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43A7DAD5" w:rsidR="00512217" w:rsidRPr="00FB432F" w:rsidRDefault="0047532B" w:rsidP="0004100E">
      <w:pPr>
        <w:spacing w:line="360" w:lineRule="auto"/>
        <w:jc w:val="both"/>
        <w:rPr>
          <w:rFonts w:ascii="Palatino Linotype" w:hAnsi="Palatino Linotype"/>
        </w:rPr>
      </w:pPr>
      <w:bookmarkStart w:id="0" w:name="_GoBack"/>
      <w:bookmarkEnd w:id="0"/>
      <w:r w:rsidRPr="00FB432F">
        <w:rPr>
          <w:rFonts w:ascii="Palatino Linotype" w:hAnsi="Palatino Linotype"/>
        </w:rPr>
        <w:t>Resolución del Pleno del Instituto de Transparencia, Acceso</w:t>
      </w:r>
      <w:r w:rsidR="00AB3DDF" w:rsidRPr="00FB432F">
        <w:rPr>
          <w:rFonts w:ascii="Palatino Linotype" w:hAnsi="Palatino Linotype"/>
        </w:rPr>
        <w:t xml:space="preserve"> </w:t>
      </w:r>
      <w:r w:rsidRPr="00FB432F">
        <w:rPr>
          <w:rFonts w:ascii="Palatino Linotype" w:hAnsi="Palatino Linotype"/>
        </w:rPr>
        <w:t xml:space="preserve">a la Información Pública y Protección de Datos Personales del Estado de México y Municipios, con domicilio en </w:t>
      </w:r>
      <w:r w:rsidR="00512217" w:rsidRPr="00FB432F">
        <w:rPr>
          <w:rFonts w:ascii="Palatino Linotype" w:hAnsi="Palatino Linotype"/>
        </w:rPr>
        <w:t xml:space="preserve">Metepec, Estado de México, de fecha </w:t>
      </w:r>
      <w:r w:rsidR="00004F05" w:rsidRPr="00FB432F">
        <w:rPr>
          <w:rFonts w:ascii="Palatino Linotype" w:hAnsi="Palatino Linotype"/>
        </w:rPr>
        <w:t>diecinueve</w:t>
      </w:r>
      <w:r w:rsidR="00D628B8" w:rsidRPr="00FB432F">
        <w:rPr>
          <w:rFonts w:ascii="Palatino Linotype" w:hAnsi="Palatino Linotype"/>
        </w:rPr>
        <w:t xml:space="preserve"> </w:t>
      </w:r>
      <w:r w:rsidR="002D2B5B" w:rsidRPr="00FB432F">
        <w:rPr>
          <w:rFonts w:ascii="Palatino Linotype" w:hAnsi="Palatino Linotype"/>
        </w:rPr>
        <w:t>de marzo</w:t>
      </w:r>
      <w:r w:rsidR="006C1F5E" w:rsidRPr="00FB432F">
        <w:rPr>
          <w:rFonts w:ascii="Palatino Linotype" w:hAnsi="Palatino Linotype"/>
        </w:rPr>
        <w:t xml:space="preserve"> de dos mil veinte</w:t>
      </w:r>
      <w:r w:rsidR="00512217" w:rsidRPr="00FB432F">
        <w:rPr>
          <w:rFonts w:ascii="Palatino Linotype" w:hAnsi="Palatino Linotype"/>
        </w:rPr>
        <w:t>.</w:t>
      </w:r>
    </w:p>
    <w:p w14:paraId="52CC015B" w14:textId="77777777" w:rsidR="00B8559A" w:rsidRPr="00F47EFB" w:rsidRDefault="00B8559A" w:rsidP="0004100E">
      <w:pPr>
        <w:spacing w:line="360" w:lineRule="auto"/>
        <w:jc w:val="both"/>
        <w:rPr>
          <w:rFonts w:ascii="Palatino Linotype" w:hAnsi="Palatino Linotype" w:cs="Arial"/>
        </w:rPr>
      </w:pPr>
    </w:p>
    <w:p w14:paraId="272EB6C8" w14:textId="5452598F" w:rsidR="0047532B" w:rsidRPr="00FB432F" w:rsidRDefault="00577B36" w:rsidP="0004100E">
      <w:pPr>
        <w:spacing w:line="360" w:lineRule="auto"/>
        <w:jc w:val="both"/>
        <w:rPr>
          <w:rFonts w:ascii="Palatino Linotype" w:hAnsi="Palatino Linotype" w:cs="Arial"/>
          <w:b/>
        </w:rPr>
      </w:pPr>
      <w:r w:rsidRPr="00F47EFB">
        <w:rPr>
          <w:rFonts w:ascii="Palatino Linotype" w:hAnsi="Palatino Linotype" w:cs="Arial"/>
        </w:rPr>
        <w:t>VISTO</w:t>
      </w:r>
      <w:r w:rsidR="00925253" w:rsidRPr="00F47EFB">
        <w:rPr>
          <w:rFonts w:ascii="Palatino Linotype" w:hAnsi="Palatino Linotype" w:cs="Arial"/>
        </w:rPr>
        <w:t>S</w:t>
      </w:r>
      <w:r w:rsidRPr="00F47EFB">
        <w:rPr>
          <w:rFonts w:ascii="Palatino Linotype" w:hAnsi="Palatino Linotype" w:cs="Arial"/>
        </w:rPr>
        <w:t xml:space="preserve"> </w:t>
      </w:r>
      <w:r w:rsidR="00925253" w:rsidRPr="00F47EFB">
        <w:rPr>
          <w:rFonts w:ascii="Palatino Linotype" w:hAnsi="Palatino Linotype" w:cs="Arial"/>
        </w:rPr>
        <w:t>los</w:t>
      </w:r>
      <w:r w:rsidRPr="00F47EFB">
        <w:rPr>
          <w:rFonts w:ascii="Palatino Linotype" w:hAnsi="Palatino Linotype" w:cs="Arial"/>
        </w:rPr>
        <w:t xml:space="preserve"> expediente</w:t>
      </w:r>
      <w:r w:rsidR="00925253" w:rsidRPr="00F47EFB">
        <w:rPr>
          <w:rFonts w:ascii="Palatino Linotype" w:hAnsi="Palatino Linotype" w:cs="Arial"/>
        </w:rPr>
        <w:t>s</w:t>
      </w:r>
      <w:r w:rsidRPr="00F47EFB">
        <w:rPr>
          <w:rFonts w:ascii="Palatino Linotype" w:hAnsi="Palatino Linotype" w:cs="Arial"/>
        </w:rPr>
        <w:t xml:space="preserve"> formado</w:t>
      </w:r>
      <w:r w:rsidR="00925253" w:rsidRPr="00F47EFB">
        <w:rPr>
          <w:rFonts w:ascii="Palatino Linotype" w:hAnsi="Palatino Linotype" w:cs="Arial"/>
        </w:rPr>
        <w:t>s</w:t>
      </w:r>
      <w:r w:rsidRPr="00F47EFB">
        <w:rPr>
          <w:rFonts w:ascii="Palatino Linotype" w:hAnsi="Palatino Linotype" w:cs="Arial"/>
        </w:rPr>
        <w:t xml:space="preserve"> con motivo de</w:t>
      </w:r>
      <w:r w:rsidR="00925253" w:rsidRPr="00F47EFB">
        <w:rPr>
          <w:rFonts w:ascii="Palatino Linotype" w:hAnsi="Palatino Linotype" w:cs="Arial"/>
        </w:rPr>
        <w:t xml:space="preserve"> </w:t>
      </w:r>
      <w:r w:rsidRPr="00F47EFB">
        <w:rPr>
          <w:rFonts w:ascii="Palatino Linotype" w:hAnsi="Palatino Linotype" w:cs="Arial"/>
        </w:rPr>
        <w:t>l</w:t>
      </w:r>
      <w:r w:rsidR="00925253" w:rsidRPr="00F47EFB">
        <w:rPr>
          <w:rFonts w:ascii="Palatino Linotype" w:hAnsi="Palatino Linotype" w:cs="Arial"/>
        </w:rPr>
        <w:t>os</w:t>
      </w:r>
      <w:r w:rsidRPr="00F47EFB">
        <w:rPr>
          <w:rFonts w:ascii="Palatino Linotype" w:hAnsi="Palatino Linotype" w:cs="Arial"/>
        </w:rPr>
        <w:t xml:space="preserve"> recurso</w:t>
      </w:r>
      <w:r w:rsidR="00925253" w:rsidRPr="00F47EFB">
        <w:rPr>
          <w:rFonts w:ascii="Palatino Linotype" w:hAnsi="Palatino Linotype" w:cs="Arial"/>
        </w:rPr>
        <w:t>s</w:t>
      </w:r>
      <w:r w:rsidRPr="00F47EFB">
        <w:rPr>
          <w:rFonts w:ascii="Palatino Linotype" w:hAnsi="Palatino Linotype" w:cs="Arial"/>
        </w:rPr>
        <w:t xml:space="preserve"> de revisión </w:t>
      </w:r>
      <w:r w:rsidR="00F47EFB" w:rsidRPr="00F47EFB">
        <w:rPr>
          <w:rFonts w:ascii="Palatino Linotype" w:hAnsi="Palatino Linotype" w:cs="Arial"/>
          <w:b/>
        </w:rPr>
        <w:t xml:space="preserve">12852/INFOEM/IP/RR/2019 </w:t>
      </w:r>
      <w:r w:rsidR="00F47EFB" w:rsidRPr="00F47EFB">
        <w:rPr>
          <w:rFonts w:ascii="Palatino Linotype" w:hAnsi="Palatino Linotype" w:cs="Arial"/>
        </w:rPr>
        <w:t>y</w:t>
      </w:r>
      <w:r w:rsidR="00F47EFB" w:rsidRPr="00F47EFB">
        <w:rPr>
          <w:rFonts w:ascii="Palatino Linotype" w:hAnsi="Palatino Linotype" w:cs="Arial"/>
          <w:b/>
        </w:rPr>
        <w:t xml:space="preserve"> 12853/INFOEM/IP/RR/2019 </w:t>
      </w:r>
      <w:r w:rsidRPr="00F47EFB">
        <w:rPr>
          <w:rFonts w:ascii="Palatino Linotype" w:hAnsi="Palatino Linotype" w:cs="Arial"/>
        </w:rPr>
        <w:t>promovido</w:t>
      </w:r>
      <w:r w:rsidR="00D74140" w:rsidRPr="00F47EFB">
        <w:rPr>
          <w:rFonts w:ascii="Palatino Linotype" w:hAnsi="Palatino Linotype" w:cs="Arial"/>
        </w:rPr>
        <w:t>s</w:t>
      </w:r>
      <w:r w:rsidRPr="00F47EFB">
        <w:rPr>
          <w:rFonts w:ascii="Palatino Linotype" w:hAnsi="Palatino Linotype" w:cs="Arial"/>
        </w:rPr>
        <w:t xml:space="preserve"> por </w:t>
      </w:r>
      <w:r w:rsidR="00F47EFB">
        <w:rPr>
          <w:rFonts w:ascii="Palatino Linotype" w:hAnsi="Palatino Linotype" w:cs="Arial"/>
        </w:rPr>
        <w:t xml:space="preserve">el </w:t>
      </w:r>
      <w:r w:rsidR="00F47EFB">
        <w:rPr>
          <w:rFonts w:ascii="Palatino Linotype" w:hAnsi="Palatino Linotype" w:cs="Arial"/>
          <w:b/>
        </w:rPr>
        <w:t>C.</w:t>
      </w:r>
      <w:r w:rsidR="00F47EFB" w:rsidRPr="00F47EFB">
        <w:t xml:space="preserve"> </w:t>
      </w:r>
      <w:proofErr w:type="spellStart"/>
      <w:r w:rsidR="001A0D9E" w:rsidRPr="001A0D9E">
        <w:rPr>
          <w:rFonts w:ascii="Palatino Linotype" w:hAnsi="Palatino Linotype" w:cs="Arial"/>
          <w:b/>
        </w:rPr>
        <w:t>Xxxx</w:t>
      </w:r>
      <w:proofErr w:type="spellEnd"/>
      <w:r w:rsidR="001A0D9E" w:rsidRPr="001A0D9E">
        <w:rPr>
          <w:rFonts w:ascii="Palatino Linotype" w:hAnsi="Palatino Linotype" w:cs="Arial"/>
          <w:b/>
        </w:rPr>
        <w:t xml:space="preserve"> </w:t>
      </w:r>
      <w:proofErr w:type="spellStart"/>
      <w:r w:rsidR="001A0D9E" w:rsidRPr="001A0D9E">
        <w:rPr>
          <w:rFonts w:ascii="Palatino Linotype" w:hAnsi="Palatino Linotype" w:cs="Arial"/>
          <w:b/>
        </w:rPr>
        <w:t>Xxxxxxxxx</w:t>
      </w:r>
      <w:proofErr w:type="spellEnd"/>
      <w:r w:rsidR="001A0D9E" w:rsidRPr="001A0D9E">
        <w:rPr>
          <w:rFonts w:ascii="Palatino Linotype" w:hAnsi="Palatino Linotype" w:cs="Arial"/>
          <w:b/>
        </w:rPr>
        <w:t xml:space="preserve"> </w:t>
      </w:r>
      <w:proofErr w:type="spellStart"/>
      <w:r w:rsidR="001A0D9E" w:rsidRPr="001A0D9E">
        <w:rPr>
          <w:rFonts w:ascii="Palatino Linotype" w:hAnsi="Palatino Linotype" w:cs="Arial"/>
          <w:b/>
        </w:rPr>
        <w:t>Xxxx</w:t>
      </w:r>
      <w:proofErr w:type="spellEnd"/>
      <w:r w:rsidR="001A0D9E" w:rsidRPr="001A0D9E">
        <w:rPr>
          <w:rFonts w:ascii="Palatino Linotype" w:hAnsi="Palatino Linotype" w:cs="Arial"/>
          <w:b/>
        </w:rPr>
        <w:t xml:space="preserve"> </w:t>
      </w:r>
      <w:proofErr w:type="spellStart"/>
      <w:r w:rsidR="001A0D9E" w:rsidRPr="001A0D9E">
        <w:rPr>
          <w:rFonts w:ascii="Palatino Linotype" w:hAnsi="Palatino Linotype" w:cs="Arial"/>
          <w:b/>
        </w:rPr>
        <w:t>Xxxxxxxxx</w:t>
      </w:r>
      <w:proofErr w:type="spellEnd"/>
      <w:r w:rsidR="002D2B5B" w:rsidRPr="00F47EFB">
        <w:rPr>
          <w:rFonts w:ascii="Palatino Linotype" w:hAnsi="Palatino Linotype" w:cs="Arial"/>
        </w:rPr>
        <w:t xml:space="preserve"> </w:t>
      </w:r>
      <w:r w:rsidRPr="00F47EFB">
        <w:rPr>
          <w:rFonts w:ascii="Palatino Linotype" w:hAnsi="Palatino Linotype" w:cs="Arial"/>
        </w:rPr>
        <w:t xml:space="preserve">en lo sucesivo </w:t>
      </w:r>
      <w:r w:rsidR="00D6799B" w:rsidRPr="00F47EFB">
        <w:rPr>
          <w:rFonts w:ascii="Palatino Linotype" w:hAnsi="Palatino Linotype" w:cs="Arial"/>
          <w:b/>
        </w:rPr>
        <w:t>EL</w:t>
      </w:r>
      <w:r w:rsidR="0056687C" w:rsidRPr="00F47EFB">
        <w:rPr>
          <w:rFonts w:ascii="Palatino Linotype" w:hAnsi="Palatino Linotype" w:cs="Arial"/>
          <w:b/>
        </w:rPr>
        <w:t xml:space="preserve"> RECURRENTE</w:t>
      </w:r>
      <w:r w:rsidRPr="00FB432F">
        <w:rPr>
          <w:rFonts w:ascii="Palatino Linotype" w:hAnsi="Palatino Linotype" w:cs="Arial"/>
        </w:rPr>
        <w:t>, en contra de la</w:t>
      </w:r>
      <w:r w:rsidR="007B378D" w:rsidRPr="00FB432F">
        <w:rPr>
          <w:rFonts w:ascii="Palatino Linotype" w:hAnsi="Palatino Linotype" w:cs="Arial"/>
        </w:rPr>
        <w:t>s</w:t>
      </w:r>
      <w:r w:rsidRPr="00FB432F">
        <w:rPr>
          <w:rFonts w:ascii="Palatino Linotype" w:hAnsi="Palatino Linotype" w:cs="Arial"/>
        </w:rPr>
        <w:t xml:space="preserve">  respuesta</w:t>
      </w:r>
      <w:r w:rsidR="007B378D" w:rsidRPr="00FB432F">
        <w:rPr>
          <w:rFonts w:ascii="Palatino Linotype" w:hAnsi="Palatino Linotype" w:cs="Arial"/>
        </w:rPr>
        <w:t>s</w:t>
      </w:r>
      <w:r w:rsidRPr="00FB432F">
        <w:rPr>
          <w:rFonts w:ascii="Palatino Linotype" w:hAnsi="Palatino Linotype" w:cs="Arial"/>
        </w:rPr>
        <w:t xml:space="preserve"> </w:t>
      </w:r>
      <w:r w:rsidR="00CD19E7" w:rsidRPr="00FB432F">
        <w:rPr>
          <w:rFonts w:ascii="Palatino Linotype" w:hAnsi="Palatino Linotype" w:cs="Arial"/>
        </w:rPr>
        <w:t>emitida</w:t>
      </w:r>
      <w:r w:rsidR="0056687C" w:rsidRPr="00FB432F">
        <w:rPr>
          <w:rFonts w:ascii="Palatino Linotype" w:hAnsi="Palatino Linotype" w:cs="Arial"/>
        </w:rPr>
        <w:t>s</w:t>
      </w:r>
      <w:r w:rsidR="00CD19E7" w:rsidRPr="00FB432F">
        <w:rPr>
          <w:rFonts w:ascii="Palatino Linotype" w:hAnsi="Palatino Linotype" w:cs="Arial"/>
        </w:rPr>
        <w:t xml:space="preserve"> por </w:t>
      </w:r>
      <w:r w:rsidR="00FE5C23" w:rsidRPr="00FB432F">
        <w:rPr>
          <w:rFonts w:ascii="Palatino Linotype" w:hAnsi="Palatino Linotype" w:cs="Arial"/>
        </w:rPr>
        <w:t>el</w:t>
      </w:r>
      <w:r w:rsidRPr="00FB432F">
        <w:rPr>
          <w:rFonts w:ascii="Palatino Linotype" w:hAnsi="Palatino Linotype" w:cs="Arial"/>
        </w:rPr>
        <w:t xml:space="preserve"> </w:t>
      </w:r>
      <w:r w:rsidR="00D6799B" w:rsidRPr="00FB432F">
        <w:rPr>
          <w:rFonts w:ascii="Palatino Linotype" w:hAnsi="Palatino Linotype" w:cs="Arial"/>
          <w:b/>
        </w:rPr>
        <w:t xml:space="preserve">Ayuntamiento de </w:t>
      </w:r>
      <w:r w:rsidR="00F47EFB">
        <w:rPr>
          <w:rFonts w:ascii="Palatino Linotype" w:hAnsi="Palatino Linotype" w:cs="Arial"/>
          <w:b/>
        </w:rPr>
        <w:t>San Simón de Guerrero</w:t>
      </w:r>
      <w:r w:rsidRPr="00FB432F">
        <w:rPr>
          <w:rFonts w:ascii="Palatino Linotype" w:hAnsi="Palatino Linotype" w:cs="Arial"/>
        </w:rPr>
        <w:t xml:space="preserve">, en lo conducente </w:t>
      </w:r>
      <w:r w:rsidRPr="00FB432F">
        <w:rPr>
          <w:rFonts w:ascii="Palatino Linotype" w:hAnsi="Palatino Linotype" w:cs="Arial"/>
          <w:b/>
        </w:rPr>
        <w:t>EL SUJETO OBLIGADO</w:t>
      </w:r>
      <w:r w:rsidRPr="00FB432F">
        <w:rPr>
          <w:rFonts w:ascii="Palatino Linotype" w:hAnsi="Palatino Linotype" w:cs="Arial"/>
        </w:rPr>
        <w:t>, se procede a dictar la presente resolución, con base en el siguiente:</w:t>
      </w:r>
    </w:p>
    <w:p w14:paraId="14E5D3F5" w14:textId="77777777" w:rsidR="00577B36" w:rsidRPr="00FB432F" w:rsidRDefault="00577B36" w:rsidP="0004100E">
      <w:pPr>
        <w:spacing w:line="360" w:lineRule="auto"/>
        <w:jc w:val="both"/>
        <w:rPr>
          <w:rFonts w:ascii="Palatino Linotype" w:hAnsi="Palatino Linotype" w:cs="Arial"/>
          <w:b/>
        </w:rPr>
      </w:pPr>
    </w:p>
    <w:p w14:paraId="4626E3FB" w14:textId="77777777" w:rsidR="0047532B" w:rsidRPr="00FB432F" w:rsidRDefault="0047532B" w:rsidP="0004100E">
      <w:pPr>
        <w:spacing w:line="360" w:lineRule="auto"/>
        <w:jc w:val="center"/>
        <w:rPr>
          <w:rFonts w:ascii="Palatino Linotype" w:hAnsi="Palatino Linotype" w:cs="Arial"/>
          <w:b/>
          <w:sz w:val="28"/>
        </w:rPr>
      </w:pPr>
      <w:r w:rsidRPr="00FB432F">
        <w:rPr>
          <w:rFonts w:ascii="Palatino Linotype" w:hAnsi="Palatino Linotype" w:cs="Arial"/>
          <w:b/>
          <w:sz w:val="28"/>
        </w:rPr>
        <w:t>R E S U L T A N D O</w:t>
      </w:r>
    </w:p>
    <w:p w14:paraId="5D04FF68" w14:textId="77777777" w:rsidR="0047532B" w:rsidRPr="00FB432F" w:rsidRDefault="0047532B" w:rsidP="0004100E">
      <w:pPr>
        <w:spacing w:line="360" w:lineRule="auto"/>
        <w:jc w:val="center"/>
        <w:rPr>
          <w:rFonts w:ascii="Palatino Linotype" w:hAnsi="Palatino Linotype" w:cs="Arial"/>
          <w:b/>
        </w:rPr>
      </w:pPr>
    </w:p>
    <w:p w14:paraId="23C70FDA" w14:textId="3F468CB5" w:rsidR="0047532B" w:rsidRPr="00FB432F" w:rsidRDefault="005A63A9" w:rsidP="00F47EFB">
      <w:pPr>
        <w:pStyle w:val="Prrafodelista"/>
        <w:numPr>
          <w:ilvl w:val="0"/>
          <w:numId w:val="1"/>
        </w:numPr>
        <w:spacing w:line="360" w:lineRule="auto"/>
        <w:ind w:left="0" w:firstLine="0"/>
        <w:contextualSpacing w:val="0"/>
        <w:jc w:val="both"/>
        <w:rPr>
          <w:rFonts w:ascii="Palatino Linotype" w:hAnsi="Palatino Linotype"/>
        </w:rPr>
      </w:pPr>
      <w:r w:rsidRPr="00FB432F">
        <w:rPr>
          <w:rFonts w:ascii="Palatino Linotype" w:hAnsi="Palatino Linotype"/>
        </w:rPr>
        <w:t>En fecha</w:t>
      </w:r>
      <w:r w:rsidR="008301C1" w:rsidRPr="00FB432F">
        <w:rPr>
          <w:rFonts w:ascii="Palatino Linotype" w:hAnsi="Palatino Linotype"/>
        </w:rPr>
        <w:t xml:space="preserve"> </w:t>
      </w:r>
      <w:r w:rsidR="00F47EFB">
        <w:rPr>
          <w:rFonts w:ascii="Palatino Linotype" w:hAnsi="Palatino Linotype"/>
        </w:rPr>
        <w:t>trece</w:t>
      </w:r>
      <w:r w:rsidR="002D2B5B" w:rsidRPr="00FB432F">
        <w:rPr>
          <w:rFonts w:ascii="Palatino Linotype" w:hAnsi="Palatino Linotype"/>
        </w:rPr>
        <w:t xml:space="preserve"> de noviembre </w:t>
      </w:r>
      <w:r w:rsidR="00883206" w:rsidRPr="00FB432F">
        <w:rPr>
          <w:rFonts w:ascii="Palatino Linotype" w:hAnsi="Palatino Linotype"/>
        </w:rPr>
        <w:t>de dos mil diecinueve</w:t>
      </w:r>
      <w:r w:rsidR="0047532B" w:rsidRPr="00FB432F">
        <w:rPr>
          <w:rFonts w:ascii="Palatino Linotype" w:hAnsi="Palatino Linotype"/>
        </w:rPr>
        <w:t xml:space="preserve">, </w:t>
      </w:r>
      <w:r w:rsidR="00883206" w:rsidRPr="00FB432F">
        <w:rPr>
          <w:rFonts w:ascii="Palatino Linotype" w:hAnsi="Palatino Linotype"/>
          <w:b/>
        </w:rPr>
        <w:t>EL</w:t>
      </w:r>
      <w:r w:rsidR="0056687C" w:rsidRPr="00FB432F">
        <w:rPr>
          <w:rFonts w:ascii="Palatino Linotype" w:hAnsi="Palatino Linotype" w:cs="Arial"/>
          <w:b/>
        </w:rPr>
        <w:t xml:space="preserve"> RECURRENTE</w:t>
      </w:r>
      <w:r w:rsidR="0047532B" w:rsidRPr="00FB432F">
        <w:rPr>
          <w:rFonts w:ascii="Palatino Linotype" w:hAnsi="Palatino Linotype"/>
        </w:rPr>
        <w:t xml:space="preserve">, presentó a través del Sistema de Acceso a la Información Mexiquense, en lo subsecuente </w:t>
      </w:r>
      <w:r w:rsidR="00FE5C23" w:rsidRPr="00FB432F">
        <w:rPr>
          <w:rFonts w:ascii="Palatino Linotype" w:hAnsi="Palatino Linotype"/>
          <w:b/>
        </w:rPr>
        <w:t>EL</w:t>
      </w:r>
      <w:r w:rsidR="0047532B" w:rsidRPr="00FB432F">
        <w:rPr>
          <w:rFonts w:ascii="Palatino Linotype" w:hAnsi="Palatino Linotype"/>
          <w:b/>
        </w:rPr>
        <w:t xml:space="preserve"> SAIMEX</w:t>
      </w:r>
      <w:r w:rsidR="0047532B" w:rsidRPr="00FB432F">
        <w:rPr>
          <w:rFonts w:ascii="Palatino Linotype" w:hAnsi="Palatino Linotype"/>
        </w:rPr>
        <w:t xml:space="preserve"> ante </w:t>
      </w:r>
      <w:r w:rsidR="0047532B" w:rsidRPr="00FB432F">
        <w:rPr>
          <w:rFonts w:ascii="Palatino Linotype" w:hAnsi="Palatino Linotype"/>
          <w:b/>
        </w:rPr>
        <w:t>EL SUJETO OBLIGADO</w:t>
      </w:r>
      <w:r w:rsidR="0047532B" w:rsidRPr="00FB432F">
        <w:rPr>
          <w:rFonts w:ascii="Palatino Linotype" w:hAnsi="Palatino Linotype"/>
        </w:rPr>
        <w:t>, la</w:t>
      </w:r>
      <w:r w:rsidR="00D74140" w:rsidRPr="00FB432F">
        <w:rPr>
          <w:rFonts w:ascii="Palatino Linotype" w:hAnsi="Palatino Linotype"/>
        </w:rPr>
        <w:t>s</w:t>
      </w:r>
      <w:r w:rsidR="0047532B" w:rsidRPr="00FB432F">
        <w:rPr>
          <w:rFonts w:ascii="Palatino Linotype" w:hAnsi="Palatino Linotype"/>
        </w:rPr>
        <w:t xml:space="preserve"> solicitud</w:t>
      </w:r>
      <w:r w:rsidR="00D74140" w:rsidRPr="00FB432F">
        <w:rPr>
          <w:rFonts w:ascii="Palatino Linotype" w:hAnsi="Palatino Linotype"/>
        </w:rPr>
        <w:t>es</w:t>
      </w:r>
      <w:r w:rsidR="0047532B" w:rsidRPr="00FB432F">
        <w:rPr>
          <w:rFonts w:ascii="Palatino Linotype" w:hAnsi="Palatino Linotype"/>
        </w:rPr>
        <w:t xml:space="preserve"> de acceso a información pública, a la</w:t>
      </w:r>
      <w:r w:rsidR="00D74140" w:rsidRPr="00FB432F">
        <w:rPr>
          <w:rFonts w:ascii="Palatino Linotype" w:hAnsi="Palatino Linotype"/>
        </w:rPr>
        <w:t>s</w:t>
      </w:r>
      <w:r w:rsidR="0047532B" w:rsidRPr="00FB432F">
        <w:rPr>
          <w:rFonts w:ascii="Palatino Linotype" w:hAnsi="Palatino Linotype"/>
        </w:rPr>
        <w:t xml:space="preserve"> que se le</w:t>
      </w:r>
      <w:r w:rsidR="00185F44" w:rsidRPr="00FB432F">
        <w:rPr>
          <w:rFonts w:ascii="Palatino Linotype" w:hAnsi="Palatino Linotype"/>
        </w:rPr>
        <w:t>s</w:t>
      </w:r>
      <w:r w:rsidR="0047532B" w:rsidRPr="00FB432F">
        <w:rPr>
          <w:rFonts w:ascii="Palatino Linotype" w:hAnsi="Palatino Linotype"/>
        </w:rPr>
        <w:t xml:space="preserve"> asign</w:t>
      </w:r>
      <w:r w:rsidR="00185F44" w:rsidRPr="00FB432F">
        <w:rPr>
          <w:rFonts w:ascii="Palatino Linotype" w:hAnsi="Palatino Linotype"/>
        </w:rPr>
        <w:t>aron</w:t>
      </w:r>
      <w:r w:rsidR="0047532B" w:rsidRPr="00FB432F">
        <w:rPr>
          <w:rFonts w:ascii="Palatino Linotype" w:hAnsi="Palatino Linotype"/>
        </w:rPr>
        <w:t xml:space="preserve"> </w:t>
      </w:r>
      <w:r w:rsidR="00185F44" w:rsidRPr="00FB432F">
        <w:rPr>
          <w:rFonts w:ascii="Palatino Linotype" w:hAnsi="Palatino Linotype"/>
        </w:rPr>
        <w:t>los</w:t>
      </w:r>
      <w:r w:rsidR="0047532B" w:rsidRPr="00FB432F">
        <w:rPr>
          <w:rFonts w:ascii="Palatino Linotype" w:hAnsi="Palatino Linotype"/>
        </w:rPr>
        <w:t xml:space="preserve"> número</w:t>
      </w:r>
      <w:r w:rsidR="00185F44" w:rsidRPr="00FB432F">
        <w:rPr>
          <w:rFonts w:ascii="Palatino Linotype" w:hAnsi="Palatino Linotype"/>
        </w:rPr>
        <w:t>s</w:t>
      </w:r>
      <w:r w:rsidR="00F47EFB">
        <w:rPr>
          <w:rFonts w:ascii="Palatino Linotype" w:hAnsi="Palatino Linotype"/>
        </w:rPr>
        <w:t xml:space="preserve"> </w:t>
      </w:r>
      <w:r w:rsidR="00F47EFB" w:rsidRPr="00F47EFB">
        <w:rPr>
          <w:rFonts w:ascii="Palatino Linotype" w:hAnsi="Palatino Linotype" w:cs="Arial"/>
          <w:b/>
          <w:bCs/>
        </w:rPr>
        <w:t>00274/SIMOGUER/IP/2019</w:t>
      </w:r>
      <w:r w:rsidR="00F47EFB">
        <w:rPr>
          <w:rFonts w:ascii="Palatino Linotype" w:hAnsi="Palatino Linotype" w:cs="Arial"/>
          <w:b/>
          <w:bCs/>
        </w:rPr>
        <w:t xml:space="preserve"> </w:t>
      </w:r>
      <w:r w:rsidR="00B43B11" w:rsidRPr="00FB432F">
        <w:rPr>
          <w:rFonts w:ascii="Palatino Linotype" w:hAnsi="Palatino Linotype" w:cs="Arial"/>
          <w:bCs/>
        </w:rPr>
        <w:t>y</w:t>
      </w:r>
      <w:r w:rsidR="00B43B11" w:rsidRPr="00FB432F">
        <w:rPr>
          <w:rFonts w:ascii="Palatino Linotype" w:hAnsi="Palatino Linotype" w:cs="Arial"/>
          <w:b/>
          <w:bCs/>
        </w:rPr>
        <w:t xml:space="preserve"> </w:t>
      </w:r>
      <w:r w:rsidR="00F47EFB" w:rsidRPr="00F47EFB">
        <w:rPr>
          <w:rFonts w:ascii="Palatino Linotype" w:hAnsi="Palatino Linotype" w:cs="Arial"/>
          <w:b/>
          <w:bCs/>
        </w:rPr>
        <w:t>00275/SIMOGUER/IP/2019</w:t>
      </w:r>
      <w:r w:rsidR="00F47EFB">
        <w:rPr>
          <w:rFonts w:ascii="Palatino Linotype" w:hAnsi="Palatino Linotype" w:cs="Arial"/>
          <w:b/>
          <w:bCs/>
        </w:rPr>
        <w:t xml:space="preserve"> </w:t>
      </w:r>
      <w:r w:rsidR="0047532B" w:rsidRPr="00FB432F">
        <w:rPr>
          <w:rFonts w:ascii="Palatino Linotype" w:hAnsi="Palatino Linotype"/>
        </w:rPr>
        <w:t>mediante la</w:t>
      </w:r>
      <w:r w:rsidR="00185F44" w:rsidRPr="00FB432F">
        <w:rPr>
          <w:rFonts w:ascii="Palatino Linotype" w:hAnsi="Palatino Linotype"/>
        </w:rPr>
        <w:t>s</w:t>
      </w:r>
      <w:r w:rsidR="0047532B" w:rsidRPr="00FB432F">
        <w:rPr>
          <w:rFonts w:ascii="Palatino Linotype" w:hAnsi="Palatino Linotype"/>
        </w:rPr>
        <w:t xml:space="preserve"> cual</w:t>
      </w:r>
      <w:r w:rsidR="00185F44" w:rsidRPr="00FB432F">
        <w:rPr>
          <w:rFonts w:ascii="Palatino Linotype" w:hAnsi="Palatino Linotype"/>
        </w:rPr>
        <w:t>es</w:t>
      </w:r>
      <w:r w:rsidR="0047532B" w:rsidRPr="00FB432F">
        <w:rPr>
          <w:rFonts w:ascii="Palatino Linotype" w:hAnsi="Palatino Linotype"/>
        </w:rPr>
        <w:t xml:space="preserve"> solicitó le fuese entregado vía </w:t>
      </w:r>
      <w:r w:rsidR="0047532B" w:rsidRPr="00FB432F">
        <w:rPr>
          <w:rFonts w:ascii="Palatino Linotype" w:hAnsi="Palatino Linotype"/>
          <w:b/>
        </w:rPr>
        <w:t>SAIMEX</w:t>
      </w:r>
      <w:r w:rsidR="0047532B" w:rsidRPr="00FB432F">
        <w:rPr>
          <w:rFonts w:ascii="Palatino Linotype" w:hAnsi="Palatino Linotype"/>
        </w:rPr>
        <w:t xml:space="preserve">, lo </w:t>
      </w:r>
      <w:r w:rsidR="00185F44" w:rsidRPr="00FB432F">
        <w:rPr>
          <w:rFonts w:ascii="Palatino Linotype" w:hAnsi="Palatino Linotype"/>
        </w:rPr>
        <w:t>que se refiere a continuación</w:t>
      </w:r>
      <w:r w:rsidR="0047532B" w:rsidRPr="00FB432F">
        <w:rPr>
          <w:rFonts w:ascii="Palatino Linotype" w:hAnsi="Palatino Linotype"/>
        </w:rPr>
        <w:t xml:space="preserve">: </w:t>
      </w:r>
    </w:p>
    <w:p w14:paraId="61078032" w14:textId="77777777" w:rsidR="00147748" w:rsidRPr="00FB432F" w:rsidRDefault="00147748" w:rsidP="0004100E">
      <w:pPr>
        <w:pStyle w:val="Prrafodelista"/>
        <w:ind w:left="709" w:right="757"/>
        <w:contextualSpacing w:val="0"/>
        <w:jc w:val="both"/>
        <w:rPr>
          <w:rFonts w:ascii="Palatino Linotype" w:hAnsi="Palatino Linotype"/>
          <w:b/>
          <w:bCs/>
          <w:sz w:val="22"/>
        </w:rPr>
      </w:pPr>
    </w:p>
    <w:p w14:paraId="206BD42F" w14:textId="77777777" w:rsidR="00F47EFB" w:rsidRDefault="00F47EFB" w:rsidP="0004100E">
      <w:pPr>
        <w:pStyle w:val="Prrafodelista"/>
        <w:ind w:left="709" w:right="757"/>
        <w:contextualSpacing w:val="0"/>
        <w:jc w:val="both"/>
        <w:rPr>
          <w:rFonts w:ascii="Palatino Linotype" w:hAnsi="Palatino Linotype"/>
          <w:b/>
          <w:bCs/>
          <w:sz w:val="22"/>
          <w:szCs w:val="22"/>
        </w:rPr>
      </w:pPr>
      <w:r w:rsidRPr="00F47EFB">
        <w:rPr>
          <w:rFonts w:ascii="Palatino Linotype" w:hAnsi="Palatino Linotype"/>
          <w:b/>
          <w:bCs/>
          <w:sz w:val="22"/>
          <w:szCs w:val="22"/>
        </w:rPr>
        <w:t xml:space="preserve">00274/SIMOGUER/IP/2019 </w:t>
      </w:r>
    </w:p>
    <w:p w14:paraId="051531D5" w14:textId="63B7C791" w:rsidR="00B43B11" w:rsidRPr="00FB432F" w:rsidRDefault="00B43B11"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w:t>
      </w:r>
      <w:r w:rsidR="00F47EFB" w:rsidRPr="00F47EFB">
        <w:rPr>
          <w:rFonts w:ascii="Palatino Linotype" w:hAnsi="Palatino Linotype"/>
          <w:i/>
          <w:sz w:val="22"/>
          <w:szCs w:val="22"/>
        </w:rPr>
        <w:t>Solicito la bitácora de los vehículos asignados a la Dirección de Seguridad y Tránsito.</w:t>
      </w:r>
      <w:r w:rsidRPr="00FB432F">
        <w:rPr>
          <w:rFonts w:ascii="Palatino Linotype" w:hAnsi="Palatino Linotype"/>
          <w:i/>
          <w:sz w:val="22"/>
          <w:szCs w:val="22"/>
        </w:rPr>
        <w:t>”</w:t>
      </w:r>
    </w:p>
    <w:p w14:paraId="7A3A6AD9"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p>
    <w:p w14:paraId="04D93C8A" w14:textId="77777777" w:rsidR="00F47EFB" w:rsidRDefault="00F47EFB" w:rsidP="0004100E">
      <w:pPr>
        <w:pStyle w:val="Prrafodelista"/>
        <w:ind w:left="709" w:right="757"/>
        <w:contextualSpacing w:val="0"/>
        <w:jc w:val="both"/>
        <w:rPr>
          <w:rFonts w:ascii="Palatino Linotype" w:hAnsi="Palatino Linotype"/>
          <w:b/>
          <w:bCs/>
          <w:sz w:val="22"/>
          <w:szCs w:val="22"/>
        </w:rPr>
      </w:pPr>
      <w:r w:rsidRPr="00F47EFB">
        <w:rPr>
          <w:rFonts w:ascii="Palatino Linotype" w:hAnsi="Palatino Linotype"/>
          <w:b/>
          <w:bCs/>
          <w:sz w:val="22"/>
          <w:szCs w:val="22"/>
        </w:rPr>
        <w:lastRenderedPageBreak/>
        <w:t>00275/SIMOGUER/IP/2019</w:t>
      </w:r>
    </w:p>
    <w:p w14:paraId="19255E85" w14:textId="5C86E25D" w:rsidR="00B43B11" w:rsidRPr="00FB432F" w:rsidRDefault="00B43B11"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w:t>
      </w:r>
      <w:r w:rsidR="00F47EFB" w:rsidRPr="00F47EFB">
        <w:rPr>
          <w:rFonts w:ascii="Palatino Linotype" w:hAnsi="Palatino Linotype"/>
          <w:i/>
          <w:sz w:val="22"/>
          <w:szCs w:val="22"/>
        </w:rPr>
        <w:t>Solicito los vales de gasolina que se otorgaron a la Dirección de Seguridad y Tránsito.</w:t>
      </w:r>
      <w:r w:rsidRPr="00FB432F">
        <w:rPr>
          <w:rFonts w:ascii="Palatino Linotype" w:hAnsi="Palatino Linotype"/>
          <w:i/>
          <w:sz w:val="22"/>
          <w:szCs w:val="22"/>
        </w:rPr>
        <w:t>”</w:t>
      </w:r>
    </w:p>
    <w:p w14:paraId="468E474F" w14:textId="77777777" w:rsidR="000E2D87" w:rsidRPr="00FB432F" w:rsidRDefault="000E2D87" w:rsidP="0004100E">
      <w:pPr>
        <w:tabs>
          <w:tab w:val="left" w:pos="8222"/>
          <w:tab w:val="left" w:pos="9214"/>
        </w:tabs>
        <w:spacing w:line="360" w:lineRule="auto"/>
        <w:jc w:val="both"/>
        <w:rPr>
          <w:rFonts w:ascii="Palatino Linotype" w:hAnsi="Palatino Linotype" w:cs="Arial"/>
        </w:rPr>
      </w:pPr>
    </w:p>
    <w:p w14:paraId="699635D8" w14:textId="07B18F61" w:rsidR="00ED43C1" w:rsidRPr="00FB432F" w:rsidRDefault="00B8559A" w:rsidP="0004100E">
      <w:pPr>
        <w:pStyle w:val="Prrafodelista"/>
        <w:numPr>
          <w:ilvl w:val="0"/>
          <w:numId w:val="1"/>
        </w:numPr>
        <w:spacing w:line="360" w:lineRule="auto"/>
        <w:ind w:left="0" w:firstLine="0"/>
        <w:jc w:val="both"/>
        <w:rPr>
          <w:rFonts w:ascii="Palatino Linotype" w:hAnsi="Palatino Linotype"/>
        </w:rPr>
      </w:pPr>
      <w:r w:rsidRPr="00FB432F">
        <w:rPr>
          <w:rFonts w:ascii="Palatino Linotype" w:hAnsi="Palatino Linotype" w:cs="Arial"/>
        </w:rPr>
        <w:t xml:space="preserve">De </w:t>
      </w:r>
      <w:r w:rsidR="00D4786E" w:rsidRPr="00FB432F">
        <w:rPr>
          <w:rFonts w:ascii="Palatino Linotype" w:hAnsi="Palatino Linotype" w:cs="Arial"/>
        </w:rPr>
        <w:t>los</w:t>
      </w:r>
      <w:r w:rsidRPr="00FB432F">
        <w:rPr>
          <w:rFonts w:ascii="Palatino Linotype" w:hAnsi="Palatino Linotype" w:cs="Arial"/>
        </w:rPr>
        <w:t xml:space="preserve"> expediente</w:t>
      </w:r>
      <w:r w:rsidR="00D4786E" w:rsidRPr="00FB432F">
        <w:rPr>
          <w:rFonts w:ascii="Palatino Linotype" w:hAnsi="Palatino Linotype" w:cs="Arial"/>
        </w:rPr>
        <w:t>s</w:t>
      </w:r>
      <w:r w:rsidRPr="00FB432F">
        <w:rPr>
          <w:rFonts w:ascii="Palatino Linotype" w:hAnsi="Palatino Linotype" w:cs="Arial"/>
        </w:rPr>
        <w:t xml:space="preserve"> electrónico</w:t>
      </w:r>
      <w:r w:rsidR="00D4786E" w:rsidRPr="00FB432F">
        <w:rPr>
          <w:rFonts w:ascii="Palatino Linotype" w:hAnsi="Palatino Linotype" w:cs="Arial"/>
        </w:rPr>
        <w:t>s</w:t>
      </w:r>
      <w:r w:rsidRPr="00FB432F">
        <w:rPr>
          <w:rFonts w:ascii="Palatino Linotype" w:hAnsi="Palatino Linotype" w:cs="Arial"/>
        </w:rPr>
        <w:t xml:space="preserve"> del </w:t>
      </w:r>
      <w:r w:rsidRPr="00FB432F">
        <w:rPr>
          <w:rFonts w:ascii="Palatino Linotype" w:hAnsi="Palatino Linotype" w:cs="Arial"/>
          <w:b/>
        </w:rPr>
        <w:t>SAIMEX</w:t>
      </w:r>
      <w:r w:rsidRPr="00FB432F">
        <w:rPr>
          <w:rFonts w:ascii="Palatino Linotype" w:hAnsi="Palatino Linotype" w:cs="Arial"/>
        </w:rPr>
        <w:t xml:space="preserve">, se advierte </w:t>
      </w:r>
      <w:r w:rsidRPr="00FB432F">
        <w:rPr>
          <w:rFonts w:ascii="Palatino Linotype" w:hAnsi="Palatino Linotype"/>
        </w:rPr>
        <w:t>que</w:t>
      </w:r>
      <w:r w:rsidRPr="00FB432F">
        <w:rPr>
          <w:rFonts w:ascii="Palatino Linotype" w:hAnsi="Palatino Linotype" w:cs="Arial"/>
        </w:rPr>
        <w:t xml:space="preserve"> </w:t>
      </w:r>
      <w:r w:rsidRPr="00FB432F">
        <w:rPr>
          <w:rFonts w:ascii="Palatino Linotype" w:hAnsi="Palatino Linotype" w:cs="Arial"/>
          <w:b/>
        </w:rPr>
        <w:t>EL SUJETO OBLIGADO</w:t>
      </w:r>
      <w:r w:rsidR="00FE5C23" w:rsidRPr="00FB432F">
        <w:rPr>
          <w:rFonts w:ascii="Palatino Linotype" w:hAnsi="Palatino Linotype" w:cs="Arial"/>
          <w:b/>
        </w:rPr>
        <w:t>,</w:t>
      </w:r>
      <w:r w:rsidRPr="00FB432F">
        <w:rPr>
          <w:rFonts w:ascii="Palatino Linotype" w:hAnsi="Palatino Linotype" w:cs="Arial"/>
        </w:rPr>
        <w:t xml:space="preserve"> </w:t>
      </w:r>
      <w:r w:rsidR="00351248" w:rsidRPr="00FB432F">
        <w:rPr>
          <w:rFonts w:ascii="Palatino Linotype" w:hAnsi="Palatino Linotype" w:cs="Arial"/>
        </w:rPr>
        <w:t>en fecha</w:t>
      </w:r>
      <w:r w:rsidR="00894A32" w:rsidRPr="00FB432F">
        <w:rPr>
          <w:rFonts w:ascii="Palatino Linotype" w:hAnsi="Palatino Linotype" w:cs="Arial"/>
        </w:rPr>
        <w:t xml:space="preserve">s cinco </w:t>
      </w:r>
      <w:r w:rsidR="00F0351C" w:rsidRPr="00FB432F">
        <w:rPr>
          <w:rFonts w:ascii="Palatino Linotype" w:hAnsi="Palatino Linotype" w:cs="Arial"/>
        </w:rPr>
        <w:t>de diciembre</w:t>
      </w:r>
      <w:r w:rsidR="00634431" w:rsidRPr="00FB432F">
        <w:rPr>
          <w:rFonts w:ascii="Palatino Linotype" w:hAnsi="Palatino Linotype" w:cs="Arial"/>
        </w:rPr>
        <w:t xml:space="preserve"> de dos mil diecinueve</w:t>
      </w:r>
      <w:r w:rsidR="00351248" w:rsidRPr="00FB432F">
        <w:rPr>
          <w:rFonts w:ascii="Palatino Linotype" w:hAnsi="Palatino Linotype" w:cs="Arial"/>
        </w:rPr>
        <w:t>, dio respuesta a</w:t>
      </w:r>
      <w:r w:rsidRPr="00FB432F">
        <w:rPr>
          <w:rFonts w:ascii="Palatino Linotype" w:hAnsi="Palatino Linotype" w:cs="Arial"/>
        </w:rPr>
        <w:t xml:space="preserve"> la</w:t>
      </w:r>
      <w:r w:rsidR="00D4786E" w:rsidRPr="00FB432F">
        <w:rPr>
          <w:rFonts w:ascii="Palatino Linotype" w:hAnsi="Palatino Linotype" w:cs="Arial"/>
        </w:rPr>
        <w:t>s</w:t>
      </w:r>
      <w:r w:rsidRPr="00FB432F">
        <w:rPr>
          <w:rFonts w:ascii="Palatino Linotype" w:hAnsi="Palatino Linotype" w:cs="Arial"/>
        </w:rPr>
        <w:t xml:space="preserve"> </w:t>
      </w:r>
      <w:r w:rsidR="00D4786E" w:rsidRPr="00FB432F">
        <w:rPr>
          <w:rFonts w:ascii="Palatino Linotype" w:hAnsi="Palatino Linotype" w:cs="Arial"/>
        </w:rPr>
        <w:t>solicitudes</w:t>
      </w:r>
      <w:r w:rsidRPr="00FB432F">
        <w:rPr>
          <w:rFonts w:ascii="Palatino Linotype" w:hAnsi="Palatino Linotype" w:cs="Arial"/>
        </w:rPr>
        <w:t xml:space="preserve"> de acceso a la información pública d</w:t>
      </w:r>
      <w:r w:rsidR="00E668ED" w:rsidRPr="00FB432F">
        <w:rPr>
          <w:rFonts w:ascii="Palatino Linotype" w:hAnsi="Palatino Linotype" w:cs="Arial"/>
        </w:rPr>
        <w:t>e</w:t>
      </w:r>
      <w:r w:rsidR="00634431" w:rsidRPr="00FB432F">
        <w:rPr>
          <w:rFonts w:ascii="Palatino Linotype" w:hAnsi="Palatino Linotype" w:cs="Arial"/>
        </w:rPr>
        <w:t>l</w:t>
      </w:r>
      <w:r w:rsidR="0056687C" w:rsidRPr="00FB432F">
        <w:rPr>
          <w:rFonts w:ascii="Palatino Linotype" w:hAnsi="Palatino Linotype" w:cs="Arial"/>
          <w:b/>
        </w:rPr>
        <w:t xml:space="preserve"> RECURRENTE</w:t>
      </w:r>
      <w:r w:rsidRPr="00FB432F">
        <w:rPr>
          <w:rFonts w:ascii="Palatino Linotype" w:hAnsi="Palatino Linotype" w:cs="Arial"/>
          <w:b/>
        </w:rPr>
        <w:t>,</w:t>
      </w:r>
      <w:r w:rsidRPr="00FB432F">
        <w:rPr>
          <w:rFonts w:ascii="Palatino Linotype" w:hAnsi="Palatino Linotype"/>
        </w:rPr>
        <w:t xml:space="preserve"> </w:t>
      </w:r>
      <w:r w:rsidR="00351248" w:rsidRPr="00FB432F">
        <w:rPr>
          <w:rFonts w:ascii="Palatino Linotype" w:hAnsi="Palatino Linotype"/>
        </w:rPr>
        <w:t xml:space="preserve">mismas que se aprecian en los siguientes términos: </w:t>
      </w:r>
    </w:p>
    <w:p w14:paraId="0BFC0399" w14:textId="77777777" w:rsidR="00351248" w:rsidRPr="00FB432F" w:rsidRDefault="00351248" w:rsidP="0004100E">
      <w:pPr>
        <w:pStyle w:val="Prrafodelista"/>
        <w:spacing w:line="360" w:lineRule="auto"/>
        <w:ind w:left="0"/>
        <w:jc w:val="both"/>
        <w:rPr>
          <w:rFonts w:ascii="Palatino Linotype" w:hAnsi="Palatino Linotype"/>
        </w:rPr>
      </w:pPr>
    </w:p>
    <w:p w14:paraId="5642EB13" w14:textId="34A3ED84" w:rsidR="000C3D38" w:rsidRDefault="00F47EFB" w:rsidP="0004100E">
      <w:pPr>
        <w:pStyle w:val="Prrafodelista"/>
        <w:ind w:right="757"/>
        <w:jc w:val="center"/>
        <w:rPr>
          <w:rFonts w:ascii="Palatino Linotype" w:hAnsi="Palatino Linotype"/>
          <w:b/>
          <w:sz w:val="22"/>
        </w:rPr>
      </w:pPr>
      <w:r w:rsidRPr="00F47EFB">
        <w:rPr>
          <w:rFonts w:ascii="Palatino Linotype" w:hAnsi="Palatino Linotype"/>
          <w:b/>
          <w:sz w:val="22"/>
        </w:rPr>
        <w:t>00274/SIMOGUER/IP/2019</w:t>
      </w:r>
    </w:p>
    <w:p w14:paraId="0FDBAA03" w14:textId="77777777" w:rsidR="00F47EFB" w:rsidRPr="00FB432F" w:rsidRDefault="00F47EFB" w:rsidP="0004100E">
      <w:pPr>
        <w:pStyle w:val="Prrafodelista"/>
        <w:ind w:right="757"/>
        <w:jc w:val="center"/>
        <w:rPr>
          <w:rFonts w:ascii="Palatino Linotype" w:hAnsi="Palatino Linotype"/>
          <w:b/>
        </w:rPr>
      </w:pPr>
    </w:p>
    <w:p w14:paraId="0332E8CC" w14:textId="77777777" w:rsidR="00F47EFB" w:rsidRPr="00F47EFB" w:rsidRDefault="004D253C" w:rsidP="00F47EFB">
      <w:pPr>
        <w:pStyle w:val="Prrafodelista"/>
        <w:ind w:right="757"/>
        <w:jc w:val="right"/>
        <w:rPr>
          <w:rFonts w:ascii="Palatino Linotype" w:hAnsi="Palatino Linotype"/>
          <w:i/>
          <w:sz w:val="22"/>
        </w:rPr>
      </w:pPr>
      <w:r w:rsidRPr="00FB432F">
        <w:rPr>
          <w:rFonts w:ascii="Palatino Linotype" w:hAnsi="Palatino Linotype"/>
          <w:i/>
          <w:sz w:val="22"/>
        </w:rPr>
        <w:t>“</w:t>
      </w:r>
      <w:r w:rsidR="00F47EFB" w:rsidRPr="00F47EFB">
        <w:rPr>
          <w:rFonts w:ascii="Palatino Linotype" w:hAnsi="Palatino Linotype"/>
          <w:i/>
          <w:sz w:val="22"/>
        </w:rPr>
        <w:t>San Simón de Guerrero, México a 05 de Diciembre de 2019</w:t>
      </w:r>
    </w:p>
    <w:p w14:paraId="53199F44" w14:textId="761C645E" w:rsidR="00F47EFB" w:rsidRPr="00F47EFB" w:rsidRDefault="00F47EFB" w:rsidP="00F47EFB">
      <w:pPr>
        <w:pStyle w:val="Prrafodelista"/>
        <w:ind w:right="757"/>
        <w:jc w:val="right"/>
        <w:rPr>
          <w:rFonts w:ascii="Palatino Linotype" w:hAnsi="Palatino Linotype"/>
          <w:i/>
          <w:sz w:val="22"/>
        </w:rPr>
      </w:pPr>
      <w:r w:rsidRPr="00F47EFB">
        <w:rPr>
          <w:rFonts w:ascii="Palatino Linotype" w:hAnsi="Palatino Linotype"/>
          <w:i/>
          <w:sz w:val="22"/>
        </w:rPr>
        <w:t xml:space="preserve">Nombre del solicitante: </w:t>
      </w:r>
      <w:proofErr w:type="spellStart"/>
      <w:r w:rsidR="001A0D9E" w:rsidRPr="001A0D9E">
        <w:rPr>
          <w:rFonts w:ascii="Palatino Linotype" w:hAnsi="Palatino Linotype"/>
          <w:i/>
          <w:sz w:val="22"/>
        </w:rPr>
        <w:t>Xxxx</w:t>
      </w:r>
      <w:proofErr w:type="spellEnd"/>
      <w:r w:rsidR="001A0D9E" w:rsidRPr="001A0D9E">
        <w:rPr>
          <w:rFonts w:ascii="Palatino Linotype" w:hAnsi="Palatino Linotype"/>
          <w:i/>
          <w:sz w:val="22"/>
        </w:rPr>
        <w:t xml:space="preserve"> </w:t>
      </w:r>
      <w:proofErr w:type="spellStart"/>
      <w:r w:rsidR="001A0D9E" w:rsidRPr="001A0D9E">
        <w:rPr>
          <w:rFonts w:ascii="Palatino Linotype" w:hAnsi="Palatino Linotype"/>
          <w:i/>
          <w:sz w:val="22"/>
        </w:rPr>
        <w:t>Xxxxxxxxx</w:t>
      </w:r>
      <w:proofErr w:type="spellEnd"/>
      <w:r w:rsidR="001A0D9E" w:rsidRPr="001A0D9E">
        <w:rPr>
          <w:rFonts w:ascii="Palatino Linotype" w:hAnsi="Palatino Linotype"/>
          <w:i/>
          <w:sz w:val="22"/>
        </w:rPr>
        <w:t xml:space="preserve"> </w:t>
      </w:r>
      <w:proofErr w:type="spellStart"/>
      <w:r w:rsidR="001A0D9E" w:rsidRPr="001A0D9E">
        <w:rPr>
          <w:rFonts w:ascii="Palatino Linotype" w:hAnsi="Palatino Linotype"/>
          <w:i/>
          <w:sz w:val="22"/>
        </w:rPr>
        <w:t>Xxxx</w:t>
      </w:r>
      <w:proofErr w:type="spellEnd"/>
      <w:r w:rsidR="001A0D9E" w:rsidRPr="001A0D9E">
        <w:rPr>
          <w:rFonts w:ascii="Palatino Linotype" w:hAnsi="Palatino Linotype"/>
          <w:i/>
          <w:sz w:val="22"/>
        </w:rPr>
        <w:t xml:space="preserve"> </w:t>
      </w:r>
      <w:proofErr w:type="spellStart"/>
      <w:r w:rsidR="001A0D9E" w:rsidRPr="001A0D9E">
        <w:rPr>
          <w:rFonts w:ascii="Palatino Linotype" w:hAnsi="Palatino Linotype"/>
          <w:i/>
          <w:sz w:val="22"/>
        </w:rPr>
        <w:t>Xxxxxxxxx</w:t>
      </w:r>
      <w:proofErr w:type="spellEnd"/>
    </w:p>
    <w:p w14:paraId="18FFE6A6" w14:textId="77777777" w:rsidR="00F47EFB" w:rsidRDefault="00F47EFB" w:rsidP="00F47EFB">
      <w:pPr>
        <w:pStyle w:val="Prrafodelista"/>
        <w:ind w:right="757"/>
        <w:jc w:val="right"/>
        <w:rPr>
          <w:rFonts w:ascii="Palatino Linotype" w:hAnsi="Palatino Linotype"/>
          <w:i/>
          <w:sz w:val="22"/>
        </w:rPr>
      </w:pPr>
      <w:r w:rsidRPr="00F47EFB">
        <w:rPr>
          <w:rFonts w:ascii="Palatino Linotype" w:hAnsi="Palatino Linotype"/>
          <w:i/>
          <w:sz w:val="22"/>
        </w:rPr>
        <w:t>Folio de la solicitud: 00274/SIMOGUER/IP/2019</w:t>
      </w:r>
    </w:p>
    <w:p w14:paraId="14BC0D0B" w14:textId="77777777" w:rsidR="00F47EFB" w:rsidRPr="00F47EFB" w:rsidRDefault="00F47EFB" w:rsidP="00F47EFB">
      <w:pPr>
        <w:pStyle w:val="Prrafodelista"/>
        <w:ind w:right="757"/>
        <w:jc w:val="right"/>
        <w:rPr>
          <w:rFonts w:ascii="Palatino Linotype" w:hAnsi="Palatino Linotype"/>
          <w:i/>
          <w:sz w:val="22"/>
        </w:rPr>
      </w:pPr>
    </w:p>
    <w:p w14:paraId="2C402AD9" w14:textId="77777777" w:rsidR="00F47EFB" w:rsidRDefault="00F47EFB" w:rsidP="00F47EFB">
      <w:pPr>
        <w:pStyle w:val="Prrafodelista"/>
        <w:ind w:right="757"/>
        <w:jc w:val="both"/>
        <w:rPr>
          <w:rFonts w:ascii="Palatino Linotype" w:hAnsi="Palatino Linotype"/>
          <w:i/>
          <w:sz w:val="22"/>
        </w:rPr>
      </w:pPr>
      <w:proofErr w:type="spellStart"/>
      <w:proofErr w:type="gramStart"/>
      <w:r w:rsidRPr="00F47EFB">
        <w:rPr>
          <w:rFonts w:ascii="Palatino Linotype" w:hAnsi="Palatino Linotype"/>
          <w:i/>
          <w:sz w:val="22"/>
        </w:rPr>
        <w:t>envio</w:t>
      </w:r>
      <w:proofErr w:type="spellEnd"/>
      <w:proofErr w:type="gramEnd"/>
      <w:r w:rsidRPr="00F47EFB">
        <w:rPr>
          <w:rFonts w:ascii="Palatino Linotype" w:hAnsi="Palatino Linotype"/>
          <w:i/>
          <w:sz w:val="22"/>
        </w:rPr>
        <w:t xml:space="preserve"> respuesta</w:t>
      </w:r>
    </w:p>
    <w:p w14:paraId="0D4D26A2" w14:textId="77777777" w:rsidR="00F47EFB" w:rsidRPr="00F47EFB" w:rsidRDefault="00F47EFB" w:rsidP="00F47EFB">
      <w:pPr>
        <w:pStyle w:val="Prrafodelista"/>
        <w:ind w:right="757"/>
        <w:jc w:val="both"/>
        <w:rPr>
          <w:rFonts w:ascii="Palatino Linotype" w:hAnsi="Palatino Linotype"/>
          <w:i/>
          <w:sz w:val="22"/>
        </w:rPr>
      </w:pPr>
    </w:p>
    <w:p w14:paraId="34B897AE" w14:textId="77777777" w:rsidR="00F47EFB" w:rsidRPr="00F47EFB" w:rsidRDefault="00F47EFB" w:rsidP="00F47EFB">
      <w:pPr>
        <w:pStyle w:val="Prrafodelista"/>
        <w:ind w:right="757"/>
        <w:jc w:val="both"/>
        <w:rPr>
          <w:rFonts w:ascii="Palatino Linotype" w:hAnsi="Palatino Linotype"/>
          <w:i/>
          <w:sz w:val="22"/>
        </w:rPr>
      </w:pPr>
      <w:r w:rsidRPr="00F47EFB">
        <w:rPr>
          <w:rFonts w:ascii="Palatino Linotype" w:hAnsi="Palatino Linotype"/>
          <w:i/>
          <w:sz w:val="22"/>
        </w:rPr>
        <w:t>ATENTAMENTE</w:t>
      </w:r>
    </w:p>
    <w:p w14:paraId="670F5F14" w14:textId="289FC7AD" w:rsidR="00634431" w:rsidRPr="00FB432F" w:rsidRDefault="00F47EFB" w:rsidP="00F47EFB">
      <w:pPr>
        <w:pStyle w:val="Prrafodelista"/>
        <w:ind w:right="757"/>
        <w:jc w:val="both"/>
        <w:rPr>
          <w:rFonts w:ascii="Palatino Linotype" w:hAnsi="Palatino Linotype"/>
          <w:i/>
          <w:sz w:val="22"/>
        </w:rPr>
      </w:pPr>
      <w:r w:rsidRPr="00F47EFB">
        <w:rPr>
          <w:rFonts w:ascii="Palatino Linotype" w:hAnsi="Palatino Linotype"/>
          <w:i/>
          <w:sz w:val="22"/>
        </w:rPr>
        <w:t>LIC. FABIANA CASIANO VARELA</w:t>
      </w:r>
      <w:r w:rsidR="000C3D38" w:rsidRPr="00FB432F">
        <w:rPr>
          <w:rFonts w:ascii="Palatino Linotype" w:hAnsi="Palatino Linotype"/>
          <w:i/>
          <w:sz w:val="22"/>
        </w:rPr>
        <w:t>”</w:t>
      </w:r>
    </w:p>
    <w:p w14:paraId="4DDB7432" w14:textId="77777777" w:rsidR="000C3D38" w:rsidRPr="00FB432F" w:rsidRDefault="000C3D38" w:rsidP="00F47EFB">
      <w:pPr>
        <w:pStyle w:val="Prrafodelista"/>
        <w:spacing w:line="360" w:lineRule="auto"/>
        <w:ind w:right="757"/>
        <w:jc w:val="both"/>
        <w:rPr>
          <w:rFonts w:ascii="Palatino Linotype" w:hAnsi="Palatino Linotype"/>
          <w:b/>
          <w:sz w:val="22"/>
        </w:rPr>
      </w:pPr>
    </w:p>
    <w:p w14:paraId="653DB9F6" w14:textId="3B660D1D" w:rsidR="000C3D38" w:rsidRPr="00FB432F" w:rsidRDefault="000C3D38" w:rsidP="0004100E">
      <w:pPr>
        <w:spacing w:line="360" w:lineRule="auto"/>
        <w:jc w:val="both"/>
        <w:rPr>
          <w:rFonts w:ascii="Palatino Linotype" w:hAnsi="Palatino Linotype" w:cs="Arial"/>
        </w:rPr>
      </w:pPr>
      <w:r w:rsidRPr="00FB432F">
        <w:rPr>
          <w:rFonts w:ascii="Palatino Linotype" w:hAnsi="Palatino Linotype" w:cs="Arial"/>
        </w:rPr>
        <w:t xml:space="preserve">Adjunto a su respuesta, </w:t>
      </w:r>
      <w:r w:rsidRPr="00FB432F">
        <w:rPr>
          <w:rFonts w:ascii="Palatino Linotype" w:hAnsi="Palatino Linotype" w:cs="Arial"/>
          <w:b/>
        </w:rPr>
        <w:t>EL SUJETO OBLIGADO</w:t>
      </w:r>
      <w:r w:rsidRPr="00FB432F">
        <w:rPr>
          <w:rFonts w:ascii="Palatino Linotype" w:hAnsi="Palatino Linotype" w:cs="Arial"/>
        </w:rPr>
        <w:t xml:space="preserve"> remitió el archivo electrónico </w:t>
      </w:r>
      <w:r w:rsidR="001965F0" w:rsidRPr="001965F0">
        <w:rPr>
          <w:rFonts w:ascii="Palatino Linotype" w:hAnsi="Palatino Linotype" w:cs="Arial"/>
          <w:b/>
        </w:rPr>
        <w:t>274</w:t>
      </w:r>
      <w:proofErr w:type="gramStart"/>
      <w:r w:rsidR="001965F0" w:rsidRPr="001965F0">
        <w:rPr>
          <w:rFonts w:ascii="Palatino Linotype" w:hAnsi="Palatino Linotype" w:cs="Arial"/>
          <w:b/>
        </w:rPr>
        <w:t>..pdf</w:t>
      </w:r>
      <w:proofErr w:type="gramEnd"/>
      <w:r w:rsidRPr="00FB432F">
        <w:rPr>
          <w:rFonts w:ascii="Palatino Linotype" w:hAnsi="Palatino Linotype" w:cs="Arial"/>
          <w:b/>
        </w:rPr>
        <w:t xml:space="preserve"> </w:t>
      </w:r>
      <w:r w:rsidRPr="00FB432F">
        <w:rPr>
          <w:rFonts w:ascii="Palatino Linotype" w:hAnsi="Palatino Linotype" w:cs="Arial"/>
        </w:rPr>
        <w:t xml:space="preserve">consistente en </w:t>
      </w:r>
      <w:r w:rsidR="001965F0">
        <w:rPr>
          <w:rFonts w:ascii="Palatino Linotype" w:hAnsi="Palatino Linotype" w:cs="Arial"/>
        </w:rPr>
        <w:t>el oficio SM-014-2019 suscrito por el Secretario del Ayuntamiento, a través del cual manifestó su incompetencia para dar atención al requerimiento en virtud de ser competencia de un área distinta del Ayuntamiento.</w:t>
      </w:r>
    </w:p>
    <w:p w14:paraId="0C1409A8" w14:textId="77777777" w:rsidR="000C3D38" w:rsidRPr="00FB432F" w:rsidRDefault="000C3D38" w:rsidP="0004100E">
      <w:pPr>
        <w:pStyle w:val="Prrafodelista"/>
        <w:spacing w:line="360" w:lineRule="auto"/>
        <w:ind w:right="757"/>
        <w:jc w:val="center"/>
        <w:rPr>
          <w:rFonts w:ascii="Palatino Linotype" w:hAnsi="Palatino Linotype"/>
          <w:b/>
          <w:sz w:val="22"/>
        </w:rPr>
      </w:pPr>
    </w:p>
    <w:p w14:paraId="5284C233" w14:textId="1DDD55B0" w:rsidR="000C3D38" w:rsidRPr="00FB432F" w:rsidRDefault="001965F0" w:rsidP="0004100E">
      <w:pPr>
        <w:pStyle w:val="Prrafodelista"/>
        <w:ind w:right="757"/>
        <w:jc w:val="center"/>
        <w:rPr>
          <w:rFonts w:ascii="Palatino Linotype" w:hAnsi="Palatino Linotype"/>
          <w:b/>
          <w:sz w:val="22"/>
        </w:rPr>
      </w:pPr>
      <w:r w:rsidRPr="001965F0">
        <w:rPr>
          <w:rFonts w:ascii="Palatino Linotype" w:hAnsi="Palatino Linotype"/>
          <w:b/>
          <w:sz w:val="22"/>
        </w:rPr>
        <w:t>00275/SIMOGUER/IP/2019</w:t>
      </w:r>
    </w:p>
    <w:p w14:paraId="6166CB81" w14:textId="77777777" w:rsidR="000C3D38" w:rsidRPr="00FB432F" w:rsidRDefault="000C3D38" w:rsidP="0004100E">
      <w:pPr>
        <w:pStyle w:val="Prrafodelista"/>
        <w:ind w:right="757"/>
        <w:rPr>
          <w:rFonts w:ascii="Palatino Linotype" w:hAnsi="Palatino Linotype"/>
          <w:b/>
        </w:rPr>
      </w:pPr>
    </w:p>
    <w:p w14:paraId="5C8DFE41" w14:textId="77777777" w:rsidR="001965F0" w:rsidRPr="001965F0" w:rsidRDefault="000C3D38" w:rsidP="001965F0">
      <w:pPr>
        <w:pStyle w:val="Prrafodelista"/>
        <w:ind w:right="757"/>
        <w:jc w:val="right"/>
        <w:rPr>
          <w:rFonts w:ascii="Palatino Linotype" w:hAnsi="Palatino Linotype"/>
          <w:i/>
          <w:sz w:val="22"/>
        </w:rPr>
      </w:pPr>
      <w:r w:rsidRPr="00FB432F">
        <w:rPr>
          <w:rFonts w:ascii="Palatino Linotype" w:hAnsi="Palatino Linotype"/>
          <w:i/>
          <w:sz w:val="22"/>
        </w:rPr>
        <w:t>“</w:t>
      </w:r>
      <w:r w:rsidR="001965F0" w:rsidRPr="001965F0">
        <w:rPr>
          <w:rFonts w:ascii="Palatino Linotype" w:hAnsi="Palatino Linotype"/>
          <w:i/>
          <w:sz w:val="22"/>
        </w:rPr>
        <w:t>San Simón de Guerrero, México a 05 de Diciembre de 2019</w:t>
      </w:r>
    </w:p>
    <w:p w14:paraId="4E5FFD4C" w14:textId="2CDE4594" w:rsidR="001965F0" w:rsidRPr="001965F0" w:rsidRDefault="001965F0" w:rsidP="001965F0">
      <w:pPr>
        <w:pStyle w:val="Prrafodelista"/>
        <w:ind w:right="757"/>
        <w:jc w:val="right"/>
        <w:rPr>
          <w:rFonts w:ascii="Palatino Linotype" w:hAnsi="Palatino Linotype"/>
          <w:i/>
          <w:sz w:val="22"/>
        </w:rPr>
      </w:pPr>
      <w:r w:rsidRPr="001965F0">
        <w:rPr>
          <w:rFonts w:ascii="Palatino Linotype" w:hAnsi="Palatino Linotype"/>
          <w:i/>
          <w:sz w:val="22"/>
        </w:rPr>
        <w:t xml:space="preserve">Nombre del solicitante: </w:t>
      </w:r>
      <w:proofErr w:type="spellStart"/>
      <w:r w:rsidR="001A0D9E" w:rsidRPr="001A0D9E">
        <w:rPr>
          <w:rFonts w:ascii="Palatino Linotype" w:hAnsi="Palatino Linotype"/>
          <w:i/>
          <w:sz w:val="22"/>
        </w:rPr>
        <w:t>Xxxx</w:t>
      </w:r>
      <w:proofErr w:type="spellEnd"/>
      <w:r w:rsidR="001A0D9E" w:rsidRPr="001A0D9E">
        <w:rPr>
          <w:rFonts w:ascii="Palatino Linotype" w:hAnsi="Palatino Linotype"/>
          <w:i/>
          <w:sz w:val="22"/>
        </w:rPr>
        <w:t xml:space="preserve"> </w:t>
      </w:r>
      <w:proofErr w:type="spellStart"/>
      <w:r w:rsidR="001A0D9E" w:rsidRPr="001A0D9E">
        <w:rPr>
          <w:rFonts w:ascii="Palatino Linotype" w:hAnsi="Palatino Linotype"/>
          <w:i/>
          <w:sz w:val="22"/>
        </w:rPr>
        <w:t>Xxxxxxxxx</w:t>
      </w:r>
      <w:proofErr w:type="spellEnd"/>
      <w:r w:rsidR="001A0D9E" w:rsidRPr="001A0D9E">
        <w:rPr>
          <w:rFonts w:ascii="Palatino Linotype" w:hAnsi="Palatino Linotype"/>
          <w:i/>
          <w:sz w:val="22"/>
        </w:rPr>
        <w:t xml:space="preserve"> </w:t>
      </w:r>
      <w:proofErr w:type="spellStart"/>
      <w:r w:rsidR="001A0D9E" w:rsidRPr="001A0D9E">
        <w:rPr>
          <w:rFonts w:ascii="Palatino Linotype" w:hAnsi="Palatino Linotype"/>
          <w:i/>
          <w:sz w:val="22"/>
        </w:rPr>
        <w:t>Xxxx</w:t>
      </w:r>
      <w:proofErr w:type="spellEnd"/>
      <w:r w:rsidR="001A0D9E" w:rsidRPr="001A0D9E">
        <w:rPr>
          <w:rFonts w:ascii="Palatino Linotype" w:hAnsi="Palatino Linotype"/>
          <w:i/>
          <w:sz w:val="22"/>
        </w:rPr>
        <w:t xml:space="preserve"> </w:t>
      </w:r>
      <w:proofErr w:type="spellStart"/>
      <w:r w:rsidR="001A0D9E" w:rsidRPr="001A0D9E">
        <w:rPr>
          <w:rFonts w:ascii="Palatino Linotype" w:hAnsi="Palatino Linotype"/>
          <w:i/>
          <w:sz w:val="22"/>
        </w:rPr>
        <w:t>Xxxxxxxxx</w:t>
      </w:r>
      <w:proofErr w:type="spellEnd"/>
    </w:p>
    <w:p w14:paraId="538525D9" w14:textId="77777777" w:rsidR="001965F0" w:rsidRDefault="001965F0" w:rsidP="001965F0">
      <w:pPr>
        <w:pStyle w:val="Prrafodelista"/>
        <w:ind w:right="757"/>
        <w:jc w:val="right"/>
        <w:rPr>
          <w:rFonts w:ascii="Palatino Linotype" w:hAnsi="Palatino Linotype"/>
          <w:i/>
          <w:sz w:val="22"/>
        </w:rPr>
      </w:pPr>
      <w:r w:rsidRPr="001965F0">
        <w:rPr>
          <w:rFonts w:ascii="Palatino Linotype" w:hAnsi="Palatino Linotype"/>
          <w:i/>
          <w:sz w:val="22"/>
        </w:rPr>
        <w:t>Folio de la solicitud: 00275/SIMOGUER/IP/2019</w:t>
      </w:r>
    </w:p>
    <w:p w14:paraId="78375239" w14:textId="77777777" w:rsidR="001965F0" w:rsidRPr="001965F0" w:rsidRDefault="001965F0" w:rsidP="001965F0">
      <w:pPr>
        <w:pStyle w:val="Prrafodelista"/>
        <w:ind w:right="757"/>
        <w:jc w:val="both"/>
        <w:rPr>
          <w:rFonts w:ascii="Palatino Linotype" w:hAnsi="Palatino Linotype"/>
          <w:i/>
          <w:sz w:val="22"/>
        </w:rPr>
      </w:pPr>
    </w:p>
    <w:p w14:paraId="3609DC7C" w14:textId="77777777" w:rsidR="001965F0" w:rsidRDefault="001965F0" w:rsidP="001965F0">
      <w:pPr>
        <w:pStyle w:val="Prrafodelista"/>
        <w:ind w:right="757"/>
        <w:jc w:val="both"/>
        <w:rPr>
          <w:rFonts w:ascii="Palatino Linotype" w:hAnsi="Palatino Linotype"/>
          <w:i/>
          <w:sz w:val="22"/>
        </w:rPr>
      </w:pPr>
      <w:r w:rsidRPr="001965F0">
        <w:rPr>
          <w:rFonts w:ascii="Palatino Linotype" w:hAnsi="Palatino Linotype"/>
          <w:i/>
          <w:sz w:val="22"/>
        </w:rPr>
        <w:lastRenderedPageBreak/>
        <w:t>El ayuntamiento de San Simón no maneja vales de gasolina, la distribución del combustible se controla mediante Bitácoras de Consumo de Gasolina/</w:t>
      </w:r>
      <w:proofErr w:type="spellStart"/>
      <w:r w:rsidRPr="001965F0">
        <w:rPr>
          <w:rFonts w:ascii="Palatino Linotype" w:hAnsi="Palatino Linotype"/>
          <w:i/>
          <w:sz w:val="22"/>
        </w:rPr>
        <w:t>Diesel</w:t>
      </w:r>
      <w:proofErr w:type="spellEnd"/>
      <w:r w:rsidRPr="001965F0">
        <w:rPr>
          <w:rFonts w:ascii="Palatino Linotype" w:hAnsi="Palatino Linotype"/>
          <w:i/>
          <w:sz w:val="22"/>
        </w:rPr>
        <w:t xml:space="preserve">, por que al momento de que los vehículos propiedad del ayuntamiento se hace el registro respectivo. </w:t>
      </w:r>
      <w:proofErr w:type="gramStart"/>
      <w:r w:rsidRPr="001965F0">
        <w:rPr>
          <w:rFonts w:ascii="Palatino Linotype" w:hAnsi="Palatino Linotype"/>
          <w:i/>
          <w:sz w:val="22"/>
        </w:rPr>
        <w:t>por</w:t>
      </w:r>
      <w:proofErr w:type="gramEnd"/>
      <w:r w:rsidRPr="001965F0">
        <w:rPr>
          <w:rFonts w:ascii="Palatino Linotype" w:hAnsi="Palatino Linotype"/>
          <w:i/>
          <w:sz w:val="22"/>
        </w:rPr>
        <w:t xml:space="preserve"> lo que le </w:t>
      </w:r>
      <w:proofErr w:type="spellStart"/>
      <w:r w:rsidRPr="001965F0">
        <w:rPr>
          <w:rFonts w:ascii="Palatino Linotype" w:hAnsi="Palatino Linotype"/>
          <w:i/>
          <w:sz w:val="22"/>
        </w:rPr>
        <w:t>envio</w:t>
      </w:r>
      <w:proofErr w:type="spellEnd"/>
      <w:r w:rsidRPr="001965F0">
        <w:rPr>
          <w:rFonts w:ascii="Palatino Linotype" w:hAnsi="Palatino Linotype"/>
          <w:i/>
          <w:sz w:val="22"/>
        </w:rPr>
        <w:t xml:space="preserve"> las bitácoras del suministro de gasolina del mes de septiembre de 2019.</w:t>
      </w:r>
    </w:p>
    <w:p w14:paraId="7D5A3CA1" w14:textId="77777777" w:rsidR="001965F0" w:rsidRPr="001965F0" w:rsidRDefault="001965F0" w:rsidP="001965F0">
      <w:pPr>
        <w:pStyle w:val="Prrafodelista"/>
        <w:ind w:right="757"/>
        <w:jc w:val="both"/>
        <w:rPr>
          <w:rFonts w:ascii="Palatino Linotype" w:hAnsi="Palatino Linotype"/>
          <w:i/>
          <w:sz w:val="22"/>
        </w:rPr>
      </w:pPr>
    </w:p>
    <w:p w14:paraId="36B7633A" w14:textId="335C550B" w:rsidR="000C3D38" w:rsidRPr="00FB432F" w:rsidRDefault="001965F0" w:rsidP="001965F0">
      <w:pPr>
        <w:pStyle w:val="Prrafodelista"/>
        <w:ind w:right="757"/>
        <w:jc w:val="both"/>
        <w:rPr>
          <w:rFonts w:ascii="Palatino Linotype" w:hAnsi="Palatino Linotype"/>
          <w:i/>
          <w:sz w:val="22"/>
        </w:rPr>
      </w:pPr>
      <w:r w:rsidRPr="001965F0">
        <w:rPr>
          <w:rFonts w:ascii="Palatino Linotype" w:hAnsi="Palatino Linotype"/>
          <w:i/>
          <w:sz w:val="22"/>
        </w:rPr>
        <w:t>ATENTAMENTE</w:t>
      </w:r>
      <w:r w:rsidR="000C3D38" w:rsidRPr="00FB432F">
        <w:rPr>
          <w:rFonts w:ascii="Palatino Linotype" w:hAnsi="Palatino Linotype"/>
          <w:i/>
          <w:sz w:val="22"/>
        </w:rPr>
        <w:t>”</w:t>
      </w:r>
    </w:p>
    <w:p w14:paraId="64344963" w14:textId="77777777" w:rsidR="000C3D38" w:rsidRPr="00FB432F" w:rsidRDefault="000C3D38" w:rsidP="0004100E">
      <w:pPr>
        <w:pStyle w:val="Prrafodelista"/>
        <w:spacing w:line="360" w:lineRule="auto"/>
        <w:ind w:right="757"/>
        <w:jc w:val="center"/>
        <w:rPr>
          <w:rFonts w:ascii="Palatino Linotype" w:hAnsi="Palatino Linotype"/>
          <w:b/>
          <w:sz w:val="22"/>
        </w:rPr>
      </w:pPr>
    </w:p>
    <w:p w14:paraId="4FCB8AFE" w14:textId="77777777" w:rsidR="001965F0" w:rsidRPr="001965F0" w:rsidRDefault="00BB333E" w:rsidP="001965F0">
      <w:pPr>
        <w:spacing w:line="360" w:lineRule="auto"/>
        <w:jc w:val="both"/>
        <w:rPr>
          <w:rFonts w:ascii="Palatino Linotype" w:hAnsi="Palatino Linotype" w:cs="Arial"/>
          <w:b/>
        </w:rPr>
      </w:pPr>
      <w:r w:rsidRPr="00FB432F">
        <w:rPr>
          <w:rFonts w:ascii="Palatino Linotype" w:hAnsi="Palatino Linotype" w:cs="Arial"/>
        </w:rPr>
        <w:t xml:space="preserve">Adjunto a su respuesta, </w:t>
      </w:r>
      <w:r w:rsidRPr="00FB432F">
        <w:rPr>
          <w:rFonts w:ascii="Palatino Linotype" w:hAnsi="Palatino Linotype" w:cs="Arial"/>
          <w:b/>
        </w:rPr>
        <w:t>EL SUJETO OBLIGADO</w:t>
      </w:r>
      <w:r w:rsidRPr="00FB432F">
        <w:rPr>
          <w:rFonts w:ascii="Palatino Linotype" w:hAnsi="Palatino Linotype" w:cs="Arial"/>
        </w:rPr>
        <w:t xml:space="preserve"> remitió el archivo electrónico </w:t>
      </w:r>
      <w:r w:rsidR="001965F0" w:rsidRPr="001965F0">
        <w:rPr>
          <w:rFonts w:ascii="Palatino Linotype" w:hAnsi="Palatino Linotype" w:cs="Arial"/>
          <w:b/>
        </w:rPr>
        <w:t>4-4.pdf</w:t>
      </w:r>
    </w:p>
    <w:p w14:paraId="3461CC24" w14:textId="77777777" w:rsidR="001965F0" w:rsidRDefault="001965F0" w:rsidP="001965F0">
      <w:pPr>
        <w:spacing w:line="360" w:lineRule="auto"/>
        <w:jc w:val="both"/>
        <w:rPr>
          <w:rFonts w:ascii="Palatino Linotype" w:hAnsi="Palatino Linotype" w:cs="Arial"/>
        </w:rPr>
      </w:pPr>
      <w:r w:rsidRPr="001965F0">
        <w:rPr>
          <w:rFonts w:ascii="Palatino Linotype" w:hAnsi="Palatino Linotype" w:cs="Arial"/>
          <w:b/>
        </w:rPr>
        <w:t>2-4.pdf</w:t>
      </w:r>
      <w:r>
        <w:rPr>
          <w:rFonts w:ascii="Palatino Linotype" w:hAnsi="Palatino Linotype" w:cs="Arial"/>
        </w:rPr>
        <w:t xml:space="preserve">, </w:t>
      </w:r>
      <w:r w:rsidRPr="001965F0">
        <w:rPr>
          <w:rFonts w:ascii="Palatino Linotype" w:hAnsi="Palatino Linotype" w:cs="Arial"/>
          <w:b/>
        </w:rPr>
        <w:t>3-4.pdf</w:t>
      </w:r>
      <w:r>
        <w:rPr>
          <w:rFonts w:ascii="Palatino Linotype" w:hAnsi="Palatino Linotype" w:cs="Arial"/>
        </w:rPr>
        <w:t xml:space="preserve">, </w:t>
      </w:r>
      <w:proofErr w:type="spellStart"/>
      <w:r w:rsidRPr="001965F0">
        <w:rPr>
          <w:rFonts w:ascii="Palatino Linotype" w:hAnsi="Palatino Linotype" w:cs="Arial"/>
          <w:b/>
        </w:rPr>
        <w:t>Bitacora</w:t>
      </w:r>
      <w:proofErr w:type="spellEnd"/>
      <w:r w:rsidRPr="001965F0">
        <w:rPr>
          <w:rFonts w:ascii="Palatino Linotype" w:hAnsi="Palatino Linotype" w:cs="Arial"/>
          <w:b/>
        </w:rPr>
        <w:t xml:space="preserve"> 1-4.pdf</w:t>
      </w:r>
      <w:r>
        <w:rPr>
          <w:rFonts w:ascii="Palatino Linotype" w:hAnsi="Palatino Linotype" w:cs="Arial"/>
        </w:rPr>
        <w:t xml:space="preserve"> y </w:t>
      </w:r>
      <w:r w:rsidRPr="001965F0">
        <w:rPr>
          <w:rFonts w:ascii="Palatino Linotype" w:hAnsi="Palatino Linotype" w:cs="Arial"/>
          <w:b/>
        </w:rPr>
        <w:t>Protección Datos Personales.pdf</w:t>
      </w:r>
      <w:r>
        <w:rPr>
          <w:rFonts w:ascii="Palatino Linotype" w:hAnsi="Palatino Linotype" w:cs="Arial"/>
        </w:rPr>
        <w:t>, mismos que se describen a continuación:</w:t>
      </w:r>
    </w:p>
    <w:p w14:paraId="2A9E26C2" w14:textId="77777777" w:rsidR="001965F0" w:rsidRDefault="001965F0" w:rsidP="001965F0">
      <w:pPr>
        <w:spacing w:line="360" w:lineRule="auto"/>
        <w:jc w:val="both"/>
        <w:rPr>
          <w:rFonts w:ascii="Palatino Linotype" w:hAnsi="Palatino Linotype" w:cs="Arial"/>
        </w:rPr>
      </w:pPr>
    </w:p>
    <w:p w14:paraId="7EF9DB13" w14:textId="63645329" w:rsidR="001965F0" w:rsidRDefault="001965F0" w:rsidP="001965F0">
      <w:pPr>
        <w:spacing w:line="360" w:lineRule="auto"/>
        <w:jc w:val="both"/>
        <w:rPr>
          <w:rFonts w:ascii="Palatino Linotype" w:hAnsi="Palatino Linotype" w:cs="Arial"/>
          <w:b/>
        </w:rPr>
      </w:pPr>
      <w:r w:rsidRPr="001965F0">
        <w:rPr>
          <w:rFonts w:ascii="Palatino Linotype" w:hAnsi="Palatino Linotype" w:cs="Arial"/>
          <w:b/>
        </w:rPr>
        <w:t>4-4.pdf</w:t>
      </w:r>
      <w:r>
        <w:rPr>
          <w:rFonts w:ascii="Palatino Linotype" w:hAnsi="Palatino Linotype" w:cs="Arial"/>
          <w:b/>
        </w:rPr>
        <w:t xml:space="preserve">: </w:t>
      </w:r>
      <w:r w:rsidRPr="001965F0">
        <w:rPr>
          <w:rFonts w:ascii="Palatino Linotype" w:hAnsi="Palatino Linotype" w:cs="Arial"/>
        </w:rPr>
        <w:t>Una bitácora de consumo de gasolina del mes de septiembre</w:t>
      </w:r>
    </w:p>
    <w:p w14:paraId="58ED19A8" w14:textId="77777777" w:rsidR="001965F0" w:rsidRPr="001965F0" w:rsidRDefault="001965F0" w:rsidP="001965F0">
      <w:pPr>
        <w:spacing w:line="360" w:lineRule="auto"/>
        <w:jc w:val="both"/>
        <w:rPr>
          <w:rFonts w:ascii="Palatino Linotype" w:hAnsi="Palatino Linotype" w:cs="Arial"/>
          <w:b/>
        </w:rPr>
      </w:pPr>
    </w:p>
    <w:p w14:paraId="4F8895F3" w14:textId="77777777" w:rsidR="001965F0" w:rsidRDefault="001965F0" w:rsidP="001965F0">
      <w:pPr>
        <w:spacing w:line="360" w:lineRule="auto"/>
        <w:jc w:val="both"/>
        <w:rPr>
          <w:rFonts w:ascii="Palatino Linotype" w:hAnsi="Palatino Linotype" w:cs="Arial"/>
          <w:b/>
        </w:rPr>
      </w:pPr>
      <w:r w:rsidRPr="001965F0">
        <w:rPr>
          <w:rFonts w:ascii="Palatino Linotype" w:hAnsi="Palatino Linotype" w:cs="Arial"/>
          <w:b/>
        </w:rPr>
        <w:t>2-4.pdf</w:t>
      </w:r>
      <w:r>
        <w:rPr>
          <w:rFonts w:ascii="Palatino Linotype" w:hAnsi="Palatino Linotype" w:cs="Arial"/>
          <w:b/>
        </w:rPr>
        <w:t xml:space="preserve">: </w:t>
      </w:r>
      <w:r w:rsidRPr="001965F0">
        <w:rPr>
          <w:rFonts w:ascii="Palatino Linotype" w:hAnsi="Palatino Linotype" w:cs="Arial"/>
        </w:rPr>
        <w:t>Una bitácora de consumo de gasolina del mes de septiembre</w:t>
      </w:r>
    </w:p>
    <w:p w14:paraId="34890CC3" w14:textId="77777777" w:rsidR="001965F0" w:rsidRDefault="001965F0" w:rsidP="001965F0">
      <w:pPr>
        <w:spacing w:line="360" w:lineRule="auto"/>
        <w:jc w:val="both"/>
        <w:rPr>
          <w:rFonts w:ascii="Palatino Linotype" w:hAnsi="Palatino Linotype" w:cs="Arial"/>
          <w:b/>
        </w:rPr>
      </w:pPr>
    </w:p>
    <w:p w14:paraId="210E47BB" w14:textId="239D3EF7" w:rsidR="001965F0" w:rsidRDefault="001965F0" w:rsidP="001965F0">
      <w:pPr>
        <w:spacing w:line="360" w:lineRule="auto"/>
        <w:jc w:val="both"/>
        <w:rPr>
          <w:rFonts w:ascii="Palatino Linotype" w:hAnsi="Palatino Linotype" w:cs="Arial"/>
          <w:b/>
        </w:rPr>
      </w:pPr>
      <w:r w:rsidRPr="001965F0">
        <w:rPr>
          <w:rFonts w:ascii="Palatino Linotype" w:hAnsi="Palatino Linotype" w:cs="Arial"/>
          <w:b/>
        </w:rPr>
        <w:t>3-4.pdf</w:t>
      </w:r>
      <w:r>
        <w:rPr>
          <w:rFonts w:ascii="Palatino Linotype" w:hAnsi="Palatino Linotype" w:cs="Arial"/>
          <w:b/>
        </w:rPr>
        <w:t xml:space="preserve">: </w:t>
      </w:r>
      <w:r w:rsidRPr="001965F0">
        <w:rPr>
          <w:rFonts w:ascii="Palatino Linotype" w:hAnsi="Palatino Linotype" w:cs="Arial"/>
        </w:rPr>
        <w:t>Una bitácora de consumo de gasolina del mes de septiembre</w:t>
      </w:r>
    </w:p>
    <w:p w14:paraId="7E3D67F3" w14:textId="77777777" w:rsidR="001965F0" w:rsidRDefault="001965F0" w:rsidP="001965F0">
      <w:pPr>
        <w:spacing w:line="360" w:lineRule="auto"/>
        <w:jc w:val="both"/>
        <w:rPr>
          <w:rFonts w:ascii="Palatino Linotype" w:hAnsi="Palatino Linotype" w:cs="Arial"/>
          <w:b/>
        </w:rPr>
      </w:pPr>
    </w:p>
    <w:p w14:paraId="6ED3C916" w14:textId="21FDD9C9" w:rsidR="001965F0" w:rsidRDefault="001965F0" w:rsidP="001965F0">
      <w:pPr>
        <w:spacing w:line="360" w:lineRule="auto"/>
        <w:jc w:val="both"/>
        <w:rPr>
          <w:rFonts w:ascii="Palatino Linotype" w:hAnsi="Palatino Linotype" w:cs="Arial"/>
          <w:b/>
        </w:rPr>
      </w:pPr>
      <w:proofErr w:type="spellStart"/>
      <w:r w:rsidRPr="001965F0">
        <w:rPr>
          <w:rFonts w:ascii="Palatino Linotype" w:hAnsi="Palatino Linotype" w:cs="Arial"/>
          <w:b/>
        </w:rPr>
        <w:t>Bitacora</w:t>
      </w:r>
      <w:proofErr w:type="spellEnd"/>
      <w:r w:rsidRPr="001965F0">
        <w:rPr>
          <w:rFonts w:ascii="Palatino Linotype" w:hAnsi="Palatino Linotype" w:cs="Arial"/>
          <w:b/>
        </w:rPr>
        <w:t xml:space="preserve"> 1-4.pdf</w:t>
      </w:r>
      <w:r>
        <w:rPr>
          <w:rFonts w:ascii="Palatino Linotype" w:hAnsi="Palatino Linotype" w:cs="Arial"/>
          <w:b/>
        </w:rPr>
        <w:t xml:space="preserve">: </w:t>
      </w:r>
      <w:r w:rsidRPr="001965F0">
        <w:rPr>
          <w:rFonts w:ascii="Palatino Linotype" w:hAnsi="Palatino Linotype" w:cs="Arial"/>
        </w:rPr>
        <w:t>Una bitácora de consumo de gasolina del mes de septiembre</w:t>
      </w:r>
    </w:p>
    <w:p w14:paraId="3296B5AB" w14:textId="77777777" w:rsidR="001965F0" w:rsidRDefault="001965F0" w:rsidP="001965F0">
      <w:pPr>
        <w:spacing w:line="360" w:lineRule="auto"/>
        <w:jc w:val="both"/>
        <w:rPr>
          <w:rFonts w:ascii="Palatino Linotype" w:hAnsi="Palatino Linotype" w:cs="Arial"/>
          <w:b/>
        </w:rPr>
      </w:pPr>
    </w:p>
    <w:p w14:paraId="6F1B2225" w14:textId="36D393F2" w:rsidR="001965F0" w:rsidRPr="001965F0" w:rsidRDefault="001965F0" w:rsidP="001965F0">
      <w:pPr>
        <w:spacing w:line="360" w:lineRule="auto"/>
        <w:jc w:val="both"/>
        <w:rPr>
          <w:rFonts w:ascii="Palatino Linotype" w:hAnsi="Palatino Linotype" w:cs="Arial"/>
        </w:rPr>
      </w:pPr>
      <w:r w:rsidRPr="001965F0">
        <w:rPr>
          <w:rFonts w:ascii="Palatino Linotype" w:hAnsi="Palatino Linotype" w:cs="Arial"/>
          <w:b/>
        </w:rPr>
        <w:t>Protección Datos Personales.pdf</w:t>
      </w:r>
      <w:r>
        <w:rPr>
          <w:rFonts w:ascii="Palatino Linotype" w:hAnsi="Palatino Linotype" w:cs="Arial"/>
          <w:b/>
        </w:rPr>
        <w:t xml:space="preserve">: </w:t>
      </w:r>
      <w:r>
        <w:rPr>
          <w:rFonts w:ascii="Palatino Linotype" w:hAnsi="Palatino Linotype" w:cs="Arial"/>
        </w:rPr>
        <w:t>Escrito con el texto siguiente “</w:t>
      </w:r>
      <w:r w:rsidRPr="001965F0">
        <w:rPr>
          <w:rFonts w:ascii="Palatino Linotype" w:hAnsi="Palatino Linotype" w:cs="Arial"/>
          <w:i/>
        </w:rPr>
        <w:t xml:space="preserve">En el documento se testan datos que contienen Domicilio Fiscal, Registro Federal de Causantes (RFC), Clave Única de Registro de Población (CURP), firmas de funcionarios municipales y del prestador de servicios profesional, por tratarse de información que contiene datos personales que la Ley de Protección de Datos Personales de Estado de </w:t>
      </w:r>
      <w:proofErr w:type="spellStart"/>
      <w:r w:rsidRPr="001965F0">
        <w:rPr>
          <w:rFonts w:ascii="Palatino Linotype" w:hAnsi="Palatino Linotype" w:cs="Arial"/>
          <w:i/>
        </w:rPr>
        <w:t>Mexico</w:t>
      </w:r>
      <w:proofErr w:type="spellEnd"/>
      <w:r w:rsidRPr="001965F0">
        <w:rPr>
          <w:rFonts w:ascii="Palatino Linotype" w:hAnsi="Palatino Linotype" w:cs="Arial"/>
          <w:i/>
        </w:rPr>
        <w:t xml:space="preserve">, establece su protección, con fundamento </w:t>
      </w:r>
      <w:r w:rsidRPr="001965F0">
        <w:rPr>
          <w:rFonts w:ascii="Palatino Linotype" w:hAnsi="Palatino Linotype" w:cs="Arial"/>
          <w:i/>
        </w:rPr>
        <w:lastRenderedPageBreak/>
        <w:t xml:space="preserve">en lo dispuesto por los artículos 6, 23 fracción IV, 24 fracción XIV, 52 y 86 de la Ley de Transparencia y Acceso a la Información Pública del Estado de </w:t>
      </w:r>
      <w:proofErr w:type="spellStart"/>
      <w:r w:rsidRPr="001965F0">
        <w:rPr>
          <w:rFonts w:ascii="Palatino Linotype" w:hAnsi="Palatino Linotype" w:cs="Arial"/>
          <w:i/>
        </w:rPr>
        <w:t>Mexico</w:t>
      </w:r>
      <w:proofErr w:type="spellEnd"/>
      <w:r w:rsidRPr="001965F0">
        <w:rPr>
          <w:rFonts w:ascii="Palatino Linotype" w:hAnsi="Palatino Linotype" w:cs="Arial"/>
          <w:i/>
        </w:rPr>
        <w:t xml:space="preserve"> y Municipios</w:t>
      </w:r>
      <w:r w:rsidRPr="001965F0">
        <w:rPr>
          <w:rFonts w:ascii="Palatino Linotype" w:hAnsi="Palatino Linotype" w:cs="Arial"/>
        </w:rPr>
        <w:t>.</w:t>
      </w:r>
      <w:r>
        <w:rPr>
          <w:rFonts w:ascii="Palatino Linotype" w:hAnsi="Palatino Linotype" w:cs="Arial"/>
        </w:rPr>
        <w:t>”</w:t>
      </w:r>
    </w:p>
    <w:p w14:paraId="10419F58" w14:textId="77777777" w:rsidR="001965F0" w:rsidRDefault="001965F0" w:rsidP="0004100E">
      <w:pPr>
        <w:pStyle w:val="Prrafodelista"/>
        <w:ind w:right="757"/>
        <w:jc w:val="center"/>
        <w:rPr>
          <w:rFonts w:ascii="Palatino Linotype" w:hAnsi="Palatino Linotype"/>
          <w:b/>
          <w:sz w:val="22"/>
        </w:rPr>
      </w:pPr>
    </w:p>
    <w:p w14:paraId="408AB5A8" w14:textId="77777777" w:rsidR="001965F0" w:rsidRDefault="001965F0" w:rsidP="0004100E">
      <w:pPr>
        <w:pStyle w:val="Prrafodelista"/>
        <w:ind w:right="757"/>
        <w:jc w:val="center"/>
        <w:rPr>
          <w:rFonts w:ascii="Palatino Linotype" w:hAnsi="Palatino Linotype"/>
          <w:b/>
          <w:sz w:val="22"/>
        </w:rPr>
      </w:pPr>
    </w:p>
    <w:p w14:paraId="401FC6FB" w14:textId="46F717B8" w:rsidR="00AB2C7D" w:rsidRPr="00FB432F" w:rsidRDefault="0047532B" w:rsidP="00291201">
      <w:pPr>
        <w:pStyle w:val="Prrafodelista"/>
        <w:numPr>
          <w:ilvl w:val="0"/>
          <w:numId w:val="1"/>
        </w:numPr>
        <w:spacing w:line="360" w:lineRule="auto"/>
        <w:ind w:left="0" w:firstLine="0"/>
        <w:contextualSpacing w:val="0"/>
        <w:jc w:val="both"/>
        <w:rPr>
          <w:rFonts w:ascii="Palatino Linotype" w:hAnsi="Palatino Linotype" w:cs="Arial"/>
        </w:rPr>
      </w:pPr>
      <w:r w:rsidRPr="00FB432F">
        <w:rPr>
          <w:rFonts w:ascii="Palatino Linotype" w:hAnsi="Palatino Linotype" w:cs="Arial"/>
        </w:rPr>
        <w:t>Inconforme con la</w:t>
      </w:r>
      <w:r w:rsidR="00522BD8" w:rsidRPr="00FB432F">
        <w:rPr>
          <w:rFonts w:ascii="Palatino Linotype" w:hAnsi="Palatino Linotype" w:cs="Arial"/>
        </w:rPr>
        <w:t>s</w:t>
      </w:r>
      <w:r w:rsidR="00142997" w:rsidRPr="00FB432F">
        <w:rPr>
          <w:rFonts w:ascii="Palatino Linotype" w:hAnsi="Palatino Linotype" w:cs="Arial"/>
        </w:rPr>
        <w:t xml:space="preserve"> de</w:t>
      </w:r>
      <w:r w:rsidRPr="00FB432F">
        <w:rPr>
          <w:rFonts w:ascii="Palatino Linotype" w:hAnsi="Palatino Linotype" w:cs="Arial"/>
        </w:rPr>
        <w:t xml:space="preserve"> respuesta</w:t>
      </w:r>
      <w:r w:rsidR="00D4786E" w:rsidRPr="00FB432F">
        <w:rPr>
          <w:rFonts w:ascii="Palatino Linotype" w:hAnsi="Palatino Linotype" w:cs="Arial"/>
        </w:rPr>
        <w:t>s</w:t>
      </w:r>
      <w:r w:rsidRPr="00FB432F">
        <w:rPr>
          <w:rFonts w:ascii="Palatino Linotype" w:hAnsi="Palatino Linotype" w:cs="Arial"/>
        </w:rPr>
        <w:t xml:space="preserve">, el </w:t>
      </w:r>
      <w:r w:rsidR="00291201">
        <w:rPr>
          <w:rFonts w:ascii="Palatino Linotype" w:hAnsi="Palatino Linotype" w:cs="Arial"/>
        </w:rPr>
        <w:t>veinte</w:t>
      </w:r>
      <w:r w:rsidR="00AB2C7D" w:rsidRPr="00FB432F">
        <w:rPr>
          <w:rFonts w:ascii="Palatino Linotype" w:hAnsi="Palatino Linotype" w:cs="Arial"/>
        </w:rPr>
        <w:t xml:space="preserve"> de diciembre</w:t>
      </w:r>
      <w:r w:rsidR="00941949" w:rsidRPr="00FB432F">
        <w:rPr>
          <w:rFonts w:ascii="Palatino Linotype" w:hAnsi="Palatino Linotype" w:cs="Arial"/>
        </w:rPr>
        <w:t xml:space="preserve"> de dos mil diecinueve</w:t>
      </w:r>
      <w:r w:rsidRPr="00FB432F">
        <w:rPr>
          <w:rFonts w:ascii="Palatino Linotype" w:hAnsi="Palatino Linotype" w:cs="Arial"/>
        </w:rPr>
        <w:t xml:space="preserve">, </w:t>
      </w:r>
      <w:r w:rsidR="00BE7974" w:rsidRPr="00FB432F">
        <w:rPr>
          <w:rFonts w:ascii="Palatino Linotype" w:hAnsi="Palatino Linotype" w:cs="Arial"/>
          <w:b/>
        </w:rPr>
        <w:t>EL</w:t>
      </w:r>
      <w:r w:rsidR="0056687C" w:rsidRPr="00FB432F">
        <w:rPr>
          <w:rFonts w:ascii="Palatino Linotype" w:hAnsi="Palatino Linotype" w:cs="Arial"/>
          <w:b/>
        </w:rPr>
        <w:t xml:space="preserve"> RECURRENTE</w:t>
      </w:r>
      <w:r w:rsidRPr="00FB432F">
        <w:rPr>
          <w:rFonts w:ascii="Palatino Linotype" w:hAnsi="Palatino Linotype" w:cs="Arial"/>
        </w:rPr>
        <w:t xml:space="preserve"> interpuso </w:t>
      </w:r>
      <w:r w:rsidR="00D4786E" w:rsidRPr="00FB432F">
        <w:rPr>
          <w:rFonts w:ascii="Palatino Linotype" w:hAnsi="Palatino Linotype" w:cs="Arial"/>
        </w:rPr>
        <w:t>los</w:t>
      </w:r>
      <w:r w:rsidRPr="00FB432F">
        <w:rPr>
          <w:rFonts w:ascii="Palatino Linotype" w:hAnsi="Palatino Linotype" w:cs="Arial"/>
        </w:rPr>
        <w:t xml:space="preserve"> recurso</w:t>
      </w:r>
      <w:r w:rsidR="00D4786E" w:rsidRPr="00FB432F">
        <w:rPr>
          <w:rFonts w:ascii="Palatino Linotype" w:hAnsi="Palatino Linotype" w:cs="Arial"/>
        </w:rPr>
        <w:t>s</w:t>
      </w:r>
      <w:r w:rsidRPr="00FB432F">
        <w:rPr>
          <w:rFonts w:ascii="Palatino Linotype" w:hAnsi="Palatino Linotype" w:cs="Arial"/>
        </w:rPr>
        <w:t xml:space="preserve"> de revisión sujeto</w:t>
      </w:r>
      <w:r w:rsidR="00D4786E" w:rsidRPr="00FB432F">
        <w:rPr>
          <w:rFonts w:ascii="Palatino Linotype" w:hAnsi="Palatino Linotype" w:cs="Arial"/>
        </w:rPr>
        <w:t>s</w:t>
      </w:r>
      <w:r w:rsidRPr="00FB432F">
        <w:rPr>
          <w:rFonts w:ascii="Palatino Linotype" w:hAnsi="Palatino Linotype" w:cs="Arial"/>
        </w:rPr>
        <w:t xml:space="preserve"> del presente estudio, </w:t>
      </w:r>
      <w:r w:rsidR="00D4786E" w:rsidRPr="00FB432F">
        <w:rPr>
          <w:rFonts w:ascii="Palatino Linotype" w:hAnsi="Palatino Linotype" w:cs="Arial"/>
        </w:rPr>
        <w:t xml:space="preserve">los </w:t>
      </w:r>
      <w:r w:rsidRPr="00FB432F">
        <w:rPr>
          <w:rFonts w:ascii="Palatino Linotype" w:hAnsi="Palatino Linotype" w:cs="Arial"/>
        </w:rPr>
        <w:t>cual</w:t>
      </w:r>
      <w:r w:rsidR="00D4786E" w:rsidRPr="00FB432F">
        <w:rPr>
          <w:rFonts w:ascii="Palatino Linotype" w:hAnsi="Palatino Linotype" w:cs="Arial"/>
        </w:rPr>
        <w:t>es</w:t>
      </w:r>
      <w:r w:rsidRPr="00FB432F">
        <w:rPr>
          <w:rFonts w:ascii="Palatino Linotype" w:hAnsi="Palatino Linotype" w:cs="Arial"/>
        </w:rPr>
        <w:t xml:space="preserve"> fue</w:t>
      </w:r>
      <w:r w:rsidR="00D4786E" w:rsidRPr="00FB432F">
        <w:rPr>
          <w:rFonts w:ascii="Palatino Linotype" w:hAnsi="Palatino Linotype" w:cs="Arial"/>
        </w:rPr>
        <w:t>ron</w:t>
      </w:r>
      <w:r w:rsidRPr="00FB432F">
        <w:rPr>
          <w:rFonts w:ascii="Palatino Linotype" w:hAnsi="Palatino Linotype" w:cs="Arial"/>
        </w:rPr>
        <w:t xml:space="preserve"> registrado</w:t>
      </w:r>
      <w:r w:rsidR="00D4786E" w:rsidRPr="00FB432F">
        <w:rPr>
          <w:rFonts w:ascii="Palatino Linotype" w:hAnsi="Palatino Linotype" w:cs="Arial"/>
        </w:rPr>
        <w:t>s</w:t>
      </w:r>
      <w:r w:rsidRPr="00FB432F">
        <w:rPr>
          <w:rFonts w:ascii="Palatino Linotype" w:hAnsi="Palatino Linotype" w:cs="Arial"/>
        </w:rPr>
        <w:t xml:space="preserve"> en el</w:t>
      </w:r>
      <w:r w:rsidRPr="00FB432F">
        <w:rPr>
          <w:rFonts w:ascii="Palatino Linotype" w:hAnsi="Palatino Linotype" w:cs="Arial"/>
          <w:b/>
        </w:rPr>
        <w:t xml:space="preserve"> SAIMEX </w:t>
      </w:r>
      <w:r w:rsidRPr="00FB432F">
        <w:rPr>
          <w:rFonts w:ascii="Palatino Linotype" w:hAnsi="Palatino Linotype" w:cs="Arial"/>
        </w:rPr>
        <w:t>y se le</w:t>
      </w:r>
      <w:r w:rsidR="00D4786E" w:rsidRPr="00FB432F">
        <w:rPr>
          <w:rFonts w:ascii="Palatino Linotype" w:hAnsi="Palatino Linotype" w:cs="Arial"/>
        </w:rPr>
        <w:t>s</w:t>
      </w:r>
      <w:r w:rsidRPr="00FB432F">
        <w:rPr>
          <w:rFonts w:ascii="Palatino Linotype" w:hAnsi="Palatino Linotype" w:cs="Arial"/>
        </w:rPr>
        <w:t xml:space="preserve"> asign</w:t>
      </w:r>
      <w:r w:rsidR="00D4786E" w:rsidRPr="00FB432F">
        <w:rPr>
          <w:rFonts w:ascii="Palatino Linotype" w:hAnsi="Palatino Linotype" w:cs="Arial"/>
        </w:rPr>
        <w:t xml:space="preserve">aron </w:t>
      </w:r>
      <w:r w:rsidR="00BE7974" w:rsidRPr="00FB432F">
        <w:rPr>
          <w:rFonts w:ascii="Palatino Linotype" w:hAnsi="Palatino Linotype" w:cs="Arial"/>
        </w:rPr>
        <w:t xml:space="preserve">respectivamente </w:t>
      </w:r>
      <w:r w:rsidR="00D4786E" w:rsidRPr="00FB432F">
        <w:rPr>
          <w:rFonts w:ascii="Palatino Linotype" w:hAnsi="Palatino Linotype" w:cs="Arial"/>
        </w:rPr>
        <w:t>los números de expediente</w:t>
      </w:r>
      <w:r w:rsidR="00BE7974" w:rsidRPr="00FB432F">
        <w:rPr>
          <w:rFonts w:ascii="Palatino Linotype" w:hAnsi="Palatino Linotype" w:cs="Arial"/>
        </w:rPr>
        <w:t xml:space="preserve"> </w:t>
      </w:r>
      <w:r w:rsidR="00291201" w:rsidRPr="00291201">
        <w:rPr>
          <w:rFonts w:ascii="Palatino Linotype" w:hAnsi="Palatino Linotype" w:cs="Arial"/>
          <w:b/>
        </w:rPr>
        <w:t xml:space="preserve">12852/INFOEM/IP/RR/2019 </w:t>
      </w:r>
      <w:r w:rsidR="00291201" w:rsidRPr="00291201">
        <w:rPr>
          <w:rFonts w:ascii="Palatino Linotype" w:hAnsi="Palatino Linotype" w:cs="Arial"/>
        </w:rPr>
        <w:t>y</w:t>
      </w:r>
      <w:r w:rsidR="00291201" w:rsidRPr="00291201">
        <w:rPr>
          <w:rFonts w:ascii="Palatino Linotype" w:hAnsi="Palatino Linotype" w:cs="Arial"/>
          <w:b/>
        </w:rPr>
        <w:t xml:space="preserve"> 12853/INFOEM/IP/RR/2019</w:t>
      </w:r>
      <w:r w:rsidR="00BE7974" w:rsidRPr="00FB432F">
        <w:rPr>
          <w:rFonts w:ascii="Palatino Linotype" w:hAnsi="Palatino Linotype" w:cs="Arial"/>
          <w:b/>
        </w:rPr>
        <w:t xml:space="preserve">, </w:t>
      </w:r>
      <w:r w:rsidRPr="00FB432F">
        <w:rPr>
          <w:rFonts w:ascii="Palatino Linotype" w:hAnsi="Palatino Linotype" w:cs="Arial"/>
        </w:rPr>
        <w:t xml:space="preserve">en </w:t>
      </w:r>
      <w:r w:rsidR="00D4786E" w:rsidRPr="00FB432F">
        <w:rPr>
          <w:rFonts w:ascii="Palatino Linotype" w:hAnsi="Palatino Linotype" w:cs="Arial"/>
        </w:rPr>
        <w:t>los</w:t>
      </w:r>
      <w:r w:rsidRPr="00FB432F">
        <w:rPr>
          <w:rFonts w:ascii="Palatino Linotype" w:hAnsi="Palatino Linotype" w:cs="Arial"/>
        </w:rPr>
        <w:t xml:space="preserve"> que señaló como acto impugnado</w:t>
      </w:r>
      <w:r w:rsidR="00941949" w:rsidRPr="00FB432F">
        <w:rPr>
          <w:rFonts w:ascii="Palatino Linotype" w:hAnsi="Palatino Linotype" w:cs="Arial"/>
        </w:rPr>
        <w:t xml:space="preserve"> </w:t>
      </w:r>
      <w:r w:rsidR="00AB2C7D" w:rsidRPr="00FB432F">
        <w:rPr>
          <w:rFonts w:ascii="Palatino Linotype" w:hAnsi="Palatino Linotype" w:cs="Arial"/>
        </w:rPr>
        <w:t>lo siguiente:</w:t>
      </w:r>
    </w:p>
    <w:p w14:paraId="1FC9B27F" w14:textId="77777777" w:rsidR="00AB2C7D" w:rsidRPr="00FB432F" w:rsidRDefault="00AB2C7D" w:rsidP="00291201">
      <w:pPr>
        <w:pStyle w:val="Prrafodelista"/>
        <w:spacing w:line="360" w:lineRule="auto"/>
        <w:ind w:left="0"/>
        <w:contextualSpacing w:val="0"/>
        <w:jc w:val="both"/>
        <w:rPr>
          <w:rFonts w:ascii="Palatino Linotype" w:hAnsi="Palatino Linotype" w:cs="Arial"/>
        </w:rPr>
      </w:pPr>
    </w:p>
    <w:p w14:paraId="01D5D405" w14:textId="77777777" w:rsidR="00291201" w:rsidRDefault="00291201" w:rsidP="00291201">
      <w:pPr>
        <w:pStyle w:val="Prrafodelista"/>
        <w:ind w:left="709" w:right="757"/>
        <w:contextualSpacing w:val="0"/>
        <w:jc w:val="both"/>
        <w:rPr>
          <w:rFonts w:ascii="Palatino Linotype" w:hAnsi="Palatino Linotype" w:cs="Arial"/>
          <w:sz w:val="22"/>
        </w:rPr>
      </w:pPr>
      <w:r w:rsidRPr="00291201">
        <w:rPr>
          <w:rFonts w:ascii="Palatino Linotype" w:hAnsi="Palatino Linotype" w:cs="Arial"/>
          <w:sz w:val="22"/>
        </w:rPr>
        <w:t xml:space="preserve">12852/INFOEM/IP/RR/2019 </w:t>
      </w:r>
    </w:p>
    <w:p w14:paraId="75C212F9" w14:textId="033382FC" w:rsidR="00B449BD" w:rsidRPr="00FB432F" w:rsidRDefault="00B449BD" w:rsidP="00291201">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w:t>
      </w:r>
      <w:r w:rsidR="00291201" w:rsidRPr="00291201">
        <w:rPr>
          <w:rFonts w:ascii="Palatino Linotype" w:hAnsi="Palatino Linotype" w:cs="Arial"/>
          <w:i/>
          <w:sz w:val="22"/>
        </w:rPr>
        <w:t>No me entregan la información que solicite</w:t>
      </w:r>
      <w:r w:rsidRPr="00FB432F">
        <w:rPr>
          <w:rFonts w:ascii="Palatino Linotype" w:hAnsi="Palatino Linotype" w:cs="Arial"/>
          <w:i/>
          <w:sz w:val="22"/>
        </w:rPr>
        <w:t>.”</w:t>
      </w:r>
    </w:p>
    <w:p w14:paraId="1715A8EE" w14:textId="77777777" w:rsidR="00B449BD" w:rsidRPr="00FB432F" w:rsidRDefault="00B449BD" w:rsidP="00291201">
      <w:pPr>
        <w:pStyle w:val="Prrafodelista"/>
        <w:ind w:left="709" w:right="757"/>
        <w:contextualSpacing w:val="0"/>
        <w:jc w:val="both"/>
        <w:rPr>
          <w:rFonts w:ascii="Palatino Linotype" w:hAnsi="Palatino Linotype" w:cs="Arial"/>
          <w:sz w:val="22"/>
        </w:rPr>
      </w:pPr>
    </w:p>
    <w:p w14:paraId="1C219B82" w14:textId="77777777" w:rsidR="00291201" w:rsidRDefault="00291201" w:rsidP="00291201">
      <w:pPr>
        <w:pStyle w:val="Prrafodelista"/>
        <w:ind w:left="709" w:right="757"/>
        <w:contextualSpacing w:val="0"/>
        <w:jc w:val="both"/>
        <w:rPr>
          <w:rFonts w:ascii="Palatino Linotype" w:hAnsi="Palatino Linotype" w:cs="Arial"/>
          <w:sz w:val="22"/>
        </w:rPr>
      </w:pPr>
      <w:r w:rsidRPr="00291201">
        <w:rPr>
          <w:rFonts w:ascii="Palatino Linotype" w:hAnsi="Palatino Linotype" w:cs="Arial"/>
          <w:sz w:val="22"/>
        </w:rPr>
        <w:t xml:space="preserve">12853/INFOEM/IP/RR/2019 </w:t>
      </w:r>
    </w:p>
    <w:p w14:paraId="315ECB4D" w14:textId="654F6297" w:rsidR="00B449BD" w:rsidRPr="00FB432F" w:rsidRDefault="00B449BD" w:rsidP="00291201">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w:t>
      </w:r>
      <w:r w:rsidR="00291201" w:rsidRPr="00291201">
        <w:rPr>
          <w:rFonts w:ascii="Palatino Linotype" w:hAnsi="Palatino Linotype" w:cs="Arial"/>
          <w:i/>
          <w:sz w:val="22"/>
        </w:rPr>
        <w:t xml:space="preserve">No me entregan la información que solicite, me dicen que es información confidencial pero no adjuntan el acuerdo de clasificación firmado por </w:t>
      </w:r>
      <w:proofErr w:type="spellStart"/>
      <w:r w:rsidR="00291201" w:rsidRPr="00291201">
        <w:rPr>
          <w:rFonts w:ascii="Palatino Linotype" w:hAnsi="Palatino Linotype" w:cs="Arial"/>
          <w:i/>
          <w:sz w:val="22"/>
        </w:rPr>
        <w:t>le</w:t>
      </w:r>
      <w:proofErr w:type="spellEnd"/>
      <w:r w:rsidR="00291201" w:rsidRPr="00291201">
        <w:rPr>
          <w:rFonts w:ascii="Palatino Linotype" w:hAnsi="Palatino Linotype" w:cs="Arial"/>
          <w:i/>
          <w:sz w:val="22"/>
        </w:rPr>
        <w:t xml:space="preserve"> Comité de Transparencia</w:t>
      </w:r>
      <w:r w:rsidRPr="00FB432F">
        <w:rPr>
          <w:rFonts w:ascii="Palatino Linotype" w:hAnsi="Palatino Linotype" w:cs="Arial"/>
          <w:i/>
          <w:sz w:val="22"/>
        </w:rPr>
        <w:t>.”</w:t>
      </w:r>
    </w:p>
    <w:p w14:paraId="709C3959" w14:textId="77777777" w:rsidR="00B449BD" w:rsidRPr="00FB432F" w:rsidRDefault="00B449BD" w:rsidP="00291201">
      <w:pPr>
        <w:pStyle w:val="Prrafodelista"/>
        <w:spacing w:line="360" w:lineRule="auto"/>
        <w:ind w:left="709" w:right="757"/>
        <w:contextualSpacing w:val="0"/>
        <w:jc w:val="both"/>
        <w:rPr>
          <w:rFonts w:ascii="Palatino Linotype" w:hAnsi="Palatino Linotype" w:cs="Arial"/>
          <w:sz w:val="22"/>
        </w:rPr>
      </w:pPr>
    </w:p>
    <w:p w14:paraId="164D6C86" w14:textId="77777777" w:rsidR="00AB2C7D" w:rsidRPr="00FB432F" w:rsidRDefault="00AB2C7D" w:rsidP="00291201">
      <w:pPr>
        <w:pStyle w:val="Prrafodelista"/>
        <w:spacing w:line="360" w:lineRule="auto"/>
        <w:ind w:left="0" w:right="757"/>
        <w:contextualSpacing w:val="0"/>
        <w:jc w:val="both"/>
        <w:rPr>
          <w:rFonts w:ascii="Palatino Linotype" w:hAnsi="Palatino Linotype" w:cs="Arial"/>
        </w:rPr>
      </w:pPr>
      <w:r w:rsidRPr="00FB432F">
        <w:rPr>
          <w:rFonts w:ascii="Palatino Linotype" w:hAnsi="Palatino Linotype" w:cs="Arial"/>
        </w:rPr>
        <w:t>Asimismo,</w:t>
      </w:r>
      <w:r w:rsidR="00BE7974" w:rsidRPr="00FB432F">
        <w:rPr>
          <w:rFonts w:ascii="Palatino Linotype" w:hAnsi="Palatino Linotype" w:cs="Arial"/>
        </w:rPr>
        <w:t xml:space="preserve"> como </w:t>
      </w:r>
      <w:r w:rsidR="00941949" w:rsidRPr="00FB432F">
        <w:rPr>
          <w:rFonts w:ascii="Palatino Linotype" w:hAnsi="Palatino Linotype" w:cs="Arial"/>
        </w:rPr>
        <w:t>razones y motivos de inconformidad</w:t>
      </w:r>
      <w:r w:rsidRPr="00FB432F">
        <w:rPr>
          <w:rFonts w:ascii="Palatino Linotype" w:hAnsi="Palatino Linotype" w:cs="Arial"/>
        </w:rPr>
        <w:t>:</w:t>
      </w:r>
    </w:p>
    <w:p w14:paraId="148A34B0" w14:textId="77777777" w:rsidR="00AB2C7D" w:rsidRPr="00FB432F" w:rsidRDefault="00AB2C7D" w:rsidP="00291201">
      <w:pPr>
        <w:pStyle w:val="Prrafodelista"/>
        <w:spacing w:line="360" w:lineRule="auto"/>
        <w:ind w:left="709" w:right="757"/>
        <w:contextualSpacing w:val="0"/>
        <w:jc w:val="both"/>
        <w:rPr>
          <w:rFonts w:ascii="Palatino Linotype" w:hAnsi="Palatino Linotype" w:cs="Arial"/>
          <w:sz w:val="22"/>
        </w:rPr>
      </w:pPr>
    </w:p>
    <w:p w14:paraId="55A12ABF" w14:textId="77777777" w:rsidR="00291201" w:rsidRDefault="00291201" w:rsidP="00291201">
      <w:pPr>
        <w:pStyle w:val="Prrafodelista"/>
        <w:ind w:left="709" w:right="757"/>
        <w:contextualSpacing w:val="0"/>
        <w:jc w:val="both"/>
        <w:rPr>
          <w:rFonts w:ascii="Palatino Linotype" w:hAnsi="Palatino Linotype" w:cs="Arial"/>
          <w:sz w:val="22"/>
        </w:rPr>
      </w:pPr>
      <w:r w:rsidRPr="00291201">
        <w:rPr>
          <w:rFonts w:ascii="Palatino Linotype" w:hAnsi="Palatino Linotype" w:cs="Arial"/>
          <w:sz w:val="22"/>
        </w:rPr>
        <w:t xml:space="preserve">12852/INFOEM/IP/RR/2019 </w:t>
      </w:r>
    </w:p>
    <w:p w14:paraId="22F1C365" w14:textId="21AF8089" w:rsidR="00291201" w:rsidRPr="00FB432F" w:rsidRDefault="00291201" w:rsidP="00291201">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w:t>
      </w:r>
      <w:r w:rsidRPr="00291201">
        <w:rPr>
          <w:rFonts w:ascii="Palatino Linotype" w:hAnsi="Palatino Linotype" w:cs="Arial"/>
          <w:i/>
          <w:sz w:val="22"/>
        </w:rPr>
        <w:t>El municipio me limita mi derecho de acceso a la información pública.</w:t>
      </w:r>
      <w:r w:rsidRPr="00FB432F">
        <w:rPr>
          <w:rFonts w:ascii="Palatino Linotype" w:hAnsi="Palatino Linotype" w:cs="Arial"/>
          <w:i/>
          <w:sz w:val="22"/>
        </w:rPr>
        <w:t>”</w:t>
      </w:r>
    </w:p>
    <w:p w14:paraId="2FE1C3A6" w14:textId="77777777" w:rsidR="00291201" w:rsidRPr="00FB432F" w:rsidRDefault="00291201" w:rsidP="00291201">
      <w:pPr>
        <w:pStyle w:val="Prrafodelista"/>
        <w:ind w:left="709" w:right="757"/>
        <w:contextualSpacing w:val="0"/>
        <w:jc w:val="both"/>
        <w:rPr>
          <w:rFonts w:ascii="Palatino Linotype" w:hAnsi="Palatino Linotype" w:cs="Arial"/>
          <w:sz w:val="22"/>
        </w:rPr>
      </w:pPr>
    </w:p>
    <w:p w14:paraId="031B7580" w14:textId="77777777" w:rsidR="00291201" w:rsidRDefault="00291201" w:rsidP="00291201">
      <w:pPr>
        <w:pStyle w:val="Prrafodelista"/>
        <w:ind w:left="709" w:right="757"/>
        <w:contextualSpacing w:val="0"/>
        <w:jc w:val="both"/>
        <w:rPr>
          <w:rFonts w:ascii="Palatino Linotype" w:hAnsi="Palatino Linotype" w:cs="Arial"/>
          <w:sz w:val="22"/>
        </w:rPr>
      </w:pPr>
      <w:r w:rsidRPr="00291201">
        <w:rPr>
          <w:rFonts w:ascii="Palatino Linotype" w:hAnsi="Palatino Linotype" w:cs="Arial"/>
          <w:sz w:val="22"/>
        </w:rPr>
        <w:t xml:space="preserve">12853/INFOEM/IP/RR/2019 </w:t>
      </w:r>
    </w:p>
    <w:p w14:paraId="4F7759D5" w14:textId="748DB3D0" w:rsidR="00291201" w:rsidRPr="00FB432F" w:rsidRDefault="00291201" w:rsidP="00291201">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w:t>
      </w:r>
      <w:r w:rsidRPr="00291201">
        <w:rPr>
          <w:rFonts w:ascii="Palatino Linotype" w:hAnsi="Palatino Linotype" w:cs="Arial"/>
          <w:i/>
          <w:sz w:val="22"/>
        </w:rPr>
        <w:t>El municipio me limita mi derecho de acceso a la información pública.</w:t>
      </w:r>
      <w:r w:rsidRPr="00FB432F">
        <w:rPr>
          <w:rFonts w:ascii="Palatino Linotype" w:hAnsi="Palatino Linotype" w:cs="Arial"/>
          <w:i/>
          <w:sz w:val="22"/>
        </w:rPr>
        <w:t>”</w:t>
      </w:r>
    </w:p>
    <w:p w14:paraId="496A2F55" w14:textId="77777777" w:rsidR="00EA4EF6" w:rsidRPr="00FB432F" w:rsidRDefault="00EA4EF6" w:rsidP="00291201">
      <w:pPr>
        <w:pStyle w:val="Prrafodelista"/>
        <w:spacing w:line="360" w:lineRule="auto"/>
        <w:ind w:left="0"/>
        <w:contextualSpacing w:val="0"/>
        <w:jc w:val="both"/>
        <w:rPr>
          <w:rFonts w:ascii="Palatino Linotype" w:hAnsi="Palatino Linotype" w:cs="Arial"/>
        </w:rPr>
      </w:pPr>
    </w:p>
    <w:p w14:paraId="1AC0C3E7" w14:textId="0389AFFE" w:rsidR="00F60FCC" w:rsidRPr="00FB432F" w:rsidRDefault="00F60FCC" w:rsidP="0004100E">
      <w:pPr>
        <w:pStyle w:val="Prrafodelista"/>
        <w:numPr>
          <w:ilvl w:val="0"/>
          <w:numId w:val="1"/>
        </w:numPr>
        <w:spacing w:line="360" w:lineRule="auto"/>
        <w:ind w:left="0" w:firstLine="0"/>
        <w:jc w:val="both"/>
        <w:rPr>
          <w:rFonts w:ascii="Palatino Linotype" w:hAnsi="Palatino Linotype" w:cs="Arial"/>
        </w:rPr>
      </w:pPr>
      <w:r w:rsidRPr="00FB432F">
        <w:rPr>
          <w:rFonts w:ascii="Palatino Linotype" w:hAnsi="Palatino Linotype" w:cs="Arial"/>
        </w:rPr>
        <w:t xml:space="preserve">El </w:t>
      </w:r>
      <w:r w:rsidR="00291201">
        <w:rPr>
          <w:rFonts w:ascii="Palatino Linotype" w:hAnsi="Palatino Linotype" w:cs="Arial"/>
        </w:rPr>
        <w:t>veinte</w:t>
      </w:r>
      <w:r w:rsidRPr="00FB432F">
        <w:rPr>
          <w:rFonts w:ascii="Palatino Linotype" w:hAnsi="Palatino Linotype" w:cs="Arial"/>
        </w:rPr>
        <w:t xml:space="preserve"> de diciembre de dos mil diecinueve, los recursos de que se trata se enviaron electrónicamente al Instituto de </w:t>
      </w:r>
      <w:r w:rsidRPr="00FB432F">
        <w:rPr>
          <w:rFonts w:ascii="Palatino Linotype" w:eastAsia="Arial Unicode MS" w:hAnsi="Palatino Linotype" w:cs="Arial"/>
        </w:rPr>
        <w:t>Transparencia</w:t>
      </w:r>
      <w:r w:rsidRPr="00FB432F">
        <w:rPr>
          <w:rFonts w:ascii="Palatino Linotype" w:hAnsi="Palatino Linotype" w:cs="Arial"/>
        </w:rPr>
        <w:t xml:space="preserve">, Acceso a la Información Pública y Protección de Datos Personales del Estado de México y Municipios y con </w:t>
      </w:r>
      <w:r w:rsidRPr="00FB432F">
        <w:rPr>
          <w:rFonts w:ascii="Palatino Linotype" w:hAnsi="Palatino Linotype" w:cs="Arial"/>
        </w:rPr>
        <w:lastRenderedPageBreak/>
        <w:t xml:space="preserve">fundamento en el artículo 185, fracción I de la </w:t>
      </w:r>
      <w:r w:rsidRPr="00FB432F">
        <w:rPr>
          <w:rFonts w:ascii="Palatino Linotype" w:hAnsi="Palatino Linotype"/>
        </w:rPr>
        <w:t>Ley de Transparencia y Acceso a la Información Pública del Estado de México y Municipios</w:t>
      </w:r>
      <w:r w:rsidRPr="00FB432F">
        <w:rPr>
          <w:rFonts w:ascii="Palatino Linotype" w:hAnsi="Palatino Linotype" w:cs="Arial"/>
        </w:rPr>
        <w:t>, turnándose, a través del</w:t>
      </w:r>
      <w:r w:rsidRPr="00FB432F">
        <w:rPr>
          <w:rFonts w:ascii="Palatino Linotype" w:eastAsia="Arial Unicode MS" w:hAnsi="Palatino Linotype" w:cs="Arial"/>
        </w:rPr>
        <w:t xml:space="preserve"> </w:t>
      </w:r>
      <w:r w:rsidRPr="00FB432F">
        <w:rPr>
          <w:rFonts w:ascii="Palatino Linotype" w:eastAsia="Arial Unicode MS" w:hAnsi="Palatino Linotype" w:cs="Arial"/>
          <w:b/>
        </w:rPr>
        <w:t>SAIMEX</w:t>
      </w:r>
      <w:r w:rsidRPr="00FB432F">
        <w:rPr>
          <w:rFonts w:ascii="Palatino Linotype" w:hAnsi="Palatino Linotype"/>
        </w:rPr>
        <w:t xml:space="preserve">, </w:t>
      </w:r>
      <w:r w:rsidR="00291201">
        <w:rPr>
          <w:rFonts w:ascii="Palatino Linotype" w:hAnsi="Palatino Linotype"/>
        </w:rPr>
        <w:t>el recurso</w:t>
      </w:r>
      <w:r w:rsidRPr="00FB432F">
        <w:rPr>
          <w:rFonts w:ascii="Palatino Linotype" w:hAnsi="Palatino Linotype"/>
        </w:rPr>
        <w:t xml:space="preserve"> de revisión </w:t>
      </w:r>
      <w:r w:rsidR="00291201" w:rsidRPr="00291201">
        <w:rPr>
          <w:rFonts w:ascii="Palatino Linotype" w:hAnsi="Palatino Linotype" w:cs="Arial"/>
          <w:b/>
        </w:rPr>
        <w:t xml:space="preserve">12852/INFOEM/IP/RR/2019 </w:t>
      </w:r>
      <w:r w:rsidRPr="00FB432F">
        <w:rPr>
          <w:rFonts w:ascii="Palatino Linotype" w:hAnsi="Palatino Linotype" w:cs="Arial"/>
          <w:bCs/>
        </w:rPr>
        <w:t xml:space="preserve">a la Comisionada </w:t>
      </w:r>
      <w:r w:rsidR="00291201">
        <w:rPr>
          <w:rFonts w:ascii="Palatino Linotype" w:hAnsi="Palatino Linotype" w:cs="Arial"/>
          <w:b/>
        </w:rPr>
        <w:t xml:space="preserve">EVA ABAID YAPUR </w:t>
      </w:r>
      <w:r w:rsidR="00291201">
        <w:rPr>
          <w:rFonts w:ascii="Palatino Linotype" w:hAnsi="Palatino Linotype" w:cs="Arial"/>
        </w:rPr>
        <w:t xml:space="preserve">y </w:t>
      </w:r>
      <w:r w:rsidRPr="00FB432F">
        <w:rPr>
          <w:rFonts w:ascii="Palatino Linotype" w:hAnsi="Palatino Linotype" w:cs="Arial"/>
          <w:bCs/>
        </w:rPr>
        <w:t>el</w:t>
      </w:r>
      <w:r w:rsidR="00291201">
        <w:rPr>
          <w:rFonts w:ascii="Palatino Linotype" w:hAnsi="Palatino Linotype" w:cs="Arial"/>
          <w:bCs/>
        </w:rPr>
        <w:t xml:space="preserve"> </w:t>
      </w:r>
      <w:r w:rsidR="00291201" w:rsidRPr="00291201">
        <w:rPr>
          <w:rFonts w:ascii="Palatino Linotype" w:hAnsi="Palatino Linotype" w:cs="Arial"/>
          <w:b/>
        </w:rPr>
        <w:t>12853/INFOEM/IP/RR/2019</w:t>
      </w:r>
      <w:r w:rsidRPr="00FB432F">
        <w:rPr>
          <w:rFonts w:ascii="Palatino Linotype" w:hAnsi="Palatino Linotype" w:cs="Arial"/>
          <w:b/>
          <w:bCs/>
        </w:rPr>
        <w:t>,</w:t>
      </w:r>
      <w:r w:rsidR="00291201">
        <w:rPr>
          <w:rFonts w:ascii="Palatino Linotype" w:hAnsi="Palatino Linotype" w:cs="Arial"/>
          <w:b/>
          <w:bCs/>
        </w:rPr>
        <w:t xml:space="preserve"> </w:t>
      </w:r>
      <w:r w:rsidRPr="00FB432F">
        <w:rPr>
          <w:rFonts w:ascii="Palatino Linotype" w:hAnsi="Palatino Linotype" w:cs="Arial"/>
          <w:bCs/>
        </w:rPr>
        <w:t xml:space="preserve">al Comisionado </w:t>
      </w:r>
      <w:r w:rsidRPr="00FB432F">
        <w:rPr>
          <w:rFonts w:ascii="Palatino Linotype" w:hAnsi="Palatino Linotype" w:cs="Arial"/>
          <w:b/>
          <w:bCs/>
        </w:rPr>
        <w:t>JOSÉ GUADALUPE LUNA HERNÁNDEZ</w:t>
      </w:r>
      <w:r w:rsidR="00291201">
        <w:rPr>
          <w:rFonts w:ascii="Palatino Linotype" w:hAnsi="Palatino Linotype" w:cs="Arial"/>
          <w:bCs/>
        </w:rPr>
        <w:t xml:space="preserve">, </w:t>
      </w:r>
      <w:r w:rsidRPr="00FB432F">
        <w:rPr>
          <w:rFonts w:ascii="Palatino Linotype" w:hAnsi="Palatino Linotype" w:cs="Arial"/>
        </w:rPr>
        <w:t>a efecto de decretar su admisión o desechamiento.</w:t>
      </w:r>
    </w:p>
    <w:p w14:paraId="45021355" w14:textId="77777777" w:rsidR="00336EFC" w:rsidRPr="00FB432F" w:rsidRDefault="00336EFC" w:rsidP="0004100E">
      <w:pPr>
        <w:pStyle w:val="Prrafodelista"/>
        <w:spacing w:line="360" w:lineRule="auto"/>
        <w:ind w:left="0"/>
        <w:jc w:val="both"/>
        <w:rPr>
          <w:rFonts w:ascii="Palatino Linotype" w:hAnsi="Palatino Linotype" w:cs="Arial"/>
        </w:rPr>
      </w:pPr>
    </w:p>
    <w:p w14:paraId="7039C4FB" w14:textId="7A8ED00E" w:rsidR="0047532B" w:rsidRPr="00FB432F" w:rsidRDefault="0047532B" w:rsidP="0004100E">
      <w:pPr>
        <w:pStyle w:val="Prrafodelista"/>
        <w:numPr>
          <w:ilvl w:val="0"/>
          <w:numId w:val="1"/>
        </w:numPr>
        <w:spacing w:line="360" w:lineRule="auto"/>
        <w:ind w:left="0" w:firstLine="0"/>
        <w:jc w:val="both"/>
        <w:rPr>
          <w:rFonts w:ascii="Palatino Linotype" w:hAnsi="Palatino Linotype" w:cs="Arial"/>
        </w:rPr>
      </w:pPr>
      <w:r w:rsidRPr="00FB432F">
        <w:rPr>
          <w:rFonts w:ascii="Palatino Linotype" w:hAnsi="Palatino Linotype" w:cs="Arial"/>
        </w:rPr>
        <w:t xml:space="preserve">En fecha </w:t>
      </w:r>
      <w:r w:rsidR="00291201">
        <w:rPr>
          <w:rFonts w:ascii="Palatino Linotype" w:hAnsi="Palatino Linotype" w:cs="Arial"/>
        </w:rPr>
        <w:t>trece</w:t>
      </w:r>
      <w:r w:rsidR="00EA4EF6" w:rsidRPr="00FB432F">
        <w:rPr>
          <w:rFonts w:ascii="Palatino Linotype" w:hAnsi="Palatino Linotype" w:cs="Arial"/>
        </w:rPr>
        <w:t xml:space="preserve"> de enero de dos mil veinte</w:t>
      </w:r>
      <w:r w:rsidRPr="00FB432F">
        <w:rPr>
          <w:rFonts w:ascii="Palatino Linotype" w:hAnsi="Palatino Linotype" w:cs="Arial"/>
        </w:rPr>
        <w:t>, atento a lo dispuesto en el artículo 185</w:t>
      </w:r>
      <w:r w:rsidR="00185F44" w:rsidRPr="00FB432F">
        <w:rPr>
          <w:rFonts w:ascii="Palatino Linotype" w:hAnsi="Palatino Linotype" w:cs="Arial"/>
        </w:rPr>
        <w:t>,</w:t>
      </w:r>
      <w:r w:rsidRPr="00FB432F">
        <w:rPr>
          <w:rFonts w:ascii="Palatino Linotype" w:hAnsi="Palatino Linotype" w:cs="Arial"/>
        </w:rPr>
        <w:t xml:space="preserve"> fracciones I, II y IV de la </w:t>
      </w:r>
      <w:r w:rsidRPr="00FB432F">
        <w:rPr>
          <w:rFonts w:ascii="Palatino Linotype" w:hAnsi="Palatino Linotype"/>
        </w:rPr>
        <w:t xml:space="preserve">Ley de Transparencia y Acceso a la Información Pública del Estado de México y Municipios, </w:t>
      </w:r>
      <w:r w:rsidR="00AA1487" w:rsidRPr="00FB432F">
        <w:rPr>
          <w:rFonts w:ascii="Palatino Linotype" w:hAnsi="Palatino Linotype"/>
        </w:rPr>
        <w:t xml:space="preserve">se </w:t>
      </w:r>
      <w:r w:rsidRPr="00FB432F">
        <w:rPr>
          <w:rFonts w:ascii="Palatino Linotype" w:hAnsi="Palatino Linotype"/>
        </w:rPr>
        <w:t>a</w:t>
      </w:r>
      <w:r w:rsidRPr="00FB432F">
        <w:rPr>
          <w:rFonts w:ascii="Palatino Linotype" w:hAnsi="Palatino Linotype" w:cs="Arial"/>
        </w:rPr>
        <w:t>cordó la admisión a trámite de</w:t>
      </w:r>
      <w:r w:rsidR="00336EFC" w:rsidRPr="00FB432F">
        <w:rPr>
          <w:rFonts w:ascii="Palatino Linotype" w:hAnsi="Palatino Linotype" w:cs="Arial"/>
        </w:rPr>
        <w:t xml:space="preserve"> </w:t>
      </w:r>
      <w:r w:rsidRPr="00FB432F">
        <w:rPr>
          <w:rFonts w:ascii="Palatino Linotype" w:hAnsi="Palatino Linotype" w:cs="Arial"/>
        </w:rPr>
        <w:t>l</w:t>
      </w:r>
      <w:r w:rsidR="00336EFC" w:rsidRPr="00FB432F">
        <w:rPr>
          <w:rFonts w:ascii="Palatino Linotype" w:hAnsi="Palatino Linotype" w:cs="Arial"/>
        </w:rPr>
        <w:t>os</w:t>
      </w:r>
      <w:r w:rsidRPr="00FB432F">
        <w:rPr>
          <w:rFonts w:ascii="Palatino Linotype" w:hAnsi="Palatino Linotype" w:cs="Arial"/>
        </w:rPr>
        <w:t xml:space="preserve"> referido</w:t>
      </w:r>
      <w:r w:rsidR="00336EFC" w:rsidRPr="00FB432F">
        <w:rPr>
          <w:rFonts w:ascii="Palatino Linotype" w:hAnsi="Palatino Linotype" w:cs="Arial"/>
        </w:rPr>
        <w:t>s</w:t>
      </w:r>
      <w:r w:rsidRPr="00FB432F">
        <w:rPr>
          <w:rFonts w:ascii="Palatino Linotype" w:hAnsi="Palatino Linotype" w:cs="Arial"/>
        </w:rPr>
        <w:t xml:space="preserve"> recurso</w:t>
      </w:r>
      <w:r w:rsidR="00336EFC" w:rsidRPr="00FB432F">
        <w:rPr>
          <w:rFonts w:ascii="Palatino Linotype" w:hAnsi="Palatino Linotype" w:cs="Arial"/>
        </w:rPr>
        <w:t>s</w:t>
      </w:r>
      <w:r w:rsidRPr="00FB432F">
        <w:rPr>
          <w:rFonts w:ascii="Palatino Linotype" w:hAnsi="Palatino Linotype" w:cs="Arial"/>
        </w:rPr>
        <w:t xml:space="preserve"> de revisión, así como la integración de</w:t>
      </w:r>
      <w:r w:rsidR="00336EFC" w:rsidRPr="00FB432F">
        <w:rPr>
          <w:rFonts w:ascii="Palatino Linotype" w:hAnsi="Palatino Linotype" w:cs="Arial"/>
        </w:rPr>
        <w:t xml:space="preserve"> los</w:t>
      </w:r>
      <w:r w:rsidRPr="00FB432F">
        <w:rPr>
          <w:rFonts w:ascii="Palatino Linotype" w:hAnsi="Palatino Linotype" w:cs="Arial"/>
        </w:rPr>
        <w:t xml:space="preserve"> expediente</w:t>
      </w:r>
      <w:r w:rsidR="00336EFC" w:rsidRPr="00FB432F">
        <w:rPr>
          <w:rFonts w:ascii="Palatino Linotype" w:hAnsi="Palatino Linotype" w:cs="Arial"/>
        </w:rPr>
        <w:t>s</w:t>
      </w:r>
      <w:r w:rsidRPr="00FB432F">
        <w:rPr>
          <w:rFonts w:ascii="Palatino Linotype" w:hAnsi="Palatino Linotype" w:cs="Arial"/>
        </w:rPr>
        <w:t xml:space="preserve"> respectivo</w:t>
      </w:r>
      <w:r w:rsidR="00336EFC" w:rsidRPr="00FB432F">
        <w:rPr>
          <w:rFonts w:ascii="Palatino Linotype" w:hAnsi="Palatino Linotype" w:cs="Arial"/>
        </w:rPr>
        <w:t>s</w:t>
      </w:r>
      <w:r w:rsidRPr="00FB432F">
        <w:rPr>
          <w:rFonts w:ascii="Palatino Linotype" w:hAnsi="Palatino Linotype" w:cs="Arial"/>
        </w:rPr>
        <w:t>, mismo</w:t>
      </w:r>
      <w:r w:rsidR="00336EFC" w:rsidRPr="00FB432F">
        <w:rPr>
          <w:rFonts w:ascii="Palatino Linotype" w:hAnsi="Palatino Linotype" w:cs="Arial"/>
        </w:rPr>
        <w:t>s</w:t>
      </w:r>
      <w:r w:rsidRPr="00FB432F">
        <w:rPr>
          <w:rFonts w:ascii="Palatino Linotype" w:hAnsi="Palatino Linotype" w:cs="Arial"/>
        </w:rPr>
        <w:t xml:space="preserve"> que se pus</w:t>
      </w:r>
      <w:r w:rsidR="00336EFC" w:rsidRPr="00FB432F">
        <w:rPr>
          <w:rFonts w:ascii="Palatino Linotype" w:hAnsi="Palatino Linotype" w:cs="Arial"/>
        </w:rPr>
        <w:t>ieron</w:t>
      </w:r>
      <w:r w:rsidRPr="00FB432F">
        <w:rPr>
          <w:rFonts w:ascii="Palatino Linotype" w:hAnsi="Palatino Linotype" w:cs="Arial"/>
        </w:rPr>
        <w:t xml:space="preserve"> a disposición de las partes, para que </w:t>
      </w:r>
      <w:r w:rsidR="00336EFC" w:rsidRPr="00FB432F">
        <w:rPr>
          <w:rFonts w:ascii="Palatino Linotype" w:hAnsi="Palatino Linotype" w:cs="Arial"/>
        </w:rPr>
        <w:t xml:space="preserve">de considerarlo conveniente, en el plazo máximo de siete días hábiles, </w:t>
      </w:r>
      <w:r w:rsidR="00D52A98" w:rsidRPr="00FB432F">
        <w:rPr>
          <w:rFonts w:ascii="Palatino Linotype" w:hAnsi="Palatino Linotype" w:cs="Arial"/>
          <w:b/>
        </w:rPr>
        <w:t>EL</w:t>
      </w:r>
      <w:r w:rsidR="0056687C" w:rsidRPr="00FB432F">
        <w:rPr>
          <w:rFonts w:ascii="Palatino Linotype" w:hAnsi="Palatino Linotype" w:cs="Arial"/>
          <w:b/>
        </w:rPr>
        <w:t xml:space="preserve"> RECURRENTE</w:t>
      </w:r>
      <w:r w:rsidR="00336EFC" w:rsidRPr="00FB432F">
        <w:rPr>
          <w:rFonts w:ascii="Palatino Linotype" w:hAnsi="Palatino Linotype" w:cs="Arial"/>
        </w:rPr>
        <w:t xml:space="preserve"> realizara manifestaciones y alegatos, así como ofreciera las pruebas que a su derecho conviniera y, en el caso del</w:t>
      </w:r>
      <w:r w:rsidR="00336EFC" w:rsidRPr="00FB432F">
        <w:rPr>
          <w:rFonts w:ascii="Palatino Linotype" w:hAnsi="Palatino Linotype" w:cs="Arial"/>
          <w:b/>
        </w:rPr>
        <w:t xml:space="preserve"> SUJETO OBLIGADO</w:t>
      </w:r>
      <w:r w:rsidR="00336EFC" w:rsidRPr="00FB432F">
        <w:rPr>
          <w:rFonts w:ascii="Palatino Linotype" w:hAnsi="Palatino Linotype" w:cs="Arial"/>
        </w:rPr>
        <w:t xml:space="preserve"> exhibiera los Informes Justificados correspondientes. </w:t>
      </w:r>
    </w:p>
    <w:p w14:paraId="7346BC54" w14:textId="77777777" w:rsidR="0047532B" w:rsidRPr="00FB432F" w:rsidRDefault="0047532B" w:rsidP="0004100E">
      <w:pPr>
        <w:pStyle w:val="Prrafodelista"/>
        <w:spacing w:line="360" w:lineRule="auto"/>
        <w:ind w:left="0"/>
        <w:rPr>
          <w:rFonts w:ascii="Palatino Linotype" w:hAnsi="Palatino Linotype" w:cs="Arial"/>
        </w:rPr>
      </w:pPr>
    </w:p>
    <w:p w14:paraId="02365058" w14:textId="4B706040" w:rsidR="00C07AC2" w:rsidRPr="00FB432F" w:rsidRDefault="0047532B" w:rsidP="0004100E">
      <w:pPr>
        <w:pStyle w:val="Prrafodelista"/>
        <w:numPr>
          <w:ilvl w:val="0"/>
          <w:numId w:val="1"/>
        </w:numPr>
        <w:spacing w:line="360" w:lineRule="auto"/>
        <w:ind w:left="0" w:firstLine="0"/>
        <w:contextualSpacing w:val="0"/>
        <w:jc w:val="both"/>
        <w:rPr>
          <w:rFonts w:ascii="Palatino Linotype" w:hAnsi="Palatino Linotype" w:cs="Arial"/>
        </w:rPr>
      </w:pPr>
      <w:r w:rsidRPr="00FB432F">
        <w:rPr>
          <w:rFonts w:ascii="Palatino Linotype" w:hAnsi="Palatino Linotype" w:cs="Arial"/>
        </w:rPr>
        <w:t xml:space="preserve">De las constancias que obran en el </w:t>
      </w:r>
      <w:r w:rsidRPr="00FB432F">
        <w:rPr>
          <w:rFonts w:ascii="Palatino Linotype" w:hAnsi="Palatino Linotype" w:cs="Arial"/>
          <w:b/>
        </w:rPr>
        <w:t>SAIMEX</w:t>
      </w:r>
      <w:r w:rsidRPr="00FB432F">
        <w:rPr>
          <w:rFonts w:ascii="Palatino Linotype" w:hAnsi="Palatino Linotype" w:cs="Arial"/>
        </w:rPr>
        <w:t>, se desprende que dentro del</w:t>
      </w:r>
      <w:r w:rsidR="00D52A98" w:rsidRPr="00FB432F">
        <w:rPr>
          <w:rFonts w:ascii="Palatino Linotype" w:hAnsi="Palatino Linotype" w:cs="Arial"/>
        </w:rPr>
        <w:t xml:space="preserve"> término concedido a las partes, </w:t>
      </w:r>
      <w:r w:rsidR="00D52A98" w:rsidRPr="00FB432F">
        <w:rPr>
          <w:rFonts w:ascii="Palatino Linotype" w:hAnsi="Palatino Linotype" w:cs="Arial"/>
          <w:b/>
        </w:rPr>
        <w:t xml:space="preserve">EL </w:t>
      </w:r>
      <w:r w:rsidR="0056687C" w:rsidRPr="00FB432F">
        <w:rPr>
          <w:rFonts w:ascii="Palatino Linotype" w:hAnsi="Palatino Linotype" w:cs="Arial"/>
          <w:b/>
        </w:rPr>
        <w:t>RECURRENTE</w:t>
      </w:r>
      <w:r w:rsidRPr="00FB432F">
        <w:rPr>
          <w:rFonts w:ascii="Palatino Linotype" w:hAnsi="Palatino Linotype" w:cs="Arial"/>
          <w:b/>
        </w:rPr>
        <w:t xml:space="preserve"> </w:t>
      </w:r>
      <w:r w:rsidRPr="00FB432F">
        <w:rPr>
          <w:rFonts w:ascii="Palatino Linotype" w:hAnsi="Palatino Linotype" w:cs="Arial"/>
        </w:rPr>
        <w:t xml:space="preserve">no presentó </w:t>
      </w:r>
      <w:r w:rsidRPr="00FB432F">
        <w:rPr>
          <w:rFonts w:ascii="Palatino Linotype" w:hAnsi="Palatino Linotype"/>
        </w:rPr>
        <w:t>manifestaciones</w:t>
      </w:r>
      <w:r w:rsidRPr="00FB432F">
        <w:rPr>
          <w:rFonts w:ascii="Palatino Linotype" w:hAnsi="Palatino Linotype" w:cs="Arial"/>
        </w:rPr>
        <w:t xml:space="preserve"> y alegatos, ni ofreció los medios de prueba que a su derecho convinieran. </w:t>
      </w:r>
      <w:r w:rsidR="00C07AC2" w:rsidRPr="00FB432F">
        <w:rPr>
          <w:rFonts w:ascii="Palatino Linotype" w:hAnsi="Palatino Linotype" w:cs="Arial"/>
        </w:rPr>
        <w:t xml:space="preserve">Por su parte </w:t>
      </w:r>
      <w:r w:rsidR="00C07AC2" w:rsidRPr="00FB432F">
        <w:rPr>
          <w:rFonts w:ascii="Palatino Linotype" w:hAnsi="Palatino Linotype" w:cs="Arial"/>
          <w:b/>
        </w:rPr>
        <w:t>EL SUJETO OBLIGADO,</w:t>
      </w:r>
      <w:r w:rsidR="00C07AC2" w:rsidRPr="00FB432F">
        <w:rPr>
          <w:rFonts w:ascii="Palatino Linotype" w:hAnsi="Palatino Linotype" w:cs="Arial"/>
        </w:rPr>
        <w:t xml:space="preserve"> </w:t>
      </w:r>
      <w:r w:rsidR="00EA4EF6" w:rsidRPr="00FB432F">
        <w:rPr>
          <w:rFonts w:ascii="Palatino Linotype" w:hAnsi="Palatino Linotype" w:cs="Arial"/>
        </w:rPr>
        <w:t>fue omiso en rendir</w:t>
      </w:r>
      <w:r w:rsidR="00C07AC2" w:rsidRPr="00FB432F">
        <w:rPr>
          <w:rFonts w:ascii="Palatino Linotype" w:hAnsi="Palatino Linotype" w:cs="Arial"/>
        </w:rPr>
        <w:t xml:space="preserve"> </w:t>
      </w:r>
      <w:r w:rsidR="00EA4EF6" w:rsidRPr="00FB432F">
        <w:rPr>
          <w:rFonts w:ascii="Palatino Linotype" w:hAnsi="Palatino Linotype" w:cs="Arial"/>
        </w:rPr>
        <w:t>los</w:t>
      </w:r>
      <w:r w:rsidR="00C07AC2" w:rsidRPr="00FB432F">
        <w:rPr>
          <w:rFonts w:ascii="Palatino Linotype" w:hAnsi="Palatino Linotype" w:cs="Arial"/>
        </w:rPr>
        <w:t xml:space="preserve"> Informe</w:t>
      </w:r>
      <w:r w:rsidR="00941949" w:rsidRPr="00FB432F">
        <w:rPr>
          <w:rFonts w:ascii="Palatino Linotype" w:hAnsi="Palatino Linotype" w:cs="Arial"/>
        </w:rPr>
        <w:t>s</w:t>
      </w:r>
      <w:r w:rsidR="00C07AC2" w:rsidRPr="00FB432F">
        <w:rPr>
          <w:rFonts w:ascii="Palatino Linotype" w:hAnsi="Palatino Linotype" w:cs="Arial"/>
        </w:rPr>
        <w:t xml:space="preserve"> Justificado</w:t>
      </w:r>
      <w:r w:rsidR="00941949" w:rsidRPr="00FB432F">
        <w:rPr>
          <w:rFonts w:ascii="Palatino Linotype" w:hAnsi="Palatino Linotype" w:cs="Arial"/>
        </w:rPr>
        <w:t>s</w:t>
      </w:r>
      <w:r w:rsidR="00EA4EF6" w:rsidRPr="00FB432F">
        <w:rPr>
          <w:rFonts w:ascii="Palatino Linotype" w:hAnsi="Palatino Linotype" w:cs="Arial"/>
        </w:rPr>
        <w:t xml:space="preserve"> correspondientes</w:t>
      </w:r>
      <w:r w:rsidR="00152102" w:rsidRPr="00FB432F">
        <w:rPr>
          <w:rFonts w:ascii="Palatino Linotype" w:hAnsi="Palatino Linotype" w:cs="Arial"/>
        </w:rPr>
        <w:t>.</w:t>
      </w:r>
    </w:p>
    <w:p w14:paraId="0452896E" w14:textId="77777777" w:rsidR="00A45C1A" w:rsidRPr="00FB432F" w:rsidRDefault="00A45C1A" w:rsidP="0004100E">
      <w:pPr>
        <w:pStyle w:val="Prrafodelista"/>
        <w:spacing w:line="360" w:lineRule="auto"/>
        <w:ind w:left="0"/>
        <w:contextualSpacing w:val="0"/>
        <w:jc w:val="both"/>
        <w:rPr>
          <w:rFonts w:ascii="Palatino Linotype" w:hAnsi="Palatino Linotype" w:cs="Arial"/>
        </w:rPr>
      </w:pPr>
    </w:p>
    <w:p w14:paraId="70DAA997" w14:textId="5E36A665" w:rsidR="00152102" w:rsidRPr="00FB432F" w:rsidRDefault="00291201" w:rsidP="0004100E">
      <w:pPr>
        <w:pStyle w:val="Prrafodelista"/>
        <w:spacing w:line="360" w:lineRule="auto"/>
        <w:ind w:left="0"/>
        <w:contextualSpacing w:val="0"/>
        <w:jc w:val="both"/>
        <w:rPr>
          <w:rFonts w:ascii="Palatino Linotype" w:hAnsi="Palatino Linotype" w:cs="Arial"/>
        </w:rPr>
      </w:pPr>
      <w:r>
        <w:rPr>
          <w:noProof/>
          <w:lang w:eastAsia="es-MX"/>
        </w:rPr>
        <w:lastRenderedPageBreak/>
        <w:drawing>
          <wp:inline distT="0" distB="0" distL="0" distR="0" wp14:anchorId="719A61E8" wp14:editId="38DB2EA3">
            <wp:extent cx="5791835" cy="19208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20875"/>
                    </a:xfrm>
                    <a:prstGeom prst="rect">
                      <a:avLst/>
                    </a:prstGeom>
                  </pic:spPr>
                </pic:pic>
              </a:graphicData>
            </a:graphic>
          </wp:inline>
        </w:drawing>
      </w:r>
    </w:p>
    <w:p w14:paraId="563E2B1D" w14:textId="183BC07B" w:rsidR="00152102" w:rsidRPr="00FB432F" w:rsidRDefault="00291201" w:rsidP="0004100E">
      <w:pPr>
        <w:pStyle w:val="Prrafodelista"/>
        <w:spacing w:line="360" w:lineRule="auto"/>
        <w:ind w:left="0"/>
        <w:contextualSpacing w:val="0"/>
        <w:jc w:val="both"/>
        <w:rPr>
          <w:rFonts w:ascii="Palatino Linotype" w:hAnsi="Palatino Linotype" w:cs="Arial"/>
        </w:rPr>
      </w:pPr>
      <w:r>
        <w:rPr>
          <w:noProof/>
          <w:lang w:eastAsia="es-MX"/>
        </w:rPr>
        <w:drawing>
          <wp:inline distT="0" distB="0" distL="0" distR="0" wp14:anchorId="4753F9D6" wp14:editId="7BFB29B7">
            <wp:extent cx="5791835" cy="19189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18970"/>
                    </a:xfrm>
                    <a:prstGeom prst="rect">
                      <a:avLst/>
                    </a:prstGeom>
                  </pic:spPr>
                </pic:pic>
              </a:graphicData>
            </a:graphic>
          </wp:inline>
        </w:drawing>
      </w:r>
    </w:p>
    <w:p w14:paraId="36F02A6B" w14:textId="6D7C5128" w:rsidR="00F60FCC" w:rsidRPr="00FB432F" w:rsidRDefault="00F60FCC" w:rsidP="0004100E">
      <w:pPr>
        <w:pStyle w:val="Prrafodelista"/>
        <w:spacing w:line="360" w:lineRule="auto"/>
        <w:ind w:left="0"/>
        <w:contextualSpacing w:val="0"/>
        <w:jc w:val="both"/>
        <w:rPr>
          <w:rFonts w:ascii="Palatino Linotype" w:hAnsi="Palatino Linotype" w:cs="Arial"/>
        </w:rPr>
      </w:pPr>
    </w:p>
    <w:p w14:paraId="254BE263" w14:textId="3E3A3DB9" w:rsidR="00EA4EF6" w:rsidRPr="00FB432F" w:rsidRDefault="00EA4EF6" w:rsidP="0004100E">
      <w:pPr>
        <w:pStyle w:val="Prrafodelista"/>
        <w:numPr>
          <w:ilvl w:val="0"/>
          <w:numId w:val="1"/>
        </w:numPr>
        <w:spacing w:line="360" w:lineRule="auto"/>
        <w:ind w:left="0" w:firstLine="0"/>
        <w:contextualSpacing w:val="0"/>
        <w:jc w:val="both"/>
        <w:rPr>
          <w:rFonts w:ascii="Palatino Linotype" w:eastAsia="MS Mincho" w:hAnsi="Palatino Linotype" w:cs="Arial"/>
        </w:rPr>
      </w:pPr>
      <w:r w:rsidRPr="00FB432F">
        <w:rPr>
          <w:rFonts w:ascii="Palatino Linotype" w:hAnsi="Palatino Linotype" w:cs="Arial"/>
        </w:rPr>
        <w:t xml:space="preserve">Por economía procesal y a fin de evitar la emisión de resoluciones contradictorias, </w:t>
      </w:r>
      <w:r w:rsidR="00F60FCC" w:rsidRPr="00FB432F">
        <w:rPr>
          <w:rFonts w:ascii="Palatino Linotype" w:hAnsi="Palatino Linotype" w:cs="Arial"/>
        </w:rPr>
        <w:t xml:space="preserve">el Pleno de </w:t>
      </w:r>
      <w:r w:rsidR="00F60FCC" w:rsidRPr="00291201">
        <w:rPr>
          <w:rFonts w:ascii="Palatino Linotype" w:hAnsi="Palatino Linotype" w:cs="Arial"/>
        </w:rPr>
        <w:t xml:space="preserve">este Instituto determinó la acumulación de los recursos de revisión </w:t>
      </w:r>
      <w:r w:rsidR="00291201" w:rsidRPr="00291201">
        <w:rPr>
          <w:rFonts w:ascii="Palatino Linotype" w:hAnsi="Palatino Linotype"/>
          <w:b/>
          <w:lang w:val="es-ES_tradnl"/>
        </w:rPr>
        <w:t xml:space="preserve">12852/INFOEM/IP/RR/2019 </w:t>
      </w:r>
      <w:r w:rsidR="00291201" w:rsidRPr="00291201">
        <w:rPr>
          <w:rFonts w:ascii="Palatino Linotype" w:hAnsi="Palatino Linotype"/>
          <w:lang w:val="es-ES_tradnl"/>
        </w:rPr>
        <w:t>y</w:t>
      </w:r>
      <w:r w:rsidR="00291201" w:rsidRPr="00291201">
        <w:rPr>
          <w:rFonts w:ascii="Palatino Linotype" w:hAnsi="Palatino Linotype"/>
          <w:b/>
          <w:lang w:val="es-ES_tradnl"/>
        </w:rPr>
        <w:t xml:space="preserve"> 12853/INFOEM/IP/RR/2019</w:t>
      </w:r>
      <w:r w:rsidR="00FB7C81" w:rsidRPr="00291201">
        <w:rPr>
          <w:rFonts w:ascii="Palatino Linotype" w:hAnsi="Palatino Linotype" w:cs="Arial"/>
          <w:b/>
        </w:rPr>
        <w:t xml:space="preserve">, </w:t>
      </w:r>
      <w:r w:rsidR="00F60FCC" w:rsidRPr="00291201">
        <w:rPr>
          <w:rFonts w:ascii="Palatino Linotype" w:hAnsi="Palatino Linotype" w:cs="Arial"/>
        </w:rPr>
        <w:t xml:space="preserve">en la </w:t>
      </w:r>
      <w:r w:rsidR="00FB7C81" w:rsidRPr="00291201">
        <w:rPr>
          <w:rFonts w:ascii="Palatino Linotype" w:eastAsia="MS Mincho" w:hAnsi="Palatino Linotype" w:cs="Arial"/>
        </w:rPr>
        <w:t>Tercera</w:t>
      </w:r>
      <w:r w:rsidR="00F60FCC" w:rsidRPr="00291201">
        <w:rPr>
          <w:rFonts w:ascii="Palatino Linotype" w:eastAsia="MS Mincho" w:hAnsi="Palatino Linotype" w:cs="Arial"/>
        </w:rPr>
        <w:t xml:space="preserve"> Sesión Ordinaria del </w:t>
      </w:r>
      <w:r w:rsidR="00FB7C81" w:rsidRPr="00291201">
        <w:rPr>
          <w:rFonts w:ascii="Palatino Linotype" w:eastAsia="MS Mincho" w:hAnsi="Palatino Linotype" w:cs="Arial"/>
        </w:rPr>
        <w:t>veintinueve</w:t>
      </w:r>
      <w:r w:rsidR="00F60FCC" w:rsidRPr="00291201">
        <w:rPr>
          <w:rFonts w:ascii="Palatino Linotype" w:eastAsia="MS Mincho" w:hAnsi="Palatino Linotype" w:cs="Arial"/>
        </w:rPr>
        <w:t xml:space="preserve"> de enero de dos</w:t>
      </w:r>
      <w:r w:rsidR="00F60FCC" w:rsidRPr="00FB432F">
        <w:rPr>
          <w:rFonts w:ascii="Palatino Linotype" w:eastAsia="MS Mincho" w:hAnsi="Palatino Linotype" w:cs="Arial"/>
        </w:rPr>
        <w:t xml:space="preserve"> mil veinte</w:t>
      </w:r>
      <w:r w:rsidR="00F60FCC" w:rsidRPr="00FB432F">
        <w:rPr>
          <w:rFonts w:ascii="Palatino Linotype" w:hAnsi="Palatino Linotype" w:cs="Arial"/>
        </w:rPr>
        <w:t xml:space="preserve">, </w:t>
      </w:r>
      <w:r w:rsidR="00F60FCC" w:rsidRPr="00FB432F">
        <w:rPr>
          <w:rFonts w:ascii="Palatino Linotype" w:eastAsia="MS Mincho" w:hAnsi="Palatino Linotype" w:cs="Arial"/>
        </w:rPr>
        <w:t xml:space="preserve">turnándose a la Comisionada </w:t>
      </w:r>
      <w:r w:rsidR="00F60FCC" w:rsidRPr="00FB432F">
        <w:rPr>
          <w:rFonts w:ascii="Palatino Linotype" w:eastAsia="MS Mincho" w:hAnsi="Palatino Linotype" w:cs="Arial"/>
          <w:b/>
        </w:rPr>
        <w:t>EVA ABAID YAPUR</w:t>
      </w:r>
      <w:r w:rsidR="00F60FCC" w:rsidRPr="00FB432F">
        <w:rPr>
          <w:rFonts w:ascii="Palatino Linotype" w:eastAsia="MS Mincho" w:hAnsi="Palatino Linotype" w:cs="Arial"/>
        </w:rPr>
        <w:t xml:space="preserve"> para que formulara y presentara el proyecto de resolución correspondiente, de conformidad con lo dispuesto </w:t>
      </w:r>
      <w:r w:rsidRPr="00FB432F">
        <w:rPr>
          <w:rFonts w:ascii="Palatino Linotype" w:eastAsia="MS Mincho" w:hAnsi="Palatino Linotype" w:cs="Arial"/>
        </w:rPr>
        <w:t>en el artículo 66 y 70 de los Lineamientos para el funcionamiento del Pleno y las Comisiones del Instituto de Transparencia, Acceso a la Información Pública y Protección de Datos Personales de</w:t>
      </w:r>
      <w:r w:rsidR="00F60FCC" w:rsidRPr="00FB432F">
        <w:rPr>
          <w:rFonts w:ascii="Palatino Linotype" w:eastAsia="MS Mincho" w:hAnsi="Palatino Linotype" w:cs="Arial"/>
        </w:rPr>
        <w:t>l Estado de México y Municipios.</w:t>
      </w:r>
    </w:p>
    <w:p w14:paraId="4A58B67A" w14:textId="49AF8459" w:rsidR="00EA4EF6" w:rsidRPr="00FB432F" w:rsidRDefault="00EA4EF6" w:rsidP="0004100E">
      <w:pPr>
        <w:pStyle w:val="Prrafodelista"/>
        <w:numPr>
          <w:ilvl w:val="0"/>
          <w:numId w:val="1"/>
        </w:numPr>
        <w:spacing w:line="360" w:lineRule="auto"/>
        <w:ind w:left="0" w:firstLine="0"/>
        <w:contextualSpacing w:val="0"/>
        <w:jc w:val="both"/>
        <w:rPr>
          <w:rFonts w:ascii="Palatino Linotype" w:hAnsi="Palatino Linotype"/>
        </w:rPr>
      </w:pPr>
      <w:r w:rsidRPr="00FB432F">
        <w:rPr>
          <w:rFonts w:ascii="Palatino Linotype" w:hAnsi="Palatino Linotype" w:cs="Arial"/>
        </w:rPr>
        <w:lastRenderedPageBreak/>
        <w:t xml:space="preserve">Una vez analizado el estado procesal que guardaban los expedientes, en </w:t>
      </w:r>
      <w:r w:rsidR="00291201">
        <w:rPr>
          <w:rFonts w:ascii="Palatino Linotype" w:hAnsi="Palatino Linotype" w:cs="Arial"/>
        </w:rPr>
        <w:t>trece</w:t>
      </w:r>
      <w:r w:rsidR="00FB7C81" w:rsidRPr="00FB432F">
        <w:rPr>
          <w:rFonts w:ascii="Palatino Linotype" w:hAnsi="Palatino Linotype" w:cs="Arial"/>
        </w:rPr>
        <w:t xml:space="preserve"> de marzo </w:t>
      </w:r>
      <w:r w:rsidRPr="00FB432F">
        <w:rPr>
          <w:rFonts w:ascii="Palatino Linotype" w:hAnsi="Palatino Linotype" w:cs="Arial"/>
        </w:rPr>
        <w:t>de dos mil veinte, la Comisionada Ponente acordó el cierre de instrucción; así como, la remisión de los mismos a efecto de ser resueltos, de conformidad con lo establecido en el artículo 185, fracciones VI y VIII de la Ley de Transparencia y Acceso a la Información Pública del Estado de México y Municipios.</w:t>
      </w:r>
    </w:p>
    <w:p w14:paraId="485D48DA" w14:textId="77777777" w:rsidR="00EA4EF6" w:rsidRPr="00FB432F" w:rsidRDefault="00EA4EF6" w:rsidP="0004100E">
      <w:pPr>
        <w:pStyle w:val="Prrafodelista"/>
        <w:spacing w:line="360" w:lineRule="auto"/>
        <w:ind w:left="0"/>
        <w:contextualSpacing w:val="0"/>
        <w:jc w:val="both"/>
        <w:rPr>
          <w:rFonts w:ascii="Palatino Linotype" w:hAnsi="Palatino Linotype"/>
        </w:rPr>
      </w:pPr>
    </w:p>
    <w:p w14:paraId="12A5123F" w14:textId="315A4229" w:rsidR="009D7E85" w:rsidRPr="00FB432F" w:rsidRDefault="009D7E85" w:rsidP="0004100E">
      <w:pPr>
        <w:pStyle w:val="Prrafodelista"/>
        <w:numPr>
          <w:ilvl w:val="0"/>
          <w:numId w:val="1"/>
        </w:numPr>
        <w:tabs>
          <w:tab w:val="left" w:pos="567"/>
        </w:tabs>
        <w:spacing w:line="360" w:lineRule="auto"/>
        <w:ind w:left="0" w:firstLine="0"/>
        <w:contextualSpacing w:val="0"/>
        <w:jc w:val="both"/>
        <w:rPr>
          <w:rFonts w:ascii="Palatino Linotype" w:hAnsi="Palatino Linotype"/>
        </w:rPr>
      </w:pPr>
      <w:r w:rsidRPr="00FB432F">
        <w:rPr>
          <w:rFonts w:ascii="Palatino Linotype" w:hAnsi="Palatino Linotype"/>
        </w:rPr>
        <w:t xml:space="preserve">En fecha </w:t>
      </w:r>
      <w:r w:rsidR="00291201">
        <w:rPr>
          <w:rFonts w:ascii="Palatino Linotype" w:hAnsi="Palatino Linotype" w:cs="Arial"/>
        </w:rPr>
        <w:t>trece</w:t>
      </w:r>
      <w:r w:rsidR="00FB7C81" w:rsidRPr="00FB432F">
        <w:rPr>
          <w:rFonts w:ascii="Palatino Linotype" w:hAnsi="Palatino Linotype" w:cs="Arial"/>
        </w:rPr>
        <w:t xml:space="preserve"> de marzo de</w:t>
      </w:r>
      <w:r w:rsidR="00EA4EF6" w:rsidRPr="00FB432F">
        <w:rPr>
          <w:rFonts w:ascii="Palatino Linotype" w:hAnsi="Palatino Linotype" w:cs="Arial"/>
        </w:rPr>
        <w:t xml:space="preserve"> dos mil veinte</w:t>
      </w:r>
      <w:r w:rsidRPr="00FB432F">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w:t>
      </w:r>
      <w:r w:rsidR="00EA4EF6" w:rsidRPr="00FB432F">
        <w:rPr>
          <w:rFonts w:ascii="Palatino Linotype" w:hAnsi="Palatino Linotype"/>
        </w:rPr>
        <w:t>l Estado de México y Municipios; y</w:t>
      </w:r>
    </w:p>
    <w:p w14:paraId="2BB373D6" w14:textId="77777777" w:rsidR="009D7E85" w:rsidRPr="00FB432F" w:rsidRDefault="009D7E85" w:rsidP="0004100E">
      <w:pPr>
        <w:pStyle w:val="Prrafodelista"/>
        <w:tabs>
          <w:tab w:val="left" w:pos="567"/>
        </w:tabs>
        <w:spacing w:line="360" w:lineRule="auto"/>
        <w:ind w:left="0"/>
        <w:contextualSpacing w:val="0"/>
        <w:jc w:val="both"/>
        <w:rPr>
          <w:rFonts w:ascii="Palatino Linotype" w:hAnsi="Palatino Linotype"/>
        </w:rPr>
      </w:pPr>
    </w:p>
    <w:p w14:paraId="16D8B2B9" w14:textId="77777777" w:rsidR="0047532B" w:rsidRPr="00FB432F" w:rsidRDefault="0047532B" w:rsidP="0004100E">
      <w:pPr>
        <w:spacing w:line="360" w:lineRule="auto"/>
        <w:jc w:val="center"/>
        <w:rPr>
          <w:rFonts w:ascii="Palatino Linotype" w:hAnsi="Palatino Linotype"/>
          <w:b/>
          <w:bCs/>
          <w:spacing w:val="60"/>
          <w:sz w:val="28"/>
        </w:rPr>
      </w:pPr>
      <w:r w:rsidRPr="00FB432F">
        <w:rPr>
          <w:rFonts w:ascii="Palatino Linotype" w:hAnsi="Palatino Linotype"/>
          <w:b/>
          <w:bCs/>
          <w:spacing w:val="60"/>
          <w:sz w:val="28"/>
        </w:rPr>
        <w:t>CONSIDERANDO</w:t>
      </w:r>
    </w:p>
    <w:p w14:paraId="6861863D" w14:textId="77777777" w:rsidR="004E0786" w:rsidRPr="00FB432F" w:rsidRDefault="004E0786" w:rsidP="0004100E">
      <w:pPr>
        <w:spacing w:line="360" w:lineRule="auto"/>
        <w:jc w:val="center"/>
        <w:rPr>
          <w:rFonts w:ascii="Palatino Linotype" w:hAnsi="Palatino Linotype"/>
          <w:b/>
          <w:bCs/>
          <w:spacing w:val="60"/>
          <w:sz w:val="28"/>
        </w:rPr>
      </w:pPr>
    </w:p>
    <w:p w14:paraId="08693C67" w14:textId="7D3B2888" w:rsidR="009D7E85" w:rsidRPr="00FB432F" w:rsidRDefault="009D7E85" w:rsidP="0004100E">
      <w:pPr>
        <w:pStyle w:val="Prrafodelista"/>
        <w:widowControl w:val="0"/>
        <w:numPr>
          <w:ilvl w:val="0"/>
          <w:numId w:val="5"/>
        </w:numPr>
        <w:autoSpaceDE w:val="0"/>
        <w:autoSpaceDN w:val="0"/>
        <w:adjustRightInd w:val="0"/>
        <w:spacing w:line="360" w:lineRule="auto"/>
        <w:ind w:left="0" w:firstLine="0"/>
        <w:contextualSpacing w:val="0"/>
        <w:jc w:val="both"/>
        <w:rPr>
          <w:rFonts w:ascii="Palatino Linotype" w:hAnsi="Palatino Linotype" w:cs="Arial"/>
        </w:rPr>
      </w:pPr>
      <w:r w:rsidRPr="00FB432F">
        <w:rPr>
          <w:rFonts w:ascii="Palatino Linotype" w:hAnsi="Palatino Linotype"/>
          <w:b/>
        </w:rPr>
        <w:t>Competencia</w:t>
      </w:r>
      <w:r w:rsidRPr="00FB432F">
        <w:rPr>
          <w:rFonts w:ascii="Palatino Linotype" w:hAnsi="Palatino Linotype"/>
        </w:rPr>
        <w:t>.</w:t>
      </w:r>
      <w:r w:rsidRPr="00FB432F">
        <w:rPr>
          <w:rFonts w:ascii="Palatino Linotype" w:hAnsi="Palatino Linotype"/>
          <w:b/>
        </w:rPr>
        <w:t xml:space="preserve"> </w:t>
      </w:r>
      <w:r w:rsidRPr="00FB432F">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Apartado A de la Constitución Política de los Estados Unidos 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B432F">
        <w:rPr>
          <w:rFonts w:ascii="Palatino Linotype" w:hAnsi="Palatino Linotype" w:cs="Arial"/>
        </w:rPr>
        <w:t xml:space="preserve">; y 9, fracciones I y XXIV y 11 del Reglamento Interior del Instituto de Transparencia, Acceso a la </w:t>
      </w:r>
      <w:r w:rsidRPr="00FB432F">
        <w:rPr>
          <w:rFonts w:ascii="Palatino Linotype" w:hAnsi="Palatino Linotype" w:cs="Arial"/>
        </w:rPr>
        <w:lastRenderedPageBreak/>
        <w:t>Información Pública y Protección de Datos Personales del Estado de México y Municipios.</w:t>
      </w:r>
    </w:p>
    <w:p w14:paraId="483EEE12" w14:textId="77777777" w:rsidR="009D7E85" w:rsidRPr="00FB432F" w:rsidRDefault="009D7E85" w:rsidP="0004100E">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A70320A" w14:textId="0CD52A98" w:rsidR="009D7E85" w:rsidRPr="00FB432F" w:rsidRDefault="009D7E85" w:rsidP="0004100E">
      <w:pPr>
        <w:pStyle w:val="Prrafodelista"/>
        <w:widowControl w:val="0"/>
        <w:numPr>
          <w:ilvl w:val="0"/>
          <w:numId w:val="5"/>
        </w:numPr>
        <w:autoSpaceDE w:val="0"/>
        <w:autoSpaceDN w:val="0"/>
        <w:adjustRightInd w:val="0"/>
        <w:spacing w:line="360" w:lineRule="auto"/>
        <w:ind w:left="0" w:firstLine="0"/>
        <w:contextualSpacing w:val="0"/>
        <w:jc w:val="both"/>
        <w:rPr>
          <w:rFonts w:ascii="Palatino Linotype" w:hAnsi="Palatino Linotype" w:cs="Arial"/>
        </w:rPr>
      </w:pPr>
      <w:r w:rsidRPr="00FB432F">
        <w:rPr>
          <w:rFonts w:ascii="Palatino Linotype" w:hAnsi="Palatino Linotype" w:cs="Arial"/>
          <w:b/>
        </w:rPr>
        <w:t>Interés.</w:t>
      </w:r>
      <w:r w:rsidRPr="00FB432F">
        <w:rPr>
          <w:rFonts w:ascii="Palatino Linotype" w:hAnsi="Palatino Linotype" w:cs="Arial"/>
        </w:rPr>
        <w:t xml:space="preserve"> </w:t>
      </w:r>
      <w:r w:rsidR="00DB74AD" w:rsidRPr="00FB432F">
        <w:rPr>
          <w:rFonts w:ascii="Palatino Linotype" w:hAnsi="Palatino Linotype" w:cs="Arial"/>
        </w:rPr>
        <w:t>Los</w:t>
      </w:r>
      <w:r w:rsidRPr="00FB432F">
        <w:rPr>
          <w:rFonts w:ascii="Palatino Linotype" w:hAnsi="Palatino Linotype" w:cs="Arial"/>
        </w:rPr>
        <w:t xml:space="preserve"> recurso</w:t>
      </w:r>
      <w:r w:rsidR="00DB74AD" w:rsidRPr="00FB432F">
        <w:rPr>
          <w:rFonts w:ascii="Palatino Linotype" w:hAnsi="Palatino Linotype" w:cs="Arial"/>
        </w:rPr>
        <w:t>s</w:t>
      </w:r>
      <w:r w:rsidRPr="00FB432F">
        <w:rPr>
          <w:rFonts w:ascii="Palatino Linotype" w:hAnsi="Palatino Linotype" w:cs="Arial"/>
        </w:rPr>
        <w:t xml:space="preserve"> de revisión fue</w:t>
      </w:r>
      <w:r w:rsidR="00DB74AD" w:rsidRPr="00FB432F">
        <w:rPr>
          <w:rFonts w:ascii="Palatino Linotype" w:hAnsi="Palatino Linotype" w:cs="Arial"/>
        </w:rPr>
        <w:t>ron</w:t>
      </w:r>
      <w:r w:rsidRPr="00FB432F">
        <w:rPr>
          <w:rFonts w:ascii="Palatino Linotype" w:hAnsi="Palatino Linotype" w:cs="Arial"/>
        </w:rPr>
        <w:t xml:space="preserve"> interpuesto</w:t>
      </w:r>
      <w:r w:rsidR="00DB74AD" w:rsidRPr="00FB432F">
        <w:rPr>
          <w:rFonts w:ascii="Palatino Linotype" w:hAnsi="Palatino Linotype" w:cs="Arial"/>
        </w:rPr>
        <w:t>s</w:t>
      </w:r>
      <w:r w:rsidRPr="00FB432F">
        <w:rPr>
          <w:rFonts w:ascii="Palatino Linotype" w:hAnsi="Palatino Linotype" w:cs="Arial"/>
        </w:rPr>
        <w:t xml:space="preserve"> por parte legítima en atención a que fue</w:t>
      </w:r>
      <w:r w:rsidR="00DB74AD" w:rsidRPr="00FB432F">
        <w:rPr>
          <w:rFonts w:ascii="Palatino Linotype" w:hAnsi="Palatino Linotype" w:cs="Arial"/>
        </w:rPr>
        <w:t>ron</w:t>
      </w:r>
      <w:r w:rsidRPr="00FB432F">
        <w:rPr>
          <w:rFonts w:ascii="Palatino Linotype" w:hAnsi="Palatino Linotype" w:cs="Arial"/>
        </w:rPr>
        <w:t xml:space="preserve"> presentado</w:t>
      </w:r>
      <w:r w:rsidR="00DB74AD" w:rsidRPr="00FB432F">
        <w:rPr>
          <w:rFonts w:ascii="Palatino Linotype" w:hAnsi="Palatino Linotype" w:cs="Arial"/>
        </w:rPr>
        <w:t>s</w:t>
      </w:r>
      <w:r w:rsidRPr="00FB432F">
        <w:rPr>
          <w:rFonts w:ascii="Palatino Linotype" w:hAnsi="Palatino Linotype" w:cs="Arial"/>
        </w:rPr>
        <w:t xml:space="preserve"> por </w:t>
      </w:r>
      <w:r w:rsidRPr="00FB432F">
        <w:rPr>
          <w:rFonts w:ascii="Palatino Linotype" w:hAnsi="Palatino Linotype" w:cs="Arial"/>
          <w:b/>
        </w:rPr>
        <w:t>EL RECURRENTE</w:t>
      </w:r>
      <w:r w:rsidRPr="00FB432F">
        <w:rPr>
          <w:rFonts w:ascii="Palatino Linotype" w:hAnsi="Palatino Linotype" w:cs="Arial"/>
          <w:snapToGrid w:val="0"/>
        </w:rPr>
        <w:t xml:space="preserve">, quien </w:t>
      </w:r>
      <w:r w:rsidRPr="00FB432F">
        <w:rPr>
          <w:rFonts w:ascii="Palatino Linotype" w:hAnsi="Palatino Linotype"/>
        </w:rPr>
        <w:t>fue</w:t>
      </w:r>
      <w:r w:rsidRPr="00FB432F">
        <w:rPr>
          <w:rFonts w:ascii="Palatino Linotype" w:hAnsi="Palatino Linotype" w:cs="Arial"/>
          <w:snapToGrid w:val="0"/>
        </w:rPr>
        <w:t xml:space="preserve"> la misma persona que formuló la</w:t>
      </w:r>
      <w:r w:rsidR="00DB74AD" w:rsidRPr="00FB432F">
        <w:rPr>
          <w:rFonts w:ascii="Palatino Linotype" w:hAnsi="Palatino Linotype" w:cs="Arial"/>
          <w:snapToGrid w:val="0"/>
        </w:rPr>
        <w:t>s</w:t>
      </w:r>
      <w:r w:rsidRPr="00FB432F">
        <w:rPr>
          <w:rFonts w:ascii="Palatino Linotype" w:hAnsi="Palatino Linotype" w:cs="Arial"/>
          <w:snapToGrid w:val="0"/>
        </w:rPr>
        <w:t xml:space="preserve"> solicitud</w:t>
      </w:r>
      <w:r w:rsidR="00DB74AD" w:rsidRPr="00FB432F">
        <w:rPr>
          <w:rFonts w:ascii="Palatino Linotype" w:hAnsi="Palatino Linotype" w:cs="Arial"/>
          <w:snapToGrid w:val="0"/>
        </w:rPr>
        <w:t>es</w:t>
      </w:r>
      <w:r w:rsidRPr="00FB432F">
        <w:rPr>
          <w:rFonts w:ascii="Palatino Linotype" w:hAnsi="Palatino Linotype" w:cs="Arial"/>
          <w:snapToGrid w:val="0"/>
        </w:rPr>
        <w:t xml:space="preserve"> de acceso a la </w:t>
      </w:r>
      <w:r w:rsidRPr="00FB432F">
        <w:rPr>
          <w:rFonts w:ascii="Palatino Linotype" w:hAnsi="Palatino Linotype"/>
        </w:rPr>
        <w:t>información</w:t>
      </w:r>
      <w:r w:rsidRPr="00FB432F">
        <w:rPr>
          <w:rFonts w:ascii="Palatino Linotype" w:hAnsi="Palatino Linotype" w:cs="Arial"/>
          <w:snapToGrid w:val="0"/>
        </w:rPr>
        <w:t xml:space="preserve"> pública número</w:t>
      </w:r>
      <w:r w:rsidR="00DB74AD" w:rsidRPr="00FB432F">
        <w:rPr>
          <w:rFonts w:ascii="Palatino Linotype" w:hAnsi="Palatino Linotype" w:cs="Arial"/>
          <w:snapToGrid w:val="0"/>
        </w:rPr>
        <w:t xml:space="preserve">s </w:t>
      </w:r>
      <w:r w:rsidR="00291201" w:rsidRPr="00F47EFB">
        <w:rPr>
          <w:rFonts w:ascii="Palatino Linotype" w:hAnsi="Palatino Linotype" w:cs="Arial"/>
          <w:b/>
          <w:bCs/>
        </w:rPr>
        <w:t>00274/SIMOGUER/IP/2019</w:t>
      </w:r>
      <w:r w:rsidR="00291201">
        <w:rPr>
          <w:rFonts w:ascii="Palatino Linotype" w:hAnsi="Palatino Linotype" w:cs="Arial"/>
          <w:b/>
          <w:bCs/>
        </w:rPr>
        <w:t xml:space="preserve"> </w:t>
      </w:r>
      <w:r w:rsidR="00291201" w:rsidRPr="00FB432F">
        <w:rPr>
          <w:rFonts w:ascii="Palatino Linotype" w:hAnsi="Palatino Linotype" w:cs="Arial"/>
          <w:bCs/>
        </w:rPr>
        <w:t>y</w:t>
      </w:r>
      <w:r w:rsidR="00291201" w:rsidRPr="00FB432F">
        <w:rPr>
          <w:rFonts w:ascii="Palatino Linotype" w:hAnsi="Palatino Linotype" w:cs="Arial"/>
          <w:b/>
          <w:bCs/>
        </w:rPr>
        <w:t xml:space="preserve"> </w:t>
      </w:r>
      <w:r w:rsidR="00291201" w:rsidRPr="00F47EFB">
        <w:rPr>
          <w:rFonts w:ascii="Palatino Linotype" w:hAnsi="Palatino Linotype" w:cs="Arial"/>
          <w:b/>
          <w:bCs/>
        </w:rPr>
        <w:t>00275/SIMOGUER/IP/2019</w:t>
      </w:r>
      <w:r w:rsidR="002D7CB3" w:rsidRPr="00FB432F">
        <w:rPr>
          <w:rFonts w:ascii="Palatino Linotype" w:hAnsi="Palatino Linotype"/>
        </w:rPr>
        <w:t xml:space="preserve"> </w:t>
      </w:r>
      <w:r w:rsidRPr="00FB432F">
        <w:rPr>
          <w:rFonts w:ascii="Palatino Linotype" w:hAnsi="Palatino Linotype" w:cs="Arial"/>
          <w:snapToGrid w:val="0"/>
        </w:rPr>
        <w:t>al</w:t>
      </w:r>
      <w:r w:rsidRPr="00FB432F">
        <w:rPr>
          <w:rFonts w:ascii="Palatino Linotype" w:hAnsi="Palatino Linotype" w:cs="Arial"/>
          <w:b/>
          <w:snapToGrid w:val="0"/>
        </w:rPr>
        <w:t xml:space="preserve"> SUJETO OBLIGADO</w:t>
      </w:r>
      <w:r w:rsidRPr="00FB432F">
        <w:rPr>
          <w:rFonts w:ascii="Palatino Linotype" w:hAnsi="Palatino Linotype" w:cs="Arial"/>
        </w:rPr>
        <w:t>.</w:t>
      </w:r>
    </w:p>
    <w:p w14:paraId="1D506EC9" w14:textId="77777777" w:rsidR="00EA4EF6" w:rsidRPr="00FB432F" w:rsidRDefault="00ED4BC0" w:rsidP="0004100E">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s="Arial"/>
        </w:rPr>
      </w:pPr>
      <w:r w:rsidRPr="00FB432F">
        <w:rPr>
          <w:rFonts w:ascii="Palatino Linotype" w:hAnsi="Palatino Linotype" w:cs="Arial"/>
          <w:b/>
        </w:rPr>
        <w:t>Justificación de la Acumulación de los recursos.</w:t>
      </w:r>
      <w:r w:rsidRPr="00FB432F">
        <w:rPr>
          <w:rFonts w:ascii="Palatino Linotype" w:hAnsi="Palatino Linotype" w:cs="Arial"/>
        </w:rPr>
        <w:t xml:space="preserve"> </w:t>
      </w:r>
      <w:r w:rsidR="00EA4EF6" w:rsidRPr="00FB432F">
        <w:rPr>
          <w:rFonts w:ascii="Palatino Linotype" w:hAnsi="Palatino Linotype" w:cs="Arial"/>
        </w:rPr>
        <w:t>De las constancias que obran en los expedientes, se advierte que los recursos de revisión</w:t>
      </w:r>
      <w:r w:rsidR="00EA4EF6" w:rsidRPr="00FB432F">
        <w:rPr>
          <w:rFonts w:ascii="Palatino Linotype" w:hAnsi="Palatino Linotype"/>
        </w:rPr>
        <w:t xml:space="preserve"> </w:t>
      </w:r>
      <w:r w:rsidR="00EA4EF6" w:rsidRPr="00FB432F">
        <w:rPr>
          <w:rFonts w:ascii="Palatino Linotype" w:hAnsi="Palatino Linotype" w:cs="Arial"/>
        </w:rPr>
        <w:t xml:space="preserve">fueron presentados por el mismo </w:t>
      </w:r>
      <w:r w:rsidR="00EA4EF6" w:rsidRPr="00FB432F">
        <w:rPr>
          <w:rFonts w:ascii="Palatino Linotype" w:hAnsi="Palatino Linotype" w:cs="Arial"/>
          <w:b/>
        </w:rPr>
        <w:t xml:space="preserve">RECURRENTE </w:t>
      </w:r>
      <w:r w:rsidR="00EA4EF6" w:rsidRPr="00FB432F">
        <w:rPr>
          <w:rFonts w:ascii="Palatino Linotype" w:hAnsi="Palatino Linotype" w:cs="Arial"/>
        </w:rPr>
        <w:t xml:space="preserve">ante el mismo </w:t>
      </w:r>
      <w:r w:rsidR="00EA4EF6" w:rsidRPr="00FB432F">
        <w:rPr>
          <w:rFonts w:ascii="Palatino Linotype" w:hAnsi="Palatino Linotype" w:cs="Arial"/>
          <w:b/>
        </w:rPr>
        <w:t>SUJETO OBLIGADO</w:t>
      </w:r>
      <w:r w:rsidR="00EA4EF6" w:rsidRPr="00FB432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00EA4EF6" w:rsidRPr="00FB432F">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1B6CD4B" w14:textId="77777777" w:rsidR="00EA4EF6" w:rsidRPr="00FB432F" w:rsidRDefault="00EA4EF6" w:rsidP="0004100E">
      <w:pPr>
        <w:pStyle w:val="Prrafodelista"/>
        <w:widowControl w:val="0"/>
        <w:autoSpaceDE w:val="0"/>
        <w:autoSpaceDN w:val="0"/>
        <w:adjustRightInd w:val="0"/>
        <w:spacing w:line="360" w:lineRule="auto"/>
        <w:ind w:left="0"/>
        <w:jc w:val="both"/>
        <w:rPr>
          <w:rFonts w:ascii="Palatino Linotype" w:hAnsi="Palatino Linotype" w:cs="Arial"/>
        </w:rPr>
      </w:pPr>
    </w:p>
    <w:p w14:paraId="4CEE7988" w14:textId="77777777" w:rsidR="00EA4EF6" w:rsidRPr="00FB432F" w:rsidRDefault="00EA4EF6" w:rsidP="0004100E">
      <w:pPr>
        <w:tabs>
          <w:tab w:val="center" w:pos="4252"/>
          <w:tab w:val="right" w:pos="8504"/>
        </w:tabs>
        <w:spacing w:line="360" w:lineRule="auto"/>
        <w:jc w:val="both"/>
        <w:rPr>
          <w:rFonts w:ascii="Palatino Linotype" w:eastAsiaTheme="minorEastAsia" w:hAnsi="Palatino Linotype" w:cs="Arial"/>
        </w:rPr>
      </w:pPr>
      <w:r w:rsidRPr="00FB432F">
        <w:rPr>
          <w:rFonts w:ascii="Palatino Linotype" w:eastAsiaTheme="minorEastAsia" w:hAnsi="Palatino Linotype" w:cs="Arial"/>
          <w:sz w:val="22"/>
          <w:szCs w:val="22"/>
        </w:rPr>
        <w:t xml:space="preserve">De </w:t>
      </w:r>
      <w:r w:rsidRPr="00FB432F">
        <w:rPr>
          <w:rFonts w:ascii="Palatino Linotype" w:eastAsiaTheme="minorEastAsia" w:hAnsi="Palatino Linotype" w:cs="Arial"/>
        </w:rPr>
        <w:t>lo dispuesto en la normativa anterior, dicha acumulación procede cuando:</w:t>
      </w:r>
    </w:p>
    <w:p w14:paraId="1D28B36D" w14:textId="77777777" w:rsidR="002D7CB3" w:rsidRPr="00FB432F" w:rsidRDefault="002D7CB3" w:rsidP="0004100E">
      <w:pPr>
        <w:tabs>
          <w:tab w:val="center" w:pos="4252"/>
          <w:tab w:val="right" w:pos="8504"/>
        </w:tabs>
        <w:spacing w:line="360" w:lineRule="auto"/>
        <w:jc w:val="both"/>
        <w:rPr>
          <w:rFonts w:ascii="Palatino Linotype" w:eastAsiaTheme="minorEastAsia" w:hAnsi="Palatino Linotype" w:cs="Arial"/>
        </w:rPr>
      </w:pPr>
    </w:p>
    <w:p w14:paraId="73B93497" w14:textId="77777777" w:rsidR="00EA4EF6" w:rsidRPr="00FB432F" w:rsidRDefault="00EA4EF6" w:rsidP="0004100E">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FB432F">
        <w:rPr>
          <w:rFonts w:ascii="Palatino Linotype" w:eastAsiaTheme="minorEastAsia" w:hAnsi="Palatino Linotype" w:cs="Arial"/>
        </w:rPr>
        <w:t>El solicitante y la información referida sean las mismas;</w:t>
      </w:r>
    </w:p>
    <w:p w14:paraId="23236B0F" w14:textId="77777777" w:rsidR="00EA4EF6" w:rsidRPr="00FB432F" w:rsidRDefault="00EA4EF6" w:rsidP="0004100E">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FB432F">
        <w:rPr>
          <w:rFonts w:ascii="Palatino Linotype" w:eastAsiaTheme="minorEastAsia" w:hAnsi="Palatino Linotype" w:cs="Arial"/>
          <w:b/>
        </w:rPr>
        <w:lastRenderedPageBreak/>
        <w:t>Las partes o los actos impugnados sean iguales</w:t>
      </w:r>
      <w:r w:rsidRPr="00FB432F">
        <w:rPr>
          <w:rFonts w:ascii="Palatino Linotype" w:eastAsiaTheme="minorEastAsia" w:hAnsi="Palatino Linotype" w:cs="Arial"/>
        </w:rPr>
        <w:t>;</w:t>
      </w:r>
    </w:p>
    <w:p w14:paraId="20CEEF00" w14:textId="77777777" w:rsidR="00EA4EF6" w:rsidRPr="00FB432F" w:rsidRDefault="00EA4EF6" w:rsidP="0004100E">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FB432F">
        <w:rPr>
          <w:rFonts w:ascii="Palatino Linotype" w:eastAsiaTheme="minorEastAsia" w:hAnsi="Palatino Linotype" w:cs="Arial"/>
        </w:rPr>
        <w:t xml:space="preserve">Cuando se trate del mismo solicitante, el mismo Sujeto Obligado, </w:t>
      </w:r>
      <w:r w:rsidRPr="00FB432F">
        <w:rPr>
          <w:rFonts w:ascii="Palatino Linotype" w:eastAsiaTheme="minorEastAsia" w:hAnsi="Palatino Linotype" w:cs="Arial"/>
          <w:b/>
        </w:rPr>
        <w:t>aunque se trate de solicitudes diversas</w:t>
      </w:r>
      <w:r w:rsidRPr="00FB432F">
        <w:rPr>
          <w:rFonts w:ascii="Palatino Linotype" w:eastAsiaTheme="minorEastAsia" w:hAnsi="Palatino Linotype" w:cs="Arial"/>
        </w:rPr>
        <w:t>; y,</w:t>
      </w:r>
    </w:p>
    <w:p w14:paraId="3DB39097" w14:textId="77777777" w:rsidR="00EA4EF6" w:rsidRPr="00FB432F" w:rsidRDefault="00EA4EF6" w:rsidP="0004100E">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FB432F">
        <w:rPr>
          <w:rFonts w:ascii="Palatino Linotype" w:eastAsiaTheme="minorEastAsia" w:hAnsi="Palatino Linotype" w:cs="Arial"/>
          <w:b/>
        </w:rPr>
        <w:t>Resulte conveniente la resolución unificada de los asuntos</w:t>
      </w:r>
      <w:r w:rsidRPr="00FB432F">
        <w:rPr>
          <w:rFonts w:ascii="Palatino Linotype" w:eastAsiaTheme="minorEastAsia" w:hAnsi="Palatino Linotype" w:cs="Arial"/>
          <w:i/>
        </w:rPr>
        <w:t>.</w:t>
      </w:r>
    </w:p>
    <w:p w14:paraId="2CBED689" w14:textId="77777777" w:rsidR="00EA4EF6" w:rsidRPr="00FB432F" w:rsidRDefault="00EA4EF6" w:rsidP="0004100E">
      <w:pPr>
        <w:tabs>
          <w:tab w:val="center" w:pos="4252"/>
          <w:tab w:val="right" w:pos="8504"/>
        </w:tabs>
        <w:spacing w:line="360" w:lineRule="auto"/>
        <w:jc w:val="both"/>
        <w:rPr>
          <w:rFonts w:ascii="Palatino Linotype" w:eastAsiaTheme="minorEastAsia" w:hAnsi="Palatino Linotype" w:cs="Arial"/>
        </w:rPr>
      </w:pPr>
    </w:p>
    <w:p w14:paraId="30390BE7" w14:textId="77777777" w:rsidR="00EA4EF6" w:rsidRPr="00FB432F" w:rsidRDefault="00EA4EF6" w:rsidP="0004100E">
      <w:pPr>
        <w:tabs>
          <w:tab w:val="center" w:pos="4252"/>
          <w:tab w:val="right" w:pos="8504"/>
        </w:tabs>
        <w:spacing w:line="360" w:lineRule="auto"/>
        <w:jc w:val="both"/>
        <w:rPr>
          <w:rFonts w:ascii="Palatino Linotype" w:eastAsiaTheme="minorEastAsia" w:hAnsi="Palatino Linotype" w:cs="Arial"/>
        </w:rPr>
      </w:pPr>
      <w:r w:rsidRPr="00FB432F">
        <w:rPr>
          <w:rFonts w:ascii="Palatino Linotype" w:eastAsiaTheme="minorEastAsia" w:hAnsi="Palatino Linotype" w:cs="Arial"/>
        </w:rPr>
        <w:t xml:space="preserve">Así, tal y como se mencionó anteriormente, los Recursos de Revisión que nos ocupan fueron interpuestos por el mismo </w:t>
      </w:r>
      <w:r w:rsidRPr="00FB432F">
        <w:rPr>
          <w:rFonts w:ascii="Palatino Linotype" w:eastAsiaTheme="minorEastAsia" w:hAnsi="Palatino Linotype" w:cs="Arial"/>
          <w:b/>
        </w:rPr>
        <w:t>RECURRENTE</w:t>
      </w:r>
      <w:r w:rsidRPr="00FB432F">
        <w:rPr>
          <w:rFonts w:ascii="Palatino Linotype" w:eastAsiaTheme="minorEastAsia" w:hAnsi="Palatino Linotype" w:cs="Arial"/>
        </w:rPr>
        <w:t xml:space="preserve"> ante el mismo </w:t>
      </w:r>
      <w:r w:rsidRPr="00FB432F">
        <w:rPr>
          <w:rFonts w:ascii="Palatino Linotype" w:eastAsiaTheme="minorEastAsia" w:hAnsi="Palatino Linotype" w:cs="Arial"/>
          <w:b/>
        </w:rPr>
        <w:t>SUJETO OBLIGADO</w:t>
      </w:r>
      <w:r w:rsidRPr="00FB432F">
        <w:rPr>
          <w:rFonts w:ascii="Palatino Linotype" w:eastAsiaTheme="minorEastAsia" w:hAnsi="Palatino Linotype" w:cs="Arial"/>
        </w:rPr>
        <w:t xml:space="preserve">; por lo que, resulta conveniente su resolución conjunta. </w:t>
      </w:r>
    </w:p>
    <w:p w14:paraId="37466E5C" w14:textId="65C7234B" w:rsidR="009D7E85" w:rsidRPr="00FB432F" w:rsidRDefault="009D7E85" w:rsidP="0004100E">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s="Arial"/>
        </w:rPr>
      </w:pPr>
      <w:r w:rsidRPr="00FB432F">
        <w:rPr>
          <w:rFonts w:ascii="Palatino Linotype" w:hAnsi="Palatino Linotype" w:cs="Arial"/>
          <w:b/>
        </w:rPr>
        <w:t xml:space="preserve">Oportunidad. </w:t>
      </w:r>
      <w:r w:rsidR="00F30E80" w:rsidRPr="00FB432F">
        <w:rPr>
          <w:rFonts w:ascii="Palatino Linotype" w:hAnsi="Palatino Linotype" w:cs="Arial"/>
        </w:rPr>
        <w:t>Los</w:t>
      </w:r>
      <w:r w:rsidRPr="00FB432F">
        <w:rPr>
          <w:rFonts w:ascii="Palatino Linotype" w:hAnsi="Palatino Linotype" w:cs="Arial"/>
        </w:rPr>
        <w:t xml:space="preserve"> recurso</w:t>
      </w:r>
      <w:r w:rsidR="00F30E80" w:rsidRPr="00FB432F">
        <w:rPr>
          <w:rFonts w:ascii="Palatino Linotype" w:hAnsi="Palatino Linotype" w:cs="Arial"/>
        </w:rPr>
        <w:t>s</w:t>
      </w:r>
      <w:r w:rsidRPr="00FB432F">
        <w:rPr>
          <w:rFonts w:ascii="Palatino Linotype" w:hAnsi="Palatino Linotype" w:cs="Arial"/>
        </w:rPr>
        <w:t xml:space="preserve"> de revisión fue</w:t>
      </w:r>
      <w:r w:rsidR="00F30E80" w:rsidRPr="00FB432F">
        <w:rPr>
          <w:rFonts w:ascii="Palatino Linotype" w:hAnsi="Palatino Linotype" w:cs="Arial"/>
        </w:rPr>
        <w:t>ron</w:t>
      </w:r>
      <w:r w:rsidRPr="00FB432F">
        <w:rPr>
          <w:rFonts w:ascii="Palatino Linotype" w:hAnsi="Palatino Linotype" w:cs="Arial"/>
        </w:rPr>
        <w:t xml:space="preserve"> interpuesto</w:t>
      </w:r>
      <w:r w:rsidR="00F30E80" w:rsidRPr="00FB432F">
        <w:rPr>
          <w:rFonts w:ascii="Palatino Linotype" w:hAnsi="Palatino Linotype" w:cs="Arial"/>
        </w:rPr>
        <w:t>s</w:t>
      </w:r>
      <w:r w:rsidRPr="00FB432F">
        <w:rPr>
          <w:rFonts w:ascii="Palatino Linotype" w:hAnsi="Palatino Linotype" w:cs="Arial"/>
        </w:rPr>
        <w:t xml:space="preserve"> dentro del plazo de quince días hábiles contados a partir del día siguiente a aquel en que </w:t>
      </w:r>
      <w:r w:rsidRPr="00FB432F">
        <w:rPr>
          <w:rFonts w:ascii="Palatino Linotype" w:hAnsi="Palatino Linotype" w:cs="Arial"/>
          <w:b/>
        </w:rPr>
        <w:t xml:space="preserve">EL RECURRENTE </w:t>
      </w:r>
      <w:r w:rsidRPr="00FB432F">
        <w:rPr>
          <w:rFonts w:ascii="Palatino Linotype" w:hAnsi="Palatino Linotype" w:cs="Arial"/>
        </w:rPr>
        <w:t>tuvo conocimiento de la</w:t>
      </w:r>
      <w:r w:rsidR="00F30E80" w:rsidRPr="00FB432F">
        <w:rPr>
          <w:rFonts w:ascii="Palatino Linotype" w:hAnsi="Palatino Linotype" w:cs="Arial"/>
        </w:rPr>
        <w:t>s</w:t>
      </w:r>
      <w:r w:rsidRPr="00FB432F">
        <w:rPr>
          <w:rFonts w:ascii="Palatino Linotype" w:hAnsi="Palatino Linotype" w:cs="Arial"/>
        </w:rPr>
        <w:t xml:space="preserve"> respuesta</w:t>
      </w:r>
      <w:r w:rsidR="00F30E80" w:rsidRPr="00FB432F">
        <w:rPr>
          <w:rFonts w:ascii="Palatino Linotype" w:hAnsi="Palatino Linotype" w:cs="Arial"/>
        </w:rPr>
        <w:t>s</w:t>
      </w:r>
      <w:r w:rsidRPr="00FB432F">
        <w:rPr>
          <w:rFonts w:ascii="Palatino Linotype" w:hAnsi="Palatino Linotype" w:cs="Arial"/>
        </w:rPr>
        <w:t xml:space="preserve"> impugnada</w:t>
      </w:r>
      <w:r w:rsidR="00F30E80" w:rsidRPr="00FB432F">
        <w:rPr>
          <w:rFonts w:ascii="Palatino Linotype" w:hAnsi="Palatino Linotype" w:cs="Arial"/>
        </w:rPr>
        <w:t>s</w:t>
      </w:r>
      <w:r w:rsidRPr="00FB432F">
        <w:rPr>
          <w:rFonts w:ascii="Palatino Linotype" w:hAnsi="Palatino Linotype" w:cs="Arial"/>
        </w:rPr>
        <w:t>, tal y como lo prevé el artículo 178 de la Ley de Transparencia y Acceso a la Información Pública del Estado de México y Municipios, que establece:</w:t>
      </w:r>
    </w:p>
    <w:p w14:paraId="240489E7" w14:textId="77777777" w:rsidR="009D7E85" w:rsidRPr="00FB432F" w:rsidRDefault="009D7E85" w:rsidP="0004100E">
      <w:pPr>
        <w:pStyle w:val="Prrafodelista"/>
        <w:widowControl w:val="0"/>
        <w:autoSpaceDE w:val="0"/>
        <w:autoSpaceDN w:val="0"/>
        <w:adjustRightInd w:val="0"/>
        <w:spacing w:line="360" w:lineRule="auto"/>
        <w:ind w:left="0"/>
        <w:jc w:val="both"/>
        <w:rPr>
          <w:rFonts w:ascii="Palatino Linotype" w:hAnsi="Palatino Linotype" w:cs="Arial"/>
        </w:rPr>
      </w:pPr>
    </w:p>
    <w:p w14:paraId="5D2B2B86" w14:textId="77777777" w:rsidR="009D7E85" w:rsidRPr="00FB432F" w:rsidRDefault="009D7E85" w:rsidP="0004100E">
      <w:pPr>
        <w:ind w:left="709" w:right="757"/>
        <w:jc w:val="both"/>
        <w:rPr>
          <w:rFonts w:ascii="Palatino Linotype" w:hAnsi="Palatino Linotype" w:cs="Arial"/>
          <w:i/>
          <w:sz w:val="22"/>
        </w:rPr>
      </w:pPr>
      <w:r w:rsidRPr="00FB432F">
        <w:rPr>
          <w:rFonts w:ascii="Palatino Linotype" w:hAnsi="Palatino Linotype" w:cs="Arial"/>
          <w:i/>
          <w:sz w:val="22"/>
        </w:rPr>
        <w:t>“</w:t>
      </w:r>
      <w:r w:rsidRPr="00FB432F">
        <w:rPr>
          <w:rFonts w:ascii="Palatino Linotype" w:hAnsi="Palatino Linotype" w:cs="Arial"/>
          <w:b/>
          <w:i/>
          <w:sz w:val="22"/>
        </w:rPr>
        <w:t>Artículo 178.</w:t>
      </w:r>
      <w:r w:rsidRPr="00FB432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C318DE4" w14:textId="77777777" w:rsidR="009D7E85" w:rsidRPr="00FB432F" w:rsidRDefault="009D7E85" w:rsidP="0004100E">
      <w:pPr>
        <w:ind w:left="709" w:right="757"/>
        <w:jc w:val="both"/>
        <w:rPr>
          <w:rFonts w:ascii="Palatino Linotype" w:hAnsi="Palatino Linotype" w:cs="Arial"/>
          <w:i/>
          <w:sz w:val="22"/>
        </w:rPr>
      </w:pPr>
    </w:p>
    <w:p w14:paraId="741D5857" w14:textId="77777777" w:rsidR="009D7E85" w:rsidRPr="00FB432F" w:rsidRDefault="009D7E85" w:rsidP="0004100E">
      <w:pPr>
        <w:ind w:left="709" w:right="757"/>
        <w:jc w:val="both"/>
        <w:rPr>
          <w:rFonts w:ascii="Palatino Linotype" w:hAnsi="Palatino Linotype" w:cs="Arial"/>
          <w:i/>
          <w:sz w:val="22"/>
        </w:rPr>
      </w:pPr>
      <w:r w:rsidRPr="00FB432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D2ECC1" w14:textId="77777777" w:rsidR="009D7E85" w:rsidRPr="00FB432F" w:rsidRDefault="009D7E85" w:rsidP="0004100E">
      <w:pPr>
        <w:ind w:left="709" w:right="757"/>
        <w:jc w:val="both"/>
        <w:rPr>
          <w:rFonts w:ascii="Palatino Linotype" w:hAnsi="Palatino Linotype" w:cs="Arial"/>
          <w:i/>
          <w:sz w:val="22"/>
        </w:rPr>
      </w:pPr>
    </w:p>
    <w:p w14:paraId="4AD1785C" w14:textId="77777777" w:rsidR="009D7E85" w:rsidRPr="00FB432F" w:rsidRDefault="009D7E85" w:rsidP="0004100E">
      <w:pPr>
        <w:ind w:left="709" w:right="757"/>
        <w:jc w:val="both"/>
        <w:rPr>
          <w:rFonts w:ascii="Palatino Linotype" w:hAnsi="Palatino Linotype" w:cs="Arial"/>
          <w:i/>
          <w:sz w:val="22"/>
        </w:rPr>
      </w:pPr>
      <w:r w:rsidRPr="00FB432F">
        <w:rPr>
          <w:rFonts w:ascii="Palatino Linotype" w:hAnsi="Palatino Linotype" w:cs="Arial"/>
          <w:i/>
          <w:sz w:val="22"/>
        </w:rPr>
        <w:t xml:space="preserve">En el caso de que se interponga ante la Unidad de Transparencia, ésta deberá remitir el recurso de revisión al Instituto a más tardar al día </w:t>
      </w:r>
      <w:r w:rsidRPr="00FB432F">
        <w:rPr>
          <w:rFonts w:ascii="Palatino Linotype" w:hAnsi="Palatino Linotype" w:cs="Arial"/>
          <w:i/>
          <w:sz w:val="22"/>
          <w:lang w:eastAsia="es-MX"/>
        </w:rPr>
        <w:t>siguiente</w:t>
      </w:r>
      <w:r w:rsidRPr="00FB432F">
        <w:rPr>
          <w:rFonts w:ascii="Palatino Linotype" w:hAnsi="Palatino Linotype" w:cs="Arial"/>
          <w:i/>
          <w:sz w:val="22"/>
        </w:rPr>
        <w:t xml:space="preserve"> de haberlo recibido.”</w:t>
      </w:r>
    </w:p>
    <w:p w14:paraId="61034FDD" w14:textId="77777777" w:rsidR="009D7E85" w:rsidRPr="00FB432F" w:rsidRDefault="009D7E85" w:rsidP="0004100E">
      <w:pPr>
        <w:spacing w:line="360" w:lineRule="auto"/>
        <w:ind w:left="709" w:right="709"/>
        <w:jc w:val="both"/>
        <w:rPr>
          <w:rFonts w:ascii="Palatino Linotype" w:hAnsi="Palatino Linotype" w:cs="Arial"/>
          <w:i/>
        </w:rPr>
      </w:pPr>
    </w:p>
    <w:p w14:paraId="4B560403" w14:textId="0A542EF3" w:rsidR="00013343" w:rsidRPr="00FB432F" w:rsidRDefault="009D7E85" w:rsidP="0004100E">
      <w:pPr>
        <w:spacing w:line="360" w:lineRule="auto"/>
        <w:jc w:val="both"/>
        <w:rPr>
          <w:rFonts w:ascii="Palatino Linotype" w:hAnsi="Palatino Linotype" w:cs="Arial"/>
        </w:rPr>
      </w:pPr>
      <w:r w:rsidRPr="00FB432F">
        <w:rPr>
          <w:rFonts w:ascii="Palatino Linotype" w:hAnsi="Palatino Linotype" w:cs="Arial"/>
        </w:rPr>
        <w:lastRenderedPageBreak/>
        <w:t xml:space="preserve">En esa tesitura, atendiendo a que </w:t>
      </w:r>
      <w:r w:rsidRPr="00FB432F">
        <w:rPr>
          <w:rFonts w:ascii="Palatino Linotype" w:hAnsi="Palatino Linotype" w:cs="Arial"/>
          <w:b/>
        </w:rPr>
        <w:t>EL SUJETO OBLIGADO</w:t>
      </w:r>
      <w:r w:rsidRPr="00FB432F">
        <w:rPr>
          <w:rFonts w:ascii="Palatino Linotype" w:hAnsi="Palatino Linotype" w:cs="Arial"/>
        </w:rPr>
        <w:t xml:space="preserve"> notificó la</w:t>
      </w:r>
      <w:r w:rsidR="00DB74AD" w:rsidRPr="00FB432F">
        <w:rPr>
          <w:rFonts w:ascii="Palatino Linotype" w:hAnsi="Palatino Linotype" w:cs="Arial"/>
        </w:rPr>
        <w:t>s</w:t>
      </w:r>
      <w:r w:rsidRPr="00FB432F">
        <w:rPr>
          <w:rFonts w:ascii="Palatino Linotype" w:hAnsi="Palatino Linotype" w:cs="Arial"/>
        </w:rPr>
        <w:t xml:space="preserve"> respuesta</w:t>
      </w:r>
      <w:r w:rsidR="00DB74AD" w:rsidRPr="00FB432F">
        <w:rPr>
          <w:rFonts w:ascii="Palatino Linotype" w:hAnsi="Palatino Linotype" w:cs="Arial"/>
        </w:rPr>
        <w:t xml:space="preserve">s a las </w:t>
      </w:r>
      <w:r w:rsidRPr="00FB432F">
        <w:rPr>
          <w:rFonts w:ascii="Palatino Linotype" w:hAnsi="Palatino Linotype" w:cs="Arial"/>
        </w:rPr>
        <w:t>solicitud</w:t>
      </w:r>
      <w:r w:rsidR="00DB74AD" w:rsidRPr="00FB432F">
        <w:rPr>
          <w:rFonts w:ascii="Palatino Linotype" w:hAnsi="Palatino Linotype" w:cs="Arial"/>
        </w:rPr>
        <w:t>es</w:t>
      </w:r>
      <w:r w:rsidRPr="00FB432F">
        <w:rPr>
          <w:rFonts w:ascii="Palatino Linotype" w:hAnsi="Palatino Linotype" w:cs="Arial"/>
        </w:rPr>
        <w:t xml:space="preserve"> de información pública el día</w:t>
      </w:r>
      <w:r w:rsidRPr="00FB432F">
        <w:rPr>
          <w:rFonts w:ascii="Palatino Linotype" w:hAnsi="Palatino Linotype" w:cs="Arial"/>
          <w:b/>
        </w:rPr>
        <w:t xml:space="preserve"> </w:t>
      </w:r>
      <w:r w:rsidR="002D7CB3" w:rsidRPr="00FB432F">
        <w:rPr>
          <w:rFonts w:ascii="Palatino Linotype" w:hAnsi="Palatino Linotype" w:cs="Arial"/>
          <w:b/>
        </w:rPr>
        <w:t>cinco</w:t>
      </w:r>
      <w:r w:rsidR="00EA4EF6" w:rsidRPr="00FB432F">
        <w:rPr>
          <w:rFonts w:ascii="Palatino Linotype" w:hAnsi="Palatino Linotype" w:cs="Arial"/>
          <w:b/>
        </w:rPr>
        <w:t xml:space="preserve"> de diciembre</w:t>
      </w:r>
      <w:r w:rsidR="00DB74AD" w:rsidRPr="00FB432F">
        <w:rPr>
          <w:rFonts w:ascii="Palatino Linotype" w:hAnsi="Palatino Linotype" w:cs="Arial"/>
          <w:b/>
        </w:rPr>
        <w:t xml:space="preserve"> </w:t>
      </w:r>
      <w:r w:rsidRPr="00FB432F">
        <w:rPr>
          <w:rFonts w:ascii="Palatino Linotype" w:hAnsi="Palatino Linotype" w:cs="Arial"/>
          <w:b/>
        </w:rPr>
        <w:t>de dos mil diecinueve</w:t>
      </w:r>
      <w:r w:rsidRPr="00FB432F">
        <w:rPr>
          <w:rFonts w:ascii="Palatino Linotype" w:hAnsi="Palatino Linotype" w:cs="Arial"/>
        </w:rPr>
        <w:t xml:space="preserve">; el plazo de quince días hábiles que el artículo 178 de la Ley de la materia otorga al </w:t>
      </w:r>
      <w:r w:rsidRPr="00FB432F">
        <w:rPr>
          <w:rFonts w:ascii="Palatino Linotype" w:hAnsi="Palatino Linotype" w:cs="Arial"/>
          <w:b/>
        </w:rPr>
        <w:t>RECURRENTE</w:t>
      </w:r>
      <w:r w:rsidRPr="00FB432F">
        <w:rPr>
          <w:rFonts w:ascii="Palatino Linotype" w:hAnsi="Palatino Linotype" w:cs="Arial"/>
        </w:rPr>
        <w:t xml:space="preserve"> para presentar </w:t>
      </w:r>
      <w:r w:rsidR="00DB74AD" w:rsidRPr="00FB432F">
        <w:rPr>
          <w:rFonts w:ascii="Palatino Linotype" w:hAnsi="Palatino Linotype" w:cs="Arial"/>
        </w:rPr>
        <w:t>los respectivos</w:t>
      </w:r>
      <w:r w:rsidRPr="00FB432F">
        <w:rPr>
          <w:rFonts w:ascii="Palatino Linotype" w:hAnsi="Palatino Linotype" w:cs="Arial"/>
        </w:rPr>
        <w:t xml:space="preserve"> recurso</w:t>
      </w:r>
      <w:r w:rsidR="00DB74AD" w:rsidRPr="00FB432F">
        <w:rPr>
          <w:rFonts w:ascii="Palatino Linotype" w:hAnsi="Palatino Linotype" w:cs="Arial"/>
        </w:rPr>
        <w:t>s</w:t>
      </w:r>
      <w:r w:rsidRPr="00FB432F">
        <w:rPr>
          <w:rFonts w:ascii="Palatino Linotype" w:hAnsi="Palatino Linotype" w:cs="Arial"/>
        </w:rPr>
        <w:t xml:space="preserve"> de revisión, transcurrió del </w:t>
      </w:r>
      <w:r w:rsidR="002D7CB3" w:rsidRPr="00FB432F">
        <w:rPr>
          <w:rFonts w:ascii="Palatino Linotype" w:hAnsi="Palatino Linotype" w:cs="Arial"/>
          <w:b/>
        </w:rPr>
        <w:t>seis</w:t>
      </w:r>
      <w:r w:rsidR="00013343" w:rsidRPr="00FB432F">
        <w:rPr>
          <w:rFonts w:ascii="Palatino Linotype" w:hAnsi="Palatino Linotype" w:cs="Arial"/>
          <w:b/>
        </w:rPr>
        <w:t xml:space="preserve"> de diciembre de dos mil diecinueve al</w:t>
      </w:r>
      <w:r w:rsidR="00291201">
        <w:rPr>
          <w:rFonts w:ascii="Palatino Linotype" w:hAnsi="Palatino Linotype" w:cs="Arial"/>
          <w:b/>
        </w:rPr>
        <w:t xml:space="preserve"> </w:t>
      </w:r>
      <w:r w:rsidR="00013343" w:rsidRPr="00FB432F">
        <w:rPr>
          <w:rFonts w:ascii="Palatino Linotype" w:hAnsi="Palatino Linotype" w:cs="Arial"/>
          <w:b/>
        </w:rPr>
        <w:t>catorce de enero de dos mil veinte</w:t>
      </w:r>
      <w:r w:rsidRPr="00FB432F">
        <w:rPr>
          <w:rFonts w:ascii="Palatino Linotype" w:hAnsi="Palatino Linotype" w:cs="Arial"/>
        </w:rPr>
        <w:t>, sin contemplar en el cómputo</w:t>
      </w:r>
      <w:r w:rsidR="001B596F" w:rsidRPr="00FB432F">
        <w:rPr>
          <w:rFonts w:ascii="Palatino Linotype" w:hAnsi="Palatino Linotype" w:cs="Arial"/>
        </w:rPr>
        <w:t xml:space="preserve"> los </w:t>
      </w:r>
      <w:r w:rsidR="00013343" w:rsidRPr="00FB432F">
        <w:rPr>
          <w:rFonts w:ascii="Palatino Linotype" w:hAnsi="Palatino Linotype" w:cs="Arial"/>
        </w:rPr>
        <w:t>días siete, ocho, catorce, quince, veintiuno, veintidós, veintiocho y veintinueve de diciembre de dos mil diecinueve y el cuatro, cinco, once y doce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5FBF4B69" w14:textId="479F74F0" w:rsidR="009D7E85" w:rsidRPr="00FB432F" w:rsidRDefault="009D7E85" w:rsidP="0004100E">
      <w:pPr>
        <w:spacing w:line="360" w:lineRule="auto"/>
        <w:jc w:val="both"/>
        <w:rPr>
          <w:rFonts w:ascii="Palatino Linotype" w:hAnsi="Palatino Linotype" w:cs="Arial"/>
        </w:rPr>
      </w:pPr>
    </w:p>
    <w:p w14:paraId="48BCE3AB" w14:textId="3A74F084" w:rsidR="009D7E85" w:rsidRDefault="009D7E85" w:rsidP="0004100E">
      <w:pPr>
        <w:spacing w:line="360" w:lineRule="auto"/>
        <w:jc w:val="both"/>
        <w:rPr>
          <w:rFonts w:ascii="Palatino Linotype" w:hAnsi="Palatino Linotype" w:cs="Arial"/>
        </w:rPr>
      </w:pPr>
      <w:r w:rsidRPr="00FB432F">
        <w:rPr>
          <w:rFonts w:ascii="Palatino Linotype" w:hAnsi="Palatino Linotype" w:cs="Arial"/>
        </w:rPr>
        <w:t xml:space="preserve">En ese tenor, si </w:t>
      </w:r>
      <w:r w:rsidR="001B596F" w:rsidRPr="00FB432F">
        <w:rPr>
          <w:rFonts w:ascii="Palatino Linotype" w:hAnsi="Palatino Linotype" w:cs="Arial"/>
        </w:rPr>
        <w:t>los</w:t>
      </w:r>
      <w:r w:rsidRPr="00FB432F">
        <w:rPr>
          <w:rFonts w:ascii="Palatino Linotype" w:hAnsi="Palatino Linotype" w:cs="Arial"/>
        </w:rPr>
        <w:t xml:space="preserve"> recurso</w:t>
      </w:r>
      <w:r w:rsidR="001B596F" w:rsidRPr="00FB432F">
        <w:rPr>
          <w:rFonts w:ascii="Palatino Linotype" w:hAnsi="Palatino Linotype" w:cs="Arial"/>
        </w:rPr>
        <w:t>s</w:t>
      </w:r>
      <w:r w:rsidRPr="00FB432F">
        <w:rPr>
          <w:rFonts w:ascii="Palatino Linotype" w:hAnsi="Palatino Linotype" w:cs="Arial"/>
        </w:rPr>
        <w:t xml:space="preserve"> de revisión que nos ocupa</w:t>
      </w:r>
      <w:r w:rsidR="001B596F" w:rsidRPr="00FB432F">
        <w:rPr>
          <w:rFonts w:ascii="Palatino Linotype" w:hAnsi="Palatino Linotype" w:cs="Arial"/>
        </w:rPr>
        <w:t>n</w:t>
      </w:r>
      <w:r w:rsidRPr="00FB432F">
        <w:rPr>
          <w:rFonts w:ascii="Palatino Linotype" w:hAnsi="Palatino Linotype" w:cs="Arial"/>
        </w:rPr>
        <w:t>, se interpus</w:t>
      </w:r>
      <w:r w:rsidR="001B596F" w:rsidRPr="00FB432F">
        <w:rPr>
          <w:rFonts w:ascii="Palatino Linotype" w:hAnsi="Palatino Linotype" w:cs="Arial"/>
        </w:rPr>
        <w:t>ieron</w:t>
      </w:r>
      <w:r w:rsidRPr="00FB432F">
        <w:rPr>
          <w:rFonts w:ascii="Palatino Linotype" w:hAnsi="Palatino Linotype" w:cs="Arial"/>
        </w:rPr>
        <w:t xml:space="preserve"> el</w:t>
      </w:r>
      <w:r w:rsidRPr="00FB432F">
        <w:rPr>
          <w:rFonts w:ascii="Palatino Linotype" w:hAnsi="Palatino Linotype" w:cs="Arial"/>
          <w:b/>
        </w:rPr>
        <w:t xml:space="preserve"> </w:t>
      </w:r>
      <w:r w:rsidR="00291201">
        <w:rPr>
          <w:rFonts w:ascii="Palatino Linotype" w:hAnsi="Palatino Linotype" w:cs="Arial"/>
          <w:b/>
        </w:rPr>
        <w:t>veinte</w:t>
      </w:r>
      <w:r w:rsidR="00013343" w:rsidRPr="00FB432F">
        <w:rPr>
          <w:rFonts w:ascii="Palatino Linotype" w:hAnsi="Palatino Linotype" w:cs="Arial"/>
          <w:b/>
        </w:rPr>
        <w:t xml:space="preserve"> de diciembre</w:t>
      </w:r>
      <w:r w:rsidRPr="00FB432F">
        <w:rPr>
          <w:rFonts w:ascii="Palatino Linotype" w:hAnsi="Palatino Linotype" w:cs="Arial"/>
          <w:b/>
        </w:rPr>
        <w:t xml:space="preserve"> de dos mil diecinueve</w:t>
      </w:r>
      <w:r w:rsidR="001B596F" w:rsidRPr="00FB432F">
        <w:rPr>
          <w:rFonts w:ascii="Palatino Linotype" w:hAnsi="Palatino Linotype" w:cs="Arial"/>
        </w:rPr>
        <w:t>, éstos</w:t>
      </w:r>
      <w:r w:rsidRPr="00FB432F">
        <w:rPr>
          <w:rFonts w:ascii="Palatino Linotype" w:hAnsi="Palatino Linotype" w:cs="Arial"/>
        </w:rPr>
        <w:t xml:space="preserve"> se encuentra</w:t>
      </w:r>
      <w:r w:rsidR="001B596F" w:rsidRPr="00FB432F">
        <w:rPr>
          <w:rFonts w:ascii="Palatino Linotype" w:hAnsi="Palatino Linotype" w:cs="Arial"/>
        </w:rPr>
        <w:t>n</w:t>
      </w:r>
      <w:r w:rsidRPr="00FB432F">
        <w:rPr>
          <w:rFonts w:ascii="Palatino Linotype" w:hAnsi="Palatino Linotype" w:cs="Arial"/>
        </w:rPr>
        <w:t xml:space="preserve"> dentro de los márgenes </w:t>
      </w:r>
      <w:r w:rsidRPr="00FB432F">
        <w:rPr>
          <w:rFonts w:ascii="Palatino Linotype" w:hAnsi="Palatino Linotype" w:cs="Arial"/>
        </w:rPr>
        <w:lastRenderedPageBreak/>
        <w:t>temporales previstos en el precepto legal citado en el párrafo anterior y, por tanto, su interposición se considera oportuna.</w:t>
      </w:r>
    </w:p>
    <w:p w14:paraId="4822A1E4" w14:textId="77777777" w:rsidR="00AC70B0" w:rsidRPr="00FB432F" w:rsidRDefault="00AC70B0" w:rsidP="0004100E">
      <w:pPr>
        <w:spacing w:line="360" w:lineRule="auto"/>
        <w:jc w:val="both"/>
        <w:rPr>
          <w:rFonts w:ascii="Palatino Linotype" w:hAnsi="Palatino Linotype" w:cs="Arial"/>
          <w:b/>
        </w:rPr>
      </w:pPr>
    </w:p>
    <w:p w14:paraId="50BE755B" w14:textId="77777777" w:rsidR="00291201" w:rsidRPr="00291201" w:rsidRDefault="009D7E85" w:rsidP="0004100E">
      <w:pPr>
        <w:pStyle w:val="Prrafodelista"/>
        <w:widowControl w:val="0"/>
        <w:numPr>
          <w:ilvl w:val="0"/>
          <w:numId w:val="5"/>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b/>
          <w:lang w:val="es-ES"/>
        </w:rPr>
      </w:pPr>
      <w:r w:rsidRPr="00FB432F">
        <w:rPr>
          <w:rFonts w:ascii="Palatino Linotype" w:hAnsi="Palatino Linotype" w:cs="Arial"/>
          <w:b/>
        </w:rPr>
        <w:t>Procedibilidad.</w:t>
      </w:r>
      <w:r w:rsidR="00291201">
        <w:rPr>
          <w:rFonts w:ascii="Palatino Linotype" w:hAnsi="Palatino Linotype" w:cs="Arial"/>
          <w:b/>
        </w:rPr>
        <w:t xml:space="preserve"> </w:t>
      </w:r>
      <w:r w:rsidR="00291201">
        <w:rPr>
          <w:rFonts w:ascii="Palatino Linotype" w:hAnsi="Palatino Linotype" w:cs="Arial"/>
        </w:rPr>
        <w:t xml:space="preserve">Del análisis efectuado, se advierte que resulta procedente la interposición del </w:t>
      </w:r>
      <w:r w:rsidR="00291201">
        <w:rPr>
          <w:rFonts w:ascii="Palatino Linotype" w:hAnsi="Palatino Linotype"/>
        </w:rPr>
        <w:t>recurso</w:t>
      </w:r>
      <w:r w:rsidR="00291201">
        <w:rPr>
          <w:rFonts w:ascii="Palatino Linotype" w:hAnsi="Palatino Linotype" w:cs="Arial"/>
        </w:rPr>
        <w:t xml:space="preserve"> y se concluye la acreditación </w:t>
      </w:r>
      <w:r w:rsidR="00291201">
        <w:rPr>
          <w:rFonts w:ascii="Palatino Linotype" w:hAnsi="Palatino Linotype"/>
        </w:rPr>
        <w:t>plena</w:t>
      </w:r>
      <w:r w:rsidR="00291201">
        <w:rPr>
          <w:rFonts w:ascii="Palatino Linotype" w:hAnsi="Palatino Linotype" w:cs="Arial"/>
        </w:rPr>
        <w:t xml:space="preserve"> de todos y cada uno de los elementos formales exigidos por el artículo 180 de la </w:t>
      </w:r>
      <w:r w:rsidR="00291201">
        <w:rPr>
          <w:rFonts w:ascii="Palatino Linotype" w:hAnsi="Palatino Linotype"/>
        </w:rPr>
        <w:t xml:space="preserve">Ley de Transparencia y Acceso a la Información Pública del </w:t>
      </w:r>
      <w:r w:rsidR="00291201">
        <w:rPr>
          <w:rFonts w:ascii="Palatino Linotype" w:hAnsi="Palatino Linotype" w:cs="Arial"/>
        </w:rPr>
        <w:t>Estado</w:t>
      </w:r>
      <w:r w:rsidR="00291201">
        <w:rPr>
          <w:rFonts w:ascii="Palatino Linotype" w:hAnsi="Palatino Linotype"/>
        </w:rPr>
        <w:t xml:space="preserve"> de México y Municipios, en atención a que fue presentado mediante el formato visible en </w:t>
      </w:r>
      <w:r w:rsidR="00291201">
        <w:rPr>
          <w:rFonts w:ascii="Palatino Linotype" w:hAnsi="Palatino Linotype"/>
          <w:b/>
        </w:rPr>
        <w:t>EL SAIMEX.</w:t>
      </w:r>
    </w:p>
    <w:p w14:paraId="2450D8E6" w14:textId="77777777" w:rsidR="009D7E85" w:rsidRPr="00FB432F" w:rsidRDefault="009D7E85" w:rsidP="0004100E">
      <w:pPr>
        <w:spacing w:line="360" w:lineRule="auto"/>
        <w:jc w:val="both"/>
        <w:rPr>
          <w:rFonts w:ascii="Palatino Linotype" w:hAnsi="Palatino Linotype"/>
          <w:lang w:val="es-ES"/>
        </w:rPr>
      </w:pPr>
    </w:p>
    <w:p w14:paraId="46E4A350" w14:textId="22CC77E0" w:rsidR="0014178A" w:rsidRPr="00FB432F" w:rsidRDefault="0047532B" w:rsidP="0004100E">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rPr>
      </w:pPr>
      <w:r w:rsidRPr="00FB432F">
        <w:rPr>
          <w:rFonts w:ascii="Palatino Linotype" w:hAnsi="Palatino Linotype" w:cs="Arial"/>
          <w:b/>
        </w:rPr>
        <w:t>Estudio y resolución de</w:t>
      </w:r>
      <w:r w:rsidR="00F30E80" w:rsidRPr="00FB432F">
        <w:rPr>
          <w:rFonts w:ascii="Palatino Linotype" w:hAnsi="Palatino Linotype" w:cs="Arial"/>
          <w:b/>
        </w:rPr>
        <w:t xml:space="preserve"> </w:t>
      </w:r>
      <w:r w:rsidRPr="00FB432F">
        <w:rPr>
          <w:rFonts w:ascii="Palatino Linotype" w:hAnsi="Palatino Linotype" w:cs="Arial"/>
          <w:b/>
        </w:rPr>
        <w:t>l</w:t>
      </w:r>
      <w:r w:rsidR="00F30E80" w:rsidRPr="00FB432F">
        <w:rPr>
          <w:rFonts w:ascii="Palatino Linotype" w:hAnsi="Palatino Linotype" w:cs="Arial"/>
          <w:b/>
        </w:rPr>
        <w:t>os</w:t>
      </w:r>
      <w:r w:rsidRPr="00FB432F">
        <w:rPr>
          <w:rFonts w:ascii="Palatino Linotype" w:hAnsi="Palatino Linotype" w:cs="Arial"/>
          <w:b/>
        </w:rPr>
        <w:t xml:space="preserve"> recurso</w:t>
      </w:r>
      <w:r w:rsidR="00F30E80" w:rsidRPr="00FB432F">
        <w:rPr>
          <w:rFonts w:ascii="Palatino Linotype" w:hAnsi="Palatino Linotype" w:cs="Arial"/>
          <w:b/>
        </w:rPr>
        <w:t>s</w:t>
      </w:r>
      <w:r w:rsidRPr="00FB432F">
        <w:rPr>
          <w:rFonts w:ascii="Palatino Linotype" w:hAnsi="Palatino Linotype" w:cs="Arial"/>
        </w:rPr>
        <w:t>. Del</w:t>
      </w:r>
      <w:r w:rsidRPr="00FB432F">
        <w:rPr>
          <w:rFonts w:ascii="Palatino Linotype" w:hAnsi="Palatino Linotype"/>
        </w:rPr>
        <w:t xml:space="preserve"> </w:t>
      </w:r>
      <w:r w:rsidRPr="00FB432F">
        <w:rPr>
          <w:rFonts w:ascii="Palatino Linotype" w:eastAsia="Arial Unicode MS" w:hAnsi="Palatino Linotype" w:cs="Arial"/>
        </w:rPr>
        <w:t xml:space="preserve">análisis efectuado se advierte que </w:t>
      </w:r>
      <w:r w:rsidR="00185F44" w:rsidRPr="00FB432F">
        <w:rPr>
          <w:rFonts w:ascii="Palatino Linotype" w:eastAsia="Arial Unicode MS" w:hAnsi="Palatino Linotype" w:cs="Arial"/>
        </w:rPr>
        <w:t>los</w:t>
      </w:r>
      <w:r w:rsidRPr="00FB432F">
        <w:rPr>
          <w:rFonts w:ascii="Palatino Linotype" w:eastAsia="Arial Unicode MS" w:hAnsi="Palatino Linotype" w:cs="Arial"/>
        </w:rPr>
        <w:t xml:space="preserve"> recurso</w:t>
      </w:r>
      <w:r w:rsidR="00185F44" w:rsidRPr="00FB432F">
        <w:rPr>
          <w:rFonts w:ascii="Palatino Linotype" w:eastAsia="Arial Unicode MS" w:hAnsi="Palatino Linotype" w:cs="Arial"/>
        </w:rPr>
        <w:t>s</w:t>
      </w:r>
      <w:r w:rsidRPr="00FB432F">
        <w:rPr>
          <w:rFonts w:ascii="Palatino Linotype" w:eastAsia="Arial Unicode MS" w:hAnsi="Palatino Linotype" w:cs="Arial"/>
        </w:rPr>
        <w:t xml:space="preserve"> de revisión de que se trata </w:t>
      </w:r>
      <w:r w:rsidR="00185F44" w:rsidRPr="00FB432F">
        <w:rPr>
          <w:rFonts w:ascii="Palatino Linotype" w:eastAsia="Arial Unicode MS" w:hAnsi="Palatino Linotype" w:cs="Arial"/>
        </w:rPr>
        <w:t>son</w:t>
      </w:r>
      <w:r w:rsidRPr="00FB432F">
        <w:rPr>
          <w:rFonts w:ascii="Palatino Linotype" w:eastAsia="Arial Unicode MS" w:hAnsi="Palatino Linotype" w:cs="Arial"/>
        </w:rPr>
        <w:t xml:space="preserve"> procedente</w:t>
      </w:r>
      <w:r w:rsidR="00185F44" w:rsidRPr="00FB432F">
        <w:rPr>
          <w:rFonts w:ascii="Palatino Linotype" w:eastAsia="Arial Unicode MS" w:hAnsi="Palatino Linotype" w:cs="Arial"/>
        </w:rPr>
        <w:t>s</w:t>
      </w:r>
      <w:r w:rsidRPr="00FB432F">
        <w:rPr>
          <w:rFonts w:ascii="Palatino Linotype" w:eastAsia="Arial Unicode MS" w:hAnsi="Palatino Linotype" w:cs="Arial"/>
        </w:rPr>
        <w:t>, toda vez que</w:t>
      </w:r>
      <w:r w:rsidR="00864075" w:rsidRPr="00FB432F">
        <w:rPr>
          <w:rFonts w:ascii="Palatino Linotype" w:eastAsia="Arial Unicode MS" w:hAnsi="Palatino Linotype" w:cs="Arial"/>
        </w:rPr>
        <w:t>,</w:t>
      </w:r>
      <w:r w:rsidRPr="00FB432F">
        <w:rPr>
          <w:rFonts w:ascii="Palatino Linotype" w:eastAsia="Arial Unicode MS" w:hAnsi="Palatino Linotype" w:cs="Arial"/>
        </w:rPr>
        <w:t xml:space="preserve"> se </w:t>
      </w:r>
      <w:r w:rsidR="0014178A" w:rsidRPr="00FB432F">
        <w:rPr>
          <w:rFonts w:ascii="Palatino Linotype" w:eastAsia="Arial Unicode MS" w:hAnsi="Palatino Linotype" w:cs="Arial"/>
        </w:rPr>
        <w:t>actualiza la hipótesis prevista en la fracción V del artículo 179 de la Ley de la materia, que a la letra dice:</w:t>
      </w:r>
    </w:p>
    <w:p w14:paraId="4C5A188A" w14:textId="77777777" w:rsidR="0014178A" w:rsidRPr="00FB432F" w:rsidRDefault="0014178A" w:rsidP="0004100E">
      <w:pPr>
        <w:pStyle w:val="Prrafodelista"/>
        <w:widowControl w:val="0"/>
        <w:autoSpaceDE w:val="0"/>
        <w:autoSpaceDN w:val="0"/>
        <w:adjustRightInd w:val="0"/>
        <w:ind w:left="0"/>
        <w:jc w:val="both"/>
        <w:rPr>
          <w:rFonts w:ascii="Palatino Linotype" w:eastAsia="Arial Unicode MS" w:hAnsi="Palatino Linotype" w:cs="Arial"/>
        </w:rPr>
      </w:pPr>
    </w:p>
    <w:p w14:paraId="5868FA80" w14:textId="544C3D12" w:rsidR="00185F44" w:rsidRPr="00FB432F" w:rsidRDefault="0014178A"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b/>
          <w:i/>
          <w:sz w:val="22"/>
        </w:rPr>
        <w:t>Artículo 179</w:t>
      </w:r>
      <w:r w:rsidRPr="00FB432F">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4C8575E7" w14:textId="77777777" w:rsidR="0014178A" w:rsidRPr="00FB432F" w:rsidRDefault="0014178A"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p>
    <w:p w14:paraId="71AB9492" w14:textId="23714E88" w:rsidR="0014178A" w:rsidRPr="00FB432F" w:rsidRDefault="001933A6" w:rsidP="0004100E">
      <w:pPr>
        <w:widowControl w:val="0"/>
        <w:autoSpaceDE w:val="0"/>
        <w:autoSpaceDN w:val="0"/>
        <w:adjustRightInd w:val="0"/>
        <w:ind w:left="709" w:right="757"/>
        <w:jc w:val="both"/>
        <w:rPr>
          <w:rFonts w:ascii="Palatino Linotype" w:eastAsia="Arial Unicode MS" w:hAnsi="Palatino Linotype" w:cs="Arial"/>
          <w:i/>
          <w:sz w:val="22"/>
        </w:rPr>
      </w:pPr>
      <w:r w:rsidRPr="001933A6">
        <w:rPr>
          <w:rFonts w:ascii="Palatino Linotype" w:eastAsia="Arial Unicode MS" w:hAnsi="Palatino Linotype" w:cs="Arial"/>
          <w:b/>
          <w:i/>
          <w:sz w:val="22"/>
        </w:rPr>
        <w:t>V. La entrega de información incompleta;</w:t>
      </w:r>
      <w:r w:rsidR="0014178A" w:rsidRPr="00FB432F">
        <w:rPr>
          <w:rFonts w:ascii="Palatino Linotype" w:eastAsia="Arial Unicode MS" w:hAnsi="Palatino Linotype" w:cs="Arial"/>
          <w:i/>
          <w:sz w:val="22"/>
        </w:rPr>
        <w:t>…”</w:t>
      </w:r>
    </w:p>
    <w:p w14:paraId="5E6FA9BC" w14:textId="77777777" w:rsidR="0014178A" w:rsidRPr="00FB432F" w:rsidRDefault="0014178A" w:rsidP="0004100E">
      <w:pPr>
        <w:widowControl w:val="0"/>
        <w:autoSpaceDE w:val="0"/>
        <w:autoSpaceDN w:val="0"/>
        <w:adjustRightInd w:val="0"/>
        <w:ind w:left="709" w:right="757"/>
        <w:jc w:val="both"/>
        <w:rPr>
          <w:rFonts w:ascii="Palatino Linotype" w:eastAsia="Arial Unicode MS" w:hAnsi="Palatino Linotype" w:cs="Arial"/>
          <w:i/>
          <w:sz w:val="22"/>
        </w:rPr>
      </w:pPr>
    </w:p>
    <w:p w14:paraId="7CCF8582" w14:textId="77777777" w:rsidR="0014178A" w:rsidRPr="00FB432F" w:rsidRDefault="0014178A" w:rsidP="0004100E">
      <w:pPr>
        <w:widowControl w:val="0"/>
        <w:autoSpaceDE w:val="0"/>
        <w:autoSpaceDN w:val="0"/>
        <w:adjustRightInd w:val="0"/>
        <w:ind w:left="709" w:right="757"/>
        <w:jc w:val="both"/>
        <w:rPr>
          <w:rFonts w:ascii="Palatino Linotype" w:eastAsia="Arial Unicode MS" w:hAnsi="Palatino Linotype" w:cs="Arial"/>
          <w:sz w:val="22"/>
        </w:rPr>
      </w:pPr>
      <w:r w:rsidRPr="00FB432F">
        <w:rPr>
          <w:rFonts w:ascii="Palatino Linotype" w:eastAsia="Arial Unicode MS" w:hAnsi="Palatino Linotype" w:cs="Arial"/>
          <w:sz w:val="22"/>
        </w:rPr>
        <w:t>(Énfasis añadido)</w:t>
      </w:r>
    </w:p>
    <w:p w14:paraId="38AA85CE" w14:textId="77777777" w:rsidR="00280B1F" w:rsidRPr="00FB432F" w:rsidRDefault="00280B1F" w:rsidP="0004100E">
      <w:pPr>
        <w:widowControl w:val="0"/>
        <w:autoSpaceDE w:val="0"/>
        <w:autoSpaceDN w:val="0"/>
        <w:adjustRightInd w:val="0"/>
        <w:spacing w:line="360" w:lineRule="auto"/>
        <w:ind w:left="709" w:right="757"/>
        <w:jc w:val="both"/>
        <w:rPr>
          <w:rFonts w:ascii="Palatino Linotype" w:eastAsia="Arial Unicode MS" w:hAnsi="Palatino Linotype" w:cs="Arial"/>
          <w:sz w:val="22"/>
        </w:rPr>
      </w:pPr>
    </w:p>
    <w:p w14:paraId="37BA9872" w14:textId="3EE7FB6C" w:rsidR="00B27D2C" w:rsidRPr="00FB432F" w:rsidRDefault="00941949" w:rsidP="001933A6">
      <w:pPr>
        <w:widowControl w:val="0"/>
        <w:autoSpaceDE w:val="0"/>
        <w:autoSpaceDN w:val="0"/>
        <w:adjustRightInd w:val="0"/>
        <w:spacing w:line="360" w:lineRule="auto"/>
        <w:jc w:val="both"/>
        <w:rPr>
          <w:rFonts w:ascii="Palatino Linotype" w:hAnsi="Palatino Linotype" w:cs="Arial"/>
        </w:rPr>
      </w:pPr>
      <w:r w:rsidRPr="00FB432F">
        <w:rPr>
          <w:rFonts w:ascii="Palatino Linotype" w:hAnsi="Palatino Linotype" w:cs="Arial"/>
        </w:rPr>
        <w:t xml:space="preserve">Es así que, una vez determinada la vía sobre la que versarán los presentes recursos, y previa revisión de los expedientes </w:t>
      </w:r>
      <w:r w:rsidRPr="00FB432F">
        <w:rPr>
          <w:rFonts w:ascii="Palatino Linotype" w:hAnsi="Palatino Linotype"/>
        </w:rPr>
        <w:t>electrónicos</w:t>
      </w:r>
      <w:r w:rsidRPr="00FB432F">
        <w:rPr>
          <w:rFonts w:ascii="Palatino Linotype" w:hAnsi="Palatino Linotype" w:cs="Arial"/>
        </w:rPr>
        <w:t xml:space="preserve"> formados en el</w:t>
      </w:r>
      <w:r w:rsidRPr="00FB432F">
        <w:rPr>
          <w:rFonts w:ascii="Palatino Linotype" w:hAnsi="Palatino Linotype" w:cs="Arial"/>
          <w:b/>
        </w:rPr>
        <w:t xml:space="preserve"> SAIMEX</w:t>
      </w:r>
      <w:r w:rsidRPr="00FB432F">
        <w:rPr>
          <w:rFonts w:ascii="Palatino Linotype" w:hAnsi="Palatino Linotype" w:cs="Arial"/>
        </w:rPr>
        <w:t xml:space="preserve"> por motivo de las solicitudes de información y de los recursos a que dieron origen, es conveniente recordar que </w:t>
      </w:r>
      <w:r w:rsidR="00F30E80" w:rsidRPr="00FB432F">
        <w:rPr>
          <w:rFonts w:ascii="Palatino Linotype" w:hAnsi="Palatino Linotype" w:cs="Arial"/>
          <w:b/>
        </w:rPr>
        <w:t>EL</w:t>
      </w:r>
      <w:r w:rsidR="0056687C" w:rsidRPr="00FB432F">
        <w:rPr>
          <w:rFonts w:ascii="Palatino Linotype" w:hAnsi="Palatino Linotype" w:cs="Arial"/>
          <w:b/>
        </w:rPr>
        <w:t xml:space="preserve"> RECURRENTE</w:t>
      </w:r>
      <w:r w:rsidRPr="00FB432F">
        <w:rPr>
          <w:rFonts w:ascii="Palatino Linotype" w:hAnsi="Palatino Linotype" w:cs="Arial"/>
          <w:b/>
        </w:rPr>
        <w:t xml:space="preserve"> </w:t>
      </w:r>
      <w:r w:rsidRPr="00FB432F">
        <w:rPr>
          <w:rFonts w:ascii="Palatino Linotype" w:hAnsi="Palatino Linotype"/>
        </w:rPr>
        <w:t xml:space="preserve">solicitó al </w:t>
      </w:r>
      <w:r w:rsidRPr="00FB432F">
        <w:rPr>
          <w:rFonts w:ascii="Palatino Linotype" w:hAnsi="Palatino Linotype"/>
          <w:b/>
        </w:rPr>
        <w:t xml:space="preserve">SUJETO OBLIGADO, </w:t>
      </w:r>
      <w:r w:rsidR="00B27D2C" w:rsidRPr="00FB432F">
        <w:rPr>
          <w:rFonts w:ascii="Palatino Linotype" w:hAnsi="Palatino Linotype" w:cs="Arial"/>
        </w:rPr>
        <w:t xml:space="preserve">la </w:t>
      </w:r>
      <w:r w:rsidR="001933A6">
        <w:rPr>
          <w:rFonts w:ascii="Palatino Linotype" w:hAnsi="Palatino Linotype" w:cs="Arial"/>
        </w:rPr>
        <w:t>b</w:t>
      </w:r>
      <w:r w:rsidR="001933A6" w:rsidRPr="001933A6">
        <w:rPr>
          <w:rFonts w:ascii="Palatino Linotype" w:hAnsi="Palatino Linotype" w:cs="Arial"/>
        </w:rPr>
        <w:t xml:space="preserve">itácora de los </w:t>
      </w:r>
      <w:r w:rsidR="001933A6" w:rsidRPr="001933A6">
        <w:rPr>
          <w:rFonts w:ascii="Palatino Linotype" w:hAnsi="Palatino Linotype" w:cs="Arial"/>
        </w:rPr>
        <w:lastRenderedPageBreak/>
        <w:t>vehículos asignados a la Di</w:t>
      </w:r>
      <w:r w:rsidR="001933A6">
        <w:rPr>
          <w:rFonts w:ascii="Palatino Linotype" w:hAnsi="Palatino Linotype" w:cs="Arial"/>
        </w:rPr>
        <w:t xml:space="preserve">rección de Seguridad y Tránsito y los vales </w:t>
      </w:r>
      <w:r w:rsidR="001933A6" w:rsidRPr="001933A6">
        <w:rPr>
          <w:rFonts w:ascii="Palatino Linotype" w:hAnsi="Palatino Linotype" w:cs="Arial"/>
        </w:rPr>
        <w:t xml:space="preserve">de gasolina que se </w:t>
      </w:r>
      <w:r w:rsidR="001933A6">
        <w:rPr>
          <w:rFonts w:ascii="Palatino Linotype" w:hAnsi="Palatino Linotype" w:cs="Arial"/>
        </w:rPr>
        <w:t xml:space="preserve">les </w:t>
      </w:r>
      <w:r w:rsidR="001933A6" w:rsidRPr="001933A6">
        <w:rPr>
          <w:rFonts w:ascii="Palatino Linotype" w:hAnsi="Palatino Linotype" w:cs="Arial"/>
        </w:rPr>
        <w:t>otorgaron.</w:t>
      </w:r>
    </w:p>
    <w:p w14:paraId="0C770F48" w14:textId="77777777" w:rsidR="00B27D2C" w:rsidRPr="00FB432F" w:rsidRDefault="00B27D2C" w:rsidP="0004100E">
      <w:pPr>
        <w:widowControl w:val="0"/>
        <w:autoSpaceDE w:val="0"/>
        <w:autoSpaceDN w:val="0"/>
        <w:adjustRightInd w:val="0"/>
        <w:spacing w:line="360" w:lineRule="auto"/>
        <w:jc w:val="both"/>
        <w:rPr>
          <w:rFonts w:ascii="Palatino Linotype" w:hAnsi="Palatino Linotype" w:cs="Arial"/>
        </w:rPr>
      </w:pPr>
    </w:p>
    <w:p w14:paraId="42A2BF66" w14:textId="240D59B0" w:rsidR="00795937" w:rsidRPr="00FB432F" w:rsidRDefault="00941949" w:rsidP="0004100E">
      <w:pPr>
        <w:spacing w:line="360" w:lineRule="auto"/>
        <w:jc w:val="both"/>
        <w:rPr>
          <w:rFonts w:ascii="Palatino Linotype" w:hAnsi="Palatino Linotype" w:cs="Arial"/>
        </w:rPr>
      </w:pPr>
      <w:r w:rsidRPr="00FB432F">
        <w:rPr>
          <w:rFonts w:ascii="Palatino Linotype" w:hAnsi="Palatino Linotype" w:cs="Arial"/>
        </w:rPr>
        <w:t xml:space="preserve">Así, en respuesta a las solicitudes de información, </w:t>
      </w:r>
      <w:r w:rsidRPr="00FB432F">
        <w:rPr>
          <w:rFonts w:ascii="Palatino Linotype" w:hAnsi="Palatino Linotype" w:cs="Arial"/>
          <w:b/>
        </w:rPr>
        <w:t>EL SUJETO OBLIGADO</w:t>
      </w:r>
      <w:r w:rsidRPr="00FB432F">
        <w:rPr>
          <w:rFonts w:ascii="Palatino Linotype" w:hAnsi="Palatino Linotype" w:cs="Arial"/>
        </w:rPr>
        <w:t xml:space="preserve"> </w:t>
      </w:r>
      <w:r w:rsidR="00795937" w:rsidRPr="00FB432F">
        <w:rPr>
          <w:rFonts w:ascii="Palatino Linotype" w:hAnsi="Palatino Linotype" w:cs="Arial"/>
        </w:rPr>
        <w:t xml:space="preserve">proporcionó documentación y realizó </w:t>
      </w:r>
      <w:r w:rsidR="00E36C23" w:rsidRPr="00FB432F">
        <w:rPr>
          <w:rFonts w:ascii="Palatino Linotype" w:hAnsi="Palatino Linotype" w:cs="Arial"/>
        </w:rPr>
        <w:t>manifestaciones</w:t>
      </w:r>
      <w:r w:rsidR="00795937" w:rsidRPr="00FB432F">
        <w:rPr>
          <w:rFonts w:ascii="Palatino Linotype" w:hAnsi="Palatino Linotype" w:cs="Arial"/>
        </w:rPr>
        <w:t xml:space="preserve"> tendientes a colmar el </w:t>
      </w:r>
      <w:r w:rsidR="00E36C23" w:rsidRPr="00FB432F">
        <w:rPr>
          <w:rFonts w:ascii="Palatino Linotype" w:hAnsi="Palatino Linotype" w:cs="Arial"/>
        </w:rPr>
        <w:t>derecho</w:t>
      </w:r>
      <w:r w:rsidR="00795937" w:rsidRPr="00FB432F">
        <w:rPr>
          <w:rFonts w:ascii="Palatino Linotype" w:hAnsi="Palatino Linotype" w:cs="Arial"/>
        </w:rPr>
        <w:t xml:space="preserve"> de acceso a la información pública accionado por el particular.</w:t>
      </w:r>
    </w:p>
    <w:p w14:paraId="1BD9ACE2" w14:textId="77777777" w:rsidR="00795937" w:rsidRPr="00FB432F" w:rsidRDefault="00795937" w:rsidP="0004100E">
      <w:pPr>
        <w:spacing w:line="360" w:lineRule="auto"/>
        <w:jc w:val="both"/>
        <w:rPr>
          <w:rFonts w:ascii="Palatino Linotype" w:hAnsi="Palatino Linotype" w:cs="Arial"/>
        </w:rPr>
      </w:pPr>
    </w:p>
    <w:p w14:paraId="3C1A4FF7" w14:textId="1B6BFC5B" w:rsidR="00941949" w:rsidRPr="00FB432F" w:rsidRDefault="00941949" w:rsidP="0004100E">
      <w:pPr>
        <w:spacing w:line="360" w:lineRule="auto"/>
        <w:jc w:val="both"/>
        <w:rPr>
          <w:rFonts w:ascii="Palatino Linotype" w:hAnsi="Palatino Linotype" w:cs="Arial"/>
          <w:sz w:val="22"/>
        </w:rPr>
      </w:pPr>
      <w:r w:rsidRPr="00FB432F">
        <w:rPr>
          <w:rFonts w:ascii="Palatino Linotype" w:hAnsi="Palatino Linotype" w:cs="Arial"/>
        </w:rPr>
        <w:t>Entonces, inconforme con las respuestas a las solicitudes de información</w:t>
      </w:r>
      <w:r w:rsidR="00164F5F" w:rsidRPr="00FB432F">
        <w:rPr>
          <w:rFonts w:ascii="Palatino Linotype" w:hAnsi="Palatino Linotype" w:cs="Arial"/>
        </w:rPr>
        <w:t xml:space="preserve">, </w:t>
      </w:r>
      <w:r w:rsidR="00F30E80" w:rsidRPr="00FB432F">
        <w:rPr>
          <w:rFonts w:ascii="Palatino Linotype" w:hAnsi="Palatino Linotype" w:cs="Arial"/>
        </w:rPr>
        <w:t>el</w:t>
      </w:r>
      <w:r w:rsidRPr="00FB432F">
        <w:rPr>
          <w:rFonts w:ascii="Palatino Linotype" w:hAnsi="Palatino Linotype" w:cs="Arial"/>
        </w:rPr>
        <w:t xml:space="preserve"> hoy </w:t>
      </w:r>
      <w:r w:rsidRPr="00FB432F">
        <w:rPr>
          <w:rFonts w:ascii="Palatino Linotype" w:hAnsi="Palatino Linotype" w:cs="Arial"/>
          <w:b/>
        </w:rPr>
        <w:t>RECURRENTE</w:t>
      </w:r>
      <w:r w:rsidRPr="00FB432F">
        <w:rPr>
          <w:rFonts w:ascii="Palatino Linotype" w:hAnsi="Palatino Linotype" w:cs="Arial"/>
        </w:rPr>
        <w:t xml:space="preserve">, procedió a interponer los presentes recursos de revisión, inconformándose toralmente de que no </w:t>
      </w:r>
      <w:r w:rsidR="00164F5F" w:rsidRPr="00FB432F">
        <w:rPr>
          <w:rFonts w:ascii="Palatino Linotype" w:hAnsi="Palatino Linotype" w:cs="Arial"/>
        </w:rPr>
        <w:t xml:space="preserve">se le proporcionó </w:t>
      </w:r>
      <w:r w:rsidRPr="00FB432F">
        <w:rPr>
          <w:rFonts w:ascii="Palatino Linotype" w:hAnsi="Palatino Linotype" w:cs="Arial"/>
        </w:rPr>
        <w:t xml:space="preserve">la </w:t>
      </w:r>
      <w:r w:rsidR="00E36C23" w:rsidRPr="00FB432F">
        <w:rPr>
          <w:rFonts w:ascii="Palatino Linotype" w:hAnsi="Palatino Linotype" w:cs="Arial"/>
        </w:rPr>
        <w:t>totalidad de la documentación</w:t>
      </w:r>
      <w:r w:rsidRPr="00FB432F">
        <w:rPr>
          <w:rFonts w:ascii="Palatino Linotype" w:hAnsi="Palatino Linotype" w:cs="Arial"/>
        </w:rPr>
        <w:t xml:space="preserve"> que solicitó.</w:t>
      </w:r>
    </w:p>
    <w:p w14:paraId="7EB24C2A" w14:textId="77777777" w:rsidR="00E7243C" w:rsidRPr="00FB432F" w:rsidRDefault="00E7243C" w:rsidP="0004100E">
      <w:pPr>
        <w:spacing w:line="360" w:lineRule="auto"/>
        <w:jc w:val="both"/>
        <w:rPr>
          <w:rFonts w:ascii="Palatino Linotype" w:hAnsi="Palatino Linotype" w:cs="Arial"/>
        </w:rPr>
      </w:pPr>
    </w:p>
    <w:p w14:paraId="42FA7308" w14:textId="77777777" w:rsidR="00E36C23" w:rsidRPr="00FB432F" w:rsidRDefault="00E36C23" w:rsidP="0004100E">
      <w:pPr>
        <w:spacing w:line="360" w:lineRule="auto"/>
        <w:jc w:val="both"/>
        <w:rPr>
          <w:rFonts w:ascii="Palatino Linotype" w:hAnsi="Palatino Linotype" w:cs="Arial"/>
          <w:lang w:eastAsia="es-MX"/>
        </w:rPr>
      </w:pPr>
      <w:r w:rsidRPr="00FB432F">
        <w:rPr>
          <w:rFonts w:ascii="Palatino Linotype" w:hAnsi="Palatino Linotype" w:cs="Arial"/>
          <w:lang w:eastAsia="es-MX"/>
        </w:rPr>
        <w:t xml:space="preserve">En ese contexto, esta Ponencia considera conveniente entrar al estudio de los rubros que integran la solicitud de mérito del hoy </w:t>
      </w:r>
      <w:r w:rsidRPr="00FB432F">
        <w:rPr>
          <w:rFonts w:ascii="Palatino Linotype" w:hAnsi="Palatino Linotype" w:cs="Arial"/>
          <w:b/>
          <w:lang w:eastAsia="es-MX"/>
        </w:rPr>
        <w:t>RECURRENTE</w:t>
      </w:r>
      <w:r w:rsidRPr="00FB432F">
        <w:rPr>
          <w:rFonts w:ascii="Palatino Linotype" w:hAnsi="Palatino Linotype" w:cs="Arial"/>
          <w:lang w:eastAsia="es-MX"/>
        </w:rPr>
        <w:t xml:space="preserve">, a fin de verificar si la respuesta del </w:t>
      </w:r>
      <w:r w:rsidRPr="00FB432F">
        <w:rPr>
          <w:rFonts w:ascii="Palatino Linotype" w:hAnsi="Palatino Linotype" w:cs="Arial"/>
          <w:b/>
          <w:lang w:eastAsia="es-MX"/>
        </w:rPr>
        <w:t>SUJETO OBLIGADO</w:t>
      </w:r>
      <w:r w:rsidRPr="00FB432F">
        <w:rPr>
          <w:rFonts w:ascii="Palatino Linotype" w:hAnsi="Palatino Linotype" w:cs="Arial"/>
          <w:lang w:eastAsia="es-MX"/>
        </w:rPr>
        <w:t xml:space="preserve"> satisfizo el derecho de acceso a la información pública de la particular.</w:t>
      </w:r>
    </w:p>
    <w:p w14:paraId="1D1BCB22" w14:textId="77777777" w:rsidR="00E36C23" w:rsidRPr="00FB432F" w:rsidRDefault="00E36C23" w:rsidP="0004100E">
      <w:pPr>
        <w:spacing w:line="360" w:lineRule="auto"/>
        <w:jc w:val="both"/>
        <w:rPr>
          <w:rFonts w:ascii="Palatino Linotype" w:hAnsi="Palatino Linotype" w:cs="Arial"/>
          <w:lang w:eastAsia="es-MX"/>
        </w:rPr>
      </w:pPr>
    </w:p>
    <w:p w14:paraId="4E4C86EE" w14:textId="0D82ACE3"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Así, cabe precisar que se obvia el análisis de la competencia por parte del </w:t>
      </w:r>
      <w:r w:rsidRPr="00FB432F">
        <w:rPr>
          <w:rFonts w:ascii="Palatino Linotype" w:eastAsia="Arial Unicode MS" w:hAnsi="Palatino Linotype" w:cs="Arial"/>
          <w:b/>
        </w:rPr>
        <w:t>SUJETO OBLIGADO,</w:t>
      </w:r>
      <w:r w:rsidRPr="00FB432F">
        <w:rPr>
          <w:rFonts w:ascii="Palatino Linotype" w:eastAsia="Arial Unicode MS" w:hAnsi="Palatino Linotype" w:cs="Arial"/>
        </w:rPr>
        <w:t xml:space="preserve"> para generar, administrar o poseer la información solicitada, dado que éste ha asumido la misma, en razón de lo manifestado en sus respuestas, toda vez que asume contar con la solicitada por el particular.</w:t>
      </w:r>
    </w:p>
    <w:p w14:paraId="68E13F69"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244A8F04"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Es de señalar que el artículo 4, párrafo segundo de la Ley de Transparencia y Acceso a </w:t>
      </w:r>
      <w:r w:rsidRPr="00FB432F">
        <w:rPr>
          <w:rFonts w:ascii="Palatino Linotype" w:eastAsia="Arial Unicode MS" w:hAnsi="Palatino Linotype" w:cs="Arial"/>
        </w:rPr>
        <w:lastRenderedPageBreak/>
        <w:t>la Información Pública del Estado de México y Municipios, dispone:</w:t>
      </w:r>
    </w:p>
    <w:p w14:paraId="5B5D4732"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24813297"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b/>
          <w:i/>
          <w:sz w:val="22"/>
        </w:rPr>
        <w:t>Artículo 4.</w:t>
      </w:r>
      <w:r w:rsidRPr="00FB432F">
        <w:rPr>
          <w:rFonts w:ascii="Palatino Linotype" w:eastAsia="Arial Unicode MS" w:hAnsi="Palatino Linotype" w:cs="Arial"/>
          <w:i/>
          <w:sz w:val="22"/>
        </w:rPr>
        <w:t xml:space="preserve"> … </w:t>
      </w:r>
    </w:p>
    <w:p w14:paraId="0B7E9424"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05CEEC" w14:textId="77777777" w:rsidR="00E36C23" w:rsidRPr="00FB432F" w:rsidRDefault="00E36C23" w:rsidP="0004100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03DFDCCD"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E264644"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5D627578"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25416379" w14:textId="77777777" w:rsidR="00E36C23" w:rsidRPr="00FB432F" w:rsidRDefault="00E36C23" w:rsidP="0004100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5891DB7E"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b/>
          <w:i/>
          <w:sz w:val="22"/>
        </w:rPr>
        <w:t>Artículo 12</w:t>
      </w:r>
      <w:r w:rsidRPr="00FB432F">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E9E5600"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FB432F">
        <w:rPr>
          <w:rFonts w:ascii="Palatino Linotype" w:eastAsia="Arial Unicode MS" w:hAnsi="Palatino Linotype" w:cs="Arial"/>
          <w:i/>
          <w:sz w:val="22"/>
        </w:rPr>
        <w:lastRenderedPageBreak/>
        <w:t>conforme al interés del solicitante; no estarán obligados a generarla, resumirla, efectuar cálculos o practicar investigaciones.”</w:t>
      </w:r>
    </w:p>
    <w:p w14:paraId="4B56270D"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4324EAAD"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FB432F">
        <w:rPr>
          <w:rFonts w:ascii="Palatino Linotype" w:eastAsia="Arial Unicode MS" w:hAnsi="Palatino Linotype" w:cs="Arial"/>
          <w:i/>
        </w:rPr>
        <w:t>ad hoc</w:t>
      </w:r>
      <w:r w:rsidRPr="00FB432F">
        <w:rPr>
          <w:rFonts w:ascii="Palatino Linotype" w:eastAsia="Arial Unicode MS" w:hAnsi="Palatino Linotype" w:cs="Arial"/>
        </w:rPr>
        <w:t>, para satisfacer el derecho de acceso a la información pública.</w:t>
      </w:r>
    </w:p>
    <w:p w14:paraId="7A4BB73A"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45C117BE"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1BB8AE9D"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170F87AB"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b/>
          <w:i/>
          <w:sz w:val="22"/>
        </w:rPr>
        <w:t xml:space="preserve">No existe obligación de elaborar documentos ad hoc para atender las solicitudes de acceso a la información. </w:t>
      </w:r>
      <w:r w:rsidRPr="00FB432F">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9D45B4D"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b/>
          <w:i/>
          <w:sz w:val="22"/>
        </w:rPr>
      </w:pPr>
    </w:p>
    <w:p w14:paraId="72BF6AF1"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Resoluciones:</w:t>
      </w:r>
    </w:p>
    <w:p w14:paraId="347694D1"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p>
    <w:p w14:paraId="4437D3BE" w14:textId="77777777" w:rsidR="00E36C23" w:rsidRPr="00FB432F" w:rsidRDefault="00E36C23" w:rsidP="0004100E">
      <w:pPr>
        <w:widowControl w:val="0"/>
        <w:autoSpaceDE w:val="0"/>
        <w:autoSpaceDN w:val="0"/>
        <w:adjustRightInd w:val="0"/>
        <w:ind w:left="1134" w:right="757" w:hanging="425"/>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2CC2F43F" w14:textId="77777777" w:rsidR="00E36C23" w:rsidRPr="00FB432F" w:rsidRDefault="00E36C23" w:rsidP="0004100E">
      <w:pPr>
        <w:widowControl w:val="0"/>
        <w:autoSpaceDE w:val="0"/>
        <w:autoSpaceDN w:val="0"/>
        <w:adjustRightInd w:val="0"/>
        <w:ind w:left="1134" w:right="757" w:hanging="425"/>
        <w:jc w:val="both"/>
        <w:rPr>
          <w:rFonts w:ascii="Palatino Linotype" w:eastAsia="Arial Unicode MS" w:hAnsi="Palatino Linotype" w:cs="Arial"/>
          <w:i/>
          <w:sz w:val="22"/>
        </w:rPr>
      </w:pPr>
      <w:r w:rsidRPr="00FB432F">
        <w:rPr>
          <w:rFonts w:ascii="Palatino Linotype" w:eastAsia="Arial Unicode MS" w:hAnsi="Palatino Linotype" w:cs="Arial"/>
          <w:i/>
          <w:sz w:val="22"/>
        </w:rPr>
        <w:lastRenderedPageBreak/>
        <w:t>•</w:t>
      </w:r>
      <w:r w:rsidRPr="00FB432F">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4E20CEA8" w14:textId="77777777" w:rsidR="00E36C23" w:rsidRPr="00FB432F" w:rsidRDefault="00E36C23" w:rsidP="0004100E">
      <w:pPr>
        <w:widowControl w:val="0"/>
        <w:autoSpaceDE w:val="0"/>
        <w:autoSpaceDN w:val="0"/>
        <w:adjustRightInd w:val="0"/>
        <w:ind w:left="1134" w:right="757" w:hanging="425"/>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5BA4DE98"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5EFC45B5"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0F0B1E74"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389BF89F"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29DB33E"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06F2364E" w14:textId="77777777" w:rsidR="00E36C23"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w:t>
      </w:r>
      <w:r w:rsidRPr="00FB432F">
        <w:rPr>
          <w:rFonts w:ascii="Palatino Linotype" w:eastAsia="Arial Unicode MS"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3A98363" w14:textId="77777777" w:rsidR="00AC70B0" w:rsidRPr="00FB432F" w:rsidRDefault="00AC70B0" w:rsidP="0004100E">
      <w:pPr>
        <w:widowControl w:val="0"/>
        <w:autoSpaceDE w:val="0"/>
        <w:autoSpaceDN w:val="0"/>
        <w:adjustRightInd w:val="0"/>
        <w:spacing w:line="360" w:lineRule="auto"/>
        <w:jc w:val="both"/>
        <w:rPr>
          <w:rFonts w:ascii="Palatino Linotype" w:eastAsia="Arial Unicode MS" w:hAnsi="Palatino Linotype" w:cs="Arial"/>
        </w:rPr>
      </w:pPr>
    </w:p>
    <w:p w14:paraId="2387A5EF" w14:textId="77777777" w:rsidR="00E36C23" w:rsidRPr="00FB432F" w:rsidRDefault="00E36C23" w:rsidP="0004100E">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b/>
          <w:i/>
          <w:sz w:val="22"/>
        </w:rPr>
        <w:t>Artículo 3</w:t>
      </w:r>
      <w:r w:rsidRPr="00FB432F">
        <w:rPr>
          <w:rFonts w:ascii="Palatino Linotype" w:eastAsia="Arial Unicode MS" w:hAnsi="Palatino Linotype" w:cs="Arial"/>
          <w:i/>
          <w:sz w:val="22"/>
        </w:rPr>
        <w:t>. Para los efectos de la presente Ley se entenderá por:</w:t>
      </w:r>
    </w:p>
    <w:p w14:paraId="25F57A06" w14:textId="77777777" w:rsidR="00E36C23" w:rsidRPr="00FB432F" w:rsidRDefault="00E36C23" w:rsidP="0004100E">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5556F47F" w14:textId="77777777" w:rsidR="00E36C23" w:rsidRPr="00FB432F" w:rsidRDefault="00E36C23" w:rsidP="0004100E">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 xml:space="preserve">XI. </w:t>
      </w:r>
      <w:r w:rsidRPr="00FB432F">
        <w:rPr>
          <w:rFonts w:ascii="Palatino Linotype" w:eastAsia="Arial Unicode MS" w:hAnsi="Palatino Linotype" w:cs="Arial"/>
          <w:b/>
          <w:i/>
          <w:sz w:val="22"/>
        </w:rPr>
        <w:t>Documento</w:t>
      </w:r>
      <w:r w:rsidRPr="00FB432F">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EE8E72" w14:textId="77777777" w:rsidR="00E36C23" w:rsidRPr="00FB432F" w:rsidRDefault="00E36C23" w:rsidP="0004100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71DB6AE0"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A00DD0"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5C3E908B"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 xml:space="preserve">“CRITERIO 0002-11 </w:t>
      </w:r>
    </w:p>
    <w:p w14:paraId="673C163C"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p>
    <w:p w14:paraId="072DF1AA"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b/>
          <w:i/>
          <w:sz w:val="22"/>
        </w:rPr>
        <w:t xml:space="preserve">INFORMACIÓN PÚBLICA, CONCEPTO DE, EN MATERIA DE </w:t>
      </w:r>
      <w:r w:rsidRPr="00FB432F">
        <w:rPr>
          <w:rFonts w:ascii="Palatino Linotype" w:eastAsia="Arial Unicode MS" w:hAnsi="Palatino Linotype" w:cs="Arial"/>
          <w:b/>
          <w:i/>
          <w:sz w:val="22"/>
        </w:rPr>
        <w:lastRenderedPageBreak/>
        <w:t>TRANSPARENCIA. INTERPRETACIÓN SISTEMÁTICA DE LOS ARTÍCULOS 2°, FRACCIÓN V, XV, Y XVI, 3°, 4°, 11 Y 41</w:t>
      </w:r>
      <w:r w:rsidRPr="00FB432F">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9CAF86"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p>
    <w:p w14:paraId="7E0653F5"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En consecuencia el acceso a la información se refiere a que se cumplan cualquiera de los siguientes tres supuestos:</w:t>
      </w:r>
    </w:p>
    <w:p w14:paraId="53CFEB9E"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A8EF1ED"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08E3EFA9"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FB432F">
        <w:rPr>
          <w:rFonts w:ascii="Palatino Linotype" w:eastAsia="Arial Unicode MS" w:hAnsi="Palatino Linotype" w:cs="Arial"/>
          <w:sz w:val="22"/>
        </w:rPr>
        <w:t>(Sic)</w:t>
      </w:r>
    </w:p>
    <w:p w14:paraId="2B6DE2B7"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sz w:val="22"/>
        </w:rPr>
      </w:pPr>
    </w:p>
    <w:p w14:paraId="319F426D"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sz w:val="22"/>
        </w:rPr>
      </w:pPr>
      <w:r w:rsidRPr="00FB432F">
        <w:rPr>
          <w:rFonts w:ascii="Palatino Linotype" w:eastAsia="Arial Unicode MS" w:hAnsi="Palatino Linotype" w:cs="Arial"/>
          <w:sz w:val="22"/>
        </w:rPr>
        <w:t>(Énfasis Añadido)</w:t>
      </w:r>
    </w:p>
    <w:p w14:paraId="07B8434C" w14:textId="77777777" w:rsidR="00E36C23" w:rsidRPr="00FB432F" w:rsidRDefault="00E36C23" w:rsidP="0004100E">
      <w:pPr>
        <w:spacing w:line="360" w:lineRule="auto"/>
        <w:jc w:val="both"/>
        <w:rPr>
          <w:rFonts w:ascii="Palatino Linotype" w:hAnsi="Palatino Linotype" w:cs="Arial"/>
        </w:rPr>
      </w:pPr>
    </w:p>
    <w:p w14:paraId="5F851C03"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Así, es menester compulsar la información proporcionada por </w:t>
      </w:r>
      <w:r w:rsidRPr="00FB432F">
        <w:rPr>
          <w:rFonts w:ascii="Palatino Linotype" w:eastAsia="Arial Unicode MS" w:hAnsi="Palatino Linotype" w:cs="Arial"/>
          <w:b/>
        </w:rPr>
        <w:t>EL</w:t>
      </w:r>
      <w:r w:rsidRPr="00FB432F">
        <w:rPr>
          <w:rFonts w:ascii="Palatino Linotype" w:eastAsia="Arial Unicode MS" w:hAnsi="Palatino Linotype" w:cs="Arial"/>
        </w:rPr>
        <w:t xml:space="preserve"> </w:t>
      </w:r>
      <w:r w:rsidRPr="00FB432F">
        <w:rPr>
          <w:rFonts w:ascii="Palatino Linotype" w:eastAsia="Arial Unicode MS" w:hAnsi="Palatino Linotype" w:cs="Arial"/>
          <w:b/>
        </w:rPr>
        <w:t>SUJETO OBLIGADO,</w:t>
      </w:r>
      <w:r w:rsidRPr="00FB432F">
        <w:rPr>
          <w:rFonts w:ascii="Palatino Linotype" w:eastAsia="Arial Unicode MS" w:hAnsi="Palatino Linotype" w:cs="Arial"/>
        </w:rPr>
        <w:t xml:space="preserve"> con el objeto de identificar qué rubros de la solicitud quedaron colmados a partir de la respuesta; por lo que, se adjunta para mayor claridad el cuadro siguiente:</w:t>
      </w:r>
    </w:p>
    <w:p w14:paraId="18BCEEFA" w14:textId="77777777" w:rsidR="00E36C23" w:rsidRPr="00FB432F" w:rsidRDefault="00E36C23" w:rsidP="0004100E">
      <w:pPr>
        <w:spacing w:line="360" w:lineRule="auto"/>
        <w:jc w:val="both"/>
        <w:rPr>
          <w:rFonts w:ascii="Palatino Linotype" w:hAnsi="Palatino Linotype" w:cs="Arial"/>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3037"/>
        <w:gridCol w:w="3037"/>
      </w:tblGrid>
      <w:tr w:rsidR="00E36C23" w:rsidRPr="00FB432F" w14:paraId="3B7342BD" w14:textId="77777777" w:rsidTr="009878E5">
        <w:tc>
          <w:tcPr>
            <w:tcW w:w="3037" w:type="dxa"/>
            <w:shd w:val="clear" w:color="auto" w:fill="D9D9D9" w:themeFill="background1" w:themeFillShade="D9"/>
            <w:vAlign w:val="center"/>
          </w:tcPr>
          <w:p w14:paraId="2D7C0C57" w14:textId="5466C95B" w:rsidR="00E36C23" w:rsidRPr="00FB432F" w:rsidRDefault="00E36C23" w:rsidP="0004100E">
            <w:pPr>
              <w:spacing w:line="360" w:lineRule="auto"/>
              <w:jc w:val="center"/>
              <w:rPr>
                <w:rFonts w:ascii="Palatino Linotype" w:hAnsi="Palatino Linotype" w:cs="Arial"/>
                <w:b/>
                <w:sz w:val="20"/>
              </w:rPr>
            </w:pPr>
            <w:r w:rsidRPr="00FB432F">
              <w:rPr>
                <w:rFonts w:ascii="Palatino Linotype" w:hAnsi="Palatino Linotype" w:cs="Arial"/>
                <w:b/>
                <w:sz w:val="20"/>
              </w:rPr>
              <w:t>Solicitud</w:t>
            </w:r>
          </w:p>
        </w:tc>
        <w:tc>
          <w:tcPr>
            <w:tcW w:w="3037" w:type="dxa"/>
            <w:shd w:val="clear" w:color="auto" w:fill="D9D9D9" w:themeFill="background1" w:themeFillShade="D9"/>
            <w:vAlign w:val="center"/>
          </w:tcPr>
          <w:p w14:paraId="0AF23BC7" w14:textId="06477833" w:rsidR="00E36C23" w:rsidRPr="00FB432F" w:rsidRDefault="00E36C23" w:rsidP="0004100E">
            <w:pPr>
              <w:spacing w:line="360" w:lineRule="auto"/>
              <w:jc w:val="center"/>
              <w:rPr>
                <w:rFonts w:ascii="Palatino Linotype" w:hAnsi="Palatino Linotype" w:cs="Arial"/>
                <w:b/>
                <w:sz w:val="20"/>
              </w:rPr>
            </w:pPr>
            <w:r w:rsidRPr="00FB432F">
              <w:rPr>
                <w:rFonts w:ascii="Palatino Linotype" w:hAnsi="Palatino Linotype" w:cs="Arial"/>
                <w:b/>
                <w:sz w:val="20"/>
              </w:rPr>
              <w:t>Respuesta</w:t>
            </w:r>
          </w:p>
        </w:tc>
        <w:tc>
          <w:tcPr>
            <w:tcW w:w="3037" w:type="dxa"/>
            <w:shd w:val="clear" w:color="auto" w:fill="D9D9D9" w:themeFill="background1" w:themeFillShade="D9"/>
            <w:vAlign w:val="center"/>
          </w:tcPr>
          <w:p w14:paraId="09EBF06D" w14:textId="7EDAE6EF" w:rsidR="00E36C23" w:rsidRPr="00FB432F" w:rsidRDefault="00E36C23" w:rsidP="0004100E">
            <w:pPr>
              <w:spacing w:line="360" w:lineRule="auto"/>
              <w:jc w:val="center"/>
              <w:rPr>
                <w:rFonts w:ascii="Palatino Linotype" w:hAnsi="Palatino Linotype" w:cs="Arial"/>
                <w:b/>
                <w:sz w:val="20"/>
              </w:rPr>
            </w:pPr>
            <w:r w:rsidRPr="00FB432F">
              <w:rPr>
                <w:rFonts w:ascii="Palatino Linotype" w:hAnsi="Palatino Linotype" w:cs="Arial"/>
                <w:b/>
                <w:sz w:val="20"/>
              </w:rPr>
              <w:t>Colma</w:t>
            </w:r>
          </w:p>
        </w:tc>
      </w:tr>
      <w:tr w:rsidR="00E36C23" w:rsidRPr="00FB432F" w14:paraId="504912CF" w14:textId="77777777" w:rsidTr="009878E5">
        <w:tc>
          <w:tcPr>
            <w:tcW w:w="3037" w:type="dxa"/>
            <w:vAlign w:val="center"/>
          </w:tcPr>
          <w:p w14:paraId="4FD42EE4" w14:textId="04919335" w:rsidR="00E36C23" w:rsidRPr="001933A6" w:rsidRDefault="001933A6" w:rsidP="001933A6">
            <w:pPr>
              <w:jc w:val="both"/>
              <w:rPr>
                <w:rFonts w:ascii="Palatino Linotype" w:hAnsi="Palatino Linotype" w:cs="Arial"/>
                <w:i/>
                <w:sz w:val="18"/>
              </w:rPr>
            </w:pPr>
            <w:r>
              <w:rPr>
                <w:rFonts w:ascii="Palatino Linotype" w:hAnsi="Palatino Linotype" w:cs="Arial"/>
                <w:i/>
                <w:sz w:val="18"/>
              </w:rPr>
              <w:t>B</w:t>
            </w:r>
            <w:r w:rsidRPr="001933A6">
              <w:rPr>
                <w:rFonts w:ascii="Palatino Linotype" w:hAnsi="Palatino Linotype" w:cs="Arial"/>
                <w:i/>
                <w:sz w:val="18"/>
              </w:rPr>
              <w:t>itácora de los vehículos asignados a la Dirección de Seguridad y Tránsito.</w:t>
            </w:r>
          </w:p>
        </w:tc>
        <w:tc>
          <w:tcPr>
            <w:tcW w:w="3037" w:type="dxa"/>
            <w:vAlign w:val="center"/>
          </w:tcPr>
          <w:p w14:paraId="1A17BFB1" w14:textId="61677AC9" w:rsidR="00E36C23" w:rsidRPr="00FB432F" w:rsidRDefault="001933A6" w:rsidP="001933A6">
            <w:pPr>
              <w:jc w:val="both"/>
              <w:rPr>
                <w:rFonts w:ascii="Palatino Linotype" w:hAnsi="Palatino Linotype" w:cs="Arial"/>
                <w:sz w:val="18"/>
              </w:rPr>
            </w:pPr>
            <w:r>
              <w:rPr>
                <w:rFonts w:ascii="Palatino Linotype" w:hAnsi="Palatino Linotype" w:cs="Arial"/>
                <w:sz w:val="18"/>
              </w:rPr>
              <w:t>El Secretario del Ayuntamiento negó contar con la información.</w:t>
            </w:r>
          </w:p>
        </w:tc>
        <w:tc>
          <w:tcPr>
            <w:tcW w:w="3037" w:type="dxa"/>
            <w:vAlign w:val="center"/>
          </w:tcPr>
          <w:p w14:paraId="1C219B21" w14:textId="09BE4E59" w:rsidR="00E36C23" w:rsidRPr="00FB432F" w:rsidRDefault="00696DF8" w:rsidP="0004100E">
            <w:pPr>
              <w:jc w:val="center"/>
              <w:rPr>
                <w:rFonts w:ascii="Palatino Linotype" w:hAnsi="Palatino Linotype" w:cs="Arial"/>
                <w:sz w:val="18"/>
              </w:rPr>
            </w:pPr>
            <w:r w:rsidRPr="00FB432F">
              <w:rPr>
                <w:rFonts w:ascii="Palatino Linotype" w:hAnsi="Palatino Linotype" w:cs="Arial"/>
                <w:sz w:val="18"/>
              </w:rPr>
              <w:t>No</w:t>
            </w:r>
          </w:p>
        </w:tc>
      </w:tr>
      <w:tr w:rsidR="00E36C23" w:rsidRPr="00FB432F" w14:paraId="75147D4A" w14:textId="77777777" w:rsidTr="009878E5">
        <w:tc>
          <w:tcPr>
            <w:tcW w:w="3037" w:type="dxa"/>
            <w:vAlign w:val="center"/>
          </w:tcPr>
          <w:p w14:paraId="1E637687" w14:textId="5FC90C54" w:rsidR="00E36C23" w:rsidRPr="001933A6" w:rsidRDefault="001933A6" w:rsidP="0004100E">
            <w:pPr>
              <w:jc w:val="both"/>
              <w:rPr>
                <w:rFonts w:ascii="Palatino Linotype" w:hAnsi="Palatino Linotype" w:cs="Arial"/>
                <w:i/>
                <w:sz w:val="18"/>
              </w:rPr>
            </w:pPr>
            <w:r>
              <w:rPr>
                <w:rFonts w:ascii="Palatino Linotype" w:hAnsi="Palatino Linotype" w:cs="Arial"/>
                <w:i/>
                <w:sz w:val="18"/>
              </w:rPr>
              <w:t>Va</w:t>
            </w:r>
            <w:r w:rsidRPr="001933A6">
              <w:rPr>
                <w:rFonts w:ascii="Palatino Linotype" w:hAnsi="Palatino Linotype" w:cs="Arial"/>
                <w:i/>
                <w:sz w:val="18"/>
              </w:rPr>
              <w:t>les de gasolina que se otorgaron a la Dirección de Seguridad y Tránsito.</w:t>
            </w:r>
          </w:p>
        </w:tc>
        <w:tc>
          <w:tcPr>
            <w:tcW w:w="3037" w:type="dxa"/>
            <w:vAlign w:val="center"/>
          </w:tcPr>
          <w:p w14:paraId="68C6DF06" w14:textId="6C66CAB3" w:rsidR="00E36C23" w:rsidRPr="00FB432F" w:rsidRDefault="001933A6" w:rsidP="0004100E">
            <w:pPr>
              <w:jc w:val="both"/>
              <w:rPr>
                <w:rFonts w:ascii="Palatino Linotype" w:hAnsi="Palatino Linotype" w:cs="Arial"/>
                <w:sz w:val="18"/>
              </w:rPr>
            </w:pPr>
            <w:r>
              <w:rPr>
                <w:rFonts w:ascii="Palatino Linotype" w:hAnsi="Palatino Linotype" w:cs="Arial"/>
                <w:sz w:val="18"/>
              </w:rPr>
              <w:t>Hizo entrega de 4 bitácoras de consumo de gasolina</w:t>
            </w:r>
          </w:p>
        </w:tc>
        <w:tc>
          <w:tcPr>
            <w:tcW w:w="3037" w:type="dxa"/>
            <w:vAlign w:val="center"/>
          </w:tcPr>
          <w:p w14:paraId="3066DC0C" w14:textId="68CC3D1A" w:rsidR="00E36C23" w:rsidRPr="00FB432F" w:rsidRDefault="00696DF8" w:rsidP="0004100E">
            <w:pPr>
              <w:jc w:val="center"/>
              <w:rPr>
                <w:rFonts w:ascii="Palatino Linotype" w:hAnsi="Palatino Linotype" w:cs="Arial"/>
                <w:sz w:val="18"/>
              </w:rPr>
            </w:pPr>
            <w:r w:rsidRPr="00FB432F">
              <w:rPr>
                <w:rFonts w:ascii="Palatino Linotype" w:hAnsi="Palatino Linotype" w:cs="Arial"/>
                <w:sz w:val="18"/>
              </w:rPr>
              <w:t>Parcialmente</w:t>
            </w:r>
          </w:p>
        </w:tc>
      </w:tr>
    </w:tbl>
    <w:p w14:paraId="34D071C3" w14:textId="77777777" w:rsidR="00E36C23" w:rsidRPr="00FB432F" w:rsidRDefault="00E36C23" w:rsidP="0004100E">
      <w:pPr>
        <w:spacing w:line="360" w:lineRule="auto"/>
        <w:jc w:val="both"/>
        <w:rPr>
          <w:rFonts w:ascii="Palatino Linotype" w:hAnsi="Palatino Linotype" w:cs="Arial"/>
        </w:rPr>
      </w:pPr>
    </w:p>
    <w:p w14:paraId="76DB1312" w14:textId="77777777" w:rsidR="00FB432F" w:rsidRPr="00FB432F" w:rsidRDefault="00E36C23" w:rsidP="00FB432F">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Una vez precisado lo anterior, se dispone a verificar la normatividad que rige al </w:t>
      </w:r>
      <w:r w:rsidRPr="00FB432F">
        <w:rPr>
          <w:rFonts w:ascii="Palatino Linotype" w:eastAsia="Arial Unicode MS" w:hAnsi="Palatino Linotype" w:cs="Arial"/>
          <w:b/>
        </w:rPr>
        <w:t>SUJETO OBLIGADO</w:t>
      </w:r>
      <w:r w:rsidRPr="00FB432F">
        <w:rPr>
          <w:rFonts w:ascii="Palatino Linotype" w:eastAsia="Arial Unicode MS" w:hAnsi="Palatino Linotype" w:cs="Arial"/>
        </w:rPr>
        <w:t>, y así de la información requerida por el particular y que no haya sido colmada, ordenar su entrega.</w:t>
      </w:r>
    </w:p>
    <w:p w14:paraId="01999108" w14:textId="77777777" w:rsidR="00FB432F" w:rsidRPr="00FB432F" w:rsidRDefault="00FB432F" w:rsidP="00FB432F">
      <w:pPr>
        <w:widowControl w:val="0"/>
        <w:autoSpaceDE w:val="0"/>
        <w:autoSpaceDN w:val="0"/>
        <w:adjustRightInd w:val="0"/>
        <w:spacing w:line="360" w:lineRule="auto"/>
        <w:jc w:val="both"/>
        <w:rPr>
          <w:rFonts w:ascii="Palatino Linotype" w:eastAsia="Arial Unicode MS" w:hAnsi="Palatino Linotype" w:cs="Arial"/>
        </w:rPr>
      </w:pPr>
    </w:p>
    <w:p w14:paraId="3E7B1E14" w14:textId="7754E15F" w:rsidR="001933A6" w:rsidRDefault="009878E5" w:rsidP="001933A6">
      <w:pPr>
        <w:widowControl w:val="0"/>
        <w:autoSpaceDE w:val="0"/>
        <w:autoSpaceDN w:val="0"/>
        <w:adjustRightInd w:val="0"/>
        <w:spacing w:line="360" w:lineRule="auto"/>
        <w:jc w:val="both"/>
        <w:rPr>
          <w:rFonts w:ascii="Palatino Linotype" w:hAnsi="Palatino Linotype" w:cs="Arial"/>
        </w:rPr>
      </w:pPr>
      <w:r w:rsidRPr="00FB432F">
        <w:rPr>
          <w:rFonts w:ascii="Palatino Linotype" w:hAnsi="Palatino Linotype" w:cs="Arial"/>
        </w:rPr>
        <w:t xml:space="preserve">En primer término, respecto a </w:t>
      </w:r>
      <w:r w:rsidR="001933A6">
        <w:rPr>
          <w:rFonts w:ascii="Palatino Linotype" w:hAnsi="Palatino Linotype" w:cs="Arial"/>
        </w:rPr>
        <w:t xml:space="preserve">los vales de gasolina, se advierte que la información remitida en respuesta es la relacionada con el requerimiento ya que de conformidad con los </w:t>
      </w:r>
      <w:r w:rsidR="00FA16F7" w:rsidRPr="001933A6">
        <w:rPr>
          <w:rFonts w:ascii="Palatino Linotype" w:hAnsi="Palatino Linotype" w:cs="Arial"/>
        </w:rPr>
        <w:t xml:space="preserve">Lineamientos </w:t>
      </w:r>
      <w:r w:rsidR="001933A6" w:rsidRPr="001933A6">
        <w:rPr>
          <w:rFonts w:ascii="Palatino Linotype" w:hAnsi="Palatino Linotype" w:cs="Arial"/>
        </w:rPr>
        <w:t>para el registro y control del inventario</w:t>
      </w:r>
      <w:r w:rsidR="001933A6">
        <w:rPr>
          <w:rFonts w:ascii="Palatino Linotype" w:hAnsi="Palatino Linotype" w:cs="Arial"/>
        </w:rPr>
        <w:t xml:space="preserve"> </w:t>
      </w:r>
      <w:r w:rsidR="001933A6" w:rsidRPr="001933A6">
        <w:rPr>
          <w:rFonts w:ascii="Palatino Linotype" w:hAnsi="Palatino Linotype" w:cs="Arial"/>
        </w:rPr>
        <w:t>y la conciliación y desincorporación de bienes</w:t>
      </w:r>
      <w:r w:rsidR="001933A6">
        <w:rPr>
          <w:rFonts w:ascii="Palatino Linotype" w:hAnsi="Palatino Linotype" w:cs="Arial"/>
        </w:rPr>
        <w:t xml:space="preserve"> </w:t>
      </w:r>
      <w:r w:rsidR="001933A6" w:rsidRPr="001933A6">
        <w:rPr>
          <w:rFonts w:ascii="Palatino Linotype" w:hAnsi="Palatino Linotype" w:cs="Arial"/>
        </w:rPr>
        <w:t>muebles e inmuebles para las entidades fiscalizables</w:t>
      </w:r>
      <w:r w:rsidR="001933A6">
        <w:rPr>
          <w:rFonts w:ascii="Palatino Linotype" w:hAnsi="Palatino Linotype" w:cs="Arial"/>
        </w:rPr>
        <w:t xml:space="preserve"> </w:t>
      </w:r>
      <w:r w:rsidR="00FA16F7" w:rsidRPr="001933A6">
        <w:rPr>
          <w:rFonts w:ascii="Palatino Linotype" w:hAnsi="Palatino Linotype" w:cs="Arial"/>
        </w:rPr>
        <w:t xml:space="preserve">Municipales </w:t>
      </w:r>
      <w:r w:rsidR="001933A6" w:rsidRPr="001933A6">
        <w:rPr>
          <w:rFonts w:ascii="Palatino Linotype" w:hAnsi="Palatino Linotype" w:cs="Arial"/>
        </w:rPr>
        <w:t xml:space="preserve">del </w:t>
      </w:r>
      <w:r w:rsidR="00FA16F7" w:rsidRPr="001933A6">
        <w:rPr>
          <w:rFonts w:ascii="Palatino Linotype" w:hAnsi="Palatino Linotype" w:cs="Arial"/>
        </w:rPr>
        <w:t xml:space="preserve">Estado </w:t>
      </w:r>
      <w:r w:rsidR="001933A6" w:rsidRPr="001933A6">
        <w:rPr>
          <w:rFonts w:ascii="Palatino Linotype" w:hAnsi="Palatino Linotype" w:cs="Arial"/>
        </w:rPr>
        <w:t xml:space="preserve">de </w:t>
      </w:r>
      <w:r w:rsidR="00FA16F7">
        <w:rPr>
          <w:rFonts w:ascii="Palatino Linotype" w:hAnsi="Palatino Linotype" w:cs="Arial"/>
        </w:rPr>
        <w:t>México, en el lineamiento vigésimo octavo se contempla como mecanismo de control y registro de combustible para vehículos.</w:t>
      </w:r>
    </w:p>
    <w:p w14:paraId="0E56F4B2" w14:textId="77777777" w:rsidR="00FA16F7" w:rsidRDefault="00FA16F7" w:rsidP="001933A6">
      <w:pPr>
        <w:widowControl w:val="0"/>
        <w:autoSpaceDE w:val="0"/>
        <w:autoSpaceDN w:val="0"/>
        <w:adjustRightInd w:val="0"/>
        <w:spacing w:line="360" w:lineRule="auto"/>
        <w:jc w:val="both"/>
        <w:rPr>
          <w:rFonts w:ascii="Palatino Linotype" w:hAnsi="Palatino Linotype" w:cs="Arial"/>
        </w:rPr>
      </w:pPr>
    </w:p>
    <w:p w14:paraId="38F61BD1" w14:textId="21892957" w:rsidR="00FA16F7" w:rsidRPr="00FA16F7" w:rsidRDefault="00FA16F7" w:rsidP="00FA16F7">
      <w:pPr>
        <w:widowControl w:val="0"/>
        <w:autoSpaceDE w:val="0"/>
        <w:autoSpaceDN w:val="0"/>
        <w:adjustRightInd w:val="0"/>
        <w:ind w:left="709" w:right="757"/>
        <w:jc w:val="both"/>
        <w:rPr>
          <w:rFonts w:ascii="Palatino Linotype" w:hAnsi="Palatino Linotype" w:cs="Arial"/>
          <w:i/>
          <w:sz w:val="22"/>
        </w:rPr>
      </w:pPr>
      <w:r w:rsidRPr="00FA16F7">
        <w:rPr>
          <w:rFonts w:ascii="Palatino Linotype" w:hAnsi="Palatino Linotype" w:cs="Arial"/>
          <w:b/>
          <w:i/>
          <w:sz w:val="22"/>
        </w:rPr>
        <w:t>VIGÉSIMO OCTAVO</w:t>
      </w:r>
      <w:r w:rsidRPr="00FA16F7">
        <w:rPr>
          <w:rFonts w:ascii="Palatino Linotype" w:hAnsi="Palatino Linotype" w:cs="Arial"/>
          <w:i/>
          <w:sz w:val="22"/>
        </w:rPr>
        <w:t>: Los servidores públicos municipales responsables de llevar el control del consumo de los combustibles</w:t>
      </w:r>
      <w:r>
        <w:rPr>
          <w:rFonts w:ascii="Palatino Linotype" w:hAnsi="Palatino Linotype" w:cs="Arial"/>
          <w:i/>
          <w:sz w:val="22"/>
        </w:rPr>
        <w:t xml:space="preserve"> </w:t>
      </w:r>
      <w:r w:rsidRPr="00FA16F7">
        <w:rPr>
          <w:rFonts w:ascii="Palatino Linotype" w:hAnsi="Palatino Linotype" w:cs="Arial"/>
          <w:i/>
          <w:sz w:val="22"/>
        </w:rPr>
        <w:t>y lubricantes de cada uno de los vehículos y maquinaria de la entidad fiscalizable municipal, por medio de los vales de gasolina o</w:t>
      </w:r>
      <w:r>
        <w:rPr>
          <w:rFonts w:ascii="Palatino Linotype" w:hAnsi="Palatino Linotype" w:cs="Arial"/>
          <w:i/>
          <w:sz w:val="22"/>
        </w:rPr>
        <w:t xml:space="preserve"> </w:t>
      </w:r>
      <w:r w:rsidRPr="00FA16F7">
        <w:rPr>
          <w:rFonts w:ascii="Palatino Linotype" w:hAnsi="Palatino Linotype" w:cs="Arial"/>
          <w:i/>
          <w:sz w:val="22"/>
        </w:rPr>
        <w:t xml:space="preserve">por los consumos foráneos que realicen fuera del municipio, </w:t>
      </w:r>
      <w:r w:rsidRPr="00FA16F7">
        <w:rPr>
          <w:rFonts w:ascii="Palatino Linotype" w:hAnsi="Palatino Linotype" w:cs="Arial"/>
          <w:b/>
          <w:i/>
          <w:sz w:val="22"/>
        </w:rPr>
        <w:t>deberán llevar una bitácora de acuerdo al anexo 3</w:t>
      </w:r>
      <w:r w:rsidRPr="00FA16F7">
        <w:rPr>
          <w:rFonts w:ascii="Palatino Linotype" w:hAnsi="Palatino Linotype" w:cs="Arial"/>
          <w:i/>
          <w:sz w:val="22"/>
        </w:rPr>
        <w:t>.</w:t>
      </w:r>
    </w:p>
    <w:p w14:paraId="1DEAD6BA" w14:textId="77777777" w:rsidR="001933A6" w:rsidRDefault="001933A6" w:rsidP="00FA16F7">
      <w:pPr>
        <w:widowControl w:val="0"/>
        <w:autoSpaceDE w:val="0"/>
        <w:autoSpaceDN w:val="0"/>
        <w:adjustRightInd w:val="0"/>
        <w:jc w:val="both"/>
        <w:rPr>
          <w:rFonts w:ascii="Palatino Linotype" w:hAnsi="Palatino Linotype" w:cs="Arial"/>
        </w:rPr>
      </w:pPr>
    </w:p>
    <w:p w14:paraId="553C62E1" w14:textId="6FB70714" w:rsidR="001933A6" w:rsidRDefault="00FA16F7" w:rsidP="00FB432F">
      <w:pPr>
        <w:widowControl w:val="0"/>
        <w:autoSpaceDE w:val="0"/>
        <w:autoSpaceDN w:val="0"/>
        <w:adjustRightInd w:val="0"/>
        <w:spacing w:line="360" w:lineRule="auto"/>
        <w:jc w:val="both"/>
        <w:rPr>
          <w:rFonts w:ascii="Palatino Linotype" w:hAnsi="Palatino Linotype" w:cs="Arial"/>
        </w:rPr>
      </w:pPr>
      <w:r>
        <w:rPr>
          <w:noProof/>
          <w:lang w:eastAsia="es-MX"/>
        </w:rPr>
        <w:drawing>
          <wp:inline distT="0" distB="0" distL="0" distR="0" wp14:anchorId="5B9770FE" wp14:editId="58AB168B">
            <wp:extent cx="5787084" cy="1984917"/>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3550" cy="2004284"/>
                    </a:xfrm>
                    <a:prstGeom prst="rect">
                      <a:avLst/>
                    </a:prstGeom>
                  </pic:spPr>
                </pic:pic>
              </a:graphicData>
            </a:graphic>
          </wp:inline>
        </w:drawing>
      </w:r>
    </w:p>
    <w:p w14:paraId="08AA2C41" w14:textId="4EABB76B" w:rsidR="001933A6" w:rsidRDefault="00FA16F7" w:rsidP="00FB432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lo anterior, se advierte que si bien los documentos remitidos en respuesta a la solicitud si bien son relacionados a los </w:t>
      </w:r>
      <w:r>
        <w:rPr>
          <w:rFonts w:ascii="Palatino Linotype" w:hAnsi="Palatino Linotype" w:cs="Arial"/>
          <w:i/>
        </w:rPr>
        <w:t xml:space="preserve">supra </w:t>
      </w:r>
      <w:r>
        <w:rPr>
          <w:rFonts w:ascii="Palatino Linotype" w:hAnsi="Palatino Linotype" w:cs="Arial"/>
        </w:rPr>
        <w:t xml:space="preserve">invocados, también lo es que éstos no cumplen con los requisitos </w:t>
      </w:r>
      <w:r w:rsidR="00167B11">
        <w:rPr>
          <w:rFonts w:ascii="Palatino Linotype" w:hAnsi="Palatino Linotype" w:cs="Arial"/>
        </w:rPr>
        <w:t>mínimos</w:t>
      </w:r>
      <w:r>
        <w:rPr>
          <w:rFonts w:ascii="Palatino Linotype" w:hAnsi="Palatino Linotype" w:cs="Arial"/>
        </w:rPr>
        <w:t xml:space="preserve"> que la norma requiere, aunado a que se testaron datos </w:t>
      </w:r>
      <w:r w:rsidR="00167B11">
        <w:rPr>
          <w:rFonts w:ascii="Palatino Linotype" w:hAnsi="Palatino Linotype" w:cs="Arial"/>
        </w:rPr>
        <w:t>a los que les recae el carácter de públicos, como lo son las placas, la marca del vehículo y las firmas de los servidores públicos que en ella se encuentran.</w:t>
      </w:r>
    </w:p>
    <w:p w14:paraId="2CA867D4" w14:textId="77777777" w:rsidR="00167B11" w:rsidRDefault="00167B11" w:rsidP="00FB432F">
      <w:pPr>
        <w:widowControl w:val="0"/>
        <w:autoSpaceDE w:val="0"/>
        <w:autoSpaceDN w:val="0"/>
        <w:adjustRightInd w:val="0"/>
        <w:spacing w:line="360" w:lineRule="auto"/>
        <w:jc w:val="both"/>
        <w:rPr>
          <w:rFonts w:ascii="Palatino Linotype" w:hAnsi="Palatino Linotype" w:cs="Arial"/>
        </w:rPr>
      </w:pPr>
    </w:p>
    <w:p w14:paraId="01F539BB" w14:textId="5F95D5B3" w:rsidR="00167B11" w:rsidRPr="00EA5709" w:rsidRDefault="00167B11" w:rsidP="00167B11">
      <w:pPr>
        <w:spacing w:line="360" w:lineRule="auto"/>
        <w:jc w:val="both"/>
        <w:rPr>
          <w:rFonts w:ascii="Palatino Linotype" w:hAnsi="Palatino Linotype" w:cs="Arial"/>
        </w:rPr>
      </w:pPr>
      <w:r>
        <w:rPr>
          <w:rFonts w:ascii="Palatino Linotype" w:hAnsi="Palatino Linotype" w:cs="Arial"/>
        </w:rPr>
        <w:t>Adicional a lo anteriormente expuesto, es menester señalar que en ambas solicitudes es de</w:t>
      </w:r>
      <w:r w:rsidRPr="00EA5709">
        <w:rPr>
          <w:rFonts w:ascii="Palatino Linotype" w:hAnsi="Palatino Linotype" w:cs="Arial"/>
        </w:rPr>
        <w:t xml:space="preserve"> señalar que el ciudadano no precisó temporalidad alguna sobre la información requerida, </w:t>
      </w:r>
      <w:r>
        <w:rPr>
          <w:rFonts w:ascii="Palatino Linotype" w:hAnsi="Palatino Linotype" w:cs="Arial"/>
        </w:rPr>
        <w:t>siendo así que este Instituto</w:t>
      </w:r>
      <w:r w:rsidRPr="00EA5709">
        <w:rPr>
          <w:rFonts w:ascii="Palatino Linotype" w:hAnsi="Palatino Linotype" w:cs="Arial"/>
        </w:rPr>
        <w:t xml:space="preserve"> en ejercicio de la facultad de suplir a los particulares en esta instancia, en términos del artículo 181 cuarto párrafo, de la Ley de Transparencia y Acceso a la Información Pública del Estado de México y Municipios, aplicando la suplencia de la queja en favor del recurrente, determina que el periodo de entrega corresponderá del </w:t>
      </w:r>
      <w:r>
        <w:rPr>
          <w:rFonts w:ascii="Palatino Linotype" w:hAnsi="Palatino Linotype" w:cs="Arial"/>
        </w:rPr>
        <w:t>trece</w:t>
      </w:r>
      <w:r w:rsidRPr="00EA5709">
        <w:rPr>
          <w:rFonts w:ascii="Palatino Linotype" w:hAnsi="Palatino Linotype" w:cs="Arial"/>
        </w:rPr>
        <w:t xml:space="preserve"> de noviembre de dos mil dieciocho al </w:t>
      </w:r>
      <w:r>
        <w:rPr>
          <w:rFonts w:ascii="Palatino Linotype" w:hAnsi="Palatino Linotype" w:cs="Arial"/>
        </w:rPr>
        <w:t>trece</w:t>
      </w:r>
      <w:r w:rsidRPr="00EA5709">
        <w:rPr>
          <w:rFonts w:ascii="Palatino Linotype" w:hAnsi="Palatino Linotype" w:cs="Arial"/>
        </w:rPr>
        <w:t xml:space="preserve"> de noviembre de dos mil diecinueve, al atender lo dispuesto en el criterio 9-13 emitido por el entonces Instituto Federal de Acceso a la Información y Protección de Datos (IFAI) hoy Instituto Nacional de Transparencia, Acceso a la Información y Protección de Datos Personales (INAI), que a la letra dice:</w:t>
      </w:r>
    </w:p>
    <w:p w14:paraId="37B47B73" w14:textId="77777777" w:rsidR="00167B11" w:rsidRPr="00EA5709" w:rsidRDefault="00167B11" w:rsidP="00167B11">
      <w:pPr>
        <w:spacing w:line="360" w:lineRule="auto"/>
        <w:jc w:val="both"/>
        <w:rPr>
          <w:rFonts w:ascii="Palatino Linotype" w:hAnsi="Palatino Linotype" w:cs="Arial"/>
        </w:rPr>
      </w:pPr>
    </w:p>
    <w:p w14:paraId="21F0AD51" w14:textId="77777777" w:rsidR="00167B11" w:rsidRPr="00EA5709" w:rsidRDefault="00167B11" w:rsidP="00167B11">
      <w:pPr>
        <w:ind w:left="709" w:right="757"/>
        <w:jc w:val="both"/>
        <w:rPr>
          <w:rFonts w:ascii="Palatino Linotype" w:hAnsi="Palatino Linotype" w:cs="Arial"/>
          <w:i/>
          <w:sz w:val="22"/>
        </w:rPr>
      </w:pPr>
      <w:r w:rsidRPr="00EA5709">
        <w:rPr>
          <w:rFonts w:ascii="Palatino Linotype" w:hAnsi="Palatino Linotype" w:cs="Arial"/>
          <w:i/>
          <w:sz w:val="22"/>
        </w:rPr>
        <w:t>“</w:t>
      </w:r>
      <w:r w:rsidRPr="00EA5709">
        <w:rPr>
          <w:rFonts w:ascii="Palatino Linotype" w:hAnsi="Palatino Linotype" w:cs="Arial"/>
          <w:b/>
          <w:i/>
          <w:sz w:val="22"/>
        </w:rPr>
        <w:t>Periodo de búsqueda de la información, cuando no se precisa en la solicitud de información</w:t>
      </w:r>
      <w:r w:rsidRPr="00EA5709">
        <w:rPr>
          <w:rFonts w:ascii="Palatino Linotype" w:hAnsi="Palatino Linotype" w:cs="Arial"/>
          <w:i/>
          <w:sz w:val="22"/>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2935D24C" w14:textId="77777777" w:rsidR="00167B11" w:rsidRPr="00EA5709" w:rsidRDefault="00167B11" w:rsidP="00167B11">
      <w:pPr>
        <w:ind w:left="709" w:right="757"/>
        <w:jc w:val="both"/>
        <w:rPr>
          <w:rFonts w:ascii="Palatino Linotype" w:hAnsi="Palatino Linotype" w:cs="Arial"/>
          <w:i/>
          <w:sz w:val="22"/>
        </w:rPr>
      </w:pPr>
    </w:p>
    <w:p w14:paraId="10D1673C" w14:textId="77777777" w:rsidR="00167B11" w:rsidRPr="00EA5709" w:rsidRDefault="00167B11" w:rsidP="00167B11">
      <w:pPr>
        <w:ind w:left="709" w:right="757"/>
        <w:jc w:val="both"/>
        <w:rPr>
          <w:rFonts w:ascii="Palatino Linotype" w:hAnsi="Palatino Linotype" w:cs="Arial"/>
          <w:i/>
          <w:sz w:val="22"/>
        </w:rPr>
      </w:pPr>
      <w:r w:rsidRPr="00EA5709">
        <w:rPr>
          <w:rFonts w:ascii="Palatino Linotype" w:hAnsi="Palatino Linotype" w:cs="Arial"/>
          <w:i/>
          <w:sz w:val="22"/>
        </w:rPr>
        <w:t xml:space="preserve">Resoluciones </w:t>
      </w:r>
    </w:p>
    <w:p w14:paraId="4C72100F" w14:textId="77777777" w:rsidR="00167B11" w:rsidRPr="00EA5709" w:rsidRDefault="00167B11" w:rsidP="00167B11">
      <w:pPr>
        <w:ind w:left="709" w:right="757"/>
        <w:jc w:val="both"/>
        <w:rPr>
          <w:rFonts w:ascii="Palatino Linotype" w:hAnsi="Palatino Linotype" w:cs="Arial"/>
          <w:i/>
          <w:sz w:val="22"/>
        </w:rPr>
      </w:pPr>
      <w:r w:rsidRPr="00EA5709">
        <w:rPr>
          <w:rFonts w:ascii="Palatino Linotype" w:hAnsi="Palatino Linotype" w:cs="Arial"/>
          <w:i/>
          <w:sz w:val="22"/>
        </w:rPr>
        <w:t>• RDA 1683/12. Interpuesto en contra del Servicio de Administración Tributaria. Comisionado Ponente Ángel Trinidad Zaldívar.</w:t>
      </w:r>
    </w:p>
    <w:p w14:paraId="4EDEF02E" w14:textId="77777777" w:rsidR="00167B11" w:rsidRPr="00EA5709" w:rsidRDefault="00167B11" w:rsidP="00167B11">
      <w:pPr>
        <w:ind w:left="709" w:right="757"/>
        <w:jc w:val="both"/>
        <w:rPr>
          <w:rFonts w:ascii="Palatino Linotype" w:hAnsi="Palatino Linotype" w:cs="Arial"/>
          <w:i/>
          <w:sz w:val="22"/>
        </w:rPr>
      </w:pPr>
      <w:r w:rsidRPr="00EA5709">
        <w:rPr>
          <w:rFonts w:ascii="Palatino Linotype" w:hAnsi="Palatino Linotype" w:cs="Arial"/>
          <w:i/>
          <w:sz w:val="22"/>
        </w:rPr>
        <w:t xml:space="preserve">• RDA 1518/12. Interpuesto en contra de la Secretaría de Salud. Comisionado Ponente Ángel Trinidad Zaldívar. </w:t>
      </w:r>
    </w:p>
    <w:p w14:paraId="59B101A8" w14:textId="77777777" w:rsidR="00167B11" w:rsidRPr="00EA5709" w:rsidRDefault="00167B11" w:rsidP="00167B11">
      <w:pPr>
        <w:ind w:left="709" w:right="757"/>
        <w:jc w:val="both"/>
        <w:rPr>
          <w:rFonts w:ascii="Palatino Linotype" w:hAnsi="Palatino Linotype" w:cs="Arial"/>
          <w:i/>
          <w:sz w:val="22"/>
        </w:rPr>
      </w:pPr>
      <w:r w:rsidRPr="00EA5709">
        <w:rPr>
          <w:rFonts w:ascii="Palatino Linotype" w:hAnsi="Palatino Linotype" w:cs="Arial"/>
          <w:i/>
          <w:sz w:val="22"/>
        </w:rPr>
        <w:lastRenderedPageBreak/>
        <w:t xml:space="preserve">• RDA 1439/12. Interpuesto en contra de la Secretaría de Educación Pública. Comisionada Ponente Sigrid </w:t>
      </w:r>
      <w:proofErr w:type="spellStart"/>
      <w:r w:rsidRPr="00EA5709">
        <w:rPr>
          <w:rFonts w:ascii="Palatino Linotype" w:hAnsi="Palatino Linotype" w:cs="Arial"/>
          <w:i/>
          <w:sz w:val="22"/>
        </w:rPr>
        <w:t>Arzt</w:t>
      </w:r>
      <w:proofErr w:type="spellEnd"/>
      <w:r w:rsidRPr="00EA5709">
        <w:rPr>
          <w:rFonts w:ascii="Palatino Linotype" w:hAnsi="Palatino Linotype" w:cs="Arial"/>
          <w:i/>
          <w:sz w:val="22"/>
        </w:rPr>
        <w:t xml:space="preserve"> Colunga.</w:t>
      </w:r>
    </w:p>
    <w:p w14:paraId="769967EA" w14:textId="77777777" w:rsidR="00167B11" w:rsidRPr="00EA5709" w:rsidRDefault="00167B11" w:rsidP="00167B11">
      <w:pPr>
        <w:ind w:left="709" w:right="757"/>
        <w:jc w:val="both"/>
        <w:rPr>
          <w:rFonts w:ascii="Palatino Linotype" w:hAnsi="Palatino Linotype" w:cs="Arial"/>
          <w:i/>
          <w:sz w:val="22"/>
        </w:rPr>
      </w:pPr>
      <w:r w:rsidRPr="00EA5709">
        <w:rPr>
          <w:rFonts w:ascii="Palatino Linotype" w:hAnsi="Palatino Linotype" w:cs="Arial"/>
          <w:i/>
          <w:sz w:val="22"/>
        </w:rPr>
        <w:t>• RDA 1308/12. Interpuesto en contra de la Secretaría de la Defensa Nacional. Comisionado Ponente Ángel Trinidad Zaldívar.</w:t>
      </w:r>
    </w:p>
    <w:p w14:paraId="76346CB2" w14:textId="77777777" w:rsidR="00167B11" w:rsidRPr="00EA5709" w:rsidRDefault="00167B11" w:rsidP="00167B11">
      <w:pPr>
        <w:ind w:left="709" w:right="757"/>
        <w:jc w:val="both"/>
        <w:rPr>
          <w:rFonts w:ascii="Palatino Linotype" w:hAnsi="Palatino Linotype" w:cs="Arial"/>
          <w:i/>
          <w:sz w:val="22"/>
        </w:rPr>
      </w:pPr>
      <w:r w:rsidRPr="00EA5709">
        <w:rPr>
          <w:rFonts w:ascii="Palatino Linotype" w:hAnsi="Palatino Linotype" w:cs="Arial"/>
          <w:i/>
          <w:sz w:val="22"/>
        </w:rPr>
        <w:t xml:space="preserve">• 2109/11. Interpuesto en contra del Instituto Mexicano del Seguro Social. Comisionada Ponente Jacqueline </w:t>
      </w:r>
      <w:proofErr w:type="spellStart"/>
      <w:r w:rsidRPr="00EA5709">
        <w:rPr>
          <w:rFonts w:ascii="Palatino Linotype" w:hAnsi="Palatino Linotype" w:cs="Arial"/>
          <w:i/>
          <w:sz w:val="22"/>
        </w:rPr>
        <w:t>Peschard</w:t>
      </w:r>
      <w:proofErr w:type="spellEnd"/>
      <w:r w:rsidRPr="00EA5709">
        <w:rPr>
          <w:rFonts w:ascii="Palatino Linotype" w:hAnsi="Palatino Linotype" w:cs="Arial"/>
          <w:i/>
          <w:sz w:val="22"/>
        </w:rPr>
        <w:t xml:space="preserve"> Mariscal.”</w:t>
      </w:r>
    </w:p>
    <w:p w14:paraId="40ED8B87" w14:textId="560B136E" w:rsidR="00167B11" w:rsidRDefault="00167B11" w:rsidP="00FB432F">
      <w:pPr>
        <w:widowControl w:val="0"/>
        <w:autoSpaceDE w:val="0"/>
        <w:autoSpaceDN w:val="0"/>
        <w:adjustRightInd w:val="0"/>
        <w:spacing w:line="360" w:lineRule="auto"/>
        <w:jc w:val="both"/>
        <w:rPr>
          <w:rFonts w:ascii="Palatino Linotype" w:hAnsi="Palatino Linotype" w:cs="Arial"/>
        </w:rPr>
      </w:pPr>
    </w:p>
    <w:p w14:paraId="53A3EF54" w14:textId="283051DE" w:rsidR="00167B11" w:rsidRPr="00FA16F7" w:rsidRDefault="00167B11" w:rsidP="00FB432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Por tanto, se concluye procedente la entrega de los vales y/o documentos que acrediten el suministro de combustible a los vehículos de la Dirección de Seguridad Pública Municipal.</w:t>
      </w:r>
    </w:p>
    <w:p w14:paraId="03707D47" w14:textId="77777777" w:rsidR="001933A6" w:rsidRDefault="001933A6" w:rsidP="00FB432F">
      <w:pPr>
        <w:widowControl w:val="0"/>
        <w:autoSpaceDE w:val="0"/>
        <w:autoSpaceDN w:val="0"/>
        <w:adjustRightInd w:val="0"/>
        <w:spacing w:line="360" w:lineRule="auto"/>
        <w:jc w:val="both"/>
        <w:rPr>
          <w:rFonts w:ascii="Palatino Linotype" w:hAnsi="Palatino Linotype" w:cs="Arial"/>
        </w:rPr>
      </w:pPr>
    </w:p>
    <w:p w14:paraId="5A96580B" w14:textId="77777777" w:rsidR="006E0976" w:rsidRDefault="00167B11" w:rsidP="00FB432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Ahora, tocante a las bitácoras de vehículos, se advierte que </w:t>
      </w:r>
      <w:r>
        <w:rPr>
          <w:rFonts w:ascii="Palatino Linotype" w:hAnsi="Palatino Linotype" w:cs="Arial"/>
          <w:b/>
        </w:rPr>
        <w:t>EL RECURRENTE</w:t>
      </w:r>
      <w:r>
        <w:rPr>
          <w:rFonts w:ascii="Palatino Linotype" w:hAnsi="Palatino Linotype" w:cs="Arial"/>
        </w:rPr>
        <w:t xml:space="preserve"> pretende acceder a los documentos donde conste el registro del uso de dichos vehículos, el </w:t>
      </w:r>
      <w:r w:rsidR="006E0976">
        <w:rPr>
          <w:rFonts w:ascii="Palatino Linotype" w:hAnsi="Palatino Linotype" w:cs="Arial"/>
        </w:rPr>
        <w:t>servidor</w:t>
      </w:r>
      <w:r>
        <w:rPr>
          <w:rFonts w:ascii="Palatino Linotype" w:hAnsi="Palatino Linotype" w:cs="Arial"/>
        </w:rPr>
        <w:t xml:space="preserve"> público que lo requiere</w:t>
      </w:r>
      <w:r w:rsidR="006E0976">
        <w:rPr>
          <w:rFonts w:ascii="Palatino Linotype" w:hAnsi="Palatino Linotype" w:cs="Arial"/>
        </w:rPr>
        <w:t xml:space="preserve"> o a quien se encuentra asignado y el la comisión asignada.</w:t>
      </w:r>
    </w:p>
    <w:p w14:paraId="6105939B" w14:textId="77777777" w:rsidR="006E0976" w:rsidRDefault="006E0976" w:rsidP="00FB432F">
      <w:pPr>
        <w:widowControl w:val="0"/>
        <w:autoSpaceDE w:val="0"/>
        <w:autoSpaceDN w:val="0"/>
        <w:adjustRightInd w:val="0"/>
        <w:spacing w:line="360" w:lineRule="auto"/>
        <w:jc w:val="both"/>
        <w:rPr>
          <w:rFonts w:ascii="Palatino Linotype" w:hAnsi="Palatino Linotype" w:cs="Arial"/>
        </w:rPr>
      </w:pPr>
    </w:p>
    <w:p w14:paraId="5131D118" w14:textId="125EF283" w:rsidR="006E0976" w:rsidRDefault="006E0976" w:rsidP="00FB432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Ello se concluye a partir de conceptualizar la bitácora como </w:t>
      </w:r>
      <w:r w:rsidRPr="006E0976">
        <w:rPr>
          <w:rFonts w:ascii="Palatino Linotype" w:hAnsi="Palatino Linotype" w:cs="Arial"/>
        </w:rPr>
        <w:t>un cuaderno o publicación que permite llevar un regist</w:t>
      </w:r>
      <w:r>
        <w:rPr>
          <w:rFonts w:ascii="Palatino Linotype" w:hAnsi="Palatino Linotype" w:cs="Arial"/>
        </w:rPr>
        <w:t>ro escrito de diversas acciones en el que s</w:t>
      </w:r>
      <w:r w:rsidRPr="006E0976">
        <w:rPr>
          <w:rFonts w:ascii="Palatino Linotype" w:hAnsi="Palatino Linotype" w:cs="Arial"/>
        </w:rPr>
        <w:t>u organización es cronológica, lo que facilita la revisión de los contenidos anotados.</w:t>
      </w:r>
    </w:p>
    <w:p w14:paraId="55DDE4D4" w14:textId="77777777" w:rsidR="006E0976" w:rsidRDefault="006E0976" w:rsidP="00FB432F">
      <w:pPr>
        <w:widowControl w:val="0"/>
        <w:autoSpaceDE w:val="0"/>
        <w:autoSpaceDN w:val="0"/>
        <w:adjustRightInd w:val="0"/>
        <w:spacing w:line="360" w:lineRule="auto"/>
        <w:jc w:val="both"/>
        <w:rPr>
          <w:rFonts w:ascii="Palatino Linotype" w:hAnsi="Palatino Linotype" w:cs="Arial"/>
        </w:rPr>
      </w:pPr>
    </w:p>
    <w:p w14:paraId="0D82C119" w14:textId="28527C26" w:rsidR="001933A6" w:rsidRDefault="00167B11" w:rsidP="00FB432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 </w:t>
      </w:r>
      <w:r w:rsidR="006E0976">
        <w:rPr>
          <w:rFonts w:ascii="Palatino Linotype" w:hAnsi="Palatino Linotype" w:cs="Arial"/>
        </w:rPr>
        <w:t xml:space="preserve">De tal forma que al verificar los documentos enviados en respuesta a la solicitud </w:t>
      </w:r>
      <w:r w:rsidR="006E0976" w:rsidRPr="006E0976">
        <w:rPr>
          <w:rFonts w:ascii="Palatino Linotype" w:hAnsi="Palatino Linotype" w:cs="Arial"/>
        </w:rPr>
        <w:t>00275/SIMOGUER/IP/2019</w:t>
      </w:r>
      <w:r w:rsidR="006E0976">
        <w:rPr>
          <w:rFonts w:ascii="Palatino Linotype" w:hAnsi="Palatino Linotype" w:cs="Arial"/>
        </w:rPr>
        <w:t>, es posible advertir los rubros de:</w:t>
      </w:r>
    </w:p>
    <w:p w14:paraId="4F0C5CD7" w14:textId="77777777" w:rsidR="006E0976" w:rsidRDefault="006E0976" w:rsidP="00FB432F">
      <w:pPr>
        <w:widowControl w:val="0"/>
        <w:autoSpaceDE w:val="0"/>
        <w:autoSpaceDN w:val="0"/>
        <w:adjustRightInd w:val="0"/>
        <w:spacing w:line="360" w:lineRule="auto"/>
        <w:jc w:val="both"/>
        <w:rPr>
          <w:rFonts w:ascii="Palatino Linotype" w:hAnsi="Palatino Linotype" w:cs="Arial"/>
        </w:rPr>
      </w:pPr>
    </w:p>
    <w:p w14:paraId="7F7181B0" w14:textId="40892C82" w:rsidR="006E0976" w:rsidRPr="006E0976" w:rsidRDefault="006E0976" w:rsidP="006E0976">
      <w:pPr>
        <w:pStyle w:val="Prrafodelista"/>
        <w:widowControl w:val="0"/>
        <w:numPr>
          <w:ilvl w:val="0"/>
          <w:numId w:val="25"/>
        </w:numPr>
        <w:autoSpaceDE w:val="0"/>
        <w:autoSpaceDN w:val="0"/>
        <w:adjustRightInd w:val="0"/>
        <w:spacing w:line="360" w:lineRule="auto"/>
        <w:jc w:val="both"/>
        <w:rPr>
          <w:rFonts w:ascii="Palatino Linotype" w:hAnsi="Palatino Linotype" w:cs="Arial"/>
        </w:rPr>
      </w:pPr>
      <w:r w:rsidRPr="006E0976">
        <w:rPr>
          <w:rFonts w:ascii="Palatino Linotype" w:hAnsi="Palatino Linotype" w:cs="Arial"/>
        </w:rPr>
        <w:t>Fecha</w:t>
      </w:r>
    </w:p>
    <w:p w14:paraId="697D3C88" w14:textId="77646A2D" w:rsidR="006E0976" w:rsidRPr="006E0976" w:rsidRDefault="006E0976" w:rsidP="006E0976">
      <w:pPr>
        <w:pStyle w:val="Prrafodelista"/>
        <w:widowControl w:val="0"/>
        <w:numPr>
          <w:ilvl w:val="0"/>
          <w:numId w:val="25"/>
        </w:numPr>
        <w:autoSpaceDE w:val="0"/>
        <w:autoSpaceDN w:val="0"/>
        <w:adjustRightInd w:val="0"/>
        <w:spacing w:line="360" w:lineRule="auto"/>
        <w:jc w:val="both"/>
        <w:rPr>
          <w:rFonts w:ascii="Palatino Linotype" w:hAnsi="Palatino Linotype" w:cs="Arial"/>
        </w:rPr>
      </w:pPr>
      <w:r w:rsidRPr="006E0976">
        <w:rPr>
          <w:rFonts w:ascii="Palatino Linotype" w:hAnsi="Palatino Linotype" w:cs="Arial"/>
        </w:rPr>
        <w:t>Kilometraje recorrido y acumulado</w:t>
      </w:r>
    </w:p>
    <w:p w14:paraId="04882E49" w14:textId="55BAD19F" w:rsidR="006E0976" w:rsidRPr="006E0976" w:rsidRDefault="006E0976" w:rsidP="006E0976">
      <w:pPr>
        <w:pStyle w:val="Prrafodelista"/>
        <w:widowControl w:val="0"/>
        <w:numPr>
          <w:ilvl w:val="0"/>
          <w:numId w:val="25"/>
        </w:numPr>
        <w:autoSpaceDE w:val="0"/>
        <w:autoSpaceDN w:val="0"/>
        <w:adjustRightInd w:val="0"/>
        <w:spacing w:line="360" w:lineRule="auto"/>
        <w:jc w:val="both"/>
        <w:rPr>
          <w:rFonts w:ascii="Palatino Linotype" w:hAnsi="Palatino Linotype" w:cs="Arial"/>
        </w:rPr>
      </w:pPr>
      <w:r w:rsidRPr="006E0976">
        <w:rPr>
          <w:rFonts w:ascii="Palatino Linotype" w:hAnsi="Palatino Linotype" w:cs="Arial"/>
        </w:rPr>
        <w:lastRenderedPageBreak/>
        <w:t>Destino</w:t>
      </w:r>
    </w:p>
    <w:p w14:paraId="624A415F" w14:textId="39FD6C28" w:rsidR="006E0976" w:rsidRPr="006E0976" w:rsidRDefault="006E0976" w:rsidP="006E0976">
      <w:pPr>
        <w:pStyle w:val="Prrafodelista"/>
        <w:widowControl w:val="0"/>
        <w:numPr>
          <w:ilvl w:val="0"/>
          <w:numId w:val="25"/>
        </w:numPr>
        <w:autoSpaceDE w:val="0"/>
        <w:autoSpaceDN w:val="0"/>
        <w:adjustRightInd w:val="0"/>
        <w:spacing w:line="360" w:lineRule="auto"/>
        <w:jc w:val="both"/>
        <w:rPr>
          <w:rFonts w:ascii="Palatino Linotype" w:hAnsi="Palatino Linotype" w:cs="Arial"/>
        </w:rPr>
      </w:pPr>
      <w:r w:rsidRPr="006E0976">
        <w:rPr>
          <w:rFonts w:ascii="Palatino Linotype" w:hAnsi="Palatino Linotype" w:cs="Arial"/>
        </w:rPr>
        <w:t>Comisión</w:t>
      </w:r>
    </w:p>
    <w:p w14:paraId="7B08A11E" w14:textId="3A00B21F" w:rsidR="006E0976" w:rsidRPr="006E0976" w:rsidRDefault="006E0976" w:rsidP="006E0976">
      <w:pPr>
        <w:pStyle w:val="Prrafodelista"/>
        <w:widowControl w:val="0"/>
        <w:numPr>
          <w:ilvl w:val="0"/>
          <w:numId w:val="25"/>
        </w:numPr>
        <w:autoSpaceDE w:val="0"/>
        <w:autoSpaceDN w:val="0"/>
        <w:adjustRightInd w:val="0"/>
        <w:spacing w:line="360" w:lineRule="auto"/>
        <w:jc w:val="both"/>
        <w:rPr>
          <w:rFonts w:ascii="Palatino Linotype" w:hAnsi="Palatino Linotype" w:cs="Arial"/>
        </w:rPr>
      </w:pPr>
      <w:r w:rsidRPr="006E0976">
        <w:rPr>
          <w:rFonts w:ascii="Palatino Linotype" w:hAnsi="Palatino Linotype" w:cs="Arial"/>
        </w:rPr>
        <w:t>Nombre del servidor público responsable</w:t>
      </w:r>
    </w:p>
    <w:p w14:paraId="47BE176B" w14:textId="6FC528AF" w:rsidR="006E0976" w:rsidRPr="006E0976" w:rsidRDefault="006E0976" w:rsidP="006E0976">
      <w:pPr>
        <w:pStyle w:val="Prrafodelista"/>
        <w:widowControl w:val="0"/>
        <w:numPr>
          <w:ilvl w:val="0"/>
          <w:numId w:val="25"/>
        </w:numPr>
        <w:autoSpaceDE w:val="0"/>
        <w:autoSpaceDN w:val="0"/>
        <w:adjustRightInd w:val="0"/>
        <w:spacing w:line="360" w:lineRule="auto"/>
        <w:jc w:val="both"/>
        <w:rPr>
          <w:rFonts w:ascii="Palatino Linotype" w:hAnsi="Palatino Linotype" w:cs="Arial"/>
        </w:rPr>
      </w:pPr>
      <w:r w:rsidRPr="006E0976">
        <w:rPr>
          <w:rFonts w:ascii="Palatino Linotype" w:hAnsi="Palatino Linotype" w:cs="Arial"/>
        </w:rPr>
        <w:t xml:space="preserve">Área </w:t>
      </w:r>
    </w:p>
    <w:p w14:paraId="62953AA3" w14:textId="5A8D6511" w:rsidR="006E0976" w:rsidRPr="006E0976" w:rsidRDefault="006E0976" w:rsidP="006E0976">
      <w:pPr>
        <w:pStyle w:val="Prrafodelista"/>
        <w:widowControl w:val="0"/>
        <w:numPr>
          <w:ilvl w:val="0"/>
          <w:numId w:val="25"/>
        </w:numPr>
        <w:autoSpaceDE w:val="0"/>
        <w:autoSpaceDN w:val="0"/>
        <w:adjustRightInd w:val="0"/>
        <w:spacing w:line="360" w:lineRule="auto"/>
        <w:jc w:val="both"/>
        <w:rPr>
          <w:rFonts w:ascii="Palatino Linotype" w:hAnsi="Palatino Linotype" w:cs="Arial"/>
        </w:rPr>
      </w:pPr>
      <w:r w:rsidRPr="006E0976">
        <w:rPr>
          <w:rFonts w:ascii="Palatino Linotype" w:hAnsi="Palatino Linotype" w:cs="Arial"/>
        </w:rPr>
        <w:t>Características del vehículo</w:t>
      </w:r>
    </w:p>
    <w:p w14:paraId="174366F4" w14:textId="77777777" w:rsidR="006E0976" w:rsidRPr="00167B11" w:rsidRDefault="006E0976" w:rsidP="00FB432F">
      <w:pPr>
        <w:widowControl w:val="0"/>
        <w:autoSpaceDE w:val="0"/>
        <w:autoSpaceDN w:val="0"/>
        <w:adjustRightInd w:val="0"/>
        <w:spacing w:line="360" w:lineRule="auto"/>
        <w:jc w:val="both"/>
        <w:rPr>
          <w:rFonts w:ascii="Palatino Linotype" w:hAnsi="Palatino Linotype" w:cs="Arial"/>
        </w:rPr>
      </w:pPr>
    </w:p>
    <w:p w14:paraId="5CDCEEA6" w14:textId="05A94B4A" w:rsidR="006E0976" w:rsidRDefault="006E0976" w:rsidP="00FB432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Por tanto, dichos documentos pueden colmar el derecho del particular, dejando visibles los datos de firma del servidor público, marca y placas del vehículo por considerarse públicos.</w:t>
      </w:r>
    </w:p>
    <w:p w14:paraId="4AB9F880" w14:textId="77777777" w:rsidR="006E0976" w:rsidRDefault="006E0976" w:rsidP="00FB432F">
      <w:pPr>
        <w:widowControl w:val="0"/>
        <w:autoSpaceDE w:val="0"/>
        <w:autoSpaceDN w:val="0"/>
        <w:adjustRightInd w:val="0"/>
        <w:spacing w:line="360" w:lineRule="auto"/>
        <w:jc w:val="both"/>
        <w:rPr>
          <w:rFonts w:ascii="Palatino Linotype" w:hAnsi="Palatino Linotype" w:cs="Arial"/>
        </w:rPr>
      </w:pPr>
    </w:p>
    <w:p w14:paraId="7673DC22" w14:textId="5DACAD3B" w:rsidR="00A2784B" w:rsidRDefault="00A2784B" w:rsidP="00A2784B">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Lo anterior, en razón de que</w:t>
      </w:r>
      <w:r w:rsidRPr="00383A93">
        <w:rPr>
          <w:rFonts w:ascii="Palatino Linotype" w:hAnsi="Palatino Linotype" w:cs="Arial"/>
        </w:rPr>
        <w:t xml:space="preserve"> el Derecho de Acceso a la Información </w:t>
      </w:r>
      <w:r w:rsidRPr="000015CB">
        <w:rPr>
          <w:rFonts w:ascii="Palatino Linotype" w:hAnsi="Palatino Linotype" w:cs="Arial"/>
          <w:i/>
        </w:rPr>
        <w:t>“es la igualdad de oportunidades para recibir, buscar e impartir información”</w:t>
      </w:r>
      <w:r>
        <w:rPr>
          <w:rStyle w:val="Refdenotaalpie"/>
          <w:rFonts w:ascii="Palatino Linotype" w:hAnsi="Palatino Linotype" w:cs="Arial"/>
        </w:rPr>
        <w:footnoteReference w:id="1"/>
      </w:r>
      <w:r w:rsidRPr="00383A93">
        <w:rPr>
          <w:rFonts w:ascii="Palatino Linotype" w:hAnsi="Palatino Linotype" w:cs="Arial"/>
        </w:rPr>
        <w:t xml:space="preserve"> </w:t>
      </w:r>
      <w:r w:rsidRPr="000015CB">
        <w:rPr>
          <w:rFonts w:ascii="Palatino Linotype" w:hAnsi="Palatino Linotype" w:cs="Arial"/>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cs="Arial"/>
        </w:rPr>
        <w:footnoteReference w:id="2"/>
      </w:r>
      <w:r w:rsidRPr="00383A93">
        <w:rPr>
          <w:rFonts w:ascii="Palatino Linotype" w:hAnsi="Palatino Linotype" w:cs="Arial"/>
        </w:rPr>
        <w:t xml:space="preserve"> que se constituye como una herramienta fundamental para </w:t>
      </w:r>
      <w:r w:rsidRPr="000015CB">
        <w:rPr>
          <w:rFonts w:ascii="Palatino Linotype" w:hAnsi="Palatino Linotype" w:cs="Arial"/>
          <w:i/>
        </w:rPr>
        <w:t>“ejercer control democrático de las gestiones estatales, de forma tal que puedan cuestionar, indagar y considerar si se está dando un adecuado cumplimiento de las funciones públicas”</w:t>
      </w:r>
      <w:r>
        <w:rPr>
          <w:rStyle w:val="Refdenotaalpie"/>
          <w:rFonts w:ascii="Palatino Linotype" w:hAnsi="Palatino Linotype" w:cs="Arial"/>
        </w:rPr>
        <w:footnoteReference w:id="3"/>
      </w:r>
      <w:r w:rsidRPr="00383A93">
        <w:rPr>
          <w:rFonts w:ascii="Palatino Linotype" w:hAnsi="Palatino Linotype" w:cs="Arial"/>
        </w:rPr>
        <w:t xml:space="preserve">, fomentando la </w:t>
      </w:r>
      <w:r w:rsidRPr="000015CB">
        <w:rPr>
          <w:rFonts w:ascii="Palatino Linotype" w:hAnsi="Palatino Linotype" w:cs="Arial"/>
          <w:i/>
        </w:rPr>
        <w:t>“transparencia de las actividades estatales y promoviendo la responsabilidad de los funcionarios sobre su gestión pública”</w:t>
      </w:r>
      <w:r>
        <w:rPr>
          <w:rStyle w:val="Refdenotaalpie"/>
          <w:rFonts w:ascii="Palatino Linotype" w:hAnsi="Palatino Linotype" w:cs="Arial"/>
        </w:rPr>
        <w:footnoteReference w:id="4"/>
      </w:r>
      <w:r w:rsidRPr="00383A93">
        <w:rPr>
          <w:rFonts w:ascii="Palatino Linotype" w:hAnsi="Palatino Linotype" w:cs="Arial"/>
        </w:rPr>
        <w:t xml:space="preserve">  que permite </w:t>
      </w:r>
      <w:r w:rsidRPr="000015CB">
        <w:rPr>
          <w:rFonts w:ascii="Palatino Linotype" w:hAnsi="Palatino Linotype" w:cs="Arial"/>
          <w:i/>
        </w:rPr>
        <w:lastRenderedPageBreak/>
        <w:t>“saber qué están haciendo los gobiernos por sus pueblos, sin lo cual la verdad languidecería y la participación en el gobierno permanecería fragmentada”</w:t>
      </w:r>
      <w:r>
        <w:rPr>
          <w:rStyle w:val="Refdenotaalpie"/>
          <w:rFonts w:ascii="Palatino Linotype" w:hAnsi="Palatino Linotype" w:cs="Arial"/>
        </w:rPr>
        <w:footnoteReference w:id="5"/>
      </w:r>
      <w:r w:rsidRPr="00383A93">
        <w:rPr>
          <w:rFonts w:ascii="Palatino Linotype" w:hAnsi="Palatino Linotype" w:cs="Arial"/>
        </w:rPr>
        <w:t>.</w:t>
      </w:r>
    </w:p>
    <w:p w14:paraId="447E8B8C" w14:textId="77777777" w:rsidR="00A2784B" w:rsidRPr="00383A93" w:rsidRDefault="00A2784B" w:rsidP="00A2784B">
      <w:pPr>
        <w:autoSpaceDE w:val="0"/>
        <w:autoSpaceDN w:val="0"/>
        <w:adjustRightInd w:val="0"/>
        <w:spacing w:line="360" w:lineRule="auto"/>
        <w:ind w:right="49"/>
        <w:jc w:val="both"/>
        <w:rPr>
          <w:rFonts w:ascii="Palatino Linotype" w:hAnsi="Palatino Linotype" w:cs="Arial"/>
        </w:rPr>
      </w:pPr>
    </w:p>
    <w:p w14:paraId="55D107B3" w14:textId="642BD3F9" w:rsidR="00A2784B" w:rsidRPr="00383A93" w:rsidRDefault="00A2784B" w:rsidP="00A2784B">
      <w:pPr>
        <w:autoSpaceDE w:val="0"/>
        <w:autoSpaceDN w:val="0"/>
        <w:adjustRightInd w:val="0"/>
        <w:spacing w:line="360" w:lineRule="auto"/>
        <w:ind w:right="49"/>
        <w:jc w:val="both"/>
        <w:rPr>
          <w:rFonts w:ascii="Palatino Linotype" w:hAnsi="Palatino Linotype" w:cs="Arial"/>
        </w:rPr>
      </w:pPr>
      <w:r w:rsidRPr="00383A93">
        <w:rPr>
          <w:rFonts w:ascii="Palatino Linotype" w:hAnsi="Palatino Linotype" w:cs="Arial"/>
        </w:rPr>
        <w:t>En ese tenor el particular, presentó la</w:t>
      </w:r>
      <w:r>
        <w:rPr>
          <w:rFonts w:ascii="Palatino Linotype" w:hAnsi="Palatino Linotype" w:cs="Arial"/>
        </w:rPr>
        <w:t>s</w:t>
      </w:r>
      <w:r w:rsidRPr="00383A93">
        <w:rPr>
          <w:rFonts w:ascii="Palatino Linotype" w:hAnsi="Palatino Linotype" w:cs="Arial"/>
        </w:rPr>
        <w:t xml:space="preserve"> solicitud</w:t>
      </w:r>
      <w:r>
        <w:rPr>
          <w:rFonts w:ascii="Palatino Linotype" w:hAnsi="Palatino Linotype" w:cs="Arial"/>
        </w:rPr>
        <w:t>es</w:t>
      </w:r>
      <w:r w:rsidRPr="00383A93">
        <w:rPr>
          <w:rFonts w:ascii="Palatino Linotype" w:hAnsi="Palatino Linotype" w:cs="Arial"/>
        </w:rPr>
        <w:t xml:space="preserve"> de acceso a la información pública ante </w:t>
      </w:r>
      <w:r w:rsidRPr="000015CB">
        <w:rPr>
          <w:rFonts w:ascii="Palatino Linotype" w:hAnsi="Palatino Linotype" w:cs="Arial"/>
          <w:b/>
        </w:rPr>
        <w:t>EL SUJETO OBLIGADO</w:t>
      </w:r>
      <w:r w:rsidRPr="00383A93">
        <w:rPr>
          <w:rFonts w:ascii="Palatino Linotype" w:hAnsi="Palatino Linotype" w:cs="Arial"/>
        </w:rPr>
        <w:t xml:space="preserve">, ejerciendo el derecho en cuestión a través de su garantía primaria depositada en la autoridad quien, por mandato categórico del tercer párrafo del artículo primero de la Constitución Federal, se encuentra obligado, como todas las demás autoridades, en el ámbito de su competencia, a </w:t>
      </w:r>
      <w:r w:rsidRPr="000015CB">
        <w:rPr>
          <w:rFonts w:ascii="Palatino Linotype" w:hAnsi="Palatino Linotype" w:cs="Arial"/>
          <w:b/>
        </w:rPr>
        <w:t>“promover, respetar, proteger y garantizar los derechos humanos”</w:t>
      </w:r>
      <w:r w:rsidRPr="00383A93">
        <w:rPr>
          <w:rFonts w:ascii="Palatino Linotype" w:hAnsi="Palatino Linotype" w:cs="Arial"/>
        </w:rPr>
        <w:t>, entre los cuales se encuentra el de acceso a la información.</w:t>
      </w:r>
    </w:p>
    <w:p w14:paraId="4F2147E7" w14:textId="77777777" w:rsidR="00A2784B" w:rsidRPr="00383A93" w:rsidRDefault="00A2784B" w:rsidP="00A2784B">
      <w:pPr>
        <w:autoSpaceDE w:val="0"/>
        <w:autoSpaceDN w:val="0"/>
        <w:adjustRightInd w:val="0"/>
        <w:spacing w:line="360" w:lineRule="auto"/>
        <w:ind w:right="49"/>
        <w:jc w:val="both"/>
        <w:rPr>
          <w:rFonts w:ascii="Palatino Linotype" w:hAnsi="Palatino Linotype" w:cs="Arial"/>
        </w:rPr>
      </w:pPr>
    </w:p>
    <w:p w14:paraId="4AD035A5" w14:textId="30335796" w:rsidR="00A2784B" w:rsidRPr="00383A93" w:rsidRDefault="00A2784B" w:rsidP="00A2784B">
      <w:pPr>
        <w:autoSpaceDE w:val="0"/>
        <w:autoSpaceDN w:val="0"/>
        <w:adjustRightInd w:val="0"/>
        <w:spacing w:line="360" w:lineRule="auto"/>
        <w:ind w:right="49"/>
        <w:jc w:val="both"/>
        <w:rPr>
          <w:rFonts w:ascii="Palatino Linotype" w:hAnsi="Palatino Linotype" w:cs="Arial"/>
        </w:rPr>
      </w:pPr>
      <w:r w:rsidRPr="00383A93">
        <w:rPr>
          <w:rFonts w:ascii="Palatino Linotype" w:hAnsi="Palatino Linotype" w:cs="Arial"/>
        </w:rPr>
        <w:t xml:space="preserve">En ese sentido la garantía primaria, en la que se constituye la solicitud de acceso a la información pública, impone a las autoridades la obligación de atender la solicitud en los términos requeridos, </w:t>
      </w:r>
      <w:r>
        <w:rPr>
          <w:rFonts w:ascii="Palatino Linotype" w:hAnsi="Palatino Linotype" w:cs="Arial"/>
        </w:rPr>
        <w:t>así</w:t>
      </w:r>
      <w:r w:rsidRPr="00383A93">
        <w:rPr>
          <w:rFonts w:ascii="Palatino Linotype" w:hAnsi="Palatino Linotype" w:cs="Arial"/>
        </w:rPr>
        <w:t>, como el resto de los derechos, ninguno es absoluto y es posible limitarlos y restringirlos, siguiendo el procedimiento que para tal efecto se encuentra establecido; sin embargo, en el caso que se resuelve, no se acredit</w:t>
      </w:r>
      <w:r>
        <w:rPr>
          <w:rFonts w:ascii="Palatino Linotype" w:hAnsi="Palatino Linotype" w:cs="Arial"/>
        </w:rPr>
        <w:t xml:space="preserve">a que el número de placa o marca del vehículo recae en </w:t>
      </w:r>
      <w:r w:rsidRPr="00383A93">
        <w:rPr>
          <w:rFonts w:ascii="Palatino Linotype" w:hAnsi="Palatino Linotype" w:cs="Arial"/>
        </w:rPr>
        <w:t xml:space="preserve">el supuesto de clasificación invocado, </w:t>
      </w:r>
      <w:r>
        <w:rPr>
          <w:rFonts w:ascii="Palatino Linotype" w:hAnsi="Palatino Linotype" w:cs="Arial"/>
        </w:rPr>
        <w:t xml:space="preserve">ya </w:t>
      </w:r>
      <w:r w:rsidRPr="00383A93">
        <w:rPr>
          <w:rFonts w:ascii="Palatino Linotype" w:hAnsi="Palatino Linotype" w:cs="Arial"/>
        </w:rPr>
        <w:t xml:space="preserve">que </w:t>
      </w:r>
      <w:r>
        <w:rPr>
          <w:rFonts w:ascii="Palatino Linotype" w:hAnsi="Palatino Linotype" w:cs="Arial"/>
        </w:rPr>
        <w:t xml:space="preserve">el número de placa </w:t>
      </w:r>
      <w:r w:rsidRPr="00383A93">
        <w:rPr>
          <w:rFonts w:ascii="Palatino Linotype" w:hAnsi="Palatino Linotype" w:cs="Arial"/>
        </w:rPr>
        <w:t>se asigna de manera única e individual a cada vehículo</w:t>
      </w:r>
      <w:r>
        <w:rPr>
          <w:rFonts w:ascii="Palatino Linotype" w:hAnsi="Palatino Linotype" w:cs="Arial"/>
        </w:rPr>
        <w:t>, siendo</w:t>
      </w:r>
      <w:r w:rsidRPr="00383A93">
        <w:rPr>
          <w:rFonts w:ascii="Palatino Linotype" w:hAnsi="Palatino Linotype" w:cs="Arial"/>
        </w:rPr>
        <w:t xml:space="preserve"> información pública cuando se trata de unidades que pertenecen al parque vehicular de los Sujetos Obligados, </w:t>
      </w:r>
      <w:r>
        <w:rPr>
          <w:rFonts w:ascii="Palatino Linotype" w:hAnsi="Palatino Linotype" w:cs="Arial"/>
        </w:rPr>
        <w:t xml:space="preserve">ya que </w:t>
      </w:r>
      <w:r w:rsidRPr="00383A93">
        <w:rPr>
          <w:rFonts w:ascii="Palatino Linotype" w:hAnsi="Palatino Linotype" w:cs="Arial"/>
        </w:rPr>
        <w:t xml:space="preserve">son los datos que identifican plenamente a </w:t>
      </w:r>
      <w:r w:rsidRPr="00383A93">
        <w:rPr>
          <w:rFonts w:ascii="Palatino Linotype" w:hAnsi="Palatino Linotype" w:cs="Arial"/>
        </w:rPr>
        <w:lastRenderedPageBreak/>
        <w:t>cada unidad y en consecuencia, permiten transparentar su compra, asignación, resguardo y cuidado respectivo.</w:t>
      </w:r>
    </w:p>
    <w:p w14:paraId="30A6D4C8" w14:textId="77777777" w:rsidR="00A2784B" w:rsidRDefault="00A2784B" w:rsidP="00A2784B">
      <w:pPr>
        <w:autoSpaceDE w:val="0"/>
        <w:autoSpaceDN w:val="0"/>
        <w:adjustRightInd w:val="0"/>
        <w:spacing w:line="360" w:lineRule="auto"/>
        <w:ind w:right="49"/>
        <w:jc w:val="both"/>
        <w:rPr>
          <w:rFonts w:ascii="Palatino Linotype" w:hAnsi="Palatino Linotype" w:cs="Arial"/>
        </w:rPr>
      </w:pPr>
    </w:p>
    <w:p w14:paraId="34F0F18E" w14:textId="77777777" w:rsidR="00A2784B" w:rsidRDefault="00A2784B" w:rsidP="00A2784B">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cuanto hace a la firma de servidores públicos que fueron testadas, el </w:t>
      </w:r>
      <w:r w:rsidRPr="00A2784B">
        <w:rPr>
          <w:rFonts w:ascii="Palatino Linotype" w:hAnsi="Palatino Linotype" w:cs="Arial"/>
        </w:rPr>
        <w:t>Instituto Nacional de Transparencia, Acceso a</w:t>
      </w:r>
      <w:r>
        <w:rPr>
          <w:rFonts w:ascii="Palatino Linotype" w:hAnsi="Palatino Linotype" w:cs="Arial"/>
        </w:rPr>
        <w:t xml:space="preserve"> la Información y Protección de Datos Personales, en su criterio 02-2019 señala lo siguiente:</w:t>
      </w:r>
    </w:p>
    <w:p w14:paraId="47C01193" w14:textId="77777777" w:rsidR="00A2784B" w:rsidRDefault="00A2784B" w:rsidP="00A2784B">
      <w:pPr>
        <w:widowControl w:val="0"/>
        <w:autoSpaceDE w:val="0"/>
        <w:autoSpaceDN w:val="0"/>
        <w:adjustRightInd w:val="0"/>
        <w:spacing w:line="360" w:lineRule="auto"/>
        <w:jc w:val="both"/>
        <w:rPr>
          <w:rFonts w:ascii="Palatino Linotype" w:hAnsi="Palatino Linotype" w:cs="Arial"/>
        </w:rPr>
      </w:pPr>
    </w:p>
    <w:p w14:paraId="4DE3D912" w14:textId="3F51D7A3" w:rsidR="00A2784B" w:rsidRPr="002A328B" w:rsidRDefault="002A328B" w:rsidP="002A328B">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i/>
          <w:sz w:val="22"/>
        </w:rPr>
        <w:t>“</w:t>
      </w:r>
      <w:r w:rsidR="00A2784B" w:rsidRPr="002A328B">
        <w:rPr>
          <w:rFonts w:ascii="Palatino Linotype" w:hAnsi="Palatino Linotype" w:cs="Arial"/>
          <w:b/>
          <w:i/>
          <w:sz w:val="22"/>
        </w:rPr>
        <w:t>Firma y rúbrica de servidores públicos</w:t>
      </w:r>
      <w:r w:rsidR="00A2784B" w:rsidRPr="002A328B">
        <w:rPr>
          <w:rFonts w:ascii="Palatino Linotype" w:hAnsi="Palatino Linotype" w:cs="Arial"/>
          <w:i/>
          <w:sz w:val="22"/>
        </w:rPr>
        <w:t>. Si bien la firma y la rúbrica son datos personales confidenciales, cuando un servidor público emite un acto como autoridad, en ejercicio de las funciones que tiene conferidas, la firma o rúbrica mediante la cual se valida dicho acto es pública.</w:t>
      </w:r>
    </w:p>
    <w:p w14:paraId="05F54F8A" w14:textId="77777777" w:rsidR="00A2784B" w:rsidRPr="002A328B" w:rsidRDefault="00A2784B" w:rsidP="002A328B">
      <w:pPr>
        <w:widowControl w:val="0"/>
        <w:autoSpaceDE w:val="0"/>
        <w:autoSpaceDN w:val="0"/>
        <w:adjustRightInd w:val="0"/>
        <w:ind w:left="709" w:right="757"/>
        <w:jc w:val="both"/>
        <w:rPr>
          <w:rFonts w:ascii="Palatino Linotype" w:hAnsi="Palatino Linotype" w:cs="Arial"/>
          <w:i/>
          <w:sz w:val="22"/>
        </w:rPr>
      </w:pPr>
    </w:p>
    <w:p w14:paraId="2EF917FB" w14:textId="77777777" w:rsidR="00A2784B" w:rsidRPr="002A328B" w:rsidRDefault="00A2784B" w:rsidP="002A328B">
      <w:pPr>
        <w:widowControl w:val="0"/>
        <w:autoSpaceDE w:val="0"/>
        <w:autoSpaceDN w:val="0"/>
        <w:adjustRightInd w:val="0"/>
        <w:ind w:left="709" w:right="757"/>
        <w:jc w:val="both"/>
        <w:rPr>
          <w:rFonts w:ascii="Palatino Linotype" w:hAnsi="Palatino Linotype" w:cs="Arial"/>
          <w:i/>
          <w:sz w:val="22"/>
        </w:rPr>
      </w:pPr>
      <w:r w:rsidRPr="002A328B">
        <w:rPr>
          <w:rFonts w:ascii="Palatino Linotype" w:hAnsi="Palatino Linotype" w:cs="Arial"/>
          <w:i/>
          <w:sz w:val="22"/>
        </w:rPr>
        <w:t>Resoluciones:</w:t>
      </w:r>
    </w:p>
    <w:p w14:paraId="2519D087" w14:textId="77777777" w:rsidR="00A2784B" w:rsidRPr="002A328B" w:rsidRDefault="00A2784B" w:rsidP="002A328B">
      <w:pPr>
        <w:widowControl w:val="0"/>
        <w:autoSpaceDE w:val="0"/>
        <w:autoSpaceDN w:val="0"/>
        <w:adjustRightInd w:val="0"/>
        <w:ind w:left="1418" w:right="757" w:hanging="709"/>
        <w:jc w:val="both"/>
        <w:rPr>
          <w:rFonts w:ascii="Palatino Linotype" w:hAnsi="Palatino Linotype" w:cs="Arial"/>
          <w:i/>
          <w:sz w:val="22"/>
        </w:rPr>
      </w:pPr>
      <w:r w:rsidRPr="002A328B">
        <w:rPr>
          <w:rFonts w:ascii="Palatino Linotype" w:hAnsi="Palatino Linotype" w:cs="Arial"/>
          <w:i/>
          <w:sz w:val="22"/>
        </w:rPr>
        <w:t>•</w:t>
      </w:r>
      <w:r w:rsidRPr="002A328B">
        <w:rPr>
          <w:rFonts w:ascii="Palatino Linotype" w:hAnsi="Palatino Linotype" w:cs="Arial"/>
          <w:i/>
          <w:sz w:val="22"/>
        </w:rPr>
        <w:tab/>
        <w:t>RRA 0185/17. Secretaría de Cultura. 08 de febrero de 2017. Por unanimidad. Comisionado Ponente Oscar Mauricio Guerra Ford.</w:t>
      </w:r>
    </w:p>
    <w:p w14:paraId="3A229BC6" w14:textId="77777777" w:rsidR="00A2784B" w:rsidRPr="002A328B" w:rsidRDefault="00A2784B" w:rsidP="002A328B">
      <w:pPr>
        <w:widowControl w:val="0"/>
        <w:autoSpaceDE w:val="0"/>
        <w:autoSpaceDN w:val="0"/>
        <w:adjustRightInd w:val="0"/>
        <w:ind w:left="1418" w:right="757" w:hanging="709"/>
        <w:jc w:val="both"/>
        <w:rPr>
          <w:rFonts w:ascii="Palatino Linotype" w:hAnsi="Palatino Linotype" w:cs="Arial"/>
          <w:i/>
          <w:sz w:val="22"/>
        </w:rPr>
      </w:pPr>
      <w:r w:rsidRPr="002A328B">
        <w:rPr>
          <w:rFonts w:ascii="Palatino Linotype" w:hAnsi="Palatino Linotype" w:cs="Arial"/>
          <w:i/>
          <w:sz w:val="22"/>
        </w:rPr>
        <w:t>•</w:t>
      </w:r>
      <w:r w:rsidRPr="002A328B">
        <w:rPr>
          <w:rFonts w:ascii="Palatino Linotype" w:hAnsi="Palatino Linotype" w:cs="Arial"/>
          <w:i/>
          <w:sz w:val="22"/>
        </w:rPr>
        <w:tab/>
        <w:t>RRA 1588/17. Centro de Investigación en Materiales Avanzados, S.C. 26 de abril de 2017. Por unanimidad. Comisionada Ponente Ximena Puente de la Mora.</w:t>
      </w:r>
    </w:p>
    <w:p w14:paraId="1D185C38" w14:textId="77777777" w:rsidR="00A2784B" w:rsidRPr="002A328B" w:rsidRDefault="00A2784B" w:rsidP="002A328B">
      <w:pPr>
        <w:widowControl w:val="0"/>
        <w:autoSpaceDE w:val="0"/>
        <w:autoSpaceDN w:val="0"/>
        <w:adjustRightInd w:val="0"/>
        <w:ind w:left="1418" w:right="757" w:hanging="709"/>
        <w:jc w:val="both"/>
        <w:rPr>
          <w:rFonts w:ascii="Palatino Linotype" w:hAnsi="Palatino Linotype" w:cs="Arial"/>
          <w:i/>
          <w:sz w:val="22"/>
        </w:rPr>
      </w:pPr>
      <w:r w:rsidRPr="002A328B">
        <w:rPr>
          <w:rFonts w:ascii="Palatino Linotype" w:hAnsi="Palatino Linotype" w:cs="Arial"/>
          <w:i/>
          <w:sz w:val="22"/>
        </w:rPr>
        <w:t>•</w:t>
      </w:r>
      <w:r w:rsidRPr="002A328B">
        <w:rPr>
          <w:rFonts w:ascii="Palatino Linotype" w:hAnsi="Palatino Linotype" w:cs="Arial"/>
          <w:i/>
          <w:sz w:val="22"/>
        </w:rPr>
        <w:tab/>
        <w:t>RRA 3472/17. Instituto Nacional de Migración. 21 de junio de 2017. Por unanimidad. Comisionado Ponente Joel Salas Suárez.</w:t>
      </w:r>
    </w:p>
    <w:p w14:paraId="33B7FE94" w14:textId="77777777" w:rsidR="002A328B" w:rsidRDefault="002A328B" w:rsidP="002A328B">
      <w:pPr>
        <w:widowControl w:val="0"/>
        <w:autoSpaceDE w:val="0"/>
        <w:autoSpaceDN w:val="0"/>
        <w:adjustRightInd w:val="0"/>
        <w:ind w:left="709" w:right="757"/>
        <w:jc w:val="both"/>
        <w:rPr>
          <w:rFonts w:ascii="Palatino Linotype" w:hAnsi="Palatino Linotype" w:cs="Arial"/>
          <w:i/>
          <w:sz w:val="22"/>
        </w:rPr>
      </w:pPr>
    </w:p>
    <w:p w14:paraId="7B541AB3" w14:textId="77777777" w:rsidR="002A328B" w:rsidRDefault="00A2784B" w:rsidP="002A328B">
      <w:pPr>
        <w:widowControl w:val="0"/>
        <w:autoSpaceDE w:val="0"/>
        <w:autoSpaceDN w:val="0"/>
        <w:adjustRightInd w:val="0"/>
        <w:ind w:left="709" w:right="757"/>
        <w:jc w:val="both"/>
        <w:rPr>
          <w:rFonts w:ascii="Palatino Linotype" w:hAnsi="Palatino Linotype" w:cs="Arial"/>
          <w:i/>
          <w:sz w:val="22"/>
        </w:rPr>
      </w:pPr>
      <w:r w:rsidRPr="002A328B">
        <w:rPr>
          <w:rFonts w:ascii="Palatino Linotype" w:hAnsi="Palatino Linotype" w:cs="Arial"/>
          <w:i/>
          <w:sz w:val="22"/>
        </w:rPr>
        <w:t xml:space="preserve">Segunda Época                                                                                 </w:t>
      </w:r>
    </w:p>
    <w:p w14:paraId="3CB3DEB3" w14:textId="649142AE" w:rsidR="00A2784B" w:rsidRPr="002A328B" w:rsidRDefault="00A2784B" w:rsidP="002A328B">
      <w:pPr>
        <w:widowControl w:val="0"/>
        <w:autoSpaceDE w:val="0"/>
        <w:autoSpaceDN w:val="0"/>
        <w:adjustRightInd w:val="0"/>
        <w:ind w:left="709" w:right="757"/>
        <w:jc w:val="both"/>
        <w:rPr>
          <w:rFonts w:ascii="Palatino Linotype" w:hAnsi="Palatino Linotype" w:cs="Arial"/>
          <w:i/>
          <w:sz w:val="22"/>
        </w:rPr>
      </w:pPr>
      <w:r w:rsidRPr="002A328B">
        <w:rPr>
          <w:rFonts w:ascii="Palatino Linotype" w:hAnsi="Palatino Linotype" w:cs="Arial"/>
          <w:i/>
          <w:sz w:val="22"/>
        </w:rPr>
        <w:t>Criterio 02/19</w:t>
      </w:r>
      <w:r w:rsidR="002A328B">
        <w:rPr>
          <w:rFonts w:ascii="Palatino Linotype" w:hAnsi="Palatino Linotype" w:cs="Arial"/>
          <w:i/>
          <w:sz w:val="22"/>
        </w:rPr>
        <w:t>”</w:t>
      </w:r>
    </w:p>
    <w:p w14:paraId="5B733E42" w14:textId="77777777" w:rsidR="00A2784B" w:rsidRDefault="00A2784B" w:rsidP="00FB432F">
      <w:pPr>
        <w:widowControl w:val="0"/>
        <w:autoSpaceDE w:val="0"/>
        <w:autoSpaceDN w:val="0"/>
        <w:adjustRightInd w:val="0"/>
        <w:spacing w:line="360" w:lineRule="auto"/>
        <w:jc w:val="both"/>
        <w:rPr>
          <w:rFonts w:ascii="Palatino Linotype" w:hAnsi="Palatino Linotype" w:cs="Arial"/>
        </w:rPr>
      </w:pPr>
    </w:p>
    <w:p w14:paraId="6F2863E2" w14:textId="01B7D905" w:rsidR="00A2784B" w:rsidRDefault="002A328B" w:rsidP="00FB432F">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Por tanto, tales datos deben dejarse visibles a la entrega de la información.</w:t>
      </w:r>
    </w:p>
    <w:p w14:paraId="050D3E68" w14:textId="77777777" w:rsidR="002A328B" w:rsidRDefault="002A328B" w:rsidP="0004100E">
      <w:pPr>
        <w:widowControl w:val="0"/>
        <w:autoSpaceDE w:val="0"/>
        <w:autoSpaceDN w:val="0"/>
        <w:adjustRightInd w:val="0"/>
        <w:spacing w:line="360" w:lineRule="auto"/>
        <w:jc w:val="both"/>
        <w:rPr>
          <w:rFonts w:ascii="Palatino Linotype" w:eastAsia="Calibri" w:hAnsi="Palatino Linotype" w:cs="Arial"/>
        </w:rPr>
      </w:pPr>
    </w:p>
    <w:p w14:paraId="3EE0CDA3" w14:textId="26482C30" w:rsidR="00B222FB" w:rsidRPr="00FB432F" w:rsidRDefault="00B222FB" w:rsidP="0004100E">
      <w:pPr>
        <w:widowControl w:val="0"/>
        <w:autoSpaceDE w:val="0"/>
        <w:autoSpaceDN w:val="0"/>
        <w:adjustRightInd w:val="0"/>
        <w:spacing w:line="360" w:lineRule="auto"/>
        <w:jc w:val="both"/>
        <w:rPr>
          <w:rFonts w:ascii="Palatino Linotype" w:eastAsia="Calibri" w:hAnsi="Palatino Linotype" w:cs="Arial"/>
        </w:rPr>
      </w:pPr>
      <w:r w:rsidRPr="00FB432F">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FB432F">
        <w:rPr>
          <w:rFonts w:ascii="Palatino Linotype" w:eastAsia="Calibri" w:hAnsi="Palatino Linotype" w:cs="Arial"/>
          <w:b/>
        </w:rPr>
        <w:t>REVOCAR</w:t>
      </w:r>
      <w:r w:rsidRPr="00FB432F">
        <w:rPr>
          <w:rFonts w:ascii="Palatino Linotype" w:eastAsia="Calibri" w:hAnsi="Palatino Linotype" w:cs="Arial"/>
        </w:rPr>
        <w:t xml:space="preserve"> la</w:t>
      </w:r>
      <w:r w:rsidR="002A328B">
        <w:rPr>
          <w:rFonts w:ascii="Palatino Linotype" w:eastAsia="Calibri" w:hAnsi="Palatino Linotype" w:cs="Arial"/>
        </w:rPr>
        <w:t>s</w:t>
      </w:r>
      <w:r w:rsidRPr="00FB432F">
        <w:rPr>
          <w:rFonts w:ascii="Palatino Linotype" w:eastAsia="Calibri" w:hAnsi="Palatino Linotype" w:cs="Arial"/>
        </w:rPr>
        <w:t xml:space="preserve"> respuesta</w:t>
      </w:r>
      <w:r w:rsidR="002A328B">
        <w:rPr>
          <w:rFonts w:ascii="Palatino Linotype" w:eastAsia="Calibri" w:hAnsi="Palatino Linotype" w:cs="Arial"/>
        </w:rPr>
        <w:t>s</w:t>
      </w:r>
      <w:r w:rsidRPr="00FB432F">
        <w:rPr>
          <w:rFonts w:ascii="Palatino Linotype" w:eastAsia="Calibri" w:hAnsi="Palatino Linotype" w:cs="Arial"/>
        </w:rPr>
        <w:t xml:space="preserve"> del </w:t>
      </w:r>
      <w:r w:rsidRPr="00FB432F">
        <w:rPr>
          <w:rFonts w:ascii="Palatino Linotype" w:eastAsia="Calibri" w:hAnsi="Palatino Linotype" w:cs="Arial"/>
          <w:b/>
        </w:rPr>
        <w:t>SUJETO OBLIGADO</w:t>
      </w:r>
      <w:r w:rsidRPr="00FB432F">
        <w:rPr>
          <w:rFonts w:ascii="Palatino Linotype" w:eastAsia="Calibri" w:hAnsi="Palatino Linotype" w:cs="Arial"/>
        </w:rPr>
        <w:t xml:space="preserve"> y ordenar la entrega </w:t>
      </w:r>
      <w:r w:rsidRPr="00FB432F">
        <w:rPr>
          <w:rFonts w:ascii="Palatino Linotype" w:eastAsia="Calibri" w:hAnsi="Palatino Linotype" w:cs="Arial"/>
        </w:rPr>
        <w:lastRenderedPageBreak/>
        <w:t>de la información en los términos descritos en el cuerpo de la resolución del recurso de revisión que nos ocupa.</w:t>
      </w:r>
    </w:p>
    <w:p w14:paraId="4D299909" w14:textId="77777777" w:rsidR="00E7243C" w:rsidRPr="00FB432F" w:rsidRDefault="00E7243C" w:rsidP="0004100E">
      <w:pPr>
        <w:widowControl w:val="0"/>
        <w:autoSpaceDE w:val="0"/>
        <w:autoSpaceDN w:val="0"/>
        <w:adjustRightInd w:val="0"/>
        <w:spacing w:line="360" w:lineRule="auto"/>
        <w:jc w:val="both"/>
        <w:rPr>
          <w:rFonts w:ascii="Palatino Linotype" w:eastAsia="Calibri" w:hAnsi="Palatino Linotype" w:cs="Arial"/>
        </w:rPr>
      </w:pPr>
    </w:p>
    <w:p w14:paraId="4FE0D140" w14:textId="0ECDABC1" w:rsidR="00E7243C" w:rsidRPr="00FB432F" w:rsidRDefault="00E7243C" w:rsidP="0004100E">
      <w:pPr>
        <w:spacing w:line="360" w:lineRule="auto"/>
        <w:jc w:val="both"/>
        <w:rPr>
          <w:rFonts w:ascii="Palatino Linotype" w:eastAsia="Calibri" w:hAnsi="Palatino Linotype" w:cs="Arial"/>
        </w:rPr>
      </w:pPr>
      <w:r w:rsidRPr="00FB432F">
        <w:rPr>
          <w:rFonts w:ascii="Palatino Linotype" w:eastAsia="Calibri" w:hAnsi="Palatino Linotype" w:cs="Arial"/>
        </w:rPr>
        <w:t xml:space="preserve">Así, con fundamento en lo prescrito en los artículos 5 párrafos </w:t>
      </w:r>
      <w:r w:rsidRPr="00FB432F">
        <w:rPr>
          <w:rFonts w:ascii="Palatino Linotype" w:hAnsi="Palatino Linotype"/>
        </w:rPr>
        <w:t>vigésimo segundo</w:t>
      </w:r>
      <w:r w:rsidR="00C23C0B" w:rsidRPr="00FB432F">
        <w:rPr>
          <w:rFonts w:ascii="Palatino Linotype" w:hAnsi="Palatino Linotype"/>
        </w:rPr>
        <w:t>, vigésimo tercero y vigésimo cuarto</w:t>
      </w:r>
      <w:r w:rsidRPr="00FB432F">
        <w:rPr>
          <w:rFonts w:ascii="Palatino Linotype" w:eastAsia="Calibri" w:hAnsi="Palatino Linotype" w:cs="Arial"/>
        </w:rPr>
        <w:t xml:space="preserve"> de la Constitución Política del Estado Libre y Soberano de México; </w:t>
      </w:r>
      <w:r w:rsidRPr="00FB432F">
        <w:rPr>
          <w:rFonts w:ascii="Palatino Linotype" w:hAnsi="Palatino Linotype" w:cs="Arial"/>
        </w:rPr>
        <w:t>2 fracción II, 29, 36 fracciones I y II, 176, 178, 179, 181, 185 fracción I, 186 y 188</w:t>
      </w:r>
      <w:r w:rsidRPr="00FB432F">
        <w:rPr>
          <w:rFonts w:ascii="Palatino Linotype" w:eastAsia="Calibri" w:hAnsi="Palatino Linotype" w:cs="Arial"/>
        </w:rPr>
        <w:t xml:space="preserve"> de la Ley de Transparencia y Acceso a la Información Pública del Estado de México y Municipios, este Pleno: </w:t>
      </w:r>
    </w:p>
    <w:p w14:paraId="0D14DAB6" w14:textId="77777777" w:rsidR="00941949" w:rsidRPr="00FB432F" w:rsidRDefault="00941949" w:rsidP="0004100E">
      <w:pPr>
        <w:spacing w:line="360" w:lineRule="auto"/>
        <w:rPr>
          <w:rFonts w:ascii="Palatino Linotype" w:hAnsi="Palatino Linotype"/>
          <w:b/>
          <w:bCs/>
          <w:spacing w:val="40"/>
          <w:sz w:val="28"/>
        </w:rPr>
      </w:pPr>
    </w:p>
    <w:p w14:paraId="74173E2C" w14:textId="77777777" w:rsidR="00941949" w:rsidRPr="00FB432F" w:rsidRDefault="00941949" w:rsidP="0004100E">
      <w:pPr>
        <w:spacing w:line="360" w:lineRule="auto"/>
        <w:jc w:val="center"/>
        <w:rPr>
          <w:rFonts w:ascii="Palatino Linotype" w:hAnsi="Palatino Linotype"/>
          <w:b/>
          <w:bCs/>
          <w:spacing w:val="40"/>
          <w:sz w:val="28"/>
        </w:rPr>
      </w:pPr>
      <w:r w:rsidRPr="00FB432F">
        <w:rPr>
          <w:rFonts w:ascii="Palatino Linotype" w:hAnsi="Palatino Linotype"/>
          <w:b/>
          <w:bCs/>
          <w:spacing w:val="40"/>
          <w:sz w:val="28"/>
        </w:rPr>
        <w:t>RESUELVE</w:t>
      </w:r>
    </w:p>
    <w:p w14:paraId="3AB917D2" w14:textId="77777777" w:rsidR="00941949" w:rsidRPr="00FB432F" w:rsidRDefault="00941949" w:rsidP="0004100E">
      <w:pPr>
        <w:spacing w:line="360" w:lineRule="auto"/>
        <w:jc w:val="center"/>
        <w:rPr>
          <w:rFonts w:ascii="Palatino Linotype" w:hAnsi="Palatino Linotype"/>
          <w:b/>
          <w:bCs/>
          <w:spacing w:val="40"/>
          <w:sz w:val="28"/>
        </w:rPr>
      </w:pPr>
    </w:p>
    <w:p w14:paraId="69D39440" w14:textId="76098CF3" w:rsidR="00941949" w:rsidRPr="00FB432F" w:rsidRDefault="00941949" w:rsidP="002A328B">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FB432F">
        <w:rPr>
          <w:rFonts w:ascii="Palatino Linotype" w:hAnsi="Palatino Linotype"/>
        </w:rPr>
        <w:t xml:space="preserve">Resultan </w:t>
      </w:r>
      <w:r w:rsidRPr="00FB432F">
        <w:rPr>
          <w:rFonts w:ascii="Palatino Linotype" w:hAnsi="Palatino Linotype" w:cs="Arial"/>
          <w:b/>
        </w:rPr>
        <w:t>fundadas</w:t>
      </w:r>
      <w:r w:rsidRPr="00FB432F">
        <w:rPr>
          <w:rFonts w:ascii="Palatino Linotype" w:hAnsi="Palatino Linotype"/>
        </w:rPr>
        <w:t xml:space="preserve"> las razones o motivos de </w:t>
      </w:r>
      <w:r w:rsidR="00B222FB" w:rsidRPr="00FB432F">
        <w:rPr>
          <w:rFonts w:ascii="Palatino Linotype" w:hAnsi="Palatino Linotype"/>
        </w:rPr>
        <w:t>inconformidad planteada</w:t>
      </w:r>
      <w:r w:rsidRPr="00FB432F">
        <w:rPr>
          <w:rFonts w:ascii="Palatino Linotype" w:hAnsi="Palatino Linotype"/>
        </w:rPr>
        <w:t xml:space="preserve"> por </w:t>
      </w:r>
      <w:r w:rsidR="0090090E" w:rsidRPr="00FB432F">
        <w:rPr>
          <w:rFonts w:ascii="Palatino Linotype" w:hAnsi="Palatino Linotype"/>
          <w:b/>
        </w:rPr>
        <w:t>EL</w:t>
      </w:r>
      <w:r w:rsidR="0056687C" w:rsidRPr="00FB432F">
        <w:rPr>
          <w:rFonts w:ascii="Palatino Linotype" w:hAnsi="Palatino Linotype"/>
          <w:b/>
        </w:rPr>
        <w:t xml:space="preserve"> RECURRENTE</w:t>
      </w:r>
      <w:r w:rsidR="006C0E60" w:rsidRPr="00FB432F">
        <w:rPr>
          <w:rFonts w:ascii="Palatino Linotype" w:hAnsi="Palatino Linotype"/>
          <w:b/>
        </w:rPr>
        <w:t xml:space="preserve"> </w:t>
      </w:r>
      <w:r w:rsidR="006C0E60" w:rsidRPr="00FB432F">
        <w:rPr>
          <w:rFonts w:ascii="Palatino Linotype" w:hAnsi="Palatino Linotype"/>
        </w:rPr>
        <w:t xml:space="preserve">en los recursos de </w:t>
      </w:r>
      <w:r w:rsidR="006C0E60" w:rsidRPr="002A328B">
        <w:rPr>
          <w:rFonts w:ascii="Palatino Linotype" w:hAnsi="Palatino Linotype"/>
        </w:rPr>
        <w:t xml:space="preserve">revisión </w:t>
      </w:r>
      <w:r w:rsidR="002A328B" w:rsidRPr="002A328B">
        <w:rPr>
          <w:rFonts w:ascii="Palatino Linotype" w:hAnsi="Palatino Linotype"/>
          <w:b/>
        </w:rPr>
        <w:t>12852/INFOEM/IP/RR/2019 y 12853/INFOEM/IP/RR/2019</w:t>
      </w:r>
      <w:r w:rsidR="00B222FB" w:rsidRPr="002A328B">
        <w:rPr>
          <w:rFonts w:ascii="Palatino Linotype" w:hAnsi="Palatino Linotype"/>
        </w:rPr>
        <w:t xml:space="preserve">, </w:t>
      </w:r>
      <w:r w:rsidR="006C0E60" w:rsidRPr="002A328B">
        <w:rPr>
          <w:rFonts w:ascii="Palatino Linotype" w:hAnsi="Palatino Linotype"/>
        </w:rPr>
        <w:t>conforme al análisis del</w:t>
      </w:r>
      <w:r w:rsidRPr="002A328B">
        <w:rPr>
          <w:rFonts w:ascii="Palatino Linotype" w:hAnsi="Palatino Linotype"/>
        </w:rPr>
        <w:t xml:space="preserve"> Co</w:t>
      </w:r>
      <w:r w:rsidRPr="00FB432F">
        <w:rPr>
          <w:rFonts w:ascii="Palatino Linotype" w:hAnsi="Palatino Linotype"/>
        </w:rPr>
        <w:t xml:space="preserve">nsiderando </w:t>
      </w:r>
      <w:r w:rsidR="002A2A3A" w:rsidRPr="00FB432F">
        <w:rPr>
          <w:rFonts w:ascii="Palatino Linotype" w:hAnsi="Palatino Linotype"/>
          <w:b/>
        </w:rPr>
        <w:t>SEXTO</w:t>
      </w:r>
      <w:r w:rsidRPr="00FB432F">
        <w:rPr>
          <w:rFonts w:ascii="Palatino Linotype" w:hAnsi="Palatino Linotype"/>
        </w:rPr>
        <w:t xml:space="preserve"> de esta resolución.</w:t>
      </w:r>
    </w:p>
    <w:p w14:paraId="46DB3731" w14:textId="77777777" w:rsidR="008402A0" w:rsidRPr="00FB432F" w:rsidRDefault="008402A0" w:rsidP="0004100E">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14:paraId="1FCDC2C8" w14:textId="6F67F9A8" w:rsidR="00032626" w:rsidRPr="00FB432F" w:rsidRDefault="00941949" w:rsidP="0004100E">
      <w:pPr>
        <w:pStyle w:val="Prrafodelista"/>
        <w:widowControl w:val="0"/>
        <w:numPr>
          <w:ilvl w:val="0"/>
          <w:numId w:val="12"/>
        </w:numPr>
        <w:autoSpaceDE w:val="0"/>
        <w:autoSpaceDN w:val="0"/>
        <w:adjustRightInd w:val="0"/>
        <w:spacing w:line="360" w:lineRule="auto"/>
        <w:ind w:left="0" w:firstLine="0"/>
        <w:jc w:val="both"/>
        <w:rPr>
          <w:rFonts w:ascii="Palatino Linotype" w:hAnsi="Palatino Linotype"/>
          <w:b/>
          <w:bCs/>
        </w:rPr>
      </w:pPr>
      <w:r w:rsidRPr="00FB432F">
        <w:rPr>
          <w:rFonts w:ascii="Palatino Linotype" w:hAnsi="Palatino Linotype"/>
        </w:rPr>
        <w:t xml:space="preserve">Se </w:t>
      </w:r>
      <w:r w:rsidR="00202D19" w:rsidRPr="00FB432F">
        <w:rPr>
          <w:rFonts w:ascii="Palatino Linotype" w:hAnsi="Palatino Linotype"/>
          <w:b/>
        </w:rPr>
        <w:t>REVOCAN</w:t>
      </w:r>
      <w:r w:rsidR="006C0E60" w:rsidRPr="00FB432F">
        <w:rPr>
          <w:rFonts w:ascii="Palatino Linotype" w:hAnsi="Palatino Linotype"/>
          <w:b/>
        </w:rPr>
        <w:t xml:space="preserve"> </w:t>
      </w:r>
      <w:r w:rsidR="006C0E60" w:rsidRPr="00FB432F">
        <w:rPr>
          <w:rFonts w:ascii="Palatino Linotype" w:hAnsi="Palatino Linotype"/>
        </w:rPr>
        <w:t>la</w:t>
      </w:r>
      <w:r w:rsidR="0090090E" w:rsidRPr="00FB432F">
        <w:rPr>
          <w:rFonts w:ascii="Palatino Linotype" w:hAnsi="Palatino Linotype"/>
        </w:rPr>
        <w:t>s</w:t>
      </w:r>
      <w:r w:rsidR="006C0E60" w:rsidRPr="00FB432F">
        <w:rPr>
          <w:rFonts w:ascii="Palatino Linotype" w:hAnsi="Palatino Linotype"/>
        </w:rPr>
        <w:t xml:space="preserve"> respuesta</w:t>
      </w:r>
      <w:r w:rsidR="0090090E" w:rsidRPr="00FB432F">
        <w:rPr>
          <w:rFonts w:ascii="Palatino Linotype" w:hAnsi="Palatino Linotype"/>
        </w:rPr>
        <w:t>s</w:t>
      </w:r>
      <w:r w:rsidR="006C0E60" w:rsidRPr="00FB432F">
        <w:rPr>
          <w:rFonts w:ascii="Palatino Linotype" w:hAnsi="Palatino Linotype"/>
        </w:rPr>
        <w:t xml:space="preserve"> otorgada</w:t>
      </w:r>
      <w:r w:rsidR="0090090E" w:rsidRPr="00FB432F">
        <w:rPr>
          <w:rFonts w:ascii="Palatino Linotype" w:hAnsi="Palatino Linotype"/>
        </w:rPr>
        <w:t>s</w:t>
      </w:r>
      <w:r w:rsidR="006C0E60" w:rsidRPr="00FB432F">
        <w:rPr>
          <w:rFonts w:ascii="Palatino Linotype" w:hAnsi="Palatino Linotype"/>
        </w:rPr>
        <w:t xml:space="preserve"> a la</w:t>
      </w:r>
      <w:r w:rsidR="00B222FB" w:rsidRPr="00FB432F">
        <w:rPr>
          <w:rFonts w:ascii="Palatino Linotype" w:hAnsi="Palatino Linotype"/>
        </w:rPr>
        <w:t xml:space="preserve">s solicitudes de información </w:t>
      </w:r>
      <w:r w:rsidR="006C0E60" w:rsidRPr="00FB432F">
        <w:rPr>
          <w:rFonts w:ascii="Palatino Linotype" w:hAnsi="Palatino Linotype"/>
        </w:rPr>
        <w:t xml:space="preserve">en términos del Considerando </w:t>
      </w:r>
      <w:r w:rsidR="00032626" w:rsidRPr="00FB432F">
        <w:rPr>
          <w:rFonts w:ascii="Palatino Linotype" w:hAnsi="Palatino Linotype"/>
          <w:b/>
        </w:rPr>
        <w:t>SEXTO</w:t>
      </w:r>
      <w:r w:rsidR="008F5B9B" w:rsidRPr="00FB432F">
        <w:rPr>
          <w:rFonts w:ascii="Palatino Linotype" w:hAnsi="Palatino Linotype"/>
        </w:rPr>
        <w:t xml:space="preserve"> de la presente resolución; </w:t>
      </w:r>
      <w:r w:rsidR="0090090E" w:rsidRPr="00FB432F">
        <w:rPr>
          <w:rFonts w:ascii="Palatino Linotype" w:hAnsi="Palatino Linotype"/>
        </w:rPr>
        <w:t xml:space="preserve">y </w:t>
      </w:r>
      <w:r w:rsidR="008F5B9B" w:rsidRPr="00FB432F">
        <w:rPr>
          <w:rFonts w:ascii="Palatino Linotype" w:hAnsi="Palatino Linotype"/>
        </w:rPr>
        <w:t>se</w:t>
      </w:r>
      <w:r w:rsidR="006C0E60" w:rsidRPr="00FB432F">
        <w:rPr>
          <w:rFonts w:ascii="Palatino Linotype" w:hAnsi="Palatino Linotype"/>
          <w:b/>
        </w:rPr>
        <w:t xml:space="preserve"> ordena</w:t>
      </w:r>
      <w:r w:rsidR="006C0E60" w:rsidRPr="00FB432F">
        <w:rPr>
          <w:rFonts w:ascii="Palatino Linotype" w:hAnsi="Palatino Linotype"/>
        </w:rPr>
        <w:t xml:space="preserve"> al</w:t>
      </w:r>
      <w:r w:rsidR="006C0E60" w:rsidRPr="00FB432F">
        <w:rPr>
          <w:rFonts w:ascii="Palatino Linotype" w:hAnsi="Palatino Linotype"/>
          <w:b/>
        </w:rPr>
        <w:t xml:space="preserve"> SUJETO OBLIGADO </w:t>
      </w:r>
      <w:r w:rsidR="006C0E60" w:rsidRPr="00FB432F">
        <w:rPr>
          <w:rFonts w:ascii="Palatino Linotype" w:hAnsi="Palatino Linotype"/>
        </w:rPr>
        <w:t>que entregue al</w:t>
      </w:r>
      <w:r w:rsidR="006C0E60" w:rsidRPr="00FB432F">
        <w:rPr>
          <w:rFonts w:ascii="Palatino Linotype" w:hAnsi="Palatino Linotype"/>
          <w:b/>
        </w:rPr>
        <w:t xml:space="preserve"> RECURRENTE</w:t>
      </w:r>
      <w:r w:rsidR="006C0E60" w:rsidRPr="00FB432F">
        <w:rPr>
          <w:rFonts w:ascii="Palatino Linotype" w:hAnsi="Palatino Linotype"/>
        </w:rPr>
        <w:t>, vía el</w:t>
      </w:r>
      <w:r w:rsidR="006C0E60" w:rsidRPr="00FB432F">
        <w:rPr>
          <w:rFonts w:ascii="Palatino Linotype" w:hAnsi="Palatino Linotype"/>
          <w:b/>
        </w:rPr>
        <w:t xml:space="preserve"> SAIMEX</w:t>
      </w:r>
      <w:r w:rsidR="0090090E" w:rsidRPr="00FB432F">
        <w:rPr>
          <w:rFonts w:ascii="Palatino Linotype" w:hAnsi="Palatino Linotype"/>
        </w:rPr>
        <w:t xml:space="preserve">, </w:t>
      </w:r>
      <w:r w:rsidR="006C0E60" w:rsidRPr="00FB432F">
        <w:rPr>
          <w:rFonts w:ascii="Palatino Linotype" w:hAnsi="Palatino Linotype"/>
        </w:rPr>
        <w:t xml:space="preserve">lo siguiente: </w:t>
      </w:r>
    </w:p>
    <w:p w14:paraId="047FCA63" w14:textId="77777777" w:rsidR="00032626" w:rsidRPr="00FB432F" w:rsidRDefault="00032626" w:rsidP="0004100E">
      <w:pPr>
        <w:pStyle w:val="Prrafodelista"/>
        <w:rPr>
          <w:rFonts w:ascii="Palatino Linotype" w:hAnsi="Palatino Linotype"/>
          <w:b/>
          <w:bCs/>
        </w:rPr>
      </w:pPr>
    </w:p>
    <w:p w14:paraId="12BB0814" w14:textId="2730B11C" w:rsidR="00AC70B0" w:rsidRDefault="00032626" w:rsidP="00AC70B0">
      <w:pPr>
        <w:widowControl w:val="0"/>
        <w:autoSpaceDE w:val="0"/>
        <w:autoSpaceDN w:val="0"/>
        <w:adjustRightInd w:val="0"/>
        <w:ind w:left="709" w:right="757"/>
        <w:jc w:val="both"/>
        <w:rPr>
          <w:rFonts w:ascii="Palatino Linotype" w:hAnsi="Palatino Linotype"/>
          <w:bCs/>
          <w:i/>
          <w:sz w:val="22"/>
        </w:rPr>
      </w:pPr>
      <w:r w:rsidRPr="00FB432F">
        <w:rPr>
          <w:rFonts w:ascii="Palatino Linotype" w:hAnsi="Palatino Linotype"/>
          <w:bCs/>
          <w:i/>
          <w:sz w:val="22"/>
        </w:rPr>
        <w:t>“</w:t>
      </w:r>
      <w:r w:rsidR="009C140F">
        <w:rPr>
          <w:rFonts w:ascii="Palatino Linotype" w:hAnsi="Palatino Linotype"/>
          <w:bCs/>
          <w:i/>
          <w:sz w:val="22"/>
        </w:rPr>
        <w:t xml:space="preserve">a) </w:t>
      </w:r>
      <w:r w:rsidR="002A328B">
        <w:rPr>
          <w:rFonts w:ascii="Palatino Linotype" w:hAnsi="Palatino Linotype"/>
          <w:bCs/>
          <w:i/>
          <w:sz w:val="22"/>
        </w:rPr>
        <w:t xml:space="preserve">Los </w:t>
      </w:r>
      <w:r w:rsidR="002A328B" w:rsidRPr="002A328B">
        <w:rPr>
          <w:rFonts w:ascii="Palatino Linotype" w:hAnsi="Palatino Linotype"/>
          <w:bCs/>
          <w:i/>
          <w:sz w:val="22"/>
        </w:rPr>
        <w:t>vales y/o documentos que acrediten el suministro de combustible a los vehículos de la Dirección</w:t>
      </w:r>
      <w:r w:rsidR="002A328B">
        <w:rPr>
          <w:rFonts w:ascii="Palatino Linotype" w:hAnsi="Palatino Linotype"/>
          <w:bCs/>
          <w:i/>
          <w:sz w:val="22"/>
        </w:rPr>
        <w:t xml:space="preserve"> de Seguridad Pública Municipal, por el periodo del 13 de noviembre de 2018 al 13 de noviembre de 2019</w:t>
      </w:r>
      <w:r w:rsidR="009C140F">
        <w:rPr>
          <w:rFonts w:ascii="Palatino Linotype" w:hAnsi="Palatino Linotype"/>
          <w:bCs/>
          <w:i/>
          <w:sz w:val="22"/>
        </w:rPr>
        <w:t>.</w:t>
      </w:r>
    </w:p>
    <w:p w14:paraId="08D03CC1" w14:textId="77777777" w:rsidR="00AC70B0" w:rsidRDefault="00AC70B0" w:rsidP="00AC70B0">
      <w:pPr>
        <w:widowControl w:val="0"/>
        <w:autoSpaceDE w:val="0"/>
        <w:autoSpaceDN w:val="0"/>
        <w:adjustRightInd w:val="0"/>
        <w:ind w:left="709" w:right="757"/>
        <w:jc w:val="both"/>
        <w:rPr>
          <w:rFonts w:ascii="Palatino Linotype" w:hAnsi="Palatino Linotype"/>
          <w:bCs/>
          <w:i/>
          <w:sz w:val="22"/>
        </w:rPr>
      </w:pPr>
    </w:p>
    <w:p w14:paraId="6E50504C" w14:textId="0BE3B014" w:rsidR="00422F55" w:rsidRPr="00FB432F" w:rsidRDefault="009C140F" w:rsidP="00E57A11">
      <w:pPr>
        <w:widowControl w:val="0"/>
        <w:autoSpaceDE w:val="0"/>
        <w:autoSpaceDN w:val="0"/>
        <w:adjustRightInd w:val="0"/>
        <w:ind w:left="709" w:right="757"/>
        <w:jc w:val="both"/>
        <w:rPr>
          <w:rFonts w:ascii="Palatino Linotype" w:hAnsi="Palatino Linotype"/>
          <w:bCs/>
          <w:i/>
          <w:sz w:val="22"/>
        </w:rPr>
      </w:pPr>
      <w:r>
        <w:rPr>
          <w:rFonts w:ascii="Palatino Linotype" w:hAnsi="Palatino Linotype"/>
          <w:bCs/>
          <w:i/>
          <w:sz w:val="22"/>
        </w:rPr>
        <w:lastRenderedPageBreak/>
        <w:t>b)</w:t>
      </w:r>
      <w:r w:rsidR="002A328B">
        <w:rPr>
          <w:rFonts w:ascii="Palatino Linotype" w:hAnsi="Palatino Linotype"/>
          <w:bCs/>
          <w:i/>
          <w:sz w:val="22"/>
        </w:rPr>
        <w:t xml:space="preserve"> Bitácora y/o documento donde conste el registro del uso de los vehículos </w:t>
      </w:r>
      <w:r w:rsidR="00E61C75">
        <w:rPr>
          <w:rFonts w:ascii="Palatino Linotype" w:hAnsi="Palatino Linotype"/>
          <w:bCs/>
          <w:i/>
          <w:sz w:val="22"/>
        </w:rPr>
        <w:t>de l</w:t>
      </w:r>
      <w:r w:rsidR="002A328B">
        <w:rPr>
          <w:rFonts w:ascii="Palatino Linotype" w:hAnsi="Palatino Linotype"/>
          <w:bCs/>
          <w:i/>
          <w:sz w:val="22"/>
        </w:rPr>
        <w:t>a Dirección de Seguridad Pública Municipal por el periodo del 13 de noviembre de 2018 al 13 de noviembre de 2019.</w:t>
      </w:r>
      <w:r w:rsidR="00AA06CB" w:rsidRPr="00FB432F">
        <w:rPr>
          <w:rFonts w:ascii="Palatino Linotype" w:hAnsi="Palatino Linotype"/>
          <w:bCs/>
          <w:i/>
          <w:sz w:val="22"/>
        </w:rPr>
        <w:t>”</w:t>
      </w:r>
    </w:p>
    <w:p w14:paraId="70DFC58E" w14:textId="77777777" w:rsidR="00032626" w:rsidRPr="00FB432F" w:rsidRDefault="00032626" w:rsidP="0004100E">
      <w:pPr>
        <w:pStyle w:val="Prrafodelista"/>
        <w:spacing w:line="360" w:lineRule="auto"/>
        <w:rPr>
          <w:rFonts w:ascii="Palatino Linotype" w:hAnsi="Palatino Linotype"/>
          <w:b/>
        </w:rPr>
      </w:pPr>
    </w:p>
    <w:p w14:paraId="3FBDAC82" w14:textId="5D1DFF27" w:rsidR="00CB2C0C" w:rsidRPr="005D2CF5" w:rsidRDefault="00CB2C0C" w:rsidP="0004100E">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FB432F">
        <w:rPr>
          <w:rFonts w:ascii="Palatino Linotype" w:hAnsi="Palatino Linotype"/>
          <w:b/>
          <w:sz w:val="28"/>
          <w:lang w:eastAsia="es-ES_tradnl"/>
        </w:rPr>
        <w:t>TERCERO</w:t>
      </w:r>
      <w:r w:rsidRPr="00FB432F">
        <w:rPr>
          <w:rFonts w:ascii="Palatino Linotype" w:hAnsi="Palatino Linotype"/>
          <w:b/>
          <w:lang w:eastAsia="es-ES_tradnl"/>
        </w:rPr>
        <w:t xml:space="preserve">. </w:t>
      </w:r>
      <w:r w:rsidR="005D2CF5" w:rsidRPr="005D2CF5">
        <w:rPr>
          <w:rFonts w:ascii="Palatino Linotype" w:hAnsi="Palatino Linotype"/>
          <w:b/>
          <w:lang w:eastAsia="es-ES_tradnl"/>
        </w:rPr>
        <w:t xml:space="preserve">Notifíquese </w:t>
      </w:r>
      <w:r w:rsidR="005D2CF5" w:rsidRPr="005D2CF5">
        <w:rPr>
          <w:rFonts w:ascii="Palatino Linotype" w:hAnsi="Palatino Linotype"/>
          <w:lang w:eastAsia="es-ES_tradnl"/>
        </w:rPr>
        <w:t xml:space="preserve">al Titular de la Unidad de Transparencia del </w:t>
      </w:r>
      <w:r w:rsidR="005D2CF5" w:rsidRPr="005D2CF5">
        <w:rPr>
          <w:rFonts w:ascii="Palatino Linotype" w:hAnsi="Palatino Linotype"/>
          <w:b/>
          <w:lang w:eastAsia="es-ES_tradnl"/>
        </w:rPr>
        <w:t>SUJETO OBLIGADO</w:t>
      </w:r>
      <w:r w:rsidR="005D2CF5" w:rsidRPr="005D2CF5">
        <w:rPr>
          <w:rFonts w:ascii="Palatino Linotype" w:hAnsi="Palatino Linotype"/>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5D2CF5">
        <w:rPr>
          <w:rFonts w:ascii="Palatino Linotype" w:hAnsi="Palatino Linotype"/>
          <w:shd w:val="clear" w:color="auto" w:fill="FFFFFF"/>
        </w:rPr>
        <w:t>.</w:t>
      </w:r>
    </w:p>
    <w:p w14:paraId="6A8FC84C" w14:textId="77777777" w:rsidR="00CB2C0C" w:rsidRPr="00FB432F" w:rsidRDefault="00CB2C0C" w:rsidP="0004100E">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14:paraId="2903F9FB" w14:textId="53563047" w:rsidR="00CB2C0C" w:rsidRPr="00FB432F" w:rsidRDefault="00CB2C0C" w:rsidP="0004100E">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FB432F">
        <w:rPr>
          <w:rFonts w:ascii="Palatino Linotype" w:hAnsi="Palatino Linotype" w:cs="Arial"/>
          <w:b/>
          <w:color w:val="000000" w:themeColor="text1"/>
          <w:sz w:val="28"/>
        </w:rPr>
        <w:t>CUARTO</w:t>
      </w:r>
      <w:r w:rsidRPr="00FB432F">
        <w:rPr>
          <w:rFonts w:ascii="Palatino Linotype" w:hAnsi="Palatino Linotype" w:cs="Arial"/>
          <w:b/>
          <w:color w:val="000000" w:themeColor="text1"/>
        </w:rPr>
        <w:t>.</w:t>
      </w:r>
      <w:r w:rsidRPr="00FB432F">
        <w:rPr>
          <w:rFonts w:ascii="Palatino Linotype" w:eastAsiaTheme="minorEastAsia" w:hAnsi="Palatino Linotype"/>
          <w:b/>
          <w:color w:val="222222"/>
          <w:lang w:eastAsia="es-ES_tradnl"/>
        </w:rPr>
        <w:t xml:space="preserve"> Notifíquese</w:t>
      </w:r>
      <w:r w:rsidRPr="00FB432F">
        <w:rPr>
          <w:rFonts w:ascii="Palatino Linotype" w:eastAsiaTheme="minorEastAsia" w:hAnsi="Palatino Linotype"/>
          <w:color w:val="222222"/>
          <w:lang w:eastAsia="es-ES_tradnl"/>
        </w:rPr>
        <w:t xml:space="preserve"> al </w:t>
      </w:r>
      <w:r w:rsidRPr="00FB432F">
        <w:rPr>
          <w:rFonts w:ascii="Palatino Linotype" w:eastAsiaTheme="minorEastAsia" w:hAnsi="Palatino Linotype"/>
          <w:b/>
          <w:color w:val="222222"/>
          <w:lang w:eastAsia="es-ES_tradnl"/>
        </w:rPr>
        <w:t>RECURRENTE</w:t>
      </w:r>
      <w:r w:rsidR="00202D19" w:rsidRPr="00FB432F">
        <w:rPr>
          <w:rFonts w:ascii="Palatino Linotype" w:eastAsiaTheme="minorEastAsia" w:hAnsi="Palatino Linotype"/>
          <w:b/>
          <w:color w:val="222222"/>
          <w:lang w:eastAsia="es-ES_tradnl"/>
        </w:rPr>
        <w:t>,</w:t>
      </w:r>
      <w:r w:rsidRPr="00FB432F">
        <w:rPr>
          <w:rFonts w:ascii="Palatino Linotype" w:eastAsiaTheme="minorEastAsia" w:hAnsi="Palatino Linotype"/>
          <w:color w:val="222222"/>
          <w:lang w:eastAsia="es-ES_tradnl"/>
        </w:rPr>
        <w:t xml:space="preserve"> la presente resolución</w:t>
      </w:r>
      <w:r w:rsidR="00AA06CB" w:rsidRPr="00FB432F">
        <w:rPr>
          <w:rFonts w:ascii="Palatino Linotype" w:eastAsiaTheme="minorEastAsia" w:hAnsi="Palatino Linotype"/>
          <w:color w:val="222222"/>
          <w:lang w:eastAsia="es-ES_tradnl"/>
        </w:rPr>
        <w:t>.</w:t>
      </w:r>
    </w:p>
    <w:p w14:paraId="1899DB04" w14:textId="77777777" w:rsidR="00CB2C0C" w:rsidRPr="00FB432F" w:rsidRDefault="00CB2C0C" w:rsidP="0004100E">
      <w:pPr>
        <w:widowControl w:val="0"/>
        <w:autoSpaceDE w:val="0"/>
        <w:autoSpaceDN w:val="0"/>
        <w:adjustRightInd w:val="0"/>
        <w:spacing w:line="360" w:lineRule="auto"/>
        <w:jc w:val="both"/>
        <w:rPr>
          <w:rFonts w:ascii="Palatino Linotype" w:hAnsi="Palatino Linotype" w:cs="Arial"/>
          <w:b/>
          <w:color w:val="000000" w:themeColor="text1"/>
        </w:rPr>
      </w:pPr>
    </w:p>
    <w:p w14:paraId="6173F135" w14:textId="24D2A778" w:rsidR="00CB2C0C" w:rsidRDefault="00CB2C0C" w:rsidP="0004100E">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FB432F">
        <w:rPr>
          <w:rFonts w:ascii="Palatino Linotype" w:hAnsi="Palatino Linotype" w:cs="Arial"/>
          <w:b/>
          <w:color w:val="000000" w:themeColor="text1"/>
          <w:sz w:val="28"/>
        </w:rPr>
        <w:t>QUINTO</w:t>
      </w:r>
      <w:r w:rsidRPr="00FB432F">
        <w:rPr>
          <w:rFonts w:ascii="Palatino Linotype" w:hAnsi="Palatino Linotype" w:cs="Arial"/>
          <w:b/>
          <w:color w:val="000000" w:themeColor="text1"/>
        </w:rPr>
        <w:t xml:space="preserve">. </w:t>
      </w:r>
      <w:r w:rsidRPr="00FB432F">
        <w:rPr>
          <w:rFonts w:ascii="Palatino Linotype" w:eastAsiaTheme="minorEastAsia" w:hAnsi="Palatino Linotype"/>
          <w:b/>
          <w:color w:val="222222"/>
          <w:lang w:eastAsia="es-ES_tradnl"/>
        </w:rPr>
        <w:t>Hágase del conocimiento</w:t>
      </w:r>
      <w:r w:rsidRPr="00FB432F">
        <w:rPr>
          <w:rFonts w:ascii="Palatino Linotype" w:eastAsiaTheme="minorEastAsia" w:hAnsi="Palatino Linotype"/>
          <w:color w:val="222222"/>
          <w:lang w:eastAsia="es-ES_tradnl"/>
        </w:rPr>
        <w:t xml:space="preserve"> del</w:t>
      </w:r>
      <w:r w:rsidRPr="00FB432F">
        <w:rPr>
          <w:rFonts w:ascii="Palatino Linotype" w:eastAsiaTheme="minorEastAsia" w:hAnsi="Palatino Linotype"/>
          <w:b/>
          <w:color w:val="222222"/>
          <w:lang w:eastAsia="es-ES_tradnl"/>
        </w:rPr>
        <w:t xml:space="preserve"> RECURRENTE</w:t>
      </w:r>
      <w:r w:rsidRPr="00FB432F">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AF4D576" w14:textId="77777777" w:rsidR="00AC70B0" w:rsidRDefault="00AC70B0" w:rsidP="0004100E">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15DCE00E" w14:textId="77777777" w:rsidR="00AC70B0" w:rsidRDefault="00AC70B0" w:rsidP="00AC70B0">
      <w:pPr>
        <w:widowControl w:val="0"/>
        <w:numPr>
          <w:ilvl w:val="0"/>
          <w:numId w:val="24"/>
        </w:numPr>
        <w:autoSpaceDE w:val="0"/>
        <w:autoSpaceDN w:val="0"/>
        <w:adjustRightInd w:val="0"/>
        <w:spacing w:line="360" w:lineRule="auto"/>
        <w:ind w:left="0" w:firstLine="0"/>
        <w:jc w:val="both"/>
        <w:rPr>
          <w:rFonts w:ascii="Palatino Linotype" w:hAnsi="Palatino Linotype"/>
        </w:rPr>
      </w:pPr>
      <w:r w:rsidRPr="00A52382">
        <w:rPr>
          <w:rFonts w:ascii="Palatino Linotype" w:hAnsi="Palatino Linotype"/>
        </w:rPr>
        <w:t xml:space="preserve">Con fundamento en el artículo 198 de la Ley de Transparencia y Acceso a la Información Pública del Estado de México y Municipios, se apercibe al </w:t>
      </w:r>
      <w:r w:rsidRPr="00AC70B0">
        <w:rPr>
          <w:rFonts w:ascii="Palatino Linotype" w:hAnsi="Palatino Linotype"/>
          <w:b/>
        </w:rPr>
        <w:t>SUJETO OBLIGADO</w:t>
      </w:r>
      <w:r w:rsidRPr="00A52382">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6860290C" w14:textId="77777777" w:rsidR="00E57A11" w:rsidRPr="00A52382" w:rsidRDefault="00E57A11" w:rsidP="00E57A11">
      <w:pPr>
        <w:widowControl w:val="0"/>
        <w:autoSpaceDE w:val="0"/>
        <w:autoSpaceDN w:val="0"/>
        <w:adjustRightInd w:val="0"/>
        <w:spacing w:line="360" w:lineRule="auto"/>
        <w:jc w:val="both"/>
        <w:rPr>
          <w:rFonts w:ascii="Palatino Linotype" w:hAnsi="Palatino Linotype"/>
        </w:rPr>
      </w:pPr>
    </w:p>
    <w:p w14:paraId="791E5E23" w14:textId="77777777" w:rsidR="00CF50E9" w:rsidRPr="000418DC" w:rsidRDefault="00CF50E9" w:rsidP="00CF50E9">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lastRenderedPageBreak/>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2A2A3A" w:rsidRPr="00FB432F" w14:paraId="340C33B8" w14:textId="77777777" w:rsidTr="00C11BBF">
        <w:trPr>
          <w:jc w:val="center"/>
        </w:trPr>
        <w:tc>
          <w:tcPr>
            <w:tcW w:w="10365" w:type="dxa"/>
            <w:gridSpan w:val="2"/>
            <w:shd w:val="clear" w:color="auto" w:fill="auto"/>
          </w:tcPr>
          <w:p w14:paraId="14334677" w14:textId="77777777" w:rsidR="002A2A3A" w:rsidRDefault="002A2A3A" w:rsidP="00CF50E9">
            <w:pPr>
              <w:spacing w:line="276" w:lineRule="auto"/>
              <w:jc w:val="center"/>
              <w:rPr>
                <w:rFonts w:ascii="Palatino Linotype" w:hAnsi="Palatino Linotype" w:cs="Arial"/>
                <w:b/>
              </w:rPr>
            </w:pPr>
          </w:p>
          <w:p w14:paraId="0E2307DE"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Zulema Martínez Sánchez</w:t>
            </w:r>
          </w:p>
          <w:p w14:paraId="70F191CF"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rPr>
              <w:t>Comisionada Presidenta</w:t>
            </w:r>
          </w:p>
          <w:p w14:paraId="7E739AF2"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tc>
      </w:tr>
      <w:tr w:rsidR="002A2A3A" w:rsidRPr="00FB432F" w14:paraId="76D31860" w14:textId="77777777" w:rsidTr="00C11BBF">
        <w:trPr>
          <w:jc w:val="center"/>
        </w:trPr>
        <w:tc>
          <w:tcPr>
            <w:tcW w:w="5182" w:type="dxa"/>
            <w:shd w:val="clear" w:color="auto" w:fill="auto"/>
          </w:tcPr>
          <w:p w14:paraId="6C281D96" w14:textId="77777777" w:rsidR="002A2A3A" w:rsidRPr="00FB432F" w:rsidRDefault="002A2A3A" w:rsidP="0004100E">
            <w:pPr>
              <w:spacing w:line="276" w:lineRule="auto"/>
              <w:jc w:val="center"/>
              <w:rPr>
                <w:rFonts w:ascii="Palatino Linotype" w:hAnsi="Palatino Linotype" w:cs="Arial"/>
                <w:b/>
              </w:rPr>
            </w:pPr>
          </w:p>
          <w:p w14:paraId="5A03F395"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Eva Abaid Yapur</w:t>
            </w:r>
          </w:p>
          <w:p w14:paraId="64A49124"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Comisionada</w:t>
            </w:r>
          </w:p>
          <w:p w14:paraId="1860EF24"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tc>
        <w:tc>
          <w:tcPr>
            <w:tcW w:w="5183" w:type="dxa"/>
            <w:shd w:val="clear" w:color="auto" w:fill="auto"/>
          </w:tcPr>
          <w:p w14:paraId="31E07A08" w14:textId="77777777" w:rsidR="00AC70B0" w:rsidRPr="00FB432F" w:rsidRDefault="00AC70B0" w:rsidP="0004100E">
            <w:pPr>
              <w:spacing w:line="276" w:lineRule="auto"/>
              <w:jc w:val="center"/>
              <w:rPr>
                <w:rFonts w:ascii="Palatino Linotype" w:hAnsi="Palatino Linotype" w:cs="Arial"/>
                <w:b/>
              </w:rPr>
            </w:pPr>
          </w:p>
          <w:p w14:paraId="1E44A36C"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José Guadalupe Luna Hernández</w:t>
            </w:r>
          </w:p>
          <w:p w14:paraId="4A3E2E8A"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Comisionado</w:t>
            </w:r>
          </w:p>
          <w:p w14:paraId="4E8C48D6"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tc>
      </w:tr>
      <w:tr w:rsidR="002A2A3A" w:rsidRPr="00FB432F" w14:paraId="09501BF4" w14:textId="77777777" w:rsidTr="00C11BBF">
        <w:trPr>
          <w:jc w:val="center"/>
        </w:trPr>
        <w:tc>
          <w:tcPr>
            <w:tcW w:w="5182" w:type="dxa"/>
            <w:shd w:val="clear" w:color="auto" w:fill="auto"/>
          </w:tcPr>
          <w:p w14:paraId="69C602F4" w14:textId="77777777" w:rsidR="00AC70B0" w:rsidRPr="00FB432F" w:rsidRDefault="00AC70B0" w:rsidP="0004100E">
            <w:pPr>
              <w:spacing w:line="276" w:lineRule="auto"/>
              <w:jc w:val="center"/>
              <w:rPr>
                <w:rFonts w:ascii="Palatino Linotype" w:hAnsi="Palatino Linotype" w:cs="Arial"/>
                <w:b/>
              </w:rPr>
            </w:pPr>
          </w:p>
          <w:p w14:paraId="2595DC5E"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Javier Martínez Cruz</w:t>
            </w:r>
          </w:p>
          <w:p w14:paraId="0133D16D"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Comisionado</w:t>
            </w:r>
          </w:p>
          <w:p w14:paraId="0A6EE070" w14:textId="4DFFE926" w:rsidR="002A2A3A" w:rsidRPr="00FB432F" w:rsidRDefault="002A2A3A" w:rsidP="00CF50E9">
            <w:pPr>
              <w:spacing w:line="276" w:lineRule="auto"/>
              <w:jc w:val="center"/>
              <w:rPr>
                <w:rFonts w:ascii="Palatino Linotype" w:hAnsi="Palatino Linotype" w:cs="Arial"/>
                <w:b/>
              </w:rPr>
            </w:pPr>
            <w:r w:rsidRPr="00FB432F">
              <w:rPr>
                <w:rFonts w:ascii="Palatino Linotype" w:hAnsi="Palatino Linotype" w:cs="Arial"/>
                <w:b/>
              </w:rPr>
              <w:t>(RÚBRICA)</w:t>
            </w:r>
          </w:p>
        </w:tc>
        <w:tc>
          <w:tcPr>
            <w:tcW w:w="5183" w:type="dxa"/>
            <w:shd w:val="clear" w:color="auto" w:fill="auto"/>
          </w:tcPr>
          <w:p w14:paraId="692E01BA" w14:textId="77777777" w:rsidR="002A2A3A" w:rsidRDefault="002A2A3A" w:rsidP="0004100E">
            <w:pPr>
              <w:spacing w:line="276" w:lineRule="auto"/>
              <w:jc w:val="center"/>
              <w:rPr>
                <w:rFonts w:ascii="Palatino Linotype" w:hAnsi="Palatino Linotype" w:cs="Arial"/>
                <w:b/>
              </w:rPr>
            </w:pPr>
          </w:p>
          <w:p w14:paraId="25053B50"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Luis Gustavo Parra Noriega</w:t>
            </w:r>
          </w:p>
          <w:p w14:paraId="54C13C16"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Comisionado</w:t>
            </w:r>
          </w:p>
          <w:p w14:paraId="3DE8068D" w14:textId="33BF2F67" w:rsidR="002A2A3A" w:rsidRPr="00FB432F" w:rsidRDefault="002A2A3A" w:rsidP="00CF50E9">
            <w:pPr>
              <w:spacing w:line="276" w:lineRule="auto"/>
              <w:jc w:val="center"/>
              <w:rPr>
                <w:rFonts w:ascii="Palatino Linotype" w:hAnsi="Palatino Linotype" w:cs="Arial"/>
                <w:b/>
              </w:rPr>
            </w:pPr>
            <w:r w:rsidRPr="00FB432F">
              <w:rPr>
                <w:rFonts w:ascii="Palatino Linotype" w:hAnsi="Palatino Linotype" w:cs="Arial"/>
                <w:b/>
              </w:rPr>
              <w:t>(RÚBRICA)</w:t>
            </w:r>
          </w:p>
        </w:tc>
      </w:tr>
      <w:tr w:rsidR="002A2A3A" w:rsidRPr="00FB432F" w14:paraId="55B1FC30" w14:textId="77777777" w:rsidTr="00C11BBF">
        <w:trPr>
          <w:jc w:val="center"/>
        </w:trPr>
        <w:tc>
          <w:tcPr>
            <w:tcW w:w="10365" w:type="dxa"/>
            <w:gridSpan w:val="2"/>
            <w:shd w:val="clear" w:color="auto" w:fill="auto"/>
          </w:tcPr>
          <w:p w14:paraId="302FABA6" w14:textId="77777777" w:rsidR="00CF50E9" w:rsidRDefault="00CF50E9" w:rsidP="0004100E">
            <w:pPr>
              <w:spacing w:line="276" w:lineRule="auto"/>
              <w:jc w:val="center"/>
              <w:rPr>
                <w:rFonts w:ascii="Palatino Linotype" w:hAnsi="Palatino Linotype" w:cs="Arial"/>
                <w:b/>
              </w:rPr>
            </w:pPr>
          </w:p>
          <w:p w14:paraId="614D131D"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Alexis Tapia Ramírez</w:t>
            </w:r>
          </w:p>
          <w:p w14:paraId="64E33791"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Secretario Técnico del Pleno</w:t>
            </w:r>
          </w:p>
          <w:p w14:paraId="1D580B30" w14:textId="488A463A" w:rsidR="00CB2C0C" w:rsidRPr="00FB432F" w:rsidRDefault="002A2A3A" w:rsidP="00CF50E9">
            <w:pPr>
              <w:spacing w:line="276" w:lineRule="auto"/>
              <w:jc w:val="center"/>
              <w:rPr>
                <w:rFonts w:ascii="Palatino Linotype" w:hAnsi="Palatino Linotype" w:cs="Arial"/>
              </w:rPr>
            </w:pPr>
            <w:r w:rsidRPr="00FB432F">
              <w:rPr>
                <w:rFonts w:ascii="Palatino Linotype" w:hAnsi="Palatino Linotype" w:cs="Arial"/>
                <w:b/>
              </w:rPr>
              <w:t>(RÚBRICA)</w:t>
            </w:r>
          </w:p>
        </w:tc>
      </w:tr>
    </w:tbl>
    <w:p w14:paraId="7BB507AB" w14:textId="77777777" w:rsidR="00CF50E9" w:rsidRDefault="002A2A3A" w:rsidP="00E57A11">
      <w:pPr>
        <w:jc w:val="both"/>
        <w:rPr>
          <w:rFonts w:ascii="Palatino Linotype" w:hAnsi="Palatino Linotype" w:cs="Arial"/>
          <w:sz w:val="22"/>
        </w:rPr>
      </w:pPr>
      <w:r w:rsidRPr="00FB432F">
        <w:rPr>
          <w:rFonts w:ascii="Palatino Linotype" w:hAnsi="Palatino Linotype" w:cs="Arial"/>
          <w:sz w:val="22"/>
        </w:rPr>
        <w:t xml:space="preserve">Esta hoja corresponde a la resolución de fecha </w:t>
      </w:r>
      <w:r w:rsidR="00AC70B0">
        <w:rPr>
          <w:rFonts w:ascii="Palatino Linotype" w:hAnsi="Palatino Linotype" w:cs="Arial"/>
          <w:sz w:val="22"/>
        </w:rPr>
        <w:t>diecinueve</w:t>
      </w:r>
      <w:r w:rsidR="00AA06CB" w:rsidRPr="00FB432F">
        <w:rPr>
          <w:rFonts w:ascii="Palatino Linotype" w:hAnsi="Palatino Linotype" w:cs="Arial"/>
          <w:sz w:val="22"/>
        </w:rPr>
        <w:t xml:space="preserve"> de marzo </w:t>
      </w:r>
      <w:r w:rsidR="00CB2C0C" w:rsidRPr="00FB432F">
        <w:rPr>
          <w:rFonts w:ascii="Palatino Linotype" w:hAnsi="Palatino Linotype" w:cs="Arial"/>
          <w:sz w:val="22"/>
        </w:rPr>
        <w:t>de dos mil veinte</w:t>
      </w:r>
      <w:r w:rsidRPr="00FB432F">
        <w:rPr>
          <w:rFonts w:ascii="Palatino Linotype" w:hAnsi="Palatino Linotype" w:cs="Arial"/>
          <w:sz w:val="22"/>
        </w:rPr>
        <w:t xml:space="preserve">, emitida en los recursos de revisión acumulados números </w:t>
      </w:r>
      <w:r w:rsidR="00E57A11" w:rsidRPr="00E57A11">
        <w:rPr>
          <w:rFonts w:ascii="Palatino Linotype" w:hAnsi="Palatino Linotype" w:cs="Arial"/>
          <w:sz w:val="22"/>
        </w:rPr>
        <w:t>12852/INFOEM/IP/RR/2019 y 12853/INFOEM/IP/RR/2019</w:t>
      </w:r>
      <w:r w:rsidRPr="00FB432F">
        <w:rPr>
          <w:rFonts w:ascii="Palatino Linotype" w:hAnsi="Palatino Linotype" w:cs="Arial"/>
          <w:sz w:val="22"/>
        </w:rPr>
        <w:t xml:space="preserve">.  </w:t>
      </w:r>
    </w:p>
    <w:p w14:paraId="4DF9DBF1" w14:textId="6AF41AD6" w:rsidR="00941949" w:rsidRPr="00FB432F" w:rsidRDefault="002A2A3A" w:rsidP="00E57A11">
      <w:pPr>
        <w:jc w:val="both"/>
        <w:rPr>
          <w:rFonts w:ascii="Palatino Linotype" w:eastAsia="Calibri" w:hAnsi="Palatino Linotype" w:cs="Arial"/>
        </w:rPr>
      </w:pPr>
      <w:r w:rsidRPr="00FB432F">
        <w:rPr>
          <w:rFonts w:ascii="Palatino Linotype" w:hAnsi="Palatino Linotype" w:cs="Arial"/>
          <w:sz w:val="22"/>
        </w:rPr>
        <w:t>YSM/ATU</w:t>
      </w:r>
    </w:p>
    <w:sectPr w:rsidR="00941949" w:rsidRPr="00FB432F" w:rsidSect="007C72A3">
      <w:headerReference w:type="default" r:id="rId11"/>
      <w:footerReference w:type="default" r:id="rId12"/>
      <w:headerReference w:type="first" r:id="rId13"/>
      <w:footerReference w:type="first" r:id="rId14"/>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DB3E8" w14:textId="77777777" w:rsidR="00B11B0D" w:rsidRDefault="00B11B0D" w:rsidP="00C80F8C">
      <w:r>
        <w:separator/>
      </w:r>
    </w:p>
  </w:endnote>
  <w:endnote w:type="continuationSeparator" w:id="0">
    <w:p w14:paraId="57600251" w14:textId="77777777" w:rsidR="00B11B0D" w:rsidRDefault="00B11B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F47EFB" w:rsidRPr="00093B56" w:rsidRDefault="00F47EFB" w:rsidP="00A54CF4">
    <w:pPr>
      <w:pStyle w:val="Piedepgina"/>
      <w:jc w:val="right"/>
      <w:rPr>
        <w:rFonts w:ascii="Palatino Linotype" w:hAnsi="Palatino Linotype" w:cs="Arial"/>
        <w:sz w:val="22"/>
        <w:szCs w:val="22"/>
      </w:rPr>
    </w:pPr>
    <w:r w:rsidRPr="00093B56">
      <w:rPr>
        <w:rFonts w:ascii="Palatino Linotype" w:hAnsi="Palatino Linotype" w:cs="Arial"/>
        <w:bCs/>
        <w:sz w:val="22"/>
        <w:szCs w:val="22"/>
      </w:rPr>
      <w:t xml:space="preserve">Página </w:t>
    </w:r>
    <w:r w:rsidRPr="00093B56">
      <w:rPr>
        <w:rFonts w:ascii="Palatino Linotype" w:hAnsi="Palatino Linotype" w:cs="Arial"/>
        <w:bCs/>
        <w:sz w:val="22"/>
        <w:szCs w:val="22"/>
      </w:rPr>
      <w:fldChar w:fldCharType="begin"/>
    </w:r>
    <w:r w:rsidRPr="00093B56">
      <w:rPr>
        <w:rFonts w:ascii="Palatino Linotype" w:hAnsi="Palatino Linotype" w:cs="Arial"/>
        <w:bCs/>
        <w:sz w:val="22"/>
        <w:szCs w:val="22"/>
      </w:rPr>
      <w:instrText>PAGE</w:instrText>
    </w:r>
    <w:r w:rsidRPr="00093B56">
      <w:rPr>
        <w:rFonts w:ascii="Palatino Linotype" w:hAnsi="Palatino Linotype" w:cs="Arial"/>
        <w:bCs/>
        <w:sz w:val="22"/>
        <w:szCs w:val="22"/>
      </w:rPr>
      <w:fldChar w:fldCharType="separate"/>
    </w:r>
    <w:r w:rsidR="001A0D9E">
      <w:rPr>
        <w:rFonts w:ascii="Palatino Linotype" w:hAnsi="Palatino Linotype" w:cs="Arial"/>
        <w:bCs/>
        <w:noProof/>
        <w:sz w:val="22"/>
        <w:szCs w:val="22"/>
      </w:rPr>
      <w:t>5</w:t>
    </w:r>
    <w:r w:rsidRPr="00093B56">
      <w:rPr>
        <w:rFonts w:ascii="Palatino Linotype" w:hAnsi="Palatino Linotype" w:cs="Arial"/>
        <w:bCs/>
        <w:sz w:val="22"/>
        <w:szCs w:val="22"/>
      </w:rPr>
      <w:fldChar w:fldCharType="end"/>
    </w:r>
    <w:r w:rsidRPr="00093B56">
      <w:rPr>
        <w:rFonts w:ascii="Palatino Linotype" w:hAnsi="Palatino Linotype" w:cs="Arial"/>
        <w:sz w:val="22"/>
        <w:szCs w:val="22"/>
      </w:rPr>
      <w:t xml:space="preserve"> de </w:t>
    </w:r>
    <w:r w:rsidRPr="00093B56">
      <w:rPr>
        <w:rFonts w:ascii="Palatino Linotype" w:hAnsi="Palatino Linotype" w:cs="Arial"/>
        <w:bCs/>
        <w:sz w:val="22"/>
        <w:szCs w:val="22"/>
      </w:rPr>
      <w:fldChar w:fldCharType="begin"/>
    </w:r>
    <w:r w:rsidRPr="00093B56">
      <w:rPr>
        <w:rFonts w:ascii="Palatino Linotype" w:hAnsi="Palatino Linotype" w:cs="Arial"/>
        <w:bCs/>
        <w:sz w:val="22"/>
        <w:szCs w:val="22"/>
      </w:rPr>
      <w:instrText>NUMPAGES</w:instrText>
    </w:r>
    <w:r w:rsidRPr="00093B56">
      <w:rPr>
        <w:rFonts w:ascii="Palatino Linotype" w:hAnsi="Palatino Linotype" w:cs="Arial"/>
        <w:bCs/>
        <w:sz w:val="22"/>
        <w:szCs w:val="22"/>
      </w:rPr>
      <w:fldChar w:fldCharType="separate"/>
    </w:r>
    <w:r w:rsidR="001A0D9E">
      <w:rPr>
        <w:rFonts w:ascii="Palatino Linotype" w:hAnsi="Palatino Linotype" w:cs="Arial"/>
        <w:bCs/>
        <w:noProof/>
        <w:sz w:val="22"/>
        <w:szCs w:val="22"/>
      </w:rPr>
      <w:t>26</w:t>
    </w:r>
    <w:r w:rsidRPr="00093B56">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F47EFB" w:rsidRPr="00093B56" w:rsidRDefault="00F47EFB" w:rsidP="00E66754">
    <w:pPr>
      <w:pStyle w:val="Piedepgina"/>
      <w:jc w:val="right"/>
      <w:rPr>
        <w:rFonts w:ascii="Palatino Linotype" w:hAnsi="Palatino Linotype" w:cs="Arial"/>
        <w:sz w:val="22"/>
        <w:szCs w:val="22"/>
      </w:rPr>
    </w:pPr>
    <w:r w:rsidRPr="00093B56">
      <w:rPr>
        <w:rFonts w:ascii="Palatino Linotype" w:hAnsi="Palatino Linotype" w:cs="Arial"/>
        <w:bCs/>
        <w:sz w:val="22"/>
        <w:szCs w:val="22"/>
      </w:rPr>
      <w:t xml:space="preserve">Página </w:t>
    </w:r>
    <w:r w:rsidRPr="00093B56">
      <w:rPr>
        <w:rFonts w:ascii="Palatino Linotype" w:hAnsi="Palatino Linotype" w:cs="Arial"/>
        <w:bCs/>
        <w:sz w:val="22"/>
        <w:szCs w:val="22"/>
      </w:rPr>
      <w:fldChar w:fldCharType="begin"/>
    </w:r>
    <w:r w:rsidRPr="00093B56">
      <w:rPr>
        <w:rFonts w:ascii="Palatino Linotype" w:hAnsi="Palatino Linotype" w:cs="Arial"/>
        <w:bCs/>
        <w:sz w:val="22"/>
        <w:szCs w:val="22"/>
      </w:rPr>
      <w:instrText>PAGE</w:instrText>
    </w:r>
    <w:r w:rsidRPr="00093B56">
      <w:rPr>
        <w:rFonts w:ascii="Palatino Linotype" w:hAnsi="Palatino Linotype" w:cs="Arial"/>
        <w:bCs/>
        <w:sz w:val="22"/>
        <w:szCs w:val="22"/>
      </w:rPr>
      <w:fldChar w:fldCharType="separate"/>
    </w:r>
    <w:r w:rsidR="001A0D9E">
      <w:rPr>
        <w:rFonts w:ascii="Palatino Linotype" w:hAnsi="Palatino Linotype" w:cs="Arial"/>
        <w:bCs/>
        <w:noProof/>
        <w:sz w:val="22"/>
        <w:szCs w:val="22"/>
      </w:rPr>
      <w:t>1</w:t>
    </w:r>
    <w:r w:rsidRPr="00093B56">
      <w:rPr>
        <w:rFonts w:ascii="Palatino Linotype" w:hAnsi="Palatino Linotype" w:cs="Arial"/>
        <w:bCs/>
        <w:sz w:val="22"/>
        <w:szCs w:val="22"/>
      </w:rPr>
      <w:fldChar w:fldCharType="end"/>
    </w:r>
    <w:r w:rsidRPr="00093B56">
      <w:rPr>
        <w:rFonts w:ascii="Palatino Linotype" w:hAnsi="Palatino Linotype" w:cs="Arial"/>
        <w:sz w:val="22"/>
        <w:szCs w:val="22"/>
      </w:rPr>
      <w:t xml:space="preserve"> de </w:t>
    </w:r>
    <w:r w:rsidRPr="00093B56">
      <w:rPr>
        <w:rFonts w:ascii="Palatino Linotype" w:hAnsi="Palatino Linotype" w:cs="Arial"/>
        <w:bCs/>
        <w:sz w:val="22"/>
        <w:szCs w:val="22"/>
      </w:rPr>
      <w:fldChar w:fldCharType="begin"/>
    </w:r>
    <w:r w:rsidRPr="00093B56">
      <w:rPr>
        <w:rFonts w:ascii="Palatino Linotype" w:hAnsi="Palatino Linotype" w:cs="Arial"/>
        <w:bCs/>
        <w:sz w:val="22"/>
        <w:szCs w:val="22"/>
      </w:rPr>
      <w:instrText>NUMPAGES</w:instrText>
    </w:r>
    <w:r w:rsidRPr="00093B56">
      <w:rPr>
        <w:rFonts w:ascii="Palatino Linotype" w:hAnsi="Palatino Linotype" w:cs="Arial"/>
        <w:bCs/>
        <w:sz w:val="22"/>
        <w:szCs w:val="22"/>
      </w:rPr>
      <w:fldChar w:fldCharType="separate"/>
    </w:r>
    <w:r w:rsidR="001A0D9E">
      <w:rPr>
        <w:rFonts w:ascii="Palatino Linotype" w:hAnsi="Palatino Linotype" w:cs="Arial"/>
        <w:bCs/>
        <w:noProof/>
        <w:sz w:val="22"/>
        <w:szCs w:val="22"/>
      </w:rPr>
      <w:t>26</w:t>
    </w:r>
    <w:r w:rsidRPr="00093B56">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784A1" w14:textId="77777777" w:rsidR="00B11B0D" w:rsidRDefault="00B11B0D" w:rsidP="00C80F8C">
      <w:r>
        <w:separator/>
      </w:r>
    </w:p>
  </w:footnote>
  <w:footnote w:type="continuationSeparator" w:id="0">
    <w:p w14:paraId="2DB0BF27" w14:textId="77777777" w:rsidR="00B11B0D" w:rsidRDefault="00B11B0D" w:rsidP="00C80F8C">
      <w:r>
        <w:continuationSeparator/>
      </w:r>
    </w:p>
  </w:footnote>
  <w:footnote w:id="1">
    <w:p w14:paraId="5D2145E7" w14:textId="77777777" w:rsidR="00A2784B" w:rsidRPr="000015CB" w:rsidRDefault="00A2784B" w:rsidP="00A2784B">
      <w:pPr>
        <w:pStyle w:val="Textonotapie"/>
        <w:rPr>
          <w:rFonts w:ascii="Palatino Linotype" w:hAnsi="Palatino Linotype"/>
          <w:sz w:val="18"/>
        </w:rPr>
      </w:pPr>
      <w:r w:rsidRPr="000015CB">
        <w:rPr>
          <w:rStyle w:val="Refdenotaalpie"/>
          <w:rFonts w:ascii="Palatino Linotype" w:hAnsi="Palatino Linotype"/>
          <w:sz w:val="18"/>
        </w:rPr>
        <w:footnoteRef/>
      </w:r>
      <w:r w:rsidRPr="000015CB">
        <w:rPr>
          <w:rFonts w:ascii="Palatino Linotype" w:hAnsi="Palatino Linotype"/>
          <w:sz w:val="18"/>
        </w:rPr>
        <w:t xml:space="preserve"> Convención Americana sobre Derechos Humanos. Artículo 13.</w:t>
      </w:r>
    </w:p>
  </w:footnote>
  <w:footnote w:id="2">
    <w:p w14:paraId="6083A381" w14:textId="77777777" w:rsidR="00A2784B" w:rsidRPr="000015CB" w:rsidRDefault="00A2784B" w:rsidP="00A2784B">
      <w:pPr>
        <w:pStyle w:val="Textonotapie"/>
        <w:rPr>
          <w:rFonts w:ascii="Palatino Linotype" w:hAnsi="Palatino Linotype"/>
          <w:sz w:val="18"/>
        </w:rPr>
      </w:pPr>
      <w:r w:rsidRPr="000015CB">
        <w:rPr>
          <w:rStyle w:val="Refdenotaalpie"/>
          <w:rFonts w:ascii="Palatino Linotype" w:hAnsi="Palatino Linotype"/>
          <w:sz w:val="18"/>
        </w:rPr>
        <w:footnoteRef/>
      </w:r>
      <w:r w:rsidRPr="000015CB">
        <w:rPr>
          <w:rFonts w:ascii="Palatino Linotype" w:hAnsi="Palatino Linotype"/>
          <w:sz w:val="18"/>
        </w:rPr>
        <w:t xml:space="preserve"> Constitución Política de los Estados Unidos Mexicanos. Artículo sexto, sección A, Fracción I.</w:t>
      </w:r>
    </w:p>
  </w:footnote>
  <w:footnote w:id="3">
    <w:p w14:paraId="35247DFB" w14:textId="77777777" w:rsidR="00A2784B" w:rsidRPr="000015CB" w:rsidRDefault="00A2784B" w:rsidP="00A2784B">
      <w:pPr>
        <w:pStyle w:val="Textonotapie"/>
        <w:rPr>
          <w:rFonts w:ascii="Palatino Linotype" w:hAnsi="Palatino Linotype"/>
          <w:sz w:val="18"/>
        </w:rPr>
      </w:pPr>
      <w:r w:rsidRPr="000015CB">
        <w:rPr>
          <w:rStyle w:val="Refdenotaalpie"/>
          <w:rFonts w:ascii="Palatino Linotype" w:hAnsi="Palatino Linotype"/>
          <w:sz w:val="18"/>
        </w:rPr>
        <w:footnoteRef/>
      </w:r>
      <w:r w:rsidRPr="000015CB">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401D229" w14:textId="77777777" w:rsidR="00A2784B" w:rsidRPr="000015CB" w:rsidRDefault="00A2784B" w:rsidP="00A2784B">
      <w:pPr>
        <w:pStyle w:val="Textonotapie"/>
        <w:rPr>
          <w:rFonts w:ascii="Palatino Linotype" w:hAnsi="Palatino Linotype"/>
          <w:sz w:val="18"/>
        </w:rPr>
      </w:pPr>
      <w:r w:rsidRPr="000015CB">
        <w:rPr>
          <w:rStyle w:val="Refdenotaalpie"/>
          <w:rFonts w:ascii="Palatino Linotype" w:hAnsi="Palatino Linotype"/>
          <w:sz w:val="18"/>
        </w:rPr>
        <w:footnoteRef/>
      </w:r>
      <w:r w:rsidRPr="000015CB">
        <w:rPr>
          <w:rFonts w:ascii="Palatino Linotype" w:hAnsi="Palatino Linotype"/>
          <w:sz w:val="18"/>
        </w:rPr>
        <w:t xml:space="preserve"> Ibídem. Párr. 87.</w:t>
      </w:r>
    </w:p>
  </w:footnote>
  <w:footnote w:id="5">
    <w:p w14:paraId="64E84FC6" w14:textId="77777777" w:rsidR="00A2784B" w:rsidRPr="000015CB" w:rsidRDefault="00A2784B" w:rsidP="00A2784B">
      <w:pPr>
        <w:pStyle w:val="Textonotapie"/>
        <w:rPr>
          <w:rFonts w:ascii="Palatino Linotype" w:hAnsi="Palatino Linotype"/>
          <w:sz w:val="18"/>
        </w:rPr>
      </w:pPr>
      <w:r w:rsidRPr="000015CB">
        <w:rPr>
          <w:rStyle w:val="Refdenotaalpie"/>
          <w:rFonts w:ascii="Palatino Linotype" w:hAnsi="Palatino Linotype"/>
          <w:sz w:val="18"/>
        </w:rPr>
        <w:footnoteRef/>
      </w:r>
      <w:r w:rsidRPr="000015CB">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http://www.oas.org/es/cidh/expresion/documentos_basicos/declaraciones.asp.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12D97" w14:textId="70DE2B63" w:rsidR="00F47EFB" w:rsidRDefault="00F47EFB" w:rsidP="00E86E4F">
    <w:pPr>
      <w:pStyle w:val="Encabezado"/>
      <w:tabs>
        <w:tab w:val="clear" w:pos="4252"/>
        <w:tab w:val="clear" w:pos="8504"/>
        <w:tab w:val="left" w:pos="2326"/>
      </w:tabs>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093B56" w:rsidRPr="008A510F" w14:paraId="01992346" w14:textId="77777777" w:rsidTr="007568D9">
      <w:tc>
        <w:tcPr>
          <w:tcW w:w="2552" w:type="dxa"/>
          <w:shd w:val="clear" w:color="auto" w:fill="auto"/>
          <w:vAlign w:val="center"/>
        </w:tcPr>
        <w:p w14:paraId="32FD2C3E" w14:textId="77777777" w:rsidR="00093B56" w:rsidRPr="008A510F" w:rsidRDefault="00093B56" w:rsidP="00093B56">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3402" w:type="dxa"/>
          <w:shd w:val="clear" w:color="auto" w:fill="auto"/>
          <w:vAlign w:val="center"/>
        </w:tcPr>
        <w:p w14:paraId="35971F50" w14:textId="77777777" w:rsidR="00093B56" w:rsidRPr="008A510F" w:rsidRDefault="00093B56" w:rsidP="00093B56">
          <w:pPr>
            <w:ind w:right="176"/>
            <w:jc w:val="both"/>
            <w:rPr>
              <w:rFonts w:ascii="Palatino Linotype" w:hAnsi="Palatino Linotype"/>
              <w:b/>
              <w:sz w:val="22"/>
              <w:szCs w:val="22"/>
              <w:lang w:val="es-ES_tradnl"/>
            </w:rPr>
          </w:pPr>
          <w:r w:rsidRPr="00F47EFB">
            <w:rPr>
              <w:rFonts w:ascii="Palatino Linotype" w:hAnsi="Palatino Linotype"/>
              <w:b/>
              <w:sz w:val="22"/>
              <w:szCs w:val="22"/>
              <w:lang w:val="es-ES_tradnl"/>
            </w:rPr>
            <w:t>12852/INFOEM/IP/RR/2019 y 12853/INFOEM/IP/RR/2019</w:t>
          </w:r>
        </w:p>
      </w:tc>
    </w:tr>
    <w:tr w:rsidR="00093B56" w:rsidRPr="008A510F" w14:paraId="440F69FF" w14:textId="77777777" w:rsidTr="007568D9">
      <w:trPr>
        <w:trHeight w:val="228"/>
      </w:trPr>
      <w:tc>
        <w:tcPr>
          <w:tcW w:w="2552" w:type="dxa"/>
          <w:shd w:val="clear" w:color="auto" w:fill="auto"/>
          <w:vAlign w:val="center"/>
        </w:tcPr>
        <w:p w14:paraId="6AEAD46C" w14:textId="77777777" w:rsidR="00093B56" w:rsidRPr="008A510F" w:rsidRDefault="00093B56" w:rsidP="00093B56">
          <w:pPr>
            <w:rPr>
              <w:rFonts w:ascii="Palatino Linotype" w:hAnsi="Palatino Linotype"/>
              <w:b/>
              <w:sz w:val="22"/>
              <w:szCs w:val="22"/>
              <w:lang w:val="es-ES_tradnl"/>
            </w:rPr>
          </w:pPr>
          <w:r w:rsidRPr="008A510F">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8A510F">
            <w:rPr>
              <w:rFonts w:ascii="Palatino Linotype" w:hAnsi="Palatino Linotype"/>
              <w:b/>
              <w:sz w:val="22"/>
              <w:szCs w:val="22"/>
              <w:lang w:val="es-ES_tradnl"/>
            </w:rPr>
            <w:t>bligado:</w:t>
          </w:r>
        </w:p>
      </w:tc>
      <w:tc>
        <w:tcPr>
          <w:tcW w:w="3402" w:type="dxa"/>
          <w:shd w:val="clear" w:color="auto" w:fill="auto"/>
          <w:vAlign w:val="center"/>
        </w:tcPr>
        <w:p w14:paraId="4DE42294" w14:textId="77777777" w:rsidR="00093B56" w:rsidRPr="008A510F" w:rsidRDefault="00093B56" w:rsidP="00093B56">
          <w:pPr>
            <w:ind w:right="176"/>
            <w:jc w:val="both"/>
            <w:rPr>
              <w:rFonts w:ascii="Palatino Linotype" w:hAnsi="Palatino Linotype"/>
              <w:b/>
              <w:sz w:val="22"/>
              <w:szCs w:val="22"/>
              <w:lang w:val="es-ES_tradnl"/>
            </w:rPr>
          </w:pPr>
          <w:r w:rsidRPr="00F47EFB">
            <w:rPr>
              <w:rFonts w:ascii="Palatino Linotype" w:hAnsi="Palatino Linotype"/>
              <w:b/>
              <w:sz w:val="22"/>
              <w:szCs w:val="22"/>
              <w:lang w:val="es-ES_tradnl"/>
            </w:rPr>
            <w:t>Ayuntamiento de San Simón de Guerrero</w:t>
          </w:r>
        </w:p>
      </w:tc>
    </w:tr>
    <w:tr w:rsidR="00093B56" w:rsidRPr="008A510F" w14:paraId="56DF5256" w14:textId="77777777" w:rsidTr="007568D9">
      <w:tc>
        <w:tcPr>
          <w:tcW w:w="2552" w:type="dxa"/>
          <w:shd w:val="clear" w:color="auto" w:fill="auto"/>
          <w:vAlign w:val="center"/>
        </w:tcPr>
        <w:p w14:paraId="1E623A80" w14:textId="77777777" w:rsidR="00093B56" w:rsidRPr="008A510F" w:rsidRDefault="00093B56" w:rsidP="00093B56">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402" w:type="dxa"/>
          <w:shd w:val="clear" w:color="auto" w:fill="auto"/>
          <w:vAlign w:val="center"/>
        </w:tcPr>
        <w:p w14:paraId="396AF254" w14:textId="77777777" w:rsidR="00093B56" w:rsidRPr="008A510F" w:rsidRDefault="00093B56" w:rsidP="00093B56">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3E393042" w14:textId="77777777" w:rsidR="00093B56" w:rsidRPr="00093B56" w:rsidRDefault="00093B56"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F47EFB" w:rsidRPr="00093B56" w:rsidRDefault="00F47EFB" w:rsidP="00731791">
    <w:pPr>
      <w:pStyle w:val="Encabezado"/>
      <w:jc w:val="both"/>
      <w:rPr>
        <w:rFonts w:ascii="Palatino Linotype" w:hAnsi="Palatino Linotype"/>
        <w:sz w:val="28"/>
        <w:szCs w:val="28"/>
      </w:rPr>
    </w:pPr>
  </w:p>
  <w:tbl>
    <w:tblPr>
      <w:tblStyle w:val="Tablaconcuadrcula"/>
      <w:tblW w:w="822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119"/>
    </w:tblGrid>
    <w:tr w:rsidR="00F47EFB" w14:paraId="1675748B" w14:textId="77777777" w:rsidTr="00AC70B0">
      <w:tc>
        <w:tcPr>
          <w:tcW w:w="5103" w:type="dxa"/>
        </w:tcPr>
        <w:p w14:paraId="488BD4D9" w14:textId="4FBFDD43" w:rsidR="00F47EFB" w:rsidRPr="00F47EFB" w:rsidRDefault="00F47EFB" w:rsidP="00731791">
          <w:pPr>
            <w:pStyle w:val="Encabezado"/>
            <w:jc w:val="right"/>
            <w:rPr>
              <w:rFonts w:ascii="Palatino Linotype" w:hAnsi="Palatino Linotype"/>
              <w:b/>
            </w:rPr>
          </w:pPr>
          <w:r w:rsidRPr="00F47EFB">
            <w:rPr>
              <w:rFonts w:ascii="Palatino Linotype" w:hAnsi="Palatino Linotype"/>
              <w:b/>
            </w:rPr>
            <w:t>Recursos de Revisión:</w:t>
          </w:r>
        </w:p>
      </w:tc>
      <w:tc>
        <w:tcPr>
          <w:tcW w:w="3119" w:type="dxa"/>
        </w:tcPr>
        <w:p w14:paraId="377173D5" w14:textId="22CC5945" w:rsidR="00F47EFB" w:rsidRPr="00F47EFB" w:rsidRDefault="00F47EFB" w:rsidP="00F47EFB">
          <w:pPr>
            <w:pStyle w:val="Encabezado"/>
            <w:jc w:val="both"/>
            <w:rPr>
              <w:rFonts w:ascii="Palatino Linotype" w:hAnsi="Palatino Linotype"/>
              <w:b/>
            </w:rPr>
          </w:pPr>
          <w:r w:rsidRPr="00F47EFB">
            <w:rPr>
              <w:rFonts w:ascii="Palatino Linotype" w:hAnsi="Palatino Linotype"/>
              <w:b/>
            </w:rPr>
            <w:t>12852/INFOEM/IP/RR/2019 y 12853/INFOEM/IP/RR/2019</w:t>
          </w:r>
        </w:p>
      </w:tc>
    </w:tr>
    <w:tr w:rsidR="00F47EFB" w14:paraId="3BF9B89F" w14:textId="77777777" w:rsidTr="00AC70B0">
      <w:tc>
        <w:tcPr>
          <w:tcW w:w="5103" w:type="dxa"/>
        </w:tcPr>
        <w:p w14:paraId="3304BAE2" w14:textId="1300A847" w:rsidR="00F47EFB" w:rsidRPr="00F47EFB" w:rsidRDefault="00F47EFB" w:rsidP="00731791">
          <w:pPr>
            <w:pStyle w:val="Encabezado"/>
            <w:jc w:val="right"/>
            <w:rPr>
              <w:rFonts w:ascii="Palatino Linotype" w:hAnsi="Palatino Linotype"/>
              <w:b/>
            </w:rPr>
          </w:pPr>
          <w:r w:rsidRPr="00F47EFB">
            <w:rPr>
              <w:rFonts w:ascii="Palatino Linotype" w:hAnsi="Palatino Linotype"/>
              <w:b/>
            </w:rPr>
            <w:t>Recurrente:</w:t>
          </w:r>
        </w:p>
      </w:tc>
      <w:tc>
        <w:tcPr>
          <w:tcW w:w="3119" w:type="dxa"/>
        </w:tcPr>
        <w:p w14:paraId="57824764" w14:textId="674CF665" w:rsidR="00F47EFB" w:rsidRPr="00F47EFB" w:rsidRDefault="001A0D9E" w:rsidP="00F47EFB">
          <w:pPr>
            <w:pStyle w:val="Encabezado"/>
            <w:jc w:val="both"/>
            <w:rPr>
              <w:rFonts w:ascii="Palatino Linotype" w:hAnsi="Palatino Linotype"/>
              <w:b/>
            </w:rPr>
          </w:pPr>
          <w:proofErr w:type="spellStart"/>
          <w:r w:rsidRPr="001A0D9E">
            <w:rPr>
              <w:rFonts w:ascii="Palatino Linotype" w:hAnsi="Palatino Linotype"/>
              <w:b/>
            </w:rPr>
            <w:t>Xxxx</w:t>
          </w:r>
          <w:proofErr w:type="spellEnd"/>
          <w:r w:rsidRPr="001A0D9E">
            <w:rPr>
              <w:rFonts w:ascii="Palatino Linotype" w:hAnsi="Palatino Linotype"/>
              <w:b/>
            </w:rPr>
            <w:t xml:space="preserve"> </w:t>
          </w:r>
          <w:proofErr w:type="spellStart"/>
          <w:r w:rsidRPr="001A0D9E">
            <w:rPr>
              <w:rFonts w:ascii="Palatino Linotype" w:hAnsi="Palatino Linotype"/>
              <w:b/>
            </w:rPr>
            <w:t>Xxxxxxxxx</w:t>
          </w:r>
          <w:proofErr w:type="spellEnd"/>
          <w:r w:rsidRPr="001A0D9E">
            <w:rPr>
              <w:rFonts w:ascii="Palatino Linotype" w:hAnsi="Palatino Linotype"/>
              <w:b/>
            </w:rPr>
            <w:t xml:space="preserve"> </w:t>
          </w:r>
          <w:proofErr w:type="spellStart"/>
          <w:r w:rsidRPr="001A0D9E">
            <w:rPr>
              <w:rFonts w:ascii="Palatino Linotype" w:hAnsi="Palatino Linotype"/>
              <w:b/>
            </w:rPr>
            <w:t>Xxxx</w:t>
          </w:r>
          <w:proofErr w:type="spellEnd"/>
          <w:r w:rsidRPr="001A0D9E">
            <w:rPr>
              <w:rFonts w:ascii="Palatino Linotype" w:hAnsi="Palatino Linotype"/>
              <w:b/>
            </w:rPr>
            <w:t xml:space="preserve"> </w:t>
          </w:r>
          <w:proofErr w:type="spellStart"/>
          <w:r w:rsidRPr="001A0D9E">
            <w:rPr>
              <w:rFonts w:ascii="Palatino Linotype" w:hAnsi="Palatino Linotype"/>
              <w:b/>
            </w:rPr>
            <w:t>Xxxxxxxxx</w:t>
          </w:r>
          <w:proofErr w:type="spellEnd"/>
        </w:p>
      </w:tc>
    </w:tr>
    <w:tr w:rsidR="00F47EFB" w14:paraId="6AB6090E" w14:textId="77777777" w:rsidTr="00AC70B0">
      <w:tc>
        <w:tcPr>
          <w:tcW w:w="5103" w:type="dxa"/>
        </w:tcPr>
        <w:p w14:paraId="762C77D0" w14:textId="7BB42F93" w:rsidR="00F47EFB" w:rsidRPr="00F47EFB" w:rsidRDefault="00F47EFB" w:rsidP="00731791">
          <w:pPr>
            <w:pStyle w:val="Encabezado"/>
            <w:jc w:val="right"/>
            <w:rPr>
              <w:rFonts w:ascii="Palatino Linotype" w:hAnsi="Palatino Linotype"/>
              <w:b/>
            </w:rPr>
          </w:pPr>
          <w:r w:rsidRPr="00F47EFB">
            <w:rPr>
              <w:rFonts w:ascii="Palatino Linotype" w:hAnsi="Palatino Linotype"/>
              <w:b/>
            </w:rPr>
            <w:t>Sujeto Obligado:</w:t>
          </w:r>
        </w:p>
      </w:tc>
      <w:tc>
        <w:tcPr>
          <w:tcW w:w="3119" w:type="dxa"/>
        </w:tcPr>
        <w:p w14:paraId="22FD4E6A" w14:textId="0A6134B0" w:rsidR="00F47EFB" w:rsidRPr="00F47EFB" w:rsidRDefault="00F47EFB" w:rsidP="00AC70B0">
          <w:pPr>
            <w:pStyle w:val="Encabezado"/>
            <w:jc w:val="both"/>
            <w:rPr>
              <w:rFonts w:ascii="Palatino Linotype" w:hAnsi="Palatino Linotype"/>
              <w:b/>
            </w:rPr>
          </w:pPr>
          <w:r w:rsidRPr="00F47EFB">
            <w:rPr>
              <w:rFonts w:ascii="Palatino Linotype" w:hAnsi="Palatino Linotype"/>
              <w:b/>
            </w:rPr>
            <w:t>Ayuntamiento de San Simón de Guerrero</w:t>
          </w:r>
        </w:p>
      </w:tc>
    </w:tr>
    <w:tr w:rsidR="00F47EFB" w14:paraId="5C754632" w14:textId="77777777" w:rsidTr="00AC70B0">
      <w:tc>
        <w:tcPr>
          <w:tcW w:w="5103" w:type="dxa"/>
        </w:tcPr>
        <w:p w14:paraId="6486420A" w14:textId="4A9221DF" w:rsidR="00F47EFB" w:rsidRPr="00F47EFB" w:rsidRDefault="00F47EFB" w:rsidP="00731791">
          <w:pPr>
            <w:pStyle w:val="Encabezado"/>
            <w:jc w:val="right"/>
            <w:rPr>
              <w:rFonts w:ascii="Palatino Linotype" w:hAnsi="Palatino Linotype"/>
              <w:b/>
            </w:rPr>
          </w:pPr>
          <w:r w:rsidRPr="00F47EFB">
            <w:rPr>
              <w:rFonts w:ascii="Palatino Linotype" w:hAnsi="Palatino Linotype"/>
              <w:b/>
            </w:rPr>
            <w:t>Comisionada Ponente:</w:t>
          </w:r>
        </w:p>
      </w:tc>
      <w:tc>
        <w:tcPr>
          <w:tcW w:w="3119" w:type="dxa"/>
        </w:tcPr>
        <w:p w14:paraId="0DA05F50" w14:textId="548E2B19" w:rsidR="00F47EFB" w:rsidRPr="00F47EFB" w:rsidRDefault="00F47EFB" w:rsidP="00731791">
          <w:pPr>
            <w:pStyle w:val="Encabezado"/>
            <w:jc w:val="both"/>
            <w:rPr>
              <w:rFonts w:ascii="Palatino Linotype" w:hAnsi="Palatino Linotype"/>
              <w:b/>
            </w:rPr>
          </w:pPr>
          <w:r w:rsidRPr="00F47EFB">
            <w:rPr>
              <w:rFonts w:ascii="Palatino Linotype" w:hAnsi="Palatino Linotype"/>
              <w:b/>
            </w:rPr>
            <w:t>Eva Abaid Yapur</w:t>
          </w:r>
        </w:p>
      </w:tc>
    </w:tr>
  </w:tbl>
  <w:p w14:paraId="6D0A0B3D" w14:textId="77777777" w:rsidR="00F47EFB" w:rsidRPr="00093B56" w:rsidRDefault="00F47EFB">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1"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AA0CB0"/>
    <w:multiLevelType w:val="hybridMultilevel"/>
    <w:tmpl w:val="F8685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E7298F"/>
    <w:multiLevelType w:val="hybridMultilevel"/>
    <w:tmpl w:val="AC04B1C8"/>
    <w:lvl w:ilvl="0" w:tplc="933CDB24">
      <w:start w:val="2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B04162"/>
    <w:multiLevelType w:val="hybridMultilevel"/>
    <w:tmpl w:val="F806A18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47F1958"/>
    <w:multiLevelType w:val="hybridMultilevel"/>
    <w:tmpl w:val="E8C08E52"/>
    <w:lvl w:ilvl="0" w:tplc="1A22EFC4">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9250A67"/>
    <w:multiLevelType w:val="hybridMultilevel"/>
    <w:tmpl w:val="93D0239E"/>
    <w:lvl w:ilvl="0" w:tplc="16E01030">
      <w:start w:val="6"/>
      <w:numFmt w:val="ordinalText"/>
      <w:suff w:val="space"/>
      <w:lvlText w:val="%1."/>
      <w:lvlJc w:val="left"/>
      <w:pPr>
        <w:ind w:left="1069"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95EEB"/>
    <w:multiLevelType w:val="hybridMultilevel"/>
    <w:tmpl w:val="BDDA0D4A"/>
    <w:lvl w:ilvl="0" w:tplc="4CDCFCE6">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15:restartNumberingAfterBreak="0">
    <w:nsid w:val="7D6A14CE"/>
    <w:multiLevelType w:val="hybridMultilevel"/>
    <w:tmpl w:val="8B106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3"/>
  </w:num>
  <w:num w:numId="3">
    <w:abstractNumId w:val="1"/>
  </w:num>
  <w:num w:numId="4">
    <w:abstractNumId w:val="7"/>
  </w:num>
  <w:num w:numId="5">
    <w:abstractNumId w:val="20"/>
  </w:num>
  <w:num w:numId="6">
    <w:abstractNumId w:val="2"/>
  </w:num>
  <w:num w:numId="7">
    <w:abstractNumId w:val="11"/>
  </w:num>
  <w:num w:numId="8">
    <w:abstractNumId w:val="17"/>
  </w:num>
  <w:num w:numId="9">
    <w:abstractNumId w:val="14"/>
  </w:num>
  <w:num w:numId="10">
    <w:abstractNumId w:val="16"/>
  </w:num>
  <w:num w:numId="11">
    <w:abstractNumId w:val="6"/>
  </w:num>
  <w:num w:numId="12">
    <w:abstractNumId w:val="18"/>
  </w:num>
  <w:num w:numId="13">
    <w:abstractNumId w:val="4"/>
  </w:num>
  <w:num w:numId="14">
    <w:abstractNumId w:val="18"/>
  </w:num>
  <w:num w:numId="15">
    <w:abstractNumId w:val="5"/>
  </w:num>
  <w:num w:numId="16">
    <w:abstractNumId w:val="19"/>
  </w:num>
  <w:num w:numId="17">
    <w:abstractNumId w:val="9"/>
  </w:num>
  <w:num w:numId="18">
    <w:abstractNumId w:val="15"/>
  </w:num>
  <w:num w:numId="19">
    <w:abstractNumId w:val="21"/>
  </w:num>
  <w:num w:numId="20">
    <w:abstractNumId w:val="0"/>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0"/>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4F05"/>
    <w:rsid w:val="00005307"/>
    <w:rsid w:val="00005892"/>
    <w:rsid w:val="0000711B"/>
    <w:rsid w:val="0001007E"/>
    <w:rsid w:val="000121F1"/>
    <w:rsid w:val="00013343"/>
    <w:rsid w:val="00014312"/>
    <w:rsid w:val="00015B5E"/>
    <w:rsid w:val="0002047E"/>
    <w:rsid w:val="00021550"/>
    <w:rsid w:val="00021A61"/>
    <w:rsid w:val="00023C93"/>
    <w:rsid w:val="00024016"/>
    <w:rsid w:val="00024506"/>
    <w:rsid w:val="00030567"/>
    <w:rsid w:val="000325D6"/>
    <w:rsid w:val="00032626"/>
    <w:rsid w:val="00032EF9"/>
    <w:rsid w:val="00033071"/>
    <w:rsid w:val="00034FF9"/>
    <w:rsid w:val="00040EEC"/>
    <w:rsid w:val="0004100E"/>
    <w:rsid w:val="0004156B"/>
    <w:rsid w:val="000436A5"/>
    <w:rsid w:val="000442BC"/>
    <w:rsid w:val="000455A2"/>
    <w:rsid w:val="000466DD"/>
    <w:rsid w:val="000470FE"/>
    <w:rsid w:val="00047CDD"/>
    <w:rsid w:val="00052542"/>
    <w:rsid w:val="00062AF1"/>
    <w:rsid w:val="00063332"/>
    <w:rsid w:val="00063360"/>
    <w:rsid w:val="00063591"/>
    <w:rsid w:val="00063CA8"/>
    <w:rsid w:val="000650FA"/>
    <w:rsid w:val="00067CF1"/>
    <w:rsid w:val="0007419C"/>
    <w:rsid w:val="00074CB2"/>
    <w:rsid w:val="0008085A"/>
    <w:rsid w:val="0008493C"/>
    <w:rsid w:val="0008542A"/>
    <w:rsid w:val="00087A1D"/>
    <w:rsid w:val="000901F9"/>
    <w:rsid w:val="00090D44"/>
    <w:rsid w:val="00091C2E"/>
    <w:rsid w:val="00093B56"/>
    <w:rsid w:val="000940D3"/>
    <w:rsid w:val="00094D39"/>
    <w:rsid w:val="0009522B"/>
    <w:rsid w:val="0009645F"/>
    <w:rsid w:val="00096648"/>
    <w:rsid w:val="000A02C3"/>
    <w:rsid w:val="000A1D24"/>
    <w:rsid w:val="000A1F12"/>
    <w:rsid w:val="000A2D0F"/>
    <w:rsid w:val="000A5E0D"/>
    <w:rsid w:val="000A5ED9"/>
    <w:rsid w:val="000A692D"/>
    <w:rsid w:val="000A74FD"/>
    <w:rsid w:val="000A75F8"/>
    <w:rsid w:val="000A7622"/>
    <w:rsid w:val="000A7741"/>
    <w:rsid w:val="000B15B3"/>
    <w:rsid w:val="000B3FFD"/>
    <w:rsid w:val="000B4BB1"/>
    <w:rsid w:val="000B6B38"/>
    <w:rsid w:val="000B73C9"/>
    <w:rsid w:val="000B7511"/>
    <w:rsid w:val="000B76B2"/>
    <w:rsid w:val="000C0478"/>
    <w:rsid w:val="000C35F4"/>
    <w:rsid w:val="000C3D38"/>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8B7"/>
    <w:rsid w:val="000E2502"/>
    <w:rsid w:val="000E2D87"/>
    <w:rsid w:val="000E4806"/>
    <w:rsid w:val="000E4E18"/>
    <w:rsid w:val="000E6819"/>
    <w:rsid w:val="000E69F0"/>
    <w:rsid w:val="000F0D31"/>
    <w:rsid w:val="000F3B3D"/>
    <w:rsid w:val="000F64AA"/>
    <w:rsid w:val="000F747C"/>
    <w:rsid w:val="00101E0F"/>
    <w:rsid w:val="00106AD4"/>
    <w:rsid w:val="00106C69"/>
    <w:rsid w:val="00110240"/>
    <w:rsid w:val="00110276"/>
    <w:rsid w:val="001106EE"/>
    <w:rsid w:val="00114617"/>
    <w:rsid w:val="001147BD"/>
    <w:rsid w:val="001174A8"/>
    <w:rsid w:val="00117ECA"/>
    <w:rsid w:val="00121B9D"/>
    <w:rsid w:val="001236FC"/>
    <w:rsid w:val="00123FE2"/>
    <w:rsid w:val="00125697"/>
    <w:rsid w:val="0012758B"/>
    <w:rsid w:val="0013257C"/>
    <w:rsid w:val="0013381E"/>
    <w:rsid w:val="00134286"/>
    <w:rsid w:val="00136E75"/>
    <w:rsid w:val="0014029E"/>
    <w:rsid w:val="0014158F"/>
    <w:rsid w:val="0014178A"/>
    <w:rsid w:val="00142772"/>
    <w:rsid w:val="00142997"/>
    <w:rsid w:val="00144BF7"/>
    <w:rsid w:val="001452F8"/>
    <w:rsid w:val="001469DE"/>
    <w:rsid w:val="00146B6C"/>
    <w:rsid w:val="00147748"/>
    <w:rsid w:val="00151A1E"/>
    <w:rsid w:val="00152102"/>
    <w:rsid w:val="001571A7"/>
    <w:rsid w:val="00160134"/>
    <w:rsid w:val="001636EF"/>
    <w:rsid w:val="00164EE4"/>
    <w:rsid w:val="00164F1D"/>
    <w:rsid w:val="00164F5F"/>
    <w:rsid w:val="00164FE0"/>
    <w:rsid w:val="001660DF"/>
    <w:rsid w:val="00167B11"/>
    <w:rsid w:val="00167BB7"/>
    <w:rsid w:val="00167CCF"/>
    <w:rsid w:val="00167FD5"/>
    <w:rsid w:val="0017103A"/>
    <w:rsid w:val="00172704"/>
    <w:rsid w:val="00173064"/>
    <w:rsid w:val="001730B8"/>
    <w:rsid w:val="00173AA4"/>
    <w:rsid w:val="001746A4"/>
    <w:rsid w:val="001769E0"/>
    <w:rsid w:val="00176AC8"/>
    <w:rsid w:val="00176CCD"/>
    <w:rsid w:val="00177851"/>
    <w:rsid w:val="0018082F"/>
    <w:rsid w:val="0018438F"/>
    <w:rsid w:val="00184EB6"/>
    <w:rsid w:val="001856C4"/>
    <w:rsid w:val="00185F44"/>
    <w:rsid w:val="00192272"/>
    <w:rsid w:val="001923CF"/>
    <w:rsid w:val="001925ED"/>
    <w:rsid w:val="001933A6"/>
    <w:rsid w:val="001936A3"/>
    <w:rsid w:val="00193A5A"/>
    <w:rsid w:val="001947DE"/>
    <w:rsid w:val="00195325"/>
    <w:rsid w:val="001955EA"/>
    <w:rsid w:val="00196177"/>
    <w:rsid w:val="001965F0"/>
    <w:rsid w:val="00197FEB"/>
    <w:rsid w:val="001A064A"/>
    <w:rsid w:val="001A0D9E"/>
    <w:rsid w:val="001A13AD"/>
    <w:rsid w:val="001A1E57"/>
    <w:rsid w:val="001A2171"/>
    <w:rsid w:val="001A27C6"/>
    <w:rsid w:val="001A6F14"/>
    <w:rsid w:val="001A73B9"/>
    <w:rsid w:val="001B046B"/>
    <w:rsid w:val="001B16F1"/>
    <w:rsid w:val="001B4B52"/>
    <w:rsid w:val="001B596F"/>
    <w:rsid w:val="001C2657"/>
    <w:rsid w:val="001C2EE5"/>
    <w:rsid w:val="001C3408"/>
    <w:rsid w:val="001C4C72"/>
    <w:rsid w:val="001C59BF"/>
    <w:rsid w:val="001C5E3D"/>
    <w:rsid w:val="001C5ECD"/>
    <w:rsid w:val="001C7652"/>
    <w:rsid w:val="001D0D38"/>
    <w:rsid w:val="001D0DF0"/>
    <w:rsid w:val="001D6306"/>
    <w:rsid w:val="001D7B2B"/>
    <w:rsid w:val="001E0CED"/>
    <w:rsid w:val="001E10CA"/>
    <w:rsid w:val="001E2837"/>
    <w:rsid w:val="001E2D79"/>
    <w:rsid w:val="001E30B0"/>
    <w:rsid w:val="001E3224"/>
    <w:rsid w:val="001E5389"/>
    <w:rsid w:val="001E61A4"/>
    <w:rsid w:val="001F0300"/>
    <w:rsid w:val="001F2D12"/>
    <w:rsid w:val="001F3E93"/>
    <w:rsid w:val="001F4238"/>
    <w:rsid w:val="001F44FD"/>
    <w:rsid w:val="001F5938"/>
    <w:rsid w:val="001F6AA4"/>
    <w:rsid w:val="00201EA1"/>
    <w:rsid w:val="00202D19"/>
    <w:rsid w:val="0020307C"/>
    <w:rsid w:val="00206EAC"/>
    <w:rsid w:val="002071FC"/>
    <w:rsid w:val="00207C03"/>
    <w:rsid w:val="0021141B"/>
    <w:rsid w:val="00212055"/>
    <w:rsid w:val="00212D36"/>
    <w:rsid w:val="00215A2F"/>
    <w:rsid w:val="00216AB9"/>
    <w:rsid w:val="00222854"/>
    <w:rsid w:val="00225381"/>
    <w:rsid w:val="002262E3"/>
    <w:rsid w:val="002264D4"/>
    <w:rsid w:val="00226B9C"/>
    <w:rsid w:val="00227FC3"/>
    <w:rsid w:val="002319EB"/>
    <w:rsid w:val="0023271C"/>
    <w:rsid w:val="002333C7"/>
    <w:rsid w:val="0023569C"/>
    <w:rsid w:val="00236E21"/>
    <w:rsid w:val="00237093"/>
    <w:rsid w:val="00240302"/>
    <w:rsid w:val="002418C4"/>
    <w:rsid w:val="00241999"/>
    <w:rsid w:val="00242131"/>
    <w:rsid w:val="002422BA"/>
    <w:rsid w:val="0024350E"/>
    <w:rsid w:val="002442C1"/>
    <w:rsid w:val="00246EDA"/>
    <w:rsid w:val="00247959"/>
    <w:rsid w:val="00247FF9"/>
    <w:rsid w:val="002512AD"/>
    <w:rsid w:val="00252B17"/>
    <w:rsid w:val="0025594A"/>
    <w:rsid w:val="002562D5"/>
    <w:rsid w:val="0025776B"/>
    <w:rsid w:val="00260989"/>
    <w:rsid w:val="002624EB"/>
    <w:rsid w:val="0026326E"/>
    <w:rsid w:val="0026434C"/>
    <w:rsid w:val="0026456D"/>
    <w:rsid w:val="00264896"/>
    <w:rsid w:val="00265801"/>
    <w:rsid w:val="00271166"/>
    <w:rsid w:val="00271EBE"/>
    <w:rsid w:val="00272F08"/>
    <w:rsid w:val="002758C5"/>
    <w:rsid w:val="00277EC6"/>
    <w:rsid w:val="00280B1F"/>
    <w:rsid w:val="00281CB7"/>
    <w:rsid w:val="002830D4"/>
    <w:rsid w:val="00283E6C"/>
    <w:rsid w:val="00284A93"/>
    <w:rsid w:val="00285116"/>
    <w:rsid w:val="00285F7B"/>
    <w:rsid w:val="00286779"/>
    <w:rsid w:val="00291122"/>
    <w:rsid w:val="00291201"/>
    <w:rsid w:val="002912BA"/>
    <w:rsid w:val="002927F1"/>
    <w:rsid w:val="002944C8"/>
    <w:rsid w:val="00294C2B"/>
    <w:rsid w:val="00294FBD"/>
    <w:rsid w:val="00296863"/>
    <w:rsid w:val="002A0112"/>
    <w:rsid w:val="002A02B7"/>
    <w:rsid w:val="002A0FA1"/>
    <w:rsid w:val="002A1D00"/>
    <w:rsid w:val="002A258F"/>
    <w:rsid w:val="002A26B2"/>
    <w:rsid w:val="002A2A3A"/>
    <w:rsid w:val="002A2DBA"/>
    <w:rsid w:val="002A328B"/>
    <w:rsid w:val="002A5465"/>
    <w:rsid w:val="002A6703"/>
    <w:rsid w:val="002A7A1F"/>
    <w:rsid w:val="002B096E"/>
    <w:rsid w:val="002B1538"/>
    <w:rsid w:val="002B2363"/>
    <w:rsid w:val="002B24FF"/>
    <w:rsid w:val="002B25A7"/>
    <w:rsid w:val="002B28B9"/>
    <w:rsid w:val="002B28C8"/>
    <w:rsid w:val="002B307C"/>
    <w:rsid w:val="002B484A"/>
    <w:rsid w:val="002C11CE"/>
    <w:rsid w:val="002C30F4"/>
    <w:rsid w:val="002C7DB9"/>
    <w:rsid w:val="002D02D6"/>
    <w:rsid w:val="002D0581"/>
    <w:rsid w:val="002D1E43"/>
    <w:rsid w:val="002D1F1F"/>
    <w:rsid w:val="002D1F21"/>
    <w:rsid w:val="002D2AAE"/>
    <w:rsid w:val="002D2B5B"/>
    <w:rsid w:val="002D3922"/>
    <w:rsid w:val="002D41B3"/>
    <w:rsid w:val="002D4EAE"/>
    <w:rsid w:val="002D51DB"/>
    <w:rsid w:val="002D5C02"/>
    <w:rsid w:val="002D7CB3"/>
    <w:rsid w:val="002E2680"/>
    <w:rsid w:val="002E3A6D"/>
    <w:rsid w:val="002F07BA"/>
    <w:rsid w:val="002F0AAC"/>
    <w:rsid w:val="002F15AA"/>
    <w:rsid w:val="002F1ECA"/>
    <w:rsid w:val="002F3FA0"/>
    <w:rsid w:val="002F55E0"/>
    <w:rsid w:val="002F7E9D"/>
    <w:rsid w:val="00303A66"/>
    <w:rsid w:val="00305DC0"/>
    <w:rsid w:val="00306721"/>
    <w:rsid w:val="00306E78"/>
    <w:rsid w:val="0031042B"/>
    <w:rsid w:val="003105ED"/>
    <w:rsid w:val="00312E0F"/>
    <w:rsid w:val="00314E5F"/>
    <w:rsid w:val="0031514E"/>
    <w:rsid w:val="00316569"/>
    <w:rsid w:val="003175ED"/>
    <w:rsid w:val="00320AC8"/>
    <w:rsid w:val="0032104A"/>
    <w:rsid w:val="003215C3"/>
    <w:rsid w:val="00321F40"/>
    <w:rsid w:val="003227AF"/>
    <w:rsid w:val="00322B25"/>
    <w:rsid w:val="00323745"/>
    <w:rsid w:val="00330AAA"/>
    <w:rsid w:val="00331630"/>
    <w:rsid w:val="003320A5"/>
    <w:rsid w:val="003330AD"/>
    <w:rsid w:val="00336987"/>
    <w:rsid w:val="00336EFC"/>
    <w:rsid w:val="00337111"/>
    <w:rsid w:val="003374E4"/>
    <w:rsid w:val="00337E62"/>
    <w:rsid w:val="003410A2"/>
    <w:rsid w:val="00342165"/>
    <w:rsid w:val="00342533"/>
    <w:rsid w:val="00344748"/>
    <w:rsid w:val="003451BB"/>
    <w:rsid w:val="00345286"/>
    <w:rsid w:val="00345760"/>
    <w:rsid w:val="003507C2"/>
    <w:rsid w:val="00350828"/>
    <w:rsid w:val="00350FA6"/>
    <w:rsid w:val="00351248"/>
    <w:rsid w:val="00351D6A"/>
    <w:rsid w:val="00352920"/>
    <w:rsid w:val="00356EDD"/>
    <w:rsid w:val="00357F86"/>
    <w:rsid w:val="00362427"/>
    <w:rsid w:val="003676B7"/>
    <w:rsid w:val="0037054A"/>
    <w:rsid w:val="00370A67"/>
    <w:rsid w:val="00372DD4"/>
    <w:rsid w:val="00373D21"/>
    <w:rsid w:val="00374E99"/>
    <w:rsid w:val="003751F3"/>
    <w:rsid w:val="00380BAD"/>
    <w:rsid w:val="00383E39"/>
    <w:rsid w:val="00384DA5"/>
    <w:rsid w:val="00385113"/>
    <w:rsid w:val="003871A8"/>
    <w:rsid w:val="0039288C"/>
    <w:rsid w:val="0039298D"/>
    <w:rsid w:val="00394627"/>
    <w:rsid w:val="00396DD6"/>
    <w:rsid w:val="003975CC"/>
    <w:rsid w:val="003A1511"/>
    <w:rsid w:val="003A1788"/>
    <w:rsid w:val="003A404E"/>
    <w:rsid w:val="003A4C84"/>
    <w:rsid w:val="003A5D6A"/>
    <w:rsid w:val="003A605C"/>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8EF"/>
    <w:rsid w:val="00412AE3"/>
    <w:rsid w:val="00412DF9"/>
    <w:rsid w:val="00414A11"/>
    <w:rsid w:val="00415967"/>
    <w:rsid w:val="0041643B"/>
    <w:rsid w:val="004203C7"/>
    <w:rsid w:val="0042199C"/>
    <w:rsid w:val="004229BF"/>
    <w:rsid w:val="00422D28"/>
    <w:rsid w:val="00422F55"/>
    <w:rsid w:val="004241A7"/>
    <w:rsid w:val="004251BD"/>
    <w:rsid w:val="00425545"/>
    <w:rsid w:val="0042589D"/>
    <w:rsid w:val="00427C3B"/>
    <w:rsid w:val="00430572"/>
    <w:rsid w:val="004313FF"/>
    <w:rsid w:val="00431692"/>
    <w:rsid w:val="004321FD"/>
    <w:rsid w:val="00433FE2"/>
    <w:rsid w:val="004360DC"/>
    <w:rsid w:val="0043763F"/>
    <w:rsid w:val="004377C3"/>
    <w:rsid w:val="00437B88"/>
    <w:rsid w:val="00441F05"/>
    <w:rsid w:val="0044215C"/>
    <w:rsid w:val="0044236D"/>
    <w:rsid w:val="00442FEF"/>
    <w:rsid w:val="00443563"/>
    <w:rsid w:val="0044745D"/>
    <w:rsid w:val="00447977"/>
    <w:rsid w:val="00447E14"/>
    <w:rsid w:val="00453310"/>
    <w:rsid w:val="00454186"/>
    <w:rsid w:val="00455A00"/>
    <w:rsid w:val="00455BFF"/>
    <w:rsid w:val="004568CD"/>
    <w:rsid w:val="004607C8"/>
    <w:rsid w:val="00463AF5"/>
    <w:rsid w:val="004656D0"/>
    <w:rsid w:val="00466D18"/>
    <w:rsid w:val="00473337"/>
    <w:rsid w:val="00473D49"/>
    <w:rsid w:val="00474400"/>
    <w:rsid w:val="0047532B"/>
    <w:rsid w:val="004753CC"/>
    <w:rsid w:val="00476442"/>
    <w:rsid w:val="0047646D"/>
    <w:rsid w:val="00476B7E"/>
    <w:rsid w:val="0048470A"/>
    <w:rsid w:val="00485EF4"/>
    <w:rsid w:val="00491409"/>
    <w:rsid w:val="00491784"/>
    <w:rsid w:val="0049447F"/>
    <w:rsid w:val="00494C6A"/>
    <w:rsid w:val="00497750"/>
    <w:rsid w:val="004A0BC1"/>
    <w:rsid w:val="004A13C7"/>
    <w:rsid w:val="004A2725"/>
    <w:rsid w:val="004A53F8"/>
    <w:rsid w:val="004A62A3"/>
    <w:rsid w:val="004A705B"/>
    <w:rsid w:val="004A798F"/>
    <w:rsid w:val="004B1B1B"/>
    <w:rsid w:val="004B2684"/>
    <w:rsid w:val="004B3958"/>
    <w:rsid w:val="004B54C8"/>
    <w:rsid w:val="004B67CC"/>
    <w:rsid w:val="004B749D"/>
    <w:rsid w:val="004C00D5"/>
    <w:rsid w:val="004C4221"/>
    <w:rsid w:val="004C4FF2"/>
    <w:rsid w:val="004C504F"/>
    <w:rsid w:val="004C6ACC"/>
    <w:rsid w:val="004C707D"/>
    <w:rsid w:val="004D0A26"/>
    <w:rsid w:val="004D1530"/>
    <w:rsid w:val="004D1553"/>
    <w:rsid w:val="004D253C"/>
    <w:rsid w:val="004D2D04"/>
    <w:rsid w:val="004D44B3"/>
    <w:rsid w:val="004E0786"/>
    <w:rsid w:val="004E41DD"/>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217"/>
    <w:rsid w:val="00512B66"/>
    <w:rsid w:val="005141B8"/>
    <w:rsid w:val="0051496D"/>
    <w:rsid w:val="00517441"/>
    <w:rsid w:val="00517C27"/>
    <w:rsid w:val="00517FDE"/>
    <w:rsid w:val="00522BD8"/>
    <w:rsid w:val="005250D7"/>
    <w:rsid w:val="005271BC"/>
    <w:rsid w:val="005278C5"/>
    <w:rsid w:val="00527B85"/>
    <w:rsid w:val="00527F1E"/>
    <w:rsid w:val="005301AE"/>
    <w:rsid w:val="005318FE"/>
    <w:rsid w:val="00532A88"/>
    <w:rsid w:val="005339EB"/>
    <w:rsid w:val="0053414F"/>
    <w:rsid w:val="00534F87"/>
    <w:rsid w:val="005355D8"/>
    <w:rsid w:val="00535ED7"/>
    <w:rsid w:val="00536049"/>
    <w:rsid w:val="00536473"/>
    <w:rsid w:val="005367D6"/>
    <w:rsid w:val="00537CE2"/>
    <w:rsid w:val="005406C1"/>
    <w:rsid w:val="0054134D"/>
    <w:rsid w:val="00545635"/>
    <w:rsid w:val="005512A4"/>
    <w:rsid w:val="005533DA"/>
    <w:rsid w:val="005541AF"/>
    <w:rsid w:val="00554F03"/>
    <w:rsid w:val="0055604F"/>
    <w:rsid w:val="00560E5B"/>
    <w:rsid w:val="005636C5"/>
    <w:rsid w:val="005651BC"/>
    <w:rsid w:val="005651F1"/>
    <w:rsid w:val="00565818"/>
    <w:rsid w:val="0056687C"/>
    <w:rsid w:val="00566B46"/>
    <w:rsid w:val="0056764A"/>
    <w:rsid w:val="00571183"/>
    <w:rsid w:val="00571749"/>
    <w:rsid w:val="00572E94"/>
    <w:rsid w:val="00573CC4"/>
    <w:rsid w:val="00577B36"/>
    <w:rsid w:val="00577BC8"/>
    <w:rsid w:val="00580256"/>
    <w:rsid w:val="00580C27"/>
    <w:rsid w:val="00582082"/>
    <w:rsid w:val="005827C2"/>
    <w:rsid w:val="00584EBF"/>
    <w:rsid w:val="00595E88"/>
    <w:rsid w:val="00597F54"/>
    <w:rsid w:val="005A0AB1"/>
    <w:rsid w:val="005A0AF2"/>
    <w:rsid w:val="005A1536"/>
    <w:rsid w:val="005A29D6"/>
    <w:rsid w:val="005A3224"/>
    <w:rsid w:val="005A3420"/>
    <w:rsid w:val="005A4A21"/>
    <w:rsid w:val="005A5E02"/>
    <w:rsid w:val="005A63A9"/>
    <w:rsid w:val="005A67CB"/>
    <w:rsid w:val="005A7148"/>
    <w:rsid w:val="005B0274"/>
    <w:rsid w:val="005B431F"/>
    <w:rsid w:val="005B5192"/>
    <w:rsid w:val="005B6FFA"/>
    <w:rsid w:val="005C1A8E"/>
    <w:rsid w:val="005C26B3"/>
    <w:rsid w:val="005C59B9"/>
    <w:rsid w:val="005C68B3"/>
    <w:rsid w:val="005D0226"/>
    <w:rsid w:val="005D0557"/>
    <w:rsid w:val="005D07E1"/>
    <w:rsid w:val="005D2577"/>
    <w:rsid w:val="005D2CF5"/>
    <w:rsid w:val="005D3965"/>
    <w:rsid w:val="005D68CF"/>
    <w:rsid w:val="005D73FB"/>
    <w:rsid w:val="005E3BB2"/>
    <w:rsid w:val="005E4BE3"/>
    <w:rsid w:val="005E4C06"/>
    <w:rsid w:val="005E58F3"/>
    <w:rsid w:val="005F0630"/>
    <w:rsid w:val="005F2985"/>
    <w:rsid w:val="005F31C6"/>
    <w:rsid w:val="005F3BF4"/>
    <w:rsid w:val="005F4709"/>
    <w:rsid w:val="005F4A9F"/>
    <w:rsid w:val="005F5F12"/>
    <w:rsid w:val="005F625C"/>
    <w:rsid w:val="005F6815"/>
    <w:rsid w:val="005F6A14"/>
    <w:rsid w:val="005F7CC1"/>
    <w:rsid w:val="00600D1C"/>
    <w:rsid w:val="00601153"/>
    <w:rsid w:val="006023DF"/>
    <w:rsid w:val="006027DA"/>
    <w:rsid w:val="00603934"/>
    <w:rsid w:val="00607D2D"/>
    <w:rsid w:val="00610DE9"/>
    <w:rsid w:val="006111E5"/>
    <w:rsid w:val="00613857"/>
    <w:rsid w:val="0061708A"/>
    <w:rsid w:val="006179BD"/>
    <w:rsid w:val="00617B86"/>
    <w:rsid w:val="00620034"/>
    <w:rsid w:val="0062064A"/>
    <w:rsid w:val="006207CC"/>
    <w:rsid w:val="006210DD"/>
    <w:rsid w:val="00621EEF"/>
    <w:rsid w:val="00624ED0"/>
    <w:rsid w:val="006317D0"/>
    <w:rsid w:val="006333C4"/>
    <w:rsid w:val="00634431"/>
    <w:rsid w:val="00634485"/>
    <w:rsid w:val="006376CF"/>
    <w:rsid w:val="00640D42"/>
    <w:rsid w:val="00641C96"/>
    <w:rsid w:val="006451AD"/>
    <w:rsid w:val="00646CB0"/>
    <w:rsid w:val="00646F03"/>
    <w:rsid w:val="00647743"/>
    <w:rsid w:val="00650F6E"/>
    <w:rsid w:val="00651285"/>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65D4"/>
    <w:rsid w:val="0067754B"/>
    <w:rsid w:val="00681A43"/>
    <w:rsid w:val="00682BE6"/>
    <w:rsid w:val="0068341B"/>
    <w:rsid w:val="00686076"/>
    <w:rsid w:val="00686965"/>
    <w:rsid w:val="006907FF"/>
    <w:rsid w:val="00691538"/>
    <w:rsid w:val="00692E86"/>
    <w:rsid w:val="00693B79"/>
    <w:rsid w:val="006963B4"/>
    <w:rsid w:val="00696DF8"/>
    <w:rsid w:val="00697350"/>
    <w:rsid w:val="006A1D5B"/>
    <w:rsid w:val="006A29E7"/>
    <w:rsid w:val="006A391C"/>
    <w:rsid w:val="006A46B0"/>
    <w:rsid w:val="006A4B40"/>
    <w:rsid w:val="006A5A7E"/>
    <w:rsid w:val="006A5AFC"/>
    <w:rsid w:val="006A68BB"/>
    <w:rsid w:val="006A7FAD"/>
    <w:rsid w:val="006B3577"/>
    <w:rsid w:val="006B375E"/>
    <w:rsid w:val="006B4C16"/>
    <w:rsid w:val="006C0459"/>
    <w:rsid w:val="006C0E60"/>
    <w:rsid w:val="006C1311"/>
    <w:rsid w:val="006C1F5E"/>
    <w:rsid w:val="006C6166"/>
    <w:rsid w:val="006D035F"/>
    <w:rsid w:val="006D139D"/>
    <w:rsid w:val="006D36AB"/>
    <w:rsid w:val="006D426D"/>
    <w:rsid w:val="006D5BC6"/>
    <w:rsid w:val="006E0787"/>
    <w:rsid w:val="006E0976"/>
    <w:rsid w:val="006E0D87"/>
    <w:rsid w:val="006E1EA8"/>
    <w:rsid w:val="006E216B"/>
    <w:rsid w:val="006E31FA"/>
    <w:rsid w:val="006E374B"/>
    <w:rsid w:val="006E6389"/>
    <w:rsid w:val="006E6B81"/>
    <w:rsid w:val="006F06BC"/>
    <w:rsid w:val="006F1160"/>
    <w:rsid w:val="006F30F8"/>
    <w:rsid w:val="006F37F5"/>
    <w:rsid w:val="006F3939"/>
    <w:rsid w:val="006F5BB0"/>
    <w:rsid w:val="00700768"/>
    <w:rsid w:val="007029FB"/>
    <w:rsid w:val="007045F2"/>
    <w:rsid w:val="00704DCF"/>
    <w:rsid w:val="00706FC4"/>
    <w:rsid w:val="0070703E"/>
    <w:rsid w:val="0070788D"/>
    <w:rsid w:val="00707983"/>
    <w:rsid w:val="00711972"/>
    <w:rsid w:val="00713BD5"/>
    <w:rsid w:val="00714C05"/>
    <w:rsid w:val="00716A17"/>
    <w:rsid w:val="00717429"/>
    <w:rsid w:val="007174FB"/>
    <w:rsid w:val="00720150"/>
    <w:rsid w:val="007212AB"/>
    <w:rsid w:val="00724E9D"/>
    <w:rsid w:val="007277A4"/>
    <w:rsid w:val="0073121D"/>
    <w:rsid w:val="00731791"/>
    <w:rsid w:val="007328A3"/>
    <w:rsid w:val="007336E7"/>
    <w:rsid w:val="00736C06"/>
    <w:rsid w:val="00736DA2"/>
    <w:rsid w:val="00736F29"/>
    <w:rsid w:val="007373A9"/>
    <w:rsid w:val="007401E9"/>
    <w:rsid w:val="00740630"/>
    <w:rsid w:val="0074083B"/>
    <w:rsid w:val="007410CB"/>
    <w:rsid w:val="007449B4"/>
    <w:rsid w:val="007460DB"/>
    <w:rsid w:val="007471DF"/>
    <w:rsid w:val="0075210E"/>
    <w:rsid w:val="0075212E"/>
    <w:rsid w:val="00752770"/>
    <w:rsid w:val="00755C03"/>
    <w:rsid w:val="007604AB"/>
    <w:rsid w:val="00761911"/>
    <w:rsid w:val="00763CFA"/>
    <w:rsid w:val="00763F87"/>
    <w:rsid w:val="00764F90"/>
    <w:rsid w:val="007651E0"/>
    <w:rsid w:val="00765350"/>
    <w:rsid w:val="00765E68"/>
    <w:rsid w:val="00767932"/>
    <w:rsid w:val="00770687"/>
    <w:rsid w:val="00776D3B"/>
    <w:rsid w:val="0077707B"/>
    <w:rsid w:val="00780963"/>
    <w:rsid w:val="00780B96"/>
    <w:rsid w:val="00780BFE"/>
    <w:rsid w:val="00780D8E"/>
    <w:rsid w:val="0078234C"/>
    <w:rsid w:val="007824BA"/>
    <w:rsid w:val="00782F05"/>
    <w:rsid w:val="00784AF5"/>
    <w:rsid w:val="00787F0D"/>
    <w:rsid w:val="00790597"/>
    <w:rsid w:val="0079131E"/>
    <w:rsid w:val="00791A27"/>
    <w:rsid w:val="0079593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378D"/>
    <w:rsid w:val="007B5714"/>
    <w:rsid w:val="007C1133"/>
    <w:rsid w:val="007C2122"/>
    <w:rsid w:val="007C31E0"/>
    <w:rsid w:val="007C49AB"/>
    <w:rsid w:val="007C62FD"/>
    <w:rsid w:val="007C72A3"/>
    <w:rsid w:val="007D1F89"/>
    <w:rsid w:val="007D4FD2"/>
    <w:rsid w:val="007D5F4A"/>
    <w:rsid w:val="007D75C0"/>
    <w:rsid w:val="007D7628"/>
    <w:rsid w:val="007E036D"/>
    <w:rsid w:val="007E0692"/>
    <w:rsid w:val="007E1D52"/>
    <w:rsid w:val="007E1FF4"/>
    <w:rsid w:val="007E355E"/>
    <w:rsid w:val="007E3713"/>
    <w:rsid w:val="007E3CF5"/>
    <w:rsid w:val="007E629D"/>
    <w:rsid w:val="007E6A6D"/>
    <w:rsid w:val="007E6B24"/>
    <w:rsid w:val="007E6E17"/>
    <w:rsid w:val="007F2491"/>
    <w:rsid w:val="007F2CF5"/>
    <w:rsid w:val="007F33D9"/>
    <w:rsid w:val="007F3E5E"/>
    <w:rsid w:val="007F42AA"/>
    <w:rsid w:val="007F70FC"/>
    <w:rsid w:val="0080226F"/>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1C1"/>
    <w:rsid w:val="008306BF"/>
    <w:rsid w:val="008324F6"/>
    <w:rsid w:val="008336E9"/>
    <w:rsid w:val="008402A0"/>
    <w:rsid w:val="008406D6"/>
    <w:rsid w:val="00843691"/>
    <w:rsid w:val="0084411B"/>
    <w:rsid w:val="0084571C"/>
    <w:rsid w:val="00850602"/>
    <w:rsid w:val="008517BA"/>
    <w:rsid w:val="00853D08"/>
    <w:rsid w:val="0085414A"/>
    <w:rsid w:val="00855290"/>
    <w:rsid w:val="0085561B"/>
    <w:rsid w:val="0085626D"/>
    <w:rsid w:val="008568D6"/>
    <w:rsid w:val="008604B4"/>
    <w:rsid w:val="008608C0"/>
    <w:rsid w:val="00861D7D"/>
    <w:rsid w:val="00864075"/>
    <w:rsid w:val="00864653"/>
    <w:rsid w:val="00864A77"/>
    <w:rsid w:val="00867A60"/>
    <w:rsid w:val="00870BA1"/>
    <w:rsid w:val="008718F3"/>
    <w:rsid w:val="00875639"/>
    <w:rsid w:val="0087602D"/>
    <w:rsid w:val="0087719B"/>
    <w:rsid w:val="008771E7"/>
    <w:rsid w:val="00877682"/>
    <w:rsid w:val="008805D5"/>
    <w:rsid w:val="008819EB"/>
    <w:rsid w:val="00883206"/>
    <w:rsid w:val="008846E7"/>
    <w:rsid w:val="008856E4"/>
    <w:rsid w:val="00885E7D"/>
    <w:rsid w:val="00886F62"/>
    <w:rsid w:val="0088724B"/>
    <w:rsid w:val="008920EF"/>
    <w:rsid w:val="00892AFC"/>
    <w:rsid w:val="00892F3D"/>
    <w:rsid w:val="00893BAC"/>
    <w:rsid w:val="00894A32"/>
    <w:rsid w:val="00894E2D"/>
    <w:rsid w:val="00895D85"/>
    <w:rsid w:val="0089639A"/>
    <w:rsid w:val="00897DE5"/>
    <w:rsid w:val="00897EFB"/>
    <w:rsid w:val="008A07E0"/>
    <w:rsid w:val="008A0FE8"/>
    <w:rsid w:val="008A19AF"/>
    <w:rsid w:val="008A2562"/>
    <w:rsid w:val="008A60DE"/>
    <w:rsid w:val="008A6575"/>
    <w:rsid w:val="008B37D2"/>
    <w:rsid w:val="008B41DA"/>
    <w:rsid w:val="008C1CBB"/>
    <w:rsid w:val="008C1DF2"/>
    <w:rsid w:val="008C5323"/>
    <w:rsid w:val="008C6021"/>
    <w:rsid w:val="008C6221"/>
    <w:rsid w:val="008C765B"/>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11C"/>
    <w:rsid w:val="008E6923"/>
    <w:rsid w:val="008E7DE8"/>
    <w:rsid w:val="008F0404"/>
    <w:rsid w:val="008F0CEB"/>
    <w:rsid w:val="008F1B35"/>
    <w:rsid w:val="008F3235"/>
    <w:rsid w:val="008F3244"/>
    <w:rsid w:val="008F3E61"/>
    <w:rsid w:val="008F3FE3"/>
    <w:rsid w:val="008F5B9B"/>
    <w:rsid w:val="008F7456"/>
    <w:rsid w:val="008F7AC9"/>
    <w:rsid w:val="009002CF"/>
    <w:rsid w:val="0090090E"/>
    <w:rsid w:val="00901F30"/>
    <w:rsid w:val="0090468C"/>
    <w:rsid w:val="00905CEE"/>
    <w:rsid w:val="0090602D"/>
    <w:rsid w:val="00912979"/>
    <w:rsid w:val="00915F45"/>
    <w:rsid w:val="00916EA3"/>
    <w:rsid w:val="00920140"/>
    <w:rsid w:val="00920893"/>
    <w:rsid w:val="00921378"/>
    <w:rsid w:val="00921D03"/>
    <w:rsid w:val="00922655"/>
    <w:rsid w:val="009231D1"/>
    <w:rsid w:val="009242CB"/>
    <w:rsid w:val="00924578"/>
    <w:rsid w:val="00924BE8"/>
    <w:rsid w:val="00925253"/>
    <w:rsid w:val="00926F0A"/>
    <w:rsid w:val="009301DF"/>
    <w:rsid w:val="00932F52"/>
    <w:rsid w:val="00932FC0"/>
    <w:rsid w:val="00934DC2"/>
    <w:rsid w:val="00935D60"/>
    <w:rsid w:val="00935FFA"/>
    <w:rsid w:val="0093653E"/>
    <w:rsid w:val="0093682F"/>
    <w:rsid w:val="00941949"/>
    <w:rsid w:val="00944B64"/>
    <w:rsid w:val="00945897"/>
    <w:rsid w:val="0094603D"/>
    <w:rsid w:val="009474E9"/>
    <w:rsid w:val="009475EC"/>
    <w:rsid w:val="009500B7"/>
    <w:rsid w:val="0095026E"/>
    <w:rsid w:val="0095079B"/>
    <w:rsid w:val="00950AC5"/>
    <w:rsid w:val="00951D11"/>
    <w:rsid w:val="0095205C"/>
    <w:rsid w:val="00952D91"/>
    <w:rsid w:val="00952EC4"/>
    <w:rsid w:val="00954E86"/>
    <w:rsid w:val="009553E2"/>
    <w:rsid w:val="00957D3E"/>
    <w:rsid w:val="0096382F"/>
    <w:rsid w:val="00963A3E"/>
    <w:rsid w:val="009645C5"/>
    <w:rsid w:val="009653CE"/>
    <w:rsid w:val="009678AC"/>
    <w:rsid w:val="00970F43"/>
    <w:rsid w:val="00972C49"/>
    <w:rsid w:val="00973B1C"/>
    <w:rsid w:val="00975A04"/>
    <w:rsid w:val="00975EB9"/>
    <w:rsid w:val="009760EC"/>
    <w:rsid w:val="009769F9"/>
    <w:rsid w:val="00980C9E"/>
    <w:rsid w:val="00983762"/>
    <w:rsid w:val="00983C16"/>
    <w:rsid w:val="00983CF9"/>
    <w:rsid w:val="00984513"/>
    <w:rsid w:val="00984930"/>
    <w:rsid w:val="0098510C"/>
    <w:rsid w:val="009878E5"/>
    <w:rsid w:val="00987F62"/>
    <w:rsid w:val="0099038E"/>
    <w:rsid w:val="00991753"/>
    <w:rsid w:val="0099216E"/>
    <w:rsid w:val="00992520"/>
    <w:rsid w:val="009932D4"/>
    <w:rsid w:val="00993305"/>
    <w:rsid w:val="009947B5"/>
    <w:rsid w:val="00995689"/>
    <w:rsid w:val="00996BE4"/>
    <w:rsid w:val="00996E9C"/>
    <w:rsid w:val="00997996"/>
    <w:rsid w:val="009A044D"/>
    <w:rsid w:val="009A1366"/>
    <w:rsid w:val="009A14BB"/>
    <w:rsid w:val="009A180F"/>
    <w:rsid w:val="009A1CBF"/>
    <w:rsid w:val="009A3295"/>
    <w:rsid w:val="009A47C9"/>
    <w:rsid w:val="009A5902"/>
    <w:rsid w:val="009A5A40"/>
    <w:rsid w:val="009B1E76"/>
    <w:rsid w:val="009B3686"/>
    <w:rsid w:val="009B5845"/>
    <w:rsid w:val="009B637B"/>
    <w:rsid w:val="009B7054"/>
    <w:rsid w:val="009C0CA8"/>
    <w:rsid w:val="009C140F"/>
    <w:rsid w:val="009C2892"/>
    <w:rsid w:val="009C2FCA"/>
    <w:rsid w:val="009C4090"/>
    <w:rsid w:val="009C4447"/>
    <w:rsid w:val="009C613D"/>
    <w:rsid w:val="009C62A2"/>
    <w:rsid w:val="009C69CB"/>
    <w:rsid w:val="009D00F3"/>
    <w:rsid w:val="009D02BA"/>
    <w:rsid w:val="009D0A89"/>
    <w:rsid w:val="009D41E0"/>
    <w:rsid w:val="009D7E85"/>
    <w:rsid w:val="009D7ED2"/>
    <w:rsid w:val="009E1271"/>
    <w:rsid w:val="009E1599"/>
    <w:rsid w:val="009E2D9E"/>
    <w:rsid w:val="009E535B"/>
    <w:rsid w:val="009E5FB3"/>
    <w:rsid w:val="009E60FC"/>
    <w:rsid w:val="009E67A1"/>
    <w:rsid w:val="009F01AC"/>
    <w:rsid w:val="009F0335"/>
    <w:rsid w:val="009F0F90"/>
    <w:rsid w:val="009F2924"/>
    <w:rsid w:val="009F2D53"/>
    <w:rsid w:val="009F5244"/>
    <w:rsid w:val="009F5E1D"/>
    <w:rsid w:val="009F65FE"/>
    <w:rsid w:val="009F68A0"/>
    <w:rsid w:val="009F6CC3"/>
    <w:rsid w:val="009F787D"/>
    <w:rsid w:val="00A00835"/>
    <w:rsid w:val="00A03D23"/>
    <w:rsid w:val="00A04F27"/>
    <w:rsid w:val="00A06257"/>
    <w:rsid w:val="00A11F19"/>
    <w:rsid w:val="00A151B5"/>
    <w:rsid w:val="00A15FAD"/>
    <w:rsid w:val="00A165BE"/>
    <w:rsid w:val="00A16867"/>
    <w:rsid w:val="00A17527"/>
    <w:rsid w:val="00A22164"/>
    <w:rsid w:val="00A23B8F"/>
    <w:rsid w:val="00A2549E"/>
    <w:rsid w:val="00A25FAA"/>
    <w:rsid w:val="00A27461"/>
    <w:rsid w:val="00A2784B"/>
    <w:rsid w:val="00A30ADB"/>
    <w:rsid w:val="00A30CF5"/>
    <w:rsid w:val="00A30F3D"/>
    <w:rsid w:val="00A3139C"/>
    <w:rsid w:val="00A3325D"/>
    <w:rsid w:val="00A3331B"/>
    <w:rsid w:val="00A3389F"/>
    <w:rsid w:val="00A350B3"/>
    <w:rsid w:val="00A354F9"/>
    <w:rsid w:val="00A35680"/>
    <w:rsid w:val="00A35B11"/>
    <w:rsid w:val="00A36615"/>
    <w:rsid w:val="00A425AF"/>
    <w:rsid w:val="00A434F3"/>
    <w:rsid w:val="00A45C1A"/>
    <w:rsid w:val="00A47FE3"/>
    <w:rsid w:val="00A517B6"/>
    <w:rsid w:val="00A5223C"/>
    <w:rsid w:val="00A52338"/>
    <w:rsid w:val="00A543D2"/>
    <w:rsid w:val="00A5496A"/>
    <w:rsid w:val="00A54CF4"/>
    <w:rsid w:val="00A5530D"/>
    <w:rsid w:val="00A556D8"/>
    <w:rsid w:val="00A55959"/>
    <w:rsid w:val="00A56507"/>
    <w:rsid w:val="00A56CF5"/>
    <w:rsid w:val="00A62DFA"/>
    <w:rsid w:val="00A62FE2"/>
    <w:rsid w:val="00A6760B"/>
    <w:rsid w:val="00A67F72"/>
    <w:rsid w:val="00A7006F"/>
    <w:rsid w:val="00A701E9"/>
    <w:rsid w:val="00A709B7"/>
    <w:rsid w:val="00A715A4"/>
    <w:rsid w:val="00A73080"/>
    <w:rsid w:val="00A766A5"/>
    <w:rsid w:val="00A81140"/>
    <w:rsid w:val="00A8147B"/>
    <w:rsid w:val="00A8328A"/>
    <w:rsid w:val="00A8582A"/>
    <w:rsid w:val="00A85E67"/>
    <w:rsid w:val="00A86273"/>
    <w:rsid w:val="00A867AF"/>
    <w:rsid w:val="00A87D83"/>
    <w:rsid w:val="00A90942"/>
    <w:rsid w:val="00A93EDE"/>
    <w:rsid w:val="00A9684B"/>
    <w:rsid w:val="00A96D5E"/>
    <w:rsid w:val="00A9757A"/>
    <w:rsid w:val="00AA06CB"/>
    <w:rsid w:val="00AA1487"/>
    <w:rsid w:val="00AA326A"/>
    <w:rsid w:val="00AA44D8"/>
    <w:rsid w:val="00AA454B"/>
    <w:rsid w:val="00AA4B36"/>
    <w:rsid w:val="00AA4B6F"/>
    <w:rsid w:val="00AA5ADB"/>
    <w:rsid w:val="00AA7FCA"/>
    <w:rsid w:val="00AB026B"/>
    <w:rsid w:val="00AB09ED"/>
    <w:rsid w:val="00AB1D78"/>
    <w:rsid w:val="00AB1FEB"/>
    <w:rsid w:val="00AB2878"/>
    <w:rsid w:val="00AB2C7D"/>
    <w:rsid w:val="00AB3155"/>
    <w:rsid w:val="00AB3DDF"/>
    <w:rsid w:val="00AB4263"/>
    <w:rsid w:val="00AB6927"/>
    <w:rsid w:val="00AB6C6F"/>
    <w:rsid w:val="00AB6CC0"/>
    <w:rsid w:val="00AC24C0"/>
    <w:rsid w:val="00AC43D6"/>
    <w:rsid w:val="00AC6E4A"/>
    <w:rsid w:val="00AC70B0"/>
    <w:rsid w:val="00AC748C"/>
    <w:rsid w:val="00AD129B"/>
    <w:rsid w:val="00AD2B01"/>
    <w:rsid w:val="00AD67B3"/>
    <w:rsid w:val="00AE05A5"/>
    <w:rsid w:val="00AE061B"/>
    <w:rsid w:val="00AE1879"/>
    <w:rsid w:val="00AE2C08"/>
    <w:rsid w:val="00AE3A3A"/>
    <w:rsid w:val="00AE410B"/>
    <w:rsid w:val="00AE4D95"/>
    <w:rsid w:val="00AE5024"/>
    <w:rsid w:val="00AE550D"/>
    <w:rsid w:val="00AE6390"/>
    <w:rsid w:val="00AE65C9"/>
    <w:rsid w:val="00AE67EF"/>
    <w:rsid w:val="00AF0C3E"/>
    <w:rsid w:val="00AF0E90"/>
    <w:rsid w:val="00AF14E4"/>
    <w:rsid w:val="00AF290D"/>
    <w:rsid w:val="00AF2CE4"/>
    <w:rsid w:val="00AF36D4"/>
    <w:rsid w:val="00AF6D08"/>
    <w:rsid w:val="00AF758E"/>
    <w:rsid w:val="00AF79A9"/>
    <w:rsid w:val="00B00869"/>
    <w:rsid w:val="00B01DB3"/>
    <w:rsid w:val="00B024B7"/>
    <w:rsid w:val="00B03CB1"/>
    <w:rsid w:val="00B03EE1"/>
    <w:rsid w:val="00B03FF7"/>
    <w:rsid w:val="00B067C7"/>
    <w:rsid w:val="00B074D3"/>
    <w:rsid w:val="00B11B0D"/>
    <w:rsid w:val="00B130BD"/>
    <w:rsid w:val="00B154C1"/>
    <w:rsid w:val="00B15524"/>
    <w:rsid w:val="00B15818"/>
    <w:rsid w:val="00B201D0"/>
    <w:rsid w:val="00B21F15"/>
    <w:rsid w:val="00B222FB"/>
    <w:rsid w:val="00B23B6A"/>
    <w:rsid w:val="00B2423C"/>
    <w:rsid w:val="00B242A7"/>
    <w:rsid w:val="00B262D3"/>
    <w:rsid w:val="00B27D2C"/>
    <w:rsid w:val="00B31D7A"/>
    <w:rsid w:val="00B32D8A"/>
    <w:rsid w:val="00B33F25"/>
    <w:rsid w:val="00B35532"/>
    <w:rsid w:val="00B365A7"/>
    <w:rsid w:val="00B42CDC"/>
    <w:rsid w:val="00B4311A"/>
    <w:rsid w:val="00B43AA8"/>
    <w:rsid w:val="00B43B11"/>
    <w:rsid w:val="00B449BD"/>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050"/>
    <w:rsid w:val="00B63BAA"/>
    <w:rsid w:val="00B653F3"/>
    <w:rsid w:val="00B658BA"/>
    <w:rsid w:val="00B65BF6"/>
    <w:rsid w:val="00B65C16"/>
    <w:rsid w:val="00B662A2"/>
    <w:rsid w:val="00B662D7"/>
    <w:rsid w:val="00B701A2"/>
    <w:rsid w:val="00B709C5"/>
    <w:rsid w:val="00B7509F"/>
    <w:rsid w:val="00B75B5B"/>
    <w:rsid w:val="00B770A0"/>
    <w:rsid w:val="00B80068"/>
    <w:rsid w:val="00B81F75"/>
    <w:rsid w:val="00B829FB"/>
    <w:rsid w:val="00B83D45"/>
    <w:rsid w:val="00B852DF"/>
    <w:rsid w:val="00B8559A"/>
    <w:rsid w:val="00B85A42"/>
    <w:rsid w:val="00B85C7C"/>
    <w:rsid w:val="00B90DD2"/>
    <w:rsid w:val="00B90EC1"/>
    <w:rsid w:val="00B914F0"/>
    <w:rsid w:val="00B92378"/>
    <w:rsid w:val="00B92DBF"/>
    <w:rsid w:val="00B932AA"/>
    <w:rsid w:val="00B943CB"/>
    <w:rsid w:val="00B94842"/>
    <w:rsid w:val="00B97EB4"/>
    <w:rsid w:val="00BA2771"/>
    <w:rsid w:val="00BA47EB"/>
    <w:rsid w:val="00BA5F4E"/>
    <w:rsid w:val="00BA6AD9"/>
    <w:rsid w:val="00BA7190"/>
    <w:rsid w:val="00BB075E"/>
    <w:rsid w:val="00BB0896"/>
    <w:rsid w:val="00BB2A99"/>
    <w:rsid w:val="00BB333E"/>
    <w:rsid w:val="00BB49B1"/>
    <w:rsid w:val="00BC3B5E"/>
    <w:rsid w:val="00BC5729"/>
    <w:rsid w:val="00BC59DC"/>
    <w:rsid w:val="00BC6A55"/>
    <w:rsid w:val="00BC75B9"/>
    <w:rsid w:val="00BD06DE"/>
    <w:rsid w:val="00BD08B6"/>
    <w:rsid w:val="00BD16D1"/>
    <w:rsid w:val="00BD3A08"/>
    <w:rsid w:val="00BD43F3"/>
    <w:rsid w:val="00BD6269"/>
    <w:rsid w:val="00BD7483"/>
    <w:rsid w:val="00BE0BEF"/>
    <w:rsid w:val="00BE2C12"/>
    <w:rsid w:val="00BE4BA1"/>
    <w:rsid w:val="00BE57CF"/>
    <w:rsid w:val="00BE710A"/>
    <w:rsid w:val="00BE7974"/>
    <w:rsid w:val="00BF10E7"/>
    <w:rsid w:val="00BF119A"/>
    <w:rsid w:val="00BF3E95"/>
    <w:rsid w:val="00BF410D"/>
    <w:rsid w:val="00BF4749"/>
    <w:rsid w:val="00C00049"/>
    <w:rsid w:val="00C016AD"/>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1BBF"/>
    <w:rsid w:val="00C12CB1"/>
    <w:rsid w:val="00C152CE"/>
    <w:rsid w:val="00C16F8C"/>
    <w:rsid w:val="00C20365"/>
    <w:rsid w:val="00C20679"/>
    <w:rsid w:val="00C2140F"/>
    <w:rsid w:val="00C21B6E"/>
    <w:rsid w:val="00C21CCC"/>
    <w:rsid w:val="00C21D26"/>
    <w:rsid w:val="00C21D81"/>
    <w:rsid w:val="00C23B2B"/>
    <w:rsid w:val="00C23C0B"/>
    <w:rsid w:val="00C23DE2"/>
    <w:rsid w:val="00C253FD"/>
    <w:rsid w:val="00C260E7"/>
    <w:rsid w:val="00C265B6"/>
    <w:rsid w:val="00C268CC"/>
    <w:rsid w:val="00C26D31"/>
    <w:rsid w:val="00C30087"/>
    <w:rsid w:val="00C31805"/>
    <w:rsid w:val="00C31DCE"/>
    <w:rsid w:val="00C33A91"/>
    <w:rsid w:val="00C33C98"/>
    <w:rsid w:val="00C355CD"/>
    <w:rsid w:val="00C359F4"/>
    <w:rsid w:val="00C35E8C"/>
    <w:rsid w:val="00C36BCD"/>
    <w:rsid w:val="00C4006B"/>
    <w:rsid w:val="00C4027D"/>
    <w:rsid w:val="00C428C3"/>
    <w:rsid w:val="00C44878"/>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4697"/>
    <w:rsid w:val="00C765E9"/>
    <w:rsid w:val="00C77B78"/>
    <w:rsid w:val="00C80231"/>
    <w:rsid w:val="00C80F8C"/>
    <w:rsid w:val="00C8238D"/>
    <w:rsid w:val="00C8572B"/>
    <w:rsid w:val="00C85C73"/>
    <w:rsid w:val="00C864F4"/>
    <w:rsid w:val="00C86E7B"/>
    <w:rsid w:val="00C9009D"/>
    <w:rsid w:val="00C917B4"/>
    <w:rsid w:val="00C935DC"/>
    <w:rsid w:val="00C947C6"/>
    <w:rsid w:val="00C9503F"/>
    <w:rsid w:val="00C967AB"/>
    <w:rsid w:val="00C977C3"/>
    <w:rsid w:val="00C97B66"/>
    <w:rsid w:val="00CA0F87"/>
    <w:rsid w:val="00CA21A0"/>
    <w:rsid w:val="00CA31A8"/>
    <w:rsid w:val="00CA3ED4"/>
    <w:rsid w:val="00CA5356"/>
    <w:rsid w:val="00CA7C33"/>
    <w:rsid w:val="00CA7CFF"/>
    <w:rsid w:val="00CB08E9"/>
    <w:rsid w:val="00CB0C8B"/>
    <w:rsid w:val="00CB18E3"/>
    <w:rsid w:val="00CB1EE4"/>
    <w:rsid w:val="00CB2C0C"/>
    <w:rsid w:val="00CB6210"/>
    <w:rsid w:val="00CB76B9"/>
    <w:rsid w:val="00CC07F4"/>
    <w:rsid w:val="00CC0EE4"/>
    <w:rsid w:val="00CC26D0"/>
    <w:rsid w:val="00CC618D"/>
    <w:rsid w:val="00CC6D7F"/>
    <w:rsid w:val="00CC6E24"/>
    <w:rsid w:val="00CC730D"/>
    <w:rsid w:val="00CD0041"/>
    <w:rsid w:val="00CD0465"/>
    <w:rsid w:val="00CD0A51"/>
    <w:rsid w:val="00CD19E7"/>
    <w:rsid w:val="00CD26A3"/>
    <w:rsid w:val="00CD3628"/>
    <w:rsid w:val="00CD4354"/>
    <w:rsid w:val="00CD4BA1"/>
    <w:rsid w:val="00CD515B"/>
    <w:rsid w:val="00CE3917"/>
    <w:rsid w:val="00CE3CA4"/>
    <w:rsid w:val="00CE6970"/>
    <w:rsid w:val="00CF154C"/>
    <w:rsid w:val="00CF2463"/>
    <w:rsid w:val="00CF2BA1"/>
    <w:rsid w:val="00CF30E7"/>
    <w:rsid w:val="00CF50E9"/>
    <w:rsid w:val="00CF5448"/>
    <w:rsid w:val="00CF5C65"/>
    <w:rsid w:val="00CF5D05"/>
    <w:rsid w:val="00CF5F9D"/>
    <w:rsid w:val="00CF76F9"/>
    <w:rsid w:val="00CF7FF9"/>
    <w:rsid w:val="00D00732"/>
    <w:rsid w:val="00D02239"/>
    <w:rsid w:val="00D065A6"/>
    <w:rsid w:val="00D12469"/>
    <w:rsid w:val="00D12963"/>
    <w:rsid w:val="00D12FD7"/>
    <w:rsid w:val="00D13D1C"/>
    <w:rsid w:val="00D15262"/>
    <w:rsid w:val="00D16F03"/>
    <w:rsid w:val="00D20B81"/>
    <w:rsid w:val="00D2183D"/>
    <w:rsid w:val="00D236AC"/>
    <w:rsid w:val="00D25287"/>
    <w:rsid w:val="00D25968"/>
    <w:rsid w:val="00D26974"/>
    <w:rsid w:val="00D27116"/>
    <w:rsid w:val="00D27804"/>
    <w:rsid w:val="00D27C96"/>
    <w:rsid w:val="00D33130"/>
    <w:rsid w:val="00D35874"/>
    <w:rsid w:val="00D36390"/>
    <w:rsid w:val="00D37130"/>
    <w:rsid w:val="00D4434C"/>
    <w:rsid w:val="00D456B7"/>
    <w:rsid w:val="00D4738A"/>
    <w:rsid w:val="00D4786E"/>
    <w:rsid w:val="00D50E80"/>
    <w:rsid w:val="00D5205C"/>
    <w:rsid w:val="00D52A98"/>
    <w:rsid w:val="00D53BBF"/>
    <w:rsid w:val="00D53C6D"/>
    <w:rsid w:val="00D54B74"/>
    <w:rsid w:val="00D55350"/>
    <w:rsid w:val="00D55A21"/>
    <w:rsid w:val="00D562A6"/>
    <w:rsid w:val="00D601D7"/>
    <w:rsid w:val="00D612D4"/>
    <w:rsid w:val="00D6191F"/>
    <w:rsid w:val="00D628B8"/>
    <w:rsid w:val="00D62B74"/>
    <w:rsid w:val="00D63FB4"/>
    <w:rsid w:val="00D64512"/>
    <w:rsid w:val="00D65545"/>
    <w:rsid w:val="00D658C3"/>
    <w:rsid w:val="00D66F74"/>
    <w:rsid w:val="00D67892"/>
    <w:rsid w:val="00D6799B"/>
    <w:rsid w:val="00D70328"/>
    <w:rsid w:val="00D705FA"/>
    <w:rsid w:val="00D72E61"/>
    <w:rsid w:val="00D73B09"/>
    <w:rsid w:val="00D74140"/>
    <w:rsid w:val="00D80C13"/>
    <w:rsid w:val="00D81B40"/>
    <w:rsid w:val="00D82AA9"/>
    <w:rsid w:val="00D843FE"/>
    <w:rsid w:val="00D84504"/>
    <w:rsid w:val="00D8456D"/>
    <w:rsid w:val="00D84683"/>
    <w:rsid w:val="00D85138"/>
    <w:rsid w:val="00D85AE5"/>
    <w:rsid w:val="00D8725E"/>
    <w:rsid w:val="00D874F7"/>
    <w:rsid w:val="00D8755E"/>
    <w:rsid w:val="00D900A9"/>
    <w:rsid w:val="00D93B3E"/>
    <w:rsid w:val="00D95320"/>
    <w:rsid w:val="00DA2207"/>
    <w:rsid w:val="00DA4C34"/>
    <w:rsid w:val="00DA4D5D"/>
    <w:rsid w:val="00DA64D7"/>
    <w:rsid w:val="00DA728E"/>
    <w:rsid w:val="00DA7B30"/>
    <w:rsid w:val="00DB0D60"/>
    <w:rsid w:val="00DB1751"/>
    <w:rsid w:val="00DB2A0F"/>
    <w:rsid w:val="00DB473D"/>
    <w:rsid w:val="00DB5C2B"/>
    <w:rsid w:val="00DB6E6E"/>
    <w:rsid w:val="00DB74AD"/>
    <w:rsid w:val="00DC060F"/>
    <w:rsid w:val="00DC0B5E"/>
    <w:rsid w:val="00DC104B"/>
    <w:rsid w:val="00DC1692"/>
    <w:rsid w:val="00DC21CF"/>
    <w:rsid w:val="00DC370B"/>
    <w:rsid w:val="00DC4B84"/>
    <w:rsid w:val="00DC7709"/>
    <w:rsid w:val="00DD27A2"/>
    <w:rsid w:val="00DD33B2"/>
    <w:rsid w:val="00DD3824"/>
    <w:rsid w:val="00DD3870"/>
    <w:rsid w:val="00DD3AF0"/>
    <w:rsid w:val="00DD4326"/>
    <w:rsid w:val="00DD4392"/>
    <w:rsid w:val="00DD5804"/>
    <w:rsid w:val="00DD5AB9"/>
    <w:rsid w:val="00DD690A"/>
    <w:rsid w:val="00DE0E6D"/>
    <w:rsid w:val="00DE1BB4"/>
    <w:rsid w:val="00DE2B5E"/>
    <w:rsid w:val="00DE2FE4"/>
    <w:rsid w:val="00DE4AE6"/>
    <w:rsid w:val="00DE4D19"/>
    <w:rsid w:val="00DE5CB8"/>
    <w:rsid w:val="00DF0149"/>
    <w:rsid w:val="00DF0E44"/>
    <w:rsid w:val="00DF1D35"/>
    <w:rsid w:val="00DF36A3"/>
    <w:rsid w:val="00DF45B6"/>
    <w:rsid w:val="00DF4F32"/>
    <w:rsid w:val="00DF7624"/>
    <w:rsid w:val="00E003C7"/>
    <w:rsid w:val="00E01F1B"/>
    <w:rsid w:val="00E10C2D"/>
    <w:rsid w:val="00E110F5"/>
    <w:rsid w:val="00E11D87"/>
    <w:rsid w:val="00E138C4"/>
    <w:rsid w:val="00E13B30"/>
    <w:rsid w:val="00E16D31"/>
    <w:rsid w:val="00E20090"/>
    <w:rsid w:val="00E20D2E"/>
    <w:rsid w:val="00E22FB6"/>
    <w:rsid w:val="00E24E3A"/>
    <w:rsid w:val="00E258AE"/>
    <w:rsid w:val="00E26673"/>
    <w:rsid w:val="00E26DF8"/>
    <w:rsid w:val="00E270AD"/>
    <w:rsid w:val="00E27C8D"/>
    <w:rsid w:val="00E31BD8"/>
    <w:rsid w:val="00E31CCE"/>
    <w:rsid w:val="00E3224A"/>
    <w:rsid w:val="00E3291C"/>
    <w:rsid w:val="00E33A21"/>
    <w:rsid w:val="00E33C74"/>
    <w:rsid w:val="00E36C23"/>
    <w:rsid w:val="00E37777"/>
    <w:rsid w:val="00E4111C"/>
    <w:rsid w:val="00E413FC"/>
    <w:rsid w:val="00E41788"/>
    <w:rsid w:val="00E4411B"/>
    <w:rsid w:val="00E453EB"/>
    <w:rsid w:val="00E46F34"/>
    <w:rsid w:val="00E50CC0"/>
    <w:rsid w:val="00E53F96"/>
    <w:rsid w:val="00E57A11"/>
    <w:rsid w:val="00E60935"/>
    <w:rsid w:val="00E61737"/>
    <w:rsid w:val="00E61B8C"/>
    <w:rsid w:val="00E61C75"/>
    <w:rsid w:val="00E624F0"/>
    <w:rsid w:val="00E6371B"/>
    <w:rsid w:val="00E65315"/>
    <w:rsid w:val="00E6531F"/>
    <w:rsid w:val="00E65DA0"/>
    <w:rsid w:val="00E66754"/>
    <w:rsid w:val="00E668ED"/>
    <w:rsid w:val="00E66E6E"/>
    <w:rsid w:val="00E671B3"/>
    <w:rsid w:val="00E6730D"/>
    <w:rsid w:val="00E70FB1"/>
    <w:rsid w:val="00E713C9"/>
    <w:rsid w:val="00E7243C"/>
    <w:rsid w:val="00E73C57"/>
    <w:rsid w:val="00E75BAD"/>
    <w:rsid w:val="00E77DAB"/>
    <w:rsid w:val="00E802DC"/>
    <w:rsid w:val="00E8210E"/>
    <w:rsid w:val="00E827F4"/>
    <w:rsid w:val="00E83145"/>
    <w:rsid w:val="00E851D1"/>
    <w:rsid w:val="00E8697E"/>
    <w:rsid w:val="00E86E4F"/>
    <w:rsid w:val="00E87097"/>
    <w:rsid w:val="00E877C6"/>
    <w:rsid w:val="00E9243C"/>
    <w:rsid w:val="00E92C71"/>
    <w:rsid w:val="00E94910"/>
    <w:rsid w:val="00E94B73"/>
    <w:rsid w:val="00E9511E"/>
    <w:rsid w:val="00E95A34"/>
    <w:rsid w:val="00EA0EA4"/>
    <w:rsid w:val="00EA3030"/>
    <w:rsid w:val="00EA4784"/>
    <w:rsid w:val="00EA4EF6"/>
    <w:rsid w:val="00EA529D"/>
    <w:rsid w:val="00EA5C33"/>
    <w:rsid w:val="00EA610C"/>
    <w:rsid w:val="00EA6A6D"/>
    <w:rsid w:val="00EA7063"/>
    <w:rsid w:val="00EA77D6"/>
    <w:rsid w:val="00EB0069"/>
    <w:rsid w:val="00EB02A9"/>
    <w:rsid w:val="00EB0AFA"/>
    <w:rsid w:val="00EB1EAB"/>
    <w:rsid w:val="00EB1EC1"/>
    <w:rsid w:val="00EB20C2"/>
    <w:rsid w:val="00EB4C66"/>
    <w:rsid w:val="00EB502C"/>
    <w:rsid w:val="00EB5451"/>
    <w:rsid w:val="00EB617F"/>
    <w:rsid w:val="00EB7756"/>
    <w:rsid w:val="00EC0526"/>
    <w:rsid w:val="00EC0D30"/>
    <w:rsid w:val="00EC20EE"/>
    <w:rsid w:val="00EC3B43"/>
    <w:rsid w:val="00EC623F"/>
    <w:rsid w:val="00ED00E0"/>
    <w:rsid w:val="00ED3596"/>
    <w:rsid w:val="00ED43C1"/>
    <w:rsid w:val="00ED4BC0"/>
    <w:rsid w:val="00ED6B26"/>
    <w:rsid w:val="00ED72EB"/>
    <w:rsid w:val="00ED7585"/>
    <w:rsid w:val="00ED7954"/>
    <w:rsid w:val="00EE2741"/>
    <w:rsid w:val="00EE33DB"/>
    <w:rsid w:val="00EE5CA3"/>
    <w:rsid w:val="00EE7CE6"/>
    <w:rsid w:val="00EF02B5"/>
    <w:rsid w:val="00EF05D9"/>
    <w:rsid w:val="00EF0C34"/>
    <w:rsid w:val="00EF3AB7"/>
    <w:rsid w:val="00EF41CC"/>
    <w:rsid w:val="00EF4F19"/>
    <w:rsid w:val="00EF7173"/>
    <w:rsid w:val="00EF7A33"/>
    <w:rsid w:val="00EF7ABA"/>
    <w:rsid w:val="00F004A3"/>
    <w:rsid w:val="00F02F9F"/>
    <w:rsid w:val="00F0351C"/>
    <w:rsid w:val="00F06572"/>
    <w:rsid w:val="00F07319"/>
    <w:rsid w:val="00F073D5"/>
    <w:rsid w:val="00F07A1A"/>
    <w:rsid w:val="00F07C90"/>
    <w:rsid w:val="00F11ED9"/>
    <w:rsid w:val="00F12350"/>
    <w:rsid w:val="00F12FFA"/>
    <w:rsid w:val="00F1430E"/>
    <w:rsid w:val="00F16E7C"/>
    <w:rsid w:val="00F260F7"/>
    <w:rsid w:val="00F261FD"/>
    <w:rsid w:val="00F3092B"/>
    <w:rsid w:val="00F30E80"/>
    <w:rsid w:val="00F314C8"/>
    <w:rsid w:val="00F3248E"/>
    <w:rsid w:val="00F325DE"/>
    <w:rsid w:val="00F3609C"/>
    <w:rsid w:val="00F36669"/>
    <w:rsid w:val="00F4026D"/>
    <w:rsid w:val="00F4044C"/>
    <w:rsid w:val="00F405F5"/>
    <w:rsid w:val="00F41302"/>
    <w:rsid w:val="00F43DBF"/>
    <w:rsid w:val="00F44418"/>
    <w:rsid w:val="00F44553"/>
    <w:rsid w:val="00F450E1"/>
    <w:rsid w:val="00F4575E"/>
    <w:rsid w:val="00F45B19"/>
    <w:rsid w:val="00F45D6B"/>
    <w:rsid w:val="00F467A0"/>
    <w:rsid w:val="00F46B4D"/>
    <w:rsid w:val="00F46F81"/>
    <w:rsid w:val="00F47EFB"/>
    <w:rsid w:val="00F50480"/>
    <w:rsid w:val="00F51603"/>
    <w:rsid w:val="00F524C4"/>
    <w:rsid w:val="00F53792"/>
    <w:rsid w:val="00F538FA"/>
    <w:rsid w:val="00F53FAF"/>
    <w:rsid w:val="00F5612E"/>
    <w:rsid w:val="00F57490"/>
    <w:rsid w:val="00F577BD"/>
    <w:rsid w:val="00F57985"/>
    <w:rsid w:val="00F60228"/>
    <w:rsid w:val="00F60FCC"/>
    <w:rsid w:val="00F610CC"/>
    <w:rsid w:val="00F6229D"/>
    <w:rsid w:val="00F6296F"/>
    <w:rsid w:val="00F72B4F"/>
    <w:rsid w:val="00F75A90"/>
    <w:rsid w:val="00F76A00"/>
    <w:rsid w:val="00F8122D"/>
    <w:rsid w:val="00F84B92"/>
    <w:rsid w:val="00F85394"/>
    <w:rsid w:val="00F87384"/>
    <w:rsid w:val="00F9083A"/>
    <w:rsid w:val="00F9094A"/>
    <w:rsid w:val="00F9174B"/>
    <w:rsid w:val="00F92817"/>
    <w:rsid w:val="00F94CD9"/>
    <w:rsid w:val="00F95549"/>
    <w:rsid w:val="00F95F61"/>
    <w:rsid w:val="00F96FC4"/>
    <w:rsid w:val="00F97BF3"/>
    <w:rsid w:val="00FA056B"/>
    <w:rsid w:val="00FA0DAF"/>
    <w:rsid w:val="00FA16F7"/>
    <w:rsid w:val="00FA1A42"/>
    <w:rsid w:val="00FA3B9E"/>
    <w:rsid w:val="00FB08BD"/>
    <w:rsid w:val="00FB0F63"/>
    <w:rsid w:val="00FB3814"/>
    <w:rsid w:val="00FB432F"/>
    <w:rsid w:val="00FB48D6"/>
    <w:rsid w:val="00FB53BC"/>
    <w:rsid w:val="00FB661E"/>
    <w:rsid w:val="00FB68DB"/>
    <w:rsid w:val="00FB692C"/>
    <w:rsid w:val="00FB7C81"/>
    <w:rsid w:val="00FC05B7"/>
    <w:rsid w:val="00FC07F8"/>
    <w:rsid w:val="00FC09AC"/>
    <w:rsid w:val="00FC175B"/>
    <w:rsid w:val="00FC1AB2"/>
    <w:rsid w:val="00FC1DE8"/>
    <w:rsid w:val="00FC38D2"/>
    <w:rsid w:val="00FC469C"/>
    <w:rsid w:val="00FC4A63"/>
    <w:rsid w:val="00FC6610"/>
    <w:rsid w:val="00FC6F07"/>
    <w:rsid w:val="00FC79F9"/>
    <w:rsid w:val="00FC7A40"/>
    <w:rsid w:val="00FD09AE"/>
    <w:rsid w:val="00FD16DB"/>
    <w:rsid w:val="00FD1B13"/>
    <w:rsid w:val="00FD3950"/>
    <w:rsid w:val="00FD5F71"/>
    <w:rsid w:val="00FD63BE"/>
    <w:rsid w:val="00FD665E"/>
    <w:rsid w:val="00FD7362"/>
    <w:rsid w:val="00FD7589"/>
    <w:rsid w:val="00FE2612"/>
    <w:rsid w:val="00FE2B93"/>
    <w:rsid w:val="00FE3578"/>
    <w:rsid w:val="00FE4B30"/>
    <w:rsid w:val="00FE4D07"/>
    <w:rsid w:val="00FE52DB"/>
    <w:rsid w:val="00FE5C23"/>
    <w:rsid w:val="00FF1C43"/>
    <w:rsid w:val="00FF317E"/>
    <w:rsid w:val="00FF3477"/>
    <w:rsid w:val="00FF41EC"/>
    <w:rsid w:val="00FF46FE"/>
    <w:rsid w:val="00FF4919"/>
    <w:rsid w:val="00FF6546"/>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68AAB"/>
  <w15:docId w15:val="{BC351CE9-37C2-4BC2-8C72-BBFB445E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39"/>
    <w:rsid w:val="00F325D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8E611C"/>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6374206">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7993613">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3957262">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277614073">
      <w:bodyDiv w:val="1"/>
      <w:marLeft w:val="0"/>
      <w:marRight w:val="0"/>
      <w:marTop w:val="0"/>
      <w:marBottom w:val="0"/>
      <w:divBdr>
        <w:top w:val="none" w:sz="0" w:space="0" w:color="auto"/>
        <w:left w:val="none" w:sz="0" w:space="0" w:color="auto"/>
        <w:bottom w:val="none" w:sz="0" w:space="0" w:color="auto"/>
        <w:right w:val="none" w:sz="0" w:space="0" w:color="auto"/>
      </w:divBdr>
      <w:divsChild>
        <w:div w:id="1043870007">
          <w:marLeft w:val="0"/>
          <w:marRight w:val="0"/>
          <w:marTop w:val="0"/>
          <w:marBottom w:val="0"/>
          <w:divBdr>
            <w:top w:val="none" w:sz="0" w:space="0" w:color="auto"/>
            <w:left w:val="none" w:sz="0" w:space="0" w:color="auto"/>
            <w:bottom w:val="none" w:sz="0" w:space="0" w:color="auto"/>
            <w:right w:val="none" w:sz="0" w:space="0" w:color="auto"/>
          </w:divBdr>
          <w:divsChild>
            <w:div w:id="224487072">
              <w:marLeft w:val="0"/>
              <w:marRight w:val="0"/>
              <w:marTop w:val="0"/>
              <w:marBottom w:val="0"/>
              <w:divBdr>
                <w:top w:val="none" w:sz="0" w:space="0" w:color="auto"/>
                <w:left w:val="none" w:sz="0" w:space="0" w:color="auto"/>
                <w:bottom w:val="none" w:sz="0" w:space="0" w:color="auto"/>
                <w:right w:val="none" w:sz="0" w:space="0" w:color="auto"/>
              </w:divBdr>
              <w:divsChild>
                <w:div w:id="760371770">
                  <w:marLeft w:val="0"/>
                  <w:marRight w:val="0"/>
                  <w:marTop w:val="0"/>
                  <w:marBottom w:val="0"/>
                  <w:divBdr>
                    <w:top w:val="none" w:sz="0" w:space="0" w:color="auto"/>
                    <w:left w:val="none" w:sz="0" w:space="0" w:color="auto"/>
                    <w:bottom w:val="none" w:sz="0" w:space="0" w:color="auto"/>
                    <w:right w:val="none" w:sz="0" w:space="0" w:color="auto"/>
                  </w:divBdr>
                  <w:divsChild>
                    <w:div w:id="11208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1393837">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4985766">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6005513">
      <w:bodyDiv w:val="1"/>
      <w:marLeft w:val="0"/>
      <w:marRight w:val="0"/>
      <w:marTop w:val="0"/>
      <w:marBottom w:val="0"/>
      <w:divBdr>
        <w:top w:val="none" w:sz="0" w:space="0" w:color="auto"/>
        <w:left w:val="none" w:sz="0" w:space="0" w:color="auto"/>
        <w:bottom w:val="none" w:sz="0" w:space="0" w:color="auto"/>
        <w:right w:val="none" w:sz="0" w:space="0" w:color="auto"/>
      </w:divBdr>
    </w:div>
    <w:div w:id="670761380">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6366473">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8491983">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97591203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9011196">
      <w:bodyDiv w:val="1"/>
      <w:marLeft w:val="0"/>
      <w:marRight w:val="0"/>
      <w:marTop w:val="0"/>
      <w:marBottom w:val="0"/>
      <w:divBdr>
        <w:top w:val="none" w:sz="0" w:space="0" w:color="auto"/>
        <w:left w:val="none" w:sz="0" w:space="0" w:color="auto"/>
        <w:bottom w:val="none" w:sz="0" w:space="0" w:color="auto"/>
        <w:right w:val="none" w:sz="0" w:space="0" w:color="auto"/>
      </w:divBdr>
      <w:divsChild>
        <w:div w:id="1333726254">
          <w:marLeft w:val="0"/>
          <w:marRight w:val="0"/>
          <w:marTop w:val="0"/>
          <w:marBottom w:val="0"/>
          <w:divBdr>
            <w:top w:val="none" w:sz="0" w:space="0" w:color="auto"/>
            <w:left w:val="none" w:sz="0" w:space="0" w:color="auto"/>
            <w:bottom w:val="none" w:sz="0" w:space="0" w:color="auto"/>
            <w:right w:val="none" w:sz="0" w:space="0" w:color="auto"/>
          </w:divBdr>
          <w:divsChild>
            <w:div w:id="938217171">
              <w:marLeft w:val="0"/>
              <w:marRight w:val="0"/>
              <w:marTop w:val="0"/>
              <w:marBottom w:val="0"/>
              <w:divBdr>
                <w:top w:val="single" w:sz="6" w:space="0" w:color="E7E7E7"/>
                <w:left w:val="single" w:sz="6" w:space="0" w:color="E7E7E7"/>
                <w:bottom w:val="single" w:sz="6" w:space="0" w:color="E7E7E7"/>
                <w:right w:val="single" w:sz="6" w:space="0" w:color="E7E7E7"/>
              </w:divBdr>
              <w:divsChild>
                <w:div w:id="1509173779">
                  <w:marLeft w:val="0"/>
                  <w:marRight w:val="0"/>
                  <w:marTop w:val="0"/>
                  <w:marBottom w:val="0"/>
                  <w:divBdr>
                    <w:top w:val="none" w:sz="0" w:space="0" w:color="auto"/>
                    <w:left w:val="none" w:sz="0" w:space="0" w:color="auto"/>
                    <w:bottom w:val="single" w:sz="36" w:space="0" w:color="879E0F"/>
                    <w:right w:val="none" w:sz="0" w:space="0" w:color="auto"/>
                  </w:divBdr>
                  <w:divsChild>
                    <w:div w:id="1871726946">
                      <w:marLeft w:val="0"/>
                      <w:marRight w:val="0"/>
                      <w:marTop w:val="0"/>
                      <w:marBottom w:val="0"/>
                      <w:divBdr>
                        <w:top w:val="none" w:sz="0" w:space="0" w:color="auto"/>
                        <w:left w:val="none" w:sz="0" w:space="0" w:color="auto"/>
                        <w:bottom w:val="none" w:sz="0" w:space="0" w:color="auto"/>
                        <w:right w:val="none" w:sz="0" w:space="0" w:color="auto"/>
                      </w:divBdr>
                      <w:divsChild>
                        <w:div w:id="212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269976">
          <w:marLeft w:val="0"/>
          <w:marRight w:val="0"/>
          <w:marTop w:val="0"/>
          <w:marBottom w:val="0"/>
          <w:divBdr>
            <w:top w:val="none" w:sz="0" w:space="0" w:color="auto"/>
            <w:left w:val="none" w:sz="0" w:space="0" w:color="auto"/>
            <w:bottom w:val="none" w:sz="0" w:space="0" w:color="auto"/>
            <w:right w:val="none" w:sz="0" w:space="0" w:color="auto"/>
          </w:divBdr>
          <w:divsChild>
            <w:div w:id="341053533">
              <w:marLeft w:val="0"/>
              <w:marRight w:val="0"/>
              <w:marTop w:val="0"/>
              <w:marBottom w:val="0"/>
              <w:divBdr>
                <w:top w:val="single" w:sz="6" w:space="0" w:color="E7E7E7"/>
                <w:left w:val="single" w:sz="6" w:space="0" w:color="E7E7E7"/>
                <w:bottom w:val="single" w:sz="6" w:space="0" w:color="E7E7E7"/>
                <w:right w:val="single" w:sz="6" w:space="0" w:color="E7E7E7"/>
              </w:divBdr>
              <w:divsChild>
                <w:div w:id="14824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7752483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0547991">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44387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8129570">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4518258">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7247595">
      <w:bodyDiv w:val="1"/>
      <w:marLeft w:val="0"/>
      <w:marRight w:val="0"/>
      <w:marTop w:val="0"/>
      <w:marBottom w:val="0"/>
      <w:divBdr>
        <w:top w:val="none" w:sz="0" w:space="0" w:color="auto"/>
        <w:left w:val="none" w:sz="0" w:space="0" w:color="auto"/>
        <w:bottom w:val="none" w:sz="0" w:space="0" w:color="auto"/>
        <w:right w:val="none" w:sz="0" w:space="0" w:color="auto"/>
      </w:divBdr>
    </w:div>
    <w:div w:id="1667320455">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33175218">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01691926">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9666552">
      <w:bodyDiv w:val="1"/>
      <w:marLeft w:val="0"/>
      <w:marRight w:val="0"/>
      <w:marTop w:val="0"/>
      <w:marBottom w:val="0"/>
      <w:divBdr>
        <w:top w:val="none" w:sz="0" w:space="0" w:color="auto"/>
        <w:left w:val="none" w:sz="0" w:space="0" w:color="auto"/>
        <w:bottom w:val="none" w:sz="0" w:space="0" w:color="auto"/>
        <w:right w:val="none" w:sz="0" w:space="0" w:color="auto"/>
      </w:divBdr>
    </w:div>
    <w:div w:id="2074350715">
      <w:bodyDiv w:val="1"/>
      <w:marLeft w:val="0"/>
      <w:marRight w:val="0"/>
      <w:marTop w:val="0"/>
      <w:marBottom w:val="0"/>
      <w:divBdr>
        <w:top w:val="none" w:sz="0" w:space="0" w:color="auto"/>
        <w:left w:val="none" w:sz="0" w:space="0" w:color="auto"/>
        <w:bottom w:val="none" w:sz="0" w:space="0" w:color="auto"/>
        <w:right w:val="none" w:sz="0" w:space="0" w:color="auto"/>
      </w:divBdr>
    </w:div>
    <w:div w:id="2094811025">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7669298">
      <w:bodyDiv w:val="1"/>
      <w:marLeft w:val="0"/>
      <w:marRight w:val="0"/>
      <w:marTop w:val="0"/>
      <w:marBottom w:val="0"/>
      <w:divBdr>
        <w:top w:val="none" w:sz="0" w:space="0" w:color="auto"/>
        <w:left w:val="none" w:sz="0" w:space="0" w:color="auto"/>
        <w:bottom w:val="none" w:sz="0" w:space="0" w:color="auto"/>
        <w:right w:val="none" w:sz="0" w:space="0" w:color="auto"/>
      </w:divBdr>
    </w:div>
    <w:div w:id="2123760237">
      <w:bodyDiv w:val="1"/>
      <w:marLeft w:val="0"/>
      <w:marRight w:val="0"/>
      <w:marTop w:val="0"/>
      <w:marBottom w:val="0"/>
      <w:divBdr>
        <w:top w:val="none" w:sz="0" w:space="0" w:color="auto"/>
        <w:left w:val="none" w:sz="0" w:space="0" w:color="auto"/>
        <w:bottom w:val="none" w:sz="0" w:space="0" w:color="auto"/>
        <w:right w:val="none" w:sz="0" w:space="0" w:color="auto"/>
      </w:divBdr>
    </w:div>
    <w:div w:id="2136370610">
      <w:bodyDiv w:val="1"/>
      <w:marLeft w:val="0"/>
      <w:marRight w:val="0"/>
      <w:marTop w:val="0"/>
      <w:marBottom w:val="0"/>
      <w:divBdr>
        <w:top w:val="none" w:sz="0" w:space="0" w:color="auto"/>
        <w:left w:val="none" w:sz="0" w:space="0" w:color="auto"/>
        <w:bottom w:val="none" w:sz="0" w:space="0" w:color="auto"/>
        <w:right w:val="none" w:sz="0" w:space="0" w:color="auto"/>
      </w:divBdr>
    </w:div>
    <w:div w:id="2136676316">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0977-0F41-4608-92D6-762DF09A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5664</Words>
  <Characters>31153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de Windows</cp:lastModifiedBy>
  <cp:revision>6</cp:revision>
  <cp:lastPrinted>2020-03-13T20:25:00Z</cp:lastPrinted>
  <dcterms:created xsi:type="dcterms:W3CDTF">2020-03-13T21:45:00Z</dcterms:created>
  <dcterms:modified xsi:type="dcterms:W3CDTF">2020-04-16T17:13:00Z</dcterms:modified>
</cp:coreProperties>
</file>