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BE8" w:rsidRPr="00AD6026" w:rsidRDefault="001032D4" w:rsidP="00AD6026">
      <w:pPr>
        <w:pStyle w:val="Sinespaciado"/>
        <w:spacing w:line="360" w:lineRule="auto"/>
        <w:jc w:val="both"/>
        <w:rPr>
          <w:rFonts w:ascii="Palatino Linotype" w:hAnsi="Palatino Linotype"/>
        </w:rPr>
      </w:pPr>
      <w:r w:rsidRPr="00AD6026">
        <w:rPr>
          <w:rFonts w:ascii="Palatino Linotype" w:hAnsi="Palatino Linotype"/>
        </w:rPr>
        <w:t>Resolución del Pleno del Instituto de Transparencia, Acceso a la Información Pública y Protección de Datos Personales del Estado de México</w:t>
      </w:r>
      <w:r w:rsidR="00A35220" w:rsidRPr="00AD6026">
        <w:rPr>
          <w:rFonts w:ascii="Palatino Linotype" w:hAnsi="Palatino Linotype"/>
        </w:rPr>
        <w:t xml:space="preserve"> y Municipios</w:t>
      </w:r>
      <w:r w:rsidRPr="00AD6026">
        <w:rPr>
          <w:rFonts w:ascii="Palatino Linotype" w:hAnsi="Palatino Linotype"/>
        </w:rPr>
        <w:t xml:space="preserve">, con domicilio en Metepec, México, a </w:t>
      </w:r>
      <w:r w:rsidR="0031349F">
        <w:rPr>
          <w:rFonts w:ascii="Palatino Linotype" w:hAnsi="Palatino Linotype"/>
        </w:rPr>
        <w:t>doce de junio</w:t>
      </w:r>
      <w:r w:rsidR="00530FE1">
        <w:rPr>
          <w:rFonts w:ascii="Palatino Linotype" w:hAnsi="Palatino Linotype"/>
        </w:rPr>
        <w:t xml:space="preserve"> </w:t>
      </w:r>
      <w:r w:rsidR="00041A3D">
        <w:rPr>
          <w:rFonts w:ascii="Palatino Linotype" w:hAnsi="Palatino Linotype"/>
        </w:rPr>
        <w:t>de dos mil diecinueve.</w:t>
      </w:r>
    </w:p>
    <w:p w:rsidR="00D80BE8" w:rsidRPr="00AD6026" w:rsidRDefault="00D80BE8" w:rsidP="00AD6026">
      <w:pPr>
        <w:pStyle w:val="Sinespaciado"/>
        <w:spacing w:line="360" w:lineRule="auto"/>
        <w:jc w:val="both"/>
        <w:rPr>
          <w:rFonts w:ascii="Palatino Linotype" w:hAnsi="Palatino Linotype"/>
        </w:rPr>
      </w:pPr>
    </w:p>
    <w:p w:rsidR="001032D4" w:rsidRPr="00AD6026" w:rsidRDefault="001032D4" w:rsidP="00AD6026">
      <w:pPr>
        <w:pStyle w:val="Sinespaciado"/>
        <w:spacing w:line="360" w:lineRule="auto"/>
        <w:jc w:val="both"/>
        <w:rPr>
          <w:rFonts w:ascii="Palatino Linotype" w:hAnsi="Palatino Linotype"/>
        </w:rPr>
      </w:pPr>
      <w:r w:rsidRPr="00AD6026">
        <w:rPr>
          <w:rFonts w:ascii="Palatino Linotype" w:hAnsi="Palatino Linotype"/>
          <w:b/>
        </w:rPr>
        <w:t>VISTO</w:t>
      </w:r>
      <w:r w:rsidRPr="00AD6026">
        <w:rPr>
          <w:rFonts w:ascii="Palatino Linotype" w:hAnsi="Palatino Linotype"/>
        </w:rPr>
        <w:t xml:space="preserve"> </w:t>
      </w:r>
      <w:r w:rsidR="00041A3D">
        <w:rPr>
          <w:rFonts w:ascii="Palatino Linotype" w:hAnsi="Palatino Linotype"/>
        </w:rPr>
        <w:t>el expediente electrónico formado c</w:t>
      </w:r>
      <w:r w:rsidR="00AB34C8" w:rsidRPr="00AD6026">
        <w:rPr>
          <w:rFonts w:ascii="Palatino Linotype" w:hAnsi="Palatino Linotype"/>
        </w:rPr>
        <w:t>on motivo de</w:t>
      </w:r>
      <w:r w:rsidR="00041A3D">
        <w:rPr>
          <w:rFonts w:ascii="Palatino Linotype" w:hAnsi="Palatino Linotype"/>
        </w:rPr>
        <w:t xml:space="preserve">l recurso de revisión número </w:t>
      </w:r>
      <w:r w:rsidR="0041442F">
        <w:rPr>
          <w:rFonts w:ascii="Palatino Linotype" w:hAnsi="Palatino Linotype"/>
          <w:b/>
        </w:rPr>
        <w:t>02260/INFOEM/IP/RR/2019</w:t>
      </w:r>
      <w:r w:rsidR="00041A3D">
        <w:rPr>
          <w:rFonts w:ascii="Palatino Linotype" w:hAnsi="Palatino Linotype"/>
          <w:b/>
        </w:rPr>
        <w:t xml:space="preserve"> </w:t>
      </w:r>
      <w:r w:rsidR="009178E2" w:rsidRPr="00AD6026">
        <w:rPr>
          <w:rFonts w:ascii="Palatino Linotype" w:hAnsi="Palatino Linotype"/>
        </w:rPr>
        <w:t>interpu</w:t>
      </w:r>
      <w:r w:rsidR="00041A3D">
        <w:rPr>
          <w:rFonts w:ascii="Palatino Linotype" w:hAnsi="Palatino Linotype"/>
        </w:rPr>
        <w:t>esto</w:t>
      </w:r>
      <w:r w:rsidR="00966D27" w:rsidRPr="00AD6026">
        <w:rPr>
          <w:rFonts w:ascii="Palatino Linotype" w:hAnsi="Palatino Linotype"/>
        </w:rPr>
        <w:t xml:space="preserve"> por el </w:t>
      </w:r>
      <w:r w:rsidR="003D59C0">
        <w:rPr>
          <w:rFonts w:ascii="Palatino Linotype" w:hAnsi="Palatino Linotype"/>
          <w:b/>
        </w:rPr>
        <w:t>C. xxxxxx xxxxx xxxxx xxxxxxxx</w:t>
      </w:r>
      <w:r w:rsidR="009178E2" w:rsidRPr="00AD6026">
        <w:rPr>
          <w:rFonts w:ascii="Palatino Linotype" w:hAnsi="Palatino Linotype"/>
        </w:rPr>
        <w:t xml:space="preserve"> </w:t>
      </w:r>
      <w:r w:rsidRPr="00AD6026">
        <w:rPr>
          <w:rFonts w:ascii="Palatino Linotype" w:hAnsi="Palatino Linotype"/>
        </w:rPr>
        <w:t xml:space="preserve">en lo sucesivo </w:t>
      </w:r>
      <w:r w:rsidR="009178E2" w:rsidRPr="00AD6026">
        <w:rPr>
          <w:rFonts w:ascii="Palatino Linotype" w:hAnsi="Palatino Linotype"/>
        </w:rPr>
        <w:t>el</w:t>
      </w:r>
      <w:r w:rsidR="006170BC" w:rsidRPr="00AD6026">
        <w:rPr>
          <w:rFonts w:ascii="Palatino Linotype" w:hAnsi="Palatino Linotype"/>
          <w:b/>
        </w:rPr>
        <w:t xml:space="preserve"> </w:t>
      </w:r>
      <w:r w:rsidRPr="00AD6026">
        <w:rPr>
          <w:rFonts w:ascii="Palatino Linotype" w:hAnsi="Palatino Linotype"/>
          <w:b/>
        </w:rPr>
        <w:t>Recurrente</w:t>
      </w:r>
      <w:r w:rsidRPr="00AD6026">
        <w:rPr>
          <w:rFonts w:ascii="Palatino Linotype" w:hAnsi="Palatino Linotype"/>
        </w:rPr>
        <w:t>, en contra de la</w:t>
      </w:r>
      <w:r w:rsidR="00800F02" w:rsidRPr="00AD6026">
        <w:rPr>
          <w:rFonts w:ascii="Palatino Linotype" w:hAnsi="Palatino Linotype"/>
        </w:rPr>
        <w:t xml:space="preserve"> </w:t>
      </w:r>
      <w:r w:rsidRPr="00AD6026">
        <w:rPr>
          <w:rFonts w:ascii="Palatino Linotype" w:hAnsi="Palatino Linotype"/>
        </w:rPr>
        <w:t xml:space="preserve">respuesta </w:t>
      </w:r>
      <w:r w:rsidR="00983A5D" w:rsidRPr="00AD6026">
        <w:rPr>
          <w:rFonts w:ascii="Palatino Linotype" w:hAnsi="Palatino Linotype"/>
        </w:rPr>
        <w:t>de</w:t>
      </w:r>
      <w:r w:rsidR="00D41C04" w:rsidRPr="00AD6026">
        <w:rPr>
          <w:rFonts w:ascii="Palatino Linotype" w:hAnsi="Palatino Linotype"/>
        </w:rPr>
        <w:t>l</w:t>
      </w:r>
      <w:r w:rsidR="00AE3156" w:rsidRPr="00AD6026">
        <w:rPr>
          <w:rFonts w:ascii="Palatino Linotype" w:hAnsi="Palatino Linotype"/>
        </w:rPr>
        <w:t xml:space="preserve"> </w:t>
      </w:r>
      <w:r w:rsidR="00041A3D">
        <w:rPr>
          <w:rFonts w:ascii="Palatino Linotype" w:hAnsi="Palatino Linotype"/>
          <w:b/>
        </w:rPr>
        <w:t>Ayuntamiento de Tianguistenco</w:t>
      </w:r>
      <w:r w:rsidR="005C0595" w:rsidRPr="00AD6026">
        <w:rPr>
          <w:rFonts w:ascii="Palatino Linotype" w:hAnsi="Palatino Linotype"/>
          <w:b/>
        </w:rPr>
        <w:t xml:space="preserve"> </w:t>
      </w:r>
      <w:r w:rsidRPr="00AD6026">
        <w:rPr>
          <w:rFonts w:ascii="Palatino Linotype" w:hAnsi="Palatino Linotype"/>
        </w:rPr>
        <w:t>en lo subsecuente</w:t>
      </w:r>
      <w:r w:rsidRPr="00AD6026">
        <w:rPr>
          <w:rFonts w:ascii="Palatino Linotype" w:hAnsi="Palatino Linotype"/>
          <w:b/>
        </w:rPr>
        <w:t xml:space="preserve"> </w:t>
      </w:r>
      <w:r w:rsidR="006170BC" w:rsidRPr="00AD6026">
        <w:rPr>
          <w:rFonts w:ascii="Palatino Linotype" w:hAnsi="Palatino Linotype"/>
        </w:rPr>
        <w:t>el</w:t>
      </w:r>
      <w:r w:rsidR="006170BC" w:rsidRPr="00AD6026">
        <w:rPr>
          <w:rFonts w:ascii="Palatino Linotype" w:hAnsi="Palatino Linotype"/>
          <w:b/>
        </w:rPr>
        <w:t xml:space="preserve"> </w:t>
      </w:r>
      <w:r w:rsidRPr="00AD6026">
        <w:rPr>
          <w:rFonts w:ascii="Palatino Linotype" w:hAnsi="Palatino Linotype"/>
          <w:b/>
        </w:rPr>
        <w:t>Sujeto Obligado</w:t>
      </w:r>
      <w:r w:rsidRPr="00AD6026">
        <w:rPr>
          <w:rFonts w:ascii="Palatino Linotype" w:hAnsi="Palatino Linotype"/>
        </w:rPr>
        <w:t>,</w:t>
      </w:r>
      <w:r w:rsidRPr="00AD6026">
        <w:rPr>
          <w:rFonts w:ascii="Palatino Linotype" w:hAnsi="Palatino Linotype"/>
          <w:b/>
        </w:rPr>
        <w:t xml:space="preserve"> </w:t>
      </w:r>
      <w:r w:rsidRPr="00AD6026">
        <w:rPr>
          <w:rFonts w:ascii="Palatino Linotype" w:hAnsi="Palatino Linotype"/>
        </w:rPr>
        <w:t>se procede a dictar la presente resolución.</w:t>
      </w:r>
    </w:p>
    <w:p w:rsidR="00093F4C" w:rsidRPr="00AD6026" w:rsidRDefault="00093F4C" w:rsidP="00AD6026">
      <w:pPr>
        <w:pStyle w:val="Sinespaciado"/>
        <w:spacing w:line="360" w:lineRule="auto"/>
        <w:jc w:val="both"/>
        <w:rPr>
          <w:rFonts w:ascii="Palatino Linotype" w:hAnsi="Palatino Linotype"/>
        </w:rPr>
      </w:pPr>
    </w:p>
    <w:p w:rsidR="00093F4C" w:rsidRPr="00AD6026" w:rsidRDefault="000B518A" w:rsidP="00AD6026">
      <w:pPr>
        <w:pStyle w:val="Sinespaciado"/>
        <w:spacing w:line="360" w:lineRule="auto"/>
        <w:jc w:val="center"/>
        <w:rPr>
          <w:rFonts w:ascii="Palatino Linotype" w:hAnsi="Palatino Linotype"/>
          <w:b/>
          <w:sz w:val="28"/>
          <w:szCs w:val="28"/>
        </w:rPr>
      </w:pPr>
      <w:r w:rsidRPr="00AD6026">
        <w:rPr>
          <w:rFonts w:ascii="Palatino Linotype" w:hAnsi="Palatino Linotype"/>
          <w:b/>
          <w:sz w:val="28"/>
          <w:szCs w:val="28"/>
        </w:rPr>
        <w:t xml:space="preserve">A N T E C E D E N T E </w:t>
      </w:r>
      <w:r w:rsidR="00D80BE8" w:rsidRPr="00AD6026">
        <w:rPr>
          <w:rFonts w:ascii="Palatino Linotype" w:hAnsi="Palatino Linotype"/>
          <w:b/>
          <w:sz w:val="28"/>
          <w:szCs w:val="28"/>
        </w:rPr>
        <w:t>S</w:t>
      </w:r>
    </w:p>
    <w:p w:rsidR="00AD6026" w:rsidRDefault="00AD6026" w:rsidP="00AD6026">
      <w:pPr>
        <w:pStyle w:val="Sinespaciado"/>
        <w:spacing w:line="360" w:lineRule="auto"/>
        <w:jc w:val="both"/>
        <w:rPr>
          <w:rFonts w:ascii="Palatino Linotype" w:hAnsi="Palatino Linotype"/>
          <w:b/>
        </w:rPr>
      </w:pPr>
    </w:p>
    <w:p w:rsidR="000B518A" w:rsidRPr="00AD6026" w:rsidRDefault="000B518A" w:rsidP="00AD6026">
      <w:pPr>
        <w:pStyle w:val="Sinespaciado"/>
        <w:spacing w:line="360" w:lineRule="auto"/>
        <w:jc w:val="both"/>
        <w:rPr>
          <w:rFonts w:ascii="Palatino Linotype" w:hAnsi="Palatino Linotype"/>
          <w:b/>
          <w:sz w:val="26"/>
          <w:szCs w:val="26"/>
        </w:rPr>
      </w:pPr>
      <w:r w:rsidRPr="00AD6026">
        <w:rPr>
          <w:rFonts w:ascii="Palatino Linotype" w:hAnsi="Palatino Linotype"/>
          <w:b/>
          <w:sz w:val="26"/>
          <w:szCs w:val="26"/>
        </w:rPr>
        <w:t>PRIMERO.</w:t>
      </w:r>
      <w:r w:rsidRPr="00AD6026">
        <w:rPr>
          <w:rFonts w:ascii="Palatino Linotype" w:hAnsi="Palatino Linotype"/>
          <w:sz w:val="26"/>
          <w:szCs w:val="26"/>
        </w:rPr>
        <w:t xml:space="preserve"> </w:t>
      </w:r>
      <w:r w:rsidRPr="00AD6026">
        <w:rPr>
          <w:rFonts w:ascii="Palatino Linotype" w:hAnsi="Palatino Linotype"/>
          <w:b/>
          <w:sz w:val="26"/>
          <w:szCs w:val="26"/>
        </w:rPr>
        <w:t>De la Solicitud de Información.</w:t>
      </w:r>
    </w:p>
    <w:p w:rsidR="001032D4" w:rsidRPr="00AD6026" w:rsidRDefault="001032D4" w:rsidP="00AD6026">
      <w:pPr>
        <w:pStyle w:val="Sinespaciado"/>
        <w:spacing w:line="360" w:lineRule="auto"/>
        <w:jc w:val="both"/>
        <w:rPr>
          <w:rFonts w:ascii="Palatino Linotype" w:hAnsi="Palatino Linotype"/>
        </w:rPr>
      </w:pPr>
      <w:r w:rsidRPr="00AD6026">
        <w:rPr>
          <w:rFonts w:ascii="Palatino Linotype" w:hAnsi="Palatino Linotype"/>
        </w:rPr>
        <w:t xml:space="preserve">Con fecha </w:t>
      </w:r>
      <w:r w:rsidR="00041A3D">
        <w:rPr>
          <w:rFonts w:ascii="Palatino Linotype" w:hAnsi="Palatino Linotype"/>
        </w:rPr>
        <w:t>siete de marzo de dos mil diecinueve</w:t>
      </w:r>
      <w:r w:rsidR="009178E2" w:rsidRPr="00AD6026">
        <w:rPr>
          <w:rFonts w:ascii="Palatino Linotype" w:hAnsi="Palatino Linotype"/>
        </w:rPr>
        <w:t xml:space="preserve">, el Recurrente  </w:t>
      </w:r>
      <w:r w:rsidRPr="00AD6026">
        <w:rPr>
          <w:rFonts w:ascii="Palatino Linotype" w:hAnsi="Palatino Linotype"/>
        </w:rPr>
        <w:t>presentó a través del Sistema de Acceso a la Información Mexiquense (</w:t>
      </w:r>
      <w:r w:rsidRPr="00AD6026">
        <w:rPr>
          <w:rFonts w:ascii="Palatino Linotype" w:hAnsi="Palatino Linotype"/>
          <w:b/>
        </w:rPr>
        <w:t>SAIMEX)</w:t>
      </w:r>
      <w:r w:rsidRPr="00AD6026">
        <w:rPr>
          <w:rFonts w:ascii="Palatino Linotype" w:hAnsi="Palatino Linotype"/>
        </w:rPr>
        <w:t xml:space="preserve"> ante </w:t>
      </w:r>
      <w:r w:rsidR="006170BC" w:rsidRPr="00AD6026">
        <w:rPr>
          <w:rFonts w:ascii="Palatino Linotype" w:hAnsi="Palatino Linotype"/>
        </w:rPr>
        <w:t>el</w:t>
      </w:r>
      <w:r w:rsidR="006170BC" w:rsidRPr="00AD6026">
        <w:rPr>
          <w:rFonts w:ascii="Palatino Linotype" w:hAnsi="Palatino Linotype"/>
          <w:b/>
        </w:rPr>
        <w:t xml:space="preserve"> </w:t>
      </w:r>
      <w:r w:rsidRPr="00AD6026">
        <w:rPr>
          <w:rFonts w:ascii="Palatino Linotype" w:hAnsi="Palatino Linotype"/>
        </w:rPr>
        <w:t xml:space="preserve">Sujeto Obligado, solicitud de acceso a la información pública </w:t>
      </w:r>
      <w:r w:rsidR="009178E2" w:rsidRPr="00AD6026">
        <w:rPr>
          <w:rFonts w:ascii="Palatino Linotype" w:hAnsi="Palatino Linotype"/>
        </w:rPr>
        <w:t xml:space="preserve">solicitando lo siguiente: </w:t>
      </w:r>
    </w:p>
    <w:p w:rsidR="009178E2" w:rsidRPr="00AD6026" w:rsidRDefault="009178E2" w:rsidP="00AD6026">
      <w:pPr>
        <w:pStyle w:val="Sinespaciado"/>
        <w:spacing w:line="360" w:lineRule="auto"/>
        <w:jc w:val="both"/>
        <w:rPr>
          <w:rFonts w:ascii="Palatino Linotype" w:hAnsi="Palatino Linotype"/>
        </w:rPr>
      </w:pPr>
    </w:p>
    <w:p w:rsidR="00983A5D" w:rsidRPr="00AD6026" w:rsidRDefault="00041A3D" w:rsidP="00AD6026">
      <w:pPr>
        <w:pStyle w:val="Sinespaciado"/>
        <w:ind w:left="567" w:right="567"/>
        <w:jc w:val="both"/>
        <w:rPr>
          <w:rFonts w:ascii="Palatino Linotype" w:hAnsi="Palatino Linotype"/>
          <w:i/>
          <w:lang w:val="es-ES_tradnl"/>
        </w:rPr>
      </w:pPr>
      <w:r w:rsidRPr="00AD6026">
        <w:rPr>
          <w:rFonts w:ascii="Palatino Linotype" w:hAnsi="Palatino Linotype"/>
          <w:i/>
          <w:lang w:val="es-ES_tradnl"/>
        </w:rPr>
        <w:t xml:space="preserve"> </w:t>
      </w:r>
      <w:r w:rsidR="001032D4" w:rsidRPr="00AD6026">
        <w:rPr>
          <w:rFonts w:ascii="Palatino Linotype" w:hAnsi="Palatino Linotype"/>
          <w:i/>
          <w:lang w:val="es-ES_tradnl"/>
        </w:rPr>
        <w:t>“</w:t>
      </w:r>
      <w:r w:rsidRPr="00041A3D">
        <w:rPr>
          <w:rFonts w:ascii="Palatino Linotype" w:hAnsi="Palatino Linotype"/>
          <w:i/>
          <w:color w:val="000000"/>
        </w:rPr>
        <w:t>Solicito: 1.</w:t>
      </w:r>
      <w:r w:rsidRPr="00041A3D">
        <w:rPr>
          <w:rFonts w:ascii="Palatino Linotype" w:hAnsi="Palatino Linotype"/>
          <w:i/>
          <w:color w:val="000000"/>
        </w:rPr>
        <w:tab/>
        <w:t>Las autorizaciones de la Coordinación Estatal de Protección Civil mediante las cuales se autorizaron los espectáculos públicos de PAGA denominados bailes sonideros (Concentración masiva de población con fines de esparcimiento o convivencia) en el terreno denominado Central de Abasto ubicado sobre la calle Prolongación Moctezuma S/N e intersección con la calle Isidro Fabela, entre las calles Victoriano González e Isidro Fabela. Colonia Centro, Santiago Tianguistenco, Código Postal 52600, del día 22 de febrero de 2019 y el próximo a realizarse el 29 de marzo de 2019. 2.</w:t>
      </w:r>
      <w:r w:rsidRPr="00041A3D">
        <w:rPr>
          <w:rFonts w:ascii="Palatino Linotype" w:hAnsi="Palatino Linotype"/>
          <w:i/>
          <w:color w:val="000000"/>
        </w:rPr>
        <w:tab/>
        <w:t xml:space="preserve">Las autorizaciones del H. Ayuntameinto mediante las cuales se autorizaron los espectáculos públicos de PAGA denominados bailes sonideros (Concentración masiva de población con fines de esparcimiento o convivencia) en el terreno denominado Central de Abasto ubicado sobre la calle </w:t>
      </w:r>
      <w:r w:rsidRPr="00041A3D">
        <w:rPr>
          <w:rFonts w:ascii="Palatino Linotype" w:hAnsi="Palatino Linotype"/>
          <w:i/>
          <w:color w:val="000000"/>
        </w:rPr>
        <w:lastRenderedPageBreak/>
        <w:t>Prolongación Moctezuma S/N e intersección con la calle Isidro Fabela, entre las calles Victoriano González e Isidro Fabela. Colonia Centro, Santiago Tianguistenco, Código Postal 52600, del día 22 de febrero de 2019 y el próximo a realizarse el 29 de marzo de 2019.</w:t>
      </w:r>
      <w:r w:rsidR="001032D4" w:rsidRPr="00AD6026">
        <w:rPr>
          <w:rFonts w:ascii="Palatino Linotype" w:hAnsi="Palatino Linotype"/>
          <w:i/>
          <w:lang w:val="es-ES_tradnl"/>
        </w:rPr>
        <w:t>”</w:t>
      </w:r>
      <w:r w:rsidR="00DE1F80" w:rsidRPr="00AD6026">
        <w:rPr>
          <w:rFonts w:ascii="Palatino Linotype" w:hAnsi="Palatino Linotype"/>
          <w:i/>
          <w:lang w:val="es-ES_tradnl"/>
        </w:rPr>
        <w:t xml:space="preserve"> [</w:t>
      </w:r>
      <w:r w:rsidR="001032D4" w:rsidRPr="00AD6026">
        <w:rPr>
          <w:rFonts w:ascii="Palatino Linotype" w:hAnsi="Palatino Linotype"/>
          <w:i/>
          <w:lang w:val="es-ES_tradnl"/>
        </w:rPr>
        <w:t>Sic</w:t>
      </w:r>
      <w:r w:rsidR="00DE1F80" w:rsidRPr="00AD6026">
        <w:rPr>
          <w:rFonts w:ascii="Palatino Linotype" w:hAnsi="Palatino Linotype"/>
          <w:i/>
          <w:lang w:val="es-ES_tradnl"/>
        </w:rPr>
        <w:t>]</w:t>
      </w:r>
    </w:p>
    <w:p w:rsidR="006602FB" w:rsidRPr="00AD6026" w:rsidRDefault="006602FB" w:rsidP="00AD6026">
      <w:pPr>
        <w:pStyle w:val="Sinespaciado"/>
        <w:spacing w:line="360" w:lineRule="auto"/>
        <w:jc w:val="both"/>
        <w:rPr>
          <w:rFonts w:ascii="Palatino Linotype" w:hAnsi="Palatino Linotype"/>
          <w:i/>
          <w:lang w:val="es-ES_tradnl"/>
        </w:rPr>
      </w:pPr>
    </w:p>
    <w:p w:rsidR="006A3AFB" w:rsidRPr="00AD6026" w:rsidRDefault="00041A3D" w:rsidP="00AD6026">
      <w:pPr>
        <w:pStyle w:val="Sinespaciado"/>
        <w:spacing w:line="360" w:lineRule="auto"/>
        <w:jc w:val="both"/>
        <w:rPr>
          <w:rFonts w:ascii="Palatino Linotype" w:hAnsi="Palatino Linotype"/>
          <w:lang w:val="es-ES_tradnl"/>
        </w:rPr>
      </w:pPr>
      <w:r>
        <w:rPr>
          <w:rFonts w:ascii="Palatino Linotype" w:hAnsi="Palatino Linotype"/>
          <w:lang w:val="es-ES_tradnl"/>
        </w:rPr>
        <w:t>L</w:t>
      </w:r>
      <w:r w:rsidR="00262A50" w:rsidRPr="00AD6026">
        <w:rPr>
          <w:rFonts w:ascii="Palatino Linotype" w:hAnsi="Palatino Linotype"/>
          <w:lang w:val="es-ES_tradnl"/>
        </w:rPr>
        <w:t>a modalidad de entrega fue</w:t>
      </w:r>
      <w:r w:rsidR="00767539" w:rsidRPr="00AD6026">
        <w:rPr>
          <w:rFonts w:ascii="Palatino Linotype" w:hAnsi="Palatino Linotype"/>
          <w:lang w:val="es-ES_tradnl"/>
        </w:rPr>
        <w:t xml:space="preserve"> a través del </w:t>
      </w:r>
      <w:r w:rsidR="00767539" w:rsidRPr="00AD6026">
        <w:rPr>
          <w:rFonts w:ascii="Palatino Linotype" w:hAnsi="Palatino Linotype"/>
          <w:b/>
          <w:lang w:val="es-ES_tradnl"/>
        </w:rPr>
        <w:t>SAIMEX</w:t>
      </w:r>
      <w:r w:rsidR="00767539" w:rsidRPr="00AD6026">
        <w:rPr>
          <w:rFonts w:ascii="Palatino Linotype" w:hAnsi="Palatino Linotype"/>
          <w:lang w:val="es-ES_tradnl"/>
        </w:rPr>
        <w:t>.</w:t>
      </w:r>
    </w:p>
    <w:p w:rsidR="006A3AFB" w:rsidRDefault="006A3AFB" w:rsidP="00AD6026">
      <w:pPr>
        <w:pStyle w:val="Sinespaciado"/>
        <w:spacing w:line="360" w:lineRule="auto"/>
        <w:jc w:val="both"/>
        <w:rPr>
          <w:rFonts w:ascii="Palatino Linotype" w:hAnsi="Palatino Linotype"/>
          <w:lang w:val="es-ES_tradnl"/>
        </w:rPr>
      </w:pPr>
    </w:p>
    <w:p w:rsidR="00634A16" w:rsidRDefault="00634A16" w:rsidP="00AD6026">
      <w:pPr>
        <w:pStyle w:val="Sinespaciado"/>
        <w:spacing w:line="360" w:lineRule="auto"/>
        <w:jc w:val="both"/>
        <w:rPr>
          <w:rFonts w:ascii="Palatino Linotype" w:hAnsi="Palatino Linotype"/>
          <w:lang w:val="es-ES_tradnl"/>
        </w:rPr>
      </w:pPr>
      <w:r>
        <w:rPr>
          <w:rFonts w:ascii="Palatino Linotype" w:hAnsi="Palatino Linotype"/>
          <w:lang w:val="es-ES_tradnl"/>
        </w:rPr>
        <w:t xml:space="preserve">Asimismo, el Recurrente anexó dos archivos electrónicos denominados </w:t>
      </w:r>
      <w:r w:rsidRPr="00634A16">
        <w:rPr>
          <w:rFonts w:ascii="Palatino Linotype" w:hAnsi="Palatino Linotype"/>
          <w:b/>
          <w:lang w:val="es-ES_tradnl"/>
        </w:rPr>
        <w:t>“Baile 22 de febrero 2019.jpg”</w:t>
      </w:r>
      <w:r>
        <w:rPr>
          <w:rFonts w:ascii="Palatino Linotype" w:hAnsi="Palatino Linotype"/>
          <w:lang w:val="es-ES_tradnl"/>
        </w:rPr>
        <w:t xml:space="preserve"> y </w:t>
      </w:r>
      <w:r w:rsidRPr="00634A16">
        <w:rPr>
          <w:rFonts w:ascii="Palatino Linotype" w:hAnsi="Palatino Linotype"/>
          <w:b/>
          <w:lang w:val="es-ES_tradnl"/>
        </w:rPr>
        <w:t>“Baile 29 de marzo 2019.jpg”</w:t>
      </w:r>
      <w:r>
        <w:rPr>
          <w:rFonts w:ascii="Palatino Linotype" w:hAnsi="Palatino Linotype"/>
          <w:lang w:val="es-ES_tradnl"/>
        </w:rPr>
        <w:t>, los cuales consisten en fotografías de los carteles de los eventos referidos.</w:t>
      </w:r>
    </w:p>
    <w:p w:rsidR="00634A16" w:rsidRPr="00AD6026" w:rsidRDefault="00634A16" w:rsidP="00AD6026">
      <w:pPr>
        <w:pStyle w:val="Sinespaciado"/>
        <w:spacing w:line="360" w:lineRule="auto"/>
        <w:jc w:val="both"/>
        <w:rPr>
          <w:rFonts w:ascii="Palatino Linotype" w:hAnsi="Palatino Linotype"/>
          <w:lang w:val="es-ES_tradnl"/>
        </w:rPr>
      </w:pPr>
    </w:p>
    <w:p w:rsidR="000B518A" w:rsidRPr="00AD6026" w:rsidRDefault="000B518A" w:rsidP="00AD6026">
      <w:pPr>
        <w:pStyle w:val="Sinespaciado"/>
        <w:spacing w:line="360" w:lineRule="auto"/>
        <w:jc w:val="both"/>
        <w:rPr>
          <w:rFonts w:ascii="Palatino Linotype" w:hAnsi="Palatino Linotype" w:cs="Arial"/>
          <w:b/>
          <w:sz w:val="26"/>
          <w:szCs w:val="26"/>
        </w:rPr>
      </w:pPr>
      <w:r w:rsidRPr="00AD6026">
        <w:rPr>
          <w:rFonts w:ascii="Palatino Linotype" w:hAnsi="Palatino Linotype" w:cs="Arial"/>
          <w:b/>
          <w:sz w:val="26"/>
          <w:szCs w:val="26"/>
        </w:rPr>
        <w:t>SEGUNDO. De la respuesta del Sujeto Obligado.</w:t>
      </w:r>
    </w:p>
    <w:p w:rsidR="007C2AA3" w:rsidRPr="00AD6026" w:rsidRDefault="00800F02" w:rsidP="00AD6026">
      <w:pPr>
        <w:pStyle w:val="Sinespaciado"/>
        <w:spacing w:line="360" w:lineRule="auto"/>
        <w:jc w:val="both"/>
        <w:rPr>
          <w:rFonts w:ascii="Palatino Linotype" w:hAnsi="Palatino Linotype" w:cs="Arial"/>
        </w:rPr>
      </w:pPr>
      <w:r w:rsidRPr="00AD6026">
        <w:rPr>
          <w:rFonts w:ascii="Palatino Linotype" w:hAnsi="Palatino Linotype" w:cs="Arial"/>
        </w:rPr>
        <w:t xml:space="preserve">Del expediente electrónico que obra en </w:t>
      </w:r>
      <w:r w:rsidRPr="00AD6026">
        <w:rPr>
          <w:rFonts w:ascii="Palatino Linotype" w:hAnsi="Palatino Linotype" w:cs="Arial"/>
          <w:b/>
        </w:rPr>
        <w:t xml:space="preserve">SAIMEX, </w:t>
      </w:r>
      <w:r w:rsidRPr="00AD6026">
        <w:rPr>
          <w:rFonts w:ascii="Palatino Linotype" w:hAnsi="Palatino Linotype" w:cs="Arial"/>
        </w:rPr>
        <w:t>se observa que el Sujeto Obligado</w:t>
      </w:r>
      <w:r w:rsidR="00F44BF6" w:rsidRPr="00AD6026">
        <w:rPr>
          <w:rFonts w:ascii="Palatino Linotype" w:hAnsi="Palatino Linotype" w:cs="Arial"/>
        </w:rPr>
        <w:t xml:space="preserve"> </w:t>
      </w:r>
      <w:r w:rsidR="007C2AA3" w:rsidRPr="00AD6026">
        <w:rPr>
          <w:rFonts w:ascii="Palatino Linotype" w:hAnsi="Palatino Linotype" w:cs="Arial"/>
        </w:rPr>
        <w:t>emitió las respuestas a las solicitu</w:t>
      </w:r>
      <w:r w:rsidR="004E5733">
        <w:rPr>
          <w:rFonts w:ascii="Palatino Linotype" w:hAnsi="Palatino Linotype" w:cs="Arial"/>
        </w:rPr>
        <w:t>des de información en fecha veintinueve de marzo de dos mil diecinueve</w:t>
      </w:r>
      <w:r w:rsidR="007C2AA3" w:rsidRPr="00AD6026">
        <w:rPr>
          <w:rFonts w:ascii="Palatino Linotype" w:hAnsi="Palatino Linotype" w:cs="Arial"/>
        </w:rPr>
        <w:t>, al tenor de lo siguiente:</w:t>
      </w:r>
    </w:p>
    <w:p w:rsidR="007C2AA3" w:rsidRPr="00AD6026" w:rsidRDefault="007C2AA3" w:rsidP="00AD6026">
      <w:pPr>
        <w:pStyle w:val="Sinespaciado"/>
        <w:spacing w:line="360" w:lineRule="auto"/>
        <w:jc w:val="both"/>
        <w:rPr>
          <w:rFonts w:ascii="Palatino Linotype" w:hAnsi="Palatino Linotype"/>
          <w:i/>
        </w:rPr>
      </w:pPr>
    </w:p>
    <w:p w:rsidR="004E5733" w:rsidRDefault="007C2AA3" w:rsidP="004E5733">
      <w:pPr>
        <w:pStyle w:val="Sinespaciado"/>
        <w:ind w:left="567" w:right="567"/>
        <w:jc w:val="both"/>
        <w:rPr>
          <w:rFonts w:ascii="Palatino Linotype" w:hAnsi="Palatino Linotype"/>
          <w:i/>
        </w:rPr>
      </w:pPr>
      <w:r w:rsidRPr="00AD6026">
        <w:rPr>
          <w:rFonts w:ascii="Palatino Linotype" w:hAnsi="Palatino Linotype"/>
          <w:i/>
        </w:rPr>
        <w:t>“</w:t>
      </w:r>
      <w:r w:rsidR="004E5733" w:rsidRPr="004E5733">
        <w:rPr>
          <w:rFonts w:ascii="Palatino Linotype" w:hAnsi="Palatino Linotype"/>
          <w:i/>
        </w:rPr>
        <w:t>SE ANEXA RESPUESTA A LA SOLICITUD NUMERO 00038/TIANGUIS/IP/2019</w:t>
      </w:r>
    </w:p>
    <w:p w:rsidR="004E5733" w:rsidRPr="004E5733" w:rsidRDefault="004E5733" w:rsidP="004E5733">
      <w:pPr>
        <w:pStyle w:val="Sinespaciado"/>
        <w:ind w:left="567" w:right="567"/>
        <w:jc w:val="both"/>
        <w:rPr>
          <w:rFonts w:ascii="Palatino Linotype" w:hAnsi="Palatino Linotype"/>
          <w:i/>
        </w:rPr>
      </w:pPr>
    </w:p>
    <w:p w:rsidR="004E5733" w:rsidRPr="004E5733" w:rsidRDefault="004E5733" w:rsidP="004E5733">
      <w:pPr>
        <w:pStyle w:val="Sinespaciado"/>
        <w:ind w:left="567" w:right="567"/>
        <w:jc w:val="both"/>
        <w:rPr>
          <w:rFonts w:ascii="Palatino Linotype" w:hAnsi="Palatino Linotype"/>
          <w:i/>
        </w:rPr>
      </w:pPr>
      <w:r w:rsidRPr="004E5733">
        <w:rPr>
          <w:rFonts w:ascii="Palatino Linotype" w:hAnsi="Palatino Linotype"/>
          <w:i/>
        </w:rPr>
        <w:t>ATENTAMENTE</w:t>
      </w:r>
    </w:p>
    <w:p w:rsidR="007C2AA3" w:rsidRPr="00AD6026" w:rsidRDefault="004E5733" w:rsidP="004E5733">
      <w:pPr>
        <w:pStyle w:val="Sinespaciado"/>
        <w:ind w:left="567" w:right="567"/>
        <w:jc w:val="both"/>
        <w:rPr>
          <w:rFonts w:ascii="Palatino Linotype" w:hAnsi="Palatino Linotype"/>
          <w:i/>
        </w:rPr>
      </w:pPr>
      <w:r w:rsidRPr="004E5733">
        <w:rPr>
          <w:rFonts w:ascii="Palatino Linotype" w:hAnsi="Palatino Linotype"/>
          <w:i/>
        </w:rPr>
        <w:t>E. EN DERECHO EVELIN HERNÁNDEZ CRUZ</w:t>
      </w:r>
      <w:r w:rsidR="007C2AA3" w:rsidRPr="00AD6026">
        <w:rPr>
          <w:rFonts w:ascii="Palatino Linotype" w:hAnsi="Palatino Linotype"/>
          <w:i/>
        </w:rPr>
        <w:t>” (Sic)</w:t>
      </w:r>
    </w:p>
    <w:p w:rsidR="007C2AA3" w:rsidRPr="00AD6026" w:rsidRDefault="007C2AA3" w:rsidP="00AD6026">
      <w:pPr>
        <w:pStyle w:val="Sinespaciado"/>
        <w:spacing w:line="360" w:lineRule="auto"/>
        <w:jc w:val="both"/>
        <w:rPr>
          <w:rFonts w:ascii="Palatino Linotype" w:hAnsi="Palatino Linotype"/>
          <w:i/>
        </w:rPr>
      </w:pPr>
    </w:p>
    <w:p w:rsidR="007C2AA3" w:rsidRPr="00AD6026" w:rsidRDefault="007C2AA3" w:rsidP="00AD6026">
      <w:pPr>
        <w:pStyle w:val="Sinespaciado"/>
        <w:spacing w:line="360" w:lineRule="auto"/>
        <w:jc w:val="both"/>
        <w:rPr>
          <w:rFonts w:ascii="Palatino Linotype" w:hAnsi="Palatino Linotype"/>
        </w:rPr>
      </w:pPr>
      <w:r w:rsidRPr="00AD6026">
        <w:rPr>
          <w:rFonts w:ascii="Palatino Linotype" w:hAnsi="Palatino Linotype"/>
        </w:rPr>
        <w:t xml:space="preserve">Adjuntando a su respuesta </w:t>
      </w:r>
      <w:r w:rsidR="001163F9">
        <w:rPr>
          <w:rFonts w:ascii="Palatino Linotype" w:hAnsi="Palatino Linotype"/>
        </w:rPr>
        <w:t>los</w:t>
      </w:r>
      <w:r w:rsidRPr="00AD6026">
        <w:rPr>
          <w:rFonts w:ascii="Palatino Linotype" w:hAnsi="Palatino Linotype"/>
        </w:rPr>
        <w:t xml:space="preserve"> archivo</w:t>
      </w:r>
      <w:r w:rsidR="001163F9">
        <w:rPr>
          <w:rFonts w:ascii="Palatino Linotype" w:hAnsi="Palatino Linotype"/>
        </w:rPr>
        <w:t>s</w:t>
      </w:r>
      <w:r w:rsidRPr="00AD6026">
        <w:rPr>
          <w:rFonts w:ascii="Palatino Linotype" w:hAnsi="Palatino Linotype"/>
        </w:rPr>
        <w:t xml:space="preserve"> electrónico</w:t>
      </w:r>
      <w:r w:rsidR="001163F9">
        <w:rPr>
          <w:rFonts w:ascii="Palatino Linotype" w:hAnsi="Palatino Linotype"/>
        </w:rPr>
        <w:t>s</w:t>
      </w:r>
      <w:r w:rsidR="003E742F" w:rsidRPr="00AD6026">
        <w:rPr>
          <w:rFonts w:ascii="Palatino Linotype" w:hAnsi="Palatino Linotype"/>
        </w:rPr>
        <w:t xml:space="preserve"> </w:t>
      </w:r>
      <w:r w:rsidR="003E742F" w:rsidRPr="00AD6026">
        <w:rPr>
          <w:rFonts w:ascii="Palatino Linotype" w:hAnsi="Palatino Linotype"/>
          <w:b/>
        </w:rPr>
        <w:t>“</w:t>
      </w:r>
      <w:r w:rsidR="001163F9">
        <w:rPr>
          <w:rFonts w:ascii="Palatino Linotype" w:hAnsi="Palatino Linotype"/>
          <w:b/>
        </w:rPr>
        <w:t>RESPUESTA 00038</w:t>
      </w:r>
      <w:r w:rsidR="003E742F" w:rsidRPr="00AD6026">
        <w:rPr>
          <w:rFonts w:ascii="Palatino Linotype" w:hAnsi="Palatino Linotype"/>
          <w:b/>
        </w:rPr>
        <w:t>.pdf”</w:t>
      </w:r>
      <w:r w:rsidR="001163F9">
        <w:rPr>
          <w:rFonts w:ascii="Palatino Linotype" w:hAnsi="Palatino Linotype"/>
        </w:rPr>
        <w:t xml:space="preserve"> y </w:t>
      </w:r>
      <w:r w:rsidR="001163F9" w:rsidRPr="00997937">
        <w:rPr>
          <w:rFonts w:ascii="Palatino Linotype" w:hAnsi="Palatino Linotype"/>
          <w:b/>
        </w:rPr>
        <w:t>“RESPUESTA 38.pdf”</w:t>
      </w:r>
      <w:r w:rsidR="001163F9">
        <w:rPr>
          <w:rFonts w:ascii="Palatino Linotype" w:hAnsi="Palatino Linotype"/>
        </w:rPr>
        <w:t>, cuyo contenido es del conocimiento de las partes, por lo que no será reproducido en este apartado; no obstantes, se hará mérito del mismo durante el estudio del presente medio de impugnación.</w:t>
      </w:r>
    </w:p>
    <w:p w:rsidR="00AD6026" w:rsidRDefault="00AD6026" w:rsidP="00AD6026">
      <w:pPr>
        <w:pStyle w:val="Sinespaciado"/>
        <w:spacing w:line="360" w:lineRule="auto"/>
        <w:jc w:val="both"/>
        <w:rPr>
          <w:rFonts w:ascii="Palatino Linotype" w:hAnsi="Palatino Linotype"/>
          <w:i/>
        </w:rPr>
      </w:pPr>
    </w:p>
    <w:p w:rsidR="000B518A" w:rsidRPr="00AD6026" w:rsidRDefault="000B518A" w:rsidP="00AD6026">
      <w:pPr>
        <w:pStyle w:val="Sinespaciado"/>
        <w:spacing w:line="360" w:lineRule="auto"/>
        <w:jc w:val="both"/>
        <w:rPr>
          <w:rFonts w:ascii="Palatino Linotype" w:hAnsi="Palatino Linotype"/>
          <w:b/>
          <w:sz w:val="26"/>
          <w:szCs w:val="26"/>
        </w:rPr>
      </w:pPr>
      <w:r w:rsidRPr="00AD6026">
        <w:rPr>
          <w:rFonts w:ascii="Palatino Linotype" w:hAnsi="Palatino Linotype" w:cs="Arial"/>
          <w:b/>
          <w:sz w:val="26"/>
          <w:szCs w:val="26"/>
        </w:rPr>
        <w:lastRenderedPageBreak/>
        <w:t xml:space="preserve">TERCERO. </w:t>
      </w:r>
      <w:r w:rsidRPr="00AD6026">
        <w:rPr>
          <w:rFonts w:ascii="Palatino Linotype" w:hAnsi="Palatino Linotype"/>
          <w:b/>
          <w:sz w:val="26"/>
          <w:szCs w:val="26"/>
        </w:rPr>
        <w:t>De</w:t>
      </w:r>
      <w:r w:rsidR="001163F9">
        <w:rPr>
          <w:rFonts w:ascii="Palatino Linotype" w:hAnsi="Palatino Linotype"/>
          <w:b/>
          <w:sz w:val="26"/>
          <w:szCs w:val="26"/>
        </w:rPr>
        <w:t>l</w:t>
      </w:r>
      <w:r w:rsidRPr="00AD6026">
        <w:rPr>
          <w:rFonts w:ascii="Palatino Linotype" w:hAnsi="Palatino Linotype"/>
          <w:b/>
          <w:sz w:val="26"/>
          <w:szCs w:val="26"/>
        </w:rPr>
        <w:t xml:space="preserve"> recurso de revisión.</w:t>
      </w:r>
    </w:p>
    <w:p w:rsidR="001032D4" w:rsidRPr="00AD6026" w:rsidRDefault="00763E64" w:rsidP="00AD6026">
      <w:pPr>
        <w:pStyle w:val="Sinespaciado"/>
        <w:spacing w:line="360" w:lineRule="auto"/>
        <w:jc w:val="both"/>
        <w:rPr>
          <w:rFonts w:ascii="Palatino Linotype" w:hAnsi="Palatino Linotype" w:cs="Arial"/>
        </w:rPr>
      </w:pPr>
      <w:r w:rsidRPr="00AD6026">
        <w:rPr>
          <w:rFonts w:ascii="Palatino Linotype" w:hAnsi="Palatino Linotype" w:cs="Arial"/>
        </w:rPr>
        <w:t>Inconforme con las respuestas emitidas, e</w:t>
      </w:r>
      <w:r w:rsidR="00800F02" w:rsidRPr="00AD6026">
        <w:rPr>
          <w:rFonts w:ascii="Palatino Linotype" w:hAnsi="Palatino Linotype" w:cs="Arial"/>
        </w:rPr>
        <w:t xml:space="preserve">n </w:t>
      </w:r>
      <w:r w:rsidR="001032D4" w:rsidRPr="00AD6026">
        <w:rPr>
          <w:rFonts w:ascii="Palatino Linotype" w:hAnsi="Palatino Linotype" w:cs="Arial"/>
        </w:rPr>
        <w:t xml:space="preserve">fecha </w:t>
      </w:r>
      <w:r w:rsidR="001163F9">
        <w:rPr>
          <w:rFonts w:ascii="Palatino Linotype" w:hAnsi="Palatino Linotype" w:cs="Arial"/>
        </w:rPr>
        <w:t xml:space="preserve">tres de abril de dos mil </w:t>
      </w:r>
      <w:r w:rsidR="00BD1FF3">
        <w:rPr>
          <w:rFonts w:ascii="Palatino Linotype" w:hAnsi="Palatino Linotype" w:cs="Arial"/>
        </w:rPr>
        <w:t>diecinueve</w:t>
      </w:r>
      <w:r w:rsidR="008A5787" w:rsidRPr="00AD6026">
        <w:rPr>
          <w:rFonts w:ascii="Palatino Linotype" w:hAnsi="Palatino Linotype" w:cs="Arial"/>
        </w:rPr>
        <w:t xml:space="preserve">, </w:t>
      </w:r>
      <w:r w:rsidR="002257CE" w:rsidRPr="00AD6026">
        <w:rPr>
          <w:rFonts w:ascii="Palatino Linotype" w:hAnsi="Palatino Linotype" w:cs="Arial"/>
        </w:rPr>
        <w:t xml:space="preserve">el </w:t>
      </w:r>
      <w:r w:rsidR="008A5787" w:rsidRPr="00AD6026">
        <w:rPr>
          <w:rFonts w:ascii="Palatino Linotype" w:hAnsi="Palatino Linotype" w:cs="Arial"/>
        </w:rPr>
        <w:t>Recurrente</w:t>
      </w:r>
      <w:r w:rsidR="001032D4" w:rsidRPr="00AD6026">
        <w:rPr>
          <w:rFonts w:ascii="Palatino Linotype" w:hAnsi="Palatino Linotype" w:cs="Arial"/>
        </w:rPr>
        <w:t xml:space="preserve"> interpuso </w:t>
      </w:r>
      <w:r w:rsidR="001163F9">
        <w:rPr>
          <w:rFonts w:ascii="Palatino Linotype" w:hAnsi="Palatino Linotype" w:cs="Arial"/>
        </w:rPr>
        <w:t xml:space="preserve">el recurso de revisión correspondiente. Dicho recurso fue registrado en </w:t>
      </w:r>
      <w:r w:rsidR="00862F75" w:rsidRPr="00AD6026">
        <w:rPr>
          <w:rFonts w:ascii="Palatino Linotype" w:hAnsi="Palatino Linotype" w:cs="Arial"/>
        </w:rPr>
        <w:t xml:space="preserve">el </w:t>
      </w:r>
      <w:r w:rsidR="00862F75" w:rsidRPr="00AD6026">
        <w:rPr>
          <w:rFonts w:ascii="Palatino Linotype" w:hAnsi="Palatino Linotype" w:cs="Arial"/>
          <w:b/>
        </w:rPr>
        <w:t>SAIMEX</w:t>
      </w:r>
      <w:r w:rsidR="00862F75" w:rsidRPr="00AD6026">
        <w:rPr>
          <w:rFonts w:ascii="Palatino Linotype" w:hAnsi="Palatino Linotype" w:cs="Arial"/>
        </w:rPr>
        <w:t xml:space="preserve"> con </w:t>
      </w:r>
      <w:r w:rsidR="001163F9">
        <w:rPr>
          <w:rFonts w:ascii="Palatino Linotype" w:hAnsi="Palatino Linotype" w:cs="Arial"/>
        </w:rPr>
        <w:t>el expediente número</w:t>
      </w:r>
      <w:r w:rsidR="00862F75" w:rsidRPr="00AD6026">
        <w:rPr>
          <w:rFonts w:ascii="Palatino Linotype" w:hAnsi="Palatino Linotype" w:cs="Arial"/>
        </w:rPr>
        <w:t xml:space="preserve"> </w:t>
      </w:r>
      <w:r w:rsidR="0005193B" w:rsidRPr="0005193B">
        <w:rPr>
          <w:rFonts w:ascii="Palatino Linotype" w:hAnsi="Palatino Linotype" w:cs="Arial"/>
          <w:b/>
        </w:rPr>
        <w:t>02260</w:t>
      </w:r>
      <w:r w:rsidR="00862F75" w:rsidRPr="0005193B">
        <w:rPr>
          <w:rFonts w:ascii="Palatino Linotype" w:hAnsi="Palatino Linotype" w:cs="Arial"/>
          <w:b/>
        </w:rPr>
        <w:t>/INFOEM</w:t>
      </w:r>
      <w:r w:rsidR="00862F75" w:rsidRPr="00AD6026">
        <w:rPr>
          <w:rFonts w:ascii="Palatino Linotype" w:hAnsi="Palatino Linotype" w:cs="Arial"/>
          <w:b/>
        </w:rPr>
        <w:t>/IP/RR/2</w:t>
      </w:r>
      <w:r w:rsidR="0005193B">
        <w:rPr>
          <w:rFonts w:ascii="Palatino Linotype" w:hAnsi="Palatino Linotype" w:cs="Arial"/>
          <w:b/>
        </w:rPr>
        <w:t>019</w:t>
      </w:r>
      <w:r w:rsidR="001032D4" w:rsidRPr="00AD6026">
        <w:rPr>
          <w:rFonts w:ascii="Palatino Linotype" w:hAnsi="Palatino Linotype" w:cs="Arial"/>
        </w:rPr>
        <w:t>, manifesta</w:t>
      </w:r>
      <w:r w:rsidR="00F13D95" w:rsidRPr="00AD6026">
        <w:rPr>
          <w:rFonts w:ascii="Palatino Linotype" w:hAnsi="Palatino Linotype" w:cs="Arial"/>
        </w:rPr>
        <w:t>ndo lo siguiente</w:t>
      </w:r>
      <w:r w:rsidR="001032D4" w:rsidRPr="00AD6026">
        <w:rPr>
          <w:rFonts w:ascii="Palatino Linotype" w:hAnsi="Palatino Linotype" w:cs="Arial"/>
        </w:rPr>
        <w:t>:</w:t>
      </w:r>
    </w:p>
    <w:p w:rsidR="00514740" w:rsidRPr="00AD6026" w:rsidRDefault="00514740" w:rsidP="00AD6026">
      <w:pPr>
        <w:pStyle w:val="Sinespaciado"/>
        <w:spacing w:line="360" w:lineRule="auto"/>
        <w:jc w:val="both"/>
        <w:rPr>
          <w:rFonts w:ascii="Palatino Linotype" w:hAnsi="Palatino Linotype" w:cs="Arial"/>
        </w:rPr>
      </w:pPr>
    </w:p>
    <w:p w:rsidR="001032D4" w:rsidRPr="00AD6026" w:rsidRDefault="001032D4" w:rsidP="00AD6026">
      <w:pPr>
        <w:pStyle w:val="Sinespaciado"/>
        <w:spacing w:line="360" w:lineRule="auto"/>
        <w:jc w:val="both"/>
        <w:rPr>
          <w:rFonts w:ascii="Palatino Linotype" w:hAnsi="Palatino Linotype" w:cs="Arial"/>
          <w:b/>
        </w:rPr>
      </w:pPr>
      <w:r w:rsidRPr="00AD6026">
        <w:rPr>
          <w:rFonts w:ascii="Palatino Linotype" w:hAnsi="Palatino Linotype" w:cs="Arial"/>
          <w:b/>
        </w:rPr>
        <w:t>Acto Impugnado:</w:t>
      </w:r>
    </w:p>
    <w:p w:rsidR="001C63D8" w:rsidRPr="00AD6026" w:rsidRDefault="001C63D8" w:rsidP="00AD6026">
      <w:pPr>
        <w:pStyle w:val="Sinespaciado"/>
        <w:ind w:left="567" w:right="567"/>
        <w:jc w:val="both"/>
        <w:rPr>
          <w:rFonts w:ascii="Palatino Linotype" w:hAnsi="Palatino Linotype"/>
          <w:i/>
          <w:lang w:eastAsia="es-MX"/>
        </w:rPr>
      </w:pPr>
      <w:r w:rsidRPr="00AD6026">
        <w:rPr>
          <w:rFonts w:ascii="Palatino Linotype" w:hAnsi="Palatino Linotype"/>
          <w:i/>
          <w:color w:val="000000"/>
        </w:rPr>
        <w:t>“</w:t>
      </w:r>
      <w:r w:rsidR="0005193B" w:rsidRPr="0005193B">
        <w:rPr>
          <w:rFonts w:ascii="Palatino Linotype" w:hAnsi="Palatino Linotype"/>
          <w:i/>
          <w:color w:val="000000"/>
        </w:rPr>
        <w:t>La negativa, del sujeto obligado, a la información solicitada y la clasificación de la información.</w:t>
      </w:r>
      <w:r w:rsidR="006A3AFB" w:rsidRPr="00AD6026">
        <w:rPr>
          <w:rFonts w:ascii="Palatino Linotype" w:hAnsi="Palatino Linotype"/>
          <w:i/>
          <w:color w:val="000000"/>
        </w:rPr>
        <w:t xml:space="preserve">” (Sic) </w:t>
      </w:r>
    </w:p>
    <w:p w:rsidR="006602FB" w:rsidRPr="00AD6026" w:rsidRDefault="006602FB" w:rsidP="00AD6026">
      <w:pPr>
        <w:pStyle w:val="Sinespaciado"/>
        <w:spacing w:line="360" w:lineRule="auto"/>
        <w:jc w:val="both"/>
        <w:rPr>
          <w:rFonts w:ascii="Palatino Linotype" w:hAnsi="Palatino Linotype" w:cs="Arial"/>
        </w:rPr>
      </w:pPr>
    </w:p>
    <w:p w:rsidR="001C63D8" w:rsidRPr="00AD6026" w:rsidRDefault="001C63D8" w:rsidP="00AD6026">
      <w:pPr>
        <w:pStyle w:val="Sinespaciado"/>
        <w:spacing w:line="360" w:lineRule="auto"/>
        <w:jc w:val="both"/>
        <w:rPr>
          <w:rFonts w:ascii="Palatino Linotype" w:hAnsi="Palatino Linotype" w:cs="Arial"/>
        </w:rPr>
      </w:pPr>
      <w:r w:rsidRPr="00AD6026">
        <w:rPr>
          <w:rFonts w:ascii="Palatino Linotype" w:hAnsi="Palatino Linotype" w:cs="Arial"/>
        </w:rPr>
        <w:t>Y como</w:t>
      </w:r>
      <w:r w:rsidRPr="00AD6026">
        <w:rPr>
          <w:rFonts w:ascii="Palatino Linotype" w:hAnsi="Palatino Linotype" w:cs="Arial"/>
          <w:b/>
        </w:rPr>
        <w:t xml:space="preserve"> Razones o Motivos de Inconformidad</w:t>
      </w:r>
      <w:r w:rsidRPr="00AD6026">
        <w:rPr>
          <w:rFonts w:ascii="Palatino Linotype" w:hAnsi="Palatino Linotype" w:cs="Arial"/>
        </w:rPr>
        <w:t>:</w:t>
      </w:r>
    </w:p>
    <w:p w:rsidR="001C63D8" w:rsidRPr="00AD6026" w:rsidRDefault="001C63D8" w:rsidP="00AD6026">
      <w:pPr>
        <w:pStyle w:val="Sinespaciado"/>
        <w:ind w:left="567" w:right="567"/>
        <w:jc w:val="both"/>
        <w:rPr>
          <w:rFonts w:ascii="Palatino Linotype" w:hAnsi="Palatino Linotype"/>
          <w:i/>
          <w:lang w:eastAsia="es-MX"/>
        </w:rPr>
      </w:pPr>
      <w:r w:rsidRPr="00AD6026">
        <w:rPr>
          <w:rFonts w:ascii="Palatino Linotype" w:hAnsi="Palatino Linotype"/>
          <w:i/>
          <w:color w:val="000000"/>
        </w:rPr>
        <w:t>“</w:t>
      </w:r>
      <w:r w:rsidR="0005193B" w:rsidRPr="0005193B">
        <w:rPr>
          <w:rFonts w:ascii="Palatino Linotype" w:hAnsi="Palatino Linotype"/>
          <w:i/>
          <w:color w:val="000000"/>
        </w:rPr>
        <w:t xml:space="preserve">El Ayuntamiento de Tianguistenco, no entrega la documentación de las autorizaciones de los eventos públicos (bailes sonideros) del 1).- 22 de febrero y 2).- 29 de mayo de 2019, de la Coordinación General de Protección Civil, según artículo 6.25 del Código Administrativo del estado de México; artículos 41 y 49 del Reglamento del libro Sexto del Código Administrativo del estado de México; y, Artículos 6 y 9 fracción VIII y 14 de la Ley de Eventos Públicos del Estado de México. Así mismo el sujeto obligado es omiso al no entrega los permisos de los bailes sonideros del 1).- 22 de febrero y 2).- 29 de mayo de 2019, argumentando que la información solicitada se encuentra restringida excepcionalmente, toda vez que se la misma se encuentra en un proceso de denuncia iniciada el 22 de febrero del año dos mil diecinueve ante la PROPAEM con numero de folio 0171, misma que fuera hecha del conocimiento del suscrito en fecha 12 de marzo de dos mil diecinueve por Tarjeta de Asuntos Turnado a la Secretaría Técnica. En este sentido refiero, que el bando municipal de Tianguistenco 2019 establece en el artículo 93. Es obligación del titular de la licencia o permiso colocarlos a la vista del público, así mismo el artículo 107, fracción VII, establece que se requiere de permiso de la Dirección de Gobierno Municipal a través de la Unidad de Comercio y Publica, para: los eventos tales como bailes populares s, kermeses, luz y sonido, ferias con juegos mecánicos o electrónicos, actividades de entretenimiento y otros similares, se someterán a la inspección y vigilancia de la Unidad de Comercio y Vía Pública, comisaria de </w:t>
      </w:r>
      <w:r w:rsidR="0005193B" w:rsidRPr="0005193B">
        <w:rPr>
          <w:rFonts w:ascii="Palatino Linotype" w:hAnsi="Palatino Linotype"/>
          <w:i/>
          <w:color w:val="000000"/>
        </w:rPr>
        <w:lastRenderedPageBreak/>
        <w:t>Seguridad Pública de Protección Civil y Bomberos. En otras palabras, la naturaleza de los permisos es pública, por lo que, no puede ser reservada excepcionalmente, puesto que, desde el momento de su autorización es de carácter público y debe estar exhibida para la consulta de particulares.</w:t>
      </w:r>
      <w:r w:rsidR="006A3AFB" w:rsidRPr="00AD6026">
        <w:rPr>
          <w:rFonts w:ascii="Palatino Linotype" w:hAnsi="Palatino Linotype"/>
          <w:i/>
          <w:color w:val="000000"/>
        </w:rPr>
        <w:t xml:space="preserve">” (Sic) </w:t>
      </w:r>
    </w:p>
    <w:p w:rsidR="00454524" w:rsidRDefault="00454524" w:rsidP="00AD6026">
      <w:pPr>
        <w:pStyle w:val="Sinespaciado"/>
        <w:spacing w:line="360" w:lineRule="auto"/>
        <w:jc w:val="both"/>
        <w:rPr>
          <w:rFonts w:ascii="Palatino Linotype" w:hAnsi="Palatino Linotype" w:cs="Arial"/>
        </w:rPr>
      </w:pPr>
    </w:p>
    <w:p w:rsidR="0005193B" w:rsidRDefault="0005193B" w:rsidP="0005193B">
      <w:pPr>
        <w:pStyle w:val="Sinespaciado"/>
        <w:spacing w:line="360" w:lineRule="auto"/>
        <w:jc w:val="both"/>
        <w:rPr>
          <w:rFonts w:ascii="Palatino Linotype" w:hAnsi="Palatino Linotype" w:cs="Arial"/>
        </w:rPr>
      </w:pPr>
      <w:r>
        <w:rPr>
          <w:rFonts w:ascii="Palatino Linotype" w:hAnsi="Palatino Linotype" w:cs="Arial"/>
        </w:rPr>
        <w:t xml:space="preserve">Junto con el recurso de revisión, el Recurrente remitió los archivos electrónicos </w:t>
      </w:r>
      <w:r w:rsidRPr="0005193B">
        <w:rPr>
          <w:rFonts w:ascii="Palatino Linotype" w:hAnsi="Palatino Linotype" w:cs="Arial"/>
          <w:b/>
        </w:rPr>
        <w:t xml:space="preserve">“Copia de Conocimiento Of. 221C02010-PPA-Of. 0062-2019.jpg” </w:t>
      </w:r>
      <w:r w:rsidRPr="0005193B">
        <w:rPr>
          <w:rFonts w:ascii="Palatino Linotype" w:hAnsi="Palatino Linotype" w:cs="Arial"/>
        </w:rPr>
        <w:t xml:space="preserve">y </w:t>
      </w:r>
      <w:r w:rsidRPr="0005193B">
        <w:rPr>
          <w:rFonts w:ascii="Palatino Linotype" w:hAnsi="Palatino Linotype" w:cs="Arial"/>
          <w:b/>
        </w:rPr>
        <w:t>“Copia de Conocimiento Of. 221C02010-PPA-Of. 0155-2019.jpg”</w:t>
      </w:r>
      <w:r>
        <w:rPr>
          <w:rFonts w:ascii="Palatino Linotype" w:hAnsi="Palatino Linotype" w:cs="Arial"/>
        </w:rPr>
        <w:t>, cuyo contenido será analizado posteriormente.</w:t>
      </w:r>
    </w:p>
    <w:p w:rsidR="0005193B" w:rsidRPr="0005193B" w:rsidRDefault="0005193B" w:rsidP="00AD6026">
      <w:pPr>
        <w:pStyle w:val="Sinespaciado"/>
        <w:spacing w:line="360" w:lineRule="auto"/>
        <w:jc w:val="both"/>
        <w:rPr>
          <w:rFonts w:ascii="Palatino Linotype" w:hAnsi="Palatino Linotype" w:cs="Arial"/>
        </w:rPr>
      </w:pPr>
    </w:p>
    <w:p w:rsidR="000B518A" w:rsidRPr="00FF3844" w:rsidRDefault="000B518A" w:rsidP="00AD6026">
      <w:pPr>
        <w:pStyle w:val="Sinespaciado"/>
        <w:spacing w:line="360" w:lineRule="auto"/>
        <w:jc w:val="both"/>
        <w:rPr>
          <w:rFonts w:ascii="Palatino Linotype" w:hAnsi="Palatino Linotype"/>
          <w:b/>
          <w:sz w:val="26"/>
          <w:szCs w:val="26"/>
        </w:rPr>
      </w:pPr>
      <w:r w:rsidRPr="00FF3844">
        <w:rPr>
          <w:rFonts w:ascii="Palatino Linotype" w:hAnsi="Palatino Linotype"/>
          <w:b/>
          <w:sz w:val="26"/>
          <w:szCs w:val="26"/>
        </w:rPr>
        <w:t xml:space="preserve">CUARTO. Del turno </w:t>
      </w:r>
      <w:r w:rsidR="001C03C2" w:rsidRPr="00FF3844">
        <w:rPr>
          <w:rFonts w:ascii="Palatino Linotype" w:hAnsi="Palatino Linotype"/>
          <w:b/>
          <w:sz w:val="26"/>
          <w:szCs w:val="26"/>
        </w:rPr>
        <w:t>y admisión</w:t>
      </w:r>
      <w:r w:rsidR="00750196" w:rsidRPr="00FF3844">
        <w:rPr>
          <w:rFonts w:ascii="Palatino Linotype" w:hAnsi="Palatino Linotype"/>
          <w:b/>
          <w:sz w:val="26"/>
          <w:szCs w:val="26"/>
        </w:rPr>
        <w:t xml:space="preserve"> </w:t>
      </w:r>
      <w:r w:rsidRPr="00FF3844">
        <w:rPr>
          <w:rFonts w:ascii="Palatino Linotype" w:hAnsi="Palatino Linotype"/>
          <w:b/>
          <w:sz w:val="26"/>
          <w:szCs w:val="26"/>
        </w:rPr>
        <w:t>de</w:t>
      </w:r>
      <w:r w:rsidR="001C03C2" w:rsidRPr="00FF3844">
        <w:rPr>
          <w:rFonts w:ascii="Palatino Linotype" w:hAnsi="Palatino Linotype"/>
          <w:b/>
          <w:sz w:val="26"/>
          <w:szCs w:val="26"/>
        </w:rPr>
        <w:t xml:space="preserve"> </w:t>
      </w:r>
      <w:r w:rsidRPr="00FF3844">
        <w:rPr>
          <w:rFonts w:ascii="Palatino Linotype" w:hAnsi="Palatino Linotype"/>
          <w:b/>
          <w:sz w:val="26"/>
          <w:szCs w:val="26"/>
        </w:rPr>
        <w:t>l</w:t>
      </w:r>
      <w:r w:rsidR="001C03C2" w:rsidRPr="00FF3844">
        <w:rPr>
          <w:rFonts w:ascii="Palatino Linotype" w:hAnsi="Palatino Linotype"/>
          <w:b/>
          <w:sz w:val="26"/>
          <w:szCs w:val="26"/>
        </w:rPr>
        <w:t>os</w:t>
      </w:r>
      <w:r w:rsidRPr="00FF3844">
        <w:rPr>
          <w:rFonts w:ascii="Palatino Linotype" w:hAnsi="Palatino Linotype"/>
          <w:b/>
          <w:sz w:val="26"/>
          <w:szCs w:val="26"/>
        </w:rPr>
        <w:t xml:space="preserve"> recurso</w:t>
      </w:r>
      <w:r w:rsidR="001C03C2" w:rsidRPr="00FF3844">
        <w:rPr>
          <w:rFonts w:ascii="Palatino Linotype" w:hAnsi="Palatino Linotype"/>
          <w:b/>
          <w:sz w:val="26"/>
          <w:szCs w:val="26"/>
        </w:rPr>
        <w:t>s</w:t>
      </w:r>
      <w:r w:rsidRPr="00FF3844">
        <w:rPr>
          <w:rFonts w:ascii="Palatino Linotype" w:hAnsi="Palatino Linotype"/>
          <w:b/>
          <w:sz w:val="26"/>
          <w:szCs w:val="26"/>
        </w:rPr>
        <w:t xml:space="preserve"> de revisión.</w:t>
      </w:r>
    </w:p>
    <w:p w:rsidR="001032D4" w:rsidRPr="00AD6026" w:rsidRDefault="001C03C2" w:rsidP="00AD6026">
      <w:pPr>
        <w:pStyle w:val="Sinespaciado"/>
        <w:spacing w:line="360" w:lineRule="auto"/>
        <w:jc w:val="both"/>
        <w:rPr>
          <w:rFonts w:ascii="Palatino Linotype" w:hAnsi="Palatino Linotype"/>
        </w:rPr>
      </w:pPr>
      <w:r w:rsidRPr="00AD6026">
        <w:rPr>
          <w:rFonts w:ascii="Palatino Linotype" w:hAnsi="Palatino Linotype"/>
        </w:rPr>
        <w:t xml:space="preserve">En términos del numeral 185 fracción I de la Ley de Transparencia y Acceso a la Información Pública del Estado de México y Municipios, el recurso de revisión fue turnado a </w:t>
      </w:r>
      <w:r w:rsidR="001032D4" w:rsidRPr="00AD6026">
        <w:rPr>
          <w:rFonts w:ascii="Palatino Linotype" w:hAnsi="Palatino Linotype"/>
        </w:rPr>
        <w:t xml:space="preserve">la </w:t>
      </w:r>
      <w:r w:rsidR="001032D4" w:rsidRPr="00AD6026">
        <w:rPr>
          <w:rFonts w:ascii="Palatino Linotype" w:hAnsi="Palatino Linotype"/>
          <w:b/>
        </w:rPr>
        <w:t>Comisionada Zulema Martínez Sánchez</w:t>
      </w:r>
      <w:r w:rsidRPr="00AD6026">
        <w:rPr>
          <w:rFonts w:ascii="Palatino Linotype" w:hAnsi="Palatino Linotype"/>
        </w:rPr>
        <w:t>;</w:t>
      </w:r>
      <w:r w:rsidR="00B651C8" w:rsidRPr="00AD6026">
        <w:rPr>
          <w:rFonts w:ascii="Palatino Linotype" w:hAnsi="Palatino Linotype"/>
        </w:rPr>
        <w:t xml:space="preserve"> por lo que en </w:t>
      </w:r>
      <w:r w:rsidR="00FF3844">
        <w:rPr>
          <w:rFonts w:ascii="Palatino Linotype" w:hAnsi="Palatino Linotype"/>
        </w:rPr>
        <w:t xml:space="preserve">fecha </w:t>
      </w:r>
      <w:r w:rsidR="00126C36">
        <w:rPr>
          <w:rFonts w:ascii="Palatino Linotype" w:hAnsi="Palatino Linotype"/>
        </w:rPr>
        <w:t>nueve de ab</w:t>
      </w:r>
      <w:r w:rsidR="00B651C8" w:rsidRPr="00AD6026">
        <w:rPr>
          <w:rFonts w:ascii="Palatino Linotype" w:hAnsi="Palatino Linotype"/>
        </w:rPr>
        <w:t xml:space="preserve">ril de </w:t>
      </w:r>
      <w:r w:rsidR="00126C36">
        <w:rPr>
          <w:rFonts w:ascii="Palatino Linotype" w:hAnsi="Palatino Linotype"/>
        </w:rPr>
        <w:t>dos mil diecinueve</w:t>
      </w:r>
      <w:r w:rsidR="00B651C8" w:rsidRPr="00AD6026">
        <w:rPr>
          <w:rFonts w:ascii="Palatino Linotype" w:hAnsi="Palatino Linotype"/>
        </w:rPr>
        <w:t xml:space="preserve">, </w:t>
      </w:r>
      <w:r w:rsidR="00126C36">
        <w:rPr>
          <w:rFonts w:ascii="Palatino Linotype" w:hAnsi="Palatino Linotype"/>
        </w:rPr>
        <w:t xml:space="preserve">dicho recurso de revisión fue admitido </w:t>
      </w:r>
      <w:r w:rsidR="00750196" w:rsidRPr="00AD6026">
        <w:rPr>
          <w:rFonts w:ascii="Palatino Linotype" w:hAnsi="Palatino Linotype"/>
        </w:rPr>
        <w:t xml:space="preserve">en </w:t>
      </w:r>
      <w:r w:rsidR="00832A32" w:rsidRPr="00AD6026">
        <w:rPr>
          <w:rFonts w:ascii="Palatino Linotype" w:hAnsi="Palatino Linotype"/>
        </w:rPr>
        <w:t>la vía interpuesta, poni</w:t>
      </w:r>
      <w:r w:rsidR="00180293" w:rsidRPr="00AD6026">
        <w:rPr>
          <w:rFonts w:ascii="Palatino Linotype" w:hAnsi="Palatino Linotype"/>
        </w:rPr>
        <w:t>e</w:t>
      </w:r>
      <w:r w:rsidR="00832A32" w:rsidRPr="00AD6026">
        <w:rPr>
          <w:rFonts w:ascii="Palatino Linotype" w:hAnsi="Palatino Linotype"/>
        </w:rPr>
        <w:t xml:space="preserve">ndo </w:t>
      </w:r>
      <w:r w:rsidR="00126C36">
        <w:rPr>
          <w:rFonts w:ascii="Palatino Linotype" w:hAnsi="Palatino Linotype"/>
        </w:rPr>
        <w:t>el</w:t>
      </w:r>
      <w:r w:rsidR="00750196" w:rsidRPr="00AD6026">
        <w:rPr>
          <w:rFonts w:ascii="Palatino Linotype" w:hAnsi="Palatino Linotype"/>
        </w:rPr>
        <w:t xml:space="preserve"> </w:t>
      </w:r>
      <w:r w:rsidR="00180293" w:rsidRPr="00AD6026">
        <w:rPr>
          <w:rFonts w:ascii="Palatino Linotype" w:hAnsi="Palatino Linotype"/>
        </w:rPr>
        <w:t xml:space="preserve">expediente </w:t>
      </w:r>
      <w:r w:rsidR="00832A32" w:rsidRPr="00AD6026">
        <w:rPr>
          <w:rFonts w:ascii="Palatino Linotype" w:hAnsi="Palatino Linotype"/>
        </w:rPr>
        <w:t>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6B2FB8" w:rsidRPr="00AD6026" w:rsidRDefault="006B2FB8" w:rsidP="00AD6026">
      <w:pPr>
        <w:pStyle w:val="Sinespaciado"/>
        <w:spacing w:line="360" w:lineRule="auto"/>
        <w:jc w:val="both"/>
        <w:rPr>
          <w:rFonts w:ascii="Palatino Linotype" w:hAnsi="Palatino Linotype"/>
        </w:rPr>
      </w:pPr>
    </w:p>
    <w:p w:rsidR="000B518A" w:rsidRPr="009A4E0C" w:rsidRDefault="00750196" w:rsidP="00AD6026">
      <w:pPr>
        <w:pStyle w:val="Sinespaciado"/>
        <w:spacing w:line="360" w:lineRule="auto"/>
        <w:jc w:val="both"/>
        <w:rPr>
          <w:rFonts w:ascii="Palatino Linotype" w:hAnsi="Palatino Linotype"/>
          <w:b/>
          <w:sz w:val="26"/>
          <w:szCs w:val="26"/>
        </w:rPr>
      </w:pPr>
      <w:r w:rsidRPr="00FF3844">
        <w:rPr>
          <w:rFonts w:ascii="Palatino Linotype" w:hAnsi="Palatino Linotype"/>
          <w:b/>
          <w:sz w:val="26"/>
          <w:szCs w:val="26"/>
        </w:rPr>
        <w:t xml:space="preserve">QUINTO. </w:t>
      </w:r>
      <w:r w:rsidR="000B518A" w:rsidRPr="009A4E0C">
        <w:rPr>
          <w:rFonts w:ascii="Palatino Linotype" w:hAnsi="Palatino Linotype"/>
          <w:b/>
          <w:sz w:val="26"/>
          <w:szCs w:val="26"/>
        </w:rPr>
        <w:t>De la etapa de instrucción.</w:t>
      </w:r>
    </w:p>
    <w:p w:rsidR="00901C66" w:rsidRPr="00AD6026" w:rsidRDefault="00126C36" w:rsidP="00AD6026">
      <w:pPr>
        <w:pStyle w:val="Sinespaciado"/>
        <w:spacing w:line="360" w:lineRule="auto"/>
        <w:jc w:val="both"/>
        <w:rPr>
          <w:rFonts w:ascii="Palatino Linotype" w:hAnsi="Palatino Linotype"/>
        </w:rPr>
      </w:pPr>
      <w:r>
        <w:rPr>
          <w:rFonts w:ascii="Palatino Linotype" w:hAnsi="Palatino Linotype"/>
        </w:rPr>
        <w:t xml:space="preserve">Durante el transcurso del </w:t>
      </w:r>
      <w:r w:rsidR="007C0F23" w:rsidRPr="00AD6026">
        <w:rPr>
          <w:rFonts w:ascii="Palatino Linotype" w:hAnsi="Palatino Linotype"/>
        </w:rPr>
        <w:t>término legal referido, de las constancias que obran en el SAIMEX, se advierte que</w:t>
      </w:r>
      <w:r w:rsidR="00F249D3" w:rsidRPr="00AD6026">
        <w:rPr>
          <w:rFonts w:ascii="Palatino Linotype" w:hAnsi="Palatino Linotype"/>
        </w:rPr>
        <w:t xml:space="preserve"> </w:t>
      </w:r>
      <w:r w:rsidR="00594625" w:rsidRPr="00AD6026">
        <w:rPr>
          <w:rFonts w:ascii="Palatino Linotype" w:hAnsi="Palatino Linotype"/>
        </w:rPr>
        <w:t xml:space="preserve">en fecha </w:t>
      </w:r>
      <w:r>
        <w:rPr>
          <w:rFonts w:ascii="Palatino Linotype" w:hAnsi="Palatino Linotype"/>
        </w:rPr>
        <w:t>veinticinco de abril de dos mil diecinueve</w:t>
      </w:r>
      <w:r w:rsidR="00FF3844">
        <w:rPr>
          <w:rFonts w:ascii="Palatino Linotype" w:hAnsi="Palatino Linotype"/>
        </w:rPr>
        <w:t xml:space="preserve">, </w:t>
      </w:r>
      <w:r w:rsidR="00594625" w:rsidRPr="00AD6026">
        <w:rPr>
          <w:rFonts w:ascii="Palatino Linotype" w:hAnsi="Palatino Linotype"/>
        </w:rPr>
        <w:t>el</w:t>
      </w:r>
      <w:r w:rsidR="00F249D3" w:rsidRPr="00AD6026">
        <w:rPr>
          <w:rFonts w:ascii="Palatino Linotype" w:hAnsi="Palatino Linotype"/>
        </w:rPr>
        <w:t xml:space="preserve"> Sujeto Obligado </w:t>
      </w:r>
      <w:r w:rsidR="00594625" w:rsidRPr="00AD6026">
        <w:rPr>
          <w:rFonts w:ascii="Palatino Linotype" w:hAnsi="Palatino Linotype"/>
        </w:rPr>
        <w:t xml:space="preserve">rindió su  Informe Justificado, el cual fue puesto a la vista del hoy Recurrente </w:t>
      </w:r>
      <w:r w:rsidR="00594625" w:rsidRPr="00AD6026">
        <w:rPr>
          <w:rFonts w:ascii="Palatino Linotype" w:hAnsi="Palatino Linotype"/>
        </w:rPr>
        <w:lastRenderedPageBreak/>
        <w:t xml:space="preserve">mediante acuerdo de fecha </w:t>
      </w:r>
      <w:r>
        <w:rPr>
          <w:rFonts w:ascii="Palatino Linotype" w:hAnsi="Palatino Linotype"/>
        </w:rPr>
        <w:t>veintisé</w:t>
      </w:r>
      <w:r w:rsidR="009A4E0C">
        <w:rPr>
          <w:rFonts w:ascii="Palatino Linotype" w:hAnsi="Palatino Linotype"/>
        </w:rPr>
        <w:t>is de abril</w:t>
      </w:r>
      <w:r w:rsidR="00594625" w:rsidRPr="00AD6026">
        <w:rPr>
          <w:rFonts w:ascii="Palatino Linotype" w:hAnsi="Palatino Linotype"/>
        </w:rPr>
        <w:t xml:space="preserve"> del presente</w:t>
      </w:r>
      <w:r w:rsidR="009A4E0C">
        <w:rPr>
          <w:rFonts w:ascii="Palatino Linotype" w:hAnsi="Palatino Linotype"/>
        </w:rPr>
        <w:t xml:space="preserve"> año</w:t>
      </w:r>
      <w:r w:rsidR="00594625" w:rsidRPr="00AD6026">
        <w:rPr>
          <w:rFonts w:ascii="Palatino Linotype" w:hAnsi="Palatino Linotype"/>
        </w:rPr>
        <w:t>;</w:t>
      </w:r>
      <w:r w:rsidR="009A4E0C">
        <w:rPr>
          <w:rFonts w:ascii="Palatino Linotype" w:hAnsi="Palatino Linotype"/>
        </w:rPr>
        <w:t xml:space="preserve"> consistente en los archivos electrónicos denominados </w:t>
      </w:r>
      <w:r>
        <w:rPr>
          <w:rFonts w:ascii="Palatino Linotype" w:hAnsi="Palatino Linotype"/>
          <w:b/>
        </w:rPr>
        <w:t>“informe justificado 00038</w:t>
      </w:r>
      <w:r w:rsidR="009A4E0C" w:rsidRPr="009A4E0C">
        <w:rPr>
          <w:rFonts w:ascii="Palatino Linotype" w:hAnsi="Palatino Linotype"/>
          <w:b/>
        </w:rPr>
        <w:t>.</w:t>
      </w:r>
      <w:r w:rsidRPr="009A4E0C">
        <w:rPr>
          <w:rFonts w:ascii="Palatino Linotype" w:hAnsi="Palatino Linotype"/>
          <w:b/>
        </w:rPr>
        <w:t>pdf</w:t>
      </w:r>
      <w:r w:rsidR="009A4E0C" w:rsidRPr="009A4E0C">
        <w:rPr>
          <w:rFonts w:ascii="Palatino Linotype" w:hAnsi="Palatino Linotype"/>
          <w:b/>
        </w:rPr>
        <w:t>”</w:t>
      </w:r>
      <w:r w:rsidR="009A4E0C">
        <w:rPr>
          <w:rFonts w:ascii="Palatino Linotype" w:hAnsi="Palatino Linotype"/>
        </w:rPr>
        <w:t xml:space="preserve"> y </w:t>
      </w:r>
      <w:r w:rsidR="009A4E0C" w:rsidRPr="009A4E0C">
        <w:rPr>
          <w:rFonts w:ascii="Palatino Linotype" w:hAnsi="Palatino Linotype"/>
          <w:b/>
        </w:rPr>
        <w:t>“</w:t>
      </w:r>
      <w:r>
        <w:rPr>
          <w:rFonts w:ascii="Palatino Linotype" w:hAnsi="Palatino Linotype"/>
          <w:b/>
        </w:rPr>
        <w:t>acta sexta extraordinaria.</w:t>
      </w:r>
      <w:r w:rsidRPr="009A4E0C">
        <w:rPr>
          <w:rFonts w:ascii="Palatino Linotype" w:hAnsi="Palatino Linotype"/>
          <w:b/>
        </w:rPr>
        <w:t>pdf</w:t>
      </w:r>
      <w:r w:rsidR="009A4E0C" w:rsidRPr="009A4E0C">
        <w:rPr>
          <w:rFonts w:ascii="Palatino Linotype" w:hAnsi="Palatino Linotype"/>
          <w:b/>
        </w:rPr>
        <w:t>”</w:t>
      </w:r>
      <w:r w:rsidR="00594625" w:rsidRPr="009A4E0C">
        <w:rPr>
          <w:rFonts w:ascii="Palatino Linotype" w:hAnsi="Palatino Linotype"/>
          <w:b/>
        </w:rPr>
        <w:t xml:space="preserve"> </w:t>
      </w:r>
      <w:r w:rsidR="00594625" w:rsidRPr="00AD6026">
        <w:rPr>
          <w:rFonts w:ascii="Palatino Linotype" w:hAnsi="Palatino Linotype"/>
        </w:rPr>
        <w:t>y que por ser del conocimiento de las partes, no se reproduce a continuaci</w:t>
      </w:r>
      <w:r w:rsidR="00731D67" w:rsidRPr="00AD6026">
        <w:rPr>
          <w:rFonts w:ascii="Palatino Linotype" w:hAnsi="Palatino Linotype"/>
        </w:rPr>
        <w:t>ón. No obstante, se h</w:t>
      </w:r>
      <w:r w:rsidR="00594625" w:rsidRPr="00AD6026">
        <w:rPr>
          <w:rFonts w:ascii="Palatino Linotype" w:hAnsi="Palatino Linotype"/>
        </w:rPr>
        <w:t xml:space="preserve">ará </w:t>
      </w:r>
      <w:r w:rsidR="00731D67" w:rsidRPr="00AD6026">
        <w:rPr>
          <w:rFonts w:ascii="Palatino Linotype" w:hAnsi="Palatino Linotype"/>
        </w:rPr>
        <w:t>mérito</w:t>
      </w:r>
      <w:r w:rsidR="00594625" w:rsidRPr="00AD6026">
        <w:rPr>
          <w:rFonts w:ascii="Palatino Linotype" w:hAnsi="Palatino Linotype"/>
        </w:rPr>
        <w:t xml:space="preserve"> de</w:t>
      </w:r>
      <w:r w:rsidR="009A4E0C">
        <w:rPr>
          <w:rFonts w:ascii="Palatino Linotype" w:hAnsi="Palatino Linotype"/>
        </w:rPr>
        <w:t xml:space="preserve"> los</w:t>
      </w:r>
      <w:r w:rsidR="00731D67" w:rsidRPr="00AD6026">
        <w:rPr>
          <w:rFonts w:ascii="Palatino Linotype" w:hAnsi="Palatino Linotype"/>
        </w:rPr>
        <w:t xml:space="preserve"> citado</w:t>
      </w:r>
      <w:r w:rsidR="009A4E0C">
        <w:rPr>
          <w:rFonts w:ascii="Palatino Linotype" w:hAnsi="Palatino Linotype"/>
        </w:rPr>
        <w:t>s</w:t>
      </w:r>
      <w:r w:rsidR="006E0153">
        <w:rPr>
          <w:rFonts w:ascii="Palatino Linotype" w:hAnsi="Palatino Linotype"/>
        </w:rPr>
        <w:t xml:space="preserve"> documentos</w:t>
      </w:r>
      <w:r w:rsidR="00731D67" w:rsidRPr="00AD6026">
        <w:rPr>
          <w:rFonts w:ascii="Palatino Linotype" w:hAnsi="Palatino Linotype"/>
        </w:rPr>
        <w:t xml:space="preserve"> más adelante durante el estudio realizado al presente medio de impugnación.</w:t>
      </w:r>
      <w:r w:rsidR="006E0153">
        <w:rPr>
          <w:rFonts w:ascii="Palatino Linotype" w:hAnsi="Palatino Linotype"/>
        </w:rPr>
        <w:t xml:space="preserve"> </w:t>
      </w:r>
      <w:r w:rsidR="007046FB" w:rsidRPr="00AD6026">
        <w:rPr>
          <w:rFonts w:ascii="Palatino Linotype" w:hAnsi="Palatino Linotype"/>
        </w:rPr>
        <w:t>Por su parte el</w:t>
      </w:r>
      <w:r w:rsidR="00F249D3" w:rsidRPr="00AD6026">
        <w:rPr>
          <w:rFonts w:ascii="Palatino Linotype" w:hAnsi="Palatino Linotype"/>
        </w:rPr>
        <w:t xml:space="preserve"> Recurrente omitió presentar manifestaciones</w:t>
      </w:r>
      <w:r w:rsidR="007046FB" w:rsidRPr="00AD6026">
        <w:rPr>
          <w:rFonts w:ascii="Palatino Linotype" w:hAnsi="Palatino Linotype"/>
        </w:rPr>
        <w:t xml:space="preserve"> o verter alegatos que a su derecho convinieran</w:t>
      </w:r>
      <w:r w:rsidR="00901C66" w:rsidRPr="00AD6026">
        <w:rPr>
          <w:rFonts w:ascii="Palatino Linotype" w:hAnsi="Palatino Linotype"/>
        </w:rPr>
        <w:t>.</w:t>
      </w:r>
    </w:p>
    <w:p w:rsidR="00901C66" w:rsidRPr="00AD6026" w:rsidRDefault="00901C66" w:rsidP="00AD6026">
      <w:pPr>
        <w:pStyle w:val="Sinespaciado"/>
        <w:spacing w:line="360" w:lineRule="auto"/>
        <w:jc w:val="both"/>
        <w:rPr>
          <w:rFonts w:ascii="Palatino Linotype" w:hAnsi="Palatino Linotype"/>
        </w:rPr>
      </w:pPr>
    </w:p>
    <w:p w:rsidR="007046FB" w:rsidRPr="009A4E0C" w:rsidRDefault="006E0153" w:rsidP="00AD6026">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7046FB" w:rsidRPr="009A4E0C">
        <w:rPr>
          <w:rFonts w:ascii="Palatino Linotype" w:hAnsi="Palatino Linotype"/>
          <w:b/>
          <w:sz w:val="26"/>
          <w:szCs w:val="26"/>
        </w:rPr>
        <w:t>. Del cierre de instrucción.</w:t>
      </w:r>
    </w:p>
    <w:p w:rsidR="007C0F23" w:rsidRDefault="0098415F" w:rsidP="00C15E79">
      <w:pPr>
        <w:pStyle w:val="Sinespaciado"/>
        <w:spacing w:line="360" w:lineRule="auto"/>
        <w:jc w:val="both"/>
        <w:rPr>
          <w:rFonts w:ascii="Palatino Linotype" w:hAnsi="Palatino Linotype"/>
        </w:rPr>
      </w:pPr>
      <w:r w:rsidRPr="00AD6026">
        <w:rPr>
          <w:rFonts w:ascii="Palatino Linotype" w:hAnsi="Palatino Linotype"/>
        </w:rPr>
        <w:t xml:space="preserve">Por lo </w:t>
      </w:r>
      <w:r w:rsidR="007046FB" w:rsidRPr="00AD6026">
        <w:rPr>
          <w:rFonts w:ascii="Palatino Linotype" w:hAnsi="Palatino Linotype"/>
        </w:rPr>
        <w:t xml:space="preserve">anterior, </w:t>
      </w:r>
      <w:r w:rsidRPr="00AD6026">
        <w:rPr>
          <w:rFonts w:ascii="Palatino Linotype" w:hAnsi="Palatino Linotype"/>
        </w:rPr>
        <w:t>e</w:t>
      </w:r>
      <w:r w:rsidR="007C0F23" w:rsidRPr="00AD6026">
        <w:rPr>
          <w:rFonts w:ascii="Palatino Linotype" w:hAnsi="Palatino Linotype"/>
        </w:rPr>
        <w:t xml:space="preserve">n fecha </w:t>
      </w:r>
      <w:r w:rsidR="006E0153">
        <w:rPr>
          <w:rFonts w:ascii="Palatino Linotype" w:hAnsi="Palatino Linotype"/>
        </w:rPr>
        <w:t>tres de mayo</w:t>
      </w:r>
      <w:r w:rsidR="009A4E0C">
        <w:rPr>
          <w:rFonts w:ascii="Palatino Linotype" w:hAnsi="Palatino Linotype"/>
        </w:rPr>
        <w:t xml:space="preserve"> </w:t>
      </w:r>
      <w:r w:rsidR="007046FB" w:rsidRPr="00AD6026">
        <w:rPr>
          <w:rFonts w:ascii="Palatino Linotype" w:hAnsi="Palatino Linotype"/>
        </w:rPr>
        <w:t>de dos</w:t>
      </w:r>
      <w:r w:rsidR="006E0153">
        <w:rPr>
          <w:rFonts w:ascii="Palatino Linotype" w:hAnsi="Palatino Linotype"/>
        </w:rPr>
        <w:t xml:space="preserve"> mil diecinueve</w:t>
      </w:r>
      <w:r w:rsidR="007C0F23" w:rsidRPr="00AD6026">
        <w:rPr>
          <w:rFonts w:ascii="Palatino Linotype" w:hAnsi="Palatino Linotype"/>
        </w:rPr>
        <w:t xml:space="preserve"> mediante acuerdo de la </w:t>
      </w:r>
      <w:r w:rsidR="007C0F23" w:rsidRPr="00AD6026">
        <w:rPr>
          <w:rFonts w:ascii="Palatino Linotype" w:hAnsi="Palatino Linotype"/>
          <w:b/>
        </w:rPr>
        <w:t>Comisionada Zulema Martínez Sánchez</w:t>
      </w:r>
      <w:r w:rsidR="007C0F23" w:rsidRPr="00AD6026">
        <w:rPr>
          <w:rFonts w:ascii="Palatino Linotype" w:hAnsi="Palatino Linotype"/>
        </w:rPr>
        <w:t xml:space="preserve">,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w:t>
      </w:r>
      <w:r w:rsidR="007C0F23" w:rsidRPr="00C15E79">
        <w:rPr>
          <w:rFonts w:ascii="Palatino Linotype" w:hAnsi="Palatino Linotype"/>
        </w:rPr>
        <w:t>Información Pública del Estado de México y Municipios.</w:t>
      </w:r>
    </w:p>
    <w:p w:rsidR="00530FE1" w:rsidRDefault="00530FE1" w:rsidP="00C15E79">
      <w:pPr>
        <w:pStyle w:val="Sinespaciado"/>
        <w:spacing w:line="360" w:lineRule="auto"/>
        <w:jc w:val="both"/>
        <w:rPr>
          <w:rFonts w:ascii="Palatino Linotype" w:hAnsi="Palatino Linotype"/>
        </w:rPr>
      </w:pPr>
    </w:p>
    <w:p w:rsidR="00530FE1" w:rsidRPr="00101FA7" w:rsidRDefault="006E0153" w:rsidP="00530FE1">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SÉPTIMO</w:t>
      </w:r>
      <w:r w:rsidR="00530FE1" w:rsidRPr="00101FA7">
        <w:rPr>
          <w:rFonts w:ascii="Palatino Linotype" w:hAnsi="Palatino Linotype" w:cs="Arial"/>
          <w:b/>
          <w:sz w:val="26"/>
          <w:szCs w:val="26"/>
        </w:rPr>
        <w:t>. De la ampliación del término para resolver.</w:t>
      </w:r>
    </w:p>
    <w:p w:rsidR="00530FE1" w:rsidRPr="00FC372B" w:rsidRDefault="00530FE1" w:rsidP="00530FE1">
      <w:pPr>
        <w:pStyle w:val="Sinespaciado"/>
        <w:spacing w:line="360" w:lineRule="auto"/>
        <w:jc w:val="both"/>
        <w:rPr>
          <w:rFonts w:ascii="Palatino Linotype" w:hAnsi="Palatino Linotype"/>
        </w:rPr>
      </w:pPr>
      <w:r>
        <w:rPr>
          <w:rFonts w:ascii="Palatino Linotype" w:hAnsi="Palatino Linotype" w:cs="Arial"/>
        </w:rPr>
        <w:t xml:space="preserve">En fecha </w:t>
      </w:r>
      <w:r w:rsidR="006E0153">
        <w:rPr>
          <w:rFonts w:ascii="Palatino Linotype" w:hAnsi="Palatino Linotype" w:cs="Arial"/>
        </w:rPr>
        <w:t xml:space="preserve"> treinta </w:t>
      </w:r>
      <w:r>
        <w:rPr>
          <w:rFonts w:ascii="Palatino Linotype" w:hAnsi="Palatino Linotype" w:cs="Arial"/>
        </w:rPr>
        <w:t xml:space="preserve">de mayo </w:t>
      </w:r>
      <w:r w:rsidR="006E0153">
        <w:rPr>
          <w:rFonts w:ascii="Palatino Linotype" w:hAnsi="Palatino Linotype" w:cs="Arial"/>
        </w:rPr>
        <w:t>de dos mil diecinueve</w:t>
      </w:r>
      <w:r w:rsidRPr="00905F01">
        <w:rPr>
          <w:rFonts w:ascii="Palatino Linotype" w:hAnsi="Palatino Linotype" w:cs="Arial"/>
        </w:rPr>
        <w:t>, se amplió el término para resolver el recurso de revis</w:t>
      </w:r>
      <w:r w:rsidR="003E51FC">
        <w:rPr>
          <w:rFonts w:ascii="Palatino Linotype" w:hAnsi="Palatino Linotype" w:cs="Arial"/>
        </w:rPr>
        <w:t>ión en términos del artículo 181</w:t>
      </w:r>
      <w:r w:rsidRPr="00905F01">
        <w:rPr>
          <w:rFonts w:ascii="Palatino Linotype" w:hAnsi="Palatino Linotype" w:cs="Arial"/>
        </w:rPr>
        <w:t xml:space="preserve"> párrafo tercero de la Ley de Transparencia y Acceso a la Información Pública del Estado de México y Municipios por un plazo de quince días hábiles.</w:t>
      </w:r>
    </w:p>
    <w:p w:rsidR="00530FE1" w:rsidRPr="00C15E79" w:rsidRDefault="00530FE1" w:rsidP="00C15E79">
      <w:pPr>
        <w:pStyle w:val="Sinespaciado"/>
        <w:spacing w:line="360" w:lineRule="auto"/>
        <w:jc w:val="both"/>
        <w:rPr>
          <w:rFonts w:ascii="Palatino Linotype" w:hAnsi="Palatino Linotype"/>
        </w:rPr>
      </w:pPr>
    </w:p>
    <w:p w:rsidR="00762837" w:rsidRPr="00C15E79" w:rsidRDefault="00762837" w:rsidP="00C15E79">
      <w:pPr>
        <w:pStyle w:val="Sinespaciado"/>
        <w:spacing w:line="360" w:lineRule="auto"/>
        <w:jc w:val="both"/>
        <w:rPr>
          <w:rFonts w:ascii="Palatino Linotype" w:hAnsi="Palatino Linotype"/>
        </w:rPr>
      </w:pPr>
    </w:p>
    <w:p w:rsidR="006E0153" w:rsidRDefault="006E0153" w:rsidP="00C15E79">
      <w:pPr>
        <w:pStyle w:val="Sinespaciado"/>
        <w:spacing w:line="360" w:lineRule="auto"/>
        <w:jc w:val="center"/>
        <w:rPr>
          <w:rFonts w:ascii="Palatino Linotype" w:hAnsi="Palatino Linotype" w:cs="Arial"/>
          <w:b/>
          <w:sz w:val="28"/>
          <w:szCs w:val="28"/>
        </w:rPr>
      </w:pPr>
    </w:p>
    <w:p w:rsidR="001032D4" w:rsidRPr="00C15E79" w:rsidRDefault="00F06264" w:rsidP="00C15E79">
      <w:pPr>
        <w:pStyle w:val="Sinespaciado"/>
        <w:spacing w:line="360" w:lineRule="auto"/>
        <w:jc w:val="center"/>
        <w:rPr>
          <w:rFonts w:ascii="Palatino Linotype" w:hAnsi="Palatino Linotype" w:cs="Arial"/>
          <w:b/>
          <w:sz w:val="28"/>
          <w:szCs w:val="28"/>
        </w:rPr>
      </w:pPr>
      <w:r w:rsidRPr="00C15E79">
        <w:rPr>
          <w:rFonts w:ascii="Palatino Linotype" w:hAnsi="Palatino Linotype" w:cs="Arial"/>
          <w:b/>
          <w:sz w:val="28"/>
          <w:szCs w:val="28"/>
        </w:rPr>
        <w:lastRenderedPageBreak/>
        <w:t>C O N S I D E R A N D O</w:t>
      </w:r>
    </w:p>
    <w:p w:rsidR="000E3A84" w:rsidRPr="00C15E79" w:rsidRDefault="000E3A84" w:rsidP="00C15E79">
      <w:pPr>
        <w:pStyle w:val="Sinespaciado"/>
        <w:spacing w:line="360" w:lineRule="auto"/>
        <w:jc w:val="both"/>
        <w:rPr>
          <w:rFonts w:ascii="Palatino Linotype" w:hAnsi="Palatino Linotype"/>
        </w:rPr>
      </w:pPr>
    </w:p>
    <w:p w:rsidR="000B518A" w:rsidRPr="00C15E79" w:rsidRDefault="000B518A" w:rsidP="00C15E79">
      <w:pPr>
        <w:pStyle w:val="Sinespaciado"/>
        <w:spacing w:line="360" w:lineRule="auto"/>
        <w:jc w:val="both"/>
        <w:rPr>
          <w:rFonts w:ascii="Palatino Linotype" w:hAnsi="Palatino Linotype"/>
          <w:b/>
          <w:sz w:val="26"/>
          <w:szCs w:val="26"/>
        </w:rPr>
      </w:pPr>
      <w:r w:rsidRPr="00C15E79">
        <w:rPr>
          <w:rFonts w:ascii="Palatino Linotype" w:hAnsi="Palatino Linotype"/>
          <w:b/>
          <w:sz w:val="26"/>
          <w:szCs w:val="26"/>
        </w:rPr>
        <w:t>PRIMERO. De la competencia.</w:t>
      </w:r>
    </w:p>
    <w:p w:rsidR="00421F6E" w:rsidRPr="00C15E79" w:rsidRDefault="007C0F23" w:rsidP="00C15E79">
      <w:pPr>
        <w:pStyle w:val="Sinespaciado"/>
        <w:spacing w:line="360" w:lineRule="auto"/>
        <w:jc w:val="both"/>
        <w:rPr>
          <w:rFonts w:ascii="Palatino Linotype" w:hAnsi="Palatino Linotype"/>
        </w:rPr>
      </w:pPr>
      <w:r w:rsidRPr="00C15E79">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w:t>
      </w:r>
      <w:r w:rsidR="00F00E9D" w:rsidRPr="00C15E79">
        <w:rPr>
          <w:rFonts w:ascii="Palatino Linotype" w:hAnsi="Palatino Linotype"/>
        </w:rPr>
        <w:t>vigésimo, vigésimo primero y vigésimo segundo</w:t>
      </w:r>
      <w:r w:rsidRPr="00C15E79">
        <w:rPr>
          <w:rFonts w:ascii="Palatino Linotype" w:hAnsi="Palatino Linotype"/>
        </w:rPr>
        <w:t>, fracción IV de la Constitución Política del Es</w:t>
      </w:r>
      <w:r w:rsidR="00491FBF" w:rsidRPr="00C15E79">
        <w:rPr>
          <w:rFonts w:ascii="Palatino Linotype" w:hAnsi="Palatino Linotype"/>
        </w:rPr>
        <w:t>tado Libre y Soberano de México;</w:t>
      </w:r>
      <w:r w:rsidRPr="00C15E79">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C15E79">
        <w:rPr>
          <w:rFonts w:ascii="Palatino Linotype" w:hAnsi="Palatino Linotype"/>
        </w:rPr>
        <w:t xml:space="preserve">9, fracciones I y XXIV, 11 y 14 fracción I </w:t>
      </w:r>
      <w:r w:rsidRPr="00C15E79">
        <w:rPr>
          <w:rFonts w:ascii="Palatino Linotype" w:hAnsi="Palatino Linotype"/>
        </w:rPr>
        <w:t>del Reglamento Interior del Instituto de Transparencia, Acceso a la Información Pública y Protección de Datos Personales del Estado de México y Municipios.</w:t>
      </w:r>
    </w:p>
    <w:p w:rsidR="00421F6E" w:rsidRDefault="00421F6E" w:rsidP="00C15E79">
      <w:pPr>
        <w:pStyle w:val="Sinespaciado"/>
        <w:spacing w:line="360" w:lineRule="auto"/>
        <w:jc w:val="both"/>
        <w:rPr>
          <w:rFonts w:ascii="Palatino Linotype" w:hAnsi="Palatino Linotype"/>
        </w:rPr>
      </w:pPr>
    </w:p>
    <w:p w:rsidR="000B518A" w:rsidRPr="00C15E79" w:rsidRDefault="000B518A" w:rsidP="00C15E79">
      <w:pPr>
        <w:pStyle w:val="Sinespaciado"/>
        <w:spacing w:line="360" w:lineRule="auto"/>
        <w:jc w:val="both"/>
        <w:rPr>
          <w:rFonts w:ascii="Palatino Linotype" w:hAnsi="Palatino Linotype"/>
          <w:b/>
          <w:sz w:val="26"/>
          <w:szCs w:val="26"/>
        </w:rPr>
      </w:pPr>
      <w:r w:rsidRPr="00C15E79">
        <w:rPr>
          <w:rFonts w:ascii="Palatino Linotype" w:hAnsi="Palatino Linotype"/>
          <w:b/>
          <w:sz w:val="26"/>
          <w:szCs w:val="26"/>
        </w:rPr>
        <w:t xml:space="preserve">SEGUNDO. Sobre los alcances del recurso de revisión. </w:t>
      </w:r>
    </w:p>
    <w:p w:rsidR="001032D4" w:rsidRPr="00C15E79" w:rsidRDefault="001032D4" w:rsidP="00C15E79">
      <w:pPr>
        <w:pStyle w:val="Sinespaciado"/>
        <w:spacing w:line="360" w:lineRule="auto"/>
        <w:jc w:val="both"/>
        <w:rPr>
          <w:rFonts w:ascii="Palatino Linotype" w:hAnsi="Palatino Linotype"/>
        </w:rPr>
      </w:pPr>
      <w:r w:rsidRPr="00C15E79">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55AEC" w:rsidRPr="00C15E79" w:rsidRDefault="00A55AEC" w:rsidP="00C15E79">
      <w:pPr>
        <w:pStyle w:val="Sinespaciado"/>
        <w:spacing w:line="360" w:lineRule="auto"/>
        <w:jc w:val="both"/>
        <w:rPr>
          <w:rFonts w:ascii="Palatino Linotype" w:hAnsi="Palatino Linotype"/>
        </w:rPr>
      </w:pPr>
    </w:p>
    <w:p w:rsidR="00F97E8E" w:rsidRPr="00C15E79" w:rsidRDefault="00F97E8E" w:rsidP="00C15E79">
      <w:pPr>
        <w:pStyle w:val="Sinespaciado"/>
        <w:spacing w:line="360" w:lineRule="auto"/>
        <w:jc w:val="both"/>
        <w:rPr>
          <w:rFonts w:ascii="Palatino Linotype" w:hAnsi="Palatino Linotype"/>
          <w:b/>
          <w:sz w:val="26"/>
          <w:szCs w:val="26"/>
        </w:rPr>
      </w:pPr>
      <w:r w:rsidRPr="00C15E79">
        <w:rPr>
          <w:rFonts w:ascii="Palatino Linotype" w:hAnsi="Palatino Linotype"/>
          <w:b/>
          <w:sz w:val="26"/>
          <w:szCs w:val="26"/>
        </w:rPr>
        <w:lastRenderedPageBreak/>
        <w:t>TERCERO. De las causas de improcedencia.</w:t>
      </w:r>
    </w:p>
    <w:p w:rsidR="00FF3879" w:rsidRPr="00C15E79" w:rsidRDefault="00FF3879" w:rsidP="00C15E79">
      <w:pPr>
        <w:pStyle w:val="Sinespaciado"/>
        <w:spacing w:line="360" w:lineRule="auto"/>
        <w:jc w:val="both"/>
        <w:rPr>
          <w:rFonts w:ascii="Palatino Linotype" w:hAnsi="Palatino Linotype"/>
        </w:rPr>
      </w:pPr>
      <w:r w:rsidRPr="00C15E79">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C15E79" w:rsidRDefault="00FF3879" w:rsidP="00C15E79">
      <w:pPr>
        <w:pStyle w:val="Sinespaciado"/>
        <w:spacing w:line="360" w:lineRule="auto"/>
        <w:jc w:val="both"/>
        <w:rPr>
          <w:rFonts w:ascii="Palatino Linotype" w:hAnsi="Palatino Linotype"/>
        </w:rPr>
      </w:pPr>
    </w:p>
    <w:p w:rsidR="00530FE1" w:rsidRDefault="00FF3879" w:rsidP="00C15E79">
      <w:pPr>
        <w:pStyle w:val="Sinespaciado"/>
        <w:spacing w:line="360" w:lineRule="auto"/>
        <w:jc w:val="both"/>
        <w:rPr>
          <w:rFonts w:ascii="Palatino Linotype" w:hAnsi="Palatino Linotype"/>
        </w:rPr>
      </w:pPr>
      <w:r w:rsidRPr="00C15E79">
        <w:rPr>
          <w:rFonts w:ascii="Palatino Linotype" w:hAnsi="Palatino Linotype"/>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15E79">
        <w:rPr>
          <w:rFonts w:ascii="Palatino Linotype" w:hAnsi="Palatino Linotype"/>
          <w:vertAlign w:val="superscript"/>
        </w:rPr>
        <w:footnoteReference w:id="1"/>
      </w:r>
      <w:r w:rsidRPr="00C15E79">
        <w:rPr>
          <w:rFonts w:ascii="Palatino Linotype" w:hAnsi="Palatino Linotype"/>
        </w:rPr>
        <w:t>.</w:t>
      </w:r>
    </w:p>
    <w:p w:rsidR="00FF3879" w:rsidRPr="00C15E79" w:rsidRDefault="00FF3879" w:rsidP="00C15E79">
      <w:pPr>
        <w:pStyle w:val="Sinespaciado"/>
        <w:spacing w:line="360" w:lineRule="auto"/>
        <w:jc w:val="both"/>
        <w:rPr>
          <w:rFonts w:ascii="Palatino Linotype" w:hAnsi="Palatino Linotype"/>
        </w:rPr>
      </w:pPr>
      <w:r w:rsidRPr="00C15E79">
        <w:rPr>
          <w:rFonts w:ascii="Palatino Linotype" w:hAnsi="Palatino Linotype"/>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rsidR="002F382F" w:rsidRPr="00C15E79" w:rsidRDefault="002F382F" w:rsidP="00C15E79">
      <w:pPr>
        <w:pStyle w:val="Sinespaciado"/>
        <w:spacing w:line="360" w:lineRule="auto"/>
        <w:jc w:val="both"/>
        <w:rPr>
          <w:rFonts w:ascii="Palatino Linotype" w:hAnsi="Palatino Linotype" w:cs="Arial"/>
        </w:rPr>
      </w:pPr>
    </w:p>
    <w:p w:rsidR="00FF3879" w:rsidRPr="00C15E79" w:rsidRDefault="0052294F" w:rsidP="00C15E79">
      <w:pPr>
        <w:pStyle w:val="Sinespaciado"/>
        <w:spacing w:line="360" w:lineRule="auto"/>
        <w:jc w:val="both"/>
        <w:rPr>
          <w:rFonts w:ascii="Palatino Linotype" w:hAnsi="Palatino Linotype"/>
          <w:b/>
          <w:sz w:val="26"/>
          <w:szCs w:val="26"/>
        </w:rPr>
      </w:pPr>
      <w:r w:rsidRPr="00C15E79">
        <w:rPr>
          <w:rFonts w:ascii="Palatino Linotype" w:hAnsi="Palatino Linotype"/>
          <w:b/>
          <w:sz w:val="26"/>
          <w:szCs w:val="26"/>
        </w:rPr>
        <w:t>CUARTO</w:t>
      </w:r>
      <w:r w:rsidR="00FF3879" w:rsidRPr="00C15E79">
        <w:rPr>
          <w:rFonts w:ascii="Palatino Linotype" w:hAnsi="Palatino Linotype"/>
          <w:b/>
          <w:sz w:val="26"/>
          <w:szCs w:val="26"/>
        </w:rPr>
        <w:t>. Estudio y resolución del asunto.</w:t>
      </w:r>
    </w:p>
    <w:p w:rsidR="00576276" w:rsidRPr="00C15E79" w:rsidRDefault="00576276" w:rsidP="00C15E79">
      <w:pPr>
        <w:pStyle w:val="Sinespaciado"/>
        <w:spacing w:line="360" w:lineRule="auto"/>
        <w:jc w:val="both"/>
        <w:rPr>
          <w:rFonts w:ascii="Palatino Linotype" w:hAnsi="Palatino Linotype" w:cs="Arial"/>
        </w:rPr>
      </w:pPr>
      <w:r w:rsidRPr="00C15E79">
        <w:rPr>
          <w:rFonts w:ascii="Palatino Linotype" w:hAnsi="Palatino Linotype" w:cs="Arial"/>
        </w:rPr>
        <w:t>Antes del entrar al</w:t>
      </w:r>
      <w:r w:rsidR="005D10A4" w:rsidRPr="00C15E79">
        <w:rPr>
          <w:rFonts w:ascii="Palatino Linotype" w:hAnsi="Palatino Linotype" w:cs="Arial"/>
        </w:rPr>
        <w:t xml:space="preserve"> estudio, cabe precisar que el Sujeto O</w:t>
      </w:r>
      <w:r w:rsidRPr="00C15E79">
        <w:rPr>
          <w:rFonts w:ascii="Palatino Linotype" w:hAnsi="Palatino Linotype" w:cs="Arial"/>
        </w:rPr>
        <w:t>bligado no realizó pronunciamiento alguno</w:t>
      </w:r>
      <w:r w:rsidR="005D10A4" w:rsidRPr="00C15E79">
        <w:rPr>
          <w:rFonts w:ascii="Palatino Linotype" w:hAnsi="Palatino Linotype" w:cs="Arial"/>
        </w:rPr>
        <w:t xml:space="preserve"> a la solicitud de información primigenia</w:t>
      </w:r>
      <w:r w:rsidRPr="00C15E79">
        <w:rPr>
          <w:rFonts w:ascii="Palatino Linotype" w:hAnsi="Palatino Linotype" w:cs="Arial"/>
        </w:rPr>
        <w:t>, pues no se debe perder de vista que el objeto del presente fallo nace a la vida jurídica en el momento en el que el p</w:t>
      </w:r>
      <w:r w:rsidR="000403ED" w:rsidRPr="00C15E79">
        <w:rPr>
          <w:rFonts w:ascii="Palatino Linotype" w:hAnsi="Palatino Linotype" w:cs="Arial"/>
        </w:rPr>
        <w:t>articular reviste la figura de R</w:t>
      </w:r>
      <w:r w:rsidRPr="00C15E79">
        <w:rPr>
          <w:rFonts w:ascii="Palatino Linotype" w:hAnsi="Palatino Linotype" w:cs="Arial"/>
        </w:rPr>
        <w:t>ecurrente interponiendo dicho medio de impugnación, el cual tiene como motivo de inconformidad la omisión de la autoridad en dar respuesta a su solicitud, en consecuencia se actualizándose las hipótesis, señaladas</w:t>
      </w:r>
      <w:r w:rsidRPr="00C15E79">
        <w:rPr>
          <w:rFonts w:ascii="Palatino Linotype" w:eastAsia="Calibri" w:hAnsi="Palatino Linotype" w:cs="Arial"/>
        </w:rPr>
        <w:t xml:space="preserve"> en las fracciones I y VII del artículo 179 de la Ley de Transparencia y Acceso a la Información Pública del Estado de México y Municipios, </w:t>
      </w:r>
      <w:r w:rsidRPr="00C15E79">
        <w:rPr>
          <w:rFonts w:ascii="Palatino Linotype" w:hAnsi="Palatino Linotype" w:cs="Arial"/>
        </w:rPr>
        <w:t>resultando procedente la interposición del recurso de revisión cuando no se dé respuesta a una solicitud de información.</w:t>
      </w:r>
    </w:p>
    <w:p w:rsidR="00576276" w:rsidRPr="00C15E79" w:rsidRDefault="00576276" w:rsidP="00C15E79">
      <w:pPr>
        <w:pStyle w:val="Sinespaciado"/>
        <w:spacing w:line="360" w:lineRule="auto"/>
        <w:jc w:val="both"/>
        <w:rPr>
          <w:rFonts w:ascii="Palatino Linotype" w:hAnsi="Palatino Linotype"/>
        </w:rPr>
      </w:pPr>
    </w:p>
    <w:p w:rsidR="00770A58" w:rsidRDefault="00C15E79" w:rsidP="00C15E79">
      <w:pPr>
        <w:pStyle w:val="Sinespaciado"/>
        <w:spacing w:line="360" w:lineRule="auto"/>
        <w:jc w:val="both"/>
        <w:rPr>
          <w:rFonts w:ascii="Palatino Linotype" w:hAnsi="Palatino Linotype"/>
        </w:rPr>
      </w:pPr>
      <w:r w:rsidRPr="00C15E79">
        <w:rPr>
          <w:rFonts w:ascii="Palatino Linotype" w:hAnsi="Palatino Linotype"/>
        </w:rPr>
        <w:lastRenderedPageBreak/>
        <w:t xml:space="preserve">Con el propósito de resolver el presente medio de impugnación, es conveniente recordar que el Recurrente solicitó al Sujeto Obligado que se le proporcionara </w:t>
      </w:r>
      <w:r w:rsidR="00C77AB8">
        <w:rPr>
          <w:rFonts w:ascii="Palatino Linotype" w:hAnsi="Palatino Linotype"/>
        </w:rPr>
        <w:t>vía SAIMEX lo siguiente:</w:t>
      </w:r>
    </w:p>
    <w:p w:rsidR="00770A58" w:rsidRDefault="00770A58" w:rsidP="00C15E79">
      <w:pPr>
        <w:pStyle w:val="Sinespaciado"/>
        <w:spacing w:line="360" w:lineRule="auto"/>
        <w:jc w:val="both"/>
        <w:rPr>
          <w:rFonts w:ascii="Palatino Linotype" w:hAnsi="Palatino Linotype"/>
        </w:rPr>
      </w:pPr>
    </w:p>
    <w:p w:rsidR="00770A58" w:rsidRDefault="00B42BB2" w:rsidP="00C01C26">
      <w:pPr>
        <w:pStyle w:val="Sinespaciado"/>
        <w:numPr>
          <w:ilvl w:val="0"/>
          <w:numId w:val="6"/>
        </w:numPr>
        <w:spacing w:line="360" w:lineRule="auto"/>
        <w:jc w:val="both"/>
        <w:rPr>
          <w:rFonts w:ascii="Palatino Linotype" w:hAnsi="Palatino Linotype"/>
        </w:rPr>
      </w:pPr>
      <w:r>
        <w:rPr>
          <w:rFonts w:ascii="Palatino Linotype" w:hAnsi="Palatino Linotype"/>
        </w:rPr>
        <w:t>Las autorizaciones de la Coordinación Estatal de Protección Civil mediante las cuales se autorizaron los espectáculos públicos de paga denominados bailes sonideros en el terreno denominado Central de Abastos el día veintidós de febrero y a realizarse el veintinueve de marzo, ambos de dos mil diecinueve.</w:t>
      </w:r>
    </w:p>
    <w:p w:rsidR="003D6620" w:rsidRDefault="00B42BB2" w:rsidP="00C01C26">
      <w:pPr>
        <w:pStyle w:val="Sinespaciado"/>
        <w:numPr>
          <w:ilvl w:val="0"/>
          <w:numId w:val="6"/>
        </w:numPr>
        <w:spacing w:line="360" w:lineRule="auto"/>
        <w:jc w:val="both"/>
        <w:rPr>
          <w:rFonts w:ascii="Palatino Linotype" w:hAnsi="Palatino Linotype"/>
        </w:rPr>
      </w:pPr>
      <w:r>
        <w:rPr>
          <w:rFonts w:ascii="Palatino Linotype" w:hAnsi="Palatino Linotype"/>
        </w:rPr>
        <w:t>Las autorizaciones del H. Ayuntamiento mediante las cuales se autorizaron los espectáculos públicos de paga denominados bailes sonideros en el terreno denominado Central de Abastos el día veintidós de febrero y a realizarse el veintinueve de marzo, ambos de dos mil diecinueve.</w:t>
      </w:r>
    </w:p>
    <w:p w:rsidR="00C15E79" w:rsidRDefault="00C15E79" w:rsidP="00C15E79">
      <w:pPr>
        <w:pStyle w:val="Sinespaciado"/>
        <w:spacing w:line="360" w:lineRule="auto"/>
        <w:jc w:val="both"/>
        <w:rPr>
          <w:rFonts w:ascii="Palatino Linotype" w:hAnsi="Palatino Linotype"/>
        </w:rPr>
      </w:pPr>
    </w:p>
    <w:p w:rsidR="00C77AB8" w:rsidRDefault="00C77AB8" w:rsidP="00C15E79">
      <w:pPr>
        <w:pStyle w:val="Sinespaciado"/>
        <w:spacing w:line="360" w:lineRule="auto"/>
        <w:jc w:val="both"/>
        <w:rPr>
          <w:rFonts w:ascii="Palatino Linotype" w:hAnsi="Palatino Linotype"/>
        </w:rPr>
      </w:pPr>
      <w:r>
        <w:rPr>
          <w:rFonts w:ascii="Palatino Linotype" w:hAnsi="Palatino Linotype"/>
        </w:rPr>
        <w:t xml:space="preserve">A lo que el Sujeto Obligado respondió mediante el oficio PMT/DGM/0123/2019 emitido por el Director de Gobierno Municipal que la información solicitada está restringida excepcionalmente, toda vez que se encuentra en un proceso de denuncia </w:t>
      </w:r>
      <w:r w:rsidR="000176AD">
        <w:rPr>
          <w:rFonts w:ascii="Palatino Linotype" w:hAnsi="Palatino Linotype"/>
        </w:rPr>
        <w:t>ante la Procuraduría de Protección al Ambiente (PROPAEM) iniciada el veintidós de febrero del año en curso con número de folio 0171, lo cual fue hecho del conocimiento del suscribiente por Tarjeta de Asuntos Turnaos de la Secretaría Técnica.</w:t>
      </w:r>
    </w:p>
    <w:p w:rsidR="000176AD" w:rsidRDefault="000176AD" w:rsidP="00C15E79">
      <w:pPr>
        <w:pStyle w:val="Sinespaciado"/>
        <w:spacing w:line="360" w:lineRule="auto"/>
        <w:jc w:val="both"/>
        <w:rPr>
          <w:rFonts w:ascii="Palatino Linotype" w:hAnsi="Palatino Linotype"/>
        </w:rPr>
      </w:pPr>
    </w:p>
    <w:p w:rsidR="000176AD" w:rsidRDefault="000176AD" w:rsidP="00C15E79">
      <w:pPr>
        <w:pStyle w:val="Sinespaciado"/>
        <w:spacing w:line="360" w:lineRule="auto"/>
        <w:jc w:val="both"/>
        <w:rPr>
          <w:rFonts w:ascii="Palatino Linotype" w:hAnsi="Palatino Linotype"/>
        </w:rPr>
      </w:pPr>
      <w:r>
        <w:rPr>
          <w:rFonts w:ascii="Palatino Linotype" w:hAnsi="Palatino Linotype"/>
        </w:rPr>
        <w:t xml:space="preserve">Ante dicha respuesta, el hoy Recurrente consideró que su derecho al acceso a la información había sido conculcado, por lo que interpuso el presente recurso de revisión impugnando la negativa a la información y la clasificación de la información, dando como razones o motivos de inconformidad la omisión de entregar las </w:t>
      </w:r>
      <w:r>
        <w:rPr>
          <w:rFonts w:ascii="Palatino Linotype" w:hAnsi="Palatino Linotype"/>
        </w:rPr>
        <w:lastRenderedPageBreak/>
        <w:t>autorizaci</w:t>
      </w:r>
      <w:r w:rsidR="00AB5992">
        <w:rPr>
          <w:rFonts w:ascii="Palatino Linotype" w:hAnsi="Palatino Linotype"/>
        </w:rPr>
        <w:t xml:space="preserve">ones para los eventos descritos, arguyendo que el Bando Municipal de Tianguistenco establece que el titular de una licencia o permiso debe colocarlo a la vista del público y que se requiere del permiso de la Dirección General de Gobierno a través de la Unidad de Comercio y Pública, para realizar eventos como bailes populares, kermeses, luz y sonido; por lo que la naturaleza de los permisos es pública, por lo que no puede reservarse, debiendo exhibirse para consulta de los particulares. Cabe señalar que el mismo Recurrente anexó los oficios 221C02010/PPA/OF.0062/2019 y </w:t>
      </w:r>
      <w:r w:rsidR="00C378D2" w:rsidRPr="00C378D2">
        <w:rPr>
          <w:rFonts w:ascii="Palatino Linotype" w:hAnsi="Palatino Linotype"/>
        </w:rPr>
        <w:t>221C02010/PPA/OF.</w:t>
      </w:r>
      <w:r w:rsidR="00C378D2">
        <w:rPr>
          <w:rFonts w:ascii="Palatino Linotype" w:hAnsi="Palatino Linotype"/>
        </w:rPr>
        <w:t>0155</w:t>
      </w:r>
      <w:r w:rsidR="00C378D2" w:rsidRPr="00C378D2">
        <w:rPr>
          <w:rFonts w:ascii="Palatino Linotype" w:hAnsi="Palatino Linotype"/>
        </w:rPr>
        <w:t>/2019</w:t>
      </w:r>
      <w:r w:rsidR="00C378D2">
        <w:rPr>
          <w:rFonts w:ascii="Palatino Linotype" w:hAnsi="Palatino Linotype"/>
        </w:rPr>
        <w:t>, de fecha veintiséis de febrero y veinticinco de marzo de dos mil diecinueve, respectivamente, emitidos por el Procurador de Protección al Ambiente dirigidos al Presidente Municipal Constitucional de Tian</w:t>
      </w:r>
      <w:r w:rsidR="00550462">
        <w:rPr>
          <w:rFonts w:ascii="Palatino Linotype" w:hAnsi="Palatino Linotype"/>
        </w:rPr>
        <w:t xml:space="preserve">guistenco en los que se le informa de una denuncia ciudadana en materia de contaminación al medio ambiente relativa a una presunta problemática ambiental </w:t>
      </w:r>
      <w:r w:rsidR="009E42E7">
        <w:rPr>
          <w:rFonts w:ascii="Palatino Linotype" w:hAnsi="Palatino Linotype"/>
        </w:rPr>
        <w:t>relacionada</w:t>
      </w:r>
      <w:r w:rsidR="00550462">
        <w:rPr>
          <w:rFonts w:ascii="Palatino Linotype" w:hAnsi="Palatino Linotype"/>
        </w:rPr>
        <w:t xml:space="preserve"> con ruido proveniente de bailes </w:t>
      </w:r>
      <w:r w:rsidR="009E42E7">
        <w:rPr>
          <w:rFonts w:ascii="Palatino Linotype" w:hAnsi="Palatino Linotype"/>
        </w:rPr>
        <w:t>y/o eventos realizados en el horario y lugar señalados por el Recurrente; asimismo, en el segundo de los oficios se solicita que se suspenda el baile público a celebrarse el 29 de marzo de 2019, lo anterior derivado de la denuncia ciudadana.</w:t>
      </w:r>
    </w:p>
    <w:p w:rsidR="00C77AB8" w:rsidRDefault="00C77AB8" w:rsidP="00C15E79">
      <w:pPr>
        <w:pStyle w:val="Sinespaciado"/>
        <w:spacing w:line="360" w:lineRule="auto"/>
        <w:jc w:val="both"/>
        <w:rPr>
          <w:rFonts w:ascii="Palatino Linotype" w:hAnsi="Palatino Linotype"/>
        </w:rPr>
      </w:pPr>
    </w:p>
    <w:p w:rsidR="00C77AB8" w:rsidRDefault="00AB5992" w:rsidP="00C15E79">
      <w:pPr>
        <w:pStyle w:val="Sinespaciado"/>
        <w:spacing w:line="360" w:lineRule="auto"/>
        <w:jc w:val="both"/>
        <w:rPr>
          <w:rFonts w:ascii="Palatino Linotype" w:hAnsi="Palatino Linotype"/>
        </w:rPr>
      </w:pPr>
      <w:r>
        <w:rPr>
          <w:rFonts w:ascii="Palatino Linotype" w:hAnsi="Palatino Linotype"/>
        </w:rPr>
        <w:t>Por su parte, el Sujeto Obligado, al momento d</w:t>
      </w:r>
      <w:r w:rsidR="005233AF">
        <w:rPr>
          <w:rFonts w:ascii="Palatino Linotype" w:hAnsi="Palatino Linotype"/>
        </w:rPr>
        <w:t>e rendir su Informe Justificado, refrendó su respuesta primigenia y anexó el Acta de la Sexta Sesión Extraordinaria del Comité de Transparencia 2019, en la que se acordó la clasificación de la informaci</w:t>
      </w:r>
      <w:r w:rsidR="00B35E01">
        <w:rPr>
          <w:rFonts w:ascii="Palatino Linotype" w:hAnsi="Palatino Linotype"/>
        </w:rPr>
        <w:t>ón solicitada como reservada con fundamento en los artículos 3 fracción XXIV, 24 fracción VI, 91, 122 y 140 fracciones VI y VIII</w:t>
      </w:r>
      <w:r w:rsidR="00D764A8">
        <w:rPr>
          <w:rFonts w:ascii="Palatino Linotype" w:hAnsi="Palatino Linotype"/>
        </w:rPr>
        <w:t xml:space="preserve"> y demás relativos y aplicables de la Ley de Transparencia y Acceso a la Información Pública del Estado de México y Municipios.</w:t>
      </w:r>
    </w:p>
    <w:p w:rsidR="00C77AB8" w:rsidRDefault="00C77AB8" w:rsidP="00C15E79">
      <w:pPr>
        <w:pStyle w:val="Sinespaciado"/>
        <w:spacing w:line="360" w:lineRule="auto"/>
        <w:jc w:val="both"/>
        <w:rPr>
          <w:rFonts w:ascii="Palatino Linotype" w:hAnsi="Palatino Linotype"/>
        </w:rPr>
      </w:pPr>
    </w:p>
    <w:p w:rsidR="00D24750" w:rsidRDefault="003C3411" w:rsidP="00C15E79">
      <w:pPr>
        <w:pStyle w:val="Sinespaciado"/>
        <w:spacing w:line="360" w:lineRule="auto"/>
        <w:jc w:val="both"/>
        <w:rPr>
          <w:rFonts w:ascii="Palatino Linotype" w:hAnsi="Palatino Linotype"/>
        </w:rPr>
      </w:pPr>
      <w:r>
        <w:rPr>
          <w:rFonts w:ascii="Palatino Linotype" w:hAnsi="Palatino Linotype"/>
        </w:rPr>
        <w:lastRenderedPageBreak/>
        <w:t xml:space="preserve">De tal forma que este Instituto considera que la litis consiste en dilucidar si la información que fue presentada al Recurrente </w:t>
      </w:r>
      <w:r w:rsidR="003D5F98">
        <w:rPr>
          <w:rFonts w:ascii="Palatino Linotype" w:hAnsi="Palatino Linotype"/>
        </w:rPr>
        <w:t>se encuentra debidamente reservada; o bien, es susceptible de ser entregada al solicitante.</w:t>
      </w:r>
    </w:p>
    <w:p w:rsidR="003D5F98" w:rsidRDefault="003D5F98" w:rsidP="00C15E79">
      <w:pPr>
        <w:pStyle w:val="Sinespaciado"/>
        <w:spacing w:line="360" w:lineRule="auto"/>
        <w:jc w:val="both"/>
        <w:rPr>
          <w:rFonts w:ascii="Palatino Linotype" w:hAnsi="Palatino Linotype"/>
        </w:rPr>
      </w:pPr>
    </w:p>
    <w:p w:rsidR="003F115F" w:rsidRDefault="003D5F98" w:rsidP="003F115F">
      <w:pPr>
        <w:pStyle w:val="Sinespaciado"/>
        <w:spacing w:line="360" w:lineRule="auto"/>
        <w:jc w:val="both"/>
        <w:rPr>
          <w:rFonts w:ascii="Palatino Linotype" w:hAnsi="Palatino Linotype"/>
        </w:rPr>
      </w:pPr>
      <w:r>
        <w:rPr>
          <w:rFonts w:ascii="Palatino Linotype" w:hAnsi="Palatino Linotype"/>
        </w:rPr>
        <w:t xml:space="preserve">En ese orden de ideas, </w:t>
      </w:r>
      <w:r w:rsidR="003F115F">
        <w:rPr>
          <w:rFonts w:ascii="Palatino Linotype" w:hAnsi="Palatino Linotype"/>
        </w:rPr>
        <w:t xml:space="preserve">en un primer término </w:t>
      </w:r>
      <w:r w:rsidR="003F115F" w:rsidRPr="008E1076">
        <w:rPr>
          <w:rFonts w:ascii="Palatino Linotype" w:hAnsi="Palatino Linotype"/>
        </w:rPr>
        <w:t>es importante señalar que se omite el estudio de la naturaleza jurídica de la información públic</w:t>
      </w:r>
      <w:r w:rsidR="003F115F">
        <w:rPr>
          <w:rFonts w:ascii="Palatino Linotype" w:hAnsi="Palatino Linotype"/>
        </w:rPr>
        <w:t>a solicitada, en virtud de que e</w:t>
      </w:r>
      <w:r w:rsidR="003F115F" w:rsidRPr="008E1076">
        <w:rPr>
          <w:rFonts w:ascii="Palatino Linotype" w:hAnsi="Palatino Linotype"/>
        </w:rPr>
        <w:t xml:space="preserve">l Sujeto Obligado en su respuesta </w:t>
      </w:r>
      <w:r w:rsidR="003F115F">
        <w:rPr>
          <w:rFonts w:ascii="Palatino Linotype" w:hAnsi="Palatino Linotype"/>
        </w:rPr>
        <w:t>aceptó contar con la información solicitada, de lo que se deduce que, derivado de sus facultades y atribuciones, genera posee y</w:t>
      </w:r>
      <w:r w:rsidR="003F115F" w:rsidRPr="008E1076">
        <w:rPr>
          <w:rFonts w:ascii="Palatino Linotype" w:hAnsi="Palatino Linotype"/>
        </w:rPr>
        <w:t xml:space="preserve"> administra</w:t>
      </w:r>
      <w:r w:rsidR="003F115F">
        <w:rPr>
          <w:rFonts w:ascii="Palatino Linotype" w:hAnsi="Palatino Linotype"/>
        </w:rPr>
        <w:t xml:space="preserve"> dicha información. </w:t>
      </w:r>
    </w:p>
    <w:p w:rsidR="003F115F" w:rsidRPr="008E1076" w:rsidRDefault="003F115F" w:rsidP="003F115F">
      <w:pPr>
        <w:pStyle w:val="Sinespaciado"/>
        <w:spacing w:line="360" w:lineRule="auto"/>
        <w:jc w:val="both"/>
        <w:rPr>
          <w:rFonts w:ascii="Palatino Linotype" w:hAnsi="Palatino Linotype"/>
        </w:rPr>
      </w:pPr>
    </w:p>
    <w:p w:rsidR="003F115F" w:rsidRDefault="003F115F" w:rsidP="003F115F">
      <w:pPr>
        <w:pStyle w:val="Sinespaciado"/>
        <w:spacing w:line="360" w:lineRule="auto"/>
        <w:jc w:val="both"/>
        <w:rPr>
          <w:rFonts w:ascii="Palatino Linotype" w:hAnsi="Palatino Linotype"/>
        </w:rPr>
      </w:pPr>
      <w:r w:rsidRPr="008E1076">
        <w:rPr>
          <w:rFonts w:ascii="Palatino Linotype" w:hAnsi="Palatino Linotype"/>
        </w:rPr>
        <w:t>De hecho el estudio de la naturaleza jurídica de la información pública solicitada, tiene por objeto determinar si ésta la genera, posee o administra El Sujeto Obligado; sin embargo, en aquellos casos en que éste la asume, ello implica que la genera, posee o administra, por consiguiente</w:t>
      </w:r>
      <w:r>
        <w:rPr>
          <w:rFonts w:ascii="Palatino Linotype" w:hAnsi="Palatino Linotype"/>
        </w:rPr>
        <w:t>, a nada práctico conduce</w:t>
      </w:r>
      <w:r w:rsidRPr="008E1076">
        <w:rPr>
          <w:rFonts w:ascii="Palatino Linotype" w:hAnsi="Palatino Linotype"/>
        </w:rPr>
        <w:t xml:space="preserve"> su estudio, ya que se insiste la información pública solicitada, fue asumida por El Sujeto Obligado.</w:t>
      </w:r>
    </w:p>
    <w:p w:rsidR="003F115F" w:rsidRDefault="003F115F" w:rsidP="00C15E79">
      <w:pPr>
        <w:pStyle w:val="Sinespaciado"/>
        <w:spacing w:line="360" w:lineRule="auto"/>
        <w:jc w:val="both"/>
        <w:rPr>
          <w:rFonts w:ascii="Palatino Linotype" w:hAnsi="Palatino Linotype"/>
        </w:rPr>
      </w:pPr>
    </w:p>
    <w:p w:rsidR="003D5F98" w:rsidRDefault="003F115F" w:rsidP="00C15E79">
      <w:pPr>
        <w:pStyle w:val="Sinespaciado"/>
        <w:spacing w:line="360" w:lineRule="auto"/>
        <w:jc w:val="both"/>
        <w:rPr>
          <w:rFonts w:ascii="Palatino Linotype" w:hAnsi="Palatino Linotype"/>
        </w:rPr>
      </w:pPr>
      <w:r>
        <w:rPr>
          <w:rFonts w:ascii="Palatino Linotype" w:hAnsi="Palatino Linotype"/>
        </w:rPr>
        <w:t xml:space="preserve">En segundo lugar, </w:t>
      </w:r>
      <w:r w:rsidR="0076414E">
        <w:rPr>
          <w:rFonts w:ascii="Palatino Linotype" w:hAnsi="Palatino Linotype"/>
        </w:rPr>
        <w:t>se tiene que la respuesta fue emitida por el Director de Gobierno</w:t>
      </w:r>
      <w:r w:rsidR="0059440F">
        <w:rPr>
          <w:rFonts w:ascii="Palatino Linotype" w:hAnsi="Palatino Linotype"/>
        </w:rPr>
        <w:t xml:space="preserve"> Municipal</w:t>
      </w:r>
      <w:r w:rsidR="0076414E">
        <w:rPr>
          <w:rFonts w:ascii="Palatino Linotype" w:hAnsi="Palatino Linotype"/>
        </w:rPr>
        <w:t xml:space="preserve">, quien, de acuerdo a lo establecido por el </w:t>
      </w:r>
      <w:r w:rsidR="005E7069">
        <w:rPr>
          <w:rFonts w:ascii="Palatino Linotype" w:hAnsi="Palatino Linotype"/>
        </w:rPr>
        <w:t xml:space="preserve">Bando Municipal </w:t>
      </w:r>
      <w:r w:rsidR="0059440F">
        <w:rPr>
          <w:rFonts w:ascii="Palatino Linotype" w:hAnsi="Palatino Linotype"/>
        </w:rPr>
        <w:t>de Tianguistenco en sus artículos 32 y 33 tiene las siguiente</w:t>
      </w:r>
      <w:r w:rsidR="00660DB5">
        <w:rPr>
          <w:rFonts w:ascii="Palatino Linotype" w:hAnsi="Palatino Linotype"/>
        </w:rPr>
        <w:t>s</w:t>
      </w:r>
      <w:r w:rsidR="0059440F">
        <w:rPr>
          <w:rFonts w:ascii="Palatino Linotype" w:hAnsi="Palatino Linotype"/>
        </w:rPr>
        <w:t xml:space="preserve"> atribuciones:</w:t>
      </w:r>
    </w:p>
    <w:p w:rsidR="003C3411" w:rsidRDefault="003C3411" w:rsidP="00C15E79">
      <w:pPr>
        <w:pStyle w:val="Sinespaciado"/>
        <w:spacing w:line="360" w:lineRule="auto"/>
        <w:jc w:val="both"/>
        <w:rPr>
          <w:rFonts w:ascii="Palatino Linotype" w:hAnsi="Palatino Linotype"/>
        </w:rPr>
      </w:pPr>
    </w:p>
    <w:p w:rsidR="00660DB5" w:rsidRPr="00866D94" w:rsidRDefault="00660DB5" w:rsidP="00866D94">
      <w:pPr>
        <w:pStyle w:val="Sinespaciado"/>
        <w:ind w:left="567" w:right="567"/>
        <w:jc w:val="both"/>
        <w:rPr>
          <w:rFonts w:ascii="Palatino Linotype" w:hAnsi="Palatino Linotype"/>
          <w:i/>
          <w:sz w:val="22"/>
          <w:szCs w:val="22"/>
        </w:rPr>
      </w:pPr>
      <w:r w:rsidRPr="00866D94">
        <w:rPr>
          <w:rFonts w:ascii="Palatino Linotype" w:hAnsi="Palatino Linotype"/>
          <w:b/>
          <w:i/>
          <w:sz w:val="22"/>
          <w:szCs w:val="22"/>
        </w:rPr>
        <w:t>Artículo 32.</w:t>
      </w:r>
      <w:r w:rsidRPr="00866D94">
        <w:rPr>
          <w:rFonts w:ascii="Palatino Linotype" w:hAnsi="Palatino Linotype"/>
          <w:i/>
          <w:sz w:val="22"/>
          <w:szCs w:val="22"/>
        </w:rPr>
        <w:t xml:space="preserve"> </w:t>
      </w:r>
      <w:r w:rsidRPr="00866D94">
        <w:rPr>
          <w:rFonts w:ascii="Palatino Linotype" w:hAnsi="Palatino Linotype"/>
          <w:b/>
          <w:i/>
          <w:sz w:val="22"/>
          <w:szCs w:val="22"/>
          <w:u w:val="single"/>
        </w:rPr>
        <w:t>La Dirección de Gobierno Municipal promoverá, impulsará y regulará el desarrollo de la participación ciudadana, con el fin de mejorar las condiciones y los niveles de bienestar de las comunidades, garantizando la gobernabilidad</w:t>
      </w:r>
      <w:r w:rsidRPr="00866D94">
        <w:rPr>
          <w:rFonts w:ascii="Palatino Linotype" w:hAnsi="Palatino Linotype"/>
          <w:i/>
          <w:sz w:val="22"/>
          <w:szCs w:val="22"/>
        </w:rPr>
        <w:t>, el Estado de derecho y la paz social en el municipio.</w:t>
      </w:r>
    </w:p>
    <w:p w:rsidR="00660DB5" w:rsidRPr="00866D94" w:rsidRDefault="00660DB5" w:rsidP="00866D94">
      <w:pPr>
        <w:pStyle w:val="Sinespaciado"/>
        <w:ind w:left="567" w:right="567"/>
        <w:jc w:val="both"/>
        <w:rPr>
          <w:rFonts w:ascii="Palatino Linotype" w:hAnsi="Palatino Linotype"/>
          <w:i/>
          <w:sz w:val="22"/>
          <w:szCs w:val="22"/>
        </w:rPr>
      </w:pPr>
    </w:p>
    <w:p w:rsidR="00660DB5" w:rsidRPr="00866D94" w:rsidRDefault="00660DB5" w:rsidP="00866D94">
      <w:pPr>
        <w:pStyle w:val="Sinespaciado"/>
        <w:ind w:left="567" w:right="567"/>
        <w:jc w:val="both"/>
        <w:rPr>
          <w:rFonts w:ascii="Palatino Linotype" w:hAnsi="Palatino Linotype"/>
          <w:i/>
          <w:sz w:val="22"/>
          <w:szCs w:val="22"/>
        </w:rPr>
      </w:pPr>
      <w:r w:rsidRPr="00866D94">
        <w:rPr>
          <w:rFonts w:ascii="Palatino Linotype" w:hAnsi="Palatino Linotype"/>
          <w:b/>
          <w:i/>
          <w:sz w:val="22"/>
          <w:szCs w:val="22"/>
        </w:rPr>
        <w:lastRenderedPageBreak/>
        <w:t>Artículo 33.</w:t>
      </w:r>
      <w:r w:rsidRPr="00866D94">
        <w:rPr>
          <w:rFonts w:ascii="Palatino Linotype" w:hAnsi="Palatino Linotype"/>
          <w:i/>
          <w:sz w:val="22"/>
          <w:szCs w:val="22"/>
        </w:rPr>
        <w:t xml:space="preserve"> La Dirección de Gobierno Municipal tendrá a través de su Titular, dentro de sus atribuciones y facultades, el despacho de los siguientes asuntos:</w:t>
      </w:r>
    </w:p>
    <w:p w:rsidR="00660DB5" w:rsidRPr="00866D94" w:rsidRDefault="00660DB5" w:rsidP="00866D94">
      <w:pPr>
        <w:pStyle w:val="Sinespaciado"/>
        <w:ind w:left="567" w:right="567"/>
        <w:jc w:val="both"/>
        <w:rPr>
          <w:rFonts w:ascii="Palatino Linotype" w:hAnsi="Palatino Linotype"/>
          <w:i/>
          <w:sz w:val="22"/>
          <w:szCs w:val="22"/>
        </w:rPr>
      </w:pPr>
      <w:r w:rsidRPr="00866D94">
        <w:rPr>
          <w:rFonts w:ascii="Palatino Linotype" w:hAnsi="Palatino Linotype"/>
          <w:i/>
          <w:sz w:val="22"/>
          <w:szCs w:val="22"/>
        </w:rPr>
        <w:t>I. Conducir por órdenes del Ejecutivo Municipal los asuntos del orden político interno del Municipio;</w:t>
      </w:r>
    </w:p>
    <w:p w:rsidR="00660DB5" w:rsidRPr="00866D94" w:rsidRDefault="00660DB5" w:rsidP="00866D94">
      <w:pPr>
        <w:pStyle w:val="Sinespaciado"/>
        <w:ind w:left="567" w:right="567"/>
        <w:jc w:val="both"/>
        <w:rPr>
          <w:rFonts w:ascii="Palatino Linotype" w:hAnsi="Palatino Linotype"/>
          <w:i/>
          <w:sz w:val="22"/>
          <w:szCs w:val="22"/>
        </w:rPr>
      </w:pPr>
      <w:r w:rsidRPr="00866D94">
        <w:rPr>
          <w:rFonts w:ascii="Palatino Linotype" w:hAnsi="Palatino Linotype"/>
          <w:i/>
          <w:sz w:val="22"/>
          <w:szCs w:val="22"/>
        </w:rPr>
        <w:t>II. Proponer e implementar acciones para coordinarse con las delegaciones municipales, consejos de participación ciudadana y organizaciones sociales para impulsar el desarrollo comunitario, fortaleciendo la identidad municipal y la solidaridad vecinal;</w:t>
      </w:r>
    </w:p>
    <w:p w:rsidR="00660DB5" w:rsidRPr="00866D94" w:rsidRDefault="00660DB5" w:rsidP="00866D94">
      <w:pPr>
        <w:pStyle w:val="Sinespaciado"/>
        <w:ind w:left="567" w:right="567"/>
        <w:jc w:val="both"/>
        <w:rPr>
          <w:rFonts w:ascii="Palatino Linotype" w:hAnsi="Palatino Linotype"/>
          <w:i/>
          <w:sz w:val="22"/>
          <w:szCs w:val="22"/>
        </w:rPr>
      </w:pPr>
      <w:r w:rsidRPr="00866D94">
        <w:rPr>
          <w:rFonts w:ascii="Palatino Linotype" w:hAnsi="Palatino Linotype"/>
          <w:i/>
          <w:sz w:val="22"/>
          <w:szCs w:val="22"/>
        </w:rPr>
        <w:t>III. Conducir y procurar las relaciones del Presidente Municipal con los demás Ayuntamientos que forman parte del Estado, así como con las autoridades de otras Entidades Federativas y con las autoridades auxiliares;</w:t>
      </w:r>
    </w:p>
    <w:p w:rsidR="00660DB5" w:rsidRPr="00866D94" w:rsidRDefault="00660DB5" w:rsidP="00866D94">
      <w:pPr>
        <w:pStyle w:val="Sinespaciado"/>
        <w:ind w:left="567" w:right="567"/>
        <w:jc w:val="both"/>
        <w:rPr>
          <w:rFonts w:ascii="Palatino Linotype" w:hAnsi="Palatino Linotype"/>
          <w:i/>
          <w:sz w:val="22"/>
          <w:szCs w:val="22"/>
        </w:rPr>
      </w:pPr>
      <w:r w:rsidRPr="00866D94">
        <w:rPr>
          <w:rFonts w:ascii="Palatino Linotype" w:hAnsi="Palatino Linotype"/>
          <w:i/>
          <w:sz w:val="22"/>
          <w:szCs w:val="22"/>
        </w:rPr>
        <w:t>IV. Difundir la reglamentación municipal e incluirá aquellas normas de carácter Federal y Estatal que regulen actividades dentro de la jurisdicción del Municipio;</w:t>
      </w:r>
    </w:p>
    <w:p w:rsidR="00660DB5" w:rsidRPr="00866D94" w:rsidRDefault="00660DB5" w:rsidP="00866D94">
      <w:pPr>
        <w:pStyle w:val="Sinespaciado"/>
        <w:ind w:left="567" w:right="567"/>
        <w:jc w:val="both"/>
        <w:rPr>
          <w:rFonts w:ascii="Palatino Linotype" w:hAnsi="Palatino Linotype"/>
          <w:i/>
          <w:sz w:val="22"/>
          <w:szCs w:val="22"/>
        </w:rPr>
      </w:pPr>
      <w:r w:rsidRPr="00866D94">
        <w:rPr>
          <w:rFonts w:ascii="Palatino Linotype" w:hAnsi="Palatino Linotype"/>
          <w:i/>
          <w:sz w:val="22"/>
          <w:szCs w:val="22"/>
        </w:rPr>
        <w:t>V. Cumplir y hacer cumplir las políticas, los acuerdos, las ordenes, las circulares y demás disposiciones que le encomiende el Presidente Municipal;</w:t>
      </w:r>
    </w:p>
    <w:p w:rsidR="00660DB5" w:rsidRPr="00866D94" w:rsidRDefault="00660DB5" w:rsidP="00866D94">
      <w:pPr>
        <w:pStyle w:val="Sinespaciado"/>
        <w:ind w:left="567" w:right="567"/>
        <w:jc w:val="both"/>
        <w:rPr>
          <w:rFonts w:ascii="Palatino Linotype" w:hAnsi="Palatino Linotype"/>
          <w:i/>
          <w:sz w:val="22"/>
          <w:szCs w:val="22"/>
        </w:rPr>
      </w:pPr>
      <w:r w:rsidRPr="00866D94">
        <w:rPr>
          <w:rFonts w:ascii="Palatino Linotype" w:hAnsi="Palatino Linotype"/>
          <w:i/>
          <w:sz w:val="22"/>
          <w:szCs w:val="22"/>
        </w:rPr>
        <w:t>VI. Planear y ejecutar las políticas estatales en materia de población, dentro del Municipio;</w:t>
      </w:r>
    </w:p>
    <w:p w:rsidR="00660DB5" w:rsidRPr="00866D94" w:rsidRDefault="00660DB5" w:rsidP="00866D94">
      <w:pPr>
        <w:pStyle w:val="Sinespaciado"/>
        <w:ind w:left="567" w:right="567"/>
        <w:jc w:val="both"/>
        <w:rPr>
          <w:rFonts w:ascii="Palatino Linotype" w:hAnsi="Palatino Linotype"/>
          <w:i/>
          <w:sz w:val="22"/>
          <w:szCs w:val="22"/>
        </w:rPr>
      </w:pPr>
      <w:r w:rsidRPr="00866D94">
        <w:rPr>
          <w:rFonts w:ascii="Palatino Linotype" w:hAnsi="Palatino Linotype"/>
          <w:i/>
          <w:sz w:val="22"/>
          <w:szCs w:val="22"/>
        </w:rPr>
        <w:t>VII. Intervenir y ejercer las atribuciones que en materia electoral le señalen las leyes al</w:t>
      </w:r>
      <w:r w:rsidR="005A6A3C" w:rsidRPr="00866D94">
        <w:rPr>
          <w:rFonts w:ascii="Palatino Linotype" w:hAnsi="Palatino Linotype"/>
          <w:i/>
          <w:sz w:val="22"/>
          <w:szCs w:val="22"/>
        </w:rPr>
        <w:t xml:space="preserve"> </w:t>
      </w:r>
      <w:r w:rsidRPr="00866D94">
        <w:rPr>
          <w:rFonts w:ascii="Palatino Linotype" w:hAnsi="Palatino Linotype"/>
          <w:i/>
          <w:sz w:val="22"/>
          <w:szCs w:val="22"/>
        </w:rPr>
        <w:t>municipio, así como, los convenios que el Ayuntamiento celebre para tal efecto;</w:t>
      </w:r>
    </w:p>
    <w:p w:rsidR="003C3411" w:rsidRPr="00866D94" w:rsidRDefault="00660DB5" w:rsidP="00866D94">
      <w:pPr>
        <w:pStyle w:val="Sinespaciado"/>
        <w:ind w:left="567" w:right="567"/>
        <w:jc w:val="both"/>
        <w:rPr>
          <w:rFonts w:ascii="Palatino Linotype" w:hAnsi="Palatino Linotype"/>
          <w:i/>
          <w:sz w:val="22"/>
          <w:szCs w:val="22"/>
        </w:rPr>
      </w:pPr>
      <w:r w:rsidRPr="00866D94">
        <w:rPr>
          <w:rFonts w:ascii="Palatino Linotype" w:hAnsi="Palatino Linotype"/>
          <w:i/>
          <w:sz w:val="22"/>
          <w:szCs w:val="22"/>
        </w:rPr>
        <w:t>VIII. Proporcionar, información o asesoría gratuita, sobre la organización y estructura</w:t>
      </w:r>
      <w:r w:rsidR="005A6A3C" w:rsidRPr="00866D94">
        <w:rPr>
          <w:rFonts w:ascii="Palatino Linotype" w:hAnsi="Palatino Linotype"/>
          <w:i/>
          <w:sz w:val="22"/>
          <w:szCs w:val="22"/>
        </w:rPr>
        <w:t xml:space="preserve"> </w:t>
      </w:r>
      <w:r w:rsidRPr="00866D94">
        <w:rPr>
          <w:rFonts w:ascii="Palatino Linotype" w:hAnsi="Palatino Linotype"/>
          <w:i/>
          <w:sz w:val="22"/>
          <w:szCs w:val="22"/>
        </w:rPr>
        <w:t>municipal a los particulares que lo soliciten;</w:t>
      </w:r>
    </w:p>
    <w:p w:rsidR="005A6A3C" w:rsidRPr="00866D94" w:rsidRDefault="00660DB5" w:rsidP="00866D94">
      <w:pPr>
        <w:pStyle w:val="Sinespaciado"/>
        <w:ind w:left="567" w:right="567"/>
        <w:jc w:val="both"/>
        <w:rPr>
          <w:rFonts w:ascii="Palatino Linotype" w:hAnsi="Palatino Linotype"/>
          <w:i/>
          <w:sz w:val="22"/>
          <w:szCs w:val="22"/>
        </w:rPr>
      </w:pPr>
      <w:r w:rsidRPr="00866D94">
        <w:rPr>
          <w:rFonts w:ascii="Palatino Linotype" w:hAnsi="Palatino Linotype"/>
          <w:i/>
          <w:sz w:val="22"/>
          <w:szCs w:val="22"/>
        </w:rPr>
        <w:t xml:space="preserve">IX. Organizar los actos cívicos del Ayuntamiento, en coordinación con el Secretario del Ayuntamiento; </w:t>
      </w:r>
    </w:p>
    <w:p w:rsidR="005A6A3C" w:rsidRPr="00866D94" w:rsidRDefault="00660DB5" w:rsidP="00866D94">
      <w:pPr>
        <w:pStyle w:val="Sinespaciado"/>
        <w:ind w:left="567" w:right="567"/>
        <w:jc w:val="both"/>
        <w:rPr>
          <w:rFonts w:ascii="Palatino Linotype" w:hAnsi="Palatino Linotype"/>
          <w:i/>
          <w:sz w:val="22"/>
          <w:szCs w:val="22"/>
        </w:rPr>
      </w:pPr>
      <w:r w:rsidRPr="00866D94">
        <w:rPr>
          <w:rFonts w:ascii="Palatino Linotype" w:hAnsi="Palatino Linotype"/>
          <w:i/>
          <w:sz w:val="22"/>
          <w:szCs w:val="22"/>
        </w:rPr>
        <w:t xml:space="preserve">X. Transmitir los acuerdos y demás disposiciones que instruya el Presidente Municipal, en materia de Seguridad Pública; </w:t>
      </w:r>
    </w:p>
    <w:p w:rsidR="005A6A3C" w:rsidRPr="00866D94" w:rsidRDefault="00660DB5" w:rsidP="00866D94">
      <w:pPr>
        <w:pStyle w:val="Sinespaciado"/>
        <w:ind w:left="567" w:right="567"/>
        <w:jc w:val="both"/>
        <w:rPr>
          <w:rFonts w:ascii="Palatino Linotype" w:hAnsi="Palatino Linotype"/>
          <w:i/>
          <w:sz w:val="22"/>
          <w:szCs w:val="22"/>
        </w:rPr>
      </w:pPr>
      <w:r w:rsidRPr="00866D94">
        <w:rPr>
          <w:rFonts w:ascii="Palatino Linotype" w:hAnsi="Palatino Linotype"/>
          <w:i/>
          <w:sz w:val="22"/>
          <w:szCs w:val="22"/>
        </w:rPr>
        <w:t xml:space="preserve">XI. </w:t>
      </w:r>
      <w:r w:rsidRPr="00866D94">
        <w:rPr>
          <w:rFonts w:ascii="Palatino Linotype" w:hAnsi="Palatino Linotype"/>
          <w:b/>
          <w:i/>
          <w:sz w:val="22"/>
          <w:szCs w:val="22"/>
          <w:u w:val="single"/>
        </w:rPr>
        <w:t>Las demás que le señalen</w:t>
      </w:r>
      <w:r w:rsidRPr="00866D94">
        <w:rPr>
          <w:rFonts w:ascii="Palatino Linotype" w:hAnsi="Palatino Linotype"/>
          <w:i/>
          <w:sz w:val="22"/>
          <w:szCs w:val="22"/>
        </w:rPr>
        <w:t xml:space="preserve"> las leyes y reglamentos</w:t>
      </w:r>
      <w:r w:rsidRPr="00866D94">
        <w:rPr>
          <w:rFonts w:ascii="Palatino Linotype" w:hAnsi="Palatino Linotype"/>
          <w:b/>
          <w:i/>
          <w:sz w:val="22"/>
          <w:szCs w:val="22"/>
          <w:u w:val="single"/>
        </w:rPr>
        <w:t>, el presente Bando</w:t>
      </w:r>
      <w:r w:rsidRPr="00866D94">
        <w:rPr>
          <w:rFonts w:ascii="Palatino Linotype" w:hAnsi="Palatino Linotype"/>
          <w:i/>
          <w:sz w:val="22"/>
          <w:szCs w:val="22"/>
        </w:rPr>
        <w:t xml:space="preserve"> y aquellas que expresamente le delegue el Presidente Municipal. </w:t>
      </w:r>
    </w:p>
    <w:p w:rsidR="005A6A3C" w:rsidRPr="00866D94" w:rsidRDefault="005A6A3C" w:rsidP="00866D94">
      <w:pPr>
        <w:pStyle w:val="Sinespaciado"/>
        <w:ind w:left="567" w:right="567"/>
        <w:jc w:val="both"/>
        <w:rPr>
          <w:rFonts w:ascii="Palatino Linotype" w:hAnsi="Palatino Linotype"/>
          <w:i/>
          <w:sz w:val="22"/>
          <w:szCs w:val="22"/>
        </w:rPr>
      </w:pPr>
    </w:p>
    <w:p w:rsidR="003C3411" w:rsidRDefault="00660DB5" w:rsidP="00866D94">
      <w:pPr>
        <w:pStyle w:val="Sinespaciado"/>
        <w:ind w:left="567" w:right="567"/>
        <w:jc w:val="both"/>
        <w:rPr>
          <w:rFonts w:ascii="Palatino Linotype" w:hAnsi="Palatino Linotype"/>
        </w:rPr>
      </w:pPr>
      <w:r w:rsidRPr="00866D94">
        <w:rPr>
          <w:rFonts w:ascii="Palatino Linotype" w:hAnsi="Palatino Linotype"/>
          <w:i/>
          <w:sz w:val="22"/>
          <w:szCs w:val="22"/>
        </w:rPr>
        <w:t>El titular de la dependencia, para el eficaz cumplimiento de sus funciones, puede delegar facultades específicas en el personal administrativo a su cargo, pero siendo siempre responsable de los actos u omisiones del personal designado.</w:t>
      </w:r>
    </w:p>
    <w:p w:rsidR="003C3411" w:rsidRDefault="003C3411" w:rsidP="00C15E79">
      <w:pPr>
        <w:pStyle w:val="Sinespaciado"/>
        <w:spacing w:line="360" w:lineRule="auto"/>
        <w:jc w:val="both"/>
        <w:rPr>
          <w:rFonts w:ascii="Palatino Linotype" w:hAnsi="Palatino Linotype"/>
        </w:rPr>
      </w:pPr>
    </w:p>
    <w:p w:rsidR="00D24750" w:rsidRDefault="00866D94" w:rsidP="00C15E79">
      <w:pPr>
        <w:pStyle w:val="Sinespaciado"/>
        <w:spacing w:line="360" w:lineRule="auto"/>
        <w:jc w:val="both"/>
        <w:rPr>
          <w:rFonts w:ascii="Palatino Linotype" w:hAnsi="Palatino Linotype"/>
        </w:rPr>
      </w:pPr>
      <w:r>
        <w:rPr>
          <w:rFonts w:ascii="Palatino Linotype" w:hAnsi="Palatino Linotype"/>
        </w:rPr>
        <w:t xml:space="preserve">Asimismo, el artículo 107 fracción VII </w:t>
      </w:r>
      <w:r w:rsidR="00490266">
        <w:rPr>
          <w:rFonts w:ascii="Palatino Linotype" w:hAnsi="Palatino Linotype"/>
        </w:rPr>
        <w:t>dispone lo siguiente;</w:t>
      </w:r>
    </w:p>
    <w:p w:rsidR="00490266" w:rsidRDefault="00490266" w:rsidP="00C15E79">
      <w:pPr>
        <w:pStyle w:val="Sinespaciado"/>
        <w:spacing w:line="360" w:lineRule="auto"/>
        <w:jc w:val="both"/>
        <w:rPr>
          <w:rFonts w:ascii="Palatino Linotype" w:hAnsi="Palatino Linotype"/>
        </w:rPr>
      </w:pPr>
    </w:p>
    <w:p w:rsidR="00490266" w:rsidRPr="00490266" w:rsidRDefault="00490266" w:rsidP="00490266">
      <w:pPr>
        <w:pStyle w:val="Sinespaciado"/>
        <w:ind w:left="567" w:right="567"/>
        <w:jc w:val="both"/>
        <w:rPr>
          <w:rFonts w:ascii="Palatino Linotype" w:hAnsi="Palatino Linotype"/>
          <w:i/>
          <w:sz w:val="22"/>
          <w:szCs w:val="22"/>
        </w:rPr>
      </w:pPr>
      <w:r w:rsidRPr="00490266">
        <w:rPr>
          <w:rFonts w:ascii="Palatino Linotype" w:hAnsi="Palatino Linotype"/>
          <w:b/>
          <w:bCs/>
          <w:i/>
          <w:sz w:val="22"/>
          <w:szCs w:val="22"/>
        </w:rPr>
        <w:t xml:space="preserve">Artículo 107. </w:t>
      </w:r>
      <w:r w:rsidRPr="00490266">
        <w:rPr>
          <w:rFonts w:ascii="Palatino Linotype" w:hAnsi="Palatino Linotype"/>
          <w:i/>
          <w:sz w:val="22"/>
          <w:szCs w:val="22"/>
        </w:rPr>
        <w:t>Se requiere de permiso de la Dirección de Gobierno Municipal a través de la Unidad de Comercio y Vía Publica, para:</w:t>
      </w:r>
    </w:p>
    <w:p w:rsidR="00866D94" w:rsidRPr="00490266" w:rsidRDefault="00490266" w:rsidP="00490266">
      <w:pPr>
        <w:pStyle w:val="Sinespaciado"/>
        <w:ind w:left="567" w:right="567"/>
        <w:jc w:val="both"/>
        <w:rPr>
          <w:rFonts w:ascii="Palatino Linotype" w:hAnsi="Palatino Linotype"/>
          <w:i/>
          <w:sz w:val="22"/>
          <w:szCs w:val="22"/>
        </w:rPr>
      </w:pPr>
      <w:r w:rsidRPr="00490266">
        <w:rPr>
          <w:rFonts w:ascii="Palatino Linotype" w:hAnsi="Palatino Linotype"/>
          <w:i/>
          <w:sz w:val="22"/>
          <w:szCs w:val="22"/>
        </w:rPr>
        <w:t>(…)</w:t>
      </w:r>
    </w:p>
    <w:p w:rsidR="00490266" w:rsidRPr="00490266" w:rsidRDefault="00490266" w:rsidP="00490266">
      <w:pPr>
        <w:pStyle w:val="Sinespaciado"/>
        <w:ind w:left="567" w:right="567"/>
        <w:jc w:val="both"/>
        <w:rPr>
          <w:rFonts w:ascii="Palatino Linotype" w:hAnsi="Palatino Linotype"/>
          <w:i/>
          <w:sz w:val="22"/>
          <w:szCs w:val="22"/>
        </w:rPr>
      </w:pPr>
      <w:r w:rsidRPr="00490266">
        <w:rPr>
          <w:rFonts w:ascii="Palatino Linotype" w:hAnsi="Palatino Linotype"/>
          <w:i/>
          <w:sz w:val="22"/>
          <w:szCs w:val="22"/>
        </w:rPr>
        <w:t xml:space="preserve">VII. Los eventos tales como bailes populares, circos, kermeses, luz y sonido, ferias con juegos mecánicos o electrónicos, actividades de entretenimiento, billares y otros similares, se </w:t>
      </w:r>
      <w:r w:rsidRPr="00490266">
        <w:rPr>
          <w:rFonts w:ascii="Palatino Linotype" w:hAnsi="Palatino Linotype"/>
          <w:i/>
          <w:sz w:val="22"/>
          <w:szCs w:val="22"/>
        </w:rPr>
        <w:lastRenderedPageBreak/>
        <w:t>someterán a la inspección y vigilancia de la Unidad de Comercio y Vía Pública, Comisaria de Seguridad Pública y la Unidad de Protección Civil y Bomberos; y</w:t>
      </w:r>
    </w:p>
    <w:p w:rsidR="00490266" w:rsidRPr="00490266" w:rsidRDefault="00490266" w:rsidP="00490266">
      <w:pPr>
        <w:pStyle w:val="Sinespaciado"/>
        <w:ind w:left="567" w:right="567"/>
        <w:jc w:val="both"/>
        <w:rPr>
          <w:rFonts w:ascii="Palatino Linotype" w:hAnsi="Palatino Linotype"/>
          <w:i/>
          <w:sz w:val="22"/>
          <w:szCs w:val="22"/>
        </w:rPr>
      </w:pPr>
      <w:r w:rsidRPr="00490266">
        <w:rPr>
          <w:rFonts w:ascii="Palatino Linotype" w:hAnsi="Palatino Linotype"/>
          <w:i/>
          <w:sz w:val="22"/>
          <w:szCs w:val="22"/>
        </w:rPr>
        <w:t>(…)</w:t>
      </w:r>
    </w:p>
    <w:p w:rsidR="00490266" w:rsidRDefault="00490266" w:rsidP="00C15E79">
      <w:pPr>
        <w:pStyle w:val="Sinespaciado"/>
        <w:spacing w:line="360" w:lineRule="auto"/>
        <w:jc w:val="both"/>
        <w:rPr>
          <w:rFonts w:ascii="Palatino Linotype" w:hAnsi="Palatino Linotype"/>
        </w:rPr>
      </w:pPr>
    </w:p>
    <w:p w:rsidR="00490266" w:rsidRDefault="00490266" w:rsidP="00C15E79">
      <w:pPr>
        <w:pStyle w:val="Sinespaciado"/>
        <w:spacing w:line="360" w:lineRule="auto"/>
        <w:jc w:val="both"/>
        <w:rPr>
          <w:rFonts w:ascii="Palatino Linotype" w:hAnsi="Palatino Linotype"/>
        </w:rPr>
      </w:pPr>
      <w:r>
        <w:rPr>
          <w:rFonts w:ascii="Palatino Linotype" w:hAnsi="Palatino Linotype"/>
        </w:rPr>
        <w:t>De la lectura e interpretación de los artículos anteriores se concluye que la Dirección de Gobierno Municipal es la unidad administrativa competente para otorgar los permisos relativos a bailes populares. Po</w:t>
      </w:r>
      <w:r w:rsidR="00973C7D">
        <w:rPr>
          <w:rFonts w:ascii="Palatino Linotype" w:hAnsi="Palatino Linotype"/>
        </w:rPr>
        <w:t>r lo tanto la respuesta otorgada al solicitante fue emitida por la unidad administrativa que cuenta con las atribuciones para generar, poseer o administrar la información requerida por el hoy Recurrente.</w:t>
      </w:r>
    </w:p>
    <w:p w:rsidR="00973C7D" w:rsidRDefault="00973C7D" w:rsidP="00C15E79">
      <w:pPr>
        <w:pStyle w:val="Sinespaciado"/>
        <w:spacing w:line="360" w:lineRule="auto"/>
        <w:jc w:val="both"/>
        <w:rPr>
          <w:rFonts w:ascii="Palatino Linotype" w:hAnsi="Palatino Linotype"/>
        </w:rPr>
      </w:pPr>
    </w:p>
    <w:p w:rsidR="00973C7D" w:rsidRDefault="00973C7D" w:rsidP="00C15E79">
      <w:pPr>
        <w:pStyle w:val="Sinespaciado"/>
        <w:spacing w:line="360" w:lineRule="auto"/>
        <w:jc w:val="both"/>
        <w:rPr>
          <w:rFonts w:ascii="Palatino Linotype" w:hAnsi="Palatino Linotype"/>
        </w:rPr>
      </w:pPr>
      <w:r>
        <w:rPr>
          <w:rFonts w:ascii="Palatino Linotype" w:hAnsi="Palatino Linotype"/>
        </w:rPr>
        <w:t xml:space="preserve">Ahora bien, en la respuesta emitida por el Director de Gobierno Municipal se </w:t>
      </w:r>
      <w:r w:rsidR="00020C27">
        <w:rPr>
          <w:rFonts w:ascii="Palatino Linotype" w:hAnsi="Palatino Linotype"/>
        </w:rPr>
        <w:t>advierte que el día veintidós de febrero se inició una denuncia ante la Procuraduría de Protección del Ambiente relacionada con los eventos descritos por el Recurrente en su solicitud, por lo que la información se encuentra restringida excepcionalmente.</w:t>
      </w:r>
    </w:p>
    <w:p w:rsidR="00020C27" w:rsidRDefault="00020C27" w:rsidP="00C15E79">
      <w:pPr>
        <w:pStyle w:val="Sinespaciado"/>
        <w:spacing w:line="360" w:lineRule="auto"/>
        <w:jc w:val="both"/>
        <w:rPr>
          <w:rFonts w:ascii="Palatino Linotype" w:hAnsi="Palatino Linotype"/>
        </w:rPr>
      </w:pPr>
    </w:p>
    <w:p w:rsidR="00020C27" w:rsidRDefault="00020C27" w:rsidP="00C15E79">
      <w:pPr>
        <w:pStyle w:val="Sinespaciado"/>
        <w:spacing w:line="360" w:lineRule="auto"/>
        <w:jc w:val="both"/>
        <w:rPr>
          <w:rFonts w:ascii="Palatino Linotype" w:hAnsi="Palatino Linotype"/>
        </w:rPr>
      </w:pPr>
      <w:r>
        <w:rPr>
          <w:rFonts w:ascii="Palatino Linotype" w:hAnsi="Palatino Linotype"/>
        </w:rPr>
        <w:t xml:space="preserve">Dicha situación fue corroborada con los anexos que el mismo Recurrente anexó a su recurso de revisión </w:t>
      </w:r>
      <w:r w:rsidR="001E516D">
        <w:rPr>
          <w:rFonts w:ascii="Palatino Linotype" w:hAnsi="Palatino Linotype"/>
        </w:rPr>
        <w:t>que consisten en los oficios emitidos por el Procurador dirigidos al Presidente Municipal, en los términos que fueron señalados anteriormente.</w:t>
      </w:r>
    </w:p>
    <w:p w:rsidR="00BB7AAB" w:rsidRDefault="00BB7AAB" w:rsidP="00C15E79">
      <w:pPr>
        <w:pStyle w:val="Sinespaciado"/>
        <w:spacing w:line="360" w:lineRule="auto"/>
        <w:jc w:val="both"/>
        <w:rPr>
          <w:rFonts w:ascii="Palatino Linotype" w:hAnsi="Palatino Linotype"/>
        </w:rPr>
      </w:pPr>
    </w:p>
    <w:p w:rsidR="00BB7AAB" w:rsidRDefault="00BB7AAB" w:rsidP="00BB7AAB">
      <w:pPr>
        <w:pStyle w:val="Sinespaciado"/>
        <w:spacing w:line="360" w:lineRule="auto"/>
        <w:jc w:val="both"/>
        <w:rPr>
          <w:rFonts w:ascii="Palatino Linotype" w:hAnsi="Palatino Linotype"/>
        </w:rPr>
      </w:pPr>
      <w:r>
        <w:rPr>
          <w:rFonts w:ascii="Palatino Linotype" w:hAnsi="Palatino Linotype"/>
        </w:rPr>
        <w:t>Asimismo</w:t>
      </w:r>
      <w:r w:rsidRPr="00B759E7">
        <w:rPr>
          <w:rFonts w:ascii="Palatino Linotype" w:hAnsi="Palatino Linotype"/>
        </w:rPr>
        <w:t>, es de recalcar que toda vez que existe un pronunciamiento por parte del Sujeto Obligado</w:t>
      </w:r>
      <w:r>
        <w:rPr>
          <w:rFonts w:ascii="Palatino Linotype" w:hAnsi="Palatino Linotype"/>
        </w:rPr>
        <w:t xml:space="preserve"> respecto al estado que guarda la información solicitada por el Recurrente</w:t>
      </w:r>
      <w:r w:rsidRPr="00B759E7">
        <w:rPr>
          <w:rFonts w:ascii="Palatino Linotype" w:hAnsi="Palatino Linotype"/>
        </w:rPr>
        <w:t>,</w:t>
      </w:r>
      <w:r>
        <w:rPr>
          <w:rFonts w:ascii="Palatino Linotype" w:hAnsi="Palatino Linotype"/>
        </w:rPr>
        <w:t xml:space="preserve"> y que dicho pronunciamiento se corroboró con los documentos presentados por el Recurrente al momento de </w:t>
      </w:r>
      <w:r w:rsidR="005439AC">
        <w:rPr>
          <w:rFonts w:ascii="Palatino Linotype" w:hAnsi="Palatino Linotype"/>
        </w:rPr>
        <w:t>interponer su recurso de revisión,</w:t>
      </w:r>
      <w:r w:rsidRPr="00B759E7">
        <w:rPr>
          <w:rFonts w:ascii="Palatino Linotype" w:hAnsi="Palatino Linotype"/>
        </w:rPr>
        <w:t xml:space="preserve"> este Órgano Garante estima conveniente señalar que no está facultado para manifestarse sobre la veracidad de la información proporcionada, ya que no existe precepto legal </w:t>
      </w:r>
      <w:r w:rsidRPr="00B759E7">
        <w:rPr>
          <w:rFonts w:ascii="Palatino Linotype" w:hAnsi="Palatino Linotype"/>
        </w:rPr>
        <w:lastRenderedPageBreak/>
        <w:t>alguna en la Ley de la Materia que permita, vía recurso de revisión, que se pronuncia al respecto. Por analogía, sirve de apoyo a lo anterior el Criterio 31-10 emitido por el entonces Instituto Federal de Accesos a la Información y Protección de Datos, que a la letra establece</w:t>
      </w:r>
      <w:r>
        <w:rPr>
          <w:rFonts w:ascii="Palatino Linotype" w:hAnsi="Palatino Linotype"/>
        </w:rPr>
        <w:t xml:space="preserve"> lo siguiente:</w:t>
      </w:r>
    </w:p>
    <w:p w:rsidR="00BB7AAB" w:rsidRPr="00B759E7" w:rsidRDefault="00BB7AAB" w:rsidP="00BB7AAB">
      <w:pPr>
        <w:pStyle w:val="Sinespaciado"/>
        <w:spacing w:line="360" w:lineRule="auto"/>
        <w:jc w:val="both"/>
        <w:rPr>
          <w:rFonts w:ascii="Palatino Linotype" w:hAnsi="Palatino Linotype"/>
        </w:rPr>
      </w:pPr>
    </w:p>
    <w:p w:rsidR="00BB7AAB" w:rsidRDefault="00BB7AAB" w:rsidP="005439AC">
      <w:pPr>
        <w:pStyle w:val="Sinespaciado"/>
        <w:ind w:left="567" w:right="567"/>
        <w:jc w:val="both"/>
        <w:rPr>
          <w:rFonts w:ascii="Palatino Linotype" w:hAnsi="Palatino Linotype"/>
        </w:rPr>
      </w:pPr>
      <w:r w:rsidRPr="00BB7AAB">
        <w:rPr>
          <w:rFonts w:ascii="Palatino Linotype" w:hAnsi="Palatino Linotype"/>
          <w:b/>
          <w:i/>
        </w:rPr>
        <w:t>EL INSTITUTO FEDERAL DE ACCESO A LA INFORMACIÓN Y PROTECCIÓN DE DATOS NO CUENTA CON FACULTADES PARA PRONUNCIARSE RESPECTO DE LA VERACIDAD DE LOS DOCUMENTOS PROPORCIONADOS POR LOS SUJETOS OBLIGADOS.</w:t>
      </w:r>
      <w:r w:rsidRPr="00B759E7">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w:t>
      </w:r>
      <w:r>
        <w:rPr>
          <w:rFonts w:ascii="Palatino Linotype" w:hAnsi="Palatino Linotype"/>
          <w:i/>
        </w:rPr>
        <w:t>curso de revisión, al respecto.</w:t>
      </w:r>
    </w:p>
    <w:p w:rsidR="003F115F" w:rsidRDefault="003F115F" w:rsidP="00C15E79">
      <w:pPr>
        <w:pStyle w:val="Sinespaciado"/>
        <w:spacing w:line="360" w:lineRule="auto"/>
        <w:jc w:val="both"/>
        <w:rPr>
          <w:rFonts w:ascii="Palatino Linotype" w:hAnsi="Palatino Linotype"/>
        </w:rPr>
      </w:pPr>
    </w:p>
    <w:p w:rsidR="003F115F" w:rsidRPr="008E1076" w:rsidRDefault="003F115F" w:rsidP="003F115F">
      <w:pPr>
        <w:pStyle w:val="Sinespaciado"/>
        <w:spacing w:line="360" w:lineRule="auto"/>
        <w:jc w:val="both"/>
        <w:rPr>
          <w:rFonts w:ascii="Palatino Linotype" w:hAnsi="Palatino Linotype"/>
        </w:rPr>
      </w:pPr>
      <w:r>
        <w:rPr>
          <w:rFonts w:ascii="Palatino Linotype" w:hAnsi="Palatino Linotype"/>
        </w:rPr>
        <w:t>Por tanto</w:t>
      </w:r>
      <w:r w:rsidRPr="008E1076">
        <w:rPr>
          <w:rFonts w:ascii="Palatino Linotype" w:hAnsi="Palatino Linotype"/>
        </w:rPr>
        <w:t>, es importante señalar que el artículo 4, párrafo segundo de la Ley de Transparencia y Acceso a la Información Pública del Estado de México y Municipios, dispone</w:t>
      </w:r>
      <w:r>
        <w:rPr>
          <w:rFonts w:ascii="Palatino Linotype" w:hAnsi="Palatino Linotype"/>
        </w:rPr>
        <w:t xml:space="preserve"> lo siguiente</w:t>
      </w:r>
      <w:r w:rsidRPr="008E1076">
        <w:rPr>
          <w:rFonts w:ascii="Palatino Linotype" w:hAnsi="Palatino Linotype"/>
        </w:rPr>
        <w:t>:</w:t>
      </w:r>
    </w:p>
    <w:p w:rsidR="003F115F" w:rsidRPr="008E1076" w:rsidRDefault="003F115F" w:rsidP="003F115F">
      <w:pPr>
        <w:pStyle w:val="Sinespaciado"/>
        <w:spacing w:line="360" w:lineRule="auto"/>
        <w:jc w:val="both"/>
        <w:rPr>
          <w:rFonts w:ascii="Palatino Linotype" w:hAnsi="Palatino Linotype"/>
        </w:rPr>
      </w:pPr>
    </w:p>
    <w:p w:rsidR="003F115F" w:rsidRPr="000257EC" w:rsidRDefault="003F115F" w:rsidP="003F115F">
      <w:pPr>
        <w:pStyle w:val="Sinespaciado"/>
        <w:ind w:left="567" w:right="567"/>
        <w:jc w:val="both"/>
        <w:rPr>
          <w:rFonts w:ascii="Palatino Linotype" w:hAnsi="Palatino Linotype"/>
          <w:i/>
        </w:rPr>
      </w:pPr>
      <w:r w:rsidRPr="000257EC">
        <w:rPr>
          <w:rFonts w:ascii="Palatino Linotype" w:hAnsi="Palatino Linotype"/>
          <w:i/>
        </w:rPr>
        <w:t>“</w:t>
      </w:r>
      <w:r w:rsidRPr="000257EC">
        <w:rPr>
          <w:rFonts w:ascii="Palatino Linotype" w:hAnsi="Palatino Linotype"/>
          <w:b/>
          <w:i/>
        </w:rPr>
        <w:t>Artículo 4.</w:t>
      </w:r>
      <w:r w:rsidRPr="000257EC">
        <w:rPr>
          <w:rFonts w:ascii="Palatino Linotype" w:hAnsi="Palatino Linotype"/>
          <w:i/>
        </w:rPr>
        <w:t xml:space="preserve"> … </w:t>
      </w:r>
    </w:p>
    <w:p w:rsidR="003F115F" w:rsidRPr="000257EC" w:rsidRDefault="003F115F" w:rsidP="003F115F">
      <w:pPr>
        <w:pStyle w:val="Sinespaciado"/>
        <w:ind w:left="567" w:right="567"/>
        <w:jc w:val="both"/>
        <w:rPr>
          <w:rFonts w:ascii="Palatino Linotype" w:hAnsi="Palatino Linotype"/>
          <w:i/>
        </w:rPr>
      </w:pPr>
      <w:r w:rsidRPr="000257EC">
        <w:rPr>
          <w:rFonts w:ascii="Palatino Linotype" w:hAnsi="Palatino Linotype"/>
          <w:i/>
        </w:rPr>
        <w:t xml:space="preserve"> </w:t>
      </w:r>
      <w:r w:rsidRPr="000257EC">
        <w:rPr>
          <w:rFonts w:ascii="Palatino Linotype" w:hAnsi="Palatino Linotype"/>
          <w:b/>
          <w:i/>
          <w:u w:val="single"/>
        </w:rPr>
        <w:t>Toda la información generada, obtenida, adquirida, transformada, administrada o en posesión de los sujetos obligados es pública y accesible de manera permanente a cualquier persona</w:t>
      </w:r>
      <w:r w:rsidRPr="000257EC">
        <w:rPr>
          <w:rFonts w:ascii="Palatino Linotype" w:hAnsi="Palatino Linotype"/>
          <w:i/>
        </w:rPr>
        <w:t xml:space="preserve">, en los términos y condiciones que se establezcan en los tratados internacionales de los que el Estado mexicano sea </w:t>
      </w:r>
      <w:r w:rsidRPr="000257EC">
        <w:rPr>
          <w:rFonts w:ascii="Palatino Linotype" w:hAnsi="Palatino Linotype"/>
          <w:i/>
        </w:rPr>
        <w:lastRenderedPageBreak/>
        <w:t xml:space="preserve">parte, en la Ley General, la presente Ley y demás disposiciones de la materia, privilegiando el principio de máxima publicidad de la información. </w:t>
      </w:r>
      <w:r w:rsidRPr="000257EC">
        <w:rPr>
          <w:rFonts w:ascii="Palatino Linotype" w:hAnsi="Palatino Linotype"/>
          <w:b/>
          <w:i/>
          <w:u w:val="single"/>
        </w:rPr>
        <w:t>Solo podrá ser clasificada excepcionalmente como reservada temporalmente por razones de interés público, en los términos de las causas legítimas y estrictamente necesarias previstas por esta Ley</w:t>
      </w:r>
      <w:r w:rsidRPr="000257EC">
        <w:rPr>
          <w:rFonts w:ascii="Palatino Linotype" w:hAnsi="Palatino Linotype"/>
          <w:i/>
        </w:rPr>
        <w:t>.</w:t>
      </w:r>
    </w:p>
    <w:p w:rsidR="003F115F" w:rsidRPr="000257EC" w:rsidRDefault="003F115F" w:rsidP="003F115F">
      <w:pPr>
        <w:pStyle w:val="Sinespaciado"/>
        <w:ind w:left="567" w:right="567"/>
        <w:jc w:val="both"/>
        <w:rPr>
          <w:rFonts w:ascii="Palatino Linotype" w:hAnsi="Palatino Linotype"/>
          <w:i/>
        </w:rPr>
      </w:pPr>
      <w:r w:rsidRPr="000257EC">
        <w:rPr>
          <w:rFonts w:ascii="Palatino Linotype" w:hAnsi="Palatino Linotype"/>
          <w:i/>
        </w:rPr>
        <w:t>( ...)”</w:t>
      </w:r>
    </w:p>
    <w:p w:rsidR="003F115F" w:rsidRPr="008E1076" w:rsidRDefault="003F115F" w:rsidP="003F115F">
      <w:pPr>
        <w:pStyle w:val="Sinespaciado"/>
        <w:spacing w:line="360" w:lineRule="auto"/>
        <w:jc w:val="both"/>
        <w:rPr>
          <w:rFonts w:ascii="Palatino Linotype" w:hAnsi="Palatino Linotype"/>
        </w:rPr>
      </w:pPr>
    </w:p>
    <w:p w:rsidR="003F115F" w:rsidRDefault="003F115F" w:rsidP="003F115F">
      <w:pPr>
        <w:pStyle w:val="Sinespaciado"/>
        <w:spacing w:line="360" w:lineRule="auto"/>
        <w:jc w:val="both"/>
        <w:rPr>
          <w:rFonts w:ascii="Palatino Linotype" w:hAnsi="Palatino Linotype"/>
        </w:rPr>
      </w:pPr>
      <w:r>
        <w:rPr>
          <w:rFonts w:ascii="Palatino Linotype" w:hAnsi="Palatino Linotype"/>
        </w:rPr>
        <w:t>De lo anterior se desprende</w:t>
      </w:r>
      <w:r w:rsidRPr="008E1076">
        <w:rPr>
          <w:rFonts w:ascii="Palatino Linotype" w:hAnsi="Palatino Linotype"/>
        </w:rPr>
        <w:t xml:space="preserve"> que la información generada, obtenida, adquirida, transmitida, administrada o en posesión de los Sujetos Obligados, será accesible de manera permanente a cualquier persona, privilegiando el principio de máxi</w:t>
      </w:r>
      <w:r>
        <w:rPr>
          <w:rFonts w:ascii="Palatino Linotype" w:hAnsi="Palatino Linotype"/>
        </w:rPr>
        <w:t>ma publicidad de la información; sin embargo, ésta también es susceptible de ser clasificada como reservada siempre que existan razones de interés público, en los términos de la Ley citada.</w:t>
      </w:r>
    </w:p>
    <w:p w:rsidR="003F115F" w:rsidRDefault="003F115F" w:rsidP="00C15E79">
      <w:pPr>
        <w:pStyle w:val="Sinespaciado"/>
        <w:spacing w:line="360" w:lineRule="auto"/>
        <w:jc w:val="both"/>
        <w:rPr>
          <w:rFonts w:ascii="Palatino Linotype" w:hAnsi="Palatino Linotype"/>
        </w:rPr>
      </w:pPr>
    </w:p>
    <w:p w:rsidR="001E516D" w:rsidRDefault="007F4E3C" w:rsidP="00C15E79">
      <w:pPr>
        <w:pStyle w:val="Sinespaciado"/>
        <w:spacing w:line="360" w:lineRule="auto"/>
        <w:jc w:val="both"/>
        <w:rPr>
          <w:rFonts w:ascii="Palatino Linotype" w:hAnsi="Palatino Linotype"/>
        </w:rPr>
      </w:pPr>
      <w:r>
        <w:rPr>
          <w:rFonts w:ascii="Palatino Linotype" w:hAnsi="Palatino Linotype"/>
        </w:rPr>
        <w:t>Dado que la información solicitada por el Recurrente está relacionada con la denuncia ante la PROPAEM</w:t>
      </w:r>
      <w:r w:rsidR="00FB1DC3">
        <w:rPr>
          <w:rFonts w:ascii="Palatino Linotype" w:hAnsi="Palatino Linotype"/>
        </w:rPr>
        <w:t xml:space="preserve">, el Comité de Transparencia consideró conveniente clasificar la información como reservada debido a que </w:t>
      </w:r>
      <w:r w:rsidR="00B664EB">
        <w:rPr>
          <w:rFonts w:ascii="Palatino Linotype" w:hAnsi="Palatino Linotype"/>
        </w:rPr>
        <w:t xml:space="preserve">se encuentra en un proceso jurisdiccional, lo que actualiza </w:t>
      </w:r>
      <w:r w:rsidR="005439AC">
        <w:rPr>
          <w:rFonts w:ascii="Palatino Linotype" w:hAnsi="Palatino Linotype"/>
        </w:rPr>
        <w:t>lo previsto en los artículos 91 y</w:t>
      </w:r>
      <w:r w:rsidR="00B664EB">
        <w:rPr>
          <w:rFonts w:ascii="Palatino Linotype" w:hAnsi="Palatino Linotype"/>
        </w:rPr>
        <w:t xml:space="preserve"> artículo 140 </w:t>
      </w:r>
      <w:r w:rsidR="00D3795E">
        <w:rPr>
          <w:rFonts w:ascii="Palatino Linotype" w:hAnsi="Palatino Linotype"/>
        </w:rPr>
        <w:t>fracción VIII</w:t>
      </w:r>
      <w:r w:rsidR="005439AC">
        <w:rPr>
          <w:rFonts w:ascii="Palatino Linotype" w:hAnsi="Palatino Linotype"/>
        </w:rPr>
        <w:t xml:space="preserve"> de la Ley de Transparencia estatal, en los</w:t>
      </w:r>
      <w:r w:rsidR="00D3795E">
        <w:rPr>
          <w:rFonts w:ascii="Palatino Linotype" w:hAnsi="Palatino Linotype"/>
        </w:rPr>
        <w:t xml:space="preserve"> que se estipula lo siguiente:</w:t>
      </w:r>
    </w:p>
    <w:p w:rsidR="00D3795E" w:rsidRDefault="00D3795E" w:rsidP="00C15E79">
      <w:pPr>
        <w:pStyle w:val="Sinespaciado"/>
        <w:spacing w:line="360" w:lineRule="auto"/>
        <w:jc w:val="both"/>
        <w:rPr>
          <w:rFonts w:ascii="Palatino Linotype" w:hAnsi="Palatino Linotype"/>
        </w:rPr>
      </w:pPr>
    </w:p>
    <w:p w:rsidR="005439AC" w:rsidRPr="00FF75A0" w:rsidRDefault="005439AC" w:rsidP="005439AC">
      <w:pPr>
        <w:pStyle w:val="Sinespaciado"/>
        <w:ind w:left="567" w:right="567"/>
        <w:jc w:val="both"/>
        <w:rPr>
          <w:rFonts w:ascii="Palatino Linotype" w:hAnsi="Palatino Linotype"/>
          <w:i/>
        </w:rPr>
      </w:pPr>
      <w:r w:rsidRPr="00FF75A0">
        <w:rPr>
          <w:rFonts w:ascii="Palatino Linotype" w:hAnsi="Palatino Linotype"/>
          <w:b/>
          <w:i/>
        </w:rPr>
        <w:t>Artículo 91.</w:t>
      </w:r>
      <w:r w:rsidRPr="00FF75A0">
        <w:rPr>
          <w:rFonts w:ascii="Palatino Linotype" w:hAnsi="Palatino Linotype"/>
          <w:i/>
        </w:rPr>
        <w:t xml:space="preserve"> </w:t>
      </w:r>
      <w:r w:rsidRPr="00E3531E">
        <w:rPr>
          <w:rFonts w:ascii="Palatino Linotype" w:hAnsi="Palatino Linotype"/>
          <w:b/>
          <w:i/>
          <w:u w:val="single"/>
        </w:rPr>
        <w:t>El acceso a la información pública será restringido excepcionalmente, cuando ésta sea clasificada como reservada</w:t>
      </w:r>
      <w:r w:rsidRPr="00FF75A0">
        <w:rPr>
          <w:rFonts w:ascii="Palatino Linotype" w:hAnsi="Palatino Linotype"/>
          <w:i/>
        </w:rPr>
        <w:t xml:space="preserve"> o confidencial.</w:t>
      </w:r>
    </w:p>
    <w:p w:rsidR="005439AC" w:rsidRDefault="005439AC" w:rsidP="00CB2DD9">
      <w:pPr>
        <w:pStyle w:val="Sinespaciado"/>
        <w:ind w:left="567" w:right="567"/>
        <w:jc w:val="both"/>
        <w:rPr>
          <w:rFonts w:ascii="Palatino Linotype" w:hAnsi="Palatino Linotype"/>
          <w:b/>
          <w:bCs/>
          <w:i/>
        </w:rPr>
      </w:pPr>
    </w:p>
    <w:p w:rsidR="00D3795E" w:rsidRPr="00CB2DD9" w:rsidRDefault="00D3795E" w:rsidP="00CB2DD9">
      <w:pPr>
        <w:pStyle w:val="Sinespaciado"/>
        <w:ind w:left="567" w:right="567"/>
        <w:jc w:val="both"/>
        <w:rPr>
          <w:rFonts w:ascii="Palatino Linotype" w:hAnsi="Palatino Linotype"/>
          <w:i/>
        </w:rPr>
      </w:pPr>
      <w:r w:rsidRPr="00CB2DD9">
        <w:rPr>
          <w:rFonts w:ascii="Palatino Linotype" w:hAnsi="Palatino Linotype"/>
          <w:b/>
          <w:bCs/>
          <w:i/>
        </w:rPr>
        <w:t xml:space="preserve">Artículo 140. </w:t>
      </w:r>
      <w:r w:rsidRPr="00CB2DD9">
        <w:rPr>
          <w:rFonts w:ascii="Palatino Linotype" w:hAnsi="Palatino Linotype"/>
          <w:i/>
        </w:rPr>
        <w:t>El acceso a la información pública será restringido excepcionalmente, cuando por razones de interés público, ésta sea clasificada como reservada, conforme a los criterios siguientes:</w:t>
      </w:r>
    </w:p>
    <w:p w:rsidR="00D3795E" w:rsidRPr="00CB2DD9" w:rsidRDefault="00D3795E" w:rsidP="00CB2DD9">
      <w:pPr>
        <w:pStyle w:val="Sinespaciado"/>
        <w:ind w:left="567" w:right="567"/>
        <w:jc w:val="both"/>
        <w:rPr>
          <w:rFonts w:ascii="Palatino Linotype" w:hAnsi="Palatino Linotype"/>
          <w:i/>
        </w:rPr>
      </w:pPr>
      <w:r w:rsidRPr="00CB2DD9">
        <w:rPr>
          <w:rFonts w:ascii="Palatino Linotype" w:hAnsi="Palatino Linotype"/>
          <w:i/>
        </w:rPr>
        <w:t>(…)</w:t>
      </w:r>
    </w:p>
    <w:p w:rsidR="00D3795E" w:rsidRPr="00CB2DD9" w:rsidRDefault="00D3795E" w:rsidP="00CB2DD9">
      <w:pPr>
        <w:pStyle w:val="Sinespaciado"/>
        <w:ind w:left="567" w:right="567"/>
        <w:jc w:val="both"/>
        <w:rPr>
          <w:rFonts w:ascii="Palatino Linotype" w:hAnsi="Palatino Linotype"/>
          <w:i/>
        </w:rPr>
      </w:pPr>
      <w:r w:rsidRPr="00CB2DD9">
        <w:rPr>
          <w:rFonts w:ascii="Palatino Linotype" w:hAnsi="Palatino Linotype"/>
          <w:b/>
          <w:bCs/>
          <w:i/>
        </w:rPr>
        <w:lastRenderedPageBreak/>
        <w:t xml:space="preserve">VIII. </w:t>
      </w:r>
      <w:r w:rsidRPr="005439AC">
        <w:rPr>
          <w:rFonts w:ascii="Palatino Linotype" w:hAnsi="Palatino Linotype"/>
          <w:b/>
          <w:i/>
          <w:u w:val="single"/>
        </w:rPr>
        <w:t>Vulnere la conducción de los</w:t>
      </w:r>
      <w:r w:rsidRPr="00CB2DD9">
        <w:rPr>
          <w:rFonts w:ascii="Palatino Linotype" w:hAnsi="Palatino Linotype"/>
          <w:i/>
        </w:rPr>
        <w:t xml:space="preserve"> expedientes judiciales o de los </w:t>
      </w:r>
      <w:r w:rsidRPr="005439AC">
        <w:rPr>
          <w:rFonts w:ascii="Palatino Linotype" w:hAnsi="Palatino Linotype"/>
          <w:b/>
          <w:i/>
          <w:u w:val="single"/>
        </w:rPr>
        <w:t>procedimientos administrativos seguidos en forma de juicio, en tanto no hayan quedado firmes</w:t>
      </w:r>
      <w:r w:rsidRPr="00CB2DD9">
        <w:rPr>
          <w:rFonts w:ascii="Palatino Linotype" w:hAnsi="Palatino Linotype"/>
          <w:i/>
        </w:rPr>
        <w:t xml:space="preserve">; </w:t>
      </w:r>
    </w:p>
    <w:p w:rsidR="00D3795E" w:rsidRDefault="00CB2DD9" w:rsidP="00CB2DD9">
      <w:pPr>
        <w:pStyle w:val="Sinespaciado"/>
        <w:ind w:left="567" w:right="567"/>
        <w:jc w:val="both"/>
        <w:rPr>
          <w:rFonts w:ascii="Palatino Linotype" w:hAnsi="Palatino Linotype"/>
        </w:rPr>
      </w:pPr>
      <w:r w:rsidRPr="00CB2DD9">
        <w:rPr>
          <w:rFonts w:ascii="Palatino Linotype" w:hAnsi="Palatino Linotype"/>
          <w:i/>
        </w:rPr>
        <w:t>(…)</w:t>
      </w:r>
    </w:p>
    <w:p w:rsidR="00D3795E" w:rsidRDefault="00D3795E" w:rsidP="00C15E79">
      <w:pPr>
        <w:pStyle w:val="Sinespaciado"/>
        <w:spacing w:line="360" w:lineRule="auto"/>
        <w:jc w:val="both"/>
        <w:rPr>
          <w:rFonts w:ascii="Palatino Linotype" w:hAnsi="Palatino Linotype"/>
        </w:rPr>
      </w:pPr>
    </w:p>
    <w:p w:rsidR="00D3795E" w:rsidRDefault="00CB2DD9" w:rsidP="00C15E79">
      <w:pPr>
        <w:pStyle w:val="Sinespaciado"/>
        <w:spacing w:line="360" w:lineRule="auto"/>
        <w:jc w:val="both"/>
        <w:rPr>
          <w:rFonts w:ascii="Palatino Linotype" w:hAnsi="Palatino Linotype"/>
        </w:rPr>
      </w:pPr>
      <w:r>
        <w:rPr>
          <w:rFonts w:ascii="Palatino Linotype" w:hAnsi="Palatino Linotype"/>
        </w:rPr>
        <w:t>Por lo anterior, este Instituto considera que, efectivamente, la información solicitada por el Recurrente forma parte del expediente relativo a las denuncias</w:t>
      </w:r>
      <w:r w:rsidR="00783B4D">
        <w:rPr>
          <w:rFonts w:ascii="Palatino Linotype" w:hAnsi="Palatino Linotype"/>
        </w:rPr>
        <w:t xml:space="preserve"> sustanciadas en la PROPAEM derivadas de los eventos descritos por el Recurrente en su solicitud de información, y toda vez que este Instituto no tiene certeza de la etapa en la que se encuentra dicho proceso, es agible la reserva excepcional hasta en tanto la resolución ante dicha Procuraduría quede firme</w:t>
      </w:r>
      <w:r w:rsidR="00A607B1">
        <w:rPr>
          <w:rFonts w:ascii="Palatino Linotype" w:hAnsi="Palatino Linotype"/>
        </w:rPr>
        <w:t>.</w:t>
      </w:r>
    </w:p>
    <w:p w:rsidR="00A607B1" w:rsidRDefault="00A607B1" w:rsidP="00C15E79">
      <w:pPr>
        <w:pStyle w:val="Sinespaciado"/>
        <w:spacing w:line="360" w:lineRule="auto"/>
        <w:jc w:val="both"/>
        <w:rPr>
          <w:rFonts w:ascii="Palatino Linotype" w:hAnsi="Palatino Linotype"/>
        </w:rPr>
      </w:pPr>
    </w:p>
    <w:p w:rsidR="00A607B1" w:rsidRDefault="00A607B1" w:rsidP="00C15E79">
      <w:pPr>
        <w:pStyle w:val="Sinespaciado"/>
        <w:spacing w:line="360" w:lineRule="auto"/>
        <w:jc w:val="both"/>
        <w:rPr>
          <w:rFonts w:ascii="Palatino Linotype" w:hAnsi="Palatino Linotype"/>
        </w:rPr>
      </w:pPr>
      <w:r>
        <w:rPr>
          <w:rFonts w:ascii="Palatino Linotype" w:hAnsi="Palatino Linotype"/>
        </w:rPr>
        <w:t xml:space="preserve">Sin embargo, del análisis realizado al Acta de la Sexta Sesión Extraordinaria del Comité de Transparencia 2019 del Sujeto Obligado, se advierte que éste no cumple a cabalidad con los requerimientos establecidos en la Ley de Transparencia y Acceso a la Información Pública del Estado de México y Municipios, pues no se observa que se haya realizado la prueba de daño correspondiente ni la temporalidad </w:t>
      </w:r>
      <w:r w:rsidR="00CD606D">
        <w:rPr>
          <w:rFonts w:ascii="Palatino Linotype" w:hAnsi="Palatino Linotype"/>
        </w:rPr>
        <w:t>de la reserva de la información.</w:t>
      </w:r>
      <w:r>
        <w:rPr>
          <w:rFonts w:ascii="Palatino Linotype" w:hAnsi="Palatino Linotype"/>
        </w:rPr>
        <w:t xml:space="preserve"> </w:t>
      </w:r>
    </w:p>
    <w:p w:rsidR="00D3795E" w:rsidRDefault="00D3795E" w:rsidP="00C15E79">
      <w:pPr>
        <w:pStyle w:val="Sinespaciado"/>
        <w:spacing w:line="360" w:lineRule="auto"/>
        <w:jc w:val="both"/>
        <w:rPr>
          <w:rFonts w:ascii="Palatino Linotype" w:hAnsi="Palatino Linotype"/>
        </w:rPr>
      </w:pPr>
    </w:p>
    <w:p w:rsidR="008E1076" w:rsidRDefault="00D137AD" w:rsidP="00C15E79">
      <w:pPr>
        <w:pStyle w:val="Sinespaciado"/>
        <w:spacing w:line="360" w:lineRule="auto"/>
        <w:jc w:val="both"/>
        <w:rPr>
          <w:rFonts w:ascii="Palatino Linotype" w:hAnsi="Palatino Linotype"/>
        </w:rPr>
      </w:pPr>
      <w:r>
        <w:rPr>
          <w:rFonts w:ascii="Palatino Linotype" w:hAnsi="Palatino Linotype"/>
        </w:rPr>
        <w:t xml:space="preserve">Por lo expuesto, este Instituto considera que el documento presentado por el </w:t>
      </w:r>
      <w:r w:rsidR="001B5DA9">
        <w:rPr>
          <w:rFonts w:ascii="Palatino Linotype" w:hAnsi="Palatino Linotype"/>
        </w:rPr>
        <w:t xml:space="preserve">Sujeto Obligado no genera la certeza jurídica de la correcta clasificación de información, al no estar debidamente fundado y motivado, por lo cual es dable modificar la respuesta dada y ordenar la presentación del Acuerdo de Clasificación correspondiente, con el cual se deberá fundamentar y motivar adecuadamente la clasificación de la información solicitada por el Recurrente, con la finalidad de dar cumplimiento a los </w:t>
      </w:r>
      <w:r w:rsidR="001B5DA9">
        <w:rPr>
          <w:rFonts w:ascii="Palatino Linotype" w:hAnsi="Palatino Linotype"/>
        </w:rPr>
        <w:lastRenderedPageBreak/>
        <w:t>principios de certeza jurídica, máxima publicidad y pro persona que establecen los ar</w:t>
      </w:r>
      <w:r w:rsidR="00CD606D">
        <w:rPr>
          <w:rFonts w:ascii="Palatino Linotype" w:hAnsi="Palatino Linotype"/>
        </w:rPr>
        <w:t>tículos 4 y 9</w:t>
      </w:r>
      <w:r w:rsidR="001B5DA9">
        <w:rPr>
          <w:rFonts w:ascii="Palatino Linotype" w:hAnsi="Palatino Linotype"/>
        </w:rPr>
        <w:t xml:space="preserve"> de la Ley de Transparencia y Acceso a la Información Pública del Estado de México y Municipios.</w:t>
      </w:r>
    </w:p>
    <w:p w:rsidR="001B5DA9" w:rsidRDefault="001B5DA9" w:rsidP="00C15E79">
      <w:pPr>
        <w:pStyle w:val="Sinespaciado"/>
        <w:spacing w:line="360" w:lineRule="auto"/>
        <w:jc w:val="both"/>
        <w:rPr>
          <w:rFonts w:ascii="Palatino Linotype" w:hAnsi="Palatino Linotype"/>
        </w:rPr>
      </w:pPr>
    </w:p>
    <w:p w:rsidR="001B5DA9" w:rsidRDefault="001B5DA9" w:rsidP="00C15E79">
      <w:pPr>
        <w:pStyle w:val="Sinespaciado"/>
        <w:spacing w:line="360" w:lineRule="auto"/>
        <w:jc w:val="both"/>
        <w:rPr>
          <w:rFonts w:ascii="Palatino Linotype" w:hAnsi="Palatino Linotype"/>
        </w:rPr>
      </w:pPr>
      <w:r>
        <w:rPr>
          <w:rFonts w:ascii="Palatino Linotype" w:hAnsi="Palatino Linotype"/>
        </w:rPr>
        <w:t>Para la fundamentación y motivación del Acuerdo respectivo se debe atender</w:t>
      </w:r>
      <w:r w:rsidR="00184B5D">
        <w:rPr>
          <w:rFonts w:ascii="Palatino Linotype" w:hAnsi="Palatino Linotype"/>
        </w:rPr>
        <w:t xml:space="preserve"> a lo señalado por el máximo tribunal del país, que ha establecido jurisprudencia respecto a qué debe entenderse por fundamentación y motivación en los siguientes términos:</w:t>
      </w:r>
    </w:p>
    <w:p w:rsidR="00184B5D" w:rsidRDefault="00184B5D" w:rsidP="00C15E79">
      <w:pPr>
        <w:pStyle w:val="Sinespaciado"/>
        <w:spacing w:line="360" w:lineRule="auto"/>
        <w:jc w:val="both"/>
        <w:rPr>
          <w:rFonts w:ascii="Palatino Linotype" w:hAnsi="Palatino Linotype"/>
        </w:rPr>
      </w:pPr>
    </w:p>
    <w:p w:rsidR="00184B5D" w:rsidRPr="00184B5D" w:rsidRDefault="00184B5D" w:rsidP="00184B5D">
      <w:pPr>
        <w:pStyle w:val="Sinespaciado"/>
        <w:ind w:left="567" w:right="567"/>
        <w:jc w:val="both"/>
        <w:rPr>
          <w:rFonts w:ascii="Palatino Linotype" w:hAnsi="Palatino Linotype"/>
          <w:i/>
        </w:rPr>
      </w:pPr>
      <w:r w:rsidRPr="00184B5D">
        <w:rPr>
          <w:rFonts w:ascii="Palatino Linotype" w:hAnsi="Palatino Linotype"/>
          <w:i/>
        </w:rPr>
        <w:t>“</w:t>
      </w:r>
      <w:r w:rsidRPr="00184B5D">
        <w:rPr>
          <w:rFonts w:ascii="Palatino Linotype" w:hAnsi="Palatino Linotype"/>
          <w:b/>
          <w:i/>
        </w:rPr>
        <w:t>FUNDAMENTACIÓN Y MOTIVACIÓN.</w:t>
      </w:r>
      <w:r w:rsidRPr="00184B5D">
        <w:rPr>
          <w:rFonts w:ascii="Palatino Linotype" w:hAnsi="Palatino Linotype"/>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8E1076" w:rsidRDefault="008E1076" w:rsidP="00C15E79">
      <w:pPr>
        <w:pStyle w:val="Sinespaciado"/>
        <w:spacing w:line="360" w:lineRule="auto"/>
        <w:jc w:val="both"/>
        <w:rPr>
          <w:rFonts w:ascii="Palatino Linotype" w:hAnsi="Palatino Linotype"/>
        </w:rPr>
      </w:pPr>
    </w:p>
    <w:p w:rsidR="00184B5D" w:rsidRDefault="00184B5D" w:rsidP="00C15E79">
      <w:pPr>
        <w:pStyle w:val="Sinespaciado"/>
        <w:spacing w:line="360" w:lineRule="auto"/>
        <w:jc w:val="both"/>
        <w:rPr>
          <w:rFonts w:ascii="Palatino Linotype" w:hAnsi="Palatino Linotype"/>
        </w:rPr>
      </w:pPr>
      <w:r>
        <w:rPr>
          <w:rFonts w:ascii="Palatino Linotype" w:hAnsi="Palatino Linotype"/>
        </w:rPr>
        <w:t xml:space="preserve">Asimismo, se debe precisar que la clasificación de la información no se da por el simple mandato de la Ley, sino que es necesario que el Sujeto Obligado </w:t>
      </w:r>
      <w:r w:rsidR="009724D1">
        <w:rPr>
          <w:rFonts w:ascii="Palatino Linotype" w:hAnsi="Palatino Linotype"/>
        </w:rPr>
        <w:t>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Sujeto Obligado,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rsidR="009724D1" w:rsidRDefault="009724D1" w:rsidP="00C15E79">
      <w:pPr>
        <w:pStyle w:val="Sinespaciado"/>
        <w:spacing w:line="360" w:lineRule="auto"/>
        <w:jc w:val="both"/>
        <w:rPr>
          <w:rFonts w:ascii="Palatino Linotype" w:hAnsi="Palatino Linotype"/>
        </w:rPr>
      </w:pPr>
    </w:p>
    <w:p w:rsidR="009724D1" w:rsidRDefault="009724D1" w:rsidP="00C15E79">
      <w:pPr>
        <w:pStyle w:val="Sinespaciado"/>
        <w:spacing w:line="360" w:lineRule="auto"/>
        <w:jc w:val="both"/>
        <w:rPr>
          <w:rFonts w:ascii="Palatino Linotype" w:hAnsi="Palatino Linotype"/>
        </w:rPr>
      </w:pPr>
      <w:r>
        <w:rPr>
          <w:rFonts w:ascii="Palatino Linotype" w:hAnsi="Palatino Linotype"/>
        </w:rPr>
        <w:t>Ahora bien, para el caso de la información de carácter reservada, se debe atender a lo establecido en los artículos 122, 125, 126, 127,</w:t>
      </w:r>
      <w:r w:rsidR="00BB54DC">
        <w:rPr>
          <w:rFonts w:ascii="Palatino Linotype" w:hAnsi="Palatino Linotype"/>
        </w:rPr>
        <w:t xml:space="preserve"> 128, 129, 130, 131, 132, 133, 134, 135, 137, 140 fracci</w:t>
      </w:r>
      <w:r w:rsidR="008C5D7B">
        <w:rPr>
          <w:rFonts w:ascii="Palatino Linotype" w:hAnsi="Palatino Linotype"/>
        </w:rPr>
        <w:t>ón VIII</w:t>
      </w:r>
      <w:r w:rsidR="00BB54DC">
        <w:rPr>
          <w:rFonts w:ascii="Palatino Linotype" w:hAnsi="Palatino Linotype"/>
        </w:rPr>
        <w:t>, 141 y 142 de la Ley de Transparencia Estatal, que a la letra estipulan lo siguiente:</w:t>
      </w:r>
    </w:p>
    <w:p w:rsidR="00BB54DC" w:rsidRDefault="00BB54DC" w:rsidP="00C15E79">
      <w:pPr>
        <w:pStyle w:val="Sinespaciado"/>
        <w:spacing w:line="360" w:lineRule="auto"/>
        <w:jc w:val="both"/>
        <w:rPr>
          <w:rFonts w:ascii="Palatino Linotype" w:hAnsi="Palatino Linotype"/>
        </w:rPr>
      </w:pPr>
    </w:p>
    <w:p w:rsidR="00EF67BE" w:rsidRPr="00EF67BE" w:rsidRDefault="008C5D7B" w:rsidP="008C5D7B">
      <w:pPr>
        <w:pStyle w:val="Sinespaciado"/>
        <w:ind w:left="567" w:right="567"/>
        <w:jc w:val="both"/>
        <w:rPr>
          <w:rFonts w:ascii="Palatino Linotype" w:hAnsi="Palatino Linotype"/>
          <w:i/>
          <w:sz w:val="22"/>
          <w:szCs w:val="22"/>
        </w:rPr>
      </w:pPr>
      <w:r w:rsidRPr="00EF67BE">
        <w:rPr>
          <w:rFonts w:ascii="Palatino Linotype" w:hAnsi="Palatino Linotype"/>
          <w:b/>
          <w:bCs/>
          <w:i/>
          <w:sz w:val="22"/>
          <w:szCs w:val="22"/>
        </w:rPr>
        <w:t xml:space="preserve">Artículo 122. </w:t>
      </w:r>
      <w:r w:rsidRPr="00EF67BE">
        <w:rPr>
          <w:rFonts w:ascii="Palatino Linotype" w:hAnsi="Palatino Linotype"/>
          <w:i/>
          <w:sz w:val="22"/>
          <w:szCs w:val="22"/>
        </w:rPr>
        <w:t>La clasificación es el proceso mediante el cual el sujeto obligado determina que la información en su poder actualiza alguno de los supuestos de reserva o confidencialidad, de conformidad con lo dispuesto en el presente título.</w:t>
      </w:r>
    </w:p>
    <w:p w:rsidR="008C5D7B" w:rsidRPr="00EF67BE" w:rsidRDefault="008C5D7B" w:rsidP="008C5D7B">
      <w:pPr>
        <w:pStyle w:val="Sinespaciado"/>
        <w:ind w:left="567" w:right="567"/>
        <w:jc w:val="both"/>
        <w:rPr>
          <w:rFonts w:ascii="Palatino Linotype" w:hAnsi="Palatino Linotype"/>
          <w:i/>
          <w:sz w:val="22"/>
          <w:szCs w:val="22"/>
        </w:rPr>
      </w:pPr>
      <w:r w:rsidRPr="00EF67BE">
        <w:rPr>
          <w:rFonts w:ascii="Palatino Linotype" w:hAnsi="Palatino Linotype"/>
          <w:i/>
          <w:sz w:val="22"/>
          <w:szCs w:val="22"/>
        </w:rPr>
        <w:t xml:space="preserve"> </w:t>
      </w:r>
    </w:p>
    <w:p w:rsidR="008C5D7B" w:rsidRPr="00EF67BE" w:rsidRDefault="008C5D7B" w:rsidP="008C5D7B">
      <w:pPr>
        <w:pStyle w:val="Sinespaciado"/>
        <w:ind w:left="567" w:right="567"/>
        <w:jc w:val="both"/>
        <w:rPr>
          <w:rFonts w:ascii="Palatino Linotype" w:hAnsi="Palatino Linotype"/>
          <w:i/>
          <w:sz w:val="22"/>
          <w:szCs w:val="22"/>
        </w:rPr>
      </w:pPr>
      <w:r w:rsidRPr="00EF67BE">
        <w:rPr>
          <w:rFonts w:ascii="Palatino Linotype" w:hAnsi="Palatino Linotype"/>
          <w:i/>
          <w:sz w:val="22"/>
          <w:szCs w:val="22"/>
        </w:rPr>
        <w:t xml:space="preserve">Los supuestos de reserva o confidencialidad previstos en las leyes deberán ser acordes con las bases, principios y disposiciones establecidos en la Ley General y, en ningún caso, podrán contravenirla. </w:t>
      </w:r>
    </w:p>
    <w:p w:rsidR="00EF67BE" w:rsidRPr="00EF67BE" w:rsidRDefault="00EF67BE" w:rsidP="008C5D7B">
      <w:pPr>
        <w:pStyle w:val="Sinespaciado"/>
        <w:ind w:left="567" w:right="567"/>
        <w:jc w:val="both"/>
        <w:rPr>
          <w:rFonts w:ascii="Palatino Linotype" w:hAnsi="Palatino Linotype"/>
          <w:i/>
          <w:sz w:val="22"/>
          <w:szCs w:val="22"/>
        </w:rPr>
      </w:pPr>
    </w:p>
    <w:p w:rsidR="00EF67BE" w:rsidRPr="00EF67BE" w:rsidRDefault="00EF67BE" w:rsidP="00EF67BE">
      <w:pPr>
        <w:pStyle w:val="Sinespaciado"/>
        <w:ind w:left="567" w:right="567"/>
        <w:jc w:val="both"/>
        <w:rPr>
          <w:rFonts w:ascii="Palatino Linotype" w:hAnsi="Palatino Linotype"/>
          <w:i/>
          <w:sz w:val="22"/>
          <w:szCs w:val="22"/>
        </w:rPr>
      </w:pPr>
      <w:r w:rsidRPr="00EF67BE">
        <w:rPr>
          <w:rFonts w:ascii="Palatino Linotype" w:hAnsi="Palatino Linotype"/>
          <w:i/>
          <w:sz w:val="22"/>
          <w:szCs w:val="22"/>
        </w:rPr>
        <w:t>Los titulares de las áreas de los sujetos obligados serán los responsables de clasificar la información, de conformidad con lo dispuesto en la presente Ley y demás disposiciones jurídicas aplicables.</w:t>
      </w:r>
    </w:p>
    <w:p w:rsidR="00EF67BE" w:rsidRPr="00EF67BE" w:rsidRDefault="00EF67BE" w:rsidP="008C5D7B">
      <w:pPr>
        <w:pStyle w:val="Sinespaciado"/>
        <w:ind w:left="567" w:right="567"/>
        <w:jc w:val="both"/>
        <w:rPr>
          <w:rFonts w:ascii="Palatino Linotype" w:hAnsi="Palatino Linotype"/>
          <w:i/>
          <w:sz w:val="22"/>
          <w:szCs w:val="22"/>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125. </w:t>
      </w:r>
      <w:r w:rsidRPr="007E5BC0">
        <w:rPr>
          <w:rFonts w:ascii="Palatino Linotype" w:eastAsia="Calibri" w:hAnsi="Palatino Linotype" w:cs="Times New Roman"/>
          <w:b/>
          <w:i/>
          <w:u w:val="single"/>
        </w:rPr>
        <w:t>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r w:rsidRPr="00EF67BE">
        <w:rPr>
          <w:rFonts w:ascii="Palatino Linotype" w:eastAsia="Calibri" w:hAnsi="Palatino Linotype" w:cs="Times New Roman"/>
          <w:i/>
        </w:rPr>
        <w:t xml:space="preserve">.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7E5BC0">
        <w:rPr>
          <w:rFonts w:ascii="Palatino Linotype" w:eastAsia="Calibri" w:hAnsi="Palatino Linotype" w:cs="Times New Roman"/>
          <w:b/>
          <w:i/>
          <w:u w:val="single"/>
        </w:rPr>
        <w:t>Los titulares de las áreas deberán determinar que el plazo de reserva sea el estrictamente necesario para proteger la información mientras subsistan las causas que dieron origen a la clasificación</w:t>
      </w:r>
      <w:r w:rsidRPr="00EF67BE">
        <w:rPr>
          <w:rFonts w:ascii="Palatino Linotype" w:eastAsia="Calibri" w:hAnsi="Palatino Linotype" w:cs="Times New Roman"/>
          <w:i/>
        </w:rPr>
        <w:t xml:space="preserve">, salvaguardando el interés público protegido y tomarán en cuenta las razones que justifican el periodo de reserva establecido.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7E5BC0">
        <w:rPr>
          <w:rFonts w:ascii="Palatino Linotype" w:eastAsia="Calibri" w:hAnsi="Palatino Linotype" w:cs="Times New Roman"/>
          <w:b/>
          <w:i/>
          <w:u w:val="single"/>
        </w:rPr>
        <w:t>Excepcionalmente los sujetos obligados con la aprobación de su Comité de Transparencia, podrán ampliar el periodo de reserva hasta por un plazo de cinco años adicionales y por una sola vez, siempre y cuando justifiquen que subsisten las causas que dieron origen</w:t>
      </w:r>
      <w:r w:rsidRPr="00EF67BE">
        <w:rPr>
          <w:rFonts w:ascii="Palatino Linotype" w:eastAsia="Calibri" w:hAnsi="Palatino Linotype" w:cs="Times New Roman"/>
          <w:i/>
        </w:rPr>
        <w:t xml:space="preserve"> a su clasificación, mediante la aplicación de una prueba de daño.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i/>
        </w:rPr>
        <w:lastRenderedPageBreak/>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126. </w:t>
      </w:r>
      <w:r w:rsidRPr="00EF67BE">
        <w:rPr>
          <w:rFonts w:ascii="Palatino Linotype" w:eastAsia="Calibri" w:hAnsi="Palatino Linotype" w:cs="Times New Roman"/>
          <w:i/>
        </w:rPr>
        <w:t xml:space="preserve">Cada área del sujeto obligado elaborará un índice de los expedientes clasificados como reservados, por área responsable de la información y tema. </w:t>
      </w:r>
    </w:p>
    <w:p w:rsidR="00EF67BE" w:rsidRPr="00EF67BE" w:rsidRDefault="00EF67BE"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i/>
        </w:rPr>
        <w:t xml:space="preserve">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 </w:t>
      </w:r>
    </w:p>
    <w:p w:rsidR="00EF67BE" w:rsidRPr="00EF67BE" w:rsidRDefault="00EF67BE" w:rsidP="008C5D7B">
      <w:pPr>
        <w:spacing w:after="0" w:line="240" w:lineRule="auto"/>
        <w:ind w:left="567" w:right="567"/>
        <w:jc w:val="both"/>
        <w:rPr>
          <w:rFonts w:ascii="Palatino Linotype" w:eastAsia="Calibri" w:hAnsi="Palatino Linotype" w:cs="Times New Roman"/>
          <w:i/>
        </w:rPr>
      </w:pPr>
    </w:p>
    <w:p w:rsidR="008D2FE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127. </w:t>
      </w:r>
      <w:r w:rsidRPr="00EF67BE">
        <w:rPr>
          <w:rFonts w:ascii="Palatino Linotype" w:eastAsia="Calibri" w:hAnsi="Palatino Linotype" w:cs="Times New Roman"/>
          <w:i/>
        </w:rPr>
        <w:t>Los índices de los expedientes clasificados como reservados serán información pública y deberán ser publicados en el sitio de internet de los sujetos obligados, así como en la Plataforma Nacional.</w:t>
      </w: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i/>
        </w:rPr>
        <w:t xml:space="preserve"> </w:t>
      </w: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i/>
        </w:rPr>
        <w:t>En ningún caso el índice será considerado como información reservada.</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128. </w:t>
      </w:r>
      <w:r w:rsidRPr="00B974AD">
        <w:rPr>
          <w:rFonts w:ascii="Palatino Linotype" w:eastAsia="Calibri" w:hAnsi="Palatino Linotype" w:cs="Times New Roman"/>
          <w:b/>
          <w:i/>
          <w:u w:val="single"/>
        </w:rPr>
        <w:t>En los casos en que se niegue el acceso a la información, por actualizarse alguno de los supuestos de clasificación, el Comité de Transparencia deberá confirmar, modificar o revocar la decisión</w:t>
      </w:r>
      <w:r w:rsidRPr="00EF67BE">
        <w:rPr>
          <w:rFonts w:ascii="Palatino Linotype" w:eastAsia="Calibri" w:hAnsi="Palatino Linotype" w:cs="Times New Roman"/>
          <w:i/>
        </w:rPr>
        <w:t xml:space="preserve">.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B974AD">
        <w:rPr>
          <w:rFonts w:ascii="Palatino Linotype" w:eastAsia="Calibri" w:hAnsi="Palatino Linotype" w:cs="Times New Roman"/>
          <w:b/>
          <w:i/>
          <w:u w:val="single"/>
        </w:rPr>
        <w:t>Para motivar la clasificación de la información y la ampliación del plazo de reserva</w:t>
      </w:r>
      <w:r w:rsidRPr="00EF67BE">
        <w:rPr>
          <w:rFonts w:ascii="Palatino Linotype" w:eastAsia="Calibri" w:hAnsi="Palatino Linotype" w:cs="Times New Roman"/>
          <w:i/>
        </w:rPr>
        <w:t xml:space="preserve">, se deberán señalar las razones, motivos o circunstancias especiales que llevaron al sujeto obligado a concluir que el caso particular se ajusta al supuesto previsto por la norma legal invocada como fundamento. Además, </w:t>
      </w:r>
      <w:r w:rsidRPr="00B974AD">
        <w:rPr>
          <w:rFonts w:ascii="Palatino Linotype" w:eastAsia="Calibri" w:hAnsi="Palatino Linotype" w:cs="Times New Roman"/>
          <w:b/>
          <w:i/>
          <w:u w:val="single"/>
        </w:rPr>
        <w:t>el sujeto obligado deberá, en todo momento, aplicar una prueba de daño</w:t>
      </w:r>
      <w:r w:rsidRPr="00EF67BE">
        <w:rPr>
          <w:rFonts w:ascii="Palatino Linotype" w:eastAsia="Calibri" w:hAnsi="Palatino Linotype" w:cs="Times New Roman"/>
          <w:i/>
        </w:rPr>
        <w:t xml:space="preserve">.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B974AD">
        <w:rPr>
          <w:rFonts w:ascii="Palatino Linotype" w:eastAsia="Calibri" w:hAnsi="Palatino Linotype" w:cs="Times New Roman"/>
          <w:b/>
          <w:i/>
          <w:u w:val="single"/>
        </w:rPr>
        <w:t>Tratándose de aquélla información que actualice los supuestos de clasificación, deberá señalarse el plazo al que estará sujeto la reserva</w:t>
      </w:r>
      <w:r w:rsidRPr="00EF67BE">
        <w:rPr>
          <w:rFonts w:ascii="Palatino Linotype" w:eastAsia="Calibri" w:hAnsi="Palatino Linotype" w:cs="Times New Roman"/>
          <w:i/>
        </w:rPr>
        <w:t xml:space="preserve">.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129. </w:t>
      </w:r>
      <w:r w:rsidRPr="00B974AD">
        <w:rPr>
          <w:rFonts w:ascii="Palatino Linotype" w:eastAsia="Calibri" w:hAnsi="Palatino Linotype" w:cs="Times New Roman"/>
          <w:b/>
          <w:i/>
          <w:u w:val="single"/>
        </w:rPr>
        <w:t>En la aplicación de la prueba de daño, el sujeto obligado deberá precisar las razones objetivas por las que la apertura de la información generaría una afectación, justificando qu</w:t>
      </w:r>
      <w:r w:rsidRPr="00EF67BE">
        <w:rPr>
          <w:rFonts w:ascii="Palatino Linotype" w:eastAsia="Calibri" w:hAnsi="Palatino Linotype" w:cs="Times New Roman"/>
          <w:i/>
        </w:rPr>
        <w:t xml:space="preserve">e: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I. </w:t>
      </w:r>
      <w:r w:rsidRPr="00B974AD">
        <w:rPr>
          <w:rFonts w:ascii="Palatino Linotype" w:eastAsia="Calibri" w:hAnsi="Palatino Linotype" w:cs="Times New Roman"/>
          <w:b/>
          <w:i/>
          <w:u w:val="single"/>
        </w:rPr>
        <w:t>La divulgación de la información representa un riesgo real, demostrable e identificable del perjuicio significativo al interés público o a la seguridad pública</w:t>
      </w:r>
      <w:r w:rsidRPr="00EF67BE">
        <w:rPr>
          <w:rFonts w:ascii="Palatino Linotype" w:eastAsia="Calibri" w:hAnsi="Palatino Linotype" w:cs="Times New Roman"/>
          <w:i/>
        </w:rPr>
        <w:t xml:space="preserve">; </w:t>
      </w: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II. </w:t>
      </w:r>
      <w:r w:rsidRPr="00B974AD">
        <w:rPr>
          <w:rFonts w:ascii="Palatino Linotype" w:eastAsia="Calibri" w:hAnsi="Palatino Linotype" w:cs="Times New Roman"/>
          <w:b/>
          <w:i/>
          <w:u w:val="single"/>
        </w:rPr>
        <w:t>El riesgo de perjuicio que supondría la divulgación supera el interés público general de que se difunda</w:t>
      </w:r>
      <w:r w:rsidRPr="00EF67BE">
        <w:rPr>
          <w:rFonts w:ascii="Palatino Linotype" w:eastAsia="Calibri" w:hAnsi="Palatino Linotype" w:cs="Times New Roman"/>
          <w:i/>
        </w:rPr>
        <w:t xml:space="preserve">; y </w:t>
      </w: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III. </w:t>
      </w:r>
      <w:r w:rsidRPr="00B974AD">
        <w:rPr>
          <w:rFonts w:ascii="Palatino Linotype" w:eastAsia="Calibri" w:hAnsi="Palatino Linotype" w:cs="Times New Roman"/>
          <w:b/>
          <w:i/>
          <w:u w:val="single"/>
        </w:rPr>
        <w:t>La limitación se adecua al principio de proporcionalidad y representa el medio menos restrictivo disponible representa el medio menos restrictivo disponible para evitar el perjuicio</w:t>
      </w:r>
      <w:r w:rsidRPr="00EF67BE">
        <w:rPr>
          <w:rFonts w:ascii="Palatino Linotype" w:eastAsia="Calibri" w:hAnsi="Palatino Linotype" w:cs="Times New Roman"/>
          <w:i/>
        </w:rPr>
        <w:t xml:space="preserve">.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130. </w:t>
      </w:r>
      <w:r w:rsidRPr="00EF67BE">
        <w:rPr>
          <w:rFonts w:ascii="Palatino Linotype" w:eastAsia="Calibri" w:hAnsi="Palatino Linotype" w:cs="Times New Roman"/>
          <w:i/>
        </w:rPr>
        <w:t>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131. </w:t>
      </w:r>
      <w:r w:rsidRPr="0052189F">
        <w:rPr>
          <w:rFonts w:ascii="Palatino Linotype" w:eastAsia="Calibri" w:hAnsi="Palatino Linotype" w:cs="Times New Roman"/>
          <w:b/>
          <w:i/>
          <w:u w:val="single"/>
        </w:rPr>
        <w:t>La carga de la prueba para justificar toda negativa de acceso a la información, por actualizarse cualquiera de los supuestos de clasificación previstos en esta Ley corresponderá a los sujetos obligados</w:t>
      </w:r>
      <w:r w:rsidRPr="00EF67BE">
        <w:rPr>
          <w:rFonts w:ascii="Palatino Linotype" w:eastAsia="Calibri" w:hAnsi="Palatino Linotype" w:cs="Times New Roman"/>
          <w:i/>
        </w:rPr>
        <w:t xml:space="preserve">; en tal caso deberá fundar y motivar debidamente la clasificación de la información, de conformidad con lo previsto en la presente Ley.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132. </w:t>
      </w:r>
      <w:r w:rsidRPr="0052189F">
        <w:rPr>
          <w:rFonts w:ascii="Palatino Linotype" w:eastAsia="Calibri" w:hAnsi="Palatino Linotype" w:cs="Times New Roman"/>
          <w:b/>
          <w:i/>
          <w:u w:val="single"/>
        </w:rPr>
        <w:t>La clasificación de la información se llevará a cabo en el momento en que</w:t>
      </w:r>
      <w:r w:rsidRPr="00EF67BE">
        <w:rPr>
          <w:rFonts w:ascii="Palatino Linotype" w:eastAsia="Calibri" w:hAnsi="Palatino Linotype" w:cs="Times New Roman"/>
          <w:i/>
        </w:rPr>
        <w:t xml:space="preserve">: </w:t>
      </w: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I. </w:t>
      </w:r>
      <w:r w:rsidRPr="00EF67BE">
        <w:rPr>
          <w:rFonts w:ascii="Palatino Linotype" w:eastAsia="Calibri" w:hAnsi="Palatino Linotype" w:cs="Times New Roman"/>
          <w:i/>
        </w:rPr>
        <w:t xml:space="preserve">Se reciba una solicitud de acceso a la información; </w:t>
      </w: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II. </w:t>
      </w:r>
      <w:r w:rsidRPr="0052189F">
        <w:rPr>
          <w:rFonts w:ascii="Palatino Linotype" w:eastAsia="Calibri" w:hAnsi="Palatino Linotype" w:cs="Times New Roman"/>
          <w:b/>
          <w:i/>
          <w:u w:val="single"/>
        </w:rPr>
        <w:t>Se determine mediante resolución de autoridad competente</w:t>
      </w:r>
      <w:r w:rsidRPr="00EF67BE">
        <w:rPr>
          <w:rFonts w:ascii="Palatino Linotype" w:eastAsia="Calibri" w:hAnsi="Palatino Linotype" w:cs="Times New Roman"/>
          <w:i/>
        </w:rPr>
        <w:t xml:space="preserve">; o </w:t>
      </w: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III. </w:t>
      </w:r>
      <w:r w:rsidRPr="00EF67BE">
        <w:rPr>
          <w:rFonts w:ascii="Palatino Linotype" w:eastAsia="Calibri" w:hAnsi="Palatino Linotype" w:cs="Times New Roman"/>
          <w:i/>
        </w:rPr>
        <w:t xml:space="preserve">Se generen versiones públicas para dar cumplimiento a las obligaciones de transparencia previstas en esta Ley.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52189F">
        <w:rPr>
          <w:rFonts w:ascii="Palatino Linotype" w:eastAsia="Calibri" w:hAnsi="Palatino Linotype" w:cs="Times New Roman"/>
          <w:b/>
          <w:i/>
          <w:u w:val="single"/>
        </w:rPr>
        <w:t>Tratándose de información reservada, los titulares de las áreas deberán revisar la clasificación al momento de la recepción de una solicitud, para verificar si subsisten las causas que le dieron origen</w:t>
      </w:r>
      <w:r w:rsidRPr="00EF67BE">
        <w:rPr>
          <w:rFonts w:ascii="Palatino Linotype" w:eastAsia="Calibri" w:hAnsi="Palatino Linotype" w:cs="Times New Roman"/>
          <w:i/>
        </w:rPr>
        <w:t xml:space="preserve">.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133. </w:t>
      </w:r>
      <w:r w:rsidRPr="00EF67BE">
        <w:rPr>
          <w:rFonts w:ascii="Palatino Linotype" w:eastAsia="Calibri" w:hAnsi="Palatino Linotype" w:cs="Times New Roman"/>
          <w:i/>
        </w:rPr>
        <w:t xml:space="preserve">Los documentos clasificados total o parcialmente deberán llevar una leyenda que indique tal carácter, la fecha de clasificación, el fundamento legal y, en su caso, el periodo de reserva.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134. </w:t>
      </w:r>
      <w:r w:rsidRPr="00EF67BE">
        <w:rPr>
          <w:rFonts w:ascii="Palatino Linotype" w:eastAsia="Calibri" w:hAnsi="Palatino Linotype" w:cs="Times New Roman"/>
          <w:i/>
        </w:rPr>
        <w:t xml:space="preserve">Los sujetos obligados no podrán emitir acuerdos de carácter general ni particular que clasifiquen documentos o información como reservada. La clasificación podrá establecerse de manera parcial o total de acuerdo al contenido de la información del </w:t>
      </w:r>
      <w:r w:rsidRPr="00EF67BE">
        <w:rPr>
          <w:rFonts w:ascii="Palatino Linotype" w:eastAsia="Calibri" w:hAnsi="Palatino Linotype" w:cs="Times New Roman"/>
          <w:i/>
        </w:rPr>
        <w:lastRenderedPageBreak/>
        <w:t xml:space="preserve">documento y deberá estar acorde con la actualización de los supuestos definidos en el presente Título como información clasificada.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31380C"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i/>
        </w:rPr>
        <w:t>En ningún caso se podrán clasificar documentos antes de que se genere la información.</w:t>
      </w: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i/>
        </w:rPr>
        <w:t xml:space="preserve"> </w:t>
      </w: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52189F">
        <w:rPr>
          <w:rFonts w:ascii="Palatino Linotype" w:eastAsia="Calibri" w:hAnsi="Palatino Linotype" w:cs="Times New Roman"/>
          <w:b/>
          <w:i/>
          <w:u w:val="single"/>
        </w:rPr>
        <w:t>La clasificación de información se realizará conforme a un análisis caso por caso, mediante la aplicación de la prueba de daño</w:t>
      </w:r>
      <w:r w:rsidRPr="00EF67BE">
        <w:rPr>
          <w:rFonts w:ascii="Palatino Linotype" w:eastAsia="Calibri" w:hAnsi="Palatino Linotype" w:cs="Times New Roman"/>
          <w:i/>
        </w:rPr>
        <w:t xml:space="preserve">.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135. </w:t>
      </w:r>
      <w:r w:rsidRPr="00EF67BE">
        <w:rPr>
          <w:rFonts w:ascii="Palatino Linotype" w:eastAsia="Calibri" w:hAnsi="Palatino Linotype" w:cs="Times New Roman"/>
          <w:i/>
        </w:rPr>
        <w:t>Los lineamientos generales que se emitan al respecto en materia de clasificación de la información reservada y confidencial y, para la elaboración de versiones públicas, serán de observancia obligatoria para los sujetos obligados.</w:t>
      </w:r>
    </w:p>
    <w:p w:rsidR="00EF67BE" w:rsidRPr="00EF67BE" w:rsidRDefault="00EF67BE" w:rsidP="008C5D7B">
      <w:pPr>
        <w:spacing w:after="0" w:line="240" w:lineRule="auto"/>
        <w:ind w:left="567" w:right="567"/>
        <w:jc w:val="both"/>
        <w:rPr>
          <w:rFonts w:ascii="Palatino Linotype" w:eastAsia="Calibri" w:hAnsi="Palatino Linotype" w:cs="Times New Roman"/>
          <w:i/>
        </w:rPr>
      </w:pPr>
    </w:p>
    <w:p w:rsidR="00EF67BE" w:rsidRPr="00EF67BE" w:rsidRDefault="00EF67BE"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137. </w:t>
      </w:r>
      <w:r w:rsidRPr="00EF67BE">
        <w:rPr>
          <w:rFonts w:ascii="Palatino Linotype" w:eastAsia="Calibri" w:hAnsi="Palatino Linotype" w:cs="Times New Roman"/>
          <w:i/>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140. </w:t>
      </w:r>
      <w:r w:rsidRPr="00EF67BE">
        <w:rPr>
          <w:rFonts w:ascii="Palatino Linotype" w:eastAsia="Calibri" w:hAnsi="Palatino Linotype" w:cs="Times New Roman"/>
          <w:i/>
        </w:rPr>
        <w:t xml:space="preserve">El acceso a la información pública será restringido excepcionalmente, cuando por razones de interés público, ésta sea clasificada como reservada, conforme a los criterios siguientes: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b/>
          <w:bCs/>
          <w:i/>
        </w:rPr>
      </w:pPr>
      <w:r w:rsidRPr="00EF67BE">
        <w:rPr>
          <w:rFonts w:ascii="Palatino Linotype" w:eastAsia="Calibri" w:hAnsi="Palatino Linotype" w:cs="Times New Roman"/>
          <w:b/>
          <w:bCs/>
          <w:i/>
        </w:rPr>
        <w:t>(…)</w:t>
      </w: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VIII. </w:t>
      </w:r>
      <w:r w:rsidRPr="00EF67BE">
        <w:rPr>
          <w:rFonts w:ascii="Palatino Linotype" w:eastAsia="Calibri" w:hAnsi="Palatino Linotype" w:cs="Times New Roman"/>
          <w:i/>
        </w:rPr>
        <w:t xml:space="preserve">Vulnere la conducción de los expedientes judiciales o de los procedimientos administrativos seguidos en forma de juicio, en tanto no hayan quedado firmes; </w:t>
      </w: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w:t>
      </w:r>
      <w:r w:rsidRPr="00EF67BE">
        <w:rPr>
          <w:rFonts w:ascii="Palatino Linotype" w:eastAsia="Calibri" w:hAnsi="Palatino Linotype" w:cs="Times New Roman"/>
          <w:i/>
        </w:rPr>
        <w:t xml:space="preserve">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pStyle w:val="Sinespaciado"/>
        <w:ind w:left="567" w:right="567"/>
        <w:jc w:val="both"/>
        <w:rPr>
          <w:rFonts w:ascii="Palatino Linotype" w:hAnsi="Palatino Linotype"/>
          <w:i/>
          <w:sz w:val="22"/>
          <w:szCs w:val="22"/>
        </w:rPr>
      </w:pPr>
      <w:r w:rsidRPr="00EF67BE">
        <w:rPr>
          <w:rFonts w:ascii="Palatino Linotype" w:eastAsia="Calibri" w:hAnsi="Palatino Linotype"/>
          <w:b/>
          <w:bCs/>
          <w:i/>
          <w:sz w:val="22"/>
          <w:szCs w:val="22"/>
          <w:lang w:eastAsia="en-US"/>
        </w:rPr>
        <w:t xml:space="preserve">Artículo 141. </w:t>
      </w:r>
      <w:r w:rsidRPr="0052189F">
        <w:rPr>
          <w:rFonts w:ascii="Palatino Linotype" w:eastAsia="Calibri" w:hAnsi="Palatino Linotype"/>
          <w:b/>
          <w:i/>
          <w:sz w:val="22"/>
          <w:szCs w:val="22"/>
          <w:u w:val="single"/>
          <w:lang w:eastAsia="en-US"/>
        </w:rPr>
        <w:t>Las causales de reserva previstas en este Capítulo se deberán fundar y motivar, a través de la aplicación de la prueba de daño a la que se hace referencia en el presente Título</w:t>
      </w:r>
      <w:r w:rsidRPr="00EF67BE">
        <w:rPr>
          <w:rFonts w:ascii="Palatino Linotype" w:eastAsia="Calibri" w:hAnsi="Palatino Linotype"/>
          <w:i/>
          <w:sz w:val="22"/>
          <w:szCs w:val="22"/>
          <w:lang w:eastAsia="en-US"/>
        </w:rPr>
        <w:t>.</w:t>
      </w:r>
    </w:p>
    <w:p w:rsidR="008C5D7B" w:rsidRPr="00EF67BE" w:rsidRDefault="008C5D7B" w:rsidP="008C5D7B">
      <w:pPr>
        <w:pStyle w:val="Sinespaciado"/>
        <w:ind w:left="567" w:right="567"/>
        <w:jc w:val="both"/>
        <w:rPr>
          <w:rFonts w:ascii="Palatino Linotype" w:hAnsi="Palatino Linotype"/>
          <w:i/>
          <w:sz w:val="22"/>
          <w:szCs w:val="22"/>
        </w:rPr>
      </w:pPr>
    </w:p>
    <w:p w:rsidR="00EF67BE" w:rsidRPr="00EF67BE" w:rsidRDefault="00EF67BE" w:rsidP="00EF67BE">
      <w:pPr>
        <w:pStyle w:val="Sinespaciado"/>
        <w:ind w:left="567" w:right="567"/>
        <w:jc w:val="both"/>
        <w:rPr>
          <w:rFonts w:ascii="Palatino Linotype" w:hAnsi="Palatino Linotype"/>
          <w:i/>
          <w:sz w:val="22"/>
          <w:szCs w:val="22"/>
        </w:rPr>
      </w:pPr>
      <w:r w:rsidRPr="00EF67BE">
        <w:rPr>
          <w:rFonts w:ascii="Palatino Linotype" w:hAnsi="Palatino Linotype"/>
          <w:b/>
          <w:bCs/>
          <w:i/>
          <w:sz w:val="22"/>
          <w:szCs w:val="22"/>
        </w:rPr>
        <w:t xml:space="preserve">Artículo 142. </w:t>
      </w:r>
      <w:r w:rsidRPr="00EF67BE">
        <w:rPr>
          <w:rFonts w:ascii="Palatino Linotype" w:hAnsi="Palatino Linotype"/>
          <w:i/>
          <w:sz w:val="22"/>
          <w:szCs w:val="22"/>
        </w:rPr>
        <w:t xml:space="preserve">Bajo ninguna circunstancia podrá invocarse el carácter de reservado cuando: </w:t>
      </w:r>
    </w:p>
    <w:p w:rsidR="00EF67BE" w:rsidRPr="00EF67BE" w:rsidRDefault="00EF67BE" w:rsidP="00EF67BE">
      <w:pPr>
        <w:pStyle w:val="Sinespaciado"/>
        <w:ind w:left="567" w:right="567"/>
        <w:jc w:val="both"/>
        <w:rPr>
          <w:rFonts w:ascii="Palatino Linotype" w:hAnsi="Palatino Linotype"/>
          <w:i/>
          <w:sz w:val="22"/>
          <w:szCs w:val="22"/>
        </w:rPr>
      </w:pPr>
      <w:r w:rsidRPr="00EF67BE">
        <w:rPr>
          <w:rFonts w:ascii="Palatino Linotype" w:hAnsi="Palatino Linotype"/>
          <w:b/>
          <w:bCs/>
          <w:i/>
          <w:sz w:val="22"/>
          <w:szCs w:val="22"/>
        </w:rPr>
        <w:t xml:space="preserve">I. </w:t>
      </w:r>
      <w:r w:rsidRPr="00EF67BE">
        <w:rPr>
          <w:rFonts w:ascii="Palatino Linotype" w:hAnsi="Palatino Linotype"/>
          <w:i/>
          <w:sz w:val="22"/>
          <w:szCs w:val="22"/>
        </w:rPr>
        <w:t xml:space="preserve">Se trate de violaciones graves de derechos humanos, calificada así por autoridad competente; </w:t>
      </w:r>
    </w:p>
    <w:p w:rsidR="00EF67BE" w:rsidRPr="00EF67BE" w:rsidRDefault="00EF67BE" w:rsidP="00EF67BE">
      <w:pPr>
        <w:pStyle w:val="Sinespaciado"/>
        <w:ind w:left="567" w:right="567"/>
        <w:jc w:val="both"/>
        <w:rPr>
          <w:rFonts w:ascii="Palatino Linotype" w:hAnsi="Palatino Linotype"/>
          <w:i/>
          <w:sz w:val="22"/>
          <w:szCs w:val="22"/>
        </w:rPr>
      </w:pPr>
      <w:r w:rsidRPr="00EF67BE">
        <w:rPr>
          <w:rFonts w:ascii="Palatino Linotype" w:hAnsi="Palatino Linotype"/>
          <w:b/>
          <w:bCs/>
          <w:i/>
          <w:sz w:val="22"/>
          <w:szCs w:val="22"/>
        </w:rPr>
        <w:t xml:space="preserve">II. </w:t>
      </w:r>
      <w:r w:rsidRPr="00EF67BE">
        <w:rPr>
          <w:rFonts w:ascii="Palatino Linotype" w:hAnsi="Palatino Linotype"/>
          <w:i/>
          <w:sz w:val="22"/>
          <w:szCs w:val="22"/>
        </w:rPr>
        <w:t xml:space="preserve">Se trate de la investigación de posibles violaciones graves de derechos humanos aun cuando no exista pronunciamiento previo de autoridad competente, cuando se determine, a partir de criterios cuantitativos y cualitativos la trascendencia social de las violaciones; </w:t>
      </w:r>
    </w:p>
    <w:p w:rsidR="00EF67BE" w:rsidRPr="00EF67BE" w:rsidRDefault="00EF67BE" w:rsidP="00EF67BE">
      <w:pPr>
        <w:pStyle w:val="Sinespaciado"/>
        <w:ind w:left="567" w:right="567"/>
        <w:jc w:val="both"/>
        <w:rPr>
          <w:rFonts w:ascii="Palatino Linotype" w:hAnsi="Palatino Linotype"/>
          <w:i/>
          <w:sz w:val="22"/>
          <w:szCs w:val="22"/>
        </w:rPr>
      </w:pPr>
      <w:r w:rsidRPr="00EF67BE">
        <w:rPr>
          <w:rFonts w:ascii="Palatino Linotype" w:hAnsi="Palatino Linotype"/>
          <w:b/>
          <w:bCs/>
          <w:i/>
          <w:sz w:val="22"/>
          <w:szCs w:val="22"/>
        </w:rPr>
        <w:lastRenderedPageBreak/>
        <w:t xml:space="preserve">III. </w:t>
      </w:r>
      <w:r w:rsidRPr="00EF67BE">
        <w:rPr>
          <w:rFonts w:ascii="Palatino Linotype" w:hAnsi="Palatino Linotype"/>
          <w:i/>
          <w:sz w:val="22"/>
          <w:szCs w:val="22"/>
        </w:rPr>
        <w:t xml:space="preserve">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rsidR="00EF67BE" w:rsidRDefault="00EF67BE" w:rsidP="00EF67BE">
      <w:pPr>
        <w:pStyle w:val="Sinespaciado"/>
        <w:ind w:left="709" w:right="567" w:hanging="142"/>
        <w:jc w:val="both"/>
        <w:rPr>
          <w:rFonts w:ascii="Palatino Linotype" w:hAnsi="Palatino Linotype"/>
          <w:i/>
        </w:rPr>
      </w:pPr>
      <w:r w:rsidRPr="00EF67BE">
        <w:rPr>
          <w:rFonts w:ascii="Palatino Linotype" w:hAnsi="Palatino Linotype"/>
          <w:b/>
          <w:bCs/>
          <w:i/>
          <w:sz w:val="22"/>
          <w:szCs w:val="22"/>
        </w:rPr>
        <w:t xml:space="preserve">IV. </w:t>
      </w:r>
      <w:r w:rsidRPr="00EF67BE">
        <w:rPr>
          <w:rFonts w:ascii="Palatino Linotype" w:hAnsi="Palatino Linotype"/>
          <w:i/>
          <w:sz w:val="22"/>
          <w:szCs w:val="22"/>
        </w:rPr>
        <w:t>Se trate de información relacionada con actos de corrupción de conformidad con las disposiciones jurídicas aplicables.</w:t>
      </w:r>
      <w:r w:rsidRPr="00EF67BE">
        <w:rPr>
          <w:rFonts w:ascii="Palatino Linotype" w:hAnsi="Palatino Linotype"/>
          <w:i/>
        </w:rPr>
        <w:t xml:space="preserve"> </w:t>
      </w:r>
    </w:p>
    <w:p w:rsidR="00E03318" w:rsidRDefault="00E03318" w:rsidP="00E03318">
      <w:pPr>
        <w:pStyle w:val="Sinespaciado"/>
        <w:spacing w:line="360" w:lineRule="auto"/>
        <w:ind w:right="567"/>
        <w:jc w:val="both"/>
        <w:rPr>
          <w:rFonts w:ascii="Palatino Linotype" w:hAnsi="Palatino Linotype"/>
        </w:rPr>
      </w:pPr>
    </w:p>
    <w:p w:rsidR="0031380C" w:rsidRPr="00E03318" w:rsidRDefault="0031380C" w:rsidP="00E03318">
      <w:pPr>
        <w:pStyle w:val="Sinespaciado"/>
        <w:spacing w:line="360" w:lineRule="auto"/>
        <w:ind w:right="567"/>
        <w:jc w:val="both"/>
        <w:rPr>
          <w:rFonts w:ascii="Palatino Linotype" w:hAnsi="Palatino Linotype"/>
        </w:rPr>
      </w:pPr>
      <w:r w:rsidRPr="0031380C">
        <w:rPr>
          <w:rFonts w:ascii="Palatino Linotype" w:hAnsi="Palatino Linotype"/>
        </w:rPr>
        <w:t xml:space="preserve">Así como lo dispuesto por los </w:t>
      </w:r>
      <w:r w:rsidRPr="0031380C">
        <w:rPr>
          <w:rFonts w:ascii="Palatino Linotype" w:hAnsi="Palatino Linotype"/>
          <w:i/>
        </w:rPr>
        <w:t>Lineamientos Generales en materia de Clasificación y Desclasificación de la Información, así como para la Elaboración de Versiones Públicas</w:t>
      </w:r>
      <w:r w:rsidRPr="0031380C">
        <w:rPr>
          <w:rFonts w:ascii="Palatino Linotype" w:hAnsi="Palatino Linotype"/>
        </w:rPr>
        <w:t>, atendiendo a lo dispuesto en los identificados como Décimo Tercero, Décimo Cuarto, Trigésimo, Quincuagésimo Primero, Quincuagésimo Segundo y Quincuag</w:t>
      </w:r>
      <w:r>
        <w:rPr>
          <w:rFonts w:ascii="Palatino Linotype" w:hAnsi="Palatino Linotype"/>
        </w:rPr>
        <w:t>ésimo T</w:t>
      </w:r>
      <w:r w:rsidRPr="0031380C">
        <w:rPr>
          <w:rFonts w:ascii="Palatino Linotype" w:hAnsi="Palatino Linotype"/>
        </w:rPr>
        <w:t>ercero</w:t>
      </w:r>
      <w:r>
        <w:rPr>
          <w:rFonts w:ascii="Palatino Linotype" w:hAnsi="Palatino Linotype"/>
        </w:rPr>
        <w:t>.</w:t>
      </w:r>
    </w:p>
    <w:p w:rsidR="008C5D7B" w:rsidRPr="00E03318" w:rsidRDefault="008C5D7B" w:rsidP="00E03318">
      <w:pPr>
        <w:pStyle w:val="Sinespaciado"/>
        <w:spacing w:line="360" w:lineRule="auto"/>
        <w:ind w:left="567" w:right="567"/>
        <w:jc w:val="both"/>
        <w:rPr>
          <w:rFonts w:ascii="Palatino Linotype" w:hAnsi="Palatino Linotype"/>
        </w:rPr>
      </w:pPr>
    </w:p>
    <w:p w:rsidR="00184B5D" w:rsidRDefault="00B63DA3" w:rsidP="00E03318">
      <w:pPr>
        <w:pStyle w:val="Sinespaciado"/>
        <w:spacing w:line="360" w:lineRule="auto"/>
        <w:jc w:val="both"/>
        <w:rPr>
          <w:rFonts w:ascii="Palatino Linotype" w:hAnsi="Palatino Linotype"/>
        </w:rPr>
      </w:pPr>
      <w:r w:rsidRPr="00E03318">
        <w:rPr>
          <w:rFonts w:ascii="Palatino Linotype" w:hAnsi="Palatino Linotype"/>
        </w:rPr>
        <w:t>Es así que, en los casos en los que se clasifique información como reservada, el Sujeto Obligado debe motivar la clasificación, señalando las razones, motivos o circunstancias especiales</w:t>
      </w:r>
      <w:r>
        <w:rPr>
          <w:rFonts w:ascii="Palatino Linotype" w:hAnsi="Palatino Linotype"/>
        </w:rPr>
        <w:t xml:space="preserve"> que lo llevaron a concluir que el caso concreto se ajusta a la hipótesis prevista por la norma legal que fundamenta el acto, debiendo aplicar </w:t>
      </w:r>
      <w:r w:rsidR="00E03318">
        <w:rPr>
          <w:rFonts w:ascii="Palatino Linotype" w:hAnsi="Palatino Linotype"/>
        </w:rPr>
        <w:t>una prueba de daño, en la que se precisen las razones objetivas por las que la exhibición de la información generaría una afectación, justificando que la divulgación de la información representa un riesgo real, demostrable e identificable en perjuicio del interés público o la seguridad pública; asimismo, justificando que el riesgo del perjuicio que supondría dicha divulgación, supera el interés público general de que se difunda; y que la limitación se adecua al principio de proporcionalidad y representa el medio menos restrictivo disponible para evitar el perjuicio.</w:t>
      </w:r>
    </w:p>
    <w:p w:rsidR="0031380C" w:rsidRDefault="0031380C" w:rsidP="00E03318">
      <w:pPr>
        <w:pStyle w:val="Sinespaciado"/>
        <w:spacing w:line="360" w:lineRule="auto"/>
        <w:jc w:val="both"/>
        <w:rPr>
          <w:rFonts w:ascii="Palatino Linotype" w:hAnsi="Palatino Linotype"/>
        </w:rPr>
      </w:pPr>
    </w:p>
    <w:p w:rsidR="0031380C" w:rsidRPr="0031380C" w:rsidRDefault="0031380C" w:rsidP="00E03318">
      <w:pPr>
        <w:pStyle w:val="Sinespaciado"/>
        <w:spacing w:line="360" w:lineRule="auto"/>
        <w:jc w:val="both"/>
        <w:rPr>
          <w:rFonts w:ascii="Palatino Linotype" w:hAnsi="Palatino Linotype"/>
        </w:rPr>
      </w:pPr>
      <w:r>
        <w:rPr>
          <w:rFonts w:ascii="Palatino Linotype" w:hAnsi="Palatino Linotype"/>
        </w:rPr>
        <w:t>Adicionalmente, se debe señalar que el Sujeto Obligado</w:t>
      </w:r>
      <w:r w:rsidR="0052189F">
        <w:rPr>
          <w:rFonts w:ascii="Palatino Linotype" w:hAnsi="Palatino Linotype"/>
        </w:rPr>
        <w:t xml:space="preserve"> no estableció el plazo de reserva de la información, lo que genera incertidumbre respecto a dicha reserva</w:t>
      </w:r>
      <w:r>
        <w:rPr>
          <w:rFonts w:ascii="Palatino Linotype" w:hAnsi="Palatino Linotype"/>
        </w:rPr>
        <w:t xml:space="preserve">, toda </w:t>
      </w:r>
      <w:r>
        <w:rPr>
          <w:rFonts w:ascii="Palatino Linotype" w:hAnsi="Palatino Linotype"/>
        </w:rPr>
        <w:lastRenderedPageBreak/>
        <w:t>vez que el ya referido art</w:t>
      </w:r>
      <w:r w:rsidR="008D2FEE">
        <w:rPr>
          <w:rFonts w:ascii="Palatino Linotype" w:hAnsi="Palatino Linotype"/>
        </w:rPr>
        <w:t xml:space="preserve">ículo 125 de la Ley </w:t>
      </w:r>
      <w:r>
        <w:rPr>
          <w:rFonts w:ascii="Palatino Linotype" w:hAnsi="Palatino Linotype"/>
        </w:rPr>
        <w:t xml:space="preserve">Transparencia establece </w:t>
      </w:r>
      <w:r w:rsidR="008D2FEE">
        <w:rPr>
          <w:rFonts w:ascii="Palatino Linotype" w:hAnsi="Palatino Linotype"/>
        </w:rPr>
        <w:t xml:space="preserve">que la información podrá permanecer reservada hasta por un periodo de cinco años contados a partir de su clasificación, pudiendo ampliarse hasta por un plazo de cinco años adicionales siempre y cuando subsistan las causas que dieron origen a la clasificación; y toda vez que los expedientes solicitados se iniciaron en el año dos mil trece, se debe establecer explícitamente en el Acuerdo de Clasificación el periodo </w:t>
      </w:r>
      <w:r w:rsidR="00EB18DB">
        <w:rPr>
          <w:rFonts w:ascii="Palatino Linotype" w:hAnsi="Palatino Linotype"/>
        </w:rPr>
        <w:t>de reserva, nuevamente con el propósito de generar certeza jurídica conforme a la clasificación de l</w:t>
      </w:r>
      <w:r w:rsidR="0052189F">
        <w:rPr>
          <w:rFonts w:ascii="Palatino Linotype" w:hAnsi="Palatino Linotype"/>
        </w:rPr>
        <w:t xml:space="preserve">a información solicitada </w:t>
      </w:r>
      <w:r w:rsidR="00EB18DB">
        <w:rPr>
          <w:rFonts w:ascii="Palatino Linotype" w:hAnsi="Palatino Linotype"/>
        </w:rPr>
        <w:t>por el Recurrente.</w:t>
      </w:r>
    </w:p>
    <w:p w:rsidR="0031380C" w:rsidRDefault="0031380C" w:rsidP="00E03318">
      <w:pPr>
        <w:pStyle w:val="Sinespaciado"/>
        <w:spacing w:line="360" w:lineRule="auto"/>
        <w:jc w:val="both"/>
        <w:rPr>
          <w:rFonts w:ascii="Palatino Linotype" w:hAnsi="Palatino Linotype"/>
        </w:rPr>
      </w:pPr>
    </w:p>
    <w:p w:rsidR="00C15E79" w:rsidRDefault="00C15E79" w:rsidP="00C15E79">
      <w:pPr>
        <w:pStyle w:val="Sinespaciado"/>
        <w:spacing w:line="360" w:lineRule="auto"/>
        <w:jc w:val="both"/>
        <w:rPr>
          <w:rFonts w:ascii="Palatino Linotype" w:hAnsi="Palatino Linotype"/>
        </w:rPr>
      </w:pPr>
      <w:r>
        <w:rPr>
          <w:rFonts w:ascii="Palatino Linotype" w:hAnsi="Palatino Linotype"/>
        </w:rPr>
        <w:t>En mérito</w:t>
      </w:r>
      <w:r w:rsidRPr="00410726">
        <w:rPr>
          <w:rFonts w:ascii="Palatino Linotype" w:hAnsi="Palatino Linotype"/>
        </w:rPr>
        <w:t xml:space="preserve"> de lo expuesto en líneas anteriores, resultan </w:t>
      </w:r>
      <w:r>
        <w:rPr>
          <w:rFonts w:ascii="Palatino Linotype" w:hAnsi="Palatino Linotype"/>
        </w:rPr>
        <w:t xml:space="preserve">parcialmente fundados </w:t>
      </w:r>
      <w:r w:rsidRPr="00410726">
        <w:rPr>
          <w:rFonts w:ascii="Palatino Linotype" w:hAnsi="Palatino Linotype"/>
        </w:rPr>
        <w:t xml:space="preserve">los motivos de inconformidad que arguye </w:t>
      </w:r>
      <w:r w:rsidR="00841939">
        <w:rPr>
          <w:rFonts w:ascii="Palatino Linotype" w:hAnsi="Palatino Linotype"/>
        </w:rPr>
        <w:t>el</w:t>
      </w:r>
      <w:r>
        <w:rPr>
          <w:rFonts w:ascii="Palatino Linotype" w:hAnsi="Palatino Linotype"/>
        </w:rPr>
        <w:t xml:space="preserve"> Recurrente</w:t>
      </w:r>
      <w:r w:rsidRPr="00410726">
        <w:rPr>
          <w:rFonts w:ascii="Palatino Linotype" w:hAnsi="Palatino Linotype"/>
        </w:rPr>
        <w:t xml:space="preserve"> en su medio de impugnación que fue materia de estudio, por ello </w:t>
      </w:r>
      <w:r>
        <w:rPr>
          <w:rFonts w:ascii="Palatino Linotype" w:hAnsi="Palatino Linotype" w:cs="Arial"/>
          <w:b/>
        </w:rPr>
        <w:t>con fundamento en la segunda hipótesis de la fracción III del</w:t>
      </w:r>
      <w:r w:rsidRPr="00344BA4">
        <w:rPr>
          <w:rFonts w:ascii="Palatino Linotype" w:hAnsi="Palatino Linotype" w:cs="Arial"/>
          <w:b/>
        </w:rPr>
        <w:t xml:space="preserve"> artículo 186, </w:t>
      </w:r>
      <w:r w:rsidRPr="00A34889">
        <w:rPr>
          <w:rFonts w:ascii="Palatino Linotype" w:hAnsi="Palatino Linotype" w:cs="Arial"/>
        </w:rPr>
        <w:t xml:space="preserve">de la Ley de Transparencia y Acceso a la Información Pública del Estado de México y Municipios, se </w:t>
      </w:r>
      <w:r>
        <w:rPr>
          <w:rFonts w:ascii="Palatino Linotype" w:hAnsi="Palatino Linotype" w:cs="Arial"/>
          <w:b/>
        </w:rPr>
        <w:t xml:space="preserve">MODIFICA </w:t>
      </w:r>
      <w:r w:rsidRPr="00592C4C">
        <w:rPr>
          <w:rFonts w:ascii="Palatino Linotype" w:hAnsi="Palatino Linotype" w:cs="Arial"/>
        </w:rPr>
        <w:t>la respuesta a la</w:t>
      </w:r>
      <w:r w:rsidR="0052189F">
        <w:rPr>
          <w:rFonts w:ascii="Palatino Linotype" w:hAnsi="Palatino Linotype" w:cs="Arial"/>
        </w:rPr>
        <w:t xml:space="preserve"> solicitud </w:t>
      </w:r>
      <w:r w:rsidRPr="00592C4C">
        <w:rPr>
          <w:rFonts w:ascii="Palatino Linotype" w:hAnsi="Palatino Linotype" w:cs="Arial"/>
        </w:rPr>
        <w:t>número</w:t>
      </w:r>
      <w:r w:rsidRPr="00CD32D8">
        <w:rPr>
          <w:rFonts w:ascii="Palatino Linotype" w:hAnsi="Palatino Linotype"/>
          <w:b/>
        </w:rPr>
        <w:t xml:space="preserve"> </w:t>
      </w:r>
      <w:r w:rsidR="0052189F">
        <w:rPr>
          <w:rFonts w:ascii="Palatino Linotype" w:hAnsi="Palatino Linotype" w:cs="Arial"/>
          <w:b/>
        </w:rPr>
        <w:t>00038/TIANGUIS/IP/2019</w:t>
      </w:r>
      <w:r w:rsidR="001827C9">
        <w:rPr>
          <w:rFonts w:ascii="Palatino Linotype" w:hAnsi="Palatino Linotype" w:cs="Arial"/>
          <w:b/>
        </w:rPr>
        <w:t xml:space="preserve"> </w:t>
      </w:r>
      <w:r w:rsidRPr="00410726">
        <w:rPr>
          <w:rFonts w:ascii="Palatino Linotype" w:hAnsi="Palatino Linotype"/>
        </w:rPr>
        <w:t>que ha sido materia del presente fallo.</w:t>
      </w:r>
    </w:p>
    <w:p w:rsidR="00C15E79" w:rsidRDefault="00C15E79" w:rsidP="00C15E79">
      <w:pPr>
        <w:pStyle w:val="Sinespaciado"/>
        <w:spacing w:line="360" w:lineRule="auto"/>
        <w:jc w:val="both"/>
        <w:rPr>
          <w:rFonts w:ascii="Palatino Linotype" w:hAnsi="Palatino Linotype"/>
        </w:rPr>
      </w:pPr>
    </w:p>
    <w:p w:rsidR="00C15E79" w:rsidRDefault="00C15E79" w:rsidP="00C15E79">
      <w:pPr>
        <w:pStyle w:val="Sinespaciado"/>
        <w:spacing w:line="360" w:lineRule="auto"/>
        <w:jc w:val="both"/>
        <w:rPr>
          <w:rFonts w:ascii="Palatino Linotype" w:hAnsi="Palatino Linotype"/>
        </w:rPr>
      </w:pPr>
      <w:r w:rsidRPr="00410726">
        <w:rPr>
          <w:rFonts w:ascii="Palatino Linotype" w:hAnsi="Palatino Linotype"/>
        </w:rPr>
        <w:t>Por lo antes expuesto y fundado</w:t>
      </w:r>
      <w:r>
        <w:rPr>
          <w:rFonts w:ascii="Palatino Linotype" w:hAnsi="Palatino Linotype"/>
        </w:rPr>
        <w:t xml:space="preserve"> es de resolverse y,</w:t>
      </w:r>
    </w:p>
    <w:p w:rsidR="00C15E79" w:rsidRPr="007A527A" w:rsidRDefault="00C15E79" w:rsidP="00C15E79">
      <w:pPr>
        <w:pStyle w:val="Sinespaciado"/>
        <w:spacing w:line="360" w:lineRule="auto"/>
        <w:jc w:val="both"/>
        <w:rPr>
          <w:rFonts w:ascii="Palatino Linotype" w:hAnsi="Palatino Linotype"/>
        </w:rPr>
      </w:pPr>
    </w:p>
    <w:p w:rsidR="00C15E79" w:rsidRDefault="00C15E79" w:rsidP="00C15E79">
      <w:pPr>
        <w:pStyle w:val="Sinespaciado"/>
        <w:spacing w:line="360" w:lineRule="auto"/>
        <w:jc w:val="center"/>
        <w:rPr>
          <w:rFonts w:ascii="Palatino Linotype" w:hAnsi="Palatino Linotype"/>
          <w:b/>
          <w:bCs/>
          <w:spacing w:val="60"/>
          <w:sz w:val="28"/>
          <w:lang w:val="es-ES_tradnl"/>
        </w:rPr>
      </w:pPr>
      <w:r w:rsidRPr="007A527A">
        <w:rPr>
          <w:rFonts w:ascii="Palatino Linotype" w:hAnsi="Palatino Linotype"/>
          <w:b/>
          <w:bCs/>
          <w:spacing w:val="60"/>
          <w:sz w:val="28"/>
          <w:lang w:val="es-ES_tradnl"/>
        </w:rPr>
        <w:t>SE    RESUELVE</w:t>
      </w:r>
    </w:p>
    <w:p w:rsidR="00C15E79" w:rsidRPr="007A527A" w:rsidRDefault="00C15E79" w:rsidP="00C15E79">
      <w:pPr>
        <w:pStyle w:val="Sinespaciado"/>
        <w:spacing w:line="360" w:lineRule="auto"/>
        <w:jc w:val="both"/>
        <w:rPr>
          <w:rFonts w:ascii="Palatino Linotype" w:hAnsi="Palatino Linotype"/>
          <w:b/>
          <w:bCs/>
          <w:spacing w:val="60"/>
          <w:lang w:val="es-ES_tradnl"/>
        </w:rPr>
      </w:pPr>
    </w:p>
    <w:p w:rsidR="00C15E79" w:rsidRPr="007A527A" w:rsidRDefault="00C15E79" w:rsidP="00C15E79">
      <w:pPr>
        <w:pStyle w:val="Sinespaciado"/>
        <w:spacing w:line="360" w:lineRule="auto"/>
        <w:jc w:val="both"/>
        <w:rPr>
          <w:rFonts w:ascii="Palatino Linotype" w:hAnsi="Palatino Linotype" w:cs="Arial"/>
        </w:rPr>
      </w:pPr>
      <w:r w:rsidRPr="007A527A">
        <w:rPr>
          <w:rFonts w:ascii="Palatino Linotype" w:hAnsi="Palatino Linotype" w:cs="Arial"/>
          <w:b/>
          <w:sz w:val="26"/>
          <w:szCs w:val="26"/>
          <w:lang w:val="es-ES_tradnl"/>
        </w:rPr>
        <w:t>PRIMERO.</w:t>
      </w:r>
      <w:r w:rsidRPr="007A527A">
        <w:rPr>
          <w:rFonts w:ascii="Palatino Linotype" w:hAnsi="Palatino Linotype" w:cs="Arial"/>
          <w:lang w:val="es-ES_tradnl"/>
        </w:rPr>
        <w:t xml:space="preserve"> Se </w:t>
      </w:r>
      <w:r>
        <w:rPr>
          <w:rFonts w:ascii="Palatino Linotype" w:hAnsi="Palatino Linotype" w:cs="Arial"/>
          <w:b/>
          <w:lang w:val="es-ES_tradnl"/>
        </w:rPr>
        <w:t>MODIFICA</w:t>
      </w:r>
      <w:r w:rsidRPr="007A527A">
        <w:rPr>
          <w:rFonts w:ascii="Palatino Linotype" w:hAnsi="Palatino Linotype" w:cs="Arial"/>
          <w:lang w:val="es-ES_tradnl"/>
        </w:rPr>
        <w:t xml:space="preserve"> </w:t>
      </w:r>
      <w:r w:rsidRPr="007A527A">
        <w:rPr>
          <w:rFonts w:ascii="Palatino Linotype" w:eastAsia="Arial Unicode MS" w:hAnsi="Palatino Linotype" w:cs="Arial"/>
        </w:rPr>
        <w:t xml:space="preserve">la respuesta entregada por </w:t>
      </w:r>
      <w:r>
        <w:rPr>
          <w:rFonts w:ascii="Palatino Linotype" w:eastAsia="Arial Unicode MS" w:hAnsi="Palatino Linotype" w:cs="Arial"/>
        </w:rPr>
        <w:t>e</w:t>
      </w:r>
      <w:r w:rsidRPr="00883E54">
        <w:rPr>
          <w:rFonts w:ascii="Palatino Linotype" w:eastAsia="Arial Unicode MS" w:hAnsi="Palatino Linotype" w:cs="Arial"/>
        </w:rPr>
        <w:t>l Sujeto Obligado</w:t>
      </w:r>
      <w:r w:rsidRPr="007A527A">
        <w:rPr>
          <w:rFonts w:ascii="Palatino Linotype" w:eastAsia="Arial Unicode MS" w:hAnsi="Palatino Linotype" w:cs="Arial"/>
          <w:b/>
        </w:rPr>
        <w:t xml:space="preserve"> </w:t>
      </w:r>
      <w:r w:rsidRPr="007A527A">
        <w:rPr>
          <w:rFonts w:ascii="Palatino Linotype" w:eastAsia="Arial Unicode MS" w:hAnsi="Palatino Linotype" w:cs="Arial"/>
        </w:rPr>
        <w:t xml:space="preserve">a </w:t>
      </w:r>
      <w:r w:rsidR="001827C9" w:rsidRPr="00592C4C">
        <w:rPr>
          <w:rFonts w:ascii="Palatino Linotype" w:hAnsi="Palatino Linotype" w:cs="Arial"/>
        </w:rPr>
        <w:t>la</w:t>
      </w:r>
      <w:r w:rsidR="001827C9">
        <w:rPr>
          <w:rFonts w:ascii="Palatino Linotype" w:hAnsi="Palatino Linotype" w:cs="Arial"/>
        </w:rPr>
        <w:t xml:space="preserve"> solicitud </w:t>
      </w:r>
      <w:r w:rsidR="001827C9" w:rsidRPr="00592C4C">
        <w:rPr>
          <w:rFonts w:ascii="Palatino Linotype" w:hAnsi="Palatino Linotype" w:cs="Arial"/>
        </w:rPr>
        <w:t>número</w:t>
      </w:r>
      <w:r w:rsidR="001827C9" w:rsidRPr="00CD32D8">
        <w:rPr>
          <w:rFonts w:ascii="Palatino Linotype" w:hAnsi="Palatino Linotype"/>
          <w:b/>
        </w:rPr>
        <w:t xml:space="preserve"> </w:t>
      </w:r>
      <w:r w:rsidR="001827C9">
        <w:rPr>
          <w:rFonts w:ascii="Palatino Linotype" w:hAnsi="Palatino Linotype" w:cs="Arial"/>
          <w:b/>
        </w:rPr>
        <w:t>00038/TIANGUIS/IP/2019</w:t>
      </w:r>
      <w:r w:rsidRPr="007A527A">
        <w:rPr>
          <w:rFonts w:ascii="Palatino Linotype" w:eastAsia="Arial Unicode MS" w:hAnsi="Palatino Linotype" w:cs="Arial"/>
        </w:rPr>
        <w:t xml:space="preserve">, por resultar </w:t>
      </w:r>
      <w:r>
        <w:rPr>
          <w:rFonts w:ascii="Palatino Linotype" w:eastAsia="Arial Unicode MS" w:hAnsi="Palatino Linotype" w:cs="Arial"/>
        </w:rPr>
        <w:t xml:space="preserve">parcialmente </w:t>
      </w:r>
      <w:r w:rsidRPr="007A527A">
        <w:rPr>
          <w:rFonts w:ascii="Palatino Linotype" w:eastAsia="Arial Unicode MS" w:hAnsi="Palatino Linotype" w:cs="Arial"/>
        </w:rPr>
        <w:t>fundados los motivos de inconformidad que arguye el Recurrente, en términos del</w:t>
      </w:r>
      <w:r w:rsidRPr="007A527A">
        <w:rPr>
          <w:rFonts w:ascii="Palatino Linotype" w:eastAsia="Arial Unicode MS" w:hAnsi="Palatino Linotype" w:cs="Arial"/>
          <w:b/>
        </w:rPr>
        <w:t xml:space="preserve"> </w:t>
      </w:r>
      <w:r w:rsidRPr="007A527A">
        <w:rPr>
          <w:rFonts w:ascii="Palatino Linotype" w:hAnsi="Palatino Linotype" w:cs="Arial"/>
          <w:b/>
        </w:rPr>
        <w:t xml:space="preserve">Considerando CUARTO </w:t>
      </w:r>
      <w:r w:rsidRPr="007A527A">
        <w:rPr>
          <w:rFonts w:ascii="Palatino Linotype" w:hAnsi="Palatino Linotype" w:cs="Arial"/>
        </w:rPr>
        <w:t>de la presente resolución.</w:t>
      </w:r>
    </w:p>
    <w:p w:rsidR="00C15E79" w:rsidRPr="007A527A" w:rsidRDefault="00C15E79" w:rsidP="00C15E79">
      <w:pPr>
        <w:pStyle w:val="Sinespaciado"/>
        <w:spacing w:line="360" w:lineRule="auto"/>
        <w:jc w:val="both"/>
        <w:rPr>
          <w:rFonts w:ascii="Palatino Linotype" w:hAnsi="Palatino Linotype" w:cs="Arial"/>
        </w:rPr>
      </w:pPr>
    </w:p>
    <w:p w:rsidR="00C15E79" w:rsidRPr="00101930" w:rsidRDefault="00C15E79" w:rsidP="00353230">
      <w:pPr>
        <w:pStyle w:val="Sinespaciado"/>
        <w:spacing w:line="360" w:lineRule="auto"/>
        <w:jc w:val="both"/>
        <w:rPr>
          <w:rFonts w:ascii="Palatino Linotype" w:hAnsi="Palatino Linotype"/>
          <w:lang w:val="es-ES"/>
        </w:rPr>
      </w:pPr>
      <w:r w:rsidRPr="00101930">
        <w:rPr>
          <w:rFonts w:ascii="Palatino Linotype" w:hAnsi="Palatino Linotype" w:cs="Arial"/>
          <w:b/>
          <w:sz w:val="26"/>
          <w:szCs w:val="26"/>
          <w:lang w:val="es-ES_tradnl"/>
        </w:rPr>
        <w:t>SEGUNDO.</w:t>
      </w:r>
      <w:r w:rsidRPr="00101930">
        <w:rPr>
          <w:rFonts w:ascii="Palatino Linotype" w:hAnsi="Palatino Linotype" w:cs="Arial"/>
        </w:rPr>
        <w:t xml:space="preserve"> Se </w:t>
      </w:r>
      <w:r w:rsidRPr="00101930">
        <w:rPr>
          <w:rFonts w:ascii="Palatino Linotype" w:hAnsi="Palatino Linotype" w:cs="Arial"/>
          <w:b/>
        </w:rPr>
        <w:t>ORDENA</w:t>
      </w:r>
      <w:r w:rsidRPr="00101930">
        <w:rPr>
          <w:rFonts w:ascii="Palatino Linotype" w:hAnsi="Palatino Linotype" w:cs="Arial"/>
        </w:rPr>
        <w:t xml:space="preserve"> al Sujeto Obligado que haga entrega a través del SAIMEX</w:t>
      </w:r>
      <w:r w:rsidR="00353230" w:rsidRPr="00101930">
        <w:rPr>
          <w:rFonts w:ascii="Palatino Linotype" w:hAnsi="Palatino Linotype" w:cs="Arial"/>
        </w:rPr>
        <w:t xml:space="preserve"> d</w:t>
      </w:r>
      <w:r w:rsidR="00101930" w:rsidRPr="00101930">
        <w:rPr>
          <w:rFonts w:ascii="Palatino Linotype" w:hAnsi="Palatino Linotype" w:cs="Arial"/>
        </w:rPr>
        <w:t>e</w:t>
      </w:r>
      <w:r w:rsidRPr="00101930">
        <w:rPr>
          <w:rFonts w:ascii="Palatino Linotype" w:hAnsi="Palatino Linotype" w:cs="Arial"/>
        </w:rPr>
        <w:t>l Acuerdo de Clasifica</w:t>
      </w:r>
      <w:r w:rsidR="00353230" w:rsidRPr="00101930">
        <w:rPr>
          <w:rFonts w:ascii="Palatino Linotype" w:hAnsi="Palatino Linotype" w:cs="Arial"/>
        </w:rPr>
        <w:t xml:space="preserve">ción como </w:t>
      </w:r>
      <w:r w:rsidR="00101930">
        <w:rPr>
          <w:rFonts w:ascii="Palatino Linotype" w:hAnsi="Palatino Linotype" w:cs="Arial"/>
        </w:rPr>
        <w:t>I</w:t>
      </w:r>
      <w:r w:rsidR="001827C9">
        <w:rPr>
          <w:rFonts w:ascii="Palatino Linotype" w:hAnsi="Palatino Linotype" w:cs="Arial"/>
        </w:rPr>
        <w:t>nformación Reservada respecto del procedimiento derivado de una denuncia ante la Procuraduría de Protección al Ambiente relativa a los eventos descritos por el Recurrente en su solicitud de información pública.</w:t>
      </w:r>
      <w:r w:rsidR="00353230" w:rsidRPr="00101930">
        <w:rPr>
          <w:rFonts w:ascii="Palatino Linotype" w:hAnsi="Palatino Linotype" w:cs="Arial"/>
        </w:rPr>
        <w:t xml:space="preserve"> </w:t>
      </w:r>
    </w:p>
    <w:p w:rsidR="00C15E79" w:rsidRPr="00CC0149" w:rsidRDefault="00C15E79" w:rsidP="00C15E79">
      <w:pPr>
        <w:pStyle w:val="Sinespaciado"/>
        <w:spacing w:line="360" w:lineRule="auto"/>
        <w:jc w:val="both"/>
        <w:rPr>
          <w:rFonts w:ascii="Palatino Linotype" w:hAnsi="Palatino Linotype"/>
          <w:lang w:val="es-ES"/>
        </w:rPr>
      </w:pPr>
    </w:p>
    <w:p w:rsidR="00C15E79" w:rsidRDefault="00C15E79" w:rsidP="00C15E79">
      <w:pPr>
        <w:pStyle w:val="Sinespaciado"/>
        <w:spacing w:line="360" w:lineRule="auto"/>
        <w:jc w:val="both"/>
        <w:rPr>
          <w:rFonts w:ascii="Palatino Linotype" w:hAnsi="Palatino Linotype" w:cs="Arial"/>
        </w:rPr>
      </w:pPr>
      <w:r w:rsidRPr="006F34F8">
        <w:rPr>
          <w:rFonts w:ascii="Palatino Linotype" w:hAnsi="Palatino Linotype" w:cs="Arial"/>
          <w:b/>
          <w:sz w:val="26"/>
          <w:szCs w:val="26"/>
        </w:rPr>
        <w:t>TERCERO.</w:t>
      </w:r>
      <w:r w:rsidRPr="007A527A">
        <w:rPr>
          <w:rFonts w:ascii="Palatino Linotype" w:hAnsi="Palatino Linotype" w:cs="Arial"/>
          <w:b/>
        </w:rPr>
        <w:t xml:space="preserve"> Notifíquese</w:t>
      </w:r>
      <w:r w:rsidRPr="007A527A">
        <w:rPr>
          <w:rFonts w:ascii="Palatino Linotype" w:hAnsi="Palatino Linotype" w:cs="Arial"/>
          <w:b/>
          <w:i/>
        </w:rPr>
        <w:t xml:space="preserve"> </w:t>
      </w:r>
      <w:r w:rsidRPr="007A527A">
        <w:rPr>
          <w:rFonts w:ascii="Palatino Linotype" w:hAnsi="Palatino Linotype" w:cs="Arial"/>
        </w:rPr>
        <w:t>al Titular de la Unidad de Transparencia del</w:t>
      </w:r>
      <w:r w:rsidRPr="007A527A">
        <w:rPr>
          <w:rFonts w:ascii="Palatino Linotype" w:hAnsi="Palatino Linotype" w:cs="Arial"/>
          <w:b/>
        </w:rPr>
        <w:t xml:space="preserve"> SUJETO OBLIGADO</w:t>
      </w:r>
      <w:r w:rsidRPr="007A527A">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827C9" w:rsidRPr="007A527A" w:rsidRDefault="001827C9" w:rsidP="00C15E79">
      <w:pPr>
        <w:pStyle w:val="Sinespaciado"/>
        <w:spacing w:line="360" w:lineRule="auto"/>
        <w:jc w:val="both"/>
        <w:rPr>
          <w:rFonts w:ascii="Palatino Linotype" w:hAnsi="Palatino Linotype" w:cs="Arial"/>
        </w:rPr>
      </w:pPr>
    </w:p>
    <w:p w:rsidR="00C15E79" w:rsidRPr="007A527A" w:rsidRDefault="00C15E79" w:rsidP="00C15E79">
      <w:pPr>
        <w:pStyle w:val="Sinespaciado"/>
        <w:spacing w:line="360" w:lineRule="auto"/>
        <w:jc w:val="both"/>
        <w:rPr>
          <w:rFonts w:ascii="Palatino Linotype" w:hAnsi="Palatino Linotype"/>
          <w:color w:val="222222"/>
          <w:shd w:val="clear" w:color="auto" w:fill="FFFFFF"/>
        </w:rPr>
      </w:pPr>
      <w:r w:rsidRPr="006F34F8">
        <w:rPr>
          <w:rFonts w:ascii="Palatino Linotype" w:hAnsi="Palatino Linotype" w:cs="Arial"/>
          <w:b/>
          <w:sz w:val="26"/>
          <w:szCs w:val="26"/>
        </w:rPr>
        <w:t>CUARTO.</w:t>
      </w:r>
      <w:r w:rsidRPr="007A527A">
        <w:rPr>
          <w:rFonts w:ascii="Palatino Linotype" w:hAnsi="Palatino Linotype" w:cs="Arial"/>
          <w:b/>
        </w:rPr>
        <w:t xml:space="preserve"> Notifíquese </w:t>
      </w:r>
      <w:r w:rsidRPr="007A527A">
        <w:rPr>
          <w:rFonts w:ascii="Palatino Linotype" w:hAnsi="Palatino Linotype" w:cs="Arial"/>
        </w:rPr>
        <w:t xml:space="preserve">la presente resolución </w:t>
      </w:r>
      <w:r>
        <w:rPr>
          <w:rFonts w:ascii="Palatino Linotype" w:hAnsi="Palatino Linotype" w:cs="Arial"/>
        </w:rPr>
        <w:t>al</w:t>
      </w:r>
      <w:r w:rsidRPr="007A527A">
        <w:rPr>
          <w:rFonts w:ascii="Palatino Linotype" w:hAnsi="Palatino Linotype" w:cs="Arial"/>
        </w:rPr>
        <w:t xml:space="preserve"> Recurrente</w:t>
      </w:r>
      <w:r>
        <w:rPr>
          <w:rFonts w:ascii="Palatino Linotype" w:hAnsi="Palatino Linotype" w:cs="Arial"/>
        </w:rPr>
        <w:t xml:space="preserve"> y hágase de su</w:t>
      </w:r>
      <w:r w:rsidRPr="007A527A">
        <w:rPr>
          <w:rFonts w:ascii="Palatino Linotype" w:hAnsi="Palatino Linotype" w:cs="Arial"/>
        </w:rPr>
        <w:t xml:space="preserve"> </w:t>
      </w:r>
      <w:r>
        <w:rPr>
          <w:rFonts w:ascii="Palatino Linotype" w:hAnsi="Palatino Linotype" w:cs="Arial"/>
        </w:rPr>
        <w:t xml:space="preserve">conocimiento </w:t>
      </w:r>
      <w:r w:rsidRPr="007A527A">
        <w:rPr>
          <w:rFonts w:ascii="Palatino Linotype" w:hAnsi="Palatino Linotype" w:cs="Arial"/>
        </w:rPr>
        <w:t>que</w:t>
      </w:r>
      <w:r>
        <w:rPr>
          <w:rFonts w:ascii="Palatino Linotype" w:hAnsi="Palatino Linotype" w:cs="Arial"/>
        </w:rPr>
        <w:t>,</w:t>
      </w:r>
      <w:r w:rsidRPr="007A527A">
        <w:rPr>
          <w:rFonts w:ascii="Palatino Linotype" w:hAnsi="Palatino Linotype" w:cs="Arial"/>
        </w:rPr>
        <w:t xml:space="preserve"> </w:t>
      </w:r>
      <w:r w:rsidRPr="007A527A">
        <w:rPr>
          <w:rFonts w:ascii="Palatino Linotype" w:hAnsi="Palatino Linotype"/>
          <w:color w:val="222222"/>
          <w:shd w:val="clear" w:color="auto" w:fill="FFFFFF"/>
        </w:rPr>
        <w:t>de conformidad con lo establecido en el artículo 196 de la Ley de Transparencia y Acceso a la Información Pública del Estado de México y Municipios,</w:t>
      </w:r>
      <w:r w:rsidRPr="007A527A">
        <w:rPr>
          <w:rStyle w:val="apple-converted-space"/>
          <w:rFonts w:ascii="Palatino Linotype" w:hAnsi="Palatino Linotype"/>
          <w:color w:val="222222"/>
          <w:shd w:val="clear" w:color="auto" w:fill="FFFFFF"/>
        </w:rPr>
        <w:t xml:space="preserve"> </w:t>
      </w:r>
      <w:bookmarkStart w:id="0" w:name="_GoBack"/>
      <w:r w:rsidRPr="007A527A">
        <w:rPr>
          <w:rFonts w:ascii="Palatino Linotype" w:hAnsi="Palatino Linotype"/>
          <w:color w:val="222222"/>
          <w:shd w:val="clear" w:color="auto" w:fill="FFFFFF"/>
        </w:rPr>
        <w:t>podrá promover el Juicio de Amparo en los términos de las leyes aplicables.</w:t>
      </w:r>
    </w:p>
    <w:p w:rsidR="00C15E79" w:rsidRPr="001827C9" w:rsidRDefault="00C15E79" w:rsidP="00530FE1">
      <w:pPr>
        <w:pStyle w:val="Sinespaciado"/>
        <w:spacing w:line="360" w:lineRule="auto"/>
        <w:jc w:val="both"/>
        <w:rPr>
          <w:rFonts w:ascii="Palatino Linotype" w:hAnsi="Palatino Linotype"/>
          <w:color w:val="222222"/>
          <w:shd w:val="clear" w:color="auto" w:fill="FFFFFF"/>
        </w:rPr>
      </w:pPr>
    </w:p>
    <w:p w:rsidR="001827C9" w:rsidRPr="001827C9" w:rsidRDefault="0041442F" w:rsidP="0031349F">
      <w:pPr>
        <w:pStyle w:val="Sinespaciado"/>
        <w:jc w:val="both"/>
        <w:rPr>
          <w:rFonts w:ascii="Palatino Linotype" w:hAnsi="Palatino Linotype"/>
        </w:rPr>
      </w:pPr>
      <w:r>
        <w:rPr>
          <w:rFonts w:ascii="Palatino Linotype" w:hAnsi="Palatino Linotype"/>
        </w:rPr>
        <w:t>ASÍ LO RESUELVE, POR MAYORÍA</w:t>
      </w:r>
      <w:r w:rsidR="001827C9" w:rsidRPr="001827C9">
        <w:rPr>
          <w:rFonts w:ascii="Palatino Linotype" w:hAnsi="Palatino Linotype"/>
        </w:rPr>
        <w:t xml:space="preserve"> DE VOTOS, EL PLENO DEL</w:t>
      </w:r>
      <w:r w:rsidR="001827C9" w:rsidRPr="001827C9">
        <w:rPr>
          <w:rFonts w:ascii="Palatino Linotype" w:eastAsia="Arial Unicode MS" w:hAnsi="Palatino Linotype"/>
        </w:rPr>
        <w:t xml:space="preserve"> INSTITUTO DE TRANSPARENCIA, ACCESO A LA INFORMACIÓN PÚBLICA Y PROTECCIÓN DE DATOS PERSONALES DEL ESTADO DE MÉXICO Y MUNICIPIOS</w:t>
      </w:r>
      <w:r w:rsidR="001827C9" w:rsidRPr="001827C9">
        <w:rPr>
          <w:rFonts w:ascii="Palatino Linotype" w:hAnsi="Palatino Linotype"/>
        </w:rPr>
        <w:t xml:space="preserve">, CONFORMADO POR LOS COMISIONADOS ZULEMA </w:t>
      </w:r>
      <w:r w:rsidR="001827C9" w:rsidRPr="001827C9">
        <w:rPr>
          <w:rFonts w:ascii="Palatino Linotype" w:eastAsia="Arial Unicode MS" w:hAnsi="Palatino Linotype"/>
        </w:rPr>
        <w:t>MARTÍNEZ SÁNCHEZ, EVA ABAID YAPUR, JOSÉ GUADALUPE LUNA HERNÁNDEZ</w:t>
      </w:r>
      <w:r>
        <w:rPr>
          <w:rFonts w:ascii="Palatino Linotype" w:eastAsia="Arial Unicode MS" w:hAnsi="Palatino Linotype"/>
        </w:rPr>
        <w:t xml:space="preserve"> EN CONTRA CON VOTO DISIDENTE</w:t>
      </w:r>
      <w:r w:rsidR="001827C9" w:rsidRPr="001827C9">
        <w:rPr>
          <w:rFonts w:ascii="Palatino Linotype" w:eastAsia="Arial Unicode MS" w:hAnsi="Palatino Linotype"/>
        </w:rPr>
        <w:t xml:space="preserve">, JAVIER MARTÍNEZ CRUZ Y LUIS GUSTAVO PARRA NORIEGA, EN LA VIGÉSIMA </w:t>
      </w:r>
      <w:r w:rsidR="0031349F">
        <w:rPr>
          <w:rFonts w:ascii="Palatino Linotype" w:eastAsia="Arial Unicode MS" w:hAnsi="Palatino Linotype"/>
        </w:rPr>
        <w:t>SEGUNDA</w:t>
      </w:r>
      <w:r w:rsidR="001827C9">
        <w:rPr>
          <w:rFonts w:ascii="Palatino Linotype" w:eastAsia="Arial Unicode MS" w:hAnsi="Palatino Linotype"/>
        </w:rPr>
        <w:t xml:space="preserve"> </w:t>
      </w:r>
      <w:r w:rsidR="001827C9" w:rsidRPr="001827C9">
        <w:rPr>
          <w:rFonts w:ascii="Palatino Linotype" w:eastAsia="Arial Unicode MS" w:hAnsi="Palatino Linotype"/>
        </w:rPr>
        <w:t>SESIÓN ORDINARIA</w:t>
      </w:r>
      <w:r w:rsidR="001827C9" w:rsidRPr="001827C9">
        <w:rPr>
          <w:rFonts w:ascii="Palatino Linotype" w:hAnsi="Palatino Linotype"/>
        </w:rPr>
        <w:t xml:space="preserve"> CELEBRADA EL </w:t>
      </w:r>
      <w:r w:rsidR="0031349F">
        <w:rPr>
          <w:rFonts w:ascii="Palatino Linotype" w:hAnsi="Palatino Linotype"/>
        </w:rPr>
        <w:t>DOCE</w:t>
      </w:r>
      <w:r w:rsidR="001827C9" w:rsidRPr="001827C9">
        <w:rPr>
          <w:rFonts w:ascii="Palatino Linotype" w:hAnsi="Palatino Linotype"/>
        </w:rPr>
        <w:t xml:space="preserve"> DE JUNIO DE </w:t>
      </w:r>
      <w:bookmarkEnd w:id="0"/>
      <w:r w:rsidR="001827C9" w:rsidRPr="001827C9">
        <w:rPr>
          <w:rFonts w:ascii="Palatino Linotype" w:hAnsi="Palatino Linotype"/>
        </w:rPr>
        <w:lastRenderedPageBreak/>
        <w:t>DOS MIL DIECINUEVE, ANTE EL SECRETARIO TÉCNICO DEL PLENO, ALEXIS TAPIA RAMÍREZ.-------------------------------------------------</w:t>
      </w:r>
      <w:r w:rsidR="0060667B">
        <w:rPr>
          <w:rFonts w:ascii="Palatino Linotype" w:hAnsi="Palatino Linotype"/>
        </w:rPr>
        <w:t>-----------------</w:t>
      </w:r>
      <w:r>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827C9" w:rsidRPr="001827C9" w:rsidTr="00F34C7B">
        <w:tc>
          <w:tcPr>
            <w:tcW w:w="9062" w:type="dxa"/>
            <w:gridSpan w:val="2"/>
          </w:tcPr>
          <w:p w:rsidR="001827C9" w:rsidRPr="001827C9" w:rsidRDefault="001827C9"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r w:rsidRPr="001827C9">
              <w:rPr>
                <w:rFonts w:ascii="Palatino Linotype" w:hAnsi="Palatino Linotype"/>
                <w:b/>
              </w:rPr>
              <w:t>Zulema Martínez Sánchez</w:t>
            </w:r>
          </w:p>
          <w:p w:rsidR="001827C9" w:rsidRPr="001827C9" w:rsidRDefault="001827C9" w:rsidP="00F34C7B">
            <w:pPr>
              <w:pStyle w:val="Sinespaciado"/>
              <w:jc w:val="center"/>
              <w:rPr>
                <w:rFonts w:ascii="Palatino Linotype" w:hAnsi="Palatino Linotype"/>
              </w:rPr>
            </w:pPr>
            <w:r w:rsidRPr="001827C9">
              <w:rPr>
                <w:rFonts w:ascii="Palatino Linotype" w:hAnsi="Palatino Linotype"/>
              </w:rPr>
              <w:t>Comisionada Presidenta</w:t>
            </w:r>
          </w:p>
          <w:p w:rsidR="001827C9" w:rsidRPr="001827C9" w:rsidRDefault="001827C9" w:rsidP="00F34C7B">
            <w:pPr>
              <w:pStyle w:val="Sinespaciado"/>
              <w:jc w:val="center"/>
              <w:rPr>
                <w:rFonts w:ascii="Palatino Linotype" w:hAnsi="Palatino Linotype"/>
              </w:rPr>
            </w:pPr>
            <w:r w:rsidRPr="001827C9">
              <w:rPr>
                <w:rFonts w:ascii="Palatino Linotype" w:hAnsi="Palatino Linotype"/>
              </w:rPr>
              <w:t>(Rúbrica)</w:t>
            </w:r>
          </w:p>
        </w:tc>
      </w:tr>
      <w:tr w:rsidR="001827C9" w:rsidRPr="001827C9" w:rsidTr="00F34C7B">
        <w:tc>
          <w:tcPr>
            <w:tcW w:w="4531" w:type="dxa"/>
          </w:tcPr>
          <w:p w:rsidR="001827C9" w:rsidRPr="001827C9" w:rsidRDefault="001827C9" w:rsidP="00F34C7B">
            <w:pPr>
              <w:pStyle w:val="Sinespaciado"/>
              <w:jc w:val="both"/>
              <w:rPr>
                <w:rFonts w:ascii="Palatino Linotype" w:hAnsi="Palatino Linotype"/>
                <w:b/>
              </w:rPr>
            </w:pPr>
          </w:p>
          <w:p w:rsidR="001827C9" w:rsidRPr="001827C9" w:rsidRDefault="001827C9" w:rsidP="00F34C7B">
            <w:pPr>
              <w:pStyle w:val="Sinespaciado"/>
              <w:jc w:val="both"/>
              <w:rPr>
                <w:rFonts w:ascii="Palatino Linotype" w:hAnsi="Palatino Linotype"/>
                <w:b/>
              </w:rPr>
            </w:pPr>
          </w:p>
          <w:p w:rsidR="001827C9" w:rsidRPr="001827C9" w:rsidRDefault="001827C9" w:rsidP="00F34C7B">
            <w:pPr>
              <w:pStyle w:val="Sinespaciado"/>
              <w:jc w:val="both"/>
              <w:rPr>
                <w:rFonts w:ascii="Palatino Linotype" w:hAnsi="Palatino Linotype"/>
                <w:b/>
              </w:rPr>
            </w:pPr>
          </w:p>
          <w:p w:rsidR="001827C9" w:rsidRPr="001827C9" w:rsidRDefault="001827C9" w:rsidP="00F34C7B">
            <w:pPr>
              <w:pStyle w:val="Sinespaciado"/>
              <w:jc w:val="both"/>
              <w:rPr>
                <w:rFonts w:ascii="Palatino Linotype" w:hAnsi="Palatino Linotype"/>
                <w:b/>
              </w:rPr>
            </w:pPr>
          </w:p>
          <w:p w:rsidR="001827C9" w:rsidRPr="001827C9" w:rsidRDefault="001827C9" w:rsidP="00F34C7B">
            <w:pPr>
              <w:pStyle w:val="Sinespaciado"/>
              <w:jc w:val="center"/>
              <w:rPr>
                <w:rFonts w:ascii="Palatino Linotype" w:hAnsi="Palatino Linotype"/>
                <w:b/>
              </w:rPr>
            </w:pPr>
            <w:r w:rsidRPr="001827C9">
              <w:rPr>
                <w:rFonts w:ascii="Palatino Linotype" w:hAnsi="Palatino Linotype"/>
                <w:b/>
              </w:rPr>
              <w:t>Eva Abaid Yapur</w:t>
            </w:r>
          </w:p>
          <w:p w:rsidR="001827C9" w:rsidRPr="001827C9" w:rsidRDefault="001827C9" w:rsidP="00F34C7B">
            <w:pPr>
              <w:pStyle w:val="Sinespaciado"/>
              <w:jc w:val="center"/>
              <w:rPr>
                <w:rFonts w:ascii="Palatino Linotype" w:hAnsi="Palatino Linotype"/>
              </w:rPr>
            </w:pPr>
            <w:r w:rsidRPr="001827C9">
              <w:rPr>
                <w:rFonts w:ascii="Palatino Linotype" w:hAnsi="Palatino Linotype"/>
              </w:rPr>
              <w:t>Comisionada</w:t>
            </w:r>
          </w:p>
          <w:p w:rsidR="001827C9" w:rsidRPr="001827C9" w:rsidRDefault="001827C9" w:rsidP="00F34C7B">
            <w:pPr>
              <w:pStyle w:val="Sinespaciado"/>
              <w:jc w:val="center"/>
              <w:rPr>
                <w:rFonts w:ascii="Palatino Linotype" w:hAnsi="Palatino Linotype"/>
              </w:rPr>
            </w:pPr>
            <w:r w:rsidRPr="001827C9">
              <w:rPr>
                <w:rFonts w:ascii="Palatino Linotype" w:hAnsi="Palatino Linotype"/>
              </w:rPr>
              <w:t>(Rúbrica)</w:t>
            </w:r>
          </w:p>
        </w:tc>
        <w:tc>
          <w:tcPr>
            <w:tcW w:w="4531" w:type="dxa"/>
          </w:tcPr>
          <w:p w:rsidR="001827C9" w:rsidRPr="001827C9" w:rsidRDefault="001827C9" w:rsidP="00F34C7B">
            <w:pPr>
              <w:pStyle w:val="Sinespaciado"/>
              <w:jc w:val="both"/>
              <w:rPr>
                <w:rFonts w:ascii="Palatino Linotype" w:hAnsi="Palatino Linotype"/>
                <w:b/>
              </w:rPr>
            </w:pPr>
          </w:p>
          <w:p w:rsidR="001827C9" w:rsidRPr="001827C9" w:rsidRDefault="001827C9" w:rsidP="00F34C7B">
            <w:pPr>
              <w:pStyle w:val="Sinespaciado"/>
              <w:jc w:val="both"/>
              <w:rPr>
                <w:rFonts w:ascii="Palatino Linotype" w:hAnsi="Palatino Linotype"/>
                <w:b/>
              </w:rPr>
            </w:pPr>
          </w:p>
          <w:p w:rsidR="001827C9" w:rsidRPr="001827C9" w:rsidRDefault="001827C9" w:rsidP="00F34C7B">
            <w:pPr>
              <w:pStyle w:val="Sinespaciado"/>
              <w:jc w:val="both"/>
              <w:rPr>
                <w:rFonts w:ascii="Palatino Linotype" w:hAnsi="Palatino Linotype"/>
                <w:b/>
              </w:rPr>
            </w:pPr>
          </w:p>
          <w:p w:rsidR="001827C9" w:rsidRPr="001827C9" w:rsidRDefault="001827C9" w:rsidP="00F34C7B">
            <w:pPr>
              <w:pStyle w:val="Sinespaciado"/>
              <w:jc w:val="both"/>
              <w:rPr>
                <w:rFonts w:ascii="Palatino Linotype" w:hAnsi="Palatino Linotype"/>
                <w:b/>
              </w:rPr>
            </w:pPr>
          </w:p>
          <w:p w:rsidR="001827C9" w:rsidRPr="001827C9" w:rsidRDefault="001827C9" w:rsidP="00F34C7B">
            <w:pPr>
              <w:pStyle w:val="Sinespaciado"/>
              <w:jc w:val="center"/>
              <w:rPr>
                <w:rFonts w:ascii="Palatino Linotype" w:hAnsi="Palatino Linotype"/>
                <w:b/>
              </w:rPr>
            </w:pPr>
            <w:r w:rsidRPr="001827C9">
              <w:rPr>
                <w:rFonts w:ascii="Palatino Linotype" w:hAnsi="Palatino Linotype"/>
                <w:b/>
              </w:rPr>
              <w:t>José Guadalupe Luna Hernández</w:t>
            </w:r>
          </w:p>
          <w:p w:rsidR="001827C9" w:rsidRPr="001827C9" w:rsidRDefault="001827C9" w:rsidP="00F34C7B">
            <w:pPr>
              <w:pStyle w:val="Sinespaciado"/>
              <w:jc w:val="center"/>
              <w:rPr>
                <w:rFonts w:ascii="Palatino Linotype" w:hAnsi="Palatino Linotype"/>
              </w:rPr>
            </w:pPr>
            <w:r w:rsidRPr="001827C9">
              <w:rPr>
                <w:rFonts w:ascii="Palatino Linotype" w:hAnsi="Palatino Linotype"/>
              </w:rPr>
              <w:t>Comisionado</w:t>
            </w:r>
          </w:p>
          <w:p w:rsidR="001827C9" w:rsidRPr="001827C9" w:rsidRDefault="001827C9" w:rsidP="00F34C7B">
            <w:pPr>
              <w:pStyle w:val="Sinespaciado"/>
              <w:jc w:val="center"/>
              <w:rPr>
                <w:rFonts w:ascii="Palatino Linotype" w:hAnsi="Palatino Linotype"/>
              </w:rPr>
            </w:pPr>
            <w:r w:rsidRPr="001827C9">
              <w:rPr>
                <w:rFonts w:ascii="Palatino Linotype" w:hAnsi="Palatino Linotype"/>
              </w:rPr>
              <w:t>(Rúbrica)</w:t>
            </w:r>
          </w:p>
        </w:tc>
      </w:tr>
      <w:tr w:rsidR="001827C9" w:rsidRPr="001827C9" w:rsidTr="00F34C7B">
        <w:tc>
          <w:tcPr>
            <w:tcW w:w="4531" w:type="dxa"/>
          </w:tcPr>
          <w:p w:rsidR="001827C9" w:rsidRPr="001827C9" w:rsidRDefault="001827C9"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r w:rsidRPr="001827C9">
              <w:rPr>
                <w:rFonts w:ascii="Palatino Linotype" w:hAnsi="Palatino Linotype"/>
                <w:b/>
              </w:rPr>
              <w:t>Javier Martínez Cruz</w:t>
            </w:r>
          </w:p>
          <w:p w:rsidR="001827C9" w:rsidRPr="001827C9" w:rsidRDefault="001827C9" w:rsidP="00F34C7B">
            <w:pPr>
              <w:pStyle w:val="Sinespaciado"/>
              <w:jc w:val="center"/>
              <w:rPr>
                <w:rFonts w:ascii="Palatino Linotype" w:hAnsi="Palatino Linotype"/>
              </w:rPr>
            </w:pPr>
            <w:r w:rsidRPr="001827C9">
              <w:rPr>
                <w:rFonts w:ascii="Palatino Linotype" w:hAnsi="Palatino Linotype"/>
              </w:rPr>
              <w:t>Comisionado</w:t>
            </w:r>
          </w:p>
          <w:p w:rsidR="001827C9" w:rsidRPr="001827C9" w:rsidRDefault="001827C9" w:rsidP="00F34C7B">
            <w:pPr>
              <w:pStyle w:val="Sinespaciado"/>
              <w:jc w:val="center"/>
              <w:rPr>
                <w:rFonts w:ascii="Palatino Linotype" w:hAnsi="Palatino Linotype"/>
                <w:b/>
              </w:rPr>
            </w:pPr>
            <w:r w:rsidRPr="001827C9">
              <w:rPr>
                <w:rFonts w:ascii="Palatino Linotype" w:hAnsi="Palatino Linotype"/>
              </w:rPr>
              <w:t>(Rúbrica)</w:t>
            </w:r>
          </w:p>
        </w:tc>
        <w:tc>
          <w:tcPr>
            <w:tcW w:w="4531" w:type="dxa"/>
          </w:tcPr>
          <w:p w:rsidR="001827C9" w:rsidRPr="001827C9" w:rsidRDefault="001827C9"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r w:rsidRPr="001827C9">
              <w:rPr>
                <w:rFonts w:ascii="Palatino Linotype" w:hAnsi="Palatino Linotype"/>
                <w:b/>
              </w:rPr>
              <w:t>Luis Gustavo Parra Noriega</w:t>
            </w:r>
          </w:p>
          <w:p w:rsidR="001827C9" w:rsidRPr="001827C9" w:rsidRDefault="001827C9" w:rsidP="00F34C7B">
            <w:pPr>
              <w:pStyle w:val="Sinespaciado"/>
              <w:jc w:val="center"/>
              <w:rPr>
                <w:rFonts w:ascii="Palatino Linotype" w:hAnsi="Palatino Linotype"/>
              </w:rPr>
            </w:pPr>
            <w:r w:rsidRPr="001827C9">
              <w:rPr>
                <w:rFonts w:ascii="Palatino Linotype" w:hAnsi="Palatino Linotype"/>
              </w:rPr>
              <w:t>Comisionado</w:t>
            </w:r>
          </w:p>
          <w:p w:rsidR="001827C9" w:rsidRPr="001827C9" w:rsidRDefault="001827C9" w:rsidP="00F34C7B">
            <w:pPr>
              <w:pStyle w:val="Sinespaciado"/>
              <w:jc w:val="center"/>
              <w:rPr>
                <w:rFonts w:ascii="Palatino Linotype" w:hAnsi="Palatino Linotype"/>
              </w:rPr>
            </w:pPr>
            <w:r w:rsidRPr="001827C9">
              <w:rPr>
                <w:rFonts w:ascii="Palatino Linotype" w:hAnsi="Palatino Linotype"/>
              </w:rPr>
              <w:t>(Rúbrica)</w:t>
            </w:r>
          </w:p>
        </w:tc>
      </w:tr>
      <w:tr w:rsidR="001827C9" w:rsidRPr="001827C9" w:rsidTr="00F34C7B">
        <w:tc>
          <w:tcPr>
            <w:tcW w:w="9062" w:type="dxa"/>
            <w:gridSpan w:val="2"/>
          </w:tcPr>
          <w:p w:rsidR="001827C9" w:rsidRPr="001827C9" w:rsidRDefault="001827C9" w:rsidP="00F34C7B">
            <w:pPr>
              <w:pStyle w:val="Sinespaciado"/>
              <w:jc w:val="both"/>
              <w:rPr>
                <w:rFonts w:ascii="Palatino Linotype" w:hAnsi="Palatino Linotype"/>
                <w:b/>
              </w:rPr>
            </w:pPr>
          </w:p>
          <w:p w:rsidR="001827C9" w:rsidRPr="001827C9" w:rsidRDefault="001827C9" w:rsidP="00F34C7B">
            <w:pPr>
              <w:pStyle w:val="Sinespaciado"/>
              <w:jc w:val="both"/>
              <w:rPr>
                <w:rFonts w:ascii="Palatino Linotype" w:hAnsi="Palatino Linotype"/>
                <w:b/>
              </w:rPr>
            </w:pPr>
          </w:p>
          <w:p w:rsidR="001827C9" w:rsidRPr="001827C9" w:rsidRDefault="001827C9" w:rsidP="00F34C7B">
            <w:pPr>
              <w:pStyle w:val="Sinespaciado"/>
              <w:jc w:val="both"/>
              <w:rPr>
                <w:rFonts w:ascii="Palatino Linotype" w:hAnsi="Palatino Linotype"/>
                <w:b/>
              </w:rPr>
            </w:pPr>
          </w:p>
          <w:p w:rsidR="001827C9" w:rsidRPr="001827C9" w:rsidRDefault="001827C9" w:rsidP="00F34C7B">
            <w:pPr>
              <w:pStyle w:val="Sinespaciado"/>
              <w:jc w:val="both"/>
              <w:rPr>
                <w:rFonts w:ascii="Palatino Linotype" w:hAnsi="Palatino Linotype"/>
                <w:b/>
              </w:rPr>
            </w:pPr>
          </w:p>
          <w:p w:rsidR="001827C9" w:rsidRPr="001827C9" w:rsidRDefault="001827C9" w:rsidP="00F34C7B">
            <w:pPr>
              <w:pStyle w:val="Sinespaciado"/>
              <w:jc w:val="center"/>
              <w:rPr>
                <w:rFonts w:ascii="Palatino Linotype" w:hAnsi="Palatino Linotype"/>
                <w:b/>
              </w:rPr>
            </w:pPr>
            <w:r w:rsidRPr="001827C9">
              <w:rPr>
                <w:rFonts w:ascii="Palatino Linotype" w:hAnsi="Palatino Linotype"/>
                <w:b/>
              </w:rPr>
              <w:t>Alexis Tapia Ramírez</w:t>
            </w:r>
          </w:p>
          <w:p w:rsidR="001827C9" w:rsidRPr="001827C9" w:rsidRDefault="001827C9" w:rsidP="00F34C7B">
            <w:pPr>
              <w:pStyle w:val="Sinespaciado"/>
              <w:jc w:val="center"/>
              <w:rPr>
                <w:rFonts w:ascii="Palatino Linotype" w:hAnsi="Palatino Linotype"/>
              </w:rPr>
            </w:pPr>
            <w:r w:rsidRPr="001827C9">
              <w:rPr>
                <w:rFonts w:ascii="Palatino Linotype" w:hAnsi="Palatino Linotype"/>
              </w:rPr>
              <w:t>Secretario Técnico del Pleno</w:t>
            </w:r>
          </w:p>
          <w:p w:rsidR="001827C9" w:rsidRPr="001827C9" w:rsidRDefault="001827C9" w:rsidP="00F34C7B">
            <w:pPr>
              <w:pStyle w:val="Sinespaciado"/>
              <w:jc w:val="center"/>
              <w:rPr>
                <w:rFonts w:ascii="Palatino Linotype" w:hAnsi="Palatino Linotype"/>
              </w:rPr>
            </w:pPr>
            <w:r w:rsidRPr="001827C9">
              <w:rPr>
                <w:rFonts w:ascii="Palatino Linotype" w:hAnsi="Palatino Linotype"/>
              </w:rPr>
              <w:t>(Rúbrica)</w:t>
            </w:r>
          </w:p>
        </w:tc>
      </w:tr>
    </w:tbl>
    <w:p w:rsidR="001827C9" w:rsidRDefault="001827C9" w:rsidP="001827C9">
      <w:pPr>
        <w:spacing w:after="0" w:line="276" w:lineRule="auto"/>
        <w:jc w:val="both"/>
        <w:rPr>
          <w:rFonts w:ascii="Palatino Linotype" w:hAnsi="Palatino Linotype" w:cs="Arial"/>
          <w:sz w:val="24"/>
          <w:szCs w:val="24"/>
        </w:rPr>
      </w:pPr>
    </w:p>
    <w:p w:rsidR="0060667B" w:rsidRPr="001827C9" w:rsidRDefault="0060667B" w:rsidP="001827C9">
      <w:pPr>
        <w:spacing w:after="0" w:line="276" w:lineRule="auto"/>
        <w:jc w:val="both"/>
        <w:rPr>
          <w:rFonts w:ascii="Palatino Linotype" w:hAnsi="Palatino Linotype" w:cs="Arial"/>
          <w:sz w:val="24"/>
          <w:szCs w:val="24"/>
        </w:rPr>
      </w:pPr>
    </w:p>
    <w:p w:rsidR="001827C9" w:rsidRPr="002D2DD2" w:rsidRDefault="001827C9" w:rsidP="001827C9">
      <w:pPr>
        <w:spacing w:after="0" w:line="276" w:lineRule="auto"/>
        <w:jc w:val="both"/>
        <w:rPr>
          <w:rFonts w:ascii="Palatino Linotype" w:hAnsi="Palatino Linotype" w:cs="Arial"/>
          <w:sz w:val="20"/>
          <w:szCs w:val="20"/>
        </w:rPr>
      </w:pPr>
      <w:r w:rsidRPr="002D2DD2">
        <w:rPr>
          <w:rFonts w:ascii="Palatino Linotype" w:hAnsi="Palatino Linotype" w:cs="Arial"/>
          <w:sz w:val="20"/>
          <w:szCs w:val="20"/>
        </w:rPr>
        <w:t xml:space="preserve">Esta hoja corresponde a la resolución de fecha </w:t>
      </w:r>
      <w:r w:rsidR="0031349F">
        <w:rPr>
          <w:rFonts w:ascii="Palatino Linotype" w:hAnsi="Palatino Linotype" w:cs="Arial"/>
          <w:sz w:val="20"/>
          <w:szCs w:val="20"/>
        </w:rPr>
        <w:t>doce</w:t>
      </w:r>
      <w:r>
        <w:rPr>
          <w:rFonts w:ascii="Palatino Linotype" w:hAnsi="Palatino Linotype" w:cs="Arial"/>
          <w:sz w:val="20"/>
          <w:szCs w:val="20"/>
        </w:rPr>
        <w:t xml:space="preserve"> de junio de dos mil diecinueve</w:t>
      </w:r>
      <w:r w:rsidR="0041442F">
        <w:rPr>
          <w:rFonts w:ascii="Palatino Linotype" w:hAnsi="Palatino Linotype" w:cs="Arial"/>
          <w:sz w:val="20"/>
          <w:szCs w:val="20"/>
        </w:rPr>
        <w:t>, emitida en el recurso</w:t>
      </w:r>
      <w:r w:rsidRPr="002D2DD2">
        <w:rPr>
          <w:rFonts w:ascii="Palatino Linotype" w:hAnsi="Palatino Linotype" w:cs="Arial"/>
          <w:sz w:val="20"/>
          <w:szCs w:val="20"/>
        </w:rPr>
        <w:t xml:space="preserve"> de revisión </w:t>
      </w:r>
      <w:r w:rsidR="0060667B">
        <w:rPr>
          <w:rFonts w:ascii="Palatino Linotype" w:hAnsi="Palatino Linotype" w:cs="Arial"/>
          <w:sz w:val="20"/>
          <w:szCs w:val="20"/>
        </w:rPr>
        <w:t>02260/INFOEM/IP/RR/2019</w:t>
      </w:r>
      <w:r>
        <w:rPr>
          <w:rFonts w:ascii="Palatino Linotype" w:hAnsi="Palatino Linotype" w:cs="Arial"/>
          <w:sz w:val="20"/>
          <w:szCs w:val="20"/>
        </w:rPr>
        <w:t>.</w:t>
      </w:r>
    </w:p>
    <w:p w:rsidR="007533A3" w:rsidRPr="001827C9" w:rsidRDefault="001827C9" w:rsidP="004A2AD2">
      <w:pPr>
        <w:spacing w:after="0" w:line="276" w:lineRule="auto"/>
        <w:jc w:val="both"/>
        <w:rPr>
          <w:rFonts w:ascii="Palatino Linotype" w:hAnsi="Palatino Linotype" w:cs="Arial"/>
          <w:sz w:val="20"/>
          <w:szCs w:val="20"/>
        </w:rPr>
      </w:pPr>
      <w:r w:rsidRPr="002D2DD2">
        <w:rPr>
          <w:rFonts w:ascii="Palatino Linotype" w:hAnsi="Palatino Linotype" w:cs="Arial"/>
          <w:sz w:val="20"/>
          <w:szCs w:val="20"/>
        </w:rPr>
        <w:t>ZMS/OSAM/fzh</w:t>
      </w:r>
    </w:p>
    <w:sectPr w:rsidR="007533A3" w:rsidRPr="001827C9" w:rsidSect="00671BE8">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F96" w:rsidRDefault="00A85F96" w:rsidP="001032D4">
      <w:pPr>
        <w:spacing w:after="0" w:line="240" w:lineRule="auto"/>
      </w:pPr>
      <w:r>
        <w:separator/>
      </w:r>
    </w:p>
  </w:endnote>
  <w:endnote w:type="continuationSeparator" w:id="0">
    <w:p w:rsidR="00A85F96" w:rsidRDefault="00A85F96"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Pr="000B69FA" w:rsidRDefault="008C5D7B"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E2345">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E2345">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Pr="000B69FA" w:rsidRDefault="008C5D7B"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D59C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D59C0">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F96" w:rsidRDefault="00A85F96" w:rsidP="001032D4">
      <w:pPr>
        <w:spacing w:after="0" w:line="240" w:lineRule="auto"/>
      </w:pPr>
      <w:r>
        <w:separator/>
      </w:r>
    </w:p>
  </w:footnote>
  <w:footnote w:type="continuationSeparator" w:id="0">
    <w:p w:rsidR="00A85F96" w:rsidRDefault="00A85F96" w:rsidP="001032D4">
      <w:pPr>
        <w:spacing w:after="0" w:line="240" w:lineRule="auto"/>
      </w:pPr>
      <w:r>
        <w:continuationSeparator/>
      </w:r>
    </w:p>
  </w:footnote>
  <w:footnote w:id="1">
    <w:p w:rsidR="008C5D7B" w:rsidRPr="00946E1F" w:rsidRDefault="008C5D7B"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8C5D7B" w:rsidRPr="00946E1F" w:rsidRDefault="008C5D7B"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Default="008C5D7B">
    <w:pPr>
      <w:pStyle w:val="Encabezado"/>
    </w:pPr>
  </w:p>
  <w:tbl>
    <w:tblPr>
      <w:tblW w:w="9219" w:type="dxa"/>
      <w:tblInd w:w="-5" w:type="dxa"/>
      <w:tblLayout w:type="fixed"/>
      <w:tblCellMar>
        <w:left w:w="70" w:type="dxa"/>
        <w:right w:w="70" w:type="dxa"/>
      </w:tblCellMar>
      <w:tblLook w:val="04A0" w:firstRow="1" w:lastRow="0" w:firstColumn="1" w:lastColumn="0" w:noHBand="0" w:noVBand="1"/>
    </w:tblPr>
    <w:tblGrid>
      <w:gridCol w:w="5392"/>
      <w:gridCol w:w="3827"/>
    </w:tblGrid>
    <w:tr w:rsidR="008C5D7B" w:rsidTr="009E6F58">
      <w:trPr>
        <w:trHeight w:val="227"/>
      </w:trPr>
      <w:tc>
        <w:tcPr>
          <w:tcW w:w="5392" w:type="dxa"/>
          <w:hideMark/>
        </w:tcPr>
        <w:p w:rsidR="008C5D7B" w:rsidRDefault="008C5D7B"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8C5D7B" w:rsidRDefault="00041A3D" w:rsidP="009E6F58">
          <w:pPr>
            <w:spacing w:after="120" w:line="240" w:lineRule="auto"/>
            <w:ind w:left="-486" w:right="214"/>
            <w:jc w:val="right"/>
            <w:rPr>
              <w:rFonts w:ascii="Palatino Linotype" w:hAnsi="Palatino Linotype" w:cs="Arial"/>
              <w:szCs w:val="20"/>
            </w:rPr>
          </w:pPr>
          <w:r>
            <w:rPr>
              <w:rFonts w:ascii="Palatino Linotype" w:hAnsi="Palatino Linotype" w:cs="Arial"/>
              <w:szCs w:val="20"/>
            </w:rPr>
            <w:t>02260/INFOEM/IP/RR/2019</w:t>
          </w:r>
        </w:p>
      </w:tc>
    </w:tr>
    <w:tr w:rsidR="008C5D7B" w:rsidTr="009E6F58">
      <w:trPr>
        <w:trHeight w:val="242"/>
      </w:trPr>
      <w:tc>
        <w:tcPr>
          <w:tcW w:w="5392" w:type="dxa"/>
          <w:hideMark/>
        </w:tcPr>
        <w:p w:rsidR="008C5D7B" w:rsidRDefault="008C5D7B"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8C5D7B" w:rsidRDefault="00041A3D"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Ayuntamiento de Tianguistenco</w:t>
          </w:r>
        </w:p>
      </w:tc>
    </w:tr>
    <w:tr w:rsidR="008C5D7B" w:rsidTr="009E6F58">
      <w:trPr>
        <w:trHeight w:val="342"/>
      </w:trPr>
      <w:tc>
        <w:tcPr>
          <w:tcW w:w="5392" w:type="dxa"/>
          <w:hideMark/>
        </w:tcPr>
        <w:p w:rsidR="008C5D7B" w:rsidRDefault="008C5D7B" w:rsidP="009E6F58">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8C5D7B" w:rsidRDefault="008C5D7B"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C5D7B" w:rsidRDefault="008C5D7B">
    <w:pPr>
      <w:pStyle w:val="Encabezado"/>
    </w:pPr>
  </w:p>
  <w:p w:rsidR="006E0153" w:rsidRDefault="006E015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392"/>
      <w:gridCol w:w="3827"/>
    </w:tblGrid>
    <w:tr w:rsidR="008C5D7B" w:rsidRPr="00633CD9" w:rsidTr="009E6F58">
      <w:trPr>
        <w:trHeight w:val="227"/>
      </w:trPr>
      <w:tc>
        <w:tcPr>
          <w:tcW w:w="5392" w:type="dxa"/>
          <w:hideMark/>
        </w:tcPr>
        <w:p w:rsidR="008C5D7B" w:rsidRDefault="008C5D7B"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8C5D7B" w:rsidRPr="00B4142F" w:rsidRDefault="00041A3D" w:rsidP="009E6F58">
          <w:pPr>
            <w:spacing w:after="120" w:line="240" w:lineRule="auto"/>
            <w:ind w:left="-486" w:right="214"/>
            <w:jc w:val="right"/>
            <w:rPr>
              <w:rFonts w:ascii="Palatino Linotype" w:hAnsi="Palatino Linotype" w:cs="Arial"/>
              <w:szCs w:val="20"/>
            </w:rPr>
          </w:pPr>
          <w:r>
            <w:rPr>
              <w:rFonts w:ascii="Palatino Linotype" w:hAnsi="Palatino Linotype" w:cs="Arial"/>
              <w:szCs w:val="20"/>
            </w:rPr>
            <w:t>02260/INFOEM/IP/RR/2019</w:t>
          </w:r>
        </w:p>
      </w:tc>
    </w:tr>
    <w:tr w:rsidR="008C5D7B" w:rsidRPr="00633CD9" w:rsidTr="009E6F58">
      <w:trPr>
        <w:trHeight w:val="196"/>
      </w:trPr>
      <w:tc>
        <w:tcPr>
          <w:tcW w:w="5392" w:type="dxa"/>
          <w:hideMark/>
        </w:tcPr>
        <w:p w:rsidR="008C5D7B" w:rsidRDefault="008C5D7B"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3827" w:type="dxa"/>
          <w:hideMark/>
        </w:tcPr>
        <w:p w:rsidR="008C5D7B" w:rsidRPr="00840752" w:rsidRDefault="003D59C0"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xxxxxx xxxxx xxxxx xxxxxxxx</w:t>
          </w:r>
          <w:r w:rsidR="008C5D7B">
            <w:rPr>
              <w:rFonts w:ascii="Palatino Linotype" w:hAnsi="Palatino Linotype" w:cs="Arial"/>
              <w:szCs w:val="20"/>
            </w:rPr>
            <w:t xml:space="preserve"> </w:t>
          </w:r>
        </w:p>
      </w:tc>
    </w:tr>
    <w:tr w:rsidR="008C5D7B" w:rsidRPr="00633CD9" w:rsidTr="009E6F58">
      <w:trPr>
        <w:trHeight w:val="242"/>
      </w:trPr>
      <w:tc>
        <w:tcPr>
          <w:tcW w:w="5392" w:type="dxa"/>
          <w:hideMark/>
        </w:tcPr>
        <w:p w:rsidR="008C5D7B" w:rsidRDefault="008C5D7B"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8C5D7B" w:rsidRDefault="00041A3D" w:rsidP="009E6F58">
          <w:pPr>
            <w:spacing w:after="120" w:line="240" w:lineRule="auto"/>
            <w:ind w:left="-495" w:right="214" w:firstLine="567"/>
            <w:jc w:val="right"/>
            <w:rPr>
              <w:rFonts w:ascii="Palatino Linotype" w:hAnsi="Palatino Linotype" w:cs="Arial"/>
              <w:szCs w:val="20"/>
            </w:rPr>
          </w:pPr>
          <w:r>
            <w:rPr>
              <w:rFonts w:ascii="Palatino Linotype" w:hAnsi="Palatino Linotype" w:cs="Arial"/>
              <w:szCs w:val="20"/>
            </w:rPr>
            <w:t>Ayuntamiento de Tianguistenco</w:t>
          </w:r>
        </w:p>
      </w:tc>
    </w:tr>
    <w:tr w:rsidR="008C5D7B" w:rsidTr="009E6F58">
      <w:trPr>
        <w:trHeight w:val="342"/>
      </w:trPr>
      <w:tc>
        <w:tcPr>
          <w:tcW w:w="5392" w:type="dxa"/>
          <w:hideMark/>
        </w:tcPr>
        <w:p w:rsidR="008C5D7B" w:rsidRDefault="008C5D7B" w:rsidP="009E6F58">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8C5D7B" w:rsidRDefault="008C5D7B"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C5D7B" w:rsidRDefault="008C5D7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E36AD"/>
    <w:multiLevelType w:val="hybridMultilevel"/>
    <w:tmpl w:val="8F0EA216"/>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15:restartNumberingAfterBreak="0">
    <w:nsid w:val="28D8137E"/>
    <w:multiLevelType w:val="hybridMultilevel"/>
    <w:tmpl w:val="1EDA11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C315AEE"/>
    <w:multiLevelType w:val="hybridMultilevel"/>
    <w:tmpl w:val="6DD26876"/>
    <w:lvl w:ilvl="0" w:tplc="3E243D7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8D300A"/>
    <w:multiLevelType w:val="hybridMultilevel"/>
    <w:tmpl w:val="6B306944"/>
    <w:lvl w:ilvl="0" w:tplc="080A0017">
      <w:start w:val="1"/>
      <w:numFmt w:val="lowerLetter"/>
      <w:lvlText w:val="%1)"/>
      <w:lvlJc w:val="lef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 w15:restartNumberingAfterBreak="0">
    <w:nsid w:val="46072BA4"/>
    <w:multiLevelType w:val="hybridMultilevel"/>
    <w:tmpl w:val="B9E2C842"/>
    <w:lvl w:ilvl="0" w:tplc="080A0017">
      <w:start w:val="1"/>
      <w:numFmt w:val="lowerLetter"/>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51F97BAB"/>
    <w:multiLevelType w:val="hybridMultilevel"/>
    <w:tmpl w:val="58EE3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4"/>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5528"/>
    <w:rsid w:val="00005EC4"/>
    <w:rsid w:val="00007425"/>
    <w:rsid w:val="00010801"/>
    <w:rsid w:val="00010A91"/>
    <w:rsid w:val="00015427"/>
    <w:rsid w:val="000176AD"/>
    <w:rsid w:val="00020C27"/>
    <w:rsid w:val="000242A9"/>
    <w:rsid w:val="0002437E"/>
    <w:rsid w:val="00024E19"/>
    <w:rsid w:val="00025494"/>
    <w:rsid w:val="000257EC"/>
    <w:rsid w:val="00027645"/>
    <w:rsid w:val="00030AB1"/>
    <w:rsid w:val="00031554"/>
    <w:rsid w:val="00032100"/>
    <w:rsid w:val="0003605D"/>
    <w:rsid w:val="000403ED"/>
    <w:rsid w:val="00040B44"/>
    <w:rsid w:val="00041A3D"/>
    <w:rsid w:val="00044046"/>
    <w:rsid w:val="00045EEA"/>
    <w:rsid w:val="0005193B"/>
    <w:rsid w:val="00056801"/>
    <w:rsid w:val="00057C69"/>
    <w:rsid w:val="00062B3B"/>
    <w:rsid w:val="000714F2"/>
    <w:rsid w:val="000731C6"/>
    <w:rsid w:val="0008339D"/>
    <w:rsid w:val="000850CE"/>
    <w:rsid w:val="000865CC"/>
    <w:rsid w:val="00087DCC"/>
    <w:rsid w:val="000908E8"/>
    <w:rsid w:val="000912C3"/>
    <w:rsid w:val="0009312F"/>
    <w:rsid w:val="000937D2"/>
    <w:rsid w:val="00093F4C"/>
    <w:rsid w:val="000A1237"/>
    <w:rsid w:val="000A207D"/>
    <w:rsid w:val="000A5B86"/>
    <w:rsid w:val="000A5F6D"/>
    <w:rsid w:val="000B06EF"/>
    <w:rsid w:val="000B3104"/>
    <w:rsid w:val="000B518A"/>
    <w:rsid w:val="000B5E93"/>
    <w:rsid w:val="000B6E84"/>
    <w:rsid w:val="000B7DD9"/>
    <w:rsid w:val="000C225A"/>
    <w:rsid w:val="000C4113"/>
    <w:rsid w:val="000C4F5E"/>
    <w:rsid w:val="000C5AC5"/>
    <w:rsid w:val="000D1230"/>
    <w:rsid w:val="000D1625"/>
    <w:rsid w:val="000D373B"/>
    <w:rsid w:val="000D4BBF"/>
    <w:rsid w:val="000D64AB"/>
    <w:rsid w:val="000E0763"/>
    <w:rsid w:val="000E0837"/>
    <w:rsid w:val="000E3A84"/>
    <w:rsid w:val="000E63BD"/>
    <w:rsid w:val="000F02B0"/>
    <w:rsid w:val="000F0394"/>
    <w:rsid w:val="000F19E1"/>
    <w:rsid w:val="000F4E10"/>
    <w:rsid w:val="000F6866"/>
    <w:rsid w:val="000F6C33"/>
    <w:rsid w:val="001006A4"/>
    <w:rsid w:val="00101930"/>
    <w:rsid w:val="0010282F"/>
    <w:rsid w:val="00102E10"/>
    <w:rsid w:val="001032D4"/>
    <w:rsid w:val="001056E8"/>
    <w:rsid w:val="00111D30"/>
    <w:rsid w:val="00113B6C"/>
    <w:rsid w:val="00114C21"/>
    <w:rsid w:val="001163F9"/>
    <w:rsid w:val="00120D25"/>
    <w:rsid w:val="001226DA"/>
    <w:rsid w:val="001229B9"/>
    <w:rsid w:val="00123880"/>
    <w:rsid w:val="00123A68"/>
    <w:rsid w:val="00124A15"/>
    <w:rsid w:val="00126C36"/>
    <w:rsid w:val="001273C5"/>
    <w:rsid w:val="001279DA"/>
    <w:rsid w:val="00132ED0"/>
    <w:rsid w:val="00134E8C"/>
    <w:rsid w:val="00136DE7"/>
    <w:rsid w:val="00150BA2"/>
    <w:rsid w:val="00152BFC"/>
    <w:rsid w:val="00161D97"/>
    <w:rsid w:val="00167B37"/>
    <w:rsid w:val="00171621"/>
    <w:rsid w:val="00171982"/>
    <w:rsid w:val="00171DE6"/>
    <w:rsid w:val="00172834"/>
    <w:rsid w:val="00173448"/>
    <w:rsid w:val="00180293"/>
    <w:rsid w:val="001827C9"/>
    <w:rsid w:val="0018355A"/>
    <w:rsid w:val="00184B5D"/>
    <w:rsid w:val="001906EA"/>
    <w:rsid w:val="0019658D"/>
    <w:rsid w:val="00196B79"/>
    <w:rsid w:val="001A0ADE"/>
    <w:rsid w:val="001A1A7D"/>
    <w:rsid w:val="001A1FAA"/>
    <w:rsid w:val="001A304C"/>
    <w:rsid w:val="001A3473"/>
    <w:rsid w:val="001A3B4C"/>
    <w:rsid w:val="001A3E5C"/>
    <w:rsid w:val="001A4BF9"/>
    <w:rsid w:val="001A4E06"/>
    <w:rsid w:val="001A5FE8"/>
    <w:rsid w:val="001B1C26"/>
    <w:rsid w:val="001B4E71"/>
    <w:rsid w:val="001B5DA9"/>
    <w:rsid w:val="001B6B26"/>
    <w:rsid w:val="001B780A"/>
    <w:rsid w:val="001C03C2"/>
    <w:rsid w:val="001C2750"/>
    <w:rsid w:val="001C31E7"/>
    <w:rsid w:val="001C3F96"/>
    <w:rsid w:val="001C4ACC"/>
    <w:rsid w:val="001C4E64"/>
    <w:rsid w:val="001C5DDC"/>
    <w:rsid w:val="001C63D8"/>
    <w:rsid w:val="001D02D1"/>
    <w:rsid w:val="001D23EA"/>
    <w:rsid w:val="001D375C"/>
    <w:rsid w:val="001E004F"/>
    <w:rsid w:val="001E2EB6"/>
    <w:rsid w:val="001E516D"/>
    <w:rsid w:val="001E7595"/>
    <w:rsid w:val="001E7EBF"/>
    <w:rsid w:val="001F1796"/>
    <w:rsid w:val="001F1DDC"/>
    <w:rsid w:val="001F230F"/>
    <w:rsid w:val="001F2F0C"/>
    <w:rsid w:val="001F53CB"/>
    <w:rsid w:val="002008C5"/>
    <w:rsid w:val="00201139"/>
    <w:rsid w:val="00201FAB"/>
    <w:rsid w:val="002034B3"/>
    <w:rsid w:val="00205415"/>
    <w:rsid w:val="00205665"/>
    <w:rsid w:val="00206F9E"/>
    <w:rsid w:val="00210BE0"/>
    <w:rsid w:val="00213256"/>
    <w:rsid w:val="0021581C"/>
    <w:rsid w:val="00215C47"/>
    <w:rsid w:val="002160F2"/>
    <w:rsid w:val="002167E1"/>
    <w:rsid w:val="002204F1"/>
    <w:rsid w:val="00223909"/>
    <w:rsid w:val="002257CE"/>
    <w:rsid w:val="00225A3D"/>
    <w:rsid w:val="0022659F"/>
    <w:rsid w:val="00230CF8"/>
    <w:rsid w:val="002322F3"/>
    <w:rsid w:val="0023252B"/>
    <w:rsid w:val="002335C4"/>
    <w:rsid w:val="00234144"/>
    <w:rsid w:val="00235CCF"/>
    <w:rsid w:val="00237247"/>
    <w:rsid w:val="00240213"/>
    <w:rsid w:val="00242081"/>
    <w:rsid w:val="002426B8"/>
    <w:rsid w:val="00245582"/>
    <w:rsid w:val="00250C08"/>
    <w:rsid w:val="00251A78"/>
    <w:rsid w:val="00253AFC"/>
    <w:rsid w:val="00253F13"/>
    <w:rsid w:val="00254D5C"/>
    <w:rsid w:val="00254E16"/>
    <w:rsid w:val="00255356"/>
    <w:rsid w:val="002556E6"/>
    <w:rsid w:val="00255849"/>
    <w:rsid w:val="00256F9F"/>
    <w:rsid w:val="00262A50"/>
    <w:rsid w:val="00266F95"/>
    <w:rsid w:val="00272F78"/>
    <w:rsid w:val="00274EDB"/>
    <w:rsid w:val="002819DE"/>
    <w:rsid w:val="00284FE1"/>
    <w:rsid w:val="00285B0A"/>
    <w:rsid w:val="00286A8B"/>
    <w:rsid w:val="00287B9A"/>
    <w:rsid w:val="00295743"/>
    <w:rsid w:val="00297564"/>
    <w:rsid w:val="002A6B47"/>
    <w:rsid w:val="002A7095"/>
    <w:rsid w:val="002B3BE7"/>
    <w:rsid w:val="002B4ADB"/>
    <w:rsid w:val="002B6AFE"/>
    <w:rsid w:val="002B759F"/>
    <w:rsid w:val="002C2D7A"/>
    <w:rsid w:val="002C4298"/>
    <w:rsid w:val="002C7DF8"/>
    <w:rsid w:val="002D1BB7"/>
    <w:rsid w:val="002D5206"/>
    <w:rsid w:val="002D6B7D"/>
    <w:rsid w:val="002E35AF"/>
    <w:rsid w:val="002E694C"/>
    <w:rsid w:val="002F1B38"/>
    <w:rsid w:val="002F382F"/>
    <w:rsid w:val="002F4590"/>
    <w:rsid w:val="00300888"/>
    <w:rsid w:val="0030088F"/>
    <w:rsid w:val="00302130"/>
    <w:rsid w:val="00303C8E"/>
    <w:rsid w:val="003044CD"/>
    <w:rsid w:val="00311750"/>
    <w:rsid w:val="0031349F"/>
    <w:rsid w:val="0031380C"/>
    <w:rsid w:val="0031682D"/>
    <w:rsid w:val="00317187"/>
    <w:rsid w:val="00317244"/>
    <w:rsid w:val="00320E95"/>
    <w:rsid w:val="00321C48"/>
    <w:rsid w:val="00321DE4"/>
    <w:rsid w:val="00321E4E"/>
    <w:rsid w:val="00323455"/>
    <w:rsid w:val="00331FBC"/>
    <w:rsid w:val="00334D21"/>
    <w:rsid w:val="00337293"/>
    <w:rsid w:val="0033786B"/>
    <w:rsid w:val="003446A3"/>
    <w:rsid w:val="00344716"/>
    <w:rsid w:val="00347E2E"/>
    <w:rsid w:val="003505FF"/>
    <w:rsid w:val="0035104C"/>
    <w:rsid w:val="0035234D"/>
    <w:rsid w:val="0035263E"/>
    <w:rsid w:val="00353230"/>
    <w:rsid w:val="00357276"/>
    <w:rsid w:val="00357303"/>
    <w:rsid w:val="0036177C"/>
    <w:rsid w:val="00363ACF"/>
    <w:rsid w:val="00367ABD"/>
    <w:rsid w:val="00371BDF"/>
    <w:rsid w:val="0037276E"/>
    <w:rsid w:val="00374093"/>
    <w:rsid w:val="00374812"/>
    <w:rsid w:val="003765D6"/>
    <w:rsid w:val="00384D1E"/>
    <w:rsid w:val="00385664"/>
    <w:rsid w:val="003857F2"/>
    <w:rsid w:val="0038625C"/>
    <w:rsid w:val="00386B35"/>
    <w:rsid w:val="003872BE"/>
    <w:rsid w:val="003876C9"/>
    <w:rsid w:val="0039322C"/>
    <w:rsid w:val="00396BB4"/>
    <w:rsid w:val="003A0BC5"/>
    <w:rsid w:val="003A323F"/>
    <w:rsid w:val="003A356D"/>
    <w:rsid w:val="003A5879"/>
    <w:rsid w:val="003A5A10"/>
    <w:rsid w:val="003A5F05"/>
    <w:rsid w:val="003B205C"/>
    <w:rsid w:val="003B23E1"/>
    <w:rsid w:val="003B602E"/>
    <w:rsid w:val="003B64EF"/>
    <w:rsid w:val="003C0852"/>
    <w:rsid w:val="003C30CE"/>
    <w:rsid w:val="003C3183"/>
    <w:rsid w:val="003C3411"/>
    <w:rsid w:val="003C5555"/>
    <w:rsid w:val="003C7981"/>
    <w:rsid w:val="003D0F2A"/>
    <w:rsid w:val="003D59C0"/>
    <w:rsid w:val="003D5F98"/>
    <w:rsid w:val="003D6620"/>
    <w:rsid w:val="003E0924"/>
    <w:rsid w:val="003E171F"/>
    <w:rsid w:val="003E51FC"/>
    <w:rsid w:val="003E6B88"/>
    <w:rsid w:val="003E742F"/>
    <w:rsid w:val="003F0566"/>
    <w:rsid w:val="003F0FAD"/>
    <w:rsid w:val="003F115F"/>
    <w:rsid w:val="003F1BEE"/>
    <w:rsid w:val="003F2775"/>
    <w:rsid w:val="003F3AC5"/>
    <w:rsid w:val="003F50B6"/>
    <w:rsid w:val="0040240F"/>
    <w:rsid w:val="0040391F"/>
    <w:rsid w:val="00412975"/>
    <w:rsid w:val="004131E8"/>
    <w:rsid w:val="00413712"/>
    <w:rsid w:val="0041442F"/>
    <w:rsid w:val="004164D7"/>
    <w:rsid w:val="00416F83"/>
    <w:rsid w:val="00421F6E"/>
    <w:rsid w:val="00424587"/>
    <w:rsid w:val="004263FF"/>
    <w:rsid w:val="004267DA"/>
    <w:rsid w:val="004319FA"/>
    <w:rsid w:val="00432B26"/>
    <w:rsid w:val="00441BBA"/>
    <w:rsid w:val="004517C4"/>
    <w:rsid w:val="00452BE0"/>
    <w:rsid w:val="0045429B"/>
    <w:rsid w:val="00454524"/>
    <w:rsid w:val="004555FA"/>
    <w:rsid w:val="00455636"/>
    <w:rsid w:val="004559BC"/>
    <w:rsid w:val="00463583"/>
    <w:rsid w:val="00463702"/>
    <w:rsid w:val="00463F47"/>
    <w:rsid w:val="00463F50"/>
    <w:rsid w:val="004669EA"/>
    <w:rsid w:val="00466D9E"/>
    <w:rsid w:val="004678FB"/>
    <w:rsid w:val="004826A3"/>
    <w:rsid w:val="00485278"/>
    <w:rsid w:val="00485DC8"/>
    <w:rsid w:val="00486085"/>
    <w:rsid w:val="00486356"/>
    <w:rsid w:val="00490266"/>
    <w:rsid w:val="00491FBF"/>
    <w:rsid w:val="0049418B"/>
    <w:rsid w:val="004942DC"/>
    <w:rsid w:val="004A0E54"/>
    <w:rsid w:val="004A0F47"/>
    <w:rsid w:val="004A1161"/>
    <w:rsid w:val="004A1165"/>
    <w:rsid w:val="004A2AD2"/>
    <w:rsid w:val="004A5A09"/>
    <w:rsid w:val="004A651D"/>
    <w:rsid w:val="004B1973"/>
    <w:rsid w:val="004B1F97"/>
    <w:rsid w:val="004B2911"/>
    <w:rsid w:val="004B4B0C"/>
    <w:rsid w:val="004B4E2F"/>
    <w:rsid w:val="004B6295"/>
    <w:rsid w:val="004B764B"/>
    <w:rsid w:val="004C1060"/>
    <w:rsid w:val="004C3292"/>
    <w:rsid w:val="004C3F15"/>
    <w:rsid w:val="004C41FB"/>
    <w:rsid w:val="004C5522"/>
    <w:rsid w:val="004C6CA5"/>
    <w:rsid w:val="004C7F35"/>
    <w:rsid w:val="004D0295"/>
    <w:rsid w:val="004D0DD3"/>
    <w:rsid w:val="004D138A"/>
    <w:rsid w:val="004D1F85"/>
    <w:rsid w:val="004D5EFA"/>
    <w:rsid w:val="004D7FFD"/>
    <w:rsid w:val="004E34D1"/>
    <w:rsid w:val="004E47BE"/>
    <w:rsid w:val="004E5733"/>
    <w:rsid w:val="004E5864"/>
    <w:rsid w:val="004E6142"/>
    <w:rsid w:val="004E760A"/>
    <w:rsid w:val="004F3B37"/>
    <w:rsid w:val="004F65D5"/>
    <w:rsid w:val="004F78AF"/>
    <w:rsid w:val="005028CF"/>
    <w:rsid w:val="005058A5"/>
    <w:rsid w:val="005071AA"/>
    <w:rsid w:val="00512C18"/>
    <w:rsid w:val="00512E56"/>
    <w:rsid w:val="00514740"/>
    <w:rsid w:val="005208CA"/>
    <w:rsid w:val="0052189F"/>
    <w:rsid w:val="0052294F"/>
    <w:rsid w:val="00522D3C"/>
    <w:rsid w:val="005233AF"/>
    <w:rsid w:val="00526858"/>
    <w:rsid w:val="00530FE1"/>
    <w:rsid w:val="0053199B"/>
    <w:rsid w:val="00532884"/>
    <w:rsid w:val="00535D04"/>
    <w:rsid w:val="005365F2"/>
    <w:rsid w:val="005408D2"/>
    <w:rsid w:val="00541210"/>
    <w:rsid w:val="005439AC"/>
    <w:rsid w:val="005453EA"/>
    <w:rsid w:val="00550462"/>
    <w:rsid w:val="005523B4"/>
    <w:rsid w:val="005531F4"/>
    <w:rsid w:val="00557292"/>
    <w:rsid w:val="00562AF5"/>
    <w:rsid w:val="00563C40"/>
    <w:rsid w:val="00563EE4"/>
    <w:rsid w:val="00565B86"/>
    <w:rsid w:val="00565EC8"/>
    <w:rsid w:val="005717ED"/>
    <w:rsid w:val="005748EB"/>
    <w:rsid w:val="00576276"/>
    <w:rsid w:val="00576A1A"/>
    <w:rsid w:val="00580D68"/>
    <w:rsid w:val="0058513F"/>
    <w:rsid w:val="00586008"/>
    <w:rsid w:val="005903D6"/>
    <w:rsid w:val="00590763"/>
    <w:rsid w:val="005924DB"/>
    <w:rsid w:val="005930AA"/>
    <w:rsid w:val="005940B0"/>
    <w:rsid w:val="0059440F"/>
    <w:rsid w:val="00594581"/>
    <w:rsid w:val="00594625"/>
    <w:rsid w:val="00594C15"/>
    <w:rsid w:val="0059637F"/>
    <w:rsid w:val="00597A42"/>
    <w:rsid w:val="005A36B6"/>
    <w:rsid w:val="005A4890"/>
    <w:rsid w:val="005A59E5"/>
    <w:rsid w:val="005A6167"/>
    <w:rsid w:val="005A6A3C"/>
    <w:rsid w:val="005A72CE"/>
    <w:rsid w:val="005A7ECE"/>
    <w:rsid w:val="005B3877"/>
    <w:rsid w:val="005B7B72"/>
    <w:rsid w:val="005C040A"/>
    <w:rsid w:val="005C0595"/>
    <w:rsid w:val="005C0CAD"/>
    <w:rsid w:val="005C15A9"/>
    <w:rsid w:val="005C1787"/>
    <w:rsid w:val="005C3BA2"/>
    <w:rsid w:val="005C55A3"/>
    <w:rsid w:val="005C779A"/>
    <w:rsid w:val="005D10A4"/>
    <w:rsid w:val="005D27C6"/>
    <w:rsid w:val="005D52C0"/>
    <w:rsid w:val="005E2A08"/>
    <w:rsid w:val="005E2DE2"/>
    <w:rsid w:val="005E5B8A"/>
    <w:rsid w:val="005E7069"/>
    <w:rsid w:val="005F4F97"/>
    <w:rsid w:val="006002B6"/>
    <w:rsid w:val="00600D3E"/>
    <w:rsid w:val="00603C48"/>
    <w:rsid w:val="0060667B"/>
    <w:rsid w:val="00607DC6"/>
    <w:rsid w:val="00607E2B"/>
    <w:rsid w:val="00611306"/>
    <w:rsid w:val="0061172D"/>
    <w:rsid w:val="006170BC"/>
    <w:rsid w:val="0062067E"/>
    <w:rsid w:val="00622837"/>
    <w:rsid w:val="00623889"/>
    <w:rsid w:val="0063037D"/>
    <w:rsid w:val="00630BE5"/>
    <w:rsid w:val="0063194B"/>
    <w:rsid w:val="00631AB6"/>
    <w:rsid w:val="0063248B"/>
    <w:rsid w:val="00632574"/>
    <w:rsid w:val="00633011"/>
    <w:rsid w:val="00633CD9"/>
    <w:rsid w:val="00634A16"/>
    <w:rsid w:val="006359FD"/>
    <w:rsid w:val="00637782"/>
    <w:rsid w:val="00637B49"/>
    <w:rsid w:val="0064004B"/>
    <w:rsid w:val="0064202A"/>
    <w:rsid w:val="00644DE7"/>
    <w:rsid w:val="00645AC9"/>
    <w:rsid w:val="0065012C"/>
    <w:rsid w:val="0065261D"/>
    <w:rsid w:val="0065362B"/>
    <w:rsid w:val="00653E48"/>
    <w:rsid w:val="0066007D"/>
    <w:rsid w:val="006602FB"/>
    <w:rsid w:val="00660DB5"/>
    <w:rsid w:val="0066196D"/>
    <w:rsid w:val="00662639"/>
    <w:rsid w:val="006631D9"/>
    <w:rsid w:val="0066570E"/>
    <w:rsid w:val="006661EF"/>
    <w:rsid w:val="0067089A"/>
    <w:rsid w:val="006717C2"/>
    <w:rsid w:val="00671BE8"/>
    <w:rsid w:val="00674AF8"/>
    <w:rsid w:val="00674DFB"/>
    <w:rsid w:val="00685002"/>
    <w:rsid w:val="00685CAD"/>
    <w:rsid w:val="006935FD"/>
    <w:rsid w:val="00695F72"/>
    <w:rsid w:val="006A2057"/>
    <w:rsid w:val="006A2216"/>
    <w:rsid w:val="006A319E"/>
    <w:rsid w:val="006A3AFB"/>
    <w:rsid w:val="006A4B2F"/>
    <w:rsid w:val="006B1ECF"/>
    <w:rsid w:val="006B226D"/>
    <w:rsid w:val="006B2FB8"/>
    <w:rsid w:val="006B4E05"/>
    <w:rsid w:val="006B5F69"/>
    <w:rsid w:val="006B65FE"/>
    <w:rsid w:val="006C201F"/>
    <w:rsid w:val="006C293B"/>
    <w:rsid w:val="006C5D23"/>
    <w:rsid w:val="006D380B"/>
    <w:rsid w:val="006D383B"/>
    <w:rsid w:val="006D58DF"/>
    <w:rsid w:val="006E0153"/>
    <w:rsid w:val="006E1222"/>
    <w:rsid w:val="006E5383"/>
    <w:rsid w:val="006E5710"/>
    <w:rsid w:val="006E5947"/>
    <w:rsid w:val="006E615F"/>
    <w:rsid w:val="006F3C71"/>
    <w:rsid w:val="006F6967"/>
    <w:rsid w:val="00700E66"/>
    <w:rsid w:val="00703EA6"/>
    <w:rsid w:val="007046FB"/>
    <w:rsid w:val="007113F1"/>
    <w:rsid w:val="00711B3B"/>
    <w:rsid w:val="00720B5D"/>
    <w:rsid w:val="00723900"/>
    <w:rsid w:val="00723FDA"/>
    <w:rsid w:val="00727630"/>
    <w:rsid w:val="00731D67"/>
    <w:rsid w:val="007339CD"/>
    <w:rsid w:val="0073681A"/>
    <w:rsid w:val="00740B0E"/>
    <w:rsid w:val="00741CB8"/>
    <w:rsid w:val="007420EA"/>
    <w:rsid w:val="0074361B"/>
    <w:rsid w:val="00743AE7"/>
    <w:rsid w:val="00744159"/>
    <w:rsid w:val="007443B6"/>
    <w:rsid w:val="00744545"/>
    <w:rsid w:val="00744E15"/>
    <w:rsid w:val="00745059"/>
    <w:rsid w:val="0074509C"/>
    <w:rsid w:val="007476D3"/>
    <w:rsid w:val="00747C53"/>
    <w:rsid w:val="00750196"/>
    <w:rsid w:val="0075245F"/>
    <w:rsid w:val="00752640"/>
    <w:rsid w:val="007533A3"/>
    <w:rsid w:val="00753A6A"/>
    <w:rsid w:val="00754B9D"/>
    <w:rsid w:val="00754D93"/>
    <w:rsid w:val="0075610F"/>
    <w:rsid w:val="00756231"/>
    <w:rsid w:val="00756EE6"/>
    <w:rsid w:val="00757340"/>
    <w:rsid w:val="007627F1"/>
    <w:rsid w:val="00762837"/>
    <w:rsid w:val="0076293A"/>
    <w:rsid w:val="00763E64"/>
    <w:rsid w:val="0076414E"/>
    <w:rsid w:val="00767539"/>
    <w:rsid w:val="007704E7"/>
    <w:rsid w:val="00770A58"/>
    <w:rsid w:val="00770E2E"/>
    <w:rsid w:val="00773B5B"/>
    <w:rsid w:val="00773C8E"/>
    <w:rsid w:val="00774B05"/>
    <w:rsid w:val="007751A7"/>
    <w:rsid w:val="00775A1A"/>
    <w:rsid w:val="00781F99"/>
    <w:rsid w:val="00783B14"/>
    <w:rsid w:val="00783B4D"/>
    <w:rsid w:val="00785AF0"/>
    <w:rsid w:val="00790F8A"/>
    <w:rsid w:val="0079518B"/>
    <w:rsid w:val="00795636"/>
    <w:rsid w:val="00795F59"/>
    <w:rsid w:val="007A08A0"/>
    <w:rsid w:val="007A0992"/>
    <w:rsid w:val="007A2B6A"/>
    <w:rsid w:val="007A38A3"/>
    <w:rsid w:val="007A40BB"/>
    <w:rsid w:val="007A433B"/>
    <w:rsid w:val="007A4B79"/>
    <w:rsid w:val="007A64D7"/>
    <w:rsid w:val="007B028A"/>
    <w:rsid w:val="007B02F5"/>
    <w:rsid w:val="007B0970"/>
    <w:rsid w:val="007C0F23"/>
    <w:rsid w:val="007C20C0"/>
    <w:rsid w:val="007C24F5"/>
    <w:rsid w:val="007C2747"/>
    <w:rsid w:val="007C2AA3"/>
    <w:rsid w:val="007D352D"/>
    <w:rsid w:val="007D3991"/>
    <w:rsid w:val="007D3A66"/>
    <w:rsid w:val="007D3F3A"/>
    <w:rsid w:val="007D5D19"/>
    <w:rsid w:val="007D6256"/>
    <w:rsid w:val="007D6C37"/>
    <w:rsid w:val="007E0D1A"/>
    <w:rsid w:val="007E0D7B"/>
    <w:rsid w:val="007E1F61"/>
    <w:rsid w:val="007E1FC4"/>
    <w:rsid w:val="007E3E9C"/>
    <w:rsid w:val="007E4E00"/>
    <w:rsid w:val="007E5BC0"/>
    <w:rsid w:val="007E6515"/>
    <w:rsid w:val="007E7384"/>
    <w:rsid w:val="007E7C08"/>
    <w:rsid w:val="007F23C4"/>
    <w:rsid w:val="007F4E3C"/>
    <w:rsid w:val="007F5B58"/>
    <w:rsid w:val="007F5D11"/>
    <w:rsid w:val="007F7280"/>
    <w:rsid w:val="00800F02"/>
    <w:rsid w:val="00801ED4"/>
    <w:rsid w:val="00804B7E"/>
    <w:rsid w:val="00807285"/>
    <w:rsid w:val="008108BF"/>
    <w:rsid w:val="00812EA4"/>
    <w:rsid w:val="0081554A"/>
    <w:rsid w:val="00815825"/>
    <w:rsid w:val="00816703"/>
    <w:rsid w:val="00821626"/>
    <w:rsid w:val="00823577"/>
    <w:rsid w:val="00826AC5"/>
    <w:rsid w:val="00830FAD"/>
    <w:rsid w:val="008317F8"/>
    <w:rsid w:val="00831CBB"/>
    <w:rsid w:val="00832A32"/>
    <w:rsid w:val="00834ACA"/>
    <w:rsid w:val="00834F1F"/>
    <w:rsid w:val="008367E4"/>
    <w:rsid w:val="00837102"/>
    <w:rsid w:val="00840752"/>
    <w:rsid w:val="00840EA1"/>
    <w:rsid w:val="00841874"/>
    <w:rsid w:val="00841939"/>
    <w:rsid w:val="00843D84"/>
    <w:rsid w:val="0084440E"/>
    <w:rsid w:val="00845AEA"/>
    <w:rsid w:val="00846E81"/>
    <w:rsid w:val="00857427"/>
    <w:rsid w:val="00860637"/>
    <w:rsid w:val="00860D17"/>
    <w:rsid w:val="00861F86"/>
    <w:rsid w:val="008621C4"/>
    <w:rsid w:val="008628B5"/>
    <w:rsid w:val="00862F75"/>
    <w:rsid w:val="0086361C"/>
    <w:rsid w:val="00863F80"/>
    <w:rsid w:val="008640CE"/>
    <w:rsid w:val="00864B7D"/>
    <w:rsid w:val="008650CA"/>
    <w:rsid w:val="008658AE"/>
    <w:rsid w:val="00866D94"/>
    <w:rsid w:val="008726CB"/>
    <w:rsid w:val="00873149"/>
    <w:rsid w:val="00875CAA"/>
    <w:rsid w:val="0088647A"/>
    <w:rsid w:val="0088755C"/>
    <w:rsid w:val="00887C54"/>
    <w:rsid w:val="008907E1"/>
    <w:rsid w:val="00890F00"/>
    <w:rsid w:val="008A1604"/>
    <w:rsid w:val="008A1DCC"/>
    <w:rsid w:val="008A5787"/>
    <w:rsid w:val="008A6BC2"/>
    <w:rsid w:val="008A6C34"/>
    <w:rsid w:val="008B03B8"/>
    <w:rsid w:val="008B1D63"/>
    <w:rsid w:val="008B2FC3"/>
    <w:rsid w:val="008B44EB"/>
    <w:rsid w:val="008B624D"/>
    <w:rsid w:val="008C26B8"/>
    <w:rsid w:val="008C28C9"/>
    <w:rsid w:val="008C3F21"/>
    <w:rsid w:val="008C5D7B"/>
    <w:rsid w:val="008C677C"/>
    <w:rsid w:val="008D02A1"/>
    <w:rsid w:val="008D2FEE"/>
    <w:rsid w:val="008D3779"/>
    <w:rsid w:val="008D405F"/>
    <w:rsid w:val="008D407D"/>
    <w:rsid w:val="008D4B42"/>
    <w:rsid w:val="008D5BE1"/>
    <w:rsid w:val="008E0FEC"/>
    <w:rsid w:val="008E1076"/>
    <w:rsid w:val="008E2345"/>
    <w:rsid w:val="008E7AEA"/>
    <w:rsid w:val="008F031E"/>
    <w:rsid w:val="008F0593"/>
    <w:rsid w:val="008F095B"/>
    <w:rsid w:val="008F1AB7"/>
    <w:rsid w:val="008F1B09"/>
    <w:rsid w:val="008F27BE"/>
    <w:rsid w:val="008F356E"/>
    <w:rsid w:val="008F524E"/>
    <w:rsid w:val="008F76B7"/>
    <w:rsid w:val="00900782"/>
    <w:rsid w:val="00901C66"/>
    <w:rsid w:val="00906FC0"/>
    <w:rsid w:val="00907C98"/>
    <w:rsid w:val="00910508"/>
    <w:rsid w:val="00910845"/>
    <w:rsid w:val="00911C68"/>
    <w:rsid w:val="00912026"/>
    <w:rsid w:val="00915ECE"/>
    <w:rsid w:val="009178E2"/>
    <w:rsid w:val="0092144D"/>
    <w:rsid w:val="00921639"/>
    <w:rsid w:val="0093174B"/>
    <w:rsid w:val="0093593C"/>
    <w:rsid w:val="00935E3B"/>
    <w:rsid w:val="00936108"/>
    <w:rsid w:val="00936412"/>
    <w:rsid w:val="00944098"/>
    <w:rsid w:val="00950C1A"/>
    <w:rsid w:val="00952C1C"/>
    <w:rsid w:val="00952EA2"/>
    <w:rsid w:val="0095437F"/>
    <w:rsid w:val="009543B9"/>
    <w:rsid w:val="0095609D"/>
    <w:rsid w:val="0095660C"/>
    <w:rsid w:val="00957EB0"/>
    <w:rsid w:val="00960A97"/>
    <w:rsid w:val="00965EDD"/>
    <w:rsid w:val="00965F90"/>
    <w:rsid w:val="00966D27"/>
    <w:rsid w:val="0097115D"/>
    <w:rsid w:val="009724D1"/>
    <w:rsid w:val="00973C7D"/>
    <w:rsid w:val="00974632"/>
    <w:rsid w:val="00977E6E"/>
    <w:rsid w:val="00982E16"/>
    <w:rsid w:val="00982F97"/>
    <w:rsid w:val="00983905"/>
    <w:rsid w:val="00983A5D"/>
    <w:rsid w:val="0098415F"/>
    <w:rsid w:val="00986056"/>
    <w:rsid w:val="00986FBB"/>
    <w:rsid w:val="00987E26"/>
    <w:rsid w:val="00993683"/>
    <w:rsid w:val="00997937"/>
    <w:rsid w:val="009A2A3C"/>
    <w:rsid w:val="009A4E0C"/>
    <w:rsid w:val="009A4F7D"/>
    <w:rsid w:val="009A7538"/>
    <w:rsid w:val="009B1193"/>
    <w:rsid w:val="009B15E4"/>
    <w:rsid w:val="009B1F67"/>
    <w:rsid w:val="009B3BEE"/>
    <w:rsid w:val="009B4772"/>
    <w:rsid w:val="009B4C63"/>
    <w:rsid w:val="009C3B5B"/>
    <w:rsid w:val="009C4C37"/>
    <w:rsid w:val="009C773B"/>
    <w:rsid w:val="009D0717"/>
    <w:rsid w:val="009D0812"/>
    <w:rsid w:val="009D215A"/>
    <w:rsid w:val="009D2D85"/>
    <w:rsid w:val="009D4A90"/>
    <w:rsid w:val="009D4AA4"/>
    <w:rsid w:val="009D7B64"/>
    <w:rsid w:val="009E0985"/>
    <w:rsid w:val="009E1C06"/>
    <w:rsid w:val="009E42E7"/>
    <w:rsid w:val="009E4DED"/>
    <w:rsid w:val="009E6F58"/>
    <w:rsid w:val="009F0869"/>
    <w:rsid w:val="009F2484"/>
    <w:rsid w:val="00A012ED"/>
    <w:rsid w:val="00A01775"/>
    <w:rsid w:val="00A01A3A"/>
    <w:rsid w:val="00A01B12"/>
    <w:rsid w:val="00A050DB"/>
    <w:rsid w:val="00A05776"/>
    <w:rsid w:val="00A1500D"/>
    <w:rsid w:val="00A15113"/>
    <w:rsid w:val="00A17254"/>
    <w:rsid w:val="00A219E3"/>
    <w:rsid w:val="00A23BAD"/>
    <w:rsid w:val="00A23D15"/>
    <w:rsid w:val="00A243E7"/>
    <w:rsid w:val="00A250A6"/>
    <w:rsid w:val="00A26D4A"/>
    <w:rsid w:val="00A30548"/>
    <w:rsid w:val="00A30D6C"/>
    <w:rsid w:val="00A3180B"/>
    <w:rsid w:val="00A3395E"/>
    <w:rsid w:val="00A342CF"/>
    <w:rsid w:val="00A351B5"/>
    <w:rsid w:val="00A35220"/>
    <w:rsid w:val="00A35292"/>
    <w:rsid w:val="00A408A1"/>
    <w:rsid w:val="00A41856"/>
    <w:rsid w:val="00A43099"/>
    <w:rsid w:val="00A4320B"/>
    <w:rsid w:val="00A44106"/>
    <w:rsid w:val="00A451C4"/>
    <w:rsid w:val="00A4561B"/>
    <w:rsid w:val="00A4733A"/>
    <w:rsid w:val="00A47E9B"/>
    <w:rsid w:val="00A55741"/>
    <w:rsid w:val="00A55AEC"/>
    <w:rsid w:val="00A607B1"/>
    <w:rsid w:val="00A62015"/>
    <w:rsid w:val="00A644F7"/>
    <w:rsid w:val="00A6550A"/>
    <w:rsid w:val="00A66711"/>
    <w:rsid w:val="00A7008B"/>
    <w:rsid w:val="00A71B69"/>
    <w:rsid w:val="00A724E9"/>
    <w:rsid w:val="00A73998"/>
    <w:rsid w:val="00A77CF8"/>
    <w:rsid w:val="00A81CA3"/>
    <w:rsid w:val="00A841BF"/>
    <w:rsid w:val="00A84C9D"/>
    <w:rsid w:val="00A858CC"/>
    <w:rsid w:val="00A85C8D"/>
    <w:rsid w:val="00A85F96"/>
    <w:rsid w:val="00A8696F"/>
    <w:rsid w:val="00A92CFB"/>
    <w:rsid w:val="00A93514"/>
    <w:rsid w:val="00A943CC"/>
    <w:rsid w:val="00A96023"/>
    <w:rsid w:val="00A977B5"/>
    <w:rsid w:val="00AA0690"/>
    <w:rsid w:val="00AA08CA"/>
    <w:rsid w:val="00AA0EB7"/>
    <w:rsid w:val="00AA0EDF"/>
    <w:rsid w:val="00AA3D9E"/>
    <w:rsid w:val="00AA3F81"/>
    <w:rsid w:val="00AB1C94"/>
    <w:rsid w:val="00AB34C8"/>
    <w:rsid w:val="00AB5992"/>
    <w:rsid w:val="00AB6699"/>
    <w:rsid w:val="00AC4FA2"/>
    <w:rsid w:val="00AD1220"/>
    <w:rsid w:val="00AD163C"/>
    <w:rsid w:val="00AD1B80"/>
    <w:rsid w:val="00AD3DE2"/>
    <w:rsid w:val="00AD53E2"/>
    <w:rsid w:val="00AD6026"/>
    <w:rsid w:val="00AD7A0B"/>
    <w:rsid w:val="00AE11F5"/>
    <w:rsid w:val="00AE1678"/>
    <w:rsid w:val="00AE2A0E"/>
    <w:rsid w:val="00AE3156"/>
    <w:rsid w:val="00AE4AAC"/>
    <w:rsid w:val="00AE50A0"/>
    <w:rsid w:val="00AE5DC3"/>
    <w:rsid w:val="00AE74C8"/>
    <w:rsid w:val="00AF4480"/>
    <w:rsid w:val="00AF7FC9"/>
    <w:rsid w:val="00B02590"/>
    <w:rsid w:val="00B03690"/>
    <w:rsid w:val="00B04A74"/>
    <w:rsid w:val="00B0588A"/>
    <w:rsid w:val="00B10DD6"/>
    <w:rsid w:val="00B11090"/>
    <w:rsid w:val="00B110D4"/>
    <w:rsid w:val="00B1182C"/>
    <w:rsid w:val="00B12F22"/>
    <w:rsid w:val="00B12FE8"/>
    <w:rsid w:val="00B14A14"/>
    <w:rsid w:val="00B14C11"/>
    <w:rsid w:val="00B15098"/>
    <w:rsid w:val="00B150D6"/>
    <w:rsid w:val="00B2186B"/>
    <w:rsid w:val="00B227E7"/>
    <w:rsid w:val="00B23BE7"/>
    <w:rsid w:val="00B2554D"/>
    <w:rsid w:val="00B25E6E"/>
    <w:rsid w:val="00B27BFF"/>
    <w:rsid w:val="00B3049B"/>
    <w:rsid w:val="00B33353"/>
    <w:rsid w:val="00B34B5D"/>
    <w:rsid w:val="00B35E01"/>
    <w:rsid w:val="00B36C33"/>
    <w:rsid w:val="00B40818"/>
    <w:rsid w:val="00B42BB2"/>
    <w:rsid w:val="00B50FC1"/>
    <w:rsid w:val="00B52DFF"/>
    <w:rsid w:val="00B55222"/>
    <w:rsid w:val="00B62946"/>
    <w:rsid w:val="00B63DA3"/>
    <w:rsid w:val="00B651C8"/>
    <w:rsid w:val="00B664EB"/>
    <w:rsid w:val="00B70C05"/>
    <w:rsid w:val="00B70C0F"/>
    <w:rsid w:val="00B70D7A"/>
    <w:rsid w:val="00B7463C"/>
    <w:rsid w:val="00B7509B"/>
    <w:rsid w:val="00B7525F"/>
    <w:rsid w:val="00B75413"/>
    <w:rsid w:val="00B759E7"/>
    <w:rsid w:val="00B76A01"/>
    <w:rsid w:val="00B80D9C"/>
    <w:rsid w:val="00B81BEF"/>
    <w:rsid w:val="00B82A61"/>
    <w:rsid w:val="00B85B4D"/>
    <w:rsid w:val="00B91A6F"/>
    <w:rsid w:val="00B9216B"/>
    <w:rsid w:val="00B95987"/>
    <w:rsid w:val="00B9632D"/>
    <w:rsid w:val="00B96F3D"/>
    <w:rsid w:val="00B974AD"/>
    <w:rsid w:val="00BA0E62"/>
    <w:rsid w:val="00BA420F"/>
    <w:rsid w:val="00BA4429"/>
    <w:rsid w:val="00BA67F4"/>
    <w:rsid w:val="00BA7CB7"/>
    <w:rsid w:val="00BB54DC"/>
    <w:rsid w:val="00BB5BD7"/>
    <w:rsid w:val="00BB7AAB"/>
    <w:rsid w:val="00BB7EE5"/>
    <w:rsid w:val="00BC4717"/>
    <w:rsid w:val="00BC5819"/>
    <w:rsid w:val="00BC61CD"/>
    <w:rsid w:val="00BD0998"/>
    <w:rsid w:val="00BD16EB"/>
    <w:rsid w:val="00BD1FF3"/>
    <w:rsid w:val="00BD2F95"/>
    <w:rsid w:val="00BD4F76"/>
    <w:rsid w:val="00BD55A9"/>
    <w:rsid w:val="00BD5710"/>
    <w:rsid w:val="00BD6A89"/>
    <w:rsid w:val="00BE0A7C"/>
    <w:rsid w:val="00BE23AD"/>
    <w:rsid w:val="00BE2C64"/>
    <w:rsid w:val="00BE3112"/>
    <w:rsid w:val="00BE5543"/>
    <w:rsid w:val="00BF1912"/>
    <w:rsid w:val="00BF3360"/>
    <w:rsid w:val="00BF3DC2"/>
    <w:rsid w:val="00BF4C3C"/>
    <w:rsid w:val="00BF729D"/>
    <w:rsid w:val="00C0080F"/>
    <w:rsid w:val="00C01C26"/>
    <w:rsid w:val="00C020D1"/>
    <w:rsid w:val="00C13378"/>
    <w:rsid w:val="00C14EFC"/>
    <w:rsid w:val="00C15E79"/>
    <w:rsid w:val="00C165D1"/>
    <w:rsid w:val="00C17AD5"/>
    <w:rsid w:val="00C2062E"/>
    <w:rsid w:val="00C20D17"/>
    <w:rsid w:val="00C23ABA"/>
    <w:rsid w:val="00C25E3A"/>
    <w:rsid w:val="00C30160"/>
    <w:rsid w:val="00C302CB"/>
    <w:rsid w:val="00C31628"/>
    <w:rsid w:val="00C3514F"/>
    <w:rsid w:val="00C356B0"/>
    <w:rsid w:val="00C35978"/>
    <w:rsid w:val="00C359CF"/>
    <w:rsid w:val="00C36FFC"/>
    <w:rsid w:val="00C3717A"/>
    <w:rsid w:val="00C378D2"/>
    <w:rsid w:val="00C4080F"/>
    <w:rsid w:val="00C43CF3"/>
    <w:rsid w:val="00C46496"/>
    <w:rsid w:val="00C47D20"/>
    <w:rsid w:val="00C52AD4"/>
    <w:rsid w:val="00C537D6"/>
    <w:rsid w:val="00C5461E"/>
    <w:rsid w:val="00C552A1"/>
    <w:rsid w:val="00C55BF7"/>
    <w:rsid w:val="00C616FE"/>
    <w:rsid w:val="00C62834"/>
    <w:rsid w:val="00C64E2E"/>
    <w:rsid w:val="00C67AE8"/>
    <w:rsid w:val="00C7239A"/>
    <w:rsid w:val="00C737D1"/>
    <w:rsid w:val="00C74584"/>
    <w:rsid w:val="00C778A4"/>
    <w:rsid w:val="00C77AB8"/>
    <w:rsid w:val="00C829F6"/>
    <w:rsid w:val="00C84E35"/>
    <w:rsid w:val="00C86956"/>
    <w:rsid w:val="00C952DC"/>
    <w:rsid w:val="00CA1FA4"/>
    <w:rsid w:val="00CA2772"/>
    <w:rsid w:val="00CA2D15"/>
    <w:rsid w:val="00CA2EB4"/>
    <w:rsid w:val="00CA3FD1"/>
    <w:rsid w:val="00CA54D0"/>
    <w:rsid w:val="00CA7A98"/>
    <w:rsid w:val="00CB03E0"/>
    <w:rsid w:val="00CB0E89"/>
    <w:rsid w:val="00CB28CB"/>
    <w:rsid w:val="00CB2DD9"/>
    <w:rsid w:val="00CB3576"/>
    <w:rsid w:val="00CB5ECF"/>
    <w:rsid w:val="00CC0393"/>
    <w:rsid w:val="00CC2BDB"/>
    <w:rsid w:val="00CC3253"/>
    <w:rsid w:val="00CC6A18"/>
    <w:rsid w:val="00CC6D07"/>
    <w:rsid w:val="00CD0BF0"/>
    <w:rsid w:val="00CD37A6"/>
    <w:rsid w:val="00CD606D"/>
    <w:rsid w:val="00CF0626"/>
    <w:rsid w:val="00CF3873"/>
    <w:rsid w:val="00CF3C8B"/>
    <w:rsid w:val="00CF40BB"/>
    <w:rsid w:val="00CF43D9"/>
    <w:rsid w:val="00CF78B5"/>
    <w:rsid w:val="00D04B33"/>
    <w:rsid w:val="00D10FE1"/>
    <w:rsid w:val="00D11DF6"/>
    <w:rsid w:val="00D137AD"/>
    <w:rsid w:val="00D1607D"/>
    <w:rsid w:val="00D17135"/>
    <w:rsid w:val="00D21517"/>
    <w:rsid w:val="00D24750"/>
    <w:rsid w:val="00D24BB4"/>
    <w:rsid w:val="00D327BD"/>
    <w:rsid w:val="00D33726"/>
    <w:rsid w:val="00D33D7A"/>
    <w:rsid w:val="00D34897"/>
    <w:rsid w:val="00D34977"/>
    <w:rsid w:val="00D378DC"/>
    <w:rsid w:val="00D3795E"/>
    <w:rsid w:val="00D4082C"/>
    <w:rsid w:val="00D4131F"/>
    <w:rsid w:val="00D41C04"/>
    <w:rsid w:val="00D42ACC"/>
    <w:rsid w:val="00D42E35"/>
    <w:rsid w:val="00D43B21"/>
    <w:rsid w:val="00D44004"/>
    <w:rsid w:val="00D45206"/>
    <w:rsid w:val="00D458F2"/>
    <w:rsid w:val="00D45CDC"/>
    <w:rsid w:val="00D52B17"/>
    <w:rsid w:val="00D560A0"/>
    <w:rsid w:val="00D61318"/>
    <w:rsid w:val="00D6406B"/>
    <w:rsid w:val="00D670CB"/>
    <w:rsid w:val="00D67968"/>
    <w:rsid w:val="00D70D50"/>
    <w:rsid w:val="00D71DD5"/>
    <w:rsid w:val="00D7304E"/>
    <w:rsid w:val="00D764A8"/>
    <w:rsid w:val="00D77ED8"/>
    <w:rsid w:val="00D80BE8"/>
    <w:rsid w:val="00D91E66"/>
    <w:rsid w:val="00D94015"/>
    <w:rsid w:val="00D94EEF"/>
    <w:rsid w:val="00D957AC"/>
    <w:rsid w:val="00DA1D06"/>
    <w:rsid w:val="00DA20DC"/>
    <w:rsid w:val="00DA2C46"/>
    <w:rsid w:val="00DA3207"/>
    <w:rsid w:val="00DA5EF1"/>
    <w:rsid w:val="00DB07B1"/>
    <w:rsid w:val="00DB1F49"/>
    <w:rsid w:val="00DB34A2"/>
    <w:rsid w:val="00DB415C"/>
    <w:rsid w:val="00DB6789"/>
    <w:rsid w:val="00DB6CDF"/>
    <w:rsid w:val="00DC3882"/>
    <w:rsid w:val="00DD01DB"/>
    <w:rsid w:val="00DD0855"/>
    <w:rsid w:val="00DD08B0"/>
    <w:rsid w:val="00DD4CFA"/>
    <w:rsid w:val="00DD5D50"/>
    <w:rsid w:val="00DE032A"/>
    <w:rsid w:val="00DE0C91"/>
    <w:rsid w:val="00DE1F80"/>
    <w:rsid w:val="00DE2B53"/>
    <w:rsid w:val="00DE4A33"/>
    <w:rsid w:val="00DE5546"/>
    <w:rsid w:val="00DE643A"/>
    <w:rsid w:val="00DF1273"/>
    <w:rsid w:val="00DF452C"/>
    <w:rsid w:val="00DF61A6"/>
    <w:rsid w:val="00DF6924"/>
    <w:rsid w:val="00E00C30"/>
    <w:rsid w:val="00E0117F"/>
    <w:rsid w:val="00E03318"/>
    <w:rsid w:val="00E03EEA"/>
    <w:rsid w:val="00E12443"/>
    <w:rsid w:val="00E12B32"/>
    <w:rsid w:val="00E14FF6"/>
    <w:rsid w:val="00E2275F"/>
    <w:rsid w:val="00E25A44"/>
    <w:rsid w:val="00E3309A"/>
    <w:rsid w:val="00E34617"/>
    <w:rsid w:val="00E3472B"/>
    <w:rsid w:val="00E34828"/>
    <w:rsid w:val="00E3531E"/>
    <w:rsid w:val="00E36FA9"/>
    <w:rsid w:val="00E37926"/>
    <w:rsid w:val="00E435CE"/>
    <w:rsid w:val="00E444F1"/>
    <w:rsid w:val="00E45CFB"/>
    <w:rsid w:val="00E46370"/>
    <w:rsid w:val="00E4713D"/>
    <w:rsid w:val="00E500E1"/>
    <w:rsid w:val="00E501B3"/>
    <w:rsid w:val="00E52269"/>
    <w:rsid w:val="00E54395"/>
    <w:rsid w:val="00E55396"/>
    <w:rsid w:val="00E5642D"/>
    <w:rsid w:val="00E61A72"/>
    <w:rsid w:val="00E6354D"/>
    <w:rsid w:val="00E64143"/>
    <w:rsid w:val="00E65AB9"/>
    <w:rsid w:val="00E7251A"/>
    <w:rsid w:val="00E72F7B"/>
    <w:rsid w:val="00E733EF"/>
    <w:rsid w:val="00E91D4E"/>
    <w:rsid w:val="00E9258F"/>
    <w:rsid w:val="00EA5464"/>
    <w:rsid w:val="00EA5993"/>
    <w:rsid w:val="00EB18DB"/>
    <w:rsid w:val="00EB2EA0"/>
    <w:rsid w:val="00EB3459"/>
    <w:rsid w:val="00EB3AB6"/>
    <w:rsid w:val="00EB5862"/>
    <w:rsid w:val="00EB5F5C"/>
    <w:rsid w:val="00EC09BF"/>
    <w:rsid w:val="00EC1B06"/>
    <w:rsid w:val="00EC390B"/>
    <w:rsid w:val="00EC4689"/>
    <w:rsid w:val="00EC5D5F"/>
    <w:rsid w:val="00EC6CD9"/>
    <w:rsid w:val="00EC72D1"/>
    <w:rsid w:val="00EC7AC8"/>
    <w:rsid w:val="00ED0189"/>
    <w:rsid w:val="00ED13C3"/>
    <w:rsid w:val="00ED3A3C"/>
    <w:rsid w:val="00EE376E"/>
    <w:rsid w:val="00EE41E4"/>
    <w:rsid w:val="00EE7B12"/>
    <w:rsid w:val="00EF0126"/>
    <w:rsid w:val="00EF2F5B"/>
    <w:rsid w:val="00EF3992"/>
    <w:rsid w:val="00EF67BE"/>
    <w:rsid w:val="00F00E9D"/>
    <w:rsid w:val="00F02612"/>
    <w:rsid w:val="00F06264"/>
    <w:rsid w:val="00F0640A"/>
    <w:rsid w:val="00F06C5A"/>
    <w:rsid w:val="00F102F3"/>
    <w:rsid w:val="00F11502"/>
    <w:rsid w:val="00F136C5"/>
    <w:rsid w:val="00F13B6E"/>
    <w:rsid w:val="00F13D95"/>
    <w:rsid w:val="00F2227A"/>
    <w:rsid w:val="00F234F0"/>
    <w:rsid w:val="00F248F2"/>
    <w:rsid w:val="00F249D3"/>
    <w:rsid w:val="00F31610"/>
    <w:rsid w:val="00F31788"/>
    <w:rsid w:val="00F42DE5"/>
    <w:rsid w:val="00F44BF6"/>
    <w:rsid w:val="00F456DE"/>
    <w:rsid w:val="00F46475"/>
    <w:rsid w:val="00F46C56"/>
    <w:rsid w:val="00F52317"/>
    <w:rsid w:val="00F5531F"/>
    <w:rsid w:val="00F574EB"/>
    <w:rsid w:val="00F6354F"/>
    <w:rsid w:val="00F65FDA"/>
    <w:rsid w:val="00F66E00"/>
    <w:rsid w:val="00F6776D"/>
    <w:rsid w:val="00F70417"/>
    <w:rsid w:val="00F705CD"/>
    <w:rsid w:val="00F73CCA"/>
    <w:rsid w:val="00F741EA"/>
    <w:rsid w:val="00F76238"/>
    <w:rsid w:val="00F80022"/>
    <w:rsid w:val="00F8013A"/>
    <w:rsid w:val="00F80E80"/>
    <w:rsid w:val="00F813AB"/>
    <w:rsid w:val="00F83CD4"/>
    <w:rsid w:val="00F86DF3"/>
    <w:rsid w:val="00F9056E"/>
    <w:rsid w:val="00F93725"/>
    <w:rsid w:val="00F95E58"/>
    <w:rsid w:val="00F97E8E"/>
    <w:rsid w:val="00FA0FEA"/>
    <w:rsid w:val="00FA519A"/>
    <w:rsid w:val="00FB0D26"/>
    <w:rsid w:val="00FB1027"/>
    <w:rsid w:val="00FB10D2"/>
    <w:rsid w:val="00FB1726"/>
    <w:rsid w:val="00FB1DC3"/>
    <w:rsid w:val="00FB22F0"/>
    <w:rsid w:val="00FB3EC3"/>
    <w:rsid w:val="00FB5C59"/>
    <w:rsid w:val="00FC112B"/>
    <w:rsid w:val="00FC2284"/>
    <w:rsid w:val="00FC49B1"/>
    <w:rsid w:val="00FC6AB8"/>
    <w:rsid w:val="00FC7DD2"/>
    <w:rsid w:val="00FD0030"/>
    <w:rsid w:val="00FD143F"/>
    <w:rsid w:val="00FD3432"/>
    <w:rsid w:val="00FD34DF"/>
    <w:rsid w:val="00FE25A1"/>
    <w:rsid w:val="00FE2C98"/>
    <w:rsid w:val="00FE3C39"/>
    <w:rsid w:val="00FE4048"/>
    <w:rsid w:val="00FE49AD"/>
    <w:rsid w:val="00FE511C"/>
    <w:rsid w:val="00FE7107"/>
    <w:rsid w:val="00FF030B"/>
    <w:rsid w:val="00FF3844"/>
    <w:rsid w:val="00FF3879"/>
    <w:rsid w:val="00FF4EB6"/>
    <w:rsid w:val="00FF75A0"/>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72"/>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E193B-2A6D-4F38-9053-AEACCED5A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6354</Words>
  <Characters>34950</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2</cp:revision>
  <cp:lastPrinted>2019-06-13T23:07:00Z</cp:lastPrinted>
  <dcterms:created xsi:type="dcterms:W3CDTF">2019-07-03T20:49:00Z</dcterms:created>
  <dcterms:modified xsi:type="dcterms:W3CDTF">2019-07-03T20:49:00Z</dcterms:modified>
</cp:coreProperties>
</file>