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05878" w14:textId="3D5586A0"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a</w:t>
      </w:r>
      <w:r w:rsidR="00B04BFE">
        <w:rPr>
          <w:rFonts w:ascii="Palatino Linotype" w:eastAsia="Times New Roman" w:hAnsi="Palatino Linotype" w:cs="Arial"/>
          <w:color w:val="000000"/>
          <w:sz w:val="24"/>
          <w:szCs w:val="24"/>
          <w:lang w:eastAsia="es-MX"/>
        </w:rPr>
        <w:t xml:space="preserve"> doce de febrero de dos mil veinte</w:t>
      </w:r>
      <w:r w:rsidRPr="002052F6">
        <w:rPr>
          <w:rFonts w:ascii="Palatino Linotype" w:eastAsia="Times New Roman" w:hAnsi="Palatino Linotype" w:cs="Arial"/>
          <w:color w:val="000000"/>
          <w:sz w:val="24"/>
          <w:szCs w:val="24"/>
          <w:lang w:eastAsia="es-MX"/>
        </w:rPr>
        <w:t>.</w:t>
      </w:r>
    </w:p>
    <w:p w14:paraId="098ED0E2" w14:textId="77777777"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14:paraId="46F0270C" w14:textId="7F8A7346"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FC145E">
        <w:rPr>
          <w:rFonts w:ascii="Palatino Linotype" w:hAnsi="Palatino Linotype" w:cs="Arial"/>
          <w:b/>
          <w:bCs/>
          <w:sz w:val="24"/>
          <w:lang w:eastAsia="es-MX"/>
        </w:rPr>
        <w:t>0</w:t>
      </w:r>
      <w:r w:rsidR="00266972">
        <w:rPr>
          <w:rFonts w:ascii="Palatino Linotype" w:hAnsi="Palatino Linotype" w:cs="Arial"/>
          <w:b/>
          <w:bCs/>
          <w:sz w:val="24"/>
          <w:lang w:eastAsia="es-MX"/>
        </w:rPr>
        <w:t>8</w:t>
      </w:r>
      <w:r w:rsidR="00ED4836">
        <w:rPr>
          <w:rFonts w:ascii="Palatino Linotype" w:hAnsi="Palatino Linotype" w:cs="Arial"/>
          <w:b/>
          <w:bCs/>
          <w:sz w:val="24"/>
          <w:lang w:eastAsia="es-MX"/>
        </w:rPr>
        <w:t>83</w:t>
      </w:r>
      <w:r w:rsidR="00266972">
        <w:rPr>
          <w:rFonts w:ascii="Palatino Linotype" w:hAnsi="Palatino Linotype" w:cs="Arial"/>
          <w:b/>
          <w:bCs/>
          <w:sz w:val="24"/>
          <w:lang w:eastAsia="es-MX"/>
        </w:rPr>
        <w:t>0</w:t>
      </w:r>
      <w:r w:rsidR="0037311B" w:rsidRPr="0037311B">
        <w:rPr>
          <w:rFonts w:ascii="Palatino Linotype" w:hAnsi="Palatino Linotype" w:cs="Arial"/>
          <w:b/>
          <w:bCs/>
          <w:sz w:val="24"/>
          <w:lang w:eastAsia="es-MX"/>
        </w:rPr>
        <w:t>/INFOEM/IP/RR/2019</w:t>
      </w:r>
      <w:r>
        <w:rPr>
          <w:rFonts w:ascii="Palatino Linotype" w:hAnsi="Palatino Linotype" w:cs="Arial"/>
          <w:sz w:val="24"/>
        </w:rPr>
        <w:t xml:space="preserve">, </w:t>
      </w:r>
      <w:r w:rsidR="0037311B">
        <w:rPr>
          <w:rFonts w:ascii="Palatino Linotype" w:hAnsi="Palatino Linotype" w:cs="Arial"/>
          <w:sz w:val="24"/>
        </w:rPr>
        <w:t xml:space="preserve">interpuesto por </w:t>
      </w:r>
      <w:r w:rsidR="002821FA">
        <w:rPr>
          <w:rFonts w:ascii="Palatino Linotype" w:hAnsi="Palatino Linotype" w:cs="Arial"/>
          <w:sz w:val="24"/>
        </w:rPr>
        <w:t xml:space="preserve">el </w:t>
      </w:r>
      <w:r w:rsidR="002821FA" w:rsidRPr="002821FA">
        <w:rPr>
          <w:rFonts w:ascii="Palatino Linotype" w:hAnsi="Palatino Linotype" w:cs="Arial"/>
          <w:b/>
          <w:bCs/>
          <w:sz w:val="24"/>
        </w:rPr>
        <w:t xml:space="preserve">C. </w:t>
      </w:r>
      <w:r w:rsidR="00133607" w:rsidRPr="00133607">
        <w:rPr>
          <w:rFonts w:ascii="Palatino Linotype" w:hAnsi="Palatino Linotype" w:cs="Arial"/>
          <w:b/>
          <w:bCs/>
          <w:sz w:val="24"/>
        </w:rPr>
        <w:t>XXXXXXXXXXXXXX</w:t>
      </w:r>
      <w:bookmarkStart w:id="0" w:name="_GoBack"/>
      <w:bookmarkEnd w:id="0"/>
      <w:r w:rsidR="002821FA">
        <w:rPr>
          <w:rFonts w:ascii="Palatino Linotype" w:hAnsi="Palatino Linotype" w:cs="Arial"/>
          <w:sz w:val="24"/>
        </w:rPr>
        <w:t xml:space="preserve">, a quien en lo sucesivo se le denominara </w:t>
      </w:r>
      <w:r w:rsidR="009F7948" w:rsidRPr="009A6D1C">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BA65E0">
        <w:rPr>
          <w:rFonts w:ascii="Palatino Linotype" w:hAnsi="Palatino Linotype" w:cs="Arial"/>
          <w:sz w:val="24"/>
        </w:rPr>
        <w:t xml:space="preserve"> falta de</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266972" w:rsidRPr="00266972">
        <w:rPr>
          <w:rFonts w:ascii="Palatino Linotype" w:hAnsi="Palatino Linotype" w:cs="Arial"/>
          <w:b/>
          <w:sz w:val="24"/>
          <w:szCs w:val="24"/>
        </w:rPr>
        <w:t>Ayuntamiento de Valle de Chalco Solidaridad</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0616D300" w14:textId="77777777" w:rsidR="00E15E85" w:rsidRDefault="00E15E85" w:rsidP="00E15E85">
      <w:pPr>
        <w:tabs>
          <w:tab w:val="left" w:pos="1701"/>
        </w:tabs>
        <w:spacing w:before="240" w:line="360" w:lineRule="auto"/>
        <w:jc w:val="both"/>
        <w:rPr>
          <w:rFonts w:ascii="Palatino Linotype" w:hAnsi="Palatino Linotype" w:cs="Arial"/>
          <w:sz w:val="24"/>
        </w:rPr>
      </w:pPr>
    </w:p>
    <w:p w14:paraId="34A96019" w14:textId="77777777"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60D8624B"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83FAE76" w14:textId="77777777"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163618">
        <w:rPr>
          <w:rFonts w:ascii="Palatino Linotype" w:hAnsi="Palatino Linotype" w:cs="Arial"/>
          <w:sz w:val="24"/>
        </w:rPr>
        <w:t>veinticinco de octubre</w:t>
      </w:r>
      <w:r w:rsidR="00AF385F">
        <w:rPr>
          <w:rFonts w:ascii="Palatino Linotype" w:hAnsi="Palatino Linotype" w:cs="Arial"/>
          <w:sz w:val="24"/>
        </w:rPr>
        <w:t xml:space="preserve"> de dos mil diecinueve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266972" w:rsidRPr="00266972">
        <w:rPr>
          <w:rFonts w:ascii="Palatino Linotype" w:hAnsi="Palatino Linotype" w:cs="Arial"/>
          <w:b/>
          <w:sz w:val="24"/>
        </w:rPr>
        <w:t>0</w:t>
      </w:r>
      <w:r w:rsidR="00163618">
        <w:rPr>
          <w:rFonts w:ascii="Palatino Linotype" w:hAnsi="Palatino Linotype" w:cs="Arial"/>
          <w:b/>
          <w:sz w:val="24"/>
        </w:rPr>
        <w:t>1092</w:t>
      </w:r>
      <w:r w:rsidR="00266972" w:rsidRPr="00266972">
        <w:rPr>
          <w:rFonts w:ascii="Palatino Linotype" w:hAnsi="Palatino Linotype" w:cs="Arial"/>
          <w:b/>
          <w:sz w:val="24"/>
        </w:rPr>
        <w:t>/VACHASO/IP/2019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6E14CF30" w14:textId="77777777"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163618" w:rsidRPr="00163618">
        <w:rPr>
          <w:rFonts w:ascii="Palatino Linotype" w:hAnsi="Palatino Linotype"/>
          <w:i/>
          <w:color w:val="000000"/>
        </w:rPr>
        <w:t xml:space="preserve">Se solicita respetuosamente con fundamento a lo dispuesto en los artículos 6° (sexto), párrafos I, III, V, y 8° (Octavo) de la Constitución Política de los Estados </w:t>
      </w:r>
      <w:r w:rsidR="00163618" w:rsidRPr="00163618">
        <w:rPr>
          <w:rFonts w:ascii="Palatino Linotype" w:hAnsi="Palatino Linotype"/>
          <w:i/>
          <w:color w:val="000000"/>
        </w:rPr>
        <w:lastRenderedPageBreak/>
        <w:t>Unidos Mexicanos, 1, 4, y 6 de la Ley General de Transparencia y Acceso a la Información Pública, 1, 3, fracción XLI, Capitulo III, 23, fracción IV de la Ley de Transparencia y Acceso a la Información Pública del Estado de México y Municipios, 51, 52, 53 y 54 de la Ley General de Protección de Datos Personales en Posesión de Sujetos Obligados, 05 (cinco), párrafos XIII, XIV, XVIIII, XIX, incisos I, y III de la Constitución Política del Estado Libre y Soberano de México, 97, 98 y 106 de la Ley de Protección de Datos Personales en Posesión de Sujetos Obligados del Estado de México y Municipios, y 135 del Código de Procedimientos Administrativos del Estado de México, lo siguiente: que se haga una búsqueda de manera exhaustiva, desglosada, clara y detallada así como su entrega en versión publica y en formato PDF del expediente del Lic. Arturo Ortega Centeno, ex Titular de la Unidad de Transparencia y Acceso a la Información y Protección de Datos Personales del H. Ayuntamiento de Valle de Chalco Solidaridad (2019-2021) en donde se especifique su ultimo grado de estudios concluidos, el año que egreso del mismo, si cuenta o no con título y cedula profesional vigente y si contaba o no con la certificación tanto del Instituto Hacendario del Estado de México como del Instituto de Transparencia, Acceso a la Información Pública y Protección de Datos Personales del Estado de México y Municipios (Infoem) para el desempeño del cargo que desempeñaba del 01 de enero al 08 de octubre del año en curso.</w:t>
      </w:r>
      <w:r w:rsidRPr="00DE246E">
        <w:rPr>
          <w:rFonts w:ascii="Palatino Linotype" w:eastAsia="Times New Roman" w:hAnsi="Palatino Linotype" w:cs="Times New Roman"/>
          <w:i/>
          <w:lang w:val="es-ES_tradnl" w:eastAsia="es-ES"/>
        </w:rPr>
        <w:t>” [Sic]</w:t>
      </w:r>
    </w:p>
    <w:p w14:paraId="2F5D5AFA" w14:textId="77777777"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14:paraId="2B77EA16" w14:textId="77777777"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25C097D" w14:textId="77777777" w:rsidR="00307041" w:rsidRDefault="00E15E85" w:rsidP="002B7CD8">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BA65E0">
        <w:rPr>
          <w:rFonts w:ascii="Palatino Linotype" w:hAnsi="Palatino Linotype" w:cs="Arial"/>
          <w:sz w:val="24"/>
        </w:rPr>
        <w:t>fue omiso en dar respuesta a la solicitud de información dentro del plazo establecido en la Ley de la materia.</w:t>
      </w:r>
    </w:p>
    <w:p w14:paraId="0FE4BC6E" w14:textId="77777777" w:rsidR="00E15E85" w:rsidRPr="00441A94" w:rsidRDefault="00E15E85" w:rsidP="00F77F57">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14:paraId="551D8E64" w14:textId="77777777"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w:t>
      </w:r>
      <w:r w:rsidR="009629A5">
        <w:rPr>
          <w:rFonts w:ascii="Palatino Linotype" w:hAnsi="Palatino Linotype" w:cs="Arial"/>
          <w:sz w:val="24"/>
          <w:szCs w:val="24"/>
        </w:rPr>
        <w:t xml:space="preserve">falta de </w:t>
      </w:r>
      <w:r w:rsidRPr="00441A94">
        <w:rPr>
          <w:rFonts w:ascii="Palatino Linotype" w:hAnsi="Palatino Linotype" w:cs="Arial"/>
          <w:sz w:val="24"/>
          <w:szCs w:val="24"/>
        </w:rPr>
        <w:t>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37311B">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163618">
        <w:rPr>
          <w:rFonts w:ascii="Palatino Linotype" w:hAnsi="Palatino Linotype" w:cs="Arial"/>
          <w:sz w:val="24"/>
          <w:szCs w:val="24"/>
        </w:rPr>
        <w:t>diecinueve de noviembre</w:t>
      </w:r>
      <w:r w:rsidR="0037311B">
        <w:rPr>
          <w:rFonts w:ascii="Palatino Linotype" w:hAnsi="Palatino Linotype" w:cs="Arial"/>
          <w:sz w:val="24"/>
          <w:szCs w:val="24"/>
        </w:rPr>
        <w:t xml:space="preserve"> de dos mil diecinueve</w:t>
      </w:r>
      <w:r w:rsidRPr="00441A94">
        <w:rPr>
          <w:rFonts w:ascii="Palatino Linotype" w:hAnsi="Palatino Linotype" w:cs="Arial"/>
          <w:sz w:val="24"/>
          <w:szCs w:val="24"/>
        </w:rPr>
        <w:t xml:space="preserve">, el cual </w:t>
      </w:r>
      <w:r w:rsidRPr="00441A94">
        <w:rPr>
          <w:rFonts w:ascii="Palatino Linotype" w:hAnsi="Palatino Linotype" w:cs="Arial"/>
          <w:sz w:val="24"/>
          <w:szCs w:val="24"/>
        </w:rPr>
        <w:lastRenderedPageBreak/>
        <w:t>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BA65E0">
        <w:rPr>
          <w:rFonts w:ascii="Palatino Linotype" w:hAnsi="Palatino Linotype" w:cs="Arial"/>
          <w:b/>
          <w:bCs/>
          <w:sz w:val="24"/>
          <w:szCs w:val="24"/>
          <w:lang w:eastAsia="es-MX"/>
        </w:rPr>
        <w:t>0</w:t>
      </w:r>
      <w:r w:rsidR="00D95FE9">
        <w:rPr>
          <w:rFonts w:ascii="Palatino Linotype" w:hAnsi="Palatino Linotype" w:cs="Arial"/>
          <w:b/>
          <w:bCs/>
          <w:sz w:val="24"/>
          <w:szCs w:val="24"/>
          <w:lang w:eastAsia="es-MX"/>
        </w:rPr>
        <w:t>8</w:t>
      </w:r>
      <w:r w:rsidR="00163618">
        <w:rPr>
          <w:rFonts w:ascii="Palatino Linotype" w:hAnsi="Palatino Linotype" w:cs="Arial"/>
          <w:b/>
          <w:bCs/>
          <w:sz w:val="24"/>
          <w:szCs w:val="24"/>
          <w:lang w:eastAsia="es-MX"/>
        </w:rPr>
        <w:t>83</w:t>
      </w:r>
      <w:r w:rsidR="00D95FE9">
        <w:rPr>
          <w:rFonts w:ascii="Palatino Linotype" w:hAnsi="Palatino Linotype" w:cs="Arial"/>
          <w:b/>
          <w:bCs/>
          <w:sz w:val="24"/>
          <w:szCs w:val="24"/>
          <w:lang w:eastAsia="es-MX"/>
        </w:rPr>
        <w:t>0</w:t>
      </w:r>
      <w:r w:rsidR="0037311B">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69EC88A3" w14:textId="77777777"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14:paraId="3242CE26" w14:textId="77777777"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163618" w:rsidRPr="00163618">
        <w:rPr>
          <w:rFonts w:ascii="Palatino Linotype" w:hAnsi="Palatino Linotype"/>
          <w:i/>
          <w:color w:val="000000"/>
        </w:rPr>
        <w:t>Negativa Ficta</w:t>
      </w:r>
      <w:r w:rsidR="002821FA" w:rsidRPr="002821FA">
        <w:rPr>
          <w:rFonts w:ascii="Palatino Linotype" w:hAnsi="Palatino Linotype"/>
          <w:i/>
          <w:color w:val="000000"/>
        </w:rPr>
        <w:t>.</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14:paraId="47EB6816" w14:textId="77777777"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2D04FD7E" w14:textId="77777777" w:rsidR="002606F0" w:rsidRPr="00FE43D2" w:rsidRDefault="00E15E85" w:rsidP="00FE43D2">
      <w:pPr>
        <w:ind w:left="851" w:right="850"/>
        <w:jc w:val="both"/>
        <w:rPr>
          <w:rFonts w:ascii="Palatino Linotype" w:hAnsi="Palatino Linotype" w:cs="Arial"/>
          <w:i/>
        </w:rPr>
      </w:pPr>
      <w:r w:rsidRPr="004469D5">
        <w:rPr>
          <w:rFonts w:ascii="Palatino Linotype" w:hAnsi="Palatino Linotype" w:cs="Arial"/>
          <w:i/>
        </w:rPr>
        <w:t>“</w:t>
      </w:r>
      <w:r w:rsidR="004D0557" w:rsidRPr="004D0557">
        <w:rPr>
          <w:rFonts w:ascii="Palatino Linotype" w:hAnsi="Palatino Linotype" w:cs="Arial"/>
          <w:i/>
        </w:rPr>
        <w:t xml:space="preserve">Antecedentes: El día veinticinco de octubre del presente año promoví una solicitud de información mediante la Plataforma Nacional de Transparencia al sujeto obligado cuyo contenido se reproduce de manera íntegra: “Se solicita respetuosamente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51, 52, 53 y 54 de la Ley General de Protección de Datos Personales en Posesión de Sujetos Obligados, 05 (cinco), párrafos XIII, XIV, XVIIII, XIX, incisos I, y III de la Constitución Política del Estado Libre y Soberano de México, 97, 98 y 106 de la Ley de Protección de Datos Personales en Posesión de Sujetos Obligados del Estado de México y Municipios, y 135 del Código de Procedimientos Administrativos del Estado de México, lo siguiente: que se haga una búsqueda de manera exhaustiva, desglosada, clara y detallada así como su entrega en versión publica y en formato PDF del expediente del Lic. Arturo Ortega Centeno, ex Titular de la Unidad de Transparencia y Acceso a la Información y Protección de Datos Personales del H. Ayuntamiento de Valle de Chalco Solidaridad (2019-2021) en donde se especifique su ultimo grado de estudios concluidos, el año que egreso del mismo, si cuenta o no con título y cedula profesional vigente y si contaba o no con la certificación tanto del Instituto Hacendario del Estado de México como del Instituto de Transparencia, Acceso a la Información Pública y Protección de Datos Personales del Estado de México y Municipios (Infoem) para el desempeño del cargo que desempeñaba del 01 de enero al 08 de octubre del año en curso.” Que el día viernes quince de noviembre del presente año venció el plazo legal para la entrega de la información solicitada o en su defecto que me notificaran vía SAIMEX la ampliación de prorroga hasta por siete días hábiles más para la atención de la solicitud, de conformidad con fundamento en el artículo </w:t>
      </w:r>
      <w:r w:rsidR="004D0557" w:rsidRPr="004D0557">
        <w:rPr>
          <w:rFonts w:ascii="Palatino Linotype" w:hAnsi="Palatino Linotype" w:cs="Arial"/>
          <w:i/>
        </w:rPr>
        <w:lastRenderedPageBreak/>
        <w:t>163 de la Ley de Transparencia y Acceso a la Información Pública del Estado de México y Municipios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como fue en el presente caso en análisis. Por todo lo anteriormente descrito en el análisis del fondo de la Litis se configura la negativa ficta prevista en los artículos 166, párrafo cuarto, 174 y 178, párrafo segundo y 179 de la Ley de Transparencia y Acceso a la Información Pública del Estado de México y Municipios (En adelante LTyAIPEMyM) que a la letra dicen: “TÍTULO OCTAVO DE LA IMPUGNACIÓN EN MATERIA DE ACCESO A LA INFORMACIÓN PÚBLICA Capítulo I Del Recurso de Revisión ante el Instituto ….. …. Artículo 178.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A falta de respuesta del sujeto obligado, dentro de los plazos establecidos en esta Ley, a una solicitud de acceso a la información pública, el recurso podrá ser interpuesto en cualquier momento, acompañado con el documento que pruebe la fecha en que presentó la solicitud.” Por lo anteriormente mencionado, promuevo dentro del plazo legal correspondiente el presente RECURSO DE REVISIÓN contra la Unidad de Transparencia y Acceso a la Información y Protección de Datos Personales del H. Ayuntamiento Constitucional de Valle de Chalco Solidaridad, Estado de México por no atender la solicitud de información 01092/VACHASO/IP/2019.</w:t>
      </w:r>
      <w:r w:rsidR="002821FA" w:rsidRPr="004469D5">
        <w:rPr>
          <w:rFonts w:ascii="Palatino Linotype" w:hAnsi="Palatino Linotype" w:cs="Arial"/>
          <w:i/>
        </w:rPr>
        <w:t>” [</w:t>
      </w:r>
      <w:r w:rsidR="003474F2">
        <w:rPr>
          <w:rFonts w:ascii="Palatino Linotype" w:hAnsi="Palatino Linotype" w:cs="Arial"/>
          <w:i/>
        </w:rPr>
        <w:t>S</w:t>
      </w:r>
      <w:r w:rsidRPr="004469D5">
        <w:rPr>
          <w:rFonts w:ascii="Palatino Linotype" w:hAnsi="Palatino Linotype" w:cs="Arial"/>
          <w:i/>
        </w:rPr>
        <w:t>ic]</w:t>
      </w:r>
    </w:p>
    <w:p w14:paraId="337D9B06"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74B0FD42" w14:textId="77777777" w:rsidR="00074A99"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4D0557">
        <w:rPr>
          <w:rFonts w:ascii="Palatino Linotype" w:hAnsi="Palatino Linotype" w:cs="Arial"/>
          <w:sz w:val="24"/>
          <w:szCs w:val="24"/>
        </w:rPr>
        <w:t>veinticinco de noviembre</w:t>
      </w:r>
      <w:r w:rsidR="00EB0246">
        <w:rPr>
          <w:rFonts w:ascii="Palatino Linotype" w:hAnsi="Palatino Linotype" w:cs="Arial"/>
          <w:sz w:val="24"/>
          <w:szCs w:val="24"/>
        </w:rPr>
        <w:t xml:space="preserve"> </w:t>
      </w:r>
      <w:r w:rsidR="00EB0246">
        <w:rPr>
          <w:rFonts w:ascii="Palatino Linotype" w:hAnsi="Palatino Linotype" w:cs="Arial"/>
          <w:sz w:val="24"/>
          <w:szCs w:val="24"/>
        </w:rPr>
        <w:lastRenderedPageBreak/>
        <w:t>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14:paraId="44F0C323"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637B00C9" w14:textId="77777777" w:rsidR="00E15E85"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D95FE9">
        <w:rPr>
          <w:rFonts w:ascii="Palatino Linotype" w:hAnsi="Palatino Linotype" w:cs="Arial"/>
          <w:sz w:val="24"/>
          <w:szCs w:val="24"/>
        </w:rPr>
        <w:t>fue omiso en presentar su informe justificado</w:t>
      </w:r>
      <w:r w:rsidR="009A6D1C">
        <w:rPr>
          <w:rFonts w:ascii="Palatino Linotype" w:hAnsi="Palatino Linotype" w:cs="Arial"/>
          <w:sz w:val="24"/>
          <w:szCs w:val="24"/>
        </w:rPr>
        <w:t>,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A6D1C">
        <w:rPr>
          <w:rFonts w:ascii="Palatino Linotype" w:hAnsi="Palatino Linotype" w:cs="Arial"/>
          <w:sz w:val="24"/>
          <w:szCs w:val="24"/>
        </w:rPr>
        <w:t xml:space="preserve">el recurrente </w:t>
      </w:r>
      <w:r w:rsidR="00113310">
        <w:rPr>
          <w:rFonts w:ascii="Palatino Linotype" w:hAnsi="Palatino Linotype" w:cs="Arial"/>
          <w:sz w:val="24"/>
          <w:szCs w:val="24"/>
        </w:rPr>
        <w:t xml:space="preserve">no realizo </w:t>
      </w:r>
      <w:r w:rsidR="0042338B">
        <w:rPr>
          <w:rFonts w:ascii="Palatino Linotype" w:hAnsi="Palatino Linotype" w:cs="Arial"/>
          <w:sz w:val="24"/>
          <w:szCs w:val="24"/>
        </w:rPr>
        <w:t>manifestación</w:t>
      </w:r>
      <w:r w:rsidR="00113310">
        <w:rPr>
          <w:rFonts w:ascii="Palatino Linotype" w:hAnsi="Palatino Linotype" w:cs="Arial"/>
          <w:sz w:val="24"/>
          <w:szCs w:val="24"/>
        </w:rPr>
        <w:t xml:space="preserve"> </w:t>
      </w:r>
      <w:r w:rsidR="0042338B">
        <w:rPr>
          <w:rFonts w:ascii="Palatino Linotype" w:hAnsi="Palatino Linotype" w:cs="Arial"/>
          <w:sz w:val="24"/>
          <w:szCs w:val="24"/>
        </w:rPr>
        <w:t>alguna, por</w:t>
      </w:r>
      <w:r w:rsidR="00113310">
        <w:rPr>
          <w:rFonts w:ascii="Palatino Linotype" w:hAnsi="Palatino Linotype" w:cs="Arial"/>
          <w:sz w:val="24"/>
          <w:szCs w:val="24"/>
        </w:rPr>
        <w:t xml:space="preserve"> lo que</w:t>
      </w:r>
      <w:r w:rsidR="009A6D1C">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w:t>
      </w:r>
      <w:r w:rsidR="00113310">
        <w:rPr>
          <w:rFonts w:ascii="Palatino Linotype" w:hAnsi="Palatino Linotype" w:cs="Arial"/>
          <w:sz w:val="24"/>
          <w:szCs w:val="24"/>
        </w:rPr>
        <w:t>,</w:t>
      </w:r>
      <w:r w:rsidR="00755099">
        <w:rPr>
          <w:rFonts w:ascii="Palatino Linotype" w:hAnsi="Palatino Linotype" w:cs="Arial"/>
          <w:sz w:val="24"/>
          <w:szCs w:val="24"/>
        </w:rPr>
        <w:t xml:space="preserve"> en fecha </w:t>
      </w:r>
      <w:r w:rsidR="004D0557">
        <w:rPr>
          <w:rFonts w:ascii="Palatino Linotype" w:hAnsi="Palatino Linotype" w:cs="Arial"/>
          <w:sz w:val="24"/>
          <w:szCs w:val="24"/>
        </w:rPr>
        <w:t>treinta de enero de dos mil veinte</w:t>
      </w:r>
      <w:r w:rsidR="00EB0246">
        <w:rPr>
          <w:rFonts w:ascii="Palatino Linotype" w:hAnsi="Palatino Linotype" w:cs="Arial"/>
          <w:sz w:val="24"/>
          <w:szCs w:val="24"/>
        </w:rPr>
        <w:t xml:space="preserve"> </w:t>
      </w:r>
      <w:r w:rsidR="00755099">
        <w:rPr>
          <w:rFonts w:ascii="Palatino Linotype" w:hAnsi="Palatino Linotype" w:cs="Arial"/>
          <w:sz w:val="24"/>
          <w:szCs w:val="24"/>
        </w:rPr>
        <w:t>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r w:rsidR="004C28F1">
        <w:rPr>
          <w:rFonts w:ascii="Palatino Linotype" w:hAnsi="Palatino Linotype" w:cs="Arial"/>
          <w:sz w:val="24"/>
          <w:szCs w:val="24"/>
        </w:rPr>
        <w:t xml:space="preserve"> </w:t>
      </w:r>
    </w:p>
    <w:p w14:paraId="00DA0E84" w14:textId="2A53DDF6" w:rsidR="00FE43D2" w:rsidRDefault="00F84AE2" w:rsidP="00F84AE2">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sidR="004D0557">
        <w:rPr>
          <w:rFonts w:ascii="Palatino Linotype" w:hAnsi="Palatino Linotype" w:cs="Arial"/>
          <w:sz w:val="24"/>
          <w:szCs w:val="24"/>
        </w:rPr>
        <w:t xml:space="preserve">veintitrés de enero de dos mil </w:t>
      </w:r>
      <w:r w:rsidR="00590971">
        <w:rPr>
          <w:rFonts w:ascii="Palatino Linotype" w:hAnsi="Palatino Linotype" w:cs="Arial"/>
          <w:sz w:val="24"/>
          <w:szCs w:val="24"/>
        </w:rPr>
        <w:t>veinte</w:t>
      </w:r>
      <w:r w:rsidRPr="00992035">
        <w:rPr>
          <w:rFonts w:ascii="Palatino Linotype" w:hAnsi="Palatino Linotype" w:cs="Arial"/>
          <w:sz w:val="24"/>
          <w:szCs w:val="24"/>
        </w:rPr>
        <w:t xml:space="preserve"> este órgano garante con fundamento en el artículo 181 párrafo tercero de la Ley de Transparencia de la entidad, declaro la ampliación de término para resolver el recurso de revisión por un plazo de quince días hábiles.</w:t>
      </w:r>
    </w:p>
    <w:p w14:paraId="486B9C38" w14:textId="77777777"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14:paraId="6354E802"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4B558DF6" w14:textId="77777777"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w:t>
      </w:r>
      <w:r w:rsidRPr="00025A37">
        <w:rPr>
          <w:rFonts w:ascii="Palatino Linotype" w:hAnsi="Palatino Linotype" w:cs="Arial"/>
          <w:sz w:val="24"/>
        </w:rPr>
        <w:lastRenderedPageBreak/>
        <w:t xml:space="preserve">Constitución Política de los Estados Unidos Mexicanos, 5, párrafos </w:t>
      </w:r>
      <w:r w:rsidR="00A902C6">
        <w:rPr>
          <w:rFonts w:ascii="Palatino Linotype" w:hAnsi="Palatino Linotype" w:cs="Arial"/>
          <w:sz w:val="24"/>
        </w:rPr>
        <w:t xml:space="preserve">vigésimo segundo, vigésimo tercero y vigésimo cuarto </w:t>
      </w:r>
      <w:r w:rsidR="00A902C6" w:rsidRPr="00025A37">
        <w:rPr>
          <w:rFonts w:ascii="Palatino Linotype" w:hAnsi="Palatino Linotype" w:cs="Arial"/>
          <w:sz w:val="24"/>
        </w:rPr>
        <w:t xml:space="preserve">fracción </w:t>
      </w:r>
      <w:r w:rsidRPr="00025A37">
        <w:rPr>
          <w:rFonts w:ascii="Palatino Linotype" w:hAnsi="Palatino Linotype" w:cs="Arial"/>
          <w:sz w:val="24"/>
        </w:rPr>
        <w:t xml:space="preserve">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fracción </w:t>
      </w:r>
      <w:r w:rsidR="00EB0246">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2C33EC29"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5EF7B9E8"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0A3F164" w14:textId="77777777"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00BC59B2">
        <w:rPr>
          <w:rFonts w:ascii="Palatino Linotype" w:hAnsi="Palatino Linotype" w:cs="Arial"/>
          <w:b/>
          <w:sz w:val="28"/>
          <w:szCs w:val="28"/>
        </w:rPr>
        <w:t>De</w:t>
      </w:r>
      <w:r>
        <w:rPr>
          <w:rFonts w:ascii="Palatino Linotype" w:hAnsi="Palatino Linotype" w:cs="Arial"/>
          <w:b/>
          <w:sz w:val="28"/>
          <w:szCs w:val="28"/>
        </w:rPr>
        <w:t xml:space="preserve"> las </w:t>
      </w:r>
      <w:r w:rsidR="006F001B">
        <w:rPr>
          <w:rFonts w:ascii="Palatino Linotype" w:hAnsi="Palatino Linotype" w:cs="Arial"/>
          <w:b/>
          <w:sz w:val="28"/>
          <w:szCs w:val="28"/>
        </w:rPr>
        <w:t>causales de improcedencia.</w:t>
      </w:r>
    </w:p>
    <w:p w14:paraId="0C7069B0" w14:textId="77777777"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 xml:space="preserve">Ley de Transparencia y Acceso a la Información Pública del Estado </w:t>
      </w:r>
      <w:r w:rsidRPr="00025A37">
        <w:rPr>
          <w:rFonts w:ascii="Palatino Linotype" w:hAnsi="Palatino Linotype" w:cs="Arial"/>
        </w:rPr>
        <w:lastRenderedPageBreak/>
        <w:t>de México y Municipios</w:t>
      </w:r>
      <w:r>
        <w:rPr>
          <w:rFonts w:ascii="Palatino Linotype" w:hAnsi="Palatino Linotype" w:cs="Arial"/>
        </w:rPr>
        <w:t>, en correlación con la seguridad jurídica que debe generar lo actuado ante este Organismo garante.</w:t>
      </w:r>
    </w:p>
    <w:p w14:paraId="4F934F0A" w14:textId="77777777" w:rsidR="00B04652" w:rsidRDefault="00B04652" w:rsidP="00B0465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614C251F" w14:textId="77777777" w:rsidR="00B04652" w:rsidRDefault="00B04652" w:rsidP="00B0465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41390515" w14:textId="77777777" w:rsidR="00B0008F" w:rsidRDefault="00B0008F" w:rsidP="00B0008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384C2E8" w14:textId="77777777" w:rsidR="00B0008F" w:rsidRPr="008C3CD8" w:rsidRDefault="00B0008F" w:rsidP="00B0008F">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573614AC" w14:textId="77777777" w:rsidR="00B0008F" w:rsidRDefault="00B0008F" w:rsidP="00B0008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14:paraId="50C3F4E2"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en primer término es menester señalar que el hoy recurrente se inconforma derivado de la falta de respuesta 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w:t>
      </w:r>
      <w:r>
        <w:rPr>
          <w:rFonts w:ascii="Palatino Linotype" w:hAnsi="Palatino Linotype"/>
          <w:sz w:val="24"/>
          <w:szCs w:val="24"/>
        </w:rPr>
        <w:lastRenderedPageBreak/>
        <w:t xml:space="preserve">respuesta al particular, la solicitud se entenderá por negada generando por ley el derecho al solicitante de presentar su medio de impugnación. </w:t>
      </w:r>
    </w:p>
    <w:p w14:paraId="0896593F"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De tal manera, que la negativa ficta, es la figura jurídica que consiste en otorgar un efecto negativo al silencio de la autoridad administrativa en relación a las solicitudes que le formulen lo particulares, lo que genera la posibilidad de defensa ante tal omisión y la acción de impugnación contra la incertidumbre jurídica en la que se deja al gobernado, actualizando el supuesto de procedencia que contempla la Ley de la Materia en su numeral 179 fracción VII.</w:t>
      </w:r>
      <w:r>
        <w:rPr>
          <w:rStyle w:val="Refdenotaalpie"/>
          <w:rFonts w:ascii="Palatino Linotype" w:hAnsi="Palatino Linotype"/>
          <w:sz w:val="24"/>
          <w:szCs w:val="24"/>
        </w:rPr>
        <w:footnoteReference w:id="2"/>
      </w:r>
    </w:p>
    <w:p w14:paraId="0AEA82E2" w14:textId="77777777" w:rsidR="00B0008F" w:rsidRPr="00505FED" w:rsidRDefault="00B0008F" w:rsidP="00B0008F">
      <w:pPr>
        <w:spacing w:before="100" w:beforeAutospacing="1" w:after="100" w:afterAutospacing="1" w:line="360" w:lineRule="auto"/>
        <w:jc w:val="both"/>
        <w:rPr>
          <w:rFonts w:ascii="Palatino Linotype" w:hAnsi="Palatino Linotype" w:cs="Arial"/>
          <w:sz w:val="24"/>
        </w:rPr>
      </w:pPr>
      <w:r w:rsidRPr="00505FED">
        <w:rPr>
          <w:rFonts w:ascii="Palatino Linotype" w:hAnsi="Palatino Linotype" w:cs="Arial"/>
          <w:sz w:val="24"/>
        </w:rPr>
        <w:t xml:space="preserve">Sin necesidad de determinar una debida oportunidad respecto del momento de presentación del medio de impugnación, pues al no existir una determinación por parte del </w:t>
      </w:r>
      <w:r w:rsidRPr="00505FED">
        <w:rPr>
          <w:rFonts w:ascii="Palatino Linotype" w:hAnsi="Palatino Linotype" w:cs="Arial"/>
          <w:b/>
          <w:sz w:val="24"/>
        </w:rPr>
        <w:t>Sujeto Obligado</w:t>
      </w:r>
      <w:r w:rsidRPr="00505FED">
        <w:rPr>
          <w:rFonts w:ascii="Palatino Linotype" w:hAnsi="Palatino Linotype" w:cs="Arial"/>
          <w:sz w:val="24"/>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61ABC608"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Así, del citado numeral 178 se ha determinado </w:t>
      </w:r>
      <w:r w:rsidR="00A65C79">
        <w:rPr>
          <w:rFonts w:ascii="Palatino Linotype" w:hAnsi="Palatino Linotype"/>
          <w:sz w:val="24"/>
          <w:szCs w:val="24"/>
        </w:rPr>
        <w:t>que,</w:t>
      </w:r>
      <w:r>
        <w:rPr>
          <w:rFonts w:ascii="Palatino Linotype" w:hAnsi="Palatino Linotype"/>
          <w:sz w:val="24"/>
          <w:szCs w:val="24"/>
        </w:rPr>
        <w:t xml:space="preserve"> ante la falta de respuesta por parte de los sujetos obligados a una solicitud de información, dentro de los términos previstos para tal efecto, la presentación del recurso de revisión podrá ser presentado en cualquier momento y que a la letra reza:</w:t>
      </w:r>
    </w:p>
    <w:p w14:paraId="15D90803" w14:textId="77777777"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i/>
          <w:iCs/>
        </w:rPr>
        <w:lastRenderedPageBreak/>
        <w:t>“</w:t>
      </w:r>
      <w:r w:rsidRPr="00A147CA">
        <w:rPr>
          <w:rFonts w:ascii="Palatino Linotype" w:hAnsi="Palatino Linotype" w:cs="Arial"/>
          <w:b/>
          <w:bCs/>
          <w:i/>
          <w:iCs/>
        </w:rPr>
        <w:t>Artículo 178</w:t>
      </w:r>
      <w:r w:rsidRPr="00A147CA">
        <w:rPr>
          <w:rFonts w:ascii="Palatino Linotype" w:hAnsi="Palatino Linotype" w:cs="Arial"/>
          <w:i/>
          <w:iC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2150C2B" w14:textId="77777777"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b/>
          <w:bCs/>
          <w:i/>
          <w:iCs/>
        </w:rPr>
        <w:t>A falta de respuesta del sujeto obligado, dentro de los plazos establecidos en esta Ley, a una solicitud de acceso a la información pública, el recurso podrá ser interpuesto en cualquier momento,</w:t>
      </w:r>
      <w:r w:rsidRPr="00A147CA">
        <w:rPr>
          <w:rFonts w:ascii="Palatino Linotype" w:hAnsi="Palatino Linotype" w:cs="Arial"/>
          <w:i/>
          <w:iCs/>
        </w:rPr>
        <w:t> acompañado con el documento que pruebe la fecha en que presentó la solicitud…”</w:t>
      </w:r>
    </w:p>
    <w:p w14:paraId="3C80A67D" w14:textId="77777777" w:rsidR="00B0008F" w:rsidRPr="00B92BC3" w:rsidRDefault="00B0008F" w:rsidP="00B0008F">
      <w:pPr>
        <w:spacing w:before="100" w:beforeAutospacing="1" w:after="100" w:afterAutospacing="1" w:line="360" w:lineRule="auto"/>
        <w:jc w:val="both"/>
        <w:rPr>
          <w:rFonts w:ascii="Palatino Linotype" w:hAnsi="Palatino Linotype" w:cs="Arial"/>
          <w:sz w:val="24"/>
        </w:rPr>
      </w:pPr>
      <w:r w:rsidRPr="00B92BC3">
        <w:rPr>
          <w:rFonts w:ascii="Palatino Linotype" w:hAnsi="Palatino Linotype" w:cs="Arial"/>
          <w:sz w:val="24"/>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2E7FCD39" w14:textId="77777777" w:rsidR="00A65C79" w:rsidRDefault="00B0008F" w:rsidP="00A65C79">
      <w:pPr>
        <w:spacing w:before="240" w:line="360" w:lineRule="auto"/>
        <w:ind w:left="708" w:right="51" w:firstLine="1"/>
        <w:jc w:val="both"/>
        <w:rPr>
          <w:rFonts w:ascii="Palatino Linotype" w:hAnsi="Palatino Linotype" w:cs="Arial"/>
          <w:i/>
          <w:iCs/>
        </w:rPr>
      </w:pPr>
      <w:r w:rsidRPr="00A147CA">
        <w:rPr>
          <w:rFonts w:ascii="Palatino Linotype" w:hAnsi="Palatino Linotype" w:cs="Arial"/>
          <w:b/>
          <w:bCs/>
          <w:i/>
          <w:iCs/>
        </w:rPr>
        <w:t>“CRITERIO 0001-15 NEGATIVA FICTA. PLAZO PARA INTERPONER EL RECURSO DE REVISIÓN TRATÁNDOSE DE</w:t>
      </w:r>
      <w:r w:rsidRPr="00A147CA">
        <w:rPr>
          <w:rFonts w:ascii="Palatino Linotype" w:hAnsi="Palatino Linotype" w:cs="Arial"/>
          <w:i/>
          <w:iC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w:t>
      </w:r>
      <w:r w:rsidRPr="00A147CA">
        <w:rPr>
          <w:rFonts w:ascii="Palatino Linotype" w:hAnsi="Palatino Linotype" w:cs="Arial"/>
          <w:i/>
          <w:iCs/>
        </w:rPr>
        <w:lastRenderedPageBreak/>
        <w:t>haya respuesta por parte del Sujeto Obligado, momento a partir del cual deberá computarse el plazo previsto en el artículo 72 de la citada Ley.”</w:t>
      </w:r>
    </w:p>
    <w:p w14:paraId="77F0C5F1" w14:textId="77777777" w:rsidR="00B0008F" w:rsidRDefault="00B0008F" w:rsidP="00A65C79">
      <w:pPr>
        <w:spacing w:before="240" w:line="360" w:lineRule="auto"/>
        <w:ind w:right="51" w:firstLine="1"/>
        <w:jc w:val="both"/>
        <w:rPr>
          <w:rFonts w:ascii="Palatino Linotype" w:hAnsi="Palatino Linotype"/>
          <w:sz w:val="24"/>
          <w:szCs w:val="24"/>
        </w:rPr>
      </w:pPr>
      <w:r>
        <w:rPr>
          <w:rFonts w:ascii="Palatino Linotype" w:hAnsi="Palatino Linotype"/>
          <w:sz w:val="24"/>
          <w:szCs w:val="24"/>
        </w:rPr>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14:paraId="6AE69E44" w14:textId="77777777" w:rsidR="00B0008F" w:rsidRDefault="00B0008F" w:rsidP="00B0008F">
      <w:pPr>
        <w:spacing w:before="240" w:after="240" w:line="360" w:lineRule="auto"/>
        <w:jc w:val="both"/>
        <w:rPr>
          <w:rFonts w:ascii="Palatino Linotype" w:hAnsi="Palatino Linotype" w:cs="Arial"/>
          <w:sz w:val="24"/>
          <w:szCs w:val="24"/>
        </w:rPr>
      </w:pPr>
      <w:r>
        <w:rPr>
          <w:rFonts w:ascii="Palatino Linotype" w:hAnsi="Palatino Linotype"/>
          <w:sz w:val="24"/>
          <w:szCs w:val="24"/>
        </w:rPr>
        <w:t xml:space="preserve">Luego entonces, es importante resalta que </w:t>
      </w:r>
      <w:r>
        <w:rPr>
          <w:rFonts w:ascii="Palatino Linotype" w:hAnsi="Palatino Linotype" w:cs="Arial"/>
          <w:sz w:val="24"/>
          <w:szCs w:val="24"/>
        </w:rPr>
        <w:t>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14:paraId="2C529050" w14:textId="77777777" w:rsidR="00B0008F" w:rsidRPr="009D787B" w:rsidRDefault="00B0008F" w:rsidP="00B0008F">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Resulta indispensable referir que el derecho de acceso a la información pública implica que cualquier persona pueda acceder y conocer la información contenida en los documentos que se</w:t>
      </w:r>
      <w:r>
        <w:rPr>
          <w:rFonts w:ascii="Palatino Linotype" w:hAnsi="Palatino Linotype" w:cs="Arial"/>
          <w:sz w:val="24"/>
          <w:szCs w:val="24"/>
        </w:rPr>
        <w:t xml:space="preserve"> encuentran en posesión de los sujetos o</w:t>
      </w:r>
      <w:r w:rsidRPr="009D787B">
        <w:rPr>
          <w:rFonts w:ascii="Palatino Linotype" w:hAnsi="Palatino Linotype" w:cs="Arial"/>
          <w:sz w:val="24"/>
          <w:szCs w:val="24"/>
        </w:rPr>
        <w:t xml:space="preserve">bligados. </w:t>
      </w:r>
    </w:p>
    <w:p w14:paraId="76771F68" w14:textId="77777777" w:rsidR="00B0008F" w:rsidRDefault="00B0008F" w:rsidP="00B0008F">
      <w:pPr>
        <w:tabs>
          <w:tab w:val="left" w:pos="709"/>
        </w:tabs>
        <w:spacing w:before="240" w:line="360" w:lineRule="auto"/>
        <w:ind w:right="51"/>
        <w:jc w:val="both"/>
        <w:rPr>
          <w:rFonts w:ascii="Palatino Linotype" w:hAnsi="Palatino Linotype"/>
          <w:sz w:val="24"/>
        </w:rPr>
      </w:pPr>
      <w:r>
        <w:rPr>
          <w:rFonts w:ascii="Palatino Linotype" w:hAnsi="Palatino Linotype"/>
          <w:sz w:val="24"/>
        </w:rPr>
        <w:t xml:space="preserve">Así, es importante hacer mención que este </w:t>
      </w:r>
      <w:r w:rsidRPr="0024761B">
        <w:rPr>
          <w:rFonts w:ascii="Palatino Linotype" w:hAnsi="Palatino Linotype"/>
          <w:sz w:val="24"/>
        </w:rPr>
        <w:t xml:space="preserve">Órgano Garante considera pertinente analizar si </w:t>
      </w:r>
      <w:r>
        <w:rPr>
          <w:rFonts w:ascii="Palatino Linotype" w:hAnsi="Palatino Linotype"/>
          <w:sz w:val="24"/>
        </w:rPr>
        <w:t xml:space="preserve">el sujeto obligado, </w:t>
      </w:r>
      <w:r w:rsidRPr="0024761B">
        <w:rPr>
          <w:rFonts w:ascii="Palatino Linotype" w:hAnsi="Palatino Linotype"/>
          <w:sz w:val="24"/>
        </w:rPr>
        <w:t>es la autoridad competente para conocer de dicha solicitud, es decir, si se trata de información que deba generar, administrar o poseer por virtud del ámbito de sus atribuciones.</w:t>
      </w:r>
    </w:p>
    <w:p w14:paraId="52FCCA86" w14:textId="77777777" w:rsidR="00F358AF" w:rsidRDefault="00F358AF" w:rsidP="00F358AF">
      <w:pPr>
        <w:spacing w:before="24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lastRenderedPageBreak/>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46F24654" w14:textId="77777777" w:rsidR="00F358AF" w:rsidRDefault="00F358AF" w:rsidP="00F358AF">
      <w:pPr>
        <w:spacing w:before="24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14:paraId="5780E193"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3. </w:t>
      </w:r>
      <w:r w:rsidRPr="002950E6">
        <w:rPr>
          <w:rFonts w:ascii="Palatino Linotype" w:hAnsi="Palatino Linotype" w:cs="Arial"/>
          <w:bCs/>
          <w:i/>
          <w:color w:val="000000" w:themeColor="text1"/>
          <w:sz w:val="24"/>
          <w:szCs w:val="24"/>
          <w:u w:val="single"/>
        </w:rPr>
        <w:t>Para los efectos de la presente Ley se entenderá por</w:t>
      </w:r>
      <w:r w:rsidRPr="002950E6">
        <w:rPr>
          <w:rFonts w:ascii="Palatino Linotype" w:hAnsi="Palatino Linotype" w:cs="Arial"/>
          <w:bCs/>
          <w:i/>
          <w:color w:val="000000" w:themeColor="text1"/>
          <w:sz w:val="24"/>
          <w:szCs w:val="24"/>
        </w:rPr>
        <w:t>:</w:t>
      </w:r>
    </w:p>
    <w:p w14:paraId="065AB52C" w14:textId="77777777" w:rsidR="00F358AF" w:rsidRPr="002950E6" w:rsidRDefault="00F358AF" w:rsidP="00F358AF">
      <w:pPr>
        <w:spacing w:before="240" w:line="360" w:lineRule="auto"/>
        <w:ind w:left="851" w:right="850"/>
        <w:jc w:val="both"/>
        <w:rPr>
          <w:rFonts w:ascii="Palatino Linotype" w:hAnsi="Palatino Linotype" w:cs="Arial"/>
          <w:i/>
          <w:sz w:val="24"/>
          <w:szCs w:val="24"/>
        </w:rPr>
      </w:pPr>
      <w:r w:rsidRPr="002950E6">
        <w:rPr>
          <w:rFonts w:ascii="Palatino Linotype" w:hAnsi="Palatino Linotype" w:cs="Arial"/>
          <w:i/>
          <w:sz w:val="24"/>
          <w:szCs w:val="24"/>
        </w:rPr>
        <w:t>…</w:t>
      </w:r>
    </w:p>
    <w:p w14:paraId="60E51A9F"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XI. </w:t>
      </w:r>
      <w:r w:rsidRPr="002950E6">
        <w:rPr>
          <w:rFonts w:ascii="Palatino Linotype" w:hAnsi="Palatino Linotype" w:cs="Arial"/>
          <w:b/>
          <w:bCs/>
          <w:i/>
          <w:color w:val="000000" w:themeColor="text1"/>
          <w:sz w:val="24"/>
          <w:szCs w:val="24"/>
          <w:u w:val="single"/>
        </w:rPr>
        <w:t>Documento</w:t>
      </w:r>
      <w:r w:rsidRPr="002950E6">
        <w:rPr>
          <w:rFonts w:ascii="Palatino Linotype" w:hAnsi="Palatino Linotype" w:cs="Arial"/>
          <w:b/>
          <w:bCs/>
          <w:i/>
          <w:color w:val="000000" w:themeColor="text1"/>
          <w:sz w:val="24"/>
          <w:szCs w:val="24"/>
        </w:rPr>
        <w:t xml:space="preserve">: </w:t>
      </w:r>
      <w:r w:rsidRPr="002950E6">
        <w:rPr>
          <w:rFonts w:ascii="Palatino Linotype" w:hAnsi="Palatino Linotype" w:cs="Arial"/>
          <w:i/>
          <w:color w:val="000000" w:themeColor="text1"/>
          <w:sz w:val="24"/>
          <w:szCs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03B2419"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XII. Documento electrónico:</w:t>
      </w:r>
      <w:r w:rsidRPr="002950E6">
        <w:rPr>
          <w:rFonts w:ascii="Palatino Linotype" w:hAnsi="Palatino Linotype" w:cs="Arial"/>
          <w:bCs/>
          <w:i/>
          <w:color w:val="000000" w:themeColor="text1"/>
          <w:sz w:val="24"/>
          <w:szCs w:val="24"/>
        </w:rPr>
        <w:t xml:space="preserve"> Al soporte escrito con caracteres alfanuméricos, archivo de imagen, video, audio o cualquier otro formato </w:t>
      </w:r>
      <w:r w:rsidRPr="002950E6">
        <w:rPr>
          <w:rFonts w:ascii="Palatino Linotype" w:hAnsi="Palatino Linotype" w:cs="Arial"/>
          <w:bCs/>
          <w:i/>
          <w:color w:val="000000" w:themeColor="text1"/>
          <w:sz w:val="24"/>
          <w:szCs w:val="24"/>
        </w:rPr>
        <w:lastRenderedPageBreak/>
        <w:t>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07E4A0DD"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w:t>
      </w:r>
    </w:p>
    <w:p w14:paraId="68FBE03A"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 xml:space="preserve">Artículo 4. </w:t>
      </w:r>
      <w:r w:rsidRPr="002950E6">
        <w:rPr>
          <w:rFonts w:ascii="Palatino Linotype" w:hAnsi="Palatino Linotype" w:cs="Arial"/>
          <w:bCs/>
          <w:i/>
          <w:color w:val="000000" w:themeColor="text1"/>
          <w:sz w:val="24"/>
          <w:szCs w:val="24"/>
          <w:u w:val="single"/>
        </w:rPr>
        <w:t>El derecho humano de acceso a la información pública es la prerrogativa de las personas para buscar, difundir, investigar, recabar, recibir y solicitar información pública</w:t>
      </w:r>
      <w:r w:rsidRPr="002950E6">
        <w:rPr>
          <w:rFonts w:ascii="Palatino Linotype" w:hAnsi="Palatino Linotype" w:cs="Arial"/>
          <w:bCs/>
          <w:i/>
          <w:color w:val="000000" w:themeColor="text1"/>
          <w:sz w:val="24"/>
          <w:szCs w:val="24"/>
        </w:rPr>
        <w:t>, sin necesidad de acreditar personalidad ni interés jurídico.</w:t>
      </w:r>
    </w:p>
    <w:p w14:paraId="21D5F5C7"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950E6">
        <w:rPr>
          <w:rFonts w:ascii="Palatino Linotype" w:hAnsi="Palatino Linotype" w:cs="Arial"/>
          <w:i/>
          <w:color w:val="000000" w:themeColor="text1"/>
          <w:sz w:val="24"/>
          <w:szCs w:val="24"/>
        </w:rPr>
        <w:t xml:space="preserve"> Solo podrá ser clasificada excepcionalmente como reservada temporalmente por razones de interés público, en los términos de las causas legítimas y estrictamente necesarias previstas por esta Ley.</w:t>
      </w:r>
    </w:p>
    <w:p w14:paraId="28428B91"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Los sujetos obligados deben poner en práctica, políticas y programas de acceso a la información que se apeguen a criterios de publicidad, veracidad, oportunidad, precisión y suficiencia en beneficio de los solicitantes.</w:t>
      </w:r>
    </w:p>
    <w:p w14:paraId="1BF0FCF7"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lastRenderedPageBreak/>
        <w:t xml:space="preserve">Artículo 12. </w:t>
      </w:r>
      <w:r w:rsidRPr="002950E6">
        <w:rPr>
          <w:rFonts w:ascii="Palatino Linotype" w:hAnsi="Palatino Linotype" w:cs="Arial"/>
          <w:i/>
          <w:color w:val="000000" w:themeColor="text1"/>
          <w:sz w:val="24"/>
          <w:szCs w:val="24"/>
        </w:rPr>
        <w:t>Quienes generen, recopilen, administren, manejen, procesen, archiven o conserven información pública serán responsables de la misma en los términos de las disposiciones jurídicas aplicables.</w:t>
      </w:r>
    </w:p>
    <w:p w14:paraId="0725478E"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u w:val="single"/>
        </w:rPr>
        <w:t>Los sujetos obligados sólo proporcionarán la información pública que se les requiera y que obre en sus archivos y en el estado en que ésta se encuentre.</w:t>
      </w:r>
      <w:r w:rsidRPr="002950E6">
        <w:rPr>
          <w:rFonts w:ascii="Palatino Linotype" w:hAnsi="Palatino Linotype" w:cs="Arial"/>
          <w:i/>
          <w:color w:val="000000" w:themeColor="text1"/>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C36D26D"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w:t>
      </w:r>
    </w:p>
    <w:p w14:paraId="1E337026"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24. </w:t>
      </w:r>
      <w:r w:rsidRPr="002950E6">
        <w:rPr>
          <w:rFonts w:ascii="Palatino Linotype" w:hAnsi="Palatino Linotype" w:cs="Arial"/>
          <w:i/>
          <w:color w:val="000000" w:themeColor="text1"/>
          <w:sz w:val="24"/>
          <w:szCs w:val="24"/>
          <w:u w:val="single"/>
        </w:rPr>
        <w:t>Para el cumplimiento de los objetivos de esta Ley, los sujetos obligados deberán cumplir con las siguientes obligaciones, según corresponda, de acuerdo a su naturaleza:</w:t>
      </w:r>
    </w:p>
    <w:p w14:paraId="36621F66"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Cs/>
          <w:i/>
          <w:color w:val="000000" w:themeColor="text1"/>
          <w:sz w:val="24"/>
          <w:szCs w:val="24"/>
        </w:rPr>
        <w:t>..</w:t>
      </w:r>
      <w:r w:rsidRPr="002950E6">
        <w:rPr>
          <w:rFonts w:ascii="Palatino Linotype" w:hAnsi="Palatino Linotype" w:cs="Arial"/>
          <w:i/>
          <w:color w:val="000000" w:themeColor="text1"/>
          <w:sz w:val="24"/>
          <w:szCs w:val="24"/>
        </w:rPr>
        <w:t>.</w:t>
      </w:r>
    </w:p>
    <w:p w14:paraId="6D5B4B5E"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IX.</w:t>
      </w:r>
      <w:r w:rsidRPr="002950E6">
        <w:rPr>
          <w:rFonts w:ascii="Palatino Linotype" w:hAnsi="Palatino Linotype" w:cs="Arial"/>
          <w:bCs/>
          <w:i/>
          <w:color w:val="000000" w:themeColor="text1"/>
          <w:sz w:val="24"/>
          <w:szCs w:val="24"/>
        </w:rPr>
        <w:t xml:space="preserve"> Fomentar el uso de tecnologías de la información para garantizar la transparencia, el derecho de acceso a la información y la accesibilidad a éstos;</w:t>
      </w:r>
    </w:p>
    <w:p w14:paraId="626741A5"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w:t>
      </w:r>
    </w:p>
    <w:p w14:paraId="2E4E3162"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XI.</w:t>
      </w:r>
      <w:r w:rsidRPr="002950E6">
        <w:rPr>
          <w:rFonts w:ascii="Palatino Linotype" w:hAnsi="Palatino Linotype" w:cs="Arial"/>
          <w:bCs/>
          <w:i/>
          <w:color w:val="000000" w:themeColor="text1"/>
          <w:sz w:val="24"/>
          <w:szCs w:val="24"/>
        </w:rPr>
        <w:t xml:space="preserve"> Dar acceso a la información pública que le sea requerida, en los términos de la Ley General, esta Ley y demás disposiciones jurídicas aplicables;</w:t>
      </w:r>
    </w:p>
    <w:p w14:paraId="08C9394C"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Cs/>
          <w:i/>
          <w:color w:val="000000" w:themeColor="text1"/>
          <w:sz w:val="24"/>
          <w:szCs w:val="24"/>
        </w:rPr>
        <w:t>…</w:t>
      </w:r>
    </w:p>
    <w:p w14:paraId="2AA7D108"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lastRenderedPageBreak/>
        <w:t>En la administración, gestión y custodia de los archivos de información pública, los sujetos obligados, los servidores públicos habilitados y los servidores públicos en general, se ajustarán a lo establecido por la normatividad aplicable.</w:t>
      </w:r>
    </w:p>
    <w:p w14:paraId="030AF122" w14:textId="77777777" w:rsidR="00F358AF" w:rsidRPr="002950E6" w:rsidRDefault="00F358AF" w:rsidP="00F358AF">
      <w:pPr>
        <w:spacing w:before="240" w:line="360" w:lineRule="auto"/>
        <w:ind w:left="851" w:right="851"/>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Los sujetos obligados solo proporcionarán la información pública que generen, administren o posean en el ejercicio de sus atribuciones.</w:t>
      </w:r>
    </w:p>
    <w:p w14:paraId="55D154EE" w14:textId="77777777" w:rsidR="00F358AF" w:rsidRPr="00FE2D6D" w:rsidRDefault="00F358AF" w:rsidP="00F358AF">
      <w:pPr>
        <w:spacing w:before="240" w:line="360" w:lineRule="auto"/>
        <w:jc w:val="both"/>
        <w:rPr>
          <w:rFonts w:ascii="Palatino Linotype" w:hAnsi="Palatino Linotype" w:cs="Arial"/>
          <w:color w:val="000000" w:themeColor="text1"/>
          <w:sz w:val="24"/>
          <w:szCs w:val="24"/>
        </w:rPr>
      </w:pPr>
      <w:r w:rsidRPr="00FE2D6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5AB4156A" w14:textId="77777777" w:rsidR="00F358AF" w:rsidRDefault="00F358AF" w:rsidP="00F358AF">
      <w:pPr>
        <w:spacing w:before="24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14:paraId="49A66404" w14:textId="77777777" w:rsidR="008437AC" w:rsidRDefault="00B04652" w:rsidP="00B04652">
      <w:pPr>
        <w:tabs>
          <w:tab w:val="left" w:pos="709"/>
        </w:tabs>
        <w:spacing w:before="240" w:line="360" w:lineRule="auto"/>
        <w:ind w:right="51"/>
        <w:jc w:val="both"/>
        <w:rPr>
          <w:rFonts w:ascii="Palatino Linotype" w:hAnsi="Palatino Linotype" w:cs="Arial"/>
          <w:i/>
          <w:sz w:val="24"/>
          <w:szCs w:val="24"/>
        </w:rPr>
      </w:pPr>
      <w:r>
        <w:rPr>
          <w:rFonts w:ascii="Palatino Linotype" w:hAnsi="Palatino Linotype" w:cs="Arial"/>
          <w:sz w:val="24"/>
          <w:szCs w:val="24"/>
        </w:rPr>
        <w:t xml:space="preserve">En primer término, es menester establecer la materia de revisión en el presente asunto, </w:t>
      </w:r>
      <w:r w:rsidR="00A65C79">
        <w:rPr>
          <w:rFonts w:ascii="Palatino Linotype" w:hAnsi="Palatino Linotype" w:cs="Arial"/>
          <w:sz w:val="24"/>
          <w:szCs w:val="24"/>
        </w:rPr>
        <w:t>ya que,</w:t>
      </w:r>
      <w:r>
        <w:rPr>
          <w:rFonts w:ascii="Palatino Linotype" w:hAnsi="Palatino Linotype" w:cs="Arial"/>
          <w:sz w:val="24"/>
          <w:szCs w:val="24"/>
        </w:rPr>
        <w:t xml:space="preserve"> del análisis al medio de impugnación, se aprecia que la recurrente señala como </w:t>
      </w:r>
      <w:r w:rsidR="007B1D1C">
        <w:rPr>
          <w:rFonts w:ascii="Palatino Linotype" w:hAnsi="Palatino Linotype" w:cs="Arial"/>
          <w:sz w:val="24"/>
          <w:szCs w:val="24"/>
        </w:rPr>
        <w:t>acto impugnado</w:t>
      </w:r>
      <w:r>
        <w:rPr>
          <w:rFonts w:ascii="Palatino Linotype" w:hAnsi="Palatino Linotype" w:cs="Arial"/>
          <w:sz w:val="24"/>
          <w:szCs w:val="24"/>
        </w:rPr>
        <w:t>,</w:t>
      </w:r>
      <w:r w:rsidR="000B3927">
        <w:rPr>
          <w:rFonts w:ascii="Palatino Linotype" w:hAnsi="Palatino Linotype" w:cs="Arial"/>
          <w:sz w:val="24"/>
          <w:szCs w:val="24"/>
        </w:rPr>
        <w:t xml:space="preserve"> </w:t>
      </w:r>
      <w:r w:rsidR="000B3927" w:rsidRPr="00A817AC">
        <w:rPr>
          <w:rFonts w:ascii="Palatino Linotype" w:hAnsi="Palatino Linotype" w:cs="Arial"/>
          <w:i/>
          <w:sz w:val="24"/>
          <w:szCs w:val="24"/>
        </w:rPr>
        <w:t>“</w:t>
      </w:r>
      <w:r w:rsidR="007B1D1C" w:rsidRPr="007B1D1C">
        <w:rPr>
          <w:rFonts w:ascii="Palatino Linotype" w:hAnsi="Palatino Linotype" w:cs="Arial"/>
          <w:i/>
          <w:sz w:val="24"/>
          <w:szCs w:val="24"/>
        </w:rPr>
        <w:t>Negativa ficta en dar respuesta a la solicitud de información</w:t>
      </w:r>
      <w:r w:rsidR="000B3927" w:rsidRPr="00A817AC">
        <w:rPr>
          <w:rFonts w:ascii="Palatino Linotype" w:hAnsi="Palatino Linotype" w:cs="Arial"/>
          <w:i/>
          <w:sz w:val="24"/>
          <w:szCs w:val="24"/>
        </w:rPr>
        <w:t>”</w:t>
      </w:r>
      <w:r w:rsidR="00BA65E0" w:rsidRPr="00A817AC">
        <w:rPr>
          <w:rFonts w:ascii="Palatino Linotype" w:hAnsi="Palatino Linotype" w:cs="Arial"/>
          <w:i/>
          <w:sz w:val="24"/>
          <w:szCs w:val="24"/>
        </w:rPr>
        <w:t>.</w:t>
      </w:r>
    </w:p>
    <w:p w14:paraId="0F57C57F" w14:textId="77777777" w:rsidR="007B1D1C" w:rsidRDefault="007B6A8A" w:rsidP="00B04652">
      <w:pPr>
        <w:tabs>
          <w:tab w:val="left" w:pos="709"/>
        </w:tabs>
        <w:spacing w:before="240" w:line="360" w:lineRule="auto"/>
        <w:ind w:right="51"/>
        <w:jc w:val="both"/>
        <w:rPr>
          <w:rFonts w:ascii="Palatino Linotype" w:hAnsi="Palatino Linotype" w:cs="Arial"/>
          <w:iCs/>
          <w:sz w:val="24"/>
          <w:szCs w:val="24"/>
        </w:rPr>
      </w:pPr>
      <w:r>
        <w:rPr>
          <w:rFonts w:ascii="Palatino Linotype" w:hAnsi="Palatino Linotype" w:cs="Arial"/>
          <w:iCs/>
          <w:sz w:val="24"/>
          <w:szCs w:val="24"/>
        </w:rPr>
        <w:t xml:space="preserve">Así pues, el sujeto obligado turno la solicitud de información, </w:t>
      </w:r>
      <w:r w:rsidR="00F93EF2">
        <w:rPr>
          <w:rFonts w:ascii="Palatino Linotype" w:hAnsi="Palatino Linotype" w:cs="Arial"/>
          <w:iCs/>
          <w:sz w:val="24"/>
          <w:szCs w:val="24"/>
        </w:rPr>
        <w:t>al sub director de Recursos Humanos</w:t>
      </w:r>
      <w:r>
        <w:rPr>
          <w:rFonts w:ascii="Palatino Linotype" w:hAnsi="Palatino Linotype" w:cs="Arial"/>
          <w:iCs/>
          <w:sz w:val="24"/>
          <w:szCs w:val="24"/>
        </w:rPr>
        <w:t>, por lo que, es necesario hacer referencia al numeral 162 de la Ley de Transparencia y Acceso a la Información Pública del Estado de México y Municipios, que medularmente establece:</w:t>
      </w:r>
    </w:p>
    <w:p w14:paraId="35405D06" w14:textId="77777777" w:rsidR="007B6A8A" w:rsidRDefault="007B6A8A" w:rsidP="007B6A8A">
      <w:pPr>
        <w:pStyle w:val="Prrafodelista"/>
        <w:numPr>
          <w:ilvl w:val="0"/>
          <w:numId w:val="36"/>
        </w:numPr>
        <w:tabs>
          <w:tab w:val="left" w:pos="709"/>
        </w:tabs>
        <w:spacing w:before="240" w:line="360" w:lineRule="auto"/>
        <w:ind w:right="51"/>
        <w:jc w:val="both"/>
        <w:rPr>
          <w:rFonts w:ascii="Palatino Linotype" w:hAnsi="Palatino Linotype" w:cs="Arial"/>
          <w:iCs/>
        </w:rPr>
      </w:pPr>
      <w:r>
        <w:rPr>
          <w:rFonts w:ascii="Palatino Linotype" w:hAnsi="Palatino Linotype" w:cs="Arial"/>
          <w:iCs/>
        </w:rPr>
        <w:lastRenderedPageBreak/>
        <w:t xml:space="preserve">Las unidades de transparencia garantizaran que las solicitudes de acceso a la información se turnen a todas las áreas </w:t>
      </w:r>
      <w:r w:rsidR="00F93EF2">
        <w:rPr>
          <w:rFonts w:ascii="Palatino Linotype" w:hAnsi="Palatino Linotype" w:cs="Arial"/>
          <w:iCs/>
        </w:rPr>
        <w:t>que,</w:t>
      </w:r>
      <w:r>
        <w:rPr>
          <w:rFonts w:ascii="Palatino Linotype" w:hAnsi="Palatino Linotype" w:cs="Arial"/>
          <w:iCs/>
        </w:rPr>
        <w:t xml:space="preserve"> de acuerdo con sus competencias y funciones, pueda obrar la información solicitada dentro de sus archivos, con el objeto de que dichas áreas realicen una búsqueda exhaustiva y razonable de la información requerida.</w:t>
      </w:r>
    </w:p>
    <w:p w14:paraId="013D7864" w14:textId="77777777" w:rsidR="007F45D6" w:rsidRDefault="007F45D6" w:rsidP="00E53964">
      <w:pPr>
        <w:pStyle w:val="Prrafodelista"/>
        <w:numPr>
          <w:ilvl w:val="0"/>
          <w:numId w:val="36"/>
        </w:numPr>
        <w:tabs>
          <w:tab w:val="left" w:pos="709"/>
        </w:tabs>
        <w:spacing w:before="240" w:line="360" w:lineRule="auto"/>
        <w:ind w:right="51"/>
        <w:jc w:val="both"/>
        <w:rPr>
          <w:rFonts w:ascii="Palatino Linotype" w:hAnsi="Palatino Linotype" w:cs="Arial"/>
          <w:iCs/>
        </w:rPr>
      </w:pPr>
      <w:r w:rsidRPr="007F45D6">
        <w:rPr>
          <w:rFonts w:ascii="Palatino Linotype" w:hAnsi="Palatino Linotype" w:cs="Arial"/>
          <w:iCs/>
        </w:rPr>
        <w:t>Que los sujetos obligados otorgaran acceso a los documentos que se encuentren en sus archivos o que estén obligados a documentar de acuerdo con sus facultades, competencias o funciones.</w:t>
      </w:r>
    </w:p>
    <w:p w14:paraId="2E403333" w14:textId="77777777" w:rsidR="007F45D6" w:rsidRDefault="007F45D6" w:rsidP="007F45D6">
      <w:pPr>
        <w:tabs>
          <w:tab w:val="left" w:pos="709"/>
        </w:tabs>
        <w:spacing w:before="240" w:line="360" w:lineRule="auto"/>
        <w:ind w:right="51"/>
        <w:jc w:val="both"/>
        <w:rPr>
          <w:rFonts w:ascii="Palatino Linotype" w:hAnsi="Palatino Linotype" w:cs="Arial"/>
          <w:iCs/>
          <w:sz w:val="24"/>
          <w:szCs w:val="24"/>
        </w:rPr>
      </w:pPr>
      <w:r w:rsidRPr="00310C88">
        <w:rPr>
          <w:rFonts w:ascii="Palatino Linotype" w:hAnsi="Palatino Linotype" w:cs="Arial"/>
          <w:iCs/>
          <w:sz w:val="24"/>
          <w:szCs w:val="24"/>
        </w:rPr>
        <w:t xml:space="preserve">Así entonces, del expediente electrónico se desprende que el </w:t>
      </w:r>
      <w:r w:rsidR="00310C88" w:rsidRPr="00310C88">
        <w:rPr>
          <w:rFonts w:ascii="Palatino Linotype" w:hAnsi="Palatino Linotype" w:cs="Arial"/>
          <w:iCs/>
          <w:sz w:val="24"/>
          <w:szCs w:val="24"/>
        </w:rPr>
        <w:t>sujeto obligado</w:t>
      </w:r>
      <w:r w:rsidRPr="00310C88">
        <w:rPr>
          <w:rFonts w:ascii="Palatino Linotype" w:hAnsi="Palatino Linotype" w:cs="Arial"/>
          <w:iCs/>
          <w:sz w:val="24"/>
          <w:szCs w:val="24"/>
        </w:rPr>
        <w:t xml:space="preserve"> turno al área que de conformidad con sus atribuciones pudiera contener la información, como se aprecia en las siguientes imágenes ilustrativas.</w:t>
      </w:r>
    </w:p>
    <w:p w14:paraId="6FF8FF12" w14:textId="77777777" w:rsidR="00F93EF2" w:rsidRPr="00310C88" w:rsidRDefault="00F93EF2" w:rsidP="007F45D6">
      <w:pPr>
        <w:tabs>
          <w:tab w:val="left" w:pos="709"/>
        </w:tabs>
        <w:spacing w:before="240" w:line="360" w:lineRule="auto"/>
        <w:ind w:right="51"/>
        <w:jc w:val="both"/>
        <w:rPr>
          <w:rFonts w:ascii="Palatino Linotype" w:hAnsi="Palatino Linotype" w:cs="Arial"/>
          <w:iCs/>
          <w:sz w:val="24"/>
          <w:szCs w:val="24"/>
        </w:rPr>
      </w:pPr>
      <w:r>
        <w:rPr>
          <w:noProof/>
        </w:rPr>
        <w:drawing>
          <wp:inline distT="0" distB="0" distL="0" distR="0" wp14:anchorId="2816C26D" wp14:editId="0C2D8613">
            <wp:extent cx="5852736" cy="166489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104" t="17303" r="26314" b="68051"/>
                    <a:stretch/>
                  </pic:blipFill>
                  <pic:spPr bwMode="auto">
                    <a:xfrm>
                      <a:off x="0" y="0"/>
                      <a:ext cx="5899095" cy="1678085"/>
                    </a:xfrm>
                    <a:prstGeom prst="rect">
                      <a:avLst/>
                    </a:prstGeom>
                    <a:ln>
                      <a:noFill/>
                    </a:ln>
                    <a:extLst>
                      <a:ext uri="{53640926-AAD7-44D8-BBD7-CCE9431645EC}">
                        <a14:shadowObscured xmlns:a14="http://schemas.microsoft.com/office/drawing/2010/main"/>
                      </a:ext>
                    </a:extLst>
                  </pic:spPr>
                </pic:pic>
              </a:graphicData>
            </a:graphic>
          </wp:inline>
        </w:drawing>
      </w:r>
    </w:p>
    <w:p w14:paraId="3E5E4F30" w14:textId="77777777" w:rsidR="007F45D6" w:rsidRDefault="00F93EF2" w:rsidP="007F45D6">
      <w:pPr>
        <w:tabs>
          <w:tab w:val="left" w:pos="709"/>
        </w:tabs>
        <w:spacing w:before="240" w:line="360" w:lineRule="auto"/>
        <w:ind w:right="51"/>
        <w:jc w:val="both"/>
        <w:rPr>
          <w:rFonts w:ascii="Palatino Linotype" w:hAnsi="Palatino Linotype" w:cs="Arial"/>
          <w:iCs/>
        </w:rPr>
      </w:pPr>
      <w:r>
        <w:rPr>
          <w:noProof/>
        </w:rPr>
        <w:lastRenderedPageBreak/>
        <w:drawing>
          <wp:inline distT="0" distB="0" distL="0" distR="0" wp14:anchorId="497D3C67" wp14:editId="40114311">
            <wp:extent cx="5744845" cy="5959366"/>
            <wp:effectExtent l="0" t="0" r="8255"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302" t="9317" r="40098" b="11342"/>
                    <a:stretch/>
                  </pic:blipFill>
                  <pic:spPr bwMode="auto">
                    <a:xfrm>
                      <a:off x="0" y="0"/>
                      <a:ext cx="5761081" cy="5976208"/>
                    </a:xfrm>
                    <a:prstGeom prst="rect">
                      <a:avLst/>
                    </a:prstGeom>
                    <a:ln>
                      <a:noFill/>
                    </a:ln>
                    <a:extLst>
                      <a:ext uri="{53640926-AAD7-44D8-BBD7-CCE9431645EC}">
                        <a14:shadowObscured xmlns:a14="http://schemas.microsoft.com/office/drawing/2010/main"/>
                      </a:ext>
                    </a:extLst>
                  </pic:spPr>
                </pic:pic>
              </a:graphicData>
            </a:graphic>
          </wp:inline>
        </w:drawing>
      </w:r>
      <w:r w:rsidR="007F45D6" w:rsidRPr="007F45D6">
        <w:rPr>
          <w:rFonts w:ascii="Palatino Linotype" w:hAnsi="Palatino Linotype" w:cs="Arial"/>
          <w:iCs/>
        </w:rPr>
        <w:t xml:space="preserve"> </w:t>
      </w:r>
    </w:p>
    <w:p w14:paraId="4310A70D" w14:textId="77777777" w:rsidR="00963A7C" w:rsidRPr="00BF5BAC" w:rsidRDefault="007F45D6" w:rsidP="00BF5BAC">
      <w:pPr>
        <w:tabs>
          <w:tab w:val="left" w:pos="709"/>
        </w:tabs>
        <w:spacing w:before="240" w:line="360" w:lineRule="auto"/>
        <w:ind w:right="51"/>
        <w:jc w:val="both"/>
        <w:rPr>
          <w:rFonts w:ascii="Palatino Linotype" w:hAnsi="Palatino Linotype" w:cs="Arial"/>
          <w:iCs/>
          <w:sz w:val="24"/>
          <w:szCs w:val="24"/>
        </w:rPr>
      </w:pPr>
      <w:r w:rsidRPr="00BF5BAC">
        <w:rPr>
          <w:rFonts w:ascii="Palatino Linotype" w:hAnsi="Palatino Linotype" w:cs="Arial"/>
          <w:iCs/>
          <w:sz w:val="24"/>
          <w:szCs w:val="24"/>
        </w:rPr>
        <w:t xml:space="preserve">Luego entonces, se denota que la solicitud de información fue turnada </w:t>
      </w:r>
      <w:r w:rsidR="00F93EF2">
        <w:rPr>
          <w:rFonts w:ascii="Palatino Linotype" w:hAnsi="Palatino Linotype" w:cs="Arial"/>
          <w:iCs/>
          <w:sz w:val="24"/>
          <w:szCs w:val="24"/>
        </w:rPr>
        <w:t>al Sub Director de Recursos Humanos</w:t>
      </w:r>
      <w:r w:rsidRPr="00BF5BAC">
        <w:rPr>
          <w:rFonts w:ascii="Palatino Linotype" w:hAnsi="Palatino Linotype" w:cs="Arial"/>
          <w:iCs/>
          <w:sz w:val="24"/>
          <w:szCs w:val="24"/>
        </w:rPr>
        <w:t>, sin embargo, no hubo respuesta por parte de dicha área, lo cual generó la negativa de la solicitud de acceso a la información pública.</w:t>
      </w:r>
    </w:p>
    <w:p w14:paraId="70E5638E" w14:textId="77777777" w:rsidR="00F93EF2" w:rsidRDefault="00F93EF2" w:rsidP="00F93EF2">
      <w:pPr>
        <w:spacing w:before="240" w:line="360" w:lineRule="auto"/>
        <w:jc w:val="both"/>
        <w:rPr>
          <w:rFonts w:ascii="Palatino Linotype" w:eastAsia="Calibri" w:hAnsi="Palatino Linotype" w:cs="Arial"/>
          <w:iCs/>
          <w:color w:val="000000"/>
          <w:sz w:val="24"/>
          <w:szCs w:val="24"/>
          <w:lang w:val="es-ES"/>
        </w:rPr>
      </w:pPr>
      <w:r>
        <w:rPr>
          <w:rFonts w:ascii="Palatino Linotype" w:eastAsia="Calibri" w:hAnsi="Palatino Linotype" w:cs="Arial"/>
          <w:iCs/>
          <w:color w:val="000000"/>
          <w:sz w:val="24"/>
          <w:szCs w:val="24"/>
          <w:lang w:val="es-ES"/>
        </w:rPr>
        <w:lastRenderedPageBreak/>
        <w:t>Derivado de ello, el hoy recurrente acciono su garantía constitucional, aludiendo como razones o motivos de inconformidad, la falta de respuesta a su solicitud de información.</w:t>
      </w:r>
    </w:p>
    <w:p w14:paraId="2B292384" w14:textId="77777777" w:rsidR="00F93EF2" w:rsidRDefault="00F93EF2" w:rsidP="00F93EF2">
      <w:pPr>
        <w:spacing w:before="240" w:line="360" w:lineRule="auto"/>
        <w:jc w:val="both"/>
        <w:rPr>
          <w:rFonts w:ascii="Palatino Linotype" w:eastAsia="Calibri" w:hAnsi="Palatino Linotype" w:cs="Arial"/>
          <w:iCs/>
          <w:color w:val="000000"/>
          <w:sz w:val="24"/>
          <w:szCs w:val="24"/>
          <w:lang w:val="es-ES"/>
        </w:rPr>
      </w:pPr>
      <w:r>
        <w:rPr>
          <w:rFonts w:ascii="Palatino Linotype" w:eastAsia="Calibri" w:hAnsi="Palatino Linotype" w:cs="Arial"/>
          <w:iCs/>
          <w:color w:val="000000"/>
          <w:sz w:val="24"/>
          <w:szCs w:val="24"/>
          <w:lang w:val="es-ES"/>
        </w:rPr>
        <w:t>Por su parte, durante la etapa de manifestaciones, el sujeto obligado remitió su informe justificado, el cual consta de seis archivos electrónicos, que son del tenor siguiente:</w:t>
      </w:r>
    </w:p>
    <w:p w14:paraId="64444C34" w14:textId="77777777" w:rsidR="007048B6" w:rsidRDefault="00F93EF2" w:rsidP="00F93EF2">
      <w:pPr>
        <w:spacing w:before="240" w:line="360" w:lineRule="auto"/>
        <w:jc w:val="both"/>
        <w:rPr>
          <w:rFonts w:ascii="Palatino Linotype" w:eastAsia="Calibri" w:hAnsi="Palatino Linotype" w:cs="Arial"/>
          <w:iCs/>
          <w:color w:val="000000"/>
          <w:sz w:val="24"/>
          <w:szCs w:val="24"/>
          <w:lang w:val="es-ES"/>
        </w:rPr>
      </w:pPr>
      <w:r w:rsidRPr="00F93EF2">
        <w:rPr>
          <w:rFonts w:ascii="Palatino Linotype" w:eastAsia="Calibri" w:hAnsi="Palatino Linotype" w:cs="Arial"/>
          <w:iCs/>
          <w:color w:val="000000"/>
          <w:sz w:val="24"/>
          <w:szCs w:val="24"/>
          <w:lang w:val="es-ES"/>
        </w:rPr>
        <w:t>Título_Arturo_Ortega.jpg</w:t>
      </w:r>
      <w:r w:rsidR="007048B6">
        <w:rPr>
          <w:rFonts w:ascii="Palatino Linotype" w:eastAsia="Calibri" w:hAnsi="Palatino Linotype" w:cs="Arial"/>
          <w:iCs/>
          <w:color w:val="000000"/>
          <w:sz w:val="24"/>
          <w:szCs w:val="24"/>
          <w:lang w:val="es-ES"/>
        </w:rPr>
        <w:t>:</w:t>
      </w:r>
      <w:r w:rsidR="00971206">
        <w:rPr>
          <w:rFonts w:ascii="Palatino Linotype" w:eastAsia="Calibri" w:hAnsi="Palatino Linotype" w:cs="Arial"/>
          <w:iCs/>
          <w:color w:val="000000"/>
          <w:sz w:val="24"/>
          <w:szCs w:val="24"/>
          <w:lang w:val="es-ES"/>
        </w:rPr>
        <w:t xml:space="preserve"> Titulo del Servidor Público mencionado en la solicitud de información.</w:t>
      </w:r>
    </w:p>
    <w:p w14:paraId="2B2C4B25" w14:textId="77777777" w:rsidR="00F93EF2" w:rsidRPr="00971206" w:rsidRDefault="00F93EF2" w:rsidP="00F93EF2">
      <w:pPr>
        <w:spacing w:before="240" w:line="360" w:lineRule="auto"/>
        <w:jc w:val="both"/>
        <w:rPr>
          <w:rFonts w:ascii="Palatino Linotype" w:eastAsia="Calibri" w:hAnsi="Palatino Linotype" w:cs="Arial"/>
          <w:iCs/>
          <w:color w:val="000000"/>
          <w:sz w:val="24"/>
          <w:szCs w:val="24"/>
          <w:lang w:val="es-ES"/>
        </w:rPr>
      </w:pPr>
      <w:r w:rsidRPr="00971206">
        <w:rPr>
          <w:rFonts w:ascii="Palatino Linotype" w:eastAsia="Calibri" w:hAnsi="Palatino Linotype" w:cs="Arial"/>
          <w:iCs/>
          <w:color w:val="000000"/>
          <w:sz w:val="24"/>
          <w:szCs w:val="24"/>
          <w:lang w:val="es-ES"/>
        </w:rPr>
        <w:t>CUADRO CLASFI Y CEDULA RR 8830.pdf:</w:t>
      </w:r>
      <w:r w:rsidR="00971206">
        <w:rPr>
          <w:rFonts w:ascii="Palatino Linotype" w:eastAsia="Calibri" w:hAnsi="Palatino Linotype" w:cs="Arial"/>
          <w:iCs/>
          <w:color w:val="000000"/>
          <w:sz w:val="24"/>
          <w:szCs w:val="24"/>
          <w:lang w:val="es-ES"/>
        </w:rPr>
        <w:t xml:space="preserve"> Oficio mediante el cual se alude la confirmación de la propuesta de clasificación de la información como confidencial, así como un cuadro de clasificación y una cedula profesional expedida a favor del servidor mencionado en la solicitud, la cual no fue puesta a la vista en virtud de que es ilegible y se dejaron visibles datos considerados como confidenciales.</w:t>
      </w:r>
    </w:p>
    <w:p w14:paraId="5D4BA5A1" w14:textId="77777777" w:rsidR="00F93EF2" w:rsidRPr="007048B6" w:rsidRDefault="00F93EF2" w:rsidP="00F93EF2">
      <w:pPr>
        <w:spacing w:before="240" w:line="360" w:lineRule="auto"/>
        <w:jc w:val="both"/>
        <w:rPr>
          <w:rFonts w:ascii="Palatino Linotype" w:eastAsia="Calibri" w:hAnsi="Palatino Linotype" w:cs="Arial"/>
          <w:iCs/>
          <w:color w:val="000000"/>
          <w:sz w:val="24"/>
          <w:szCs w:val="24"/>
          <w:lang w:val="es-ES"/>
        </w:rPr>
      </w:pPr>
      <w:r w:rsidRPr="007048B6">
        <w:rPr>
          <w:rFonts w:ascii="Palatino Linotype" w:eastAsia="Calibri" w:hAnsi="Palatino Linotype" w:cs="Arial"/>
          <w:iCs/>
          <w:color w:val="000000"/>
          <w:sz w:val="24"/>
          <w:szCs w:val="24"/>
          <w:lang w:val="es-ES"/>
        </w:rPr>
        <w:t>Certificación_Arturo_Ortega.jpg:</w:t>
      </w:r>
      <w:r w:rsidR="007048B6">
        <w:rPr>
          <w:rFonts w:ascii="Palatino Linotype" w:eastAsia="Calibri" w:hAnsi="Palatino Linotype" w:cs="Arial"/>
          <w:iCs/>
          <w:color w:val="000000"/>
          <w:sz w:val="24"/>
          <w:szCs w:val="24"/>
          <w:lang w:val="es-ES"/>
        </w:rPr>
        <w:t xml:space="preserve"> Certificación en materia de transparencia a favor de</w:t>
      </w:r>
      <w:r w:rsidR="00971206">
        <w:rPr>
          <w:rFonts w:ascii="Palatino Linotype" w:eastAsia="Calibri" w:hAnsi="Palatino Linotype" w:cs="Arial"/>
          <w:iCs/>
          <w:color w:val="000000"/>
          <w:sz w:val="24"/>
          <w:szCs w:val="24"/>
          <w:lang w:val="es-ES"/>
        </w:rPr>
        <w:t>l servidor publico</w:t>
      </w:r>
      <w:r w:rsidR="00971206" w:rsidRPr="00971206">
        <w:rPr>
          <w:rFonts w:ascii="Palatino Linotype" w:eastAsia="Calibri" w:hAnsi="Palatino Linotype" w:cs="Arial"/>
          <w:iCs/>
          <w:color w:val="000000"/>
          <w:sz w:val="24"/>
          <w:szCs w:val="24"/>
          <w:lang w:val="es-ES"/>
        </w:rPr>
        <w:t xml:space="preserve"> </w:t>
      </w:r>
      <w:r w:rsidR="00971206">
        <w:rPr>
          <w:rFonts w:ascii="Palatino Linotype" w:eastAsia="Calibri" w:hAnsi="Palatino Linotype" w:cs="Arial"/>
          <w:iCs/>
          <w:color w:val="000000"/>
          <w:sz w:val="24"/>
          <w:szCs w:val="24"/>
          <w:lang w:val="es-ES"/>
        </w:rPr>
        <w:t>mencionado en la solicitud de información</w:t>
      </w:r>
      <w:r w:rsidR="007048B6">
        <w:rPr>
          <w:rFonts w:ascii="Palatino Linotype" w:eastAsia="Calibri" w:hAnsi="Palatino Linotype" w:cs="Arial"/>
          <w:iCs/>
          <w:color w:val="000000"/>
          <w:sz w:val="24"/>
          <w:szCs w:val="24"/>
          <w:lang w:val="es-ES"/>
        </w:rPr>
        <w:t>, la cual no fue puesta a la vista en virtud de que se aprecian datos personales susceptibles de clasificarse como confidenciales.</w:t>
      </w:r>
    </w:p>
    <w:p w14:paraId="3A1DED80" w14:textId="77777777" w:rsidR="00F93EF2" w:rsidRPr="00F93EF2" w:rsidRDefault="00F93EF2" w:rsidP="00F93EF2">
      <w:pPr>
        <w:spacing w:before="240" w:line="360" w:lineRule="auto"/>
        <w:jc w:val="both"/>
        <w:rPr>
          <w:rFonts w:ascii="Palatino Linotype" w:eastAsia="Calibri" w:hAnsi="Palatino Linotype" w:cs="Arial"/>
          <w:iCs/>
          <w:color w:val="000000"/>
          <w:sz w:val="24"/>
          <w:szCs w:val="24"/>
          <w:lang w:val="es-ES"/>
        </w:rPr>
      </w:pPr>
      <w:r w:rsidRPr="00F93EF2">
        <w:rPr>
          <w:rFonts w:ascii="Palatino Linotype" w:eastAsia="Calibri" w:hAnsi="Palatino Linotype" w:cs="Arial"/>
          <w:iCs/>
          <w:color w:val="000000"/>
          <w:sz w:val="24"/>
          <w:szCs w:val="24"/>
          <w:lang w:val="es-ES"/>
        </w:rPr>
        <w:t>CV_Arturo_Ortega.pdf</w:t>
      </w:r>
      <w:r>
        <w:rPr>
          <w:rFonts w:ascii="Palatino Linotype" w:eastAsia="Calibri" w:hAnsi="Palatino Linotype" w:cs="Arial"/>
          <w:iCs/>
          <w:color w:val="000000"/>
          <w:sz w:val="24"/>
          <w:szCs w:val="24"/>
          <w:lang w:val="es-ES"/>
        </w:rPr>
        <w:t>:</w:t>
      </w:r>
      <w:r w:rsidR="00971206">
        <w:rPr>
          <w:rFonts w:ascii="Palatino Linotype" w:eastAsia="Calibri" w:hAnsi="Palatino Linotype" w:cs="Arial"/>
          <w:iCs/>
          <w:color w:val="000000"/>
          <w:sz w:val="24"/>
          <w:szCs w:val="24"/>
          <w:lang w:val="es-ES"/>
        </w:rPr>
        <w:t xml:space="preserve"> </w:t>
      </w:r>
      <w:proofErr w:type="spellStart"/>
      <w:r w:rsidR="00971206">
        <w:rPr>
          <w:rFonts w:ascii="Palatino Linotype" w:eastAsia="Calibri" w:hAnsi="Palatino Linotype" w:cs="Arial"/>
          <w:iCs/>
          <w:color w:val="000000"/>
          <w:sz w:val="24"/>
          <w:szCs w:val="24"/>
          <w:lang w:val="es-ES"/>
        </w:rPr>
        <w:t>Curriculum</w:t>
      </w:r>
      <w:proofErr w:type="spellEnd"/>
      <w:r w:rsidR="00971206">
        <w:rPr>
          <w:rFonts w:ascii="Palatino Linotype" w:eastAsia="Calibri" w:hAnsi="Palatino Linotype" w:cs="Arial"/>
          <w:iCs/>
          <w:color w:val="000000"/>
          <w:sz w:val="24"/>
          <w:szCs w:val="24"/>
          <w:lang w:val="es-ES"/>
        </w:rPr>
        <w:t xml:space="preserve"> Vitae del servidor publico mencionado en la solicitud de información.</w:t>
      </w:r>
    </w:p>
    <w:p w14:paraId="292D2370" w14:textId="77777777" w:rsidR="00F93EF2" w:rsidRPr="00F93EF2" w:rsidRDefault="00F93EF2" w:rsidP="00F93EF2">
      <w:pPr>
        <w:spacing w:before="240" w:line="360" w:lineRule="auto"/>
        <w:jc w:val="both"/>
        <w:rPr>
          <w:rFonts w:ascii="Palatino Linotype" w:eastAsia="Calibri" w:hAnsi="Palatino Linotype" w:cs="Arial"/>
          <w:iCs/>
          <w:color w:val="000000"/>
          <w:sz w:val="24"/>
          <w:szCs w:val="24"/>
          <w:lang w:val="es-ES"/>
        </w:rPr>
      </w:pPr>
      <w:r w:rsidRPr="00F93EF2">
        <w:rPr>
          <w:rFonts w:ascii="Palatino Linotype" w:eastAsia="Calibri" w:hAnsi="Palatino Linotype" w:cs="Arial"/>
          <w:iCs/>
          <w:color w:val="000000"/>
          <w:sz w:val="24"/>
          <w:szCs w:val="24"/>
          <w:lang w:val="es-ES"/>
        </w:rPr>
        <w:lastRenderedPageBreak/>
        <w:t>NO CERTIFICACION IHEM.jpg</w:t>
      </w:r>
      <w:r>
        <w:rPr>
          <w:rFonts w:ascii="Palatino Linotype" w:eastAsia="Calibri" w:hAnsi="Palatino Linotype" w:cs="Arial"/>
          <w:iCs/>
          <w:color w:val="000000"/>
          <w:sz w:val="24"/>
          <w:szCs w:val="24"/>
          <w:lang w:val="es-ES"/>
        </w:rPr>
        <w:t>:</w:t>
      </w:r>
      <w:r w:rsidR="00DB09E7">
        <w:rPr>
          <w:rFonts w:ascii="Palatino Linotype" w:eastAsia="Calibri" w:hAnsi="Palatino Linotype" w:cs="Arial"/>
          <w:iCs/>
          <w:color w:val="000000"/>
          <w:sz w:val="24"/>
          <w:szCs w:val="24"/>
          <w:lang w:val="es-ES"/>
        </w:rPr>
        <w:t xml:space="preserve"> Oficio mediante el cual se informa que el Servidor Público referido en la solicitud de información no cuenta </w:t>
      </w:r>
      <w:r w:rsidR="00971206">
        <w:rPr>
          <w:rFonts w:ascii="Palatino Linotype" w:eastAsia="Calibri" w:hAnsi="Palatino Linotype" w:cs="Arial"/>
          <w:iCs/>
          <w:color w:val="000000"/>
          <w:sz w:val="24"/>
          <w:szCs w:val="24"/>
          <w:lang w:val="es-ES"/>
        </w:rPr>
        <w:t>con certificado emitido por el Instituto Hacendario del Estado de México.</w:t>
      </w:r>
    </w:p>
    <w:p w14:paraId="43B554A8" w14:textId="77777777" w:rsidR="00F93EF2" w:rsidRDefault="00F93EF2" w:rsidP="00F93EF2">
      <w:pPr>
        <w:spacing w:before="240" w:line="360" w:lineRule="auto"/>
        <w:jc w:val="both"/>
        <w:rPr>
          <w:rFonts w:ascii="Palatino Linotype" w:eastAsia="Calibri" w:hAnsi="Palatino Linotype" w:cs="Arial"/>
          <w:iCs/>
          <w:color w:val="000000"/>
          <w:sz w:val="24"/>
          <w:szCs w:val="24"/>
          <w:lang w:val="es-ES"/>
        </w:rPr>
      </w:pPr>
      <w:r w:rsidRPr="00F93EF2">
        <w:rPr>
          <w:rFonts w:ascii="Palatino Linotype" w:eastAsia="Calibri" w:hAnsi="Palatino Linotype" w:cs="Arial"/>
          <w:iCs/>
          <w:color w:val="000000"/>
          <w:sz w:val="24"/>
          <w:szCs w:val="24"/>
          <w:lang w:val="es-ES"/>
        </w:rPr>
        <w:t>8° ACTA ORDINARIA.pdf</w:t>
      </w:r>
      <w:r>
        <w:rPr>
          <w:rFonts w:ascii="Palatino Linotype" w:eastAsia="Calibri" w:hAnsi="Palatino Linotype" w:cs="Arial"/>
          <w:iCs/>
          <w:color w:val="000000"/>
          <w:sz w:val="24"/>
          <w:szCs w:val="24"/>
          <w:lang w:val="es-ES"/>
        </w:rPr>
        <w:t>:</w:t>
      </w:r>
      <w:r w:rsidR="007048B6">
        <w:rPr>
          <w:rFonts w:ascii="Palatino Linotype" w:eastAsia="Calibri" w:hAnsi="Palatino Linotype" w:cs="Arial"/>
          <w:iCs/>
          <w:color w:val="000000"/>
          <w:sz w:val="24"/>
          <w:szCs w:val="24"/>
          <w:lang w:val="es-ES"/>
        </w:rPr>
        <w:t xml:space="preserve"> Acta del Comité de Transparencia mediante la cual se aprueban las versiones públicas de diversas solicitudes de información, de la cual nos interesa se pueden apreciar de las fojas 10 a la 15.</w:t>
      </w:r>
    </w:p>
    <w:p w14:paraId="1E7D8A20" w14:textId="77777777" w:rsidR="00817CCB" w:rsidRDefault="00971206" w:rsidP="00BF5BAC">
      <w:pPr>
        <w:spacing w:line="360" w:lineRule="auto"/>
        <w:jc w:val="both"/>
        <w:rPr>
          <w:rFonts w:ascii="Palatino Linotype" w:eastAsia="Calibri" w:hAnsi="Palatino Linotype" w:cs="Arial"/>
          <w:iCs/>
          <w:color w:val="000000"/>
          <w:sz w:val="24"/>
          <w:szCs w:val="24"/>
          <w:lang w:val="es-ES"/>
        </w:rPr>
      </w:pPr>
      <w:r>
        <w:rPr>
          <w:rFonts w:ascii="Palatino Linotype" w:eastAsia="Calibri" w:hAnsi="Palatino Linotype" w:cs="Arial"/>
          <w:iCs/>
          <w:color w:val="000000"/>
          <w:sz w:val="24"/>
          <w:szCs w:val="24"/>
          <w:lang w:val="es-ES"/>
        </w:rPr>
        <w:t>Ahora bien, se procede a analizar si la información remitida por el sujeto obligado mediante informe justificado colma con lo peticionado por el particular</w:t>
      </w:r>
      <w:r w:rsidR="00817CCB">
        <w:rPr>
          <w:rFonts w:ascii="Palatino Linotype" w:eastAsia="Calibri" w:hAnsi="Palatino Linotype" w:cs="Arial"/>
          <w:iCs/>
          <w:color w:val="000000"/>
          <w:sz w:val="24"/>
          <w:szCs w:val="24"/>
          <w:lang w:val="es-ES"/>
        </w:rPr>
        <w:t xml:space="preserve">; por lo que, en virtud de ello, es de recordar que el hoy recurrente tuvo a bien solicitar, en versión publica y en formato PDF, el expediente del extitular de la unidad de transparencia del sujeto obligado, en el que se especifique: </w:t>
      </w:r>
    </w:p>
    <w:p w14:paraId="51289FFA" w14:textId="77777777" w:rsidR="00817CCB" w:rsidRPr="00817CCB" w:rsidRDefault="00817CCB" w:rsidP="00817CCB">
      <w:pPr>
        <w:pStyle w:val="Prrafodelista"/>
        <w:numPr>
          <w:ilvl w:val="0"/>
          <w:numId w:val="39"/>
        </w:numPr>
        <w:spacing w:line="360" w:lineRule="auto"/>
        <w:jc w:val="both"/>
        <w:rPr>
          <w:rFonts w:ascii="Palatino Linotype" w:eastAsia="Calibri" w:hAnsi="Palatino Linotype" w:cs="Arial"/>
          <w:iCs/>
          <w:color w:val="000000"/>
        </w:rPr>
      </w:pPr>
      <w:r w:rsidRPr="00817CCB">
        <w:rPr>
          <w:rFonts w:ascii="Palatino Linotype" w:eastAsia="Calibri" w:hAnsi="Palatino Linotype" w:cs="Arial"/>
          <w:iCs/>
          <w:color w:val="000000"/>
        </w:rPr>
        <w:t>Ultimo grado de estudios concluidos.</w:t>
      </w:r>
    </w:p>
    <w:p w14:paraId="1E8E160F" w14:textId="77777777" w:rsidR="00817CCB" w:rsidRPr="00817CCB" w:rsidRDefault="00817CCB" w:rsidP="00817CCB">
      <w:pPr>
        <w:pStyle w:val="Prrafodelista"/>
        <w:numPr>
          <w:ilvl w:val="0"/>
          <w:numId w:val="39"/>
        </w:numPr>
        <w:spacing w:line="360" w:lineRule="auto"/>
        <w:jc w:val="both"/>
        <w:rPr>
          <w:rFonts w:ascii="Palatino Linotype" w:eastAsia="Calibri" w:hAnsi="Palatino Linotype" w:cs="Arial"/>
          <w:iCs/>
          <w:color w:val="000000"/>
        </w:rPr>
      </w:pPr>
      <w:r w:rsidRPr="00817CCB">
        <w:rPr>
          <w:rFonts w:ascii="Palatino Linotype" w:eastAsia="Calibri" w:hAnsi="Palatino Linotype" w:cs="Arial"/>
          <w:iCs/>
          <w:color w:val="000000"/>
        </w:rPr>
        <w:t>Si cuenta o no con titulo y cedula profesional vigente.</w:t>
      </w:r>
    </w:p>
    <w:p w14:paraId="4BF107ED" w14:textId="77777777" w:rsidR="00817CCB" w:rsidRPr="00817CCB" w:rsidRDefault="00817CCB" w:rsidP="00817CCB">
      <w:pPr>
        <w:pStyle w:val="Prrafodelista"/>
        <w:numPr>
          <w:ilvl w:val="0"/>
          <w:numId w:val="39"/>
        </w:numPr>
        <w:spacing w:line="360" w:lineRule="auto"/>
        <w:jc w:val="both"/>
        <w:rPr>
          <w:rFonts w:ascii="Palatino Linotype" w:eastAsia="Calibri" w:hAnsi="Palatino Linotype" w:cs="Arial"/>
          <w:iCs/>
          <w:color w:val="000000"/>
        </w:rPr>
      </w:pPr>
      <w:r w:rsidRPr="00817CCB">
        <w:rPr>
          <w:rFonts w:ascii="Palatino Linotype" w:eastAsia="Calibri" w:hAnsi="Palatino Linotype" w:cs="Arial"/>
          <w:iCs/>
          <w:color w:val="000000"/>
        </w:rPr>
        <w:t>Certificación del IHEM.</w:t>
      </w:r>
    </w:p>
    <w:p w14:paraId="78C9FE10" w14:textId="77777777" w:rsidR="00F93EF2" w:rsidRDefault="00817CCB" w:rsidP="00817CCB">
      <w:pPr>
        <w:pStyle w:val="Prrafodelista"/>
        <w:numPr>
          <w:ilvl w:val="0"/>
          <w:numId w:val="39"/>
        </w:numPr>
        <w:spacing w:line="360" w:lineRule="auto"/>
        <w:jc w:val="both"/>
        <w:rPr>
          <w:rFonts w:ascii="Palatino Linotype" w:eastAsia="Calibri" w:hAnsi="Palatino Linotype" w:cs="Arial"/>
          <w:iCs/>
          <w:color w:val="000000"/>
        </w:rPr>
      </w:pPr>
      <w:r w:rsidRPr="00817CCB">
        <w:rPr>
          <w:rFonts w:ascii="Palatino Linotype" w:eastAsia="Calibri" w:hAnsi="Palatino Linotype" w:cs="Arial"/>
          <w:iCs/>
          <w:color w:val="000000"/>
        </w:rPr>
        <w:t>Certificación del INFOEM en materia de transparencia.</w:t>
      </w:r>
    </w:p>
    <w:p w14:paraId="7824AC63" w14:textId="77777777" w:rsidR="00817CCB" w:rsidRDefault="00817CCB" w:rsidP="00817CCB">
      <w:pPr>
        <w:spacing w:before="240" w:line="360" w:lineRule="auto"/>
        <w:jc w:val="both"/>
        <w:rPr>
          <w:rFonts w:ascii="Palatino Linotype" w:eastAsia="Calibri" w:hAnsi="Palatino Linotype" w:cs="Arial"/>
          <w:iCs/>
          <w:color w:val="000000"/>
          <w:sz w:val="24"/>
          <w:szCs w:val="24"/>
        </w:rPr>
      </w:pPr>
      <w:r w:rsidRPr="00817CCB">
        <w:rPr>
          <w:rFonts w:ascii="Palatino Linotype" w:eastAsia="Calibri" w:hAnsi="Palatino Linotype" w:cs="Arial"/>
          <w:iCs/>
          <w:color w:val="000000"/>
          <w:sz w:val="24"/>
          <w:szCs w:val="24"/>
        </w:rPr>
        <w:t xml:space="preserve">Por lo tanto, </w:t>
      </w:r>
      <w:r>
        <w:rPr>
          <w:rFonts w:ascii="Palatino Linotype" w:eastAsia="Calibri" w:hAnsi="Palatino Linotype" w:cs="Arial"/>
          <w:iCs/>
          <w:color w:val="000000"/>
          <w:sz w:val="24"/>
          <w:szCs w:val="24"/>
        </w:rPr>
        <w:t xml:space="preserve">tenemos que respecto a dichos requerimientos se tienen por colmados con la </w:t>
      </w:r>
      <w:r w:rsidR="00F3120F">
        <w:rPr>
          <w:rFonts w:ascii="Palatino Linotype" w:eastAsia="Calibri" w:hAnsi="Palatino Linotype" w:cs="Arial"/>
          <w:iCs/>
          <w:color w:val="000000"/>
          <w:sz w:val="24"/>
          <w:szCs w:val="24"/>
        </w:rPr>
        <w:t>información</w:t>
      </w:r>
      <w:r>
        <w:rPr>
          <w:rFonts w:ascii="Palatino Linotype" w:eastAsia="Calibri" w:hAnsi="Palatino Linotype" w:cs="Arial"/>
          <w:iCs/>
          <w:color w:val="000000"/>
          <w:sz w:val="24"/>
          <w:szCs w:val="24"/>
        </w:rPr>
        <w:t xml:space="preserve"> remitida por el sujeto obligado mediante informe justificado, sin embargo, no pasa de óptica este resolutor que, si bien es cierto </w:t>
      </w:r>
      <w:r w:rsidR="00F3120F">
        <w:rPr>
          <w:rFonts w:ascii="Palatino Linotype" w:eastAsia="Calibri" w:hAnsi="Palatino Linotype" w:cs="Arial"/>
          <w:iCs/>
          <w:color w:val="000000"/>
          <w:sz w:val="24"/>
          <w:szCs w:val="24"/>
        </w:rPr>
        <w:t>remitió</w:t>
      </w:r>
      <w:r>
        <w:rPr>
          <w:rFonts w:ascii="Palatino Linotype" w:eastAsia="Calibri" w:hAnsi="Palatino Linotype" w:cs="Arial"/>
          <w:iCs/>
          <w:color w:val="000000"/>
          <w:sz w:val="24"/>
          <w:szCs w:val="24"/>
        </w:rPr>
        <w:t xml:space="preserve">, titulo profesional, cedula profesional, oficio mediante el cual se informa que no cuenta con certificación del Instituto Hacendario y </w:t>
      </w:r>
      <w:r w:rsidR="00F3120F">
        <w:rPr>
          <w:rFonts w:ascii="Palatino Linotype" w:eastAsia="Calibri" w:hAnsi="Palatino Linotype" w:cs="Arial"/>
          <w:iCs/>
          <w:color w:val="000000"/>
          <w:sz w:val="24"/>
          <w:szCs w:val="24"/>
        </w:rPr>
        <w:t xml:space="preserve">una certificación en materia de transparencia por el Infoem, también cierto es que, tanto la cedula profesional como la certificación </w:t>
      </w:r>
      <w:r w:rsidR="00F3120F">
        <w:rPr>
          <w:rFonts w:ascii="Palatino Linotype" w:eastAsia="Calibri" w:hAnsi="Palatino Linotype" w:cs="Arial"/>
          <w:iCs/>
          <w:color w:val="000000"/>
          <w:sz w:val="24"/>
          <w:szCs w:val="24"/>
        </w:rPr>
        <w:lastRenderedPageBreak/>
        <w:t>en materia de transparencia no se pusieron a la vista del recurrente en virtud de que contenían datos susceptibles de clasificarse como confidenciales.</w:t>
      </w:r>
    </w:p>
    <w:p w14:paraId="31F6467B" w14:textId="77777777" w:rsidR="00F3120F" w:rsidRDefault="00F3120F" w:rsidP="00817CCB">
      <w:pPr>
        <w:spacing w:before="240" w:line="360" w:lineRule="auto"/>
        <w:jc w:val="both"/>
        <w:rPr>
          <w:rFonts w:ascii="Palatino Linotype" w:eastAsia="Calibri" w:hAnsi="Palatino Linotype" w:cs="Arial"/>
          <w:iCs/>
          <w:color w:val="000000"/>
          <w:sz w:val="24"/>
          <w:szCs w:val="24"/>
        </w:rPr>
      </w:pPr>
      <w:r>
        <w:rPr>
          <w:rFonts w:ascii="Palatino Linotype" w:eastAsia="Calibri" w:hAnsi="Palatino Linotype" w:cs="Arial"/>
          <w:iCs/>
          <w:color w:val="000000"/>
          <w:sz w:val="24"/>
          <w:szCs w:val="24"/>
        </w:rPr>
        <w:t>Luego entonces, tenemos que aun no se ha satisfecho por completo el derecho de acceso a la información del impetrante, ya que dichos documentos no han sido de su conocimiento, motivo por el cual deberá de ordenarse la entrega de los mismos en versión pública.</w:t>
      </w:r>
    </w:p>
    <w:p w14:paraId="4FFAA18B" w14:textId="77777777" w:rsidR="00F3120F" w:rsidRDefault="002B10E6" w:rsidP="00817CCB">
      <w:pPr>
        <w:spacing w:before="240" w:line="360" w:lineRule="auto"/>
        <w:jc w:val="both"/>
        <w:rPr>
          <w:rFonts w:ascii="Palatino Linotype" w:eastAsia="Calibri" w:hAnsi="Palatino Linotype" w:cs="Arial"/>
          <w:iCs/>
          <w:color w:val="000000"/>
          <w:sz w:val="24"/>
          <w:szCs w:val="24"/>
        </w:rPr>
      </w:pPr>
      <w:r>
        <w:rPr>
          <w:rFonts w:ascii="Palatino Linotype" w:eastAsia="Calibri" w:hAnsi="Palatino Linotype" w:cs="Arial"/>
          <w:iCs/>
          <w:color w:val="000000"/>
          <w:sz w:val="24"/>
          <w:szCs w:val="24"/>
        </w:rPr>
        <w:t>Para tales efectos, la Ley de Transparencia y Acceso a la Información Pública del Estado de México y Municipios establece que el derecho de acceso a la información publica se tendrá por satisfecho cuando el solicitante tenga a su disposición la información requerida, o cuando realice la consulta de la misma en el lugar en que esta se localice, de conformidad con el párrafo primero numeral 166</w:t>
      </w:r>
      <w:r>
        <w:rPr>
          <w:rStyle w:val="Refdenotaalpie"/>
          <w:rFonts w:ascii="Palatino Linotype" w:eastAsia="Calibri" w:hAnsi="Palatino Linotype" w:cs="Arial"/>
          <w:iCs/>
          <w:color w:val="000000"/>
          <w:sz w:val="24"/>
          <w:szCs w:val="24"/>
        </w:rPr>
        <w:footnoteReference w:id="3"/>
      </w:r>
      <w:r>
        <w:rPr>
          <w:rFonts w:ascii="Palatino Linotype" w:eastAsia="Calibri" w:hAnsi="Palatino Linotype" w:cs="Arial"/>
          <w:iCs/>
          <w:color w:val="000000"/>
          <w:sz w:val="24"/>
          <w:szCs w:val="24"/>
        </w:rPr>
        <w:t>.</w:t>
      </w:r>
    </w:p>
    <w:p w14:paraId="5D142890" w14:textId="3193659B" w:rsidR="00222271" w:rsidRDefault="002B10E6" w:rsidP="002B10E6">
      <w:pPr>
        <w:spacing w:before="240" w:line="360" w:lineRule="auto"/>
        <w:jc w:val="both"/>
        <w:rPr>
          <w:rFonts w:ascii="Palatino Linotype" w:eastAsia="Calibri" w:hAnsi="Palatino Linotype" w:cs="Arial"/>
          <w:iCs/>
          <w:color w:val="000000"/>
          <w:sz w:val="24"/>
          <w:szCs w:val="24"/>
        </w:rPr>
      </w:pPr>
      <w:r>
        <w:rPr>
          <w:rFonts w:ascii="Palatino Linotype" w:eastAsia="Calibri" w:hAnsi="Palatino Linotype" w:cs="Arial"/>
          <w:iCs/>
          <w:color w:val="000000"/>
          <w:sz w:val="24"/>
          <w:szCs w:val="24"/>
        </w:rPr>
        <w:t>Por lo que, en aras de privilegiar el principio de máxima publicidad y aras de garantizar el derecho de acceso a la información del recurrente, lo propio es ordenar la información faltante, debidamente clasificada y acompañada de su acuerdo de clasificación emitido por el Comité de Transparencia del sujeto obligado por motivo de la versión pública.</w:t>
      </w:r>
    </w:p>
    <w:p w14:paraId="7EADB7E2" w14:textId="77777777" w:rsidR="00B04BFE" w:rsidRDefault="00B04BFE" w:rsidP="002B10E6">
      <w:pPr>
        <w:spacing w:before="240" w:line="360" w:lineRule="auto"/>
        <w:jc w:val="both"/>
        <w:rPr>
          <w:rFonts w:ascii="Palatino Linotype" w:hAnsi="Palatino Linotype" w:cs="Arial"/>
          <w:iCs/>
          <w:sz w:val="24"/>
          <w:szCs w:val="24"/>
        </w:rPr>
      </w:pPr>
    </w:p>
    <w:p w14:paraId="6964F8B2" w14:textId="77777777" w:rsidR="00415FB5" w:rsidRPr="000A3851" w:rsidRDefault="00415FB5" w:rsidP="00415FB5">
      <w:pPr>
        <w:pStyle w:val="Prrafodelista"/>
        <w:numPr>
          <w:ilvl w:val="0"/>
          <w:numId w:val="37"/>
        </w:numPr>
        <w:tabs>
          <w:tab w:val="left" w:pos="709"/>
        </w:tabs>
        <w:spacing w:before="240" w:line="360" w:lineRule="auto"/>
        <w:ind w:right="51"/>
        <w:jc w:val="both"/>
        <w:rPr>
          <w:rFonts w:ascii="Palatino Linotype" w:eastAsia="Calibri" w:hAnsi="Palatino Linotype" w:cs="Arial"/>
          <w:b/>
          <w:sz w:val="28"/>
        </w:rPr>
      </w:pPr>
      <w:r w:rsidRPr="000A3851">
        <w:rPr>
          <w:rFonts w:ascii="Palatino Linotype" w:eastAsia="Calibri" w:hAnsi="Palatino Linotype" w:cs="Arial"/>
          <w:b/>
          <w:sz w:val="28"/>
        </w:rPr>
        <w:lastRenderedPageBreak/>
        <w:t>De la versión pública.</w:t>
      </w:r>
    </w:p>
    <w:p w14:paraId="61A5C371" w14:textId="77777777" w:rsidR="00415FB5" w:rsidRPr="00BF2F26" w:rsidRDefault="00415FB5" w:rsidP="00415FB5">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14:paraId="2F47ACC7" w14:textId="77777777" w:rsidR="00415FB5" w:rsidRPr="00BF2F26" w:rsidRDefault="00415FB5" w:rsidP="00415FB5">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14:paraId="6BBC2941" w14:textId="77777777" w:rsidR="00415FB5" w:rsidRPr="00BF2F26" w:rsidRDefault="00415FB5" w:rsidP="00415FB5">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14:paraId="2C879016" w14:textId="77777777" w:rsidR="00415FB5" w:rsidRPr="00415FB5" w:rsidRDefault="00415FB5" w:rsidP="00B04652">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lastRenderedPageBreak/>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14:paraId="67AF5E00" w14:textId="77777777" w:rsidR="00BA65E0" w:rsidRPr="00415FB5" w:rsidRDefault="00BA65E0" w:rsidP="00415FB5">
      <w:pPr>
        <w:pStyle w:val="Prrafodelista"/>
        <w:numPr>
          <w:ilvl w:val="0"/>
          <w:numId w:val="37"/>
        </w:numPr>
        <w:spacing w:before="240" w:after="240" w:line="360" w:lineRule="auto"/>
        <w:jc w:val="both"/>
        <w:rPr>
          <w:rFonts w:ascii="Palatino Linotype" w:hAnsi="Palatino Linotype"/>
          <w:b/>
          <w:i/>
          <w:sz w:val="28"/>
          <w:szCs w:val="28"/>
        </w:rPr>
      </w:pPr>
      <w:r w:rsidRPr="00415FB5">
        <w:rPr>
          <w:rFonts w:ascii="Palatino Linotype" w:hAnsi="Palatino Linotype"/>
          <w:b/>
          <w:i/>
          <w:sz w:val="28"/>
          <w:szCs w:val="28"/>
        </w:rPr>
        <w:t xml:space="preserve">Vista a los Órganos de Control Interno </w:t>
      </w:r>
    </w:p>
    <w:p w14:paraId="4DB6272D" w14:textId="77777777"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6009C8E1" w14:textId="77777777"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726C5047"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36. El Instituto tendrá, en el ámbito de su competencia, las siguientes atribuciones:</w:t>
      </w:r>
    </w:p>
    <w:p w14:paraId="4050AD41"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72135B05"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 xml:space="preserve">X. Hacer del conocimiento del órgano de control interno o equivalente de cada Sujeto Obligado las infracciones a esta Ley; </w:t>
      </w:r>
    </w:p>
    <w:p w14:paraId="6B97C8CC"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38FF2F39" w14:textId="77777777" w:rsidR="00BA65E0" w:rsidRPr="00537EA8" w:rsidRDefault="00BA65E0" w:rsidP="00537EA8">
      <w:pPr>
        <w:spacing w:before="240" w:line="360" w:lineRule="auto"/>
        <w:jc w:val="both"/>
        <w:rPr>
          <w:rFonts w:ascii="Palatino Linotype" w:hAnsi="Palatino Linotype"/>
          <w:sz w:val="24"/>
          <w:szCs w:val="24"/>
        </w:rPr>
      </w:pPr>
      <w:r w:rsidRPr="00537EA8">
        <w:rPr>
          <w:rFonts w:ascii="Palatino Linotype" w:hAnsi="Palatino Linotype"/>
          <w:sz w:val="24"/>
          <w:szCs w:val="24"/>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30C373F3"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5440DBD"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222. Son causas de responsabilidad administrativa de los servidores públicos de los sujetos obligados, por incumplimiento de las obligaciones establecidas en la materia de la presente Ley, las siguientes:</w:t>
      </w:r>
    </w:p>
    <w:p w14:paraId="2ECFEB0C"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7978E799"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I. Cualquier acto u omisión que provoque la suspensión o deficiencia en la atención de las solicitudes de información;</w:t>
      </w:r>
    </w:p>
    <w:p w14:paraId="2E59DA49"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II. La falta de respuesta a las solicitudes de información en los plazos señalados en la normatividad aplicable;</w:t>
      </w:r>
    </w:p>
    <w:p w14:paraId="4817E62E" w14:textId="77777777" w:rsidR="00BA65E0"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57E64D5F" w14:textId="77777777" w:rsidR="00F3120F" w:rsidRDefault="00F3120F" w:rsidP="00537EA8">
      <w:pPr>
        <w:spacing w:before="240" w:line="360" w:lineRule="auto"/>
        <w:ind w:left="708"/>
        <w:jc w:val="both"/>
        <w:rPr>
          <w:rFonts w:ascii="Palatino Linotype" w:hAnsi="Palatino Linotype"/>
          <w:i/>
          <w:iCs/>
        </w:rPr>
      </w:pPr>
      <w:r>
        <w:rPr>
          <w:rFonts w:ascii="Palatino Linotype" w:hAnsi="Palatino Linotype"/>
          <w:i/>
          <w:iCs/>
        </w:rPr>
        <w:lastRenderedPageBreak/>
        <w:t>V. Entregar información clasificada como confidencial fuera de los casos previstos por esta Ley;</w:t>
      </w:r>
    </w:p>
    <w:p w14:paraId="39332D79" w14:textId="77777777" w:rsidR="00F3120F" w:rsidRPr="00537EA8" w:rsidRDefault="00F3120F" w:rsidP="00537EA8">
      <w:pPr>
        <w:spacing w:before="240" w:line="360" w:lineRule="auto"/>
        <w:ind w:left="708"/>
        <w:jc w:val="both"/>
        <w:rPr>
          <w:rFonts w:ascii="Palatino Linotype" w:hAnsi="Palatino Linotype"/>
          <w:i/>
          <w:iCs/>
        </w:rPr>
      </w:pPr>
      <w:r>
        <w:rPr>
          <w:rFonts w:ascii="Palatino Linotype" w:hAnsi="Palatino Linotype"/>
          <w:i/>
          <w:iCs/>
        </w:rPr>
        <w:t>…</w:t>
      </w:r>
    </w:p>
    <w:p w14:paraId="7B644D60"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1F95495" w14:textId="77777777" w:rsidR="00BA65E0" w:rsidRDefault="00BA65E0" w:rsidP="00BA65E0">
      <w:pPr>
        <w:spacing w:before="240" w:line="360" w:lineRule="auto"/>
        <w:jc w:val="both"/>
        <w:rPr>
          <w:rFonts w:ascii="Palatino Linotype" w:hAnsi="Palatino Linotype"/>
          <w:sz w:val="24"/>
        </w:rPr>
      </w:pPr>
      <w:r w:rsidRPr="00C77DFD">
        <w:rPr>
          <w:rFonts w:ascii="Palatino Linotype" w:hAnsi="Palatino Linotype"/>
          <w:sz w:val="24"/>
        </w:rPr>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52EC9F1" w14:textId="77777777" w:rsidR="00A27459" w:rsidRPr="006010FE" w:rsidRDefault="00A27459" w:rsidP="00A27459">
      <w:pPr>
        <w:autoSpaceDE w:val="0"/>
        <w:autoSpaceDN w:val="0"/>
        <w:adjustRightInd w:val="0"/>
        <w:spacing w:before="240" w:after="24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6010FE">
        <w:rPr>
          <w:rFonts w:ascii="Palatino Linotype" w:hAnsi="Palatino Linotype" w:cs="Arial"/>
          <w:b/>
          <w:sz w:val="24"/>
          <w:szCs w:val="24"/>
        </w:rPr>
        <w:t>ORDENA</w:t>
      </w:r>
      <w:r w:rsidRPr="006010FE">
        <w:rPr>
          <w:rFonts w:ascii="Palatino Linotype" w:hAnsi="Palatino Linotype" w:cs="Arial"/>
          <w:sz w:val="24"/>
          <w:szCs w:val="24"/>
        </w:rPr>
        <w:t xml:space="preserve"> al </w:t>
      </w:r>
      <w:r w:rsidRPr="006010FE">
        <w:rPr>
          <w:rFonts w:ascii="Palatino Linotype" w:hAnsi="Palatino Linotype" w:cs="Arial"/>
          <w:b/>
          <w:sz w:val="24"/>
          <w:szCs w:val="24"/>
        </w:rPr>
        <w:t>Sujeto Obligado</w:t>
      </w:r>
      <w:r w:rsidRPr="006010FE">
        <w:rPr>
          <w:rFonts w:ascii="Palatino Linotype" w:hAnsi="Palatino Linotype" w:cs="Arial"/>
          <w:sz w:val="24"/>
          <w:szCs w:val="24"/>
        </w:rPr>
        <w:t xml:space="preserve">, atienda la solicitud de información </w:t>
      </w:r>
      <w:r w:rsidR="00537EA8" w:rsidRPr="00266972">
        <w:rPr>
          <w:rFonts w:ascii="Palatino Linotype" w:hAnsi="Palatino Linotype" w:cs="Arial"/>
          <w:b/>
          <w:sz w:val="24"/>
        </w:rPr>
        <w:t>0</w:t>
      </w:r>
      <w:r w:rsidR="00F3120F">
        <w:rPr>
          <w:rFonts w:ascii="Palatino Linotype" w:hAnsi="Palatino Linotype" w:cs="Arial"/>
          <w:b/>
          <w:sz w:val="24"/>
        </w:rPr>
        <w:t>1092</w:t>
      </w:r>
      <w:r w:rsidR="00537EA8" w:rsidRPr="00266972">
        <w:rPr>
          <w:rFonts w:ascii="Palatino Linotype" w:hAnsi="Palatino Linotype" w:cs="Arial"/>
          <w:b/>
          <w:sz w:val="24"/>
        </w:rPr>
        <w:t>/VACHASO/IP/2019</w:t>
      </w:r>
      <w:r>
        <w:rPr>
          <w:rFonts w:ascii="Palatino Linotype" w:hAnsi="Palatino Linotype" w:cs="Arial"/>
          <w:sz w:val="24"/>
        </w:rPr>
        <w:t>,</w:t>
      </w:r>
      <w:r w:rsidRPr="006010FE">
        <w:rPr>
          <w:rFonts w:ascii="Palatino Linotype" w:hAnsi="Palatino Linotype" w:cs="Arial"/>
          <w:sz w:val="24"/>
          <w:szCs w:val="24"/>
        </w:rPr>
        <w:t xml:space="preserve"> que ha sido materia del presente fallo.</w:t>
      </w:r>
    </w:p>
    <w:p w14:paraId="4F061F61" w14:textId="77777777" w:rsidR="00A27459" w:rsidRDefault="00A27459" w:rsidP="00A27459">
      <w:pPr>
        <w:spacing w:before="240" w:line="360" w:lineRule="auto"/>
        <w:jc w:val="both"/>
        <w:rPr>
          <w:rFonts w:ascii="Palatino Linotype" w:hAnsi="Palatino Linotype" w:cs="Arial"/>
          <w:sz w:val="24"/>
        </w:rPr>
      </w:pPr>
      <w:r>
        <w:rPr>
          <w:rFonts w:ascii="Palatino Linotype" w:hAnsi="Palatino Linotype" w:cs="Arial"/>
          <w:sz w:val="24"/>
        </w:rPr>
        <w:lastRenderedPageBreak/>
        <w:t>Por lo antes expuesto y fundado es de resolverse y;</w:t>
      </w:r>
    </w:p>
    <w:p w14:paraId="418BF71A" w14:textId="77777777" w:rsidR="00B04BFE" w:rsidRDefault="00B04BFE" w:rsidP="00A27459">
      <w:pPr>
        <w:spacing w:before="240" w:line="360" w:lineRule="auto"/>
        <w:jc w:val="center"/>
        <w:rPr>
          <w:rFonts w:ascii="Palatino Linotype" w:eastAsia="Times New Roman" w:hAnsi="Palatino Linotype"/>
          <w:b/>
          <w:bCs/>
          <w:spacing w:val="60"/>
          <w:sz w:val="28"/>
          <w:lang w:val="es-ES_tradnl"/>
        </w:rPr>
      </w:pPr>
    </w:p>
    <w:p w14:paraId="39ECB654" w14:textId="7146BB4A" w:rsidR="00A27459" w:rsidRDefault="00A27459" w:rsidP="00A27459">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491B983F" w14:textId="69744B5D" w:rsidR="00240EC2" w:rsidRDefault="00A27459" w:rsidP="00537EA8">
      <w:pPr>
        <w:tabs>
          <w:tab w:val="left" w:pos="8647"/>
        </w:tabs>
        <w:spacing w:before="24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Pr>
          <w:rFonts w:ascii="Palatino Linotype" w:hAnsi="Palatino Linotype" w:cs="Arial"/>
          <w:sz w:val="24"/>
          <w:szCs w:val="24"/>
          <w:lang w:val="es-ES_tradnl"/>
        </w:rPr>
        <w:t xml:space="preserve"> </w:t>
      </w:r>
      <w:r>
        <w:rPr>
          <w:rFonts w:ascii="Palatino Linotype" w:hAnsi="Palatino Linotype" w:cs="Arial"/>
          <w:sz w:val="24"/>
          <w:szCs w:val="24"/>
        </w:rPr>
        <w:t xml:space="preserve">Resultan fundadas las razones o motivos de inconformidad hechos valer por </w:t>
      </w:r>
      <w:r>
        <w:rPr>
          <w:rFonts w:ascii="Palatino Linotype" w:hAnsi="Palatino Linotype" w:cs="Arial"/>
          <w:b/>
          <w:sz w:val="24"/>
          <w:szCs w:val="24"/>
        </w:rPr>
        <w:t>el r</w:t>
      </w:r>
      <w:r w:rsidRPr="005B1B6B">
        <w:rPr>
          <w:rFonts w:ascii="Palatino Linotype" w:hAnsi="Palatino Linotype" w:cs="Arial"/>
          <w:b/>
          <w:sz w:val="24"/>
          <w:szCs w:val="24"/>
        </w:rPr>
        <w:t>ecurrente</w:t>
      </w:r>
      <w:r>
        <w:rPr>
          <w:rFonts w:ascii="Palatino Linotype" w:hAnsi="Palatino Linotype" w:cs="Arial"/>
          <w:b/>
          <w:sz w:val="24"/>
          <w:szCs w:val="24"/>
        </w:rPr>
        <w:t>,</w:t>
      </w:r>
      <w:r>
        <w:rPr>
          <w:rFonts w:ascii="Palatino Linotype" w:hAnsi="Palatino Linotype" w:cs="Arial"/>
          <w:sz w:val="24"/>
          <w:szCs w:val="24"/>
        </w:rPr>
        <w:t xml:space="preserve"> en términos del considerando </w:t>
      </w:r>
      <w:r>
        <w:rPr>
          <w:rFonts w:ascii="Palatino Linotype" w:hAnsi="Palatino Linotype" w:cs="Arial"/>
          <w:b/>
          <w:sz w:val="24"/>
          <w:szCs w:val="24"/>
        </w:rPr>
        <w:t>CUARTO</w:t>
      </w:r>
      <w:r>
        <w:rPr>
          <w:rFonts w:ascii="Palatino Linotype" w:hAnsi="Palatino Linotype" w:cs="Arial"/>
          <w:sz w:val="24"/>
          <w:szCs w:val="24"/>
        </w:rPr>
        <w:t>, de la presente resolución.</w:t>
      </w:r>
    </w:p>
    <w:p w14:paraId="2D7C2F24" w14:textId="77777777" w:rsidR="00B04BFE" w:rsidRDefault="00B04BFE" w:rsidP="00537EA8">
      <w:pPr>
        <w:tabs>
          <w:tab w:val="left" w:pos="8647"/>
        </w:tabs>
        <w:spacing w:before="240" w:line="360" w:lineRule="auto"/>
        <w:ind w:right="51"/>
        <w:jc w:val="both"/>
        <w:rPr>
          <w:rFonts w:ascii="Palatino Linotype" w:hAnsi="Palatino Linotype" w:cs="Arial"/>
          <w:sz w:val="24"/>
          <w:szCs w:val="24"/>
        </w:rPr>
      </w:pPr>
    </w:p>
    <w:p w14:paraId="42AC79A9" w14:textId="013F7503" w:rsidR="0042338B" w:rsidRDefault="00A27459" w:rsidP="00537EA8">
      <w:pPr>
        <w:tabs>
          <w:tab w:val="left" w:pos="8647"/>
        </w:tabs>
        <w:spacing w:before="240" w:line="360" w:lineRule="auto"/>
        <w:ind w:right="51"/>
        <w:jc w:val="both"/>
        <w:rPr>
          <w:rFonts w:ascii="Palatino Linotype" w:hAnsi="Palatino Linotype" w:cs="Arial"/>
          <w:sz w:val="24"/>
          <w:lang w:eastAsia="es-MX"/>
        </w:rPr>
      </w:pPr>
      <w:r>
        <w:rPr>
          <w:rFonts w:ascii="Palatino Linotype" w:hAnsi="Palatino Linotype" w:cs="Arial"/>
          <w:b/>
          <w:sz w:val="28"/>
          <w:szCs w:val="28"/>
          <w:lang w:val="es-ES_tradnl"/>
        </w:rPr>
        <w:t xml:space="preserve">SEGUNDO. </w:t>
      </w:r>
      <w:r>
        <w:rPr>
          <w:rFonts w:ascii="Palatino Linotype" w:hAnsi="Palatino Linotype" w:cs="Arial"/>
          <w:sz w:val="24"/>
          <w:szCs w:val="24"/>
        </w:rPr>
        <w:t xml:space="preserve">Se </w:t>
      </w:r>
      <w:r>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sujeto obligado</w:t>
      </w:r>
      <w:r w:rsidRPr="009020F7">
        <w:rPr>
          <w:rFonts w:ascii="Palatino Linotype" w:hAnsi="Palatino Linotype" w:cs="Arial"/>
          <w:sz w:val="24"/>
          <w:szCs w:val="24"/>
        </w:rPr>
        <w:t xml:space="preserve">, </w:t>
      </w:r>
      <w:r>
        <w:rPr>
          <w:rFonts w:ascii="Palatino Linotype" w:hAnsi="Palatino Linotype" w:cs="Arial"/>
          <w:sz w:val="24"/>
          <w:szCs w:val="24"/>
        </w:rPr>
        <w:t xml:space="preserve">atienda la solicitud de información número </w:t>
      </w:r>
      <w:r w:rsidR="00537EA8" w:rsidRPr="00266972">
        <w:rPr>
          <w:rFonts w:ascii="Palatino Linotype" w:hAnsi="Palatino Linotype" w:cs="Arial"/>
          <w:b/>
          <w:sz w:val="24"/>
        </w:rPr>
        <w:t>0</w:t>
      </w:r>
      <w:r w:rsidR="00F3120F">
        <w:rPr>
          <w:rFonts w:ascii="Palatino Linotype" w:hAnsi="Palatino Linotype" w:cs="Arial"/>
          <w:b/>
          <w:sz w:val="24"/>
        </w:rPr>
        <w:t>1092</w:t>
      </w:r>
      <w:r w:rsidR="00537EA8" w:rsidRPr="00266972">
        <w:rPr>
          <w:rFonts w:ascii="Palatino Linotype" w:hAnsi="Palatino Linotype" w:cs="Arial"/>
          <w:b/>
          <w:sz w:val="24"/>
        </w:rPr>
        <w:t>/VACHASO/IP/2019</w:t>
      </w:r>
      <w:r w:rsidR="006F001B">
        <w:rPr>
          <w:rFonts w:ascii="Palatino Linotype" w:hAnsi="Palatino Linotype" w:cs="Arial"/>
          <w:b/>
          <w:sz w:val="24"/>
        </w:rPr>
        <w:t xml:space="preserve">, </w:t>
      </w:r>
      <w:r w:rsidRPr="00226C6A">
        <w:rPr>
          <w:rFonts w:ascii="Palatino Linotype" w:hAnsi="Palatino Linotype" w:cs="Arial"/>
          <w:sz w:val="24"/>
          <w:szCs w:val="24"/>
        </w:rPr>
        <w:t xml:space="preserve">en términos del considerando </w:t>
      </w:r>
      <w:r>
        <w:rPr>
          <w:rFonts w:ascii="Palatino Linotype" w:hAnsi="Palatino Linotype" w:cs="Arial"/>
          <w:b/>
          <w:sz w:val="24"/>
          <w:szCs w:val="24"/>
        </w:rPr>
        <w:t>cuarto</w:t>
      </w:r>
      <w:r w:rsidRPr="00226C6A">
        <w:rPr>
          <w:rFonts w:ascii="Palatino Linotype" w:hAnsi="Palatino Linotype" w:cs="Arial"/>
          <w:sz w:val="24"/>
          <w:szCs w:val="24"/>
        </w:rPr>
        <w:t xml:space="preserve"> de la presente resolución</w:t>
      </w:r>
      <w:r>
        <w:rPr>
          <w:rFonts w:ascii="Palatino Linotype" w:hAnsi="Palatino Linotype" w:cs="Arial"/>
          <w:sz w:val="24"/>
          <w:lang w:eastAsia="es-MX"/>
        </w:rPr>
        <w:t xml:space="preserve"> y haga entrega al recurrente</w:t>
      </w:r>
      <w:r w:rsidR="000F524C">
        <w:rPr>
          <w:rFonts w:ascii="Palatino Linotype" w:hAnsi="Palatino Linotype" w:cs="Arial"/>
          <w:sz w:val="24"/>
          <w:lang w:eastAsia="es-MX"/>
        </w:rPr>
        <w:t xml:space="preserve"> vía Saimex</w:t>
      </w:r>
      <w:r>
        <w:rPr>
          <w:rFonts w:ascii="Palatino Linotype" w:hAnsi="Palatino Linotype" w:cs="Arial"/>
          <w:sz w:val="24"/>
          <w:lang w:eastAsia="es-MX"/>
        </w:rPr>
        <w:t xml:space="preserve">, </w:t>
      </w:r>
      <w:r w:rsidR="00F3120F">
        <w:rPr>
          <w:rFonts w:ascii="Palatino Linotype" w:hAnsi="Palatino Linotype" w:cs="Arial"/>
          <w:sz w:val="24"/>
          <w:lang w:eastAsia="es-MX"/>
        </w:rPr>
        <w:t>en versión publica los siguientes documentos expedidos a favor del servidor público mencionado en la solicitud de información</w:t>
      </w:r>
      <w:r w:rsidR="00083781">
        <w:rPr>
          <w:rFonts w:ascii="Palatino Linotype" w:hAnsi="Palatino Linotype" w:cs="Arial"/>
          <w:sz w:val="24"/>
          <w:lang w:eastAsia="es-MX"/>
        </w:rPr>
        <w:t xml:space="preserve"> en pdf o en el formato en el que lo genere</w:t>
      </w:r>
      <w:r w:rsidR="0042338B">
        <w:rPr>
          <w:rFonts w:ascii="Palatino Linotype" w:hAnsi="Palatino Linotype" w:cs="Arial"/>
          <w:sz w:val="24"/>
          <w:lang w:eastAsia="es-MX"/>
        </w:rPr>
        <w:t>:</w:t>
      </w:r>
    </w:p>
    <w:p w14:paraId="7A789548" w14:textId="77777777" w:rsidR="00B04BFE" w:rsidRDefault="00B04BFE" w:rsidP="00537EA8">
      <w:pPr>
        <w:tabs>
          <w:tab w:val="left" w:pos="8647"/>
        </w:tabs>
        <w:spacing w:before="240" w:line="360" w:lineRule="auto"/>
        <w:ind w:right="51"/>
        <w:jc w:val="both"/>
        <w:rPr>
          <w:rFonts w:ascii="Palatino Linotype" w:hAnsi="Palatino Linotype" w:cs="Arial"/>
          <w:sz w:val="24"/>
          <w:lang w:eastAsia="es-MX"/>
        </w:rPr>
      </w:pPr>
    </w:p>
    <w:p w14:paraId="6DC41AE3" w14:textId="77777777" w:rsidR="0042338B" w:rsidRDefault="0042338B" w:rsidP="0042338B">
      <w:pPr>
        <w:pStyle w:val="Prrafodelista"/>
        <w:numPr>
          <w:ilvl w:val="0"/>
          <w:numId w:val="38"/>
        </w:numPr>
        <w:tabs>
          <w:tab w:val="left" w:pos="8647"/>
        </w:tabs>
        <w:spacing w:before="240" w:line="360" w:lineRule="auto"/>
        <w:ind w:right="51"/>
        <w:jc w:val="both"/>
        <w:rPr>
          <w:rFonts w:ascii="Palatino Linotype" w:hAnsi="Palatino Linotype" w:cs="Arial"/>
          <w:i/>
          <w:iCs/>
          <w:lang w:eastAsia="es-MX"/>
        </w:rPr>
      </w:pPr>
      <w:r w:rsidRPr="0042338B">
        <w:rPr>
          <w:rFonts w:ascii="Palatino Linotype" w:hAnsi="Palatino Linotype" w:cs="Arial"/>
          <w:i/>
          <w:iCs/>
          <w:lang w:eastAsia="es-MX"/>
        </w:rPr>
        <w:t>C</w:t>
      </w:r>
      <w:r w:rsidR="00F3120F">
        <w:rPr>
          <w:rFonts w:ascii="Palatino Linotype" w:hAnsi="Palatino Linotype" w:cs="Arial"/>
          <w:i/>
          <w:iCs/>
          <w:lang w:eastAsia="es-MX"/>
        </w:rPr>
        <w:t>edula profesional.</w:t>
      </w:r>
    </w:p>
    <w:p w14:paraId="17487625" w14:textId="77777777" w:rsidR="00F3120F" w:rsidRPr="0042338B" w:rsidRDefault="00F3120F" w:rsidP="0042338B">
      <w:pPr>
        <w:pStyle w:val="Prrafodelista"/>
        <w:numPr>
          <w:ilvl w:val="0"/>
          <w:numId w:val="38"/>
        </w:numPr>
        <w:tabs>
          <w:tab w:val="left" w:pos="8647"/>
        </w:tabs>
        <w:spacing w:before="240" w:line="360" w:lineRule="auto"/>
        <w:ind w:right="51"/>
        <w:jc w:val="both"/>
        <w:rPr>
          <w:rFonts w:ascii="Palatino Linotype" w:hAnsi="Palatino Linotype" w:cs="Arial"/>
          <w:i/>
          <w:iCs/>
          <w:lang w:eastAsia="es-MX"/>
        </w:rPr>
      </w:pPr>
      <w:r>
        <w:rPr>
          <w:rFonts w:ascii="Palatino Linotype" w:hAnsi="Palatino Linotype" w:cs="Arial"/>
          <w:i/>
          <w:iCs/>
          <w:lang w:eastAsia="es-MX"/>
        </w:rPr>
        <w:t xml:space="preserve">Certificación en materia de transparencia, expedida por el </w:t>
      </w:r>
      <w:proofErr w:type="spellStart"/>
      <w:r>
        <w:rPr>
          <w:rFonts w:ascii="Palatino Linotype" w:hAnsi="Palatino Linotype" w:cs="Arial"/>
          <w:i/>
          <w:iCs/>
          <w:lang w:eastAsia="es-MX"/>
        </w:rPr>
        <w:t>Infoem</w:t>
      </w:r>
      <w:proofErr w:type="spellEnd"/>
      <w:r>
        <w:rPr>
          <w:rFonts w:ascii="Palatino Linotype" w:hAnsi="Palatino Linotype" w:cs="Arial"/>
          <w:i/>
          <w:iCs/>
          <w:lang w:eastAsia="es-MX"/>
        </w:rPr>
        <w:t>.</w:t>
      </w:r>
    </w:p>
    <w:p w14:paraId="51E930B3" w14:textId="10293154" w:rsidR="00537EA8" w:rsidRDefault="00537EA8" w:rsidP="00537EA8">
      <w:pPr>
        <w:spacing w:before="240" w:line="360" w:lineRule="auto"/>
        <w:ind w:left="708"/>
        <w:jc w:val="both"/>
        <w:rPr>
          <w:rFonts w:ascii="Palatino Linotype" w:hAnsi="Palatino Linotype"/>
          <w:i/>
          <w:color w:val="000000"/>
          <w:sz w:val="24"/>
          <w:szCs w:val="24"/>
        </w:rPr>
      </w:pPr>
      <w:r w:rsidRPr="00371759">
        <w:rPr>
          <w:rFonts w:ascii="Palatino Linotype" w:hAnsi="Palatino Linotype"/>
          <w:i/>
          <w:color w:val="000000"/>
          <w:sz w:val="24"/>
          <w:szCs w:val="24"/>
        </w:rPr>
        <w:t xml:space="preserve">Para el caso de la clasificación de la información, se deberá emitir el Acuerdo del Comité de Transparencia en términos de los artículos 49, fracción VIII, 122 y 132 fracciones II y III de la Ley de Transparencia y Acceso a la Información Pública del Estado de México </w:t>
      </w:r>
      <w:r w:rsidRPr="00371759">
        <w:rPr>
          <w:rFonts w:ascii="Palatino Linotype" w:hAnsi="Palatino Linotype"/>
          <w:i/>
          <w:color w:val="000000"/>
          <w:sz w:val="24"/>
          <w:szCs w:val="24"/>
        </w:rPr>
        <w:lastRenderedPageBreak/>
        <w:t>y Municipios, en el que funde y motive las razones sobre los datos que se supriman o eliminen dentro del soporte documental respectivo objeto de las versiones públicas que se formulen y se ponga a disposición del recurrente.</w:t>
      </w:r>
    </w:p>
    <w:p w14:paraId="17560E4D" w14:textId="77777777" w:rsidR="00B04BFE" w:rsidRDefault="00B04BFE" w:rsidP="00537EA8">
      <w:pPr>
        <w:spacing w:before="240" w:line="360" w:lineRule="auto"/>
        <w:ind w:left="708"/>
        <w:jc w:val="both"/>
        <w:rPr>
          <w:rFonts w:ascii="Palatino Linotype" w:hAnsi="Palatino Linotype"/>
          <w:i/>
          <w:color w:val="000000"/>
          <w:sz w:val="24"/>
          <w:szCs w:val="24"/>
        </w:rPr>
      </w:pPr>
    </w:p>
    <w:p w14:paraId="79FE12E6" w14:textId="5B6F6EF2" w:rsidR="00A27459" w:rsidRDefault="00A27459" w:rsidP="00537EA8">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00CF21E5" w:rsidRPr="00226C6A">
        <w:rPr>
          <w:rFonts w:ascii="Palatino Linotype" w:hAnsi="Palatino Linotype" w:cs="Arial"/>
          <w:b/>
          <w:sz w:val="24"/>
          <w:szCs w:val="24"/>
        </w:rPr>
        <w:t>Notifíquese</w:t>
      </w:r>
      <w:r w:rsidR="00CF21E5"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D0024FC" w14:textId="77777777" w:rsidR="00B04BFE" w:rsidRDefault="00B04BFE" w:rsidP="00537EA8">
      <w:pPr>
        <w:tabs>
          <w:tab w:val="left" w:pos="8647"/>
        </w:tabs>
        <w:spacing w:before="240" w:line="360" w:lineRule="auto"/>
        <w:ind w:right="51"/>
        <w:jc w:val="both"/>
        <w:rPr>
          <w:rFonts w:ascii="Palatino Linotype" w:hAnsi="Palatino Linotype" w:cs="Arial"/>
          <w:sz w:val="24"/>
          <w:szCs w:val="24"/>
        </w:rPr>
      </w:pPr>
    </w:p>
    <w:p w14:paraId="2327F386" w14:textId="6997C70A" w:rsidR="00CF21E5" w:rsidRDefault="00A27459" w:rsidP="00537EA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sidR="00CF21E5" w:rsidRPr="00D24D81">
        <w:rPr>
          <w:rFonts w:ascii="Palatino Linotype" w:hAnsi="Palatino Linotype" w:cs="Arial"/>
          <w:b/>
          <w:bCs/>
          <w:sz w:val="24"/>
          <w:szCs w:val="24"/>
        </w:rPr>
        <w:t>Notifíquese</w:t>
      </w:r>
      <w:r w:rsidR="00CF21E5" w:rsidRPr="00D24D81">
        <w:rPr>
          <w:rFonts w:ascii="Palatino Linotype" w:hAnsi="Palatino Linotype" w:cs="Arial"/>
        </w:rPr>
        <w:t xml:space="preserve"> </w:t>
      </w:r>
      <w:r w:rsidR="00D24D81">
        <w:rPr>
          <w:rFonts w:ascii="Palatino Linotype" w:hAnsi="Palatino Linotype" w:cs="Arial"/>
          <w:sz w:val="24"/>
          <w:szCs w:val="24"/>
        </w:rPr>
        <w:t>la resolución al recurrente</w:t>
      </w:r>
      <w:r w:rsidR="00537EA8">
        <w:rPr>
          <w:rFonts w:ascii="Palatino Linotype" w:hAnsi="Palatino Linotype" w:cs="Arial"/>
          <w:sz w:val="24"/>
          <w:szCs w:val="24"/>
        </w:rPr>
        <w:t xml:space="preserve"> y h</w:t>
      </w:r>
      <w:r w:rsidR="00537EA8" w:rsidRPr="00537EA8">
        <w:rPr>
          <w:rFonts w:ascii="Palatino Linotype" w:hAnsi="Palatino Linotype" w:cs="Arial"/>
          <w:sz w:val="24"/>
          <w:szCs w:val="24"/>
        </w:rPr>
        <w:t xml:space="preserve">ágasele del conocimiento </w:t>
      </w:r>
      <w:r w:rsidR="00537EA8">
        <w:rPr>
          <w:rFonts w:ascii="Palatino Linotype" w:hAnsi="Palatino Linotype" w:cs="Arial"/>
          <w:sz w:val="24"/>
          <w:szCs w:val="24"/>
        </w:rPr>
        <w:t>que</w:t>
      </w:r>
      <w:r w:rsidR="00537EA8" w:rsidRPr="00537EA8">
        <w:rPr>
          <w:rFonts w:ascii="Palatino Linotype" w:hAnsi="Palatino Linotype" w:cs="Arial"/>
          <w:sz w:val="24"/>
          <w:szCs w:val="24"/>
        </w:rPr>
        <w:t xml:space="preserv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7EBBAF42" w14:textId="77777777" w:rsidR="00B04BFE" w:rsidRDefault="00B04BFE" w:rsidP="00537EA8">
      <w:pPr>
        <w:autoSpaceDE w:val="0"/>
        <w:autoSpaceDN w:val="0"/>
        <w:adjustRightInd w:val="0"/>
        <w:spacing w:before="240" w:line="360" w:lineRule="auto"/>
        <w:jc w:val="both"/>
        <w:rPr>
          <w:rFonts w:ascii="Palatino Linotype" w:hAnsi="Palatino Linotype" w:cs="Arial"/>
          <w:sz w:val="24"/>
          <w:szCs w:val="24"/>
        </w:rPr>
      </w:pPr>
    </w:p>
    <w:p w14:paraId="4EB619CB" w14:textId="7F03D6E7" w:rsidR="00A27459" w:rsidRDefault="00CF21E5" w:rsidP="00537EA8">
      <w:pPr>
        <w:autoSpaceDE w:val="0"/>
        <w:autoSpaceDN w:val="0"/>
        <w:adjustRightInd w:val="0"/>
        <w:spacing w:before="240" w:line="360" w:lineRule="auto"/>
        <w:jc w:val="both"/>
        <w:rPr>
          <w:rFonts w:ascii="Palatino Linotype" w:eastAsia="MS Mincho" w:hAnsi="Palatino Linotype" w:cs="Times New Roman"/>
          <w:sz w:val="24"/>
          <w:szCs w:val="24"/>
          <w:lang w:val="es-ES_tradnl" w:eastAsia="es-ES"/>
        </w:rPr>
      </w:pPr>
      <w:r>
        <w:rPr>
          <w:rFonts w:ascii="Palatino Linotype" w:hAnsi="Palatino Linotype" w:cs="Arial"/>
          <w:b/>
          <w:sz w:val="28"/>
          <w:szCs w:val="24"/>
        </w:rPr>
        <w:t xml:space="preserve">QUINTO. </w:t>
      </w:r>
      <w:r w:rsidR="00537EA8" w:rsidRPr="00CF21E5">
        <w:rPr>
          <w:rFonts w:ascii="Palatino Linotype" w:eastAsia="MS Mincho" w:hAnsi="Palatino Linotype" w:cs="Times New Roman"/>
          <w:b/>
          <w:bCs/>
          <w:sz w:val="24"/>
          <w:szCs w:val="24"/>
          <w:lang w:val="es-ES_tradnl" w:eastAsia="es-ES"/>
        </w:rPr>
        <w:t>Gírese</w:t>
      </w:r>
      <w:r w:rsidR="00537EA8" w:rsidRPr="00E93981">
        <w:rPr>
          <w:rFonts w:ascii="Palatino Linotype" w:eastAsia="MS Mincho" w:hAnsi="Palatino Linotype" w:cs="Times New Roman"/>
          <w:sz w:val="24"/>
          <w:szCs w:val="24"/>
          <w:lang w:val="es-ES_tradnl" w:eastAsia="es-ES"/>
        </w:rPr>
        <w:t xml:space="preserve"> oficio al Contralor Interno y Órgano </w:t>
      </w:r>
      <w:r w:rsidR="00537EA8"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w:t>
      </w:r>
      <w:r w:rsidR="00537EA8" w:rsidRPr="0023221A">
        <w:rPr>
          <w:rFonts w:ascii="Palatino Linotype" w:eastAsia="MS Mincho" w:hAnsi="Palatino Linotype" w:cs="Times New Roman"/>
          <w:sz w:val="24"/>
          <w:szCs w:val="24"/>
          <w:lang w:val="es-ES_tradnl" w:eastAsia="es-ES"/>
        </w:rPr>
        <w:lastRenderedPageBreak/>
        <w:t xml:space="preserve">Transparencia y Acceso a la Información Pública del Estado de México y Municipios, determine lo conducente, en términos del Considerando </w:t>
      </w:r>
      <w:r w:rsidR="00537EA8">
        <w:rPr>
          <w:rFonts w:ascii="Palatino Linotype" w:eastAsia="MS Mincho" w:hAnsi="Palatino Linotype" w:cs="Times New Roman"/>
          <w:b/>
          <w:sz w:val="24"/>
          <w:szCs w:val="24"/>
          <w:lang w:val="es-ES_tradnl" w:eastAsia="es-ES"/>
        </w:rPr>
        <w:t>cuarto</w:t>
      </w:r>
      <w:r w:rsidR="00537EA8">
        <w:rPr>
          <w:rFonts w:ascii="Palatino Linotype" w:eastAsia="MS Mincho" w:hAnsi="Palatino Linotype" w:cs="Times New Roman"/>
          <w:sz w:val="24"/>
          <w:szCs w:val="24"/>
          <w:lang w:val="es-ES_tradnl" w:eastAsia="es-ES"/>
        </w:rPr>
        <w:t>.</w:t>
      </w:r>
    </w:p>
    <w:p w14:paraId="515848F0" w14:textId="77777777" w:rsidR="00B04BFE" w:rsidRDefault="00B04BFE" w:rsidP="00537EA8">
      <w:pPr>
        <w:autoSpaceDE w:val="0"/>
        <w:autoSpaceDN w:val="0"/>
        <w:adjustRightInd w:val="0"/>
        <w:spacing w:before="240" w:line="360" w:lineRule="auto"/>
        <w:jc w:val="both"/>
        <w:rPr>
          <w:rFonts w:ascii="Palatino Linotype" w:eastAsia="MS Mincho" w:hAnsi="Palatino Linotype" w:cs="Times New Roman"/>
          <w:sz w:val="24"/>
          <w:szCs w:val="24"/>
          <w:lang w:val="es-ES_tradnl" w:eastAsia="es-ES"/>
        </w:rPr>
      </w:pPr>
    </w:p>
    <w:p w14:paraId="676321AD" w14:textId="6ACD0C73" w:rsidR="00B04BFE" w:rsidRDefault="00B04BFE" w:rsidP="00B04BFE">
      <w:pPr>
        <w:spacing w:after="0" w:line="360" w:lineRule="auto"/>
        <w:jc w:val="both"/>
        <w:rPr>
          <w:rFonts w:ascii="Palatino Linotype" w:hAnsi="Palatino Linotype"/>
        </w:rPr>
      </w:pPr>
      <w:bookmarkStart w:id="1" w:name="_Hlk32492935"/>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QUINTA SESIÓN ORDINARIA CELEBRADA EL </w:t>
      </w:r>
      <w:r w:rsidRPr="00541FE3">
        <w:rPr>
          <w:rFonts w:ascii="Palatino Linotype" w:hAnsi="Palatino Linotype" w:cs="Arial"/>
          <w:sz w:val="24"/>
          <w:szCs w:val="24"/>
        </w:rPr>
        <w:t>DOCE DE FEBRERO DE DOS MIL VEINTE</w:t>
      </w:r>
      <w:r>
        <w:rPr>
          <w:rFonts w:ascii="Palatino Linotype" w:hAnsi="Palatino Linotype" w:cs="Arial"/>
          <w:sz w:val="24"/>
          <w:szCs w:val="24"/>
        </w:rPr>
        <w:t>, ANTE EL SECRETARIO TÉCNICO DEL PLENO, ALEXIS TAPIA RAMÍREZ.--------------------------------------------------------------------------------------------------------------------------------------------------------------------------------------------------------------------------------------------------------------------------------------------------------------------------------------------------------------------------------------------------------------------------------------------------------------------------------------------------------------------------------------------------------------------------------------------------------------------------------------------------------------------------------------------------------------------------------------------------------------------------------------------------------------------------------------------------------------------------------------------------------------------------------------------------------------------------------------------------------------------------------------------------------------------------------------------------------------------------------------------------------------------------------------------------</w:t>
      </w:r>
    </w:p>
    <w:p w14:paraId="09473CC1" w14:textId="77777777" w:rsidR="00673F66" w:rsidRDefault="00673F66" w:rsidP="00673F66">
      <w:pPr>
        <w:spacing w:before="240"/>
        <w:jc w:val="both"/>
        <w:rPr>
          <w:rFonts w:ascii="Palatino Linotype" w:hAnsi="Palatino Linotype"/>
        </w:rPr>
      </w:pPr>
    </w:p>
    <w:p w14:paraId="653EA193" w14:textId="77777777" w:rsidR="00B04BFE" w:rsidRDefault="00B04BFE" w:rsidP="00673F66">
      <w:pPr>
        <w:spacing w:before="240"/>
        <w:jc w:val="both"/>
        <w:rPr>
          <w:rFonts w:ascii="Palatino Linotype" w:hAnsi="Palatino Linotype"/>
        </w:rPr>
      </w:pPr>
    </w:p>
    <w:p w14:paraId="0CF279C1" w14:textId="2EC97D6A" w:rsidR="00673F66" w:rsidRDefault="00673F66" w:rsidP="00673F66">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71552" behindDoc="0" locked="0" layoutInCell="1" allowOverlap="1" wp14:anchorId="120D2B16" wp14:editId="1E3A9CF9">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4D11E1DF" w14:textId="77777777" w:rsidR="00673F66" w:rsidRPr="00EF2FC0" w:rsidRDefault="00673F66" w:rsidP="00673F66">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213163B" w14:textId="77777777" w:rsidR="00673F66" w:rsidRDefault="00673F66" w:rsidP="00673F66">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7148B6B0" w14:textId="77777777"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20D2B16"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71552;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4D11E1DF" w14:textId="77777777" w:rsidR="00673F66" w:rsidRPr="00EF2FC0" w:rsidRDefault="00673F66" w:rsidP="00673F66">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213163B" w14:textId="77777777" w:rsidR="00673F66" w:rsidRDefault="00673F66" w:rsidP="00673F66">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7148B6B0" w14:textId="77777777"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4D359916" w14:textId="77777777" w:rsidR="00673F66" w:rsidRPr="00D54B7D" w:rsidRDefault="00673F66" w:rsidP="00673F66">
      <w:pPr>
        <w:spacing w:before="240"/>
        <w:jc w:val="both"/>
        <w:rPr>
          <w:rFonts w:ascii="Palatino Linotype" w:hAnsi="Palatino Linotype"/>
        </w:rPr>
      </w:pPr>
    </w:p>
    <w:p w14:paraId="1C3EAEC5" w14:textId="77777777" w:rsidR="00673F66" w:rsidRPr="00D54B7D" w:rsidRDefault="00673F66" w:rsidP="00673F66">
      <w:pPr>
        <w:spacing w:before="240"/>
        <w:jc w:val="center"/>
        <w:rPr>
          <w:rFonts w:ascii="Palatino Linotype" w:hAnsi="Palatino Linotype"/>
        </w:rPr>
      </w:pPr>
    </w:p>
    <w:p w14:paraId="2BC383E0" w14:textId="77777777" w:rsidR="00673F66" w:rsidRDefault="00673F66" w:rsidP="00673F66">
      <w:pPr>
        <w:spacing w:before="240"/>
        <w:rPr>
          <w:rFonts w:ascii="Palatino Linotype" w:hAnsi="Palatino Linotype"/>
          <w:b/>
        </w:rPr>
      </w:pPr>
    </w:p>
    <w:p w14:paraId="06A6E6B8" w14:textId="77777777" w:rsidR="00673F66" w:rsidRDefault="00673F66" w:rsidP="00673F66">
      <w:pPr>
        <w:spacing w:before="240"/>
        <w:rPr>
          <w:rFonts w:ascii="Palatino Linotype" w:hAnsi="Palatino Linotype"/>
          <w:b/>
        </w:rPr>
      </w:pPr>
    </w:p>
    <w:p w14:paraId="4BEDD91D" w14:textId="77777777" w:rsidR="00673F66" w:rsidRDefault="00673F66" w:rsidP="00673F66">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49A4B5DA" wp14:editId="4EE14B47">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9C1CC16" w14:textId="77777777" w:rsidR="00673F66" w:rsidRPr="00EF2FC0" w:rsidRDefault="00673F66" w:rsidP="00673F66">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5ABF3BE9" w14:textId="77777777" w:rsidR="00673F66" w:rsidRDefault="00673F66" w:rsidP="00673F6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56A4444" w14:textId="36F7B5AC"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w:t>
                            </w:r>
                            <w:r w:rsidR="000659F0">
                              <w:rPr>
                                <w:rFonts w:ascii="Palatino Linotype" w:hAnsi="Palatino Linotype"/>
                                <w:sz w:val="24"/>
                                <w:szCs w:val="24"/>
                              </w:rPr>
                              <w:t>Rúbrica</w:t>
                            </w:r>
                            <w:r>
                              <w:rPr>
                                <w:rFonts w:ascii="Palatino Linotype" w:hAnsi="Palatino Linotype"/>
                                <w:sz w:val="24"/>
                                <w:szCs w:val="24"/>
                              </w:rPr>
                              <w:t>)</w:t>
                            </w:r>
                          </w:p>
                          <w:p w14:paraId="08C9D0C1" w14:textId="77777777" w:rsidR="00673F66" w:rsidRDefault="00673F66" w:rsidP="00673F66">
                            <w:pPr>
                              <w:spacing w:line="240" w:lineRule="auto"/>
                              <w:jc w:val="center"/>
                              <w:rPr>
                                <w:rFonts w:ascii="Palatino Linotype" w:hAnsi="Palatino Linotype"/>
                                <w:sz w:val="24"/>
                                <w:szCs w:val="24"/>
                              </w:rPr>
                            </w:pPr>
                          </w:p>
                          <w:p w14:paraId="415A2CE4" w14:textId="77777777" w:rsidR="00673F66" w:rsidRPr="00797B31" w:rsidRDefault="00673F66" w:rsidP="00673F66">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4B5DA" id="_x0000_t202" coordsize="21600,21600" o:spt="202" path="m,l,21600r21600,l21600,xe">
                <v:stroke joinstyle="miter"/>
                <v:path gradientshapeok="t" o:connecttype="rect"/>
              </v:shapetype>
              <v:shape id="Cuadro de texto 35" o:spid="_x0000_s1027" type="#_x0000_t202" style="position:absolute;margin-left:149.05pt;margin-top:.9pt;width:200.25pt;height:73.7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39C1CC16" w14:textId="77777777" w:rsidR="00673F66" w:rsidRPr="00EF2FC0" w:rsidRDefault="00673F66" w:rsidP="00673F66">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5ABF3BE9" w14:textId="77777777" w:rsidR="00673F66" w:rsidRDefault="00673F66" w:rsidP="00673F6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56A4444" w14:textId="36F7B5AC"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w:t>
                      </w:r>
                      <w:r w:rsidR="000659F0">
                        <w:rPr>
                          <w:rFonts w:ascii="Palatino Linotype" w:hAnsi="Palatino Linotype"/>
                          <w:sz w:val="24"/>
                          <w:szCs w:val="24"/>
                        </w:rPr>
                        <w:t>R</w:t>
                      </w:r>
                      <w:bookmarkStart w:id="2" w:name="_GoBack"/>
                      <w:bookmarkEnd w:id="2"/>
                      <w:r w:rsidR="000659F0">
                        <w:rPr>
                          <w:rFonts w:ascii="Palatino Linotype" w:hAnsi="Palatino Linotype"/>
                          <w:sz w:val="24"/>
                          <w:szCs w:val="24"/>
                        </w:rPr>
                        <w:t>úbrica</w:t>
                      </w:r>
                      <w:r>
                        <w:rPr>
                          <w:rFonts w:ascii="Palatino Linotype" w:hAnsi="Palatino Linotype"/>
                          <w:sz w:val="24"/>
                          <w:szCs w:val="24"/>
                        </w:rPr>
                        <w:t>)</w:t>
                      </w:r>
                    </w:p>
                    <w:p w14:paraId="08C9D0C1" w14:textId="77777777" w:rsidR="00673F66" w:rsidRDefault="00673F66" w:rsidP="00673F66">
                      <w:pPr>
                        <w:spacing w:line="240" w:lineRule="auto"/>
                        <w:jc w:val="center"/>
                        <w:rPr>
                          <w:rFonts w:ascii="Palatino Linotype" w:hAnsi="Palatino Linotype"/>
                          <w:sz w:val="24"/>
                          <w:szCs w:val="24"/>
                        </w:rPr>
                      </w:pPr>
                    </w:p>
                    <w:p w14:paraId="415A2CE4" w14:textId="77777777" w:rsidR="00673F66" w:rsidRPr="00797B31" w:rsidRDefault="00673F66" w:rsidP="00673F66">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7456" behindDoc="0" locked="0" layoutInCell="1" allowOverlap="1" wp14:anchorId="3411CFE4" wp14:editId="2A61234A">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D88815F" w14:textId="77777777" w:rsidR="00673F66" w:rsidRPr="00EF2FC0" w:rsidRDefault="00673F66" w:rsidP="00673F66">
                            <w:pPr>
                              <w:jc w:val="center"/>
                              <w:rPr>
                                <w:rFonts w:ascii="Palatino Linotype" w:hAnsi="Palatino Linotype"/>
                                <w:b/>
                                <w:sz w:val="24"/>
                                <w:szCs w:val="24"/>
                              </w:rPr>
                            </w:pPr>
                            <w:r w:rsidRPr="00EF2FC0">
                              <w:rPr>
                                <w:rFonts w:ascii="Palatino Linotype" w:hAnsi="Palatino Linotype"/>
                                <w:b/>
                                <w:sz w:val="24"/>
                                <w:szCs w:val="24"/>
                              </w:rPr>
                              <w:t>Eva Abaid Yapur</w:t>
                            </w:r>
                          </w:p>
                          <w:p w14:paraId="68D7DA3F" w14:textId="77777777" w:rsidR="00673F66" w:rsidRDefault="00673F66" w:rsidP="00673F66">
                            <w:pPr>
                              <w:jc w:val="center"/>
                              <w:rPr>
                                <w:rFonts w:ascii="Palatino Linotype" w:hAnsi="Palatino Linotype"/>
                                <w:sz w:val="24"/>
                                <w:szCs w:val="24"/>
                              </w:rPr>
                            </w:pPr>
                            <w:r w:rsidRPr="00EF2FC0">
                              <w:rPr>
                                <w:rFonts w:ascii="Palatino Linotype" w:hAnsi="Palatino Linotype"/>
                                <w:sz w:val="24"/>
                                <w:szCs w:val="24"/>
                              </w:rPr>
                              <w:t>Comisionada</w:t>
                            </w:r>
                          </w:p>
                          <w:p w14:paraId="3BDCA0B1" w14:textId="77777777"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(Rúbrica)</w:t>
                            </w:r>
                          </w:p>
                          <w:p w14:paraId="1A0D7F2B" w14:textId="77777777" w:rsidR="00673F66" w:rsidRPr="00EF2FC0" w:rsidRDefault="00673F66" w:rsidP="00673F66">
                            <w:pPr>
                              <w:jc w:val="center"/>
                              <w:rPr>
                                <w:rFonts w:ascii="Palatino Linotype" w:hAnsi="Palatino Linotype"/>
                                <w:sz w:val="24"/>
                                <w:szCs w:val="24"/>
                              </w:rPr>
                            </w:pPr>
                          </w:p>
                          <w:p w14:paraId="12D4586F" w14:textId="77777777" w:rsidR="00673F66" w:rsidRDefault="00673F66" w:rsidP="00673F6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1CFE4" id="Cuadro de texto 22" o:spid="_x0000_s1028" type="#_x0000_t202" style="position:absolute;margin-left:0;margin-top:1.65pt;width:153pt;height:78.3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2D88815F" w14:textId="77777777" w:rsidR="00673F66" w:rsidRPr="00EF2FC0" w:rsidRDefault="00673F66" w:rsidP="00673F66">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68D7DA3F" w14:textId="77777777" w:rsidR="00673F66" w:rsidRDefault="00673F66" w:rsidP="00673F66">
                      <w:pPr>
                        <w:jc w:val="center"/>
                        <w:rPr>
                          <w:rFonts w:ascii="Palatino Linotype" w:hAnsi="Palatino Linotype"/>
                          <w:sz w:val="24"/>
                          <w:szCs w:val="24"/>
                        </w:rPr>
                      </w:pPr>
                      <w:r w:rsidRPr="00EF2FC0">
                        <w:rPr>
                          <w:rFonts w:ascii="Palatino Linotype" w:hAnsi="Palatino Linotype"/>
                          <w:sz w:val="24"/>
                          <w:szCs w:val="24"/>
                        </w:rPr>
                        <w:t>Comisionada</w:t>
                      </w:r>
                    </w:p>
                    <w:p w14:paraId="3BDCA0B1" w14:textId="77777777"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(Rúbrica)</w:t>
                      </w:r>
                    </w:p>
                    <w:p w14:paraId="1A0D7F2B" w14:textId="77777777" w:rsidR="00673F66" w:rsidRPr="00EF2FC0" w:rsidRDefault="00673F66" w:rsidP="00673F66">
                      <w:pPr>
                        <w:jc w:val="center"/>
                        <w:rPr>
                          <w:rFonts w:ascii="Palatino Linotype" w:hAnsi="Palatino Linotype"/>
                          <w:sz w:val="24"/>
                          <w:szCs w:val="24"/>
                        </w:rPr>
                      </w:pPr>
                    </w:p>
                    <w:p w14:paraId="12D4586F" w14:textId="77777777" w:rsidR="00673F66" w:rsidRDefault="00673F66" w:rsidP="00673F66">
                      <w:pPr>
                        <w:jc w:val="center"/>
                      </w:pPr>
                    </w:p>
                  </w:txbxContent>
                </v:textbox>
                <w10:wrap anchorx="margin"/>
              </v:shape>
            </w:pict>
          </mc:Fallback>
        </mc:AlternateContent>
      </w:r>
    </w:p>
    <w:p w14:paraId="7EAF172E" w14:textId="77777777" w:rsidR="00673F66" w:rsidRPr="00D54B7D" w:rsidRDefault="00673F66" w:rsidP="00673F66">
      <w:pPr>
        <w:spacing w:before="240"/>
        <w:rPr>
          <w:rFonts w:ascii="Palatino Linotype" w:hAnsi="Palatino Linotype"/>
          <w:b/>
        </w:rPr>
      </w:pPr>
    </w:p>
    <w:p w14:paraId="1E194443" w14:textId="77777777" w:rsidR="00673F66" w:rsidRPr="00D54B7D" w:rsidRDefault="00673F66" w:rsidP="00673F66">
      <w:pPr>
        <w:spacing w:before="240"/>
        <w:rPr>
          <w:rFonts w:ascii="Palatino Linotype" w:hAnsi="Palatino Linotype"/>
          <w:b/>
        </w:rPr>
      </w:pPr>
    </w:p>
    <w:p w14:paraId="4A5C7E41" w14:textId="77777777" w:rsidR="00673F66" w:rsidRDefault="00673F66" w:rsidP="00673F66">
      <w:pPr>
        <w:spacing w:before="240"/>
        <w:rPr>
          <w:rFonts w:ascii="Palatino Linotype" w:hAnsi="Palatino Linotype"/>
          <w:b/>
        </w:rPr>
      </w:pPr>
    </w:p>
    <w:p w14:paraId="59645B21" w14:textId="77777777" w:rsidR="00673F66" w:rsidRDefault="00673F66" w:rsidP="00673F66">
      <w:pPr>
        <w:spacing w:before="240"/>
        <w:rPr>
          <w:rFonts w:ascii="Palatino Linotype" w:hAnsi="Palatino Linotype"/>
          <w:b/>
          <w:sz w:val="18"/>
          <w:szCs w:val="18"/>
        </w:rPr>
      </w:pPr>
    </w:p>
    <w:p w14:paraId="7A08E0D1" w14:textId="77777777" w:rsidR="00673F66" w:rsidRPr="00B93570" w:rsidRDefault="00673F66" w:rsidP="00673F66">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6B938FF8" wp14:editId="1706FEE1">
                <wp:simplePos x="0" y="0"/>
                <wp:positionH relativeFrom="page">
                  <wp:posOffset>4547235</wp:posOffset>
                </wp:positionH>
                <wp:positionV relativeFrom="paragraph">
                  <wp:posOffset>241935</wp:posOffset>
                </wp:positionV>
                <wp:extent cx="2133600" cy="943661"/>
                <wp:effectExtent l="0" t="0" r="19050" b="27940"/>
                <wp:wrapNone/>
                <wp:docPr id="6" name="Cuadro de texto 6"/>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758C9AC" w14:textId="77777777" w:rsidR="00673F66" w:rsidRPr="00EF2FC0" w:rsidRDefault="00673F66" w:rsidP="00673F66">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43D785D" w14:textId="77777777" w:rsidR="00673F66" w:rsidRDefault="00673F66" w:rsidP="00673F6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53F806B" w14:textId="77777777"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(Rúbrica)</w:t>
                            </w:r>
                          </w:p>
                          <w:p w14:paraId="202E73CC" w14:textId="77777777" w:rsidR="00673F66" w:rsidRPr="00EF2FC0" w:rsidRDefault="00673F66" w:rsidP="00673F66">
                            <w:pPr>
                              <w:spacing w:line="240" w:lineRule="auto"/>
                              <w:jc w:val="center"/>
                              <w:rPr>
                                <w:rFonts w:ascii="Palatino Linotype" w:hAnsi="Palatino Linotype"/>
                                <w:sz w:val="24"/>
                                <w:szCs w:val="24"/>
                              </w:rPr>
                            </w:pPr>
                          </w:p>
                          <w:p w14:paraId="311D1461" w14:textId="77777777" w:rsidR="00673F66" w:rsidRDefault="00673F66" w:rsidP="00673F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8FF8" id="Cuadro de texto 6" o:spid="_x0000_s1029" type="#_x0000_t202" style="position:absolute;margin-left:358.05pt;margin-top:19.05pt;width:168pt;height:74.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GU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H30ZSCXAgAAwAUAAA4AAAAAAAAAAAAAAAAALgIAAGRycy9lMm9E&#10;b2MueG1sUEsBAi0AFAAGAAgAAAAhAJ+tRp7gAAAACwEAAA8AAAAAAAAAAAAAAAAA8QQAAGRycy9k&#10;b3ducmV2LnhtbFBLBQYAAAAABAAEAPMAAAD+BQAAAAA=&#10;" fillcolor="white [3201]" strokecolor="white [3212]" strokeweight=".5pt">
                <v:textbox>
                  <w:txbxContent>
                    <w:p w14:paraId="0758C9AC" w14:textId="77777777" w:rsidR="00673F66" w:rsidRPr="00EF2FC0" w:rsidRDefault="00673F66" w:rsidP="00673F66">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43D785D" w14:textId="77777777" w:rsidR="00673F66" w:rsidRDefault="00673F66" w:rsidP="00673F6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53F806B" w14:textId="77777777"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(Rúbrica)</w:t>
                      </w:r>
                    </w:p>
                    <w:p w14:paraId="202E73CC" w14:textId="77777777" w:rsidR="00673F66" w:rsidRPr="00EF2FC0" w:rsidRDefault="00673F66" w:rsidP="00673F66">
                      <w:pPr>
                        <w:spacing w:line="240" w:lineRule="auto"/>
                        <w:jc w:val="center"/>
                        <w:rPr>
                          <w:rFonts w:ascii="Palatino Linotype" w:hAnsi="Palatino Linotype"/>
                          <w:sz w:val="24"/>
                          <w:szCs w:val="24"/>
                        </w:rPr>
                      </w:pPr>
                    </w:p>
                    <w:p w14:paraId="311D1461" w14:textId="77777777" w:rsidR="00673F66" w:rsidRDefault="00673F66" w:rsidP="00673F66"/>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0528" behindDoc="0" locked="0" layoutInCell="1" allowOverlap="1" wp14:anchorId="026CB2DE" wp14:editId="1F1699CF">
                <wp:simplePos x="0" y="0"/>
                <wp:positionH relativeFrom="page">
                  <wp:posOffset>1085850</wp:posOffset>
                </wp:positionH>
                <wp:positionV relativeFrom="paragraph">
                  <wp:posOffset>231775</wp:posOffset>
                </wp:positionV>
                <wp:extent cx="2133600" cy="943661"/>
                <wp:effectExtent l="0" t="0" r="19050" b="27940"/>
                <wp:wrapNone/>
                <wp:docPr id="7" name="Cuadro de texto 7"/>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733146" w14:textId="77777777" w:rsidR="00673F66" w:rsidRPr="00EF2FC0" w:rsidRDefault="00673F66" w:rsidP="00673F66">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3C363F9E" w14:textId="77777777" w:rsidR="00673F66" w:rsidRDefault="00673F66" w:rsidP="00673F6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8336D8A" w14:textId="77777777"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(Rúbrica)</w:t>
                            </w:r>
                          </w:p>
                          <w:p w14:paraId="37FDF224" w14:textId="77777777" w:rsidR="00673F66" w:rsidRPr="00EF2FC0" w:rsidRDefault="00673F66" w:rsidP="00673F66">
                            <w:pPr>
                              <w:spacing w:line="240" w:lineRule="auto"/>
                              <w:jc w:val="center"/>
                              <w:rPr>
                                <w:rFonts w:ascii="Palatino Linotype" w:hAnsi="Palatino Linotype"/>
                                <w:sz w:val="24"/>
                                <w:szCs w:val="24"/>
                              </w:rPr>
                            </w:pPr>
                          </w:p>
                          <w:p w14:paraId="243F32F6" w14:textId="77777777" w:rsidR="00673F66" w:rsidRDefault="00673F66" w:rsidP="00673F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CB2DE" id="Cuadro de texto 7" o:spid="_x0000_s1030" type="#_x0000_t202" style="position:absolute;margin-left:85.5pt;margin-top:18.25pt;width:168pt;height:74.3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" fillcolor="white [3201]" strokecolor="white [3212]" strokeweight=".5pt">
                <v:textbox>
                  <w:txbxContent>
                    <w:p w14:paraId="76733146" w14:textId="77777777" w:rsidR="00673F66" w:rsidRPr="00EF2FC0" w:rsidRDefault="00673F66" w:rsidP="00673F66">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3C363F9E" w14:textId="77777777" w:rsidR="00673F66" w:rsidRDefault="00673F66" w:rsidP="00673F6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8336D8A" w14:textId="77777777"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(Rúbrica)</w:t>
                      </w:r>
                    </w:p>
                    <w:p w14:paraId="37FDF224" w14:textId="77777777" w:rsidR="00673F66" w:rsidRPr="00EF2FC0" w:rsidRDefault="00673F66" w:rsidP="00673F66">
                      <w:pPr>
                        <w:spacing w:line="240" w:lineRule="auto"/>
                        <w:jc w:val="center"/>
                        <w:rPr>
                          <w:rFonts w:ascii="Palatino Linotype" w:hAnsi="Palatino Linotype"/>
                          <w:sz w:val="24"/>
                          <w:szCs w:val="24"/>
                        </w:rPr>
                      </w:pPr>
                    </w:p>
                    <w:p w14:paraId="243F32F6" w14:textId="77777777" w:rsidR="00673F66" w:rsidRDefault="00673F66" w:rsidP="00673F66"/>
                  </w:txbxContent>
                </v:textbox>
                <w10:wrap anchorx="page"/>
              </v:shape>
            </w:pict>
          </mc:Fallback>
        </mc:AlternateContent>
      </w:r>
    </w:p>
    <w:p w14:paraId="41A5BE57" w14:textId="77777777" w:rsidR="00673F66" w:rsidRDefault="00673F66" w:rsidP="00673F66">
      <w:pPr>
        <w:spacing w:before="240"/>
        <w:rPr>
          <w:rFonts w:ascii="Palatino Linotype" w:hAnsi="Palatino Linotype"/>
          <w:b/>
        </w:rPr>
      </w:pPr>
    </w:p>
    <w:p w14:paraId="0E83F8BC" w14:textId="77777777" w:rsidR="00673F66" w:rsidRDefault="00673F66" w:rsidP="00673F66">
      <w:pPr>
        <w:spacing w:before="240"/>
        <w:rPr>
          <w:rFonts w:ascii="Palatino Linotype" w:hAnsi="Palatino Linotype"/>
          <w:b/>
        </w:rPr>
      </w:pPr>
    </w:p>
    <w:p w14:paraId="77E9F1B3" w14:textId="77777777" w:rsidR="00DE20E1" w:rsidRDefault="00DE20E1" w:rsidP="00673F66">
      <w:pPr>
        <w:spacing w:before="240"/>
        <w:rPr>
          <w:rFonts w:ascii="Palatino Linotype" w:hAnsi="Palatino Linotype" w:cs="Arial"/>
          <w:szCs w:val="20"/>
        </w:rPr>
      </w:pPr>
    </w:p>
    <w:p w14:paraId="64EA6313" w14:textId="77777777" w:rsidR="00673F66" w:rsidRDefault="00673F66" w:rsidP="00673F66">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9504" behindDoc="0" locked="0" layoutInCell="1" allowOverlap="1" wp14:anchorId="411765A8" wp14:editId="39A3A524">
                <wp:simplePos x="0" y="0"/>
                <wp:positionH relativeFrom="page">
                  <wp:posOffset>2419350</wp:posOffset>
                </wp:positionH>
                <wp:positionV relativeFrom="paragraph">
                  <wp:posOffset>347345</wp:posOffset>
                </wp:positionV>
                <wp:extent cx="3152775" cy="8763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8763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3D199BC" w14:textId="77777777" w:rsidR="00673F66" w:rsidRPr="007F6133" w:rsidRDefault="00673F66" w:rsidP="00673F66">
                            <w:pPr>
                              <w:jc w:val="center"/>
                              <w:rPr>
                                <w:rFonts w:ascii="Palatino Linotype" w:hAnsi="Palatino Linotype"/>
                                <w:b/>
                                <w:sz w:val="24"/>
                                <w:szCs w:val="24"/>
                              </w:rPr>
                            </w:pPr>
                            <w:r w:rsidRPr="00B86F1F">
                              <w:rPr>
                                <w:rFonts w:ascii="Palatino Linotype" w:hAnsi="Palatino Linotype"/>
                                <w:b/>
                                <w:sz w:val="24"/>
                                <w:szCs w:val="24"/>
                              </w:rPr>
                              <w:t>Alexis Tapia Ramírez</w:t>
                            </w:r>
                          </w:p>
                          <w:p w14:paraId="5B039B5C" w14:textId="77777777" w:rsidR="00673F66" w:rsidRDefault="00673F66" w:rsidP="00673F6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46BFF00" w14:textId="77777777"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(Rúbrica)</w:t>
                            </w:r>
                          </w:p>
                          <w:p w14:paraId="2E227007" w14:textId="77777777" w:rsidR="00673F66" w:rsidRDefault="00673F66" w:rsidP="00673F66">
                            <w:pPr>
                              <w:spacing w:after="0" w:line="240" w:lineRule="auto"/>
                              <w:jc w:val="center"/>
                              <w:rPr>
                                <w:rFonts w:ascii="Palatino Linotype" w:hAnsi="Palatino Linotype"/>
                                <w:sz w:val="24"/>
                                <w:szCs w:val="24"/>
                              </w:rPr>
                            </w:pPr>
                          </w:p>
                          <w:p w14:paraId="7A308BE4" w14:textId="77777777" w:rsidR="00673F66" w:rsidRPr="00EF2FC0" w:rsidRDefault="00673F66" w:rsidP="00673F66">
                            <w:pPr>
                              <w:jc w:val="center"/>
                              <w:rPr>
                                <w:rFonts w:ascii="Palatino Linotype" w:hAnsi="Palatino Linotype"/>
                                <w:sz w:val="24"/>
                                <w:szCs w:val="24"/>
                              </w:rPr>
                            </w:pPr>
                          </w:p>
                          <w:p w14:paraId="33739161" w14:textId="77777777" w:rsidR="00673F66" w:rsidRDefault="00673F66" w:rsidP="00673F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765A8" id="Cuadro de texto 24" o:spid="_x0000_s1031" type="#_x0000_t202" style="position:absolute;margin-left:190.5pt;margin-top:27.35pt;width:248.25pt;height:6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" fillcolor="white [3201]" strokecolor="white [3212]" strokeweight=".5pt">
                <v:textbox>
                  <w:txbxContent>
                    <w:p w14:paraId="43D199BC" w14:textId="77777777" w:rsidR="00673F66" w:rsidRPr="007F6133" w:rsidRDefault="00673F66" w:rsidP="00673F66">
                      <w:pPr>
                        <w:jc w:val="center"/>
                        <w:rPr>
                          <w:rFonts w:ascii="Palatino Linotype" w:hAnsi="Palatino Linotype"/>
                          <w:b/>
                          <w:sz w:val="24"/>
                          <w:szCs w:val="24"/>
                        </w:rPr>
                      </w:pPr>
                      <w:r w:rsidRPr="00B86F1F">
                        <w:rPr>
                          <w:rFonts w:ascii="Palatino Linotype" w:hAnsi="Palatino Linotype"/>
                          <w:b/>
                          <w:sz w:val="24"/>
                          <w:szCs w:val="24"/>
                        </w:rPr>
                        <w:t>Alexis Tapia Ramírez</w:t>
                      </w:r>
                    </w:p>
                    <w:p w14:paraId="5B039B5C" w14:textId="77777777" w:rsidR="00673F66" w:rsidRDefault="00673F66" w:rsidP="00673F6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46BFF00" w14:textId="77777777"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(Rúbrica)</w:t>
                      </w:r>
                    </w:p>
                    <w:p w14:paraId="2E227007" w14:textId="77777777" w:rsidR="00673F66" w:rsidRDefault="00673F66" w:rsidP="00673F66">
                      <w:pPr>
                        <w:spacing w:after="0" w:line="240" w:lineRule="auto"/>
                        <w:jc w:val="center"/>
                        <w:rPr>
                          <w:rFonts w:ascii="Palatino Linotype" w:hAnsi="Palatino Linotype"/>
                          <w:sz w:val="24"/>
                          <w:szCs w:val="24"/>
                        </w:rPr>
                      </w:pPr>
                    </w:p>
                    <w:p w14:paraId="7A308BE4" w14:textId="77777777" w:rsidR="00673F66" w:rsidRPr="00EF2FC0" w:rsidRDefault="00673F66" w:rsidP="00673F66">
                      <w:pPr>
                        <w:jc w:val="center"/>
                        <w:rPr>
                          <w:rFonts w:ascii="Palatino Linotype" w:hAnsi="Palatino Linotype"/>
                          <w:sz w:val="24"/>
                          <w:szCs w:val="24"/>
                        </w:rPr>
                      </w:pPr>
                    </w:p>
                    <w:p w14:paraId="33739161" w14:textId="77777777" w:rsidR="00673F66" w:rsidRDefault="00673F66" w:rsidP="00673F66"/>
                  </w:txbxContent>
                </v:textbox>
                <w10:wrap anchorx="page"/>
              </v:shape>
            </w:pict>
          </mc:Fallback>
        </mc:AlternateContent>
      </w:r>
    </w:p>
    <w:p w14:paraId="0EE7C445" w14:textId="77777777" w:rsidR="00673F66" w:rsidRDefault="00673F66" w:rsidP="00673F66">
      <w:pPr>
        <w:spacing w:before="240"/>
        <w:rPr>
          <w:rFonts w:ascii="Palatino Linotype" w:hAnsi="Palatino Linotype" w:cs="Arial"/>
          <w:sz w:val="18"/>
          <w:szCs w:val="18"/>
        </w:rPr>
      </w:pPr>
    </w:p>
    <w:p w14:paraId="6C6141E9" w14:textId="77777777" w:rsidR="00673F66" w:rsidRDefault="00673F66" w:rsidP="00673F66">
      <w:pPr>
        <w:spacing w:before="240"/>
        <w:jc w:val="both"/>
        <w:rPr>
          <w:rFonts w:ascii="Palatino Linotype" w:hAnsi="Palatino Linotype" w:cs="Arial"/>
          <w:sz w:val="18"/>
          <w:szCs w:val="18"/>
        </w:rPr>
      </w:pPr>
    </w:p>
    <w:p w14:paraId="6A2A8659" w14:textId="77777777" w:rsidR="00DE20E1" w:rsidRDefault="00DE20E1" w:rsidP="00673F66">
      <w:pPr>
        <w:spacing w:before="240"/>
        <w:jc w:val="both"/>
        <w:rPr>
          <w:rFonts w:ascii="Palatino Linotype" w:hAnsi="Palatino Linotype" w:cs="Arial"/>
          <w:sz w:val="18"/>
          <w:szCs w:val="18"/>
        </w:rPr>
      </w:pPr>
    </w:p>
    <w:p w14:paraId="7C70E429" w14:textId="77777777" w:rsidR="00673F66" w:rsidRDefault="00673F66" w:rsidP="00673F66">
      <w:pPr>
        <w:spacing w:after="0" w:line="240" w:lineRule="auto"/>
        <w:jc w:val="both"/>
        <w:rPr>
          <w:rFonts w:ascii="Palatino Linotype" w:hAnsi="Palatino Linotype" w:cs="Arial"/>
          <w:sz w:val="16"/>
          <w:szCs w:val="16"/>
        </w:rPr>
      </w:pPr>
    </w:p>
    <w:p w14:paraId="11EE0550" w14:textId="70455EFA" w:rsidR="00673F66" w:rsidRPr="002052F6" w:rsidRDefault="00673F66" w:rsidP="00673F66">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B04BFE">
        <w:rPr>
          <w:rFonts w:ascii="Palatino Linotype" w:hAnsi="Palatino Linotype" w:cs="Arial"/>
          <w:sz w:val="16"/>
          <w:szCs w:val="16"/>
        </w:rPr>
        <w:t>doce de febrero de dos mil veinte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w:t>
      </w:r>
      <w:r w:rsidR="007348F5">
        <w:rPr>
          <w:rFonts w:ascii="Palatino Linotype" w:hAnsi="Palatino Linotype" w:cs="Arial"/>
          <w:bCs/>
          <w:sz w:val="16"/>
          <w:szCs w:val="16"/>
          <w:lang w:eastAsia="es-MX"/>
        </w:rPr>
        <w:t>8</w:t>
      </w:r>
      <w:r w:rsidR="00B04BFE">
        <w:rPr>
          <w:rFonts w:ascii="Palatino Linotype" w:hAnsi="Palatino Linotype" w:cs="Arial"/>
          <w:bCs/>
          <w:sz w:val="16"/>
          <w:szCs w:val="16"/>
          <w:lang w:eastAsia="es-MX"/>
        </w:rPr>
        <w:t>830</w:t>
      </w:r>
      <w:r>
        <w:rPr>
          <w:rFonts w:ascii="Palatino Linotype" w:hAnsi="Palatino Linotype" w:cs="Arial"/>
          <w:bCs/>
          <w:sz w:val="16"/>
          <w:szCs w:val="16"/>
          <w:lang w:eastAsia="es-MX"/>
        </w:rPr>
        <w:t>/INFOEM/IP/RR/2019</w:t>
      </w:r>
      <w:r w:rsidRPr="002052F6">
        <w:rPr>
          <w:rFonts w:ascii="Palatino Linotype" w:hAnsi="Palatino Linotype" w:cs="Arial"/>
          <w:sz w:val="16"/>
          <w:szCs w:val="16"/>
        </w:rPr>
        <w:t>.</w:t>
      </w:r>
    </w:p>
    <w:p w14:paraId="734E90D2" w14:textId="77777777" w:rsidR="00DD13E2" w:rsidRDefault="00673F66" w:rsidP="00673F66">
      <w:pPr>
        <w:spacing w:after="0"/>
      </w:pPr>
      <w:r w:rsidRPr="002052F6">
        <w:t>ZMS/OSAM/MAEM</w:t>
      </w:r>
      <w:bookmarkEnd w:id="1"/>
    </w:p>
    <w:sectPr w:rsidR="00DD13E2" w:rsidSect="00E15E85">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479EE" w14:textId="77777777" w:rsidR="002254ED" w:rsidRDefault="002254ED" w:rsidP="00E15E85">
      <w:pPr>
        <w:spacing w:after="0" w:line="240" w:lineRule="auto"/>
      </w:pPr>
      <w:r>
        <w:separator/>
      </w:r>
    </w:p>
  </w:endnote>
  <w:endnote w:type="continuationSeparator" w:id="0">
    <w:p w14:paraId="6AEA0C3F" w14:textId="77777777" w:rsidR="002254ED" w:rsidRDefault="002254ED"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EE5D5" w14:textId="77777777" w:rsidR="002821FA" w:rsidRPr="000B69FA" w:rsidRDefault="002821F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70F9" w14:textId="77777777" w:rsidR="002821FA" w:rsidRPr="000B69FA" w:rsidRDefault="002821F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5DC85" w14:textId="77777777" w:rsidR="002254ED" w:rsidRDefault="002254ED" w:rsidP="00E15E85">
      <w:pPr>
        <w:spacing w:after="0" w:line="240" w:lineRule="auto"/>
      </w:pPr>
      <w:r>
        <w:separator/>
      </w:r>
    </w:p>
  </w:footnote>
  <w:footnote w:type="continuationSeparator" w:id="0">
    <w:p w14:paraId="3B7B63E9" w14:textId="77777777" w:rsidR="002254ED" w:rsidRDefault="002254ED" w:rsidP="00E15E85">
      <w:pPr>
        <w:spacing w:after="0" w:line="240" w:lineRule="auto"/>
      </w:pPr>
      <w:r>
        <w:continuationSeparator/>
      </w:r>
    </w:p>
  </w:footnote>
  <w:footnote w:id="1">
    <w:p w14:paraId="10800E8D" w14:textId="77777777" w:rsidR="002821FA" w:rsidRPr="00911081" w:rsidRDefault="002821FA" w:rsidP="00B04652">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BBADF16" w14:textId="77777777" w:rsidR="002821FA" w:rsidRPr="00911081" w:rsidRDefault="002821FA" w:rsidP="00B04652">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B0D1ABE" w14:textId="77777777" w:rsidR="002821FA" w:rsidRPr="00B92BC3" w:rsidRDefault="002821FA" w:rsidP="00B0008F">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70C7DD5D" w14:textId="77777777" w:rsidR="002821FA" w:rsidRDefault="002821FA" w:rsidP="00B0008F">
      <w:pPr>
        <w:pStyle w:val="Textonotapie"/>
        <w:numPr>
          <w:ilvl w:val="0"/>
          <w:numId w:val="15"/>
        </w:numPr>
        <w:spacing w:line="276" w:lineRule="auto"/>
        <w:jc w:val="both"/>
      </w:pPr>
      <w:r w:rsidRPr="00B92BC3">
        <w:rPr>
          <w:rFonts w:ascii="Arial" w:hAnsi="Arial" w:cs="Arial"/>
          <w:sz w:val="18"/>
        </w:rPr>
        <w:t>La falta de respuesta a una solicitud de acceso a la información;</w:t>
      </w:r>
    </w:p>
  </w:footnote>
  <w:footnote w:id="3">
    <w:p w14:paraId="3E8419D1" w14:textId="77777777" w:rsidR="002B10E6" w:rsidRPr="002B10E6" w:rsidRDefault="002B10E6" w:rsidP="002B10E6">
      <w:pPr>
        <w:pStyle w:val="Textonotapie"/>
        <w:spacing w:before="240" w:after="240"/>
        <w:jc w:val="both"/>
        <w:rPr>
          <w:rFonts w:ascii="Palatino Linotype" w:hAnsi="Palatino Linotype"/>
        </w:rPr>
      </w:pPr>
      <w:r w:rsidRPr="002B10E6">
        <w:rPr>
          <w:rStyle w:val="Refdenotaalpie"/>
          <w:rFonts w:ascii="Palatino Linotype" w:hAnsi="Palatino Linotype"/>
          <w:sz w:val="18"/>
          <w:szCs w:val="18"/>
        </w:rPr>
        <w:footnoteRef/>
      </w:r>
      <w:r w:rsidRPr="002B10E6">
        <w:rPr>
          <w:rFonts w:ascii="Palatino Linotype" w:hAnsi="Palatino Linotype"/>
          <w:sz w:val="18"/>
          <w:szCs w:val="18"/>
        </w:rPr>
        <w:t xml:space="preserve"> Artículo 166. La obligación de acceso a la información pública se tendrá por cumplida cuando el solicitante tenga a su disposición la información requerida, o cuando realice la consulta de la misma en el lugar en el que ésta se localice.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AD5C8" w14:textId="77777777" w:rsidR="002821FA" w:rsidRDefault="002821FA">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821FA" w14:paraId="24640713" w14:textId="77777777" w:rsidTr="00E15E85">
      <w:trPr>
        <w:trHeight w:val="227"/>
      </w:trPr>
      <w:tc>
        <w:tcPr>
          <w:tcW w:w="5529" w:type="dxa"/>
          <w:hideMark/>
        </w:tcPr>
        <w:p w14:paraId="359856B6"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043641A" w14:textId="77777777" w:rsidR="002821FA" w:rsidRPr="00D56BC3" w:rsidRDefault="002821FA"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266972">
            <w:rPr>
              <w:rFonts w:ascii="Palatino Linotype" w:hAnsi="Palatino Linotype" w:cs="Arial"/>
              <w:bCs/>
              <w:sz w:val="24"/>
              <w:lang w:eastAsia="es-MX"/>
            </w:rPr>
            <w:t>8</w:t>
          </w:r>
          <w:r w:rsidR="00ED4836">
            <w:rPr>
              <w:rFonts w:ascii="Palatino Linotype" w:hAnsi="Palatino Linotype" w:cs="Arial"/>
              <w:bCs/>
              <w:sz w:val="24"/>
              <w:lang w:eastAsia="es-MX"/>
            </w:rPr>
            <w:t>830</w:t>
          </w:r>
          <w:r w:rsidRPr="0037311B">
            <w:rPr>
              <w:rFonts w:ascii="Palatino Linotype" w:hAnsi="Palatino Linotype" w:cs="Arial"/>
              <w:bCs/>
              <w:sz w:val="24"/>
              <w:lang w:eastAsia="es-MX"/>
            </w:rPr>
            <w:t>/INFOEM/IP/RR/2019</w:t>
          </w:r>
        </w:p>
      </w:tc>
    </w:tr>
    <w:tr w:rsidR="002821FA" w14:paraId="72C692F9" w14:textId="77777777" w:rsidTr="00E15E85">
      <w:trPr>
        <w:trHeight w:val="242"/>
      </w:trPr>
      <w:tc>
        <w:tcPr>
          <w:tcW w:w="5529" w:type="dxa"/>
          <w:hideMark/>
        </w:tcPr>
        <w:p w14:paraId="2C701E46"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4462A03" w14:textId="77777777" w:rsidR="002821FA" w:rsidRPr="005D58CA" w:rsidRDefault="00266972" w:rsidP="00BA65E0">
          <w:pPr>
            <w:spacing w:after="120" w:line="256" w:lineRule="auto"/>
            <w:ind w:left="-486" w:right="214" w:firstLine="284"/>
            <w:jc w:val="right"/>
            <w:rPr>
              <w:rFonts w:ascii="Palatino Linotype" w:hAnsi="Palatino Linotype" w:cs="Arial"/>
              <w:sz w:val="24"/>
            </w:rPr>
          </w:pPr>
          <w:r w:rsidRPr="00266972">
            <w:rPr>
              <w:rFonts w:ascii="Palatino Linotype" w:hAnsi="Palatino Linotype" w:cs="Arial"/>
              <w:sz w:val="24"/>
            </w:rPr>
            <w:t>Ayuntamiento de Valle de Chalco Solidaridad</w:t>
          </w:r>
        </w:p>
      </w:tc>
    </w:tr>
    <w:tr w:rsidR="002821FA" w14:paraId="5BFAE132" w14:textId="77777777" w:rsidTr="00E15E85">
      <w:trPr>
        <w:trHeight w:val="342"/>
      </w:trPr>
      <w:tc>
        <w:tcPr>
          <w:tcW w:w="5529" w:type="dxa"/>
          <w:hideMark/>
        </w:tcPr>
        <w:p w14:paraId="47014B26" w14:textId="77777777" w:rsidR="002821FA" w:rsidRDefault="002821F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7ACD1D7" w14:textId="77777777" w:rsidR="002821FA" w:rsidRPr="005D58CA" w:rsidRDefault="002821FA" w:rsidP="00E15E85">
          <w:pPr>
            <w:spacing w:after="120" w:line="256" w:lineRule="auto"/>
            <w:ind w:left="-486" w:right="214" w:firstLine="567"/>
            <w:jc w:val="right"/>
            <w:rPr>
              <w:rFonts w:ascii="Palatino Linotype" w:hAnsi="Palatino Linotype" w:cs="Arial"/>
              <w:sz w:val="24"/>
            </w:rPr>
          </w:pPr>
          <w:r w:rsidRPr="005D58CA">
            <w:rPr>
              <w:rFonts w:ascii="Palatino Linotype" w:hAnsi="Palatino Linotype" w:cs="Arial"/>
              <w:sz w:val="24"/>
            </w:rPr>
            <w:t>Zulema Martínez Sánchez</w:t>
          </w:r>
        </w:p>
      </w:tc>
    </w:tr>
  </w:tbl>
  <w:p w14:paraId="429E2EEE" w14:textId="77777777" w:rsidR="002821FA" w:rsidRDefault="002821F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821FA" w14:paraId="2DE77AA8" w14:textId="77777777" w:rsidTr="00E15E85">
      <w:trPr>
        <w:trHeight w:val="227"/>
      </w:trPr>
      <w:tc>
        <w:tcPr>
          <w:tcW w:w="5529" w:type="dxa"/>
          <w:hideMark/>
        </w:tcPr>
        <w:p w14:paraId="4BD9F130"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30690A3" w14:textId="77777777" w:rsidR="002821FA" w:rsidRPr="00B4142F" w:rsidRDefault="002821FA"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266972">
            <w:rPr>
              <w:rFonts w:ascii="Palatino Linotype" w:hAnsi="Palatino Linotype" w:cs="Arial"/>
              <w:bCs/>
              <w:sz w:val="24"/>
              <w:lang w:eastAsia="es-MX"/>
            </w:rPr>
            <w:t>8</w:t>
          </w:r>
          <w:r w:rsidR="00ED4836">
            <w:rPr>
              <w:rFonts w:ascii="Palatino Linotype" w:hAnsi="Palatino Linotype" w:cs="Arial"/>
              <w:bCs/>
              <w:sz w:val="24"/>
              <w:lang w:eastAsia="es-MX"/>
            </w:rPr>
            <w:t>83</w:t>
          </w:r>
          <w:r w:rsidR="00266972">
            <w:rPr>
              <w:rFonts w:ascii="Palatino Linotype" w:hAnsi="Palatino Linotype" w:cs="Arial"/>
              <w:bCs/>
              <w:sz w:val="24"/>
              <w:lang w:eastAsia="es-MX"/>
            </w:rPr>
            <w:t>0</w:t>
          </w:r>
          <w:r>
            <w:rPr>
              <w:rFonts w:ascii="Palatino Linotype" w:hAnsi="Palatino Linotype" w:cs="Arial"/>
              <w:bCs/>
              <w:sz w:val="24"/>
              <w:lang w:eastAsia="es-MX"/>
            </w:rPr>
            <w:t>/</w:t>
          </w:r>
          <w:r w:rsidRPr="0037311B">
            <w:rPr>
              <w:rFonts w:ascii="Palatino Linotype" w:hAnsi="Palatino Linotype" w:cs="Arial"/>
              <w:bCs/>
              <w:sz w:val="24"/>
              <w:lang w:eastAsia="es-MX"/>
            </w:rPr>
            <w:t>INFOEM/IP/RR/2019</w:t>
          </w:r>
        </w:p>
      </w:tc>
    </w:tr>
    <w:tr w:rsidR="002821FA" w14:paraId="73B7DA52" w14:textId="77777777" w:rsidTr="00E15E85">
      <w:trPr>
        <w:trHeight w:val="196"/>
      </w:trPr>
      <w:tc>
        <w:tcPr>
          <w:tcW w:w="5529" w:type="dxa"/>
          <w:hideMark/>
        </w:tcPr>
        <w:p w14:paraId="245956C7"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262CF50" w14:textId="0FC1FBA2" w:rsidR="002821FA" w:rsidRPr="005D58CA" w:rsidRDefault="00133607" w:rsidP="00E15E85">
          <w:pPr>
            <w:spacing w:after="120" w:line="256" w:lineRule="auto"/>
            <w:ind w:left="-486" w:right="214" w:firstLine="567"/>
            <w:jc w:val="right"/>
            <w:rPr>
              <w:rFonts w:ascii="Palatino Linotype" w:hAnsi="Palatino Linotype" w:cs="Arial"/>
              <w:sz w:val="24"/>
              <w:szCs w:val="24"/>
            </w:rPr>
          </w:pPr>
          <w:r>
            <w:rPr>
              <w:rFonts w:ascii="Palatino Linotype" w:hAnsi="Palatino Linotype" w:cs="Arial"/>
              <w:sz w:val="24"/>
              <w:szCs w:val="24"/>
            </w:rPr>
            <w:t>XXXXXXXXXXXXXX</w:t>
          </w:r>
        </w:p>
      </w:tc>
    </w:tr>
    <w:tr w:rsidR="002821FA" w14:paraId="2F9ED44D" w14:textId="77777777" w:rsidTr="00E15E85">
      <w:trPr>
        <w:trHeight w:val="242"/>
      </w:trPr>
      <w:tc>
        <w:tcPr>
          <w:tcW w:w="5529" w:type="dxa"/>
          <w:hideMark/>
        </w:tcPr>
        <w:p w14:paraId="6F3F66B6"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E5435BF" w14:textId="77777777" w:rsidR="002821FA" w:rsidRPr="005D58CA" w:rsidRDefault="00266972" w:rsidP="0015550A">
          <w:pPr>
            <w:spacing w:after="120" w:line="256" w:lineRule="auto"/>
            <w:ind w:left="-495" w:right="214" w:firstLine="567"/>
            <w:jc w:val="right"/>
            <w:rPr>
              <w:rFonts w:ascii="Palatino Linotype" w:hAnsi="Palatino Linotype" w:cs="Arial"/>
              <w:sz w:val="24"/>
              <w:szCs w:val="24"/>
            </w:rPr>
          </w:pPr>
          <w:r w:rsidRPr="00266972">
            <w:rPr>
              <w:rFonts w:ascii="Palatino Linotype" w:hAnsi="Palatino Linotype" w:cs="Arial"/>
              <w:sz w:val="24"/>
              <w:szCs w:val="24"/>
            </w:rPr>
            <w:t>Ayuntamiento de Valle de Chalco Solidaridad</w:t>
          </w:r>
        </w:p>
      </w:tc>
    </w:tr>
    <w:tr w:rsidR="002821FA" w14:paraId="65959F56" w14:textId="77777777" w:rsidTr="00E15E85">
      <w:trPr>
        <w:trHeight w:val="342"/>
      </w:trPr>
      <w:tc>
        <w:tcPr>
          <w:tcW w:w="5529" w:type="dxa"/>
          <w:hideMark/>
        </w:tcPr>
        <w:p w14:paraId="7B4367CF" w14:textId="77777777" w:rsidR="002821FA" w:rsidRDefault="002821F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3F2683C" w14:textId="77777777" w:rsidR="002821FA" w:rsidRPr="005D58CA" w:rsidRDefault="002821FA" w:rsidP="00E15E85">
          <w:pPr>
            <w:spacing w:after="120" w:line="256" w:lineRule="auto"/>
            <w:ind w:left="-486" w:right="214" w:firstLine="567"/>
            <w:jc w:val="right"/>
            <w:rPr>
              <w:rFonts w:ascii="Palatino Linotype" w:hAnsi="Palatino Linotype" w:cs="Arial"/>
              <w:sz w:val="24"/>
              <w:szCs w:val="24"/>
            </w:rPr>
          </w:pPr>
          <w:r w:rsidRPr="005D58CA">
            <w:rPr>
              <w:rFonts w:ascii="Palatino Linotype" w:hAnsi="Palatino Linotype" w:cs="Arial"/>
              <w:sz w:val="24"/>
              <w:szCs w:val="24"/>
            </w:rPr>
            <w:t>Zulema Martínez Sánchez</w:t>
          </w:r>
        </w:p>
      </w:tc>
    </w:tr>
  </w:tbl>
  <w:p w14:paraId="380E8268" w14:textId="77777777" w:rsidR="002821FA" w:rsidRDefault="002821F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C7B75"/>
    <w:multiLevelType w:val="hybridMultilevel"/>
    <w:tmpl w:val="0B4CB20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F076F7"/>
    <w:multiLevelType w:val="hybridMultilevel"/>
    <w:tmpl w:val="7492A1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144565"/>
    <w:multiLevelType w:val="hybridMultilevel"/>
    <w:tmpl w:val="8336315A"/>
    <w:lvl w:ilvl="0" w:tplc="5D249F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C12B4C"/>
    <w:multiLevelType w:val="hybridMultilevel"/>
    <w:tmpl w:val="9B9C34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9F6FA8"/>
    <w:multiLevelType w:val="hybridMultilevel"/>
    <w:tmpl w:val="ACB664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6660B2"/>
    <w:multiLevelType w:val="hybridMultilevel"/>
    <w:tmpl w:val="AE14B9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32361B"/>
    <w:multiLevelType w:val="multilevel"/>
    <w:tmpl w:val="BE58B1F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47D0362E"/>
    <w:multiLevelType w:val="hybridMultilevel"/>
    <w:tmpl w:val="79CE6D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2" w15:restartNumberingAfterBreak="0">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483C23"/>
    <w:multiLevelType w:val="hybridMultilevel"/>
    <w:tmpl w:val="89B0A7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A44333E"/>
    <w:multiLevelType w:val="hybridMultilevel"/>
    <w:tmpl w:val="6A20BA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157DB9"/>
    <w:multiLevelType w:val="hybridMultilevel"/>
    <w:tmpl w:val="18640776"/>
    <w:numStyleLink w:val="Estiloimportado2"/>
  </w:abstractNum>
  <w:abstractNum w:abstractNumId="29"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3"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AC60B4"/>
    <w:multiLevelType w:val="hybridMultilevel"/>
    <w:tmpl w:val="0F884BFC"/>
    <w:lvl w:ilvl="0" w:tplc="85B0528A">
      <w:start w:val="3"/>
      <w:numFmt w:val="bullet"/>
      <w:lvlText w:val="-"/>
      <w:lvlJc w:val="left"/>
      <w:pPr>
        <w:ind w:left="720" w:hanging="360"/>
      </w:pPr>
      <w:rPr>
        <w:rFonts w:ascii="Palatino Linotype" w:eastAsia="Times New Roman" w:hAnsi="Palatino Linotype"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7AF25C01"/>
    <w:multiLevelType w:val="hybridMultilevel"/>
    <w:tmpl w:val="D16A69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2"/>
  </w:num>
  <w:num w:numId="2">
    <w:abstractNumId w:val="8"/>
  </w:num>
  <w:num w:numId="3">
    <w:abstractNumId w:val="24"/>
  </w:num>
  <w:num w:numId="4">
    <w:abstractNumId w:val="16"/>
  </w:num>
  <w:num w:numId="5">
    <w:abstractNumId w:val="28"/>
  </w:num>
  <w:num w:numId="6">
    <w:abstractNumId w:val="10"/>
  </w:num>
  <w:num w:numId="7">
    <w:abstractNumId w:val="35"/>
  </w:num>
  <w:num w:numId="8">
    <w:abstractNumId w:val="19"/>
  </w:num>
  <w:num w:numId="9">
    <w:abstractNumId w:val="11"/>
  </w:num>
  <w:num w:numId="10">
    <w:abstractNumId w:val="33"/>
  </w:num>
  <w:num w:numId="11">
    <w:abstractNumId w:val="15"/>
  </w:num>
  <w:num w:numId="12">
    <w:abstractNumId w:val="18"/>
  </w:num>
  <w:num w:numId="13">
    <w:abstractNumId w:val="2"/>
  </w:num>
  <w:num w:numId="14">
    <w:abstractNumId w:val="13"/>
  </w:num>
  <w:num w:numId="15">
    <w:abstractNumId w:val="21"/>
  </w:num>
  <w:num w:numId="16">
    <w:abstractNumId w:val="29"/>
  </w:num>
  <w:num w:numId="17">
    <w:abstractNumId w:val="30"/>
  </w:num>
  <w:num w:numId="18">
    <w:abstractNumId w:val="1"/>
  </w:num>
  <w:num w:numId="19">
    <w:abstractNumId w:val="4"/>
  </w:num>
  <w:num w:numId="20">
    <w:abstractNumId w:val="37"/>
  </w:num>
  <w:num w:numId="21">
    <w:abstractNumId w:val="14"/>
  </w:num>
  <w:num w:numId="22">
    <w:abstractNumId w:val="17"/>
  </w:num>
  <w:num w:numId="23">
    <w:abstractNumId w:val="9"/>
  </w:num>
  <w:num w:numId="24">
    <w:abstractNumId w:val="6"/>
  </w:num>
  <w:num w:numId="25">
    <w:abstractNumId w:val="5"/>
  </w:num>
  <w:num w:numId="26">
    <w:abstractNumId w:val="31"/>
  </w:num>
  <w:num w:numId="27">
    <w:abstractNumId w:val="38"/>
  </w:num>
  <w:num w:numId="28">
    <w:abstractNumId w:val="23"/>
  </w:num>
  <w:num w:numId="29">
    <w:abstractNumId w:val="26"/>
  </w:num>
  <w:num w:numId="30">
    <w:abstractNumId w:val="25"/>
  </w:num>
  <w:num w:numId="31">
    <w:abstractNumId w:val="0"/>
  </w:num>
  <w:num w:numId="32">
    <w:abstractNumId w:val="7"/>
  </w:num>
  <w:num w:numId="33">
    <w:abstractNumId w:val="22"/>
  </w:num>
  <w:num w:numId="34">
    <w:abstractNumId w:val="34"/>
  </w:num>
  <w:num w:numId="35">
    <w:abstractNumId w:val="12"/>
  </w:num>
  <w:num w:numId="36">
    <w:abstractNumId w:val="20"/>
  </w:num>
  <w:num w:numId="37">
    <w:abstractNumId w:val="27"/>
  </w:num>
  <w:num w:numId="38">
    <w:abstractNumId w:val="36"/>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124B7"/>
    <w:rsid w:val="00026904"/>
    <w:rsid w:val="0003050E"/>
    <w:rsid w:val="00035468"/>
    <w:rsid w:val="00035F8F"/>
    <w:rsid w:val="00041425"/>
    <w:rsid w:val="00046E4C"/>
    <w:rsid w:val="0004795A"/>
    <w:rsid w:val="00052A02"/>
    <w:rsid w:val="00052B19"/>
    <w:rsid w:val="00052D39"/>
    <w:rsid w:val="00053ED1"/>
    <w:rsid w:val="00061BA0"/>
    <w:rsid w:val="00062CBD"/>
    <w:rsid w:val="00064D49"/>
    <w:rsid w:val="000659F0"/>
    <w:rsid w:val="00073973"/>
    <w:rsid w:val="00074A99"/>
    <w:rsid w:val="00076643"/>
    <w:rsid w:val="00082DF3"/>
    <w:rsid w:val="00083781"/>
    <w:rsid w:val="00085232"/>
    <w:rsid w:val="00091D98"/>
    <w:rsid w:val="0009633E"/>
    <w:rsid w:val="000A513A"/>
    <w:rsid w:val="000B2920"/>
    <w:rsid w:val="000B3927"/>
    <w:rsid w:val="000C22EC"/>
    <w:rsid w:val="000C59EE"/>
    <w:rsid w:val="000C5E86"/>
    <w:rsid w:val="000D3ADA"/>
    <w:rsid w:val="000E7EAA"/>
    <w:rsid w:val="000F019E"/>
    <w:rsid w:val="000F524C"/>
    <w:rsid w:val="00113310"/>
    <w:rsid w:val="0011750A"/>
    <w:rsid w:val="0012266D"/>
    <w:rsid w:val="00130D58"/>
    <w:rsid w:val="00133607"/>
    <w:rsid w:val="00142F61"/>
    <w:rsid w:val="00152B26"/>
    <w:rsid w:val="0015550A"/>
    <w:rsid w:val="00163618"/>
    <w:rsid w:val="00171BD5"/>
    <w:rsid w:val="00183623"/>
    <w:rsid w:val="0019424A"/>
    <w:rsid w:val="001B066D"/>
    <w:rsid w:val="001B3E5E"/>
    <w:rsid w:val="001C28D0"/>
    <w:rsid w:val="001C3E01"/>
    <w:rsid w:val="001C3F41"/>
    <w:rsid w:val="001C7069"/>
    <w:rsid w:val="001F295E"/>
    <w:rsid w:val="001F5D0E"/>
    <w:rsid w:val="002052F6"/>
    <w:rsid w:val="00217E99"/>
    <w:rsid w:val="0022069E"/>
    <w:rsid w:val="00222271"/>
    <w:rsid w:val="00223C2F"/>
    <w:rsid w:val="00224181"/>
    <w:rsid w:val="002254ED"/>
    <w:rsid w:val="00233D51"/>
    <w:rsid w:val="00240133"/>
    <w:rsid w:val="00240EC2"/>
    <w:rsid w:val="00253101"/>
    <w:rsid w:val="002606F0"/>
    <w:rsid w:val="0026534C"/>
    <w:rsid w:val="00266972"/>
    <w:rsid w:val="002677ED"/>
    <w:rsid w:val="002821FA"/>
    <w:rsid w:val="00287512"/>
    <w:rsid w:val="002902D7"/>
    <w:rsid w:val="002902FC"/>
    <w:rsid w:val="00294D34"/>
    <w:rsid w:val="002A1820"/>
    <w:rsid w:val="002A30B2"/>
    <w:rsid w:val="002A6F17"/>
    <w:rsid w:val="002B067A"/>
    <w:rsid w:val="002B10E6"/>
    <w:rsid w:val="002B144D"/>
    <w:rsid w:val="002B18B0"/>
    <w:rsid w:val="002B1E42"/>
    <w:rsid w:val="002B7CD8"/>
    <w:rsid w:val="002C1EC5"/>
    <w:rsid w:val="002C6485"/>
    <w:rsid w:val="002E3702"/>
    <w:rsid w:val="003011A8"/>
    <w:rsid w:val="003034F4"/>
    <w:rsid w:val="00307041"/>
    <w:rsid w:val="0030711D"/>
    <w:rsid w:val="00310C88"/>
    <w:rsid w:val="00317B8A"/>
    <w:rsid w:val="00326D32"/>
    <w:rsid w:val="00330A95"/>
    <w:rsid w:val="003341B0"/>
    <w:rsid w:val="00334E11"/>
    <w:rsid w:val="00342A59"/>
    <w:rsid w:val="003452FA"/>
    <w:rsid w:val="0034696E"/>
    <w:rsid w:val="003470B1"/>
    <w:rsid w:val="003474F2"/>
    <w:rsid w:val="00350CF3"/>
    <w:rsid w:val="0035772D"/>
    <w:rsid w:val="00357BFC"/>
    <w:rsid w:val="0037311B"/>
    <w:rsid w:val="003805B6"/>
    <w:rsid w:val="00384AC7"/>
    <w:rsid w:val="00385299"/>
    <w:rsid w:val="0039084D"/>
    <w:rsid w:val="003A1308"/>
    <w:rsid w:val="003B465B"/>
    <w:rsid w:val="003B5C59"/>
    <w:rsid w:val="003C1BEA"/>
    <w:rsid w:val="003C2F77"/>
    <w:rsid w:val="003C5897"/>
    <w:rsid w:val="003E3297"/>
    <w:rsid w:val="0040048F"/>
    <w:rsid w:val="00415FB5"/>
    <w:rsid w:val="0042338B"/>
    <w:rsid w:val="004254FE"/>
    <w:rsid w:val="004344A2"/>
    <w:rsid w:val="00437C82"/>
    <w:rsid w:val="00470C7E"/>
    <w:rsid w:val="00492244"/>
    <w:rsid w:val="004A2BFB"/>
    <w:rsid w:val="004C28F1"/>
    <w:rsid w:val="004C3693"/>
    <w:rsid w:val="004D0557"/>
    <w:rsid w:val="004E6DB3"/>
    <w:rsid w:val="004F05B2"/>
    <w:rsid w:val="00523067"/>
    <w:rsid w:val="00527856"/>
    <w:rsid w:val="00527C6A"/>
    <w:rsid w:val="005329E8"/>
    <w:rsid w:val="00537EA8"/>
    <w:rsid w:val="005733EB"/>
    <w:rsid w:val="0057576D"/>
    <w:rsid w:val="00576C26"/>
    <w:rsid w:val="005820BF"/>
    <w:rsid w:val="00587783"/>
    <w:rsid w:val="00590971"/>
    <w:rsid w:val="005C7580"/>
    <w:rsid w:val="005D58CA"/>
    <w:rsid w:val="00611799"/>
    <w:rsid w:val="00614FDD"/>
    <w:rsid w:val="00616784"/>
    <w:rsid w:val="006221C5"/>
    <w:rsid w:val="00631B59"/>
    <w:rsid w:val="00653B08"/>
    <w:rsid w:val="00654B56"/>
    <w:rsid w:val="006634EA"/>
    <w:rsid w:val="00673CFD"/>
    <w:rsid w:val="00673F66"/>
    <w:rsid w:val="006921F8"/>
    <w:rsid w:val="006A08BA"/>
    <w:rsid w:val="006B2E10"/>
    <w:rsid w:val="006B5FBB"/>
    <w:rsid w:val="006C1A4F"/>
    <w:rsid w:val="006F001B"/>
    <w:rsid w:val="006F2EA8"/>
    <w:rsid w:val="007048B6"/>
    <w:rsid w:val="00707CD8"/>
    <w:rsid w:val="00713A19"/>
    <w:rsid w:val="0071620F"/>
    <w:rsid w:val="007348F5"/>
    <w:rsid w:val="00740AC8"/>
    <w:rsid w:val="00743179"/>
    <w:rsid w:val="00745F1F"/>
    <w:rsid w:val="00747CAD"/>
    <w:rsid w:val="00755099"/>
    <w:rsid w:val="007654BC"/>
    <w:rsid w:val="0079194D"/>
    <w:rsid w:val="007A0267"/>
    <w:rsid w:val="007A1183"/>
    <w:rsid w:val="007A27B9"/>
    <w:rsid w:val="007A3D09"/>
    <w:rsid w:val="007B1D1C"/>
    <w:rsid w:val="007B2103"/>
    <w:rsid w:val="007B6A8A"/>
    <w:rsid w:val="007C1445"/>
    <w:rsid w:val="007C56AB"/>
    <w:rsid w:val="007C64C1"/>
    <w:rsid w:val="007D028F"/>
    <w:rsid w:val="007D276C"/>
    <w:rsid w:val="007D48FA"/>
    <w:rsid w:val="007D62B3"/>
    <w:rsid w:val="007E1AE4"/>
    <w:rsid w:val="007E2959"/>
    <w:rsid w:val="007F45D6"/>
    <w:rsid w:val="00807D14"/>
    <w:rsid w:val="00817CCB"/>
    <w:rsid w:val="00825A37"/>
    <w:rsid w:val="008437AC"/>
    <w:rsid w:val="00845C1C"/>
    <w:rsid w:val="00856325"/>
    <w:rsid w:val="00872278"/>
    <w:rsid w:val="00875499"/>
    <w:rsid w:val="0087560D"/>
    <w:rsid w:val="00881D0D"/>
    <w:rsid w:val="00891F82"/>
    <w:rsid w:val="00893900"/>
    <w:rsid w:val="008975F2"/>
    <w:rsid w:val="008A12F6"/>
    <w:rsid w:val="008A1C33"/>
    <w:rsid w:val="008A5E77"/>
    <w:rsid w:val="008B34EC"/>
    <w:rsid w:val="008B3D3E"/>
    <w:rsid w:val="008D6D31"/>
    <w:rsid w:val="008E0E21"/>
    <w:rsid w:val="008E5141"/>
    <w:rsid w:val="008E7408"/>
    <w:rsid w:val="008F7A52"/>
    <w:rsid w:val="0092313A"/>
    <w:rsid w:val="009306B4"/>
    <w:rsid w:val="00936327"/>
    <w:rsid w:val="00943223"/>
    <w:rsid w:val="0094613F"/>
    <w:rsid w:val="009472E2"/>
    <w:rsid w:val="00950056"/>
    <w:rsid w:val="009629A5"/>
    <w:rsid w:val="00963A7C"/>
    <w:rsid w:val="00971206"/>
    <w:rsid w:val="00980401"/>
    <w:rsid w:val="009823A1"/>
    <w:rsid w:val="009838CD"/>
    <w:rsid w:val="00987BE0"/>
    <w:rsid w:val="00991CC2"/>
    <w:rsid w:val="00994336"/>
    <w:rsid w:val="00997030"/>
    <w:rsid w:val="009A45B6"/>
    <w:rsid w:val="009A4C2C"/>
    <w:rsid w:val="009A6D1C"/>
    <w:rsid w:val="009B76BF"/>
    <w:rsid w:val="009C75A5"/>
    <w:rsid w:val="009E3B36"/>
    <w:rsid w:val="009E5A3D"/>
    <w:rsid w:val="009F7948"/>
    <w:rsid w:val="00A01250"/>
    <w:rsid w:val="00A14247"/>
    <w:rsid w:val="00A27459"/>
    <w:rsid w:val="00A372F6"/>
    <w:rsid w:val="00A459D0"/>
    <w:rsid w:val="00A45C8D"/>
    <w:rsid w:val="00A65C79"/>
    <w:rsid w:val="00A70873"/>
    <w:rsid w:val="00A817AC"/>
    <w:rsid w:val="00A902C6"/>
    <w:rsid w:val="00A92C85"/>
    <w:rsid w:val="00A948EF"/>
    <w:rsid w:val="00A94BCE"/>
    <w:rsid w:val="00AA2CB1"/>
    <w:rsid w:val="00AC0682"/>
    <w:rsid w:val="00AC106F"/>
    <w:rsid w:val="00AC1D50"/>
    <w:rsid w:val="00AD3AF6"/>
    <w:rsid w:val="00AF15FD"/>
    <w:rsid w:val="00AF2D1E"/>
    <w:rsid w:val="00AF385F"/>
    <w:rsid w:val="00AF7B60"/>
    <w:rsid w:val="00B0008F"/>
    <w:rsid w:val="00B04652"/>
    <w:rsid w:val="00B04BFE"/>
    <w:rsid w:val="00B052B4"/>
    <w:rsid w:val="00B10B28"/>
    <w:rsid w:val="00B131CC"/>
    <w:rsid w:val="00B17A1D"/>
    <w:rsid w:val="00B258A2"/>
    <w:rsid w:val="00B34A6D"/>
    <w:rsid w:val="00B355AB"/>
    <w:rsid w:val="00B44BB1"/>
    <w:rsid w:val="00B50BD7"/>
    <w:rsid w:val="00B51395"/>
    <w:rsid w:val="00B54578"/>
    <w:rsid w:val="00B56617"/>
    <w:rsid w:val="00B67466"/>
    <w:rsid w:val="00B73CC5"/>
    <w:rsid w:val="00B73EEE"/>
    <w:rsid w:val="00B74369"/>
    <w:rsid w:val="00B913F8"/>
    <w:rsid w:val="00BA0803"/>
    <w:rsid w:val="00BA2458"/>
    <w:rsid w:val="00BA295C"/>
    <w:rsid w:val="00BA65E0"/>
    <w:rsid w:val="00BA68FA"/>
    <w:rsid w:val="00BB1BD5"/>
    <w:rsid w:val="00BC1280"/>
    <w:rsid w:val="00BC1C0A"/>
    <w:rsid w:val="00BC4EF7"/>
    <w:rsid w:val="00BC59B2"/>
    <w:rsid w:val="00BC5E09"/>
    <w:rsid w:val="00BD1076"/>
    <w:rsid w:val="00BD2D09"/>
    <w:rsid w:val="00BF5825"/>
    <w:rsid w:val="00BF5BAC"/>
    <w:rsid w:val="00C16071"/>
    <w:rsid w:val="00C203E8"/>
    <w:rsid w:val="00C23151"/>
    <w:rsid w:val="00C25BA8"/>
    <w:rsid w:val="00C3114B"/>
    <w:rsid w:val="00C4657C"/>
    <w:rsid w:val="00C56C4E"/>
    <w:rsid w:val="00C60C4D"/>
    <w:rsid w:val="00C61C1C"/>
    <w:rsid w:val="00C6478B"/>
    <w:rsid w:val="00C64C22"/>
    <w:rsid w:val="00C66E70"/>
    <w:rsid w:val="00C70937"/>
    <w:rsid w:val="00C729CF"/>
    <w:rsid w:val="00C80AEF"/>
    <w:rsid w:val="00CA6DA1"/>
    <w:rsid w:val="00CD3F31"/>
    <w:rsid w:val="00CF21E5"/>
    <w:rsid w:val="00D120B9"/>
    <w:rsid w:val="00D2047E"/>
    <w:rsid w:val="00D24D6B"/>
    <w:rsid w:val="00D24D81"/>
    <w:rsid w:val="00D36C12"/>
    <w:rsid w:val="00D37A0D"/>
    <w:rsid w:val="00D5302E"/>
    <w:rsid w:val="00D56BC3"/>
    <w:rsid w:val="00D67629"/>
    <w:rsid w:val="00D67CBE"/>
    <w:rsid w:val="00D70FE3"/>
    <w:rsid w:val="00D83D2D"/>
    <w:rsid w:val="00D8485C"/>
    <w:rsid w:val="00D87D47"/>
    <w:rsid w:val="00D9010D"/>
    <w:rsid w:val="00D95936"/>
    <w:rsid w:val="00D95FE9"/>
    <w:rsid w:val="00D9630C"/>
    <w:rsid w:val="00DB09E7"/>
    <w:rsid w:val="00DB2787"/>
    <w:rsid w:val="00DB584E"/>
    <w:rsid w:val="00DC3B85"/>
    <w:rsid w:val="00DD13E2"/>
    <w:rsid w:val="00DE20E1"/>
    <w:rsid w:val="00DF6F40"/>
    <w:rsid w:val="00E10DEE"/>
    <w:rsid w:val="00E11EFA"/>
    <w:rsid w:val="00E158AD"/>
    <w:rsid w:val="00E15E85"/>
    <w:rsid w:val="00E16AC8"/>
    <w:rsid w:val="00E20678"/>
    <w:rsid w:val="00E221C1"/>
    <w:rsid w:val="00E30AF5"/>
    <w:rsid w:val="00E34874"/>
    <w:rsid w:val="00E372DA"/>
    <w:rsid w:val="00E419E1"/>
    <w:rsid w:val="00E44464"/>
    <w:rsid w:val="00E61A8B"/>
    <w:rsid w:val="00E85DB7"/>
    <w:rsid w:val="00E872CE"/>
    <w:rsid w:val="00E87E34"/>
    <w:rsid w:val="00E92E34"/>
    <w:rsid w:val="00EA0D06"/>
    <w:rsid w:val="00EA4B96"/>
    <w:rsid w:val="00EB0246"/>
    <w:rsid w:val="00EC601F"/>
    <w:rsid w:val="00ED3DC4"/>
    <w:rsid w:val="00ED466F"/>
    <w:rsid w:val="00ED4836"/>
    <w:rsid w:val="00ED735A"/>
    <w:rsid w:val="00EE28A5"/>
    <w:rsid w:val="00EE5CB5"/>
    <w:rsid w:val="00EF1A8D"/>
    <w:rsid w:val="00EF2AE9"/>
    <w:rsid w:val="00EF2F87"/>
    <w:rsid w:val="00F21A2E"/>
    <w:rsid w:val="00F227E8"/>
    <w:rsid w:val="00F3120F"/>
    <w:rsid w:val="00F358AF"/>
    <w:rsid w:val="00F433DC"/>
    <w:rsid w:val="00F77F57"/>
    <w:rsid w:val="00F812A0"/>
    <w:rsid w:val="00F84AE2"/>
    <w:rsid w:val="00F91ECA"/>
    <w:rsid w:val="00F93EF2"/>
    <w:rsid w:val="00F97311"/>
    <w:rsid w:val="00F9756D"/>
    <w:rsid w:val="00FA1D2B"/>
    <w:rsid w:val="00FB1B42"/>
    <w:rsid w:val="00FB1D0A"/>
    <w:rsid w:val="00FC145E"/>
    <w:rsid w:val="00FC37B9"/>
    <w:rsid w:val="00FC549D"/>
    <w:rsid w:val="00FD2984"/>
    <w:rsid w:val="00FE0916"/>
    <w:rsid w:val="00FE180B"/>
    <w:rsid w:val="00FE2CEA"/>
    <w:rsid w:val="00FE43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14EF0D"/>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paragraph" w:styleId="NormalWeb">
    <w:name w:val="Normal (Web)"/>
    <w:basedOn w:val="Normal"/>
    <w:uiPriority w:val="99"/>
    <w:unhideWhenUsed/>
    <w:rsid w:val="00893900"/>
    <w:pPr>
      <w:spacing w:before="100" w:beforeAutospacing="1" w:after="100" w:afterAutospacing="1" w:line="240" w:lineRule="auto"/>
    </w:pPr>
    <w:rPr>
      <w:rFonts w:ascii="Times New Roman" w:eastAsia="Times New Roman" w:hAnsi="Times New Roman" w:cs="Times New Roman"/>
      <w:sz w:val="24"/>
      <w:szCs w:val="24"/>
      <w:lang w:eastAsia="es-ES_tradnl"/>
    </w:rPr>
  </w:style>
  <w:style w:type="table" w:styleId="Tablaconcuadrcula">
    <w:name w:val="Table Grid"/>
    <w:basedOn w:val="Tablanormal"/>
    <w:uiPriority w:val="39"/>
    <w:rsid w:val="00F35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6221C5"/>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221C5"/>
    <w:rPr>
      <w:rFonts w:ascii="Courier New" w:eastAsia="Times New Roman" w:hAnsi="Courier New" w:cs="Times New Roman"/>
      <w:sz w:val="20"/>
      <w:szCs w:val="20"/>
      <w:lang w:val="es-ES" w:eastAsia="es-ES"/>
    </w:rPr>
  </w:style>
  <w:style w:type="paragraph" w:customStyle="1" w:styleId="Texto">
    <w:name w:val="Texto"/>
    <w:basedOn w:val="Normal"/>
    <w:link w:val="TextoCar"/>
    <w:rsid w:val="006221C5"/>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6221C5"/>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925">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67139073">
      <w:bodyDiv w:val="1"/>
      <w:marLeft w:val="0"/>
      <w:marRight w:val="0"/>
      <w:marTop w:val="0"/>
      <w:marBottom w:val="0"/>
      <w:divBdr>
        <w:top w:val="none" w:sz="0" w:space="0" w:color="auto"/>
        <w:left w:val="none" w:sz="0" w:space="0" w:color="auto"/>
        <w:bottom w:val="none" w:sz="0" w:space="0" w:color="auto"/>
        <w:right w:val="none" w:sz="0" w:space="0" w:color="auto"/>
      </w:divBdr>
    </w:div>
    <w:div w:id="167718495">
      <w:bodyDiv w:val="1"/>
      <w:marLeft w:val="0"/>
      <w:marRight w:val="0"/>
      <w:marTop w:val="0"/>
      <w:marBottom w:val="0"/>
      <w:divBdr>
        <w:top w:val="none" w:sz="0" w:space="0" w:color="auto"/>
        <w:left w:val="none" w:sz="0" w:space="0" w:color="auto"/>
        <w:bottom w:val="none" w:sz="0" w:space="0" w:color="auto"/>
        <w:right w:val="none" w:sz="0" w:space="0" w:color="auto"/>
      </w:divBdr>
    </w:div>
    <w:div w:id="234709438">
      <w:bodyDiv w:val="1"/>
      <w:marLeft w:val="0"/>
      <w:marRight w:val="0"/>
      <w:marTop w:val="0"/>
      <w:marBottom w:val="0"/>
      <w:divBdr>
        <w:top w:val="none" w:sz="0" w:space="0" w:color="auto"/>
        <w:left w:val="none" w:sz="0" w:space="0" w:color="auto"/>
        <w:bottom w:val="none" w:sz="0" w:space="0" w:color="auto"/>
        <w:right w:val="none" w:sz="0" w:space="0" w:color="auto"/>
      </w:divBdr>
      <w:divsChild>
        <w:div w:id="1584290739">
          <w:marLeft w:val="0"/>
          <w:marRight w:val="0"/>
          <w:marTop w:val="0"/>
          <w:marBottom w:val="0"/>
          <w:divBdr>
            <w:top w:val="none" w:sz="0" w:space="0" w:color="auto"/>
            <w:left w:val="none" w:sz="0" w:space="0" w:color="auto"/>
            <w:bottom w:val="none" w:sz="0" w:space="0" w:color="auto"/>
            <w:right w:val="none" w:sz="0" w:space="0" w:color="auto"/>
          </w:divBdr>
          <w:divsChild>
            <w:div w:id="575483446">
              <w:marLeft w:val="0"/>
              <w:marRight w:val="0"/>
              <w:marTop w:val="0"/>
              <w:marBottom w:val="0"/>
              <w:divBdr>
                <w:top w:val="none" w:sz="0" w:space="0" w:color="auto"/>
                <w:left w:val="none" w:sz="0" w:space="0" w:color="auto"/>
                <w:bottom w:val="none" w:sz="0" w:space="0" w:color="auto"/>
                <w:right w:val="none" w:sz="0" w:space="0" w:color="auto"/>
              </w:divBdr>
              <w:divsChild>
                <w:div w:id="20629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98729246">
      <w:bodyDiv w:val="1"/>
      <w:marLeft w:val="0"/>
      <w:marRight w:val="0"/>
      <w:marTop w:val="0"/>
      <w:marBottom w:val="0"/>
      <w:divBdr>
        <w:top w:val="none" w:sz="0" w:space="0" w:color="auto"/>
        <w:left w:val="none" w:sz="0" w:space="0" w:color="auto"/>
        <w:bottom w:val="none" w:sz="0" w:space="0" w:color="auto"/>
        <w:right w:val="none" w:sz="0" w:space="0" w:color="auto"/>
      </w:divBdr>
    </w:div>
    <w:div w:id="306327874">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55370713">
      <w:bodyDiv w:val="1"/>
      <w:marLeft w:val="0"/>
      <w:marRight w:val="0"/>
      <w:marTop w:val="0"/>
      <w:marBottom w:val="0"/>
      <w:divBdr>
        <w:top w:val="none" w:sz="0" w:space="0" w:color="auto"/>
        <w:left w:val="none" w:sz="0" w:space="0" w:color="auto"/>
        <w:bottom w:val="none" w:sz="0" w:space="0" w:color="auto"/>
        <w:right w:val="none" w:sz="0" w:space="0" w:color="auto"/>
      </w:divBdr>
    </w:div>
    <w:div w:id="500509067">
      <w:bodyDiv w:val="1"/>
      <w:marLeft w:val="0"/>
      <w:marRight w:val="0"/>
      <w:marTop w:val="0"/>
      <w:marBottom w:val="0"/>
      <w:divBdr>
        <w:top w:val="none" w:sz="0" w:space="0" w:color="auto"/>
        <w:left w:val="none" w:sz="0" w:space="0" w:color="auto"/>
        <w:bottom w:val="none" w:sz="0" w:space="0" w:color="auto"/>
        <w:right w:val="none" w:sz="0" w:space="0" w:color="auto"/>
      </w:divBdr>
    </w:div>
    <w:div w:id="503786927">
      <w:bodyDiv w:val="1"/>
      <w:marLeft w:val="0"/>
      <w:marRight w:val="0"/>
      <w:marTop w:val="0"/>
      <w:marBottom w:val="0"/>
      <w:divBdr>
        <w:top w:val="none" w:sz="0" w:space="0" w:color="auto"/>
        <w:left w:val="none" w:sz="0" w:space="0" w:color="auto"/>
        <w:bottom w:val="none" w:sz="0" w:space="0" w:color="auto"/>
        <w:right w:val="none" w:sz="0" w:space="0" w:color="auto"/>
      </w:divBdr>
    </w:div>
    <w:div w:id="530151630">
      <w:bodyDiv w:val="1"/>
      <w:marLeft w:val="0"/>
      <w:marRight w:val="0"/>
      <w:marTop w:val="0"/>
      <w:marBottom w:val="0"/>
      <w:divBdr>
        <w:top w:val="none" w:sz="0" w:space="0" w:color="auto"/>
        <w:left w:val="none" w:sz="0" w:space="0" w:color="auto"/>
        <w:bottom w:val="none" w:sz="0" w:space="0" w:color="auto"/>
        <w:right w:val="none" w:sz="0" w:space="0" w:color="auto"/>
      </w:divBdr>
      <w:divsChild>
        <w:div w:id="933323160">
          <w:marLeft w:val="0"/>
          <w:marRight w:val="0"/>
          <w:marTop w:val="0"/>
          <w:marBottom w:val="0"/>
          <w:divBdr>
            <w:top w:val="none" w:sz="0" w:space="0" w:color="auto"/>
            <w:left w:val="none" w:sz="0" w:space="0" w:color="auto"/>
            <w:bottom w:val="none" w:sz="0" w:space="0" w:color="auto"/>
            <w:right w:val="none" w:sz="0" w:space="0" w:color="auto"/>
          </w:divBdr>
          <w:divsChild>
            <w:div w:id="1032417306">
              <w:marLeft w:val="0"/>
              <w:marRight w:val="0"/>
              <w:marTop w:val="0"/>
              <w:marBottom w:val="0"/>
              <w:divBdr>
                <w:top w:val="none" w:sz="0" w:space="0" w:color="auto"/>
                <w:left w:val="none" w:sz="0" w:space="0" w:color="auto"/>
                <w:bottom w:val="none" w:sz="0" w:space="0" w:color="auto"/>
                <w:right w:val="none" w:sz="0" w:space="0" w:color="auto"/>
              </w:divBdr>
              <w:divsChild>
                <w:div w:id="8300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2396091">
      <w:bodyDiv w:val="1"/>
      <w:marLeft w:val="0"/>
      <w:marRight w:val="0"/>
      <w:marTop w:val="0"/>
      <w:marBottom w:val="0"/>
      <w:divBdr>
        <w:top w:val="none" w:sz="0" w:space="0" w:color="auto"/>
        <w:left w:val="none" w:sz="0" w:space="0" w:color="auto"/>
        <w:bottom w:val="none" w:sz="0" w:space="0" w:color="auto"/>
        <w:right w:val="none" w:sz="0" w:space="0" w:color="auto"/>
      </w:divBdr>
    </w:div>
    <w:div w:id="664405323">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48191258">
      <w:bodyDiv w:val="1"/>
      <w:marLeft w:val="0"/>
      <w:marRight w:val="0"/>
      <w:marTop w:val="0"/>
      <w:marBottom w:val="0"/>
      <w:divBdr>
        <w:top w:val="none" w:sz="0" w:space="0" w:color="auto"/>
        <w:left w:val="none" w:sz="0" w:space="0" w:color="auto"/>
        <w:bottom w:val="none" w:sz="0" w:space="0" w:color="auto"/>
        <w:right w:val="none" w:sz="0" w:space="0" w:color="auto"/>
      </w:divBdr>
    </w:div>
    <w:div w:id="758327151">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99044792">
      <w:bodyDiv w:val="1"/>
      <w:marLeft w:val="0"/>
      <w:marRight w:val="0"/>
      <w:marTop w:val="0"/>
      <w:marBottom w:val="0"/>
      <w:divBdr>
        <w:top w:val="none" w:sz="0" w:space="0" w:color="auto"/>
        <w:left w:val="none" w:sz="0" w:space="0" w:color="auto"/>
        <w:bottom w:val="none" w:sz="0" w:space="0" w:color="auto"/>
        <w:right w:val="none" w:sz="0" w:space="0" w:color="auto"/>
      </w:divBdr>
    </w:div>
    <w:div w:id="1041517647">
      <w:bodyDiv w:val="1"/>
      <w:marLeft w:val="0"/>
      <w:marRight w:val="0"/>
      <w:marTop w:val="0"/>
      <w:marBottom w:val="0"/>
      <w:divBdr>
        <w:top w:val="none" w:sz="0" w:space="0" w:color="auto"/>
        <w:left w:val="none" w:sz="0" w:space="0" w:color="auto"/>
        <w:bottom w:val="none" w:sz="0" w:space="0" w:color="auto"/>
        <w:right w:val="none" w:sz="0" w:space="0" w:color="auto"/>
      </w:divBdr>
      <w:divsChild>
        <w:div w:id="846215377">
          <w:marLeft w:val="0"/>
          <w:marRight w:val="0"/>
          <w:marTop w:val="0"/>
          <w:marBottom w:val="0"/>
          <w:divBdr>
            <w:top w:val="none" w:sz="0" w:space="0" w:color="auto"/>
            <w:left w:val="none" w:sz="0" w:space="0" w:color="auto"/>
            <w:bottom w:val="none" w:sz="0" w:space="0" w:color="auto"/>
            <w:right w:val="none" w:sz="0" w:space="0" w:color="auto"/>
          </w:divBdr>
          <w:divsChild>
            <w:div w:id="1599026031">
              <w:marLeft w:val="0"/>
              <w:marRight w:val="0"/>
              <w:marTop w:val="0"/>
              <w:marBottom w:val="0"/>
              <w:divBdr>
                <w:top w:val="none" w:sz="0" w:space="0" w:color="auto"/>
                <w:left w:val="none" w:sz="0" w:space="0" w:color="auto"/>
                <w:bottom w:val="none" w:sz="0" w:space="0" w:color="auto"/>
                <w:right w:val="none" w:sz="0" w:space="0" w:color="auto"/>
              </w:divBdr>
              <w:divsChild>
                <w:div w:id="13066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424107245">
      <w:bodyDiv w:val="1"/>
      <w:marLeft w:val="0"/>
      <w:marRight w:val="0"/>
      <w:marTop w:val="0"/>
      <w:marBottom w:val="0"/>
      <w:divBdr>
        <w:top w:val="none" w:sz="0" w:space="0" w:color="auto"/>
        <w:left w:val="none" w:sz="0" w:space="0" w:color="auto"/>
        <w:bottom w:val="none" w:sz="0" w:space="0" w:color="auto"/>
        <w:right w:val="none" w:sz="0" w:space="0" w:color="auto"/>
      </w:divBdr>
    </w:div>
    <w:div w:id="1485661114">
      <w:bodyDiv w:val="1"/>
      <w:marLeft w:val="0"/>
      <w:marRight w:val="0"/>
      <w:marTop w:val="0"/>
      <w:marBottom w:val="0"/>
      <w:divBdr>
        <w:top w:val="none" w:sz="0" w:space="0" w:color="auto"/>
        <w:left w:val="none" w:sz="0" w:space="0" w:color="auto"/>
        <w:bottom w:val="none" w:sz="0" w:space="0" w:color="auto"/>
        <w:right w:val="none" w:sz="0" w:space="0" w:color="auto"/>
      </w:divBdr>
    </w:div>
    <w:div w:id="162688558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96231145">
      <w:bodyDiv w:val="1"/>
      <w:marLeft w:val="0"/>
      <w:marRight w:val="0"/>
      <w:marTop w:val="0"/>
      <w:marBottom w:val="0"/>
      <w:divBdr>
        <w:top w:val="none" w:sz="0" w:space="0" w:color="auto"/>
        <w:left w:val="none" w:sz="0" w:space="0" w:color="auto"/>
        <w:bottom w:val="none" w:sz="0" w:space="0" w:color="auto"/>
        <w:right w:val="none" w:sz="0" w:space="0" w:color="auto"/>
      </w:divBdr>
    </w:div>
    <w:div w:id="1846936878">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2033746">
      <w:bodyDiv w:val="1"/>
      <w:marLeft w:val="0"/>
      <w:marRight w:val="0"/>
      <w:marTop w:val="0"/>
      <w:marBottom w:val="0"/>
      <w:divBdr>
        <w:top w:val="none" w:sz="0" w:space="0" w:color="auto"/>
        <w:left w:val="none" w:sz="0" w:space="0" w:color="auto"/>
        <w:bottom w:val="none" w:sz="0" w:space="0" w:color="auto"/>
        <w:right w:val="none" w:sz="0" w:space="0" w:color="auto"/>
      </w:divBdr>
    </w:div>
    <w:div w:id="19505085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95839390">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29423016">
      <w:bodyDiv w:val="1"/>
      <w:marLeft w:val="0"/>
      <w:marRight w:val="0"/>
      <w:marTop w:val="0"/>
      <w:marBottom w:val="0"/>
      <w:divBdr>
        <w:top w:val="none" w:sz="0" w:space="0" w:color="auto"/>
        <w:left w:val="none" w:sz="0" w:space="0" w:color="auto"/>
        <w:bottom w:val="none" w:sz="0" w:space="0" w:color="auto"/>
        <w:right w:val="none" w:sz="0" w:space="0" w:color="auto"/>
      </w:divBdr>
    </w:div>
    <w:div w:id="213104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DB8B0-0BCF-FC4D-AC88-C3B3458F7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5066</TotalTime>
  <Pages>28</Pages>
  <Words>5996</Words>
  <Characters>32980</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66</cp:revision>
  <cp:lastPrinted>2020-02-13T19:38:00Z</cp:lastPrinted>
  <dcterms:created xsi:type="dcterms:W3CDTF">2019-01-22T19:49:00Z</dcterms:created>
  <dcterms:modified xsi:type="dcterms:W3CDTF">2020-04-14T16:49:00Z</dcterms:modified>
</cp:coreProperties>
</file>