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3E60" w14:textId="7551D34F"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C4AE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0233C" w:rsidRPr="005C4AEC">
        <w:rPr>
          <w:rFonts w:ascii="Palatino Linotype" w:eastAsia="Times New Roman" w:hAnsi="Palatino Linotype" w:cs="Arial"/>
          <w:color w:val="000000"/>
          <w:sz w:val="24"/>
          <w:szCs w:val="24"/>
          <w:lang w:eastAsia="es-MX"/>
        </w:rPr>
        <w:t>diecinueve de marzo</w:t>
      </w:r>
      <w:r w:rsidR="00A44BB7" w:rsidRPr="005C4AEC">
        <w:rPr>
          <w:rFonts w:ascii="Palatino Linotype" w:eastAsia="Times New Roman" w:hAnsi="Palatino Linotype" w:cs="Arial"/>
          <w:color w:val="000000"/>
          <w:sz w:val="24"/>
          <w:szCs w:val="24"/>
          <w:lang w:eastAsia="es-MX"/>
        </w:rPr>
        <w:t xml:space="preserve"> de dos mil </w:t>
      </w:r>
      <w:r w:rsidR="0030507E" w:rsidRPr="005C4AEC">
        <w:rPr>
          <w:rFonts w:ascii="Palatino Linotype" w:eastAsia="Times New Roman" w:hAnsi="Palatino Linotype" w:cs="Arial"/>
          <w:color w:val="000000"/>
          <w:sz w:val="24"/>
          <w:szCs w:val="24"/>
          <w:lang w:eastAsia="es-MX"/>
        </w:rPr>
        <w:t>veinte</w:t>
      </w:r>
      <w:r w:rsidR="00A44BB7">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3F944145" w14:textId="42288676" w:rsidR="00A0233C" w:rsidRPr="00A0233C" w:rsidRDefault="001A5522" w:rsidP="001A5522">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A0233C">
        <w:rPr>
          <w:rFonts w:ascii="Palatino Linotype" w:hAnsi="Palatino Linotype" w:cs="Arial"/>
          <w:b/>
          <w:sz w:val="24"/>
        </w:rPr>
        <w:t>00570/INFOEM/IP/RR/2020</w:t>
      </w:r>
      <w:r w:rsidR="00A12F8D">
        <w:rPr>
          <w:rFonts w:ascii="Palatino Linotype" w:hAnsi="Palatino Linotype" w:cs="Arial"/>
          <w:b/>
          <w:sz w:val="24"/>
        </w:rPr>
        <w:t xml:space="preserve">, </w:t>
      </w:r>
      <w:r w:rsidR="00A44BB7">
        <w:rPr>
          <w:rFonts w:ascii="Palatino Linotype" w:hAnsi="Palatino Linotype" w:cs="Arial"/>
          <w:sz w:val="24"/>
        </w:rPr>
        <w:t xml:space="preserve">interpuesto por el </w:t>
      </w:r>
      <w:r w:rsidR="00A0233C">
        <w:rPr>
          <w:rFonts w:ascii="Palatino Linotype" w:hAnsi="Palatino Linotype" w:cs="Arial"/>
          <w:b/>
          <w:sz w:val="24"/>
        </w:rPr>
        <w:t xml:space="preserve">C. </w:t>
      </w:r>
      <w:r w:rsidR="00921E25">
        <w:rPr>
          <w:rFonts w:ascii="Palatino Linotype" w:hAnsi="Palatino Linotype" w:cs="Arial"/>
          <w:b/>
          <w:sz w:val="24"/>
        </w:rPr>
        <w:t>XXXXXXXXXXXXXXXX</w:t>
      </w:r>
      <w:r w:rsidR="00A0233C">
        <w:rPr>
          <w:rFonts w:ascii="Palatino Linotype" w:hAnsi="Palatino Linotype" w:cs="Arial"/>
          <w:b/>
          <w:sz w:val="24"/>
        </w:rPr>
        <w:t xml:space="preserve">, </w:t>
      </w:r>
      <w:r w:rsidR="00A0233C">
        <w:rPr>
          <w:rFonts w:ascii="Palatino Linotype" w:hAnsi="Palatino Linotype" w:cs="Arial"/>
          <w:sz w:val="24"/>
        </w:rPr>
        <w:t xml:space="preserve">en lo sucesivo </w:t>
      </w:r>
      <w:r w:rsidR="00A0233C">
        <w:rPr>
          <w:rFonts w:ascii="Palatino Linotype" w:hAnsi="Palatino Linotype" w:cs="Arial"/>
          <w:b/>
          <w:sz w:val="24"/>
        </w:rPr>
        <w:t xml:space="preserve">El Recurrente, </w:t>
      </w:r>
      <w:r w:rsidR="00A0233C">
        <w:rPr>
          <w:rFonts w:ascii="Palatino Linotype" w:hAnsi="Palatino Linotype" w:cs="Arial"/>
          <w:sz w:val="24"/>
        </w:rPr>
        <w:t xml:space="preserve">en contra de la respuesta del </w:t>
      </w:r>
      <w:r w:rsidR="00A0233C">
        <w:rPr>
          <w:rFonts w:ascii="Palatino Linotype" w:hAnsi="Palatino Linotype" w:cs="Arial"/>
          <w:b/>
          <w:sz w:val="24"/>
        </w:rPr>
        <w:t xml:space="preserve">Tribunal Estatal de Conciliación y Arbitraje, </w:t>
      </w:r>
      <w:r w:rsidR="00A0233C">
        <w:rPr>
          <w:rFonts w:ascii="Palatino Linotype" w:hAnsi="Palatino Linotype" w:cs="Arial"/>
          <w:sz w:val="24"/>
        </w:rPr>
        <w:t xml:space="preserve">en lo sucesivo </w:t>
      </w:r>
      <w:r w:rsidR="00A0233C">
        <w:rPr>
          <w:rFonts w:ascii="Palatino Linotype" w:hAnsi="Palatino Linotype" w:cs="Arial"/>
          <w:b/>
          <w:sz w:val="24"/>
        </w:rPr>
        <w:t xml:space="preserve">El Sujeto Obligado, </w:t>
      </w:r>
      <w:r w:rsidR="00A0233C">
        <w:rPr>
          <w:rFonts w:ascii="Palatino Linotype" w:hAnsi="Palatino Linotype" w:cs="Arial"/>
          <w:sz w:val="24"/>
        </w:rPr>
        <w:t xml:space="preserve">se procede a dictar la presente resolución. </w:t>
      </w:r>
    </w:p>
    <w:p w14:paraId="3FCFE998" w14:textId="77777777" w:rsidR="00A0233C" w:rsidRDefault="00A0233C" w:rsidP="001A5522">
      <w:pPr>
        <w:tabs>
          <w:tab w:val="left" w:pos="1701"/>
        </w:tabs>
        <w:spacing w:before="240" w:line="360" w:lineRule="auto"/>
        <w:jc w:val="both"/>
        <w:rPr>
          <w:rFonts w:ascii="Palatino Linotype" w:hAnsi="Palatino Linotype" w:cs="Arial"/>
          <w:sz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F056AE6" w14:textId="478FCBC8" w:rsidR="00A0233C"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A44BB7">
        <w:rPr>
          <w:rFonts w:ascii="Palatino Linotype" w:hAnsi="Palatino Linotype" w:cs="Arial"/>
          <w:sz w:val="24"/>
        </w:rPr>
        <w:t xml:space="preserve"> </w:t>
      </w:r>
      <w:r w:rsidR="00A0233C">
        <w:rPr>
          <w:rFonts w:ascii="Palatino Linotype" w:hAnsi="Palatino Linotype" w:cs="Arial"/>
          <w:sz w:val="24"/>
        </w:rPr>
        <w:t xml:space="preserve">tres de diciembre de dos mil diecinueve, </w:t>
      </w:r>
      <w:r w:rsidR="00A0233C">
        <w:rPr>
          <w:rFonts w:ascii="Palatino Linotype" w:hAnsi="Palatino Linotype" w:cs="Arial"/>
          <w:b/>
          <w:sz w:val="24"/>
        </w:rPr>
        <w:t xml:space="preserve">El Recurrente, </w:t>
      </w:r>
      <w:r w:rsidR="00A0233C" w:rsidRPr="00523CF0">
        <w:rPr>
          <w:rFonts w:ascii="Palatino Linotype" w:hAnsi="Palatino Linotype" w:cs="Arial"/>
          <w:sz w:val="24"/>
        </w:rPr>
        <w:t>presentó a través del Sistema de Acceso a la Información Mexiquense (</w:t>
      </w:r>
      <w:r w:rsidR="00A0233C" w:rsidRPr="00523CF0">
        <w:rPr>
          <w:rFonts w:ascii="Palatino Linotype" w:hAnsi="Palatino Linotype" w:cs="Arial"/>
          <w:b/>
          <w:sz w:val="24"/>
        </w:rPr>
        <w:t>SAIMEX)</w:t>
      </w:r>
      <w:r w:rsidR="00A0233C" w:rsidRPr="00523CF0">
        <w:rPr>
          <w:rFonts w:ascii="Palatino Linotype" w:hAnsi="Palatino Linotype" w:cs="Arial"/>
          <w:sz w:val="24"/>
        </w:rPr>
        <w:t xml:space="preserve"> ante </w:t>
      </w:r>
      <w:r w:rsidR="00A0233C">
        <w:rPr>
          <w:rFonts w:ascii="Palatino Linotype" w:hAnsi="Palatino Linotype" w:cs="Arial"/>
          <w:b/>
          <w:sz w:val="24"/>
        </w:rPr>
        <w:t>El Sujeto Obligado</w:t>
      </w:r>
      <w:r w:rsidR="00A0233C" w:rsidRPr="00523CF0">
        <w:rPr>
          <w:rFonts w:ascii="Palatino Linotype" w:hAnsi="Palatino Linotype" w:cs="Arial"/>
          <w:sz w:val="24"/>
        </w:rPr>
        <w:t xml:space="preserve">, </w:t>
      </w:r>
      <w:r w:rsidR="00A0233C">
        <w:rPr>
          <w:rFonts w:ascii="Palatino Linotype" w:hAnsi="Palatino Linotype" w:cs="Arial"/>
          <w:sz w:val="24"/>
        </w:rPr>
        <w:t xml:space="preserve">la </w:t>
      </w:r>
      <w:r w:rsidR="00A0233C" w:rsidRPr="00523CF0">
        <w:rPr>
          <w:rFonts w:ascii="Palatino Linotype" w:hAnsi="Palatino Linotype" w:cs="Arial"/>
          <w:sz w:val="24"/>
        </w:rPr>
        <w:t>solicitud de acceso a la información pública, registrada</w:t>
      </w:r>
      <w:r w:rsidR="00A0233C">
        <w:rPr>
          <w:rFonts w:ascii="Palatino Linotype" w:hAnsi="Palatino Linotype" w:cs="Arial"/>
          <w:sz w:val="24"/>
        </w:rPr>
        <w:t xml:space="preserve"> bajo el</w:t>
      </w:r>
      <w:r w:rsidR="00A0233C" w:rsidRPr="00523CF0">
        <w:rPr>
          <w:rFonts w:ascii="Palatino Linotype" w:hAnsi="Palatino Linotype" w:cs="Arial"/>
          <w:sz w:val="24"/>
        </w:rPr>
        <w:t xml:space="preserve"> número de expediente</w:t>
      </w:r>
      <w:r w:rsidR="00A0233C">
        <w:rPr>
          <w:rFonts w:ascii="Palatino Linotype" w:hAnsi="Palatino Linotype" w:cs="Arial"/>
          <w:sz w:val="24"/>
        </w:rPr>
        <w:t xml:space="preserve"> </w:t>
      </w:r>
      <w:r w:rsidR="00A0233C">
        <w:rPr>
          <w:rFonts w:ascii="Palatino Linotype" w:hAnsi="Palatino Linotype" w:cs="Arial"/>
          <w:b/>
          <w:sz w:val="24"/>
        </w:rPr>
        <w:t>00111/TRIECA/IP/</w:t>
      </w:r>
      <w:r w:rsidR="00DE469B">
        <w:rPr>
          <w:rFonts w:ascii="Palatino Linotype" w:hAnsi="Palatino Linotype" w:cs="Arial"/>
          <w:b/>
          <w:sz w:val="24"/>
        </w:rPr>
        <w:t>2019,</w:t>
      </w:r>
      <w:r w:rsidR="00A0233C">
        <w:rPr>
          <w:rFonts w:ascii="Palatino Linotype" w:hAnsi="Palatino Linotype" w:cs="Arial"/>
          <w:b/>
          <w:sz w:val="24"/>
        </w:rPr>
        <w:t xml:space="preserve"> </w:t>
      </w:r>
      <w:r w:rsidR="00A0233C">
        <w:rPr>
          <w:rFonts w:ascii="Palatino Linotype" w:hAnsi="Palatino Linotype" w:cs="Arial"/>
          <w:sz w:val="24"/>
        </w:rPr>
        <w:t xml:space="preserve">mediante la cual solicitó información en el tenor siguiente: </w:t>
      </w:r>
    </w:p>
    <w:p w14:paraId="73858FBE" w14:textId="79947907" w:rsidR="00A0233C" w:rsidRPr="00A0233C" w:rsidRDefault="00A0233C" w:rsidP="00A0233C">
      <w:pPr>
        <w:spacing w:before="240" w:line="360" w:lineRule="auto"/>
        <w:ind w:left="851" w:right="851"/>
        <w:jc w:val="both"/>
        <w:rPr>
          <w:rFonts w:ascii="Palatino Linotype" w:hAnsi="Palatino Linotype" w:cs="Arial"/>
          <w:b/>
          <w:i/>
        </w:rPr>
      </w:pPr>
      <w:r w:rsidRPr="00A0233C">
        <w:rPr>
          <w:rFonts w:ascii="Palatino Linotype" w:hAnsi="Palatino Linotype"/>
          <w:i/>
          <w:color w:val="000000"/>
        </w:rPr>
        <w:t xml:space="preserve">“Se solicita al C. Oscar Hernández Flores, presidente de la Sala Auxiliar de Ecatepec del Tribunal Estatal de Conciliación y Arbitraje, informe cuál es lapso que transcurre entre la fecha en la que ingresa un escrito inicial de demanda laboral (mediante la </w:t>
      </w:r>
      <w:r w:rsidRPr="00A0233C">
        <w:rPr>
          <w:rFonts w:ascii="Palatino Linotype" w:hAnsi="Palatino Linotype"/>
          <w:i/>
          <w:color w:val="000000"/>
        </w:rPr>
        <w:lastRenderedPageBreak/>
        <w:t xml:space="preserve">oficialía de partes) y el momento en el que es turnada al Secretario de Acuerdos para su admisión.” </w:t>
      </w:r>
      <w:r w:rsidRPr="00A0233C">
        <w:rPr>
          <w:rFonts w:ascii="Palatino Linotype" w:hAnsi="Palatino Linotype"/>
          <w:b/>
          <w:i/>
          <w:color w:val="000000"/>
        </w:rPr>
        <w:t>[Sic]</w:t>
      </w:r>
    </w:p>
    <w:p w14:paraId="131FE2E1" w14:textId="77777777"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Pr="004926AC">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509DE09C" w14:textId="77777777" w:rsidR="00A0233C" w:rsidRDefault="00A0233C"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0E1799BB" w14:textId="77777777" w:rsidR="005D2B04" w:rsidRPr="00523CF0" w:rsidRDefault="005D2B04" w:rsidP="005D2B04">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5525C3A3" w14:textId="3628AF4B" w:rsidR="00A0233C"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A0233C">
        <w:rPr>
          <w:rFonts w:ascii="Palatino Linotype" w:hAnsi="Palatino Linotype" w:cs="Arial"/>
          <w:sz w:val="24"/>
          <w:szCs w:val="24"/>
        </w:rPr>
        <w:t xml:space="preserve">nueve de enero del año en curso, </w:t>
      </w:r>
      <w:r w:rsidR="00A0233C">
        <w:rPr>
          <w:rFonts w:ascii="Palatino Linotype" w:hAnsi="Palatino Linotype" w:cs="Arial"/>
          <w:b/>
          <w:sz w:val="24"/>
          <w:szCs w:val="24"/>
        </w:rPr>
        <w:t xml:space="preserve">El Sujeto Obligado </w:t>
      </w:r>
      <w:r w:rsidR="00A0233C">
        <w:rPr>
          <w:rFonts w:ascii="Palatino Linotype" w:hAnsi="Palatino Linotype" w:cs="Arial"/>
          <w:sz w:val="24"/>
          <w:szCs w:val="24"/>
        </w:rPr>
        <w:t xml:space="preserve">dio respuesta a la solicitud de información en los siguientes términos: </w:t>
      </w:r>
    </w:p>
    <w:p w14:paraId="4FF74020" w14:textId="5F19B277" w:rsidR="00A0233C" w:rsidRPr="00A0233C" w:rsidRDefault="00A0233C" w:rsidP="00A0233C">
      <w:pPr>
        <w:spacing w:before="240" w:line="360" w:lineRule="auto"/>
        <w:ind w:left="851" w:right="851"/>
        <w:jc w:val="both"/>
        <w:rPr>
          <w:rFonts w:ascii="Palatino Linotype" w:hAnsi="Palatino Linotype" w:cs="Arial"/>
          <w:b/>
          <w:i/>
        </w:rPr>
      </w:pPr>
      <w:r w:rsidRPr="00A0233C">
        <w:rPr>
          <w:rFonts w:ascii="Palatino Linotype" w:eastAsia="Times New Roman" w:hAnsi="Palatino Linotype" w:cs="Times New Roman"/>
          <w:i/>
          <w:lang w:eastAsia="es-MX"/>
        </w:rPr>
        <w:t xml:space="preserve">“ESTIMADO SOLICITANTE : Adjunto encontrará información referente a la solicitud 00111/TRIECA/IP/2019 donde usted "Se solicita al C. Oscar Hernández Flores, presidente de la Sala Auxiliar de Ecatepec del Tribunal Estatal de Conciliación y Arbitraje, informe cuál es lapso que transcurre entre la fecha en la que ingresa un escrito inicial de demanda laboral (mediante la oficialía de partes) y el momento en el que es turnada al Secretario de Acuerdos para su admisión." Envío un cordial saludo” </w:t>
      </w:r>
      <w:r w:rsidRPr="00A0233C">
        <w:rPr>
          <w:rFonts w:ascii="Palatino Linotype" w:eastAsia="Times New Roman" w:hAnsi="Palatino Linotype" w:cs="Times New Roman"/>
          <w:b/>
          <w:i/>
          <w:lang w:eastAsia="es-MX"/>
        </w:rPr>
        <w:t>[Sic]</w:t>
      </w:r>
    </w:p>
    <w:p w14:paraId="59E392A3" w14:textId="6B010A5D" w:rsidR="00A44BB7" w:rsidRDefault="00A44BB7" w:rsidP="00A12F8D">
      <w:pPr>
        <w:spacing w:before="240" w:line="360" w:lineRule="auto"/>
        <w:ind w:left="851" w:right="851"/>
        <w:jc w:val="both"/>
        <w:rPr>
          <w:rFonts w:ascii="Palatino Linotype" w:hAnsi="Palatino Linotype"/>
          <w:i/>
          <w:color w:val="000000"/>
        </w:rPr>
      </w:pPr>
    </w:p>
    <w:p w14:paraId="0BB48825" w14:textId="4FF9EEC5" w:rsidR="00A0233C" w:rsidRPr="00A0233C" w:rsidRDefault="00A44BB7" w:rsidP="00A44BB7">
      <w:pPr>
        <w:spacing w:before="240" w:line="360" w:lineRule="auto"/>
        <w:jc w:val="both"/>
        <w:rPr>
          <w:rFonts w:ascii="Palatino Linotype" w:hAnsi="Palatino Linotype"/>
          <w:color w:val="000000"/>
          <w:sz w:val="24"/>
        </w:rPr>
      </w:pPr>
      <w:r>
        <w:rPr>
          <w:rFonts w:ascii="Palatino Linotype" w:hAnsi="Palatino Linotype"/>
          <w:color w:val="000000"/>
          <w:sz w:val="24"/>
        </w:rPr>
        <w:t xml:space="preserve">Adicionalmente, </w:t>
      </w:r>
      <w:r>
        <w:rPr>
          <w:rFonts w:ascii="Palatino Linotype" w:hAnsi="Palatino Linotype"/>
          <w:b/>
          <w:color w:val="000000"/>
          <w:sz w:val="24"/>
        </w:rPr>
        <w:t xml:space="preserve">El Sujeto Obligado </w:t>
      </w:r>
      <w:r>
        <w:rPr>
          <w:rFonts w:ascii="Palatino Linotype" w:hAnsi="Palatino Linotype"/>
          <w:color w:val="000000"/>
          <w:sz w:val="24"/>
        </w:rPr>
        <w:t xml:space="preserve">adjuntó </w:t>
      </w:r>
      <w:r w:rsidR="00A0233C">
        <w:rPr>
          <w:rFonts w:ascii="Palatino Linotype" w:hAnsi="Palatino Linotype"/>
          <w:color w:val="000000"/>
          <w:sz w:val="24"/>
        </w:rPr>
        <w:t xml:space="preserve">el documento electrónico </w:t>
      </w:r>
      <w:r w:rsidR="00A0233C">
        <w:rPr>
          <w:rFonts w:ascii="Palatino Linotype" w:hAnsi="Palatino Linotype"/>
          <w:b/>
          <w:color w:val="000000"/>
          <w:sz w:val="24"/>
        </w:rPr>
        <w:t xml:space="preserve">“111-TRIECA-IP-2019_1 (1).pdf”, </w:t>
      </w:r>
      <w:r w:rsidR="00A0233C">
        <w:rPr>
          <w:rFonts w:ascii="Palatino Linotype" w:hAnsi="Palatino Linotype"/>
          <w:color w:val="000000"/>
          <w:sz w:val="24"/>
        </w:rPr>
        <w:t xml:space="preserve">mismo que se tiene por reproducido como si a la letra se insertase, en virtud de que será materia de análisis en el considerando respectivo. </w:t>
      </w:r>
    </w:p>
    <w:p w14:paraId="1986FBE3" w14:textId="77777777" w:rsidR="00A0233C" w:rsidRDefault="00A0233C" w:rsidP="00A44BB7">
      <w:pPr>
        <w:spacing w:before="240" w:line="360" w:lineRule="auto"/>
        <w:jc w:val="both"/>
        <w:rPr>
          <w:rFonts w:ascii="Palatino Linotype" w:hAnsi="Palatino Linotype"/>
          <w:color w:val="000000"/>
          <w:sz w:val="24"/>
        </w:rPr>
      </w:pPr>
    </w:p>
    <w:p w14:paraId="3FCD2529" w14:textId="77777777" w:rsidR="005D2B04" w:rsidRPr="00B94D83" w:rsidRDefault="005D2B04" w:rsidP="005D2B04">
      <w:pPr>
        <w:spacing w:before="240" w:line="360" w:lineRule="auto"/>
        <w:jc w:val="both"/>
        <w:rPr>
          <w:rFonts w:ascii="Palatino Linotype" w:hAnsi="Palatino Linotype" w:cs="Arial"/>
          <w:b/>
          <w:sz w:val="28"/>
        </w:rPr>
      </w:pPr>
      <w:r w:rsidRPr="00B94D83">
        <w:rPr>
          <w:rFonts w:ascii="Palatino Linotype" w:hAnsi="Palatino Linotype" w:cs="Arial"/>
          <w:b/>
          <w:sz w:val="28"/>
        </w:rPr>
        <w:lastRenderedPageBreak/>
        <w:t xml:space="preserve">TERCERO. </w:t>
      </w:r>
      <w:r w:rsidRPr="00B94D83">
        <w:rPr>
          <w:rFonts w:ascii="Palatino Linotype" w:hAnsi="Palatino Linotype"/>
          <w:b/>
          <w:sz w:val="28"/>
        </w:rPr>
        <w:t>Del recurso de revisión.</w:t>
      </w:r>
    </w:p>
    <w:p w14:paraId="4249DC73" w14:textId="41D949D7" w:rsidR="00A0233C" w:rsidRPr="00A0233C"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A44BB7">
        <w:rPr>
          <w:rFonts w:ascii="Palatino Linotype" w:hAnsi="Palatino Linotype" w:cs="Arial"/>
          <w:b/>
          <w:sz w:val="24"/>
          <w:szCs w:val="24"/>
        </w:rPr>
        <w:t xml:space="preserve">El Recurrente </w:t>
      </w:r>
      <w:r w:rsidR="00A44BB7">
        <w:rPr>
          <w:rFonts w:ascii="Palatino Linotype" w:hAnsi="Palatino Linotype" w:cs="Arial"/>
          <w:sz w:val="24"/>
          <w:szCs w:val="24"/>
        </w:rPr>
        <w:t xml:space="preserve">interpuso el recurso de revisión, en </w:t>
      </w:r>
      <w:r w:rsidR="00A0233C">
        <w:rPr>
          <w:rFonts w:ascii="Palatino Linotype" w:hAnsi="Palatino Linotype" w:cs="Arial"/>
          <w:sz w:val="24"/>
          <w:szCs w:val="24"/>
        </w:rPr>
        <w:t xml:space="preserve">fecha veinte de enero del presente, el cual fue registrado en el expediente número </w:t>
      </w:r>
      <w:r w:rsidR="00A0233C">
        <w:rPr>
          <w:rFonts w:ascii="Palatino Linotype" w:hAnsi="Palatino Linotype" w:cs="Arial"/>
          <w:b/>
          <w:sz w:val="24"/>
          <w:szCs w:val="24"/>
        </w:rPr>
        <w:t xml:space="preserve">00570/INFOEM/IP/RR/2020, </w:t>
      </w:r>
      <w:r w:rsidR="00A0233C">
        <w:rPr>
          <w:rFonts w:ascii="Palatino Linotype" w:hAnsi="Palatino Linotype" w:cs="Arial"/>
          <w:sz w:val="24"/>
          <w:szCs w:val="24"/>
        </w:rPr>
        <w:t xml:space="preserve">en el cual arguye las siguientes manifestaciones: </w:t>
      </w:r>
    </w:p>
    <w:p w14:paraId="5D909672" w14:textId="77777777" w:rsidR="00A0233C" w:rsidRPr="00EE6BC3" w:rsidRDefault="00A0233C" w:rsidP="00A0233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B1519B1" w14:textId="72EB9B32" w:rsidR="00A0233C" w:rsidRPr="00A0233C" w:rsidRDefault="00A0233C" w:rsidP="00A0233C">
      <w:pPr>
        <w:spacing w:before="240" w:line="360" w:lineRule="auto"/>
        <w:ind w:left="851" w:right="851"/>
        <w:jc w:val="both"/>
        <w:rPr>
          <w:rFonts w:ascii="Palatino Linotype" w:hAnsi="Palatino Linotype"/>
          <w:b/>
          <w:i/>
          <w:color w:val="000000"/>
        </w:rPr>
      </w:pPr>
      <w:r w:rsidRPr="00A0233C">
        <w:rPr>
          <w:rFonts w:ascii="Palatino Linotype" w:hAnsi="Palatino Linotype"/>
          <w:i/>
          <w:color w:val="000000"/>
        </w:rPr>
        <w:t xml:space="preserve">“Se anexa recurso de revisión” </w:t>
      </w:r>
      <w:r w:rsidRPr="00A0233C">
        <w:rPr>
          <w:rFonts w:ascii="Palatino Linotype" w:hAnsi="Palatino Linotype"/>
          <w:b/>
          <w:i/>
          <w:color w:val="000000"/>
        </w:rPr>
        <w:t xml:space="preserve">[Sic] </w:t>
      </w:r>
    </w:p>
    <w:p w14:paraId="3F38DB96" w14:textId="77777777" w:rsidR="00A0233C" w:rsidRDefault="00A0233C" w:rsidP="00A0233C">
      <w:pPr>
        <w:spacing w:before="240" w:line="360" w:lineRule="auto"/>
        <w:ind w:right="851"/>
        <w:jc w:val="both"/>
        <w:rPr>
          <w:rFonts w:ascii="Palatino Linotype" w:hAnsi="Palatino Linotype"/>
          <w:b/>
          <w:color w:val="000000"/>
          <w:sz w:val="24"/>
          <w:szCs w:val="24"/>
        </w:rPr>
      </w:pPr>
    </w:p>
    <w:p w14:paraId="41504376" w14:textId="77777777" w:rsidR="00A0233C" w:rsidRPr="00EE6BC3" w:rsidRDefault="00A0233C" w:rsidP="00A0233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9A5D43" w14:textId="24A96E1E" w:rsidR="00A0233C" w:rsidRPr="00A0233C" w:rsidRDefault="00A0233C" w:rsidP="00A0233C">
      <w:pPr>
        <w:spacing w:before="240" w:line="360" w:lineRule="auto"/>
        <w:ind w:left="851" w:right="851"/>
        <w:jc w:val="both"/>
        <w:rPr>
          <w:rFonts w:ascii="Palatino Linotype" w:hAnsi="Palatino Linotype" w:cs="Arial"/>
          <w:i/>
        </w:rPr>
      </w:pPr>
      <w:r w:rsidRPr="00A0233C">
        <w:rPr>
          <w:rFonts w:ascii="Palatino Linotype" w:hAnsi="Palatino Linotype"/>
          <w:i/>
          <w:color w:val="000000"/>
        </w:rPr>
        <w:t>“Se anexa recurso de revisión” [Sic]</w:t>
      </w:r>
    </w:p>
    <w:p w14:paraId="71C8B9C9" w14:textId="77777777" w:rsidR="005D2B04" w:rsidRDefault="005D2B04" w:rsidP="005D2B04">
      <w:pPr>
        <w:spacing w:before="240" w:line="360" w:lineRule="auto"/>
        <w:ind w:right="851"/>
        <w:jc w:val="both"/>
        <w:rPr>
          <w:rFonts w:ascii="Palatino Linotype" w:hAnsi="Palatino Linotype" w:cs="Arial"/>
          <w:sz w:val="24"/>
          <w:szCs w:val="24"/>
        </w:rPr>
      </w:pPr>
    </w:p>
    <w:p w14:paraId="0C79D730" w14:textId="3941162B" w:rsidR="004554D8" w:rsidRPr="00A0233C" w:rsidRDefault="004554D8" w:rsidP="004554D8">
      <w:pPr>
        <w:spacing w:before="240" w:line="360" w:lineRule="auto"/>
        <w:jc w:val="both"/>
        <w:rPr>
          <w:rFonts w:ascii="Palatino Linotype" w:hAnsi="Palatino Linotype"/>
          <w:color w:val="000000"/>
          <w:sz w:val="24"/>
        </w:rPr>
      </w:pPr>
      <w:r>
        <w:rPr>
          <w:rFonts w:ascii="Palatino Linotype" w:hAnsi="Palatino Linotype" w:cs="Arial"/>
          <w:sz w:val="24"/>
          <w:szCs w:val="24"/>
        </w:rPr>
        <w:t xml:space="preserve">Es óbice mencionar que </w:t>
      </w:r>
      <w:r>
        <w:rPr>
          <w:rFonts w:ascii="Palatino Linotype" w:hAnsi="Palatino Linotype" w:cs="Arial"/>
          <w:b/>
          <w:sz w:val="24"/>
          <w:szCs w:val="24"/>
        </w:rPr>
        <w:t xml:space="preserve">El Recurrente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“RR 111.docx”, </w:t>
      </w:r>
      <w:r>
        <w:rPr>
          <w:rFonts w:ascii="Palatino Linotype" w:hAnsi="Palatino Linotype" w:cs="Arial"/>
          <w:sz w:val="24"/>
          <w:szCs w:val="24"/>
        </w:rPr>
        <w:t xml:space="preserve">cuyo contenido se tiene por </w:t>
      </w:r>
      <w:r>
        <w:rPr>
          <w:rFonts w:ascii="Palatino Linotype" w:hAnsi="Palatino Linotype"/>
          <w:color w:val="000000"/>
          <w:sz w:val="24"/>
        </w:rPr>
        <w:t xml:space="preserve">reproducido como si a la letra se insertase, en virtud de que será materia de análisis en el considerando respectivo. </w:t>
      </w:r>
    </w:p>
    <w:p w14:paraId="48E3CE44" w14:textId="1ADF883A" w:rsidR="004554D8" w:rsidRPr="004554D8" w:rsidRDefault="004554D8" w:rsidP="004554D8">
      <w:pPr>
        <w:spacing w:before="240" w:line="360" w:lineRule="auto"/>
        <w:jc w:val="both"/>
        <w:rPr>
          <w:rFonts w:ascii="Palatino Linotype" w:hAnsi="Palatino Linotype"/>
          <w:color w:val="000000"/>
        </w:rPr>
      </w:pPr>
    </w:p>
    <w:p w14:paraId="353F6C58" w14:textId="77777777" w:rsidR="005D2B04" w:rsidRDefault="005D2B04" w:rsidP="005D2B04">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0E0F85B" w14:textId="75C81764" w:rsidR="00BE5D85" w:rsidRPr="00BE5D85" w:rsidRDefault="005D2B0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w:t>
      </w:r>
      <w:r>
        <w:rPr>
          <w:rFonts w:ascii="Palatino Linotype" w:hAnsi="Palatino Linotype" w:cs="Arial"/>
          <w:sz w:val="24"/>
          <w:szCs w:val="24"/>
        </w:rPr>
        <w:lastRenderedPageBreak/>
        <w:t xml:space="preserve">la Ley de Transparencia y Acceso a la información Pública del Estado de México y Municipios, del cual recayó acuerdo de admisión en fecha </w:t>
      </w:r>
      <w:r w:rsidR="004554D8">
        <w:rPr>
          <w:rFonts w:ascii="Palatino Linotype" w:hAnsi="Palatino Linotype" w:cs="Arial"/>
          <w:b/>
          <w:sz w:val="24"/>
          <w:szCs w:val="24"/>
          <w:u w:val="single"/>
        </w:rPr>
        <w:t>veinticuatro de enero</w:t>
      </w:r>
      <w:r w:rsidR="00BE5D85" w:rsidRPr="00BE5D85">
        <w:rPr>
          <w:rFonts w:ascii="Palatino Linotype" w:hAnsi="Palatino Linotype" w:cs="Arial"/>
          <w:b/>
          <w:sz w:val="24"/>
          <w:szCs w:val="24"/>
          <w:u w:val="single"/>
        </w:rPr>
        <w:t xml:space="preserve"> de los corrientes</w:t>
      </w:r>
      <w:r w:rsidR="00BE5D85" w:rsidRPr="00BE5D85">
        <w:rPr>
          <w:rFonts w:ascii="Palatino Linotype" w:hAnsi="Palatino Linotype" w:cs="Arial"/>
          <w:b/>
          <w:sz w:val="24"/>
          <w:szCs w:val="24"/>
        </w:rPr>
        <w:t xml:space="preserve"> </w:t>
      </w:r>
      <w:r w:rsidR="00BE5D85">
        <w:rPr>
          <w:rFonts w:ascii="Palatino Linotype" w:hAnsi="Palatino Linotype" w:cs="Arial"/>
          <w:sz w:val="24"/>
          <w:szCs w:val="24"/>
        </w:rPr>
        <w:t>determinándose en él, un plazo de siete días para que las partes manifestaran lo que a su derecho corresponda en términos del numeral ya citado.</w:t>
      </w:r>
    </w:p>
    <w:p w14:paraId="60086336" w14:textId="77777777" w:rsidR="00BE5D85" w:rsidRDefault="00BE5D85" w:rsidP="005D2B04">
      <w:pPr>
        <w:spacing w:before="240" w:line="360" w:lineRule="auto"/>
        <w:jc w:val="both"/>
        <w:rPr>
          <w:rFonts w:ascii="Palatino Linotype" w:hAnsi="Palatino Linotype" w:cs="Arial"/>
          <w:sz w:val="24"/>
          <w:szCs w:val="24"/>
        </w:rPr>
      </w:pPr>
    </w:p>
    <w:p w14:paraId="0F405014" w14:textId="77777777" w:rsidR="005D2B04" w:rsidRDefault="005D2B04" w:rsidP="005D2B0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18363F55" w14:textId="7EDA0726" w:rsidR="004554D8" w:rsidRPr="004554D8" w:rsidRDefault="00A12F8D" w:rsidP="00A12F8D">
      <w:pPr>
        <w:spacing w:before="240" w:line="360" w:lineRule="auto"/>
        <w:jc w:val="both"/>
        <w:rPr>
          <w:rFonts w:ascii="Palatino Linotype" w:hAnsi="Palatino Linotype" w:cs="Arial"/>
          <w:sz w:val="24"/>
          <w:szCs w:val="24"/>
        </w:rPr>
      </w:pPr>
      <w:r w:rsidRPr="004554D8">
        <w:rPr>
          <w:rFonts w:ascii="Palatino Linotype" w:hAnsi="Palatino Linotype" w:cs="Arial"/>
          <w:sz w:val="24"/>
          <w:szCs w:val="24"/>
        </w:rPr>
        <w:t xml:space="preserve">Así, en la etapa de instrucción, de las constancias que obran en el expediente electrónico se advierte que </w:t>
      </w:r>
      <w:r w:rsidRPr="004554D8">
        <w:rPr>
          <w:rFonts w:ascii="Palatino Linotype" w:hAnsi="Palatino Linotype" w:cs="Arial"/>
          <w:b/>
          <w:sz w:val="24"/>
          <w:szCs w:val="24"/>
        </w:rPr>
        <w:t xml:space="preserve">El Sujeto Obligado </w:t>
      </w:r>
      <w:r w:rsidR="00BE5D85" w:rsidRPr="004554D8">
        <w:rPr>
          <w:rFonts w:ascii="Palatino Linotype" w:hAnsi="Palatino Linotype" w:cs="Arial"/>
          <w:sz w:val="24"/>
          <w:szCs w:val="24"/>
        </w:rPr>
        <w:t>rindió su</w:t>
      </w:r>
      <w:r w:rsidRPr="004554D8">
        <w:rPr>
          <w:rFonts w:ascii="Palatino Linotype" w:hAnsi="Palatino Linotype" w:cs="Arial"/>
          <w:sz w:val="24"/>
          <w:szCs w:val="24"/>
        </w:rPr>
        <w:t xml:space="preserve"> informe justificado, remitiendo </w:t>
      </w:r>
      <w:r w:rsidR="004554D8" w:rsidRPr="004554D8">
        <w:rPr>
          <w:rFonts w:ascii="Palatino Linotype" w:hAnsi="Palatino Linotype" w:cs="Arial"/>
          <w:sz w:val="24"/>
          <w:szCs w:val="24"/>
        </w:rPr>
        <w:t xml:space="preserve">un documento electrónico en fecha cuatro de febrero, mismo que se puso a la vista del </w:t>
      </w:r>
      <w:r w:rsidR="004554D8" w:rsidRPr="004554D8">
        <w:rPr>
          <w:rFonts w:ascii="Palatino Linotype" w:hAnsi="Palatino Linotype" w:cs="Arial"/>
          <w:b/>
          <w:sz w:val="24"/>
          <w:szCs w:val="24"/>
        </w:rPr>
        <w:t xml:space="preserve">Recurrente, </w:t>
      </w:r>
      <w:r w:rsidR="004554D8" w:rsidRPr="004554D8">
        <w:rPr>
          <w:rFonts w:ascii="Palatino Linotype" w:hAnsi="Palatino Linotype" w:cs="Arial"/>
          <w:sz w:val="24"/>
          <w:szCs w:val="24"/>
        </w:rPr>
        <w:t xml:space="preserve">el cinco de marzo, ambos del año en curso. Por su parte, </w:t>
      </w:r>
      <w:r w:rsidR="004554D8" w:rsidRPr="004554D8">
        <w:rPr>
          <w:rFonts w:ascii="Palatino Linotype" w:hAnsi="Palatino Linotype" w:cs="Arial"/>
          <w:b/>
          <w:sz w:val="24"/>
          <w:szCs w:val="24"/>
        </w:rPr>
        <w:t xml:space="preserve">El Recurrente </w:t>
      </w:r>
      <w:r w:rsidR="004554D8" w:rsidRPr="004554D8">
        <w:rPr>
          <w:rFonts w:ascii="Palatino Linotype" w:hAnsi="Palatino Linotype" w:cs="Arial"/>
          <w:sz w:val="24"/>
          <w:szCs w:val="24"/>
        </w:rPr>
        <w:t xml:space="preserve">rindió las manifestaciones estimadas oportunas en fecha cuatro de febrero del presente. </w:t>
      </w:r>
    </w:p>
    <w:p w14:paraId="218EFFF7" w14:textId="77777777" w:rsidR="004554D8" w:rsidRPr="004554D8" w:rsidRDefault="00A12F8D" w:rsidP="004554D8">
      <w:pPr>
        <w:spacing w:before="240" w:line="360" w:lineRule="auto"/>
        <w:jc w:val="both"/>
        <w:rPr>
          <w:rFonts w:ascii="Palatino Linotype" w:hAnsi="Palatino Linotype" w:cs="Arial"/>
          <w:sz w:val="24"/>
          <w:szCs w:val="24"/>
        </w:rPr>
      </w:pPr>
      <w:r w:rsidRPr="004554D8">
        <w:rPr>
          <w:rFonts w:ascii="Palatino Linotype" w:hAnsi="Palatino Linotype" w:cs="Arial"/>
          <w:sz w:val="24"/>
          <w:szCs w:val="24"/>
        </w:rPr>
        <w:t xml:space="preserve">Por lo que una vez transcurrido el plazo establecido para que las partes manifestaran lo que a su derecho conviniera, en fecha </w:t>
      </w:r>
      <w:r w:rsidR="004554D8" w:rsidRPr="004554D8">
        <w:rPr>
          <w:rFonts w:ascii="Palatino Linotype" w:hAnsi="Palatino Linotype" w:cs="Arial"/>
          <w:b/>
          <w:sz w:val="24"/>
          <w:szCs w:val="24"/>
        </w:rPr>
        <w:t xml:space="preserve">doce de marzo del presente </w:t>
      </w:r>
      <w:r w:rsidR="004554D8" w:rsidRPr="004554D8">
        <w:rPr>
          <w:rFonts w:ascii="Palatino Linotype" w:hAnsi="Palatino Linotype" w:cs="Arial"/>
          <w:sz w:val="24"/>
          <w:szCs w:val="24"/>
        </w:rPr>
        <w:t xml:space="preserve">se decretó el cierre de instrucción en términos del artículo 185 fracción VI de la Ley de Transparencia y Acceso a la Información Pública del Estado de México y Municipios, iniciando el término legal para dictar resolución definitiva del asunto. </w:t>
      </w:r>
    </w:p>
    <w:p w14:paraId="5AB2CC6F" w14:textId="77B2F5C0" w:rsidR="005149BE" w:rsidRDefault="00A12F8D" w:rsidP="00A12F8D">
      <w:pPr>
        <w:spacing w:before="240" w:line="360" w:lineRule="auto"/>
        <w:jc w:val="both"/>
        <w:rPr>
          <w:rFonts w:ascii="Palatino Linotype" w:hAnsi="Palatino Linotype" w:cs="Arial"/>
          <w:sz w:val="24"/>
          <w:szCs w:val="24"/>
        </w:rPr>
      </w:pPr>
      <w:r w:rsidRPr="004554D8">
        <w:rPr>
          <w:rFonts w:ascii="Palatino Linotype" w:hAnsi="Palatino Linotype" w:cs="Arial"/>
          <w:sz w:val="24"/>
          <w:szCs w:val="24"/>
        </w:rPr>
        <w:t xml:space="preserve">Así, en fecha </w:t>
      </w:r>
      <w:r w:rsidR="004554D8" w:rsidRPr="004554D8">
        <w:rPr>
          <w:rFonts w:ascii="Palatino Linotype" w:hAnsi="Palatino Linotype" w:cs="Arial"/>
          <w:b/>
          <w:sz w:val="24"/>
          <w:szCs w:val="24"/>
        </w:rPr>
        <w:t>doce de marzo</w:t>
      </w:r>
      <w:r w:rsidRPr="004554D8">
        <w:rPr>
          <w:rFonts w:ascii="Palatino Linotype" w:hAnsi="Palatino Linotype" w:cs="Arial"/>
          <w:b/>
          <w:sz w:val="24"/>
          <w:szCs w:val="24"/>
        </w:rPr>
        <w:t xml:space="preserve"> de los corrientes,</w:t>
      </w:r>
      <w:r w:rsidRPr="004554D8">
        <w:rPr>
          <w:rFonts w:ascii="Palatino Linotype" w:hAnsi="Palatino Linotype" w:cs="Arial"/>
          <w:sz w:val="24"/>
          <w:szCs w:val="24"/>
        </w:rPr>
        <w:t xml:space="preserve"> se amplió plazo para dictar resolución, en términos del artículo 181 de la Ley de Transparencia y Acceso a la Información del Estado de México y Municipios.</w:t>
      </w: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C9C464C" w14:textId="77777777" w:rsidR="002F12F2" w:rsidRPr="008F797B" w:rsidRDefault="002F12F2" w:rsidP="002F12F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93C82E0" w14:textId="77777777" w:rsidR="00335D14" w:rsidRDefault="00335D14" w:rsidP="00844569">
      <w:pPr>
        <w:spacing w:before="240" w:line="360" w:lineRule="auto"/>
        <w:jc w:val="both"/>
        <w:rPr>
          <w:rFonts w:ascii="Palatino Linotype" w:hAnsi="Palatino Linotype" w:cs="Arial"/>
          <w:sz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5A21FFF" w14:textId="77777777" w:rsidR="004554D8" w:rsidRDefault="004554D8"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11FBCFD" w14:textId="77777777" w:rsidR="00460A79" w:rsidRDefault="00460A79" w:rsidP="00460A79">
      <w:pPr>
        <w:pStyle w:val="Prrafodelista"/>
        <w:autoSpaceDE w:val="0"/>
        <w:autoSpaceDN w:val="0"/>
        <w:adjustRightInd w:val="0"/>
        <w:spacing w:before="240" w:after="160" w:line="360" w:lineRule="auto"/>
        <w:ind w:left="0"/>
        <w:jc w:val="both"/>
        <w:rPr>
          <w:rFonts w:ascii="Palatino Linotype" w:hAnsi="Palatino Linotype" w:cs="Arial"/>
          <w:b/>
        </w:rPr>
      </w:pPr>
      <w:r w:rsidRPr="009510B5">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09A20078" w14:textId="77777777" w:rsidR="00460A79" w:rsidRDefault="00460A79" w:rsidP="00460A7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6F8A4CE" w14:textId="77777777" w:rsidR="00460A79" w:rsidRDefault="00460A79" w:rsidP="00460A79">
      <w:pPr>
        <w:pStyle w:val="Prrafodelista"/>
        <w:autoSpaceDE w:val="0"/>
        <w:autoSpaceDN w:val="0"/>
        <w:adjustRightInd w:val="0"/>
        <w:spacing w:line="360" w:lineRule="auto"/>
        <w:ind w:left="0"/>
        <w:jc w:val="both"/>
        <w:rPr>
          <w:rFonts w:ascii="Palatino Linotype" w:hAnsi="Palatino Linotype" w:cs="Arial"/>
        </w:rPr>
      </w:pPr>
    </w:p>
    <w:p w14:paraId="2BD748EE" w14:textId="77777777" w:rsidR="00460A79" w:rsidRDefault="00460A79" w:rsidP="00460A7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w:t>
      </w:r>
      <w:r>
        <w:rPr>
          <w:rFonts w:ascii="Palatino Linotype" w:hAnsi="Palatino Linotype" w:cs="Arial"/>
        </w:rPr>
        <w:lastRenderedPageBreak/>
        <w:t>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D15A0FB" w14:textId="77777777" w:rsidR="00460A79" w:rsidRDefault="00460A79" w:rsidP="00460A79">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41CDCB2C" w14:textId="6A192091" w:rsidR="00460A79" w:rsidRDefault="00460A79" w:rsidP="00460A79">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lastRenderedPageBreak/>
        <w:t>Ya que el planteamiento del problema es de toral importancia, a efecto de determinar la intención o voluntad de</w:t>
      </w:r>
      <w:r w:rsidR="00AE2660">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524AA589" w14:textId="6571E8E9" w:rsidR="00AE2660" w:rsidRDefault="00163786" w:rsidP="00AA58A2">
      <w:pPr>
        <w:spacing w:before="240" w:line="360" w:lineRule="auto"/>
        <w:jc w:val="both"/>
        <w:rPr>
          <w:rFonts w:ascii="Palatino Linotype" w:hAnsi="Palatino Linotype" w:cs="Arial"/>
          <w:sz w:val="24"/>
          <w:szCs w:val="24"/>
        </w:rPr>
      </w:pPr>
      <w:r>
        <w:rPr>
          <w:rFonts w:ascii="Palatino Linotype" w:hAnsi="Palatino Linotype" w:cs="Arial"/>
          <w:sz w:val="24"/>
          <w:szCs w:val="24"/>
        </w:rPr>
        <w:t>En una aproximación inicial</w:t>
      </w:r>
      <w:r w:rsidR="008B779D">
        <w:rPr>
          <w:rFonts w:ascii="Palatino Linotype" w:hAnsi="Palatino Linotype" w:cs="Arial"/>
          <w:sz w:val="24"/>
          <w:szCs w:val="24"/>
        </w:rPr>
        <w:t xml:space="preserve">, resulta oportuno </w:t>
      </w:r>
      <w:r w:rsidR="00AE2660">
        <w:rPr>
          <w:rFonts w:ascii="Palatino Linotype" w:hAnsi="Palatino Linotype" w:cs="Arial"/>
          <w:sz w:val="24"/>
          <w:szCs w:val="24"/>
        </w:rPr>
        <w:t xml:space="preserve">traer a colación la solicitud de información </w:t>
      </w:r>
      <w:r w:rsidR="004554D8">
        <w:rPr>
          <w:rFonts w:ascii="Palatino Linotype" w:hAnsi="Palatino Linotype" w:cs="Arial"/>
          <w:b/>
          <w:sz w:val="24"/>
          <w:szCs w:val="24"/>
        </w:rPr>
        <w:t>00111/TRIECA/IP/2019</w:t>
      </w:r>
      <w:r w:rsidR="00AE2660">
        <w:rPr>
          <w:rFonts w:ascii="Palatino Linotype" w:hAnsi="Palatino Linotype" w:cs="Arial"/>
          <w:b/>
          <w:sz w:val="24"/>
          <w:szCs w:val="24"/>
        </w:rPr>
        <w:t xml:space="preserve">, </w:t>
      </w:r>
      <w:r w:rsidR="00AE2660">
        <w:rPr>
          <w:rFonts w:ascii="Palatino Linotype" w:hAnsi="Palatino Linotype" w:cs="Arial"/>
          <w:sz w:val="24"/>
          <w:szCs w:val="24"/>
        </w:rPr>
        <w:t xml:space="preserve">cuyo contenido literal es el siguiente: </w:t>
      </w:r>
    </w:p>
    <w:p w14:paraId="41D71126" w14:textId="6ED7FB15" w:rsidR="00AE2660" w:rsidRPr="004554D8" w:rsidRDefault="004554D8" w:rsidP="004554D8">
      <w:pPr>
        <w:spacing w:before="240" w:line="360" w:lineRule="auto"/>
        <w:ind w:left="851" w:right="851"/>
        <w:jc w:val="both"/>
        <w:rPr>
          <w:rFonts w:ascii="Palatino Linotype" w:hAnsi="Palatino Linotype"/>
          <w:b/>
          <w:i/>
          <w:color w:val="000000"/>
        </w:rPr>
      </w:pPr>
      <w:r w:rsidRPr="004554D8">
        <w:rPr>
          <w:rFonts w:ascii="Palatino Linotype" w:hAnsi="Palatino Linotype"/>
          <w:i/>
          <w:color w:val="000000"/>
        </w:rPr>
        <w:t xml:space="preserve">“Se solicita al C. Oscar Hernández Flores, presidente de la Sala Auxiliar de Ecatepec del Tribunal Estatal de Conciliación y Arbitraje, informe cuál es lapso que transcurre entre la fecha en la que ingresa un escrito inicial de demanda laboral (mediante la oficialía de partes) y el momento en el que es turnada al Secretario de Acuerdos para su admisión.” </w:t>
      </w:r>
      <w:r w:rsidRPr="004554D8">
        <w:rPr>
          <w:rFonts w:ascii="Palatino Linotype" w:hAnsi="Palatino Linotype"/>
          <w:b/>
          <w:i/>
          <w:color w:val="000000"/>
        </w:rPr>
        <w:t>[Sic]</w:t>
      </w:r>
    </w:p>
    <w:p w14:paraId="3266EF4E" w14:textId="77777777" w:rsidR="004554D8" w:rsidRDefault="004554D8" w:rsidP="00AA58A2">
      <w:pPr>
        <w:spacing w:before="240" w:line="360" w:lineRule="auto"/>
        <w:jc w:val="both"/>
        <w:rPr>
          <w:rFonts w:ascii="Palatino Linotype" w:hAnsi="Palatino Linotype" w:cs="Arial"/>
          <w:sz w:val="24"/>
          <w:szCs w:val="24"/>
        </w:rPr>
      </w:pPr>
    </w:p>
    <w:p w14:paraId="68FA0FDD" w14:textId="6BFF95B1" w:rsidR="004554D8" w:rsidRDefault="000C5265" w:rsidP="00EC2B84">
      <w:pPr>
        <w:pStyle w:val="Sinespaciado"/>
        <w:spacing w:line="360" w:lineRule="auto"/>
        <w:jc w:val="both"/>
        <w:rPr>
          <w:rFonts w:ascii="Palatino Linotype" w:hAnsi="Palatino Linotype"/>
        </w:rPr>
      </w:pPr>
      <w:r>
        <w:rPr>
          <w:rFonts w:ascii="Palatino Linotype" w:hAnsi="Palatino Linotype" w:cs="Arial"/>
        </w:rPr>
        <w:t xml:space="preserve">Para tal efecto, </w:t>
      </w:r>
      <w:r w:rsidR="00EC2B84">
        <w:rPr>
          <w:rFonts w:ascii="Palatino Linotype" w:hAnsi="Palatino Linotype"/>
        </w:rPr>
        <w:t xml:space="preserve">resulta preciso traer a colación los artículos </w:t>
      </w:r>
      <w:r w:rsidR="004554D8">
        <w:rPr>
          <w:rFonts w:ascii="Palatino Linotype" w:hAnsi="Palatino Linotype"/>
        </w:rPr>
        <w:t xml:space="preserve">184, </w:t>
      </w:r>
      <w:r w:rsidR="00D40AD1">
        <w:rPr>
          <w:rFonts w:ascii="Palatino Linotype" w:hAnsi="Palatino Linotype"/>
        </w:rPr>
        <w:t xml:space="preserve">186 BIS y 189 de la Ley del Trabajo de los Servidores Públicos del Estado y Municipios, así como el numeral PRIMERO del Acuerdo de la Creación de Dos Salas Auxiliares en los Municipios de Ecatepec y Tlalnepantla, porciones normativas que disponen a la literalidad lo siguiente: </w:t>
      </w:r>
    </w:p>
    <w:p w14:paraId="5C3F8D97" w14:textId="77777777" w:rsidR="004554D8" w:rsidRDefault="004554D8" w:rsidP="00EC2B84">
      <w:pPr>
        <w:pStyle w:val="Sinespaciado"/>
        <w:spacing w:line="360" w:lineRule="auto"/>
        <w:jc w:val="both"/>
        <w:rPr>
          <w:rFonts w:ascii="Palatino Linotype" w:hAnsi="Palatino Linotype"/>
        </w:rPr>
      </w:pPr>
    </w:p>
    <w:p w14:paraId="471EA69B" w14:textId="36C01081" w:rsidR="00D40AD1" w:rsidRPr="00D40AD1" w:rsidRDefault="00D40AD1" w:rsidP="00D40AD1">
      <w:pPr>
        <w:pStyle w:val="Sinespaciado"/>
        <w:spacing w:before="240" w:after="160" w:line="360" w:lineRule="auto"/>
        <w:ind w:left="851" w:right="851"/>
        <w:jc w:val="center"/>
        <w:rPr>
          <w:rFonts w:ascii="Palatino Linotype" w:hAnsi="Palatino Linotype"/>
          <w:b/>
          <w:i/>
        </w:rPr>
      </w:pPr>
      <w:r w:rsidRPr="00D40AD1">
        <w:rPr>
          <w:rFonts w:ascii="Palatino Linotype" w:hAnsi="Palatino Linotype"/>
          <w:b/>
          <w:i/>
        </w:rPr>
        <w:t>Ley del Trabajo de los Servidores Públicos del Estado de México y Municipios</w:t>
      </w:r>
    </w:p>
    <w:p w14:paraId="0D27C0CF" w14:textId="368D389A" w:rsidR="004554D8" w:rsidRPr="00D40AD1" w:rsidRDefault="004554D8" w:rsidP="00D40AD1">
      <w:pPr>
        <w:pStyle w:val="Sinespaciado"/>
        <w:spacing w:before="240" w:after="160" w:line="360" w:lineRule="auto"/>
        <w:ind w:left="851" w:right="851"/>
        <w:jc w:val="both"/>
        <w:rPr>
          <w:rFonts w:ascii="Palatino Linotype" w:hAnsi="Palatino Linotype"/>
          <w:i/>
          <w:sz w:val="22"/>
          <w:szCs w:val="22"/>
        </w:rPr>
      </w:pPr>
      <w:r w:rsidRPr="00D40AD1">
        <w:rPr>
          <w:rFonts w:ascii="Palatino Linotype" w:hAnsi="Palatino Linotype"/>
          <w:i/>
          <w:sz w:val="22"/>
          <w:szCs w:val="22"/>
        </w:rPr>
        <w:lastRenderedPageBreak/>
        <w:t>ARTÍCULO 184.- El Tribunal Estatal de Conciliación y Arbitraje es un órgano autónomo y dotado de plena jurisdicción, conocerá y resolverá los conflictos laborales individuales y colectivos que se presenten entre los sujetos de esta ley.</w:t>
      </w:r>
    </w:p>
    <w:p w14:paraId="32809884" w14:textId="77777777" w:rsidR="00D40AD1" w:rsidRPr="00D40AD1" w:rsidRDefault="00D40AD1" w:rsidP="00D40AD1">
      <w:pPr>
        <w:pStyle w:val="Sinespaciado"/>
        <w:spacing w:before="240" w:after="160" w:line="360" w:lineRule="auto"/>
        <w:ind w:left="851" w:right="851"/>
        <w:jc w:val="both"/>
        <w:rPr>
          <w:rFonts w:ascii="Palatino Linotype" w:hAnsi="Palatino Linotype"/>
          <w:b/>
          <w:i/>
          <w:sz w:val="22"/>
          <w:szCs w:val="22"/>
          <w:u w:val="single"/>
        </w:rPr>
      </w:pPr>
      <w:r w:rsidRPr="00D40AD1">
        <w:rPr>
          <w:rFonts w:ascii="Palatino Linotype" w:hAnsi="Palatino Linotype"/>
          <w:b/>
          <w:i/>
          <w:sz w:val="22"/>
          <w:szCs w:val="22"/>
          <w:u w:val="single"/>
        </w:rPr>
        <w:t xml:space="preserve">ARTÍCULO.- 186 BIS.- Las Salas del Tribunal serán competentes para: </w:t>
      </w:r>
    </w:p>
    <w:p w14:paraId="4CC7B62B" w14:textId="5306FEAF" w:rsidR="00D40AD1" w:rsidRPr="00D40AD1" w:rsidRDefault="00D40AD1" w:rsidP="006E7745">
      <w:pPr>
        <w:pStyle w:val="Sinespaciado"/>
        <w:numPr>
          <w:ilvl w:val="0"/>
          <w:numId w:val="2"/>
        </w:numPr>
        <w:spacing w:before="240" w:after="160" w:line="360" w:lineRule="auto"/>
        <w:ind w:left="851" w:right="851" w:firstLine="0"/>
        <w:jc w:val="both"/>
        <w:rPr>
          <w:rFonts w:ascii="Palatino Linotype" w:hAnsi="Palatino Linotype"/>
          <w:b/>
          <w:i/>
          <w:sz w:val="22"/>
          <w:szCs w:val="22"/>
          <w:u w:val="single"/>
        </w:rPr>
      </w:pPr>
      <w:r w:rsidRPr="00D40AD1">
        <w:rPr>
          <w:rFonts w:ascii="Palatino Linotype" w:hAnsi="Palatino Linotype"/>
          <w:b/>
          <w:i/>
          <w:sz w:val="22"/>
          <w:szCs w:val="22"/>
          <w:u w:val="single"/>
        </w:rPr>
        <w:t xml:space="preserve">Conocer y resolver, en conciliación y arbitraje, de los conflictos individuales con motivo de la relación laboral que se susciten entre las instituciones públicas o dependencias municipales y sus servidores públicos; </w:t>
      </w:r>
    </w:p>
    <w:p w14:paraId="6195C242" w14:textId="77777777" w:rsidR="00D40AD1" w:rsidRPr="00D40AD1" w:rsidRDefault="00D40AD1" w:rsidP="006E7745">
      <w:pPr>
        <w:pStyle w:val="Sinespaciado"/>
        <w:numPr>
          <w:ilvl w:val="0"/>
          <w:numId w:val="2"/>
        </w:numPr>
        <w:spacing w:before="240" w:after="160" w:line="360" w:lineRule="auto"/>
        <w:ind w:left="851" w:right="851" w:firstLine="0"/>
        <w:jc w:val="both"/>
        <w:rPr>
          <w:rFonts w:ascii="Palatino Linotype" w:hAnsi="Palatino Linotype"/>
          <w:i/>
          <w:sz w:val="22"/>
          <w:szCs w:val="22"/>
        </w:rPr>
      </w:pPr>
      <w:r w:rsidRPr="00D40AD1">
        <w:rPr>
          <w:rFonts w:ascii="Palatino Linotype" w:hAnsi="Palatino Linotype"/>
          <w:i/>
          <w:sz w:val="22"/>
          <w:szCs w:val="22"/>
        </w:rPr>
        <w:t xml:space="preserve">De los procedimientos necesarios para la determinación de dependencia económica de los familiares de los servidores públicos fallecidos. </w:t>
      </w:r>
    </w:p>
    <w:p w14:paraId="560EA39B" w14:textId="77777777" w:rsidR="00D40AD1" w:rsidRPr="00D40AD1" w:rsidRDefault="00D40AD1" w:rsidP="00D40AD1">
      <w:pPr>
        <w:pStyle w:val="Sinespaciado"/>
        <w:spacing w:before="240" w:after="160" w:line="360" w:lineRule="auto"/>
        <w:ind w:left="851" w:right="851"/>
        <w:jc w:val="both"/>
        <w:rPr>
          <w:rFonts w:ascii="Palatino Linotype" w:hAnsi="Palatino Linotype"/>
          <w:i/>
          <w:sz w:val="22"/>
          <w:szCs w:val="22"/>
        </w:rPr>
      </w:pPr>
      <w:r w:rsidRPr="00D40AD1">
        <w:rPr>
          <w:rFonts w:ascii="Palatino Linotype" w:hAnsi="Palatino Linotype"/>
          <w:i/>
          <w:sz w:val="22"/>
          <w:szCs w:val="22"/>
        </w:rPr>
        <w:t>La competencia territorial de las Salas se determinará por el Pleno del Tribunal, en el acuerdo de creación que corresponda</w:t>
      </w:r>
    </w:p>
    <w:p w14:paraId="55C9BFC9" w14:textId="77777777" w:rsidR="00D40AD1" w:rsidRPr="00D40AD1" w:rsidRDefault="00D40AD1" w:rsidP="00D40AD1">
      <w:pPr>
        <w:pStyle w:val="Sinespaciado"/>
        <w:spacing w:before="240" w:after="160" w:line="360" w:lineRule="auto"/>
        <w:ind w:left="851" w:right="851"/>
        <w:jc w:val="both"/>
        <w:rPr>
          <w:rFonts w:ascii="Palatino Linotype" w:hAnsi="Palatino Linotype"/>
          <w:i/>
          <w:sz w:val="22"/>
          <w:szCs w:val="22"/>
        </w:rPr>
      </w:pPr>
      <w:r w:rsidRPr="00D40AD1">
        <w:rPr>
          <w:rFonts w:ascii="Palatino Linotype" w:hAnsi="Palatino Linotype"/>
          <w:i/>
          <w:sz w:val="22"/>
          <w:szCs w:val="22"/>
        </w:rPr>
        <w:t xml:space="preserve">Las resoluciones de las Salas no admiten ningún recurso. </w:t>
      </w:r>
    </w:p>
    <w:p w14:paraId="679B707F" w14:textId="2BF4F6B6" w:rsidR="004554D8" w:rsidRDefault="00D40AD1" w:rsidP="00D40AD1">
      <w:pPr>
        <w:pStyle w:val="Sinespaciado"/>
        <w:spacing w:before="240" w:after="160" w:line="360" w:lineRule="auto"/>
        <w:ind w:left="851" w:right="851"/>
        <w:jc w:val="both"/>
        <w:rPr>
          <w:rFonts w:ascii="Palatino Linotype" w:hAnsi="Palatino Linotype"/>
          <w:i/>
          <w:sz w:val="22"/>
          <w:szCs w:val="22"/>
        </w:rPr>
      </w:pPr>
      <w:r w:rsidRPr="00D40AD1">
        <w:rPr>
          <w:rFonts w:ascii="Palatino Linotype" w:hAnsi="Palatino Linotype"/>
          <w:i/>
          <w:sz w:val="22"/>
          <w:szCs w:val="22"/>
        </w:rPr>
        <w:t xml:space="preserve">Cuando se demande conjuntamente al Municipio y algún Poder del Estado u órgano sujeto de esta ley de carácter estatal, el Tribunal será el competente. </w:t>
      </w:r>
    </w:p>
    <w:p w14:paraId="0AC43C8A" w14:textId="2DAB566E" w:rsidR="00D40AD1" w:rsidRPr="00D40AD1" w:rsidRDefault="00D40AD1" w:rsidP="00D40AD1">
      <w:pPr>
        <w:pStyle w:val="Sinespaciado"/>
        <w:spacing w:before="240" w:after="160" w:line="360" w:lineRule="auto"/>
        <w:ind w:left="851" w:right="851"/>
        <w:jc w:val="both"/>
        <w:rPr>
          <w:rFonts w:ascii="Palatino Linotype" w:hAnsi="Palatino Linotype"/>
          <w:i/>
          <w:sz w:val="22"/>
          <w:szCs w:val="22"/>
        </w:rPr>
      </w:pPr>
      <w:r w:rsidRPr="00D40AD1">
        <w:rPr>
          <w:rFonts w:ascii="Palatino Linotype" w:hAnsi="Palatino Linotype"/>
          <w:i/>
          <w:sz w:val="22"/>
          <w:szCs w:val="22"/>
        </w:rPr>
        <w:t>ARTÍCULO.- 189.- Para su debido funcionamiento el Tribunal contará con secretarios generales, secretarios auxiliares, secretario de acuerdos, actuarios, conciliadores; además de los servidores públicos que sean necesarios y las Salas con secretarios , que sean necesarios para el desarrollo de sus funciones.</w:t>
      </w:r>
    </w:p>
    <w:p w14:paraId="211F8A49" w14:textId="06CAB008" w:rsidR="00D40AD1" w:rsidRDefault="00D40AD1" w:rsidP="00D40AD1">
      <w:pPr>
        <w:pStyle w:val="Sinespaciado"/>
        <w:spacing w:before="240" w:after="160" w:line="360" w:lineRule="auto"/>
        <w:ind w:left="851" w:right="851"/>
        <w:jc w:val="both"/>
        <w:rPr>
          <w:rFonts w:ascii="Palatino Linotype" w:hAnsi="Palatino Linotype"/>
          <w:i/>
          <w:sz w:val="22"/>
          <w:szCs w:val="22"/>
        </w:rPr>
      </w:pPr>
      <w:r w:rsidRPr="00D40AD1">
        <w:rPr>
          <w:rFonts w:ascii="Palatino Linotype" w:hAnsi="Palatino Linotype"/>
          <w:i/>
          <w:sz w:val="22"/>
          <w:szCs w:val="22"/>
        </w:rPr>
        <w:t xml:space="preserve">(…)” </w:t>
      </w:r>
    </w:p>
    <w:p w14:paraId="761ECDA8" w14:textId="77777777" w:rsidR="00D40AD1" w:rsidRDefault="00D40AD1" w:rsidP="00D40AD1">
      <w:pPr>
        <w:pStyle w:val="Sinespaciado"/>
        <w:spacing w:before="240" w:after="160" w:line="360" w:lineRule="auto"/>
        <w:ind w:left="851" w:right="851"/>
        <w:jc w:val="both"/>
        <w:rPr>
          <w:rFonts w:ascii="Palatino Linotype" w:hAnsi="Palatino Linotype"/>
          <w:i/>
          <w:sz w:val="22"/>
          <w:szCs w:val="22"/>
        </w:rPr>
      </w:pPr>
    </w:p>
    <w:p w14:paraId="16C49AB3" w14:textId="06882D04" w:rsidR="00D40AD1" w:rsidRDefault="00D40AD1" w:rsidP="00D40AD1">
      <w:pPr>
        <w:pStyle w:val="Sinespaciado"/>
        <w:spacing w:before="240" w:after="160" w:line="360" w:lineRule="auto"/>
        <w:ind w:left="851" w:right="851"/>
        <w:jc w:val="center"/>
        <w:rPr>
          <w:rFonts w:ascii="Palatino Linotype" w:hAnsi="Palatino Linotype"/>
          <w:b/>
          <w:i/>
          <w:sz w:val="22"/>
          <w:szCs w:val="22"/>
        </w:rPr>
      </w:pPr>
      <w:r>
        <w:rPr>
          <w:rFonts w:ascii="Palatino Linotype" w:hAnsi="Palatino Linotype"/>
          <w:b/>
          <w:i/>
          <w:sz w:val="22"/>
          <w:szCs w:val="22"/>
        </w:rPr>
        <w:lastRenderedPageBreak/>
        <w:t xml:space="preserve">Acuerdo de la Creación de Dos Salas Auxiliares en los Municipios de Ecatepec y Tlalnepantla </w:t>
      </w:r>
    </w:p>
    <w:p w14:paraId="5B708416" w14:textId="5D69DB53" w:rsidR="00D40AD1" w:rsidRPr="00D40AD1" w:rsidRDefault="00D40AD1" w:rsidP="00D40AD1">
      <w:pPr>
        <w:pStyle w:val="Sinespaciado"/>
        <w:spacing w:before="240" w:after="160" w:line="360" w:lineRule="auto"/>
        <w:ind w:left="851" w:right="851"/>
        <w:jc w:val="both"/>
        <w:rPr>
          <w:rFonts w:ascii="Palatino Linotype" w:hAnsi="Palatino Linotype"/>
          <w:b/>
          <w:i/>
          <w:sz w:val="22"/>
          <w:szCs w:val="22"/>
        </w:rPr>
      </w:pPr>
      <w:r w:rsidRPr="00D40AD1">
        <w:rPr>
          <w:rFonts w:ascii="Palatino Linotype" w:hAnsi="Palatino Linotype"/>
          <w:b/>
          <w:i/>
          <w:sz w:val="22"/>
          <w:szCs w:val="22"/>
          <w:u w:val="single"/>
        </w:rPr>
        <w:t>“PRIMERO. SE CREAN DOS SALAS AUXILIARES, UNA CON RESIDENCIA EN EL MUNICIPIO DE ECATEPEC Y OTRA EN EL MUNICIPIO DE TLALNEPANTLA,</w:t>
      </w:r>
      <w:r>
        <w:rPr>
          <w:rFonts w:ascii="Palatino Linotype" w:hAnsi="Palatino Linotype"/>
          <w:i/>
          <w:sz w:val="22"/>
          <w:szCs w:val="22"/>
        </w:rPr>
        <w:t xml:space="preserve"> PARA LA DESCONCENTRACIÓN DE LAS FUNCIONES DEL TRIBUNAL ESTATAL DE CONCILIACIÓN Y ARBITRAJE CON COMPETENCIA EN ASUNTOS LABORALES BUROCRÁTICOS DE NATURALEZA MUNICIPAL EN TÉRMINOS DE LA LEGISLACIÓN APLICABLE.” </w:t>
      </w:r>
      <w:r>
        <w:rPr>
          <w:rFonts w:ascii="Palatino Linotype" w:hAnsi="Palatino Linotype"/>
          <w:b/>
          <w:i/>
          <w:sz w:val="22"/>
          <w:szCs w:val="22"/>
        </w:rPr>
        <w:t xml:space="preserve">[Sic] </w:t>
      </w:r>
    </w:p>
    <w:p w14:paraId="5137A18F" w14:textId="77777777" w:rsidR="004554D8" w:rsidRDefault="004554D8" w:rsidP="00EC2B84">
      <w:pPr>
        <w:pStyle w:val="Sinespaciado"/>
        <w:spacing w:line="360" w:lineRule="auto"/>
        <w:jc w:val="both"/>
        <w:rPr>
          <w:rFonts w:ascii="Palatino Linotype" w:hAnsi="Palatino Linotype"/>
        </w:rPr>
      </w:pPr>
    </w:p>
    <w:p w14:paraId="67A99767" w14:textId="31EE8561" w:rsidR="009B038A" w:rsidRDefault="00EC2B84" w:rsidP="00AA58A2">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sz w:val="24"/>
          <w:szCs w:val="24"/>
        </w:rPr>
        <w:t xml:space="preserve">El Sujeto Obligado </w:t>
      </w:r>
      <w:r w:rsidR="009B038A">
        <w:rPr>
          <w:rFonts w:ascii="Palatino Linotype" w:hAnsi="Palatino Linotype" w:cs="Arial"/>
          <w:sz w:val="24"/>
          <w:szCs w:val="24"/>
        </w:rPr>
        <w:t xml:space="preserve">funge como un órgano autónomo, dotado de plena jurisdicción para la resolución de conflictos laborales individuales o colectivos, suscitados entre los servidores públicos y el Estado. Precisando que funcionará en Pleno o en Salas </w:t>
      </w:r>
      <w:r w:rsidR="009B038A">
        <w:rPr>
          <w:rFonts w:ascii="Palatino Linotype" w:hAnsi="Palatino Linotype" w:cs="Arial"/>
          <w:b/>
          <w:sz w:val="24"/>
          <w:szCs w:val="24"/>
        </w:rPr>
        <w:t xml:space="preserve">–con residencia en los municipios de Ecatepec y Tlalnepantla-. </w:t>
      </w:r>
    </w:p>
    <w:p w14:paraId="6771F9CE" w14:textId="4338FE16" w:rsidR="003D5938" w:rsidRPr="00A40B25" w:rsidRDefault="00A40B25" w:rsidP="00AA58A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las cosas, es procedente mencionar que la esfera competencial de los Secretarios de Acuerdos de las Salas, </w:t>
      </w:r>
      <w:r w:rsidR="004758E1">
        <w:rPr>
          <w:rFonts w:ascii="Palatino Linotype" w:hAnsi="Palatino Linotype" w:cs="Arial"/>
          <w:sz w:val="24"/>
          <w:szCs w:val="24"/>
        </w:rPr>
        <w:t>se encuentra plasmada</w:t>
      </w:r>
      <w:r>
        <w:rPr>
          <w:rFonts w:ascii="Palatino Linotype" w:hAnsi="Palatino Linotype" w:cs="Arial"/>
          <w:sz w:val="24"/>
          <w:szCs w:val="24"/>
        </w:rPr>
        <w:t xml:space="preserve"> en los numerales </w:t>
      </w:r>
      <w:r w:rsidR="002A1DD7">
        <w:rPr>
          <w:rFonts w:ascii="Palatino Linotype" w:hAnsi="Palatino Linotype" w:cs="Arial"/>
          <w:sz w:val="24"/>
          <w:szCs w:val="24"/>
        </w:rPr>
        <w:t xml:space="preserve">24, fracciones I a la IV, </w:t>
      </w:r>
      <w:r w:rsidR="004758E1">
        <w:rPr>
          <w:rFonts w:ascii="Palatino Linotype" w:hAnsi="Palatino Linotype" w:cs="Arial"/>
          <w:sz w:val="24"/>
          <w:szCs w:val="24"/>
        </w:rPr>
        <w:t>y 25</w:t>
      </w:r>
      <w:r>
        <w:rPr>
          <w:rFonts w:ascii="Palatino Linotype" w:hAnsi="Palatino Linotype" w:cs="Arial"/>
          <w:sz w:val="24"/>
          <w:szCs w:val="24"/>
        </w:rPr>
        <w:t xml:space="preserve"> del Reglamento Interior del </w:t>
      </w:r>
      <w:r>
        <w:rPr>
          <w:rFonts w:ascii="Palatino Linotype" w:hAnsi="Palatino Linotype" w:cs="Arial"/>
          <w:b/>
          <w:sz w:val="24"/>
          <w:szCs w:val="24"/>
        </w:rPr>
        <w:t xml:space="preserve">Sujeto Obligado, </w:t>
      </w:r>
      <w:r>
        <w:rPr>
          <w:rFonts w:ascii="Palatino Linotype" w:hAnsi="Palatino Linotype" w:cs="Arial"/>
          <w:sz w:val="24"/>
          <w:szCs w:val="24"/>
        </w:rPr>
        <w:t>normatividad invocada que a la letra dispone lo siguiente:</w:t>
      </w:r>
    </w:p>
    <w:p w14:paraId="1F26FA62" w14:textId="77777777" w:rsidR="002A1DD7" w:rsidRPr="002A1DD7" w:rsidRDefault="002A1DD7" w:rsidP="002A1DD7">
      <w:pPr>
        <w:spacing w:before="240" w:line="360" w:lineRule="auto"/>
        <w:ind w:left="851" w:right="851"/>
        <w:jc w:val="both"/>
        <w:rPr>
          <w:rFonts w:ascii="Palatino Linotype" w:hAnsi="Palatino Linotype"/>
          <w:i/>
        </w:rPr>
      </w:pPr>
      <w:r w:rsidRPr="002A1DD7">
        <w:rPr>
          <w:rFonts w:ascii="Palatino Linotype" w:hAnsi="Palatino Linotype"/>
          <w:i/>
        </w:rPr>
        <w:t>“</w:t>
      </w:r>
      <w:r w:rsidR="00A40B25" w:rsidRPr="002A1DD7">
        <w:rPr>
          <w:rFonts w:ascii="Palatino Linotype" w:hAnsi="Palatino Linotype"/>
          <w:i/>
        </w:rPr>
        <w:t>Artículo 24.- Los Secretarios de Acuerdos del Tribunal, tendrán las facultades y obligaciones siguientes:</w:t>
      </w:r>
    </w:p>
    <w:p w14:paraId="49B57159" w14:textId="7920D816" w:rsidR="002A1DD7" w:rsidRPr="002A1DD7" w:rsidRDefault="00A40B25" w:rsidP="006E7745">
      <w:pPr>
        <w:pStyle w:val="Prrafodelista"/>
        <w:numPr>
          <w:ilvl w:val="0"/>
          <w:numId w:val="3"/>
        </w:numPr>
        <w:spacing w:before="240" w:after="160" w:line="360" w:lineRule="auto"/>
        <w:ind w:left="851" w:right="851" w:firstLine="0"/>
        <w:jc w:val="both"/>
        <w:rPr>
          <w:rFonts w:ascii="Palatino Linotype" w:hAnsi="Palatino Linotype"/>
          <w:b/>
          <w:i/>
          <w:sz w:val="22"/>
          <w:szCs w:val="22"/>
          <w:u w:val="single"/>
        </w:rPr>
      </w:pPr>
      <w:r w:rsidRPr="002A1DD7">
        <w:rPr>
          <w:rFonts w:ascii="Palatino Linotype" w:hAnsi="Palatino Linotype"/>
          <w:b/>
          <w:i/>
          <w:sz w:val="22"/>
          <w:szCs w:val="22"/>
          <w:u w:val="single"/>
        </w:rPr>
        <w:lastRenderedPageBreak/>
        <w:t xml:space="preserve">Dar cuenta al Secretario General Operativo y Secretarios Auxiliares, de los escritos, promociones, documentos recibidos y avisos presentados; </w:t>
      </w:r>
    </w:p>
    <w:p w14:paraId="5565AD2D" w14:textId="47E5E6FA" w:rsidR="002A1DD7" w:rsidRPr="002A1DD7" w:rsidRDefault="00A40B25" w:rsidP="006E7745">
      <w:pPr>
        <w:pStyle w:val="Prrafodelista"/>
        <w:numPr>
          <w:ilvl w:val="0"/>
          <w:numId w:val="3"/>
        </w:numPr>
        <w:spacing w:before="240" w:after="160" w:line="360" w:lineRule="auto"/>
        <w:ind w:left="851" w:right="851" w:firstLine="0"/>
        <w:jc w:val="both"/>
        <w:rPr>
          <w:rFonts w:ascii="Palatino Linotype" w:hAnsi="Palatino Linotype"/>
          <w:i/>
          <w:sz w:val="22"/>
          <w:szCs w:val="22"/>
        </w:rPr>
      </w:pPr>
      <w:r w:rsidRPr="002A1DD7">
        <w:rPr>
          <w:rFonts w:ascii="Palatino Linotype" w:hAnsi="Palatino Linotype"/>
          <w:b/>
          <w:i/>
          <w:sz w:val="22"/>
          <w:szCs w:val="22"/>
          <w:u w:val="single"/>
        </w:rPr>
        <w:t>Proyectar y firmar los acuerdos y actuaciones que deban emitir el Pleno o el Presidente del Tribunal;</w:t>
      </w:r>
      <w:r w:rsidRPr="002A1DD7">
        <w:rPr>
          <w:rFonts w:ascii="Palatino Linotype" w:hAnsi="Palatino Linotype"/>
          <w:i/>
          <w:sz w:val="22"/>
          <w:szCs w:val="22"/>
        </w:rPr>
        <w:t xml:space="preserve"> </w:t>
      </w:r>
    </w:p>
    <w:p w14:paraId="09AC377C" w14:textId="4E0599B0" w:rsidR="002A1DD7" w:rsidRPr="002A1DD7" w:rsidRDefault="00A40B25" w:rsidP="006E7745">
      <w:pPr>
        <w:pStyle w:val="Prrafodelista"/>
        <w:numPr>
          <w:ilvl w:val="0"/>
          <w:numId w:val="3"/>
        </w:numPr>
        <w:spacing w:before="240" w:after="160" w:line="360" w:lineRule="auto"/>
        <w:ind w:left="851" w:right="851" w:firstLine="0"/>
        <w:jc w:val="both"/>
        <w:rPr>
          <w:rFonts w:ascii="Palatino Linotype" w:hAnsi="Palatino Linotype"/>
          <w:i/>
          <w:sz w:val="22"/>
          <w:szCs w:val="22"/>
        </w:rPr>
      </w:pPr>
      <w:r w:rsidRPr="002A1DD7">
        <w:rPr>
          <w:rFonts w:ascii="Palatino Linotype" w:hAnsi="Palatino Linotype"/>
          <w:i/>
          <w:sz w:val="22"/>
          <w:szCs w:val="22"/>
        </w:rPr>
        <w:t xml:space="preserve">Dar fe de las comparecencias de las partes y diligencias que se practiquen, así como de las actuaciones, proveídos y resoluciones que emitan el Pleno, el Presidente del Tribunal, Secretarios Generales y Secretarios Auxiliares y en su caso, realizar las notificaciones que correspondan; </w:t>
      </w:r>
    </w:p>
    <w:p w14:paraId="78F49AC0" w14:textId="59DAF031" w:rsidR="00A40B25" w:rsidRPr="002A1DD7" w:rsidRDefault="00A40B25" w:rsidP="006E7745">
      <w:pPr>
        <w:pStyle w:val="Prrafodelista"/>
        <w:numPr>
          <w:ilvl w:val="0"/>
          <w:numId w:val="3"/>
        </w:numPr>
        <w:spacing w:before="240" w:after="160" w:line="360" w:lineRule="auto"/>
        <w:ind w:left="851" w:right="851" w:firstLine="0"/>
        <w:jc w:val="both"/>
        <w:rPr>
          <w:rFonts w:ascii="Palatino Linotype" w:hAnsi="Palatino Linotype"/>
          <w:i/>
          <w:sz w:val="22"/>
          <w:szCs w:val="22"/>
        </w:rPr>
      </w:pPr>
      <w:r w:rsidRPr="002A1DD7">
        <w:rPr>
          <w:rFonts w:ascii="Palatino Linotype" w:hAnsi="Palatino Linotype"/>
          <w:i/>
          <w:sz w:val="22"/>
          <w:szCs w:val="22"/>
        </w:rPr>
        <w:t>Ordenar, autorizar y realizar los emplazamientos y notificaciones, mediante cédula o el método que se establezca en el Tribunal y las Salas para conservar la sencillez, inmediatez, rapidez y seguridad de las mismas, con el objeto de no extraer los expedientes del local del Tribunal;</w:t>
      </w:r>
    </w:p>
    <w:p w14:paraId="60A415FA" w14:textId="0A244924" w:rsidR="002A1DD7" w:rsidRPr="002A1DD7" w:rsidRDefault="002A1DD7" w:rsidP="002A1DD7">
      <w:pPr>
        <w:pStyle w:val="Prrafodelista"/>
        <w:spacing w:before="240" w:after="160" w:line="360" w:lineRule="auto"/>
        <w:ind w:left="851" w:right="851"/>
        <w:jc w:val="both"/>
        <w:rPr>
          <w:rFonts w:ascii="Palatino Linotype" w:hAnsi="Palatino Linotype"/>
          <w:i/>
          <w:sz w:val="22"/>
          <w:szCs w:val="22"/>
        </w:rPr>
      </w:pPr>
      <w:r w:rsidRPr="002A1DD7">
        <w:rPr>
          <w:rFonts w:ascii="Palatino Linotype" w:hAnsi="Palatino Linotype"/>
          <w:i/>
          <w:sz w:val="22"/>
          <w:szCs w:val="22"/>
        </w:rPr>
        <w:t>(…)</w:t>
      </w:r>
    </w:p>
    <w:p w14:paraId="6AD70025" w14:textId="77777777" w:rsidR="002A1DD7" w:rsidRPr="002A1DD7" w:rsidRDefault="003D5938" w:rsidP="002A1DD7">
      <w:pPr>
        <w:spacing w:before="240" w:line="360" w:lineRule="auto"/>
        <w:ind w:left="851" w:right="851"/>
        <w:jc w:val="both"/>
        <w:rPr>
          <w:rFonts w:ascii="Palatino Linotype" w:hAnsi="Palatino Linotype"/>
          <w:b/>
          <w:i/>
          <w:u w:val="single"/>
        </w:rPr>
      </w:pPr>
      <w:r w:rsidRPr="002A1DD7">
        <w:rPr>
          <w:rFonts w:ascii="Palatino Linotype" w:hAnsi="Palatino Linotype"/>
          <w:b/>
          <w:i/>
          <w:u w:val="single"/>
        </w:rPr>
        <w:t>Artículo 25.- Los Secretarios de Acuerdos de las Salas, tendrán además de las señaladas en el artículo anterior, las facultades y obligaciones siguientes:</w:t>
      </w:r>
    </w:p>
    <w:p w14:paraId="7E5764CC" w14:textId="4394AD9F" w:rsidR="002A1DD7" w:rsidRPr="002A1DD7" w:rsidRDefault="003D5938" w:rsidP="006E7745">
      <w:pPr>
        <w:pStyle w:val="Prrafodelista"/>
        <w:numPr>
          <w:ilvl w:val="0"/>
          <w:numId w:val="4"/>
        </w:numPr>
        <w:spacing w:before="240" w:after="160" w:line="360" w:lineRule="auto"/>
        <w:ind w:left="851" w:right="851" w:firstLine="0"/>
        <w:jc w:val="both"/>
        <w:rPr>
          <w:rFonts w:ascii="Palatino Linotype" w:hAnsi="Palatino Linotype"/>
          <w:i/>
          <w:sz w:val="22"/>
          <w:szCs w:val="22"/>
        </w:rPr>
      </w:pPr>
      <w:r w:rsidRPr="002A1DD7">
        <w:rPr>
          <w:rFonts w:ascii="Palatino Linotype" w:hAnsi="Palatino Linotype"/>
          <w:i/>
          <w:sz w:val="22"/>
          <w:szCs w:val="22"/>
        </w:rPr>
        <w:t>Realizar las notificaciones en el Boletín que ordenen el Pleno o el Presidente de Sala, debiendo conservar copias de ellos hasta por seis meses, estableciéndose un lugar visible en el local de la Sala para su consulta, o bien practicar notificaciones personales cuando las partes concurran al local de la Sala,</w:t>
      </w:r>
    </w:p>
    <w:p w14:paraId="451C277E" w14:textId="135E407C" w:rsidR="002A1DD7" w:rsidRPr="002A1DD7" w:rsidRDefault="002A1DD7" w:rsidP="006E7745">
      <w:pPr>
        <w:pStyle w:val="Prrafodelista"/>
        <w:numPr>
          <w:ilvl w:val="0"/>
          <w:numId w:val="4"/>
        </w:numPr>
        <w:spacing w:before="240" w:after="160" w:line="360" w:lineRule="auto"/>
        <w:ind w:left="851" w:right="851" w:firstLine="0"/>
        <w:jc w:val="both"/>
        <w:rPr>
          <w:rFonts w:ascii="Palatino Linotype" w:hAnsi="Palatino Linotype" w:cs="Arial"/>
          <w:b/>
          <w:i/>
          <w:sz w:val="22"/>
          <w:szCs w:val="22"/>
        </w:rPr>
      </w:pPr>
      <w:r w:rsidRPr="002A1DD7">
        <w:rPr>
          <w:rFonts w:ascii="Palatino Linotype" w:hAnsi="Palatino Linotype"/>
          <w:i/>
          <w:sz w:val="22"/>
          <w:szCs w:val="22"/>
        </w:rPr>
        <w:t xml:space="preserve"> </w:t>
      </w:r>
      <w:r w:rsidR="003D5938" w:rsidRPr="002A1DD7">
        <w:rPr>
          <w:rFonts w:ascii="Palatino Linotype" w:hAnsi="Palatino Linotype"/>
          <w:i/>
          <w:sz w:val="22"/>
          <w:szCs w:val="22"/>
        </w:rPr>
        <w:t xml:space="preserve">Tener bajo su cuidado y responsabilidad los expedientes que se tramiten en las Salas; </w:t>
      </w:r>
    </w:p>
    <w:p w14:paraId="5044875A" w14:textId="3210B7E1" w:rsidR="002A1DD7" w:rsidRPr="002A1DD7" w:rsidRDefault="003D5938" w:rsidP="006E7745">
      <w:pPr>
        <w:pStyle w:val="Prrafodelista"/>
        <w:numPr>
          <w:ilvl w:val="0"/>
          <w:numId w:val="4"/>
        </w:numPr>
        <w:spacing w:before="240" w:after="160" w:line="360" w:lineRule="auto"/>
        <w:ind w:left="851" w:right="851" w:firstLine="0"/>
        <w:jc w:val="both"/>
        <w:rPr>
          <w:rFonts w:ascii="Palatino Linotype" w:hAnsi="Palatino Linotype" w:cs="Arial"/>
          <w:b/>
          <w:i/>
          <w:sz w:val="22"/>
          <w:szCs w:val="22"/>
        </w:rPr>
      </w:pPr>
      <w:r w:rsidRPr="002A1DD7">
        <w:rPr>
          <w:rFonts w:ascii="Palatino Linotype" w:hAnsi="Palatino Linotype"/>
          <w:i/>
          <w:sz w:val="22"/>
          <w:szCs w:val="22"/>
        </w:rPr>
        <w:lastRenderedPageBreak/>
        <w:t>Cuidar que los expedientes que soliciten las partes o peritos previa identificación, no se sustraigan del local de la Sala;</w:t>
      </w:r>
    </w:p>
    <w:p w14:paraId="35F4D3A7" w14:textId="34581454" w:rsidR="002A1DD7" w:rsidRPr="002A1DD7" w:rsidRDefault="003D5938" w:rsidP="006E7745">
      <w:pPr>
        <w:pStyle w:val="Prrafodelista"/>
        <w:numPr>
          <w:ilvl w:val="0"/>
          <w:numId w:val="4"/>
        </w:numPr>
        <w:spacing w:before="240" w:after="160" w:line="360" w:lineRule="auto"/>
        <w:ind w:left="851" w:right="851" w:firstLine="0"/>
        <w:jc w:val="both"/>
        <w:rPr>
          <w:rFonts w:ascii="Palatino Linotype" w:hAnsi="Palatino Linotype" w:cs="Arial"/>
          <w:b/>
          <w:i/>
          <w:sz w:val="22"/>
          <w:szCs w:val="22"/>
        </w:rPr>
      </w:pPr>
      <w:r w:rsidRPr="002A1DD7">
        <w:rPr>
          <w:rFonts w:ascii="Palatino Linotype" w:hAnsi="Palatino Linotype"/>
          <w:i/>
          <w:sz w:val="22"/>
          <w:szCs w:val="22"/>
        </w:rPr>
        <w:t xml:space="preserve">Recabar la firma del Secretario Auxiliar de la Sala, en las diversas actuaciones para que éstas sean glosadas en los autos del expediente que corresponda, en forma inmediata; </w:t>
      </w:r>
    </w:p>
    <w:p w14:paraId="21AD51B1" w14:textId="464A951F" w:rsidR="002A1DD7" w:rsidRPr="002A1DD7" w:rsidRDefault="003D5938" w:rsidP="006E7745">
      <w:pPr>
        <w:pStyle w:val="Prrafodelista"/>
        <w:numPr>
          <w:ilvl w:val="0"/>
          <w:numId w:val="4"/>
        </w:numPr>
        <w:spacing w:before="240" w:after="160" w:line="360" w:lineRule="auto"/>
        <w:ind w:left="851" w:right="851" w:firstLine="0"/>
        <w:jc w:val="both"/>
        <w:rPr>
          <w:rFonts w:ascii="Palatino Linotype" w:hAnsi="Palatino Linotype" w:cs="Arial"/>
          <w:b/>
          <w:i/>
          <w:sz w:val="22"/>
          <w:szCs w:val="22"/>
        </w:rPr>
      </w:pPr>
      <w:r w:rsidRPr="002A1DD7">
        <w:rPr>
          <w:rFonts w:ascii="Palatino Linotype" w:hAnsi="Palatino Linotype"/>
          <w:i/>
          <w:sz w:val="22"/>
          <w:szCs w:val="22"/>
        </w:rPr>
        <w:t xml:space="preserve">Efectuar las diligencias que le encomiende el Presidente de Sala, cuando éstas se practiquen fuera del local de la misma; y </w:t>
      </w:r>
    </w:p>
    <w:p w14:paraId="7B6D7A01" w14:textId="4DEBD876" w:rsidR="009B038A" w:rsidRPr="002A1DD7" w:rsidRDefault="003D5938" w:rsidP="006E7745">
      <w:pPr>
        <w:pStyle w:val="Prrafodelista"/>
        <w:numPr>
          <w:ilvl w:val="0"/>
          <w:numId w:val="4"/>
        </w:numPr>
        <w:spacing w:before="240" w:after="160" w:line="360" w:lineRule="auto"/>
        <w:ind w:left="851" w:right="851" w:firstLine="0"/>
        <w:jc w:val="both"/>
        <w:rPr>
          <w:rFonts w:ascii="Palatino Linotype" w:hAnsi="Palatino Linotype" w:cs="Arial"/>
          <w:b/>
          <w:i/>
          <w:sz w:val="22"/>
          <w:szCs w:val="22"/>
        </w:rPr>
      </w:pPr>
      <w:r w:rsidRPr="002A1DD7">
        <w:rPr>
          <w:rFonts w:ascii="Palatino Linotype" w:hAnsi="Palatino Linotype"/>
          <w:i/>
          <w:sz w:val="22"/>
          <w:szCs w:val="22"/>
        </w:rPr>
        <w:t>Las demás que les confiera el Presidente de Sala y la Ley</w:t>
      </w:r>
      <w:r w:rsidR="002A1DD7" w:rsidRPr="002A1DD7">
        <w:rPr>
          <w:rFonts w:ascii="Palatino Linotype" w:hAnsi="Palatino Linotype"/>
          <w:i/>
          <w:sz w:val="22"/>
          <w:szCs w:val="22"/>
        </w:rPr>
        <w:t>”</w:t>
      </w:r>
      <w:r w:rsidR="002A1DD7">
        <w:rPr>
          <w:rFonts w:ascii="Palatino Linotype" w:hAnsi="Palatino Linotype"/>
          <w:i/>
          <w:sz w:val="22"/>
          <w:szCs w:val="22"/>
        </w:rPr>
        <w:t xml:space="preserve"> </w:t>
      </w:r>
      <w:r w:rsidR="002A1DD7">
        <w:rPr>
          <w:rFonts w:ascii="Palatino Linotype" w:hAnsi="Palatino Linotype"/>
          <w:b/>
          <w:i/>
          <w:sz w:val="22"/>
          <w:szCs w:val="22"/>
        </w:rPr>
        <w:t>[Sic]</w:t>
      </w:r>
    </w:p>
    <w:p w14:paraId="267FAE62" w14:textId="77777777" w:rsidR="009B038A" w:rsidRPr="009B038A" w:rsidRDefault="009B038A" w:rsidP="00AA58A2">
      <w:pPr>
        <w:spacing w:before="240" w:line="360" w:lineRule="auto"/>
        <w:jc w:val="both"/>
        <w:rPr>
          <w:rFonts w:ascii="Palatino Linotype" w:hAnsi="Palatino Linotype" w:cs="Arial"/>
          <w:b/>
          <w:sz w:val="24"/>
          <w:szCs w:val="24"/>
        </w:rPr>
      </w:pPr>
    </w:p>
    <w:p w14:paraId="0DE5B767" w14:textId="46C780F2" w:rsidR="002A1DD7" w:rsidRDefault="00EC2B84" w:rsidP="00C6501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Del análisis sistemático y armónico de la normatividad previamente plasmada se desprende que </w:t>
      </w:r>
      <w:r w:rsidR="002A1DD7">
        <w:rPr>
          <w:rFonts w:ascii="Palatino Linotype" w:hAnsi="Palatino Linotype"/>
          <w:b/>
          <w:sz w:val="24"/>
          <w:szCs w:val="24"/>
        </w:rPr>
        <w:t xml:space="preserve">El Sujeto Obligado, </w:t>
      </w:r>
      <w:r w:rsidR="002A1DD7">
        <w:rPr>
          <w:rFonts w:ascii="Palatino Linotype" w:hAnsi="Palatino Linotype"/>
          <w:sz w:val="24"/>
          <w:szCs w:val="24"/>
        </w:rPr>
        <w:t>a través del Presidente de la Sala Auxiliar con residencia en el Municipio de Ecatepec</w:t>
      </w:r>
      <w:r w:rsidR="004758E1">
        <w:rPr>
          <w:rFonts w:ascii="Palatino Linotype" w:hAnsi="Palatino Linotype"/>
          <w:sz w:val="24"/>
          <w:szCs w:val="24"/>
        </w:rPr>
        <w:t xml:space="preserve"> </w:t>
      </w:r>
      <w:r w:rsidR="004758E1">
        <w:rPr>
          <w:rFonts w:ascii="Palatino Linotype" w:hAnsi="Palatino Linotype"/>
          <w:b/>
          <w:sz w:val="24"/>
          <w:szCs w:val="24"/>
        </w:rPr>
        <w:t>–sujeto habilitado competente-</w:t>
      </w:r>
      <w:r w:rsidR="002A1DD7">
        <w:rPr>
          <w:rFonts w:ascii="Palatino Linotype" w:hAnsi="Palatino Linotype"/>
          <w:sz w:val="24"/>
          <w:szCs w:val="24"/>
        </w:rPr>
        <w:t xml:space="preserve">, genera, posee y administra los soportes documentales </w:t>
      </w:r>
      <w:r w:rsidR="008E324C">
        <w:rPr>
          <w:rFonts w:ascii="Palatino Linotype" w:hAnsi="Palatino Linotype"/>
          <w:sz w:val="24"/>
          <w:szCs w:val="24"/>
        </w:rPr>
        <w:t xml:space="preserve">idóneos para colmar el derecho de acceso a la información pública. </w:t>
      </w:r>
    </w:p>
    <w:p w14:paraId="2F29E67D" w14:textId="643A4DBF" w:rsidR="002A1DD7" w:rsidRDefault="008E324C" w:rsidP="00C6501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como se mencionó en el antecedente segundo, en fecha nueve de enero de los corrientes, </w:t>
      </w:r>
      <w:r>
        <w:rPr>
          <w:rFonts w:ascii="Palatino Linotype" w:hAnsi="Palatino Linotype"/>
          <w:b/>
          <w:sz w:val="24"/>
          <w:szCs w:val="24"/>
        </w:rPr>
        <w:t xml:space="preserve">El Sujeto Obligado </w:t>
      </w:r>
      <w:r>
        <w:rPr>
          <w:rFonts w:ascii="Palatino Linotype" w:hAnsi="Palatino Linotype"/>
          <w:sz w:val="24"/>
          <w:szCs w:val="24"/>
        </w:rPr>
        <w:t xml:space="preserve">rindió su respuesta a la solicitud de información formulada por </w:t>
      </w:r>
      <w:r>
        <w:rPr>
          <w:rFonts w:ascii="Palatino Linotype" w:hAnsi="Palatino Linotype"/>
          <w:b/>
          <w:sz w:val="24"/>
          <w:szCs w:val="24"/>
        </w:rPr>
        <w:t xml:space="preserve">El Recurrente </w:t>
      </w:r>
      <w:r>
        <w:rPr>
          <w:rFonts w:ascii="Palatino Linotype" w:hAnsi="Palatino Linotype"/>
          <w:sz w:val="24"/>
          <w:szCs w:val="24"/>
        </w:rPr>
        <w:t>adjuntando lo siguiente:</w:t>
      </w:r>
    </w:p>
    <w:p w14:paraId="2BC5876F" w14:textId="3D685E1D" w:rsidR="008E324C" w:rsidRPr="008E324C" w:rsidRDefault="008E324C" w:rsidP="006E7745">
      <w:pPr>
        <w:pStyle w:val="Prrafodelista"/>
        <w:numPr>
          <w:ilvl w:val="0"/>
          <w:numId w:val="5"/>
        </w:numPr>
        <w:tabs>
          <w:tab w:val="left" w:pos="709"/>
        </w:tabs>
        <w:spacing w:before="240" w:line="360" w:lineRule="auto"/>
        <w:ind w:right="51"/>
        <w:jc w:val="both"/>
        <w:rPr>
          <w:rFonts w:ascii="Palatino Linotype" w:hAnsi="Palatino Linotype"/>
          <w:b/>
        </w:rPr>
      </w:pPr>
      <w:r>
        <w:rPr>
          <w:rFonts w:ascii="Palatino Linotype" w:hAnsi="Palatino Linotype"/>
          <w:b/>
        </w:rPr>
        <w:t xml:space="preserve">“111-TRIECA-IP-2019_1 (1).pdf”: </w:t>
      </w:r>
      <w:r>
        <w:rPr>
          <w:rFonts w:ascii="Palatino Linotype" w:hAnsi="Palatino Linotype"/>
        </w:rPr>
        <w:t>Compila lo siguiente:</w:t>
      </w:r>
    </w:p>
    <w:p w14:paraId="67EF53E0" w14:textId="479CCB97" w:rsidR="008E324C" w:rsidRPr="008E324C" w:rsidRDefault="008E324C" w:rsidP="006E7745">
      <w:pPr>
        <w:pStyle w:val="Prrafodelista"/>
        <w:numPr>
          <w:ilvl w:val="0"/>
          <w:numId w:val="6"/>
        </w:numPr>
        <w:tabs>
          <w:tab w:val="left" w:pos="709"/>
        </w:tabs>
        <w:spacing w:before="240" w:line="360" w:lineRule="auto"/>
        <w:ind w:right="51"/>
        <w:jc w:val="both"/>
        <w:rPr>
          <w:rFonts w:ascii="Palatino Linotype" w:hAnsi="Palatino Linotype"/>
          <w:b/>
        </w:rPr>
      </w:pPr>
      <w:r>
        <w:rPr>
          <w:rFonts w:ascii="Palatino Linotype" w:hAnsi="Palatino Linotype"/>
        </w:rPr>
        <w:t xml:space="preserve">Acuse de solicitud de información pública correspondiente al folio </w:t>
      </w:r>
      <w:r>
        <w:rPr>
          <w:rFonts w:ascii="Palatino Linotype" w:hAnsi="Palatino Linotype"/>
          <w:b/>
        </w:rPr>
        <w:t xml:space="preserve">00111/TRIECA/IP/2019, </w:t>
      </w:r>
      <w:r>
        <w:rPr>
          <w:rFonts w:ascii="Palatino Linotype" w:hAnsi="Palatino Linotype"/>
        </w:rPr>
        <w:t xml:space="preserve">refleja diversos datos tales como nombre, </w:t>
      </w:r>
      <w:r>
        <w:rPr>
          <w:rFonts w:ascii="Palatino Linotype" w:hAnsi="Palatino Linotype"/>
        </w:rPr>
        <w:lastRenderedPageBreak/>
        <w:t xml:space="preserve">domicilio, información solicitada, entre otros; de fecha tres de diciembre de dos mil diecinueve. </w:t>
      </w:r>
    </w:p>
    <w:p w14:paraId="46305795" w14:textId="7D01D391" w:rsidR="008E324C" w:rsidRPr="00C23EE3" w:rsidRDefault="008E324C" w:rsidP="006E7745">
      <w:pPr>
        <w:pStyle w:val="Prrafodelista"/>
        <w:numPr>
          <w:ilvl w:val="0"/>
          <w:numId w:val="6"/>
        </w:numPr>
        <w:tabs>
          <w:tab w:val="left" w:pos="709"/>
        </w:tabs>
        <w:spacing w:before="240" w:line="360" w:lineRule="auto"/>
        <w:ind w:right="51"/>
        <w:jc w:val="both"/>
        <w:rPr>
          <w:rFonts w:ascii="Palatino Linotype" w:hAnsi="Palatino Linotype"/>
          <w:b/>
        </w:rPr>
      </w:pPr>
      <w:r>
        <w:rPr>
          <w:rFonts w:ascii="Palatino Linotype" w:hAnsi="Palatino Linotype"/>
        </w:rPr>
        <w:t>Oficio sin número dirigido por parte del Presidente de la Sala Auxiliar en Ecatepec del Tribunal Estatal de Conciliación y Arbitraje</w:t>
      </w:r>
      <w:r w:rsidR="00C23EE3">
        <w:rPr>
          <w:rFonts w:ascii="Palatino Linotype" w:hAnsi="Palatino Linotype"/>
        </w:rPr>
        <w:t xml:space="preserve">, resultando de nuestro interés el siguiente extracto: </w:t>
      </w:r>
    </w:p>
    <w:p w14:paraId="34DF7E6C" w14:textId="197B06B8" w:rsidR="00C23EE3" w:rsidRPr="001D3D08" w:rsidRDefault="00C23EE3" w:rsidP="00C23EE3">
      <w:pPr>
        <w:pStyle w:val="Prrafodelista"/>
        <w:tabs>
          <w:tab w:val="left" w:pos="709"/>
        </w:tabs>
        <w:spacing w:before="240" w:line="360" w:lineRule="auto"/>
        <w:ind w:left="1080" w:right="51"/>
        <w:jc w:val="both"/>
        <w:rPr>
          <w:rFonts w:ascii="Palatino Linotype" w:hAnsi="Palatino Linotype"/>
          <w:b/>
          <w:i/>
        </w:rPr>
      </w:pPr>
      <w:r w:rsidRPr="004758E1">
        <w:rPr>
          <w:rFonts w:ascii="Palatino Linotype" w:hAnsi="Palatino Linotype"/>
          <w:b/>
          <w:i/>
          <w:u w:val="single"/>
        </w:rPr>
        <w:t>“…No obstante lo anterior, se informa que al contar con escaso personal en todas las a</w:t>
      </w:r>
      <w:r w:rsidR="001D3D08" w:rsidRPr="004758E1">
        <w:rPr>
          <w:rFonts w:ascii="Palatino Linotype" w:hAnsi="Palatino Linotype"/>
          <w:b/>
          <w:i/>
          <w:u w:val="single"/>
        </w:rPr>
        <w:t xml:space="preserve">éreas, así como el gran número de demandas, escritos, promociones y oficios que ingresan a través de oficialía de partes, es que los mismos se pasan en promedio en un término de tres a cinco días hábiles posteriores a su presentación. Es importante señalar que la información de dichas demandas se encuentra restringida y clasificada como reservada, toda vez que las mismas se encuentran en trámite” </w:t>
      </w:r>
      <w:r w:rsidR="001D3D08">
        <w:rPr>
          <w:rFonts w:ascii="Palatino Linotype" w:hAnsi="Palatino Linotype"/>
          <w:b/>
          <w:i/>
        </w:rPr>
        <w:t>[Sic]</w:t>
      </w:r>
    </w:p>
    <w:p w14:paraId="71CEF487" w14:textId="77777777" w:rsidR="002A1DD7" w:rsidRDefault="002A1DD7" w:rsidP="00C65017">
      <w:pPr>
        <w:tabs>
          <w:tab w:val="left" w:pos="709"/>
        </w:tabs>
        <w:spacing w:before="240" w:line="360" w:lineRule="auto"/>
        <w:ind w:right="51"/>
        <w:jc w:val="both"/>
        <w:rPr>
          <w:rFonts w:ascii="Palatino Linotype" w:hAnsi="Palatino Linotype"/>
          <w:sz w:val="24"/>
          <w:szCs w:val="24"/>
        </w:rPr>
      </w:pPr>
    </w:p>
    <w:p w14:paraId="1FBD8508" w14:textId="7D545277" w:rsidR="001D3D08" w:rsidRDefault="00FC6247" w:rsidP="007216DB">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rPr>
        <w:t xml:space="preserve">Sujeto Obligado, El Recurrente </w:t>
      </w:r>
      <w:r>
        <w:rPr>
          <w:rFonts w:ascii="Palatino Linotype" w:hAnsi="Palatino Linotype"/>
        </w:rPr>
        <w:t xml:space="preserve">interpuso recurso de revisión en fecha </w:t>
      </w:r>
      <w:r w:rsidR="001519B7">
        <w:rPr>
          <w:rFonts w:ascii="Palatino Linotype" w:hAnsi="Palatino Linotype"/>
        </w:rPr>
        <w:t>veinte de enero, admitiéndose el veinticuatro de enero , ambos del año en curso. Señalando como razones o motivos de inconformidad:</w:t>
      </w:r>
    </w:p>
    <w:p w14:paraId="26ECA0B5" w14:textId="0049599B" w:rsidR="001519B7" w:rsidRPr="001519B7" w:rsidRDefault="001519B7" w:rsidP="001519B7">
      <w:pPr>
        <w:pStyle w:val="Sinespaciado"/>
        <w:spacing w:before="240" w:after="160" w:line="360" w:lineRule="auto"/>
        <w:ind w:left="851" w:right="851"/>
        <w:jc w:val="both"/>
        <w:rPr>
          <w:rFonts w:ascii="Palatino Linotype" w:hAnsi="Palatino Linotype"/>
          <w:b/>
          <w:i/>
          <w:sz w:val="22"/>
          <w:szCs w:val="22"/>
        </w:rPr>
      </w:pPr>
      <w:r w:rsidRPr="001519B7">
        <w:rPr>
          <w:rFonts w:ascii="Palatino Linotype" w:hAnsi="Palatino Linotype"/>
          <w:i/>
          <w:color w:val="000000"/>
          <w:sz w:val="22"/>
          <w:szCs w:val="22"/>
        </w:rPr>
        <w:t xml:space="preserve">“Se anexa recurso de revisión” </w:t>
      </w:r>
      <w:r w:rsidRPr="001519B7">
        <w:rPr>
          <w:rFonts w:ascii="Palatino Linotype" w:hAnsi="Palatino Linotype"/>
          <w:b/>
          <w:i/>
          <w:color w:val="000000"/>
          <w:sz w:val="22"/>
          <w:szCs w:val="22"/>
        </w:rPr>
        <w:t>[Sic]</w:t>
      </w:r>
    </w:p>
    <w:p w14:paraId="12F9A8E1" w14:textId="77777777" w:rsidR="001D3D08" w:rsidRDefault="001D3D08" w:rsidP="007216DB">
      <w:pPr>
        <w:pStyle w:val="Sinespaciado"/>
        <w:spacing w:line="360" w:lineRule="auto"/>
        <w:jc w:val="both"/>
        <w:rPr>
          <w:rFonts w:ascii="Palatino Linotype" w:hAnsi="Palatino Linotype"/>
        </w:rPr>
      </w:pPr>
    </w:p>
    <w:p w14:paraId="0ED06E6C" w14:textId="33972749" w:rsidR="001D3D08" w:rsidRDefault="001519B7" w:rsidP="007216DB">
      <w:pPr>
        <w:pStyle w:val="Sinespaciado"/>
        <w:spacing w:line="360" w:lineRule="auto"/>
        <w:jc w:val="both"/>
        <w:rPr>
          <w:rFonts w:ascii="Palatino Linotype" w:hAnsi="Palatino Linotype"/>
        </w:rPr>
      </w:pPr>
      <w:r>
        <w:rPr>
          <w:rFonts w:ascii="Palatino Linotype" w:hAnsi="Palatino Linotype"/>
        </w:rPr>
        <w:t xml:space="preserve">De manera complementaria, </w:t>
      </w:r>
      <w:r>
        <w:rPr>
          <w:rFonts w:ascii="Palatino Linotype" w:hAnsi="Palatino Linotype"/>
          <w:b/>
        </w:rPr>
        <w:t xml:space="preserve">El Recurrente </w:t>
      </w:r>
      <w:r>
        <w:rPr>
          <w:rFonts w:ascii="Palatino Linotype" w:hAnsi="Palatino Linotype"/>
        </w:rPr>
        <w:t xml:space="preserve">adjuntó lo siguiente: </w:t>
      </w:r>
    </w:p>
    <w:p w14:paraId="0D1D2EC0" w14:textId="09F536AA" w:rsidR="001519B7" w:rsidRPr="001519B7" w:rsidRDefault="001519B7" w:rsidP="006E7745">
      <w:pPr>
        <w:pStyle w:val="Sinespaciado"/>
        <w:numPr>
          <w:ilvl w:val="0"/>
          <w:numId w:val="7"/>
        </w:numPr>
        <w:spacing w:line="360" w:lineRule="auto"/>
        <w:jc w:val="both"/>
        <w:rPr>
          <w:rFonts w:ascii="Palatino Linotype" w:hAnsi="Palatino Linotype"/>
          <w:b/>
        </w:rPr>
      </w:pPr>
      <w:r>
        <w:rPr>
          <w:rFonts w:ascii="Palatino Linotype" w:hAnsi="Palatino Linotype"/>
          <w:b/>
        </w:rPr>
        <w:t xml:space="preserve">“RR 111.docx”: </w:t>
      </w:r>
      <w:r>
        <w:rPr>
          <w:rFonts w:ascii="Palatino Linotype" w:hAnsi="Palatino Linotype"/>
        </w:rPr>
        <w:t xml:space="preserve">Escrito libre, consistente en </w:t>
      </w:r>
      <w:r>
        <w:rPr>
          <w:rFonts w:ascii="Palatino Linotype" w:hAnsi="Palatino Linotype"/>
          <w:b/>
        </w:rPr>
        <w:t xml:space="preserve">3 –tres- </w:t>
      </w:r>
      <w:r>
        <w:rPr>
          <w:rFonts w:ascii="Palatino Linotype" w:hAnsi="Palatino Linotype"/>
        </w:rPr>
        <w:t xml:space="preserve">fojas, resulta de nuestro interés el siguiente extracto: </w:t>
      </w:r>
    </w:p>
    <w:p w14:paraId="3D7B84A2" w14:textId="3DB9E602" w:rsidR="001519B7" w:rsidRPr="001519B7" w:rsidRDefault="001519B7" w:rsidP="001519B7">
      <w:pPr>
        <w:pStyle w:val="Prrafodelista"/>
        <w:spacing w:before="240" w:after="160" w:line="360" w:lineRule="auto"/>
        <w:ind w:left="851" w:right="851"/>
        <w:jc w:val="both"/>
        <w:rPr>
          <w:rFonts w:ascii="Palatino Linotype" w:hAnsi="Palatino Linotype" w:cs="Arial"/>
          <w:b/>
          <w:i/>
          <w:sz w:val="22"/>
          <w:szCs w:val="22"/>
          <w:u w:val="single"/>
        </w:rPr>
      </w:pPr>
      <w:r w:rsidRPr="001519B7">
        <w:rPr>
          <w:rFonts w:ascii="Palatino Linotype" w:hAnsi="Palatino Linotype" w:cs="Arial"/>
          <w:i/>
          <w:sz w:val="22"/>
          <w:szCs w:val="22"/>
        </w:rPr>
        <w:lastRenderedPageBreak/>
        <w:t xml:space="preserve">“Por otra parte, el sujeto obligado, al tratar de dar respuesta al contenido de información de mi solicitud, señaló que </w:t>
      </w:r>
      <w:r w:rsidRPr="001519B7">
        <w:rPr>
          <w:rFonts w:ascii="Palatino Linotype" w:hAnsi="Palatino Linotype" w:cs="Arial"/>
          <w:b/>
          <w:i/>
          <w:sz w:val="22"/>
          <w:szCs w:val="22"/>
          <w:u w:val="single"/>
        </w:rPr>
        <w:t>“al contar con escaso personal en todas las áreas, así como el gran número de demandas, escritos, promociones, y oficios que ingresan a través de oficialía de partes, es que los mismos se pasan en promedio en un término de tres a cinco días hábiles posteriores a su presentación” (sic), lo cual resulta poco confiable pues proporciona dos datos (tres a cinco días) como “promedio”, pero si se tratara de un promedio entonces debería de proporcionar un sólo dato y no dos. Además, dicha respuesta es inverificable, pues el sujeto obligado omite señalar cuál es la expresión documental o el sustento de su afirmación; lo anterior es de la mayor relevancia porque si dicha respuesta puede ser verificada a través de las actuaciones que se glosan a los diversos expedientes, entonces el sujeto obligado bien pudo dar acceso en consulta directa a los acuerdos de admisión que obran en los expedientes, incluso mediante versión pública de dichos acuerdos.” [Sic]</w:t>
      </w:r>
    </w:p>
    <w:p w14:paraId="2D7F5BE5" w14:textId="77777777" w:rsidR="001519B7" w:rsidRPr="001519B7" w:rsidRDefault="001519B7" w:rsidP="001519B7">
      <w:pPr>
        <w:pStyle w:val="Sinespaciado"/>
        <w:spacing w:line="360" w:lineRule="auto"/>
        <w:ind w:left="720"/>
        <w:jc w:val="both"/>
        <w:rPr>
          <w:rFonts w:ascii="Palatino Linotype" w:hAnsi="Palatino Linotype"/>
          <w:b/>
        </w:rPr>
      </w:pPr>
    </w:p>
    <w:p w14:paraId="6D28DEED" w14:textId="785E57C4" w:rsidR="001D3D08" w:rsidRDefault="001D3D08" w:rsidP="007216DB">
      <w:pPr>
        <w:pStyle w:val="Sinespaciado"/>
        <w:spacing w:line="360" w:lineRule="auto"/>
        <w:jc w:val="both"/>
        <w:rPr>
          <w:rFonts w:ascii="Palatino Linotype" w:hAnsi="Palatino Linotype"/>
        </w:rPr>
      </w:pPr>
    </w:p>
    <w:p w14:paraId="08C8DC5E" w14:textId="04FC5CA2" w:rsidR="00FC6247" w:rsidRDefault="00CA3D18" w:rsidP="00CA3D18">
      <w:pPr>
        <w:pStyle w:val="Sinespaciado"/>
        <w:spacing w:line="360" w:lineRule="auto"/>
        <w:jc w:val="both"/>
        <w:rPr>
          <w:rFonts w:ascii="Palatino Linotype" w:hAnsi="Palatino Linotype"/>
        </w:rPr>
      </w:pPr>
      <w:r w:rsidRPr="007E69B4">
        <w:rPr>
          <w:rFonts w:ascii="Palatino Linotype" w:hAnsi="Palatino Linotype"/>
        </w:rPr>
        <w:t xml:space="preserve">Por otra parte, como fue mencionado en el antecedente quinto, una vez abierta la etapa de instrucción se puntualiza que </w:t>
      </w:r>
      <w:r w:rsidR="00FC6247">
        <w:rPr>
          <w:rFonts w:ascii="Palatino Linotype" w:hAnsi="Palatino Linotype"/>
        </w:rPr>
        <w:t xml:space="preserve">la Ponencia Resolutora se allegó de lo siguiente: </w:t>
      </w:r>
    </w:p>
    <w:p w14:paraId="703D8975" w14:textId="30F39C91" w:rsidR="008F18BF" w:rsidRPr="001519B7" w:rsidRDefault="001519B7" w:rsidP="006E7745">
      <w:pPr>
        <w:pStyle w:val="Sinespaciado"/>
        <w:numPr>
          <w:ilvl w:val="0"/>
          <w:numId w:val="8"/>
        </w:numPr>
        <w:spacing w:before="240" w:after="160" w:line="360" w:lineRule="auto"/>
        <w:ind w:right="851"/>
        <w:jc w:val="both"/>
        <w:rPr>
          <w:rFonts w:ascii="Palatino Linotype" w:hAnsi="Palatino Linotype"/>
          <w:b/>
          <w:i/>
        </w:rPr>
      </w:pPr>
      <w:r w:rsidRPr="001519B7">
        <w:rPr>
          <w:rFonts w:ascii="Palatino Linotype" w:hAnsi="Palatino Linotype"/>
          <w:b/>
        </w:rPr>
        <w:t xml:space="preserve">“00570-INFOEM-IP-RR-2020.pdf”: </w:t>
      </w:r>
      <w:r w:rsidRPr="001519B7">
        <w:rPr>
          <w:rFonts w:ascii="Palatino Linotype" w:hAnsi="Palatino Linotype"/>
        </w:rPr>
        <w:t xml:space="preserve">Informe justificado, resulta de nuestro más amplio interés la tercera y última foja, para tal efecto, se trae a colación la siguiente imagen ilustrativa: </w:t>
      </w:r>
    </w:p>
    <w:p w14:paraId="49307691" w14:textId="77777777" w:rsidR="001519B7" w:rsidRDefault="001519B7" w:rsidP="001519B7">
      <w:pPr>
        <w:pStyle w:val="Sinespaciado"/>
        <w:spacing w:before="240" w:after="160" w:line="360" w:lineRule="auto"/>
        <w:ind w:right="851"/>
        <w:jc w:val="both"/>
        <w:rPr>
          <w:rFonts w:ascii="Palatino Linotype" w:hAnsi="Palatino Linotype"/>
          <w:b/>
          <w:sz w:val="22"/>
          <w:szCs w:val="22"/>
        </w:rPr>
      </w:pPr>
    </w:p>
    <w:p w14:paraId="60C1C466" w14:textId="4653C206" w:rsidR="001519B7" w:rsidRDefault="001519B7" w:rsidP="001519B7">
      <w:pPr>
        <w:pStyle w:val="Sinespaciado"/>
        <w:spacing w:before="240" w:after="160" w:line="360" w:lineRule="auto"/>
        <w:ind w:right="851"/>
        <w:jc w:val="both"/>
        <w:rPr>
          <w:rFonts w:ascii="Palatino Linotype" w:hAnsi="Palatino Linotype"/>
          <w:b/>
          <w:sz w:val="22"/>
          <w:szCs w:val="22"/>
        </w:rPr>
      </w:pPr>
      <w:r>
        <w:rPr>
          <w:rFonts w:ascii="Palatino Linotype" w:hAnsi="Palatino Linotype"/>
          <w:b/>
          <w:noProof/>
          <w:sz w:val="22"/>
          <w:szCs w:val="22"/>
          <w:lang w:eastAsia="es-MX"/>
        </w:rPr>
        <w:lastRenderedPageBreak/>
        <w:drawing>
          <wp:anchor distT="0" distB="0" distL="114300" distR="114300" simplePos="0" relativeHeight="251666432" behindDoc="0" locked="0" layoutInCell="1" allowOverlap="1" wp14:anchorId="530ED844" wp14:editId="5B76C65E">
            <wp:simplePos x="0" y="0"/>
            <wp:positionH relativeFrom="page">
              <wp:align>center</wp:align>
            </wp:positionH>
            <wp:positionV relativeFrom="paragraph">
              <wp:posOffset>19050</wp:posOffset>
            </wp:positionV>
            <wp:extent cx="5753100" cy="7515225"/>
            <wp:effectExtent l="19050" t="19050" r="19050" b="28575"/>
            <wp:wrapThrough wrapText="bothSides">
              <wp:wrapPolygon edited="0">
                <wp:start x="-72" y="-55"/>
                <wp:lineTo x="-72" y="21627"/>
                <wp:lineTo x="21600" y="21627"/>
                <wp:lineTo x="21600" y="-55"/>
                <wp:lineTo x="-72" y="-55"/>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5152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D1B5900" w14:textId="77777777" w:rsidR="0030507E" w:rsidRDefault="002C1C30" w:rsidP="002C1C30">
      <w:pPr>
        <w:autoSpaceDE w:val="0"/>
        <w:autoSpaceDN w:val="0"/>
        <w:adjustRightInd w:val="0"/>
        <w:spacing w:line="360" w:lineRule="auto"/>
        <w:jc w:val="both"/>
        <w:rPr>
          <w:rFonts w:ascii="Palatino Linotype" w:hAnsi="Palatino Linotype"/>
          <w:b/>
          <w:sz w:val="24"/>
          <w:szCs w:val="24"/>
        </w:rPr>
      </w:pPr>
      <w:r w:rsidRPr="004758E1">
        <w:rPr>
          <w:rFonts w:ascii="Palatino Linotype" w:hAnsi="Palatino Linotype"/>
          <w:sz w:val="24"/>
          <w:szCs w:val="24"/>
        </w:rPr>
        <w:lastRenderedPageBreak/>
        <w:t>En este orden de ideas, con base en lo anteriormente expuesto con anterioridad,</w:t>
      </w:r>
      <w:r w:rsidRPr="004758E1">
        <w:rPr>
          <w:rFonts w:ascii="Palatino Linotype" w:hAnsi="Palatino Linotype"/>
          <w:b/>
          <w:sz w:val="24"/>
          <w:szCs w:val="24"/>
        </w:rPr>
        <w:t xml:space="preserve"> </w:t>
      </w:r>
      <w:r w:rsidRPr="004758E1">
        <w:rPr>
          <w:rFonts w:ascii="Palatino Linotype" w:hAnsi="Palatino Linotype"/>
          <w:sz w:val="24"/>
          <w:szCs w:val="24"/>
        </w:rPr>
        <w:t xml:space="preserve">esta Ponencia Resolutora invariablemente arriba a la conclusión de que </w:t>
      </w:r>
      <w:r w:rsidRPr="004758E1">
        <w:rPr>
          <w:rFonts w:ascii="Palatino Linotype" w:hAnsi="Palatino Linotype"/>
          <w:b/>
          <w:sz w:val="24"/>
          <w:szCs w:val="24"/>
        </w:rPr>
        <w:t xml:space="preserve">El Sujeto Obligado </w:t>
      </w:r>
      <w:r w:rsidRPr="004758E1">
        <w:rPr>
          <w:rFonts w:ascii="Palatino Linotype" w:hAnsi="Palatino Linotype"/>
          <w:sz w:val="24"/>
          <w:szCs w:val="24"/>
        </w:rPr>
        <w:t xml:space="preserve">recibe escritos iniciales de demandas de naturaleza laboral, los cuales son </w:t>
      </w:r>
      <w:r w:rsidR="0030507E">
        <w:rPr>
          <w:rFonts w:ascii="Palatino Linotype" w:hAnsi="Palatino Linotype"/>
          <w:sz w:val="24"/>
          <w:szCs w:val="24"/>
        </w:rPr>
        <w:t>remitidos</w:t>
      </w:r>
      <w:r w:rsidRPr="004758E1">
        <w:rPr>
          <w:rFonts w:ascii="Palatino Linotype" w:hAnsi="Palatino Linotype"/>
          <w:sz w:val="24"/>
          <w:szCs w:val="24"/>
        </w:rPr>
        <w:t xml:space="preserve"> al Secretario de Acuerdos en turno para decretar su admisión </w:t>
      </w:r>
      <w:r w:rsidRPr="004758E1">
        <w:rPr>
          <w:rFonts w:ascii="Palatino Linotype" w:hAnsi="Palatino Linotype"/>
          <w:b/>
          <w:sz w:val="24"/>
          <w:szCs w:val="24"/>
        </w:rPr>
        <w:t xml:space="preserve">–de ser el caso-. </w:t>
      </w:r>
    </w:p>
    <w:p w14:paraId="5C228358" w14:textId="35C633D9" w:rsidR="002C1C30" w:rsidRPr="004758E1" w:rsidRDefault="0030507E" w:rsidP="002C1C30">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 xml:space="preserve">De manera complementaria, </w:t>
      </w:r>
      <w:r w:rsidR="000C62EB" w:rsidRPr="004758E1">
        <w:rPr>
          <w:rFonts w:ascii="Palatino Linotype" w:hAnsi="Palatino Linotype"/>
          <w:sz w:val="24"/>
          <w:szCs w:val="24"/>
        </w:rPr>
        <w:t>s</w:t>
      </w:r>
      <w:r w:rsidR="000C62EB">
        <w:rPr>
          <w:rFonts w:ascii="Palatino Linotype" w:hAnsi="Palatino Linotype"/>
          <w:sz w:val="24"/>
          <w:szCs w:val="24"/>
        </w:rPr>
        <w:t>i</w:t>
      </w:r>
      <w:r w:rsidR="002C1C30" w:rsidRPr="004758E1">
        <w:rPr>
          <w:rFonts w:ascii="Palatino Linotype" w:hAnsi="Palatino Linotype"/>
          <w:sz w:val="24"/>
          <w:szCs w:val="24"/>
        </w:rPr>
        <w:t xml:space="preserve"> bien es cierto que los </w:t>
      </w:r>
      <w:r w:rsidR="002C1C30" w:rsidRPr="004758E1">
        <w:rPr>
          <w:rFonts w:ascii="Palatino Linotype" w:hAnsi="Palatino Linotype"/>
          <w:b/>
          <w:sz w:val="24"/>
          <w:szCs w:val="24"/>
        </w:rPr>
        <w:t xml:space="preserve">Sujetos Obligados </w:t>
      </w:r>
      <w:r w:rsidR="002C1C30" w:rsidRPr="004758E1">
        <w:rPr>
          <w:rFonts w:ascii="Palatino Linotype" w:hAnsi="Palatino Linotype"/>
          <w:sz w:val="24"/>
          <w:szCs w:val="24"/>
        </w:rPr>
        <w:t xml:space="preserve">no se encuentran constreñidos a generar documentos </w:t>
      </w:r>
      <w:r w:rsidR="002C1C30" w:rsidRPr="004758E1">
        <w:rPr>
          <w:rFonts w:ascii="Palatino Linotype" w:hAnsi="Palatino Linotype"/>
          <w:b/>
          <w:i/>
          <w:sz w:val="24"/>
          <w:szCs w:val="24"/>
        </w:rPr>
        <w:t xml:space="preserve">“ad hoc”, </w:t>
      </w:r>
      <w:r w:rsidR="002C1C30" w:rsidRPr="004758E1">
        <w:rPr>
          <w:rFonts w:ascii="Palatino Linotype" w:hAnsi="Palatino Linotype"/>
          <w:sz w:val="24"/>
          <w:szCs w:val="24"/>
        </w:rPr>
        <w:t xml:space="preserve">lo cierto también es que no existe disposición normativa que prohíba </w:t>
      </w:r>
      <w:r w:rsidR="000C62EB">
        <w:rPr>
          <w:rFonts w:ascii="Palatino Linotype" w:hAnsi="Palatino Linotype"/>
          <w:sz w:val="24"/>
          <w:szCs w:val="24"/>
        </w:rPr>
        <w:t>su elaboración</w:t>
      </w:r>
      <w:r w:rsidR="002C1C30" w:rsidRPr="004758E1">
        <w:rPr>
          <w:rFonts w:ascii="Palatino Linotype" w:hAnsi="Palatino Linotype"/>
          <w:sz w:val="24"/>
          <w:szCs w:val="24"/>
        </w:rPr>
        <w:t xml:space="preserve">. </w:t>
      </w:r>
      <w:r w:rsidR="004758E1" w:rsidRPr="004758E1">
        <w:rPr>
          <w:rFonts w:ascii="Palatino Linotype" w:hAnsi="Palatino Linotype" w:cs="Arial"/>
          <w:sz w:val="24"/>
          <w:szCs w:val="24"/>
        </w:rPr>
        <w:t>Robustece</w:t>
      </w:r>
      <w:r w:rsidR="002C1C30" w:rsidRPr="004758E1">
        <w:rPr>
          <w:rFonts w:ascii="Palatino Linotype" w:hAnsi="Palatino Linotype" w:cs="Arial"/>
          <w:sz w:val="24"/>
          <w:szCs w:val="24"/>
        </w:rPr>
        <w:t xml:space="preserve"> lo anterior los criterios </w:t>
      </w:r>
      <w:r w:rsidR="002C1C30" w:rsidRPr="004758E1">
        <w:rPr>
          <w:rFonts w:ascii="Palatino Linotype" w:hAnsi="Palatino Linotype" w:cs="Arial"/>
          <w:b/>
          <w:sz w:val="24"/>
          <w:szCs w:val="24"/>
        </w:rPr>
        <w:t xml:space="preserve">09/10 </w:t>
      </w:r>
      <w:r w:rsidR="002C1C30" w:rsidRPr="004758E1">
        <w:rPr>
          <w:rFonts w:ascii="Palatino Linotype" w:hAnsi="Palatino Linotype" w:cs="Arial"/>
          <w:sz w:val="24"/>
          <w:szCs w:val="24"/>
        </w:rPr>
        <w:t xml:space="preserve">y </w:t>
      </w:r>
      <w:r w:rsidR="002C1C30" w:rsidRPr="004758E1">
        <w:rPr>
          <w:rFonts w:ascii="Palatino Linotype" w:hAnsi="Palatino Linotype" w:cs="Arial"/>
          <w:b/>
          <w:sz w:val="24"/>
          <w:szCs w:val="24"/>
        </w:rPr>
        <w:t xml:space="preserve">03/17 </w:t>
      </w:r>
      <w:r w:rsidR="002C1C30" w:rsidRPr="004758E1">
        <w:rPr>
          <w:rFonts w:ascii="Palatino Linotype" w:hAnsi="Palatino Linotype" w:cs="Arial"/>
          <w:sz w:val="24"/>
          <w:szCs w:val="24"/>
        </w:rPr>
        <w:t>emitidos por el</w:t>
      </w:r>
      <w:r w:rsidR="002C1C30" w:rsidRPr="004758E1">
        <w:rPr>
          <w:rFonts w:ascii="Palatino Linotype" w:hAnsi="Palatino Linotype"/>
          <w:sz w:val="24"/>
          <w:szCs w:val="24"/>
        </w:rPr>
        <w:t xml:space="preserve"> Instituto Nacional de Transparencia, Acceso a la Información Pública y Protección de Datos Personales, los cuales señalan a la literalidad, respectivamente:</w:t>
      </w:r>
    </w:p>
    <w:p w14:paraId="367BB14A" w14:textId="20F767BD" w:rsidR="004758E1" w:rsidRPr="004758E1" w:rsidRDefault="004758E1" w:rsidP="004758E1">
      <w:pPr>
        <w:spacing w:before="240" w:line="360" w:lineRule="auto"/>
        <w:ind w:left="851" w:right="851"/>
        <w:jc w:val="both"/>
        <w:rPr>
          <w:rFonts w:ascii="Palatino Linotype" w:eastAsia="Arial" w:hAnsi="Palatino Linotype" w:cs="Arial"/>
          <w:b/>
          <w:i/>
          <w:spacing w:val="18"/>
        </w:rPr>
      </w:pPr>
      <w:r>
        <w:rPr>
          <w:rFonts w:ascii="Palatino Linotype" w:eastAsia="Arial" w:hAnsi="Palatino Linotype" w:cs="Arial"/>
          <w:b/>
          <w:i/>
        </w:rPr>
        <w:t>“</w:t>
      </w:r>
      <w:r w:rsidRPr="004758E1">
        <w:rPr>
          <w:rFonts w:ascii="Palatino Linotype" w:eastAsia="Arial" w:hAnsi="Palatino Linotype" w:cs="Arial"/>
          <w:b/>
          <w:i/>
        </w:rPr>
        <w:t>LAS</w:t>
      </w:r>
      <w:r w:rsidRPr="004758E1">
        <w:rPr>
          <w:rFonts w:ascii="Palatino Linotype" w:eastAsia="Arial" w:hAnsi="Palatino Linotype" w:cs="Arial"/>
          <w:b/>
          <w:i/>
          <w:spacing w:val="5"/>
        </w:rPr>
        <w:t xml:space="preserve"> </w:t>
      </w:r>
      <w:r w:rsidRPr="004758E1">
        <w:rPr>
          <w:rFonts w:ascii="Palatino Linotype" w:eastAsia="Arial" w:hAnsi="Palatino Linotype" w:cs="Arial"/>
          <w:b/>
          <w:i/>
        </w:rPr>
        <w:t>DEPEN</w:t>
      </w:r>
      <w:r w:rsidRPr="004758E1">
        <w:rPr>
          <w:rFonts w:ascii="Palatino Linotype" w:eastAsia="Arial" w:hAnsi="Palatino Linotype" w:cs="Arial"/>
          <w:b/>
          <w:i/>
          <w:spacing w:val="-3"/>
        </w:rPr>
        <w:t>D</w:t>
      </w:r>
      <w:r w:rsidRPr="004758E1">
        <w:rPr>
          <w:rFonts w:ascii="Palatino Linotype" w:eastAsia="Arial" w:hAnsi="Palatino Linotype" w:cs="Arial"/>
          <w:b/>
          <w:i/>
          <w:spacing w:val="1"/>
        </w:rPr>
        <w:t>E</w:t>
      </w:r>
      <w:r w:rsidRPr="004758E1">
        <w:rPr>
          <w:rFonts w:ascii="Palatino Linotype" w:eastAsia="Arial" w:hAnsi="Palatino Linotype" w:cs="Arial"/>
          <w:b/>
          <w:i/>
        </w:rPr>
        <w:t>NC</w:t>
      </w:r>
      <w:r w:rsidRPr="004758E1">
        <w:rPr>
          <w:rFonts w:ascii="Palatino Linotype" w:eastAsia="Arial" w:hAnsi="Palatino Linotype" w:cs="Arial"/>
          <w:b/>
          <w:i/>
          <w:spacing w:val="-2"/>
        </w:rPr>
        <w:t>I</w:t>
      </w:r>
      <w:r w:rsidRPr="004758E1">
        <w:rPr>
          <w:rFonts w:ascii="Palatino Linotype" w:eastAsia="Arial" w:hAnsi="Palatino Linotype" w:cs="Arial"/>
          <w:b/>
          <w:i/>
          <w:spacing w:val="1"/>
        </w:rPr>
        <w:t>A</w:t>
      </w:r>
      <w:r w:rsidRPr="004758E1">
        <w:rPr>
          <w:rFonts w:ascii="Palatino Linotype" w:eastAsia="Arial" w:hAnsi="Palatino Linotype" w:cs="Arial"/>
          <w:b/>
          <w:i/>
        </w:rPr>
        <w:t>S</w:t>
      </w:r>
      <w:r w:rsidRPr="004758E1">
        <w:rPr>
          <w:rFonts w:ascii="Palatino Linotype" w:eastAsia="Arial" w:hAnsi="Palatino Linotype" w:cs="Arial"/>
          <w:b/>
          <w:i/>
          <w:spacing w:val="5"/>
        </w:rPr>
        <w:t xml:space="preserve"> </w:t>
      </w:r>
      <w:r w:rsidRPr="004758E1">
        <w:rPr>
          <w:rFonts w:ascii="Palatino Linotype" w:eastAsia="Arial" w:hAnsi="Palatino Linotype" w:cs="Arial"/>
          <w:b/>
          <w:i/>
        </w:rPr>
        <w:t xml:space="preserve">Y </w:t>
      </w:r>
      <w:r w:rsidRPr="004758E1">
        <w:rPr>
          <w:rFonts w:ascii="Palatino Linotype" w:eastAsia="Arial" w:hAnsi="Palatino Linotype" w:cs="Arial"/>
          <w:b/>
          <w:i/>
          <w:spacing w:val="1"/>
        </w:rPr>
        <w:t>E</w:t>
      </w:r>
      <w:r w:rsidRPr="004758E1">
        <w:rPr>
          <w:rFonts w:ascii="Palatino Linotype" w:eastAsia="Arial" w:hAnsi="Palatino Linotype" w:cs="Arial"/>
          <w:b/>
          <w:i/>
        </w:rPr>
        <w:t>N</w:t>
      </w:r>
      <w:r w:rsidRPr="004758E1">
        <w:rPr>
          <w:rFonts w:ascii="Palatino Linotype" w:eastAsia="Arial" w:hAnsi="Palatino Linotype" w:cs="Arial"/>
          <w:b/>
          <w:i/>
          <w:spacing w:val="-1"/>
        </w:rPr>
        <w:t>T</w:t>
      </w:r>
      <w:r w:rsidRPr="004758E1">
        <w:rPr>
          <w:rFonts w:ascii="Palatino Linotype" w:eastAsia="Arial" w:hAnsi="Palatino Linotype" w:cs="Arial"/>
          <w:b/>
          <w:i/>
        </w:rPr>
        <w:t>ID</w:t>
      </w:r>
      <w:r w:rsidRPr="004758E1">
        <w:rPr>
          <w:rFonts w:ascii="Palatino Linotype" w:eastAsia="Arial" w:hAnsi="Palatino Linotype" w:cs="Arial"/>
          <w:b/>
          <w:i/>
          <w:spacing w:val="1"/>
        </w:rPr>
        <w:t>A</w:t>
      </w:r>
      <w:r w:rsidRPr="004758E1">
        <w:rPr>
          <w:rFonts w:ascii="Palatino Linotype" w:eastAsia="Arial" w:hAnsi="Palatino Linotype" w:cs="Arial"/>
          <w:b/>
          <w:i/>
        </w:rPr>
        <w:t>DES</w:t>
      </w:r>
      <w:r w:rsidRPr="004758E1">
        <w:rPr>
          <w:rFonts w:ascii="Palatino Linotype" w:eastAsia="Arial" w:hAnsi="Palatino Linotype" w:cs="Arial"/>
          <w:b/>
          <w:i/>
          <w:spacing w:val="5"/>
        </w:rPr>
        <w:t xml:space="preserve"> </w:t>
      </w:r>
      <w:r w:rsidRPr="004758E1">
        <w:rPr>
          <w:rFonts w:ascii="Palatino Linotype" w:eastAsia="Arial" w:hAnsi="Palatino Linotype" w:cs="Arial"/>
          <w:b/>
          <w:i/>
        </w:rPr>
        <w:t>NO</w:t>
      </w:r>
      <w:r w:rsidRPr="004758E1">
        <w:rPr>
          <w:rFonts w:ascii="Palatino Linotype" w:eastAsia="Arial" w:hAnsi="Palatino Linotype" w:cs="Arial"/>
          <w:b/>
          <w:i/>
          <w:spacing w:val="1"/>
        </w:rPr>
        <w:t xml:space="preserve"> ES</w:t>
      </w:r>
      <w:r w:rsidRPr="004758E1">
        <w:rPr>
          <w:rFonts w:ascii="Palatino Linotype" w:eastAsia="Arial" w:hAnsi="Palatino Linotype" w:cs="Arial"/>
          <w:b/>
          <w:i/>
        </w:rPr>
        <w:t>TÁN</w:t>
      </w:r>
      <w:r w:rsidRPr="004758E1">
        <w:rPr>
          <w:rFonts w:ascii="Palatino Linotype" w:eastAsia="Arial" w:hAnsi="Palatino Linotype" w:cs="Arial"/>
          <w:b/>
          <w:i/>
          <w:spacing w:val="4"/>
        </w:rPr>
        <w:t xml:space="preserve"> </w:t>
      </w:r>
      <w:r w:rsidRPr="004758E1">
        <w:rPr>
          <w:rFonts w:ascii="Palatino Linotype" w:eastAsia="Arial" w:hAnsi="Palatino Linotype" w:cs="Arial"/>
          <w:b/>
          <w:i/>
          <w:spacing w:val="-3"/>
        </w:rPr>
        <w:t>O</w:t>
      </w:r>
      <w:r w:rsidRPr="004758E1">
        <w:rPr>
          <w:rFonts w:ascii="Palatino Linotype" w:eastAsia="Arial" w:hAnsi="Palatino Linotype" w:cs="Arial"/>
          <w:b/>
          <w:i/>
        </w:rPr>
        <w:t>BLIG</w:t>
      </w:r>
      <w:r w:rsidRPr="004758E1">
        <w:rPr>
          <w:rFonts w:ascii="Palatino Linotype" w:eastAsia="Arial" w:hAnsi="Palatino Linotype" w:cs="Arial"/>
          <w:b/>
          <w:i/>
          <w:spacing w:val="1"/>
        </w:rPr>
        <w:t>A</w:t>
      </w:r>
      <w:r w:rsidRPr="004758E1">
        <w:rPr>
          <w:rFonts w:ascii="Palatino Linotype" w:eastAsia="Arial" w:hAnsi="Palatino Linotype" w:cs="Arial"/>
          <w:b/>
          <w:i/>
        </w:rPr>
        <w:t>DAS</w:t>
      </w:r>
      <w:r w:rsidRPr="004758E1">
        <w:rPr>
          <w:rFonts w:ascii="Palatino Linotype" w:eastAsia="Arial" w:hAnsi="Palatino Linotype" w:cs="Arial"/>
          <w:b/>
          <w:i/>
          <w:spacing w:val="2"/>
        </w:rPr>
        <w:t xml:space="preserve"> </w:t>
      </w:r>
      <w:r w:rsidRPr="004758E1">
        <w:rPr>
          <w:rFonts w:ascii="Palatino Linotype" w:eastAsia="Arial" w:hAnsi="Palatino Linotype" w:cs="Arial"/>
          <w:b/>
          <w:i/>
        </w:rPr>
        <w:t>A</w:t>
      </w:r>
      <w:r w:rsidRPr="004758E1">
        <w:rPr>
          <w:rFonts w:ascii="Palatino Linotype" w:eastAsia="Arial" w:hAnsi="Palatino Linotype" w:cs="Arial"/>
          <w:b/>
          <w:i/>
          <w:spacing w:val="5"/>
        </w:rPr>
        <w:t xml:space="preserve"> </w:t>
      </w:r>
      <w:r w:rsidRPr="004758E1">
        <w:rPr>
          <w:rFonts w:ascii="Palatino Linotype" w:eastAsia="Arial" w:hAnsi="Palatino Linotype" w:cs="Arial"/>
          <w:b/>
          <w:i/>
        </w:rPr>
        <w:t>GE</w:t>
      </w:r>
      <w:r w:rsidRPr="004758E1">
        <w:rPr>
          <w:rFonts w:ascii="Palatino Linotype" w:eastAsia="Arial" w:hAnsi="Palatino Linotype" w:cs="Arial"/>
          <w:b/>
          <w:i/>
          <w:spacing w:val="-3"/>
        </w:rPr>
        <w:t>N</w:t>
      </w:r>
      <w:r w:rsidRPr="004758E1">
        <w:rPr>
          <w:rFonts w:ascii="Palatino Linotype" w:eastAsia="Arial" w:hAnsi="Palatino Linotype" w:cs="Arial"/>
          <w:b/>
          <w:i/>
          <w:spacing w:val="1"/>
        </w:rPr>
        <w:t>E</w:t>
      </w:r>
      <w:r w:rsidRPr="004758E1">
        <w:rPr>
          <w:rFonts w:ascii="Palatino Linotype" w:eastAsia="Arial" w:hAnsi="Palatino Linotype" w:cs="Arial"/>
          <w:b/>
          <w:i/>
        </w:rPr>
        <w:t>R</w:t>
      </w:r>
      <w:r w:rsidRPr="004758E1">
        <w:rPr>
          <w:rFonts w:ascii="Palatino Linotype" w:eastAsia="Arial" w:hAnsi="Palatino Linotype" w:cs="Arial"/>
          <w:b/>
          <w:i/>
          <w:spacing w:val="1"/>
        </w:rPr>
        <w:t>A</w:t>
      </w:r>
      <w:r w:rsidRPr="004758E1">
        <w:rPr>
          <w:rFonts w:ascii="Palatino Linotype" w:eastAsia="Arial" w:hAnsi="Palatino Linotype" w:cs="Arial"/>
          <w:b/>
          <w:i/>
        </w:rPr>
        <w:t>R</w:t>
      </w:r>
      <w:r w:rsidRPr="004758E1">
        <w:rPr>
          <w:rFonts w:ascii="Palatino Linotype" w:eastAsia="Arial" w:hAnsi="Palatino Linotype" w:cs="Arial"/>
          <w:b/>
          <w:i/>
          <w:spacing w:val="4"/>
        </w:rPr>
        <w:t xml:space="preserve"> </w:t>
      </w:r>
      <w:r w:rsidRPr="004758E1">
        <w:rPr>
          <w:rFonts w:ascii="Palatino Linotype" w:eastAsia="Arial" w:hAnsi="Palatino Linotype" w:cs="Arial"/>
          <w:b/>
          <w:i/>
          <w:spacing w:val="-3"/>
        </w:rPr>
        <w:t>D</w:t>
      </w:r>
      <w:r w:rsidRPr="004758E1">
        <w:rPr>
          <w:rFonts w:ascii="Palatino Linotype" w:eastAsia="Arial" w:hAnsi="Palatino Linotype" w:cs="Arial"/>
          <w:b/>
          <w:i/>
        </w:rPr>
        <w:t>OCUM</w:t>
      </w:r>
      <w:r w:rsidRPr="004758E1">
        <w:rPr>
          <w:rFonts w:ascii="Palatino Linotype" w:eastAsia="Arial" w:hAnsi="Palatino Linotype" w:cs="Arial"/>
          <w:b/>
          <w:i/>
          <w:spacing w:val="1"/>
        </w:rPr>
        <w:t>E</w:t>
      </w:r>
      <w:r w:rsidRPr="004758E1">
        <w:rPr>
          <w:rFonts w:ascii="Palatino Linotype" w:eastAsia="Arial" w:hAnsi="Palatino Linotype" w:cs="Arial"/>
          <w:b/>
          <w:i/>
        </w:rPr>
        <w:t>N</w:t>
      </w:r>
      <w:r w:rsidRPr="004758E1">
        <w:rPr>
          <w:rFonts w:ascii="Palatino Linotype" w:eastAsia="Arial" w:hAnsi="Palatino Linotype" w:cs="Arial"/>
          <w:b/>
          <w:i/>
          <w:spacing w:val="-1"/>
        </w:rPr>
        <w:t>T</w:t>
      </w:r>
      <w:r w:rsidRPr="004758E1">
        <w:rPr>
          <w:rFonts w:ascii="Palatino Linotype" w:eastAsia="Arial" w:hAnsi="Palatino Linotype" w:cs="Arial"/>
          <w:b/>
          <w:i/>
        </w:rPr>
        <w:t>OS</w:t>
      </w:r>
      <w:r w:rsidRPr="004758E1">
        <w:rPr>
          <w:rFonts w:ascii="Palatino Linotype" w:eastAsia="Arial" w:hAnsi="Palatino Linotype" w:cs="Arial"/>
          <w:b/>
          <w:i/>
          <w:spacing w:val="14"/>
        </w:rPr>
        <w:t xml:space="preserve"> </w:t>
      </w:r>
      <w:r w:rsidRPr="004758E1">
        <w:rPr>
          <w:rFonts w:ascii="Palatino Linotype" w:eastAsia="Arial" w:hAnsi="Palatino Linotype" w:cs="Arial"/>
          <w:b/>
          <w:i/>
          <w:spacing w:val="-1"/>
        </w:rPr>
        <w:t xml:space="preserve">AD </w:t>
      </w:r>
      <w:r w:rsidRPr="004758E1">
        <w:rPr>
          <w:rFonts w:ascii="Palatino Linotype" w:eastAsia="Arial" w:hAnsi="Palatino Linotype" w:cs="Arial"/>
          <w:b/>
          <w:i/>
        </w:rPr>
        <w:t>HOC</w:t>
      </w:r>
      <w:r w:rsidRPr="004758E1">
        <w:rPr>
          <w:rFonts w:ascii="Palatino Linotype" w:eastAsia="Arial" w:hAnsi="Palatino Linotype" w:cs="Arial"/>
          <w:b/>
          <w:i/>
          <w:spacing w:val="11"/>
        </w:rPr>
        <w:t xml:space="preserve"> </w:t>
      </w:r>
      <w:r w:rsidRPr="004758E1">
        <w:rPr>
          <w:rFonts w:ascii="Palatino Linotype" w:eastAsia="Arial" w:hAnsi="Palatino Linotype" w:cs="Arial"/>
          <w:b/>
          <w:i/>
        </w:rPr>
        <w:t>PARA</w:t>
      </w:r>
      <w:r w:rsidRPr="004758E1">
        <w:rPr>
          <w:rFonts w:ascii="Palatino Linotype" w:eastAsia="Arial" w:hAnsi="Palatino Linotype" w:cs="Arial"/>
          <w:b/>
          <w:i/>
          <w:spacing w:val="10"/>
        </w:rPr>
        <w:t xml:space="preserve"> </w:t>
      </w:r>
      <w:r w:rsidRPr="004758E1">
        <w:rPr>
          <w:rFonts w:ascii="Palatino Linotype" w:eastAsia="Arial" w:hAnsi="Palatino Linotype" w:cs="Arial"/>
          <w:b/>
          <w:i/>
        </w:rPr>
        <w:t>R</w:t>
      </w:r>
      <w:r w:rsidRPr="004758E1">
        <w:rPr>
          <w:rFonts w:ascii="Palatino Linotype" w:eastAsia="Arial" w:hAnsi="Palatino Linotype" w:cs="Arial"/>
          <w:b/>
          <w:i/>
          <w:spacing w:val="1"/>
        </w:rPr>
        <w:t>ES</w:t>
      </w:r>
      <w:r w:rsidRPr="004758E1">
        <w:rPr>
          <w:rFonts w:ascii="Palatino Linotype" w:eastAsia="Arial" w:hAnsi="Palatino Linotype" w:cs="Arial"/>
          <w:b/>
          <w:i/>
        </w:rPr>
        <w:t>PON</w:t>
      </w:r>
      <w:r w:rsidRPr="004758E1">
        <w:rPr>
          <w:rFonts w:ascii="Palatino Linotype" w:eastAsia="Arial" w:hAnsi="Palatino Linotype" w:cs="Arial"/>
          <w:b/>
          <w:i/>
          <w:spacing w:val="-1"/>
        </w:rPr>
        <w:t>DE</w:t>
      </w:r>
      <w:r w:rsidRPr="004758E1">
        <w:rPr>
          <w:rFonts w:ascii="Palatino Linotype" w:eastAsia="Arial" w:hAnsi="Palatino Linotype" w:cs="Arial"/>
          <w:b/>
          <w:i/>
        </w:rPr>
        <w:t>R</w:t>
      </w:r>
      <w:r w:rsidRPr="004758E1">
        <w:rPr>
          <w:rFonts w:ascii="Palatino Linotype" w:eastAsia="Arial" w:hAnsi="Palatino Linotype" w:cs="Arial"/>
          <w:b/>
          <w:i/>
          <w:spacing w:val="9"/>
        </w:rPr>
        <w:t xml:space="preserve"> </w:t>
      </w:r>
      <w:r w:rsidRPr="004758E1">
        <w:rPr>
          <w:rFonts w:ascii="Palatino Linotype" w:eastAsia="Arial" w:hAnsi="Palatino Linotype" w:cs="Arial"/>
          <w:b/>
          <w:i/>
        </w:rPr>
        <w:t>UNA</w:t>
      </w:r>
      <w:r w:rsidRPr="004758E1">
        <w:rPr>
          <w:rFonts w:ascii="Palatino Linotype" w:eastAsia="Arial" w:hAnsi="Palatino Linotype" w:cs="Arial"/>
          <w:b/>
          <w:i/>
          <w:spacing w:val="11"/>
        </w:rPr>
        <w:t xml:space="preserve"> </w:t>
      </w:r>
      <w:r w:rsidRPr="004758E1">
        <w:rPr>
          <w:rFonts w:ascii="Palatino Linotype" w:eastAsia="Arial" w:hAnsi="Palatino Linotype" w:cs="Arial"/>
          <w:b/>
          <w:i/>
          <w:spacing w:val="1"/>
        </w:rPr>
        <w:t>S</w:t>
      </w:r>
      <w:r w:rsidRPr="004758E1">
        <w:rPr>
          <w:rFonts w:ascii="Palatino Linotype" w:eastAsia="Arial" w:hAnsi="Palatino Linotype" w:cs="Arial"/>
          <w:b/>
          <w:i/>
        </w:rPr>
        <w:t>OL</w:t>
      </w:r>
      <w:r w:rsidRPr="004758E1">
        <w:rPr>
          <w:rFonts w:ascii="Palatino Linotype" w:eastAsia="Arial" w:hAnsi="Palatino Linotype" w:cs="Arial"/>
          <w:b/>
          <w:i/>
          <w:spacing w:val="-2"/>
        </w:rPr>
        <w:t>I</w:t>
      </w:r>
      <w:r w:rsidRPr="004758E1">
        <w:rPr>
          <w:rFonts w:ascii="Palatino Linotype" w:eastAsia="Arial" w:hAnsi="Palatino Linotype" w:cs="Arial"/>
          <w:b/>
          <w:i/>
          <w:spacing w:val="1"/>
        </w:rPr>
        <w:t>C</w:t>
      </w:r>
      <w:r w:rsidRPr="004758E1">
        <w:rPr>
          <w:rFonts w:ascii="Palatino Linotype" w:eastAsia="Arial" w:hAnsi="Palatino Linotype" w:cs="Arial"/>
          <w:b/>
          <w:i/>
        </w:rPr>
        <w:t>ITUD</w:t>
      </w:r>
      <w:r w:rsidRPr="004758E1">
        <w:rPr>
          <w:rFonts w:ascii="Palatino Linotype" w:eastAsia="Arial" w:hAnsi="Palatino Linotype" w:cs="Arial"/>
          <w:b/>
          <w:i/>
          <w:spacing w:val="10"/>
        </w:rPr>
        <w:t xml:space="preserve"> </w:t>
      </w:r>
      <w:r w:rsidRPr="004758E1">
        <w:rPr>
          <w:rFonts w:ascii="Palatino Linotype" w:eastAsia="Arial" w:hAnsi="Palatino Linotype" w:cs="Arial"/>
          <w:b/>
          <w:i/>
        </w:rPr>
        <w:t>DE</w:t>
      </w:r>
      <w:r w:rsidRPr="004758E1">
        <w:rPr>
          <w:rFonts w:ascii="Palatino Linotype" w:eastAsia="Arial" w:hAnsi="Palatino Linotype" w:cs="Arial"/>
          <w:b/>
          <w:i/>
          <w:spacing w:val="9"/>
        </w:rPr>
        <w:t xml:space="preserve"> </w:t>
      </w:r>
      <w:r w:rsidRPr="004758E1">
        <w:rPr>
          <w:rFonts w:ascii="Palatino Linotype" w:eastAsia="Arial" w:hAnsi="Palatino Linotype" w:cs="Arial"/>
          <w:b/>
          <w:i/>
          <w:spacing w:val="1"/>
        </w:rPr>
        <w:t>AC</w:t>
      </w:r>
      <w:r w:rsidRPr="004758E1">
        <w:rPr>
          <w:rFonts w:ascii="Palatino Linotype" w:eastAsia="Arial" w:hAnsi="Palatino Linotype" w:cs="Arial"/>
          <w:b/>
          <w:i/>
          <w:spacing w:val="-1"/>
        </w:rPr>
        <w:t>C</w:t>
      </w:r>
      <w:r w:rsidRPr="004758E1">
        <w:rPr>
          <w:rFonts w:ascii="Palatino Linotype" w:eastAsia="Arial" w:hAnsi="Palatino Linotype" w:cs="Arial"/>
          <w:b/>
          <w:i/>
          <w:spacing w:val="1"/>
        </w:rPr>
        <w:t>ES</w:t>
      </w:r>
      <w:r w:rsidRPr="004758E1">
        <w:rPr>
          <w:rFonts w:ascii="Palatino Linotype" w:eastAsia="Arial" w:hAnsi="Palatino Linotype" w:cs="Arial"/>
          <w:b/>
          <w:i/>
        </w:rPr>
        <w:t>O</w:t>
      </w:r>
      <w:r w:rsidRPr="004758E1">
        <w:rPr>
          <w:rFonts w:ascii="Palatino Linotype" w:eastAsia="Arial" w:hAnsi="Palatino Linotype" w:cs="Arial"/>
          <w:b/>
          <w:i/>
          <w:spacing w:val="11"/>
        </w:rPr>
        <w:t xml:space="preserve"> </w:t>
      </w:r>
      <w:r w:rsidRPr="004758E1">
        <w:rPr>
          <w:rFonts w:ascii="Palatino Linotype" w:eastAsia="Arial" w:hAnsi="Palatino Linotype" w:cs="Arial"/>
          <w:b/>
          <w:i/>
        </w:rPr>
        <w:t>A</w:t>
      </w:r>
      <w:r w:rsidRPr="004758E1">
        <w:rPr>
          <w:rFonts w:ascii="Palatino Linotype" w:eastAsia="Arial" w:hAnsi="Palatino Linotype" w:cs="Arial"/>
          <w:b/>
          <w:i/>
          <w:spacing w:val="9"/>
        </w:rPr>
        <w:t xml:space="preserve"> </w:t>
      </w:r>
      <w:r w:rsidRPr="004758E1">
        <w:rPr>
          <w:rFonts w:ascii="Palatino Linotype" w:eastAsia="Arial" w:hAnsi="Palatino Linotype" w:cs="Arial"/>
          <w:b/>
          <w:i/>
        </w:rPr>
        <w:t>LA</w:t>
      </w:r>
      <w:r w:rsidRPr="004758E1">
        <w:rPr>
          <w:rFonts w:ascii="Palatino Linotype" w:eastAsia="Arial" w:hAnsi="Palatino Linotype" w:cs="Arial"/>
          <w:b/>
          <w:i/>
          <w:spacing w:val="10"/>
        </w:rPr>
        <w:t xml:space="preserve"> </w:t>
      </w:r>
      <w:r w:rsidRPr="004758E1">
        <w:rPr>
          <w:rFonts w:ascii="Palatino Linotype" w:eastAsia="Arial" w:hAnsi="Palatino Linotype" w:cs="Arial"/>
          <w:b/>
          <w:i/>
        </w:rPr>
        <w:t>INFORMA</w:t>
      </w:r>
      <w:r w:rsidRPr="004758E1">
        <w:rPr>
          <w:rFonts w:ascii="Palatino Linotype" w:eastAsia="Arial" w:hAnsi="Palatino Linotype" w:cs="Arial"/>
          <w:b/>
          <w:i/>
          <w:spacing w:val="1"/>
        </w:rPr>
        <w:t>C</w:t>
      </w:r>
      <w:r w:rsidRPr="004758E1">
        <w:rPr>
          <w:rFonts w:ascii="Palatino Linotype" w:eastAsia="Arial" w:hAnsi="Palatino Linotype" w:cs="Arial"/>
          <w:b/>
          <w:i/>
        </w:rPr>
        <w:t>IÓ</w:t>
      </w:r>
      <w:r w:rsidRPr="004758E1">
        <w:rPr>
          <w:rFonts w:ascii="Palatino Linotype" w:eastAsia="Arial" w:hAnsi="Palatino Linotype" w:cs="Arial"/>
          <w:b/>
          <w:i/>
          <w:spacing w:val="-2"/>
        </w:rPr>
        <w:t>N</w:t>
      </w:r>
      <w:r w:rsidRPr="004758E1">
        <w:rPr>
          <w:rFonts w:ascii="Palatino Linotype" w:eastAsia="Arial" w:hAnsi="Palatino Linotype" w:cs="Arial"/>
          <w:b/>
          <w:i/>
        </w:rPr>
        <w:t>.</w:t>
      </w:r>
      <w:r w:rsidRPr="004758E1">
        <w:rPr>
          <w:rFonts w:ascii="Palatino Linotype" w:eastAsia="Arial" w:hAnsi="Palatino Linotype" w:cs="Arial"/>
          <w:b/>
          <w:i/>
          <w:spacing w:val="18"/>
        </w:rPr>
        <w:t xml:space="preserve"> </w:t>
      </w:r>
    </w:p>
    <w:p w14:paraId="5DF022C6" w14:textId="424D2825" w:rsidR="002C1C30" w:rsidRPr="004758E1" w:rsidRDefault="002C1C30" w:rsidP="004758E1">
      <w:pPr>
        <w:spacing w:before="240" w:line="360" w:lineRule="auto"/>
        <w:ind w:left="851" w:right="851"/>
        <w:jc w:val="both"/>
        <w:rPr>
          <w:rFonts w:ascii="Palatino Linotype" w:eastAsia="Arial" w:hAnsi="Palatino Linotype" w:cs="Arial"/>
          <w:i/>
        </w:rPr>
      </w:pPr>
      <w:r w:rsidRPr="004758E1">
        <w:rPr>
          <w:rFonts w:ascii="Palatino Linotype" w:eastAsia="Arial" w:hAnsi="Palatino Linotype" w:cs="Arial"/>
          <w:i/>
        </w:rPr>
        <w:t>T</w:t>
      </w:r>
      <w:r w:rsidRPr="004758E1">
        <w:rPr>
          <w:rFonts w:ascii="Palatino Linotype" w:eastAsia="Arial" w:hAnsi="Palatino Linotype" w:cs="Arial"/>
          <w:i/>
          <w:spacing w:val="-2"/>
        </w:rPr>
        <w:t>o</w:t>
      </w:r>
      <w:r w:rsidRPr="004758E1">
        <w:rPr>
          <w:rFonts w:ascii="Palatino Linotype" w:eastAsia="Arial" w:hAnsi="Palatino Linotype" w:cs="Arial"/>
          <w:i/>
          <w:spacing w:val="1"/>
        </w:rPr>
        <w:t>ma</w:t>
      </w:r>
      <w:r w:rsidRPr="004758E1">
        <w:rPr>
          <w:rFonts w:ascii="Palatino Linotype" w:eastAsia="Arial" w:hAnsi="Palatino Linotype" w:cs="Arial"/>
          <w:i/>
          <w:spacing w:val="-1"/>
        </w:rPr>
        <w:t>n</w:t>
      </w:r>
      <w:r w:rsidRPr="004758E1">
        <w:rPr>
          <w:rFonts w:ascii="Palatino Linotype" w:eastAsia="Arial" w:hAnsi="Palatino Linotype" w:cs="Arial"/>
          <w:i/>
          <w:spacing w:val="1"/>
        </w:rPr>
        <w:t>d</w:t>
      </w:r>
      <w:r w:rsidRPr="004758E1">
        <w:rPr>
          <w:rFonts w:ascii="Palatino Linotype" w:eastAsia="Arial" w:hAnsi="Palatino Linotype" w:cs="Arial"/>
          <w:i/>
        </w:rPr>
        <w:t xml:space="preserve">o </w:t>
      </w:r>
      <w:r w:rsidRPr="004758E1">
        <w:rPr>
          <w:rFonts w:ascii="Palatino Linotype" w:eastAsia="Arial" w:hAnsi="Palatino Linotype" w:cs="Arial"/>
          <w:i/>
          <w:spacing w:val="-1"/>
        </w:rPr>
        <w:t>e</w:t>
      </w:r>
      <w:r w:rsidRPr="004758E1">
        <w:rPr>
          <w:rFonts w:ascii="Palatino Linotype" w:eastAsia="Arial" w:hAnsi="Palatino Linotype" w:cs="Arial"/>
          <w:i/>
        </w:rPr>
        <w:t>n c</w:t>
      </w:r>
      <w:r w:rsidRPr="004758E1">
        <w:rPr>
          <w:rFonts w:ascii="Palatino Linotype" w:eastAsia="Arial" w:hAnsi="Palatino Linotype" w:cs="Arial"/>
          <w:i/>
          <w:spacing w:val="1"/>
        </w:rPr>
        <w:t>on</w:t>
      </w:r>
      <w:r w:rsidRPr="004758E1">
        <w:rPr>
          <w:rFonts w:ascii="Palatino Linotype" w:eastAsia="Arial" w:hAnsi="Palatino Linotype" w:cs="Arial"/>
          <w:i/>
        </w:rPr>
        <w:t>sid</w:t>
      </w:r>
      <w:r w:rsidRPr="004758E1">
        <w:rPr>
          <w:rFonts w:ascii="Palatino Linotype" w:eastAsia="Arial" w:hAnsi="Palatino Linotype" w:cs="Arial"/>
          <w:i/>
          <w:spacing w:val="1"/>
        </w:rPr>
        <w:t>e</w:t>
      </w:r>
      <w:r w:rsidRPr="004758E1">
        <w:rPr>
          <w:rFonts w:ascii="Palatino Linotype" w:eastAsia="Arial" w:hAnsi="Palatino Linotype" w:cs="Arial"/>
          <w:i/>
        </w:rPr>
        <w:t>rac</w:t>
      </w:r>
      <w:r w:rsidRPr="004758E1">
        <w:rPr>
          <w:rFonts w:ascii="Palatino Linotype" w:eastAsia="Arial" w:hAnsi="Palatino Linotype" w:cs="Arial"/>
          <w:i/>
          <w:spacing w:val="-3"/>
        </w:rPr>
        <w:t>i</w:t>
      </w:r>
      <w:r w:rsidRPr="004758E1">
        <w:rPr>
          <w:rFonts w:ascii="Palatino Linotype" w:eastAsia="Arial" w:hAnsi="Palatino Linotype" w:cs="Arial"/>
          <w:i/>
          <w:spacing w:val="1"/>
        </w:rPr>
        <w:t>ó</w:t>
      </w:r>
      <w:r w:rsidRPr="004758E1">
        <w:rPr>
          <w:rFonts w:ascii="Palatino Linotype" w:eastAsia="Arial" w:hAnsi="Palatino Linotype" w:cs="Arial"/>
          <w:i/>
        </w:rPr>
        <w:t>n</w:t>
      </w:r>
      <w:r w:rsidRPr="004758E1">
        <w:rPr>
          <w:rFonts w:ascii="Palatino Linotype" w:eastAsia="Arial" w:hAnsi="Palatino Linotype" w:cs="Arial"/>
          <w:i/>
          <w:spacing w:val="11"/>
        </w:rPr>
        <w:t xml:space="preserve"> </w:t>
      </w:r>
      <w:r w:rsidRPr="004758E1">
        <w:rPr>
          <w:rFonts w:ascii="Palatino Linotype" w:eastAsia="Arial" w:hAnsi="Palatino Linotype" w:cs="Arial"/>
          <w:i/>
        </w:rPr>
        <w:t>lo</w:t>
      </w:r>
      <w:r w:rsidRPr="004758E1">
        <w:rPr>
          <w:rFonts w:ascii="Palatino Linotype" w:eastAsia="Arial" w:hAnsi="Palatino Linotype" w:cs="Arial"/>
          <w:i/>
          <w:spacing w:val="8"/>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s</w:t>
      </w:r>
      <w:r w:rsidRPr="004758E1">
        <w:rPr>
          <w:rFonts w:ascii="Palatino Linotype" w:eastAsia="Arial" w:hAnsi="Palatino Linotype" w:cs="Arial"/>
          <w:i/>
          <w:spacing w:val="-2"/>
        </w:rPr>
        <w:t>t</w:t>
      </w:r>
      <w:r w:rsidRPr="004758E1">
        <w:rPr>
          <w:rFonts w:ascii="Palatino Linotype" w:eastAsia="Arial" w:hAnsi="Palatino Linotype" w:cs="Arial"/>
          <w:i/>
          <w:spacing w:val="1"/>
        </w:rPr>
        <w:t>a</w:t>
      </w:r>
      <w:r w:rsidRPr="004758E1">
        <w:rPr>
          <w:rFonts w:ascii="Palatino Linotype" w:eastAsia="Arial" w:hAnsi="Palatino Linotype" w:cs="Arial"/>
          <w:i/>
          <w:spacing w:val="-1"/>
        </w:rPr>
        <w:t>b</w:t>
      </w:r>
      <w:r w:rsidRPr="004758E1">
        <w:rPr>
          <w:rFonts w:ascii="Palatino Linotype" w:eastAsia="Arial" w:hAnsi="Palatino Linotype" w:cs="Arial"/>
          <w:i/>
        </w:rPr>
        <w:t>leci</w:t>
      </w:r>
      <w:r w:rsidRPr="004758E1">
        <w:rPr>
          <w:rFonts w:ascii="Palatino Linotype" w:eastAsia="Arial" w:hAnsi="Palatino Linotype" w:cs="Arial"/>
          <w:i/>
          <w:spacing w:val="1"/>
        </w:rPr>
        <w:t>d</w:t>
      </w:r>
      <w:r w:rsidRPr="004758E1">
        <w:rPr>
          <w:rFonts w:ascii="Palatino Linotype" w:eastAsia="Arial" w:hAnsi="Palatino Linotype" w:cs="Arial"/>
          <w:i/>
        </w:rPr>
        <w:t>o</w:t>
      </w:r>
      <w:r w:rsidRPr="004758E1">
        <w:rPr>
          <w:rFonts w:ascii="Palatino Linotype" w:eastAsia="Arial" w:hAnsi="Palatino Linotype" w:cs="Arial"/>
          <w:i/>
          <w:spacing w:val="11"/>
        </w:rPr>
        <w:t xml:space="preserve"> </w:t>
      </w:r>
      <w:r w:rsidRPr="004758E1">
        <w:rPr>
          <w:rFonts w:ascii="Palatino Linotype" w:eastAsia="Arial" w:hAnsi="Palatino Linotype" w:cs="Arial"/>
          <w:i/>
          <w:spacing w:val="-1"/>
        </w:rPr>
        <w:t>p</w:t>
      </w:r>
      <w:r w:rsidRPr="004758E1">
        <w:rPr>
          <w:rFonts w:ascii="Palatino Linotype" w:eastAsia="Arial" w:hAnsi="Palatino Linotype" w:cs="Arial"/>
          <w:i/>
          <w:spacing w:val="1"/>
        </w:rPr>
        <w:t>o</w:t>
      </w:r>
      <w:r w:rsidRPr="004758E1">
        <w:rPr>
          <w:rFonts w:ascii="Palatino Linotype" w:eastAsia="Arial" w:hAnsi="Palatino Linotype" w:cs="Arial"/>
          <w:i/>
        </w:rPr>
        <w:t>r</w:t>
      </w:r>
      <w:r w:rsidRPr="004758E1">
        <w:rPr>
          <w:rFonts w:ascii="Palatino Linotype" w:eastAsia="Arial" w:hAnsi="Palatino Linotype" w:cs="Arial"/>
          <w:i/>
          <w:spacing w:val="9"/>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l</w:t>
      </w:r>
      <w:r w:rsidRPr="004758E1">
        <w:rPr>
          <w:rFonts w:ascii="Palatino Linotype" w:eastAsia="Arial" w:hAnsi="Palatino Linotype" w:cs="Arial"/>
          <w:i/>
          <w:spacing w:val="10"/>
        </w:rPr>
        <w:t xml:space="preserve"> </w:t>
      </w:r>
      <w:r w:rsidRPr="004758E1">
        <w:rPr>
          <w:rFonts w:ascii="Palatino Linotype" w:eastAsia="Arial" w:hAnsi="Palatino Linotype" w:cs="Arial"/>
          <w:i/>
          <w:spacing w:val="1"/>
        </w:rPr>
        <w:t>a</w:t>
      </w:r>
      <w:r w:rsidRPr="004758E1">
        <w:rPr>
          <w:rFonts w:ascii="Palatino Linotype" w:eastAsia="Arial" w:hAnsi="Palatino Linotype" w:cs="Arial"/>
          <w:i/>
        </w:rPr>
        <w:t>rt</w:t>
      </w:r>
      <w:r w:rsidRPr="004758E1">
        <w:rPr>
          <w:rFonts w:ascii="Palatino Linotype" w:eastAsia="Arial" w:hAnsi="Palatino Linotype" w:cs="Arial"/>
          <w:i/>
          <w:spacing w:val="-2"/>
        </w:rPr>
        <w:t>í</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rPr>
        <w:t>lo</w:t>
      </w:r>
      <w:r w:rsidRPr="004758E1">
        <w:rPr>
          <w:rFonts w:ascii="Palatino Linotype" w:eastAsia="Arial" w:hAnsi="Palatino Linotype" w:cs="Arial"/>
          <w:i/>
          <w:spacing w:val="8"/>
        </w:rPr>
        <w:t xml:space="preserve"> </w:t>
      </w:r>
      <w:r w:rsidRPr="004758E1">
        <w:rPr>
          <w:rFonts w:ascii="Palatino Linotype" w:eastAsia="Arial" w:hAnsi="Palatino Linotype" w:cs="Arial"/>
          <w:i/>
          <w:spacing w:val="-1"/>
        </w:rPr>
        <w:t>4</w:t>
      </w:r>
      <w:r w:rsidRPr="004758E1">
        <w:rPr>
          <w:rFonts w:ascii="Palatino Linotype" w:eastAsia="Arial" w:hAnsi="Palatino Linotype" w:cs="Arial"/>
          <w:i/>
        </w:rPr>
        <w:t>2</w:t>
      </w:r>
      <w:r w:rsidRPr="004758E1">
        <w:rPr>
          <w:rFonts w:ascii="Palatino Linotype" w:eastAsia="Arial" w:hAnsi="Palatino Linotype" w:cs="Arial"/>
          <w:i/>
          <w:spacing w:val="11"/>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9"/>
        </w:rPr>
        <w:t xml:space="preserve"> </w:t>
      </w:r>
      <w:r w:rsidRPr="004758E1">
        <w:rPr>
          <w:rFonts w:ascii="Palatino Linotype" w:eastAsia="Arial" w:hAnsi="Palatino Linotype" w:cs="Arial"/>
          <w:i/>
        </w:rPr>
        <w:t>la</w:t>
      </w:r>
      <w:r w:rsidRPr="004758E1">
        <w:rPr>
          <w:rFonts w:ascii="Palatino Linotype" w:eastAsia="Arial" w:hAnsi="Palatino Linotype" w:cs="Arial"/>
          <w:i/>
          <w:spacing w:val="10"/>
        </w:rPr>
        <w:t xml:space="preserve"> </w:t>
      </w:r>
      <w:r w:rsidRPr="004758E1">
        <w:rPr>
          <w:rFonts w:ascii="Palatino Linotype" w:eastAsia="Arial" w:hAnsi="Palatino Linotype" w:cs="Arial"/>
          <w:i/>
          <w:spacing w:val="-1"/>
        </w:rPr>
        <w:t>L</w:t>
      </w:r>
      <w:r w:rsidRPr="004758E1">
        <w:rPr>
          <w:rFonts w:ascii="Palatino Linotype" w:eastAsia="Arial" w:hAnsi="Palatino Linotype" w:cs="Arial"/>
          <w:i/>
          <w:spacing w:val="1"/>
        </w:rPr>
        <w:t>e</w:t>
      </w:r>
      <w:r w:rsidRPr="004758E1">
        <w:rPr>
          <w:rFonts w:ascii="Palatino Linotype" w:eastAsia="Arial" w:hAnsi="Palatino Linotype" w:cs="Arial"/>
          <w:i/>
        </w:rPr>
        <w:t>y</w:t>
      </w:r>
      <w:r w:rsidRPr="004758E1">
        <w:rPr>
          <w:rFonts w:ascii="Palatino Linotype" w:eastAsia="Arial" w:hAnsi="Palatino Linotype" w:cs="Arial"/>
          <w:i/>
          <w:spacing w:val="8"/>
        </w:rPr>
        <w:t xml:space="preserve"> </w:t>
      </w:r>
      <w:r w:rsidRPr="004758E1">
        <w:rPr>
          <w:rFonts w:ascii="Palatino Linotype" w:eastAsia="Arial" w:hAnsi="Palatino Linotype" w:cs="Arial"/>
          <w:i/>
        </w:rPr>
        <w:t>Fe</w:t>
      </w:r>
      <w:r w:rsidRPr="004758E1">
        <w:rPr>
          <w:rFonts w:ascii="Palatino Linotype" w:eastAsia="Arial" w:hAnsi="Palatino Linotype" w:cs="Arial"/>
          <w:i/>
          <w:spacing w:val="1"/>
        </w:rPr>
        <w:t>de</w:t>
      </w:r>
      <w:r w:rsidRPr="004758E1">
        <w:rPr>
          <w:rFonts w:ascii="Palatino Linotype" w:eastAsia="Arial" w:hAnsi="Palatino Linotype" w:cs="Arial"/>
          <w:i/>
        </w:rPr>
        <w:t>ral</w:t>
      </w:r>
      <w:r w:rsidRPr="004758E1">
        <w:rPr>
          <w:rFonts w:ascii="Palatino Linotype" w:eastAsia="Arial" w:hAnsi="Palatino Linotype" w:cs="Arial"/>
          <w:i/>
          <w:spacing w:val="10"/>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9"/>
        </w:rPr>
        <w:t xml:space="preserve"> </w:t>
      </w:r>
      <w:r w:rsidRPr="004758E1">
        <w:rPr>
          <w:rFonts w:ascii="Palatino Linotype" w:eastAsia="Arial" w:hAnsi="Palatino Linotype" w:cs="Arial"/>
          <w:i/>
          <w:spacing w:val="2"/>
        </w:rPr>
        <w:t>T</w:t>
      </w:r>
      <w:r w:rsidRPr="004758E1">
        <w:rPr>
          <w:rFonts w:ascii="Palatino Linotype" w:eastAsia="Arial" w:hAnsi="Palatino Linotype" w:cs="Arial"/>
          <w:i/>
        </w:rPr>
        <w:t>r</w:t>
      </w:r>
      <w:r w:rsidRPr="004758E1">
        <w:rPr>
          <w:rFonts w:ascii="Palatino Linotype" w:eastAsia="Arial" w:hAnsi="Palatino Linotype" w:cs="Arial"/>
          <w:i/>
          <w:spacing w:val="-2"/>
        </w:rPr>
        <w:t>a</w:t>
      </w:r>
      <w:r w:rsidRPr="004758E1">
        <w:rPr>
          <w:rFonts w:ascii="Palatino Linotype" w:eastAsia="Arial" w:hAnsi="Palatino Linotype" w:cs="Arial"/>
          <w:i/>
          <w:spacing w:val="1"/>
        </w:rPr>
        <w:t>n</w:t>
      </w:r>
      <w:r w:rsidRPr="004758E1">
        <w:rPr>
          <w:rFonts w:ascii="Palatino Linotype" w:eastAsia="Arial" w:hAnsi="Palatino Linotype" w:cs="Arial"/>
          <w:i/>
        </w:rPr>
        <w:t>s</w:t>
      </w:r>
      <w:r w:rsidRPr="004758E1">
        <w:rPr>
          <w:rFonts w:ascii="Palatino Linotype" w:eastAsia="Arial" w:hAnsi="Palatino Linotype" w:cs="Arial"/>
          <w:i/>
          <w:spacing w:val="1"/>
        </w:rPr>
        <w:t>pa</w:t>
      </w:r>
      <w:r w:rsidRPr="004758E1">
        <w:rPr>
          <w:rFonts w:ascii="Palatino Linotype" w:eastAsia="Arial" w:hAnsi="Palatino Linotype" w:cs="Arial"/>
          <w:i/>
        </w:rPr>
        <w:t>r</w:t>
      </w:r>
      <w:r w:rsidRPr="004758E1">
        <w:rPr>
          <w:rFonts w:ascii="Palatino Linotype" w:eastAsia="Arial" w:hAnsi="Palatino Linotype" w:cs="Arial"/>
          <w:i/>
          <w:spacing w:val="-2"/>
        </w:rPr>
        <w:t>e</w:t>
      </w:r>
      <w:r w:rsidRPr="004758E1">
        <w:rPr>
          <w:rFonts w:ascii="Palatino Linotype" w:eastAsia="Arial" w:hAnsi="Palatino Linotype" w:cs="Arial"/>
          <w:i/>
          <w:spacing w:val="1"/>
        </w:rPr>
        <w:t>n</w:t>
      </w:r>
      <w:r w:rsidRPr="004758E1">
        <w:rPr>
          <w:rFonts w:ascii="Palatino Linotype" w:eastAsia="Arial" w:hAnsi="Palatino Linotype" w:cs="Arial"/>
          <w:i/>
        </w:rPr>
        <w:t>cia y Acc</w:t>
      </w:r>
      <w:r w:rsidRPr="004758E1">
        <w:rPr>
          <w:rFonts w:ascii="Palatino Linotype" w:eastAsia="Arial" w:hAnsi="Palatino Linotype" w:cs="Arial"/>
          <w:i/>
          <w:spacing w:val="1"/>
        </w:rPr>
        <w:t>e</w:t>
      </w:r>
      <w:r w:rsidRPr="004758E1">
        <w:rPr>
          <w:rFonts w:ascii="Palatino Linotype" w:eastAsia="Arial" w:hAnsi="Palatino Linotype" w:cs="Arial"/>
          <w:i/>
        </w:rPr>
        <w:t>so</w:t>
      </w:r>
      <w:r w:rsidRPr="004758E1">
        <w:rPr>
          <w:rFonts w:ascii="Palatino Linotype" w:eastAsia="Arial" w:hAnsi="Palatino Linotype" w:cs="Arial"/>
          <w:i/>
          <w:spacing w:val="3"/>
        </w:rPr>
        <w:t xml:space="preserve"> </w:t>
      </w:r>
      <w:r w:rsidRPr="004758E1">
        <w:rPr>
          <w:rFonts w:ascii="Palatino Linotype" w:eastAsia="Arial" w:hAnsi="Palatino Linotype" w:cs="Arial"/>
          <w:i/>
        </w:rPr>
        <w:t>a</w:t>
      </w:r>
      <w:r w:rsidRPr="004758E1">
        <w:rPr>
          <w:rFonts w:ascii="Palatino Linotype" w:eastAsia="Arial" w:hAnsi="Palatino Linotype" w:cs="Arial"/>
          <w:i/>
          <w:spacing w:val="1"/>
        </w:rPr>
        <w:t xml:space="preserve"> </w:t>
      </w:r>
      <w:r w:rsidRPr="004758E1">
        <w:rPr>
          <w:rFonts w:ascii="Palatino Linotype" w:eastAsia="Arial" w:hAnsi="Palatino Linotype" w:cs="Arial"/>
          <w:i/>
        </w:rPr>
        <w:t>la I</w:t>
      </w:r>
      <w:r w:rsidRPr="004758E1">
        <w:rPr>
          <w:rFonts w:ascii="Palatino Linotype" w:eastAsia="Arial" w:hAnsi="Palatino Linotype" w:cs="Arial"/>
          <w:i/>
          <w:spacing w:val="-1"/>
        </w:rPr>
        <w:t>n</w:t>
      </w:r>
      <w:r w:rsidRPr="004758E1">
        <w:rPr>
          <w:rFonts w:ascii="Palatino Linotype" w:eastAsia="Arial" w:hAnsi="Palatino Linotype" w:cs="Arial"/>
          <w:i/>
        </w:rPr>
        <w:t>f</w:t>
      </w:r>
      <w:r w:rsidRPr="004758E1">
        <w:rPr>
          <w:rFonts w:ascii="Palatino Linotype" w:eastAsia="Arial" w:hAnsi="Palatino Linotype" w:cs="Arial"/>
          <w:i/>
          <w:spacing w:val="1"/>
        </w:rPr>
        <w:t>o</w:t>
      </w:r>
      <w:r w:rsidRPr="004758E1">
        <w:rPr>
          <w:rFonts w:ascii="Palatino Linotype" w:eastAsia="Arial" w:hAnsi="Palatino Linotype" w:cs="Arial"/>
          <w:i/>
          <w:spacing w:val="-3"/>
        </w:rPr>
        <w:t>r</w:t>
      </w:r>
      <w:r w:rsidRPr="004758E1">
        <w:rPr>
          <w:rFonts w:ascii="Palatino Linotype" w:eastAsia="Arial" w:hAnsi="Palatino Linotype" w:cs="Arial"/>
          <w:i/>
          <w:spacing w:val="1"/>
        </w:rPr>
        <w:t>ma</w:t>
      </w:r>
      <w:r w:rsidRPr="004758E1">
        <w:rPr>
          <w:rFonts w:ascii="Palatino Linotype" w:eastAsia="Arial" w:hAnsi="Palatino Linotype" w:cs="Arial"/>
          <w:i/>
        </w:rPr>
        <w:t>ci</w:t>
      </w:r>
      <w:r w:rsidRPr="004758E1">
        <w:rPr>
          <w:rFonts w:ascii="Palatino Linotype" w:eastAsia="Arial" w:hAnsi="Palatino Linotype" w:cs="Arial"/>
          <w:i/>
          <w:spacing w:val="-2"/>
        </w:rPr>
        <w:t>ó</w:t>
      </w:r>
      <w:r w:rsidRPr="004758E1">
        <w:rPr>
          <w:rFonts w:ascii="Palatino Linotype" w:eastAsia="Arial" w:hAnsi="Palatino Linotype" w:cs="Arial"/>
          <w:i/>
        </w:rPr>
        <w:t>n</w:t>
      </w:r>
      <w:r w:rsidRPr="004758E1">
        <w:rPr>
          <w:rFonts w:ascii="Palatino Linotype" w:eastAsia="Arial" w:hAnsi="Palatino Linotype" w:cs="Arial"/>
          <w:i/>
          <w:spacing w:val="6"/>
        </w:rPr>
        <w:t xml:space="preserve"> </w:t>
      </w:r>
      <w:r w:rsidRPr="004758E1">
        <w:rPr>
          <w:rFonts w:ascii="Palatino Linotype" w:eastAsia="Arial" w:hAnsi="Palatino Linotype" w:cs="Arial"/>
          <w:i/>
          <w:spacing w:val="-2"/>
        </w:rPr>
        <w:t>P</w:t>
      </w:r>
      <w:r w:rsidRPr="004758E1">
        <w:rPr>
          <w:rFonts w:ascii="Palatino Linotype" w:eastAsia="Arial" w:hAnsi="Palatino Linotype" w:cs="Arial"/>
          <w:i/>
          <w:spacing w:val="1"/>
        </w:rPr>
        <w:t>úb</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rPr>
        <w:t>ca</w:t>
      </w:r>
      <w:r w:rsidRPr="004758E1">
        <w:rPr>
          <w:rFonts w:ascii="Palatino Linotype" w:eastAsia="Arial" w:hAnsi="Palatino Linotype" w:cs="Arial"/>
          <w:i/>
          <w:spacing w:val="1"/>
        </w:rPr>
        <w:t xml:space="preserve"> </w:t>
      </w:r>
      <w:r w:rsidRPr="004758E1">
        <w:rPr>
          <w:rFonts w:ascii="Palatino Linotype" w:eastAsia="Arial" w:hAnsi="Palatino Linotype" w:cs="Arial"/>
          <w:i/>
        </w:rPr>
        <w:t>G</w:t>
      </w:r>
      <w:r w:rsidRPr="004758E1">
        <w:rPr>
          <w:rFonts w:ascii="Palatino Linotype" w:eastAsia="Arial" w:hAnsi="Palatino Linotype" w:cs="Arial"/>
          <w:i/>
          <w:spacing w:val="-1"/>
        </w:rPr>
        <w:t>ub</w:t>
      </w:r>
      <w:r w:rsidRPr="004758E1">
        <w:rPr>
          <w:rFonts w:ascii="Palatino Linotype" w:eastAsia="Arial" w:hAnsi="Palatino Linotype" w:cs="Arial"/>
          <w:i/>
          <w:spacing w:val="1"/>
        </w:rPr>
        <w:t>e</w:t>
      </w:r>
      <w:r w:rsidRPr="004758E1">
        <w:rPr>
          <w:rFonts w:ascii="Palatino Linotype" w:eastAsia="Arial" w:hAnsi="Palatino Linotype" w:cs="Arial"/>
          <w:i/>
        </w:rPr>
        <w:t>rn</w:t>
      </w:r>
      <w:r w:rsidRPr="004758E1">
        <w:rPr>
          <w:rFonts w:ascii="Palatino Linotype" w:eastAsia="Arial" w:hAnsi="Palatino Linotype" w:cs="Arial"/>
          <w:i/>
          <w:spacing w:val="-1"/>
        </w:rPr>
        <w:t>a</w:t>
      </w:r>
      <w:r w:rsidRPr="004758E1">
        <w:rPr>
          <w:rFonts w:ascii="Palatino Linotype" w:eastAsia="Arial" w:hAnsi="Palatino Linotype" w:cs="Arial"/>
          <w:i/>
          <w:spacing w:val="1"/>
        </w:rPr>
        <w:t>me</w:t>
      </w:r>
      <w:r w:rsidRPr="004758E1">
        <w:rPr>
          <w:rFonts w:ascii="Palatino Linotype" w:eastAsia="Arial" w:hAnsi="Palatino Linotype" w:cs="Arial"/>
          <w:i/>
          <w:spacing w:val="-1"/>
        </w:rPr>
        <w:t>n</w:t>
      </w:r>
      <w:r w:rsidRPr="004758E1">
        <w:rPr>
          <w:rFonts w:ascii="Palatino Linotype" w:eastAsia="Arial" w:hAnsi="Palatino Linotype" w:cs="Arial"/>
          <w:i/>
        </w:rPr>
        <w:t>t</w:t>
      </w:r>
      <w:r w:rsidRPr="004758E1">
        <w:rPr>
          <w:rFonts w:ascii="Palatino Linotype" w:eastAsia="Arial" w:hAnsi="Palatino Linotype" w:cs="Arial"/>
          <w:i/>
          <w:spacing w:val="1"/>
        </w:rPr>
        <w:t>a</w:t>
      </w:r>
      <w:r w:rsidRPr="004758E1">
        <w:rPr>
          <w:rFonts w:ascii="Palatino Linotype" w:eastAsia="Arial" w:hAnsi="Palatino Linotype" w:cs="Arial"/>
          <w:i/>
        </w:rPr>
        <w:t>l,</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e</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e</w:t>
      </w:r>
      <w:r w:rsidRPr="004758E1">
        <w:rPr>
          <w:rFonts w:ascii="Palatino Linotype" w:eastAsia="Arial" w:hAnsi="Palatino Linotype" w:cs="Arial"/>
          <w:i/>
          <w:spacing w:val="-2"/>
        </w:rPr>
        <w:t>st</w:t>
      </w:r>
      <w:r w:rsidRPr="004758E1">
        <w:rPr>
          <w:rFonts w:ascii="Palatino Linotype" w:eastAsia="Arial" w:hAnsi="Palatino Linotype" w:cs="Arial"/>
          <w:i/>
          <w:spacing w:val="1"/>
        </w:rPr>
        <w:t>ab</w:t>
      </w:r>
      <w:r w:rsidRPr="004758E1">
        <w:rPr>
          <w:rFonts w:ascii="Palatino Linotype" w:eastAsia="Arial" w:hAnsi="Palatino Linotype" w:cs="Arial"/>
          <w:i/>
        </w:rPr>
        <w:t>lece</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1"/>
        </w:rPr>
        <w:t>q</w:t>
      </w:r>
      <w:r w:rsidRPr="004758E1">
        <w:rPr>
          <w:rFonts w:ascii="Palatino Linotype" w:eastAsia="Arial" w:hAnsi="Palatino Linotype" w:cs="Arial"/>
          <w:i/>
          <w:spacing w:val="1"/>
        </w:rPr>
        <w:t>u</w:t>
      </w:r>
      <w:r w:rsidRPr="004758E1">
        <w:rPr>
          <w:rFonts w:ascii="Palatino Linotype" w:eastAsia="Arial" w:hAnsi="Palatino Linotype" w:cs="Arial"/>
          <w:i/>
        </w:rPr>
        <w:t>e</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3"/>
        </w:rPr>
        <w:t>l</w:t>
      </w:r>
      <w:r w:rsidRPr="004758E1">
        <w:rPr>
          <w:rFonts w:ascii="Palatino Linotype" w:eastAsia="Arial" w:hAnsi="Palatino Linotype" w:cs="Arial"/>
          <w:i/>
          <w:spacing w:val="1"/>
        </w:rPr>
        <w:t>a</w:t>
      </w:r>
      <w:r w:rsidRPr="004758E1">
        <w:rPr>
          <w:rFonts w:ascii="Palatino Linotype" w:eastAsia="Arial" w:hAnsi="Palatino Linotype" w:cs="Arial"/>
          <w:i/>
        </w:rPr>
        <w:t xml:space="preserve">s </w:t>
      </w:r>
      <w:r w:rsidRPr="004758E1">
        <w:rPr>
          <w:rFonts w:ascii="Palatino Linotype" w:eastAsia="Arial" w:hAnsi="Palatino Linotype" w:cs="Arial"/>
          <w:i/>
          <w:spacing w:val="1"/>
        </w:rPr>
        <w:t>de</w:t>
      </w:r>
      <w:r w:rsidRPr="004758E1">
        <w:rPr>
          <w:rFonts w:ascii="Palatino Linotype" w:eastAsia="Arial" w:hAnsi="Palatino Linotype" w:cs="Arial"/>
          <w:i/>
          <w:spacing w:val="-1"/>
        </w:rPr>
        <w:t>p</w:t>
      </w:r>
      <w:r w:rsidRPr="004758E1">
        <w:rPr>
          <w:rFonts w:ascii="Palatino Linotype" w:eastAsia="Arial" w:hAnsi="Palatino Linotype" w:cs="Arial"/>
          <w:i/>
          <w:spacing w:val="1"/>
        </w:rPr>
        <w:t>en</w:t>
      </w:r>
      <w:r w:rsidRPr="004758E1">
        <w:rPr>
          <w:rFonts w:ascii="Palatino Linotype" w:eastAsia="Arial" w:hAnsi="Palatino Linotype" w:cs="Arial"/>
          <w:i/>
          <w:spacing w:val="-1"/>
        </w:rPr>
        <w:t>d</w:t>
      </w:r>
      <w:r w:rsidRPr="004758E1">
        <w:rPr>
          <w:rFonts w:ascii="Palatino Linotype" w:eastAsia="Arial" w:hAnsi="Palatino Linotype" w:cs="Arial"/>
          <w:i/>
          <w:spacing w:val="1"/>
        </w:rPr>
        <w:t>en</w:t>
      </w:r>
      <w:r w:rsidRPr="004758E1">
        <w:rPr>
          <w:rFonts w:ascii="Palatino Linotype" w:eastAsia="Arial" w:hAnsi="Palatino Linotype" w:cs="Arial"/>
          <w:i/>
        </w:rPr>
        <w:t>cias</w:t>
      </w:r>
      <w:r w:rsidRPr="004758E1">
        <w:rPr>
          <w:rFonts w:ascii="Palatino Linotype" w:eastAsia="Arial" w:hAnsi="Palatino Linotype" w:cs="Arial"/>
          <w:i/>
          <w:spacing w:val="1"/>
        </w:rPr>
        <w:t xml:space="preserve"> </w:t>
      </w:r>
      <w:r w:rsidRPr="004758E1">
        <w:rPr>
          <w:rFonts w:ascii="Palatino Linotype" w:eastAsia="Arial" w:hAnsi="Palatino Linotype" w:cs="Arial"/>
          <w:i/>
        </w:rPr>
        <w:t xml:space="preserve">y </w:t>
      </w:r>
      <w:r w:rsidRPr="004758E1">
        <w:rPr>
          <w:rFonts w:ascii="Palatino Linotype" w:eastAsia="Arial" w:hAnsi="Palatino Linotype" w:cs="Arial"/>
          <w:i/>
          <w:spacing w:val="1"/>
        </w:rPr>
        <w:t>en</w:t>
      </w:r>
      <w:r w:rsidRPr="004758E1">
        <w:rPr>
          <w:rFonts w:ascii="Palatino Linotype" w:eastAsia="Arial" w:hAnsi="Palatino Linotype" w:cs="Arial"/>
          <w:i/>
        </w:rPr>
        <w:t>ti</w:t>
      </w:r>
      <w:r w:rsidRPr="004758E1">
        <w:rPr>
          <w:rFonts w:ascii="Palatino Linotype" w:eastAsia="Arial" w:hAnsi="Palatino Linotype" w:cs="Arial"/>
          <w:i/>
          <w:spacing w:val="1"/>
        </w:rPr>
        <w:t>d</w:t>
      </w:r>
      <w:r w:rsidRPr="004758E1">
        <w:rPr>
          <w:rFonts w:ascii="Palatino Linotype" w:eastAsia="Arial" w:hAnsi="Palatino Linotype" w:cs="Arial"/>
          <w:i/>
          <w:spacing w:val="-1"/>
        </w:rPr>
        <w:t>a</w:t>
      </w:r>
      <w:r w:rsidRPr="004758E1">
        <w:rPr>
          <w:rFonts w:ascii="Palatino Linotype" w:eastAsia="Arial" w:hAnsi="Palatino Linotype" w:cs="Arial"/>
          <w:i/>
          <w:spacing w:val="1"/>
        </w:rPr>
        <w:t>de</w:t>
      </w:r>
      <w:r w:rsidRPr="004758E1">
        <w:rPr>
          <w:rFonts w:ascii="Palatino Linotype" w:eastAsia="Arial" w:hAnsi="Palatino Linotype" w:cs="Arial"/>
          <w:i/>
        </w:rPr>
        <w:t>s</w:t>
      </w:r>
      <w:r w:rsidRPr="004758E1">
        <w:rPr>
          <w:rFonts w:ascii="Palatino Linotype" w:eastAsia="Arial" w:hAnsi="Palatino Linotype" w:cs="Arial"/>
          <w:i/>
          <w:spacing w:val="3"/>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ó</w:t>
      </w:r>
      <w:r w:rsidRPr="004758E1">
        <w:rPr>
          <w:rFonts w:ascii="Palatino Linotype" w:eastAsia="Arial" w:hAnsi="Palatino Linotype" w:cs="Arial"/>
          <w:i/>
          <w:spacing w:val="-3"/>
        </w:rPr>
        <w:t>l</w:t>
      </w:r>
      <w:r w:rsidRPr="004758E1">
        <w:rPr>
          <w:rFonts w:ascii="Palatino Linotype" w:eastAsia="Arial" w:hAnsi="Palatino Linotype" w:cs="Arial"/>
          <w:i/>
        </w:rPr>
        <w:t>o</w:t>
      </w:r>
      <w:r w:rsidRPr="004758E1">
        <w:rPr>
          <w:rFonts w:ascii="Palatino Linotype" w:eastAsia="Arial" w:hAnsi="Palatino Linotype" w:cs="Arial"/>
          <w:i/>
          <w:spacing w:val="4"/>
        </w:rPr>
        <w:t xml:space="preserve"> </w:t>
      </w:r>
      <w:r w:rsidRPr="004758E1">
        <w:rPr>
          <w:rFonts w:ascii="Palatino Linotype" w:eastAsia="Arial" w:hAnsi="Palatino Linotype" w:cs="Arial"/>
          <w:i/>
          <w:spacing w:val="1"/>
        </w:rPr>
        <w:t>e</w:t>
      </w:r>
      <w:r w:rsidRPr="004758E1">
        <w:rPr>
          <w:rFonts w:ascii="Palatino Linotype" w:eastAsia="Arial" w:hAnsi="Palatino Linotype" w:cs="Arial"/>
          <w:i/>
          <w:spacing w:val="-2"/>
        </w:rPr>
        <w:t>s</w:t>
      </w:r>
      <w:r w:rsidRPr="004758E1">
        <w:rPr>
          <w:rFonts w:ascii="Palatino Linotype" w:eastAsia="Arial" w:hAnsi="Palatino Linotype" w:cs="Arial"/>
          <w:i/>
        </w:rPr>
        <w:t>t</w:t>
      </w:r>
      <w:r w:rsidRPr="004758E1">
        <w:rPr>
          <w:rFonts w:ascii="Palatino Linotype" w:eastAsia="Arial" w:hAnsi="Palatino Linotype" w:cs="Arial"/>
          <w:i/>
          <w:spacing w:val="1"/>
        </w:rPr>
        <w:t>a</w:t>
      </w:r>
      <w:r w:rsidRPr="004758E1">
        <w:rPr>
          <w:rFonts w:ascii="Palatino Linotype" w:eastAsia="Arial" w:hAnsi="Palatino Linotype" w:cs="Arial"/>
          <w:i/>
        </w:rPr>
        <w:t>rán</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o</w:t>
      </w:r>
      <w:r w:rsidRPr="004758E1">
        <w:rPr>
          <w:rFonts w:ascii="Palatino Linotype" w:eastAsia="Arial" w:hAnsi="Palatino Linotype" w:cs="Arial"/>
          <w:i/>
          <w:spacing w:val="1"/>
        </w:rPr>
        <w:t>b</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spacing w:val="1"/>
        </w:rPr>
        <w:t>gada</w:t>
      </w:r>
      <w:r w:rsidRPr="004758E1">
        <w:rPr>
          <w:rFonts w:ascii="Palatino Linotype" w:eastAsia="Arial" w:hAnsi="Palatino Linotype" w:cs="Arial"/>
          <w:i/>
        </w:rPr>
        <w:t>s a</w:t>
      </w:r>
      <w:r w:rsidRPr="004758E1">
        <w:rPr>
          <w:rFonts w:ascii="Palatino Linotype" w:eastAsia="Arial" w:hAnsi="Palatino Linotype" w:cs="Arial"/>
          <w:i/>
          <w:spacing w:val="1"/>
        </w:rPr>
        <w:t xml:space="preserve"> en</w:t>
      </w:r>
      <w:r w:rsidRPr="004758E1">
        <w:rPr>
          <w:rFonts w:ascii="Palatino Linotype" w:eastAsia="Arial" w:hAnsi="Palatino Linotype" w:cs="Arial"/>
          <w:i/>
        </w:rPr>
        <w:t>tre</w:t>
      </w:r>
      <w:r w:rsidRPr="004758E1">
        <w:rPr>
          <w:rFonts w:ascii="Palatino Linotype" w:eastAsia="Arial" w:hAnsi="Palatino Linotype" w:cs="Arial"/>
          <w:i/>
          <w:spacing w:val="-1"/>
        </w:rPr>
        <w:t>g</w:t>
      </w:r>
      <w:r w:rsidRPr="004758E1">
        <w:rPr>
          <w:rFonts w:ascii="Palatino Linotype" w:eastAsia="Arial" w:hAnsi="Palatino Linotype" w:cs="Arial"/>
          <w:i/>
          <w:spacing w:val="1"/>
        </w:rPr>
        <w:t>a</w:t>
      </w:r>
      <w:r w:rsidRPr="004758E1">
        <w:rPr>
          <w:rFonts w:ascii="Palatino Linotype" w:eastAsia="Arial" w:hAnsi="Palatino Linotype" w:cs="Arial"/>
          <w:i/>
        </w:rPr>
        <w:t>r</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d</w:t>
      </w:r>
      <w:r w:rsidRPr="004758E1">
        <w:rPr>
          <w:rFonts w:ascii="Palatino Linotype" w:eastAsia="Arial" w:hAnsi="Palatino Linotype" w:cs="Arial"/>
          <w:i/>
          <w:spacing w:val="1"/>
        </w:rPr>
        <w:t>o</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me</w:t>
      </w:r>
      <w:r w:rsidRPr="004758E1">
        <w:rPr>
          <w:rFonts w:ascii="Palatino Linotype" w:eastAsia="Arial" w:hAnsi="Palatino Linotype" w:cs="Arial"/>
          <w:i/>
          <w:spacing w:val="-1"/>
        </w:rPr>
        <w:t>n</w:t>
      </w:r>
      <w:r w:rsidRPr="004758E1">
        <w:rPr>
          <w:rFonts w:ascii="Palatino Linotype" w:eastAsia="Arial" w:hAnsi="Palatino Linotype" w:cs="Arial"/>
          <w:i/>
        </w:rPr>
        <w:t>t</w:t>
      </w:r>
      <w:r w:rsidRPr="004758E1">
        <w:rPr>
          <w:rFonts w:ascii="Palatino Linotype" w:eastAsia="Arial" w:hAnsi="Palatino Linotype" w:cs="Arial"/>
          <w:i/>
          <w:spacing w:val="1"/>
        </w:rPr>
        <w:t>o</w:t>
      </w:r>
      <w:r w:rsidRPr="004758E1">
        <w:rPr>
          <w:rFonts w:ascii="Palatino Linotype" w:eastAsia="Arial" w:hAnsi="Palatino Linotype" w:cs="Arial"/>
          <w:i/>
        </w:rPr>
        <w:t>s</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2"/>
        </w:rPr>
        <w:t>s</w:t>
      </w:r>
      <w:r w:rsidRPr="004758E1">
        <w:rPr>
          <w:rFonts w:ascii="Palatino Linotype" w:eastAsia="Arial" w:hAnsi="Palatino Linotype" w:cs="Arial"/>
          <w:i/>
        </w:rPr>
        <w:t xml:space="preserve">e </w:t>
      </w:r>
      <w:r w:rsidRPr="004758E1">
        <w:rPr>
          <w:rFonts w:ascii="Palatino Linotype" w:eastAsia="Arial" w:hAnsi="Palatino Linotype" w:cs="Arial"/>
          <w:i/>
          <w:spacing w:val="1"/>
        </w:rPr>
        <w:t>en</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en</w:t>
      </w:r>
      <w:r w:rsidRPr="004758E1">
        <w:rPr>
          <w:rFonts w:ascii="Palatino Linotype" w:eastAsia="Arial" w:hAnsi="Palatino Linotype" w:cs="Arial"/>
          <w:i/>
        </w:rPr>
        <w:t>tr</w:t>
      </w:r>
      <w:r w:rsidRPr="004758E1">
        <w:rPr>
          <w:rFonts w:ascii="Palatino Linotype" w:eastAsia="Arial" w:hAnsi="Palatino Linotype" w:cs="Arial"/>
          <w:i/>
          <w:spacing w:val="-2"/>
        </w:rPr>
        <w:t>e</w:t>
      </w:r>
      <w:r w:rsidRPr="004758E1">
        <w:rPr>
          <w:rFonts w:ascii="Palatino Linotype" w:eastAsia="Arial" w:hAnsi="Palatino Linotype" w:cs="Arial"/>
          <w:i/>
        </w:rPr>
        <w:t>n</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n</w:t>
      </w:r>
      <w:r w:rsidRPr="004758E1">
        <w:rPr>
          <w:rFonts w:ascii="Palatino Linotype" w:eastAsia="Arial" w:hAnsi="Palatino Linotype" w:cs="Arial"/>
          <w:i/>
          <w:spacing w:val="3"/>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u</w:t>
      </w:r>
      <w:r w:rsidRPr="004758E1">
        <w:rPr>
          <w:rFonts w:ascii="Palatino Linotype" w:eastAsia="Arial" w:hAnsi="Palatino Linotype" w:cs="Arial"/>
          <w:i/>
        </w:rPr>
        <w:t xml:space="preserve">s </w:t>
      </w:r>
      <w:r w:rsidRPr="004758E1">
        <w:rPr>
          <w:rFonts w:ascii="Palatino Linotype" w:eastAsia="Arial" w:hAnsi="Palatino Linotype" w:cs="Arial"/>
          <w:i/>
          <w:spacing w:val="1"/>
        </w:rPr>
        <w:t>a</w:t>
      </w:r>
      <w:r w:rsidRPr="004758E1">
        <w:rPr>
          <w:rFonts w:ascii="Palatino Linotype" w:eastAsia="Arial" w:hAnsi="Palatino Linotype" w:cs="Arial"/>
          <w:i/>
        </w:rPr>
        <w:t>rchi</w:t>
      </w:r>
      <w:r w:rsidRPr="004758E1">
        <w:rPr>
          <w:rFonts w:ascii="Palatino Linotype" w:eastAsia="Arial" w:hAnsi="Palatino Linotype" w:cs="Arial"/>
          <w:i/>
          <w:spacing w:val="-3"/>
        </w:rPr>
        <w:t>v</w:t>
      </w:r>
      <w:r w:rsidRPr="004758E1">
        <w:rPr>
          <w:rFonts w:ascii="Palatino Linotype" w:eastAsia="Arial" w:hAnsi="Palatino Linotype" w:cs="Arial"/>
          <w:i/>
          <w:spacing w:val="1"/>
        </w:rPr>
        <w:t>o</w:t>
      </w:r>
      <w:r w:rsidRPr="004758E1">
        <w:rPr>
          <w:rFonts w:ascii="Palatino Linotype" w:eastAsia="Arial" w:hAnsi="Palatino Linotype" w:cs="Arial"/>
          <w:i/>
        </w:rPr>
        <w:t>s,</w:t>
      </w:r>
      <w:r w:rsidRPr="004758E1">
        <w:rPr>
          <w:rFonts w:ascii="Palatino Linotype" w:eastAsia="Arial" w:hAnsi="Palatino Linotype" w:cs="Arial"/>
          <w:i/>
          <w:spacing w:val="3"/>
        </w:rPr>
        <w:t xml:space="preserve"> </w:t>
      </w:r>
      <w:r w:rsidRPr="004758E1">
        <w:rPr>
          <w:rFonts w:ascii="Palatino Linotype" w:eastAsia="Arial" w:hAnsi="Palatino Linotype" w:cs="Arial"/>
          <w:i/>
        </w:rPr>
        <w:t>las</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depe</w:t>
      </w:r>
      <w:r w:rsidRPr="004758E1">
        <w:rPr>
          <w:rFonts w:ascii="Palatino Linotype" w:eastAsia="Arial" w:hAnsi="Palatino Linotype" w:cs="Arial"/>
          <w:i/>
          <w:spacing w:val="-1"/>
        </w:rPr>
        <w:t>n</w:t>
      </w:r>
      <w:r w:rsidRPr="004758E1">
        <w:rPr>
          <w:rFonts w:ascii="Palatino Linotype" w:eastAsia="Arial" w:hAnsi="Palatino Linotype" w:cs="Arial"/>
          <w:i/>
          <w:spacing w:val="1"/>
        </w:rPr>
        <w:t>d</w:t>
      </w:r>
      <w:r w:rsidRPr="004758E1">
        <w:rPr>
          <w:rFonts w:ascii="Palatino Linotype" w:eastAsia="Arial" w:hAnsi="Palatino Linotype" w:cs="Arial"/>
          <w:i/>
          <w:spacing w:val="-1"/>
        </w:rPr>
        <w:t>e</w:t>
      </w:r>
      <w:r w:rsidRPr="004758E1">
        <w:rPr>
          <w:rFonts w:ascii="Palatino Linotype" w:eastAsia="Arial" w:hAnsi="Palatino Linotype" w:cs="Arial"/>
          <w:i/>
          <w:spacing w:val="1"/>
        </w:rPr>
        <w:t>n</w:t>
      </w:r>
      <w:r w:rsidRPr="004758E1">
        <w:rPr>
          <w:rFonts w:ascii="Palatino Linotype" w:eastAsia="Arial" w:hAnsi="Palatino Linotype" w:cs="Arial"/>
          <w:i/>
          <w:spacing w:val="-2"/>
        </w:rPr>
        <w:t>c</w:t>
      </w:r>
      <w:r w:rsidRPr="004758E1">
        <w:rPr>
          <w:rFonts w:ascii="Palatino Linotype" w:eastAsia="Arial" w:hAnsi="Palatino Linotype" w:cs="Arial"/>
          <w:i/>
        </w:rPr>
        <w:t>ias</w:t>
      </w:r>
      <w:r w:rsidRPr="004758E1">
        <w:rPr>
          <w:rFonts w:ascii="Palatino Linotype" w:eastAsia="Arial" w:hAnsi="Palatino Linotype" w:cs="Arial"/>
          <w:i/>
          <w:spacing w:val="3"/>
        </w:rPr>
        <w:t xml:space="preserve"> </w:t>
      </w:r>
      <w:r w:rsidRPr="004758E1">
        <w:rPr>
          <w:rFonts w:ascii="Palatino Linotype" w:eastAsia="Arial" w:hAnsi="Palatino Linotype" w:cs="Arial"/>
          <w:i/>
        </w:rPr>
        <w:t xml:space="preserve">y </w:t>
      </w:r>
      <w:r w:rsidRPr="004758E1">
        <w:rPr>
          <w:rFonts w:ascii="Palatino Linotype" w:eastAsia="Arial" w:hAnsi="Palatino Linotype" w:cs="Arial"/>
          <w:i/>
          <w:spacing w:val="1"/>
        </w:rPr>
        <w:t>en</w:t>
      </w:r>
      <w:r w:rsidRPr="004758E1">
        <w:rPr>
          <w:rFonts w:ascii="Palatino Linotype" w:eastAsia="Arial" w:hAnsi="Palatino Linotype" w:cs="Arial"/>
          <w:i/>
        </w:rPr>
        <w:t>ti</w:t>
      </w:r>
      <w:r w:rsidRPr="004758E1">
        <w:rPr>
          <w:rFonts w:ascii="Palatino Linotype" w:eastAsia="Arial" w:hAnsi="Palatino Linotype" w:cs="Arial"/>
          <w:i/>
          <w:spacing w:val="1"/>
        </w:rPr>
        <w:t>dade</w:t>
      </w:r>
      <w:r w:rsidRPr="004758E1">
        <w:rPr>
          <w:rFonts w:ascii="Palatino Linotype" w:eastAsia="Arial" w:hAnsi="Palatino Linotype" w:cs="Arial"/>
          <w:i/>
        </w:rPr>
        <w:t>s</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n</w:t>
      </w:r>
      <w:r w:rsidRPr="004758E1">
        <w:rPr>
          <w:rFonts w:ascii="Palatino Linotype" w:eastAsia="Arial" w:hAnsi="Palatino Linotype" w:cs="Arial"/>
          <w:i/>
        </w:rPr>
        <w:t>o</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s</w:t>
      </w:r>
      <w:r w:rsidRPr="004758E1">
        <w:rPr>
          <w:rFonts w:ascii="Palatino Linotype" w:eastAsia="Arial" w:hAnsi="Palatino Linotype" w:cs="Arial"/>
          <w:i/>
          <w:spacing w:val="-2"/>
        </w:rPr>
        <w:t>t</w:t>
      </w:r>
      <w:r w:rsidRPr="004758E1">
        <w:rPr>
          <w:rFonts w:ascii="Palatino Linotype" w:eastAsia="Arial" w:hAnsi="Palatino Linotype" w:cs="Arial"/>
          <w:i/>
          <w:spacing w:val="1"/>
        </w:rPr>
        <w:t>á</w:t>
      </w:r>
      <w:r w:rsidRPr="004758E1">
        <w:rPr>
          <w:rFonts w:ascii="Palatino Linotype" w:eastAsia="Arial" w:hAnsi="Palatino Linotype" w:cs="Arial"/>
          <w:i/>
        </w:rPr>
        <w:t>n</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ob</w:t>
      </w:r>
      <w:r w:rsidRPr="004758E1">
        <w:rPr>
          <w:rFonts w:ascii="Palatino Linotype" w:eastAsia="Arial" w:hAnsi="Palatino Linotype" w:cs="Arial"/>
          <w:i/>
        </w:rPr>
        <w:t>l</w:t>
      </w:r>
      <w:r w:rsidRPr="004758E1">
        <w:rPr>
          <w:rFonts w:ascii="Palatino Linotype" w:eastAsia="Arial" w:hAnsi="Palatino Linotype" w:cs="Arial"/>
          <w:i/>
          <w:spacing w:val="-1"/>
        </w:rPr>
        <w:t>ig</w:t>
      </w:r>
      <w:r w:rsidRPr="004758E1">
        <w:rPr>
          <w:rFonts w:ascii="Palatino Linotype" w:eastAsia="Arial" w:hAnsi="Palatino Linotype" w:cs="Arial"/>
          <w:i/>
          <w:spacing w:val="1"/>
        </w:rPr>
        <w:t>ada</w:t>
      </w:r>
      <w:r w:rsidRPr="004758E1">
        <w:rPr>
          <w:rFonts w:ascii="Palatino Linotype" w:eastAsia="Arial" w:hAnsi="Palatino Linotype" w:cs="Arial"/>
          <w:i/>
        </w:rPr>
        <w:t xml:space="preserve">s a </w:t>
      </w:r>
      <w:r w:rsidRPr="004758E1">
        <w:rPr>
          <w:rFonts w:ascii="Palatino Linotype" w:eastAsia="Arial" w:hAnsi="Palatino Linotype" w:cs="Arial"/>
          <w:i/>
          <w:spacing w:val="1"/>
        </w:rPr>
        <w:t>e</w:t>
      </w:r>
      <w:r w:rsidRPr="004758E1">
        <w:rPr>
          <w:rFonts w:ascii="Palatino Linotype" w:eastAsia="Arial" w:hAnsi="Palatino Linotype" w:cs="Arial"/>
          <w:i/>
        </w:rPr>
        <w:t>la</w:t>
      </w:r>
      <w:r w:rsidRPr="004758E1">
        <w:rPr>
          <w:rFonts w:ascii="Palatino Linotype" w:eastAsia="Arial" w:hAnsi="Palatino Linotype" w:cs="Arial"/>
          <w:i/>
          <w:spacing w:val="1"/>
        </w:rPr>
        <w:t>bo</w:t>
      </w:r>
      <w:r w:rsidRPr="004758E1">
        <w:rPr>
          <w:rFonts w:ascii="Palatino Linotype" w:eastAsia="Arial" w:hAnsi="Palatino Linotype" w:cs="Arial"/>
          <w:i/>
        </w:rPr>
        <w:t xml:space="preserve">rar </w:t>
      </w:r>
      <w:r w:rsidRPr="004758E1">
        <w:rPr>
          <w:rFonts w:ascii="Palatino Linotype" w:eastAsia="Arial" w:hAnsi="Palatino Linotype" w:cs="Arial"/>
          <w:i/>
          <w:spacing w:val="1"/>
        </w:rPr>
        <w:t>do</w:t>
      </w:r>
      <w:r w:rsidRPr="004758E1">
        <w:rPr>
          <w:rFonts w:ascii="Palatino Linotype" w:eastAsia="Arial" w:hAnsi="Palatino Linotype" w:cs="Arial"/>
          <w:i/>
          <w:spacing w:val="-2"/>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m</w:t>
      </w:r>
      <w:r w:rsidRPr="004758E1">
        <w:rPr>
          <w:rFonts w:ascii="Palatino Linotype" w:eastAsia="Arial" w:hAnsi="Palatino Linotype" w:cs="Arial"/>
          <w:i/>
          <w:spacing w:val="1"/>
        </w:rPr>
        <w:t>en</w:t>
      </w:r>
      <w:r w:rsidRPr="004758E1">
        <w:rPr>
          <w:rFonts w:ascii="Palatino Linotype" w:eastAsia="Arial" w:hAnsi="Palatino Linotype" w:cs="Arial"/>
          <w:i/>
          <w:spacing w:val="-2"/>
        </w:rPr>
        <w:t>t</w:t>
      </w:r>
      <w:r w:rsidRPr="004758E1">
        <w:rPr>
          <w:rFonts w:ascii="Palatino Linotype" w:eastAsia="Arial" w:hAnsi="Palatino Linotype" w:cs="Arial"/>
          <w:i/>
          <w:spacing w:val="1"/>
        </w:rPr>
        <w:t>o</w:t>
      </w:r>
      <w:r w:rsidRPr="004758E1">
        <w:rPr>
          <w:rFonts w:ascii="Palatino Linotype" w:eastAsia="Arial" w:hAnsi="Palatino Linotype" w:cs="Arial"/>
          <w:i/>
        </w:rPr>
        <w:t>s</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a</w:t>
      </w:r>
      <w:r w:rsidRPr="004758E1">
        <w:rPr>
          <w:rFonts w:ascii="Palatino Linotype" w:eastAsia="Arial" w:hAnsi="Palatino Linotype" w:cs="Arial"/>
          <w:i/>
        </w:rPr>
        <w:t>d</w:t>
      </w:r>
      <w:r w:rsidRPr="004758E1">
        <w:rPr>
          <w:rFonts w:ascii="Palatino Linotype" w:eastAsia="Arial" w:hAnsi="Palatino Linotype" w:cs="Arial"/>
          <w:i/>
          <w:spacing w:val="1"/>
        </w:rPr>
        <w:t xml:space="preserve"> ho</w:t>
      </w:r>
      <w:r w:rsidRPr="004758E1">
        <w:rPr>
          <w:rFonts w:ascii="Palatino Linotype" w:eastAsia="Arial" w:hAnsi="Palatino Linotype" w:cs="Arial"/>
          <w:i/>
        </w:rPr>
        <w:t>c</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pa</w:t>
      </w:r>
      <w:r w:rsidRPr="004758E1">
        <w:rPr>
          <w:rFonts w:ascii="Palatino Linotype" w:eastAsia="Arial" w:hAnsi="Palatino Linotype" w:cs="Arial"/>
          <w:i/>
        </w:rPr>
        <w:t xml:space="preserve">ra </w:t>
      </w:r>
      <w:r w:rsidRPr="004758E1">
        <w:rPr>
          <w:rFonts w:ascii="Palatino Linotype" w:eastAsia="Arial" w:hAnsi="Palatino Linotype" w:cs="Arial"/>
          <w:i/>
          <w:spacing w:val="1"/>
        </w:rPr>
        <w:t>a</w:t>
      </w:r>
      <w:r w:rsidRPr="004758E1">
        <w:rPr>
          <w:rFonts w:ascii="Palatino Linotype" w:eastAsia="Arial" w:hAnsi="Palatino Linotype" w:cs="Arial"/>
          <w:i/>
        </w:rPr>
        <w:t>t</w:t>
      </w:r>
      <w:r w:rsidRPr="004758E1">
        <w:rPr>
          <w:rFonts w:ascii="Palatino Linotype" w:eastAsia="Arial" w:hAnsi="Palatino Linotype" w:cs="Arial"/>
          <w:i/>
          <w:spacing w:val="-1"/>
        </w:rPr>
        <w:t>e</w:t>
      </w:r>
      <w:r w:rsidRPr="004758E1">
        <w:rPr>
          <w:rFonts w:ascii="Palatino Linotype" w:eastAsia="Arial" w:hAnsi="Palatino Linotype" w:cs="Arial"/>
          <w:i/>
          <w:spacing w:val="1"/>
        </w:rPr>
        <w:t>n</w:t>
      </w:r>
      <w:r w:rsidRPr="004758E1">
        <w:rPr>
          <w:rFonts w:ascii="Palatino Linotype" w:eastAsia="Arial" w:hAnsi="Palatino Linotype" w:cs="Arial"/>
          <w:i/>
          <w:spacing w:val="-1"/>
        </w:rPr>
        <w:t>d</w:t>
      </w:r>
      <w:r w:rsidRPr="004758E1">
        <w:rPr>
          <w:rFonts w:ascii="Palatino Linotype" w:eastAsia="Arial" w:hAnsi="Palatino Linotype" w:cs="Arial"/>
          <w:i/>
          <w:spacing w:val="1"/>
        </w:rPr>
        <w:t>e</w:t>
      </w:r>
      <w:r w:rsidRPr="004758E1">
        <w:rPr>
          <w:rFonts w:ascii="Palatino Linotype" w:eastAsia="Arial" w:hAnsi="Palatino Linotype" w:cs="Arial"/>
          <w:i/>
        </w:rPr>
        <w:t>r</w:t>
      </w:r>
      <w:r w:rsidRPr="004758E1">
        <w:rPr>
          <w:rFonts w:ascii="Palatino Linotype" w:eastAsia="Arial" w:hAnsi="Palatino Linotype" w:cs="Arial"/>
          <w:i/>
          <w:spacing w:val="2"/>
        </w:rPr>
        <w:t xml:space="preserve"> </w:t>
      </w:r>
      <w:r w:rsidRPr="004758E1">
        <w:rPr>
          <w:rFonts w:ascii="Palatino Linotype" w:eastAsia="Arial" w:hAnsi="Palatino Linotype" w:cs="Arial"/>
          <w:i/>
        </w:rPr>
        <w:t>l</w:t>
      </w:r>
      <w:r w:rsidRPr="004758E1">
        <w:rPr>
          <w:rFonts w:ascii="Palatino Linotype" w:eastAsia="Arial" w:hAnsi="Palatino Linotype" w:cs="Arial"/>
          <w:i/>
          <w:spacing w:val="-2"/>
        </w:rPr>
        <w:t>a</w:t>
      </w:r>
      <w:r w:rsidRPr="004758E1">
        <w:rPr>
          <w:rFonts w:ascii="Palatino Linotype" w:eastAsia="Arial" w:hAnsi="Palatino Linotype" w:cs="Arial"/>
          <w:i/>
        </w:rPr>
        <w:t>s</w:t>
      </w:r>
      <w:r w:rsidRPr="004758E1">
        <w:rPr>
          <w:rFonts w:ascii="Palatino Linotype" w:eastAsia="Arial" w:hAnsi="Palatino Linotype" w:cs="Arial"/>
          <w:i/>
          <w:spacing w:val="2"/>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o</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rPr>
        <w:t>cit</w:t>
      </w:r>
      <w:r w:rsidRPr="004758E1">
        <w:rPr>
          <w:rFonts w:ascii="Palatino Linotype" w:eastAsia="Arial" w:hAnsi="Palatino Linotype" w:cs="Arial"/>
          <w:i/>
          <w:spacing w:val="1"/>
        </w:rPr>
        <w:t>ude</w:t>
      </w:r>
      <w:r w:rsidRPr="004758E1">
        <w:rPr>
          <w:rFonts w:ascii="Palatino Linotype" w:eastAsia="Arial" w:hAnsi="Palatino Linotype" w:cs="Arial"/>
          <w:i/>
        </w:rPr>
        <w:t>s</w:t>
      </w:r>
      <w:r w:rsidRPr="004758E1">
        <w:rPr>
          <w:rFonts w:ascii="Palatino Linotype" w:eastAsia="Arial" w:hAnsi="Palatino Linotype" w:cs="Arial"/>
          <w:i/>
          <w:spacing w:val="4"/>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3"/>
        </w:rPr>
        <w:t xml:space="preserve"> </w:t>
      </w:r>
      <w:r w:rsidRPr="004758E1">
        <w:rPr>
          <w:rFonts w:ascii="Palatino Linotype" w:eastAsia="Arial" w:hAnsi="Palatino Linotype" w:cs="Arial"/>
          <w:i/>
        </w:rPr>
        <w:t>i</w:t>
      </w:r>
      <w:r w:rsidRPr="004758E1">
        <w:rPr>
          <w:rFonts w:ascii="Palatino Linotype" w:eastAsia="Arial" w:hAnsi="Palatino Linotype" w:cs="Arial"/>
          <w:i/>
          <w:spacing w:val="-2"/>
        </w:rPr>
        <w:t>n</w:t>
      </w:r>
      <w:r w:rsidRPr="004758E1">
        <w:rPr>
          <w:rFonts w:ascii="Palatino Linotype" w:eastAsia="Arial" w:hAnsi="Palatino Linotype" w:cs="Arial"/>
          <w:i/>
        </w:rPr>
        <w:t>f</w:t>
      </w:r>
      <w:r w:rsidRPr="004758E1">
        <w:rPr>
          <w:rFonts w:ascii="Palatino Linotype" w:eastAsia="Arial" w:hAnsi="Palatino Linotype" w:cs="Arial"/>
          <w:i/>
          <w:spacing w:val="1"/>
        </w:rPr>
        <w:t>o</w:t>
      </w:r>
      <w:r w:rsidRPr="004758E1">
        <w:rPr>
          <w:rFonts w:ascii="Palatino Linotype" w:eastAsia="Arial" w:hAnsi="Palatino Linotype" w:cs="Arial"/>
          <w:i/>
        </w:rPr>
        <w:t>r</w:t>
      </w:r>
      <w:r w:rsidRPr="004758E1">
        <w:rPr>
          <w:rFonts w:ascii="Palatino Linotype" w:eastAsia="Arial" w:hAnsi="Palatino Linotype" w:cs="Arial"/>
          <w:i/>
          <w:spacing w:val="-1"/>
        </w:rPr>
        <w:t>m</w:t>
      </w:r>
      <w:r w:rsidRPr="004758E1">
        <w:rPr>
          <w:rFonts w:ascii="Palatino Linotype" w:eastAsia="Arial" w:hAnsi="Palatino Linotype" w:cs="Arial"/>
          <w:i/>
          <w:spacing w:val="1"/>
        </w:rPr>
        <w:t>a</w:t>
      </w:r>
      <w:r w:rsidRPr="004758E1">
        <w:rPr>
          <w:rFonts w:ascii="Palatino Linotype" w:eastAsia="Arial" w:hAnsi="Palatino Linotype" w:cs="Arial"/>
          <w:i/>
        </w:rPr>
        <w:t>ció</w:t>
      </w:r>
      <w:r w:rsidRPr="004758E1">
        <w:rPr>
          <w:rFonts w:ascii="Palatino Linotype" w:eastAsia="Arial" w:hAnsi="Palatino Linotype" w:cs="Arial"/>
          <w:i/>
          <w:spacing w:val="1"/>
        </w:rPr>
        <w:t>n</w:t>
      </w:r>
      <w:r w:rsidRPr="004758E1">
        <w:rPr>
          <w:rFonts w:ascii="Palatino Linotype" w:eastAsia="Arial" w:hAnsi="Palatino Linotype" w:cs="Arial"/>
          <w:i/>
        </w:rPr>
        <w:t>,</w:t>
      </w:r>
      <w:r w:rsidRPr="004758E1">
        <w:rPr>
          <w:rFonts w:ascii="Palatino Linotype" w:eastAsia="Arial" w:hAnsi="Palatino Linotype" w:cs="Arial"/>
          <w:i/>
          <w:spacing w:val="3"/>
        </w:rPr>
        <w:t xml:space="preserve"> </w:t>
      </w:r>
      <w:r w:rsidRPr="004758E1">
        <w:rPr>
          <w:rFonts w:ascii="Palatino Linotype" w:eastAsia="Arial" w:hAnsi="Palatino Linotype" w:cs="Arial"/>
          <w:i/>
        </w:rPr>
        <w:t>s</w:t>
      </w:r>
      <w:r w:rsidRPr="004758E1">
        <w:rPr>
          <w:rFonts w:ascii="Palatino Linotype" w:eastAsia="Arial" w:hAnsi="Palatino Linotype" w:cs="Arial"/>
          <w:i/>
          <w:spacing w:val="-3"/>
        </w:rPr>
        <w:t>i</w:t>
      </w:r>
      <w:r w:rsidRPr="004758E1">
        <w:rPr>
          <w:rFonts w:ascii="Palatino Linotype" w:eastAsia="Arial" w:hAnsi="Palatino Linotype" w:cs="Arial"/>
          <w:i/>
          <w:spacing w:val="1"/>
        </w:rPr>
        <w:t>n</w:t>
      </w:r>
      <w:r w:rsidRPr="004758E1">
        <w:rPr>
          <w:rFonts w:ascii="Palatino Linotype" w:eastAsia="Arial" w:hAnsi="Palatino Linotype" w:cs="Arial"/>
          <w:i/>
        </w:rPr>
        <w:t>o</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 xml:space="preserve">e </w:t>
      </w:r>
      <w:r w:rsidRPr="004758E1">
        <w:rPr>
          <w:rFonts w:ascii="Palatino Linotype" w:eastAsia="Arial" w:hAnsi="Palatino Linotype" w:cs="Arial"/>
          <w:i/>
          <w:spacing w:val="1"/>
        </w:rPr>
        <w:t>de</w:t>
      </w:r>
      <w:r w:rsidRPr="004758E1">
        <w:rPr>
          <w:rFonts w:ascii="Palatino Linotype" w:eastAsia="Arial" w:hAnsi="Palatino Linotype" w:cs="Arial"/>
          <w:i/>
          <w:spacing w:val="-1"/>
        </w:rPr>
        <w:t>b</w:t>
      </w:r>
      <w:r w:rsidRPr="004758E1">
        <w:rPr>
          <w:rFonts w:ascii="Palatino Linotype" w:eastAsia="Arial" w:hAnsi="Palatino Linotype" w:cs="Arial"/>
          <w:i/>
          <w:spacing w:val="1"/>
        </w:rPr>
        <w:t>e</w:t>
      </w:r>
      <w:r w:rsidRPr="004758E1">
        <w:rPr>
          <w:rFonts w:ascii="Palatino Linotype" w:eastAsia="Arial" w:hAnsi="Palatino Linotype" w:cs="Arial"/>
          <w:i/>
        </w:rPr>
        <w:t>n</w:t>
      </w:r>
      <w:r w:rsidRPr="004758E1">
        <w:rPr>
          <w:rFonts w:ascii="Palatino Linotype" w:eastAsia="Arial" w:hAnsi="Palatino Linotype" w:cs="Arial"/>
          <w:i/>
          <w:spacing w:val="13"/>
        </w:rPr>
        <w:t xml:space="preserve"> </w:t>
      </w:r>
      <w:r w:rsidRPr="004758E1">
        <w:rPr>
          <w:rFonts w:ascii="Palatino Linotype" w:eastAsia="Arial" w:hAnsi="Palatino Linotype" w:cs="Arial"/>
          <w:i/>
          <w:spacing w:val="-1"/>
        </w:rPr>
        <w:t>g</w:t>
      </w:r>
      <w:r w:rsidRPr="004758E1">
        <w:rPr>
          <w:rFonts w:ascii="Palatino Linotype" w:eastAsia="Arial" w:hAnsi="Palatino Linotype" w:cs="Arial"/>
          <w:i/>
          <w:spacing w:val="1"/>
        </w:rPr>
        <w:t>a</w:t>
      </w:r>
      <w:r w:rsidRPr="004758E1">
        <w:rPr>
          <w:rFonts w:ascii="Palatino Linotype" w:eastAsia="Arial" w:hAnsi="Palatino Linotype" w:cs="Arial"/>
          <w:i/>
        </w:rPr>
        <w:t>ra</w:t>
      </w:r>
      <w:r w:rsidRPr="004758E1">
        <w:rPr>
          <w:rFonts w:ascii="Palatino Linotype" w:eastAsia="Arial" w:hAnsi="Palatino Linotype" w:cs="Arial"/>
          <w:i/>
          <w:spacing w:val="-1"/>
        </w:rPr>
        <w:t>n</w:t>
      </w:r>
      <w:r w:rsidRPr="004758E1">
        <w:rPr>
          <w:rFonts w:ascii="Palatino Linotype" w:eastAsia="Arial" w:hAnsi="Palatino Linotype" w:cs="Arial"/>
          <w:i/>
        </w:rPr>
        <w:t>ti</w:t>
      </w:r>
      <w:r w:rsidRPr="004758E1">
        <w:rPr>
          <w:rFonts w:ascii="Palatino Linotype" w:eastAsia="Arial" w:hAnsi="Palatino Linotype" w:cs="Arial"/>
          <w:i/>
          <w:spacing w:val="-2"/>
        </w:rPr>
        <w:t>z</w:t>
      </w:r>
      <w:r w:rsidRPr="004758E1">
        <w:rPr>
          <w:rFonts w:ascii="Palatino Linotype" w:eastAsia="Arial" w:hAnsi="Palatino Linotype" w:cs="Arial"/>
          <w:i/>
          <w:spacing w:val="1"/>
        </w:rPr>
        <w:t>a</w:t>
      </w:r>
      <w:r w:rsidRPr="004758E1">
        <w:rPr>
          <w:rFonts w:ascii="Palatino Linotype" w:eastAsia="Arial" w:hAnsi="Palatino Linotype" w:cs="Arial"/>
          <w:i/>
        </w:rPr>
        <w:t>r</w:t>
      </w:r>
      <w:r w:rsidRPr="004758E1">
        <w:rPr>
          <w:rFonts w:ascii="Palatino Linotype" w:eastAsia="Arial" w:hAnsi="Palatino Linotype" w:cs="Arial"/>
          <w:i/>
          <w:spacing w:val="12"/>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l</w:t>
      </w:r>
      <w:r w:rsidRPr="004758E1">
        <w:rPr>
          <w:rFonts w:ascii="Palatino Linotype" w:eastAsia="Arial" w:hAnsi="Palatino Linotype" w:cs="Arial"/>
          <w:i/>
          <w:spacing w:val="12"/>
        </w:rPr>
        <w:t xml:space="preserve"> </w:t>
      </w:r>
      <w:r w:rsidRPr="004758E1">
        <w:rPr>
          <w:rFonts w:ascii="Palatino Linotype" w:eastAsia="Arial" w:hAnsi="Palatino Linotype" w:cs="Arial"/>
          <w:i/>
          <w:spacing w:val="1"/>
        </w:rPr>
        <w:t>a</w:t>
      </w:r>
      <w:r w:rsidRPr="004758E1">
        <w:rPr>
          <w:rFonts w:ascii="Palatino Linotype" w:eastAsia="Arial" w:hAnsi="Palatino Linotype" w:cs="Arial"/>
          <w:i/>
        </w:rPr>
        <w:t>cc</w:t>
      </w:r>
      <w:r w:rsidRPr="004758E1">
        <w:rPr>
          <w:rFonts w:ascii="Palatino Linotype" w:eastAsia="Arial" w:hAnsi="Palatino Linotype" w:cs="Arial"/>
          <w:i/>
          <w:spacing w:val="1"/>
        </w:rPr>
        <w:t>e</w:t>
      </w:r>
      <w:r w:rsidRPr="004758E1">
        <w:rPr>
          <w:rFonts w:ascii="Palatino Linotype" w:eastAsia="Arial" w:hAnsi="Palatino Linotype" w:cs="Arial"/>
          <w:i/>
        </w:rPr>
        <w:t>so</w:t>
      </w:r>
      <w:r w:rsidRPr="004758E1">
        <w:rPr>
          <w:rFonts w:ascii="Palatino Linotype" w:eastAsia="Arial" w:hAnsi="Palatino Linotype" w:cs="Arial"/>
          <w:i/>
          <w:spacing w:val="13"/>
        </w:rPr>
        <w:t xml:space="preserve"> </w:t>
      </w:r>
      <w:r w:rsidRPr="004758E1">
        <w:rPr>
          <w:rFonts w:ascii="Palatino Linotype" w:eastAsia="Arial" w:hAnsi="Palatino Linotype" w:cs="Arial"/>
          <w:i/>
        </w:rPr>
        <w:t>a</w:t>
      </w:r>
      <w:r w:rsidRPr="004758E1">
        <w:rPr>
          <w:rFonts w:ascii="Palatino Linotype" w:eastAsia="Arial" w:hAnsi="Palatino Linotype" w:cs="Arial"/>
          <w:i/>
          <w:spacing w:val="11"/>
        </w:rPr>
        <w:t xml:space="preserve"> </w:t>
      </w:r>
      <w:r w:rsidRPr="004758E1">
        <w:rPr>
          <w:rFonts w:ascii="Palatino Linotype" w:eastAsia="Arial" w:hAnsi="Palatino Linotype" w:cs="Arial"/>
          <w:i/>
        </w:rPr>
        <w:t>la</w:t>
      </w:r>
      <w:r w:rsidRPr="004758E1">
        <w:rPr>
          <w:rFonts w:ascii="Palatino Linotype" w:eastAsia="Arial" w:hAnsi="Palatino Linotype" w:cs="Arial"/>
          <w:i/>
          <w:spacing w:val="13"/>
        </w:rPr>
        <w:t xml:space="preserve"> </w:t>
      </w:r>
      <w:r w:rsidRPr="004758E1">
        <w:rPr>
          <w:rFonts w:ascii="Palatino Linotype" w:eastAsia="Arial" w:hAnsi="Palatino Linotype" w:cs="Arial"/>
          <w:i/>
        </w:rPr>
        <w:t>i</w:t>
      </w:r>
      <w:r w:rsidRPr="004758E1">
        <w:rPr>
          <w:rFonts w:ascii="Palatino Linotype" w:eastAsia="Arial" w:hAnsi="Palatino Linotype" w:cs="Arial"/>
          <w:i/>
          <w:spacing w:val="-2"/>
        </w:rPr>
        <w:t>n</w:t>
      </w:r>
      <w:r w:rsidRPr="004758E1">
        <w:rPr>
          <w:rFonts w:ascii="Palatino Linotype" w:eastAsia="Arial" w:hAnsi="Palatino Linotype" w:cs="Arial"/>
          <w:i/>
        </w:rPr>
        <w:t>f</w:t>
      </w:r>
      <w:r w:rsidRPr="004758E1">
        <w:rPr>
          <w:rFonts w:ascii="Palatino Linotype" w:eastAsia="Arial" w:hAnsi="Palatino Linotype" w:cs="Arial"/>
          <w:i/>
          <w:spacing w:val="1"/>
        </w:rPr>
        <w:t>o</w:t>
      </w:r>
      <w:r w:rsidRPr="004758E1">
        <w:rPr>
          <w:rFonts w:ascii="Palatino Linotype" w:eastAsia="Arial" w:hAnsi="Palatino Linotype" w:cs="Arial"/>
          <w:i/>
        </w:rPr>
        <w:t>r</w:t>
      </w:r>
      <w:r w:rsidRPr="004758E1">
        <w:rPr>
          <w:rFonts w:ascii="Palatino Linotype" w:eastAsia="Arial" w:hAnsi="Palatino Linotype" w:cs="Arial"/>
          <w:i/>
          <w:spacing w:val="1"/>
        </w:rPr>
        <w:t>ma</w:t>
      </w:r>
      <w:r w:rsidRPr="004758E1">
        <w:rPr>
          <w:rFonts w:ascii="Palatino Linotype" w:eastAsia="Arial" w:hAnsi="Palatino Linotype" w:cs="Arial"/>
          <w:i/>
        </w:rPr>
        <w:t>c</w:t>
      </w:r>
      <w:r w:rsidRPr="004758E1">
        <w:rPr>
          <w:rFonts w:ascii="Palatino Linotype" w:eastAsia="Arial" w:hAnsi="Palatino Linotype" w:cs="Arial"/>
          <w:i/>
          <w:spacing w:val="-3"/>
        </w:rPr>
        <w:t>i</w:t>
      </w:r>
      <w:r w:rsidRPr="004758E1">
        <w:rPr>
          <w:rFonts w:ascii="Palatino Linotype" w:eastAsia="Arial" w:hAnsi="Palatino Linotype" w:cs="Arial"/>
          <w:i/>
          <w:spacing w:val="1"/>
        </w:rPr>
        <w:t>ó</w:t>
      </w:r>
      <w:r w:rsidRPr="004758E1">
        <w:rPr>
          <w:rFonts w:ascii="Palatino Linotype" w:eastAsia="Arial" w:hAnsi="Palatino Linotype" w:cs="Arial"/>
          <w:i/>
        </w:rPr>
        <w:t>n</w:t>
      </w:r>
      <w:r w:rsidRPr="004758E1">
        <w:rPr>
          <w:rFonts w:ascii="Palatino Linotype" w:eastAsia="Arial" w:hAnsi="Palatino Linotype" w:cs="Arial"/>
          <w:i/>
          <w:spacing w:val="11"/>
        </w:rPr>
        <w:t xml:space="preserve"> </w:t>
      </w:r>
      <w:r w:rsidRPr="004758E1">
        <w:rPr>
          <w:rFonts w:ascii="Palatino Linotype" w:eastAsia="Arial" w:hAnsi="Palatino Linotype" w:cs="Arial"/>
          <w:i/>
        </w:rPr>
        <w:t>c</w:t>
      </w:r>
      <w:r w:rsidRPr="004758E1">
        <w:rPr>
          <w:rFonts w:ascii="Palatino Linotype" w:eastAsia="Arial" w:hAnsi="Palatino Linotype" w:cs="Arial"/>
          <w:i/>
          <w:spacing w:val="1"/>
        </w:rPr>
        <w:t>o</w:t>
      </w:r>
      <w:r w:rsidRPr="004758E1">
        <w:rPr>
          <w:rFonts w:ascii="Palatino Linotype" w:eastAsia="Arial" w:hAnsi="Palatino Linotype" w:cs="Arial"/>
          <w:i/>
        </w:rPr>
        <w:t>n</w:t>
      </w:r>
      <w:r w:rsidRPr="004758E1">
        <w:rPr>
          <w:rFonts w:ascii="Palatino Linotype" w:eastAsia="Arial" w:hAnsi="Palatino Linotype" w:cs="Arial"/>
          <w:i/>
          <w:spacing w:val="13"/>
        </w:rPr>
        <w:t xml:space="preserve"> </w:t>
      </w:r>
      <w:r w:rsidRPr="004758E1">
        <w:rPr>
          <w:rFonts w:ascii="Palatino Linotype" w:eastAsia="Arial" w:hAnsi="Palatino Linotype" w:cs="Arial"/>
          <w:i/>
        </w:rPr>
        <w:t>la</w:t>
      </w:r>
      <w:r w:rsidRPr="004758E1">
        <w:rPr>
          <w:rFonts w:ascii="Palatino Linotype" w:eastAsia="Arial" w:hAnsi="Palatino Linotype" w:cs="Arial"/>
          <w:i/>
          <w:spacing w:val="13"/>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e</w:t>
      </w:r>
      <w:r w:rsidRPr="004758E1">
        <w:rPr>
          <w:rFonts w:ascii="Palatino Linotype" w:eastAsia="Arial" w:hAnsi="Palatino Linotype" w:cs="Arial"/>
          <w:i/>
          <w:spacing w:val="13"/>
        </w:rPr>
        <w:t xml:space="preserve"> </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e</w:t>
      </w:r>
      <w:r w:rsidRPr="004758E1">
        <w:rPr>
          <w:rFonts w:ascii="Palatino Linotype" w:eastAsia="Arial" w:hAnsi="Palatino Linotype" w:cs="Arial"/>
          <w:i/>
          <w:spacing w:val="1"/>
        </w:rPr>
        <w:t>n</w:t>
      </w:r>
      <w:r w:rsidRPr="004758E1">
        <w:rPr>
          <w:rFonts w:ascii="Palatino Linotype" w:eastAsia="Arial" w:hAnsi="Palatino Linotype" w:cs="Arial"/>
          <w:i/>
        </w:rPr>
        <w:t>t</w:t>
      </w:r>
      <w:r w:rsidRPr="004758E1">
        <w:rPr>
          <w:rFonts w:ascii="Palatino Linotype" w:eastAsia="Arial" w:hAnsi="Palatino Linotype" w:cs="Arial"/>
          <w:i/>
          <w:spacing w:val="-1"/>
        </w:rPr>
        <w:t>a</w:t>
      </w:r>
      <w:r w:rsidRPr="004758E1">
        <w:rPr>
          <w:rFonts w:ascii="Palatino Linotype" w:eastAsia="Arial" w:hAnsi="Palatino Linotype" w:cs="Arial"/>
          <w:i/>
        </w:rPr>
        <w:t>n</w:t>
      </w:r>
      <w:r w:rsidRPr="004758E1">
        <w:rPr>
          <w:rFonts w:ascii="Palatino Linotype" w:eastAsia="Arial" w:hAnsi="Palatino Linotype" w:cs="Arial"/>
          <w:i/>
          <w:spacing w:val="13"/>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n</w:t>
      </w:r>
      <w:r w:rsidRPr="004758E1">
        <w:rPr>
          <w:rFonts w:ascii="Palatino Linotype" w:eastAsia="Arial" w:hAnsi="Palatino Linotype" w:cs="Arial"/>
          <w:i/>
          <w:spacing w:val="11"/>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l</w:t>
      </w:r>
      <w:r w:rsidRPr="004758E1">
        <w:rPr>
          <w:rFonts w:ascii="Palatino Linotype" w:eastAsia="Arial" w:hAnsi="Palatino Linotype" w:cs="Arial"/>
          <w:i/>
          <w:spacing w:val="10"/>
        </w:rPr>
        <w:t xml:space="preserve"> </w:t>
      </w:r>
      <w:r w:rsidRPr="004758E1">
        <w:rPr>
          <w:rFonts w:ascii="Palatino Linotype" w:eastAsia="Arial" w:hAnsi="Palatino Linotype" w:cs="Arial"/>
          <w:i/>
          <w:spacing w:val="3"/>
        </w:rPr>
        <w:t>f</w:t>
      </w:r>
      <w:r w:rsidRPr="004758E1">
        <w:rPr>
          <w:rFonts w:ascii="Palatino Linotype" w:eastAsia="Arial" w:hAnsi="Palatino Linotype" w:cs="Arial"/>
          <w:i/>
          <w:spacing w:val="1"/>
        </w:rPr>
        <w:t>o</w:t>
      </w:r>
      <w:r w:rsidRPr="004758E1">
        <w:rPr>
          <w:rFonts w:ascii="Palatino Linotype" w:eastAsia="Arial" w:hAnsi="Palatino Linotype" w:cs="Arial"/>
          <w:i/>
          <w:spacing w:val="-3"/>
        </w:rPr>
        <w:t>r</w:t>
      </w:r>
      <w:r w:rsidRPr="004758E1">
        <w:rPr>
          <w:rFonts w:ascii="Palatino Linotype" w:eastAsia="Arial" w:hAnsi="Palatino Linotype" w:cs="Arial"/>
          <w:i/>
          <w:spacing w:val="1"/>
        </w:rPr>
        <w:t>ma</w:t>
      </w:r>
      <w:r w:rsidRPr="004758E1">
        <w:rPr>
          <w:rFonts w:ascii="Palatino Linotype" w:eastAsia="Arial" w:hAnsi="Palatino Linotype" w:cs="Arial"/>
          <w:i/>
          <w:spacing w:val="-2"/>
        </w:rPr>
        <w:t>t</w:t>
      </w:r>
      <w:r w:rsidRPr="004758E1">
        <w:rPr>
          <w:rFonts w:ascii="Palatino Linotype" w:eastAsia="Arial" w:hAnsi="Palatino Linotype" w:cs="Arial"/>
          <w:i/>
        </w:rPr>
        <w:t>o</w:t>
      </w:r>
      <w:r w:rsidRPr="004758E1">
        <w:rPr>
          <w:rFonts w:ascii="Palatino Linotype" w:eastAsia="Arial" w:hAnsi="Palatino Linotype" w:cs="Arial"/>
          <w:i/>
          <w:spacing w:val="13"/>
        </w:rPr>
        <w:t xml:space="preserve"> </w:t>
      </w:r>
      <w:r w:rsidRPr="004758E1">
        <w:rPr>
          <w:rFonts w:ascii="Palatino Linotype" w:eastAsia="Arial" w:hAnsi="Palatino Linotype" w:cs="Arial"/>
          <w:i/>
          <w:spacing w:val="-1"/>
        </w:rPr>
        <w:t>qu</w:t>
      </w:r>
      <w:r w:rsidRPr="004758E1">
        <w:rPr>
          <w:rFonts w:ascii="Palatino Linotype" w:eastAsia="Arial" w:hAnsi="Palatino Linotype" w:cs="Arial"/>
          <w:i/>
        </w:rPr>
        <w:t>e la</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m</w:t>
      </w:r>
      <w:r w:rsidRPr="004758E1">
        <w:rPr>
          <w:rFonts w:ascii="Palatino Linotype" w:eastAsia="Arial" w:hAnsi="Palatino Linotype" w:cs="Arial"/>
          <w:i/>
        </w:rPr>
        <w:t>is</w:t>
      </w:r>
      <w:r w:rsidRPr="004758E1">
        <w:rPr>
          <w:rFonts w:ascii="Palatino Linotype" w:eastAsia="Arial" w:hAnsi="Palatino Linotype" w:cs="Arial"/>
          <w:i/>
          <w:spacing w:val="-1"/>
        </w:rPr>
        <w:t>m</w:t>
      </w:r>
      <w:r w:rsidRPr="004758E1">
        <w:rPr>
          <w:rFonts w:ascii="Palatino Linotype" w:eastAsia="Arial" w:hAnsi="Palatino Linotype" w:cs="Arial"/>
          <w:i/>
        </w:rPr>
        <w:t>a</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a</w:t>
      </w:r>
      <w:r w:rsidRPr="004758E1">
        <w:rPr>
          <w:rFonts w:ascii="Palatino Linotype" w:eastAsia="Arial" w:hAnsi="Palatino Linotype" w:cs="Arial"/>
          <w:i/>
        </w:rPr>
        <w:t>sí lo</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p</w:t>
      </w:r>
      <w:r w:rsidRPr="004758E1">
        <w:rPr>
          <w:rFonts w:ascii="Palatino Linotype" w:eastAsia="Arial" w:hAnsi="Palatino Linotype" w:cs="Arial"/>
          <w:i/>
          <w:spacing w:val="1"/>
        </w:rPr>
        <w:t>e</w:t>
      </w:r>
      <w:r w:rsidRPr="004758E1">
        <w:rPr>
          <w:rFonts w:ascii="Palatino Linotype" w:eastAsia="Arial" w:hAnsi="Palatino Linotype" w:cs="Arial"/>
          <w:i/>
        </w:rPr>
        <w:t>r</w:t>
      </w:r>
      <w:r w:rsidRPr="004758E1">
        <w:rPr>
          <w:rFonts w:ascii="Palatino Linotype" w:eastAsia="Arial" w:hAnsi="Palatino Linotype" w:cs="Arial"/>
          <w:i/>
          <w:spacing w:val="1"/>
        </w:rPr>
        <w:t>m</w:t>
      </w:r>
      <w:r w:rsidRPr="004758E1">
        <w:rPr>
          <w:rFonts w:ascii="Palatino Linotype" w:eastAsia="Arial" w:hAnsi="Palatino Linotype" w:cs="Arial"/>
          <w:i/>
        </w:rPr>
        <w:t>i</w:t>
      </w:r>
      <w:r w:rsidRPr="004758E1">
        <w:rPr>
          <w:rFonts w:ascii="Palatino Linotype" w:eastAsia="Arial" w:hAnsi="Palatino Linotype" w:cs="Arial"/>
          <w:i/>
          <w:spacing w:val="-2"/>
        </w:rPr>
        <w:t>t</w:t>
      </w:r>
      <w:r w:rsidRPr="004758E1">
        <w:rPr>
          <w:rFonts w:ascii="Palatino Linotype" w:eastAsia="Arial" w:hAnsi="Palatino Linotype" w:cs="Arial"/>
          <w:i/>
        </w:rPr>
        <w:t>a</w:t>
      </w:r>
      <w:r w:rsidRPr="004758E1">
        <w:rPr>
          <w:rFonts w:ascii="Palatino Linotype" w:eastAsia="Arial" w:hAnsi="Palatino Linotype" w:cs="Arial"/>
          <w:i/>
          <w:spacing w:val="3"/>
        </w:rPr>
        <w:t xml:space="preserve"> </w:t>
      </w:r>
      <w:r w:rsidRPr="004758E1">
        <w:rPr>
          <w:rFonts w:ascii="Palatino Linotype" w:eastAsia="Arial" w:hAnsi="Palatino Linotype" w:cs="Arial"/>
          <w:i/>
        </w:rPr>
        <w:t>o</w:t>
      </w:r>
      <w:r w:rsidRPr="004758E1">
        <w:rPr>
          <w:rFonts w:ascii="Palatino Linotype" w:eastAsia="Arial" w:hAnsi="Palatino Linotype" w:cs="Arial"/>
          <w:i/>
          <w:spacing w:val="3"/>
        </w:rPr>
        <w:t xml:space="preserve"> </w:t>
      </w:r>
      <w:r w:rsidRPr="004758E1">
        <w:rPr>
          <w:rFonts w:ascii="Palatino Linotype" w:eastAsia="Arial" w:hAnsi="Palatino Linotype" w:cs="Arial"/>
          <w:i/>
        </w:rPr>
        <w:t xml:space="preserve">se </w:t>
      </w:r>
      <w:r w:rsidRPr="004758E1">
        <w:rPr>
          <w:rFonts w:ascii="Palatino Linotype" w:eastAsia="Arial" w:hAnsi="Palatino Linotype" w:cs="Arial"/>
          <w:i/>
          <w:spacing w:val="1"/>
        </w:rPr>
        <w:t>en</w:t>
      </w:r>
      <w:r w:rsidRPr="004758E1">
        <w:rPr>
          <w:rFonts w:ascii="Palatino Linotype" w:eastAsia="Arial" w:hAnsi="Palatino Linotype" w:cs="Arial"/>
          <w:i/>
        </w:rPr>
        <w:t>c</w:t>
      </w:r>
      <w:r w:rsidRPr="004758E1">
        <w:rPr>
          <w:rFonts w:ascii="Palatino Linotype" w:eastAsia="Arial" w:hAnsi="Palatino Linotype" w:cs="Arial"/>
          <w:i/>
          <w:spacing w:val="-1"/>
        </w:rPr>
        <w:t>u</w:t>
      </w:r>
      <w:r w:rsidRPr="004758E1">
        <w:rPr>
          <w:rFonts w:ascii="Palatino Linotype" w:eastAsia="Arial" w:hAnsi="Palatino Linotype" w:cs="Arial"/>
          <w:i/>
          <w:spacing w:val="1"/>
        </w:rPr>
        <w:t>en</w:t>
      </w:r>
      <w:r w:rsidRPr="004758E1">
        <w:rPr>
          <w:rFonts w:ascii="Palatino Linotype" w:eastAsia="Arial" w:hAnsi="Palatino Linotype" w:cs="Arial"/>
          <w:i/>
        </w:rPr>
        <w:t>t</w:t>
      </w:r>
      <w:r w:rsidRPr="004758E1">
        <w:rPr>
          <w:rFonts w:ascii="Palatino Linotype" w:eastAsia="Arial" w:hAnsi="Palatino Linotype" w:cs="Arial"/>
          <w:i/>
          <w:spacing w:val="-3"/>
        </w:rPr>
        <w:t>r</w:t>
      </w:r>
      <w:r w:rsidRPr="004758E1">
        <w:rPr>
          <w:rFonts w:ascii="Palatino Linotype" w:eastAsia="Arial" w:hAnsi="Palatino Linotype" w:cs="Arial"/>
          <w:i/>
          <w:spacing w:val="1"/>
        </w:rPr>
        <w:t>e</w:t>
      </w:r>
      <w:r w:rsidRPr="004758E1">
        <w:rPr>
          <w:rFonts w:ascii="Palatino Linotype" w:eastAsia="Arial" w:hAnsi="Palatino Linotype" w:cs="Arial"/>
          <w:i/>
        </w:rPr>
        <w:t>,</w:t>
      </w:r>
      <w:r w:rsidRPr="004758E1">
        <w:rPr>
          <w:rFonts w:ascii="Palatino Linotype" w:eastAsia="Arial" w:hAnsi="Palatino Linotype" w:cs="Arial"/>
          <w:i/>
          <w:spacing w:val="3"/>
        </w:rPr>
        <w:t xml:space="preserve"> </w:t>
      </w:r>
      <w:r w:rsidRPr="004758E1">
        <w:rPr>
          <w:rFonts w:ascii="Palatino Linotype" w:eastAsia="Arial" w:hAnsi="Palatino Linotype" w:cs="Arial"/>
          <w:i/>
          <w:spacing w:val="-1"/>
        </w:rPr>
        <w:t>e</w:t>
      </w:r>
      <w:r w:rsidRPr="004758E1">
        <w:rPr>
          <w:rFonts w:ascii="Palatino Linotype" w:eastAsia="Arial" w:hAnsi="Palatino Linotype" w:cs="Arial"/>
          <w:i/>
        </w:rPr>
        <w:t xml:space="preserve">n </w:t>
      </w:r>
      <w:r w:rsidRPr="004758E1">
        <w:rPr>
          <w:rFonts w:ascii="Palatino Linotype" w:eastAsia="Arial" w:hAnsi="Palatino Linotype" w:cs="Arial"/>
          <w:i/>
          <w:spacing w:val="1"/>
        </w:rPr>
        <w:t>a</w:t>
      </w:r>
      <w:r w:rsidRPr="004758E1">
        <w:rPr>
          <w:rFonts w:ascii="Palatino Linotype" w:eastAsia="Arial" w:hAnsi="Palatino Linotype" w:cs="Arial"/>
          <w:i/>
        </w:rPr>
        <w:t>ras</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 xml:space="preserve">e </w:t>
      </w:r>
      <w:r w:rsidRPr="004758E1">
        <w:rPr>
          <w:rFonts w:ascii="Palatino Linotype" w:eastAsia="Arial" w:hAnsi="Palatino Linotype" w:cs="Arial"/>
          <w:i/>
          <w:spacing w:val="1"/>
        </w:rPr>
        <w:t>da</w:t>
      </w:r>
      <w:r w:rsidRPr="004758E1">
        <w:rPr>
          <w:rFonts w:ascii="Palatino Linotype" w:eastAsia="Arial" w:hAnsi="Palatino Linotype" w:cs="Arial"/>
          <w:i/>
        </w:rPr>
        <w:t>r</w:t>
      </w:r>
      <w:r w:rsidRPr="004758E1">
        <w:rPr>
          <w:rFonts w:ascii="Palatino Linotype" w:eastAsia="Arial" w:hAnsi="Palatino Linotype" w:cs="Arial"/>
          <w:i/>
          <w:spacing w:val="1"/>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a</w:t>
      </w:r>
      <w:r w:rsidRPr="004758E1">
        <w:rPr>
          <w:rFonts w:ascii="Palatino Linotype" w:eastAsia="Arial" w:hAnsi="Palatino Linotype" w:cs="Arial"/>
          <w:i/>
        </w:rPr>
        <w:t>ti</w:t>
      </w:r>
      <w:r w:rsidRPr="004758E1">
        <w:rPr>
          <w:rFonts w:ascii="Palatino Linotype" w:eastAsia="Arial" w:hAnsi="Palatino Linotype" w:cs="Arial"/>
          <w:i/>
          <w:spacing w:val="-2"/>
        </w:rPr>
        <w:t>s</w:t>
      </w:r>
      <w:r w:rsidRPr="004758E1">
        <w:rPr>
          <w:rFonts w:ascii="Palatino Linotype" w:eastAsia="Arial" w:hAnsi="Palatino Linotype" w:cs="Arial"/>
          <w:i/>
        </w:rPr>
        <w:t>f</w:t>
      </w:r>
      <w:r w:rsidRPr="004758E1">
        <w:rPr>
          <w:rFonts w:ascii="Palatino Linotype" w:eastAsia="Arial" w:hAnsi="Palatino Linotype" w:cs="Arial"/>
          <w:i/>
          <w:spacing w:val="1"/>
        </w:rPr>
        <w:t>a</w:t>
      </w:r>
      <w:r w:rsidRPr="004758E1">
        <w:rPr>
          <w:rFonts w:ascii="Palatino Linotype" w:eastAsia="Arial" w:hAnsi="Palatino Linotype" w:cs="Arial"/>
          <w:i/>
        </w:rPr>
        <w:t>cc</w:t>
      </w:r>
      <w:r w:rsidRPr="004758E1">
        <w:rPr>
          <w:rFonts w:ascii="Palatino Linotype" w:eastAsia="Arial" w:hAnsi="Palatino Linotype" w:cs="Arial"/>
          <w:i/>
          <w:spacing w:val="-3"/>
        </w:rPr>
        <w:t>i</w:t>
      </w:r>
      <w:r w:rsidRPr="004758E1">
        <w:rPr>
          <w:rFonts w:ascii="Palatino Linotype" w:eastAsia="Arial" w:hAnsi="Palatino Linotype" w:cs="Arial"/>
          <w:i/>
          <w:spacing w:val="1"/>
        </w:rPr>
        <w:t>ó</w:t>
      </w:r>
      <w:r w:rsidRPr="004758E1">
        <w:rPr>
          <w:rFonts w:ascii="Palatino Linotype" w:eastAsia="Arial" w:hAnsi="Palatino Linotype" w:cs="Arial"/>
          <w:i/>
        </w:rPr>
        <w:t>n</w:t>
      </w:r>
      <w:r w:rsidRPr="004758E1">
        <w:rPr>
          <w:rFonts w:ascii="Palatino Linotype" w:eastAsia="Arial" w:hAnsi="Palatino Linotype" w:cs="Arial"/>
          <w:i/>
          <w:spacing w:val="3"/>
        </w:rPr>
        <w:t xml:space="preserve"> </w:t>
      </w:r>
      <w:r w:rsidRPr="004758E1">
        <w:rPr>
          <w:rFonts w:ascii="Palatino Linotype" w:eastAsia="Arial" w:hAnsi="Palatino Linotype" w:cs="Arial"/>
          <w:i/>
        </w:rPr>
        <w:t>a</w:t>
      </w:r>
      <w:r w:rsidRPr="004758E1">
        <w:rPr>
          <w:rFonts w:ascii="Palatino Linotype" w:eastAsia="Arial" w:hAnsi="Palatino Linotype" w:cs="Arial"/>
          <w:i/>
          <w:spacing w:val="3"/>
        </w:rPr>
        <w:t xml:space="preserve"> </w:t>
      </w:r>
      <w:r w:rsidRPr="004758E1">
        <w:rPr>
          <w:rFonts w:ascii="Palatino Linotype" w:eastAsia="Arial" w:hAnsi="Palatino Linotype" w:cs="Arial"/>
          <w:i/>
        </w:rPr>
        <w:t>la s</w:t>
      </w:r>
      <w:r w:rsidRPr="004758E1">
        <w:rPr>
          <w:rFonts w:ascii="Palatino Linotype" w:eastAsia="Arial" w:hAnsi="Palatino Linotype" w:cs="Arial"/>
          <w:i/>
          <w:spacing w:val="1"/>
        </w:rPr>
        <w:t>o</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rPr>
        <w:t>cit</w:t>
      </w:r>
      <w:r w:rsidRPr="004758E1">
        <w:rPr>
          <w:rFonts w:ascii="Palatino Linotype" w:eastAsia="Arial" w:hAnsi="Palatino Linotype" w:cs="Arial"/>
          <w:i/>
          <w:spacing w:val="1"/>
        </w:rPr>
        <w:t>u</w:t>
      </w:r>
      <w:r w:rsidRPr="004758E1">
        <w:rPr>
          <w:rFonts w:ascii="Palatino Linotype" w:eastAsia="Arial" w:hAnsi="Palatino Linotype" w:cs="Arial"/>
          <w:i/>
        </w:rPr>
        <w:t xml:space="preserve">d </w:t>
      </w:r>
      <w:r w:rsidRPr="004758E1">
        <w:rPr>
          <w:rFonts w:ascii="Palatino Linotype" w:eastAsia="Arial" w:hAnsi="Palatino Linotype" w:cs="Arial"/>
          <w:i/>
          <w:spacing w:val="1"/>
        </w:rPr>
        <w:t>p</w:t>
      </w:r>
      <w:r w:rsidRPr="004758E1">
        <w:rPr>
          <w:rFonts w:ascii="Palatino Linotype" w:eastAsia="Arial" w:hAnsi="Palatino Linotype" w:cs="Arial"/>
          <w:i/>
        </w:rPr>
        <w:t>res</w:t>
      </w:r>
      <w:r w:rsidRPr="004758E1">
        <w:rPr>
          <w:rFonts w:ascii="Palatino Linotype" w:eastAsia="Arial" w:hAnsi="Palatino Linotype" w:cs="Arial"/>
          <w:i/>
          <w:spacing w:val="1"/>
        </w:rPr>
        <w:t>en</w:t>
      </w:r>
      <w:r w:rsidRPr="004758E1">
        <w:rPr>
          <w:rFonts w:ascii="Palatino Linotype" w:eastAsia="Arial" w:hAnsi="Palatino Linotype" w:cs="Arial"/>
          <w:i/>
          <w:spacing w:val="-2"/>
        </w:rPr>
        <w:t>t</w:t>
      </w:r>
      <w:r w:rsidRPr="004758E1">
        <w:rPr>
          <w:rFonts w:ascii="Palatino Linotype" w:eastAsia="Arial" w:hAnsi="Palatino Linotype" w:cs="Arial"/>
          <w:i/>
          <w:spacing w:val="1"/>
        </w:rPr>
        <w:t>a</w:t>
      </w:r>
      <w:r w:rsidRPr="004758E1">
        <w:rPr>
          <w:rFonts w:ascii="Palatino Linotype" w:eastAsia="Arial" w:hAnsi="Palatino Linotype" w:cs="Arial"/>
          <w:i/>
          <w:spacing w:val="-1"/>
        </w:rPr>
        <w:t>d</w:t>
      </w:r>
      <w:r w:rsidRPr="004758E1">
        <w:rPr>
          <w:rFonts w:ascii="Palatino Linotype" w:eastAsia="Arial" w:hAnsi="Palatino Linotype" w:cs="Arial"/>
          <w:i/>
          <w:spacing w:val="1"/>
        </w:rPr>
        <w:t>a</w:t>
      </w:r>
      <w:r w:rsidRPr="004758E1">
        <w:rPr>
          <w:rFonts w:ascii="Palatino Linotype" w:eastAsia="Arial" w:hAnsi="Palatino Linotype" w:cs="Arial"/>
          <w:i/>
        </w:rPr>
        <w:t>.</w:t>
      </w:r>
    </w:p>
    <w:p w14:paraId="6072EFE0" w14:textId="77777777" w:rsidR="002C1C30" w:rsidRPr="004758E1" w:rsidRDefault="002C1C30" w:rsidP="004758E1">
      <w:pPr>
        <w:spacing w:before="240" w:line="360" w:lineRule="auto"/>
        <w:ind w:left="851" w:right="851"/>
        <w:rPr>
          <w:rFonts w:ascii="Palatino Linotype" w:hAnsi="Palatino Linotype"/>
          <w:i/>
        </w:rPr>
      </w:pPr>
    </w:p>
    <w:p w14:paraId="67B3DE0A" w14:textId="2509D920" w:rsidR="002C1C30" w:rsidRPr="004758E1" w:rsidRDefault="002C1C30" w:rsidP="004758E1">
      <w:pPr>
        <w:spacing w:before="240" w:line="360" w:lineRule="auto"/>
        <w:ind w:left="851" w:right="851"/>
        <w:jc w:val="both"/>
        <w:rPr>
          <w:rFonts w:ascii="Palatino Linotype" w:eastAsia="Arial" w:hAnsi="Palatino Linotype" w:cs="Arial"/>
          <w:i/>
        </w:rPr>
      </w:pPr>
      <w:r w:rsidRPr="004758E1">
        <w:rPr>
          <w:rFonts w:ascii="Palatino Linotype" w:eastAsia="Arial" w:hAnsi="Palatino Linotype" w:cs="Arial"/>
          <w:b/>
          <w:i/>
        </w:rPr>
        <w:lastRenderedPageBreak/>
        <w:t>E</w:t>
      </w:r>
      <w:r w:rsidRPr="004758E1">
        <w:rPr>
          <w:rFonts w:ascii="Palatino Linotype" w:eastAsia="Arial" w:hAnsi="Palatino Linotype" w:cs="Arial"/>
          <w:b/>
          <w:i/>
          <w:spacing w:val="1"/>
        </w:rPr>
        <w:t>x</w:t>
      </w:r>
      <w:r w:rsidRPr="004758E1">
        <w:rPr>
          <w:rFonts w:ascii="Palatino Linotype" w:eastAsia="Arial" w:hAnsi="Palatino Linotype" w:cs="Arial"/>
          <w:b/>
          <w:i/>
        </w:rPr>
        <w:t>pedi</w:t>
      </w:r>
      <w:r w:rsidRPr="004758E1">
        <w:rPr>
          <w:rFonts w:ascii="Palatino Linotype" w:eastAsia="Arial" w:hAnsi="Palatino Linotype" w:cs="Arial"/>
          <w:b/>
          <w:i/>
          <w:spacing w:val="1"/>
        </w:rPr>
        <w:t>e</w:t>
      </w:r>
      <w:r w:rsidRPr="004758E1">
        <w:rPr>
          <w:rFonts w:ascii="Palatino Linotype" w:eastAsia="Arial" w:hAnsi="Palatino Linotype" w:cs="Arial"/>
          <w:b/>
          <w:i/>
        </w:rPr>
        <w:t>n</w:t>
      </w:r>
      <w:r w:rsidRPr="004758E1">
        <w:rPr>
          <w:rFonts w:ascii="Palatino Linotype" w:eastAsia="Arial" w:hAnsi="Palatino Linotype" w:cs="Arial"/>
          <w:b/>
          <w:i/>
          <w:spacing w:val="-1"/>
        </w:rPr>
        <w:t>tes</w:t>
      </w:r>
    </w:p>
    <w:p w14:paraId="0DE2FF9E" w14:textId="77777777" w:rsidR="002C1C30" w:rsidRPr="004758E1" w:rsidRDefault="002C1C30" w:rsidP="006E7745">
      <w:pPr>
        <w:pStyle w:val="Prrafodelista"/>
        <w:numPr>
          <w:ilvl w:val="0"/>
          <w:numId w:val="10"/>
        </w:numPr>
        <w:spacing w:before="240" w:line="360" w:lineRule="auto"/>
        <w:ind w:left="1570" w:right="851" w:hanging="357"/>
        <w:jc w:val="both"/>
        <w:rPr>
          <w:rFonts w:ascii="Palatino Linotype" w:eastAsia="Arial" w:hAnsi="Palatino Linotype" w:cs="Arial"/>
          <w:i/>
        </w:rPr>
      </w:pPr>
      <w:r w:rsidRPr="004758E1">
        <w:rPr>
          <w:rFonts w:ascii="Palatino Linotype" w:eastAsia="Arial" w:hAnsi="Palatino Linotype" w:cs="Arial"/>
          <w:i/>
          <w:spacing w:val="1"/>
        </w:rPr>
        <w:t>04</w:t>
      </w:r>
      <w:r w:rsidRPr="004758E1">
        <w:rPr>
          <w:rFonts w:ascii="Palatino Linotype" w:eastAsia="Arial" w:hAnsi="Palatino Linotype" w:cs="Arial"/>
          <w:i/>
          <w:spacing w:val="-1"/>
        </w:rPr>
        <w:t>3</w:t>
      </w:r>
      <w:r w:rsidRPr="004758E1">
        <w:rPr>
          <w:rFonts w:ascii="Palatino Linotype" w:eastAsia="Arial" w:hAnsi="Palatino Linotype" w:cs="Arial"/>
          <w:i/>
          <w:spacing w:val="1"/>
        </w:rPr>
        <w:t>8</w:t>
      </w:r>
      <w:r w:rsidRPr="004758E1">
        <w:rPr>
          <w:rFonts w:ascii="Palatino Linotype" w:eastAsia="Arial" w:hAnsi="Palatino Linotype" w:cs="Arial"/>
          <w:i/>
        </w:rPr>
        <w:t>/</w:t>
      </w:r>
      <w:r w:rsidRPr="004758E1">
        <w:rPr>
          <w:rFonts w:ascii="Palatino Linotype" w:eastAsia="Arial" w:hAnsi="Palatino Linotype" w:cs="Arial"/>
          <w:i/>
          <w:spacing w:val="1"/>
        </w:rPr>
        <w:t>0</w:t>
      </w:r>
      <w:r w:rsidRPr="004758E1">
        <w:rPr>
          <w:rFonts w:ascii="Palatino Linotype" w:eastAsia="Arial" w:hAnsi="Palatino Linotype" w:cs="Arial"/>
          <w:i/>
        </w:rPr>
        <w:t xml:space="preserve">8       </w:t>
      </w:r>
      <w:r w:rsidRPr="004758E1">
        <w:rPr>
          <w:rFonts w:ascii="Palatino Linotype" w:eastAsia="Arial" w:hAnsi="Palatino Linotype" w:cs="Arial"/>
          <w:i/>
          <w:spacing w:val="17"/>
        </w:rPr>
        <w:t xml:space="preserve"> </w:t>
      </w:r>
      <w:r w:rsidRPr="004758E1">
        <w:rPr>
          <w:rFonts w:ascii="Palatino Linotype" w:eastAsia="Arial" w:hAnsi="Palatino Linotype" w:cs="Arial"/>
          <w:i/>
        </w:rPr>
        <w:t>P</w:t>
      </w:r>
      <w:r w:rsidRPr="004758E1">
        <w:rPr>
          <w:rFonts w:ascii="Palatino Linotype" w:eastAsia="Arial" w:hAnsi="Palatino Linotype" w:cs="Arial"/>
          <w:i/>
          <w:spacing w:val="1"/>
        </w:rPr>
        <w:t>e</w:t>
      </w:r>
      <w:r w:rsidRPr="004758E1">
        <w:rPr>
          <w:rFonts w:ascii="Palatino Linotype" w:eastAsia="Arial" w:hAnsi="Palatino Linotype" w:cs="Arial"/>
          <w:i/>
          <w:spacing w:val="-1"/>
        </w:rPr>
        <w:t>m</w:t>
      </w:r>
      <w:r w:rsidRPr="004758E1">
        <w:rPr>
          <w:rFonts w:ascii="Palatino Linotype" w:eastAsia="Arial" w:hAnsi="Palatino Linotype" w:cs="Arial"/>
          <w:i/>
          <w:spacing w:val="1"/>
        </w:rPr>
        <w:t>e</w:t>
      </w:r>
      <w:r w:rsidRPr="004758E1">
        <w:rPr>
          <w:rFonts w:ascii="Palatino Linotype" w:eastAsia="Arial" w:hAnsi="Palatino Linotype" w:cs="Arial"/>
          <w:i/>
        </w:rPr>
        <w:t>x</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E</w:t>
      </w:r>
      <w:r w:rsidRPr="004758E1">
        <w:rPr>
          <w:rFonts w:ascii="Palatino Linotype" w:eastAsia="Arial" w:hAnsi="Palatino Linotype" w:cs="Arial"/>
          <w:i/>
          <w:spacing w:val="-2"/>
        </w:rPr>
        <w:t>x</w:t>
      </w:r>
      <w:r w:rsidRPr="004758E1">
        <w:rPr>
          <w:rFonts w:ascii="Palatino Linotype" w:eastAsia="Arial" w:hAnsi="Palatino Linotype" w:cs="Arial"/>
          <w:i/>
          <w:spacing w:val="1"/>
        </w:rPr>
        <w:t>p</w:t>
      </w:r>
      <w:r w:rsidRPr="004758E1">
        <w:rPr>
          <w:rFonts w:ascii="Palatino Linotype" w:eastAsia="Arial" w:hAnsi="Palatino Linotype" w:cs="Arial"/>
          <w:i/>
        </w:rPr>
        <w:t>loración</w:t>
      </w:r>
      <w:r w:rsidRPr="004758E1">
        <w:rPr>
          <w:rFonts w:ascii="Palatino Linotype" w:eastAsia="Arial" w:hAnsi="Palatino Linotype" w:cs="Arial"/>
          <w:i/>
          <w:spacing w:val="1"/>
        </w:rPr>
        <w:t xml:space="preserve"> </w:t>
      </w:r>
      <w:r w:rsidRPr="004758E1">
        <w:rPr>
          <w:rFonts w:ascii="Palatino Linotype" w:eastAsia="Arial" w:hAnsi="Palatino Linotype" w:cs="Arial"/>
          <w:i/>
        </w:rPr>
        <w:t>y</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P</w:t>
      </w:r>
      <w:r w:rsidRPr="004758E1">
        <w:rPr>
          <w:rFonts w:ascii="Palatino Linotype" w:eastAsia="Arial" w:hAnsi="Palatino Linotype" w:cs="Arial"/>
          <w:i/>
        </w:rPr>
        <w:t>ro</w:t>
      </w:r>
      <w:r w:rsidRPr="004758E1">
        <w:rPr>
          <w:rFonts w:ascii="Palatino Linotype" w:eastAsia="Arial" w:hAnsi="Palatino Linotype" w:cs="Arial"/>
          <w:i/>
          <w:spacing w:val="1"/>
        </w:rPr>
        <w:t>du</w:t>
      </w:r>
      <w:r w:rsidRPr="004758E1">
        <w:rPr>
          <w:rFonts w:ascii="Palatino Linotype" w:eastAsia="Arial" w:hAnsi="Palatino Linotype" w:cs="Arial"/>
          <w:i/>
        </w:rPr>
        <w:t>c</w:t>
      </w:r>
      <w:r w:rsidRPr="004758E1">
        <w:rPr>
          <w:rFonts w:ascii="Palatino Linotype" w:eastAsia="Arial" w:hAnsi="Palatino Linotype" w:cs="Arial"/>
          <w:i/>
          <w:spacing w:val="3"/>
        </w:rPr>
        <w:t>c</w:t>
      </w:r>
      <w:r w:rsidRPr="004758E1">
        <w:rPr>
          <w:rFonts w:ascii="Palatino Linotype" w:eastAsia="Arial" w:hAnsi="Palatino Linotype" w:cs="Arial"/>
          <w:i/>
        </w:rPr>
        <w:t>i</w:t>
      </w:r>
      <w:r w:rsidRPr="004758E1">
        <w:rPr>
          <w:rFonts w:ascii="Palatino Linotype" w:eastAsia="Arial" w:hAnsi="Palatino Linotype" w:cs="Arial"/>
          <w:i/>
          <w:spacing w:val="-2"/>
        </w:rPr>
        <w:t>ó</w:t>
      </w:r>
      <w:r w:rsidRPr="004758E1">
        <w:rPr>
          <w:rFonts w:ascii="Palatino Linotype" w:eastAsia="Arial" w:hAnsi="Palatino Linotype" w:cs="Arial"/>
          <w:i/>
        </w:rPr>
        <w:t>n</w:t>
      </w:r>
      <w:r w:rsidRPr="004758E1">
        <w:rPr>
          <w:rFonts w:ascii="Palatino Linotype" w:eastAsia="Arial" w:hAnsi="Palatino Linotype" w:cs="Arial"/>
          <w:i/>
          <w:spacing w:val="2"/>
        </w:rPr>
        <w:t xml:space="preserve"> </w:t>
      </w:r>
      <w:r w:rsidRPr="004758E1">
        <w:rPr>
          <w:rFonts w:ascii="Palatino Linotype" w:eastAsia="Arial" w:hAnsi="Palatino Linotype" w:cs="Arial"/>
          <w:i/>
        </w:rPr>
        <w:t>–</w:t>
      </w:r>
      <w:r w:rsidRPr="004758E1">
        <w:rPr>
          <w:rFonts w:ascii="Palatino Linotype" w:eastAsia="Arial" w:hAnsi="Palatino Linotype" w:cs="Arial"/>
          <w:i/>
          <w:spacing w:val="-1"/>
        </w:rPr>
        <w:t xml:space="preserve"> </w:t>
      </w:r>
      <w:r w:rsidRPr="004758E1">
        <w:rPr>
          <w:rFonts w:ascii="Palatino Linotype" w:eastAsia="Arial" w:hAnsi="Palatino Linotype" w:cs="Arial"/>
          <w:i/>
        </w:rPr>
        <w:t>Alo</w:t>
      </w:r>
      <w:r w:rsidRPr="004758E1">
        <w:rPr>
          <w:rFonts w:ascii="Palatino Linotype" w:eastAsia="Arial" w:hAnsi="Palatino Linotype" w:cs="Arial"/>
          <w:i/>
          <w:spacing w:val="1"/>
        </w:rPr>
        <w:t>n</w:t>
      </w:r>
      <w:r w:rsidRPr="004758E1">
        <w:rPr>
          <w:rFonts w:ascii="Palatino Linotype" w:eastAsia="Arial" w:hAnsi="Palatino Linotype" w:cs="Arial"/>
          <w:i/>
          <w:spacing w:val="-2"/>
        </w:rPr>
        <w:t>s</w:t>
      </w:r>
      <w:r w:rsidRPr="004758E1">
        <w:rPr>
          <w:rFonts w:ascii="Palatino Linotype" w:eastAsia="Arial" w:hAnsi="Palatino Linotype" w:cs="Arial"/>
          <w:i/>
        </w:rPr>
        <w:t>o</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1"/>
        </w:rPr>
        <w:t>L</w:t>
      </w:r>
      <w:r w:rsidRPr="004758E1">
        <w:rPr>
          <w:rFonts w:ascii="Palatino Linotype" w:eastAsia="Arial" w:hAnsi="Palatino Linotype" w:cs="Arial"/>
          <w:i/>
          <w:spacing w:val="1"/>
        </w:rPr>
        <w:t>u</w:t>
      </w:r>
      <w:r w:rsidRPr="004758E1">
        <w:rPr>
          <w:rFonts w:ascii="Palatino Linotype" w:eastAsia="Arial" w:hAnsi="Palatino Linotype" w:cs="Arial"/>
          <w:i/>
        </w:rPr>
        <w:t>jambio</w:t>
      </w:r>
      <w:r w:rsidRPr="004758E1">
        <w:rPr>
          <w:rFonts w:ascii="Palatino Linotype" w:eastAsia="Arial" w:hAnsi="Palatino Linotype" w:cs="Arial"/>
          <w:i/>
          <w:spacing w:val="1"/>
        </w:rPr>
        <w:t xml:space="preserve"> I</w:t>
      </w:r>
      <w:r w:rsidRPr="004758E1">
        <w:rPr>
          <w:rFonts w:ascii="Palatino Linotype" w:eastAsia="Arial" w:hAnsi="Palatino Linotype" w:cs="Arial"/>
          <w:i/>
        </w:rPr>
        <w:t>ra</w:t>
      </w:r>
      <w:r w:rsidRPr="004758E1">
        <w:rPr>
          <w:rFonts w:ascii="Palatino Linotype" w:eastAsia="Arial" w:hAnsi="Palatino Linotype" w:cs="Arial"/>
          <w:i/>
          <w:spacing w:val="-2"/>
        </w:rPr>
        <w:t>z</w:t>
      </w:r>
      <w:r w:rsidRPr="004758E1">
        <w:rPr>
          <w:rFonts w:ascii="Palatino Linotype" w:eastAsia="Arial" w:hAnsi="Palatino Linotype" w:cs="Arial"/>
          <w:i/>
          <w:spacing w:val="1"/>
        </w:rPr>
        <w:t>ába</w:t>
      </w:r>
      <w:r w:rsidRPr="004758E1">
        <w:rPr>
          <w:rFonts w:ascii="Palatino Linotype" w:eastAsia="Arial" w:hAnsi="Palatino Linotype" w:cs="Arial"/>
          <w:i/>
        </w:rPr>
        <w:t>l</w:t>
      </w:r>
    </w:p>
    <w:p w14:paraId="1C2DF988" w14:textId="5C5CA6B2" w:rsidR="002C1C30" w:rsidRPr="004758E1" w:rsidRDefault="002C1C30" w:rsidP="006E7745">
      <w:pPr>
        <w:pStyle w:val="Prrafodelista"/>
        <w:numPr>
          <w:ilvl w:val="0"/>
          <w:numId w:val="10"/>
        </w:numPr>
        <w:spacing w:before="240" w:line="360" w:lineRule="auto"/>
        <w:ind w:left="1570" w:right="851" w:hanging="357"/>
        <w:jc w:val="both"/>
        <w:rPr>
          <w:rFonts w:ascii="Palatino Linotype" w:eastAsia="Arial" w:hAnsi="Palatino Linotype" w:cs="Arial"/>
          <w:i/>
        </w:rPr>
      </w:pPr>
      <w:r w:rsidRPr="004758E1">
        <w:rPr>
          <w:rFonts w:ascii="Palatino Linotype" w:eastAsia="Arial" w:hAnsi="Palatino Linotype" w:cs="Arial"/>
          <w:i/>
          <w:spacing w:val="1"/>
        </w:rPr>
        <w:t>17</w:t>
      </w:r>
      <w:r w:rsidRPr="004758E1">
        <w:rPr>
          <w:rFonts w:ascii="Palatino Linotype" w:eastAsia="Arial" w:hAnsi="Palatino Linotype" w:cs="Arial"/>
          <w:i/>
          <w:spacing w:val="-1"/>
        </w:rPr>
        <w:t>5</w:t>
      </w:r>
      <w:r w:rsidRPr="004758E1">
        <w:rPr>
          <w:rFonts w:ascii="Palatino Linotype" w:eastAsia="Arial" w:hAnsi="Palatino Linotype" w:cs="Arial"/>
          <w:i/>
          <w:spacing w:val="1"/>
        </w:rPr>
        <w:t>1</w:t>
      </w:r>
      <w:r w:rsidRPr="004758E1">
        <w:rPr>
          <w:rFonts w:ascii="Palatino Linotype" w:eastAsia="Arial" w:hAnsi="Palatino Linotype" w:cs="Arial"/>
          <w:i/>
        </w:rPr>
        <w:t>/</w:t>
      </w:r>
      <w:r w:rsidRPr="004758E1">
        <w:rPr>
          <w:rFonts w:ascii="Palatino Linotype" w:eastAsia="Arial" w:hAnsi="Palatino Linotype" w:cs="Arial"/>
          <w:i/>
          <w:spacing w:val="1"/>
        </w:rPr>
        <w:t>0</w:t>
      </w:r>
      <w:r w:rsidRPr="004758E1">
        <w:rPr>
          <w:rFonts w:ascii="Palatino Linotype" w:eastAsia="Arial" w:hAnsi="Palatino Linotype" w:cs="Arial"/>
          <w:i/>
        </w:rPr>
        <w:t xml:space="preserve">9       </w:t>
      </w:r>
      <w:r w:rsidRPr="004758E1">
        <w:rPr>
          <w:rFonts w:ascii="Palatino Linotype" w:eastAsia="Arial" w:hAnsi="Palatino Linotype" w:cs="Arial"/>
          <w:i/>
          <w:spacing w:val="17"/>
        </w:rPr>
        <w:t xml:space="preserve"> </w:t>
      </w:r>
      <w:r w:rsidRPr="004758E1">
        <w:rPr>
          <w:rFonts w:ascii="Palatino Linotype" w:eastAsia="Arial" w:hAnsi="Palatino Linotype" w:cs="Arial"/>
          <w:i/>
          <w:spacing w:val="1"/>
        </w:rPr>
        <w:t>La</w:t>
      </w:r>
      <w:r w:rsidRPr="004758E1">
        <w:rPr>
          <w:rFonts w:ascii="Palatino Linotype" w:eastAsia="Arial" w:hAnsi="Palatino Linotype" w:cs="Arial"/>
          <w:i/>
          <w:spacing w:val="-1"/>
        </w:rPr>
        <w:t>b</w:t>
      </w:r>
      <w:r w:rsidRPr="004758E1">
        <w:rPr>
          <w:rFonts w:ascii="Palatino Linotype" w:eastAsia="Arial" w:hAnsi="Palatino Linotype" w:cs="Arial"/>
          <w:i/>
          <w:spacing w:val="1"/>
        </w:rPr>
        <w:t>o</w:t>
      </w:r>
      <w:r w:rsidRPr="004758E1">
        <w:rPr>
          <w:rFonts w:ascii="Palatino Linotype" w:eastAsia="Arial" w:hAnsi="Palatino Linotype" w:cs="Arial"/>
          <w:i/>
        </w:rPr>
        <w:t>rat</w:t>
      </w:r>
      <w:r w:rsidRPr="004758E1">
        <w:rPr>
          <w:rFonts w:ascii="Palatino Linotype" w:eastAsia="Arial" w:hAnsi="Palatino Linotype" w:cs="Arial"/>
          <w:i/>
          <w:spacing w:val="1"/>
        </w:rPr>
        <w:t>o</w:t>
      </w:r>
      <w:r w:rsidRPr="004758E1">
        <w:rPr>
          <w:rFonts w:ascii="Palatino Linotype" w:eastAsia="Arial" w:hAnsi="Palatino Linotype" w:cs="Arial"/>
          <w:i/>
        </w:rPr>
        <w:t>r</w:t>
      </w:r>
      <w:r w:rsidRPr="004758E1">
        <w:rPr>
          <w:rFonts w:ascii="Palatino Linotype" w:eastAsia="Arial" w:hAnsi="Palatino Linotype" w:cs="Arial"/>
          <w:i/>
          <w:spacing w:val="-1"/>
        </w:rPr>
        <w:t>i</w:t>
      </w:r>
      <w:r w:rsidRPr="004758E1">
        <w:rPr>
          <w:rFonts w:ascii="Palatino Linotype" w:eastAsia="Arial" w:hAnsi="Palatino Linotype" w:cs="Arial"/>
          <w:i/>
          <w:spacing w:val="1"/>
        </w:rPr>
        <w:t>o</w:t>
      </w:r>
      <w:r w:rsidRPr="004758E1">
        <w:rPr>
          <w:rFonts w:ascii="Palatino Linotype" w:eastAsia="Arial" w:hAnsi="Palatino Linotype" w:cs="Arial"/>
          <w:i/>
        </w:rPr>
        <w:t>s</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rPr>
        <w:t>Biol</w:t>
      </w:r>
      <w:r w:rsidRPr="004758E1">
        <w:rPr>
          <w:rFonts w:ascii="Palatino Linotype" w:eastAsia="Arial" w:hAnsi="Palatino Linotype" w:cs="Arial"/>
          <w:i/>
          <w:spacing w:val="1"/>
        </w:rPr>
        <w:t>ó</w:t>
      </w:r>
      <w:r w:rsidRPr="004758E1">
        <w:rPr>
          <w:rFonts w:ascii="Palatino Linotype" w:eastAsia="Arial" w:hAnsi="Palatino Linotype" w:cs="Arial"/>
          <w:i/>
          <w:spacing w:val="-1"/>
        </w:rPr>
        <w:t>g</w:t>
      </w:r>
      <w:r w:rsidRPr="004758E1">
        <w:rPr>
          <w:rFonts w:ascii="Palatino Linotype" w:eastAsia="Arial" w:hAnsi="Palatino Linotype" w:cs="Arial"/>
          <w:i/>
        </w:rPr>
        <w:t>icos</w:t>
      </w:r>
      <w:r w:rsidRPr="004758E1">
        <w:rPr>
          <w:rFonts w:ascii="Palatino Linotype" w:eastAsia="Arial" w:hAnsi="Palatino Linotype" w:cs="Arial"/>
          <w:i/>
          <w:spacing w:val="1"/>
        </w:rPr>
        <w:t xml:space="preserve"> </w:t>
      </w:r>
      <w:r w:rsidRPr="004758E1">
        <w:rPr>
          <w:rFonts w:ascii="Palatino Linotype" w:eastAsia="Arial" w:hAnsi="Palatino Linotype" w:cs="Arial"/>
          <w:i/>
        </w:rPr>
        <w:t>y</w:t>
      </w:r>
      <w:r w:rsidRPr="004758E1">
        <w:rPr>
          <w:rFonts w:ascii="Palatino Linotype" w:eastAsia="Arial" w:hAnsi="Palatino Linotype" w:cs="Arial"/>
          <w:i/>
          <w:spacing w:val="-2"/>
        </w:rPr>
        <w:t xml:space="preserve"> </w:t>
      </w:r>
      <w:r w:rsidRPr="004758E1">
        <w:rPr>
          <w:rFonts w:ascii="Palatino Linotype" w:eastAsia="Arial" w:hAnsi="Palatino Linotype" w:cs="Arial"/>
          <w:i/>
        </w:rPr>
        <w:t>R</w:t>
      </w:r>
      <w:r w:rsidRPr="004758E1">
        <w:rPr>
          <w:rFonts w:ascii="Palatino Linotype" w:eastAsia="Arial" w:hAnsi="Palatino Linotype" w:cs="Arial"/>
          <w:i/>
          <w:spacing w:val="1"/>
        </w:rPr>
        <w:t>ea</w:t>
      </w:r>
      <w:r w:rsidRPr="004758E1">
        <w:rPr>
          <w:rFonts w:ascii="Palatino Linotype" w:eastAsia="Arial" w:hAnsi="Palatino Linotype" w:cs="Arial"/>
          <w:i/>
        </w:rPr>
        <w:t>cti</w:t>
      </w:r>
      <w:r w:rsidRPr="004758E1">
        <w:rPr>
          <w:rFonts w:ascii="Palatino Linotype" w:eastAsia="Arial" w:hAnsi="Palatino Linotype" w:cs="Arial"/>
          <w:i/>
          <w:spacing w:val="-2"/>
        </w:rPr>
        <w:t>v</w:t>
      </w:r>
      <w:r w:rsidRPr="004758E1">
        <w:rPr>
          <w:rFonts w:ascii="Palatino Linotype" w:eastAsia="Arial" w:hAnsi="Palatino Linotype" w:cs="Arial"/>
          <w:i/>
          <w:spacing w:val="1"/>
        </w:rPr>
        <w:t>o</w:t>
      </w:r>
      <w:r w:rsidRPr="004758E1">
        <w:rPr>
          <w:rFonts w:ascii="Palatino Linotype" w:eastAsia="Arial" w:hAnsi="Palatino Linotype" w:cs="Arial"/>
          <w:i/>
        </w:rPr>
        <w:t xml:space="preserve">s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rPr>
        <w:t>M</w:t>
      </w:r>
      <w:r w:rsidRPr="004758E1">
        <w:rPr>
          <w:rFonts w:ascii="Palatino Linotype" w:eastAsia="Arial" w:hAnsi="Palatino Linotype" w:cs="Arial"/>
          <w:i/>
          <w:spacing w:val="-2"/>
        </w:rPr>
        <w:t>éx</w:t>
      </w:r>
      <w:r w:rsidRPr="004758E1">
        <w:rPr>
          <w:rFonts w:ascii="Palatino Linotype" w:eastAsia="Arial" w:hAnsi="Palatino Linotype" w:cs="Arial"/>
          <w:i/>
        </w:rPr>
        <w:t>ico</w:t>
      </w:r>
      <w:r w:rsidRPr="004758E1">
        <w:rPr>
          <w:rFonts w:ascii="Palatino Linotype" w:eastAsia="Arial" w:hAnsi="Palatino Linotype" w:cs="Arial"/>
          <w:i/>
          <w:spacing w:val="1"/>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A</w:t>
      </w:r>
      <w:r w:rsidRPr="004758E1">
        <w:rPr>
          <w:rFonts w:ascii="Palatino Linotype" w:eastAsia="Arial" w:hAnsi="Palatino Linotype" w:cs="Arial"/>
          <w:i/>
        </w:rPr>
        <w:t>.</w:t>
      </w:r>
      <w:r w:rsidRPr="004758E1">
        <w:rPr>
          <w:rFonts w:ascii="Palatino Linotype" w:eastAsia="Arial" w:hAnsi="Palatino Linotype" w:cs="Arial"/>
          <w:i/>
          <w:spacing w:val="1"/>
        </w:rPr>
        <w:t xml:space="preserve"> 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rPr>
        <w:t>C.</w:t>
      </w:r>
      <w:r w:rsidRPr="004758E1">
        <w:rPr>
          <w:rFonts w:ascii="Palatino Linotype" w:eastAsia="Arial" w:hAnsi="Palatino Linotype" w:cs="Arial"/>
          <w:i/>
          <w:spacing w:val="1"/>
        </w:rPr>
        <w:t>V</w:t>
      </w:r>
      <w:r w:rsidRPr="004758E1">
        <w:rPr>
          <w:rFonts w:ascii="Palatino Linotype" w:eastAsia="Arial" w:hAnsi="Palatino Linotype" w:cs="Arial"/>
          <w:i/>
        </w:rPr>
        <w:t>.</w:t>
      </w:r>
      <w:r w:rsidR="004758E1">
        <w:rPr>
          <w:rFonts w:ascii="Palatino Linotype" w:eastAsia="Arial" w:hAnsi="Palatino Linotype" w:cs="Arial"/>
          <w:i/>
        </w:rPr>
        <w:t xml:space="preserve"> – María Marván Laborde</w:t>
      </w:r>
    </w:p>
    <w:p w14:paraId="34001237" w14:textId="1E817801" w:rsidR="002C1C30" w:rsidRPr="004758E1" w:rsidRDefault="002C1C30" w:rsidP="006E7745">
      <w:pPr>
        <w:pStyle w:val="Prrafodelista"/>
        <w:numPr>
          <w:ilvl w:val="0"/>
          <w:numId w:val="10"/>
        </w:numPr>
        <w:spacing w:before="240" w:line="360" w:lineRule="auto"/>
        <w:ind w:left="1570" w:right="851" w:hanging="357"/>
        <w:jc w:val="both"/>
        <w:rPr>
          <w:rFonts w:ascii="Palatino Linotype" w:eastAsia="Arial" w:hAnsi="Palatino Linotype" w:cs="Arial"/>
          <w:i/>
        </w:rPr>
      </w:pPr>
      <w:r w:rsidRPr="004758E1">
        <w:rPr>
          <w:rFonts w:ascii="Palatino Linotype" w:eastAsia="Arial" w:hAnsi="Palatino Linotype" w:cs="Arial"/>
          <w:i/>
          <w:spacing w:val="1"/>
        </w:rPr>
        <w:t>28</w:t>
      </w:r>
      <w:r w:rsidRPr="004758E1">
        <w:rPr>
          <w:rFonts w:ascii="Palatino Linotype" w:eastAsia="Arial" w:hAnsi="Palatino Linotype" w:cs="Arial"/>
          <w:i/>
          <w:spacing w:val="-1"/>
        </w:rPr>
        <w:t>6</w:t>
      </w:r>
      <w:r w:rsidRPr="004758E1">
        <w:rPr>
          <w:rFonts w:ascii="Palatino Linotype" w:eastAsia="Arial" w:hAnsi="Palatino Linotype" w:cs="Arial"/>
          <w:i/>
          <w:spacing w:val="1"/>
        </w:rPr>
        <w:t>8</w:t>
      </w:r>
      <w:r w:rsidRPr="004758E1">
        <w:rPr>
          <w:rFonts w:ascii="Palatino Linotype" w:eastAsia="Arial" w:hAnsi="Palatino Linotype" w:cs="Arial"/>
          <w:i/>
        </w:rPr>
        <w:t>/</w:t>
      </w:r>
      <w:r w:rsidRPr="004758E1">
        <w:rPr>
          <w:rFonts w:ascii="Palatino Linotype" w:eastAsia="Arial" w:hAnsi="Palatino Linotype" w:cs="Arial"/>
          <w:i/>
          <w:spacing w:val="1"/>
        </w:rPr>
        <w:t>0</w:t>
      </w:r>
      <w:r w:rsidRPr="004758E1">
        <w:rPr>
          <w:rFonts w:ascii="Palatino Linotype" w:eastAsia="Arial" w:hAnsi="Palatino Linotype" w:cs="Arial"/>
          <w:i/>
        </w:rPr>
        <w:t xml:space="preserve">9      </w:t>
      </w:r>
      <w:r w:rsidRPr="004758E1">
        <w:rPr>
          <w:rFonts w:ascii="Palatino Linotype" w:eastAsia="Arial" w:hAnsi="Palatino Linotype" w:cs="Arial"/>
          <w:i/>
          <w:spacing w:val="64"/>
        </w:rPr>
        <w:t xml:space="preserve"> </w:t>
      </w:r>
      <w:r w:rsidRPr="004758E1">
        <w:rPr>
          <w:rFonts w:ascii="Palatino Linotype" w:eastAsia="Arial" w:hAnsi="Palatino Linotype" w:cs="Arial"/>
          <w:i/>
        </w:rPr>
        <w:t>Co</w:t>
      </w:r>
      <w:r w:rsidRPr="004758E1">
        <w:rPr>
          <w:rFonts w:ascii="Palatino Linotype" w:eastAsia="Arial" w:hAnsi="Palatino Linotype" w:cs="Arial"/>
          <w:i/>
          <w:spacing w:val="1"/>
        </w:rPr>
        <w:t>n</w:t>
      </w:r>
      <w:r w:rsidRPr="004758E1">
        <w:rPr>
          <w:rFonts w:ascii="Palatino Linotype" w:eastAsia="Arial" w:hAnsi="Palatino Linotype" w:cs="Arial"/>
          <w:i/>
        </w:rPr>
        <w:t>s</w:t>
      </w:r>
      <w:r w:rsidRPr="004758E1">
        <w:rPr>
          <w:rFonts w:ascii="Palatino Linotype" w:eastAsia="Arial" w:hAnsi="Palatino Linotype" w:cs="Arial"/>
          <w:i/>
          <w:spacing w:val="1"/>
        </w:rPr>
        <w:t>e</w:t>
      </w:r>
      <w:r w:rsidRPr="004758E1">
        <w:rPr>
          <w:rFonts w:ascii="Palatino Linotype" w:eastAsia="Arial" w:hAnsi="Palatino Linotype" w:cs="Arial"/>
          <w:i/>
        </w:rPr>
        <w:t>jo</w:t>
      </w:r>
      <w:r w:rsidRPr="004758E1">
        <w:rPr>
          <w:rFonts w:ascii="Palatino Linotype" w:eastAsia="Arial" w:hAnsi="Palatino Linotype" w:cs="Arial"/>
          <w:i/>
          <w:spacing w:val="1"/>
        </w:rPr>
        <w:t xml:space="preserve"> </w:t>
      </w:r>
      <w:r w:rsidRPr="004758E1">
        <w:rPr>
          <w:rFonts w:ascii="Palatino Linotype" w:eastAsia="Arial" w:hAnsi="Palatino Linotype" w:cs="Arial"/>
          <w:i/>
        </w:rPr>
        <w:t>Nac</w:t>
      </w:r>
      <w:r w:rsidRPr="004758E1">
        <w:rPr>
          <w:rFonts w:ascii="Palatino Linotype" w:eastAsia="Arial" w:hAnsi="Palatino Linotype" w:cs="Arial"/>
          <w:i/>
          <w:spacing w:val="-3"/>
        </w:rPr>
        <w:t>i</w:t>
      </w:r>
      <w:r w:rsidRPr="004758E1">
        <w:rPr>
          <w:rFonts w:ascii="Palatino Linotype" w:eastAsia="Arial" w:hAnsi="Palatino Linotype" w:cs="Arial"/>
          <w:i/>
          <w:spacing w:val="1"/>
        </w:rPr>
        <w:t>ona</w:t>
      </w:r>
      <w:r w:rsidRPr="004758E1">
        <w:rPr>
          <w:rFonts w:ascii="Palatino Linotype" w:eastAsia="Arial" w:hAnsi="Palatino Linotype" w:cs="Arial"/>
          <w:i/>
        </w:rPr>
        <w:t>l</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2"/>
        </w:rPr>
        <w:t>C</w:t>
      </w:r>
      <w:r w:rsidRPr="004758E1">
        <w:rPr>
          <w:rFonts w:ascii="Palatino Linotype" w:eastAsia="Arial" w:hAnsi="Palatino Linotype" w:cs="Arial"/>
          <w:i/>
        </w:rPr>
        <w:t>ie</w:t>
      </w:r>
      <w:r w:rsidRPr="004758E1">
        <w:rPr>
          <w:rFonts w:ascii="Palatino Linotype" w:eastAsia="Arial" w:hAnsi="Palatino Linotype" w:cs="Arial"/>
          <w:i/>
          <w:spacing w:val="1"/>
        </w:rPr>
        <w:t>n</w:t>
      </w:r>
      <w:r w:rsidRPr="004758E1">
        <w:rPr>
          <w:rFonts w:ascii="Palatino Linotype" w:eastAsia="Arial" w:hAnsi="Palatino Linotype" w:cs="Arial"/>
          <w:i/>
        </w:rPr>
        <w:t>cia</w:t>
      </w:r>
      <w:r w:rsidRPr="004758E1">
        <w:rPr>
          <w:rFonts w:ascii="Palatino Linotype" w:eastAsia="Arial" w:hAnsi="Palatino Linotype" w:cs="Arial"/>
          <w:i/>
          <w:spacing w:val="1"/>
        </w:rPr>
        <w:t xml:space="preserve"> </w:t>
      </w:r>
      <w:r w:rsidRPr="004758E1">
        <w:rPr>
          <w:rFonts w:ascii="Palatino Linotype" w:eastAsia="Arial" w:hAnsi="Palatino Linotype" w:cs="Arial"/>
          <w:i/>
        </w:rPr>
        <w:t>y</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2"/>
        </w:rPr>
        <w:t>T</w:t>
      </w:r>
      <w:r w:rsidRPr="004758E1">
        <w:rPr>
          <w:rFonts w:ascii="Palatino Linotype" w:eastAsia="Arial" w:hAnsi="Palatino Linotype" w:cs="Arial"/>
          <w:i/>
          <w:spacing w:val="1"/>
        </w:rPr>
        <w:t>e</w:t>
      </w:r>
      <w:r w:rsidRPr="004758E1">
        <w:rPr>
          <w:rFonts w:ascii="Palatino Linotype" w:eastAsia="Arial" w:hAnsi="Palatino Linotype" w:cs="Arial"/>
          <w:i/>
          <w:spacing w:val="-2"/>
        </w:rPr>
        <w:t>c</w:t>
      </w:r>
      <w:r w:rsidRPr="004758E1">
        <w:rPr>
          <w:rFonts w:ascii="Palatino Linotype" w:eastAsia="Arial" w:hAnsi="Palatino Linotype" w:cs="Arial"/>
          <w:i/>
          <w:spacing w:val="1"/>
        </w:rPr>
        <w:t>no</w:t>
      </w:r>
      <w:r w:rsidRPr="004758E1">
        <w:rPr>
          <w:rFonts w:ascii="Palatino Linotype" w:eastAsia="Arial" w:hAnsi="Palatino Linotype" w:cs="Arial"/>
          <w:i/>
        </w:rPr>
        <w:t>lo</w:t>
      </w:r>
      <w:r w:rsidRPr="004758E1">
        <w:rPr>
          <w:rFonts w:ascii="Palatino Linotype" w:eastAsia="Arial" w:hAnsi="Palatino Linotype" w:cs="Arial"/>
          <w:i/>
          <w:spacing w:val="-1"/>
        </w:rPr>
        <w:t>g</w:t>
      </w:r>
      <w:r w:rsidRPr="004758E1">
        <w:rPr>
          <w:rFonts w:ascii="Palatino Linotype" w:eastAsia="Arial" w:hAnsi="Palatino Linotype" w:cs="Arial"/>
          <w:i/>
          <w:spacing w:val="-2"/>
        </w:rPr>
        <w:t>í</w:t>
      </w:r>
      <w:r w:rsidRPr="004758E1">
        <w:rPr>
          <w:rFonts w:ascii="Palatino Linotype" w:eastAsia="Arial" w:hAnsi="Palatino Linotype" w:cs="Arial"/>
          <w:i/>
        </w:rPr>
        <w:t>a</w:t>
      </w:r>
      <w:r w:rsidRPr="004758E1">
        <w:rPr>
          <w:rFonts w:ascii="Palatino Linotype" w:eastAsia="Arial" w:hAnsi="Palatino Linotype" w:cs="Arial"/>
          <w:i/>
          <w:spacing w:val="6"/>
        </w:rPr>
        <w:t xml:space="preserve"> </w:t>
      </w:r>
      <w:r w:rsidRPr="004758E1">
        <w:rPr>
          <w:rFonts w:ascii="Palatino Linotype" w:eastAsia="Arial" w:hAnsi="Palatino Linotype" w:cs="Arial"/>
          <w:i/>
        </w:rPr>
        <w:t>–</w:t>
      </w:r>
      <w:r w:rsidRPr="004758E1">
        <w:rPr>
          <w:rFonts w:ascii="Palatino Linotype" w:eastAsia="Arial" w:hAnsi="Palatino Linotype" w:cs="Arial"/>
          <w:i/>
          <w:spacing w:val="2"/>
        </w:rPr>
        <w:t xml:space="preserve"> </w:t>
      </w:r>
      <w:r w:rsidRPr="004758E1">
        <w:rPr>
          <w:rFonts w:ascii="Palatino Linotype" w:eastAsia="Arial" w:hAnsi="Palatino Linotype" w:cs="Arial"/>
          <w:i/>
          <w:spacing w:val="-2"/>
        </w:rPr>
        <w:t>J</w:t>
      </w:r>
      <w:r w:rsidRPr="004758E1">
        <w:rPr>
          <w:rFonts w:ascii="Palatino Linotype" w:eastAsia="Arial" w:hAnsi="Palatino Linotype" w:cs="Arial"/>
          <w:i/>
          <w:spacing w:val="1"/>
        </w:rPr>
        <w:t>a</w:t>
      </w:r>
      <w:r w:rsidRPr="004758E1">
        <w:rPr>
          <w:rFonts w:ascii="Palatino Linotype" w:eastAsia="Arial" w:hAnsi="Palatino Linotype" w:cs="Arial"/>
          <w:i/>
        </w:rPr>
        <w:t>c</w:t>
      </w:r>
      <w:r w:rsidRPr="004758E1">
        <w:rPr>
          <w:rFonts w:ascii="Palatino Linotype" w:eastAsia="Arial" w:hAnsi="Palatino Linotype" w:cs="Arial"/>
          <w:i/>
          <w:spacing w:val="-1"/>
        </w:rPr>
        <w:t>q</w:t>
      </w:r>
      <w:r w:rsidRPr="004758E1">
        <w:rPr>
          <w:rFonts w:ascii="Palatino Linotype" w:eastAsia="Arial" w:hAnsi="Palatino Linotype" w:cs="Arial"/>
          <w:i/>
          <w:spacing w:val="1"/>
        </w:rPr>
        <w:t>ue</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spacing w:val="1"/>
        </w:rPr>
        <w:t>n</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1"/>
        </w:rPr>
        <w:t>P</w:t>
      </w:r>
      <w:r w:rsidRPr="004758E1">
        <w:rPr>
          <w:rFonts w:ascii="Palatino Linotype" w:eastAsia="Arial" w:hAnsi="Palatino Linotype" w:cs="Arial"/>
          <w:i/>
          <w:spacing w:val="1"/>
        </w:rPr>
        <w:t>e</w:t>
      </w:r>
      <w:r w:rsidRPr="004758E1">
        <w:rPr>
          <w:rFonts w:ascii="Palatino Linotype" w:eastAsia="Arial" w:hAnsi="Palatino Linotype" w:cs="Arial"/>
          <w:i/>
        </w:rPr>
        <w:t>sc</w:t>
      </w:r>
      <w:r w:rsidRPr="004758E1">
        <w:rPr>
          <w:rFonts w:ascii="Palatino Linotype" w:eastAsia="Arial" w:hAnsi="Palatino Linotype" w:cs="Arial"/>
          <w:i/>
          <w:spacing w:val="1"/>
        </w:rPr>
        <w:t>ha</w:t>
      </w:r>
      <w:r w:rsidRPr="004758E1">
        <w:rPr>
          <w:rFonts w:ascii="Palatino Linotype" w:eastAsia="Arial" w:hAnsi="Palatino Linotype" w:cs="Arial"/>
          <w:i/>
          <w:spacing w:val="-3"/>
        </w:rPr>
        <w:t>r</w:t>
      </w:r>
      <w:r w:rsidRPr="004758E1">
        <w:rPr>
          <w:rFonts w:ascii="Palatino Linotype" w:eastAsia="Arial" w:hAnsi="Palatino Linotype" w:cs="Arial"/>
          <w:i/>
        </w:rPr>
        <w:t>d</w:t>
      </w:r>
      <w:r w:rsidR="004758E1">
        <w:rPr>
          <w:rFonts w:ascii="Palatino Linotype" w:eastAsia="Arial" w:hAnsi="Palatino Linotype" w:cs="Arial"/>
          <w:i/>
        </w:rPr>
        <w:t xml:space="preserve"> Mariscal</w:t>
      </w:r>
    </w:p>
    <w:p w14:paraId="5BC0C6E5" w14:textId="584A98B5" w:rsidR="002C1C30" w:rsidRDefault="002C1C30" w:rsidP="006E7745">
      <w:pPr>
        <w:pStyle w:val="Prrafodelista"/>
        <w:numPr>
          <w:ilvl w:val="0"/>
          <w:numId w:val="10"/>
        </w:numPr>
        <w:spacing w:before="240" w:line="360" w:lineRule="auto"/>
        <w:ind w:left="1570" w:right="851" w:hanging="357"/>
        <w:jc w:val="both"/>
        <w:rPr>
          <w:rFonts w:ascii="Palatino Linotype" w:eastAsia="Arial" w:hAnsi="Palatino Linotype" w:cs="Arial"/>
          <w:i/>
        </w:rPr>
      </w:pPr>
      <w:r w:rsidRPr="004758E1">
        <w:rPr>
          <w:rFonts w:ascii="Palatino Linotype" w:eastAsia="Arial" w:hAnsi="Palatino Linotype" w:cs="Arial"/>
          <w:i/>
          <w:spacing w:val="1"/>
        </w:rPr>
        <w:t>51</w:t>
      </w:r>
      <w:r w:rsidRPr="004758E1">
        <w:rPr>
          <w:rFonts w:ascii="Palatino Linotype" w:eastAsia="Arial" w:hAnsi="Palatino Linotype" w:cs="Arial"/>
          <w:i/>
          <w:spacing w:val="-1"/>
        </w:rPr>
        <w:t>6</w:t>
      </w:r>
      <w:r w:rsidRPr="004758E1">
        <w:rPr>
          <w:rFonts w:ascii="Palatino Linotype" w:eastAsia="Arial" w:hAnsi="Palatino Linotype" w:cs="Arial"/>
          <w:i/>
          <w:spacing w:val="1"/>
        </w:rPr>
        <w:t>0</w:t>
      </w:r>
      <w:r w:rsidRPr="004758E1">
        <w:rPr>
          <w:rFonts w:ascii="Palatino Linotype" w:eastAsia="Arial" w:hAnsi="Palatino Linotype" w:cs="Arial"/>
          <w:i/>
        </w:rPr>
        <w:t>/</w:t>
      </w:r>
      <w:r w:rsidRPr="004758E1">
        <w:rPr>
          <w:rFonts w:ascii="Palatino Linotype" w:eastAsia="Arial" w:hAnsi="Palatino Linotype" w:cs="Arial"/>
          <w:i/>
          <w:spacing w:val="1"/>
        </w:rPr>
        <w:t>0</w:t>
      </w:r>
      <w:r w:rsidRPr="004758E1">
        <w:rPr>
          <w:rFonts w:ascii="Palatino Linotype" w:eastAsia="Arial" w:hAnsi="Palatino Linotype" w:cs="Arial"/>
          <w:i/>
        </w:rPr>
        <w:t xml:space="preserve">9       </w:t>
      </w:r>
      <w:r w:rsidRPr="004758E1">
        <w:rPr>
          <w:rFonts w:ascii="Palatino Linotype" w:eastAsia="Arial" w:hAnsi="Palatino Linotype" w:cs="Arial"/>
          <w:i/>
          <w:spacing w:val="17"/>
        </w:rPr>
        <w:t xml:space="preserve"> </w:t>
      </w:r>
      <w:r w:rsidRPr="004758E1">
        <w:rPr>
          <w:rFonts w:ascii="Palatino Linotype" w:eastAsia="Arial" w:hAnsi="Palatino Linotype" w:cs="Arial"/>
          <w:i/>
        </w:rPr>
        <w:t>S</w:t>
      </w:r>
      <w:r w:rsidRPr="004758E1">
        <w:rPr>
          <w:rFonts w:ascii="Palatino Linotype" w:eastAsia="Arial" w:hAnsi="Palatino Linotype" w:cs="Arial"/>
          <w:i/>
          <w:spacing w:val="1"/>
        </w:rPr>
        <w:t>e</w:t>
      </w:r>
      <w:r w:rsidRPr="004758E1">
        <w:rPr>
          <w:rFonts w:ascii="Palatino Linotype" w:eastAsia="Arial" w:hAnsi="Palatino Linotype" w:cs="Arial"/>
          <w:i/>
        </w:rPr>
        <w:t>cret</w:t>
      </w:r>
      <w:r w:rsidRPr="004758E1">
        <w:rPr>
          <w:rFonts w:ascii="Palatino Linotype" w:eastAsia="Arial" w:hAnsi="Palatino Linotype" w:cs="Arial"/>
          <w:i/>
          <w:spacing w:val="1"/>
        </w:rPr>
        <w:t>a</w:t>
      </w:r>
      <w:r w:rsidRPr="004758E1">
        <w:rPr>
          <w:rFonts w:ascii="Palatino Linotype" w:eastAsia="Arial" w:hAnsi="Palatino Linotype" w:cs="Arial"/>
          <w:i/>
        </w:rPr>
        <w:t>r</w:t>
      </w:r>
      <w:r w:rsidRPr="004758E1">
        <w:rPr>
          <w:rFonts w:ascii="Palatino Linotype" w:eastAsia="Arial" w:hAnsi="Palatino Linotype" w:cs="Arial"/>
          <w:i/>
          <w:spacing w:val="-3"/>
        </w:rPr>
        <w:t>í</w:t>
      </w:r>
      <w:r w:rsidRPr="004758E1">
        <w:rPr>
          <w:rFonts w:ascii="Palatino Linotype" w:eastAsia="Arial" w:hAnsi="Palatino Linotype" w:cs="Arial"/>
          <w:i/>
        </w:rPr>
        <w:t>a</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1"/>
        </w:rPr>
        <w:t>d</w:t>
      </w:r>
      <w:r w:rsidRPr="004758E1">
        <w:rPr>
          <w:rFonts w:ascii="Palatino Linotype" w:eastAsia="Arial" w:hAnsi="Palatino Linotype" w:cs="Arial"/>
          <w:i/>
        </w:rPr>
        <w:t>e</w:t>
      </w:r>
      <w:r w:rsidRPr="004758E1">
        <w:rPr>
          <w:rFonts w:ascii="Palatino Linotype" w:eastAsia="Arial" w:hAnsi="Palatino Linotype" w:cs="Arial"/>
          <w:i/>
          <w:spacing w:val="1"/>
        </w:rPr>
        <w:t xml:space="preserve"> </w:t>
      </w:r>
      <w:r w:rsidRPr="004758E1">
        <w:rPr>
          <w:rFonts w:ascii="Palatino Linotype" w:eastAsia="Arial" w:hAnsi="Palatino Linotype" w:cs="Arial"/>
          <w:i/>
        </w:rPr>
        <w:t>H</w:t>
      </w:r>
      <w:r w:rsidRPr="004758E1">
        <w:rPr>
          <w:rFonts w:ascii="Palatino Linotype" w:eastAsia="Arial" w:hAnsi="Palatino Linotype" w:cs="Arial"/>
          <w:i/>
          <w:spacing w:val="1"/>
        </w:rPr>
        <w:t>a</w:t>
      </w:r>
      <w:r w:rsidRPr="004758E1">
        <w:rPr>
          <w:rFonts w:ascii="Palatino Linotype" w:eastAsia="Arial" w:hAnsi="Palatino Linotype" w:cs="Arial"/>
          <w:i/>
        </w:rPr>
        <w:t>ci</w:t>
      </w:r>
      <w:r w:rsidRPr="004758E1">
        <w:rPr>
          <w:rFonts w:ascii="Palatino Linotype" w:eastAsia="Arial" w:hAnsi="Palatino Linotype" w:cs="Arial"/>
          <w:i/>
          <w:spacing w:val="-2"/>
        </w:rPr>
        <w:t>e</w:t>
      </w:r>
      <w:r w:rsidRPr="004758E1">
        <w:rPr>
          <w:rFonts w:ascii="Palatino Linotype" w:eastAsia="Arial" w:hAnsi="Palatino Linotype" w:cs="Arial"/>
          <w:i/>
          <w:spacing w:val="1"/>
        </w:rPr>
        <w:t>n</w:t>
      </w:r>
      <w:r w:rsidRPr="004758E1">
        <w:rPr>
          <w:rFonts w:ascii="Palatino Linotype" w:eastAsia="Arial" w:hAnsi="Palatino Linotype" w:cs="Arial"/>
          <w:i/>
          <w:spacing w:val="-1"/>
        </w:rPr>
        <w:t>d</w:t>
      </w:r>
      <w:r w:rsidRPr="004758E1">
        <w:rPr>
          <w:rFonts w:ascii="Palatino Linotype" w:eastAsia="Arial" w:hAnsi="Palatino Linotype" w:cs="Arial"/>
          <w:i/>
        </w:rPr>
        <w:t>a</w:t>
      </w:r>
      <w:r w:rsidRPr="004758E1">
        <w:rPr>
          <w:rFonts w:ascii="Palatino Linotype" w:eastAsia="Arial" w:hAnsi="Palatino Linotype" w:cs="Arial"/>
          <w:i/>
          <w:spacing w:val="1"/>
        </w:rPr>
        <w:t xml:space="preserve"> </w:t>
      </w:r>
      <w:r w:rsidRPr="004758E1">
        <w:rPr>
          <w:rFonts w:ascii="Palatino Linotype" w:eastAsia="Arial" w:hAnsi="Palatino Linotype" w:cs="Arial"/>
          <w:i/>
        </w:rPr>
        <w:t>y</w:t>
      </w:r>
      <w:r w:rsidRPr="004758E1">
        <w:rPr>
          <w:rFonts w:ascii="Palatino Linotype" w:eastAsia="Arial" w:hAnsi="Palatino Linotype" w:cs="Arial"/>
          <w:i/>
          <w:spacing w:val="-2"/>
        </w:rPr>
        <w:t xml:space="preserve"> </w:t>
      </w:r>
      <w:r w:rsidRPr="004758E1">
        <w:rPr>
          <w:rFonts w:ascii="Palatino Linotype" w:eastAsia="Arial" w:hAnsi="Palatino Linotype" w:cs="Arial"/>
          <w:i/>
        </w:rPr>
        <w:t>Cré</w:t>
      </w:r>
      <w:r w:rsidRPr="004758E1">
        <w:rPr>
          <w:rFonts w:ascii="Palatino Linotype" w:eastAsia="Arial" w:hAnsi="Palatino Linotype" w:cs="Arial"/>
          <w:i/>
          <w:spacing w:val="1"/>
        </w:rPr>
        <w:t>d</w:t>
      </w:r>
      <w:r w:rsidRPr="004758E1">
        <w:rPr>
          <w:rFonts w:ascii="Palatino Linotype" w:eastAsia="Arial" w:hAnsi="Palatino Linotype" w:cs="Arial"/>
          <w:i/>
        </w:rPr>
        <w:t>ito</w:t>
      </w:r>
      <w:r w:rsidRPr="004758E1">
        <w:rPr>
          <w:rFonts w:ascii="Palatino Linotype" w:eastAsia="Arial" w:hAnsi="Palatino Linotype" w:cs="Arial"/>
          <w:i/>
          <w:spacing w:val="1"/>
        </w:rPr>
        <w:t xml:space="preserve"> P</w:t>
      </w:r>
      <w:r w:rsidRPr="004758E1">
        <w:rPr>
          <w:rFonts w:ascii="Palatino Linotype" w:eastAsia="Arial" w:hAnsi="Palatino Linotype" w:cs="Arial"/>
          <w:i/>
          <w:spacing w:val="-1"/>
        </w:rPr>
        <w:t>ú</w:t>
      </w:r>
      <w:r w:rsidRPr="004758E1">
        <w:rPr>
          <w:rFonts w:ascii="Palatino Linotype" w:eastAsia="Arial" w:hAnsi="Palatino Linotype" w:cs="Arial"/>
          <w:i/>
          <w:spacing w:val="1"/>
        </w:rPr>
        <w:t>b</w:t>
      </w:r>
      <w:r w:rsidRPr="004758E1">
        <w:rPr>
          <w:rFonts w:ascii="Palatino Linotype" w:eastAsia="Arial" w:hAnsi="Palatino Linotype" w:cs="Arial"/>
          <w:i/>
        </w:rPr>
        <w:t>l</w:t>
      </w:r>
      <w:r w:rsidRPr="004758E1">
        <w:rPr>
          <w:rFonts w:ascii="Palatino Linotype" w:eastAsia="Arial" w:hAnsi="Palatino Linotype" w:cs="Arial"/>
          <w:i/>
          <w:spacing w:val="-1"/>
        </w:rPr>
        <w:t>i</w:t>
      </w:r>
      <w:r w:rsidRPr="004758E1">
        <w:rPr>
          <w:rFonts w:ascii="Palatino Linotype" w:eastAsia="Arial" w:hAnsi="Palatino Linotype" w:cs="Arial"/>
          <w:i/>
        </w:rPr>
        <w:t>co</w:t>
      </w:r>
      <w:r w:rsidRPr="004758E1">
        <w:rPr>
          <w:rFonts w:ascii="Palatino Linotype" w:eastAsia="Arial" w:hAnsi="Palatino Linotype" w:cs="Arial"/>
          <w:i/>
          <w:spacing w:val="6"/>
        </w:rPr>
        <w:t xml:space="preserve"> </w:t>
      </w:r>
      <w:r w:rsidRPr="004758E1">
        <w:rPr>
          <w:rFonts w:ascii="Palatino Linotype" w:eastAsia="Arial" w:hAnsi="Palatino Linotype" w:cs="Arial"/>
          <w:i/>
        </w:rPr>
        <w:t>–</w:t>
      </w:r>
      <w:r w:rsidRPr="004758E1">
        <w:rPr>
          <w:rFonts w:ascii="Palatino Linotype" w:eastAsia="Arial" w:hAnsi="Palatino Linotype" w:cs="Arial"/>
          <w:i/>
          <w:spacing w:val="-1"/>
        </w:rPr>
        <w:t xml:space="preserve"> </w:t>
      </w:r>
      <w:r w:rsidRPr="004758E1">
        <w:rPr>
          <w:rFonts w:ascii="Palatino Linotype" w:eastAsia="Arial" w:hAnsi="Palatino Linotype" w:cs="Arial"/>
          <w:i/>
          <w:spacing w:val="-2"/>
        </w:rPr>
        <w:t>Á</w:t>
      </w:r>
      <w:r w:rsidRPr="004758E1">
        <w:rPr>
          <w:rFonts w:ascii="Palatino Linotype" w:eastAsia="Arial" w:hAnsi="Palatino Linotype" w:cs="Arial"/>
          <w:i/>
          <w:spacing w:val="1"/>
        </w:rPr>
        <w:t>n</w:t>
      </w:r>
      <w:r w:rsidRPr="004758E1">
        <w:rPr>
          <w:rFonts w:ascii="Palatino Linotype" w:eastAsia="Arial" w:hAnsi="Palatino Linotype" w:cs="Arial"/>
          <w:i/>
          <w:spacing w:val="-1"/>
        </w:rPr>
        <w:t>g</w:t>
      </w:r>
      <w:r w:rsidRPr="004758E1">
        <w:rPr>
          <w:rFonts w:ascii="Palatino Linotype" w:eastAsia="Arial" w:hAnsi="Palatino Linotype" w:cs="Arial"/>
          <w:i/>
          <w:spacing w:val="1"/>
        </w:rPr>
        <w:t>e</w:t>
      </w:r>
      <w:r w:rsidRPr="004758E1">
        <w:rPr>
          <w:rFonts w:ascii="Palatino Linotype" w:eastAsia="Arial" w:hAnsi="Palatino Linotype" w:cs="Arial"/>
          <w:i/>
        </w:rPr>
        <w:t xml:space="preserve">l </w:t>
      </w:r>
      <w:r w:rsidRPr="004758E1">
        <w:rPr>
          <w:rFonts w:ascii="Palatino Linotype" w:eastAsia="Arial" w:hAnsi="Palatino Linotype" w:cs="Arial"/>
          <w:i/>
          <w:spacing w:val="2"/>
        </w:rPr>
        <w:t>T</w:t>
      </w:r>
      <w:r w:rsidRPr="004758E1">
        <w:rPr>
          <w:rFonts w:ascii="Palatino Linotype" w:eastAsia="Arial" w:hAnsi="Palatino Linotype" w:cs="Arial"/>
          <w:i/>
        </w:rPr>
        <w:t>r</w:t>
      </w:r>
      <w:r w:rsidRPr="004758E1">
        <w:rPr>
          <w:rFonts w:ascii="Palatino Linotype" w:eastAsia="Arial" w:hAnsi="Palatino Linotype" w:cs="Arial"/>
          <w:i/>
          <w:spacing w:val="-1"/>
        </w:rPr>
        <w:t>i</w:t>
      </w:r>
      <w:r w:rsidRPr="004758E1">
        <w:rPr>
          <w:rFonts w:ascii="Palatino Linotype" w:eastAsia="Arial" w:hAnsi="Palatino Linotype" w:cs="Arial"/>
          <w:i/>
          <w:spacing w:val="1"/>
        </w:rPr>
        <w:t>n</w:t>
      </w:r>
      <w:r w:rsidRPr="004758E1">
        <w:rPr>
          <w:rFonts w:ascii="Palatino Linotype" w:eastAsia="Arial" w:hAnsi="Palatino Linotype" w:cs="Arial"/>
          <w:i/>
        </w:rPr>
        <w:t>id</w:t>
      </w:r>
      <w:r w:rsidRPr="004758E1">
        <w:rPr>
          <w:rFonts w:ascii="Palatino Linotype" w:eastAsia="Arial" w:hAnsi="Palatino Linotype" w:cs="Arial"/>
          <w:i/>
          <w:spacing w:val="-1"/>
        </w:rPr>
        <w:t>a</w:t>
      </w:r>
      <w:r w:rsidRPr="004758E1">
        <w:rPr>
          <w:rFonts w:ascii="Palatino Linotype" w:eastAsia="Arial" w:hAnsi="Palatino Linotype" w:cs="Arial"/>
          <w:i/>
        </w:rPr>
        <w:t>d</w:t>
      </w:r>
      <w:r w:rsidR="004758E1">
        <w:rPr>
          <w:rFonts w:ascii="Palatino Linotype" w:eastAsia="Arial" w:hAnsi="Palatino Linotype" w:cs="Arial"/>
          <w:i/>
        </w:rPr>
        <w:t xml:space="preserve"> Zaldívar</w:t>
      </w:r>
    </w:p>
    <w:p w14:paraId="40D1441A" w14:textId="7533164B" w:rsidR="004758E1" w:rsidRPr="004758E1" w:rsidRDefault="004758E1" w:rsidP="006E7745">
      <w:pPr>
        <w:pStyle w:val="Prrafodelista"/>
        <w:numPr>
          <w:ilvl w:val="0"/>
          <w:numId w:val="10"/>
        </w:numPr>
        <w:spacing w:before="240" w:line="360" w:lineRule="auto"/>
        <w:ind w:left="1570" w:right="851" w:hanging="357"/>
        <w:jc w:val="both"/>
        <w:rPr>
          <w:rFonts w:ascii="Palatino Linotype" w:eastAsia="Arial" w:hAnsi="Palatino Linotype" w:cs="Arial"/>
          <w:i/>
        </w:rPr>
      </w:pPr>
      <w:r>
        <w:rPr>
          <w:rFonts w:ascii="Palatino Linotype" w:eastAsia="Arial" w:hAnsi="Palatino Linotype" w:cs="Arial"/>
          <w:i/>
        </w:rPr>
        <w:t>0304/10 Instituto Nacional de Cancerología – Jacqueline Peschard Mariscal</w:t>
      </w:r>
      <w:r w:rsidR="00CA267C">
        <w:rPr>
          <w:rFonts w:ascii="Palatino Linotype" w:eastAsia="Arial" w:hAnsi="Palatino Linotype" w:cs="Arial"/>
          <w:i/>
        </w:rPr>
        <w:t xml:space="preserve">” </w:t>
      </w:r>
      <w:r w:rsidR="00CA267C">
        <w:rPr>
          <w:rFonts w:ascii="Palatino Linotype" w:eastAsia="Arial" w:hAnsi="Palatino Linotype" w:cs="Arial"/>
          <w:b/>
          <w:i/>
        </w:rPr>
        <w:t>[Sic]</w:t>
      </w:r>
    </w:p>
    <w:p w14:paraId="41A6AA8B" w14:textId="77777777" w:rsidR="002C1C30" w:rsidRDefault="002C1C30" w:rsidP="002C1C30">
      <w:pPr>
        <w:tabs>
          <w:tab w:val="left" w:pos="709"/>
        </w:tabs>
        <w:spacing w:before="240" w:line="360" w:lineRule="auto"/>
        <w:ind w:left="851" w:right="851"/>
        <w:jc w:val="both"/>
        <w:rPr>
          <w:rFonts w:ascii="Palatino Linotype" w:hAnsi="Palatino Linotype"/>
          <w:i/>
        </w:rPr>
      </w:pPr>
    </w:p>
    <w:p w14:paraId="5AB689B4" w14:textId="79871EAA" w:rsidR="00CA267C" w:rsidRDefault="00CA267C" w:rsidP="00CA267C">
      <w:pPr>
        <w:spacing w:before="240" w:line="360" w:lineRule="auto"/>
        <w:ind w:left="851" w:right="851"/>
        <w:jc w:val="both"/>
        <w:rPr>
          <w:rFonts w:ascii="Palatino Linotype" w:eastAsia="Arial" w:hAnsi="Palatino Linotype" w:cs="Arial"/>
          <w:b/>
          <w:i/>
          <w:spacing w:val="18"/>
        </w:rPr>
      </w:pPr>
      <w:r>
        <w:rPr>
          <w:rFonts w:ascii="Palatino Linotype" w:eastAsia="Arial" w:hAnsi="Palatino Linotype" w:cs="Arial"/>
          <w:b/>
          <w:i/>
        </w:rPr>
        <w:t>“</w:t>
      </w:r>
      <w:r w:rsidRPr="00CA267C">
        <w:rPr>
          <w:rFonts w:ascii="Palatino Linotype" w:eastAsia="Arial" w:hAnsi="Palatino Linotype" w:cs="Arial"/>
          <w:b/>
          <w:i/>
        </w:rPr>
        <w:t xml:space="preserve">NO EXISTE OBLIGACIÓN DE ELABORAR </w:t>
      </w:r>
      <w:r w:rsidRPr="00CA267C">
        <w:rPr>
          <w:rFonts w:ascii="Palatino Linotype" w:eastAsia="Arial" w:hAnsi="Palatino Linotype" w:cs="Arial"/>
          <w:b/>
          <w:i/>
          <w:spacing w:val="-3"/>
        </w:rPr>
        <w:t>D</w:t>
      </w:r>
      <w:r w:rsidRPr="00CA267C">
        <w:rPr>
          <w:rFonts w:ascii="Palatino Linotype" w:eastAsia="Arial" w:hAnsi="Palatino Linotype" w:cs="Arial"/>
          <w:b/>
          <w:i/>
        </w:rPr>
        <w:t>OCUM</w:t>
      </w:r>
      <w:r w:rsidRPr="00CA267C">
        <w:rPr>
          <w:rFonts w:ascii="Palatino Linotype" w:eastAsia="Arial" w:hAnsi="Palatino Linotype" w:cs="Arial"/>
          <w:b/>
          <w:i/>
          <w:spacing w:val="1"/>
        </w:rPr>
        <w:t>E</w:t>
      </w:r>
      <w:r w:rsidRPr="00CA267C">
        <w:rPr>
          <w:rFonts w:ascii="Palatino Linotype" w:eastAsia="Arial" w:hAnsi="Palatino Linotype" w:cs="Arial"/>
          <w:b/>
          <w:i/>
        </w:rPr>
        <w:t>N</w:t>
      </w:r>
      <w:r w:rsidRPr="00CA267C">
        <w:rPr>
          <w:rFonts w:ascii="Palatino Linotype" w:eastAsia="Arial" w:hAnsi="Palatino Linotype" w:cs="Arial"/>
          <w:b/>
          <w:i/>
          <w:spacing w:val="-1"/>
        </w:rPr>
        <w:t>T</w:t>
      </w:r>
      <w:r w:rsidRPr="00CA267C">
        <w:rPr>
          <w:rFonts w:ascii="Palatino Linotype" w:eastAsia="Arial" w:hAnsi="Palatino Linotype" w:cs="Arial"/>
          <w:b/>
          <w:i/>
        </w:rPr>
        <w:t>OS</w:t>
      </w:r>
      <w:r w:rsidRPr="00CA267C">
        <w:rPr>
          <w:rFonts w:ascii="Palatino Linotype" w:eastAsia="Arial" w:hAnsi="Palatino Linotype" w:cs="Arial"/>
          <w:b/>
          <w:i/>
          <w:spacing w:val="14"/>
        </w:rPr>
        <w:t xml:space="preserve"> </w:t>
      </w:r>
      <w:r w:rsidRPr="00CA267C">
        <w:rPr>
          <w:rFonts w:ascii="Palatino Linotype" w:eastAsia="Arial" w:hAnsi="Palatino Linotype" w:cs="Arial"/>
          <w:b/>
          <w:i/>
          <w:spacing w:val="-1"/>
        </w:rPr>
        <w:t xml:space="preserve">AD </w:t>
      </w:r>
      <w:r w:rsidRPr="00CA267C">
        <w:rPr>
          <w:rFonts w:ascii="Palatino Linotype" w:eastAsia="Arial" w:hAnsi="Palatino Linotype" w:cs="Arial"/>
          <w:b/>
          <w:i/>
        </w:rPr>
        <w:t>HOC</w:t>
      </w:r>
      <w:r w:rsidRPr="00CA267C">
        <w:rPr>
          <w:rFonts w:ascii="Palatino Linotype" w:eastAsia="Arial" w:hAnsi="Palatino Linotype" w:cs="Arial"/>
          <w:b/>
          <w:i/>
          <w:spacing w:val="11"/>
        </w:rPr>
        <w:t xml:space="preserve"> </w:t>
      </w:r>
      <w:r w:rsidRPr="00CA267C">
        <w:rPr>
          <w:rFonts w:ascii="Palatino Linotype" w:eastAsia="Arial" w:hAnsi="Palatino Linotype" w:cs="Arial"/>
          <w:b/>
          <w:i/>
        </w:rPr>
        <w:t>PARA</w:t>
      </w:r>
      <w:r w:rsidRPr="00CA267C">
        <w:rPr>
          <w:rFonts w:ascii="Palatino Linotype" w:eastAsia="Arial" w:hAnsi="Palatino Linotype" w:cs="Arial"/>
          <w:b/>
          <w:i/>
          <w:spacing w:val="10"/>
        </w:rPr>
        <w:t xml:space="preserve"> </w:t>
      </w:r>
      <w:r w:rsidRPr="00CA267C">
        <w:rPr>
          <w:rFonts w:ascii="Palatino Linotype" w:eastAsia="Arial" w:hAnsi="Palatino Linotype" w:cs="Arial"/>
          <w:b/>
          <w:i/>
        </w:rPr>
        <w:t>ATENDER LAS SOL</w:t>
      </w:r>
      <w:r w:rsidRPr="00CA267C">
        <w:rPr>
          <w:rFonts w:ascii="Palatino Linotype" w:eastAsia="Arial" w:hAnsi="Palatino Linotype" w:cs="Arial"/>
          <w:b/>
          <w:i/>
          <w:spacing w:val="-2"/>
        </w:rPr>
        <w:t>I</w:t>
      </w:r>
      <w:r w:rsidRPr="00CA267C">
        <w:rPr>
          <w:rFonts w:ascii="Palatino Linotype" w:eastAsia="Arial" w:hAnsi="Palatino Linotype" w:cs="Arial"/>
          <w:b/>
          <w:i/>
          <w:spacing w:val="1"/>
        </w:rPr>
        <w:t>C</w:t>
      </w:r>
      <w:r w:rsidRPr="00CA267C">
        <w:rPr>
          <w:rFonts w:ascii="Palatino Linotype" w:eastAsia="Arial" w:hAnsi="Palatino Linotype" w:cs="Arial"/>
          <w:b/>
          <w:i/>
        </w:rPr>
        <w:t>ITUDES</w:t>
      </w:r>
      <w:r w:rsidRPr="00CA267C">
        <w:rPr>
          <w:rFonts w:ascii="Palatino Linotype" w:eastAsia="Arial" w:hAnsi="Palatino Linotype" w:cs="Arial"/>
          <w:b/>
          <w:i/>
          <w:spacing w:val="10"/>
        </w:rPr>
        <w:t xml:space="preserve"> </w:t>
      </w:r>
      <w:r w:rsidRPr="00CA267C">
        <w:rPr>
          <w:rFonts w:ascii="Palatino Linotype" w:eastAsia="Arial" w:hAnsi="Palatino Linotype" w:cs="Arial"/>
          <w:b/>
          <w:i/>
        </w:rPr>
        <w:t>DE</w:t>
      </w:r>
      <w:r w:rsidRPr="00CA267C">
        <w:rPr>
          <w:rFonts w:ascii="Palatino Linotype" w:eastAsia="Arial" w:hAnsi="Palatino Linotype" w:cs="Arial"/>
          <w:b/>
          <w:i/>
          <w:spacing w:val="9"/>
        </w:rPr>
        <w:t xml:space="preserve"> </w:t>
      </w:r>
      <w:r w:rsidRPr="00CA267C">
        <w:rPr>
          <w:rFonts w:ascii="Palatino Linotype" w:eastAsia="Arial" w:hAnsi="Palatino Linotype" w:cs="Arial"/>
          <w:b/>
          <w:i/>
          <w:spacing w:val="1"/>
        </w:rPr>
        <w:t>AC</w:t>
      </w:r>
      <w:r w:rsidRPr="00CA267C">
        <w:rPr>
          <w:rFonts w:ascii="Palatino Linotype" w:eastAsia="Arial" w:hAnsi="Palatino Linotype" w:cs="Arial"/>
          <w:b/>
          <w:i/>
          <w:spacing w:val="-1"/>
        </w:rPr>
        <w:t>C</w:t>
      </w:r>
      <w:r w:rsidRPr="00CA267C">
        <w:rPr>
          <w:rFonts w:ascii="Palatino Linotype" w:eastAsia="Arial" w:hAnsi="Palatino Linotype" w:cs="Arial"/>
          <w:b/>
          <w:i/>
          <w:spacing w:val="1"/>
        </w:rPr>
        <w:t>ES</w:t>
      </w:r>
      <w:r w:rsidRPr="00CA267C">
        <w:rPr>
          <w:rFonts w:ascii="Palatino Linotype" w:eastAsia="Arial" w:hAnsi="Palatino Linotype" w:cs="Arial"/>
          <w:b/>
          <w:i/>
        </w:rPr>
        <w:t>O</w:t>
      </w:r>
      <w:r w:rsidRPr="00CA267C">
        <w:rPr>
          <w:rFonts w:ascii="Palatino Linotype" w:eastAsia="Arial" w:hAnsi="Palatino Linotype" w:cs="Arial"/>
          <w:b/>
          <w:i/>
          <w:spacing w:val="11"/>
        </w:rPr>
        <w:t xml:space="preserve"> </w:t>
      </w:r>
      <w:r w:rsidRPr="00CA267C">
        <w:rPr>
          <w:rFonts w:ascii="Palatino Linotype" w:eastAsia="Arial" w:hAnsi="Palatino Linotype" w:cs="Arial"/>
          <w:b/>
          <w:i/>
        </w:rPr>
        <w:t>A</w:t>
      </w:r>
      <w:r w:rsidRPr="00CA267C">
        <w:rPr>
          <w:rFonts w:ascii="Palatino Linotype" w:eastAsia="Arial" w:hAnsi="Palatino Linotype" w:cs="Arial"/>
          <w:b/>
          <w:i/>
          <w:spacing w:val="9"/>
        </w:rPr>
        <w:t xml:space="preserve"> </w:t>
      </w:r>
      <w:r w:rsidRPr="00CA267C">
        <w:rPr>
          <w:rFonts w:ascii="Palatino Linotype" w:eastAsia="Arial" w:hAnsi="Palatino Linotype" w:cs="Arial"/>
          <w:b/>
          <w:i/>
        </w:rPr>
        <w:t>LA</w:t>
      </w:r>
      <w:r w:rsidRPr="00CA267C">
        <w:rPr>
          <w:rFonts w:ascii="Palatino Linotype" w:eastAsia="Arial" w:hAnsi="Palatino Linotype" w:cs="Arial"/>
          <w:b/>
          <w:i/>
          <w:spacing w:val="10"/>
        </w:rPr>
        <w:t xml:space="preserve"> </w:t>
      </w:r>
      <w:r w:rsidRPr="00CA267C">
        <w:rPr>
          <w:rFonts w:ascii="Palatino Linotype" w:eastAsia="Arial" w:hAnsi="Palatino Linotype" w:cs="Arial"/>
          <w:b/>
          <w:i/>
        </w:rPr>
        <w:t>INFORMA</w:t>
      </w:r>
      <w:r w:rsidRPr="00CA267C">
        <w:rPr>
          <w:rFonts w:ascii="Palatino Linotype" w:eastAsia="Arial" w:hAnsi="Palatino Linotype" w:cs="Arial"/>
          <w:b/>
          <w:i/>
          <w:spacing w:val="1"/>
        </w:rPr>
        <w:t>C</w:t>
      </w:r>
      <w:r w:rsidRPr="00CA267C">
        <w:rPr>
          <w:rFonts w:ascii="Palatino Linotype" w:eastAsia="Arial" w:hAnsi="Palatino Linotype" w:cs="Arial"/>
          <w:b/>
          <w:i/>
        </w:rPr>
        <w:t>IÓ</w:t>
      </w:r>
      <w:r w:rsidRPr="00CA267C">
        <w:rPr>
          <w:rFonts w:ascii="Palatino Linotype" w:eastAsia="Arial" w:hAnsi="Palatino Linotype" w:cs="Arial"/>
          <w:b/>
          <w:i/>
          <w:spacing w:val="-2"/>
        </w:rPr>
        <w:t>N</w:t>
      </w:r>
      <w:r w:rsidRPr="00CA267C">
        <w:rPr>
          <w:rFonts w:ascii="Palatino Linotype" w:eastAsia="Arial" w:hAnsi="Palatino Linotype" w:cs="Arial"/>
          <w:b/>
          <w:i/>
        </w:rPr>
        <w:t>.</w:t>
      </w:r>
      <w:r w:rsidRPr="00CA267C">
        <w:rPr>
          <w:rFonts w:ascii="Palatino Linotype" w:eastAsia="Arial" w:hAnsi="Palatino Linotype" w:cs="Arial"/>
          <w:b/>
          <w:i/>
          <w:spacing w:val="18"/>
        </w:rPr>
        <w:t xml:space="preserve"> </w:t>
      </w:r>
    </w:p>
    <w:p w14:paraId="2B479FF0" w14:textId="786C348F" w:rsidR="002C1C30" w:rsidRPr="00CA267C" w:rsidRDefault="002C1C30" w:rsidP="00CA267C">
      <w:pPr>
        <w:spacing w:before="240" w:line="360" w:lineRule="auto"/>
        <w:ind w:left="851" w:right="851"/>
        <w:jc w:val="both"/>
        <w:rPr>
          <w:rFonts w:ascii="Palatino Linotype" w:hAnsi="Palatino Linotype" w:cs="Arial"/>
          <w:b/>
          <w:i/>
        </w:rPr>
      </w:pPr>
      <w:r w:rsidRPr="00CA267C">
        <w:rPr>
          <w:rFonts w:ascii="Palatino Linotype" w:eastAsia="Arial" w:hAnsi="Palatino Linotype" w:cs="Arial"/>
          <w:i/>
          <w:spacing w:val="18"/>
        </w:rPr>
        <w:t>L</w:t>
      </w:r>
      <w:r w:rsidRPr="00CA267C">
        <w:rPr>
          <w:rFonts w:ascii="Palatino Linotype" w:eastAsia="Arial" w:hAnsi="Palatino Linotype" w:cs="Arial"/>
          <w:i/>
          <w:spacing w:val="-1"/>
        </w:rPr>
        <w:t xml:space="preserve">os </w:t>
      </w:r>
      <w:r w:rsidRPr="00CA267C">
        <w:rPr>
          <w:rFonts w:ascii="Palatino Linotype" w:eastAsia="Arial" w:hAnsi="Palatino Linotype" w:cs="Arial"/>
          <w:i/>
          <w:spacing w:val="1"/>
        </w:rPr>
        <w:t>a</w:t>
      </w:r>
      <w:r w:rsidRPr="00CA267C">
        <w:rPr>
          <w:rFonts w:ascii="Palatino Linotype" w:eastAsia="Arial" w:hAnsi="Palatino Linotype" w:cs="Arial"/>
          <w:i/>
        </w:rPr>
        <w:t>rt</w:t>
      </w:r>
      <w:r w:rsidRPr="00CA267C">
        <w:rPr>
          <w:rFonts w:ascii="Palatino Linotype" w:eastAsia="Arial" w:hAnsi="Palatino Linotype" w:cs="Arial"/>
          <w:i/>
          <w:spacing w:val="-2"/>
        </w:rPr>
        <w:t>í</w:t>
      </w:r>
      <w:r w:rsidRPr="00CA267C">
        <w:rPr>
          <w:rFonts w:ascii="Palatino Linotype" w:eastAsia="Arial" w:hAnsi="Palatino Linotype" w:cs="Arial"/>
          <w:i/>
        </w:rPr>
        <w:t>c</w:t>
      </w:r>
      <w:r w:rsidRPr="00CA267C">
        <w:rPr>
          <w:rFonts w:ascii="Palatino Linotype" w:eastAsia="Arial" w:hAnsi="Palatino Linotype" w:cs="Arial"/>
          <w:i/>
          <w:spacing w:val="1"/>
        </w:rPr>
        <w:t>u</w:t>
      </w:r>
      <w:r w:rsidRPr="00CA267C">
        <w:rPr>
          <w:rFonts w:ascii="Palatino Linotype" w:eastAsia="Arial" w:hAnsi="Palatino Linotype" w:cs="Arial"/>
          <w:i/>
        </w:rPr>
        <w:t>los</w:t>
      </w:r>
      <w:r w:rsidRPr="00CA267C">
        <w:rPr>
          <w:rFonts w:ascii="Palatino Linotype" w:eastAsia="Arial" w:hAnsi="Palatino Linotype" w:cs="Arial"/>
          <w:i/>
          <w:spacing w:val="8"/>
        </w:rPr>
        <w:t xml:space="preserve"> 129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9"/>
        </w:rPr>
        <w:t xml:space="preserve"> </w:t>
      </w:r>
      <w:r w:rsidRPr="00CA267C">
        <w:rPr>
          <w:rFonts w:ascii="Palatino Linotype" w:eastAsia="Arial" w:hAnsi="Palatino Linotype" w:cs="Arial"/>
          <w:i/>
        </w:rPr>
        <w:t>la</w:t>
      </w:r>
      <w:r w:rsidRPr="00CA267C">
        <w:rPr>
          <w:rFonts w:ascii="Palatino Linotype" w:eastAsia="Arial" w:hAnsi="Palatino Linotype" w:cs="Arial"/>
          <w:i/>
          <w:spacing w:val="10"/>
        </w:rPr>
        <w:t xml:space="preserve"> </w:t>
      </w:r>
      <w:r w:rsidRPr="00CA267C">
        <w:rPr>
          <w:rFonts w:ascii="Palatino Linotype" w:eastAsia="Arial" w:hAnsi="Palatino Linotype" w:cs="Arial"/>
          <w:i/>
          <w:spacing w:val="-1"/>
        </w:rPr>
        <w:t>L</w:t>
      </w:r>
      <w:r w:rsidRPr="00CA267C">
        <w:rPr>
          <w:rFonts w:ascii="Palatino Linotype" w:eastAsia="Arial" w:hAnsi="Palatino Linotype" w:cs="Arial"/>
          <w:i/>
          <w:spacing w:val="1"/>
        </w:rPr>
        <w:t>e</w:t>
      </w:r>
      <w:r w:rsidRPr="00CA267C">
        <w:rPr>
          <w:rFonts w:ascii="Palatino Linotype" w:eastAsia="Arial" w:hAnsi="Palatino Linotype" w:cs="Arial"/>
          <w:i/>
        </w:rPr>
        <w:t>y</w:t>
      </w:r>
      <w:r w:rsidRPr="00CA267C">
        <w:rPr>
          <w:rFonts w:ascii="Palatino Linotype" w:eastAsia="Arial" w:hAnsi="Palatino Linotype" w:cs="Arial"/>
          <w:i/>
          <w:spacing w:val="8"/>
        </w:rPr>
        <w:t xml:space="preserve"> </w:t>
      </w:r>
      <w:r w:rsidRPr="00CA267C">
        <w:rPr>
          <w:rFonts w:ascii="Palatino Linotype" w:eastAsia="Arial" w:hAnsi="Palatino Linotype" w:cs="Arial"/>
          <w:i/>
        </w:rPr>
        <w:t>General</w:t>
      </w:r>
      <w:r w:rsidRPr="00CA267C">
        <w:rPr>
          <w:rFonts w:ascii="Palatino Linotype" w:eastAsia="Arial" w:hAnsi="Palatino Linotype" w:cs="Arial"/>
          <w:i/>
          <w:spacing w:val="10"/>
        </w:rPr>
        <w:t xml:space="preserve">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9"/>
        </w:rPr>
        <w:t xml:space="preserve"> </w:t>
      </w:r>
      <w:r w:rsidRPr="00CA267C">
        <w:rPr>
          <w:rFonts w:ascii="Palatino Linotype" w:eastAsia="Arial" w:hAnsi="Palatino Linotype" w:cs="Arial"/>
          <w:i/>
          <w:spacing w:val="2"/>
        </w:rPr>
        <w:t>T</w:t>
      </w:r>
      <w:r w:rsidRPr="00CA267C">
        <w:rPr>
          <w:rFonts w:ascii="Palatino Linotype" w:eastAsia="Arial" w:hAnsi="Palatino Linotype" w:cs="Arial"/>
          <w:i/>
        </w:rPr>
        <w:t>r</w:t>
      </w:r>
      <w:r w:rsidRPr="00CA267C">
        <w:rPr>
          <w:rFonts w:ascii="Palatino Linotype" w:eastAsia="Arial" w:hAnsi="Palatino Linotype" w:cs="Arial"/>
          <w:i/>
          <w:spacing w:val="-2"/>
        </w:rPr>
        <w:t>a</w:t>
      </w:r>
      <w:r w:rsidRPr="00CA267C">
        <w:rPr>
          <w:rFonts w:ascii="Palatino Linotype" w:eastAsia="Arial" w:hAnsi="Palatino Linotype" w:cs="Arial"/>
          <w:i/>
          <w:spacing w:val="1"/>
        </w:rPr>
        <w:t>n</w:t>
      </w:r>
      <w:r w:rsidRPr="00CA267C">
        <w:rPr>
          <w:rFonts w:ascii="Palatino Linotype" w:eastAsia="Arial" w:hAnsi="Palatino Linotype" w:cs="Arial"/>
          <w:i/>
        </w:rPr>
        <w:t>s</w:t>
      </w:r>
      <w:r w:rsidRPr="00CA267C">
        <w:rPr>
          <w:rFonts w:ascii="Palatino Linotype" w:eastAsia="Arial" w:hAnsi="Palatino Linotype" w:cs="Arial"/>
          <w:i/>
          <w:spacing w:val="1"/>
        </w:rPr>
        <w:t>pa</w:t>
      </w:r>
      <w:r w:rsidRPr="00CA267C">
        <w:rPr>
          <w:rFonts w:ascii="Palatino Linotype" w:eastAsia="Arial" w:hAnsi="Palatino Linotype" w:cs="Arial"/>
          <w:i/>
        </w:rPr>
        <w:t>r</w:t>
      </w:r>
      <w:r w:rsidRPr="00CA267C">
        <w:rPr>
          <w:rFonts w:ascii="Palatino Linotype" w:eastAsia="Arial" w:hAnsi="Palatino Linotype" w:cs="Arial"/>
          <w:i/>
          <w:spacing w:val="-2"/>
        </w:rPr>
        <w:t>e</w:t>
      </w:r>
      <w:r w:rsidRPr="00CA267C">
        <w:rPr>
          <w:rFonts w:ascii="Palatino Linotype" w:eastAsia="Arial" w:hAnsi="Palatino Linotype" w:cs="Arial"/>
          <w:i/>
          <w:spacing w:val="1"/>
        </w:rPr>
        <w:t>n</w:t>
      </w:r>
      <w:r w:rsidRPr="00CA267C">
        <w:rPr>
          <w:rFonts w:ascii="Palatino Linotype" w:eastAsia="Arial" w:hAnsi="Palatino Linotype" w:cs="Arial"/>
          <w:i/>
        </w:rPr>
        <w:t>cia y Acc</w:t>
      </w:r>
      <w:r w:rsidRPr="00CA267C">
        <w:rPr>
          <w:rFonts w:ascii="Palatino Linotype" w:eastAsia="Arial" w:hAnsi="Palatino Linotype" w:cs="Arial"/>
          <w:i/>
          <w:spacing w:val="1"/>
        </w:rPr>
        <w:t>e</w:t>
      </w:r>
      <w:r w:rsidRPr="00CA267C">
        <w:rPr>
          <w:rFonts w:ascii="Palatino Linotype" w:eastAsia="Arial" w:hAnsi="Palatino Linotype" w:cs="Arial"/>
          <w:i/>
        </w:rPr>
        <w:t>so</w:t>
      </w:r>
      <w:r w:rsidRPr="00CA267C">
        <w:rPr>
          <w:rFonts w:ascii="Palatino Linotype" w:eastAsia="Arial" w:hAnsi="Palatino Linotype" w:cs="Arial"/>
          <w:i/>
          <w:spacing w:val="3"/>
        </w:rPr>
        <w:t xml:space="preserve"> </w:t>
      </w:r>
      <w:r w:rsidRPr="00CA267C">
        <w:rPr>
          <w:rFonts w:ascii="Palatino Linotype" w:eastAsia="Arial" w:hAnsi="Palatino Linotype" w:cs="Arial"/>
          <w:i/>
        </w:rPr>
        <w:t>a</w:t>
      </w:r>
      <w:r w:rsidRPr="00CA267C">
        <w:rPr>
          <w:rFonts w:ascii="Palatino Linotype" w:eastAsia="Arial" w:hAnsi="Palatino Linotype" w:cs="Arial"/>
          <w:i/>
          <w:spacing w:val="1"/>
        </w:rPr>
        <w:t xml:space="preserve"> </w:t>
      </w:r>
      <w:r w:rsidRPr="00CA267C">
        <w:rPr>
          <w:rFonts w:ascii="Palatino Linotype" w:eastAsia="Arial" w:hAnsi="Palatino Linotype" w:cs="Arial"/>
          <w:i/>
        </w:rPr>
        <w:t>la I</w:t>
      </w:r>
      <w:r w:rsidRPr="00CA267C">
        <w:rPr>
          <w:rFonts w:ascii="Palatino Linotype" w:eastAsia="Arial" w:hAnsi="Palatino Linotype" w:cs="Arial"/>
          <w:i/>
          <w:spacing w:val="-1"/>
        </w:rPr>
        <w:t>n</w:t>
      </w:r>
      <w:r w:rsidRPr="00CA267C">
        <w:rPr>
          <w:rFonts w:ascii="Palatino Linotype" w:eastAsia="Arial" w:hAnsi="Palatino Linotype" w:cs="Arial"/>
          <w:i/>
        </w:rPr>
        <w:t>f</w:t>
      </w:r>
      <w:r w:rsidRPr="00CA267C">
        <w:rPr>
          <w:rFonts w:ascii="Palatino Linotype" w:eastAsia="Arial" w:hAnsi="Palatino Linotype" w:cs="Arial"/>
          <w:i/>
          <w:spacing w:val="1"/>
        </w:rPr>
        <w:t>o</w:t>
      </w:r>
      <w:r w:rsidRPr="00CA267C">
        <w:rPr>
          <w:rFonts w:ascii="Palatino Linotype" w:eastAsia="Arial" w:hAnsi="Palatino Linotype" w:cs="Arial"/>
          <w:i/>
          <w:spacing w:val="-3"/>
        </w:rPr>
        <w:t>r</w:t>
      </w:r>
      <w:r w:rsidRPr="00CA267C">
        <w:rPr>
          <w:rFonts w:ascii="Palatino Linotype" w:eastAsia="Arial" w:hAnsi="Palatino Linotype" w:cs="Arial"/>
          <w:i/>
          <w:spacing w:val="1"/>
        </w:rPr>
        <w:t>ma</w:t>
      </w:r>
      <w:r w:rsidRPr="00CA267C">
        <w:rPr>
          <w:rFonts w:ascii="Palatino Linotype" w:eastAsia="Arial" w:hAnsi="Palatino Linotype" w:cs="Arial"/>
          <w:i/>
        </w:rPr>
        <w:t>ci</w:t>
      </w:r>
      <w:r w:rsidRPr="00CA267C">
        <w:rPr>
          <w:rFonts w:ascii="Palatino Linotype" w:eastAsia="Arial" w:hAnsi="Palatino Linotype" w:cs="Arial"/>
          <w:i/>
          <w:spacing w:val="-2"/>
        </w:rPr>
        <w:t>ó</w:t>
      </w:r>
      <w:r w:rsidRPr="00CA267C">
        <w:rPr>
          <w:rFonts w:ascii="Palatino Linotype" w:eastAsia="Arial" w:hAnsi="Palatino Linotype" w:cs="Arial"/>
          <w:i/>
        </w:rPr>
        <w:t>n</w:t>
      </w:r>
      <w:r w:rsidRPr="00CA267C">
        <w:rPr>
          <w:rFonts w:ascii="Palatino Linotype" w:eastAsia="Arial" w:hAnsi="Palatino Linotype" w:cs="Arial"/>
          <w:i/>
          <w:spacing w:val="6"/>
        </w:rPr>
        <w:t xml:space="preserve"> </w:t>
      </w:r>
      <w:r w:rsidRPr="00CA267C">
        <w:rPr>
          <w:rFonts w:ascii="Palatino Linotype" w:eastAsia="Arial" w:hAnsi="Palatino Linotype" w:cs="Arial"/>
          <w:i/>
          <w:spacing w:val="-2"/>
        </w:rPr>
        <w:t>P</w:t>
      </w:r>
      <w:r w:rsidRPr="00CA267C">
        <w:rPr>
          <w:rFonts w:ascii="Palatino Linotype" w:eastAsia="Arial" w:hAnsi="Palatino Linotype" w:cs="Arial"/>
          <w:i/>
          <w:spacing w:val="1"/>
        </w:rPr>
        <w:t>úb</w:t>
      </w:r>
      <w:r w:rsidRPr="00CA267C">
        <w:rPr>
          <w:rFonts w:ascii="Palatino Linotype" w:eastAsia="Arial" w:hAnsi="Palatino Linotype" w:cs="Arial"/>
          <w:i/>
        </w:rPr>
        <w:t>l</w:t>
      </w:r>
      <w:r w:rsidRPr="00CA267C">
        <w:rPr>
          <w:rFonts w:ascii="Palatino Linotype" w:eastAsia="Arial" w:hAnsi="Palatino Linotype" w:cs="Arial"/>
          <w:i/>
          <w:spacing w:val="-1"/>
        </w:rPr>
        <w:t>i</w:t>
      </w:r>
      <w:r w:rsidRPr="00CA267C">
        <w:rPr>
          <w:rFonts w:ascii="Palatino Linotype" w:eastAsia="Arial" w:hAnsi="Palatino Linotype" w:cs="Arial"/>
          <w:i/>
        </w:rPr>
        <w:t xml:space="preserve">ca y </w:t>
      </w:r>
      <w:r w:rsidRPr="00CA267C">
        <w:rPr>
          <w:rFonts w:ascii="Palatino Linotype" w:eastAsia="Arial" w:hAnsi="Palatino Linotype" w:cs="Arial"/>
          <w:i/>
          <w:spacing w:val="8"/>
        </w:rPr>
        <w:t xml:space="preserve">130, párrafo cuarto,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9"/>
        </w:rPr>
        <w:t xml:space="preserve"> </w:t>
      </w:r>
      <w:r w:rsidRPr="00CA267C">
        <w:rPr>
          <w:rFonts w:ascii="Palatino Linotype" w:eastAsia="Arial" w:hAnsi="Palatino Linotype" w:cs="Arial"/>
          <w:i/>
        </w:rPr>
        <w:t>la</w:t>
      </w:r>
      <w:r w:rsidRPr="00CA267C">
        <w:rPr>
          <w:rFonts w:ascii="Palatino Linotype" w:eastAsia="Arial" w:hAnsi="Palatino Linotype" w:cs="Arial"/>
          <w:i/>
          <w:spacing w:val="10"/>
        </w:rPr>
        <w:t xml:space="preserve"> </w:t>
      </w:r>
      <w:r w:rsidRPr="00CA267C">
        <w:rPr>
          <w:rFonts w:ascii="Palatino Linotype" w:eastAsia="Arial" w:hAnsi="Palatino Linotype" w:cs="Arial"/>
          <w:i/>
          <w:spacing w:val="-1"/>
        </w:rPr>
        <w:t>L</w:t>
      </w:r>
      <w:r w:rsidRPr="00CA267C">
        <w:rPr>
          <w:rFonts w:ascii="Palatino Linotype" w:eastAsia="Arial" w:hAnsi="Palatino Linotype" w:cs="Arial"/>
          <w:i/>
          <w:spacing w:val="1"/>
        </w:rPr>
        <w:t>e</w:t>
      </w:r>
      <w:r w:rsidRPr="00CA267C">
        <w:rPr>
          <w:rFonts w:ascii="Palatino Linotype" w:eastAsia="Arial" w:hAnsi="Palatino Linotype" w:cs="Arial"/>
          <w:i/>
        </w:rPr>
        <w:t>y</w:t>
      </w:r>
      <w:r w:rsidRPr="00CA267C">
        <w:rPr>
          <w:rFonts w:ascii="Palatino Linotype" w:eastAsia="Arial" w:hAnsi="Palatino Linotype" w:cs="Arial"/>
          <w:i/>
          <w:spacing w:val="8"/>
        </w:rPr>
        <w:t xml:space="preserve"> </w:t>
      </w:r>
      <w:r w:rsidRPr="00CA267C">
        <w:rPr>
          <w:rFonts w:ascii="Palatino Linotype" w:eastAsia="Arial" w:hAnsi="Palatino Linotype" w:cs="Arial"/>
          <w:i/>
        </w:rPr>
        <w:t>Fe</w:t>
      </w:r>
      <w:r w:rsidRPr="00CA267C">
        <w:rPr>
          <w:rFonts w:ascii="Palatino Linotype" w:eastAsia="Arial" w:hAnsi="Palatino Linotype" w:cs="Arial"/>
          <w:i/>
          <w:spacing w:val="1"/>
        </w:rPr>
        <w:t>de</w:t>
      </w:r>
      <w:r w:rsidRPr="00CA267C">
        <w:rPr>
          <w:rFonts w:ascii="Palatino Linotype" w:eastAsia="Arial" w:hAnsi="Palatino Linotype" w:cs="Arial"/>
          <w:i/>
        </w:rPr>
        <w:t>ral</w:t>
      </w:r>
      <w:r w:rsidRPr="00CA267C">
        <w:rPr>
          <w:rFonts w:ascii="Palatino Linotype" w:eastAsia="Arial" w:hAnsi="Palatino Linotype" w:cs="Arial"/>
          <w:i/>
          <w:spacing w:val="10"/>
        </w:rPr>
        <w:t xml:space="preserve">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9"/>
        </w:rPr>
        <w:t xml:space="preserve"> </w:t>
      </w:r>
      <w:r w:rsidRPr="00CA267C">
        <w:rPr>
          <w:rFonts w:ascii="Palatino Linotype" w:eastAsia="Arial" w:hAnsi="Palatino Linotype" w:cs="Arial"/>
          <w:i/>
          <w:spacing w:val="2"/>
        </w:rPr>
        <w:t>T</w:t>
      </w:r>
      <w:r w:rsidRPr="00CA267C">
        <w:rPr>
          <w:rFonts w:ascii="Palatino Linotype" w:eastAsia="Arial" w:hAnsi="Palatino Linotype" w:cs="Arial"/>
          <w:i/>
        </w:rPr>
        <w:t>r</w:t>
      </w:r>
      <w:r w:rsidRPr="00CA267C">
        <w:rPr>
          <w:rFonts w:ascii="Palatino Linotype" w:eastAsia="Arial" w:hAnsi="Palatino Linotype" w:cs="Arial"/>
          <w:i/>
          <w:spacing w:val="-2"/>
        </w:rPr>
        <w:t>a</w:t>
      </w:r>
      <w:r w:rsidRPr="00CA267C">
        <w:rPr>
          <w:rFonts w:ascii="Palatino Linotype" w:eastAsia="Arial" w:hAnsi="Palatino Linotype" w:cs="Arial"/>
          <w:i/>
          <w:spacing w:val="1"/>
        </w:rPr>
        <w:t>n</w:t>
      </w:r>
      <w:r w:rsidRPr="00CA267C">
        <w:rPr>
          <w:rFonts w:ascii="Palatino Linotype" w:eastAsia="Arial" w:hAnsi="Palatino Linotype" w:cs="Arial"/>
          <w:i/>
        </w:rPr>
        <w:t>s</w:t>
      </w:r>
      <w:r w:rsidRPr="00CA267C">
        <w:rPr>
          <w:rFonts w:ascii="Palatino Linotype" w:eastAsia="Arial" w:hAnsi="Palatino Linotype" w:cs="Arial"/>
          <w:i/>
          <w:spacing w:val="1"/>
        </w:rPr>
        <w:t>pa</w:t>
      </w:r>
      <w:r w:rsidRPr="00CA267C">
        <w:rPr>
          <w:rFonts w:ascii="Palatino Linotype" w:eastAsia="Arial" w:hAnsi="Palatino Linotype" w:cs="Arial"/>
          <w:i/>
        </w:rPr>
        <w:t>r</w:t>
      </w:r>
      <w:r w:rsidRPr="00CA267C">
        <w:rPr>
          <w:rFonts w:ascii="Palatino Linotype" w:eastAsia="Arial" w:hAnsi="Palatino Linotype" w:cs="Arial"/>
          <w:i/>
          <w:spacing w:val="-2"/>
        </w:rPr>
        <w:t>e</w:t>
      </w:r>
      <w:r w:rsidRPr="00CA267C">
        <w:rPr>
          <w:rFonts w:ascii="Palatino Linotype" w:eastAsia="Arial" w:hAnsi="Palatino Linotype" w:cs="Arial"/>
          <w:i/>
          <w:spacing w:val="1"/>
        </w:rPr>
        <w:t>n</w:t>
      </w:r>
      <w:r w:rsidRPr="00CA267C">
        <w:rPr>
          <w:rFonts w:ascii="Palatino Linotype" w:eastAsia="Arial" w:hAnsi="Palatino Linotype" w:cs="Arial"/>
          <w:i/>
        </w:rPr>
        <w:t>cia y Acc</w:t>
      </w:r>
      <w:r w:rsidRPr="00CA267C">
        <w:rPr>
          <w:rFonts w:ascii="Palatino Linotype" w:eastAsia="Arial" w:hAnsi="Palatino Linotype" w:cs="Arial"/>
          <w:i/>
          <w:spacing w:val="1"/>
        </w:rPr>
        <w:t>e</w:t>
      </w:r>
      <w:r w:rsidRPr="00CA267C">
        <w:rPr>
          <w:rFonts w:ascii="Palatino Linotype" w:eastAsia="Arial" w:hAnsi="Palatino Linotype" w:cs="Arial"/>
          <w:i/>
        </w:rPr>
        <w:t>so</w:t>
      </w:r>
      <w:r w:rsidRPr="00CA267C">
        <w:rPr>
          <w:rFonts w:ascii="Palatino Linotype" w:eastAsia="Arial" w:hAnsi="Palatino Linotype" w:cs="Arial"/>
          <w:i/>
          <w:spacing w:val="3"/>
        </w:rPr>
        <w:t xml:space="preserve"> </w:t>
      </w:r>
      <w:r w:rsidRPr="00CA267C">
        <w:rPr>
          <w:rFonts w:ascii="Palatino Linotype" w:eastAsia="Arial" w:hAnsi="Palatino Linotype" w:cs="Arial"/>
          <w:i/>
        </w:rPr>
        <w:t>a</w:t>
      </w:r>
      <w:r w:rsidRPr="00CA267C">
        <w:rPr>
          <w:rFonts w:ascii="Palatino Linotype" w:eastAsia="Arial" w:hAnsi="Palatino Linotype" w:cs="Arial"/>
          <w:i/>
          <w:spacing w:val="1"/>
        </w:rPr>
        <w:t xml:space="preserve"> </w:t>
      </w:r>
      <w:r w:rsidRPr="00CA267C">
        <w:rPr>
          <w:rFonts w:ascii="Palatino Linotype" w:eastAsia="Arial" w:hAnsi="Palatino Linotype" w:cs="Arial"/>
          <w:i/>
        </w:rPr>
        <w:t>la I</w:t>
      </w:r>
      <w:r w:rsidRPr="00CA267C">
        <w:rPr>
          <w:rFonts w:ascii="Palatino Linotype" w:eastAsia="Arial" w:hAnsi="Palatino Linotype" w:cs="Arial"/>
          <w:i/>
          <w:spacing w:val="-1"/>
        </w:rPr>
        <w:t>n</w:t>
      </w:r>
      <w:r w:rsidRPr="00CA267C">
        <w:rPr>
          <w:rFonts w:ascii="Palatino Linotype" w:eastAsia="Arial" w:hAnsi="Palatino Linotype" w:cs="Arial"/>
          <w:i/>
        </w:rPr>
        <w:t>f</w:t>
      </w:r>
      <w:r w:rsidRPr="00CA267C">
        <w:rPr>
          <w:rFonts w:ascii="Palatino Linotype" w:eastAsia="Arial" w:hAnsi="Palatino Linotype" w:cs="Arial"/>
          <w:i/>
          <w:spacing w:val="1"/>
        </w:rPr>
        <w:t>o</w:t>
      </w:r>
      <w:r w:rsidRPr="00CA267C">
        <w:rPr>
          <w:rFonts w:ascii="Palatino Linotype" w:eastAsia="Arial" w:hAnsi="Palatino Linotype" w:cs="Arial"/>
          <w:i/>
          <w:spacing w:val="-3"/>
        </w:rPr>
        <w:t>r</w:t>
      </w:r>
      <w:r w:rsidRPr="00CA267C">
        <w:rPr>
          <w:rFonts w:ascii="Palatino Linotype" w:eastAsia="Arial" w:hAnsi="Palatino Linotype" w:cs="Arial"/>
          <w:i/>
          <w:spacing w:val="1"/>
        </w:rPr>
        <w:t>ma</w:t>
      </w:r>
      <w:r w:rsidRPr="00CA267C">
        <w:rPr>
          <w:rFonts w:ascii="Palatino Linotype" w:eastAsia="Arial" w:hAnsi="Palatino Linotype" w:cs="Arial"/>
          <w:i/>
        </w:rPr>
        <w:t>ci</w:t>
      </w:r>
      <w:r w:rsidRPr="00CA267C">
        <w:rPr>
          <w:rFonts w:ascii="Palatino Linotype" w:eastAsia="Arial" w:hAnsi="Palatino Linotype" w:cs="Arial"/>
          <w:i/>
          <w:spacing w:val="-2"/>
        </w:rPr>
        <w:t>ó</w:t>
      </w:r>
      <w:r w:rsidRPr="00CA267C">
        <w:rPr>
          <w:rFonts w:ascii="Palatino Linotype" w:eastAsia="Arial" w:hAnsi="Palatino Linotype" w:cs="Arial"/>
          <w:i/>
        </w:rPr>
        <w:t>n</w:t>
      </w:r>
      <w:r w:rsidRPr="00CA267C">
        <w:rPr>
          <w:rFonts w:ascii="Palatino Linotype" w:eastAsia="Arial" w:hAnsi="Palatino Linotype" w:cs="Arial"/>
          <w:i/>
          <w:spacing w:val="6"/>
        </w:rPr>
        <w:t xml:space="preserve"> </w:t>
      </w:r>
      <w:r w:rsidRPr="00CA267C">
        <w:rPr>
          <w:rFonts w:ascii="Palatino Linotype" w:eastAsia="Arial" w:hAnsi="Palatino Linotype" w:cs="Arial"/>
          <w:i/>
          <w:spacing w:val="-2"/>
        </w:rPr>
        <w:t>P</w:t>
      </w:r>
      <w:r w:rsidRPr="00CA267C">
        <w:rPr>
          <w:rFonts w:ascii="Palatino Linotype" w:eastAsia="Arial" w:hAnsi="Palatino Linotype" w:cs="Arial"/>
          <w:i/>
          <w:spacing w:val="1"/>
        </w:rPr>
        <w:t>úb</w:t>
      </w:r>
      <w:r w:rsidRPr="00CA267C">
        <w:rPr>
          <w:rFonts w:ascii="Palatino Linotype" w:eastAsia="Arial" w:hAnsi="Palatino Linotype" w:cs="Arial"/>
          <w:i/>
        </w:rPr>
        <w:t>l</w:t>
      </w:r>
      <w:r w:rsidRPr="00CA267C">
        <w:rPr>
          <w:rFonts w:ascii="Palatino Linotype" w:eastAsia="Arial" w:hAnsi="Palatino Linotype" w:cs="Arial"/>
          <w:i/>
          <w:spacing w:val="-1"/>
        </w:rPr>
        <w:t>i</w:t>
      </w:r>
      <w:r w:rsidRPr="00CA267C">
        <w:rPr>
          <w:rFonts w:ascii="Palatino Linotype" w:eastAsia="Arial" w:hAnsi="Palatino Linotype" w:cs="Arial"/>
          <w:i/>
        </w:rPr>
        <w:t xml:space="preserve">ca, </w:t>
      </w:r>
      <w:r w:rsidRPr="00CA267C">
        <w:rPr>
          <w:rFonts w:ascii="Palatino Linotype" w:eastAsia="Arial" w:hAnsi="Palatino Linotype" w:cs="Arial"/>
          <w:i/>
          <w:spacing w:val="-1"/>
        </w:rPr>
        <w:t>señalan</w:t>
      </w:r>
      <w:r w:rsidRPr="00CA267C">
        <w:rPr>
          <w:rFonts w:ascii="Palatino Linotype" w:eastAsia="Arial" w:hAnsi="Palatino Linotype" w:cs="Arial"/>
          <w:i/>
          <w:spacing w:val="1"/>
        </w:rPr>
        <w:t xml:space="preserve"> </w:t>
      </w:r>
      <w:r w:rsidRPr="00CA267C">
        <w:rPr>
          <w:rFonts w:ascii="Palatino Linotype" w:eastAsia="Arial" w:hAnsi="Palatino Linotype" w:cs="Arial"/>
          <w:i/>
          <w:spacing w:val="-1"/>
        </w:rPr>
        <w:t>q</w:t>
      </w:r>
      <w:r w:rsidRPr="00CA267C">
        <w:rPr>
          <w:rFonts w:ascii="Palatino Linotype" w:eastAsia="Arial" w:hAnsi="Palatino Linotype" w:cs="Arial"/>
          <w:i/>
          <w:spacing w:val="1"/>
        </w:rPr>
        <w:t>u</w:t>
      </w:r>
      <w:r w:rsidRPr="00CA267C">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w:t>
      </w:r>
      <w:r w:rsidRPr="00CA267C">
        <w:rPr>
          <w:rFonts w:ascii="Palatino Linotype" w:eastAsia="Arial" w:hAnsi="Palatino Linotype" w:cs="Arial"/>
          <w:i/>
        </w:rPr>
        <w:lastRenderedPageBreak/>
        <w:t>anterior, los sujetos obligados deben garantizar el derecho de acceso a la información del particular, proporcionando la información con la que cuentan en el formato en que la misma obre en sus archivos;</w:t>
      </w:r>
      <w:r w:rsidRPr="00CA267C">
        <w:rPr>
          <w:rFonts w:ascii="Palatino Linotype" w:eastAsia="Arial" w:hAnsi="Palatino Linotype" w:cs="Arial"/>
          <w:i/>
          <w:spacing w:val="-1"/>
        </w:rPr>
        <w:t xml:space="preserve"> sin necesidad de</w:t>
      </w:r>
      <w:r w:rsidRPr="00CA267C">
        <w:rPr>
          <w:rFonts w:ascii="Palatino Linotype" w:eastAsia="Arial" w:hAnsi="Palatino Linotype" w:cs="Arial"/>
          <w:i/>
          <w:spacing w:val="1"/>
        </w:rPr>
        <w:t xml:space="preserve"> e</w:t>
      </w:r>
      <w:r w:rsidRPr="00CA267C">
        <w:rPr>
          <w:rFonts w:ascii="Palatino Linotype" w:eastAsia="Arial" w:hAnsi="Palatino Linotype" w:cs="Arial"/>
          <w:i/>
        </w:rPr>
        <w:t>la</w:t>
      </w:r>
      <w:r w:rsidRPr="00CA267C">
        <w:rPr>
          <w:rFonts w:ascii="Palatino Linotype" w:eastAsia="Arial" w:hAnsi="Palatino Linotype" w:cs="Arial"/>
          <w:i/>
          <w:spacing w:val="1"/>
        </w:rPr>
        <w:t>bo</w:t>
      </w:r>
      <w:r w:rsidRPr="00CA267C">
        <w:rPr>
          <w:rFonts w:ascii="Palatino Linotype" w:eastAsia="Arial" w:hAnsi="Palatino Linotype" w:cs="Arial"/>
          <w:i/>
        </w:rPr>
        <w:t xml:space="preserve">rar </w:t>
      </w:r>
      <w:r w:rsidRPr="00CA267C">
        <w:rPr>
          <w:rFonts w:ascii="Palatino Linotype" w:eastAsia="Arial" w:hAnsi="Palatino Linotype" w:cs="Arial"/>
          <w:i/>
          <w:spacing w:val="1"/>
        </w:rPr>
        <w:t>do</w:t>
      </w:r>
      <w:r w:rsidRPr="00CA267C">
        <w:rPr>
          <w:rFonts w:ascii="Palatino Linotype" w:eastAsia="Arial" w:hAnsi="Palatino Linotype" w:cs="Arial"/>
          <w:i/>
          <w:spacing w:val="-2"/>
        </w:rPr>
        <w:t>c</w:t>
      </w:r>
      <w:r w:rsidRPr="00CA267C">
        <w:rPr>
          <w:rFonts w:ascii="Palatino Linotype" w:eastAsia="Arial" w:hAnsi="Palatino Linotype" w:cs="Arial"/>
          <w:i/>
          <w:spacing w:val="1"/>
        </w:rPr>
        <w:t>u</w:t>
      </w:r>
      <w:r w:rsidRPr="00CA267C">
        <w:rPr>
          <w:rFonts w:ascii="Palatino Linotype" w:eastAsia="Arial" w:hAnsi="Palatino Linotype" w:cs="Arial"/>
          <w:i/>
          <w:spacing w:val="-1"/>
        </w:rPr>
        <w:t>m</w:t>
      </w:r>
      <w:r w:rsidRPr="00CA267C">
        <w:rPr>
          <w:rFonts w:ascii="Palatino Linotype" w:eastAsia="Arial" w:hAnsi="Palatino Linotype" w:cs="Arial"/>
          <w:i/>
          <w:spacing w:val="1"/>
        </w:rPr>
        <w:t>en</w:t>
      </w:r>
      <w:r w:rsidRPr="00CA267C">
        <w:rPr>
          <w:rFonts w:ascii="Palatino Linotype" w:eastAsia="Arial" w:hAnsi="Palatino Linotype" w:cs="Arial"/>
          <w:i/>
          <w:spacing w:val="-2"/>
        </w:rPr>
        <w:t>t</w:t>
      </w:r>
      <w:r w:rsidRPr="00CA267C">
        <w:rPr>
          <w:rFonts w:ascii="Palatino Linotype" w:eastAsia="Arial" w:hAnsi="Palatino Linotype" w:cs="Arial"/>
          <w:i/>
          <w:spacing w:val="1"/>
        </w:rPr>
        <w:t>o</w:t>
      </w:r>
      <w:r w:rsidRPr="00CA267C">
        <w:rPr>
          <w:rFonts w:ascii="Palatino Linotype" w:eastAsia="Arial" w:hAnsi="Palatino Linotype" w:cs="Arial"/>
          <w:i/>
        </w:rPr>
        <w:t>s</w:t>
      </w:r>
      <w:r w:rsidRPr="00CA267C">
        <w:rPr>
          <w:rFonts w:ascii="Palatino Linotype" w:eastAsia="Arial" w:hAnsi="Palatino Linotype" w:cs="Arial"/>
          <w:i/>
          <w:spacing w:val="3"/>
        </w:rPr>
        <w:t xml:space="preserve"> </w:t>
      </w:r>
      <w:r w:rsidRPr="00CA267C">
        <w:rPr>
          <w:rFonts w:ascii="Palatino Linotype" w:eastAsia="Arial" w:hAnsi="Palatino Linotype" w:cs="Arial"/>
          <w:i/>
          <w:spacing w:val="1"/>
        </w:rPr>
        <w:t>a</w:t>
      </w:r>
      <w:r w:rsidRPr="00CA267C">
        <w:rPr>
          <w:rFonts w:ascii="Palatino Linotype" w:eastAsia="Arial" w:hAnsi="Palatino Linotype" w:cs="Arial"/>
          <w:i/>
        </w:rPr>
        <w:t>d</w:t>
      </w:r>
      <w:r w:rsidRPr="00CA267C">
        <w:rPr>
          <w:rFonts w:ascii="Palatino Linotype" w:eastAsia="Arial" w:hAnsi="Palatino Linotype" w:cs="Arial"/>
          <w:i/>
          <w:spacing w:val="1"/>
        </w:rPr>
        <w:t xml:space="preserve"> ho</w:t>
      </w:r>
      <w:r w:rsidRPr="00CA267C">
        <w:rPr>
          <w:rFonts w:ascii="Palatino Linotype" w:eastAsia="Arial" w:hAnsi="Palatino Linotype" w:cs="Arial"/>
          <w:i/>
        </w:rPr>
        <w:t>c</w:t>
      </w:r>
      <w:r w:rsidRPr="00CA267C">
        <w:rPr>
          <w:rFonts w:ascii="Palatino Linotype" w:eastAsia="Arial" w:hAnsi="Palatino Linotype" w:cs="Arial"/>
          <w:i/>
          <w:spacing w:val="2"/>
        </w:rPr>
        <w:t xml:space="preserve"> </w:t>
      </w:r>
      <w:r w:rsidRPr="00CA267C">
        <w:rPr>
          <w:rFonts w:ascii="Palatino Linotype" w:eastAsia="Arial" w:hAnsi="Palatino Linotype" w:cs="Arial"/>
          <w:i/>
          <w:spacing w:val="1"/>
        </w:rPr>
        <w:t>pa</w:t>
      </w:r>
      <w:r w:rsidRPr="00CA267C">
        <w:rPr>
          <w:rFonts w:ascii="Palatino Linotype" w:eastAsia="Arial" w:hAnsi="Palatino Linotype" w:cs="Arial"/>
          <w:i/>
        </w:rPr>
        <w:t xml:space="preserve">ra </w:t>
      </w:r>
      <w:r w:rsidRPr="00CA267C">
        <w:rPr>
          <w:rFonts w:ascii="Palatino Linotype" w:eastAsia="Arial" w:hAnsi="Palatino Linotype" w:cs="Arial"/>
          <w:i/>
          <w:spacing w:val="1"/>
        </w:rPr>
        <w:t>a</w:t>
      </w:r>
      <w:r w:rsidRPr="00CA267C">
        <w:rPr>
          <w:rFonts w:ascii="Palatino Linotype" w:eastAsia="Arial" w:hAnsi="Palatino Linotype" w:cs="Arial"/>
          <w:i/>
        </w:rPr>
        <w:t>t</w:t>
      </w:r>
      <w:r w:rsidRPr="00CA267C">
        <w:rPr>
          <w:rFonts w:ascii="Palatino Linotype" w:eastAsia="Arial" w:hAnsi="Palatino Linotype" w:cs="Arial"/>
          <w:i/>
          <w:spacing w:val="-1"/>
        </w:rPr>
        <w:t>e</w:t>
      </w:r>
      <w:r w:rsidRPr="00CA267C">
        <w:rPr>
          <w:rFonts w:ascii="Palatino Linotype" w:eastAsia="Arial" w:hAnsi="Palatino Linotype" w:cs="Arial"/>
          <w:i/>
          <w:spacing w:val="1"/>
        </w:rPr>
        <w:t>n</w:t>
      </w:r>
      <w:r w:rsidRPr="00CA267C">
        <w:rPr>
          <w:rFonts w:ascii="Palatino Linotype" w:eastAsia="Arial" w:hAnsi="Palatino Linotype" w:cs="Arial"/>
          <w:i/>
          <w:spacing w:val="-1"/>
        </w:rPr>
        <w:t>d</w:t>
      </w:r>
      <w:r w:rsidRPr="00CA267C">
        <w:rPr>
          <w:rFonts w:ascii="Palatino Linotype" w:eastAsia="Arial" w:hAnsi="Palatino Linotype" w:cs="Arial"/>
          <w:i/>
          <w:spacing w:val="1"/>
        </w:rPr>
        <w:t>e</w:t>
      </w:r>
      <w:r w:rsidRPr="00CA267C">
        <w:rPr>
          <w:rFonts w:ascii="Palatino Linotype" w:eastAsia="Arial" w:hAnsi="Palatino Linotype" w:cs="Arial"/>
          <w:i/>
        </w:rPr>
        <w:t>r</w:t>
      </w:r>
      <w:r w:rsidRPr="00CA267C">
        <w:rPr>
          <w:rFonts w:ascii="Palatino Linotype" w:eastAsia="Arial" w:hAnsi="Palatino Linotype" w:cs="Arial"/>
          <w:i/>
          <w:spacing w:val="2"/>
        </w:rPr>
        <w:t xml:space="preserve"> </w:t>
      </w:r>
      <w:r w:rsidRPr="00CA267C">
        <w:rPr>
          <w:rFonts w:ascii="Palatino Linotype" w:eastAsia="Arial" w:hAnsi="Palatino Linotype" w:cs="Arial"/>
          <w:i/>
        </w:rPr>
        <w:t>l</w:t>
      </w:r>
      <w:r w:rsidRPr="00CA267C">
        <w:rPr>
          <w:rFonts w:ascii="Palatino Linotype" w:eastAsia="Arial" w:hAnsi="Palatino Linotype" w:cs="Arial"/>
          <w:i/>
          <w:spacing w:val="-2"/>
        </w:rPr>
        <w:t>a</w:t>
      </w:r>
      <w:r w:rsidRPr="00CA267C">
        <w:rPr>
          <w:rFonts w:ascii="Palatino Linotype" w:eastAsia="Arial" w:hAnsi="Palatino Linotype" w:cs="Arial"/>
          <w:i/>
        </w:rPr>
        <w:t>s</w:t>
      </w:r>
      <w:r w:rsidRPr="00CA267C">
        <w:rPr>
          <w:rFonts w:ascii="Palatino Linotype" w:eastAsia="Arial" w:hAnsi="Palatino Linotype" w:cs="Arial"/>
          <w:i/>
          <w:spacing w:val="2"/>
        </w:rPr>
        <w:t xml:space="preserve"> </w:t>
      </w:r>
      <w:r w:rsidRPr="00CA267C">
        <w:rPr>
          <w:rFonts w:ascii="Palatino Linotype" w:eastAsia="Arial" w:hAnsi="Palatino Linotype" w:cs="Arial"/>
          <w:i/>
        </w:rPr>
        <w:t>s</w:t>
      </w:r>
      <w:r w:rsidRPr="00CA267C">
        <w:rPr>
          <w:rFonts w:ascii="Palatino Linotype" w:eastAsia="Arial" w:hAnsi="Palatino Linotype" w:cs="Arial"/>
          <w:i/>
          <w:spacing w:val="1"/>
        </w:rPr>
        <w:t>o</w:t>
      </w:r>
      <w:r w:rsidRPr="00CA267C">
        <w:rPr>
          <w:rFonts w:ascii="Palatino Linotype" w:eastAsia="Arial" w:hAnsi="Palatino Linotype" w:cs="Arial"/>
          <w:i/>
        </w:rPr>
        <w:t>l</w:t>
      </w:r>
      <w:r w:rsidRPr="00CA267C">
        <w:rPr>
          <w:rFonts w:ascii="Palatino Linotype" w:eastAsia="Arial" w:hAnsi="Palatino Linotype" w:cs="Arial"/>
          <w:i/>
          <w:spacing w:val="-1"/>
        </w:rPr>
        <w:t>i</w:t>
      </w:r>
      <w:r w:rsidRPr="00CA267C">
        <w:rPr>
          <w:rFonts w:ascii="Palatino Linotype" w:eastAsia="Arial" w:hAnsi="Palatino Linotype" w:cs="Arial"/>
          <w:i/>
        </w:rPr>
        <w:t>cit</w:t>
      </w:r>
      <w:r w:rsidRPr="00CA267C">
        <w:rPr>
          <w:rFonts w:ascii="Palatino Linotype" w:eastAsia="Arial" w:hAnsi="Palatino Linotype" w:cs="Arial"/>
          <w:i/>
          <w:spacing w:val="1"/>
        </w:rPr>
        <w:t>ude</w:t>
      </w:r>
      <w:r w:rsidRPr="00CA267C">
        <w:rPr>
          <w:rFonts w:ascii="Palatino Linotype" w:eastAsia="Arial" w:hAnsi="Palatino Linotype" w:cs="Arial"/>
          <w:i/>
        </w:rPr>
        <w:t>s</w:t>
      </w:r>
      <w:r w:rsidRPr="00CA267C">
        <w:rPr>
          <w:rFonts w:ascii="Palatino Linotype" w:eastAsia="Arial" w:hAnsi="Palatino Linotype" w:cs="Arial"/>
          <w:i/>
          <w:spacing w:val="4"/>
        </w:rPr>
        <w:t xml:space="preserve"> </w:t>
      </w:r>
      <w:r w:rsidRPr="00CA267C">
        <w:rPr>
          <w:rFonts w:ascii="Palatino Linotype" w:eastAsia="Arial" w:hAnsi="Palatino Linotype" w:cs="Arial"/>
          <w:i/>
          <w:spacing w:val="-1"/>
        </w:rPr>
        <w:t>d</w:t>
      </w:r>
      <w:r w:rsidRPr="00CA267C">
        <w:rPr>
          <w:rFonts w:ascii="Palatino Linotype" w:eastAsia="Arial" w:hAnsi="Palatino Linotype" w:cs="Arial"/>
          <w:i/>
        </w:rPr>
        <w:t>e</w:t>
      </w:r>
      <w:r w:rsidRPr="00CA267C">
        <w:rPr>
          <w:rFonts w:ascii="Palatino Linotype" w:eastAsia="Arial" w:hAnsi="Palatino Linotype" w:cs="Arial"/>
          <w:i/>
          <w:spacing w:val="3"/>
        </w:rPr>
        <w:t xml:space="preserve"> </w:t>
      </w:r>
      <w:r w:rsidRPr="00CA267C">
        <w:rPr>
          <w:rFonts w:ascii="Palatino Linotype" w:eastAsia="Arial" w:hAnsi="Palatino Linotype" w:cs="Arial"/>
          <w:i/>
        </w:rPr>
        <w:t>i</w:t>
      </w:r>
      <w:r w:rsidRPr="00CA267C">
        <w:rPr>
          <w:rFonts w:ascii="Palatino Linotype" w:eastAsia="Arial" w:hAnsi="Palatino Linotype" w:cs="Arial"/>
          <w:i/>
          <w:spacing w:val="-2"/>
        </w:rPr>
        <w:t>n</w:t>
      </w:r>
      <w:r w:rsidRPr="00CA267C">
        <w:rPr>
          <w:rFonts w:ascii="Palatino Linotype" w:eastAsia="Arial" w:hAnsi="Palatino Linotype" w:cs="Arial"/>
          <w:i/>
        </w:rPr>
        <w:t>f</w:t>
      </w:r>
      <w:r w:rsidRPr="00CA267C">
        <w:rPr>
          <w:rFonts w:ascii="Palatino Linotype" w:eastAsia="Arial" w:hAnsi="Palatino Linotype" w:cs="Arial"/>
          <w:i/>
          <w:spacing w:val="1"/>
        </w:rPr>
        <w:t>o</w:t>
      </w:r>
      <w:r w:rsidRPr="00CA267C">
        <w:rPr>
          <w:rFonts w:ascii="Palatino Linotype" w:eastAsia="Arial" w:hAnsi="Palatino Linotype" w:cs="Arial"/>
          <w:i/>
        </w:rPr>
        <w:t>r</w:t>
      </w:r>
      <w:r w:rsidRPr="00CA267C">
        <w:rPr>
          <w:rFonts w:ascii="Palatino Linotype" w:eastAsia="Arial" w:hAnsi="Palatino Linotype" w:cs="Arial"/>
          <w:i/>
          <w:spacing w:val="-1"/>
        </w:rPr>
        <w:t>m</w:t>
      </w:r>
      <w:r w:rsidRPr="00CA267C">
        <w:rPr>
          <w:rFonts w:ascii="Palatino Linotype" w:eastAsia="Arial" w:hAnsi="Palatino Linotype" w:cs="Arial"/>
          <w:i/>
          <w:spacing w:val="1"/>
        </w:rPr>
        <w:t>a</w:t>
      </w:r>
      <w:r w:rsidRPr="00CA267C">
        <w:rPr>
          <w:rFonts w:ascii="Palatino Linotype" w:eastAsia="Arial" w:hAnsi="Palatino Linotype" w:cs="Arial"/>
          <w:i/>
        </w:rPr>
        <w:t>ció</w:t>
      </w:r>
      <w:r w:rsidRPr="00CA267C">
        <w:rPr>
          <w:rFonts w:ascii="Palatino Linotype" w:eastAsia="Arial" w:hAnsi="Palatino Linotype" w:cs="Arial"/>
          <w:i/>
          <w:spacing w:val="1"/>
        </w:rPr>
        <w:t>n</w:t>
      </w:r>
      <w:r w:rsidRPr="00CA267C">
        <w:rPr>
          <w:rFonts w:ascii="Palatino Linotype" w:eastAsia="Arial" w:hAnsi="Palatino Linotype" w:cs="Arial"/>
          <w:i/>
        </w:rPr>
        <w:t>.</w:t>
      </w:r>
    </w:p>
    <w:p w14:paraId="75CF8929" w14:textId="77777777" w:rsidR="002C1C30" w:rsidRPr="00CA267C" w:rsidRDefault="002C1C30" w:rsidP="00CA267C">
      <w:pPr>
        <w:spacing w:before="240" w:line="360" w:lineRule="auto"/>
        <w:ind w:left="851" w:right="851"/>
        <w:jc w:val="both"/>
        <w:rPr>
          <w:rFonts w:ascii="Palatino Linotype" w:hAnsi="Palatino Linotype" w:cs="Arial"/>
          <w:b/>
          <w:i/>
        </w:rPr>
      </w:pPr>
      <w:r w:rsidRPr="00CA267C">
        <w:rPr>
          <w:rFonts w:ascii="Palatino Linotype" w:hAnsi="Palatino Linotype" w:cs="Arial"/>
          <w:b/>
          <w:i/>
        </w:rPr>
        <w:t>Resoluciones:</w:t>
      </w:r>
    </w:p>
    <w:p w14:paraId="35CDD4F8" w14:textId="77777777" w:rsidR="002C1C30" w:rsidRPr="00CA267C" w:rsidRDefault="002C1C30" w:rsidP="006E7745">
      <w:pPr>
        <w:pStyle w:val="Prrafodelista"/>
        <w:numPr>
          <w:ilvl w:val="0"/>
          <w:numId w:val="9"/>
        </w:numPr>
        <w:spacing w:before="240" w:after="160" w:line="360" w:lineRule="auto"/>
        <w:ind w:left="851" w:right="851" w:hanging="284"/>
        <w:jc w:val="both"/>
        <w:rPr>
          <w:rFonts w:ascii="Palatino Linotype" w:hAnsi="Palatino Linotype" w:cs="Arial"/>
          <w:i/>
          <w:sz w:val="22"/>
          <w:szCs w:val="22"/>
        </w:rPr>
      </w:pPr>
      <w:r w:rsidRPr="00CA267C">
        <w:rPr>
          <w:rFonts w:ascii="Palatino Linotype" w:hAnsi="Palatino Linotype" w:cs="Arial"/>
          <w:b/>
          <w:i/>
          <w:sz w:val="22"/>
          <w:szCs w:val="22"/>
        </w:rPr>
        <w:t>RRA 0050/16.</w:t>
      </w:r>
      <w:r w:rsidRPr="00CA267C">
        <w:rPr>
          <w:rFonts w:ascii="Palatino Linotype" w:hAnsi="Palatino Linotype" w:cs="Arial"/>
          <w:i/>
          <w:sz w:val="22"/>
          <w:szCs w:val="22"/>
        </w:rPr>
        <w:t xml:space="preserve"> Instituto Nacional para la Evaluación de la Educación. 13 julio de 2016. Por unanimidad. Comisionado Ponente: Francisco Javier Acuña Llamas.</w:t>
      </w:r>
    </w:p>
    <w:p w14:paraId="346FF74D" w14:textId="77777777" w:rsidR="002C1C30" w:rsidRDefault="002C1C30" w:rsidP="006E7745">
      <w:pPr>
        <w:pStyle w:val="Prrafodelista"/>
        <w:numPr>
          <w:ilvl w:val="0"/>
          <w:numId w:val="9"/>
        </w:numPr>
        <w:spacing w:before="240" w:after="160" w:line="360" w:lineRule="auto"/>
        <w:ind w:left="851" w:right="851" w:hanging="284"/>
        <w:jc w:val="both"/>
        <w:rPr>
          <w:rFonts w:ascii="Palatino Linotype" w:hAnsi="Palatino Linotype" w:cs="Arial"/>
          <w:i/>
          <w:sz w:val="22"/>
          <w:szCs w:val="22"/>
        </w:rPr>
      </w:pPr>
      <w:r w:rsidRPr="00CA267C">
        <w:rPr>
          <w:rFonts w:ascii="Palatino Linotype" w:hAnsi="Palatino Linotype" w:cs="Arial"/>
          <w:b/>
          <w:i/>
          <w:sz w:val="22"/>
          <w:szCs w:val="22"/>
        </w:rPr>
        <w:t xml:space="preserve">RRA 0310/16. </w:t>
      </w:r>
      <w:r w:rsidRPr="00CA267C">
        <w:rPr>
          <w:rFonts w:ascii="Palatino Linotype" w:hAnsi="Palatino Linotype" w:cs="Arial"/>
          <w:i/>
          <w:sz w:val="22"/>
          <w:szCs w:val="22"/>
        </w:rPr>
        <w:t>Instituto Nacional de Transparencia, Acceso a la Información y Protección de Datos Personales. 10 de agosto de 2016. Por unanimidad. Comisionada Ponente. Areli Cano Guadiana.</w:t>
      </w:r>
    </w:p>
    <w:p w14:paraId="35DE4592" w14:textId="215C8566" w:rsidR="00CA267C" w:rsidRDefault="00CA267C" w:rsidP="006E7745">
      <w:pPr>
        <w:pStyle w:val="Prrafodelista"/>
        <w:numPr>
          <w:ilvl w:val="0"/>
          <w:numId w:val="9"/>
        </w:numPr>
        <w:spacing w:before="240" w:after="160" w:line="360" w:lineRule="auto"/>
        <w:ind w:left="851" w:right="851" w:hanging="284"/>
        <w:jc w:val="both"/>
        <w:rPr>
          <w:rFonts w:ascii="Palatino Linotype" w:hAnsi="Palatino Linotype" w:cs="Arial"/>
          <w:i/>
          <w:sz w:val="22"/>
          <w:szCs w:val="22"/>
        </w:rPr>
      </w:pPr>
      <w:r>
        <w:rPr>
          <w:rFonts w:ascii="Palatino Linotype" w:hAnsi="Palatino Linotype" w:cs="Arial"/>
          <w:b/>
          <w:i/>
          <w:sz w:val="22"/>
          <w:szCs w:val="22"/>
        </w:rPr>
        <w:t xml:space="preserve">RRA 1889/16. </w:t>
      </w:r>
      <w:r>
        <w:rPr>
          <w:rFonts w:ascii="Palatino Linotype" w:hAnsi="Palatino Linotype" w:cs="Arial"/>
          <w:i/>
          <w:sz w:val="22"/>
          <w:szCs w:val="22"/>
        </w:rPr>
        <w:t xml:space="preserve">Secretaría de Hacienda y Crédito Público. 05 de octubre de 2016. Por unanimidad. Comisionada Ponente. Ximena Puente de la Mora.” </w:t>
      </w:r>
      <w:r>
        <w:rPr>
          <w:rFonts w:ascii="Palatino Linotype" w:hAnsi="Palatino Linotype" w:cs="Arial"/>
          <w:b/>
          <w:i/>
          <w:sz w:val="22"/>
          <w:szCs w:val="22"/>
        </w:rPr>
        <w:t>[Sic]</w:t>
      </w:r>
    </w:p>
    <w:p w14:paraId="09A28C6F" w14:textId="77777777" w:rsidR="00CA267C" w:rsidRDefault="00CA267C" w:rsidP="00CA267C">
      <w:pPr>
        <w:spacing w:before="240"/>
        <w:ind w:right="851"/>
        <w:jc w:val="both"/>
        <w:rPr>
          <w:rFonts w:ascii="Palatino Linotype" w:hAnsi="Palatino Linotype" w:cs="Arial"/>
          <w:i/>
        </w:rPr>
      </w:pPr>
    </w:p>
    <w:p w14:paraId="1FC4AEC3" w14:textId="7F3E6154" w:rsidR="0030507E" w:rsidRDefault="0030507E" w:rsidP="00787168">
      <w:pPr>
        <w:spacing w:line="360" w:lineRule="auto"/>
        <w:jc w:val="both"/>
        <w:rPr>
          <w:rFonts w:ascii="Palatino Linotype" w:hAnsi="Palatino Linotype" w:cs="Arial"/>
          <w:sz w:val="24"/>
          <w:szCs w:val="24"/>
        </w:rPr>
      </w:pPr>
      <w:r>
        <w:rPr>
          <w:rFonts w:ascii="Palatino Linotype" w:hAnsi="Palatino Linotype" w:cs="Arial"/>
          <w:sz w:val="24"/>
          <w:szCs w:val="24"/>
        </w:rPr>
        <w:t xml:space="preserve">Finalmente, si bien es cierto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colmó el requerimiento formulado por el particular, </w:t>
      </w:r>
      <w:r w:rsidR="00CB6B41">
        <w:rPr>
          <w:rFonts w:ascii="Palatino Linotype" w:hAnsi="Palatino Linotype" w:cs="Arial"/>
          <w:sz w:val="24"/>
          <w:szCs w:val="24"/>
        </w:rPr>
        <w:t xml:space="preserve">lo cierto también es que esté se trata de un derecho de petición al haber pretendido obligar a la autoridad responsable a que actuará conforme a lo solicitado. </w:t>
      </w:r>
    </w:p>
    <w:p w14:paraId="3AAFB704" w14:textId="109E7BED" w:rsidR="00787168" w:rsidRPr="00E5738E" w:rsidRDefault="00787168" w:rsidP="00787168">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Pr="00E5738E">
        <w:rPr>
          <w:rFonts w:ascii="Palatino Linotype" w:hAnsi="Palatino Linotype" w:cs="Arial"/>
          <w:b/>
          <w:sz w:val="24"/>
          <w:szCs w:val="24"/>
          <w:u w:val="single"/>
        </w:rPr>
        <w:t xml:space="preserve">modifique el acto; </w:t>
      </w:r>
      <w:r w:rsidRPr="00E5738E">
        <w:rPr>
          <w:rFonts w:ascii="Palatino Linotype" w:hAnsi="Palatino Linotype" w:cs="Arial"/>
          <w:sz w:val="24"/>
          <w:szCs w:val="24"/>
        </w:rPr>
        <w:t xml:space="preserve">de ahí que la actualización de alguno de éstos </w:t>
      </w:r>
      <w:r w:rsidRPr="00E5738E">
        <w:rPr>
          <w:rFonts w:ascii="Palatino Linotype" w:hAnsi="Palatino Linotype" w:cs="Arial"/>
          <w:sz w:val="24"/>
          <w:szCs w:val="24"/>
        </w:rPr>
        <w:lastRenderedPageBreak/>
        <w:t xml:space="preserve">trae como consecuencia que el medio de impugnación se concluya sin que se analice el objeto de estudio planteado, es decir se sobresea. </w:t>
      </w:r>
    </w:p>
    <w:p w14:paraId="020CF484" w14:textId="77777777" w:rsidR="00787168" w:rsidRDefault="00787168" w:rsidP="00787168">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3DD3390" w14:textId="77777777" w:rsidR="00787168" w:rsidRPr="009C1A6C" w:rsidRDefault="00787168" w:rsidP="00787168">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“Época: Novena</w:t>
      </w:r>
    </w:p>
    <w:p w14:paraId="08101FF0" w14:textId="7D66A4F4" w:rsidR="00787168" w:rsidRPr="009C1A6C" w:rsidRDefault="00787168" w:rsidP="0078716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168019</w:t>
      </w:r>
    </w:p>
    <w:p w14:paraId="6DA60124" w14:textId="7227ADF8" w:rsidR="00787168" w:rsidRPr="009C1A6C" w:rsidRDefault="00787168" w:rsidP="0078716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1486C2CF" w14:textId="6BAA00BC" w:rsidR="00787168" w:rsidRPr="009C1A6C" w:rsidRDefault="00787168" w:rsidP="00787168">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 xml:space="preserve">Fuente: Semanario </w:t>
      </w:r>
      <w:r>
        <w:rPr>
          <w:rFonts w:ascii="Palatino Linotype" w:hAnsi="Palatino Linotype"/>
          <w:i/>
          <w:sz w:val="22"/>
          <w:szCs w:val="22"/>
        </w:rPr>
        <w:t>judicial de la federación y su G</w:t>
      </w:r>
      <w:r w:rsidRPr="009C1A6C">
        <w:rPr>
          <w:rFonts w:ascii="Palatino Linotype" w:hAnsi="Palatino Linotype"/>
          <w:i/>
          <w:sz w:val="22"/>
          <w:szCs w:val="22"/>
        </w:rPr>
        <w:t>aceta</w:t>
      </w:r>
    </w:p>
    <w:p w14:paraId="73EB0E86" w14:textId="487D59B1" w:rsidR="00787168" w:rsidRDefault="00787168" w:rsidP="0078716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Tomo XXIX, Enero de 2009</w:t>
      </w:r>
    </w:p>
    <w:p w14:paraId="491512C1" w14:textId="2F0D3D3D" w:rsidR="00787168" w:rsidRDefault="00787168" w:rsidP="0078716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79924C34" w14:textId="588EE8A0" w:rsidR="00787168" w:rsidRPr="009C1A6C" w:rsidRDefault="00787168" w:rsidP="0078716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I.7o.C.54 K</w:t>
      </w:r>
    </w:p>
    <w:p w14:paraId="7C826777" w14:textId="0B53AB28" w:rsidR="00787168" w:rsidRPr="009C1A6C" w:rsidRDefault="00787168" w:rsidP="00787168">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2837</w:t>
      </w:r>
    </w:p>
    <w:p w14:paraId="460D1A2F" w14:textId="7D7F166A" w:rsidR="00787168" w:rsidRPr="0004467E" w:rsidRDefault="00787168" w:rsidP="00787168">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7FB259AF" w14:textId="77777777" w:rsidR="00787168" w:rsidRPr="0004467E" w:rsidRDefault="00787168" w:rsidP="00787168">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w:t>
      </w:r>
      <w:r w:rsidRPr="0004467E">
        <w:rPr>
          <w:rFonts w:ascii="Palatino Linotype" w:hAnsi="Palatino Linotype"/>
          <w:i/>
          <w:color w:val="000000"/>
        </w:rPr>
        <w:lastRenderedPageBreak/>
        <w:t xml:space="preserve">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782792E5" w14:textId="77777777" w:rsidR="00787168" w:rsidRPr="0004467E" w:rsidRDefault="00787168" w:rsidP="00787168">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213B5301" w14:textId="77777777" w:rsidR="00787168" w:rsidRPr="0004467E" w:rsidRDefault="00787168" w:rsidP="00787168">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7BEC11EB" w14:textId="77777777" w:rsidR="00787168" w:rsidRPr="0004467E" w:rsidRDefault="00787168" w:rsidP="00787168">
      <w:pPr>
        <w:ind w:right="141"/>
        <w:jc w:val="both"/>
        <w:rPr>
          <w:rFonts w:ascii="Palatino Linotype" w:hAnsi="Palatino Linotype" w:cs="Arial"/>
        </w:rPr>
      </w:pPr>
    </w:p>
    <w:p w14:paraId="2A786C4B" w14:textId="77777777" w:rsidR="00787168" w:rsidRPr="0004467E" w:rsidRDefault="00787168" w:rsidP="0078716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68DF3FE7" w14:textId="77777777" w:rsidR="00787168" w:rsidRPr="0004467E" w:rsidRDefault="00787168" w:rsidP="00787168">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57A365C5" w14:textId="77777777" w:rsidR="00787168" w:rsidRPr="009D68FF" w:rsidRDefault="00787168" w:rsidP="006E7745">
      <w:pPr>
        <w:pStyle w:val="Prrafodelista"/>
        <w:numPr>
          <w:ilvl w:val="0"/>
          <w:numId w:val="1"/>
        </w:numPr>
        <w:spacing w:line="360" w:lineRule="auto"/>
        <w:ind w:right="851"/>
        <w:jc w:val="both"/>
        <w:rPr>
          <w:rFonts w:ascii="Palatino Linotype" w:hAnsi="Palatino Linotype" w:cs="Arial"/>
          <w:b/>
        </w:rPr>
      </w:pPr>
      <w:r w:rsidRPr="0004467E">
        <w:rPr>
          <w:rFonts w:ascii="Palatino Linotype" w:hAnsi="Palatino Linotype" w:cs="Arial"/>
          <w:b/>
        </w:rPr>
        <w:lastRenderedPageBreak/>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1244D720" w14:textId="77777777" w:rsidR="00787168" w:rsidRPr="0004467E" w:rsidRDefault="00787168" w:rsidP="00787168">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75FD9F31" w14:textId="77777777" w:rsidR="00787168" w:rsidRPr="0004467E" w:rsidRDefault="00787168" w:rsidP="0078716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1DD12053" w14:textId="77777777" w:rsidR="00787168" w:rsidRPr="0004467E" w:rsidRDefault="00787168" w:rsidP="00787168">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04467E">
        <w:rPr>
          <w:rFonts w:ascii="Palatino Linotype" w:hAnsi="Palatino Linotype" w:cs="Arial"/>
          <w:b/>
          <w:i/>
          <w:sz w:val="24"/>
          <w:szCs w:val="24"/>
        </w:rPr>
        <w:t xml:space="preserve">litis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7AD1DE00" w14:textId="77777777" w:rsidR="00787168" w:rsidRDefault="00787168" w:rsidP="00787168">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lastRenderedPageBreak/>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603E9BA3" w14:textId="30A82683" w:rsidR="00787168" w:rsidRPr="00717553" w:rsidRDefault="00787168" w:rsidP="00787168">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sidR="002B2B0E">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sidR="00CA267C">
        <w:rPr>
          <w:rFonts w:ascii="Palatino Linotype" w:hAnsi="Palatino Linotype" w:cs="Arial"/>
          <w:b/>
          <w:sz w:val="24"/>
          <w:szCs w:val="24"/>
          <w:lang w:val="es-ES_tradnl"/>
        </w:rPr>
        <w:t>0570/INFOEM/IP/RR/2020</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6FC2DCDB" w14:textId="77777777" w:rsidR="00787168" w:rsidRPr="00523CF0" w:rsidRDefault="00787168" w:rsidP="00787168">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219FC1CF" w14:textId="77777777" w:rsidR="00787168" w:rsidRDefault="00787168" w:rsidP="00787168">
      <w:pPr>
        <w:autoSpaceDE w:val="0"/>
        <w:autoSpaceDN w:val="0"/>
        <w:adjustRightInd w:val="0"/>
        <w:spacing w:line="360" w:lineRule="auto"/>
        <w:jc w:val="both"/>
        <w:rPr>
          <w:rFonts w:ascii="Palatino Linotype" w:hAnsi="Palatino Linotype" w:cs="Arial"/>
          <w:sz w:val="24"/>
          <w:szCs w:val="24"/>
        </w:rPr>
      </w:pPr>
    </w:p>
    <w:p w14:paraId="08DAEC9B" w14:textId="77777777" w:rsidR="00787168" w:rsidRPr="00523CF0" w:rsidRDefault="00787168" w:rsidP="00787168">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51B3B7F2" w14:textId="28625C4C" w:rsidR="00787168" w:rsidRPr="00717553" w:rsidRDefault="00787168" w:rsidP="00787168">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sidR="002C1C30">
        <w:rPr>
          <w:rFonts w:ascii="Palatino Linotype" w:hAnsi="Palatino Linotype" w:cs="Arial"/>
          <w:b/>
          <w:sz w:val="24"/>
          <w:szCs w:val="24"/>
          <w:lang w:val="es-ES_tradnl"/>
        </w:rPr>
        <w:t>00570/INFOEM/IP/RR/2020</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sidRPr="00AF55AC">
        <w:rPr>
          <w:rFonts w:ascii="Palatino Linotype" w:hAnsi="Palatino Linotype" w:cs="Arial"/>
          <w:b/>
          <w:sz w:val="24"/>
          <w:szCs w:val="24"/>
          <w:lang w:val="es-ES_tradnl"/>
        </w:rPr>
        <w:t xml:space="preserve">TERCERO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76A49D3F" w14:textId="77777777" w:rsidR="00787168" w:rsidRDefault="00787168" w:rsidP="00787168">
      <w:pPr>
        <w:spacing w:before="240" w:line="360" w:lineRule="auto"/>
        <w:jc w:val="both"/>
        <w:rPr>
          <w:rFonts w:ascii="Palatino Linotype" w:hAnsi="Palatino Linotype" w:cs="Arial"/>
          <w:sz w:val="24"/>
          <w:szCs w:val="24"/>
          <w:lang w:val="es-ES_tradnl"/>
        </w:rPr>
      </w:pPr>
    </w:p>
    <w:p w14:paraId="24316E07" w14:textId="24B834BA" w:rsidR="00787168" w:rsidRDefault="00787168" w:rsidP="00787168">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sidR="002C1C30">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0A274CEA" w14:textId="77777777" w:rsidR="00820AC8" w:rsidRDefault="00820AC8" w:rsidP="00820AC8">
      <w:pPr>
        <w:spacing w:before="240" w:after="240" w:line="360" w:lineRule="auto"/>
        <w:jc w:val="both"/>
        <w:rPr>
          <w:rFonts w:ascii="Palatino Linotype" w:hAnsi="Palatino Linotype" w:cs="Arial"/>
          <w:b/>
          <w:sz w:val="28"/>
          <w:szCs w:val="24"/>
          <w:lang w:val="es-ES_tradnl"/>
        </w:rPr>
      </w:pPr>
    </w:p>
    <w:p w14:paraId="70EE89BF" w14:textId="77777777" w:rsidR="00820AC8" w:rsidRDefault="00820AC8" w:rsidP="00820AC8">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lastRenderedPageBreak/>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0C695AF9" w14:textId="77777777" w:rsidR="00787168" w:rsidRDefault="00787168" w:rsidP="00787168">
      <w:pPr>
        <w:autoSpaceDE w:val="0"/>
        <w:autoSpaceDN w:val="0"/>
        <w:adjustRightInd w:val="0"/>
        <w:spacing w:line="360" w:lineRule="auto"/>
        <w:jc w:val="both"/>
        <w:rPr>
          <w:rFonts w:ascii="Palatino Linotype" w:hAnsi="Palatino Linotype" w:cs="Arial"/>
        </w:rPr>
      </w:pPr>
    </w:p>
    <w:p w14:paraId="3E4C18C5" w14:textId="7295E819" w:rsidR="002C1C30" w:rsidRDefault="002C1C30" w:rsidP="002C1C30">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DÉCIMA </w:t>
      </w:r>
      <w:r w:rsidRPr="006C6A05">
        <w:rPr>
          <w:rFonts w:ascii="Palatino Linotype" w:hAnsi="Palatino Linotype" w:cs="Arial"/>
          <w:sz w:val="24"/>
          <w:szCs w:val="24"/>
        </w:rPr>
        <w:t>SESIÓN ORDINARIA CELEBRADA</w:t>
      </w:r>
      <w:r>
        <w:rPr>
          <w:rFonts w:ascii="Palatino Linotype" w:hAnsi="Palatino Linotype" w:cs="Arial"/>
          <w:sz w:val="24"/>
          <w:szCs w:val="24"/>
        </w:rPr>
        <w:t xml:space="preserve"> EL DIECINUEVE DE MARZO DE DOS MIL VEINTE, ANTE EL </w: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p>
    <w:p w14:paraId="085F093F" w14:textId="7BF60F13" w:rsidR="002C1C30" w:rsidRDefault="00163CCB" w:rsidP="002C1C30">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2CC4221B" wp14:editId="15EE3360">
                <wp:simplePos x="0" y="0"/>
                <wp:positionH relativeFrom="margin">
                  <wp:posOffset>-384810</wp:posOffset>
                </wp:positionH>
                <wp:positionV relativeFrom="paragraph">
                  <wp:posOffset>41275</wp:posOffset>
                </wp:positionV>
                <wp:extent cx="6505575" cy="24479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6505575" cy="2447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3F32C" id="Conector recto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3pt,3.25pt" to="481.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" strokecolor="#5b9bd5 [3204]" strokeweight=".5pt">
                <v:stroke joinstyle="miter"/>
                <w10:wrap anchorx="margin"/>
              </v:line>
            </w:pict>
          </mc:Fallback>
        </mc:AlternateContent>
      </w:r>
    </w:p>
    <w:p w14:paraId="40F27AE5" w14:textId="77777777" w:rsidR="002C1C30" w:rsidRDefault="002C1C30" w:rsidP="002C1C30">
      <w:pPr>
        <w:spacing w:before="240" w:line="360" w:lineRule="auto"/>
        <w:jc w:val="both"/>
        <w:rPr>
          <w:rFonts w:ascii="Palatino Linotype" w:hAnsi="Palatino Linotype" w:cs="Arial"/>
          <w:sz w:val="24"/>
          <w:szCs w:val="24"/>
        </w:rPr>
      </w:pPr>
    </w:p>
    <w:p w14:paraId="31618832" w14:textId="77777777" w:rsidR="002C1C30" w:rsidRDefault="002C1C30" w:rsidP="002C1C30">
      <w:pPr>
        <w:spacing w:before="240" w:line="360" w:lineRule="auto"/>
        <w:jc w:val="both"/>
        <w:rPr>
          <w:rFonts w:ascii="Palatino Linotype" w:hAnsi="Palatino Linotype" w:cs="Arial"/>
          <w:sz w:val="24"/>
          <w:szCs w:val="24"/>
        </w:rPr>
      </w:pPr>
    </w:p>
    <w:p w14:paraId="05B2BA50" w14:textId="77777777" w:rsidR="002C1C30" w:rsidRDefault="002C1C30" w:rsidP="002C1C30">
      <w:pPr>
        <w:spacing w:before="240" w:line="360" w:lineRule="auto"/>
        <w:jc w:val="both"/>
        <w:rPr>
          <w:rFonts w:ascii="Palatino Linotype" w:hAnsi="Palatino Linotype" w:cs="Arial"/>
          <w:sz w:val="24"/>
          <w:szCs w:val="24"/>
        </w:rPr>
      </w:pPr>
      <w:r>
        <w:rPr>
          <w:rFonts w:ascii="Palatino Linotype" w:hAnsi="Palatino Linotype" w:cs="Arial"/>
          <w:sz w:val="24"/>
          <w:szCs w:val="24"/>
        </w:rPr>
        <w:br w:type="page"/>
      </w:r>
    </w:p>
    <w:p w14:paraId="34A241DD" w14:textId="77777777" w:rsidR="002C1C30" w:rsidRDefault="002C1C30" w:rsidP="002C1C30">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4FC59AF8" w14:textId="77777777" w:rsidR="002C1C30" w:rsidRPr="00D05C83" w:rsidRDefault="002C1C30" w:rsidP="002C1C30">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3489603" wp14:editId="52AFC53C">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8F1098" w14:textId="77777777" w:rsidR="002C1C30" w:rsidRPr="00EF2FC0" w:rsidRDefault="002C1C30" w:rsidP="002C1C30">
                            <w:pPr>
                              <w:jc w:val="center"/>
                              <w:rPr>
                                <w:rFonts w:ascii="Palatino Linotype" w:hAnsi="Palatino Linotype"/>
                              </w:rPr>
                            </w:pPr>
                            <w:r w:rsidRPr="00EF2FC0">
                              <w:rPr>
                                <w:rFonts w:ascii="Palatino Linotype" w:hAnsi="Palatino Linotype"/>
                                <w:b/>
                              </w:rPr>
                              <w:t>Zulema Martínez Sánchez</w:t>
                            </w:r>
                          </w:p>
                          <w:p w14:paraId="347C776D" w14:textId="77777777" w:rsidR="002C1C30" w:rsidRDefault="002C1C30" w:rsidP="002C1C30">
                            <w:pPr>
                              <w:jc w:val="center"/>
                              <w:rPr>
                                <w:rFonts w:ascii="Palatino Linotype" w:hAnsi="Palatino Linotype"/>
                              </w:rPr>
                            </w:pPr>
                            <w:r>
                              <w:rPr>
                                <w:rFonts w:ascii="Palatino Linotype" w:hAnsi="Palatino Linotype"/>
                              </w:rPr>
                              <w:t>Comisionada Presidenta</w:t>
                            </w:r>
                          </w:p>
                          <w:p w14:paraId="25FE7321" w14:textId="77777777" w:rsidR="002C1C30" w:rsidRDefault="002C1C30" w:rsidP="002C1C30">
                            <w:pPr>
                              <w:jc w:val="center"/>
                              <w:rPr>
                                <w:rFonts w:ascii="Palatino Linotype" w:hAnsi="Palatino Linotype"/>
                                <w:b/>
                              </w:rPr>
                            </w:pPr>
                            <w:r>
                              <w:rPr>
                                <w:rFonts w:ascii="Palatino Linotype" w:hAnsi="Palatino Linotype"/>
                                <w:b/>
                              </w:rPr>
                              <w:t>(Rúbrica).</w:t>
                            </w:r>
                          </w:p>
                          <w:p w14:paraId="2D938D5C" w14:textId="77777777" w:rsidR="002C1C30" w:rsidRPr="00016AF3" w:rsidRDefault="002C1C30" w:rsidP="002C1C30">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89603"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3D8F1098" w14:textId="77777777" w:rsidR="002C1C30" w:rsidRPr="00EF2FC0" w:rsidRDefault="002C1C30" w:rsidP="002C1C30">
                      <w:pPr>
                        <w:jc w:val="center"/>
                        <w:rPr>
                          <w:rFonts w:ascii="Palatino Linotype" w:hAnsi="Palatino Linotype"/>
                        </w:rPr>
                      </w:pPr>
                      <w:r w:rsidRPr="00EF2FC0">
                        <w:rPr>
                          <w:rFonts w:ascii="Palatino Linotype" w:hAnsi="Palatino Linotype"/>
                          <w:b/>
                        </w:rPr>
                        <w:t>Zulema Martínez Sánchez</w:t>
                      </w:r>
                    </w:p>
                    <w:p w14:paraId="347C776D" w14:textId="77777777" w:rsidR="002C1C30" w:rsidRDefault="002C1C30" w:rsidP="002C1C30">
                      <w:pPr>
                        <w:jc w:val="center"/>
                        <w:rPr>
                          <w:rFonts w:ascii="Palatino Linotype" w:hAnsi="Palatino Linotype"/>
                        </w:rPr>
                      </w:pPr>
                      <w:r>
                        <w:rPr>
                          <w:rFonts w:ascii="Palatino Linotype" w:hAnsi="Palatino Linotype"/>
                        </w:rPr>
                        <w:t>Comisionada Presidenta</w:t>
                      </w:r>
                    </w:p>
                    <w:p w14:paraId="25FE7321" w14:textId="77777777" w:rsidR="002C1C30" w:rsidRDefault="002C1C30" w:rsidP="002C1C30">
                      <w:pPr>
                        <w:jc w:val="center"/>
                        <w:rPr>
                          <w:rFonts w:ascii="Palatino Linotype" w:hAnsi="Palatino Linotype"/>
                          <w:b/>
                        </w:rPr>
                      </w:pPr>
                      <w:r>
                        <w:rPr>
                          <w:rFonts w:ascii="Palatino Linotype" w:hAnsi="Palatino Linotype"/>
                          <w:b/>
                        </w:rPr>
                        <w:t>(Rúbrica).</w:t>
                      </w:r>
                    </w:p>
                    <w:p w14:paraId="2D938D5C" w14:textId="77777777" w:rsidR="002C1C30" w:rsidRPr="00016AF3" w:rsidRDefault="002C1C30" w:rsidP="002C1C30">
                      <w:pPr>
                        <w:jc w:val="center"/>
                        <w:rPr>
                          <w:rFonts w:ascii="Palatino Linotype" w:hAnsi="Palatino Linotype"/>
                          <w:b/>
                        </w:rPr>
                      </w:pPr>
                    </w:p>
                  </w:txbxContent>
                </v:textbox>
                <w10:wrap anchorx="page"/>
              </v:shape>
            </w:pict>
          </mc:Fallback>
        </mc:AlternateContent>
      </w:r>
    </w:p>
    <w:p w14:paraId="6AD6F435" w14:textId="77777777" w:rsidR="002C1C30" w:rsidRDefault="002C1C30" w:rsidP="002C1C30">
      <w:pPr>
        <w:autoSpaceDE w:val="0"/>
        <w:autoSpaceDN w:val="0"/>
        <w:adjustRightInd w:val="0"/>
        <w:spacing w:before="240" w:line="480" w:lineRule="auto"/>
        <w:jc w:val="both"/>
        <w:rPr>
          <w:rFonts w:ascii="Palatino Linotype" w:hAnsi="Palatino Linotype" w:cs="Arial"/>
          <w:sz w:val="24"/>
          <w:szCs w:val="24"/>
        </w:rPr>
      </w:pPr>
    </w:p>
    <w:p w14:paraId="53638678" w14:textId="77777777" w:rsidR="002C1C30" w:rsidRDefault="002C1C30" w:rsidP="002C1C30">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3C2E67F6" wp14:editId="5B57280D">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A2CA22" w14:textId="77777777" w:rsidR="002C1C30" w:rsidRPr="00EF2FC0" w:rsidRDefault="002C1C30" w:rsidP="002C1C30">
                            <w:pPr>
                              <w:jc w:val="center"/>
                              <w:rPr>
                                <w:rFonts w:ascii="Palatino Linotype" w:hAnsi="Palatino Linotype"/>
                                <w:b/>
                              </w:rPr>
                            </w:pPr>
                            <w:r w:rsidRPr="00EF2FC0">
                              <w:rPr>
                                <w:rFonts w:ascii="Palatino Linotype" w:hAnsi="Palatino Linotype"/>
                                <w:b/>
                              </w:rPr>
                              <w:t>Eva Abaid Yapur</w:t>
                            </w:r>
                          </w:p>
                          <w:p w14:paraId="5031274F" w14:textId="77777777" w:rsidR="002C1C30" w:rsidRPr="00EF2FC0" w:rsidRDefault="002C1C30" w:rsidP="002C1C30">
                            <w:pPr>
                              <w:jc w:val="center"/>
                              <w:rPr>
                                <w:rFonts w:ascii="Palatino Linotype" w:hAnsi="Palatino Linotype"/>
                              </w:rPr>
                            </w:pPr>
                            <w:r w:rsidRPr="00EF2FC0">
                              <w:rPr>
                                <w:rFonts w:ascii="Palatino Linotype" w:hAnsi="Palatino Linotype"/>
                              </w:rPr>
                              <w:t>Comisionada</w:t>
                            </w:r>
                          </w:p>
                          <w:p w14:paraId="08BDDAF1" w14:textId="77777777" w:rsidR="002C1C30" w:rsidRDefault="002C1C30" w:rsidP="002C1C30">
                            <w:pPr>
                              <w:jc w:val="center"/>
                              <w:rPr>
                                <w:rFonts w:ascii="Palatino Linotype" w:hAnsi="Palatino Linotype"/>
                                <w:b/>
                              </w:rPr>
                            </w:pPr>
                            <w:r>
                              <w:rPr>
                                <w:rFonts w:ascii="Palatino Linotype" w:hAnsi="Palatino Linotype"/>
                                <w:b/>
                              </w:rPr>
                              <w:t>(Rúbrica).</w:t>
                            </w:r>
                          </w:p>
                          <w:p w14:paraId="76850FD6" w14:textId="77777777" w:rsidR="002C1C30" w:rsidRDefault="002C1C30" w:rsidP="002C1C3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E67F6" id="Cuadro de texto 18" o:spid="_x0000_s1027" type="#_x0000_t202" style="position:absolute;left:0;text-align:left;margin-left:-26.25pt;margin-top:48.8pt;width:195.75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10A2CA22" w14:textId="77777777" w:rsidR="002C1C30" w:rsidRPr="00EF2FC0" w:rsidRDefault="002C1C30" w:rsidP="002C1C30">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5031274F" w14:textId="77777777" w:rsidR="002C1C30" w:rsidRPr="00EF2FC0" w:rsidRDefault="002C1C30" w:rsidP="002C1C30">
                      <w:pPr>
                        <w:jc w:val="center"/>
                        <w:rPr>
                          <w:rFonts w:ascii="Palatino Linotype" w:hAnsi="Palatino Linotype"/>
                        </w:rPr>
                      </w:pPr>
                      <w:r w:rsidRPr="00EF2FC0">
                        <w:rPr>
                          <w:rFonts w:ascii="Palatino Linotype" w:hAnsi="Palatino Linotype"/>
                        </w:rPr>
                        <w:t>Comisionada</w:t>
                      </w:r>
                    </w:p>
                    <w:p w14:paraId="08BDDAF1" w14:textId="77777777" w:rsidR="002C1C30" w:rsidRDefault="002C1C30" w:rsidP="002C1C30">
                      <w:pPr>
                        <w:jc w:val="center"/>
                        <w:rPr>
                          <w:rFonts w:ascii="Palatino Linotype" w:hAnsi="Palatino Linotype"/>
                          <w:b/>
                        </w:rPr>
                      </w:pPr>
                      <w:r>
                        <w:rPr>
                          <w:rFonts w:ascii="Palatino Linotype" w:hAnsi="Palatino Linotype"/>
                          <w:b/>
                        </w:rPr>
                        <w:t>(Rúbrica).</w:t>
                      </w:r>
                    </w:p>
                    <w:p w14:paraId="76850FD6" w14:textId="77777777" w:rsidR="002C1C30" w:rsidRDefault="002C1C30" w:rsidP="002C1C30">
                      <w:pPr>
                        <w:jc w:val="center"/>
                      </w:pPr>
                    </w:p>
                  </w:txbxContent>
                </v:textbox>
                <w10:wrap anchorx="margin"/>
              </v:shape>
            </w:pict>
          </mc:Fallback>
        </mc:AlternateContent>
      </w:r>
    </w:p>
    <w:p w14:paraId="2C2A951E" w14:textId="77777777" w:rsidR="002C1C30" w:rsidRDefault="002C1C30" w:rsidP="002C1C30">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39A852D7" wp14:editId="097ECCF6">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BD7F19" w14:textId="77777777" w:rsidR="002C1C30" w:rsidRPr="00EF2FC0" w:rsidRDefault="002C1C30" w:rsidP="002C1C30">
                            <w:pPr>
                              <w:jc w:val="center"/>
                              <w:rPr>
                                <w:rFonts w:ascii="Palatino Linotype" w:hAnsi="Palatino Linotype"/>
                              </w:rPr>
                            </w:pPr>
                            <w:r>
                              <w:rPr>
                                <w:rFonts w:ascii="Palatino Linotype" w:hAnsi="Palatino Linotype"/>
                                <w:b/>
                              </w:rPr>
                              <w:t>José Guadalupe Luna Hernández</w:t>
                            </w:r>
                          </w:p>
                          <w:p w14:paraId="25C1D3C0" w14:textId="77777777" w:rsidR="002C1C30" w:rsidRDefault="002C1C30" w:rsidP="002C1C30">
                            <w:pPr>
                              <w:jc w:val="center"/>
                              <w:rPr>
                                <w:rFonts w:ascii="Palatino Linotype" w:hAnsi="Palatino Linotype"/>
                              </w:rPr>
                            </w:pPr>
                            <w:r w:rsidRPr="00EF2FC0">
                              <w:rPr>
                                <w:rFonts w:ascii="Palatino Linotype" w:hAnsi="Palatino Linotype"/>
                              </w:rPr>
                              <w:t>Comisionado</w:t>
                            </w:r>
                          </w:p>
                          <w:p w14:paraId="17E53549" w14:textId="77777777" w:rsidR="002C1C30" w:rsidRPr="009234AD" w:rsidRDefault="002C1C30" w:rsidP="002C1C30">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852D7" id="Cuadro de texto 23" o:spid="_x0000_s1028" type="#_x0000_t202" style="position:absolute;left:0;text-align:left;margin-left:280.2pt;margin-top:6.7pt;width:200.25pt;height:7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69BD7F19" w14:textId="77777777" w:rsidR="002C1C30" w:rsidRPr="00EF2FC0" w:rsidRDefault="002C1C30" w:rsidP="002C1C30">
                      <w:pPr>
                        <w:jc w:val="center"/>
                        <w:rPr>
                          <w:rFonts w:ascii="Palatino Linotype" w:hAnsi="Palatino Linotype"/>
                        </w:rPr>
                      </w:pPr>
                      <w:r>
                        <w:rPr>
                          <w:rFonts w:ascii="Palatino Linotype" w:hAnsi="Palatino Linotype"/>
                          <w:b/>
                        </w:rPr>
                        <w:t>José Guadalupe Luna Hernández</w:t>
                      </w:r>
                    </w:p>
                    <w:p w14:paraId="25C1D3C0" w14:textId="77777777" w:rsidR="002C1C30" w:rsidRDefault="002C1C30" w:rsidP="002C1C30">
                      <w:pPr>
                        <w:jc w:val="center"/>
                        <w:rPr>
                          <w:rFonts w:ascii="Palatino Linotype" w:hAnsi="Palatino Linotype"/>
                        </w:rPr>
                      </w:pPr>
                      <w:r w:rsidRPr="00EF2FC0">
                        <w:rPr>
                          <w:rFonts w:ascii="Palatino Linotype" w:hAnsi="Palatino Linotype"/>
                        </w:rPr>
                        <w:t>Comisionado</w:t>
                      </w:r>
                    </w:p>
                    <w:p w14:paraId="17E53549" w14:textId="77777777" w:rsidR="002C1C30" w:rsidRPr="009234AD" w:rsidRDefault="002C1C30" w:rsidP="002C1C30">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8A76C79" w14:textId="77777777" w:rsidR="002C1C30" w:rsidRPr="00D54B7D" w:rsidRDefault="002C1C30" w:rsidP="002C1C30">
      <w:pPr>
        <w:spacing w:before="240" w:line="480" w:lineRule="auto"/>
        <w:jc w:val="both"/>
        <w:rPr>
          <w:rFonts w:ascii="Palatino Linotype" w:hAnsi="Palatino Linotype"/>
        </w:rPr>
      </w:pPr>
    </w:p>
    <w:p w14:paraId="49F95039" w14:textId="77777777" w:rsidR="002C1C30" w:rsidRDefault="002C1C30" w:rsidP="002C1C3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6089BE73" wp14:editId="1F5C2DC0">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9DE67" w14:textId="77777777" w:rsidR="002C1C30" w:rsidRPr="00EF2FC0" w:rsidRDefault="002C1C30" w:rsidP="002C1C30">
                            <w:pPr>
                              <w:jc w:val="center"/>
                              <w:rPr>
                                <w:rFonts w:ascii="Palatino Linotype" w:hAnsi="Palatino Linotype"/>
                              </w:rPr>
                            </w:pPr>
                            <w:r w:rsidRPr="00EF2FC0">
                              <w:rPr>
                                <w:rFonts w:ascii="Palatino Linotype" w:hAnsi="Palatino Linotype"/>
                                <w:b/>
                              </w:rPr>
                              <w:t>Javier Martínez Cruz</w:t>
                            </w:r>
                          </w:p>
                          <w:p w14:paraId="7A15E7B0" w14:textId="77777777" w:rsidR="002C1C30" w:rsidRDefault="002C1C30" w:rsidP="002C1C30">
                            <w:pPr>
                              <w:jc w:val="center"/>
                              <w:rPr>
                                <w:rFonts w:ascii="Palatino Linotype" w:hAnsi="Palatino Linotype"/>
                              </w:rPr>
                            </w:pPr>
                            <w:r w:rsidRPr="00EF2FC0">
                              <w:rPr>
                                <w:rFonts w:ascii="Palatino Linotype" w:hAnsi="Palatino Linotype"/>
                              </w:rPr>
                              <w:t>Comisionado</w:t>
                            </w:r>
                          </w:p>
                          <w:p w14:paraId="356635B6" w14:textId="05B72C61" w:rsidR="002C1C30" w:rsidRPr="00F55D03" w:rsidRDefault="002C1C30" w:rsidP="002C1C30">
                            <w:pPr>
                              <w:jc w:val="center"/>
                              <w:rPr>
                                <w:rFonts w:ascii="Palatino Linotype" w:hAnsi="Palatino Linotype"/>
                                <w:b/>
                              </w:rPr>
                            </w:pPr>
                            <w:r>
                              <w:rPr>
                                <w:rFonts w:ascii="Palatino Linotype" w:hAnsi="Palatino Linotype"/>
                                <w:b/>
                              </w:rPr>
                              <w:t>(</w:t>
                            </w:r>
                            <w:r w:rsidR="00163CCB">
                              <w:rPr>
                                <w:rFonts w:ascii="Palatino Linotype" w:hAnsi="Palatino Linotype"/>
                                <w:b/>
                              </w:rPr>
                              <w:t>Rúbrica</w:t>
                            </w:r>
                            <w:r>
                              <w:rPr>
                                <w:rFonts w:ascii="Palatino Linotype" w:hAnsi="Palatino Linotype"/>
                                <w:b/>
                              </w:rPr>
                              <w:t>).</w:t>
                            </w:r>
                          </w:p>
                          <w:p w14:paraId="2D275AD0" w14:textId="77777777" w:rsidR="002C1C30" w:rsidRDefault="002C1C30" w:rsidP="002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9BE73" id="_x0000_t202" coordsize="21600,21600" o:spt="202" path="m,l,21600r21600,l21600,xe">
                <v:stroke joinstyle="miter"/>
                <v:path gradientshapeok="t" o:connecttype="rect"/>
              </v:shapetype>
              <v:shape id="Cuadro de texto 24" o:spid="_x0000_s1029" type="#_x0000_t202" style="position:absolute;margin-left:-23.55pt;margin-top:45.9pt;width:195.75pt;height:7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4F39DE67" w14:textId="77777777" w:rsidR="002C1C30" w:rsidRPr="00EF2FC0" w:rsidRDefault="002C1C30" w:rsidP="002C1C30">
                      <w:pPr>
                        <w:jc w:val="center"/>
                        <w:rPr>
                          <w:rFonts w:ascii="Palatino Linotype" w:hAnsi="Palatino Linotype"/>
                        </w:rPr>
                      </w:pPr>
                      <w:r w:rsidRPr="00EF2FC0">
                        <w:rPr>
                          <w:rFonts w:ascii="Palatino Linotype" w:hAnsi="Palatino Linotype"/>
                          <w:b/>
                        </w:rPr>
                        <w:t>Javier Martínez Cruz</w:t>
                      </w:r>
                    </w:p>
                    <w:p w14:paraId="7A15E7B0" w14:textId="77777777" w:rsidR="002C1C30" w:rsidRDefault="002C1C30" w:rsidP="002C1C30">
                      <w:pPr>
                        <w:jc w:val="center"/>
                        <w:rPr>
                          <w:rFonts w:ascii="Palatino Linotype" w:hAnsi="Palatino Linotype"/>
                        </w:rPr>
                      </w:pPr>
                      <w:r w:rsidRPr="00EF2FC0">
                        <w:rPr>
                          <w:rFonts w:ascii="Palatino Linotype" w:hAnsi="Palatino Linotype"/>
                        </w:rPr>
                        <w:t>Comisionado</w:t>
                      </w:r>
                    </w:p>
                    <w:p w14:paraId="356635B6" w14:textId="05B72C61" w:rsidR="002C1C30" w:rsidRPr="00F55D03" w:rsidRDefault="002C1C30" w:rsidP="002C1C30">
                      <w:pPr>
                        <w:jc w:val="center"/>
                        <w:rPr>
                          <w:rFonts w:ascii="Palatino Linotype" w:hAnsi="Palatino Linotype"/>
                          <w:b/>
                        </w:rPr>
                      </w:pPr>
                      <w:r>
                        <w:rPr>
                          <w:rFonts w:ascii="Palatino Linotype" w:hAnsi="Palatino Linotype"/>
                          <w:b/>
                        </w:rPr>
                        <w:t>(</w:t>
                      </w:r>
                      <w:r w:rsidR="00163CCB">
                        <w:rPr>
                          <w:rFonts w:ascii="Palatino Linotype" w:hAnsi="Palatino Linotype"/>
                          <w:b/>
                        </w:rPr>
                        <w:t>Rúbrica</w:t>
                      </w:r>
                      <w:r>
                        <w:rPr>
                          <w:rFonts w:ascii="Palatino Linotype" w:hAnsi="Palatino Linotype"/>
                          <w:b/>
                        </w:rPr>
                        <w:t>).</w:t>
                      </w:r>
                    </w:p>
                    <w:p w14:paraId="2D275AD0" w14:textId="77777777" w:rsidR="002C1C30" w:rsidRDefault="002C1C30" w:rsidP="002C1C30"/>
                  </w:txbxContent>
                </v:textbox>
                <w10:wrap anchorx="margin"/>
              </v:shape>
            </w:pict>
          </mc:Fallback>
        </mc:AlternateContent>
      </w:r>
    </w:p>
    <w:p w14:paraId="7C8774B1" w14:textId="77777777" w:rsidR="002C1C30" w:rsidRDefault="002C1C30" w:rsidP="002C1C3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2E53EEC6" wp14:editId="64FBFB78">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D3B347" w14:textId="77777777" w:rsidR="002C1C30" w:rsidRPr="00EF2FC0" w:rsidRDefault="002C1C30" w:rsidP="002C1C30">
                            <w:pPr>
                              <w:jc w:val="center"/>
                              <w:rPr>
                                <w:rFonts w:ascii="Palatino Linotype" w:hAnsi="Palatino Linotype"/>
                              </w:rPr>
                            </w:pPr>
                            <w:r>
                              <w:rPr>
                                <w:rFonts w:ascii="Palatino Linotype" w:hAnsi="Palatino Linotype"/>
                                <w:b/>
                              </w:rPr>
                              <w:t>Luis Gustavo Parra Noriega</w:t>
                            </w:r>
                          </w:p>
                          <w:p w14:paraId="2991A334" w14:textId="77777777" w:rsidR="002C1C30" w:rsidRDefault="002C1C30" w:rsidP="002C1C30">
                            <w:pPr>
                              <w:jc w:val="center"/>
                              <w:rPr>
                                <w:rFonts w:ascii="Palatino Linotype" w:hAnsi="Palatino Linotype"/>
                              </w:rPr>
                            </w:pPr>
                            <w:r w:rsidRPr="00EF2FC0">
                              <w:rPr>
                                <w:rFonts w:ascii="Palatino Linotype" w:hAnsi="Palatino Linotype"/>
                              </w:rPr>
                              <w:t>Comisionado</w:t>
                            </w:r>
                          </w:p>
                          <w:p w14:paraId="532ED7C2" w14:textId="77777777" w:rsidR="002C1C30" w:rsidRPr="00F55D03" w:rsidRDefault="002C1C30" w:rsidP="002C1C30">
                            <w:pPr>
                              <w:jc w:val="center"/>
                              <w:rPr>
                                <w:rFonts w:ascii="Palatino Linotype" w:hAnsi="Palatino Linotype"/>
                                <w:b/>
                              </w:rPr>
                            </w:pPr>
                            <w:r>
                              <w:rPr>
                                <w:rFonts w:ascii="Palatino Linotype" w:hAnsi="Palatino Linotype"/>
                                <w:b/>
                              </w:rPr>
                              <w:t>(Rúbrica).</w:t>
                            </w:r>
                          </w:p>
                          <w:p w14:paraId="47180D76" w14:textId="77777777" w:rsidR="002C1C30" w:rsidRDefault="002C1C30" w:rsidP="002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EEC6" id="Cuadro de texto 25" o:spid="_x0000_s1030" type="#_x0000_t202" style="position:absolute;margin-left:281.7pt;margin-top:4.2pt;width:200.25pt;height:7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59D3B347" w14:textId="77777777" w:rsidR="002C1C30" w:rsidRPr="00EF2FC0" w:rsidRDefault="002C1C30" w:rsidP="002C1C30">
                      <w:pPr>
                        <w:jc w:val="center"/>
                        <w:rPr>
                          <w:rFonts w:ascii="Palatino Linotype" w:hAnsi="Palatino Linotype"/>
                        </w:rPr>
                      </w:pPr>
                      <w:r>
                        <w:rPr>
                          <w:rFonts w:ascii="Palatino Linotype" w:hAnsi="Palatino Linotype"/>
                          <w:b/>
                        </w:rPr>
                        <w:t>Luis Gustavo Parra Noriega</w:t>
                      </w:r>
                    </w:p>
                    <w:p w14:paraId="2991A334" w14:textId="77777777" w:rsidR="002C1C30" w:rsidRDefault="002C1C30" w:rsidP="002C1C30">
                      <w:pPr>
                        <w:jc w:val="center"/>
                        <w:rPr>
                          <w:rFonts w:ascii="Palatino Linotype" w:hAnsi="Palatino Linotype"/>
                        </w:rPr>
                      </w:pPr>
                      <w:r w:rsidRPr="00EF2FC0">
                        <w:rPr>
                          <w:rFonts w:ascii="Palatino Linotype" w:hAnsi="Palatino Linotype"/>
                        </w:rPr>
                        <w:t>Comisionado</w:t>
                      </w:r>
                    </w:p>
                    <w:p w14:paraId="532ED7C2" w14:textId="77777777" w:rsidR="002C1C30" w:rsidRPr="00F55D03" w:rsidRDefault="002C1C30" w:rsidP="002C1C30">
                      <w:pPr>
                        <w:jc w:val="center"/>
                        <w:rPr>
                          <w:rFonts w:ascii="Palatino Linotype" w:hAnsi="Palatino Linotype"/>
                          <w:b/>
                        </w:rPr>
                      </w:pPr>
                      <w:r>
                        <w:rPr>
                          <w:rFonts w:ascii="Palatino Linotype" w:hAnsi="Palatino Linotype"/>
                          <w:b/>
                        </w:rPr>
                        <w:t>(Rúbrica).</w:t>
                      </w:r>
                    </w:p>
                    <w:p w14:paraId="47180D76" w14:textId="77777777" w:rsidR="002C1C30" w:rsidRDefault="002C1C30" w:rsidP="002C1C30"/>
                  </w:txbxContent>
                </v:textbox>
                <w10:wrap anchorx="margin"/>
              </v:shape>
            </w:pict>
          </mc:Fallback>
        </mc:AlternateContent>
      </w:r>
    </w:p>
    <w:p w14:paraId="7394B045" w14:textId="77777777" w:rsidR="002C1C30" w:rsidRDefault="002C1C30" w:rsidP="002C1C30">
      <w:pPr>
        <w:spacing w:before="240" w:line="480" w:lineRule="auto"/>
        <w:rPr>
          <w:rFonts w:ascii="Palatino Linotype" w:hAnsi="Palatino Linotype"/>
          <w:b/>
        </w:rPr>
      </w:pPr>
    </w:p>
    <w:p w14:paraId="2A3B3E94" w14:textId="77777777" w:rsidR="002C1C30" w:rsidRDefault="002C1C30" w:rsidP="002C1C3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14:anchorId="31EB06C2" wp14:editId="206F03FD">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C9357F" w14:textId="77777777" w:rsidR="002C1C30" w:rsidRPr="007F6133" w:rsidRDefault="002C1C30" w:rsidP="002C1C30">
                            <w:pPr>
                              <w:jc w:val="center"/>
                              <w:rPr>
                                <w:rFonts w:ascii="Palatino Linotype" w:hAnsi="Palatino Linotype"/>
                                <w:b/>
                              </w:rPr>
                            </w:pPr>
                            <w:r>
                              <w:rPr>
                                <w:rFonts w:ascii="Palatino Linotype" w:hAnsi="Palatino Linotype"/>
                                <w:b/>
                              </w:rPr>
                              <w:t xml:space="preserve">Alexis Tapia Ramírez </w:t>
                            </w:r>
                          </w:p>
                          <w:p w14:paraId="42160382" w14:textId="77777777" w:rsidR="002C1C30" w:rsidRDefault="002C1C30" w:rsidP="002C1C3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19158CF" w14:textId="77777777" w:rsidR="002C1C30" w:rsidRDefault="002C1C30" w:rsidP="002C1C30">
                            <w:pPr>
                              <w:jc w:val="center"/>
                              <w:rPr>
                                <w:rFonts w:ascii="Palatino Linotype" w:hAnsi="Palatino Linotype"/>
                                <w:b/>
                              </w:rPr>
                            </w:pPr>
                            <w:r>
                              <w:rPr>
                                <w:rFonts w:ascii="Palatino Linotype" w:hAnsi="Palatino Linotype"/>
                                <w:b/>
                              </w:rPr>
                              <w:t>(Rúbrica).</w:t>
                            </w:r>
                          </w:p>
                          <w:p w14:paraId="2008E68D" w14:textId="77777777" w:rsidR="002C1C30" w:rsidRDefault="002C1C30" w:rsidP="002C1C30">
                            <w:pPr>
                              <w:jc w:val="center"/>
                              <w:rPr>
                                <w:rFonts w:ascii="Palatino Linotype" w:hAnsi="Palatino Linotype"/>
                              </w:rPr>
                            </w:pPr>
                          </w:p>
                          <w:p w14:paraId="1081718A" w14:textId="77777777" w:rsidR="002C1C30" w:rsidRPr="00EF2FC0" w:rsidRDefault="002C1C30" w:rsidP="002C1C30">
                            <w:pPr>
                              <w:jc w:val="center"/>
                              <w:rPr>
                                <w:rFonts w:ascii="Palatino Linotype" w:hAnsi="Palatino Linotype"/>
                              </w:rPr>
                            </w:pPr>
                          </w:p>
                          <w:p w14:paraId="50ED6518" w14:textId="77777777" w:rsidR="002C1C30" w:rsidRDefault="002C1C30" w:rsidP="002C1C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B06C2" id="Cuadro de texto 26" o:spid="_x0000_s1031" type="#_x0000_t202" style="position:absolute;margin-left:101.55pt;margin-top:18.2pt;width:248.25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00C9357F" w14:textId="77777777" w:rsidR="002C1C30" w:rsidRPr="007F6133" w:rsidRDefault="002C1C30" w:rsidP="002C1C30">
                      <w:pPr>
                        <w:jc w:val="center"/>
                        <w:rPr>
                          <w:rFonts w:ascii="Palatino Linotype" w:hAnsi="Palatino Linotype"/>
                          <w:b/>
                        </w:rPr>
                      </w:pPr>
                      <w:r>
                        <w:rPr>
                          <w:rFonts w:ascii="Palatino Linotype" w:hAnsi="Palatino Linotype"/>
                          <w:b/>
                        </w:rPr>
                        <w:t xml:space="preserve">Alexis Tapia Ramírez </w:t>
                      </w:r>
                    </w:p>
                    <w:p w14:paraId="42160382" w14:textId="77777777" w:rsidR="002C1C30" w:rsidRDefault="002C1C30" w:rsidP="002C1C3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19158CF" w14:textId="77777777" w:rsidR="002C1C30" w:rsidRDefault="002C1C30" w:rsidP="002C1C30">
                      <w:pPr>
                        <w:jc w:val="center"/>
                        <w:rPr>
                          <w:rFonts w:ascii="Palatino Linotype" w:hAnsi="Palatino Linotype"/>
                          <w:b/>
                        </w:rPr>
                      </w:pPr>
                      <w:r>
                        <w:rPr>
                          <w:rFonts w:ascii="Palatino Linotype" w:hAnsi="Palatino Linotype"/>
                          <w:b/>
                        </w:rPr>
                        <w:t>(Rúbrica).</w:t>
                      </w:r>
                    </w:p>
                    <w:p w14:paraId="2008E68D" w14:textId="77777777" w:rsidR="002C1C30" w:rsidRDefault="002C1C30" w:rsidP="002C1C30">
                      <w:pPr>
                        <w:jc w:val="center"/>
                        <w:rPr>
                          <w:rFonts w:ascii="Palatino Linotype" w:hAnsi="Palatino Linotype"/>
                        </w:rPr>
                      </w:pPr>
                    </w:p>
                    <w:p w14:paraId="1081718A" w14:textId="77777777" w:rsidR="002C1C30" w:rsidRPr="00EF2FC0" w:rsidRDefault="002C1C30" w:rsidP="002C1C30">
                      <w:pPr>
                        <w:jc w:val="center"/>
                        <w:rPr>
                          <w:rFonts w:ascii="Palatino Linotype" w:hAnsi="Palatino Linotype"/>
                        </w:rPr>
                      </w:pPr>
                    </w:p>
                    <w:p w14:paraId="50ED6518" w14:textId="77777777" w:rsidR="002C1C30" w:rsidRDefault="002C1C30" w:rsidP="002C1C30"/>
                  </w:txbxContent>
                </v:textbox>
                <w10:wrap anchorx="margin"/>
              </v:shape>
            </w:pict>
          </mc:Fallback>
        </mc:AlternateContent>
      </w:r>
    </w:p>
    <w:p w14:paraId="3DDC82D1" w14:textId="77777777" w:rsidR="002C1C30" w:rsidRPr="00D54B7D" w:rsidRDefault="002C1C30" w:rsidP="002C1C30">
      <w:pPr>
        <w:spacing w:before="240" w:line="480" w:lineRule="auto"/>
        <w:rPr>
          <w:rFonts w:ascii="Palatino Linotype" w:hAnsi="Palatino Linotype"/>
          <w:b/>
        </w:rPr>
      </w:pPr>
    </w:p>
    <w:p w14:paraId="4F93579A" w14:textId="77777777" w:rsidR="002C1C30" w:rsidRDefault="002C1C30" w:rsidP="002C1C30">
      <w:pPr>
        <w:tabs>
          <w:tab w:val="left" w:pos="5415"/>
        </w:tabs>
        <w:spacing w:before="240" w:line="360" w:lineRule="auto"/>
        <w:ind w:right="51"/>
        <w:jc w:val="both"/>
        <w:rPr>
          <w:rFonts w:ascii="Palatino Linotype" w:hAnsi="Palatino Linotype" w:cs="Arial"/>
          <w:sz w:val="16"/>
          <w:szCs w:val="16"/>
        </w:rPr>
      </w:pPr>
    </w:p>
    <w:p w14:paraId="62949A51" w14:textId="6DCCED14" w:rsidR="002C1C30" w:rsidRDefault="002C1C30" w:rsidP="002C1C30">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diecinueve de marzo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CA267C">
        <w:rPr>
          <w:rFonts w:ascii="Palatino Linotype" w:hAnsi="Palatino Linotype" w:cs="Arial"/>
          <w:sz w:val="16"/>
          <w:szCs w:val="16"/>
        </w:rPr>
        <w:t xml:space="preserve">              </w:t>
      </w:r>
      <w:r>
        <w:rPr>
          <w:rFonts w:ascii="Palatino Linotype" w:hAnsi="Palatino Linotype" w:cs="Arial"/>
          <w:bCs/>
          <w:sz w:val="16"/>
          <w:szCs w:val="16"/>
          <w:lang w:eastAsia="es-MX"/>
        </w:rPr>
        <w:t>00570</w:t>
      </w:r>
      <w:r w:rsidR="00A93D12">
        <w:rPr>
          <w:rFonts w:ascii="Palatino Linotype" w:hAnsi="Palatino Linotype" w:cs="Arial"/>
          <w:bCs/>
          <w:sz w:val="16"/>
          <w:szCs w:val="16"/>
          <w:lang w:eastAsia="es-MX"/>
        </w:rPr>
        <w:t xml:space="preserve"> </w:t>
      </w:r>
      <w:r>
        <w:rPr>
          <w:rFonts w:ascii="Palatino Linotype" w:hAnsi="Palatino Linotype" w:cs="Arial"/>
          <w:bCs/>
          <w:sz w:val="16"/>
          <w:szCs w:val="16"/>
          <w:lang w:eastAsia="es-MX"/>
        </w:rPr>
        <w:t>/INFOEM/IP/RR/2020</w:t>
      </w:r>
    </w:p>
    <w:p w14:paraId="69B016F8" w14:textId="1E87477E" w:rsidR="00921E25" w:rsidRDefault="00921E25" w:rsidP="002C1C30">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921E25"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0BDC1" w14:textId="77777777" w:rsidR="00CE48DA" w:rsidRDefault="00CE48DA" w:rsidP="006168E4">
      <w:pPr>
        <w:spacing w:after="0" w:line="240" w:lineRule="auto"/>
      </w:pPr>
      <w:r>
        <w:separator/>
      </w:r>
    </w:p>
  </w:endnote>
  <w:endnote w:type="continuationSeparator" w:id="0">
    <w:p w14:paraId="79528B01" w14:textId="77777777" w:rsidR="00CE48DA" w:rsidRDefault="00CE48D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8625" w14:textId="77777777" w:rsidR="008E324C" w:rsidRPr="000B69FA" w:rsidRDefault="008E324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4AEC">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4AEC">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5C75" w14:textId="77777777" w:rsidR="008E324C" w:rsidRPr="000B69FA" w:rsidRDefault="008E324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4A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4AEC">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5D85B" w14:textId="77777777" w:rsidR="00CE48DA" w:rsidRDefault="00CE48DA" w:rsidP="006168E4">
      <w:pPr>
        <w:spacing w:after="0" w:line="240" w:lineRule="auto"/>
      </w:pPr>
      <w:r>
        <w:separator/>
      </w:r>
    </w:p>
  </w:footnote>
  <w:footnote w:type="continuationSeparator" w:id="0">
    <w:p w14:paraId="17A28FE3" w14:textId="77777777" w:rsidR="00CE48DA" w:rsidRDefault="00CE48DA" w:rsidP="006168E4">
      <w:pPr>
        <w:spacing w:after="0" w:line="240" w:lineRule="auto"/>
      </w:pPr>
      <w:r>
        <w:continuationSeparator/>
      </w:r>
    </w:p>
  </w:footnote>
  <w:footnote w:id="1">
    <w:p w14:paraId="0EF838EB" w14:textId="77777777" w:rsidR="008E324C" w:rsidRPr="00911081" w:rsidRDefault="008E324C" w:rsidP="00460A79">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3AC525B" w14:textId="77777777" w:rsidR="008E324C" w:rsidRPr="00911081" w:rsidRDefault="008E324C" w:rsidP="00460A7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3EEC" w14:textId="77777777" w:rsidR="008E324C" w:rsidRDefault="008E324C">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8E324C" w14:paraId="49E2D54C" w14:textId="77777777" w:rsidTr="00964F9E">
      <w:trPr>
        <w:trHeight w:val="227"/>
      </w:trPr>
      <w:tc>
        <w:tcPr>
          <w:tcW w:w="5529" w:type="dxa"/>
          <w:hideMark/>
        </w:tcPr>
        <w:p w14:paraId="76EE969C" w14:textId="77777777" w:rsidR="008E324C" w:rsidRDefault="008E324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426F4F95" w:rsidR="008E324C" w:rsidRPr="00B4142F" w:rsidRDefault="008E324C"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00570/INFOEM/IP/RR/2020 </w:t>
          </w:r>
        </w:p>
      </w:tc>
    </w:tr>
    <w:tr w:rsidR="008E324C" w14:paraId="6F642326" w14:textId="77777777" w:rsidTr="00964F9E">
      <w:trPr>
        <w:trHeight w:val="242"/>
      </w:trPr>
      <w:tc>
        <w:tcPr>
          <w:tcW w:w="5529" w:type="dxa"/>
          <w:hideMark/>
        </w:tcPr>
        <w:p w14:paraId="1E1D9DC7" w14:textId="77777777" w:rsidR="008E324C" w:rsidRDefault="008E324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7D9619B7" w:rsidR="008E324C" w:rsidRPr="00F06FED" w:rsidRDefault="008E324C" w:rsidP="00C25084">
          <w:pPr>
            <w:spacing w:after="120" w:line="256" w:lineRule="auto"/>
            <w:ind w:left="639" w:right="214"/>
            <w:jc w:val="both"/>
            <w:rPr>
              <w:rFonts w:ascii="Palatino Linotype" w:hAnsi="Palatino Linotype" w:cs="Arial"/>
            </w:rPr>
          </w:pPr>
          <w:r>
            <w:rPr>
              <w:rFonts w:ascii="Palatino Linotype" w:hAnsi="Palatino Linotype" w:cs="Arial"/>
              <w:szCs w:val="20"/>
            </w:rPr>
            <w:t>Tribunal Estatal de Conciliación y Arbitraje</w:t>
          </w:r>
        </w:p>
      </w:tc>
    </w:tr>
    <w:tr w:rsidR="008E324C" w14:paraId="58B89F42" w14:textId="77777777" w:rsidTr="00964F9E">
      <w:trPr>
        <w:trHeight w:val="342"/>
      </w:trPr>
      <w:tc>
        <w:tcPr>
          <w:tcW w:w="5529" w:type="dxa"/>
          <w:hideMark/>
        </w:tcPr>
        <w:p w14:paraId="6FA55A05" w14:textId="77777777" w:rsidR="008E324C" w:rsidRDefault="008E324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8E324C" w:rsidRDefault="008E324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8E324C" w:rsidRDefault="008E32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E324C" w14:paraId="7E869E4A" w14:textId="77777777" w:rsidTr="00964F9E">
      <w:trPr>
        <w:trHeight w:val="227"/>
      </w:trPr>
      <w:tc>
        <w:tcPr>
          <w:tcW w:w="5529" w:type="dxa"/>
          <w:hideMark/>
        </w:tcPr>
        <w:p w14:paraId="00255304" w14:textId="77777777" w:rsidR="008E324C" w:rsidRDefault="008E324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EE6432" w14:textId="25D5BB47" w:rsidR="008E324C" w:rsidRPr="00B4142F" w:rsidRDefault="008E324C"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00570/INFOEM/IP/RR/2020 </w:t>
          </w:r>
        </w:p>
      </w:tc>
    </w:tr>
    <w:tr w:rsidR="008E324C" w14:paraId="2F475565" w14:textId="77777777" w:rsidTr="00964F9E">
      <w:trPr>
        <w:trHeight w:val="196"/>
      </w:trPr>
      <w:tc>
        <w:tcPr>
          <w:tcW w:w="5529" w:type="dxa"/>
          <w:hideMark/>
        </w:tcPr>
        <w:p w14:paraId="0D737A17" w14:textId="77777777" w:rsidR="008E324C" w:rsidRDefault="008E324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6EA0E627" w:rsidR="008E324C" w:rsidRPr="00F06FED" w:rsidRDefault="00921E25"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r w:rsidR="008E324C">
            <w:rPr>
              <w:rFonts w:ascii="Palatino Linotype" w:hAnsi="Palatino Linotype" w:cs="Arial"/>
            </w:rPr>
            <w:t xml:space="preserve"> </w:t>
          </w:r>
        </w:p>
      </w:tc>
    </w:tr>
    <w:tr w:rsidR="008E324C" w14:paraId="72BD4D7B" w14:textId="77777777" w:rsidTr="00964F9E">
      <w:trPr>
        <w:trHeight w:val="242"/>
      </w:trPr>
      <w:tc>
        <w:tcPr>
          <w:tcW w:w="5529" w:type="dxa"/>
          <w:hideMark/>
        </w:tcPr>
        <w:p w14:paraId="5EA3BECF" w14:textId="77777777" w:rsidR="008E324C" w:rsidRDefault="008E324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3D5B600E" w:rsidR="008E324C" w:rsidRDefault="008E324C"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Tribunal Estatal de Conciliación y Arbitraje</w:t>
          </w:r>
        </w:p>
      </w:tc>
    </w:tr>
    <w:tr w:rsidR="008E324C" w14:paraId="786E8402" w14:textId="77777777" w:rsidTr="00964F9E">
      <w:trPr>
        <w:trHeight w:val="342"/>
      </w:trPr>
      <w:tc>
        <w:tcPr>
          <w:tcW w:w="5529" w:type="dxa"/>
          <w:hideMark/>
        </w:tcPr>
        <w:p w14:paraId="63525C1F" w14:textId="77777777" w:rsidR="008E324C" w:rsidRDefault="008E324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8E324C" w:rsidRDefault="008E324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8E324C" w:rsidRDefault="008E32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67F"/>
    <w:multiLevelType w:val="hybridMultilevel"/>
    <w:tmpl w:val="520265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CF7FB1"/>
    <w:multiLevelType w:val="hybridMultilevel"/>
    <w:tmpl w:val="9C0E3916"/>
    <w:lvl w:ilvl="0" w:tplc="080A0001">
      <w:start w:val="1"/>
      <w:numFmt w:val="bullet"/>
      <w:lvlText w:val=""/>
      <w:lvlJc w:val="left"/>
      <w:pPr>
        <w:ind w:left="1571" w:hanging="360"/>
      </w:pPr>
      <w:rPr>
        <w:rFonts w:ascii="Symbol" w:hAnsi="Symbol" w:hint="default"/>
      </w:rPr>
    </w:lvl>
    <w:lvl w:ilvl="1" w:tplc="725A70B6">
      <w:numFmt w:val="bullet"/>
      <w:lvlText w:val="–"/>
      <w:lvlJc w:val="left"/>
      <w:pPr>
        <w:ind w:left="2291" w:hanging="360"/>
      </w:pPr>
      <w:rPr>
        <w:rFonts w:ascii="Palatino Linotype" w:eastAsia="Arial" w:hAnsi="Palatino Linotype" w:cs="Arial"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39D55062"/>
    <w:multiLevelType w:val="hybridMultilevel"/>
    <w:tmpl w:val="F28801BE"/>
    <w:lvl w:ilvl="0" w:tplc="4212331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15:restartNumberingAfterBreak="0">
    <w:nsid w:val="49807F01"/>
    <w:multiLevelType w:val="hybridMultilevel"/>
    <w:tmpl w:val="F7CA9C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6422D5"/>
    <w:multiLevelType w:val="hybridMultilevel"/>
    <w:tmpl w:val="635A082E"/>
    <w:lvl w:ilvl="0" w:tplc="465486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015368"/>
    <w:multiLevelType w:val="hybridMultilevel"/>
    <w:tmpl w:val="AEBAB2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96541E"/>
    <w:multiLevelType w:val="hybridMultilevel"/>
    <w:tmpl w:val="CD5E0AD0"/>
    <w:lvl w:ilvl="0" w:tplc="A69C41F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7C0D5AA8"/>
    <w:multiLevelType w:val="hybridMultilevel"/>
    <w:tmpl w:val="91E0A590"/>
    <w:lvl w:ilvl="0" w:tplc="F29A7D8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5"/>
  </w:num>
  <w:num w:numId="2">
    <w:abstractNumId w:val="4"/>
  </w:num>
  <w:num w:numId="3">
    <w:abstractNumId w:val="9"/>
  </w:num>
  <w:num w:numId="4">
    <w:abstractNumId w:val="2"/>
  </w:num>
  <w:num w:numId="5">
    <w:abstractNumId w:val="3"/>
  </w:num>
  <w:num w:numId="6">
    <w:abstractNumId w:val="8"/>
  </w:num>
  <w:num w:numId="7">
    <w:abstractNumId w:val="0"/>
  </w:num>
  <w:num w:numId="8">
    <w:abstractNumId w:val="6"/>
  </w:num>
  <w:num w:numId="9">
    <w:abstractNumId w:val="7"/>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4CD9"/>
    <w:rsid w:val="00010F2B"/>
    <w:rsid w:val="000128AE"/>
    <w:rsid w:val="0001317D"/>
    <w:rsid w:val="00020A70"/>
    <w:rsid w:val="0002766F"/>
    <w:rsid w:val="00027B22"/>
    <w:rsid w:val="000306A7"/>
    <w:rsid w:val="00045379"/>
    <w:rsid w:val="000461DF"/>
    <w:rsid w:val="00055224"/>
    <w:rsid w:val="0005543E"/>
    <w:rsid w:val="00061821"/>
    <w:rsid w:val="000623F9"/>
    <w:rsid w:val="00062482"/>
    <w:rsid w:val="00063A10"/>
    <w:rsid w:val="000662F8"/>
    <w:rsid w:val="00073E78"/>
    <w:rsid w:val="00091552"/>
    <w:rsid w:val="00091C3A"/>
    <w:rsid w:val="000A2D37"/>
    <w:rsid w:val="000A3486"/>
    <w:rsid w:val="000A70F8"/>
    <w:rsid w:val="000A79DA"/>
    <w:rsid w:val="000B2F09"/>
    <w:rsid w:val="000B4B51"/>
    <w:rsid w:val="000B7158"/>
    <w:rsid w:val="000C0572"/>
    <w:rsid w:val="000C5265"/>
    <w:rsid w:val="000C5B8B"/>
    <w:rsid w:val="000C62EB"/>
    <w:rsid w:val="000D1B55"/>
    <w:rsid w:val="000D3C75"/>
    <w:rsid w:val="000E0411"/>
    <w:rsid w:val="000E686B"/>
    <w:rsid w:val="000F6F19"/>
    <w:rsid w:val="00102D69"/>
    <w:rsid w:val="001033BA"/>
    <w:rsid w:val="0010344C"/>
    <w:rsid w:val="00111D2D"/>
    <w:rsid w:val="00111DCD"/>
    <w:rsid w:val="0011210C"/>
    <w:rsid w:val="00114CF9"/>
    <w:rsid w:val="001167AA"/>
    <w:rsid w:val="00117157"/>
    <w:rsid w:val="00124855"/>
    <w:rsid w:val="001254F5"/>
    <w:rsid w:val="00136FAD"/>
    <w:rsid w:val="00137747"/>
    <w:rsid w:val="00141330"/>
    <w:rsid w:val="00146F0A"/>
    <w:rsid w:val="001519B7"/>
    <w:rsid w:val="00152C2B"/>
    <w:rsid w:val="0016227F"/>
    <w:rsid w:val="00163786"/>
    <w:rsid w:val="00163CCB"/>
    <w:rsid w:val="00164CD7"/>
    <w:rsid w:val="00166F80"/>
    <w:rsid w:val="00172661"/>
    <w:rsid w:val="00174EE4"/>
    <w:rsid w:val="00175897"/>
    <w:rsid w:val="00177D2C"/>
    <w:rsid w:val="001804C3"/>
    <w:rsid w:val="00180B9F"/>
    <w:rsid w:val="00181CC5"/>
    <w:rsid w:val="0018567C"/>
    <w:rsid w:val="00193784"/>
    <w:rsid w:val="001942EE"/>
    <w:rsid w:val="001A02EC"/>
    <w:rsid w:val="001A196F"/>
    <w:rsid w:val="001A22D7"/>
    <w:rsid w:val="001A5522"/>
    <w:rsid w:val="001A577E"/>
    <w:rsid w:val="001A58DE"/>
    <w:rsid w:val="001A7C9B"/>
    <w:rsid w:val="001B05B9"/>
    <w:rsid w:val="001B1519"/>
    <w:rsid w:val="001B27C5"/>
    <w:rsid w:val="001B7B88"/>
    <w:rsid w:val="001C7319"/>
    <w:rsid w:val="001C7D87"/>
    <w:rsid w:val="001D3D08"/>
    <w:rsid w:val="001D3E87"/>
    <w:rsid w:val="001D5F16"/>
    <w:rsid w:val="001D6FAB"/>
    <w:rsid w:val="001F5ED9"/>
    <w:rsid w:val="00203D3A"/>
    <w:rsid w:val="00203FF3"/>
    <w:rsid w:val="002044B4"/>
    <w:rsid w:val="00206AC8"/>
    <w:rsid w:val="00207086"/>
    <w:rsid w:val="002116F4"/>
    <w:rsid w:val="0021501E"/>
    <w:rsid w:val="00217B20"/>
    <w:rsid w:val="002205C0"/>
    <w:rsid w:val="0023373D"/>
    <w:rsid w:val="0023423C"/>
    <w:rsid w:val="00236F5B"/>
    <w:rsid w:val="00245912"/>
    <w:rsid w:val="00254477"/>
    <w:rsid w:val="002563E2"/>
    <w:rsid w:val="002577FE"/>
    <w:rsid w:val="00273D0E"/>
    <w:rsid w:val="00286235"/>
    <w:rsid w:val="00290FD4"/>
    <w:rsid w:val="00297EF9"/>
    <w:rsid w:val="002A1DD7"/>
    <w:rsid w:val="002A2034"/>
    <w:rsid w:val="002A24F4"/>
    <w:rsid w:val="002A38BF"/>
    <w:rsid w:val="002A597E"/>
    <w:rsid w:val="002B037C"/>
    <w:rsid w:val="002B0FB9"/>
    <w:rsid w:val="002B2B0E"/>
    <w:rsid w:val="002B4382"/>
    <w:rsid w:val="002B5DBD"/>
    <w:rsid w:val="002C1C30"/>
    <w:rsid w:val="002C498D"/>
    <w:rsid w:val="002C72D2"/>
    <w:rsid w:val="002D2AAF"/>
    <w:rsid w:val="002D314A"/>
    <w:rsid w:val="002D79E2"/>
    <w:rsid w:val="002D7A5D"/>
    <w:rsid w:val="002E0A4A"/>
    <w:rsid w:val="002E0BC4"/>
    <w:rsid w:val="002E16CC"/>
    <w:rsid w:val="002E21B4"/>
    <w:rsid w:val="002E2D7B"/>
    <w:rsid w:val="002E5E6A"/>
    <w:rsid w:val="002F12F2"/>
    <w:rsid w:val="002F37BE"/>
    <w:rsid w:val="002F41CA"/>
    <w:rsid w:val="002F4C6A"/>
    <w:rsid w:val="002F70F6"/>
    <w:rsid w:val="00300D0B"/>
    <w:rsid w:val="003043BE"/>
    <w:rsid w:val="0030507E"/>
    <w:rsid w:val="00306096"/>
    <w:rsid w:val="00307014"/>
    <w:rsid w:val="00313C2B"/>
    <w:rsid w:val="0031645D"/>
    <w:rsid w:val="00320A67"/>
    <w:rsid w:val="003272FB"/>
    <w:rsid w:val="00331499"/>
    <w:rsid w:val="00335D14"/>
    <w:rsid w:val="00343D1E"/>
    <w:rsid w:val="00350DD0"/>
    <w:rsid w:val="00354258"/>
    <w:rsid w:val="0036000F"/>
    <w:rsid w:val="003613D7"/>
    <w:rsid w:val="00361B9C"/>
    <w:rsid w:val="003672FB"/>
    <w:rsid w:val="00372764"/>
    <w:rsid w:val="00376AC6"/>
    <w:rsid w:val="00376CEC"/>
    <w:rsid w:val="00380495"/>
    <w:rsid w:val="00380758"/>
    <w:rsid w:val="00381E2B"/>
    <w:rsid w:val="0038429B"/>
    <w:rsid w:val="00386125"/>
    <w:rsid w:val="00392BFB"/>
    <w:rsid w:val="00393B8E"/>
    <w:rsid w:val="00394A1E"/>
    <w:rsid w:val="003968C7"/>
    <w:rsid w:val="003A61F9"/>
    <w:rsid w:val="003B1E88"/>
    <w:rsid w:val="003B2086"/>
    <w:rsid w:val="003C25CA"/>
    <w:rsid w:val="003C7464"/>
    <w:rsid w:val="003D0B7E"/>
    <w:rsid w:val="003D4E0F"/>
    <w:rsid w:val="003D5938"/>
    <w:rsid w:val="003E16E1"/>
    <w:rsid w:val="003E1E9F"/>
    <w:rsid w:val="003F5723"/>
    <w:rsid w:val="004012CF"/>
    <w:rsid w:val="00402FF3"/>
    <w:rsid w:val="004059B0"/>
    <w:rsid w:val="00405FC5"/>
    <w:rsid w:val="004069EB"/>
    <w:rsid w:val="00407BC8"/>
    <w:rsid w:val="004176C6"/>
    <w:rsid w:val="00422ED2"/>
    <w:rsid w:val="00423213"/>
    <w:rsid w:val="0042327A"/>
    <w:rsid w:val="004233F2"/>
    <w:rsid w:val="0042416D"/>
    <w:rsid w:val="004261E4"/>
    <w:rsid w:val="00436802"/>
    <w:rsid w:val="00442E45"/>
    <w:rsid w:val="00443AD4"/>
    <w:rsid w:val="00445C0F"/>
    <w:rsid w:val="00451448"/>
    <w:rsid w:val="004516EB"/>
    <w:rsid w:val="004529B6"/>
    <w:rsid w:val="00453DBD"/>
    <w:rsid w:val="00454CE6"/>
    <w:rsid w:val="004554D8"/>
    <w:rsid w:val="00457305"/>
    <w:rsid w:val="00457955"/>
    <w:rsid w:val="00460A79"/>
    <w:rsid w:val="00461824"/>
    <w:rsid w:val="00462881"/>
    <w:rsid w:val="004636E2"/>
    <w:rsid w:val="00467337"/>
    <w:rsid w:val="00470D7D"/>
    <w:rsid w:val="004744A9"/>
    <w:rsid w:val="004758E1"/>
    <w:rsid w:val="00475F48"/>
    <w:rsid w:val="00477CC2"/>
    <w:rsid w:val="00477D47"/>
    <w:rsid w:val="00481297"/>
    <w:rsid w:val="0048180A"/>
    <w:rsid w:val="00481C7A"/>
    <w:rsid w:val="00485C60"/>
    <w:rsid w:val="00486209"/>
    <w:rsid w:val="004906C8"/>
    <w:rsid w:val="00492BC7"/>
    <w:rsid w:val="00493C88"/>
    <w:rsid w:val="004967E2"/>
    <w:rsid w:val="00496D7B"/>
    <w:rsid w:val="004A290F"/>
    <w:rsid w:val="004A55D8"/>
    <w:rsid w:val="004A5FFD"/>
    <w:rsid w:val="004A7CE2"/>
    <w:rsid w:val="004B031A"/>
    <w:rsid w:val="004B234F"/>
    <w:rsid w:val="004B59BB"/>
    <w:rsid w:val="004C7961"/>
    <w:rsid w:val="004D08EB"/>
    <w:rsid w:val="004D1B5B"/>
    <w:rsid w:val="004E2371"/>
    <w:rsid w:val="004E6BE9"/>
    <w:rsid w:val="004E7FC9"/>
    <w:rsid w:val="005002C5"/>
    <w:rsid w:val="00502086"/>
    <w:rsid w:val="005020E9"/>
    <w:rsid w:val="00503655"/>
    <w:rsid w:val="00505191"/>
    <w:rsid w:val="00514207"/>
    <w:rsid w:val="005149BE"/>
    <w:rsid w:val="00515090"/>
    <w:rsid w:val="00521010"/>
    <w:rsid w:val="00521E57"/>
    <w:rsid w:val="00523ADA"/>
    <w:rsid w:val="005305EA"/>
    <w:rsid w:val="0053652A"/>
    <w:rsid w:val="0053679B"/>
    <w:rsid w:val="005371E7"/>
    <w:rsid w:val="00540538"/>
    <w:rsid w:val="00541165"/>
    <w:rsid w:val="00542664"/>
    <w:rsid w:val="005471A6"/>
    <w:rsid w:val="00547695"/>
    <w:rsid w:val="00547DD4"/>
    <w:rsid w:val="005515AC"/>
    <w:rsid w:val="005520FE"/>
    <w:rsid w:val="0055263C"/>
    <w:rsid w:val="0055472B"/>
    <w:rsid w:val="00555D9A"/>
    <w:rsid w:val="00556513"/>
    <w:rsid w:val="00557A61"/>
    <w:rsid w:val="00562653"/>
    <w:rsid w:val="00563BC3"/>
    <w:rsid w:val="005662E2"/>
    <w:rsid w:val="005724A9"/>
    <w:rsid w:val="005733EB"/>
    <w:rsid w:val="00580802"/>
    <w:rsid w:val="00581A22"/>
    <w:rsid w:val="00593E91"/>
    <w:rsid w:val="005A0AC6"/>
    <w:rsid w:val="005A0B49"/>
    <w:rsid w:val="005A353A"/>
    <w:rsid w:val="005A6D57"/>
    <w:rsid w:val="005A71FD"/>
    <w:rsid w:val="005B5B70"/>
    <w:rsid w:val="005B5F05"/>
    <w:rsid w:val="005C17BF"/>
    <w:rsid w:val="005C404A"/>
    <w:rsid w:val="005C4AEC"/>
    <w:rsid w:val="005C5210"/>
    <w:rsid w:val="005C6982"/>
    <w:rsid w:val="005C6B74"/>
    <w:rsid w:val="005C7AEA"/>
    <w:rsid w:val="005D2B04"/>
    <w:rsid w:val="005D2B59"/>
    <w:rsid w:val="005D362F"/>
    <w:rsid w:val="005D370F"/>
    <w:rsid w:val="005D58F2"/>
    <w:rsid w:val="005E4D7C"/>
    <w:rsid w:val="005F048E"/>
    <w:rsid w:val="005F3BB2"/>
    <w:rsid w:val="005F4499"/>
    <w:rsid w:val="005F57F0"/>
    <w:rsid w:val="005F78E9"/>
    <w:rsid w:val="00600339"/>
    <w:rsid w:val="006028C9"/>
    <w:rsid w:val="0061042F"/>
    <w:rsid w:val="006168E4"/>
    <w:rsid w:val="00620999"/>
    <w:rsid w:val="0062237B"/>
    <w:rsid w:val="00625200"/>
    <w:rsid w:val="00627CD7"/>
    <w:rsid w:val="0063003B"/>
    <w:rsid w:val="00637512"/>
    <w:rsid w:val="00640EE4"/>
    <w:rsid w:val="006423C6"/>
    <w:rsid w:val="006466F5"/>
    <w:rsid w:val="00651E02"/>
    <w:rsid w:val="00661753"/>
    <w:rsid w:val="006654F6"/>
    <w:rsid w:val="00666E57"/>
    <w:rsid w:val="00676CAA"/>
    <w:rsid w:val="006807D4"/>
    <w:rsid w:val="006848B7"/>
    <w:rsid w:val="006868A7"/>
    <w:rsid w:val="00691DD2"/>
    <w:rsid w:val="00693C8B"/>
    <w:rsid w:val="006944B4"/>
    <w:rsid w:val="006A1E31"/>
    <w:rsid w:val="006A3810"/>
    <w:rsid w:val="006A68B8"/>
    <w:rsid w:val="006B1953"/>
    <w:rsid w:val="006B1BF1"/>
    <w:rsid w:val="006B20F0"/>
    <w:rsid w:val="006B26E3"/>
    <w:rsid w:val="006B3085"/>
    <w:rsid w:val="006B7444"/>
    <w:rsid w:val="006C28CA"/>
    <w:rsid w:val="006C350D"/>
    <w:rsid w:val="006D23FC"/>
    <w:rsid w:val="006E063C"/>
    <w:rsid w:val="006E7745"/>
    <w:rsid w:val="006F19E6"/>
    <w:rsid w:val="006F4044"/>
    <w:rsid w:val="006F6886"/>
    <w:rsid w:val="00701033"/>
    <w:rsid w:val="00703F15"/>
    <w:rsid w:val="007101FE"/>
    <w:rsid w:val="00712FDE"/>
    <w:rsid w:val="00721506"/>
    <w:rsid w:val="007216DB"/>
    <w:rsid w:val="007246D3"/>
    <w:rsid w:val="00725681"/>
    <w:rsid w:val="00725F5A"/>
    <w:rsid w:val="007404D5"/>
    <w:rsid w:val="00742AAA"/>
    <w:rsid w:val="00744EEF"/>
    <w:rsid w:val="00745D76"/>
    <w:rsid w:val="00754CAE"/>
    <w:rsid w:val="00755D9B"/>
    <w:rsid w:val="00763EE7"/>
    <w:rsid w:val="0076623B"/>
    <w:rsid w:val="00767E4B"/>
    <w:rsid w:val="007718AD"/>
    <w:rsid w:val="00772D5B"/>
    <w:rsid w:val="007851D5"/>
    <w:rsid w:val="00787168"/>
    <w:rsid w:val="00790558"/>
    <w:rsid w:val="0079486A"/>
    <w:rsid w:val="00794F80"/>
    <w:rsid w:val="007A1C9E"/>
    <w:rsid w:val="007A4CA1"/>
    <w:rsid w:val="007B0398"/>
    <w:rsid w:val="007B2C77"/>
    <w:rsid w:val="007D1A27"/>
    <w:rsid w:val="007D1B24"/>
    <w:rsid w:val="007D1F15"/>
    <w:rsid w:val="007D25B1"/>
    <w:rsid w:val="007D2878"/>
    <w:rsid w:val="007D6EB8"/>
    <w:rsid w:val="007D7BC6"/>
    <w:rsid w:val="007E3CEB"/>
    <w:rsid w:val="007E69B4"/>
    <w:rsid w:val="007E7B07"/>
    <w:rsid w:val="007E7BAB"/>
    <w:rsid w:val="007E7DCE"/>
    <w:rsid w:val="007E7FA9"/>
    <w:rsid w:val="007F20AC"/>
    <w:rsid w:val="007F49C6"/>
    <w:rsid w:val="00802C56"/>
    <w:rsid w:val="00807E35"/>
    <w:rsid w:val="00811205"/>
    <w:rsid w:val="00812C48"/>
    <w:rsid w:val="008146F9"/>
    <w:rsid w:val="0082054C"/>
    <w:rsid w:val="00820AC8"/>
    <w:rsid w:val="008212C7"/>
    <w:rsid w:val="00824DCD"/>
    <w:rsid w:val="00826F04"/>
    <w:rsid w:val="00833E8A"/>
    <w:rsid w:val="008439F7"/>
    <w:rsid w:val="00844009"/>
    <w:rsid w:val="00844569"/>
    <w:rsid w:val="00844AAF"/>
    <w:rsid w:val="00847D23"/>
    <w:rsid w:val="008556FF"/>
    <w:rsid w:val="00857106"/>
    <w:rsid w:val="00857765"/>
    <w:rsid w:val="00863327"/>
    <w:rsid w:val="00867F7E"/>
    <w:rsid w:val="00870189"/>
    <w:rsid w:val="00870F44"/>
    <w:rsid w:val="0087456A"/>
    <w:rsid w:val="00881C5D"/>
    <w:rsid w:val="00884054"/>
    <w:rsid w:val="00890C62"/>
    <w:rsid w:val="00894C6D"/>
    <w:rsid w:val="00895089"/>
    <w:rsid w:val="008951ED"/>
    <w:rsid w:val="0089761E"/>
    <w:rsid w:val="008A28BC"/>
    <w:rsid w:val="008A2C0F"/>
    <w:rsid w:val="008A5928"/>
    <w:rsid w:val="008A75BE"/>
    <w:rsid w:val="008B060F"/>
    <w:rsid w:val="008B1D2E"/>
    <w:rsid w:val="008B5C49"/>
    <w:rsid w:val="008B779D"/>
    <w:rsid w:val="008C07AB"/>
    <w:rsid w:val="008C08BE"/>
    <w:rsid w:val="008C229F"/>
    <w:rsid w:val="008C2A5D"/>
    <w:rsid w:val="008C32A8"/>
    <w:rsid w:val="008C3445"/>
    <w:rsid w:val="008C4E94"/>
    <w:rsid w:val="008C55A3"/>
    <w:rsid w:val="008E11C6"/>
    <w:rsid w:val="008E324C"/>
    <w:rsid w:val="008E587B"/>
    <w:rsid w:val="008E6375"/>
    <w:rsid w:val="008F09D7"/>
    <w:rsid w:val="008F17A1"/>
    <w:rsid w:val="008F18BF"/>
    <w:rsid w:val="008F24F3"/>
    <w:rsid w:val="008F4C65"/>
    <w:rsid w:val="008F7579"/>
    <w:rsid w:val="00905422"/>
    <w:rsid w:val="00906BD5"/>
    <w:rsid w:val="009104D1"/>
    <w:rsid w:val="00913133"/>
    <w:rsid w:val="00913ED4"/>
    <w:rsid w:val="00921DB9"/>
    <w:rsid w:val="00921E25"/>
    <w:rsid w:val="0092403D"/>
    <w:rsid w:val="00927C3D"/>
    <w:rsid w:val="009313A9"/>
    <w:rsid w:val="00932E3C"/>
    <w:rsid w:val="009402DB"/>
    <w:rsid w:val="00942E41"/>
    <w:rsid w:val="009440D8"/>
    <w:rsid w:val="009449B8"/>
    <w:rsid w:val="00944DC9"/>
    <w:rsid w:val="0094603F"/>
    <w:rsid w:val="00951494"/>
    <w:rsid w:val="00951D70"/>
    <w:rsid w:val="009611E0"/>
    <w:rsid w:val="00962383"/>
    <w:rsid w:val="00963120"/>
    <w:rsid w:val="00964753"/>
    <w:rsid w:val="00964F9E"/>
    <w:rsid w:val="00965FEE"/>
    <w:rsid w:val="0096643B"/>
    <w:rsid w:val="009706B5"/>
    <w:rsid w:val="00972BDF"/>
    <w:rsid w:val="00973F49"/>
    <w:rsid w:val="0098182D"/>
    <w:rsid w:val="009855E2"/>
    <w:rsid w:val="00987C03"/>
    <w:rsid w:val="0099557F"/>
    <w:rsid w:val="009A686F"/>
    <w:rsid w:val="009B038A"/>
    <w:rsid w:val="009B33A8"/>
    <w:rsid w:val="009B3487"/>
    <w:rsid w:val="009B5680"/>
    <w:rsid w:val="009B7C61"/>
    <w:rsid w:val="009C3793"/>
    <w:rsid w:val="009C492F"/>
    <w:rsid w:val="009D341C"/>
    <w:rsid w:val="009D4B61"/>
    <w:rsid w:val="009E1411"/>
    <w:rsid w:val="009E19FC"/>
    <w:rsid w:val="009E52F2"/>
    <w:rsid w:val="009F3C1F"/>
    <w:rsid w:val="009F614E"/>
    <w:rsid w:val="009F762B"/>
    <w:rsid w:val="00A02047"/>
    <w:rsid w:val="00A0233C"/>
    <w:rsid w:val="00A036BE"/>
    <w:rsid w:val="00A0575E"/>
    <w:rsid w:val="00A07F07"/>
    <w:rsid w:val="00A12205"/>
    <w:rsid w:val="00A12E63"/>
    <w:rsid w:val="00A12F8D"/>
    <w:rsid w:val="00A139AF"/>
    <w:rsid w:val="00A3050E"/>
    <w:rsid w:val="00A3248C"/>
    <w:rsid w:val="00A358E6"/>
    <w:rsid w:val="00A37C0F"/>
    <w:rsid w:val="00A40B25"/>
    <w:rsid w:val="00A44BB7"/>
    <w:rsid w:val="00A453DC"/>
    <w:rsid w:val="00A47E33"/>
    <w:rsid w:val="00A50182"/>
    <w:rsid w:val="00A55818"/>
    <w:rsid w:val="00A625E2"/>
    <w:rsid w:val="00A63DC7"/>
    <w:rsid w:val="00A70289"/>
    <w:rsid w:val="00A72465"/>
    <w:rsid w:val="00A72FC4"/>
    <w:rsid w:val="00A76C31"/>
    <w:rsid w:val="00A80C92"/>
    <w:rsid w:val="00A82461"/>
    <w:rsid w:val="00A851D8"/>
    <w:rsid w:val="00A870C4"/>
    <w:rsid w:val="00A87326"/>
    <w:rsid w:val="00A93D12"/>
    <w:rsid w:val="00A953BA"/>
    <w:rsid w:val="00A9556B"/>
    <w:rsid w:val="00AA0848"/>
    <w:rsid w:val="00AA0AAF"/>
    <w:rsid w:val="00AA58A2"/>
    <w:rsid w:val="00AA5D62"/>
    <w:rsid w:val="00AB2CB6"/>
    <w:rsid w:val="00AB3710"/>
    <w:rsid w:val="00AB4B0F"/>
    <w:rsid w:val="00AB6C3B"/>
    <w:rsid w:val="00AC226E"/>
    <w:rsid w:val="00AC7906"/>
    <w:rsid w:val="00AD134F"/>
    <w:rsid w:val="00AD3428"/>
    <w:rsid w:val="00AD3AA2"/>
    <w:rsid w:val="00AE008F"/>
    <w:rsid w:val="00AE2660"/>
    <w:rsid w:val="00AE61BC"/>
    <w:rsid w:val="00AF0161"/>
    <w:rsid w:val="00AF2A1F"/>
    <w:rsid w:val="00AF2D9B"/>
    <w:rsid w:val="00AF71F4"/>
    <w:rsid w:val="00B06BAC"/>
    <w:rsid w:val="00B0749B"/>
    <w:rsid w:val="00B10A1E"/>
    <w:rsid w:val="00B11E08"/>
    <w:rsid w:val="00B149FA"/>
    <w:rsid w:val="00B20A68"/>
    <w:rsid w:val="00B227A0"/>
    <w:rsid w:val="00B2330D"/>
    <w:rsid w:val="00B26445"/>
    <w:rsid w:val="00B32CD3"/>
    <w:rsid w:val="00B333E1"/>
    <w:rsid w:val="00B35A93"/>
    <w:rsid w:val="00B3672D"/>
    <w:rsid w:val="00B431CC"/>
    <w:rsid w:val="00B4745C"/>
    <w:rsid w:val="00B52D3E"/>
    <w:rsid w:val="00B57980"/>
    <w:rsid w:val="00B60048"/>
    <w:rsid w:val="00B601D4"/>
    <w:rsid w:val="00B62165"/>
    <w:rsid w:val="00B63BC9"/>
    <w:rsid w:val="00B653BB"/>
    <w:rsid w:val="00B65862"/>
    <w:rsid w:val="00B66E86"/>
    <w:rsid w:val="00B67A20"/>
    <w:rsid w:val="00B803F2"/>
    <w:rsid w:val="00B83FC7"/>
    <w:rsid w:val="00B87D50"/>
    <w:rsid w:val="00B87E3E"/>
    <w:rsid w:val="00B9223B"/>
    <w:rsid w:val="00B94D83"/>
    <w:rsid w:val="00BA4D1F"/>
    <w:rsid w:val="00BA6A47"/>
    <w:rsid w:val="00BA7AD1"/>
    <w:rsid w:val="00BB2250"/>
    <w:rsid w:val="00BC0FDD"/>
    <w:rsid w:val="00BC22E0"/>
    <w:rsid w:val="00BD004A"/>
    <w:rsid w:val="00BD352C"/>
    <w:rsid w:val="00BE28ED"/>
    <w:rsid w:val="00BE2BE7"/>
    <w:rsid w:val="00BE3111"/>
    <w:rsid w:val="00BE3A3C"/>
    <w:rsid w:val="00BE5D85"/>
    <w:rsid w:val="00BF5D0B"/>
    <w:rsid w:val="00C008B2"/>
    <w:rsid w:val="00C00A8C"/>
    <w:rsid w:val="00C018A3"/>
    <w:rsid w:val="00C23439"/>
    <w:rsid w:val="00C23EE3"/>
    <w:rsid w:val="00C25084"/>
    <w:rsid w:val="00C3056F"/>
    <w:rsid w:val="00C357BE"/>
    <w:rsid w:val="00C513B2"/>
    <w:rsid w:val="00C51F07"/>
    <w:rsid w:val="00C56C44"/>
    <w:rsid w:val="00C6332C"/>
    <w:rsid w:val="00C65017"/>
    <w:rsid w:val="00C65FDB"/>
    <w:rsid w:val="00C71CD1"/>
    <w:rsid w:val="00C73143"/>
    <w:rsid w:val="00C772EE"/>
    <w:rsid w:val="00C77685"/>
    <w:rsid w:val="00C77815"/>
    <w:rsid w:val="00C814A1"/>
    <w:rsid w:val="00C85378"/>
    <w:rsid w:val="00C9297C"/>
    <w:rsid w:val="00C9480A"/>
    <w:rsid w:val="00CA267C"/>
    <w:rsid w:val="00CA3D18"/>
    <w:rsid w:val="00CA6FDA"/>
    <w:rsid w:val="00CB2771"/>
    <w:rsid w:val="00CB3B6F"/>
    <w:rsid w:val="00CB6B41"/>
    <w:rsid w:val="00CC0C5F"/>
    <w:rsid w:val="00CC2F3D"/>
    <w:rsid w:val="00CC5FF3"/>
    <w:rsid w:val="00CD365B"/>
    <w:rsid w:val="00CD4BFA"/>
    <w:rsid w:val="00CE2ADF"/>
    <w:rsid w:val="00CE48DA"/>
    <w:rsid w:val="00CE5C62"/>
    <w:rsid w:val="00CF1D7D"/>
    <w:rsid w:val="00CF45D3"/>
    <w:rsid w:val="00CF51F9"/>
    <w:rsid w:val="00CF6B6C"/>
    <w:rsid w:val="00CF7EA2"/>
    <w:rsid w:val="00D042BB"/>
    <w:rsid w:val="00D06CA0"/>
    <w:rsid w:val="00D115BB"/>
    <w:rsid w:val="00D11797"/>
    <w:rsid w:val="00D12C68"/>
    <w:rsid w:val="00D134FB"/>
    <w:rsid w:val="00D1498A"/>
    <w:rsid w:val="00D17789"/>
    <w:rsid w:val="00D21565"/>
    <w:rsid w:val="00D22F7D"/>
    <w:rsid w:val="00D2737E"/>
    <w:rsid w:val="00D274A9"/>
    <w:rsid w:val="00D32644"/>
    <w:rsid w:val="00D32D91"/>
    <w:rsid w:val="00D33619"/>
    <w:rsid w:val="00D336C5"/>
    <w:rsid w:val="00D36291"/>
    <w:rsid w:val="00D36987"/>
    <w:rsid w:val="00D40AD1"/>
    <w:rsid w:val="00D449AE"/>
    <w:rsid w:val="00D45EF4"/>
    <w:rsid w:val="00D477C3"/>
    <w:rsid w:val="00D47EF6"/>
    <w:rsid w:val="00D50F42"/>
    <w:rsid w:val="00D52AC7"/>
    <w:rsid w:val="00D54CA9"/>
    <w:rsid w:val="00D54D64"/>
    <w:rsid w:val="00D6340F"/>
    <w:rsid w:val="00D642BA"/>
    <w:rsid w:val="00D654EC"/>
    <w:rsid w:val="00D72D16"/>
    <w:rsid w:val="00D8195B"/>
    <w:rsid w:val="00D821F8"/>
    <w:rsid w:val="00D85695"/>
    <w:rsid w:val="00D8619F"/>
    <w:rsid w:val="00D86764"/>
    <w:rsid w:val="00DA41D7"/>
    <w:rsid w:val="00DA5AA0"/>
    <w:rsid w:val="00DA6830"/>
    <w:rsid w:val="00DB5C0A"/>
    <w:rsid w:val="00DC4C3E"/>
    <w:rsid w:val="00DD13E2"/>
    <w:rsid w:val="00DE469B"/>
    <w:rsid w:val="00DE5679"/>
    <w:rsid w:val="00DF003C"/>
    <w:rsid w:val="00DF4501"/>
    <w:rsid w:val="00DF78AE"/>
    <w:rsid w:val="00E00957"/>
    <w:rsid w:val="00E00E78"/>
    <w:rsid w:val="00E010F0"/>
    <w:rsid w:val="00E076C1"/>
    <w:rsid w:val="00E11E2E"/>
    <w:rsid w:val="00E13C83"/>
    <w:rsid w:val="00E15555"/>
    <w:rsid w:val="00E15B7D"/>
    <w:rsid w:val="00E24053"/>
    <w:rsid w:val="00E2408E"/>
    <w:rsid w:val="00E327A8"/>
    <w:rsid w:val="00E371EC"/>
    <w:rsid w:val="00E40803"/>
    <w:rsid w:val="00E43116"/>
    <w:rsid w:val="00E571F8"/>
    <w:rsid w:val="00E606CB"/>
    <w:rsid w:val="00E63CC4"/>
    <w:rsid w:val="00E66C30"/>
    <w:rsid w:val="00E70AEE"/>
    <w:rsid w:val="00E7107E"/>
    <w:rsid w:val="00E72AE3"/>
    <w:rsid w:val="00E73B51"/>
    <w:rsid w:val="00E8151C"/>
    <w:rsid w:val="00E81E9C"/>
    <w:rsid w:val="00E9108A"/>
    <w:rsid w:val="00E936FF"/>
    <w:rsid w:val="00EA1F89"/>
    <w:rsid w:val="00EA2CCF"/>
    <w:rsid w:val="00EA4A9D"/>
    <w:rsid w:val="00EB0286"/>
    <w:rsid w:val="00EB117B"/>
    <w:rsid w:val="00EB2BEB"/>
    <w:rsid w:val="00EB40D6"/>
    <w:rsid w:val="00EB5B24"/>
    <w:rsid w:val="00EB5F75"/>
    <w:rsid w:val="00EB79CD"/>
    <w:rsid w:val="00EC26CF"/>
    <w:rsid w:val="00EC2B84"/>
    <w:rsid w:val="00ED08DA"/>
    <w:rsid w:val="00ED176C"/>
    <w:rsid w:val="00ED5F40"/>
    <w:rsid w:val="00EE0F2E"/>
    <w:rsid w:val="00EE2A41"/>
    <w:rsid w:val="00EE6EC2"/>
    <w:rsid w:val="00EF09FB"/>
    <w:rsid w:val="00EF102E"/>
    <w:rsid w:val="00F02923"/>
    <w:rsid w:val="00F0351B"/>
    <w:rsid w:val="00F05716"/>
    <w:rsid w:val="00F06196"/>
    <w:rsid w:val="00F06472"/>
    <w:rsid w:val="00F1221B"/>
    <w:rsid w:val="00F12AE7"/>
    <w:rsid w:val="00F14E21"/>
    <w:rsid w:val="00F2087F"/>
    <w:rsid w:val="00F20EEC"/>
    <w:rsid w:val="00F21A13"/>
    <w:rsid w:val="00F22566"/>
    <w:rsid w:val="00F226DB"/>
    <w:rsid w:val="00F22963"/>
    <w:rsid w:val="00F24599"/>
    <w:rsid w:val="00F26054"/>
    <w:rsid w:val="00F30F82"/>
    <w:rsid w:val="00F340C4"/>
    <w:rsid w:val="00F367F2"/>
    <w:rsid w:val="00F370A2"/>
    <w:rsid w:val="00F403EA"/>
    <w:rsid w:val="00F40F76"/>
    <w:rsid w:val="00F42753"/>
    <w:rsid w:val="00F44A7B"/>
    <w:rsid w:val="00F44FFA"/>
    <w:rsid w:val="00F45B6F"/>
    <w:rsid w:val="00F510DB"/>
    <w:rsid w:val="00F54361"/>
    <w:rsid w:val="00F573AA"/>
    <w:rsid w:val="00F62329"/>
    <w:rsid w:val="00F727B0"/>
    <w:rsid w:val="00F74783"/>
    <w:rsid w:val="00F8441F"/>
    <w:rsid w:val="00F85E87"/>
    <w:rsid w:val="00F91AEE"/>
    <w:rsid w:val="00F97986"/>
    <w:rsid w:val="00FA047C"/>
    <w:rsid w:val="00FA2545"/>
    <w:rsid w:val="00FA5F10"/>
    <w:rsid w:val="00FB231E"/>
    <w:rsid w:val="00FB3A81"/>
    <w:rsid w:val="00FB4AAD"/>
    <w:rsid w:val="00FB4E3D"/>
    <w:rsid w:val="00FB5F2A"/>
    <w:rsid w:val="00FC0822"/>
    <w:rsid w:val="00FC279C"/>
    <w:rsid w:val="00FC45DE"/>
    <w:rsid w:val="00FC4F9B"/>
    <w:rsid w:val="00FC59F0"/>
    <w:rsid w:val="00FC6247"/>
    <w:rsid w:val="00FD4599"/>
    <w:rsid w:val="00FD4784"/>
    <w:rsid w:val="00FD65FE"/>
    <w:rsid w:val="00FD74EB"/>
    <w:rsid w:val="00FE0BD9"/>
    <w:rsid w:val="00FF4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paragraph" w:customStyle="1" w:styleId="CitasINFOEM">
    <w:name w:val="Citas INFOEM"/>
    <w:basedOn w:val="Normal"/>
    <w:qFormat/>
    <w:rsid w:val="00A44BB7"/>
    <w:pPr>
      <w:spacing w:before="240" w:line="360" w:lineRule="auto"/>
      <w:ind w:right="851"/>
      <w:jc w:val="both"/>
    </w:pPr>
    <w:rPr>
      <w:rFonts w:ascii="Palatino Linotype" w:hAnsi="Palatino Linotype"/>
      <w:b/>
      <w:color w:val="000000"/>
    </w:rPr>
  </w:style>
  <w:style w:type="paragraph" w:customStyle="1" w:styleId="Estilo1">
    <w:name w:val="Estilo1"/>
    <w:basedOn w:val="CitasINFOEM"/>
    <w:qFormat/>
    <w:rsid w:val="00BE5D85"/>
    <w:pPr>
      <w:ind w:left="851"/>
    </w:pPr>
    <w:rPr>
      <w:b w:val="0"/>
      <w:i/>
    </w:rPr>
  </w:style>
  <w:style w:type="paragraph" w:customStyle="1" w:styleId="Estilo2">
    <w:name w:val="Estilo2"/>
    <w:basedOn w:val="CitasINFOEM"/>
    <w:qFormat/>
    <w:rsid w:val="00BE5D8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8177154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2731976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5BCDA-8994-4D96-9841-66A41D25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24</Pages>
  <Words>4171</Words>
  <Characters>23780</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19</cp:revision>
  <cp:lastPrinted>2019-08-14T22:43:00Z</cp:lastPrinted>
  <dcterms:created xsi:type="dcterms:W3CDTF">2020-03-10T17:40:00Z</dcterms:created>
  <dcterms:modified xsi:type="dcterms:W3CDTF">2020-08-04T16:08:00Z</dcterms:modified>
</cp:coreProperties>
</file>