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CE82290" w:rsidR="00200BFC" w:rsidRPr="00804E45" w:rsidRDefault="00200BFC" w:rsidP="00C51378">
      <w:pPr>
        <w:spacing w:line="360" w:lineRule="auto"/>
        <w:jc w:val="both"/>
        <w:rPr>
          <w:rFonts w:ascii="Palatino Linotype" w:hAnsi="Palatino Linotype" w:cs="Arial"/>
        </w:rPr>
      </w:pPr>
      <w:r w:rsidRPr="00804E45">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703736" w:rsidRPr="00804E45">
        <w:rPr>
          <w:rFonts w:ascii="Palatino Linotype" w:hAnsi="Palatino Linotype" w:cs="Arial"/>
        </w:rPr>
        <w:t>veinte</w:t>
      </w:r>
      <w:r w:rsidR="00115499" w:rsidRPr="00804E45">
        <w:rPr>
          <w:rFonts w:ascii="Palatino Linotype" w:hAnsi="Palatino Linotype" w:cs="Arial"/>
        </w:rPr>
        <w:t xml:space="preserve"> de</w:t>
      </w:r>
      <w:r w:rsidR="00DE299E" w:rsidRPr="00804E45">
        <w:rPr>
          <w:rFonts w:ascii="Palatino Linotype" w:hAnsi="Palatino Linotype" w:cs="Arial"/>
        </w:rPr>
        <w:t xml:space="preserve"> </w:t>
      </w:r>
      <w:r w:rsidR="00F55A57" w:rsidRPr="00804E45">
        <w:rPr>
          <w:rFonts w:ascii="Palatino Linotype" w:hAnsi="Palatino Linotype" w:cs="Arial"/>
        </w:rPr>
        <w:t>enero</w:t>
      </w:r>
      <w:r w:rsidR="00797456" w:rsidRPr="00804E45">
        <w:rPr>
          <w:rFonts w:ascii="Palatino Linotype" w:hAnsi="Palatino Linotype" w:cs="Arial"/>
        </w:rPr>
        <w:t xml:space="preserve"> </w:t>
      </w:r>
      <w:r w:rsidR="003253C6" w:rsidRPr="00804E45">
        <w:rPr>
          <w:rFonts w:ascii="Palatino Linotype" w:hAnsi="Palatino Linotype" w:cs="Arial"/>
        </w:rPr>
        <w:t>de dos mil veint</w:t>
      </w:r>
      <w:r w:rsidR="00F55A57" w:rsidRPr="00804E45">
        <w:rPr>
          <w:rFonts w:ascii="Palatino Linotype" w:hAnsi="Palatino Linotype" w:cs="Arial"/>
        </w:rPr>
        <w:t>iuno</w:t>
      </w:r>
      <w:r w:rsidR="003253C6" w:rsidRPr="00804E45">
        <w:rPr>
          <w:rFonts w:ascii="Palatino Linotype" w:hAnsi="Palatino Linotype" w:cs="Arial"/>
        </w:rPr>
        <w:t>.</w:t>
      </w:r>
    </w:p>
    <w:p w14:paraId="57CA25AC" w14:textId="77777777" w:rsidR="003253C6" w:rsidRPr="00804E45" w:rsidRDefault="003253C6" w:rsidP="00C51378">
      <w:pPr>
        <w:spacing w:line="360" w:lineRule="auto"/>
        <w:jc w:val="both"/>
        <w:rPr>
          <w:rFonts w:ascii="Palatino Linotype" w:hAnsi="Palatino Linotype" w:cs="Arial"/>
        </w:rPr>
      </w:pPr>
    </w:p>
    <w:p w14:paraId="42C7D1A2" w14:textId="56A375A4" w:rsidR="003253C6" w:rsidRPr="00804E45" w:rsidRDefault="00200BFC" w:rsidP="00C51378">
      <w:pPr>
        <w:spacing w:line="360" w:lineRule="auto"/>
        <w:jc w:val="both"/>
        <w:rPr>
          <w:rFonts w:ascii="Palatino Linotype" w:hAnsi="Palatino Linotype" w:cs="Arial"/>
          <w:lang w:val="es-ES"/>
        </w:rPr>
      </w:pPr>
      <w:r w:rsidRPr="00804E45">
        <w:rPr>
          <w:rFonts w:ascii="Palatino Linotype" w:hAnsi="Palatino Linotype" w:cs="Arial"/>
          <w:b/>
          <w:sz w:val="28"/>
          <w:szCs w:val="28"/>
        </w:rPr>
        <w:t>VISTO</w:t>
      </w:r>
      <w:r w:rsidRPr="00804E45">
        <w:rPr>
          <w:rFonts w:ascii="Palatino Linotype" w:hAnsi="Palatino Linotype" w:cs="Arial"/>
          <w:sz w:val="28"/>
          <w:szCs w:val="28"/>
        </w:rPr>
        <w:t xml:space="preserve"> </w:t>
      </w:r>
      <w:r w:rsidRPr="00804E45">
        <w:rPr>
          <w:rFonts w:ascii="Palatino Linotype" w:hAnsi="Palatino Linotype" w:cs="Arial"/>
        </w:rPr>
        <w:t xml:space="preserve">el expediente formado con motivo del recurso de revisión </w:t>
      </w:r>
      <w:r w:rsidR="0013093B" w:rsidRPr="00804E45">
        <w:rPr>
          <w:rFonts w:ascii="Palatino Linotype" w:hAnsi="Palatino Linotype" w:cs="Arial"/>
          <w:b/>
        </w:rPr>
        <w:t>0</w:t>
      </w:r>
      <w:r w:rsidR="00F55A57" w:rsidRPr="00804E45">
        <w:rPr>
          <w:rFonts w:ascii="Palatino Linotype" w:hAnsi="Palatino Linotype" w:cs="Arial"/>
          <w:b/>
        </w:rPr>
        <w:t>4807</w:t>
      </w:r>
      <w:r w:rsidR="00242FAC" w:rsidRPr="00804E45">
        <w:rPr>
          <w:rFonts w:ascii="Palatino Linotype" w:hAnsi="Palatino Linotype" w:cs="Arial"/>
          <w:b/>
        </w:rPr>
        <w:t>/INFOEM/IP/RR/2020</w:t>
      </w:r>
      <w:r w:rsidRPr="00804E45">
        <w:rPr>
          <w:rFonts w:ascii="Palatino Linotype" w:hAnsi="Palatino Linotype" w:cs="Arial"/>
        </w:rPr>
        <w:t xml:space="preserve">, </w:t>
      </w:r>
      <w:r w:rsidR="00DE299E" w:rsidRPr="00804E45">
        <w:rPr>
          <w:rFonts w:ascii="Palatino Linotype" w:eastAsia="Palatino Linotype" w:hAnsi="Palatino Linotype" w:cs="Palatino Linotype"/>
        </w:rPr>
        <w:t xml:space="preserve">promovido por </w:t>
      </w:r>
      <w:r w:rsidR="00F55A57" w:rsidRPr="00804E45">
        <w:rPr>
          <w:rFonts w:ascii="Palatino Linotype" w:eastAsia="Palatino Linotype" w:hAnsi="Palatino Linotype" w:cs="Palatino Linotype"/>
        </w:rPr>
        <w:t xml:space="preserve">el C. </w:t>
      </w:r>
      <w:r w:rsidR="005445C3" w:rsidRPr="005445C3">
        <w:rPr>
          <w:rFonts w:ascii="Palatino Linotype" w:eastAsia="Palatino Linotype" w:hAnsi="Palatino Linotype" w:cs="Palatino Linotype"/>
          <w:b/>
        </w:rPr>
        <w:t>Xxxxxx</w:t>
      </w:r>
      <w:bookmarkStart w:id="0" w:name="_GoBack"/>
      <w:bookmarkEnd w:id="0"/>
      <w:r w:rsidRPr="00804E45">
        <w:rPr>
          <w:rFonts w:ascii="Palatino Linotype" w:hAnsi="Palatino Linotype"/>
          <w:b/>
          <w:lang w:val="es-ES"/>
        </w:rPr>
        <w:t>,</w:t>
      </w:r>
      <w:r w:rsidRPr="00804E45">
        <w:rPr>
          <w:rFonts w:ascii="Palatino Linotype" w:hAnsi="Palatino Linotype" w:cs="Arial"/>
          <w:b/>
          <w:lang w:val="es-ES"/>
        </w:rPr>
        <w:t xml:space="preserve"> </w:t>
      </w:r>
      <w:r w:rsidRPr="00804E45">
        <w:rPr>
          <w:rFonts w:ascii="Palatino Linotype" w:hAnsi="Palatino Linotype" w:cs="Arial"/>
          <w:lang w:val="es-ES"/>
        </w:rPr>
        <w:t>en lo sucesivo</w:t>
      </w:r>
      <w:r w:rsidRPr="00804E45">
        <w:rPr>
          <w:rFonts w:ascii="Palatino Linotype" w:hAnsi="Palatino Linotype" w:cs="Arial"/>
          <w:b/>
          <w:lang w:val="es-ES"/>
        </w:rPr>
        <w:t xml:space="preserve"> </w:t>
      </w:r>
      <w:r w:rsidR="00DE299E" w:rsidRPr="00804E45">
        <w:rPr>
          <w:rFonts w:ascii="Palatino Linotype" w:hAnsi="Palatino Linotype" w:cs="Arial"/>
          <w:b/>
          <w:lang w:val="es-ES"/>
        </w:rPr>
        <w:t>EL</w:t>
      </w:r>
      <w:r w:rsidRPr="00804E45">
        <w:rPr>
          <w:rFonts w:ascii="Palatino Linotype" w:hAnsi="Palatino Linotype" w:cs="Arial"/>
          <w:b/>
          <w:lang w:val="es-ES"/>
        </w:rPr>
        <w:t xml:space="preserve"> RECURRENTE,</w:t>
      </w:r>
      <w:r w:rsidRPr="00804E45">
        <w:rPr>
          <w:rFonts w:ascii="Palatino Linotype" w:hAnsi="Palatino Linotype" w:cs="Arial"/>
          <w:lang w:val="es-ES"/>
        </w:rPr>
        <w:t xml:space="preserve"> </w:t>
      </w:r>
      <w:r w:rsidR="00DE299E" w:rsidRPr="00804E45">
        <w:rPr>
          <w:rFonts w:ascii="Palatino Linotype" w:eastAsia="Palatino Linotype" w:hAnsi="Palatino Linotype" w:cs="Palatino Linotype"/>
        </w:rPr>
        <w:t>en contra</w:t>
      </w:r>
      <w:r w:rsidR="00A545B9" w:rsidRPr="00804E45">
        <w:rPr>
          <w:rFonts w:ascii="Palatino Linotype" w:eastAsia="Palatino Linotype" w:hAnsi="Palatino Linotype" w:cs="Palatino Linotype"/>
        </w:rPr>
        <w:t xml:space="preserve"> de la</w:t>
      </w:r>
      <w:r w:rsidR="00DE299E" w:rsidRPr="00804E45">
        <w:rPr>
          <w:rFonts w:ascii="Palatino Linotype" w:eastAsia="Palatino Linotype" w:hAnsi="Palatino Linotype" w:cs="Palatino Linotype"/>
        </w:rPr>
        <w:t xml:space="preserve"> respuesta del </w:t>
      </w:r>
      <w:r w:rsidR="00F55A57" w:rsidRPr="00804E45">
        <w:rPr>
          <w:rFonts w:ascii="Palatino Linotype" w:hAnsi="Palatino Linotype" w:cs="Arial"/>
          <w:b/>
          <w:lang w:val="es-ES"/>
        </w:rPr>
        <w:t>Ayuntamiento de Valle de Chalco Solidaridad</w:t>
      </w:r>
      <w:r w:rsidRPr="00804E45">
        <w:rPr>
          <w:rFonts w:ascii="Palatino Linotype" w:hAnsi="Palatino Linotype" w:cs="Arial"/>
          <w:b/>
          <w:lang w:val="es-ES"/>
        </w:rPr>
        <w:t xml:space="preserve">, </w:t>
      </w:r>
      <w:r w:rsidRPr="00804E45">
        <w:rPr>
          <w:rFonts w:ascii="Palatino Linotype" w:hAnsi="Palatino Linotype" w:cs="Arial"/>
          <w:lang w:val="es-ES"/>
        </w:rPr>
        <w:t xml:space="preserve">en lo sucesivo </w:t>
      </w:r>
      <w:r w:rsidRPr="00804E45">
        <w:rPr>
          <w:rFonts w:ascii="Palatino Linotype" w:hAnsi="Palatino Linotype" w:cs="Arial"/>
          <w:b/>
          <w:lang w:val="es-ES"/>
        </w:rPr>
        <w:t xml:space="preserve">EL SUJETO OBLIGADO, </w:t>
      </w:r>
      <w:r w:rsidRPr="00804E45">
        <w:rPr>
          <w:rFonts w:ascii="Palatino Linotype" w:hAnsi="Palatino Linotype" w:cs="Arial"/>
          <w:lang w:val="es-ES"/>
        </w:rPr>
        <w:t xml:space="preserve">se procede a dictar la presente resolución con base en lo siguiente: </w:t>
      </w:r>
    </w:p>
    <w:p w14:paraId="7E5DAA96" w14:textId="77777777" w:rsidR="00200BFC" w:rsidRPr="00804E45" w:rsidRDefault="00200BFC" w:rsidP="00C51378">
      <w:pPr>
        <w:spacing w:line="360" w:lineRule="auto"/>
        <w:jc w:val="center"/>
        <w:rPr>
          <w:rFonts w:ascii="Palatino Linotype" w:hAnsi="Palatino Linotype" w:cs="Arial"/>
          <w:b/>
          <w:bCs/>
          <w:spacing w:val="60"/>
        </w:rPr>
      </w:pPr>
    </w:p>
    <w:p w14:paraId="70D9D779" w14:textId="56A2296F" w:rsidR="00200BFC" w:rsidRPr="00804E45" w:rsidRDefault="00200BFC" w:rsidP="00C51378">
      <w:pPr>
        <w:spacing w:line="360" w:lineRule="auto"/>
        <w:jc w:val="center"/>
        <w:rPr>
          <w:rFonts w:ascii="Palatino Linotype" w:hAnsi="Palatino Linotype" w:cs="Arial"/>
          <w:b/>
          <w:bCs/>
          <w:spacing w:val="60"/>
          <w:sz w:val="28"/>
          <w:szCs w:val="28"/>
        </w:rPr>
      </w:pPr>
      <w:r w:rsidRPr="00804E45">
        <w:rPr>
          <w:rFonts w:ascii="Palatino Linotype" w:hAnsi="Palatino Linotype" w:cs="Arial"/>
          <w:b/>
          <w:bCs/>
          <w:spacing w:val="60"/>
          <w:sz w:val="28"/>
          <w:szCs w:val="28"/>
        </w:rPr>
        <w:t>RESULTANDO</w:t>
      </w:r>
    </w:p>
    <w:p w14:paraId="261C6F7A" w14:textId="77777777" w:rsidR="00A607CF" w:rsidRPr="00804E45" w:rsidRDefault="00A607CF" w:rsidP="00C51378">
      <w:pPr>
        <w:spacing w:line="360" w:lineRule="auto"/>
        <w:jc w:val="center"/>
        <w:rPr>
          <w:rFonts w:ascii="Palatino Linotype" w:hAnsi="Palatino Linotype" w:cs="Arial"/>
          <w:b/>
          <w:bCs/>
          <w:spacing w:val="60"/>
        </w:rPr>
      </w:pPr>
    </w:p>
    <w:p w14:paraId="69AC5CD0" w14:textId="50134011" w:rsidR="00200BFC" w:rsidRPr="00804E45" w:rsidRDefault="00200BFC" w:rsidP="00DE299E">
      <w:pPr>
        <w:spacing w:line="360" w:lineRule="auto"/>
        <w:jc w:val="both"/>
        <w:rPr>
          <w:rFonts w:ascii="Palatino Linotype" w:eastAsia="MS Mincho" w:hAnsi="Palatino Linotype" w:cs="Arial"/>
        </w:rPr>
      </w:pPr>
      <w:r w:rsidRPr="00804E45">
        <w:rPr>
          <w:rFonts w:ascii="Palatino Linotype" w:eastAsia="MS Mincho" w:hAnsi="Palatino Linotype" w:cs="Arial"/>
          <w:b/>
          <w:sz w:val="28"/>
          <w:szCs w:val="28"/>
        </w:rPr>
        <w:t>I</w:t>
      </w:r>
      <w:r w:rsidRPr="00804E45">
        <w:rPr>
          <w:rFonts w:ascii="Palatino Linotype" w:eastAsia="MS Mincho" w:hAnsi="Palatino Linotype" w:cs="Arial"/>
          <w:b/>
        </w:rPr>
        <w:t xml:space="preserve">. </w:t>
      </w:r>
      <w:r w:rsidRPr="00804E45">
        <w:rPr>
          <w:rFonts w:ascii="Palatino Linotype" w:eastAsia="MS Mincho" w:hAnsi="Palatino Linotype" w:cs="Arial"/>
        </w:rPr>
        <w:t xml:space="preserve">En fecha </w:t>
      </w:r>
      <w:r w:rsidR="00F55A57" w:rsidRPr="00804E45">
        <w:rPr>
          <w:rFonts w:ascii="Palatino Linotype" w:eastAsia="MS Mincho" w:hAnsi="Palatino Linotype" w:cs="Arial"/>
        </w:rPr>
        <w:t>veinticuatro</w:t>
      </w:r>
      <w:r w:rsidR="00DE299E" w:rsidRPr="00804E45">
        <w:rPr>
          <w:rFonts w:ascii="Palatino Linotype" w:eastAsia="MS Mincho" w:hAnsi="Palatino Linotype" w:cs="Arial"/>
        </w:rPr>
        <w:t xml:space="preserve"> de </w:t>
      </w:r>
      <w:r w:rsidR="00F55A57" w:rsidRPr="00804E45">
        <w:rPr>
          <w:rFonts w:ascii="Palatino Linotype" w:eastAsia="MS Mincho" w:hAnsi="Palatino Linotype" w:cs="Arial"/>
        </w:rPr>
        <w:t>septiembre</w:t>
      </w:r>
      <w:r w:rsidRPr="00804E45">
        <w:rPr>
          <w:rFonts w:ascii="Palatino Linotype" w:eastAsia="MS Mincho" w:hAnsi="Palatino Linotype" w:cs="Arial"/>
        </w:rPr>
        <w:t xml:space="preserve"> de dos mil veinte, </w:t>
      </w:r>
      <w:r w:rsidR="00DE299E" w:rsidRPr="00804E45">
        <w:rPr>
          <w:rFonts w:ascii="Palatino Linotype" w:eastAsia="MS Mincho" w:hAnsi="Palatino Linotype" w:cs="Arial"/>
          <w:b/>
        </w:rPr>
        <w:t>EL</w:t>
      </w:r>
      <w:r w:rsidRPr="00804E45">
        <w:rPr>
          <w:rFonts w:ascii="Palatino Linotype" w:eastAsia="MS Mincho" w:hAnsi="Palatino Linotype" w:cs="Arial"/>
          <w:b/>
        </w:rPr>
        <w:t xml:space="preserve"> RECURRENTE</w:t>
      </w:r>
      <w:r w:rsidR="00242FAC" w:rsidRPr="00804E45">
        <w:rPr>
          <w:rFonts w:ascii="Palatino Linotype" w:eastAsia="MS Mincho" w:hAnsi="Palatino Linotype" w:cs="Arial"/>
        </w:rPr>
        <w:t xml:space="preserve"> presentó a través de</w:t>
      </w:r>
      <w:r w:rsidRPr="00804E45">
        <w:rPr>
          <w:rFonts w:ascii="Palatino Linotype" w:eastAsia="MS Mincho" w:hAnsi="Palatino Linotype" w:cs="Arial"/>
        </w:rPr>
        <w:t>l Sistema de Acceso a la Información Mexiquense</w:t>
      </w:r>
      <w:r w:rsidRPr="00804E45">
        <w:rPr>
          <w:rFonts w:ascii="Palatino Linotype" w:eastAsia="MS Mincho" w:hAnsi="Palatino Linotype"/>
        </w:rPr>
        <w:t xml:space="preserve">, en lo subsecuente </w:t>
      </w:r>
      <w:r w:rsidRPr="00804E45">
        <w:rPr>
          <w:rFonts w:ascii="Palatino Linotype" w:eastAsia="MS Mincho" w:hAnsi="Palatino Linotype" w:cs="Arial"/>
          <w:b/>
        </w:rPr>
        <w:t>EL SAIMEX</w:t>
      </w:r>
      <w:r w:rsidRPr="00804E45">
        <w:rPr>
          <w:rFonts w:ascii="Palatino Linotype" w:eastAsia="MS Mincho" w:hAnsi="Palatino Linotype" w:cs="Arial"/>
        </w:rPr>
        <w:t xml:space="preserve"> ante </w:t>
      </w:r>
      <w:r w:rsidRPr="00804E45">
        <w:rPr>
          <w:rFonts w:ascii="Palatino Linotype" w:eastAsia="MS Mincho" w:hAnsi="Palatino Linotype" w:cs="Arial"/>
          <w:b/>
        </w:rPr>
        <w:t>EL SUJETO OBLIGADO</w:t>
      </w:r>
      <w:r w:rsidRPr="00804E45">
        <w:rPr>
          <w:rFonts w:ascii="Palatino Linotype" w:eastAsia="MS Mincho" w:hAnsi="Palatino Linotype" w:cs="Arial"/>
        </w:rPr>
        <w:t xml:space="preserve">, la solicitud de acceso a la información pública, a la que se le asignó el número de expediente </w:t>
      </w:r>
      <w:r w:rsidR="00F55A57" w:rsidRPr="00804E45">
        <w:rPr>
          <w:rFonts w:ascii="Palatino Linotype" w:eastAsia="MS Mincho" w:hAnsi="Palatino Linotype" w:cs="Arial"/>
          <w:b/>
          <w:bCs/>
        </w:rPr>
        <w:t>00478/VACHASO/IP/2020</w:t>
      </w:r>
      <w:r w:rsidRPr="00804E45">
        <w:rPr>
          <w:rFonts w:ascii="Palatino Linotype" w:eastAsia="MS Mincho" w:hAnsi="Palatino Linotype" w:cs="Arial"/>
        </w:rPr>
        <w:t xml:space="preserve">, </w:t>
      </w:r>
      <w:r w:rsidRPr="00804E45">
        <w:rPr>
          <w:rFonts w:ascii="Palatino Linotype" w:eastAsia="MS Mincho" w:hAnsi="Palatino Linotype" w:cs="Arial"/>
          <w:bCs/>
        </w:rPr>
        <w:t>por medio de la cual requirió</w:t>
      </w:r>
      <w:r w:rsidRPr="00804E45">
        <w:rPr>
          <w:rFonts w:ascii="Palatino Linotype" w:eastAsia="MS Mincho" w:hAnsi="Palatino Linotype" w:cs="Arial"/>
        </w:rPr>
        <w:t>:</w:t>
      </w:r>
    </w:p>
    <w:p w14:paraId="62FAFA61" w14:textId="77777777" w:rsidR="004B5050" w:rsidRPr="00804E45" w:rsidRDefault="004B5050" w:rsidP="00DE299E">
      <w:pPr>
        <w:spacing w:line="360" w:lineRule="auto"/>
        <w:jc w:val="both"/>
        <w:rPr>
          <w:rFonts w:ascii="Palatino Linotype" w:eastAsia="MS Mincho" w:hAnsi="Palatino Linotype" w:cs="Arial"/>
          <w:b/>
          <w:bCs/>
        </w:rPr>
      </w:pPr>
    </w:p>
    <w:p w14:paraId="621AAB6E" w14:textId="0953AEA1" w:rsidR="00200BFC" w:rsidRPr="00804E45" w:rsidRDefault="00200BFC" w:rsidP="00DE299E">
      <w:pPr>
        <w:tabs>
          <w:tab w:val="left" w:pos="851"/>
        </w:tabs>
        <w:ind w:left="851" w:right="901"/>
        <w:jc w:val="both"/>
        <w:rPr>
          <w:rFonts w:ascii="Palatino Linotype" w:eastAsia="MS Mincho" w:hAnsi="Palatino Linotype" w:cs="Arial"/>
          <w:i/>
          <w:sz w:val="22"/>
        </w:rPr>
      </w:pPr>
      <w:r w:rsidRPr="00804E45">
        <w:rPr>
          <w:rFonts w:ascii="Palatino Linotype" w:eastAsia="MS Mincho" w:hAnsi="Palatino Linotype" w:cs="Arial"/>
          <w:i/>
          <w:sz w:val="22"/>
        </w:rPr>
        <w:t>“</w:t>
      </w:r>
      <w:r w:rsidR="00F55A57" w:rsidRPr="00804E45">
        <w:rPr>
          <w:rFonts w:ascii="Palatino Linotype" w:eastAsia="MS Mincho" w:hAnsi="Palatino Linotype" w:cs="Arial"/>
          <w:i/>
          <w:sz w:val="22"/>
        </w:rPr>
        <w:t xml:space="preserve">Con fundamento jurídico en el Artículo 6 de la Constitución Política de los Estados Unidos Mexicanos y el articulo 5 de la constitución Política Libre y Soberana de México que sustentan el derecho de acceso a la información Pública y a los artículos aplicables de la Ley de Transparencia y Acceso a la Información Pública del Estado de México y municipios, tenemos a bien en solicitar: A) Los recibos de pago de todos los servidores públicos del H.Ayuntamiento de Valle de Chalco Solidaridad, correspondientes a la PRIMERA Y SEGUNDA QUINCENA DEL MES DE MARZO DE 2020, del persona de nómina (confianza y </w:t>
      </w:r>
      <w:r w:rsidR="00F55A57" w:rsidRPr="00804E45">
        <w:rPr>
          <w:rFonts w:ascii="Palatino Linotype" w:eastAsia="MS Mincho" w:hAnsi="Palatino Linotype" w:cs="Arial"/>
          <w:i/>
          <w:sz w:val="22"/>
        </w:rPr>
        <w:lastRenderedPageBreak/>
        <w:t>sindicalizados), por honorarios y lista de raya. B) El monto mensual desglosado a nomina, cuanto a lista de raya y cuanto a sindicalizados.</w:t>
      </w:r>
      <w:r w:rsidRPr="00804E45">
        <w:rPr>
          <w:rFonts w:ascii="Palatino Linotype" w:eastAsia="MS Mincho" w:hAnsi="Palatino Linotype" w:cs="Arial"/>
          <w:i/>
          <w:sz w:val="22"/>
        </w:rPr>
        <w:t>” (sic)</w:t>
      </w:r>
    </w:p>
    <w:p w14:paraId="26B91479" w14:textId="51643F91" w:rsidR="00DE299E" w:rsidRPr="00804E45" w:rsidRDefault="00DE299E" w:rsidP="00DE299E">
      <w:pPr>
        <w:tabs>
          <w:tab w:val="left" w:pos="851"/>
        </w:tabs>
        <w:ind w:left="851" w:right="901"/>
        <w:jc w:val="both"/>
        <w:rPr>
          <w:rFonts w:ascii="Palatino Linotype" w:eastAsia="MS Mincho" w:hAnsi="Palatino Linotype" w:cs="Arial"/>
          <w:i/>
          <w:sz w:val="22"/>
        </w:rPr>
      </w:pPr>
    </w:p>
    <w:p w14:paraId="0DE77FD6" w14:textId="77777777" w:rsidR="004B5050" w:rsidRPr="00804E45" w:rsidRDefault="004B5050" w:rsidP="00DE299E">
      <w:pPr>
        <w:tabs>
          <w:tab w:val="left" w:pos="851"/>
        </w:tabs>
        <w:ind w:left="851" w:right="901"/>
        <w:jc w:val="both"/>
        <w:rPr>
          <w:rFonts w:ascii="Palatino Linotype" w:eastAsia="MS Mincho" w:hAnsi="Palatino Linotype" w:cs="Arial"/>
          <w:i/>
          <w:sz w:val="22"/>
        </w:rPr>
      </w:pPr>
    </w:p>
    <w:p w14:paraId="342F7C72" w14:textId="4F2BE6D9" w:rsidR="00200BFC" w:rsidRPr="00804E45" w:rsidRDefault="00200BFC" w:rsidP="00C51378">
      <w:pPr>
        <w:spacing w:line="360" w:lineRule="auto"/>
        <w:jc w:val="both"/>
        <w:rPr>
          <w:rFonts w:ascii="Palatino Linotype" w:hAnsi="Palatino Linotype" w:cs="Arial"/>
          <w:b/>
        </w:rPr>
      </w:pPr>
      <w:r w:rsidRPr="00804E45">
        <w:rPr>
          <w:rFonts w:ascii="Palatino Linotype" w:hAnsi="Palatino Linotype" w:cs="Arial"/>
          <w:b/>
        </w:rPr>
        <w:t>MODALIDAD DE ENTREGA:</w:t>
      </w:r>
      <w:r w:rsidRPr="00804E45">
        <w:rPr>
          <w:rFonts w:ascii="Palatino Linotype" w:hAnsi="Palatino Linotype" w:cs="Arial"/>
        </w:rPr>
        <w:t xml:space="preserve"> Vía </w:t>
      </w:r>
      <w:r w:rsidRPr="00804E45">
        <w:rPr>
          <w:rFonts w:ascii="Palatino Linotype" w:hAnsi="Palatino Linotype" w:cs="Arial"/>
          <w:b/>
        </w:rPr>
        <w:t>SAIMEX</w:t>
      </w:r>
      <w:r w:rsidR="00923E33" w:rsidRPr="00804E45">
        <w:rPr>
          <w:rFonts w:ascii="Palatino Linotype" w:hAnsi="Palatino Linotype" w:cs="Arial"/>
          <w:b/>
        </w:rPr>
        <w:t>.</w:t>
      </w:r>
    </w:p>
    <w:p w14:paraId="6243E3FA" w14:textId="77777777" w:rsidR="00131529" w:rsidRPr="00804E45" w:rsidRDefault="00131529" w:rsidP="00C51378">
      <w:pPr>
        <w:spacing w:line="360" w:lineRule="auto"/>
        <w:jc w:val="both"/>
        <w:rPr>
          <w:rFonts w:ascii="Palatino Linotype" w:hAnsi="Palatino Linotype" w:cs="Arial"/>
        </w:rPr>
      </w:pPr>
    </w:p>
    <w:p w14:paraId="4AD78CC2" w14:textId="1305EFBA" w:rsidR="00DE299E" w:rsidRPr="00804E45" w:rsidRDefault="00DE299E" w:rsidP="00DE299E">
      <w:pPr>
        <w:widowControl w:val="0"/>
        <w:autoSpaceDE w:val="0"/>
        <w:autoSpaceDN w:val="0"/>
        <w:adjustRightInd w:val="0"/>
        <w:spacing w:line="360" w:lineRule="auto"/>
        <w:jc w:val="both"/>
        <w:rPr>
          <w:rFonts w:ascii="Palatino Linotype" w:eastAsia="Calibri" w:hAnsi="Palatino Linotype" w:cs="Arial"/>
          <w:lang w:val="es-ES" w:eastAsia="en-US"/>
        </w:rPr>
      </w:pPr>
      <w:r w:rsidRPr="00804E45">
        <w:rPr>
          <w:rFonts w:ascii="Palatino Linotype" w:eastAsia="Calibri" w:hAnsi="Palatino Linotype" w:cs="Arial"/>
          <w:b/>
          <w:bCs/>
          <w:sz w:val="28"/>
          <w:lang w:val="es-ES" w:eastAsia="en-US"/>
        </w:rPr>
        <w:t>II</w:t>
      </w:r>
      <w:r w:rsidRPr="00804E45">
        <w:rPr>
          <w:rFonts w:ascii="Palatino Linotype" w:eastAsia="Calibri" w:hAnsi="Palatino Linotype" w:cs="Arial"/>
          <w:b/>
          <w:bCs/>
          <w:lang w:val="es-ES" w:eastAsia="en-US"/>
        </w:rPr>
        <w:t>.</w:t>
      </w:r>
      <w:r w:rsidRPr="00804E45">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F55A57" w:rsidRPr="00804E45">
        <w:rPr>
          <w:rFonts w:ascii="Palatino Linotype" w:eastAsia="Calibri" w:hAnsi="Palatino Linotype" w:cs="Arial"/>
          <w:lang w:val="es-ES" w:eastAsia="en-US"/>
        </w:rPr>
        <w:t>veinticuatro</w:t>
      </w:r>
      <w:r w:rsidR="00E9179D" w:rsidRPr="00804E45">
        <w:rPr>
          <w:rFonts w:ascii="Palatino Linotype" w:eastAsia="Calibri" w:hAnsi="Palatino Linotype" w:cs="Arial"/>
          <w:lang w:val="es-ES" w:eastAsia="en-US"/>
        </w:rPr>
        <w:t xml:space="preserve"> de </w:t>
      </w:r>
      <w:r w:rsidR="00F55A57" w:rsidRPr="00804E45">
        <w:rPr>
          <w:rFonts w:ascii="Palatino Linotype" w:eastAsia="Calibri" w:hAnsi="Palatino Linotype" w:cs="Arial"/>
          <w:lang w:val="es-ES" w:eastAsia="en-US"/>
        </w:rPr>
        <w:t>septiembre</w:t>
      </w:r>
      <w:r w:rsidR="00E9179D" w:rsidRPr="00804E45">
        <w:rPr>
          <w:rFonts w:ascii="Palatino Linotype" w:eastAsia="Calibri" w:hAnsi="Palatino Linotype" w:cs="Arial"/>
          <w:lang w:val="es-ES" w:eastAsia="en-US"/>
        </w:rPr>
        <w:t xml:space="preserve"> de dos mil veinte</w:t>
      </w:r>
      <w:r w:rsidRPr="00804E45">
        <w:rPr>
          <w:rFonts w:ascii="Palatino Linotype" w:eastAsia="Calibri" w:hAnsi="Palatino Linotype" w:cs="Arial"/>
          <w:lang w:val="es-ES" w:eastAsia="en-US"/>
        </w:rPr>
        <w:t xml:space="preserve">, </w:t>
      </w:r>
      <w:r w:rsidRPr="00804E45">
        <w:rPr>
          <w:rFonts w:ascii="Palatino Linotype" w:eastAsia="Calibri" w:hAnsi="Palatino Linotype" w:cs="Arial"/>
          <w:b/>
          <w:lang w:val="es-ES" w:eastAsia="en-US"/>
        </w:rPr>
        <w:t>EL SUJETO OBLIGADO</w:t>
      </w:r>
      <w:r w:rsidRPr="00804E45">
        <w:rPr>
          <w:rFonts w:ascii="Palatino Linotype" w:eastAsia="Calibri" w:hAnsi="Palatino Linotype" w:cs="Arial"/>
          <w:lang w:val="es-ES" w:eastAsia="en-US"/>
        </w:rPr>
        <w:t xml:space="preserve"> turnó mediante requerimiento, el contenido de la solicitud de información </w:t>
      </w:r>
      <w:r w:rsidR="00E9179D" w:rsidRPr="00804E45">
        <w:rPr>
          <w:rFonts w:ascii="Palatino Linotype" w:eastAsia="Calibri" w:hAnsi="Palatino Linotype" w:cs="Arial"/>
          <w:lang w:val="es-ES" w:eastAsia="en-US"/>
        </w:rPr>
        <w:t xml:space="preserve">al </w:t>
      </w:r>
      <w:r w:rsidRPr="00804E45">
        <w:rPr>
          <w:rFonts w:ascii="Palatino Linotype" w:eastAsia="Calibri" w:hAnsi="Palatino Linotype" w:cs="Arial"/>
          <w:lang w:val="es-ES" w:eastAsia="en-US"/>
        </w:rPr>
        <w:t>Servidor Público Habilitado que considero competente del cual se desconoce a qué área pertenece, pues del IPOMEX no se advierte su cargo, a efecto de que realizaran la búsqueda y localización de la misma, tal como se desprende a continuación:</w:t>
      </w:r>
    </w:p>
    <w:p w14:paraId="4CC5F923" w14:textId="26229CA3" w:rsidR="00E9179D" w:rsidRPr="00804E45" w:rsidRDefault="00F55A57" w:rsidP="00DE299E">
      <w:pPr>
        <w:widowControl w:val="0"/>
        <w:autoSpaceDE w:val="0"/>
        <w:autoSpaceDN w:val="0"/>
        <w:adjustRightInd w:val="0"/>
        <w:spacing w:line="360" w:lineRule="auto"/>
        <w:jc w:val="both"/>
        <w:rPr>
          <w:rFonts w:ascii="Palatino Linotype" w:eastAsia="Calibri" w:hAnsi="Palatino Linotype" w:cs="Arial"/>
          <w:lang w:val="es-ES" w:eastAsia="en-US"/>
        </w:rPr>
      </w:pPr>
      <w:r w:rsidRPr="00804E45">
        <w:rPr>
          <w:noProof/>
          <w:lang w:eastAsia="es-MX"/>
        </w:rPr>
        <w:drawing>
          <wp:inline distT="0" distB="0" distL="0" distR="0" wp14:anchorId="18DFD90E" wp14:editId="2498C390">
            <wp:extent cx="5803900" cy="1778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073" t="28065" r="10865" b="51082"/>
                    <a:stretch/>
                  </pic:blipFill>
                  <pic:spPr bwMode="auto">
                    <a:xfrm>
                      <a:off x="0" y="0"/>
                      <a:ext cx="5803900" cy="1778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5E83352" w14:textId="6A5F06F7" w:rsidR="00DE299E" w:rsidRPr="00804E45" w:rsidRDefault="00DE299E" w:rsidP="00E9179D">
      <w:pPr>
        <w:spacing w:line="360" w:lineRule="auto"/>
        <w:jc w:val="center"/>
        <w:rPr>
          <w:rFonts w:ascii="Palatino Linotype" w:hAnsi="Palatino Linotype"/>
          <w:b/>
        </w:rPr>
      </w:pPr>
    </w:p>
    <w:p w14:paraId="4D369937" w14:textId="77777777" w:rsidR="00F55A57" w:rsidRPr="00804E45" w:rsidRDefault="00F21F21" w:rsidP="00F55A57">
      <w:pPr>
        <w:pStyle w:val="Prrafodelista"/>
        <w:spacing w:before="240" w:after="240" w:line="360" w:lineRule="auto"/>
        <w:ind w:left="0"/>
        <w:jc w:val="both"/>
        <w:rPr>
          <w:rFonts w:ascii="Palatino Linotype" w:hAnsi="Palatino Linotype" w:cs="Arial"/>
        </w:rPr>
      </w:pPr>
      <w:r w:rsidRPr="00804E45">
        <w:rPr>
          <w:rFonts w:ascii="Palatino Linotype" w:hAnsi="Palatino Linotype"/>
          <w:b/>
          <w:sz w:val="28"/>
        </w:rPr>
        <w:t>III</w:t>
      </w:r>
      <w:r w:rsidRPr="00804E45">
        <w:rPr>
          <w:rFonts w:ascii="Palatino Linotype" w:hAnsi="Palatino Linotype"/>
          <w:bCs/>
          <w:szCs w:val="22"/>
        </w:rPr>
        <w:t xml:space="preserve">. </w:t>
      </w:r>
      <w:r w:rsidR="00F55A57" w:rsidRPr="00804E45">
        <w:rPr>
          <w:rFonts w:ascii="Palatino Linotype" w:hAnsi="Palatino Linotype" w:cs="Arial"/>
        </w:rPr>
        <w:t xml:space="preserve">De las constancias que integran el expediente electrónico del </w:t>
      </w:r>
      <w:r w:rsidR="00F55A57" w:rsidRPr="00804E45">
        <w:rPr>
          <w:rFonts w:ascii="Palatino Linotype" w:hAnsi="Palatino Linotype" w:cs="Arial"/>
          <w:b/>
        </w:rPr>
        <w:t>SAIMEX</w:t>
      </w:r>
      <w:r w:rsidR="00F55A57" w:rsidRPr="00804E45">
        <w:rPr>
          <w:rFonts w:ascii="Palatino Linotype" w:hAnsi="Palatino Linotype" w:cs="Arial"/>
        </w:rPr>
        <w:t xml:space="preserve">, se advierte que </w:t>
      </w:r>
      <w:r w:rsidR="00F55A57" w:rsidRPr="00804E45">
        <w:rPr>
          <w:rFonts w:ascii="Palatino Linotype" w:hAnsi="Palatino Linotype" w:cs="Arial"/>
          <w:b/>
        </w:rPr>
        <w:t>EL SUJETO OBLIGADO</w:t>
      </w:r>
      <w:r w:rsidR="00F55A57" w:rsidRPr="00804E45">
        <w:rPr>
          <w:rFonts w:ascii="Palatino Linotype" w:hAnsi="Palatino Linotype" w:cs="Arial"/>
        </w:rPr>
        <w:t xml:space="preserve"> fue omiso en dar respuesta a la solicitud de acceso a la información.</w:t>
      </w:r>
    </w:p>
    <w:p w14:paraId="5209FCAB" w14:textId="222F5B39" w:rsidR="00F21F21" w:rsidRPr="00804E45" w:rsidRDefault="00F21F21" w:rsidP="00F21F21">
      <w:pPr>
        <w:spacing w:line="360" w:lineRule="auto"/>
        <w:jc w:val="both"/>
        <w:rPr>
          <w:rFonts w:ascii="Palatino Linotype" w:hAnsi="Palatino Linotype"/>
          <w:bCs/>
          <w:szCs w:val="22"/>
        </w:rPr>
      </w:pPr>
    </w:p>
    <w:p w14:paraId="7843B20A" w14:textId="1722B2AE" w:rsidR="00CB4249" w:rsidRPr="00804E45" w:rsidRDefault="00200BFC" w:rsidP="00C51378">
      <w:pPr>
        <w:spacing w:line="360" w:lineRule="auto"/>
        <w:jc w:val="both"/>
        <w:rPr>
          <w:rFonts w:ascii="Palatino Linotype" w:hAnsi="Palatino Linotype" w:cs="Arial"/>
        </w:rPr>
      </w:pPr>
      <w:r w:rsidRPr="00804E45">
        <w:rPr>
          <w:rFonts w:ascii="Palatino Linotype" w:hAnsi="Palatino Linotype" w:cs="Arial"/>
          <w:b/>
        </w:rPr>
        <w:lastRenderedPageBreak/>
        <w:t>I</w:t>
      </w:r>
      <w:r w:rsidR="00425888" w:rsidRPr="00804E45">
        <w:rPr>
          <w:rFonts w:ascii="Palatino Linotype" w:hAnsi="Palatino Linotype" w:cs="Arial"/>
          <w:b/>
        </w:rPr>
        <w:t>V</w:t>
      </w:r>
      <w:r w:rsidRPr="00804E45">
        <w:rPr>
          <w:rFonts w:ascii="Palatino Linotype" w:hAnsi="Palatino Linotype" w:cs="Arial"/>
          <w:b/>
        </w:rPr>
        <w:t xml:space="preserve">. </w:t>
      </w:r>
      <w:r w:rsidR="00754D17" w:rsidRPr="00804E45">
        <w:rPr>
          <w:rFonts w:ascii="Palatino Linotype" w:hAnsi="Palatino Linotype" w:cs="Arial"/>
        </w:rPr>
        <w:t>Inconforme por la</w:t>
      </w:r>
      <w:r w:rsidRPr="00804E45">
        <w:rPr>
          <w:rFonts w:ascii="Palatino Linotype" w:hAnsi="Palatino Linotype" w:cs="Arial"/>
        </w:rPr>
        <w:t xml:space="preserve"> </w:t>
      </w:r>
      <w:r w:rsidR="00CB4249" w:rsidRPr="00804E45">
        <w:rPr>
          <w:rFonts w:ascii="Palatino Linotype" w:hAnsi="Palatino Linotype" w:cs="Arial"/>
        </w:rPr>
        <w:t xml:space="preserve">falta de </w:t>
      </w:r>
      <w:r w:rsidRPr="00804E45">
        <w:rPr>
          <w:rFonts w:ascii="Palatino Linotype" w:hAnsi="Palatino Linotype" w:cs="Arial"/>
        </w:rPr>
        <w:t>respuesta</w:t>
      </w:r>
      <w:r w:rsidR="00AC709C" w:rsidRPr="00804E45">
        <w:rPr>
          <w:rFonts w:ascii="Palatino Linotype" w:hAnsi="Palatino Linotype" w:cs="Arial"/>
        </w:rPr>
        <w:t xml:space="preserve"> del</w:t>
      </w:r>
      <w:r w:rsidR="00AC709C" w:rsidRPr="00804E45">
        <w:rPr>
          <w:rFonts w:ascii="Palatino Linotype" w:hAnsi="Palatino Linotype" w:cs="Arial"/>
          <w:b/>
        </w:rPr>
        <w:t xml:space="preserve"> SUJETO OBLIGADO</w:t>
      </w:r>
      <w:r w:rsidRPr="00804E45">
        <w:rPr>
          <w:rFonts w:ascii="Palatino Linotype" w:hAnsi="Palatino Linotype" w:cs="Arial"/>
        </w:rPr>
        <w:t xml:space="preserve">, el </w:t>
      </w:r>
      <w:bookmarkStart w:id="1" w:name="_Hlk55315936"/>
      <w:r w:rsidR="00F55A57" w:rsidRPr="00804E45">
        <w:rPr>
          <w:rFonts w:ascii="Palatino Linotype" w:hAnsi="Palatino Linotype" w:cs="Arial"/>
        </w:rPr>
        <w:t>veintiséis</w:t>
      </w:r>
      <w:r w:rsidR="00CB4249" w:rsidRPr="00804E45">
        <w:rPr>
          <w:rFonts w:ascii="Palatino Linotype" w:hAnsi="Palatino Linotype" w:cs="Arial"/>
        </w:rPr>
        <w:t xml:space="preserve"> de </w:t>
      </w:r>
      <w:r w:rsidR="00F55A57" w:rsidRPr="00804E45">
        <w:rPr>
          <w:rFonts w:ascii="Palatino Linotype" w:hAnsi="Palatino Linotype" w:cs="Arial"/>
        </w:rPr>
        <w:t>octubre</w:t>
      </w:r>
      <w:r w:rsidR="00CB4249" w:rsidRPr="00804E45">
        <w:rPr>
          <w:rFonts w:ascii="Palatino Linotype" w:hAnsi="Palatino Linotype" w:cs="Arial"/>
        </w:rPr>
        <w:t xml:space="preserve"> </w:t>
      </w:r>
      <w:r w:rsidRPr="00804E45">
        <w:rPr>
          <w:rFonts w:ascii="Palatino Linotype" w:hAnsi="Palatino Linotype" w:cs="Arial"/>
        </w:rPr>
        <w:t>de dos mil veinte</w:t>
      </w:r>
      <w:bookmarkEnd w:id="1"/>
      <w:r w:rsidRPr="00804E45">
        <w:rPr>
          <w:rFonts w:ascii="Palatino Linotype" w:hAnsi="Palatino Linotype" w:cs="Arial"/>
        </w:rPr>
        <w:t xml:space="preserve">, </w:t>
      </w:r>
      <w:r w:rsidR="00CB4249" w:rsidRPr="00804E45">
        <w:rPr>
          <w:rFonts w:ascii="Palatino Linotype" w:hAnsi="Palatino Linotype" w:cs="Arial"/>
          <w:b/>
        </w:rPr>
        <w:t>EL</w:t>
      </w:r>
      <w:r w:rsidRPr="00804E45">
        <w:rPr>
          <w:rFonts w:ascii="Palatino Linotype" w:hAnsi="Palatino Linotype" w:cs="Arial"/>
          <w:b/>
        </w:rPr>
        <w:t xml:space="preserve"> RECURRENTE</w:t>
      </w:r>
      <w:r w:rsidRPr="00804E45">
        <w:rPr>
          <w:rFonts w:ascii="Palatino Linotype" w:hAnsi="Palatino Linotype" w:cs="Arial"/>
        </w:rPr>
        <w:t xml:space="preserve"> interpuso el recurso de revisión sujeto del presente estudio, el cual fue registrado en </w:t>
      </w:r>
      <w:r w:rsidRPr="00804E45">
        <w:rPr>
          <w:rFonts w:ascii="Palatino Linotype" w:hAnsi="Palatino Linotype" w:cs="Arial"/>
          <w:b/>
        </w:rPr>
        <w:t>EL SAIMEX</w:t>
      </w:r>
      <w:r w:rsidRPr="00804E45">
        <w:rPr>
          <w:rFonts w:ascii="Palatino Linotype" w:hAnsi="Palatino Linotype" w:cs="Arial"/>
        </w:rPr>
        <w:t xml:space="preserve"> y se le</w:t>
      </w:r>
      <w:r w:rsidR="003E7169" w:rsidRPr="00804E45">
        <w:rPr>
          <w:rFonts w:ascii="Palatino Linotype" w:hAnsi="Palatino Linotype" w:cs="Arial"/>
        </w:rPr>
        <w:t xml:space="preserve"> asignó el número de expediente </w:t>
      </w:r>
      <w:r w:rsidR="00CB4249" w:rsidRPr="00804E45">
        <w:rPr>
          <w:rFonts w:ascii="Palatino Linotype" w:hAnsi="Palatino Linotype" w:cs="Arial"/>
          <w:b/>
        </w:rPr>
        <w:t>0</w:t>
      </w:r>
      <w:r w:rsidR="00F55A57" w:rsidRPr="00804E45">
        <w:rPr>
          <w:rFonts w:ascii="Palatino Linotype" w:hAnsi="Palatino Linotype" w:cs="Arial"/>
          <w:b/>
        </w:rPr>
        <w:t>4807</w:t>
      </w:r>
      <w:r w:rsidR="00BF28C0" w:rsidRPr="00804E45">
        <w:rPr>
          <w:rFonts w:ascii="Palatino Linotype" w:hAnsi="Palatino Linotype" w:cs="Arial"/>
          <w:b/>
        </w:rPr>
        <w:t>/INFOEM/IP/RR/2020</w:t>
      </w:r>
      <w:r w:rsidRPr="00804E45">
        <w:rPr>
          <w:rFonts w:ascii="Palatino Linotype" w:hAnsi="Palatino Linotype" w:cs="Arial"/>
          <w:b/>
        </w:rPr>
        <w:t>,</w:t>
      </w:r>
      <w:r w:rsidRPr="00804E45">
        <w:rPr>
          <w:rFonts w:ascii="Palatino Linotype" w:hAnsi="Palatino Linotype" w:cs="Arial"/>
        </w:rPr>
        <w:t xml:space="preserve"> en el que señaló</w:t>
      </w:r>
      <w:r w:rsidR="00CB4249" w:rsidRPr="00804E45">
        <w:rPr>
          <w:rFonts w:ascii="Palatino Linotype" w:hAnsi="Palatino Linotype" w:cs="Arial"/>
        </w:rPr>
        <w:t xml:space="preserve"> c</w:t>
      </w:r>
      <w:r w:rsidR="003253C6" w:rsidRPr="00804E45">
        <w:rPr>
          <w:rFonts w:ascii="Palatino Linotype" w:hAnsi="Palatino Linotype" w:cs="Arial"/>
        </w:rPr>
        <w:t>omo acto impugnado</w:t>
      </w:r>
      <w:r w:rsidR="00CB4249" w:rsidRPr="00804E45">
        <w:rPr>
          <w:rFonts w:ascii="Palatino Linotype" w:hAnsi="Palatino Linotype" w:cs="Arial"/>
        </w:rPr>
        <w:t xml:space="preserve"> lo siguiente:</w:t>
      </w:r>
    </w:p>
    <w:p w14:paraId="24EEB139" w14:textId="77777777" w:rsidR="004B5050" w:rsidRPr="00804E45" w:rsidRDefault="004B5050" w:rsidP="00C51378">
      <w:pPr>
        <w:spacing w:line="360" w:lineRule="auto"/>
        <w:jc w:val="both"/>
        <w:rPr>
          <w:rFonts w:ascii="Palatino Linotype" w:hAnsi="Palatino Linotype" w:cs="Arial"/>
          <w:sz w:val="14"/>
        </w:rPr>
      </w:pPr>
    </w:p>
    <w:p w14:paraId="6F1CEB2A" w14:textId="078AB1EE" w:rsidR="00A607CF" w:rsidRPr="00804E45" w:rsidRDefault="00CB4249" w:rsidP="00CB4249">
      <w:pPr>
        <w:spacing w:line="360" w:lineRule="auto"/>
        <w:ind w:left="850"/>
        <w:jc w:val="both"/>
        <w:rPr>
          <w:rFonts w:ascii="Palatino Linotype" w:hAnsi="Palatino Linotype" w:cs="Arial"/>
          <w:i/>
          <w:iCs/>
          <w:sz w:val="22"/>
          <w:szCs w:val="22"/>
        </w:rPr>
      </w:pPr>
      <w:r w:rsidRPr="00804E45">
        <w:rPr>
          <w:rFonts w:ascii="Palatino Linotype" w:hAnsi="Palatino Linotype" w:cs="Arial"/>
          <w:i/>
          <w:iCs/>
          <w:sz w:val="22"/>
          <w:szCs w:val="22"/>
        </w:rPr>
        <w:t>“</w:t>
      </w:r>
      <w:r w:rsidR="00F55A57" w:rsidRPr="00804E45">
        <w:rPr>
          <w:rFonts w:ascii="Palatino Linotype" w:hAnsi="Palatino Linotype" w:cs="Arial"/>
          <w:i/>
          <w:iCs/>
          <w:sz w:val="22"/>
          <w:szCs w:val="22"/>
        </w:rPr>
        <w:t>Con fundamento jurídico en el Artículo 6 de la Constitución Política de los Estados Unidos Mexicanos y el articulo 5 de la constitución Política Libre y Soberana de México que sustentan el derecho de acceso a la información Pública y a los artículos aplicables de la Ley de Transparencia y Acceso a la Información Pública del Estado de México y municipios, tenemos a bien en solicitar: A) Los recibos de pago de todos los servidores públicos del H.Ayuntamiento de Valle de Chalco Solidaridad, correspondientes a la PRIMERA Y SEGUNDA QUINCENA DEL MES DE MARZO DE 2020, del persona de nómina (confianza y sindicalizados), por honorarios y lista de raya. B) El monto mensual desglosado a nomina, cuanto a lista de raya y cuanto a sindicalizados.</w:t>
      </w:r>
      <w:r w:rsidRPr="00804E45">
        <w:rPr>
          <w:rFonts w:ascii="Palatino Linotype" w:hAnsi="Palatino Linotype" w:cs="Arial"/>
          <w:i/>
          <w:iCs/>
          <w:sz w:val="22"/>
          <w:szCs w:val="22"/>
        </w:rPr>
        <w:t>” (sic)</w:t>
      </w:r>
    </w:p>
    <w:p w14:paraId="0AB218E3" w14:textId="77777777" w:rsidR="00F55A57" w:rsidRPr="00804E45" w:rsidRDefault="00F55A57" w:rsidP="00F55A57">
      <w:pPr>
        <w:pStyle w:val="Prrafodelista"/>
        <w:spacing w:before="100" w:beforeAutospacing="1" w:after="100" w:afterAutospacing="1" w:line="360" w:lineRule="auto"/>
        <w:ind w:left="0"/>
        <w:jc w:val="both"/>
        <w:rPr>
          <w:rFonts w:ascii="Palatino Linotype" w:hAnsi="Palatino Linotype"/>
        </w:rPr>
      </w:pPr>
      <w:r w:rsidRPr="00804E45">
        <w:rPr>
          <w:rFonts w:ascii="Palatino Linotype" w:hAnsi="Palatino Linotype" w:cs="Arial"/>
        </w:rPr>
        <w:t>Asimismo</w:t>
      </w:r>
      <w:r w:rsidRPr="00804E45">
        <w:rPr>
          <w:rFonts w:ascii="Palatino Linotype" w:hAnsi="Palatino Linotype"/>
        </w:rPr>
        <w:t xml:space="preserve">, </w:t>
      </w:r>
      <w:r w:rsidRPr="00804E45">
        <w:rPr>
          <w:rFonts w:ascii="Palatino Linotype" w:hAnsi="Palatino Linotype" w:cs="Arial"/>
          <w:b/>
        </w:rPr>
        <w:t xml:space="preserve">EL RECURRENTE </w:t>
      </w:r>
      <w:r w:rsidRPr="00804E45">
        <w:rPr>
          <w:rFonts w:ascii="Palatino Linotype" w:hAnsi="Palatino Linotype"/>
        </w:rPr>
        <w:t>indicó como razones o motivos de inconformidad:</w:t>
      </w:r>
    </w:p>
    <w:p w14:paraId="14130BA1" w14:textId="53397202" w:rsidR="003E7169" w:rsidRPr="00804E45" w:rsidRDefault="00F55A57" w:rsidP="00F55A57">
      <w:pPr>
        <w:tabs>
          <w:tab w:val="left" w:pos="851"/>
        </w:tabs>
        <w:spacing w:line="276" w:lineRule="auto"/>
        <w:ind w:left="851" w:right="902"/>
        <w:jc w:val="both"/>
        <w:rPr>
          <w:rFonts w:ascii="Palatino Linotype" w:hAnsi="Palatino Linotype" w:cs="Arial"/>
          <w:i/>
        </w:rPr>
      </w:pPr>
      <w:r w:rsidRPr="00804E45">
        <w:rPr>
          <w:rFonts w:ascii="Palatino Linotype" w:hAnsi="Palatino Linotype" w:cs="Arial"/>
          <w:i/>
        </w:rPr>
        <w:t>“El motivo por el que presento un Recurso de Revisión es la falta de respuesta a dicha solicitud que fue entregada al H. Ayuntamiento y se a puso de referencia que la información podría contestar el área de Recursos Humanos ya que es la encargada de dicha información requerida.”</w:t>
      </w:r>
    </w:p>
    <w:p w14:paraId="6D717230" w14:textId="77777777" w:rsidR="00F55A57" w:rsidRPr="00804E45" w:rsidRDefault="00F55A57" w:rsidP="00E012E2">
      <w:pPr>
        <w:tabs>
          <w:tab w:val="left" w:pos="851"/>
        </w:tabs>
        <w:spacing w:line="360" w:lineRule="auto"/>
        <w:ind w:right="901"/>
        <w:jc w:val="both"/>
        <w:rPr>
          <w:rFonts w:ascii="Palatino Linotype" w:hAnsi="Palatino Linotype" w:cs="Arial"/>
          <w:i/>
        </w:rPr>
      </w:pPr>
    </w:p>
    <w:p w14:paraId="7AFA6F77" w14:textId="0D34CCA1" w:rsidR="00200BFC" w:rsidRPr="00804E45" w:rsidRDefault="00200BFC" w:rsidP="00C51378">
      <w:pPr>
        <w:spacing w:line="360" w:lineRule="auto"/>
        <w:jc w:val="both"/>
        <w:rPr>
          <w:rFonts w:ascii="Palatino Linotype" w:hAnsi="Palatino Linotype" w:cs="Arial"/>
        </w:rPr>
      </w:pPr>
      <w:r w:rsidRPr="00804E45">
        <w:rPr>
          <w:rFonts w:ascii="Palatino Linotype" w:hAnsi="Palatino Linotype" w:cs="Arial"/>
          <w:b/>
        </w:rPr>
        <w:t xml:space="preserve">V. </w:t>
      </w:r>
      <w:r w:rsidR="00BF28C0" w:rsidRPr="00804E45">
        <w:rPr>
          <w:rFonts w:ascii="Palatino Linotype" w:hAnsi="Palatino Linotype" w:cs="Arial"/>
        </w:rPr>
        <w:t xml:space="preserve">El </w:t>
      </w:r>
      <w:r w:rsidR="00F55A57" w:rsidRPr="00804E45">
        <w:rPr>
          <w:rFonts w:ascii="Palatino Linotype" w:hAnsi="Palatino Linotype" w:cs="Arial"/>
        </w:rPr>
        <w:t>veintiséis</w:t>
      </w:r>
      <w:r w:rsidR="00CB4249" w:rsidRPr="00804E45">
        <w:rPr>
          <w:rFonts w:ascii="Palatino Linotype" w:hAnsi="Palatino Linotype" w:cs="Arial"/>
        </w:rPr>
        <w:t xml:space="preserve"> de </w:t>
      </w:r>
      <w:r w:rsidR="00F55A57" w:rsidRPr="00804E45">
        <w:rPr>
          <w:rFonts w:ascii="Palatino Linotype" w:hAnsi="Palatino Linotype" w:cs="Arial"/>
        </w:rPr>
        <w:t>octubre</w:t>
      </w:r>
      <w:r w:rsidR="00CB4249" w:rsidRPr="00804E45">
        <w:rPr>
          <w:rFonts w:ascii="Palatino Linotype" w:hAnsi="Palatino Linotype" w:cs="Arial"/>
        </w:rPr>
        <w:t xml:space="preserve"> de dos mil veinte</w:t>
      </w:r>
      <w:r w:rsidRPr="00804E45">
        <w:rPr>
          <w:rFonts w:ascii="Palatino Linotype" w:hAnsi="Palatino Linotype" w:cs="Arial"/>
        </w:rPr>
        <w:t xml:space="preserve">, el recurso de que se trata se envió electrónicamente al Instituto de </w:t>
      </w:r>
      <w:r w:rsidRPr="00804E45">
        <w:rPr>
          <w:rFonts w:ascii="Palatino Linotype" w:eastAsia="Arial Unicode MS" w:hAnsi="Palatino Linotype" w:cs="Arial"/>
        </w:rPr>
        <w:t>Transparencia</w:t>
      </w:r>
      <w:r w:rsidRPr="00804E45">
        <w:rPr>
          <w:rFonts w:ascii="Palatino Linotype" w:hAnsi="Palatino Linotype" w:cs="Arial"/>
        </w:rPr>
        <w:t xml:space="preserve">, Acceso a la Información Pública y Protección de Datos Personales del Estado de México y Municipios y con fundamento en el artículo 185, fracción I de la </w:t>
      </w:r>
      <w:r w:rsidRPr="00804E45">
        <w:rPr>
          <w:rFonts w:ascii="Palatino Linotype" w:hAnsi="Palatino Linotype"/>
        </w:rPr>
        <w:t xml:space="preserve">Ley de Transparencia y Acceso a la Información </w:t>
      </w:r>
      <w:r w:rsidRPr="00804E45">
        <w:rPr>
          <w:rFonts w:ascii="Palatino Linotype" w:hAnsi="Palatino Linotype"/>
        </w:rPr>
        <w:lastRenderedPageBreak/>
        <w:t>Pública del Estado de México y Municipios</w:t>
      </w:r>
      <w:r w:rsidRPr="00804E45">
        <w:rPr>
          <w:rFonts w:ascii="Palatino Linotype" w:hAnsi="Palatino Linotype" w:cs="Arial"/>
        </w:rPr>
        <w:t>, se turnó, a través del</w:t>
      </w:r>
      <w:r w:rsidRPr="00804E45">
        <w:rPr>
          <w:rFonts w:ascii="Palatino Linotype" w:eastAsia="Arial Unicode MS" w:hAnsi="Palatino Linotype" w:cs="Arial"/>
        </w:rPr>
        <w:t xml:space="preserve"> </w:t>
      </w:r>
      <w:r w:rsidRPr="00804E45">
        <w:rPr>
          <w:rFonts w:ascii="Palatino Linotype" w:eastAsia="Arial Unicode MS" w:hAnsi="Palatino Linotype" w:cs="Arial"/>
          <w:b/>
        </w:rPr>
        <w:t>SAIMEX</w:t>
      </w:r>
      <w:r w:rsidRPr="00804E45">
        <w:rPr>
          <w:rFonts w:ascii="Palatino Linotype" w:hAnsi="Palatino Linotype"/>
        </w:rPr>
        <w:t xml:space="preserve">, a la </w:t>
      </w:r>
      <w:r w:rsidRPr="00804E45">
        <w:rPr>
          <w:rFonts w:ascii="Palatino Linotype" w:hAnsi="Palatino Linotype" w:cs="Arial"/>
        </w:rPr>
        <w:t xml:space="preserve">Comisionada </w:t>
      </w:r>
      <w:r w:rsidRPr="00804E45">
        <w:rPr>
          <w:rFonts w:ascii="Palatino Linotype" w:hAnsi="Palatino Linotype" w:cs="Arial"/>
          <w:b/>
        </w:rPr>
        <w:t>EVA ABAID YAPUR</w:t>
      </w:r>
      <w:r w:rsidRPr="00804E45">
        <w:rPr>
          <w:rFonts w:ascii="Palatino Linotype" w:hAnsi="Palatino Linotype"/>
        </w:rPr>
        <w:t>,</w:t>
      </w:r>
      <w:r w:rsidRPr="00804E45">
        <w:rPr>
          <w:rFonts w:ascii="Palatino Linotype" w:hAnsi="Palatino Linotype" w:cs="Arial"/>
        </w:rPr>
        <w:t xml:space="preserve"> a efecto de decretar su admisión o desechamiento.</w:t>
      </w:r>
    </w:p>
    <w:p w14:paraId="74931326" w14:textId="77777777" w:rsidR="00200BFC" w:rsidRPr="00804E45" w:rsidRDefault="00200BFC" w:rsidP="00C51378">
      <w:pPr>
        <w:spacing w:line="360" w:lineRule="auto"/>
        <w:jc w:val="both"/>
        <w:rPr>
          <w:rFonts w:ascii="Palatino Linotype" w:hAnsi="Palatino Linotype" w:cs="Arial"/>
        </w:rPr>
      </w:pPr>
    </w:p>
    <w:p w14:paraId="4952A0CD" w14:textId="009D68A1" w:rsidR="00200BFC" w:rsidRPr="00804E45" w:rsidRDefault="00200BFC" w:rsidP="00C51378">
      <w:pPr>
        <w:tabs>
          <w:tab w:val="center" w:pos="4252"/>
          <w:tab w:val="right" w:pos="8504"/>
        </w:tabs>
        <w:spacing w:line="360" w:lineRule="auto"/>
        <w:jc w:val="both"/>
        <w:rPr>
          <w:rFonts w:ascii="Palatino Linotype" w:hAnsi="Palatino Linotype" w:cs="Arial"/>
        </w:rPr>
      </w:pPr>
      <w:r w:rsidRPr="00804E45">
        <w:rPr>
          <w:rFonts w:ascii="Palatino Linotype" w:hAnsi="Palatino Linotype" w:cs="Arial"/>
          <w:b/>
        </w:rPr>
        <w:t>V</w:t>
      </w:r>
      <w:r w:rsidR="00425888" w:rsidRPr="00804E45">
        <w:rPr>
          <w:rFonts w:ascii="Palatino Linotype" w:hAnsi="Palatino Linotype" w:cs="Arial"/>
          <w:b/>
        </w:rPr>
        <w:t>I</w:t>
      </w:r>
      <w:r w:rsidRPr="00804E45">
        <w:rPr>
          <w:rFonts w:ascii="Palatino Linotype" w:hAnsi="Palatino Linotype" w:cs="Arial"/>
          <w:b/>
        </w:rPr>
        <w:t xml:space="preserve">. </w:t>
      </w:r>
      <w:r w:rsidRPr="00804E45">
        <w:rPr>
          <w:rFonts w:ascii="Palatino Linotype" w:hAnsi="Palatino Linotype" w:cs="Arial"/>
        </w:rPr>
        <w:t>De las constancias del expediente electrónico del</w:t>
      </w:r>
      <w:r w:rsidRPr="00804E45">
        <w:rPr>
          <w:rFonts w:ascii="Palatino Linotype" w:hAnsi="Palatino Linotype" w:cs="Arial"/>
          <w:b/>
        </w:rPr>
        <w:t xml:space="preserve"> SAIMEX</w:t>
      </w:r>
      <w:r w:rsidRPr="00804E45">
        <w:rPr>
          <w:rFonts w:ascii="Palatino Linotype" w:hAnsi="Palatino Linotype" w:cs="Arial"/>
        </w:rPr>
        <w:t xml:space="preserve">, se advierte que en fecha </w:t>
      </w:r>
      <w:r w:rsidR="00BF28C0" w:rsidRPr="00804E45">
        <w:rPr>
          <w:rFonts w:ascii="Palatino Linotype" w:hAnsi="Palatino Linotype" w:cs="Arial"/>
        </w:rPr>
        <w:t>e</w:t>
      </w:r>
      <w:r w:rsidR="00A545B9" w:rsidRPr="00804E45">
        <w:rPr>
          <w:rFonts w:ascii="Palatino Linotype" w:hAnsi="Palatino Linotype" w:cs="Arial"/>
        </w:rPr>
        <w:t xml:space="preserve">l </w:t>
      </w:r>
      <w:r w:rsidR="00F55A57" w:rsidRPr="00804E45">
        <w:rPr>
          <w:rFonts w:ascii="Palatino Linotype" w:hAnsi="Palatino Linotype" w:cs="Arial"/>
        </w:rPr>
        <w:t>treinta</w:t>
      </w:r>
      <w:r w:rsidR="00CB4249" w:rsidRPr="00804E45">
        <w:rPr>
          <w:rFonts w:ascii="Palatino Linotype" w:hAnsi="Palatino Linotype" w:cs="Arial"/>
        </w:rPr>
        <w:t xml:space="preserve"> de </w:t>
      </w:r>
      <w:r w:rsidR="00F55A57" w:rsidRPr="00804E45">
        <w:rPr>
          <w:rFonts w:ascii="Palatino Linotype" w:hAnsi="Palatino Linotype" w:cs="Arial"/>
        </w:rPr>
        <w:t>octubre</w:t>
      </w:r>
      <w:r w:rsidR="00BF28C0" w:rsidRPr="00804E45">
        <w:rPr>
          <w:rFonts w:ascii="Palatino Linotype" w:hAnsi="Palatino Linotype" w:cs="Arial"/>
        </w:rPr>
        <w:t xml:space="preserve"> </w:t>
      </w:r>
      <w:r w:rsidRPr="00804E45">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04E45">
        <w:rPr>
          <w:rFonts w:ascii="Palatino Linotype" w:hAnsi="Palatino Linotype" w:cs="Arial"/>
          <w:b/>
        </w:rPr>
        <w:t xml:space="preserve">EL SUJETO OBLIGADO </w:t>
      </w:r>
      <w:r w:rsidRPr="00804E45">
        <w:rPr>
          <w:rFonts w:ascii="Palatino Linotype" w:hAnsi="Palatino Linotype" w:cs="Arial"/>
        </w:rPr>
        <w:t>rindiera su</w:t>
      </w:r>
      <w:r w:rsidRPr="00804E45">
        <w:rPr>
          <w:rFonts w:ascii="Palatino Linotype" w:hAnsi="Palatino Linotype" w:cs="Arial"/>
          <w:b/>
        </w:rPr>
        <w:t xml:space="preserve"> </w:t>
      </w:r>
      <w:r w:rsidRPr="00804E45">
        <w:rPr>
          <w:rFonts w:ascii="Palatino Linotype" w:hAnsi="Palatino Linotype" w:cs="Arial"/>
        </w:rPr>
        <w:t>Informe Justificado.</w:t>
      </w:r>
    </w:p>
    <w:p w14:paraId="7A770FBE" w14:textId="77777777" w:rsidR="00CB4249" w:rsidRPr="00804E45" w:rsidRDefault="00CB4249" w:rsidP="00C51378">
      <w:pPr>
        <w:tabs>
          <w:tab w:val="center" w:pos="4252"/>
          <w:tab w:val="right" w:pos="8504"/>
        </w:tabs>
        <w:spacing w:line="360" w:lineRule="auto"/>
        <w:jc w:val="both"/>
        <w:rPr>
          <w:rFonts w:ascii="Palatino Linotype" w:hAnsi="Palatino Linotype" w:cs="Arial"/>
        </w:rPr>
      </w:pPr>
    </w:p>
    <w:p w14:paraId="61C10DF1" w14:textId="30298D61" w:rsidR="00200BFC" w:rsidRPr="00804E45" w:rsidRDefault="00200BFC" w:rsidP="00C51378">
      <w:pPr>
        <w:spacing w:line="360" w:lineRule="auto"/>
        <w:jc w:val="both"/>
        <w:rPr>
          <w:rFonts w:ascii="Palatino Linotype" w:hAnsi="Palatino Linotype" w:cs="Arial"/>
          <w:noProof/>
          <w:lang w:eastAsia="es-MX"/>
        </w:rPr>
      </w:pPr>
      <w:r w:rsidRPr="00804E45">
        <w:rPr>
          <w:rFonts w:ascii="Palatino Linotype" w:eastAsia="Arial Unicode MS" w:hAnsi="Palatino Linotype" w:cs="Arial"/>
          <w:b/>
        </w:rPr>
        <w:t>V</w:t>
      </w:r>
      <w:r w:rsidR="00425888" w:rsidRPr="00804E45">
        <w:rPr>
          <w:rFonts w:ascii="Palatino Linotype" w:eastAsia="Arial Unicode MS" w:hAnsi="Palatino Linotype" w:cs="Arial"/>
          <w:b/>
        </w:rPr>
        <w:t>I</w:t>
      </w:r>
      <w:r w:rsidRPr="00804E45">
        <w:rPr>
          <w:rFonts w:ascii="Palatino Linotype" w:eastAsia="Arial Unicode MS" w:hAnsi="Palatino Linotype" w:cs="Arial"/>
          <w:b/>
        </w:rPr>
        <w:t xml:space="preserve">I. </w:t>
      </w:r>
      <w:r w:rsidRPr="00804E45">
        <w:rPr>
          <w:rFonts w:ascii="Palatino Linotype" w:hAnsi="Palatino Linotype" w:cs="Arial"/>
          <w:lang w:val="es-ES"/>
        </w:rPr>
        <w:t>En cumplimiento a lo anterior, de las constancias del expediente electrónico del</w:t>
      </w:r>
      <w:r w:rsidRPr="00804E45">
        <w:rPr>
          <w:rFonts w:ascii="Palatino Linotype" w:hAnsi="Palatino Linotype" w:cs="Arial"/>
          <w:b/>
          <w:lang w:val="es-ES"/>
        </w:rPr>
        <w:t xml:space="preserve"> SAIMEX</w:t>
      </w:r>
      <w:r w:rsidRPr="00804E45">
        <w:rPr>
          <w:rFonts w:ascii="Palatino Linotype" w:hAnsi="Palatino Linotype" w:cs="Arial"/>
          <w:lang w:val="es-ES"/>
        </w:rPr>
        <w:t>, se observa que</w:t>
      </w:r>
      <w:r w:rsidRPr="00804E45">
        <w:rPr>
          <w:rFonts w:ascii="Palatino Linotype" w:hAnsi="Palatino Linotype" w:cs="Arial"/>
          <w:b/>
          <w:lang w:val="es-ES"/>
        </w:rPr>
        <w:t xml:space="preserve"> </w:t>
      </w:r>
      <w:r w:rsidR="00547596" w:rsidRPr="00804E45">
        <w:rPr>
          <w:rFonts w:ascii="Palatino Linotype" w:hAnsi="Palatino Linotype" w:cs="Arial"/>
          <w:lang w:val="es-ES"/>
        </w:rPr>
        <w:t>el</w:t>
      </w:r>
      <w:r w:rsidRPr="00804E45">
        <w:rPr>
          <w:rFonts w:ascii="Palatino Linotype" w:hAnsi="Palatino Linotype" w:cs="Arial"/>
          <w:lang w:val="es-ES"/>
        </w:rPr>
        <w:t xml:space="preserve"> </w:t>
      </w:r>
      <w:r w:rsidRPr="00804E45">
        <w:rPr>
          <w:rFonts w:ascii="Palatino Linotype" w:hAnsi="Palatino Linotype" w:cs="Arial"/>
          <w:b/>
          <w:lang w:val="es-ES"/>
        </w:rPr>
        <w:t>SUJETO OBLIGADO</w:t>
      </w:r>
      <w:r w:rsidRPr="00804E45">
        <w:rPr>
          <w:rFonts w:ascii="Palatino Linotype" w:hAnsi="Palatino Linotype" w:cs="Arial"/>
          <w:lang w:val="es-ES"/>
        </w:rPr>
        <w:t xml:space="preserve"> </w:t>
      </w:r>
      <w:r w:rsidR="00547596" w:rsidRPr="00804E45">
        <w:rPr>
          <w:rFonts w:ascii="Palatino Linotype" w:hAnsi="Palatino Linotype" w:cs="Arial"/>
          <w:lang w:val="es-ES"/>
        </w:rPr>
        <w:t>fue omiso en enviar</w:t>
      </w:r>
      <w:r w:rsidR="00227879" w:rsidRPr="00804E45">
        <w:rPr>
          <w:rFonts w:ascii="Palatino Linotype" w:hAnsi="Palatino Linotype" w:cs="Arial"/>
          <w:lang w:val="es-ES"/>
        </w:rPr>
        <w:t xml:space="preserve"> el Informe Justificado, en consecuencia, el particular no realizó manifestación alguna, ni presentó pruebas o alegatos. Como</w:t>
      </w:r>
      <w:r w:rsidRPr="00804E45">
        <w:rPr>
          <w:rFonts w:ascii="Palatino Linotype" w:hAnsi="Palatino Linotype" w:cs="Arial"/>
          <w:lang w:val="es-ES"/>
        </w:rPr>
        <w:t xml:space="preserve"> se desprende a continuación</w:t>
      </w:r>
      <w:r w:rsidRPr="00804E45">
        <w:rPr>
          <w:rFonts w:ascii="Palatino Linotype" w:hAnsi="Palatino Linotype" w:cs="Arial"/>
          <w:noProof/>
          <w:lang w:eastAsia="es-MX"/>
        </w:rPr>
        <w:t xml:space="preserve">: </w:t>
      </w:r>
    </w:p>
    <w:p w14:paraId="3CE23EB2" w14:textId="56017A3F" w:rsidR="002439D4" w:rsidRPr="00804E45" w:rsidRDefault="002439D4" w:rsidP="00C51378">
      <w:pPr>
        <w:spacing w:line="360" w:lineRule="auto"/>
        <w:jc w:val="both"/>
        <w:rPr>
          <w:rFonts w:ascii="Palatino Linotype" w:hAnsi="Palatino Linotype" w:cs="Arial"/>
          <w:noProof/>
          <w:lang w:eastAsia="es-MX"/>
        </w:rPr>
      </w:pPr>
    </w:p>
    <w:p w14:paraId="4640C79F" w14:textId="58548245" w:rsidR="00200BFC" w:rsidRPr="00804E45" w:rsidRDefault="00F55A57" w:rsidP="00F55A57">
      <w:pPr>
        <w:spacing w:line="360" w:lineRule="auto"/>
        <w:rPr>
          <w:rFonts w:ascii="Palatino Linotype" w:hAnsi="Palatino Linotype" w:cs="Arial"/>
          <w:noProof/>
          <w:lang w:eastAsia="es-MX"/>
        </w:rPr>
      </w:pPr>
      <w:r w:rsidRPr="00804E45">
        <w:rPr>
          <w:noProof/>
          <w:lang w:eastAsia="es-MX"/>
        </w:rPr>
        <w:drawing>
          <wp:inline distT="0" distB="0" distL="0" distR="0" wp14:anchorId="3D168714" wp14:editId="696E5389">
            <wp:extent cx="5746750" cy="16891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845" t="33327" r="19526" b="37439"/>
                    <a:stretch/>
                  </pic:blipFill>
                  <pic:spPr bwMode="auto">
                    <a:xfrm>
                      <a:off x="0" y="0"/>
                      <a:ext cx="5746750" cy="1689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92C6E2C" w14:textId="44A7F892" w:rsidR="00200BFC" w:rsidRPr="00804E45" w:rsidRDefault="00200BFC" w:rsidP="00C51378">
      <w:pPr>
        <w:spacing w:line="360" w:lineRule="auto"/>
        <w:jc w:val="both"/>
        <w:rPr>
          <w:rFonts w:ascii="Palatino Linotype" w:hAnsi="Palatino Linotype"/>
          <w:b/>
        </w:rPr>
      </w:pPr>
    </w:p>
    <w:p w14:paraId="0A763282" w14:textId="158C8BF0" w:rsidR="00A96E69" w:rsidRPr="00804E45" w:rsidRDefault="00200BFC" w:rsidP="004B5050">
      <w:pPr>
        <w:spacing w:line="360" w:lineRule="auto"/>
        <w:jc w:val="both"/>
        <w:rPr>
          <w:rFonts w:ascii="Palatino Linotype" w:hAnsi="Palatino Linotype"/>
        </w:rPr>
      </w:pPr>
      <w:r w:rsidRPr="00804E45">
        <w:rPr>
          <w:rFonts w:ascii="Palatino Linotype" w:hAnsi="Palatino Linotype"/>
          <w:b/>
        </w:rPr>
        <w:t>VI</w:t>
      </w:r>
      <w:r w:rsidR="00425888" w:rsidRPr="00804E45">
        <w:rPr>
          <w:rFonts w:ascii="Palatino Linotype" w:hAnsi="Palatino Linotype"/>
          <w:b/>
        </w:rPr>
        <w:t>I</w:t>
      </w:r>
      <w:r w:rsidRPr="00804E45">
        <w:rPr>
          <w:rFonts w:ascii="Palatino Linotype" w:hAnsi="Palatino Linotype"/>
          <w:b/>
        </w:rPr>
        <w:t xml:space="preserve">I. </w:t>
      </w:r>
      <w:r w:rsidRPr="00804E45">
        <w:rPr>
          <w:rFonts w:ascii="Palatino Linotype" w:hAnsi="Palatino Linotype"/>
        </w:rPr>
        <w:t xml:space="preserve">En fecha </w:t>
      </w:r>
      <w:r w:rsidR="00F55A57" w:rsidRPr="00804E45">
        <w:rPr>
          <w:rFonts w:ascii="Palatino Linotype" w:hAnsi="Palatino Linotype"/>
        </w:rPr>
        <w:t>catorce</w:t>
      </w:r>
      <w:r w:rsidR="00A96E69" w:rsidRPr="00804E45">
        <w:rPr>
          <w:rFonts w:ascii="Palatino Linotype" w:hAnsi="Palatino Linotype"/>
        </w:rPr>
        <w:t xml:space="preserve"> de </w:t>
      </w:r>
      <w:r w:rsidR="00F55A57" w:rsidRPr="00804E45">
        <w:rPr>
          <w:rFonts w:ascii="Palatino Linotype" w:hAnsi="Palatino Linotype"/>
        </w:rPr>
        <w:t>diciembre</w:t>
      </w:r>
      <w:r w:rsidR="00A96E69" w:rsidRPr="00804E45">
        <w:rPr>
          <w:rFonts w:ascii="Palatino Linotype" w:hAnsi="Palatino Linotype"/>
        </w:rPr>
        <w:t xml:space="preserve"> </w:t>
      </w:r>
      <w:r w:rsidR="00E232A3" w:rsidRPr="00804E45">
        <w:rPr>
          <w:rFonts w:ascii="Palatino Linotype" w:hAnsi="Palatino Linotype"/>
        </w:rPr>
        <w:t>d</w:t>
      </w:r>
      <w:r w:rsidRPr="00804E45">
        <w:rPr>
          <w:rFonts w:ascii="Palatino Linotype" w:hAnsi="Palatino Linotype"/>
        </w:rPr>
        <w:t xml:space="preserve">e dos mil veinte, se notificó a las partes el Acuerdo de Cierre de Instrucción en los siguientes términos: </w:t>
      </w:r>
    </w:p>
    <w:p w14:paraId="237D595A" w14:textId="0120CE42" w:rsidR="00A96E69" w:rsidRPr="00804E45" w:rsidRDefault="00A96E69" w:rsidP="004B5050">
      <w:pPr>
        <w:ind w:left="850" w:right="901"/>
        <w:rPr>
          <w:rFonts w:ascii="Palatino Linotype" w:hAnsi="Palatino Linotype"/>
          <w:i/>
          <w:sz w:val="22"/>
        </w:rPr>
      </w:pPr>
      <w:r w:rsidRPr="00804E45">
        <w:rPr>
          <w:rFonts w:ascii="Palatino Linotype" w:hAnsi="Palatino Linotype"/>
          <w:i/>
          <w:sz w:val="22"/>
        </w:rPr>
        <w:t xml:space="preserve"> </w:t>
      </w:r>
    </w:p>
    <w:p w14:paraId="1E6B7A05" w14:textId="77777777" w:rsidR="00A96E69" w:rsidRPr="00804E45" w:rsidRDefault="00A96E69" w:rsidP="00E012E2">
      <w:pPr>
        <w:ind w:left="850" w:right="901"/>
        <w:jc w:val="both"/>
        <w:rPr>
          <w:rFonts w:ascii="Palatino Linotype" w:hAnsi="Palatino Linotype"/>
          <w:i/>
          <w:sz w:val="22"/>
        </w:rPr>
      </w:pPr>
    </w:p>
    <w:p w14:paraId="19217AAF" w14:textId="10253FB9" w:rsidR="00A96E69" w:rsidRPr="00804E45" w:rsidRDefault="004B5050" w:rsidP="00E012E2">
      <w:pPr>
        <w:ind w:left="850" w:right="901"/>
        <w:jc w:val="both"/>
        <w:rPr>
          <w:rFonts w:ascii="Palatino Linotype" w:hAnsi="Palatino Linotype"/>
          <w:i/>
          <w:sz w:val="22"/>
        </w:rPr>
      </w:pPr>
      <w:r w:rsidRPr="00804E45">
        <w:rPr>
          <w:rFonts w:ascii="Palatino Linotype" w:hAnsi="Palatino Linotype"/>
          <w:i/>
          <w:sz w:val="22"/>
        </w:rPr>
        <w:t>“…</w:t>
      </w:r>
      <w:r w:rsidR="00A96E69" w:rsidRPr="00804E45">
        <w:rPr>
          <w:rFonts w:ascii="Palatino Linotype" w:hAnsi="Palatino Linotype"/>
          <w:i/>
          <w:sz w:val="22"/>
        </w:rPr>
        <w:t xml:space="preserve">Visto el estado procesal que guarda el Recurso de Revisión con número al rubro anotado, con fundamento en el artículo 185 fracciones VI y VIII de la Ley de Transparencia y Acceso a la Información Pública del Estado de México y Municipios, se </w:t>
      </w:r>
      <w:r w:rsidR="00A96E69" w:rsidRPr="00804E45">
        <w:rPr>
          <w:rFonts w:ascii="Palatino Linotype" w:hAnsi="Palatino Linotype"/>
          <w:b/>
          <w:bCs/>
          <w:i/>
          <w:sz w:val="22"/>
        </w:rPr>
        <w:t>ACUERDA</w:t>
      </w:r>
      <w:r w:rsidR="00A96E69" w:rsidRPr="00804E45">
        <w:rPr>
          <w:rFonts w:ascii="Palatino Linotype" w:hAnsi="Palatino Linotype"/>
          <w:i/>
          <w:sz w:val="22"/>
        </w:rPr>
        <w:t>:</w:t>
      </w:r>
    </w:p>
    <w:p w14:paraId="576DDAA7" w14:textId="77777777" w:rsidR="00A96E69" w:rsidRPr="00804E45" w:rsidRDefault="00A96E69" w:rsidP="00E012E2">
      <w:pPr>
        <w:ind w:left="850" w:right="901"/>
        <w:jc w:val="both"/>
        <w:rPr>
          <w:rFonts w:ascii="Palatino Linotype" w:hAnsi="Palatino Linotype"/>
          <w:i/>
          <w:sz w:val="22"/>
        </w:rPr>
      </w:pPr>
    </w:p>
    <w:p w14:paraId="25EEA3AB" w14:textId="18EE7139" w:rsidR="00A96E69" w:rsidRPr="00804E45" w:rsidRDefault="00A96E69" w:rsidP="00E012E2">
      <w:pPr>
        <w:ind w:left="850" w:right="901"/>
        <w:jc w:val="both"/>
        <w:rPr>
          <w:rFonts w:ascii="Palatino Linotype" w:hAnsi="Palatino Linotype"/>
          <w:i/>
          <w:sz w:val="22"/>
        </w:rPr>
      </w:pPr>
      <w:r w:rsidRPr="00804E45">
        <w:rPr>
          <w:rFonts w:ascii="Palatino Linotype" w:hAnsi="Palatino Linotype"/>
          <w:b/>
          <w:i/>
          <w:sz w:val="22"/>
        </w:rPr>
        <w:t>PRIMERO. SE DECLARA CERRADA LA INSTRUCCIÓN</w:t>
      </w:r>
      <w:r w:rsidRPr="00804E45">
        <w:rPr>
          <w:rFonts w:ascii="Palatino Linotype" w:hAnsi="Palatino Linotype"/>
          <w:i/>
          <w:sz w:val="22"/>
        </w:rPr>
        <w:t xml:space="preserve">, para los efectos legales a que haya lugar. </w:t>
      </w:r>
    </w:p>
    <w:p w14:paraId="0E7A59A6" w14:textId="77777777" w:rsidR="00A96E69" w:rsidRPr="00804E45" w:rsidRDefault="00A96E69" w:rsidP="00E012E2">
      <w:pPr>
        <w:ind w:left="850" w:right="901"/>
        <w:jc w:val="both"/>
        <w:rPr>
          <w:rFonts w:ascii="Palatino Linotype" w:hAnsi="Palatino Linotype"/>
          <w:i/>
          <w:sz w:val="22"/>
        </w:rPr>
      </w:pPr>
    </w:p>
    <w:p w14:paraId="5C947161" w14:textId="77777777" w:rsidR="00A96E69" w:rsidRPr="00804E45" w:rsidRDefault="00A96E69" w:rsidP="00E012E2">
      <w:pPr>
        <w:ind w:left="850" w:right="901"/>
        <w:jc w:val="both"/>
        <w:rPr>
          <w:rFonts w:ascii="Palatino Linotype" w:hAnsi="Palatino Linotype"/>
          <w:i/>
          <w:sz w:val="22"/>
        </w:rPr>
      </w:pPr>
      <w:r w:rsidRPr="00804E45">
        <w:rPr>
          <w:rFonts w:ascii="Palatino Linotype" w:hAnsi="Palatino Linotype"/>
          <w:b/>
          <w:i/>
          <w:sz w:val="22"/>
        </w:rPr>
        <w:t>SEGUNDO</w:t>
      </w:r>
      <w:r w:rsidRPr="00804E45">
        <w:rPr>
          <w:rFonts w:ascii="Palatino Linotype" w:hAnsi="Palatino Linotype"/>
          <w:i/>
          <w:sz w:val="22"/>
        </w:rPr>
        <w:t xml:space="preserve">. Remítase el expediente a efectos de que se dicte la resolución respectiva. </w:t>
      </w:r>
    </w:p>
    <w:p w14:paraId="336A241C" w14:textId="77777777" w:rsidR="00A96E69" w:rsidRPr="00804E45" w:rsidRDefault="00A96E69" w:rsidP="00E012E2">
      <w:pPr>
        <w:ind w:left="850" w:right="901"/>
        <w:jc w:val="both"/>
        <w:rPr>
          <w:rFonts w:ascii="Palatino Linotype" w:hAnsi="Palatino Linotype"/>
          <w:i/>
          <w:sz w:val="22"/>
        </w:rPr>
      </w:pPr>
    </w:p>
    <w:p w14:paraId="4F5CF17D" w14:textId="096749F5" w:rsidR="00A96E69" w:rsidRPr="00804E45" w:rsidRDefault="00A96E69" w:rsidP="00BD3C75">
      <w:pPr>
        <w:ind w:left="850" w:right="901"/>
        <w:jc w:val="both"/>
        <w:rPr>
          <w:rFonts w:ascii="Palatino Linotype" w:hAnsi="Palatino Linotype"/>
          <w:i/>
          <w:sz w:val="22"/>
        </w:rPr>
      </w:pPr>
      <w:r w:rsidRPr="00804E45">
        <w:rPr>
          <w:rFonts w:ascii="Palatino Linotype" w:hAnsi="Palatino Linotype"/>
          <w:b/>
          <w:i/>
          <w:sz w:val="22"/>
        </w:rPr>
        <w:t xml:space="preserve">TERCERO. </w:t>
      </w:r>
      <w:r w:rsidRPr="00804E45">
        <w:rPr>
          <w:rFonts w:ascii="Palatino Linotype" w:hAnsi="Palatino Linotype"/>
          <w:i/>
          <w:sz w:val="22"/>
        </w:rPr>
        <w:t>Notifíquese a las partes en la vía señalada para tal efecto</w:t>
      </w:r>
      <w:r w:rsidR="00BD3C75" w:rsidRPr="00804E45">
        <w:rPr>
          <w:rFonts w:ascii="Palatino Linotype" w:hAnsi="Palatino Linotype"/>
          <w:i/>
          <w:sz w:val="22"/>
        </w:rPr>
        <w:t>…</w:t>
      </w:r>
      <w:r w:rsidRPr="00804E45">
        <w:rPr>
          <w:rFonts w:ascii="Palatino Linotype" w:hAnsi="Palatino Linotype"/>
          <w:i/>
          <w:sz w:val="22"/>
        </w:rPr>
        <w:t>” (sic)</w:t>
      </w:r>
    </w:p>
    <w:p w14:paraId="5A8CF8FF" w14:textId="77777777" w:rsidR="00BD3C75" w:rsidRPr="00804E45" w:rsidRDefault="00BD3C75" w:rsidP="00BD3C75">
      <w:pPr>
        <w:ind w:left="850" w:right="901"/>
        <w:jc w:val="both"/>
        <w:rPr>
          <w:rFonts w:ascii="Palatino Linotype" w:hAnsi="Palatino Linotype"/>
          <w:i/>
          <w:sz w:val="22"/>
        </w:rPr>
      </w:pPr>
    </w:p>
    <w:p w14:paraId="329993E2" w14:textId="2647D446" w:rsidR="00131529" w:rsidRPr="00804E45" w:rsidRDefault="00131529" w:rsidP="00E012E2">
      <w:pPr>
        <w:spacing w:line="360" w:lineRule="auto"/>
        <w:rPr>
          <w:rFonts w:ascii="Palatino Linotype" w:hAnsi="Palatino Linotype"/>
          <w:i/>
        </w:rPr>
      </w:pPr>
    </w:p>
    <w:p w14:paraId="139F6DEB" w14:textId="0024B2C0" w:rsidR="00BB17AB" w:rsidRPr="00804E45" w:rsidRDefault="00425888" w:rsidP="00C51378">
      <w:pPr>
        <w:spacing w:line="360" w:lineRule="auto"/>
        <w:ind w:right="50"/>
        <w:jc w:val="both"/>
        <w:rPr>
          <w:rFonts w:ascii="Palatino Linotype" w:hAnsi="Palatino Linotype" w:cs="Arial"/>
        </w:rPr>
      </w:pPr>
      <w:r w:rsidRPr="00804E45">
        <w:rPr>
          <w:rFonts w:ascii="Palatino Linotype" w:hAnsi="Palatino Linotype" w:cs="Arial"/>
          <w:b/>
        </w:rPr>
        <w:t>IX</w:t>
      </w:r>
      <w:r w:rsidR="00200BFC" w:rsidRPr="00804E45">
        <w:rPr>
          <w:rFonts w:ascii="Palatino Linotype" w:hAnsi="Palatino Linotype" w:cs="Arial"/>
          <w:b/>
        </w:rPr>
        <w:t xml:space="preserve">. </w:t>
      </w:r>
      <w:r w:rsidR="00200BFC" w:rsidRPr="00804E45">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00BFC" w:rsidRPr="00804E45">
        <w:rPr>
          <w:rFonts w:ascii="Palatino Linotype" w:hAnsi="Palatino Linotype" w:cs="Arial"/>
          <w:b/>
        </w:rPr>
        <w:t>EVA ABAID YAPUR</w:t>
      </w:r>
      <w:r w:rsidR="00200BFC" w:rsidRPr="00804E45">
        <w:rPr>
          <w:rFonts w:ascii="Palatino Linotype" w:hAnsi="Palatino Linotype" w:cs="Arial"/>
        </w:rPr>
        <w:t xml:space="preserve"> formule y presente al Pleno el proyecto de resolución correspondiente; </w:t>
      </w:r>
    </w:p>
    <w:p w14:paraId="069531E8" w14:textId="0E3302E3" w:rsidR="00BB17AB" w:rsidRPr="00804E45" w:rsidRDefault="00BB17AB" w:rsidP="00C51378">
      <w:pPr>
        <w:spacing w:line="360" w:lineRule="auto"/>
        <w:ind w:right="50"/>
        <w:jc w:val="both"/>
        <w:rPr>
          <w:rFonts w:ascii="Palatino Linotype" w:hAnsi="Palatino Linotype" w:cs="Arial"/>
          <w:b/>
        </w:rPr>
      </w:pPr>
    </w:p>
    <w:p w14:paraId="1826CAFD" w14:textId="6A84848D" w:rsidR="00200BFC" w:rsidRPr="00804E45" w:rsidRDefault="00200BFC" w:rsidP="00C51378">
      <w:pPr>
        <w:spacing w:line="360" w:lineRule="auto"/>
        <w:jc w:val="center"/>
        <w:rPr>
          <w:rFonts w:ascii="Palatino Linotype" w:hAnsi="Palatino Linotype" w:cs="Arial"/>
          <w:b/>
          <w:bCs/>
          <w:spacing w:val="60"/>
          <w:sz w:val="28"/>
          <w:szCs w:val="28"/>
        </w:rPr>
      </w:pPr>
      <w:r w:rsidRPr="00804E45">
        <w:rPr>
          <w:rFonts w:ascii="Palatino Linotype" w:hAnsi="Palatino Linotype" w:cs="Arial"/>
          <w:b/>
          <w:bCs/>
          <w:spacing w:val="60"/>
          <w:sz w:val="28"/>
          <w:szCs w:val="28"/>
        </w:rPr>
        <w:t>CONSIDERANDO</w:t>
      </w:r>
    </w:p>
    <w:p w14:paraId="51518AEE" w14:textId="77777777" w:rsidR="00BC3976" w:rsidRPr="00804E45" w:rsidRDefault="00BC3976" w:rsidP="00BC3976">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04E45">
        <w:rPr>
          <w:rFonts w:ascii="Palatino Linotype" w:hAnsi="Palatino Linotype"/>
          <w:b/>
        </w:rPr>
        <w:t>Competencia</w:t>
      </w:r>
      <w:r w:rsidRPr="00804E45">
        <w:rPr>
          <w:rFonts w:ascii="Palatino Linotype" w:hAnsi="Palatino Linotype"/>
        </w:rPr>
        <w:t>.</w:t>
      </w:r>
      <w:r w:rsidRPr="00804E45">
        <w:rPr>
          <w:rFonts w:ascii="Palatino Linotype" w:hAnsi="Palatino Linotype"/>
          <w:b/>
        </w:rPr>
        <w:t xml:space="preserve"> </w:t>
      </w:r>
      <w:r w:rsidRPr="00804E4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w:t>
      </w:r>
      <w:r w:rsidRPr="00804E45">
        <w:rPr>
          <w:rFonts w:ascii="Palatino Linotype" w:hAnsi="Palatino Linotype"/>
        </w:rPr>
        <w:lastRenderedPageBreak/>
        <w:t>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04E4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404BBA15" w14:textId="77777777" w:rsidR="00BC3976" w:rsidRPr="00804E45" w:rsidRDefault="00BC3976" w:rsidP="00BC3976">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804E45">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B02DC5" w14:textId="6EBBF8FA" w:rsidR="00200BFC" w:rsidRPr="00804E45" w:rsidRDefault="00200BFC" w:rsidP="00C51378">
      <w:pPr>
        <w:spacing w:line="360" w:lineRule="auto"/>
        <w:jc w:val="both"/>
        <w:rPr>
          <w:rFonts w:ascii="Palatino Linotype" w:hAnsi="Palatino Linotype" w:cs="Arial"/>
          <w:b/>
          <w:snapToGrid w:val="0"/>
        </w:rPr>
      </w:pPr>
      <w:r w:rsidRPr="00804E45">
        <w:rPr>
          <w:rFonts w:ascii="Palatino Linotype" w:hAnsi="Palatino Linotype" w:cs="Arial"/>
          <w:b/>
          <w:sz w:val="28"/>
          <w:szCs w:val="28"/>
        </w:rPr>
        <w:t>SEGUNDO</w:t>
      </w:r>
      <w:r w:rsidRPr="00804E45">
        <w:rPr>
          <w:rFonts w:ascii="Palatino Linotype" w:hAnsi="Palatino Linotype" w:cs="Arial"/>
          <w:b/>
        </w:rPr>
        <w:t xml:space="preserve">. Interés. </w:t>
      </w:r>
      <w:r w:rsidRPr="00804E45">
        <w:rPr>
          <w:rFonts w:ascii="Palatino Linotype" w:hAnsi="Palatino Linotype" w:cs="Arial"/>
          <w:bCs/>
        </w:rPr>
        <w:t xml:space="preserve">El recurso de revisión fue interpuesto por parte legítima, en atención a que se presentó por </w:t>
      </w:r>
      <w:r w:rsidR="004B5050" w:rsidRPr="00804E45">
        <w:rPr>
          <w:rFonts w:ascii="Palatino Linotype" w:hAnsi="Palatino Linotype" w:cs="Arial"/>
          <w:b/>
          <w:bCs/>
        </w:rPr>
        <w:t>EL</w:t>
      </w:r>
      <w:r w:rsidRPr="00804E45">
        <w:rPr>
          <w:rFonts w:ascii="Palatino Linotype" w:hAnsi="Palatino Linotype" w:cs="Arial"/>
          <w:b/>
          <w:bCs/>
        </w:rPr>
        <w:t xml:space="preserve"> RECURRENTE,</w:t>
      </w:r>
      <w:r w:rsidRPr="00804E45">
        <w:rPr>
          <w:rFonts w:ascii="Palatino Linotype" w:hAnsi="Palatino Linotype" w:cs="Arial"/>
          <w:bCs/>
        </w:rPr>
        <w:t xml:space="preserve"> quien es la misma persona que formuló la solicitud de acceso a la información pública al </w:t>
      </w:r>
      <w:r w:rsidRPr="00804E45">
        <w:rPr>
          <w:rFonts w:ascii="Palatino Linotype" w:hAnsi="Palatino Linotype" w:cs="Arial"/>
          <w:b/>
          <w:bCs/>
        </w:rPr>
        <w:t>SUJETO OBLIGADO.</w:t>
      </w:r>
    </w:p>
    <w:p w14:paraId="4DD8B4F5" w14:textId="77777777" w:rsidR="00200BFC" w:rsidRPr="00804E45" w:rsidRDefault="00200BFC" w:rsidP="00C51378">
      <w:pPr>
        <w:spacing w:line="360" w:lineRule="auto"/>
        <w:jc w:val="both"/>
        <w:rPr>
          <w:rFonts w:ascii="Palatino Linotype" w:hAnsi="Palatino Linotype" w:cs="Arial"/>
          <w:b/>
        </w:rPr>
      </w:pPr>
    </w:p>
    <w:p w14:paraId="32589BDD" w14:textId="77777777" w:rsidR="004B5050" w:rsidRPr="00804E45" w:rsidRDefault="00DC6E32"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r w:rsidRPr="00804E45">
        <w:rPr>
          <w:rFonts w:ascii="Palatino Linotype" w:eastAsia="Palatino Linotype" w:hAnsi="Palatino Linotype" w:cs="Palatino Linotype"/>
          <w:b/>
          <w:color w:val="000000"/>
          <w:sz w:val="28"/>
          <w:szCs w:val="28"/>
          <w:lang w:eastAsia="es-MX"/>
        </w:rPr>
        <w:t>TERCERO</w:t>
      </w:r>
      <w:r w:rsidRPr="00804E45">
        <w:rPr>
          <w:rFonts w:ascii="Palatino Linotype" w:eastAsia="Palatino Linotype" w:hAnsi="Palatino Linotype" w:cs="Palatino Linotype"/>
          <w:b/>
          <w:color w:val="000000"/>
          <w:lang w:eastAsia="es-MX"/>
        </w:rPr>
        <w:t xml:space="preserve">. Oportunidad. </w:t>
      </w:r>
      <w:r w:rsidR="004B5050" w:rsidRPr="00804E45">
        <w:rPr>
          <w:rFonts w:ascii="Palatino Linotype" w:eastAsia="Palatino Linotype" w:hAnsi="Palatino Linotype" w:cs="Palatino Linotype"/>
          <w:color w:val="000000"/>
          <w:lang w:val="es-ES" w:eastAsia="es-MX"/>
        </w:rPr>
        <w:t xml:space="preserve">Es de precisar que la Ley de Transparencia y Acceso a la Información Pública del Estado de México y Municipios, describe el mecanismo de </w:t>
      </w:r>
      <w:r w:rsidR="004B5050" w:rsidRPr="00804E45">
        <w:rPr>
          <w:rFonts w:ascii="Palatino Linotype" w:eastAsia="Palatino Linotype" w:hAnsi="Palatino Linotype" w:cs="Palatino Linotype"/>
          <w:color w:val="000000"/>
          <w:lang w:val="es-ES" w:eastAsia="es-MX"/>
        </w:rPr>
        <w:lastRenderedPageBreak/>
        <w:t>procedencia de los recursos de revisión, como se puede apreciar en el siguiente artículo:</w:t>
      </w:r>
    </w:p>
    <w:p w14:paraId="0C6032E6" w14:textId="77777777" w:rsidR="004B5050" w:rsidRPr="00804E45" w:rsidRDefault="004B5050"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618D4B37" w14:textId="77777777" w:rsidR="004B5050" w:rsidRPr="00804E45"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804E45">
        <w:rPr>
          <w:rFonts w:ascii="Palatino Linotype" w:eastAsia="Palatino Linotype" w:hAnsi="Palatino Linotype" w:cs="Palatino Linotype"/>
          <w:b/>
          <w:i/>
          <w:color w:val="000000"/>
          <w:sz w:val="22"/>
          <w:szCs w:val="22"/>
          <w:lang w:val="es-ES" w:eastAsia="es-MX"/>
        </w:rPr>
        <w:t>“Artículo 163.</w:t>
      </w:r>
      <w:r w:rsidRPr="00804E45">
        <w:rPr>
          <w:rFonts w:ascii="Palatino Linotype" w:eastAsia="Palatino Linotype" w:hAnsi="Palatino Linotype" w:cs="Palatino Linotype"/>
          <w:i/>
          <w:color w:val="000000"/>
          <w:sz w:val="22"/>
          <w:szCs w:val="22"/>
          <w:lang w:val="es-ES" w:eastAsia="es-MX"/>
        </w:rPr>
        <w:t xml:space="preserve"> La Unidad </w:t>
      </w:r>
      <w:r w:rsidRPr="00804E45">
        <w:rPr>
          <w:rFonts w:ascii="Palatino Linotype" w:eastAsia="Palatino Linotype" w:hAnsi="Palatino Linotype" w:cs="Palatino Linotype"/>
          <w:i/>
          <w:sz w:val="22"/>
          <w:szCs w:val="22"/>
          <w:lang w:val="es-ES" w:eastAsia="es-MX"/>
        </w:rPr>
        <w:t>de</w:t>
      </w:r>
      <w:r w:rsidRPr="00804E45">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804E45">
        <w:rPr>
          <w:rFonts w:ascii="Palatino Linotype" w:eastAsia="Palatino Linotype" w:hAnsi="Palatino Linotype" w:cs="Palatino Linotype"/>
          <w:i/>
          <w:sz w:val="22"/>
          <w:szCs w:val="22"/>
          <w:lang w:val="es-ES" w:eastAsia="es-MX"/>
        </w:rPr>
        <w:t>menor</w:t>
      </w:r>
      <w:r w:rsidRPr="00804E45">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48B5686" w14:textId="77777777" w:rsidR="004B5050" w:rsidRPr="00804E45"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7083087A" w14:textId="293037C5" w:rsidR="004B5050" w:rsidRPr="00804E45"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804E45">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804E45">
        <w:rPr>
          <w:rFonts w:ascii="Palatino Linotype" w:eastAsia="Palatino Linotype" w:hAnsi="Palatino Linotype" w:cs="Palatino Linotype"/>
          <w:i/>
          <w:sz w:val="22"/>
          <w:szCs w:val="22"/>
          <w:lang w:val="es-ES" w:eastAsia="es-MX"/>
        </w:rPr>
        <w:t>cuando</w:t>
      </w:r>
      <w:r w:rsidRPr="00804E45">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9D84FD7" w14:textId="77777777" w:rsidR="004B5050" w:rsidRPr="00804E45"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6DE91A31" w14:textId="77777777" w:rsidR="004B5050" w:rsidRPr="00804E45" w:rsidRDefault="004B5050" w:rsidP="004B5050">
      <w:pPr>
        <w:ind w:left="851" w:right="901"/>
        <w:jc w:val="both"/>
        <w:rPr>
          <w:rFonts w:ascii="Palatino Linotype" w:eastAsia="Palatino Linotype" w:hAnsi="Palatino Linotype" w:cs="Palatino Linotype"/>
          <w:i/>
          <w:color w:val="000000"/>
          <w:lang w:val="es-ES" w:eastAsia="es-MX"/>
        </w:rPr>
      </w:pPr>
    </w:p>
    <w:p w14:paraId="229EBCF8" w14:textId="77777777" w:rsidR="004B5050" w:rsidRPr="00804E45" w:rsidRDefault="004B5050" w:rsidP="004B5050">
      <w:pPr>
        <w:spacing w:line="360" w:lineRule="auto"/>
        <w:jc w:val="both"/>
        <w:rPr>
          <w:rFonts w:ascii="Palatino Linotype" w:eastAsia="Palatino Linotype" w:hAnsi="Palatino Linotype" w:cs="Palatino Linotype"/>
          <w:color w:val="000000"/>
          <w:lang w:val="es-ES" w:eastAsia="es-MX"/>
        </w:rPr>
      </w:pPr>
      <w:r w:rsidRPr="00804E45">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EC4309D" w14:textId="77777777" w:rsidR="004B5050" w:rsidRPr="00804E45" w:rsidRDefault="004B5050" w:rsidP="004B5050">
      <w:pPr>
        <w:spacing w:line="360" w:lineRule="auto"/>
        <w:jc w:val="both"/>
        <w:rPr>
          <w:rFonts w:ascii="Palatino Linotype" w:eastAsia="Palatino Linotype" w:hAnsi="Palatino Linotype" w:cs="Palatino Linotype"/>
          <w:color w:val="000000"/>
          <w:lang w:val="es-ES" w:eastAsia="es-MX"/>
        </w:rPr>
      </w:pPr>
    </w:p>
    <w:p w14:paraId="0789CB8F" w14:textId="77777777" w:rsidR="004B5050" w:rsidRPr="00804E45" w:rsidRDefault="004B5050" w:rsidP="004B5050">
      <w:pPr>
        <w:spacing w:line="360" w:lineRule="auto"/>
        <w:jc w:val="both"/>
        <w:rPr>
          <w:rFonts w:ascii="Palatino Linotype" w:eastAsia="Palatino Linotype" w:hAnsi="Palatino Linotype" w:cs="Palatino Linotype"/>
          <w:color w:val="000000"/>
          <w:lang w:val="es-ES" w:eastAsia="es-MX"/>
        </w:rPr>
      </w:pPr>
      <w:r w:rsidRPr="00804E45">
        <w:rPr>
          <w:rFonts w:ascii="Palatino Linotype" w:eastAsia="Palatino Linotype" w:hAnsi="Palatino Linotype" w:cs="Palatino Linotype"/>
          <w:color w:val="000000"/>
          <w:lang w:val="es-ES" w:eastAsia="es-MX"/>
        </w:rPr>
        <w:t xml:space="preserve">Derivado de lo anterior, se constituye la figura jurídica de la </w:t>
      </w:r>
      <w:r w:rsidRPr="00804E45">
        <w:rPr>
          <w:rFonts w:ascii="Palatino Linotype" w:eastAsia="Palatino Linotype" w:hAnsi="Palatino Linotype" w:cs="Palatino Linotype"/>
          <w:b/>
          <w:color w:val="000000"/>
          <w:lang w:val="es-ES" w:eastAsia="es-MX"/>
        </w:rPr>
        <w:t>NEGATIVA FICTA</w:t>
      </w:r>
      <w:r w:rsidRPr="00804E45">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1D78E84" w14:textId="77777777" w:rsidR="004B5050" w:rsidRPr="00804E45" w:rsidRDefault="004B5050" w:rsidP="004B5050">
      <w:pPr>
        <w:spacing w:line="360" w:lineRule="auto"/>
        <w:jc w:val="both"/>
        <w:rPr>
          <w:rFonts w:ascii="Palatino Linotype" w:eastAsia="Palatino Linotype" w:hAnsi="Palatino Linotype" w:cs="Palatino Linotype"/>
          <w:color w:val="000000"/>
          <w:lang w:val="es-ES" w:eastAsia="es-MX"/>
        </w:rPr>
      </w:pPr>
      <w:r w:rsidRPr="00804E45">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831194" w14:textId="77777777" w:rsidR="004B5050" w:rsidRPr="00804E45" w:rsidRDefault="004B5050" w:rsidP="004B5050">
      <w:pPr>
        <w:jc w:val="both"/>
        <w:rPr>
          <w:rFonts w:ascii="Palatino Linotype" w:eastAsia="Palatino Linotype" w:hAnsi="Palatino Linotype" w:cs="Palatino Linotype"/>
          <w:color w:val="000000"/>
          <w:lang w:val="es-ES" w:eastAsia="es-MX"/>
        </w:rPr>
      </w:pPr>
    </w:p>
    <w:p w14:paraId="70463A5F" w14:textId="77777777" w:rsidR="004B5050" w:rsidRPr="00804E4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804E45">
        <w:rPr>
          <w:rFonts w:ascii="Palatino Linotype" w:eastAsia="Palatino Linotype" w:hAnsi="Palatino Linotype" w:cs="Palatino Linotype"/>
          <w:b/>
          <w:i/>
          <w:color w:val="000000"/>
          <w:sz w:val="22"/>
          <w:szCs w:val="22"/>
          <w:lang w:val="es-ES" w:eastAsia="es-MX"/>
        </w:rPr>
        <w:t xml:space="preserve">“Artículo 178. </w:t>
      </w:r>
      <w:r w:rsidRPr="00804E45">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3A4606" w14:textId="77777777" w:rsidR="004B5050" w:rsidRPr="00804E45"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439D233B" w14:textId="77777777" w:rsidR="004B5050" w:rsidRPr="00804E4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804E45">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804E45">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7E5D5A1C" w14:textId="77777777" w:rsidR="004B5050" w:rsidRPr="00804E45"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5E56CF8B" w14:textId="77777777" w:rsidR="004B5050" w:rsidRPr="00804E4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804E45">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4364EC93" w14:textId="77777777" w:rsidR="004B5050" w:rsidRPr="00804E4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804E45">
        <w:rPr>
          <w:rFonts w:ascii="Palatino Linotype" w:eastAsia="Palatino Linotype" w:hAnsi="Palatino Linotype" w:cs="Palatino Linotype"/>
          <w:i/>
          <w:color w:val="000000"/>
          <w:sz w:val="22"/>
          <w:szCs w:val="22"/>
          <w:lang w:val="es-ES" w:eastAsia="es-MX"/>
        </w:rPr>
        <w:t xml:space="preserve">(Énfasis añadido) </w:t>
      </w:r>
    </w:p>
    <w:p w14:paraId="11D49E85" w14:textId="77777777" w:rsidR="004B5050" w:rsidRPr="00804E45" w:rsidRDefault="004B5050" w:rsidP="004B5050">
      <w:pPr>
        <w:jc w:val="both"/>
        <w:rPr>
          <w:rFonts w:ascii="Palatino Linotype" w:eastAsia="Palatino Linotype" w:hAnsi="Palatino Linotype" w:cs="Palatino Linotype"/>
          <w:color w:val="000000"/>
          <w:lang w:val="es-ES" w:eastAsia="es-MX"/>
        </w:rPr>
      </w:pPr>
    </w:p>
    <w:p w14:paraId="24D20300" w14:textId="10B8130B" w:rsidR="004B5050" w:rsidRPr="00804E45" w:rsidRDefault="004B5050" w:rsidP="004B5050">
      <w:pPr>
        <w:spacing w:line="360" w:lineRule="auto"/>
        <w:jc w:val="both"/>
        <w:rPr>
          <w:rFonts w:ascii="Palatino Linotype" w:eastAsia="Palatino Linotype" w:hAnsi="Palatino Linotype" w:cs="Palatino Linotype"/>
          <w:color w:val="000000"/>
          <w:lang w:val="es-ES" w:eastAsia="es-MX"/>
        </w:rPr>
      </w:pPr>
      <w:r w:rsidRPr="00804E45">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804E45">
        <w:rPr>
          <w:rFonts w:ascii="Palatino Linotype" w:eastAsia="Palatino Linotype" w:hAnsi="Palatino Linotype" w:cs="Palatino Linotype"/>
          <w:b/>
          <w:color w:val="000000"/>
          <w:lang w:val="es-ES" w:eastAsia="es-MX"/>
        </w:rPr>
        <w:t>SUJETO OBLIGADO</w:t>
      </w:r>
      <w:r w:rsidRPr="00804E45">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804E45">
        <w:rPr>
          <w:rFonts w:ascii="Palatino Linotype" w:eastAsia="Palatino Linotype" w:hAnsi="Palatino Linotype" w:cs="Palatino Linotype"/>
          <w:b/>
          <w:color w:val="000000"/>
          <w:lang w:val="es-ES" w:eastAsia="es-MX"/>
        </w:rPr>
        <w:t xml:space="preserve">EL RECURRENTE </w:t>
      </w:r>
      <w:r w:rsidRPr="00804E45">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0BF5694" w14:textId="77777777" w:rsidR="004B5050" w:rsidRPr="00804E45" w:rsidRDefault="004B5050" w:rsidP="004B5050">
      <w:pPr>
        <w:spacing w:line="360" w:lineRule="auto"/>
        <w:jc w:val="both"/>
        <w:rPr>
          <w:rFonts w:ascii="Palatino Linotype" w:eastAsia="Palatino Linotype" w:hAnsi="Palatino Linotype" w:cs="Palatino Linotype"/>
          <w:color w:val="000000"/>
          <w:lang w:val="es-ES" w:eastAsia="es-MX"/>
        </w:rPr>
      </w:pPr>
    </w:p>
    <w:p w14:paraId="3B863C46" w14:textId="77777777" w:rsidR="004B5050" w:rsidRPr="00804E45" w:rsidRDefault="00200BFC" w:rsidP="004B5050">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804E45">
        <w:rPr>
          <w:rFonts w:ascii="Palatino Linotype" w:hAnsi="Palatino Linotype" w:cs="Arial"/>
          <w:b/>
          <w:sz w:val="28"/>
          <w:szCs w:val="28"/>
        </w:rPr>
        <w:t>CUARTO</w:t>
      </w:r>
      <w:r w:rsidRPr="00804E45">
        <w:rPr>
          <w:rFonts w:ascii="Palatino Linotype" w:hAnsi="Palatino Linotype"/>
          <w:b/>
        </w:rPr>
        <w:t xml:space="preserve">. Procedibilidad. </w:t>
      </w:r>
      <w:r w:rsidR="004B5050" w:rsidRPr="00804E45">
        <w:rPr>
          <w:rFonts w:ascii="Palatino Linotype" w:eastAsia="Palatino Linotype" w:hAnsi="Palatino Linotype" w:cs="Palatino Linotype"/>
          <w:color w:val="201F1E"/>
          <w:lang w:val="es-ES" w:eastAsia="es-MX"/>
        </w:rPr>
        <w:t xml:space="preserve">Esta Ponencia considera importante abordar el análisis de los requisitos de procedibilidad del recurso de revisión, así el artículo 180 de </w:t>
      </w:r>
      <w:r w:rsidR="004B5050" w:rsidRPr="00804E45">
        <w:rPr>
          <w:rFonts w:ascii="Palatino Linotype" w:eastAsia="Palatino Linotype" w:hAnsi="Palatino Linotype" w:cs="Palatino Linotype"/>
          <w:color w:val="201F1E"/>
          <w:lang w:val="es-ES" w:eastAsia="es-MX"/>
        </w:rPr>
        <w:lastRenderedPageBreak/>
        <w:t>la Ley de Transparencia y Acceso a la Información Pública del Estado de México y Municipios, que establece lo siguiente:</w:t>
      </w:r>
    </w:p>
    <w:p w14:paraId="27C31017" w14:textId="77777777" w:rsidR="004B5050" w:rsidRPr="00804E45" w:rsidRDefault="004B5050" w:rsidP="004B5050">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 </w:t>
      </w:r>
    </w:p>
    <w:p w14:paraId="014D00DA"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“Artículo 180. </w:t>
      </w:r>
      <w:r w:rsidRPr="00804E45">
        <w:rPr>
          <w:rFonts w:ascii="Palatino Linotype" w:eastAsia="Palatino Linotype" w:hAnsi="Palatino Linotype" w:cs="Palatino Linotype"/>
          <w:i/>
          <w:color w:val="201F1E"/>
          <w:sz w:val="22"/>
          <w:szCs w:val="22"/>
          <w:lang w:val="es-ES" w:eastAsia="es-MX"/>
        </w:rPr>
        <w:t>El recurso de revisión contendrá:</w:t>
      </w:r>
    </w:p>
    <w:p w14:paraId="02264B0B"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I. </w:t>
      </w:r>
      <w:r w:rsidRPr="00804E45">
        <w:rPr>
          <w:rFonts w:ascii="Palatino Linotype" w:eastAsia="Palatino Linotype" w:hAnsi="Palatino Linotype" w:cs="Palatino Linotype"/>
          <w:i/>
          <w:color w:val="201F1E"/>
          <w:sz w:val="22"/>
          <w:szCs w:val="22"/>
          <w:lang w:val="es-ES" w:eastAsia="es-MX"/>
        </w:rPr>
        <w:t>El sujeto obligado ante la cual se presentó la solicitud;</w:t>
      </w:r>
    </w:p>
    <w:p w14:paraId="1219A00B"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II. </w:t>
      </w:r>
      <w:r w:rsidRPr="00804E45">
        <w:rPr>
          <w:rFonts w:ascii="Palatino Linotype" w:eastAsia="Palatino Linotype" w:hAnsi="Palatino Linotype" w:cs="Palatino Linotype"/>
          <w:b/>
          <w:i/>
          <w:color w:val="201F1E"/>
          <w:sz w:val="22"/>
          <w:szCs w:val="22"/>
          <w:u w:val="single"/>
          <w:lang w:val="es-ES" w:eastAsia="es-MX"/>
        </w:rPr>
        <w:t>El nombre del solicitante que recurre </w:t>
      </w:r>
      <w:r w:rsidRPr="00804E45">
        <w:rPr>
          <w:rFonts w:ascii="Palatino Linotype" w:eastAsia="Palatino Linotype" w:hAnsi="Palatino Linotype" w:cs="Palatino Linotype"/>
          <w:i/>
          <w:color w:val="201F1E"/>
          <w:sz w:val="22"/>
          <w:szCs w:val="22"/>
          <w:lang w:val="es-ES" w:eastAsia="es-MX"/>
        </w:rPr>
        <w:t>o de su representante y, en su caso, del tercero interesado, así como la dirección o medio que señale para recibir notificaciones;</w:t>
      </w:r>
    </w:p>
    <w:p w14:paraId="7C1D8A10"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III. </w:t>
      </w:r>
      <w:r w:rsidRPr="00804E45">
        <w:rPr>
          <w:rFonts w:ascii="Palatino Linotype" w:eastAsia="Palatino Linotype" w:hAnsi="Palatino Linotype" w:cs="Palatino Linotype"/>
          <w:i/>
          <w:color w:val="201F1E"/>
          <w:sz w:val="22"/>
          <w:szCs w:val="22"/>
          <w:lang w:val="es-ES" w:eastAsia="es-MX"/>
        </w:rPr>
        <w:t>El número de folio de respuesta de la solicitud de acceso;</w:t>
      </w:r>
    </w:p>
    <w:p w14:paraId="144684FC"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IV. </w:t>
      </w:r>
      <w:r w:rsidRPr="00804E45">
        <w:rPr>
          <w:rFonts w:ascii="Palatino Linotype" w:eastAsia="Palatino Linotype" w:hAnsi="Palatino Linotype" w:cs="Palatino Linotype"/>
          <w:i/>
          <w:color w:val="201F1E"/>
          <w:sz w:val="22"/>
          <w:szCs w:val="22"/>
          <w:lang w:val="es-ES" w:eastAsia="es-MX"/>
        </w:rPr>
        <w:t>La fecha en que fue notificada la respuesta al solicitante o tuvo conocimiento del acto reclamado, o de presentación de la solicitud, en caso de falta de respuesta;</w:t>
      </w:r>
    </w:p>
    <w:p w14:paraId="70686879"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V. </w:t>
      </w:r>
      <w:r w:rsidRPr="00804E45">
        <w:rPr>
          <w:rFonts w:ascii="Palatino Linotype" w:eastAsia="Palatino Linotype" w:hAnsi="Palatino Linotype" w:cs="Palatino Linotype"/>
          <w:i/>
          <w:color w:val="201F1E"/>
          <w:sz w:val="22"/>
          <w:szCs w:val="22"/>
          <w:lang w:val="es-ES" w:eastAsia="es-MX"/>
        </w:rPr>
        <w:t>El acto que se recurre;</w:t>
      </w:r>
    </w:p>
    <w:p w14:paraId="707CDB3F"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VI. </w:t>
      </w:r>
      <w:r w:rsidRPr="00804E45">
        <w:rPr>
          <w:rFonts w:ascii="Palatino Linotype" w:eastAsia="Palatino Linotype" w:hAnsi="Palatino Linotype" w:cs="Palatino Linotype"/>
          <w:i/>
          <w:color w:val="201F1E"/>
          <w:sz w:val="22"/>
          <w:szCs w:val="22"/>
          <w:lang w:val="es-ES" w:eastAsia="es-MX"/>
        </w:rPr>
        <w:t>Las razones o motivos de inconformidad;</w:t>
      </w:r>
    </w:p>
    <w:p w14:paraId="00F3F24E"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VII. </w:t>
      </w:r>
      <w:r w:rsidRPr="00804E45">
        <w:rPr>
          <w:rFonts w:ascii="Palatino Linotype" w:eastAsia="Palatino Linotype" w:hAnsi="Palatino Linotype" w:cs="Palatino Linotype"/>
          <w:i/>
          <w:color w:val="201F1E"/>
          <w:sz w:val="22"/>
          <w:szCs w:val="22"/>
          <w:lang w:val="es-ES" w:eastAsia="es-MX"/>
        </w:rPr>
        <w:t>La copia de la respuesta que se impugna y, en su caso, de la notificación correspondiente, en el caso de respuesta de la solicitud; y</w:t>
      </w:r>
    </w:p>
    <w:p w14:paraId="29A35BE6"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VIII. </w:t>
      </w:r>
      <w:r w:rsidRPr="00804E45">
        <w:rPr>
          <w:rFonts w:ascii="Palatino Linotype" w:eastAsia="Palatino Linotype" w:hAnsi="Palatino Linotype" w:cs="Palatino Linotype"/>
          <w:i/>
          <w:color w:val="201F1E"/>
          <w:sz w:val="22"/>
          <w:szCs w:val="22"/>
          <w:lang w:val="es-ES" w:eastAsia="es-MX"/>
        </w:rPr>
        <w:t>Firma del recurrente, en su caso, cuando se presente por escrito, requisito sin el cual se dará trámite al recurso.</w:t>
      </w:r>
    </w:p>
    <w:p w14:paraId="7B095DEB"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Adicionalmente, se podrán anexar las pruebas y demás elementos que considere procedentes someter a juicio del Instituto.</w:t>
      </w:r>
    </w:p>
    <w:p w14:paraId="31650422"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En ningún caso será necesario que el particular ratifique el recurso de revisión interpuesto.</w:t>
      </w:r>
    </w:p>
    <w:p w14:paraId="0B5C630C"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u w:val="single"/>
          <w:lang w:val="es-ES" w:eastAsia="es-MX"/>
        </w:rPr>
        <w:t>En caso de que el recurso se interponga de manera electrónica no será indispensable que contengan los requisitos establecidos en las fracciones II</w:t>
      </w:r>
      <w:r w:rsidRPr="00804E45">
        <w:rPr>
          <w:rFonts w:ascii="Palatino Linotype" w:eastAsia="Palatino Linotype" w:hAnsi="Palatino Linotype" w:cs="Palatino Linotype"/>
          <w:i/>
          <w:color w:val="201F1E"/>
          <w:sz w:val="22"/>
          <w:szCs w:val="22"/>
          <w:lang w:val="es-ES" w:eastAsia="es-MX"/>
        </w:rPr>
        <w:t>, IV, VII y VIII.</w:t>
      </w:r>
      <w:r w:rsidRPr="00804E45">
        <w:rPr>
          <w:rFonts w:ascii="Palatino Linotype" w:eastAsia="Palatino Linotype" w:hAnsi="Palatino Linotype" w:cs="Palatino Linotype"/>
          <w:b/>
          <w:i/>
          <w:color w:val="201F1E"/>
          <w:sz w:val="22"/>
          <w:szCs w:val="22"/>
          <w:lang w:val="es-ES" w:eastAsia="es-MX"/>
        </w:rPr>
        <w:t>”</w:t>
      </w:r>
    </w:p>
    <w:p w14:paraId="72507CE7"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sz w:val="22"/>
          <w:szCs w:val="22"/>
          <w:lang w:val="es-ES" w:eastAsia="es-MX"/>
        </w:rPr>
        <w:t>(Énfasis añadido)</w:t>
      </w:r>
    </w:p>
    <w:p w14:paraId="14D496F1" w14:textId="77777777" w:rsidR="004B5050" w:rsidRPr="00804E45" w:rsidRDefault="004B5050" w:rsidP="004B5050">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 </w:t>
      </w:r>
    </w:p>
    <w:p w14:paraId="3AAF5A1E"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En principio, de una interpretación del artículo transcrito se observan los requisitos que deberán contener los recursos de revisión; sobre el particular, de la revisión del expediente electrónico del </w:t>
      </w:r>
      <w:r w:rsidRPr="00804E45">
        <w:rPr>
          <w:rFonts w:ascii="Palatino Linotype" w:eastAsia="Palatino Linotype" w:hAnsi="Palatino Linotype" w:cs="Palatino Linotype"/>
          <w:b/>
          <w:color w:val="201F1E"/>
          <w:lang w:val="es-ES" w:eastAsia="es-MX"/>
        </w:rPr>
        <w:t>SAIMEX</w:t>
      </w:r>
      <w:r w:rsidRPr="00804E45">
        <w:rPr>
          <w:rFonts w:ascii="Palatino Linotype" w:eastAsia="Palatino Linotype" w:hAnsi="Palatino Linotype" w:cs="Palatino Linotype"/>
          <w:color w:val="201F1E"/>
          <w:lang w:val="es-ES" w:eastAsia="es-MX"/>
        </w:rPr>
        <w:t> se desprende que la parte solicitante y ahora </w:t>
      </w:r>
      <w:r w:rsidRPr="00804E45">
        <w:rPr>
          <w:rFonts w:ascii="Palatino Linotype" w:eastAsia="Palatino Linotype" w:hAnsi="Palatino Linotype" w:cs="Palatino Linotype"/>
          <w:b/>
          <w:color w:val="201F1E"/>
          <w:lang w:val="es-ES" w:eastAsia="es-MX"/>
        </w:rPr>
        <w:t>RECURRENTE</w:t>
      </w:r>
      <w:r w:rsidRPr="00804E45">
        <w:rPr>
          <w:rFonts w:ascii="Palatino Linotype" w:eastAsia="Palatino Linotype" w:hAnsi="Palatino Linotype" w:cs="Palatino Linotype"/>
          <w:color w:val="201F1E"/>
          <w:lang w:val="es-ES" w:eastAsia="es-MX"/>
        </w:rPr>
        <w:t xml:space="preserve">, en ejercicio de su derecho de acceso a la información pública, no proporcionó su nombre para que sea identificado, por lo que no se tiene certeza </w:t>
      </w:r>
      <w:r w:rsidRPr="00804E45">
        <w:rPr>
          <w:rFonts w:ascii="Palatino Linotype" w:eastAsia="Palatino Linotype" w:hAnsi="Palatino Linotype" w:cs="Palatino Linotype"/>
          <w:color w:val="201F1E"/>
          <w:lang w:val="es-ES" w:eastAsia="es-MX"/>
        </w:rPr>
        <w:lastRenderedPageBreak/>
        <w:t>sobre su identidad, lo que en estricto sentido, provoca que no se colmen los requisitos establecidos en el citado artículo 180 de la Ley de Transparencia.</w:t>
      </w:r>
    </w:p>
    <w:p w14:paraId="7420FE12"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30BFFC30"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Empero lo anterior, debe destacarse que el artículo 15 de Ley de Transparencia y Acceso a la Información Pública del Estado de México y Municipios prevé que, toda persona tendrá acceso a la información </w:t>
      </w:r>
      <w:r w:rsidRPr="00804E45">
        <w:rPr>
          <w:rFonts w:ascii="Palatino Linotype" w:eastAsia="Palatino Linotype" w:hAnsi="Palatino Linotype" w:cs="Palatino Linotype"/>
          <w:color w:val="000000"/>
          <w:lang w:val="es-ES" w:eastAsia="es-MX"/>
        </w:rPr>
        <w:t>sin necesidad de acreditar interés alguno o justificar su utilización, de lo que se infiere que para el </w:t>
      </w:r>
      <w:r w:rsidRPr="00804E45">
        <w:rPr>
          <w:rFonts w:ascii="Palatino Linotype" w:eastAsia="Palatino Linotype" w:hAnsi="Palatino Linotype" w:cs="Palatino Linotype"/>
          <w:color w:val="201F1E"/>
          <w:lang w:val="es-ES" w:eastAsia="es-MX"/>
        </w:rPr>
        <w:t>ejercicio</w:t>
      </w:r>
      <w:r w:rsidRPr="00804E45">
        <w:rPr>
          <w:rFonts w:ascii="Palatino Linotype" w:eastAsia="Palatino Linotype" w:hAnsi="Palatino Linotype" w:cs="Palatino Linotype"/>
          <w:color w:val="000000"/>
          <w:lang w:val="es-ES" w:eastAsia="es-MX"/>
        </w:rPr>
        <w:t> del derecho de acceso a la información pública, </w:t>
      </w:r>
      <w:r w:rsidRPr="00804E45">
        <w:rPr>
          <w:rFonts w:ascii="Palatino Linotype" w:eastAsia="Palatino Linotype" w:hAnsi="Palatino Linotype" w:cs="Palatino Linotype"/>
          <w:b/>
          <w:color w:val="000000"/>
          <w:u w:val="single"/>
          <w:lang w:val="es-ES" w:eastAsia="es-MX"/>
        </w:rPr>
        <w:t>el nombre no es un requisito </w:t>
      </w:r>
      <w:r w:rsidRPr="00804E45">
        <w:rPr>
          <w:rFonts w:ascii="Palatino Linotype" w:eastAsia="Palatino Linotype" w:hAnsi="Palatino Linotype" w:cs="Palatino Linotype"/>
          <w:b/>
          <w:i/>
          <w:color w:val="000000"/>
          <w:u w:val="single"/>
          <w:lang w:val="es-ES" w:eastAsia="es-MX"/>
        </w:rPr>
        <w:t>sine qua non</w:t>
      </w:r>
      <w:r w:rsidRPr="00804E45">
        <w:rPr>
          <w:rFonts w:ascii="Palatino Linotype" w:eastAsia="Palatino Linotype" w:hAnsi="Palatino Linotype" w:cs="Palatino Linotype"/>
          <w:color w:val="000000"/>
          <w:lang w:val="es-ES"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3A9CD2"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739F06E4" w14:textId="489C3390"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 xml:space="preserve">Correlativo a ello, cabe mencionar que los artículos 6, Apartado A, fracciones III y IV de la Constitución Política de los Estados Unidos Mexicanos y 5, párrafos </w:t>
      </w:r>
      <w:r w:rsidR="00153962" w:rsidRPr="00804E45">
        <w:rPr>
          <w:rFonts w:ascii="Palatino Linotype" w:eastAsia="Calibri" w:hAnsi="Palatino Linotype" w:cs="Arial"/>
        </w:rPr>
        <w:t>vigésimo noveno, trigésimo y trigésimo primero</w:t>
      </w:r>
      <w:r w:rsidRPr="00804E45">
        <w:rPr>
          <w:rFonts w:ascii="Palatino Linotype" w:eastAsia="Palatino Linotype" w:hAnsi="Palatino Linotype" w:cs="Palatino Linotype"/>
          <w:color w:val="201F1E"/>
          <w:lang w:val="es-ES" w:eastAsia="es-MX"/>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6D85A88"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 </w:t>
      </w:r>
    </w:p>
    <w:p w14:paraId="2515D712" w14:textId="77777777" w:rsidR="004B5050" w:rsidRPr="00804E45" w:rsidRDefault="004B5050" w:rsidP="004B5050">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Constitución Política de los Estados Unidos Mexicanos</w:t>
      </w:r>
    </w:p>
    <w:p w14:paraId="51E881D7"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“Artículo 6o.</w:t>
      </w:r>
      <w:r w:rsidRPr="00804E45">
        <w:rPr>
          <w:rFonts w:ascii="Palatino Linotype" w:eastAsia="Palatino Linotype" w:hAnsi="Palatino Linotype" w:cs="Palatino Linotype"/>
          <w:i/>
          <w:color w:val="201F1E"/>
          <w:sz w:val="22"/>
          <w:szCs w:val="22"/>
          <w:lang w:val="es-ES" w:eastAsia="es-MX"/>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804E45">
        <w:rPr>
          <w:rFonts w:ascii="Palatino Linotype" w:eastAsia="Palatino Linotype" w:hAnsi="Palatino Linotype" w:cs="Palatino Linotype"/>
          <w:i/>
          <w:color w:val="201F1E"/>
          <w:sz w:val="22"/>
          <w:szCs w:val="22"/>
          <w:lang w:val="es-ES" w:eastAsia="es-MX"/>
        </w:rPr>
        <w:lastRenderedPageBreak/>
        <w:t>derecho de réplica será ejercido en los términos dispuestos por la ley. </w:t>
      </w:r>
      <w:r w:rsidRPr="00804E45">
        <w:rPr>
          <w:rFonts w:ascii="Palatino Linotype" w:eastAsia="Palatino Linotype" w:hAnsi="Palatino Linotype" w:cs="Palatino Linotype"/>
          <w:b/>
          <w:i/>
          <w:color w:val="201F1E"/>
          <w:sz w:val="22"/>
          <w:szCs w:val="22"/>
          <w:lang w:val="es-ES" w:eastAsia="es-MX"/>
        </w:rPr>
        <w:t>El derecho a la información será garantizado por el Estado.</w:t>
      </w:r>
    </w:p>
    <w:p w14:paraId="5FC9E6B3"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Toda persona tiene derecho al libre acceso a información plural y oportuna, así como a buscar, recibir y difundir información e ideas de toda índole por cualquier medio de expresión.</w:t>
      </w:r>
    </w:p>
    <w:p w14:paraId="5FA459CF"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Para efectos de lo dispuesto en el presente artículo se observará lo siguiente:</w:t>
      </w:r>
    </w:p>
    <w:p w14:paraId="3F1652E9"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A. Para el ejercicio del derecho de acceso a la información, la Federación, los Estados y el Distrito Federal, en el ámbito de sus respectivas competencias, se regirán por los siguientes principios y bases:</w:t>
      </w:r>
    </w:p>
    <w:p w14:paraId="56778005"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u w:val="single"/>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7735AE"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II.    La información que se refiere a la vida privada y los datos personales será protegida en los términos y con las excepciones que fijen las leyes.</w:t>
      </w:r>
    </w:p>
    <w:p w14:paraId="15532357"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u w:val="single"/>
          <w:lang w:val="es-ES" w:eastAsia="es-MX"/>
        </w:rPr>
        <w:t>III.   Toda persona, sin necesidad de acreditar interés alguno o justificar su utilización, tendrá acceso gratuito a la información pública, a sus datos personales o a la rectificación de éstos.</w:t>
      </w:r>
    </w:p>
    <w:p w14:paraId="317F6CE4"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IV.   Se establecerán mecanismos de acceso a la información y procedimientos de revisión expeditos que se sustanciarán ante los organismos autónomos especializados e imparciales que establece esta Constitución.</w:t>
      </w:r>
    </w:p>
    <w:p w14:paraId="008127B8"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u w:val="single"/>
          <w:lang w:val="es-ES"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DD7CDB"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u w:val="single"/>
          <w:lang w:val="es-ES" w:eastAsia="es-MX"/>
        </w:rPr>
        <w:t>VI.   Las leyes determinarán la manera en que los sujetos obligados deberán hacer pública la información relativa a los recursos públicos que entreguen a personas físicas o morales.</w:t>
      </w:r>
    </w:p>
    <w:p w14:paraId="4D0BD48C"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VII. La inobservancia a las disposiciones en materia de acceso a la información pública será sancionada en los términos que dispongan las leyes.</w:t>
      </w:r>
    </w:p>
    <w:p w14:paraId="59E5CEF5"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416D83"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w:t>
      </w:r>
    </w:p>
    <w:p w14:paraId="491312A1"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u w:val="single"/>
          <w:lang w:val="es-ES" w:eastAsia="es-MX"/>
        </w:rPr>
        <w:t>La ley establecerá aquella información que se considere reservada o confidencial.</w:t>
      </w:r>
      <w:r w:rsidRPr="00804E45">
        <w:rPr>
          <w:rFonts w:ascii="Palatino Linotype" w:eastAsia="Palatino Linotype" w:hAnsi="Palatino Linotype" w:cs="Palatino Linotype"/>
          <w:b/>
          <w:i/>
          <w:color w:val="201F1E"/>
          <w:sz w:val="22"/>
          <w:szCs w:val="22"/>
          <w:lang w:val="es-ES" w:eastAsia="es-MX"/>
        </w:rPr>
        <w:t>”</w:t>
      </w:r>
    </w:p>
    <w:p w14:paraId="7BBE94BC"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000000"/>
          <w:sz w:val="22"/>
          <w:szCs w:val="22"/>
          <w:lang w:val="es-ES" w:eastAsia="es-MX"/>
        </w:rPr>
        <w:t> </w:t>
      </w:r>
    </w:p>
    <w:p w14:paraId="595CDFDD" w14:textId="77777777" w:rsidR="004B5050" w:rsidRPr="00804E45" w:rsidRDefault="004B5050" w:rsidP="004B5050">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Constitución Política del Estado Libre y Soberano de México</w:t>
      </w:r>
    </w:p>
    <w:p w14:paraId="5B050CF5" w14:textId="77777777" w:rsidR="004B5050" w:rsidRPr="00804E45" w:rsidRDefault="004B5050" w:rsidP="004B5050">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 </w:t>
      </w:r>
    </w:p>
    <w:p w14:paraId="6BCEED84"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“Artículo 5.  …</w:t>
      </w:r>
    </w:p>
    <w:p w14:paraId="7C7ACAF9"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El derecho a la información será garantizado por el Estado. La ley establecerá las previsiones que permitan asegurar la protección, el respeto y la difusión de este derecho.</w:t>
      </w:r>
    </w:p>
    <w:p w14:paraId="0DC9B390"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FA4D98"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Este derecho se regirá por los principios y bases siguientes:</w:t>
      </w:r>
    </w:p>
    <w:p w14:paraId="567F6F1F"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I. Toda la información en posesión de cualquier autoridad, entidad, órgano y organismos de los Poderes Ejecutivo, Legislativo y Judicial, órganos autónomos, partidos políticos, fideicomisos y fondos públicos estatales y municipales</w:t>
      </w:r>
      <w:r w:rsidRPr="00804E45">
        <w:rPr>
          <w:rFonts w:ascii="Palatino Linotype" w:eastAsia="Palatino Linotype" w:hAnsi="Palatino Linotype" w:cs="Palatino Linotype"/>
          <w:i/>
          <w:color w:val="201F1E"/>
          <w:sz w:val="22"/>
          <w:szCs w:val="22"/>
          <w:lang w:val="es-ES"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D6ED39"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II.</w:t>
      </w:r>
      <w:r w:rsidRPr="00804E45">
        <w:rPr>
          <w:rFonts w:ascii="Palatino Linotype" w:eastAsia="Palatino Linotype" w:hAnsi="Palatino Linotype" w:cs="Palatino Linotype"/>
          <w:i/>
          <w:color w:val="201F1E"/>
          <w:sz w:val="22"/>
          <w:szCs w:val="22"/>
          <w:lang w:val="es-ES" w:eastAsia="es-MX"/>
        </w:rPr>
        <w:t> La información referente a la intimidad de la vida privada y la imagen de las personas será protegida a través de un marco jurídico rígido de tratamiento y manejo de datos personales, con las excepciones que establezca la ley reglamentaria.</w:t>
      </w:r>
    </w:p>
    <w:p w14:paraId="5D57924D"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lastRenderedPageBreak/>
        <w:t>III. Toda persona, sin necesidad de acreditar interés alguno o justificar su utilización, tendrá acceso gratuito a la información pública, a sus datos personales o a la rectificación de éstos.</w:t>
      </w:r>
    </w:p>
    <w:p w14:paraId="039471B6"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IV.</w:t>
      </w:r>
      <w:r w:rsidRPr="00804E45">
        <w:rPr>
          <w:rFonts w:ascii="Palatino Linotype" w:eastAsia="Palatino Linotype" w:hAnsi="Palatino Linotype" w:cs="Palatino Linotype"/>
          <w:i/>
          <w:color w:val="201F1E"/>
          <w:sz w:val="22"/>
          <w:szCs w:val="22"/>
          <w:lang w:val="es-ES" w:eastAsia="es-MX"/>
        </w:rPr>
        <w:t> Se establecerán mecanismos de acceso a la información y procedimientos de revisión expeditos que se sustanciarán ante el organismo autónomo especializado e imparcial que establece esta Constitución.</w:t>
      </w:r>
    </w:p>
    <w:p w14:paraId="70DB0F82"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V.</w:t>
      </w:r>
      <w:r w:rsidRPr="00804E45">
        <w:rPr>
          <w:rFonts w:ascii="Palatino Linotype" w:eastAsia="Palatino Linotype" w:hAnsi="Palatino Linotype" w:cs="Palatino Linotype"/>
          <w:i/>
          <w:color w:val="201F1E"/>
          <w:sz w:val="22"/>
          <w:szCs w:val="22"/>
          <w:lang w:val="es-ES" w:eastAsia="es-MX"/>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04E45">
        <w:rPr>
          <w:rFonts w:ascii="Palatino Linotype" w:eastAsia="Palatino Linotype" w:hAnsi="Palatino Linotype" w:cs="Palatino Linotype"/>
          <w:b/>
          <w:i/>
          <w:color w:val="201F1E"/>
          <w:sz w:val="22"/>
          <w:szCs w:val="22"/>
          <w:lang w:val="es-ES" w:eastAsia="es-MX"/>
        </w:rPr>
        <w:t>”</w:t>
      </w:r>
    </w:p>
    <w:p w14:paraId="1EEED781"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sz w:val="22"/>
          <w:szCs w:val="22"/>
          <w:lang w:val="es-ES" w:eastAsia="es-MX"/>
        </w:rPr>
        <w:t>(Énfasis añadido)</w:t>
      </w:r>
    </w:p>
    <w:p w14:paraId="4BCE2B48" w14:textId="77777777" w:rsidR="004B5050" w:rsidRPr="00804E45" w:rsidRDefault="004B5050" w:rsidP="004B5050">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sz w:val="22"/>
          <w:szCs w:val="22"/>
          <w:lang w:val="es-ES" w:eastAsia="es-MX"/>
        </w:rPr>
        <w:t> </w:t>
      </w:r>
    </w:p>
    <w:p w14:paraId="3F5F4492"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Por otra parte, del contenido del artículo 1 de la Constitución Política de los Estados Unidos Mexicanos, se destaca lo siguiente:</w:t>
      </w:r>
    </w:p>
    <w:p w14:paraId="44D65F98"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 </w:t>
      </w:r>
    </w:p>
    <w:p w14:paraId="6F1E19CA"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“Artículo 1o</w:t>
      </w:r>
      <w:r w:rsidRPr="00804E45">
        <w:rPr>
          <w:rFonts w:ascii="Palatino Linotype" w:eastAsia="Palatino Linotype" w:hAnsi="Palatino Linotype" w:cs="Palatino Linotype"/>
          <w:i/>
          <w:color w:val="201F1E"/>
          <w:sz w:val="22"/>
          <w:szCs w:val="22"/>
          <w:lang w:val="es-ES"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D056D6"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u w:val="single"/>
          <w:lang w:val="es-ES" w:eastAsia="es-MX"/>
        </w:rPr>
        <w:t>Las normas relativas a los derechos humanos se interpretarán</w:t>
      </w:r>
      <w:r w:rsidRPr="00804E45">
        <w:rPr>
          <w:rFonts w:ascii="Palatino Linotype" w:eastAsia="Palatino Linotype" w:hAnsi="Palatino Linotype" w:cs="Palatino Linotype"/>
          <w:i/>
          <w:color w:val="201F1E"/>
          <w:sz w:val="22"/>
          <w:szCs w:val="22"/>
          <w:lang w:val="es-ES" w:eastAsia="es-MX"/>
        </w:rPr>
        <w:t> de conformidad con esta Constitución y con los tratados internacionales de la </w:t>
      </w:r>
      <w:r w:rsidRPr="00804E45">
        <w:rPr>
          <w:rFonts w:ascii="Palatino Linotype" w:eastAsia="Palatino Linotype" w:hAnsi="Palatino Linotype" w:cs="Palatino Linotype"/>
          <w:b/>
          <w:i/>
          <w:color w:val="201F1E"/>
          <w:sz w:val="22"/>
          <w:szCs w:val="22"/>
          <w:lang w:val="es-ES" w:eastAsia="es-MX"/>
        </w:rPr>
        <w:t>materia </w:t>
      </w:r>
      <w:r w:rsidRPr="00804E45">
        <w:rPr>
          <w:rFonts w:ascii="Palatino Linotype" w:eastAsia="Palatino Linotype" w:hAnsi="Palatino Linotype" w:cs="Palatino Linotype"/>
          <w:b/>
          <w:i/>
          <w:color w:val="201F1E"/>
          <w:sz w:val="22"/>
          <w:szCs w:val="22"/>
          <w:u w:val="single"/>
          <w:lang w:val="es-ES" w:eastAsia="es-MX"/>
        </w:rPr>
        <w:t>favoreciendo en todo tiempo a las personas la protección más amplia</w:t>
      </w:r>
      <w:r w:rsidRPr="00804E45">
        <w:rPr>
          <w:rFonts w:ascii="Palatino Linotype" w:eastAsia="Palatino Linotype" w:hAnsi="Palatino Linotype" w:cs="Palatino Linotype"/>
          <w:b/>
          <w:i/>
          <w:color w:val="201F1E"/>
          <w:sz w:val="22"/>
          <w:szCs w:val="22"/>
          <w:lang w:val="es-ES" w:eastAsia="es-MX"/>
        </w:rPr>
        <w:t>.</w:t>
      </w:r>
    </w:p>
    <w:p w14:paraId="03A044B6"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u w:val="single"/>
          <w:lang w:val="es-ES"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804E45">
        <w:rPr>
          <w:rFonts w:ascii="Palatino Linotype" w:eastAsia="Palatino Linotype" w:hAnsi="Palatino Linotype" w:cs="Palatino Linotype"/>
          <w:i/>
          <w:color w:val="201F1E"/>
          <w:sz w:val="22"/>
          <w:szCs w:val="22"/>
          <w:lang w:val="es-ES" w:eastAsia="es-MX"/>
        </w:rPr>
        <w:t>. En consecuencia, el Estado deberá prevenir, investigar, sancionar y reparar las violaciones a los derechos humanos, en los términos que establezca la ley.</w:t>
      </w:r>
      <w:r w:rsidRPr="00804E45">
        <w:rPr>
          <w:rFonts w:ascii="Palatino Linotype" w:eastAsia="Palatino Linotype" w:hAnsi="Palatino Linotype" w:cs="Palatino Linotype"/>
          <w:b/>
          <w:i/>
          <w:color w:val="201F1E"/>
          <w:sz w:val="22"/>
          <w:szCs w:val="22"/>
          <w:lang w:val="es-ES" w:eastAsia="es-MX"/>
        </w:rPr>
        <w:t>”</w:t>
      </w:r>
    </w:p>
    <w:p w14:paraId="36789C10"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sz w:val="22"/>
          <w:szCs w:val="22"/>
          <w:lang w:val="es-ES" w:eastAsia="es-MX"/>
        </w:rPr>
        <w:t>(Énfasis añadido)</w:t>
      </w:r>
    </w:p>
    <w:p w14:paraId="4C07D027" w14:textId="77777777" w:rsidR="004B5050" w:rsidRPr="00804E45" w:rsidRDefault="004B5050" w:rsidP="004B5050">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sz w:val="22"/>
          <w:szCs w:val="22"/>
          <w:lang w:val="es-ES" w:eastAsia="es-MX"/>
        </w:rPr>
        <w:t> </w:t>
      </w:r>
    </w:p>
    <w:p w14:paraId="62C946CD"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AE101F"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6AD5372"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804E45">
        <w:rPr>
          <w:rFonts w:ascii="Palatino Linotype" w:eastAsia="Palatino Linotype" w:hAnsi="Palatino Linotype" w:cs="Palatino Linotype"/>
          <w:color w:val="201F1E"/>
          <w:lang w:val="es-ES" w:eastAsia="es-MX"/>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267229E"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9A7D7F2"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b/>
          <w:i/>
          <w:color w:val="201F1E"/>
          <w:sz w:val="22"/>
          <w:szCs w:val="22"/>
          <w:lang w:val="es-ES" w:eastAsia="es-MX"/>
        </w:rPr>
        <w:t>“Acceso a información gubernamental. No debe condicionarse a que el solicitante acredite su personalidad, demuestre interés alguno o justifique su utilización.</w:t>
      </w:r>
      <w:r w:rsidRPr="00804E45">
        <w:rPr>
          <w:rFonts w:ascii="Palatino Linotype" w:eastAsia="Palatino Linotype" w:hAnsi="Palatino Linotype" w:cs="Palatino Linotype"/>
          <w:i/>
          <w:color w:val="201F1E"/>
          <w:sz w:val="22"/>
          <w:szCs w:val="22"/>
          <w:lang w:val="es-ES"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71442DF" w14:textId="77777777" w:rsidR="004B5050" w:rsidRPr="00804E45"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i/>
          <w:color w:val="201F1E"/>
          <w:sz w:val="22"/>
          <w:szCs w:val="22"/>
          <w:lang w:val="es-ES" w:eastAsia="es-MX"/>
        </w:rPr>
        <w:t> </w:t>
      </w:r>
    </w:p>
    <w:p w14:paraId="7F562453"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804E45">
        <w:rPr>
          <w:rFonts w:ascii="Palatino Linotype" w:eastAsia="Palatino Linotype" w:hAnsi="Palatino Linotype" w:cs="Palatino Linotype"/>
          <w:color w:val="201F1E"/>
          <w:lang w:val="es-ES" w:eastAsia="es-MX"/>
        </w:rPr>
        <w:t xml:space="preserve">En ese orden de ideas, se estima que el requerimiento relativo al nombre como presupuesto de procedibilidad, podría limitar el ejercicio del derecho de acceso a la </w:t>
      </w:r>
      <w:r w:rsidRPr="00804E45">
        <w:rPr>
          <w:rFonts w:ascii="Palatino Linotype" w:eastAsia="Palatino Linotype" w:hAnsi="Palatino Linotype" w:cs="Palatino Linotype"/>
          <w:color w:val="201F1E"/>
          <w:lang w:val="es-ES" w:eastAsia="es-MX"/>
        </w:rPr>
        <w:lastRenderedPageBreak/>
        <w:t>información pública, debido a que, el hecho de solicitar la identificación del</w:t>
      </w:r>
      <w:r w:rsidRPr="00804E45">
        <w:rPr>
          <w:rFonts w:ascii="Palatino Linotype" w:eastAsia="Palatino Linotype" w:hAnsi="Palatino Linotype" w:cs="Palatino Linotype"/>
          <w:b/>
          <w:color w:val="201F1E"/>
          <w:lang w:val="es-ES" w:eastAsia="es-MX"/>
        </w:rPr>
        <w:t> RECURRENTE</w:t>
      </w:r>
      <w:r w:rsidRPr="00804E45">
        <w:rPr>
          <w:rFonts w:ascii="Palatino Linotype" w:eastAsia="Palatino Linotype" w:hAnsi="Palatino Linotype" w:cs="Palatino Linotype"/>
          <w:color w:val="201F1E"/>
          <w:lang w:val="es-ES" w:eastAsia="es-MX"/>
        </w:rPr>
        <w:t> a través de dicho dato personal, en ciertos extremos se equipara a una exigencia acerca de su interés o justificación de su utilización, lo que materialmente haría nugatorio un derecho fundamental.</w:t>
      </w:r>
    </w:p>
    <w:p w14:paraId="26BC70A6"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p>
    <w:p w14:paraId="2A1DDE15" w14:textId="6F1AE8E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0B1FB7F3" w14:textId="10901375"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804E45">
        <w:rPr>
          <w:rFonts w:ascii="Palatino Linotype" w:eastAsia="Palatino Linotype" w:hAnsi="Palatino Linotype" w:cs="Palatino Linotype"/>
          <w:color w:val="201F1E"/>
          <w:lang w:val="es-ES" w:eastAsia="es-MX"/>
        </w:rPr>
        <w:t>Asimismo, se estima que el requisito relativo al nombre del </w:t>
      </w:r>
      <w:r w:rsidRPr="00804E45">
        <w:rPr>
          <w:rFonts w:ascii="Palatino Linotype" w:eastAsia="Palatino Linotype" w:hAnsi="Palatino Linotype" w:cs="Palatino Linotype"/>
          <w:b/>
          <w:color w:val="201F1E"/>
          <w:lang w:val="es-ES" w:eastAsia="es-MX"/>
        </w:rPr>
        <w:t>RECURRENTE</w:t>
      </w:r>
      <w:r w:rsidRPr="00804E45">
        <w:rPr>
          <w:rFonts w:ascii="Palatino Linotype" w:eastAsia="Palatino Linotype" w:hAnsi="Palatino Linotype" w:cs="Palatino Linotype"/>
          <w:color w:val="201F1E"/>
          <w:lang w:val="es-ES" w:eastAsia="es-MX"/>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w:t>
      </w:r>
      <w:r w:rsidR="00153962" w:rsidRPr="00804E45">
        <w:rPr>
          <w:rFonts w:ascii="Palatino Linotype" w:eastAsia="Palatino Linotype" w:hAnsi="Palatino Linotype" w:cs="Palatino Linotype"/>
          <w:color w:val="201F1E"/>
          <w:lang w:val="es-ES" w:eastAsia="es-MX"/>
        </w:rPr>
        <w:t>noveno</w:t>
      </w:r>
      <w:r w:rsidRPr="00804E45">
        <w:rPr>
          <w:rFonts w:ascii="Palatino Linotype" w:eastAsia="Palatino Linotype" w:hAnsi="Palatino Linotype" w:cs="Palatino Linotype"/>
          <w:color w:val="201F1E"/>
          <w:lang w:val="es-ES" w:eastAsia="es-MX"/>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04E45">
        <w:rPr>
          <w:rFonts w:ascii="Palatino Linotype" w:eastAsia="Palatino Linotype" w:hAnsi="Palatino Linotype" w:cs="Palatino Linotype"/>
          <w:b/>
          <w:color w:val="201F1E"/>
          <w:lang w:val="es-ES" w:eastAsia="es-MX"/>
        </w:rPr>
        <w:t>EL RECURRENTE</w:t>
      </w:r>
      <w:r w:rsidRPr="00804E45">
        <w:rPr>
          <w:rFonts w:ascii="Palatino Linotype" w:eastAsia="Palatino Linotype" w:hAnsi="Palatino Linotype" w:cs="Palatino Linotype"/>
          <w:color w:val="201F1E"/>
          <w:lang w:val="es-ES" w:eastAsia="es-MX"/>
        </w:rPr>
        <w:t xml:space="preserve"> es la </w:t>
      </w:r>
      <w:r w:rsidRPr="00804E45">
        <w:rPr>
          <w:rFonts w:ascii="Palatino Linotype" w:eastAsia="Palatino Linotype" w:hAnsi="Palatino Linotype" w:cs="Palatino Linotype"/>
          <w:color w:val="201F1E"/>
          <w:lang w:val="es-ES" w:eastAsia="es-MX"/>
        </w:rPr>
        <w:lastRenderedPageBreak/>
        <w:t>misma persona que realizó la solicitud de acceso a la información pública que ahora se impugna.</w:t>
      </w:r>
    </w:p>
    <w:p w14:paraId="5AE094DB"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74BB7C82" w14:textId="77777777" w:rsidR="004B5050" w:rsidRPr="00804E45"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804E45">
        <w:rPr>
          <w:rFonts w:ascii="Palatino Linotype" w:eastAsia="Palatino Linotype" w:hAnsi="Palatino Linotype" w:cs="Palatino Linotype"/>
          <w:color w:val="201F1E"/>
          <w:lang w:val="es-ES" w:eastAsia="es-MX"/>
        </w:rPr>
        <w:t>En adición a lo anterior, el propio artículo 180, en su último párrafo, establece que cuando el recurso de revisión se interponga de manera electrónica no será indispensable que contenga determinados requisitos, entre ellos, el nombre del</w:t>
      </w:r>
      <w:r w:rsidRPr="00804E45">
        <w:rPr>
          <w:rFonts w:ascii="Palatino Linotype" w:eastAsia="Palatino Linotype" w:hAnsi="Palatino Linotype" w:cs="Palatino Linotype"/>
          <w:b/>
          <w:color w:val="201F1E"/>
          <w:lang w:val="es-ES" w:eastAsia="es-MX"/>
        </w:rPr>
        <w:t> RECURRENTE;</w:t>
      </w:r>
      <w:r w:rsidRPr="00804E45">
        <w:rPr>
          <w:rFonts w:ascii="Palatino Linotype" w:eastAsia="Palatino Linotype" w:hAnsi="Palatino Linotype" w:cs="Palatino Linotype"/>
          <w:color w:val="201F1E"/>
          <w:lang w:val="es-ES" w:eastAsia="es-MX"/>
        </w:rPr>
        <w:t> por lo que, en el presente caso, al haber sido presentado el recurso de revisión vía </w:t>
      </w:r>
      <w:r w:rsidRPr="00804E45">
        <w:rPr>
          <w:rFonts w:ascii="Palatino Linotype" w:eastAsia="Palatino Linotype" w:hAnsi="Palatino Linotype" w:cs="Palatino Linotype"/>
          <w:b/>
          <w:color w:val="201F1E"/>
          <w:lang w:val="es-ES" w:eastAsia="es-MX"/>
        </w:rPr>
        <w:t>SAIMEX</w:t>
      </w:r>
      <w:r w:rsidRPr="00804E45">
        <w:rPr>
          <w:rFonts w:ascii="Palatino Linotype" w:eastAsia="Palatino Linotype" w:hAnsi="Palatino Linotype" w:cs="Palatino Linotype"/>
          <w:color w:val="201F1E"/>
          <w:lang w:val="es-ES" w:eastAsia="es-MX"/>
        </w:rPr>
        <w:t>, dicho requisito resulta innecesario.</w:t>
      </w:r>
    </w:p>
    <w:p w14:paraId="0F7DEEE1" w14:textId="5B79B4E6" w:rsidR="00200BFC" w:rsidRPr="00804E45" w:rsidRDefault="00200BFC" w:rsidP="004B5050">
      <w:pPr>
        <w:autoSpaceDE w:val="0"/>
        <w:autoSpaceDN w:val="0"/>
        <w:adjustRightInd w:val="0"/>
        <w:spacing w:line="360" w:lineRule="auto"/>
        <w:ind w:right="49"/>
        <w:jc w:val="both"/>
        <w:rPr>
          <w:rFonts w:ascii="Palatino Linotype" w:hAnsi="Palatino Linotype"/>
          <w:lang w:val="es-ES"/>
        </w:rPr>
      </w:pPr>
    </w:p>
    <w:p w14:paraId="744E9DE8" w14:textId="58250235" w:rsidR="005238CD" w:rsidRPr="00804E45" w:rsidRDefault="00200BFC" w:rsidP="005238CD">
      <w:pPr>
        <w:spacing w:line="360" w:lineRule="auto"/>
        <w:jc w:val="both"/>
        <w:textAlignment w:val="baseline"/>
        <w:rPr>
          <w:rFonts w:ascii="Palatino Linotype" w:hAnsi="Palatino Linotype" w:cs="Arial"/>
          <w:lang w:val="es-ES" w:eastAsia="es-MX"/>
        </w:rPr>
      </w:pPr>
      <w:r w:rsidRPr="00804E45">
        <w:rPr>
          <w:rFonts w:ascii="Palatino Linotype" w:hAnsi="Palatino Linotype"/>
          <w:b/>
          <w:color w:val="000000" w:themeColor="text1"/>
          <w:sz w:val="28"/>
          <w:szCs w:val="28"/>
          <w:lang w:eastAsia="es-MX"/>
        </w:rPr>
        <w:t>QUINTO</w:t>
      </w:r>
      <w:r w:rsidRPr="00804E45">
        <w:rPr>
          <w:rFonts w:ascii="Palatino Linotype" w:hAnsi="Palatino Linotype" w:cs="Arial"/>
          <w:b/>
          <w:color w:val="000000" w:themeColor="text1"/>
          <w:lang w:eastAsia="es-MX"/>
        </w:rPr>
        <w:t xml:space="preserve">. </w:t>
      </w:r>
      <w:r w:rsidRPr="00804E45">
        <w:rPr>
          <w:rFonts w:ascii="Palatino Linotype" w:hAnsi="Palatino Linotype" w:cs="Arial"/>
          <w:b/>
          <w:color w:val="000000" w:themeColor="text1"/>
          <w:lang w:val="es-ES" w:eastAsia="es-MX"/>
        </w:rPr>
        <w:t>Estudio y resolución del asunto.</w:t>
      </w:r>
      <w:r w:rsidRPr="00804E45">
        <w:rPr>
          <w:rFonts w:ascii="Palatino Linotype" w:hAnsi="Palatino Linotype" w:cs="Arial"/>
          <w:color w:val="000000" w:themeColor="text1"/>
          <w:lang w:val="es-ES" w:eastAsia="es-MX"/>
        </w:rPr>
        <w:t xml:space="preserve"> </w:t>
      </w:r>
      <w:r w:rsidR="005238CD" w:rsidRPr="00804E45">
        <w:rPr>
          <w:rFonts w:ascii="Palatino Linotype" w:hAnsi="Palatino Linotype" w:cs="Arial"/>
          <w:lang w:val="es-ES" w:eastAsia="es-MX"/>
        </w:rPr>
        <w:t>Del análisis efectuado, se advierte que el presente recurso de revisión es procedente, pues se actualizan las hipótesis previstas en las fracciones VII</w:t>
      </w:r>
      <w:r w:rsidR="00A545B9" w:rsidRPr="00804E45">
        <w:rPr>
          <w:rFonts w:ascii="Palatino Linotype" w:hAnsi="Palatino Linotype" w:cs="Arial"/>
          <w:lang w:val="es-ES" w:eastAsia="es-MX"/>
        </w:rPr>
        <w:t xml:space="preserve">, </w:t>
      </w:r>
      <w:r w:rsidR="005238CD" w:rsidRPr="00804E45">
        <w:rPr>
          <w:rFonts w:ascii="Palatino Linotype" w:hAnsi="Palatino Linotype" w:cs="Arial"/>
          <w:lang w:val="es-ES" w:eastAsia="es-MX"/>
        </w:rPr>
        <w:t>del artículo 179 de la ley de la materia, el cual a la letra dice:</w:t>
      </w:r>
    </w:p>
    <w:p w14:paraId="070CC29F" w14:textId="77777777" w:rsidR="005238CD" w:rsidRPr="00804E45" w:rsidRDefault="005238CD" w:rsidP="005238CD">
      <w:pPr>
        <w:jc w:val="both"/>
        <w:rPr>
          <w:rFonts w:ascii="Palatino Linotype" w:hAnsi="Palatino Linotype" w:cs="Arial"/>
          <w:lang w:val="es-ES"/>
        </w:rPr>
      </w:pPr>
    </w:p>
    <w:p w14:paraId="0F9312A0" w14:textId="77777777" w:rsidR="005238CD" w:rsidRPr="00804E45" w:rsidRDefault="005238CD" w:rsidP="005238CD">
      <w:pPr>
        <w:ind w:left="851" w:right="901"/>
        <w:jc w:val="both"/>
        <w:rPr>
          <w:rFonts w:ascii="Palatino Linotype" w:hAnsi="Palatino Linotype" w:cs="Arial"/>
          <w:i/>
          <w:sz w:val="22"/>
          <w:szCs w:val="22"/>
          <w:lang w:val="es-ES"/>
        </w:rPr>
      </w:pPr>
      <w:r w:rsidRPr="00804E45">
        <w:rPr>
          <w:rFonts w:ascii="Palatino Linotype" w:hAnsi="Palatino Linotype" w:cs="Arial"/>
          <w:i/>
          <w:sz w:val="22"/>
          <w:szCs w:val="22"/>
          <w:lang w:val="es-ES"/>
        </w:rPr>
        <w:t>“</w:t>
      </w:r>
      <w:r w:rsidRPr="00804E45">
        <w:rPr>
          <w:rFonts w:ascii="Palatino Linotype" w:hAnsi="Palatino Linotype" w:cs="Arial"/>
          <w:b/>
          <w:i/>
          <w:sz w:val="22"/>
          <w:szCs w:val="22"/>
          <w:lang w:val="es-ES"/>
        </w:rPr>
        <w:t>Artículo 179.</w:t>
      </w:r>
      <w:r w:rsidRPr="00804E45">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83E34D5" w14:textId="77777777" w:rsidR="005238CD" w:rsidRPr="00804E45" w:rsidRDefault="005238CD" w:rsidP="005238CD">
      <w:pPr>
        <w:ind w:left="851" w:right="901"/>
        <w:jc w:val="both"/>
        <w:rPr>
          <w:rFonts w:ascii="Palatino Linotype" w:hAnsi="Palatino Linotype" w:cs="Arial"/>
          <w:i/>
          <w:sz w:val="22"/>
          <w:szCs w:val="22"/>
          <w:lang w:val="es-ES"/>
        </w:rPr>
      </w:pPr>
      <w:r w:rsidRPr="00804E45">
        <w:rPr>
          <w:rFonts w:ascii="Palatino Linotype" w:hAnsi="Palatino Linotype" w:cs="Arial"/>
          <w:i/>
          <w:sz w:val="22"/>
          <w:szCs w:val="22"/>
          <w:lang w:val="es-ES"/>
        </w:rPr>
        <w:t>…</w:t>
      </w:r>
    </w:p>
    <w:p w14:paraId="2E7F88C6" w14:textId="38C0E66D" w:rsidR="005238CD" w:rsidRPr="00804E45" w:rsidRDefault="005238CD" w:rsidP="00A545B9">
      <w:pPr>
        <w:ind w:left="851" w:right="901"/>
        <w:jc w:val="both"/>
        <w:rPr>
          <w:rFonts w:ascii="Palatino Linotype" w:hAnsi="Palatino Linotype" w:cs="Arial"/>
          <w:i/>
          <w:sz w:val="22"/>
          <w:szCs w:val="22"/>
          <w:lang w:val="es-ES"/>
        </w:rPr>
      </w:pPr>
      <w:r w:rsidRPr="00804E45">
        <w:rPr>
          <w:rFonts w:ascii="Palatino Linotype" w:hAnsi="Palatino Linotype" w:cs="Arial"/>
          <w:b/>
          <w:i/>
          <w:sz w:val="22"/>
          <w:szCs w:val="22"/>
          <w:lang w:val="es-ES"/>
        </w:rPr>
        <w:t>VII. La falta de respuesta a una solicitud de acceso a la información</w:t>
      </w:r>
      <w:r w:rsidRPr="00804E45">
        <w:rPr>
          <w:rFonts w:ascii="Palatino Linotype" w:hAnsi="Palatino Linotype" w:cs="Arial"/>
          <w:i/>
          <w:sz w:val="22"/>
          <w:szCs w:val="22"/>
          <w:lang w:val="es-ES"/>
        </w:rPr>
        <w:t>;</w:t>
      </w:r>
      <w:r w:rsidR="00A545B9" w:rsidRPr="00804E45">
        <w:rPr>
          <w:rFonts w:ascii="Palatino Linotype" w:hAnsi="Palatino Linotype" w:cs="Arial"/>
          <w:i/>
          <w:sz w:val="22"/>
          <w:szCs w:val="22"/>
          <w:lang w:val="es-ES"/>
        </w:rPr>
        <w:t xml:space="preserve"> </w:t>
      </w:r>
      <w:r w:rsidRPr="00804E45">
        <w:rPr>
          <w:rFonts w:ascii="Palatino Linotype" w:hAnsi="Palatino Linotype" w:cs="Arial"/>
          <w:i/>
          <w:sz w:val="22"/>
          <w:szCs w:val="22"/>
          <w:lang w:val="es-ES"/>
        </w:rPr>
        <w:t>…”</w:t>
      </w:r>
    </w:p>
    <w:p w14:paraId="6DAEDB2F" w14:textId="77777777" w:rsidR="005238CD" w:rsidRPr="00804E45" w:rsidRDefault="005238CD" w:rsidP="005238CD">
      <w:pPr>
        <w:ind w:left="851" w:right="901"/>
        <w:jc w:val="both"/>
        <w:rPr>
          <w:rFonts w:ascii="Palatino Linotype" w:hAnsi="Palatino Linotype" w:cs="Arial"/>
          <w:i/>
          <w:sz w:val="22"/>
          <w:szCs w:val="22"/>
          <w:lang w:val="es-ES"/>
        </w:rPr>
      </w:pPr>
      <w:r w:rsidRPr="00804E45">
        <w:rPr>
          <w:rFonts w:ascii="Palatino Linotype" w:hAnsi="Palatino Linotype" w:cs="Arial"/>
          <w:i/>
          <w:sz w:val="22"/>
          <w:szCs w:val="22"/>
          <w:lang w:val="es-ES"/>
        </w:rPr>
        <w:t>(Énfasis añadido)</w:t>
      </w:r>
    </w:p>
    <w:p w14:paraId="681B904F" w14:textId="77777777" w:rsidR="005238CD" w:rsidRPr="00804E45" w:rsidRDefault="005238CD" w:rsidP="005238CD">
      <w:pPr>
        <w:ind w:left="851" w:right="901"/>
        <w:jc w:val="both"/>
        <w:rPr>
          <w:rFonts w:ascii="Palatino Linotype" w:hAnsi="Palatino Linotype" w:cs="Arial"/>
          <w:i/>
          <w:szCs w:val="22"/>
          <w:lang w:val="es-ES"/>
        </w:rPr>
      </w:pPr>
    </w:p>
    <w:p w14:paraId="047C18D2" w14:textId="5B80211F" w:rsidR="005238CD" w:rsidRPr="00804E45"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r w:rsidRPr="00804E45">
        <w:rPr>
          <w:rFonts w:ascii="Palatino Linotype" w:hAnsi="Palatino Linotype" w:cs="Arial"/>
          <w:lang w:val="es-ES"/>
        </w:rPr>
        <w:t xml:space="preserve">El precepto legal citado, establece como supuestos de procedencia del recurso de revisión, en aquellos casos en que no se dé respuesta a lo solicitado; por lo que, en el presente caso, </w:t>
      </w:r>
      <w:r w:rsidRPr="00804E45">
        <w:rPr>
          <w:rFonts w:ascii="Palatino Linotype" w:hAnsi="Palatino Linotype" w:cs="Arial"/>
          <w:b/>
          <w:lang w:val="es-ES"/>
        </w:rPr>
        <w:t>EL SUJETO OBLIGADO</w:t>
      </w:r>
      <w:r w:rsidRPr="00804E45">
        <w:rPr>
          <w:rFonts w:ascii="Palatino Linotype" w:hAnsi="Palatino Linotype" w:cs="Arial"/>
          <w:lang w:val="es-ES"/>
        </w:rPr>
        <w:t xml:space="preserve"> omitió dar respuesta a lo requerido por </w:t>
      </w:r>
      <w:r w:rsidRPr="00804E45">
        <w:rPr>
          <w:rFonts w:ascii="Palatino Linotype" w:hAnsi="Palatino Linotype" w:cs="Arial"/>
          <w:b/>
          <w:lang w:val="es-ES"/>
        </w:rPr>
        <w:t xml:space="preserve">EL RECURRENTE </w:t>
      </w:r>
      <w:r w:rsidRPr="00804E45">
        <w:rPr>
          <w:rFonts w:ascii="Palatino Linotype" w:hAnsi="Palatino Linotype" w:cs="Arial"/>
          <w:lang w:val="es-ES"/>
        </w:rPr>
        <w:t xml:space="preserve">en su solicitud de información pública; atento a ello, </w:t>
      </w:r>
      <w:r w:rsidRPr="00804E45">
        <w:rPr>
          <w:rFonts w:ascii="Palatino Linotype" w:hAnsi="Palatino Linotype"/>
          <w:lang w:val="es-ES"/>
        </w:rPr>
        <w:t xml:space="preserve">este Órgano Garante </w:t>
      </w:r>
      <w:r w:rsidRPr="00804E45">
        <w:rPr>
          <w:rFonts w:ascii="Palatino Linotype" w:hAnsi="Palatino Linotype" w:cs="Arial"/>
          <w:lang w:val="es-ES"/>
        </w:rPr>
        <w:t xml:space="preserve">considera que las razones o motivos de inconformidad son </w:t>
      </w:r>
      <w:r w:rsidRPr="00804E45">
        <w:rPr>
          <w:rFonts w:ascii="Palatino Linotype" w:hAnsi="Palatino Linotype" w:cs="Arial"/>
          <w:b/>
          <w:lang w:val="es-ES"/>
        </w:rPr>
        <w:t>fundados</w:t>
      </w:r>
      <w:r w:rsidRPr="00804E45">
        <w:rPr>
          <w:rFonts w:ascii="Palatino Linotype" w:hAnsi="Palatino Linotype" w:cs="Arial"/>
          <w:lang w:val="es-ES"/>
        </w:rPr>
        <w:t>.</w:t>
      </w:r>
    </w:p>
    <w:p w14:paraId="27D0D5E8" w14:textId="77777777" w:rsidR="005238CD" w:rsidRPr="00804E45"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11AADFCE"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lastRenderedPageBreak/>
        <w:t xml:space="preserve">Es así que, de acuerdo a los motivos de inconformidad hechos valer por </w:t>
      </w:r>
      <w:r w:rsidRPr="00804E45">
        <w:rPr>
          <w:rFonts w:ascii="Palatino Linotype" w:hAnsi="Palatino Linotype"/>
          <w:b/>
        </w:rPr>
        <w:t>EL RECURRENTE</w:t>
      </w:r>
      <w:r w:rsidRPr="00804E45">
        <w:rPr>
          <w:rFonts w:ascii="Palatino Linotype" w:hAnsi="Palatino Linotype"/>
        </w:rPr>
        <w:t>, ante la falta tanto de respuesta a la solicitud, como del envío del Informe Justificado por parte del</w:t>
      </w:r>
      <w:r w:rsidRPr="00804E45">
        <w:rPr>
          <w:rFonts w:ascii="Palatino Linotype" w:hAnsi="Palatino Linotype"/>
          <w:b/>
        </w:rPr>
        <w:t xml:space="preserve"> SUJETO OBLIGADO</w:t>
      </w:r>
      <w:r w:rsidRPr="00804E4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3588FFD" w14:textId="77777777" w:rsidR="005238CD" w:rsidRPr="00804E45"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5798D8EA" w14:textId="77777777" w:rsidR="005238CD" w:rsidRPr="00804E45" w:rsidRDefault="005238CD" w:rsidP="005238CD">
      <w:pPr>
        <w:spacing w:line="360" w:lineRule="auto"/>
        <w:jc w:val="both"/>
        <w:rPr>
          <w:rFonts w:ascii="Palatino Linotype" w:hAnsi="Palatino Linotype"/>
        </w:rPr>
      </w:pPr>
      <w:r w:rsidRPr="00804E45">
        <w:rPr>
          <w:rFonts w:ascii="Palatino Linotype" w:eastAsia="Arial Unicode MS" w:hAnsi="Palatino Linotype" w:cs="Arial"/>
        </w:rPr>
        <w:t xml:space="preserve">En ese contexto, </w:t>
      </w:r>
      <w:r w:rsidRPr="00804E45">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C67A74" w14:textId="77777777" w:rsidR="005238CD" w:rsidRPr="00804E45" w:rsidRDefault="005238CD" w:rsidP="005238CD">
      <w:pPr>
        <w:jc w:val="both"/>
        <w:rPr>
          <w:rFonts w:ascii="Palatino Linotype" w:hAnsi="Palatino Linotype"/>
          <w:sz w:val="22"/>
          <w:szCs w:val="22"/>
        </w:rPr>
      </w:pPr>
    </w:p>
    <w:p w14:paraId="625467C4"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w:t>
      </w:r>
      <w:r w:rsidRPr="00804E45">
        <w:rPr>
          <w:rFonts w:ascii="Palatino Linotype" w:hAnsi="Palatino Linotype" w:cs="Arial"/>
          <w:b/>
          <w:i/>
          <w:sz w:val="22"/>
          <w:szCs w:val="22"/>
        </w:rPr>
        <w:t>Artículo 6o.</w:t>
      </w:r>
      <w:r w:rsidRPr="00804E45">
        <w:rPr>
          <w:rFonts w:ascii="Palatino Linotype" w:hAnsi="Palatino Linotype" w:cs="Arial"/>
          <w:i/>
          <w:sz w:val="22"/>
          <w:szCs w:val="22"/>
        </w:rPr>
        <w:t xml:space="preserve">  . . .</w:t>
      </w:r>
    </w:p>
    <w:p w14:paraId="5B1DA9CF"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b/>
          <w:bCs/>
          <w:i/>
          <w:sz w:val="22"/>
          <w:szCs w:val="22"/>
          <w:lang w:eastAsia="es-MX"/>
        </w:rPr>
        <w:t>A.</w:t>
      </w:r>
      <w:r w:rsidRPr="00804E45">
        <w:rPr>
          <w:rFonts w:ascii="Palatino Linotype" w:hAnsi="Palatino Linotype" w:cs="Arial"/>
          <w:i/>
          <w:sz w:val="22"/>
          <w:szCs w:val="22"/>
          <w:lang w:eastAsia="es-MX"/>
        </w:rPr>
        <w:t xml:space="preserve"> Para el ejercicio del </w:t>
      </w:r>
      <w:r w:rsidRPr="00804E45">
        <w:rPr>
          <w:rFonts w:ascii="Palatino Linotype" w:hAnsi="Palatino Linotype" w:cs="Arial"/>
          <w:bCs/>
          <w:i/>
          <w:sz w:val="22"/>
          <w:szCs w:val="22"/>
        </w:rPr>
        <w:t>derecho</w:t>
      </w:r>
      <w:r w:rsidRPr="00804E4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C0861B6"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b/>
          <w:bCs/>
          <w:i/>
          <w:sz w:val="22"/>
          <w:szCs w:val="22"/>
          <w:lang w:eastAsia="es-MX"/>
        </w:rPr>
        <w:t xml:space="preserve">I. </w:t>
      </w:r>
      <w:r w:rsidRPr="00804E45">
        <w:rPr>
          <w:rFonts w:ascii="Palatino Linotype" w:hAnsi="Palatino Linotype" w:cs="Arial"/>
          <w:i/>
          <w:sz w:val="22"/>
          <w:szCs w:val="22"/>
          <w:lang w:eastAsia="es-MX"/>
        </w:rPr>
        <w:t xml:space="preserve">Toda la información en posesión de cualquier autoridad, entidad, órgano y organismo de los Poderes Ejecutivo, </w:t>
      </w:r>
      <w:r w:rsidRPr="00804E45">
        <w:rPr>
          <w:rFonts w:ascii="Palatino Linotype" w:hAnsi="Palatino Linotype" w:cs="Arial"/>
          <w:i/>
          <w:sz w:val="22"/>
          <w:szCs w:val="22"/>
        </w:rPr>
        <w:t>Legislativo</w:t>
      </w:r>
      <w:r w:rsidRPr="00804E4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04E45">
        <w:rPr>
          <w:rFonts w:ascii="Palatino Linotype" w:hAnsi="Palatino Linotype" w:cs="Arial"/>
          <w:i/>
          <w:sz w:val="22"/>
          <w:szCs w:val="22"/>
        </w:rPr>
        <w:t xml:space="preserve"> </w:t>
      </w:r>
      <w:r w:rsidRPr="00804E4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995218"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b/>
          <w:bCs/>
          <w:i/>
          <w:sz w:val="22"/>
          <w:szCs w:val="22"/>
          <w:lang w:eastAsia="es-MX"/>
        </w:rPr>
        <w:t xml:space="preserve">II. </w:t>
      </w:r>
      <w:r w:rsidRPr="00804E4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EF276D"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b/>
          <w:bCs/>
          <w:i/>
          <w:sz w:val="22"/>
          <w:szCs w:val="22"/>
          <w:lang w:eastAsia="es-MX"/>
        </w:rPr>
        <w:t xml:space="preserve">III. </w:t>
      </w:r>
      <w:r w:rsidRPr="00804E45">
        <w:rPr>
          <w:rFonts w:ascii="Palatino Linotype" w:hAnsi="Palatino Linotype" w:cs="Arial"/>
          <w:i/>
          <w:sz w:val="22"/>
          <w:szCs w:val="22"/>
          <w:lang w:eastAsia="es-MX"/>
        </w:rPr>
        <w:t xml:space="preserve">Toda persona, sin necesidad de </w:t>
      </w:r>
      <w:r w:rsidRPr="00804E45">
        <w:rPr>
          <w:rFonts w:ascii="Palatino Linotype" w:hAnsi="Palatino Linotype" w:cs="Arial"/>
          <w:i/>
          <w:sz w:val="22"/>
          <w:szCs w:val="22"/>
        </w:rPr>
        <w:t>acreditar</w:t>
      </w:r>
      <w:r w:rsidRPr="00804E4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DC87016"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b/>
          <w:bCs/>
          <w:i/>
          <w:sz w:val="22"/>
          <w:szCs w:val="22"/>
          <w:lang w:eastAsia="es-MX"/>
        </w:rPr>
        <w:t xml:space="preserve">IV. </w:t>
      </w:r>
      <w:r w:rsidRPr="00804E4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8106FD"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b/>
          <w:bCs/>
          <w:i/>
          <w:sz w:val="22"/>
          <w:szCs w:val="22"/>
          <w:lang w:eastAsia="es-MX"/>
        </w:rPr>
        <w:lastRenderedPageBreak/>
        <w:t xml:space="preserve">V. </w:t>
      </w:r>
      <w:r w:rsidRPr="00804E4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F5C94A"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b/>
          <w:bCs/>
          <w:i/>
          <w:sz w:val="22"/>
          <w:szCs w:val="22"/>
          <w:lang w:eastAsia="es-MX"/>
        </w:rPr>
        <w:t xml:space="preserve">VI. </w:t>
      </w:r>
      <w:r w:rsidRPr="00804E4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537EA42"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b/>
          <w:bCs/>
          <w:i/>
          <w:sz w:val="22"/>
          <w:szCs w:val="22"/>
          <w:lang w:eastAsia="es-MX"/>
        </w:rPr>
        <w:t xml:space="preserve">VII. </w:t>
      </w:r>
      <w:r w:rsidRPr="00804E4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04E45">
        <w:rPr>
          <w:rFonts w:ascii="Palatino Linotype" w:hAnsi="Palatino Linotype" w:cs="Arial"/>
          <w:i/>
          <w:sz w:val="22"/>
          <w:szCs w:val="22"/>
        </w:rPr>
        <w:t xml:space="preserve">” </w:t>
      </w:r>
    </w:p>
    <w:p w14:paraId="5D22BFAA" w14:textId="77777777" w:rsidR="005238CD" w:rsidRPr="00804E45" w:rsidRDefault="005238CD" w:rsidP="005238CD">
      <w:pPr>
        <w:ind w:left="851" w:right="901"/>
        <w:jc w:val="both"/>
        <w:rPr>
          <w:rFonts w:ascii="Palatino Linotype" w:hAnsi="Palatino Linotype"/>
          <w:sz w:val="22"/>
          <w:szCs w:val="22"/>
        </w:rPr>
      </w:pPr>
      <w:r w:rsidRPr="00804E45">
        <w:rPr>
          <w:rFonts w:ascii="Palatino Linotype" w:hAnsi="Palatino Linotype"/>
          <w:sz w:val="22"/>
          <w:szCs w:val="22"/>
        </w:rPr>
        <w:t>(Énfasis añadido)</w:t>
      </w:r>
    </w:p>
    <w:p w14:paraId="191FC6DC" w14:textId="77777777" w:rsidR="005238CD" w:rsidRPr="00804E45" w:rsidRDefault="005238CD" w:rsidP="005238CD">
      <w:pPr>
        <w:ind w:left="851" w:right="901"/>
        <w:jc w:val="both"/>
        <w:rPr>
          <w:rFonts w:ascii="Palatino Linotype" w:hAnsi="Palatino Linotype" w:cs="Arial"/>
          <w:i/>
          <w:sz w:val="22"/>
          <w:szCs w:val="22"/>
          <w:lang w:eastAsia="es-MX"/>
        </w:rPr>
      </w:pPr>
    </w:p>
    <w:p w14:paraId="731CA130" w14:textId="10C98176" w:rsidR="005238CD" w:rsidRPr="00804E45" w:rsidRDefault="005238CD" w:rsidP="005238CD">
      <w:pPr>
        <w:spacing w:line="360" w:lineRule="auto"/>
        <w:jc w:val="both"/>
        <w:rPr>
          <w:rFonts w:ascii="Palatino Linotype" w:hAnsi="Palatino Linotype"/>
        </w:rPr>
      </w:pPr>
      <w:r w:rsidRPr="00804E45">
        <w:rPr>
          <w:rFonts w:ascii="Palatino Linotype" w:hAnsi="Palatino Linotype"/>
        </w:rPr>
        <w:t xml:space="preserve">Por su parte, la Constitución Política del Estado Libre y Soberano de México, en su artículo 5°, párrafos </w:t>
      </w:r>
      <w:r w:rsidR="00153962" w:rsidRPr="00804E45">
        <w:rPr>
          <w:rFonts w:ascii="Palatino Linotype" w:eastAsia="Calibri" w:hAnsi="Palatino Linotype" w:cs="Arial"/>
        </w:rPr>
        <w:t>vigésimo noveno, trigésimo y trigésimo primero</w:t>
      </w:r>
      <w:r w:rsidR="00153962" w:rsidRPr="00804E45">
        <w:rPr>
          <w:rFonts w:ascii="Palatino Linotype" w:hAnsi="Palatino Linotype"/>
        </w:rPr>
        <w:t xml:space="preserve"> </w:t>
      </w:r>
      <w:r w:rsidRPr="00804E45">
        <w:rPr>
          <w:rFonts w:ascii="Palatino Linotype" w:hAnsi="Palatino Linotype"/>
        </w:rPr>
        <w:t>fracción I, dispone lo siguiente:</w:t>
      </w:r>
    </w:p>
    <w:p w14:paraId="2C60A247" w14:textId="77777777" w:rsidR="005238CD" w:rsidRPr="00804E45" w:rsidRDefault="005238CD" w:rsidP="005238CD">
      <w:pPr>
        <w:jc w:val="both"/>
        <w:rPr>
          <w:rFonts w:ascii="Palatino Linotype" w:hAnsi="Palatino Linotype"/>
          <w:sz w:val="22"/>
          <w:szCs w:val="22"/>
        </w:rPr>
      </w:pPr>
    </w:p>
    <w:p w14:paraId="123E50BE" w14:textId="77777777" w:rsidR="005238CD" w:rsidRPr="00804E45" w:rsidRDefault="005238CD" w:rsidP="005238CD">
      <w:pPr>
        <w:ind w:left="851" w:right="901"/>
        <w:jc w:val="both"/>
        <w:rPr>
          <w:rFonts w:ascii="Palatino Linotype" w:hAnsi="Palatino Linotype" w:cs="Arial"/>
          <w:b/>
          <w:i/>
          <w:sz w:val="22"/>
          <w:szCs w:val="22"/>
        </w:rPr>
      </w:pPr>
      <w:r w:rsidRPr="00804E45">
        <w:rPr>
          <w:rFonts w:ascii="Palatino Linotype" w:hAnsi="Palatino Linotype" w:cs="Arial"/>
          <w:i/>
          <w:sz w:val="22"/>
          <w:szCs w:val="22"/>
        </w:rPr>
        <w:t>“</w:t>
      </w:r>
      <w:r w:rsidRPr="00804E45">
        <w:rPr>
          <w:rFonts w:ascii="Palatino Linotype" w:hAnsi="Palatino Linotype" w:cs="Arial"/>
          <w:b/>
          <w:i/>
          <w:sz w:val="22"/>
          <w:szCs w:val="22"/>
        </w:rPr>
        <w:t xml:space="preserve">Artículo 5.  … </w:t>
      </w:r>
    </w:p>
    <w:p w14:paraId="7BAC3F6B"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 . .</w:t>
      </w:r>
    </w:p>
    <w:p w14:paraId="1A09E721"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8F4AF30"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181E1"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Este derecho se regirá por los principios y bases siguientes:</w:t>
      </w:r>
    </w:p>
    <w:p w14:paraId="25106C7B" w14:textId="77777777" w:rsidR="005238CD" w:rsidRPr="00804E45" w:rsidRDefault="005238CD" w:rsidP="005238CD">
      <w:pPr>
        <w:ind w:left="851" w:right="901"/>
        <w:jc w:val="both"/>
        <w:rPr>
          <w:rFonts w:ascii="Palatino Linotype" w:hAnsi="Palatino Linotype"/>
          <w:sz w:val="22"/>
          <w:szCs w:val="22"/>
        </w:rPr>
      </w:pPr>
      <w:r w:rsidRPr="00804E45">
        <w:rPr>
          <w:rFonts w:ascii="Palatino Linotype" w:hAnsi="Palatino Linotype" w:cs="Arial"/>
          <w:i/>
          <w:sz w:val="22"/>
          <w:szCs w:val="22"/>
        </w:rPr>
        <w:t xml:space="preserve">I. </w:t>
      </w:r>
      <w:r w:rsidRPr="00804E4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04E45">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804E45">
        <w:rPr>
          <w:rFonts w:ascii="Palatino Linotype" w:hAnsi="Palatino Linotype" w:cs="Arial"/>
          <w:i/>
          <w:sz w:val="22"/>
          <w:szCs w:val="22"/>
        </w:rPr>
        <w:lastRenderedPageBreak/>
        <w:t>ejercicio de sus facultades, competencias o funciones, la ley determinará los supuestos específicos bajo los cuales procederá la declaración de inexistencia de la información.”</w:t>
      </w:r>
      <w:r w:rsidRPr="00804E45">
        <w:rPr>
          <w:rFonts w:ascii="Palatino Linotype" w:hAnsi="Palatino Linotype"/>
          <w:sz w:val="22"/>
          <w:szCs w:val="22"/>
        </w:rPr>
        <w:t xml:space="preserve"> </w:t>
      </w:r>
    </w:p>
    <w:p w14:paraId="021E7910" w14:textId="77777777" w:rsidR="005238CD" w:rsidRPr="00804E45" w:rsidRDefault="005238CD" w:rsidP="005238CD">
      <w:pPr>
        <w:ind w:left="851" w:right="901"/>
        <w:jc w:val="both"/>
        <w:rPr>
          <w:rFonts w:ascii="Palatino Linotype" w:hAnsi="Palatino Linotype"/>
          <w:sz w:val="22"/>
          <w:szCs w:val="22"/>
        </w:rPr>
      </w:pPr>
      <w:r w:rsidRPr="00804E45">
        <w:rPr>
          <w:rFonts w:ascii="Palatino Linotype" w:hAnsi="Palatino Linotype"/>
          <w:sz w:val="22"/>
          <w:szCs w:val="22"/>
        </w:rPr>
        <w:t>(Énfasis añadido)</w:t>
      </w:r>
    </w:p>
    <w:p w14:paraId="66170E23" w14:textId="77777777" w:rsidR="005238CD" w:rsidRPr="00804E45" w:rsidRDefault="005238CD" w:rsidP="005238CD">
      <w:pPr>
        <w:ind w:left="851" w:right="901"/>
        <w:jc w:val="both"/>
        <w:rPr>
          <w:rFonts w:ascii="Palatino Linotype" w:hAnsi="Palatino Linotype" w:cs="Arial"/>
          <w:i/>
          <w:sz w:val="22"/>
          <w:szCs w:val="22"/>
        </w:rPr>
      </w:pPr>
    </w:p>
    <w:p w14:paraId="1D863ED1"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Asimismo, se tiene que la Ley de Transparencia y Acceso a la Información Pública del Estado de México y Municipios, prevé en su artículo 23, lo siguiente:</w:t>
      </w:r>
    </w:p>
    <w:p w14:paraId="4224AA32" w14:textId="77777777" w:rsidR="005238CD" w:rsidRPr="00804E45" w:rsidRDefault="005238CD" w:rsidP="005238CD">
      <w:pPr>
        <w:jc w:val="both"/>
        <w:rPr>
          <w:rFonts w:ascii="Palatino Linotype" w:hAnsi="Palatino Linotype"/>
          <w:sz w:val="22"/>
          <w:szCs w:val="22"/>
        </w:rPr>
      </w:pPr>
    </w:p>
    <w:p w14:paraId="13A22AF1"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w:t>
      </w:r>
      <w:r w:rsidRPr="00804E45">
        <w:rPr>
          <w:rFonts w:ascii="Palatino Linotype" w:hAnsi="Palatino Linotype" w:cs="Arial"/>
          <w:b/>
          <w:i/>
          <w:sz w:val="22"/>
          <w:szCs w:val="22"/>
        </w:rPr>
        <w:t>Artículo 23.</w:t>
      </w:r>
      <w:r w:rsidRPr="00804E45">
        <w:rPr>
          <w:rFonts w:ascii="Palatino Linotype" w:hAnsi="Palatino Linotype" w:cs="Arial"/>
          <w:i/>
          <w:sz w:val="22"/>
          <w:szCs w:val="22"/>
        </w:rPr>
        <w:t xml:space="preserve"> Son sujetos obligados a transparentar y permitir el acceso a su información y proteger los datos personales que obren en su poder:</w:t>
      </w:r>
    </w:p>
    <w:p w14:paraId="4F560CCF"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3362FF3"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II. El Poder Legislativo del Estado, los organismos, órganos y entidades de la Legislatura y sus dependencias;</w:t>
      </w:r>
    </w:p>
    <w:p w14:paraId="40DA5372"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III. El Poder Judicial, sus organismos, órganos y entidades, así como el Consejo de la Judicatura del Estado;</w:t>
      </w:r>
    </w:p>
    <w:p w14:paraId="12C011E9" w14:textId="77777777" w:rsidR="005238CD" w:rsidRPr="00804E45" w:rsidRDefault="005238CD" w:rsidP="005238CD">
      <w:pPr>
        <w:ind w:left="851" w:right="901"/>
        <w:jc w:val="both"/>
        <w:rPr>
          <w:rFonts w:ascii="Palatino Linotype" w:hAnsi="Palatino Linotype" w:cs="Arial"/>
          <w:b/>
          <w:i/>
          <w:sz w:val="22"/>
          <w:szCs w:val="22"/>
        </w:rPr>
      </w:pPr>
      <w:r w:rsidRPr="00804E45">
        <w:rPr>
          <w:rFonts w:ascii="Palatino Linotype" w:hAnsi="Palatino Linotype" w:cs="Arial"/>
          <w:b/>
          <w:i/>
          <w:sz w:val="22"/>
          <w:szCs w:val="22"/>
        </w:rPr>
        <w:t>IV. Los ayuntamientos y las dependencias, organismos, órganos y entidades de la administración municipal;</w:t>
      </w:r>
    </w:p>
    <w:p w14:paraId="6D7BD4C9"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V. Los órganos autónomos;</w:t>
      </w:r>
    </w:p>
    <w:p w14:paraId="429F0540"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VI. Los tribunales administrativos y autoridades jurisdiccionales en materia laboral;</w:t>
      </w:r>
    </w:p>
    <w:p w14:paraId="6999472F"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VII. Los partidos políticos y agrupaciones políticas, en los términos de las disposiciones aplicables;</w:t>
      </w:r>
    </w:p>
    <w:p w14:paraId="384CB53C"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VIII. Los fideicomisos y fondos públicos que cuenten con financiamiento público, parcial o total, o con participación de entidades de gobierno;</w:t>
      </w:r>
    </w:p>
    <w:p w14:paraId="71D18C7F"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IX. Los sindicatos que reciban y/o ejerzan recursos públicos en el ámbito estatal y municipal;</w:t>
      </w:r>
    </w:p>
    <w:p w14:paraId="0F07CBD7"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X. Cualquier persona física o jurídico colectiva que reciba y ejerza recursos públicos en el ámbito estatal o municipal; y</w:t>
      </w:r>
    </w:p>
    <w:p w14:paraId="3923B991"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XI. Cualquier otra autoridad, entidad, órgano u organismo de los poderes estatal o municipal, que reciba recursos públicos.</w:t>
      </w:r>
    </w:p>
    <w:p w14:paraId="2A92CDF0" w14:textId="77777777" w:rsidR="005238CD" w:rsidRPr="00804E45" w:rsidRDefault="005238CD" w:rsidP="005238CD">
      <w:pPr>
        <w:ind w:left="851" w:right="901"/>
        <w:jc w:val="both"/>
        <w:rPr>
          <w:rFonts w:ascii="Palatino Linotype" w:hAnsi="Palatino Linotype" w:cs="Arial"/>
          <w:b/>
          <w:i/>
          <w:sz w:val="22"/>
          <w:szCs w:val="22"/>
        </w:rPr>
      </w:pPr>
      <w:r w:rsidRPr="00804E4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F336FE" w14:textId="77777777" w:rsidR="005238CD" w:rsidRPr="00804E45" w:rsidRDefault="005238CD" w:rsidP="005238CD">
      <w:pPr>
        <w:ind w:left="851" w:right="901"/>
        <w:jc w:val="both"/>
        <w:rPr>
          <w:rFonts w:ascii="Palatino Linotype" w:hAnsi="Palatino Linotype" w:cs="Arial"/>
          <w:b/>
          <w:i/>
          <w:sz w:val="22"/>
          <w:szCs w:val="22"/>
        </w:rPr>
      </w:pPr>
      <w:r w:rsidRPr="00804E45">
        <w:rPr>
          <w:rFonts w:ascii="Palatino Linotype" w:hAnsi="Palatino Linotype" w:cs="Arial"/>
          <w:b/>
          <w:i/>
          <w:sz w:val="22"/>
          <w:szCs w:val="22"/>
        </w:rPr>
        <w:lastRenderedPageBreak/>
        <w:t>Los servidores públicos deberán transparentar sus acciones así como garantizar y respetar el derecho de acceso a la información pública.</w:t>
      </w:r>
    </w:p>
    <w:p w14:paraId="7991A10F"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(Énfasis añadido)</w:t>
      </w:r>
    </w:p>
    <w:p w14:paraId="62DCC724" w14:textId="77777777" w:rsidR="005238CD" w:rsidRPr="00804E45" w:rsidRDefault="005238CD" w:rsidP="005238CD">
      <w:pPr>
        <w:ind w:left="851" w:right="901"/>
        <w:jc w:val="both"/>
        <w:rPr>
          <w:rFonts w:ascii="Palatino Linotype" w:hAnsi="Palatino Linotype" w:cs="Arial"/>
          <w:i/>
          <w:sz w:val="22"/>
          <w:szCs w:val="22"/>
        </w:rPr>
      </w:pPr>
    </w:p>
    <w:p w14:paraId="4AD0924F" w14:textId="77777777" w:rsidR="005238CD" w:rsidRPr="00804E45" w:rsidRDefault="005238CD" w:rsidP="005238CD">
      <w:pPr>
        <w:autoSpaceDE w:val="0"/>
        <w:autoSpaceDN w:val="0"/>
        <w:adjustRightInd w:val="0"/>
        <w:spacing w:line="360" w:lineRule="auto"/>
        <w:ind w:right="51"/>
        <w:jc w:val="both"/>
        <w:rPr>
          <w:rFonts w:ascii="Palatino Linotype" w:hAnsi="Palatino Linotype" w:cs="Arial"/>
          <w:lang w:val="es-ES"/>
        </w:rPr>
      </w:pPr>
      <w:r w:rsidRPr="00804E4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04E45">
        <w:rPr>
          <w:rFonts w:ascii="Palatino Linotype" w:eastAsia="Arial Unicode MS" w:hAnsi="Palatino Linotype" w:cs="Arial"/>
          <w:lang w:val="es-ES"/>
        </w:rPr>
        <w:t xml:space="preserve">es necesario referir el contenido del artículo </w:t>
      </w:r>
      <w:r w:rsidRPr="00804E45">
        <w:rPr>
          <w:rFonts w:ascii="Palatino Linotype" w:hAnsi="Palatino Linotype"/>
          <w:lang w:val="es-ES"/>
        </w:rPr>
        <w:t>115,</w:t>
      </w:r>
      <w:r w:rsidRPr="00804E45">
        <w:rPr>
          <w:rFonts w:ascii="Palatino Linotype" w:eastAsia="Arial Unicode MS" w:hAnsi="Palatino Linotype" w:cs="Arial"/>
          <w:lang w:val="es-ES"/>
        </w:rPr>
        <w:t xml:space="preserve"> fracciones I, II y IV de la Constitución Política de los Estados Unidos Mexicanos, que en lo que interesa menciona:</w:t>
      </w:r>
    </w:p>
    <w:p w14:paraId="3E89BF8F" w14:textId="77777777" w:rsidR="005238CD" w:rsidRPr="00804E45" w:rsidRDefault="005238CD" w:rsidP="005238CD">
      <w:pPr>
        <w:jc w:val="both"/>
        <w:rPr>
          <w:rFonts w:ascii="Palatino Linotype" w:eastAsia="Arial Unicode MS" w:hAnsi="Palatino Linotype" w:cs="Arial"/>
          <w:sz w:val="22"/>
          <w:szCs w:val="22"/>
        </w:rPr>
      </w:pPr>
    </w:p>
    <w:p w14:paraId="4586A924" w14:textId="77777777" w:rsidR="005238CD" w:rsidRPr="00804E45" w:rsidRDefault="005238CD" w:rsidP="005238CD">
      <w:pPr>
        <w:ind w:left="851" w:right="902"/>
        <w:jc w:val="both"/>
        <w:rPr>
          <w:rFonts w:ascii="Palatino Linotype" w:hAnsi="Palatino Linotype" w:cs="Arial"/>
          <w:bCs/>
          <w:i/>
          <w:sz w:val="22"/>
          <w:szCs w:val="22"/>
        </w:rPr>
      </w:pPr>
      <w:r w:rsidRPr="00804E45">
        <w:rPr>
          <w:rFonts w:ascii="Palatino Linotype" w:hAnsi="Palatino Linotype" w:cs="Arial"/>
          <w:bCs/>
          <w:i/>
          <w:sz w:val="22"/>
          <w:szCs w:val="22"/>
        </w:rPr>
        <w:t>“</w:t>
      </w:r>
      <w:r w:rsidRPr="00804E45">
        <w:rPr>
          <w:rFonts w:ascii="Palatino Linotype" w:hAnsi="Palatino Linotype" w:cs="Arial"/>
          <w:b/>
          <w:bCs/>
          <w:i/>
          <w:sz w:val="22"/>
          <w:szCs w:val="22"/>
        </w:rPr>
        <w:t>Artículo 115</w:t>
      </w:r>
      <w:r w:rsidRPr="00804E4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A139BE6" w14:textId="77777777" w:rsidR="005238CD" w:rsidRPr="00804E45" w:rsidRDefault="005238CD" w:rsidP="005238CD">
      <w:pPr>
        <w:ind w:left="851" w:right="902"/>
        <w:jc w:val="both"/>
        <w:rPr>
          <w:rFonts w:ascii="Palatino Linotype" w:hAnsi="Palatino Linotype" w:cs="Arial"/>
          <w:bCs/>
          <w:i/>
          <w:sz w:val="22"/>
          <w:szCs w:val="22"/>
        </w:rPr>
      </w:pPr>
      <w:r w:rsidRPr="00804E45">
        <w:rPr>
          <w:rFonts w:ascii="Palatino Linotype" w:hAnsi="Palatino Linotype" w:cs="Arial"/>
          <w:b/>
          <w:bCs/>
          <w:i/>
          <w:sz w:val="22"/>
          <w:szCs w:val="22"/>
        </w:rPr>
        <w:t>I.</w:t>
      </w:r>
      <w:r w:rsidRPr="00804E4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50ADE2" w14:textId="77777777" w:rsidR="005238CD" w:rsidRPr="00804E45" w:rsidRDefault="005238CD" w:rsidP="005238CD">
      <w:pPr>
        <w:ind w:left="851" w:right="902"/>
        <w:jc w:val="both"/>
        <w:rPr>
          <w:rFonts w:ascii="Palatino Linotype" w:hAnsi="Palatino Linotype" w:cs="Arial"/>
          <w:bCs/>
          <w:i/>
          <w:sz w:val="22"/>
          <w:szCs w:val="22"/>
        </w:rPr>
      </w:pPr>
      <w:r w:rsidRPr="00804E45">
        <w:rPr>
          <w:rFonts w:ascii="Palatino Linotype" w:hAnsi="Palatino Linotype" w:cs="Arial"/>
          <w:bCs/>
          <w:i/>
          <w:sz w:val="22"/>
          <w:szCs w:val="22"/>
        </w:rPr>
        <w:t>(…)</w:t>
      </w:r>
    </w:p>
    <w:p w14:paraId="5B2B7D15" w14:textId="77777777" w:rsidR="005238CD" w:rsidRPr="00804E45" w:rsidRDefault="005238CD" w:rsidP="005238CD">
      <w:pPr>
        <w:ind w:left="851" w:right="902"/>
        <w:jc w:val="both"/>
        <w:rPr>
          <w:rFonts w:ascii="Palatino Linotype" w:hAnsi="Palatino Linotype" w:cs="Arial"/>
          <w:bCs/>
          <w:i/>
          <w:sz w:val="22"/>
          <w:szCs w:val="22"/>
        </w:rPr>
      </w:pPr>
      <w:r w:rsidRPr="00804E45">
        <w:rPr>
          <w:rFonts w:ascii="Palatino Linotype" w:hAnsi="Palatino Linotype" w:cs="Arial"/>
          <w:b/>
          <w:bCs/>
          <w:i/>
          <w:sz w:val="22"/>
          <w:szCs w:val="22"/>
        </w:rPr>
        <w:t>II.</w:t>
      </w:r>
      <w:r w:rsidRPr="00804E45">
        <w:rPr>
          <w:rFonts w:ascii="Palatino Linotype" w:hAnsi="Palatino Linotype" w:cs="Arial"/>
          <w:bCs/>
          <w:i/>
          <w:sz w:val="22"/>
          <w:szCs w:val="22"/>
        </w:rPr>
        <w:t xml:space="preserve"> Los municipios estarán investidos de personalidad jurídica y manejarán su patrimonio conforme a la ley.</w:t>
      </w:r>
    </w:p>
    <w:p w14:paraId="2E6A817F" w14:textId="77777777" w:rsidR="005238CD" w:rsidRPr="00804E45" w:rsidRDefault="005238CD" w:rsidP="005238CD">
      <w:pPr>
        <w:ind w:left="851" w:right="902"/>
        <w:jc w:val="both"/>
        <w:rPr>
          <w:rFonts w:ascii="Palatino Linotype" w:hAnsi="Palatino Linotype" w:cs="Arial"/>
          <w:bCs/>
          <w:i/>
          <w:sz w:val="22"/>
          <w:szCs w:val="22"/>
        </w:rPr>
      </w:pPr>
      <w:r w:rsidRPr="00804E45">
        <w:rPr>
          <w:rFonts w:ascii="Palatino Linotype" w:hAnsi="Palatino Linotype" w:cs="Arial"/>
          <w:bCs/>
          <w:i/>
          <w:sz w:val="22"/>
          <w:szCs w:val="22"/>
        </w:rPr>
        <w:t>(…)</w:t>
      </w:r>
    </w:p>
    <w:p w14:paraId="46F6AA12" w14:textId="77777777" w:rsidR="005238CD" w:rsidRPr="00804E45" w:rsidRDefault="005238CD" w:rsidP="005238CD">
      <w:pPr>
        <w:ind w:left="851" w:right="902"/>
        <w:jc w:val="both"/>
        <w:rPr>
          <w:rFonts w:ascii="Palatino Linotype" w:hAnsi="Palatino Linotype" w:cs="Arial"/>
          <w:b/>
          <w:bCs/>
          <w:i/>
          <w:sz w:val="22"/>
          <w:szCs w:val="22"/>
        </w:rPr>
      </w:pPr>
      <w:r w:rsidRPr="00804E4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E75292" w14:textId="77777777" w:rsidR="005238CD" w:rsidRPr="00804E45" w:rsidRDefault="005238CD" w:rsidP="005238CD">
      <w:pPr>
        <w:ind w:left="851" w:right="902"/>
        <w:jc w:val="both"/>
        <w:rPr>
          <w:rFonts w:ascii="Palatino Linotype" w:hAnsi="Palatino Linotype" w:cs="Arial"/>
          <w:bCs/>
          <w:i/>
          <w:sz w:val="22"/>
          <w:szCs w:val="22"/>
        </w:rPr>
      </w:pPr>
      <w:r w:rsidRPr="00804E45">
        <w:rPr>
          <w:rFonts w:ascii="Palatino Linotype" w:hAnsi="Palatino Linotype" w:cs="Arial"/>
          <w:bCs/>
          <w:i/>
          <w:sz w:val="22"/>
          <w:szCs w:val="22"/>
        </w:rPr>
        <w:t>(…)”</w:t>
      </w:r>
    </w:p>
    <w:p w14:paraId="6857A9AA" w14:textId="77777777" w:rsidR="005238CD" w:rsidRPr="00804E45" w:rsidRDefault="005238CD" w:rsidP="005238CD">
      <w:pPr>
        <w:ind w:left="851" w:right="902"/>
        <w:jc w:val="both"/>
        <w:rPr>
          <w:rFonts w:ascii="Palatino Linotype" w:hAnsi="Palatino Linotype" w:cs="Arial"/>
          <w:bCs/>
          <w:i/>
          <w:sz w:val="22"/>
          <w:szCs w:val="22"/>
        </w:rPr>
      </w:pPr>
      <w:r w:rsidRPr="00804E45">
        <w:rPr>
          <w:rFonts w:ascii="Palatino Linotype" w:hAnsi="Palatino Linotype" w:cs="Arial"/>
          <w:bCs/>
          <w:i/>
          <w:sz w:val="22"/>
          <w:szCs w:val="22"/>
        </w:rPr>
        <w:t>(Énfasis añadido)</w:t>
      </w:r>
    </w:p>
    <w:p w14:paraId="0614DE11" w14:textId="77777777" w:rsidR="005238CD" w:rsidRPr="00804E45" w:rsidRDefault="005238CD" w:rsidP="005238CD">
      <w:pPr>
        <w:ind w:left="851" w:right="902"/>
        <w:jc w:val="both"/>
        <w:rPr>
          <w:rFonts w:ascii="Palatino Linotype" w:hAnsi="Palatino Linotype" w:cs="Arial"/>
          <w:bCs/>
          <w:i/>
          <w:sz w:val="22"/>
          <w:szCs w:val="22"/>
        </w:rPr>
      </w:pPr>
    </w:p>
    <w:p w14:paraId="6997D697" w14:textId="77777777" w:rsidR="005238CD" w:rsidRPr="00804E45" w:rsidRDefault="005238CD" w:rsidP="005238CD">
      <w:pPr>
        <w:spacing w:line="360" w:lineRule="auto"/>
        <w:jc w:val="both"/>
        <w:rPr>
          <w:rFonts w:ascii="Palatino Linotype" w:eastAsia="Arial Unicode MS" w:hAnsi="Palatino Linotype" w:cs="Arial"/>
        </w:rPr>
      </w:pPr>
      <w:r w:rsidRPr="00804E45">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w:t>
      </w:r>
      <w:r w:rsidRPr="00804E45">
        <w:rPr>
          <w:rFonts w:ascii="Palatino Linotype" w:eastAsia="Arial Unicode MS" w:hAnsi="Palatino Linotype" w:cs="Arial"/>
        </w:rPr>
        <w:lastRenderedPageBreak/>
        <w:t>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104357" w14:textId="77777777" w:rsidR="005238CD" w:rsidRPr="00804E45" w:rsidRDefault="005238CD" w:rsidP="005238CD">
      <w:pPr>
        <w:spacing w:line="360" w:lineRule="auto"/>
        <w:jc w:val="both"/>
        <w:rPr>
          <w:rFonts w:ascii="Palatino Linotype" w:eastAsia="Arial Unicode MS" w:hAnsi="Palatino Linotype" w:cs="Arial"/>
        </w:rPr>
      </w:pPr>
    </w:p>
    <w:p w14:paraId="67F403F8" w14:textId="77777777" w:rsidR="005238CD" w:rsidRPr="00804E45" w:rsidRDefault="005238CD" w:rsidP="005238CD">
      <w:pPr>
        <w:tabs>
          <w:tab w:val="left" w:pos="709"/>
        </w:tabs>
        <w:spacing w:line="360" w:lineRule="auto"/>
        <w:jc w:val="both"/>
        <w:rPr>
          <w:rFonts w:ascii="Palatino Linotype" w:hAnsi="Palatino Linotype" w:cs="Arial"/>
        </w:rPr>
      </w:pPr>
      <w:r w:rsidRPr="00804E45">
        <w:rPr>
          <w:rFonts w:ascii="Palatino Linotype" w:hAnsi="Palatino Linotype" w:cs="Arial"/>
        </w:rPr>
        <w:t>Asimismo, en el numeral 3</w:t>
      </w:r>
      <w:r w:rsidRPr="00804E45">
        <w:rPr>
          <w:rFonts w:ascii="Palatino Linotype" w:hAnsi="Palatino Linotype" w:cs="Arial"/>
          <w:vertAlign w:val="superscript"/>
        </w:rPr>
        <w:footnoteReference w:id="1"/>
      </w:r>
      <w:r w:rsidRPr="00804E4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49371C" w14:textId="77777777" w:rsidR="005238CD" w:rsidRPr="00804E45" w:rsidRDefault="005238CD" w:rsidP="005238CD">
      <w:pPr>
        <w:tabs>
          <w:tab w:val="left" w:pos="709"/>
        </w:tabs>
        <w:spacing w:line="360" w:lineRule="auto"/>
        <w:jc w:val="both"/>
        <w:rPr>
          <w:rFonts w:ascii="Palatino Linotype" w:hAnsi="Palatino Linotype" w:cs="Arial"/>
        </w:rPr>
      </w:pPr>
    </w:p>
    <w:p w14:paraId="6ED3EF55" w14:textId="77777777" w:rsidR="005238CD" w:rsidRPr="00804E45" w:rsidRDefault="005238CD" w:rsidP="005238CD">
      <w:pPr>
        <w:tabs>
          <w:tab w:val="left" w:pos="709"/>
        </w:tabs>
        <w:spacing w:line="360" w:lineRule="auto"/>
        <w:jc w:val="both"/>
        <w:rPr>
          <w:rFonts w:ascii="Palatino Linotype" w:hAnsi="Palatino Linotype" w:cs="Arial"/>
        </w:rPr>
      </w:pPr>
      <w:r w:rsidRPr="00804E45">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39178A1" w14:textId="77777777" w:rsidR="005238CD" w:rsidRPr="00804E45" w:rsidRDefault="005238CD" w:rsidP="005238CD">
      <w:pPr>
        <w:tabs>
          <w:tab w:val="left" w:pos="709"/>
        </w:tabs>
        <w:jc w:val="both"/>
        <w:rPr>
          <w:rFonts w:ascii="Palatino Linotype" w:hAnsi="Palatino Linotype" w:cs="Arial"/>
        </w:rPr>
      </w:pPr>
    </w:p>
    <w:p w14:paraId="0ECD8FEF"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w:t>
      </w:r>
      <w:r w:rsidRPr="00804E45">
        <w:rPr>
          <w:rFonts w:ascii="Palatino Linotype" w:hAnsi="Palatino Linotype" w:cs="Arial"/>
          <w:b/>
          <w:i/>
          <w:sz w:val="22"/>
          <w:szCs w:val="22"/>
        </w:rPr>
        <w:t>Artículo 4.</w:t>
      </w:r>
      <w:r w:rsidRPr="00804E4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177653"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04E4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233853"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C34B0D3" w14:textId="77777777" w:rsidR="005238CD" w:rsidRPr="00804E45" w:rsidRDefault="005238CD" w:rsidP="005238CD">
      <w:pPr>
        <w:ind w:left="851" w:right="901"/>
        <w:jc w:val="both"/>
        <w:rPr>
          <w:rFonts w:ascii="Palatino Linotype" w:hAnsi="Palatino Linotype" w:cs="Arial"/>
          <w:i/>
          <w:szCs w:val="22"/>
        </w:rPr>
      </w:pPr>
    </w:p>
    <w:p w14:paraId="6C708556"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b/>
          <w:i/>
          <w:sz w:val="22"/>
          <w:szCs w:val="22"/>
        </w:rPr>
        <w:t>Artículo 12.</w:t>
      </w:r>
      <w:r w:rsidRPr="00804E4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3B829A8"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04E4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22DDC9"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(Énfasis añadido)</w:t>
      </w:r>
    </w:p>
    <w:p w14:paraId="43A333FF" w14:textId="77777777" w:rsidR="005238CD" w:rsidRPr="00804E45" w:rsidRDefault="005238CD" w:rsidP="005238CD">
      <w:pPr>
        <w:ind w:left="851" w:right="901"/>
        <w:jc w:val="both"/>
        <w:rPr>
          <w:rFonts w:ascii="Palatino Linotype" w:hAnsi="Palatino Linotype" w:cs="Arial"/>
          <w:i/>
          <w:sz w:val="22"/>
          <w:szCs w:val="22"/>
        </w:rPr>
      </w:pPr>
    </w:p>
    <w:p w14:paraId="670E9E84"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 xml:space="preserve">Por consiguiente, los preceptos legales transcritos establecen que </w:t>
      </w:r>
      <w:r w:rsidRPr="00804E45">
        <w:rPr>
          <w:rFonts w:ascii="Palatino Linotype" w:hAnsi="Palatino Linotype" w:cs="Arial"/>
          <w:b/>
        </w:rPr>
        <w:t>los Sujetos Obligados se encuentran constreñidos a entregar la información pública solicitada por los particulares</w:t>
      </w:r>
      <w:r w:rsidRPr="00804E45">
        <w:rPr>
          <w:rFonts w:ascii="Palatino Linotype" w:hAnsi="Palatino Linotype" w:cs="Arial"/>
        </w:rPr>
        <w:t xml:space="preserve"> y que ésta misma se encuentre en sus archivos o que obre en su posesión, </w:t>
      </w:r>
      <w:r w:rsidRPr="00804E45">
        <w:rPr>
          <w:rFonts w:ascii="Palatino Linotype" w:hAnsi="Palatino Linotype" w:cs="Arial"/>
          <w:b/>
        </w:rPr>
        <w:t>privilegiando en todo momento el principio de máxima publicidad,</w:t>
      </w:r>
      <w:r w:rsidRPr="00804E45">
        <w:rPr>
          <w:rFonts w:ascii="Palatino Linotype" w:hAnsi="Palatino Linotype" w:cs="Arial"/>
        </w:rPr>
        <w:t xml:space="preserve"> sin generarla, procesarla, resumirla, ni presentarla conforme al interés del solicitante. </w:t>
      </w:r>
    </w:p>
    <w:p w14:paraId="36E428D6" w14:textId="77777777" w:rsidR="005238CD" w:rsidRPr="00804E45" w:rsidRDefault="005238CD" w:rsidP="005238CD">
      <w:pPr>
        <w:spacing w:line="360" w:lineRule="auto"/>
        <w:jc w:val="both"/>
        <w:rPr>
          <w:rFonts w:ascii="Palatino Linotype" w:hAnsi="Palatino Linotype" w:cs="Arial"/>
        </w:rPr>
      </w:pPr>
    </w:p>
    <w:p w14:paraId="69FF6F62"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 xml:space="preserve">Queda de manifiesto entonces que, </w:t>
      </w:r>
      <w:r w:rsidRPr="00804E45">
        <w:rPr>
          <w:rFonts w:ascii="Palatino Linotype" w:hAnsi="Palatino Linotype" w:cs="Arial"/>
          <w:b/>
        </w:rPr>
        <w:t>se considera información pública al conjunto de datos que posee cualquier autoridad, obtenidos en virtud del ejercicio de sus funciones de derecho público</w:t>
      </w:r>
      <w:r w:rsidRPr="00804E45">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760F40C" w14:textId="77777777" w:rsidR="005238CD" w:rsidRPr="00804E45" w:rsidRDefault="005238CD" w:rsidP="005238CD">
      <w:pPr>
        <w:jc w:val="both"/>
        <w:rPr>
          <w:rFonts w:ascii="Palatino Linotype" w:hAnsi="Palatino Linotype" w:cs="Arial"/>
        </w:rPr>
      </w:pPr>
    </w:p>
    <w:p w14:paraId="2D7F23FD"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bCs/>
          <w:i/>
          <w:sz w:val="22"/>
          <w:szCs w:val="22"/>
        </w:rPr>
        <w:lastRenderedPageBreak/>
        <w:t>“</w:t>
      </w:r>
      <w:r w:rsidRPr="00804E4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04E4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1945A29" w14:textId="77777777" w:rsidR="005238CD" w:rsidRPr="00804E45" w:rsidRDefault="005238CD" w:rsidP="005238CD">
      <w:pPr>
        <w:ind w:left="851" w:right="901"/>
        <w:jc w:val="both"/>
        <w:rPr>
          <w:rFonts w:ascii="Palatino Linotype" w:hAnsi="Palatino Linotype" w:cs="Arial"/>
          <w:b/>
          <w:i/>
          <w:szCs w:val="22"/>
        </w:rPr>
      </w:pPr>
    </w:p>
    <w:p w14:paraId="335381AE"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A2BF30" w14:textId="77777777" w:rsidR="005238CD" w:rsidRPr="00804E45" w:rsidRDefault="005238CD" w:rsidP="005238CD">
      <w:pPr>
        <w:spacing w:line="360" w:lineRule="auto"/>
        <w:jc w:val="both"/>
        <w:rPr>
          <w:rFonts w:ascii="Palatino Linotype" w:hAnsi="Palatino Linotype" w:cs="Arial"/>
        </w:rPr>
      </w:pPr>
    </w:p>
    <w:p w14:paraId="6F8D64A5"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804E45">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1E5B0C16" w14:textId="77777777" w:rsidR="005238CD" w:rsidRPr="00804E45" w:rsidRDefault="005238CD" w:rsidP="005238CD">
      <w:pPr>
        <w:jc w:val="both"/>
        <w:rPr>
          <w:rFonts w:ascii="Palatino Linotype" w:hAnsi="Palatino Linotype" w:cs="Arial"/>
          <w:sz w:val="22"/>
          <w:szCs w:val="22"/>
        </w:rPr>
      </w:pPr>
    </w:p>
    <w:p w14:paraId="25EB66B6"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i/>
          <w:sz w:val="22"/>
          <w:szCs w:val="22"/>
        </w:rPr>
        <w:t>“</w:t>
      </w:r>
      <w:r w:rsidRPr="00804E45">
        <w:rPr>
          <w:rFonts w:ascii="Palatino Linotype" w:hAnsi="Palatino Linotype" w:cs="Arial"/>
          <w:b/>
          <w:i/>
          <w:sz w:val="22"/>
          <w:szCs w:val="22"/>
        </w:rPr>
        <w:t xml:space="preserve">Artículo 3. </w:t>
      </w:r>
      <w:r w:rsidRPr="00804E45">
        <w:rPr>
          <w:rFonts w:ascii="Palatino Linotype" w:hAnsi="Palatino Linotype" w:cs="Arial"/>
          <w:i/>
          <w:sz w:val="22"/>
          <w:szCs w:val="22"/>
        </w:rPr>
        <w:t>Para los efectos de la presente Ley se entenderá por:</w:t>
      </w:r>
    </w:p>
    <w:p w14:paraId="52D008DE" w14:textId="77777777" w:rsidR="005238CD" w:rsidRPr="00804E45" w:rsidRDefault="005238CD" w:rsidP="005238CD">
      <w:pPr>
        <w:ind w:left="851" w:right="901"/>
        <w:jc w:val="both"/>
        <w:rPr>
          <w:rFonts w:ascii="Palatino Linotype" w:hAnsi="Palatino Linotype" w:cs="Arial"/>
          <w:i/>
          <w:sz w:val="22"/>
          <w:szCs w:val="22"/>
        </w:rPr>
      </w:pPr>
      <w:r w:rsidRPr="00804E45">
        <w:rPr>
          <w:rFonts w:ascii="Palatino Linotype" w:hAnsi="Palatino Linotype" w:cs="Arial"/>
          <w:b/>
          <w:i/>
          <w:sz w:val="22"/>
          <w:szCs w:val="22"/>
        </w:rPr>
        <w:t>XI. Documento:</w:t>
      </w:r>
      <w:r w:rsidRPr="00804E4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F101B2" w14:textId="77777777" w:rsidR="005238CD" w:rsidRPr="00804E45" w:rsidRDefault="005238CD" w:rsidP="005238CD">
      <w:pPr>
        <w:ind w:left="851" w:right="901"/>
        <w:jc w:val="both"/>
        <w:rPr>
          <w:rFonts w:ascii="Palatino Linotype" w:hAnsi="Palatino Linotype" w:cs="Arial"/>
          <w:i/>
          <w:sz w:val="22"/>
          <w:szCs w:val="22"/>
        </w:rPr>
      </w:pPr>
    </w:p>
    <w:p w14:paraId="65DAC35B" w14:textId="77777777" w:rsidR="005238CD" w:rsidRPr="00804E45" w:rsidRDefault="005238CD" w:rsidP="005238CD">
      <w:pPr>
        <w:autoSpaceDE w:val="0"/>
        <w:autoSpaceDN w:val="0"/>
        <w:adjustRightInd w:val="0"/>
        <w:spacing w:line="360" w:lineRule="auto"/>
        <w:jc w:val="both"/>
        <w:rPr>
          <w:rFonts w:ascii="Palatino Linotype" w:hAnsi="Palatino Linotype" w:cs="Arial"/>
        </w:rPr>
      </w:pPr>
      <w:r w:rsidRPr="00804E45">
        <w:rPr>
          <w:rFonts w:ascii="Palatino Linotype" w:hAnsi="Palatino Linotype" w:cs="Arial"/>
        </w:rPr>
        <w:t xml:space="preserve">Siendo aplicable el criterio </w:t>
      </w:r>
      <w:r w:rsidRPr="00804E4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04E45">
        <w:rPr>
          <w:rFonts w:ascii="Palatino Linotype" w:hAnsi="Palatino Linotype" w:cs="Arial"/>
        </w:rPr>
        <w:t>cuyo rubro y texto dispone:</w:t>
      </w:r>
    </w:p>
    <w:p w14:paraId="14857505" w14:textId="77777777" w:rsidR="005238CD" w:rsidRPr="00804E45" w:rsidRDefault="005238CD" w:rsidP="005238CD">
      <w:pPr>
        <w:ind w:left="851" w:right="901"/>
        <w:jc w:val="center"/>
        <w:rPr>
          <w:rFonts w:ascii="Palatino Linotype" w:hAnsi="Palatino Linotype" w:cs="Arial"/>
          <w:sz w:val="22"/>
          <w:szCs w:val="22"/>
          <w:lang w:eastAsia="es-MX"/>
        </w:rPr>
      </w:pPr>
    </w:p>
    <w:p w14:paraId="5EE6F710" w14:textId="77777777" w:rsidR="005238CD" w:rsidRPr="00804E45" w:rsidRDefault="005238CD" w:rsidP="005238CD">
      <w:pPr>
        <w:ind w:left="851" w:right="901"/>
        <w:jc w:val="center"/>
        <w:rPr>
          <w:rFonts w:ascii="Palatino Linotype" w:hAnsi="Palatino Linotype" w:cs="Arial"/>
          <w:b/>
          <w:i/>
          <w:sz w:val="22"/>
          <w:szCs w:val="22"/>
          <w:lang w:eastAsia="es-MX"/>
        </w:rPr>
      </w:pPr>
      <w:r w:rsidRPr="00804E45">
        <w:rPr>
          <w:rFonts w:ascii="Palatino Linotype" w:hAnsi="Palatino Linotype" w:cs="Arial"/>
          <w:sz w:val="22"/>
          <w:szCs w:val="22"/>
          <w:lang w:eastAsia="es-MX"/>
        </w:rPr>
        <w:t>“</w:t>
      </w:r>
      <w:r w:rsidRPr="00804E45">
        <w:rPr>
          <w:rFonts w:ascii="Palatino Linotype" w:hAnsi="Palatino Linotype" w:cs="Arial"/>
          <w:b/>
          <w:i/>
          <w:sz w:val="22"/>
          <w:szCs w:val="22"/>
          <w:lang w:eastAsia="es-MX"/>
        </w:rPr>
        <w:t>CRITERIO 0002-11</w:t>
      </w:r>
    </w:p>
    <w:p w14:paraId="5DA10E22"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04E45">
        <w:rPr>
          <w:rFonts w:ascii="Palatino Linotype" w:hAnsi="Palatino Linotype" w:cs="Arial"/>
          <w:b/>
          <w:bCs/>
          <w:i/>
          <w:sz w:val="22"/>
          <w:szCs w:val="22"/>
          <w:u w:val="single"/>
          <w:lang w:eastAsia="es-MX"/>
        </w:rPr>
        <w:t xml:space="preserve">V, XV, Y XVI, </w:t>
      </w:r>
      <w:r w:rsidRPr="00804E45">
        <w:rPr>
          <w:rFonts w:ascii="Palatino Linotype" w:hAnsi="Palatino Linotype" w:cs="Arial"/>
          <w:b/>
          <w:i/>
          <w:sz w:val="22"/>
          <w:szCs w:val="22"/>
          <w:u w:val="single"/>
          <w:lang w:eastAsia="es-MX"/>
        </w:rPr>
        <w:t>3°, 4°, 11 Y 41.</w:t>
      </w:r>
      <w:r w:rsidRPr="00804E4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808B8"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i/>
          <w:sz w:val="22"/>
          <w:szCs w:val="22"/>
          <w:lang w:eastAsia="es-MX"/>
        </w:rPr>
        <w:t>En consecuencia el acceso a la información se refiere a que se cumplan cualquiera de los siguientes tres supuestos:</w:t>
      </w:r>
    </w:p>
    <w:p w14:paraId="77633090" w14:textId="77777777" w:rsidR="005238CD" w:rsidRPr="00804E45" w:rsidRDefault="005238CD" w:rsidP="005238CD">
      <w:pPr>
        <w:ind w:left="851" w:right="901"/>
        <w:jc w:val="both"/>
        <w:rPr>
          <w:rFonts w:ascii="Palatino Linotype" w:hAnsi="Palatino Linotype" w:cs="Arial"/>
          <w:b/>
          <w:i/>
          <w:sz w:val="22"/>
          <w:szCs w:val="22"/>
          <w:u w:val="single"/>
          <w:lang w:eastAsia="es-MX"/>
        </w:rPr>
      </w:pPr>
      <w:r w:rsidRPr="00804E4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34B0D95"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i/>
          <w:sz w:val="22"/>
          <w:szCs w:val="22"/>
          <w:lang w:eastAsia="es-MX"/>
        </w:rPr>
        <w:lastRenderedPageBreak/>
        <w:t xml:space="preserve">2) Que se trate de </w:t>
      </w:r>
      <w:r w:rsidRPr="00804E45">
        <w:rPr>
          <w:rFonts w:ascii="Palatino Linotype" w:hAnsi="Palatino Linotype" w:cs="Arial"/>
          <w:b/>
          <w:i/>
          <w:sz w:val="22"/>
          <w:szCs w:val="22"/>
          <w:u w:val="single"/>
          <w:lang w:eastAsia="es-MX"/>
        </w:rPr>
        <w:t>información</w:t>
      </w:r>
      <w:r w:rsidRPr="00804E4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54DDFA" w14:textId="77777777" w:rsidR="005238CD" w:rsidRPr="00804E45" w:rsidRDefault="005238CD" w:rsidP="005238CD">
      <w:pPr>
        <w:ind w:left="851" w:right="901"/>
        <w:jc w:val="both"/>
        <w:rPr>
          <w:rFonts w:ascii="Palatino Linotype" w:hAnsi="Palatino Linotype" w:cs="Arial"/>
          <w:i/>
          <w:sz w:val="22"/>
          <w:szCs w:val="22"/>
          <w:lang w:eastAsia="es-MX"/>
        </w:rPr>
      </w:pPr>
      <w:r w:rsidRPr="00804E4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FD4994A" w14:textId="77777777" w:rsidR="005238CD" w:rsidRPr="00804E45" w:rsidRDefault="005238CD" w:rsidP="005238CD">
      <w:pPr>
        <w:ind w:left="851" w:right="901"/>
        <w:jc w:val="both"/>
        <w:rPr>
          <w:rFonts w:ascii="Palatino Linotype" w:hAnsi="Palatino Linotype" w:cs="Arial"/>
          <w:sz w:val="22"/>
          <w:szCs w:val="22"/>
          <w:lang w:eastAsia="es-MX"/>
        </w:rPr>
      </w:pPr>
      <w:r w:rsidRPr="00804E45">
        <w:rPr>
          <w:rFonts w:ascii="Palatino Linotype" w:hAnsi="Palatino Linotype" w:cs="Arial"/>
          <w:sz w:val="22"/>
          <w:szCs w:val="22"/>
          <w:lang w:eastAsia="es-MX"/>
        </w:rPr>
        <w:t>(Énfasis Añadido)</w:t>
      </w:r>
    </w:p>
    <w:p w14:paraId="6A095AB6" w14:textId="77777777" w:rsidR="005238CD" w:rsidRPr="00804E45" w:rsidRDefault="005238CD" w:rsidP="005238CD">
      <w:pPr>
        <w:autoSpaceDE w:val="0"/>
        <w:autoSpaceDN w:val="0"/>
        <w:adjustRightInd w:val="0"/>
        <w:ind w:right="51"/>
        <w:jc w:val="both"/>
        <w:rPr>
          <w:rFonts w:ascii="Palatino Linotype" w:hAnsi="Palatino Linotype"/>
          <w:sz w:val="22"/>
          <w:szCs w:val="22"/>
        </w:rPr>
      </w:pPr>
    </w:p>
    <w:p w14:paraId="03E9E61E" w14:textId="77777777" w:rsidR="005238CD" w:rsidRPr="00804E45" w:rsidRDefault="005238CD" w:rsidP="005238CD">
      <w:pPr>
        <w:widowControl w:val="0"/>
        <w:autoSpaceDE w:val="0"/>
        <w:autoSpaceDN w:val="0"/>
        <w:adjustRightInd w:val="0"/>
        <w:spacing w:line="360" w:lineRule="auto"/>
        <w:jc w:val="both"/>
        <w:rPr>
          <w:rFonts w:ascii="Palatino Linotype" w:eastAsia="Arial Unicode MS" w:hAnsi="Palatino Linotype" w:cs="Arial"/>
        </w:rPr>
      </w:pPr>
      <w:r w:rsidRPr="00804E45">
        <w:rPr>
          <w:rFonts w:ascii="Palatino Linotype" w:hAnsi="Palatino Linotype"/>
          <w:lang w:val="es-ES"/>
        </w:rPr>
        <w:t xml:space="preserve">Una vez precisado lo anterior, es importante destacar que </w:t>
      </w:r>
      <w:r w:rsidRPr="00804E4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2DB2E3" w14:textId="77777777" w:rsidR="005238CD" w:rsidRPr="00804E45" w:rsidRDefault="005238CD" w:rsidP="005238CD">
      <w:pPr>
        <w:spacing w:line="360" w:lineRule="auto"/>
        <w:jc w:val="both"/>
        <w:rPr>
          <w:rFonts w:ascii="Palatino Linotype" w:eastAsia="Arial Unicode MS" w:hAnsi="Palatino Linotype" w:cs="Arial"/>
        </w:rPr>
      </w:pPr>
    </w:p>
    <w:p w14:paraId="57348BD3" w14:textId="77777777" w:rsidR="005238CD" w:rsidRPr="00804E4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04E45">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5E503EF" w14:textId="77777777" w:rsidR="005238CD" w:rsidRPr="00804E4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D498FB" w14:textId="77777777" w:rsidR="005238CD" w:rsidRPr="00804E4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04E4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FD8EA8" w14:textId="77777777" w:rsidR="005238CD" w:rsidRPr="00804E4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5682B9"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AE1B5D1" w14:textId="77777777" w:rsidR="005238CD" w:rsidRPr="00804E45" w:rsidRDefault="005238CD" w:rsidP="005238CD">
      <w:pPr>
        <w:spacing w:line="360" w:lineRule="auto"/>
        <w:jc w:val="both"/>
        <w:rPr>
          <w:rFonts w:ascii="Palatino Linotype" w:hAnsi="Palatino Linotype" w:cs="Arial"/>
        </w:rPr>
      </w:pPr>
    </w:p>
    <w:p w14:paraId="7008FF1F" w14:textId="77777777" w:rsidR="005238CD" w:rsidRPr="00804E4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04E45">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302D31" w14:textId="77777777" w:rsidR="005238CD" w:rsidRPr="00804E4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27E0D"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CEA9CF9" w14:textId="77777777" w:rsidR="005238CD" w:rsidRPr="00804E45" w:rsidRDefault="005238CD" w:rsidP="005238CD">
      <w:pPr>
        <w:jc w:val="both"/>
        <w:rPr>
          <w:rFonts w:ascii="Palatino Linotype" w:hAnsi="Palatino Linotype" w:cs="Arial"/>
        </w:rPr>
      </w:pPr>
    </w:p>
    <w:p w14:paraId="4F94FE02" w14:textId="77777777" w:rsidR="005238CD" w:rsidRPr="00804E45" w:rsidRDefault="005238CD" w:rsidP="005238CD">
      <w:pPr>
        <w:ind w:left="851" w:right="902"/>
        <w:jc w:val="both"/>
        <w:rPr>
          <w:rFonts w:ascii="Palatino Linotype" w:hAnsi="Palatino Linotype"/>
          <w:i/>
          <w:sz w:val="22"/>
        </w:rPr>
      </w:pPr>
      <w:r w:rsidRPr="00804E45">
        <w:rPr>
          <w:rFonts w:ascii="Palatino Linotype" w:hAnsi="Palatino Linotype"/>
          <w:i/>
          <w:sz w:val="22"/>
        </w:rPr>
        <w:t>“</w:t>
      </w:r>
      <w:r w:rsidRPr="00804E45">
        <w:rPr>
          <w:rFonts w:ascii="Palatino Linotype" w:hAnsi="Palatino Linotype"/>
          <w:b/>
          <w:i/>
          <w:sz w:val="22"/>
        </w:rPr>
        <w:t xml:space="preserve">Artículo 163. La Unidad de Transparencia deberá notificar la respuesta a la solicitud al interesado en el menor tiempo posible, que no podrá exceder </w:t>
      </w:r>
      <w:r w:rsidRPr="00804E45">
        <w:rPr>
          <w:rFonts w:ascii="Palatino Linotype" w:hAnsi="Palatino Linotype"/>
          <w:b/>
          <w:i/>
          <w:sz w:val="22"/>
        </w:rPr>
        <w:lastRenderedPageBreak/>
        <w:t>de quince días hábiles</w:t>
      </w:r>
      <w:r w:rsidRPr="00804E45">
        <w:rPr>
          <w:rFonts w:ascii="Palatino Linotype" w:hAnsi="Palatino Linotype"/>
          <w:i/>
          <w:sz w:val="22"/>
        </w:rPr>
        <w:t xml:space="preserve">, contados a partir del día siguiente a la presentación de aquélla. </w:t>
      </w:r>
    </w:p>
    <w:p w14:paraId="21E16ED1" w14:textId="77777777" w:rsidR="005238CD" w:rsidRPr="00804E45" w:rsidRDefault="005238CD" w:rsidP="005238CD">
      <w:pPr>
        <w:ind w:left="851" w:right="902"/>
        <w:jc w:val="both"/>
        <w:rPr>
          <w:rFonts w:ascii="Palatino Linotype" w:hAnsi="Palatino Linotype"/>
          <w:i/>
          <w:sz w:val="22"/>
        </w:rPr>
      </w:pPr>
      <w:r w:rsidRPr="00804E4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650477" w14:textId="77777777" w:rsidR="005238CD" w:rsidRPr="00804E45" w:rsidRDefault="005238CD" w:rsidP="005238CD">
      <w:pPr>
        <w:ind w:left="851" w:right="902"/>
        <w:jc w:val="both"/>
        <w:rPr>
          <w:rFonts w:ascii="Palatino Linotype" w:hAnsi="Palatino Linotype"/>
          <w:sz w:val="22"/>
        </w:rPr>
      </w:pPr>
      <w:r w:rsidRPr="00804E45">
        <w:rPr>
          <w:rFonts w:ascii="Palatino Linotype" w:hAnsi="Palatino Linotype"/>
          <w:sz w:val="22"/>
        </w:rPr>
        <w:t>(Énfasis añadido.)</w:t>
      </w:r>
    </w:p>
    <w:p w14:paraId="1E694072" w14:textId="77777777" w:rsidR="005238CD" w:rsidRPr="00804E45" w:rsidRDefault="005238CD" w:rsidP="005238CD">
      <w:pPr>
        <w:ind w:left="851" w:right="902"/>
        <w:jc w:val="both"/>
        <w:rPr>
          <w:rFonts w:ascii="Palatino Linotype" w:hAnsi="Palatino Linotype"/>
          <w:sz w:val="22"/>
        </w:rPr>
      </w:pPr>
    </w:p>
    <w:p w14:paraId="46DA0884"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35858526" w14:textId="77777777" w:rsidR="005238CD" w:rsidRPr="00804E45" w:rsidRDefault="005238CD" w:rsidP="005238CD">
      <w:pPr>
        <w:widowControl w:val="0"/>
        <w:autoSpaceDE w:val="0"/>
        <w:autoSpaceDN w:val="0"/>
        <w:adjustRightInd w:val="0"/>
        <w:spacing w:line="360" w:lineRule="auto"/>
        <w:jc w:val="both"/>
        <w:rPr>
          <w:rFonts w:ascii="Palatino Linotype" w:hAnsi="Palatino Linotype"/>
          <w:lang w:val="es-ES"/>
        </w:rPr>
      </w:pPr>
    </w:p>
    <w:p w14:paraId="5E51CA6F"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04E45">
        <w:rPr>
          <w:rFonts w:ascii="Palatino Linotype" w:hAnsi="Palatino Linotype"/>
          <w:b/>
        </w:rPr>
        <w:t>SUJETO OBLIGADO</w:t>
      </w:r>
      <w:r w:rsidRPr="00804E45">
        <w:rPr>
          <w:rFonts w:ascii="Palatino Linotype" w:hAnsi="Palatino Linotype"/>
        </w:rPr>
        <w:t xml:space="preserve"> dé tramité y respuesta a la solicitud del particular</w:t>
      </w:r>
    </w:p>
    <w:p w14:paraId="02CFF70B" w14:textId="77777777" w:rsidR="005238CD" w:rsidRPr="00804E45" w:rsidRDefault="005238CD" w:rsidP="005238CD">
      <w:pPr>
        <w:spacing w:line="360" w:lineRule="auto"/>
        <w:jc w:val="both"/>
        <w:rPr>
          <w:rFonts w:ascii="Palatino Linotype" w:hAnsi="Palatino Linotype"/>
        </w:rPr>
      </w:pPr>
    </w:p>
    <w:p w14:paraId="7F4517FD" w14:textId="77777777" w:rsidR="005238CD" w:rsidRPr="00804E45" w:rsidRDefault="005238CD" w:rsidP="005238CD">
      <w:pPr>
        <w:spacing w:line="360" w:lineRule="auto"/>
        <w:jc w:val="both"/>
        <w:rPr>
          <w:rFonts w:ascii="Palatino Linotype" w:eastAsia="Calibri" w:hAnsi="Palatino Linotype"/>
          <w:szCs w:val="22"/>
          <w:lang w:eastAsia="en-US"/>
        </w:rPr>
      </w:pPr>
      <w:r w:rsidRPr="00804E45">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w:t>
      </w:r>
      <w:r w:rsidRPr="00804E45">
        <w:rPr>
          <w:rFonts w:ascii="Palatino Linotype" w:eastAsia="Calibri" w:hAnsi="Palatino Linotype"/>
          <w:szCs w:val="22"/>
          <w:lang w:eastAsia="en-US"/>
        </w:rPr>
        <w:lastRenderedPageBreak/>
        <w:t xml:space="preserve">Estado de México y Municipios, el cual refiere que los argumentos para justificar cualquier negativa de acceso a la información deben recaer en </w:t>
      </w:r>
      <w:r w:rsidRPr="00804E45">
        <w:rPr>
          <w:rFonts w:ascii="Palatino Linotype" w:eastAsia="Calibri" w:hAnsi="Palatino Linotype"/>
          <w:b/>
          <w:szCs w:val="22"/>
          <w:lang w:eastAsia="en-US"/>
        </w:rPr>
        <w:t>EL SUJETO OBLIGADO</w:t>
      </w:r>
      <w:r w:rsidRPr="00804E45">
        <w:rPr>
          <w:rFonts w:ascii="Palatino Linotype" w:eastAsia="Calibri" w:hAnsi="Palatino Linotype"/>
          <w:szCs w:val="22"/>
          <w:lang w:eastAsia="en-US"/>
        </w:rPr>
        <w:t>; por lo que, en caso de no atender de manera positiva</w:t>
      </w:r>
      <w:r w:rsidRPr="00804E45">
        <w:rPr>
          <w:rFonts w:ascii="Palatino Linotype" w:eastAsia="Calibri" w:hAnsi="Palatino Linotype"/>
          <w:szCs w:val="22"/>
          <w:vertAlign w:val="superscript"/>
          <w:lang w:eastAsia="en-US"/>
        </w:rPr>
        <w:footnoteReference w:id="2"/>
      </w:r>
      <w:r w:rsidRPr="00804E45">
        <w:rPr>
          <w:rFonts w:ascii="Palatino Linotype" w:eastAsia="Calibri" w:hAnsi="Palatino Linotype"/>
          <w:szCs w:val="22"/>
          <w:lang w:eastAsia="en-US"/>
        </w:rPr>
        <w:t>, el requerimiento de información deberá manifestarse al respecto.</w:t>
      </w:r>
    </w:p>
    <w:p w14:paraId="18B6518E" w14:textId="77777777" w:rsidR="005238CD" w:rsidRPr="00804E45" w:rsidRDefault="005238CD" w:rsidP="005238CD">
      <w:pPr>
        <w:spacing w:line="360" w:lineRule="auto"/>
        <w:jc w:val="both"/>
        <w:rPr>
          <w:rFonts w:ascii="Palatino Linotype" w:eastAsia="Calibri" w:hAnsi="Palatino Linotype"/>
          <w:szCs w:val="22"/>
          <w:lang w:eastAsia="en-US"/>
        </w:rPr>
      </w:pPr>
    </w:p>
    <w:p w14:paraId="25637CBE" w14:textId="77777777" w:rsidR="005238CD" w:rsidRPr="00804E45" w:rsidRDefault="005238CD" w:rsidP="005238CD">
      <w:pPr>
        <w:spacing w:line="360" w:lineRule="auto"/>
        <w:jc w:val="both"/>
        <w:rPr>
          <w:rFonts w:ascii="Palatino Linotype" w:hAnsi="Palatino Linotype" w:cs="Arial"/>
        </w:rPr>
      </w:pPr>
      <w:r w:rsidRPr="00804E45">
        <w:rPr>
          <w:rFonts w:ascii="Palatino Linotype" w:eastAsia="Calibri" w:hAnsi="Palatino Linotype"/>
          <w:szCs w:val="22"/>
          <w:lang w:eastAsia="en-US"/>
        </w:rPr>
        <w:t>Ahora bien, en atención al sentido en que se resuelve el presente medio de impugnación, esta Ponencia Resolutora no omite señalar que, s</w:t>
      </w:r>
      <w:r w:rsidRPr="00804E45">
        <w:rPr>
          <w:rFonts w:ascii="Palatino Linotype" w:hAnsi="Palatino Linotype" w:cs="Arial"/>
        </w:rPr>
        <w:t xml:space="preserve">i </w:t>
      </w:r>
      <w:r w:rsidRPr="00804E45">
        <w:rPr>
          <w:rFonts w:ascii="Palatino Linotype" w:hAnsi="Palatino Linotype" w:cs="Arial"/>
          <w:b/>
        </w:rPr>
        <w:t>EL SUJETO OBLIGADO</w:t>
      </w:r>
      <w:r w:rsidRPr="00804E45">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4B55BCA" w14:textId="77777777" w:rsidR="005238CD" w:rsidRPr="00804E45" w:rsidRDefault="005238CD" w:rsidP="005238CD">
      <w:pPr>
        <w:spacing w:line="360" w:lineRule="auto"/>
        <w:jc w:val="both"/>
        <w:rPr>
          <w:rFonts w:ascii="Palatino Linotype" w:hAnsi="Palatino Linotype" w:cs="Arial"/>
        </w:rPr>
      </w:pPr>
    </w:p>
    <w:p w14:paraId="6C8F3B42" w14:textId="77777777" w:rsidR="005238CD" w:rsidRPr="00804E45" w:rsidRDefault="005238CD" w:rsidP="005238CD">
      <w:pPr>
        <w:autoSpaceDE w:val="0"/>
        <w:autoSpaceDN w:val="0"/>
        <w:adjustRightInd w:val="0"/>
        <w:spacing w:line="360" w:lineRule="auto"/>
        <w:ind w:right="51"/>
        <w:jc w:val="both"/>
        <w:rPr>
          <w:rFonts w:ascii="Palatino Linotype" w:hAnsi="Palatino Linotype" w:cs="Arial"/>
        </w:rPr>
      </w:pPr>
      <w:r w:rsidRPr="00804E45">
        <w:rPr>
          <w:rFonts w:ascii="Palatino Linotype" w:hAnsi="Palatino Linotype" w:cs="Arial"/>
        </w:rPr>
        <w:t xml:space="preserve">En ese sentido, es de precisar que </w:t>
      </w:r>
      <w:r w:rsidRPr="00804E45">
        <w:rPr>
          <w:rFonts w:ascii="Palatino Linotype" w:eastAsia="Calibri" w:hAnsi="Palatino Linotype" w:cs="Bookman Old Style,Bold"/>
          <w:bCs/>
          <w:lang w:eastAsia="en-US"/>
        </w:rPr>
        <w:t xml:space="preserve">la clasificación de la información no se da por el simple mandato de la Ley, sino que </w:t>
      </w:r>
      <w:r w:rsidRPr="00804E45">
        <w:rPr>
          <w:rFonts w:ascii="Palatino Linotype" w:hAnsi="Palatino Linotype"/>
        </w:rPr>
        <w:t xml:space="preserve">es necesario que </w:t>
      </w:r>
      <w:r w:rsidRPr="00804E45">
        <w:rPr>
          <w:rFonts w:ascii="Palatino Linotype" w:hAnsi="Palatino Linotype"/>
          <w:b/>
        </w:rPr>
        <w:t xml:space="preserve">EL SUJETO OBLIGADO </w:t>
      </w:r>
      <w:r w:rsidRPr="00804E45">
        <w:rPr>
          <w:rFonts w:ascii="Palatino Linotype" w:hAnsi="Palatino Linotype"/>
        </w:rPr>
        <w:t xml:space="preserve">cuando clasifique algún documento o información, ya sea todo o en parte, debe atender lo dispuesto por </w:t>
      </w:r>
      <w:r w:rsidRPr="00804E4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04E45">
        <w:rPr>
          <w:rFonts w:ascii="Palatino Linotype" w:hAnsi="Palatino Linotype" w:cs="Arial"/>
          <w:b/>
        </w:rPr>
        <w:t>SUJETO OBLIGADO</w:t>
      </w:r>
      <w:r w:rsidRPr="00804E45">
        <w:rPr>
          <w:rFonts w:ascii="Palatino Linotype" w:hAnsi="Palatino Linotype" w:cs="Arial"/>
        </w:rPr>
        <w:t xml:space="preserve">, teniendo el deber los primeros de ellos de presentar ante la Unidad de Transparencia la propuesta de la clasificación de la información, para que luego ésta se presente ante </w:t>
      </w:r>
      <w:r w:rsidRPr="00804E45">
        <w:rPr>
          <w:rFonts w:ascii="Palatino Linotype" w:hAnsi="Palatino Linotype" w:cs="Arial"/>
        </w:rPr>
        <w:lastRenderedPageBreak/>
        <w:t>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DE13BF3" w14:textId="77777777" w:rsidR="005238CD" w:rsidRPr="00804E45" w:rsidRDefault="005238CD" w:rsidP="005238CD">
      <w:pPr>
        <w:autoSpaceDE w:val="0"/>
        <w:autoSpaceDN w:val="0"/>
        <w:adjustRightInd w:val="0"/>
        <w:spacing w:line="360" w:lineRule="auto"/>
        <w:ind w:right="51"/>
        <w:jc w:val="both"/>
        <w:rPr>
          <w:rFonts w:ascii="Palatino Linotype" w:hAnsi="Palatino Linotype" w:cs="Arial"/>
        </w:rPr>
      </w:pPr>
    </w:p>
    <w:p w14:paraId="54C5C58C" w14:textId="77777777" w:rsidR="005238CD" w:rsidRPr="00804E45" w:rsidRDefault="005238CD" w:rsidP="005238CD">
      <w:pPr>
        <w:autoSpaceDE w:val="0"/>
        <w:autoSpaceDN w:val="0"/>
        <w:adjustRightInd w:val="0"/>
        <w:spacing w:line="360" w:lineRule="auto"/>
        <w:jc w:val="both"/>
        <w:rPr>
          <w:rFonts w:ascii="Palatino Linotype" w:hAnsi="Palatino Linotype" w:cs="Arial"/>
        </w:rPr>
      </w:pPr>
      <w:r w:rsidRPr="00804E45">
        <w:rPr>
          <w:rFonts w:ascii="Palatino Linotype" w:hAnsi="Palatino Linotype" w:cs="Arial"/>
          <w:lang w:val="es-ES"/>
        </w:rPr>
        <w:t xml:space="preserve">Así las cosas, dentro de los datos personales que pudieran contenerse se destacan los datos personales sensibles, los cuales son aquellos </w:t>
      </w:r>
      <w:r w:rsidRPr="00804E45">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3877C2" w14:textId="77777777" w:rsidR="005238CD" w:rsidRPr="00804E45" w:rsidRDefault="005238CD" w:rsidP="005238CD">
      <w:pPr>
        <w:autoSpaceDE w:val="0"/>
        <w:autoSpaceDN w:val="0"/>
        <w:adjustRightInd w:val="0"/>
        <w:spacing w:line="360" w:lineRule="auto"/>
        <w:jc w:val="both"/>
        <w:rPr>
          <w:rFonts w:ascii="Palatino Linotype" w:hAnsi="Palatino Linotype" w:cs="Arial"/>
        </w:rPr>
      </w:pPr>
    </w:p>
    <w:p w14:paraId="0B571689" w14:textId="77777777" w:rsidR="005238CD" w:rsidRPr="00804E45" w:rsidRDefault="005238CD" w:rsidP="005238CD">
      <w:pPr>
        <w:autoSpaceDE w:val="0"/>
        <w:autoSpaceDN w:val="0"/>
        <w:adjustRightInd w:val="0"/>
        <w:spacing w:line="360" w:lineRule="auto"/>
        <w:jc w:val="both"/>
        <w:rPr>
          <w:rFonts w:ascii="Palatino Linotype" w:hAnsi="Palatino Linotype" w:cs="Arial"/>
        </w:rPr>
      </w:pPr>
      <w:r w:rsidRPr="00804E4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083D12" w14:textId="77777777" w:rsidR="005238CD" w:rsidRPr="00804E45" w:rsidRDefault="005238CD" w:rsidP="005238CD">
      <w:pPr>
        <w:autoSpaceDE w:val="0"/>
        <w:autoSpaceDN w:val="0"/>
        <w:adjustRightInd w:val="0"/>
        <w:spacing w:line="360" w:lineRule="auto"/>
        <w:jc w:val="both"/>
        <w:rPr>
          <w:rFonts w:ascii="Palatino Linotype" w:hAnsi="Palatino Linotype" w:cs="Arial"/>
        </w:rPr>
      </w:pPr>
    </w:p>
    <w:p w14:paraId="021B90F8" w14:textId="77777777" w:rsidR="005238CD" w:rsidRPr="00804E45" w:rsidRDefault="005238CD" w:rsidP="005238CD">
      <w:pPr>
        <w:autoSpaceDE w:val="0"/>
        <w:autoSpaceDN w:val="0"/>
        <w:adjustRightInd w:val="0"/>
        <w:spacing w:line="360" w:lineRule="auto"/>
        <w:jc w:val="both"/>
        <w:rPr>
          <w:rFonts w:ascii="Palatino Linotype" w:hAnsi="Palatino Linotype" w:cs="Arial"/>
        </w:rPr>
      </w:pPr>
      <w:r w:rsidRPr="00804E45">
        <w:rPr>
          <w:rFonts w:ascii="Palatino Linotype" w:hAnsi="Palatino Linotype" w:cs="Arial"/>
        </w:rPr>
        <w:t xml:space="preserve">Por otra parte, esta Ponencia Resolutora no omite mencionar que, si </w:t>
      </w:r>
      <w:r w:rsidRPr="00804E45">
        <w:rPr>
          <w:rFonts w:ascii="Palatino Linotype" w:hAnsi="Palatino Linotype" w:cs="Arial"/>
          <w:b/>
        </w:rPr>
        <w:t>EL SUJETO OBLIGADO</w:t>
      </w:r>
      <w:r w:rsidRPr="00804E45">
        <w:rPr>
          <w:rFonts w:ascii="Palatino Linotype" w:hAnsi="Palatino Linotype" w:cs="Arial"/>
        </w:rPr>
        <w:t xml:space="preserve"> advierte información que, por su propia y especial naturaleza, encuadre en alguno de los supuestos de reserva que enmarca la Ley de Transparencia y Acceso </w:t>
      </w:r>
      <w:r w:rsidRPr="00804E45">
        <w:rPr>
          <w:rFonts w:ascii="Palatino Linotype" w:hAnsi="Palatino Linotype" w:cs="Arial"/>
        </w:rPr>
        <w:lastRenderedPageBreak/>
        <w:t>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6951AC2"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 xml:space="preserve">Lo anterior, sin perder de vista que la Constitución Política de los Estados Unidos Mexicanos le otorga a </w:t>
      </w:r>
      <w:r w:rsidRPr="00804E45">
        <w:rPr>
          <w:rFonts w:ascii="Palatino Linotype" w:hAnsi="Palatino Linotype" w:cs="Arial"/>
          <w:b/>
        </w:rPr>
        <w:t>todos los documentos</w:t>
      </w:r>
      <w:r w:rsidRPr="00804E45">
        <w:rPr>
          <w:rFonts w:ascii="Palatino Linotype" w:hAnsi="Palatino Linotype" w:cs="Arial"/>
        </w:rPr>
        <w:t xml:space="preserve"> en posesión de las autoridades </w:t>
      </w:r>
      <w:r w:rsidRPr="00804E45">
        <w:rPr>
          <w:rFonts w:ascii="Palatino Linotype" w:hAnsi="Palatino Linotype" w:cs="Arial"/>
          <w:b/>
        </w:rPr>
        <w:t>la calidad de públicos</w:t>
      </w:r>
      <w:r w:rsidRPr="00804E4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08C2C" w14:textId="77777777" w:rsidR="005238CD" w:rsidRPr="00804E45" w:rsidRDefault="005238CD" w:rsidP="005238CD">
      <w:pPr>
        <w:spacing w:line="360" w:lineRule="auto"/>
        <w:jc w:val="both"/>
        <w:rPr>
          <w:rFonts w:ascii="Palatino Linotype" w:hAnsi="Palatino Linotype" w:cs="Arial"/>
        </w:rPr>
      </w:pPr>
    </w:p>
    <w:p w14:paraId="4E7E62F4"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 xml:space="preserve">Siendo pertinente aclarar que, la información que se clasifica bajo la premisa de reservada, </w:t>
      </w:r>
      <w:r w:rsidRPr="00804E45">
        <w:rPr>
          <w:rFonts w:ascii="Palatino Linotype" w:hAnsi="Palatino Linotype"/>
          <w:b/>
        </w:rPr>
        <w:t>no pierde el carácter de pública</w:t>
      </w:r>
      <w:r w:rsidRPr="00804E45">
        <w:rPr>
          <w:rFonts w:ascii="Palatino Linotype" w:hAnsi="Palatino Linotype"/>
        </w:rPr>
        <w:t xml:space="preserve">, sino que </w:t>
      </w:r>
      <w:r w:rsidRPr="00804E45">
        <w:rPr>
          <w:rFonts w:ascii="Palatino Linotype" w:hAnsi="Palatino Linotype"/>
          <w:b/>
        </w:rPr>
        <w:t>se reserva temporalmente</w:t>
      </w:r>
      <w:r w:rsidRPr="00804E45">
        <w:rPr>
          <w:rFonts w:ascii="Palatino Linotype" w:hAnsi="Palatino Linotype"/>
        </w:rPr>
        <w:t xml:space="preserve"> </w:t>
      </w:r>
      <w:r w:rsidRPr="00804E45">
        <w:rPr>
          <w:rFonts w:ascii="Palatino Linotype" w:hAnsi="Palatino Linotype"/>
          <w:b/>
        </w:rPr>
        <w:t>del conocimiento público</w:t>
      </w:r>
      <w:r w:rsidRPr="00804E45">
        <w:rPr>
          <w:rFonts w:ascii="Palatino Linotype" w:hAnsi="Palatino Linotype"/>
        </w:rPr>
        <w:t xml:space="preserve">, es decir, que, </w:t>
      </w:r>
      <w:r w:rsidRPr="00804E45">
        <w:rPr>
          <w:rFonts w:ascii="Palatino Linotype" w:hAnsi="Palatino Linotype"/>
          <w:b/>
        </w:rPr>
        <w:t>por un tiempo determinado</w:t>
      </w:r>
      <w:r w:rsidRPr="00804E45">
        <w:rPr>
          <w:rFonts w:ascii="Palatino Linotype" w:hAnsi="Palatino Linotype"/>
        </w:rPr>
        <w:t>, se conservará y custodiará la información de manera especial, y una vez transcurrido el plazo de reserva, el documento podrá divulgarse.</w:t>
      </w:r>
    </w:p>
    <w:p w14:paraId="61A704DA" w14:textId="77777777" w:rsidR="005238CD" w:rsidRPr="00804E45" w:rsidRDefault="005238CD" w:rsidP="005238CD">
      <w:pPr>
        <w:spacing w:line="360" w:lineRule="auto"/>
        <w:jc w:val="both"/>
        <w:rPr>
          <w:rFonts w:ascii="Palatino Linotype" w:hAnsi="Palatino Linotype"/>
        </w:rPr>
      </w:pPr>
    </w:p>
    <w:p w14:paraId="5F7213B5" w14:textId="77777777" w:rsidR="005238CD" w:rsidRPr="00804E45" w:rsidRDefault="005238CD" w:rsidP="005238CD">
      <w:pPr>
        <w:spacing w:line="360" w:lineRule="auto"/>
        <w:jc w:val="both"/>
        <w:rPr>
          <w:rFonts w:ascii="Palatino Linotype" w:eastAsia="Calibri" w:hAnsi="Palatino Linotype" w:cs="Arial"/>
          <w:bCs/>
        </w:rPr>
      </w:pPr>
      <w:r w:rsidRPr="00804E45">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04E45">
        <w:rPr>
          <w:rFonts w:ascii="Palatino Linotype" w:eastAsia="Arial Unicode MS" w:hAnsi="Palatino Linotype" w:cs="Arial"/>
        </w:rPr>
        <w:t>,</w:t>
      </w:r>
      <w:r w:rsidRPr="00804E45">
        <w:rPr>
          <w:rFonts w:ascii="Palatino Linotype" w:eastAsia="Calibri" w:hAnsi="Palatino Linotype" w:cs="Arial"/>
          <w:bCs/>
        </w:rPr>
        <w:t xml:space="preserve"> que literalmente señala:</w:t>
      </w:r>
    </w:p>
    <w:p w14:paraId="366AF1E7" w14:textId="77777777" w:rsidR="005238CD" w:rsidRPr="00804E45" w:rsidRDefault="005238CD" w:rsidP="005238CD">
      <w:pPr>
        <w:jc w:val="both"/>
        <w:rPr>
          <w:rFonts w:ascii="Palatino Linotype" w:eastAsia="Calibri" w:hAnsi="Palatino Linotype" w:cs="Arial"/>
          <w:bCs/>
        </w:rPr>
      </w:pPr>
    </w:p>
    <w:p w14:paraId="3FCEFB04" w14:textId="77777777" w:rsidR="005238CD" w:rsidRPr="00804E45" w:rsidRDefault="005238CD" w:rsidP="005238CD">
      <w:pPr>
        <w:ind w:left="851" w:right="902"/>
        <w:jc w:val="both"/>
        <w:rPr>
          <w:rFonts w:ascii="Palatino Linotype" w:eastAsia="Calibri" w:hAnsi="Palatino Linotype"/>
          <w:i/>
          <w:sz w:val="22"/>
          <w:szCs w:val="22"/>
        </w:rPr>
      </w:pPr>
      <w:r w:rsidRPr="00804E45">
        <w:rPr>
          <w:rFonts w:ascii="Palatino Linotype" w:eastAsia="Calibri" w:hAnsi="Palatino Linotype"/>
          <w:i/>
          <w:sz w:val="22"/>
          <w:szCs w:val="22"/>
        </w:rPr>
        <w:t>“</w:t>
      </w:r>
      <w:r w:rsidRPr="00804E4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4E4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280A8F7" w14:textId="77777777" w:rsidR="005238CD" w:rsidRPr="00804E45" w:rsidRDefault="005238CD" w:rsidP="005238CD">
      <w:pPr>
        <w:ind w:left="851" w:right="902"/>
        <w:jc w:val="both"/>
        <w:rPr>
          <w:rFonts w:ascii="Palatino Linotype" w:eastAsia="Calibri" w:hAnsi="Palatino Linotype"/>
          <w:i/>
          <w:sz w:val="22"/>
          <w:szCs w:val="22"/>
        </w:rPr>
      </w:pPr>
    </w:p>
    <w:p w14:paraId="1CDEBD69" w14:textId="764606A7" w:rsidR="005238CD" w:rsidRPr="00804E45" w:rsidRDefault="005238CD" w:rsidP="005238CD">
      <w:pPr>
        <w:spacing w:line="360" w:lineRule="auto"/>
        <w:jc w:val="both"/>
        <w:rPr>
          <w:rFonts w:ascii="Palatino Linotype" w:hAnsi="Palatino Linotype"/>
          <w:bCs/>
        </w:rPr>
      </w:pPr>
      <w:r w:rsidRPr="00804E45">
        <w:rPr>
          <w:rFonts w:ascii="Palatino Linotype" w:hAnsi="Palatino Linotype"/>
          <w:bCs/>
        </w:rPr>
        <w:t xml:space="preserve">Por todo lo anterior, la reserva de la información implica una clasificación, la cual debe entenderse como el proceso mediante el cual </w:t>
      </w:r>
      <w:r w:rsidRPr="00804E45">
        <w:rPr>
          <w:rFonts w:ascii="Palatino Linotype" w:hAnsi="Palatino Linotype"/>
          <w:b/>
          <w:bCs/>
        </w:rPr>
        <w:t>EL SUJETO OBLIGADO</w:t>
      </w:r>
      <w:r w:rsidRPr="00804E45">
        <w:rPr>
          <w:rFonts w:ascii="Palatino Linotype" w:hAnsi="Palatino Linotype"/>
          <w:bCs/>
        </w:rPr>
        <w:t xml:space="preserve"> determina que la información en su poder </w:t>
      </w:r>
      <w:r w:rsidR="00425888" w:rsidRPr="00804E45">
        <w:rPr>
          <w:rFonts w:ascii="Palatino Linotype" w:hAnsi="Palatino Linotype"/>
          <w:bCs/>
        </w:rPr>
        <w:t>actualizar</w:t>
      </w:r>
      <w:r w:rsidRPr="00804E45">
        <w:rPr>
          <w:rFonts w:ascii="Palatino Linotype" w:hAnsi="Palatino Linotype"/>
          <w:bCs/>
        </w:rPr>
        <w:t xml:space="preserve"> alguno de los supuestos conforme a las normas aplicables.</w:t>
      </w:r>
    </w:p>
    <w:p w14:paraId="28152909" w14:textId="77777777" w:rsidR="005238CD" w:rsidRPr="00804E45" w:rsidRDefault="005238CD" w:rsidP="005238CD">
      <w:pPr>
        <w:spacing w:line="360" w:lineRule="auto"/>
        <w:jc w:val="both"/>
        <w:rPr>
          <w:rFonts w:ascii="Palatino Linotype" w:hAnsi="Palatino Linotype"/>
          <w:bCs/>
        </w:rPr>
      </w:pPr>
    </w:p>
    <w:p w14:paraId="4ED3F81D"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lastRenderedPageBreak/>
        <w:t xml:space="preserve">En tal virtud, conforme al artículo 49, fracción VIII de la </w:t>
      </w:r>
      <w:r w:rsidRPr="00804E45">
        <w:rPr>
          <w:rFonts w:ascii="Palatino Linotype" w:hAnsi="Palatino Linotype" w:cs="Arial"/>
        </w:rPr>
        <w:t>Ley de Transparencia y Acceso a la Información Pública del Estado de México y Municipios</w:t>
      </w:r>
      <w:r w:rsidRPr="00804E4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04E45">
        <w:rPr>
          <w:rFonts w:ascii="Palatino Linotype" w:hAnsi="Palatino Linotype"/>
          <w:b/>
        </w:rPr>
        <w:t>SUJETO OBLIGADO</w:t>
      </w:r>
      <w:r w:rsidRPr="00804E45">
        <w:rPr>
          <w:rFonts w:ascii="Palatino Linotype" w:hAnsi="Palatino Linotype"/>
        </w:rPr>
        <w:t xml:space="preserve"> a concluir que el caso particular se ajusta al supuesto previsto por la norma legal invocada como fundamento; siendo que, además, </w:t>
      </w:r>
      <w:r w:rsidRPr="00804E45">
        <w:rPr>
          <w:rFonts w:ascii="Palatino Linotype" w:hAnsi="Palatino Linotype"/>
          <w:b/>
        </w:rPr>
        <w:t>EL SUJETO OBLIGADO</w:t>
      </w:r>
      <w:r w:rsidRPr="00804E45">
        <w:rPr>
          <w:rFonts w:ascii="Palatino Linotype" w:hAnsi="Palatino Linotype"/>
        </w:rPr>
        <w:t xml:space="preserve"> debe, en todo momento, aplicar una prueba de daño.</w:t>
      </w:r>
    </w:p>
    <w:p w14:paraId="34E25311" w14:textId="77777777" w:rsidR="005238CD" w:rsidRPr="00804E45" w:rsidRDefault="005238CD" w:rsidP="005238CD">
      <w:pPr>
        <w:spacing w:line="360" w:lineRule="auto"/>
        <w:jc w:val="both"/>
        <w:rPr>
          <w:rFonts w:ascii="Palatino Linotype" w:hAnsi="Palatino Linotype"/>
        </w:rPr>
      </w:pPr>
    </w:p>
    <w:p w14:paraId="6999878B"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1F1CD91" w14:textId="77777777" w:rsidR="005238CD" w:rsidRPr="00804E45" w:rsidRDefault="005238CD" w:rsidP="005238CD">
      <w:pPr>
        <w:spacing w:line="360" w:lineRule="auto"/>
        <w:jc w:val="both"/>
        <w:rPr>
          <w:rFonts w:ascii="Palatino Linotype" w:hAnsi="Palatino Linotype"/>
        </w:rPr>
      </w:pPr>
    </w:p>
    <w:p w14:paraId="746806FE"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sidRPr="00804E45">
        <w:rPr>
          <w:rFonts w:ascii="Palatino Linotype" w:hAnsi="Palatino Linotype"/>
        </w:rPr>
        <w:lastRenderedPageBreak/>
        <w:t>información y sólo podrán invocarlas cuando acrediten su procedencia, debiendo clasificar la información en el momento en que:</w:t>
      </w:r>
    </w:p>
    <w:p w14:paraId="55E13DE0" w14:textId="77777777" w:rsidR="005238CD" w:rsidRPr="00804E45" w:rsidRDefault="005238CD" w:rsidP="005238CD">
      <w:pPr>
        <w:spacing w:line="360" w:lineRule="auto"/>
        <w:jc w:val="both"/>
        <w:rPr>
          <w:rFonts w:ascii="Palatino Linotype" w:hAnsi="Palatino Linotype"/>
        </w:rPr>
      </w:pPr>
    </w:p>
    <w:p w14:paraId="3D0FA11A" w14:textId="77777777" w:rsidR="005238CD" w:rsidRPr="00804E45" w:rsidRDefault="005238CD" w:rsidP="005238CD">
      <w:pPr>
        <w:numPr>
          <w:ilvl w:val="0"/>
          <w:numId w:val="26"/>
        </w:numPr>
        <w:spacing w:line="360" w:lineRule="auto"/>
        <w:ind w:left="1276" w:hanging="425"/>
        <w:jc w:val="both"/>
        <w:rPr>
          <w:rFonts w:ascii="Palatino Linotype" w:hAnsi="Palatino Linotype"/>
        </w:rPr>
      </w:pPr>
      <w:r w:rsidRPr="00804E45">
        <w:rPr>
          <w:rFonts w:ascii="Palatino Linotype" w:hAnsi="Palatino Linotype"/>
        </w:rPr>
        <w:t>Se reciba una solicitud de acceso a la información;</w:t>
      </w:r>
    </w:p>
    <w:p w14:paraId="1BA43D69" w14:textId="77777777" w:rsidR="005238CD" w:rsidRPr="00804E45" w:rsidRDefault="005238CD" w:rsidP="005238CD">
      <w:pPr>
        <w:numPr>
          <w:ilvl w:val="0"/>
          <w:numId w:val="26"/>
        </w:numPr>
        <w:spacing w:line="360" w:lineRule="auto"/>
        <w:ind w:left="1276" w:hanging="425"/>
        <w:jc w:val="both"/>
        <w:rPr>
          <w:rFonts w:ascii="Palatino Linotype" w:hAnsi="Palatino Linotype"/>
        </w:rPr>
      </w:pPr>
      <w:r w:rsidRPr="00804E45">
        <w:rPr>
          <w:rFonts w:ascii="Palatino Linotype" w:hAnsi="Palatino Linotype"/>
        </w:rPr>
        <w:t>Se determine mediante resolución de autoridad competente; y/o</w:t>
      </w:r>
    </w:p>
    <w:p w14:paraId="06D4AC41" w14:textId="77777777" w:rsidR="005238CD" w:rsidRPr="00804E45" w:rsidRDefault="005238CD" w:rsidP="005238CD">
      <w:pPr>
        <w:numPr>
          <w:ilvl w:val="0"/>
          <w:numId w:val="26"/>
        </w:numPr>
        <w:spacing w:line="360" w:lineRule="auto"/>
        <w:ind w:left="1276" w:hanging="425"/>
        <w:jc w:val="both"/>
        <w:rPr>
          <w:rFonts w:ascii="Palatino Linotype" w:hAnsi="Palatino Linotype"/>
        </w:rPr>
      </w:pPr>
      <w:r w:rsidRPr="00804E45">
        <w:rPr>
          <w:rFonts w:ascii="Palatino Linotype" w:hAnsi="Palatino Linotype"/>
        </w:rPr>
        <w:t>Se generen versiones públicas para dar cumplimiento a las obligaciones de transparencia previstas en la Ley.</w:t>
      </w:r>
    </w:p>
    <w:p w14:paraId="27E0FB8D" w14:textId="77777777" w:rsidR="005238CD" w:rsidRPr="00804E45" w:rsidRDefault="005238CD" w:rsidP="005238CD">
      <w:pPr>
        <w:spacing w:line="360" w:lineRule="auto"/>
        <w:ind w:left="1276"/>
        <w:jc w:val="both"/>
        <w:rPr>
          <w:rFonts w:ascii="Palatino Linotype" w:hAnsi="Palatino Linotype"/>
        </w:rPr>
      </w:pPr>
    </w:p>
    <w:p w14:paraId="7D1F2410"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EB783D5" w14:textId="77777777" w:rsidR="005238CD" w:rsidRPr="00804E45" w:rsidRDefault="005238CD" w:rsidP="005238CD">
      <w:pPr>
        <w:spacing w:line="360" w:lineRule="auto"/>
        <w:jc w:val="both"/>
        <w:rPr>
          <w:rFonts w:ascii="Palatino Linotype" w:hAnsi="Palatino Linotype"/>
        </w:rPr>
      </w:pPr>
    </w:p>
    <w:p w14:paraId="51494C55"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4023D70" w14:textId="77777777" w:rsidR="005238CD" w:rsidRPr="00804E45" w:rsidRDefault="005238CD" w:rsidP="005238CD">
      <w:pPr>
        <w:spacing w:line="360" w:lineRule="auto"/>
        <w:jc w:val="both"/>
        <w:rPr>
          <w:rFonts w:ascii="Palatino Linotype" w:hAnsi="Palatino Linotype"/>
        </w:rPr>
      </w:pPr>
    </w:p>
    <w:p w14:paraId="64FB9C05" w14:textId="77777777" w:rsidR="005238CD" w:rsidRPr="00804E45" w:rsidRDefault="005238CD" w:rsidP="005238CD">
      <w:pPr>
        <w:numPr>
          <w:ilvl w:val="0"/>
          <w:numId w:val="27"/>
        </w:numPr>
        <w:spacing w:line="360" w:lineRule="auto"/>
        <w:ind w:left="1134" w:hanging="283"/>
        <w:jc w:val="both"/>
        <w:rPr>
          <w:rFonts w:ascii="Palatino Linotype" w:hAnsi="Palatino Linotype"/>
        </w:rPr>
      </w:pPr>
      <w:r w:rsidRPr="00804E45">
        <w:rPr>
          <w:rFonts w:ascii="Palatino Linotype" w:hAnsi="Palatino Linotype"/>
        </w:rPr>
        <w:t xml:space="preserve">La divulgación de la información representa un </w:t>
      </w:r>
      <w:r w:rsidRPr="00804E45">
        <w:rPr>
          <w:rFonts w:ascii="Palatino Linotype" w:hAnsi="Palatino Linotype"/>
          <w:b/>
        </w:rPr>
        <w:t>riesgo real, demostrable e identificable del perjuicio significativo al interés público o a la seguridad pública</w:t>
      </w:r>
      <w:r w:rsidRPr="00804E45">
        <w:rPr>
          <w:rFonts w:ascii="Palatino Linotype" w:hAnsi="Palatino Linotype"/>
        </w:rPr>
        <w:t>;</w:t>
      </w:r>
    </w:p>
    <w:p w14:paraId="239D5DB6" w14:textId="77777777" w:rsidR="005238CD" w:rsidRPr="00804E45" w:rsidRDefault="005238CD" w:rsidP="005238CD">
      <w:pPr>
        <w:numPr>
          <w:ilvl w:val="0"/>
          <w:numId w:val="27"/>
        </w:numPr>
        <w:spacing w:line="360" w:lineRule="auto"/>
        <w:ind w:left="1134" w:hanging="283"/>
        <w:jc w:val="both"/>
        <w:rPr>
          <w:rFonts w:ascii="Palatino Linotype" w:hAnsi="Palatino Linotype"/>
        </w:rPr>
      </w:pPr>
      <w:r w:rsidRPr="00804E45">
        <w:rPr>
          <w:rFonts w:ascii="Palatino Linotype" w:hAnsi="Palatino Linotype"/>
        </w:rPr>
        <w:t>El riesgo de perjuicio que supondría la divulgación supera el interés público general de que se difunda; y,</w:t>
      </w:r>
    </w:p>
    <w:p w14:paraId="6720C630" w14:textId="77777777" w:rsidR="005238CD" w:rsidRPr="00804E45" w:rsidRDefault="005238CD" w:rsidP="005238CD">
      <w:pPr>
        <w:numPr>
          <w:ilvl w:val="0"/>
          <w:numId w:val="27"/>
        </w:numPr>
        <w:spacing w:line="360" w:lineRule="auto"/>
        <w:ind w:left="1134" w:hanging="283"/>
        <w:jc w:val="both"/>
        <w:rPr>
          <w:rFonts w:ascii="Palatino Linotype" w:hAnsi="Palatino Linotype"/>
        </w:rPr>
      </w:pPr>
      <w:r w:rsidRPr="00804E45">
        <w:rPr>
          <w:rFonts w:ascii="Palatino Linotype" w:hAnsi="Palatino Linotype"/>
        </w:rPr>
        <w:lastRenderedPageBreak/>
        <w:t xml:space="preserve">La limitación se adecua al principio de proporcionalidad y representa el medio menos restrictivo disponible para evitar el perjuicio. </w:t>
      </w:r>
    </w:p>
    <w:p w14:paraId="6F600CAE" w14:textId="77777777" w:rsidR="005238CD" w:rsidRPr="00804E45" w:rsidRDefault="005238CD" w:rsidP="005238CD">
      <w:pPr>
        <w:spacing w:line="360" w:lineRule="auto"/>
        <w:ind w:left="1134"/>
        <w:jc w:val="both"/>
        <w:rPr>
          <w:rFonts w:ascii="Palatino Linotype" w:hAnsi="Palatino Linotype"/>
        </w:rPr>
      </w:pPr>
    </w:p>
    <w:p w14:paraId="52D368F8" w14:textId="77777777" w:rsidR="005238CD" w:rsidRPr="00804E45"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04E45">
        <w:rPr>
          <w:rFonts w:ascii="Palatino Linotype" w:hAnsi="Palatino Linotype"/>
          <w:bCs/>
        </w:rPr>
        <w:t xml:space="preserve">Atento a lo anterior, </w:t>
      </w:r>
      <w:r w:rsidRPr="00804E45">
        <w:rPr>
          <w:rFonts w:ascii="Palatino Linotype" w:hAnsi="Palatino Linotype" w:cs="Arial"/>
          <w:lang w:eastAsia="es-MX"/>
        </w:rPr>
        <w:t xml:space="preserve">es necesario hacer hincapié que para el caso de que existan </w:t>
      </w:r>
      <w:r w:rsidRPr="00804E45">
        <w:rPr>
          <w:rFonts w:ascii="Palatino Linotype" w:hAnsi="Palatino Linotype"/>
        </w:rPr>
        <w:t xml:space="preserve">causas presentes que impiden la publicidad de la información durante cierto periodo de tiempo, </w:t>
      </w:r>
      <w:r w:rsidRPr="00804E45">
        <w:rPr>
          <w:rFonts w:ascii="Palatino Linotype" w:hAnsi="Palatino Linotype" w:cs="Arial"/>
          <w:lang w:eastAsia="es-MX"/>
        </w:rPr>
        <w:t xml:space="preserve">debe clasificar la información </w:t>
      </w:r>
      <w:r w:rsidRPr="00804E4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36ED261" w14:textId="77777777" w:rsidR="005238CD" w:rsidRPr="00804E45"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1D899660"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 xml:space="preserve">Finalmente, este Órgano Garante de la Protección de Datos Personales no omite mencionar que, si dentro de la información que se ordena su entrega, </w:t>
      </w:r>
      <w:r w:rsidRPr="00804E45">
        <w:rPr>
          <w:rFonts w:ascii="Palatino Linotype" w:hAnsi="Palatino Linotype" w:cs="Arial"/>
          <w:b/>
        </w:rPr>
        <w:t xml:space="preserve">EL SUJETO OBLIGADO </w:t>
      </w:r>
      <w:r w:rsidRPr="00804E4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5AB120" w14:textId="77777777" w:rsidR="005238CD" w:rsidRPr="00804E45" w:rsidRDefault="005238CD" w:rsidP="005238CD">
      <w:pPr>
        <w:spacing w:line="360" w:lineRule="auto"/>
        <w:jc w:val="both"/>
        <w:rPr>
          <w:rFonts w:ascii="Palatino Linotype" w:hAnsi="Palatino Linotype" w:cs="Arial"/>
        </w:rPr>
      </w:pPr>
    </w:p>
    <w:p w14:paraId="2C49E0B5"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Por lo tanto,</w:t>
      </w:r>
      <w:r w:rsidRPr="00804E45">
        <w:rPr>
          <w:rFonts w:ascii="Palatino Linotype" w:hAnsi="Palatino Linotype"/>
        </w:rPr>
        <w:t xml:space="preserve"> es importante referir que </w:t>
      </w:r>
      <w:r w:rsidRPr="00804E45">
        <w:rPr>
          <w:rFonts w:ascii="Palatino Linotype" w:hAnsi="Palatino Linotype"/>
          <w:b/>
        </w:rPr>
        <w:t>EL SUJETO OBLIGADO</w:t>
      </w:r>
      <w:r w:rsidRPr="00804E45">
        <w:rPr>
          <w:rFonts w:ascii="Palatino Linotype" w:hAnsi="Palatino Linotype"/>
        </w:rPr>
        <w:t xml:space="preserve"> deberá seguir el procedimiento legal establecido para su </w:t>
      </w:r>
      <w:r w:rsidRPr="00804E45">
        <w:rPr>
          <w:rFonts w:ascii="Palatino Linotype" w:hAnsi="Palatino Linotype"/>
          <w:lang w:eastAsia="es-MX"/>
        </w:rPr>
        <w:t>clasificación</w:t>
      </w:r>
      <w:r w:rsidRPr="00804E45">
        <w:rPr>
          <w:rFonts w:ascii="Palatino Linotype" w:hAnsi="Palatino Linotype"/>
        </w:rPr>
        <w:t>, esto es, que su Comité de</w:t>
      </w:r>
      <w:r w:rsidRPr="00804E45">
        <w:rPr>
          <w:rFonts w:ascii="Palatino Linotype" w:hAnsi="Palatino Linotype" w:cs="Arial"/>
        </w:rPr>
        <w:t xml:space="preserve"> Transparencia emita un Acuerdo de Clasificación que cumpla con las formalidades antes citadas</w:t>
      </w:r>
      <w:r w:rsidRPr="00804E45">
        <w:rPr>
          <w:rFonts w:ascii="Palatino Linotype" w:hAnsi="Palatino Linotype" w:cs="Arial"/>
          <w:b/>
        </w:rPr>
        <w:t xml:space="preserve"> </w:t>
      </w:r>
      <w:r w:rsidRPr="00804E45">
        <w:rPr>
          <w:rFonts w:ascii="Palatino Linotype" w:hAnsi="Palatino Linotype" w:cs="Arial"/>
        </w:rPr>
        <w:t xml:space="preserve">que la sustente, en el </w:t>
      </w:r>
      <w:r w:rsidRPr="00804E45">
        <w:rPr>
          <w:rFonts w:ascii="Palatino Linotype" w:hAnsi="Palatino Linotype" w:cs="Arial"/>
          <w:lang w:eastAsia="es-MX"/>
        </w:rPr>
        <w:t>que</w:t>
      </w:r>
      <w:r w:rsidRPr="00804E4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804E45">
        <w:rPr>
          <w:rFonts w:ascii="Palatino Linotype" w:hAnsi="Palatino Linotype" w:cs="Arial"/>
        </w:rPr>
        <w:lastRenderedPageBreak/>
        <w:t>puntual las razones de ello se estaría violentando el Derecho de Acceso a la Información del solicitante.</w:t>
      </w:r>
    </w:p>
    <w:p w14:paraId="293E4F8E" w14:textId="77777777" w:rsidR="005238CD" w:rsidRPr="00804E45" w:rsidRDefault="005238CD" w:rsidP="005238CD">
      <w:pPr>
        <w:spacing w:line="360" w:lineRule="auto"/>
        <w:jc w:val="both"/>
        <w:rPr>
          <w:rFonts w:ascii="Palatino Linotype" w:hAnsi="Palatino Linotype"/>
        </w:rPr>
      </w:pPr>
    </w:p>
    <w:p w14:paraId="567EBF38" w14:textId="77777777" w:rsidR="005238CD" w:rsidRPr="00804E45" w:rsidRDefault="005238CD" w:rsidP="005238CD">
      <w:pPr>
        <w:spacing w:line="360" w:lineRule="auto"/>
        <w:jc w:val="both"/>
        <w:rPr>
          <w:rFonts w:ascii="Palatino Linotype" w:eastAsia="Calibri" w:hAnsi="Palatino Linotype" w:cs="Bookman Old Style"/>
          <w:lang w:eastAsia="en-US"/>
        </w:rPr>
      </w:pPr>
      <w:r w:rsidRPr="00804E45">
        <w:rPr>
          <w:rFonts w:ascii="Palatino Linotype" w:hAnsi="Palatino Linotype" w:cs="Arial"/>
        </w:rPr>
        <w:t xml:space="preserve">Por otra parte, esta Ponencia Resolutora estima prudente señalar al </w:t>
      </w:r>
      <w:r w:rsidRPr="00804E45">
        <w:rPr>
          <w:rFonts w:ascii="Palatino Linotype" w:hAnsi="Palatino Linotype" w:cs="Arial"/>
          <w:b/>
        </w:rPr>
        <w:t>SUJETO OBLIGADO</w:t>
      </w:r>
      <w:r w:rsidRPr="00804E45">
        <w:rPr>
          <w:rFonts w:ascii="Palatino Linotype" w:hAnsi="Palatino Linotype" w:cs="Arial"/>
        </w:rPr>
        <w:t xml:space="preserve"> que, en caso de que la información solicitada, debiera obrar en sus archivos y no cuente con ella</w:t>
      </w:r>
      <w:r w:rsidRPr="00804E45">
        <w:rPr>
          <w:rFonts w:ascii="Palatino Linotype" w:hAnsi="Palatino Linotype" w:cs="Arial"/>
          <w:lang w:val="es-ES"/>
        </w:rPr>
        <w:t xml:space="preserve">, </w:t>
      </w:r>
      <w:r w:rsidRPr="00804E45">
        <w:rPr>
          <w:rFonts w:ascii="Palatino Linotype" w:eastAsia="Calibri" w:hAnsi="Palatino Linotype" w:cs="Bookman Old Style"/>
          <w:lang w:eastAsia="en-US"/>
        </w:rPr>
        <w:t>deberá entregar el Acuerdo del Comité de Transparencia, en donde conste la declaratoria de inexistencia de la misma.</w:t>
      </w:r>
    </w:p>
    <w:p w14:paraId="577AAFDE" w14:textId="77777777" w:rsidR="005238CD" w:rsidRPr="00804E45" w:rsidRDefault="005238CD" w:rsidP="005238CD">
      <w:pPr>
        <w:spacing w:line="360" w:lineRule="auto"/>
        <w:jc w:val="both"/>
        <w:rPr>
          <w:rFonts w:ascii="Palatino Linotype" w:eastAsia="Calibri" w:hAnsi="Palatino Linotype" w:cs="Bookman Old Style"/>
          <w:lang w:eastAsia="en-US"/>
        </w:rPr>
      </w:pPr>
    </w:p>
    <w:p w14:paraId="18B9C067" w14:textId="77777777" w:rsidR="005238CD" w:rsidRPr="00804E45" w:rsidRDefault="005238CD" w:rsidP="005238CD">
      <w:pPr>
        <w:spacing w:line="360" w:lineRule="auto"/>
        <w:jc w:val="both"/>
        <w:rPr>
          <w:rFonts w:ascii="Palatino Linotype" w:hAnsi="Palatino Linotype"/>
        </w:rPr>
      </w:pPr>
      <w:r w:rsidRPr="00804E45">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16E059" w14:textId="77777777" w:rsidR="005238CD" w:rsidRPr="00804E45" w:rsidRDefault="005238CD" w:rsidP="005238CD">
      <w:pPr>
        <w:spacing w:line="360" w:lineRule="auto"/>
        <w:jc w:val="both"/>
        <w:rPr>
          <w:rFonts w:ascii="Palatino Linotype" w:hAnsi="Palatino Linotype"/>
        </w:rPr>
      </w:pPr>
    </w:p>
    <w:p w14:paraId="6DA98142" w14:textId="77777777" w:rsidR="005238CD" w:rsidRPr="00804E45" w:rsidRDefault="005238CD" w:rsidP="005238CD">
      <w:pPr>
        <w:shd w:val="clear" w:color="auto" w:fill="FFFFFF"/>
        <w:spacing w:line="360" w:lineRule="auto"/>
        <w:jc w:val="both"/>
        <w:rPr>
          <w:rFonts w:ascii="Palatino Linotype" w:hAnsi="Palatino Linotype"/>
          <w:lang w:val="es-ES" w:eastAsia="es-MX"/>
        </w:rPr>
      </w:pPr>
      <w:r w:rsidRPr="00804E4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AD0B365" w14:textId="77777777" w:rsidR="005238CD" w:rsidRPr="00804E45" w:rsidRDefault="005238CD" w:rsidP="005238CD">
      <w:pPr>
        <w:shd w:val="clear" w:color="auto" w:fill="FFFFFF"/>
        <w:spacing w:line="360" w:lineRule="auto"/>
        <w:jc w:val="both"/>
        <w:rPr>
          <w:rFonts w:ascii="Palatino Linotype" w:hAnsi="Palatino Linotype"/>
          <w:sz w:val="22"/>
          <w:szCs w:val="22"/>
          <w:lang w:eastAsia="es-MX"/>
        </w:rPr>
      </w:pPr>
    </w:p>
    <w:p w14:paraId="537EEB41" w14:textId="77777777" w:rsidR="005238CD" w:rsidRPr="00804E45" w:rsidRDefault="005238CD" w:rsidP="005238CD">
      <w:pPr>
        <w:shd w:val="clear" w:color="auto" w:fill="FFFFFF"/>
        <w:spacing w:line="360" w:lineRule="auto"/>
        <w:jc w:val="both"/>
        <w:rPr>
          <w:rFonts w:ascii="Palatino Linotype" w:hAnsi="Palatino Linotype"/>
          <w:lang w:val="es-ES" w:eastAsia="es-MX"/>
        </w:rPr>
      </w:pPr>
      <w:r w:rsidRPr="00804E45">
        <w:rPr>
          <w:rFonts w:ascii="Palatino Linotype" w:hAnsi="Palatino Linotype"/>
          <w:lang w:val="es-ES" w:eastAsia="es-MX"/>
        </w:rPr>
        <w:t xml:space="preserve">Resulta aplicable el criterio reiterado número </w:t>
      </w:r>
      <w:r w:rsidRPr="00804E45">
        <w:rPr>
          <w:rFonts w:ascii="Palatino Linotype" w:hAnsi="Palatino Linotype"/>
          <w:b/>
          <w:lang w:val="es-ES" w:eastAsia="es-MX"/>
        </w:rPr>
        <w:t>08/19</w:t>
      </w:r>
      <w:r w:rsidRPr="00804E45">
        <w:rPr>
          <w:rFonts w:ascii="Palatino Linotype" w:hAnsi="Palatino Linotype"/>
          <w:lang w:val="es-ES" w:eastAsia="es-MX"/>
        </w:rPr>
        <w:t>, emitidos por Acuerdo del Pleno del Instituto de Transparencia y Acceso a la Información Pública del Estado de México y Municipios, que a la letra dice:</w:t>
      </w:r>
    </w:p>
    <w:p w14:paraId="4713F3FB" w14:textId="77777777" w:rsidR="005238CD" w:rsidRPr="00804E45" w:rsidRDefault="005238CD" w:rsidP="005238CD">
      <w:pPr>
        <w:shd w:val="clear" w:color="auto" w:fill="FFFFFF"/>
        <w:ind w:left="851" w:right="902"/>
        <w:jc w:val="center"/>
        <w:rPr>
          <w:rFonts w:ascii="Palatino Linotype" w:hAnsi="Palatino Linotype"/>
          <w:b/>
          <w:i/>
          <w:iCs/>
          <w:sz w:val="22"/>
          <w:szCs w:val="22"/>
          <w:lang w:val="es-ES" w:eastAsia="es-MX"/>
        </w:rPr>
      </w:pPr>
    </w:p>
    <w:p w14:paraId="6383B614" w14:textId="77777777" w:rsidR="005238CD" w:rsidRPr="00804E45" w:rsidRDefault="005238CD" w:rsidP="005238CD">
      <w:pPr>
        <w:shd w:val="clear" w:color="auto" w:fill="FFFFFF"/>
        <w:ind w:left="851" w:right="902"/>
        <w:jc w:val="both"/>
        <w:rPr>
          <w:rFonts w:ascii="Palatino Linotype" w:hAnsi="Palatino Linotype"/>
          <w:i/>
          <w:iCs/>
          <w:sz w:val="22"/>
          <w:szCs w:val="22"/>
          <w:lang w:val="es-ES" w:eastAsia="es-MX"/>
        </w:rPr>
      </w:pPr>
      <w:r w:rsidRPr="00804E45">
        <w:rPr>
          <w:rFonts w:ascii="Palatino Linotype" w:hAnsi="Palatino Linotype"/>
          <w:b/>
          <w:i/>
          <w:iCs/>
          <w:sz w:val="22"/>
          <w:szCs w:val="22"/>
          <w:lang w:val="es-ES" w:eastAsia="es-MX"/>
        </w:rPr>
        <w:lastRenderedPageBreak/>
        <w:t>“INEXISTENCIA DE LA INFORMACIÓN. SUPUESTOS PARA EMITIR LA RESOLUCIÓN DE LA</w:t>
      </w:r>
      <w:r w:rsidRPr="00804E45">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EED0B8F" w14:textId="77777777" w:rsidR="005238CD" w:rsidRPr="00804E45" w:rsidRDefault="005238CD" w:rsidP="005238CD">
      <w:pPr>
        <w:shd w:val="clear" w:color="auto" w:fill="FFFFFF"/>
        <w:ind w:left="851" w:right="902"/>
        <w:jc w:val="both"/>
        <w:rPr>
          <w:rFonts w:ascii="Palatino Linotype" w:hAnsi="Palatino Linotype"/>
          <w:i/>
          <w:iCs/>
          <w:sz w:val="22"/>
          <w:szCs w:val="22"/>
          <w:lang w:val="es-ES" w:eastAsia="es-MX"/>
        </w:rPr>
      </w:pPr>
    </w:p>
    <w:p w14:paraId="76E1552C" w14:textId="77777777" w:rsidR="005238CD" w:rsidRPr="00804E45" w:rsidRDefault="005238CD" w:rsidP="005238CD">
      <w:pPr>
        <w:shd w:val="clear" w:color="auto" w:fill="FFFFFF"/>
        <w:ind w:left="851" w:right="902"/>
        <w:jc w:val="both"/>
        <w:rPr>
          <w:rFonts w:ascii="Palatino Linotype" w:hAnsi="Palatino Linotype"/>
          <w:b/>
          <w:i/>
          <w:iCs/>
          <w:sz w:val="22"/>
          <w:szCs w:val="22"/>
          <w:lang w:val="es-ES" w:eastAsia="es-MX"/>
        </w:rPr>
      </w:pPr>
      <w:r w:rsidRPr="00804E45">
        <w:rPr>
          <w:rFonts w:ascii="Palatino Linotype" w:hAnsi="Palatino Linotype"/>
          <w:b/>
          <w:i/>
          <w:iCs/>
          <w:sz w:val="22"/>
          <w:szCs w:val="22"/>
          <w:lang w:val="es-ES" w:eastAsia="es-MX"/>
        </w:rPr>
        <w:t xml:space="preserve">Precedentes: </w:t>
      </w:r>
    </w:p>
    <w:p w14:paraId="3D8D6C39" w14:textId="77777777" w:rsidR="005238CD" w:rsidRPr="00804E45" w:rsidRDefault="005238CD" w:rsidP="005238CD">
      <w:pPr>
        <w:shd w:val="clear" w:color="auto" w:fill="FFFFFF"/>
        <w:ind w:left="851" w:right="902"/>
        <w:jc w:val="both"/>
        <w:rPr>
          <w:rFonts w:ascii="Palatino Linotype" w:hAnsi="Palatino Linotype"/>
          <w:i/>
          <w:iCs/>
          <w:sz w:val="22"/>
          <w:szCs w:val="22"/>
          <w:lang w:val="es-ES" w:eastAsia="es-MX"/>
        </w:rPr>
      </w:pPr>
    </w:p>
    <w:p w14:paraId="757DAEA1" w14:textId="77777777" w:rsidR="005238CD" w:rsidRPr="00804E45"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804E45">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A15437" w14:textId="77777777" w:rsidR="005238CD" w:rsidRPr="00804E45"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804E45">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528BA64" w14:textId="77777777" w:rsidR="005238CD" w:rsidRPr="00804E45" w:rsidRDefault="005238CD" w:rsidP="005238CD">
      <w:pPr>
        <w:numPr>
          <w:ilvl w:val="0"/>
          <w:numId w:val="36"/>
        </w:numPr>
        <w:shd w:val="clear" w:color="auto" w:fill="FFFFFF"/>
        <w:ind w:right="902"/>
        <w:contextualSpacing/>
        <w:jc w:val="both"/>
        <w:rPr>
          <w:rFonts w:ascii="Palatino Linotype" w:hAnsi="Palatino Linotype"/>
          <w:b/>
          <w:i/>
          <w:sz w:val="22"/>
          <w:szCs w:val="22"/>
          <w:lang w:eastAsia="es-MX"/>
        </w:rPr>
      </w:pPr>
      <w:r w:rsidRPr="00804E45">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804E45">
        <w:rPr>
          <w:rFonts w:ascii="Palatino Linotype" w:hAnsi="Palatino Linotype"/>
          <w:b/>
          <w:i/>
          <w:iCs/>
          <w:sz w:val="22"/>
          <w:szCs w:val="22"/>
          <w:lang w:val="es-ES" w:eastAsia="es-MX"/>
        </w:rPr>
        <w:t>”</w:t>
      </w:r>
    </w:p>
    <w:p w14:paraId="16836446" w14:textId="77777777" w:rsidR="005238CD" w:rsidRPr="00804E45" w:rsidRDefault="005238CD" w:rsidP="005238CD">
      <w:pPr>
        <w:shd w:val="clear" w:color="auto" w:fill="FFFFFF"/>
        <w:ind w:right="902" w:firstLine="851"/>
        <w:jc w:val="both"/>
        <w:rPr>
          <w:rFonts w:ascii="Palatino Linotype" w:hAnsi="Palatino Linotype"/>
          <w:sz w:val="22"/>
          <w:szCs w:val="22"/>
          <w:lang w:val="es-ES" w:eastAsia="es-MX"/>
        </w:rPr>
      </w:pPr>
      <w:r w:rsidRPr="00804E45">
        <w:rPr>
          <w:rFonts w:ascii="Palatino Linotype" w:hAnsi="Palatino Linotype"/>
          <w:sz w:val="22"/>
          <w:szCs w:val="22"/>
          <w:lang w:val="es-ES" w:eastAsia="es-MX"/>
        </w:rPr>
        <w:t>(Énfasis añadido)</w:t>
      </w:r>
    </w:p>
    <w:p w14:paraId="49AA9205" w14:textId="77777777" w:rsidR="005238CD" w:rsidRPr="00804E45" w:rsidRDefault="005238CD" w:rsidP="005238CD">
      <w:pPr>
        <w:shd w:val="clear" w:color="auto" w:fill="FFFFFF"/>
        <w:ind w:right="902" w:firstLine="851"/>
        <w:jc w:val="both"/>
        <w:rPr>
          <w:rFonts w:ascii="Palatino Linotype" w:hAnsi="Palatino Linotype"/>
          <w:sz w:val="22"/>
          <w:szCs w:val="22"/>
          <w:lang w:eastAsia="es-MX"/>
        </w:rPr>
      </w:pPr>
    </w:p>
    <w:p w14:paraId="2FB09353"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 xml:space="preserve">En mérito de todo lo expuesto, ante lo </w:t>
      </w:r>
      <w:r w:rsidRPr="00804E45">
        <w:rPr>
          <w:rFonts w:ascii="Palatino Linotype" w:hAnsi="Palatino Linotype" w:cs="Arial"/>
          <w:b/>
        </w:rPr>
        <w:t>fundado</w:t>
      </w:r>
      <w:r w:rsidRPr="00804E45">
        <w:rPr>
          <w:rFonts w:ascii="Palatino Linotype" w:hAnsi="Palatino Linotype" w:cs="Arial"/>
        </w:rPr>
        <w:t xml:space="preserve"> de las razones o motivos de inconformidad hechos valer por </w:t>
      </w:r>
      <w:r w:rsidRPr="00804E45">
        <w:rPr>
          <w:rFonts w:ascii="Palatino Linotype" w:hAnsi="Palatino Linotype" w:cs="Arial"/>
          <w:b/>
        </w:rPr>
        <w:t>EL RECURRENTE</w:t>
      </w:r>
      <w:r w:rsidRPr="00804E45">
        <w:rPr>
          <w:rFonts w:ascii="Palatino Linotype" w:hAnsi="Palatino Linotype" w:cs="Arial"/>
        </w:rPr>
        <w:t xml:space="preserve">, este Instituto estima que lo dable es </w:t>
      </w:r>
      <w:r w:rsidRPr="00804E45">
        <w:rPr>
          <w:rFonts w:ascii="Palatino Linotype" w:hAnsi="Palatino Linotype" w:cs="Arial"/>
          <w:b/>
        </w:rPr>
        <w:t>ORDENAR</w:t>
      </w:r>
      <w:r w:rsidRPr="00804E45">
        <w:rPr>
          <w:rFonts w:ascii="Palatino Linotype" w:hAnsi="Palatino Linotype" w:cs="Arial"/>
        </w:rPr>
        <w:t xml:space="preserve"> al </w:t>
      </w:r>
      <w:r w:rsidRPr="00804E45">
        <w:rPr>
          <w:rFonts w:ascii="Palatino Linotype" w:hAnsi="Palatino Linotype" w:cs="Arial"/>
          <w:b/>
        </w:rPr>
        <w:t>SUJETO OBLIGADO</w:t>
      </w:r>
      <w:r w:rsidRPr="00804E45">
        <w:rPr>
          <w:rFonts w:ascii="Palatino Linotype" w:hAnsi="Palatino Linotype" w:cs="Arial"/>
        </w:rPr>
        <w:t xml:space="preserve"> dé trámite y respuesta a la solicitud de acceso a la información, atendiendo lo señalado en el presente Considerando.</w:t>
      </w:r>
    </w:p>
    <w:p w14:paraId="241091E6" w14:textId="77777777" w:rsidR="005238CD" w:rsidRPr="00804E45" w:rsidRDefault="005238CD" w:rsidP="005238CD">
      <w:pPr>
        <w:spacing w:line="360" w:lineRule="auto"/>
        <w:jc w:val="both"/>
        <w:rPr>
          <w:rFonts w:ascii="Palatino Linotype" w:hAnsi="Palatino Linotype" w:cs="Arial"/>
        </w:rPr>
      </w:pPr>
    </w:p>
    <w:p w14:paraId="2AB9E79E" w14:textId="77777777" w:rsidR="005238CD" w:rsidRPr="00804E45" w:rsidRDefault="005238CD" w:rsidP="005238CD">
      <w:pPr>
        <w:spacing w:line="360" w:lineRule="auto"/>
        <w:jc w:val="both"/>
        <w:rPr>
          <w:rFonts w:ascii="Palatino Linotype" w:hAnsi="Palatino Linotype" w:cs="Arial"/>
        </w:rPr>
      </w:pPr>
      <w:r w:rsidRPr="00804E45">
        <w:rPr>
          <w:rFonts w:ascii="Palatino Linotype" w:hAnsi="Palatino Linotype" w:cs="Arial"/>
        </w:rPr>
        <w:t xml:space="preserve">Finalmente, es de señalar que, en razón de que </w:t>
      </w:r>
      <w:r w:rsidRPr="00804E45">
        <w:rPr>
          <w:rFonts w:ascii="Palatino Linotype" w:hAnsi="Palatino Linotype" w:cs="Arial"/>
          <w:b/>
        </w:rPr>
        <w:t xml:space="preserve">EL SUJETO OBLIGADO </w:t>
      </w:r>
      <w:r w:rsidRPr="00804E45">
        <w:rPr>
          <w:rFonts w:ascii="Palatino Linotype" w:hAnsi="Palatino Linotype" w:cs="Arial"/>
        </w:rPr>
        <w:t xml:space="preserve">fue omiso en entregar la respuesta a la solicitud de información pública y dado que el recurso de revisión materia del presente asunto, </w:t>
      </w:r>
      <w:r w:rsidRPr="00804E45">
        <w:rPr>
          <w:rFonts w:ascii="Palatino Linotype" w:hAnsi="Palatino Linotype"/>
        </w:rPr>
        <w:t xml:space="preserve">no es el medio para investigar y en su caso, sancionar a servidores públicos </w:t>
      </w:r>
      <w:r w:rsidRPr="00804E45">
        <w:rPr>
          <w:rFonts w:ascii="Palatino Linotype" w:hAnsi="Palatino Linotype"/>
          <w:b/>
        </w:rPr>
        <w:t>por la omisión de la entrega de información pública</w:t>
      </w:r>
      <w:r w:rsidRPr="00804E45">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804E45">
        <w:rPr>
          <w:rFonts w:ascii="Palatino Linotype" w:hAnsi="Palatino Linotype" w:cs="Arial"/>
        </w:rPr>
        <w:t xml:space="preserve">el conocimiento al Contralor de este Instituto a fin de que en términos del ordinal 190 de la Ley de la materia determine lo conducente. </w:t>
      </w:r>
    </w:p>
    <w:p w14:paraId="38F761AE" w14:textId="77777777" w:rsidR="005238CD" w:rsidRPr="00804E45" w:rsidRDefault="005238CD" w:rsidP="005238CD">
      <w:pPr>
        <w:spacing w:line="360" w:lineRule="auto"/>
        <w:jc w:val="both"/>
        <w:rPr>
          <w:rFonts w:ascii="Palatino Linotype" w:eastAsia="Calibri" w:hAnsi="Palatino Linotype" w:cs="Arial"/>
        </w:rPr>
      </w:pPr>
    </w:p>
    <w:p w14:paraId="056B1C6B" w14:textId="2853EDF4" w:rsidR="005238CD" w:rsidRPr="00804E45" w:rsidRDefault="005238CD" w:rsidP="005238CD">
      <w:pPr>
        <w:spacing w:line="360" w:lineRule="auto"/>
        <w:jc w:val="both"/>
        <w:rPr>
          <w:rFonts w:ascii="Palatino Linotype" w:eastAsia="Calibri" w:hAnsi="Palatino Linotype" w:cs="Arial"/>
        </w:rPr>
      </w:pPr>
      <w:r w:rsidRPr="00804E45">
        <w:rPr>
          <w:rFonts w:ascii="Palatino Linotype" w:eastAsia="Calibri" w:hAnsi="Palatino Linotype" w:cs="Arial"/>
        </w:rPr>
        <w:t xml:space="preserve">Así, con fundamento en lo prescrito en los artículos 5, párrafos </w:t>
      </w:r>
      <w:r w:rsidR="00153962" w:rsidRPr="00804E45">
        <w:rPr>
          <w:rFonts w:ascii="Palatino Linotype" w:eastAsia="Calibri" w:hAnsi="Palatino Linotype" w:cs="Arial"/>
        </w:rPr>
        <w:t>vigésimo noveno, trigésimo y trigésimo primero</w:t>
      </w:r>
      <w:r w:rsidRPr="00804E45">
        <w:rPr>
          <w:rFonts w:ascii="Palatino Linotype" w:eastAsia="Calibri" w:hAnsi="Palatino Linotype" w:cs="Arial"/>
        </w:rPr>
        <w:t xml:space="preserve">, fracciones IV y V de la Constitución Política del Estado Libre y Soberano de México; </w:t>
      </w:r>
      <w:r w:rsidRPr="00804E45">
        <w:rPr>
          <w:rFonts w:ascii="Palatino Linotype" w:hAnsi="Palatino Linotype" w:cs="Arial"/>
        </w:rPr>
        <w:t>2, fracción II, 9, 29, 36, fracciones I y II, 176, 178, 179, 181, 185, fracción I, 186 y 188</w:t>
      </w:r>
      <w:r w:rsidRPr="00804E45">
        <w:rPr>
          <w:rFonts w:ascii="Palatino Linotype" w:eastAsia="Calibri" w:hAnsi="Palatino Linotype" w:cs="Arial"/>
        </w:rPr>
        <w:t xml:space="preserve"> de la Ley de Transparencia y Acceso a la Información Pública del Estado de México y Municipios, este Pleno:</w:t>
      </w:r>
    </w:p>
    <w:p w14:paraId="32BCFACB" w14:textId="2EB62B00" w:rsidR="00A607CF" w:rsidRPr="00804E45" w:rsidRDefault="00A607CF" w:rsidP="00E012E2">
      <w:pPr>
        <w:spacing w:line="360" w:lineRule="auto"/>
        <w:rPr>
          <w:rFonts w:ascii="Palatino Linotype" w:hAnsi="Palatino Linotype" w:cs="Arial"/>
          <w:b/>
          <w:spacing w:val="44"/>
          <w:lang w:val="pt-BR"/>
        </w:rPr>
      </w:pPr>
    </w:p>
    <w:p w14:paraId="4B25D359" w14:textId="33BEAC96" w:rsidR="00E012E2" w:rsidRPr="00804E45" w:rsidRDefault="00200BFC" w:rsidP="00E012E2">
      <w:pPr>
        <w:spacing w:line="360" w:lineRule="auto"/>
        <w:jc w:val="center"/>
        <w:rPr>
          <w:rFonts w:ascii="Palatino Linotype" w:hAnsi="Palatino Linotype" w:cs="Arial"/>
          <w:b/>
          <w:spacing w:val="44"/>
          <w:sz w:val="28"/>
          <w:szCs w:val="28"/>
          <w:lang w:val="pt-BR"/>
        </w:rPr>
      </w:pPr>
      <w:r w:rsidRPr="00804E45">
        <w:rPr>
          <w:rFonts w:ascii="Palatino Linotype" w:hAnsi="Palatino Linotype" w:cs="Arial"/>
          <w:b/>
          <w:spacing w:val="44"/>
          <w:sz w:val="28"/>
          <w:szCs w:val="28"/>
          <w:lang w:val="pt-BR"/>
        </w:rPr>
        <w:t>RESUELVE</w:t>
      </w:r>
    </w:p>
    <w:p w14:paraId="2BD74E4C" w14:textId="77777777" w:rsidR="00F036BF" w:rsidRPr="00804E45"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04E45">
        <w:rPr>
          <w:rFonts w:ascii="Palatino Linotype" w:hAnsi="Palatino Linotype" w:cs="Arial"/>
        </w:rPr>
        <w:t xml:space="preserve">Resultan </w:t>
      </w:r>
      <w:r w:rsidRPr="00804E45">
        <w:rPr>
          <w:rFonts w:ascii="Palatino Linotype" w:hAnsi="Palatino Linotype" w:cs="Arial"/>
          <w:b/>
        </w:rPr>
        <w:t>fundadas</w:t>
      </w:r>
      <w:r w:rsidRPr="00804E45">
        <w:rPr>
          <w:rFonts w:ascii="Palatino Linotype" w:hAnsi="Palatino Linotype" w:cs="Arial"/>
        </w:rPr>
        <w:t xml:space="preserve"> las </w:t>
      </w:r>
      <w:r w:rsidRPr="00804E45">
        <w:rPr>
          <w:rFonts w:ascii="Palatino Linotype" w:hAnsi="Palatino Linotype"/>
          <w:shd w:val="clear" w:color="auto" w:fill="FFFFFF"/>
        </w:rPr>
        <w:t>razones</w:t>
      </w:r>
      <w:r w:rsidRPr="00804E45">
        <w:rPr>
          <w:rFonts w:ascii="Palatino Linotype" w:hAnsi="Palatino Linotype" w:cs="Arial"/>
        </w:rPr>
        <w:t xml:space="preserve"> o motivos de inconformidad hechas </w:t>
      </w:r>
      <w:r w:rsidRPr="00804E45">
        <w:rPr>
          <w:rFonts w:ascii="Palatino Linotype" w:hAnsi="Palatino Linotype" w:cs="Arial"/>
        </w:rPr>
        <w:lastRenderedPageBreak/>
        <w:t xml:space="preserve">valer por </w:t>
      </w:r>
      <w:r w:rsidRPr="00804E45">
        <w:rPr>
          <w:rFonts w:ascii="Palatino Linotype" w:eastAsia="Calibri" w:hAnsi="Palatino Linotype"/>
          <w:b/>
          <w:szCs w:val="22"/>
          <w:lang w:eastAsia="en-US"/>
        </w:rPr>
        <w:t>EL RECURRENTE</w:t>
      </w:r>
      <w:r w:rsidRPr="00804E45">
        <w:rPr>
          <w:rFonts w:ascii="Palatino Linotype" w:hAnsi="Palatino Linotype" w:cs="Arial"/>
          <w:b/>
        </w:rPr>
        <w:t>,</w:t>
      </w:r>
      <w:r w:rsidRPr="00804E45">
        <w:rPr>
          <w:rFonts w:ascii="Palatino Linotype" w:hAnsi="Palatino Linotype" w:cs="Arial"/>
        </w:rPr>
        <w:t xml:space="preserve"> en términos del Considerando </w:t>
      </w:r>
      <w:r w:rsidRPr="00804E45">
        <w:rPr>
          <w:rFonts w:ascii="Palatino Linotype" w:hAnsi="Palatino Linotype" w:cs="Arial"/>
          <w:b/>
        </w:rPr>
        <w:t>QUINTO</w:t>
      </w:r>
      <w:r w:rsidRPr="00804E45">
        <w:rPr>
          <w:rFonts w:ascii="Palatino Linotype" w:hAnsi="Palatino Linotype" w:cs="Arial"/>
        </w:rPr>
        <w:t xml:space="preserve"> de la presente resolución.</w:t>
      </w:r>
    </w:p>
    <w:p w14:paraId="7DE38C08" w14:textId="248039E7" w:rsidR="00F036BF" w:rsidRPr="00804E45"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04E45">
        <w:rPr>
          <w:rFonts w:ascii="Palatino Linotype" w:hAnsi="Palatino Linotype"/>
          <w:color w:val="222222"/>
          <w:lang w:eastAsia="es-MX"/>
        </w:rPr>
        <w:t>Se</w:t>
      </w:r>
      <w:r w:rsidRPr="00804E45">
        <w:rPr>
          <w:rFonts w:ascii="Palatino Linotype" w:hAnsi="Palatino Linotype"/>
          <w:b/>
          <w:bCs/>
          <w:color w:val="222222"/>
          <w:lang w:eastAsia="es-MX"/>
        </w:rPr>
        <w:t xml:space="preserve"> ORDENA </w:t>
      </w:r>
      <w:r w:rsidRPr="00804E45">
        <w:rPr>
          <w:rFonts w:ascii="Palatino Linotype" w:hAnsi="Palatino Linotype"/>
          <w:color w:val="222222"/>
          <w:lang w:eastAsia="es-MX"/>
        </w:rPr>
        <w:t xml:space="preserve">al </w:t>
      </w:r>
      <w:r w:rsidRPr="00804E45">
        <w:rPr>
          <w:rFonts w:ascii="Palatino Linotype" w:hAnsi="Palatino Linotype"/>
          <w:b/>
          <w:bCs/>
          <w:color w:val="222222"/>
          <w:lang w:eastAsia="es-MX"/>
        </w:rPr>
        <w:t xml:space="preserve">SUJETO OBLIGADO </w:t>
      </w:r>
      <w:r w:rsidRPr="00804E45">
        <w:rPr>
          <w:rFonts w:ascii="Palatino Linotype" w:hAnsi="Palatino Linotype"/>
          <w:color w:val="222222"/>
          <w:lang w:eastAsia="es-MX"/>
        </w:rPr>
        <w:t xml:space="preserve">dé trámite a la solicitud de acceso a la información pública que dio origen al recurso de revisión número </w:t>
      </w:r>
      <w:r w:rsidR="00203CA0" w:rsidRPr="00804E45">
        <w:rPr>
          <w:rFonts w:ascii="Palatino Linotype" w:hAnsi="Palatino Linotype"/>
          <w:b/>
          <w:color w:val="222222"/>
          <w:lang w:eastAsia="es-MX"/>
        </w:rPr>
        <w:t>04807</w:t>
      </w:r>
      <w:r w:rsidRPr="00804E45">
        <w:rPr>
          <w:rFonts w:ascii="Palatino Linotype" w:hAnsi="Palatino Linotype"/>
          <w:b/>
          <w:lang w:val="es-ES_tradnl"/>
        </w:rPr>
        <w:t>/INFOEM/IP/RR/2020,</w:t>
      </w:r>
      <w:r w:rsidRPr="00804E45">
        <w:rPr>
          <w:rFonts w:ascii="Palatino Linotype" w:hAnsi="Palatino Linotype"/>
          <w:color w:val="222222"/>
          <w:lang w:eastAsia="es-MX"/>
        </w:rPr>
        <w:t xml:space="preserve"> vía </w:t>
      </w:r>
      <w:r w:rsidRPr="00804E45">
        <w:rPr>
          <w:rFonts w:ascii="Palatino Linotype" w:hAnsi="Palatino Linotype"/>
          <w:b/>
          <w:bCs/>
          <w:color w:val="222222"/>
          <w:lang w:eastAsia="es-MX"/>
        </w:rPr>
        <w:t>SAIMEX</w:t>
      </w:r>
      <w:r w:rsidRPr="00804E45">
        <w:rPr>
          <w:rFonts w:ascii="Palatino Linotype" w:hAnsi="Palatino Linotype"/>
          <w:bCs/>
          <w:color w:val="222222"/>
          <w:lang w:eastAsia="es-MX"/>
        </w:rPr>
        <w:t xml:space="preserve">, </w:t>
      </w:r>
      <w:r w:rsidRPr="00804E45">
        <w:rPr>
          <w:rFonts w:ascii="Palatino Linotype" w:hAnsi="Palatino Linotype"/>
          <w:color w:val="222222"/>
          <w:lang w:eastAsia="es-MX"/>
        </w:rPr>
        <w:t xml:space="preserve">en términos del Considerando </w:t>
      </w:r>
      <w:r w:rsidRPr="00804E45">
        <w:rPr>
          <w:rFonts w:ascii="Palatino Linotype" w:hAnsi="Palatino Linotype"/>
          <w:b/>
          <w:bCs/>
          <w:color w:val="222222"/>
          <w:lang w:eastAsia="es-MX"/>
        </w:rPr>
        <w:t xml:space="preserve">QUINTO </w:t>
      </w:r>
      <w:r w:rsidRPr="00804E45">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1D7FF842" w14:textId="77777777" w:rsidR="00F036BF" w:rsidRPr="00804E45"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804E45">
        <w:rPr>
          <w:rFonts w:ascii="Palatino Linotype" w:hAnsi="Palatino Linotype"/>
          <w:b/>
          <w:szCs w:val="17"/>
          <w:lang w:eastAsia="es-ES_tradnl"/>
        </w:rPr>
        <w:t>Notifíquese</w:t>
      </w:r>
      <w:r w:rsidRPr="00804E45">
        <w:rPr>
          <w:rFonts w:ascii="Palatino Linotype" w:hAnsi="Palatino Linotype"/>
          <w:szCs w:val="17"/>
          <w:lang w:eastAsia="es-ES_tradnl"/>
        </w:rPr>
        <w:t xml:space="preserve"> </w:t>
      </w:r>
      <w:r w:rsidRPr="00804E45">
        <w:rPr>
          <w:rFonts w:ascii="Palatino Linotype" w:hAnsi="Palatino Linotype"/>
          <w:shd w:val="clear" w:color="auto" w:fill="FFFFFF"/>
        </w:rPr>
        <w:t xml:space="preserve">al </w:t>
      </w:r>
      <w:r w:rsidRPr="00804E45">
        <w:rPr>
          <w:rFonts w:ascii="Palatino Linotype" w:hAnsi="Palatino Linotype" w:cs="Arial"/>
        </w:rPr>
        <w:t>Titular</w:t>
      </w:r>
      <w:r w:rsidRPr="00804E45">
        <w:rPr>
          <w:rFonts w:ascii="Palatino Linotype" w:hAnsi="Palatino Linotype"/>
          <w:shd w:val="clear" w:color="auto" w:fill="FFFFFF"/>
        </w:rPr>
        <w:t xml:space="preserve"> de la Unidad de Transparencia del</w:t>
      </w:r>
      <w:r w:rsidRPr="00804E45">
        <w:rPr>
          <w:rStyle w:val="apple-converted-space"/>
          <w:rFonts w:ascii="Palatino Linotype" w:hAnsi="Palatino Linotype"/>
          <w:b/>
          <w:shd w:val="clear" w:color="auto" w:fill="FFFFFF"/>
        </w:rPr>
        <w:t xml:space="preserve"> </w:t>
      </w:r>
      <w:r w:rsidRPr="00804E45">
        <w:rPr>
          <w:rFonts w:ascii="Palatino Linotype" w:hAnsi="Palatino Linotype"/>
          <w:b/>
          <w:shd w:val="clear" w:color="auto" w:fill="FFFFFF"/>
        </w:rPr>
        <w:t>SUJETO OBLIGADO</w:t>
      </w:r>
      <w:r w:rsidRPr="00804E45">
        <w:rPr>
          <w:rFonts w:ascii="Palatino Linotype" w:hAnsi="Palatino Linotype"/>
          <w:shd w:val="clear" w:color="auto" w:fill="FFFFFF"/>
        </w:rPr>
        <w:t xml:space="preserve"> para que, </w:t>
      </w:r>
      <w:r w:rsidRPr="00804E45">
        <w:rPr>
          <w:rFonts w:ascii="Palatino Linotype" w:hAnsi="Palatino Linotype" w:cs="Arial"/>
        </w:rPr>
        <w:t>conforme</w:t>
      </w:r>
      <w:r w:rsidRPr="00804E45">
        <w:rPr>
          <w:rFonts w:ascii="Palatino Linotype" w:hAnsi="Palatino Linotype"/>
          <w:shd w:val="clear" w:color="auto" w:fill="FFFFFF"/>
        </w:rPr>
        <w:t xml:space="preserve"> a los artículos 186, último párrafo y 189, párrafo segundo de la Ley de </w:t>
      </w:r>
      <w:r w:rsidRPr="00804E45">
        <w:rPr>
          <w:rFonts w:ascii="Palatino Linotype" w:hAnsi="Palatino Linotype"/>
          <w:szCs w:val="17"/>
          <w:lang w:eastAsia="es-ES_tradnl"/>
        </w:rPr>
        <w:t>Transparencia</w:t>
      </w:r>
      <w:r w:rsidRPr="00804E45">
        <w:rPr>
          <w:rFonts w:ascii="Palatino Linotype" w:hAnsi="Palatino Linotype"/>
          <w:shd w:val="clear" w:color="auto" w:fill="FFFFFF"/>
        </w:rPr>
        <w:t xml:space="preserve"> y </w:t>
      </w:r>
      <w:r w:rsidRPr="00804E45">
        <w:rPr>
          <w:rFonts w:ascii="Palatino Linotype" w:hAnsi="Palatino Linotype" w:cs="Arial"/>
        </w:rPr>
        <w:t>Acceso</w:t>
      </w:r>
      <w:r w:rsidRPr="00804E45">
        <w:rPr>
          <w:rFonts w:ascii="Palatino Linotype" w:hAnsi="Palatino Linotype"/>
          <w:shd w:val="clear" w:color="auto" w:fill="FFFFFF"/>
        </w:rPr>
        <w:t xml:space="preserve"> a la Información Pública del Estado de México y Municipios, dé </w:t>
      </w:r>
      <w:r w:rsidRPr="00804E45">
        <w:rPr>
          <w:rFonts w:ascii="Palatino Linotype" w:hAnsi="Palatino Linotype" w:cs="Arial"/>
        </w:rPr>
        <w:t>cumplimiento</w:t>
      </w:r>
      <w:r w:rsidRPr="00804E45">
        <w:rPr>
          <w:rFonts w:ascii="Palatino Linotype" w:hAnsi="Palatino Linotype"/>
          <w:shd w:val="clear" w:color="auto" w:fill="FFFFFF"/>
        </w:rPr>
        <w:t xml:space="preserve"> a lo ordenado dentro del plazo de diez días hábiles, debiendo informar a este Instituto en un plazo </w:t>
      </w:r>
      <w:r w:rsidRPr="00804E45">
        <w:rPr>
          <w:rFonts w:ascii="Palatino Linotype" w:eastAsiaTheme="minorEastAsia" w:hAnsi="Palatino Linotype"/>
          <w:szCs w:val="17"/>
          <w:lang w:eastAsia="es-ES_tradnl"/>
        </w:rPr>
        <w:t>de</w:t>
      </w:r>
      <w:r w:rsidRPr="00804E45">
        <w:rPr>
          <w:rFonts w:ascii="Palatino Linotype" w:hAnsi="Palatino Linotype"/>
          <w:shd w:val="clear" w:color="auto" w:fill="FFFFFF"/>
        </w:rPr>
        <w:t xml:space="preserve"> tres días hábiles siguientes sobre el cumplimiento dado a la resolución.</w:t>
      </w:r>
    </w:p>
    <w:p w14:paraId="7C7C9770" w14:textId="77777777" w:rsidR="00203CA0" w:rsidRPr="00804E45" w:rsidRDefault="00203CA0" w:rsidP="00203CA0">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 w:val="2"/>
          <w:shd w:val="clear" w:color="auto" w:fill="FFFFFF"/>
        </w:rPr>
      </w:pPr>
    </w:p>
    <w:p w14:paraId="5163BE70" w14:textId="77777777" w:rsidR="00F036BF" w:rsidRPr="00804E45" w:rsidRDefault="00F036BF" w:rsidP="00F036BF">
      <w:pPr>
        <w:pStyle w:val="Prrafodelista"/>
        <w:numPr>
          <w:ilvl w:val="0"/>
          <w:numId w:val="37"/>
        </w:numPr>
        <w:spacing w:line="360" w:lineRule="auto"/>
        <w:ind w:left="0" w:hanging="11"/>
        <w:jc w:val="both"/>
        <w:rPr>
          <w:rFonts w:ascii="Palatino Linotype" w:hAnsi="Palatino Linotype"/>
          <w:color w:val="222222"/>
          <w:shd w:val="clear" w:color="auto" w:fill="FFFFFF"/>
        </w:rPr>
      </w:pPr>
      <w:r w:rsidRPr="00804E45">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804E45">
        <w:rPr>
          <w:rFonts w:ascii="Palatino Linotype" w:hAnsi="Palatino Linotype"/>
          <w:b/>
          <w:color w:val="222222"/>
          <w:shd w:val="clear" w:color="auto" w:fill="FFFFFF"/>
        </w:rPr>
        <w:t>SUJETO OBLIGADO</w:t>
      </w:r>
      <w:r w:rsidRPr="00804E45">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A8DACF2" w14:textId="77777777" w:rsidR="00F036BF" w:rsidRPr="00804E4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804E45">
        <w:rPr>
          <w:rFonts w:ascii="Palatino Linotype" w:hAnsi="Palatino Linotype"/>
          <w:b/>
          <w:szCs w:val="17"/>
          <w:lang w:eastAsia="es-ES_tradnl"/>
        </w:rPr>
        <w:t>Notifíquese</w:t>
      </w:r>
      <w:r w:rsidRPr="00804E45">
        <w:rPr>
          <w:rFonts w:ascii="Palatino Linotype" w:hAnsi="Palatino Linotype"/>
          <w:szCs w:val="17"/>
          <w:lang w:eastAsia="es-ES_tradnl"/>
        </w:rPr>
        <w:t xml:space="preserve"> al</w:t>
      </w:r>
      <w:r w:rsidRPr="00804E45">
        <w:rPr>
          <w:rFonts w:ascii="Palatino Linotype" w:hAnsi="Palatino Linotype"/>
          <w:b/>
        </w:rPr>
        <w:t xml:space="preserve"> RECURRENTE</w:t>
      </w:r>
      <w:r w:rsidRPr="00804E45">
        <w:rPr>
          <w:rFonts w:ascii="Palatino Linotype" w:hAnsi="Palatino Linotype"/>
          <w:szCs w:val="17"/>
          <w:lang w:eastAsia="es-ES_tradnl"/>
        </w:rPr>
        <w:t xml:space="preserve"> la </w:t>
      </w:r>
      <w:r w:rsidRPr="00804E45">
        <w:rPr>
          <w:rFonts w:ascii="Palatino Linotype" w:hAnsi="Palatino Linotype" w:cs="Arial"/>
        </w:rPr>
        <w:t>presente</w:t>
      </w:r>
      <w:r w:rsidRPr="00804E45">
        <w:rPr>
          <w:rFonts w:ascii="Palatino Linotype" w:hAnsi="Palatino Linotype"/>
          <w:szCs w:val="17"/>
          <w:lang w:eastAsia="es-ES_tradnl"/>
        </w:rPr>
        <w:t xml:space="preserve"> </w:t>
      </w:r>
      <w:r w:rsidRPr="00804E45">
        <w:rPr>
          <w:rFonts w:ascii="Palatino Linotype" w:hAnsi="Palatino Linotype"/>
          <w:shd w:val="clear" w:color="auto" w:fill="FFFFFF"/>
        </w:rPr>
        <w:t>resolución</w:t>
      </w:r>
      <w:r w:rsidRPr="00804E45">
        <w:rPr>
          <w:rFonts w:ascii="Palatino Linotype" w:hAnsi="Palatino Linotype"/>
          <w:szCs w:val="17"/>
          <w:lang w:eastAsia="es-ES_tradnl"/>
        </w:rPr>
        <w:t>.</w:t>
      </w:r>
    </w:p>
    <w:p w14:paraId="2830AD16" w14:textId="77777777" w:rsidR="00F036BF" w:rsidRPr="00804E4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04E45">
        <w:rPr>
          <w:rFonts w:ascii="Palatino Linotype" w:hAnsi="Palatino Linotype"/>
          <w:b/>
          <w:szCs w:val="17"/>
          <w:lang w:eastAsia="es-ES_tradnl"/>
        </w:rPr>
        <w:lastRenderedPageBreak/>
        <w:t>Hágase</w:t>
      </w:r>
      <w:r w:rsidRPr="00804E45">
        <w:rPr>
          <w:rFonts w:ascii="Palatino Linotype" w:hAnsi="Palatino Linotype"/>
          <w:szCs w:val="17"/>
          <w:lang w:eastAsia="es-ES_tradnl"/>
        </w:rPr>
        <w:t xml:space="preserve"> </w:t>
      </w:r>
      <w:r w:rsidRPr="00804E45">
        <w:rPr>
          <w:rFonts w:ascii="Palatino Linotype" w:hAnsi="Palatino Linotype"/>
          <w:b/>
          <w:szCs w:val="17"/>
          <w:lang w:eastAsia="es-ES_tradnl"/>
        </w:rPr>
        <w:t>del conocimiento</w:t>
      </w:r>
      <w:r w:rsidRPr="00804E45">
        <w:rPr>
          <w:rFonts w:ascii="Palatino Linotype" w:hAnsi="Palatino Linotype"/>
          <w:szCs w:val="17"/>
          <w:lang w:eastAsia="es-ES_tradnl"/>
        </w:rPr>
        <w:t xml:space="preserve"> </w:t>
      </w:r>
      <w:r w:rsidRPr="00804E45">
        <w:rPr>
          <w:rFonts w:ascii="Palatino Linotype" w:hAnsi="Palatino Linotype"/>
        </w:rPr>
        <w:t>del</w:t>
      </w:r>
      <w:r w:rsidRPr="00804E45">
        <w:rPr>
          <w:rFonts w:ascii="Palatino Linotype" w:hAnsi="Palatino Linotype"/>
          <w:b/>
        </w:rPr>
        <w:t xml:space="preserve"> RECURRENTE</w:t>
      </w:r>
      <w:r w:rsidRPr="00804E45">
        <w:rPr>
          <w:rFonts w:ascii="Palatino Linotype" w:hAnsi="Palatino Linotype"/>
        </w:rPr>
        <w:t xml:space="preserve"> </w:t>
      </w:r>
      <w:r w:rsidRPr="00804E45">
        <w:rPr>
          <w:rFonts w:ascii="Palatino Linotype" w:hAnsi="Palatino Linotype"/>
          <w:szCs w:val="17"/>
          <w:lang w:eastAsia="es-ES_tradnl"/>
        </w:rPr>
        <w:t xml:space="preserve">que, de conformidad </w:t>
      </w:r>
      <w:r w:rsidRPr="00804E45">
        <w:rPr>
          <w:rFonts w:ascii="Palatino Linotype" w:hAnsi="Palatino Linotype" w:cs="Arial"/>
        </w:rPr>
        <w:t>con</w:t>
      </w:r>
      <w:r w:rsidRPr="00804E45">
        <w:rPr>
          <w:rFonts w:ascii="Palatino Linotype" w:hAnsi="Palatino Linotype"/>
          <w:szCs w:val="17"/>
          <w:lang w:eastAsia="es-ES_tradnl"/>
        </w:rPr>
        <w:t xml:space="preserve"> lo </w:t>
      </w:r>
      <w:r w:rsidRPr="00804E45">
        <w:rPr>
          <w:rFonts w:ascii="Palatino Linotype" w:hAnsi="Palatino Linotype" w:cs="Arial"/>
        </w:rPr>
        <w:t>establecido</w:t>
      </w:r>
      <w:r w:rsidRPr="00804E45">
        <w:rPr>
          <w:rFonts w:ascii="Palatino Linotype" w:hAnsi="Palatino Linotype"/>
          <w:szCs w:val="17"/>
          <w:lang w:eastAsia="es-ES_tradnl"/>
        </w:rPr>
        <w:t xml:space="preserve"> en el artículo 196 de la Ley de </w:t>
      </w:r>
      <w:r w:rsidRPr="00804E45">
        <w:rPr>
          <w:rFonts w:ascii="Palatino Linotype" w:hAnsi="Palatino Linotype" w:cs="Arial"/>
        </w:rPr>
        <w:t>Transparencia</w:t>
      </w:r>
      <w:r w:rsidRPr="00804E45">
        <w:rPr>
          <w:rFonts w:ascii="Palatino Linotype" w:hAnsi="Palatino Linotype"/>
          <w:szCs w:val="17"/>
          <w:lang w:eastAsia="es-ES_tradnl"/>
        </w:rPr>
        <w:t xml:space="preserve"> y </w:t>
      </w:r>
      <w:r w:rsidRPr="00804E45">
        <w:rPr>
          <w:rFonts w:ascii="Palatino Linotype" w:hAnsi="Palatino Linotype" w:cs="Arial"/>
        </w:rPr>
        <w:t>Acceso</w:t>
      </w:r>
      <w:r w:rsidRPr="00804E45">
        <w:rPr>
          <w:rFonts w:ascii="Palatino Linotype" w:hAnsi="Palatino Linotype"/>
          <w:szCs w:val="17"/>
          <w:lang w:eastAsia="es-ES_tradnl"/>
        </w:rPr>
        <w:t xml:space="preserve"> a la Información </w:t>
      </w:r>
      <w:r w:rsidRPr="00804E45">
        <w:rPr>
          <w:rFonts w:ascii="Palatino Linotype" w:hAnsi="Palatino Linotype"/>
          <w:lang w:eastAsia="es-ES_tradnl"/>
        </w:rPr>
        <w:t>Pública</w:t>
      </w:r>
      <w:r w:rsidRPr="00804E45">
        <w:rPr>
          <w:rFonts w:ascii="Palatino Linotype" w:hAnsi="Palatino Linotype"/>
          <w:szCs w:val="17"/>
          <w:lang w:eastAsia="es-ES_tradnl"/>
        </w:rPr>
        <w:t xml:space="preserve"> del Estado de México y Municipios, podrá impugnarla vía Juicio de Amparo en los términos de las leyes aplicables.</w:t>
      </w:r>
    </w:p>
    <w:p w14:paraId="6E6CF17E" w14:textId="77777777" w:rsidR="00F036BF" w:rsidRPr="00804E4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04E45">
        <w:rPr>
          <w:rFonts w:ascii="Palatino Linotype" w:hAnsi="Palatino Linotype"/>
          <w:b/>
          <w:color w:val="222222"/>
          <w:szCs w:val="17"/>
          <w:lang w:eastAsia="es-ES_tradnl"/>
        </w:rPr>
        <w:t xml:space="preserve">Hágase del conocimiento </w:t>
      </w:r>
      <w:r w:rsidRPr="00804E45">
        <w:rPr>
          <w:rFonts w:ascii="Palatino Linotype" w:hAnsi="Palatino Linotype"/>
          <w:color w:val="222222"/>
          <w:szCs w:val="17"/>
          <w:lang w:eastAsia="es-ES_tradnl"/>
        </w:rPr>
        <w:t xml:space="preserve">del </w:t>
      </w:r>
      <w:r w:rsidRPr="00804E45">
        <w:rPr>
          <w:rFonts w:ascii="Palatino Linotype" w:hAnsi="Palatino Linotype"/>
          <w:b/>
          <w:color w:val="222222"/>
          <w:szCs w:val="17"/>
          <w:lang w:eastAsia="es-ES_tradnl"/>
        </w:rPr>
        <w:t xml:space="preserve">RECURRENTE </w:t>
      </w:r>
      <w:r w:rsidRPr="00804E45">
        <w:rPr>
          <w:rFonts w:ascii="Palatino Linotype" w:hAnsi="Palatino Linotype"/>
          <w:color w:val="222222"/>
          <w:szCs w:val="17"/>
          <w:lang w:eastAsia="es-ES_tradnl"/>
        </w:rPr>
        <w:t xml:space="preserve">que la respuesta que dé </w:t>
      </w:r>
      <w:r w:rsidRPr="00804E45">
        <w:rPr>
          <w:rFonts w:ascii="Palatino Linotype" w:hAnsi="Palatino Linotype"/>
          <w:b/>
          <w:color w:val="222222"/>
          <w:szCs w:val="17"/>
          <w:lang w:eastAsia="es-ES_tradnl"/>
        </w:rPr>
        <w:t>EL SUJETO OBLIGADO</w:t>
      </w:r>
      <w:r w:rsidRPr="00804E45">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804E45">
        <w:rPr>
          <w:rFonts w:ascii="Palatino Linotype" w:hAnsi="Palatino Linotype"/>
          <w:color w:val="222222"/>
          <w:lang w:eastAsia="es-MX"/>
        </w:rPr>
        <w:t>de Transparencia y Acceso a la Información Pública del Estado de México y Municipios.</w:t>
      </w:r>
    </w:p>
    <w:p w14:paraId="64795A12" w14:textId="77777777" w:rsidR="00F036BF" w:rsidRPr="00804E4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04E45">
        <w:rPr>
          <w:rFonts w:ascii="Palatino Linotype" w:hAnsi="Palatino Linotype"/>
          <w:b/>
          <w:color w:val="222222"/>
          <w:szCs w:val="17"/>
          <w:lang w:eastAsia="es-ES_tradnl"/>
        </w:rPr>
        <w:t xml:space="preserve">Gírese oficio </w:t>
      </w:r>
      <w:r w:rsidRPr="00804E45">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04E45">
        <w:rPr>
          <w:rFonts w:ascii="Palatino Linotype" w:hAnsi="Palatino Linotype"/>
          <w:b/>
          <w:color w:val="222222"/>
          <w:szCs w:val="17"/>
          <w:lang w:eastAsia="es-ES_tradnl"/>
        </w:rPr>
        <w:t>QUINTO</w:t>
      </w:r>
      <w:r w:rsidRPr="00804E45">
        <w:rPr>
          <w:rFonts w:ascii="Palatino Linotype" w:hAnsi="Palatino Linotype"/>
          <w:color w:val="222222"/>
          <w:szCs w:val="17"/>
          <w:lang w:eastAsia="es-ES_tradnl"/>
        </w:rPr>
        <w:t xml:space="preserve"> de la presente resolución.</w:t>
      </w:r>
    </w:p>
    <w:p w14:paraId="36DC78D7" w14:textId="12FEE3D0" w:rsidR="00153962" w:rsidRPr="00804E45" w:rsidRDefault="00153962" w:rsidP="00153962">
      <w:pPr>
        <w:pStyle w:val="Prrafodelista"/>
        <w:numPr>
          <w:ilvl w:val="0"/>
          <w:numId w:val="37"/>
        </w:numPr>
        <w:spacing w:line="360" w:lineRule="auto"/>
        <w:ind w:left="0" w:firstLine="0"/>
        <w:jc w:val="both"/>
        <w:rPr>
          <w:rFonts w:ascii="Palatino Linotype" w:eastAsia="MS Mincho" w:hAnsi="Palatino Linotype"/>
          <w:color w:val="222222"/>
          <w:lang w:val="es-ES_tradnl" w:eastAsia="es-ES_tradnl"/>
        </w:rPr>
      </w:pPr>
      <w:r w:rsidRPr="00804E45">
        <w:rPr>
          <w:rFonts w:ascii="Palatino Linotype" w:eastAsia="MS Mincho" w:hAnsi="Palatino Linotype"/>
          <w:color w:val="222222"/>
          <w:lang w:val="es-ES_tradnl"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54B189" w14:textId="77777777" w:rsidR="00034816" w:rsidRPr="00804E45" w:rsidRDefault="00034816" w:rsidP="00034816">
      <w:pPr>
        <w:spacing w:before="240" w:after="240" w:line="360" w:lineRule="auto"/>
        <w:contextualSpacing/>
        <w:jc w:val="both"/>
        <w:rPr>
          <w:rFonts w:ascii="Palatino Linotype" w:hAnsi="Palatino Linotype"/>
          <w:sz w:val="8"/>
          <w:lang w:val="es-ES_tradnl"/>
        </w:rPr>
      </w:pPr>
    </w:p>
    <w:p w14:paraId="42730DA1" w14:textId="15DF0ECE" w:rsidR="00200BFC" w:rsidRPr="00804E45" w:rsidRDefault="00200BFC" w:rsidP="00C51378">
      <w:pPr>
        <w:spacing w:line="360" w:lineRule="auto"/>
        <w:jc w:val="both"/>
        <w:rPr>
          <w:rFonts w:ascii="Palatino Linotype" w:hAnsi="Palatino Linotype" w:cs="Arial"/>
        </w:rPr>
      </w:pPr>
      <w:r w:rsidRPr="00804E45">
        <w:rPr>
          <w:rFonts w:ascii="Palatino Linotype" w:hAnsi="Palatino Linotype" w:cs="Arial"/>
        </w:rPr>
        <w:t xml:space="preserve">ASÍ LO RESUELVE, POR </w:t>
      </w:r>
      <w:r w:rsidR="00804E45">
        <w:rPr>
          <w:rFonts w:ascii="Palatino Linotype" w:hAnsi="Palatino Linotype" w:cs="Arial"/>
        </w:rPr>
        <w:t xml:space="preserve">MAYORÍA </w:t>
      </w:r>
      <w:r w:rsidRPr="00804E45">
        <w:rPr>
          <w:rFonts w:ascii="Palatino Linotype" w:hAnsi="Palatino Linotype" w:cs="Arial"/>
        </w:rPr>
        <w:t>DE VOTOS EL PLENO DEL</w:t>
      </w:r>
      <w:r w:rsidRPr="00804E45">
        <w:rPr>
          <w:rFonts w:ascii="Palatino Linotype" w:eastAsia="Arial Unicode MS" w:hAnsi="Palatino Linotype" w:cs="Arial"/>
        </w:rPr>
        <w:t xml:space="preserve"> INSTITUTO DE </w:t>
      </w:r>
      <w:r w:rsidRPr="00804E45">
        <w:rPr>
          <w:rFonts w:ascii="Palatino Linotype" w:hAnsi="Palatino Linotype"/>
          <w:lang w:eastAsia="en-US"/>
        </w:rPr>
        <w:t>TRANSPARENCIA</w:t>
      </w:r>
      <w:r w:rsidRPr="00804E45">
        <w:rPr>
          <w:rFonts w:ascii="Palatino Linotype" w:eastAsia="Arial Unicode MS" w:hAnsi="Palatino Linotype" w:cs="Arial"/>
        </w:rPr>
        <w:t>, ACCESO A LA INFORMACIÓN PÚBLICA Y PROTECCIÓN DE DATOS PERSONALES DEL ESTADO DE MÉXICO Y MUNICIPIOS</w:t>
      </w:r>
      <w:r w:rsidRPr="00804E45">
        <w:rPr>
          <w:rFonts w:ascii="Palatino Linotype" w:hAnsi="Palatino Linotype" w:cs="Arial"/>
        </w:rPr>
        <w:t xml:space="preserve">, </w:t>
      </w:r>
      <w:r w:rsidRPr="00804E45">
        <w:rPr>
          <w:rFonts w:ascii="Palatino Linotype" w:hAnsi="Palatino Linotype" w:cs="Arial"/>
        </w:rPr>
        <w:lastRenderedPageBreak/>
        <w:t xml:space="preserve">CONFORMADO POR LOS COMISIONADOS ZULEMA MARTÍNEZ SÁNCHEZ; EVA ABAID YAPUR; JOSÉ GUADALUPE LUNA HERNÁNDEZ, JAVIER MARTÍNEZ CRUZ </w:t>
      </w:r>
      <w:r w:rsidR="00804E45">
        <w:rPr>
          <w:rFonts w:ascii="Palatino Linotype" w:hAnsi="Palatino Linotype" w:cs="Arial"/>
        </w:rPr>
        <w:t xml:space="preserve">EMITIENDO VOTO EN CONTRA CON VOTO DISIDENTE </w:t>
      </w:r>
      <w:r w:rsidRPr="00804E45">
        <w:rPr>
          <w:rFonts w:ascii="Palatino Linotype" w:hAnsi="Palatino Linotype" w:cs="Arial"/>
        </w:rPr>
        <w:t xml:space="preserve">Y LUIS GUSTAVO PARRA NORIEGA; </w:t>
      </w:r>
      <w:r w:rsidRPr="00804E45">
        <w:rPr>
          <w:rFonts w:ascii="Palatino Linotype" w:hAnsi="Palatino Linotype" w:cs="Arial"/>
          <w:shd w:val="clear" w:color="auto" w:fill="FFFFFF" w:themeFill="background1"/>
        </w:rPr>
        <w:t xml:space="preserve">EN LA </w:t>
      </w:r>
      <w:r w:rsidR="00203CA0" w:rsidRPr="00804E45">
        <w:rPr>
          <w:rFonts w:ascii="Palatino Linotype" w:hAnsi="Palatino Linotype" w:cs="Arial"/>
        </w:rPr>
        <w:t>PRIMERA</w:t>
      </w:r>
      <w:r w:rsidR="00BD3C75" w:rsidRPr="00804E45">
        <w:rPr>
          <w:rFonts w:ascii="Palatino Linotype" w:hAnsi="Palatino Linotype" w:cs="Arial"/>
        </w:rPr>
        <w:t xml:space="preserve"> </w:t>
      </w:r>
      <w:r w:rsidR="00203CA0" w:rsidRPr="00804E45">
        <w:rPr>
          <w:rFonts w:ascii="Palatino Linotype" w:hAnsi="Palatino Linotype" w:cs="Arial"/>
        </w:rPr>
        <w:t>SESIÓN</w:t>
      </w:r>
      <w:r w:rsidR="00BD3C75" w:rsidRPr="00804E45">
        <w:rPr>
          <w:rFonts w:ascii="Palatino Linotype" w:hAnsi="Palatino Linotype" w:cs="Arial"/>
        </w:rPr>
        <w:t xml:space="preserve"> ORDINARIA CELEBRADA EL </w:t>
      </w:r>
      <w:r w:rsidR="00804E45">
        <w:rPr>
          <w:rFonts w:ascii="Palatino Linotype" w:hAnsi="Palatino Linotype" w:cs="Arial"/>
        </w:rPr>
        <w:t>VEINTE</w:t>
      </w:r>
      <w:r w:rsidR="00BD3C75" w:rsidRPr="00804E45">
        <w:rPr>
          <w:rFonts w:ascii="Palatino Linotype" w:hAnsi="Palatino Linotype" w:cs="Arial"/>
        </w:rPr>
        <w:t xml:space="preserve"> DE </w:t>
      </w:r>
      <w:r w:rsidR="00203CA0" w:rsidRPr="00804E45">
        <w:rPr>
          <w:rFonts w:ascii="Palatino Linotype" w:hAnsi="Palatino Linotype" w:cs="Arial"/>
        </w:rPr>
        <w:t>ENERO</w:t>
      </w:r>
      <w:r w:rsidR="00BD3C75" w:rsidRPr="00804E45">
        <w:rPr>
          <w:rFonts w:ascii="Palatino Linotype" w:hAnsi="Palatino Linotype" w:cs="Arial"/>
        </w:rPr>
        <w:t xml:space="preserve"> </w:t>
      </w:r>
      <w:r w:rsidR="00203CA0" w:rsidRPr="00804E45">
        <w:rPr>
          <w:rFonts w:ascii="Palatino Linotype" w:hAnsi="Palatino Linotype" w:cs="Arial"/>
        </w:rPr>
        <w:t>DE DOS MIL VEINTIUNO</w:t>
      </w:r>
      <w:r w:rsidRPr="00804E45">
        <w:rPr>
          <w:rFonts w:ascii="Palatino Linotype" w:hAnsi="Palatino Linotype" w:cs="Arial"/>
        </w:rPr>
        <w:t xml:space="preserve">, ANTE EL SECRETARIO TÉCNICO DEL PLENO, </w:t>
      </w:r>
      <w:r w:rsidRPr="00804E45">
        <w:rPr>
          <w:rFonts w:ascii="Palatino Linotype" w:eastAsia="Arial Unicode MS" w:hAnsi="Palatino Linotype" w:cs="Arial"/>
        </w:rPr>
        <w:t>ALEXIS</w:t>
      </w:r>
      <w:r w:rsidRPr="00804E45">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00BFC" w:rsidRPr="00804E45" w14:paraId="7F3A8EEF" w14:textId="77777777" w:rsidTr="00754D17">
        <w:trPr>
          <w:jc w:val="center"/>
        </w:trPr>
        <w:tc>
          <w:tcPr>
            <w:tcW w:w="10368" w:type="dxa"/>
          </w:tcPr>
          <w:p w14:paraId="40DD37B1" w14:textId="77777777" w:rsidR="00BD3C75" w:rsidRPr="00804E45" w:rsidRDefault="00BD3C75" w:rsidP="00C51378">
            <w:pPr>
              <w:spacing w:line="360" w:lineRule="auto"/>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200BFC" w:rsidRPr="00804E45" w14:paraId="22A61126" w14:textId="77777777" w:rsidTr="00754D17">
              <w:trPr>
                <w:jc w:val="center"/>
              </w:trPr>
              <w:tc>
                <w:tcPr>
                  <w:tcW w:w="10365" w:type="dxa"/>
                  <w:gridSpan w:val="2"/>
                  <w:shd w:val="clear" w:color="auto" w:fill="auto"/>
                </w:tcPr>
                <w:p w14:paraId="12E3E000"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Zulema Martínez Sánchez</w:t>
                  </w:r>
                </w:p>
                <w:p w14:paraId="4B152C80"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Comisionada Presidenta</w:t>
                  </w:r>
                </w:p>
                <w:p w14:paraId="065915CD"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 xml:space="preserve">(RÚBRICA) </w:t>
                  </w:r>
                </w:p>
              </w:tc>
            </w:tr>
            <w:tr w:rsidR="00200BFC" w:rsidRPr="00804E45" w14:paraId="49AC26EB" w14:textId="77777777" w:rsidTr="00754D17">
              <w:trPr>
                <w:jc w:val="center"/>
              </w:trPr>
              <w:tc>
                <w:tcPr>
                  <w:tcW w:w="5182" w:type="dxa"/>
                  <w:shd w:val="clear" w:color="auto" w:fill="auto"/>
                </w:tcPr>
                <w:p w14:paraId="392108BB" w14:textId="77777777" w:rsidR="00200BFC" w:rsidRPr="00804E45" w:rsidRDefault="00200BFC" w:rsidP="00BD3C75">
                  <w:pPr>
                    <w:spacing w:line="360" w:lineRule="auto"/>
                    <w:rPr>
                      <w:rFonts w:ascii="Palatino Linotype" w:hAnsi="Palatino Linotype" w:cs="Arial"/>
                      <w:b/>
                    </w:rPr>
                  </w:pPr>
                </w:p>
                <w:p w14:paraId="3F7C0E09"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Eva Abaid Yapur</w:t>
                  </w:r>
                </w:p>
                <w:p w14:paraId="153335EE"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Comisionada</w:t>
                  </w:r>
                </w:p>
                <w:p w14:paraId="68A8A9F3"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(RÚBRICA)</w:t>
                  </w:r>
                </w:p>
              </w:tc>
              <w:tc>
                <w:tcPr>
                  <w:tcW w:w="5183" w:type="dxa"/>
                  <w:shd w:val="clear" w:color="auto" w:fill="auto"/>
                </w:tcPr>
                <w:p w14:paraId="6954F42F" w14:textId="77777777" w:rsidR="00BD3C75" w:rsidRPr="00804E45" w:rsidRDefault="00BD3C75" w:rsidP="00C51378">
                  <w:pPr>
                    <w:spacing w:line="360" w:lineRule="auto"/>
                    <w:jc w:val="center"/>
                    <w:rPr>
                      <w:rFonts w:ascii="Palatino Linotype" w:hAnsi="Palatino Linotype" w:cs="Arial"/>
                      <w:b/>
                    </w:rPr>
                  </w:pPr>
                </w:p>
                <w:p w14:paraId="7AD192C9"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José Guadalupe Luna Hernández</w:t>
                  </w:r>
                </w:p>
                <w:p w14:paraId="54F92DA4"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Comisionado</w:t>
                  </w:r>
                </w:p>
                <w:p w14:paraId="7658D9E5"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(RÚBRICA)</w:t>
                  </w:r>
                </w:p>
              </w:tc>
            </w:tr>
            <w:tr w:rsidR="00200BFC" w:rsidRPr="00804E45" w14:paraId="219D5156" w14:textId="77777777" w:rsidTr="00754D17">
              <w:trPr>
                <w:jc w:val="center"/>
              </w:trPr>
              <w:tc>
                <w:tcPr>
                  <w:tcW w:w="5182" w:type="dxa"/>
                  <w:shd w:val="clear" w:color="auto" w:fill="auto"/>
                </w:tcPr>
                <w:p w14:paraId="6C5DE19B" w14:textId="77777777" w:rsidR="00200BFC" w:rsidRPr="00804E45" w:rsidRDefault="00200BFC" w:rsidP="00C51378">
                  <w:pPr>
                    <w:spacing w:line="360" w:lineRule="auto"/>
                    <w:jc w:val="center"/>
                    <w:rPr>
                      <w:rFonts w:ascii="Palatino Linotype" w:hAnsi="Palatino Linotype" w:cs="Arial"/>
                      <w:b/>
                    </w:rPr>
                  </w:pPr>
                </w:p>
                <w:p w14:paraId="68A4E826" w14:textId="77777777" w:rsidR="00200BFC" w:rsidRPr="00804E45" w:rsidRDefault="00200BFC" w:rsidP="00C51378">
                  <w:pPr>
                    <w:spacing w:line="360" w:lineRule="auto"/>
                    <w:jc w:val="center"/>
                    <w:rPr>
                      <w:rFonts w:ascii="Palatino Linotype" w:hAnsi="Palatino Linotype" w:cs="Arial"/>
                      <w:b/>
                    </w:rPr>
                  </w:pPr>
                </w:p>
                <w:p w14:paraId="202E0360"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Javier Martínez Cruz</w:t>
                  </w:r>
                </w:p>
                <w:p w14:paraId="20443F69"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Comisionado</w:t>
                  </w:r>
                </w:p>
                <w:p w14:paraId="75416832"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(RÚBRICA)</w:t>
                  </w:r>
                </w:p>
              </w:tc>
              <w:tc>
                <w:tcPr>
                  <w:tcW w:w="5183" w:type="dxa"/>
                  <w:shd w:val="clear" w:color="auto" w:fill="auto"/>
                </w:tcPr>
                <w:p w14:paraId="69474A2F" w14:textId="77777777" w:rsidR="00200BFC" w:rsidRPr="00804E45" w:rsidRDefault="00200BFC" w:rsidP="00C51378">
                  <w:pPr>
                    <w:spacing w:line="360" w:lineRule="auto"/>
                    <w:jc w:val="center"/>
                    <w:rPr>
                      <w:rFonts w:ascii="Palatino Linotype" w:hAnsi="Palatino Linotype" w:cs="Arial"/>
                      <w:b/>
                    </w:rPr>
                  </w:pPr>
                </w:p>
                <w:p w14:paraId="6EF5EF5F" w14:textId="77777777" w:rsidR="00200BFC" w:rsidRPr="00804E45" w:rsidRDefault="00200BFC" w:rsidP="00C51378">
                  <w:pPr>
                    <w:spacing w:line="360" w:lineRule="auto"/>
                    <w:jc w:val="center"/>
                    <w:rPr>
                      <w:rFonts w:ascii="Palatino Linotype" w:hAnsi="Palatino Linotype" w:cs="Arial"/>
                      <w:b/>
                    </w:rPr>
                  </w:pPr>
                </w:p>
                <w:p w14:paraId="643DDB7B"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Luis Gustavo Parra Noriega</w:t>
                  </w:r>
                </w:p>
                <w:p w14:paraId="3419D8B9"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Comisionado</w:t>
                  </w:r>
                </w:p>
                <w:p w14:paraId="5E9BFF48"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(RÚBRICA)</w:t>
                  </w:r>
                </w:p>
              </w:tc>
            </w:tr>
            <w:tr w:rsidR="00200BFC" w:rsidRPr="00804E45" w14:paraId="2EBD9E31" w14:textId="77777777" w:rsidTr="00754D17">
              <w:trPr>
                <w:jc w:val="center"/>
              </w:trPr>
              <w:tc>
                <w:tcPr>
                  <w:tcW w:w="10365" w:type="dxa"/>
                  <w:gridSpan w:val="2"/>
                  <w:shd w:val="clear" w:color="auto" w:fill="auto"/>
                </w:tcPr>
                <w:p w14:paraId="2B462477" w14:textId="77777777" w:rsidR="00200BFC" w:rsidRPr="00804E45" w:rsidRDefault="00200BFC" w:rsidP="00C51378">
                  <w:pPr>
                    <w:spacing w:line="360" w:lineRule="auto"/>
                    <w:jc w:val="center"/>
                    <w:rPr>
                      <w:rFonts w:ascii="Palatino Linotype" w:hAnsi="Palatino Linotype" w:cs="Arial"/>
                      <w:b/>
                    </w:rPr>
                  </w:pPr>
                </w:p>
                <w:p w14:paraId="3CF1A300" w14:textId="77777777" w:rsidR="00200BFC" w:rsidRPr="00804E45" w:rsidRDefault="00200BFC" w:rsidP="00C51378">
                  <w:pPr>
                    <w:spacing w:line="360" w:lineRule="auto"/>
                    <w:jc w:val="center"/>
                    <w:rPr>
                      <w:rFonts w:ascii="Palatino Linotype" w:hAnsi="Palatino Linotype" w:cs="Arial"/>
                      <w:b/>
                    </w:rPr>
                  </w:pPr>
                </w:p>
                <w:p w14:paraId="038C042C"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Alexis Tapia Ramírez</w:t>
                  </w:r>
                </w:p>
                <w:p w14:paraId="2D88BC77" w14:textId="77777777" w:rsidR="00200BFC" w:rsidRPr="00804E45" w:rsidRDefault="00200BFC" w:rsidP="00203CA0">
                  <w:pPr>
                    <w:jc w:val="center"/>
                    <w:rPr>
                      <w:rFonts w:ascii="Palatino Linotype" w:hAnsi="Palatino Linotype" w:cs="Arial"/>
                      <w:b/>
                    </w:rPr>
                  </w:pPr>
                  <w:r w:rsidRPr="00804E45">
                    <w:rPr>
                      <w:rFonts w:ascii="Palatino Linotype" w:hAnsi="Palatino Linotype" w:cs="Arial"/>
                      <w:b/>
                    </w:rPr>
                    <w:t>Secretario Técnico del Pleno</w:t>
                  </w:r>
                </w:p>
                <w:p w14:paraId="519FFBC0" w14:textId="7AAF0F3E" w:rsidR="00200BFC" w:rsidRPr="00804E45" w:rsidRDefault="00804E45" w:rsidP="00804E45">
                  <w:pPr>
                    <w:jc w:val="center"/>
                    <w:rPr>
                      <w:rFonts w:ascii="Palatino Linotype" w:hAnsi="Palatino Linotype" w:cs="Arial"/>
                      <w:b/>
                    </w:rPr>
                  </w:pPr>
                  <w:r>
                    <w:rPr>
                      <w:rFonts w:ascii="Palatino Linotype" w:hAnsi="Palatino Linotype" w:cs="Arial"/>
                      <w:b/>
                    </w:rPr>
                    <w:t>(RÚBRICA)</w:t>
                  </w:r>
                </w:p>
                <w:p w14:paraId="157E70E4" w14:textId="0189D5B6" w:rsidR="00425888" w:rsidRPr="00804E45" w:rsidRDefault="00425888" w:rsidP="00C51378">
                  <w:pPr>
                    <w:tabs>
                      <w:tab w:val="left" w:pos="4959"/>
                    </w:tabs>
                    <w:spacing w:line="360" w:lineRule="auto"/>
                    <w:jc w:val="center"/>
                    <w:rPr>
                      <w:rFonts w:ascii="Palatino Linotype" w:hAnsi="Palatino Linotype" w:cs="Arial"/>
                      <w:b/>
                    </w:rPr>
                  </w:pPr>
                </w:p>
              </w:tc>
            </w:tr>
          </w:tbl>
          <w:p w14:paraId="3B6A7C97" w14:textId="77777777" w:rsidR="00200BFC" w:rsidRPr="00804E45" w:rsidRDefault="00200BFC" w:rsidP="00C51378">
            <w:pPr>
              <w:spacing w:line="360" w:lineRule="auto"/>
              <w:jc w:val="center"/>
              <w:rPr>
                <w:rFonts w:ascii="Palatino Linotype" w:hAnsi="Palatino Linotype" w:cs="Arial"/>
                <w:b/>
              </w:rPr>
            </w:pPr>
          </w:p>
        </w:tc>
      </w:tr>
    </w:tbl>
    <w:p w14:paraId="0275E953" w14:textId="04689F68" w:rsidR="00804E45" w:rsidRDefault="00200BFC" w:rsidP="00034816">
      <w:pPr>
        <w:jc w:val="both"/>
        <w:rPr>
          <w:rFonts w:ascii="Palatino Linotype" w:hAnsi="Palatino Linotype" w:cs="Arial"/>
        </w:rPr>
      </w:pPr>
      <w:r w:rsidRPr="00804E45">
        <w:rPr>
          <w:rFonts w:ascii="Palatino Linotype" w:hAnsi="Palatino Linotype" w:cs="Arial"/>
        </w:rPr>
        <w:t xml:space="preserve">Esta hoja corresponde a la resolución </w:t>
      </w:r>
      <w:r w:rsidR="00A607CF" w:rsidRPr="00804E45">
        <w:rPr>
          <w:rFonts w:ascii="Palatino Linotype" w:hAnsi="Palatino Linotype" w:cs="Arial"/>
        </w:rPr>
        <w:t xml:space="preserve">de </w:t>
      </w:r>
      <w:r w:rsidR="0029361B">
        <w:rPr>
          <w:rFonts w:ascii="Palatino Linotype" w:hAnsi="Palatino Linotype" w:cs="Arial"/>
        </w:rPr>
        <w:t>veinte</w:t>
      </w:r>
      <w:r w:rsidR="00034816" w:rsidRPr="00804E45">
        <w:rPr>
          <w:rFonts w:ascii="Palatino Linotype" w:hAnsi="Palatino Linotype" w:cs="Arial"/>
        </w:rPr>
        <w:t xml:space="preserve"> de </w:t>
      </w:r>
      <w:r w:rsidR="00203CA0" w:rsidRPr="00804E45">
        <w:rPr>
          <w:rFonts w:ascii="Palatino Linotype" w:hAnsi="Palatino Linotype" w:cs="Arial"/>
        </w:rPr>
        <w:t>enero</w:t>
      </w:r>
      <w:r w:rsidR="00851E2C" w:rsidRPr="00804E45">
        <w:rPr>
          <w:rFonts w:ascii="Palatino Linotype" w:hAnsi="Palatino Linotype" w:cs="Arial"/>
        </w:rPr>
        <w:t xml:space="preserve"> </w:t>
      </w:r>
      <w:r w:rsidRPr="00804E45">
        <w:rPr>
          <w:rFonts w:ascii="Palatino Linotype" w:hAnsi="Palatino Linotype" w:cs="Arial"/>
        </w:rPr>
        <w:t>de dos mil veint</w:t>
      </w:r>
      <w:r w:rsidR="00203CA0" w:rsidRPr="00804E45">
        <w:rPr>
          <w:rFonts w:ascii="Palatino Linotype" w:hAnsi="Palatino Linotype" w:cs="Arial"/>
        </w:rPr>
        <w:t>iuno</w:t>
      </w:r>
      <w:r w:rsidRPr="00804E45">
        <w:rPr>
          <w:rFonts w:ascii="Palatino Linotype" w:hAnsi="Palatino Linotype" w:cs="Arial"/>
        </w:rPr>
        <w:t xml:space="preserve">, emitida en el recurso de revisión número </w:t>
      </w:r>
      <w:r w:rsidR="00A607CF" w:rsidRPr="00804E45">
        <w:rPr>
          <w:rFonts w:ascii="Palatino Linotype" w:hAnsi="Palatino Linotype" w:cs="Arial"/>
        </w:rPr>
        <w:t>0</w:t>
      </w:r>
      <w:r w:rsidR="00203CA0" w:rsidRPr="00804E45">
        <w:rPr>
          <w:rFonts w:ascii="Palatino Linotype" w:hAnsi="Palatino Linotype" w:cs="Arial"/>
        </w:rPr>
        <w:t>4507</w:t>
      </w:r>
      <w:r w:rsidR="00C86B63" w:rsidRPr="00804E45">
        <w:rPr>
          <w:rFonts w:ascii="Palatino Linotype" w:hAnsi="Palatino Linotype" w:cs="Arial"/>
        </w:rPr>
        <w:t>INFOEM/IP/RR/2020</w:t>
      </w:r>
      <w:r w:rsidRPr="00804E45">
        <w:rPr>
          <w:rFonts w:ascii="Palatino Linotype" w:hAnsi="Palatino Linotype" w:cs="Arial"/>
        </w:rPr>
        <w:t>.</w:t>
      </w:r>
    </w:p>
    <w:p w14:paraId="568434C7" w14:textId="0084BA79" w:rsidR="00C34EFF" w:rsidRPr="00804E45" w:rsidRDefault="00200BFC" w:rsidP="00034816">
      <w:pPr>
        <w:jc w:val="both"/>
        <w:rPr>
          <w:rFonts w:ascii="Palatino Linotype" w:hAnsi="Palatino Linotype" w:cs="Arial"/>
        </w:rPr>
      </w:pPr>
      <w:r w:rsidRPr="00804E45">
        <w:rPr>
          <w:rFonts w:ascii="Palatino Linotype" w:hAnsi="Palatino Linotype" w:cs="Arial"/>
        </w:rPr>
        <w:t>YSM/</w:t>
      </w:r>
      <w:r w:rsidR="00034816" w:rsidRPr="00804E45">
        <w:rPr>
          <w:rFonts w:ascii="Palatino Linotype" w:hAnsi="Palatino Linotype" w:cs="Arial"/>
        </w:rPr>
        <w:t>LAGO</w:t>
      </w:r>
    </w:p>
    <w:sectPr w:rsidR="00C34EFF" w:rsidRPr="00804E4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C80B" w16cex:dateUtc="2020-11-06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A20C7A" w16cid:durableId="234EC8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B1D60" w14:textId="77777777" w:rsidR="00C623D5" w:rsidRDefault="00C623D5" w:rsidP="00C80F8C">
      <w:r>
        <w:separator/>
      </w:r>
    </w:p>
  </w:endnote>
  <w:endnote w:type="continuationSeparator" w:id="0">
    <w:p w14:paraId="04A011AC" w14:textId="77777777" w:rsidR="00C623D5" w:rsidRDefault="00C623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962E80" w:rsidR="00425888" w:rsidRPr="0010196A" w:rsidRDefault="004258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45C3">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45C3">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944143" w:rsidR="00425888" w:rsidRPr="0010196A" w:rsidRDefault="004258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45C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45C3">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8146E" w14:textId="77777777" w:rsidR="00C623D5" w:rsidRDefault="00C623D5" w:rsidP="00C80F8C">
      <w:r>
        <w:separator/>
      </w:r>
    </w:p>
  </w:footnote>
  <w:footnote w:type="continuationSeparator" w:id="0">
    <w:p w14:paraId="6491FAEE" w14:textId="77777777" w:rsidR="00C623D5" w:rsidRDefault="00C623D5" w:rsidP="00C80F8C">
      <w:r>
        <w:continuationSeparator/>
      </w:r>
    </w:p>
  </w:footnote>
  <w:footnote w:id="1">
    <w:p w14:paraId="6FA7E1FA" w14:textId="77777777" w:rsidR="00425888" w:rsidRPr="00F3610E" w:rsidRDefault="00425888" w:rsidP="005238C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6953107" w14:textId="77777777" w:rsidR="00425888" w:rsidRDefault="00425888" w:rsidP="00523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25888" w:rsidRDefault="00C623D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25888" w:rsidRPr="0010196A" w:rsidRDefault="00C623D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1F097D8A" w14:textId="77777777" w:rsidTr="33214D97">
      <w:tc>
        <w:tcPr>
          <w:tcW w:w="3261" w:type="dxa"/>
          <w:vMerge w:val="restart"/>
        </w:tcPr>
        <w:p w14:paraId="1F780A0C" w14:textId="1EFF25F4" w:rsidR="00425888" w:rsidRPr="008F2CCC" w:rsidRDefault="00425888" w:rsidP="00DE299E">
          <w:pP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F060309" w:rsidR="00425888" w:rsidRPr="00664658" w:rsidRDefault="00425888" w:rsidP="001E1C65">
          <w:pPr>
            <w:jc w:val="both"/>
            <w:rPr>
              <w:rFonts w:ascii="Palatino Linotype" w:hAnsi="Palatino Linotype"/>
              <w:b/>
              <w:sz w:val="22"/>
              <w:szCs w:val="22"/>
              <w:lang w:val="es-ES_tradnl"/>
            </w:rPr>
          </w:pPr>
          <w:r w:rsidRPr="00131529">
            <w:rPr>
              <w:rFonts w:ascii="Palatino Linotype" w:hAnsi="Palatino Linotype"/>
              <w:b/>
              <w:sz w:val="22"/>
              <w:szCs w:val="22"/>
            </w:rPr>
            <w:t>0</w:t>
          </w:r>
          <w:r w:rsidR="001E1C65">
            <w:rPr>
              <w:rFonts w:ascii="Palatino Linotype" w:hAnsi="Palatino Linotype"/>
              <w:b/>
              <w:sz w:val="22"/>
              <w:szCs w:val="22"/>
            </w:rPr>
            <w:t>4807</w:t>
          </w:r>
          <w:r w:rsidRPr="00131529">
            <w:rPr>
              <w:rFonts w:ascii="Palatino Linotype" w:hAnsi="Palatino Linotype"/>
              <w:b/>
              <w:sz w:val="22"/>
              <w:szCs w:val="22"/>
            </w:rPr>
            <w:t>/INFOEM/IP/RR/2020</w:t>
          </w:r>
        </w:p>
      </w:tc>
    </w:tr>
    <w:tr w:rsidR="00425888" w:rsidRPr="008F2CCC" w14:paraId="049677A3" w14:textId="77777777" w:rsidTr="33214D97">
      <w:tc>
        <w:tcPr>
          <w:tcW w:w="3261" w:type="dxa"/>
          <w:vMerge/>
        </w:tcPr>
        <w:p w14:paraId="4A21EAC1" w14:textId="5C1F145E" w:rsidR="00425888" w:rsidRPr="008F2CCC" w:rsidRDefault="00425888" w:rsidP="00DE299E">
          <w:pPr>
            <w:rPr>
              <w:rFonts w:ascii="Palatino Linotype" w:hAnsi="Palatino Linotype"/>
              <w:b/>
              <w:sz w:val="22"/>
              <w:szCs w:val="22"/>
              <w:lang w:val="es-ES_tradnl"/>
            </w:rPr>
          </w:pPr>
        </w:p>
      </w:tc>
      <w:tc>
        <w:tcPr>
          <w:tcW w:w="2551" w:type="dxa"/>
          <w:shd w:val="clear" w:color="auto" w:fill="auto"/>
        </w:tcPr>
        <w:p w14:paraId="1237BCDE"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AD4DD2A" w:rsidR="00425888" w:rsidRPr="00D41D47" w:rsidRDefault="001E1C65" w:rsidP="00DE299E">
          <w:pPr>
            <w:jc w:val="both"/>
            <w:rPr>
              <w:rFonts w:ascii="Palatino Linotype" w:hAnsi="Palatino Linotype"/>
              <w:b/>
              <w:sz w:val="22"/>
              <w:szCs w:val="22"/>
              <w:lang w:val="es-ES_tradnl"/>
            </w:rPr>
          </w:pPr>
          <w:r w:rsidRPr="001E1C65">
            <w:rPr>
              <w:rFonts w:ascii="Palatino Linotype" w:hAnsi="Palatino Linotype"/>
              <w:b/>
              <w:sz w:val="22"/>
              <w:szCs w:val="22"/>
            </w:rPr>
            <w:t>Ayuntamiento de Valle de Chalco Solidaridad</w:t>
          </w:r>
        </w:p>
      </w:tc>
    </w:tr>
    <w:tr w:rsidR="00425888" w:rsidRPr="008F2CCC" w14:paraId="72CD087D" w14:textId="77777777" w:rsidTr="33214D97">
      <w:trPr>
        <w:trHeight w:val="228"/>
      </w:trPr>
      <w:tc>
        <w:tcPr>
          <w:tcW w:w="3261" w:type="dxa"/>
          <w:vMerge/>
        </w:tcPr>
        <w:p w14:paraId="1B78656F" w14:textId="01E6F6F6" w:rsidR="00425888" w:rsidRPr="008F2CCC" w:rsidRDefault="00425888" w:rsidP="00200BFC">
          <w:pPr>
            <w:rPr>
              <w:rFonts w:ascii="Palatino Linotype" w:hAnsi="Palatino Linotype"/>
              <w:b/>
              <w:sz w:val="22"/>
              <w:szCs w:val="22"/>
              <w:lang w:val="es-ES_tradnl"/>
            </w:rPr>
          </w:pPr>
        </w:p>
      </w:tc>
      <w:tc>
        <w:tcPr>
          <w:tcW w:w="2551" w:type="dxa"/>
          <w:shd w:val="clear" w:color="auto" w:fill="auto"/>
        </w:tcPr>
        <w:p w14:paraId="74D81628" w14:textId="77777777" w:rsidR="00425888" w:rsidRPr="00664658" w:rsidRDefault="0042588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25888" w:rsidRPr="00664658"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25888" w:rsidRPr="0010196A" w:rsidRDefault="004258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25888" w:rsidRPr="0010196A" w:rsidRDefault="00C623D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5888" w:rsidRPr="008F2CCC" w14:paraId="6ABABA57" w14:textId="77777777" w:rsidTr="33214D97">
      <w:tc>
        <w:tcPr>
          <w:tcW w:w="4253" w:type="dxa"/>
          <w:vMerge w:val="restart"/>
          <w:shd w:val="clear" w:color="auto" w:fill="auto"/>
        </w:tcPr>
        <w:p w14:paraId="6AA376CC" w14:textId="1234161B" w:rsidR="00425888" w:rsidRPr="008F2CCC" w:rsidRDefault="00425888" w:rsidP="00A2780F">
          <w:pP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425888" w:rsidRPr="008F2CCC" w:rsidRDefault="004258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03D149B" w:rsidR="00425888" w:rsidRPr="008F2CCC" w:rsidRDefault="00425888" w:rsidP="001E1C65">
          <w:pPr>
            <w:jc w:val="both"/>
            <w:rPr>
              <w:rFonts w:ascii="Palatino Linotype" w:hAnsi="Palatino Linotype"/>
              <w:b/>
              <w:sz w:val="22"/>
              <w:szCs w:val="22"/>
              <w:lang w:val="es-ES_tradnl"/>
            </w:rPr>
          </w:pPr>
          <w:r w:rsidRPr="00131529">
            <w:rPr>
              <w:rFonts w:ascii="Palatino Linotype" w:hAnsi="Palatino Linotype"/>
              <w:b/>
              <w:sz w:val="22"/>
              <w:szCs w:val="22"/>
            </w:rPr>
            <w:t>0</w:t>
          </w:r>
          <w:r w:rsidR="001E1C65">
            <w:rPr>
              <w:rFonts w:ascii="Palatino Linotype" w:hAnsi="Palatino Linotype"/>
              <w:b/>
              <w:sz w:val="22"/>
              <w:szCs w:val="22"/>
            </w:rPr>
            <w:t>4807</w:t>
          </w:r>
          <w:r w:rsidRPr="00131529">
            <w:rPr>
              <w:rFonts w:ascii="Palatino Linotype" w:hAnsi="Palatino Linotype"/>
              <w:b/>
              <w:sz w:val="22"/>
              <w:szCs w:val="22"/>
            </w:rPr>
            <w:t>/INFOEM/IP/RR/2020</w:t>
          </w:r>
        </w:p>
      </w:tc>
    </w:tr>
    <w:tr w:rsidR="00425888" w:rsidRPr="008F2CCC" w14:paraId="3B45FB53" w14:textId="77777777" w:rsidTr="33214D97">
      <w:tc>
        <w:tcPr>
          <w:tcW w:w="4253" w:type="dxa"/>
          <w:vMerge/>
        </w:tcPr>
        <w:p w14:paraId="188B82EF"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B2AD0CF"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3005746" w:rsidR="00425888" w:rsidRPr="008F2CCC" w:rsidRDefault="005445C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w:t>
          </w:r>
        </w:p>
      </w:tc>
    </w:tr>
    <w:tr w:rsidR="00425888" w:rsidRPr="008F2CCC" w14:paraId="28A493EB" w14:textId="77777777" w:rsidTr="33214D97">
      <w:trPr>
        <w:trHeight w:val="228"/>
      </w:trPr>
      <w:tc>
        <w:tcPr>
          <w:tcW w:w="4253" w:type="dxa"/>
          <w:vMerge/>
        </w:tcPr>
        <w:p w14:paraId="06C77D31"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2E1A72B4"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684104A" w:rsidR="00425888" w:rsidRPr="00DC41C8" w:rsidRDefault="001E1C65" w:rsidP="00200BFC">
          <w:pPr>
            <w:jc w:val="both"/>
            <w:rPr>
              <w:rFonts w:ascii="Palatino Linotype" w:hAnsi="Palatino Linotype"/>
              <w:b/>
              <w:sz w:val="22"/>
              <w:szCs w:val="22"/>
            </w:rPr>
          </w:pPr>
          <w:r w:rsidRPr="001E1C65">
            <w:rPr>
              <w:rFonts w:ascii="Palatino Linotype" w:hAnsi="Palatino Linotype"/>
              <w:b/>
              <w:sz w:val="22"/>
              <w:szCs w:val="22"/>
            </w:rPr>
            <w:t>Ayuntamiento de Valle de Chalco Solidaridad</w:t>
          </w:r>
        </w:p>
      </w:tc>
    </w:tr>
    <w:tr w:rsidR="00425888" w:rsidRPr="008F2CCC" w14:paraId="0F114FF0" w14:textId="77777777" w:rsidTr="33214D97">
      <w:tc>
        <w:tcPr>
          <w:tcW w:w="4253" w:type="dxa"/>
          <w:vMerge/>
        </w:tcPr>
        <w:p w14:paraId="4CCB64BA"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1E422EA"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25888" w:rsidRPr="008F2CCC"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25888" w:rsidRPr="0010196A" w:rsidRDefault="0042588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24"/>
  </w:num>
  <w:num w:numId="5">
    <w:abstractNumId w:val="2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2"/>
  </w:num>
  <w:num w:numId="11">
    <w:abstractNumId w:val="9"/>
  </w:num>
  <w:num w:numId="12">
    <w:abstractNumId w:val="0"/>
  </w:num>
  <w:num w:numId="13">
    <w:abstractNumId w:val="33"/>
  </w:num>
  <w:num w:numId="14">
    <w:abstractNumId w:val="4"/>
  </w:num>
  <w:num w:numId="15">
    <w:abstractNumId w:val="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23"/>
  </w:num>
  <w:num w:numId="21">
    <w:abstractNumId w:val="21"/>
  </w:num>
  <w:num w:numId="22">
    <w:abstractNumId w:val="27"/>
  </w:num>
  <w:num w:numId="23">
    <w:abstractNumId w:val="30"/>
  </w:num>
  <w:num w:numId="24">
    <w:abstractNumId w:val="28"/>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5"/>
  </w:num>
  <w:num w:numId="29">
    <w:abstractNumId w:val="13"/>
  </w:num>
  <w:num w:numId="30">
    <w:abstractNumId w:val="15"/>
  </w:num>
  <w:num w:numId="31">
    <w:abstractNumId w:val="32"/>
  </w:num>
  <w:num w:numId="32">
    <w:abstractNumId w:val="2"/>
  </w:num>
  <w:num w:numId="33">
    <w:abstractNumId w:val="25"/>
  </w:num>
  <w:num w:numId="34">
    <w:abstractNumId w:val="3"/>
  </w:num>
  <w:num w:numId="35">
    <w:abstractNumId w:val="6"/>
  </w:num>
  <w:num w:numId="36">
    <w:abstractNumId w:val="10"/>
  </w:num>
  <w:num w:numId="37">
    <w:abstractNumId w:val="31"/>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5988"/>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962"/>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C6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3CA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61B"/>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27E50"/>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5C3"/>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736"/>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4E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C20"/>
    <w:rsid w:val="00BB5DCD"/>
    <w:rsid w:val="00BB79B4"/>
    <w:rsid w:val="00BC0183"/>
    <w:rsid w:val="00BC07E0"/>
    <w:rsid w:val="00BC0A60"/>
    <w:rsid w:val="00BC1900"/>
    <w:rsid w:val="00BC1BB3"/>
    <w:rsid w:val="00BC224A"/>
    <w:rsid w:val="00BC22E3"/>
    <w:rsid w:val="00BC27D4"/>
    <w:rsid w:val="00BC2A6E"/>
    <w:rsid w:val="00BC2A90"/>
    <w:rsid w:val="00BC3976"/>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3D5"/>
    <w:rsid w:val="00C62594"/>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82D"/>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26C"/>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A57"/>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343554B1-129E-49F3-AF5B-85868945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C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39CF-82B5-4202-AD48-D5B1284B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10587</Words>
  <Characters>58230</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2020-01-22T19:55:00Z</cp:lastPrinted>
  <dcterms:created xsi:type="dcterms:W3CDTF">2021-01-27T17:53:00Z</dcterms:created>
  <dcterms:modified xsi:type="dcterms:W3CDTF">2021-01-27T17:53:00Z</dcterms:modified>
</cp:coreProperties>
</file>