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F8E67" w14:textId="7E934B02" w:rsidR="00D34057" w:rsidRPr="00B21190" w:rsidRDefault="00D34057" w:rsidP="00E91EE4">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B21190">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517C9B">
        <w:rPr>
          <w:rFonts w:ascii="Palatino Linotype" w:eastAsia="Times New Roman" w:hAnsi="Palatino Linotype" w:cs="Arial"/>
          <w:color w:val="000000"/>
          <w:sz w:val="24"/>
          <w:szCs w:val="24"/>
          <w:lang w:eastAsia="es-MX"/>
        </w:rPr>
        <w:t>veintiséis de agosto</w:t>
      </w:r>
      <w:r w:rsidR="00D106BD">
        <w:rPr>
          <w:rFonts w:ascii="Palatino Linotype" w:eastAsia="Times New Roman" w:hAnsi="Palatino Linotype" w:cs="Arial"/>
          <w:color w:val="000000"/>
          <w:sz w:val="24"/>
          <w:szCs w:val="24"/>
          <w:lang w:eastAsia="es-MX"/>
        </w:rPr>
        <w:t xml:space="preserve"> de dos mil veinte</w:t>
      </w:r>
      <w:r w:rsidRPr="00B21190">
        <w:rPr>
          <w:rFonts w:ascii="Palatino Linotype" w:eastAsia="Times New Roman" w:hAnsi="Palatino Linotype" w:cs="Arial"/>
          <w:color w:val="000000"/>
          <w:sz w:val="24"/>
          <w:szCs w:val="24"/>
          <w:lang w:eastAsia="es-MX"/>
        </w:rPr>
        <w:t>.</w:t>
      </w:r>
    </w:p>
    <w:p w14:paraId="1816EBEC" w14:textId="77777777" w:rsidR="00D34057" w:rsidRPr="00B21190" w:rsidRDefault="00D34057" w:rsidP="00FF74F5">
      <w:pPr>
        <w:pStyle w:val="Sinespaciado"/>
        <w:rPr>
          <w:sz w:val="18"/>
        </w:rPr>
      </w:pPr>
    </w:p>
    <w:p w14:paraId="426582CB" w14:textId="3306CF31" w:rsidR="00D34057" w:rsidRDefault="00D34057" w:rsidP="00E91EE4">
      <w:pPr>
        <w:tabs>
          <w:tab w:val="left" w:pos="1701"/>
        </w:tabs>
        <w:spacing w:before="240" w:line="360" w:lineRule="auto"/>
        <w:jc w:val="both"/>
        <w:rPr>
          <w:rFonts w:ascii="Palatino Linotype" w:hAnsi="Palatino Linotype" w:cs="Arial"/>
          <w:sz w:val="24"/>
        </w:rPr>
      </w:pPr>
      <w:r w:rsidRPr="00B21190">
        <w:rPr>
          <w:rFonts w:ascii="Palatino Linotype" w:hAnsi="Palatino Linotype" w:cs="Arial"/>
          <w:b/>
          <w:sz w:val="24"/>
        </w:rPr>
        <w:t>VISTO</w:t>
      </w:r>
      <w:r w:rsidRPr="00B21190">
        <w:rPr>
          <w:rFonts w:ascii="Palatino Linotype" w:hAnsi="Palatino Linotype" w:cs="Arial"/>
          <w:sz w:val="24"/>
        </w:rPr>
        <w:t xml:space="preserve"> el expediente electrónico formado con motivo del recurso de revisión número </w:t>
      </w:r>
      <w:r w:rsidR="00CE4919" w:rsidRPr="00CE4919">
        <w:rPr>
          <w:rFonts w:ascii="Palatino Linotype" w:hAnsi="Palatino Linotype" w:cs="Arial"/>
          <w:b/>
          <w:bCs/>
          <w:sz w:val="24"/>
          <w:lang w:eastAsia="es-MX"/>
        </w:rPr>
        <w:t>01550/INFOEM/IP/RR/2020</w:t>
      </w:r>
      <w:r w:rsidR="000D4CB2" w:rsidRPr="00B21190">
        <w:rPr>
          <w:rFonts w:ascii="Palatino Linotype" w:hAnsi="Palatino Linotype" w:cs="Arial"/>
          <w:sz w:val="24"/>
        </w:rPr>
        <w:t>, interpuesto por</w:t>
      </w:r>
      <w:r w:rsidR="005219ED">
        <w:rPr>
          <w:rFonts w:ascii="Palatino Linotype" w:hAnsi="Palatino Linotype" w:cs="Arial"/>
          <w:sz w:val="24"/>
        </w:rPr>
        <w:t xml:space="preserve"> </w:t>
      </w:r>
      <w:r w:rsidR="00CE4919">
        <w:rPr>
          <w:rFonts w:ascii="Palatino Linotype" w:hAnsi="Palatino Linotype" w:cs="Arial"/>
          <w:sz w:val="24"/>
        </w:rPr>
        <w:t>el</w:t>
      </w:r>
      <w:r w:rsidRPr="00B21190">
        <w:rPr>
          <w:rFonts w:ascii="Palatino Linotype" w:hAnsi="Palatino Linotype" w:cs="Arial"/>
          <w:sz w:val="24"/>
        </w:rPr>
        <w:t xml:space="preserve"> </w:t>
      </w:r>
      <w:r w:rsidRPr="00B21190">
        <w:rPr>
          <w:rFonts w:ascii="Palatino Linotype" w:hAnsi="Palatino Linotype" w:cs="Arial"/>
          <w:b/>
          <w:sz w:val="24"/>
          <w:szCs w:val="24"/>
        </w:rPr>
        <w:t xml:space="preserve">C. </w:t>
      </w:r>
      <w:proofErr w:type="spellStart"/>
      <w:r w:rsidR="00723A06">
        <w:rPr>
          <w:rFonts w:ascii="Palatino Linotype" w:hAnsi="Palatino Linotype" w:cs="Arial"/>
          <w:b/>
          <w:sz w:val="24"/>
          <w:szCs w:val="24"/>
        </w:rPr>
        <w:t>xxxxxxxxxxxxxxxxxxxxxxxxxxxx</w:t>
      </w:r>
      <w:proofErr w:type="spellEnd"/>
      <w:r w:rsidRPr="00B21190">
        <w:rPr>
          <w:rFonts w:ascii="Palatino Linotype" w:hAnsi="Palatino Linotype" w:cs="Arial"/>
          <w:sz w:val="24"/>
        </w:rPr>
        <w:t xml:space="preserve"> en lo sucesivo </w:t>
      </w:r>
      <w:r w:rsidR="00CE4919">
        <w:rPr>
          <w:rFonts w:ascii="Palatino Linotype" w:hAnsi="Palatino Linotype" w:cs="Arial"/>
          <w:b/>
          <w:sz w:val="24"/>
        </w:rPr>
        <w:t>El</w:t>
      </w:r>
      <w:r w:rsidRPr="00B21190">
        <w:rPr>
          <w:rFonts w:ascii="Palatino Linotype" w:hAnsi="Palatino Linotype" w:cs="Arial"/>
          <w:b/>
          <w:sz w:val="24"/>
        </w:rPr>
        <w:t xml:space="preserve"> Recurrente</w:t>
      </w:r>
      <w:r w:rsidRPr="00B21190">
        <w:rPr>
          <w:rFonts w:ascii="Palatino Linotype" w:hAnsi="Palatino Linotype" w:cs="Arial"/>
          <w:sz w:val="24"/>
        </w:rPr>
        <w:t xml:space="preserve">, en contra de la respuesta </w:t>
      </w:r>
      <w:r w:rsidR="000D4CB2" w:rsidRPr="00B21190">
        <w:rPr>
          <w:rFonts w:ascii="Palatino Linotype" w:hAnsi="Palatino Linotype" w:cs="Arial"/>
          <w:sz w:val="24"/>
          <w:szCs w:val="24"/>
        </w:rPr>
        <w:t>de</w:t>
      </w:r>
      <w:r w:rsidR="00CE02B6">
        <w:rPr>
          <w:rFonts w:ascii="Palatino Linotype" w:hAnsi="Palatino Linotype" w:cs="Arial"/>
          <w:sz w:val="24"/>
          <w:szCs w:val="24"/>
        </w:rPr>
        <w:t>l</w:t>
      </w:r>
      <w:r w:rsidRPr="00B21190">
        <w:rPr>
          <w:rFonts w:ascii="Palatino Linotype" w:hAnsi="Palatino Linotype" w:cs="Arial"/>
          <w:sz w:val="24"/>
          <w:szCs w:val="24"/>
        </w:rPr>
        <w:t xml:space="preserve"> </w:t>
      </w:r>
      <w:r w:rsidR="00CE4919" w:rsidRPr="00CE4919">
        <w:rPr>
          <w:rFonts w:ascii="Palatino Linotype" w:hAnsi="Palatino Linotype" w:cs="Arial"/>
          <w:b/>
          <w:sz w:val="24"/>
          <w:szCs w:val="24"/>
        </w:rPr>
        <w:t xml:space="preserve">Ayuntamiento de </w:t>
      </w:r>
      <w:proofErr w:type="spellStart"/>
      <w:r w:rsidR="00CE4919" w:rsidRPr="00CE4919">
        <w:rPr>
          <w:rFonts w:ascii="Palatino Linotype" w:hAnsi="Palatino Linotype" w:cs="Arial"/>
          <w:b/>
          <w:sz w:val="24"/>
          <w:szCs w:val="24"/>
        </w:rPr>
        <w:t>Ocuilan</w:t>
      </w:r>
      <w:proofErr w:type="spellEnd"/>
      <w:r w:rsidRPr="00B21190">
        <w:rPr>
          <w:rFonts w:ascii="Palatino Linotype" w:hAnsi="Palatino Linotype" w:cs="Arial"/>
          <w:sz w:val="28"/>
          <w:szCs w:val="24"/>
        </w:rPr>
        <w:t xml:space="preserve">, </w:t>
      </w:r>
      <w:r w:rsidRPr="00B21190">
        <w:rPr>
          <w:rFonts w:ascii="Palatino Linotype" w:hAnsi="Palatino Linotype" w:cs="Arial"/>
          <w:sz w:val="24"/>
          <w:szCs w:val="24"/>
        </w:rPr>
        <w:t>en lo subsecuente</w:t>
      </w:r>
      <w:r w:rsidRPr="00B21190">
        <w:rPr>
          <w:rFonts w:ascii="Palatino Linotype" w:hAnsi="Palatino Linotype" w:cs="Arial"/>
          <w:b/>
          <w:sz w:val="24"/>
          <w:szCs w:val="24"/>
        </w:rPr>
        <w:t xml:space="preserve"> El Sujeto Obligado, </w:t>
      </w:r>
      <w:r w:rsidRPr="00B21190">
        <w:rPr>
          <w:rFonts w:ascii="Palatino Linotype" w:hAnsi="Palatino Linotype" w:cs="Arial"/>
          <w:sz w:val="24"/>
          <w:szCs w:val="24"/>
        </w:rPr>
        <w:t>se procede a</w:t>
      </w:r>
      <w:r w:rsidRPr="00B21190">
        <w:rPr>
          <w:rFonts w:ascii="Palatino Linotype" w:hAnsi="Palatino Linotype" w:cs="Arial"/>
          <w:sz w:val="24"/>
        </w:rPr>
        <w:t xml:space="preserve"> dictar la presente resolución.</w:t>
      </w:r>
    </w:p>
    <w:p w14:paraId="2051844B" w14:textId="77777777" w:rsidR="00CC6F3C" w:rsidRPr="00B21190" w:rsidRDefault="00CC6F3C" w:rsidP="00E91EE4">
      <w:pPr>
        <w:tabs>
          <w:tab w:val="left" w:pos="1701"/>
        </w:tabs>
        <w:spacing w:before="240" w:line="360" w:lineRule="auto"/>
        <w:jc w:val="both"/>
        <w:rPr>
          <w:rFonts w:ascii="Palatino Linotype" w:hAnsi="Palatino Linotype" w:cs="Arial"/>
          <w:sz w:val="24"/>
        </w:rPr>
      </w:pPr>
    </w:p>
    <w:p w14:paraId="4B577937" w14:textId="77777777" w:rsidR="00D34057" w:rsidRPr="00B21190" w:rsidRDefault="00D34057" w:rsidP="00FF74F5">
      <w:pPr>
        <w:pStyle w:val="Sinespaciado"/>
        <w:rPr>
          <w:sz w:val="8"/>
        </w:rPr>
      </w:pPr>
    </w:p>
    <w:p w14:paraId="75D21A27" w14:textId="77777777" w:rsidR="00D34057" w:rsidRPr="00B21190" w:rsidRDefault="00D34057" w:rsidP="00E91EE4">
      <w:pPr>
        <w:spacing w:before="240" w:after="240" w:line="360" w:lineRule="auto"/>
        <w:jc w:val="center"/>
        <w:rPr>
          <w:rFonts w:ascii="Palatino Linotype" w:hAnsi="Palatino Linotype"/>
          <w:b/>
          <w:sz w:val="28"/>
        </w:rPr>
      </w:pPr>
      <w:r w:rsidRPr="00B21190">
        <w:rPr>
          <w:rFonts w:ascii="Palatino Linotype" w:hAnsi="Palatino Linotype"/>
          <w:b/>
          <w:sz w:val="28"/>
        </w:rPr>
        <w:t>A N T E C E D E N T E S   D E L   A S U N T O</w:t>
      </w:r>
    </w:p>
    <w:p w14:paraId="18424EF2" w14:textId="77777777" w:rsidR="00972636" w:rsidRPr="00B21190" w:rsidRDefault="00972636" w:rsidP="00FF74F5">
      <w:pPr>
        <w:pStyle w:val="Sinespaciado"/>
        <w:rPr>
          <w:sz w:val="14"/>
        </w:rPr>
      </w:pPr>
    </w:p>
    <w:p w14:paraId="42DB484B" w14:textId="77777777" w:rsidR="00D34057" w:rsidRPr="00B21190" w:rsidRDefault="00D34057" w:rsidP="00FF74F5">
      <w:pPr>
        <w:spacing w:after="0" w:line="360" w:lineRule="auto"/>
        <w:jc w:val="both"/>
        <w:rPr>
          <w:rFonts w:ascii="Palatino Linotype" w:hAnsi="Palatino Linotype"/>
        </w:rPr>
      </w:pPr>
      <w:r w:rsidRPr="00B21190">
        <w:rPr>
          <w:rFonts w:ascii="Palatino Linotype" w:hAnsi="Palatino Linotype" w:cs="Arial"/>
          <w:b/>
          <w:sz w:val="28"/>
        </w:rPr>
        <w:t>PRIMERO.</w:t>
      </w:r>
      <w:r w:rsidRPr="00B21190">
        <w:rPr>
          <w:rFonts w:ascii="Palatino Linotype" w:hAnsi="Palatino Linotype" w:cs="Arial"/>
        </w:rPr>
        <w:t xml:space="preserve"> </w:t>
      </w:r>
      <w:r w:rsidRPr="00B21190">
        <w:rPr>
          <w:rFonts w:ascii="Palatino Linotype" w:hAnsi="Palatino Linotype"/>
          <w:b/>
          <w:sz w:val="28"/>
          <w:szCs w:val="28"/>
        </w:rPr>
        <w:t>De la Solicitud de Información.</w:t>
      </w:r>
    </w:p>
    <w:p w14:paraId="731381EE" w14:textId="0E6FAB7C" w:rsidR="003073EB" w:rsidRDefault="003073EB" w:rsidP="003073EB">
      <w:pPr>
        <w:spacing w:after="0" w:line="360" w:lineRule="auto"/>
        <w:jc w:val="both"/>
        <w:rPr>
          <w:rFonts w:ascii="Palatino Linotype" w:hAnsi="Palatino Linotype"/>
          <w:sz w:val="24"/>
          <w:szCs w:val="24"/>
        </w:rPr>
      </w:pPr>
      <w:r w:rsidRPr="0087697C">
        <w:rPr>
          <w:rFonts w:ascii="Palatino Linotype" w:hAnsi="Palatino Linotype"/>
          <w:sz w:val="24"/>
          <w:szCs w:val="24"/>
        </w:rPr>
        <w:t xml:space="preserve">Con fecha </w:t>
      </w:r>
      <w:r>
        <w:rPr>
          <w:rFonts w:ascii="Palatino Linotype" w:hAnsi="Palatino Linotype"/>
          <w:sz w:val="24"/>
          <w:szCs w:val="24"/>
        </w:rPr>
        <w:t xml:space="preserve">veintiocho de febrero de dos mil </w:t>
      </w:r>
      <w:r w:rsidR="0075245B">
        <w:rPr>
          <w:rFonts w:ascii="Palatino Linotype" w:hAnsi="Palatino Linotype"/>
          <w:sz w:val="24"/>
          <w:szCs w:val="24"/>
        </w:rPr>
        <w:t>veinte</w:t>
      </w:r>
      <w:r w:rsidRPr="0087697C">
        <w:rPr>
          <w:rFonts w:ascii="Palatino Linotype" w:hAnsi="Palatino Linotype"/>
          <w:sz w:val="24"/>
          <w:szCs w:val="24"/>
        </w:rPr>
        <w:t xml:space="preserve">, el </w:t>
      </w:r>
      <w:r w:rsidRPr="0087697C">
        <w:rPr>
          <w:rFonts w:ascii="Palatino Linotype" w:hAnsi="Palatino Linotype"/>
          <w:b/>
          <w:sz w:val="24"/>
          <w:szCs w:val="24"/>
        </w:rPr>
        <w:t>Recurrente</w:t>
      </w:r>
      <w:r w:rsidRPr="0087697C">
        <w:rPr>
          <w:rFonts w:ascii="Palatino Linotype" w:hAnsi="Palatino Linotype"/>
          <w:sz w:val="24"/>
          <w:szCs w:val="24"/>
        </w:rPr>
        <w:t xml:space="preserve">, presentó </w:t>
      </w:r>
      <w:r w:rsidRPr="0087697C">
        <w:rPr>
          <w:rFonts w:ascii="Palatino Linotype" w:hAnsi="Palatino Linotype" w:cs="Arial"/>
          <w:sz w:val="24"/>
          <w:szCs w:val="24"/>
        </w:rPr>
        <w:t xml:space="preserve">a través de la Plataforma Nacional de Transparencia </w:t>
      </w:r>
      <w:r w:rsidRPr="0087697C">
        <w:rPr>
          <w:rFonts w:ascii="Palatino Linotype" w:hAnsi="Palatino Linotype" w:cs="Arial"/>
          <w:b/>
          <w:bCs/>
          <w:sz w:val="24"/>
          <w:szCs w:val="24"/>
        </w:rPr>
        <w:t>(PNT)</w:t>
      </w:r>
      <w:r w:rsidRPr="0087697C">
        <w:rPr>
          <w:rFonts w:ascii="Palatino Linotype" w:hAnsi="Palatino Linotype"/>
          <w:sz w:val="24"/>
          <w:szCs w:val="24"/>
        </w:rPr>
        <w:t xml:space="preserve"> ante el </w:t>
      </w:r>
      <w:r w:rsidRPr="0087697C">
        <w:rPr>
          <w:rFonts w:ascii="Palatino Linotype" w:hAnsi="Palatino Linotype"/>
          <w:b/>
          <w:sz w:val="24"/>
          <w:szCs w:val="24"/>
        </w:rPr>
        <w:t>Sujeto Obligado</w:t>
      </w:r>
      <w:r w:rsidRPr="0087697C">
        <w:rPr>
          <w:rFonts w:ascii="Palatino Linotype" w:hAnsi="Palatino Linotype"/>
          <w:sz w:val="24"/>
          <w:szCs w:val="24"/>
        </w:rPr>
        <w:t>, solicitud de acceso a la información pública, registrada bajo el número de expediente</w:t>
      </w:r>
      <w:r w:rsidRPr="0087697C">
        <w:rPr>
          <w:rFonts w:ascii="Palatino Linotype" w:hAnsi="Palatino Linotype"/>
          <w:b/>
          <w:sz w:val="24"/>
          <w:szCs w:val="24"/>
        </w:rPr>
        <w:t xml:space="preserve"> </w:t>
      </w:r>
      <w:r w:rsidRPr="003073EB">
        <w:rPr>
          <w:rFonts w:ascii="Palatino Linotype" w:hAnsi="Palatino Linotype"/>
          <w:b/>
          <w:sz w:val="24"/>
          <w:szCs w:val="24"/>
        </w:rPr>
        <w:t>00020/OCUILAN/IP/2020</w:t>
      </w:r>
      <w:r w:rsidRPr="0087697C">
        <w:rPr>
          <w:rFonts w:ascii="Palatino Linotype" w:hAnsi="Palatino Linotype"/>
          <w:b/>
          <w:sz w:val="24"/>
          <w:szCs w:val="24"/>
          <w:lang w:eastAsia="es-MX"/>
        </w:rPr>
        <w:t xml:space="preserve">, </w:t>
      </w:r>
      <w:r w:rsidRPr="0087697C">
        <w:rPr>
          <w:rFonts w:ascii="Palatino Linotype" w:hAnsi="Palatino Linotype"/>
          <w:sz w:val="24"/>
          <w:szCs w:val="24"/>
        </w:rPr>
        <w:t>mediante la cual solicitó información en el tenor siguiente:</w:t>
      </w:r>
    </w:p>
    <w:p w14:paraId="389E8912" w14:textId="77777777" w:rsidR="003073EB" w:rsidRDefault="003073EB" w:rsidP="003073EB">
      <w:pPr>
        <w:spacing w:after="0" w:line="360" w:lineRule="auto"/>
        <w:jc w:val="both"/>
        <w:rPr>
          <w:rFonts w:ascii="Palatino Linotype" w:hAnsi="Palatino Linotype"/>
          <w:sz w:val="24"/>
          <w:szCs w:val="24"/>
        </w:rPr>
      </w:pPr>
    </w:p>
    <w:p w14:paraId="05046CBB" w14:textId="38E1B719" w:rsidR="003073EB" w:rsidRDefault="003073EB" w:rsidP="003073EB">
      <w:pPr>
        <w:spacing w:after="0" w:line="360" w:lineRule="auto"/>
        <w:jc w:val="both"/>
        <w:rPr>
          <w:rFonts w:ascii="Palatino Linotype" w:hAnsi="Palatino Linotype"/>
          <w:sz w:val="24"/>
          <w:szCs w:val="24"/>
        </w:rPr>
      </w:pPr>
      <w:r w:rsidRPr="003073EB">
        <w:rPr>
          <w:rFonts w:ascii="Palatino Linotype" w:hAnsi="Palatino Linotype"/>
          <w:noProof/>
          <w:sz w:val="24"/>
          <w:szCs w:val="24"/>
          <w:lang w:eastAsia="es-MX"/>
        </w:rPr>
        <w:drawing>
          <wp:inline distT="0" distB="0" distL="0" distR="0" wp14:anchorId="4639FC2B" wp14:editId="3217D666">
            <wp:extent cx="5760720" cy="71310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713105"/>
                    </a:xfrm>
                    <a:prstGeom prst="rect">
                      <a:avLst/>
                    </a:prstGeom>
                  </pic:spPr>
                </pic:pic>
              </a:graphicData>
            </a:graphic>
          </wp:inline>
        </w:drawing>
      </w:r>
    </w:p>
    <w:p w14:paraId="3089E560" w14:textId="34FD56EC" w:rsidR="003073EB" w:rsidRPr="0087697C" w:rsidRDefault="003073EB" w:rsidP="003073EB">
      <w:pPr>
        <w:spacing w:after="0" w:line="360" w:lineRule="auto"/>
        <w:jc w:val="both"/>
        <w:rPr>
          <w:rFonts w:ascii="Palatino Linotype" w:hAnsi="Palatino Linotype"/>
          <w:sz w:val="24"/>
          <w:szCs w:val="24"/>
        </w:rPr>
      </w:pPr>
    </w:p>
    <w:p w14:paraId="35316D0A" w14:textId="77777777" w:rsidR="003073EB" w:rsidRPr="0087697C" w:rsidRDefault="003073EB" w:rsidP="003073EB">
      <w:pPr>
        <w:spacing w:after="0" w:line="360" w:lineRule="auto"/>
        <w:jc w:val="both"/>
        <w:rPr>
          <w:rFonts w:ascii="Palatino Linotype" w:eastAsia="Times New Roman" w:hAnsi="Palatino Linotype"/>
          <w:sz w:val="24"/>
          <w:szCs w:val="24"/>
          <w:lang w:val="es-ES_tradnl" w:eastAsia="es-ES"/>
        </w:rPr>
      </w:pPr>
    </w:p>
    <w:p w14:paraId="4430F851" w14:textId="2157D6FF" w:rsidR="003073EB" w:rsidRDefault="003073EB" w:rsidP="003073EB">
      <w:pPr>
        <w:spacing w:before="240" w:after="240" w:line="360" w:lineRule="auto"/>
        <w:jc w:val="both"/>
        <w:rPr>
          <w:rFonts w:ascii="Palatino Linotype" w:eastAsia="Calibri" w:hAnsi="Palatino Linotype" w:cs="Arial"/>
          <w:sz w:val="24"/>
        </w:rPr>
      </w:pPr>
      <w:r w:rsidRPr="0087697C">
        <w:rPr>
          <w:rFonts w:ascii="Palatino Linotype" w:eastAsia="Calibri" w:hAnsi="Palatino Linotype" w:cs="Arial"/>
          <w:sz w:val="24"/>
        </w:rPr>
        <w:lastRenderedPageBreak/>
        <w:t xml:space="preserve">Haciéndose constar que, del acuse de la solicitud de información contenida en el expediente electrónico del Sistema de Acceso a la Información Mexiquense, se observa que </w:t>
      </w:r>
      <w:r w:rsidRPr="0087697C">
        <w:rPr>
          <w:rFonts w:ascii="Palatino Linotype" w:eastAsia="Calibri" w:hAnsi="Palatino Linotype" w:cs="Arial"/>
          <w:b/>
          <w:bCs/>
          <w:sz w:val="24"/>
        </w:rPr>
        <w:t>el Recurrente</w:t>
      </w:r>
      <w:r w:rsidRPr="0087697C">
        <w:rPr>
          <w:rFonts w:ascii="Palatino Linotype" w:eastAsia="Calibri" w:hAnsi="Palatino Linotype" w:cs="Arial"/>
          <w:sz w:val="24"/>
        </w:rPr>
        <w:t xml:space="preserve"> eligió como modalidad de entrega de la información, a través del sistema de solicitudes de acceso a la información de la </w:t>
      </w:r>
      <w:r w:rsidRPr="0087697C">
        <w:rPr>
          <w:rFonts w:ascii="Palatino Linotype" w:eastAsia="Calibri" w:hAnsi="Palatino Linotype" w:cs="Arial"/>
          <w:b/>
          <w:bCs/>
          <w:sz w:val="24"/>
        </w:rPr>
        <w:t>PNT</w:t>
      </w:r>
      <w:r>
        <w:rPr>
          <w:rFonts w:ascii="Palatino Linotype" w:eastAsia="Calibri" w:hAnsi="Palatino Linotype" w:cs="Arial"/>
          <w:b/>
          <w:bCs/>
          <w:sz w:val="24"/>
        </w:rPr>
        <w:t xml:space="preserve"> y </w:t>
      </w:r>
      <w:r w:rsidRPr="003073EB">
        <w:rPr>
          <w:rFonts w:ascii="Palatino Linotype" w:eastAsia="Calibri" w:hAnsi="Palatino Linotype" w:cs="Arial"/>
          <w:sz w:val="24"/>
        </w:rPr>
        <w:t>Correo Electrónico</w:t>
      </w:r>
      <w:r w:rsidRPr="0087697C">
        <w:rPr>
          <w:rFonts w:ascii="Palatino Linotype" w:eastAsia="Calibri" w:hAnsi="Palatino Linotype" w:cs="Arial"/>
          <w:sz w:val="24"/>
        </w:rPr>
        <w:t>, como se observa a continuación:</w:t>
      </w:r>
    </w:p>
    <w:p w14:paraId="25B3138B" w14:textId="79C16FAD" w:rsidR="003073EB" w:rsidRDefault="00723A06" w:rsidP="003073EB">
      <w:pPr>
        <w:spacing w:before="240" w:after="240" w:line="360" w:lineRule="auto"/>
        <w:jc w:val="both"/>
        <w:rPr>
          <w:rFonts w:ascii="Palatino Linotype" w:eastAsia="Calibri" w:hAnsi="Palatino Linotype" w:cs="Arial"/>
          <w:sz w:val="24"/>
        </w:rPr>
      </w:pPr>
      <w:r>
        <w:rPr>
          <w:rFonts w:ascii="Palatino Linotype" w:eastAsia="Calibri" w:hAnsi="Palatino Linotype" w:cs="Arial"/>
          <w:noProof/>
          <w:sz w:val="24"/>
          <w:lang w:eastAsia="es-MX"/>
        </w:rPr>
        <mc:AlternateContent>
          <mc:Choice Requires="wps">
            <w:drawing>
              <wp:anchor distT="0" distB="0" distL="114300" distR="114300" simplePos="0" relativeHeight="251710464" behindDoc="0" locked="0" layoutInCell="1" allowOverlap="1" wp14:anchorId="0CE6418D" wp14:editId="77A762D3">
                <wp:simplePos x="0" y="0"/>
                <wp:positionH relativeFrom="column">
                  <wp:posOffset>1818340</wp:posOffset>
                </wp:positionH>
                <wp:positionV relativeFrom="paragraph">
                  <wp:posOffset>425198</wp:posOffset>
                </wp:positionV>
                <wp:extent cx="966159" cy="86265"/>
                <wp:effectExtent l="0" t="0" r="5715" b="9525"/>
                <wp:wrapNone/>
                <wp:docPr id="4" name="Rectángulo 4"/>
                <wp:cNvGraphicFramePr/>
                <a:graphic xmlns:a="http://schemas.openxmlformats.org/drawingml/2006/main">
                  <a:graphicData uri="http://schemas.microsoft.com/office/word/2010/wordprocessingShape">
                    <wps:wsp>
                      <wps:cNvSpPr/>
                      <wps:spPr>
                        <a:xfrm>
                          <a:off x="0" y="0"/>
                          <a:ext cx="966159" cy="8626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C1A5AE" id="Rectángulo 4" o:spid="_x0000_s1026" style="position:absolute;margin-left:143.2pt;margin-top:33.5pt;width:76.1pt;height:6.8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lTecQIAACoFAAAOAAAAZHJzL2Uyb0RvYy54bWysVM1OGzEQvlfqO1i+l81GIYWIDYpAVJUQ&#10;IKDibLx2sqrtccdONunb9Fn6Yoy9m4XSnKpevDOe/2+/8dn51hq2URgacBUvj0acKSehbtyy4t8e&#10;rz6dcBaicLUw4FTFdyrw8/nHD2etn6kxrMDUChklcWHW+oqvYvSzoghypawIR+CVI6MGtCKSisui&#10;RtFSdmuK8Wg0LVrA2iNIFQLdXnZGPs/5tVYy3modVGSm4tRbzCfm8zmdxfxMzJYo/KqRfRviH7qw&#10;onFUdEh1KaJga2z+SmUbiRBAxyMJtgCtG6nyDDRNOXo3zcNKeJVnIXCCH2AK/y+tvNncIWvqik84&#10;c8LSL7on0H7/csu1ATZJALU+zMjvwd9hrwUS07RbjTZ9aQ62zaDuBlDVNjJJl6fTaXl8ypkk08l0&#10;PD1OKYvXWI8hflFgWRIqjlQ9Iyk21yF2rnuXVMq4dDq4aozprOmmSD12XWUp7ozqvO+VpvGoj3HO&#10;momlLgyyjSBKCCmVi9O+JePIO4VpSj4ElocCTSz7oN43halMuCFwdCjwz4pDRK4KLg7BtnGAhxLU&#10;34fKnf9++m7mNP4z1Dv6qwgd3YOXVw2Bey1CvBNI/KZNoJ2Nt3RoA23FoZc4WwH+PHSf/Il2ZOWs&#10;pX2pePixFqg4M18dEfK0nEzSgmVlcvx5TAq+tTy/tbi1vQDCv6TXwcssJv9o9qJGsE+02otUlUzC&#10;SapdcRlxr1zEbo/pcZBqschutFRexGv34GVKnlBN5HncPgn0PcMiMfMG9rslZu+I1vmmSAeLdQTd&#10;ZBa+4trjTQuZedw/Hmnj3+rZ6/WJm78AAAD//wMAUEsDBBQABgAIAAAAIQBM/I1f4AAAAAkBAAAP&#10;AAAAZHJzL2Rvd25yZXYueG1sTI9BT4NAEIXvJv6HzZh4s4uFAKEMjWlsPHgwoiYet+wUqOwuZbct&#10;/nvHkx4n8+W975Xr2QziTJPvnUW4X0QgyDZO97ZFeH/b3uUgfFBWq8FZQvgmD+vq+qpUhXYX+0rn&#10;OrSCQ6wvFEIXwlhI6ZuOjPILN5Ll395NRgU+p1bqSV043AxyGUWpNKq33NCpkTYdNV/1ySA8H/Qx&#10;aT8fX+I+22Qfx+Sp3u5jxNub+WEFItAc/mD41Wd1qNhp505WezEgLPM0YRQhzXgTA0mcpyB2CHmU&#10;gqxK+X9B9QMAAP//AwBQSwECLQAUAAYACAAAACEAtoM4kv4AAADhAQAAEwAAAAAAAAAAAAAAAAAA&#10;AAAAW0NvbnRlbnRfVHlwZXNdLnhtbFBLAQItABQABgAIAAAAIQA4/SH/1gAAAJQBAAALAAAAAAAA&#10;AAAAAAAAAC8BAABfcmVscy8ucmVsc1BLAQItABQABgAIAAAAIQCenlTecQIAACoFAAAOAAAAAAAA&#10;AAAAAAAAAC4CAABkcnMvZTJvRG9jLnhtbFBLAQItABQABgAIAAAAIQBM/I1f4AAAAAkBAAAPAAAA&#10;AAAAAAAAAAAAAMsEAABkcnMvZG93bnJldi54bWxQSwUGAAAAAAQABADzAAAA2AUAAAAA&#10;" fillcolor="white [3201]" stroked="f" strokeweight="1pt"/>
            </w:pict>
          </mc:Fallback>
        </mc:AlternateContent>
      </w:r>
      <w:r w:rsidR="003073EB" w:rsidRPr="003073EB">
        <w:rPr>
          <w:rFonts w:ascii="Palatino Linotype" w:eastAsia="Calibri" w:hAnsi="Palatino Linotype" w:cs="Arial"/>
          <w:noProof/>
          <w:sz w:val="24"/>
          <w:lang w:eastAsia="es-MX"/>
        </w:rPr>
        <w:drawing>
          <wp:inline distT="0" distB="0" distL="0" distR="0" wp14:anchorId="16F64D92" wp14:editId="5417BB1F">
            <wp:extent cx="5760720" cy="5556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555625"/>
                    </a:xfrm>
                    <a:prstGeom prst="rect">
                      <a:avLst/>
                    </a:prstGeom>
                  </pic:spPr>
                </pic:pic>
              </a:graphicData>
            </a:graphic>
          </wp:inline>
        </w:drawing>
      </w:r>
    </w:p>
    <w:p w14:paraId="2F3AABEC" w14:textId="77777777" w:rsidR="00CE02B6" w:rsidRDefault="00CE02B6" w:rsidP="00FF74F5">
      <w:pPr>
        <w:spacing w:after="0" w:line="360" w:lineRule="auto"/>
        <w:jc w:val="both"/>
        <w:rPr>
          <w:rFonts w:ascii="Palatino Linotype" w:eastAsia="Calibri" w:hAnsi="Palatino Linotype" w:cs="Arial"/>
          <w:sz w:val="24"/>
        </w:rPr>
      </w:pPr>
    </w:p>
    <w:p w14:paraId="4F492B14" w14:textId="04904F31" w:rsidR="00D34057" w:rsidRPr="00B21190" w:rsidRDefault="00D34057" w:rsidP="00FF74F5">
      <w:pPr>
        <w:spacing w:after="0" w:line="360" w:lineRule="auto"/>
        <w:jc w:val="both"/>
        <w:rPr>
          <w:rFonts w:ascii="Palatino Linotype" w:hAnsi="Palatino Linotype" w:cs="Arial"/>
          <w:b/>
          <w:sz w:val="28"/>
          <w:szCs w:val="20"/>
        </w:rPr>
      </w:pPr>
      <w:r w:rsidRPr="00B21190">
        <w:rPr>
          <w:rFonts w:ascii="Palatino Linotype" w:hAnsi="Palatino Linotype" w:cs="Arial"/>
          <w:b/>
          <w:sz w:val="28"/>
        </w:rPr>
        <w:t xml:space="preserve">SEGUNDO. </w:t>
      </w:r>
      <w:r w:rsidRPr="00B21190">
        <w:rPr>
          <w:rFonts w:ascii="Palatino Linotype" w:hAnsi="Palatino Linotype" w:cs="Arial"/>
          <w:b/>
          <w:sz w:val="28"/>
          <w:szCs w:val="20"/>
        </w:rPr>
        <w:t xml:space="preserve">De </w:t>
      </w:r>
      <w:r w:rsidR="00480FEA" w:rsidRPr="00B21190">
        <w:rPr>
          <w:rFonts w:ascii="Palatino Linotype" w:hAnsi="Palatino Linotype" w:cs="Arial"/>
          <w:b/>
          <w:sz w:val="28"/>
          <w:szCs w:val="20"/>
        </w:rPr>
        <w:t>la respuesta del Sujeto O</w:t>
      </w:r>
      <w:r w:rsidRPr="00B21190">
        <w:rPr>
          <w:rFonts w:ascii="Palatino Linotype" w:hAnsi="Palatino Linotype" w:cs="Arial"/>
          <w:b/>
          <w:sz w:val="28"/>
          <w:szCs w:val="20"/>
        </w:rPr>
        <w:t>bligado</w:t>
      </w:r>
    </w:p>
    <w:p w14:paraId="4506813A" w14:textId="76D3DD18" w:rsidR="00972636" w:rsidRPr="00B21190" w:rsidRDefault="0050427F" w:rsidP="003D0754">
      <w:pPr>
        <w:spacing w:after="0" w:line="360" w:lineRule="auto"/>
        <w:jc w:val="both"/>
        <w:rPr>
          <w:rFonts w:ascii="Palatino Linotype" w:hAnsi="Palatino Linotype" w:cs="Arial"/>
          <w:sz w:val="24"/>
        </w:rPr>
      </w:pPr>
      <w:r w:rsidRPr="00B21190">
        <w:rPr>
          <w:rFonts w:ascii="Palatino Linotype" w:hAnsi="Palatino Linotype" w:cs="Arial"/>
          <w:sz w:val="24"/>
        </w:rPr>
        <w:t xml:space="preserve">En el expediente electrónico </w:t>
      </w:r>
      <w:r w:rsidRPr="00B21190">
        <w:rPr>
          <w:rFonts w:ascii="Palatino Linotype" w:hAnsi="Palatino Linotype" w:cs="Arial"/>
          <w:b/>
          <w:sz w:val="24"/>
        </w:rPr>
        <w:t>SAIMEX</w:t>
      </w:r>
      <w:r w:rsidRPr="00B21190">
        <w:rPr>
          <w:rFonts w:ascii="Palatino Linotype" w:hAnsi="Palatino Linotype" w:cs="Arial"/>
          <w:sz w:val="24"/>
        </w:rPr>
        <w:t xml:space="preserve">, se aprecia que el día </w:t>
      </w:r>
      <w:r w:rsidR="003073EB">
        <w:rPr>
          <w:rFonts w:ascii="Palatino Linotype" w:hAnsi="Palatino Linotype" w:cs="Arial"/>
          <w:sz w:val="24"/>
        </w:rPr>
        <w:t>diez de marzo</w:t>
      </w:r>
      <w:r w:rsidR="0073583C">
        <w:rPr>
          <w:rFonts w:ascii="Palatino Linotype" w:hAnsi="Palatino Linotype" w:cs="Arial"/>
          <w:sz w:val="24"/>
        </w:rPr>
        <w:t xml:space="preserve"> de dos mil veinte</w:t>
      </w:r>
      <w:r w:rsidRPr="00B21190">
        <w:rPr>
          <w:rFonts w:ascii="Palatino Linotype" w:hAnsi="Palatino Linotype" w:cs="Arial"/>
          <w:sz w:val="24"/>
        </w:rPr>
        <w:t xml:space="preserve">, </w:t>
      </w:r>
      <w:r w:rsidRPr="00B21190">
        <w:rPr>
          <w:rFonts w:ascii="Palatino Linotype" w:hAnsi="Palatino Linotype" w:cs="Arial"/>
          <w:b/>
          <w:sz w:val="24"/>
        </w:rPr>
        <w:t>El Sujeto Obligado</w:t>
      </w:r>
      <w:r w:rsidRPr="00B21190">
        <w:rPr>
          <w:rFonts w:ascii="Palatino Linotype" w:hAnsi="Palatino Linotype" w:cs="Arial"/>
          <w:sz w:val="24"/>
        </w:rPr>
        <w:t xml:space="preserve"> dio respuesta a la solicitud de información</w:t>
      </w:r>
      <w:r w:rsidR="000C7DA1" w:rsidRPr="000C7DA1">
        <w:t xml:space="preserve"> </w:t>
      </w:r>
      <w:r w:rsidR="000C7DA1" w:rsidRPr="000C7DA1">
        <w:rPr>
          <w:rFonts w:ascii="Palatino Linotype" w:hAnsi="Palatino Linotype" w:cs="Arial"/>
          <w:sz w:val="24"/>
        </w:rPr>
        <w:t>en los siguientes términos:</w:t>
      </w:r>
    </w:p>
    <w:p w14:paraId="25986DC1" w14:textId="77777777" w:rsidR="003F3CC8" w:rsidRPr="00B21190" w:rsidRDefault="003F3CC8" w:rsidP="00FF74F5">
      <w:pPr>
        <w:pStyle w:val="Sinespaciado"/>
      </w:pPr>
    </w:p>
    <w:p w14:paraId="19FC9357" w14:textId="77777777" w:rsidR="00BB0BEB" w:rsidRPr="00BB0BEB" w:rsidRDefault="003F3CC8" w:rsidP="00BB0BEB">
      <w:pPr>
        <w:spacing w:after="0" w:line="240" w:lineRule="auto"/>
        <w:ind w:left="567" w:right="567"/>
        <w:jc w:val="right"/>
        <w:rPr>
          <w:rFonts w:ascii="Palatino Linotype" w:hAnsi="Palatino Linotype" w:cs="Arial"/>
          <w:i/>
          <w:sz w:val="24"/>
        </w:rPr>
      </w:pPr>
      <w:r w:rsidRPr="00B21190">
        <w:rPr>
          <w:rFonts w:ascii="Palatino Linotype" w:hAnsi="Palatino Linotype" w:cs="Arial"/>
          <w:i/>
          <w:sz w:val="24"/>
        </w:rPr>
        <w:t>“</w:t>
      </w:r>
      <w:r w:rsidR="00BB0BEB" w:rsidRPr="00BB0BEB">
        <w:rPr>
          <w:rFonts w:ascii="Palatino Linotype" w:hAnsi="Palatino Linotype" w:cs="Arial"/>
          <w:i/>
          <w:sz w:val="24"/>
        </w:rPr>
        <w:t>Folio de la solicitud: 00020/OCUILAN/IP/2020</w:t>
      </w:r>
    </w:p>
    <w:p w14:paraId="25963F8E" w14:textId="77777777" w:rsidR="00BB0BEB" w:rsidRDefault="00BB0BEB" w:rsidP="00BB0BEB">
      <w:pPr>
        <w:spacing w:after="0" w:line="240" w:lineRule="auto"/>
        <w:ind w:left="567" w:right="567"/>
        <w:jc w:val="right"/>
        <w:rPr>
          <w:rFonts w:ascii="Palatino Linotype" w:hAnsi="Palatino Linotype" w:cs="Arial"/>
          <w:i/>
          <w:sz w:val="24"/>
        </w:rPr>
      </w:pPr>
    </w:p>
    <w:p w14:paraId="09AD28CE" w14:textId="1010E808" w:rsidR="00BB0BEB" w:rsidRDefault="00BB0BEB" w:rsidP="00BB0BEB">
      <w:pPr>
        <w:spacing w:after="0" w:line="240" w:lineRule="auto"/>
        <w:ind w:left="567" w:right="567"/>
        <w:jc w:val="both"/>
        <w:rPr>
          <w:rFonts w:ascii="Palatino Linotype" w:hAnsi="Palatino Linotype" w:cs="Arial"/>
          <w:i/>
          <w:sz w:val="24"/>
        </w:rPr>
      </w:pPr>
      <w:r w:rsidRPr="00BB0BEB">
        <w:rPr>
          <w:rFonts w:ascii="Palatino Linotype" w:hAnsi="Palatino Linotype" w:cs="Arial"/>
          <w:i/>
          <w:sz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3A22C48" w14:textId="77777777" w:rsidR="00BB0BEB" w:rsidRPr="00BB0BEB" w:rsidRDefault="00BB0BEB" w:rsidP="00BB0BEB">
      <w:pPr>
        <w:spacing w:after="0" w:line="240" w:lineRule="auto"/>
        <w:ind w:left="567" w:right="567"/>
        <w:jc w:val="both"/>
        <w:rPr>
          <w:rFonts w:ascii="Palatino Linotype" w:hAnsi="Palatino Linotype" w:cs="Arial"/>
          <w:i/>
          <w:sz w:val="24"/>
        </w:rPr>
      </w:pPr>
    </w:p>
    <w:p w14:paraId="53032327" w14:textId="77777777" w:rsidR="00BB0BEB" w:rsidRPr="00BB0BEB" w:rsidRDefault="00BB0BEB" w:rsidP="00BB0BEB">
      <w:pPr>
        <w:spacing w:after="0" w:line="240" w:lineRule="auto"/>
        <w:ind w:left="567" w:right="567"/>
        <w:jc w:val="both"/>
        <w:rPr>
          <w:rFonts w:ascii="Palatino Linotype" w:hAnsi="Palatino Linotype" w:cs="Arial"/>
          <w:i/>
          <w:sz w:val="24"/>
        </w:rPr>
      </w:pPr>
      <w:r w:rsidRPr="00BB0BEB">
        <w:rPr>
          <w:rFonts w:ascii="Palatino Linotype" w:hAnsi="Palatino Linotype" w:cs="Arial"/>
          <w:i/>
          <w:sz w:val="24"/>
        </w:rPr>
        <w:t>SE ENVÍA RESPUESTA DE INFORMACIÓN</w:t>
      </w:r>
    </w:p>
    <w:p w14:paraId="51D3BD08" w14:textId="77777777" w:rsidR="00BB0BEB" w:rsidRDefault="00BB0BEB" w:rsidP="00BB0BEB">
      <w:pPr>
        <w:spacing w:after="0" w:line="240" w:lineRule="auto"/>
        <w:ind w:left="567" w:right="567"/>
        <w:jc w:val="both"/>
        <w:rPr>
          <w:rFonts w:ascii="Palatino Linotype" w:hAnsi="Palatino Linotype" w:cs="Arial"/>
          <w:i/>
          <w:sz w:val="24"/>
        </w:rPr>
      </w:pPr>
    </w:p>
    <w:p w14:paraId="3A687179" w14:textId="2F89BAE5" w:rsidR="00BB0BEB" w:rsidRPr="00BB0BEB" w:rsidRDefault="00BB0BEB" w:rsidP="00BB0BEB">
      <w:pPr>
        <w:spacing w:after="0" w:line="240" w:lineRule="auto"/>
        <w:ind w:left="567" w:right="567"/>
        <w:jc w:val="both"/>
        <w:rPr>
          <w:rFonts w:ascii="Palatino Linotype" w:hAnsi="Palatino Linotype" w:cs="Arial"/>
          <w:i/>
          <w:sz w:val="24"/>
        </w:rPr>
      </w:pPr>
      <w:r w:rsidRPr="00BB0BEB">
        <w:rPr>
          <w:rFonts w:ascii="Palatino Linotype" w:hAnsi="Palatino Linotype" w:cs="Arial"/>
          <w:i/>
          <w:sz w:val="24"/>
        </w:rPr>
        <w:t>ATENTAMENTE</w:t>
      </w:r>
    </w:p>
    <w:p w14:paraId="54820A0C" w14:textId="53D614C9" w:rsidR="003F3CC8" w:rsidRPr="00B21190" w:rsidRDefault="00BB0BEB" w:rsidP="00BB0BEB">
      <w:pPr>
        <w:spacing w:after="0" w:line="240" w:lineRule="auto"/>
        <w:ind w:left="567" w:right="567"/>
        <w:jc w:val="both"/>
        <w:rPr>
          <w:rFonts w:ascii="Palatino Linotype" w:hAnsi="Palatino Linotype" w:cs="Arial"/>
          <w:i/>
          <w:sz w:val="24"/>
        </w:rPr>
      </w:pPr>
      <w:r w:rsidRPr="00BB0BEB">
        <w:rPr>
          <w:rFonts w:ascii="Palatino Linotype" w:hAnsi="Palatino Linotype" w:cs="Arial"/>
          <w:i/>
          <w:sz w:val="24"/>
        </w:rPr>
        <w:t>LIC. ANA VIANEY FERREYRA DIAZ</w:t>
      </w:r>
      <w:r w:rsidR="003F3CC8" w:rsidRPr="00B21190">
        <w:rPr>
          <w:rFonts w:ascii="Palatino Linotype" w:hAnsi="Palatino Linotype" w:cs="Arial"/>
          <w:i/>
          <w:sz w:val="24"/>
        </w:rPr>
        <w:t>”</w:t>
      </w:r>
    </w:p>
    <w:p w14:paraId="1BC84A99" w14:textId="77777777" w:rsidR="00F3632E" w:rsidRPr="00B21190" w:rsidRDefault="00F3632E" w:rsidP="00BB0BEB">
      <w:pPr>
        <w:pStyle w:val="Sinespaciado"/>
        <w:jc w:val="both"/>
      </w:pPr>
    </w:p>
    <w:p w14:paraId="08962CC3" w14:textId="2323F30D" w:rsidR="00BB0BEB" w:rsidRPr="00F46230" w:rsidRDefault="00BB0BEB" w:rsidP="00BB0BEB">
      <w:pPr>
        <w:pStyle w:val="Sinespaciado"/>
        <w:spacing w:line="360" w:lineRule="auto"/>
        <w:jc w:val="both"/>
        <w:rPr>
          <w:rFonts w:ascii="Palatino Linotype" w:eastAsiaTheme="minorHAnsi" w:hAnsi="Palatino Linotype" w:cs="Arial"/>
          <w:lang w:eastAsia="en-US"/>
        </w:rPr>
      </w:pPr>
      <w:r w:rsidRPr="00F46230">
        <w:rPr>
          <w:rFonts w:ascii="Palatino Linotype" w:eastAsiaTheme="minorHAnsi" w:hAnsi="Palatino Linotype" w:cs="Arial"/>
          <w:lang w:eastAsia="en-US"/>
        </w:rPr>
        <w:lastRenderedPageBreak/>
        <w:t xml:space="preserve">Adjuntando para tal efecto, </w:t>
      </w:r>
      <w:r>
        <w:rPr>
          <w:rFonts w:ascii="Palatino Linotype" w:eastAsiaTheme="minorHAnsi" w:hAnsi="Palatino Linotype" w:cs="Arial"/>
          <w:lang w:eastAsia="en-US"/>
        </w:rPr>
        <w:t>el</w:t>
      </w:r>
      <w:r w:rsidRPr="00F46230">
        <w:rPr>
          <w:rFonts w:ascii="Palatino Linotype" w:eastAsiaTheme="minorHAnsi" w:hAnsi="Palatino Linotype" w:cs="Arial"/>
          <w:lang w:eastAsia="en-US"/>
        </w:rPr>
        <w:t xml:space="preserve"> archivo electrónico denominado “</w:t>
      </w:r>
      <w:r w:rsidRPr="00BB0BEB">
        <w:rPr>
          <w:rFonts w:ascii="Palatino Linotype" w:eastAsiaTheme="minorHAnsi" w:hAnsi="Palatino Linotype" w:cs="Arial"/>
          <w:b/>
          <w:bCs/>
          <w:lang w:eastAsia="en-US"/>
        </w:rPr>
        <w:t>RESPUESTA 0020 2020.pdf</w:t>
      </w:r>
      <w:r w:rsidRPr="00F46230">
        <w:rPr>
          <w:rFonts w:ascii="Palatino Linotype" w:eastAsiaTheme="minorHAnsi" w:hAnsi="Palatino Linotype" w:cs="Arial"/>
          <w:lang w:eastAsia="en-US"/>
        </w:rPr>
        <w:t>”</w:t>
      </w:r>
      <w:r>
        <w:rPr>
          <w:rFonts w:ascii="Palatino Linotype" w:eastAsiaTheme="minorHAnsi" w:hAnsi="Palatino Linotype" w:cs="Arial"/>
          <w:lang w:eastAsia="en-US"/>
        </w:rPr>
        <w:t>, el</w:t>
      </w:r>
      <w:r w:rsidRPr="00F46230">
        <w:rPr>
          <w:rFonts w:ascii="Palatino Linotype" w:eastAsiaTheme="minorHAnsi" w:hAnsi="Palatino Linotype" w:cs="Arial"/>
          <w:lang w:eastAsia="en-US"/>
        </w:rPr>
        <w:t xml:space="preserve"> cual no se reproduce toda vez que su contenido es del</w:t>
      </w:r>
      <w:r>
        <w:rPr>
          <w:rFonts w:ascii="Palatino Linotype" w:eastAsiaTheme="minorHAnsi" w:hAnsi="Palatino Linotype" w:cs="Arial"/>
          <w:lang w:eastAsia="en-US"/>
        </w:rPr>
        <w:t xml:space="preserve"> </w:t>
      </w:r>
      <w:r w:rsidRPr="00F46230">
        <w:rPr>
          <w:rFonts w:ascii="Palatino Linotype" w:eastAsiaTheme="minorHAnsi" w:hAnsi="Palatino Linotype" w:cs="Arial"/>
          <w:lang w:eastAsia="en-US"/>
        </w:rPr>
        <w:t>conocimiento de las partes; no obstante, se hará mérito de su contenido más adelante.</w:t>
      </w:r>
    </w:p>
    <w:p w14:paraId="1D09219D" w14:textId="51C291DF" w:rsidR="00FD1200" w:rsidRDefault="00FD1200" w:rsidP="003D0754">
      <w:pPr>
        <w:pStyle w:val="Sinespaciado"/>
      </w:pPr>
    </w:p>
    <w:p w14:paraId="30630136" w14:textId="77777777" w:rsidR="00F46230" w:rsidRPr="00B21190" w:rsidRDefault="00F46230" w:rsidP="003D0754">
      <w:pPr>
        <w:pStyle w:val="Sinespaciado"/>
      </w:pPr>
    </w:p>
    <w:p w14:paraId="2B85071E" w14:textId="77777777" w:rsidR="00D34057" w:rsidRPr="00B21190" w:rsidRDefault="00D34057" w:rsidP="003D0754">
      <w:pPr>
        <w:spacing w:after="0" w:line="360" w:lineRule="auto"/>
        <w:jc w:val="both"/>
        <w:rPr>
          <w:rFonts w:ascii="Palatino Linotype" w:hAnsi="Palatino Linotype" w:cs="Arial"/>
          <w:b/>
          <w:sz w:val="28"/>
        </w:rPr>
      </w:pPr>
      <w:r w:rsidRPr="00B21190">
        <w:rPr>
          <w:rFonts w:ascii="Palatino Linotype" w:hAnsi="Palatino Linotype" w:cs="Arial"/>
          <w:b/>
          <w:sz w:val="28"/>
        </w:rPr>
        <w:t xml:space="preserve">TERCERO. </w:t>
      </w:r>
      <w:r w:rsidRPr="00B21190">
        <w:rPr>
          <w:rFonts w:ascii="Palatino Linotype" w:hAnsi="Palatino Linotype"/>
          <w:b/>
          <w:sz w:val="28"/>
        </w:rPr>
        <w:t>Del recurso de revisión.</w:t>
      </w:r>
    </w:p>
    <w:p w14:paraId="296EDA60" w14:textId="3D753CC8" w:rsidR="00BD28E3" w:rsidRPr="00B21190" w:rsidRDefault="00D34057" w:rsidP="003D0754">
      <w:pPr>
        <w:spacing w:after="0" w:line="360" w:lineRule="auto"/>
        <w:jc w:val="both"/>
        <w:rPr>
          <w:rFonts w:ascii="Palatino Linotype" w:hAnsi="Palatino Linotype" w:cs="Arial"/>
          <w:sz w:val="24"/>
        </w:rPr>
      </w:pPr>
      <w:r w:rsidRPr="00B21190">
        <w:rPr>
          <w:rFonts w:ascii="Palatino Linotype" w:hAnsi="Palatino Linotype" w:cs="Arial"/>
          <w:sz w:val="24"/>
          <w:szCs w:val="24"/>
        </w:rPr>
        <w:t xml:space="preserve">Inconforme con la respuesta del </w:t>
      </w:r>
      <w:r w:rsidR="003D002D" w:rsidRPr="00B21190">
        <w:rPr>
          <w:rFonts w:ascii="Palatino Linotype" w:hAnsi="Palatino Linotype" w:cs="Arial"/>
          <w:b/>
          <w:sz w:val="24"/>
          <w:szCs w:val="24"/>
        </w:rPr>
        <w:t>Sujeto Obligado</w:t>
      </w:r>
      <w:r w:rsidRPr="00B21190">
        <w:rPr>
          <w:rFonts w:ascii="Palatino Linotype" w:hAnsi="Palatino Linotype" w:cs="Arial"/>
          <w:sz w:val="24"/>
          <w:szCs w:val="24"/>
        </w:rPr>
        <w:t xml:space="preserve">, </w:t>
      </w:r>
      <w:r w:rsidR="00FD1200">
        <w:rPr>
          <w:rFonts w:ascii="Palatino Linotype" w:hAnsi="Palatino Linotype" w:cs="Arial"/>
          <w:b/>
          <w:sz w:val="24"/>
          <w:szCs w:val="24"/>
        </w:rPr>
        <w:t>El</w:t>
      </w:r>
      <w:r w:rsidRPr="00B21190">
        <w:rPr>
          <w:rFonts w:ascii="Palatino Linotype" w:hAnsi="Palatino Linotype" w:cs="Arial"/>
          <w:b/>
          <w:sz w:val="24"/>
          <w:szCs w:val="24"/>
        </w:rPr>
        <w:t xml:space="preserve"> Recurrente </w:t>
      </w:r>
      <w:r w:rsidRPr="00B21190">
        <w:rPr>
          <w:rFonts w:ascii="Palatino Linotype" w:hAnsi="Palatino Linotype" w:cs="Arial"/>
          <w:sz w:val="24"/>
          <w:szCs w:val="24"/>
        </w:rPr>
        <w:t xml:space="preserve">interpuso el recurso de revisión, en fecha </w:t>
      </w:r>
      <w:r w:rsidR="00BB0BEB">
        <w:rPr>
          <w:rFonts w:ascii="Palatino Linotype" w:hAnsi="Palatino Linotype" w:cs="Arial"/>
          <w:sz w:val="24"/>
          <w:szCs w:val="24"/>
        </w:rPr>
        <w:t>once de marzo</w:t>
      </w:r>
      <w:r w:rsidR="0073583C">
        <w:rPr>
          <w:rFonts w:ascii="Palatino Linotype" w:hAnsi="Palatino Linotype" w:cs="Arial"/>
          <w:sz w:val="24"/>
          <w:szCs w:val="24"/>
        </w:rPr>
        <w:t xml:space="preserve"> de dos mil veinte</w:t>
      </w:r>
      <w:r w:rsidRPr="00B21190">
        <w:rPr>
          <w:rFonts w:ascii="Palatino Linotype" w:hAnsi="Palatino Linotype" w:cs="Arial"/>
          <w:sz w:val="24"/>
          <w:szCs w:val="24"/>
        </w:rPr>
        <w:t>, el cual fue registrado</w:t>
      </w:r>
      <w:r w:rsidRPr="00B21190">
        <w:rPr>
          <w:rFonts w:ascii="Palatino Linotype" w:hAnsi="Palatino Linotype" w:cs="Arial"/>
          <w:b/>
          <w:sz w:val="24"/>
          <w:szCs w:val="24"/>
        </w:rPr>
        <w:t xml:space="preserve"> </w:t>
      </w:r>
      <w:r w:rsidRPr="00B21190">
        <w:rPr>
          <w:rFonts w:ascii="Palatino Linotype" w:hAnsi="Palatino Linotype" w:cs="Arial"/>
          <w:sz w:val="24"/>
          <w:szCs w:val="24"/>
        </w:rPr>
        <w:t xml:space="preserve">en el sistema electrónico con el expediente número </w:t>
      </w:r>
      <w:r w:rsidR="00BB0BEB" w:rsidRPr="00BB0BEB">
        <w:rPr>
          <w:rFonts w:ascii="Palatino Linotype" w:hAnsi="Palatino Linotype" w:cs="Arial"/>
          <w:b/>
          <w:bCs/>
          <w:sz w:val="24"/>
          <w:szCs w:val="24"/>
          <w:lang w:eastAsia="es-MX"/>
        </w:rPr>
        <w:t>01550/INFOEM/IP/RR/2020</w:t>
      </w:r>
      <w:r w:rsidRPr="00B21190">
        <w:rPr>
          <w:rFonts w:ascii="Palatino Linotype" w:hAnsi="Palatino Linotype" w:cs="Arial"/>
          <w:sz w:val="24"/>
          <w:szCs w:val="24"/>
        </w:rPr>
        <w:t xml:space="preserve">, en el cual </w:t>
      </w:r>
      <w:r w:rsidRPr="00B21190">
        <w:rPr>
          <w:rFonts w:ascii="Palatino Linotype" w:hAnsi="Palatino Linotype" w:cs="Arial"/>
          <w:sz w:val="24"/>
        </w:rPr>
        <w:t>arguye, las siguientes manifestaciones:</w:t>
      </w:r>
    </w:p>
    <w:p w14:paraId="1CBC4B80" w14:textId="77777777" w:rsidR="003708E1" w:rsidRPr="00B21190" w:rsidRDefault="003708E1" w:rsidP="003D0754">
      <w:pPr>
        <w:pStyle w:val="Sinespaciado"/>
      </w:pPr>
    </w:p>
    <w:p w14:paraId="7EA930EF" w14:textId="77777777" w:rsidR="00BD28E3" w:rsidRPr="00B21190" w:rsidRDefault="00D34057" w:rsidP="00E91EE4">
      <w:pPr>
        <w:pStyle w:val="Prrafodelista"/>
        <w:numPr>
          <w:ilvl w:val="0"/>
          <w:numId w:val="3"/>
        </w:numPr>
        <w:spacing w:before="240" w:line="360" w:lineRule="auto"/>
        <w:jc w:val="both"/>
        <w:rPr>
          <w:rFonts w:ascii="Palatino Linotype" w:hAnsi="Palatino Linotype" w:cs="Arial"/>
          <w:b/>
        </w:rPr>
      </w:pPr>
      <w:r w:rsidRPr="00B21190">
        <w:rPr>
          <w:rFonts w:ascii="Palatino Linotype" w:hAnsi="Palatino Linotype" w:cs="Arial"/>
          <w:b/>
        </w:rPr>
        <w:t>Acto Impugnado:</w:t>
      </w:r>
    </w:p>
    <w:p w14:paraId="3BC72CF2" w14:textId="7E4310E5" w:rsidR="00D34057" w:rsidRPr="00B21190" w:rsidRDefault="00BB0BEB" w:rsidP="007D7483">
      <w:pPr>
        <w:spacing w:line="240" w:lineRule="auto"/>
        <w:ind w:left="851" w:right="850"/>
        <w:jc w:val="both"/>
        <w:rPr>
          <w:rFonts w:ascii="Palatino Linotype" w:hAnsi="Palatino Linotype" w:cs="Arial"/>
          <w:i/>
          <w:sz w:val="24"/>
          <w:szCs w:val="24"/>
        </w:rPr>
      </w:pPr>
      <w:r>
        <w:rPr>
          <w:rFonts w:ascii="Palatino Linotype" w:hAnsi="Palatino Linotype" w:cs="Arial"/>
          <w:i/>
          <w:sz w:val="24"/>
          <w:szCs w:val="24"/>
        </w:rPr>
        <w:t>“</w:t>
      </w:r>
      <w:r w:rsidRPr="00BB0BEB">
        <w:rPr>
          <w:rFonts w:ascii="Palatino Linotype" w:hAnsi="Palatino Linotype" w:cs="Arial"/>
          <w:i/>
          <w:sz w:val="24"/>
          <w:szCs w:val="24"/>
        </w:rPr>
        <w:t>Inconformidad.</w:t>
      </w:r>
      <w:r w:rsidR="00D34057" w:rsidRPr="00B21190">
        <w:rPr>
          <w:rFonts w:ascii="Palatino Linotype" w:hAnsi="Palatino Linotype" w:cs="Arial"/>
          <w:i/>
          <w:sz w:val="24"/>
          <w:szCs w:val="24"/>
        </w:rPr>
        <w:t>”</w:t>
      </w:r>
      <w:r w:rsidR="00CF70A0">
        <w:rPr>
          <w:rFonts w:ascii="Palatino Linotype" w:hAnsi="Palatino Linotype" w:cs="Arial"/>
          <w:i/>
          <w:sz w:val="24"/>
          <w:szCs w:val="24"/>
        </w:rPr>
        <w:t xml:space="preserve"> </w:t>
      </w:r>
      <w:r w:rsidR="00D34057" w:rsidRPr="00B21190">
        <w:rPr>
          <w:rFonts w:ascii="Palatino Linotype" w:hAnsi="Palatino Linotype" w:cs="Arial"/>
          <w:i/>
          <w:sz w:val="24"/>
          <w:szCs w:val="24"/>
        </w:rPr>
        <w:t>[</w:t>
      </w:r>
      <w:proofErr w:type="gramStart"/>
      <w:r w:rsidR="00D34057" w:rsidRPr="00B21190">
        <w:rPr>
          <w:rFonts w:ascii="Palatino Linotype" w:hAnsi="Palatino Linotype" w:cs="Arial"/>
          <w:i/>
          <w:sz w:val="24"/>
          <w:szCs w:val="24"/>
        </w:rPr>
        <w:t>sic</w:t>
      </w:r>
      <w:proofErr w:type="gramEnd"/>
      <w:r w:rsidR="00D34057" w:rsidRPr="00B21190">
        <w:rPr>
          <w:rFonts w:ascii="Palatino Linotype" w:hAnsi="Palatino Linotype" w:cs="Arial"/>
          <w:i/>
          <w:sz w:val="24"/>
          <w:szCs w:val="24"/>
        </w:rPr>
        <w:t>]</w:t>
      </w:r>
    </w:p>
    <w:p w14:paraId="63141DF2" w14:textId="77777777" w:rsidR="00BD28E3" w:rsidRPr="00B21190" w:rsidRDefault="00BD28E3" w:rsidP="003D0754">
      <w:pPr>
        <w:pStyle w:val="Sinespaciado"/>
        <w:rPr>
          <w:sz w:val="2"/>
        </w:rPr>
      </w:pPr>
    </w:p>
    <w:p w14:paraId="15CDCB8C" w14:textId="77777777" w:rsidR="00D34057" w:rsidRPr="00B21190" w:rsidRDefault="00D34057" w:rsidP="00E91EE4">
      <w:pPr>
        <w:pStyle w:val="Prrafodelista"/>
        <w:numPr>
          <w:ilvl w:val="0"/>
          <w:numId w:val="3"/>
        </w:numPr>
        <w:spacing w:before="240" w:line="360" w:lineRule="auto"/>
        <w:jc w:val="both"/>
        <w:rPr>
          <w:rFonts w:ascii="Palatino Linotype" w:hAnsi="Palatino Linotype" w:cs="Arial"/>
        </w:rPr>
      </w:pPr>
      <w:r w:rsidRPr="00B21190">
        <w:rPr>
          <w:rFonts w:ascii="Palatino Linotype" w:hAnsi="Palatino Linotype" w:cs="Arial"/>
          <w:b/>
        </w:rPr>
        <w:t>Razones o Motivos de Inconformidad</w:t>
      </w:r>
      <w:r w:rsidRPr="00B21190">
        <w:rPr>
          <w:rFonts w:ascii="Palatino Linotype" w:hAnsi="Palatino Linotype" w:cs="Arial"/>
        </w:rPr>
        <w:t xml:space="preserve">: </w:t>
      </w:r>
    </w:p>
    <w:p w14:paraId="13066C4A" w14:textId="5472EF59" w:rsidR="00D34057" w:rsidRPr="00B21190" w:rsidRDefault="00BB0BEB" w:rsidP="007D7483">
      <w:pPr>
        <w:spacing w:line="240" w:lineRule="auto"/>
        <w:ind w:left="851" w:right="850"/>
        <w:jc w:val="both"/>
        <w:rPr>
          <w:rFonts w:ascii="Palatino Linotype" w:hAnsi="Palatino Linotype" w:cs="Arial"/>
          <w:i/>
          <w:sz w:val="24"/>
          <w:szCs w:val="24"/>
        </w:rPr>
      </w:pPr>
      <w:r>
        <w:rPr>
          <w:rFonts w:ascii="Palatino Linotype" w:hAnsi="Palatino Linotype" w:cs="Arial"/>
          <w:i/>
          <w:sz w:val="24"/>
          <w:szCs w:val="24"/>
        </w:rPr>
        <w:t>“</w:t>
      </w:r>
      <w:r w:rsidRPr="00BB0BEB">
        <w:rPr>
          <w:rFonts w:ascii="Palatino Linotype" w:hAnsi="Palatino Linotype" w:cs="Arial"/>
          <w:i/>
          <w:sz w:val="24"/>
          <w:szCs w:val="24"/>
        </w:rPr>
        <w:t>Inconformidad.</w:t>
      </w:r>
      <w:r w:rsidR="00D34057" w:rsidRPr="00B21190">
        <w:rPr>
          <w:rFonts w:ascii="Palatino Linotype" w:hAnsi="Palatino Linotype" w:cs="Arial"/>
          <w:i/>
          <w:sz w:val="24"/>
          <w:szCs w:val="24"/>
        </w:rPr>
        <w:t>” [</w:t>
      </w:r>
      <w:proofErr w:type="gramStart"/>
      <w:r w:rsidR="00D34057" w:rsidRPr="00B21190">
        <w:rPr>
          <w:rFonts w:ascii="Palatino Linotype" w:hAnsi="Palatino Linotype" w:cs="Arial"/>
          <w:i/>
          <w:sz w:val="24"/>
          <w:szCs w:val="24"/>
        </w:rPr>
        <w:t>sic</w:t>
      </w:r>
      <w:proofErr w:type="gramEnd"/>
      <w:r w:rsidR="00D34057" w:rsidRPr="00B21190">
        <w:rPr>
          <w:rFonts w:ascii="Palatino Linotype" w:hAnsi="Palatino Linotype" w:cs="Arial"/>
          <w:i/>
          <w:sz w:val="24"/>
          <w:szCs w:val="24"/>
        </w:rPr>
        <w:t>]</w:t>
      </w:r>
    </w:p>
    <w:p w14:paraId="78750FB9" w14:textId="77777777" w:rsidR="003708E1" w:rsidRPr="00B21190" w:rsidRDefault="003708E1" w:rsidP="00E91EE4">
      <w:pPr>
        <w:spacing w:before="240" w:line="360" w:lineRule="auto"/>
        <w:ind w:right="851"/>
        <w:jc w:val="both"/>
        <w:rPr>
          <w:rFonts w:ascii="Palatino Linotype" w:hAnsi="Palatino Linotype"/>
          <w:color w:val="000000"/>
          <w:sz w:val="18"/>
        </w:rPr>
      </w:pPr>
    </w:p>
    <w:p w14:paraId="3DE918EE" w14:textId="77777777" w:rsidR="00D34057" w:rsidRPr="00B21190" w:rsidRDefault="00D34057" w:rsidP="003D0754">
      <w:pPr>
        <w:spacing w:after="0" w:line="360" w:lineRule="auto"/>
        <w:jc w:val="both"/>
        <w:rPr>
          <w:rFonts w:ascii="Palatino Linotype" w:hAnsi="Palatino Linotype" w:cs="Arial"/>
          <w:b/>
          <w:sz w:val="24"/>
          <w:szCs w:val="24"/>
        </w:rPr>
      </w:pPr>
      <w:r w:rsidRPr="00B21190">
        <w:rPr>
          <w:rFonts w:ascii="Palatino Linotype" w:hAnsi="Palatino Linotype" w:cs="Arial"/>
          <w:b/>
          <w:sz w:val="28"/>
        </w:rPr>
        <w:t>CUARTO</w:t>
      </w:r>
      <w:r w:rsidRPr="00B21190">
        <w:rPr>
          <w:rFonts w:ascii="Palatino Linotype" w:hAnsi="Palatino Linotype" w:cs="Arial"/>
          <w:b/>
          <w:sz w:val="24"/>
          <w:szCs w:val="24"/>
        </w:rPr>
        <w:t xml:space="preserve">. </w:t>
      </w:r>
      <w:r w:rsidRPr="00B21190">
        <w:rPr>
          <w:rFonts w:ascii="Palatino Linotype" w:hAnsi="Palatino Linotype" w:cs="Arial"/>
          <w:b/>
          <w:sz w:val="28"/>
          <w:szCs w:val="28"/>
        </w:rPr>
        <w:t>Del turno del recurso de revisión.</w:t>
      </w:r>
    </w:p>
    <w:p w14:paraId="326E2B84" w14:textId="1EE66432" w:rsidR="00BD28E3" w:rsidRPr="00B21190" w:rsidRDefault="00D34057" w:rsidP="003D0754">
      <w:pPr>
        <w:spacing w:after="0" w:line="360" w:lineRule="auto"/>
        <w:jc w:val="both"/>
        <w:rPr>
          <w:rFonts w:ascii="Palatino Linotype" w:hAnsi="Palatino Linotype" w:cs="Arial"/>
          <w:sz w:val="24"/>
          <w:szCs w:val="24"/>
        </w:rPr>
      </w:pPr>
      <w:r w:rsidRPr="00B21190">
        <w:rPr>
          <w:rFonts w:ascii="Palatino Linotype" w:hAnsi="Palatino Linotype" w:cs="Arial"/>
          <w:sz w:val="24"/>
          <w:szCs w:val="24"/>
        </w:rPr>
        <w:t xml:space="preserve">Medio de impugnación que le fue turnado a la Comisionada </w:t>
      </w:r>
      <w:r w:rsidRPr="00B21190">
        <w:rPr>
          <w:rFonts w:ascii="Palatino Linotype" w:hAnsi="Palatino Linotype" w:cs="Arial"/>
          <w:b/>
          <w:sz w:val="24"/>
          <w:szCs w:val="24"/>
        </w:rPr>
        <w:t>Zulema Martínez Sánchez</w:t>
      </w:r>
      <w:r w:rsidRPr="00B21190">
        <w:rPr>
          <w:rFonts w:ascii="Palatino Linotype" w:hAnsi="Palatino Linotype" w:cs="Arial"/>
          <w:sz w:val="24"/>
          <w:szCs w:val="24"/>
        </w:rPr>
        <w:t>, por medio del sistema electrónico en términos del arábigo 185</w:t>
      </w:r>
      <w:r w:rsidR="003D0754" w:rsidRPr="00B21190">
        <w:rPr>
          <w:rFonts w:ascii="Palatino Linotype" w:hAnsi="Palatino Linotype" w:cs="Arial"/>
          <w:sz w:val="24"/>
          <w:szCs w:val="24"/>
        </w:rPr>
        <w:t>,</w:t>
      </w:r>
      <w:r w:rsidRPr="00B21190">
        <w:rPr>
          <w:rFonts w:ascii="Palatino Linotype" w:hAnsi="Palatino Linotype" w:cs="Arial"/>
          <w:sz w:val="24"/>
          <w:szCs w:val="24"/>
        </w:rPr>
        <w:t xml:space="preserve"> fracción I</w:t>
      </w:r>
      <w:r w:rsidR="003D0754" w:rsidRPr="00B21190">
        <w:rPr>
          <w:rFonts w:ascii="Palatino Linotype" w:hAnsi="Palatino Linotype" w:cs="Arial"/>
          <w:sz w:val="24"/>
          <w:szCs w:val="24"/>
        </w:rPr>
        <w:t>,</w:t>
      </w:r>
      <w:r w:rsidRPr="00B21190">
        <w:rPr>
          <w:rFonts w:ascii="Palatino Linotype" w:hAnsi="Palatino Linotype" w:cs="Arial"/>
          <w:sz w:val="24"/>
          <w:szCs w:val="24"/>
        </w:rPr>
        <w:t xml:space="preserve"> de la Ley de Transparencia y Acceso a la información Pública del Estado de México y Municipios, del cual recayó acuerdo de admisión en fecha</w:t>
      </w:r>
      <w:r w:rsidR="00D27E5B">
        <w:rPr>
          <w:rFonts w:ascii="Palatino Linotype" w:hAnsi="Palatino Linotype" w:cs="Arial"/>
          <w:sz w:val="24"/>
          <w:szCs w:val="24"/>
        </w:rPr>
        <w:t xml:space="preserve"> </w:t>
      </w:r>
      <w:r w:rsidR="00BB0BEB">
        <w:rPr>
          <w:rFonts w:ascii="Palatino Linotype" w:hAnsi="Palatino Linotype" w:cs="Arial"/>
          <w:sz w:val="24"/>
          <w:szCs w:val="24"/>
        </w:rPr>
        <w:t>dieciocho de marzo</w:t>
      </w:r>
      <w:r w:rsidRPr="00B21190">
        <w:rPr>
          <w:rFonts w:ascii="Palatino Linotype" w:hAnsi="Palatino Linotype" w:cs="Arial"/>
          <w:sz w:val="24"/>
          <w:szCs w:val="24"/>
        </w:rPr>
        <w:t xml:space="preserve"> de</w:t>
      </w:r>
      <w:r w:rsidR="00BD28E3" w:rsidRPr="00B21190">
        <w:rPr>
          <w:rFonts w:ascii="Palatino Linotype" w:hAnsi="Palatino Linotype" w:cs="Arial"/>
          <w:sz w:val="24"/>
          <w:szCs w:val="24"/>
        </w:rPr>
        <w:t>l</w:t>
      </w:r>
      <w:r w:rsidRPr="00B21190">
        <w:rPr>
          <w:rFonts w:ascii="Palatino Linotype" w:hAnsi="Palatino Linotype" w:cs="Arial"/>
          <w:sz w:val="24"/>
          <w:szCs w:val="24"/>
        </w:rPr>
        <w:t xml:space="preserve"> </w:t>
      </w:r>
      <w:r w:rsidR="00BD28E3" w:rsidRPr="00B21190">
        <w:rPr>
          <w:rFonts w:ascii="Palatino Linotype" w:hAnsi="Palatino Linotype" w:cs="Arial"/>
          <w:sz w:val="24"/>
          <w:szCs w:val="24"/>
        </w:rPr>
        <w:t>año en curso</w:t>
      </w:r>
      <w:r w:rsidRPr="00B21190">
        <w:rPr>
          <w:rFonts w:ascii="Palatino Linotype" w:hAnsi="Palatino Linotype" w:cs="Arial"/>
          <w:sz w:val="24"/>
          <w:szCs w:val="24"/>
        </w:rPr>
        <w:t>, determinándose en él, un plazo de siete días para que las partes manifestaran lo que a su derecho corresponda en términos del numeral ya citado.</w:t>
      </w:r>
    </w:p>
    <w:p w14:paraId="4788449D" w14:textId="77777777" w:rsidR="00C07D77" w:rsidRPr="00B21190" w:rsidRDefault="00C07D77" w:rsidP="00E91EE4">
      <w:pPr>
        <w:spacing w:before="240" w:line="360" w:lineRule="auto"/>
        <w:jc w:val="both"/>
        <w:rPr>
          <w:rFonts w:ascii="Palatino Linotype" w:hAnsi="Palatino Linotype" w:cs="Arial"/>
          <w:sz w:val="6"/>
          <w:szCs w:val="24"/>
        </w:rPr>
      </w:pPr>
    </w:p>
    <w:p w14:paraId="51BD16D2" w14:textId="77777777" w:rsidR="00D34057" w:rsidRPr="00B21190" w:rsidRDefault="00D34057" w:rsidP="003D0754">
      <w:pPr>
        <w:spacing w:after="0" w:line="360" w:lineRule="auto"/>
        <w:jc w:val="both"/>
        <w:rPr>
          <w:rFonts w:ascii="Palatino Linotype" w:hAnsi="Palatino Linotype" w:cs="Arial"/>
          <w:b/>
          <w:sz w:val="24"/>
          <w:szCs w:val="24"/>
        </w:rPr>
      </w:pPr>
      <w:r w:rsidRPr="00B21190">
        <w:rPr>
          <w:rFonts w:ascii="Palatino Linotype" w:hAnsi="Palatino Linotype" w:cs="Arial"/>
          <w:b/>
          <w:sz w:val="28"/>
        </w:rPr>
        <w:lastRenderedPageBreak/>
        <w:t>QUINTO</w:t>
      </w:r>
      <w:r w:rsidRPr="00B21190">
        <w:rPr>
          <w:rFonts w:ascii="Palatino Linotype" w:hAnsi="Palatino Linotype" w:cs="Arial"/>
          <w:b/>
          <w:sz w:val="24"/>
          <w:szCs w:val="24"/>
        </w:rPr>
        <w:t xml:space="preserve">. </w:t>
      </w:r>
      <w:r w:rsidRPr="00B21190">
        <w:rPr>
          <w:rFonts w:ascii="Palatino Linotype" w:hAnsi="Palatino Linotype" w:cs="Arial"/>
          <w:b/>
          <w:sz w:val="28"/>
          <w:szCs w:val="28"/>
        </w:rPr>
        <w:t>De la etapa de instrucción.</w:t>
      </w:r>
    </w:p>
    <w:p w14:paraId="2757B18B" w14:textId="42487A19" w:rsidR="00A35B6F" w:rsidRDefault="00A35B6F" w:rsidP="00A35B6F">
      <w:pPr>
        <w:spacing w:after="0" w:line="360" w:lineRule="auto"/>
        <w:jc w:val="both"/>
        <w:rPr>
          <w:rFonts w:ascii="Palatino Linotype" w:eastAsia="Times New Roman" w:hAnsi="Palatino Linotype" w:cs="Arial"/>
          <w:sz w:val="24"/>
          <w:szCs w:val="24"/>
          <w:lang w:eastAsia="es-ES"/>
        </w:rPr>
      </w:pPr>
      <w:r w:rsidRPr="00A35B6F">
        <w:rPr>
          <w:rFonts w:ascii="Palatino Linotype" w:eastAsia="Times New Roman" w:hAnsi="Palatino Linotype" w:cs="Arial"/>
          <w:sz w:val="24"/>
          <w:szCs w:val="24"/>
          <w:lang w:eastAsia="es-ES"/>
        </w:rPr>
        <w:t xml:space="preserve">Así, una vez abierta la etapa de instrucción, en el sumario se observa que </w:t>
      </w:r>
      <w:r w:rsidR="00C61705" w:rsidRPr="00C61705">
        <w:rPr>
          <w:rFonts w:ascii="Palatino Linotype" w:eastAsia="Times New Roman" w:hAnsi="Palatino Linotype" w:cs="Arial"/>
          <w:b/>
          <w:bCs/>
          <w:sz w:val="24"/>
          <w:szCs w:val="24"/>
          <w:lang w:eastAsia="es-ES"/>
        </w:rPr>
        <w:t>El</w:t>
      </w:r>
      <w:r w:rsidRPr="00A35B6F">
        <w:rPr>
          <w:rFonts w:ascii="Palatino Linotype" w:eastAsia="Times New Roman" w:hAnsi="Palatino Linotype" w:cs="Arial"/>
          <w:sz w:val="24"/>
          <w:szCs w:val="24"/>
          <w:lang w:eastAsia="es-ES"/>
        </w:rPr>
        <w:t xml:space="preserve"> </w:t>
      </w:r>
      <w:r w:rsidRPr="00A35B6F">
        <w:rPr>
          <w:rFonts w:ascii="Palatino Linotype" w:eastAsia="Times New Roman" w:hAnsi="Palatino Linotype" w:cs="Arial"/>
          <w:b/>
          <w:bCs/>
          <w:sz w:val="24"/>
          <w:szCs w:val="24"/>
          <w:lang w:eastAsia="es-ES"/>
        </w:rPr>
        <w:t>Sujeto Obligado</w:t>
      </w:r>
      <w:r w:rsidRPr="00A35B6F">
        <w:rPr>
          <w:rFonts w:ascii="Palatino Linotype" w:eastAsia="Times New Roman" w:hAnsi="Palatino Linotype" w:cs="Arial"/>
          <w:sz w:val="24"/>
          <w:szCs w:val="24"/>
          <w:lang w:eastAsia="es-ES"/>
        </w:rPr>
        <w:t xml:space="preserve"> rindió su informe justificado en fecha </w:t>
      </w:r>
      <w:r w:rsidR="00BB0BEB">
        <w:rPr>
          <w:rFonts w:ascii="Palatino Linotype" w:eastAsia="Times New Roman" w:hAnsi="Palatino Linotype" w:cs="Arial"/>
          <w:sz w:val="24"/>
          <w:szCs w:val="24"/>
          <w:lang w:eastAsia="es-ES"/>
        </w:rPr>
        <w:t>veinte de marzo</w:t>
      </w:r>
      <w:r w:rsidR="0073583C">
        <w:rPr>
          <w:rFonts w:ascii="Palatino Linotype" w:eastAsia="Times New Roman" w:hAnsi="Palatino Linotype" w:cs="Arial"/>
          <w:sz w:val="24"/>
          <w:szCs w:val="24"/>
          <w:lang w:eastAsia="es-ES"/>
        </w:rPr>
        <w:t xml:space="preserve"> de dos mil veinte</w:t>
      </w:r>
      <w:r w:rsidRPr="00A35B6F">
        <w:rPr>
          <w:rFonts w:ascii="Palatino Linotype" w:eastAsia="Times New Roman" w:hAnsi="Palatino Linotype" w:cs="Arial"/>
          <w:sz w:val="24"/>
          <w:szCs w:val="24"/>
          <w:lang w:eastAsia="es-ES"/>
        </w:rPr>
        <w:t>, mediante el archivo electrónico denominado “</w:t>
      </w:r>
      <w:r w:rsidR="00BB0BEB" w:rsidRPr="00BB0BEB">
        <w:rPr>
          <w:rFonts w:ascii="Palatino Linotype" w:eastAsia="Times New Roman" w:hAnsi="Palatino Linotype" w:cs="Arial"/>
          <w:b/>
          <w:bCs/>
          <w:sz w:val="24"/>
          <w:szCs w:val="24"/>
          <w:lang w:eastAsia="es-ES"/>
        </w:rPr>
        <w:t>RESPUESTA 0020 2020.pdf</w:t>
      </w:r>
      <w:r w:rsidRPr="00A35B6F">
        <w:rPr>
          <w:rFonts w:ascii="Palatino Linotype" w:eastAsia="Times New Roman" w:hAnsi="Palatino Linotype" w:cs="Arial"/>
          <w:sz w:val="24"/>
          <w:szCs w:val="24"/>
          <w:lang w:eastAsia="es-ES"/>
        </w:rPr>
        <w:t xml:space="preserve">”, mismo que se puso a la vista del Recurrente el día </w:t>
      </w:r>
      <w:r w:rsidR="00E43997">
        <w:rPr>
          <w:rFonts w:ascii="Palatino Linotype" w:eastAsia="Times New Roman" w:hAnsi="Palatino Linotype" w:cs="Arial"/>
          <w:sz w:val="24"/>
          <w:szCs w:val="24"/>
          <w:lang w:eastAsia="es-ES"/>
        </w:rPr>
        <w:t>tres de agosto</w:t>
      </w:r>
      <w:r w:rsidR="0073583C">
        <w:rPr>
          <w:rFonts w:ascii="Palatino Linotype" w:eastAsia="Times New Roman" w:hAnsi="Palatino Linotype" w:cs="Arial"/>
          <w:sz w:val="24"/>
          <w:szCs w:val="24"/>
          <w:lang w:eastAsia="es-ES"/>
        </w:rPr>
        <w:t xml:space="preserve"> de dos mil veinte</w:t>
      </w:r>
      <w:r w:rsidRPr="00A35B6F">
        <w:rPr>
          <w:rFonts w:ascii="Palatino Linotype" w:eastAsia="Times New Roman" w:hAnsi="Palatino Linotype" w:cs="Arial"/>
          <w:sz w:val="24"/>
          <w:szCs w:val="24"/>
          <w:lang w:eastAsia="es-ES"/>
        </w:rPr>
        <w:t xml:space="preserve"> para que en el término de tres días realizara su manifestaciones respecto de dicho informe, se hace constar que </w:t>
      </w:r>
      <w:r w:rsidR="00C61705">
        <w:rPr>
          <w:rFonts w:ascii="Palatino Linotype" w:eastAsia="Times New Roman" w:hAnsi="Palatino Linotype" w:cs="Arial"/>
          <w:sz w:val="24"/>
          <w:szCs w:val="24"/>
          <w:lang w:eastAsia="es-ES"/>
        </w:rPr>
        <w:t>El R</w:t>
      </w:r>
      <w:r w:rsidRPr="00A35B6F">
        <w:rPr>
          <w:rFonts w:ascii="Palatino Linotype" w:eastAsia="Times New Roman" w:hAnsi="Palatino Linotype" w:cs="Arial"/>
          <w:b/>
          <w:bCs/>
          <w:sz w:val="24"/>
          <w:szCs w:val="24"/>
          <w:lang w:eastAsia="es-ES"/>
        </w:rPr>
        <w:t>ecurrente</w:t>
      </w:r>
      <w:r w:rsidRPr="00A35B6F">
        <w:rPr>
          <w:rFonts w:ascii="Palatino Linotype" w:eastAsia="Times New Roman" w:hAnsi="Palatino Linotype" w:cs="Arial"/>
          <w:sz w:val="24"/>
          <w:szCs w:val="24"/>
          <w:lang w:eastAsia="es-ES"/>
        </w:rPr>
        <w:t xml:space="preserve"> fue omiso en presentar sus manifestaciones respecto al informe justificado remitido por </w:t>
      </w:r>
      <w:r w:rsidR="00C61705" w:rsidRPr="00C61705">
        <w:rPr>
          <w:rFonts w:ascii="Palatino Linotype" w:eastAsia="Times New Roman" w:hAnsi="Palatino Linotype" w:cs="Arial"/>
          <w:b/>
          <w:bCs/>
          <w:sz w:val="24"/>
          <w:szCs w:val="24"/>
          <w:lang w:eastAsia="es-ES"/>
        </w:rPr>
        <w:t>El S</w:t>
      </w:r>
      <w:r w:rsidRPr="00A35B6F">
        <w:rPr>
          <w:rFonts w:ascii="Palatino Linotype" w:eastAsia="Times New Roman" w:hAnsi="Palatino Linotype" w:cs="Arial"/>
          <w:b/>
          <w:bCs/>
          <w:sz w:val="24"/>
          <w:szCs w:val="24"/>
          <w:lang w:eastAsia="es-ES"/>
        </w:rPr>
        <w:t>ujeto Obligado</w:t>
      </w:r>
      <w:r w:rsidRPr="00A35B6F">
        <w:rPr>
          <w:rFonts w:ascii="Palatino Linotype" w:eastAsia="Times New Roman" w:hAnsi="Palatino Linotype" w:cs="Arial"/>
          <w:sz w:val="24"/>
          <w:szCs w:val="24"/>
          <w:lang w:eastAsia="es-ES"/>
        </w:rPr>
        <w:t>. Finalmente se advierte de las constancias que integran el presente expediente, que no existe prueba alguna que deba desahogarse.</w:t>
      </w:r>
    </w:p>
    <w:p w14:paraId="22DEFB12" w14:textId="77777777" w:rsidR="00A35B6F" w:rsidRPr="00A35B6F" w:rsidRDefault="00A35B6F" w:rsidP="00A35B6F">
      <w:pPr>
        <w:spacing w:after="0" w:line="360" w:lineRule="auto"/>
        <w:jc w:val="both"/>
        <w:rPr>
          <w:rFonts w:ascii="Palatino Linotype" w:eastAsia="Times New Roman" w:hAnsi="Palatino Linotype" w:cs="Arial"/>
          <w:sz w:val="24"/>
          <w:szCs w:val="24"/>
          <w:lang w:eastAsia="es-ES"/>
        </w:rPr>
      </w:pPr>
    </w:p>
    <w:p w14:paraId="58524DA0" w14:textId="77777777" w:rsidR="00D27E5B" w:rsidRPr="00D27E5B" w:rsidRDefault="00D27E5B" w:rsidP="00D27E5B">
      <w:pPr>
        <w:spacing w:after="0" w:line="360" w:lineRule="auto"/>
        <w:jc w:val="both"/>
        <w:rPr>
          <w:rFonts w:ascii="Palatino Linotype" w:hAnsi="Palatino Linotype"/>
          <w:sz w:val="24"/>
          <w:szCs w:val="24"/>
        </w:rPr>
      </w:pPr>
    </w:p>
    <w:p w14:paraId="6878CCBD" w14:textId="77777777" w:rsidR="00D27E5B" w:rsidRPr="00D27E5B" w:rsidRDefault="00D27E5B" w:rsidP="00D27E5B">
      <w:pPr>
        <w:spacing w:after="0" w:line="360" w:lineRule="auto"/>
        <w:jc w:val="both"/>
        <w:rPr>
          <w:rFonts w:ascii="Palatino Linotype" w:hAnsi="Palatino Linotype"/>
          <w:b/>
          <w:sz w:val="28"/>
          <w:szCs w:val="28"/>
        </w:rPr>
      </w:pPr>
      <w:r w:rsidRPr="00D27E5B">
        <w:rPr>
          <w:rFonts w:ascii="Palatino Linotype" w:hAnsi="Palatino Linotype"/>
          <w:b/>
          <w:sz w:val="28"/>
          <w:szCs w:val="28"/>
        </w:rPr>
        <w:t>SEXTO. Del cierre de instrucción.</w:t>
      </w:r>
      <w:r w:rsidRPr="00D27E5B">
        <w:rPr>
          <w:rFonts w:ascii="Palatino Linotype" w:hAnsi="Palatino Linotype"/>
          <w:b/>
          <w:sz w:val="28"/>
          <w:szCs w:val="28"/>
        </w:rPr>
        <w:tab/>
      </w:r>
    </w:p>
    <w:p w14:paraId="7D5351C9" w14:textId="5028DDAC" w:rsidR="00D27E5B" w:rsidRPr="00D27E5B" w:rsidRDefault="00D27E5B" w:rsidP="00D27E5B">
      <w:pPr>
        <w:spacing w:after="0" w:line="360" w:lineRule="auto"/>
        <w:jc w:val="both"/>
        <w:rPr>
          <w:rFonts w:ascii="Palatino Linotype" w:hAnsi="Palatino Linotype"/>
          <w:sz w:val="24"/>
          <w:szCs w:val="24"/>
        </w:rPr>
      </w:pPr>
      <w:r w:rsidRPr="00D27E5B">
        <w:rPr>
          <w:rFonts w:ascii="Palatino Linotype" w:hAnsi="Palatino Linotype"/>
          <w:sz w:val="24"/>
          <w:szCs w:val="24"/>
        </w:rPr>
        <w:t xml:space="preserve">Así, una vez transcurrido el término legal, se decretó el cierre de instrucción en fecha </w:t>
      </w:r>
      <w:r w:rsidR="00E43997">
        <w:rPr>
          <w:rFonts w:ascii="Palatino Linotype" w:hAnsi="Palatino Linotype"/>
          <w:sz w:val="24"/>
          <w:szCs w:val="24"/>
        </w:rPr>
        <w:t>siete de agosto</w:t>
      </w:r>
      <w:r w:rsidR="003C0538">
        <w:rPr>
          <w:rFonts w:ascii="Palatino Linotype" w:hAnsi="Palatino Linotype"/>
          <w:sz w:val="24"/>
          <w:szCs w:val="24"/>
        </w:rPr>
        <w:t xml:space="preserve"> de dos mil veinte</w:t>
      </w:r>
      <w:r w:rsidRPr="00D27E5B">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14:paraId="00759824" w14:textId="77777777" w:rsidR="00D27E5B" w:rsidRPr="00D27E5B" w:rsidRDefault="00D27E5B" w:rsidP="00D27E5B">
      <w:pPr>
        <w:spacing w:after="0" w:line="360" w:lineRule="auto"/>
        <w:jc w:val="both"/>
        <w:rPr>
          <w:rFonts w:ascii="Palatino Linotype" w:hAnsi="Palatino Linotype"/>
          <w:sz w:val="24"/>
          <w:szCs w:val="24"/>
        </w:rPr>
      </w:pPr>
    </w:p>
    <w:p w14:paraId="276E592B" w14:textId="77777777" w:rsidR="003708E1" w:rsidRPr="00B21190" w:rsidRDefault="003708E1" w:rsidP="007B1512">
      <w:pPr>
        <w:pStyle w:val="Sinespaciado"/>
        <w:rPr>
          <w:sz w:val="2"/>
        </w:rPr>
      </w:pPr>
    </w:p>
    <w:p w14:paraId="4F5F93F2" w14:textId="77777777" w:rsidR="00D34057" w:rsidRPr="00B21190" w:rsidRDefault="00D34057" w:rsidP="00E91EE4">
      <w:pPr>
        <w:spacing w:before="240" w:line="360" w:lineRule="auto"/>
        <w:jc w:val="both"/>
        <w:rPr>
          <w:rFonts w:ascii="Palatino Linotype" w:hAnsi="Palatino Linotype" w:cs="Arial"/>
          <w:sz w:val="2"/>
          <w:szCs w:val="24"/>
        </w:rPr>
      </w:pPr>
    </w:p>
    <w:p w14:paraId="20BB9624" w14:textId="77777777" w:rsidR="00D34057" w:rsidRPr="00B21190" w:rsidRDefault="00D34057" w:rsidP="00E91EE4">
      <w:pPr>
        <w:spacing w:before="240" w:line="360" w:lineRule="auto"/>
        <w:jc w:val="center"/>
        <w:rPr>
          <w:rFonts w:ascii="Palatino Linotype" w:hAnsi="Palatino Linotype" w:cs="Arial"/>
          <w:b/>
          <w:sz w:val="28"/>
        </w:rPr>
      </w:pPr>
      <w:r w:rsidRPr="00B21190">
        <w:rPr>
          <w:rFonts w:ascii="Palatino Linotype" w:hAnsi="Palatino Linotype" w:cs="Arial"/>
          <w:b/>
          <w:sz w:val="28"/>
        </w:rPr>
        <w:t xml:space="preserve">C O N S I D E R A N D O </w:t>
      </w:r>
    </w:p>
    <w:p w14:paraId="577B93C8" w14:textId="77777777" w:rsidR="00D34057" w:rsidRPr="00B21190" w:rsidRDefault="00D34057" w:rsidP="007B1512">
      <w:pPr>
        <w:spacing w:after="0" w:line="360" w:lineRule="auto"/>
        <w:jc w:val="both"/>
        <w:rPr>
          <w:rFonts w:ascii="Palatino Linotype" w:hAnsi="Palatino Linotype" w:cs="Arial"/>
          <w:sz w:val="24"/>
        </w:rPr>
      </w:pPr>
      <w:r w:rsidRPr="00B21190">
        <w:rPr>
          <w:rFonts w:ascii="Palatino Linotype" w:hAnsi="Palatino Linotype" w:cs="Arial"/>
          <w:b/>
          <w:sz w:val="28"/>
        </w:rPr>
        <w:t>PRIMERO.</w:t>
      </w:r>
      <w:r w:rsidRPr="00B21190">
        <w:rPr>
          <w:rFonts w:ascii="Palatino Linotype" w:hAnsi="Palatino Linotype" w:cs="Arial"/>
          <w:b/>
        </w:rPr>
        <w:t xml:space="preserve"> </w:t>
      </w:r>
      <w:r w:rsidRPr="00B21190">
        <w:rPr>
          <w:rFonts w:ascii="Palatino Linotype" w:hAnsi="Palatino Linotype" w:cs="Arial"/>
          <w:b/>
          <w:sz w:val="28"/>
          <w:szCs w:val="28"/>
        </w:rPr>
        <w:t>De la competencia</w:t>
      </w:r>
      <w:r w:rsidRPr="00B21190">
        <w:rPr>
          <w:rFonts w:ascii="Palatino Linotype" w:hAnsi="Palatino Linotype" w:cs="Arial"/>
          <w:sz w:val="28"/>
          <w:szCs w:val="28"/>
        </w:rPr>
        <w:t>.</w:t>
      </w:r>
    </w:p>
    <w:p w14:paraId="3AE13C0B" w14:textId="2EC2F86D" w:rsidR="00D34057" w:rsidRPr="00B21190" w:rsidRDefault="00D34057" w:rsidP="007B1512">
      <w:pPr>
        <w:spacing w:after="0" w:line="360" w:lineRule="auto"/>
        <w:jc w:val="both"/>
        <w:rPr>
          <w:rFonts w:ascii="Palatino Linotype" w:hAnsi="Palatino Linotype" w:cs="Arial"/>
          <w:sz w:val="24"/>
        </w:rPr>
      </w:pPr>
      <w:r w:rsidRPr="00B21190">
        <w:rPr>
          <w:rFonts w:ascii="Palatino Linotype" w:hAnsi="Palatino Linotype" w:cs="Arial"/>
          <w:sz w:val="24"/>
        </w:rPr>
        <w:t xml:space="preserve">Que este Instituto de Transparencia, Acceso a la Información Pública y Protección de Datos Personales del Estado de México, es competente para conocer y resolver el </w:t>
      </w:r>
      <w:r w:rsidRPr="00B21190">
        <w:rPr>
          <w:rFonts w:ascii="Palatino Linotype" w:hAnsi="Palatino Linotype" w:cs="Arial"/>
          <w:sz w:val="24"/>
        </w:rPr>
        <w:lastRenderedPageBreak/>
        <w:t xml:space="preserve">presente recurso de revisión interpuesto por </w:t>
      </w:r>
      <w:r w:rsidRPr="00B21190">
        <w:rPr>
          <w:rFonts w:ascii="Palatino Linotype" w:hAnsi="Palatino Linotype" w:cs="Arial"/>
          <w:b/>
          <w:sz w:val="24"/>
        </w:rPr>
        <w:t>El Recurrente</w:t>
      </w:r>
      <w:r w:rsidRPr="00B21190">
        <w:rPr>
          <w:rFonts w:ascii="Palatino Linotype" w:hAnsi="Palatino Linotype" w:cs="Arial"/>
          <w:b/>
          <w:sz w:val="24"/>
          <w:szCs w:val="24"/>
        </w:rPr>
        <w:t xml:space="preserve"> </w:t>
      </w:r>
      <w:r w:rsidRPr="00B21190">
        <w:rPr>
          <w:rFonts w:ascii="Palatino Linotype" w:hAnsi="Palatino Linotype" w:cs="Arial"/>
          <w:sz w:val="24"/>
        </w:rPr>
        <w:t xml:space="preserve">conforme a lo dispuesto en los artículos 6, apartado A, fracción IV de la Constitución Política de los Estados Unidos Mexicanos, 5, párrafos </w:t>
      </w:r>
      <w:r w:rsidR="004204BB" w:rsidRPr="00B21190">
        <w:rPr>
          <w:rFonts w:ascii="Palatino Linotype" w:hAnsi="Palatino Linotype" w:cs="Arial"/>
          <w:sz w:val="24"/>
        </w:rPr>
        <w:t>vigésimo</w:t>
      </w:r>
      <w:r w:rsidR="00A8418B">
        <w:rPr>
          <w:rFonts w:ascii="Palatino Linotype" w:hAnsi="Palatino Linotype" w:cs="Arial"/>
          <w:sz w:val="24"/>
        </w:rPr>
        <w:t xml:space="preserve"> segundo</w:t>
      </w:r>
      <w:r w:rsidRPr="00B21190">
        <w:rPr>
          <w:rFonts w:ascii="Palatino Linotype" w:hAnsi="Palatino Linotype" w:cs="Arial"/>
          <w:sz w:val="24"/>
        </w:rPr>
        <w:t xml:space="preserve">, </w:t>
      </w:r>
      <w:r w:rsidR="004204BB" w:rsidRPr="00B21190">
        <w:rPr>
          <w:rFonts w:ascii="Palatino Linotype" w:hAnsi="Palatino Linotype" w:cs="Arial"/>
          <w:sz w:val="24"/>
        </w:rPr>
        <w:t xml:space="preserve">vigésimo </w:t>
      </w:r>
      <w:r w:rsidR="00A8418B">
        <w:rPr>
          <w:rFonts w:ascii="Palatino Linotype" w:hAnsi="Palatino Linotype" w:cs="Arial"/>
          <w:sz w:val="24"/>
        </w:rPr>
        <w:t>tercero</w:t>
      </w:r>
      <w:r w:rsidRPr="00B21190">
        <w:rPr>
          <w:rFonts w:ascii="Palatino Linotype" w:hAnsi="Palatino Linotype" w:cs="Arial"/>
          <w:sz w:val="24"/>
        </w:rPr>
        <w:t xml:space="preserve"> y </w:t>
      </w:r>
      <w:r w:rsidR="004204BB" w:rsidRPr="00B21190">
        <w:rPr>
          <w:rFonts w:ascii="Palatino Linotype" w:hAnsi="Palatino Linotype" w:cs="Arial"/>
          <w:sz w:val="24"/>
        </w:rPr>
        <w:t xml:space="preserve">vigésimo </w:t>
      </w:r>
      <w:r w:rsidR="00A8418B">
        <w:rPr>
          <w:rFonts w:ascii="Palatino Linotype" w:hAnsi="Palatino Linotype" w:cs="Arial"/>
          <w:sz w:val="24"/>
        </w:rPr>
        <w:t>cuarto</w:t>
      </w:r>
      <w:r w:rsidRPr="00B21190">
        <w:rPr>
          <w:rFonts w:ascii="Palatino Linotype" w:hAnsi="Palatino Linotype" w:cs="Arial"/>
          <w:sz w:val="24"/>
        </w:rPr>
        <w:t xml:space="preserve"> fracción IV de la Constitución Política del Estado Libre y Soberano de México, </w:t>
      </w:r>
      <w:r w:rsidRPr="00B21190">
        <w:rPr>
          <w:rFonts w:ascii="Palatino Linotype" w:hAnsi="Palatino Linotype" w:cs="Arial"/>
          <w:sz w:val="24"/>
          <w:szCs w:val="24"/>
        </w:rPr>
        <w:t xml:space="preserve">1, 2 fracción II, 13, 29, 36 fracciones II y III, 176, 178, 179 fracción I, 181 párrafo tercero, 182, 185, 188 y 194 </w:t>
      </w:r>
      <w:r w:rsidRPr="00B21190">
        <w:rPr>
          <w:rFonts w:ascii="Palatino Linotype" w:hAnsi="Palatino Linotype" w:cs="Arial"/>
          <w:sz w:val="24"/>
        </w:rPr>
        <w:t>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6DC94A69" w14:textId="77777777" w:rsidR="003708E1" w:rsidRPr="00B21190" w:rsidRDefault="003708E1" w:rsidP="00E91EE4">
      <w:pPr>
        <w:spacing w:before="240" w:line="360" w:lineRule="auto"/>
        <w:jc w:val="both"/>
        <w:rPr>
          <w:rFonts w:ascii="Palatino Linotype" w:hAnsi="Palatino Linotype" w:cs="Arial"/>
          <w:sz w:val="24"/>
        </w:rPr>
      </w:pPr>
    </w:p>
    <w:p w14:paraId="5E3884DF" w14:textId="77777777" w:rsidR="00D34057" w:rsidRPr="00B21190" w:rsidRDefault="00D34057" w:rsidP="007B1512">
      <w:pPr>
        <w:pStyle w:val="Prrafodelista"/>
        <w:autoSpaceDE w:val="0"/>
        <w:autoSpaceDN w:val="0"/>
        <w:adjustRightInd w:val="0"/>
        <w:spacing w:line="360" w:lineRule="auto"/>
        <w:ind w:left="0"/>
        <w:jc w:val="both"/>
        <w:rPr>
          <w:rFonts w:ascii="Palatino Linotype" w:hAnsi="Palatino Linotype" w:cs="Arial"/>
          <w:b/>
        </w:rPr>
      </w:pPr>
      <w:r w:rsidRPr="00B21190">
        <w:rPr>
          <w:rFonts w:ascii="Palatino Linotype" w:hAnsi="Palatino Linotype" w:cs="Arial"/>
          <w:b/>
          <w:sz w:val="28"/>
        </w:rPr>
        <w:t>SEGUNDO</w:t>
      </w:r>
      <w:r w:rsidRPr="00B21190">
        <w:rPr>
          <w:rFonts w:ascii="Palatino Linotype" w:hAnsi="Palatino Linotype" w:cs="Arial"/>
          <w:b/>
        </w:rPr>
        <w:t xml:space="preserve">. </w:t>
      </w:r>
      <w:r w:rsidRPr="00B21190">
        <w:rPr>
          <w:rFonts w:ascii="Palatino Linotype" w:hAnsi="Palatino Linotype" w:cs="Arial"/>
          <w:b/>
          <w:sz w:val="28"/>
          <w:szCs w:val="28"/>
        </w:rPr>
        <w:t>Sobre los alcances del recurso de revisión.</w:t>
      </w:r>
      <w:r w:rsidRPr="00B21190">
        <w:rPr>
          <w:rFonts w:ascii="Palatino Linotype" w:hAnsi="Palatino Linotype" w:cs="Arial"/>
          <w:b/>
        </w:rPr>
        <w:t xml:space="preserve"> </w:t>
      </w:r>
    </w:p>
    <w:p w14:paraId="394E3A0D" w14:textId="77777777" w:rsidR="00A47E40" w:rsidRPr="00B21190" w:rsidRDefault="00D34057" w:rsidP="007B1512">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915D2CD" w14:textId="77777777" w:rsidR="003708E1" w:rsidRPr="00B21190" w:rsidRDefault="003708E1" w:rsidP="00E91EE4">
      <w:pPr>
        <w:pStyle w:val="Prrafodelista"/>
        <w:autoSpaceDE w:val="0"/>
        <w:autoSpaceDN w:val="0"/>
        <w:adjustRightInd w:val="0"/>
        <w:spacing w:before="240" w:after="160" w:line="360" w:lineRule="auto"/>
        <w:ind w:left="0"/>
        <w:jc w:val="both"/>
        <w:rPr>
          <w:rFonts w:ascii="Palatino Linotype" w:hAnsi="Palatino Linotype" w:cs="Arial"/>
          <w:sz w:val="10"/>
        </w:rPr>
      </w:pPr>
    </w:p>
    <w:p w14:paraId="361C0705" w14:textId="77777777" w:rsidR="00912A21" w:rsidRPr="0006149A" w:rsidRDefault="00912A21" w:rsidP="00912A21">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06149A">
        <w:rPr>
          <w:rFonts w:ascii="Palatino Linotype" w:hAnsi="Palatino Linotype" w:cs="Arial"/>
          <w:b/>
        </w:rPr>
        <w:t xml:space="preserve">. </w:t>
      </w:r>
      <w:r w:rsidRPr="0006149A">
        <w:rPr>
          <w:rFonts w:ascii="Palatino Linotype" w:hAnsi="Palatino Linotype" w:cs="Arial"/>
          <w:b/>
          <w:sz w:val="28"/>
          <w:szCs w:val="28"/>
        </w:rPr>
        <w:t>De las causas de improcedencia.</w:t>
      </w:r>
    </w:p>
    <w:p w14:paraId="6C462DB8"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lastRenderedPageBreak/>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B54E30E"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629769A0" w14:textId="77777777" w:rsidR="00912A21"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06149A">
        <w:rPr>
          <w:rStyle w:val="Refdenotaalpie"/>
          <w:rFonts w:ascii="Palatino Linotype" w:hAnsi="Palatino Linotype" w:cs="Arial"/>
        </w:rPr>
        <w:footnoteReference w:id="1"/>
      </w:r>
      <w:r w:rsidRPr="0006149A">
        <w:rPr>
          <w:rFonts w:ascii="Palatino Linotype" w:hAnsi="Palatino Linotype" w:cs="Arial"/>
        </w:rPr>
        <w:t>.</w:t>
      </w:r>
    </w:p>
    <w:p w14:paraId="65BBFB49"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77A40964"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 xml:space="preserve">Así las cosas, al no existir causas de improcedencia invocadas por las partes ni advertidas de oficio por este Resolutor, se </w:t>
      </w:r>
      <w:proofErr w:type="gramStart"/>
      <w:r w:rsidRPr="0006149A">
        <w:rPr>
          <w:rFonts w:ascii="Palatino Linotype" w:hAnsi="Palatino Linotype" w:cs="Arial"/>
        </w:rPr>
        <w:t>procede</w:t>
      </w:r>
      <w:proofErr w:type="gramEnd"/>
      <w:r w:rsidRPr="0006149A">
        <w:rPr>
          <w:rFonts w:ascii="Palatino Linotype" w:hAnsi="Palatino Linotype" w:cs="Arial"/>
        </w:rPr>
        <w:t xml:space="preserve"> al análisis del asunto en los siguientes términos.</w:t>
      </w:r>
    </w:p>
    <w:p w14:paraId="6B09346A" w14:textId="77777777" w:rsidR="00912A21" w:rsidRPr="0006149A" w:rsidRDefault="00912A21" w:rsidP="00912A21">
      <w:pPr>
        <w:tabs>
          <w:tab w:val="left" w:pos="709"/>
        </w:tabs>
        <w:spacing w:before="240" w:line="360" w:lineRule="auto"/>
        <w:ind w:right="51"/>
        <w:jc w:val="both"/>
        <w:rPr>
          <w:rFonts w:ascii="Palatino Linotype" w:hAnsi="Palatino Linotype"/>
          <w:sz w:val="24"/>
          <w:szCs w:val="24"/>
          <w:lang w:val="es-ES"/>
        </w:rPr>
      </w:pPr>
    </w:p>
    <w:p w14:paraId="5B2CC6B5" w14:textId="77777777" w:rsidR="00912A21" w:rsidRPr="0006149A" w:rsidRDefault="00912A21" w:rsidP="00912A21">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t>CUARTO</w:t>
      </w:r>
      <w:r w:rsidRPr="0006149A">
        <w:rPr>
          <w:rFonts w:ascii="Palatino Linotype" w:hAnsi="Palatino Linotype" w:cs="Arial"/>
          <w:b/>
          <w:sz w:val="28"/>
          <w:szCs w:val="28"/>
        </w:rPr>
        <w:t>.</w:t>
      </w:r>
      <w:r w:rsidRPr="0006149A">
        <w:rPr>
          <w:rFonts w:ascii="Palatino Linotype" w:hAnsi="Palatino Linotype" w:cs="Arial"/>
          <w:sz w:val="28"/>
          <w:szCs w:val="28"/>
        </w:rPr>
        <w:t xml:space="preserve"> </w:t>
      </w:r>
      <w:r w:rsidRPr="0006149A">
        <w:rPr>
          <w:rFonts w:ascii="Palatino Linotype" w:hAnsi="Palatino Linotype" w:cs="Arial"/>
          <w:b/>
          <w:sz w:val="28"/>
        </w:rPr>
        <w:t>Estudio y resolución del asunto</w:t>
      </w:r>
      <w:r w:rsidRPr="0006149A">
        <w:rPr>
          <w:rFonts w:ascii="Palatino Linotype" w:hAnsi="Palatino Linotype" w:cs="Arial"/>
          <w:b/>
        </w:rPr>
        <w:t>.</w:t>
      </w:r>
    </w:p>
    <w:p w14:paraId="5FD005DD"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Ahora bien, se procede al análisis de</w:t>
      </w:r>
      <w:r>
        <w:rPr>
          <w:rFonts w:ascii="Palatino Linotype" w:hAnsi="Palatino Linotype" w:cs="Arial"/>
        </w:rPr>
        <w:t>l</w:t>
      </w:r>
      <w:r w:rsidRPr="0006149A">
        <w:rPr>
          <w:rFonts w:ascii="Palatino Linotype" w:hAnsi="Palatino Linotype" w:cs="Arial"/>
        </w:rPr>
        <w:t xml:space="preserve">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8E0EC0F" w14:textId="77777777" w:rsidR="007B1512" w:rsidRPr="00B21190" w:rsidRDefault="007B1512" w:rsidP="009D7D7B">
      <w:pPr>
        <w:autoSpaceDE w:val="0"/>
        <w:autoSpaceDN w:val="0"/>
        <w:adjustRightInd w:val="0"/>
        <w:spacing w:after="0" w:line="360" w:lineRule="auto"/>
        <w:jc w:val="both"/>
        <w:rPr>
          <w:rFonts w:ascii="Palatino Linotype" w:hAnsi="Palatino Linotype" w:cs="Arial"/>
          <w:sz w:val="24"/>
          <w:szCs w:val="24"/>
        </w:rPr>
      </w:pPr>
    </w:p>
    <w:p w14:paraId="27CCD24B" w14:textId="68CE594A" w:rsidR="009D7D7B" w:rsidRPr="00B21190" w:rsidRDefault="009D7D7B" w:rsidP="009D7D7B">
      <w:pPr>
        <w:autoSpaceDE w:val="0"/>
        <w:autoSpaceDN w:val="0"/>
        <w:adjustRightInd w:val="0"/>
        <w:spacing w:after="0" w:line="360" w:lineRule="auto"/>
        <w:jc w:val="both"/>
        <w:rPr>
          <w:rFonts w:ascii="Palatino Linotype" w:hAnsi="Palatino Linotype" w:cs="Arial"/>
          <w:sz w:val="24"/>
          <w:szCs w:val="24"/>
        </w:rPr>
      </w:pPr>
      <w:r w:rsidRPr="00B21190">
        <w:rPr>
          <w:rFonts w:ascii="Palatino Linotype" w:hAnsi="Palatino Linotype" w:cs="Arial"/>
          <w:sz w:val="24"/>
          <w:szCs w:val="24"/>
        </w:rPr>
        <w:t xml:space="preserve">En primer término es necesario hacer alusión a la solicitud de información ya que de ella deriva por un lado al procedimiento de acceso a la información ante el sujeto </w:t>
      </w:r>
      <w:r w:rsidRPr="00B21190">
        <w:rPr>
          <w:rFonts w:ascii="Palatino Linotype" w:hAnsi="Palatino Linotype" w:cs="Arial"/>
          <w:sz w:val="24"/>
          <w:szCs w:val="24"/>
        </w:rPr>
        <w:lastRenderedPageBreak/>
        <w:t>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77AC4EBA" w14:textId="77777777" w:rsidR="009D7D7B" w:rsidRPr="00B21190" w:rsidRDefault="009D7D7B" w:rsidP="009D7D7B">
      <w:pPr>
        <w:autoSpaceDE w:val="0"/>
        <w:autoSpaceDN w:val="0"/>
        <w:adjustRightInd w:val="0"/>
        <w:spacing w:after="0" w:line="360" w:lineRule="auto"/>
        <w:jc w:val="both"/>
        <w:rPr>
          <w:rFonts w:ascii="Palatino Linotype" w:hAnsi="Palatino Linotype" w:cs="Arial"/>
          <w:sz w:val="24"/>
          <w:szCs w:val="24"/>
        </w:rPr>
      </w:pPr>
    </w:p>
    <w:p w14:paraId="28551A5A" w14:textId="1C5347D3" w:rsidR="009D7D7B" w:rsidRDefault="009D7D7B" w:rsidP="00AA0796">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 xml:space="preserve">Ya que el planteamiento del problema es de toral importancia, a efecto de determinar la intención o voluntad del </w:t>
      </w:r>
      <w:r w:rsidR="002D66D5">
        <w:rPr>
          <w:rFonts w:ascii="Palatino Linotype" w:hAnsi="Palatino Linotype" w:cs="Arial"/>
        </w:rPr>
        <w:t>R</w:t>
      </w:r>
      <w:r w:rsidRPr="00B21190">
        <w:rPr>
          <w:rFonts w:ascii="Palatino Linotype" w:hAnsi="Palatino Linotype" w:cs="Arial"/>
        </w:rPr>
        <w:t>ecurrente a la luz de la interpretación de las solicitudes de información, y que puede generar de forma objetiva y material el sujeto obligado que se relacione con esa intención, respecto del presente asunto se realiza a continuación.</w:t>
      </w:r>
    </w:p>
    <w:p w14:paraId="41F72F69" w14:textId="77777777" w:rsidR="00AA0796" w:rsidRPr="00B21190" w:rsidRDefault="00AA0796" w:rsidP="00AA0796">
      <w:pPr>
        <w:pStyle w:val="Prrafodelista"/>
        <w:autoSpaceDE w:val="0"/>
        <w:autoSpaceDN w:val="0"/>
        <w:adjustRightInd w:val="0"/>
        <w:spacing w:line="360" w:lineRule="auto"/>
        <w:ind w:left="0"/>
        <w:jc w:val="both"/>
        <w:rPr>
          <w:rFonts w:ascii="Palatino Linotype" w:hAnsi="Palatino Linotype" w:cs="Arial"/>
        </w:rPr>
      </w:pPr>
    </w:p>
    <w:p w14:paraId="63E0AE02" w14:textId="77777777" w:rsidR="00C57CB5" w:rsidRPr="00B21190" w:rsidRDefault="00C57CB5" w:rsidP="00AA0796">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w:t>
      </w:r>
      <w:r w:rsidRPr="00B21190">
        <w:rPr>
          <w:rFonts w:ascii="Palatino Linotype" w:hAnsi="Palatino Linotype" w:cs="Arial"/>
        </w:rPr>
        <w:lastRenderedPageBreak/>
        <w:t>tercero del artículo 1</w:t>
      </w:r>
      <w:r w:rsidR="007B1512" w:rsidRPr="00B21190">
        <w:rPr>
          <w:rFonts w:ascii="Palatino Linotype" w:hAnsi="Palatino Linotype" w:cs="Arial"/>
        </w:rPr>
        <w:t>,</w:t>
      </w:r>
      <w:r w:rsidRPr="00B21190">
        <w:rPr>
          <w:rFonts w:ascii="Palatino Linotype" w:hAnsi="Palatino Linotype" w:cs="Arial"/>
        </w:rPr>
        <w:t xml:space="preserve"> de la Constitución Federal y el diverso 8</w:t>
      </w:r>
      <w:r w:rsidR="007B1512" w:rsidRPr="00B21190">
        <w:rPr>
          <w:rFonts w:ascii="Palatino Linotype" w:hAnsi="Palatino Linotype" w:cs="Arial"/>
        </w:rPr>
        <w:t>,</w:t>
      </w:r>
      <w:r w:rsidRPr="00B21190">
        <w:rPr>
          <w:rFonts w:ascii="Palatino Linotype" w:hAnsi="Palatino Linotype" w:cs="Arial"/>
        </w:rPr>
        <w:t xml:space="preserve"> de la Ley de Transparencia local.</w:t>
      </w:r>
    </w:p>
    <w:p w14:paraId="1EBD54ED" w14:textId="77777777" w:rsidR="007B1512" w:rsidRPr="00B21190" w:rsidRDefault="007B1512" w:rsidP="00E91EE4">
      <w:pPr>
        <w:tabs>
          <w:tab w:val="left" w:pos="709"/>
        </w:tabs>
        <w:spacing w:line="360" w:lineRule="auto"/>
        <w:jc w:val="both"/>
        <w:rPr>
          <w:rFonts w:ascii="Palatino Linotype" w:hAnsi="Palatino Linotype" w:cs="Arial"/>
          <w:sz w:val="10"/>
        </w:rPr>
      </w:pPr>
    </w:p>
    <w:p w14:paraId="606FC9F3" w14:textId="785FCC0A" w:rsidR="00751C25" w:rsidRPr="00B21190" w:rsidRDefault="00847043" w:rsidP="00E91EE4">
      <w:pPr>
        <w:pStyle w:val="Prrafodelista"/>
        <w:autoSpaceDE w:val="0"/>
        <w:autoSpaceDN w:val="0"/>
        <w:adjustRightInd w:val="0"/>
        <w:spacing w:before="240" w:after="160" w:line="360" w:lineRule="auto"/>
        <w:ind w:left="0"/>
        <w:jc w:val="both"/>
        <w:rPr>
          <w:rFonts w:ascii="Palatino Linotype" w:hAnsi="Palatino Linotype" w:cs="Arial"/>
        </w:rPr>
      </w:pPr>
      <w:r w:rsidRPr="00847043">
        <w:rPr>
          <w:rFonts w:ascii="Palatino Linotype" w:hAnsi="Palatino Linotype" w:cs="Arial"/>
        </w:rPr>
        <w:t xml:space="preserve">Así, tenemos en un primer plano de estudio el texto de la solicitud de información, plasmada por el </w:t>
      </w:r>
      <w:r>
        <w:rPr>
          <w:rFonts w:ascii="Palatino Linotype" w:hAnsi="Palatino Linotype" w:cs="Arial"/>
        </w:rPr>
        <w:t>R</w:t>
      </w:r>
      <w:r w:rsidRPr="00847043">
        <w:rPr>
          <w:rFonts w:ascii="Palatino Linotype" w:hAnsi="Palatino Linotype" w:cs="Arial"/>
        </w:rPr>
        <w:t>ecurrente, ello a efecto de poder determinar la materia de la solicitud de información que nos ocupa, así el particular requiere lo siguiente</w:t>
      </w:r>
      <w:r w:rsidR="00B35972" w:rsidRPr="00B21190">
        <w:rPr>
          <w:rFonts w:ascii="Palatino Linotype" w:hAnsi="Palatino Linotype" w:cs="Arial"/>
        </w:rPr>
        <w:t>:</w:t>
      </w:r>
    </w:p>
    <w:p w14:paraId="7DF47142" w14:textId="2AC64D37" w:rsidR="00847043" w:rsidRPr="00847043" w:rsidRDefault="00A74EA8" w:rsidP="00847043">
      <w:pPr>
        <w:tabs>
          <w:tab w:val="left" w:pos="709"/>
        </w:tabs>
        <w:spacing w:after="0" w:line="240" w:lineRule="auto"/>
        <w:ind w:left="709" w:right="476"/>
        <w:jc w:val="both"/>
        <w:rPr>
          <w:rFonts w:ascii="Palatino Linotype" w:eastAsia="Times New Roman" w:hAnsi="Palatino Linotype" w:cs="Arial"/>
          <w:i/>
          <w:sz w:val="24"/>
          <w:szCs w:val="24"/>
          <w:lang w:val="es-ES" w:eastAsia="es-MX"/>
        </w:rPr>
      </w:pPr>
      <w:r>
        <w:rPr>
          <w:rFonts w:ascii="Palatino Linotype" w:eastAsia="Times New Roman" w:hAnsi="Palatino Linotype" w:cs="Arial"/>
          <w:i/>
          <w:sz w:val="24"/>
          <w:szCs w:val="24"/>
          <w:lang w:val="es-ES" w:eastAsia="es-MX"/>
        </w:rPr>
        <w:t>“</w:t>
      </w:r>
      <w:r w:rsidR="00A618C1" w:rsidRPr="00A618C1">
        <w:rPr>
          <w:rFonts w:ascii="Palatino Linotype" w:eastAsia="Times New Roman" w:hAnsi="Palatino Linotype" w:cs="Arial"/>
          <w:i/>
          <w:sz w:val="24"/>
          <w:szCs w:val="24"/>
          <w:lang w:val="es-ES" w:eastAsia="es-MX"/>
        </w:rPr>
        <w:t>Solicito conocer el presupuesto que se utilizará en todo el 2020 para el pago de nómina de los servidores públicos.</w:t>
      </w:r>
      <w:r w:rsidRPr="00A74EA8">
        <w:rPr>
          <w:rFonts w:ascii="Palatino Linotype" w:eastAsia="Times New Roman" w:hAnsi="Palatino Linotype" w:cs="Arial"/>
          <w:i/>
          <w:sz w:val="24"/>
          <w:szCs w:val="24"/>
          <w:lang w:val="es-ES" w:eastAsia="es-MX"/>
        </w:rPr>
        <w:t xml:space="preserve"> </w:t>
      </w:r>
      <w:r w:rsidR="00847043" w:rsidRPr="00847043">
        <w:rPr>
          <w:rFonts w:ascii="Palatino Linotype" w:eastAsia="Times New Roman" w:hAnsi="Palatino Linotype" w:cs="Arial"/>
          <w:i/>
          <w:sz w:val="24"/>
          <w:szCs w:val="24"/>
          <w:lang w:val="es-ES" w:eastAsia="es-MX"/>
        </w:rPr>
        <w:t>“(</w:t>
      </w:r>
      <w:proofErr w:type="gramStart"/>
      <w:r w:rsidR="00847043" w:rsidRPr="00847043">
        <w:rPr>
          <w:rFonts w:ascii="Palatino Linotype" w:eastAsia="Times New Roman" w:hAnsi="Palatino Linotype" w:cs="Arial"/>
          <w:i/>
          <w:sz w:val="24"/>
          <w:szCs w:val="24"/>
          <w:lang w:val="es-ES" w:eastAsia="es-MX"/>
        </w:rPr>
        <w:t>sic</w:t>
      </w:r>
      <w:proofErr w:type="gramEnd"/>
      <w:r w:rsidR="00847043" w:rsidRPr="00847043">
        <w:rPr>
          <w:rFonts w:ascii="Palatino Linotype" w:eastAsia="Times New Roman" w:hAnsi="Palatino Linotype" w:cs="Arial"/>
          <w:i/>
          <w:sz w:val="24"/>
          <w:szCs w:val="24"/>
          <w:lang w:val="es-ES" w:eastAsia="es-MX"/>
        </w:rPr>
        <w:t>)</w:t>
      </w:r>
    </w:p>
    <w:p w14:paraId="53638A77" w14:textId="77777777" w:rsidR="00847043" w:rsidRDefault="00847043" w:rsidP="00B12105">
      <w:pPr>
        <w:spacing w:line="360" w:lineRule="auto"/>
        <w:jc w:val="both"/>
        <w:rPr>
          <w:rFonts w:ascii="Palatino Linotype" w:hAnsi="Palatino Linotype" w:cs="Arial"/>
          <w:sz w:val="24"/>
        </w:rPr>
      </w:pPr>
    </w:p>
    <w:p w14:paraId="388D0269" w14:textId="348CCAE4" w:rsidR="005E50F1" w:rsidRDefault="00E43997" w:rsidP="00FF14FE">
      <w:pPr>
        <w:pStyle w:val="Prrafodelista"/>
        <w:spacing w:line="360" w:lineRule="auto"/>
        <w:ind w:left="0"/>
        <w:contextualSpacing/>
        <w:jc w:val="both"/>
        <w:rPr>
          <w:rFonts w:ascii="Palatino Linotype" w:hAnsi="Palatino Linotype"/>
          <w:color w:val="000000"/>
          <w:lang w:val="es-ES_tradnl"/>
        </w:rPr>
      </w:pPr>
      <w:r>
        <w:rPr>
          <w:rFonts w:ascii="Palatino Linotype" w:hAnsi="Palatino Linotype"/>
          <w:noProof/>
          <w:color w:val="000000"/>
          <w:lang w:val="es-MX" w:eastAsia="es-MX"/>
        </w:rPr>
        <mc:AlternateContent>
          <mc:Choice Requires="wps">
            <w:drawing>
              <wp:anchor distT="0" distB="0" distL="114300" distR="114300" simplePos="0" relativeHeight="251709440" behindDoc="0" locked="0" layoutInCell="1" allowOverlap="1" wp14:anchorId="18505E6E" wp14:editId="60B65F73">
                <wp:simplePos x="0" y="0"/>
                <wp:positionH relativeFrom="column">
                  <wp:posOffset>9194</wp:posOffset>
                </wp:positionH>
                <wp:positionV relativeFrom="paragraph">
                  <wp:posOffset>1662788</wp:posOffset>
                </wp:positionV>
                <wp:extent cx="5748793" cy="3029447"/>
                <wp:effectExtent l="0" t="0" r="80645" b="57150"/>
                <wp:wrapNone/>
                <wp:docPr id="1" name="Conector recto de flecha 1"/>
                <wp:cNvGraphicFramePr/>
                <a:graphic xmlns:a="http://schemas.openxmlformats.org/drawingml/2006/main">
                  <a:graphicData uri="http://schemas.microsoft.com/office/word/2010/wordprocessingShape">
                    <wps:wsp>
                      <wps:cNvCnPr/>
                      <wps:spPr>
                        <a:xfrm>
                          <a:off x="0" y="0"/>
                          <a:ext cx="5748793" cy="302944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619664F" id="_x0000_t32" coordsize="21600,21600" o:spt="32" o:oned="t" path="m,l21600,21600e" filled="f">
                <v:path arrowok="t" fillok="f" o:connecttype="none"/>
                <o:lock v:ext="edit" shapetype="t"/>
              </v:shapetype>
              <v:shape id="Conector recto de flecha 1" o:spid="_x0000_s1026" type="#_x0000_t32" style="position:absolute;margin-left:.7pt;margin-top:130.95pt;width:452.65pt;height:238.5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HQ73QEAAAYEAAAOAAAAZHJzL2Uyb0RvYy54bWysU8uOEzEQvCPxD5bvZCbZQHajTPaQBS4I&#10;ogU+wOtpz1jy2Fa7yePvaXuSWQQICcTF7+quqm5v7k+DEwfAZINv5HxWSwFeh9b6rpFfv7x7dStF&#10;IuVb5YKHRp4hyfvtyxebY1zDIvTBtYCCg/i0PsZG9kRxXVVJ9zCoNAsRPF+agIMi3mJXtaiOHH1w&#10;1aKu31THgG3EoCElPn0YL+W2xDcGNH0yJgEJ10jmRmXEMj7lsdpu1LpDFXurLzTUP7AYlPWcdAr1&#10;oEiJb2h/CTVYjSEFQzMdhioYYzUUDaxmXv+k5nOvIhQtbE6Kk03p/4XVHw97FLbl2knh1cAl2nGh&#10;NAUUmCfRgjAOdK/EPLt1jGnNoJ3f42WX4h6z9JPBIc8sSpyKw+fJYTiR0Hz4erW8Xd3dSKH57qZe&#10;3C2Xqxy1eoZHTPQewiDyopGJUNmuJ2Y10poXn9XhQ6IReAXk3M7nkZR1b30r6BxZD6FVvnNwyZOf&#10;VFnFyLus6OxghD+CYTeY6Zim9CHsHIqD4g5SWoOn4gMzdp5fZ5ixzk3AuvD7I/DyPkOh9OjfgCdE&#10;yRw8TeDB+oC/y06nK2Uzvr86MOrOFjyF9lwqWqzhZis1uXyM3M0/7gv8+ftuvwMAAP//AwBQSwME&#10;FAAGAAgAAAAhAIl1mfzeAAAACQEAAA8AAABkcnMvZG93bnJldi54bWxMjzFPwzAUhHck/oP1kNio&#10;3YBSksapEBIdQRQGurnxqx01fo5iNwn8esxEx9Od7r6rNrPr2IhDaD1JWC4EMKTG65aMhM+Pl7tH&#10;YCEq0qrzhBK+McCmvr6qVKn9RO847qJhqYRCqSTYGPuS89BYdCosfI+UvKMfnIpJDobrQU2p3HU8&#10;EyLnTrWUFqzq8dlic9qdnYQ38zW6jLYtPxb7n6151Sc7RSlvb+anNbCIc/wPwx9+Qoc6MR38mXRg&#10;XdIPKSghy5cFsOQXIl8BO0hY3RcCeF3xywf1LwAAAP//AwBQSwECLQAUAAYACAAAACEAtoM4kv4A&#10;AADhAQAAEwAAAAAAAAAAAAAAAAAAAAAAW0NvbnRlbnRfVHlwZXNdLnhtbFBLAQItABQABgAIAAAA&#10;IQA4/SH/1gAAAJQBAAALAAAAAAAAAAAAAAAAAC8BAABfcmVscy8ucmVsc1BLAQItABQABgAIAAAA&#10;IQB2MHQ73QEAAAYEAAAOAAAAAAAAAAAAAAAAAC4CAABkcnMvZTJvRG9jLnhtbFBLAQItABQABgAI&#10;AAAAIQCJdZn83gAAAAkBAAAPAAAAAAAAAAAAAAAAADcEAABkcnMvZG93bnJldi54bWxQSwUGAAAA&#10;AAQABADzAAAAQgUAAAAA&#10;" strokecolor="#5b9bd5 [3204]" strokeweight=".5pt">
                <v:stroke endarrow="block" joinstyle="miter"/>
              </v:shape>
            </w:pict>
          </mc:Fallback>
        </mc:AlternateContent>
      </w:r>
      <w:r w:rsidR="000F5CBE" w:rsidRPr="000F5CBE">
        <w:rPr>
          <w:rFonts w:ascii="Palatino Linotype" w:hAnsi="Palatino Linotype"/>
          <w:color w:val="000000"/>
          <w:lang w:val="es-ES_tradnl"/>
        </w:rPr>
        <w:t xml:space="preserve">Ahora bien, en respuesta a los requerimientos formulados por el particular, el </w:t>
      </w:r>
      <w:r w:rsidR="000F5CBE" w:rsidRPr="000F5CBE">
        <w:rPr>
          <w:rFonts w:ascii="Palatino Linotype" w:hAnsi="Palatino Linotype"/>
          <w:b/>
          <w:color w:val="000000"/>
          <w:lang w:val="es-ES_tradnl"/>
        </w:rPr>
        <w:t xml:space="preserve">sujeto obligado </w:t>
      </w:r>
      <w:r w:rsidR="00286BF3" w:rsidRPr="00286BF3">
        <w:rPr>
          <w:rFonts w:ascii="Palatino Linotype" w:hAnsi="Palatino Linotype"/>
          <w:bCs/>
          <w:color w:val="000000"/>
          <w:lang w:val="es-ES_tradnl"/>
        </w:rPr>
        <w:t>remitió el archivo electrónico denominado</w:t>
      </w:r>
      <w:r w:rsidR="00286BF3">
        <w:rPr>
          <w:rFonts w:ascii="Palatino Linotype" w:hAnsi="Palatino Linotype"/>
          <w:b/>
          <w:color w:val="000000"/>
          <w:lang w:val="es-ES_tradnl"/>
        </w:rPr>
        <w:t xml:space="preserve"> “</w:t>
      </w:r>
      <w:r w:rsidR="00286BF3" w:rsidRPr="00286BF3">
        <w:rPr>
          <w:rFonts w:ascii="Palatino Linotype" w:hAnsi="Palatino Linotype"/>
          <w:b/>
          <w:color w:val="000000"/>
          <w:lang w:val="es-ES_tradnl"/>
        </w:rPr>
        <w:t>RESPUESTA 0020 2020.pdf</w:t>
      </w:r>
      <w:r w:rsidR="00286BF3">
        <w:rPr>
          <w:rFonts w:ascii="Palatino Linotype" w:hAnsi="Palatino Linotype"/>
          <w:b/>
          <w:color w:val="000000"/>
          <w:lang w:val="es-ES_tradnl"/>
        </w:rPr>
        <w:t xml:space="preserve">” </w:t>
      </w:r>
      <w:r w:rsidR="00286BF3">
        <w:rPr>
          <w:rFonts w:ascii="Palatino Linotype" w:hAnsi="Palatino Linotype"/>
          <w:color w:val="000000"/>
          <w:lang w:val="es-ES_tradnl"/>
        </w:rPr>
        <w:t>que contiene los oficios número PMO/UT/0061/2020 y TES/MO/102/2020, así como un formato de Presupuesto Basado en Resultados Municipal (</w:t>
      </w:r>
      <w:proofErr w:type="spellStart"/>
      <w:r w:rsidR="00286BF3">
        <w:rPr>
          <w:rFonts w:ascii="Palatino Linotype" w:hAnsi="Palatino Linotype"/>
          <w:color w:val="000000"/>
          <w:lang w:val="es-ES_tradnl"/>
        </w:rPr>
        <w:t>PbRM</w:t>
      </w:r>
      <w:proofErr w:type="spellEnd"/>
      <w:r w:rsidR="00286BF3">
        <w:rPr>
          <w:rFonts w:ascii="Palatino Linotype" w:hAnsi="Palatino Linotype"/>
          <w:color w:val="000000"/>
          <w:lang w:val="es-ES_tradnl"/>
        </w:rPr>
        <w:t>), mismos que se insertan a continuación de forma íntegra:</w:t>
      </w:r>
    </w:p>
    <w:p w14:paraId="1BC25ED8" w14:textId="46A98671" w:rsidR="00286BF3" w:rsidRDefault="00936719" w:rsidP="00A54243">
      <w:pPr>
        <w:pStyle w:val="Prrafodelista"/>
        <w:spacing w:line="360" w:lineRule="auto"/>
        <w:ind w:left="0"/>
        <w:contextualSpacing/>
        <w:jc w:val="center"/>
        <w:rPr>
          <w:rFonts w:ascii="Palatino Linotype" w:hAnsi="Palatino Linotype"/>
          <w:color w:val="000000"/>
          <w:lang w:val="es-ES_tradnl"/>
        </w:rPr>
      </w:pPr>
      <w:r>
        <w:rPr>
          <w:rFonts w:ascii="Palatino Linotype" w:hAnsi="Palatino Linotype"/>
          <w:noProof/>
          <w:color w:val="000000"/>
          <w:lang w:val="es-MX" w:eastAsia="es-MX"/>
        </w:rPr>
        <w:lastRenderedPageBreak/>
        <w:drawing>
          <wp:inline distT="0" distB="0" distL="0" distR="0" wp14:anchorId="60781915" wp14:editId="057FC3B0">
            <wp:extent cx="6055199" cy="7315200"/>
            <wp:effectExtent l="0" t="0" r="317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60455" cy="7321550"/>
                    </a:xfrm>
                    <a:prstGeom prst="rect">
                      <a:avLst/>
                    </a:prstGeom>
                    <a:noFill/>
                    <a:ln>
                      <a:noFill/>
                    </a:ln>
                  </pic:spPr>
                </pic:pic>
              </a:graphicData>
            </a:graphic>
          </wp:inline>
        </w:drawing>
      </w:r>
    </w:p>
    <w:p w14:paraId="2EBB07F5" w14:textId="70A8F1D1" w:rsidR="00A54243" w:rsidRDefault="00A54243" w:rsidP="00A54243">
      <w:pPr>
        <w:pStyle w:val="Prrafodelista"/>
        <w:spacing w:line="360" w:lineRule="auto"/>
        <w:ind w:left="0"/>
        <w:contextualSpacing/>
        <w:jc w:val="center"/>
        <w:rPr>
          <w:rFonts w:ascii="Palatino Linotype" w:hAnsi="Palatino Linotype"/>
          <w:color w:val="000000"/>
          <w:lang w:val="es-ES_tradnl"/>
        </w:rPr>
      </w:pPr>
      <w:r w:rsidRPr="00A54243">
        <w:rPr>
          <w:rFonts w:ascii="Palatino Linotype" w:hAnsi="Palatino Linotype"/>
          <w:noProof/>
          <w:color w:val="000000"/>
          <w:lang w:val="es-MX" w:eastAsia="es-MX"/>
        </w:rPr>
        <w:lastRenderedPageBreak/>
        <w:drawing>
          <wp:inline distT="0" distB="0" distL="0" distR="0" wp14:anchorId="1C51CBF3" wp14:editId="1F06B162">
            <wp:extent cx="5760720" cy="783399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7833995"/>
                    </a:xfrm>
                    <a:prstGeom prst="rect">
                      <a:avLst/>
                    </a:prstGeom>
                  </pic:spPr>
                </pic:pic>
              </a:graphicData>
            </a:graphic>
          </wp:inline>
        </w:drawing>
      </w:r>
    </w:p>
    <w:p w14:paraId="15581A71" w14:textId="5ECFB1E0" w:rsidR="008A42CC" w:rsidRDefault="008A42CC" w:rsidP="00FF14FE">
      <w:pPr>
        <w:pStyle w:val="Prrafodelista"/>
        <w:spacing w:line="360" w:lineRule="auto"/>
        <w:ind w:left="0"/>
        <w:contextualSpacing/>
        <w:jc w:val="both"/>
        <w:rPr>
          <w:rFonts w:ascii="Palatino Linotype" w:hAnsi="Palatino Linotype"/>
          <w:color w:val="000000"/>
          <w:lang w:val="es-ES_tradnl"/>
        </w:rPr>
      </w:pPr>
    </w:p>
    <w:p w14:paraId="1D2F334E" w14:textId="67594BA2" w:rsidR="00BF390A" w:rsidRDefault="00286BF3" w:rsidP="00286BF3">
      <w:pPr>
        <w:pStyle w:val="Prrafodelista"/>
        <w:spacing w:line="360" w:lineRule="auto"/>
        <w:ind w:left="0"/>
        <w:contextualSpacing/>
        <w:jc w:val="center"/>
        <w:rPr>
          <w:rFonts w:ascii="Palatino Linotype" w:hAnsi="Palatino Linotype"/>
          <w:color w:val="000000"/>
          <w:highlight w:val="yellow"/>
        </w:rPr>
      </w:pPr>
      <w:r w:rsidRPr="00286BF3">
        <w:rPr>
          <w:rFonts w:ascii="Palatino Linotype" w:hAnsi="Palatino Linotype"/>
          <w:noProof/>
          <w:color w:val="000000"/>
          <w:lang w:val="es-MX" w:eastAsia="es-MX"/>
        </w:rPr>
        <w:drawing>
          <wp:inline distT="0" distB="0" distL="0" distR="0" wp14:anchorId="67B77EDC" wp14:editId="4299C6E6">
            <wp:extent cx="6198559" cy="4412511"/>
            <wp:effectExtent l="0" t="0" r="0" b="762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211896" cy="4422005"/>
                    </a:xfrm>
                    <a:prstGeom prst="rect">
                      <a:avLst/>
                    </a:prstGeom>
                  </pic:spPr>
                </pic:pic>
              </a:graphicData>
            </a:graphic>
          </wp:inline>
        </w:drawing>
      </w:r>
    </w:p>
    <w:p w14:paraId="0B8DC19D" w14:textId="77777777" w:rsidR="00630FBE" w:rsidRDefault="00630FBE" w:rsidP="00BF390A">
      <w:pPr>
        <w:spacing w:before="120" w:after="120" w:line="360" w:lineRule="auto"/>
        <w:jc w:val="both"/>
        <w:rPr>
          <w:rFonts w:ascii="Palatino Linotype" w:hAnsi="Palatino Linotype" w:cs="Arial"/>
          <w:sz w:val="24"/>
          <w:szCs w:val="24"/>
        </w:rPr>
      </w:pPr>
    </w:p>
    <w:p w14:paraId="29D0D66F" w14:textId="7D8EA8ED" w:rsidR="00BF390A" w:rsidRDefault="00BF390A" w:rsidP="00BF390A">
      <w:pPr>
        <w:spacing w:before="120" w:after="120" w:line="360" w:lineRule="auto"/>
        <w:jc w:val="both"/>
        <w:rPr>
          <w:rFonts w:ascii="Palatino Linotype" w:hAnsi="Palatino Linotype" w:cs="Arial"/>
          <w:sz w:val="24"/>
          <w:szCs w:val="24"/>
        </w:rPr>
      </w:pPr>
      <w:r w:rsidRPr="0019382A">
        <w:rPr>
          <w:rFonts w:ascii="Palatino Linotype" w:hAnsi="Palatino Linotype" w:cs="Arial"/>
          <w:sz w:val="24"/>
          <w:szCs w:val="24"/>
        </w:rPr>
        <w:t xml:space="preserve">Ante la respuesta emitida, el particular interpuso el presente recurso de revisión </w:t>
      </w:r>
      <w:r w:rsidR="00FE343A">
        <w:rPr>
          <w:rFonts w:ascii="Palatino Linotype" w:hAnsi="Palatino Linotype" w:cs="Arial"/>
          <w:sz w:val="24"/>
          <w:szCs w:val="24"/>
        </w:rPr>
        <w:t>manifestando como acto impugnado</w:t>
      </w:r>
      <w:r w:rsidR="000E269D">
        <w:rPr>
          <w:rFonts w:ascii="Palatino Linotype" w:hAnsi="Palatino Linotype" w:cs="Arial"/>
          <w:sz w:val="24"/>
          <w:szCs w:val="24"/>
        </w:rPr>
        <w:t xml:space="preserve"> </w:t>
      </w:r>
      <w:r w:rsidRPr="0019382A">
        <w:rPr>
          <w:rFonts w:ascii="Palatino Linotype" w:hAnsi="Palatino Linotype" w:cs="Arial"/>
          <w:sz w:val="24"/>
          <w:szCs w:val="24"/>
        </w:rPr>
        <w:t>y como razones o motivos de la inconformidad</w:t>
      </w:r>
      <w:r w:rsidR="000E269D">
        <w:rPr>
          <w:rFonts w:ascii="Palatino Linotype" w:hAnsi="Palatino Linotype" w:cs="Arial"/>
          <w:sz w:val="24"/>
          <w:szCs w:val="24"/>
        </w:rPr>
        <w:t xml:space="preserve"> que “</w:t>
      </w:r>
      <w:r w:rsidR="000E269D" w:rsidRPr="000E269D">
        <w:rPr>
          <w:rFonts w:ascii="Palatino Linotype" w:hAnsi="Palatino Linotype" w:cs="Arial"/>
          <w:i/>
          <w:iCs/>
          <w:sz w:val="24"/>
          <w:szCs w:val="24"/>
        </w:rPr>
        <w:t>Inconformidad.</w:t>
      </w:r>
      <w:r w:rsidR="000E269D">
        <w:rPr>
          <w:rFonts w:ascii="Palatino Linotype" w:hAnsi="Palatino Linotype" w:cs="Arial"/>
          <w:sz w:val="24"/>
          <w:szCs w:val="24"/>
        </w:rPr>
        <w:t>”.</w:t>
      </w:r>
    </w:p>
    <w:p w14:paraId="001366DC" w14:textId="77777777" w:rsidR="00BF390A" w:rsidRDefault="00BF390A" w:rsidP="00BF390A">
      <w:pPr>
        <w:spacing w:before="120" w:after="120" w:line="360" w:lineRule="auto"/>
        <w:jc w:val="both"/>
        <w:rPr>
          <w:rFonts w:ascii="Palatino Linotype" w:hAnsi="Palatino Linotype" w:cs="Arial"/>
          <w:sz w:val="24"/>
          <w:szCs w:val="24"/>
        </w:rPr>
      </w:pPr>
    </w:p>
    <w:p w14:paraId="655A4BF2" w14:textId="3A88895F" w:rsidR="00BF390A" w:rsidRDefault="00BF390A" w:rsidP="005B7C1F">
      <w:pPr>
        <w:spacing w:after="0" w:line="360" w:lineRule="auto"/>
        <w:jc w:val="both"/>
        <w:rPr>
          <w:rFonts w:ascii="Palatino Linotype" w:hAnsi="Palatino Linotype" w:cs="Arial"/>
          <w:sz w:val="24"/>
          <w:szCs w:val="24"/>
        </w:rPr>
      </w:pPr>
      <w:r w:rsidRPr="0019382A">
        <w:rPr>
          <w:rFonts w:ascii="Palatino Linotype" w:hAnsi="Palatino Linotype" w:cs="Arial"/>
          <w:sz w:val="24"/>
          <w:szCs w:val="24"/>
        </w:rPr>
        <w:t>Por su parte, el Sujeto Obligado rindió con oportunidad su Informe Justificado que fue puesto a la vista de la Recurrente y mediante el cual reiteró su respuesta origin</w:t>
      </w:r>
      <w:r>
        <w:rPr>
          <w:rFonts w:ascii="Palatino Linotype" w:hAnsi="Palatino Linotype" w:cs="Arial"/>
          <w:sz w:val="24"/>
          <w:szCs w:val="24"/>
        </w:rPr>
        <w:t xml:space="preserve">al </w:t>
      </w:r>
      <w:r>
        <w:rPr>
          <w:rFonts w:ascii="Palatino Linotype" w:hAnsi="Palatino Linotype" w:cs="Arial"/>
          <w:sz w:val="24"/>
          <w:szCs w:val="24"/>
        </w:rPr>
        <w:lastRenderedPageBreak/>
        <w:t>fundamentalmente,</w:t>
      </w:r>
      <w:r w:rsidR="00234D61">
        <w:rPr>
          <w:rFonts w:ascii="Palatino Linotype" w:hAnsi="Palatino Linotype" w:cs="Arial"/>
          <w:sz w:val="24"/>
          <w:szCs w:val="24"/>
        </w:rPr>
        <w:t xml:space="preserve"> remitiendo las documentales entregadas mediante respuesta primigenia.</w:t>
      </w:r>
    </w:p>
    <w:p w14:paraId="54207F85" w14:textId="77777777" w:rsidR="00BF390A" w:rsidRDefault="00BF390A" w:rsidP="005B7C1F">
      <w:pPr>
        <w:tabs>
          <w:tab w:val="left" w:pos="8647"/>
        </w:tabs>
        <w:spacing w:after="0" w:line="360" w:lineRule="auto"/>
        <w:jc w:val="both"/>
        <w:rPr>
          <w:rFonts w:ascii="Palatino Linotype" w:hAnsi="Palatino Linotype" w:cs="Arial"/>
          <w:sz w:val="24"/>
          <w:szCs w:val="24"/>
        </w:rPr>
      </w:pPr>
    </w:p>
    <w:p w14:paraId="7DC8EDC6" w14:textId="77777777" w:rsidR="00BF390A" w:rsidRPr="00763881" w:rsidRDefault="00BF390A" w:rsidP="005B7C1F">
      <w:pPr>
        <w:tabs>
          <w:tab w:val="left" w:pos="709"/>
        </w:tabs>
        <w:spacing w:after="0" w:line="360" w:lineRule="auto"/>
        <w:ind w:right="51"/>
        <w:jc w:val="both"/>
        <w:rPr>
          <w:rFonts w:ascii="Palatino Linotype" w:hAnsi="Palatino Linotype" w:cs="Arial"/>
          <w:sz w:val="24"/>
          <w:szCs w:val="24"/>
        </w:rPr>
      </w:pPr>
      <w:r w:rsidRPr="007F45B9">
        <w:rPr>
          <w:rFonts w:ascii="Palatino Linotype" w:hAnsi="Palatino Linotype" w:cs="Arial"/>
          <w:sz w:val="24"/>
          <w:szCs w:val="24"/>
        </w:rPr>
        <w:t xml:space="preserve">Bajo las premisas anteriores, se concluye que en la especie será motivo de análisis si </w:t>
      </w:r>
      <w:r>
        <w:rPr>
          <w:rFonts w:ascii="Palatino Linotype" w:hAnsi="Palatino Linotype" w:cs="Arial"/>
          <w:sz w:val="24"/>
          <w:szCs w:val="24"/>
        </w:rPr>
        <w:t xml:space="preserve">efectivamente, </w:t>
      </w:r>
      <w:r w:rsidRPr="007F45B9">
        <w:rPr>
          <w:rFonts w:ascii="Palatino Linotype" w:hAnsi="Palatino Linotype" w:cs="Arial"/>
          <w:sz w:val="24"/>
          <w:szCs w:val="24"/>
        </w:rPr>
        <w:t xml:space="preserve">la </w:t>
      </w:r>
      <w:r>
        <w:rPr>
          <w:rFonts w:ascii="Palatino Linotype" w:hAnsi="Palatino Linotype" w:cs="Arial"/>
          <w:sz w:val="24"/>
          <w:szCs w:val="24"/>
        </w:rPr>
        <w:t xml:space="preserve">respuesta </w:t>
      </w:r>
      <w:r w:rsidRPr="007F45B9">
        <w:rPr>
          <w:rFonts w:ascii="Palatino Linotype" w:hAnsi="Palatino Linotype" w:cs="Arial"/>
          <w:sz w:val="24"/>
          <w:szCs w:val="24"/>
        </w:rPr>
        <w:t xml:space="preserve">otorgada </w:t>
      </w:r>
      <w:r>
        <w:rPr>
          <w:rFonts w:ascii="Palatino Linotype" w:hAnsi="Palatino Linotype" w:cs="Arial"/>
          <w:sz w:val="24"/>
          <w:szCs w:val="24"/>
        </w:rPr>
        <w:t xml:space="preserve">por parte del </w:t>
      </w:r>
      <w:r w:rsidRPr="00A4120B">
        <w:rPr>
          <w:rFonts w:ascii="Palatino Linotype" w:hAnsi="Palatino Linotype" w:cs="Arial"/>
          <w:b/>
          <w:sz w:val="24"/>
          <w:szCs w:val="24"/>
        </w:rPr>
        <w:t>Sujeto Obligado</w:t>
      </w:r>
      <w:r w:rsidRPr="007F45B9">
        <w:rPr>
          <w:rFonts w:ascii="Palatino Linotype" w:hAnsi="Palatino Linotype" w:cs="Arial"/>
          <w:sz w:val="24"/>
          <w:szCs w:val="24"/>
        </w:rPr>
        <w:t xml:space="preserve"> satisface los</w:t>
      </w:r>
      <w:r>
        <w:rPr>
          <w:rFonts w:ascii="Palatino Linotype" w:hAnsi="Palatino Linotype" w:cs="Arial"/>
          <w:sz w:val="24"/>
          <w:szCs w:val="24"/>
        </w:rPr>
        <w:t xml:space="preserve"> requisitos establecidos por la Ley de la materia.</w:t>
      </w:r>
    </w:p>
    <w:p w14:paraId="2056CAAE" w14:textId="77777777" w:rsidR="00BF390A" w:rsidRDefault="00BF390A" w:rsidP="00BF390A">
      <w:pPr>
        <w:tabs>
          <w:tab w:val="left" w:pos="709"/>
        </w:tabs>
        <w:spacing w:after="0" w:line="360" w:lineRule="auto"/>
        <w:ind w:right="51"/>
        <w:jc w:val="both"/>
        <w:rPr>
          <w:rFonts w:ascii="Palatino Linotype" w:hAnsi="Palatino Linotype" w:cs="Arial"/>
          <w:sz w:val="24"/>
          <w:szCs w:val="24"/>
        </w:rPr>
      </w:pPr>
    </w:p>
    <w:p w14:paraId="3CAA3187" w14:textId="77777777" w:rsidR="00BF390A" w:rsidRPr="009B3996" w:rsidRDefault="00BF390A" w:rsidP="00BF390A">
      <w:pPr>
        <w:autoSpaceDE w:val="0"/>
        <w:autoSpaceDN w:val="0"/>
        <w:adjustRightInd w:val="0"/>
        <w:spacing w:after="240" w:line="360" w:lineRule="auto"/>
        <w:ind w:right="-91"/>
        <w:jc w:val="both"/>
        <w:rPr>
          <w:rFonts w:ascii="Palatino Linotype" w:hAnsi="Palatino Linotype" w:cs="Arial"/>
          <w:color w:val="000000"/>
          <w:sz w:val="24"/>
          <w:szCs w:val="24"/>
        </w:rPr>
      </w:pPr>
      <w:r>
        <w:rPr>
          <w:rFonts w:ascii="Palatino Linotype" w:hAnsi="Palatino Linotype" w:cs="Arial"/>
          <w:color w:val="000000"/>
          <w:sz w:val="24"/>
          <w:szCs w:val="24"/>
        </w:rPr>
        <w:t>Primeramente, es de advertirse lo siguiente</w:t>
      </w:r>
      <w:r w:rsidRPr="009B3996">
        <w:rPr>
          <w:rFonts w:ascii="Palatino Linotype" w:hAnsi="Palatino Linotype" w:cs="Arial"/>
          <w:color w:val="000000"/>
          <w:sz w:val="24"/>
          <w:szCs w:val="24"/>
        </w:rPr>
        <w:t>,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683AEA59" w14:textId="77777777" w:rsidR="00BF390A" w:rsidRPr="006F3207" w:rsidRDefault="00BF390A" w:rsidP="00BF390A">
      <w:pPr>
        <w:spacing w:after="240" w:line="240" w:lineRule="auto"/>
        <w:ind w:left="851" w:right="851"/>
        <w:jc w:val="both"/>
        <w:rPr>
          <w:rFonts w:ascii="Palatino Linotype" w:hAnsi="Palatino Linotype" w:cs="Arial"/>
          <w:bCs/>
          <w:i/>
          <w:sz w:val="24"/>
          <w:szCs w:val="24"/>
        </w:rPr>
      </w:pPr>
      <w:r w:rsidRPr="006F3207">
        <w:rPr>
          <w:rFonts w:ascii="Palatino Linotype" w:hAnsi="Palatino Linotype" w:cs="Arial"/>
          <w:bCs/>
          <w:i/>
          <w:sz w:val="24"/>
          <w:szCs w:val="24"/>
        </w:rPr>
        <w:t>“</w:t>
      </w:r>
      <w:r w:rsidRPr="006F3207">
        <w:rPr>
          <w:rFonts w:ascii="Palatino Linotype" w:hAnsi="Palatino Linotype" w:cs="Arial"/>
          <w:b/>
          <w:bCs/>
          <w:i/>
          <w:sz w:val="24"/>
          <w:szCs w:val="24"/>
        </w:rPr>
        <w:t>Artículo 6</w:t>
      </w:r>
    </w:p>
    <w:p w14:paraId="373D3E29" w14:textId="77777777" w:rsidR="00BF390A" w:rsidRPr="006F3207" w:rsidRDefault="00BF390A" w:rsidP="00BF390A">
      <w:pPr>
        <w:spacing w:after="0" w:line="240" w:lineRule="auto"/>
        <w:ind w:left="851" w:right="851"/>
        <w:jc w:val="both"/>
        <w:rPr>
          <w:rFonts w:ascii="Palatino Linotype" w:hAnsi="Palatino Linotype" w:cs="Arial"/>
          <w:bCs/>
          <w:i/>
          <w:sz w:val="24"/>
          <w:szCs w:val="24"/>
        </w:rPr>
      </w:pPr>
      <w:r w:rsidRPr="006F3207">
        <w:rPr>
          <w:rFonts w:ascii="Palatino Linotype" w:hAnsi="Palatino Linotype" w:cs="Arial"/>
          <w:bCs/>
          <w:i/>
          <w:sz w:val="24"/>
          <w:szCs w:val="24"/>
        </w:rPr>
        <w:t>…</w:t>
      </w:r>
    </w:p>
    <w:p w14:paraId="43867EF7" w14:textId="77777777" w:rsidR="00BF390A" w:rsidRPr="006F3207" w:rsidRDefault="00BF390A" w:rsidP="00BF390A">
      <w:pPr>
        <w:spacing w:after="0" w:line="240" w:lineRule="auto"/>
        <w:ind w:left="851" w:right="851"/>
        <w:jc w:val="both"/>
        <w:rPr>
          <w:rFonts w:ascii="Palatino Linotype" w:hAnsi="Palatino Linotype" w:cs="Arial"/>
          <w:bCs/>
          <w:i/>
          <w:sz w:val="24"/>
          <w:szCs w:val="24"/>
        </w:rPr>
      </w:pPr>
      <w:r w:rsidRPr="006F3207">
        <w:rPr>
          <w:rFonts w:ascii="Palatino Linotype" w:hAnsi="Palatino Linotype" w:cs="Arial"/>
          <w:bCs/>
          <w:i/>
          <w:sz w:val="24"/>
          <w:szCs w:val="24"/>
        </w:rPr>
        <w:t>Para el ejercicio del derecho de acceso a la información, la Federación, los Estados y el Distrito Federal, en el ámbito de sus respectivas competencias, se regirán por los siguientes principios y bases:</w:t>
      </w:r>
    </w:p>
    <w:p w14:paraId="19C19BEE" w14:textId="77777777" w:rsidR="00BF390A" w:rsidRPr="006F3207" w:rsidRDefault="00BF390A" w:rsidP="00BF390A">
      <w:pPr>
        <w:spacing w:after="0" w:line="240" w:lineRule="auto"/>
        <w:ind w:left="851" w:right="851"/>
        <w:jc w:val="both"/>
        <w:rPr>
          <w:rFonts w:ascii="Palatino Linotype" w:hAnsi="Palatino Linotype" w:cs="Arial"/>
          <w:bCs/>
          <w:i/>
          <w:sz w:val="24"/>
          <w:szCs w:val="24"/>
        </w:rPr>
      </w:pPr>
    </w:p>
    <w:p w14:paraId="3387B6E7" w14:textId="77777777" w:rsidR="00BF390A" w:rsidRPr="006F3207" w:rsidRDefault="00BF390A" w:rsidP="00BF390A">
      <w:pPr>
        <w:tabs>
          <w:tab w:val="left" w:pos="709"/>
        </w:tabs>
        <w:spacing w:line="240" w:lineRule="auto"/>
        <w:ind w:left="851" w:right="851"/>
        <w:jc w:val="both"/>
        <w:rPr>
          <w:rFonts w:ascii="Palatino Linotype" w:hAnsi="Palatino Linotype" w:cs="Arial"/>
          <w:bCs/>
          <w:i/>
          <w:sz w:val="24"/>
          <w:szCs w:val="24"/>
        </w:rPr>
      </w:pPr>
      <w:r w:rsidRPr="006F3207">
        <w:rPr>
          <w:rFonts w:ascii="Palatino Linotype" w:hAnsi="Palatino Linotype" w:cs="Arial"/>
          <w:bCs/>
          <w:i/>
          <w:sz w:val="24"/>
          <w:szCs w:val="24"/>
        </w:rPr>
        <w:t xml:space="preserve">I. </w:t>
      </w:r>
      <w:r w:rsidRPr="006F3207">
        <w:rPr>
          <w:rFonts w:ascii="Palatino Linotype" w:hAnsi="Palatino Linotype" w:cs="Arial"/>
          <w:bCs/>
          <w:i/>
          <w:sz w:val="24"/>
          <w:szCs w:val="24"/>
        </w:rPr>
        <w:tab/>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6F3207">
        <w:rPr>
          <w:rFonts w:ascii="Palatino Linotype" w:hAnsi="Palatino Linotype" w:cs="Arial"/>
          <w:bCs/>
          <w:i/>
          <w:sz w:val="24"/>
          <w:szCs w:val="24"/>
        </w:rPr>
        <w:lastRenderedPageBreak/>
        <w:t>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88093A8" w14:textId="77777777" w:rsidR="00BF390A" w:rsidRPr="009B3996" w:rsidRDefault="00BF390A" w:rsidP="00BF390A">
      <w:pPr>
        <w:tabs>
          <w:tab w:val="left" w:pos="709"/>
        </w:tabs>
        <w:spacing w:line="480" w:lineRule="auto"/>
        <w:jc w:val="both"/>
        <w:rPr>
          <w:rFonts w:ascii="Palatino Linotype" w:hAnsi="Palatino Linotype" w:cs="Arial"/>
          <w:sz w:val="24"/>
          <w:szCs w:val="24"/>
        </w:rPr>
      </w:pPr>
    </w:p>
    <w:p w14:paraId="77AD88C4" w14:textId="77777777" w:rsidR="00BF390A" w:rsidRDefault="00BF390A" w:rsidP="00BF390A">
      <w:pPr>
        <w:tabs>
          <w:tab w:val="left" w:pos="709"/>
        </w:tabs>
        <w:spacing w:line="360" w:lineRule="auto"/>
        <w:jc w:val="both"/>
        <w:rPr>
          <w:rFonts w:ascii="Palatino Linotype" w:hAnsi="Palatino Linotype" w:cs="Arial"/>
          <w:sz w:val="24"/>
          <w:szCs w:val="24"/>
        </w:rPr>
      </w:pPr>
      <w:r w:rsidRPr="009B3996">
        <w:rPr>
          <w:rFonts w:ascii="Palatino Linotype" w:hAnsi="Palatino Linotype" w:cs="Arial"/>
          <w:sz w:val="24"/>
          <w:szCs w:val="24"/>
        </w:rPr>
        <w:t xml:space="preserve">Ahora bien, en atención a lo dispuesto por los artículos 3, fracción XI y 12 </w:t>
      </w:r>
      <w:r w:rsidRPr="009B3996">
        <w:rPr>
          <w:rFonts w:ascii="Palatino Linotype" w:hAnsi="Palatino Linotype" w:cs="Arial"/>
          <w:bCs/>
          <w:sz w:val="24"/>
          <w:szCs w:val="24"/>
        </w:rPr>
        <w:t>de la Ley de Transparencia y Acceso a la Información Pública del Estado de México y Municipios</w:t>
      </w:r>
      <w:r w:rsidRPr="009B3996">
        <w:rPr>
          <w:rFonts w:ascii="Palatino Linotype" w:hAnsi="Palatino Linotype" w:cs="Arial"/>
          <w:sz w:val="24"/>
          <w:szCs w:val="24"/>
        </w:rPr>
        <w:t>, los cuales son del tenor literal siguiente:</w:t>
      </w:r>
    </w:p>
    <w:p w14:paraId="5764C768" w14:textId="77777777" w:rsidR="00BF390A" w:rsidRPr="009B3996" w:rsidRDefault="00BF390A" w:rsidP="00BF390A">
      <w:pPr>
        <w:tabs>
          <w:tab w:val="left" w:pos="709"/>
        </w:tabs>
        <w:spacing w:line="360" w:lineRule="auto"/>
        <w:jc w:val="both"/>
        <w:rPr>
          <w:rFonts w:ascii="Palatino Linotype" w:hAnsi="Palatino Linotype" w:cs="Arial"/>
          <w:sz w:val="24"/>
          <w:szCs w:val="24"/>
        </w:rPr>
      </w:pPr>
    </w:p>
    <w:p w14:paraId="5042B287" w14:textId="77777777" w:rsidR="00BF390A" w:rsidRPr="006F3207" w:rsidRDefault="00BF390A" w:rsidP="00BF390A">
      <w:pPr>
        <w:spacing w:after="0" w:line="240" w:lineRule="auto"/>
        <w:ind w:left="851" w:right="851"/>
        <w:jc w:val="both"/>
        <w:rPr>
          <w:rFonts w:ascii="Palatino Linotype" w:hAnsi="Palatino Linotype" w:cs="Arial"/>
          <w:i/>
          <w:sz w:val="24"/>
        </w:rPr>
      </w:pPr>
      <w:r w:rsidRPr="006F3207">
        <w:rPr>
          <w:rFonts w:ascii="Palatino Linotype" w:hAnsi="Palatino Linotype" w:cs="Arial"/>
          <w:b/>
          <w:bCs/>
          <w:i/>
          <w:sz w:val="24"/>
        </w:rPr>
        <w:t xml:space="preserve">“Artículo 3.- </w:t>
      </w:r>
      <w:r w:rsidRPr="006F3207">
        <w:rPr>
          <w:rFonts w:ascii="Palatino Linotype" w:hAnsi="Palatino Linotype" w:cs="Arial"/>
          <w:i/>
          <w:sz w:val="24"/>
        </w:rPr>
        <w:t>Para los efectos de la presente Ley se entenderá por:</w:t>
      </w:r>
    </w:p>
    <w:p w14:paraId="29C7C567" w14:textId="77777777" w:rsidR="00BF390A" w:rsidRPr="006F3207" w:rsidRDefault="00BF390A" w:rsidP="00BF390A">
      <w:pPr>
        <w:spacing w:after="0" w:line="240" w:lineRule="auto"/>
        <w:ind w:left="851" w:right="851"/>
        <w:jc w:val="both"/>
        <w:rPr>
          <w:rFonts w:ascii="Palatino Linotype" w:hAnsi="Palatino Linotype" w:cs="Arial"/>
          <w:i/>
          <w:sz w:val="24"/>
        </w:rPr>
      </w:pPr>
      <w:r w:rsidRPr="006F3207">
        <w:rPr>
          <w:rFonts w:ascii="Palatino Linotype" w:hAnsi="Palatino Linotype" w:cs="Arial"/>
          <w:i/>
          <w:sz w:val="24"/>
        </w:rPr>
        <w:t>…</w:t>
      </w:r>
    </w:p>
    <w:p w14:paraId="6FECCA85" w14:textId="77777777" w:rsidR="00BF390A" w:rsidRPr="006F3207" w:rsidRDefault="00BF390A" w:rsidP="00BF390A">
      <w:pPr>
        <w:spacing w:after="0" w:line="240" w:lineRule="auto"/>
        <w:ind w:left="851" w:right="851"/>
        <w:jc w:val="both"/>
        <w:rPr>
          <w:rFonts w:ascii="Palatino Linotype" w:hAnsi="Palatino Linotype" w:cs="Arial"/>
          <w:i/>
          <w:sz w:val="24"/>
        </w:rPr>
      </w:pPr>
      <w:r w:rsidRPr="006F3207">
        <w:rPr>
          <w:rFonts w:ascii="Palatino Linotype" w:hAnsi="Palatino Linotype" w:cs="Arial"/>
          <w:b/>
          <w:i/>
          <w:sz w:val="24"/>
        </w:rPr>
        <w:t>XI.</w:t>
      </w:r>
      <w:r w:rsidRPr="006F3207">
        <w:rPr>
          <w:rFonts w:ascii="Palatino Linotype" w:hAnsi="Palatino Linotype" w:cs="Arial"/>
          <w:i/>
          <w:sz w:val="24"/>
        </w:rPr>
        <w:t xml:space="preserve"> </w:t>
      </w:r>
      <w:r w:rsidRPr="006F3207">
        <w:rPr>
          <w:rFonts w:ascii="Palatino Linotype" w:hAnsi="Palatino Linotype" w:cs="Arial"/>
          <w:b/>
          <w:i/>
          <w:sz w:val="24"/>
        </w:rPr>
        <w:t>Documento:</w:t>
      </w:r>
      <w:r w:rsidRPr="006F3207">
        <w:rPr>
          <w:rFonts w:ascii="Palatino Linotype" w:hAnsi="Palatino Linotype" w:cs="Arial"/>
          <w:i/>
          <w:sz w:val="24"/>
        </w:rPr>
        <w:t xml:space="preserve"> Los expedientes, reportes, estudios, actas, resoluciones, oficios, correspondencia, acuerdos, directivas, directrices, circulares, contratos, convenios, instructivos, notas, memorandos, estadísticas o bien, </w:t>
      </w:r>
      <w:r w:rsidRPr="006F3207">
        <w:rPr>
          <w:rFonts w:ascii="Palatino Linotype" w:hAnsi="Palatino Linotype" w:cs="Arial"/>
          <w:b/>
          <w:i/>
          <w:sz w:val="24"/>
          <w:u w:val="single"/>
        </w:rPr>
        <w:t>cualquier otro registro que documente el ejercicio de las facultades, funciones y competencias de los sujetos obligados, sus servidores públicos e integrantes, sin importar su fuente o fecha de elaboración.</w:t>
      </w:r>
      <w:r w:rsidRPr="006F3207">
        <w:rPr>
          <w:rFonts w:ascii="Palatino Linotype" w:hAnsi="Palatino Linotype" w:cs="Arial"/>
          <w:i/>
          <w:sz w:val="24"/>
        </w:rPr>
        <w:t xml:space="preserve"> Los documentos podrán estar en cualquier medio, sea escrito, impreso, sonoro, visual, electrónico, informático u holográfico;</w:t>
      </w:r>
    </w:p>
    <w:p w14:paraId="6A2242CE" w14:textId="77777777" w:rsidR="00BF390A" w:rsidRPr="006F3207" w:rsidRDefault="00BF390A" w:rsidP="00BF390A">
      <w:pPr>
        <w:spacing w:after="0" w:line="240" w:lineRule="auto"/>
        <w:ind w:left="851" w:right="851"/>
        <w:jc w:val="both"/>
        <w:rPr>
          <w:rFonts w:ascii="Palatino Linotype" w:hAnsi="Palatino Linotype" w:cs="Arial"/>
          <w:i/>
          <w:sz w:val="24"/>
        </w:rPr>
      </w:pPr>
    </w:p>
    <w:p w14:paraId="3F69C7A8" w14:textId="77777777" w:rsidR="00BF390A" w:rsidRPr="006F3207" w:rsidRDefault="00BF390A" w:rsidP="00BF390A">
      <w:pPr>
        <w:autoSpaceDE w:val="0"/>
        <w:autoSpaceDN w:val="0"/>
        <w:adjustRightInd w:val="0"/>
        <w:spacing w:after="0" w:line="240" w:lineRule="auto"/>
        <w:ind w:left="851" w:right="851"/>
        <w:jc w:val="both"/>
        <w:rPr>
          <w:rFonts w:ascii="Palatino Linotype" w:hAnsi="Palatino Linotype" w:cs="Arial"/>
          <w:bCs/>
          <w:i/>
          <w:sz w:val="24"/>
        </w:rPr>
      </w:pPr>
      <w:r w:rsidRPr="006F3207">
        <w:rPr>
          <w:rFonts w:ascii="Palatino Linotype" w:hAnsi="Palatino Linotype" w:cs="Arial"/>
          <w:b/>
          <w:bCs/>
          <w:i/>
          <w:sz w:val="24"/>
        </w:rPr>
        <w:t>Artículo 4.</w:t>
      </w:r>
      <w:r w:rsidRPr="006F3207">
        <w:rPr>
          <w:rFonts w:ascii="Palatino Linotype" w:hAnsi="Palatino Linotype" w:cs="Arial"/>
          <w:bCs/>
          <w:i/>
          <w:sz w:val="24"/>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81D444F" w14:textId="77777777" w:rsidR="00BF390A" w:rsidRPr="006F3207" w:rsidRDefault="00BF390A" w:rsidP="00BF390A">
      <w:pPr>
        <w:autoSpaceDE w:val="0"/>
        <w:autoSpaceDN w:val="0"/>
        <w:adjustRightInd w:val="0"/>
        <w:spacing w:after="0" w:line="240" w:lineRule="auto"/>
        <w:ind w:left="851" w:right="851"/>
        <w:jc w:val="both"/>
        <w:rPr>
          <w:rFonts w:ascii="Palatino Linotype" w:hAnsi="Palatino Linotype" w:cs="Arial"/>
          <w:bCs/>
          <w:i/>
          <w:sz w:val="24"/>
        </w:rPr>
      </w:pPr>
      <w:r w:rsidRPr="006F3207">
        <w:rPr>
          <w:rFonts w:ascii="Palatino Linotype" w:hAnsi="Palatino Linotype" w:cs="Arial"/>
          <w:b/>
          <w:bCs/>
          <w:i/>
          <w:sz w:val="24"/>
          <w:u w:val="single"/>
        </w:rPr>
        <w:t>Toda la información generada, obtenida, adquirida, transformada, administrada o en posesión de los sujetos obligados es pública y accesible de manera permanente a cualquier persona,</w:t>
      </w:r>
      <w:r w:rsidRPr="006F3207">
        <w:rPr>
          <w:rFonts w:ascii="Palatino Linotype" w:hAnsi="Palatino Linotype" w:cs="Arial"/>
          <w:bCs/>
          <w:i/>
          <w:sz w:val="24"/>
        </w:rPr>
        <w:t xml:space="preserve"> en los términos y condiciones que se establezcan en los tratados internacionales de los que el </w:t>
      </w:r>
      <w:r w:rsidRPr="006F3207">
        <w:rPr>
          <w:rFonts w:ascii="Palatino Linotype" w:hAnsi="Palatino Linotype" w:cs="Arial"/>
          <w:bCs/>
          <w:i/>
          <w:sz w:val="24"/>
        </w:rPr>
        <w:lastRenderedPageBreak/>
        <w:t>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5D26117" w14:textId="77777777" w:rsidR="00BF390A" w:rsidRPr="006F3207" w:rsidRDefault="00BF390A" w:rsidP="00BF390A">
      <w:pPr>
        <w:autoSpaceDE w:val="0"/>
        <w:autoSpaceDN w:val="0"/>
        <w:adjustRightInd w:val="0"/>
        <w:spacing w:after="0" w:line="240" w:lineRule="auto"/>
        <w:ind w:left="851" w:right="851"/>
        <w:jc w:val="both"/>
        <w:rPr>
          <w:rFonts w:ascii="Palatino Linotype" w:hAnsi="Palatino Linotype" w:cs="Arial"/>
          <w:bCs/>
          <w:i/>
          <w:sz w:val="24"/>
        </w:rPr>
      </w:pPr>
      <w:r w:rsidRPr="006F3207">
        <w:rPr>
          <w:rFonts w:ascii="Palatino Linotype" w:hAnsi="Palatino Linotype" w:cs="Arial"/>
          <w:bCs/>
          <w:i/>
          <w:sz w:val="24"/>
        </w:rPr>
        <w:t>Los sujetos obligados deben poner en práctica, políticas y programas de acceso a la información que se apeguen a criterios de publicidad, veracidad, oportunidad, precisión y suficiencia en beneficio de los solicitantes.</w:t>
      </w:r>
    </w:p>
    <w:p w14:paraId="22E399C1" w14:textId="77777777" w:rsidR="00BF390A" w:rsidRPr="006F3207" w:rsidRDefault="00BF390A" w:rsidP="00BF390A">
      <w:pPr>
        <w:spacing w:after="0" w:line="240" w:lineRule="auto"/>
        <w:ind w:left="851" w:right="851"/>
        <w:jc w:val="both"/>
        <w:rPr>
          <w:rFonts w:ascii="Palatino Linotype" w:hAnsi="Palatino Linotype" w:cs="Arial"/>
          <w:i/>
          <w:sz w:val="24"/>
        </w:rPr>
      </w:pPr>
    </w:p>
    <w:p w14:paraId="108E5842" w14:textId="77777777" w:rsidR="00BF390A" w:rsidRPr="006F3207" w:rsidRDefault="00BF390A" w:rsidP="00BF390A">
      <w:pPr>
        <w:spacing w:after="0" w:line="240" w:lineRule="auto"/>
        <w:ind w:left="851" w:right="851"/>
        <w:jc w:val="both"/>
        <w:rPr>
          <w:rFonts w:ascii="Palatino Linotype" w:hAnsi="Palatino Linotype" w:cs="Arial"/>
          <w:i/>
          <w:sz w:val="24"/>
        </w:rPr>
      </w:pPr>
      <w:r w:rsidRPr="006F3207">
        <w:rPr>
          <w:rFonts w:ascii="Palatino Linotype" w:hAnsi="Palatino Linotype" w:cs="Arial"/>
          <w:b/>
          <w:i/>
          <w:sz w:val="24"/>
        </w:rPr>
        <w:t>Artículo 12.</w:t>
      </w:r>
      <w:r w:rsidRPr="006F3207">
        <w:rPr>
          <w:rFonts w:ascii="Palatino Linotype" w:hAnsi="Palatino Linotype" w:cs="Arial"/>
          <w:i/>
          <w:sz w:val="24"/>
        </w:rPr>
        <w:t xml:space="preserve"> Quienes generen, recopilen, administren, manejen, procesen, archiven o conserven información pública serán responsables de la misma en los términos de las disposiciones jurídicas aplicables.</w:t>
      </w:r>
    </w:p>
    <w:p w14:paraId="3FDC98F8" w14:textId="77777777" w:rsidR="00BF390A" w:rsidRPr="006F3207" w:rsidRDefault="00BF390A" w:rsidP="00BF390A">
      <w:pPr>
        <w:spacing w:after="0" w:line="240" w:lineRule="auto"/>
        <w:ind w:left="851" w:right="851"/>
        <w:jc w:val="both"/>
        <w:rPr>
          <w:rFonts w:ascii="Palatino Linotype" w:hAnsi="Palatino Linotype" w:cs="Arial"/>
          <w:i/>
          <w:sz w:val="24"/>
        </w:rPr>
      </w:pPr>
    </w:p>
    <w:p w14:paraId="0CE53664" w14:textId="77777777" w:rsidR="00BF390A" w:rsidRPr="006F3207" w:rsidRDefault="00BF390A" w:rsidP="00BF390A">
      <w:pPr>
        <w:spacing w:after="0" w:line="240" w:lineRule="auto"/>
        <w:ind w:left="851" w:right="851"/>
        <w:jc w:val="both"/>
        <w:rPr>
          <w:rFonts w:ascii="Palatino Linotype" w:hAnsi="Palatino Linotype" w:cs="Arial"/>
          <w:i/>
          <w:sz w:val="24"/>
          <w:u w:val="single"/>
        </w:rPr>
      </w:pPr>
      <w:r w:rsidRPr="006F3207">
        <w:rPr>
          <w:rFonts w:ascii="Palatino Linotype" w:hAnsi="Palatino Linotype" w:cs="Arial"/>
          <w:b/>
          <w:i/>
          <w:sz w:val="24"/>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6F3207">
        <w:rPr>
          <w:rFonts w:ascii="Palatino Linotype" w:hAnsi="Palatino Linotype" w:cs="Arial"/>
          <w:i/>
          <w:sz w:val="24"/>
        </w:rPr>
        <w:t>.”</w:t>
      </w:r>
    </w:p>
    <w:p w14:paraId="50645B11" w14:textId="77777777" w:rsidR="00BF390A" w:rsidRPr="006F3207" w:rsidRDefault="00BF390A" w:rsidP="00BF390A">
      <w:pPr>
        <w:spacing w:after="0" w:line="240" w:lineRule="auto"/>
        <w:ind w:left="851" w:right="851"/>
        <w:jc w:val="right"/>
        <w:rPr>
          <w:rFonts w:ascii="Palatino Linotype" w:hAnsi="Palatino Linotype" w:cs="Arial"/>
          <w:sz w:val="24"/>
        </w:rPr>
      </w:pPr>
    </w:p>
    <w:p w14:paraId="3506729E" w14:textId="77777777" w:rsidR="00BF390A" w:rsidRDefault="00BF390A" w:rsidP="00BF390A">
      <w:pPr>
        <w:spacing w:after="0" w:line="240" w:lineRule="auto"/>
        <w:ind w:left="851" w:right="851"/>
        <w:jc w:val="right"/>
        <w:rPr>
          <w:rFonts w:ascii="Palatino Linotype" w:hAnsi="Palatino Linotype" w:cs="Arial"/>
          <w:sz w:val="24"/>
        </w:rPr>
      </w:pPr>
      <w:r w:rsidRPr="006F3207">
        <w:rPr>
          <w:rFonts w:ascii="Palatino Linotype" w:hAnsi="Palatino Linotype" w:cs="Arial"/>
          <w:sz w:val="24"/>
        </w:rPr>
        <w:t>[Énfasis añadido]</w:t>
      </w:r>
    </w:p>
    <w:p w14:paraId="5367F043" w14:textId="77777777" w:rsidR="00BF390A" w:rsidRPr="006F3207" w:rsidRDefault="00BF390A" w:rsidP="00BF390A">
      <w:pPr>
        <w:spacing w:after="0" w:line="240" w:lineRule="auto"/>
        <w:ind w:left="851" w:right="851"/>
        <w:jc w:val="right"/>
        <w:rPr>
          <w:rFonts w:ascii="Palatino Linotype" w:hAnsi="Palatino Linotype" w:cs="Arial"/>
          <w:sz w:val="24"/>
        </w:rPr>
      </w:pPr>
    </w:p>
    <w:p w14:paraId="55792483" w14:textId="77777777" w:rsidR="00BF390A" w:rsidRDefault="00BF390A" w:rsidP="00BF390A">
      <w:pPr>
        <w:spacing w:after="0" w:line="360" w:lineRule="auto"/>
        <w:jc w:val="both"/>
        <w:rPr>
          <w:rFonts w:ascii="Palatino Linotype" w:hAnsi="Palatino Linotype" w:cs="Arial"/>
          <w:sz w:val="24"/>
          <w:szCs w:val="24"/>
        </w:rPr>
      </w:pPr>
      <w:r w:rsidRPr="005355FA">
        <w:rPr>
          <w:rFonts w:ascii="Palatino Linotype" w:hAnsi="Palatino Linotype" w:cs="Arial"/>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3234DCB4" w14:textId="77777777" w:rsidR="00BF390A" w:rsidRPr="00116AAE" w:rsidRDefault="00BF390A" w:rsidP="00BF390A">
      <w:pPr>
        <w:spacing w:after="0" w:line="360" w:lineRule="auto"/>
        <w:jc w:val="both"/>
        <w:rPr>
          <w:rFonts w:ascii="Palatino Linotype" w:hAnsi="Palatino Linotype"/>
          <w:sz w:val="24"/>
          <w:szCs w:val="24"/>
        </w:rPr>
      </w:pPr>
    </w:p>
    <w:p w14:paraId="5C1FE7B6" w14:textId="52159769" w:rsidR="003559E1" w:rsidRDefault="00BF390A" w:rsidP="00646635">
      <w:pPr>
        <w:spacing w:after="0" w:line="360" w:lineRule="auto"/>
        <w:jc w:val="both"/>
        <w:rPr>
          <w:rFonts w:ascii="Palatino Linotype" w:hAnsi="Palatino Linotype" w:cs="Arial"/>
          <w:sz w:val="24"/>
          <w:szCs w:val="24"/>
        </w:rPr>
      </w:pPr>
      <w:r>
        <w:rPr>
          <w:rFonts w:ascii="Palatino Linotype" w:hAnsi="Palatino Linotype"/>
          <w:sz w:val="24"/>
          <w:szCs w:val="24"/>
        </w:rPr>
        <w:t>En este tenor, se estima que respecto de la información requerida por el particular correspondiente a</w:t>
      </w:r>
      <w:r w:rsidR="00D0788F" w:rsidRPr="00D0788F">
        <w:rPr>
          <w:rFonts w:ascii="Palatino Linotype" w:hAnsi="Palatino Linotype"/>
          <w:sz w:val="24"/>
          <w:szCs w:val="24"/>
        </w:rPr>
        <w:t xml:space="preserve">l presupuesto que se utilizará en </w:t>
      </w:r>
      <w:r w:rsidR="00D0788F">
        <w:rPr>
          <w:rFonts w:ascii="Palatino Linotype" w:hAnsi="Palatino Linotype"/>
          <w:sz w:val="24"/>
          <w:szCs w:val="24"/>
        </w:rPr>
        <w:t>el ejercicio fiscal 2020</w:t>
      </w:r>
      <w:r w:rsidR="00D0788F" w:rsidRPr="00D0788F">
        <w:rPr>
          <w:rFonts w:ascii="Palatino Linotype" w:hAnsi="Palatino Linotype"/>
          <w:sz w:val="24"/>
          <w:szCs w:val="24"/>
        </w:rPr>
        <w:t xml:space="preserve"> para el pago de nómina de los servidores públicos</w:t>
      </w:r>
      <w:r w:rsidR="00D0788F">
        <w:rPr>
          <w:rFonts w:ascii="Palatino Linotype" w:hAnsi="Palatino Linotype"/>
          <w:sz w:val="24"/>
          <w:szCs w:val="24"/>
        </w:rPr>
        <w:t xml:space="preserve"> adscritos al Ayuntamiento de </w:t>
      </w:r>
      <w:proofErr w:type="spellStart"/>
      <w:r w:rsidR="00D0788F">
        <w:rPr>
          <w:rFonts w:ascii="Palatino Linotype" w:hAnsi="Palatino Linotype"/>
          <w:sz w:val="24"/>
          <w:szCs w:val="24"/>
        </w:rPr>
        <w:t>Ocuilan</w:t>
      </w:r>
      <w:proofErr w:type="spellEnd"/>
      <w:r>
        <w:rPr>
          <w:rFonts w:ascii="Palatino Linotype" w:hAnsi="Palatino Linotype"/>
          <w:sz w:val="24"/>
          <w:szCs w:val="24"/>
        </w:rPr>
        <w:t xml:space="preserve">, </w:t>
      </w:r>
      <w:r>
        <w:rPr>
          <w:rFonts w:ascii="Palatino Linotype" w:hAnsi="Palatino Linotype" w:cs="Arial"/>
          <w:sz w:val="24"/>
          <w:szCs w:val="24"/>
        </w:rPr>
        <w:t xml:space="preserve">se advierte que </w:t>
      </w:r>
      <w:r w:rsidRPr="008B3E6A">
        <w:rPr>
          <w:rFonts w:ascii="Palatino Linotype" w:hAnsi="Palatino Linotype" w:cs="Arial"/>
          <w:b/>
          <w:sz w:val="24"/>
          <w:szCs w:val="24"/>
        </w:rPr>
        <w:t>El Sujeto Obligado</w:t>
      </w:r>
      <w:r>
        <w:rPr>
          <w:rFonts w:ascii="Palatino Linotype" w:hAnsi="Palatino Linotype" w:cs="Arial"/>
          <w:sz w:val="24"/>
          <w:szCs w:val="24"/>
        </w:rPr>
        <w:t xml:space="preserve"> </w:t>
      </w:r>
      <w:r w:rsidR="00D0788F">
        <w:rPr>
          <w:rFonts w:ascii="Palatino Linotype" w:hAnsi="Palatino Linotype" w:cs="Arial"/>
          <w:sz w:val="24"/>
          <w:szCs w:val="24"/>
        </w:rPr>
        <w:t>informó mediante repuesta</w:t>
      </w:r>
      <w:r>
        <w:rPr>
          <w:rFonts w:ascii="Palatino Linotype" w:hAnsi="Palatino Linotype" w:cs="Arial"/>
          <w:sz w:val="24"/>
          <w:szCs w:val="24"/>
        </w:rPr>
        <w:t xml:space="preserve"> primigenia</w:t>
      </w:r>
      <w:r w:rsidR="00D0788F">
        <w:rPr>
          <w:rFonts w:ascii="Palatino Linotype" w:hAnsi="Palatino Linotype" w:cs="Arial"/>
          <w:sz w:val="24"/>
          <w:szCs w:val="24"/>
        </w:rPr>
        <w:t xml:space="preserve"> a través del </w:t>
      </w:r>
      <w:r w:rsidR="00D0788F">
        <w:rPr>
          <w:rFonts w:ascii="Palatino Linotype" w:hAnsi="Palatino Linotype" w:cs="Arial"/>
          <w:sz w:val="24"/>
          <w:szCs w:val="24"/>
        </w:rPr>
        <w:lastRenderedPageBreak/>
        <w:t>Tesorero Municipal que, en el capítulo 1000 “Servicios Personales”, en el cual se agrupan las remuneraciones del personal</w:t>
      </w:r>
      <w:r w:rsidR="006004A4">
        <w:rPr>
          <w:rFonts w:ascii="Palatino Linotype" w:hAnsi="Palatino Linotype" w:cs="Arial"/>
          <w:sz w:val="24"/>
          <w:szCs w:val="24"/>
        </w:rPr>
        <w:t xml:space="preserve">, se presupuestó un importe de $60,604,631.49 </w:t>
      </w:r>
      <w:r w:rsidR="003559E1">
        <w:rPr>
          <w:rFonts w:ascii="Palatino Linotype" w:hAnsi="Palatino Linotype" w:cs="Arial"/>
          <w:sz w:val="24"/>
          <w:szCs w:val="24"/>
        </w:rPr>
        <w:t>adjuntando para tal efecto</w:t>
      </w:r>
      <w:r w:rsidR="006004A4">
        <w:rPr>
          <w:rFonts w:ascii="Palatino Linotype" w:hAnsi="Palatino Linotype" w:cs="Arial"/>
          <w:sz w:val="24"/>
          <w:szCs w:val="24"/>
        </w:rPr>
        <w:t xml:space="preserve"> el formato “Carátula de Presupuesto de Egresos” del 01 de enero al 31 de diciembre de 2020</w:t>
      </w:r>
      <w:r w:rsidR="003559E1">
        <w:rPr>
          <w:rFonts w:ascii="Palatino Linotype" w:hAnsi="Palatino Linotype" w:cs="Arial"/>
          <w:sz w:val="24"/>
          <w:szCs w:val="24"/>
        </w:rPr>
        <w:t xml:space="preserve"> como se advierte a continuación:</w:t>
      </w:r>
    </w:p>
    <w:p w14:paraId="34A00C0D" w14:textId="664AC00F" w:rsidR="003559E1" w:rsidRDefault="005F4AAF" w:rsidP="00646635">
      <w:pPr>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708416" behindDoc="0" locked="0" layoutInCell="1" allowOverlap="1" wp14:anchorId="5CB6F922" wp14:editId="34022A18">
                <wp:simplePos x="0" y="0"/>
                <wp:positionH relativeFrom="column">
                  <wp:posOffset>120510</wp:posOffset>
                </wp:positionH>
                <wp:positionV relativeFrom="paragraph">
                  <wp:posOffset>756252</wp:posOffset>
                </wp:positionV>
                <wp:extent cx="5563589" cy="191135"/>
                <wp:effectExtent l="19050" t="19050" r="18415" b="18415"/>
                <wp:wrapNone/>
                <wp:docPr id="12" name="Rectángulo 12"/>
                <wp:cNvGraphicFramePr/>
                <a:graphic xmlns:a="http://schemas.openxmlformats.org/drawingml/2006/main">
                  <a:graphicData uri="http://schemas.microsoft.com/office/word/2010/wordprocessingShape">
                    <wps:wsp>
                      <wps:cNvSpPr/>
                      <wps:spPr>
                        <a:xfrm>
                          <a:off x="0" y="0"/>
                          <a:ext cx="5563589" cy="191135"/>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C9BB7DB" id="Rectángulo 12" o:spid="_x0000_s1026" style="position:absolute;margin-left:9.5pt;margin-top:59.55pt;width:438.1pt;height:15.05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a94pAIAAJMFAAAOAAAAZHJzL2Uyb0RvYy54bWysVM1u2zAMvg/YOwi6r47Tuj9BnSJI0WFA&#10;0RZth54VWYoNyKImKXGyt9mz7MVKSbYbdMUOw3yQJZH8SH4ieXm1axXZCusa0CXNjyaUCM2havS6&#10;pN+fb76cU+I80xVToEVJ98LRq/nnT5edmYkp1KAqYQmCaDfrTElr780syxyvRcvcERihUSjBtszj&#10;0a6zyrIO0VuVTSeT06wDWxkLXDiHt9dJSOcRX0rB/b2UTniiSoqx+bjauK7Cms0v2Wxtmakb3ofB&#10;/iGKljUanY5Q18wzsrHNH1Btwy04kP6IQ5uBlA0XMQfMJp+8y+apZkbEXJAcZ0aa3P+D5XfbB0ua&#10;Ct9uSolmLb7RI7L2+5debxQQvEWKOuNmqPlkHmx/crgN+e6kbcMfMyG7SOt+pFXsPOF4WRSnx8X5&#10;BSUcZflFnh8XATR7szbW+a8CWhI2JbUYQGSTbW+dT6qDSnCm4aZRCu/ZTGnSlXR6XpwV0cKBaqog&#10;DUJn16ulsmTL8PWXk/D1jg/UMAylMZqQY8oq7vxeieTgUUgkCPOYJg+hNMUIyzgX2udJVLNKJG/F&#10;obPBIuasNAIGZIlRjtg9wKCZQAbsxECvH0xFrOzRePK3wJLxaBE9g/ajcdtosB8BKMyq95z0B5IS&#10;NYGlFVR7LB8Lqa+c4TcNvuAtc/6BWWwkbDkcDv4eF6kAXwr6HSU12J8f3Qd9rG+UUtJhY5bU/dgw&#10;KyhR3zRW/kV+chI6OR5OirMpHuyhZHUo0Zt2Cfj6OY4hw+M26Hs1bKWF9gVnyCJ4RRHTHH2XlHs7&#10;HJY+DQycQlwsFlENu9cwf6ufDA/ggdVQoc+7F2ZNX8YeG+AOhiZms3fVnHSDpYbFxoNsYqm/8drz&#10;jZ0fC6efUmG0HJ6j1tssnb8CAAD//wMAUEsDBBQABgAIAAAAIQAe8zm23wAAAAoBAAAPAAAAZHJz&#10;L2Rvd25yZXYueG1sTI9PS8QwEMXvgt8hjODNTVtc2dami/gH9CCyq+B12oxNtUlKk93Ub+940tPw&#10;Zh5vfq/eLnYUR5rD4J2CfJWBINd5Pbhewdvrw8UGRIjoNI7ekYJvCrBtTk9qrLRPbkfHfewFh7hQ&#10;oQIT41RJGTpDFsPKT+T49uFni5Hl3Es9Y+JwO8oiy66kxcHxB4MT3RrqvvYHq+C5fdqltH6nx3i/&#10;5PiSPj2aO6XOz5abaxCRlvhnhl98RoeGmVp/cDqIkXXJVSLPvMxBsGFTrgsQLW8uywJkU8v/FZof&#10;AAAA//8DAFBLAQItABQABgAIAAAAIQC2gziS/gAAAOEBAAATAAAAAAAAAAAAAAAAAAAAAABbQ29u&#10;dGVudF9UeXBlc10ueG1sUEsBAi0AFAAGAAgAAAAhADj9If/WAAAAlAEAAAsAAAAAAAAAAAAAAAAA&#10;LwEAAF9yZWxzLy5yZWxzUEsBAi0AFAAGAAgAAAAhAGPxr3ikAgAAkwUAAA4AAAAAAAAAAAAAAAAA&#10;LgIAAGRycy9lMm9Eb2MueG1sUEsBAi0AFAAGAAgAAAAhAB7zObbfAAAACgEAAA8AAAAAAAAAAAAA&#10;AAAA/gQAAGRycy9kb3ducmV2LnhtbFBLBQYAAAAABAAEAPMAAAAKBgAAAAA=&#10;" filled="f" strokecolor="#c00000" strokeweight="2.25pt"/>
            </w:pict>
          </mc:Fallback>
        </mc:AlternateContent>
      </w:r>
      <w:r w:rsidR="003559E1" w:rsidRPr="003559E1">
        <w:rPr>
          <w:rFonts w:ascii="Palatino Linotype" w:hAnsi="Palatino Linotype" w:cs="Arial"/>
          <w:noProof/>
          <w:sz w:val="24"/>
          <w:szCs w:val="24"/>
          <w:lang w:eastAsia="es-MX"/>
        </w:rPr>
        <w:drawing>
          <wp:inline distT="0" distB="0" distL="0" distR="0" wp14:anchorId="3C0F00D4" wp14:editId="3698F93C">
            <wp:extent cx="5760720" cy="87820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720" cy="878205"/>
                    </a:xfrm>
                    <a:prstGeom prst="rect">
                      <a:avLst/>
                    </a:prstGeom>
                  </pic:spPr>
                </pic:pic>
              </a:graphicData>
            </a:graphic>
          </wp:inline>
        </w:drawing>
      </w:r>
    </w:p>
    <w:p w14:paraId="2CD2FE30" w14:textId="77777777" w:rsidR="003559E1" w:rsidRDefault="003559E1" w:rsidP="00646635">
      <w:pPr>
        <w:spacing w:after="0" w:line="360" w:lineRule="auto"/>
        <w:jc w:val="both"/>
        <w:rPr>
          <w:rFonts w:ascii="Palatino Linotype" w:hAnsi="Palatino Linotype" w:cs="Arial"/>
          <w:sz w:val="24"/>
          <w:szCs w:val="24"/>
        </w:rPr>
      </w:pPr>
    </w:p>
    <w:p w14:paraId="1B850960" w14:textId="78AB4DA5" w:rsidR="00C20508" w:rsidRPr="006004A4" w:rsidRDefault="005F4AAF" w:rsidP="00646635">
      <w:pPr>
        <w:spacing w:after="0" w:line="360" w:lineRule="auto"/>
        <w:jc w:val="both"/>
        <w:rPr>
          <w:rFonts w:ascii="Palatino Linotype" w:hAnsi="Palatino Linotype" w:cs="Arial"/>
          <w:sz w:val="24"/>
          <w:szCs w:val="24"/>
        </w:rPr>
      </w:pPr>
      <w:r>
        <w:rPr>
          <w:rFonts w:ascii="Palatino Linotype" w:hAnsi="Palatino Linotype" w:cs="Arial"/>
          <w:sz w:val="24"/>
          <w:szCs w:val="24"/>
        </w:rPr>
        <w:t>De lo anterior, advertimos que la información remitida por el Sujeto Obligado así como el formato referido,</w:t>
      </w:r>
      <w:r w:rsidR="00BF390A" w:rsidRPr="0005794D">
        <w:rPr>
          <w:rFonts w:ascii="Palatino Linotype" w:hAnsi="Palatino Linotype" w:cs="Arial"/>
          <w:sz w:val="24"/>
          <w:szCs w:val="24"/>
        </w:rPr>
        <w:t xml:space="preserve"> reún</w:t>
      </w:r>
      <w:r w:rsidR="00646635">
        <w:rPr>
          <w:rFonts w:ascii="Palatino Linotype" w:hAnsi="Palatino Linotype" w:cs="Arial"/>
          <w:sz w:val="24"/>
          <w:szCs w:val="24"/>
        </w:rPr>
        <w:t>e</w:t>
      </w:r>
      <w:r w:rsidR="00D67BEC">
        <w:rPr>
          <w:rFonts w:ascii="Palatino Linotype" w:hAnsi="Palatino Linotype" w:cs="Arial"/>
          <w:sz w:val="24"/>
          <w:szCs w:val="24"/>
        </w:rPr>
        <w:t>n</w:t>
      </w:r>
      <w:r w:rsidR="00BF390A" w:rsidRPr="0005794D">
        <w:rPr>
          <w:rFonts w:ascii="Palatino Linotype" w:hAnsi="Palatino Linotype" w:cs="Arial"/>
          <w:sz w:val="24"/>
          <w:szCs w:val="24"/>
        </w:rPr>
        <w:t xml:space="preserve"> las características de información requerida</w:t>
      </w:r>
      <w:r w:rsidR="00D67BEC">
        <w:rPr>
          <w:rFonts w:ascii="Palatino Linotype" w:hAnsi="Palatino Linotype" w:cs="Arial"/>
          <w:sz w:val="24"/>
          <w:szCs w:val="24"/>
        </w:rPr>
        <w:t>,</w:t>
      </w:r>
      <w:r w:rsidR="00BF390A" w:rsidRPr="00050422">
        <w:rPr>
          <w:rFonts w:ascii="Palatino Linotype" w:hAnsi="Palatino Linotype" w:cs="Arial"/>
          <w:sz w:val="24"/>
          <w:szCs w:val="24"/>
        </w:rPr>
        <w:t xml:space="preserve"> y</w:t>
      </w:r>
      <w:r w:rsidR="00D67BEC">
        <w:rPr>
          <w:rFonts w:ascii="Palatino Linotype" w:hAnsi="Palatino Linotype" w:cs="Arial"/>
          <w:sz w:val="24"/>
          <w:szCs w:val="24"/>
        </w:rPr>
        <w:t xml:space="preserve">a </w:t>
      </w:r>
      <w:r w:rsidR="00BF390A" w:rsidRPr="0005794D">
        <w:rPr>
          <w:rFonts w:ascii="Palatino Linotype" w:hAnsi="Palatino Linotype" w:cs="Arial"/>
          <w:sz w:val="24"/>
          <w:szCs w:val="24"/>
        </w:rPr>
        <w:t xml:space="preserve">que contienen la información peticionada, </w:t>
      </w:r>
      <w:r w:rsidR="00BF390A" w:rsidRPr="00050422">
        <w:rPr>
          <w:rFonts w:ascii="Palatino Linotype" w:hAnsi="Palatino Linotype" w:cs="Arial"/>
          <w:sz w:val="24"/>
          <w:szCs w:val="24"/>
        </w:rPr>
        <w:t>es decir</w:t>
      </w:r>
      <w:r w:rsidR="00BF390A" w:rsidRPr="00050422">
        <w:rPr>
          <w:rFonts w:ascii="Palatino Linotype" w:hAnsi="Palatino Linotype"/>
          <w:sz w:val="24"/>
          <w:szCs w:val="24"/>
        </w:rPr>
        <w:t xml:space="preserve">, </w:t>
      </w:r>
      <w:r w:rsidR="00BF390A">
        <w:rPr>
          <w:rFonts w:ascii="Palatino Linotype" w:hAnsi="Palatino Linotype"/>
          <w:sz w:val="24"/>
          <w:szCs w:val="24"/>
        </w:rPr>
        <w:t xml:space="preserve">se tiene que </w:t>
      </w:r>
      <w:r w:rsidR="00302D2F">
        <w:rPr>
          <w:rFonts w:ascii="Palatino Linotype" w:hAnsi="Palatino Linotype"/>
          <w:sz w:val="24"/>
          <w:szCs w:val="24"/>
        </w:rPr>
        <w:t>del formato PbRM-04d</w:t>
      </w:r>
      <w:r w:rsidR="00646635">
        <w:rPr>
          <w:rFonts w:ascii="Palatino Linotype" w:hAnsi="Palatino Linotype"/>
          <w:sz w:val="24"/>
          <w:szCs w:val="24"/>
        </w:rPr>
        <w:t xml:space="preserve"> se desprenden los datos a los cuales pretende acceder </w:t>
      </w:r>
      <w:r w:rsidR="00D67BEC">
        <w:rPr>
          <w:rFonts w:ascii="Palatino Linotype" w:hAnsi="Palatino Linotype"/>
          <w:sz w:val="24"/>
          <w:szCs w:val="24"/>
        </w:rPr>
        <w:t>la</w:t>
      </w:r>
      <w:r w:rsidR="00646635">
        <w:rPr>
          <w:rFonts w:ascii="Palatino Linotype" w:hAnsi="Palatino Linotype"/>
          <w:sz w:val="24"/>
          <w:szCs w:val="24"/>
        </w:rPr>
        <w:t xml:space="preserve"> hoy Recurrente</w:t>
      </w:r>
      <w:r w:rsidR="00BF390A">
        <w:rPr>
          <w:rFonts w:ascii="Palatino Linotype" w:hAnsi="Palatino Linotype"/>
          <w:sz w:val="24"/>
          <w:szCs w:val="24"/>
        </w:rPr>
        <w:t>, por ello</w:t>
      </w:r>
      <w:r w:rsidR="00BF390A" w:rsidRPr="00050422">
        <w:rPr>
          <w:rFonts w:ascii="Palatino Linotype" w:hAnsi="Palatino Linotype"/>
          <w:sz w:val="24"/>
          <w:szCs w:val="24"/>
        </w:rPr>
        <w:t xml:space="preserve"> es dable concluir que </w:t>
      </w:r>
      <w:r w:rsidR="00D67BEC">
        <w:rPr>
          <w:rFonts w:ascii="Palatino Linotype" w:hAnsi="Palatino Linotype"/>
          <w:sz w:val="24"/>
          <w:szCs w:val="24"/>
        </w:rPr>
        <w:t>la información proporcionada por el Sujeto Obligado mediante respuesta primigenia</w:t>
      </w:r>
      <w:r w:rsidR="00BF390A" w:rsidRPr="00050422">
        <w:rPr>
          <w:rFonts w:ascii="Palatino Linotype" w:hAnsi="Palatino Linotype"/>
          <w:sz w:val="24"/>
          <w:szCs w:val="24"/>
        </w:rPr>
        <w:t xml:space="preserve"> colma</w:t>
      </w:r>
      <w:r w:rsidR="00BF390A">
        <w:rPr>
          <w:rFonts w:ascii="Palatino Linotype" w:hAnsi="Palatino Linotype"/>
          <w:sz w:val="24"/>
          <w:szCs w:val="24"/>
        </w:rPr>
        <w:t xml:space="preserve"> a plenitud lo solicitado por</w:t>
      </w:r>
      <w:r w:rsidR="00646635">
        <w:rPr>
          <w:rFonts w:ascii="Palatino Linotype" w:hAnsi="Palatino Linotype"/>
          <w:sz w:val="24"/>
          <w:szCs w:val="24"/>
        </w:rPr>
        <w:t xml:space="preserve"> </w:t>
      </w:r>
      <w:r w:rsidR="005B0651">
        <w:rPr>
          <w:rFonts w:ascii="Palatino Linotype" w:hAnsi="Palatino Linotype"/>
          <w:sz w:val="24"/>
          <w:szCs w:val="24"/>
        </w:rPr>
        <w:t>el</w:t>
      </w:r>
      <w:r w:rsidR="00BF390A" w:rsidRPr="00050422">
        <w:rPr>
          <w:rFonts w:ascii="Palatino Linotype" w:hAnsi="Palatino Linotype"/>
          <w:sz w:val="24"/>
          <w:szCs w:val="24"/>
        </w:rPr>
        <w:t xml:space="preserve"> Recurrente</w:t>
      </w:r>
      <w:r w:rsidR="00C20508">
        <w:rPr>
          <w:rFonts w:ascii="Palatino Linotype" w:hAnsi="Palatino Linotype"/>
          <w:sz w:val="24"/>
          <w:szCs w:val="24"/>
        </w:rPr>
        <w:t>, en base a las consideraciones de hecho y derecho siguientes:</w:t>
      </w:r>
    </w:p>
    <w:p w14:paraId="566A3019" w14:textId="42C40DF1" w:rsidR="00C20508" w:rsidRPr="00E017CE" w:rsidRDefault="00C20508" w:rsidP="00646635">
      <w:pPr>
        <w:spacing w:after="0" w:line="360" w:lineRule="auto"/>
        <w:jc w:val="both"/>
        <w:rPr>
          <w:rFonts w:ascii="Palatino Linotype" w:hAnsi="Palatino Linotype"/>
          <w:sz w:val="24"/>
          <w:szCs w:val="24"/>
        </w:rPr>
      </w:pPr>
    </w:p>
    <w:p w14:paraId="0CDAD738" w14:textId="77777777" w:rsidR="00E017CE" w:rsidRPr="00E017CE" w:rsidRDefault="00C20508" w:rsidP="00E017C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E017CE">
        <w:rPr>
          <w:rFonts w:ascii="Palatino Linotype" w:hAnsi="Palatino Linotype"/>
          <w:sz w:val="24"/>
          <w:szCs w:val="24"/>
        </w:rPr>
        <w:t xml:space="preserve">Una vez sentado lo anterior, y toda vez que la materia elemental de la solicitud de información pública, es referente </w:t>
      </w:r>
      <w:r w:rsidR="005B0651" w:rsidRPr="00E017CE">
        <w:rPr>
          <w:rFonts w:ascii="Palatino Linotype" w:hAnsi="Palatino Linotype"/>
          <w:sz w:val="24"/>
          <w:szCs w:val="24"/>
        </w:rPr>
        <w:t xml:space="preserve">al presupuesto que se utilizará en el ejercicio fiscal 2020 para el pago de nómina de los servidores públicos adscritos al Ayuntamiento de </w:t>
      </w:r>
      <w:proofErr w:type="spellStart"/>
      <w:r w:rsidR="005B0651" w:rsidRPr="00E017CE">
        <w:rPr>
          <w:rFonts w:ascii="Palatino Linotype" w:hAnsi="Palatino Linotype"/>
          <w:sz w:val="24"/>
          <w:szCs w:val="24"/>
        </w:rPr>
        <w:t>Ocuilan</w:t>
      </w:r>
      <w:proofErr w:type="spellEnd"/>
      <w:r w:rsidRPr="00E017CE">
        <w:rPr>
          <w:rFonts w:ascii="Palatino Linotype" w:hAnsi="Palatino Linotype"/>
          <w:sz w:val="24"/>
          <w:szCs w:val="24"/>
        </w:rPr>
        <w:t xml:space="preserve">, </w:t>
      </w:r>
      <w:r w:rsidR="00E017CE" w:rsidRPr="00E017CE">
        <w:rPr>
          <w:rFonts w:ascii="Palatino Linotype" w:eastAsia="Times New Roman" w:hAnsi="Palatino Linotype" w:cs="Arial"/>
          <w:sz w:val="24"/>
          <w:szCs w:val="24"/>
          <w:lang w:val="es-ES" w:eastAsia="es-ES"/>
        </w:rPr>
        <w:t xml:space="preserve">es necesario mencionar que el </w:t>
      </w:r>
      <w:r w:rsidR="00E017CE" w:rsidRPr="00E017CE">
        <w:rPr>
          <w:rFonts w:ascii="Palatino Linotype" w:eastAsia="Times New Roman" w:hAnsi="Palatino Linotype" w:cs="Arial"/>
          <w:b/>
          <w:sz w:val="24"/>
          <w:szCs w:val="24"/>
          <w:lang w:val="es-ES" w:eastAsia="es-ES"/>
        </w:rPr>
        <w:t>Presupuesto de Egresos para el Ejercicio Fiscal 2019</w:t>
      </w:r>
      <w:r w:rsidR="00E017CE" w:rsidRPr="00E017CE">
        <w:rPr>
          <w:rFonts w:ascii="Palatino Linotype" w:eastAsia="Times New Roman" w:hAnsi="Palatino Linotype" w:cs="Arial"/>
          <w:sz w:val="24"/>
          <w:szCs w:val="24"/>
          <w:lang w:val="es-ES" w:eastAsia="es-ES"/>
        </w:rPr>
        <w:t xml:space="preserve"> </w:t>
      </w:r>
      <w:r w:rsidR="00E017CE" w:rsidRPr="00E017CE">
        <w:rPr>
          <w:rFonts w:ascii="Palatino Linotype" w:eastAsia="Times New Roman" w:hAnsi="Palatino Linotype" w:cs="Arial"/>
          <w:i/>
          <w:sz w:val="24"/>
          <w:szCs w:val="24"/>
          <w:u w:val="single"/>
          <w:lang w:val="es-ES" w:eastAsia="es-ES"/>
        </w:rPr>
        <w:t xml:space="preserve">es un documento integral que contempla una serie de formatos y documentación que es realizado en la etapa de planeación, programación y presupuestario municipal bajo los lineamientos que para tales fines establece el Órgano Superior de Fiscalización del Estado de México (OSFEM) y de manera complementaria la Secretaría de Finanzas, esta última emite </w:t>
      </w:r>
      <w:r w:rsidR="00E017CE" w:rsidRPr="00E017CE">
        <w:rPr>
          <w:rFonts w:ascii="Palatino Linotype" w:eastAsia="Times New Roman" w:hAnsi="Palatino Linotype" w:cs="Arial"/>
          <w:i/>
          <w:sz w:val="24"/>
          <w:szCs w:val="24"/>
          <w:u w:val="single"/>
          <w:lang w:val="es-ES" w:eastAsia="es-ES"/>
        </w:rPr>
        <w:lastRenderedPageBreak/>
        <w:t>para tales efectos el Manual para la Planeación, Programación y Presupuesto Municipal para el Ejercicio Fiscal 2019, publicado en la “Gaceta de Gobierno</w:t>
      </w:r>
      <w:r w:rsidR="00E017CE" w:rsidRPr="00E017CE">
        <w:rPr>
          <w:rFonts w:ascii="Palatino Linotype" w:eastAsia="Times New Roman" w:hAnsi="Palatino Linotype" w:cs="Arial"/>
          <w:sz w:val="24"/>
          <w:szCs w:val="24"/>
          <w:lang w:val="es-ES" w:eastAsia="es-ES"/>
        </w:rPr>
        <w:t xml:space="preserve">” de fecha seis de noviembre de dos mil dieciocho y que es visible en el siguiente enlace: </w:t>
      </w:r>
      <w:hyperlink r:id="rId14" w:history="1">
        <w:r w:rsidR="00E017CE" w:rsidRPr="00E017CE">
          <w:rPr>
            <w:rFonts w:ascii="Palatino Linotype" w:eastAsia="Calibri" w:hAnsi="Palatino Linotype" w:cs="Tahoma"/>
            <w:bCs/>
            <w:color w:val="0563C1" w:themeColor="hyperlink"/>
            <w:sz w:val="24"/>
            <w:szCs w:val="24"/>
            <w:u w:val="single"/>
            <w:lang w:val="es-ES" w:eastAsia="es-ES"/>
          </w:rPr>
          <w:t>http://legislacion.edomex.gob.mx/sites/legislacion.edomex.gob.mx/files/files/pdf/gct/2018/nov065.pdf</w:t>
        </w:r>
      </w:hyperlink>
      <w:r w:rsidR="00E017CE" w:rsidRPr="00E017CE">
        <w:rPr>
          <w:rFonts w:ascii="Palatino Linotype" w:eastAsia="Calibri" w:hAnsi="Palatino Linotype" w:cs="Tahoma"/>
          <w:bCs/>
          <w:sz w:val="24"/>
          <w:szCs w:val="24"/>
          <w:lang w:val="es-ES" w:eastAsia="es-ES"/>
        </w:rPr>
        <w:t>.</w:t>
      </w:r>
    </w:p>
    <w:p w14:paraId="427F32D2" w14:textId="77777777" w:rsidR="00E017CE" w:rsidRPr="00F40DC7" w:rsidRDefault="00E017CE" w:rsidP="00E017CE">
      <w:pPr>
        <w:spacing w:after="0" w:line="360" w:lineRule="auto"/>
        <w:jc w:val="both"/>
        <w:rPr>
          <w:rFonts w:ascii="Palatino Linotype" w:hAnsi="Palatino Linotype" w:cs="Arial"/>
          <w:sz w:val="24"/>
        </w:rPr>
      </w:pPr>
    </w:p>
    <w:p w14:paraId="24CD73F6" w14:textId="77777777" w:rsidR="00E017CE" w:rsidRPr="000C5A93" w:rsidRDefault="00E017CE" w:rsidP="00E017C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C5A93">
        <w:rPr>
          <w:rFonts w:ascii="Palatino Linotype" w:eastAsia="Times New Roman" w:hAnsi="Palatino Linotype" w:cs="Arial"/>
          <w:sz w:val="24"/>
          <w:szCs w:val="24"/>
          <w:lang w:val="es-ES" w:eastAsia="es-ES"/>
        </w:rPr>
        <w:t>Por su parte el Código Financiero del Estado de México y Municipios, conceptualiza al Presupuesto de Egresos Municipal como el instrumento jurídico, de política económica y de política de gasto, que aprueba el Cabildo, conforme a la propuesta que presenta el C. Presidente Municipal, en el cual se establece el ejercicio, control y evaluación del gasto público de las Dependencias Administrativas y Organismos Municipales Descentralizados, a través de los programas derivados del Plan de Desarrollo Municipal, durante el ejercicio fiscal correspondiente.</w:t>
      </w:r>
    </w:p>
    <w:p w14:paraId="78E67DC1" w14:textId="77777777" w:rsidR="00E017CE" w:rsidRPr="000C5A93" w:rsidRDefault="00E017CE" w:rsidP="00E017C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D7349B4" w14:textId="77777777" w:rsidR="00E017CE" w:rsidRDefault="00E017CE" w:rsidP="00E017CE">
      <w:pPr>
        <w:tabs>
          <w:tab w:val="left" w:pos="709"/>
        </w:tabs>
        <w:spacing w:after="0" w:line="360" w:lineRule="auto"/>
        <w:jc w:val="both"/>
        <w:rPr>
          <w:rFonts w:ascii="Palatino Linotype" w:hAnsi="Palatino Linotype"/>
          <w:sz w:val="24"/>
          <w:szCs w:val="24"/>
        </w:rPr>
      </w:pPr>
      <w:r w:rsidRPr="000C5A93">
        <w:rPr>
          <w:rFonts w:ascii="Palatino Linotype" w:hAnsi="Palatino Linotype"/>
          <w:sz w:val="24"/>
          <w:szCs w:val="24"/>
        </w:rPr>
        <w:t>Así mismo el artículo 304 dispone que la presentación del Proyecto de Presupuesto de Egresos, a nivel municipal, deberá incluir, entre otras cosas lo siguiente:</w:t>
      </w:r>
    </w:p>
    <w:p w14:paraId="0ADF4A26" w14:textId="77777777" w:rsidR="00E017CE" w:rsidRPr="000C5A93" w:rsidRDefault="00E017CE" w:rsidP="00E017CE">
      <w:pPr>
        <w:tabs>
          <w:tab w:val="left" w:pos="709"/>
        </w:tabs>
        <w:spacing w:after="0" w:line="360" w:lineRule="auto"/>
        <w:jc w:val="both"/>
        <w:rPr>
          <w:rFonts w:ascii="Palatino Linotype" w:hAnsi="Palatino Linotype"/>
          <w:sz w:val="24"/>
          <w:szCs w:val="24"/>
        </w:rPr>
      </w:pPr>
    </w:p>
    <w:p w14:paraId="332C396B" w14:textId="77777777" w:rsidR="00E017CE" w:rsidRPr="00E045E7" w:rsidRDefault="00E017CE" w:rsidP="00E017CE">
      <w:pPr>
        <w:tabs>
          <w:tab w:val="left" w:pos="709"/>
        </w:tabs>
        <w:spacing w:after="0" w:line="240" w:lineRule="auto"/>
        <w:ind w:left="567" w:right="567"/>
        <w:jc w:val="both"/>
        <w:rPr>
          <w:rFonts w:ascii="Palatino Linotype" w:hAnsi="Palatino Linotype"/>
          <w:i/>
          <w:szCs w:val="24"/>
        </w:rPr>
      </w:pPr>
      <w:r w:rsidRPr="00E045E7">
        <w:rPr>
          <w:rFonts w:ascii="Palatino Linotype" w:hAnsi="Palatino Linotype"/>
          <w:i/>
          <w:szCs w:val="24"/>
        </w:rPr>
        <w:t>…</w:t>
      </w:r>
    </w:p>
    <w:p w14:paraId="42A39EC1" w14:textId="77777777" w:rsidR="00E017CE" w:rsidRPr="00E045E7" w:rsidRDefault="00E017CE" w:rsidP="00E017CE">
      <w:pPr>
        <w:tabs>
          <w:tab w:val="left" w:pos="709"/>
        </w:tabs>
        <w:spacing w:after="0" w:line="240" w:lineRule="auto"/>
        <w:ind w:left="567" w:right="567"/>
        <w:jc w:val="both"/>
        <w:rPr>
          <w:rFonts w:ascii="Palatino Linotype" w:hAnsi="Palatino Linotype"/>
          <w:i/>
          <w:szCs w:val="24"/>
        </w:rPr>
      </w:pPr>
      <w:r w:rsidRPr="00E045E7">
        <w:rPr>
          <w:rFonts w:ascii="Palatino Linotype" w:hAnsi="Palatino Linotype"/>
          <w:b/>
          <w:i/>
          <w:szCs w:val="24"/>
        </w:rPr>
        <w:t>VII</w:t>
      </w:r>
      <w:r w:rsidRPr="00E045E7">
        <w:rPr>
          <w:rFonts w:ascii="Palatino Linotype" w:hAnsi="Palatino Linotype"/>
          <w:i/>
          <w:szCs w:val="24"/>
        </w:rPr>
        <w:t xml:space="preserve">. Estimaciones de egresos, por cada una de sus fuentes, agrupados de la siguiente forma: </w:t>
      </w:r>
    </w:p>
    <w:p w14:paraId="1A0E26A3" w14:textId="77777777" w:rsidR="00E017CE" w:rsidRPr="00E045E7" w:rsidRDefault="00E017CE" w:rsidP="00E017CE">
      <w:pPr>
        <w:tabs>
          <w:tab w:val="left" w:pos="709"/>
        </w:tabs>
        <w:spacing w:after="0" w:line="240" w:lineRule="auto"/>
        <w:ind w:left="567" w:right="567"/>
        <w:jc w:val="both"/>
        <w:rPr>
          <w:rFonts w:ascii="Palatino Linotype" w:hAnsi="Palatino Linotype"/>
          <w:i/>
          <w:szCs w:val="24"/>
        </w:rPr>
      </w:pPr>
    </w:p>
    <w:p w14:paraId="2BECEA7F" w14:textId="77777777" w:rsidR="00E017CE" w:rsidRPr="00E045E7" w:rsidRDefault="00E017CE" w:rsidP="00E017CE">
      <w:pPr>
        <w:tabs>
          <w:tab w:val="left" w:pos="709"/>
        </w:tabs>
        <w:spacing w:after="0" w:line="240" w:lineRule="auto"/>
        <w:ind w:left="567" w:right="567"/>
        <w:jc w:val="both"/>
        <w:rPr>
          <w:rFonts w:ascii="Palatino Linotype" w:hAnsi="Palatino Linotype"/>
          <w:i/>
          <w:szCs w:val="24"/>
        </w:rPr>
      </w:pPr>
      <w:r w:rsidRPr="00E045E7">
        <w:rPr>
          <w:rFonts w:ascii="Palatino Linotype" w:hAnsi="Palatino Linotype"/>
          <w:b/>
          <w:i/>
          <w:szCs w:val="24"/>
        </w:rPr>
        <w:t>1</w:t>
      </w:r>
      <w:r w:rsidRPr="00E045E7">
        <w:rPr>
          <w:rFonts w:ascii="Palatino Linotype" w:hAnsi="Palatino Linotype"/>
          <w:i/>
          <w:szCs w:val="24"/>
        </w:rPr>
        <w:t xml:space="preserve">.- Clasificación Programática a nivel de programas presupuestarios y proyectos. </w:t>
      </w:r>
    </w:p>
    <w:p w14:paraId="3AECD537" w14:textId="77777777" w:rsidR="00E017CE" w:rsidRPr="00E045E7" w:rsidRDefault="00E017CE" w:rsidP="00E017CE">
      <w:pPr>
        <w:tabs>
          <w:tab w:val="left" w:pos="709"/>
        </w:tabs>
        <w:spacing w:after="0" w:line="240" w:lineRule="auto"/>
        <w:ind w:left="567" w:right="567"/>
        <w:jc w:val="both"/>
        <w:rPr>
          <w:rFonts w:ascii="Palatino Linotype" w:hAnsi="Palatino Linotype"/>
          <w:i/>
          <w:szCs w:val="24"/>
        </w:rPr>
      </w:pPr>
      <w:r w:rsidRPr="00E045E7">
        <w:rPr>
          <w:rFonts w:ascii="Palatino Linotype" w:hAnsi="Palatino Linotype"/>
          <w:b/>
          <w:i/>
          <w:szCs w:val="24"/>
        </w:rPr>
        <w:t>2</w:t>
      </w:r>
      <w:r w:rsidRPr="00E045E7">
        <w:rPr>
          <w:rFonts w:ascii="Palatino Linotype" w:hAnsi="Palatino Linotype"/>
          <w:i/>
          <w:szCs w:val="24"/>
        </w:rPr>
        <w:t>.- Clasificación Administrativa.</w:t>
      </w:r>
    </w:p>
    <w:p w14:paraId="2ABC78F9" w14:textId="77777777" w:rsidR="00E017CE" w:rsidRPr="00E045E7" w:rsidRDefault="00E017CE" w:rsidP="00E017CE">
      <w:pPr>
        <w:tabs>
          <w:tab w:val="left" w:pos="709"/>
        </w:tabs>
        <w:spacing w:after="0" w:line="240" w:lineRule="auto"/>
        <w:ind w:left="567" w:right="567"/>
        <w:jc w:val="both"/>
        <w:rPr>
          <w:rFonts w:ascii="Palatino Linotype" w:hAnsi="Palatino Linotype"/>
          <w:i/>
          <w:szCs w:val="24"/>
        </w:rPr>
      </w:pPr>
      <w:r w:rsidRPr="00E045E7">
        <w:rPr>
          <w:rFonts w:ascii="Palatino Linotype" w:hAnsi="Palatino Linotype"/>
          <w:b/>
          <w:i/>
          <w:szCs w:val="24"/>
        </w:rPr>
        <w:t>3</w:t>
      </w:r>
      <w:r w:rsidRPr="00E045E7">
        <w:rPr>
          <w:rFonts w:ascii="Palatino Linotype" w:hAnsi="Palatino Linotype"/>
          <w:i/>
          <w:szCs w:val="24"/>
        </w:rPr>
        <w:t>.- Clasificación Económica.</w:t>
      </w:r>
    </w:p>
    <w:p w14:paraId="4B40D021" w14:textId="77777777" w:rsidR="003B38F1" w:rsidRDefault="003B38F1" w:rsidP="003B38F1">
      <w:pPr>
        <w:tabs>
          <w:tab w:val="left" w:pos="709"/>
        </w:tabs>
        <w:spacing w:after="0" w:line="360" w:lineRule="auto"/>
        <w:jc w:val="both"/>
        <w:rPr>
          <w:rFonts w:ascii="Palatino Linotype" w:eastAsia="Times New Roman" w:hAnsi="Palatino Linotype" w:cs="Arial"/>
          <w:sz w:val="24"/>
          <w:szCs w:val="24"/>
          <w:lang w:val="es-ES" w:eastAsia="es-ES"/>
        </w:rPr>
      </w:pPr>
    </w:p>
    <w:p w14:paraId="511CCBAC" w14:textId="77777777" w:rsidR="003B38F1" w:rsidRPr="003B38F1" w:rsidRDefault="003B38F1" w:rsidP="003B38F1">
      <w:pPr>
        <w:tabs>
          <w:tab w:val="left" w:pos="709"/>
        </w:tabs>
        <w:spacing w:after="0" w:line="360" w:lineRule="auto"/>
        <w:jc w:val="both"/>
        <w:rPr>
          <w:rFonts w:ascii="Palatino Linotype" w:hAnsi="Palatino Linotype"/>
          <w:color w:val="000000"/>
          <w:sz w:val="24"/>
          <w:szCs w:val="24"/>
        </w:rPr>
      </w:pPr>
      <w:r w:rsidRPr="003B38F1">
        <w:rPr>
          <w:rFonts w:ascii="Palatino Linotype" w:eastAsia="Times New Roman" w:hAnsi="Palatino Linotype" w:cs="Arial"/>
          <w:sz w:val="24"/>
          <w:szCs w:val="24"/>
          <w:lang w:val="es-ES" w:eastAsia="es-ES"/>
        </w:rPr>
        <w:t xml:space="preserve">La composición del Presupuesto de egresos contempla diversos formatos de los que encontramos los siguientes </w:t>
      </w:r>
      <w:r w:rsidRPr="003B38F1">
        <w:rPr>
          <w:rFonts w:ascii="Palatino Linotype" w:hAnsi="Palatino Linotype"/>
          <w:b/>
          <w:color w:val="000000"/>
          <w:sz w:val="24"/>
          <w:szCs w:val="24"/>
        </w:rPr>
        <w:t>PbRM-01a</w:t>
      </w:r>
      <w:r w:rsidRPr="003B38F1">
        <w:rPr>
          <w:rFonts w:ascii="Palatino Linotype" w:hAnsi="Palatino Linotype"/>
          <w:color w:val="000000"/>
          <w:sz w:val="24"/>
          <w:szCs w:val="24"/>
        </w:rPr>
        <w:t xml:space="preserve"> Programa Anual Dimensión Administrativa del Gasto, </w:t>
      </w:r>
      <w:r w:rsidRPr="003B38F1">
        <w:rPr>
          <w:rFonts w:ascii="Palatino Linotype" w:hAnsi="Palatino Linotype"/>
          <w:b/>
          <w:bCs/>
          <w:color w:val="000000"/>
          <w:sz w:val="24"/>
          <w:szCs w:val="24"/>
        </w:rPr>
        <w:t>PbRM-01b</w:t>
      </w:r>
      <w:r w:rsidRPr="003B38F1">
        <w:rPr>
          <w:rFonts w:ascii="Palatino Linotype" w:hAnsi="Palatino Linotype"/>
          <w:color w:val="000000"/>
          <w:sz w:val="24"/>
          <w:szCs w:val="24"/>
        </w:rPr>
        <w:t xml:space="preserve"> Programa Anual Descripción del Programa Presupuestario, </w:t>
      </w:r>
      <w:r w:rsidRPr="003B38F1">
        <w:rPr>
          <w:rFonts w:ascii="Palatino Linotype" w:hAnsi="Palatino Linotype"/>
          <w:b/>
          <w:color w:val="000000"/>
          <w:sz w:val="24"/>
          <w:szCs w:val="24"/>
        </w:rPr>
        <w:lastRenderedPageBreak/>
        <w:t>PbRM-01c</w:t>
      </w:r>
      <w:r w:rsidRPr="003B38F1">
        <w:rPr>
          <w:rFonts w:ascii="Palatino Linotype" w:hAnsi="Palatino Linotype"/>
          <w:color w:val="000000"/>
          <w:sz w:val="24"/>
          <w:szCs w:val="24"/>
        </w:rPr>
        <w:t xml:space="preserve"> Programa Anual de Metas de actividad por Proyecto, </w:t>
      </w:r>
      <w:r w:rsidRPr="003B38F1">
        <w:rPr>
          <w:rFonts w:ascii="Palatino Linotype" w:hAnsi="Palatino Linotype"/>
          <w:b/>
          <w:color w:val="000000"/>
          <w:sz w:val="24"/>
          <w:szCs w:val="24"/>
        </w:rPr>
        <w:t>PbRM-01d</w:t>
      </w:r>
      <w:r w:rsidRPr="003B38F1">
        <w:rPr>
          <w:rFonts w:ascii="Palatino Linotype" w:hAnsi="Palatino Linotype"/>
          <w:color w:val="000000"/>
          <w:sz w:val="24"/>
          <w:szCs w:val="24"/>
        </w:rPr>
        <w:t xml:space="preserve"> Ficha técnica de diseño de indicadores estratégicos o de gestión, </w:t>
      </w:r>
      <w:r w:rsidRPr="003B38F1">
        <w:rPr>
          <w:rFonts w:ascii="Palatino Linotype" w:hAnsi="Palatino Linotype"/>
          <w:b/>
          <w:color w:val="000000"/>
          <w:sz w:val="24"/>
          <w:szCs w:val="24"/>
        </w:rPr>
        <w:t>PbRM-01e</w:t>
      </w:r>
      <w:r w:rsidRPr="003B38F1">
        <w:rPr>
          <w:rFonts w:ascii="Palatino Linotype" w:hAnsi="Palatino Linotype"/>
          <w:color w:val="000000"/>
          <w:sz w:val="24"/>
          <w:szCs w:val="24"/>
        </w:rPr>
        <w:t xml:space="preserve"> Matriz de indicadores para resultados por programa presupuestario y dependencia general, </w:t>
      </w:r>
      <w:r w:rsidRPr="003B38F1">
        <w:rPr>
          <w:rFonts w:ascii="Palatino Linotype" w:hAnsi="Palatino Linotype"/>
          <w:b/>
          <w:color w:val="000000"/>
          <w:sz w:val="24"/>
          <w:szCs w:val="24"/>
        </w:rPr>
        <w:t>PbRM-02a</w:t>
      </w:r>
      <w:r w:rsidRPr="003B38F1">
        <w:rPr>
          <w:rFonts w:ascii="Palatino Linotype" w:hAnsi="Palatino Linotype"/>
          <w:color w:val="000000"/>
          <w:sz w:val="24"/>
          <w:szCs w:val="24"/>
        </w:rPr>
        <w:t xml:space="preserve"> Calendarización de Metas de actividad por Proyecto, </w:t>
      </w:r>
      <w:r w:rsidRPr="003B38F1">
        <w:rPr>
          <w:rFonts w:ascii="Palatino Linotype" w:hAnsi="Palatino Linotype"/>
          <w:b/>
          <w:color w:val="000000"/>
          <w:sz w:val="24"/>
          <w:szCs w:val="24"/>
        </w:rPr>
        <w:t>PbRM-03a</w:t>
      </w:r>
      <w:r w:rsidRPr="003B38F1">
        <w:rPr>
          <w:rFonts w:ascii="Palatino Linotype" w:hAnsi="Palatino Linotype"/>
          <w:color w:val="000000"/>
          <w:sz w:val="24"/>
          <w:szCs w:val="24"/>
        </w:rPr>
        <w:t xml:space="preserve"> Presupuesto de Ingresos Detallado, </w:t>
      </w:r>
      <w:r w:rsidRPr="003B38F1">
        <w:rPr>
          <w:rFonts w:ascii="Palatino Linotype" w:hAnsi="Palatino Linotype"/>
          <w:b/>
          <w:color w:val="000000"/>
          <w:sz w:val="24"/>
          <w:szCs w:val="24"/>
        </w:rPr>
        <w:t>PbRM-03b</w:t>
      </w:r>
      <w:r w:rsidRPr="003B38F1">
        <w:rPr>
          <w:rFonts w:ascii="Palatino Linotype" w:hAnsi="Palatino Linotype"/>
          <w:color w:val="000000"/>
          <w:sz w:val="24"/>
          <w:szCs w:val="24"/>
        </w:rPr>
        <w:t xml:space="preserve"> Caratula de Presupuesto de Ingresos, </w:t>
      </w:r>
      <w:r w:rsidRPr="003B38F1">
        <w:rPr>
          <w:rFonts w:ascii="Palatino Linotype" w:hAnsi="Palatino Linotype"/>
          <w:b/>
          <w:sz w:val="24"/>
          <w:szCs w:val="24"/>
        </w:rPr>
        <w:t>PbRM-04a</w:t>
      </w:r>
      <w:r w:rsidRPr="003B38F1">
        <w:rPr>
          <w:rFonts w:ascii="Palatino Linotype" w:hAnsi="Palatino Linotype"/>
          <w:sz w:val="24"/>
          <w:szCs w:val="24"/>
        </w:rPr>
        <w:t xml:space="preserve"> Presupuesto de Egresos Detallado</w:t>
      </w:r>
      <w:r w:rsidRPr="003B38F1">
        <w:rPr>
          <w:rFonts w:ascii="Palatino Linotype" w:hAnsi="Palatino Linotype"/>
          <w:color w:val="000000"/>
          <w:sz w:val="24"/>
          <w:szCs w:val="24"/>
        </w:rPr>
        <w:t xml:space="preserve">, </w:t>
      </w:r>
      <w:r w:rsidRPr="003B38F1">
        <w:rPr>
          <w:rFonts w:ascii="Palatino Linotype" w:hAnsi="Palatino Linotype"/>
          <w:b/>
          <w:color w:val="000000"/>
          <w:sz w:val="24"/>
          <w:szCs w:val="24"/>
        </w:rPr>
        <w:t>PbRM-04b</w:t>
      </w:r>
      <w:r w:rsidRPr="003B38F1">
        <w:rPr>
          <w:rFonts w:ascii="Palatino Linotype" w:hAnsi="Palatino Linotype"/>
          <w:color w:val="000000"/>
          <w:sz w:val="24"/>
          <w:szCs w:val="24"/>
        </w:rPr>
        <w:t xml:space="preserve"> Presupuesto de Egresos por Objeto del Gasto, </w:t>
      </w:r>
      <w:r w:rsidRPr="003B38F1">
        <w:rPr>
          <w:rFonts w:ascii="Palatino Linotype" w:hAnsi="Palatino Linotype"/>
          <w:b/>
          <w:color w:val="000000"/>
          <w:sz w:val="24"/>
          <w:szCs w:val="24"/>
        </w:rPr>
        <w:t>PbRM-04c</w:t>
      </w:r>
      <w:r w:rsidRPr="003B38F1">
        <w:rPr>
          <w:rFonts w:ascii="Palatino Linotype" w:hAnsi="Palatino Linotype"/>
          <w:color w:val="000000"/>
          <w:sz w:val="24"/>
          <w:szCs w:val="24"/>
        </w:rPr>
        <w:t xml:space="preserve"> Presupuesto de Egresos Global Calendarizado, </w:t>
      </w:r>
      <w:r w:rsidRPr="003B38F1">
        <w:rPr>
          <w:rFonts w:ascii="Palatino Linotype" w:hAnsi="Palatino Linotype"/>
          <w:b/>
          <w:color w:val="000000"/>
          <w:sz w:val="24"/>
          <w:szCs w:val="24"/>
        </w:rPr>
        <w:t>PbRM-04d</w:t>
      </w:r>
      <w:r w:rsidRPr="003B38F1">
        <w:rPr>
          <w:rFonts w:ascii="Palatino Linotype" w:hAnsi="Palatino Linotype"/>
          <w:color w:val="000000"/>
          <w:sz w:val="24"/>
          <w:szCs w:val="24"/>
        </w:rPr>
        <w:t xml:space="preserve"> Caratula de Presupuesto de Egresos, </w:t>
      </w:r>
      <w:r w:rsidRPr="003B38F1">
        <w:rPr>
          <w:rFonts w:ascii="Palatino Linotype" w:hAnsi="Palatino Linotype"/>
          <w:b/>
          <w:color w:val="000000"/>
          <w:sz w:val="24"/>
          <w:szCs w:val="24"/>
        </w:rPr>
        <w:t>PbRM-05</w:t>
      </w:r>
      <w:r w:rsidRPr="003B38F1">
        <w:rPr>
          <w:rFonts w:ascii="Palatino Linotype" w:hAnsi="Palatino Linotype"/>
          <w:color w:val="000000"/>
          <w:sz w:val="24"/>
          <w:szCs w:val="24"/>
        </w:rPr>
        <w:t xml:space="preserve"> Tabulador de Sueldos, </w:t>
      </w:r>
      <w:r w:rsidRPr="003B38F1">
        <w:rPr>
          <w:rFonts w:ascii="Palatino Linotype" w:hAnsi="Palatino Linotype"/>
          <w:b/>
          <w:color w:val="000000"/>
          <w:sz w:val="24"/>
          <w:szCs w:val="24"/>
        </w:rPr>
        <w:t>PbRM-06</w:t>
      </w:r>
      <w:r w:rsidRPr="003B38F1">
        <w:rPr>
          <w:rFonts w:ascii="Palatino Linotype" w:hAnsi="Palatino Linotype"/>
          <w:color w:val="000000"/>
          <w:sz w:val="24"/>
          <w:szCs w:val="24"/>
        </w:rPr>
        <w:t xml:space="preserve"> Programa Anual de Adquisiciones, </w:t>
      </w:r>
      <w:r w:rsidRPr="003B38F1">
        <w:rPr>
          <w:rFonts w:ascii="Palatino Linotype" w:hAnsi="Palatino Linotype"/>
          <w:b/>
          <w:color w:val="000000"/>
          <w:sz w:val="24"/>
          <w:szCs w:val="24"/>
        </w:rPr>
        <w:t>PbRM-07</w:t>
      </w:r>
      <w:r w:rsidRPr="003B38F1">
        <w:rPr>
          <w:rFonts w:ascii="Palatino Linotype" w:hAnsi="Palatino Linotype"/>
          <w:color w:val="000000"/>
          <w:sz w:val="24"/>
          <w:szCs w:val="24"/>
        </w:rPr>
        <w:t xml:space="preserve"> Programa Anual de Obra y </w:t>
      </w:r>
      <w:r w:rsidRPr="003B38F1">
        <w:rPr>
          <w:rFonts w:ascii="Palatino Linotype" w:hAnsi="Palatino Linotype"/>
          <w:b/>
          <w:color w:val="000000"/>
          <w:sz w:val="24"/>
          <w:szCs w:val="24"/>
        </w:rPr>
        <w:t>PbRM-07b</w:t>
      </w:r>
      <w:r w:rsidRPr="003B38F1">
        <w:rPr>
          <w:rFonts w:ascii="Palatino Linotype" w:hAnsi="Palatino Linotype"/>
          <w:color w:val="000000"/>
          <w:sz w:val="24"/>
          <w:szCs w:val="24"/>
        </w:rPr>
        <w:t xml:space="preserve"> Programa Anual de Obra (Reparaciones y Mantenimiento).</w:t>
      </w:r>
    </w:p>
    <w:p w14:paraId="0E15C6B8" w14:textId="74753FC8" w:rsidR="003B38F1" w:rsidRDefault="003B38F1" w:rsidP="003B38F1">
      <w:pPr>
        <w:spacing w:after="0" w:line="360" w:lineRule="auto"/>
        <w:jc w:val="both"/>
        <w:rPr>
          <w:rFonts w:ascii="Palatino Linotype" w:hAnsi="Palatino Linotype"/>
          <w:color w:val="000000"/>
          <w:sz w:val="24"/>
          <w:szCs w:val="24"/>
        </w:rPr>
      </w:pPr>
    </w:p>
    <w:p w14:paraId="309280D5" w14:textId="69092B45" w:rsidR="003B38F1" w:rsidRDefault="003B38F1" w:rsidP="003B38F1">
      <w:pPr>
        <w:spacing w:after="0" w:line="360" w:lineRule="auto"/>
        <w:jc w:val="both"/>
        <w:rPr>
          <w:rFonts w:ascii="Palatino Linotype" w:hAnsi="Palatino Linotype"/>
          <w:color w:val="000000"/>
          <w:sz w:val="24"/>
          <w:szCs w:val="24"/>
        </w:rPr>
      </w:pPr>
      <w:r w:rsidRPr="003B38F1">
        <w:rPr>
          <w:rFonts w:ascii="Palatino Linotype" w:hAnsi="Palatino Linotype"/>
          <w:color w:val="000000"/>
          <w:sz w:val="24"/>
          <w:szCs w:val="24"/>
        </w:rPr>
        <w:t xml:space="preserve">En virtud de lo anterior y de acuerdo a lo establecido en el </w:t>
      </w:r>
      <w:r w:rsidRPr="003B38F1">
        <w:rPr>
          <w:rFonts w:ascii="Palatino Linotype" w:eastAsia="Times New Roman" w:hAnsi="Palatino Linotype" w:cs="Arial"/>
          <w:sz w:val="24"/>
          <w:szCs w:val="24"/>
          <w:lang w:val="es-ES" w:eastAsia="es-ES"/>
        </w:rPr>
        <w:t>Manual para la Planeación, Programación y Presupuesto Municipal, se entenderá por Presupuesto de Egresos, todos los formatos</w:t>
      </w:r>
      <w:r w:rsidRPr="003B38F1">
        <w:rPr>
          <w:rFonts w:ascii="Palatino Linotype" w:eastAsia="Calibri" w:hAnsi="Palatino Linotype" w:cs="Tahoma"/>
          <w:bCs/>
          <w:sz w:val="24"/>
          <w:szCs w:val="24"/>
        </w:rPr>
        <w:t xml:space="preserve"> en cita</w:t>
      </w:r>
      <w:r>
        <w:rPr>
          <w:rFonts w:ascii="Palatino Linotype" w:eastAsia="Times New Roman" w:hAnsi="Palatino Linotype" w:cs="Arial"/>
          <w:sz w:val="24"/>
          <w:szCs w:val="24"/>
          <w:lang w:val="es-ES" w:eastAsia="es-ES"/>
        </w:rPr>
        <w:t xml:space="preserve">, y en el caso particular, resulta ser de nuestro interés </w:t>
      </w:r>
      <w:r>
        <w:rPr>
          <w:rFonts w:ascii="Palatino Linotype" w:hAnsi="Palatino Linotype"/>
          <w:color w:val="000000"/>
          <w:sz w:val="24"/>
          <w:szCs w:val="24"/>
        </w:rPr>
        <w:t>el formato denominado</w:t>
      </w:r>
      <w:r w:rsidRPr="003B38F1">
        <w:rPr>
          <w:rFonts w:ascii="Palatino Linotype" w:hAnsi="Palatino Linotype"/>
          <w:color w:val="000000"/>
          <w:sz w:val="24"/>
          <w:szCs w:val="24"/>
        </w:rPr>
        <w:t xml:space="preserve"> </w:t>
      </w:r>
      <w:r w:rsidRPr="003B38F1">
        <w:rPr>
          <w:rFonts w:ascii="Palatino Linotype" w:hAnsi="Palatino Linotype"/>
          <w:b/>
          <w:color w:val="000000"/>
          <w:sz w:val="24"/>
          <w:szCs w:val="24"/>
        </w:rPr>
        <w:t>PbRM-04d</w:t>
      </w:r>
      <w:r w:rsidRPr="003B38F1">
        <w:rPr>
          <w:rFonts w:ascii="Palatino Linotype" w:hAnsi="Palatino Linotype"/>
          <w:color w:val="000000"/>
          <w:sz w:val="24"/>
          <w:szCs w:val="24"/>
        </w:rPr>
        <w:t xml:space="preserve"> Caratula de Presupuesto de Egreso</w:t>
      </w:r>
      <w:r w:rsidR="00E127E6">
        <w:rPr>
          <w:rFonts w:ascii="Palatino Linotype" w:hAnsi="Palatino Linotype"/>
          <w:color w:val="000000"/>
          <w:sz w:val="24"/>
          <w:szCs w:val="24"/>
        </w:rPr>
        <w:t xml:space="preserve">, mismo que fue remitido por el Sujeto Obligado y dentro del cual </w:t>
      </w:r>
      <w:proofErr w:type="spellStart"/>
      <w:r w:rsidR="00E127E6">
        <w:rPr>
          <w:rFonts w:ascii="Palatino Linotype" w:hAnsi="Palatino Linotype"/>
          <w:color w:val="000000"/>
          <w:sz w:val="24"/>
          <w:szCs w:val="24"/>
        </w:rPr>
        <w:t>esta</w:t>
      </w:r>
      <w:proofErr w:type="spellEnd"/>
      <w:r w:rsidR="00E127E6">
        <w:rPr>
          <w:rFonts w:ascii="Palatino Linotype" w:hAnsi="Palatino Linotype"/>
          <w:color w:val="000000"/>
          <w:sz w:val="24"/>
          <w:szCs w:val="24"/>
        </w:rPr>
        <w:t xml:space="preserve"> contemplado el capítulo 1000</w:t>
      </w:r>
      <w:r w:rsidR="00E127E6">
        <w:t xml:space="preserve"> que, </w:t>
      </w:r>
      <w:r w:rsidR="00E127E6">
        <w:rPr>
          <w:rFonts w:ascii="Palatino Linotype" w:hAnsi="Palatino Linotype"/>
          <w:color w:val="000000"/>
          <w:sz w:val="24"/>
          <w:szCs w:val="24"/>
        </w:rPr>
        <w:t>d</w:t>
      </w:r>
      <w:r w:rsidR="00E127E6" w:rsidRPr="00E127E6">
        <w:rPr>
          <w:rFonts w:ascii="Palatino Linotype" w:hAnsi="Palatino Linotype"/>
          <w:color w:val="000000"/>
          <w:sz w:val="24"/>
          <w:szCs w:val="24"/>
        </w:rPr>
        <w:t>e acuerdo a</w:t>
      </w:r>
      <w:r w:rsidR="00E127E6">
        <w:rPr>
          <w:rFonts w:ascii="Palatino Linotype" w:hAnsi="Palatino Linotype"/>
          <w:color w:val="000000"/>
          <w:sz w:val="24"/>
          <w:szCs w:val="24"/>
        </w:rPr>
        <w:t>l</w:t>
      </w:r>
      <w:r w:rsidR="00E127E6" w:rsidRPr="00E127E6">
        <w:rPr>
          <w:rFonts w:ascii="Palatino Linotype" w:hAnsi="Palatino Linotype"/>
          <w:color w:val="000000"/>
          <w:sz w:val="24"/>
          <w:szCs w:val="24"/>
        </w:rPr>
        <w:t xml:space="preserve"> nivel de desagregación del “Clasificador por Objeto del Gasto Estatal y Municipal”, la definición </w:t>
      </w:r>
      <w:r w:rsidR="00E127E6">
        <w:rPr>
          <w:rFonts w:ascii="Palatino Linotype" w:hAnsi="Palatino Linotype"/>
          <w:color w:val="000000"/>
          <w:sz w:val="24"/>
          <w:szCs w:val="24"/>
        </w:rPr>
        <w:t>de dicho</w:t>
      </w:r>
      <w:r w:rsidR="00E127E6" w:rsidRPr="00E127E6">
        <w:rPr>
          <w:rFonts w:ascii="Palatino Linotype" w:hAnsi="Palatino Linotype"/>
          <w:color w:val="000000"/>
          <w:sz w:val="24"/>
          <w:szCs w:val="24"/>
        </w:rPr>
        <w:t xml:space="preserve"> </w:t>
      </w:r>
      <w:r w:rsidR="00E127E6">
        <w:rPr>
          <w:rFonts w:ascii="Palatino Linotype" w:hAnsi="Palatino Linotype"/>
          <w:color w:val="000000"/>
          <w:sz w:val="24"/>
          <w:szCs w:val="24"/>
        </w:rPr>
        <w:t>c</w:t>
      </w:r>
      <w:r w:rsidR="00E127E6" w:rsidRPr="00E127E6">
        <w:rPr>
          <w:rFonts w:ascii="Palatino Linotype" w:hAnsi="Palatino Linotype"/>
          <w:color w:val="000000"/>
          <w:sz w:val="24"/>
          <w:szCs w:val="24"/>
        </w:rPr>
        <w:t>apítul</w:t>
      </w:r>
      <w:r w:rsidR="00E127E6">
        <w:rPr>
          <w:rFonts w:ascii="Palatino Linotype" w:hAnsi="Palatino Linotype"/>
          <w:color w:val="000000"/>
          <w:sz w:val="24"/>
          <w:szCs w:val="24"/>
        </w:rPr>
        <w:t>o</w:t>
      </w:r>
      <w:r w:rsidR="00E127E6" w:rsidRPr="00E127E6">
        <w:rPr>
          <w:rFonts w:ascii="Palatino Linotype" w:hAnsi="Palatino Linotype"/>
          <w:color w:val="000000"/>
          <w:sz w:val="24"/>
          <w:szCs w:val="24"/>
        </w:rPr>
        <w:t xml:space="preserve"> de gasto es la siguiente:</w:t>
      </w:r>
    </w:p>
    <w:p w14:paraId="1FCDE5C9" w14:textId="38F52331" w:rsidR="00E127E6" w:rsidRDefault="00E127E6" w:rsidP="003B38F1">
      <w:pPr>
        <w:spacing w:after="0" w:line="360" w:lineRule="auto"/>
        <w:jc w:val="both"/>
        <w:rPr>
          <w:rFonts w:ascii="Palatino Linotype" w:hAnsi="Palatino Linotype"/>
          <w:color w:val="000000"/>
          <w:sz w:val="24"/>
          <w:szCs w:val="24"/>
        </w:rPr>
      </w:pPr>
    </w:p>
    <w:p w14:paraId="2F53DA1B" w14:textId="12F5B8FF" w:rsidR="00E127E6" w:rsidRPr="003B38F1" w:rsidRDefault="00E127E6" w:rsidP="00E127E6">
      <w:pPr>
        <w:spacing w:after="0" w:line="240" w:lineRule="auto"/>
        <w:ind w:left="851" w:right="851"/>
        <w:jc w:val="both"/>
        <w:rPr>
          <w:rFonts w:ascii="Palatino Linotype" w:eastAsia="Times New Roman" w:hAnsi="Palatino Linotype" w:cs="Arial"/>
          <w:i/>
          <w:iCs/>
          <w:sz w:val="24"/>
          <w:szCs w:val="24"/>
          <w:lang w:val="es-ES" w:eastAsia="es-ES"/>
        </w:rPr>
      </w:pPr>
      <w:r>
        <w:rPr>
          <w:rFonts w:ascii="Palatino Linotype" w:eastAsia="Times New Roman" w:hAnsi="Palatino Linotype" w:cs="Arial"/>
          <w:i/>
          <w:iCs/>
          <w:sz w:val="24"/>
          <w:szCs w:val="24"/>
          <w:lang w:eastAsia="es-ES"/>
        </w:rPr>
        <w:t>“</w:t>
      </w:r>
      <w:r w:rsidRPr="00E127E6">
        <w:rPr>
          <w:rFonts w:ascii="Palatino Linotype" w:eastAsia="Times New Roman" w:hAnsi="Palatino Linotype" w:cs="Arial"/>
          <w:b/>
          <w:bCs/>
          <w:i/>
          <w:iCs/>
          <w:sz w:val="24"/>
          <w:szCs w:val="24"/>
          <w:lang w:eastAsia="es-ES"/>
        </w:rPr>
        <w:t>1000 SERVICIOS PERSONALES</w:t>
      </w:r>
      <w:r w:rsidRPr="00E127E6">
        <w:rPr>
          <w:rFonts w:ascii="Palatino Linotype" w:eastAsia="Times New Roman" w:hAnsi="Palatino Linotype" w:cs="Arial"/>
          <w:i/>
          <w:iCs/>
          <w:sz w:val="24"/>
          <w:szCs w:val="24"/>
          <w:lang w:eastAsia="es-ES"/>
        </w:rPr>
        <w:t>. Agrupa las remuneraciones del personal al servicio de los entes públicos, tales como: sueldos, salarios, dietas, honorarios asimilables al salario, prestaciones y gastos de seguridad social, obligaciones laborables y otras prestaciones derivadas de una relación laboral; pudiendo ser de carácter permanente o transitorio.</w:t>
      </w:r>
      <w:r>
        <w:rPr>
          <w:rFonts w:ascii="Palatino Linotype" w:eastAsia="Times New Roman" w:hAnsi="Palatino Linotype" w:cs="Arial"/>
          <w:i/>
          <w:iCs/>
          <w:sz w:val="24"/>
          <w:szCs w:val="24"/>
          <w:lang w:eastAsia="es-ES"/>
        </w:rPr>
        <w:t>”</w:t>
      </w:r>
    </w:p>
    <w:p w14:paraId="36E8D888" w14:textId="77777777" w:rsidR="003B38F1" w:rsidRPr="003B38F1" w:rsidRDefault="003B38F1" w:rsidP="00C20508">
      <w:pPr>
        <w:spacing w:line="360" w:lineRule="auto"/>
        <w:ind w:right="49"/>
        <w:contextualSpacing/>
        <w:jc w:val="both"/>
        <w:rPr>
          <w:rFonts w:ascii="Palatino Linotype" w:eastAsia="MS Mincho" w:hAnsi="Palatino Linotype" w:cs="Times New Roman"/>
          <w:sz w:val="24"/>
          <w:szCs w:val="24"/>
          <w:lang w:eastAsia="es-ES"/>
        </w:rPr>
      </w:pPr>
    </w:p>
    <w:p w14:paraId="0E2C2C7B" w14:textId="77777777" w:rsidR="003B38F1" w:rsidRDefault="003B38F1" w:rsidP="00C20508">
      <w:pPr>
        <w:spacing w:line="360" w:lineRule="auto"/>
        <w:ind w:right="49"/>
        <w:contextualSpacing/>
        <w:jc w:val="both"/>
        <w:rPr>
          <w:rFonts w:ascii="Palatino Linotype" w:eastAsia="MS Mincho" w:hAnsi="Palatino Linotype" w:cs="Times New Roman"/>
          <w:sz w:val="24"/>
          <w:szCs w:val="24"/>
          <w:lang w:val="es-ES" w:eastAsia="es-ES"/>
        </w:rPr>
      </w:pPr>
    </w:p>
    <w:p w14:paraId="7DC57533" w14:textId="2F5DEE5B" w:rsidR="008746A2" w:rsidRPr="00940A28" w:rsidRDefault="00E127E6" w:rsidP="00940A28">
      <w:pPr>
        <w:spacing w:line="360" w:lineRule="auto"/>
        <w:ind w:right="49"/>
        <w:contextualSpacing/>
        <w:jc w:val="both"/>
        <w:rPr>
          <w:rFonts w:ascii="Palatino Linotype" w:eastAsia="MS Mincho" w:hAnsi="Palatino Linotype" w:cs="Times New Roman"/>
          <w:sz w:val="24"/>
          <w:szCs w:val="24"/>
          <w:lang w:eastAsia="es-ES"/>
        </w:rPr>
      </w:pPr>
      <w:r w:rsidRPr="00E127E6">
        <w:rPr>
          <w:rFonts w:ascii="Palatino Linotype" w:eastAsia="MS Mincho" w:hAnsi="Palatino Linotype" w:cs="Times New Roman"/>
          <w:sz w:val="24"/>
          <w:szCs w:val="24"/>
          <w:lang w:val="es-ES" w:eastAsia="es-ES"/>
        </w:rPr>
        <w:lastRenderedPageBreak/>
        <w:t xml:space="preserve">De lo anteriormente expuesto, advertimos que el monto entregado por el Sujeto Obligado mediante respuesta </w:t>
      </w:r>
      <w:r w:rsidR="00940A28" w:rsidRPr="00E127E6">
        <w:rPr>
          <w:rFonts w:ascii="Palatino Linotype" w:eastAsia="MS Mincho" w:hAnsi="Palatino Linotype" w:cs="Times New Roman"/>
          <w:sz w:val="24"/>
          <w:szCs w:val="24"/>
          <w:lang w:val="es-ES" w:eastAsia="es-ES"/>
        </w:rPr>
        <w:t>primigenia</w:t>
      </w:r>
      <w:r w:rsidRPr="00E127E6">
        <w:rPr>
          <w:rFonts w:ascii="Palatino Linotype" w:eastAsia="MS Mincho" w:hAnsi="Palatino Linotype" w:cs="Times New Roman"/>
          <w:sz w:val="24"/>
          <w:szCs w:val="24"/>
          <w:lang w:val="es-ES" w:eastAsia="es-ES"/>
        </w:rPr>
        <w:t xml:space="preserve"> corresponde </w:t>
      </w:r>
      <w:r w:rsidRPr="00E127E6">
        <w:rPr>
          <w:rFonts w:ascii="Palatino Linotype" w:eastAsia="MS Mincho" w:hAnsi="Palatino Linotype" w:cs="Times New Roman"/>
          <w:sz w:val="24"/>
          <w:szCs w:val="24"/>
          <w:lang w:eastAsia="es-ES"/>
        </w:rPr>
        <w:t>las remuneraciones del personal al servicio de los entes públicos, tales como: sueldos, salarios, dietas, honorarios asimilables al salario, prestaciones y gastos de seguridad social, obligaciones laborables y otras prestaciones derivadas de una relación laboral</w:t>
      </w:r>
      <w:r w:rsidR="00940A28">
        <w:rPr>
          <w:rFonts w:ascii="Palatino Linotype" w:eastAsia="MS Mincho" w:hAnsi="Palatino Linotype" w:cs="Times New Roman"/>
          <w:sz w:val="24"/>
          <w:szCs w:val="24"/>
          <w:lang w:eastAsia="es-ES"/>
        </w:rPr>
        <w:t xml:space="preserve">. </w:t>
      </w:r>
      <w:r w:rsidR="00C20508">
        <w:rPr>
          <w:rFonts w:ascii="Palatino Linotype" w:eastAsia="MS Mincho" w:hAnsi="Palatino Linotype" w:cs="Times New Roman"/>
          <w:sz w:val="24"/>
          <w:szCs w:val="24"/>
          <w:lang w:val="es-ES" w:eastAsia="es-ES"/>
        </w:rPr>
        <w:t xml:space="preserve">En ese orden de ideas, debemos señalar que el Sujeto Obligado </w:t>
      </w:r>
      <w:r w:rsidR="0025795D">
        <w:rPr>
          <w:rFonts w:ascii="Palatino Linotype" w:eastAsia="MS Mincho" w:hAnsi="Palatino Linotype" w:cs="Times New Roman"/>
          <w:sz w:val="24"/>
          <w:szCs w:val="24"/>
          <w:lang w:val="es-ES" w:eastAsia="es-ES"/>
        </w:rPr>
        <w:t xml:space="preserve">remitió la información con las formalidades de los preceptos redactados con anterioridad, es decir </w:t>
      </w:r>
      <w:r w:rsidR="00940A28" w:rsidRPr="00940A28">
        <w:rPr>
          <w:rFonts w:ascii="Palatino Linotype" w:eastAsia="MS Mincho" w:hAnsi="Palatino Linotype" w:cs="Times New Roman"/>
          <w:sz w:val="24"/>
          <w:szCs w:val="24"/>
          <w:lang w:val="es-ES" w:eastAsia="es-ES"/>
        </w:rPr>
        <w:t xml:space="preserve">al presupuesto que se utilizará en el ejercicio fiscal 2020 para el pago de nómina de los servidores públicos adscritos al Ayuntamiento de </w:t>
      </w:r>
      <w:proofErr w:type="spellStart"/>
      <w:r w:rsidR="00940A28" w:rsidRPr="00940A28">
        <w:rPr>
          <w:rFonts w:ascii="Palatino Linotype" w:eastAsia="MS Mincho" w:hAnsi="Palatino Linotype" w:cs="Times New Roman"/>
          <w:sz w:val="24"/>
          <w:szCs w:val="24"/>
          <w:lang w:val="es-ES" w:eastAsia="es-ES"/>
        </w:rPr>
        <w:t>Ocuilan</w:t>
      </w:r>
      <w:proofErr w:type="spellEnd"/>
      <w:r w:rsidR="008746A2">
        <w:rPr>
          <w:rFonts w:ascii="Palatino Linotype" w:eastAsia="Times New Roman" w:hAnsi="Palatino Linotype" w:cs="Arial"/>
          <w:bCs/>
          <w:sz w:val="24"/>
          <w:szCs w:val="24"/>
          <w:lang w:eastAsia="es-ES"/>
        </w:rPr>
        <w:t xml:space="preserve">, por ello, se colige que se dio puntual respuesta a los requerimientos planteados por </w:t>
      </w:r>
      <w:r w:rsidR="00940A28">
        <w:rPr>
          <w:rFonts w:ascii="Palatino Linotype" w:eastAsia="Times New Roman" w:hAnsi="Palatino Linotype" w:cs="Arial"/>
          <w:bCs/>
          <w:sz w:val="24"/>
          <w:szCs w:val="24"/>
          <w:lang w:eastAsia="es-ES"/>
        </w:rPr>
        <w:t>el</w:t>
      </w:r>
      <w:r w:rsidR="008746A2">
        <w:rPr>
          <w:rFonts w:ascii="Palatino Linotype" w:eastAsia="Times New Roman" w:hAnsi="Palatino Linotype" w:cs="Arial"/>
          <w:bCs/>
          <w:sz w:val="24"/>
          <w:szCs w:val="24"/>
          <w:lang w:eastAsia="es-ES"/>
        </w:rPr>
        <w:t xml:space="preserve"> hoy Recurrente.</w:t>
      </w:r>
    </w:p>
    <w:p w14:paraId="54420A7D" w14:textId="77777777" w:rsidR="008746A2" w:rsidRDefault="008746A2" w:rsidP="00BF390A">
      <w:pPr>
        <w:spacing w:after="0" w:line="360" w:lineRule="auto"/>
        <w:jc w:val="both"/>
        <w:rPr>
          <w:rFonts w:ascii="Palatino Linotype" w:eastAsia="Times New Roman" w:hAnsi="Palatino Linotype" w:cs="Arial"/>
          <w:bCs/>
          <w:sz w:val="24"/>
          <w:szCs w:val="24"/>
          <w:lang w:eastAsia="es-ES"/>
        </w:rPr>
      </w:pPr>
    </w:p>
    <w:p w14:paraId="6ADB3939" w14:textId="1B2E24AF" w:rsidR="00BF390A" w:rsidRPr="004C537C" w:rsidRDefault="00BF390A" w:rsidP="00BF390A">
      <w:pPr>
        <w:spacing w:after="0" w:line="360" w:lineRule="auto"/>
        <w:jc w:val="both"/>
        <w:rPr>
          <w:rFonts w:ascii="Palatino Linotype" w:eastAsia="Times New Roman" w:hAnsi="Palatino Linotype" w:cs="Arial"/>
          <w:bCs/>
          <w:sz w:val="24"/>
          <w:szCs w:val="24"/>
          <w:lang w:eastAsia="es-ES"/>
        </w:rPr>
      </w:pPr>
      <w:r w:rsidRPr="004C537C">
        <w:rPr>
          <w:rFonts w:ascii="Palatino Linotype" w:eastAsia="Times New Roman" w:hAnsi="Palatino Linotype" w:cs="Arial"/>
          <w:bCs/>
          <w:sz w:val="24"/>
          <w:szCs w:val="24"/>
          <w:lang w:eastAsia="es-ES"/>
        </w:rPr>
        <w:t xml:space="preserve">Adicionalmente, es de destacar que este Órgano Garante no está facultado para manifestarse sobre la veracidad de lo afirmado por parte del </w:t>
      </w:r>
      <w:r w:rsidRPr="004C537C">
        <w:rPr>
          <w:rFonts w:ascii="Palatino Linotype" w:eastAsia="Times New Roman" w:hAnsi="Palatino Linotype" w:cs="Arial"/>
          <w:b/>
          <w:bCs/>
          <w:sz w:val="24"/>
          <w:szCs w:val="24"/>
          <w:lang w:eastAsia="es-ES"/>
        </w:rPr>
        <w:t>Sujeto Obligado</w:t>
      </w:r>
      <w:r w:rsidRPr="004C537C">
        <w:rPr>
          <w:rFonts w:ascii="Palatino Linotype" w:eastAsia="Times New Roman" w:hAnsi="Palatino Linotype" w:cs="Arial"/>
          <w:bCs/>
          <w:sz w:val="24"/>
          <w:szCs w:val="24"/>
          <w:lang w:eastAsia="es-ES"/>
        </w:rPr>
        <w:t xml:space="preserve"> pues no existe precepto legal alguno en la Ley de la materia que lo faculte para ello. </w:t>
      </w:r>
    </w:p>
    <w:p w14:paraId="772F3484" w14:textId="77777777" w:rsidR="00BF390A" w:rsidRPr="004C537C" w:rsidRDefault="00BF390A" w:rsidP="00BF390A">
      <w:pPr>
        <w:spacing w:after="0" w:line="240" w:lineRule="auto"/>
        <w:rPr>
          <w:rFonts w:ascii="Times New Roman" w:eastAsia="Times New Roman" w:hAnsi="Times New Roman" w:cs="Times New Roman"/>
          <w:sz w:val="24"/>
          <w:szCs w:val="24"/>
          <w:lang w:eastAsia="es-ES"/>
        </w:rPr>
      </w:pPr>
    </w:p>
    <w:p w14:paraId="68FEB30C" w14:textId="77777777" w:rsidR="00BF390A" w:rsidRPr="004C537C" w:rsidRDefault="00BF390A" w:rsidP="00BF390A">
      <w:pPr>
        <w:spacing w:after="0" w:line="240" w:lineRule="auto"/>
        <w:rPr>
          <w:rFonts w:ascii="Times New Roman" w:eastAsia="Times New Roman" w:hAnsi="Times New Roman" w:cs="Times New Roman"/>
          <w:sz w:val="2"/>
          <w:szCs w:val="24"/>
          <w:lang w:eastAsia="es-ES"/>
        </w:rPr>
      </w:pPr>
    </w:p>
    <w:p w14:paraId="0E27C062" w14:textId="77777777" w:rsidR="00BF390A" w:rsidRPr="004C537C" w:rsidRDefault="00BF390A" w:rsidP="00BF390A">
      <w:pPr>
        <w:spacing w:before="240" w:after="240" w:line="360" w:lineRule="auto"/>
        <w:jc w:val="both"/>
        <w:rPr>
          <w:rFonts w:ascii="Palatino Linotype" w:eastAsia="Calibri" w:hAnsi="Palatino Linotype" w:cs="Times New Roman"/>
          <w:sz w:val="24"/>
        </w:rPr>
      </w:pPr>
      <w:r w:rsidRPr="004C537C">
        <w:rPr>
          <w:rFonts w:ascii="Palatino Linotype" w:eastAsia="Calibri" w:hAnsi="Palatino Linotype" w:cs="Arial"/>
          <w:sz w:val="24"/>
        </w:rPr>
        <w:t>Lo anterior se robustece con lo plasmado en el criterio</w:t>
      </w:r>
      <w:r w:rsidRPr="004C537C">
        <w:rPr>
          <w:rFonts w:ascii="Palatino Linotype" w:eastAsia="Calibri" w:hAnsi="Palatino Linotype" w:cs="Times New Roman"/>
          <w:sz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260C2E18" w14:textId="77777777" w:rsidR="00BF390A" w:rsidRPr="004C537C" w:rsidRDefault="00BF390A" w:rsidP="00BF390A">
      <w:pPr>
        <w:spacing w:after="0" w:line="240" w:lineRule="auto"/>
        <w:rPr>
          <w:rFonts w:ascii="Times New Roman" w:eastAsia="Times New Roman" w:hAnsi="Times New Roman" w:cs="Times New Roman"/>
          <w:sz w:val="6"/>
          <w:szCs w:val="24"/>
          <w:lang w:eastAsia="es-ES"/>
        </w:rPr>
      </w:pPr>
    </w:p>
    <w:p w14:paraId="3C5114ED" w14:textId="77777777" w:rsidR="00BF390A" w:rsidRPr="004C537C" w:rsidRDefault="00BF390A" w:rsidP="00BF390A">
      <w:pPr>
        <w:spacing w:after="0" w:line="276" w:lineRule="auto"/>
        <w:ind w:left="1068" w:right="1043"/>
        <w:jc w:val="both"/>
        <w:rPr>
          <w:rFonts w:ascii="Palatino Linotype" w:eastAsia="Times New Roman" w:hAnsi="Palatino Linotype" w:cs="Times New Roman"/>
          <w:i/>
          <w:szCs w:val="24"/>
          <w:lang w:val="es-ES" w:eastAsia="es-ES"/>
        </w:rPr>
      </w:pPr>
      <w:r w:rsidRPr="004C537C">
        <w:rPr>
          <w:rFonts w:ascii="Palatino Linotype" w:eastAsia="Times New Roman" w:hAnsi="Palatino Linotype" w:cs="Times New Roman"/>
          <w:i/>
          <w:szCs w:val="24"/>
          <w:lang w:val="es-ES" w:eastAsia="es-ES"/>
        </w:rPr>
        <w:t>“</w:t>
      </w:r>
      <w:r w:rsidRPr="004C537C">
        <w:rPr>
          <w:rFonts w:ascii="Palatino Linotype" w:eastAsia="Times New Roman" w:hAnsi="Palatino Linotype" w:cs="Times New Roman"/>
          <w:b/>
          <w:i/>
          <w:szCs w:val="24"/>
          <w:u w:val="single"/>
          <w:lang w:val="es-ES" w:eastAsia="es-ES"/>
        </w:rPr>
        <w:t>El Instituto Federal de Acceso a la Información y Protección de Datos no cuenta con facultades para pronunciarse respecto de la veracidad de los documentos proporcionados por los sujetos obligados</w:t>
      </w:r>
      <w:r w:rsidRPr="004C537C">
        <w:rPr>
          <w:rFonts w:ascii="Palatino Linotype" w:eastAsia="Times New Roman" w:hAnsi="Palatino Linotype" w:cs="Times New Roman"/>
          <w:b/>
          <w:i/>
          <w:szCs w:val="24"/>
          <w:lang w:val="es-ES" w:eastAsia="es-ES"/>
        </w:rPr>
        <w:t>.</w:t>
      </w:r>
      <w:r w:rsidRPr="004C537C">
        <w:rPr>
          <w:rFonts w:ascii="Palatino Linotype" w:eastAsia="Times New Roman" w:hAnsi="Palatino Linotype" w:cs="Times New Roman"/>
          <w:i/>
          <w:szCs w:val="24"/>
          <w:lang w:val="es-ES" w:eastAsia="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w:t>
      </w:r>
      <w:r w:rsidRPr="004C537C">
        <w:rPr>
          <w:rFonts w:ascii="Palatino Linotype" w:eastAsia="Times New Roman" w:hAnsi="Palatino Linotype" w:cs="Times New Roman"/>
          <w:i/>
          <w:szCs w:val="24"/>
          <w:lang w:val="es-ES" w:eastAsia="es-ES"/>
        </w:rPr>
        <w:lastRenderedPageBreak/>
        <w:t>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D9CA982" w14:textId="77777777" w:rsidR="00BF390A" w:rsidRDefault="00BF390A" w:rsidP="00BF390A">
      <w:pPr>
        <w:autoSpaceDE w:val="0"/>
        <w:autoSpaceDN w:val="0"/>
        <w:adjustRightInd w:val="0"/>
        <w:spacing w:after="0" w:line="360" w:lineRule="auto"/>
        <w:jc w:val="both"/>
        <w:rPr>
          <w:rFonts w:ascii="Palatino Linotype" w:hAnsi="Palatino Linotype"/>
          <w:sz w:val="24"/>
          <w:szCs w:val="24"/>
        </w:rPr>
      </w:pPr>
    </w:p>
    <w:p w14:paraId="3A22F899" w14:textId="6260F597" w:rsidR="002D2D32" w:rsidRDefault="00BF390A" w:rsidP="004A2087">
      <w:pPr>
        <w:pStyle w:val="Prrafodelista"/>
        <w:spacing w:before="240" w:after="240" w:line="360" w:lineRule="auto"/>
        <w:ind w:left="0"/>
        <w:contextualSpacing/>
        <w:jc w:val="both"/>
        <w:rPr>
          <w:rFonts w:ascii="Palatino Linotype" w:hAnsi="Palatino Linotype" w:cs="Arial"/>
          <w:color w:val="000000" w:themeColor="text1"/>
        </w:rPr>
      </w:pPr>
      <w:r>
        <w:rPr>
          <w:rFonts w:ascii="Palatino Linotype" w:hAnsi="Palatino Linotype" w:cs="Arial"/>
          <w:color w:val="000000" w:themeColor="text1"/>
          <w:lang w:val="es-MX"/>
        </w:rPr>
        <w:t xml:space="preserve">En conclusión, </w:t>
      </w:r>
      <w:r w:rsidRPr="00993A06">
        <w:rPr>
          <w:rFonts w:ascii="Palatino Linotype" w:hAnsi="Palatino Linotype" w:cs="Arial"/>
          <w:color w:val="000000" w:themeColor="text1"/>
          <w:lang w:val="es-MX"/>
        </w:rPr>
        <w:t xml:space="preserve">le asiste la razón al </w:t>
      </w:r>
      <w:r w:rsidRPr="00993A06">
        <w:rPr>
          <w:rFonts w:ascii="Palatino Linotype" w:hAnsi="Palatino Linotype" w:cs="Arial"/>
          <w:b/>
          <w:color w:val="000000" w:themeColor="text1"/>
          <w:lang w:val="es-MX"/>
        </w:rPr>
        <w:t>Sujeto Obligado</w:t>
      </w:r>
      <w:r w:rsidRPr="00993A06">
        <w:rPr>
          <w:rFonts w:ascii="Palatino Linotype" w:hAnsi="Palatino Linotype" w:cs="Arial"/>
          <w:color w:val="000000" w:themeColor="text1"/>
          <w:lang w:val="es-MX"/>
        </w:rPr>
        <w:t xml:space="preserve"> porque al </w:t>
      </w:r>
      <w:r>
        <w:rPr>
          <w:rFonts w:ascii="Palatino Linotype" w:hAnsi="Palatino Linotype" w:cs="Arial"/>
          <w:color w:val="000000" w:themeColor="text1"/>
          <w:lang w:val="es-MX"/>
        </w:rPr>
        <w:t>remitir</w:t>
      </w:r>
      <w:r w:rsidR="00940A28">
        <w:rPr>
          <w:rFonts w:ascii="Palatino Linotype" w:hAnsi="Palatino Linotype" w:cs="Arial"/>
          <w:color w:val="000000" w:themeColor="text1"/>
          <w:lang w:val="es-MX"/>
        </w:rPr>
        <w:t xml:space="preserve"> el importe que se presupuestó en el capítulo 1000 de “Servicios Personales” que contempla las remuneraciones del personal</w:t>
      </w:r>
      <w:r w:rsidR="00993420" w:rsidRPr="00993420">
        <w:rPr>
          <w:rFonts w:ascii="Palatino Linotype" w:hAnsi="Palatino Linotype" w:cs="Arial"/>
          <w:color w:val="000000" w:themeColor="text1"/>
          <w:lang w:val="es-MX"/>
        </w:rPr>
        <w:t xml:space="preserve">, así como </w:t>
      </w:r>
      <w:r w:rsidR="00940A28">
        <w:rPr>
          <w:rFonts w:ascii="Palatino Linotype" w:hAnsi="Palatino Linotype"/>
          <w:color w:val="000000"/>
        </w:rPr>
        <w:t>formato denominado</w:t>
      </w:r>
      <w:r w:rsidR="00940A28" w:rsidRPr="003B38F1">
        <w:rPr>
          <w:rFonts w:ascii="Palatino Linotype" w:hAnsi="Palatino Linotype"/>
          <w:color w:val="000000"/>
        </w:rPr>
        <w:t xml:space="preserve"> </w:t>
      </w:r>
      <w:r w:rsidR="00940A28" w:rsidRPr="003B38F1">
        <w:rPr>
          <w:rFonts w:ascii="Palatino Linotype" w:hAnsi="Palatino Linotype"/>
          <w:b/>
          <w:color w:val="000000"/>
        </w:rPr>
        <w:t>PbRM-04d</w:t>
      </w:r>
      <w:r w:rsidR="00940A28" w:rsidRPr="003B38F1">
        <w:rPr>
          <w:rFonts w:ascii="Palatino Linotype" w:hAnsi="Palatino Linotype"/>
          <w:color w:val="000000"/>
        </w:rPr>
        <w:t xml:space="preserve"> Caratula de Presupuesto de Egreso</w:t>
      </w:r>
      <w:r w:rsidR="00940A28">
        <w:rPr>
          <w:rFonts w:ascii="Palatino Linotype" w:hAnsi="Palatino Linotype"/>
          <w:color w:val="000000"/>
        </w:rPr>
        <w:t xml:space="preserve"> del cual se desprende dicha información</w:t>
      </w:r>
      <w:r>
        <w:rPr>
          <w:rFonts w:ascii="Palatino Linotype" w:hAnsi="Palatino Linotype" w:cs="Arial"/>
          <w:color w:val="000000" w:themeColor="text1"/>
          <w:lang w:val="es-MX"/>
        </w:rPr>
        <w:t>, para satisfacer la petición de</w:t>
      </w:r>
      <w:r w:rsidR="00940A28">
        <w:rPr>
          <w:rFonts w:ascii="Palatino Linotype" w:hAnsi="Palatino Linotype" w:cs="Arial"/>
          <w:color w:val="000000" w:themeColor="text1"/>
          <w:lang w:val="es-MX"/>
        </w:rPr>
        <w:t>l</w:t>
      </w:r>
      <w:r>
        <w:rPr>
          <w:rFonts w:ascii="Palatino Linotype" w:hAnsi="Palatino Linotype" w:cs="Arial"/>
          <w:color w:val="000000" w:themeColor="text1"/>
          <w:lang w:val="es-MX"/>
        </w:rPr>
        <w:t xml:space="preserve"> Recurrente</w:t>
      </w:r>
      <w:r w:rsidRPr="00382CF8">
        <w:rPr>
          <w:rFonts w:ascii="Palatino Linotype" w:hAnsi="Palatino Linotype" w:cs="Arial"/>
          <w:color w:val="000000" w:themeColor="text1"/>
          <w:lang w:val="es-MX"/>
        </w:rPr>
        <w:t>, lo cierto es que atienden en esencia la pretensión del solicitante</w:t>
      </w:r>
      <w:r w:rsidRPr="00993A06">
        <w:rPr>
          <w:rFonts w:ascii="Palatino Linotype" w:hAnsi="Palatino Linotype" w:cs="Arial"/>
          <w:color w:val="000000" w:themeColor="text1"/>
          <w:lang w:val="es-MX"/>
        </w:rPr>
        <w:t>;</w:t>
      </w:r>
      <w:r w:rsidRPr="00353F92">
        <w:rPr>
          <w:rFonts w:ascii="Palatino Linotype" w:hAnsi="Palatino Linotype" w:cs="Arial"/>
          <w:color w:val="000000" w:themeColor="text1"/>
          <w:lang w:val="es-MX"/>
        </w:rPr>
        <w:t xml:space="preserve"> </w:t>
      </w:r>
      <w:r>
        <w:rPr>
          <w:rFonts w:ascii="Palatino Linotype" w:hAnsi="Palatino Linotype" w:cs="Arial"/>
          <w:color w:val="000000" w:themeColor="text1"/>
          <w:lang w:val="es-MX"/>
        </w:rPr>
        <w:t>ya que</w:t>
      </w:r>
      <w:r w:rsidRPr="00353F92">
        <w:rPr>
          <w:rFonts w:ascii="Palatino Linotype" w:hAnsi="Palatino Linotype" w:cs="Arial"/>
          <w:color w:val="000000" w:themeColor="text1"/>
        </w:rPr>
        <w:t xml:space="preserve"> que la obligación de acceso a la información pública se tendrá por cumplida cuando el solicitante tenga a su disposición la información requerida, o cuando realice la consulta de la misma en el lugar en el que ésta se localice.</w:t>
      </w:r>
    </w:p>
    <w:p w14:paraId="00E9C795" w14:textId="77777777" w:rsidR="004A2087" w:rsidRPr="004A2087" w:rsidRDefault="004A2087" w:rsidP="004A2087">
      <w:pPr>
        <w:pStyle w:val="Prrafodelista"/>
        <w:spacing w:before="240" w:after="240" w:line="360" w:lineRule="auto"/>
        <w:ind w:left="0"/>
        <w:contextualSpacing/>
        <w:jc w:val="both"/>
        <w:rPr>
          <w:rFonts w:ascii="Palatino Linotype" w:hAnsi="Palatino Linotype" w:cs="Arial"/>
          <w:color w:val="000000" w:themeColor="text1"/>
        </w:rPr>
      </w:pPr>
    </w:p>
    <w:p w14:paraId="15876D55" w14:textId="239A3D7A" w:rsidR="0078004C" w:rsidRPr="004A2087" w:rsidRDefault="00E53C06" w:rsidP="002D2D32">
      <w:pPr>
        <w:spacing w:after="0" w:line="360" w:lineRule="auto"/>
        <w:jc w:val="both"/>
        <w:rPr>
          <w:rFonts w:ascii="Palatino Linotype" w:hAnsi="Palatino Linotype" w:cs="Arial"/>
          <w:sz w:val="24"/>
          <w:szCs w:val="24"/>
          <w:lang w:eastAsia="es-MX"/>
        </w:rPr>
      </w:pPr>
      <w:r w:rsidRPr="00B21190">
        <w:rPr>
          <w:rFonts w:ascii="Palatino Linotype" w:hAnsi="Palatino Linotype" w:cs="Arial"/>
          <w:sz w:val="24"/>
          <w:szCs w:val="24"/>
          <w:lang w:eastAsia="es-MX"/>
        </w:rPr>
        <w:t>Además, y de conformidad con lo establecido en el artículo 12</w:t>
      </w:r>
      <w:r w:rsidR="00155F3D" w:rsidRPr="00B21190">
        <w:rPr>
          <w:rFonts w:ascii="Palatino Linotype" w:hAnsi="Palatino Linotype" w:cs="Arial"/>
          <w:sz w:val="24"/>
          <w:szCs w:val="24"/>
          <w:lang w:eastAsia="es-MX"/>
        </w:rPr>
        <w:t>,</w:t>
      </w:r>
      <w:r w:rsidRPr="00B21190">
        <w:rPr>
          <w:rFonts w:ascii="Palatino Linotype" w:hAnsi="Palatino Linotype" w:cs="Arial"/>
          <w:sz w:val="24"/>
          <w:szCs w:val="24"/>
          <w:lang w:eastAsia="es-MX"/>
        </w:rPr>
        <w:t xml:space="preserve"> de la Ley de Transparencia y Acceso a la Información Pública del Estado de México y Municipios, anteriormente invocado el sujeto obligado sólo proporcionará la información que obra en sus archivos, lo que </w:t>
      </w:r>
      <w:r w:rsidRPr="00B21190">
        <w:rPr>
          <w:rFonts w:ascii="Palatino Linotype" w:hAnsi="Palatino Linotype" w:cs="Arial"/>
          <w:i/>
          <w:sz w:val="24"/>
          <w:szCs w:val="24"/>
          <w:lang w:eastAsia="es-MX"/>
        </w:rPr>
        <w:t>a contrario sensu</w:t>
      </w:r>
      <w:r w:rsidRPr="00B21190">
        <w:rPr>
          <w:rFonts w:ascii="Palatino Linotype" w:hAnsi="Palatino Linotype" w:cs="Arial"/>
          <w:sz w:val="24"/>
          <w:szCs w:val="24"/>
          <w:lang w:eastAsia="es-MX"/>
        </w:rPr>
        <w:t xml:space="preserve"> significa que no se está obligado a proporcionar </w:t>
      </w:r>
      <w:r w:rsidR="00BD6588" w:rsidRPr="00B21190">
        <w:rPr>
          <w:rFonts w:ascii="Palatino Linotype" w:hAnsi="Palatino Linotype" w:cs="Arial"/>
          <w:sz w:val="24"/>
          <w:szCs w:val="24"/>
          <w:lang w:eastAsia="es-MX"/>
        </w:rPr>
        <w:t>lo que no obre en sus archivos.</w:t>
      </w:r>
    </w:p>
    <w:p w14:paraId="48568F33" w14:textId="77777777" w:rsidR="00140DDF" w:rsidRDefault="00140DDF" w:rsidP="00F457C8">
      <w:pPr>
        <w:autoSpaceDE w:val="0"/>
        <w:autoSpaceDN w:val="0"/>
        <w:adjustRightInd w:val="0"/>
        <w:spacing w:after="0" w:line="360" w:lineRule="auto"/>
        <w:jc w:val="both"/>
        <w:rPr>
          <w:rFonts w:ascii="Palatino Linotype" w:hAnsi="Palatino Linotype" w:cs="Arial"/>
          <w:sz w:val="24"/>
        </w:rPr>
      </w:pPr>
    </w:p>
    <w:p w14:paraId="0CABF4E6" w14:textId="101B6D33" w:rsidR="006A2320" w:rsidRDefault="006A2320" w:rsidP="006A2320">
      <w:pPr>
        <w:widowControl w:val="0"/>
        <w:spacing w:after="0" w:line="360" w:lineRule="auto"/>
        <w:ind w:left="20"/>
        <w:jc w:val="both"/>
        <w:rPr>
          <w:rFonts w:ascii="Palatino Linotype" w:eastAsia="Times New Roman" w:hAnsi="Palatino Linotype"/>
          <w:sz w:val="24"/>
          <w:szCs w:val="24"/>
        </w:rPr>
      </w:pPr>
      <w:r w:rsidRPr="006A2320">
        <w:rPr>
          <w:rFonts w:ascii="Palatino Linotype" w:eastAsia="Times New Roman" w:hAnsi="Palatino Linotype"/>
          <w:sz w:val="24"/>
          <w:szCs w:val="24"/>
        </w:rPr>
        <w:t xml:space="preserve">Así, en mérito de lo expuesto en líneas anteriores </w:t>
      </w:r>
      <w:r w:rsidRPr="006A2320">
        <w:rPr>
          <w:rFonts w:ascii="Palatino Linotype" w:eastAsia="Times New Roman" w:hAnsi="Palatino Linotype"/>
          <w:noProof/>
          <w:sz w:val="24"/>
          <w:szCs w:val="24"/>
          <w:lang w:eastAsia="es-MX"/>
        </w:rPr>
        <w:t xml:space="preserve">resultan infundadas las razones o </w:t>
      </w:r>
      <w:r w:rsidRPr="006A2320">
        <w:rPr>
          <w:rFonts w:ascii="Palatino Linotype" w:eastAsia="Times New Roman" w:hAnsi="Palatino Linotype"/>
          <w:noProof/>
          <w:sz w:val="24"/>
          <w:szCs w:val="24"/>
          <w:lang w:eastAsia="es-MX"/>
        </w:rPr>
        <w:lastRenderedPageBreak/>
        <w:t xml:space="preserve">motivos de inconformidad que arguye </w:t>
      </w:r>
      <w:r>
        <w:rPr>
          <w:rFonts w:ascii="Palatino Linotype" w:eastAsia="Times New Roman" w:hAnsi="Palatino Linotype"/>
          <w:noProof/>
          <w:sz w:val="24"/>
          <w:szCs w:val="24"/>
          <w:lang w:eastAsia="es-MX"/>
        </w:rPr>
        <w:t>el</w:t>
      </w:r>
      <w:r w:rsidRPr="006A2320">
        <w:rPr>
          <w:rFonts w:ascii="Palatino Linotype" w:eastAsia="Times New Roman" w:hAnsi="Palatino Linotype"/>
          <w:noProof/>
          <w:sz w:val="24"/>
          <w:szCs w:val="24"/>
          <w:lang w:eastAsia="es-MX"/>
        </w:rPr>
        <w:t xml:space="preserve"> </w:t>
      </w:r>
      <w:r w:rsidRPr="006A2320">
        <w:rPr>
          <w:rFonts w:ascii="Palatino Linotype" w:eastAsia="Times New Roman" w:hAnsi="Palatino Linotype"/>
          <w:b/>
          <w:noProof/>
          <w:sz w:val="24"/>
          <w:szCs w:val="24"/>
          <w:lang w:eastAsia="es-MX"/>
        </w:rPr>
        <w:t>Recurrente</w:t>
      </w:r>
      <w:r w:rsidRPr="006A2320">
        <w:rPr>
          <w:rFonts w:ascii="Palatino Linotype" w:eastAsia="Times New Roman" w:hAnsi="Palatino Linotype"/>
          <w:noProof/>
          <w:sz w:val="24"/>
          <w:szCs w:val="24"/>
          <w:lang w:eastAsia="es-MX"/>
        </w:rPr>
        <w:t xml:space="preserve">; </w:t>
      </w:r>
      <w:r w:rsidRPr="006A2320">
        <w:rPr>
          <w:rFonts w:ascii="Palatino Linotype" w:eastAsia="Times New Roman" w:hAnsi="Palatino Linotype"/>
          <w:sz w:val="24"/>
          <w:szCs w:val="24"/>
        </w:rPr>
        <w:t xml:space="preserve">por ello, con fundamento en el artículo 186 fracción II de la Ley de Transparencia y Acceso a la Información Pública del Estado de México y Municipios, se </w:t>
      </w:r>
      <w:r w:rsidRPr="006A2320">
        <w:rPr>
          <w:rFonts w:ascii="Palatino Linotype" w:eastAsia="Times New Roman" w:hAnsi="Palatino Linotype"/>
          <w:b/>
          <w:sz w:val="24"/>
          <w:szCs w:val="24"/>
        </w:rPr>
        <w:t>CONFIRMA</w:t>
      </w:r>
      <w:r w:rsidRPr="006A2320">
        <w:rPr>
          <w:rFonts w:ascii="Palatino Linotype" w:eastAsia="Times New Roman" w:hAnsi="Palatino Linotype"/>
          <w:sz w:val="24"/>
          <w:szCs w:val="24"/>
        </w:rPr>
        <w:t xml:space="preserve"> la respuesta a la solicitud de información pública </w:t>
      </w:r>
      <w:r w:rsidR="00940A28" w:rsidRPr="00940A28">
        <w:rPr>
          <w:rFonts w:ascii="Palatino Linotype" w:eastAsia="Times New Roman" w:hAnsi="Palatino Linotype"/>
          <w:b/>
          <w:sz w:val="24"/>
          <w:szCs w:val="24"/>
        </w:rPr>
        <w:t>00020/OCUILAN/IP/2020</w:t>
      </w:r>
      <w:r w:rsidR="006C2453">
        <w:rPr>
          <w:rFonts w:ascii="Palatino Linotype" w:eastAsia="Times New Roman" w:hAnsi="Palatino Linotype"/>
          <w:b/>
          <w:sz w:val="24"/>
          <w:szCs w:val="24"/>
        </w:rPr>
        <w:t xml:space="preserve"> </w:t>
      </w:r>
      <w:r w:rsidRPr="006A2320">
        <w:rPr>
          <w:rFonts w:ascii="Palatino Linotype" w:eastAsia="Times New Roman" w:hAnsi="Palatino Linotype"/>
          <w:bCs/>
          <w:sz w:val="24"/>
          <w:szCs w:val="24"/>
        </w:rPr>
        <w:t>que ha sido materia del presente fallo</w:t>
      </w:r>
      <w:r w:rsidRPr="006A2320">
        <w:rPr>
          <w:rFonts w:ascii="Palatino Linotype" w:eastAsia="Times New Roman" w:hAnsi="Palatino Linotype"/>
          <w:sz w:val="24"/>
          <w:szCs w:val="24"/>
        </w:rPr>
        <w:t>, por lo que este Pleno:</w:t>
      </w:r>
    </w:p>
    <w:p w14:paraId="22784128" w14:textId="77777777" w:rsidR="006C2453" w:rsidRPr="006A2320" w:rsidRDefault="006C2453" w:rsidP="006A2320">
      <w:pPr>
        <w:widowControl w:val="0"/>
        <w:spacing w:after="0" w:line="360" w:lineRule="auto"/>
        <w:ind w:left="20"/>
        <w:jc w:val="both"/>
        <w:rPr>
          <w:rFonts w:ascii="Palatino Linotype" w:eastAsia="Times New Roman" w:hAnsi="Palatino Linotype"/>
          <w:sz w:val="24"/>
          <w:szCs w:val="24"/>
        </w:rPr>
      </w:pPr>
    </w:p>
    <w:p w14:paraId="3BDEE55C" w14:textId="77777777" w:rsidR="006A2320" w:rsidRPr="006A2320" w:rsidRDefault="006A2320" w:rsidP="006A2320">
      <w:pPr>
        <w:widowControl w:val="0"/>
        <w:spacing w:after="0" w:line="360" w:lineRule="auto"/>
        <w:ind w:left="20"/>
        <w:jc w:val="both"/>
        <w:rPr>
          <w:rFonts w:ascii="Palatino Linotype" w:eastAsia="Times New Roman" w:hAnsi="Palatino Linotype"/>
          <w:sz w:val="24"/>
          <w:szCs w:val="24"/>
        </w:rPr>
      </w:pPr>
    </w:p>
    <w:p w14:paraId="7111D109" w14:textId="77777777" w:rsidR="006A2320" w:rsidRPr="006A2320" w:rsidRDefault="006A2320" w:rsidP="006A2320">
      <w:pPr>
        <w:widowControl w:val="0"/>
        <w:spacing w:after="0" w:line="360" w:lineRule="auto"/>
        <w:ind w:left="20"/>
        <w:jc w:val="both"/>
        <w:rPr>
          <w:rFonts w:ascii="Palatino Linotype" w:eastAsia="Times New Roman" w:hAnsi="Palatino Linotype"/>
          <w:sz w:val="24"/>
          <w:szCs w:val="24"/>
        </w:rPr>
      </w:pPr>
    </w:p>
    <w:p w14:paraId="538D4592" w14:textId="77777777" w:rsidR="006A2320" w:rsidRPr="006A2320" w:rsidRDefault="006A2320" w:rsidP="006A2320">
      <w:pPr>
        <w:spacing w:after="0" w:line="360" w:lineRule="auto"/>
        <w:jc w:val="center"/>
        <w:rPr>
          <w:rFonts w:ascii="Palatino Linotype" w:eastAsia="Calibri" w:hAnsi="Palatino Linotype" w:cs="Times New Roman"/>
          <w:b/>
          <w:sz w:val="28"/>
          <w:szCs w:val="24"/>
          <w:lang w:val="pt-BR"/>
        </w:rPr>
      </w:pPr>
      <w:r w:rsidRPr="006A2320">
        <w:rPr>
          <w:rFonts w:ascii="Palatino Linotype" w:eastAsia="Calibri" w:hAnsi="Palatino Linotype" w:cs="Times New Roman"/>
          <w:b/>
          <w:sz w:val="28"/>
          <w:szCs w:val="24"/>
          <w:lang w:val="pt-BR"/>
        </w:rPr>
        <w:t>S E   R E S U E L V E</w:t>
      </w:r>
    </w:p>
    <w:p w14:paraId="6DB2E341" w14:textId="77777777" w:rsidR="006A2320" w:rsidRPr="006A2320" w:rsidRDefault="006A2320" w:rsidP="006A2320">
      <w:pPr>
        <w:spacing w:after="0" w:line="360" w:lineRule="auto"/>
        <w:jc w:val="center"/>
        <w:rPr>
          <w:rFonts w:ascii="Palatino Linotype" w:eastAsia="Calibri" w:hAnsi="Palatino Linotype" w:cs="Times New Roman"/>
          <w:b/>
          <w:sz w:val="24"/>
          <w:szCs w:val="24"/>
          <w:lang w:val="pt-BR"/>
        </w:rPr>
      </w:pPr>
    </w:p>
    <w:p w14:paraId="02C52011" w14:textId="659A5E8D" w:rsidR="006A2320" w:rsidRPr="006A2320" w:rsidRDefault="006A2320" w:rsidP="006A2320">
      <w:pPr>
        <w:tabs>
          <w:tab w:val="left" w:pos="8647"/>
        </w:tabs>
        <w:spacing w:after="0" w:line="360" w:lineRule="auto"/>
        <w:jc w:val="both"/>
        <w:rPr>
          <w:rFonts w:ascii="Palatino Linotype" w:eastAsia="Calibri" w:hAnsi="Palatino Linotype" w:cs="Arial"/>
          <w:sz w:val="24"/>
          <w:szCs w:val="24"/>
        </w:rPr>
      </w:pPr>
      <w:r w:rsidRPr="006A2320">
        <w:rPr>
          <w:rFonts w:ascii="Palatino Linotype" w:eastAsia="Calibri" w:hAnsi="Palatino Linotype" w:cs="Arial"/>
          <w:b/>
          <w:sz w:val="28"/>
          <w:szCs w:val="24"/>
        </w:rPr>
        <w:t>PRIMERO</w:t>
      </w:r>
      <w:r w:rsidRPr="006A2320">
        <w:rPr>
          <w:rFonts w:ascii="Palatino Linotype" w:eastAsia="Calibri" w:hAnsi="Palatino Linotype" w:cs="Arial"/>
          <w:b/>
          <w:sz w:val="24"/>
          <w:szCs w:val="24"/>
        </w:rPr>
        <w:t xml:space="preserve">. </w:t>
      </w:r>
      <w:r w:rsidRPr="006A2320">
        <w:rPr>
          <w:rFonts w:ascii="Palatino Linotype" w:eastAsia="Calibri" w:hAnsi="Palatino Linotype" w:cs="Arial"/>
          <w:sz w:val="24"/>
          <w:szCs w:val="24"/>
        </w:rPr>
        <w:t xml:space="preserve">Se </w:t>
      </w:r>
      <w:r w:rsidRPr="006A2320">
        <w:rPr>
          <w:rFonts w:ascii="Palatino Linotype" w:eastAsia="Calibri" w:hAnsi="Palatino Linotype" w:cs="Arial"/>
          <w:b/>
          <w:sz w:val="24"/>
          <w:szCs w:val="24"/>
        </w:rPr>
        <w:t>CONFIRMA</w:t>
      </w:r>
      <w:r w:rsidRPr="006A2320">
        <w:rPr>
          <w:rFonts w:ascii="Palatino Linotype" w:eastAsia="Calibri" w:hAnsi="Palatino Linotype" w:cs="Arial"/>
          <w:sz w:val="24"/>
          <w:szCs w:val="24"/>
        </w:rPr>
        <w:t xml:space="preserve"> la respuesta del </w:t>
      </w:r>
      <w:r w:rsidRPr="006A2320">
        <w:rPr>
          <w:rFonts w:ascii="Palatino Linotype" w:eastAsia="Calibri" w:hAnsi="Palatino Linotype" w:cs="Arial"/>
          <w:b/>
          <w:sz w:val="24"/>
          <w:szCs w:val="24"/>
        </w:rPr>
        <w:t xml:space="preserve">Sujeto Obligado </w:t>
      </w:r>
      <w:r w:rsidRPr="006A2320">
        <w:rPr>
          <w:rFonts w:ascii="Palatino Linotype" w:eastAsia="Calibri" w:hAnsi="Palatino Linotype" w:cs="Arial"/>
          <w:bCs/>
          <w:sz w:val="24"/>
          <w:szCs w:val="24"/>
        </w:rPr>
        <w:t xml:space="preserve">a la solicitud de información </w:t>
      </w:r>
      <w:r w:rsidR="00940A28" w:rsidRPr="00940A28">
        <w:rPr>
          <w:rFonts w:ascii="Palatino Linotype" w:eastAsia="Calibri" w:hAnsi="Palatino Linotype" w:cs="Arial"/>
          <w:b/>
          <w:sz w:val="24"/>
          <w:szCs w:val="24"/>
        </w:rPr>
        <w:t>00020/OCUILAN/IP/2020</w:t>
      </w:r>
      <w:r w:rsidRPr="006A2320">
        <w:rPr>
          <w:rFonts w:ascii="Palatino Linotype" w:eastAsia="Calibri" w:hAnsi="Palatino Linotype" w:cs="Arial"/>
          <w:b/>
          <w:sz w:val="24"/>
          <w:szCs w:val="24"/>
        </w:rPr>
        <w:t>,</w:t>
      </w:r>
      <w:r w:rsidRPr="006A2320">
        <w:rPr>
          <w:rFonts w:ascii="Palatino Linotype" w:eastAsia="Calibri" w:hAnsi="Palatino Linotype" w:cs="Arial"/>
          <w:bCs/>
          <w:sz w:val="24"/>
          <w:szCs w:val="24"/>
        </w:rPr>
        <w:t xml:space="preserve"> </w:t>
      </w:r>
      <w:r w:rsidRPr="006A2320">
        <w:rPr>
          <w:rFonts w:ascii="Palatino Linotype" w:eastAsia="Calibri" w:hAnsi="Palatino Linotype" w:cs="Arial"/>
          <w:sz w:val="24"/>
          <w:szCs w:val="24"/>
          <w:lang w:val="es-ES_tradnl"/>
        </w:rPr>
        <w:t xml:space="preserve">por resultar </w:t>
      </w:r>
      <w:r w:rsidRPr="006A2320">
        <w:rPr>
          <w:rFonts w:ascii="Palatino Linotype" w:eastAsia="Calibri" w:hAnsi="Palatino Linotype" w:cs="Arial"/>
          <w:sz w:val="24"/>
          <w:szCs w:val="24"/>
        </w:rPr>
        <w:t xml:space="preserve">infundadas las razones o motivos de inconformidad hechos valer por </w:t>
      </w:r>
      <w:r>
        <w:rPr>
          <w:rFonts w:ascii="Palatino Linotype" w:eastAsia="Calibri" w:hAnsi="Palatino Linotype" w:cs="Arial"/>
          <w:sz w:val="24"/>
          <w:szCs w:val="24"/>
        </w:rPr>
        <w:t>el</w:t>
      </w:r>
      <w:r w:rsidRPr="006A2320">
        <w:rPr>
          <w:rFonts w:ascii="Palatino Linotype" w:eastAsia="Calibri" w:hAnsi="Palatino Linotype" w:cs="Arial"/>
          <w:sz w:val="24"/>
          <w:szCs w:val="24"/>
        </w:rPr>
        <w:t xml:space="preserve"> </w:t>
      </w:r>
      <w:r w:rsidRPr="006A2320">
        <w:rPr>
          <w:rFonts w:ascii="Palatino Linotype" w:eastAsia="Calibri" w:hAnsi="Palatino Linotype" w:cs="Arial"/>
          <w:b/>
          <w:sz w:val="24"/>
          <w:szCs w:val="24"/>
        </w:rPr>
        <w:t>Recurrente</w:t>
      </w:r>
      <w:r w:rsidRPr="006A2320">
        <w:rPr>
          <w:rFonts w:ascii="Palatino Linotype" w:eastAsia="Calibri" w:hAnsi="Palatino Linotype" w:cs="Arial"/>
          <w:sz w:val="24"/>
          <w:szCs w:val="24"/>
        </w:rPr>
        <w:t xml:space="preserve">, en términos del Considerando </w:t>
      </w:r>
      <w:r w:rsidRPr="006A2320">
        <w:rPr>
          <w:rFonts w:ascii="Palatino Linotype" w:eastAsia="Calibri" w:hAnsi="Palatino Linotype" w:cs="Arial"/>
          <w:b/>
          <w:sz w:val="24"/>
          <w:szCs w:val="24"/>
        </w:rPr>
        <w:t xml:space="preserve">CUARTO </w:t>
      </w:r>
      <w:r w:rsidRPr="006A2320">
        <w:rPr>
          <w:rFonts w:ascii="Palatino Linotype" w:eastAsia="Calibri" w:hAnsi="Palatino Linotype" w:cs="Arial"/>
          <w:sz w:val="24"/>
          <w:szCs w:val="24"/>
        </w:rPr>
        <w:t>de esta resolución.</w:t>
      </w:r>
    </w:p>
    <w:p w14:paraId="5F6BCB92" w14:textId="77777777" w:rsidR="006A2320" w:rsidRPr="006A2320" w:rsidRDefault="006A2320" w:rsidP="006A2320">
      <w:pPr>
        <w:tabs>
          <w:tab w:val="left" w:pos="8647"/>
        </w:tabs>
        <w:spacing w:after="0" w:line="360" w:lineRule="auto"/>
        <w:jc w:val="both"/>
        <w:rPr>
          <w:rFonts w:ascii="Palatino Linotype" w:eastAsia="Calibri" w:hAnsi="Palatino Linotype" w:cs="Arial"/>
          <w:sz w:val="24"/>
          <w:szCs w:val="24"/>
        </w:rPr>
      </w:pPr>
    </w:p>
    <w:p w14:paraId="456D7E00" w14:textId="77777777" w:rsidR="006A2320" w:rsidRPr="006A2320" w:rsidRDefault="006A2320" w:rsidP="006A2320">
      <w:pPr>
        <w:tabs>
          <w:tab w:val="left" w:pos="8647"/>
        </w:tabs>
        <w:spacing w:after="0" w:line="360" w:lineRule="auto"/>
        <w:jc w:val="both"/>
        <w:rPr>
          <w:rFonts w:ascii="Palatino Linotype" w:eastAsia="Calibri" w:hAnsi="Palatino Linotype" w:cs="Arial"/>
          <w:sz w:val="24"/>
          <w:szCs w:val="24"/>
        </w:rPr>
      </w:pPr>
      <w:r w:rsidRPr="006A2320">
        <w:rPr>
          <w:rFonts w:ascii="Palatino Linotype" w:eastAsia="Calibri" w:hAnsi="Palatino Linotype" w:cs="Arial"/>
          <w:b/>
          <w:sz w:val="28"/>
          <w:szCs w:val="24"/>
        </w:rPr>
        <w:t>SEGUNDO</w:t>
      </w:r>
      <w:r w:rsidRPr="006A2320">
        <w:rPr>
          <w:rFonts w:ascii="Palatino Linotype" w:eastAsia="Calibri" w:hAnsi="Palatino Linotype" w:cs="Arial"/>
          <w:b/>
          <w:sz w:val="24"/>
          <w:szCs w:val="24"/>
        </w:rPr>
        <w:t>.</w:t>
      </w:r>
      <w:r w:rsidRPr="006A2320">
        <w:rPr>
          <w:rFonts w:ascii="Palatino Linotype" w:eastAsia="Calibri" w:hAnsi="Palatino Linotype" w:cs="Arial"/>
          <w:sz w:val="24"/>
          <w:szCs w:val="24"/>
        </w:rPr>
        <w:t xml:space="preserve"> </w:t>
      </w:r>
      <w:r w:rsidRPr="006A2320">
        <w:rPr>
          <w:rFonts w:ascii="Palatino Linotype" w:eastAsia="Calibri" w:hAnsi="Palatino Linotype" w:cs="Arial"/>
          <w:b/>
          <w:sz w:val="24"/>
          <w:szCs w:val="24"/>
        </w:rPr>
        <w:t>NOTIFÍQUESE</w:t>
      </w:r>
      <w:r w:rsidRPr="006A2320">
        <w:rPr>
          <w:rFonts w:ascii="Palatino Linotype" w:eastAsia="Calibri" w:hAnsi="Palatino Linotype" w:cs="Arial"/>
          <w:sz w:val="24"/>
          <w:szCs w:val="24"/>
        </w:rPr>
        <w:t xml:space="preserve"> la presente resolución</w:t>
      </w:r>
      <w:r w:rsidRPr="006A2320">
        <w:rPr>
          <w:rFonts w:ascii="Palatino Linotype" w:eastAsia="Times New Roman" w:hAnsi="Palatino Linotype" w:cs="Arial"/>
          <w:bCs/>
          <w:lang w:eastAsia="es-MX"/>
        </w:rPr>
        <w:t xml:space="preserve"> vía</w:t>
      </w:r>
      <w:r w:rsidRPr="006A2320">
        <w:rPr>
          <w:rFonts w:ascii="Palatino Linotype" w:eastAsia="Calibri" w:hAnsi="Palatino Linotype" w:cs="Arial"/>
          <w:sz w:val="24"/>
          <w:szCs w:val="24"/>
        </w:rPr>
        <w:t xml:space="preserve"> </w:t>
      </w:r>
      <w:r w:rsidRPr="006A2320">
        <w:rPr>
          <w:rFonts w:ascii="Palatino Linotype" w:eastAsia="Calibri" w:hAnsi="Palatino Linotype" w:cs="Arial"/>
          <w:b/>
          <w:sz w:val="24"/>
          <w:szCs w:val="24"/>
        </w:rPr>
        <w:t>SAIMEX</w:t>
      </w:r>
      <w:r w:rsidRPr="006A2320">
        <w:rPr>
          <w:rFonts w:ascii="Palatino Linotype" w:eastAsia="Calibri" w:hAnsi="Palatino Linotype" w:cs="Arial"/>
          <w:sz w:val="24"/>
          <w:szCs w:val="24"/>
        </w:rPr>
        <w:t xml:space="preserve">, al Titular de la Unidad de Transparencia del </w:t>
      </w:r>
      <w:r w:rsidRPr="006A2320">
        <w:rPr>
          <w:rFonts w:ascii="Palatino Linotype" w:eastAsia="Calibri" w:hAnsi="Palatino Linotype" w:cs="Arial"/>
          <w:b/>
          <w:sz w:val="24"/>
          <w:szCs w:val="24"/>
        </w:rPr>
        <w:t>Sujeto Obligado</w:t>
      </w:r>
      <w:r w:rsidRPr="006A2320">
        <w:rPr>
          <w:rFonts w:ascii="Palatino Linotype" w:eastAsia="Calibri" w:hAnsi="Palatino Linotype" w:cs="Arial"/>
          <w:sz w:val="24"/>
          <w:szCs w:val="24"/>
        </w:rPr>
        <w:t>.</w:t>
      </w:r>
    </w:p>
    <w:p w14:paraId="1487AE4E" w14:textId="77777777" w:rsidR="006A2320" w:rsidRPr="006A2320" w:rsidRDefault="006A2320" w:rsidP="006A2320">
      <w:pPr>
        <w:tabs>
          <w:tab w:val="left" w:pos="8647"/>
        </w:tabs>
        <w:spacing w:after="0" w:line="360" w:lineRule="auto"/>
        <w:jc w:val="both"/>
        <w:rPr>
          <w:rFonts w:ascii="Palatino Linotype" w:eastAsia="Calibri" w:hAnsi="Palatino Linotype" w:cs="Arial"/>
          <w:sz w:val="24"/>
          <w:szCs w:val="24"/>
        </w:rPr>
      </w:pPr>
    </w:p>
    <w:p w14:paraId="343693D2" w14:textId="761F7637" w:rsidR="006A2320" w:rsidRPr="006A2320" w:rsidRDefault="006A2320" w:rsidP="006A2320">
      <w:pPr>
        <w:spacing w:after="0" w:line="360" w:lineRule="auto"/>
        <w:jc w:val="both"/>
        <w:rPr>
          <w:rFonts w:ascii="Palatino Linotype" w:eastAsia="Calibri" w:hAnsi="Palatino Linotype" w:cs="Arial"/>
          <w:sz w:val="24"/>
          <w:szCs w:val="24"/>
        </w:rPr>
      </w:pPr>
      <w:r w:rsidRPr="006A2320">
        <w:rPr>
          <w:rFonts w:ascii="Palatino Linotype" w:eastAsia="Calibri" w:hAnsi="Palatino Linotype" w:cs="Arial"/>
          <w:b/>
          <w:sz w:val="28"/>
          <w:szCs w:val="24"/>
        </w:rPr>
        <w:t>TERCERO</w:t>
      </w:r>
      <w:r w:rsidRPr="006A2320">
        <w:rPr>
          <w:rFonts w:ascii="Palatino Linotype" w:eastAsia="Calibri" w:hAnsi="Palatino Linotype" w:cs="Arial"/>
          <w:b/>
          <w:sz w:val="24"/>
          <w:szCs w:val="24"/>
        </w:rPr>
        <w:t>.</w:t>
      </w:r>
      <w:r w:rsidRPr="006A2320">
        <w:rPr>
          <w:rFonts w:ascii="Palatino Linotype" w:eastAsia="Calibri" w:hAnsi="Palatino Linotype" w:cs="Arial"/>
          <w:sz w:val="24"/>
          <w:szCs w:val="24"/>
        </w:rPr>
        <w:t xml:space="preserve"> </w:t>
      </w:r>
      <w:r w:rsidRPr="006A2320">
        <w:rPr>
          <w:rFonts w:ascii="Palatino Linotype" w:eastAsia="Calibri" w:hAnsi="Palatino Linotype" w:cs="Arial"/>
          <w:b/>
          <w:sz w:val="24"/>
          <w:szCs w:val="24"/>
        </w:rPr>
        <w:t>NOTIFÍQUESE</w:t>
      </w:r>
      <w:r w:rsidRPr="006A2320">
        <w:rPr>
          <w:rFonts w:ascii="Palatino Linotype" w:eastAsia="Calibri" w:hAnsi="Palatino Linotype" w:cs="Arial"/>
          <w:sz w:val="24"/>
          <w:szCs w:val="24"/>
        </w:rPr>
        <w:t xml:space="preserve"> </w:t>
      </w:r>
      <w:r w:rsidR="00DD6010">
        <w:rPr>
          <w:rFonts w:ascii="Palatino Linotype" w:hAnsi="Palatino Linotype" w:cs="Arial"/>
          <w:sz w:val="24"/>
          <w:szCs w:val="24"/>
        </w:rPr>
        <w:t xml:space="preserve">la presente resolución al Recurrente, a través del </w:t>
      </w:r>
      <w:r w:rsidR="00DD6010">
        <w:rPr>
          <w:rFonts w:ascii="Palatino Linotype" w:hAnsi="Palatino Linotype" w:cs="Arial"/>
          <w:b/>
          <w:bCs/>
          <w:sz w:val="24"/>
          <w:szCs w:val="24"/>
        </w:rPr>
        <w:t>SAIMEX y Correo Electrónico</w:t>
      </w:r>
      <w:r w:rsidR="00DD6010">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r w:rsidRPr="006A2320">
        <w:rPr>
          <w:rFonts w:ascii="Palatino Linotype" w:eastAsia="Calibri" w:hAnsi="Palatino Linotype" w:cs="Arial"/>
          <w:sz w:val="24"/>
          <w:szCs w:val="24"/>
        </w:rPr>
        <w:t>.</w:t>
      </w:r>
    </w:p>
    <w:p w14:paraId="755E34BB" w14:textId="77777777" w:rsidR="00E3262B" w:rsidRPr="00B21190" w:rsidRDefault="00E3262B" w:rsidP="00755A9B">
      <w:pPr>
        <w:tabs>
          <w:tab w:val="left" w:pos="709"/>
        </w:tabs>
        <w:spacing w:line="360" w:lineRule="auto"/>
        <w:jc w:val="both"/>
        <w:rPr>
          <w:rFonts w:ascii="Palatino Linotype" w:hAnsi="Palatino Linotype"/>
          <w:sz w:val="10"/>
          <w:szCs w:val="24"/>
        </w:rPr>
      </w:pPr>
    </w:p>
    <w:p w14:paraId="3A19F321" w14:textId="77777777" w:rsidR="00B21190" w:rsidRPr="00B21190" w:rsidRDefault="00B21190" w:rsidP="00755A9B">
      <w:pPr>
        <w:tabs>
          <w:tab w:val="left" w:pos="709"/>
        </w:tabs>
        <w:spacing w:line="360" w:lineRule="auto"/>
        <w:jc w:val="both"/>
        <w:rPr>
          <w:rFonts w:ascii="Palatino Linotype" w:hAnsi="Palatino Linotype"/>
          <w:sz w:val="10"/>
          <w:szCs w:val="24"/>
        </w:rPr>
      </w:pPr>
    </w:p>
    <w:p w14:paraId="2CA59F8D" w14:textId="640A1D5A" w:rsidR="009F74E7" w:rsidRPr="00925243" w:rsidRDefault="009F74E7" w:rsidP="00925243">
      <w:pPr>
        <w:spacing w:before="240" w:line="360" w:lineRule="auto"/>
        <w:jc w:val="both"/>
        <w:rPr>
          <w:rFonts w:ascii="Palatino Linotype" w:hAnsi="Palatino Linotype" w:cs="Arial"/>
          <w:sz w:val="24"/>
          <w:szCs w:val="24"/>
        </w:rPr>
      </w:pPr>
      <w:r w:rsidRPr="00B21190">
        <w:rPr>
          <w:rFonts w:ascii="Palatino Linotype" w:hAnsi="Palatino Linotype" w:cs="Arial"/>
          <w:sz w:val="24"/>
          <w:szCs w:val="24"/>
        </w:rPr>
        <w:t>ASÍ LO RESUELVE, POR UNANIMIDAD DE VOTOS EL PLENO DEL</w:t>
      </w:r>
      <w:r w:rsidRPr="00B21190">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B21190">
        <w:rPr>
          <w:rFonts w:ascii="Palatino Linotype" w:hAnsi="Palatino Linotype" w:cs="Arial"/>
          <w:sz w:val="24"/>
          <w:szCs w:val="24"/>
        </w:rPr>
        <w:t>, CONFORMADO POR LOS COMISIONADOS ZULEMA MARTÍNEZ SÁNCHEZ, EVA ABAID YAPUR, JOSÉ GUADALUPE LUNA HERNÁNDEZ</w:t>
      </w:r>
      <w:r w:rsidR="00152971" w:rsidRPr="00B21190">
        <w:rPr>
          <w:rFonts w:ascii="Palatino Linotype" w:hAnsi="Palatino Linotype" w:cs="Arial"/>
          <w:sz w:val="24"/>
          <w:szCs w:val="24"/>
        </w:rPr>
        <w:t xml:space="preserve">, </w:t>
      </w:r>
      <w:r w:rsidRPr="00B21190">
        <w:rPr>
          <w:rFonts w:ascii="Palatino Linotype" w:hAnsi="Palatino Linotype" w:cs="Arial"/>
          <w:sz w:val="24"/>
          <w:szCs w:val="24"/>
        </w:rPr>
        <w:t>JAVIER MARTÍNEZ CRUZ</w:t>
      </w:r>
      <w:r w:rsidR="00152971" w:rsidRPr="00B21190">
        <w:rPr>
          <w:rFonts w:ascii="Palatino Linotype" w:hAnsi="Palatino Linotype" w:cs="Arial"/>
          <w:sz w:val="24"/>
          <w:szCs w:val="24"/>
        </w:rPr>
        <w:t xml:space="preserve"> Y LUIS GUSTAVO PARRA NORIEGA</w:t>
      </w:r>
      <w:r w:rsidRPr="00B21190">
        <w:rPr>
          <w:rFonts w:ascii="Palatino Linotype" w:hAnsi="Palatino Linotype" w:cs="Arial"/>
          <w:sz w:val="24"/>
          <w:szCs w:val="24"/>
        </w:rPr>
        <w:t xml:space="preserve">, EN LA </w:t>
      </w:r>
      <w:r w:rsidR="00517C9B">
        <w:rPr>
          <w:rFonts w:ascii="Palatino Linotype" w:hAnsi="Palatino Linotype" w:cs="Arial"/>
          <w:sz w:val="24"/>
          <w:szCs w:val="24"/>
        </w:rPr>
        <w:t>DÉCIMA QUINTA</w:t>
      </w:r>
      <w:r w:rsidRPr="00B21190">
        <w:rPr>
          <w:rFonts w:ascii="Palatino Linotype" w:hAnsi="Palatino Linotype" w:cs="Arial"/>
          <w:sz w:val="24"/>
          <w:szCs w:val="24"/>
        </w:rPr>
        <w:t xml:space="preserve"> SESIÓN ORDINARIA</w:t>
      </w:r>
      <w:r w:rsidR="00152971" w:rsidRPr="00B21190">
        <w:rPr>
          <w:rFonts w:ascii="Palatino Linotype" w:hAnsi="Palatino Linotype" w:cs="Arial"/>
          <w:sz w:val="24"/>
          <w:szCs w:val="24"/>
        </w:rPr>
        <w:t>,</w:t>
      </w:r>
      <w:r w:rsidRPr="00B21190">
        <w:rPr>
          <w:rFonts w:ascii="Palatino Linotype" w:hAnsi="Palatino Linotype" w:cs="Arial"/>
          <w:sz w:val="24"/>
          <w:szCs w:val="24"/>
        </w:rPr>
        <w:t xml:space="preserve"> CELEBRADA EL </w:t>
      </w:r>
      <w:r w:rsidR="00517C9B">
        <w:rPr>
          <w:rFonts w:ascii="Palatino Linotype" w:hAnsi="Palatino Linotype" w:cs="Arial"/>
          <w:sz w:val="24"/>
          <w:szCs w:val="24"/>
        </w:rPr>
        <w:t>VEINTISÉIS DE A</w:t>
      </w:r>
      <w:r w:rsidR="00517C9B" w:rsidRPr="00517C9B">
        <w:rPr>
          <w:rFonts w:ascii="Palatino Linotype" w:hAnsi="Palatino Linotype" w:cs="Arial"/>
          <w:sz w:val="24"/>
          <w:szCs w:val="24"/>
        </w:rPr>
        <w:t>G</w:t>
      </w:r>
      <w:r w:rsidR="00517C9B">
        <w:rPr>
          <w:rFonts w:ascii="Palatino Linotype" w:hAnsi="Palatino Linotype" w:cs="Arial"/>
          <w:sz w:val="24"/>
          <w:szCs w:val="24"/>
        </w:rPr>
        <w:t>OSTO</w:t>
      </w:r>
      <w:r w:rsidR="00D93767">
        <w:rPr>
          <w:rFonts w:ascii="Palatino Linotype" w:hAnsi="Palatino Linotype" w:cs="Arial"/>
          <w:sz w:val="24"/>
          <w:szCs w:val="24"/>
        </w:rPr>
        <w:t xml:space="preserve"> DE D</w:t>
      </w:r>
      <w:r w:rsidR="00DA43AD">
        <w:rPr>
          <w:rFonts w:ascii="Palatino Linotype" w:hAnsi="Palatino Linotype" w:cs="Arial"/>
          <w:sz w:val="24"/>
          <w:szCs w:val="24"/>
        </w:rPr>
        <w:t>OS MIL VEINTE</w:t>
      </w:r>
      <w:r w:rsidRPr="00B21190">
        <w:rPr>
          <w:rFonts w:ascii="Palatino Linotype" w:hAnsi="Palatino Linotype" w:cs="Arial"/>
          <w:sz w:val="24"/>
          <w:szCs w:val="24"/>
        </w:rPr>
        <w:t>, ANTE EL SECRETARIO TÉCNICO DEL PLENO, ALEXIS TAPIA RAMÍREZ.</w:t>
      </w:r>
      <w:r w:rsidR="00117E65">
        <w:rPr>
          <w:rFonts w:ascii="Palatino Linotype" w:hAnsi="Palatino Linotype" w:cs="Arial"/>
          <w:sz w:val="24"/>
          <w:szCs w:val="24"/>
        </w:rPr>
        <w:t>----------------------------------------------------------------------------------------------------------------------------------------------------------------------------------------------------------------------------------------------------------------------------------------------------------------------------------------------------------------------------------------------------------------------------------------------------------</w:t>
      </w:r>
      <w:r w:rsidR="006A2320">
        <w:rPr>
          <w:rFonts w:ascii="Palatino Linotype" w:hAnsi="Palatino Linotype" w:cs="Arial"/>
          <w:sz w:val="24"/>
          <w:szCs w:val="24"/>
        </w:rPr>
        <w:t>----------------------------------------------------------------------------------------------------------------------------------------------------------------------------------------------------------------------------------------------------------------------------------------------------------------------------------------------------------------------------------------------------------------------------------------------------------------------------------------------------------------------------------------------------------------------------------------------------------------------------------------------------------------------------------------------------------------------------------------------------------------------------------------------------------------------------------------------------------------------------------------------------------------------------------------------------------------------------------------------------------------------------------------------------------------------------------------------------------------------------------------------------------------------------------------------------------------------------------------------------------------------------</w:t>
      </w:r>
      <w:r w:rsidR="00517C9B">
        <w:rPr>
          <w:rFonts w:ascii="Palatino Linotype" w:hAnsi="Palatino Linotype" w:cs="Arial"/>
          <w:sz w:val="24"/>
          <w:szCs w:val="24"/>
        </w:rPr>
        <w:t>----------</w:t>
      </w:r>
    </w:p>
    <w:p w14:paraId="68E6AB1A" w14:textId="77777777" w:rsidR="00B21190" w:rsidRPr="00B21190" w:rsidRDefault="00B21190" w:rsidP="00FE459F">
      <w:pPr>
        <w:spacing w:before="240" w:line="276" w:lineRule="auto"/>
        <w:jc w:val="both"/>
        <w:rPr>
          <w:rFonts w:ascii="Palatino Linotype" w:hAnsi="Palatino Linotype"/>
          <w:sz w:val="24"/>
          <w:szCs w:val="24"/>
        </w:rPr>
      </w:pPr>
    </w:p>
    <w:p w14:paraId="743EFE33" w14:textId="77777777" w:rsidR="00B21190" w:rsidRPr="00B21190" w:rsidRDefault="00B21190" w:rsidP="00FE459F">
      <w:pPr>
        <w:spacing w:before="240" w:line="276" w:lineRule="auto"/>
        <w:jc w:val="both"/>
        <w:rPr>
          <w:rFonts w:ascii="Palatino Linotype" w:hAnsi="Palatino Linotype"/>
          <w:sz w:val="24"/>
          <w:szCs w:val="24"/>
        </w:rPr>
      </w:pPr>
    </w:p>
    <w:p w14:paraId="2FAAF11A" w14:textId="77777777" w:rsidR="00D34057" w:rsidRPr="00B21190" w:rsidRDefault="00D34057" w:rsidP="00FE459F">
      <w:pPr>
        <w:spacing w:before="240" w:line="276" w:lineRule="auto"/>
        <w:jc w:val="both"/>
        <w:rPr>
          <w:rFonts w:ascii="Palatino Linotype" w:hAnsi="Palatino Linotype"/>
          <w:sz w:val="24"/>
          <w:szCs w:val="24"/>
        </w:rPr>
      </w:pPr>
      <w:r w:rsidRPr="00B21190">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23E974C0" wp14:editId="4E30C17E">
                <wp:simplePos x="0" y="0"/>
                <wp:positionH relativeFrom="page">
                  <wp:posOffset>2592125</wp:posOffset>
                </wp:positionH>
                <wp:positionV relativeFrom="paragraph">
                  <wp:posOffset>123411</wp:posOffset>
                </wp:positionV>
                <wp:extent cx="2551430" cy="723569"/>
                <wp:effectExtent l="0" t="0" r="20320" b="19685"/>
                <wp:wrapNone/>
                <wp:docPr id="21" name="Cuadro de texto 21"/>
                <wp:cNvGraphicFramePr/>
                <a:graphic xmlns:a="http://schemas.openxmlformats.org/drawingml/2006/main">
                  <a:graphicData uri="http://schemas.microsoft.com/office/word/2010/wordprocessingShape">
                    <wps:wsp>
                      <wps:cNvSpPr txBox="1"/>
                      <wps:spPr>
                        <a:xfrm>
                          <a:off x="0" y="0"/>
                          <a:ext cx="2551430" cy="72356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B78A2C9" w14:textId="77777777" w:rsidR="00354DDE" w:rsidRPr="00EF2FC0" w:rsidRDefault="00354DDE" w:rsidP="00841CCD">
                            <w:pPr>
                              <w:spacing w:after="0"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E09F8C7" w14:textId="77777777" w:rsidR="00354DDE" w:rsidRDefault="00354DDE" w:rsidP="00841CCD">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2F99923B" w14:textId="77777777" w:rsidR="00354DDE" w:rsidRDefault="00354DDE" w:rsidP="00D34057">
                            <w:pPr>
                              <w:spacing w:line="240" w:lineRule="auto"/>
                              <w:jc w:val="center"/>
                              <w:rPr>
                                <w:rFonts w:ascii="Palatino Linotype" w:hAnsi="Palatino Linotype"/>
                                <w:b/>
                                <w:sz w:val="24"/>
                                <w:szCs w:val="24"/>
                              </w:rPr>
                            </w:pPr>
                            <w:r>
                              <w:rPr>
                                <w:rFonts w:ascii="Palatino Linotype" w:hAnsi="Palatino Linotype"/>
                                <w:b/>
                                <w:sz w:val="24"/>
                                <w:szCs w:val="24"/>
                              </w:rPr>
                              <w:t>(Rúbrica).</w:t>
                            </w:r>
                          </w:p>
                          <w:p w14:paraId="318BB428" w14:textId="77777777" w:rsidR="00354DDE" w:rsidRPr="00016AF3" w:rsidRDefault="00354DDE" w:rsidP="00D34057">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E974C0" id="_x0000_t202" coordsize="21600,21600" o:spt="202" path="m,l,21600r21600,l21600,xe">
                <v:stroke joinstyle="miter"/>
                <v:path gradientshapeok="t" o:connecttype="rect"/>
              </v:shapetype>
              <v:shape id="Cuadro de texto 21" o:spid="_x0000_s1026" type="#_x0000_t202" style="position:absolute;left:0;text-align:left;margin-left:204.1pt;margin-top:9.7pt;width:200.9pt;height:5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4MalQIAALsFAAAOAAAAZHJzL2Uyb0RvYy54bWysVNtuGyEQfa/Uf0C81+tr0lhZR66jVJWi&#10;JGpS5RmzYKMCQwF71/36Duz6kjQvqfqyC8zhMHPmcnnVGE22wgcFtqSDXp8SYTlUyq5K+uPp5tNn&#10;SkJktmIarCjpTgR6Nfv44bJ2UzGENehKeIIkNkxrV9J1jG5aFIGvhWGhB05YNErwhkXc+lVReVYj&#10;u9HFsN8/K2rwlfPARQh4et0a6SzzSyl4vJcyiEh0SdG3mL8+f5fpW8wu2XTlmVsr3rnB/sELw5TF&#10;Rw9U1ywysvHqLyqjuIcAMvY4mAKkVFzkGDCaQf9VNI9r5kSOBcUJ7iBT+H+0/G774ImqSjocUGKZ&#10;wRwtNqzyQCpBomgiELSgTLULU0Q/OsTH5gs0mO79ecDDFH0jvUl/jIugHQXfHURGKsLxcDiZDMYj&#10;NHG0nQ9Hk7OLRFMcbzsf4lcBhqRFST0mMWvLtrchttA9JD0WQKvqRmmdN6lwxEJ7smWYch2zj0j+&#10;AqUtqUt6Npr0M/ELWy69I8Ny9QYD8mmbnhO5xDq3kkKtEnkVd1okjLbfhUSJsyBv+Mg4F/bgZ0Yn&#10;lMSI3nOxwx+9es/lNg68kV8GGw+XjbLgW5VeSlv93AsjWzzm8CTutIzNsukqZwnVDgvHQ9uBwfEb&#10;hdm9ZSE+MI8thwWBYyTe40dqwOxAt6JkDf73W+cJj52AVkpqbOGShl8b5gUl+pvFHrkYjMep5/Nm&#10;PDkf4safWpanFrsxC8CSwTZA7/Iy4aPeL6UH84zTZp5eRROzHN8uadwvF7EdLDituJjPMwi73LF4&#10;ax8dT9RJ3lS7T80z864r8NRld7BvdjZ9VectNt20MN9EkCo3QRK4VbUTHidEbqNumqURdLrPqOPM&#10;nf0BAAD//wMAUEsDBBQABgAIAAAAIQD5+KhC3gAAAAoBAAAPAAAAZHJzL2Rvd25yZXYueG1sTI9B&#10;S8NAEIXvgv9hGcGb3W0TJMZsSlBEUEGsvfQ2TcYkmJ0N2W2b/nvHkx7nvY837xXr2Q3qSFPoPVtY&#10;Lgwo4to3PbcWtp9PNxmoEJEbHDyThTMFWJeXFwXmjT/xBx03sVUSwiFHC12MY651qDtyGBZ+JBbv&#10;y08Oo5xTq5sJTxLuBr0y5lY77Fk+dDjSQ0f19+bgLLykO3xM4iudI8/vVfWcjWl4s/b6aq7uQUWa&#10;4x8Mv/WlOpTSae8P3AQ1WEhNthJUjLsUlADZ0si4vQhJkoAuC/1/QvkDAAD//wMAUEsBAi0AFAAG&#10;AAgAAAAhALaDOJL+AAAA4QEAABMAAAAAAAAAAAAAAAAAAAAAAFtDb250ZW50X1R5cGVzXS54bWxQ&#10;SwECLQAUAAYACAAAACEAOP0h/9YAAACUAQAACwAAAAAAAAAAAAAAAAAvAQAAX3JlbHMvLnJlbHNQ&#10;SwECLQAUAAYACAAAACEAFYuDGpUCAAC7BQAADgAAAAAAAAAAAAAAAAAuAgAAZHJzL2Uyb0RvYy54&#10;bWxQSwECLQAUAAYACAAAACEA+fioQt4AAAAKAQAADwAAAAAAAAAAAAAAAADvBAAAZHJzL2Rvd25y&#10;ZXYueG1sUEsFBgAAAAAEAAQA8wAAAPoFAAAAAA==&#10;" fillcolor="white [3201]" strokecolor="white [3212]" strokeweight=".5pt">
                <v:textbox>
                  <w:txbxContent>
                    <w:p w14:paraId="6B78A2C9" w14:textId="77777777" w:rsidR="00354DDE" w:rsidRPr="00EF2FC0" w:rsidRDefault="00354DDE" w:rsidP="00841CCD">
                      <w:pPr>
                        <w:spacing w:after="0"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E09F8C7" w14:textId="77777777" w:rsidR="00354DDE" w:rsidRDefault="00354DDE" w:rsidP="00841CCD">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2F99923B" w14:textId="77777777" w:rsidR="00354DDE" w:rsidRDefault="00354DDE" w:rsidP="00D34057">
                      <w:pPr>
                        <w:spacing w:line="240" w:lineRule="auto"/>
                        <w:jc w:val="center"/>
                        <w:rPr>
                          <w:rFonts w:ascii="Palatino Linotype" w:hAnsi="Palatino Linotype"/>
                          <w:b/>
                          <w:sz w:val="24"/>
                          <w:szCs w:val="24"/>
                        </w:rPr>
                      </w:pPr>
                      <w:r>
                        <w:rPr>
                          <w:rFonts w:ascii="Palatino Linotype" w:hAnsi="Palatino Linotype"/>
                          <w:b/>
                          <w:sz w:val="24"/>
                          <w:szCs w:val="24"/>
                        </w:rPr>
                        <w:t>(Rúbrica).</w:t>
                      </w:r>
                    </w:p>
                    <w:p w14:paraId="318BB428" w14:textId="77777777" w:rsidR="00354DDE" w:rsidRPr="00016AF3" w:rsidRDefault="00354DDE" w:rsidP="00D34057">
                      <w:pPr>
                        <w:spacing w:line="240" w:lineRule="auto"/>
                        <w:jc w:val="center"/>
                        <w:rPr>
                          <w:rFonts w:ascii="Palatino Linotype" w:hAnsi="Palatino Linotype"/>
                          <w:b/>
                          <w:sz w:val="24"/>
                          <w:szCs w:val="24"/>
                        </w:rPr>
                      </w:pPr>
                    </w:p>
                  </w:txbxContent>
                </v:textbox>
                <w10:wrap anchorx="page"/>
              </v:shape>
            </w:pict>
          </mc:Fallback>
        </mc:AlternateContent>
      </w:r>
    </w:p>
    <w:p w14:paraId="4BF02E9D" w14:textId="77777777" w:rsidR="00D34057" w:rsidRPr="00B21190" w:rsidRDefault="00D34057" w:rsidP="00FE459F">
      <w:pPr>
        <w:spacing w:before="240" w:line="276" w:lineRule="auto"/>
        <w:jc w:val="both"/>
        <w:rPr>
          <w:rFonts w:ascii="Palatino Linotype" w:hAnsi="Palatino Linotype"/>
          <w:sz w:val="24"/>
          <w:szCs w:val="24"/>
        </w:rPr>
      </w:pPr>
    </w:p>
    <w:p w14:paraId="58391167" w14:textId="77777777" w:rsidR="00D34057" w:rsidRPr="00B21190" w:rsidRDefault="00D34057" w:rsidP="00FE459F">
      <w:pPr>
        <w:spacing w:before="240" w:line="276" w:lineRule="auto"/>
        <w:rPr>
          <w:rFonts w:ascii="Palatino Linotype" w:hAnsi="Palatino Linotype"/>
          <w:b/>
          <w:sz w:val="24"/>
          <w:szCs w:val="24"/>
        </w:rPr>
      </w:pPr>
    </w:p>
    <w:p w14:paraId="205D8A7D" w14:textId="77777777" w:rsidR="009F74E7" w:rsidRPr="00B21190" w:rsidRDefault="009F74E7" w:rsidP="00FE459F">
      <w:pPr>
        <w:spacing w:before="240" w:line="276" w:lineRule="auto"/>
        <w:rPr>
          <w:rFonts w:ascii="Palatino Linotype" w:hAnsi="Palatino Linotype"/>
          <w:b/>
          <w:sz w:val="24"/>
          <w:szCs w:val="24"/>
        </w:rPr>
      </w:pPr>
    </w:p>
    <w:p w14:paraId="3F96B0BB" w14:textId="77777777" w:rsidR="00362E23" w:rsidRPr="00B21190" w:rsidRDefault="00362E23" w:rsidP="00FE459F">
      <w:pPr>
        <w:spacing w:before="240" w:line="276" w:lineRule="auto"/>
        <w:rPr>
          <w:rFonts w:ascii="Palatino Linotype" w:hAnsi="Palatino Linotype"/>
          <w:b/>
          <w:sz w:val="18"/>
          <w:szCs w:val="24"/>
        </w:rPr>
      </w:pPr>
    </w:p>
    <w:p w14:paraId="1306CF2D" w14:textId="77777777" w:rsidR="00D34057" w:rsidRPr="00B21190" w:rsidRDefault="00B66344" w:rsidP="00FE459F">
      <w:pPr>
        <w:spacing w:before="240" w:line="276" w:lineRule="auto"/>
        <w:rPr>
          <w:rFonts w:ascii="Palatino Linotype" w:hAnsi="Palatino Linotype"/>
          <w:b/>
          <w:sz w:val="24"/>
          <w:szCs w:val="24"/>
        </w:rPr>
      </w:pPr>
      <w:r w:rsidRPr="00B21190">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3F7BCD26" wp14:editId="0B7A047F">
                <wp:simplePos x="0" y="0"/>
                <wp:positionH relativeFrom="margin">
                  <wp:align>left</wp:align>
                </wp:positionH>
                <wp:positionV relativeFrom="paragraph">
                  <wp:posOffset>20956</wp:posOffset>
                </wp:positionV>
                <wp:extent cx="1943100" cy="747422"/>
                <wp:effectExtent l="0" t="0" r="19050" b="14605"/>
                <wp:wrapNone/>
                <wp:docPr id="22" name="Cuadro de texto 22"/>
                <wp:cNvGraphicFramePr/>
                <a:graphic xmlns:a="http://schemas.openxmlformats.org/drawingml/2006/main">
                  <a:graphicData uri="http://schemas.microsoft.com/office/word/2010/wordprocessingShape">
                    <wps:wsp>
                      <wps:cNvSpPr txBox="1"/>
                      <wps:spPr>
                        <a:xfrm>
                          <a:off x="0" y="0"/>
                          <a:ext cx="1943100" cy="74742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0E5F93A" w14:textId="77777777" w:rsidR="00354DDE" w:rsidRPr="00EF2FC0" w:rsidRDefault="00354DDE" w:rsidP="00841CCD">
                            <w:pPr>
                              <w:spacing w:after="0"/>
                              <w:jc w:val="center"/>
                              <w:rPr>
                                <w:rFonts w:ascii="Palatino Linotype" w:hAnsi="Palatino Linotype"/>
                                <w:b/>
                                <w:sz w:val="24"/>
                                <w:szCs w:val="24"/>
                              </w:rPr>
                            </w:pPr>
                            <w:r w:rsidRPr="00EF2FC0">
                              <w:rPr>
                                <w:rFonts w:ascii="Palatino Linotype" w:hAnsi="Palatino Linotype"/>
                                <w:b/>
                                <w:sz w:val="24"/>
                                <w:szCs w:val="24"/>
                              </w:rPr>
                              <w:t>Eva Abaid Yapur</w:t>
                            </w:r>
                          </w:p>
                          <w:p w14:paraId="6196D0B4" w14:textId="77777777" w:rsidR="00354DDE" w:rsidRPr="00EF2FC0" w:rsidRDefault="00354DDE" w:rsidP="00841CCD">
                            <w:pPr>
                              <w:spacing w:after="0"/>
                              <w:jc w:val="center"/>
                              <w:rPr>
                                <w:rFonts w:ascii="Palatino Linotype" w:hAnsi="Palatino Linotype"/>
                                <w:sz w:val="24"/>
                                <w:szCs w:val="24"/>
                              </w:rPr>
                            </w:pPr>
                            <w:r w:rsidRPr="00EF2FC0">
                              <w:rPr>
                                <w:rFonts w:ascii="Palatino Linotype" w:hAnsi="Palatino Linotype"/>
                                <w:sz w:val="24"/>
                                <w:szCs w:val="24"/>
                              </w:rPr>
                              <w:t>Comisionada</w:t>
                            </w:r>
                          </w:p>
                          <w:p w14:paraId="71D170CA" w14:textId="77777777" w:rsidR="00354DDE" w:rsidRDefault="00354DDE" w:rsidP="00841CCD">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0AE0E8B3" w14:textId="77777777" w:rsidR="00354DDE" w:rsidRDefault="00354DDE" w:rsidP="00D3405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F7BCD26" id="Cuadro de texto 22" o:spid="_x0000_s1027" type="#_x0000_t202" style="position:absolute;margin-left:0;margin-top:1.65pt;width:153pt;height:58.8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fYrmAIAAMIFAAAOAAAAZHJzL2Uyb0RvYy54bWysVEtvGyEQvlfqf0Dcm7UdJ2msrCPXkatK&#10;URLVqXLGLNiowFDA3nV/fQd2/UjqS6pedgfmm2Hmm8fNbWM02QgfFNiS9s96lAjLoVJ2WdIfz7NP&#10;nykJkdmKabCipFsR6O3444eb2o3EAFagK+EJOrFhVLuSrmJ0o6IIfCUMC2fghEWlBG9YxKNfFpVn&#10;NXo3uhj0epdFDb5yHrgIAW/vWiUdZ/9SCh4fpQwiEl1SjC3mr8/fRfoW4xs2WnrmVop3YbB/iMIw&#10;ZfHRvas7FhlZe/WXK6O4hwAynnEwBUipuMg5YDb93pts5ivmRM4FyQluT1P4f275w+bJE1WVdDCg&#10;xDKDNZquWeWBVIJE0UQgqEGaahdGiJ47xMfmCzRY7t19wMuUfSO9SX/Mi6AeCd/uSUZXhCej6+F5&#10;v4cqjrqr4dWwdV8crJ0P8asAQ5JQUo9FzNyyzX2IGAlCd5D0WACtqpnSOh9S44ip9mTDsOQ65hjR&#10;4hVKW1KX9PL8opcdv9Ll1jt4WCxPeEB/2qbnRG6xLqzEUMtEluJWi4TR9ruQSHEm5ESMjHNh93Fm&#10;dEJJzOg9hh3+ENV7jNs80CK/DDbujY2y4FuWXlNb/dwRI1s8FuYo7yTGZtHk3to3ygKqLfaPh3YQ&#10;g+MzhUW+ZyE+MY+Th32B2yQ+4kdqwCJBJ1GyAv/71H3C40CglpIaJ7mk4deaeUGJ/mZxVK77w2Ea&#10;/XwYXlwN8OCPNYtjjV2bKWDn9HFvOZ7FhI96J0oP5gWXziS9iipmOb5d0rgTp7HdL7i0uJhMMgiH&#10;3bF4b+eOJ9eJ5dTCz80L867r8zRsD7CbeTZ60+4tNllamKwjSJVnIfHcstrxj4sij0i31NImOj5n&#10;1GH1jv8AAAD//wMAUEsDBBQABgAIAAAAIQBtBPl72wAAAAYBAAAPAAAAZHJzL2Rvd25yZXYueG1s&#10;TI9BS8NAFITvgv9heYI3u9umlJJmU4Iiggpi9dLba/aZBLNvQ3bbpv/e50mPwwwz3xTbyffqRGPs&#10;AluYzwwo4jq4jhsLnx+Pd2tQMSE77AOThQtF2JbXVwXmLpz5nU671Cgp4ZijhTalIdc61i15jLMw&#10;EIv3FUaPSeTYaDfiWcp9rxfGrLTHjmWhxYHuW6q/d0dv4Xm5x4csvdAl8fRWVU/rYRlfrb29maoN&#10;qERT+gvDL76gQylMh3BkF1VvQY4kC1kGSszMrEQfJLWYG9Blof/jlz8AAAD//wMAUEsBAi0AFAAG&#10;AAgAAAAhALaDOJL+AAAA4QEAABMAAAAAAAAAAAAAAAAAAAAAAFtDb250ZW50X1R5cGVzXS54bWxQ&#10;SwECLQAUAAYACAAAACEAOP0h/9YAAACUAQAACwAAAAAAAAAAAAAAAAAvAQAAX3JlbHMvLnJlbHNQ&#10;SwECLQAUAAYACAAAACEAkc32K5gCAADCBQAADgAAAAAAAAAAAAAAAAAuAgAAZHJzL2Uyb0RvYy54&#10;bWxQSwECLQAUAAYACAAAACEAbQT5e9sAAAAGAQAADwAAAAAAAAAAAAAAAADyBAAAZHJzL2Rvd25y&#10;ZXYueG1sUEsFBgAAAAAEAAQA8wAAAPoFAAAAAA==&#10;" fillcolor="white [3201]" strokecolor="white [3212]" strokeweight=".5pt">
                <v:textbox>
                  <w:txbxContent>
                    <w:p w14:paraId="10E5F93A" w14:textId="77777777" w:rsidR="00354DDE" w:rsidRPr="00EF2FC0" w:rsidRDefault="00354DDE" w:rsidP="00841CCD">
                      <w:pPr>
                        <w:spacing w:after="0"/>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Yapur</w:t>
                      </w:r>
                    </w:p>
                    <w:p w14:paraId="6196D0B4" w14:textId="77777777" w:rsidR="00354DDE" w:rsidRPr="00EF2FC0" w:rsidRDefault="00354DDE" w:rsidP="00841CCD">
                      <w:pPr>
                        <w:spacing w:after="0"/>
                        <w:jc w:val="center"/>
                        <w:rPr>
                          <w:rFonts w:ascii="Palatino Linotype" w:hAnsi="Palatino Linotype"/>
                          <w:sz w:val="24"/>
                          <w:szCs w:val="24"/>
                        </w:rPr>
                      </w:pPr>
                      <w:r w:rsidRPr="00EF2FC0">
                        <w:rPr>
                          <w:rFonts w:ascii="Palatino Linotype" w:hAnsi="Palatino Linotype"/>
                          <w:sz w:val="24"/>
                          <w:szCs w:val="24"/>
                        </w:rPr>
                        <w:t>Comisionada</w:t>
                      </w:r>
                    </w:p>
                    <w:p w14:paraId="71D170CA" w14:textId="77777777" w:rsidR="00354DDE" w:rsidRDefault="00354DDE" w:rsidP="00841CCD">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0AE0E8B3" w14:textId="77777777" w:rsidR="00354DDE" w:rsidRDefault="00354DDE" w:rsidP="00D34057">
                      <w:pPr>
                        <w:jc w:val="center"/>
                      </w:pPr>
                    </w:p>
                  </w:txbxContent>
                </v:textbox>
                <w10:wrap anchorx="margin"/>
              </v:shape>
            </w:pict>
          </mc:Fallback>
        </mc:AlternateContent>
      </w:r>
      <w:r w:rsidR="009F74E7" w:rsidRPr="00B21190">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630B3FDF" wp14:editId="419E2FA5">
                <wp:simplePos x="0" y="0"/>
                <wp:positionH relativeFrom="margin">
                  <wp:align>right</wp:align>
                </wp:positionH>
                <wp:positionV relativeFrom="paragraph">
                  <wp:posOffset>11430</wp:posOffset>
                </wp:positionV>
                <wp:extent cx="2543175" cy="707087"/>
                <wp:effectExtent l="0" t="0" r="28575" b="17145"/>
                <wp:wrapNone/>
                <wp:docPr id="35" name="Cuadro de texto 35"/>
                <wp:cNvGraphicFramePr/>
                <a:graphic xmlns:a="http://schemas.openxmlformats.org/drawingml/2006/main">
                  <a:graphicData uri="http://schemas.microsoft.com/office/word/2010/wordprocessingShape">
                    <wps:wsp>
                      <wps:cNvSpPr txBox="1"/>
                      <wps:spPr>
                        <a:xfrm>
                          <a:off x="0" y="0"/>
                          <a:ext cx="2543175" cy="70708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762D854" w14:textId="77777777" w:rsidR="00354DDE" w:rsidRPr="00EF2FC0" w:rsidRDefault="00354DDE" w:rsidP="00841CCD">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611BEB1" w14:textId="77777777" w:rsidR="00354DDE" w:rsidRDefault="00354DDE" w:rsidP="00841CCD">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1CD84A3" w14:textId="77777777" w:rsidR="00354DDE" w:rsidRPr="009F74E7" w:rsidRDefault="00354DDE" w:rsidP="009F74E7">
                            <w:pPr>
                              <w:spacing w:after="0" w:line="240" w:lineRule="auto"/>
                              <w:jc w:val="center"/>
                              <w:rPr>
                                <w:rFonts w:ascii="Palatino Linotype" w:hAnsi="Palatino Linotype"/>
                                <w:b/>
                                <w:sz w:val="24"/>
                                <w:szCs w:val="24"/>
                              </w:rPr>
                            </w:pPr>
                            <w:r w:rsidRPr="009F74E7">
                              <w:rPr>
                                <w:rFonts w:ascii="Palatino Linotype" w:hAnsi="Palatino Linotype"/>
                                <w:b/>
                                <w:sz w:val="24"/>
                                <w:szCs w:val="24"/>
                              </w:rPr>
                              <w:t>(</w:t>
                            </w:r>
                            <w:r>
                              <w:rPr>
                                <w:rFonts w:ascii="Palatino Linotype" w:hAnsi="Palatino Linotype"/>
                                <w:b/>
                                <w:sz w:val="24"/>
                                <w:szCs w:val="24"/>
                              </w:rPr>
                              <w:t>Rúbrica</w:t>
                            </w:r>
                            <w:r w:rsidRPr="009F74E7">
                              <w:rPr>
                                <w:rFonts w:ascii="Palatino Linotype" w:hAnsi="Palatino Linotype"/>
                                <w:b/>
                                <w:sz w:val="24"/>
                                <w:szCs w:val="24"/>
                              </w:rPr>
                              <w:t>)</w:t>
                            </w:r>
                            <w:r>
                              <w:rPr>
                                <w:rFonts w:ascii="Palatino Linotype" w:hAnsi="Palatino Linotype"/>
                                <w:b/>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0B3FDF" id="Cuadro de texto 35" o:spid="_x0000_s1028" type="#_x0000_t202" style="position:absolute;margin-left:149.05pt;margin-top:.9pt;width:200.25pt;height:55.7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gg2mgIAAMIFAAAOAAAAZHJzL2Uyb0RvYy54bWysVFtv2jAUfp+0/2D5fU2gUDrUUDGqTpOq&#10;thqd+mwcG6LZPp5tSNiv37GTAO360mkvybHP53P5zuXqutGK7ITzFZiCDs5ySoThUFZmXdAfT7ef&#10;LinxgZmSKTCioHvh6fXs44er2k7FEDagSuEIGjF+WtuCbkKw0yzzfCM082dghUGlBKdZwKNbZ6Vj&#10;NVrXKhvm+UVWgyutAy68x9ubVklnyb6UgocHKb0IRBUUYwvp69J3Fb/Z7IpN147ZTcW7MNg/RKFZ&#10;ZdDpwdQNC4xsXfWXKV1xBx5kOOOgM5Cy4iLlgNkM8lfZLDfMipQLkuPtgSb//8zy+92jI1VZ0PMx&#10;JYZprNFiy0oHpBQkiCYAQQ3SVFs/RfTSIj40X6DBcvf3Hi9j9o10Ov4xL4J6JHx/IBlNEY6Xw/Ho&#10;fDBBZxx1k3ySX06imez42jofvgrQJAoFdVjExC3b3fnQQntIdOZBVeVtpVQ6xMYRC+XIjmHJVUgx&#10;ovEXKGVIXdCL83GeDL/QpdY7Wlit37CA9pSJ7kRqsS6syFDLRJLCXomIUea7kEhxIuSNGBnnwhzi&#10;TOiIkpjRex52+GNU73nc5oEvkmcw4fBYVwZcy9JLasufPTGyxWMNT/KOYmhWTeqtYd8oKyj32D8O&#10;2kH0lt9WWOQ75sMjczh52DK4TcIDfqQCLBJ0EiUbcL/fuo94HAjUUlLjJBfU/9oyJyhR3wyOyufB&#10;aBRHPx1G48kQD+5UszrVmK1eAHbOAPeW5UmM+KB6UTrQz7h05tErqpjh6LugoRcXod0vuLS4mM8T&#10;CIfdsnBnlpZH05Hl2MJPzTNztuvzOGz30M88m75q9xYbXxqYbwPIKs1C5LllteMfF0Wapm6pxU10&#10;ek6o4+qd/QEAAP//AwBQSwMEFAAGAAgAAAAhAK/ajkbbAAAABgEAAA8AAABkcnMvZG93bnJldi54&#10;bWxMj0FLw0AQhe+C/2EZwZvdbRulpNmUoIiggli9eNtmp0kwOxuy0zb9944nPb55w3vfKzZT6NUR&#10;x9RFsjCfGVBIdfQdNRY+Px5vVqASO/Kuj4QWzphgU15eFC738UTveNxyoySEUu4stMxDrnWqWwwu&#10;zeKAJN4+jsGxyLHRfnQnCQ+9Xhhzp4PrSBpaN+B9i/X39hAsPGdf7mHJL3hmmt6q6mk1ZOnV2uur&#10;qVqDYpz47xl+8QUdSmHaxQP5pHoLMoTlKvhiZsbcgtqJni8XoMtC/8cvfwAAAP//AwBQSwECLQAU&#10;AAYACAAAACEAtoM4kv4AAADhAQAAEwAAAAAAAAAAAAAAAAAAAAAAW0NvbnRlbnRfVHlwZXNdLnht&#10;bFBLAQItABQABgAIAAAAIQA4/SH/1gAAAJQBAAALAAAAAAAAAAAAAAAAAC8BAABfcmVscy8ucmVs&#10;c1BLAQItABQABgAIAAAAIQCorgg2mgIAAMIFAAAOAAAAAAAAAAAAAAAAAC4CAABkcnMvZTJvRG9j&#10;LnhtbFBLAQItABQABgAIAAAAIQCv2o5G2wAAAAYBAAAPAAAAAAAAAAAAAAAAAPQEAABkcnMvZG93&#10;bnJldi54bWxQSwUGAAAAAAQABADzAAAA/AUAAAAA&#10;" fillcolor="white [3201]" strokecolor="white [3212]" strokeweight=".5pt">
                <v:textbox>
                  <w:txbxContent>
                    <w:p w14:paraId="0762D854" w14:textId="77777777" w:rsidR="00354DDE" w:rsidRPr="00EF2FC0" w:rsidRDefault="00354DDE" w:rsidP="00841CCD">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611BEB1" w14:textId="77777777" w:rsidR="00354DDE" w:rsidRDefault="00354DDE" w:rsidP="00841CCD">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1CD84A3" w14:textId="77777777" w:rsidR="00354DDE" w:rsidRPr="009F74E7" w:rsidRDefault="00354DDE" w:rsidP="009F74E7">
                      <w:pPr>
                        <w:spacing w:after="0" w:line="240" w:lineRule="auto"/>
                        <w:jc w:val="center"/>
                        <w:rPr>
                          <w:rFonts w:ascii="Palatino Linotype" w:hAnsi="Palatino Linotype"/>
                          <w:b/>
                          <w:sz w:val="24"/>
                          <w:szCs w:val="24"/>
                        </w:rPr>
                      </w:pPr>
                      <w:r w:rsidRPr="009F74E7">
                        <w:rPr>
                          <w:rFonts w:ascii="Palatino Linotype" w:hAnsi="Palatino Linotype"/>
                          <w:b/>
                          <w:sz w:val="24"/>
                          <w:szCs w:val="24"/>
                        </w:rPr>
                        <w:t>(</w:t>
                      </w:r>
                      <w:r>
                        <w:rPr>
                          <w:rFonts w:ascii="Palatino Linotype" w:hAnsi="Palatino Linotype"/>
                          <w:b/>
                          <w:sz w:val="24"/>
                          <w:szCs w:val="24"/>
                        </w:rPr>
                        <w:t>Rúbrica</w:t>
                      </w:r>
                      <w:r w:rsidRPr="009F74E7">
                        <w:rPr>
                          <w:rFonts w:ascii="Palatino Linotype" w:hAnsi="Palatino Linotype"/>
                          <w:b/>
                          <w:sz w:val="24"/>
                          <w:szCs w:val="24"/>
                        </w:rPr>
                        <w:t>)</w:t>
                      </w:r>
                      <w:r>
                        <w:rPr>
                          <w:rFonts w:ascii="Palatino Linotype" w:hAnsi="Palatino Linotype"/>
                          <w:b/>
                          <w:sz w:val="24"/>
                          <w:szCs w:val="24"/>
                        </w:rPr>
                        <w:t>.</w:t>
                      </w:r>
                    </w:p>
                  </w:txbxContent>
                </v:textbox>
                <w10:wrap anchorx="margin"/>
              </v:shape>
            </w:pict>
          </mc:Fallback>
        </mc:AlternateContent>
      </w:r>
    </w:p>
    <w:p w14:paraId="0746B1A4" w14:textId="77777777" w:rsidR="00D34057" w:rsidRPr="00B21190" w:rsidRDefault="00D34057" w:rsidP="00FE459F">
      <w:pPr>
        <w:spacing w:before="240" w:line="276" w:lineRule="auto"/>
        <w:rPr>
          <w:rFonts w:ascii="Palatino Linotype" w:hAnsi="Palatino Linotype"/>
          <w:b/>
          <w:sz w:val="24"/>
          <w:szCs w:val="24"/>
        </w:rPr>
      </w:pPr>
    </w:p>
    <w:p w14:paraId="3E198E36" w14:textId="77777777" w:rsidR="00D34057" w:rsidRPr="00B21190" w:rsidRDefault="00D34057" w:rsidP="00FE459F">
      <w:pPr>
        <w:spacing w:before="240" w:line="276" w:lineRule="auto"/>
        <w:rPr>
          <w:rFonts w:ascii="Palatino Linotype" w:hAnsi="Palatino Linotype"/>
          <w:b/>
          <w:sz w:val="16"/>
        </w:rPr>
      </w:pPr>
    </w:p>
    <w:p w14:paraId="757178D8" w14:textId="77777777" w:rsidR="00362E23" w:rsidRPr="00B21190" w:rsidRDefault="00362E23" w:rsidP="00FE459F">
      <w:pPr>
        <w:spacing w:before="240" w:line="276" w:lineRule="auto"/>
        <w:rPr>
          <w:rFonts w:ascii="Palatino Linotype" w:hAnsi="Palatino Linotype"/>
          <w:b/>
          <w:sz w:val="16"/>
          <w:szCs w:val="18"/>
        </w:rPr>
      </w:pPr>
    </w:p>
    <w:p w14:paraId="1D35DE66" w14:textId="77777777" w:rsidR="00386844" w:rsidRPr="00B21190" w:rsidRDefault="00386844" w:rsidP="00FE459F">
      <w:pPr>
        <w:spacing w:before="240" w:line="276" w:lineRule="auto"/>
        <w:rPr>
          <w:rFonts w:ascii="Palatino Linotype" w:hAnsi="Palatino Linotype"/>
          <w:b/>
          <w:sz w:val="18"/>
          <w:szCs w:val="18"/>
        </w:rPr>
      </w:pPr>
    </w:p>
    <w:p w14:paraId="36A1A022" w14:textId="77777777" w:rsidR="00362E23" w:rsidRPr="00B21190" w:rsidRDefault="00152971" w:rsidP="00FE459F">
      <w:pPr>
        <w:spacing w:before="240" w:line="276" w:lineRule="auto"/>
        <w:rPr>
          <w:rFonts w:ascii="Palatino Linotype" w:hAnsi="Palatino Linotype"/>
          <w:b/>
          <w:sz w:val="18"/>
          <w:szCs w:val="18"/>
        </w:rPr>
      </w:pPr>
      <w:r w:rsidRPr="00B21190">
        <w:rPr>
          <w:rFonts w:ascii="Palatino Linotype" w:hAnsi="Palatino Linotype"/>
          <w:noProof/>
          <w:lang w:eastAsia="es-MX"/>
        </w:rPr>
        <mc:AlternateContent>
          <mc:Choice Requires="wps">
            <w:drawing>
              <wp:anchor distT="0" distB="0" distL="114300" distR="114300" simplePos="0" relativeHeight="251707392" behindDoc="0" locked="0" layoutInCell="1" allowOverlap="1" wp14:anchorId="6C969A6A" wp14:editId="68AECDAA">
                <wp:simplePos x="0" y="0"/>
                <wp:positionH relativeFrom="margin">
                  <wp:posOffset>79513</wp:posOffset>
                </wp:positionH>
                <wp:positionV relativeFrom="paragraph">
                  <wp:posOffset>127027</wp:posOffset>
                </wp:positionV>
                <wp:extent cx="2133600" cy="770890"/>
                <wp:effectExtent l="0" t="0" r="19050" b="10160"/>
                <wp:wrapNone/>
                <wp:docPr id="29" name="Cuadro de texto 29"/>
                <wp:cNvGraphicFramePr/>
                <a:graphic xmlns:a="http://schemas.openxmlformats.org/drawingml/2006/main">
                  <a:graphicData uri="http://schemas.microsoft.com/office/word/2010/wordprocessingShape">
                    <wps:wsp>
                      <wps:cNvSpPr txBox="1"/>
                      <wps:spPr>
                        <a:xfrm>
                          <a:off x="0" y="0"/>
                          <a:ext cx="2133600" cy="77089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F566C62" w14:textId="77777777" w:rsidR="00354DDE" w:rsidRPr="00EF2FC0" w:rsidRDefault="00354DDE" w:rsidP="00152971">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7188B09C" w14:textId="77777777" w:rsidR="00354DDE" w:rsidRPr="00EF2FC0" w:rsidRDefault="00354DDE" w:rsidP="00152971">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3EC35AD" w14:textId="77777777" w:rsidR="00354DDE" w:rsidRDefault="00354DDE" w:rsidP="00152971">
                            <w:pPr>
                              <w:spacing w:line="240" w:lineRule="auto"/>
                              <w:jc w:val="center"/>
                              <w:rPr>
                                <w:rFonts w:ascii="Palatino Linotype" w:hAnsi="Palatino Linotype"/>
                                <w:b/>
                                <w:sz w:val="24"/>
                                <w:szCs w:val="24"/>
                              </w:rPr>
                            </w:pPr>
                            <w:r>
                              <w:rPr>
                                <w:rFonts w:ascii="Palatino Linotype" w:hAnsi="Palatino Linotype"/>
                                <w:b/>
                                <w:sz w:val="24"/>
                                <w:szCs w:val="24"/>
                              </w:rPr>
                              <w:t>(Rúbrica).</w:t>
                            </w:r>
                          </w:p>
                          <w:p w14:paraId="37D401FE" w14:textId="77777777" w:rsidR="00354DDE" w:rsidRDefault="00354DDE" w:rsidP="0015297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969A6A" id="Cuadro de texto 29" o:spid="_x0000_s1029" type="#_x0000_t202" style="position:absolute;margin-left:6.25pt;margin-top:10pt;width:168pt;height:60.7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KmPmwIAAMIFAAAOAAAAZHJzL2Uyb0RvYy54bWysVEtv2zAMvg/YfxB0X+08+grqFFmKDgOK&#10;tlg79KzIUmJMEjVJiZ39+lKynaRdLh12sSnxI0V+fFxdN1qRjXC+AlPQwUlOiTAcysosC/rz+fbL&#10;BSU+MFMyBUYUdCs8vZ5+/nRV24kYwgpUKRxBJ8ZPalvQVQh2kmWer4Rm/gSsMKiU4DQLeHTLrHSs&#10;Ru9aZcM8P8tqcKV1wIX3eHvTKuk0+ZdS8PAgpReBqIJibCF9Xfou4jebXrHJ0jG7qngXBvuHKDSr&#10;DD66c3XDAiNrV/3lSlfcgQcZTjjoDKSsuEg5YDaD/F02TytmRcoFyfF2R5P/f275/ebRkaos6PCS&#10;EsM01mi+ZqUDUgoSRBOAoAZpqq2fIPrJIj40X6HBcvf3Hi9j9o10Ov4xL4J6JHy7IxldEY6Xw8Fo&#10;dJajiqPu/Dy/uExVyPbW1vnwTYAmUSiowyImbtnmzgeMBKE9JD7mQVXlbaVUOsTGEXPlyIZhyVVI&#10;MaLFG5QypC7o2eg0T47f6FLr7T0slkc8oD9l4nMitVgXVmSoZSJJYatExCjzQ0ikOBFyJEbGuTC7&#10;OBM6oiRm9BHDDr+P6iPGbR5okV4GE3bGujLgWpbeUlv+6omRLR4Lc5B3FEOzaFJvjfpGWUC5xf5x&#10;0A6it/y2wiLfMR8emcPJw77AbRIe8CMVYJGgkyhZgftz7D7icSBQS0mNk1xQ/3vNnKBEfTc4KpeD&#10;8TiOfjqMT8+HeHCHmsWhxqz1HLBzBri3LE9ixAfVi9KBfsGlM4uvoooZjm8XNPTiPLT7BZcWF7NZ&#10;AuGwWxbuzJPl0XVkObbwc/PCnO36PA7bPfQzzybv2r3FRksDs3UAWaVZiDy3rHb846JII9IttbiJ&#10;Ds8JtV+901cAAAD//wMAUEsDBBQABgAIAAAAIQDAIJ1b3AAAAAkBAAAPAAAAZHJzL2Rvd25yZXYu&#10;eG1sTI9BS8NAEIXvgv9hGcGb3bRdJcRsSlBEUEGsXrxNs2MSzM6G7LZN/73jSY9vvsd7b8rN7Ad1&#10;oCn2gS0sFxko4ia4nlsLH+8PVzmomJAdDoHJwokibKrzsxILF478RodtapWEcCzQQpfSWGgdm448&#10;xkUYiYV9hcljEjm12k14lHA/6FWW3WiPPUtDhyPdddR8b/fewpP5xPt1eqZT4vm1rh/z0cQXay8v&#10;5voWVKI5/Znhd75Mh0o27cKeXVSD6NW1OC1ICyjha5PLYSfALA3oqtT/P6h+AAAA//8DAFBLAQIt&#10;ABQABgAIAAAAIQC2gziS/gAAAOEBAAATAAAAAAAAAAAAAAAAAAAAAABbQ29udGVudF9UeXBlc10u&#10;eG1sUEsBAi0AFAAGAAgAAAAhADj9If/WAAAAlAEAAAsAAAAAAAAAAAAAAAAALwEAAF9yZWxzLy5y&#10;ZWxzUEsBAi0AFAAGAAgAAAAhALKYqY+bAgAAwgUAAA4AAAAAAAAAAAAAAAAALgIAAGRycy9lMm9E&#10;b2MueG1sUEsBAi0AFAAGAAgAAAAhAMAgnVvcAAAACQEAAA8AAAAAAAAAAAAAAAAA9QQAAGRycy9k&#10;b3ducmV2LnhtbFBLBQYAAAAABAAEAPMAAAD+BQAAAAA=&#10;" fillcolor="white [3201]" strokecolor="white [3212]" strokeweight=".5pt">
                <v:textbox>
                  <w:txbxContent>
                    <w:p w14:paraId="3F566C62" w14:textId="77777777" w:rsidR="00354DDE" w:rsidRPr="00EF2FC0" w:rsidRDefault="00354DDE" w:rsidP="00152971">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7188B09C" w14:textId="77777777" w:rsidR="00354DDE" w:rsidRPr="00EF2FC0" w:rsidRDefault="00354DDE" w:rsidP="00152971">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3EC35AD" w14:textId="77777777" w:rsidR="00354DDE" w:rsidRDefault="00354DDE" w:rsidP="00152971">
                      <w:pPr>
                        <w:spacing w:line="240" w:lineRule="auto"/>
                        <w:jc w:val="center"/>
                        <w:rPr>
                          <w:rFonts w:ascii="Palatino Linotype" w:hAnsi="Palatino Linotype"/>
                          <w:b/>
                          <w:sz w:val="24"/>
                          <w:szCs w:val="24"/>
                        </w:rPr>
                      </w:pPr>
                      <w:r>
                        <w:rPr>
                          <w:rFonts w:ascii="Palatino Linotype" w:hAnsi="Palatino Linotype"/>
                          <w:b/>
                          <w:sz w:val="24"/>
                          <w:szCs w:val="24"/>
                        </w:rPr>
                        <w:t>(Rúbrica).</w:t>
                      </w:r>
                    </w:p>
                    <w:p w14:paraId="37D401FE" w14:textId="77777777" w:rsidR="00354DDE" w:rsidRDefault="00354DDE" w:rsidP="00152971">
                      <w:pPr>
                        <w:jc w:val="center"/>
                      </w:pPr>
                    </w:p>
                  </w:txbxContent>
                </v:textbox>
                <w10:wrap anchorx="margin"/>
              </v:shape>
            </w:pict>
          </mc:Fallback>
        </mc:AlternateContent>
      </w:r>
      <w:r w:rsidRPr="00B21190">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1514E806" wp14:editId="5E15EBEB">
                <wp:simplePos x="0" y="0"/>
                <wp:positionH relativeFrom="margin">
                  <wp:posOffset>3545867</wp:posOffset>
                </wp:positionH>
                <wp:positionV relativeFrom="paragraph">
                  <wp:posOffset>63280</wp:posOffset>
                </wp:positionV>
                <wp:extent cx="2133600" cy="770890"/>
                <wp:effectExtent l="0" t="0" r="19050" b="10160"/>
                <wp:wrapNone/>
                <wp:docPr id="2" name="Cuadro de texto 2"/>
                <wp:cNvGraphicFramePr/>
                <a:graphic xmlns:a="http://schemas.openxmlformats.org/drawingml/2006/main">
                  <a:graphicData uri="http://schemas.microsoft.com/office/word/2010/wordprocessingShape">
                    <wps:wsp>
                      <wps:cNvSpPr txBox="1"/>
                      <wps:spPr>
                        <a:xfrm>
                          <a:off x="0" y="0"/>
                          <a:ext cx="2133600" cy="77089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464165F" w14:textId="77777777" w:rsidR="00354DDE" w:rsidRPr="00EF2FC0" w:rsidRDefault="00354DDE" w:rsidP="00841CCD">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2EBB12A1" w14:textId="77777777" w:rsidR="00354DDE" w:rsidRPr="00EF2FC0" w:rsidRDefault="00354DDE" w:rsidP="00841CCD">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59C67557" w14:textId="77777777" w:rsidR="00354DDE" w:rsidRDefault="00354DDE" w:rsidP="00841CCD">
                            <w:pPr>
                              <w:spacing w:line="240" w:lineRule="auto"/>
                              <w:jc w:val="center"/>
                              <w:rPr>
                                <w:rFonts w:ascii="Palatino Linotype" w:hAnsi="Palatino Linotype"/>
                                <w:b/>
                                <w:sz w:val="24"/>
                                <w:szCs w:val="24"/>
                              </w:rPr>
                            </w:pPr>
                            <w:r>
                              <w:rPr>
                                <w:rFonts w:ascii="Palatino Linotype" w:hAnsi="Palatino Linotype"/>
                                <w:b/>
                                <w:sz w:val="24"/>
                                <w:szCs w:val="24"/>
                              </w:rPr>
                              <w:t>(Rúbrica).</w:t>
                            </w:r>
                          </w:p>
                          <w:p w14:paraId="2D90760E" w14:textId="77777777" w:rsidR="00354DDE" w:rsidRDefault="00354DDE" w:rsidP="00841CC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14E806" id="Cuadro de texto 2" o:spid="_x0000_s1030" type="#_x0000_t202" style="position:absolute;margin-left:279.2pt;margin-top:5pt;width:168pt;height:60.7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jIomgIAAMAFAAAOAAAAZHJzL2Uyb0RvYy54bWysVEtv2zAMvg/YfxB0X+2k6SuIU2QpOgwo&#10;2mLt0LMiS4kwWdQkJXb260vJdpJ2uXTYxabEjxT58TG5bipNNsJ5Baagg5OcEmE4lMosC/rz+fbL&#10;JSU+MFMyDUYUdCs8vZ5+/jSp7VgMYQW6FI6gE+PHtS3oKgQ7zjLPV6Ji/gSsMKiU4CoW8OiWWelY&#10;jd4rnQ3z/DyrwZXWARfe4+1Nq6TT5F9KwcODlF4EoguKsYX0dem7iN9sOmHjpWN2pXgXBvuHKCqm&#10;DD66c3XDAiNrp/5yVSnuwIMMJxyqDKRUXKQcMJtB/i6bpxWzIuWC5Hi7o8n/P7f8fvPoiCoLOqTE&#10;sApLNF+z0gEpBQmiCUCGkaTa+jFinyyiQ/MVGix2f+/xMubeSFfFP2ZFUI90b3cUoyfC8XI4OD09&#10;z1HFUXdxkV9epRpke2vrfPgmoCJRKKjDEiZm2ebOB4wEoT0kPuZBq/JWaZ0OsW3EXDuyYVhwHVKM&#10;aPEGpQ2pC3p+epYnx290qfH2HhbLIx7QnzbxOZEarAsrMtQykaSw1SJitPkhJBKcCDkSI+NcmF2c&#10;CR1REjP6iGGH30f1EeM2D7RIL4MJO+NKGXAtS2+pLX/1xMgWj4U5yDuKoVk0qbNGfaMsoNxi/zho&#10;x9BbfquwyHfMh0fmcO6wL3CXhAf8SA1YJOgkSlbg/hy7j3gcB9RSUuMcF9T/XjMnKNHfDQ7K1WA0&#10;ioOfDqOziyEe3KFmcagx62oO2DkD3FqWJzHig+5F6aB6wZUzi6+iihmObxc09OI8tNsFVxYXs1kC&#10;4ahbFu7Mk+XRdWQ5tvBz88Kc7fo8zto99BPPxu/avcVGSwOzdQCp0ixEnltWO/5xTaQR6VZa3EOH&#10;54TaL97pKwAAAP//AwBQSwMEFAAGAAgAAAAhABft5qreAAAACgEAAA8AAABkcnMvZG93bnJldi54&#10;bWxMj0FLw0AQhe+C/2EZwZvd1KaSxmxKUETQglh78TbNjkkwOxuy2zb9944nPc57H2/eK9aT69WR&#10;xtB5NjCfJaCIa287bgzsPp5uMlAhIlvsPZOBMwVYl5cXBebWn/idjtvYKAnhkKOBNsYh1zrULTkM&#10;Mz8Qi/flR4dRzrHRdsSThLte3ybJnXbYsXxocaCHlurv7cEZeEk/8XERX+kceXqrqudsSMPGmOur&#10;qboHFWmKfzD81pfqUEqnvT+wDao3sFxmqaBiJLJJgGyVirAXYTFPQZeF/j+h/AEAAP//AwBQSwEC&#10;LQAUAAYACAAAACEAtoM4kv4AAADhAQAAEwAAAAAAAAAAAAAAAAAAAAAAW0NvbnRlbnRfVHlwZXNd&#10;LnhtbFBLAQItABQABgAIAAAAIQA4/SH/1gAAAJQBAAALAAAAAAAAAAAAAAAAAC8BAABfcmVscy8u&#10;cmVsc1BLAQItABQABgAIAAAAIQDPZjIomgIAAMAFAAAOAAAAAAAAAAAAAAAAAC4CAABkcnMvZTJv&#10;RG9jLnhtbFBLAQItABQABgAIAAAAIQAX7eaq3gAAAAoBAAAPAAAAAAAAAAAAAAAAAPQEAABkcnMv&#10;ZG93bnJldi54bWxQSwUGAAAAAAQABADzAAAA/wUAAAAA&#10;" fillcolor="white [3201]" strokecolor="white [3212]" strokeweight=".5pt">
                <v:textbox>
                  <w:txbxContent>
                    <w:p w14:paraId="2464165F" w14:textId="77777777" w:rsidR="00354DDE" w:rsidRPr="00EF2FC0" w:rsidRDefault="00354DDE" w:rsidP="00841CCD">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2EBB12A1" w14:textId="77777777" w:rsidR="00354DDE" w:rsidRPr="00EF2FC0" w:rsidRDefault="00354DDE" w:rsidP="00841CCD">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59C67557" w14:textId="77777777" w:rsidR="00354DDE" w:rsidRDefault="00354DDE" w:rsidP="00841CCD">
                      <w:pPr>
                        <w:spacing w:line="240" w:lineRule="auto"/>
                        <w:jc w:val="center"/>
                        <w:rPr>
                          <w:rFonts w:ascii="Palatino Linotype" w:hAnsi="Palatino Linotype"/>
                          <w:b/>
                          <w:sz w:val="24"/>
                          <w:szCs w:val="24"/>
                        </w:rPr>
                      </w:pPr>
                      <w:r>
                        <w:rPr>
                          <w:rFonts w:ascii="Palatino Linotype" w:hAnsi="Palatino Linotype"/>
                          <w:b/>
                          <w:sz w:val="24"/>
                          <w:szCs w:val="24"/>
                        </w:rPr>
                        <w:t>(Rúbrica).</w:t>
                      </w:r>
                    </w:p>
                    <w:p w14:paraId="2D90760E" w14:textId="77777777" w:rsidR="00354DDE" w:rsidRDefault="00354DDE" w:rsidP="00841CCD">
                      <w:pPr>
                        <w:jc w:val="center"/>
                      </w:pPr>
                    </w:p>
                  </w:txbxContent>
                </v:textbox>
                <w10:wrap anchorx="margin"/>
              </v:shape>
            </w:pict>
          </mc:Fallback>
        </mc:AlternateContent>
      </w:r>
    </w:p>
    <w:p w14:paraId="71891137" w14:textId="77777777" w:rsidR="00362E23" w:rsidRPr="00B21190" w:rsidRDefault="00362E23" w:rsidP="00FE459F">
      <w:pPr>
        <w:spacing w:before="240" w:line="276" w:lineRule="auto"/>
        <w:rPr>
          <w:rFonts w:ascii="Palatino Linotype" w:hAnsi="Palatino Linotype" w:cs="Arial"/>
          <w:szCs w:val="20"/>
        </w:rPr>
      </w:pPr>
    </w:p>
    <w:p w14:paraId="32665528" w14:textId="77777777" w:rsidR="00D53DDC" w:rsidRPr="00B21190" w:rsidRDefault="00D53DDC" w:rsidP="00FE459F">
      <w:pPr>
        <w:spacing w:before="240" w:line="276" w:lineRule="auto"/>
        <w:rPr>
          <w:rFonts w:ascii="Palatino Linotype" w:hAnsi="Palatino Linotype" w:cs="Arial"/>
          <w:szCs w:val="20"/>
        </w:rPr>
      </w:pPr>
    </w:p>
    <w:p w14:paraId="1ADDA1D8" w14:textId="77777777" w:rsidR="00755A9B" w:rsidRPr="00B21190" w:rsidRDefault="00755A9B" w:rsidP="00FE459F">
      <w:pPr>
        <w:spacing w:before="240" w:line="276" w:lineRule="auto"/>
        <w:rPr>
          <w:rFonts w:ascii="Palatino Linotype" w:hAnsi="Palatino Linotype" w:cs="Arial"/>
          <w:sz w:val="16"/>
          <w:szCs w:val="20"/>
        </w:rPr>
      </w:pPr>
    </w:p>
    <w:p w14:paraId="4396ABCB" w14:textId="77777777" w:rsidR="00386844" w:rsidRPr="00B21190" w:rsidRDefault="00386844" w:rsidP="00FE459F">
      <w:pPr>
        <w:spacing w:before="240" w:line="276" w:lineRule="auto"/>
        <w:rPr>
          <w:rFonts w:ascii="Palatino Linotype" w:hAnsi="Palatino Linotype" w:cs="Arial"/>
          <w:sz w:val="24"/>
          <w:szCs w:val="20"/>
        </w:rPr>
      </w:pPr>
    </w:p>
    <w:p w14:paraId="064959CD" w14:textId="77777777" w:rsidR="00D34057" w:rsidRPr="00B21190" w:rsidRDefault="00D34057" w:rsidP="00FE459F">
      <w:pPr>
        <w:spacing w:before="240" w:line="276" w:lineRule="auto"/>
        <w:rPr>
          <w:rFonts w:ascii="Palatino Linotype" w:hAnsi="Palatino Linotype" w:cs="Arial"/>
          <w:sz w:val="18"/>
          <w:szCs w:val="18"/>
        </w:rPr>
      </w:pPr>
      <w:r w:rsidRPr="00B21190">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0A0889FD" wp14:editId="04A26CCE">
                <wp:simplePos x="0" y="0"/>
                <wp:positionH relativeFrom="page">
                  <wp:posOffset>2210463</wp:posOffset>
                </wp:positionH>
                <wp:positionV relativeFrom="paragraph">
                  <wp:posOffset>61595</wp:posOffset>
                </wp:positionV>
                <wp:extent cx="3152775" cy="707666"/>
                <wp:effectExtent l="0" t="0" r="28575" b="16510"/>
                <wp:wrapNone/>
                <wp:docPr id="24" name="Cuadro de texto 24"/>
                <wp:cNvGraphicFramePr/>
                <a:graphic xmlns:a="http://schemas.openxmlformats.org/drawingml/2006/main">
                  <a:graphicData uri="http://schemas.microsoft.com/office/word/2010/wordprocessingShape">
                    <wps:wsp>
                      <wps:cNvSpPr txBox="1"/>
                      <wps:spPr>
                        <a:xfrm>
                          <a:off x="0" y="0"/>
                          <a:ext cx="3152775" cy="70766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C0CC8B1" w14:textId="77777777" w:rsidR="00354DDE" w:rsidRPr="007F6133" w:rsidRDefault="00354DDE" w:rsidP="00841CCD">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317BE17A" w14:textId="77777777" w:rsidR="00354DDE" w:rsidRDefault="00354DDE" w:rsidP="00841CCD">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7885E17B" w14:textId="77777777" w:rsidR="00354DDE" w:rsidRDefault="00354DDE" w:rsidP="00841CCD">
                            <w:pPr>
                              <w:spacing w:line="240" w:lineRule="auto"/>
                              <w:jc w:val="center"/>
                              <w:rPr>
                                <w:rFonts w:ascii="Palatino Linotype" w:hAnsi="Palatino Linotype"/>
                                <w:b/>
                                <w:sz w:val="24"/>
                                <w:szCs w:val="24"/>
                              </w:rPr>
                            </w:pPr>
                            <w:r>
                              <w:rPr>
                                <w:rFonts w:ascii="Palatino Linotype" w:hAnsi="Palatino Linotype"/>
                                <w:b/>
                                <w:sz w:val="24"/>
                                <w:szCs w:val="24"/>
                              </w:rPr>
                              <w:t>(Rúbrica).</w:t>
                            </w:r>
                          </w:p>
                          <w:p w14:paraId="4328158F" w14:textId="77777777" w:rsidR="00354DDE" w:rsidRDefault="00354DDE" w:rsidP="00841CCD">
                            <w:pPr>
                              <w:spacing w:line="240" w:lineRule="auto"/>
                              <w:jc w:val="center"/>
                              <w:rPr>
                                <w:rFonts w:ascii="Palatino Linotype" w:hAnsi="Palatino Linotype"/>
                                <w:b/>
                                <w:sz w:val="24"/>
                                <w:szCs w:val="24"/>
                              </w:rPr>
                            </w:pPr>
                          </w:p>
                          <w:p w14:paraId="73CFDBBF" w14:textId="77777777" w:rsidR="00354DDE" w:rsidRDefault="00354DDE" w:rsidP="00D34057">
                            <w:pPr>
                              <w:jc w:val="center"/>
                              <w:rPr>
                                <w:rFonts w:ascii="Palatino Linotype" w:hAnsi="Palatino Linotype"/>
                                <w:sz w:val="24"/>
                                <w:szCs w:val="24"/>
                              </w:rPr>
                            </w:pPr>
                          </w:p>
                          <w:p w14:paraId="082E3590" w14:textId="77777777" w:rsidR="00354DDE" w:rsidRPr="00EF2FC0" w:rsidRDefault="00354DDE" w:rsidP="00D34057">
                            <w:pPr>
                              <w:jc w:val="center"/>
                              <w:rPr>
                                <w:rFonts w:ascii="Palatino Linotype" w:hAnsi="Palatino Linotype"/>
                                <w:sz w:val="24"/>
                                <w:szCs w:val="24"/>
                              </w:rPr>
                            </w:pPr>
                          </w:p>
                          <w:p w14:paraId="6FC97C7F" w14:textId="77777777" w:rsidR="00354DDE" w:rsidRDefault="00354DDE" w:rsidP="00D340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0889FD" id="Cuadro de texto 24" o:spid="_x0000_s1031" type="#_x0000_t202" style="position:absolute;margin-left:174.05pt;margin-top:4.85pt;width:248.25pt;height:55.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v3mwIAAMIFAAAOAAAAZHJzL2Uyb0RvYy54bWysVE1vGyEQvVfqf0Dc67Udf7RW1pHryFWl&#10;KImaVDljFmxUlqGAvev++gzsru2kuaTqZReYx2PmzcflVV1qshfOKzA5HfT6lAjDoVBmk9Ofj6tP&#10;nynxgZmCaTAipwfh6dX844fLys7EELagC+EIkhg/q2xOtyHYWZZ5vhUl8z2wwqBRgitZwK3bZIVj&#10;FbKXOhv2+5OsAldYB1x4j6fXjZHOE7+Ugoc7Kb0IROcUfQvp69J3Hb/Z/JLNNo7ZreKtG+wfvCiZ&#10;MvjokeqaBUZ2Tv1FVSruwIMMPQ5lBlIqLlIMGM2g/yqahy2zIsWC4nh7lMn/P1p+u793RBU5HY4o&#10;MazEHC13rHBACkGCqAMQtKBMlfUzRD9YxIf6K9SY7u7c42GMvpaujH+Mi6AdBT8cRUYqwvHwYjAe&#10;TqdjSjjapv3pZDKJNNnptnU+fBNQkrjIqcMkJm3Z/saHBtpB4mMetCpWSuu0iYUjltqRPcOU65B8&#10;RPIXKG1IldPJxbifiF/YUumdGNabNxiQT5v4nEgl1roVFWqUSKtw0CJitPkhJEqcBHnDR8a5MEc/&#10;EzqiJEb0nost/uTVey43ceCN9DKYcLxcKgOuUemltMWvThjZ4DGHZ3HHZajXdaqtcVcoaygOWD8O&#10;mkb0lq8UJvmG+XDPHHYelgxOk3CHH6kBkwTtipItuD9vnUc8NgRaKamwk3Pqf++YE5To7wZb5ctg&#10;NIqtnzaj8XSIG3duWZ9bzK5cAlbOAOeW5WkZ8UF3S+mgfMKhs4ivookZjm/nNHTLZWjmCw4tLhaL&#10;BMJmtyzcmAfLI3VUOZbwY/3EnG3rPDbbLXQ9z2avyr3BxpsGFrsAUqVeiDo3qrb646BI3dQOtTiJ&#10;zvcJdRq982cAAAD//wMAUEsDBBQABgAIAAAAIQCTShfs3gAAAAkBAAAPAAAAZHJzL2Rvd25yZXYu&#10;eG1sTI9BS8NAEIXvgv9hGcGb3aRdaozZlKCIoIJYvXibJmMSzM6G7LZN/73jSY/D+3jvm2Izu0Ed&#10;aAq9ZwvpIgFFXPum59bCx/vDVQYqROQGB89k4UQBNuX5WYF544/8RodtbJWUcMjRQhfjmGsd6o4c&#10;hoUfiSX78pPDKOfU6mbCo5S7QS+TZK0d9iwLHY5011H9vd07C0/mE+9X8ZlOkefXqnrMRhNerL28&#10;mKtbUJHm+AfDr76oQylOO7/nJqjBwspkqaAWbq5BSZ4Zswa1E3CZpqDLQv//oPwBAAD//wMAUEsB&#10;Ai0AFAAGAAgAAAAhALaDOJL+AAAA4QEAABMAAAAAAAAAAAAAAAAAAAAAAFtDb250ZW50X1R5cGVz&#10;XS54bWxQSwECLQAUAAYACAAAACEAOP0h/9YAAACUAQAACwAAAAAAAAAAAAAAAAAvAQAAX3JlbHMv&#10;LnJlbHNQSwECLQAUAAYACAAAACEAUPir95sCAADCBQAADgAAAAAAAAAAAAAAAAAuAgAAZHJzL2Uy&#10;b0RvYy54bWxQSwECLQAUAAYACAAAACEAk0oX7N4AAAAJAQAADwAAAAAAAAAAAAAAAAD1BAAAZHJz&#10;L2Rvd25yZXYueG1sUEsFBgAAAAAEAAQA8wAAAAAGAAAAAA==&#10;" fillcolor="white [3201]" strokecolor="white [3212]" strokeweight=".5pt">
                <v:textbox>
                  <w:txbxContent>
                    <w:p w14:paraId="1C0CC8B1" w14:textId="77777777" w:rsidR="00354DDE" w:rsidRPr="007F6133" w:rsidRDefault="00354DDE" w:rsidP="00841CCD">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317BE17A" w14:textId="77777777" w:rsidR="00354DDE" w:rsidRDefault="00354DDE" w:rsidP="00841CCD">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7885E17B" w14:textId="77777777" w:rsidR="00354DDE" w:rsidRDefault="00354DDE" w:rsidP="00841CCD">
                      <w:pPr>
                        <w:spacing w:line="240" w:lineRule="auto"/>
                        <w:jc w:val="center"/>
                        <w:rPr>
                          <w:rFonts w:ascii="Palatino Linotype" w:hAnsi="Palatino Linotype"/>
                          <w:b/>
                          <w:sz w:val="24"/>
                          <w:szCs w:val="24"/>
                        </w:rPr>
                      </w:pPr>
                      <w:r>
                        <w:rPr>
                          <w:rFonts w:ascii="Palatino Linotype" w:hAnsi="Palatino Linotype"/>
                          <w:b/>
                          <w:sz w:val="24"/>
                          <w:szCs w:val="24"/>
                        </w:rPr>
                        <w:t>(Rúbrica).</w:t>
                      </w:r>
                    </w:p>
                    <w:p w14:paraId="4328158F" w14:textId="77777777" w:rsidR="00354DDE" w:rsidRDefault="00354DDE" w:rsidP="00841CCD">
                      <w:pPr>
                        <w:spacing w:line="240" w:lineRule="auto"/>
                        <w:jc w:val="center"/>
                        <w:rPr>
                          <w:rFonts w:ascii="Palatino Linotype" w:hAnsi="Palatino Linotype"/>
                          <w:b/>
                          <w:sz w:val="24"/>
                          <w:szCs w:val="24"/>
                        </w:rPr>
                      </w:pPr>
                    </w:p>
                    <w:p w14:paraId="73CFDBBF" w14:textId="77777777" w:rsidR="00354DDE" w:rsidRDefault="00354DDE" w:rsidP="00D34057">
                      <w:pPr>
                        <w:jc w:val="center"/>
                        <w:rPr>
                          <w:rFonts w:ascii="Palatino Linotype" w:hAnsi="Palatino Linotype"/>
                          <w:sz w:val="24"/>
                          <w:szCs w:val="24"/>
                        </w:rPr>
                      </w:pPr>
                    </w:p>
                    <w:p w14:paraId="082E3590" w14:textId="77777777" w:rsidR="00354DDE" w:rsidRPr="00EF2FC0" w:rsidRDefault="00354DDE" w:rsidP="00D34057">
                      <w:pPr>
                        <w:jc w:val="center"/>
                        <w:rPr>
                          <w:rFonts w:ascii="Palatino Linotype" w:hAnsi="Palatino Linotype"/>
                          <w:sz w:val="24"/>
                          <w:szCs w:val="24"/>
                        </w:rPr>
                      </w:pPr>
                    </w:p>
                    <w:p w14:paraId="6FC97C7F" w14:textId="77777777" w:rsidR="00354DDE" w:rsidRDefault="00354DDE" w:rsidP="00D34057"/>
                  </w:txbxContent>
                </v:textbox>
                <w10:wrap anchorx="page"/>
              </v:shape>
            </w:pict>
          </mc:Fallback>
        </mc:AlternateContent>
      </w:r>
    </w:p>
    <w:p w14:paraId="4706B2C9" w14:textId="77777777" w:rsidR="00D34057" w:rsidRPr="00B21190" w:rsidRDefault="00D34057" w:rsidP="00FE459F">
      <w:pPr>
        <w:spacing w:before="240" w:line="276" w:lineRule="auto"/>
        <w:jc w:val="both"/>
        <w:rPr>
          <w:rFonts w:ascii="Palatino Linotype" w:hAnsi="Palatino Linotype" w:cs="Arial"/>
          <w:sz w:val="16"/>
          <w:szCs w:val="16"/>
        </w:rPr>
      </w:pPr>
    </w:p>
    <w:p w14:paraId="6705B464" w14:textId="13FE16EB" w:rsidR="00386844" w:rsidRPr="00B21190" w:rsidRDefault="00386844" w:rsidP="00FE459F">
      <w:pPr>
        <w:spacing w:after="0" w:line="276" w:lineRule="auto"/>
        <w:jc w:val="both"/>
        <w:rPr>
          <w:rFonts w:ascii="Palatino Linotype" w:hAnsi="Palatino Linotype" w:cs="Arial"/>
          <w:sz w:val="16"/>
          <w:szCs w:val="16"/>
        </w:rPr>
      </w:pPr>
    </w:p>
    <w:p w14:paraId="60E64554" w14:textId="77777777" w:rsidR="00B66344" w:rsidRPr="00B21190" w:rsidRDefault="00B66344" w:rsidP="00FE459F">
      <w:pPr>
        <w:spacing w:after="0" w:line="276" w:lineRule="auto"/>
        <w:jc w:val="both"/>
        <w:rPr>
          <w:rFonts w:ascii="Palatino Linotype" w:hAnsi="Palatino Linotype" w:cs="Arial"/>
          <w:sz w:val="16"/>
          <w:szCs w:val="16"/>
        </w:rPr>
      </w:pPr>
    </w:p>
    <w:p w14:paraId="7CFEA205" w14:textId="0C43A091" w:rsidR="00D34057" w:rsidRPr="00B21190" w:rsidRDefault="00D34057" w:rsidP="00FE459F">
      <w:pPr>
        <w:spacing w:after="0" w:line="276" w:lineRule="auto"/>
        <w:jc w:val="both"/>
        <w:rPr>
          <w:rFonts w:ascii="Palatino Linotype" w:hAnsi="Palatino Linotype" w:cs="Arial"/>
          <w:sz w:val="16"/>
          <w:szCs w:val="16"/>
        </w:rPr>
      </w:pPr>
      <w:r w:rsidRPr="00B21190">
        <w:rPr>
          <w:rFonts w:ascii="Palatino Linotype" w:hAnsi="Palatino Linotype" w:cs="Arial"/>
          <w:sz w:val="16"/>
          <w:szCs w:val="16"/>
        </w:rPr>
        <w:t xml:space="preserve">Esta hoja corresponde a la resolución de fecha </w:t>
      </w:r>
      <w:r w:rsidR="00517C9B">
        <w:rPr>
          <w:rFonts w:ascii="Palatino Linotype" w:hAnsi="Palatino Linotype" w:cs="Arial"/>
          <w:sz w:val="16"/>
          <w:szCs w:val="16"/>
        </w:rPr>
        <w:t>veintiséis de agosto</w:t>
      </w:r>
      <w:r w:rsidR="00123ECE">
        <w:rPr>
          <w:rFonts w:ascii="Palatino Linotype" w:hAnsi="Palatino Linotype" w:cs="Arial"/>
          <w:sz w:val="16"/>
          <w:szCs w:val="16"/>
        </w:rPr>
        <w:t xml:space="preserve"> de dos mil veinte</w:t>
      </w:r>
      <w:r w:rsidRPr="00B21190">
        <w:rPr>
          <w:rFonts w:ascii="Palatino Linotype" w:hAnsi="Palatino Linotype" w:cs="Arial"/>
          <w:sz w:val="16"/>
          <w:szCs w:val="16"/>
        </w:rPr>
        <w:t xml:space="preserve">, emitida en el recurso de revisión </w:t>
      </w:r>
      <w:r w:rsidR="00DD6010" w:rsidRPr="00DD6010">
        <w:rPr>
          <w:rFonts w:ascii="Palatino Linotype" w:hAnsi="Palatino Linotype" w:cs="Arial"/>
          <w:b/>
          <w:bCs/>
          <w:sz w:val="16"/>
          <w:szCs w:val="16"/>
          <w:lang w:eastAsia="es-MX"/>
        </w:rPr>
        <w:t>01550/INFOEM/IP/RR/2020</w:t>
      </w:r>
      <w:r w:rsidRPr="00B21190">
        <w:rPr>
          <w:rFonts w:ascii="Palatino Linotype" w:hAnsi="Palatino Linotype" w:cs="Arial"/>
          <w:sz w:val="16"/>
          <w:szCs w:val="16"/>
        </w:rPr>
        <w:t>.</w:t>
      </w:r>
    </w:p>
    <w:p w14:paraId="4F9A9958" w14:textId="22D0A5A4" w:rsidR="00DD13E2" w:rsidRPr="00755A9B" w:rsidRDefault="00841CCD" w:rsidP="00FE459F">
      <w:pPr>
        <w:spacing w:after="0" w:line="276" w:lineRule="auto"/>
        <w:rPr>
          <w:sz w:val="20"/>
        </w:rPr>
      </w:pPr>
      <w:r w:rsidRPr="00B21190">
        <w:rPr>
          <w:rFonts w:ascii="Palatino Linotype" w:hAnsi="Palatino Linotype"/>
          <w:sz w:val="14"/>
          <w:szCs w:val="16"/>
        </w:rPr>
        <w:t>ZMS/OSAM/</w:t>
      </w:r>
      <w:r w:rsidR="009126FE">
        <w:rPr>
          <w:rFonts w:ascii="Palatino Linotype" w:hAnsi="Palatino Linotype"/>
          <w:sz w:val="14"/>
          <w:szCs w:val="16"/>
        </w:rPr>
        <w:t>EJDG</w:t>
      </w:r>
      <w:bookmarkStart w:id="0" w:name="_GoBack"/>
      <w:bookmarkEnd w:id="0"/>
    </w:p>
    <w:sectPr w:rsidR="00DD13E2" w:rsidRPr="00755A9B" w:rsidSect="00564DB2">
      <w:headerReference w:type="even" r:id="rId15"/>
      <w:headerReference w:type="default" r:id="rId16"/>
      <w:footerReference w:type="default" r:id="rId17"/>
      <w:headerReference w:type="first" r:id="rId18"/>
      <w:footerReference w:type="first" r:id="rId19"/>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ADB5E3" w14:textId="77777777" w:rsidR="00D27855" w:rsidRDefault="00D27855" w:rsidP="00D34057">
      <w:pPr>
        <w:spacing w:after="0" w:line="240" w:lineRule="auto"/>
      </w:pPr>
      <w:r>
        <w:separator/>
      </w:r>
    </w:p>
  </w:endnote>
  <w:endnote w:type="continuationSeparator" w:id="0">
    <w:p w14:paraId="60231B82" w14:textId="77777777" w:rsidR="00D27855" w:rsidRDefault="00D27855" w:rsidP="00D34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E527A" w14:textId="77777777" w:rsidR="00354DDE" w:rsidRPr="000B69FA" w:rsidRDefault="00354DDE" w:rsidP="00564DB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36719">
      <w:rPr>
        <w:rFonts w:ascii="Palatino Linotype" w:hAnsi="Palatino Linotype"/>
        <w:bCs/>
        <w:noProof/>
        <w:sz w:val="20"/>
      </w:rPr>
      <w:t>23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36719">
      <w:rPr>
        <w:rFonts w:ascii="Palatino Linotype" w:hAnsi="Palatino Linotype"/>
        <w:bCs/>
        <w:noProof/>
        <w:sz w:val="20"/>
      </w:rPr>
      <w:t>23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255C8" w14:textId="77777777" w:rsidR="00354DDE" w:rsidRPr="008171C2" w:rsidRDefault="00354DDE" w:rsidP="00564DB2">
    <w:pPr>
      <w:pStyle w:val="Piedepgina"/>
      <w:jc w:val="right"/>
      <w:rPr>
        <w:rFonts w:ascii="Palatino Linotype" w:hAnsi="Palatino Linotype"/>
        <w:b/>
        <w:sz w:val="20"/>
      </w:rPr>
    </w:pPr>
    <w:r w:rsidRPr="008171C2">
      <w:rPr>
        <w:rFonts w:ascii="Palatino Linotype" w:hAnsi="Palatino Linotype"/>
        <w:b/>
        <w:sz w:val="20"/>
      </w:rPr>
      <w:t xml:space="preserve">Página </w:t>
    </w:r>
    <w:r w:rsidRPr="008171C2">
      <w:rPr>
        <w:rFonts w:ascii="Palatino Linotype" w:hAnsi="Palatino Linotype"/>
        <w:b/>
        <w:bCs/>
        <w:sz w:val="20"/>
      </w:rPr>
      <w:fldChar w:fldCharType="begin"/>
    </w:r>
    <w:r w:rsidRPr="008171C2">
      <w:rPr>
        <w:rFonts w:ascii="Palatino Linotype" w:hAnsi="Palatino Linotype"/>
        <w:b/>
        <w:bCs/>
        <w:sz w:val="20"/>
      </w:rPr>
      <w:instrText>PAGE  \* Arabic  \* MERGEFORMAT</w:instrText>
    </w:r>
    <w:r w:rsidRPr="008171C2">
      <w:rPr>
        <w:rFonts w:ascii="Palatino Linotype" w:hAnsi="Palatino Linotype"/>
        <w:b/>
        <w:bCs/>
        <w:sz w:val="20"/>
      </w:rPr>
      <w:fldChar w:fldCharType="separate"/>
    </w:r>
    <w:r w:rsidR="00936719">
      <w:rPr>
        <w:rFonts w:ascii="Palatino Linotype" w:hAnsi="Palatino Linotype"/>
        <w:b/>
        <w:bCs/>
        <w:noProof/>
        <w:sz w:val="20"/>
      </w:rPr>
      <w:t>1</w:t>
    </w:r>
    <w:r w:rsidRPr="008171C2">
      <w:rPr>
        <w:rFonts w:ascii="Palatino Linotype" w:hAnsi="Palatino Linotype"/>
        <w:b/>
        <w:bCs/>
        <w:sz w:val="20"/>
      </w:rPr>
      <w:fldChar w:fldCharType="end"/>
    </w:r>
    <w:r w:rsidRPr="008171C2">
      <w:rPr>
        <w:rFonts w:ascii="Palatino Linotype" w:hAnsi="Palatino Linotype"/>
        <w:b/>
        <w:sz w:val="20"/>
      </w:rPr>
      <w:t xml:space="preserve"> de </w:t>
    </w:r>
    <w:r w:rsidRPr="008171C2">
      <w:rPr>
        <w:rFonts w:ascii="Palatino Linotype" w:hAnsi="Palatino Linotype"/>
        <w:b/>
        <w:bCs/>
        <w:sz w:val="20"/>
      </w:rPr>
      <w:fldChar w:fldCharType="begin"/>
    </w:r>
    <w:r w:rsidRPr="008171C2">
      <w:rPr>
        <w:rFonts w:ascii="Palatino Linotype" w:hAnsi="Palatino Linotype"/>
        <w:b/>
        <w:bCs/>
        <w:sz w:val="20"/>
      </w:rPr>
      <w:instrText>NUMPAGES  \* Arabic  \* MERGEFORMAT</w:instrText>
    </w:r>
    <w:r w:rsidRPr="008171C2">
      <w:rPr>
        <w:rFonts w:ascii="Palatino Linotype" w:hAnsi="Palatino Linotype"/>
        <w:b/>
        <w:bCs/>
        <w:sz w:val="20"/>
      </w:rPr>
      <w:fldChar w:fldCharType="separate"/>
    </w:r>
    <w:r w:rsidR="00936719">
      <w:rPr>
        <w:rFonts w:ascii="Palatino Linotype" w:hAnsi="Palatino Linotype"/>
        <w:b/>
        <w:bCs/>
        <w:noProof/>
        <w:sz w:val="20"/>
      </w:rPr>
      <w:t>23</w:t>
    </w:r>
    <w:r w:rsidRPr="008171C2">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116782" w14:textId="77777777" w:rsidR="00D27855" w:rsidRDefault="00D27855" w:rsidP="00D34057">
      <w:pPr>
        <w:spacing w:after="0" w:line="240" w:lineRule="auto"/>
      </w:pPr>
      <w:r>
        <w:separator/>
      </w:r>
    </w:p>
  </w:footnote>
  <w:footnote w:type="continuationSeparator" w:id="0">
    <w:p w14:paraId="425DA6A4" w14:textId="77777777" w:rsidR="00D27855" w:rsidRDefault="00D27855" w:rsidP="00D34057">
      <w:pPr>
        <w:spacing w:after="0" w:line="240" w:lineRule="auto"/>
      </w:pPr>
      <w:r>
        <w:continuationSeparator/>
      </w:r>
    </w:p>
  </w:footnote>
  <w:footnote w:id="1">
    <w:p w14:paraId="4A7DCFA5" w14:textId="77777777" w:rsidR="00354DDE" w:rsidRPr="00EE06B0" w:rsidRDefault="00354DDE" w:rsidP="00912A21">
      <w:pPr>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14:paraId="5793B70B" w14:textId="77777777" w:rsidR="00354DDE" w:rsidRPr="00EE06B0" w:rsidRDefault="00354DDE" w:rsidP="00912A21">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EE06B0">
        <w:rPr>
          <w:rFonts w:ascii="Palatino Linotype" w:hAnsi="Palatino Linotype"/>
          <w:i/>
          <w:sz w:val="20"/>
          <w:szCs w:val="20"/>
        </w:rPr>
        <w:t>concesoria</w:t>
      </w:r>
      <w:proofErr w:type="spellEnd"/>
      <w:r w:rsidRPr="00EE06B0">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9F93B" w14:textId="2FB3C254" w:rsidR="00784FDE" w:rsidRDefault="00936719">
    <w:pPr>
      <w:pStyle w:val="Encabezado"/>
    </w:pPr>
    <w:r>
      <w:rPr>
        <w:noProof/>
        <w:lang w:val="es-MX" w:eastAsia="es-MX"/>
      </w:rPr>
      <w:pict w14:anchorId="1E32EF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6236094"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C2D19" w14:textId="2318EDF0" w:rsidR="00354DDE" w:rsidRDefault="00936719">
    <w:pPr>
      <w:pStyle w:val="Encabezado"/>
    </w:pPr>
    <w:r>
      <w:rPr>
        <w:noProof/>
        <w:lang w:val="es-MX" w:eastAsia="es-MX"/>
      </w:rPr>
      <w:pict w14:anchorId="0E6CDD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6236095" o:spid="_x0000_s2051" type="#_x0000_t75" style="position:absolute;margin-left:-84.1pt;margin-top:-126.8pt;width:609.4pt;height:793.75pt;z-index:-251656192;mso-position-horizontal-relative:margin;mso-position-vertical-relative:margin" o:allowincell="f">
          <v:imagedata r:id="rId1" o:title="logo 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354DDE" w14:paraId="3EBBCCA0" w14:textId="77777777" w:rsidTr="00E31501">
      <w:trPr>
        <w:trHeight w:val="227"/>
      </w:trPr>
      <w:tc>
        <w:tcPr>
          <w:tcW w:w="5529" w:type="dxa"/>
          <w:hideMark/>
        </w:tcPr>
        <w:p w14:paraId="5F4AF24B" w14:textId="77777777" w:rsidR="00354DDE" w:rsidRDefault="00354DDE"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93E1BC2" w14:textId="1AB8D392" w:rsidR="00354DDE" w:rsidRDefault="00CE4919" w:rsidP="00564DB2">
          <w:pPr>
            <w:spacing w:after="120" w:line="256" w:lineRule="auto"/>
            <w:ind w:left="-486" w:right="214" w:firstLine="1585"/>
            <w:jc w:val="right"/>
            <w:rPr>
              <w:rFonts w:ascii="Palatino Linotype" w:hAnsi="Palatino Linotype" w:cs="Arial"/>
              <w:szCs w:val="20"/>
            </w:rPr>
          </w:pPr>
          <w:r w:rsidRPr="00CE4919">
            <w:rPr>
              <w:rFonts w:ascii="Palatino Linotype" w:hAnsi="Palatino Linotype" w:cs="Arial"/>
              <w:bCs/>
              <w:sz w:val="24"/>
              <w:lang w:eastAsia="es-MX"/>
            </w:rPr>
            <w:t>01550/INFOEM/IP/RR/2020</w:t>
          </w:r>
        </w:p>
      </w:tc>
    </w:tr>
    <w:tr w:rsidR="00354DDE" w14:paraId="05B82912" w14:textId="77777777" w:rsidTr="00E31501">
      <w:trPr>
        <w:trHeight w:val="242"/>
      </w:trPr>
      <w:tc>
        <w:tcPr>
          <w:tcW w:w="5529" w:type="dxa"/>
          <w:hideMark/>
        </w:tcPr>
        <w:p w14:paraId="45A5E639" w14:textId="77777777" w:rsidR="00354DDE" w:rsidRDefault="00354DDE"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3CE8B05" w14:textId="29CF2B24" w:rsidR="00354DDE" w:rsidRDefault="00CE4919" w:rsidP="00E31501">
          <w:pPr>
            <w:spacing w:after="0" w:line="256" w:lineRule="auto"/>
            <w:ind w:left="-72" w:right="214" w:firstLine="284"/>
            <w:jc w:val="right"/>
            <w:rPr>
              <w:rFonts w:ascii="Palatino Linotype" w:hAnsi="Palatino Linotype" w:cs="Arial"/>
              <w:szCs w:val="20"/>
            </w:rPr>
          </w:pPr>
          <w:r w:rsidRPr="00CE4919">
            <w:rPr>
              <w:rFonts w:ascii="Palatino Linotype" w:hAnsi="Palatino Linotype" w:cs="Arial"/>
              <w:szCs w:val="20"/>
            </w:rPr>
            <w:t xml:space="preserve">Ayuntamiento de </w:t>
          </w:r>
          <w:proofErr w:type="spellStart"/>
          <w:r w:rsidRPr="00CE4919">
            <w:rPr>
              <w:rFonts w:ascii="Palatino Linotype" w:hAnsi="Palatino Linotype" w:cs="Arial"/>
              <w:szCs w:val="20"/>
            </w:rPr>
            <w:t>Ocuilan</w:t>
          </w:r>
          <w:proofErr w:type="spellEnd"/>
        </w:p>
      </w:tc>
    </w:tr>
    <w:tr w:rsidR="00354DDE" w14:paraId="4AC99349" w14:textId="77777777" w:rsidTr="00E31501">
      <w:trPr>
        <w:trHeight w:val="342"/>
      </w:trPr>
      <w:tc>
        <w:tcPr>
          <w:tcW w:w="5529" w:type="dxa"/>
          <w:hideMark/>
        </w:tcPr>
        <w:p w14:paraId="050C3A62" w14:textId="77777777" w:rsidR="00354DDE" w:rsidRDefault="00354DDE" w:rsidP="00564DB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412886D6" w14:textId="77777777" w:rsidR="00354DDE" w:rsidRDefault="00354DDE" w:rsidP="00564DB2">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322445AA" w14:textId="77777777" w:rsidR="00354DDE" w:rsidRDefault="00354DD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354DDE" w14:paraId="393A0417" w14:textId="77777777" w:rsidTr="00564DB2">
      <w:trPr>
        <w:trHeight w:val="227"/>
      </w:trPr>
      <w:tc>
        <w:tcPr>
          <w:tcW w:w="5529" w:type="dxa"/>
          <w:hideMark/>
        </w:tcPr>
        <w:p w14:paraId="1D809BCF" w14:textId="77777777" w:rsidR="00354DDE" w:rsidRDefault="00354DDE"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9E60AD2" w14:textId="58B76864" w:rsidR="00354DDE" w:rsidRPr="00B4142F" w:rsidRDefault="00CE4919" w:rsidP="004558D1">
          <w:pPr>
            <w:spacing w:after="120" w:line="256" w:lineRule="auto"/>
            <w:ind w:left="-486" w:right="214" w:firstLine="1408"/>
            <w:jc w:val="right"/>
            <w:rPr>
              <w:rFonts w:ascii="Palatino Linotype" w:hAnsi="Palatino Linotype" w:cs="Arial"/>
              <w:szCs w:val="20"/>
            </w:rPr>
          </w:pPr>
          <w:r w:rsidRPr="00CE4919">
            <w:rPr>
              <w:rFonts w:ascii="Palatino Linotype" w:hAnsi="Palatino Linotype" w:cs="Arial"/>
              <w:bCs/>
              <w:sz w:val="24"/>
              <w:lang w:eastAsia="es-MX"/>
            </w:rPr>
            <w:t>01550/INFOEM/IP/RR/2020</w:t>
          </w:r>
        </w:p>
      </w:tc>
    </w:tr>
    <w:tr w:rsidR="00354DDE" w14:paraId="3CBA8370" w14:textId="77777777" w:rsidTr="00564DB2">
      <w:trPr>
        <w:trHeight w:val="196"/>
      </w:trPr>
      <w:tc>
        <w:tcPr>
          <w:tcW w:w="5529" w:type="dxa"/>
          <w:hideMark/>
        </w:tcPr>
        <w:p w14:paraId="01BBAC1E" w14:textId="77777777" w:rsidR="00354DDE" w:rsidRDefault="00354DDE"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7C6B27F" w14:textId="6B1D82B0" w:rsidR="00354DDE" w:rsidRPr="00F06FED" w:rsidRDefault="00723A06" w:rsidP="00564DB2">
          <w:pPr>
            <w:spacing w:after="120" w:line="256" w:lineRule="auto"/>
            <w:ind w:left="-486" w:right="214" w:firstLine="567"/>
            <w:jc w:val="right"/>
            <w:rPr>
              <w:rFonts w:ascii="Palatino Linotype" w:hAnsi="Palatino Linotype" w:cs="Arial"/>
            </w:rPr>
          </w:pPr>
          <w:proofErr w:type="spellStart"/>
          <w:r>
            <w:rPr>
              <w:rFonts w:ascii="Palatino Linotype" w:hAnsi="Palatino Linotype" w:cs="Arial"/>
            </w:rPr>
            <w:t>xxxxxxxxxxxxxxxxxxxxxxxxxxx</w:t>
          </w:r>
          <w:proofErr w:type="spellEnd"/>
        </w:p>
      </w:tc>
    </w:tr>
    <w:tr w:rsidR="00354DDE" w14:paraId="3016720F" w14:textId="77777777" w:rsidTr="00564DB2">
      <w:trPr>
        <w:trHeight w:val="242"/>
      </w:trPr>
      <w:tc>
        <w:tcPr>
          <w:tcW w:w="5529" w:type="dxa"/>
          <w:hideMark/>
        </w:tcPr>
        <w:p w14:paraId="5A512D3D" w14:textId="77777777" w:rsidR="00354DDE" w:rsidRDefault="00354DDE" w:rsidP="008171C2">
          <w:pPr>
            <w:spacing w:after="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0B08CCE" w14:textId="5A55CD9B" w:rsidR="00354DDE" w:rsidRDefault="00CE4919" w:rsidP="008171C2">
          <w:pPr>
            <w:spacing w:after="0" w:line="256" w:lineRule="auto"/>
            <w:ind w:left="-495" w:right="214" w:firstLine="567"/>
            <w:jc w:val="right"/>
            <w:rPr>
              <w:rFonts w:ascii="Palatino Linotype" w:hAnsi="Palatino Linotype" w:cs="Arial"/>
              <w:szCs w:val="20"/>
            </w:rPr>
          </w:pPr>
          <w:r w:rsidRPr="00CE4919">
            <w:rPr>
              <w:rFonts w:ascii="Palatino Linotype" w:hAnsi="Palatino Linotype" w:cs="Arial"/>
              <w:szCs w:val="20"/>
            </w:rPr>
            <w:t xml:space="preserve">Ayuntamiento de </w:t>
          </w:r>
          <w:proofErr w:type="spellStart"/>
          <w:r w:rsidRPr="00CE4919">
            <w:rPr>
              <w:rFonts w:ascii="Palatino Linotype" w:hAnsi="Palatino Linotype" w:cs="Arial"/>
              <w:szCs w:val="20"/>
            </w:rPr>
            <w:t>Ocuilan</w:t>
          </w:r>
          <w:proofErr w:type="spellEnd"/>
        </w:p>
      </w:tc>
    </w:tr>
    <w:tr w:rsidR="00354DDE" w14:paraId="1DA38D4E" w14:textId="77777777" w:rsidTr="00564DB2">
      <w:trPr>
        <w:trHeight w:val="342"/>
      </w:trPr>
      <w:tc>
        <w:tcPr>
          <w:tcW w:w="5529" w:type="dxa"/>
          <w:hideMark/>
        </w:tcPr>
        <w:p w14:paraId="68227E44" w14:textId="77777777" w:rsidR="00354DDE" w:rsidRDefault="00354DDE" w:rsidP="00564DB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0E52E839" w14:textId="77777777" w:rsidR="00354DDE" w:rsidRDefault="00354DDE" w:rsidP="00564DB2">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26709E76" w14:textId="18476DD3" w:rsidR="00354DDE" w:rsidRPr="00FF74F5" w:rsidRDefault="00936719">
    <w:pPr>
      <w:pStyle w:val="Encabezado"/>
      <w:rPr>
        <w:sz w:val="2"/>
      </w:rPr>
    </w:pPr>
    <w:r>
      <w:rPr>
        <w:noProof/>
        <w:sz w:val="2"/>
        <w:lang w:val="es-MX" w:eastAsia="es-MX"/>
      </w:rPr>
      <w:pict w14:anchorId="074CFD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6236093" o:spid="_x0000_s2049" type="#_x0000_t75" style="position:absolute;margin-left:-84.1pt;margin-top:-118.45pt;width:609.4pt;height:793.75pt;z-index:-251658240;mso-position-horizontal-relative:margin;mso-position-vertical-relative:margin" o:allowincell="f">
          <v:imagedata r:id="rId1" o:title="logo 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0773F"/>
    <w:multiLevelType w:val="hybridMultilevel"/>
    <w:tmpl w:val="7E9CC218"/>
    <w:lvl w:ilvl="0" w:tplc="810ABD9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5740CF2"/>
    <w:multiLevelType w:val="hybridMultilevel"/>
    <w:tmpl w:val="0E227470"/>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E8673F3"/>
    <w:multiLevelType w:val="hybridMultilevel"/>
    <w:tmpl w:val="C9E62A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FD546C6"/>
    <w:multiLevelType w:val="hybridMultilevel"/>
    <w:tmpl w:val="A55647BA"/>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6">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7">
    <w:nsid w:val="397D42FB"/>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CCD0962"/>
    <w:multiLevelType w:val="hybridMultilevel"/>
    <w:tmpl w:val="BCBCFB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D0328D2"/>
    <w:multiLevelType w:val="hybridMultilevel"/>
    <w:tmpl w:val="2F0E955A"/>
    <w:lvl w:ilvl="0" w:tplc="0DAA90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8AE5205"/>
    <w:multiLevelType w:val="hybridMultilevel"/>
    <w:tmpl w:val="DDD285DC"/>
    <w:lvl w:ilvl="0" w:tplc="FD88E084">
      <w:numFmt w:val="bullet"/>
      <w:lvlText w:val=""/>
      <w:lvlJc w:val="left"/>
      <w:pPr>
        <w:ind w:left="1211" w:hanging="360"/>
      </w:pPr>
      <w:rPr>
        <w:rFonts w:ascii="Symbol" w:eastAsia="Times New Roman" w:hAnsi="Symbol"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1">
    <w:nsid w:val="5DC63E13"/>
    <w:multiLevelType w:val="hybridMultilevel"/>
    <w:tmpl w:val="E354ACDA"/>
    <w:lvl w:ilvl="0" w:tplc="54BC04D6">
      <w:start w:val="1"/>
      <w:numFmt w:val="upperRoman"/>
      <w:lvlText w:val="%1."/>
      <w:lvlJc w:val="left"/>
      <w:pPr>
        <w:ind w:left="1287" w:hanging="720"/>
      </w:pPr>
      <w:rPr>
        <w:rFonts w:hint="default"/>
      </w:rPr>
    </w:lvl>
    <w:lvl w:ilvl="1" w:tplc="080A0019">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nsid w:val="688B6535"/>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14">
    <w:nsid w:val="7C15181F"/>
    <w:multiLevelType w:val="hybridMultilevel"/>
    <w:tmpl w:val="494EAC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
  </w:num>
  <w:num w:numId="3">
    <w:abstractNumId w:val="9"/>
  </w:num>
  <w:num w:numId="4">
    <w:abstractNumId w:val="8"/>
  </w:num>
  <w:num w:numId="5">
    <w:abstractNumId w:val="15"/>
  </w:num>
  <w:num w:numId="6">
    <w:abstractNumId w:val="10"/>
  </w:num>
  <w:num w:numId="7">
    <w:abstractNumId w:val="7"/>
  </w:num>
  <w:num w:numId="8">
    <w:abstractNumId w:val="12"/>
  </w:num>
  <w:num w:numId="9">
    <w:abstractNumId w:val="6"/>
  </w:num>
  <w:num w:numId="10">
    <w:abstractNumId w:val="5"/>
  </w:num>
  <w:num w:numId="11">
    <w:abstractNumId w:val="0"/>
  </w:num>
  <w:num w:numId="12">
    <w:abstractNumId w:val="4"/>
  </w:num>
  <w:num w:numId="13">
    <w:abstractNumId w:val="2"/>
  </w:num>
  <w:num w:numId="14">
    <w:abstractNumId w:val="3"/>
  </w:num>
  <w:num w:numId="15">
    <w:abstractNumId w:val="1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057"/>
    <w:rsid w:val="00016BB6"/>
    <w:rsid w:val="00017B86"/>
    <w:rsid w:val="00041A17"/>
    <w:rsid w:val="00050780"/>
    <w:rsid w:val="00055AB9"/>
    <w:rsid w:val="000B1582"/>
    <w:rsid w:val="000C7DA1"/>
    <w:rsid w:val="000D006F"/>
    <w:rsid w:val="000D4CB2"/>
    <w:rsid w:val="000E269D"/>
    <w:rsid w:val="000F5CBE"/>
    <w:rsid w:val="000F6CA6"/>
    <w:rsid w:val="00117E65"/>
    <w:rsid w:val="00123ECE"/>
    <w:rsid w:val="00135F23"/>
    <w:rsid w:val="00140DDF"/>
    <w:rsid w:val="00143843"/>
    <w:rsid w:val="00152971"/>
    <w:rsid w:val="001545AD"/>
    <w:rsid w:val="00155F3D"/>
    <w:rsid w:val="001615BA"/>
    <w:rsid w:val="00174621"/>
    <w:rsid w:val="001C0E3D"/>
    <w:rsid w:val="001C2774"/>
    <w:rsid w:val="001D40B1"/>
    <w:rsid w:val="001D6B18"/>
    <w:rsid w:val="001E7A89"/>
    <w:rsid w:val="00234D61"/>
    <w:rsid w:val="002379F2"/>
    <w:rsid w:val="002468A3"/>
    <w:rsid w:val="0025795D"/>
    <w:rsid w:val="00272D2A"/>
    <w:rsid w:val="0028416A"/>
    <w:rsid w:val="00286BF3"/>
    <w:rsid w:val="002A7856"/>
    <w:rsid w:val="002B1BB7"/>
    <w:rsid w:val="002B2B95"/>
    <w:rsid w:val="002D2D32"/>
    <w:rsid w:val="002D66D5"/>
    <w:rsid w:val="002F33A9"/>
    <w:rsid w:val="002F5CA8"/>
    <w:rsid w:val="002F62E0"/>
    <w:rsid w:val="002F7BA4"/>
    <w:rsid w:val="00302D2F"/>
    <w:rsid w:val="00306441"/>
    <w:rsid w:val="003073EB"/>
    <w:rsid w:val="00322DC7"/>
    <w:rsid w:val="00354DDE"/>
    <w:rsid w:val="003559E1"/>
    <w:rsid w:val="00360BBA"/>
    <w:rsid w:val="00362E23"/>
    <w:rsid w:val="003708E1"/>
    <w:rsid w:val="003756A5"/>
    <w:rsid w:val="00386844"/>
    <w:rsid w:val="003A1A28"/>
    <w:rsid w:val="003A5AE4"/>
    <w:rsid w:val="003B38F1"/>
    <w:rsid w:val="003B3DD4"/>
    <w:rsid w:val="003C0538"/>
    <w:rsid w:val="003C49D6"/>
    <w:rsid w:val="003D002D"/>
    <w:rsid w:val="003D0754"/>
    <w:rsid w:val="003F3CC8"/>
    <w:rsid w:val="003F66C2"/>
    <w:rsid w:val="0041558F"/>
    <w:rsid w:val="00416CE7"/>
    <w:rsid w:val="004204BB"/>
    <w:rsid w:val="0042060D"/>
    <w:rsid w:val="00420D92"/>
    <w:rsid w:val="004302BF"/>
    <w:rsid w:val="004308D7"/>
    <w:rsid w:val="00431689"/>
    <w:rsid w:val="0044308F"/>
    <w:rsid w:val="0044703B"/>
    <w:rsid w:val="004558D1"/>
    <w:rsid w:val="00457A19"/>
    <w:rsid w:val="00473A6A"/>
    <w:rsid w:val="00477598"/>
    <w:rsid w:val="00480FEA"/>
    <w:rsid w:val="004838E7"/>
    <w:rsid w:val="004A2087"/>
    <w:rsid w:val="004B2123"/>
    <w:rsid w:val="004B3A7C"/>
    <w:rsid w:val="004B6B78"/>
    <w:rsid w:val="004C191E"/>
    <w:rsid w:val="004D498F"/>
    <w:rsid w:val="004D55BA"/>
    <w:rsid w:val="004F3954"/>
    <w:rsid w:val="004F643D"/>
    <w:rsid w:val="0050427F"/>
    <w:rsid w:val="00517C9B"/>
    <w:rsid w:val="005219ED"/>
    <w:rsid w:val="00525C26"/>
    <w:rsid w:val="0053007F"/>
    <w:rsid w:val="00544ADD"/>
    <w:rsid w:val="00564DB2"/>
    <w:rsid w:val="005733EB"/>
    <w:rsid w:val="00573B4F"/>
    <w:rsid w:val="00594FEE"/>
    <w:rsid w:val="005B0651"/>
    <w:rsid w:val="005B5976"/>
    <w:rsid w:val="005B7C1F"/>
    <w:rsid w:val="005E50F1"/>
    <w:rsid w:val="005F4AAF"/>
    <w:rsid w:val="006004A4"/>
    <w:rsid w:val="00601482"/>
    <w:rsid w:val="006054E7"/>
    <w:rsid w:val="00622C8D"/>
    <w:rsid w:val="00627C77"/>
    <w:rsid w:val="00630FBE"/>
    <w:rsid w:val="00633AB9"/>
    <w:rsid w:val="00640746"/>
    <w:rsid w:val="00646183"/>
    <w:rsid w:val="00646635"/>
    <w:rsid w:val="00654C45"/>
    <w:rsid w:val="00656B46"/>
    <w:rsid w:val="00657723"/>
    <w:rsid w:val="00666716"/>
    <w:rsid w:val="00666B5B"/>
    <w:rsid w:val="0067790D"/>
    <w:rsid w:val="006802F0"/>
    <w:rsid w:val="006A2320"/>
    <w:rsid w:val="006A66EE"/>
    <w:rsid w:val="006C2453"/>
    <w:rsid w:val="007017C7"/>
    <w:rsid w:val="0070231E"/>
    <w:rsid w:val="00722BF3"/>
    <w:rsid w:val="00723A06"/>
    <w:rsid w:val="00725027"/>
    <w:rsid w:val="007250E5"/>
    <w:rsid w:val="0073583C"/>
    <w:rsid w:val="007476C5"/>
    <w:rsid w:val="00751C25"/>
    <w:rsid w:val="0075245B"/>
    <w:rsid w:val="00755A9B"/>
    <w:rsid w:val="0076744D"/>
    <w:rsid w:val="0076759C"/>
    <w:rsid w:val="0078004C"/>
    <w:rsid w:val="00783FD2"/>
    <w:rsid w:val="00784FDE"/>
    <w:rsid w:val="007B1512"/>
    <w:rsid w:val="007C07B0"/>
    <w:rsid w:val="007C4C2E"/>
    <w:rsid w:val="007D7483"/>
    <w:rsid w:val="007E1970"/>
    <w:rsid w:val="007F2A5E"/>
    <w:rsid w:val="008058B1"/>
    <w:rsid w:val="00805DE1"/>
    <w:rsid w:val="00806692"/>
    <w:rsid w:val="0080743D"/>
    <w:rsid w:val="00812043"/>
    <w:rsid w:val="00816560"/>
    <w:rsid w:val="008171C2"/>
    <w:rsid w:val="00820DE3"/>
    <w:rsid w:val="00827428"/>
    <w:rsid w:val="00841CCD"/>
    <w:rsid w:val="00847043"/>
    <w:rsid w:val="008746A2"/>
    <w:rsid w:val="0087697C"/>
    <w:rsid w:val="00881E67"/>
    <w:rsid w:val="008852D8"/>
    <w:rsid w:val="008A38A0"/>
    <w:rsid w:val="008A42CC"/>
    <w:rsid w:val="008D7CE1"/>
    <w:rsid w:val="008E5AAE"/>
    <w:rsid w:val="008E5D5B"/>
    <w:rsid w:val="00902C13"/>
    <w:rsid w:val="009126FE"/>
    <w:rsid w:val="00912A21"/>
    <w:rsid w:val="00916EEF"/>
    <w:rsid w:val="00917CAA"/>
    <w:rsid w:val="00925243"/>
    <w:rsid w:val="00926051"/>
    <w:rsid w:val="00936719"/>
    <w:rsid w:val="00940A28"/>
    <w:rsid w:val="009440E4"/>
    <w:rsid w:val="0095372B"/>
    <w:rsid w:val="00972636"/>
    <w:rsid w:val="00993420"/>
    <w:rsid w:val="00996492"/>
    <w:rsid w:val="009A3EDE"/>
    <w:rsid w:val="009C3C39"/>
    <w:rsid w:val="009D62BD"/>
    <w:rsid w:val="009D7D7B"/>
    <w:rsid w:val="009E6C93"/>
    <w:rsid w:val="009E71C1"/>
    <w:rsid w:val="009F42F3"/>
    <w:rsid w:val="009F46A9"/>
    <w:rsid w:val="009F47DC"/>
    <w:rsid w:val="009F74E7"/>
    <w:rsid w:val="00A10127"/>
    <w:rsid w:val="00A1684F"/>
    <w:rsid w:val="00A35B6F"/>
    <w:rsid w:val="00A37185"/>
    <w:rsid w:val="00A41464"/>
    <w:rsid w:val="00A47E40"/>
    <w:rsid w:val="00A54243"/>
    <w:rsid w:val="00A56F06"/>
    <w:rsid w:val="00A573AC"/>
    <w:rsid w:val="00A618C1"/>
    <w:rsid w:val="00A7407A"/>
    <w:rsid w:val="00A74EA8"/>
    <w:rsid w:val="00A76C35"/>
    <w:rsid w:val="00A8418B"/>
    <w:rsid w:val="00A864B6"/>
    <w:rsid w:val="00AA0796"/>
    <w:rsid w:val="00AA2D91"/>
    <w:rsid w:val="00AA4F99"/>
    <w:rsid w:val="00AB0F1D"/>
    <w:rsid w:val="00AB2C4C"/>
    <w:rsid w:val="00AC3F77"/>
    <w:rsid w:val="00AF1B80"/>
    <w:rsid w:val="00B12105"/>
    <w:rsid w:val="00B21190"/>
    <w:rsid w:val="00B235E2"/>
    <w:rsid w:val="00B32668"/>
    <w:rsid w:val="00B35972"/>
    <w:rsid w:val="00B42E2D"/>
    <w:rsid w:val="00B506F8"/>
    <w:rsid w:val="00B53702"/>
    <w:rsid w:val="00B61E37"/>
    <w:rsid w:val="00B66344"/>
    <w:rsid w:val="00B72016"/>
    <w:rsid w:val="00B75B02"/>
    <w:rsid w:val="00BA06F7"/>
    <w:rsid w:val="00BB0BEB"/>
    <w:rsid w:val="00BB4154"/>
    <w:rsid w:val="00BB796F"/>
    <w:rsid w:val="00BC73E3"/>
    <w:rsid w:val="00BD28E3"/>
    <w:rsid w:val="00BD6588"/>
    <w:rsid w:val="00BF390A"/>
    <w:rsid w:val="00C07D77"/>
    <w:rsid w:val="00C20508"/>
    <w:rsid w:val="00C31842"/>
    <w:rsid w:val="00C34327"/>
    <w:rsid w:val="00C42C80"/>
    <w:rsid w:val="00C44875"/>
    <w:rsid w:val="00C57CB5"/>
    <w:rsid w:val="00C61705"/>
    <w:rsid w:val="00C6304A"/>
    <w:rsid w:val="00C81700"/>
    <w:rsid w:val="00C90E54"/>
    <w:rsid w:val="00C92FAC"/>
    <w:rsid w:val="00CB7DC4"/>
    <w:rsid w:val="00CC416B"/>
    <w:rsid w:val="00CC6F3C"/>
    <w:rsid w:val="00CD0423"/>
    <w:rsid w:val="00CD51C8"/>
    <w:rsid w:val="00CE02B6"/>
    <w:rsid w:val="00CE4919"/>
    <w:rsid w:val="00CE7764"/>
    <w:rsid w:val="00CF70A0"/>
    <w:rsid w:val="00D0788F"/>
    <w:rsid w:val="00D106BD"/>
    <w:rsid w:val="00D20C1D"/>
    <w:rsid w:val="00D27855"/>
    <w:rsid w:val="00D27E5B"/>
    <w:rsid w:val="00D34057"/>
    <w:rsid w:val="00D36682"/>
    <w:rsid w:val="00D53DDC"/>
    <w:rsid w:val="00D623CE"/>
    <w:rsid w:val="00D67A0D"/>
    <w:rsid w:val="00D67BEC"/>
    <w:rsid w:val="00D800F2"/>
    <w:rsid w:val="00D93767"/>
    <w:rsid w:val="00D95458"/>
    <w:rsid w:val="00DA323F"/>
    <w:rsid w:val="00DA43AD"/>
    <w:rsid w:val="00DD13E2"/>
    <w:rsid w:val="00DD6010"/>
    <w:rsid w:val="00DE2F9E"/>
    <w:rsid w:val="00E017CE"/>
    <w:rsid w:val="00E024BE"/>
    <w:rsid w:val="00E02FE0"/>
    <w:rsid w:val="00E127E6"/>
    <w:rsid w:val="00E131A8"/>
    <w:rsid w:val="00E1740E"/>
    <w:rsid w:val="00E2616D"/>
    <w:rsid w:val="00E31501"/>
    <w:rsid w:val="00E3262B"/>
    <w:rsid w:val="00E43997"/>
    <w:rsid w:val="00E44452"/>
    <w:rsid w:val="00E45777"/>
    <w:rsid w:val="00E53C06"/>
    <w:rsid w:val="00E746BE"/>
    <w:rsid w:val="00E82F11"/>
    <w:rsid w:val="00E91EE4"/>
    <w:rsid w:val="00EA3EE4"/>
    <w:rsid w:val="00EA53C7"/>
    <w:rsid w:val="00EB5A3A"/>
    <w:rsid w:val="00EC61B4"/>
    <w:rsid w:val="00ED224E"/>
    <w:rsid w:val="00ED33BB"/>
    <w:rsid w:val="00ED6C96"/>
    <w:rsid w:val="00F11AD3"/>
    <w:rsid w:val="00F16EF8"/>
    <w:rsid w:val="00F3632E"/>
    <w:rsid w:val="00F457C8"/>
    <w:rsid w:val="00F46230"/>
    <w:rsid w:val="00F50059"/>
    <w:rsid w:val="00F96E94"/>
    <w:rsid w:val="00FA751D"/>
    <w:rsid w:val="00FB3270"/>
    <w:rsid w:val="00FC3BBC"/>
    <w:rsid w:val="00FD1200"/>
    <w:rsid w:val="00FE23C7"/>
    <w:rsid w:val="00FE343A"/>
    <w:rsid w:val="00FE459F"/>
    <w:rsid w:val="00FF14FE"/>
    <w:rsid w:val="00FF74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A91CE2"/>
  <w15:chartTrackingRefBased/>
  <w15:docId w15:val="{5C810458-6993-430F-80B8-643C2F38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057"/>
  </w:style>
  <w:style w:type="paragraph" w:styleId="Ttulo3">
    <w:name w:val="heading 3"/>
    <w:basedOn w:val="Normal"/>
    <w:link w:val="Ttulo3Car"/>
    <w:uiPriority w:val="9"/>
    <w:qFormat/>
    <w:rsid w:val="00D34057"/>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D34057"/>
    <w:rPr>
      <w:rFonts w:ascii="Times New Roman" w:eastAsia="Times New Roman" w:hAnsi="Times New Roman" w:cs="Times New Roman"/>
      <w:b/>
      <w:bCs/>
      <w:sz w:val="27"/>
      <w:szCs w:val="27"/>
      <w:lang w:eastAsia="es-MX"/>
    </w:rPr>
  </w:style>
  <w:style w:type="paragraph" w:styleId="Encabezado">
    <w:name w:val="header"/>
    <w:basedOn w:val="Normal"/>
    <w:link w:val="EncabezadoCar"/>
    <w:uiPriority w:val="99"/>
    <w:unhideWhenUsed/>
    <w:rsid w:val="00D3405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D3405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3405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3405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D3405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3405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34057"/>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D34057"/>
    <w:rPr>
      <w:vertAlign w:val="superscript"/>
    </w:rPr>
  </w:style>
  <w:style w:type="character" w:styleId="Hipervnculo">
    <w:name w:val="Hyperlink"/>
    <w:basedOn w:val="Fuentedeprrafopredeter"/>
    <w:uiPriority w:val="99"/>
    <w:unhideWhenUsed/>
    <w:rsid w:val="00D34057"/>
    <w:rPr>
      <w:color w:val="0563C1" w:themeColor="hyperlink"/>
      <w:u w:val="single"/>
    </w:rPr>
  </w:style>
  <w:style w:type="paragraph" w:styleId="Sinespaciado">
    <w:name w:val="No Spacing"/>
    <w:aliases w:val="Francesa"/>
    <w:link w:val="SinespaciadoCar"/>
    <w:uiPriority w:val="1"/>
    <w:qFormat/>
    <w:rsid w:val="00D3405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D34057"/>
    <w:rPr>
      <w:b/>
      <w:bCs/>
    </w:rPr>
  </w:style>
  <w:style w:type="character" w:customStyle="1" w:styleId="SinespaciadoCar">
    <w:name w:val="Sin espaciado Car"/>
    <w:aliases w:val="Francesa Car"/>
    <w:link w:val="Sinespaciado"/>
    <w:uiPriority w:val="1"/>
    <w:locked/>
    <w:rsid w:val="00D34057"/>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D3405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362E2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62E23"/>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802F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802F0"/>
    <w:rPr>
      <w:sz w:val="20"/>
      <w:szCs w:val="20"/>
    </w:rPr>
  </w:style>
  <w:style w:type="table" w:styleId="Tablaconcuadrcula">
    <w:name w:val="Table Grid"/>
    <w:basedOn w:val="Tablanormal"/>
    <w:uiPriority w:val="39"/>
    <w:rsid w:val="00B359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l">
    <w:name w:val="il"/>
    <w:basedOn w:val="Fuentedeprrafopredeter"/>
    <w:rsid w:val="00FF1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2094">
      <w:bodyDiv w:val="1"/>
      <w:marLeft w:val="0"/>
      <w:marRight w:val="0"/>
      <w:marTop w:val="0"/>
      <w:marBottom w:val="0"/>
      <w:divBdr>
        <w:top w:val="none" w:sz="0" w:space="0" w:color="auto"/>
        <w:left w:val="none" w:sz="0" w:space="0" w:color="auto"/>
        <w:bottom w:val="none" w:sz="0" w:space="0" w:color="auto"/>
        <w:right w:val="none" w:sz="0" w:space="0" w:color="auto"/>
      </w:divBdr>
    </w:div>
    <w:div w:id="95640051">
      <w:bodyDiv w:val="1"/>
      <w:marLeft w:val="0"/>
      <w:marRight w:val="0"/>
      <w:marTop w:val="0"/>
      <w:marBottom w:val="0"/>
      <w:divBdr>
        <w:top w:val="none" w:sz="0" w:space="0" w:color="auto"/>
        <w:left w:val="none" w:sz="0" w:space="0" w:color="auto"/>
        <w:bottom w:val="none" w:sz="0" w:space="0" w:color="auto"/>
        <w:right w:val="none" w:sz="0" w:space="0" w:color="auto"/>
      </w:divBdr>
    </w:div>
    <w:div w:id="161239969">
      <w:bodyDiv w:val="1"/>
      <w:marLeft w:val="0"/>
      <w:marRight w:val="0"/>
      <w:marTop w:val="0"/>
      <w:marBottom w:val="0"/>
      <w:divBdr>
        <w:top w:val="none" w:sz="0" w:space="0" w:color="auto"/>
        <w:left w:val="none" w:sz="0" w:space="0" w:color="auto"/>
        <w:bottom w:val="none" w:sz="0" w:space="0" w:color="auto"/>
        <w:right w:val="none" w:sz="0" w:space="0" w:color="auto"/>
      </w:divBdr>
    </w:div>
    <w:div w:id="407575053">
      <w:bodyDiv w:val="1"/>
      <w:marLeft w:val="0"/>
      <w:marRight w:val="0"/>
      <w:marTop w:val="0"/>
      <w:marBottom w:val="0"/>
      <w:divBdr>
        <w:top w:val="none" w:sz="0" w:space="0" w:color="auto"/>
        <w:left w:val="none" w:sz="0" w:space="0" w:color="auto"/>
        <w:bottom w:val="none" w:sz="0" w:space="0" w:color="auto"/>
        <w:right w:val="none" w:sz="0" w:space="0" w:color="auto"/>
      </w:divBdr>
    </w:div>
    <w:div w:id="598829289">
      <w:bodyDiv w:val="1"/>
      <w:marLeft w:val="0"/>
      <w:marRight w:val="0"/>
      <w:marTop w:val="0"/>
      <w:marBottom w:val="0"/>
      <w:divBdr>
        <w:top w:val="none" w:sz="0" w:space="0" w:color="auto"/>
        <w:left w:val="none" w:sz="0" w:space="0" w:color="auto"/>
        <w:bottom w:val="none" w:sz="0" w:space="0" w:color="auto"/>
        <w:right w:val="none" w:sz="0" w:space="0" w:color="auto"/>
      </w:divBdr>
    </w:div>
    <w:div w:id="1386833383">
      <w:bodyDiv w:val="1"/>
      <w:marLeft w:val="0"/>
      <w:marRight w:val="0"/>
      <w:marTop w:val="0"/>
      <w:marBottom w:val="0"/>
      <w:divBdr>
        <w:top w:val="none" w:sz="0" w:space="0" w:color="auto"/>
        <w:left w:val="none" w:sz="0" w:space="0" w:color="auto"/>
        <w:bottom w:val="none" w:sz="0" w:space="0" w:color="auto"/>
        <w:right w:val="none" w:sz="0" w:space="0" w:color="auto"/>
      </w:divBdr>
    </w:div>
    <w:div w:id="1841432460">
      <w:bodyDiv w:val="1"/>
      <w:marLeft w:val="0"/>
      <w:marRight w:val="0"/>
      <w:marTop w:val="0"/>
      <w:marBottom w:val="0"/>
      <w:divBdr>
        <w:top w:val="none" w:sz="0" w:space="0" w:color="auto"/>
        <w:left w:val="none" w:sz="0" w:space="0" w:color="auto"/>
        <w:bottom w:val="none" w:sz="0" w:space="0" w:color="auto"/>
        <w:right w:val="none" w:sz="0" w:space="0" w:color="auto"/>
      </w:divBdr>
    </w:div>
    <w:div w:id="213223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legislacion.edomex.gob.mx/sites/legislacion.edomex.gob.mx/files/files/pdf/gct/2018/nov065.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A95F9-0BE5-45EB-A7B3-126299F37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Pages>23</Pages>
  <Words>4401</Words>
  <Characters>24207</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20</cp:revision>
  <cp:lastPrinted>2018-04-05T14:31:00Z</cp:lastPrinted>
  <dcterms:created xsi:type="dcterms:W3CDTF">2020-05-29T20:00:00Z</dcterms:created>
  <dcterms:modified xsi:type="dcterms:W3CDTF">2021-05-14T01:30:00Z</dcterms:modified>
</cp:coreProperties>
</file>