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F6908" w14:textId="4A5B7E0E" w:rsidR="004269F5" w:rsidRPr="00441692" w:rsidRDefault="004269F5" w:rsidP="004269F5">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Hlk51589050"/>
      <w:bookmarkEnd w:id="0"/>
      <w:r w:rsidRPr="006B693A">
        <w:rPr>
          <w:rFonts w:ascii="Palatino Linotype" w:eastAsia="Times New Roman" w:hAnsi="Palatino Linotype" w:cs="Arial"/>
          <w:color w:val="000000"/>
          <w:sz w:val="24"/>
          <w:szCs w:val="24"/>
          <w:lang w:eastAsia="es-MX"/>
        </w:rPr>
        <w:t xml:space="preserve">Resolución del Pleno del Instituto de Transparencia, Acceso </w:t>
      </w:r>
      <w:r w:rsidR="0068552C" w:rsidRPr="006B693A">
        <w:rPr>
          <w:rFonts w:ascii="Palatino Linotype" w:eastAsia="Times New Roman" w:hAnsi="Palatino Linotype" w:cs="Arial"/>
          <w:color w:val="000000"/>
          <w:sz w:val="24"/>
          <w:szCs w:val="24"/>
          <w:lang w:eastAsia="es-MX"/>
        </w:rPr>
        <w:t>a la</w:t>
      </w:r>
      <w:r w:rsidRPr="006B693A">
        <w:rPr>
          <w:rFonts w:ascii="Palatino Linotype" w:eastAsia="Times New Roman" w:hAnsi="Palatino Linotype" w:cs="Arial"/>
          <w:color w:val="000000"/>
          <w:sz w:val="24"/>
          <w:szCs w:val="24"/>
          <w:lang w:eastAsia="es-MX"/>
        </w:rPr>
        <w:t xml:space="preserve"> Información Pública y Protección de Datos Personales del Estado de México y Municipios, con domicilio en Metepec, Estado de México, a </w:t>
      </w:r>
      <w:r w:rsidR="00770471">
        <w:rPr>
          <w:rFonts w:ascii="Palatino Linotype" w:eastAsia="Times New Roman" w:hAnsi="Palatino Linotype" w:cs="Arial"/>
          <w:color w:val="000000"/>
          <w:sz w:val="24"/>
          <w:szCs w:val="24"/>
          <w:lang w:eastAsia="es-MX"/>
        </w:rPr>
        <w:t xml:space="preserve">siete de octubre de dos mil veinte. </w:t>
      </w:r>
      <w:r w:rsidR="00D35299">
        <w:rPr>
          <w:rFonts w:ascii="Palatino Linotype" w:eastAsia="Times New Roman" w:hAnsi="Palatino Linotype" w:cs="Arial"/>
          <w:color w:val="000000"/>
          <w:sz w:val="24"/>
          <w:szCs w:val="24"/>
          <w:lang w:eastAsia="es-MX"/>
        </w:rPr>
        <w:t xml:space="preserve"> </w:t>
      </w:r>
      <w:r w:rsidRPr="00441692">
        <w:rPr>
          <w:rFonts w:ascii="Palatino Linotype" w:eastAsia="Times New Roman" w:hAnsi="Palatino Linotype" w:cs="Arial"/>
          <w:color w:val="000000"/>
          <w:sz w:val="24"/>
          <w:szCs w:val="24"/>
          <w:lang w:eastAsia="es-MX"/>
        </w:rPr>
        <w:t xml:space="preserve">         </w:t>
      </w:r>
    </w:p>
    <w:p w14:paraId="51C7EED5" w14:textId="60263414" w:rsidR="0083345F" w:rsidRPr="0083345F" w:rsidRDefault="004269F5" w:rsidP="00D35299">
      <w:pPr>
        <w:tabs>
          <w:tab w:val="left" w:pos="1701"/>
        </w:tabs>
        <w:spacing w:before="240" w:line="360" w:lineRule="auto"/>
        <w:jc w:val="both"/>
        <w:rPr>
          <w:rFonts w:ascii="Palatino Linotype" w:hAnsi="Palatino Linotype" w:cs="Arial"/>
          <w:sz w:val="24"/>
        </w:rPr>
      </w:pPr>
      <w:r w:rsidRPr="00441692">
        <w:rPr>
          <w:rFonts w:ascii="Palatino Linotype" w:hAnsi="Palatino Linotype" w:cs="Arial"/>
          <w:b/>
          <w:sz w:val="24"/>
        </w:rPr>
        <w:t>VISTOS</w:t>
      </w:r>
      <w:r w:rsidRPr="00441692">
        <w:rPr>
          <w:rFonts w:ascii="Palatino Linotype" w:hAnsi="Palatino Linotype" w:cs="Arial"/>
          <w:sz w:val="24"/>
        </w:rPr>
        <w:t xml:space="preserve"> los expedientes electrónicos formados con motivo de l</w:t>
      </w:r>
      <w:r w:rsidR="00EF183D" w:rsidRPr="00441692">
        <w:rPr>
          <w:rFonts w:ascii="Palatino Linotype" w:hAnsi="Palatino Linotype" w:cs="Arial"/>
          <w:sz w:val="24"/>
        </w:rPr>
        <w:t xml:space="preserve">os recursos de revisión números </w:t>
      </w:r>
      <w:bookmarkStart w:id="1" w:name="_Hlk51333300"/>
      <w:r w:rsidR="00551BDB" w:rsidRPr="00551BDB">
        <w:rPr>
          <w:rFonts w:ascii="Palatino Linotype" w:hAnsi="Palatino Linotype" w:cs="Arial"/>
          <w:b/>
          <w:bCs/>
        </w:rPr>
        <w:t>02125/INFOEM/IP/RR/2020,</w:t>
      </w:r>
      <w:r w:rsidR="00551BDB">
        <w:rPr>
          <w:rFonts w:ascii="Palatino Linotype" w:hAnsi="Palatino Linotype" w:cs="Arial"/>
          <w:sz w:val="24"/>
        </w:rPr>
        <w:t xml:space="preserve"> </w:t>
      </w:r>
      <w:r w:rsidR="00B01AE7" w:rsidRPr="005420D2">
        <w:rPr>
          <w:rFonts w:ascii="Palatino Linotype" w:hAnsi="Palatino Linotype" w:cs="Arial"/>
          <w:b/>
          <w:bCs/>
        </w:rPr>
        <w:t>02210/INFOEM/IP/RR/2020, 02211/INFOEM/IP/RR/2020, 02212/INFOEM/IP/RR/2020, 02213/INFOEM/IP/RR/2020, 02216/INFOEM/IP/RR/2020, 02217/INFOEM/IP/RR/2020, 02220/INFOEM/IP/RR/2020, 02222/INFOEM/IP/RR/2020, 02224/INFOEM/IP/RR/2020, 02225/INFOEM/IP/RR/2020, 02226/INFOEM/IP/RR/2020, 02227/INFOEM/IP/RR/2020, 02229/INFOEM/IP/RR/2020, 02230/INFOEM/IP/RR/2020, 02231/INFOEM/IP/RR/2020, 02255/INFOEM/IP/RR/2020, 02266/INFOEM/IP/RR/2020, 02267/INFOEM/IP/RR/2020, 02271/INFOEM/IP/RR/2020, 02274/INFOEM/IP/RR/2020, 02275/INFOEM/IP/RR/2020, 02276/INFOEM/IP/RR/2020, 02277/INFOEM/IP/RR/2020, 02278/INFOEM/IP/RR/2020, 02279/INFOEM/IP/RR/2020, 02300/INFOEM/IP/RR/2020, 02663/INFOEM/IP/RR/2020, 02668/INFOEM/IP/RR/2020, 02678/INFOEM/IP/RR/2020, 02691/INFOEM/IP/RR/2020, 02695/INFOEM/IP/RR/2020, 02698/INFOEM/IP/RR/2020, 02703/INFOEM/IP/RR/2020, 02707/INFOEM/IP/RR/2020, 02711/INFOEM/IP/RR/2020, 02715/INFOEM/IP/RR/2020, 02718/INFOEM/IP/RR/2020, 02722/INFOEM/IP/RR/2020, 02726/INFOEM/IP/RR/2020,</w:t>
      </w:r>
      <w:r w:rsidR="0083345F" w:rsidRPr="005420D2">
        <w:rPr>
          <w:rFonts w:ascii="Palatino Linotype" w:hAnsi="Palatino Linotype" w:cs="Arial"/>
          <w:b/>
          <w:bCs/>
        </w:rPr>
        <w:t xml:space="preserve"> 02731/INFOEM/IP/RR/2020, 02734/INFOEM/IP/RR/2020, 02739/INFOEM/IP/RR/2020, 02753/INFOEM/IP/RR/2020 y 02905/INFOEM/IP/RR/2020</w:t>
      </w:r>
      <w:bookmarkEnd w:id="1"/>
      <w:r w:rsidR="0083345F" w:rsidRPr="005420D2">
        <w:rPr>
          <w:rFonts w:ascii="Palatino Linotype" w:hAnsi="Palatino Linotype" w:cs="Arial"/>
          <w:b/>
          <w:bCs/>
        </w:rPr>
        <w:t xml:space="preserve">, </w:t>
      </w:r>
      <w:r w:rsidR="00B65C4B" w:rsidRPr="005420D2">
        <w:rPr>
          <w:rFonts w:ascii="Palatino Linotype" w:hAnsi="Palatino Linotype" w:cs="Arial"/>
          <w:sz w:val="24"/>
        </w:rPr>
        <w:t>interpuestos</w:t>
      </w:r>
      <w:r w:rsidR="00B65C4B">
        <w:rPr>
          <w:rFonts w:ascii="Palatino Linotype" w:hAnsi="Palatino Linotype" w:cs="Arial"/>
          <w:sz w:val="24"/>
        </w:rPr>
        <w:t xml:space="preserve"> por</w:t>
      </w:r>
      <w:r w:rsidR="0083345F">
        <w:rPr>
          <w:rFonts w:ascii="Palatino Linotype" w:hAnsi="Palatino Linotype" w:cs="Arial"/>
          <w:sz w:val="24"/>
        </w:rPr>
        <w:t xml:space="preserve"> el </w:t>
      </w:r>
      <w:r w:rsidR="0083345F">
        <w:rPr>
          <w:rFonts w:ascii="Palatino Linotype" w:hAnsi="Palatino Linotype" w:cs="Arial"/>
          <w:b/>
          <w:bCs/>
          <w:sz w:val="24"/>
        </w:rPr>
        <w:t xml:space="preserve">C. </w:t>
      </w:r>
      <w:r w:rsidR="00B874EC">
        <w:rPr>
          <w:rFonts w:ascii="Palatino Linotype" w:hAnsi="Palatino Linotype" w:cs="Arial"/>
          <w:b/>
          <w:bCs/>
          <w:sz w:val="24"/>
        </w:rPr>
        <w:t>XXXXXXXXXXXXXX</w:t>
      </w:r>
      <w:r w:rsidR="0083345F">
        <w:rPr>
          <w:rFonts w:ascii="Palatino Linotype" w:hAnsi="Palatino Linotype" w:cs="Arial"/>
          <w:b/>
          <w:bCs/>
          <w:sz w:val="24"/>
        </w:rPr>
        <w:t xml:space="preserve">, </w:t>
      </w:r>
      <w:r w:rsidR="0083345F">
        <w:rPr>
          <w:rFonts w:ascii="Palatino Linotype" w:hAnsi="Palatino Linotype" w:cs="Arial"/>
          <w:sz w:val="24"/>
        </w:rPr>
        <w:t xml:space="preserve">en lo sucesivo </w:t>
      </w:r>
      <w:r w:rsidR="0083345F">
        <w:rPr>
          <w:rFonts w:ascii="Palatino Linotype" w:hAnsi="Palatino Linotype" w:cs="Arial"/>
          <w:b/>
          <w:bCs/>
          <w:sz w:val="24"/>
        </w:rPr>
        <w:t xml:space="preserve">El Recurrente, </w:t>
      </w:r>
      <w:r w:rsidR="0083345F">
        <w:rPr>
          <w:rFonts w:ascii="Palatino Linotype" w:hAnsi="Palatino Linotype" w:cs="Arial"/>
          <w:sz w:val="24"/>
        </w:rPr>
        <w:t xml:space="preserve">en contra de las respuestas del </w:t>
      </w:r>
      <w:r w:rsidR="0083345F">
        <w:rPr>
          <w:rFonts w:ascii="Palatino Linotype" w:hAnsi="Palatino Linotype" w:cs="Arial"/>
          <w:b/>
          <w:bCs/>
          <w:sz w:val="24"/>
        </w:rPr>
        <w:t xml:space="preserve">Ayuntamiento de Ixtapan de la Sal, </w:t>
      </w:r>
      <w:r w:rsidR="0083345F">
        <w:rPr>
          <w:rFonts w:ascii="Palatino Linotype" w:hAnsi="Palatino Linotype" w:cs="Arial"/>
          <w:sz w:val="24"/>
        </w:rPr>
        <w:t xml:space="preserve">en lo subsecuente </w:t>
      </w:r>
      <w:r w:rsidR="0083345F">
        <w:rPr>
          <w:rFonts w:ascii="Palatino Linotype" w:hAnsi="Palatino Linotype" w:cs="Arial"/>
          <w:b/>
          <w:bCs/>
          <w:sz w:val="24"/>
        </w:rPr>
        <w:t xml:space="preserve">El Sujeto Obligado, </w:t>
      </w:r>
      <w:r w:rsidR="0083345F">
        <w:rPr>
          <w:rFonts w:ascii="Palatino Linotype" w:hAnsi="Palatino Linotype" w:cs="Arial"/>
          <w:sz w:val="24"/>
        </w:rPr>
        <w:t xml:space="preserve">se procede a dictar la presente resolución: </w:t>
      </w:r>
    </w:p>
    <w:p w14:paraId="020A47BC" w14:textId="77777777" w:rsidR="0083345F" w:rsidRDefault="0083345F" w:rsidP="00D35299">
      <w:pPr>
        <w:tabs>
          <w:tab w:val="left" w:pos="1701"/>
        </w:tabs>
        <w:spacing w:before="240" w:line="360" w:lineRule="auto"/>
        <w:jc w:val="both"/>
        <w:rPr>
          <w:rFonts w:ascii="Palatino Linotype" w:hAnsi="Palatino Linotype" w:cs="Arial"/>
          <w:sz w:val="24"/>
        </w:rPr>
      </w:pPr>
    </w:p>
    <w:p w14:paraId="587A64AE" w14:textId="4A9AD277" w:rsidR="004269F5" w:rsidRPr="00F205B9" w:rsidRDefault="004269F5" w:rsidP="004269F5">
      <w:pPr>
        <w:spacing w:before="240" w:after="240" w:line="360" w:lineRule="auto"/>
        <w:jc w:val="center"/>
        <w:rPr>
          <w:rFonts w:ascii="Palatino Linotype" w:hAnsi="Palatino Linotype"/>
          <w:b/>
          <w:sz w:val="28"/>
        </w:rPr>
      </w:pPr>
      <w:r>
        <w:rPr>
          <w:rFonts w:ascii="Palatino Linotype" w:hAnsi="Palatino Linotype"/>
          <w:b/>
          <w:sz w:val="28"/>
        </w:rPr>
        <w:lastRenderedPageBreak/>
        <w:t>A N T E C E D E N T E S   D E L   A S U N T O</w:t>
      </w:r>
    </w:p>
    <w:p w14:paraId="6A753A14" w14:textId="77777777" w:rsidR="004269F5" w:rsidRDefault="004269F5" w:rsidP="004269F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C34D7FC" w14:textId="4ADF2723" w:rsidR="0015552E" w:rsidRPr="007917FB" w:rsidRDefault="004269F5" w:rsidP="00B65C4B">
      <w:pPr>
        <w:spacing w:before="240" w:line="360" w:lineRule="auto"/>
        <w:jc w:val="both"/>
        <w:rPr>
          <w:rFonts w:ascii="Palatino Linotype" w:hAnsi="Palatino Linotype" w:cs="Arial"/>
          <w:b/>
          <w:bCs/>
        </w:rPr>
      </w:pPr>
      <w:r w:rsidRPr="00523CF0">
        <w:rPr>
          <w:rFonts w:ascii="Palatino Linotype" w:hAnsi="Palatino Linotype" w:cs="Arial"/>
          <w:sz w:val="24"/>
        </w:rPr>
        <w:t>Con fecha</w:t>
      </w:r>
      <w:r w:rsidR="0015552E">
        <w:rPr>
          <w:rFonts w:ascii="Palatino Linotype" w:hAnsi="Palatino Linotype" w:cs="Arial"/>
          <w:sz w:val="24"/>
        </w:rPr>
        <w:t xml:space="preserve">s </w:t>
      </w:r>
      <w:r w:rsidR="00551BDB">
        <w:rPr>
          <w:rFonts w:ascii="Palatino Linotype" w:hAnsi="Palatino Linotype" w:cs="Arial"/>
          <w:sz w:val="24"/>
        </w:rPr>
        <w:t xml:space="preserve">diez </w:t>
      </w:r>
      <w:r w:rsidR="00BC347A">
        <w:rPr>
          <w:rFonts w:ascii="Palatino Linotype" w:hAnsi="Palatino Linotype" w:cs="Arial"/>
          <w:sz w:val="24"/>
        </w:rPr>
        <w:t xml:space="preserve">y </w:t>
      </w:r>
      <w:r w:rsidR="0015552E">
        <w:rPr>
          <w:rFonts w:ascii="Palatino Linotype" w:hAnsi="Palatino Linotype" w:cs="Arial"/>
          <w:sz w:val="24"/>
        </w:rPr>
        <w:t xml:space="preserve">treinta de marzo, trece de abril, dieciséis de abril, veintiuno de abril, veintitrés de abril y veintisiete de abril, todos de dos mil veinte, </w:t>
      </w:r>
      <w:r w:rsidR="0015552E">
        <w:rPr>
          <w:rFonts w:ascii="Palatino Linotype" w:hAnsi="Palatino Linotype" w:cs="Arial"/>
          <w:b/>
          <w:bCs/>
          <w:sz w:val="24"/>
        </w:rPr>
        <w:t xml:space="preserve">El Recurrente, </w:t>
      </w:r>
      <w:r w:rsidR="0015552E">
        <w:rPr>
          <w:rFonts w:ascii="Palatino Linotype" w:hAnsi="Palatino Linotype" w:cs="Arial"/>
          <w:sz w:val="24"/>
        </w:rPr>
        <w:t xml:space="preserve">presentó a través del </w:t>
      </w:r>
      <w:r w:rsidR="0015552E" w:rsidRPr="00523CF0">
        <w:rPr>
          <w:rFonts w:ascii="Palatino Linotype" w:hAnsi="Palatino Linotype" w:cs="Arial"/>
          <w:sz w:val="24"/>
        </w:rPr>
        <w:t>Sistema de Acceso a la Información Mexiquense (</w:t>
      </w:r>
      <w:r w:rsidR="0015552E" w:rsidRPr="00523CF0">
        <w:rPr>
          <w:rFonts w:ascii="Palatino Linotype" w:hAnsi="Palatino Linotype" w:cs="Arial"/>
          <w:b/>
          <w:sz w:val="24"/>
        </w:rPr>
        <w:t>SAIMEX)</w:t>
      </w:r>
      <w:r w:rsidR="0015552E" w:rsidRPr="00523CF0">
        <w:rPr>
          <w:rFonts w:ascii="Palatino Linotype" w:hAnsi="Palatino Linotype" w:cs="Arial"/>
          <w:sz w:val="24"/>
        </w:rPr>
        <w:t xml:space="preserve"> ante </w:t>
      </w:r>
      <w:r w:rsidR="0015552E">
        <w:rPr>
          <w:rFonts w:ascii="Palatino Linotype" w:hAnsi="Palatino Linotype" w:cs="Arial"/>
          <w:b/>
          <w:sz w:val="24"/>
        </w:rPr>
        <w:t>El</w:t>
      </w:r>
      <w:r w:rsidR="0015552E" w:rsidRPr="00523CF0">
        <w:rPr>
          <w:rFonts w:ascii="Palatino Linotype" w:hAnsi="Palatino Linotype" w:cs="Arial"/>
          <w:b/>
          <w:sz w:val="24"/>
        </w:rPr>
        <w:t xml:space="preserve"> S</w:t>
      </w:r>
      <w:r w:rsidR="0015552E">
        <w:rPr>
          <w:rFonts w:ascii="Palatino Linotype" w:hAnsi="Palatino Linotype" w:cs="Arial"/>
          <w:b/>
          <w:sz w:val="24"/>
        </w:rPr>
        <w:t>ujeto Obligado</w:t>
      </w:r>
      <w:r w:rsidR="0015552E" w:rsidRPr="00523CF0">
        <w:rPr>
          <w:rFonts w:ascii="Palatino Linotype" w:hAnsi="Palatino Linotype" w:cs="Arial"/>
          <w:sz w:val="24"/>
        </w:rPr>
        <w:t xml:space="preserve">, </w:t>
      </w:r>
      <w:r w:rsidR="0015552E">
        <w:rPr>
          <w:rFonts w:ascii="Palatino Linotype" w:hAnsi="Palatino Linotype" w:cs="Arial"/>
          <w:sz w:val="24"/>
        </w:rPr>
        <w:t xml:space="preserve">las </w:t>
      </w:r>
      <w:r w:rsidR="0015552E" w:rsidRPr="00523CF0">
        <w:rPr>
          <w:rFonts w:ascii="Palatino Linotype" w:hAnsi="Palatino Linotype" w:cs="Arial"/>
          <w:sz w:val="24"/>
        </w:rPr>
        <w:t>solicitud</w:t>
      </w:r>
      <w:r w:rsidR="0015552E">
        <w:rPr>
          <w:rFonts w:ascii="Palatino Linotype" w:hAnsi="Palatino Linotype" w:cs="Arial"/>
          <w:sz w:val="24"/>
        </w:rPr>
        <w:t>es</w:t>
      </w:r>
      <w:r w:rsidR="0015552E" w:rsidRPr="00523CF0">
        <w:rPr>
          <w:rFonts w:ascii="Palatino Linotype" w:hAnsi="Palatino Linotype" w:cs="Arial"/>
          <w:sz w:val="24"/>
        </w:rPr>
        <w:t xml:space="preserve"> de acceso a la información pública, registrada</w:t>
      </w:r>
      <w:r w:rsidR="0015552E">
        <w:rPr>
          <w:rFonts w:ascii="Palatino Linotype" w:hAnsi="Palatino Linotype" w:cs="Arial"/>
          <w:sz w:val="24"/>
        </w:rPr>
        <w:t>s bajo los</w:t>
      </w:r>
      <w:r w:rsidR="0015552E" w:rsidRPr="00523CF0">
        <w:rPr>
          <w:rFonts w:ascii="Palatino Linotype" w:hAnsi="Palatino Linotype" w:cs="Arial"/>
          <w:sz w:val="24"/>
        </w:rPr>
        <w:t xml:space="preserve"> </w:t>
      </w:r>
      <w:r w:rsidR="0015552E" w:rsidRPr="00441692">
        <w:rPr>
          <w:rFonts w:ascii="Palatino Linotype" w:hAnsi="Palatino Linotype" w:cs="Arial"/>
          <w:sz w:val="24"/>
        </w:rPr>
        <w:t>números de expedientes</w:t>
      </w:r>
      <w:r w:rsidR="0015552E">
        <w:rPr>
          <w:rFonts w:ascii="Palatino Linotype" w:hAnsi="Palatino Linotype" w:cs="Arial"/>
          <w:sz w:val="24"/>
        </w:rPr>
        <w:t xml:space="preserve"> </w:t>
      </w:r>
      <w:r w:rsidR="00551BDB" w:rsidRPr="00551BDB">
        <w:rPr>
          <w:rFonts w:ascii="Palatino Linotype" w:hAnsi="Palatino Linotype" w:cs="Arial"/>
          <w:b/>
          <w:bCs/>
        </w:rPr>
        <w:t>00114/IXTASAL/IP/2020,</w:t>
      </w:r>
      <w:r w:rsidR="00551BDB">
        <w:rPr>
          <w:rFonts w:ascii="Palatino Linotype" w:hAnsi="Palatino Linotype" w:cs="Arial"/>
          <w:b/>
          <w:bCs/>
          <w:sz w:val="24"/>
        </w:rPr>
        <w:t xml:space="preserve"> </w:t>
      </w:r>
      <w:r w:rsidR="0015552E" w:rsidRPr="000F19A5">
        <w:rPr>
          <w:rFonts w:ascii="Palatino Linotype" w:hAnsi="Palatino Linotype" w:cs="Arial"/>
          <w:b/>
          <w:bCs/>
        </w:rPr>
        <w:t>00389/IXTASAL/IP/2020,  00387/IXTASAL/IP/2020, 00386/IXTASAL/IP/2020, 00385/IXTASAL/IP/2020, 00382/IXTASAL/IP/2020, 00381/IXTASAL/IP/2020, 00378/IXTASAL/IP/2020, 00366/IXTASAL/IP/2020, 00363/IXTASAL/IP/2020, 00362/IXTASAL/IP/2020, 00360/IXTASAL/IP/2020, 00359/IXTASAL/IP/2020, 00354/IXTASAL/IP/2020, 00353/IXTASAL/IP/2020, 00351/IXTASAL/IP/2020, 00272/IXTASAL/IP/2020, 00376/IXTASAL/IP/2020, 00375/IXTASAL/IP/2020, 00371/IXTASAL/IP/2020, 00368/IXTASAL/IP/2020, 00350/IXTASAL/IP/2020, 00349/IXTASAL/IP/2020, 00348/IXTASAL/IP/2020, 00347/IXTASAL/IP/2020, 00346/IXTASAL/IP/2020, 00231/IXTASAL/IP/2020, 00251/IXTASAL/IP/2020, 00255/IXTASAL/IP/2020, 00234/IXTASAL/IP/2020, 00230/IXTASAL/IP/2020, 00229/IXTASAL/IP/2020, 00228/IXTASAL/IP/2020, 00227/IXTASAL/IP/2020, 00226/IXTASAL/IP/2020, 00225/IXTASAL/IP/2020, 00224/IXTASAL/IP/2020, 00223/IXTASAL/IP/2020, 00222/IXTASAL/IP/2020, 00221/IXTASAL/IP/2020, 00220/IXTASAL/IP/2020, 00219/IXTASAL/IP/2020, 00217/IXTASAL/IP/2020, 00214/IXTASAL/IP/2020</w:t>
      </w:r>
      <w:r w:rsidR="007917FB">
        <w:rPr>
          <w:rFonts w:ascii="Palatino Linotype" w:hAnsi="Palatino Linotype" w:cs="Arial"/>
          <w:b/>
          <w:bCs/>
        </w:rPr>
        <w:t xml:space="preserve"> </w:t>
      </w:r>
      <w:r w:rsidR="0015552E">
        <w:rPr>
          <w:rFonts w:ascii="Palatino Linotype" w:hAnsi="Palatino Linotype" w:cs="Arial"/>
          <w:b/>
          <w:bCs/>
        </w:rPr>
        <w:t xml:space="preserve">y 00218/IXTASAL/IP/2020, </w:t>
      </w:r>
      <w:r w:rsidR="0015552E" w:rsidRPr="00C50218">
        <w:rPr>
          <w:rFonts w:ascii="Palatino Linotype" w:hAnsi="Palatino Linotype" w:cs="Arial"/>
          <w:sz w:val="24"/>
          <w:szCs w:val="24"/>
        </w:rPr>
        <w:t>mediante las cuales solicitó información en el tenor siguiente:</w:t>
      </w:r>
      <w:r w:rsidR="0015552E">
        <w:rPr>
          <w:rFonts w:ascii="Palatino Linotype" w:hAnsi="Palatino Linotype" w:cs="Arial"/>
        </w:rPr>
        <w:t xml:space="preserve"> </w:t>
      </w:r>
    </w:p>
    <w:p w14:paraId="7EFCEB32" w14:textId="47D7CFA8" w:rsidR="0015552E" w:rsidRDefault="0015552E" w:rsidP="00B65C4B">
      <w:pPr>
        <w:spacing w:before="240" w:line="360" w:lineRule="auto"/>
        <w:jc w:val="both"/>
        <w:rPr>
          <w:rFonts w:ascii="Palatino Linotype" w:hAnsi="Palatino Linotype" w:cs="Arial"/>
          <w:b/>
          <w:bCs/>
        </w:rPr>
      </w:pPr>
    </w:p>
    <w:p w14:paraId="3336D12E" w14:textId="3962C8C3" w:rsidR="00551BDB" w:rsidRPr="00551BDB" w:rsidRDefault="00551BDB" w:rsidP="004269F5">
      <w:pPr>
        <w:spacing w:before="240" w:line="360" w:lineRule="auto"/>
        <w:ind w:right="850"/>
        <w:jc w:val="both"/>
        <w:rPr>
          <w:rFonts w:ascii="Palatino Linotype" w:hAnsi="Palatino Linotype" w:cs="Arial"/>
          <w:b/>
          <w:bCs/>
        </w:rPr>
      </w:pPr>
      <w:r>
        <w:rPr>
          <w:rFonts w:ascii="Palatino Linotype" w:hAnsi="Palatino Linotype" w:cs="Arial"/>
          <w:b/>
          <w:bCs/>
        </w:rPr>
        <w:lastRenderedPageBreak/>
        <w:t>00114/IXTASAL/IP/2020</w:t>
      </w:r>
    </w:p>
    <w:p w14:paraId="7A804CEC" w14:textId="308ABB69" w:rsidR="00551BDB" w:rsidRPr="00551BDB" w:rsidRDefault="00551BDB" w:rsidP="00551BDB">
      <w:pPr>
        <w:spacing w:before="240" w:line="360" w:lineRule="auto"/>
        <w:ind w:left="851" w:right="851"/>
        <w:jc w:val="both"/>
        <w:rPr>
          <w:rFonts w:ascii="Palatino Linotype" w:hAnsi="Palatino Linotype" w:cs="Arial"/>
          <w:b/>
          <w:bCs/>
          <w:i/>
          <w:iCs/>
        </w:rPr>
      </w:pPr>
      <w:r>
        <w:rPr>
          <w:rFonts w:ascii="Palatino Linotype" w:hAnsi="Palatino Linotype"/>
          <w:i/>
          <w:iCs/>
        </w:rPr>
        <w:t>“</w:t>
      </w:r>
      <w:r w:rsidRPr="00551BDB">
        <w:rPr>
          <w:rFonts w:ascii="Palatino Linotype" w:hAnsi="Palatino Linotype"/>
          <w:i/>
          <w:iCs/>
        </w:rPr>
        <w:t>De Rebeca Martínez Arellano, Directora de Administración, solicito, el Padrón de Proveedores de la Administración Pública Municipal.</w:t>
      </w:r>
      <w:r>
        <w:rPr>
          <w:rFonts w:ascii="Palatino Linotype" w:hAnsi="Palatino Linotype"/>
          <w:i/>
          <w:iCs/>
        </w:rPr>
        <w:t xml:space="preserve">” </w:t>
      </w:r>
      <w:r>
        <w:rPr>
          <w:rFonts w:ascii="Palatino Linotype" w:hAnsi="Palatino Linotype"/>
          <w:b/>
          <w:bCs/>
          <w:i/>
          <w:iCs/>
        </w:rPr>
        <w:t>[Sic]</w:t>
      </w:r>
    </w:p>
    <w:p w14:paraId="412F42FA" w14:textId="77777777" w:rsidR="00551BDB" w:rsidRDefault="00551BDB" w:rsidP="004269F5">
      <w:pPr>
        <w:spacing w:before="240" w:line="360" w:lineRule="auto"/>
        <w:ind w:right="850"/>
        <w:jc w:val="both"/>
        <w:rPr>
          <w:rFonts w:ascii="Palatino Linotype" w:hAnsi="Palatino Linotype" w:cs="Arial"/>
          <w:b/>
          <w:bCs/>
        </w:rPr>
      </w:pPr>
    </w:p>
    <w:p w14:paraId="44451E4E" w14:textId="2713E46F"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00389/IXTASAL/IP/2020</w:t>
      </w:r>
    </w:p>
    <w:p w14:paraId="0FE2E738" w14:textId="747343DE" w:rsidR="00B46C55" w:rsidRPr="00C85ED2" w:rsidRDefault="00C85ED2" w:rsidP="00C85ED2">
      <w:pPr>
        <w:pStyle w:val="citasinfoem"/>
        <w:rPr>
          <w:b/>
          <w:bCs w:val="0"/>
        </w:rPr>
      </w:pPr>
      <w:r>
        <w:t>“</w:t>
      </w:r>
      <w:r w:rsidR="00B46C55">
        <w:t>DEL PRESIDENTE, SÍNDICO Y REGIDORES CINCO Y OCHO, SOLICITO, QUE ME ENTREGUEN TODOS LOS EXPEDIENTES CON TODOS Y CADA UNO DE LOS DOCUMENTOS Y OFICIOS QUE CONTIENEN, PASADOS O TURNADOS A LA COMISIÓN O COMISIONES QUE PRESIDEN, ASÍ COMO, LOS DOCUMENTOS RELACIONADOS CON LAS REUNIONES DE TRABAJO CONVOCADAS Y LOS DICTÁMENES EMITIDOS POR LAS COMISIONES A SU CARGO.</w:t>
      </w:r>
      <w:r>
        <w:t xml:space="preserve">” </w:t>
      </w:r>
      <w:r>
        <w:rPr>
          <w:b/>
          <w:bCs w:val="0"/>
        </w:rPr>
        <w:t>[Sic]</w:t>
      </w:r>
    </w:p>
    <w:p w14:paraId="4736DFA4" w14:textId="77777777" w:rsidR="00B46C55" w:rsidRDefault="00B46C55" w:rsidP="004269F5">
      <w:pPr>
        <w:spacing w:before="240" w:line="360" w:lineRule="auto"/>
        <w:ind w:right="850"/>
        <w:jc w:val="both"/>
        <w:rPr>
          <w:rFonts w:ascii="Palatino Linotype" w:hAnsi="Palatino Linotype" w:cs="Arial"/>
          <w:b/>
          <w:bCs/>
        </w:rPr>
      </w:pPr>
    </w:p>
    <w:p w14:paraId="1CF2485B" w14:textId="618FA75D"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 00387/IXTASAL/IP/2020, </w:t>
      </w:r>
    </w:p>
    <w:p w14:paraId="5F14803D" w14:textId="68BE7F5C" w:rsidR="00B46C55" w:rsidRDefault="00C85ED2" w:rsidP="00C85ED2">
      <w:pPr>
        <w:pStyle w:val="citasinfoem"/>
        <w:rPr>
          <w:b/>
        </w:rPr>
      </w:pPr>
      <w:r>
        <w:t>“</w:t>
      </w:r>
      <w:r w:rsidR="00B46C55">
        <w:t>DEL PRESIDENTE, SÍNDICO Y REGIDORES CINCO Y OCHO, SOLICITO, QUE ME ENTREGUEN TODOS LOS EXPEDIENTES CON TODOS Y CADA UNO DE LOS DOCUMENTOS Y OFICIOS QUE CONTIENEN, PASADOS O TURNADOS A LA COMISIÓN O COMISIONES QUE PRESIDEN.</w:t>
      </w:r>
      <w:r>
        <w:t xml:space="preserve">” </w:t>
      </w:r>
      <w:r>
        <w:rPr>
          <w:b/>
          <w:bCs w:val="0"/>
        </w:rPr>
        <w:t>[Sic]</w:t>
      </w:r>
    </w:p>
    <w:p w14:paraId="7F005B8C" w14:textId="77777777" w:rsidR="00B46C55" w:rsidRDefault="00B46C55" w:rsidP="004269F5">
      <w:pPr>
        <w:spacing w:before="240" w:line="360" w:lineRule="auto"/>
        <w:ind w:right="850"/>
        <w:jc w:val="both"/>
        <w:rPr>
          <w:rFonts w:ascii="Palatino Linotype" w:hAnsi="Palatino Linotype" w:cs="Arial"/>
          <w:b/>
          <w:bCs/>
        </w:rPr>
      </w:pPr>
    </w:p>
    <w:p w14:paraId="2FBEE996" w14:textId="6F14E7A1"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00386/IXTASAL/IP/2020,</w:t>
      </w:r>
    </w:p>
    <w:p w14:paraId="1006F48A" w14:textId="55446DD4" w:rsidR="00B46C55" w:rsidRDefault="00C85ED2" w:rsidP="00C85ED2">
      <w:pPr>
        <w:pStyle w:val="citasinfoem"/>
        <w:rPr>
          <w:b/>
          <w:bCs w:val="0"/>
        </w:rPr>
      </w:pPr>
      <w:r>
        <w:lastRenderedPageBreak/>
        <w:t>“</w:t>
      </w:r>
      <w:r w:rsidR="00B46C55">
        <w:t>DE TODOS Y CADA UNO DE LOS INTEGRANTES DEL AYUNTAMIENTO, PRESIDENTE, SÍNDICO Y REGIDORES UNO AL DIEZ, SOLICITO, QUE ME ENTREGUEN TODOS LOS EXPEDIENTES CON TODOS Y CADA UNO DE LOS DOCUMENTOS Y OFICIOS QUE CONTIENEN, PASADOS O TURNADOS A LA COMISIÓN O COMISIONES QUE PRESIDEN.</w:t>
      </w:r>
      <w:r>
        <w:t xml:space="preserve">” </w:t>
      </w:r>
      <w:r>
        <w:rPr>
          <w:b/>
          <w:bCs w:val="0"/>
        </w:rPr>
        <w:t>[Sic]</w:t>
      </w:r>
    </w:p>
    <w:p w14:paraId="3D36512E" w14:textId="77777777" w:rsidR="00551BDB" w:rsidRDefault="00551BDB" w:rsidP="00C85ED2">
      <w:pPr>
        <w:pStyle w:val="citasinfoem"/>
      </w:pPr>
    </w:p>
    <w:p w14:paraId="7A5CAE8A" w14:textId="7E4CF781"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 00385/IXTASAL/IP/2020, </w:t>
      </w:r>
    </w:p>
    <w:p w14:paraId="69C01037" w14:textId="1E0ACB26" w:rsidR="00B46C55" w:rsidRDefault="00C85ED2" w:rsidP="00C85ED2">
      <w:pPr>
        <w:pStyle w:val="citasinfoem"/>
        <w:rPr>
          <w:b/>
        </w:rPr>
      </w:pPr>
      <w:r>
        <w:t>“</w:t>
      </w:r>
      <w:r w:rsidR="00B46C55">
        <w:t>DEL SECRETARIO DEL AYUNTAMIENTO, SOLICITO, QUE ME ENTREGUE TODOS LOS EXPEDIENTES CON TODOS Y CADA UNO DE LOS DOCUMENTOS Y OFICIOS QUE CONTIENEN, PASADOS O TURNADOS A COMISIÓN CON MENCIÓN DE LOS QUE HAYAN SIDO RESUELTOS Y LOS PENDIENTES, CONFORME AL ARTÍCULO 91 FRACCIÓN III DE LA LEY ORGÁNICA MUNICIPAL DEL ESTADO DE MÉXICO, ASIMISMO, ME PROPORCIONE TODOS LOS DICTÁMENES EMITIDOS POR TODAS LAS COMISIONES DEL AYUNTAMIENTO.</w:t>
      </w:r>
      <w:r>
        <w:t xml:space="preserve">” </w:t>
      </w:r>
      <w:r>
        <w:rPr>
          <w:b/>
          <w:bCs w:val="0"/>
        </w:rPr>
        <w:t>[Sic]</w:t>
      </w:r>
    </w:p>
    <w:p w14:paraId="19737B46" w14:textId="77777777" w:rsidR="00B46C55" w:rsidRDefault="00B46C55" w:rsidP="004269F5">
      <w:pPr>
        <w:spacing w:before="240" w:line="360" w:lineRule="auto"/>
        <w:ind w:right="850"/>
        <w:jc w:val="both"/>
        <w:rPr>
          <w:rFonts w:ascii="Palatino Linotype" w:hAnsi="Palatino Linotype" w:cs="Arial"/>
          <w:b/>
          <w:bCs/>
        </w:rPr>
      </w:pPr>
    </w:p>
    <w:p w14:paraId="4813E106" w14:textId="4674C059"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00382/IXTASAL/IP/2020, </w:t>
      </w:r>
    </w:p>
    <w:p w14:paraId="0804018F" w14:textId="00E02EF4" w:rsidR="00B46C55" w:rsidRDefault="00C85ED2" w:rsidP="00C85ED2">
      <w:pPr>
        <w:pStyle w:val="citasinfoem"/>
        <w:rPr>
          <w:b/>
        </w:rPr>
      </w:pPr>
      <w:r>
        <w:t>“</w:t>
      </w:r>
      <w:r w:rsidR="00B46C55">
        <w:t xml:space="preserve">Solicito que </w:t>
      </w:r>
      <w:proofErr w:type="gramStart"/>
      <w:r w:rsidR="00B46C55">
        <w:t>la síndico municipal</w:t>
      </w:r>
      <w:proofErr w:type="gramEnd"/>
      <w:r w:rsidR="00B46C55">
        <w:t xml:space="preserve"> me entregue todos los oficios de comisión del personal que ha tenido asignado desde el 1 de enero del 2019 hasta la fecha.</w:t>
      </w:r>
      <w:r>
        <w:t xml:space="preserve">” </w:t>
      </w:r>
      <w:r>
        <w:rPr>
          <w:b/>
          <w:bCs w:val="0"/>
        </w:rPr>
        <w:t>[Sic]</w:t>
      </w:r>
    </w:p>
    <w:p w14:paraId="05E0920F" w14:textId="134FFB81" w:rsidR="00B46C55" w:rsidRDefault="00B46C55" w:rsidP="004269F5">
      <w:pPr>
        <w:spacing w:before="240" w:line="360" w:lineRule="auto"/>
        <w:ind w:right="850"/>
        <w:jc w:val="both"/>
        <w:rPr>
          <w:rFonts w:ascii="Palatino Linotype" w:hAnsi="Palatino Linotype" w:cs="Arial"/>
          <w:b/>
          <w:bCs/>
        </w:rPr>
      </w:pPr>
    </w:p>
    <w:p w14:paraId="1FC5FDA7" w14:textId="51160B0B"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lastRenderedPageBreak/>
        <w:t xml:space="preserve">00381/IXTASAL/IP/2020, </w:t>
      </w:r>
    </w:p>
    <w:p w14:paraId="55B27D56" w14:textId="2B2041CF" w:rsidR="00B46C55" w:rsidRDefault="00C85ED2" w:rsidP="00C85ED2">
      <w:pPr>
        <w:pStyle w:val="citasinfoem"/>
      </w:pPr>
      <w:r>
        <w:t>“</w:t>
      </w:r>
      <w:r w:rsidR="00B46C55">
        <w:t>Todos los oficios, memorándums y/o cualquier documento emitido por la Secretaría del Ayuntamiento recibidos en la Presidencia Municipal y Viceversa, esto es, todos los documentos emitidos por la Presidencia Municipal recibidos en la Secretaría del Ayuntamiento desde el uno de enero de 2019 a la fecha en que se me proporcione la información.</w:t>
      </w:r>
      <w:r>
        <w:t xml:space="preserve">” </w:t>
      </w:r>
      <w:r>
        <w:rPr>
          <w:b/>
          <w:bCs w:val="0"/>
        </w:rPr>
        <w:t>[Sic]</w:t>
      </w:r>
    </w:p>
    <w:p w14:paraId="2D405003" w14:textId="174A4B53" w:rsidR="00B46C55" w:rsidRDefault="00B46C55" w:rsidP="004269F5">
      <w:pPr>
        <w:spacing w:before="240" w:line="360" w:lineRule="auto"/>
        <w:ind w:right="850"/>
        <w:jc w:val="both"/>
        <w:rPr>
          <w:rFonts w:ascii="Verdana" w:hAnsi="Verdana"/>
          <w:sz w:val="14"/>
          <w:szCs w:val="14"/>
        </w:rPr>
      </w:pPr>
    </w:p>
    <w:p w14:paraId="72D071E9" w14:textId="46C2056F"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00378/IXTASAL/IP/2020, </w:t>
      </w:r>
    </w:p>
    <w:p w14:paraId="1C575C9A" w14:textId="404A05C3" w:rsidR="00B46C55" w:rsidRDefault="00C85ED2" w:rsidP="00C85ED2">
      <w:pPr>
        <w:pStyle w:val="citasinfoem"/>
      </w:pPr>
      <w:r>
        <w:t>“</w:t>
      </w:r>
      <w:r w:rsidR="00B46C55">
        <w:t>Todos y cada uno de los documentos en que consten apoyos otorgados por parte del Municipio de Ixtapan de la Sal a Hospitales en efectivo o en especie, desde el uno de enero de dos mil diecinueve a la fecha en que se me proporcione la información.</w:t>
      </w:r>
      <w:r>
        <w:t xml:space="preserve">” </w:t>
      </w:r>
      <w:r>
        <w:rPr>
          <w:b/>
          <w:bCs w:val="0"/>
        </w:rPr>
        <w:t>[Sic]</w:t>
      </w:r>
    </w:p>
    <w:p w14:paraId="421DC7ED" w14:textId="77777777" w:rsidR="00B46C55" w:rsidRDefault="00B46C55" w:rsidP="004269F5">
      <w:pPr>
        <w:spacing w:before="240" w:line="360" w:lineRule="auto"/>
        <w:ind w:right="850"/>
        <w:jc w:val="both"/>
        <w:rPr>
          <w:rFonts w:ascii="Palatino Linotype" w:hAnsi="Palatino Linotype" w:cs="Arial"/>
          <w:b/>
          <w:bCs/>
        </w:rPr>
      </w:pPr>
    </w:p>
    <w:p w14:paraId="7155A6EB" w14:textId="0B8BA2CC"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00366/IXTASAL/IP/2020, </w:t>
      </w:r>
    </w:p>
    <w:p w14:paraId="06F11B78" w14:textId="7EE0C83A" w:rsidR="00B46C55" w:rsidRDefault="00C85ED2" w:rsidP="00C85ED2">
      <w:pPr>
        <w:pStyle w:val="citasinfoem"/>
      </w:pPr>
      <w:r>
        <w:t>“</w:t>
      </w:r>
      <w:r w:rsidR="00B46C55">
        <w:t xml:space="preserve">Los oficios, citatorios y en general cualquier documento emitido y recibido por </w:t>
      </w:r>
      <w:proofErr w:type="gramStart"/>
      <w:r w:rsidR="00B46C55">
        <w:t>la síndico municipal vinculado</w:t>
      </w:r>
      <w:proofErr w:type="gramEnd"/>
      <w:r w:rsidR="00B46C55">
        <w:t xml:space="preserve"> con la Comisión de Hacienda que preside.</w:t>
      </w:r>
      <w:r>
        <w:t xml:space="preserve">” </w:t>
      </w:r>
      <w:r>
        <w:rPr>
          <w:b/>
          <w:bCs w:val="0"/>
        </w:rPr>
        <w:t>[Sic]</w:t>
      </w:r>
    </w:p>
    <w:p w14:paraId="13DBD106" w14:textId="77777777" w:rsidR="00C85ED2" w:rsidRDefault="00C85ED2" w:rsidP="004269F5">
      <w:pPr>
        <w:spacing w:before="240" w:line="360" w:lineRule="auto"/>
        <w:ind w:right="850"/>
        <w:jc w:val="both"/>
        <w:rPr>
          <w:rFonts w:ascii="Palatino Linotype" w:hAnsi="Palatino Linotype" w:cs="Arial"/>
          <w:b/>
          <w:bCs/>
        </w:rPr>
      </w:pPr>
    </w:p>
    <w:p w14:paraId="325F6F9A" w14:textId="560A8ED6"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00363/IXTASAL/IP/2020, </w:t>
      </w:r>
    </w:p>
    <w:p w14:paraId="6E168088" w14:textId="2145FDFF" w:rsidR="002647BD" w:rsidRDefault="00C85ED2" w:rsidP="00C85ED2">
      <w:pPr>
        <w:pStyle w:val="citasinfoem"/>
      </w:pPr>
      <w:r>
        <w:t>“</w:t>
      </w:r>
      <w:r w:rsidR="002647BD">
        <w:t xml:space="preserve">Todos los oficios emitidos y toda la correspondencia recibida del uno de enero de dos mil diecinueve a la fecha en que me entreguen la información del </w:t>
      </w:r>
      <w:proofErr w:type="gramStart"/>
      <w:r w:rsidR="002647BD">
        <w:t>Presidente</w:t>
      </w:r>
      <w:proofErr w:type="gramEnd"/>
      <w:r w:rsidR="002647BD">
        <w:t>, Síndico, Quinto Regidor, Directora de Administración, Director de Desarrollo Social.</w:t>
      </w:r>
      <w:r>
        <w:t xml:space="preserve">” </w:t>
      </w:r>
      <w:r>
        <w:rPr>
          <w:b/>
          <w:bCs w:val="0"/>
        </w:rPr>
        <w:t>[Sic]</w:t>
      </w:r>
    </w:p>
    <w:p w14:paraId="1BD1D887" w14:textId="041F4764"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lastRenderedPageBreak/>
        <w:t xml:space="preserve">00362/IXTASAL/IP/2020, </w:t>
      </w:r>
    </w:p>
    <w:p w14:paraId="3F0286CB" w14:textId="0B731890" w:rsidR="002647BD" w:rsidRDefault="00C85ED2" w:rsidP="00C85ED2">
      <w:pPr>
        <w:pStyle w:val="citasinfoem"/>
      </w:pPr>
      <w:r>
        <w:t>“</w:t>
      </w:r>
      <w:r w:rsidR="002647BD">
        <w:t xml:space="preserve">Solicito me entreguen copia de todas las invitaciones, documentos oficiales y comisiones a las que haya acudido </w:t>
      </w:r>
      <w:proofErr w:type="gramStart"/>
      <w:r w:rsidR="002647BD">
        <w:t>la síndico municipal</w:t>
      </w:r>
      <w:proofErr w:type="gramEnd"/>
      <w:r w:rsidR="002647BD">
        <w:t xml:space="preserve"> de Ixtapan de la sal durante el periodo comprendido del 1 de enero del 2019 a la fecha</w:t>
      </w:r>
      <w:r>
        <w:t xml:space="preserve">” </w:t>
      </w:r>
      <w:r>
        <w:rPr>
          <w:b/>
          <w:bCs w:val="0"/>
        </w:rPr>
        <w:t>[Sic]</w:t>
      </w:r>
    </w:p>
    <w:p w14:paraId="1F12900B" w14:textId="77777777" w:rsidR="002647BD" w:rsidRDefault="002647BD" w:rsidP="004269F5">
      <w:pPr>
        <w:spacing w:before="240" w:line="360" w:lineRule="auto"/>
        <w:ind w:right="850"/>
        <w:jc w:val="both"/>
        <w:rPr>
          <w:rFonts w:ascii="Palatino Linotype" w:hAnsi="Palatino Linotype" w:cs="Arial"/>
          <w:b/>
          <w:bCs/>
        </w:rPr>
      </w:pPr>
    </w:p>
    <w:p w14:paraId="46130913" w14:textId="262CC187"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00360/IXTASAL/IP/2020, </w:t>
      </w:r>
    </w:p>
    <w:p w14:paraId="1E090F1E" w14:textId="66172AAD" w:rsidR="002647BD" w:rsidRDefault="00C85ED2" w:rsidP="00C85ED2">
      <w:pPr>
        <w:pStyle w:val="citasinfoem"/>
      </w:pPr>
      <w:r>
        <w:t>“</w:t>
      </w:r>
      <w:r w:rsidR="002647BD">
        <w:t>QUE EL SECRETARIO DEL AYUNTAMIENTO ME ENTREGUE TODA LA DOCUMENTACIÓN Y PRUEBAS QUE ACREDITEN QUE PERMANECE EN SU ÁREA DE TRABAJO EN HORAS LABORALES TODOS LOS DÍAS EN CASO DE NO HACERLO ASÍ, ME EXPLIQUE PORQUE NO VA A TRABAJAR POR LO QUE SE LE ESTA PAGANDO</w:t>
      </w:r>
      <w:r>
        <w:t xml:space="preserve">” </w:t>
      </w:r>
      <w:r>
        <w:rPr>
          <w:b/>
          <w:bCs w:val="0"/>
        </w:rPr>
        <w:t>[Sic]</w:t>
      </w:r>
    </w:p>
    <w:p w14:paraId="48A16B46" w14:textId="77777777" w:rsidR="002647BD" w:rsidRDefault="002647BD" w:rsidP="004269F5">
      <w:pPr>
        <w:spacing w:before="240" w:line="360" w:lineRule="auto"/>
        <w:ind w:right="850"/>
        <w:jc w:val="both"/>
        <w:rPr>
          <w:rFonts w:ascii="Palatino Linotype" w:hAnsi="Palatino Linotype" w:cs="Arial"/>
          <w:b/>
          <w:bCs/>
        </w:rPr>
      </w:pPr>
    </w:p>
    <w:p w14:paraId="0D560BE8" w14:textId="6EF600BB"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00359/IXTASAL/IP/2020</w:t>
      </w:r>
    </w:p>
    <w:p w14:paraId="6E86F619" w14:textId="6FC3F827" w:rsidR="002647BD" w:rsidRDefault="00C85ED2" w:rsidP="00C85ED2">
      <w:pPr>
        <w:pStyle w:val="citasinfoem"/>
      </w:pPr>
      <w:r>
        <w:t>“</w:t>
      </w:r>
      <w:r w:rsidR="002647BD">
        <w:t>QUE EL CONTRALOR MUNICIPAL ME ENTREGUE TODA LA DOCUMENTACIÓN Y PRUEBAS QUE ACREDITEN QUE PERMANECE EN SU ÁREA DE TRABAJO EN HORAS LABORALES TODOS LOS DÍAS EN CASO DE NO HACERLO ASÍ, ME EXPLIQUE PORQUE NO VA A TRABAJAR POR LO QUE SE LE ESTA PAGANDO</w:t>
      </w:r>
      <w:r>
        <w:t xml:space="preserve">” </w:t>
      </w:r>
      <w:r>
        <w:rPr>
          <w:b/>
        </w:rPr>
        <w:t>[Sic]</w:t>
      </w:r>
    </w:p>
    <w:p w14:paraId="74DFA25D" w14:textId="77777777" w:rsidR="002647BD" w:rsidRDefault="002647BD" w:rsidP="004269F5">
      <w:pPr>
        <w:spacing w:before="240" w:line="360" w:lineRule="auto"/>
        <w:ind w:right="850"/>
        <w:jc w:val="both"/>
        <w:rPr>
          <w:rFonts w:ascii="Palatino Linotype" w:hAnsi="Palatino Linotype" w:cs="Arial"/>
          <w:b/>
          <w:bCs/>
        </w:rPr>
      </w:pPr>
    </w:p>
    <w:p w14:paraId="3B947894" w14:textId="6FA2CBBA"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 00354/IXTASAL/IP/2020</w:t>
      </w:r>
    </w:p>
    <w:p w14:paraId="536E8E4A" w14:textId="38D986FC" w:rsidR="002647BD" w:rsidRDefault="00C85ED2" w:rsidP="00C85ED2">
      <w:pPr>
        <w:pStyle w:val="citasinfoem"/>
        <w:rPr>
          <w:b/>
        </w:rPr>
      </w:pPr>
      <w:r>
        <w:lastRenderedPageBreak/>
        <w:t>“</w:t>
      </w:r>
      <w:r w:rsidR="002647BD">
        <w:t>De la Síndico Municipal solicito toda la documentación generada en ejercicio de su atribución de inspeccionar la hacienda pública municipal, desde el 1 de enero de 2019 a la fecha en que se me otorgue respuesta</w:t>
      </w:r>
      <w:r>
        <w:t xml:space="preserve">” </w:t>
      </w:r>
      <w:r>
        <w:rPr>
          <w:b/>
          <w:bCs w:val="0"/>
        </w:rPr>
        <w:t>[Sic]</w:t>
      </w:r>
    </w:p>
    <w:p w14:paraId="12214443" w14:textId="214482C0" w:rsidR="002647BD" w:rsidRDefault="002647BD" w:rsidP="004269F5">
      <w:pPr>
        <w:spacing w:before="240" w:line="360" w:lineRule="auto"/>
        <w:ind w:right="850"/>
        <w:jc w:val="both"/>
        <w:rPr>
          <w:rFonts w:ascii="Palatino Linotype" w:hAnsi="Palatino Linotype" w:cs="Arial"/>
          <w:b/>
          <w:bCs/>
        </w:rPr>
      </w:pPr>
    </w:p>
    <w:p w14:paraId="164B4C66" w14:textId="0ADC4CE3"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00353/IXTASAL/IP/2020</w:t>
      </w:r>
    </w:p>
    <w:p w14:paraId="407E4448" w14:textId="3E5FA3C7" w:rsidR="002647BD" w:rsidRDefault="00C85ED2" w:rsidP="00C85ED2">
      <w:pPr>
        <w:pStyle w:val="citasinfoem"/>
        <w:rPr>
          <w:b/>
        </w:rPr>
      </w:pPr>
      <w:r>
        <w:t>“</w:t>
      </w:r>
      <w:r w:rsidR="002647BD">
        <w:t xml:space="preserve">De la Síndico Municipal, solicito toda la documentación emitida en su carácter de </w:t>
      </w:r>
      <w:proofErr w:type="gramStart"/>
      <w:r w:rsidR="002647BD">
        <w:t>Presidente</w:t>
      </w:r>
      <w:proofErr w:type="gramEnd"/>
      <w:r w:rsidR="002647BD">
        <w:t xml:space="preserve"> de la Comisión de </w:t>
      </w:r>
      <w:proofErr w:type="spellStart"/>
      <w:r w:rsidR="002647BD">
        <w:t>Contraloria</w:t>
      </w:r>
      <w:proofErr w:type="spellEnd"/>
      <w:r w:rsidR="002647BD">
        <w:t xml:space="preserve"> del actual ayuntamiento</w:t>
      </w:r>
      <w:r>
        <w:t xml:space="preserve">” </w:t>
      </w:r>
      <w:r>
        <w:rPr>
          <w:b/>
          <w:bCs w:val="0"/>
        </w:rPr>
        <w:t>[Sic]</w:t>
      </w:r>
    </w:p>
    <w:p w14:paraId="0B4FEEF4" w14:textId="148EACEF" w:rsidR="002647BD" w:rsidRDefault="002647BD" w:rsidP="004269F5">
      <w:pPr>
        <w:spacing w:before="240" w:line="360" w:lineRule="auto"/>
        <w:ind w:right="850"/>
        <w:jc w:val="both"/>
        <w:rPr>
          <w:rFonts w:ascii="Palatino Linotype" w:hAnsi="Palatino Linotype" w:cs="Arial"/>
          <w:b/>
          <w:bCs/>
        </w:rPr>
      </w:pPr>
    </w:p>
    <w:p w14:paraId="6702B5AE" w14:textId="74E9EA08"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00351/IXTASAL/IP/2020, </w:t>
      </w:r>
    </w:p>
    <w:p w14:paraId="4CC4346F" w14:textId="015BF5BE" w:rsidR="00C005DF" w:rsidRDefault="00C85ED2" w:rsidP="00C85ED2">
      <w:pPr>
        <w:pStyle w:val="citasinfoem"/>
        <w:rPr>
          <w:b/>
        </w:rPr>
      </w:pPr>
      <w:r>
        <w:t>“</w:t>
      </w:r>
      <w:r w:rsidR="00C005DF">
        <w:t>Del sistema municipal DIF, solicito, la documentación que acredite que presentó en tiempo y forma legal al Ayuntamiento debidamente aprobado por su Junta de Gobierno, tanto su presupuesto, como el programa anual de trabajo para el ejercicio fiscal 2020, en cumplimiento a lo establecido en el artículo 10 de la Ley que crea los organismos públicos descentralizados de asistencia social, de carácter municipal, denominados "sistemas municipales para el desarrollo integral de la familia"</w:t>
      </w:r>
      <w:r>
        <w:t xml:space="preserve"> </w:t>
      </w:r>
      <w:r>
        <w:rPr>
          <w:b/>
          <w:bCs w:val="0"/>
        </w:rPr>
        <w:t>[Sic]</w:t>
      </w:r>
    </w:p>
    <w:p w14:paraId="4287F295" w14:textId="7472271A" w:rsidR="00C005DF" w:rsidRDefault="00C005DF" w:rsidP="004269F5">
      <w:pPr>
        <w:spacing w:before="240" w:line="360" w:lineRule="auto"/>
        <w:ind w:right="850"/>
        <w:jc w:val="both"/>
        <w:rPr>
          <w:rFonts w:ascii="Palatino Linotype" w:hAnsi="Palatino Linotype" w:cs="Arial"/>
          <w:b/>
          <w:bCs/>
        </w:rPr>
      </w:pPr>
    </w:p>
    <w:p w14:paraId="2FB6C5A2" w14:textId="66982E2A"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00272/IXTASAL/IP/2020</w:t>
      </w:r>
    </w:p>
    <w:p w14:paraId="772FF6D1" w14:textId="023EAF0C" w:rsidR="00F530D4" w:rsidRDefault="00C85ED2" w:rsidP="00C85ED2">
      <w:pPr>
        <w:pStyle w:val="citasinfoem"/>
        <w:rPr>
          <w:b/>
          <w:bCs w:val="0"/>
        </w:rPr>
      </w:pPr>
      <w:r>
        <w:t>“</w:t>
      </w:r>
      <w:r w:rsidR="00F530D4">
        <w:t>Del sistema municipal DIF, solicito las actas de la Junta de Gobierno correspondiente a los ejercicios fiscales 2019 y lo que va de 2020.</w:t>
      </w:r>
      <w:r>
        <w:t xml:space="preserve">” </w:t>
      </w:r>
      <w:r>
        <w:rPr>
          <w:b/>
          <w:bCs w:val="0"/>
        </w:rPr>
        <w:t>[Sic]</w:t>
      </w:r>
    </w:p>
    <w:p w14:paraId="39CE0C9E" w14:textId="77777777" w:rsidR="00E31E37" w:rsidRDefault="00E31E37" w:rsidP="00C85ED2">
      <w:pPr>
        <w:pStyle w:val="citasinfoem"/>
      </w:pPr>
    </w:p>
    <w:p w14:paraId="56875C53" w14:textId="132EF61D"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lastRenderedPageBreak/>
        <w:t xml:space="preserve"> 00376/IXTASAL/IP/2020</w:t>
      </w:r>
    </w:p>
    <w:p w14:paraId="0BA483A4" w14:textId="67D53284" w:rsidR="00F530D4" w:rsidRDefault="00C85ED2" w:rsidP="00C85ED2">
      <w:pPr>
        <w:pStyle w:val="citasinfoem"/>
        <w:rPr>
          <w:b/>
          <w:bCs w:val="0"/>
        </w:rPr>
      </w:pPr>
      <w:r>
        <w:t>“</w:t>
      </w:r>
      <w:r w:rsidR="00F530D4">
        <w:t xml:space="preserve">De la Directora de Administración, solicito, copia de todas y cada uno de las requisiciones emitidas y recibidas de todas y cada una de las áreas </w:t>
      </w:r>
      <w:proofErr w:type="spellStart"/>
      <w:r w:rsidR="00F530D4">
        <w:t>quie</w:t>
      </w:r>
      <w:proofErr w:type="spellEnd"/>
      <w:r w:rsidR="00F530D4">
        <w:t xml:space="preserve"> integran la administración pública municipal durante el año 2020, hasta el momento en que me sea proporcionada la información.</w:t>
      </w:r>
      <w:r>
        <w:t xml:space="preserve">” </w:t>
      </w:r>
      <w:r>
        <w:rPr>
          <w:b/>
          <w:bCs w:val="0"/>
        </w:rPr>
        <w:t>[Sic]</w:t>
      </w:r>
    </w:p>
    <w:p w14:paraId="78FFE5DD" w14:textId="77777777" w:rsidR="00551BDB" w:rsidRDefault="00551BDB" w:rsidP="00C85ED2">
      <w:pPr>
        <w:pStyle w:val="citasinfoem"/>
      </w:pPr>
    </w:p>
    <w:p w14:paraId="3737E546" w14:textId="6FA1CB01"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00375/IXTASAL/IP/2020</w:t>
      </w:r>
    </w:p>
    <w:p w14:paraId="2CF5C858" w14:textId="30FC66C5" w:rsidR="00F530D4" w:rsidRDefault="00C85ED2" w:rsidP="00C85ED2">
      <w:pPr>
        <w:pStyle w:val="citasinfoem"/>
      </w:pPr>
      <w:r>
        <w:t>“</w:t>
      </w:r>
      <w:r w:rsidR="00F530D4">
        <w:t xml:space="preserve">De la Directora de Administración, solicito, copia de todas y cada uno de las requisiciones emitidas y recibidas de todas y cada una de las áreas </w:t>
      </w:r>
      <w:proofErr w:type="spellStart"/>
      <w:r w:rsidR="00F530D4">
        <w:t>quie</w:t>
      </w:r>
      <w:proofErr w:type="spellEnd"/>
      <w:r w:rsidR="00F530D4">
        <w:t xml:space="preserve"> integran la administración pública municipal durante el año 2019.</w:t>
      </w:r>
      <w:r>
        <w:t xml:space="preserve">” </w:t>
      </w:r>
      <w:r>
        <w:rPr>
          <w:b/>
          <w:bCs w:val="0"/>
        </w:rPr>
        <w:t>[Sic]</w:t>
      </w:r>
    </w:p>
    <w:p w14:paraId="32ECFB67" w14:textId="77777777" w:rsidR="00F530D4" w:rsidRDefault="00F530D4" w:rsidP="004269F5">
      <w:pPr>
        <w:spacing w:before="240" w:line="360" w:lineRule="auto"/>
        <w:ind w:right="850"/>
        <w:jc w:val="both"/>
        <w:rPr>
          <w:rFonts w:ascii="Palatino Linotype" w:hAnsi="Palatino Linotype" w:cs="Arial"/>
          <w:b/>
          <w:bCs/>
        </w:rPr>
      </w:pPr>
    </w:p>
    <w:p w14:paraId="62FC95E9" w14:textId="3CDB3A3F"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00371/IXTASAL/IP/2020</w:t>
      </w:r>
    </w:p>
    <w:p w14:paraId="4156475F" w14:textId="578CD6CA" w:rsidR="00F530D4" w:rsidRDefault="00C85ED2" w:rsidP="00C85ED2">
      <w:pPr>
        <w:pStyle w:val="citasinfoem"/>
      </w:pPr>
      <w:r>
        <w:t>“</w:t>
      </w:r>
      <w:proofErr w:type="gramStart"/>
      <w:r w:rsidR="00F530D4">
        <w:t>De la síndico municipal</w:t>
      </w:r>
      <w:proofErr w:type="gramEnd"/>
      <w:r w:rsidR="00F530D4">
        <w:t>, solicito, todos los oficios, formatos y en general cualquier documento por medio del cual haya comisionado al personal a su cargo a cualquier actividad, así como, los justificantes que haya emitido porqué el personal a su cargo, haya omitido checar o registrar su asistencia, así como, los documentos que hayan entregado por virtud de la comisión, durante 2019 y 2020.</w:t>
      </w:r>
      <w:r>
        <w:t xml:space="preserve">” </w:t>
      </w:r>
      <w:r>
        <w:rPr>
          <w:b/>
          <w:bCs w:val="0"/>
        </w:rPr>
        <w:t>[Sic]</w:t>
      </w:r>
    </w:p>
    <w:p w14:paraId="638B92B0" w14:textId="77777777" w:rsidR="00F530D4" w:rsidRDefault="00F530D4" w:rsidP="004269F5">
      <w:pPr>
        <w:spacing w:before="240" w:line="360" w:lineRule="auto"/>
        <w:ind w:right="850"/>
        <w:jc w:val="both"/>
        <w:rPr>
          <w:rFonts w:ascii="Palatino Linotype" w:hAnsi="Palatino Linotype" w:cs="Arial"/>
          <w:b/>
          <w:bCs/>
        </w:rPr>
      </w:pPr>
    </w:p>
    <w:p w14:paraId="718D0493" w14:textId="33B758EB"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00368/IXTASAL/IP/2020</w:t>
      </w:r>
    </w:p>
    <w:p w14:paraId="1BDAF4D5" w14:textId="72ED7D74" w:rsidR="00F530D4" w:rsidRDefault="00C85ED2" w:rsidP="00C85ED2">
      <w:pPr>
        <w:pStyle w:val="citasinfoem"/>
      </w:pPr>
      <w:r>
        <w:lastRenderedPageBreak/>
        <w:t>“</w:t>
      </w:r>
      <w:r w:rsidR="00F530D4">
        <w:t xml:space="preserve">Los oficios, citatorios y en general cualquier documento emitido y recibido por </w:t>
      </w:r>
      <w:proofErr w:type="gramStart"/>
      <w:r w:rsidR="00F530D4">
        <w:t>la síndico municipal vinculado</w:t>
      </w:r>
      <w:proofErr w:type="gramEnd"/>
      <w:r w:rsidR="00F530D4">
        <w:t xml:space="preserve"> con su actuación en el Comité de Bienes Muebles e Inmuebles.</w:t>
      </w:r>
      <w:r>
        <w:t xml:space="preserve">” </w:t>
      </w:r>
      <w:r>
        <w:rPr>
          <w:b/>
          <w:bCs w:val="0"/>
        </w:rPr>
        <w:t>[Sic]</w:t>
      </w:r>
    </w:p>
    <w:p w14:paraId="70E7EF4B" w14:textId="77777777" w:rsidR="00F530D4" w:rsidRDefault="00F530D4" w:rsidP="004269F5">
      <w:pPr>
        <w:spacing w:before="240" w:line="360" w:lineRule="auto"/>
        <w:ind w:right="850"/>
        <w:jc w:val="both"/>
        <w:rPr>
          <w:rFonts w:ascii="Palatino Linotype" w:hAnsi="Palatino Linotype" w:cs="Arial"/>
          <w:b/>
          <w:bCs/>
        </w:rPr>
      </w:pPr>
    </w:p>
    <w:p w14:paraId="6A17F51B" w14:textId="0CD40357"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00350/IXTASAL/IP/2020</w:t>
      </w:r>
    </w:p>
    <w:p w14:paraId="3C90D415" w14:textId="76AE11B2" w:rsidR="00F530D4" w:rsidRDefault="00C85ED2" w:rsidP="00C85ED2">
      <w:pPr>
        <w:pStyle w:val="citasinfoem"/>
        <w:rPr>
          <w:b/>
        </w:rPr>
      </w:pPr>
      <w:r>
        <w:t>“</w:t>
      </w:r>
      <w:r w:rsidR="00F530D4">
        <w:t>Del sistema municipal DIF, solicito, la documentación que acredite que presentó en tiempo y forma legal al Ayuntamiento debidamente aprobado por su Junta de Gobierno, tanto su presupuesto, como el programa anual de trabajo para el ejercicio fiscal 2019, en cumplimiento a lo establecido en el artículo 10 de la Ley que crea los organismos públicos descentralizados de asistencia social, de carácter municipal, denominados "sistemas municipales para el desarrollo integral de la familia".</w:t>
      </w:r>
      <w:r>
        <w:t xml:space="preserve"> </w:t>
      </w:r>
      <w:r>
        <w:rPr>
          <w:b/>
          <w:bCs w:val="0"/>
        </w:rPr>
        <w:t>[Sic]</w:t>
      </w:r>
    </w:p>
    <w:p w14:paraId="1F136281" w14:textId="77777777" w:rsidR="00F530D4" w:rsidRDefault="00F530D4" w:rsidP="004269F5">
      <w:pPr>
        <w:spacing w:before="240" w:line="360" w:lineRule="auto"/>
        <w:ind w:right="850"/>
        <w:jc w:val="both"/>
        <w:rPr>
          <w:rFonts w:ascii="Palatino Linotype" w:hAnsi="Palatino Linotype" w:cs="Arial"/>
          <w:b/>
          <w:bCs/>
        </w:rPr>
      </w:pPr>
    </w:p>
    <w:p w14:paraId="3B4790D9" w14:textId="0DF40D73"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 00349/IXTASAL/IP/2020</w:t>
      </w:r>
    </w:p>
    <w:p w14:paraId="66B4A481" w14:textId="3D70EFFB" w:rsidR="00F530D4" w:rsidRDefault="00C85ED2" w:rsidP="00C85ED2">
      <w:pPr>
        <w:pStyle w:val="citasinfoem"/>
      </w:pPr>
      <w:r>
        <w:t>“</w:t>
      </w:r>
      <w:r w:rsidR="00F530D4">
        <w:t>Del sistema municipal DIF, solicito, la documentación que acredite que presentó al Ayuntamiento debidamente aprobado por su Junta de Gobierno, el programa anual de trabajo para el ejercicio fiscal 2020, en cumplimiento a lo establecido en el artículo 9 de la Ley que crea los organismos públicos descentralizados de asistencia social, de carácter municipal, denominados "sistemas municipales para el desarrollo integral de la familia".</w:t>
      </w:r>
      <w:r>
        <w:t xml:space="preserve"> </w:t>
      </w:r>
      <w:r>
        <w:rPr>
          <w:b/>
          <w:bCs w:val="0"/>
        </w:rPr>
        <w:t>[Sic]</w:t>
      </w:r>
    </w:p>
    <w:p w14:paraId="3C356CF3" w14:textId="77777777" w:rsidR="00C85ED2" w:rsidRDefault="00C85ED2" w:rsidP="004269F5">
      <w:pPr>
        <w:spacing w:before="240" w:line="360" w:lineRule="auto"/>
        <w:ind w:right="850"/>
        <w:jc w:val="both"/>
        <w:rPr>
          <w:rFonts w:ascii="Palatino Linotype" w:hAnsi="Palatino Linotype" w:cs="Arial"/>
          <w:b/>
          <w:bCs/>
        </w:rPr>
      </w:pPr>
    </w:p>
    <w:p w14:paraId="03C01492" w14:textId="1DA2F661"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 00348/IXTASAL/IP/2020</w:t>
      </w:r>
    </w:p>
    <w:p w14:paraId="0FD2A2BC" w14:textId="3D8A8841" w:rsidR="00F530D4" w:rsidRDefault="00C85ED2" w:rsidP="00C85ED2">
      <w:pPr>
        <w:pStyle w:val="citasinfoem"/>
      </w:pPr>
      <w:r>
        <w:lastRenderedPageBreak/>
        <w:t>“</w:t>
      </w:r>
      <w:r w:rsidR="00F530D4">
        <w:t>Del sistema municipal DIF, solicito, la documentación que acredite que presentó al Ayuntamiento debidamente aprobado por su Junta de Gobierno, el programa anual de trabajo para el ejercicio fiscal 2019, en cumplimiento a lo establecido en el artículo 9 de la Ley que crea los organismos públicos descentralizados de asistencia social, de carácter municipal, denominados "sistemas municipales para el desarrollo integral de la familia"</w:t>
      </w:r>
      <w:r>
        <w:t xml:space="preserve"> </w:t>
      </w:r>
      <w:r>
        <w:rPr>
          <w:b/>
          <w:bCs w:val="0"/>
        </w:rPr>
        <w:t>[Sic]</w:t>
      </w:r>
    </w:p>
    <w:p w14:paraId="21A2233D" w14:textId="77777777" w:rsidR="00F530D4" w:rsidRDefault="00F530D4" w:rsidP="004269F5">
      <w:pPr>
        <w:spacing w:before="240" w:line="360" w:lineRule="auto"/>
        <w:ind w:right="850"/>
        <w:jc w:val="both"/>
        <w:rPr>
          <w:rFonts w:ascii="Palatino Linotype" w:hAnsi="Palatino Linotype" w:cs="Arial"/>
          <w:b/>
          <w:bCs/>
        </w:rPr>
      </w:pPr>
    </w:p>
    <w:p w14:paraId="449DF8BD" w14:textId="576063DB"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 00347/IXTASAL/IP/2020</w:t>
      </w:r>
    </w:p>
    <w:p w14:paraId="27E3BEDF" w14:textId="1F3E9262" w:rsidR="00F530D4" w:rsidRDefault="00C85ED2" w:rsidP="00C85ED2">
      <w:pPr>
        <w:pStyle w:val="citasinfoem"/>
      </w:pPr>
      <w:r>
        <w:t>“</w:t>
      </w:r>
      <w:r w:rsidR="00F530D4">
        <w:t>Del sistema municipal DIF, solicito, la documentación que acredite que presentó al Ayuntamiento debidamente aprobado por su Junta de Gobierno, el presupuesto anual 2020, en cumplimiento a lo establecido en el artículo 8 de la Ley que crea los organismos públicos descentralizados de asistencia social, de carácter municipal, denominados "sistemas municipales para el desarrollo integral de la familia"</w:t>
      </w:r>
      <w:r>
        <w:t xml:space="preserve"> </w:t>
      </w:r>
      <w:r>
        <w:rPr>
          <w:b/>
          <w:bCs w:val="0"/>
        </w:rPr>
        <w:t>[Sic]</w:t>
      </w:r>
    </w:p>
    <w:p w14:paraId="26A31107" w14:textId="77777777" w:rsidR="00F530D4" w:rsidRDefault="00F530D4" w:rsidP="004269F5">
      <w:pPr>
        <w:spacing w:before="240" w:line="360" w:lineRule="auto"/>
        <w:ind w:right="850"/>
        <w:jc w:val="both"/>
        <w:rPr>
          <w:rFonts w:ascii="Palatino Linotype" w:hAnsi="Palatino Linotype" w:cs="Arial"/>
          <w:b/>
          <w:bCs/>
        </w:rPr>
      </w:pPr>
    </w:p>
    <w:p w14:paraId="1D273AE6" w14:textId="58D10046"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 00346/IXTASAL/IP/2020</w:t>
      </w:r>
    </w:p>
    <w:p w14:paraId="65046940" w14:textId="4C6DC878" w:rsidR="00F530D4" w:rsidRDefault="00C85ED2" w:rsidP="00C85ED2">
      <w:pPr>
        <w:pStyle w:val="citasinfoem"/>
        <w:rPr>
          <w:b/>
        </w:rPr>
      </w:pPr>
      <w:r>
        <w:t>“</w:t>
      </w:r>
      <w:r w:rsidR="00F530D4">
        <w:t>Del sistema municipal DIF, solicito, la documentación que acredite que el sistema municipal DIF presentó al Ayuntamiento debidamente aprobado por su Junta de Gobierno, el presupuesto anual 2019, en cumplimiento a lo establecido en el artículo 8 de la Ley que crea los organismos públicos descentralizados de asistencia social, de carácter municipal, denominados "sistemas municipales para el desarrollo integral de la familia"</w:t>
      </w:r>
      <w:r>
        <w:t xml:space="preserve"> </w:t>
      </w:r>
      <w:r>
        <w:rPr>
          <w:b/>
        </w:rPr>
        <w:t>[Sic]</w:t>
      </w:r>
    </w:p>
    <w:p w14:paraId="7BD824A4" w14:textId="77777777" w:rsidR="00F530D4" w:rsidRDefault="00F530D4" w:rsidP="004269F5">
      <w:pPr>
        <w:spacing w:before="240" w:line="360" w:lineRule="auto"/>
        <w:ind w:right="850"/>
        <w:jc w:val="both"/>
        <w:rPr>
          <w:rFonts w:ascii="Palatino Linotype" w:hAnsi="Palatino Linotype" w:cs="Arial"/>
          <w:b/>
          <w:bCs/>
        </w:rPr>
      </w:pPr>
    </w:p>
    <w:p w14:paraId="34E868C7" w14:textId="11E161F4"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lastRenderedPageBreak/>
        <w:t xml:space="preserve"> 00231/IXTASAL/IP/2020</w:t>
      </w:r>
    </w:p>
    <w:p w14:paraId="0E778C82" w14:textId="24BFD2E4" w:rsidR="00F530D4" w:rsidRDefault="00C85ED2" w:rsidP="00C85ED2">
      <w:pPr>
        <w:pStyle w:val="citasinfoem"/>
      </w:pPr>
      <w:r>
        <w:t>“</w:t>
      </w:r>
      <w:r w:rsidR="00F530D4">
        <w:t>Todos los oficios o correspondencia recibida en la Presidencia, Sindicatura, Secretaría del Ayuntamiento, Tesorería Municipal, Contraloría Interna Municipal y Sistema Municipal DIF los días dos, cuatro, nueve, once, trece, diecisiete y dieciocho de diciembre de dos mil diecinueve.</w:t>
      </w:r>
      <w:r>
        <w:t xml:space="preserve">” </w:t>
      </w:r>
      <w:r>
        <w:rPr>
          <w:b/>
          <w:bCs w:val="0"/>
        </w:rPr>
        <w:t>[Sic]</w:t>
      </w:r>
    </w:p>
    <w:p w14:paraId="702AECCB" w14:textId="77777777" w:rsidR="00F530D4" w:rsidRDefault="00F530D4" w:rsidP="004269F5">
      <w:pPr>
        <w:spacing w:before="240" w:line="360" w:lineRule="auto"/>
        <w:ind w:right="850"/>
        <w:jc w:val="both"/>
        <w:rPr>
          <w:rFonts w:ascii="Palatino Linotype" w:hAnsi="Palatino Linotype" w:cs="Arial"/>
          <w:b/>
          <w:bCs/>
        </w:rPr>
      </w:pPr>
    </w:p>
    <w:p w14:paraId="0342B1B9" w14:textId="512CF2CF"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 00251/IXTASAL/IP/2020</w:t>
      </w:r>
    </w:p>
    <w:p w14:paraId="446BD002" w14:textId="4FD2DBFF" w:rsidR="00F530D4" w:rsidRDefault="00C85ED2" w:rsidP="00C85ED2">
      <w:pPr>
        <w:pStyle w:val="citasinfoem"/>
      </w:pPr>
      <w:r>
        <w:t>“</w:t>
      </w:r>
      <w:r w:rsidR="00F530D4">
        <w:t xml:space="preserve">Toda la documentación existente en todos los archivos municipales relacionada con la diligencia o inspección notarial realizada el día diez de febrero de dos mil veinte en la contraloría municipal, conforme a las fotografías que se adjuntan a la presente, en la que se advierte la presencia de diversos servidores públicos municipales (directora de administración, síndico, titular de la consejería jurídica, personal adscrito a la consejería jurídica, secretario del ayuntamiento, encargado de patrimonio o cual sea su cargo de nombre miguel domingo </w:t>
      </w:r>
      <w:proofErr w:type="spellStart"/>
      <w:r w:rsidR="00F530D4">
        <w:t>garcía</w:t>
      </w:r>
      <w:proofErr w:type="spellEnd"/>
      <w:r w:rsidR="00F530D4">
        <w:t xml:space="preserve"> cruz, adscrito a la secretaría del ayuntamiento y al notario público número 78, C. ISRAEL GÓMEZ PEDRAZA, con sede en Lerma, México con su auxiliar, primero afuera y luego al interior de las oficinas de la contraloría municipal.</w:t>
      </w:r>
      <w:r>
        <w:t xml:space="preserve">” </w:t>
      </w:r>
      <w:r>
        <w:rPr>
          <w:b/>
          <w:bCs w:val="0"/>
        </w:rPr>
        <w:t>[Sic]</w:t>
      </w:r>
    </w:p>
    <w:p w14:paraId="5C211DF9" w14:textId="77777777" w:rsidR="00F530D4" w:rsidRDefault="00F530D4" w:rsidP="004269F5">
      <w:pPr>
        <w:spacing w:before="240" w:line="360" w:lineRule="auto"/>
        <w:ind w:right="850"/>
        <w:jc w:val="both"/>
        <w:rPr>
          <w:rFonts w:ascii="Palatino Linotype" w:hAnsi="Palatino Linotype" w:cs="Arial"/>
          <w:b/>
          <w:bCs/>
        </w:rPr>
      </w:pPr>
    </w:p>
    <w:p w14:paraId="51D1984D" w14:textId="61EC3F8E"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 00255/IXTASAL/IP/2020</w:t>
      </w:r>
    </w:p>
    <w:p w14:paraId="3F4F1BCE" w14:textId="4BF2334D" w:rsidR="00F530D4" w:rsidRDefault="00C85ED2" w:rsidP="00C85ED2">
      <w:pPr>
        <w:pStyle w:val="citasinfoem"/>
      </w:pPr>
      <w:r>
        <w:t>“</w:t>
      </w:r>
      <w:r w:rsidR="00F530D4">
        <w:t xml:space="preserve">Del secretario del ayuntamiento, conforme al artículo 91 fracción III de la Ley Orgánica Municipal del Estado de México, solicito el número y contenido de los expedientes pasados a comisión, con mención de los que hayan sido resueltos y de los </w:t>
      </w:r>
      <w:r w:rsidR="00F530D4">
        <w:lastRenderedPageBreak/>
        <w:t>pendientes, correspondientes a los meses de enero, febrero, marzo, abril, julio, septiembre y diciembre de 2019.</w:t>
      </w:r>
      <w:r w:rsidR="00AD09AC">
        <w:t xml:space="preserve">” </w:t>
      </w:r>
      <w:r w:rsidR="00AD09AC">
        <w:rPr>
          <w:b/>
          <w:bCs w:val="0"/>
        </w:rPr>
        <w:t>[Sic]</w:t>
      </w:r>
    </w:p>
    <w:p w14:paraId="3F2428A1" w14:textId="77777777" w:rsidR="00F530D4" w:rsidRDefault="00F530D4" w:rsidP="004269F5">
      <w:pPr>
        <w:spacing w:before="240" w:line="360" w:lineRule="auto"/>
        <w:ind w:right="850"/>
        <w:jc w:val="both"/>
        <w:rPr>
          <w:rFonts w:ascii="Palatino Linotype" w:hAnsi="Palatino Linotype" w:cs="Arial"/>
          <w:b/>
          <w:bCs/>
        </w:rPr>
      </w:pPr>
    </w:p>
    <w:p w14:paraId="77C6C699" w14:textId="35478D58"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 00234/IXTASAL/IP/2020</w:t>
      </w:r>
    </w:p>
    <w:p w14:paraId="150638FF" w14:textId="0C224F6B" w:rsidR="00F530D4" w:rsidRDefault="00AD09AC" w:rsidP="00AD09AC">
      <w:pPr>
        <w:pStyle w:val="citasinfoem"/>
        <w:rPr>
          <w:b/>
          <w:bCs w:val="0"/>
        </w:rPr>
      </w:pPr>
      <w:r>
        <w:t>“</w:t>
      </w:r>
      <w:r w:rsidR="00F530D4">
        <w:t>Todas las requisiciones generadas por la sindicatura y la secretaría del ayuntamiento durante el ejercicio fiscal dos mil diecinueve.</w:t>
      </w:r>
      <w:r>
        <w:t xml:space="preserve">” </w:t>
      </w:r>
      <w:r>
        <w:rPr>
          <w:b/>
          <w:bCs w:val="0"/>
        </w:rPr>
        <w:t>[Sic]</w:t>
      </w:r>
    </w:p>
    <w:p w14:paraId="1B4D605D" w14:textId="77777777" w:rsidR="00551BDB" w:rsidRDefault="00551BDB" w:rsidP="00AD09AC">
      <w:pPr>
        <w:pStyle w:val="citasinfoem"/>
      </w:pPr>
    </w:p>
    <w:p w14:paraId="5018D19D" w14:textId="6C7AA4B9"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 00230/IXTASAL/IP/2020</w:t>
      </w:r>
    </w:p>
    <w:p w14:paraId="380E3715" w14:textId="07CB860A" w:rsidR="00F530D4" w:rsidRDefault="00AD09AC" w:rsidP="00AD09AC">
      <w:pPr>
        <w:pStyle w:val="citasinfoem"/>
        <w:rPr>
          <w:b/>
          <w:bCs w:val="0"/>
        </w:rPr>
      </w:pPr>
      <w:r>
        <w:t>“</w:t>
      </w:r>
      <w:r w:rsidR="00F530D4">
        <w:t>Todos los oficios o correspondencia recibida en la Presidencia, Sindicatura, Secretaría del Ayuntamiento, Tesorería Municipal, Contraloría Interna Municipal y Sistema Municipal DIF los días cinco, siete, ocho, doce, veintisiete, veintiocho de noviembre de dos mil diecinueve.</w:t>
      </w:r>
      <w:r>
        <w:t xml:space="preserve">” </w:t>
      </w:r>
      <w:r>
        <w:rPr>
          <w:b/>
          <w:bCs w:val="0"/>
        </w:rPr>
        <w:t>[Sic]</w:t>
      </w:r>
    </w:p>
    <w:p w14:paraId="25E1E202" w14:textId="77777777" w:rsidR="00AD09AC" w:rsidRPr="00AD09AC" w:rsidRDefault="00AD09AC" w:rsidP="00AD09AC">
      <w:pPr>
        <w:pStyle w:val="citasinfoem"/>
        <w:rPr>
          <w:b/>
          <w:bCs w:val="0"/>
        </w:rPr>
      </w:pPr>
    </w:p>
    <w:p w14:paraId="0265BC70" w14:textId="04D7FF98"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 00229/IXTASAL/IP/2020,</w:t>
      </w:r>
    </w:p>
    <w:p w14:paraId="6D7518F9" w14:textId="34EB06E7" w:rsidR="00F530D4" w:rsidRPr="00AD09AC" w:rsidRDefault="00AD09AC" w:rsidP="00AD09AC">
      <w:pPr>
        <w:pStyle w:val="citasinfoem"/>
        <w:rPr>
          <w:b/>
          <w:bCs w:val="0"/>
        </w:rPr>
      </w:pPr>
      <w:r>
        <w:t>“</w:t>
      </w:r>
      <w:r w:rsidR="00F530D4">
        <w:t>Todos los oficios o correspondencia recibida en la Presidencia, Sindicatura, Secretaría del Ayuntamiento, Tesorería Municipal, Contraloría Interna Municipal y Sistema Municipal DIF los días dos, diez, diecisiete, dieciocho, veinticinco, veintinueve y treinta de octubre de dos mil diecinueve.</w:t>
      </w:r>
      <w:r>
        <w:t xml:space="preserve">” </w:t>
      </w:r>
      <w:r>
        <w:rPr>
          <w:b/>
          <w:bCs w:val="0"/>
        </w:rPr>
        <w:t>[Sic]</w:t>
      </w:r>
    </w:p>
    <w:p w14:paraId="21DAC47E" w14:textId="77777777" w:rsidR="00F530D4" w:rsidRDefault="00F530D4" w:rsidP="004269F5">
      <w:pPr>
        <w:spacing w:before="240" w:line="360" w:lineRule="auto"/>
        <w:ind w:right="850"/>
        <w:jc w:val="both"/>
        <w:rPr>
          <w:rFonts w:ascii="Palatino Linotype" w:hAnsi="Palatino Linotype" w:cs="Arial"/>
          <w:b/>
          <w:bCs/>
        </w:rPr>
      </w:pPr>
    </w:p>
    <w:p w14:paraId="18A6D05F" w14:textId="404BEF7C"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 00228/IXTASAL/IP/2020,</w:t>
      </w:r>
    </w:p>
    <w:p w14:paraId="3C2F3898" w14:textId="6164B159" w:rsidR="00F530D4" w:rsidRPr="00AD09AC" w:rsidRDefault="00AD09AC" w:rsidP="00AD09AC">
      <w:pPr>
        <w:pStyle w:val="citasinfoem"/>
        <w:rPr>
          <w:b/>
          <w:bCs w:val="0"/>
        </w:rPr>
      </w:pPr>
      <w:r>
        <w:lastRenderedPageBreak/>
        <w:t>“</w:t>
      </w:r>
      <w:r w:rsidR="00F530D4">
        <w:t>Todos los oficios o correspondencia recibida en la Presidencia, Sindicatura, Secretaría del Ayuntamiento, Tesorería Municipal, Contraloría Interna Municipal y Sistema Municipal DIF los días dos, tres, once, doce, diecisiete, dieciocho, veinticinco y treinta de septiembre de dos mil diecinueve.</w:t>
      </w:r>
      <w:r>
        <w:t xml:space="preserve">” </w:t>
      </w:r>
      <w:r>
        <w:rPr>
          <w:b/>
          <w:bCs w:val="0"/>
        </w:rPr>
        <w:t>[Sic]</w:t>
      </w:r>
    </w:p>
    <w:p w14:paraId="76F99BA0" w14:textId="77777777" w:rsidR="00F530D4" w:rsidRDefault="00F530D4" w:rsidP="004269F5">
      <w:pPr>
        <w:spacing w:before="240" w:line="360" w:lineRule="auto"/>
        <w:ind w:right="850"/>
        <w:jc w:val="both"/>
        <w:rPr>
          <w:rFonts w:ascii="Palatino Linotype" w:hAnsi="Palatino Linotype" w:cs="Arial"/>
          <w:b/>
          <w:bCs/>
        </w:rPr>
      </w:pPr>
    </w:p>
    <w:p w14:paraId="28EA3CF6" w14:textId="7A9B032B"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 00227/IXTASAL/IP/2020, </w:t>
      </w:r>
    </w:p>
    <w:p w14:paraId="27D594AA" w14:textId="3F233F88" w:rsidR="00F530D4" w:rsidRDefault="00AD09AC" w:rsidP="00AD09AC">
      <w:pPr>
        <w:pStyle w:val="citasinfoem"/>
      </w:pPr>
      <w:r>
        <w:t>“</w:t>
      </w:r>
      <w:r w:rsidR="001002FC">
        <w:t>Todos los oficios o correspondencia recibida en la Presidencia, Sindicatura, Secretaría del Ayuntamiento, Tesorería Municipal, Contraloría Interna Municipal y Sistema Municipal DIF los días uno, dos, catorce, veintidós, veintisiete, veintiocho y treinta de agosto de dos mil diecinueve.</w:t>
      </w:r>
      <w:r>
        <w:t xml:space="preserve">” </w:t>
      </w:r>
      <w:r>
        <w:rPr>
          <w:b/>
          <w:bCs w:val="0"/>
        </w:rPr>
        <w:t>[Sic]</w:t>
      </w:r>
    </w:p>
    <w:p w14:paraId="00F31AC8" w14:textId="77777777" w:rsidR="001002FC" w:rsidRDefault="001002FC" w:rsidP="004269F5">
      <w:pPr>
        <w:spacing w:before="240" w:line="360" w:lineRule="auto"/>
        <w:ind w:right="850"/>
        <w:jc w:val="both"/>
        <w:rPr>
          <w:rFonts w:ascii="Palatino Linotype" w:hAnsi="Palatino Linotype" w:cs="Arial"/>
          <w:b/>
          <w:bCs/>
        </w:rPr>
      </w:pPr>
    </w:p>
    <w:p w14:paraId="2A19D843" w14:textId="47B503F7"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00226/IXTASAL/IP/2020,</w:t>
      </w:r>
    </w:p>
    <w:p w14:paraId="0665FC24" w14:textId="1B9337DB" w:rsidR="00F530D4" w:rsidRDefault="00AD09AC" w:rsidP="00AD09AC">
      <w:pPr>
        <w:pStyle w:val="citasinfoem"/>
      </w:pPr>
      <w:r>
        <w:t>“</w:t>
      </w:r>
      <w:r w:rsidR="001002FC">
        <w:t>Todos los oficios o correspondencia recibida en la Presidencia, Sindicatura, Secretaría del Ayuntamiento, Tesorería Municipal, Contraloría Interna Municipal y Sistema Municipal DIF los días uno, once, veintidós, veinticinco, treinta y treinta y uno de julio de dos mil diecinueve.</w:t>
      </w:r>
      <w:r>
        <w:t xml:space="preserve">” </w:t>
      </w:r>
      <w:r>
        <w:rPr>
          <w:b/>
          <w:bCs w:val="0"/>
        </w:rPr>
        <w:t>[Sic]</w:t>
      </w:r>
    </w:p>
    <w:p w14:paraId="2AFA5553" w14:textId="77777777" w:rsidR="001002FC" w:rsidRDefault="001002FC" w:rsidP="004269F5">
      <w:pPr>
        <w:spacing w:before="240" w:line="360" w:lineRule="auto"/>
        <w:ind w:right="850"/>
        <w:jc w:val="both"/>
        <w:rPr>
          <w:rFonts w:ascii="Palatino Linotype" w:hAnsi="Palatino Linotype" w:cs="Arial"/>
          <w:b/>
          <w:bCs/>
        </w:rPr>
      </w:pPr>
    </w:p>
    <w:p w14:paraId="21A631E7" w14:textId="1186A9A7"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 00225/IXTASAL/IP/2020,</w:t>
      </w:r>
    </w:p>
    <w:p w14:paraId="76272476" w14:textId="5A1982DF" w:rsidR="00F530D4" w:rsidRDefault="00AD09AC" w:rsidP="00AD09AC">
      <w:pPr>
        <w:pStyle w:val="citasinfoem"/>
      </w:pPr>
      <w:r>
        <w:t>“</w:t>
      </w:r>
      <w:r w:rsidR="001002FC">
        <w:t xml:space="preserve">Todos los oficios o correspondencia recibida en la Presidencia, Sindicatura, Secretaría del Ayuntamiento, Tesorería Municipal, Contraloría Interna Municipal </w:t>
      </w:r>
      <w:r w:rsidR="001002FC">
        <w:lastRenderedPageBreak/>
        <w:t>y Sistema Municipal DIF los días uno, tres, seis, once, veinte, veintisiete y veintiocho de junio de dos mil diecinueve.</w:t>
      </w:r>
      <w:r>
        <w:t xml:space="preserve">” </w:t>
      </w:r>
      <w:r>
        <w:rPr>
          <w:b/>
          <w:bCs w:val="0"/>
        </w:rPr>
        <w:t>[Sic]</w:t>
      </w:r>
    </w:p>
    <w:p w14:paraId="382A7C09" w14:textId="77777777" w:rsidR="00AD09AC" w:rsidRDefault="00AD09AC" w:rsidP="004269F5">
      <w:pPr>
        <w:spacing w:before="240" w:line="360" w:lineRule="auto"/>
        <w:ind w:right="850"/>
        <w:jc w:val="both"/>
        <w:rPr>
          <w:rFonts w:ascii="Palatino Linotype" w:hAnsi="Palatino Linotype" w:cs="Arial"/>
          <w:b/>
          <w:bCs/>
        </w:rPr>
      </w:pPr>
    </w:p>
    <w:p w14:paraId="3309602B" w14:textId="712D2C31"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 00224/IXTASAL/IP/2020</w:t>
      </w:r>
    </w:p>
    <w:p w14:paraId="6D054517" w14:textId="1467F2C4" w:rsidR="00835AF9" w:rsidRDefault="00AD09AC" w:rsidP="00AD09AC">
      <w:pPr>
        <w:pStyle w:val="citasinfoem"/>
        <w:rPr>
          <w:b/>
        </w:rPr>
      </w:pPr>
      <w:r>
        <w:t>“</w:t>
      </w:r>
      <w:r w:rsidR="00835AF9">
        <w:t>Todos los oficios o correspondencia recibida en la Presidencia, Sindicatura, Secretaría del Ayuntamiento, Tesorería Municipal, Contraloría Interna Municipal y Sistema Municipal DIF los días uno, tres, seis, ocho, nueve, veintinueve y treinta de mayo de dos mil diecinueve.</w:t>
      </w:r>
      <w:r>
        <w:t xml:space="preserve">” </w:t>
      </w:r>
      <w:r>
        <w:rPr>
          <w:b/>
          <w:bCs w:val="0"/>
        </w:rPr>
        <w:t>[Sic]</w:t>
      </w:r>
    </w:p>
    <w:p w14:paraId="07ACB03E" w14:textId="77777777" w:rsidR="00F530D4" w:rsidRDefault="00F530D4" w:rsidP="004269F5">
      <w:pPr>
        <w:spacing w:before="240" w:line="360" w:lineRule="auto"/>
        <w:ind w:right="850"/>
        <w:jc w:val="both"/>
        <w:rPr>
          <w:rFonts w:ascii="Palatino Linotype" w:hAnsi="Palatino Linotype" w:cs="Arial"/>
          <w:b/>
          <w:bCs/>
        </w:rPr>
      </w:pPr>
    </w:p>
    <w:p w14:paraId="6A79B6D1" w14:textId="2F3706D6"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 00223/IXTASAL/IP/2020</w:t>
      </w:r>
    </w:p>
    <w:p w14:paraId="6D0E0E7D" w14:textId="015E3D4A" w:rsidR="00835AF9" w:rsidRDefault="00AD09AC" w:rsidP="00AD09AC">
      <w:pPr>
        <w:pStyle w:val="citasinfoem"/>
      </w:pPr>
      <w:r>
        <w:t>“</w:t>
      </w:r>
      <w:r w:rsidR="00835AF9">
        <w:t>Todos los oficios o correspondencia recibida en la Presidencia, Sindicatura, Secretaría del Ayuntamiento, Tesorería Municipal, Contraloría Interna Municipal y Sistema Municipal DIF los días uno, tres, diez, veintinueve y treinta de abril de dos mil diecinueve.</w:t>
      </w:r>
      <w:r>
        <w:t xml:space="preserve">” </w:t>
      </w:r>
      <w:r>
        <w:rPr>
          <w:b/>
          <w:bCs w:val="0"/>
        </w:rPr>
        <w:t>[Sic]</w:t>
      </w:r>
    </w:p>
    <w:p w14:paraId="1A5144C6" w14:textId="77777777" w:rsidR="00835AF9" w:rsidRDefault="00835AF9" w:rsidP="004269F5">
      <w:pPr>
        <w:spacing w:before="240" w:line="360" w:lineRule="auto"/>
        <w:ind w:right="850"/>
        <w:jc w:val="both"/>
        <w:rPr>
          <w:rFonts w:ascii="Palatino Linotype" w:hAnsi="Palatino Linotype" w:cs="Arial"/>
          <w:b/>
          <w:bCs/>
        </w:rPr>
      </w:pPr>
    </w:p>
    <w:p w14:paraId="4962E068" w14:textId="2BA84B68"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 00222/IXTASAL/IP/2020</w:t>
      </w:r>
    </w:p>
    <w:p w14:paraId="7261A9E6" w14:textId="430E48B0" w:rsidR="00835AF9" w:rsidRDefault="00AD09AC" w:rsidP="00AD09AC">
      <w:pPr>
        <w:pStyle w:val="citasinfoem"/>
        <w:rPr>
          <w:b/>
          <w:bCs w:val="0"/>
        </w:rPr>
      </w:pPr>
      <w:r>
        <w:t>“</w:t>
      </w:r>
      <w:r w:rsidR="00835AF9">
        <w:t>Todos los oficios o correspondencia recibida en la Presidencia, Sindicatura, Secretaría del Ayuntamiento, Tesorería Municipal y Contraloría Interna Municipal los días uno, cuatro, veintinueve y treinta y uno de marzo de dos mil diecinueve.</w:t>
      </w:r>
      <w:r>
        <w:t xml:space="preserve">” </w:t>
      </w:r>
      <w:r>
        <w:rPr>
          <w:b/>
          <w:bCs w:val="0"/>
        </w:rPr>
        <w:t>[Sic]</w:t>
      </w:r>
    </w:p>
    <w:p w14:paraId="6BDACE16" w14:textId="02BEFBAE"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lastRenderedPageBreak/>
        <w:t xml:space="preserve"> 00221/IXTASAL/IP/2020</w:t>
      </w:r>
    </w:p>
    <w:p w14:paraId="73C9FFCD" w14:textId="7A0DEBF1" w:rsidR="00835AF9" w:rsidRDefault="00AD09AC" w:rsidP="00AD09AC">
      <w:pPr>
        <w:pStyle w:val="citasinfoem"/>
      </w:pPr>
      <w:r>
        <w:t>“</w:t>
      </w:r>
      <w:r w:rsidR="00835AF9">
        <w:t>Todos los oficios o correspondencia recibida en la Presidencia, Sindicatura, Secretaría del Ayuntamiento, Tesorería Municipal y Contraloría Interna Municipal los días catorce, quince, veinte y veintiocho de febrero de dos mil diecinueve.</w:t>
      </w:r>
      <w:r>
        <w:t xml:space="preserve">” </w:t>
      </w:r>
      <w:r>
        <w:rPr>
          <w:b/>
          <w:bCs w:val="0"/>
        </w:rPr>
        <w:t>[Sic]</w:t>
      </w:r>
    </w:p>
    <w:p w14:paraId="3940BAC1" w14:textId="77777777" w:rsidR="00835AF9" w:rsidRDefault="00835AF9" w:rsidP="004269F5">
      <w:pPr>
        <w:spacing w:before="240" w:line="360" w:lineRule="auto"/>
        <w:ind w:right="850"/>
        <w:jc w:val="both"/>
        <w:rPr>
          <w:rFonts w:ascii="Palatino Linotype" w:hAnsi="Palatino Linotype" w:cs="Arial"/>
          <w:b/>
          <w:bCs/>
        </w:rPr>
      </w:pPr>
    </w:p>
    <w:p w14:paraId="42B451BE" w14:textId="3F3B524E"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 00220/IXTASAL/IP/2020</w:t>
      </w:r>
    </w:p>
    <w:p w14:paraId="61D14BB5" w14:textId="47B8DDFA" w:rsidR="00835AF9" w:rsidRDefault="00AD09AC" w:rsidP="00AD09AC">
      <w:pPr>
        <w:pStyle w:val="citasinfoem"/>
      </w:pPr>
      <w:r>
        <w:t>“</w:t>
      </w:r>
      <w:r w:rsidR="00835AF9">
        <w:t>Todos los oficios o correspondencia recibida en la Presidencia, Sindicatura, Secretaría del Ayuntamiento, Tesorería Municipal y Contraloría Interna Municipal los días quince, dieciséis, treinta y treinta y uno de enero de dos mil diecinueve.</w:t>
      </w:r>
      <w:r>
        <w:t xml:space="preserve">” </w:t>
      </w:r>
      <w:r>
        <w:rPr>
          <w:b/>
          <w:bCs w:val="0"/>
        </w:rPr>
        <w:t>[Sic]</w:t>
      </w:r>
    </w:p>
    <w:p w14:paraId="44D21234" w14:textId="77777777" w:rsidR="00835AF9" w:rsidRDefault="00835AF9" w:rsidP="004269F5">
      <w:pPr>
        <w:spacing w:before="240" w:line="360" w:lineRule="auto"/>
        <w:ind w:right="850"/>
        <w:jc w:val="both"/>
        <w:rPr>
          <w:rFonts w:ascii="Palatino Linotype" w:hAnsi="Palatino Linotype" w:cs="Arial"/>
          <w:b/>
          <w:bCs/>
        </w:rPr>
      </w:pPr>
    </w:p>
    <w:p w14:paraId="0B35E205" w14:textId="2FD31F90"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 00219/IXTASAL/IP/2020</w:t>
      </w:r>
    </w:p>
    <w:p w14:paraId="516EA191" w14:textId="461ECA19" w:rsidR="00835AF9" w:rsidRDefault="00AD09AC" w:rsidP="00AD09AC">
      <w:pPr>
        <w:pStyle w:val="citasinfoem"/>
      </w:pPr>
      <w:r>
        <w:t>“</w:t>
      </w:r>
      <w:r w:rsidR="00835AF9">
        <w:t>Todos los oficios o correspondencia recibida en la Tesorería Municipal y en la Contraloría Interna Municipal los días veintisiete y treinta y uno de marzo de dos mil veinte.</w:t>
      </w:r>
      <w:r>
        <w:t xml:space="preserve">” </w:t>
      </w:r>
      <w:r>
        <w:rPr>
          <w:b/>
          <w:bCs w:val="0"/>
        </w:rPr>
        <w:t>[Sic]</w:t>
      </w:r>
    </w:p>
    <w:p w14:paraId="70E3B45D" w14:textId="77777777" w:rsidR="00835AF9" w:rsidRDefault="00835AF9" w:rsidP="004269F5">
      <w:pPr>
        <w:spacing w:before="240" w:line="360" w:lineRule="auto"/>
        <w:ind w:right="850"/>
        <w:jc w:val="both"/>
        <w:rPr>
          <w:rFonts w:ascii="Palatino Linotype" w:hAnsi="Palatino Linotype" w:cs="Arial"/>
          <w:b/>
          <w:bCs/>
        </w:rPr>
      </w:pPr>
    </w:p>
    <w:p w14:paraId="20B9AD7B" w14:textId="47CD4CA3"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 00217/IXTASAL/IP/2020</w:t>
      </w:r>
    </w:p>
    <w:p w14:paraId="2A01E7DA" w14:textId="340EE800" w:rsidR="00835AF9" w:rsidRDefault="00AD09AC" w:rsidP="00AD09AC">
      <w:pPr>
        <w:pStyle w:val="citasinfoem"/>
      </w:pPr>
      <w:r>
        <w:t>“</w:t>
      </w:r>
      <w:r w:rsidR="00835AF9">
        <w:t>Todos los oficios o correspondencia recibida en Presidencia y Sindicatura Municipal los días veintisiete y treinta y uno de marzo de dos mil veinte.</w:t>
      </w:r>
      <w:r>
        <w:t xml:space="preserve">” </w:t>
      </w:r>
      <w:r>
        <w:rPr>
          <w:b/>
          <w:bCs w:val="0"/>
        </w:rPr>
        <w:t>[Sic]</w:t>
      </w:r>
    </w:p>
    <w:p w14:paraId="428A22C1" w14:textId="77777777" w:rsidR="00835AF9" w:rsidRDefault="00835AF9" w:rsidP="004269F5">
      <w:pPr>
        <w:spacing w:before="240" w:line="360" w:lineRule="auto"/>
        <w:ind w:right="850"/>
        <w:jc w:val="both"/>
        <w:rPr>
          <w:rFonts w:ascii="Palatino Linotype" w:hAnsi="Palatino Linotype" w:cs="Arial"/>
          <w:b/>
          <w:bCs/>
        </w:rPr>
      </w:pPr>
    </w:p>
    <w:p w14:paraId="44A08B79" w14:textId="77777777" w:rsidR="00835AF9"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lastRenderedPageBreak/>
        <w:t xml:space="preserve">00214/IXTASAL/IP/2020            </w:t>
      </w:r>
    </w:p>
    <w:p w14:paraId="2E829CF4" w14:textId="60CB59F5" w:rsidR="00835AF9" w:rsidRDefault="00AD09AC" w:rsidP="00AD09AC">
      <w:pPr>
        <w:pStyle w:val="citasinfoem"/>
        <w:rPr>
          <w:b/>
        </w:rPr>
      </w:pPr>
      <w:r>
        <w:t>“</w:t>
      </w:r>
      <w:r w:rsidR="00835AF9">
        <w:t>Todos los oficios emitidos por el presidente municipal en los cuáles realiza condonaciones a particulares en las contribuciones que debían pagar por el acceso al balneario municipal.</w:t>
      </w:r>
      <w:r>
        <w:t xml:space="preserve">” </w:t>
      </w:r>
      <w:r>
        <w:rPr>
          <w:b/>
          <w:bCs w:val="0"/>
        </w:rPr>
        <w:t>[Sic]</w:t>
      </w:r>
    </w:p>
    <w:p w14:paraId="2868A910" w14:textId="5E13892E" w:rsidR="0015552E" w:rsidRDefault="0015552E" w:rsidP="004269F5">
      <w:pPr>
        <w:spacing w:before="240" w:line="360" w:lineRule="auto"/>
        <w:ind w:right="850"/>
        <w:jc w:val="both"/>
        <w:rPr>
          <w:rFonts w:ascii="Palatino Linotype" w:hAnsi="Palatino Linotype" w:cs="Arial"/>
          <w:b/>
          <w:bCs/>
        </w:rPr>
      </w:pPr>
      <w:r>
        <w:rPr>
          <w:rFonts w:ascii="Palatino Linotype" w:hAnsi="Palatino Linotype" w:cs="Arial"/>
          <w:b/>
          <w:bCs/>
        </w:rPr>
        <w:t xml:space="preserve">                            </w:t>
      </w:r>
    </w:p>
    <w:p w14:paraId="043FC7BA" w14:textId="716E1D58" w:rsidR="008B0A47" w:rsidRDefault="0015552E" w:rsidP="004269F5">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hAnsi="Palatino Linotype" w:cs="Arial"/>
          <w:b/>
          <w:bCs/>
        </w:rPr>
        <w:t xml:space="preserve"> 00218/IXTASAL/IP/2020</w:t>
      </w:r>
    </w:p>
    <w:p w14:paraId="16A2BAAC" w14:textId="18AA55F1" w:rsidR="0015552E" w:rsidRDefault="00AD09AC" w:rsidP="00AD09AC">
      <w:pPr>
        <w:pStyle w:val="citasinfoem"/>
        <w:rPr>
          <w:rFonts w:eastAsia="Times New Roman" w:cs="Times New Roman"/>
          <w:sz w:val="24"/>
          <w:szCs w:val="24"/>
          <w:lang w:val="es-ES_tradnl" w:eastAsia="es-ES"/>
        </w:rPr>
      </w:pPr>
      <w:r>
        <w:t>“</w:t>
      </w:r>
      <w:r w:rsidR="00835AF9">
        <w:t>Todos los oficios o correspondencia recibida en la Secretaría del Ayuntamiento los días veintisiete y treinta y uno de marzo de dos mil veinte.</w:t>
      </w:r>
      <w:r>
        <w:t>”</w:t>
      </w:r>
    </w:p>
    <w:p w14:paraId="5EE11AE6" w14:textId="614B7858" w:rsidR="0015552E" w:rsidRDefault="0015552E" w:rsidP="004269F5">
      <w:pPr>
        <w:spacing w:before="240" w:line="360" w:lineRule="auto"/>
        <w:ind w:right="850"/>
        <w:jc w:val="both"/>
        <w:rPr>
          <w:rFonts w:ascii="Palatino Linotype" w:eastAsia="Times New Roman" w:hAnsi="Palatino Linotype" w:cs="Times New Roman"/>
          <w:sz w:val="24"/>
          <w:szCs w:val="24"/>
          <w:lang w:val="es-ES_tradnl" w:eastAsia="es-ES"/>
        </w:rPr>
      </w:pPr>
    </w:p>
    <w:p w14:paraId="795CABD3" w14:textId="3830E40C" w:rsidR="00AD09AC" w:rsidRDefault="00AD09AC" w:rsidP="007736A4">
      <w:pPr>
        <w:pStyle w:val="Sinespaciado"/>
        <w:spacing w:line="360" w:lineRule="auto"/>
        <w:jc w:val="both"/>
        <w:rPr>
          <w:rFonts w:ascii="Palatino Linotype" w:hAnsi="Palatino Linotype" w:cs="Arial"/>
        </w:rPr>
      </w:pPr>
      <w:r>
        <w:rPr>
          <w:rFonts w:ascii="Palatino Linotype" w:hAnsi="Palatino Linotype" w:cs="Arial"/>
        </w:rPr>
        <w:t xml:space="preserve">Adicionalmente, no resulta desapercibido para este Órgano Garante que en la solicitud de información </w:t>
      </w:r>
      <w:r>
        <w:rPr>
          <w:rFonts w:ascii="Palatino Linotype" w:hAnsi="Palatino Linotype" w:cs="Arial"/>
          <w:b/>
          <w:bCs/>
        </w:rPr>
        <w:t xml:space="preserve">00251/IXTASAL/IP/2020, </w:t>
      </w:r>
      <w:r>
        <w:rPr>
          <w:rFonts w:ascii="Palatino Linotype" w:hAnsi="Palatino Linotype" w:cs="Arial"/>
        </w:rPr>
        <w:t>la particular adjuntó los documentos electrónicos</w:t>
      </w:r>
      <w:r w:rsidR="007736A4">
        <w:rPr>
          <w:rFonts w:ascii="Palatino Linotype" w:hAnsi="Palatino Linotype" w:cs="Arial"/>
        </w:rPr>
        <w:t xml:space="preserve"> </w:t>
      </w:r>
      <w:r w:rsidR="00ED4E98">
        <w:rPr>
          <w:rFonts w:ascii="Palatino Linotype" w:hAnsi="Palatino Linotype" w:cs="Arial"/>
          <w:b/>
          <w:bCs/>
        </w:rPr>
        <w:t>“foto1.jpg”</w:t>
      </w:r>
      <w:r w:rsidR="007736A4">
        <w:rPr>
          <w:rFonts w:ascii="Palatino Linotype" w:hAnsi="Palatino Linotype" w:cs="Arial"/>
          <w:b/>
          <w:bCs/>
        </w:rPr>
        <w:t xml:space="preserve">, “foto2.jpg”, “foto3.jpg”, “foto4.jpg”, “foto5.jpg”, “foto6.jpg”, “foto7.jpg”, “foto8.jpg”, “foto9.jpg”, “foto10.jpg” </w:t>
      </w:r>
      <w:r w:rsidR="007736A4">
        <w:rPr>
          <w:rFonts w:ascii="Palatino Linotype" w:hAnsi="Palatino Linotype" w:cs="Arial"/>
        </w:rPr>
        <w:t xml:space="preserve">y </w:t>
      </w:r>
      <w:r w:rsidR="007736A4">
        <w:rPr>
          <w:rFonts w:ascii="Palatino Linotype" w:hAnsi="Palatino Linotype" w:cs="Arial"/>
          <w:b/>
          <w:bCs/>
        </w:rPr>
        <w:t xml:space="preserve">“foto11.jpg”, </w:t>
      </w:r>
      <w:r w:rsidR="007736A4">
        <w:rPr>
          <w:rFonts w:ascii="Palatino Linotype" w:hAnsi="Palatino Linotype" w:cs="Arial"/>
        </w:rPr>
        <w:t>mismos que se tiene por reproducidos como si a la letra se insertasen, en virtud de que será materia de análisis en el considerando respectivo.</w:t>
      </w:r>
    </w:p>
    <w:p w14:paraId="46A96897" w14:textId="77777777" w:rsidR="00F97AD8" w:rsidRPr="007736A4" w:rsidRDefault="00F97AD8" w:rsidP="007736A4">
      <w:pPr>
        <w:pStyle w:val="Sinespaciado"/>
        <w:spacing w:line="360" w:lineRule="auto"/>
        <w:jc w:val="both"/>
        <w:rPr>
          <w:rFonts w:ascii="Palatino Linotype" w:hAnsi="Palatino Linotype" w:cs="Arial"/>
        </w:rPr>
      </w:pPr>
    </w:p>
    <w:p w14:paraId="764F4FF2" w14:textId="77777777" w:rsidR="00ED4E98" w:rsidRPr="00AD09AC" w:rsidRDefault="00ED4E98" w:rsidP="007736A4">
      <w:pPr>
        <w:pStyle w:val="Sinespaciado"/>
        <w:spacing w:line="360" w:lineRule="auto"/>
        <w:ind w:left="720"/>
        <w:jc w:val="both"/>
        <w:rPr>
          <w:rFonts w:ascii="Palatino Linotype" w:hAnsi="Palatino Linotype" w:cs="Arial"/>
          <w:b/>
          <w:bCs/>
        </w:rPr>
      </w:pPr>
    </w:p>
    <w:p w14:paraId="64B509C6" w14:textId="65DC8C08" w:rsidR="00884113" w:rsidRPr="00441692" w:rsidRDefault="00421F20" w:rsidP="00884113">
      <w:pPr>
        <w:spacing w:after="0" w:line="360" w:lineRule="auto"/>
        <w:jc w:val="both"/>
        <w:rPr>
          <w:rFonts w:ascii="Palatino Linotype" w:hAnsi="Palatino Linotype" w:cs="Arial"/>
          <w:b/>
          <w:sz w:val="28"/>
        </w:rPr>
      </w:pPr>
      <w:r>
        <w:rPr>
          <w:rFonts w:ascii="Palatino Linotype" w:hAnsi="Palatino Linotype" w:cs="Arial"/>
          <w:b/>
          <w:sz w:val="28"/>
        </w:rPr>
        <w:t>SEGUNDO</w:t>
      </w:r>
      <w:r w:rsidR="00884113" w:rsidRPr="00441692">
        <w:rPr>
          <w:rFonts w:ascii="Palatino Linotype" w:hAnsi="Palatino Linotype" w:cs="Arial"/>
          <w:b/>
          <w:sz w:val="28"/>
        </w:rPr>
        <w:t xml:space="preserve">. </w:t>
      </w:r>
      <w:r w:rsidR="00884113" w:rsidRPr="00441692">
        <w:rPr>
          <w:rFonts w:ascii="Palatino Linotype" w:hAnsi="Palatino Linotype" w:cs="Arial"/>
          <w:b/>
          <w:sz w:val="28"/>
          <w:szCs w:val="20"/>
        </w:rPr>
        <w:t>De la respuesta del Sujeto Obligado.</w:t>
      </w:r>
    </w:p>
    <w:p w14:paraId="56CCD19B" w14:textId="707E357F" w:rsidR="00F97AD8" w:rsidRDefault="00884113" w:rsidP="005414B7">
      <w:pPr>
        <w:pStyle w:val="Sinespaciado"/>
        <w:spacing w:line="360" w:lineRule="auto"/>
        <w:jc w:val="both"/>
        <w:rPr>
          <w:rFonts w:ascii="Palatino Linotype" w:hAnsi="Palatino Linotype" w:cs="Arial"/>
        </w:rPr>
      </w:pPr>
      <w:r w:rsidRPr="00441692">
        <w:rPr>
          <w:rFonts w:ascii="Palatino Linotype" w:hAnsi="Palatino Linotype" w:cs="Arial"/>
        </w:rPr>
        <w:t xml:space="preserve">De los expedientes electrónicos que obran en el </w:t>
      </w:r>
      <w:r w:rsidRPr="00441692">
        <w:rPr>
          <w:rFonts w:ascii="Palatino Linotype" w:hAnsi="Palatino Linotype" w:cs="Arial"/>
          <w:b/>
        </w:rPr>
        <w:t xml:space="preserve">SAIMEX, </w:t>
      </w:r>
      <w:r w:rsidRPr="00441692">
        <w:rPr>
          <w:rFonts w:ascii="Palatino Linotype" w:hAnsi="Palatino Linotype" w:cs="Arial"/>
        </w:rPr>
        <w:t xml:space="preserve">se observa que el </w:t>
      </w:r>
      <w:r w:rsidRPr="00441692">
        <w:rPr>
          <w:rFonts w:ascii="Palatino Linotype" w:hAnsi="Palatino Linotype" w:cs="Arial"/>
          <w:b/>
        </w:rPr>
        <w:t>Sujeto Obligado</w:t>
      </w:r>
      <w:r w:rsidRPr="00441692">
        <w:rPr>
          <w:rFonts w:ascii="Palatino Linotype" w:hAnsi="Palatino Linotype" w:cs="Arial"/>
        </w:rPr>
        <w:t xml:space="preserve"> emitió respuestas </w:t>
      </w:r>
      <w:r w:rsidR="007D5DDD">
        <w:rPr>
          <w:rFonts w:ascii="Palatino Linotype" w:hAnsi="Palatino Linotype" w:cs="Arial"/>
        </w:rPr>
        <w:t xml:space="preserve">coincidentes </w:t>
      </w:r>
      <w:r w:rsidRPr="00441692">
        <w:rPr>
          <w:rFonts w:ascii="Palatino Linotype" w:hAnsi="Palatino Linotype" w:cs="Arial"/>
        </w:rPr>
        <w:t xml:space="preserve">a las solicitudes de información </w:t>
      </w:r>
      <w:r w:rsidR="00551BDB">
        <w:rPr>
          <w:rFonts w:ascii="Palatino Linotype" w:hAnsi="Palatino Linotype" w:cs="Arial"/>
          <w:b/>
          <w:bCs/>
        </w:rPr>
        <w:t xml:space="preserve">00114/IXTASAL/IP/2020, </w:t>
      </w:r>
      <w:r w:rsidR="00F97AD8">
        <w:rPr>
          <w:rFonts w:ascii="Palatino Linotype" w:hAnsi="Palatino Linotype" w:cs="Arial"/>
          <w:b/>
          <w:bCs/>
        </w:rPr>
        <w:t xml:space="preserve">00389/IXTASAL/IP/2020,  00387/IXTASAL/IP/2020, </w:t>
      </w:r>
      <w:r w:rsidR="00F97AD8">
        <w:rPr>
          <w:rFonts w:ascii="Palatino Linotype" w:hAnsi="Palatino Linotype" w:cs="Arial"/>
          <w:b/>
          <w:bCs/>
        </w:rPr>
        <w:lastRenderedPageBreak/>
        <w:t xml:space="preserve">00386/IXTASAL/IP/2020, 00385/IXTASAL/IP/2020, 00382/IXTASAL/IP/2020, 00381/IXTASAL/IP/2020, 00378/IXTASAL/IP/2020, 00366/IXTASAL/IP/2020, 00363/IXTASAL/IP/2020, 00362/IXTASAL/IP/2020, 00354/IXTASAL/IP/2020, 00353/IXTASAL/IP/2020, 00351/IXTASAL/IP/2020, 00272/IXTASAL/IP/2020, 00376/IXTASAL/IP/2020, 00375/IXTASAL/IP/2020, 00371/IXTASAL/IP/2020, 00368/IXTASAL/IP/2020, 00350/IXTASAL/IP/2020, 00349/IXTASAL/IP/2020, 00348/IXTASAL/IP/2020, 00347/IXTASAL/IP/2020, 00346/IXTASAL/IP/2020, 00231/IXTASAL/IP/2020, 00251/IXTASAL/IP/2020, 00255/IXTASAL/IP/2020, 00234/IXTASAL/IP/2020, 00230/IXTASAL/IP/2020, 00229/IXTASAL/IP/2020, 00228/IXTASAL/IP/2020, 00227/IXTASAL/IP/2020, 00226/IXTASAL/IP/2020, 00225/IXTASAL/IP/2020, 00224/IXTASAL/IP/2020, 00223/IXTASAL/IP/2020, 00222/IXTASAL/IP/2020, 00221/IXTASAL/IP/2020, 00220/IXTASAL/IP/2020, 00219/IXTASAL/IP/2020, 00217/IXTASAL/IP/2020 y  00214/IXTASAL/IP/2020, </w:t>
      </w:r>
      <w:r w:rsidR="00F97AD8">
        <w:rPr>
          <w:rFonts w:ascii="Palatino Linotype" w:hAnsi="Palatino Linotype" w:cs="Arial"/>
        </w:rPr>
        <w:t xml:space="preserve">en fecha treinta de junio de dos mil veinte, por lo que se reproduce la correspondiente a la solicitud de información </w:t>
      </w:r>
      <w:r w:rsidR="00F97AD8">
        <w:rPr>
          <w:rFonts w:ascii="Palatino Linotype" w:hAnsi="Palatino Linotype" w:cs="Arial"/>
          <w:b/>
          <w:bCs/>
        </w:rPr>
        <w:t xml:space="preserve">  00</w:t>
      </w:r>
      <w:r w:rsidR="00551BDB">
        <w:rPr>
          <w:rFonts w:ascii="Palatino Linotype" w:hAnsi="Palatino Linotype" w:cs="Arial"/>
          <w:b/>
          <w:bCs/>
        </w:rPr>
        <w:t>114</w:t>
      </w:r>
      <w:r w:rsidR="00F97AD8">
        <w:rPr>
          <w:rFonts w:ascii="Palatino Linotype" w:hAnsi="Palatino Linotype" w:cs="Arial"/>
          <w:b/>
          <w:bCs/>
        </w:rPr>
        <w:t xml:space="preserve">/IXTASAL/IP/2020, </w:t>
      </w:r>
      <w:r w:rsidR="00F97AD8">
        <w:rPr>
          <w:rFonts w:ascii="Palatino Linotype" w:hAnsi="Palatino Linotype" w:cs="Arial"/>
        </w:rPr>
        <w:t xml:space="preserve">a modo de ejemplo: </w:t>
      </w:r>
    </w:p>
    <w:p w14:paraId="2D4ACE4A" w14:textId="69BF6697" w:rsidR="00F97AD8" w:rsidRDefault="00F97AD8" w:rsidP="00F97AD8">
      <w:pPr>
        <w:pStyle w:val="citasinfoem"/>
      </w:pPr>
      <w:r>
        <w:t>“</w:t>
      </w:r>
      <w:r w:rsidRPr="00F97AD8">
        <w:t>En respuesta a la solicitud recibida, nos permitimos hacer de su conocimiento que con fundamento en el artículo 53, Fracciones: II, V y VI de la Ley de Transparencia y Acceso a la Información Pública del Estado de México y Municipios, le contestamos que:</w:t>
      </w:r>
    </w:p>
    <w:p w14:paraId="7841A76F" w14:textId="1536CE33" w:rsidR="00F97AD8" w:rsidRPr="00F97AD8" w:rsidRDefault="00F97AD8" w:rsidP="00F97AD8">
      <w:pPr>
        <w:pStyle w:val="citasinfoem"/>
        <w:rPr>
          <w:b/>
          <w:bCs w:val="0"/>
        </w:rPr>
      </w:pPr>
      <w:r w:rsidRPr="00F97AD8">
        <w:t xml:space="preserve">Con fundamento en los artículos 12 y 53, fracciones II y VI y 163 de la Ley de Transparencia y Acceso a la Información del Estado de México y Municipios, </w:t>
      </w:r>
      <w:r w:rsidRPr="00F97AD8">
        <w:rPr>
          <w:b/>
          <w:u w:val="single"/>
        </w:rPr>
        <w:t xml:space="preserve">adjunto al presente se servirá encontrar el Acuerdo de la Onceava Sesión Extraordinaria del Comité de Transparencia, de fecha quince de junio de dos </w:t>
      </w:r>
      <w:r w:rsidRPr="00F97AD8">
        <w:rPr>
          <w:b/>
          <w:u w:val="single"/>
        </w:rPr>
        <w:lastRenderedPageBreak/>
        <w:t xml:space="preserve">mil veinte, por medio de la cual el Comité de Transparencia aprobó el cambio de modalidad de entrega mediante consulta directa (in situ), </w:t>
      </w:r>
      <w:r w:rsidRPr="00F97AD8">
        <w:t>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t xml:space="preserve">” </w:t>
      </w:r>
      <w:r>
        <w:rPr>
          <w:b/>
          <w:bCs w:val="0"/>
        </w:rPr>
        <w:t>[Sic]</w:t>
      </w:r>
    </w:p>
    <w:p w14:paraId="317DDF22" w14:textId="67C6F5B3" w:rsidR="00F97AD8" w:rsidRDefault="00F97AD8" w:rsidP="00F97AD8">
      <w:pPr>
        <w:pStyle w:val="citasinfoem"/>
      </w:pPr>
      <w:r>
        <w:rPr>
          <w:b/>
        </w:rPr>
        <w:t xml:space="preserve">                                     </w:t>
      </w:r>
    </w:p>
    <w:p w14:paraId="40C91AD7" w14:textId="18CDAF37" w:rsidR="00F97AD8" w:rsidRDefault="00F97AD8" w:rsidP="005414B7">
      <w:pPr>
        <w:pStyle w:val="Sinespaciado"/>
        <w:spacing w:line="360" w:lineRule="auto"/>
        <w:jc w:val="both"/>
        <w:rPr>
          <w:rFonts w:ascii="Palatino Linotype" w:hAnsi="Palatino Linotype" w:cs="Arial"/>
        </w:rPr>
      </w:pPr>
      <w:r>
        <w:rPr>
          <w:rFonts w:ascii="Palatino Linotype" w:hAnsi="Palatino Linotype" w:cs="Arial"/>
        </w:rPr>
        <w:t xml:space="preserve">De manera complementaria, en los expedientes electrónicos en cita </w:t>
      </w:r>
      <w:r>
        <w:rPr>
          <w:rFonts w:ascii="Palatino Linotype" w:hAnsi="Palatino Linotype" w:cs="Arial"/>
          <w:b/>
          <w:bCs/>
        </w:rPr>
        <w:t xml:space="preserve">El Sujeto Obligado </w:t>
      </w:r>
      <w:r>
        <w:rPr>
          <w:rFonts w:ascii="Palatino Linotype" w:hAnsi="Palatino Linotype" w:cs="Arial"/>
        </w:rPr>
        <w:t xml:space="preserve">adjuntó el documento electrónico </w:t>
      </w:r>
      <w:r>
        <w:rPr>
          <w:rFonts w:ascii="Palatino Linotype" w:hAnsi="Palatino Linotype" w:cs="Arial"/>
          <w:b/>
          <w:bCs/>
        </w:rPr>
        <w:t xml:space="preserve">“Acta de la 11va Sesión Extraordinaria.pdf”, </w:t>
      </w:r>
      <w:r>
        <w:rPr>
          <w:rFonts w:ascii="Palatino Linotype" w:hAnsi="Palatino Linotype" w:cs="Arial"/>
        </w:rPr>
        <w:t xml:space="preserve">soporte documental que se tiene por reproducido, en virtud de que será materia de análisis en el considerando respectivo. </w:t>
      </w:r>
    </w:p>
    <w:p w14:paraId="25C79BD6" w14:textId="75B225D3" w:rsidR="00F97AD8" w:rsidRDefault="00F97AD8" w:rsidP="005414B7">
      <w:pPr>
        <w:pStyle w:val="Sinespaciado"/>
        <w:spacing w:line="360" w:lineRule="auto"/>
        <w:jc w:val="both"/>
        <w:rPr>
          <w:rFonts w:ascii="Palatino Linotype" w:hAnsi="Palatino Linotype" w:cs="Arial"/>
        </w:rPr>
      </w:pPr>
    </w:p>
    <w:p w14:paraId="4E61FBA0" w14:textId="61E717F3" w:rsidR="00F97AD8" w:rsidRDefault="00F97AD8" w:rsidP="005414B7">
      <w:pPr>
        <w:pStyle w:val="Sinespaciado"/>
        <w:spacing w:line="360" w:lineRule="auto"/>
        <w:jc w:val="both"/>
        <w:rPr>
          <w:rFonts w:ascii="Palatino Linotype" w:hAnsi="Palatino Linotype" w:cs="Arial"/>
        </w:rPr>
      </w:pPr>
      <w:r>
        <w:rPr>
          <w:rFonts w:ascii="Palatino Linotype" w:hAnsi="Palatino Linotype" w:cs="Arial"/>
        </w:rPr>
        <w:t xml:space="preserve">Ahora bien, por lo que respecta a las solicitudes de información </w:t>
      </w:r>
      <w:r>
        <w:rPr>
          <w:rFonts w:ascii="Palatino Linotype" w:hAnsi="Palatino Linotype" w:cs="Arial"/>
          <w:b/>
          <w:bCs/>
        </w:rPr>
        <w:t xml:space="preserve">00360/IXTASAL/IP/2020 </w:t>
      </w:r>
      <w:r>
        <w:rPr>
          <w:rFonts w:ascii="Palatino Linotype" w:hAnsi="Palatino Linotype" w:cs="Arial"/>
        </w:rPr>
        <w:t xml:space="preserve">y </w:t>
      </w:r>
      <w:r>
        <w:rPr>
          <w:rFonts w:ascii="Palatino Linotype" w:hAnsi="Palatino Linotype" w:cs="Arial"/>
          <w:b/>
          <w:bCs/>
        </w:rPr>
        <w:t xml:space="preserve">00359/IXTASAL/IP/2020, El Sujeto Obligado </w:t>
      </w:r>
      <w:r>
        <w:rPr>
          <w:rFonts w:ascii="Palatino Linotype" w:hAnsi="Palatino Linotype" w:cs="Arial"/>
        </w:rPr>
        <w:t xml:space="preserve">rindió respuestas coincidentes en los siguientes términos: </w:t>
      </w:r>
    </w:p>
    <w:p w14:paraId="798EBF42" w14:textId="1DEA0A97" w:rsidR="00F97AD8" w:rsidRDefault="002E1A5A" w:rsidP="002E1A5A">
      <w:pPr>
        <w:pStyle w:val="citasinfoem"/>
      </w:pPr>
      <w:r>
        <w:t>“E</w:t>
      </w:r>
      <w:r w:rsidRPr="00F97AD8">
        <w:t>n respuesta a la solicitud recibida, nos permitimos hacer de su conocimiento que con fundamento en el artículo 53, Fracciones: II, V y VI de la Ley de Transparencia y Acceso a la Información Pública del Estado de México y Municipios, le contestamos que:</w:t>
      </w:r>
    </w:p>
    <w:p w14:paraId="381484BA" w14:textId="18D04B17" w:rsidR="002E1A5A" w:rsidRPr="002E1A5A" w:rsidRDefault="002E1A5A" w:rsidP="002E1A5A">
      <w:pPr>
        <w:pStyle w:val="citasinfoem"/>
        <w:rPr>
          <w:b/>
        </w:rPr>
      </w:pPr>
      <w:r w:rsidRPr="00F97AD8">
        <w:lastRenderedPageBreak/>
        <w:t xml:space="preserve">CIUDADANO P R E S E N T E Con fundamento en los artículos 3 fracciones XLIV, 12, 23 fracción IV, 50, 52, 53, fracción II y VI, 163 de la Ley de Transparencia y Acceso a la Información Pública del Estado de México y Municipios, en atención a la solicitud de información número 00360/IXTASAL/IP/2020, presentada mediante el Sistema de Acceso a la Información Mexiquense (SAIMEX), adjunto al presente, se servirá encontrar respuesta a su solicitud proporcionada por el Servidor Público Habilitado de la Secretaria Municipal,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 No omito manifestarle que, nos ponemos a sus órdenes en la Unidad de Transparencia de este municipio, ubicada en Prolongación 16 de septiembre s/n, Colonia </w:t>
      </w:r>
      <w:proofErr w:type="spellStart"/>
      <w:r w:rsidRPr="00F97AD8">
        <w:t>Ixtapita</w:t>
      </w:r>
      <w:proofErr w:type="spellEnd"/>
      <w:r w:rsidRPr="00F97AD8">
        <w:t>, cp. 51907, Ixtapan de la Sal, México, de lunes a viernes en un horario de 09:00 a 17:00 horas, para cualquier solicitud, aclaración, duda, sugerencia o asesoría.</w:t>
      </w:r>
      <w:r>
        <w:t xml:space="preserve">” </w:t>
      </w:r>
      <w:r>
        <w:rPr>
          <w:b/>
        </w:rPr>
        <w:t>[Sic]</w:t>
      </w:r>
    </w:p>
    <w:p w14:paraId="14F47EA3" w14:textId="77777777" w:rsidR="00F97AD8" w:rsidRPr="00F97AD8" w:rsidRDefault="00F97AD8" w:rsidP="005414B7">
      <w:pPr>
        <w:pStyle w:val="Sinespaciado"/>
        <w:spacing w:line="360" w:lineRule="auto"/>
        <w:jc w:val="both"/>
        <w:rPr>
          <w:rFonts w:ascii="Palatino Linotype" w:hAnsi="Palatino Linotype" w:cs="Arial"/>
        </w:rPr>
      </w:pPr>
    </w:p>
    <w:p w14:paraId="58C2F46F" w14:textId="4F0C470B" w:rsidR="005414B7" w:rsidRPr="002E1A5A" w:rsidRDefault="002E1A5A" w:rsidP="005414B7">
      <w:pPr>
        <w:pStyle w:val="Sinespaciado"/>
        <w:spacing w:line="360" w:lineRule="auto"/>
        <w:jc w:val="both"/>
        <w:rPr>
          <w:rFonts w:ascii="Palatino Linotype" w:hAnsi="Palatino Linotype" w:cs="Arial"/>
        </w:rPr>
      </w:pPr>
      <w:r>
        <w:rPr>
          <w:rFonts w:ascii="Palatino Linotype" w:hAnsi="Palatino Linotype" w:cs="Arial"/>
        </w:rPr>
        <w:t xml:space="preserve">De manera adicional, en los expedientes electrónicos de las solicitudes de información </w:t>
      </w:r>
      <w:r>
        <w:rPr>
          <w:rFonts w:ascii="Palatino Linotype" w:hAnsi="Palatino Linotype" w:cs="Arial"/>
          <w:b/>
          <w:bCs/>
        </w:rPr>
        <w:t xml:space="preserve">00360/IXTASAL/IP/2020 </w:t>
      </w:r>
      <w:r>
        <w:rPr>
          <w:rFonts w:ascii="Palatino Linotype" w:hAnsi="Palatino Linotype" w:cs="Arial"/>
        </w:rPr>
        <w:t xml:space="preserve">y </w:t>
      </w:r>
      <w:r>
        <w:rPr>
          <w:rFonts w:ascii="Palatino Linotype" w:hAnsi="Palatino Linotype" w:cs="Arial"/>
          <w:b/>
          <w:bCs/>
        </w:rPr>
        <w:t xml:space="preserve">00359/IXTASAL/IP/2020, El Sujeto Obligado </w:t>
      </w:r>
      <w:r>
        <w:rPr>
          <w:rFonts w:ascii="Palatino Linotype" w:hAnsi="Palatino Linotype" w:cs="Arial"/>
        </w:rPr>
        <w:t xml:space="preserve">remitió los documentos electrónicos </w:t>
      </w:r>
      <w:r>
        <w:rPr>
          <w:rFonts w:ascii="Palatino Linotype" w:hAnsi="Palatino Linotype" w:cs="Arial"/>
          <w:b/>
          <w:bCs/>
        </w:rPr>
        <w:t xml:space="preserve">“OFICIO 223-2020 </w:t>
      </w:r>
      <w:proofErr w:type="gramStart"/>
      <w:r>
        <w:rPr>
          <w:rFonts w:ascii="Palatino Linotype" w:hAnsi="Palatino Linotype" w:cs="Arial"/>
          <w:b/>
          <w:bCs/>
        </w:rPr>
        <w:t>TRANSP..</w:t>
      </w:r>
      <w:proofErr w:type="spellStart"/>
      <w:proofErr w:type="gramEnd"/>
      <w:r>
        <w:rPr>
          <w:rFonts w:ascii="Palatino Linotype" w:hAnsi="Palatino Linotype" w:cs="Arial"/>
          <w:b/>
          <w:bCs/>
        </w:rPr>
        <w:t>pdf</w:t>
      </w:r>
      <w:proofErr w:type="spellEnd"/>
      <w:r>
        <w:rPr>
          <w:rFonts w:ascii="Palatino Linotype" w:hAnsi="Palatino Linotype" w:cs="Arial"/>
          <w:b/>
          <w:bCs/>
        </w:rPr>
        <w:t xml:space="preserve">” </w:t>
      </w:r>
      <w:r>
        <w:rPr>
          <w:rFonts w:ascii="Palatino Linotype" w:hAnsi="Palatino Linotype" w:cs="Arial"/>
        </w:rPr>
        <w:t xml:space="preserve">y </w:t>
      </w:r>
      <w:r>
        <w:rPr>
          <w:rFonts w:ascii="Palatino Linotype" w:hAnsi="Palatino Linotype" w:cs="Arial"/>
          <w:b/>
          <w:bCs/>
        </w:rPr>
        <w:t>“</w:t>
      </w:r>
      <w:proofErr w:type="spellStart"/>
      <w:r>
        <w:rPr>
          <w:rFonts w:ascii="Palatino Linotype" w:hAnsi="Palatino Linotype" w:cs="Arial"/>
          <w:b/>
          <w:bCs/>
        </w:rPr>
        <w:t>Contraloria</w:t>
      </w:r>
      <w:proofErr w:type="spellEnd"/>
      <w:r>
        <w:rPr>
          <w:rFonts w:ascii="Palatino Linotype" w:hAnsi="Palatino Linotype" w:cs="Arial"/>
          <w:b/>
          <w:bCs/>
        </w:rPr>
        <w:t xml:space="preserve"> 359.pdf”, </w:t>
      </w:r>
      <w:r>
        <w:rPr>
          <w:rFonts w:ascii="Palatino Linotype" w:hAnsi="Palatino Linotype" w:cs="Arial"/>
        </w:rPr>
        <w:t xml:space="preserve">respectivamente, cuyo contenido se tiene por reproducido como si a la letra se insertasen, en virtud de que serán materia de análisis en el considerando respectivo. </w:t>
      </w:r>
    </w:p>
    <w:p w14:paraId="4B2D81A8" w14:textId="2BD3DDF4" w:rsidR="00F97AD8" w:rsidRDefault="00F97AD8" w:rsidP="005414B7">
      <w:pPr>
        <w:pStyle w:val="Sinespaciado"/>
        <w:spacing w:line="360" w:lineRule="auto"/>
        <w:jc w:val="both"/>
        <w:rPr>
          <w:rFonts w:ascii="Palatino Linotype" w:hAnsi="Palatino Linotype" w:cs="Arial"/>
        </w:rPr>
      </w:pPr>
    </w:p>
    <w:p w14:paraId="7B972715" w14:textId="6F507880" w:rsidR="00F97AD8" w:rsidRDefault="001B44D6" w:rsidP="005414B7">
      <w:pPr>
        <w:pStyle w:val="Sinespaciado"/>
        <w:spacing w:line="360" w:lineRule="auto"/>
        <w:jc w:val="both"/>
        <w:rPr>
          <w:rFonts w:ascii="Palatino Linotype" w:hAnsi="Palatino Linotype" w:cs="Arial"/>
        </w:rPr>
      </w:pPr>
      <w:r>
        <w:rPr>
          <w:rFonts w:ascii="Palatino Linotype" w:hAnsi="Palatino Linotype" w:cs="Arial"/>
        </w:rPr>
        <w:lastRenderedPageBreak/>
        <w:t xml:space="preserve">Finalmente, en alusión a la solicitud de información </w:t>
      </w:r>
      <w:r>
        <w:rPr>
          <w:rFonts w:ascii="Palatino Linotype" w:hAnsi="Palatino Linotype" w:cs="Arial"/>
          <w:b/>
          <w:bCs/>
        </w:rPr>
        <w:t xml:space="preserve">00218/IXTASAL/IP/2020 </w:t>
      </w:r>
      <w:r>
        <w:rPr>
          <w:rFonts w:ascii="Palatino Linotype" w:hAnsi="Palatino Linotype" w:cs="Arial"/>
        </w:rPr>
        <w:t xml:space="preserve">resulta oportuno mencionar que </w:t>
      </w:r>
      <w:r>
        <w:rPr>
          <w:rFonts w:ascii="Palatino Linotype" w:hAnsi="Palatino Linotype" w:cs="Arial"/>
          <w:b/>
          <w:bCs/>
        </w:rPr>
        <w:t xml:space="preserve">El Sujeto Obligado </w:t>
      </w:r>
      <w:r>
        <w:rPr>
          <w:rFonts w:ascii="Palatino Linotype" w:hAnsi="Palatino Linotype" w:cs="Arial"/>
        </w:rPr>
        <w:t xml:space="preserve">rindió su respuesta en los siguientes términos: </w:t>
      </w:r>
    </w:p>
    <w:p w14:paraId="61401AC6" w14:textId="7F184132" w:rsidR="001B44D6" w:rsidRDefault="001B44D6" w:rsidP="001B44D6">
      <w:pPr>
        <w:pStyle w:val="citasinfoem"/>
      </w:pPr>
      <w:r>
        <w:t>“</w:t>
      </w:r>
      <w:r w:rsidRPr="001B44D6">
        <w:t>En respuesta a la solicitud recibida, nos permitimos hacer de su conocimiento que con fundamento en el artículo 53, Fracciones: II, V y VI de la Ley de Transparencia y Acceso a la Información Pública del Estado de México y Municipios, le contestamos que:</w:t>
      </w:r>
    </w:p>
    <w:p w14:paraId="30CF3ABB" w14:textId="761FE8DA" w:rsidR="001B44D6" w:rsidRPr="00C61487" w:rsidRDefault="001B44D6" w:rsidP="001B44D6">
      <w:pPr>
        <w:pStyle w:val="citasinfoem"/>
        <w:rPr>
          <w:b/>
          <w:bCs w:val="0"/>
        </w:rPr>
      </w:pPr>
      <w:r w:rsidRPr="001B44D6">
        <w:t xml:space="preserve">CIUDADANO P R E S E N T E Con fundamento en los artículos 3 fracciones XLIV, 12, 23 fracción IV, 50, 52, 53, fracción II y VI, 163 de la Ley de Transparencia y Acceso a la Información Pública del Estado de México y Municipios, en atención a la solicitud de información número 00218/IXTASAL/IP/2020, presentada mediante el Sistema de Acceso a la Información Mexiquense (SAIMEX), adjunto al presente, se servirá encontrar respuesta a su solicitud proporcionada por el Servidor Público Habilitado de la Secretaria Municipal,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 No omito manifestarle que, nos ponemos a sus órdenes en la Unidad de Transparencia de este municipio, ubicada en Prolongación 16 de septiembre s/n, Colonia </w:t>
      </w:r>
      <w:proofErr w:type="spellStart"/>
      <w:r w:rsidRPr="001B44D6">
        <w:t>Ixtapita</w:t>
      </w:r>
      <w:proofErr w:type="spellEnd"/>
      <w:r w:rsidRPr="001B44D6">
        <w:t>, cp. 51907, Ixtapan de la Sal, México, de lunes a viernes en un horario de 09:00 a 17:00 horas, para cualquier solicitud, aclaración, duda, sugerencia o asesoría.</w:t>
      </w:r>
      <w:r>
        <w:t>”</w:t>
      </w:r>
      <w:r w:rsidR="00C61487">
        <w:t xml:space="preserve"> </w:t>
      </w:r>
      <w:r w:rsidR="00C61487">
        <w:rPr>
          <w:b/>
          <w:bCs w:val="0"/>
        </w:rPr>
        <w:t>[Sic]</w:t>
      </w:r>
    </w:p>
    <w:p w14:paraId="212B2487" w14:textId="71A79E0C" w:rsidR="001B44D6" w:rsidRPr="001B44D6" w:rsidRDefault="001B44D6" w:rsidP="005414B7">
      <w:pPr>
        <w:pStyle w:val="Sinespaciado"/>
        <w:spacing w:line="360" w:lineRule="auto"/>
        <w:jc w:val="both"/>
        <w:rPr>
          <w:rFonts w:ascii="Palatino Linotype" w:hAnsi="Palatino Linotype" w:cs="Arial"/>
        </w:rPr>
      </w:pPr>
      <w:r>
        <w:rPr>
          <w:rFonts w:ascii="Palatino Linotype" w:hAnsi="Palatino Linotype" w:cs="Arial"/>
        </w:rPr>
        <w:lastRenderedPageBreak/>
        <w:t xml:space="preserve">Cabe precisar </w:t>
      </w:r>
      <w:proofErr w:type="gramStart"/>
      <w:r>
        <w:rPr>
          <w:rFonts w:ascii="Palatino Linotype" w:hAnsi="Palatino Linotype" w:cs="Arial"/>
        </w:rPr>
        <w:t>que</w:t>
      </w:r>
      <w:proofErr w:type="gramEnd"/>
      <w:r>
        <w:rPr>
          <w:rFonts w:ascii="Palatino Linotype" w:hAnsi="Palatino Linotype" w:cs="Arial"/>
        </w:rPr>
        <w:t xml:space="preserve"> en el expediente electrónico en cita, </w:t>
      </w:r>
      <w:r>
        <w:rPr>
          <w:rFonts w:ascii="Palatino Linotype" w:hAnsi="Palatino Linotype" w:cs="Arial"/>
          <w:b/>
          <w:bCs/>
        </w:rPr>
        <w:t xml:space="preserve">El Sujeto Obligado </w:t>
      </w:r>
      <w:r>
        <w:rPr>
          <w:rFonts w:ascii="Palatino Linotype" w:hAnsi="Palatino Linotype" w:cs="Arial"/>
        </w:rPr>
        <w:t xml:space="preserve">adjuntó los documentos electrónicos </w:t>
      </w:r>
      <w:r>
        <w:rPr>
          <w:rFonts w:ascii="Palatino Linotype" w:hAnsi="Palatino Linotype" w:cs="Arial"/>
          <w:b/>
          <w:bCs/>
        </w:rPr>
        <w:t xml:space="preserve">“00218 ESCAN OFICIO FIRMADO.pdf” </w:t>
      </w:r>
      <w:r>
        <w:rPr>
          <w:rFonts w:ascii="Palatino Linotype" w:hAnsi="Palatino Linotype" w:cs="Arial"/>
        </w:rPr>
        <w:t xml:space="preserve">y </w:t>
      </w:r>
      <w:r>
        <w:rPr>
          <w:rFonts w:ascii="Palatino Linotype" w:hAnsi="Palatino Linotype" w:cs="Arial"/>
          <w:b/>
          <w:bCs/>
        </w:rPr>
        <w:t xml:space="preserve">“00218IXTASAL ESCANEO.pdf”, </w:t>
      </w:r>
      <w:r>
        <w:rPr>
          <w:rFonts w:ascii="Palatino Linotype" w:hAnsi="Palatino Linotype" w:cs="Arial"/>
        </w:rPr>
        <w:t xml:space="preserve">cuyo contenido se abordará en el considerando respectivo. </w:t>
      </w:r>
    </w:p>
    <w:p w14:paraId="6313F65C" w14:textId="77777777" w:rsidR="001B44D6" w:rsidRDefault="001B44D6" w:rsidP="005414B7">
      <w:pPr>
        <w:pStyle w:val="Sinespaciado"/>
        <w:spacing w:line="360" w:lineRule="auto"/>
        <w:jc w:val="both"/>
        <w:rPr>
          <w:rFonts w:ascii="Palatino Linotype" w:hAnsi="Palatino Linotype" w:cs="Arial"/>
        </w:rPr>
      </w:pPr>
    </w:p>
    <w:p w14:paraId="6830CE01" w14:textId="6AA5A3AB" w:rsidR="004269F5" w:rsidRDefault="007D5DDD" w:rsidP="004269F5">
      <w:pPr>
        <w:spacing w:before="240" w:line="360" w:lineRule="auto"/>
        <w:jc w:val="both"/>
        <w:rPr>
          <w:rFonts w:ascii="Palatino Linotype" w:hAnsi="Palatino Linotype" w:cs="Arial"/>
          <w:b/>
          <w:sz w:val="28"/>
        </w:rPr>
      </w:pPr>
      <w:r>
        <w:rPr>
          <w:rFonts w:ascii="Palatino Linotype" w:hAnsi="Palatino Linotype" w:cs="Arial"/>
          <w:b/>
          <w:sz w:val="28"/>
        </w:rPr>
        <w:t>TERCERO</w:t>
      </w:r>
      <w:r w:rsidR="004269F5">
        <w:rPr>
          <w:rFonts w:ascii="Palatino Linotype" w:hAnsi="Palatino Linotype" w:cs="Arial"/>
          <w:b/>
          <w:sz w:val="28"/>
        </w:rPr>
        <w:t xml:space="preserve">. </w:t>
      </w:r>
      <w:r w:rsidR="004269F5">
        <w:rPr>
          <w:rFonts w:ascii="Palatino Linotype" w:hAnsi="Palatino Linotype"/>
          <w:b/>
          <w:sz w:val="28"/>
        </w:rPr>
        <w:t>Del recurso de revisión.</w:t>
      </w:r>
    </w:p>
    <w:p w14:paraId="68E05459" w14:textId="71FF4C80" w:rsidR="001B44D6" w:rsidRPr="001B44D6" w:rsidRDefault="004269F5" w:rsidP="00826A8C">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 xml:space="preserve">bligado, </w:t>
      </w:r>
      <w:r w:rsidR="00464309">
        <w:rPr>
          <w:rFonts w:ascii="Palatino Linotype" w:hAnsi="Palatino Linotype" w:cs="Arial"/>
          <w:b/>
          <w:sz w:val="24"/>
          <w:szCs w:val="24"/>
        </w:rPr>
        <w:t>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recursos de revisión, en </w:t>
      </w:r>
      <w:r>
        <w:rPr>
          <w:rFonts w:ascii="Palatino Linotype" w:hAnsi="Palatino Linotype" w:cs="Arial"/>
          <w:sz w:val="24"/>
          <w:szCs w:val="24"/>
        </w:rPr>
        <w:t>fecha</w:t>
      </w:r>
      <w:r w:rsidR="001B44D6">
        <w:rPr>
          <w:rFonts w:ascii="Palatino Linotype" w:hAnsi="Palatino Linotype" w:cs="Arial"/>
          <w:sz w:val="24"/>
          <w:szCs w:val="24"/>
        </w:rPr>
        <w:t xml:space="preserve">s </w:t>
      </w:r>
      <w:r w:rsidR="00551BDB">
        <w:rPr>
          <w:rFonts w:ascii="Palatino Linotype" w:hAnsi="Palatino Linotype" w:cs="Arial"/>
          <w:sz w:val="24"/>
          <w:szCs w:val="24"/>
        </w:rPr>
        <w:t xml:space="preserve">tres, </w:t>
      </w:r>
      <w:r w:rsidR="001B44D6">
        <w:rPr>
          <w:rFonts w:ascii="Palatino Linotype" w:hAnsi="Palatino Linotype" w:cs="Arial"/>
          <w:sz w:val="24"/>
          <w:szCs w:val="24"/>
        </w:rPr>
        <w:t xml:space="preserve">diecisiete, dieciocho y veinte de agosto de dos mil veinte, los cuales fueron registrados en el sistema electrónico con los expedientes números </w:t>
      </w:r>
      <w:r w:rsidR="00551BDB" w:rsidRPr="00551BDB">
        <w:rPr>
          <w:rFonts w:ascii="Palatino Linotype" w:hAnsi="Palatino Linotype" w:cs="Arial"/>
          <w:b/>
          <w:bCs/>
        </w:rPr>
        <w:t>02125/INFOEM/IP/RR/2020,</w:t>
      </w:r>
      <w:r w:rsidR="00551BDB">
        <w:rPr>
          <w:rFonts w:ascii="Palatino Linotype" w:hAnsi="Palatino Linotype" w:cs="Arial"/>
          <w:sz w:val="24"/>
          <w:szCs w:val="24"/>
        </w:rPr>
        <w:t xml:space="preserve"> </w:t>
      </w:r>
      <w:r w:rsidR="001B44D6" w:rsidRPr="0083345F">
        <w:rPr>
          <w:rFonts w:ascii="Palatino Linotype" w:hAnsi="Palatino Linotype" w:cs="Arial"/>
          <w:b/>
          <w:bCs/>
        </w:rPr>
        <w:t>02210/INFOEM/IP/RR/2020, 02211/INFOEM/IP/RR/2020, 02212/INFOEM/IP/RR/2020, 02213/INFOEM/IP/RR/2020, 02216/INFOEM/IP/RR/2020, 02217/INFOEM/IP/RR/2020, 02220/INFOEM/IP/RR/2020, 02222/INFOEM/IP/RR/2020, 02224/INFOEM/IP/RR/2020, 02225/INFOEM/IP/RR/2020, 02226/INFOEM/IP/RR/2020, 02227/INFOEM/IP/RR/2020, 02229/INFOEM/IP/RR/2020, 02230/INFOEM/IP/RR/2020, 02231/INFOEM/IP/RR/2020, 02255/INFOEM/IP/RR/2020, 02266/INFOEM/IP/RR/2020, 02267/INFOEM/IP/RR/2020, 02271/INFOEM/IP/RR/2020, 02274/INFOEM/IP/RR/2020, 02275/INFOEM/IP/RR/2020, 02276/INFOEM/IP/RR/2020, 02277/INFOEM/IP/RR/2020, 02278/INFOEM/IP/RR/2020, 02279/INFOEM/IP/RR/2020, 02300/INFOEM/IP/RR/2020, 02663/INFOEM/IP/RR/2020, 02668/INFOEM/IP/RR/2020, 02678/INFOEM/IP/RR/2020, 02691/INFOEM/IP/RR/2020, 02695/INFOEM/IP/RR/2020, 02698/INFOEM/IP/RR/2020, 02703/INFOEM/IP/RR/2020, 02707/INFOEM/IP/RR/2020, 02711/INFOEM/IP/RR/2020, 02715/INFOEM/IP/RR/2020, 02718/INFOEM/IP/RR/2020, 02722/INFOEM/IP/RR/2020, 02726/INFOEM/IP/RR/2020, 02731/INFOEM/IP/RR/2020, 02734/INFOEM/IP/RR/2020, 02739/INFOEM/IP/RR/2020, 02753/INFOEM/IP/RR/2020</w:t>
      </w:r>
      <w:r w:rsidR="001B44D6">
        <w:rPr>
          <w:rFonts w:ascii="Palatino Linotype" w:hAnsi="Palatino Linotype" w:cs="Arial"/>
          <w:b/>
          <w:bCs/>
        </w:rPr>
        <w:t xml:space="preserve"> y</w:t>
      </w:r>
      <w:r w:rsidR="001B44D6" w:rsidRPr="0083345F">
        <w:rPr>
          <w:rFonts w:ascii="Palatino Linotype" w:hAnsi="Palatino Linotype" w:cs="Arial"/>
          <w:b/>
          <w:bCs/>
        </w:rPr>
        <w:t xml:space="preserve"> 02905/INFOEM/IP/RR/2020</w:t>
      </w:r>
      <w:r w:rsidR="001B44D6">
        <w:rPr>
          <w:rFonts w:ascii="Palatino Linotype" w:hAnsi="Palatino Linotype" w:cs="Arial"/>
          <w:b/>
          <w:bCs/>
        </w:rPr>
        <w:t xml:space="preserve">, </w:t>
      </w:r>
      <w:r w:rsidR="001B44D6">
        <w:rPr>
          <w:rFonts w:ascii="Palatino Linotype" w:hAnsi="Palatino Linotype" w:cs="Arial"/>
        </w:rPr>
        <w:t xml:space="preserve">en los cuales arguye las siguientes manifestaciones: </w:t>
      </w:r>
    </w:p>
    <w:p w14:paraId="24036FB0" w14:textId="7CC9C054" w:rsidR="00551BDB" w:rsidRDefault="00551BDB" w:rsidP="004269F5">
      <w:pPr>
        <w:spacing w:before="240" w:line="360" w:lineRule="auto"/>
        <w:jc w:val="both"/>
        <w:rPr>
          <w:rFonts w:ascii="Palatino Linotype" w:hAnsi="Palatino Linotype" w:cs="Arial"/>
          <w:b/>
          <w:bCs/>
        </w:rPr>
      </w:pPr>
      <w:r w:rsidRPr="00551BDB">
        <w:rPr>
          <w:rFonts w:ascii="Palatino Linotype" w:hAnsi="Palatino Linotype" w:cs="Arial"/>
          <w:b/>
          <w:bCs/>
        </w:rPr>
        <w:lastRenderedPageBreak/>
        <w:t>02125/INFOEM/IP/RR/2020</w:t>
      </w:r>
    </w:p>
    <w:p w14:paraId="24142BD5" w14:textId="77777777" w:rsidR="00551BDB" w:rsidRPr="00217714" w:rsidRDefault="00551BDB" w:rsidP="00551BDB">
      <w:pPr>
        <w:spacing w:before="240" w:line="360" w:lineRule="auto"/>
        <w:jc w:val="both"/>
        <w:rPr>
          <w:rFonts w:ascii="Palatino Linotype" w:hAnsi="Palatino Linotype"/>
          <w:b/>
          <w:bCs/>
          <w:sz w:val="24"/>
          <w:szCs w:val="24"/>
        </w:rPr>
      </w:pPr>
      <w:r>
        <w:rPr>
          <w:rFonts w:ascii="Palatino Linotype" w:hAnsi="Palatino Linotype"/>
          <w:b/>
          <w:bCs/>
          <w:sz w:val="24"/>
          <w:szCs w:val="24"/>
        </w:rPr>
        <w:t xml:space="preserve">Acto impugnado: </w:t>
      </w:r>
    </w:p>
    <w:p w14:paraId="62E46314" w14:textId="53B573F0" w:rsidR="00551BDB" w:rsidRPr="00551BDB" w:rsidRDefault="00551BDB" w:rsidP="00551BDB">
      <w:pPr>
        <w:spacing w:before="240" w:line="360" w:lineRule="auto"/>
        <w:ind w:left="851" w:right="851"/>
        <w:jc w:val="both"/>
        <w:rPr>
          <w:rFonts w:ascii="Palatino Linotype" w:hAnsi="Palatino Linotype" w:cs="Arial"/>
          <w:b/>
          <w:bCs/>
          <w:i/>
          <w:iCs/>
        </w:rPr>
      </w:pPr>
      <w:r w:rsidRPr="00551BDB">
        <w:rPr>
          <w:rFonts w:ascii="Palatino Linotype" w:hAnsi="Palatino Linotype"/>
          <w:i/>
          <w:iCs/>
        </w:rPr>
        <w:t xml:space="preserve">“La respuesta otorgada por el sujeto obligado.” </w:t>
      </w:r>
      <w:r w:rsidRPr="00551BDB">
        <w:rPr>
          <w:rFonts w:ascii="Palatino Linotype" w:hAnsi="Palatino Linotype"/>
          <w:b/>
          <w:bCs/>
          <w:i/>
          <w:iCs/>
        </w:rPr>
        <w:t>[Sic]</w:t>
      </w:r>
    </w:p>
    <w:p w14:paraId="695819B2" w14:textId="77777777" w:rsidR="00551BDB" w:rsidRDefault="00551BDB" w:rsidP="00551BDB">
      <w:pPr>
        <w:spacing w:before="240" w:line="360" w:lineRule="auto"/>
        <w:jc w:val="both"/>
        <w:rPr>
          <w:rFonts w:ascii="Palatino Linotype" w:hAnsi="Palatino Linotype"/>
          <w:b/>
          <w:bCs/>
          <w:sz w:val="24"/>
          <w:szCs w:val="24"/>
        </w:rPr>
      </w:pPr>
    </w:p>
    <w:p w14:paraId="2B4401E6" w14:textId="6B0992F8" w:rsidR="00551BDB" w:rsidRPr="00217714" w:rsidRDefault="00551BDB" w:rsidP="00551BDB">
      <w:pPr>
        <w:spacing w:before="240" w:line="360" w:lineRule="auto"/>
        <w:jc w:val="both"/>
        <w:rPr>
          <w:rFonts w:ascii="Palatino Linotype" w:hAnsi="Palatino Linotype"/>
          <w:b/>
          <w:bCs/>
          <w:sz w:val="24"/>
          <w:szCs w:val="24"/>
        </w:rPr>
      </w:pPr>
      <w:r>
        <w:rPr>
          <w:rFonts w:ascii="Palatino Linotype" w:hAnsi="Palatino Linotype"/>
          <w:b/>
          <w:bCs/>
          <w:sz w:val="24"/>
          <w:szCs w:val="24"/>
        </w:rPr>
        <w:t xml:space="preserve">Razones o motivos de inconformidad: </w:t>
      </w:r>
    </w:p>
    <w:p w14:paraId="2C1825A0" w14:textId="5F192F7E" w:rsidR="00551BDB" w:rsidRPr="00551BDB" w:rsidRDefault="00551BDB" w:rsidP="00551BDB">
      <w:pPr>
        <w:spacing w:before="240" w:line="360" w:lineRule="auto"/>
        <w:ind w:left="851" w:right="851"/>
        <w:jc w:val="both"/>
        <w:rPr>
          <w:rFonts w:ascii="Palatino Linotype" w:hAnsi="Palatino Linotype" w:cs="Arial"/>
          <w:b/>
          <w:bCs/>
          <w:i/>
          <w:iCs/>
        </w:rPr>
      </w:pPr>
      <w:r w:rsidRPr="00551BDB">
        <w:rPr>
          <w:rFonts w:ascii="Palatino Linotype" w:hAnsi="Palatino Linotype"/>
          <w:i/>
          <w:iCs/>
        </w:rPr>
        <w:t xml:space="preserve">“En primer lugar,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en tercer lugar, el sujeto obligado miente cuando asevera que sólo cuenta con tres personas para atender las solicitudes de información, cuando en realidad cuenta con tres personas adscritas a la unidad de transparencia, más un cúmulo de servidores públicos habilitados (más de treinta -30-), que son los que materialmente buscan y proporcionan la información, desconozco cuántos sean exactamente, pero éste órgano garante los debe tener registrados en el sistema que opera el </w:t>
      </w:r>
      <w:proofErr w:type="spellStart"/>
      <w:r w:rsidRPr="00551BDB">
        <w:rPr>
          <w:rFonts w:ascii="Palatino Linotype" w:hAnsi="Palatino Linotype"/>
          <w:i/>
          <w:iCs/>
        </w:rPr>
        <w:t>infoem</w:t>
      </w:r>
      <w:proofErr w:type="spellEnd"/>
      <w:r w:rsidRPr="00551BDB">
        <w:rPr>
          <w:rFonts w:ascii="Palatino Linotype" w:hAnsi="Palatino Linotype"/>
          <w:i/>
          <w:iCs/>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en cuarto término, pese a que existen acuerdos federales, estatales y municipales con motivo de la pandemia por </w:t>
      </w:r>
      <w:proofErr w:type="spellStart"/>
      <w:r w:rsidRPr="00551BDB">
        <w:rPr>
          <w:rFonts w:ascii="Palatino Linotype" w:hAnsi="Palatino Linotype"/>
          <w:i/>
          <w:iCs/>
        </w:rPr>
        <w:t>covid</w:t>
      </w:r>
      <w:proofErr w:type="spellEnd"/>
      <w:r w:rsidRPr="00551BDB">
        <w:rPr>
          <w:rFonts w:ascii="Palatino Linotype" w:hAnsi="Palatino Linotype"/>
          <w:i/>
          <w:iCs/>
        </w:rPr>
        <w:t xml:space="preserve"> 19, el sujeto obligado nunca </w:t>
      </w:r>
      <w:r w:rsidRPr="00551BDB">
        <w:rPr>
          <w:rFonts w:ascii="Palatino Linotype" w:hAnsi="Palatino Linotype"/>
          <w:i/>
          <w:iCs/>
        </w:rPr>
        <w:lastRenderedPageBreak/>
        <w:t xml:space="preserve">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checador del registro de asistencia de los servidores públicos municipales, por lo que lejos de afectarle, la pandemia le ha permitido ampliar significativamente los plazos al no haber transcurrido los términos en dicho período; en quinto lugar,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Pr="00551BDB">
        <w:rPr>
          <w:rFonts w:ascii="Palatino Linotype" w:hAnsi="Palatino Linotype"/>
          <w:i/>
          <w:iCs/>
        </w:rPr>
        <w:t>saimex</w:t>
      </w:r>
      <w:proofErr w:type="spellEnd"/>
      <w:r w:rsidRPr="00551BDB">
        <w:rPr>
          <w:rFonts w:ascii="Palatino Linotype" w:hAnsi="Palatino Linotype"/>
          <w:i/>
          <w:iCs/>
        </w:rPr>
        <w:t xml:space="preserve"> en muchos de los casos, y en otros sesionar en comité, aunado a que, se adelanta y sin saber </w:t>
      </w:r>
      <w:proofErr w:type="spellStart"/>
      <w:r w:rsidRPr="00551BDB">
        <w:rPr>
          <w:rFonts w:ascii="Palatino Linotype" w:hAnsi="Palatino Linotype"/>
          <w:i/>
          <w:iCs/>
        </w:rPr>
        <w:t>cuando</w:t>
      </w:r>
      <w:proofErr w:type="spellEnd"/>
      <w:r w:rsidRPr="00551BDB">
        <w:rPr>
          <w:rFonts w:ascii="Palatino Linotype" w:hAnsi="Palatino Linotype"/>
          <w:i/>
          <w:iCs/>
        </w:rPr>
        <w:t xml:space="preserve"> terminará la pandemia, de antemano me niega la información en la modalidad solicitada y pretende obligarme a que me identifique con el único propósito de intimidarme y restringir mis derechos; así las cosas, ni duda cabe, que lo que busca el obligado al pretender entregarme la información in situ, es identificarme con el objeto de amedrentarme, tal y como lo han manifestado el presidente municipal y la titular de la unidad de transparencia, que han vertido que van a identificar a las personas que les solicitan información y no se la van a acabar. Por todo ello, podrá apreciar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Pr="00551BDB">
        <w:rPr>
          <w:rFonts w:ascii="Palatino Linotype" w:hAnsi="Palatino Linotype"/>
          <w:i/>
          <w:iCs/>
        </w:rPr>
        <w:t>saimex</w:t>
      </w:r>
      <w:proofErr w:type="spellEnd"/>
      <w:r w:rsidRPr="00551BDB">
        <w:rPr>
          <w:rFonts w:ascii="Palatino Linotype" w:hAnsi="Palatino Linotype"/>
          <w:i/>
          <w:iCs/>
        </w:rPr>
        <w:t xml:space="preserve"> y sancionarlo por pretender realizar averiguaciones para conocer que ciudadanos les estamos solicitando información.” </w:t>
      </w:r>
      <w:r w:rsidRPr="00551BDB">
        <w:rPr>
          <w:rFonts w:ascii="Palatino Linotype" w:hAnsi="Palatino Linotype"/>
          <w:b/>
          <w:bCs/>
          <w:i/>
          <w:iCs/>
        </w:rPr>
        <w:t>[Sic]</w:t>
      </w:r>
    </w:p>
    <w:p w14:paraId="5F30703B" w14:textId="11EC2A1C" w:rsidR="00217714" w:rsidRDefault="00217714" w:rsidP="004269F5">
      <w:pPr>
        <w:spacing w:before="240" w:line="360" w:lineRule="auto"/>
        <w:jc w:val="both"/>
        <w:rPr>
          <w:rFonts w:ascii="Verdana" w:hAnsi="Verdana"/>
          <w:sz w:val="14"/>
          <w:szCs w:val="14"/>
        </w:rPr>
      </w:pPr>
      <w:r w:rsidRPr="0083345F">
        <w:rPr>
          <w:rFonts w:ascii="Palatino Linotype" w:hAnsi="Palatino Linotype" w:cs="Arial"/>
          <w:b/>
          <w:bCs/>
        </w:rPr>
        <w:lastRenderedPageBreak/>
        <w:t>02210/INFOEM/IP/RR/2020, 02211/INFOEM/IP/RR/2020, 02212/INFOEM/IP/RR/2020, 02213/INFOEM/IP/RR/2020, 02216/INFOEM/IP/RR/2020, 02217/INFOEM/IP/RR/2020, 02220/INFOEM/IP/RR/2020, 02222/INFOEM/IP/RR/2020, 02224/INFOEM/IP/RR/2020, 02225/INFOEM/IP/RR/2020, 02226/INFOEM/IP/RR/2020, 02227/INFOEM/IP/RR/2020, 02229/INFOEM/IP/RR/2020, 02230/INFOEM/IP/RR/2020, 02231/INFOEM/IP/RR/2020, 02255/INFOEM/IP/RR/2020, 02266/INFOEM/IP/RR/2020, 02267/INFOEM/IP/RR/2020, 02271/INFOEM/IP/RR/2020, 02274/INFOEM/IP/RR/2020, 02275/INFOEM/IP/RR/2020, 02276/INFOEM/IP/RR/2020, 02277/INFOEM/IP/RR/2020, 02278/INFOEM/IP/RR/2020, 02279/INFOEM/IP/RR/2020, 02300/INFOEM/IP/RR/2020, 02663/INFOEM/IP/RR/2020, 02668/INFOEM/IP/RR/2020, 02678/INFOEM/IP/RR/2020, 02691/INFOEM/IP/RR/2020, 02695/INFOEM/IP/RR/2020, 02698/INFOEM/IP/RR/2020, 02703/INFOEM/IP/RR/2020, 02707/INFOEM/IP/RR/2020, 02711/INFOEM/IP/RR/2020, 02715/INFOEM/IP/RR/2020, 02718/INFOEM/IP/RR/2020, 02722/INFOEM/IP/RR/2020, 02726/INFOEM/IP/RR/2020, 02731/INFOEM/IP/RR/2020, 02734/INFOEM/IP/RR/2020, 02739/INFOEM/IP/RR/2020, 02753/INFOEM/IP/RR/2020</w:t>
      </w:r>
      <w:r>
        <w:rPr>
          <w:rFonts w:ascii="Palatino Linotype" w:hAnsi="Palatino Linotype" w:cs="Arial"/>
          <w:b/>
          <w:bCs/>
        </w:rPr>
        <w:t xml:space="preserve">: </w:t>
      </w:r>
    </w:p>
    <w:p w14:paraId="3D99F934" w14:textId="7E06915D" w:rsidR="00217714" w:rsidRPr="00217714" w:rsidRDefault="00217714" w:rsidP="004269F5">
      <w:pPr>
        <w:spacing w:before="240" w:line="360" w:lineRule="auto"/>
        <w:jc w:val="both"/>
        <w:rPr>
          <w:rFonts w:ascii="Palatino Linotype" w:hAnsi="Palatino Linotype"/>
          <w:b/>
          <w:bCs/>
          <w:sz w:val="24"/>
          <w:szCs w:val="24"/>
        </w:rPr>
      </w:pPr>
      <w:r>
        <w:rPr>
          <w:rFonts w:ascii="Palatino Linotype" w:hAnsi="Palatino Linotype"/>
          <w:b/>
          <w:bCs/>
          <w:sz w:val="24"/>
          <w:szCs w:val="24"/>
        </w:rPr>
        <w:t xml:space="preserve">Acto impugnado: </w:t>
      </w:r>
    </w:p>
    <w:p w14:paraId="2BADFEEA" w14:textId="6F04EDDA" w:rsidR="001B44D6" w:rsidRPr="00217714" w:rsidRDefault="00217714" w:rsidP="00217714">
      <w:pPr>
        <w:pStyle w:val="citasinfoem"/>
        <w:rPr>
          <w:b/>
          <w:bCs w:val="0"/>
        </w:rPr>
      </w:pPr>
      <w:r>
        <w:t>“</w:t>
      </w:r>
      <w:r w:rsidR="001B44D6">
        <w:t>La indebida y arbitraria respuesta del sujeto obligado. (acta del comité de transparencia)</w:t>
      </w:r>
      <w:r>
        <w:t xml:space="preserve">” </w:t>
      </w:r>
      <w:r>
        <w:rPr>
          <w:b/>
          <w:bCs w:val="0"/>
        </w:rPr>
        <w:t>[Sic]</w:t>
      </w:r>
    </w:p>
    <w:p w14:paraId="5A8B2A67" w14:textId="27E68FD4" w:rsidR="001B44D6" w:rsidRDefault="001B44D6" w:rsidP="004269F5">
      <w:pPr>
        <w:spacing w:before="240" w:line="360" w:lineRule="auto"/>
        <w:jc w:val="both"/>
        <w:rPr>
          <w:rFonts w:ascii="Verdana" w:hAnsi="Verdana"/>
          <w:sz w:val="14"/>
          <w:szCs w:val="14"/>
        </w:rPr>
      </w:pPr>
    </w:p>
    <w:p w14:paraId="53288CC2" w14:textId="49D9B1B4" w:rsidR="001B44D6" w:rsidRPr="00217714" w:rsidRDefault="00217714" w:rsidP="004269F5">
      <w:pPr>
        <w:spacing w:before="240" w:line="360" w:lineRule="auto"/>
        <w:jc w:val="both"/>
        <w:rPr>
          <w:rFonts w:ascii="Palatino Linotype" w:hAnsi="Palatino Linotype"/>
          <w:b/>
          <w:bCs/>
          <w:sz w:val="24"/>
          <w:szCs w:val="24"/>
        </w:rPr>
      </w:pPr>
      <w:r>
        <w:rPr>
          <w:rFonts w:ascii="Palatino Linotype" w:hAnsi="Palatino Linotype"/>
          <w:b/>
          <w:bCs/>
          <w:sz w:val="24"/>
          <w:szCs w:val="24"/>
        </w:rPr>
        <w:t xml:space="preserve">Razones o motivos de inconformidad: </w:t>
      </w:r>
    </w:p>
    <w:p w14:paraId="630EA042" w14:textId="24339F9B" w:rsidR="001B44D6" w:rsidRPr="00217714" w:rsidRDefault="00217714" w:rsidP="00217714">
      <w:pPr>
        <w:pStyle w:val="citasinfoem"/>
        <w:rPr>
          <w:b/>
          <w:bCs w:val="0"/>
          <w:sz w:val="28"/>
        </w:rPr>
      </w:pPr>
      <w:r>
        <w:t>“</w:t>
      </w:r>
      <w:r w:rsidR="001B44D6">
        <w:t xml:space="preserve">Se transgrede en mi perjuicio el principio de legalidad constitucional, conforme al cual, las autoridades sólo pueden hacer lo que la ley les faculta, cuenta habida, que el comité de transparencia no cuenta con atribuciones para cambiar la modalidad de la </w:t>
      </w:r>
      <w:r w:rsidR="001B44D6">
        <w:lastRenderedPageBreak/>
        <w:t xml:space="preserve">entrega de la información solicitada, tal y como se desprende de lo previsto en el artículo 49 de la Ley de Transparencia y Acceso a la Información Pública del Estado de México y Municipios, que establece las atribuciones de los comités de transparencia, apreciándose de su contenido que el legislador no le otorgó atribuciones a dicho comité para cambiar la modalidad de entrega de información. De igual manera, el acto impugnado, vulnera en mi perjuicio el derecho humano de acceso a información de manera anónima en el sistema implementado para ello, así como, el derecho humano de acceso a la información de manera gratuita al pretender cobrarme la información; aunado a que dicho acto, no se encuentra debidamente fundado y motivado, toda vez que los argumentos que esgrime el comité son falsos, ya que para atender solicitudes de información cuenta con el personal adscrito (03 personas), más otras treinta personas como servidores públicos habilitados, y es también falso que el sujeto obligado dejara de laborar en la pandemia por covid-19, pues aquí en Ixtapan de la sal, la administración pública municipal laboró normalmente, especialmente, el área de transparencia, que ni un solo día dejó de laborar, tal y cómo se acredita con los propios oficios emitidos por su titular durante este período y con los registros derivados del reloj checador del sujeto obligado, mismos que pido le sean requeridos cómo pruebas, ello, con independencia, que el presidente municipal, experto en simulación e hipocresía ordenó emitir acuerdo de cabildo y circulares para fingir tal suspensión. Así las cosas, en virtud que la pretendida acción del sujeto obligado sólo busca identificarme físicamente para intimidarme y prohibirme que formule más solicitudes, atentamente, pido sea sancionado el presidente municipal y el comité de transparencia por </w:t>
      </w:r>
      <w:proofErr w:type="gramStart"/>
      <w:r w:rsidR="001B44D6">
        <w:t>éstos</w:t>
      </w:r>
      <w:proofErr w:type="gramEnd"/>
      <w:r w:rsidR="001B44D6">
        <w:t xml:space="preserve"> actos tendentes a identificarme y amedrentarme.</w:t>
      </w:r>
      <w:r>
        <w:t xml:space="preserve">” </w:t>
      </w:r>
      <w:r>
        <w:rPr>
          <w:b/>
          <w:bCs w:val="0"/>
        </w:rPr>
        <w:t>[Sic]</w:t>
      </w:r>
    </w:p>
    <w:p w14:paraId="554981FE" w14:textId="77777777" w:rsidR="001B44D6" w:rsidRDefault="001B44D6" w:rsidP="004269F5">
      <w:pPr>
        <w:spacing w:before="240" w:line="360" w:lineRule="auto"/>
        <w:jc w:val="both"/>
        <w:rPr>
          <w:rFonts w:ascii="Palatino Linotype" w:hAnsi="Palatino Linotype" w:cs="Arial"/>
          <w:b/>
          <w:sz w:val="28"/>
        </w:rPr>
      </w:pPr>
    </w:p>
    <w:p w14:paraId="42099856" w14:textId="082EAAC2" w:rsidR="001B44D6" w:rsidRPr="00217714" w:rsidRDefault="00217714" w:rsidP="004269F5">
      <w:pPr>
        <w:spacing w:before="240" w:line="360" w:lineRule="auto"/>
        <w:jc w:val="both"/>
        <w:rPr>
          <w:rFonts w:ascii="Palatino Linotype" w:hAnsi="Palatino Linotype" w:cs="Arial"/>
          <w:b/>
          <w:sz w:val="24"/>
          <w:szCs w:val="24"/>
        </w:rPr>
      </w:pPr>
      <w:r w:rsidRPr="00217714">
        <w:rPr>
          <w:rFonts w:ascii="Palatino Linotype" w:hAnsi="Palatino Linotype" w:cs="Arial"/>
          <w:b/>
          <w:sz w:val="24"/>
          <w:szCs w:val="24"/>
        </w:rPr>
        <w:lastRenderedPageBreak/>
        <w:t>02905</w:t>
      </w:r>
      <w:r>
        <w:rPr>
          <w:rFonts w:ascii="Palatino Linotype" w:hAnsi="Palatino Linotype" w:cs="Arial"/>
          <w:b/>
          <w:sz w:val="24"/>
          <w:szCs w:val="24"/>
        </w:rPr>
        <w:t>/INFOEM/IP/RR/2020</w:t>
      </w:r>
    </w:p>
    <w:p w14:paraId="53750EEE" w14:textId="77777777" w:rsidR="00217714" w:rsidRPr="00217714" w:rsidRDefault="00217714" w:rsidP="00217714">
      <w:pPr>
        <w:spacing w:before="240" w:line="360" w:lineRule="auto"/>
        <w:jc w:val="both"/>
        <w:rPr>
          <w:rFonts w:ascii="Palatino Linotype" w:hAnsi="Palatino Linotype"/>
          <w:b/>
          <w:bCs/>
          <w:sz w:val="24"/>
          <w:szCs w:val="24"/>
        </w:rPr>
      </w:pPr>
      <w:r>
        <w:rPr>
          <w:rFonts w:ascii="Palatino Linotype" w:hAnsi="Palatino Linotype"/>
          <w:b/>
          <w:bCs/>
          <w:sz w:val="24"/>
          <w:szCs w:val="24"/>
        </w:rPr>
        <w:t xml:space="preserve">Acto impugnado: </w:t>
      </w:r>
    </w:p>
    <w:p w14:paraId="5DC21438" w14:textId="1057DB43" w:rsidR="00217714" w:rsidRPr="00217714" w:rsidRDefault="00217714" w:rsidP="00217714">
      <w:pPr>
        <w:pStyle w:val="citasinfoem"/>
        <w:rPr>
          <w:b/>
          <w:bCs w:val="0"/>
        </w:rPr>
      </w:pPr>
      <w:r>
        <w:t xml:space="preserve">“La respuesta del sujeto obligado.” </w:t>
      </w:r>
      <w:r>
        <w:rPr>
          <w:b/>
          <w:bCs w:val="0"/>
        </w:rPr>
        <w:t>[Sic]</w:t>
      </w:r>
    </w:p>
    <w:p w14:paraId="14191232" w14:textId="6C799951" w:rsidR="00217714" w:rsidRDefault="00217714" w:rsidP="004269F5">
      <w:pPr>
        <w:spacing w:before="240" w:line="360" w:lineRule="auto"/>
        <w:jc w:val="both"/>
        <w:rPr>
          <w:rFonts w:ascii="Verdana" w:hAnsi="Verdana"/>
          <w:sz w:val="14"/>
          <w:szCs w:val="14"/>
        </w:rPr>
      </w:pPr>
    </w:p>
    <w:p w14:paraId="4240BFC7" w14:textId="77777777" w:rsidR="00217714" w:rsidRPr="00217714" w:rsidRDefault="00217714" w:rsidP="00217714">
      <w:pPr>
        <w:spacing w:before="240" w:line="360" w:lineRule="auto"/>
        <w:jc w:val="both"/>
        <w:rPr>
          <w:rFonts w:ascii="Palatino Linotype" w:hAnsi="Palatino Linotype"/>
          <w:b/>
          <w:bCs/>
          <w:sz w:val="24"/>
          <w:szCs w:val="24"/>
        </w:rPr>
      </w:pPr>
      <w:r>
        <w:rPr>
          <w:rFonts w:ascii="Palatino Linotype" w:hAnsi="Palatino Linotype"/>
          <w:b/>
          <w:bCs/>
          <w:sz w:val="24"/>
          <w:szCs w:val="24"/>
        </w:rPr>
        <w:t xml:space="preserve">Razones o motivos de inconformidad: </w:t>
      </w:r>
    </w:p>
    <w:p w14:paraId="2BF90EE0" w14:textId="5EA9D868" w:rsidR="00217714" w:rsidRPr="00217714" w:rsidRDefault="00217714" w:rsidP="00217714">
      <w:pPr>
        <w:pStyle w:val="citasinfoem"/>
        <w:rPr>
          <w:b/>
          <w:bCs w:val="0"/>
          <w:sz w:val="28"/>
        </w:rPr>
      </w:pPr>
      <w:r>
        <w:t xml:space="preserve">“No entrega la información solicitada, sólo remite lo que quiere, sin señalarme la inexistencia de la información solicitada no entregada, y sin adjuntarme el acta del comité de transparencia que así lo avale.” </w:t>
      </w:r>
      <w:r>
        <w:rPr>
          <w:b/>
          <w:bCs w:val="0"/>
        </w:rPr>
        <w:t>[Sic]</w:t>
      </w:r>
    </w:p>
    <w:p w14:paraId="1A46AEAD" w14:textId="77777777" w:rsidR="001B44D6" w:rsidRDefault="001B44D6" w:rsidP="004269F5">
      <w:pPr>
        <w:spacing w:before="240" w:line="360" w:lineRule="auto"/>
        <w:jc w:val="both"/>
        <w:rPr>
          <w:rFonts w:ascii="Palatino Linotype" w:hAnsi="Palatino Linotype" w:cs="Arial"/>
          <w:b/>
          <w:sz w:val="28"/>
        </w:rPr>
      </w:pPr>
    </w:p>
    <w:p w14:paraId="5EDA3FDA" w14:textId="24A7EC48" w:rsidR="004269F5" w:rsidRPr="00955C54" w:rsidRDefault="00552C01" w:rsidP="004269F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4269F5" w:rsidRPr="00955C54">
        <w:rPr>
          <w:rFonts w:ascii="Palatino Linotype" w:hAnsi="Palatino Linotype" w:cs="Arial"/>
          <w:b/>
          <w:sz w:val="24"/>
          <w:szCs w:val="24"/>
        </w:rPr>
        <w:t xml:space="preserve">. </w:t>
      </w:r>
      <w:r w:rsidR="004269F5" w:rsidRPr="00955C54">
        <w:rPr>
          <w:rFonts w:ascii="Palatino Linotype" w:hAnsi="Palatino Linotype" w:cs="Arial"/>
          <w:b/>
          <w:sz w:val="28"/>
          <w:szCs w:val="28"/>
        </w:rPr>
        <w:t>Del turno del recurso de revisión.</w:t>
      </w:r>
    </w:p>
    <w:p w14:paraId="72DE4FDB" w14:textId="5C6A64A2" w:rsidR="00894395" w:rsidRDefault="004269F5" w:rsidP="00894395">
      <w:pPr>
        <w:pStyle w:val="Prrafodelista"/>
        <w:spacing w:line="360" w:lineRule="auto"/>
        <w:ind w:left="0"/>
        <w:jc w:val="both"/>
        <w:rPr>
          <w:rFonts w:ascii="Palatino Linotype" w:hAnsi="Palatino Linotype" w:cs="Arial"/>
        </w:rPr>
      </w:pPr>
      <w:r w:rsidRPr="00966656">
        <w:rPr>
          <w:rFonts w:ascii="Palatino Linotype" w:hAnsi="Palatino Linotype" w:cs="Arial"/>
        </w:rPr>
        <w:t xml:space="preserve">Medios de impugnación que le fueron turnados por medio del sistema electrónico a los Comisionados </w:t>
      </w:r>
      <w:r w:rsidR="00BB2A65" w:rsidRPr="00966656">
        <w:rPr>
          <w:rFonts w:ascii="Palatino Linotype" w:hAnsi="Palatino Linotype"/>
          <w:b/>
        </w:rPr>
        <w:t xml:space="preserve">Zulema Martínez Sánchez, Luis Gustavo Parra Noriega, Eva </w:t>
      </w:r>
      <w:proofErr w:type="spellStart"/>
      <w:r w:rsidR="00BB2A65" w:rsidRPr="00966656">
        <w:rPr>
          <w:rFonts w:ascii="Palatino Linotype" w:hAnsi="Palatino Linotype"/>
          <w:b/>
        </w:rPr>
        <w:t>Abaid</w:t>
      </w:r>
      <w:proofErr w:type="spellEnd"/>
      <w:r w:rsidR="00BB2A65" w:rsidRPr="00966656">
        <w:rPr>
          <w:rFonts w:ascii="Palatino Linotype" w:hAnsi="Palatino Linotype"/>
          <w:b/>
        </w:rPr>
        <w:t xml:space="preserve"> Yapur, José Guadalupe Luna Hernández y Javier Martínez Cruz</w:t>
      </w:r>
      <w:r w:rsidR="00BB2A65" w:rsidRPr="00966656">
        <w:rPr>
          <w:rFonts w:ascii="Palatino Linotype" w:hAnsi="Palatino Linotype" w:cs="Arial"/>
        </w:rPr>
        <w:t xml:space="preserve"> </w:t>
      </w:r>
      <w:r w:rsidRPr="00966656">
        <w:rPr>
          <w:rFonts w:ascii="Palatino Linotype" w:hAnsi="Palatino Linotype" w:cs="Arial"/>
        </w:rPr>
        <w:t>en términos del arábigo 185 fracción I de la Ley de Transparencia y Acceso a la información Pública del Estado de México y Municipios, de los cuales recayeron en acuerdos de admisión en fecha</w:t>
      </w:r>
      <w:r w:rsidR="00BB2A65">
        <w:rPr>
          <w:rFonts w:ascii="Palatino Linotype" w:hAnsi="Palatino Linotype" w:cs="Arial"/>
        </w:rPr>
        <w:t xml:space="preserve">s </w:t>
      </w:r>
      <w:r w:rsidR="00551BDB">
        <w:rPr>
          <w:rFonts w:ascii="Palatino Linotype" w:hAnsi="Palatino Linotype" w:cs="Arial"/>
        </w:rPr>
        <w:t xml:space="preserve">siete, </w:t>
      </w:r>
      <w:r w:rsidR="00731B6D">
        <w:rPr>
          <w:rFonts w:ascii="Palatino Linotype" w:hAnsi="Palatino Linotype" w:cs="Arial"/>
        </w:rPr>
        <w:t xml:space="preserve">veintiuno, veinticuatro y veintiséis de agosto de los corrientes, </w:t>
      </w:r>
      <w:r w:rsidR="00894395" w:rsidRPr="00966656">
        <w:rPr>
          <w:rFonts w:ascii="Palatino Linotype" w:hAnsi="Palatino Linotype" w:cs="Arial"/>
        </w:rPr>
        <w:t xml:space="preserve">determinándose, un plazo de siete días para que las partes manifestaran lo que a su derecho corresponda en términos de los numerales ya citados. </w:t>
      </w:r>
    </w:p>
    <w:p w14:paraId="4B839CC3" w14:textId="55AA76F9" w:rsidR="00894395" w:rsidRDefault="00894395" w:rsidP="00552C01">
      <w:pPr>
        <w:pStyle w:val="Prrafodelista"/>
        <w:spacing w:line="360" w:lineRule="auto"/>
        <w:ind w:left="0"/>
        <w:jc w:val="both"/>
        <w:rPr>
          <w:rFonts w:ascii="Palatino Linotype" w:hAnsi="Palatino Linotype" w:cs="Arial"/>
        </w:rPr>
      </w:pPr>
    </w:p>
    <w:p w14:paraId="12A81359" w14:textId="77777777" w:rsidR="00894395" w:rsidRDefault="00894395" w:rsidP="00552C01">
      <w:pPr>
        <w:pStyle w:val="Prrafodelista"/>
        <w:spacing w:line="360" w:lineRule="auto"/>
        <w:ind w:left="0"/>
        <w:jc w:val="both"/>
        <w:rPr>
          <w:rFonts w:ascii="Palatino Linotype" w:hAnsi="Palatino Linotype" w:cs="Arial"/>
        </w:rPr>
      </w:pPr>
    </w:p>
    <w:p w14:paraId="4347D483" w14:textId="430E1CE4" w:rsidR="004269F5" w:rsidRPr="00704A54" w:rsidRDefault="00552C01" w:rsidP="004269F5">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lastRenderedPageBreak/>
        <w:t>QUINTO</w:t>
      </w:r>
      <w:r w:rsidR="004269F5" w:rsidRPr="001B4527">
        <w:rPr>
          <w:rFonts w:ascii="Palatino Linotype" w:hAnsi="Palatino Linotype" w:cs="Arial"/>
          <w:b/>
          <w:sz w:val="28"/>
          <w:szCs w:val="28"/>
        </w:rPr>
        <w:t>. De la acumulación.</w:t>
      </w:r>
    </w:p>
    <w:p w14:paraId="66C6BFDF" w14:textId="0D783002" w:rsidR="007B7767" w:rsidRDefault="007B7767" w:rsidP="001B4527">
      <w:pPr>
        <w:pStyle w:val="Prrafodelista"/>
        <w:spacing w:line="360" w:lineRule="auto"/>
        <w:ind w:left="0"/>
        <w:jc w:val="both"/>
        <w:rPr>
          <w:rFonts w:ascii="Palatino Linotype" w:hAnsi="Palatino Linotype" w:cs="Arial"/>
        </w:rPr>
      </w:pPr>
      <w:r>
        <w:rPr>
          <w:rFonts w:ascii="Palatino Linotype" w:hAnsi="Palatino Linotype" w:cs="Arial"/>
        </w:rPr>
        <w:t>Por</w:t>
      </w:r>
      <w:r w:rsidR="004269F5" w:rsidRPr="00704A54">
        <w:rPr>
          <w:rFonts w:ascii="Palatino Linotype" w:hAnsi="Palatino Linotype" w:cs="Arial"/>
        </w:rPr>
        <w:t xml:space="preserve"> acuerdo del Pleno del Instituto, en la </w:t>
      </w:r>
      <w:r w:rsidR="00552C01">
        <w:rPr>
          <w:rFonts w:ascii="Palatino Linotype" w:hAnsi="Palatino Linotype" w:cs="Arial"/>
        </w:rPr>
        <w:t>Décima</w:t>
      </w:r>
      <w:r w:rsidR="00731B6D">
        <w:rPr>
          <w:rFonts w:ascii="Palatino Linotype" w:hAnsi="Palatino Linotype" w:cs="Arial"/>
        </w:rPr>
        <w:t xml:space="preserve"> Octava Sesión Ordinaria, de fecha diecisiete de septiembre de los corrientes, </w:t>
      </w:r>
      <w:r w:rsidR="001B4527" w:rsidRPr="00704A54">
        <w:rPr>
          <w:rFonts w:ascii="Palatino Linotype" w:hAnsi="Palatino Linotype" w:cs="Arial"/>
        </w:rPr>
        <w:t>se determinó acumular los recursos de revisión</w:t>
      </w:r>
      <w:r>
        <w:rPr>
          <w:rFonts w:ascii="Palatino Linotype" w:hAnsi="Palatino Linotype" w:cs="Arial"/>
        </w:rPr>
        <w:t xml:space="preserve"> </w:t>
      </w:r>
      <w:r w:rsidRPr="007B7767">
        <w:rPr>
          <w:rFonts w:ascii="Palatino Linotype" w:hAnsi="Palatino Linotype" w:cs="Arial"/>
          <w:b/>
          <w:bCs/>
          <w:sz w:val="22"/>
          <w:szCs w:val="22"/>
        </w:rPr>
        <w:t>02210/INFOEM/IP/RR/2020, 02211/INFOEM/IP/RR/2020, 02212/INFOEM/IP/RR/2020, 02213/INFOEM/IP/RR/2020, 02216/INFOEM/IP/RR/2020, 02217/INFOEM/IP/RR/2020, 02220/INFOEM/IP/RR/2020, 02222/INFOEM/IP/RR/2020, 02224/INFOEM/IP/RR/2020, 02225/INFOEM/IP/RR/2020, 02226/INFOEM/IP/RR/2020, 02227/INFOEM/IP/RR/2020, 02229/INFOEM/IP/RR/2020, 02230/INFOEM/IP/RR/2020, 02231/INFOEM/IP/RR/2020, 02255/INFOEM/IP/RR/2020, 02266/INFOEM/IP/RR/2020, 02267/INFOEM/IP/RR/2020, 02271/INFOEM/IP/RR/2020, 02274/INFOEM/IP/RR/2020, 02275/INFOEM/IP/RR/2020, 02276/INFOEM/IP/RR/2020, 02277/INFOEM/IP/RR/2020, 02278/INFOEM/IP/RR/2020, 02279/INFOEM/IP/RR/2020, 02300/INFOEM/IP/RR/2020, 02663/INFOEM/IP/RR/2020, 02668/INFOEM/IP/RR/2020, 02678/INFOEM/IP/RR/2020, 02691/INFOEM/IP/RR/2020, 02695/INFOEM/IP/RR/2020, 02698/INFOEM/IP/RR/2020, 02703/INFOEM/IP/RR/2020, 02707/INFOEM/IP/RR/2020, 02711/INFOEM/IP/RR/2020, 02715/INFOEM/IP/RR/2020, 02718/INFOEM/IP/RR/2020, 02722/INFOEM/IP/RR/2020, 02726/INFOEM/IP/RR/2020, 02731/INFOEM/IP/RR/2020, 02734/INFOEM/IP/RR/2020, 02739/INFOEM/IP/RR/2020, 02753/INFOEM/IP/RR/2020 y 02905/INFOEM/IP/RR/2020</w:t>
      </w:r>
      <w:r>
        <w:rPr>
          <w:rFonts w:ascii="Palatino Linotype" w:hAnsi="Palatino Linotype" w:cs="Arial"/>
          <w:b/>
          <w:bCs/>
          <w:sz w:val="22"/>
          <w:szCs w:val="22"/>
        </w:rPr>
        <w:t xml:space="preserve">. </w:t>
      </w:r>
    </w:p>
    <w:p w14:paraId="4C0B4F5A" w14:textId="77777777" w:rsidR="007B7767" w:rsidRDefault="007B7767" w:rsidP="001B4527">
      <w:pPr>
        <w:pStyle w:val="Prrafodelista"/>
        <w:spacing w:line="360" w:lineRule="auto"/>
        <w:ind w:left="0"/>
        <w:jc w:val="both"/>
        <w:rPr>
          <w:rFonts w:ascii="Palatino Linotype" w:hAnsi="Palatino Linotype" w:cs="Arial"/>
        </w:rPr>
      </w:pPr>
    </w:p>
    <w:p w14:paraId="35B08DAB" w14:textId="575F16F9" w:rsidR="001B4527" w:rsidRDefault="007B7767" w:rsidP="001B4527">
      <w:pPr>
        <w:pStyle w:val="Prrafodelista"/>
        <w:spacing w:line="360" w:lineRule="auto"/>
        <w:ind w:left="0"/>
        <w:jc w:val="both"/>
        <w:rPr>
          <w:rFonts w:ascii="Palatino Linotype" w:hAnsi="Palatino Linotype" w:cs="Arial"/>
        </w:rPr>
      </w:pPr>
      <w:r>
        <w:rPr>
          <w:rFonts w:ascii="Palatino Linotype" w:hAnsi="Palatino Linotype" w:cs="Arial"/>
        </w:rPr>
        <w:t xml:space="preserve">Por otra parte, los recursos de revisión referidos en el párrafo precedente fueron acumulados de manera interna al diverso </w:t>
      </w:r>
      <w:r>
        <w:rPr>
          <w:rFonts w:ascii="Palatino Linotype" w:hAnsi="Palatino Linotype" w:cs="Arial"/>
          <w:b/>
          <w:bCs/>
        </w:rPr>
        <w:t>02125/INFOEM/IP/RR/2020</w:t>
      </w:r>
      <w:r w:rsidR="001B4527" w:rsidRPr="00704A54">
        <w:rPr>
          <w:rFonts w:ascii="Palatino Linotype" w:hAnsi="Palatino Linotype" w:cs="Arial"/>
        </w:rPr>
        <w:t>, ya que existe identidad de la solicitante, del sujeto obligado y similitud de causas y objeto de solicitud.</w:t>
      </w:r>
    </w:p>
    <w:p w14:paraId="5137980F" w14:textId="77777777" w:rsidR="001B4527" w:rsidRDefault="001B4527" w:rsidP="001B4527">
      <w:pPr>
        <w:pStyle w:val="Prrafodelista"/>
        <w:spacing w:line="360" w:lineRule="auto"/>
        <w:ind w:left="0"/>
        <w:jc w:val="both"/>
        <w:rPr>
          <w:rFonts w:ascii="Palatino Linotype" w:hAnsi="Palatino Linotype" w:cs="Arial"/>
        </w:rPr>
      </w:pPr>
    </w:p>
    <w:p w14:paraId="5CD16777" w14:textId="77777777" w:rsidR="001B4527" w:rsidRPr="00CA418F" w:rsidRDefault="001B4527" w:rsidP="001B4527">
      <w:pPr>
        <w:spacing w:after="0" w:line="360" w:lineRule="auto"/>
        <w:jc w:val="both"/>
        <w:rPr>
          <w:rFonts w:ascii="Palatino Linotype" w:hAnsi="Palatino Linotype"/>
          <w:sz w:val="24"/>
          <w:szCs w:val="24"/>
        </w:rPr>
      </w:pPr>
      <w:r w:rsidRPr="00CA418F">
        <w:rPr>
          <w:rFonts w:ascii="Palatino Linotype" w:hAnsi="Palatino Linotype"/>
          <w:sz w:val="24"/>
          <w:szCs w:val="24"/>
        </w:rPr>
        <w:lastRenderedPageBreak/>
        <w:t xml:space="preserve">Lo anterior de conformidad con lo dispuesto en el artículo 195 de la Ley </w:t>
      </w:r>
      <w:r>
        <w:rPr>
          <w:rFonts w:ascii="Palatino Linotype" w:hAnsi="Palatino Linotype"/>
          <w:sz w:val="24"/>
          <w:szCs w:val="24"/>
        </w:rPr>
        <w:t>de Transparencia y Acceso a la I</w:t>
      </w:r>
      <w:r w:rsidRPr="00CA418F">
        <w:rPr>
          <w:rFonts w:ascii="Palatino Linotype" w:hAnsi="Palatino Linotype"/>
          <w:sz w:val="24"/>
          <w:szCs w:val="24"/>
        </w:rPr>
        <w:t>nformación Pública del Estado de México y Municipios, y con el artículo 18 del Código de Procedimientos Administrativos del Estado de México, los cuales establecen respectivamente:</w:t>
      </w:r>
    </w:p>
    <w:p w14:paraId="687B2F46" w14:textId="77777777" w:rsidR="001B4527" w:rsidRPr="007D54D0" w:rsidRDefault="001B4527" w:rsidP="001B4527">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58D1719C" w14:textId="77777777" w:rsidR="001B4527" w:rsidRPr="00A6274E" w:rsidRDefault="001B4527" w:rsidP="001B4527">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76005E10" w14:textId="77777777" w:rsidR="001B4527" w:rsidRDefault="001B4527" w:rsidP="001B4527">
      <w:pPr>
        <w:spacing w:before="240" w:line="360" w:lineRule="auto"/>
        <w:ind w:left="851" w:right="851"/>
        <w:jc w:val="both"/>
        <w:rPr>
          <w:rFonts w:ascii="Palatino Linotype" w:hAnsi="Palatino Linotype"/>
          <w:i/>
        </w:rPr>
      </w:pPr>
    </w:p>
    <w:p w14:paraId="07257757" w14:textId="77777777" w:rsidR="001B4527" w:rsidRPr="001D1D00" w:rsidRDefault="001B4527" w:rsidP="001B4527">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435FEAE5" w14:textId="77777777" w:rsidR="001B4527" w:rsidRPr="006F2470" w:rsidRDefault="001B4527" w:rsidP="001B4527">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51C32610" w14:textId="77777777" w:rsidR="001B4527" w:rsidRDefault="001B4527" w:rsidP="004269F5">
      <w:pPr>
        <w:pStyle w:val="Prrafodelista"/>
        <w:spacing w:line="360" w:lineRule="auto"/>
        <w:ind w:left="0"/>
        <w:jc w:val="both"/>
        <w:rPr>
          <w:rFonts w:ascii="Palatino Linotype" w:hAnsi="Palatino Linotype" w:cs="Arial"/>
        </w:rPr>
      </w:pPr>
    </w:p>
    <w:p w14:paraId="51B55853" w14:textId="6CE90C3E" w:rsidR="004269F5" w:rsidRDefault="00552C01" w:rsidP="004269F5">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4269F5" w:rsidRPr="008551ED">
        <w:rPr>
          <w:rFonts w:ascii="Palatino Linotype" w:hAnsi="Palatino Linotype" w:cs="Arial"/>
          <w:b/>
          <w:sz w:val="24"/>
          <w:szCs w:val="24"/>
        </w:rPr>
        <w:t>.</w:t>
      </w:r>
      <w:r w:rsidR="004269F5">
        <w:rPr>
          <w:rFonts w:ascii="Palatino Linotype" w:hAnsi="Palatino Linotype" w:cs="Arial"/>
          <w:b/>
          <w:sz w:val="24"/>
          <w:szCs w:val="24"/>
        </w:rPr>
        <w:t xml:space="preserve"> </w:t>
      </w:r>
      <w:r w:rsidR="004269F5" w:rsidRPr="0087163A">
        <w:rPr>
          <w:rFonts w:ascii="Palatino Linotype" w:hAnsi="Palatino Linotype" w:cs="Arial"/>
          <w:b/>
          <w:sz w:val="28"/>
          <w:szCs w:val="28"/>
        </w:rPr>
        <w:t>De la etapa de instrucción.</w:t>
      </w:r>
    </w:p>
    <w:p w14:paraId="2181A398" w14:textId="6ADA079D" w:rsidR="00731B6D" w:rsidRDefault="00F51D28" w:rsidP="00F51D28">
      <w:pPr>
        <w:spacing w:before="240" w:line="360" w:lineRule="auto"/>
        <w:jc w:val="both"/>
        <w:rPr>
          <w:rFonts w:ascii="Palatino Linotype" w:hAnsi="Palatino Linotype" w:cs="Arial"/>
          <w:b/>
          <w:bCs/>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fue omiso en presentar sus informes justificados</w:t>
      </w:r>
      <w:r w:rsidR="00731B6D">
        <w:rPr>
          <w:rFonts w:ascii="Palatino Linotype" w:hAnsi="Palatino Linotype" w:cs="Arial"/>
          <w:sz w:val="24"/>
          <w:szCs w:val="24"/>
        </w:rPr>
        <w:t xml:space="preserve"> en los expedientes electrónicos de los recursos de revisión </w:t>
      </w:r>
      <w:r w:rsidR="007B7767" w:rsidRPr="007B7767">
        <w:rPr>
          <w:rFonts w:ascii="Palatino Linotype" w:hAnsi="Palatino Linotype" w:cs="Arial"/>
          <w:b/>
          <w:bCs/>
        </w:rPr>
        <w:t>02125/INFOEM/IP/RR/2020</w:t>
      </w:r>
      <w:r w:rsidR="007B7767">
        <w:rPr>
          <w:rFonts w:ascii="Palatino Linotype" w:hAnsi="Palatino Linotype" w:cs="Arial"/>
          <w:sz w:val="24"/>
          <w:szCs w:val="24"/>
        </w:rPr>
        <w:t xml:space="preserve">, </w:t>
      </w:r>
      <w:r w:rsidR="00731B6D" w:rsidRPr="0083345F">
        <w:rPr>
          <w:rFonts w:ascii="Palatino Linotype" w:hAnsi="Palatino Linotype" w:cs="Arial"/>
          <w:b/>
          <w:bCs/>
        </w:rPr>
        <w:t>02210/INFOEM/IP/RR/2020, 02211/INFOEM/IP/RR/2020, 02212/INFOEM/IP/RR/2020, 02213/INFOEM/IP/RR/2020, 02216/INFOEM/IP/RR/2020, 02217/INFOEM/IP/RR/2020, 02220/INFOEM/IP/RR/2020, 02222/INFOEM/IP/RR/2020, 02224/INFOEM/IP/RR/2020, 02225/INFOEM/IP/RR/2020, 02226/INFOEM/IP/RR/2020, 02227/INFOEM/IP/RR/2020, 02229/INFOEM/IP/RR/2020, 02230/INFOEM/IP/RR/2020, 02231/INFOEM/IP/RR/2020, 02255/INFOEM/IP/RR/2020, 02266/INFOEM/IP/RR/2020, 02267/INFOEM/IP/RR/2020, 02271/INFOEM/IP/RR/2020, 02274/INFOEM/IP/RR/2020, 02275/INFOEM/IP/RR/2020, 02276/INFOEM/IP/RR/2020, 02277/INFOEM/IP/RR/2020, 02278/INFOEM/IP/RR/2020, 02279/INFOEM/IP/RR/2020, 02300/INFOEM/IP/RR/2020, 02663/INFOEM/IP/RR/2020, 02668/INFOEM/IP/RR/2020, 02678/INFOEM/IP/RR/2020, 02691/INFOEM/IP/RR/2020, 02695/INFOEM/IP/RR/2020, 02698/INFOEM/IP/RR/2020, 02703/INFOEM/IP/RR/2020, 02707/INFOEM/IP/RR/2020, 02711/INFOEM/IP/RR/2020, 02715/INFOEM/IP/RR/2020, 02718/INFOEM/IP/RR/2020, 02722/INFOEM/IP/RR/2020, 02726/INFOEM/IP/RR/2020, 02731/INFOEM/IP/RR/2020, 02734/INFOEM/IP/RR/2020, 02739/INFOEM/IP/RR/2020</w:t>
      </w:r>
      <w:r w:rsidR="00C50218">
        <w:rPr>
          <w:rFonts w:ascii="Palatino Linotype" w:hAnsi="Palatino Linotype" w:cs="Arial"/>
          <w:b/>
          <w:bCs/>
        </w:rPr>
        <w:t xml:space="preserve"> y </w:t>
      </w:r>
      <w:r w:rsidR="00731B6D" w:rsidRPr="0083345F">
        <w:rPr>
          <w:rFonts w:ascii="Palatino Linotype" w:hAnsi="Palatino Linotype" w:cs="Arial"/>
          <w:b/>
          <w:bCs/>
        </w:rPr>
        <w:t xml:space="preserve"> 02753/INFOEM/IP/RR/2020</w:t>
      </w:r>
      <w:r w:rsidR="00731B6D">
        <w:rPr>
          <w:rFonts w:ascii="Palatino Linotype" w:hAnsi="Palatino Linotype" w:cs="Arial"/>
          <w:b/>
          <w:bCs/>
        </w:rPr>
        <w:t xml:space="preserve">. </w:t>
      </w:r>
    </w:p>
    <w:p w14:paraId="74F9F9A9" w14:textId="064AB5A7" w:rsidR="00972EAD" w:rsidRDefault="00972EAD" w:rsidP="00972EAD">
      <w:pPr>
        <w:spacing w:before="240" w:line="360" w:lineRule="auto"/>
        <w:jc w:val="both"/>
        <w:rPr>
          <w:rFonts w:ascii="Palatino Linotype" w:hAnsi="Palatino Linotype" w:cs="Arial"/>
          <w:sz w:val="24"/>
          <w:szCs w:val="24"/>
        </w:rPr>
      </w:pPr>
      <w:r w:rsidRPr="00BB4DAC">
        <w:rPr>
          <w:rFonts w:ascii="Palatino Linotype" w:hAnsi="Palatino Linotype" w:cs="Arial"/>
          <w:sz w:val="24"/>
          <w:szCs w:val="24"/>
        </w:rPr>
        <w:t xml:space="preserve">En contraste, </w:t>
      </w:r>
      <w:r>
        <w:rPr>
          <w:rFonts w:ascii="Palatino Linotype" w:hAnsi="Palatino Linotype" w:cs="Arial"/>
          <w:sz w:val="24"/>
          <w:szCs w:val="24"/>
        </w:rPr>
        <w:t xml:space="preserve">de las constancias que obran en el expediente electrónico del recurso de revisión </w:t>
      </w:r>
      <w:r>
        <w:rPr>
          <w:rFonts w:ascii="Palatino Linotype" w:hAnsi="Palatino Linotype" w:cs="Arial"/>
          <w:b/>
          <w:bCs/>
          <w:sz w:val="24"/>
          <w:szCs w:val="24"/>
        </w:rPr>
        <w:t xml:space="preserve">02905/INFOEM/IP/RR/2020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rindió su informe justificado en fecha cuatro de septiembre de dos mil veinte, mismo que se puso a la vista de</w:t>
      </w:r>
      <w:r w:rsidR="00464309">
        <w:rPr>
          <w:rFonts w:ascii="Palatino Linotype" w:hAnsi="Palatino Linotype" w:cs="Arial"/>
          <w:sz w:val="24"/>
          <w:szCs w:val="24"/>
        </w:rPr>
        <w:t>l</w:t>
      </w:r>
      <w:r>
        <w:rPr>
          <w:rFonts w:ascii="Palatino Linotype" w:hAnsi="Palatino Linotype" w:cs="Arial"/>
          <w:b/>
          <w:bCs/>
          <w:sz w:val="24"/>
          <w:szCs w:val="24"/>
        </w:rPr>
        <w:t xml:space="preserve"> Recurrente </w:t>
      </w:r>
      <w:r>
        <w:rPr>
          <w:rFonts w:ascii="Palatino Linotype" w:hAnsi="Palatino Linotype" w:cs="Arial"/>
          <w:sz w:val="24"/>
          <w:szCs w:val="24"/>
        </w:rPr>
        <w:t>el diez de septiembre del presente.</w:t>
      </w:r>
    </w:p>
    <w:p w14:paraId="65A352F1" w14:textId="1C99987B" w:rsidR="00342848" w:rsidRDefault="00342848" w:rsidP="00342848">
      <w:pPr>
        <w:spacing w:before="240" w:line="360" w:lineRule="auto"/>
        <w:jc w:val="both"/>
        <w:rPr>
          <w:rFonts w:ascii="Palatino Linotype" w:hAnsi="Palatino Linotype" w:cs="Arial"/>
          <w:sz w:val="24"/>
          <w:szCs w:val="24"/>
        </w:rPr>
      </w:pPr>
      <w:r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instrucción con fecha</w:t>
      </w:r>
      <w:r>
        <w:rPr>
          <w:rFonts w:ascii="Palatino Linotype" w:hAnsi="Palatino Linotype" w:cs="Arial"/>
          <w:sz w:val="24"/>
          <w:szCs w:val="24"/>
        </w:rPr>
        <w:t>s dos, tres, cuatro, ocho, diez, once, quince</w:t>
      </w:r>
      <w:r w:rsidR="00770471">
        <w:rPr>
          <w:rFonts w:ascii="Palatino Linotype" w:hAnsi="Palatino Linotype" w:cs="Arial"/>
          <w:sz w:val="24"/>
          <w:szCs w:val="24"/>
        </w:rPr>
        <w:t xml:space="preserve">, </w:t>
      </w:r>
      <w:r>
        <w:rPr>
          <w:rFonts w:ascii="Palatino Linotype" w:hAnsi="Palatino Linotype" w:cs="Arial"/>
          <w:sz w:val="24"/>
          <w:szCs w:val="24"/>
        </w:rPr>
        <w:t>diecisiete</w:t>
      </w:r>
      <w:r w:rsidR="00770471">
        <w:rPr>
          <w:rFonts w:ascii="Palatino Linotype" w:hAnsi="Palatino Linotype" w:cs="Arial"/>
          <w:sz w:val="24"/>
          <w:szCs w:val="24"/>
        </w:rPr>
        <w:t xml:space="preserve"> y veintiuno</w:t>
      </w:r>
      <w:r>
        <w:rPr>
          <w:rFonts w:ascii="Palatino Linotype" w:hAnsi="Palatino Linotype" w:cs="Arial"/>
          <w:sz w:val="24"/>
          <w:szCs w:val="24"/>
        </w:rPr>
        <w:t xml:space="preserve"> de septiembre</w:t>
      </w:r>
      <w:r w:rsidR="007B7767">
        <w:rPr>
          <w:rFonts w:ascii="Palatino Linotype" w:hAnsi="Palatino Linotype" w:cs="Arial"/>
          <w:sz w:val="24"/>
          <w:szCs w:val="24"/>
        </w:rPr>
        <w:t xml:space="preserve">, veinte de agosto, todos del ejercicio fiscal dos mil </w:t>
      </w:r>
      <w:r w:rsidR="00E31E37">
        <w:rPr>
          <w:rFonts w:ascii="Palatino Linotype" w:hAnsi="Palatino Linotype" w:cs="Arial"/>
          <w:sz w:val="24"/>
          <w:szCs w:val="24"/>
        </w:rPr>
        <w:t>veinte en</w:t>
      </w:r>
      <w:r>
        <w:rPr>
          <w:rFonts w:ascii="Palatino Linotype" w:hAnsi="Palatino Linotype" w:cs="Arial"/>
          <w:sz w:val="24"/>
          <w:szCs w:val="24"/>
        </w:rPr>
        <w:t xml:space="preserve"> </w:t>
      </w:r>
      <w:r w:rsidRPr="00D05C83">
        <w:rPr>
          <w:rFonts w:ascii="Palatino Linotype" w:hAnsi="Palatino Linotype" w:cs="Arial"/>
          <w:sz w:val="24"/>
          <w:szCs w:val="24"/>
        </w:rPr>
        <w:t xml:space="preserve">términos del artículo 185 Fracción VI de la Ley de </w:t>
      </w:r>
      <w:r w:rsidRPr="00D05C83">
        <w:rPr>
          <w:rFonts w:ascii="Palatino Linotype" w:hAnsi="Palatino Linotype" w:cs="Arial"/>
          <w:sz w:val="24"/>
          <w:szCs w:val="24"/>
        </w:rPr>
        <w:lastRenderedPageBreak/>
        <w:t>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14:paraId="13A7A456" w14:textId="28CDE257" w:rsidR="004A4F8D" w:rsidRDefault="004A4F8D" w:rsidP="004A4F8D">
      <w:pPr>
        <w:spacing w:before="240" w:line="360" w:lineRule="auto"/>
        <w:jc w:val="both"/>
        <w:rPr>
          <w:rFonts w:ascii="Palatino Linotype" w:hAnsi="Palatino Linotype" w:cs="Arial"/>
          <w:sz w:val="24"/>
          <w:szCs w:val="24"/>
        </w:rPr>
      </w:pPr>
      <w:r w:rsidRPr="00497985">
        <w:rPr>
          <w:rFonts w:ascii="Palatino Linotype" w:hAnsi="Palatino Linotype" w:cs="Arial"/>
          <w:sz w:val="24"/>
          <w:szCs w:val="24"/>
        </w:rPr>
        <w:t xml:space="preserve">Así, en </w:t>
      </w:r>
      <w:r w:rsidR="007B7767">
        <w:rPr>
          <w:rFonts w:ascii="Palatino Linotype" w:hAnsi="Palatino Linotype" w:cs="Arial"/>
          <w:sz w:val="24"/>
          <w:szCs w:val="24"/>
        </w:rPr>
        <w:t xml:space="preserve">fechas veintidós de septiembre y </w:t>
      </w:r>
      <w:r w:rsidRPr="00497985">
        <w:rPr>
          <w:rFonts w:ascii="Palatino Linotype" w:hAnsi="Palatino Linotype" w:cs="Arial"/>
          <w:sz w:val="24"/>
          <w:szCs w:val="24"/>
        </w:rPr>
        <w:t>cinco de octubre de dos</w:t>
      </w:r>
      <w:r>
        <w:rPr>
          <w:rFonts w:ascii="Palatino Linotype" w:hAnsi="Palatino Linotype" w:cs="Arial"/>
          <w:sz w:val="24"/>
          <w:szCs w:val="24"/>
        </w:rPr>
        <w:t xml:space="preserve"> mil diecinueve</w:t>
      </w:r>
      <w:r w:rsidRPr="006E1045">
        <w:rPr>
          <w:rFonts w:ascii="Palatino Linotype" w:hAnsi="Palatino Linotype" w:cs="Arial"/>
          <w:sz w:val="24"/>
          <w:szCs w:val="24"/>
        </w:rPr>
        <w:t>,</w:t>
      </w:r>
      <w:r w:rsidRPr="003413B9">
        <w:rPr>
          <w:rFonts w:ascii="Palatino Linotype" w:hAnsi="Palatino Linotype" w:cs="Arial"/>
          <w:sz w:val="24"/>
          <w:szCs w:val="24"/>
        </w:rPr>
        <w:t xml:space="preserve"> se amplió el plazo para dictar resolución, en términos del artículo 181 de la Ley de Transparencia y Acceso a la Información Pública del Estado de México y Municipios.</w:t>
      </w:r>
      <w:r>
        <w:rPr>
          <w:rFonts w:ascii="Palatino Linotype" w:hAnsi="Palatino Linotype" w:cs="Arial"/>
          <w:sz w:val="24"/>
          <w:szCs w:val="24"/>
        </w:rPr>
        <w:t xml:space="preserve"> </w:t>
      </w:r>
    </w:p>
    <w:p w14:paraId="4BCD078E" w14:textId="77777777" w:rsidR="004A4F8D" w:rsidRDefault="004A4F8D" w:rsidP="00342848">
      <w:pPr>
        <w:spacing w:before="240" w:line="360" w:lineRule="auto"/>
        <w:jc w:val="both"/>
        <w:rPr>
          <w:rFonts w:ascii="Palatino Linotype" w:hAnsi="Palatino Linotype" w:cs="Arial"/>
          <w:sz w:val="24"/>
          <w:szCs w:val="24"/>
        </w:rPr>
      </w:pPr>
    </w:p>
    <w:p w14:paraId="4DD15B42" w14:textId="77777777" w:rsidR="004269F5" w:rsidRDefault="004269F5" w:rsidP="004269F5">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14:paraId="73A6C95E" w14:textId="77777777" w:rsidR="004269F5" w:rsidRDefault="004269F5" w:rsidP="004269F5">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6088058C" w14:textId="18FABFB6" w:rsidR="004269F5" w:rsidRDefault="004269F5" w:rsidP="004269F5">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00464309">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550A0EB" w14:textId="77777777" w:rsidR="00395A82" w:rsidRDefault="00395A82" w:rsidP="004269F5">
      <w:pPr>
        <w:spacing w:before="240" w:line="360" w:lineRule="auto"/>
        <w:jc w:val="both"/>
        <w:rPr>
          <w:rFonts w:ascii="Palatino Linotype" w:hAnsi="Palatino Linotype" w:cs="Arial"/>
          <w:sz w:val="24"/>
          <w:szCs w:val="24"/>
        </w:rPr>
      </w:pPr>
    </w:p>
    <w:p w14:paraId="6CFF1A5A" w14:textId="77777777" w:rsidR="004269F5" w:rsidRDefault="004269F5" w:rsidP="004269F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11A2E95B" w14:textId="77777777" w:rsidR="004269F5" w:rsidRDefault="004269F5" w:rsidP="004269F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DF08DF" w14:textId="77777777" w:rsidR="00580765" w:rsidRDefault="00580765" w:rsidP="004269F5">
      <w:pPr>
        <w:pStyle w:val="Prrafodelista"/>
        <w:autoSpaceDE w:val="0"/>
        <w:autoSpaceDN w:val="0"/>
        <w:adjustRightInd w:val="0"/>
        <w:spacing w:before="240" w:after="160" w:line="360" w:lineRule="auto"/>
        <w:ind w:left="0"/>
        <w:jc w:val="both"/>
        <w:rPr>
          <w:rFonts w:ascii="Palatino Linotype" w:hAnsi="Palatino Linotype" w:cs="Arial"/>
        </w:rPr>
      </w:pPr>
    </w:p>
    <w:p w14:paraId="3341534E" w14:textId="77777777" w:rsidR="00F51D28" w:rsidRDefault="00F51D28" w:rsidP="00F51D2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6C25A0D7" w14:textId="77777777" w:rsidR="00F51D28" w:rsidRPr="00514E66" w:rsidRDefault="00F51D28" w:rsidP="00F51D28">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A983936" w14:textId="36FB1E9B" w:rsidR="00F51D28" w:rsidRDefault="00F51D28" w:rsidP="00F51D28">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sidRPr="00514E66">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5AD1FFD7" w14:textId="77777777" w:rsidR="006551F7" w:rsidRDefault="006551F7" w:rsidP="00F51D28">
      <w:pPr>
        <w:pStyle w:val="Prrafodelista"/>
        <w:autoSpaceDE w:val="0"/>
        <w:autoSpaceDN w:val="0"/>
        <w:adjustRightInd w:val="0"/>
        <w:spacing w:line="360" w:lineRule="auto"/>
        <w:ind w:left="0"/>
        <w:jc w:val="both"/>
        <w:rPr>
          <w:rFonts w:ascii="Palatino Linotype" w:hAnsi="Palatino Linotype" w:cs="Arial"/>
        </w:rPr>
      </w:pPr>
    </w:p>
    <w:p w14:paraId="51CC19DC" w14:textId="77777777" w:rsidR="00F51D28" w:rsidRPr="008C3CD8" w:rsidRDefault="00F51D28" w:rsidP="00F51D28">
      <w:pPr>
        <w:pStyle w:val="Prrafodelista"/>
        <w:autoSpaceDE w:val="0"/>
        <w:autoSpaceDN w:val="0"/>
        <w:adjustRightInd w:val="0"/>
        <w:spacing w:line="360" w:lineRule="auto"/>
        <w:ind w:left="0" w:right="1323"/>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247589E3" w14:textId="25FEAF79" w:rsidR="00F51D28" w:rsidRDefault="00F51D28" w:rsidP="00F51D2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 de</w:t>
      </w:r>
      <w:r w:rsidR="00371B3A">
        <w:rPr>
          <w:rFonts w:ascii="Palatino Linotype" w:hAnsi="Palatino Linotype" w:cs="Arial"/>
        </w:rPr>
        <w:t xml:space="preserve"> los</w:t>
      </w:r>
      <w:r>
        <w:rPr>
          <w:rFonts w:ascii="Palatino Linotype" w:hAnsi="Palatino Linotype" w:cs="Arial"/>
        </w:rPr>
        <w:t xml:space="preserve"> </w:t>
      </w:r>
      <w:r w:rsidRPr="00E42C3F">
        <w:rPr>
          <w:rFonts w:ascii="Palatino Linotype" w:hAnsi="Palatino Linotype" w:cs="Arial"/>
        </w:rPr>
        <w:t xml:space="preserve"> presente</w:t>
      </w:r>
      <w:r w:rsidR="00371B3A">
        <w:rPr>
          <w:rFonts w:ascii="Palatino Linotype" w:hAnsi="Palatino Linotype" w:cs="Arial"/>
        </w:rPr>
        <w:t>s</w:t>
      </w:r>
      <w:r w:rsidRPr="00E42C3F">
        <w:rPr>
          <w:rFonts w:ascii="Palatino Linotype" w:hAnsi="Palatino Linotype" w:cs="Arial"/>
        </w:rPr>
        <w:t xml:space="preserve"> recurso</w:t>
      </w:r>
      <w:r w:rsidR="00371B3A">
        <w:rPr>
          <w:rFonts w:ascii="Palatino Linotype" w:hAnsi="Palatino Linotype" w:cs="Arial"/>
        </w:rPr>
        <w:t>s</w:t>
      </w:r>
      <w:r w:rsidRPr="00E42C3F">
        <w:rPr>
          <w:rFonts w:ascii="Palatino Linotype" w:hAnsi="Palatino Linotype" w:cs="Arial"/>
        </w:rPr>
        <w:t xml:space="preserve">,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 xml:space="preserve">de las actuaciones que obran en </w:t>
      </w:r>
      <w:r w:rsidR="00371B3A">
        <w:rPr>
          <w:rFonts w:ascii="Palatino Linotype" w:hAnsi="Palatino Linotype" w:cs="Arial"/>
        </w:rPr>
        <w:t>los</w:t>
      </w:r>
      <w:r>
        <w:rPr>
          <w:rFonts w:ascii="Palatino Linotype" w:hAnsi="Palatino Linotype" w:cs="Arial"/>
        </w:rPr>
        <w:t xml:space="preserve"> expediente</w:t>
      </w:r>
      <w:r w:rsidR="00371B3A">
        <w:rPr>
          <w:rFonts w:ascii="Palatino Linotype" w:hAnsi="Palatino Linotype" w:cs="Arial"/>
        </w:rPr>
        <w:t>s</w:t>
      </w:r>
      <w:r>
        <w:rPr>
          <w:rFonts w:ascii="Palatino Linotype" w:hAnsi="Palatino Linotype" w:cs="Arial"/>
        </w:rPr>
        <w:t xml:space="preserve"> electrónico</w:t>
      </w:r>
      <w:r w:rsidR="00371B3A">
        <w:rPr>
          <w:rFonts w:ascii="Palatino Linotype" w:hAnsi="Palatino Linotype" w:cs="Arial"/>
        </w:rPr>
        <w:t>s</w:t>
      </w:r>
      <w:r>
        <w:rPr>
          <w:rFonts w:ascii="Palatino Linotype" w:hAnsi="Palatino Linotype" w:cs="Arial"/>
        </w:rPr>
        <w:t>,</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w:t>
      </w:r>
      <w:r>
        <w:rPr>
          <w:rFonts w:ascii="Palatino Linotype" w:hAnsi="Palatino Linotype" w:cs="Arial"/>
        </w:rPr>
        <w:lastRenderedPageBreak/>
        <w:t xml:space="preserve">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4C379465" w14:textId="77777777" w:rsidR="00F51D28" w:rsidRPr="002869E1" w:rsidRDefault="00F51D28" w:rsidP="00F51D28">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proofErr w:type="gramStart"/>
      <w:r w:rsidRPr="002869E1">
        <w:rPr>
          <w:rFonts w:ascii="Palatino Linotype" w:eastAsia="Times New Roman" w:hAnsi="Palatino Linotype" w:cs="Times New Roman"/>
          <w:sz w:val="24"/>
          <w:szCs w:val="24"/>
          <w:lang w:eastAsia="es-ES"/>
        </w:rPr>
        <w:t>pública,</w:t>
      </w:r>
      <w:proofErr w:type="gramEnd"/>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0B44B2BF"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58A0ADF"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D003C5"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762D98F2" w14:textId="77777777" w:rsidR="00F51D28" w:rsidRPr="00EB27EE" w:rsidRDefault="00F51D28" w:rsidP="00F51D28">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Artículo 12. Quienes generen, recopilen, administren, manejen, procesen, archiven o conserven información pública serán responsables de la misma en los términos de las disposiciones jurídicas aplicables.</w:t>
      </w:r>
    </w:p>
    <w:p w14:paraId="4E5169D5" w14:textId="77777777" w:rsidR="00F51D28" w:rsidRPr="00EB27EE" w:rsidRDefault="00F51D28" w:rsidP="00F51D28">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EB27EE">
        <w:rPr>
          <w:rFonts w:ascii="Palatino Linotype" w:eastAsia="Times New Roman" w:hAnsi="Palatino Linotype" w:cs="Times New Roman"/>
          <w:b/>
          <w:i/>
          <w:u w:val="single"/>
          <w:lang w:eastAsia="es-ES"/>
        </w:rPr>
        <w:t>la misma</w:t>
      </w:r>
      <w:proofErr w:type="gramEnd"/>
      <w:r w:rsidRPr="00EB27EE">
        <w:rPr>
          <w:rFonts w:ascii="Palatino Linotype" w:eastAsia="Times New Roman" w:hAnsi="Palatino Linotype" w:cs="Times New Roman"/>
          <w:b/>
          <w:i/>
          <w:u w:val="single"/>
          <w:lang w:eastAsia="es-ES"/>
        </w:rPr>
        <w:t xml:space="preserve">, ni el presentarla conforme al interés del solicitante; no estarán obligados a generarla, resumirla, efectuar cálculos o practicar investigaciones. </w:t>
      </w:r>
    </w:p>
    <w:p w14:paraId="2455FC34"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1B918FB" w14:textId="77777777" w:rsidR="00F51D28" w:rsidRPr="006010FE" w:rsidRDefault="00F51D28" w:rsidP="00F51D2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0500109B"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E89BF5B"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57EF6FA"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2D5A478"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w:t>
      </w:r>
      <w:r w:rsidRPr="006010FE">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14:paraId="39136CA8" w14:textId="77777777" w:rsidR="00F51D28" w:rsidRDefault="00F51D28" w:rsidP="00F51D2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393C3370" w14:textId="77777777" w:rsidR="00F51D28" w:rsidRDefault="00F51D28" w:rsidP="00F51D28">
      <w:pPr>
        <w:spacing w:before="240" w:line="360" w:lineRule="auto"/>
        <w:ind w:left="851" w:right="851"/>
        <w:jc w:val="both"/>
        <w:rPr>
          <w:rFonts w:ascii="Palatino Linotype" w:eastAsia="Times New Roman" w:hAnsi="Palatino Linotype" w:cs="Times New Roman"/>
          <w:b/>
          <w:i/>
          <w:lang w:eastAsia="es-ES"/>
        </w:rPr>
      </w:pPr>
    </w:p>
    <w:p w14:paraId="558E1153" w14:textId="77777777" w:rsidR="00F51D28" w:rsidRPr="006010FE" w:rsidRDefault="00F51D28" w:rsidP="00F51D28">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63B7B7D" w14:textId="77777777" w:rsidR="00F51D28" w:rsidRPr="006E4CCA" w:rsidRDefault="00F51D28" w:rsidP="00F51D28">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w:t>
      </w:r>
      <w:proofErr w:type="gramStart"/>
      <w:r w:rsidRPr="006E4CCA">
        <w:rPr>
          <w:rFonts w:ascii="Palatino Linotype" w:eastAsia="Times New Roman" w:hAnsi="Palatino Linotype" w:cs="Arial"/>
          <w:i/>
          <w:lang w:eastAsia="es-ES"/>
        </w:rPr>
        <w:t>la misma</w:t>
      </w:r>
      <w:proofErr w:type="gramEnd"/>
      <w:r w:rsidRPr="006E4CCA">
        <w:rPr>
          <w:rFonts w:ascii="Palatino Linotype" w:eastAsia="Times New Roman" w:hAnsi="Palatino Linotype" w:cs="Arial"/>
          <w:i/>
          <w:lang w:eastAsia="es-ES"/>
        </w:rPr>
        <w:t xml:space="preserve"> en el lugar en el que ésta se localice.” </w:t>
      </w:r>
      <w:r w:rsidRPr="006E4CCA">
        <w:rPr>
          <w:rFonts w:ascii="Palatino Linotype" w:eastAsia="Times New Roman" w:hAnsi="Palatino Linotype" w:cs="Arial"/>
          <w:b/>
          <w:i/>
          <w:lang w:eastAsia="es-ES"/>
        </w:rPr>
        <w:t>[Sic]</w:t>
      </w:r>
    </w:p>
    <w:p w14:paraId="0DA5E9E5" w14:textId="1A261836" w:rsidR="00F51D28" w:rsidRDefault="00F51D28" w:rsidP="005E220A">
      <w:pPr>
        <w:autoSpaceDE w:val="0"/>
        <w:autoSpaceDN w:val="0"/>
        <w:adjustRightInd w:val="0"/>
        <w:spacing w:after="0" w:line="360" w:lineRule="auto"/>
        <w:jc w:val="both"/>
        <w:rPr>
          <w:rFonts w:ascii="Palatino Linotype" w:hAnsi="Palatino Linotype" w:cs="Arial"/>
          <w:b/>
          <w:sz w:val="28"/>
          <w:szCs w:val="24"/>
          <w:lang w:val="es-ES"/>
        </w:rPr>
      </w:pPr>
    </w:p>
    <w:p w14:paraId="43553747" w14:textId="25DAEF55" w:rsidR="0088218A" w:rsidRDefault="0088218A" w:rsidP="0088218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En este tenor, por cuestión de método y con la finalidad de realizar un análisis exhaustivo de cada uno de los recursos de revisión acumulados, se analizará cada uno de ellos de forma individual</w:t>
      </w:r>
      <w:r w:rsidR="00395A82">
        <w:rPr>
          <w:rFonts w:ascii="Palatino Linotype" w:hAnsi="Palatino Linotype" w:cs="Arial"/>
        </w:rPr>
        <w:t xml:space="preserve"> o conjunta. </w:t>
      </w:r>
    </w:p>
    <w:p w14:paraId="4ACA5234" w14:textId="5630A117" w:rsidR="0088218A" w:rsidRDefault="0088218A" w:rsidP="00B4354A">
      <w:pPr>
        <w:pStyle w:val="Prrafodelista"/>
        <w:numPr>
          <w:ilvl w:val="0"/>
          <w:numId w:val="6"/>
        </w:numPr>
        <w:autoSpaceDE w:val="0"/>
        <w:autoSpaceDN w:val="0"/>
        <w:adjustRightInd w:val="0"/>
        <w:spacing w:line="360" w:lineRule="auto"/>
        <w:jc w:val="both"/>
        <w:rPr>
          <w:rFonts w:ascii="Palatino Linotype" w:hAnsi="Palatino Linotype" w:cs="Arial"/>
          <w:b/>
          <w:bCs/>
          <w:sz w:val="20"/>
          <w:szCs w:val="20"/>
        </w:rPr>
      </w:pPr>
      <w:r w:rsidRPr="004A4F8D">
        <w:rPr>
          <w:rFonts w:ascii="Palatino Linotype" w:hAnsi="Palatino Linotype" w:cs="Arial"/>
          <w:b/>
          <w:sz w:val="28"/>
          <w:szCs w:val="28"/>
        </w:rPr>
        <w:t>De los recursos de revisión</w:t>
      </w:r>
      <w:r w:rsidRPr="00EF4C29">
        <w:rPr>
          <w:rFonts w:ascii="Palatino Linotype" w:hAnsi="Palatino Linotype" w:cs="Arial"/>
          <w:b/>
        </w:rPr>
        <w:t xml:space="preserve"> </w:t>
      </w:r>
      <w:r w:rsidR="007B7767" w:rsidRPr="007B7767">
        <w:rPr>
          <w:rFonts w:ascii="Palatino Linotype" w:hAnsi="Palatino Linotype" w:cs="Arial"/>
          <w:b/>
          <w:sz w:val="20"/>
          <w:szCs w:val="20"/>
        </w:rPr>
        <w:t>02125/INFOEM/IP/RR/2020</w:t>
      </w:r>
      <w:r w:rsidR="007B7767">
        <w:rPr>
          <w:rFonts w:ascii="Palatino Linotype" w:hAnsi="Palatino Linotype" w:cs="Arial"/>
          <w:bCs/>
        </w:rPr>
        <w:t xml:space="preserve"> </w:t>
      </w:r>
      <w:r w:rsidR="00EF4C29" w:rsidRPr="00EF4C29">
        <w:rPr>
          <w:rFonts w:ascii="Palatino Linotype" w:hAnsi="Palatino Linotype" w:cs="Arial"/>
          <w:b/>
          <w:bCs/>
          <w:sz w:val="20"/>
          <w:szCs w:val="20"/>
        </w:rPr>
        <w:t xml:space="preserve">02210/INFOEM/IP/RR/2020, 02211/INFOEM/IP/RR/2020, 02212/INFOEM/IP/RR/2020, 02213/INFOEM/IP/RR/2020, 02216/INFOEM/IP/RR/2020, 02217/INFOEM/IP/RR/2020, 02220/INFOEM/IP/RR/2020, 02222/INFOEM/IP/RR/2020, 02224/INFOEM/IP/RR/2020, </w:t>
      </w:r>
      <w:r w:rsidR="00EF4C29" w:rsidRPr="00EF4C29">
        <w:rPr>
          <w:rFonts w:ascii="Palatino Linotype" w:hAnsi="Palatino Linotype" w:cs="Arial"/>
          <w:b/>
          <w:bCs/>
          <w:sz w:val="20"/>
          <w:szCs w:val="20"/>
        </w:rPr>
        <w:lastRenderedPageBreak/>
        <w:t xml:space="preserve">02225/INFOEM/IP/RR/2020, 02229/INFOEM/IP/RR/2020, 02230/INFOEM/IP/RR/2020, 02231/INFOEM/IP/RR/2020, 02255/INFOEM/IP/RR/2020, 02266/INFOEM/IP/RR/2020, 02267/INFOEM/IP/RR/2020, 02271/INFOEM/IP/RR/2020, 02274/INFOEM/IP/RR/2020, 02275/INFOEM/IP/RR/2020, 02276/INFOEM/IP/RR/2020, 02277/INFOEM/IP/RR/2020, 02278/INFOEM/IP/RR/2020, 02279/INFOEM/IP/RR/2020, 02300/INFOEM/IP/RR/2020, 02663/INFOEM/IP/RR/2020, 02668/INFOEM/IP/RR/2020, 02678/INFOEM/IP/RR/2020, 02691/INFOEM/IP/RR/2020, 02695/INFOEM/IP/RR/2020, 02698/INFOEM/IP/RR/2020, 02703/INFOEM/IP/RR/2020, 02707/INFOEM/IP/RR/2020, 02711/INFOEM/IP/RR/2020, 02715/INFOEM/IP/RR/2020, 02718/INFOEM/IP/RR/2020, 02722/INFOEM/IP/RR/2020, 02726/INFOEM/IP/RR/2020, 02731/INFOEM/IP/RR/2020, 02734/INFOEM/IP/RR/2020, 02739/INFOEM/IP/RR/2020 </w:t>
      </w:r>
      <w:r w:rsidR="00EF4C29">
        <w:rPr>
          <w:rFonts w:ascii="Palatino Linotype" w:hAnsi="Palatino Linotype" w:cs="Arial"/>
          <w:b/>
          <w:bCs/>
          <w:sz w:val="20"/>
          <w:szCs w:val="20"/>
        </w:rPr>
        <w:t xml:space="preserve">                  </w:t>
      </w:r>
      <w:r w:rsidR="00EF4C29" w:rsidRPr="00EF4C29">
        <w:rPr>
          <w:rFonts w:ascii="Palatino Linotype" w:hAnsi="Palatino Linotype" w:cs="Arial"/>
          <w:b/>
          <w:bCs/>
          <w:sz w:val="20"/>
          <w:szCs w:val="20"/>
        </w:rPr>
        <w:t>y 02753/INFOEM/IP/RR/2020.</w:t>
      </w:r>
    </w:p>
    <w:p w14:paraId="4D7F8BFC" w14:textId="22BDD8B5" w:rsidR="00EF4C29" w:rsidRDefault="00EF4C29" w:rsidP="00EF4C29">
      <w:pPr>
        <w:autoSpaceDE w:val="0"/>
        <w:autoSpaceDN w:val="0"/>
        <w:adjustRightInd w:val="0"/>
        <w:spacing w:line="360" w:lineRule="auto"/>
        <w:jc w:val="both"/>
        <w:rPr>
          <w:rFonts w:ascii="Palatino Linotype" w:hAnsi="Palatino Linotype" w:cs="Arial"/>
          <w:b/>
          <w:bCs/>
          <w:sz w:val="20"/>
          <w:szCs w:val="20"/>
        </w:rPr>
      </w:pPr>
    </w:p>
    <w:p w14:paraId="682F6574" w14:textId="1FCE35D3" w:rsidR="00EF4C29" w:rsidRDefault="000759BD" w:rsidP="00EF4C29">
      <w:pPr>
        <w:autoSpaceDE w:val="0"/>
        <w:autoSpaceDN w:val="0"/>
        <w:adjustRightInd w:val="0"/>
        <w:spacing w:line="360" w:lineRule="auto"/>
        <w:jc w:val="both"/>
        <w:rPr>
          <w:rFonts w:ascii="Palatino Linotype" w:hAnsi="Palatino Linotype" w:cs="Arial"/>
          <w:sz w:val="24"/>
          <w:szCs w:val="24"/>
        </w:rPr>
      </w:pPr>
      <w:r w:rsidRPr="00922DDB">
        <w:rPr>
          <w:rFonts w:ascii="Palatino Linotype" w:hAnsi="Palatino Linotype" w:cs="Arial"/>
          <w:sz w:val="24"/>
          <w:szCs w:val="24"/>
        </w:rPr>
        <w:t xml:space="preserve">Con el propósito de resolver los presentes medios de impugnación, es conveniente recordar que </w:t>
      </w:r>
      <w:r w:rsidR="00464309">
        <w:rPr>
          <w:rFonts w:ascii="Palatino Linotype" w:hAnsi="Palatino Linotype" w:cs="Arial"/>
          <w:b/>
          <w:bCs/>
          <w:sz w:val="24"/>
          <w:szCs w:val="24"/>
        </w:rPr>
        <w:t>El</w:t>
      </w:r>
      <w:r w:rsidRPr="00922DDB">
        <w:rPr>
          <w:rFonts w:ascii="Palatino Linotype" w:hAnsi="Palatino Linotype" w:cs="Arial"/>
          <w:b/>
          <w:bCs/>
          <w:sz w:val="24"/>
          <w:szCs w:val="24"/>
        </w:rPr>
        <w:t xml:space="preserve"> Recurrente </w:t>
      </w:r>
      <w:r w:rsidRPr="00922DDB">
        <w:rPr>
          <w:rFonts w:ascii="Palatino Linotype" w:hAnsi="Palatino Linotype" w:cs="Arial"/>
          <w:sz w:val="24"/>
          <w:szCs w:val="24"/>
        </w:rPr>
        <w:t xml:space="preserve">solicitó al </w:t>
      </w:r>
      <w:r w:rsidRPr="00922DDB">
        <w:rPr>
          <w:rFonts w:ascii="Palatino Linotype" w:hAnsi="Palatino Linotype" w:cs="Arial"/>
          <w:b/>
          <w:bCs/>
          <w:sz w:val="24"/>
          <w:szCs w:val="24"/>
        </w:rPr>
        <w:t xml:space="preserve">Sujeto Obligado </w:t>
      </w:r>
      <w:r w:rsidRPr="00922DDB">
        <w:rPr>
          <w:rFonts w:ascii="Palatino Linotype" w:hAnsi="Palatino Linotype" w:cs="Arial"/>
          <w:sz w:val="24"/>
          <w:szCs w:val="24"/>
        </w:rPr>
        <w:t xml:space="preserve">que se le proporcionara vía </w:t>
      </w:r>
      <w:r w:rsidRPr="00922DDB">
        <w:rPr>
          <w:rFonts w:ascii="Palatino Linotype" w:hAnsi="Palatino Linotype" w:cs="Arial"/>
          <w:b/>
          <w:bCs/>
          <w:sz w:val="24"/>
          <w:szCs w:val="24"/>
        </w:rPr>
        <w:t xml:space="preserve">SAIMEX </w:t>
      </w:r>
      <w:r w:rsidRPr="00922DDB">
        <w:rPr>
          <w:rFonts w:ascii="Palatino Linotype" w:hAnsi="Palatino Linotype" w:cs="Arial"/>
          <w:sz w:val="24"/>
          <w:szCs w:val="24"/>
        </w:rPr>
        <w:t xml:space="preserve">lo siguiente: </w:t>
      </w:r>
    </w:p>
    <w:p w14:paraId="44F3B5BF" w14:textId="7263EB9E" w:rsidR="007B7767" w:rsidRPr="007B7767" w:rsidRDefault="007B7767" w:rsidP="00EF4C29">
      <w:pPr>
        <w:autoSpaceDE w:val="0"/>
        <w:autoSpaceDN w:val="0"/>
        <w:adjustRightInd w:val="0"/>
        <w:spacing w:line="360" w:lineRule="auto"/>
        <w:jc w:val="both"/>
        <w:rPr>
          <w:rFonts w:ascii="Palatino Linotype" w:hAnsi="Palatino Linotype" w:cs="Arial"/>
          <w:b/>
          <w:bCs/>
        </w:rPr>
      </w:pPr>
      <w:r w:rsidRPr="007B7767">
        <w:rPr>
          <w:rFonts w:ascii="Palatino Linotype" w:hAnsi="Palatino Linotype" w:cs="Arial"/>
          <w:b/>
          <w:bCs/>
        </w:rPr>
        <w:t>00114/IXTASAL/IP/2020</w:t>
      </w:r>
    </w:p>
    <w:p w14:paraId="3A648845" w14:textId="1E2C2E13" w:rsidR="007B7767" w:rsidRPr="007B7767" w:rsidRDefault="007B7767" w:rsidP="007B7767">
      <w:pPr>
        <w:autoSpaceDE w:val="0"/>
        <w:autoSpaceDN w:val="0"/>
        <w:adjustRightInd w:val="0"/>
        <w:spacing w:before="240" w:line="360" w:lineRule="auto"/>
        <w:ind w:left="851" w:right="851"/>
        <w:jc w:val="both"/>
        <w:rPr>
          <w:rFonts w:ascii="Palatino Linotype" w:hAnsi="Palatino Linotype"/>
          <w:b/>
          <w:bCs/>
          <w:i/>
          <w:iCs/>
        </w:rPr>
      </w:pPr>
      <w:r w:rsidRPr="007B7767">
        <w:rPr>
          <w:rFonts w:ascii="Palatino Linotype" w:hAnsi="Palatino Linotype"/>
          <w:i/>
          <w:iCs/>
        </w:rPr>
        <w:t xml:space="preserve">“De Rebeca Martínez Arellano, Directora de Administración, solicito, el Padrón de Proveedores de la Administración Pública Municipal.” </w:t>
      </w:r>
      <w:r w:rsidRPr="007B7767">
        <w:rPr>
          <w:rFonts w:ascii="Palatino Linotype" w:hAnsi="Palatino Linotype"/>
          <w:b/>
          <w:bCs/>
          <w:i/>
          <w:iCs/>
        </w:rPr>
        <w:t>[Sic]</w:t>
      </w:r>
    </w:p>
    <w:p w14:paraId="53847CC7" w14:textId="77777777" w:rsidR="007B7767" w:rsidRPr="00922DDB" w:rsidRDefault="007B7767" w:rsidP="00EF4C29">
      <w:pPr>
        <w:autoSpaceDE w:val="0"/>
        <w:autoSpaceDN w:val="0"/>
        <w:adjustRightInd w:val="0"/>
        <w:spacing w:line="360" w:lineRule="auto"/>
        <w:jc w:val="both"/>
        <w:rPr>
          <w:rFonts w:ascii="Palatino Linotype" w:hAnsi="Palatino Linotype" w:cs="Arial"/>
          <w:sz w:val="24"/>
          <w:szCs w:val="24"/>
        </w:rPr>
      </w:pPr>
    </w:p>
    <w:p w14:paraId="6F909AFB" w14:textId="77777777" w:rsidR="00BC4738" w:rsidRPr="00922DDB" w:rsidRDefault="00BC4738" w:rsidP="00BC4738">
      <w:pPr>
        <w:spacing w:before="240" w:line="360" w:lineRule="auto"/>
        <w:ind w:right="850"/>
        <w:jc w:val="both"/>
        <w:rPr>
          <w:rFonts w:ascii="Palatino Linotype" w:hAnsi="Palatino Linotype" w:cs="Arial"/>
          <w:b/>
          <w:bCs/>
        </w:rPr>
      </w:pPr>
      <w:r w:rsidRPr="00922DDB">
        <w:rPr>
          <w:rFonts w:ascii="Palatino Linotype" w:hAnsi="Palatino Linotype" w:cs="Arial"/>
          <w:b/>
          <w:bCs/>
        </w:rPr>
        <w:t>00389/IXTASAL/IP/2020</w:t>
      </w:r>
    </w:p>
    <w:p w14:paraId="19968FFD" w14:textId="77777777" w:rsidR="00BC4738" w:rsidRPr="00922DDB" w:rsidRDefault="00BC4738" w:rsidP="00BC4738">
      <w:pPr>
        <w:pStyle w:val="citasinfoem"/>
        <w:rPr>
          <w:b/>
          <w:bCs w:val="0"/>
        </w:rPr>
      </w:pPr>
      <w:r w:rsidRPr="00922DDB">
        <w:t xml:space="preserve">“DEL PRESIDENTE, SÍNDICO Y REGIDORES CINCO Y OCHO, SOLICITO, QUE ME ENTREGUEN TODOS LOS EXPEDIENTES CON TODOS Y CADA UNO DE LOS DOCUMENTOS Y OFICIOS QUE CONTIENEN, PASADOS O TURNADOS A LA COMISIÓN O COMISIONES QUE PRESIDEN, ASÍ </w:t>
      </w:r>
      <w:r w:rsidRPr="00922DDB">
        <w:lastRenderedPageBreak/>
        <w:t xml:space="preserve">COMO, LOS DOCUMENTOS RELACIONADOS CON LAS REUNIONES DE TRABAJO CONVOCADAS Y LOS DICTÁMENES EMITIDOS POR LAS COMISIONES A SU CARGO.” </w:t>
      </w:r>
      <w:r w:rsidRPr="00922DDB">
        <w:rPr>
          <w:b/>
          <w:bCs w:val="0"/>
        </w:rPr>
        <w:t>[Sic]</w:t>
      </w:r>
    </w:p>
    <w:p w14:paraId="401E99AD" w14:textId="77777777" w:rsidR="00BC4738" w:rsidRPr="00922DDB" w:rsidRDefault="00BC4738" w:rsidP="00BC4738">
      <w:pPr>
        <w:spacing w:before="240" w:line="360" w:lineRule="auto"/>
        <w:ind w:right="850"/>
        <w:jc w:val="both"/>
        <w:rPr>
          <w:rFonts w:ascii="Palatino Linotype" w:hAnsi="Palatino Linotype" w:cs="Arial"/>
          <w:b/>
          <w:bCs/>
        </w:rPr>
      </w:pPr>
    </w:p>
    <w:p w14:paraId="70FA6799" w14:textId="77777777" w:rsidR="00BC4738" w:rsidRPr="00922DDB" w:rsidRDefault="00BC4738" w:rsidP="00BC4738">
      <w:pPr>
        <w:spacing w:before="240" w:line="360" w:lineRule="auto"/>
        <w:ind w:right="850"/>
        <w:jc w:val="both"/>
        <w:rPr>
          <w:rFonts w:ascii="Palatino Linotype" w:hAnsi="Palatino Linotype" w:cs="Arial"/>
          <w:b/>
          <w:bCs/>
        </w:rPr>
      </w:pPr>
      <w:r w:rsidRPr="00922DDB">
        <w:rPr>
          <w:rFonts w:ascii="Palatino Linotype" w:hAnsi="Palatino Linotype" w:cs="Arial"/>
          <w:b/>
          <w:bCs/>
        </w:rPr>
        <w:t xml:space="preserve"> 00387/IXTASAL/IP/2020, </w:t>
      </w:r>
    </w:p>
    <w:p w14:paraId="51654C0C" w14:textId="77777777" w:rsidR="00BC4738" w:rsidRPr="00922DDB" w:rsidRDefault="00BC4738" w:rsidP="00BC4738">
      <w:pPr>
        <w:pStyle w:val="citasinfoem"/>
        <w:rPr>
          <w:b/>
        </w:rPr>
      </w:pPr>
      <w:r w:rsidRPr="00922DDB">
        <w:t xml:space="preserve">“DEL PRESIDENTE, SÍNDICO Y REGIDORES CINCO Y OCHO, SOLICITO, QUE ME ENTREGUEN TODOS LOS EXPEDIENTES CON TODOS Y CADA UNO DE LOS DOCUMENTOS Y OFICIOS QUE CONTIENEN, PASADOS O TURNADOS A LA COMISIÓN O COMISIONES QUE PRESIDEN.” </w:t>
      </w:r>
      <w:r w:rsidRPr="00922DDB">
        <w:rPr>
          <w:b/>
          <w:bCs w:val="0"/>
        </w:rPr>
        <w:t>[Sic]</w:t>
      </w:r>
    </w:p>
    <w:p w14:paraId="36233EC1" w14:textId="77777777" w:rsidR="00BC4738" w:rsidRPr="00922DDB" w:rsidRDefault="00BC4738" w:rsidP="00BC4738">
      <w:pPr>
        <w:spacing w:before="240" w:line="360" w:lineRule="auto"/>
        <w:ind w:right="850"/>
        <w:jc w:val="both"/>
        <w:rPr>
          <w:rFonts w:ascii="Palatino Linotype" w:hAnsi="Palatino Linotype" w:cs="Arial"/>
          <w:b/>
          <w:bCs/>
        </w:rPr>
      </w:pPr>
    </w:p>
    <w:p w14:paraId="012B3627" w14:textId="77777777" w:rsidR="00BC4738" w:rsidRPr="00922DDB" w:rsidRDefault="00BC4738" w:rsidP="00BC4738">
      <w:pPr>
        <w:spacing w:before="240" w:line="360" w:lineRule="auto"/>
        <w:ind w:right="850"/>
        <w:jc w:val="both"/>
        <w:rPr>
          <w:rFonts w:ascii="Palatino Linotype" w:hAnsi="Palatino Linotype" w:cs="Arial"/>
          <w:b/>
          <w:bCs/>
        </w:rPr>
      </w:pPr>
      <w:r w:rsidRPr="00922DDB">
        <w:rPr>
          <w:rFonts w:ascii="Palatino Linotype" w:hAnsi="Palatino Linotype" w:cs="Arial"/>
          <w:b/>
          <w:bCs/>
        </w:rPr>
        <w:t>00386/IXTASAL/IP/2020,</w:t>
      </w:r>
    </w:p>
    <w:p w14:paraId="71C926F2" w14:textId="0CAD16AB" w:rsidR="00BC4738" w:rsidRPr="00922DDB" w:rsidRDefault="00BC4738" w:rsidP="00BC4738">
      <w:pPr>
        <w:pStyle w:val="citasinfoem"/>
        <w:rPr>
          <w:b/>
          <w:bCs w:val="0"/>
        </w:rPr>
      </w:pPr>
      <w:r w:rsidRPr="00922DDB">
        <w:t xml:space="preserve">“DE TODOS Y CADA UNO DE LOS INTEGRANTES DEL AYUNTAMIENTO, PRESIDENTE, SÍNDICO Y REGIDORES UNO AL DIEZ, SOLICITO, QUE ME ENTREGUEN TODOS LOS EXPEDIENTES CON TODOS Y CADA UNO DE LOS DOCUMENTOS Y OFICIOS QUE CONTIENEN, PASADOS O TURNADOS A LA COMISIÓN O COMISIONES QUE PRESIDEN.” </w:t>
      </w:r>
      <w:r w:rsidRPr="00922DDB">
        <w:rPr>
          <w:b/>
          <w:bCs w:val="0"/>
        </w:rPr>
        <w:t>[Sic]</w:t>
      </w:r>
    </w:p>
    <w:p w14:paraId="674B4D79" w14:textId="77777777" w:rsidR="00922DDB" w:rsidRPr="00922DDB" w:rsidRDefault="00922DDB" w:rsidP="00BC4738">
      <w:pPr>
        <w:pStyle w:val="citasinfoem"/>
      </w:pPr>
    </w:p>
    <w:p w14:paraId="4CE7F545" w14:textId="77777777" w:rsidR="00BC4738" w:rsidRPr="00922DDB" w:rsidRDefault="00BC4738" w:rsidP="00BC4738">
      <w:pPr>
        <w:spacing w:before="240" w:line="360" w:lineRule="auto"/>
        <w:ind w:right="850"/>
        <w:jc w:val="both"/>
        <w:rPr>
          <w:rFonts w:ascii="Palatino Linotype" w:hAnsi="Palatino Linotype" w:cs="Arial"/>
          <w:b/>
          <w:bCs/>
        </w:rPr>
      </w:pPr>
      <w:r w:rsidRPr="00922DDB">
        <w:rPr>
          <w:rFonts w:ascii="Palatino Linotype" w:hAnsi="Palatino Linotype" w:cs="Arial"/>
          <w:b/>
          <w:bCs/>
        </w:rPr>
        <w:t xml:space="preserve"> 00385/IXTASAL/IP/2020, </w:t>
      </w:r>
    </w:p>
    <w:p w14:paraId="79B937E6" w14:textId="4C01F45D" w:rsidR="00BC4738" w:rsidRDefault="00BC4738" w:rsidP="00BC4738">
      <w:pPr>
        <w:pStyle w:val="citasinfoem"/>
        <w:rPr>
          <w:b/>
          <w:bCs w:val="0"/>
        </w:rPr>
      </w:pPr>
      <w:r w:rsidRPr="00922DDB">
        <w:t xml:space="preserve">“DEL SECRETARIO DEL AYUNTAMIENTO, SOLICITO, QUE ME ENTREGUE TODOS LOS EXPEDIENTES CON TODOS Y CADA UNO DE </w:t>
      </w:r>
      <w:r w:rsidRPr="00922DDB">
        <w:lastRenderedPageBreak/>
        <w:t xml:space="preserve">LOS DOCUMENTOS Y OFICIOS QUE CONTIENEN, PASADOS O TURNADOS A COMISIÓN CON MENCIÓN DE LOS QUE HAYAN SIDO RESUELTOS Y LOS PENDIENTES, CONFORME AL ARTÍCULO 91 FRACCIÓN III DE LA LEY ORGÁNICA MUNICIPAL DEL ESTADO DE MÉXICO, ASIMISMO, ME PROPORCIONE TODOS LOS DICTÁMENES EMITIDOS POR TODAS LAS COMISIONES DEL AYUNTAMIENTO.” </w:t>
      </w:r>
      <w:r w:rsidRPr="00922DDB">
        <w:rPr>
          <w:b/>
          <w:bCs w:val="0"/>
        </w:rPr>
        <w:t>[Sic]</w:t>
      </w:r>
    </w:p>
    <w:p w14:paraId="02087BF1" w14:textId="77777777" w:rsidR="00395A82" w:rsidRPr="00922DDB" w:rsidRDefault="00395A82" w:rsidP="00BC4738">
      <w:pPr>
        <w:pStyle w:val="citasinfoem"/>
        <w:rPr>
          <w:b/>
        </w:rPr>
      </w:pPr>
    </w:p>
    <w:p w14:paraId="5C2E1B6E" w14:textId="77777777" w:rsidR="00BC4738" w:rsidRPr="00922DDB" w:rsidRDefault="00BC4738" w:rsidP="00BC4738">
      <w:pPr>
        <w:spacing w:before="240" w:line="360" w:lineRule="auto"/>
        <w:ind w:right="850"/>
        <w:jc w:val="both"/>
        <w:rPr>
          <w:rFonts w:ascii="Palatino Linotype" w:hAnsi="Palatino Linotype" w:cs="Arial"/>
          <w:b/>
          <w:bCs/>
        </w:rPr>
      </w:pPr>
      <w:r w:rsidRPr="00922DDB">
        <w:rPr>
          <w:rFonts w:ascii="Palatino Linotype" w:hAnsi="Palatino Linotype" w:cs="Arial"/>
          <w:b/>
          <w:bCs/>
        </w:rPr>
        <w:t xml:space="preserve">00382/IXTASAL/IP/2020, </w:t>
      </w:r>
    </w:p>
    <w:p w14:paraId="6FDF4517" w14:textId="77777777" w:rsidR="00BC4738" w:rsidRPr="00922DDB" w:rsidRDefault="00BC4738" w:rsidP="00BC4738">
      <w:pPr>
        <w:pStyle w:val="citasinfoem"/>
        <w:rPr>
          <w:b/>
        </w:rPr>
      </w:pPr>
      <w:r w:rsidRPr="00922DDB">
        <w:t xml:space="preserve">“Solicito que </w:t>
      </w:r>
      <w:proofErr w:type="gramStart"/>
      <w:r w:rsidRPr="00922DDB">
        <w:t>la síndico municipal</w:t>
      </w:r>
      <w:proofErr w:type="gramEnd"/>
      <w:r w:rsidRPr="00922DDB">
        <w:t xml:space="preserve"> me entregue todos los oficios de comisión del personal que ha tenido asignado desde el 1 de enero del 2019 hasta la fecha.” </w:t>
      </w:r>
      <w:r w:rsidRPr="00922DDB">
        <w:rPr>
          <w:b/>
          <w:bCs w:val="0"/>
        </w:rPr>
        <w:t>[Sic]</w:t>
      </w:r>
    </w:p>
    <w:p w14:paraId="636A8667" w14:textId="77777777" w:rsidR="00BC4738" w:rsidRPr="00922DDB" w:rsidRDefault="00BC4738" w:rsidP="00BC4738">
      <w:pPr>
        <w:spacing w:before="240" w:line="360" w:lineRule="auto"/>
        <w:ind w:right="850"/>
        <w:jc w:val="both"/>
        <w:rPr>
          <w:rFonts w:ascii="Palatino Linotype" w:hAnsi="Palatino Linotype" w:cs="Arial"/>
          <w:b/>
          <w:bCs/>
        </w:rPr>
      </w:pPr>
    </w:p>
    <w:p w14:paraId="08B311C9" w14:textId="77777777" w:rsidR="00BC4738" w:rsidRPr="00922DDB" w:rsidRDefault="00BC4738" w:rsidP="00BC4738">
      <w:pPr>
        <w:spacing w:before="240" w:line="360" w:lineRule="auto"/>
        <w:ind w:right="850"/>
        <w:jc w:val="both"/>
        <w:rPr>
          <w:rFonts w:ascii="Palatino Linotype" w:hAnsi="Palatino Linotype" w:cs="Arial"/>
          <w:b/>
          <w:bCs/>
        </w:rPr>
      </w:pPr>
      <w:r w:rsidRPr="00922DDB">
        <w:rPr>
          <w:rFonts w:ascii="Palatino Linotype" w:hAnsi="Palatino Linotype" w:cs="Arial"/>
          <w:b/>
          <w:bCs/>
        </w:rPr>
        <w:t xml:space="preserve">00381/IXTASAL/IP/2020, </w:t>
      </w:r>
    </w:p>
    <w:p w14:paraId="58BE02DE" w14:textId="77777777" w:rsidR="00BC4738" w:rsidRPr="00922DDB" w:rsidRDefault="00BC4738" w:rsidP="00BC4738">
      <w:pPr>
        <w:pStyle w:val="citasinfoem"/>
      </w:pPr>
      <w:r w:rsidRPr="00922DDB">
        <w:t xml:space="preserve">“Todos los oficios, memorándums y/o cualquier documento emitido por la Secretaría del Ayuntamiento recibidos en la Presidencia Municipal y Viceversa, esto es, todos los documentos emitidos por la Presidencia Municipal recibidos en la Secretaría del Ayuntamiento desde el uno de enero de 2019 a la fecha en que se me proporcione la información.” </w:t>
      </w:r>
      <w:r w:rsidRPr="00922DDB">
        <w:rPr>
          <w:b/>
          <w:bCs w:val="0"/>
        </w:rPr>
        <w:t>[Sic]</w:t>
      </w:r>
    </w:p>
    <w:p w14:paraId="0C80D6FE" w14:textId="77777777" w:rsidR="00BC4738" w:rsidRPr="00922DDB" w:rsidRDefault="00BC4738" w:rsidP="00BC4738">
      <w:pPr>
        <w:spacing w:before="240" w:line="360" w:lineRule="auto"/>
        <w:ind w:right="850"/>
        <w:jc w:val="both"/>
        <w:rPr>
          <w:rFonts w:ascii="Verdana" w:hAnsi="Verdana"/>
          <w:sz w:val="14"/>
          <w:szCs w:val="14"/>
        </w:rPr>
      </w:pPr>
    </w:p>
    <w:p w14:paraId="45C487AB" w14:textId="77777777" w:rsidR="00BC4738" w:rsidRPr="00922DDB" w:rsidRDefault="00BC4738" w:rsidP="00BC4738">
      <w:pPr>
        <w:spacing w:before="240" w:line="360" w:lineRule="auto"/>
        <w:ind w:right="850"/>
        <w:jc w:val="both"/>
        <w:rPr>
          <w:rFonts w:ascii="Palatino Linotype" w:hAnsi="Palatino Linotype" w:cs="Arial"/>
          <w:b/>
          <w:bCs/>
        </w:rPr>
      </w:pPr>
      <w:r w:rsidRPr="00922DDB">
        <w:rPr>
          <w:rFonts w:ascii="Palatino Linotype" w:hAnsi="Palatino Linotype" w:cs="Arial"/>
          <w:b/>
          <w:bCs/>
        </w:rPr>
        <w:t xml:space="preserve">00378/IXTASAL/IP/2020, </w:t>
      </w:r>
    </w:p>
    <w:p w14:paraId="1F958A35" w14:textId="77777777" w:rsidR="00BC4738" w:rsidRPr="00922DDB" w:rsidRDefault="00BC4738" w:rsidP="00BC4738">
      <w:pPr>
        <w:pStyle w:val="citasinfoem"/>
      </w:pPr>
      <w:r w:rsidRPr="00922DDB">
        <w:lastRenderedPageBreak/>
        <w:t xml:space="preserve">“Todos y cada uno de los documentos en que consten apoyos otorgados por parte del Municipio de Ixtapan de la Sal a Hospitales en efectivo o en especie, desde el uno de enero de dos mil diecinueve a la fecha en que se me proporcione la información.” </w:t>
      </w:r>
      <w:r w:rsidRPr="00922DDB">
        <w:rPr>
          <w:b/>
          <w:bCs w:val="0"/>
        </w:rPr>
        <w:t>[Sic]</w:t>
      </w:r>
    </w:p>
    <w:p w14:paraId="2E2E845F" w14:textId="77777777" w:rsidR="00BC4738" w:rsidRPr="00922DDB" w:rsidRDefault="00BC4738" w:rsidP="00BC4738">
      <w:pPr>
        <w:spacing w:before="240" w:line="360" w:lineRule="auto"/>
        <w:ind w:right="850"/>
        <w:jc w:val="both"/>
        <w:rPr>
          <w:rFonts w:ascii="Palatino Linotype" w:hAnsi="Palatino Linotype" w:cs="Arial"/>
          <w:b/>
          <w:bCs/>
        </w:rPr>
      </w:pPr>
      <w:r w:rsidRPr="00922DDB">
        <w:rPr>
          <w:rFonts w:ascii="Palatino Linotype" w:hAnsi="Palatino Linotype" w:cs="Arial"/>
          <w:b/>
          <w:bCs/>
        </w:rPr>
        <w:t xml:space="preserve">00366/IXTASAL/IP/2020, </w:t>
      </w:r>
    </w:p>
    <w:p w14:paraId="4998F299" w14:textId="77777777" w:rsidR="00BC4738" w:rsidRPr="00922DDB" w:rsidRDefault="00BC4738" w:rsidP="00BC4738">
      <w:pPr>
        <w:pStyle w:val="citasinfoem"/>
      </w:pPr>
      <w:r w:rsidRPr="00922DDB">
        <w:t xml:space="preserve">“Los oficios, citatorios y en general cualquier documento emitido y recibido por </w:t>
      </w:r>
      <w:proofErr w:type="gramStart"/>
      <w:r w:rsidRPr="00922DDB">
        <w:t>la síndico municipal vinculado</w:t>
      </w:r>
      <w:proofErr w:type="gramEnd"/>
      <w:r w:rsidRPr="00922DDB">
        <w:t xml:space="preserve"> con la Comisión de Hacienda que preside.” </w:t>
      </w:r>
      <w:r w:rsidRPr="00922DDB">
        <w:rPr>
          <w:b/>
          <w:bCs w:val="0"/>
        </w:rPr>
        <w:t>[Sic]</w:t>
      </w:r>
    </w:p>
    <w:p w14:paraId="0B9FB95E" w14:textId="77777777" w:rsidR="00BC4738" w:rsidRPr="00922DDB" w:rsidRDefault="00BC4738" w:rsidP="00BC4738">
      <w:pPr>
        <w:spacing w:before="240" w:line="360" w:lineRule="auto"/>
        <w:ind w:right="850"/>
        <w:jc w:val="both"/>
        <w:rPr>
          <w:rFonts w:ascii="Palatino Linotype" w:hAnsi="Palatino Linotype" w:cs="Arial"/>
          <w:b/>
          <w:bCs/>
        </w:rPr>
      </w:pPr>
    </w:p>
    <w:p w14:paraId="09970034" w14:textId="77777777" w:rsidR="00BC4738" w:rsidRPr="00922DDB" w:rsidRDefault="00BC4738" w:rsidP="00BC4738">
      <w:pPr>
        <w:spacing w:before="240" w:line="360" w:lineRule="auto"/>
        <w:ind w:right="850"/>
        <w:jc w:val="both"/>
        <w:rPr>
          <w:rFonts w:ascii="Palatino Linotype" w:hAnsi="Palatino Linotype" w:cs="Arial"/>
          <w:b/>
          <w:bCs/>
        </w:rPr>
      </w:pPr>
      <w:r w:rsidRPr="00922DDB">
        <w:rPr>
          <w:rFonts w:ascii="Palatino Linotype" w:hAnsi="Palatino Linotype" w:cs="Arial"/>
          <w:b/>
          <w:bCs/>
        </w:rPr>
        <w:t xml:space="preserve">00363/IXTASAL/IP/2020, </w:t>
      </w:r>
    </w:p>
    <w:p w14:paraId="00EF6F16" w14:textId="77777777" w:rsidR="00BC4738" w:rsidRPr="00922DDB" w:rsidRDefault="00BC4738" w:rsidP="00BC4738">
      <w:pPr>
        <w:pStyle w:val="citasinfoem"/>
      </w:pPr>
      <w:r w:rsidRPr="00922DDB">
        <w:t xml:space="preserve">“Todos los oficios emitidos y toda la correspondencia recibida del uno de enero de dos mil diecinueve a la fecha en que me entreguen la información del </w:t>
      </w:r>
      <w:proofErr w:type="gramStart"/>
      <w:r w:rsidRPr="00922DDB">
        <w:t>Presidente</w:t>
      </w:r>
      <w:proofErr w:type="gramEnd"/>
      <w:r w:rsidRPr="00922DDB">
        <w:t xml:space="preserve">, Síndico, Quinto Regidor, Directora de Administración, Director de Desarrollo Social.” </w:t>
      </w:r>
      <w:r w:rsidRPr="00922DDB">
        <w:rPr>
          <w:b/>
          <w:bCs w:val="0"/>
        </w:rPr>
        <w:t>[Sic]</w:t>
      </w:r>
    </w:p>
    <w:p w14:paraId="7C854833" w14:textId="77777777" w:rsidR="00BC4738" w:rsidRPr="00922DDB" w:rsidRDefault="00BC4738" w:rsidP="00BC4738">
      <w:pPr>
        <w:spacing w:before="240" w:line="360" w:lineRule="auto"/>
        <w:ind w:right="850"/>
        <w:jc w:val="both"/>
        <w:rPr>
          <w:rFonts w:ascii="Palatino Linotype" w:hAnsi="Palatino Linotype" w:cs="Arial"/>
          <w:b/>
          <w:bCs/>
        </w:rPr>
      </w:pPr>
    </w:p>
    <w:p w14:paraId="202FC8FD" w14:textId="77777777" w:rsidR="00BC4738" w:rsidRPr="00922DDB" w:rsidRDefault="00BC4738" w:rsidP="00BC4738">
      <w:pPr>
        <w:spacing w:before="240" w:line="360" w:lineRule="auto"/>
        <w:ind w:right="850"/>
        <w:jc w:val="both"/>
        <w:rPr>
          <w:rFonts w:ascii="Palatino Linotype" w:hAnsi="Palatino Linotype" w:cs="Arial"/>
          <w:b/>
          <w:bCs/>
        </w:rPr>
      </w:pPr>
      <w:r w:rsidRPr="00922DDB">
        <w:rPr>
          <w:rFonts w:ascii="Palatino Linotype" w:hAnsi="Palatino Linotype" w:cs="Arial"/>
          <w:b/>
          <w:bCs/>
        </w:rPr>
        <w:t xml:space="preserve">00362/IXTASAL/IP/2020, </w:t>
      </w:r>
    </w:p>
    <w:p w14:paraId="643E45AF" w14:textId="77777777" w:rsidR="00BC4738" w:rsidRPr="00922DDB" w:rsidRDefault="00BC4738" w:rsidP="00BC4738">
      <w:pPr>
        <w:pStyle w:val="citasinfoem"/>
      </w:pPr>
      <w:r w:rsidRPr="00922DDB">
        <w:t xml:space="preserve">“Solicito me entreguen copia de todas las invitaciones, documentos oficiales y comisiones a las que haya acudido </w:t>
      </w:r>
      <w:proofErr w:type="gramStart"/>
      <w:r w:rsidRPr="00922DDB">
        <w:t>la síndico municipal</w:t>
      </w:r>
      <w:proofErr w:type="gramEnd"/>
      <w:r w:rsidRPr="00922DDB">
        <w:t xml:space="preserve"> de Ixtapan de la sal durante el periodo comprendido del 1 de enero del 2019 a la fecha” </w:t>
      </w:r>
      <w:r w:rsidRPr="00922DDB">
        <w:rPr>
          <w:b/>
          <w:bCs w:val="0"/>
        </w:rPr>
        <w:t>[Sic]</w:t>
      </w:r>
    </w:p>
    <w:p w14:paraId="383BD304" w14:textId="77777777" w:rsidR="00922DDB" w:rsidRPr="00922DDB" w:rsidRDefault="00922DDB" w:rsidP="00BC4738">
      <w:pPr>
        <w:spacing w:before="240" w:line="360" w:lineRule="auto"/>
        <w:ind w:right="850"/>
        <w:jc w:val="both"/>
        <w:rPr>
          <w:rFonts w:ascii="Palatino Linotype" w:hAnsi="Palatino Linotype" w:cs="Arial"/>
          <w:b/>
          <w:bCs/>
        </w:rPr>
      </w:pPr>
    </w:p>
    <w:p w14:paraId="019E86E2" w14:textId="4EE8135E" w:rsidR="00BC4738" w:rsidRPr="00922DDB" w:rsidRDefault="00BC4738" w:rsidP="00BC4738">
      <w:pPr>
        <w:spacing w:before="240" w:line="360" w:lineRule="auto"/>
        <w:ind w:right="850"/>
        <w:jc w:val="both"/>
        <w:rPr>
          <w:rFonts w:ascii="Palatino Linotype" w:hAnsi="Palatino Linotype" w:cs="Arial"/>
          <w:b/>
          <w:bCs/>
        </w:rPr>
      </w:pPr>
      <w:r w:rsidRPr="00922DDB">
        <w:rPr>
          <w:rFonts w:ascii="Palatino Linotype" w:hAnsi="Palatino Linotype" w:cs="Arial"/>
          <w:b/>
          <w:bCs/>
        </w:rPr>
        <w:t xml:space="preserve"> 00354/IXTASAL/IP/2020</w:t>
      </w:r>
    </w:p>
    <w:p w14:paraId="39A92FEC" w14:textId="77777777" w:rsidR="00BC4738" w:rsidRPr="00922DDB" w:rsidRDefault="00BC4738" w:rsidP="00BC4738">
      <w:pPr>
        <w:pStyle w:val="citasinfoem"/>
        <w:rPr>
          <w:b/>
        </w:rPr>
      </w:pPr>
      <w:r w:rsidRPr="00922DDB">
        <w:lastRenderedPageBreak/>
        <w:t xml:space="preserve">“De la Síndico Municipal solicito toda la documentación generada en ejercicio de su atribución de inspeccionar la hacienda pública municipal, desde el 1 de enero de 2019 a la fecha en que se me otorgue respuesta” </w:t>
      </w:r>
      <w:r w:rsidRPr="00922DDB">
        <w:rPr>
          <w:b/>
          <w:bCs w:val="0"/>
        </w:rPr>
        <w:t>[Sic]</w:t>
      </w:r>
    </w:p>
    <w:p w14:paraId="2AA03477" w14:textId="77777777" w:rsidR="00BC4738" w:rsidRPr="00922DDB" w:rsidRDefault="00BC4738" w:rsidP="00BC4738">
      <w:pPr>
        <w:spacing w:before="240" w:line="360" w:lineRule="auto"/>
        <w:ind w:right="850"/>
        <w:jc w:val="both"/>
        <w:rPr>
          <w:rFonts w:ascii="Palatino Linotype" w:hAnsi="Palatino Linotype" w:cs="Arial"/>
          <w:b/>
          <w:bCs/>
        </w:rPr>
      </w:pPr>
    </w:p>
    <w:p w14:paraId="5F0987C1" w14:textId="77777777" w:rsidR="00BC4738" w:rsidRPr="00922DDB" w:rsidRDefault="00BC4738" w:rsidP="00BC4738">
      <w:pPr>
        <w:spacing w:before="240" w:line="360" w:lineRule="auto"/>
        <w:ind w:right="850"/>
        <w:jc w:val="both"/>
        <w:rPr>
          <w:rFonts w:ascii="Palatino Linotype" w:hAnsi="Palatino Linotype" w:cs="Arial"/>
          <w:b/>
          <w:bCs/>
        </w:rPr>
      </w:pPr>
      <w:r w:rsidRPr="00922DDB">
        <w:rPr>
          <w:rFonts w:ascii="Palatino Linotype" w:hAnsi="Palatino Linotype" w:cs="Arial"/>
          <w:b/>
          <w:bCs/>
        </w:rPr>
        <w:t>00353/IXTASAL/IP/2020</w:t>
      </w:r>
    </w:p>
    <w:p w14:paraId="0BA9DEBE" w14:textId="0E1A3105" w:rsidR="00BC4738" w:rsidRDefault="00BC4738" w:rsidP="00BC4738">
      <w:pPr>
        <w:pStyle w:val="citasinfoem"/>
        <w:rPr>
          <w:b/>
          <w:bCs w:val="0"/>
        </w:rPr>
      </w:pPr>
      <w:r w:rsidRPr="00922DDB">
        <w:t xml:space="preserve">“De la Síndico Municipal, solicito toda la documentación emitida en su carácter de </w:t>
      </w:r>
      <w:proofErr w:type="gramStart"/>
      <w:r w:rsidRPr="00922DDB">
        <w:t>Presidente</w:t>
      </w:r>
      <w:proofErr w:type="gramEnd"/>
      <w:r w:rsidRPr="00922DDB">
        <w:t xml:space="preserve"> de la Comisión de </w:t>
      </w:r>
      <w:proofErr w:type="spellStart"/>
      <w:r w:rsidRPr="00922DDB">
        <w:t>Contraloria</w:t>
      </w:r>
      <w:proofErr w:type="spellEnd"/>
      <w:r w:rsidRPr="00922DDB">
        <w:t xml:space="preserve"> del actual ayuntamiento” </w:t>
      </w:r>
      <w:r w:rsidRPr="00922DDB">
        <w:rPr>
          <w:b/>
          <w:bCs w:val="0"/>
        </w:rPr>
        <w:t>[Sic]</w:t>
      </w:r>
    </w:p>
    <w:p w14:paraId="1DD73248" w14:textId="77777777" w:rsidR="00922DDB" w:rsidRPr="00922DDB" w:rsidRDefault="00922DDB" w:rsidP="00BC4738">
      <w:pPr>
        <w:pStyle w:val="citasinfoem"/>
        <w:rPr>
          <w:b/>
        </w:rPr>
      </w:pPr>
    </w:p>
    <w:p w14:paraId="4A15DC55" w14:textId="0FD30D36" w:rsidR="00BC4738" w:rsidRPr="00922DDB" w:rsidRDefault="00BC4738" w:rsidP="00BC4738">
      <w:pPr>
        <w:spacing w:before="240" w:line="360" w:lineRule="auto"/>
        <w:ind w:right="850"/>
        <w:jc w:val="both"/>
        <w:rPr>
          <w:rFonts w:ascii="Palatino Linotype" w:hAnsi="Palatino Linotype" w:cs="Arial"/>
          <w:b/>
          <w:bCs/>
        </w:rPr>
      </w:pPr>
      <w:r w:rsidRPr="00922DDB">
        <w:rPr>
          <w:rFonts w:ascii="Palatino Linotype" w:hAnsi="Palatino Linotype" w:cs="Arial"/>
          <w:b/>
          <w:bCs/>
        </w:rPr>
        <w:t>00351/IXTASAL/IP/2020</w:t>
      </w:r>
    </w:p>
    <w:p w14:paraId="43B295AD" w14:textId="77777777" w:rsidR="00BC4738" w:rsidRPr="00922DDB" w:rsidRDefault="00BC4738" w:rsidP="00BC4738">
      <w:pPr>
        <w:pStyle w:val="citasinfoem"/>
        <w:rPr>
          <w:b/>
        </w:rPr>
      </w:pPr>
      <w:r w:rsidRPr="00922DDB">
        <w:t xml:space="preserve">“Del sistema municipal DIF, solicito, la documentación que acredite que presentó en tiempo y forma legal al Ayuntamiento debidamente aprobado por su Junta de Gobierno, tanto su presupuesto, como el programa anual de trabajo para el ejercicio fiscal 2020, en cumplimiento a lo establecido en el artículo 10 de la Ley que crea los organismos públicos descentralizados de asistencia social, de carácter municipal, denominados "sistemas municipales para el desarrollo integral de la familia" </w:t>
      </w:r>
      <w:r w:rsidRPr="00922DDB">
        <w:rPr>
          <w:b/>
          <w:bCs w:val="0"/>
        </w:rPr>
        <w:t>[Sic]</w:t>
      </w:r>
    </w:p>
    <w:p w14:paraId="3524DDCC" w14:textId="77777777" w:rsidR="00BC4738" w:rsidRPr="00922DDB" w:rsidRDefault="00BC4738" w:rsidP="00BC4738">
      <w:pPr>
        <w:spacing w:before="240" w:line="360" w:lineRule="auto"/>
        <w:ind w:right="850"/>
        <w:jc w:val="both"/>
        <w:rPr>
          <w:rFonts w:ascii="Palatino Linotype" w:hAnsi="Palatino Linotype" w:cs="Arial"/>
          <w:b/>
          <w:bCs/>
        </w:rPr>
      </w:pPr>
    </w:p>
    <w:p w14:paraId="625DADAE" w14:textId="77777777" w:rsidR="00BC4738" w:rsidRPr="00922DDB" w:rsidRDefault="00BC4738" w:rsidP="00BC4738">
      <w:pPr>
        <w:spacing w:before="240" w:line="360" w:lineRule="auto"/>
        <w:ind w:right="850"/>
        <w:jc w:val="both"/>
        <w:rPr>
          <w:rFonts w:ascii="Palatino Linotype" w:hAnsi="Palatino Linotype" w:cs="Arial"/>
          <w:b/>
          <w:bCs/>
        </w:rPr>
      </w:pPr>
      <w:r w:rsidRPr="00922DDB">
        <w:rPr>
          <w:rFonts w:ascii="Palatino Linotype" w:hAnsi="Palatino Linotype" w:cs="Arial"/>
          <w:b/>
          <w:bCs/>
        </w:rPr>
        <w:t>00272/IXTASAL/IP/2020</w:t>
      </w:r>
    </w:p>
    <w:p w14:paraId="3EDCCC7F" w14:textId="77777777" w:rsidR="00BC4738" w:rsidRPr="00922DDB" w:rsidRDefault="00BC4738" w:rsidP="00BC4738">
      <w:pPr>
        <w:pStyle w:val="citasinfoem"/>
      </w:pPr>
      <w:r w:rsidRPr="00922DDB">
        <w:t xml:space="preserve">“Del sistema municipal DIF, solicito las actas de la Junta de Gobierno correspondiente a los ejercicios fiscales 2019 y lo que va de 2020.” </w:t>
      </w:r>
      <w:r w:rsidRPr="00922DDB">
        <w:rPr>
          <w:b/>
          <w:bCs w:val="0"/>
        </w:rPr>
        <w:t>[Sic]</w:t>
      </w:r>
    </w:p>
    <w:p w14:paraId="379DE746" w14:textId="77777777" w:rsidR="00BC4738" w:rsidRPr="00922DDB" w:rsidRDefault="00BC4738" w:rsidP="00BC4738">
      <w:pPr>
        <w:spacing w:before="240" w:line="360" w:lineRule="auto"/>
        <w:ind w:right="850"/>
        <w:jc w:val="both"/>
        <w:rPr>
          <w:rFonts w:ascii="Palatino Linotype" w:hAnsi="Palatino Linotype" w:cs="Arial"/>
          <w:b/>
          <w:bCs/>
        </w:rPr>
      </w:pPr>
    </w:p>
    <w:p w14:paraId="3FBE38AE" w14:textId="77777777" w:rsidR="00BC4738" w:rsidRPr="00922DDB" w:rsidRDefault="00BC4738" w:rsidP="00BC4738">
      <w:pPr>
        <w:spacing w:before="240" w:line="360" w:lineRule="auto"/>
        <w:ind w:right="850"/>
        <w:jc w:val="both"/>
        <w:rPr>
          <w:rFonts w:ascii="Palatino Linotype" w:hAnsi="Palatino Linotype" w:cs="Arial"/>
          <w:b/>
          <w:bCs/>
        </w:rPr>
      </w:pPr>
      <w:r w:rsidRPr="00922DDB">
        <w:rPr>
          <w:rFonts w:ascii="Palatino Linotype" w:hAnsi="Palatino Linotype" w:cs="Arial"/>
          <w:b/>
          <w:bCs/>
        </w:rPr>
        <w:lastRenderedPageBreak/>
        <w:t xml:space="preserve"> 00376/IXTASAL/IP/2020</w:t>
      </w:r>
    </w:p>
    <w:p w14:paraId="7F91334A" w14:textId="77777777" w:rsidR="00BC4738" w:rsidRPr="00922DDB" w:rsidRDefault="00BC4738" w:rsidP="00BC4738">
      <w:pPr>
        <w:pStyle w:val="citasinfoem"/>
      </w:pPr>
      <w:r w:rsidRPr="00922DDB">
        <w:t xml:space="preserve">“De la Directora de Administración, solicito, copia de todas y cada uno de las requisiciones emitidas y recibidas de todas y cada una de las áreas </w:t>
      </w:r>
      <w:proofErr w:type="spellStart"/>
      <w:r w:rsidRPr="00922DDB">
        <w:t>quie</w:t>
      </w:r>
      <w:proofErr w:type="spellEnd"/>
      <w:r w:rsidRPr="00922DDB">
        <w:t xml:space="preserve"> integran la administración pública municipal durante el año 2020, hasta el momento en que me sea proporcionada la información.” </w:t>
      </w:r>
      <w:r w:rsidRPr="00922DDB">
        <w:rPr>
          <w:b/>
          <w:bCs w:val="0"/>
        </w:rPr>
        <w:t>[Sic]</w:t>
      </w:r>
    </w:p>
    <w:p w14:paraId="0069940D" w14:textId="6A1B206F" w:rsidR="00BC4738" w:rsidRPr="00922DDB" w:rsidRDefault="00BC4738" w:rsidP="00BC4738">
      <w:pPr>
        <w:spacing w:before="240" w:line="360" w:lineRule="auto"/>
        <w:ind w:right="850"/>
        <w:jc w:val="both"/>
        <w:rPr>
          <w:rFonts w:ascii="Palatino Linotype" w:hAnsi="Palatino Linotype" w:cs="Arial"/>
          <w:b/>
          <w:bCs/>
        </w:rPr>
      </w:pPr>
      <w:r w:rsidRPr="00922DDB">
        <w:rPr>
          <w:rFonts w:ascii="Palatino Linotype" w:hAnsi="Palatino Linotype" w:cs="Arial"/>
          <w:b/>
          <w:bCs/>
        </w:rPr>
        <w:t>00375/IXTASAL/IP/2020</w:t>
      </w:r>
    </w:p>
    <w:p w14:paraId="6D615511" w14:textId="77777777" w:rsidR="00BC4738" w:rsidRPr="00922DDB" w:rsidRDefault="00BC4738" w:rsidP="00BC4738">
      <w:pPr>
        <w:pStyle w:val="citasinfoem"/>
      </w:pPr>
      <w:r w:rsidRPr="00922DDB">
        <w:t xml:space="preserve">“De la Directora de Administración, solicito, copia de todas y cada uno de las requisiciones emitidas y recibidas de todas y cada una de las áreas </w:t>
      </w:r>
      <w:proofErr w:type="spellStart"/>
      <w:r w:rsidRPr="00922DDB">
        <w:t>quie</w:t>
      </w:r>
      <w:proofErr w:type="spellEnd"/>
      <w:r w:rsidRPr="00922DDB">
        <w:t xml:space="preserve"> integran la administración pública municipal durante el año 2019.” </w:t>
      </w:r>
      <w:r w:rsidRPr="00922DDB">
        <w:rPr>
          <w:b/>
          <w:bCs w:val="0"/>
        </w:rPr>
        <w:t>[Sic]</w:t>
      </w:r>
    </w:p>
    <w:p w14:paraId="4A095CAC" w14:textId="77777777" w:rsidR="00BC4738" w:rsidRPr="00922DDB" w:rsidRDefault="00BC4738" w:rsidP="00BC4738">
      <w:pPr>
        <w:spacing w:before="240" w:line="360" w:lineRule="auto"/>
        <w:ind w:right="850"/>
        <w:jc w:val="both"/>
        <w:rPr>
          <w:rFonts w:ascii="Palatino Linotype" w:hAnsi="Palatino Linotype" w:cs="Arial"/>
          <w:b/>
          <w:bCs/>
        </w:rPr>
      </w:pPr>
    </w:p>
    <w:p w14:paraId="6434FF22" w14:textId="77777777" w:rsidR="00BC4738" w:rsidRPr="00922DDB" w:rsidRDefault="00BC4738" w:rsidP="00BC4738">
      <w:pPr>
        <w:spacing w:before="240" w:line="360" w:lineRule="auto"/>
        <w:ind w:right="850"/>
        <w:jc w:val="both"/>
        <w:rPr>
          <w:rFonts w:ascii="Palatino Linotype" w:hAnsi="Palatino Linotype" w:cs="Arial"/>
          <w:b/>
          <w:bCs/>
        </w:rPr>
      </w:pPr>
      <w:r w:rsidRPr="00922DDB">
        <w:rPr>
          <w:rFonts w:ascii="Palatino Linotype" w:hAnsi="Palatino Linotype" w:cs="Arial"/>
          <w:b/>
          <w:bCs/>
        </w:rPr>
        <w:t>00371/IXTASAL/IP/2020</w:t>
      </w:r>
    </w:p>
    <w:p w14:paraId="602CB495" w14:textId="77777777" w:rsidR="00BC4738" w:rsidRPr="00922DDB" w:rsidRDefault="00BC4738" w:rsidP="00BC4738">
      <w:pPr>
        <w:pStyle w:val="citasinfoem"/>
      </w:pPr>
      <w:r w:rsidRPr="00922DDB">
        <w:t>“</w:t>
      </w:r>
      <w:proofErr w:type="gramStart"/>
      <w:r w:rsidRPr="00922DDB">
        <w:t>De la síndico municipal</w:t>
      </w:r>
      <w:proofErr w:type="gramEnd"/>
      <w:r w:rsidRPr="00922DDB">
        <w:t xml:space="preserve">, solicito, todos los oficios, formatos y en general cualquier documento por medio del cual haya comisionado al personal a su cargo a cualquier actividad, así como, los justificantes que haya emitido porqué el personal a su cargo, haya omitido checar o registrar su asistencia, así como, los documentos que hayan entregado por virtud de la comisión, durante 2019 y 2020.” </w:t>
      </w:r>
      <w:r w:rsidRPr="00922DDB">
        <w:rPr>
          <w:b/>
          <w:bCs w:val="0"/>
        </w:rPr>
        <w:t>[Sic]</w:t>
      </w:r>
    </w:p>
    <w:p w14:paraId="2E18B449" w14:textId="77777777" w:rsidR="00BC4738" w:rsidRPr="00922DDB" w:rsidRDefault="00BC4738" w:rsidP="00BC4738">
      <w:pPr>
        <w:spacing w:before="240" w:line="360" w:lineRule="auto"/>
        <w:ind w:right="850"/>
        <w:jc w:val="both"/>
        <w:rPr>
          <w:rFonts w:ascii="Palatino Linotype" w:hAnsi="Palatino Linotype" w:cs="Arial"/>
          <w:b/>
          <w:bCs/>
        </w:rPr>
      </w:pPr>
    </w:p>
    <w:p w14:paraId="04C92D8A" w14:textId="77777777" w:rsidR="00BC4738" w:rsidRPr="00922DDB" w:rsidRDefault="00BC4738" w:rsidP="00BC4738">
      <w:pPr>
        <w:spacing w:before="240" w:line="360" w:lineRule="auto"/>
        <w:ind w:right="850"/>
        <w:jc w:val="both"/>
        <w:rPr>
          <w:rFonts w:ascii="Palatino Linotype" w:hAnsi="Palatino Linotype" w:cs="Arial"/>
          <w:b/>
          <w:bCs/>
        </w:rPr>
      </w:pPr>
      <w:r w:rsidRPr="00922DDB">
        <w:rPr>
          <w:rFonts w:ascii="Palatino Linotype" w:hAnsi="Palatino Linotype" w:cs="Arial"/>
          <w:b/>
          <w:bCs/>
        </w:rPr>
        <w:t>00368/IXTASAL/IP/2020</w:t>
      </w:r>
    </w:p>
    <w:p w14:paraId="34E4B284" w14:textId="77777777" w:rsidR="00BC4738" w:rsidRDefault="00BC4738" w:rsidP="00BC4738">
      <w:pPr>
        <w:pStyle w:val="citasinfoem"/>
      </w:pPr>
      <w:r w:rsidRPr="00922DDB">
        <w:t xml:space="preserve">“Los oficios, citatorios y en general cualquier documento emitido y recibido por </w:t>
      </w:r>
      <w:proofErr w:type="gramStart"/>
      <w:r w:rsidRPr="00922DDB">
        <w:t>la síndico municipal vinculado</w:t>
      </w:r>
      <w:proofErr w:type="gramEnd"/>
      <w:r w:rsidRPr="00922DDB">
        <w:t xml:space="preserve"> con su actuación en el Comité de Bienes Muebles e Inmuebles.” </w:t>
      </w:r>
      <w:r w:rsidRPr="00922DDB">
        <w:rPr>
          <w:b/>
          <w:bCs w:val="0"/>
        </w:rPr>
        <w:t>[Sic]</w:t>
      </w:r>
    </w:p>
    <w:p w14:paraId="7BDF912A" w14:textId="77777777"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lastRenderedPageBreak/>
        <w:t>00350/IXTASAL/IP/2020</w:t>
      </w:r>
    </w:p>
    <w:p w14:paraId="4AD0EABF" w14:textId="77777777" w:rsidR="00BC4738" w:rsidRDefault="00BC4738" w:rsidP="00BC4738">
      <w:pPr>
        <w:pStyle w:val="citasinfoem"/>
        <w:rPr>
          <w:b/>
        </w:rPr>
      </w:pPr>
      <w:r>
        <w:t xml:space="preserve">“Del sistema municipal DIF, solicito, la documentación que acredite que presentó en tiempo y forma legal al Ayuntamiento debidamente aprobado por su Junta de Gobierno, tanto su presupuesto, como el programa anual de trabajo para el ejercicio fiscal 2019, en cumplimiento a lo establecido en el artículo 10 de la Ley que crea los organismos públicos descentralizados de asistencia social, de carácter municipal, denominados "sistemas municipales para el desarrollo integral de la familia". </w:t>
      </w:r>
      <w:r>
        <w:rPr>
          <w:b/>
          <w:bCs w:val="0"/>
        </w:rPr>
        <w:t>[Sic]</w:t>
      </w:r>
    </w:p>
    <w:p w14:paraId="4BCA9035" w14:textId="77777777" w:rsidR="00BC4738" w:rsidRDefault="00BC4738" w:rsidP="00BC4738">
      <w:pPr>
        <w:spacing w:before="240" w:line="360" w:lineRule="auto"/>
        <w:ind w:right="850"/>
        <w:jc w:val="both"/>
        <w:rPr>
          <w:rFonts w:ascii="Palatino Linotype" w:hAnsi="Palatino Linotype" w:cs="Arial"/>
          <w:b/>
          <w:bCs/>
        </w:rPr>
      </w:pPr>
    </w:p>
    <w:p w14:paraId="350B0D88" w14:textId="77777777"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t xml:space="preserve"> 00349/IXTASAL/IP/2020</w:t>
      </w:r>
    </w:p>
    <w:p w14:paraId="0412F0CD" w14:textId="77777777" w:rsidR="00BC4738" w:rsidRDefault="00BC4738" w:rsidP="00BC4738">
      <w:pPr>
        <w:pStyle w:val="citasinfoem"/>
      </w:pPr>
      <w:r>
        <w:t xml:space="preserve">“Del sistema municipal DIF, solicito, la documentación que acredite que presentó al Ayuntamiento debidamente aprobado por su Junta de Gobierno, el programa anual de trabajo para el ejercicio fiscal 2020, en cumplimiento a lo establecido en el artículo 9 de la Ley que crea los organismos públicos descentralizados de asistencia social, de carácter municipal, denominados "sistemas municipales para el desarrollo integral de la familia". </w:t>
      </w:r>
      <w:r>
        <w:rPr>
          <w:b/>
          <w:bCs w:val="0"/>
        </w:rPr>
        <w:t>[Sic]</w:t>
      </w:r>
    </w:p>
    <w:p w14:paraId="65ACAC81" w14:textId="77777777" w:rsidR="00BC4738" w:rsidRDefault="00BC4738" w:rsidP="00BC4738">
      <w:pPr>
        <w:spacing w:before="240" w:line="360" w:lineRule="auto"/>
        <w:ind w:right="850"/>
        <w:jc w:val="both"/>
        <w:rPr>
          <w:rFonts w:ascii="Palatino Linotype" w:hAnsi="Palatino Linotype" w:cs="Arial"/>
          <w:b/>
          <w:bCs/>
        </w:rPr>
      </w:pPr>
    </w:p>
    <w:p w14:paraId="2C62CE5F" w14:textId="77777777"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t xml:space="preserve"> 00348/IXTASAL/IP/2020</w:t>
      </w:r>
    </w:p>
    <w:p w14:paraId="6593CF80" w14:textId="77777777" w:rsidR="00BC4738" w:rsidRDefault="00BC4738" w:rsidP="00BC4738">
      <w:pPr>
        <w:pStyle w:val="citasinfoem"/>
      </w:pPr>
      <w:r>
        <w:t xml:space="preserve">“Del sistema municipal DIF, solicito, la documentación que acredite que presentó al Ayuntamiento debidamente aprobado por su Junta de Gobierno, el programa anual de trabajo para el ejercicio fiscal 2019, en cumplimiento a lo establecido en el artículo 9 de la Ley que crea los organismos públicos descentralizados de asistencia social, de </w:t>
      </w:r>
      <w:r>
        <w:lastRenderedPageBreak/>
        <w:t xml:space="preserve">carácter municipal, denominados "sistemas municipales para el desarrollo integral de la familia" </w:t>
      </w:r>
      <w:r>
        <w:rPr>
          <w:b/>
          <w:bCs w:val="0"/>
        </w:rPr>
        <w:t>[Sic]</w:t>
      </w:r>
    </w:p>
    <w:p w14:paraId="728C5C28" w14:textId="77777777" w:rsidR="00BC4738" w:rsidRDefault="00BC4738" w:rsidP="00BC4738">
      <w:pPr>
        <w:spacing w:before="240" w:line="360" w:lineRule="auto"/>
        <w:ind w:right="850"/>
        <w:jc w:val="both"/>
        <w:rPr>
          <w:rFonts w:ascii="Palatino Linotype" w:hAnsi="Palatino Linotype" w:cs="Arial"/>
          <w:b/>
          <w:bCs/>
        </w:rPr>
      </w:pPr>
    </w:p>
    <w:p w14:paraId="0DB851A3" w14:textId="77777777"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t xml:space="preserve"> 00347/IXTASAL/IP/2020</w:t>
      </w:r>
    </w:p>
    <w:p w14:paraId="73208B4A" w14:textId="77777777" w:rsidR="00BC4738" w:rsidRDefault="00BC4738" w:rsidP="00BC4738">
      <w:pPr>
        <w:pStyle w:val="citasinfoem"/>
      </w:pPr>
      <w:r>
        <w:t xml:space="preserve">“Del sistema municipal DIF, solicito, la documentación que acredite que presentó al Ayuntamiento debidamente aprobado por su Junta de Gobierno, el presupuesto anual 2020, en cumplimiento a lo establecido en el artículo 8 de la Ley que crea los organismos públicos descentralizados de asistencia social, de carácter municipal, denominados "sistemas municipales para el desarrollo integral de la familia" </w:t>
      </w:r>
      <w:r>
        <w:rPr>
          <w:b/>
          <w:bCs w:val="0"/>
        </w:rPr>
        <w:t>[Sic]</w:t>
      </w:r>
    </w:p>
    <w:p w14:paraId="428C951C" w14:textId="77777777" w:rsidR="00BC4738" w:rsidRDefault="00BC4738" w:rsidP="00BC4738">
      <w:pPr>
        <w:spacing w:before="240" w:line="360" w:lineRule="auto"/>
        <w:ind w:right="850"/>
        <w:jc w:val="both"/>
        <w:rPr>
          <w:rFonts w:ascii="Palatino Linotype" w:hAnsi="Palatino Linotype" w:cs="Arial"/>
          <w:b/>
          <w:bCs/>
        </w:rPr>
      </w:pPr>
    </w:p>
    <w:p w14:paraId="26413D7F" w14:textId="77777777"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t xml:space="preserve"> 00346/IXTASAL/IP/2020</w:t>
      </w:r>
    </w:p>
    <w:p w14:paraId="2FE10150" w14:textId="77777777" w:rsidR="00BC4738" w:rsidRDefault="00BC4738" w:rsidP="00BC4738">
      <w:pPr>
        <w:pStyle w:val="citasinfoem"/>
        <w:rPr>
          <w:b/>
        </w:rPr>
      </w:pPr>
      <w:r>
        <w:t xml:space="preserve">“Del sistema municipal DIF, solicito, la documentación que acredite que el sistema municipal DIF presentó al Ayuntamiento debidamente aprobado por su Junta de Gobierno, el presupuesto anual 2019, en cumplimiento a lo establecido en el artículo 8 de la Ley que crea los organismos públicos descentralizados de asistencia social, de carácter municipal, denominados "sistemas municipales para el desarrollo integral de la familia" </w:t>
      </w:r>
      <w:r>
        <w:rPr>
          <w:b/>
        </w:rPr>
        <w:t>[Sic]</w:t>
      </w:r>
    </w:p>
    <w:p w14:paraId="65FC1B2C" w14:textId="77777777" w:rsidR="00BC4738" w:rsidRDefault="00BC4738" w:rsidP="00BC4738">
      <w:pPr>
        <w:spacing w:before="240" w:line="360" w:lineRule="auto"/>
        <w:ind w:right="850"/>
        <w:jc w:val="both"/>
        <w:rPr>
          <w:rFonts w:ascii="Palatino Linotype" w:hAnsi="Palatino Linotype" w:cs="Arial"/>
          <w:b/>
          <w:bCs/>
        </w:rPr>
      </w:pPr>
    </w:p>
    <w:p w14:paraId="6926FF84" w14:textId="5359E201"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t xml:space="preserve">  00231/IXTASAL/IP/2020</w:t>
      </w:r>
    </w:p>
    <w:p w14:paraId="182566BD" w14:textId="1294AABE" w:rsidR="00BC4738" w:rsidRDefault="00BC4738" w:rsidP="00BC4738">
      <w:pPr>
        <w:pStyle w:val="citasinfoem"/>
        <w:rPr>
          <w:b/>
          <w:bCs w:val="0"/>
        </w:rPr>
      </w:pPr>
      <w:r>
        <w:t xml:space="preserve">“Todos los oficios o correspondencia recibida en la Presidencia, Sindicatura, Secretaría del Ayuntamiento, Tesorería Municipal, Contraloría Interna Municipal </w:t>
      </w:r>
      <w:r>
        <w:lastRenderedPageBreak/>
        <w:t xml:space="preserve">y Sistema Municipal DIF los días dos, cuatro, nueve, once, trece, diecisiete y dieciocho de diciembre de dos mil diecinueve.” </w:t>
      </w:r>
      <w:r>
        <w:rPr>
          <w:b/>
          <w:bCs w:val="0"/>
        </w:rPr>
        <w:t>[Sic]</w:t>
      </w:r>
    </w:p>
    <w:p w14:paraId="6C66F458" w14:textId="77777777" w:rsidR="0062001A" w:rsidRDefault="0062001A" w:rsidP="00BC4738">
      <w:pPr>
        <w:pStyle w:val="citasinfoem"/>
      </w:pPr>
    </w:p>
    <w:p w14:paraId="3BEFCFBB" w14:textId="77777777"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t xml:space="preserve"> 00251/IXTASAL/IP/2020</w:t>
      </w:r>
    </w:p>
    <w:p w14:paraId="7A011791" w14:textId="77777777" w:rsidR="00BC4738" w:rsidRDefault="00BC4738" w:rsidP="00BC4738">
      <w:pPr>
        <w:pStyle w:val="citasinfoem"/>
      </w:pPr>
      <w:r>
        <w:t xml:space="preserve">“Toda la documentación existente en todos los archivos municipales relacionada con la diligencia o inspección notarial realizada el día diez de febrero de dos mil veinte en la contraloría municipal, conforme a las fotografías que se adjuntan a la presente, en la que se advierte la presencia de diversos servidores públicos municipales (directora de administración, síndico, titular de la consejería jurídica, personal adscrito a la consejería jurídica, secretario del ayuntamiento, encargado de patrimonio o cual sea su cargo de nombre miguel domingo </w:t>
      </w:r>
      <w:proofErr w:type="spellStart"/>
      <w:r>
        <w:t>garcía</w:t>
      </w:r>
      <w:proofErr w:type="spellEnd"/>
      <w:r>
        <w:t xml:space="preserve"> cruz, adscrito a la secretaría del ayuntamiento y al notario público número 78, C. ISRAEL GÓMEZ PEDRAZA, con sede en Lerma, México con su auxiliar, primero afuera y luego al interior de las oficinas de la contraloría municipal.” </w:t>
      </w:r>
      <w:r>
        <w:rPr>
          <w:b/>
          <w:bCs w:val="0"/>
        </w:rPr>
        <w:t>[Sic]</w:t>
      </w:r>
    </w:p>
    <w:p w14:paraId="16F1FF54" w14:textId="77777777" w:rsidR="00BC4738" w:rsidRDefault="00BC4738" w:rsidP="00BC4738">
      <w:pPr>
        <w:spacing w:before="240" w:line="360" w:lineRule="auto"/>
        <w:ind w:right="850"/>
        <w:jc w:val="both"/>
        <w:rPr>
          <w:rFonts w:ascii="Palatino Linotype" w:hAnsi="Palatino Linotype" w:cs="Arial"/>
          <w:b/>
          <w:bCs/>
        </w:rPr>
      </w:pPr>
    </w:p>
    <w:p w14:paraId="5CDCF17C" w14:textId="77777777"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t xml:space="preserve"> 00255/IXTASAL/IP/2020</w:t>
      </w:r>
    </w:p>
    <w:p w14:paraId="23291630" w14:textId="77777777" w:rsidR="00BC4738" w:rsidRDefault="00BC4738" w:rsidP="00BC4738">
      <w:pPr>
        <w:pStyle w:val="citasinfoem"/>
      </w:pPr>
      <w:r>
        <w:t xml:space="preserve">“Del secretario del ayuntamiento, conforme al artículo 91 fracción III de la Ley Orgánica Municipal del Estado de México, solicito el número y contenido de los expedientes pasados a comisión, con mención de los que hayan sido resueltos y de los pendientes, correspondientes a los meses de enero, febrero, marzo, abril, julio, septiembre y diciembre de 2019.” </w:t>
      </w:r>
      <w:r>
        <w:rPr>
          <w:b/>
          <w:bCs w:val="0"/>
        </w:rPr>
        <w:t>[Sic]</w:t>
      </w:r>
    </w:p>
    <w:p w14:paraId="7A44F7BD" w14:textId="77777777" w:rsidR="00BC4738" w:rsidRDefault="00BC4738" w:rsidP="00BC4738">
      <w:pPr>
        <w:spacing w:before="240" w:line="360" w:lineRule="auto"/>
        <w:ind w:right="850"/>
        <w:jc w:val="both"/>
        <w:rPr>
          <w:rFonts w:ascii="Palatino Linotype" w:hAnsi="Palatino Linotype" w:cs="Arial"/>
          <w:b/>
          <w:bCs/>
        </w:rPr>
      </w:pPr>
    </w:p>
    <w:p w14:paraId="42E118BA" w14:textId="77777777"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lastRenderedPageBreak/>
        <w:t xml:space="preserve"> 00234/IXTASAL/IP/2020</w:t>
      </w:r>
    </w:p>
    <w:p w14:paraId="507E7634" w14:textId="77777777" w:rsidR="00BC4738" w:rsidRDefault="00BC4738" w:rsidP="00BC4738">
      <w:pPr>
        <w:pStyle w:val="citasinfoem"/>
      </w:pPr>
      <w:r>
        <w:t xml:space="preserve">“Todas las requisiciones generadas por la sindicatura y la secretaría del ayuntamiento durante el ejercicio fiscal dos mil diecinueve.” </w:t>
      </w:r>
      <w:r>
        <w:rPr>
          <w:b/>
          <w:bCs w:val="0"/>
        </w:rPr>
        <w:t>[Sic]</w:t>
      </w:r>
    </w:p>
    <w:p w14:paraId="1E89928B" w14:textId="77777777" w:rsidR="00BC4738" w:rsidRDefault="00BC4738" w:rsidP="00BC4738">
      <w:pPr>
        <w:spacing w:before="240" w:line="360" w:lineRule="auto"/>
        <w:ind w:right="850"/>
        <w:jc w:val="both"/>
        <w:rPr>
          <w:rFonts w:ascii="Palatino Linotype" w:hAnsi="Palatino Linotype" w:cs="Arial"/>
          <w:b/>
          <w:bCs/>
        </w:rPr>
      </w:pPr>
    </w:p>
    <w:p w14:paraId="1EC79652" w14:textId="77777777"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t xml:space="preserve"> 00230/IXTASAL/IP/2020</w:t>
      </w:r>
    </w:p>
    <w:p w14:paraId="69DE87A0" w14:textId="77777777" w:rsidR="00BC4738" w:rsidRDefault="00BC4738" w:rsidP="00BC4738">
      <w:pPr>
        <w:pStyle w:val="citasinfoem"/>
        <w:rPr>
          <w:b/>
          <w:bCs w:val="0"/>
        </w:rPr>
      </w:pPr>
      <w:r>
        <w:t xml:space="preserve">“Todos los oficios o correspondencia recibida en la Presidencia, Sindicatura, Secretaría del Ayuntamiento, Tesorería Municipal, Contraloría Interna Municipal y Sistema Municipal DIF los días cinco, siete, ocho, doce, veintisiete, veintiocho de noviembre de dos mil diecinueve.” </w:t>
      </w:r>
      <w:r>
        <w:rPr>
          <w:b/>
          <w:bCs w:val="0"/>
        </w:rPr>
        <w:t>[Sic]</w:t>
      </w:r>
    </w:p>
    <w:p w14:paraId="1905FC0A" w14:textId="77777777" w:rsidR="00BC4738" w:rsidRPr="00AD09AC" w:rsidRDefault="00BC4738" w:rsidP="00BC4738">
      <w:pPr>
        <w:pStyle w:val="citasinfoem"/>
        <w:rPr>
          <w:b/>
          <w:bCs w:val="0"/>
        </w:rPr>
      </w:pPr>
    </w:p>
    <w:p w14:paraId="15A2C93A" w14:textId="77777777"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t xml:space="preserve"> 00229/IXTASAL/IP/2020,</w:t>
      </w:r>
    </w:p>
    <w:p w14:paraId="210E7563" w14:textId="77777777" w:rsidR="00BC4738" w:rsidRPr="00AD09AC" w:rsidRDefault="00BC4738" w:rsidP="00BC4738">
      <w:pPr>
        <w:pStyle w:val="citasinfoem"/>
        <w:rPr>
          <w:b/>
          <w:bCs w:val="0"/>
        </w:rPr>
      </w:pPr>
      <w:r>
        <w:t xml:space="preserve">“Todos los oficios o correspondencia recibida en la Presidencia, Sindicatura, Secretaría del Ayuntamiento, Tesorería Municipal, Contraloría Interna Municipal y Sistema Municipal DIF los días dos, diez, diecisiete, dieciocho, veinticinco, veintinueve y treinta de octubre de dos mil diecinueve.” </w:t>
      </w:r>
      <w:r>
        <w:rPr>
          <w:b/>
          <w:bCs w:val="0"/>
        </w:rPr>
        <w:t>[Sic]</w:t>
      </w:r>
    </w:p>
    <w:p w14:paraId="42BA1D19" w14:textId="77777777" w:rsidR="00BC4738" w:rsidRDefault="00BC4738" w:rsidP="00BC4738">
      <w:pPr>
        <w:spacing w:before="240" w:line="360" w:lineRule="auto"/>
        <w:ind w:right="850"/>
        <w:jc w:val="both"/>
        <w:rPr>
          <w:rFonts w:ascii="Palatino Linotype" w:hAnsi="Palatino Linotype" w:cs="Arial"/>
          <w:b/>
          <w:bCs/>
        </w:rPr>
      </w:pPr>
    </w:p>
    <w:p w14:paraId="78FB2284" w14:textId="77777777"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t xml:space="preserve"> 00228/IXTASAL/IP/2020,</w:t>
      </w:r>
    </w:p>
    <w:p w14:paraId="55682B5F" w14:textId="77777777" w:rsidR="00BC4738" w:rsidRPr="00AD09AC" w:rsidRDefault="00BC4738" w:rsidP="00BC4738">
      <w:pPr>
        <w:pStyle w:val="citasinfoem"/>
        <w:rPr>
          <w:b/>
          <w:bCs w:val="0"/>
        </w:rPr>
      </w:pPr>
      <w:r>
        <w:t xml:space="preserve">“Todos los oficios o correspondencia recibida en la Presidencia, Sindicatura, Secretaría del Ayuntamiento, Tesorería Municipal, Contraloría Interna Municipal </w:t>
      </w:r>
      <w:r>
        <w:lastRenderedPageBreak/>
        <w:t xml:space="preserve">y Sistema Municipal DIF los días dos, tres, once, doce, diecisiete, dieciocho, veinticinco y treinta de septiembre de dos mil diecinueve.” </w:t>
      </w:r>
      <w:r>
        <w:rPr>
          <w:b/>
          <w:bCs w:val="0"/>
        </w:rPr>
        <w:t>[Sic]</w:t>
      </w:r>
    </w:p>
    <w:p w14:paraId="1854BA73" w14:textId="77777777" w:rsidR="00BC4738" w:rsidRDefault="00BC4738" w:rsidP="00BC4738">
      <w:pPr>
        <w:spacing w:before="240" w:line="360" w:lineRule="auto"/>
        <w:ind w:right="850"/>
        <w:jc w:val="both"/>
        <w:rPr>
          <w:rFonts w:ascii="Palatino Linotype" w:hAnsi="Palatino Linotype" w:cs="Arial"/>
          <w:b/>
          <w:bCs/>
        </w:rPr>
      </w:pPr>
    </w:p>
    <w:p w14:paraId="05818694" w14:textId="77777777"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t xml:space="preserve"> 00227/IXTASAL/IP/2020, </w:t>
      </w:r>
    </w:p>
    <w:p w14:paraId="5514831A" w14:textId="77777777" w:rsidR="00BC4738" w:rsidRDefault="00BC4738" w:rsidP="00BC4738">
      <w:pPr>
        <w:pStyle w:val="citasinfoem"/>
      </w:pPr>
      <w:r>
        <w:t xml:space="preserve">“Todos los oficios o correspondencia recibida en la Presidencia, Sindicatura, Secretaría del Ayuntamiento, Tesorería Municipal, Contraloría Interna Municipal y Sistema Municipal DIF los días uno, dos, catorce, veintidós, veintisiete, veintiocho y treinta de agosto de dos mil diecinueve.” </w:t>
      </w:r>
      <w:r>
        <w:rPr>
          <w:b/>
          <w:bCs w:val="0"/>
        </w:rPr>
        <w:t>[Sic]</w:t>
      </w:r>
    </w:p>
    <w:p w14:paraId="0EF66426" w14:textId="77777777" w:rsidR="00BC4738" w:rsidRDefault="00BC4738" w:rsidP="00BC4738">
      <w:pPr>
        <w:spacing w:before="240" w:line="360" w:lineRule="auto"/>
        <w:ind w:right="850"/>
        <w:jc w:val="both"/>
        <w:rPr>
          <w:rFonts w:ascii="Palatino Linotype" w:hAnsi="Palatino Linotype" w:cs="Arial"/>
          <w:b/>
          <w:bCs/>
        </w:rPr>
      </w:pPr>
    </w:p>
    <w:p w14:paraId="1D6CC845" w14:textId="77777777"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t>00226/IXTASAL/IP/2020,</w:t>
      </w:r>
    </w:p>
    <w:p w14:paraId="714BB6F6" w14:textId="77777777" w:rsidR="00BC4738" w:rsidRDefault="00BC4738" w:rsidP="00BC4738">
      <w:pPr>
        <w:pStyle w:val="citasinfoem"/>
      </w:pPr>
      <w:r>
        <w:t xml:space="preserve">“Todos los oficios o correspondencia recibida en la Presidencia, Sindicatura, Secretaría del Ayuntamiento, Tesorería Municipal, Contraloría Interna Municipal y Sistema Municipal DIF los días uno, once, veintidós, veinticinco, treinta y treinta y uno de julio de dos mil diecinueve.” </w:t>
      </w:r>
      <w:r>
        <w:rPr>
          <w:b/>
          <w:bCs w:val="0"/>
        </w:rPr>
        <w:t>[Sic]</w:t>
      </w:r>
    </w:p>
    <w:p w14:paraId="7D2A0E56" w14:textId="77777777" w:rsidR="00512A92" w:rsidRDefault="00512A92" w:rsidP="00BC4738">
      <w:pPr>
        <w:spacing w:before="240" w:line="360" w:lineRule="auto"/>
        <w:ind w:right="850"/>
        <w:jc w:val="both"/>
        <w:rPr>
          <w:rFonts w:ascii="Palatino Linotype" w:hAnsi="Palatino Linotype" w:cs="Arial"/>
          <w:b/>
          <w:bCs/>
        </w:rPr>
      </w:pPr>
    </w:p>
    <w:p w14:paraId="0403C2A3" w14:textId="5747EBB3"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t xml:space="preserve"> 00225/IXTASAL/IP/2020,</w:t>
      </w:r>
    </w:p>
    <w:p w14:paraId="1F4EAC27" w14:textId="77777777" w:rsidR="00BC4738" w:rsidRDefault="00BC4738" w:rsidP="00BC4738">
      <w:pPr>
        <w:pStyle w:val="citasinfoem"/>
      </w:pPr>
      <w:r>
        <w:t xml:space="preserve">“Todos los oficios o correspondencia recibida en la Presidencia, Sindicatura, Secretaría del Ayuntamiento, Tesorería Municipal, Contraloría Interna Municipal y Sistema Municipal DIF los días uno, tres, seis, once, veinte, veintisiete y veintiocho de junio de dos mil diecinueve.” </w:t>
      </w:r>
      <w:r>
        <w:rPr>
          <w:b/>
          <w:bCs w:val="0"/>
        </w:rPr>
        <w:t>[Sic]</w:t>
      </w:r>
    </w:p>
    <w:p w14:paraId="319F1D84" w14:textId="77777777"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lastRenderedPageBreak/>
        <w:t xml:space="preserve"> 00224/IXTASAL/IP/2020</w:t>
      </w:r>
    </w:p>
    <w:p w14:paraId="403C15ED" w14:textId="77777777" w:rsidR="00BC4738" w:rsidRDefault="00BC4738" w:rsidP="00BC4738">
      <w:pPr>
        <w:pStyle w:val="citasinfoem"/>
        <w:rPr>
          <w:b/>
        </w:rPr>
      </w:pPr>
      <w:r>
        <w:t xml:space="preserve">“Todos los oficios o correspondencia recibida en la Presidencia, Sindicatura, Secretaría del Ayuntamiento, Tesorería Municipal, Contraloría Interna Municipal y Sistema Municipal DIF los días uno, tres, seis, ocho, nueve, veintinueve y treinta de mayo de dos mil diecinueve.” </w:t>
      </w:r>
      <w:r>
        <w:rPr>
          <w:b/>
          <w:bCs w:val="0"/>
        </w:rPr>
        <w:t>[Sic]</w:t>
      </w:r>
    </w:p>
    <w:p w14:paraId="5C21F36F" w14:textId="77777777" w:rsidR="00BC4738" w:rsidRDefault="00BC4738" w:rsidP="00BC4738">
      <w:pPr>
        <w:spacing w:before="240" w:line="360" w:lineRule="auto"/>
        <w:ind w:right="850"/>
        <w:jc w:val="both"/>
        <w:rPr>
          <w:rFonts w:ascii="Palatino Linotype" w:hAnsi="Palatino Linotype" w:cs="Arial"/>
          <w:b/>
          <w:bCs/>
        </w:rPr>
      </w:pPr>
    </w:p>
    <w:p w14:paraId="1D84D2AD" w14:textId="77777777"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t xml:space="preserve"> 00223/IXTASAL/IP/2020</w:t>
      </w:r>
    </w:p>
    <w:p w14:paraId="0B92F92A" w14:textId="77777777" w:rsidR="00BC4738" w:rsidRDefault="00BC4738" w:rsidP="00BC4738">
      <w:pPr>
        <w:pStyle w:val="citasinfoem"/>
      </w:pPr>
      <w:r>
        <w:t xml:space="preserve">“Todos los oficios o correspondencia recibida en la Presidencia, Sindicatura, Secretaría del Ayuntamiento, Tesorería Municipal, Contraloría Interna Municipal y Sistema Municipal DIF los días uno, tres, diez, veintinueve y treinta de abril de dos mil diecinueve.” </w:t>
      </w:r>
      <w:r>
        <w:rPr>
          <w:b/>
          <w:bCs w:val="0"/>
        </w:rPr>
        <w:t>[Sic]</w:t>
      </w:r>
    </w:p>
    <w:p w14:paraId="206D6A38" w14:textId="77777777" w:rsidR="00BC4738" w:rsidRDefault="00BC4738" w:rsidP="00BC4738">
      <w:pPr>
        <w:spacing w:before="240" w:line="360" w:lineRule="auto"/>
        <w:ind w:right="850"/>
        <w:jc w:val="both"/>
        <w:rPr>
          <w:rFonts w:ascii="Palatino Linotype" w:hAnsi="Palatino Linotype" w:cs="Arial"/>
          <w:b/>
          <w:bCs/>
        </w:rPr>
      </w:pPr>
    </w:p>
    <w:p w14:paraId="2090B565" w14:textId="77777777"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t xml:space="preserve"> 00222/IXTASAL/IP/2020</w:t>
      </w:r>
    </w:p>
    <w:p w14:paraId="6A8BAF5E" w14:textId="1A876C19" w:rsidR="00BC4738" w:rsidRDefault="00BC4738" w:rsidP="00BC4738">
      <w:pPr>
        <w:pStyle w:val="citasinfoem"/>
        <w:rPr>
          <w:b/>
          <w:bCs w:val="0"/>
        </w:rPr>
      </w:pPr>
      <w:r>
        <w:t xml:space="preserve">“Todos los oficios o correspondencia recibida en la Presidencia, Sindicatura, Secretaría del Ayuntamiento, Tesorería Municipal y Contraloría Interna Municipal los días uno, cuatro, veintinueve y treinta y uno de marzo de dos mil diecinueve.” </w:t>
      </w:r>
      <w:r>
        <w:rPr>
          <w:b/>
          <w:bCs w:val="0"/>
        </w:rPr>
        <w:t>[Sic]</w:t>
      </w:r>
    </w:p>
    <w:p w14:paraId="584AC09E" w14:textId="77777777" w:rsidR="00395A82" w:rsidRDefault="00395A82" w:rsidP="00BC4738">
      <w:pPr>
        <w:pStyle w:val="citasinfoem"/>
      </w:pPr>
    </w:p>
    <w:p w14:paraId="0BD39486" w14:textId="77777777"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t xml:space="preserve"> 00221/IXTASAL/IP/2020</w:t>
      </w:r>
    </w:p>
    <w:p w14:paraId="4EF59752" w14:textId="77777777" w:rsidR="00BC4738" w:rsidRDefault="00BC4738" w:rsidP="00BC4738">
      <w:pPr>
        <w:pStyle w:val="citasinfoem"/>
      </w:pPr>
      <w:r>
        <w:lastRenderedPageBreak/>
        <w:t xml:space="preserve">“Todos los oficios o correspondencia recibida en la Presidencia, Sindicatura, Secretaría del Ayuntamiento, Tesorería Municipal y Contraloría Interna Municipal los días catorce, quince, veinte y veintiocho de febrero de dos mil diecinueve.” </w:t>
      </w:r>
      <w:r>
        <w:rPr>
          <w:b/>
          <w:bCs w:val="0"/>
        </w:rPr>
        <w:t>[Sic]</w:t>
      </w:r>
    </w:p>
    <w:p w14:paraId="3EBAF8EF" w14:textId="77777777" w:rsidR="00BC4738" w:rsidRDefault="00BC4738" w:rsidP="00BC4738">
      <w:pPr>
        <w:spacing w:before="240" w:line="360" w:lineRule="auto"/>
        <w:ind w:right="850"/>
        <w:jc w:val="both"/>
        <w:rPr>
          <w:rFonts w:ascii="Palatino Linotype" w:hAnsi="Palatino Linotype" w:cs="Arial"/>
          <w:b/>
          <w:bCs/>
        </w:rPr>
      </w:pPr>
    </w:p>
    <w:p w14:paraId="25ECC1FE" w14:textId="77777777"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t xml:space="preserve"> 00220/IXTASAL/IP/2020</w:t>
      </w:r>
    </w:p>
    <w:p w14:paraId="06DAE699" w14:textId="77777777" w:rsidR="00BC4738" w:rsidRDefault="00BC4738" w:rsidP="00BC4738">
      <w:pPr>
        <w:pStyle w:val="citasinfoem"/>
      </w:pPr>
      <w:r>
        <w:t xml:space="preserve">“Todos los oficios o correspondencia recibida en la Presidencia, Sindicatura, Secretaría del Ayuntamiento, Tesorería Municipal y Contraloría Interna Municipal los días quince, dieciséis, treinta y treinta y uno de enero de dos mil diecinueve.” </w:t>
      </w:r>
      <w:r>
        <w:rPr>
          <w:b/>
          <w:bCs w:val="0"/>
        </w:rPr>
        <w:t>[Sic]</w:t>
      </w:r>
    </w:p>
    <w:p w14:paraId="16CD2D56" w14:textId="77777777" w:rsidR="00BC4738" w:rsidRDefault="00BC4738" w:rsidP="00BC4738">
      <w:pPr>
        <w:spacing w:before="240" w:line="360" w:lineRule="auto"/>
        <w:ind w:right="850"/>
        <w:jc w:val="both"/>
        <w:rPr>
          <w:rFonts w:ascii="Palatino Linotype" w:hAnsi="Palatino Linotype" w:cs="Arial"/>
          <w:b/>
          <w:bCs/>
        </w:rPr>
      </w:pPr>
    </w:p>
    <w:p w14:paraId="58510718" w14:textId="77777777"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t xml:space="preserve"> 00219/IXTASAL/IP/2020</w:t>
      </w:r>
    </w:p>
    <w:p w14:paraId="378A0F2B" w14:textId="3A4028F7" w:rsidR="00BC4738" w:rsidRDefault="00BC4738" w:rsidP="00BC4738">
      <w:pPr>
        <w:pStyle w:val="citasinfoem"/>
        <w:rPr>
          <w:b/>
          <w:bCs w:val="0"/>
        </w:rPr>
      </w:pPr>
      <w:r>
        <w:t xml:space="preserve">“Todos los oficios o correspondencia recibida en la Tesorería Municipal y en la Contraloría Interna Municipal los días veintisiete y treinta y uno de marzo de dos mil veinte.” </w:t>
      </w:r>
      <w:r>
        <w:rPr>
          <w:b/>
          <w:bCs w:val="0"/>
        </w:rPr>
        <w:t>[Sic]</w:t>
      </w:r>
    </w:p>
    <w:p w14:paraId="4A705516" w14:textId="77777777" w:rsidR="006551F7" w:rsidRDefault="006551F7" w:rsidP="00BC4738">
      <w:pPr>
        <w:pStyle w:val="citasinfoem"/>
      </w:pPr>
    </w:p>
    <w:p w14:paraId="04B36976" w14:textId="77777777"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t xml:space="preserve"> 00217/IXTASAL/IP/2020</w:t>
      </w:r>
    </w:p>
    <w:p w14:paraId="71E1870A" w14:textId="77777777" w:rsidR="00BC4738" w:rsidRDefault="00BC4738" w:rsidP="00BC4738">
      <w:pPr>
        <w:pStyle w:val="citasinfoem"/>
      </w:pPr>
      <w:r>
        <w:t xml:space="preserve">“Todos los oficios o correspondencia recibida en Presidencia y Sindicatura Municipal los días veintisiete y treinta y uno de marzo de dos mil veinte.” </w:t>
      </w:r>
      <w:r>
        <w:rPr>
          <w:b/>
          <w:bCs w:val="0"/>
        </w:rPr>
        <w:t>[Sic]</w:t>
      </w:r>
    </w:p>
    <w:p w14:paraId="74068D28" w14:textId="77777777" w:rsidR="00BC4738" w:rsidRDefault="00BC4738" w:rsidP="00BC4738">
      <w:pPr>
        <w:spacing w:before="240" w:line="360" w:lineRule="auto"/>
        <w:ind w:right="850"/>
        <w:jc w:val="both"/>
        <w:rPr>
          <w:rFonts w:ascii="Palatino Linotype" w:hAnsi="Palatino Linotype" w:cs="Arial"/>
          <w:b/>
          <w:bCs/>
        </w:rPr>
      </w:pPr>
    </w:p>
    <w:p w14:paraId="3A62218E" w14:textId="77777777"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t xml:space="preserve">00214/IXTASAL/IP/2020            </w:t>
      </w:r>
    </w:p>
    <w:p w14:paraId="61AE1F53" w14:textId="77777777" w:rsidR="00BC4738" w:rsidRDefault="00BC4738" w:rsidP="00BC4738">
      <w:pPr>
        <w:pStyle w:val="citasinfoem"/>
        <w:rPr>
          <w:b/>
        </w:rPr>
      </w:pPr>
      <w:r>
        <w:lastRenderedPageBreak/>
        <w:t xml:space="preserve">“Todos los oficios emitidos por el presidente municipal en los cuáles realiza condonaciones a particulares en las contribuciones que debían pagar por el acceso al balneario municipal.” </w:t>
      </w:r>
      <w:r>
        <w:rPr>
          <w:b/>
          <w:bCs w:val="0"/>
        </w:rPr>
        <w:t>[Sic]</w:t>
      </w:r>
    </w:p>
    <w:p w14:paraId="6FF48BB7" w14:textId="7B26E74A" w:rsidR="00BC4738" w:rsidRDefault="00BC4738" w:rsidP="00BC4738">
      <w:pPr>
        <w:spacing w:before="240" w:line="360" w:lineRule="auto"/>
        <w:ind w:right="850"/>
        <w:jc w:val="both"/>
        <w:rPr>
          <w:rFonts w:ascii="Palatino Linotype" w:hAnsi="Palatino Linotype" w:cs="Arial"/>
          <w:b/>
          <w:bCs/>
        </w:rPr>
      </w:pPr>
      <w:r>
        <w:rPr>
          <w:rFonts w:ascii="Palatino Linotype" w:hAnsi="Palatino Linotype" w:cs="Arial"/>
          <w:b/>
          <w:bCs/>
        </w:rPr>
        <w:t xml:space="preserve">             </w:t>
      </w:r>
    </w:p>
    <w:p w14:paraId="1E83FC2B" w14:textId="523DDA13" w:rsidR="00922DDB" w:rsidRDefault="00922DDB" w:rsidP="00922DDB">
      <w:pPr>
        <w:spacing w:before="240" w:line="360" w:lineRule="auto"/>
        <w:ind w:right="-18"/>
        <w:jc w:val="both"/>
        <w:rPr>
          <w:rFonts w:ascii="Palatino Linotype" w:hAnsi="Palatino Linotype" w:cs="Arial"/>
          <w:sz w:val="24"/>
          <w:szCs w:val="24"/>
        </w:rPr>
      </w:pPr>
      <w:r>
        <w:rPr>
          <w:rFonts w:ascii="Palatino Linotype" w:hAnsi="Palatino Linotype" w:cs="Arial"/>
          <w:sz w:val="24"/>
          <w:szCs w:val="24"/>
        </w:rPr>
        <w:t xml:space="preserve">Adjuntando en el expediente electrónico de la solicitud de información </w:t>
      </w:r>
      <w:r>
        <w:rPr>
          <w:rFonts w:ascii="Palatino Linotype" w:hAnsi="Palatino Linotype" w:cs="Arial"/>
          <w:b/>
          <w:bCs/>
          <w:sz w:val="24"/>
          <w:szCs w:val="24"/>
        </w:rPr>
        <w:t xml:space="preserve">00251/IXTASAL/IP/2020 </w:t>
      </w:r>
      <w:r>
        <w:rPr>
          <w:rFonts w:ascii="Palatino Linotype" w:hAnsi="Palatino Linotype" w:cs="Arial"/>
          <w:sz w:val="24"/>
          <w:szCs w:val="24"/>
        </w:rPr>
        <w:t xml:space="preserve">lo siguiente: </w:t>
      </w:r>
    </w:p>
    <w:p w14:paraId="4F5D897C" w14:textId="1C86A933" w:rsidR="00EF4C29" w:rsidRPr="00360938" w:rsidRDefault="00922DDB" w:rsidP="00B4354A">
      <w:pPr>
        <w:pStyle w:val="Prrafodelista"/>
        <w:numPr>
          <w:ilvl w:val="0"/>
          <w:numId w:val="7"/>
        </w:numPr>
        <w:autoSpaceDE w:val="0"/>
        <w:autoSpaceDN w:val="0"/>
        <w:adjustRightInd w:val="0"/>
        <w:spacing w:before="240" w:line="360" w:lineRule="auto"/>
        <w:ind w:right="-18"/>
        <w:jc w:val="both"/>
        <w:rPr>
          <w:rFonts w:ascii="Palatino Linotype" w:hAnsi="Palatino Linotype" w:cs="Arial"/>
          <w:lang w:val="es-ES_tradnl"/>
        </w:rPr>
      </w:pPr>
      <w:r w:rsidRPr="00922DDB">
        <w:rPr>
          <w:rFonts w:ascii="Palatino Linotype" w:hAnsi="Palatino Linotype" w:cs="Arial"/>
          <w:b/>
          <w:bCs/>
        </w:rPr>
        <w:t xml:space="preserve">“foto1.jpg”, “foto2.jpg”, “foto3.jpg”, “foto4.jpg”, “foto5.jpg”, “foto6.jpg”, “foto7.jpg”, “foto8.jpg”, “foto9.jpg”, “foto10.jpg” </w:t>
      </w:r>
      <w:r w:rsidRPr="00922DDB">
        <w:rPr>
          <w:rFonts w:ascii="Palatino Linotype" w:hAnsi="Palatino Linotype" w:cs="Arial"/>
        </w:rPr>
        <w:t xml:space="preserve">y </w:t>
      </w:r>
      <w:r w:rsidRPr="00922DDB">
        <w:rPr>
          <w:rFonts w:ascii="Palatino Linotype" w:hAnsi="Palatino Linotype" w:cs="Arial"/>
          <w:b/>
          <w:bCs/>
        </w:rPr>
        <w:t xml:space="preserve">“foto11.jpg”: </w:t>
      </w:r>
      <w:r w:rsidRPr="00922DDB">
        <w:rPr>
          <w:rFonts w:ascii="Palatino Linotype" w:hAnsi="Palatino Linotype" w:cs="Arial"/>
        </w:rPr>
        <w:t>Compilan 1 -una- fotografía por cada documento electrónico</w:t>
      </w:r>
      <w:r>
        <w:rPr>
          <w:rFonts w:ascii="Palatino Linotype" w:hAnsi="Palatino Linotype" w:cs="Arial"/>
        </w:rPr>
        <w:t xml:space="preserve">, </w:t>
      </w:r>
      <w:r w:rsidR="00360938">
        <w:rPr>
          <w:rFonts w:ascii="Palatino Linotype" w:hAnsi="Palatino Linotype" w:cs="Arial"/>
        </w:rPr>
        <w:t xml:space="preserve">se advierte la presencia de servidores públicos presuntamente adscritos a la Dirección de Administración, Consejería Jurídica, Secretaría del Ayuntamiento. </w:t>
      </w:r>
    </w:p>
    <w:p w14:paraId="7515D56D" w14:textId="7E74FFB1" w:rsidR="00360938" w:rsidRDefault="00360938" w:rsidP="00360938">
      <w:pPr>
        <w:autoSpaceDE w:val="0"/>
        <w:autoSpaceDN w:val="0"/>
        <w:adjustRightInd w:val="0"/>
        <w:spacing w:before="240" w:line="360" w:lineRule="auto"/>
        <w:ind w:right="-18"/>
        <w:jc w:val="both"/>
        <w:rPr>
          <w:rFonts w:ascii="Palatino Linotype" w:hAnsi="Palatino Linotype" w:cs="Arial"/>
          <w:lang w:val="es-ES_tradnl"/>
        </w:rPr>
      </w:pPr>
    </w:p>
    <w:p w14:paraId="6982326B" w14:textId="00269E63" w:rsidR="00360938" w:rsidRDefault="00360938" w:rsidP="00360938">
      <w:pPr>
        <w:autoSpaceDE w:val="0"/>
        <w:autoSpaceDN w:val="0"/>
        <w:adjustRightInd w:val="0"/>
        <w:spacing w:before="240" w:line="360" w:lineRule="auto"/>
        <w:ind w:right="-18"/>
        <w:jc w:val="both"/>
        <w:rPr>
          <w:rFonts w:ascii="Palatino Linotype" w:hAnsi="Palatino Linotype" w:cs="Arial"/>
          <w:sz w:val="24"/>
          <w:szCs w:val="24"/>
          <w:lang w:val="es-ES_tradnl"/>
        </w:rPr>
      </w:pPr>
      <w:r w:rsidRPr="00360938">
        <w:rPr>
          <w:rFonts w:ascii="Palatino Linotype" w:hAnsi="Palatino Linotype" w:cs="Arial"/>
          <w:sz w:val="24"/>
          <w:szCs w:val="24"/>
          <w:lang w:val="es-ES_tradnl"/>
        </w:rPr>
        <w:t xml:space="preserve">A lo que el </w:t>
      </w:r>
      <w:r>
        <w:rPr>
          <w:rFonts w:ascii="Palatino Linotype" w:hAnsi="Palatino Linotype" w:cs="Arial"/>
          <w:b/>
          <w:bCs/>
          <w:sz w:val="24"/>
          <w:szCs w:val="24"/>
          <w:lang w:val="es-ES_tradnl"/>
        </w:rPr>
        <w:t xml:space="preserve">Sujeto Obligado </w:t>
      </w:r>
      <w:r>
        <w:rPr>
          <w:rFonts w:ascii="Palatino Linotype" w:hAnsi="Palatino Linotype" w:cs="Arial"/>
          <w:sz w:val="24"/>
          <w:szCs w:val="24"/>
          <w:lang w:val="es-ES_tradnl"/>
        </w:rPr>
        <w:t xml:space="preserve">respondió que: </w:t>
      </w:r>
    </w:p>
    <w:p w14:paraId="5A26BEA8" w14:textId="77777777" w:rsidR="00360938" w:rsidRDefault="00360938" w:rsidP="00360938">
      <w:pPr>
        <w:pStyle w:val="citasinfoem"/>
      </w:pPr>
      <w:r>
        <w:t>“</w:t>
      </w:r>
      <w:r w:rsidRPr="00F97AD8">
        <w:t>En respuesta a la solicitud recibida, nos permitimos hacer de su conocimiento que con fundamento en el artículo 53, Fracciones: II, V y VI de la Ley de Transparencia y Acceso a la Información Pública del Estado de México y Municipios, le contestamos que:</w:t>
      </w:r>
    </w:p>
    <w:p w14:paraId="1B6D26F3" w14:textId="77777777" w:rsidR="00360938" w:rsidRPr="00F97AD8" w:rsidRDefault="00360938" w:rsidP="00360938">
      <w:pPr>
        <w:pStyle w:val="citasinfoem"/>
        <w:rPr>
          <w:b/>
          <w:bCs w:val="0"/>
        </w:rPr>
      </w:pPr>
      <w:r w:rsidRPr="00F97AD8">
        <w:t xml:space="preserve">Con fundamento en los artículos 12 y 53, fracciones II y VI y 163 de la Ley de Transparencia y Acceso a la Información del Estado de México y Municipios, </w:t>
      </w:r>
      <w:r w:rsidRPr="00F97AD8">
        <w:rPr>
          <w:b/>
          <w:u w:val="single"/>
        </w:rPr>
        <w:t xml:space="preserve">adjunto al presente se servirá encontrar el Acuerdo de la Onceava Sesión Extraordinaria del Comité de Transparencia, de fecha quince de junio de dos </w:t>
      </w:r>
      <w:r w:rsidRPr="00F97AD8">
        <w:rPr>
          <w:b/>
          <w:u w:val="single"/>
        </w:rPr>
        <w:lastRenderedPageBreak/>
        <w:t xml:space="preserve">mil veinte, por medio de la cual el Comité de Transparencia aprobó el cambio de modalidad de entrega mediante consulta directa (in situ), </w:t>
      </w:r>
      <w:r w:rsidRPr="00F97AD8">
        <w:t>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t xml:space="preserve">” </w:t>
      </w:r>
      <w:r>
        <w:rPr>
          <w:b/>
          <w:bCs w:val="0"/>
        </w:rPr>
        <w:t>[Sic]</w:t>
      </w:r>
    </w:p>
    <w:p w14:paraId="6496EE3D" w14:textId="457BEBAE" w:rsidR="00360938" w:rsidRDefault="00360938" w:rsidP="00360938">
      <w:pPr>
        <w:autoSpaceDE w:val="0"/>
        <w:autoSpaceDN w:val="0"/>
        <w:adjustRightInd w:val="0"/>
        <w:spacing w:before="240" w:line="360" w:lineRule="auto"/>
        <w:ind w:right="-18"/>
        <w:jc w:val="both"/>
        <w:rPr>
          <w:rFonts w:ascii="Palatino Linotype" w:hAnsi="Palatino Linotype" w:cs="Arial"/>
          <w:sz w:val="24"/>
          <w:szCs w:val="24"/>
          <w:lang w:val="es-ES_tradnl"/>
        </w:rPr>
      </w:pPr>
    </w:p>
    <w:p w14:paraId="3E0D3CEA" w14:textId="46A63117" w:rsidR="00360938" w:rsidRDefault="00360938" w:rsidP="00360938">
      <w:pPr>
        <w:autoSpaceDE w:val="0"/>
        <w:autoSpaceDN w:val="0"/>
        <w:adjustRightInd w:val="0"/>
        <w:spacing w:before="240" w:line="360" w:lineRule="auto"/>
        <w:ind w:right="-18"/>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Adjuntando para tal efecto lo siguiente: </w:t>
      </w:r>
    </w:p>
    <w:p w14:paraId="70B6276E" w14:textId="03F26461" w:rsidR="00360938" w:rsidRPr="00360938" w:rsidRDefault="00360938" w:rsidP="00B4354A">
      <w:pPr>
        <w:pStyle w:val="Prrafodelista"/>
        <w:numPr>
          <w:ilvl w:val="0"/>
          <w:numId w:val="8"/>
        </w:numPr>
        <w:autoSpaceDE w:val="0"/>
        <w:autoSpaceDN w:val="0"/>
        <w:adjustRightInd w:val="0"/>
        <w:spacing w:before="240" w:line="360" w:lineRule="auto"/>
        <w:ind w:right="-18"/>
        <w:jc w:val="both"/>
        <w:rPr>
          <w:rFonts w:ascii="Palatino Linotype" w:hAnsi="Palatino Linotype" w:cs="Arial"/>
          <w:lang w:val="es-ES_tradnl"/>
        </w:rPr>
      </w:pPr>
      <w:r>
        <w:rPr>
          <w:rFonts w:ascii="Palatino Linotype" w:hAnsi="Palatino Linotype" w:cs="Arial"/>
          <w:b/>
          <w:bCs/>
          <w:lang w:val="es-ES_tradnl"/>
        </w:rPr>
        <w:t xml:space="preserve">“Acta de la 11va Sesión Extraordinaria.pdf”: </w:t>
      </w:r>
      <w:r w:rsidRPr="000B69D4">
        <w:rPr>
          <w:rFonts w:ascii="Palatino Linotype" w:hAnsi="Palatino Linotype"/>
        </w:rPr>
        <w:t xml:space="preserve">Acta de la </w:t>
      </w:r>
      <w:r w:rsidR="00A12E57">
        <w:rPr>
          <w:rFonts w:ascii="Palatino Linotype" w:hAnsi="Palatino Linotype"/>
        </w:rPr>
        <w:t>Onceava</w:t>
      </w:r>
      <w:r w:rsidRPr="000B69D4">
        <w:rPr>
          <w:rFonts w:ascii="Palatino Linotype" w:hAnsi="Palatino Linotype"/>
        </w:rPr>
        <w:t xml:space="preserve"> Sesión Extraordinaria del Comité de Transparencia, de fecha </w:t>
      </w:r>
      <w:r w:rsidR="00A12E57">
        <w:rPr>
          <w:rFonts w:ascii="Palatino Linotype" w:hAnsi="Palatino Linotype"/>
        </w:rPr>
        <w:t>quince de junio</w:t>
      </w:r>
      <w:r w:rsidRPr="000B69D4">
        <w:rPr>
          <w:rFonts w:ascii="Palatino Linotype" w:hAnsi="Palatino Linotype"/>
        </w:rPr>
        <w:t xml:space="preserve"> de dos mil veinte, en lo medular se funda y motiva el cambio de modalidad para múltiples solicitudes de información englobando las siguientes</w:t>
      </w:r>
      <w:r w:rsidR="000F19A5">
        <w:rPr>
          <w:rFonts w:ascii="Palatino Linotype" w:hAnsi="Palatino Linotype"/>
        </w:rPr>
        <w:t xml:space="preserve"> </w:t>
      </w:r>
      <w:r w:rsidR="007B7767" w:rsidRPr="007B7767">
        <w:rPr>
          <w:rFonts w:ascii="Palatino Linotype" w:hAnsi="Palatino Linotype"/>
          <w:b/>
          <w:bCs/>
        </w:rPr>
        <w:t>00114/IXTASAL/IP/2020,</w:t>
      </w:r>
      <w:r w:rsidR="007B7767">
        <w:rPr>
          <w:rFonts w:ascii="Palatino Linotype" w:hAnsi="Palatino Linotype"/>
        </w:rPr>
        <w:t xml:space="preserve">  </w:t>
      </w:r>
      <w:r w:rsidR="000F19A5" w:rsidRPr="000F19A5">
        <w:rPr>
          <w:rFonts w:ascii="Palatino Linotype" w:hAnsi="Palatino Linotype" w:cs="Arial"/>
          <w:b/>
          <w:bCs/>
        </w:rPr>
        <w:t xml:space="preserve">00389/IXTASAL/IP/2020,  00387/IXTASAL/IP/2020, 00386/IXTASAL/IP/2020, 00385/IXTASAL/IP/2020, 00382/IXTASAL/IP/2020, 00381/IXTASAL/IP/2020, 00378/IXTASAL/IP/2020, 00366/IXTASAL/IP/2020, 00363/IXTASAL/IP/2020, 00362/IXTASAL/IP/2020, 00354/IXTASAL/IP/2020, 00353/IXTASAL/IP/2020, 00351/IXTASAL/IP/2020, 00272/IXTASAL/IP/2020, 00376/IXTASAL/IP/2020, 00375/IXTASAL/IP/2020, 00371/IXTASAL/IP/2020, 00368/IXTASAL/IP/2020, 00350/IXTASAL/IP/2020, 00349/IXTASAL/IP/2020, 00348/IXTASAL/IP/2020, 00347/IXTASAL/IP/2020, 00346/IXTASAL/IP/2020, </w:t>
      </w:r>
      <w:r w:rsidR="000F19A5" w:rsidRPr="000F19A5">
        <w:rPr>
          <w:rFonts w:ascii="Palatino Linotype" w:hAnsi="Palatino Linotype" w:cs="Arial"/>
          <w:b/>
          <w:bCs/>
        </w:rPr>
        <w:lastRenderedPageBreak/>
        <w:t>00231/IXTASAL/IP/2020, 00251/IXTASAL/IP/2020, 00255/IXTASAL/IP/2020, 00234/IXTASAL/IP/2020, 00230/IXTASAL/IP/2020, 00229/IXTASAL/IP/2020, 00228/IXTASAL/IP/2020, 00227/IXTASAL/IP/2020, 00226/IXTASAL/IP/2020, 00225/IXTASAL/IP/2020, 00224/IXTASAL/IP/2020, 00223/IXTASAL/IP/2020, 00222/IXTASAL/IP/2020, 00221/IXTASAL/IP/2020, 00220/IXTASAL/IP/2020, 00219/IXTASAL/IP/2020, 00217/IXTASAL/IP/2020</w:t>
      </w:r>
      <w:r w:rsidR="00A12E57">
        <w:rPr>
          <w:rFonts w:ascii="Palatino Linotype" w:hAnsi="Palatino Linotype" w:cs="Arial"/>
          <w:b/>
          <w:bCs/>
        </w:rPr>
        <w:t xml:space="preserve"> y </w:t>
      </w:r>
      <w:r w:rsidR="000F19A5" w:rsidRPr="000F19A5">
        <w:rPr>
          <w:rFonts w:ascii="Palatino Linotype" w:hAnsi="Palatino Linotype" w:cs="Arial"/>
          <w:b/>
          <w:bCs/>
        </w:rPr>
        <w:t xml:space="preserve"> 00214/IXTASAL/IP/2020.</w:t>
      </w:r>
      <w:r w:rsidR="000F19A5">
        <w:rPr>
          <w:rFonts w:ascii="Palatino Linotype" w:hAnsi="Palatino Linotype" w:cs="Arial"/>
          <w:b/>
          <w:bCs/>
        </w:rPr>
        <w:t xml:space="preserve"> </w:t>
      </w:r>
    </w:p>
    <w:p w14:paraId="343E8BC0" w14:textId="2744B7AC" w:rsidR="00EF4C29" w:rsidRDefault="00EF4C29" w:rsidP="00EF4C29">
      <w:pPr>
        <w:autoSpaceDE w:val="0"/>
        <w:autoSpaceDN w:val="0"/>
        <w:adjustRightInd w:val="0"/>
        <w:spacing w:line="360" w:lineRule="auto"/>
        <w:jc w:val="both"/>
        <w:rPr>
          <w:rFonts w:ascii="Palatino Linotype" w:hAnsi="Palatino Linotype" w:cs="Arial"/>
          <w:sz w:val="24"/>
          <w:szCs w:val="24"/>
        </w:rPr>
      </w:pPr>
    </w:p>
    <w:p w14:paraId="530F0933" w14:textId="77777777" w:rsidR="000F19A5" w:rsidRDefault="000F19A5" w:rsidP="000F19A5">
      <w:pPr>
        <w:spacing w:after="0" w:line="360" w:lineRule="auto"/>
        <w:contextualSpacing/>
        <w:jc w:val="both"/>
        <w:rPr>
          <w:rFonts w:ascii="Palatino Linotype" w:eastAsia="Times New Roman" w:hAnsi="Palatino Linotype" w:cs="Times New Roman"/>
          <w:sz w:val="24"/>
          <w:szCs w:val="24"/>
          <w:lang w:val="es-ES_tradnl" w:eastAsia="es-ES"/>
        </w:rPr>
      </w:pPr>
      <w:r w:rsidRPr="00FD1907">
        <w:rPr>
          <w:rFonts w:ascii="Palatino Linotype" w:eastAsia="Times New Roman" w:hAnsi="Palatino Linotype" w:cs="Times New Roman"/>
          <w:sz w:val="24"/>
          <w:szCs w:val="24"/>
          <w:lang w:val="es-ES_tradnl" w:eastAsia="es-ES"/>
        </w:rPr>
        <w:t>En el caso concreto que nos ocupa analizar</w:t>
      </w:r>
      <w:r>
        <w:rPr>
          <w:rFonts w:ascii="Palatino Linotype" w:hAnsi="Palatino Linotype" w:cs="Arial"/>
          <w:sz w:val="24"/>
          <w:szCs w:val="24"/>
          <w:lang w:eastAsia="es-MX"/>
        </w:rPr>
        <w:t xml:space="preserve">, es la pretensión del </w:t>
      </w:r>
      <w:r w:rsidRPr="0081450F">
        <w:rPr>
          <w:rFonts w:ascii="Palatino Linotype" w:hAnsi="Palatino Linotype" w:cs="Arial"/>
          <w:b/>
          <w:sz w:val="24"/>
          <w:szCs w:val="24"/>
          <w:lang w:eastAsia="es-MX"/>
        </w:rPr>
        <w:t>Sujeto Obligado</w:t>
      </w:r>
      <w:r>
        <w:rPr>
          <w:rFonts w:ascii="Palatino Linotype" w:hAnsi="Palatino Linotype" w:cs="Arial"/>
          <w:sz w:val="24"/>
          <w:szCs w:val="24"/>
          <w:lang w:eastAsia="es-MX"/>
        </w:rPr>
        <w:t>, de hacer la entrega de la información bajo otro esquema que no corresponde al solicitado;</w:t>
      </w:r>
      <w:r w:rsidRPr="00FD190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ya</w:t>
      </w:r>
      <w:r w:rsidRPr="00FD1907">
        <w:rPr>
          <w:rFonts w:ascii="Palatino Linotype" w:eastAsia="Times New Roman" w:hAnsi="Palatino Linotype" w:cs="Times New Roman"/>
          <w:sz w:val="24"/>
          <w:szCs w:val="24"/>
          <w:lang w:val="es-ES_tradnl" w:eastAsia="es-ES"/>
        </w:rPr>
        <w:t xml:space="preserve"> que la información fue requerida a través del </w:t>
      </w:r>
      <w:r w:rsidRPr="006D4BA3">
        <w:rPr>
          <w:rFonts w:ascii="Palatino Linotype" w:eastAsia="Times New Roman" w:hAnsi="Palatino Linotype" w:cs="Times New Roman"/>
          <w:b/>
          <w:sz w:val="24"/>
          <w:szCs w:val="24"/>
          <w:lang w:val="es-ES_tradnl" w:eastAsia="es-ES"/>
        </w:rPr>
        <w:t>SAIMEX</w:t>
      </w:r>
      <w:r w:rsidRPr="00FD1907">
        <w:rPr>
          <w:rFonts w:ascii="Palatino Linotype" w:eastAsia="Times New Roman" w:hAnsi="Palatino Linotype" w:cs="Times New Roman"/>
          <w:sz w:val="24"/>
          <w:szCs w:val="24"/>
          <w:lang w:val="es-ES_tradnl" w:eastAsia="es-ES"/>
        </w:rPr>
        <w:t>; sin embargo</w:t>
      </w:r>
      <w:r>
        <w:rPr>
          <w:rFonts w:ascii="Palatino Linotype" w:eastAsia="Times New Roman" w:hAnsi="Palatino Linotype" w:cs="Times New Roman"/>
          <w:sz w:val="24"/>
          <w:szCs w:val="24"/>
          <w:lang w:val="es-ES_tradnl" w:eastAsia="es-ES"/>
        </w:rPr>
        <w:t>,</w:t>
      </w:r>
      <w:r w:rsidRPr="00FD1907">
        <w:rPr>
          <w:rFonts w:ascii="Palatino Linotype" w:eastAsia="Times New Roman" w:hAnsi="Palatino Linotype" w:cs="Times New Roman"/>
          <w:sz w:val="24"/>
          <w:szCs w:val="24"/>
          <w:lang w:val="es-ES_tradnl" w:eastAsia="es-ES"/>
        </w:rPr>
        <w:t xml:space="preserve"> </w:t>
      </w:r>
      <w:r w:rsidRPr="00FD1907">
        <w:rPr>
          <w:rFonts w:ascii="Palatino Linotype" w:eastAsia="Times New Roman" w:hAnsi="Palatino Linotype" w:cs="Times New Roman"/>
          <w:b/>
          <w:sz w:val="24"/>
          <w:szCs w:val="24"/>
          <w:lang w:val="es-ES_tradnl" w:eastAsia="es-ES"/>
        </w:rPr>
        <w:t xml:space="preserve">El Sujeto Obligado </w:t>
      </w:r>
      <w:r>
        <w:rPr>
          <w:rFonts w:ascii="Palatino Linotype" w:eastAsia="Times New Roman" w:hAnsi="Palatino Linotype" w:cs="Times New Roman"/>
          <w:sz w:val="24"/>
          <w:szCs w:val="24"/>
          <w:lang w:val="es-ES_tradnl" w:eastAsia="es-ES"/>
        </w:rPr>
        <w:t>en respuesta al planteamiento formulado</w:t>
      </w:r>
      <w:r w:rsidRPr="00FD190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informó que se ponía a disposición del peticionario en la modalidad de “</w:t>
      </w:r>
      <w:r w:rsidRPr="00035F01">
        <w:rPr>
          <w:rFonts w:ascii="Palatino Linotype" w:eastAsia="Times New Roman" w:hAnsi="Palatino Linotype" w:cs="Times New Roman"/>
          <w:i/>
          <w:sz w:val="24"/>
          <w:szCs w:val="24"/>
          <w:lang w:val="es-ES_tradnl" w:eastAsia="es-ES"/>
        </w:rPr>
        <w:t>Consulta Directa</w:t>
      </w:r>
      <w:r>
        <w:rPr>
          <w:rFonts w:ascii="Palatino Linotype" w:eastAsia="Times New Roman" w:hAnsi="Palatino Linotype" w:cs="Times New Roman"/>
          <w:sz w:val="24"/>
          <w:szCs w:val="24"/>
          <w:lang w:val="es-ES_tradnl" w:eastAsia="es-ES"/>
        </w:rPr>
        <w:t xml:space="preserve">”. </w:t>
      </w:r>
    </w:p>
    <w:p w14:paraId="02E0D5BA" w14:textId="77777777" w:rsidR="000F19A5" w:rsidRDefault="000F19A5" w:rsidP="000F19A5">
      <w:pPr>
        <w:spacing w:after="0" w:line="360" w:lineRule="auto"/>
        <w:contextualSpacing/>
        <w:jc w:val="both"/>
        <w:rPr>
          <w:rFonts w:ascii="Palatino Linotype" w:eastAsia="Times New Roman" w:hAnsi="Palatino Linotype" w:cs="Times New Roman"/>
          <w:sz w:val="24"/>
          <w:szCs w:val="24"/>
          <w:lang w:val="es-ES_tradnl" w:eastAsia="es-ES"/>
        </w:rPr>
      </w:pPr>
    </w:p>
    <w:p w14:paraId="0673FF24" w14:textId="77777777" w:rsidR="000F19A5" w:rsidRPr="002109F5" w:rsidRDefault="000F19A5" w:rsidP="000F19A5">
      <w:pPr>
        <w:shd w:val="clear" w:color="auto" w:fill="FFFFFF"/>
        <w:spacing w:after="0" w:line="360" w:lineRule="auto"/>
        <w:jc w:val="both"/>
        <w:rPr>
          <w:rFonts w:ascii="Palatino Linotype" w:hAnsi="Palatino Linotype"/>
          <w:sz w:val="24"/>
        </w:rPr>
      </w:pPr>
      <w:r w:rsidRPr="002109F5">
        <w:rPr>
          <w:rFonts w:ascii="Palatino Linotype" w:hAnsi="Palatino Linotype"/>
          <w:sz w:val="24"/>
        </w:rPr>
        <w:t xml:space="preserve">En este sentido, debe dejarse claro </w:t>
      </w:r>
      <w:proofErr w:type="gramStart"/>
      <w:r w:rsidRPr="002109F5">
        <w:rPr>
          <w:rFonts w:ascii="Palatino Linotype" w:hAnsi="Palatino Linotype"/>
          <w:sz w:val="24"/>
        </w:rPr>
        <w:t>que</w:t>
      </w:r>
      <w:proofErr w:type="gramEnd"/>
      <w:r w:rsidRPr="002109F5">
        <w:rPr>
          <w:rFonts w:ascii="Palatino Linotype" w:hAnsi="Palatino Linotype"/>
          <w:sz w:val="24"/>
        </w:rPr>
        <w:t xml:space="preserve"> al haber existido un pronunciamiento por parte del </w:t>
      </w:r>
      <w:r w:rsidRPr="002109F5">
        <w:rPr>
          <w:rFonts w:ascii="Palatino Linotype" w:hAnsi="Palatino Linotype"/>
          <w:b/>
          <w:bCs/>
          <w:sz w:val="24"/>
        </w:rPr>
        <w:t>Sujeto Obligado</w:t>
      </w:r>
      <w:r w:rsidRPr="002109F5">
        <w:rPr>
          <w:rFonts w:ascii="Palatino Linotype" w:hAnsi="Palatino Linotype"/>
          <w:sz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w:t>
      </w:r>
      <w:r>
        <w:rPr>
          <w:rFonts w:ascii="Palatino Linotype" w:hAnsi="Palatino Linotype"/>
          <w:sz w:val="24"/>
        </w:rPr>
        <w:t>/</w:t>
      </w:r>
      <w:r w:rsidRPr="002109F5">
        <w:rPr>
          <w:rFonts w:ascii="Palatino Linotype" w:hAnsi="Palatino Linotype"/>
          <w:sz w:val="24"/>
        </w:rPr>
        <w:t>10 emitido por el entonces Instituto Federal de Acceso a la Información que a la letra indica:</w:t>
      </w:r>
    </w:p>
    <w:p w14:paraId="2B0FAEE5" w14:textId="77777777" w:rsidR="000F19A5" w:rsidRPr="002109F5" w:rsidRDefault="000F19A5" w:rsidP="000F19A5">
      <w:pPr>
        <w:pStyle w:val="Sinespaciado"/>
        <w:rPr>
          <w:sz w:val="12"/>
        </w:rPr>
      </w:pPr>
    </w:p>
    <w:p w14:paraId="13B5551C" w14:textId="77777777" w:rsidR="000F19A5" w:rsidRPr="000B69D4" w:rsidRDefault="000F19A5" w:rsidP="000F19A5">
      <w:pPr>
        <w:shd w:val="clear" w:color="auto" w:fill="FFFFFF"/>
        <w:spacing w:before="240" w:line="360" w:lineRule="auto"/>
        <w:ind w:left="851" w:right="851"/>
        <w:jc w:val="both"/>
        <w:rPr>
          <w:rFonts w:ascii="Palatino Linotype" w:hAnsi="Palatino Linotype"/>
          <w:b/>
          <w:bCs/>
          <w:i/>
          <w:iCs/>
        </w:rPr>
      </w:pPr>
      <w:r w:rsidRPr="000B69D4">
        <w:rPr>
          <w:rFonts w:ascii="Palatino Linotype" w:hAnsi="Palatino Linotype"/>
          <w:b/>
          <w:bCs/>
          <w:i/>
          <w:iCs/>
        </w:rPr>
        <w:t xml:space="preserve">“EL INSTITUTO FEDERAL DE ACCESO A LA INFORMACIÓN Y PROTECCIÓN DE DATOS NO CUENTA CON FACULTADES PARA PRONUNCIARSE RESPECTO DE LA VERACIDAD DE LOS DOCUMENTOS PROPORCIONADOS POR LOS SUJETOS OBLIGADOS. </w:t>
      </w:r>
    </w:p>
    <w:p w14:paraId="2E8EDA2B" w14:textId="77777777" w:rsidR="000F19A5" w:rsidRPr="000B69D4" w:rsidRDefault="000F19A5" w:rsidP="000F19A5">
      <w:pPr>
        <w:shd w:val="clear" w:color="auto" w:fill="FFFFFF"/>
        <w:spacing w:before="240" w:line="360" w:lineRule="auto"/>
        <w:ind w:left="851" w:right="851"/>
        <w:jc w:val="both"/>
        <w:rPr>
          <w:rFonts w:ascii="Palatino Linotype" w:hAnsi="Palatino Linotype"/>
          <w:i/>
          <w:iCs/>
        </w:rPr>
      </w:pPr>
      <w:r w:rsidRPr="000B69D4">
        <w:rPr>
          <w:rFonts w:ascii="Palatino Linotype" w:hAnsi="Palatino Linotype"/>
          <w:i/>
          <w:iCs/>
        </w:rPr>
        <w:lastRenderedPageBreak/>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9546E4A" w14:textId="77777777" w:rsidR="000F19A5" w:rsidRPr="000B69D4" w:rsidRDefault="000F19A5" w:rsidP="000F19A5">
      <w:pPr>
        <w:spacing w:before="240" w:line="360" w:lineRule="auto"/>
        <w:ind w:left="851" w:right="851"/>
        <w:jc w:val="both"/>
        <w:rPr>
          <w:rFonts w:ascii="Palatino Linotype" w:eastAsia="Arial" w:hAnsi="Palatino Linotype" w:cs="Arial"/>
          <w:b/>
          <w:bCs/>
          <w:i/>
          <w:iCs/>
        </w:rPr>
      </w:pPr>
      <w:r w:rsidRPr="000B69D4">
        <w:rPr>
          <w:rFonts w:ascii="Palatino Linotype" w:eastAsia="Arial" w:hAnsi="Palatino Linotype" w:cs="Arial"/>
          <w:b/>
          <w:bCs/>
          <w:i/>
          <w:iCs/>
        </w:rPr>
        <w:t>E</w:t>
      </w:r>
      <w:r w:rsidRPr="000B69D4">
        <w:rPr>
          <w:rFonts w:ascii="Palatino Linotype" w:eastAsia="Arial" w:hAnsi="Palatino Linotype" w:cs="Arial"/>
          <w:b/>
          <w:bCs/>
          <w:i/>
          <w:iCs/>
          <w:spacing w:val="1"/>
        </w:rPr>
        <w:t>x</w:t>
      </w:r>
      <w:r w:rsidRPr="000B69D4">
        <w:rPr>
          <w:rFonts w:ascii="Palatino Linotype" w:eastAsia="Arial" w:hAnsi="Palatino Linotype" w:cs="Arial"/>
          <w:b/>
          <w:bCs/>
          <w:i/>
          <w:iCs/>
        </w:rPr>
        <w:t>pedi</w:t>
      </w:r>
      <w:r w:rsidRPr="000B69D4">
        <w:rPr>
          <w:rFonts w:ascii="Palatino Linotype" w:eastAsia="Arial" w:hAnsi="Palatino Linotype" w:cs="Arial"/>
          <w:b/>
          <w:bCs/>
          <w:i/>
          <w:iCs/>
          <w:spacing w:val="1"/>
        </w:rPr>
        <w:t>e</w:t>
      </w:r>
      <w:r w:rsidRPr="000B69D4">
        <w:rPr>
          <w:rFonts w:ascii="Palatino Linotype" w:eastAsia="Arial" w:hAnsi="Palatino Linotype" w:cs="Arial"/>
          <w:b/>
          <w:bCs/>
          <w:i/>
          <w:iCs/>
        </w:rPr>
        <w:t>n</w:t>
      </w:r>
      <w:r w:rsidRPr="000B69D4">
        <w:rPr>
          <w:rFonts w:ascii="Palatino Linotype" w:eastAsia="Arial" w:hAnsi="Palatino Linotype" w:cs="Arial"/>
          <w:b/>
          <w:bCs/>
          <w:i/>
          <w:iCs/>
          <w:spacing w:val="-1"/>
        </w:rPr>
        <w:t>tes</w:t>
      </w:r>
    </w:p>
    <w:p w14:paraId="7717D3B9" w14:textId="77777777" w:rsidR="000F19A5" w:rsidRPr="000B69D4" w:rsidRDefault="000F19A5" w:rsidP="000F19A5">
      <w:pPr>
        <w:spacing w:before="240" w:line="360" w:lineRule="auto"/>
        <w:ind w:left="851" w:right="851"/>
        <w:jc w:val="both"/>
        <w:rPr>
          <w:rFonts w:ascii="Palatino Linotype" w:eastAsia="Arial" w:hAnsi="Palatino Linotype" w:cs="Arial"/>
          <w:i/>
          <w:iCs/>
        </w:rPr>
      </w:pPr>
      <w:r w:rsidRPr="000B69D4">
        <w:rPr>
          <w:rFonts w:ascii="Palatino Linotype" w:eastAsia="Arial" w:hAnsi="Palatino Linotype" w:cs="Arial"/>
          <w:i/>
          <w:iCs/>
          <w:spacing w:val="1"/>
        </w:rPr>
        <w:t>24</w:t>
      </w:r>
      <w:r w:rsidRPr="000B69D4">
        <w:rPr>
          <w:rFonts w:ascii="Palatino Linotype" w:eastAsia="Arial" w:hAnsi="Palatino Linotype" w:cs="Arial"/>
          <w:i/>
          <w:iCs/>
          <w:spacing w:val="-1"/>
        </w:rPr>
        <w:t>4</w:t>
      </w:r>
      <w:r w:rsidRPr="000B69D4">
        <w:rPr>
          <w:rFonts w:ascii="Palatino Linotype" w:eastAsia="Arial" w:hAnsi="Palatino Linotype" w:cs="Arial"/>
          <w:i/>
          <w:iCs/>
          <w:spacing w:val="1"/>
        </w:rPr>
        <w:t>0</w:t>
      </w:r>
      <w:r w:rsidRPr="000B69D4">
        <w:rPr>
          <w:rFonts w:ascii="Palatino Linotype" w:eastAsia="Arial" w:hAnsi="Palatino Linotype" w:cs="Arial"/>
          <w:i/>
          <w:iCs/>
        </w:rPr>
        <w:t>/</w:t>
      </w:r>
      <w:r w:rsidRPr="000B69D4">
        <w:rPr>
          <w:rFonts w:ascii="Palatino Linotype" w:eastAsia="Arial" w:hAnsi="Palatino Linotype" w:cs="Arial"/>
          <w:i/>
          <w:iCs/>
          <w:spacing w:val="1"/>
        </w:rPr>
        <w:t>0</w:t>
      </w:r>
      <w:r w:rsidRPr="000B69D4">
        <w:rPr>
          <w:rFonts w:ascii="Palatino Linotype" w:eastAsia="Arial" w:hAnsi="Palatino Linotype" w:cs="Arial"/>
          <w:i/>
          <w:iCs/>
        </w:rPr>
        <w:t>7</w:t>
      </w:r>
      <w:r>
        <w:rPr>
          <w:rFonts w:ascii="Palatino Linotype" w:eastAsia="Arial" w:hAnsi="Palatino Linotype" w:cs="Arial"/>
          <w:i/>
          <w:iCs/>
        </w:rPr>
        <w:t xml:space="preserve"> </w:t>
      </w:r>
      <w:r w:rsidRPr="000B69D4">
        <w:rPr>
          <w:rFonts w:ascii="Palatino Linotype" w:eastAsia="Arial" w:hAnsi="Palatino Linotype" w:cs="Arial"/>
          <w:i/>
          <w:iCs/>
        </w:rPr>
        <w:t>Co</w:t>
      </w:r>
      <w:r w:rsidRPr="000B69D4">
        <w:rPr>
          <w:rFonts w:ascii="Palatino Linotype" w:eastAsia="Arial" w:hAnsi="Palatino Linotype" w:cs="Arial"/>
          <w:i/>
          <w:iCs/>
          <w:spacing w:val="2"/>
        </w:rPr>
        <w:t>m</w:t>
      </w:r>
      <w:r w:rsidRPr="000B69D4">
        <w:rPr>
          <w:rFonts w:ascii="Palatino Linotype" w:eastAsia="Arial" w:hAnsi="Palatino Linotype" w:cs="Arial"/>
          <w:i/>
          <w:iCs/>
        </w:rPr>
        <w:t>is</w:t>
      </w:r>
      <w:r w:rsidRPr="000B69D4">
        <w:rPr>
          <w:rFonts w:ascii="Palatino Linotype" w:eastAsia="Arial" w:hAnsi="Palatino Linotype" w:cs="Arial"/>
          <w:i/>
          <w:iCs/>
          <w:spacing w:val="-1"/>
        </w:rPr>
        <w:t>i</w:t>
      </w:r>
      <w:r w:rsidRPr="000B69D4">
        <w:rPr>
          <w:rFonts w:ascii="Palatino Linotype" w:eastAsia="Arial" w:hAnsi="Palatino Linotype" w:cs="Arial"/>
          <w:i/>
          <w:iCs/>
          <w:spacing w:val="1"/>
        </w:rPr>
        <w:t>ó</w:t>
      </w:r>
      <w:r w:rsidRPr="000B69D4">
        <w:rPr>
          <w:rFonts w:ascii="Palatino Linotype" w:eastAsia="Arial" w:hAnsi="Palatino Linotype" w:cs="Arial"/>
          <w:i/>
          <w:iCs/>
        </w:rPr>
        <w:t>n</w:t>
      </w:r>
      <w:r w:rsidRPr="000B69D4">
        <w:rPr>
          <w:rFonts w:ascii="Palatino Linotype" w:eastAsia="Arial" w:hAnsi="Palatino Linotype" w:cs="Arial"/>
          <w:i/>
          <w:iCs/>
          <w:spacing w:val="1"/>
        </w:rPr>
        <w:t xml:space="preserve"> </w:t>
      </w:r>
      <w:r w:rsidRPr="000B69D4">
        <w:rPr>
          <w:rFonts w:ascii="Palatino Linotype" w:eastAsia="Arial" w:hAnsi="Palatino Linotype" w:cs="Arial"/>
          <w:i/>
          <w:iCs/>
          <w:spacing w:val="-2"/>
        </w:rPr>
        <w:t>F</w:t>
      </w:r>
      <w:r w:rsidRPr="000B69D4">
        <w:rPr>
          <w:rFonts w:ascii="Palatino Linotype" w:eastAsia="Arial" w:hAnsi="Palatino Linotype" w:cs="Arial"/>
          <w:i/>
          <w:iCs/>
          <w:spacing w:val="1"/>
        </w:rPr>
        <w:t>ede</w:t>
      </w:r>
      <w:r w:rsidRPr="000B69D4">
        <w:rPr>
          <w:rFonts w:ascii="Palatino Linotype" w:eastAsia="Arial" w:hAnsi="Palatino Linotype" w:cs="Arial"/>
          <w:i/>
          <w:iCs/>
          <w:spacing w:val="-3"/>
        </w:rPr>
        <w:t>r</w:t>
      </w:r>
      <w:r w:rsidRPr="000B69D4">
        <w:rPr>
          <w:rFonts w:ascii="Palatino Linotype" w:eastAsia="Arial" w:hAnsi="Palatino Linotype" w:cs="Arial"/>
          <w:i/>
          <w:iCs/>
          <w:spacing w:val="1"/>
        </w:rPr>
        <w:t>a</w:t>
      </w:r>
      <w:r w:rsidRPr="000B69D4">
        <w:rPr>
          <w:rFonts w:ascii="Palatino Linotype" w:eastAsia="Arial" w:hAnsi="Palatino Linotype" w:cs="Arial"/>
          <w:i/>
          <w:iCs/>
        </w:rPr>
        <w:t xml:space="preserve">l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1"/>
        </w:rPr>
        <w:t xml:space="preserve"> </w:t>
      </w:r>
      <w:r w:rsidRPr="000B69D4">
        <w:rPr>
          <w:rFonts w:ascii="Palatino Linotype" w:eastAsia="Arial" w:hAnsi="Palatino Linotype" w:cs="Arial"/>
          <w:i/>
          <w:iCs/>
          <w:spacing w:val="-2"/>
        </w:rPr>
        <w:t>E</w:t>
      </w:r>
      <w:r w:rsidRPr="000B69D4">
        <w:rPr>
          <w:rFonts w:ascii="Palatino Linotype" w:eastAsia="Arial" w:hAnsi="Palatino Linotype" w:cs="Arial"/>
          <w:i/>
          <w:iCs/>
        </w:rPr>
        <w:t>lec</w:t>
      </w:r>
      <w:r w:rsidRPr="000B69D4">
        <w:rPr>
          <w:rFonts w:ascii="Palatino Linotype" w:eastAsia="Arial" w:hAnsi="Palatino Linotype" w:cs="Arial"/>
          <w:i/>
          <w:iCs/>
          <w:spacing w:val="1"/>
        </w:rPr>
        <w:t>t</w:t>
      </w:r>
      <w:r w:rsidRPr="000B69D4">
        <w:rPr>
          <w:rFonts w:ascii="Palatino Linotype" w:eastAsia="Arial" w:hAnsi="Palatino Linotype" w:cs="Arial"/>
          <w:i/>
          <w:iCs/>
        </w:rPr>
        <w:t>r</w:t>
      </w:r>
      <w:r w:rsidRPr="000B69D4">
        <w:rPr>
          <w:rFonts w:ascii="Palatino Linotype" w:eastAsia="Arial" w:hAnsi="Palatino Linotype" w:cs="Arial"/>
          <w:i/>
          <w:iCs/>
          <w:spacing w:val="-1"/>
        </w:rPr>
        <w:t>i</w:t>
      </w:r>
      <w:r w:rsidRPr="000B69D4">
        <w:rPr>
          <w:rFonts w:ascii="Palatino Linotype" w:eastAsia="Arial" w:hAnsi="Palatino Linotype" w:cs="Arial"/>
          <w:i/>
          <w:iCs/>
        </w:rPr>
        <w:t>cid</w:t>
      </w:r>
      <w:r w:rsidRPr="000B69D4">
        <w:rPr>
          <w:rFonts w:ascii="Palatino Linotype" w:eastAsia="Arial" w:hAnsi="Palatino Linotype" w:cs="Arial"/>
          <w:i/>
          <w:iCs/>
          <w:spacing w:val="1"/>
        </w:rPr>
        <w:t>a</w:t>
      </w:r>
      <w:r w:rsidRPr="000B69D4">
        <w:rPr>
          <w:rFonts w:ascii="Palatino Linotype" w:eastAsia="Arial" w:hAnsi="Palatino Linotype" w:cs="Arial"/>
          <w:i/>
          <w:iCs/>
        </w:rPr>
        <w:t>d</w:t>
      </w:r>
      <w:r w:rsidRPr="000B69D4">
        <w:rPr>
          <w:rFonts w:ascii="Palatino Linotype" w:eastAsia="Arial" w:hAnsi="Palatino Linotype" w:cs="Arial"/>
          <w:i/>
          <w:iCs/>
          <w:spacing w:val="5"/>
        </w:rPr>
        <w:t xml:space="preserve"> </w:t>
      </w:r>
      <w:r w:rsidRPr="000B69D4">
        <w:rPr>
          <w:rFonts w:ascii="Palatino Linotype" w:eastAsia="Arial" w:hAnsi="Palatino Linotype" w:cs="Arial"/>
          <w:i/>
          <w:iCs/>
        </w:rPr>
        <w:t>- Al</w:t>
      </w:r>
      <w:r w:rsidRPr="000B69D4">
        <w:rPr>
          <w:rFonts w:ascii="Palatino Linotype" w:eastAsia="Arial" w:hAnsi="Palatino Linotype" w:cs="Arial"/>
          <w:i/>
          <w:iCs/>
          <w:spacing w:val="-2"/>
        </w:rPr>
        <w:t>o</w:t>
      </w:r>
      <w:r w:rsidRPr="000B69D4">
        <w:rPr>
          <w:rFonts w:ascii="Palatino Linotype" w:eastAsia="Arial" w:hAnsi="Palatino Linotype" w:cs="Arial"/>
          <w:i/>
          <w:iCs/>
          <w:spacing w:val="1"/>
        </w:rPr>
        <w:t>n</w:t>
      </w:r>
      <w:r w:rsidRPr="000B69D4">
        <w:rPr>
          <w:rFonts w:ascii="Palatino Linotype" w:eastAsia="Arial" w:hAnsi="Palatino Linotype" w:cs="Arial"/>
          <w:i/>
          <w:iCs/>
        </w:rPr>
        <w:t>so</w:t>
      </w:r>
      <w:r w:rsidRPr="000B69D4">
        <w:rPr>
          <w:rFonts w:ascii="Palatino Linotype" w:eastAsia="Arial" w:hAnsi="Palatino Linotype" w:cs="Arial"/>
          <w:i/>
          <w:iCs/>
          <w:spacing w:val="-1"/>
        </w:rPr>
        <w:t xml:space="preserve"> </w:t>
      </w:r>
      <w:r w:rsidRPr="000B69D4">
        <w:rPr>
          <w:rFonts w:ascii="Palatino Linotype" w:eastAsia="Arial" w:hAnsi="Palatino Linotype" w:cs="Arial"/>
          <w:i/>
          <w:iCs/>
          <w:spacing w:val="1"/>
        </w:rPr>
        <w:t>Lu</w:t>
      </w:r>
      <w:r w:rsidRPr="000B69D4">
        <w:rPr>
          <w:rFonts w:ascii="Palatino Linotype" w:eastAsia="Arial" w:hAnsi="Palatino Linotype" w:cs="Arial"/>
          <w:i/>
          <w:iCs/>
          <w:spacing w:val="-3"/>
        </w:rPr>
        <w:t>j</w:t>
      </w:r>
      <w:r w:rsidRPr="000B69D4">
        <w:rPr>
          <w:rFonts w:ascii="Palatino Linotype" w:eastAsia="Arial" w:hAnsi="Palatino Linotype" w:cs="Arial"/>
          <w:i/>
          <w:iCs/>
          <w:spacing w:val="1"/>
        </w:rPr>
        <w:t>amb</w:t>
      </w:r>
      <w:r w:rsidRPr="000B69D4">
        <w:rPr>
          <w:rFonts w:ascii="Palatino Linotype" w:eastAsia="Arial" w:hAnsi="Palatino Linotype" w:cs="Arial"/>
          <w:i/>
          <w:iCs/>
          <w:spacing w:val="-3"/>
        </w:rPr>
        <w:t>i</w:t>
      </w:r>
      <w:r w:rsidRPr="000B69D4">
        <w:rPr>
          <w:rFonts w:ascii="Palatino Linotype" w:eastAsia="Arial" w:hAnsi="Palatino Linotype" w:cs="Arial"/>
          <w:i/>
          <w:iCs/>
        </w:rPr>
        <w:t>o</w:t>
      </w:r>
      <w:r w:rsidRPr="000B69D4">
        <w:rPr>
          <w:rFonts w:ascii="Palatino Linotype" w:eastAsia="Arial" w:hAnsi="Palatino Linotype" w:cs="Arial"/>
          <w:i/>
          <w:iCs/>
          <w:spacing w:val="1"/>
        </w:rPr>
        <w:t xml:space="preserve"> I</w:t>
      </w:r>
      <w:r w:rsidRPr="000B69D4">
        <w:rPr>
          <w:rFonts w:ascii="Palatino Linotype" w:eastAsia="Arial" w:hAnsi="Palatino Linotype" w:cs="Arial"/>
          <w:i/>
          <w:iCs/>
        </w:rPr>
        <w:t>ra</w:t>
      </w:r>
      <w:r w:rsidRPr="000B69D4">
        <w:rPr>
          <w:rFonts w:ascii="Palatino Linotype" w:eastAsia="Arial" w:hAnsi="Palatino Linotype" w:cs="Arial"/>
          <w:i/>
          <w:iCs/>
          <w:spacing w:val="-2"/>
        </w:rPr>
        <w:t>z</w:t>
      </w:r>
      <w:r w:rsidRPr="000B69D4">
        <w:rPr>
          <w:rFonts w:ascii="Palatino Linotype" w:eastAsia="Arial" w:hAnsi="Palatino Linotype" w:cs="Arial"/>
          <w:i/>
          <w:iCs/>
          <w:spacing w:val="1"/>
        </w:rPr>
        <w:t>ába</w:t>
      </w:r>
      <w:r w:rsidRPr="000B69D4">
        <w:rPr>
          <w:rFonts w:ascii="Palatino Linotype" w:eastAsia="Arial" w:hAnsi="Palatino Linotype" w:cs="Arial"/>
          <w:i/>
          <w:iCs/>
        </w:rPr>
        <w:t>l</w:t>
      </w:r>
    </w:p>
    <w:p w14:paraId="682269A0" w14:textId="77777777" w:rsidR="000F19A5" w:rsidRPr="000B69D4" w:rsidRDefault="000F19A5" w:rsidP="000F19A5">
      <w:pPr>
        <w:spacing w:before="240" w:line="360" w:lineRule="auto"/>
        <w:ind w:left="851" w:right="851"/>
        <w:jc w:val="both"/>
        <w:rPr>
          <w:rFonts w:ascii="Palatino Linotype" w:eastAsia="Arial" w:hAnsi="Palatino Linotype" w:cs="Arial"/>
          <w:i/>
          <w:iCs/>
        </w:rPr>
      </w:pPr>
      <w:r w:rsidRPr="000B69D4">
        <w:rPr>
          <w:rFonts w:ascii="Palatino Linotype" w:eastAsia="Arial" w:hAnsi="Palatino Linotype" w:cs="Arial"/>
          <w:i/>
          <w:iCs/>
          <w:spacing w:val="1"/>
        </w:rPr>
        <w:t>01</w:t>
      </w:r>
      <w:r w:rsidRPr="000B69D4">
        <w:rPr>
          <w:rFonts w:ascii="Palatino Linotype" w:eastAsia="Arial" w:hAnsi="Palatino Linotype" w:cs="Arial"/>
          <w:i/>
          <w:iCs/>
          <w:spacing w:val="-1"/>
        </w:rPr>
        <w:t>1</w:t>
      </w:r>
      <w:r w:rsidRPr="000B69D4">
        <w:rPr>
          <w:rFonts w:ascii="Palatino Linotype" w:eastAsia="Arial" w:hAnsi="Palatino Linotype" w:cs="Arial"/>
          <w:i/>
          <w:iCs/>
          <w:spacing w:val="1"/>
        </w:rPr>
        <w:t>3</w:t>
      </w:r>
      <w:r w:rsidRPr="000B69D4">
        <w:rPr>
          <w:rFonts w:ascii="Palatino Linotype" w:eastAsia="Arial" w:hAnsi="Palatino Linotype" w:cs="Arial"/>
          <w:i/>
          <w:iCs/>
        </w:rPr>
        <w:t>/</w:t>
      </w:r>
      <w:r w:rsidRPr="000B69D4">
        <w:rPr>
          <w:rFonts w:ascii="Palatino Linotype" w:eastAsia="Arial" w:hAnsi="Palatino Linotype" w:cs="Arial"/>
          <w:i/>
          <w:iCs/>
          <w:spacing w:val="1"/>
        </w:rPr>
        <w:t>0</w:t>
      </w:r>
      <w:r w:rsidRPr="000B69D4">
        <w:rPr>
          <w:rFonts w:ascii="Palatino Linotype" w:eastAsia="Arial" w:hAnsi="Palatino Linotype" w:cs="Arial"/>
          <w:i/>
          <w:iCs/>
        </w:rPr>
        <w:t>9</w:t>
      </w:r>
      <w:r>
        <w:rPr>
          <w:rFonts w:ascii="Palatino Linotype" w:eastAsia="Arial" w:hAnsi="Palatino Linotype" w:cs="Arial"/>
          <w:i/>
          <w:iCs/>
        </w:rPr>
        <w:t xml:space="preserve"> </w:t>
      </w:r>
      <w:r w:rsidRPr="000B69D4">
        <w:rPr>
          <w:rFonts w:ascii="Palatino Linotype" w:eastAsia="Arial" w:hAnsi="Palatino Linotype" w:cs="Arial"/>
          <w:i/>
          <w:iCs/>
        </w:rPr>
        <w:t>I</w:t>
      </w:r>
      <w:r w:rsidRPr="000B69D4">
        <w:rPr>
          <w:rFonts w:ascii="Palatino Linotype" w:eastAsia="Arial" w:hAnsi="Palatino Linotype" w:cs="Arial"/>
          <w:i/>
          <w:iCs/>
          <w:spacing w:val="1"/>
        </w:rPr>
        <w:t>n</w:t>
      </w:r>
      <w:r w:rsidRPr="000B69D4">
        <w:rPr>
          <w:rFonts w:ascii="Palatino Linotype" w:eastAsia="Arial" w:hAnsi="Palatino Linotype" w:cs="Arial"/>
          <w:i/>
          <w:iCs/>
        </w:rPr>
        <w:t>stit</w:t>
      </w:r>
      <w:r w:rsidRPr="000B69D4">
        <w:rPr>
          <w:rFonts w:ascii="Palatino Linotype" w:eastAsia="Arial" w:hAnsi="Palatino Linotype" w:cs="Arial"/>
          <w:i/>
          <w:iCs/>
          <w:spacing w:val="1"/>
        </w:rPr>
        <w:t>u</w:t>
      </w:r>
      <w:r w:rsidRPr="000B69D4">
        <w:rPr>
          <w:rFonts w:ascii="Palatino Linotype" w:eastAsia="Arial" w:hAnsi="Palatino Linotype" w:cs="Arial"/>
          <w:i/>
          <w:iCs/>
          <w:spacing w:val="-2"/>
        </w:rPr>
        <w:t>t</w:t>
      </w:r>
      <w:r w:rsidRPr="000B69D4">
        <w:rPr>
          <w:rFonts w:ascii="Palatino Linotype" w:eastAsia="Arial" w:hAnsi="Palatino Linotype" w:cs="Arial"/>
          <w:i/>
          <w:iCs/>
        </w:rPr>
        <w:t>o</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S</w:t>
      </w:r>
      <w:r w:rsidRPr="000B69D4">
        <w:rPr>
          <w:rFonts w:ascii="Palatino Linotype" w:eastAsia="Arial" w:hAnsi="Palatino Linotype" w:cs="Arial"/>
          <w:i/>
          <w:iCs/>
          <w:spacing w:val="1"/>
        </w:rPr>
        <w:t>e</w:t>
      </w:r>
      <w:r w:rsidRPr="000B69D4">
        <w:rPr>
          <w:rFonts w:ascii="Palatino Linotype" w:eastAsia="Arial" w:hAnsi="Palatino Linotype" w:cs="Arial"/>
          <w:i/>
          <w:iCs/>
          <w:spacing w:val="-1"/>
        </w:rPr>
        <w:t>g</w:t>
      </w:r>
      <w:r w:rsidRPr="000B69D4">
        <w:rPr>
          <w:rFonts w:ascii="Palatino Linotype" w:eastAsia="Arial" w:hAnsi="Palatino Linotype" w:cs="Arial"/>
          <w:i/>
          <w:iCs/>
          <w:spacing w:val="1"/>
        </w:rPr>
        <w:t>u</w:t>
      </w:r>
      <w:r w:rsidRPr="000B69D4">
        <w:rPr>
          <w:rFonts w:ascii="Palatino Linotype" w:eastAsia="Arial" w:hAnsi="Palatino Linotype" w:cs="Arial"/>
          <w:i/>
          <w:iCs/>
        </w:rPr>
        <w:t>r</w:t>
      </w:r>
      <w:r w:rsidRPr="000B69D4">
        <w:rPr>
          <w:rFonts w:ascii="Palatino Linotype" w:eastAsia="Arial" w:hAnsi="Palatino Linotype" w:cs="Arial"/>
          <w:i/>
          <w:iCs/>
          <w:spacing w:val="-1"/>
        </w:rPr>
        <w:t>i</w:t>
      </w:r>
      <w:r w:rsidRPr="000B69D4">
        <w:rPr>
          <w:rFonts w:ascii="Palatino Linotype" w:eastAsia="Arial" w:hAnsi="Palatino Linotype" w:cs="Arial"/>
          <w:i/>
          <w:iCs/>
          <w:spacing w:val="1"/>
        </w:rPr>
        <w:t>d</w:t>
      </w:r>
      <w:r w:rsidRPr="000B69D4">
        <w:rPr>
          <w:rFonts w:ascii="Palatino Linotype" w:eastAsia="Arial" w:hAnsi="Palatino Linotype" w:cs="Arial"/>
          <w:i/>
          <w:iCs/>
          <w:spacing w:val="-1"/>
        </w:rPr>
        <w:t>a</w:t>
      </w:r>
      <w:r w:rsidRPr="000B69D4">
        <w:rPr>
          <w:rFonts w:ascii="Palatino Linotype" w:eastAsia="Arial" w:hAnsi="Palatino Linotype" w:cs="Arial"/>
          <w:i/>
          <w:iCs/>
        </w:rPr>
        <w:t>d</w:t>
      </w:r>
      <w:r w:rsidRPr="000B69D4">
        <w:rPr>
          <w:rFonts w:ascii="Palatino Linotype" w:eastAsia="Arial" w:hAnsi="Palatino Linotype" w:cs="Arial"/>
          <w:i/>
          <w:iCs/>
          <w:spacing w:val="35"/>
        </w:rPr>
        <w:t xml:space="preserve"> </w:t>
      </w:r>
      <w:r w:rsidRPr="000B69D4">
        <w:rPr>
          <w:rFonts w:ascii="Palatino Linotype" w:eastAsia="Arial" w:hAnsi="Palatino Linotype" w:cs="Arial"/>
          <w:i/>
          <w:iCs/>
        </w:rPr>
        <w:t>y</w:t>
      </w:r>
      <w:r w:rsidRPr="000B69D4">
        <w:rPr>
          <w:rFonts w:ascii="Palatino Linotype" w:eastAsia="Arial" w:hAnsi="Palatino Linotype" w:cs="Arial"/>
          <w:i/>
          <w:iCs/>
          <w:spacing w:val="34"/>
        </w:rPr>
        <w:t xml:space="preserve"> </w:t>
      </w:r>
      <w:r w:rsidRPr="000B69D4">
        <w:rPr>
          <w:rFonts w:ascii="Palatino Linotype" w:eastAsia="Arial" w:hAnsi="Palatino Linotype" w:cs="Arial"/>
          <w:i/>
          <w:iCs/>
        </w:rPr>
        <w:t>S</w:t>
      </w:r>
      <w:r w:rsidRPr="000B69D4">
        <w:rPr>
          <w:rFonts w:ascii="Palatino Linotype" w:eastAsia="Arial" w:hAnsi="Palatino Linotype" w:cs="Arial"/>
          <w:i/>
          <w:iCs/>
          <w:spacing w:val="1"/>
        </w:rPr>
        <w:t>er</w:t>
      </w:r>
      <w:r w:rsidRPr="000B69D4">
        <w:rPr>
          <w:rFonts w:ascii="Palatino Linotype" w:eastAsia="Arial" w:hAnsi="Palatino Linotype" w:cs="Arial"/>
          <w:i/>
          <w:iCs/>
          <w:spacing w:val="-2"/>
        </w:rPr>
        <w:t>v</w:t>
      </w:r>
      <w:r w:rsidRPr="000B69D4">
        <w:rPr>
          <w:rFonts w:ascii="Palatino Linotype" w:eastAsia="Arial" w:hAnsi="Palatino Linotype" w:cs="Arial"/>
          <w:i/>
          <w:iCs/>
        </w:rPr>
        <w:t>ic</w:t>
      </w:r>
      <w:r w:rsidRPr="000B69D4">
        <w:rPr>
          <w:rFonts w:ascii="Palatino Linotype" w:eastAsia="Arial" w:hAnsi="Palatino Linotype" w:cs="Arial"/>
          <w:i/>
          <w:iCs/>
          <w:spacing w:val="-1"/>
        </w:rPr>
        <w:t>i</w:t>
      </w:r>
      <w:r w:rsidRPr="000B69D4">
        <w:rPr>
          <w:rFonts w:ascii="Palatino Linotype" w:eastAsia="Arial" w:hAnsi="Palatino Linotype" w:cs="Arial"/>
          <w:i/>
          <w:iCs/>
          <w:spacing w:val="1"/>
        </w:rPr>
        <w:t>o</w:t>
      </w:r>
      <w:r w:rsidRPr="000B69D4">
        <w:rPr>
          <w:rFonts w:ascii="Palatino Linotype" w:eastAsia="Arial" w:hAnsi="Palatino Linotype" w:cs="Arial"/>
          <w:i/>
          <w:iCs/>
        </w:rPr>
        <w:t>s</w:t>
      </w:r>
      <w:r w:rsidRPr="000B69D4">
        <w:rPr>
          <w:rFonts w:ascii="Palatino Linotype" w:eastAsia="Arial" w:hAnsi="Palatino Linotype" w:cs="Arial"/>
          <w:i/>
          <w:iCs/>
          <w:spacing w:val="36"/>
        </w:rPr>
        <w:t xml:space="preserve"> </w:t>
      </w:r>
      <w:r w:rsidRPr="000B69D4">
        <w:rPr>
          <w:rFonts w:ascii="Palatino Linotype" w:eastAsia="Arial" w:hAnsi="Palatino Linotype" w:cs="Arial"/>
          <w:i/>
          <w:iCs/>
        </w:rPr>
        <w:t>S</w:t>
      </w:r>
      <w:r w:rsidRPr="000B69D4">
        <w:rPr>
          <w:rFonts w:ascii="Palatino Linotype" w:eastAsia="Arial" w:hAnsi="Palatino Linotype" w:cs="Arial"/>
          <w:i/>
          <w:iCs/>
          <w:spacing w:val="1"/>
        </w:rPr>
        <w:t>o</w:t>
      </w:r>
      <w:r w:rsidRPr="000B69D4">
        <w:rPr>
          <w:rFonts w:ascii="Palatino Linotype" w:eastAsia="Arial" w:hAnsi="Palatino Linotype" w:cs="Arial"/>
          <w:i/>
          <w:iCs/>
        </w:rPr>
        <w:t>cial</w:t>
      </w:r>
      <w:r w:rsidRPr="000B69D4">
        <w:rPr>
          <w:rFonts w:ascii="Palatino Linotype" w:eastAsia="Arial" w:hAnsi="Palatino Linotype" w:cs="Arial"/>
          <w:i/>
          <w:iCs/>
          <w:spacing w:val="1"/>
        </w:rPr>
        <w:t>e</w:t>
      </w:r>
      <w:r w:rsidRPr="000B69D4">
        <w:rPr>
          <w:rFonts w:ascii="Palatino Linotype" w:eastAsia="Arial" w:hAnsi="Palatino Linotype" w:cs="Arial"/>
          <w:i/>
          <w:iCs/>
        </w:rPr>
        <w:t>s</w:t>
      </w:r>
      <w:r w:rsidRPr="000B69D4">
        <w:rPr>
          <w:rFonts w:ascii="Palatino Linotype" w:eastAsia="Arial" w:hAnsi="Palatino Linotype" w:cs="Arial"/>
          <w:i/>
          <w:iCs/>
          <w:spacing w:val="36"/>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los</w:t>
      </w:r>
      <w:r w:rsidRPr="000B69D4">
        <w:rPr>
          <w:rFonts w:ascii="Palatino Linotype" w:eastAsia="Arial" w:hAnsi="Palatino Linotype" w:cs="Arial"/>
          <w:i/>
          <w:iCs/>
          <w:spacing w:val="34"/>
        </w:rPr>
        <w:t xml:space="preserve"> </w:t>
      </w:r>
      <w:r w:rsidRPr="000B69D4">
        <w:rPr>
          <w:rFonts w:ascii="Palatino Linotype" w:eastAsia="Arial" w:hAnsi="Palatino Linotype" w:cs="Arial"/>
          <w:i/>
          <w:iCs/>
          <w:spacing w:val="2"/>
        </w:rPr>
        <w:t>T</w:t>
      </w:r>
      <w:r w:rsidRPr="000B69D4">
        <w:rPr>
          <w:rFonts w:ascii="Palatino Linotype" w:eastAsia="Arial" w:hAnsi="Palatino Linotype" w:cs="Arial"/>
          <w:i/>
          <w:iCs/>
        </w:rPr>
        <w:t>ra</w:t>
      </w:r>
      <w:r w:rsidRPr="000B69D4">
        <w:rPr>
          <w:rFonts w:ascii="Palatino Linotype" w:eastAsia="Arial" w:hAnsi="Palatino Linotype" w:cs="Arial"/>
          <w:i/>
          <w:iCs/>
          <w:spacing w:val="-1"/>
        </w:rPr>
        <w:t>b</w:t>
      </w:r>
      <w:r w:rsidRPr="000B69D4">
        <w:rPr>
          <w:rFonts w:ascii="Palatino Linotype" w:eastAsia="Arial" w:hAnsi="Palatino Linotype" w:cs="Arial"/>
          <w:i/>
          <w:iCs/>
          <w:spacing w:val="1"/>
        </w:rPr>
        <w:t>a</w:t>
      </w:r>
      <w:r w:rsidRPr="000B69D4">
        <w:rPr>
          <w:rFonts w:ascii="Palatino Linotype" w:eastAsia="Arial" w:hAnsi="Palatino Linotype" w:cs="Arial"/>
          <w:i/>
          <w:iCs/>
        </w:rPr>
        <w:t>ja</w:t>
      </w:r>
      <w:r w:rsidRPr="000B69D4">
        <w:rPr>
          <w:rFonts w:ascii="Palatino Linotype" w:eastAsia="Arial" w:hAnsi="Palatino Linotype" w:cs="Arial"/>
          <w:i/>
          <w:iCs/>
          <w:spacing w:val="-1"/>
        </w:rPr>
        <w:t>d</w:t>
      </w:r>
      <w:r w:rsidRPr="000B69D4">
        <w:rPr>
          <w:rFonts w:ascii="Palatino Linotype" w:eastAsia="Arial" w:hAnsi="Palatino Linotype" w:cs="Arial"/>
          <w:i/>
          <w:iCs/>
          <w:spacing w:val="1"/>
        </w:rPr>
        <w:t>o</w:t>
      </w:r>
      <w:r w:rsidRPr="000B69D4">
        <w:rPr>
          <w:rFonts w:ascii="Palatino Linotype" w:eastAsia="Arial" w:hAnsi="Palatino Linotype" w:cs="Arial"/>
          <w:i/>
          <w:iCs/>
        </w:rPr>
        <w:t>res</w:t>
      </w:r>
      <w:r w:rsidRPr="000B69D4">
        <w:rPr>
          <w:rFonts w:ascii="Palatino Linotype" w:eastAsia="Arial" w:hAnsi="Palatino Linotype" w:cs="Arial"/>
          <w:i/>
          <w:iCs/>
          <w:spacing w:val="36"/>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spacing w:val="1"/>
        </w:rPr>
        <w:t>e</w:t>
      </w:r>
      <w:r w:rsidRPr="000B69D4">
        <w:rPr>
          <w:rFonts w:ascii="Palatino Linotype" w:eastAsia="Arial" w:hAnsi="Palatino Linotype" w:cs="Arial"/>
          <w:i/>
          <w:iCs/>
        </w:rPr>
        <w:t>l</w:t>
      </w:r>
    </w:p>
    <w:p w14:paraId="0B3AFE10" w14:textId="77777777" w:rsidR="000F19A5" w:rsidRPr="000B69D4" w:rsidRDefault="000F19A5" w:rsidP="000F19A5">
      <w:pPr>
        <w:spacing w:before="240" w:line="360" w:lineRule="auto"/>
        <w:ind w:left="851" w:right="851"/>
        <w:rPr>
          <w:rFonts w:ascii="Palatino Linotype" w:eastAsia="Arial" w:hAnsi="Palatino Linotype" w:cs="Arial"/>
          <w:i/>
          <w:iCs/>
        </w:rPr>
      </w:pPr>
      <w:r w:rsidRPr="000B69D4">
        <w:rPr>
          <w:rFonts w:ascii="Palatino Linotype" w:eastAsia="Arial" w:hAnsi="Palatino Linotype" w:cs="Arial"/>
          <w:i/>
          <w:iCs/>
        </w:rPr>
        <w:t>Est</w:t>
      </w:r>
      <w:r w:rsidRPr="000B69D4">
        <w:rPr>
          <w:rFonts w:ascii="Palatino Linotype" w:eastAsia="Arial" w:hAnsi="Palatino Linotype" w:cs="Arial"/>
          <w:i/>
          <w:iCs/>
          <w:spacing w:val="1"/>
        </w:rPr>
        <w:t>a</w:t>
      </w:r>
      <w:r w:rsidRPr="000B69D4">
        <w:rPr>
          <w:rFonts w:ascii="Palatino Linotype" w:eastAsia="Arial" w:hAnsi="Palatino Linotype" w:cs="Arial"/>
          <w:i/>
          <w:iCs/>
          <w:spacing w:val="-1"/>
        </w:rPr>
        <w:t>d</w:t>
      </w:r>
      <w:r w:rsidRPr="000B69D4">
        <w:rPr>
          <w:rFonts w:ascii="Palatino Linotype" w:eastAsia="Arial" w:hAnsi="Palatino Linotype" w:cs="Arial"/>
          <w:i/>
          <w:iCs/>
        </w:rPr>
        <w:t>o</w:t>
      </w:r>
      <w:r w:rsidRPr="000B69D4">
        <w:rPr>
          <w:rFonts w:ascii="Palatino Linotype" w:eastAsia="Arial" w:hAnsi="Palatino Linotype" w:cs="Arial"/>
          <w:i/>
          <w:iCs/>
          <w:spacing w:val="3"/>
        </w:rPr>
        <w:t xml:space="preserve"> </w:t>
      </w:r>
      <w:r w:rsidRPr="000B69D4">
        <w:rPr>
          <w:rFonts w:ascii="Palatino Linotype" w:eastAsia="Arial" w:hAnsi="Palatino Linotype" w:cs="Arial"/>
          <w:i/>
          <w:iCs/>
        </w:rPr>
        <w:t>–</w:t>
      </w:r>
      <w:r w:rsidRPr="000B69D4">
        <w:rPr>
          <w:rFonts w:ascii="Palatino Linotype" w:eastAsia="Arial" w:hAnsi="Palatino Linotype" w:cs="Arial"/>
          <w:i/>
          <w:iCs/>
          <w:spacing w:val="-1"/>
        </w:rPr>
        <w:t xml:space="preserve"> </w:t>
      </w:r>
      <w:r w:rsidRPr="000B69D4">
        <w:rPr>
          <w:rFonts w:ascii="Palatino Linotype" w:eastAsia="Arial" w:hAnsi="Palatino Linotype" w:cs="Arial"/>
          <w:i/>
          <w:iCs/>
        </w:rPr>
        <w:t>Alo</w:t>
      </w:r>
      <w:r w:rsidRPr="000B69D4">
        <w:rPr>
          <w:rFonts w:ascii="Palatino Linotype" w:eastAsia="Arial" w:hAnsi="Palatino Linotype" w:cs="Arial"/>
          <w:i/>
          <w:iCs/>
          <w:spacing w:val="1"/>
        </w:rPr>
        <w:t>n</w:t>
      </w:r>
      <w:r w:rsidRPr="000B69D4">
        <w:rPr>
          <w:rFonts w:ascii="Palatino Linotype" w:eastAsia="Arial" w:hAnsi="Palatino Linotype" w:cs="Arial"/>
          <w:i/>
          <w:iCs/>
          <w:spacing w:val="-2"/>
        </w:rPr>
        <w:t>s</w:t>
      </w:r>
      <w:r w:rsidRPr="000B69D4">
        <w:rPr>
          <w:rFonts w:ascii="Palatino Linotype" w:eastAsia="Arial" w:hAnsi="Palatino Linotype" w:cs="Arial"/>
          <w:i/>
          <w:iCs/>
        </w:rPr>
        <w:t>o</w:t>
      </w:r>
      <w:r w:rsidRPr="000B69D4">
        <w:rPr>
          <w:rFonts w:ascii="Palatino Linotype" w:eastAsia="Arial" w:hAnsi="Palatino Linotype" w:cs="Arial"/>
          <w:i/>
          <w:iCs/>
          <w:spacing w:val="1"/>
        </w:rPr>
        <w:t xml:space="preserve"> </w:t>
      </w:r>
      <w:r w:rsidRPr="000B69D4">
        <w:rPr>
          <w:rFonts w:ascii="Palatino Linotype" w:eastAsia="Arial" w:hAnsi="Palatino Linotype" w:cs="Arial"/>
          <w:i/>
          <w:iCs/>
          <w:spacing w:val="-1"/>
        </w:rPr>
        <w:t>L</w:t>
      </w:r>
      <w:r w:rsidRPr="000B69D4">
        <w:rPr>
          <w:rFonts w:ascii="Palatino Linotype" w:eastAsia="Arial" w:hAnsi="Palatino Linotype" w:cs="Arial"/>
          <w:i/>
          <w:iCs/>
          <w:spacing w:val="1"/>
        </w:rPr>
        <w:t>u</w:t>
      </w:r>
      <w:r w:rsidRPr="000B69D4">
        <w:rPr>
          <w:rFonts w:ascii="Palatino Linotype" w:eastAsia="Arial" w:hAnsi="Palatino Linotype" w:cs="Arial"/>
          <w:i/>
          <w:iCs/>
        </w:rPr>
        <w:t>j</w:t>
      </w:r>
      <w:r w:rsidRPr="000B69D4">
        <w:rPr>
          <w:rFonts w:ascii="Palatino Linotype" w:eastAsia="Arial" w:hAnsi="Palatino Linotype" w:cs="Arial"/>
          <w:i/>
          <w:iCs/>
          <w:spacing w:val="-2"/>
        </w:rPr>
        <w:t>a</w:t>
      </w:r>
      <w:r w:rsidRPr="000B69D4">
        <w:rPr>
          <w:rFonts w:ascii="Palatino Linotype" w:eastAsia="Arial" w:hAnsi="Palatino Linotype" w:cs="Arial"/>
          <w:i/>
          <w:iCs/>
          <w:spacing w:val="1"/>
        </w:rPr>
        <w:t>mb</w:t>
      </w:r>
      <w:r w:rsidRPr="000B69D4">
        <w:rPr>
          <w:rFonts w:ascii="Palatino Linotype" w:eastAsia="Arial" w:hAnsi="Palatino Linotype" w:cs="Arial"/>
          <w:i/>
          <w:iCs/>
        </w:rPr>
        <w:t>io</w:t>
      </w:r>
      <w:r w:rsidRPr="000B69D4">
        <w:rPr>
          <w:rFonts w:ascii="Palatino Linotype" w:eastAsia="Arial" w:hAnsi="Palatino Linotype" w:cs="Arial"/>
          <w:i/>
          <w:iCs/>
          <w:spacing w:val="-1"/>
        </w:rPr>
        <w:t xml:space="preserve"> </w:t>
      </w:r>
      <w:r w:rsidRPr="000B69D4">
        <w:rPr>
          <w:rFonts w:ascii="Palatino Linotype" w:eastAsia="Arial" w:hAnsi="Palatino Linotype" w:cs="Arial"/>
          <w:i/>
          <w:iCs/>
        </w:rPr>
        <w:t>Ira</w:t>
      </w:r>
      <w:r w:rsidRPr="000B69D4">
        <w:rPr>
          <w:rFonts w:ascii="Palatino Linotype" w:eastAsia="Arial" w:hAnsi="Palatino Linotype" w:cs="Arial"/>
          <w:i/>
          <w:iCs/>
          <w:spacing w:val="-1"/>
        </w:rPr>
        <w:t>z</w:t>
      </w:r>
      <w:r w:rsidRPr="000B69D4">
        <w:rPr>
          <w:rFonts w:ascii="Palatino Linotype" w:eastAsia="Arial" w:hAnsi="Palatino Linotype" w:cs="Arial"/>
          <w:i/>
          <w:iCs/>
          <w:spacing w:val="1"/>
        </w:rPr>
        <w:t>ábal</w:t>
      </w:r>
    </w:p>
    <w:p w14:paraId="7131649B" w14:textId="77777777" w:rsidR="000F19A5" w:rsidRPr="000B69D4" w:rsidRDefault="000F19A5" w:rsidP="000F19A5">
      <w:pPr>
        <w:spacing w:before="240" w:line="360" w:lineRule="auto"/>
        <w:ind w:left="851" w:right="851"/>
        <w:jc w:val="both"/>
        <w:rPr>
          <w:rFonts w:ascii="Palatino Linotype" w:eastAsia="Arial" w:hAnsi="Palatino Linotype" w:cs="Arial"/>
          <w:i/>
          <w:iCs/>
        </w:rPr>
      </w:pPr>
      <w:r w:rsidRPr="000B69D4">
        <w:rPr>
          <w:rFonts w:ascii="Palatino Linotype" w:eastAsia="Arial" w:hAnsi="Palatino Linotype" w:cs="Arial"/>
          <w:i/>
          <w:iCs/>
          <w:spacing w:val="1"/>
        </w:rPr>
        <w:t>16</w:t>
      </w:r>
      <w:r w:rsidRPr="000B69D4">
        <w:rPr>
          <w:rFonts w:ascii="Palatino Linotype" w:eastAsia="Arial" w:hAnsi="Palatino Linotype" w:cs="Arial"/>
          <w:i/>
          <w:iCs/>
          <w:spacing w:val="-1"/>
        </w:rPr>
        <w:t>2</w:t>
      </w:r>
      <w:r w:rsidRPr="000B69D4">
        <w:rPr>
          <w:rFonts w:ascii="Palatino Linotype" w:eastAsia="Arial" w:hAnsi="Palatino Linotype" w:cs="Arial"/>
          <w:i/>
          <w:iCs/>
          <w:spacing w:val="1"/>
        </w:rPr>
        <w:t>4</w:t>
      </w:r>
      <w:r w:rsidRPr="000B69D4">
        <w:rPr>
          <w:rFonts w:ascii="Palatino Linotype" w:eastAsia="Arial" w:hAnsi="Palatino Linotype" w:cs="Arial"/>
          <w:i/>
          <w:iCs/>
        </w:rPr>
        <w:t>/</w:t>
      </w:r>
      <w:r w:rsidRPr="000B69D4">
        <w:rPr>
          <w:rFonts w:ascii="Palatino Linotype" w:eastAsia="Arial" w:hAnsi="Palatino Linotype" w:cs="Arial"/>
          <w:i/>
          <w:iCs/>
          <w:spacing w:val="1"/>
        </w:rPr>
        <w:t>0</w:t>
      </w:r>
      <w:r w:rsidRPr="000B69D4">
        <w:rPr>
          <w:rFonts w:ascii="Palatino Linotype" w:eastAsia="Arial" w:hAnsi="Palatino Linotype" w:cs="Arial"/>
          <w:i/>
          <w:iCs/>
        </w:rPr>
        <w:t>9</w:t>
      </w:r>
      <w:r>
        <w:rPr>
          <w:rFonts w:ascii="Palatino Linotype" w:eastAsia="Arial" w:hAnsi="Palatino Linotype" w:cs="Arial"/>
          <w:i/>
          <w:iCs/>
        </w:rPr>
        <w:t xml:space="preserve"> </w:t>
      </w:r>
      <w:r w:rsidRPr="000B69D4">
        <w:rPr>
          <w:rFonts w:ascii="Palatino Linotype" w:eastAsia="Arial" w:hAnsi="Palatino Linotype" w:cs="Arial"/>
          <w:i/>
          <w:iCs/>
        </w:rPr>
        <w:t>I</w:t>
      </w:r>
      <w:r w:rsidRPr="000B69D4">
        <w:rPr>
          <w:rFonts w:ascii="Palatino Linotype" w:eastAsia="Arial" w:hAnsi="Palatino Linotype" w:cs="Arial"/>
          <w:i/>
          <w:iCs/>
          <w:spacing w:val="1"/>
        </w:rPr>
        <w:t>n</w:t>
      </w:r>
      <w:r w:rsidRPr="000B69D4">
        <w:rPr>
          <w:rFonts w:ascii="Palatino Linotype" w:eastAsia="Arial" w:hAnsi="Palatino Linotype" w:cs="Arial"/>
          <w:i/>
          <w:iCs/>
        </w:rPr>
        <w:t>stit</w:t>
      </w:r>
      <w:r w:rsidRPr="000B69D4">
        <w:rPr>
          <w:rFonts w:ascii="Palatino Linotype" w:eastAsia="Arial" w:hAnsi="Palatino Linotype" w:cs="Arial"/>
          <w:i/>
          <w:iCs/>
          <w:spacing w:val="1"/>
        </w:rPr>
        <w:t>u</w:t>
      </w:r>
      <w:r w:rsidRPr="000B69D4">
        <w:rPr>
          <w:rFonts w:ascii="Palatino Linotype" w:eastAsia="Arial" w:hAnsi="Palatino Linotype" w:cs="Arial"/>
          <w:i/>
          <w:iCs/>
          <w:spacing w:val="-2"/>
        </w:rPr>
        <w:t>t</w:t>
      </w:r>
      <w:r w:rsidRPr="000B69D4">
        <w:rPr>
          <w:rFonts w:ascii="Palatino Linotype" w:eastAsia="Arial" w:hAnsi="Palatino Linotype" w:cs="Arial"/>
          <w:i/>
          <w:iCs/>
        </w:rPr>
        <w:t>o</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Naci</w:t>
      </w:r>
      <w:r w:rsidRPr="000B69D4">
        <w:rPr>
          <w:rFonts w:ascii="Palatino Linotype" w:eastAsia="Arial" w:hAnsi="Palatino Linotype" w:cs="Arial"/>
          <w:i/>
          <w:iCs/>
          <w:spacing w:val="1"/>
        </w:rPr>
        <w:t>o</w:t>
      </w:r>
      <w:r w:rsidRPr="000B69D4">
        <w:rPr>
          <w:rFonts w:ascii="Palatino Linotype" w:eastAsia="Arial" w:hAnsi="Palatino Linotype" w:cs="Arial"/>
          <w:i/>
          <w:iCs/>
          <w:spacing w:val="-1"/>
        </w:rPr>
        <w:t>n</w:t>
      </w:r>
      <w:r w:rsidRPr="000B69D4">
        <w:rPr>
          <w:rFonts w:ascii="Palatino Linotype" w:eastAsia="Arial" w:hAnsi="Palatino Linotype" w:cs="Arial"/>
          <w:i/>
          <w:iCs/>
          <w:spacing w:val="1"/>
        </w:rPr>
        <w:t>a</w:t>
      </w:r>
      <w:r w:rsidRPr="000B69D4">
        <w:rPr>
          <w:rFonts w:ascii="Palatino Linotype" w:eastAsia="Arial" w:hAnsi="Palatino Linotype" w:cs="Arial"/>
          <w:i/>
          <w:iCs/>
        </w:rPr>
        <w:t>l</w:t>
      </w:r>
      <w:r w:rsidRPr="000B69D4">
        <w:rPr>
          <w:rFonts w:ascii="Palatino Linotype" w:eastAsia="Arial" w:hAnsi="Palatino Linotype" w:cs="Arial"/>
          <w:i/>
          <w:iCs/>
          <w:spacing w:val="35"/>
        </w:rPr>
        <w:t xml:space="preserve"> </w:t>
      </w:r>
      <w:r w:rsidRPr="000B69D4">
        <w:rPr>
          <w:rFonts w:ascii="Palatino Linotype" w:eastAsia="Arial" w:hAnsi="Palatino Linotype" w:cs="Arial"/>
          <w:i/>
          <w:iCs/>
          <w:spacing w:val="1"/>
        </w:rPr>
        <w:t>pa</w:t>
      </w:r>
      <w:r w:rsidRPr="000B69D4">
        <w:rPr>
          <w:rFonts w:ascii="Palatino Linotype" w:eastAsia="Arial" w:hAnsi="Palatino Linotype" w:cs="Arial"/>
          <w:i/>
          <w:iCs/>
          <w:spacing w:val="-3"/>
        </w:rPr>
        <w:t>r</w:t>
      </w:r>
      <w:r w:rsidRPr="000B69D4">
        <w:rPr>
          <w:rFonts w:ascii="Palatino Linotype" w:eastAsia="Arial" w:hAnsi="Palatino Linotype" w:cs="Arial"/>
          <w:i/>
          <w:iCs/>
        </w:rPr>
        <w:t>a</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la</w:t>
      </w:r>
      <w:r w:rsidRPr="000B69D4">
        <w:rPr>
          <w:rFonts w:ascii="Palatino Linotype" w:eastAsia="Arial" w:hAnsi="Palatino Linotype" w:cs="Arial"/>
          <w:i/>
          <w:iCs/>
          <w:spacing w:val="36"/>
        </w:rPr>
        <w:t xml:space="preserve"> </w:t>
      </w:r>
      <w:r w:rsidRPr="000B69D4">
        <w:rPr>
          <w:rFonts w:ascii="Palatino Linotype" w:eastAsia="Arial" w:hAnsi="Palatino Linotype" w:cs="Arial"/>
          <w:i/>
          <w:iCs/>
        </w:rPr>
        <w:t>E</w:t>
      </w:r>
      <w:r w:rsidRPr="000B69D4">
        <w:rPr>
          <w:rFonts w:ascii="Palatino Linotype" w:eastAsia="Arial" w:hAnsi="Palatino Linotype" w:cs="Arial"/>
          <w:i/>
          <w:iCs/>
          <w:spacing w:val="1"/>
        </w:rPr>
        <w:t>du</w:t>
      </w:r>
      <w:r w:rsidRPr="000B69D4">
        <w:rPr>
          <w:rFonts w:ascii="Palatino Linotype" w:eastAsia="Arial" w:hAnsi="Palatino Linotype" w:cs="Arial"/>
          <w:i/>
          <w:iCs/>
          <w:spacing w:val="-2"/>
        </w:rPr>
        <w:t>c</w:t>
      </w:r>
      <w:r w:rsidRPr="000B69D4">
        <w:rPr>
          <w:rFonts w:ascii="Palatino Linotype" w:eastAsia="Arial" w:hAnsi="Palatino Linotype" w:cs="Arial"/>
          <w:i/>
          <w:iCs/>
          <w:spacing w:val="1"/>
        </w:rPr>
        <w:t>a</w:t>
      </w:r>
      <w:r w:rsidRPr="000B69D4">
        <w:rPr>
          <w:rFonts w:ascii="Palatino Linotype" w:eastAsia="Arial" w:hAnsi="Palatino Linotype" w:cs="Arial"/>
          <w:i/>
          <w:iCs/>
        </w:rPr>
        <w:t>ción</w:t>
      </w:r>
      <w:r w:rsidRPr="000B69D4">
        <w:rPr>
          <w:rFonts w:ascii="Palatino Linotype" w:eastAsia="Arial" w:hAnsi="Palatino Linotype" w:cs="Arial"/>
          <w:i/>
          <w:iCs/>
          <w:spacing w:val="35"/>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los</w:t>
      </w:r>
      <w:r w:rsidRPr="000B69D4">
        <w:rPr>
          <w:rFonts w:ascii="Palatino Linotype" w:eastAsia="Arial" w:hAnsi="Palatino Linotype" w:cs="Arial"/>
          <w:i/>
          <w:iCs/>
          <w:spacing w:val="34"/>
        </w:rPr>
        <w:t xml:space="preserve"> </w:t>
      </w:r>
      <w:r w:rsidRPr="000B69D4">
        <w:rPr>
          <w:rFonts w:ascii="Palatino Linotype" w:eastAsia="Arial" w:hAnsi="Palatino Linotype" w:cs="Arial"/>
          <w:i/>
          <w:iCs/>
        </w:rPr>
        <w:t>A</w:t>
      </w:r>
      <w:r w:rsidRPr="000B69D4">
        <w:rPr>
          <w:rFonts w:ascii="Palatino Linotype" w:eastAsia="Arial" w:hAnsi="Palatino Linotype" w:cs="Arial"/>
          <w:i/>
          <w:iCs/>
          <w:spacing w:val="1"/>
        </w:rPr>
        <w:t>du</w:t>
      </w:r>
      <w:r w:rsidRPr="000B69D4">
        <w:rPr>
          <w:rFonts w:ascii="Palatino Linotype" w:eastAsia="Arial" w:hAnsi="Palatino Linotype" w:cs="Arial"/>
          <w:i/>
          <w:iCs/>
        </w:rPr>
        <w:t>lt</w:t>
      </w:r>
      <w:r w:rsidRPr="000B69D4">
        <w:rPr>
          <w:rFonts w:ascii="Palatino Linotype" w:eastAsia="Arial" w:hAnsi="Palatino Linotype" w:cs="Arial"/>
          <w:i/>
          <w:iCs/>
          <w:spacing w:val="1"/>
        </w:rPr>
        <w:t>o</w:t>
      </w:r>
      <w:r w:rsidRPr="000B69D4">
        <w:rPr>
          <w:rFonts w:ascii="Palatino Linotype" w:eastAsia="Arial" w:hAnsi="Palatino Linotype" w:cs="Arial"/>
          <w:i/>
          <w:iCs/>
        </w:rPr>
        <w:t>s</w:t>
      </w:r>
      <w:r w:rsidRPr="000B69D4">
        <w:rPr>
          <w:rFonts w:ascii="Palatino Linotype" w:eastAsia="Arial" w:hAnsi="Palatino Linotype" w:cs="Arial"/>
          <w:i/>
          <w:iCs/>
          <w:spacing w:val="43"/>
        </w:rPr>
        <w:t xml:space="preserve"> </w:t>
      </w:r>
      <w:proofErr w:type="gramStart"/>
      <w:r w:rsidRPr="000B69D4">
        <w:rPr>
          <w:rFonts w:ascii="Palatino Linotype" w:eastAsia="Calibri" w:hAnsi="Palatino Linotype" w:cs="Calibri"/>
          <w:i/>
          <w:iCs/>
          <w:color w:val="275027"/>
        </w:rPr>
        <w:t xml:space="preserve">- </w:t>
      </w:r>
      <w:r w:rsidRPr="000B69D4">
        <w:rPr>
          <w:rFonts w:ascii="Palatino Linotype" w:eastAsia="Calibri" w:hAnsi="Palatino Linotype" w:cs="Calibri"/>
          <w:i/>
          <w:iCs/>
          <w:color w:val="275027"/>
          <w:spacing w:val="23"/>
        </w:rPr>
        <w:t xml:space="preserve"> </w:t>
      </w:r>
      <w:r w:rsidRPr="000B69D4">
        <w:rPr>
          <w:rFonts w:ascii="Palatino Linotype" w:eastAsia="Arial" w:hAnsi="Palatino Linotype" w:cs="Arial"/>
          <w:i/>
          <w:iCs/>
          <w:color w:val="000000"/>
          <w:spacing w:val="-1"/>
        </w:rPr>
        <w:t>M</w:t>
      </w:r>
      <w:r w:rsidRPr="000B69D4">
        <w:rPr>
          <w:rFonts w:ascii="Palatino Linotype" w:eastAsia="Arial" w:hAnsi="Palatino Linotype" w:cs="Arial"/>
          <w:i/>
          <w:iCs/>
          <w:color w:val="000000"/>
          <w:spacing w:val="1"/>
        </w:rPr>
        <w:t>a</w:t>
      </w:r>
      <w:r w:rsidRPr="000B69D4">
        <w:rPr>
          <w:rFonts w:ascii="Palatino Linotype" w:eastAsia="Arial" w:hAnsi="Palatino Linotype" w:cs="Arial"/>
          <w:i/>
          <w:iCs/>
          <w:color w:val="000000"/>
        </w:rPr>
        <w:t>r</w:t>
      </w:r>
      <w:r w:rsidRPr="000B69D4">
        <w:rPr>
          <w:rFonts w:ascii="Palatino Linotype" w:eastAsia="Arial" w:hAnsi="Palatino Linotype" w:cs="Arial"/>
          <w:i/>
          <w:iCs/>
          <w:color w:val="000000"/>
          <w:spacing w:val="-3"/>
        </w:rPr>
        <w:t>í</w:t>
      </w:r>
      <w:r w:rsidRPr="000B69D4">
        <w:rPr>
          <w:rFonts w:ascii="Palatino Linotype" w:eastAsia="Arial" w:hAnsi="Palatino Linotype" w:cs="Arial"/>
          <w:i/>
          <w:iCs/>
          <w:color w:val="000000"/>
        </w:rPr>
        <w:t>a</w:t>
      </w:r>
      <w:proofErr w:type="gramEnd"/>
      <w:r w:rsidRPr="000B69D4">
        <w:rPr>
          <w:rFonts w:ascii="Palatino Linotype" w:eastAsia="Arial" w:hAnsi="Palatino Linotype" w:cs="Arial"/>
          <w:i/>
          <w:iCs/>
          <w:color w:val="000000"/>
          <w:spacing w:val="37"/>
        </w:rPr>
        <w:t xml:space="preserve"> </w:t>
      </w:r>
      <w:proofErr w:type="spellStart"/>
      <w:r w:rsidRPr="000B69D4">
        <w:rPr>
          <w:rFonts w:ascii="Palatino Linotype" w:eastAsia="Arial" w:hAnsi="Palatino Linotype" w:cs="Arial"/>
          <w:i/>
          <w:iCs/>
          <w:color w:val="000000"/>
          <w:spacing w:val="-1"/>
        </w:rPr>
        <w:t>M</w:t>
      </w:r>
      <w:r w:rsidRPr="000B69D4">
        <w:rPr>
          <w:rFonts w:ascii="Palatino Linotype" w:eastAsia="Arial" w:hAnsi="Palatino Linotype" w:cs="Arial"/>
          <w:i/>
          <w:iCs/>
          <w:color w:val="000000"/>
          <w:spacing w:val="1"/>
        </w:rPr>
        <w:t>a</w:t>
      </w:r>
      <w:r w:rsidRPr="000B69D4">
        <w:rPr>
          <w:rFonts w:ascii="Palatino Linotype" w:eastAsia="Arial" w:hAnsi="Palatino Linotype" w:cs="Arial"/>
          <w:i/>
          <w:iCs/>
          <w:color w:val="000000"/>
        </w:rPr>
        <w:t>rván</w:t>
      </w:r>
      <w:proofErr w:type="spellEnd"/>
      <w:r>
        <w:rPr>
          <w:rFonts w:ascii="Palatino Linotype" w:eastAsia="Arial" w:hAnsi="Palatino Linotype" w:cs="Arial"/>
          <w:i/>
          <w:iCs/>
          <w:color w:val="000000"/>
        </w:rPr>
        <w:t xml:space="preserve"> </w:t>
      </w:r>
      <w:r w:rsidRPr="000B69D4">
        <w:rPr>
          <w:rFonts w:ascii="Palatino Linotype" w:eastAsia="Arial" w:hAnsi="Palatino Linotype" w:cs="Arial"/>
          <w:i/>
          <w:iCs/>
          <w:spacing w:val="1"/>
        </w:rPr>
        <w:t>La</w:t>
      </w:r>
      <w:r w:rsidRPr="000B69D4">
        <w:rPr>
          <w:rFonts w:ascii="Palatino Linotype" w:eastAsia="Arial" w:hAnsi="Palatino Linotype" w:cs="Arial"/>
          <w:i/>
          <w:iCs/>
          <w:spacing w:val="-1"/>
        </w:rPr>
        <w:t>b</w:t>
      </w:r>
      <w:r w:rsidRPr="000B69D4">
        <w:rPr>
          <w:rFonts w:ascii="Palatino Linotype" w:eastAsia="Arial" w:hAnsi="Palatino Linotype" w:cs="Arial"/>
          <w:i/>
          <w:iCs/>
          <w:spacing w:val="1"/>
        </w:rPr>
        <w:t>o</w:t>
      </w:r>
      <w:r w:rsidRPr="000B69D4">
        <w:rPr>
          <w:rFonts w:ascii="Palatino Linotype" w:eastAsia="Arial" w:hAnsi="Palatino Linotype" w:cs="Arial"/>
          <w:i/>
          <w:iCs/>
        </w:rPr>
        <w:t>rde</w:t>
      </w:r>
    </w:p>
    <w:p w14:paraId="0EED8260" w14:textId="77777777" w:rsidR="000F19A5" w:rsidRPr="000B69D4" w:rsidRDefault="000F19A5" w:rsidP="000F19A5">
      <w:pPr>
        <w:spacing w:before="240" w:line="360" w:lineRule="auto"/>
        <w:ind w:left="851" w:right="851"/>
        <w:jc w:val="both"/>
        <w:rPr>
          <w:rFonts w:ascii="Palatino Linotype" w:eastAsia="Arial" w:hAnsi="Palatino Linotype" w:cs="Arial"/>
          <w:i/>
          <w:iCs/>
        </w:rPr>
      </w:pPr>
      <w:r w:rsidRPr="000B69D4">
        <w:rPr>
          <w:rFonts w:ascii="Palatino Linotype" w:eastAsia="Arial" w:hAnsi="Palatino Linotype" w:cs="Arial"/>
          <w:i/>
          <w:iCs/>
          <w:spacing w:val="1"/>
        </w:rPr>
        <w:t>23</w:t>
      </w:r>
      <w:r w:rsidRPr="000B69D4">
        <w:rPr>
          <w:rFonts w:ascii="Palatino Linotype" w:eastAsia="Arial" w:hAnsi="Palatino Linotype" w:cs="Arial"/>
          <w:i/>
          <w:iCs/>
          <w:spacing w:val="-1"/>
        </w:rPr>
        <w:t>9</w:t>
      </w:r>
      <w:r w:rsidRPr="000B69D4">
        <w:rPr>
          <w:rFonts w:ascii="Palatino Linotype" w:eastAsia="Arial" w:hAnsi="Palatino Linotype" w:cs="Arial"/>
          <w:i/>
          <w:iCs/>
          <w:spacing w:val="1"/>
        </w:rPr>
        <w:t>5</w:t>
      </w:r>
      <w:r w:rsidRPr="000B69D4">
        <w:rPr>
          <w:rFonts w:ascii="Palatino Linotype" w:eastAsia="Arial" w:hAnsi="Palatino Linotype" w:cs="Arial"/>
          <w:i/>
          <w:iCs/>
        </w:rPr>
        <w:t>/</w:t>
      </w:r>
      <w:r w:rsidRPr="000B69D4">
        <w:rPr>
          <w:rFonts w:ascii="Palatino Linotype" w:eastAsia="Arial" w:hAnsi="Palatino Linotype" w:cs="Arial"/>
          <w:i/>
          <w:iCs/>
          <w:spacing w:val="1"/>
        </w:rPr>
        <w:t>0</w:t>
      </w:r>
      <w:r w:rsidRPr="000B69D4">
        <w:rPr>
          <w:rFonts w:ascii="Palatino Linotype" w:eastAsia="Arial" w:hAnsi="Palatino Linotype" w:cs="Arial"/>
          <w:i/>
          <w:iCs/>
        </w:rPr>
        <w:t>9</w:t>
      </w:r>
      <w:r>
        <w:rPr>
          <w:rFonts w:ascii="Palatino Linotype" w:eastAsia="Arial" w:hAnsi="Palatino Linotype" w:cs="Arial"/>
          <w:i/>
          <w:iCs/>
        </w:rPr>
        <w:t xml:space="preserve"> </w:t>
      </w:r>
      <w:r w:rsidRPr="000B69D4">
        <w:rPr>
          <w:rFonts w:ascii="Palatino Linotype" w:eastAsia="Arial" w:hAnsi="Palatino Linotype" w:cs="Arial"/>
          <w:i/>
          <w:iCs/>
        </w:rPr>
        <w:t>S</w:t>
      </w:r>
      <w:r w:rsidRPr="000B69D4">
        <w:rPr>
          <w:rFonts w:ascii="Palatino Linotype" w:eastAsia="Arial" w:hAnsi="Palatino Linotype" w:cs="Arial"/>
          <w:i/>
          <w:iCs/>
          <w:spacing w:val="1"/>
        </w:rPr>
        <w:t>e</w:t>
      </w:r>
      <w:r w:rsidRPr="000B69D4">
        <w:rPr>
          <w:rFonts w:ascii="Palatino Linotype" w:eastAsia="Arial" w:hAnsi="Palatino Linotype" w:cs="Arial"/>
          <w:i/>
          <w:iCs/>
        </w:rPr>
        <w:t>cret</w:t>
      </w:r>
      <w:r w:rsidRPr="000B69D4">
        <w:rPr>
          <w:rFonts w:ascii="Palatino Linotype" w:eastAsia="Arial" w:hAnsi="Palatino Linotype" w:cs="Arial"/>
          <w:i/>
          <w:iCs/>
          <w:spacing w:val="1"/>
        </w:rPr>
        <w:t>a</w:t>
      </w:r>
      <w:r w:rsidRPr="000B69D4">
        <w:rPr>
          <w:rFonts w:ascii="Palatino Linotype" w:eastAsia="Arial" w:hAnsi="Palatino Linotype" w:cs="Arial"/>
          <w:i/>
          <w:iCs/>
        </w:rPr>
        <w:t>r</w:t>
      </w:r>
      <w:r w:rsidRPr="000B69D4">
        <w:rPr>
          <w:rFonts w:ascii="Palatino Linotype" w:eastAsia="Arial" w:hAnsi="Palatino Linotype" w:cs="Arial"/>
          <w:i/>
          <w:iCs/>
          <w:spacing w:val="-3"/>
        </w:rPr>
        <w:t>í</w:t>
      </w:r>
      <w:r w:rsidRPr="000B69D4">
        <w:rPr>
          <w:rFonts w:ascii="Palatino Linotype" w:eastAsia="Arial" w:hAnsi="Palatino Linotype" w:cs="Arial"/>
          <w:i/>
          <w:iCs/>
        </w:rPr>
        <w:t>a</w:t>
      </w:r>
      <w:r w:rsidRPr="000B69D4">
        <w:rPr>
          <w:rFonts w:ascii="Palatino Linotype" w:eastAsia="Arial" w:hAnsi="Palatino Linotype" w:cs="Arial"/>
          <w:i/>
          <w:iCs/>
          <w:spacing w:val="1"/>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1"/>
        </w:rPr>
        <w:t xml:space="preserve"> E</w:t>
      </w:r>
      <w:r w:rsidRPr="000B69D4">
        <w:rPr>
          <w:rFonts w:ascii="Palatino Linotype" w:eastAsia="Arial" w:hAnsi="Palatino Linotype" w:cs="Arial"/>
          <w:i/>
          <w:iCs/>
        </w:rPr>
        <w:t>c</w:t>
      </w:r>
      <w:r w:rsidRPr="000B69D4">
        <w:rPr>
          <w:rFonts w:ascii="Palatino Linotype" w:eastAsia="Arial" w:hAnsi="Palatino Linotype" w:cs="Arial"/>
          <w:i/>
          <w:iCs/>
          <w:spacing w:val="-1"/>
        </w:rPr>
        <w:t>o</w:t>
      </w:r>
      <w:r w:rsidRPr="000B69D4">
        <w:rPr>
          <w:rFonts w:ascii="Palatino Linotype" w:eastAsia="Arial" w:hAnsi="Palatino Linotype" w:cs="Arial"/>
          <w:i/>
          <w:iCs/>
          <w:spacing w:val="1"/>
        </w:rPr>
        <w:t>n</w:t>
      </w:r>
      <w:r w:rsidRPr="000B69D4">
        <w:rPr>
          <w:rFonts w:ascii="Palatino Linotype" w:eastAsia="Arial" w:hAnsi="Palatino Linotype" w:cs="Arial"/>
          <w:i/>
          <w:iCs/>
          <w:spacing w:val="-1"/>
        </w:rPr>
        <w:t>o</w:t>
      </w:r>
      <w:r w:rsidRPr="000B69D4">
        <w:rPr>
          <w:rFonts w:ascii="Palatino Linotype" w:eastAsia="Arial" w:hAnsi="Palatino Linotype" w:cs="Arial"/>
          <w:i/>
          <w:iCs/>
          <w:spacing w:val="1"/>
        </w:rPr>
        <w:t>m</w:t>
      </w:r>
      <w:r w:rsidRPr="000B69D4">
        <w:rPr>
          <w:rFonts w:ascii="Palatino Linotype" w:eastAsia="Arial" w:hAnsi="Palatino Linotype" w:cs="Arial"/>
          <w:i/>
          <w:iCs/>
          <w:spacing w:val="-2"/>
        </w:rPr>
        <w:t>í</w:t>
      </w:r>
      <w:r w:rsidRPr="000B69D4">
        <w:rPr>
          <w:rFonts w:ascii="Palatino Linotype" w:eastAsia="Arial" w:hAnsi="Palatino Linotype" w:cs="Arial"/>
          <w:i/>
          <w:iCs/>
        </w:rPr>
        <w:t>a</w:t>
      </w:r>
      <w:r w:rsidRPr="000B69D4">
        <w:rPr>
          <w:rFonts w:ascii="Palatino Linotype" w:eastAsia="Arial" w:hAnsi="Palatino Linotype" w:cs="Arial"/>
          <w:i/>
          <w:iCs/>
          <w:spacing w:val="4"/>
        </w:rPr>
        <w:t xml:space="preserve"> </w:t>
      </w:r>
      <w:r w:rsidRPr="000B69D4">
        <w:rPr>
          <w:rFonts w:ascii="Palatino Linotype" w:eastAsia="Arial" w:hAnsi="Palatino Linotype" w:cs="Arial"/>
          <w:i/>
          <w:iCs/>
        </w:rPr>
        <w:t xml:space="preserve">- </w:t>
      </w:r>
      <w:r w:rsidRPr="000B69D4">
        <w:rPr>
          <w:rFonts w:ascii="Palatino Linotype" w:eastAsia="Arial" w:hAnsi="Palatino Linotype" w:cs="Arial"/>
          <w:i/>
          <w:iCs/>
          <w:spacing w:val="-1"/>
        </w:rPr>
        <w:t>M</w:t>
      </w:r>
      <w:r w:rsidRPr="000B69D4">
        <w:rPr>
          <w:rFonts w:ascii="Palatino Linotype" w:eastAsia="Arial" w:hAnsi="Palatino Linotype" w:cs="Arial"/>
          <w:i/>
          <w:iCs/>
          <w:spacing w:val="1"/>
        </w:rPr>
        <w:t>a</w:t>
      </w:r>
      <w:r w:rsidRPr="000B69D4">
        <w:rPr>
          <w:rFonts w:ascii="Palatino Linotype" w:eastAsia="Arial" w:hAnsi="Palatino Linotype" w:cs="Arial"/>
          <w:i/>
          <w:iCs/>
        </w:rPr>
        <w:t>r</w:t>
      </w:r>
      <w:r w:rsidRPr="000B69D4">
        <w:rPr>
          <w:rFonts w:ascii="Palatino Linotype" w:eastAsia="Arial" w:hAnsi="Palatino Linotype" w:cs="Arial"/>
          <w:i/>
          <w:iCs/>
          <w:spacing w:val="-3"/>
        </w:rPr>
        <w:t>í</w:t>
      </w:r>
      <w:r w:rsidRPr="000B69D4">
        <w:rPr>
          <w:rFonts w:ascii="Palatino Linotype" w:eastAsia="Arial" w:hAnsi="Palatino Linotype" w:cs="Arial"/>
          <w:i/>
          <w:iCs/>
        </w:rPr>
        <w:t>a</w:t>
      </w:r>
      <w:r w:rsidRPr="000B69D4">
        <w:rPr>
          <w:rFonts w:ascii="Palatino Linotype" w:eastAsia="Arial" w:hAnsi="Palatino Linotype" w:cs="Arial"/>
          <w:i/>
          <w:iCs/>
          <w:spacing w:val="1"/>
        </w:rPr>
        <w:t xml:space="preserve"> </w:t>
      </w:r>
      <w:proofErr w:type="spellStart"/>
      <w:r w:rsidRPr="000B69D4">
        <w:rPr>
          <w:rFonts w:ascii="Palatino Linotype" w:eastAsia="Arial" w:hAnsi="Palatino Linotype" w:cs="Arial"/>
          <w:i/>
          <w:iCs/>
        </w:rPr>
        <w:t>Mar</w:t>
      </w:r>
      <w:r w:rsidRPr="000B69D4">
        <w:rPr>
          <w:rFonts w:ascii="Palatino Linotype" w:eastAsia="Arial" w:hAnsi="Palatino Linotype" w:cs="Arial"/>
          <w:i/>
          <w:iCs/>
          <w:spacing w:val="-3"/>
        </w:rPr>
        <w:t>v</w:t>
      </w:r>
      <w:r w:rsidRPr="000B69D4">
        <w:rPr>
          <w:rFonts w:ascii="Palatino Linotype" w:eastAsia="Arial" w:hAnsi="Palatino Linotype" w:cs="Arial"/>
          <w:i/>
          <w:iCs/>
          <w:spacing w:val="1"/>
        </w:rPr>
        <w:t>á</w:t>
      </w:r>
      <w:r w:rsidRPr="000B69D4">
        <w:rPr>
          <w:rFonts w:ascii="Palatino Linotype" w:eastAsia="Arial" w:hAnsi="Palatino Linotype" w:cs="Arial"/>
          <w:i/>
          <w:iCs/>
        </w:rPr>
        <w:t>n</w:t>
      </w:r>
      <w:proofErr w:type="spellEnd"/>
      <w:r w:rsidRPr="000B69D4">
        <w:rPr>
          <w:rFonts w:ascii="Palatino Linotype" w:eastAsia="Arial" w:hAnsi="Palatino Linotype" w:cs="Arial"/>
          <w:i/>
          <w:iCs/>
          <w:spacing w:val="1"/>
        </w:rPr>
        <w:t xml:space="preserve"> Lab</w:t>
      </w:r>
      <w:r w:rsidRPr="000B69D4">
        <w:rPr>
          <w:rFonts w:ascii="Palatino Linotype" w:eastAsia="Arial" w:hAnsi="Palatino Linotype" w:cs="Arial"/>
          <w:i/>
          <w:iCs/>
          <w:spacing w:val="-1"/>
        </w:rPr>
        <w:t>o</w:t>
      </w:r>
      <w:r w:rsidRPr="000B69D4">
        <w:rPr>
          <w:rFonts w:ascii="Palatino Linotype" w:eastAsia="Arial" w:hAnsi="Palatino Linotype" w:cs="Arial"/>
          <w:i/>
          <w:iCs/>
        </w:rPr>
        <w:t>rde</w:t>
      </w:r>
    </w:p>
    <w:p w14:paraId="48AF5E4A" w14:textId="77777777" w:rsidR="000F19A5" w:rsidRPr="000B69D4" w:rsidRDefault="000F19A5" w:rsidP="000F19A5">
      <w:pPr>
        <w:spacing w:before="240" w:line="360" w:lineRule="auto"/>
        <w:ind w:left="851" w:right="851"/>
        <w:jc w:val="both"/>
        <w:rPr>
          <w:rFonts w:ascii="Palatino Linotype" w:hAnsi="Palatino Linotype"/>
          <w:b/>
          <w:bCs/>
          <w:i/>
          <w:iCs/>
        </w:rPr>
      </w:pPr>
      <w:r w:rsidRPr="000B69D4">
        <w:rPr>
          <w:rFonts w:ascii="Palatino Linotype" w:eastAsia="Arial" w:hAnsi="Palatino Linotype" w:cs="Arial"/>
          <w:i/>
          <w:iCs/>
          <w:spacing w:val="1"/>
        </w:rPr>
        <w:t>08</w:t>
      </w:r>
      <w:r w:rsidRPr="000B69D4">
        <w:rPr>
          <w:rFonts w:ascii="Palatino Linotype" w:eastAsia="Arial" w:hAnsi="Palatino Linotype" w:cs="Arial"/>
          <w:i/>
          <w:iCs/>
          <w:spacing w:val="-1"/>
        </w:rPr>
        <w:t>3</w:t>
      </w:r>
      <w:r w:rsidRPr="000B69D4">
        <w:rPr>
          <w:rFonts w:ascii="Palatino Linotype" w:eastAsia="Arial" w:hAnsi="Palatino Linotype" w:cs="Arial"/>
          <w:i/>
          <w:iCs/>
          <w:spacing w:val="1"/>
        </w:rPr>
        <w:t>7</w:t>
      </w:r>
      <w:r w:rsidRPr="000B69D4">
        <w:rPr>
          <w:rFonts w:ascii="Palatino Linotype" w:eastAsia="Arial" w:hAnsi="Palatino Linotype" w:cs="Arial"/>
          <w:i/>
          <w:iCs/>
        </w:rPr>
        <w:t>/</w:t>
      </w:r>
      <w:r w:rsidRPr="000B69D4">
        <w:rPr>
          <w:rFonts w:ascii="Palatino Linotype" w:eastAsia="Arial" w:hAnsi="Palatino Linotype" w:cs="Arial"/>
          <w:i/>
          <w:iCs/>
          <w:spacing w:val="1"/>
        </w:rPr>
        <w:t>1</w:t>
      </w:r>
      <w:r w:rsidRPr="000B69D4">
        <w:rPr>
          <w:rFonts w:ascii="Palatino Linotype" w:eastAsia="Arial" w:hAnsi="Palatino Linotype" w:cs="Arial"/>
          <w:i/>
          <w:iCs/>
        </w:rPr>
        <w:t>0</w:t>
      </w:r>
      <w:r>
        <w:rPr>
          <w:rFonts w:ascii="Palatino Linotype" w:eastAsia="Arial" w:hAnsi="Palatino Linotype" w:cs="Arial"/>
          <w:i/>
          <w:iCs/>
        </w:rPr>
        <w:t xml:space="preserve"> </w:t>
      </w:r>
      <w:r w:rsidRPr="000B69D4">
        <w:rPr>
          <w:rFonts w:ascii="Palatino Linotype" w:eastAsia="Arial" w:hAnsi="Palatino Linotype" w:cs="Arial"/>
          <w:i/>
          <w:iCs/>
        </w:rPr>
        <w:t>A</w:t>
      </w:r>
      <w:r w:rsidRPr="000B69D4">
        <w:rPr>
          <w:rFonts w:ascii="Palatino Linotype" w:eastAsia="Arial" w:hAnsi="Palatino Linotype" w:cs="Arial"/>
          <w:i/>
          <w:iCs/>
          <w:spacing w:val="1"/>
        </w:rPr>
        <w:t>dm</w:t>
      </w:r>
      <w:r w:rsidRPr="000B69D4">
        <w:rPr>
          <w:rFonts w:ascii="Palatino Linotype" w:eastAsia="Arial" w:hAnsi="Palatino Linotype" w:cs="Arial"/>
          <w:i/>
          <w:iCs/>
          <w:spacing w:val="-3"/>
        </w:rPr>
        <w:t>i</w:t>
      </w:r>
      <w:r w:rsidRPr="000B69D4">
        <w:rPr>
          <w:rFonts w:ascii="Palatino Linotype" w:eastAsia="Arial" w:hAnsi="Palatino Linotype" w:cs="Arial"/>
          <w:i/>
          <w:iCs/>
          <w:spacing w:val="1"/>
        </w:rPr>
        <w:t>n</w:t>
      </w:r>
      <w:r w:rsidRPr="000B69D4">
        <w:rPr>
          <w:rFonts w:ascii="Palatino Linotype" w:eastAsia="Arial" w:hAnsi="Palatino Linotype" w:cs="Arial"/>
          <w:i/>
          <w:iCs/>
        </w:rPr>
        <w:t>istración</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spacing w:val="-2"/>
        </w:rPr>
        <w:t>P</w:t>
      </w:r>
      <w:r w:rsidRPr="000B69D4">
        <w:rPr>
          <w:rFonts w:ascii="Palatino Linotype" w:eastAsia="Arial" w:hAnsi="Palatino Linotype" w:cs="Arial"/>
          <w:i/>
          <w:iCs/>
          <w:spacing w:val="1"/>
        </w:rPr>
        <w:t>o</w:t>
      </w:r>
      <w:r w:rsidRPr="000B69D4">
        <w:rPr>
          <w:rFonts w:ascii="Palatino Linotype" w:eastAsia="Arial" w:hAnsi="Palatino Linotype" w:cs="Arial"/>
          <w:i/>
          <w:iCs/>
        </w:rPr>
        <w:t>rt</w:t>
      </w:r>
      <w:r w:rsidRPr="000B69D4">
        <w:rPr>
          <w:rFonts w:ascii="Palatino Linotype" w:eastAsia="Arial" w:hAnsi="Palatino Linotype" w:cs="Arial"/>
          <w:i/>
          <w:iCs/>
          <w:spacing w:val="-2"/>
        </w:rPr>
        <w:t>u</w:t>
      </w:r>
      <w:r w:rsidRPr="000B69D4">
        <w:rPr>
          <w:rFonts w:ascii="Palatino Linotype" w:eastAsia="Arial" w:hAnsi="Palatino Linotype" w:cs="Arial"/>
          <w:i/>
          <w:iCs/>
          <w:spacing w:val="-1"/>
        </w:rPr>
        <w:t>a</w:t>
      </w:r>
      <w:r w:rsidRPr="000B69D4">
        <w:rPr>
          <w:rFonts w:ascii="Palatino Linotype" w:eastAsia="Arial" w:hAnsi="Palatino Linotype" w:cs="Arial"/>
          <w:i/>
          <w:iCs/>
        </w:rPr>
        <w:t>r</w:t>
      </w:r>
      <w:r w:rsidRPr="000B69D4">
        <w:rPr>
          <w:rFonts w:ascii="Palatino Linotype" w:eastAsia="Arial" w:hAnsi="Palatino Linotype" w:cs="Arial"/>
          <w:i/>
          <w:iCs/>
          <w:spacing w:val="-1"/>
        </w:rPr>
        <w:t>i</w:t>
      </w:r>
      <w:r w:rsidRPr="000B69D4">
        <w:rPr>
          <w:rFonts w:ascii="Palatino Linotype" w:eastAsia="Arial" w:hAnsi="Palatino Linotype" w:cs="Arial"/>
          <w:i/>
          <w:iCs/>
        </w:rPr>
        <w:t>a</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rPr>
        <w:t>I</w:t>
      </w:r>
      <w:r w:rsidRPr="000B69D4">
        <w:rPr>
          <w:rFonts w:ascii="Palatino Linotype" w:eastAsia="Arial" w:hAnsi="Palatino Linotype" w:cs="Arial"/>
          <w:i/>
          <w:iCs/>
          <w:spacing w:val="1"/>
        </w:rPr>
        <w:t>n</w:t>
      </w:r>
      <w:r w:rsidRPr="000B69D4">
        <w:rPr>
          <w:rFonts w:ascii="Palatino Linotype" w:eastAsia="Arial" w:hAnsi="Palatino Linotype" w:cs="Arial"/>
          <w:i/>
          <w:iCs/>
        </w:rPr>
        <w:t>t</w:t>
      </w:r>
      <w:r w:rsidRPr="000B69D4">
        <w:rPr>
          <w:rFonts w:ascii="Palatino Linotype" w:eastAsia="Arial" w:hAnsi="Palatino Linotype" w:cs="Arial"/>
          <w:i/>
          <w:iCs/>
          <w:spacing w:val="1"/>
        </w:rPr>
        <w:t>e</w:t>
      </w:r>
      <w:r w:rsidRPr="000B69D4">
        <w:rPr>
          <w:rFonts w:ascii="Palatino Linotype" w:eastAsia="Arial" w:hAnsi="Palatino Linotype" w:cs="Arial"/>
          <w:i/>
          <w:iCs/>
          <w:spacing w:val="-1"/>
        </w:rPr>
        <w:t>g</w:t>
      </w:r>
      <w:r w:rsidRPr="000B69D4">
        <w:rPr>
          <w:rFonts w:ascii="Palatino Linotype" w:eastAsia="Arial" w:hAnsi="Palatino Linotype" w:cs="Arial"/>
          <w:i/>
          <w:iCs/>
        </w:rPr>
        <w:t>ral</w:t>
      </w:r>
      <w:r w:rsidRPr="000B69D4">
        <w:rPr>
          <w:rFonts w:ascii="Palatino Linotype" w:eastAsia="Arial" w:hAnsi="Palatino Linotype" w:cs="Arial"/>
          <w:i/>
          <w:iCs/>
          <w:spacing w:val="29"/>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spacing w:val="-2"/>
        </w:rPr>
        <w:t>V</w:t>
      </w:r>
      <w:r w:rsidRPr="000B69D4">
        <w:rPr>
          <w:rFonts w:ascii="Palatino Linotype" w:eastAsia="Arial" w:hAnsi="Palatino Linotype" w:cs="Arial"/>
          <w:i/>
          <w:iCs/>
          <w:spacing w:val="1"/>
        </w:rPr>
        <w:t>e</w:t>
      </w:r>
      <w:r w:rsidRPr="000B69D4">
        <w:rPr>
          <w:rFonts w:ascii="Palatino Linotype" w:eastAsia="Arial" w:hAnsi="Palatino Linotype" w:cs="Arial"/>
          <w:i/>
          <w:iCs/>
        </w:rPr>
        <w:t>rac</w:t>
      </w:r>
      <w:r w:rsidRPr="000B69D4">
        <w:rPr>
          <w:rFonts w:ascii="Palatino Linotype" w:eastAsia="Arial" w:hAnsi="Palatino Linotype" w:cs="Arial"/>
          <w:i/>
          <w:iCs/>
          <w:spacing w:val="-3"/>
        </w:rPr>
        <w:t>r</w:t>
      </w:r>
      <w:r w:rsidRPr="000B69D4">
        <w:rPr>
          <w:rFonts w:ascii="Palatino Linotype" w:eastAsia="Arial" w:hAnsi="Palatino Linotype" w:cs="Arial"/>
          <w:i/>
          <w:iCs/>
          <w:spacing w:val="1"/>
        </w:rPr>
        <w:t>u</w:t>
      </w:r>
      <w:r w:rsidRPr="000B69D4">
        <w:rPr>
          <w:rFonts w:ascii="Palatino Linotype" w:eastAsia="Arial" w:hAnsi="Palatino Linotype" w:cs="Arial"/>
          <w:i/>
          <w:iCs/>
          <w:spacing w:val="-2"/>
        </w:rPr>
        <w:t>z</w:t>
      </w:r>
      <w:r w:rsidRPr="000B69D4">
        <w:rPr>
          <w:rFonts w:ascii="Palatino Linotype" w:eastAsia="Arial" w:hAnsi="Palatino Linotype" w:cs="Arial"/>
          <w:i/>
          <w:iCs/>
        </w:rPr>
        <w:t>,</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rPr>
        <w:t>S.</w:t>
      </w:r>
      <w:r w:rsidRPr="000B69D4">
        <w:rPr>
          <w:rFonts w:ascii="Palatino Linotype" w:eastAsia="Arial" w:hAnsi="Palatino Linotype" w:cs="Arial"/>
          <w:i/>
          <w:iCs/>
          <w:spacing w:val="1"/>
        </w:rPr>
        <w:t>A</w:t>
      </w:r>
      <w:r w:rsidRPr="000B69D4">
        <w:rPr>
          <w:rFonts w:ascii="Palatino Linotype" w:eastAsia="Arial" w:hAnsi="Palatino Linotype" w:cs="Arial"/>
          <w:i/>
          <w:iCs/>
        </w:rPr>
        <w:t>.</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rPr>
        <w:t>C</w:t>
      </w:r>
      <w:r w:rsidRPr="000B69D4">
        <w:rPr>
          <w:rFonts w:ascii="Palatino Linotype" w:eastAsia="Arial" w:hAnsi="Palatino Linotype" w:cs="Arial"/>
          <w:i/>
          <w:iCs/>
          <w:spacing w:val="-2"/>
        </w:rPr>
        <w:t>.</w:t>
      </w:r>
      <w:r w:rsidRPr="000B69D4">
        <w:rPr>
          <w:rFonts w:ascii="Palatino Linotype" w:eastAsia="Arial" w:hAnsi="Palatino Linotype" w:cs="Arial"/>
          <w:i/>
          <w:iCs/>
        </w:rPr>
        <w:t>V.</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spacing w:val="-1"/>
        </w:rPr>
        <w:t>Ma</w:t>
      </w:r>
      <w:r w:rsidRPr="000B69D4">
        <w:rPr>
          <w:rFonts w:ascii="Palatino Linotype" w:eastAsia="Arial" w:hAnsi="Palatino Linotype" w:cs="Arial"/>
          <w:i/>
          <w:iCs/>
        </w:rPr>
        <w:t>r</w:t>
      </w:r>
      <w:r w:rsidRPr="000B69D4">
        <w:rPr>
          <w:rFonts w:ascii="Palatino Linotype" w:eastAsia="Arial" w:hAnsi="Palatino Linotype" w:cs="Arial"/>
          <w:i/>
          <w:iCs/>
          <w:spacing w:val="-3"/>
        </w:rPr>
        <w:t>í</w:t>
      </w:r>
      <w:r w:rsidRPr="000B69D4">
        <w:rPr>
          <w:rFonts w:ascii="Palatino Linotype" w:eastAsia="Arial" w:hAnsi="Palatino Linotype" w:cs="Arial"/>
          <w:i/>
          <w:iCs/>
        </w:rPr>
        <w:t>a</w:t>
      </w:r>
      <w:r>
        <w:rPr>
          <w:rFonts w:ascii="Palatino Linotype" w:eastAsia="Arial" w:hAnsi="Palatino Linotype" w:cs="Arial"/>
          <w:i/>
          <w:iCs/>
        </w:rPr>
        <w:t xml:space="preserve"> </w:t>
      </w:r>
      <w:proofErr w:type="spellStart"/>
      <w:r w:rsidRPr="000B69D4">
        <w:rPr>
          <w:rFonts w:ascii="Palatino Linotype" w:eastAsia="Arial" w:hAnsi="Palatino Linotype" w:cs="Arial"/>
          <w:i/>
          <w:iCs/>
          <w:spacing w:val="-1"/>
        </w:rPr>
        <w:t>M</w:t>
      </w:r>
      <w:r w:rsidRPr="000B69D4">
        <w:rPr>
          <w:rFonts w:ascii="Palatino Linotype" w:eastAsia="Arial" w:hAnsi="Palatino Linotype" w:cs="Arial"/>
          <w:i/>
          <w:iCs/>
          <w:spacing w:val="1"/>
        </w:rPr>
        <w:t>a</w:t>
      </w:r>
      <w:r w:rsidRPr="000B69D4">
        <w:rPr>
          <w:rFonts w:ascii="Palatino Linotype" w:eastAsia="Arial" w:hAnsi="Palatino Linotype" w:cs="Arial"/>
          <w:i/>
          <w:iCs/>
        </w:rPr>
        <w:t>r</w:t>
      </w:r>
      <w:r w:rsidRPr="000B69D4">
        <w:rPr>
          <w:rFonts w:ascii="Palatino Linotype" w:eastAsia="Arial" w:hAnsi="Palatino Linotype" w:cs="Arial"/>
          <w:i/>
          <w:iCs/>
          <w:spacing w:val="-3"/>
        </w:rPr>
        <w:t>v</w:t>
      </w:r>
      <w:r w:rsidRPr="000B69D4">
        <w:rPr>
          <w:rFonts w:ascii="Palatino Linotype" w:eastAsia="Arial" w:hAnsi="Palatino Linotype" w:cs="Arial"/>
          <w:i/>
          <w:iCs/>
          <w:spacing w:val="1"/>
        </w:rPr>
        <w:t>á</w:t>
      </w:r>
      <w:r w:rsidRPr="000B69D4">
        <w:rPr>
          <w:rFonts w:ascii="Palatino Linotype" w:eastAsia="Arial" w:hAnsi="Palatino Linotype" w:cs="Arial"/>
          <w:i/>
          <w:iCs/>
        </w:rPr>
        <w:t>n</w:t>
      </w:r>
      <w:proofErr w:type="spellEnd"/>
      <w:r w:rsidRPr="000B69D4">
        <w:rPr>
          <w:rFonts w:ascii="Palatino Linotype" w:eastAsia="Arial" w:hAnsi="Palatino Linotype" w:cs="Arial"/>
          <w:i/>
          <w:iCs/>
          <w:spacing w:val="1"/>
        </w:rPr>
        <w:t xml:space="preserve"> Labo</w:t>
      </w:r>
      <w:r w:rsidRPr="000B69D4">
        <w:rPr>
          <w:rFonts w:ascii="Palatino Linotype" w:eastAsia="Arial" w:hAnsi="Palatino Linotype" w:cs="Arial"/>
          <w:i/>
          <w:iCs/>
        </w:rPr>
        <w:t>r</w:t>
      </w:r>
      <w:r w:rsidRPr="000B69D4">
        <w:rPr>
          <w:rFonts w:ascii="Palatino Linotype" w:eastAsia="Arial" w:hAnsi="Palatino Linotype" w:cs="Arial"/>
          <w:i/>
          <w:iCs/>
          <w:spacing w:val="-2"/>
        </w:rPr>
        <w:t>d</w:t>
      </w:r>
      <w:r w:rsidRPr="000B69D4">
        <w:rPr>
          <w:rFonts w:ascii="Palatino Linotype" w:eastAsia="Arial" w:hAnsi="Palatino Linotype" w:cs="Arial"/>
          <w:i/>
          <w:iCs/>
        </w:rPr>
        <w:t>e</w:t>
      </w:r>
      <w:r>
        <w:rPr>
          <w:rFonts w:ascii="Palatino Linotype" w:eastAsia="Arial" w:hAnsi="Palatino Linotype" w:cs="Arial"/>
          <w:i/>
          <w:iCs/>
        </w:rPr>
        <w:t xml:space="preserve">” </w:t>
      </w:r>
      <w:r>
        <w:rPr>
          <w:rFonts w:ascii="Palatino Linotype" w:eastAsia="Arial" w:hAnsi="Palatino Linotype" w:cs="Arial"/>
          <w:b/>
          <w:bCs/>
          <w:i/>
          <w:iCs/>
        </w:rPr>
        <w:t xml:space="preserve">[Sic] </w:t>
      </w:r>
    </w:p>
    <w:p w14:paraId="0AC10651" w14:textId="77777777" w:rsidR="000F19A5" w:rsidRPr="002109F5" w:rsidRDefault="000F19A5" w:rsidP="000F19A5">
      <w:pPr>
        <w:tabs>
          <w:tab w:val="left" w:pos="709"/>
        </w:tabs>
        <w:spacing w:after="0" w:line="360" w:lineRule="auto"/>
        <w:jc w:val="both"/>
        <w:rPr>
          <w:rFonts w:ascii="Palatino Linotype" w:hAnsi="Palatino Linotype" w:cs="Arial"/>
          <w:sz w:val="24"/>
          <w:szCs w:val="24"/>
        </w:rPr>
      </w:pPr>
    </w:p>
    <w:p w14:paraId="2A1C0534" w14:textId="179ADDE3" w:rsidR="000F19A5" w:rsidRPr="002109F5" w:rsidRDefault="000F19A5" w:rsidP="000F19A5">
      <w:pPr>
        <w:pStyle w:val="Prrafodelista"/>
        <w:autoSpaceDE w:val="0"/>
        <w:autoSpaceDN w:val="0"/>
        <w:adjustRightInd w:val="0"/>
        <w:spacing w:before="240" w:after="160" w:line="360" w:lineRule="auto"/>
        <w:ind w:left="0"/>
        <w:jc w:val="both"/>
        <w:rPr>
          <w:rFonts w:ascii="Palatino Linotype" w:hAnsi="Palatino Linotype"/>
        </w:rPr>
      </w:pPr>
      <w:r w:rsidRPr="00966656">
        <w:rPr>
          <w:rFonts w:ascii="Palatino Linotype" w:hAnsi="Palatino Linotype"/>
        </w:rPr>
        <w:lastRenderedPageBreak/>
        <w:t xml:space="preserve">Ahora bien, en primer </w:t>
      </w:r>
      <w:proofErr w:type="gramStart"/>
      <w:r w:rsidRPr="00966656">
        <w:rPr>
          <w:rFonts w:ascii="Palatino Linotype" w:hAnsi="Palatino Linotype"/>
        </w:rPr>
        <w:t>lugar</w:t>
      </w:r>
      <w:proofErr w:type="gramEnd"/>
      <w:r w:rsidRPr="00966656">
        <w:rPr>
          <w:rFonts w:ascii="Palatino Linotype" w:hAnsi="Palatino Linotype"/>
        </w:rPr>
        <w:t xml:space="preserve"> es necesario señalar que se omite el estudio de la naturaleza jurídica de la información pública solicitada, toda vez que el </w:t>
      </w:r>
      <w:r w:rsidRPr="00966656">
        <w:rPr>
          <w:rFonts w:ascii="Palatino Linotype" w:hAnsi="Palatino Linotype"/>
          <w:b/>
        </w:rPr>
        <w:t>Sujeto Obligado</w:t>
      </w:r>
      <w:r w:rsidRPr="00966656">
        <w:rPr>
          <w:rFonts w:ascii="Palatino Linotype" w:hAnsi="Palatino Linotype"/>
        </w:rPr>
        <w:t xml:space="preserve">, </w:t>
      </w:r>
      <w:r>
        <w:rPr>
          <w:rFonts w:ascii="Palatino Linotype" w:hAnsi="Palatino Linotype"/>
        </w:rPr>
        <w:t>mediante respuesta</w:t>
      </w:r>
      <w:r w:rsidRPr="00966656">
        <w:rPr>
          <w:rFonts w:ascii="Palatino Linotype" w:hAnsi="Palatino Linotype"/>
        </w:rPr>
        <w:t>, puso a disposición de</w:t>
      </w:r>
      <w:r w:rsidR="00464309">
        <w:rPr>
          <w:rFonts w:ascii="Palatino Linotype" w:hAnsi="Palatino Linotype"/>
        </w:rPr>
        <w:t>l</w:t>
      </w:r>
      <w:r w:rsidRPr="00966656">
        <w:rPr>
          <w:rFonts w:ascii="Palatino Linotype" w:hAnsi="Palatino Linotype"/>
        </w:rPr>
        <w:t xml:space="preserve"> </w:t>
      </w:r>
      <w:r w:rsidRPr="00966656">
        <w:rPr>
          <w:rFonts w:ascii="Palatino Linotype" w:hAnsi="Palatino Linotype"/>
          <w:b/>
        </w:rPr>
        <w:t>Recurrente</w:t>
      </w:r>
      <w:r w:rsidRPr="00966656">
        <w:rPr>
          <w:rFonts w:ascii="Palatino Linotype" w:hAnsi="Palatino Linotype"/>
        </w:rPr>
        <w:t xml:space="preserve"> la información solicitada mediante consulta directa (</w:t>
      </w:r>
      <w:r w:rsidRPr="00966656">
        <w:rPr>
          <w:rFonts w:ascii="Palatino Linotype" w:hAnsi="Palatino Linotype"/>
          <w:i/>
        </w:rPr>
        <w:t>in situ</w:t>
      </w:r>
      <w:r w:rsidRPr="00966656">
        <w:rPr>
          <w:rFonts w:ascii="Palatino Linotype" w:hAnsi="Palatino Linotype"/>
        </w:rPr>
        <w:t xml:space="preserve">), de lo que se deduce que existe una aceptación por parte del </w:t>
      </w:r>
      <w:r w:rsidRPr="00966656">
        <w:rPr>
          <w:rFonts w:ascii="Palatino Linotype" w:hAnsi="Palatino Linotype"/>
          <w:b/>
        </w:rPr>
        <w:t>Sujeto Obligado</w:t>
      </w:r>
      <w:r w:rsidRPr="00966656">
        <w:rPr>
          <w:rFonts w:ascii="Palatino Linotype" w:hAnsi="Palatino Linotype"/>
        </w:rPr>
        <w:t xml:space="preserve"> que genera, administra o posee dicha información, derivada del ejercicio de sus funciones de derecho público. </w:t>
      </w:r>
    </w:p>
    <w:p w14:paraId="10006313" w14:textId="77777777" w:rsidR="000F19A5" w:rsidRDefault="000F19A5" w:rsidP="000F19A5">
      <w:pPr>
        <w:spacing w:after="0" w:line="360" w:lineRule="auto"/>
        <w:jc w:val="both"/>
        <w:rPr>
          <w:rFonts w:ascii="Palatino Linotype" w:eastAsia="Times New Roman" w:hAnsi="Palatino Linotype" w:cs="Times New Roman"/>
          <w:sz w:val="24"/>
          <w:szCs w:val="24"/>
          <w:lang w:eastAsia="es-ES"/>
        </w:rPr>
      </w:pPr>
      <w:r w:rsidRPr="002109F5">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w:t>
      </w:r>
      <w:proofErr w:type="gramStart"/>
      <w:r w:rsidRPr="002109F5">
        <w:rPr>
          <w:rFonts w:ascii="Palatino Linotype" w:eastAsia="Times New Roman" w:hAnsi="Palatino Linotype" w:cs="Times New Roman"/>
          <w:sz w:val="24"/>
          <w:szCs w:val="24"/>
          <w:lang w:eastAsia="es-ES"/>
        </w:rPr>
        <w:t>que</w:t>
      </w:r>
      <w:proofErr w:type="gramEnd"/>
      <w:r w:rsidRPr="002109F5">
        <w:rPr>
          <w:rFonts w:ascii="Palatino Linotype" w:eastAsia="Times New Roman" w:hAnsi="Palatino Linotype" w:cs="Times New Roman"/>
          <w:sz w:val="24"/>
          <w:szCs w:val="24"/>
          <w:lang w:eastAsia="es-ES"/>
        </w:rPr>
        <w:t xml:space="preserve"> en el caso en concreto, en virtud de que el </w:t>
      </w:r>
      <w:r w:rsidRPr="002109F5">
        <w:rPr>
          <w:rFonts w:ascii="Palatino Linotype" w:eastAsia="Times New Roman" w:hAnsi="Palatino Linotype" w:cs="Times New Roman"/>
          <w:b/>
          <w:sz w:val="24"/>
          <w:szCs w:val="24"/>
          <w:lang w:eastAsia="es-ES"/>
        </w:rPr>
        <w:t>Sujeto Obligado</w:t>
      </w:r>
      <w:r w:rsidRPr="002109F5">
        <w:rPr>
          <w:rFonts w:ascii="Palatino Linotype" w:eastAsia="Times New Roman" w:hAnsi="Palatino Linotype" w:cs="Times New Roman"/>
          <w:sz w:val="24"/>
          <w:szCs w:val="24"/>
          <w:lang w:eastAsia="es-ES"/>
        </w:rPr>
        <w:t xml:space="preserve"> asumió contar con dicha información, resulta innecesario realizar el estudio correspondiente, y a nada práctico conduciría llevar a cabo dicho estudio.</w:t>
      </w:r>
    </w:p>
    <w:p w14:paraId="79E598CE" w14:textId="77777777" w:rsidR="000F19A5" w:rsidRPr="002109F5" w:rsidRDefault="000F19A5" w:rsidP="000F19A5">
      <w:pPr>
        <w:spacing w:after="0" w:line="360" w:lineRule="auto"/>
        <w:jc w:val="both"/>
        <w:rPr>
          <w:rFonts w:ascii="Palatino Linotype" w:eastAsia="Times New Roman" w:hAnsi="Palatino Linotype" w:cs="Times New Roman"/>
          <w:sz w:val="24"/>
          <w:szCs w:val="24"/>
          <w:lang w:eastAsia="es-ES"/>
        </w:rPr>
      </w:pPr>
    </w:p>
    <w:p w14:paraId="78240CEB" w14:textId="0BFB7581" w:rsidR="000F19A5" w:rsidRDefault="000F19A5" w:rsidP="000F19A5">
      <w:pPr>
        <w:spacing w:after="0" w:line="360" w:lineRule="auto"/>
        <w:jc w:val="both"/>
        <w:rPr>
          <w:rFonts w:ascii="Palatino Linotype" w:eastAsia="Times New Roman" w:hAnsi="Palatino Linotype" w:cs="Times New Roman"/>
          <w:sz w:val="24"/>
          <w:szCs w:val="24"/>
          <w:lang w:eastAsia="es-ES"/>
        </w:rPr>
      </w:pPr>
      <w:r w:rsidRPr="002109F5">
        <w:rPr>
          <w:rFonts w:ascii="Palatino Linotype" w:eastAsia="Times New Roman" w:hAnsi="Palatino Linotype" w:cs="Times New Roman"/>
          <w:sz w:val="24"/>
          <w:szCs w:val="24"/>
          <w:lang w:eastAsia="es-ES"/>
        </w:rPr>
        <w:t xml:space="preserve">Es por eso </w:t>
      </w:r>
      <w:proofErr w:type="gramStart"/>
      <w:r w:rsidRPr="002109F5">
        <w:rPr>
          <w:rFonts w:ascii="Palatino Linotype" w:eastAsia="Times New Roman" w:hAnsi="Palatino Linotype" w:cs="Times New Roman"/>
          <w:sz w:val="24"/>
          <w:szCs w:val="24"/>
          <w:lang w:eastAsia="es-ES"/>
        </w:rPr>
        <w:t>que</w:t>
      </w:r>
      <w:proofErr w:type="gramEnd"/>
      <w:r w:rsidRPr="002109F5">
        <w:rPr>
          <w:rFonts w:ascii="Palatino Linotype" w:eastAsia="Times New Roman" w:hAnsi="Palatino Linotype" w:cs="Times New Roman"/>
          <w:sz w:val="24"/>
          <w:szCs w:val="24"/>
          <w:lang w:eastAsia="es-ES"/>
        </w:rPr>
        <w:t xml:space="preserve"> este Órgano Garante estima conveniente delimitar el estudio de la presente resolución a lo argumentado por </w:t>
      </w:r>
      <w:r w:rsidR="00464309">
        <w:rPr>
          <w:rFonts w:ascii="Palatino Linotype" w:eastAsia="Times New Roman" w:hAnsi="Palatino Linotype" w:cs="Times New Roman"/>
          <w:b/>
          <w:bCs/>
          <w:sz w:val="24"/>
          <w:szCs w:val="24"/>
          <w:lang w:eastAsia="es-ES"/>
        </w:rPr>
        <w:t>El</w:t>
      </w:r>
      <w:r w:rsidRPr="002109F5">
        <w:rPr>
          <w:rFonts w:ascii="Palatino Linotype" w:eastAsia="Times New Roman" w:hAnsi="Palatino Linotype" w:cs="Times New Roman"/>
          <w:sz w:val="24"/>
          <w:szCs w:val="24"/>
          <w:lang w:eastAsia="es-ES"/>
        </w:rPr>
        <w:t xml:space="preserve"> </w:t>
      </w:r>
      <w:r w:rsidRPr="002109F5">
        <w:rPr>
          <w:rFonts w:ascii="Palatino Linotype" w:eastAsia="Times New Roman" w:hAnsi="Palatino Linotype" w:cs="Times New Roman"/>
          <w:b/>
          <w:sz w:val="24"/>
          <w:szCs w:val="24"/>
          <w:lang w:eastAsia="es-ES"/>
        </w:rPr>
        <w:t>Recurrente</w:t>
      </w:r>
      <w:r w:rsidRPr="002109F5">
        <w:rPr>
          <w:rFonts w:ascii="Palatino Linotype" w:eastAsia="Times New Roman" w:hAnsi="Palatino Linotype" w:cs="Times New Roman"/>
          <w:sz w:val="24"/>
          <w:szCs w:val="24"/>
          <w:lang w:eastAsia="es-ES"/>
        </w:rPr>
        <w:t xml:space="preserve"> en su recurso de revisión respecto al cambio de modalidad de entrega a consulta directa o </w:t>
      </w:r>
      <w:r w:rsidRPr="002109F5">
        <w:rPr>
          <w:rFonts w:ascii="Palatino Linotype" w:eastAsia="Times New Roman" w:hAnsi="Palatino Linotype" w:cs="Times New Roman"/>
          <w:i/>
          <w:sz w:val="24"/>
          <w:szCs w:val="24"/>
          <w:lang w:eastAsia="es-ES"/>
        </w:rPr>
        <w:t>in situ</w:t>
      </w:r>
      <w:r w:rsidRPr="002109F5">
        <w:rPr>
          <w:rFonts w:ascii="Palatino Linotype" w:eastAsia="Times New Roman" w:hAnsi="Palatino Linotype" w:cs="Times New Roman"/>
          <w:sz w:val="24"/>
          <w:szCs w:val="24"/>
          <w:lang w:eastAsia="es-ES"/>
        </w:rPr>
        <w:t>, pues son estos actos los que, a consideración de</w:t>
      </w:r>
      <w:r w:rsidR="00464309">
        <w:rPr>
          <w:rFonts w:ascii="Palatino Linotype" w:eastAsia="Times New Roman" w:hAnsi="Palatino Linotype" w:cs="Times New Roman"/>
          <w:sz w:val="24"/>
          <w:szCs w:val="24"/>
          <w:lang w:eastAsia="es-ES"/>
        </w:rPr>
        <w:t>l</w:t>
      </w:r>
      <w:r w:rsidRPr="002109F5">
        <w:rPr>
          <w:rFonts w:ascii="Palatino Linotype" w:eastAsia="Times New Roman" w:hAnsi="Palatino Linotype" w:cs="Times New Roman"/>
          <w:sz w:val="24"/>
          <w:szCs w:val="24"/>
          <w:lang w:eastAsia="es-ES"/>
        </w:rPr>
        <w:t xml:space="preserve"> </w:t>
      </w:r>
      <w:r w:rsidRPr="002109F5">
        <w:rPr>
          <w:rFonts w:ascii="Palatino Linotype" w:eastAsia="Times New Roman" w:hAnsi="Palatino Linotype" w:cs="Times New Roman"/>
          <w:b/>
          <w:sz w:val="24"/>
          <w:szCs w:val="24"/>
          <w:lang w:eastAsia="es-ES"/>
        </w:rPr>
        <w:t>Recurrente</w:t>
      </w:r>
      <w:r w:rsidRPr="002109F5">
        <w:rPr>
          <w:rFonts w:ascii="Palatino Linotype" w:eastAsia="Times New Roman" w:hAnsi="Palatino Linotype" w:cs="Times New Roman"/>
          <w:sz w:val="24"/>
          <w:szCs w:val="24"/>
          <w:lang w:eastAsia="es-ES"/>
        </w:rPr>
        <w:t>, le causan agravio a su derecho de acceso a la información.</w:t>
      </w:r>
    </w:p>
    <w:p w14:paraId="1A109DC4" w14:textId="77777777" w:rsidR="000F19A5" w:rsidRPr="004D4A94" w:rsidRDefault="000F19A5" w:rsidP="000F19A5">
      <w:pPr>
        <w:spacing w:after="0" w:line="360" w:lineRule="auto"/>
        <w:jc w:val="both"/>
        <w:rPr>
          <w:rFonts w:ascii="Palatino Linotype" w:eastAsia="Times New Roman" w:hAnsi="Palatino Linotype" w:cs="Times New Roman"/>
          <w:sz w:val="24"/>
          <w:szCs w:val="24"/>
          <w:lang w:eastAsia="es-ES"/>
        </w:rPr>
      </w:pPr>
    </w:p>
    <w:p w14:paraId="0A812E90" w14:textId="77777777" w:rsidR="000F19A5" w:rsidRPr="002109F5" w:rsidRDefault="000F19A5" w:rsidP="000F19A5">
      <w:pPr>
        <w:tabs>
          <w:tab w:val="left" w:pos="709"/>
        </w:tabs>
        <w:spacing w:after="0" w:line="360" w:lineRule="auto"/>
        <w:jc w:val="both"/>
        <w:rPr>
          <w:rFonts w:ascii="Palatino Linotype" w:hAnsi="Palatino Linotype" w:cs="Arial"/>
          <w:sz w:val="24"/>
          <w:szCs w:val="24"/>
        </w:rPr>
      </w:pPr>
      <w:r w:rsidRPr="002109F5">
        <w:rPr>
          <w:rFonts w:ascii="Palatino Linotype" w:hAnsi="Palatino Linotype" w:cs="Arial"/>
          <w:sz w:val="24"/>
          <w:szCs w:val="24"/>
        </w:rPr>
        <w:t>Se debe agregar que el contenido de los artículos 4 y 12, de la Ley de Transparencia y Acceso a la Información Pública del Estado de México y Municipios, mismos que son del tenor siguiente:</w:t>
      </w:r>
    </w:p>
    <w:p w14:paraId="18E4134C" w14:textId="77777777" w:rsidR="000F19A5" w:rsidRPr="002109F5" w:rsidRDefault="000F19A5" w:rsidP="000F19A5">
      <w:pPr>
        <w:pStyle w:val="Sinespaciado"/>
      </w:pPr>
    </w:p>
    <w:p w14:paraId="00C4FAF1" w14:textId="77777777" w:rsidR="000F19A5" w:rsidRPr="002109F5" w:rsidRDefault="000F19A5" w:rsidP="000F19A5">
      <w:pPr>
        <w:spacing w:before="240" w:line="360" w:lineRule="auto"/>
        <w:ind w:left="851" w:right="851"/>
        <w:jc w:val="both"/>
        <w:rPr>
          <w:rFonts w:ascii="Palatino Linotype" w:hAnsi="Palatino Linotype" w:cs="Arial"/>
          <w:i/>
        </w:rPr>
      </w:pPr>
      <w:r w:rsidRPr="002109F5">
        <w:rPr>
          <w:rFonts w:ascii="Palatino Linotype" w:hAnsi="Palatino Linotype" w:cs="Arial"/>
          <w:i/>
        </w:rPr>
        <w:lastRenderedPageBreak/>
        <w:t>“</w:t>
      </w:r>
      <w:r w:rsidRPr="002109F5">
        <w:rPr>
          <w:rFonts w:ascii="Palatino Linotype" w:hAnsi="Palatino Linotype" w:cs="Arial"/>
          <w:b/>
          <w:i/>
        </w:rPr>
        <w:t>Artículo 4.</w:t>
      </w:r>
      <w:r w:rsidRPr="002109F5">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8F2EABE" w14:textId="77777777" w:rsidR="000F19A5" w:rsidRPr="002109F5" w:rsidRDefault="000F19A5" w:rsidP="000F19A5">
      <w:pPr>
        <w:spacing w:before="240" w:line="360" w:lineRule="auto"/>
        <w:ind w:left="851" w:right="851"/>
        <w:jc w:val="both"/>
        <w:rPr>
          <w:rFonts w:ascii="Palatino Linotype" w:hAnsi="Palatino Linotype" w:cs="Arial"/>
          <w:i/>
        </w:rPr>
      </w:pPr>
      <w:r w:rsidRPr="002109F5">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2109F5">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A244504" w14:textId="77777777" w:rsidR="000F19A5" w:rsidRPr="002109F5" w:rsidRDefault="000F19A5" w:rsidP="000F19A5">
      <w:pPr>
        <w:spacing w:before="240" w:line="360" w:lineRule="auto"/>
        <w:ind w:left="851" w:right="851"/>
        <w:jc w:val="both"/>
        <w:rPr>
          <w:rFonts w:ascii="Palatino Linotype" w:hAnsi="Palatino Linotype" w:cs="Arial"/>
          <w:i/>
        </w:rPr>
      </w:pPr>
      <w:r w:rsidRPr="002109F5">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14:paraId="4C787F46" w14:textId="77777777" w:rsidR="000F19A5" w:rsidRPr="002109F5" w:rsidRDefault="000F19A5" w:rsidP="000F19A5">
      <w:pPr>
        <w:spacing w:before="240" w:line="360" w:lineRule="auto"/>
        <w:ind w:left="851" w:right="851"/>
        <w:jc w:val="both"/>
        <w:rPr>
          <w:rFonts w:ascii="Palatino Linotype" w:hAnsi="Palatino Linotype" w:cs="Arial"/>
          <w:i/>
        </w:rPr>
      </w:pPr>
      <w:r w:rsidRPr="002109F5">
        <w:rPr>
          <w:rFonts w:ascii="Palatino Linotype" w:hAnsi="Palatino Linotype" w:cs="Arial"/>
          <w:b/>
          <w:i/>
        </w:rPr>
        <w:t>Artículo 12.</w:t>
      </w:r>
      <w:r w:rsidRPr="002109F5">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45B76B95" w14:textId="77777777" w:rsidR="000F19A5" w:rsidRPr="000B69D4" w:rsidRDefault="000F19A5" w:rsidP="000F19A5">
      <w:pPr>
        <w:spacing w:before="240" w:line="360" w:lineRule="auto"/>
        <w:ind w:left="851" w:right="851"/>
        <w:jc w:val="both"/>
        <w:rPr>
          <w:rFonts w:ascii="Palatino Linotype" w:hAnsi="Palatino Linotype" w:cs="Arial"/>
          <w:b/>
          <w:bCs/>
          <w:i/>
        </w:rPr>
      </w:pPr>
      <w:r w:rsidRPr="002109F5">
        <w:rPr>
          <w:rFonts w:ascii="Palatino Linotype" w:hAnsi="Palatino Linotype" w:cs="Arial"/>
          <w:b/>
          <w:i/>
          <w:u w:val="single"/>
        </w:rPr>
        <w:t>Los sujetos obligados sólo proporcionarán la información pública que se les requiera y que obre en sus archivos y en el estado en que ésta se encuentre.</w:t>
      </w:r>
      <w:r w:rsidRPr="002109F5">
        <w:rPr>
          <w:rFonts w:ascii="Palatino Linotype" w:hAnsi="Palatino Linotype" w:cs="Arial"/>
          <w:i/>
        </w:rPr>
        <w:t xml:space="preserve"> La obligación de proporcionar información no comprende el procesamiento de </w:t>
      </w:r>
      <w:proofErr w:type="gramStart"/>
      <w:r w:rsidRPr="002109F5">
        <w:rPr>
          <w:rFonts w:ascii="Palatino Linotype" w:hAnsi="Palatino Linotype" w:cs="Arial"/>
          <w:i/>
        </w:rPr>
        <w:t>la misma</w:t>
      </w:r>
      <w:proofErr w:type="gramEnd"/>
      <w:r w:rsidRPr="002109F5">
        <w:rPr>
          <w:rFonts w:ascii="Palatino Linotype" w:hAnsi="Palatino Linotype" w:cs="Arial"/>
          <w:i/>
        </w:rPr>
        <w:t>, ni el presentarla conforme al interés del solicitante; no estarán obligados a generarla, resumirla, efectuar cálculos o practicar investigaciones.”</w:t>
      </w:r>
      <w:r>
        <w:rPr>
          <w:rFonts w:ascii="Palatino Linotype" w:hAnsi="Palatino Linotype" w:cs="Arial"/>
          <w:i/>
        </w:rPr>
        <w:t xml:space="preserve"> </w:t>
      </w:r>
      <w:r>
        <w:rPr>
          <w:rFonts w:ascii="Palatino Linotype" w:hAnsi="Palatino Linotype" w:cs="Arial"/>
          <w:b/>
          <w:bCs/>
          <w:i/>
        </w:rPr>
        <w:t>[Sic]</w:t>
      </w:r>
    </w:p>
    <w:p w14:paraId="28A71416" w14:textId="77777777" w:rsidR="000F19A5" w:rsidRPr="002109F5" w:rsidRDefault="000F19A5" w:rsidP="000F19A5">
      <w:pPr>
        <w:pStyle w:val="Sinespaciado"/>
        <w:ind w:left="567" w:right="567"/>
      </w:pPr>
    </w:p>
    <w:p w14:paraId="2CBA6B7B" w14:textId="77777777" w:rsidR="000F19A5" w:rsidRPr="002109F5" w:rsidRDefault="000F19A5" w:rsidP="000F19A5">
      <w:pPr>
        <w:pStyle w:val="Sinespaciado"/>
        <w:ind w:left="567" w:right="567"/>
      </w:pPr>
    </w:p>
    <w:p w14:paraId="06BA1F36" w14:textId="77777777" w:rsidR="000F19A5" w:rsidRPr="002109F5" w:rsidRDefault="000F19A5" w:rsidP="000F19A5">
      <w:pPr>
        <w:spacing w:after="0" w:line="360" w:lineRule="auto"/>
        <w:jc w:val="both"/>
        <w:rPr>
          <w:rFonts w:ascii="Palatino Linotype" w:hAnsi="Palatino Linotype" w:cs="Arial"/>
          <w:sz w:val="24"/>
        </w:rPr>
      </w:pPr>
      <w:r w:rsidRPr="002109F5">
        <w:rPr>
          <w:rFonts w:ascii="Palatino Linotype" w:hAnsi="Palatino Linotype" w:cs="Arial"/>
          <w:sz w:val="24"/>
        </w:rPr>
        <w:lastRenderedPageBreak/>
        <w:t xml:space="preserve">Por consiguiente, los preceptos legales transcritos establecen que </w:t>
      </w:r>
      <w:r w:rsidRPr="002109F5">
        <w:rPr>
          <w:rFonts w:ascii="Palatino Linotype" w:hAnsi="Palatino Linotype" w:cs="Arial"/>
          <w:b/>
          <w:sz w:val="24"/>
          <w:u w:val="single"/>
        </w:rPr>
        <w:t>los Sujetos Obligados se encuentran constreñidos a entregar la información pública solicitada por los particulares</w:t>
      </w:r>
      <w:r w:rsidRPr="002109F5">
        <w:rPr>
          <w:rFonts w:ascii="Palatino Linotype" w:hAnsi="Palatino Linotype" w:cs="Arial"/>
          <w:sz w:val="24"/>
        </w:rPr>
        <w:t xml:space="preserve"> y que ésta misma se encuentre en sus archivos o que obre en su posesión, </w:t>
      </w:r>
      <w:r w:rsidRPr="002109F5">
        <w:rPr>
          <w:rFonts w:ascii="Palatino Linotype" w:hAnsi="Palatino Linotype" w:cs="Arial"/>
          <w:b/>
          <w:sz w:val="24"/>
          <w:u w:val="single"/>
        </w:rPr>
        <w:t>privilegiando en todo momento el principio de máxima publicidad,</w:t>
      </w:r>
      <w:r w:rsidRPr="002109F5">
        <w:rPr>
          <w:rFonts w:ascii="Palatino Linotype" w:hAnsi="Palatino Linotype" w:cs="Arial"/>
          <w:sz w:val="24"/>
        </w:rPr>
        <w:t xml:space="preserve"> sin generarla, procesarla, resumirla, ni presentarla conforme al interés del solicitante. </w:t>
      </w:r>
    </w:p>
    <w:p w14:paraId="2D4BFFB5" w14:textId="77777777" w:rsidR="000F19A5" w:rsidRPr="002109F5" w:rsidRDefault="000F19A5" w:rsidP="000F19A5">
      <w:pPr>
        <w:spacing w:after="0"/>
        <w:ind w:right="901"/>
        <w:jc w:val="both"/>
        <w:rPr>
          <w:rFonts w:ascii="Palatino Linotype" w:hAnsi="Palatino Linotype" w:cs="Arial"/>
          <w:b/>
          <w:sz w:val="24"/>
        </w:rPr>
      </w:pPr>
    </w:p>
    <w:p w14:paraId="579D9938" w14:textId="77777777" w:rsidR="000F19A5" w:rsidRPr="004D4A94" w:rsidRDefault="000F19A5" w:rsidP="000F19A5">
      <w:pPr>
        <w:spacing w:after="0" w:line="360" w:lineRule="auto"/>
        <w:jc w:val="both"/>
        <w:rPr>
          <w:rFonts w:ascii="Palatino Linotype" w:hAnsi="Palatino Linotype" w:cs="Arial"/>
          <w:sz w:val="24"/>
        </w:rPr>
      </w:pPr>
      <w:r w:rsidRPr="002109F5">
        <w:rPr>
          <w:rFonts w:ascii="Palatino Linotype" w:hAnsi="Palatino Linotype" w:cs="Arial"/>
          <w:sz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40BEAB6" w14:textId="77777777" w:rsidR="000F19A5" w:rsidRDefault="000F19A5" w:rsidP="000F19A5">
      <w:pPr>
        <w:spacing w:after="0" w:line="360" w:lineRule="auto"/>
        <w:jc w:val="both"/>
        <w:rPr>
          <w:rFonts w:ascii="Palatino Linotype" w:hAnsi="Palatino Linotype" w:cs="Arial"/>
          <w:sz w:val="24"/>
        </w:rPr>
      </w:pPr>
    </w:p>
    <w:p w14:paraId="68381B23" w14:textId="77777777" w:rsidR="000F19A5" w:rsidRPr="002109F5" w:rsidRDefault="000F19A5" w:rsidP="000F19A5">
      <w:pPr>
        <w:spacing w:after="0" w:line="360" w:lineRule="auto"/>
        <w:jc w:val="both"/>
        <w:rPr>
          <w:rFonts w:ascii="Palatino Linotype" w:hAnsi="Palatino Linotype" w:cs="Arial"/>
          <w:sz w:val="24"/>
        </w:rPr>
      </w:pPr>
      <w:r w:rsidRPr="002109F5">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B75F172" w14:textId="77777777" w:rsidR="000F19A5" w:rsidRPr="002109F5" w:rsidRDefault="000F19A5" w:rsidP="000F19A5">
      <w:pPr>
        <w:pStyle w:val="Sinespaciado"/>
      </w:pPr>
    </w:p>
    <w:p w14:paraId="06BC7331" w14:textId="77777777" w:rsidR="000F19A5" w:rsidRPr="002109F5" w:rsidRDefault="000F19A5" w:rsidP="000F19A5">
      <w:pPr>
        <w:spacing w:before="240" w:line="360" w:lineRule="auto"/>
        <w:ind w:left="851" w:right="851"/>
        <w:jc w:val="both"/>
        <w:rPr>
          <w:rFonts w:ascii="Palatino Linotype" w:hAnsi="Palatino Linotype" w:cs="Arial"/>
          <w:i/>
        </w:rPr>
      </w:pPr>
      <w:r w:rsidRPr="002109F5">
        <w:rPr>
          <w:rFonts w:ascii="Palatino Linotype" w:hAnsi="Palatino Linotype" w:cs="Arial"/>
          <w:i/>
        </w:rPr>
        <w:t>“</w:t>
      </w:r>
      <w:r w:rsidRPr="002109F5">
        <w:rPr>
          <w:rFonts w:ascii="Palatino Linotype" w:hAnsi="Palatino Linotype" w:cs="Arial"/>
          <w:b/>
          <w:i/>
        </w:rPr>
        <w:t xml:space="preserve">Artículo 3. </w:t>
      </w:r>
      <w:r w:rsidRPr="002109F5">
        <w:rPr>
          <w:rFonts w:ascii="Palatino Linotype" w:hAnsi="Palatino Linotype" w:cs="Arial"/>
          <w:i/>
        </w:rPr>
        <w:t>Para los efectos de la presente Ley se entenderá por:</w:t>
      </w:r>
    </w:p>
    <w:p w14:paraId="069BCAF0" w14:textId="77777777" w:rsidR="000F19A5" w:rsidRPr="000B69D4" w:rsidRDefault="000F19A5" w:rsidP="000F19A5">
      <w:pPr>
        <w:spacing w:before="240" w:line="360" w:lineRule="auto"/>
        <w:ind w:left="851" w:right="851"/>
        <w:jc w:val="both"/>
        <w:rPr>
          <w:rFonts w:ascii="Palatino Linotype" w:hAnsi="Palatino Linotype" w:cs="Arial"/>
          <w:b/>
          <w:bCs/>
          <w:i/>
        </w:rPr>
      </w:pPr>
      <w:r w:rsidRPr="002109F5">
        <w:rPr>
          <w:rFonts w:ascii="Palatino Linotype" w:hAnsi="Palatino Linotype" w:cs="Arial"/>
          <w:b/>
          <w:i/>
        </w:rPr>
        <w:lastRenderedPageBreak/>
        <w:t>XI. Documento:</w:t>
      </w:r>
      <w:r w:rsidRPr="002109F5">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hAnsi="Palatino Linotype" w:cs="Arial"/>
          <w:i/>
        </w:rPr>
        <w:t xml:space="preserve"> </w:t>
      </w:r>
      <w:r>
        <w:rPr>
          <w:rFonts w:ascii="Palatino Linotype" w:hAnsi="Palatino Linotype" w:cs="Arial"/>
          <w:b/>
          <w:bCs/>
          <w:i/>
        </w:rPr>
        <w:t>[Sic]</w:t>
      </w:r>
    </w:p>
    <w:p w14:paraId="21C50C24" w14:textId="77777777" w:rsidR="000F19A5" w:rsidRPr="002109F5" w:rsidRDefault="000F19A5" w:rsidP="000F19A5">
      <w:pPr>
        <w:pStyle w:val="Sinespaciado"/>
      </w:pPr>
    </w:p>
    <w:p w14:paraId="1F6F8856" w14:textId="77777777" w:rsidR="000F19A5" w:rsidRPr="002109F5" w:rsidRDefault="000F19A5" w:rsidP="000F19A5">
      <w:pPr>
        <w:pStyle w:val="Sinespaciado"/>
      </w:pPr>
    </w:p>
    <w:p w14:paraId="14CE1B1E" w14:textId="77777777" w:rsidR="000F19A5" w:rsidRPr="002109F5" w:rsidRDefault="000F19A5" w:rsidP="000F19A5">
      <w:pPr>
        <w:spacing w:after="0" w:line="360" w:lineRule="auto"/>
        <w:jc w:val="both"/>
        <w:rPr>
          <w:rFonts w:ascii="Palatino Linotype" w:eastAsia="Times New Roman" w:hAnsi="Palatino Linotype" w:cs="Times New Roman"/>
          <w:sz w:val="24"/>
          <w:szCs w:val="23"/>
          <w:lang w:eastAsia="es-ES"/>
        </w:rPr>
      </w:pPr>
      <w:r w:rsidRPr="002109F5">
        <w:rPr>
          <w:rFonts w:ascii="Palatino Linotype" w:eastAsia="Times New Roman" w:hAnsi="Palatino Linotype" w:cs="Times New Roman"/>
          <w:sz w:val="24"/>
          <w:szCs w:val="23"/>
          <w:lang w:eastAsia="es-ES"/>
        </w:rPr>
        <w:t xml:space="preserve">De lo que se concluye que el derecho de acceso a la información pública se satisface en los casos en los que se entregue el soporte documental en los que conste la información requerida por los solicitantes. </w:t>
      </w:r>
    </w:p>
    <w:p w14:paraId="41F31980" w14:textId="77777777" w:rsidR="000F19A5" w:rsidRPr="002109F5" w:rsidRDefault="000F19A5" w:rsidP="000F19A5">
      <w:pPr>
        <w:spacing w:after="0" w:line="360" w:lineRule="auto"/>
        <w:jc w:val="both"/>
        <w:rPr>
          <w:rFonts w:ascii="Palatino Linotype" w:hAnsi="Palatino Linotype" w:cs="Arial"/>
          <w:sz w:val="24"/>
          <w:szCs w:val="24"/>
          <w:lang w:val="es-ES_tradnl" w:eastAsia="es-MX"/>
        </w:rPr>
      </w:pPr>
    </w:p>
    <w:p w14:paraId="262627E8" w14:textId="77777777" w:rsidR="000F19A5" w:rsidRPr="002109F5" w:rsidRDefault="000F19A5" w:rsidP="000F19A5">
      <w:pPr>
        <w:pStyle w:val="Sinespaciado"/>
        <w:spacing w:line="360" w:lineRule="auto"/>
        <w:jc w:val="both"/>
        <w:rPr>
          <w:rFonts w:ascii="Palatino Linotype" w:hAnsi="Palatino Linotype" w:cs="Arial"/>
          <w:szCs w:val="23"/>
          <w:lang w:eastAsia="es-MX"/>
        </w:rPr>
      </w:pPr>
      <w:r w:rsidRPr="002109F5">
        <w:rPr>
          <w:rFonts w:ascii="Palatino Linotype" w:hAnsi="Palatino Linotype" w:cs="Arial"/>
          <w:szCs w:val="23"/>
        </w:rPr>
        <w:t xml:space="preserve">Además, </w:t>
      </w:r>
      <w:r w:rsidRPr="002109F5">
        <w:rPr>
          <w:rFonts w:ascii="Palatino Linotype" w:eastAsia="MS Mincho" w:hAnsi="Palatino Linotype"/>
          <w:szCs w:val="23"/>
        </w:rPr>
        <w:t>es importante señalar que, de acuerdo al artículo 18</w:t>
      </w:r>
      <w:r>
        <w:rPr>
          <w:rFonts w:ascii="Palatino Linotype" w:eastAsia="MS Mincho" w:hAnsi="Palatino Linotype"/>
          <w:szCs w:val="23"/>
        </w:rPr>
        <w:t>,</w:t>
      </w:r>
      <w:r w:rsidRPr="002109F5">
        <w:rPr>
          <w:rFonts w:ascii="Palatino Linotype" w:eastAsia="MS Mincho" w:hAnsi="Palatino Linotype"/>
          <w:szCs w:val="23"/>
        </w:rPr>
        <w:t xml:space="preserve"> de la Ley en la materia, los Sujetos Obligados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14:paraId="20D5B20B" w14:textId="77777777" w:rsidR="000F19A5" w:rsidRPr="002109F5" w:rsidRDefault="000F19A5" w:rsidP="000F19A5">
      <w:pPr>
        <w:pStyle w:val="Sinespaciado"/>
        <w:spacing w:line="360" w:lineRule="auto"/>
        <w:jc w:val="both"/>
        <w:rPr>
          <w:rFonts w:ascii="Palatino Linotype" w:hAnsi="Palatino Linotype" w:cs="Arial"/>
          <w:sz w:val="23"/>
          <w:szCs w:val="23"/>
          <w:lang w:eastAsia="es-MX"/>
        </w:rPr>
      </w:pPr>
    </w:p>
    <w:p w14:paraId="411C23C4" w14:textId="77777777" w:rsidR="000F19A5" w:rsidRPr="002109F5" w:rsidRDefault="000F19A5" w:rsidP="000F19A5">
      <w:pPr>
        <w:pStyle w:val="Sinespaciado"/>
        <w:spacing w:line="360" w:lineRule="auto"/>
        <w:jc w:val="both"/>
        <w:rPr>
          <w:rFonts w:ascii="Palatino Linotype" w:eastAsia="MS Mincho" w:hAnsi="Palatino Linotype" w:cs="Tahoma"/>
          <w:szCs w:val="23"/>
        </w:rPr>
      </w:pPr>
      <w:r w:rsidRPr="002109F5">
        <w:rPr>
          <w:rFonts w:ascii="Palatino Linotype" w:hAnsi="Palatino Linotype" w:cs="Arial"/>
          <w:szCs w:val="23"/>
          <w:lang w:eastAsia="es-MX"/>
        </w:rPr>
        <w:lastRenderedPageBreak/>
        <w:t xml:space="preserve">De la misma forma, </w:t>
      </w:r>
      <w:proofErr w:type="gramStart"/>
      <w:r w:rsidRPr="002109F5">
        <w:rPr>
          <w:rFonts w:ascii="Palatino Linotype" w:eastAsia="MS Mincho" w:hAnsi="Palatino Linotype"/>
          <w:szCs w:val="23"/>
        </w:rPr>
        <w:t>de acuerdo al</w:t>
      </w:r>
      <w:proofErr w:type="gramEnd"/>
      <w:r w:rsidRPr="002109F5">
        <w:rPr>
          <w:rFonts w:ascii="Palatino Linotype" w:eastAsia="MS Mincho" w:hAnsi="Palatino Linotype"/>
          <w:szCs w:val="23"/>
        </w:rPr>
        <w:t xml:space="preserve"> contenido del artículo 160,</w:t>
      </w:r>
      <w:r w:rsidRPr="002109F5">
        <w:rPr>
          <w:rFonts w:ascii="Palatino Linotype" w:hAnsi="Palatino Linotype" w:cs="Arial"/>
          <w:szCs w:val="23"/>
        </w:rPr>
        <w:t xml:space="preserve"> de la Ley </w:t>
      </w:r>
      <w:r w:rsidRPr="002109F5">
        <w:rPr>
          <w:rFonts w:ascii="Palatino Linotype" w:eastAsia="MS Mincho" w:hAnsi="Palatino Linotype" w:cs="Tahoma"/>
          <w:szCs w:val="23"/>
        </w:rPr>
        <w:t>General de Transparencia y Acceso a la Información Pública que a la letra dispone:</w:t>
      </w:r>
    </w:p>
    <w:p w14:paraId="6F94F2E3" w14:textId="77777777" w:rsidR="000F19A5" w:rsidRPr="000B69D4" w:rsidRDefault="000F19A5" w:rsidP="000F19A5">
      <w:pPr>
        <w:pStyle w:val="Sinespaciado"/>
        <w:spacing w:before="240" w:after="160" w:line="360" w:lineRule="auto"/>
        <w:ind w:left="851" w:right="851"/>
        <w:jc w:val="both"/>
        <w:rPr>
          <w:rFonts w:ascii="Palatino Linotype" w:hAnsi="Palatino Linotype" w:cs="Arial"/>
          <w:b/>
          <w:bCs/>
          <w:i/>
          <w:szCs w:val="23"/>
          <w:lang w:eastAsia="gl-ES"/>
        </w:rPr>
      </w:pPr>
      <w:r>
        <w:rPr>
          <w:rFonts w:ascii="Palatino Linotype" w:hAnsi="Palatino Linotype" w:cs="Arial"/>
          <w:b/>
          <w:i/>
          <w:szCs w:val="23"/>
          <w:lang w:eastAsia="gl-ES"/>
        </w:rPr>
        <w:t>“</w:t>
      </w:r>
      <w:r w:rsidRPr="002109F5">
        <w:rPr>
          <w:rFonts w:ascii="Palatino Linotype" w:hAnsi="Palatino Linotype" w:cs="Arial"/>
          <w:b/>
          <w:i/>
          <w:szCs w:val="23"/>
          <w:lang w:eastAsia="gl-ES"/>
        </w:rPr>
        <w:t>Artículo 160</w:t>
      </w:r>
      <w:r w:rsidRPr="002109F5">
        <w:rPr>
          <w:rFonts w:ascii="Palatino Linotype" w:hAnsi="Palatino Linotype" w:cs="Arial"/>
          <w:i/>
          <w:szCs w:val="23"/>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Pr>
          <w:rFonts w:ascii="Palatino Linotype" w:hAnsi="Palatino Linotype" w:cs="Arial"/>
          <w:i/>
          <w:szCs w:val="23"/>
          <w:lang w:eastAsia="gl-ES"/>
        </w:rPr>
        <w:t xml:space="preserve">” </w:t>
      </w:r>
      <w:r>
        <w:rPr>
          <w:rFonts w:ascii="Palatino Linotype" w:hAnsi="Palatino Linotype" w:cs="Arial"/>
          <w:b/>
          <w:bCs/>
          <w:i/>
          <w:szCs w:val="23"/>
          <w:lang w:eastAsia="gl-ES"/>
        </w:rPr>
        <w:t>[Sic]</w:t>
      </w:r>
    </w:p>
    <w:p w14:paraId="4036E2C1" w14:textId="77777777" w:rsidR="000F19A5" w:rsidRPr="002109F5" w:rsidRDefault="000F19A5" w:rsidP="000F19A5">
      <w:pPr>
        <w:spacing w:after="0" w:line="360" w:lineRule="auto"/>
        <w:jc w:val="both"/>
        <w:rPr>
          <w:rFonts w:ascii="Palatino Linotype" w:hAnsi="Palatino Linotype" w:cs="Arial"/>
          <w:sz w:val="24"/>
          <w:szCs w:val="24"/>
          <w:lang w:val="es-ES_tradnl" w:eastAsia="es-MX"/>
        </w:rPr>
      </w:pPr>
    </w:p>
    <w:p w14:paraId="14A5DC5C" w14:textId="77777777" w:rsidR="000F19A5" w:rsidRPr="002109F5" w:rsidRDefault="000F19A5" w:rsidP="000F19A5">
      <w:pPr>
        <w:spacing w:after="0" w:line="360" w:lineRule="auto"/>
        <w:jc w:val="both"/>
        <w:rPr>
          <w:rFonts w:ascii="Palatino Linotype" w:eastAsia="Times New Roman" w:hAnsi="Palatino Linotype" w:cs="Times New Roman"/>
          <w:sz w:val="28"/>
          <w:szCs w:val="23"/>
          <w:lang w:eastAsia="es-ES"/>
        </w:rPr>
      </w:pPr>
      <w:r w:rsidRPr="002109F5">
        <w:rPr>
          <w:rFonts w:ascii="Palatino Linotype" w:hAnsi="Palatino Linotype" w:cs="Arial"/>
          <w:sz w:val="24"/>
          <w:szCs w:val="23"/>
        </w:rPr>
        <w:t xml:space="preserve">Una vez precisado lo anterior, es de señalar que si bien es cierto que en materia de transparencia se </w:t>
      </w:r>
      <w:r w:rsidRPr="002109F5">
        <w:rPr>
          <w:rFonts w:ascii="Palatino Linotype" w:hAnsi="Palatino Linotype" w:cs="Arial"/>
          <w:b/>
          <w:sz w:val="24"/>
          <w:szCs w:val="23"/>
        </w:rPr>
        <w:t>debe privilegiar el uso de las nuevas tecnologías</w:t>
      </w:r>
      <w:r w:rsidRPr="002109F5">
        <w:rPr>
          <w:rFonts w:ascii="Palatino Linotype" w:hAnsi="Palatino Linotype" w:cs="Arial"/>
          <w:sz w:val="24"/>
          <w:szCs w:val="23"/>
        </w:rPr>
        <w:t xml:space="preserve"> de la información y comunicación; es decir, entregar la información en la modalidad señalada por los particulares en su solicitud, también lo es que,</w:t>
      </w:r>
      <w:r w:rsidRPr="002109F5">
        <w:t xml:space="preserve"> </w:t>
      </w:r>
      <w:r w:rsidRPr="002109F5">
        <w:rPr>
          <w:rFonts w:ascii="Palatino Linotype" w:hAnsi="Palatino Linotype" w:cs="Arial"/>
          <w:sz w:val="24"/>
          <w:szCs w:val="23"/>
        </w:rPr>
        <w:t xml:space="preserve">bajo tal premisa, el numeral 158, de la Ley de Transparencia y Acceso a la Información Pública del Estado de México y Municipios, señala que cuando lo determine el </w:t>
      </w:r>
      <w:r w:rsidRPr="002109F5">
        <w:rPr>
          <w:rFonts w:ascii="Palatino Linotype" w:hAnsi="Palatino Linotype" w:cs="Arial"/>
          <w:b/>
          <w:sz w:val="24"/>
          <w:szCs w:val="23"/>
        </w:rPr>
        <w:t>Sujeto Obligado</w:t>
      </w:r>
      <w:r w:rsidRPr="002109F5">
        <w:rPr>
          <w:rFonts w:ascii="Palatino Linotype" w:hAnsi="Palatino Linotype" w:cs="Arial"/>
          <w:sz w:val="24"/>
          <w:szCs w:val="23"/>
        </w:rPr>
        <w:t xml:space="preserve"> podrá solicitar el cambio de modalidad </w:t>
      </w:r>
      <w:r w:rsidRPr="002109F5">
        <w:rPr>
          <w:rFonts w:ascii="Palatino Linotype" w:hAnsi="Palatino Linotype" w:cs="Arial"/>
          <w:i/>
          <w:sz w:val="24"/>
          <w:szCs w:val="23"/>
        </w:rPr>
        <w:t>in situ</w:t>
      </w:r>
      <w:r w:rsidRPr="002109F5">
        <w:rPr>
          <w:rFonts w:ascii="Palatino Linotype" w:hAnsi="Palatino Linotype" w:cs="Arial"/>
          <w:sz w:val="24"/>
          <w:szCs w:val="23"/>
        </w:rPr>
        <w:t xml:space="preserve"> </w:t>
      </w:r>
      <w:r w:rsidRPr="002109F5">
        <w:rPr>
          <w:rFonts w:ascii="Palatino Linotype" w:hAnsi="Palatino Linotype" w:cs="Arial"/>
          <w:b/>
          <w:sz w:val="24"/>
          <w:szCs w:val="23"/>
        </w:rPr>
        <w:t>(Consulta Directa)</w:t>
      </w:r>
      <w:r w:rsidRPr="002109F5">
        <w:rPr>
          <w:rFonts w:ascii="Palatino Linotype" w:hAnsi="Palatino Linotype" w:cs="Arial"/>
          <w:sz w:val="24"/>
          <w:szCs w:val="23"/>
        </w:rPr>
        <w:t xml:space="preserve">, </w:t>
      </w:r>
      <w:r w:rsidRPr="002109F5">
        <w:rPr>
          <w:rFonts w:ascii="Palatino Linotype" w:hAnsi="Palatino Linotype" w:cs="Arial"/>
          <w:b/>
          <w:sz w:val="24"/>
          <w:szCs w:val="23"/>
          <w:u w:val="single"/>
        </w:rPr>
        <w:t>en el supuesto de que la información se encuentre en su posesión y esta implique análisis, estudio o procesamiento de documentos y cuya entrega o reproducción sobrepase las capacidades</w:t>
      </w:r>
      <w:r w:rsidRPr="002109F5">
        <w:rPr>
          <w:rFonts w:ascii="Palatino Linotype" w:hAnsi="Palatino Linotype" w:cs="Arial"/>
          <w:sz w:val="24"/>
          <w:szCs w:val="23"/>
        </w:rPr>
        <w:t xml:space="preserve"> </w:t>
      </w:r>
      <w:r w:rsidRPr="000B69D4">
        <w:rPr>
          <w:rFonts w:ascii="Palatino Linotype" w:hAnsi="Palatino Linotype" w:cs="Arial"/>
          <w:b/>
          <w:bCs/>
          <w:sz w:val="24"/>
          <w:szCs w:val="23"/>
          <w:u w:val="single"/>
        </w:rPr>
        <w:t>técnicas administrativas</w:t>
      </w:r>
      <w:r w:rsidRPr="002109F5">
        <w:rPr>
          <w:rFonts w:ascii="Palatino Linotype" w:hAnsi="Palatino Linotype" w:cs="Arial"/>
          <w:sz w:val="24"/>
          <w:szCs w:val="23"/>
        </w:rPr>
        <w:t xml:space="preserve"> y </w:t>
      </w:r>
      <w:r w:rsidRPr="002109F5">
        <w:rPr>
          <w:rFonts w:ascii="Palatino Linotype" w:hAnsi="Palatino Linotype" w:cs="Arial"/>
          <w:b/>
          <w:sz w:val="24"/>
          <w:szCs w:val="23"/>
          <w:u w:val="single"/>
        </w:rPr>
        <w:t>humanas, para el cumplimiento de las obligaciones de transparencia</w:t>
      </w:r>
      <w:r w:rsidRPr="002109F5">
        <w:rPr>
          <w:rFonts w:ascii="Palatino Linotype" w:hAnsi="Palatino Linotype" w:cs="Arial"/>
          <w:sz w:val="24"/>
          <w:szCs w:val="23"/>
        </w:rPr>
        <w:t>,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14:paraId="3040ACB4" w14:textId="77777777" w:rsidR="000F19A5" w:rsidRPr="002109F5" w:rsidRDefault="000F19A5" w:rsidP="000F19A5">
      <w:pPr>
        <w:spacing w:after="0" w:line="360" w:lineRule="auto"/>
        <w:jc w:val="both"/>
        <w:rPr>
          <w:rFonts w:ascii="Palatino Linotype" w:hAnsi="Palatino Linotype" w:cs="Calibri"/>
          <w:sz w:val="24"/>
          <w:szCs w:val="24"/>
        </w:rPr>
      </w:pPr>
      <w:r>
        <w:rPr>
          <w:rFonts w:ascii="Palatino Linotype" w:hAnsi="Palatino Linotype" w:cs="Calibri"/>
          <w:sz w:val="24"/>
          <w:szCs w:val="24"/>
        </w:rPr>
        <w:lastRenderedPageBreak/>
        <w:t>En este tenor</w:t>
      </w:r>
      <w:r w:rsidRPr="002109F5">
        <w:rPr>
          <w:rFonts w:ascii="Palatino Linotype" w:hAnsi="Palatino Linotype" w:cs="Calibri"/>
          <w:sz w:val="24"/>
          <w:szCs w:val="24"/>
        </w:rPr>
        <w:t xml:space="preserve">, </w:t>
      </w:r>
      <w:r>
        <w:rPr>
          <w:rFonts w:ascii="Palatino Linotype" w:hAnsi="Palatino Linotype" w:cs="Calibri"/>
          <w:sz w:val="24"/>
          <w:szCs w:val="24"/>
        </w:rPr>
        <w:t xml:space="preserve">si bien es cierto que </w:t>
      </w:r>
      <w:r>
        <w:rPr>
          <w:rFonts w:ascii="Palatino Linotype" w:hAnsi="Palatino Linotype" w:cs="Calibri"/>
          <w:b/>
          <w:bCs/>
          <w:sz w:val="24"/>
          <w:szCs w:val="24"/>
        </w:rPr>
        <w:t xml:space="preserve">El Sujeto Obligado </w:t>
      </w:r>
      <w:r>
        <w:rPr>
          <w:rFonts w:ascii="Palatino Linotype" w:hAnsi="Palatino Linotype" w:cs="Calibri"/>
          <w:sz w:val="24"/>
          <w:szCs w:val="24"/>
        </w:rPr>
        <w:t xml:space="preserve">fue omiso en rendir su informe justificado, lo cierto también es que de su respuesta se denota </w:t>
      </w:r>
      <w:r w:rsidRPr="002109F5">
        <w:rPr>
          <w:rFonts w:ascii="Palatino Linotype" w:hAnsi="Palatino Linotype" w:cs="Calibri"/>
          <w:sz w:val="24"/>
          <w:szCs w:val="24"/>
        </w:rPr>
        <w:t xml:space="preserve">que se actualizan los supuestos establecidos en el numeral 158 y 164, por lo que procede el cambio de modalidad de entrega vía </w:t>
      </w:r>
      <w:r w:rsidRPr="002109F5">
        <w:rPr>
          <w:rFonts w:ascii="Palatino Linotype" w:hAnsi="Palatino Linotype" w:cs="Calibri"/>
          <w:i/>
          <w:sz w:val="24"/>
          <w:szCs w:val="24"/>
        </w:rPr>
        <w:t>in situ</w:t>
      </w:r>
      <w:r>
        <w:rPr>
          <w:rFonts w:ascii="Palatino Linotype" w:hAnsi="Palatino Linotype" w:cs="Calibri"/>
          <w:sz w:val="24"/>
          <w:szCs w:val="24"/>
        </w:rPr>
        <w:t xml:space="preserve">. </w:t>
      </w:r>
      <w:r w:rsidRPr="002109F5">
        <w:rPr>
          <w:rFonts w:ascii="Palatino Linotype" w:eastAsia="Times New Roman" w:hAnsi="Palatino Linotype" w:cs="Times New Roman"/>
          <w:sz w:val="24"/>
          <w:szCs w:val="23"/>
          <w:lang w:eastAsia="es-ES"/>
        </w:rPr>
        <w:t>Igualmente, para robustecer lo anterior, es conveniente citar a continuación el Criterio 008/2013 del hoy Instituto Nacional de Acceso a la Información y Protección de Datos Personales:</w:t>
      </w:r>
    </w:p>
    <w:p w14:paraId="3C2E31A2" w14:textId="77777777" w:rsidR="000F19A5" w:rsidRPr="002109F5" w:rsidRDefault="000F19A5" w:rsidP="000F19A5">
      <w:pPr>
        <w:pStyle w:val="Sinespaciado"/>
      </w:pPr>
    </w:p>
    <w:p w14:paraId="5332EF30" w14:textId="77777777" w:rsidR="000F19A5" w:rsidRPr="00772E03" w:rsidRDefault="000F19A5" w:rsidP="000F19A5">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b/>
          <w:i/>
          <w:sz w:val="22"/>
          <w:szCs w:val="22"/>
        </w:rPr>
        <w:t>“CUANDO EXISTA IMPEDIMENTO JUSTIFICADO DE ATENDER LA MODALIDAD DE ENTREGA ELEGIDA POR EL SOLICITANTE, PROCEDE OFRECER TODAS LAS DEMÁS OPCIONES PREVISTAS EN LA LEY.</w:t>
      </w:r>
      <w:r w:rsidRPr="00772E03">
        <w:rPr>
          <w:rFonts w:ascii="Palatino Linotype" w:hAnsi="Palatino Linotype"/>
          <w:i/>
          <w:sz w:val="22"/>
          <w:szCs w:val="22"/>
        </w:rPr>
        <w:t xml:space="preserve"> </w:t>
      </w:r>
    </w:p>
    <w:p w14:paraId="640EEE62" w14:textId="77777777" w:rsidR="000F19A5" w:rsidRPr="00772E03" w:rsidRDefault="000F19A5" w:rsidP="000F19A5">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i/>
          <w:sz w:val="22"/>
          <w:szCs w:val="22"/>
          <w:u w:val="single"/>
        </w:rPr>
        <w:t xml:space="preserve">De conformidad con lo dispuesto en los artículos 42 y 44 de la </w:t>
      </w:r>
      <w:r w:rsidRPr="00772E03">
        <w:rPr>
          <w:rFonts w:ascii="Palatino Linotype" w:hAnsi="Palatino Linotype"/>
          <w:i/>
          <w:iCs/>
          <w:sz w:val="22"/>
          <w:szCs w:val="22"/>
          <w:u w:val="single"/>
        </w:rPr>
        <w:t>Ley Federal de Transparencia y Acceso a la Información Pública Gubernamental</w:t>
      </w:r>
      <w:r w:rsidRPr="00772E03">
        <w:rPr>
          <w:rFonts w:ascii="Palatino Linotype" w:hAnsi="Palatino Linotype"/>
          <w:i/>
          <w:sz w:val="22"/>
          <w:szCs w:val="22"/>
          <w:u w:val="single"/>
        </w:rPr>
        <w:t>, y 54 de su Reglamento, la entrega de la información debe hacerse, en la medida de lo posible, en la forma solicitada por el interesado</w:t>
      </w:r>
      <w:r w:rsidRPr="00772E03">
        <w:rPr>
          <w:rFonts w:ascii="Palatino Linotype" w:hAnsi="Palatino Linotype"/>
          <w:i/>
          <w:sz w:val="22"/>
          <w:szCs w:val="22"/>
        </w:rPr>
        <w:t xml:space="preserve">, </w:t>
      </w:r>
      <w:r w:rsidRPr="00772E03">
        <w:rPr>
          <w:rFonts w:ascii="Palatino Linotype" w:hAnsi="Palatino Linotype"/>
          <w:b/>
          <w:i/>
          <w:sz w:val="22"/>
          <w:szCs w:val="22"/>
        </w:rPr>
        <w:t>salvo que exista un impedimento justificado para atenderla, en cuyo caso, deberán exponerse las razones por las cuales no es posible utilizar el medio de reproducción solicitado</w:t>
      </w:r>
      <w:r w:rsidRPr="00772E03">
        <w:rPr>
          <w:rFonts w:ascii="Palatino Linotype" w:hAnsi="Palatino Linotype"/>
          <w:i/>
          <w:sz w:val="22"/>
          <w:szCs w:val="22"/>
        </w:rPr>
        <w:t xml:space="preserve">. </w:t>
      </w:r>
      <w:r w:rsidRPr="00772E03">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772E03">
        <w:rPr>
          <w:rFonts w:ascii="Palatino Linotype" w:hAnsi="Palatino Linotype"/>
          <w:i/>
          <w:sz w:val="22"/>
          <w:szCs w:val="22"/>
        </w:rPr>
        <w:t xml:space="preserve">. </w:t>
      </w:r>
      <w:r w:rsidRPr="00772E03">
        <w:rPr>
          <w:rFonts w:ascii="Palatino Linotype" w:hAnsi="Palatino Linotype"/>
          <w:b/>
          <w:i/>
          <w:sz w:val="22"/>
          <w:szCs w:val="22"/>
        </w:rPr>
        <w:t xml:space="preserve">Así, cuando se justifique el impedimento, los sujetos obligados deberán notificar al particular la disposición de la información en todas las </w:t>
      </w:r>
      <w:r w:rsidRPr="00772E03">
        <w:rPr>
          <w:rFonts w:ascii="Palatino Linotype" w:hAnsi="Palatino Linotype"/>
          <w:b/>
          <w:i/>
          <w:sz w:val="22"/>
          <w:szCs w:val="22"/>
        </w:rPr>
        <w:lastRenderedPageBreak/>
        <w:t>modalidades de entrega que permita el documento, tales como consulta directa</w:t>
      </w:r>
      <w:r w:rsidRPr="00772E03">
        <w:rPr>
          <w:rFonts w:ascii="Palatino Linotype" w:hAnsi="Palatino Linotype"/>
          <w:i/>
          <w:sz w:val="22"/>
          <w:szCs w:val="22"/>
        </w:rPr>
        <w:t xml:space="preserve">,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BDC1FA9" w14:textId="77777777" w:rsidR="000F19A5" w:rsidRPr="00772E03" w:rsidRDefault="000F19A5" w:rsidP="000F19A5">
      <w:pPr>
        <w:pStyle w:val="Sinespaciado"/>
        <w:spacing w:before="240" w:after="160" w:line="360" w:lineRule="auto"/>
        <w:ind w:left="851" w:right="851"/>
        <w:jc w:val="both"/>
        <w:rPr>
          <w:rFonts w:ascii="Palatino Linotype" w:hAnsi="Palatino Linotype"/>
          <w:b/>
          <w:i/>
          <w:sz w:val="22"/>
          <w:szCs w:val="22"/>
        </w:rPr>
      </w:pPr>
      <w:r w:rsidRPr="00772E03">
        <w:rPr>
          <w:rFonts w:ascii="Palatino Linotype" w:hAnsi="Palatino Linotype"/>
          <w:b/>
          <w:i/>
          <w:sz w:val="22"/>
          <w:szCs w:val="22"/>
        </w:rPr>
        <w:t xml:space="preserve">Resoluciones </w:t>
      </w:r>
    </w:p>
    <w:p w14:paraId="36B76C1D" w14:textId="77777777" w:rsidR="000F19A5" w:rsidRPr="00772E03" w:rsidRDefault="000F19A5" w:rsidP="000F19A5">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i/>
          <w:sz w:val="22"/>
          <w:szCs w:val="22"/>
        </w:rPr>
        <w:t xml:space="preserve">RDA 2012/12. Interpuesto en contra de la Secretaría de Comunicaciones y Transportes. Comisionada Ponente Jacqueline </w:t>
      </w:r>
      <w:proofErr w:type="spellStart"/>
      <w:r w:rsidRPr="00772E03">
        <w:rPr>
          <w:rFonts w:ascii="Palatino Linotype" w:hAnsi="Palatino Linotype"/>
          <w:i/>
          <w:sz w:val="22"/>
          <w:szCs w:val="22"/>
        </w:rPr>
        <w:t>Peschard</w:t>
      </w:r>
      <w:proofErr w:type="spellEnd"/>
      <w:r w:rsidRPr="00772E03">
        <w:rPr>
          <w:rFonts w:ascii="Palatino Linotype" w:hAnsi="Palatino Linotype"/>
          <w:i/>
          <w:sz w:val="22"/>
          <w:szCs w:val="22"/>
        </w:rPr>
        <w:t xml:space="preserve"> Mariscal. </w:t>
      </w:r>
    </w:p>
    <w:p w14:paraId="35BB6695" w14:textId="77777777" w:rsidR="000F19A5" w:rsidRPr="00772E03" w:rsidRDefault="000F19A5" w:rsidP="000F19A5">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i/>
          <w:sz w:val="22"/>
          <w:szCs w:val="22"/>
        </w:rPr>
        <w:t xml:space="preserve">RDA 0973/12. Interpuesto en contra de la Secretaría de Educación Pública. Comisionada Ponente Sigrid </w:t>
      </w:r>
      <w:proofErr w:type="spellStart"/>
      <w:r w:rsidRPr="00772E03">
        <w:rPr>
          <w:rFonts w:ascii="Palatino Linotype" w:hAnsi="Palatino Linotype"/>
          <w:i/>
          <w:sz w:val="22"/>
          <w:szCs w:val="22"/>
        </w:rPr>
        <w:t>Arzt</w:t>
      </w:r>
      <w:proofErr w:type="spellEnd"/>
      <w:r w:rsidRPr="00772E03">
        <w:rPr>
          <w:rFonts w:ascii="Palatino Linotype" w:hAnsi="Palatino Linotype"/>
          <w:i/>
          <w:sz w:val="22"/>
          <w:szCs w:val="22"/>
        </w:rPr>
        <w:t xml:space="preserve"> Colunga. </w:t>
      </w:r>
    </w:p>
    <w:p w14:paraId="715B37FE" w14:textId="77777777" w:rsidR="000F19A5" w:rsidRPr="00772E03" w:rsidRDefault="000F19A5" w:rsidP="000F19A5">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i/>
          <w:sz w:val="22"/>
          <w:szCs w:val="22"/>
        </w:rPr>
        <w:t xml:space="preserve">RDA 0112/12. Interpuesto en contra de Petróleos Mexicanos. Comisionado Ponente Ángel Trinidad Zaldívar. </w:t>
      </w:r>
    </w:p>
    <w:p w14:paraId="5380119E" w14:textId="77777777" w:rsidR="000F19A5" w:rsidRPr="00772E03" w:rsidRDefault="000F19A5" w:rsidP="000F19A5">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i/>
          <w:sz w:val="22"/>
          <w:szCs w:val="22"/>
        </w:rPr>
        <w:t xml:space="preserve">RDA 0085/12. Interpuesto en contra del Instituto Nacional de Ciencias Médicas y Nutrición Salvador Zubirán. Comisionada Ponente Sigrid </w:t>
      </w:r>
      <w:proofErr w:type="spellStart"/>
      <w:r w:rsidRPr="00772E03">
        <w:rPr>
          <w:rFonts w:ascii="Palatino Linotype" w:hAnsi="Palatino Linotype"/>
          <w:i/>
          <w:sz w:val="22"/>
          <w:szCs w:val="22"/>
        </w:rPr>
        <w:t>Arzt</w:t>
      </w:r>
      <w:proofErr w:type="spellEnd"/>
      <w:r w:rsidRPr="00772E03">
        <w:rPr>
          <w:rFonts w:ascii="Palatino Linotype" w:hAnsi="Palatino Linotype"/>
          <w:i/>
          <w:sz w:val="22"/>
          <w:szCs w:val="22"/>
        </w:rPr>
        <w:t xml:space="preserve"> Colunga.</w:t>
      </w:r>
    </w:p>
    <w:p w14:paraId="7330CE76" w14:textId="77777777" w:rsidR="000F19A5" w:rsidRPr="00772E03" w:rsidRDefault="000F19A5" w:rsidP="000F19A5">
      <w:pPr>
        <w:pStyle w:val="Sinespaciado"/>
        <w:spacing w:before="240" w:after="160" w:line="360" w:lineRule="auto"/>
        <w:ind w:left="851" w:right="851"/>
        <w:jc w:val="both"/>
        <w:rPr>
          <w:b/>
          <w:bCs/>
          <w:sz w:val="22"/>
          <w:szCs w:val="22"/>
        </w:rPr>
      </w:pPr>
      <w:r w:rsidRPr="00772E03">
        <w:rPr>
          <w:rFonts w:ascii="Palatino Linotype" w:hAnsi="Palatino Linotype"/>
          <w:i/>
          <w:sz w:val="22"/>
          <w:szCs w:val="22"/>
        </w:rPr>
        <w:t xml:space="preserve">3068/11. Interpuesto en contra de la Presidencia de la República. Comisionada Ponente María Elena Pérez-Jaén Zermeño.” </w:t>
      </w:r>
      <w:r w:rsidRPr="00772E03">
        <w:rPr>
          <w:rFonts w:ascii="Palatino Linotype" w:hAnsi="Palatino Linotype"/>
          <w:b/>
          <w:bCs/>
          <w:i/>
          <w:sz w:val="22"/>
          <w:szCs w:val="22"/>
        </w:rPr>
        <w:t>[Sic]</w:t>
      </w:r>
    </w:p>
    <w:p w14:paraId="326D6C92" w14:textId="77777777" w:rsidR="000F19A5" w:rsidRDefault="000F19A5" w:rsidP="000F19A5">
      <w:pPr>
        <w:spacing w:after="0" w:line="360" w:lineRule="auto"/>
        <w:jc w:val="both"/>
        <w:rPr>
          <w:rFonts w:ascii="Palatino Linotype" w:hAnsi="Palatino Linotype" w:cs="Calibri"/>
          <w:sz w:val="24"/>
          <w:szCs w:val="24"/>
        </w:rPr>
      </w:pPr>
    </w:p>
    <w:p w14:paraId="2AEADF81" w14:textId="77777777" w:rsidR="000F19A5" w:rsidRPr="00772E03" w:rsidRDefault="000F19A5" w:rsidP="000F19A5">
      <w:pPr>
        <w:spacing w:after="0" w:line="360" w:lineRule="auto"/>
        <w:jc w:val="both"/>
        <w:rPr>
          <w:rFonts w:ascii="Palatino Linotype" w:eastAsia="Times New Roman" w:hAnsi="Palatino Linotype" w:cs="Times New Roman"/>
          <w:sz w:val="24"/>
          <w:szCs w:val="23"/>
          <w:lang w:eastAsia="es-ES"/>
        </w:rPr>
      </w:pPr>
      <w:r w:rsidRPr="002109F5">
        <w:rPr>
          <w:rFonts w:ascii="Palatino Linotype" w:eastAsia="Times New Roman" w:hAnsi="Palatino Linotype" w:cs="Times New Roman"/>
          <w:sz w:val="24"/>
          <w:szCs w:val="23"/>
          <w:lang w:eastAsia="es-ES"/>
        </w:rPr>
        <w:t xml:space="preserve">Asimismo, no pasa desapercibido para este Instituto que el </w:t>
      </w:r>
      <w:r w:rsidRPr="002109F5">
        <w:rPr>
          <w:rFonts w:ascii="Palatino Linotype" w:eastAsia="Times New Roman" w:hAnsi="Palatino Linotype" w:cs="Times New Roman"/>
          <w:b/>
          <w:sz w:val="24"/>
          <w:szCs w:val="23"/>
          <w:lang w:eastAsia="es-ES"/>
        </w:rPr>
        <w:t>Sujeto Obligado</w:t>
      </w:r>
      <w:r w:rsidRPr="002109F5">
        <w:rPr>
          <w:rFonts w:ascii="Palatino Linotype" w:eastAsia="Times New Roman" w:hAnsi="Palatino Linotype" w:cs="Times New Roman"/>
          <w:sz w:val="24"/>
          <w:szCs w:val="23"/>
          <w:lang w:eastAsia="es-ES"/>
        </w:rPr>
        <w:t xml:space="preserve"> manifestó que, aunado a la imposibilidad para remitir vía </w:t>
      </w:r>
      <w:r w:rsidRPr="00693A81">
        <w:rPr>
          <w:rFonts w:ascii="Palatino Linotype" w:eastAsia="Times New Roman" w:hAnsi="Palatino Linotype" w:cs="Times New Roman"/>
          <w:b/>
          <w:sz w:val="24"/>
          <w:szCs w:val="23"/>
          <w:lang w:eastAsia="es-ES"/>
        </w:rPr>
        <w:t>SAIMEX</w:t>
      </w:r>
      <w:r w:rsidRPr="002109F5">
        <w:rPr>
          <w:rFonts w:ascii="Palatino Linotype" w:eastAsia="Times New Roman" w:hAnsi="Palatino Linotype" w:cs="Times New Roman"/>
          <w:sz w:val="24"/>
          <w:szCs w:val="23"/>
          <w:lang w:eastAsia="es-ES"/>
        </w:rPr>
        <w:t xml:space="preserve"> la información solicitada, ya que dicha remisión implica una serie de procedimientos, tales como análisis, estudio y </w:t>
      </w:r>
      <w:r w:rsidRPr="002109F5">
        <w:rPr>
          <w:rFonts w:ascii="Palatino Linotype" w:eastAsia="Times New Roman" w:hAnsi="Palatino Linotype" w:cs="Times New Roman"/>
          <w:sz w:val="24"/>
          <w:szCs w:val="23"/>
          <w:lang w:eastAsia="es-ES"/>
        </w:rPr>
        <w:lastRenderedPageBreak/>
        <w:t xml:space="preserve">procesamiento de la información, así como la verificación de la misma para que ésta no se encuentre en los supuesto de clasificación de </w:t>
      </w:r>
      <w:r>
        <w:rPr>
          <w:rFonts w:ascii="Palatino Linotype" w:eastAsia="Times New Roman" w:hAnsi="Palatino Linotype" w:cs="Times New Roman"/>
          <w:b/>
          <w:sz w:val="24"/>
          <w:szCs w:val="23"/>
          <w:lang w:eastAsia="es-ES"/>
        </w:rPr>
        <w:t>reserva</w:t>
      </w:r>
      <w:r w:rsidRPr="002109F5">
        <w:rPr>
          <w:rFonts w:ascii="Palatino Linotype" w:eastAsia="Times New Roman" w:hAnsi="Palatino Linotype" w:cs="Times New Roman"/>
          <w:sz w:val="24"/>
          <w:szCs w:val="23"/>
          <w:lang w:eastAsia="es-ES"/>
        </w:rPr>
        <w:t xml:space="preserve"> o </w:t>
      </w:r>
      <w:r>
        <w:rPr>
          <w:rFonts w:ascii="Palatino Linotype" w:eastAsia="Times New Roman" w:hAnsi="Palatino Linotype" w:cs="Times New Roman"/>
          <w:b/>
          <w:sz w:val="24"/>
          <w:szCs w:val="23"/>
          <w:lang w:eastAsia="es-ES"/>
        </w:rPr>
        <w:t>confidencial</w:t>
      </w:r>
      <w:r w:rsidRPr="002109F5">
        <w:rPr>
          <w:rFonts w:ascii="Palatino Linotype" w:eastAsia="Times New Roman" w:hAnsi="Palatino Linotype" w:cs="Times New Roman"/>
          <w:sz w:val="24"/>
          <w:szCs w:val="23"/>
          <w:lang w:eastAsia="es-ES"/>
        </w:rPr>
        <w:t>, por lo que dichas circunstancias exceden las capacidades humanas de las unidades administrativas encargadas de entregar la información</w:t>
      </w:r>
      <w:r>
        <w:rPr>
          <w:rFonts w:ascii="Palatino Linotype" w:eastAsia="Times New Roman" w:hAnsi="Palatino Linotype" w:cs="Times New Roman"/>
          <w:sz w:val="24"/>
          <w:szCs w:val="23"/>
          <w:lang w:eastAsia="es-ES"/>
        </w:rPr>
        <w:t xml:space="preserve">, aunado a lo anterior, ante la emergencia de salud pública causada por la epidemia del virus SARS Cov2 (Covid-19), </w:t>
      </w:r>
      <w:r>
        <w:rPr>
          <w:rFonts w:ascii="Palatino Linotype" w:eastAsia="Times New Roman" w:hAnsi="Palatino Linotype" w:cs="Times New Roman"/>
          <w:b/>
          <w:bCs/>
          <w:sz w:val="24"/>
          <w:szCs w:val="23"/>
          <w:lang w:eastAsia="es-ES"/>
        </w:rPr>
        <w:t xml:space="preserve">El Sujeto Obligado </w:t>
      </w:r>
      <w:r>
        <w:rPr>
          <w:rFonts w:ascii="Palatino Linotype" w:eastAsia="Times New Roman" w:hAnsi="Palatino Linotype" w:cs="Times New Roman"/>
          <w:sz w:val="24"/>
          <w:szCs w:val="23"/>
          <w:lang w:eastAsia="es-ES"/>
        </w:rPr>
        <w:t xml:space="preserve">determinó desarrollar sus actividades con el personal mínimo e indispensable. </w:t>
      </w:r>
    </w:p>
    <w:p w14:paraId="0F8D0FC3" w14:textId="77777777" w:rsidR="000F19A5" w:rsidRPr="00995934" w:rsidRDefault="000F19A5" w:rsidP="000F19A5">
      <w:pPr>
        <w:spacing w:line="360" w:lineRule="auto"/>
        <w:jc w:val="both"/>
        <w:rPr>
          <w:rFonts w:ascii="Palatino Linotype" w:hAnsi="Palatino Linotype" w:cs="Arial"/>
          <w:sz w:val="24"/>
        </w:rPr>
      </w:pPr>
      <w:r w:rsidRPr="00CE66A3">
        <w:rPr>
          <w:rFonts w:ascii="Palatino Linotype" w:hAnsi="Palatino Linotype"/>
          <w:color w:val="222222"/>
          <w:sz w:val="24"/>
          <w:lang w:eastAsia="es-MX"/>
        </w:rPr>
        <w:t>Derivado de lo anterior, no se omite comentar que los soportes documentales requeridos por el particular mediante diversas solicitudes de información, pudieran estar relacionados con información reservada, de ser el caso, deberá de ser clasificada</w:t>
      </w:r>
      <w:r w:rsidRPr="00CE66A3">
        <w:rPr>
          <w:rFonts w:ascii="Palatino Linotype" w:hAnsi="Palatino Linotype"/>
          <w:b/>
          <w:color w:val="222222"/>
          <w:sz w:val="24"/>
          <w:lang w:eastAsia="es-MX"/>
        </w:rPr>
        <w:t xml:space="preserve"> </w:t>
      </w:r>
      <w:r w:rsidRPr="00CE66A3">
        <w:rPr>
          <w:rFonts w:ascii="Palatino Linotype" w:hAnsi="Palatino Linotype" w:cs="Arial"/>
          <w:sz w:val="24"/>
        </w:rPr>
        <w:t>en términos de lo dispuesto por los artículos 49, fracciones VIII y XII, 53 fracción X, 137, 140</w:t>
      </w:r>
      <w:r>
        <w:rPr>
          <w:rFonts w:ascii="Palatino Linotype" w:hAnsi="Palatino Linotype" w:cs="Arial"/>
          <w:sz w:val="24"/>
        </w:rPr>
        <w:t xml:space="preserve">, </w:t>
      </w:r>
      <w:r w:rsidRPr="00CE66A3">
        <w:rPr>
          <w:rFonts w:ascii="Palatino Linotype" w:hAnsi="Palatino Linotype" w:cs="Arial"/>
          <w:sz w:val="24"/>
        </w:rPr>
        <w:t xml:space="preserve">141 y </w:t>
      </w:r>
      <w:proofErr w:type="gramStart"/>
      <w:r w:rsidRPr="00CE66A3">
        <w:rPr>
          <w:rFonts w:ascii="Palatino Linotype" w:hAnsi="Palatino Linotype" w:cs="Arial"/>
          <w:sz w:val="24"/>
        </w:rPr>
        <w:t>169,  de</w:t>
      </w:r>
      <w:proofErr w:type="gramEnd"/>
      <w:r w:rsidRPr="00CE66A3">
        <w:rPr>
          <w:rFonts w:ascii="Palatino Linotype" w:hAnsi="Palatino Linotype" w:cs="Arial"/>
          <w:sz w:val="24"/>
        </w:rPr>
        <w:t xml:space="preserve"> la Ley de Transparencia y Acceso a la Información Pública del Estado de México y Municipios, los cuales disponen lo siguiente:</w:t>
      </w:r>
      <w:r w:rsidRPr="00995934">
        <w:rPr>
          <w:rFonts w:ascii="Palatino Linotype" w:hAnsi="Palatino Linotype" w:cs="Arial"/>
          <w:sz w:val="24"/>
        </w:rPr>
        <w:t xml:space="preserve"> </w:t>
      </w:r>
    </w:p>
    <w:p w14:paraId="31A272A6" w14:textId="77777777" w:rsidR="000F19A5" w:rsidRPr="00AA5F7D" w:rsidRDefault="000F19A5" w:rsidP="000F19A5">
      <w:pPr>
        <w:spacing w:before="240" w:line="360" w:lineRule="auto"/>
        <w:ind w:left="851" w:right="851"/>
        <w:jc w:val="both"/>
        <w:rPr>
          <w:rFonts w:ascii="Palatino Linotype" w:hAnsi="Palatino Linotype" w:cs="Arial"/>
          <w:i/>
        </w:rPr>
      </w:pPr>
      <w:r w:rsidRPr="00AA5F7D">
        <w:rPr>
          <w:rFonts w:ascii="Palatino Linotype" w:hAnsi="Palatino Linotype" w:cs="Arial"/>
          <w:b/>
          <w:i/>
        </w:rPr>
        <w:t xml:space="preserve">“Artículo 49. </w:t>
      </w:r>
      <w:r w:rsidRPr="00AA5F7D">
        <w:rPr>
          <w:rFonts w:ascii="Palatino Linotype" w:hAnsi="Palatino Linotype" w:cs="Arial"/>
          <w:i/>
        </w:rPr>
        <w:t>Los Comités de Transparencia tendrán las siguientes atribuciones:</w:t>
      </w:r>
    </w:p>
    <w:p w14:paraId="401516BB" w14:textId="77777777" w:rsidR="000F19A5" w:rsidRPr="00AA5F7D" w:rsidRDefault="000F19A5" w:rsidP="000F19A5">
      <w:pPr>
        <w:spacing w:before="240" w:line="360" w:lineRule="auto"/>
        <w:ind w:left="851" w:right="851"/>
        <w:jc w:val="both"/>
        <w:rPr>
          <w:rFonts w:ascii="Palatino Linotype" w:hAnsi="Palatino Linotype" w:cs="Arial"/>
          <w:i/>
        </w:rPr>
      </w:pPr>
      <w:r>
        <w:rPr>
          <w:rFonts w:ascii="Palatino Linotype" w:hAnsi="Palatino Linotype" w:cs="Arial"/>
          <w:b/>
          <w:i/>
        </w:rPr>
        <w:t>(</w:t>
      </w:r>
      <w:r w:rsidRPr="00AA5F7D">
        <w:rPr>
          <w:rFonts w:ascii="Palatino Linotype" w:hAnsi="Palatino Linotype" w:cs="Arial"/>
          <w:b/>
          <w:i/>
        </w:rPr>
        <w:t>…</w:t>
      </w:r>
      <w:r>
        <w:rPr>
          <w:rFonts w:ascii="Palatino Linotype" w:hAnsi="Palatino Linotype" w:cs="Arial"/>
          <w:b/>
          <w:i/>
        </w:rPr>
        <w:t>)</w:t>
      </w:r>
    </w:p>
    <w:p w14:paraId="0415E844" w14:textId="77777777" w:rsidR="000F19A5" w:rsidRPr="00AA5F7D" w:rsidRDefault="000F19A5" w:rsidP="000F19A5">
      <w:pPr>
        <w:spacing w:before="240" w:line="360" w:lineRule="auto"/>
        <w:ind w:left="851" w:right="851"/>
        <w:jc w:val="both"/>
        <w:rPr>
          <w:rFonts w:ascii="Palatino Linotype" w:hAnsi="Palatino Linotype" w:cs="Arial"/>
          <w:i/>
        </w:rPr>
      </w:pPr>
      <w:r w:rsidRPr="00AA5F7D">
        <w:rPr>
          <w:rFonts w:ascii="Palatino Linotype" w:hAnsi="Palatino Linotype" w:cs="Arial"/>
          <w:b/>
          <w:i/>
        </w:rPr>
        <w:t>VIII.</w:t>
      </w:r>
      <w:r w:rsidRPr="00AA5F7D">
        <w:rPr>
          <w:rFonts w:ascii="Palatino Linotype" w:hAnsi="Palatino Linotype" w:cs="Arial"/>
          <w:i/>
        </w:rPr>
        <w:t xml:space="preserve"> Aprobar, modificar o revocar la clasificación de la información;</w:t>
      </w:r>
    </w:p>
    <w:p w14:paraId="577C347F" w14:textId="77777777" w:rsidR="000F19A5" w:rsidRPr="00AA5F7D" w:rsidRDefault="000F19A5" w:rsidP="000F19A5">
      <w:pPr>
        <w:spacing w:before="240" w:line="360" w:lineRule="auto"/>
        <w:ind w:left="851" w:right="851"/>
        <w:jc w:val="both"/>
        <w:rPr>
          <w:rFonts w:ascii="Palatino Linotype" w:hAnsi="Palatino Linotype" w:cs="Arial"/>
          <w:i/>
        </w:rPr>
      </w:pPr>
      <w:r>
        <w:rPr>
          <w:rFonts w:ascii="Palatino Linotype" w:hAnsi="Palatino Linotype" w:cs="Arial"/>
          <w:b/>
          <w:i/>
        </w:rPr>
        <w:t>(</w:t>
      </w:r>
      <w:r w:rsidRPr="00AA5F7D">
        <w:rPr>
          <w:rFonts w:ascii="Palatino Linotype" w:hAnsi="Palatino Linotype" w:cs="Arial"/>
          <w:b/>
          <w:i/>
        </w:rPr>
        <w:t>…</w:t>
      </w:r>
      <w:r>
        <w:rPr>
          <w:rFonts w:ascii="Palatino Linotype" w:hAnsi="Palatino Linotype" w:cs="Arial"/>
          <w:b/>
          <w:i/>
        </w:rPr>
        <w:t>)</w:t>
      </w:r>
    </w:p>
    <w:p w14:paraId="52F6C407" w14:textId="77777777" w:rsidR="000F19A5" w:rsidRPr="00AA5F7D" w:rsidRDefault="000F19A5" w:rsidP="000F19A5">
      <w:pPr>
        <w:spacing w:before="240" w:line="360" w:lineRule="auto"/>
        <w:ind w:left="851" w:right="851"/>
        <w:jc w:val="both"/>
        <w:rPr>
          <w:rFonts w:ascii="Palatino Linotype" w:hAnsi="Palatino Linotype" w:cs="Arial"/>
          <w:i/>
        </w:rPr>
      </w:pPr>
      <w:r w:rsidRPr="00AA5F7D">
        <w:rPr>
          <w:rFonts w:ascii="Palatino Linotype" w:hAnsi="Palatino Linotype" w:cs="Arial"/>
          <w:b/>
          <w:i/>
        </w:rPr>
        <w:t>XII.</w:t>
      </w:r>
      <w:r w:rsidRPr="00AA5F7D">
        <w:rPr>
          <w:rFonts w:ascii="Palatino Linotype" w:hAnsi="Palatino Linotype" w:cs="Arial"/>
          <w:i/>
        </w:rPr>
        <w:t xml:space="preserve"> Emitir las resoluciones que correspondan para la atención de las solicitudes de información;</w:t>
      </w:r>
    </w:p>
    <w:p w14:paraId="5FCB1CDA" w14:textId="77777777" w:rsidR="000F19A5" w:rsidRPr="00AA5F7D" w:rsidRDefault="000F19A5" w:rsidP="000F19A5">
      <w:pPr>
        <w:spacing w:before="240" w:line="360" w:lineRule="auto"/>
        <w:ind w:left="851" w:right="851"/>
        <w:jc w:val="both"/>
        <w:rPr>
          <w:rFonts w:ascii="Palatino Linotype" w:hAnsi="Palatino Linotype" w:cs="Arial"/>
          <w:i/>
        </w:rPr>
      </w:pPr>
      <w:r>
        <w:rPr>
          <w:rFonts w:ascii="Palatino Linotype" w:hAnsi="Palatino Linotype" w:cs="Arial"/>
          <w:b/>
          <w:i/>
        </w:rPr>
        <w:t>(</w:t>
      </w:r>
      <w:r w:rsidRPr="00AA5F7D">
        <w:rPr>
          <w:rFonts w:ascii="Palatino Linotype" w:hAnsi="Palatino Linotype" w:cs="Arial"/>
          <w:b/>
          <w:i/>
        </w:rPr>
        <w:t>…</w:t>
      </w:r>
      <w:r>
        <w:rPr>
          <w:rFonts w:ascii="Palatino Linotype" w:hAnsi="Palatino Linotype" w:cs="Arial"/>
          <w:b/>
          <w:i/>
        </w:rPr>
        <w:t>)</w:t>
      </w:r>
    </w:p>
    <w:p w14:paraId="0E1ECF02" w14:textId="77777777" w:rsidR="000F19A5" w:rsidRPr="00AA5F7D" w:rsidRDefault="000F19A5" w:rsidP="000F19A5">
      <w:pPr>
        <w:spacing w:before="240" w:line="360" w:lineRule="auto"/>
        <w:ind w:left="851" w:right="851"/>
        <w:jc w:val="both"/>
        <w:rPr>
          <w:rFonts w:ascii="Palatino Linotype" w:hAnsi="Palatino Linotype" w:cs="Arial"/>
          <w:i/>
        </w:rPr>
      </w:pPr>
      <w:r w:rsidRPr="00AA5F7D">
        <w:rPr>
          <w:rFonts w:ascii="Palatino Linotype" w:hAnsi="Palatino Linotype" w:cs="Arial"/>
          <w:b/>
          <w:i/>
        </w:rPr>
        <w:t>Artículo 53.</w:t>
      </w:r>
      <w:r w:rsidRPr="00AA5F7D">
        <w:rPr>
          <w:rFonts w:ascii="Palatino Linotype" w:hAnsi="Palatino Linotype" w:cs="Arial"/>
          <w:i/>
        </w:rPr>
        <w:t xml:space="preserve"> Las Unidades de Transparencia tendrán las siguientes funciones:</w:t>
      </w:r>
    </w:p>
    <w:p w14:paraId="4EF84436" w14:textId="77777777" w:rsidR="000F19A5" w:rsidRPr="00AA5F7D" w:rsidRDefault="000F19A5" w:rsidP="000F19A5">
      <w:pPr>
        <w:spacing w:before="240" w:line="360" w:lineRule="auto"/>
        <w:ind w:left="851" w:right="851"/>
        <w:jc w:val="both"/>
        <w:rPr>
          <w:rFonts w:ascii="Palatino Linotype" w:hAnsi="Palatino Linotype" w:cs="Arial"/>
          <w:i/>
        </w:rPr>
      </w:pPr>
      <w:r w:rsidRPr="00AA5F7D">
        <w:rPr>
          <w:rFonts w:ascii="Palatino Linotype" w:hAnsi="Palatino Linotype" w:cs="Arial"/>
          <w:b/>
          <w:i/>
        </w:rPr>
        <w:lastRenderedPageBreak/>
        <w:t>…</w:t>
      </w:r>
    </w:p>
    <w:p w14:paraId="255DA635" w14:textId="77777777" w:rsidR="000F19A5" w:rsidRPr="00AA5F7D" w:rsidRDefault="000F19A5" w:rsidP="000F19A5">
      <w:pPr>
        <w:spacing w:before="240" w:line="360" w:lineRule="auto"/>
        <w:ind w:left="851" w:right="851"/>
        <w:jc w:val="both"/>
        <w:rPr>
          <w:rFonts w:ascii="Palatino Linotype" w:hAnsi="Palatino Linotype" w:cs="Arial"/>
          <w:i/>
        </w:rPr>
      </w:pPr>
      <w:r w:rsidRPr="00AA5F7D">
        <w:rPr>
          <w:rFonts w:ascii="Palatino Linotype" w:hAnsi="Palatino Linotype" w:cs="Arial"/>
          <w:i/>
        </w:rPr>
        <w:t>X. Presentar ante el Comité, el proyecto de clasificación de información;</w:t>
      </w:r>
    </w:p>
    <w:p w14:paraId="14BE09E3" w14:textId="77777777" w:rsidR="000F19A5" w:rsidRPr="00AA5F7D" w:rsidRDefault="000F19A5" w:rsidP="000F19A5">
      <w:pPr>
        <w:spacing w:before="240" w:line="360" w:lineRule="auto"/>
        <w:ind w:left="851" w:right="851"/>
        <w:jc w:val="both"/>
        <w:rPr>
          <w:rFonts w:ascii="Palatino Linotype" w:hAnsi="Palatino Linotype" w:cs="Arial"/>
          <w:i/>
        </w:rPr>
      </w:pPr>
      <w:r w:rsidRPr="00AA5F7D">
        <w:rPr>
          <w:rFonts w:ascii="Palatino Linotype" w:hAnsi="Palatino Linotype" w:cs="Arial"/>
          <w:i/>
        </w:rPr>
        <w:t>…</w:t>
      </w:r>
    </w:p>
    <w:p w14:paraId="598DF9A4" w14:textId="77777777" w:rsidR="000F19A5" w:rsidRPr="00AA5F7D" w:rsidRDefault="000F19A5" w:rsidP="000F19A5">
      <w:pPr>
        <w:spacing w:before="240" w:line="360" w:lineRule="auto"/>
        <w:ind w:left="851" w:right="851"/>
        <w:jc w:val="both"/>
        <w:rPr>
          <w:rFonts w:ascii="Palatino Linotype" w:hAnsi="Palatino Linotype" w:cs="Arial"/>
          <w:i/>
        </w:rPr>
      </w:pPr>
      <w:r w:rsidRPr="00AA5F7D">
        <w:rPr>
          <w:rFonts w:ascii="Palatino Linotype" w:hAnsi="Palatino Linotype" w:cs="Arial"/>
          <w:b/>
          <w:i/>
        </w:rPr>
        <w:t>Artículo 137.</w:t>
      </w:r>
      <w:r w:rsidRPr="00AA5F7D">
        <w:rPr>
          <w:rFonts w:ascii="Palatino Linotype" w:hAnsi="Palatino Linotype" w:cs="Arial"/>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6AF00EA" w14:textId="77777777" w:rsidR="000F19A5" w:rsidRPr="00AA5F7D" w:rsidRDefault="000F19A5" w:rsidP="000F19A5">
      <w:pPr>
        <w:spacing w:before="240" w:line="360" w:lineRule="auto"/>
        <w:ind w:left="851" w:right="851"/>
        <w:jc w:val="both"/>
        <w:rPr>
          <w:rFonts w:ascii="Palatino Linotype" w:hAnsi="Palatino Linotype" w:cs="Arial"/>
          <w:b/>
          <w:i/>
        </w:rPr>
      </w:pPr>
      <w:r w:rsidRPr="00AA5F7D">
        <w:rPr>
          <w:rFonts w:ascii="Palatino Linotype" w:hAnsi="Palatino Linotype" w:cs="Arial"/>
          <w:b/>
          <w:i/>
        </w:rPr>
        <w:t>Artículo 140.</w:t>
      </w:r>
      <w:r w:rsidRPr="00AA5F7D">
        <w:rPr>
          <w:rFonts w:ascii="Palatino Linotype" w:hAnsi="Palatino Linotype" w:cs="Arial"/>
          <w:i/>
        </w:rPr>
        <w:t xml:space="preserve"> </w:t>
      </w:r>
      <w:r w:rsidRPr="00AA5F7D">
        <w:rPr>
          <w:rFonts w:ascii="Palatino Linotype" w:hAnsi="Palatino Linotype" w:cs="Arial"/>
          <w:b/>
          <w:i/>
        </w:rPr>
        <w:t>El acceso a la información pública será restringido excepcionalmente, cuando por razones de interés público, ésta sea clasificada como reservada, conforme a los criterios siguientes:</w:t>
      </w:r>
    </w:p>
    <w:p w14:paraId="72C2DFE8" w14:textId="77777777" w:rsidR="000F19A5" w:rsidRPr="00AA5F7D" w:rsidRDefault="000F19A5" w:rsidP="000F19A5">
      <w:pPr>
        <w:spacing w:before="240" w:line="360" w:lineRule="auto"/>
        <w:ind w:left="851" w:right="851"/>
        <w:jc w:val="both"/>
        <w:rPr>
          <w:rFonts w:ascii="Palatino Linotype" w:hAnsi="Palatino Linotype" w:cs="Arial"/>
          <w:i/>
        </w:rPr>
      </w:pPr>
      <w:r>
        <w:rPr>
          <w:rFonts w:ascii="Palatino Linotype" w:hAnsi="Palatino Linotype" w:cs="Arial"/>
          <w:b/>
          <w:i/>
        </w:rPr>
        <w:t>(…)</w:t>
      </w:r>
    </w:p>
    <w:p w14:paraId="3914AB63" w14:textId="77777777" w:rsidR="000F19A5" w:rsidRPr="00AA5F7D" w:rsidRDefault="000F19A5" w:rsidP="000F19A5">
      <w:pPr>
        <w:spacing w:before="240" w:line="360" w:lineRule="auto"/>
        <w:ind w:left="851" w:right="851"/>
        <w:jc w:val="both"/>
        <w:rPr>
          <w:rFonts w:ascii="Palatino Linotype" w:hAnsi="Palatino Linotype" w:cs="Arial"/>
          <w:b/>
          <w:i/>
        </w:rPr>
      </w:pPr>
      <w:r w:rsidRPr="00AA5F7D">
        <w:rPr>
          <w:rFonts w:ascii="Palatino Linotype" w:hAnsi="Palatino Linotype" w:cs="Arial"/>
          <w:b/>
          <w:i/>
        </w:rPr>
        <w:t>Artículo 141</w:t>
      </w:r>
      <w:r w:rsidRPr="00AA5F7D">
        <w:rPr>
          <w:rFonts w:ascii="Palatino Linotype" w:hAnsi="Palatino Linotype" w:cs="Arial"/>
          <w:i/>
        </w:rPr>
        <w:t xml:space="preserve">. </w:t>
      </w:r>
      <w:r w:rsidRPr="00AA5F7D">
        <w:rPr>
          <w:rFonts w:ascii="Palatino Linotype" w:hAnsi="Palatino Linotype" w:cs="Arial"/>
          <w:b/>
          <w:i/>
        </w:rPr>
        <w:t>Las causales de reserva previstas en este Capítulo se deberán fundar y motivar, a través de la aplicación de la prueba de daño a la que se hace referencia en el presente Título</w:t>
      </w:r>
      <w:proofErr w:type="gramStart"/>
      <w:r w:rsidRPr="00AA5F7D">
        <w:rPr>
          <w:rFonts w:ascii="Palatino Linotype" w:hAnsi="Palatino Linotype" w:cs="Arial"/>
          <w:b/>
          <w:i/>
        </w:rPr>
        <w:t>.”(</w:t>
      </w:r>
      <w:proofErr w:type="gramEnd"/>
      <w:r w:rsidRPr="00AA5F7D">
        <w:rPr>
          <w:rFonts w:ascii="Palatino Linotype" w:hAnsi="Palatino Linotype" w:cs="Arial"/>
          <w:b/>
          <w:i/>
        </w:rPr>
        <w:t>Sic)</w:t>
      </w:r>
    </w:p>
    <w:p w14:paraId="68FFC237" w14:textId="77777777" w:rsidR="000F19A5" w:rsidRPr="00AA5F7D" w:rsidRDefault="000F19A5" w:rsidP="000F19A5">
      <w:pPr>
        <w:spacing w:before="240" w:line="360" w:lineRule="auto"/>
        <w:ind w:left="851" w:right="851"/>
        <w:jc w:val="both"/>
        <w:rPr>
          <w:rFonts w:ascii="Palatino Linotype" w:hAnsi="Palatino Linotype" w:cs="Arial"/>
          <w:i/>
        </w:rPr>
      </w:pPr>
      <w:r w:rsidRPr="00AA5F7D">
        <w:rPr>
          <w:rFonts w:ascii="Palatino Linotype" w:hAnsi="Palatino Linotype" w:cs="Arial"/>
          <w:b/>
          <w:i/>
        </w:rPr>
        <w:t xml:space="preserve">Artículo 168. </w:t>
      </w:r>
      <w:r w:rsidRPr="00AA5F7D">
        <w:rPr>
          <w:rFonts w:ascii="Palatino Linotype" w:hAnsi="Palatino Linotype" w:cs="Arial"/>
          <w:i/>
        </w:rPr>
        <w:t>En caso de que los sujetos obligados consideren que los documentos o la información deban ser clasificados, se sujetará a lo siguiente:</w:t>
      </w:r>
    </w:p>
    <w:p w14:paraId="36CA9C3C" w14:textId="77777777" w:rsidR="000F19A5" w:rsidRPr="00AA5F7D" w:rsidRDefault="000F19A5" w:rsidP="000F19A5">
      <w:pPr>
        <w:spacing w:before="240" w:line="360" w:lineRule="auto"/>
        <w:ind w:left="851" w:right="851"/>
        <w:jc w:val="both"/>
        <w:rPr>
          <w:rFonts w:ascii="Palatino Linotype" w:hAnsi="Palatino Linotype" w:cs="Arial"/>
          <w:i/>
        </w:rPr>
      </w:pPr>
      <w:r w:rsidRPr="00AA5F7D">
        <w:rPr>
          <w:rFonts w:ascii="Palatino Linotype" w:hAnsi="Palatino Linotype" w:cs="Arial"/>
          <w:i/>
        </w:rPr>
        <w:t xml:space="preserve">I. El </w:t>
      </w:r>
      <w:r w:rsidRPr="00AA5F7D">
        <w:rPr>
          <w:rFonts w:ascii="Palatino Linotype" w:hAnsi="Palatino Linotype" w:cs="Arial"/>
          <w:b/>
          <w:i/>
        </w:rPr>
        <w:t>Área deberá remitir la solicitud, así como un escrito en el que funde y motive la clasificación al Comité de Transparencia</w:t>
      </w:r>
      <w:r w:rsidRPr="00AA5F7D">
        <w:rPr>
          <w:rFonts w:ascii="Palatino Linotype" w:hAnsi="Palatino Linotype" w:cs="Arial"/>
          <w:i/>
        </w:rPr>
        <w:t>, mismo que deberá resolver para:</w:t>
      </w:r>
    </w:p>
    <w:p w14:paraId="15D884FD" w14:textId="77777777" w:rsidR="000F19A5" w:rsidRPr="00AA5F7D" w:rsidRDefault="000F19A5" w:rsidP="000F19A5">
      <w:pPr>
        <w:spacing w:before="240" w:line="360" w:lineRule="auto"/>
        <w:ind w:left="851" w:right="851"/>
        <w:jc w:val="both"/>
        <w:rPr>
          <w:rFonts w:ascii="Palatino Linotype" w:hAnsi="Palatino Linotype" w:cs="Arial"/>
          <w:i/>
        </w:rPr>
      </w:pPr>
      <w:r w:rsidRPr="00AA5F7D">
        <w:rPr>
          <w:rFonts w:ascii="Palatino Linotype" w:hAnsi="Palatino Linotype" w:cs="Arial"/>
          <w:i/>
        </w:rPr>
        <w:t>a) Confirmar la clasificación;</w:t>
      </w:r>
    </w:p>
    <w:p w14:paraId="2E72938F" w14:textId="77777777" w:rsidR="000F19A5" w:rsidRPr="00AA5F7D" w:rsidRDefault="000F19A5" w:rsidP="000F19A5">
      <w:pPr>
        <w:spacing w:before="240" w:line="360" w:lineRule="auto"/>
        <w:ind w:left="851" w:right="851"/>
        <w:jc w:val="both"/>
        <w:rPr>
          <w:rFonts w:ascii="Palatino Linotype" w:hAnsi="Palatino Linotype" w:cs="Arial"/>
          <w:i/>
        </w:rPr>
      </w:pPr>
      <w:r w:rsidRPr="00AA5F7D">
        <w:rPr>
          <w:rFonts w:ascii="Palatino Linotype" w:hAnsi="Palatino Linotype" w:cs="Arial"/>
          <w:i/>
        </w:rPr>
        <w:lastRenderedPageBreak/>
        <w:t>b) Modificar la clasificación y otorgar total o parcialmente el acceso a la información; y</w:t>
      </w:r>
    </w:p>
    <w:p w14:paraId="7C93B0E2" w14:textId="77777777" w:rsidR="000F19A5" w:rsidRPr="00AA5F7D" w:rsidRDefault="000F19A5" w:rsidP="000F19A5">
      <w:pPr>
        <w:spacing w:before="240" w:line="360" w:lineRule="auto"/>
        <w:ind w:left="851" w:right="851"/>
        <w:jc w:val="both"/>
        <w:rPr>
          <w:rFonts w:ascii="Palatino Linotype" w:hAnsi="Palatino Linotype" w:cs="Arial"/>
          <w:i/>
        </w:rPr>
      </w:pPr>
      <w:r w:rsidRPr="00AA5F7D">
        <w:rPr>
          <w:rFonts w:ascii="Palatino Linotype" w:hAnsi="Palatino Linotype" w:cs="Arial"/>
          <w:i/>
        </w:rPr>
        <w:t>c) Revocar la clasificación y conceder el acceso a la información.</w:t>
      </w:r>
    </w:p>
    <w:p w14:paraId="48F5C96F" w14:textId="77777777" w:rsidR="000F19A5" w:rsidRPr="00AA5F7D" w:rsidRDefault="000F19A5" w:rsidP="000F19A5">
      <w:pPr>
        <w:spacing w:before="240" w:line="360" w:lineRule="auto"/>
        <w:ind w:left="851" w:right="851"/>
        <w:jc w:val="both"/>
        <w:rPr>
          <w:rFonts w:ascii="Palatino Linotype" w:hAnsi="Palatino Linotype" w:cs="Arial"/>
          <w:i/>
        </w:rPr>
      </w:pPr>
      <w:r w:rsidRPr="00AA5F7D">
        <w:rPr>
          <w:rFonts w:ascii="Palatino Linotype" w:hAnsi="Palatino Linotype" w:cs="Arial"/>
          <w:i/>
        </w:rPr>
        <w:t>II. El Comité de Transparencia podrá tener acceso a la información que esté en poder del Área correspondiente, de la cual se haya solicitado su clasificación; y</w:t>
      </w:r>
    </w:p>
    <w:p w14:paraId="183D8091" w14:textId="355BB5C1" w:rsidR="000F19A5" w:rsidRDefault="000F19A5" w:rsidP="000F19A5">
      <w:pPr>
        <w:spacing w:before="240" w:line="360" w:lineRule="auto"/>
        <w:ind w:left="851" w:right="851"/>
        <w:jc w:val="both"/>
        <w:rPr>
          <w:rFonts w:ascii="Palatino Linotype" w:hAnsi="Palatino Linotype" w:cs="Arial"/>
          <w:b/>
          <w:bCs/>
          <w:i/>
        </w:rPr>
      </w:pPr>
      <w:r w:rsidRPr="00AA5F7D">
        <w:rPr>
          <w:rFonts w:ascii="Palatino Linotype" w:hAnsi="Palatino Linotype" w:cs="Arial"/>
          <w:i/>
        </w:rPr>
        <w:t>III. La resolución del Comité de Transparencia será notificada al interesado en el plazo de respuesta a la solicitud que establece esta Ley.”</w:t>
      </w:r>
      <w:r>
        <w:rPr>
          <w:rFonts w:ascii="Palatino Linotype" w:hAnsi="Palatino Linotype" w:cs="Arial"/>
          <w:i/>
        </w:rPr>
        <w:t xml:space="preserve"> </w:t>
      </w:r>
      <w:r>
        <w:rPr>
          <w:rFonts w:ascii="Palatino Linotype" w:hAnsi="Palatino Linotype" w:cs="Arial"/>
          <w:b/>
          <w:bCs/>
          <w:i/>
        </w:rPr>
        <w:t xml:space="preserve">[Sic] </w:t>
      </w:r>
    </w:p>
    <w:p w14:paraId="1A587187" w14:textId="77777777" w:rsidR="007917FB" w:rsidRPr="00DB43E2" w:rsidRDefault="007917FB" w:rsidP="000F19A5">
      <w:pPr>
        <w:spacing w:before="240" w:line="360" w:lineRule="auto"/>
        <w:ind w:left="851" w:right="851"/>
        <w:jc w:val="both"/>
        <w:rPr>
          <w:rFonts w:ascii="Palatino Linotype" w:hAnsi="Palatino Linotype" w:cs="Arial"/>
          <w:b/>
          <w:bCs/>
          <w:i/>
        </w:rPr>
      </w:pPr>
    </w:p>
    <w:p w14:paraId="049DA9BB" w14:textId="77777777" w:rsidR="000F19A5" w:rsidRPr="00995934" w:rsidRDefault="000F19A5" w:rsidP="000F19A5">
      <w:pPr>
        <w:spacing w:line="360" w:lineRule="auto"/>
        <w:jc w:val="both"/>
        <w:rPr>
          <w:rFonts w:ascii="Palatino Linotype" w:hAnsi="Palatino Linotype"/>
          <w:sz w:val="24"/>
        </w:rPr>
      </w:pPr>
      <w:r w:rsidRPr="00995934">
        <w:rPr>
          <w:rFonts w:ascii="Palatino Linotype" w:hAnsi="Palatino Linotype"/>
          <w:sz w:val="24"/>
        </w:rPr>
        <w:t xml:space="preserve">Ahora bien, el reservar la información, implica el reconocimiento por parte del </w:t>
      </w:r>
      <w:r w:rsidRPr="00995934">
        <w:rPr>
          <w:rFonts w:ascii="Palatino Linotype" w:hAnsi="Palatino Linotype" w:cs="Arial"/>
          <w:b/>
          <w:sz w:val="24"/>
        </w:rPr>
        <w:t>Sujeto Obligado</w:t>
      </w:r>
      <w:r w:rsidRPr="00995934">
        <w:rPr>
          <w:rFonts w:ascii="Palatino Linotype" w:hAnsi="Palatino Linotype"/>
          <w:sz w:val="24"/>
        </w:rPr>
        <w:t xml:space="preserve"> de que lo solicitado tiene el carácter de público y sí es susceptible de entregarse, es decir, de transparentarse; empero, advierte que existen causas presentes que impiden la publicidad de la información durante cierto periodo de tiempo.</w:t>
      </w:r>
    </w:p>
    <w:p w14:paraId="2F850FCD" w14:textId="77777777" w:rsidR="000F19A5" w:rsidRPr="00995934" w:rsidRDefault="000F19A5" w:rsidP="000F19A5">
      <w:pPr>
        <w:spacing w:line="360" w:lineRule="auto"/>
        <w:jc w:val="both"/>
        <w:rPr>
          <w:rFonts w:ascii="Palatino Linotype" w:hAnsi="Palatino Linotype"/>
          <w:sz w:val="24"/>
        </w:rPr>
      </w:pPr>
      <w:r w:rsidRPr="00995934">
        <w:rPr>
          <w:rFonts w:ascii="Palatino Linotype" w:hAnsi="Palatino Linotype"/>
          <w:sz w:val="24"/>
        </w:rPr>
        <w:t xml:space="preserve">Siendo pertinente aclarar que, la información que se clasifica bajo la premisa de </w:t>
      </w:r>
      <w:proofErr w:type="gramStart"/>
      <w:r w:rsidRPr="00995934">
        <w:rPr>
          <w:rFonts w:ascii="Palatino Linotype" w:hAnsi="Palatino Linotype"/>
          <w:sz w:val="24"/>
        </w:rPr>
        <w:t>reservada,</w:t>
      </w:r>
      <w:proofErr w:type="gramEnd"/>
      <w:r w:rsidRPr="00995934">
        <w:rPr>
          <w:rFonts w:ascii="Palatino Linotype" w:hAnsi="Palatino Linotype"/>
          <w:sz w:val="24"/>
        </w:rPr>
        <w:t xml:space="preserve">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1EBBED0A" w14:textId="77777777" w:rsidR="000F19A5" w:rsidRPr="00995934" w:rsidRDefault="000F19A5" w:rsidP="000F19A5">
      <w:pPr>
        <w:pStyle w:val="Sinespaciado"/>
      </w:pPr>
    </w:p>
    <w:p w14:paraId="2A8149A3" w14:textId="77777777" w:rsidR="000F19A5" w:rsidRPr="00995934" w:rsidRDefault="000F19A5" w:rsidP="000F19A5">
      <w:pPr>
        <w:spacing w:line="360" w:lineRule="auto"/>
        <w:jc w:val="both"/>
        <w:rPr>
          <w:rFonts w:ascii="Palatino Linotype" w:hAnsi="Palatino Linotype"/>
          <w:bCs/>
          <w:sz w:val="24"/>
        </w:rPr>
      </w:pPr>
      <w:r w:rsidRPr="00995934">
        <w:rPr>
          <w:rFonts w:ascii="Palatino Linotype" w:hAnsi="Palatino Linotype"/>
          <w:bCs/>
          <w:sz w:val="24"/>
        </w:rPr>
        <w:t xml:space="preserve">Por todo lo anterior, la reserva de la información implica una clasificación, la cual debe entenderse como el proceso mediante el cual </w:t>
      </w:r>
      <w:r w:rsidRPr="00006BE7">
        <w:rPr>
          <w:rFonts w:ascii="Palatino Linotype" w:hAnsi="Palatino Linotype"/>
          <w:bCs/>
          <w:sz w:val="24"/>
        </w:rPr>
        <w:t>el</w:t>
      </w:r>
      <w:r w:rsidRPr="00995934">
        <w:rPr>
          <w:rFonts w:ascii="Palatino Linotype" w:hAnsi="Palatino Linotype"/>
          <w:b/>
          <w:bCs/>
          <w:sz w:val="24"/>
        </w:rPr>
        <w:t xml:space="preserve"> Sujeto Obligado</w:t>
      </w:r>
      <w:r w:rsidRPr="00995934">
        <w:rPr>
          <w:rFonts w:ascii="Palatino Linotype" w:hAnsi="Palatino Linotype"/>
          <w:bCs/>
          <w:sz w:val="24"/>
        </w:rPr>
        <w:t xml:space="preserve"> determina que la información en su poder actualizar alguno de los supuestos conforme a las normas aplicables.</w:t>
      </w:r>
    </w:p>
    <w:p w14:paraId="3CF2C41D" w14:textId="77777777" w:rsidR="000F19A5" w:rsidRPr="00995934" w:rsidRDefault="000F19A5" w:rsidP="000F19A5">
      <w:pPr>
        <w:pStyle w:val="Sinespaciado"/>
      </w:pPr>
    </w:p>
    <w:p w14:paraId="485A5477" w14:textId="77777777" w:rsidR="000F19A5" w:rsidRPr="00995934" w:rsidRDefault="000F19A5" w:rsidP="000F19A5">
      <w:pPr>
        <w:spacing w:after="0" w:line="360" w:lineRule="auto"/>
        <w:jc w:val="both"/>
        <w:rPr>
          <w:rFonts w:ascii="Palatino Linotype" w:hAnsi="Palatino Linotype"/>
          <w:sz w:val="24"/>
        </w:rPr>
      </w:pPr>
      <w:r w:rsidRPr="00995934">
        <w:rPr>
          <w:rFonts w:ascii="Palatino Linotype" w:hAnsi="Palatino Linotype"/>
          <w:sz w:val="24"/>
        </w:rPr>
        <w:t xml:space="preserve">En tal virtud, conforme al artículo 49, fracción VIII, de la </w:t>
      </w:r>
      <w:r w:rsidRPr="00995934">
        <w:rPr>
          <w:rFonts w:ascii="Palatino Linotype" w:hAnsi="Palatino Linotype" w:cs="Arial"/>
          <w:sz w:val="24"/>
        </w:rPr>
        <w:t>Ley de Transparencia y Acceso a la Información Pública del Estado de México y Municipios</w:t>
      </w:r>
      <w:r w:rsidRPr="00995934">
        <w:rPr>
          <w:rFonts w:ascii="Palatino Linotype" w:hAnsi="Palatino Linotype"/>
          <w:sz w:val="24"/>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995934">
        <w:rPr>
          <w:rFonts w:ascii="Palatino Linotype" w:hAnsi="Palatino Linotype"/>
          <w:b/>
          <w:sz w:val="24"/>
        </w:rPr>
        <w:t>Sujeto Obligado</w:t>
      </w:r>
      <w:r w:rsidRPr="00995934">
        <w:rPr>
          <w:rFonts w:ascii="Palatino Linotype" w:hAnsi="Palatino Linotype"/>
          <w:sz w:val="24"/>
        </w:rPr>
        <w:t xml:space="preserve"> a concluir que el caso particular se ajusta al supuesto previsto por la norma legal invocada como fundamento; siendo que, además, </w:t>
      </w:r>
      <w:r w:rsidRPr="00006BE7">
        <w:rPr>
          <w:rFonts w:ascii="Palatino Linotype" w:hAnsi="Palatino Linotype"/>
          <w:sz w:val="24"/>
        </w:rPr>
        <w:t>el</w:t>
      </w:r>
      <w:r w:rsidRPr="00995934">
        <w:rPr>
          <w:rFonts w:ascii="Palatino Linotype" w:hAnsi="Palatino Linotype"/>
          <w:b/>
          <w:sz w:val="24"/>
        </w:rPr>
        <w:t xml:space="preserve"> Sujeto Obligado</w:t>
      </w:r>
      <w:r w:rsidRPr="00995934">
        <w:rPr>
          <w:rFonts w:ascii="Palatino Linotype" w:hAnsi="Palatino Linotype"/>
          <w:sz w:val="24"/>
        </w:rPr>
        <w:t xml:space="preserve"> debe, en todo momento, aplicar una prueba de daño.</w:t>
      </w:r>
    </w:p>
    <w:p w14:paraId="4C674175" w14:textId="77777777" w:rsidR="000F19A5" w:rsidRDefault="000F19A5" w:rsidP="000F19A5">
      <w:pPr>
        <w:spacing w:after="0" w:line="360" w:lineRule="auto"/>
        <w:jc w:val="both"/>
        <w:rPr>
          <w:rFonts w:ascii="Palatino Linotype" w:hAnsi="Palatino Linotype"/>
          <w:sz w:val="24"/>
        </w:rPr>
      </w:pPr>
    </w:p>
    <w:p w14:paraId="3046F262" w14:textId="77777777" w:rsidR="000F19A5" w:rsidRDefault="000F19A5" w:rsidP="000F19A5">
      <w:pPr>
        <w:spacing w:after="0" w:line="360" w:lineRule="auto"/>
        <w:jc w:val="both"/>
        <w:rPr>
          <w:rFonts w:ascii="Palatino Linotype" w:hAnsi="Palatino Linotype"/>
          <w:sz w:val="24"/>
        </w:rPr>
      </w:pPr>
      <w:r w:rsidRPr="00995934">
        <w:rPr>
          <w:rFonts w:ascii="Palatino Linotype" w:hAnsi="Palatino Linotype"/>
          <w:sz w:val="24"/>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sidRPr="00995934">
        <w:rPr>
          <w:rFonts w:ascii="Palatino Linotype" w:hAnsi="Palatino Linotype"/>
          <w:sz w:val="24"/>
        </w:rPr>
        <w:t>información,</w:t>
      </w:r>
      <w:proofErr w:type="gramEnd"/>
      <w:r w:rsidRPr="00995934">
        <w:rPr>
          <w:rFonts w:ascii="Palatino Linotype" w:hAnsi="Palatino Linotype"/>
          <w:sz w:val="24"/>
        </w:rPr>
        <w:t xml:space="preserve"> es mayor que el interés de conocerla, por lo que debe clasificarse como </w:t>
      </w:r>
      <w:r w:rsidRPr="00693A81">
        <w:rPr>
          <w:rFonts w:ascii="Palatino Linotype" w:hAnsi="Palatino Linotype"/>
          <w:b/>
          <w:sz w:val="24"/>
        </w:rPr>
        <w:t>RESERVADA</w:t>
      </w:r>
      <w:r w:rsidRPr="00995934">
        <w:rPr>
          <w:rFonts w:ascii="Palatino Linotype" w:hAnsi="Palatino Linotype"/>
          <w:sz w:val="24"/>
        </w:rPr>
        <w:t>.</w:t>
      </w:r>
    </w:p>
    <w:p w14:paraId="2CCD5B04" w14:textId="77777777" w:rsidR="000F19A5" w:rsidRPr="00693A81" w:rsidRDefault="000F19A5" w:rsidP="000F19A5">
      <w:pPr>
        <w:spacing w:after="0" w:line="360" w:lineRule="auto"/>
        <w:jc w:val="both"/>
        <w:rPr>
          <w:rFonts w:ascii="Palatino Linotype" w:hAnsi="Palatino Linotype"/>
          <w:sz w:val="24"/>
        </w:rPr>
      </w:pPr>
    </w:p>
    <w:p w14:paraId="5D2971E2" w14:textId="77777777" w:rsidR="000F19A5" w:rsidRPr="00995934" w:rsidRDefault="000F19A5" w:rsidP="000F19A5">
      <w:pPr>
        <w:spacing w:line="360" w:lineRule="auto"/>
        <w:jc w:val="both"/>
        <w:rPr>
          <w:rFonts w:ascii="Palatino Linotype" w:hAnsi="Palatino Linotype"/>
          <w:sz w:val="24"/>
        </w:rPr>
      </w:pPr>
      <w:r w:rsidRPr="00995934">
        <w:rPr>
          <w:rFonts w:ascii="Palatino Linotype" w:hAnsi="Palatino Linotype"/>
          <w:sz w:val="24"/>
        </w:rPr>
        <w:t>De este modo, conforme al artículo 132</w:t>
      </w:r>
      <w:r>
        <w:rPr>
          <w:rFonts w:ascii="Palatino Linotype" w:hAnsi="Palatino Linotype"/>
          <w:sz w:val="24"/>
        </w:rPr>
        <w:t>,</w:t>
      </w:r>
      <w:r w:rsidRPr="00995934">
        <w:rPr>
          <w:rFonts w:ascii="Palatino Linotype" w:hAnsi="Palatino Linotype"/>
          <w:sz w:val="24"/>
        </w:rPr>
        <w:t xml:space="preserve">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w:t>
      </w:r>
      <w:r w:rsidRPr="00995934">
        <w:rPr>
          <w:rFonts w:ascii="Palatino Linotype" w:hAnsi="Palatino Linotype"/>
          <w:sz w:val="24"/>
        </w:rPr>
        <w:lastRenderedPageBreak/>
        <w:t>información y sólo podrán invocarlas cuando acrediten su procedencia, debiendo clasificar la información en el momento en que:</w:t>
      </w:r>
    </w:p>
    <w:p w14:paraId="1A02C53E" w14:textId="77777777" w:rsidR="000F19A5" w:rsidRPr="00995934" w:rsidRDefault="000F19A5" w:rsidP="000F19A5">
      <w:pPr>
        <w:pStyle w:val="Sinespaciado"/>
        <w:rPr>
          <w:sz w:val="28"/>
        </w:rPr>
      </w:pPr>
    </w:p>
    <w:p w14:paraId="7755A2B4" w14:textId="77777777" w:rsidR="000F19A5" w:rsidRPr="00995934" w:rsidRDefault="000F19A5" w:rsidP="00B4354A">
      <w:pPr>
        <w:numPr>
          <w:ilvl w:val="0"/>
          <w:numId w:val="1"/>
        </w:numPr>
        <w:spacing w:after="0" w:line="360" w:lineRule="auto"/>
        <w:ind w:left="1429"/>
        <w:jc w:val="both"/>
        <w:rPr>
          <w:rFonts w:ascii="Palatino Linotype" w:hAnsi="Palatino Linotype"/>
          <w:sz w:val="24"/>
        </w:rPr>
      </w:pPr>
      <w:r w:rsidRPr="00995934">
        <w:rPr>
          <w:rFonts w:ascii="Palatino Linotype" w:hAnsi="Palatino Linotype"/>
          <w:sz w:val="24"/>
        </w:rPr>
        <w:t>Se reciba una solicitud de acceso a la información.</w:t>
      </w:r>
    </w:p>
    <w:p w14:paraId="2B4FC2A9" w14:textId="77777777" w:rsidR="000F19A5" w:rsidRPr="00995934" w:rsidRDefault="000F19A5" w:rsidP="00B4354A">
      <w:pPr>
        <w:numPr>
          <w:ilvl w:val="0"/>
          <w:numId w:val="1"/>
        </w:numPr>
        <w:spacing w:after="0" w:line="360" w:lineRule="auto"/>
        <w:ind w:left="1429"/>
        <w:jc w:val="both"/>
        <w:rPr>
          <w:rFonts w:ascii="Palatino Linotype" w:hAnsi="Palatino Linotype"/>
          <w:sz w:val="24"/>
        </w:rPr>
      </w:pPr>
      <w:r w:rsidRPr="00995934">
        <w:rPr>
          <w:rFonts w:ascii="Palatino Linotype" w:hAnsi="Palatino Linotype"/>
          <w:sz w:val="24"/>
        </w:rPr>
        <w:t>Se determine mediante resolución de autoridad competente.</w:t>
      </w:r>
    </w:p>
    <w:p w14:paraId="2DEB9D32" w14:textId="77777777" w:rsidR="000F19A5" w:rsidRPr="00995934" w:rsidRDefault="000F19A5" w:rsidP="00B4354A">
      <w:pPr>
        <w:numPr>
          <w:ilvl w:val="0"/>
          <w:numId w:val="1"/>
        </w:numPr>
        <w:spacing w:after="0" w:line="360" w:lineRule="auto"/>
        <w:ind w:left="1429"/>
        <w:jc w:val="both"/>
        <w:rPr>
          <w:rFonts w:ascii="Palatino Linotype" w:hAnsi="Palatino Linotype"/>
          <w:sz w:val="24"/>
        </w:rPr>
      </w:pPr>
      <w:r w:rsidRPr="00995934">
        <w:rPr>
          <w:rFonts w:ascii="Palatino Linotype" w:hAnsi="Palatino Linotype"/>
          <w:sz w:val="24"/>
        </w:rPr>
        <w:t>Se generen versiones públicas para dar cumplimiento a las obligaciones de transparencia previstas en la Ley.</w:t>
      </w:r>
    </w:p>
    <w:p w14:paraId="42FA4BCC" w14:textId="77777777" w:rsidR="000F19A5" w:rsidRPr="00995934" w:rsidRDefault="000F19A5" w:rsidP="000F19A5">
      <w:pPr>
        <w:pStyle w:val="Sinespaciado"/>
      </w:pPr>
    </w:p>
    <w:p w14:paraId="173AB9A3" w14:textId="77777777" w:rsidR="000F19A5" w:rsidRPr="00995934" w:rsidRDefault="000F19A5" w:rsidP="000F19A5">
      <w:pPr>
        <w:spacing w:line="360" w:lineRule="auto"/>
        <w:jc w:val="both"/>
        <w:rPr>
          <w:rFonts w:ascii="Palatino Linotype" w:hAnsi="Palatino Linotype"/>
          <w:sz w:val="24"/>
        </w:rPr>
      </w:pPr>
      <w:r w:rsidRPr="00995934">
        <w:rPr>
          <w:rFonts w:ascii="Palatino Linotype" w:hAnsi="Palatino Linotype"/>
          <w:sz w:val="24"/>
        </w:rPr>
        <w:t xml:space="preserve">Situación que se robustece con el artículo 141 de la misma Ley, que señala que las causales de reserva </w:t>
      </w:r>
      <w:proofErr w:type="gramStart"/>
      <w:r w:rsidRPr="00995934">
        <w:rPr>
          <w:rFonts w:ascii="Palatino Linotype" w:hAnsi="Palatino Linotype"/>
          <w:sz w:val="24"/>
        </w:rPr>
        <w:t>previstas,</w:t>
      </w:r>
      <w:proofErr w:type="gramEnd"/>
      <w:r w:rsidRPr="00995934">
        <w:rPr>
          <w:rFonts w:ascii="Palatino Linotype" w:hAnsi="Palatino Linotype"/>
          <w:sz w:val="24"/>
        </w:rPr>
        <w:t xml:space="preserve"> se deberán fundar y motivar, a través de la aplicación de la prueba de daño.</w:t>
      </w:r>
    </w:p>
    <w:p w14:paraId="42F0649A" w14:textId="77777777" w:rsidR="000F19A5" w:rsidRPr="00995934" w:rsidRDefault="000F19A5" w:rsidP="000F19A5">
      <w:pPr>
        <w:pStyle w:val="Sinespaciado"/>
        <w:rPr>
          <w:sz w:val="28"/>
        </w:rPr>
      </w:pPr>
    </w:p>
    <w:p w14:paraId="1B503F3D" w14:textId="77777777" w:rsidR="000F19A5" w:rsidRPr="00995934" w:rsidRDefault="000F19A5" w:rsidP="000F19A5">
      <w:pPr>
        <w:spacing w:line="360" w:lineRule="auto"/>
        <w:jc w:val="both"/>
        <w:rPr>
          <w:rFonts w:ascii="Palatino Linotype" w:hAnsi="Palatino Linotype"/>
          <w:sz w:val="24"/>
        </w:rPr>
      </w:pPr>
      <w:r w:rsidRPr="00995934">
        <w:rPr>
          <w:rFonts w:ascii="Palatino Linotype" w:hAnsi="Palatino Linotype"/>
          <w:sz w:val="24"/>
        </w:rPr>
        <w:t>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w:t>
      </w:r>
      <w:r>
        <w:rPr>
          <w:rFonts w:ascii="Palatino Linotype" w:hAnsi="Palatino Linotype"/>
          <w:sz w:val="24"/>
        </w:rPr>
        <w:t>,</w:t>
      </w:r>
      <w:r w:rsidRPr="00995934">
        <w:rPr>
          <w:rFonts w:ascii="Palatino Linotype" w:hAnsi="Palatino Linotype"/>
          <w:sz w:val="24"/>
        </w:rPr>
        <w:t xml:space="preserve"> de la Ley de Transparencia de mérito, para lo cual, los Sujetos Obligados deberán considerar que: </w:t>
      </w:r>
    </w:p>
    <w:p w14:paraId="7096D216" w14:textId="77777777" w:rsidR="000F19A5" w:rsidRPr="00995934" w:rsidRDefault="000F19A5" w:rsidP="000F19A5">
      <w:pPr>
        <w:pStyle w:val="Sinespaciado"/>
      </w:pPr>
    </w:p>
    <w:p w14:paraId="65068868" w14:textId="77777777" w:rsidR="000F19A5" w:rsidRPr="00995934" w:rsidRDefault="000F19A5" w:rsidP="00B4354A">
      <w:pPr>
        <w:numPr>
          <w:ilvl w:val="0"/>
          <w:numId w:val="2"/>
        </w:numPr>
        <w:spacing w:after="0" w:line="360" w:lineRule="auto"/>
        <w:ind w:left="1429"/>
        <w:jc w:val="both"/>
        <w:rPr>
          <w:rFonts w:ascii="Palatino Linotype" w:hAnsi="Palatino Linotype"/>
          <w:sz w:val="24"/>
        </w:rPr>
      </w:pPr>
      <w:r w:rsidRPr="00995934">
        <w:rPr>
          <w:rFonts w:ascii="Palatino Linotype" w:hAnsi="Palatino Linotype"/>
          <w:sz w:val="24"/>
        </w:rPr>
        <w:t>La divulgación de la información representa un riesgo real, demostrable e identificable del perjuicio significativo al interés público o a la seguridad pública;</w:t>
      </w:r>
    </w:p>
    <w:p w14:paraId="46ABE5B5" w14:textId="77777777" w:rsidR="000F19A5" w:rsidRPr="00995934" w:rsidRDefault="000F19A5" w:rsidP="00B4354A">
      <w:pPr>
        <w:numPr>
          <w:ilvl w:val="0"/>
          <w:numId w:val="2"/>
        </w:numPr>
        <w:spacing w:after="0" w:line="360" w:lineRule="auto"/>
        <w:ind w:left="1429"/>
        <w:jc w:val="both"/>
        <w:rPr>
          <w:rFonts w:ascii="Palatino Linotype" w:hAnsi="Palatino Linotype"/>
          <w:sz w:val="24"/>
        </w:rPr>
      </w:pPr>
      <w:r w:rsidRPr="00995934">
        <w:rPr>
          <w:rFonts w:ascii="Palatino Linotype" w:hAnsi="Palatino Linotype"/>
          <w:sz w:val="24"/>
        </w:rPr>
        <w:t>El riesgo de perjuicio que supondría la divulgación supera el interés público general de que se difunda; y</w:t>
      </w:r>
    </w:p>
    <w:p w14:paraId="4B98281F" w14:textId="2854C94C" w:rsidR="000F19A5" w:rsidRDefault="000F19A5" w:rsidP="00B4354A">
      <w:pPr>
        <w:numPr>
          <w:ilvl w:val="0"/>
          <w:numId w:val="2"/>
        </w:numPr>
        <w:spacing w:after="0" w:line="360" w:lineRule="auto"/>
        <w:ind w:left="1429"/>
        <w:jc w:val="both"/>
        <w:rPr>
          <w:rFonts w:ascii="Palatino Linotype" w:hAnsi="Palatino Linotype"/>
          <w:sz w:val="24"/>
        </w:rPr>
      </w:pPr>
      <w:r w:rsidRPr="00995934">
        <w:rPr>
          <w:rFonts w:ascii="Palatino Linotype" w:hAnsi="Palatino Linotype"/>
          <w:sz w:val="24"/>
        </w:rPr>
        <w:lastRenderedPageBreak/>
        <w:t xml:space="preserve">La limitación se adecua al principio de proporcionalidad y representa el medio menos restrictivo disponible para evitar el perjuicio. </w:t>
      </w:r>
    </w:p>
    <w:p w14:paraId="57BB2F31" w14:textId="77777777" w:rsidR="007917FB" w:rsidRPr="00995934" w:rsidRDefault="007917FB" w:rsidP="007917FB">
      <w:pPr>
        <w:spacing w:after="0" w:line="360" w:lineRule="auto"/>
        <w:ind w:left="1429"/>
        <w:jc w:val="both"/>
        <w:rPr>
          <w:rFonts w:ascii="Palatino Linotype" w:hAnsi="Palatino Linotype"/>
          <w:sz w:val="24"/>
        </w:rPr>
      </w:pPr>
    </w:p>
    <w:p w14:paraId="2747FF29" w14:textId="77777777" w:rsidR="000F19A5" w:rsidRPr="00995934" w:rsidRDefault="000F19A5" w:rsidP="000F19A5">
      <w:pPr>
        <w:pStyle w:val="Sinespaciado"/>
      </w:pPr>
    </w:p>
    <w:p w14:paraId="10148FD4" w14:textId="77777777" w:rsidR="000F19A5" w:rsidRPr="00995934" w:rsidRDefault="000F19A5" w:rsidP="000F19A5">
      <w:pPr>
        <w:spacing w:line="360" w:lineRule="auto"/>
        <w:jc w:val="both"/>
        <w:rPr>
          <w:rFonts w:ascii="Palatino Linotype" w:eastAsia="Calibri" w:hAnsi="Palatino Linotype" w:cs="Arial"/>
          <w:bCs/>
          <w:color w:val="000000"/>
          <w:sz w:val="24"/>
        </w:rPr>
      </w:pPr>
      <w:r w:rsidRPr="00995934">
        <w:rPr>
          <w:rFonts w:ascii="Palatino Linotype" w:eastAsia="Calibri" w:hAnsi="Palatino Linotype" w:cs="Arial"/>
          <w:sz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w:t>
      </w:r>
      <w:r w:rsidRPr="00995934">
        <w:rPr>
          <w:rFonts w:ascii="Palatino Linotype" w:eastAsia="Arial Unicode MS" w:hAnsi="Palatino Linotype" w:cs="Arial"/>
          <w:color w:val="000000"/>
          <w:sz w:val="24"/>
        </w:rPr>
        <w:t>,</w:t>
      </w:r>
      <w:r w:rsidRPr="00995934">
        <w:rPr>
          <w:rFonts w:ascii="Palatino Linotype" w:eastAsia="Calibri" w:hAnsi="Palatino Linotype" w:cs="Arial"/>
          <w:bCs/>
          <w:color w:val="000000"/>
          <w:sz w:val="24"/>
        </w:rPr>
        <w:t xml:space="preserve"> que literalmente señala:</w:t>
      </w:r>
    </w:p>
    <w:p w14:paraId="7FDE79E0" w14:textId="77777777" w:rsidR="000F19A5" w:rsidRPr="00AA5F7D" w:rsidRDefault="000F19A5" w:rsidP="000F19A5">
      <w:pPr>
        <w:pStyle w:val="Sinespaciado"/>
        <w:rPr>
          <w:rFonts w:eastAsia="Calibri"/>
        </w:rPr>
      </w:pPr>
    </w:p>
    <w:p w14:paraId="14F6799E" w14:textId="77777777" w:rsidR="000F19A5" w:rsidRDefault="000F19A5" w:rsidP="000F19A5">
      <w:pPr>
        <w:pStyle w:val="citasinfoem"/>
      </w:pPr>
      <w:r w:rsidRPr="00AA5F7D">
        <w:t xml:space="preserve">“INFORMACIÓN RESERVADA. APLICACIÓN DE LA "PRUEBA DE DAÑO E INTERÉS PÚBLICO" PARA DETERMINAR LO ADECUADO DE LA APORTADA CON ESA CLASIFICACIÓN EN EL JUICIO DE AMPARO POR LA AUTORIDAD RESPONSABLE, A EFECTO DE HACER VIABLE LA DEFENSA EFECTIVA DEL QUEJOSO. </w:t>
      </w:r>
    </w:p>
    <w:p w14:paraId="4EA463F6" w14:textId="73B70E38" w:rsidR="000F19A5" w:rsidRPr="00CA6A96" w:rsidRDefault="000F19A5" w:rsidP="000F19A5">
      <w:pPr>
        <w:pStyle w:val="citasinfoem"/>
        <w:rPr>
          <w:b/>
          <w:bCs w:val="0"/>
        </w:rPr>
      </w:pPr>
      <w:r w:rsidRPr="00AA5F7D">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w:t>
      </w:r>
      <w:r w:rsidRPr="00AA5F7D">
        <w:lastRenderedPageBreak/>
        <w:t xml:space="preserve">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AA5F7D">
        <w:t>officio</w:t>
      </w:r>
      <w:proofErr w:type="spellEnd"/>
      <w:r w:rsidRPr="00AA5F7D">
        <w:t xml:space="preserve">, con el propósito de obtener una versión que sea pública para la parte interesada.” </w:t>
      </w:r>
      <w:r w:rsidR="00CA6A96">
        <w:rPr>
          <w:b/>
          <w:bCs w:val="0"/>
        </w:rPr>
        <w:t>[Sic]</w:t>
      </w:r>
    </w:p>
    <w:p w14:paraId="139BABBD" w14:textId="77777777" w:rsidR="000F19A5" w:rsidRPr="00AA5F7D" w:rsidRDefault="000F19A5" w:rsidP="000F19A5">
      <w:pPr>
        <w:ind w:left="851" w:right="899"/>
        <w:jc w:val="both"/>
        <w:rPr>
          <w:rFonts w:ascii="Palatino Linotype" w:eastAsia="Calibri" w:hAnsi="Palatino Linotype" w:cs="Arial"/>
          <w:i/>
        </w:rPr>
      </w:pPr>
    </w:p>
    <w:p w14:paraId="56181D31" w14:textId="77777777" w:rsidR="000F19A5" w:rsidRPr="00995934" w:rsidRDefault="000F19A5" w:rsidP="000F19A5">
      <w:pPr>
        <w:spacing w:line="360" w:lineRule="auto"/>
        <w:jc w:val="both"/>
        <w:rPr>
          <w:rFonts w:ascii="Palatino Linotype" w:hAnsi="Palatino Linotype"/>
          <w:sz w:val="24"/>
        </w:rPr>
      </w:pPr>
      <w:r w:rsidRPr="00995934">
        <w:rPr>
          <w:rFonts w:ascii="Palatino Linotype" w:hAnsi="Palatino Linotype"/>
          <w:sz w:val="24"/>
        </w:rPr>
        <w:t>Prueba de daño, que cobra relevancia puesto que sí ésta no arroja resultados contundentes sobre un posible peligro, deberá de publicarse la información.</w:t>
      </w:r>
    </w:p>
    <w:p w14:paraId="7624CF18" w14:textId="77777777" w:rsidR="000F19A5" w:rsidRPr="00995934" w:rsidRDefault="000F19A5" w:rsidP="000F19A5">
      <w:pPr>
        <w:pStyle w:val="Sinespaciado"/>
      </w:pPr>
    </w:p>
    <w:p w14:paraId="7D29B3F1" w14:textId="77777777" w:rsidR="000F19A5" w:rsidRDefault="000F19A5" w:rsidP="000F19A5">
      <w:pPr>
        <w:spacing w:after="0" w:line="360" w:lineRule="auto"/>
        <w:jc w:val="both"/>
        <w:rPr>
          <w:rFonts w:ascii="Palatino Linotype" w:hAnsi="Palatino Linotype"/>
          <w:sz w:val="24"/>
        </w:rPr>
      </w:pPr>
      <w:r w:rsidRPr="00995934">
        <w:rPr>
          <w:rFonts w:ascii="Palatino Linotype" w:hAnsi="Palatino Linotype"/>
          <w:sz w:val="24"/>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43E917DE" w14:textId="77777777" w:rsidR="000F19A5" w:rsidRPr="00693A81" w:rsidRDefault="000F19A5" w:rsidP="000F19A5">
      <w:pPr>
        <w:spacing w:after="0" w:line="360" w:lineRule="auto"/>
        <w:jc w:val="both"/>
        <w:rPr>
          <w:rFonts w:ascii="Palatino Linotype" w:hAnsi="Palatino Linotype"/>
          <w:sz w:val="24"/>
        </w:rPr>
      </w:pPr>
    </w:p>
    <w:p w14:paraId="6045681A" w14:textId="77777777" w:rsidR="000F19A5" w:rsidRDefault="000F19A5" w:rsidP="000F19A5">
      <w:pPr>
        <w:spacing w:after="0" w:line="360" w:lineRule="auto"/>
        <w:jc w:val="both"/>
        <w:rPr>
          <w:rFonts w:ascii="Palatino Linotype" w:hAnsi="Palatino Linotype"/>
          <w:sz w:val="24"/>
        </w:rPr>
      </w:pPr>
      <w:r w:rsidRPr="00995934">
        <w:rPr>
          <w:rFonts w:ascii="Palatino Linotype" w:hAnsi="Palatino Linotype"/>
          <w:sz w:val="24"/>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61B7A015" w14:textId="77777777" w:rsidR="000F19A5" w:rsidRPr="00693A81" w:rsidRDefault="000F19A5" w:rsidP="000F19A5">
      <w:pPr>
        <w:spacing w:after="0" w:line="360" w:lineRule="auto"/>
        <w:jc w:val="both"/>
        <w:rPr>
          <w:rFonts w:ascii="Palatino Linotype" w:hAnsi="Palatino Linotype"/>
          <w:sz w:val="24"/>
        </w:rPr>
      </w:pPr>
    </w:p>
    <w:p w14:paraId="5C854262" w14:textId="77777777" w:rsidR="000F19A5" w:rsidRDefault="000F19A5" w:rsidP="000F19A5">
      <w:pPr>
        <w:spacing w:after="0" w:line="360" w:lineRule="auto"/>
        <w:jc w:val="both"/>
        <w:rPr>
          <w:rFonts w:ascii="Palatino Linotype" w:hAnsi="Palatino Linotype"/>
          <w:sz w:val="24"/>
        </w:rPr>
      </w:pPr>
      <w:r w:rsidRPr="00995934">
        <w:rPr>
          <w:rFonts w:ascii="Palatino Linotype" w:hAnsi="Palatino Linotype"/>
          <w:sz w:val="24"/>
        </w:rPr>
        <w:t xml:space="preserve">De este modo, es necesario que </w:t>
      </w:r>
      <w:r w:rsidRPr="00006BE7">
        <w:rPr>
          <w:rFonts w:ascii="Palatino Linotype" w:hAnsi="Palatino Linotype"/>
          <w:sz w:val="24"/>
        </w:rPr>
        <w:t>el</w:t>
      </w:r>
      <w:r w:rsidRPr="00995934">
        <w:rPr>
          <w:rFonts w:ascii="Palatino Linotype" w:hAnsi="Palatino Linotype"/>
          <w:b/>
          <w:sz w:val="24"/>
        </w:rPr>
        <w:t xml:space="preserve"> Sujeto Obligado</w:t>
      </w:r>
      <w:r w:rsidRPr="00995934">
        <w:rPr>
          <w:rFonts w:ascii="Palatino Linotype" w:hAnsi="Palatino Linotype"/>
          <w:sz w:val="24"/>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w:t>
      </w:r>
      <w:r w:rsidRPr="00995934">
        <w:rPr>
          <w:rFonts w:ascii="Palatino Linotype" w:hAnsi="Palatino Linotype"/>
          <w:sz w:val="24"/>
        </w:rPr>
        <w:lastRenderedPageBreak/>
        <w:t>y adecuada clasificación de la información, generando así, una regla individualizada y pertinente para el caso, a través de la aplicación de dicha prueba, con el propósito de obtener, una versión pública o acuerdo conforme a lo solicitado.</w:t>
      </w:r>
    </w:p>
    <w:p w14:paraId="7F5093FF" w14:textId="77777777" w:rsidR="000F19A5" w:rsidRDefault="000F19A5" w:rsidP="000F19A5">
      <w:pPr>
        <w:spacing w:after="0" w:line="360" w:lineRule="auto"/>
        <w:jc w:val="both"/>
        <w:rPr>
          <w:rFonts w:ascii="Palatino Linotype" w:hAnsi="Palatino Linotype"/>
          <w:sz w:val="24"/>
        </w:rPr>
      </w:pPr>
    </w:p>
    <w:p w14:paraId="514A9B24" w14:textId="77777777" w:rsidR="000F19A5" w:rsidRDefault="000F19A5" w:rsidP="000F19A5">
      <w:pPr>
        <w:spacing w:after="0" w:line="360" w:lineRule="auto"/>
        <w:jc w:val="both"/>
        <w:rPr>
          <w:rFonts w:ascii="Palatino Linotype" w:hAnsi="Palatino Linotype"/>
          <w:sz w:val="24"/>
        </w:rPr>
      </w:pPr>
      <w:r w:rsidRPr="00995934">
        <w:rPr>
          <w:rFonts w:ascii="Palatino Linotype" w:hAnsi="Palatino Linotype"/>
          <w:sz w:val="24"/>
        </w:rPr>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362E9782" w14:textId="77777777" w:rsidR="000F19A5" w:rsidRPr="00C30E08" w:rsidRDefault="000F19A5" w:rsidP="000F19A5">
      <w:pPr>
        <w:spacing w:after="0" w:line="360" w:lineRule="auto"/>
        <w:jc w:val="both"/>
        <w:rPr>
          <w:rFonts w:ascii="Palatino Linotype" w:hAnsi="Palatino Linotype"/>
          <w:sz w:val="24"/>
        </w:rPr>
      </w:pPr>
    </w:p>
    <w:p w14:paraId="3477317E" w14:textId="77777777" w:rsidR="000F19A5" w:rsidRDefault="000F19A5" w:rsidP="000F19A5">
      <w:pPr>
        <w:spacing w:after="0" w:line="360" w:lineRule="auto"/>
        <w:jc w:val="both"/>
        <w:rPr>
          <w:rFonts w:ascii="Palatino Linotype" w:hAnsi="Palatino Linotype"/>
          <w:sz w:val="24"/>
        </w:rPr>
      </w:pPr>
      <w:r w:rsidRPr="00995934">
        <w:rPr>
          <w:rFonts w:ascii="Palatino Linotype" w:hAnsi="Palatino Linotype"/>
          <w:sz w:val="24"/>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5BB26B64" w14:textId="77777777" w:rsidR="000F19A5" w:rsidRDefault="000F19A5" w:rsidP="000F19A5">
      <w:pPr>
        <w:spacing w:after="0" w:line="360" w:lineRule="auto"/>
        <w:jc w:val="both"/>
        <w:rPr>
          <w:rFonts w:ascii="Palatino Linotype" w:hAnsi="Palatino Linotype" w:cs="Arial"/>
          <w:sz w:val="24"/>
        </w:rPr>
      </w:pPr>
    </w:p>
    <w:p w14:paraId="66CEB324" w14:textId="77777777" w:rsidR="000F19A5" w:rsidRDefault="000F19A5" w:rsidP="000F19A5">
      <w:pPr>
        <w:spacing w:after="0" w:line="360" w:lineRule="auto"/>
        <w:jc w:val="both"/>
        <w:rPr>
          <w:rFonts w:ascii="Palatino Linotype" w:hAnsi="Palatino Linotype" w:cs="Arial"/>
          <w:sz w:val="24"/>
        </w:rPr>
      </w:pPr>
      <w:r w:rsidRPr="00995934">
        <w:rPr>
          <w:rFonts w:ascii="Palatino Linotype" w:hAnsi="Palatino Linotype" w:cs="Arial"/>
          <w:sz w:val="24"/>
        </w:rPr>
        <w:t>Por tanto, la fundamentación y motivación consiste en la obligación que tiene todo ente público de expresar los preceptos jurídicos aplicables al asunto motivo del acto y las razones o argumentos de su actuar.</w:t>
      </w:r>
    </w:p>
    <w:p w14:paraId="22BB67C9" w14:textId="77777777" w:rsidR="000F19A5" w:rsidRPr="00C30E08" w:rsidRDefault="000F19A5" w:rsidP="000F19A5">
      <w:pPr>
        <w:spacing w:after="0" w:line="360" w:lineRule="auto"/>
        <w:jc w:val="both"/>
        <w:rPr>
          <w:rFonts w:ascii="Palatino Linotype" w:hAnsi="Palatino Linotype"/>
          <w:sz w:val="24"/>
        </w:rPr>
      </w:pPr>
    </w:p>
    <w:p w14:paraId="0A895F97" w14:textId="77777777" w:rsidR="000F19A5" w:rsidRPr="00995934" w:rsidRDefault="000F19A5" w:rsidP="000F19A5">
      <w:pPr>
        <w:spacing w:line="360" w:lineRule="auto"/>
        <w:jc w:val="both"/>
        <w:rPr>
          <w:rFonts w:ascii="Palatino Linotype" w:hAnsi="Palatino Linotype" w:cs="Arial"/>
          <w:sz w:val="24"/>
        </w:rPr>
      </w:pPr>
      <w:r w:rsidRPr="00995934">
        <w:rPr>
          <w:rFonts w:ascii="Palatino Linotype" w:hAnsi="Palatino Linotype" w:cs="Arial"/>
          <w:sz w:val="24"/>
        </w:rPr>
        <w:lastRenderedPageBreak/>
        <w:t>Al respecto, el máximo tribunal del país ha establecido jurisprudencia respecto a qué debe entenderse por fundamentación y motivación, en los siguientes términos:</w:t>
      </w:r>
    </w:p>
    <w:p w14:paraId="5324E7F7" w14:textId="77777777" w:rsidR="000F19A5" w:rsidRPr="00C30E08" w:rsidRDefault="000F19A5" w:rsidP="000F19A5">
      <w:pPr>
        <w:pStyle w:val="Sinespaciado"/>
        <w:rPr>
          <w:sz w:val="10"/>
        </w:rPr>
      </w:pPr>
    </w:p>
    <w:p w14:paraId="49E3CCD7" w14:textId="77777777" w:rsidR="000F19A5" w:rsidRDefault="000F19A5" w:rsidP="000F19A5">
      <w:pPr>
        <w:pStyle w:val="citasinfoem"/>
      </w:pPr>
      <w:r w:rsidRPr="00AA5F7D">
        <w:t>“</w:t>
      </w:r>
      <w:r w:rsidRPr="00AA5F7D">
        <w:rPr>
          <w:b/>
        </w:rPr>
        <w:t xml:space="preserve">FUNDAMENTACION Y MOTIVACION. </w:t>
      </w:r>
      <w:r w:rsidRPr="00AA5F7D">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roofErr w:type="gramStart"/>
      <w:r w:rsidRPr="00AA5F7D">
        <w:t>.”(</w:t>
      </w:r>
      <w:proofErr w:type="gramEnd"/>
      <w:r w:rsidRPr="00AA5F7D">
        <w:t>Sic)</w:t>
      </w:r>
    </w:p>
    <w:p w14:paraId="43363357" w14:textId="77777777" w:rsidR="000F19A5" w:rsidRPr="00C30E08" w:rsidRDefault="000F19A5" w:rsidP="000F19A5">
      <w:pPr>
        <w:ind w:left="851" w:right="899"/>
        <w:jc w:val="both"/>
        <w:rPr>
          <w:rFonts w:ascii="Palatino Linotype" w:hAnsi="Palatino Linotype" w:cs="Arial"/>
          <w:i/>
        </w:rPr>
      </w:pPr>
    </w:p>
    <w:p w14:paraId="115C6547" w14:textId="77777777" w:rsidR="000F19A5" w:rsidRPr="00995934" w:rsidRDefault="000F19A5" w:rsidP="000F19A5">
      <w:pPr>
        <w:spacing w:line="360" w:lineRule="auto"/>
        <w:jc w:val="both"/>
        <w:rPr>
          <w:rFonts w:ascii="Palatino Linotype" w:hAnsi="Palatino Linotype" w:cs="Arial"/>
          <w:sz w:val="24"/>
        </w:rPr>
      </w:pPr>
      <w:r w:rsidRPr="00995934">
        <w:rPr>
          <w:rFonts w:ascii="Palatino Linotype" w:hAnsi="Palatino Linotype" w:cs="Arial"/>
          <w:sz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0A61203" w14:textId="77777777" w:rsidR="000F19A5" w:rsidRPr="00995934" w:rsidRDefault="000F19A5" w:rsidP="000F19A5">
      <w:pPr>
        <w:pStyle w:val="Sinespaciado"/>
      </w:pPr>
    </w:p>
    <w:p w14:paraId="1E0DBFEE" w14:textId="77777777" w:rsidR="000F19A5" w:rsidRPr="00995934" w:rsidRDefault="000F19A5" w:rsidP="000F19A5">
      <w:pPr>
        <w:spacing w:line="360" w:lineRule="auto"/>
        <w:jc w:val="both"/>
        <w:rPr>
          <w:rFonts w:ascii="Palatino Linotype" w:hAnsi="Palatino Linotype" w:cs="Arial"/>
          <w:sz w:val="24"/>
        </w:rPr>
      </w:pPr>
      <w:r w:rsidRPr="00995934">
        <w:rPr>
          <w:rFonts w:ascii="Palatino Linotype" w:hAnsi="Palatino Linotype" w:cs="Arial"/>
          <w:sz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088C1D7" w14:textId="77777777" w:rsidR="000F19A5" w:rsidRPr="00AA5F7D" w:rsidRDefault="000F19A5" w:rsidP="000F19A5">
      <w:pPr>
        <w:pStyle w:val="Sinespaciado"/>
      </w:pPr>
    </w:p>
    <w:p w14:paraId="379AE5C1" w14:textId="77777777" w:rsidR="00A12E57" w:rsidRPr="00A12E57" w:rsidRDefault="000F19A5" w:rsidP="00A12E57">
      <w:pPr>
        <w:pStyle w:val="citasinfoem"/>
        <w:rPr>
          <w:b/>
          <w:bCs w:val="0"/>
        </w:rPr>
      </w:pPr>
      <w:r w:rsidRPr="00A12E57">
        <w:rPr>
          <w:b/>
          <w:bCs w:val="0"/>
        </w:rPr>
        <w:t xml:space="preserve">“FUNDAMENTACIÓN Y MOTIVACIÓN. EL ASPECTO FORMAL DE LA GARANTÍA Y SU FINALIDAD SE TRADUCEN EN EXPLICAR, JUSTIFICAR, POSIBILITAR LA DEFENSA Y COMUNICAR LA DECISIÓN. </w:t>
      </w:r>
    </w:p>
    <w:p w14:paraId="6981074E" w14:textId="674B517B" w:rsidR="000F19A5" w:rsidRPr="00A12E57" w:rsidRDefault="000F19A5" w:rsidP="00A12E57">
      <w:pPr>
        <w:pStyle w:val="citasinfoem"/>
        <w:rPr>
          <w:b/>
          <w:bCs w:val="0"/>
        </w:rPr>
      </w:pPr>
      <w:r w:rsidRPr="00AA5F7D">
        <w:lastRenderedPageBreak/>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00A12E57">
        <w:t xml:space="preserve"> </w:t>
      </w:r>
      <w:r w:rsidR="00A12E57">
        <w:rPr>
          <w:b/>
          <w:bCs w:val="0"/>
        </w:rPr>
        <w:t>[Sic]</w:t>
      </w:r>
    </w:p>
    <w:p w14:paraId="16023001" w14:textId="77777777" w:rsidR="000F19A5" w:rsidRPr="00AA5F7D" w:rsidRDefault="000F19A5" w:rsidP="000F19A5">
      <w:pPr>
        <w:jc w:val="both"/>
        <w:rPr>
          <w:rFonts w:ascii="Palatino Linotype" w:hAnsi="Palatino Linotype" w:cs="Arial"/>
          <w:i/>
        </w:rPr>
      </w:pPr>
    </w:p>
    <w:p w14:paraId="6CF842B8" w14:textId="77777777" w:rsidR="000F19A5" w:rsidRPr="00995934" w:rsidRDefault="000F19A5" w:rsidP="000F19A5">
      <w:pPr>
        <w:spacing w:line="360" w:lineRule="auto"/>
        <w:jc w:val="both"/>
        <w:rPr>
          <w:rFonts w:ascii="Palatino Linotype" w:hAnsi="Palatino Linotype" w:cs="Arial"/>
          <w:sz w:val="24"/>
        </w:rPr>
      </w:pPr>
      <w:r w:rsidRPr="00995934">
        <w:rPr>
          <w:rFonts w:ascii="Palatino Linotype" w:hAnsi="Palatino Linotype" w:cs="Arial"/>
          <w:sz w:val="24"/>
        </w:rPr>
        <w:t xml:space="preserve">En consecuencia, la fundamentación y motivación implica </w:t>
      </w:r>
      <w:proofErr w:type="gramStart"/>
      <w:r w:rsidRPr="00995934">
        <w:rPr>
          <w:rFonts w:ascii="Palatino Linotype" w:hAnsi="Palatino Linotype" w:cs="Arial"/>
          <w:sz w:val="24"/>
        </w:rPr>
        <w:t>que</w:t>
      </w:r>
      <w:proofErr w:type="gramEnd"/>
      <w:r w:rsidRPr="00995934">
        <w:rPr>
          <w:rFonts w:ascii="Palatino Linotype" w:hAnsi="Palatino Linotype" w:cs="Arial"/>
          <w:sz w:val="24"/>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B247B11" w14:textId="77777777" w:rsidR="000F19A5" w:rsidRPr="00995934" w:rsidRDefault="000F19A5" w:rsidP="000F19A5">
      <w:pPr>
        <w:pStyle w:val="Sinespaciado"/>
      </w:pPr>
    </w:p>
    <w:p w14:paraId="1191F626" w14:textId="77777777" w:rsidR="000F19A5" w:rsidRPr="00995934" w:rsidRDefault="000F19A5" w:rsidP="000F19A5">
      <w:pPr>
        <w:spacing w:line="360" w:lineRule="auto"/>
        <w:jc w:val="both"/>
        <w:rPr>
          <w:rFonts w:ascii="Palatino Linotype" w:hAnsi="Palatino Linotype" w:cs="Arial"/>
          <w:sz w:val="24"/>
        </w:rPr>
      </w:pPr>
      <w:r w:rsidRPr="00995934">
        <w:rPr>
          <w:rFonts w:ascii="Palatino Linotype" w:hAnsi="Palatino Linotype"/>
          <w:bCs/>
          <w:sz w:val="24"/>
        </w:rPr>
        <w:t xml:space="preserve">Atento a lo anterior, </w:t>
      </w:r>
      <w:r w:rsidRPr="00995934">
        <w:rPr>
          <w:rFonts w:ascii="Palatino Linotype" w:hAnsi="Palatino Linotype" w:cs="Arial"/>
          <w:sz w:val="24"/>
          <w:lang w:eastAsia="es-MX"/>
        </w:rPr>
        <w:t xml:space="preserve">es necesario hacer hincapié que para el caso de que existan </w:t>
      </w:r>
      <w:r w:rsidRPr="00995934">
        <w:rPr>
          <w:rFonts w:ascii="Palatino Linotype" w:hAnsi="Palatino Linotype"/>
          <w:sz w:val="24"/>
        </w:rPr>
        <w:t xml:space="preserve">causas presentes que impiden la publicidad de la información durante cierto periodo de </w:t>
      </w:r>
      <w:r w:rsidRPr="00995934">
        <w:rPr>
          <w:rFonts w:ascii="Palatino Linotype" w:hAnsi="Palatino Linotype"/>
          <w:sz w:val="24"/>
        </w:rPr>
        <w:lastRenderedPageBreak/>
        <w:t xml:space="preserve">tiempo, </w:t>
      </w:r>
      <w:r w:rsidRPr="00995934">
        <w:rPr>
          <w:rFonts w:ascii="Palatino Linotype" w:hAnsi="Palatino Linotype" w:cs="Arial"/>
          <w:sz w:val="24"/>
          <w:lang w:eastAsia="es-MX"/>
        </w:rPr>
        <w:t xml:space="preserve">debe clasificar la información </w:t>
      </w:r>
      <w:r w:rsidRPr="00995934">
        <w:rPr>
          <w:rFonts w:ascii="Palatino Linotype" w:hAnsi="Palatino Linotype" w:cs="Arial"/>
          <w:sz w:val="24"/>
        </w:rPr>
        <w:t xml:space="preserve">como reservada, precisar las razones objetivas por las que la apertura de la información generaría una afectación, asimismo es claro que los mismos deben aplicar de manera restrictiva y limitada las hipótesis de clasificación y no hacerlas valer de manera general. </w:t>
      </w:r>
    </w:p>
    <w:p w14:paraId="5FAA9ED3" w14:textId="3B59B812" w:rsidR="000F19A5" w:rsidRPr="000F19A5" w:rsidRDefault="000F19A5" w:rsidP="000F19A5">
      <w:pPr>
        <w:autoSpaceDE w:val="0"/>
        <w:autoSpaceDN w:val="0"/>
        <w:adjustRightInd w:val="0"/>
        <w:spacing w:before="240" w:line="360" w:lineRule="auto"/>
        <w:ind w:right="-18"/>
        <w:jc w:val="both"/>
        <w:rPr>
          <w:rFonts w:ascii="Palatino Linotype" w:hAnsi="Palatino Linotype" w:cs="Arial"/>
          <w:lang w:val="es-ES_tradnl"/>
        </w:rPr>
      </w:pPr>
      <w:r w:rsidRPr="000F19A5">
        <w:rPr>
          <w:rFonts w:ascii="Palatino Linotype" w:hAnsi="Palatino Linotype" w:cs="Arial"/>
          <w:sz w:val="24"/>
          <w:szCs w:val="24"/>
        </w:rPr>
        <w:t xml:space="preserve">Con base en lo anteriormente expuesto, se concluye que </w:t>
      </w:r>
      <w:r w:rsidRPr="000F19A5">
        <w:rPr>
          <w:rFonts w:ascii="Palatino Linotype" w:hAnsi="Palatino Linotype" w:cs="Arial"/>
          <w:b/>
          <w:sz w:val="24"/>
          <w:szCs w:val="24"/>
        </w:rPr>
        <w:t xml:space="preserve">El Sujeto Obligado </w:t>
      </w:r>
      <w:r w:rsidRPr="000F19A5">
        <w:rPr>
          <w:rFonts w:ascii="Palatino Linotype" w:hAnsi="Palatino Linotype" w:cs="Arial"/>
          <w:sz w:val="24"/>
          <w:szCs w:val="24"/>
        </w:rPr>
        <w:t xml:space="preserve">satisfizo el derecho de acceso a la información mediante la respuesta primigenia. </w:t>
      </w:r>
      <w:r w:rsidRPr="000F19A5">
        <w:rPr>
          <w:rFonts w:ascii="Palatino Linotype" w:hAnsi="Palatino Linotype"/>
          <w:sz w:val="24"/>
          <w:szCs w:val="24"/>
        </w:rPr>
        <w:t xml:space="preserve">En mérito de lo expuesto en líneas anteriores, resultan infundados los motivos de inconformidad que arguye </w:t>
      </w:r>
      <w:r w:rsidR="00464309">
        <w:rPr>
          <w:rFonts w:ascii="Palatino Linotype" w:hAnsi="Palatino Linotype"/>
          <w:b/>
          <w:sz w:val="24"/>
          <w:szCs w:val="24"/>
        </w:rPr>
        <w:t>El</w:t>
      </w:r>
      <w:r w:rsidRPr="000F19A5">
        <w:rPr>
          <w:rFonts w:ascii="Palatino Linotype" w:hAnsi="Palatino Linotype"/>
          <w:b/>
          <w:sz w:val="24"/>
          <w:szCs w:val="24"/>
        </w:rPr>
        <w:t xml:space="preserve"> Recurrente </w:t>
      </w:r>
      <w:r w:rsidRPr="000F19A5">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0F19A5">
        <w:rPr>
          <w:rFonts w:ascii="Palatino Linotype" w:hAnsi="Palatino Linotype"/>
          <w:b/>
          <w:sz w:val="24"/>
          <w:szCs w:val="24"/>
        </w:rPr>
        <w:t xml:space="preserve">CONFIRMAN </w:t>
      </w:r>
      <w:r w:rsidRPr="000F19A5">
        <w:rPr>
          <w:rFonts w:ascii="Palatino Linotype" w:hAnsi="Palatino Linotype"/>
          <w:sz w:val="24"/>
          <w:szCs w:val="24"/>
        </w:rPr>
        <w:t>las respuestas a las solicitudes de información números</w:t>
      </w:r>
      <w:r w:rsidRPr="000F19A5">
        <w:rPr>
          <w:rFonts w:ascii="Palatino Linotype" w:hAnsi="Palatino Linotype"/>
        </w:rPr>
        <w:t xml:space="preserve"> </w:t>
      </w:r>
      <w:r w:rsidR="007B7767" w:rsidRPr="001C2CC0">
        <w:rPr>
          <w:rFonts w:ascii="Palatino Linotype" w:hAnsi="Palatino Linotype"/>
          <w:b/>
          <w:bCs/>
        </w:rPr>
        <w:t>00114/IXTASAL/IP/2020,</w:t>
      </w:r>
      <w:r w:rsidR="007B7767">
        <w:rPr>
          <w:rFonts w:ascii="Palatino Linotype" w:hAnsi="Palatino Linotype"/>
        </w:rPr>
        <w:t xml:space="preserve"> </w:t>
      </w:r>
      <w:r w:rsidRPr="000F19A5">
        <w:rPr>
          <w:rFonts w:ascii="Palatino Linotype" w:hAnsi="Palatino Linotype" w:cs="Arial"/>
          <w:b/>
          <w:bCs/>
        </w:rPr>
        <w:t xml:space="preserve">00389/IXTASAL/IP/2020,  00387/IXTASAL/IP/2020, 00386/IXTASAL/IP/2020, 00385/IXTASAL/IP/2020, 00382/IXTASAL/IP/2020, 00381/IXTASAL/IP/2020, 00378/IXTASAL/IP/2020, 00366/IXTASAL/IP/2020, 00363/IXTASAL/IP/2020, 00362/IXTASAL/IP/2020, 00354/IXTASAL/IP/2020, 00353/IXTASAL/IP/2020, 00351/IXTASAL/IP/2020, 00272/IXTASAL/IP/2020, 00376/IXTASAL/IP/2020, 00375/IXTASAL/IP/2020, 00371/IXTASAL/IP/2020, 00368/IXTASAL/IP/2020, 00350/IXTASAL/IP/2020, 00349/IXTASAL/IP/2020, 00348/IXTASAL/IP/2020, 00347/IXTASAL/IP/2020, 00346/IXTASAL/IP/2020, 00231/IXTASAL/IP/2020, 00251/IXTASAL/IP/2020, 00255/IXTASAL/IP/2020, 00234/IXTASAL/IP/2020, 00230/IXTASAL/IP/2020, 00229/IXTASAL/IP/2020, 00228/IXTASAL/IP/2020, 00227/IXTASAL/IP/2020, 00226/IXTASAL/IP/2020, 00225/IXTASAL/IP/2020, 00224/IXTASAL/IP/2020, 00223/IXTASAL/IP/2020, 00222/IXTASAL/IP/2020, </w:t>
      </w:r>
      <w:r w:rsidRPr="000F19A5">
        <w:rPr>
          <w:rFonts w:ascii="Palatino Linotype" w:hAnsi="Palatino Linotype" w:cs="Arial"/>
          <w:b/>
          <w:bCs/>
        </w:rPr>
        <w:lastRenderedPageBreak/>
        <w:t>00221/IXTASAL/IP/2020, 00220/IXTASAL/IP/2020, 00219/IXTASAL/IP/2020, 00217/IXTASAL/IP/2020</w:t>
      </w:r>
      <w:r w:rsidR="00A12E57">
        <w:rPr>
          <w:rFonts w:ascii="Palatino Linotype" w:hAnsi="Palatino Linotype" w:cs="Arial"/>
          <w:b/>
          <w:bCs/>
        </w:rPr>
        <w:t xml:space="preserve"> y </w:t>
      </w:r>
      <w:r w:rsidRPr="000F19A5">
        <w:rPr>
          <w:rFonts w:ascii="Palatino Linotype" w:hAnsi="Palatino Linotype" w:cs="Arial"/>
          <w:b/>
          <w:bCs/>
        </w:rPr>
        <w:t xml:space="preserve">00214/IXTASAL/IP/2020. </w:t>
      </w:r>
    </w:p>
    <w:p w14:paraId="1246FE41" w14:textId="2F9BFA97" w:rsidR="000F19A5" w:rsidRPr="000F19A5" w:rsidRDefault="000F19A5" w:rsidP="00EF4C29">
      <w:pPr>
        <w:autoSpaceDE w:val="0"/>
        <w:autoSpaceDN w:val="0"/>
        <w:adjustRightInd w:val="0"/>
        <w:spacing w:line="360" w:lineRule="auto"/>
        <w:jc w:val="both"/>
        <w:rPr>
          <w:rFonts w:ascii="Palatino Linotype" w:hAnsi="Palatino Linotype" w:cs="Arial"/>
          <w:sz w:val="24"/>
          <w:szCs w:val="24"/>
          <w:lang w:val="es-ES_tradnl"/>
        </w:rPr>
      </w:pPr>
    </w:p>
    <w:p w14:paraId="769D339C" w14:textId="0060214A" w:rsidR="00EF4C29" w:rsidRPr="004A4F8D" w:rsidRDefault="002E2CB1" w:rsidP="00B4354A">
      <w:pPr>
        <w:pStyle w:val="Prrafodelista"/>
        <w:numPr>
          <w:ilvl w:val="0"/>
          <w:numId w:val="6"/>
        </w:numPr>
        <w:autoSpaceDE w:val="0"/>
        <w:autoSpaceDN w:val="0"/>
        <w:adjustRightInd w:val="0"/>
        <w:spacing w:line="360" w:lineRule="auto"/>
        <w:jc w:val="both"/>
        <w:rPr>
          <w:rFonts w:ascii="Palatino Linotype" w:hAnsi="Palatino Linotype" w:cs="Arial"/>
          <w:b/>
          <w:bCs/>
          <w:sz w:val="28"/>
          <w:szCs w:val="28"/>
        </w:rPr>
      </w:pPr>
      <w:r w:rsidRPr="004A4F8D">
        <w:rPr>
          <w:rFonts w:ascii="Palatino Linotype" w:hAnsi="Palatino Linotype" w:cs="Arial"/>
          <w:b/>
          <w:bCs/>
          <w:sz w:val="28"/>
          <w:szCs w:val="28"/>
        </w:rPr>
        <w:t>D</w:t>
      </w:r>
      <w:r w:rsidR="00CF2750" w:rsidRPr="004A4F8D">
        <w:rPr>
          <w:rFonts w:ascii="Palatino Linotype" w:hAnsi="Palatino Linotype" w:cs="Arial"/>
          <w:b/>
          <w:bCs/>
          <w:sz w:val="28"/>
          <w:szCs w:val="28"/>
        </w:rPr>
        <w:t>e los recursos de revisión 02226/INFOEM/IP/RR/2020 y 02227/INFOEM/IP/RR/2020</w:t>
      </w:r>
    </w:p>
    <w:p w14:paraId="02E9D261" w14:textId="2865368A" w:rsidR="00CF2750" w:rsidRPr="00D96304" w:rsidRDefault="00CF2750" w:rsidP="00CF2750">
      <w:pPr>
        <w:autoSpaceDE w:val="0"/>
        <w:autoSpaceDN w:val="0"/>
        <w:adjustRightInd w:val="0"/>
        <w:spacing w:line="360" w:lineRule="auto"/>
        <w:jc w:val="both"/>
        <w:rPr>
          <w:rFonts w:ascii="Palatino Linotype" w:hAnsi="Palatino Linotype" w:cs="Arial"/>
          <w:b/>
          <w:bCs/>
          <w:sz w:val="24"/>
          <w:szCs w:val="24"/>
        </w:rPr>
      </w:pPr>
    </w:p>
    <w:p w14:paraId="4DEA065A" w14:textId="35EC9FA1" w:rsidR="00CF2750" w:rsidRPr="00D96304" w:rsidRDefault="00CF2750" w:rsidP="00CF2750">
      <w:pPr>
        <w:autoSpaceDE w:val="0"/>
        <w:autoSpaceDN w:val="0"/>
        <w:adjustRightInd w:val="0"/>
        <w:spacing w:line="360" w:lineRule="auto"/>
        <w:jc w:val="both"/>
        <w:rPr>
          <w:rFonts w:ascii="Palatino Linotype" w:hAnsi="Palatino Linotype" w:cs="Arial"/>
          <w:sz w:val="24"/>
          <w:szCs w:val="24"/>
        </w:rPr>
      </w:pPr>
      <w:r w:rsidRPr="00D96304">
        <w:rPr>
          <w:rFonts w:ascii="Palatino Linotype" w:hAnsi="Palatino Linotype" w:cs="Arial"/>
          <w:sz w:val="24"/>
          <w:szCs w:val="24"/>
        </w:rPr>
        <w:t>Con relación a los recursos de revisión referidos en este apartado, resulta preciso señalar que se desprenden de las solicitudes de información</w:t>
      </w:r>
      <w:r w:rsidRPr="00D96304">
        <w:rPr>
          <w:rFonts w:ascii="Palatino Linotype" w:hAnsi="Palatino Linotype" w:cs="Arial"/>
          <w:b/>
          <w:bCs/>
          <w:sz w:val="24"/>
          <w:szCs w:val="24"/>
        </w:rPr>
        <w:t xml:space="preserve"> 00360/IXTASAL/IP/2020 </w:t>
      </w:r>
      <w:r w:rsidRPr="00D96304">
        <w:rPr>
          <w:rFonts w:ascii="Palatino Linotype" w:hAnsi="Palatino Linotype" w:cs="Arial"/>
          <w:sz w:val="24"/>
          <w:szCs w:val="24"/>
        </w:rPr>
        <w:t xml:space="preserve">y </w:t>
      </w:r>
      <w:r w:rsidRPr="00D96304">
        <w:rPr>
          <w:rFonts w:ascii="Palatino Linotype" w:hAnsi="Palatino Linotype" w:cs="Arial"/>
          <w:b/>
          <w:bCs/>
          <w:sz w:val="24"/>
          <w:szCs w:val="24"/>
        </w:rPr>
        <w:t xml:space="preserve">00359/IXTASAL/IP/2020 </w:t>
      </w:r>
      <w:r w:rsidRPr="00D96304">
        <w:rPr>
          <w:rFonts w:ascii="Palatino Linotype" w:hAnsi="Palatino Linotype" w:cs="Arial"/>
          <w:sz w:val="24"/>
          <w:szCs w:val="24"/>
        </w:rPr>
        <w:t xml:space="preserve">mediante las cuales fue requerida la siguiente información: </w:t>
      </w:r>
    </w:p>
    <w:p w14:paraId="6C95BCF6" w14:textId="477F17E3" w:rsidR="00CF2750" w:rsidRPr="00D96304" w:rsidRDefault="00CF2750" w:rsidP="00CF2750">
      <w:pPr>
        <w:autoSpaceDE w:val="0"/>
        <w:autoSpaceDN w:val="0"/>
        <w:adjustRightInd w:val="0"/>
        <w:spacing w:line="360" w:lineRule="auto"/>
        <w:jc w:val="both"/>
        <w:rPr>
          <w:rFonts w:ascii="Verdana" w:hAnsi="Verdana"/>
          <w:sz w:val="24"/>
          <w:szCs w:val="24"/>
        </w:rPr>
      </w:pPr>
      <w:r w:rsidRPr="00D96304">
        <w:rPr>
          <w:rFonts w:ascii="Palatino Linotype" w:hAnsi="Palatino Linotype" w:cs="Arial"/>
          <w:b/>
          <w:bCs/>
          <w:sz w:val="24"/>
          <w:szCs w:val="24"/>
        </w:rPr>
        <w:t>00360/IXTASAL/IP/2020</w:t>
      </w:r>
    </w:p>
    <w:p w14:paraId="51B4AB58" w14:textId="4EC541E0" w:rsidR="00CF2750" w:rsidRPr="00CF2750" w:rsidRDefault="00CF2750" w:rsidP="00CF2750">
      <w:pPr>
        <w:pStyle w:val="citasinfoem"/>
        <w:rPr>
          <w:b/>
          <w:bCs w:val="0"/>
        </w:rPr>
      </w:pPr>
      <w:r>
        <w:t xml:space="preserve">“QUE EL SECRETARIO DEL AYUNTAMIENTO ME ENTREGUE TODA LA DOCUMENTACIÓN Y PRUEBAS QUE ACREDITEN QUE PERMANECE EN SU ÁREA DE TRABAJO EN HORAS LABORALES TODOS LOS DÍAS EN CASO DE NO HACERLO ASÍ, ME EXPLIQUE PORQUE NO VA A TRABAJAR POR LO QUE SE LE ESTA PAGANDO” </w:t>
      </w:r>
      <w:r>
        <w:rPr>
          <w:b/>
          <w:bCs w:val="0"/>
        </w:rPr>
        <w:t>[Sic]</w:t>
      </w:r>
    </w:p>
    <w:p w14:paraId="3B2A81C1" w14:textId="68C0A666" w:rsidR="00CF2750" w:rsidRDefault="00CF2750" w:rsidP="00CF2750">
      <w:pPr>
        <w:autoSpaceDE w:val="0"/>
        <w:autoSpaceDN w:val="0"/>
        <w:adjustRightInd w:val="0"/>
        <w:spacing w:line="360" w:lineRule="auto"/>
        <w:jc w:val="both"/>
        <w:rPr>
          <w:rFonts w:ascii="Verdana" w:hAnsi="Verdana"/>
          <w:sz w:val="14"/>
          <w:szCs w:val="14"/>
        </w:rPr>
      </w:pPr>
    </w:p>
    <w:p w14:paraId="41BC765D" w14:textId="7615A96B" w:rsidR="00CF2750" w:rsidRPr="00D96304" w:rsidRDefault="00CF2750" w:rsidP="00CF2750">
      <w:pPr>
        <w:autoSpaceDE w:val="0"/>
        <w:autoSpaceDN w:val="0"/>
        <w:adjustRightInd w:val="0"/>
        <w:spacing w:line="360" w:lineRule="auto"/>
        <w:jc w:val="both"/>
        <w:rPr>
          <w:rFonts w:ascii="Palatino Linotype" w:hAnsi="Palatino Linotype" w:cs="Arial"/>
          <w:sz w:val="24"/>
          <w:szCs w:val="24"/>
        </w:rPr>
      </w:pPr>
      <w:r w:rsidRPr="00D96304">
        <w:rPr>
          <w:rFonts w:ascii="Palatino Linotype" w:hAnsi="Palatino Linotype" w:cs="Arial"/>
          <w:b/>
          <w:bCs/>
          <w:sz w:val="24"/>
          <w:szCs w:val="24"/>
        </w:rPr>
        <w:t>00359/IXTASAL/IP/2020</w:t>
      </w:r>
    </w:p>
    <w:p w14:paraId="4A2E6817" w14:textId="52EDD2B3" w:rsidR="00CF2750" w:rsidRDefault="00CF2750" w:rsidP="00CF2750">
      <w:pPr>
        <w:pStyle w:val="citasinfoem"/>
        <w:rPr>
          <w:b/>
          <w:bCs w:val="0"/>
        </w:rPr>
      </w:pPr>
      <w:r>
        <w:t xml:space="preserve">“QUE EL CONTRALOR MUNICIPAL ME ENTREGUE TODA LA DOCUMENTACIÓN Y PRUEBAS QUE ACREDITEN QUE PERMANECE EN SU ÁREA DE TRABAJO EN HORAS LABORALES TODOS LOS DÍAS EN CASO DE NO HACERLO ASÍ, ME EXPLIQUE PORQUE NO VA A TRABAJAR POR LO QUE SE LE ESTA PAGANDO” </w:t>
      </w:r>
      <w:r>
        <w:rPr>
          <w:b/>
          <w:bCs w:val="0"/>
        </w:rPr>
        <w:t>[Sic]</w:t>
      </w:r>
    </w:p>
    <w:p w14:paraId="4B9937E8" w14:textId="3A3628F3" w:rsidR="00D96304" w:rsidRDefault="00D96304" w:rsidP="00D96304">
      <w:pPr>
        <w:pStyle w:val="citasinfoem"/>
        <w:ind w:left="0" w:right="72"/>
        <w:rPr>
          <w:i w:val="0"/>
          <w:iCs/>
          <w:sz w:val="24"/>
          <w:szCs w:val="24"/>
        </w:rPr>
      </w:pPr>
      <w:r w:rsidRPr="00D96304">
        <w:rPr>
          <w:i w:val="0"/>
          <w:iCs/>
          <w:sz w:val="24"/>
          <w:szCs w:val="24"/>
        </w:rPr>
        <w:lastRenderedPageBreak/>
        <w:t>En atención a las solicitudes de información</w:t>
      </w:r>
      <w:r>
        <w:rPr>
          <w:i w:val="0"/>
          <w:iCs/>
          <w:sz w:val="24"/>
          <w:szCs w:val="24"/>
        </w:rPr>
        <w:t xml:space="preserve"> </w:t>
      </w:r>
      <w:r w:rsidRPr="00D96304">
        <w:rPr>
          <w:b/>
          <w:bCs w:val="0"/>
          <w:i w:val="0"/>
          <w:iCs/>
          <w:sz w:val="24"/>
          <w:szCs w:val="24"/>
        </w:rPr>
        <w:t xml:space="preserve">00360/IXTASAL/IP/2020 </w:t>
      </w:r>
      <w:r w:rsidRPr="00D96304">
        <w:rPr>
          <w:i w:val="0"/>
          <w:iCs/>
          <w:sz w:val="24"/>
          <w:szCs w:val="24"/>
        </w:rPr>
        <w:t xml:space="preserve">y </w:t>
      </w:r>
      <w:r w:rsidRPr="00D96304">
        <w:rPr>
          <w:b/>
          <w:bCs w:val="0"/>
          <w:i w:val="0"/>
          <w:iCs/>
          <w:sz w:val="24"/>
          <w:szCs w:val="24"/>
        </w:rPr>
        <w:t>00359/IXTASAL/IP/2020</w:t>
      </w:r>
      <w:r w:rsidRPr="00D96304">
        <w:rPr>
          <w:i w:val="0"/>
          <w:iCs/>
          <w:sz w:val="24"/>
          <w:szCs w:val="24"/>
        </w:rPr>
        <w:t xml:space="preserve">, </w:t>
      </w:r>
      <w:r w:rsidRPr="00D96304">
        <w:rPr>
          <w:b/>
          <w:bCs w:val="0"/>
          <w:i w:val="0"/>
          <w:iCs/>
          <w:sz w:val="24"/>
          <w:szCs w:val="24"/>
        </w:rPr>
        <w:t xml:space="preserve">El </w:t>
      </w:r>
      <w:r>
        <w:rPr>
          <w:b/>
          <w:bCs w:val="0"/>
          <w:i w:val="0"/>
          <w:iCs/>
          <w:sz w:val="24"/>
          <w:szCs w:val="24"/>
        </w:rPr>
        <w:t xml:space="preserve">Sujeto Obligado </w:t>
      </w:r>
      <w:r w:rsidR="00A12E57">
        <w:rPr>
          <w:i w:val="0"/>
          <w:iCs/>
          <w:sz w:val="24"/>
          <w:szCs w:val="24"/>
        </w:rPr>
        <w:t>remitió los</w:t>
      </w:r>
      <w:r>
        <w:rPr>
          <w:i w:val="0"/>
          <w:iCs/>
          <w:sz w:val="24"/>
          <w:szCs w:val="24"/>
        </w:rPr>
        <w:t xml:space="preserve"> documentos electrónicos </w:t>
      </w:r>
      <w:r>
        <w:rPr>
          <w:b/>
          <w:bCs w:val="0"/>
          <w:i w:val="0"/>
          <w:iCs/>
          <w:sz w:val="24"/>
          <w:szCs w:val="24"/>
        </w:rPr>
        <w:t xml:space="preserve">“OFICIO 223-2020 </w:t>
      </w:r>
      <w:proofErr w:type="gramStart"/>
      <w:r>
        <w:rPr>
          <w:b/>
          <w:bCs w:val="0"/>
          <w:i w:val="0"/>
          <w:iCs/>
          <w:sz w:val="24"/>
          <w:szCs w:val="24"/>
        </w:rPr>
        <w:t>TRANSP..</w:t>
      </w:r>
      <w:proofErr w:type="spellStart"/>
      <w:proofErr w:type="gramEnd"/>
      <w:r>
        <w:rPr>
          <w:b/>
          <w:bCs w:val="0"/>
          <w:i w:val="0"/>
          <w:iCs/>
          <w:sz w:val="24"/>
          <w:szCs w:val="24"/>
        </w:rPr>
        <w:t>pdf</w:t>
      </w:r>
      <w:proofErr w:type="spellEnd"/>
      <w:r>
        <w:rPr>
          <w:b/>
          <w:bCs w:val="0"/>
          <w:i w:val="0"/>
          <w:iCs/>
          <w:sz w:val="24"/>
          <w:szCs w:val="24"/>
        </w:rPr>
        <w:t xml:space="preserve">” </w:t>
      </w:r>
      <w:r>
        <w:rPr>
          <w:i w:val="0"/>
          <w:iCs/>
          <w:sz w:val="24"/>
          <w:szCs w:val="24"/>
        </w:rPr>
        <w:t xml:space="preserve">y </w:t>
      </w:r>
      <w:r>
        <w:rPr>
          <w:b/>
          <w:bCs w:val="0"/>
          <w:i w:val="0"/>
          <w:iCs/>
          <w:sz w:val="24"/>
          <w:szCs w:val="24"/>
        </w:rPr>
        <w:t>“</w:t>
      </w:r>
      <w:proofErr w:type="spellStart"/>
      <w:r>
        <w:rPr>
          <w:b/>
          <w:bCs w:val="0"/>
          <w:i w:val="0"/>
          <w:iCs/>
          <w:sz w:val="24"/>
          <w:szCs w:val="24"/>
        </w:rPr>
        <w:t>Contraloria</w:t>
      </w:r>
      <w:proofErr w:type="spellEnd"/>
      <w:r>
        <w:rPr>
          <w:b/>
          <w:bCs w:val="0"/>
          <w:i w:val="0"/>
          <w:iCs/>
          <w:sz w:val="24"/>
          <w:szCs w:val="24"/>
        </w:rPr>
        <w:t xml:space="preserve"> 359.pdf”, </w:t>
      </w:r>
      <w:r>
        <w:rPr>
          <w:i w:val="0"/>
          <w:iCs/>
          <w:sz w:val="24"/>
          <w:szCs w:val="24"/>
        </w:rPr>
        <w:t xml:space="preserve">respectivamente, cuyo contenido se describe a continuación: </w:t>
      </w:r>
    </w:p>
    <w:p w14:paraId="3035C76B" w14:textId="665E4419" w:rsidR="00D96304" w:rsidRDefault="00D96304" w:rsidP="00B4354A">
      <w:pPr>
        <w:pStyle w:val="citasinfoem"/>
        <w:numPr>
          <w:ilvl w:val="0"/>
          <w:numId w:val="11"/>
        </w:numPr>
        <w:ind w:right="72"/>
        <w:rPr>
          <w:b/>
          <w:bCs w:val="0"/>
          <w:i w:val="0"/>
          <w:iCs/>
          <w:sz w:val="24"/>
          <w:szCs w:val="24"/>
        </w:rPr>
      </w:pPr>
      <w:r>
        <w:rPr>
          <w:b/>
          <w:bCs w:val="0"/>
          <w:i w:val="0"/>
          <w:iCs/>
          <w:sz w:val="24"/>
          <w:szCs w:val="24"/>
        </w:rPr>
        <w:t xml:space="preserve">“OFICIO 223-2020 </w:t>
      </w:r>
      <w:proofErr w:type="gramStart"/>
      <w:r>
        <w:rPr>
          <w:b/>
          <w:bCs w:val="0"/>
          <w:i w:val="0"/>
          <w:iCs/>
          <w:sz w:val="24"/>
          <w:szCs w:val="24"/>
        </w:rPr>
        <w:t>TRANSP..</w:t>
      </w:r>
      <w:proofErr w:type="spellStart"/>
      <w:proofErr w:type="gramEnd"/>
      <w:r>
        <w:rPr>
          <w:b/>
          <w:bCs w:val="0"/>
          <w:i w:val="0"/>
          <w:iCs/>
          <w:sz w:val="24"/>
          <w:szCs w:val="24"/>
        </w:rPr>
        <w:t>pdf</w:t>
      </w:r>
      <w:proofErr w:type="spellEnd"/>
      <w:r>
        <w:rPr>
          <w:b/>
          <w:bCs w:val="0"/>
          <w:i w:val="0"/>
          <w:iCs/>
          <w:sz w:val="24"/>
          <w:szCs w:val="24"/>
        </w:rPr>
        <w:t>”:</w:t>
      </w:r>
      <w:r w:rsidR="003326A5">
        <w:rPr>
          <w:b/>
          <w:bCs w:val="0"/>
          <w:i w:val="0"/>
          <w:iCs/>
          <w:sz w:val="24"/>
          <w:szCs w:val="24"/>
        </w:rPr>
        <w:t xml:space="preserve"> </w:t>
      </w:r>
      <w:r w:rsidR="003326A5">
        <w:rPr>
          <w:i w:val="0"/>
          <w:iCs/>
          <w:sz w:val="24"/>
          <w:szCs w:val="24"/>
        </w:rPr>
        <w:t xml:space="preserve">Oficio </w:t>
      </w:r>
      <w:r w:rsidR="003326A5">
        <w:rPr>
          <w:b/>
          <w:bCs w:val="0"/>
          <w:i w:val="0"/>
          <w:iCs/>
          <w:sz w:val="24"/>
          <w:szCs w:val="24"/>
        </w:rPr>
        <w:t xml:space="preserve">SM/223/2020 </w:t>
      </w:r>
      <w:r w:rsidR="003326A5">
        <w:rPr>
          <w:i w:val="0"/>
          <w:iCs/>
          <w:sz w:val="24"/>
          <w:szCs w:val="24"/>
        </w:rPr>
        <w:t xml:space="preserve">signado por el Secretario del Ayuntamiento y dirigido a la Titular de la Unidad de Transparencia, en lo medular refiere que la solicitud de información </w:t>
      </w:r>
      <w:r w:rsidR="003326A5">
        <w:rPr>
          <w:b/>
          <w:bCs w:val="0"/>
          <w:i w:val="0"/>
          <w:iCs/>
          <w:sz w:val="24"/>
          <w:szCs w:val="24"/>
        </w:rPr>
        <w:t xml:space="preserve">00360/IXTASAL/IP/2020 </w:t>
      </w:r>
      <w:r w:rsidR="003326A5">
        <w:rPr>
          <w:i w:val="0"/>
          <w:iCs/>
          <w:sz w:val="24"/>
          <w:szCs w:val="24"/>
        </w:rPr>
        <w:t xml:space="preserve">no tiene un </w:t>
      </w:r>
      <w:r w:rsidR="003132D8">
        <w:rPr>
          <w:i w:val="0"/>
          <w:iCs/>
          <w:sz w:val="24"/>
          <w:szCs w:val="24"/>
        </w:rPr>
        <w:t xml:space="preserve">contenido documental; de fecha veintiséis de mayo de dos mil veinte. </w:t>
      </w:r>
    </w:p>
    <w:p w14:paraId="32B849F7" w14:textId="7E467459" w:rsidR="00D96304" w:rsidRPr="00D96304" w:rsidRDefault="00D96304" w:rsidP="00B4354A">
      <w:pPr>
        <w:pStyle w:val="citasinfoem"/>
        <w:numPr>
          <w:ilvl w:val="0"/>
          <w:numId w:val="11"/>
        </w:numPr>
        <w:ind w:right="72"/>
        <w:rPr>
          <w:b/>
          <w:bCs w:val="0"/>
          <w:i w:val="0"/>
          <w:iCs/>
          <w:sz w:val="24"/>
          <w:szCs w:val="24"/>
        </w:rPr>
      </w:pPr>
      <w:r>
        <w:rPr>
          <w:b/>
          <w:bCs w:val="0"/>
          <w:i w:val="0"/>
          <w:iCs/>
          <w:sz w:val="24"/>
          <w:szCs w:val="24"/>
        </w:rPr>
        <w:t>“</w:t>
      </w:r>
      <w:proofErr w:type="spellStart"/>
      <w:r>
        <w:rPr>
          <w:b/>
          <w:bCs w:val="0"/>
          <w:i w:val="0"/>
          <w:iCs/>
          <w:sz w:val="24"/>
          <w:szCs w:val="24"/>
        </w:rPr>
        <w:t>Contraloria</w:t>
      </w:r>
      <w:proofErr w:type="spellEnd"/>
      <w:r>
        <w:rPr>
          <w:b/>
          <w:bCs w:val="0"/>
          <w:i w:val="0"/>
          <w:iCs/>
          <w:sz w:val="24"/>
          <w:szCs w:val="24"/>
        </w:rPr>
        <w:t xml:space="preserve"> 359.pdf”: </w:t>
      </w:r>
      <w:r w:rsidR="003326A5">
        <w:rPr>
          <w:i w:val="0"/>
          <w:iCs/>
          <w:sz w:val="24"/>
          <w:szCs w:val="24"/>
        </w:rPr>
        <w:t xml:space="preserve">Oficio </w:t>
      </w:r>
      <w:r w:rsidR="003326A5">
        <w:rPr>
          <w:b/>
          <w:bCs w:val="0"/>
          <w:i w:val="0"/>
          <w:iCs/>
          <w:sz w:val="24"/>
          <w:szCs w:val="24"/>
        </w:rPr>
        <w:t xml:space="preserve">CIM/DFCEIGP/195/2020 </w:t>
      </w:r>
      <w:r w:rsidR="003326A5">
        <w:rPr>
          <w:i w:val="0"/>
          <w:iCs/>
          <w:sz w:val="24"/>
          <w:szCs w:val="24"/>
        </w:rPr>
        <w:t xml:space="preserve">signado por el Contralor Municipal y dirigido a la Titular de la Unidad de Transparencia, en lo medular refiere que la solicitud de </w:t>
      </w:r>
      <w:r w:rsidR="00A12E57">
        <w:rPr>
          <w:i w:val="0"/>
          <w:iCs/>
          <w:sz w:val="24"/>
          <w:szCs w:val="24"/>
        </w:rPr>
        <w:t xml:space="preserve">información </w:t>
      </w:r>
      <w:r w:rsidR="00A12E57" w:rsidRPr="00A12E57">
        <w:rPr>
          <w:b/>
          <w:bCs w:val="0"/>
          <w:i w:val="0"/>
          <w:iCs/>
          <w:sz w:val="24"/>
          <w:szCs w:val="24"/>
        </w:rPr>
        <w:t>00359</w:t>
      </w:r>
      <w:r w:rsidR="003326A5">
        <w:rPr>
          <w:b/>
          <w:bCs w:val="0"/>
          <w:i w:val="0"/>
          <w:iCs/>
          <w:sz w:val="24"/>
          <w:szCs w:val="24"/>
        </w:rPr>
        <w:t xml:space="preserve">/IXTASAL/IP/2020 </w:t>
      </w:r>
      <w:r w:rsidR="003326A5">
        <w:rPr>
          <w:i w:val="0"/>
          <w:iCs/>
          <w:sz w:val="24"/>
          <w:szCs w:val="24"/>
        </w:rPr>
        <w:t xml:space="preserve">se nutre de manifestaciones subjetivas </w:t>
      </w:r>
      <w:r w:rsidR="003132D8">
        <w:rPr>
          <w:i w:val="0"/>
          <w:iCs/>
          <w:sz w:val="24"/>
          <w:szCs w:val="24"/>
        </w:rPr>
        <w:t xml:space="preserve">que no tienen un contenido documental, </w:t>
      </w:r>
      <w:r w:rsidR="003326A5">
        <w:rPr>
          <w:i w:val="0"/>
          <w:iCs/>
          <w:sz w:val="24"/>
          <w:szCs w:val="24"/>
        </w:rPr>
        <w:t xml:space="preserve">resultando inatendible; de fecha dos de junio de dos mil veinte. </w:t>
      </w:r>
    </w:p>
    <w:p w14:paraId="2010D754" w14:textId="49675384" w:rsidR="00CF2750" w:rsidRDefault="00CF2750" w:rsidP="00CF2750">
      <w:pPr>
        <w:autoSpaceDE w:val="0"/>
        <w:autoSpaceDN w:val="0"/>
        <w:adjustRightInd w:val="0"/>
        <w:spacing w:line="360" w:lineRule="auto"/>
        <w:jc w:val="both"/>
        <w:rPr>
          <w:rFonts w:ascii="Palatino Linotype" w:hAnsi="Palatino Linotype" w:cs="Arial"/>
          <w:b/>
          <w:bCs/>
          <w:sz w:val="20"/>
          <w:szCs w:val="20"/>
        </w:rPr>
      </w:pPr>
    </w:p>
    <w:p w14:paraId="1BFBC007" w14:textId="6E3CCA8C" w:rsidR="003132D8" w:rsidRPr="003132D8" w:rsidRDefault="003132D8" w:rsidP="00CF2750">
      <w:pPr>
        <w:autoSpaceDE w:val="0"/>
        <w:autoSpaceDN w:val="0"/>
        <w:adjustRightInd w:val="0"/>
        <w:spacing w:line="360" w:lineRule="auto"/>
        <w:jc w:val="both"/>
        <w:rPr>
          <w:rFonts w:ascii="Palatino Linotype" w:hAnsi="Palatino Linotype" w:cs="Arial"/>
        </w:rPr>
      </w:pPr>
      <w:r w:rsidRPr="003132D8">
        <w:rPr>
          <w:rFonts w:ascii="Palatino Linotype" w:hAnsi="Palatino Linotype" w:cs="Arial"/>
        </w:rPr>
        <w:t xml:space="preserve">Inconforme </w:t>
      </w:r>
      <w:r>
        <w:rPr>
          <w:rFonts w:ascii="Palatino Linotype" w:hAnsi="Palatino Linotype" w:cs="Arial"/>
        </w:rPr>
        <w:t xml:space="preserve">con las respuestas rendidas por </w:t>
      </w:r>
      <w:r>
        <w:rPr>
          <w:rFonts w:ascii="Palatino Linotype" w:hAnsi="Palatino Linotype" w:cs="Arial"/>
          <w:b/>
          <w:bCs/>
        </w:rPr>
        <w:t xml:space="preserve">El Sujeto Obligado, </w:t>
      </w:r>
      <w:r w:rsidR="00464309">
        <w:rPr>
          <w:rFonts w:ascii="Palatino Linotype" w:hAnsi="Palatino Linotype" w:cs="Arial"/>
          <w:b/>
          <w:bCs/>
        </w:rPr>
        <w:t>El</w:t>
      </w:r>
      <w:r>
        <w:rPr>
          <w:rFonts w:ascii="Palatino Linotype" w:hAnsi="Palatino Linotype" w:cs="Arial"/>
          <w:b/>
          <w:bCs/>
        </w:rPr>
        <w:t xml:space="preserve"> Recurrente </w:t>
      </w:r>
      <w:r>
        <w:rPr>
          <w:rFonts w:ascii="Palatino Linotype" w:hAnsi="Palatino Linotype" w:cs="Arial"/>
        </w:rPr>
        <w:t xml:space="preserve">interpuso recursos de revisión en fecha diecisiete de agosto, admitiéndose el veintiuno de agosto, ambos de dos mil veinte. Señalando razones o motivos de inconformidad coincidentes en los siguientes términos: </w:t>
      </w:r>
    </w:p>
    <w:p w14:paraId="1209AE0E" w14:textId="17762688" w:rsidR="003132D8" w:rsidRDefault="003132D8" w:rsidP="003132D8">
      <w:pPr>
        <w:pStyle w:val="citasinfoem"/>
        <w:rPr>
          <w:b/>
          <w:bCs w:val="0"/>
        </w:rPr>
      </w:pPr>
      <w:r>
        <w:t xml:space="preserve">“Se transgrede en mi perjuicio el principio de legalidad constitucional, conforme al cual, las autoridades sólo pueden hacer lo que la ley les faculta, cuenta habida, que el comité de transparencia no cuenta con atribuciones para cambiar la modalidad de la </w:t>
      </w:r>
      <w:r>
        <w:lastRenderedPageBreak/>
        <w:t xml:space="preserve">entrega de la información solicitada, tal y como se desprende de lo previsto en el artículo 49 de la Ley de Transparencia y Acceso a la Información Pública del Estado de México y Municipios, que establece las atribuciones de los comités de transparencia, apreciándose de su contenido que el legislador no le otorgó atribuciones a dicho comité para cambiar la modalidad de entrega de información. De igual manera, el acto impugnado, vulnera en mi perjuicio el derecho humano de acceso a información de manera anónima en el sistema implementado para ello, así como, el derecho humano de acceso a la información de manera gratuita al pretender cobrarme la información; aunado a que dicho acto, no se encuentra debidamente fundado y motivado, toda vez que los argumentos que esgrime el comité son falsos, ya que para atender solicitudes de información cuenta con el personal adscrito (03 personas), más otras treinta personas como servidores públicos habilitados, y es también falso que el sujeto obligado dejara de laborar en la pandemia por covid-19, pues aquí en Ixtapan de la sal, la administración pública municipal laboró normalmente, especialmente, el área de transparencia, que ni un solo día dejó de laborar, tal y cómo se acredita con los propios oficios emitidos por su titular durante este período y con los registros derivados del reloj checador del sujeto obligado, mismos que pido le sean requeridos cómo pruebas, ello, con independencia, que el presidente municipal, experto en simulación e hipocresía ordenó emitir acuerdo de cabildo y circulares para fingir tal suspensión. Así las cosas, en virtud que la pretendida acción del sujeto obligado sólo busca identificarme físicamente para intimidarme y prohibirme que formule más solicitudes, atentamente, pido sea sancionado el presidente municipal y el comité de transparencia por </w:t>
      </w:r>
      <w:proofErr w:type="gramStart"/>
      <w:r>
        <w:t>éstos</w:t>
      </w:r>
      <w:proofErr w:type="gramEnd"/>
      <w:r>
        <w:t xml:space="preserve"> actos tendentes a identificarme y amedrentarme.” </w:t>
      </w:r>
      <w:r>
        <w:rPr>
          <w:b/>
          <w:bCs w:val="0"/>
        </w:rPr>
        <w:t>[Sic]</w:t>
      </w:r>
    </w:p>
    <w:p w14:paraId="5379D5E1" w14:textId="040EE9E4" w:rsidR="003132D8" w:rsidRDefault="003132D8" w:rsidP="003132D8">
      <w:pPr>
        <w:pStyle w:val="citasinfoem"/>
        <w:ind w:left="0"/>
        <w:rPr>
          <w:b/>
          <w:bCs w:val="0"/>
          <w:sz w:val="20"/>
          <w:szCs w:val="20"/>
        </w:rPr>
      </w:pPr>
    </w:p>
    <w:p w14:paraId="4B2F7870" w14:textId="5E7C02C0" w:rsidR="003132D8" w:rsidRDefault="003132D8" w:rsidP="003132D8">
      <w:pPr>
        <w:pStyle w:val="citasinfoem"/>
        <w:ind w:left="0" w:right="72"/>
        <w:rPr>
          <w:i w:val="0"/>
          <w:iCs/>
          <w:sz w:val="24"/>
          <w:szCs w:val="24"/>
        </w:rPr>
      </w:pPr>
      <w:r>
        <w:rPr>
          <w:i w:val="0"/>
          <w:iCs/>
          <w:sz w:val="24"/>
          <w:szCs w:val="24"/>
        </w:rPr>
        <w:lastRenderedPageBreak/>
        <w:t xml:space="preserve">Por otra parte, como fue mencionado en el antecedente quinto, </w:t>
      </w:r>
      <w:r>
        <w:rPr>
          <w:b/>
          <w:bCs w:val="0"/>
          <w:i w:val="0"/>
          <w:iCs/>
          <w:sz w:val="24"/>
          <w:szCs w:val="24"/>
        </w:rPr>
        <w:t xml:space="preserve">El Sujeto Obligado </w:t>
      </w:r>
      <w:r>
        <w:rPr>
          <w:i w:val="0"/>
          <w:iCs/>
          <w:sz w:val="24"/>
          <w:szCs w:val="24"/>
        </w:rPr>
        <w:t>fue omiso en rendir sus informes justificados.</w:t>
      </w:r>
    </w:p>
    <w:p w14:paraId="56827576" w14:textId="1361E6BF" w:rsidR="003132D8" w:rsidRDefault="006A417E" w:rsidP="003132D8">
      <w:pPr>
        <w:pStyle w:val="citasinfoem"/>
        <w:ind w:left="0" w:right="72"/>
        <w:rPr>
          <w:i w:val="0"/>
          <w:iCs/>
          <w:sz w:val="24"/>
          <w:szCs w:val="24"/>
        </w:rPr>
      </w:pPr>
      <w:r>
        <w:rPr>
          <w:i w:val="0"/>
          <w:iCs/>
          <w:sz w:val="24"/>
          <w:szCs w:val="24"/>
        </w:rPr>
        <w:t>En este tenor</w:t>
      </w:r>
      <w:r w:rsidR="003132D8">
        <w:rPr>
          <w:i w:val="0"/>
          <w:iCs/>
          <w:sz w:val="24"/>
          <w:szCs w:val="24"/>
        </w:rPr>
        <w:t xml:space="preserve">, se desprenden las siguientes consideraciones: </w:t>
      </w:r>
    </w:p>
    <w:p w14:paraId="65D43F77" w14:textId="51EA0B31" w:rsidR="003132D8" w:rsidRDefault="003132D8" w:rsidP="00B4354A">
      <w:pPr>
        <w:pStyle w:val="citasinfoem"/>
        <w:numPr>
          <w:ilvl w:val="0"/>
          <w:numId w:val="12"/>
        </w:numPr>
        <w:ind w:right="72"/>
        <w:rPr>
          <w:i w:val="0"/>
          <w:iCs/>
          <w:sz w:val="24"/>
          <w:szCs w:val="24"/>
        </w:rPr>
      </w:pPr>
      <w:r>
        <w:rPr>
          <w:i w:val="0"/>
          <w:iCs/>
          <w:sz w:val="24"/>
          <w:szCs w:val="24"/>
        </w:rPr>
        <w:t xml:space="preserve">El acceso a la información pública es un derecho humano a través del cual, toda persona puede buscar o acceder a la información producida o en manos del Estado. </w:t>
      </w:r>
    </w:p>
    <w:p w14:paraId="792A3A06" w14:textId="77777777" w:rsidR="006A417E" w:rsidRDefault="006A417E" w:rsidP="00B4354A">
      <w:pPr>
        <w:pStyle w:val="citasinfoem"/>
        <w:numPr>
          <w:ilvl w:val="0"/>
          <w:numId w:val="12"/>
        </w:numPr>
        <w:ind w:right="72"/>
        <w:rPr>
          <w:i w:val="0"/>
          <w:iCs/>
          <w:sz w:val="24"/>
          <w:szCs w:val="24"/>
        </w:rPr>
      </w:pPr>
      <w:r>
        <w:rPr>
          <w:i w:val="0"/>
          <w:iCs/>
          <w:sz w:val="24"/>
          <w:szCs w:val="24"/>
        </w:rPr>
        <w:t xml:space="preserve">De una interpretación gramatical y literal de las solicitudes de información </w:t>
      </w:r>
      <w:r w:rsidRPr="00D96304">
        <w:rPr>
          <w:b/>
          <w:bCs w:val="0"/>
          <w:i w:val="0"/>
          <w:iCs/>
          <w:sz w:val="24"/>
          <w:szCs w:val="24"/>
        </w:rPr>
        <w:t xml:space="preserve">00360/IXTASAL/IP/2020 </w:t>
      </w:r>
      <w:r w:rsidRPr="00D96304">
        <w:rPr>
          <w:i w:val="0"/>
          <w:iCs/>
          <w:sz w:val="24"/>
          <w:szCs w:val="24"/>
        </w:rPr>
        <w:t xml:space="preserve">y </w:t>
      </w:r>
      <w:r w:rsidRPr="00D96304">
        <w:rPr>
          <w:b/>
          <w:bCs w:val="0"/>
          <w:i w:val="0"/>
          <w:iCs/>
          <w:sz w:val="24"/>
          <w:szCs w:val="24"/>
        </w:rPr>
        <w:t>00359/IXTASAL/IP/2020</w:t>
      </w:r>
      <w:r>
        <w:rPr>
          <w:i w:val="0"/>
          <w:iCs/>
          <w:sz w:val="24"/>
          <w:szCs w:val="24"/>
        </w:rPr>
        <w:t xml:space="preserve"> se desprende de que estas de nutren de manifestaciones subjetivas.</w:t>
      </w:r>
    </w:p>
    <w:p w14:paraId="1ABC348A" w14:textId="2DDDDFE4" w:rsidR="003132D8" w:rsidRDefault="006A417E" w:rsidP="00B4354A">
      <w:pPr>
        <w:pStyle w:val="citasinfoem"/>
        <w:numPr>
          <w:ilvl w:val="0"/>
          <w:numId w:val="12"/>
        </w:numPr>
        <w:ind w:right="72"/>
        <w:rPr>
          <w:i w:val="0"/>
          <w:iCs/>
          <w:sz w:val="24"/>
          <w:szCs w:val="24"/>
        </w:rPr>
      </w:pPr>
      <w:r>
        <w:rPr>
          <w:i w:val="0"/>
          <w:iCs/>
          <w:sz w:val="24"/>
          <w:szCs w:val="24"/>
        </w:rPr>
        <w:t xml:space="preserve">En términos del artículo 12 de la Ley de Transparencia y Acceso a la Información Púbica del Estado de México y Municipios, Los Sujetos Obligados solo proporcionarán la información que se les requiera y que obre en sus archivos, consecuentemente, se excluye la obligación de generar documentos “ad hoc”. </w:t>
      </w:r>
    </w:p>
    <w:p w14:paraId="33E2FD24" w14:textId="7F68F5B6" w:rsidR="006A417E" w:rsidRPr="003132D8" w:rsidRDefault="006A417E" w:rsidP="00B4354A">
      <w:pPr>
        <w:pStyle w:val="citasinfoem"/>
        <w:numPr>
          <w:ilvl w:val="0"/>
          <w:numId w:val="12"/>
        </w:numPr>
        <w:ind w:right="72"/>
        <w:rPr>
          <w:i w:val="0"/>
          <w:iCs/>
          <w:sz w:val="24"/>
          <w:szCs w:val="24"/>
        </w:rPr>
      </w:pPr>
      <w:r>
        <w:rPr>
          <w:i w:val="0"/>
          <w:iCs/>
          <w:sz w:val="24"/>
          <w:szCs w:val="24"/>
        </w:rPr>
        <w:t xml:space="preserve">Finalmente, es menester señalar que las razones o motivos de inconformidad esgrimidos por el particular no guardan congruencia con las solicitudes de información formuladas, por ello, a toda luz son inoperantes. </w:t>
      </w:r>
    </w:p>
    <w:p w14:paraId="460A7B41" w14:textId="1B2758E3" w:rsidR="003132D8" w:rsidRDefault="003132D8" w:rsidP="00CF2750">
      <w:pPr>
        <w:autoSpaceDE w:val="0"/>
        <w:autoSpaceDN w:val="0"/>
        <w:adjustRightInd w:val="0"/>
        <w:spacing w:line="360" w:lineRule="auto"/>
        <w:jc w:val="both"/>
        <w:rPr>
          <w:rFonts w:ascii="Palatino Linotype" w:hAnsi="Palatino Linotype" w:cs="Arial"/>
          <w:b/>
          <w:bCs/>
          <w:sz w:val="20"/>
          <w:szCs w:val="20"/>
        </w:rPr>
      </w:pPr>
    </w:p>
    <w:p w14:paraId="50A9796C" w14:textId="18082DCF" w:rsidR="00CA6A96" w:rsidRPr="00CD33DD" w:rsidRDefault="00CA6A96" w:rsidP="00CA6A96">
      <w:pPr>
        <w:tabs>
          <w:tab w:val="left" w:pos="709"/>
        </w:tabs>
        <w:spacing w:before="240" w:line="360" w:lineRule="auto"/>
        <w:ind w:right="51"/>
        <w:jc w:val="both"/>
        <w:rPr>
          <w:rFonts w:ascii="Palatino Linotype" w:hAnsi="Palatino Linotype"/>
          <w:bCs/>
          <w:sz w:val="24"/>
          <w:szCs w:val="24"/>
        </w:rPr>
      </w:pPr>
      <w:r>
        <w:rPr>
          <w:rFonts w:ascii="Palatino Linotype" w:hAnsi="Palatino Linotype" w:cs="Arial"/>
          <w:sz w:val="24"/>
          <w:szCs w:val="24"/>
        </w:rPr>
        <w:t xml:space="preserve">Con base en lo anteriormente expuesto, se concluye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satisfizo el derecho de acceso a la información mediante las respuestas primigenias. </w:t>
      </w:r>
      <w:r>
        <w:rPr>
          <w:rFonts w:ascii="Palatino Linotype" w:hAnsi="Palatino Linotype"/>
          <w:sz w:val="24"/>
          <w:szCs w:val="24"/>
        </w:rPr>
        <w:t xml:space="preserve">En mérito </w:t>
      </w:r>
      <w:r>
        <w:rPr>
          <w:rFonts w:ascii="Palatino Linotype" w:hAnsi="Palatino Linotype"/>
          <w:sz w:val="24"/>
          <w:szCs w:val="24"/>
        </w:rPr>
        <w:lastRenderedPageBreak/>
        <w:t xml:space="preserve">de lo expuesto en líneas anteriores, resultan infundados los motivos de inconformidad que arguye </w:t>
      </w:r>
      <w:r w:rsidR="00464309">
        <w:rPr>
          <w:rFonts w:ascii="Palatino Linotype" w:hAnsi="Palatino Linotype"/>
          <w:b/>
          <w:sz w:val="24"/>
          <w:szCs w:val="24"/>
        </w:rPr>
        <w:t>El</w:t>
      </w:r>
      <w:r>
        <w:rPr>
          <w:rFonts w:ascii="Palatino Linotype" w:hAnsi="Palatino Linotype"/>
          <w:b/>
          <w:sz w:val="24"/>
          <w:szCs w:val="24"/>
        </w:rPr>
        <w:t xml:space="preserve"> Recurrente </w:t>
      </w:r>
      <w:r>
        <w:rPr>
          <w:rFonts w:ascii="Palatino Linotype" w:hAnsi="Palatino Linotype"/>
          <w:sz w:val="24"/>
          <w:szCs w:val="24"/>
        </w:rPr>
        <w:t>en su</w:t>
      </w:r>
      <w:r w:rsidR="004A4F8D">
        <w:rPr>
          <w:rFonts w:ascii="Palatino Linotype" w:hAnsi="Palatino Linotype"/>
          <w:sz w:val="24"/>
          <w:szCs w:val="24"/>
        </w:rPr>
        <w:t>s</w:t>
      </w:r>
      <w:r>
        <w:rPr>
          <w:rFonts w:ascii="Palatino Linotype" w:hAnsi="Palatino Linotype"/>
          <w:sz w:val="24"/>
          <w:szCs w:val="24"/>
        </w:rPr>
        <w:t xml:space="preserve"> medio</w:t>
      </w:r>
      <w:r w:rsidR="004A4F8D">
        <w:rPr>
          <w:rFonts w:ascii="Palatino Linotype" w:hAnsi="Palatino Linotype"/>
          <w:sz w:val="24"/>
          <w:szCs w:val="24"/>
        </w:rPr>
        <w:t>s</w:t>
      </w:r>
      <w:r>
        <w:rPr>
          <w:rFonts w:ascii="Palatino Linotype" w:hAnsi="Palatino Linotype"/>
          <w:sz w:val="24"/>
          <w:szCs w:val="24"/>
        </w:rPr>
        <w:t xml:space="preserve"> de impugnación que fuera</w:t>
      </w:r>
      <w:r w:rsidR="004A4F8D">
        <w:rPr>
          <w:rFonts w:ascii="Palatino Linotype" w:hAnsi="Palatino Linotype"/>
          <w:sz w:val="24"/>
          <w:szCs w:val="24"/>
        </w:rPr>
        <w:t>n</w:t>
      </w:r>
      <w:r>
        <w:rPr>
          <w:rFonts w:ascii="Palatino Linotype" w:hAnsi="Palatino Linotype"/>
          <w:sz w:val="24"/>
          <w:szCs w:val="24"/>
        </w:rPr>
        <w:t xml:space="preserve"> materia de estudio, por ello con fundamento en el artículo 186 fracción II de la Ley de Transparencia y Acceso a la Información Pública del Estado de México y Municipios, se </w:t>
      </w:r>
      <w:r>
        <w:rPr>
          <w:rFonts w:ascii="Palatino Linotype" w:hAnsi="Palatino Linotype"/>
          <w:b/>
          <w:sz w:val="24"/>
          <w:szCs w:val="24"/>
        </w:rPr>
        <w:t>CONFIRMA</w:t>
      </w:r>
      <w:r w:rsidR="004A4F8D">
        <w:rPr>
          <w:rFonts w:ascii="Palatino Linotype" w:hAnsi="Palatino Linotype"/>
          <w:b/>
          <w:sz w:val="24"/>
          <w:szCs w:val="24"/>
        </w:rPr>
        <w:t>N</w:t>
      </w:r>
      <w:r>
        <w:rPr>
          <w:rFonts w:ascii="Palatino Linotype" w:hAnsi="Palatino Linotype"/>
          <w:b/>
          <w:sz w:val="24"/>
          <w:szCs w:val="24"/>
        </w:rPr>
        <w:t xml:space="preserve"> </w:t>
      </w:r>
      <w:r>
        <w:rPr>
          <w:rFonts w:ascii="Palatino Linotype" w:hAnsi="Palatino Linotype"/>
          <w:bCs/>
          <w:sz w:val="24"/>
          <w:szCs w:val="24"/>
        </w:rPr>
        <w:t>la</w:t>
      </w:r>
      <w:r w:rsidR="004A4F8D">
        <w:rPr>
          <w:rFonts w:ascii="Palatino Linotype" w:hAnsi="Palatino Linotype"/>
          <w:bCs/>
          <w:sz w:val="24"/>
          <w:szCs w:val="24"/>
        </w:rPr>
        <w:t>s</w:t>
      </w:r>
      <w:r>
        <w:rPr>
          <w:rFonts w:ascii="Palatino Linotype" w:hAnsi="Palatino Linotype"/>
          <w:bCs/>
          <w:sz w:val="24"/>
          <w:szCs w:val="24"/>
        </w:rPr>
        <w:t xml:space="preserve"> respuesta</w:t>
      </w:r>
      <w:r w:rsidR="004A4F8D">
        <w:rPr>
          <w:rFonts w:ascii="Palatino Linotype" w:hAnsi="Palatino Linotype"/>
          <w:bCs/>
          <w:sz w:val="24"/>
          <w:szCs w:val="24"/>
        </w:rPr>
        <w:t>s</w:t>
      </w:r>
      <w:r>
        <w:rPr>
          <w:rFonts w:ascii="Palatino Linotype" w:hAnsi="Palatino Linotype"/>
          <w:bCs/>
          <w:sz w:val="24"/>
          <w:szCs w:val="24"/>
        </w:rPr>
        <w:t xml:space="preserve"> a la</w:t>
      </w:r>
      <w:r w:rsidR="004A4F8D">
        <w:rPr>
          <w:rFonts w:ascii="Palatino Linotype" w:hAnsi="Palatino Linotype"/>
          <w:bCs/>
          <w:sz w:val="24"/>
          <w:szCs w:val="24"/>
        </w:rPr>
        <w:t>s</w:t>
      </w:r>
      <w:r>
        <w:rPr>
          <w:rFonts w:ascii="Palatino Linotype" w:hAnsi="Palatino Linotype"/>
          <w:bCs/>
          <w:sz w:val="24"/>
          <w:szCs w:val="24"/>
        </w:rPr>
        <w:t xml:space="preserve"> solicitud</w:t>
      </w:r>
      <w:r w:rsidR="004A4F8D">
        <w:rPr>
          <w:rFonts w:ascii="Palatino Linotype" w:hAnsi="Palatino Linotype"/>
          <w:bCs/>
          <w:sz w:val="24"/>
          <w:szCs w:val="24"/>
        </w:rPr>
        <w:t>es</w:t>
      </w:r>
      <w:r>
        <w:rPr>
          <w:rFonts w:ascii="Palatino Linotype" w:hAnsi="Palatino Linotype"/>
          <w:bCs/>
          <w:sz w:val="24"/>
          <w:szCs w:val="24"/>
        </w:rPr>
        <w:t xml:space="preserve"> de información número</w:t>
      </w:r>
      <w:r w:rsidR="004A4F8D">
        <w:rPr>
          <w:rFonts w:ascii="Palatino Linotype" w:hAnsi="Palatino Linotype"/>
          <w:bCs/>
          <w:sz w:val="24"/>
          <w:szCs w:val="24"/>
        </w:rPr>
        <w:t>s</w:t>
      </w:r>
      <w:r>
        <w:rPr>
          <w:rFonts w:ascii="Palatino Linotype" w:hAnsi="Palatino Linotype"/>
          <w:bCs/>
          <w:sz w:val="24"/>
          <w:szCs w:val="24"/>
        </w:rPr>
        <w:t xml:space="preserve"> </w:t>
      </w:r>
      <w:r w:rsidR="004A4F8D" w:rsidRPr="004A4F8D">
        <w:rPr>
          <w:rFonts w:ascii="Palatino Linotype" w:hAnsi="Palatino Linotype" w:cs="Arial"/>
          <w:b/>
          <w:bCs/>
          <w:sz w:val="24"/>
          <w:szCs w:val="24"/>
        </w:rPr>
        <w:t xml:space="preserve">00360/IXTASAL/IP/2020 </w:t>
      </w:r>
      <w:r w:rsidR="004A4F8D" w:rsidRPr="004A4F8D">
        <w:rPr>
          <w:rFonts w:ascii="Palatino Linotype" w:hAnsi="Palatino Linotype" w:cs="Arial"/>
          <w:sz w:val="24"/>
          <w:szCs w:val="24"/>
        </w:rPr>
        <w:t xml:space="preserve">y </w:t>
      </w:r>
      <w:r w:rsidR="004A4F8D" w:rsidRPr="004A4F8D">
        <w:rPr>
          <w:rFonts w:ascii="Palatino Linotype" w:hAnsi="Palatino Linotype" w:cs="Arial"/>
          <w:b/>
          <w:bCs/>
          <w:sz w:val="24"/>
          <w:szCs w:val="24"/>
        </w:rPr>
        <w:t>00359/IXTASAL/IP/2020</w:t>
      </w:r>
      <w:r w:rsidR="004A4F8D">
        <w:rPr>
          <w:i/>
          <w:iCs/>
          <w:sz w:val="24"/>
          <w:szCs w:val="24"/>
        </w:rPr>
        <w:t xml:space="preserve"> </w:t>
      </w:r>
      <w:r>
        <w:rPr>
          <w:rFonts w:ascii="Palatino Linotype" w:hAnsi="Palatino Linotype"/>
          <w:bCs/>
          <w:sz w:val="24"/>
          <w:szCs w:val="24"/>
        </w:rPr>
        <w:t>que ha</w:t>
      </w:r>
      <w:r w:rsidR="004A4F8D">
        <w:rPr>
          <w:rFonts w:ascii="Palatino Linotype" w:hAnsi="Palatino Linotype"/>
          <w:bCs/>
          <w:sz w:val="24"/>
          <w:szCs w:val="24"/>
        </w:rPr>
        <w:t>n</w:t>
      </w:r>
      <w:r>
        <w:rPr>
          <w:rFonts w:ascii="Palatino Linotype" w:hAnsi="Palatino Linotype"/>
          <w:bCs/>
          <w:sz w:val="24"/>
          <w:szCs w:val="24"/>
        </w:rPr>
        <w:t xml:space="preserve"> sido materia del presente fallo. </w:t>
      </w:r>
    </w:p>
    <w:p w14:paraId="4F89C1FF" w14:textId="77777777" w:rsidR="003132D8" w:rsidRPr="00CF2750" w:rsidRDefault="003132D8" w:rsidP="00CF2750">
      <w:pPr>
        <w:autoSpaceDE w:val="0"/>
        <w:autoSpaceDN w:val="0"/>
        <w:adjustRightInd w:val="0"/>
        <w:spacing w:line="360" w:lineRule="auto"/>
        <w:jc w:val="both"/>
        <w:rPr>
          <w:rFonts w:ascii="Palatino Linotype" w:hAnsi="Palatino Linotype" w:cs="Arial"/>
          <w:b/>
          <w:bCs/>
          <w:sz w:val="20"/>
          <w:szCs w:val="20"/>
        </w:rPr>
      </w:pPr>
    </w:p>
    <w:p w14:paraId="5E3827F1" w14:textId="0380424F" w:rsidR="00EF4C29" w:rsidRPr="004A4F8D" w:rsidRDefault="002E2CB1" w:rsidP="00B4354A">
      <w:pPr>
        <w:pStyle w:val="Prrafodelista"/>
        <w:numPr>
          <w:ilvl w:val="0"/>
          <w:numId w:val="6"/>
        </w:numPr>
        <w:autoSpaceDE w:val="0"/>
        <w:autoSpaceDN w:val="0"/>
        <w:adjustRightInd w:val="0"/>
        <w:spacing w:line="360" w:lineRule="auto"/>
        <w:jc w:val="both"/>
        <w:rPr>
          <w:rFonts w:ascii="Palatino Linotype" w:hAnsi="Palatino Linotype" w:cs="Arial"/>
          <w:b/>
          <w:bCs/>
          <w:sz w:val="28"/>
          <w:szCs w:val="28"/>
        </w:rPr>
      </w:pPr>
      <w:r w:rsidRPr="004A4F8D">
        <w:rPr>
          <w:rFonts w:ascii="Palatino Linotype" w:hAnsi="Palatino Linotype" w:cs="Arial"/>
          <w:b/>
          <w:bCs/>
          <w:sz w:val="28"/>
          <w:szCs w:val="28"/>
        </w:rPr>
        <w:t xml:space="preserve">Del recurso de revisión </w:t>
      </w:r>
      <w:r w:rsidR="00CF2750" w:rsidRPr="004A4F8D">
        <w:rPr>
          <w:rFonts w:ascii="Palatino Linotype" w:hAnsi="Palatino Linotype" w:cs="Arial"/>
          <w:b/>
          <w:bCs/>
          <w:sz w:val="28"/>
          <w:szCs w:val="28"/>
        </w:rPr>
        <w:t>0</w:t>
      </w:r>
      <w:r w:rsidRPr="004A4F8D">
        <w:rPr>
          <w:rFonts w:ascii="Palatino Linotype" w:hAnsi="Palatino Linotype" w:cs="Arial"/>
          <w:b/>
          <w:bCs/>
          <w:sz w:val="28"/>
          <w:szCs w:val="28"/>
        </w:rPr>
        <w:t>2905/INFOEM/IP/RR/2020</w:t>
      </w:r>
    </w:p>
    <w:p w14:paraId="7C3A5096" w14:textId="00759F71" w:rsidR="002E2CB1" w:rsidRDefault="002E2CB1" w:rsidP="002E2CB1">
      <w:pPr>
        <w:autoSpaceDE w:val="0"/>
        <w:autoSpaceDN w:val="0"/>
        <w:adjustRightInd w:val="0"/>
        <w:spacing w:line="360" w:lineRule="auto"/>
        <w:jc w:val="both"/>
        <w:rPr>
          <w:rFonts w:ascii="Palatino Linotype" w:hAnsi="Palatino Linotype" w:cs="Arial"/>
          <w:b/>
          <w:bCs/>
          <w:sz w:val="20"/>
          <w:szCs w:val="20"/>
        </w:rPr>
      </w:pPr>
    </w:p>
    <w:p w14:paraId="5AE66B89" w14:textId="77777777" w:rsidR="00CF2750" w:rsidRPr="00B81A2B" w:rsidRDefault="00CF2750" w:rsidP="00CF2750">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color w:val="000000" w:themeColor="text1"/>
        </w:rPr>
        <w:t xml:space="preserve">Como señalamos en el antecedente </w:t>
      </w:r>
      <w:r w:rsidRPr="00B81A2B">
        <w:rPr>
          <w:rFonts w:ascii="Palatino Linotype" w:hAnsi="Palatino Linotype" w:cs="Arial"/>
          <w:b/>
        </w:rPr>
        <w:t>PRIMERO</w:t>
      </w:r>
      <w:r w:rsidRPr="00B81A2B">
        <w:rPr>
          <w:rFonts w:ascii="Palatino Linotype" w:hAnsi="Palatino Linotype" w:cs="Arial"/>
        </w:rPr>
        <w:t xml:space="preserve">; en fecha </w:t>
      </w:r>
      <w:r>
        <w:rPr>
          <w:rFonts w:ascii="Palatino Linotype" w:hAnsi="Palatino Linotype" w:cs="Arial"/>
        </w:rPr>
        <w:t>treinta de marzo de dos mil veinte</w:t>
      </w:r>
      <w:r w:rsidRPr="00B81A2B">
        <w:rPr>
          <w:rFonts w:ascii="Palatino Linotype" w:hAnsi="Palatino Linotype" w:cs="Arial"/>
        </w:rPr>
        <w:t xml:space="preserve">, </w:t>
      </w:r>
      <w:r>
        <w:rPr>
          <w:rFonts w:ascii="Palatino Linotype" w:hAnsi="Palatino Linotype" w:cs="Arial"/>
          <w:b/>
        </w:rPr>
        <w:t>El</w:t>
      </w:r>
      <w:r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 xml:space="preserve"> </w:t>
      </w:r>
      <w:r w:rsidRPr="00B81A2B">
        <w:rPr>
          <w:rFonts w:ascii="Palatino Linotype" w:hAnsi="Palatino Linotype" w:cs="Arial"/>
          <w:color w:val="000000" w:themeColor="text1"/>
        </w:rPr>
        <w:t>realizó</w:t>
      </w:r>
      <w:r w:rsidRPr="00B81A2B">
        <w:rPr>
          <w:rFonts w:ascii="Palatino Linotype" w:hAnsi="Palatino Linotype" w:cs="Arial"/>
          <w:b/>
          <w:color w:val="000000" w:themeColor="text1"/>
        </w:rPr>
        <w:t xml:space="preserve"> </w:t>
      </w:r>
      <w:r w:rsidRPr="00B81A2B">
        <w:rPr>
          <w:rFonts w:ascii="Palatino Linotype" w:hAnsi="Palatino Linotype" w:cs="Arial"/>
          <w:color w:val="000000" w:themeColor="text1"/>
        </w:rPr>
        <w:t>la solicitud de acceso a la información con folio</w:t>
      </w:r>
      <w:r w:rsidRPr="00B81A2B">
        <w:rPr>
          <w:rFonts w:ascii="Palatino Linotype" w:hAnsi="Palatino Linotype" w:cs="Arial"/>
          <w:b/>
        </w:rPr>
        <w:t xml:space="preserve"> </w:t>
      </w:r>
      <w:r w:rsidRPr="00451846">
        <w:rPr>
          <w:rFonts w:ascii="Palatino Linotype" w:hAnsi="Palatino Linotype" w:cs="Arial"/>
          <w:b/>
        </w:rPr>
        <w:t>00218/IXTASAL/IP/2020</w:t>
      </w:r>
      <w:r w:rsidRPr="00B81A2B">
        <w:rPr>
          <w:rFonts w:ascii="Palatino Linotype" w:hAnsi="Palatino Linotype" w:cs="Arial"/>
          <w:lang w:eastAsia="es-MX"/>
        </w:rPr>
        <w:t>,</w:t>
      </w:r>
      <w:r w:rsidRPr="00B81A2B">
        <w:rPr>
          <w:rFonts w:ascii="Palatino Linotype" w:hAnsi="Palatino Linotype" w:cs="Arial"/>
          <w:b/>
          <w:lang w:eastAsia="es-MX"/>
        </w:rPr>
        <w:t xml:space="preserve"> </w:t>
      </w:r>
      <w:r w:rsidRPr="00B81A2B">
        <w:rPr>
          <w:rFonts w:ascii="Palatino Linotype" w:hAnsi="Palatino Linotype" w:cs="Arial"/>
        </w:rPr>
        <w:t>requiriendo lo siguiente:</w:t>
      </w:r>
    </w:p>
    <w:p w14:paraId="54B8434E" w14:textId="77777777" w:rsidR="00CF2750" w:rsidRPr="00B81A2B" w:rsidRDefault="00CF2750" w:rsidP="00CF2750">
      <w:pPr>
        <w:pStyle w:val="Prrafodelista"/>
        <w:autoSpaceDE w:val="0"/>
        <w:autoSpaceDN w:val="0"/>
        <w:adjustRightInd w:val="0"/>
        <w:spacing w:line="360" w:lineRule="auto"/>
        <w:ind w:left="0"/>
        <w:jc w:val="both"/>
        <w:rPr>
          <w:rFonts w:ascii="Verdana" w:hAnsi="Verdana"/>
          <w:color w:val="000000"/>
          <w:sz w:val="14"/>
          <w:szCs w:val="14"/>
        </w:rPr>
      </w:pPr>
    </w:p>
    <w:p w14:paraId="3BFAEDB0" w14:textId="67C95D86" w:rsidR="00CF2750" w:rsidRPr="00A12E57" w:rsidRDefault="00CF2750" w:rsidP="00A12E57">
      <w:pPr>
        <w:pStyle w:val="citasinfoem"/>
        <w:rPr>
          <w:b/>
          <w:bCs w:val="0"/>
        </w:rPr>
      </w:pPr>
      <w:r>
        <w:t>“</w:t>
      </w:r>
      <w:r w:rsidRPr="00451846">
        <w:t>Todos los oficios o correspondencia recibida en la Secretaría del Ayuntamiento los días veintisiete y treinta y uno de marzo de dos mil veinte.</w:t>
      </w:r>
      <w:r>
        <w:t xml:space="preserve">” </w:t>
      </w:r>
      <w:r w:rsidR="00A12E57">
        <w:t xml:space="preserve"> </w:t>
      </w:r>
      <w:r w:rsidR="00A12E57">
        <w:rPr>
          <w:b/>
          <w:bCs w:val="0"/>
        </w:rPr>
        <w:t>[Sic]</w:t>
      </w:r>
    </w:p>
    <w:p w14:paraId="247D576D" w14:textId="77777777" w:rsidR="00CF2750" w:rsidRPr="00B81A2B" w:rsidRDefault="00CF2750" w:rsidP="00CF2750">
      <w:pPr>
        <w:pStyle w:val="Prrafodelista"/>
        <w:autoSpaceDE w:val="0"/>
        <w:autoSpaceDN w:val="0"/>
        <w:adjustRightInd w:val="0"/>
        <w:spacing w:line="360" w:lineRule="auto"/>
        <w:ind w:left="0"/>
        <w:jc w:val="both"/>
        <w:rPr>
          <w:rFonts w:ascii="Palatino Linotype" w:hAnsi="Palatino Linotype"/>
          <w:b/>
          <w:i/>
          <w:color w:val="000000"/>
          <w:sz w:val="22"/>
          <w:szCs w:val="22"/>
        </w:rPr>
      </w:pPr>
    </w:p>
    <w:p w14:paraId="778FA5F2" w14:textId="12AD5D6B" w:rsidR="00CF2750" w:rsidRDefault="00CF2750" w:rsidP="00CF2750">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A lo que </w:t>
      </w:r>
      <w:r w:rsidRPr="00B81A2B">
        <w:rPr>
          <w:rFonts w:ascii="Palatino Linotype" w:hAnsi="Palatino Linotype" w:cs="Arial"/>
          <w:b/>
        </w:rPr>
        <w:t>El Sujeto Obligado</w:t>
      </w:r>
      <w:r w:rsidRPr="00B81A2B">
        <w:rPr>
          <w:rFonts w:ascii="Palatino Linotype" w:hAnsi="Palatino Linotype" w:cs="Arial"/>
        </w:rPr>
        <w:t>, respondió</w:t>
      </w:r>
      <w:r>
        <w:rPr>
          <w:rFonts w:ascii="Palatino Linotype" w:hAnsi="Palatino Linotype" w:cs="Arial"/>
        </w:rPr>
        <w:t xml:space="preserve"> a través de la Secretaría del Ayuntamiento de Ixtapan de la Sal, que se adjunta la correspondencia recibida en esa Secretaría en las fechas solicitadas</w:t>
      </w:r>
      <w:r w:rsidRPr="00B81A2B">
        <w:rPr>
          <w:rFonts w:ascii="Palatino Linotype" w:hAnsi="Palatino Linotype" w:cs="Arial"/>
          <w:i/>
        </w:rPr>
        <w:t>,</w:t>
      </w:r>
      <w:r>
        <w:rPr>
          <w:rFonts w:ascii="Palatino Linotype" w:hAnsi="Palatino Linotype" w:cs="Arial"/>
          <w:iCs/>
        </w:rPr>
        <w:t xml:space="preserve"> remitiendo para tal efecto una circular recibida en fecha 30 de marzo de la presente anualidad acompañada de la orden del día No. 005 correspondiente a la Quinta Sesión Ordinaria de Obras Públicas que,</w:t>
      </w:r>
      <w:r w:rsidRPr="00B81A2B">
        <w:rPr>
          <w:rFonts w:ascii="Palatino Linotype" w:hAnsi="Palatino Linotype" w:cs="Arial"/>
        </w:rPr>
        <w:t xml:space="preserve"> a manera de ejemplo, se insertan algunas capturas de pantalla:</w:t>
      </w:r>
    </w:p>
    <w:p w14:paraId="5CDE1B57" w14:textId="4DF9A0E3" w:rsidR="00CF2750" w:rsidRDefault="00A12E57" w:rsidP="00CF2750">
      <w:pPr>
        <w:pStyle w:val="Prrafodelista"/>
        <w:autoSpaceDE w:val="0"/>
        <w:autoSpaceDN w:val="0"/>
        <w:adjustRightInd w:val="0"/>
        <w:spacing w:line="360" w:lineRule="auto"/>
        <w:ind w:left="0"/>
        <w:jc w:val="both"/>
        <w:rPr>
          <w:rFonts w:ascii="Palatino Linotype" w:hAnsi="Palatino Linotype" w:cs="Arial"/>
        </w:rPr>
      </w:pPr>
      <w:r w:rsidRPr="00086656">
        <w:rPr>
          <w:rFonts w:ascii="Palatino Linotype" w:hAnsi="Palatino Linotype" w:cs="Arial"/>
          <w:noProof/>
          <w:lang w:val="es-MX" w:eastAsia="es-MX"/>
        </w:rPr>
        <w:lastRenderedPageBreak/>
        <w:drawing>
          <wp:anchor distT="0" distB="0" distL="114300" distR="114300" simplePos="0" relativeHeight="251672576" behindDoc="0" locked="0" layoutInCell="1" allowOverlap="1" wp14:anchorId="252EC19C" wp14:editId="5A28B10F">
            <wp:simplePos x="0" y="0"/>
            <wp:positionH relativeFrom="page">
              <wp:align>center</wp:align>
            </wp:positionH>
            <wp:positionV relativeFrom="paragraph">
              <wp:posOffset>344408</wp:posOffset>
            </wp:positionV>
            <wp:extent cx="5760720" cy="2030730"/>
            <wp:effectExtent l="19050" t="19050" r="11430" b="26670"/>
            <wp:wrapThrough wrapText="bothSides">
              <wp:wrapPolygon edited="0">
                <wp:start x="-71" y="-203"/>
                <wp:lineTo x="-71" y="21681"/>
                <wp:lineTo x="21571" y="21681"/>
                <wp:lineTo x="21571" y="-203"/>
                <wp:lineTo x="-71" y="-203"/>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030730"/>
                    </a:xfrm>
                    <a:prstGeom prst="rect">
                      <a:avLst/>
                    </a:prstGeom>
                    <a:noFill/>
                    <a:ln>
                      <a:solidFill>
                        <a:schemeClr val="tx1"/>
                      </a:solidFill>
                    </a:ln>
                    <a:effectLst/>
                  </pic:spPr>
                </pic:pic>
              </a:graphicData>
            </a:graphic>
            <wp14:sizeRelH relativeFrom="page">
              <wp14:pctWidth>0</wp14:pctWidth>
            </wp14:sizeRelH>
            <wp14:sizeRelV relativeFrom="page">
              <wp14:pctHeight>0</wp14:pctHeight>
            </wp14:sizeRelV>
          </wp:anchor>
        </w:drawing>
      </w:r>
    </w:p>
    <w:p w14:paraId="4FCBBE22" w14:textId="361DFADE" w:rsidR="00CF2750" w:rsidRPr="00086656" w:rsidRDefault="00A12E57" w:rsidP="00CF2750">
      <w:pPr>
        <w:pStyle w:val="Prrafodelista"/>
        <w:autoSpaceDE w:val="0"/>
        <w:autoSpaceDN w:val="0"/>
        <w:adjustRightInd w:val="0"/>
        <w:spacing w:line="360" w:lineRule="auto"/>
        <w:ind w:left="0"/>
        <w:jc w:val="both"/>
        <w:rPr>
          <w:rFonts w:ascii="Palatino Linotype" w:hAnsi="Palatino Linotype" w:cs="Arial"/>
        </w:rPr>
      </w:pPr>
      <w:r w:rsidRPr="00086656">
        <w:rPr>
          <w:rFonts w:ascii="Palatino Linotype" w:hAnsi="Palatino Linotype" w:cs="Arial"/>
          <w:noProof/>
          <w:lang w:val="es-MX" w:eastAsia="es-MX"/>
        </w:rPr>
        <w:drawing>
          <wp:anchor distT="0" distB="0" distL="114300" distR="114300" simplePos="0" relativeHeight="251673600" behindDoc="0" locked="0" layoutInCell="1" allowOverlap="1" wp14:anchorId="506F3288" wp14:editId="52492370">
            <wp:simplePos x="0" y="0"/>
            <wp:positionH relativeFrom="page">
              <wp:align>center</wp:align>
            </wp:positionH>
            <wp:positionV relativeFrom="paragraph">
              <wp:posOffset>48839</wp:posOffset>
            </wp:positionV>
            <wp:extent cx="5760720" cy="2031365"/>
            <wp:effectExtent l="19050" t="19050" r="11430" b="26035"/>
            <wp:wrapThrough wrapText="bothSides">
              <wp:wrapPolygon edited="0">
                <wp:start x="-71" y="-203"/>
                <wp:lineTo x="-71" y="21674"/>
                <wp:lineTo x="21571" y="21674"/>
                <wp:lineTo x="21571" y="-203"/>
                <wp:lineTo x="-71" y="-203"/>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99937" cy="2045609"/>
                    </a:xfrm>
                    <a:prstGeom prst="rect">
                      <a:avLst/>
                    </a:prstGeom>
                    <a:noFill/>
                    <a:ln>
                      <a:solidFill>
                        <a:schemeClr val="tx1"/>
                      </a:solidFill>
                    </a:ln>
                    <a:effectLst/>
                  </pic:spPr>
                </pic:pic>
              </a:graphicData>
            </a:graphic>
            <wp14:sizeRelH relativeFrom="page">
              <wp14:pctWidth>0</wp14:pctWidth>
            </wp14:sizeRelH>
            <wp14:sizeRelV relativeFrom="page">
              <wp14:pctHeight>0</wp14:pctHeight>
            </wp14:sizeRelV>
          </wp:anchor>
        </w:drawing>
      </w:r>
      <w:r w:rsidR="00CF2750">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3753F5A9" wp14:editId="372DF343">
                <wp:simplePos x="0" y="0"/>
                <wp:positionH relativeFrom="column">
                  <wp:posOffset>477927</wp:posOffset>
                </wp:positionH>
                <wp:positionV relativeFrom="paragraph">
                  <wp:posOffset>858520</wp:posOffset>
                </wp:positionV>
                <wp:extent cx="1148487" cy="270663"/>
                <wp:effectExtent l="19050" t="19050" r="13970" b="15240"/>
                <wp:wrapNone/>
                <wp:docPr id="5" name="Rectángulo 5"/>
                <wp:cNvGraphicFramePr/>
                <a:graphic xmlns:a="http://schemas.openxmlformats.org/drawingml/2006/main">
                  <a:graphicData uri="http://schemas.microsoft.com/office/word/2010/wordprocessingShape">
                    <wps:wsp>
                      <wps:cNvSpPr/>
                      <wps:spPr>
                        <a:xfrm>
                          <a:off x="0" y="0"/>
                          <a:ext cx="1148487" cy="270663"/>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F26A53" id="Rectángulo 5" o:spid="_x0000_s1026" style="position:absolute;margin-left:37.65pt;margin-top:67.6pt;width:90.45pt;height:21.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6gVogIAAJEFAAAOAAAAZHJzL2Uyb0RvYy54bWysVMFu2zAMvQ/YPwi6r7azpMmMOkWQosOA&#10;oi3aDj0rshwbkEVNUuJkf7Nv2Y+Vkmw36IodhvkgSyL5SD6RvLg8tJLshbENqIJmZyklQnEoG7Ut&#10;6Pen608LSqxjqmQSlCjoUVh6ufz44aLTuZhADbIUhiCIsnmnC1o7p/MksbwWLbNnoIVCYQWmZQ6P&#10;ZpuUhnWI3spkkqbnSQem1Aa4sBZvr6KQLgN+VQnu7qrKCkdkQTE2F1YT1o1fk+UFy7eG6brhfRjs&#10;H6JoWaPQ6Qh1xRwjO9P8AdU23ICFyp1xaBOoqoaLkANmk6VvsnmsmRYhFyTH6pEm+/9g+e3+3pCm&#10;LOiMEsVafKIHJO33L7XdSSAzT1CnbY56j/re9CeLW5/toTKt/2Me5BBIPY6kioMjHC+zbLqYLuaU&#10;cJRN5un5+WcPmrxaa2PdVwEt8ZuCGvQfuGT7G+ui6qDinSm4bqTEe5ZLRToEXczms2BhQTall3qh&#10;NdvNWhqyZ/j269R/veMTNQxDKozG5xizCjt3lCI6eBAV0oN5TKIHX5hihGWcC+WyKKpZKaK32amz&#10;wSLkLBUCeuQKoxyxe4BBM4IM2JGBXt+bilDXo3H6t8Ci8WgRPINyo3HbKDDvAUjMqvcc9QeSIjWe&#10;pQ2URyweA7GrrObXDb7gDbPunhlsI2w4HA3uDpdKAr4U9DtKajA/37v3+ljdKKWkw7YsqP2xY0ZQ&#10;Ir8prPsv2XTq+zgcprP5BA/mVLI5lahduwZ8/QyHkOZh6/WdHLaVgfYZJ8jKe0URUxx9F5Q7MxzW&#10;Lo4LnEFcrFZBDXtXM3ejHjX34J5VX6FPh2dmdF/GDhvgFoYWZvmbao663lLBauegakKpv/La8419&#10;Hwqnn1F+sJyeg9brJF2+AAAA//8DAFBLAwQUAAYACAAAACEAZNokCuAAAAAKAQAADwAAAGRycy9k&#10;b3ducmV2LnhtbEyPzU7DMBCE70i8g7VI3KjTVGmqNE6F+JHggFALUq+bZIkDsR3Fbh3enuUEt92Z&#10;0ey35W42gzjT5HtnFSwXCQiyjWt72yl4f3u82YDwAW2Lg7Ok4Js87KrLixKL1kW7p/MhdIJLrC9Q&#10;gQ5hLKT0jSaDfuFGsux9uMlg4HXqZDth5HIzyDRJ1tJgb/mCxpHuNDVfh5NR8FI/72PMjvQUHuYl&#10;vsZPh/peqeur+XYLItAc/sLwi8/oUDFT7U629WJQkGcrTrK+ylIQHEizNQ81K3m+AVmV8v8L1Q8A&#10;AAD//wMAUEsBAi0AFAAGAAgAAAAhALaDOJL+AAAA4QEAABMAAAAAAAAAAAAAAAAAAAAAAFtDb250&#10;ZW50X1R5cGVzXS54bWxQSwECLQAUAAYACAAAACEAOP0h/9YAAACUAQAACwAAAAAAAAAAAAAAAAAv&#10;AQAAX3JlbHMvLnJlbHNQSwECLQAUAAYACAAAACEAbUeoFaICAACRBQAADgAAAAAAAAAAAAAAAAAu&#10;AgAAZHJzL2Uyb0RvYy54bWxQSwECLQAUAAYACAAAACEAZNokCuAAAAAKAQAADwAAAAAAAAAAAAAA&#10;AAD8BAAAZHJzL2Rvd25yZXYueG1sUEsFBgAAAAAEAAQA8wAAAAkGAAAAAA==&#10;" filled="f" strokecolor="#c00000" strokeweight="2.25pt"/>
            </w:pict>
          </mc:Fallback>
        </mc:AlternateContent>
      </w:r>
    </w:p>
    <w:p w14:paraId="6F785953" w14:textId="77777777" w:rsidR="00CF2750" w:rsidRDefault="00CF2750" w:rsidP="00CF2750">
      <w:pPr>
        <w:pStyle w:val="Prrafodelista"/>
        <w:autoSpaceDE w:val="0"/>
        <w:autoSpaceDN w:val="0"/>
        <w:adjustRightInd w:val="0"/>
        <w:spacing w:line="360" w:lineRule="auto"/>
        <w:ind w:left="0"/>
        <w:jc w:val="both"/>
        <w:rPr>
          <w:rFonts w:ascii="Palatino Linotype" w:hAnsi="Palatino Linotype" w:cs="Arial"/>
        </w:rPr>
      </w:pPr>
    </w:p>
    <w:p w14:paraId="7707A775" w14:textId="77777777" w:rsidR="00CF2750" w:rsidRPr="00C24C2F" w:rsidRDefault="00CF2750" w:rsidP="00CF2750">
      <w:pPr>
        <w:pStyle w:val="Prrafodelista"/>
        <w:autoSpaceDE w:val="0"/>
        <w:autoSpaceDN w:val="0"/>
        <w:adjustRightInd w:val="0"/>
        <w:spacing w:line="360" w:lineRule="auto"/>
        <w:ind w:left="0"/>
        <w:jc w:val="both"/>
        <w:rPr>
          <w:rFonts w:ascii="Palatino Linotype" w:hAnsi="Palatino Linotype" w:cs="Arial"/>
          <w:iCs/>
        </w:rPr>
      </w:pPr>
      <w:r>
        <w:rPr>
          <w:rFonts w:ascii="Palatino Linotype" w:hAnsi="Palatino Linotype" w:cs="Arial"/>
        </w:rPr>
        <w:t>I</w:t>
      </w:r>
      <w:r w:rsidRPr="00B81A2B">
        <w:rPr>
          <w:rFonts w:ascii="Palatino Linotype" w:hAnsi="Palatino Linotype" w:cs="Arial"/>
        </w:rPr>
        <w:t xml:space="preserve">nconforme con la respuesta emitida por </w:t>
      </w:r>
      <w:r w:rsidRPr="00B81A2B">
        <w:rPr>
          <w:rFonts w:ascii="Palatino Linotype" w:hAnsi="Palatino Linotype" w:cs="Arial"/>
          <w:b/>
        </w:rPr>
        <w:t>El Sujeto Obligado</w:t>
      </w:r>
      <w:r w:rsidRPr="00B81A2B">
        <w:rPr>
          <w:rFonts w:ascii="Palatino Linotype" w:hAnsi="Palatino Linotype" w:cs="Arial"/>
        </w:rPr>
        <w:t>,</w:t>
      </w:r>
      <w:r w:rsidRPr="00B81A2B">
        <w:rPr>
          <w:rFonts w:ascii="Palatino Linotype" w:hAnsi="Palatino Linotype" w:cs="Arial"/>
          <w:b/>
        </w:rPr>
        <w:t xml:space="preserve"> </w:t>
      </w:r>
      <w:r>
        <w:rPr>
          <w:rFonts w:ascii="Palatino Linotype" w:hAnsi="Palatino Linotype" w:cs="Arial"/>
          <w:b/>
        </w:rPr>
        <w:t>El</w:t>
      </w:r>
      <w:r w:rsidRPr="00B81A2B">
        <w:rPr>
          <w:rFonts w:ascii="Palatino Linotype" w:hAnsi="Palatino Linotype" w:cs="Arial"/>
          <w:b/>
        </w:rPr>
        <w:t xml:space="preserve"> Recurrente </w:t>
      </w:r>
      <w:r w:rsidRPr="00B81A2B">
        <w:rPr>
          <w:rFonts w:ascii="Palatino Linotype" w:hAnsi="Palatino Linotype" w:cs="Arial"/>
        </w:rPr>
        <w:t>interpuso el presente recurso de revisión, señalando como</w:t>
      </w:r>
      <w:r>
        <w:rPr>
          <w:rFonts w:ascii="Palatino Linotype" w:hAnsi="Palatino Linotype" w:cs="Arial"/>
        </w:rPr>
        <w:t xml:space="preserve"> </w:t>
      </w:r>
      <w:r>
        <w:rPr>
          <w:rFonts w:ascii="Palatino Linotype" w:hAnsi="Palatino Linotype" w:cs="Arial"/>
          <w:b/>
          <w:i/>
        </w:rPr>
        <w:t>Razones o</w:t>
      </w:r>
      <w:r w:rsidRPr="00B81A2B">
        <w:rPr>
          <w:rFonts w:ascii="Palatino Linotype" w:hAnsi="Palatino Linotype" w:cs="Arial"/>
        </w:rPr>
        <w:t xml:space="preserve"> </w:t>
      </w:r>
      <w:r w:rsidRPr="00370EF5">
        <w:rPr>
          <w:rFonts w:ascii="Palatino Linotype" w:hAnsi="Palatino Linotype" w:cs="Arial"/>
          <w:b/>
          <w:i/>
        </w:rPr>
        <w:t>Motivos de Inconformidad</w:t>
      </w:r>
      <w:r w:rsidRPr="00B81A2B">
        <w:rPr>
          <w:rFonts w:ascii="Palatino Linotype" w:hAnsi="Palatino Linotype" w:cs="Arial"/>
        </w:rPr>
        <w:t xml:space="preserve"> lo siguiente: </w:t>
      </w:r>
      <w:r w:rsidRPr="00B81A2B">
        <w:rPr>
          <w:rFonts w:ascii="Palatino Linotype" w:hAnsi="Palatino Linotype" w:cs="Arial"/>
          <w:i/>
        </w:rPr>
        <w:t>“</w:t>
      </w:r>
      <w:r w:rsidRPr="00C24C2F">
        <w:rPr>
          <w:rFonts w:ascii="Palatino Linotype" w:hAnsi="Palatino Linotype" w:cs="Arial"/>
          <w:b/>
          <w:i/>
          <w:u w:val="single"/>
        </w:rPr>
        <w:t>No entrega la información solicitada, sólo remite lo que quiere, sin señalarme la inexistencia de la información solicitada no entregada, y sin adjuntarme el acta del comité de transparencia que así lo avale.</w:t>
      </w:r>
      <w:r w:rsidRPr="00370EF5">
        <w:rPr>
          <w:rFonts w:ascii="Palatino Linotype" w:hAnsi="Palatino Linotype" w:cs="Arial"/>
          <w:i/>
        </w:rPr>
        <w:t>”</w:t>
      </w:r>
      <w:r w:rsidRPr="00B81A2B">
        <w:rPr>
          <w:rFonts w:ascii="Palatino Linotype" w:hAnsi="Palatino Linotype" w:cs="Arial"/>
          <w:i/>
        </w:rPr>
        <w:t>(Sic)</w:t>
      </w:r>
      <w:r>
        <w:rPr>
          <w:rFonts w:ascii="Palatino Linotype" w:hAnsi="Palatino Linotype" w:cs="Arial"/>
          <w:i/>
        </w:rPr>
        <w:t xml:space="preserve">; </w:t>
      </w:r>
      <w:r>
        <w:rPr>
          <w:rFonts w:ascii="Palatino Linotype" w:hAnsi="Palatino Linotype" w:cs="Arial"/>
          <w:iCs/>
        </w:rPr>
        <w:t>lo cual resulta fundado, ya que como se precisó en los antecedentes de la presente resolución, el particular desea acceder a la c</w:t>
      </w:r>
      <w:r w:rsidRPr="00C24C2F">
        <w:rPr>
          <w:rFonts w:ascii="Palatino Linotype" w:hAnsi="Palatino Linotype" w:cs="Arial"/>
          <w:iCs/>
        </w:rPr>
        <w:t xml:space="preserve">orrespondencia recibida en la Secretaría del Ayuntamiento </w:t>
      </w:r>
      <w:r>
        <w:rPr>
          <w:rFonts w:ascii="Palatino Linotype" w:hAnsi="Palatino Linotype" w:cs="Arial"/>
          <w:iCs/>
        </w:rPr>
        <w:t>en fecha</w:t>
      </w:r>
      <w:r w:rsidRPr="00C24C2F">
        <w:rPr>
          <w:rFonts w:ascii="Palatino Linotype" w:hAnsi="Palatino Linotype" w:cs="Arial"/>
          <w:iCs/>
        </w:rPr>
        <w:t xml:space="preserve"> veintisiete y treinta y uno de marzo de dos mil veinte</w:t>
      </w:r>
      <w:r>
        <w:rPr>
          <w:rFonts w:ascii="Palatino Linotype" w:hAnsi="Palatino Linotype" w:cs="Arial"/>
          <w:iCs/>
        </w:rPr>
        <w:t>, mientras que el Sujeto Obligado puso a disposición del Recurrente la correspondencia recibida por dicha Unidad Administrativa en fecha treinta de marzo de la presente anualidad.</w:t>
      </w:r>
    </w:p>
    <w:p w14:paraId="7BB01954" w14:textId="77777777" w:rsidR="00CF2750" w:rsidRDefault="00CF2750" w:rsidP="00CF2750">
      <w:pPr>
        <w:pStyle w:val="Prrafodelista"/>
        <w:autoSpaceDE w:val="0"/>
        <w:autoSpaceDN w:val="0"/>
        <w:adjustRightInd w:val="0"/>
        <w:spacing w:line="360" w:lineRule="auto"/>
        <w:ind w:left="0"/>
        <w:jc w:val="both"/>
        <w:rPr>
          <w:rFonts w:ascii="Palatino Linotype" w:hAnsi="Palatino Linotype" w:cs="Arial"/>
          <w:i/>
        </w:rPr>
      </w:pPr>
    </w:p>
    <w:p w14:paraId="2DC8A606" w14:textId="77777777" w:rsidR="00CF2750" w:rsidRDefault="00CF2750" w:rsidP="00CF2750">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Por otro lado</w:t>
      </w:r>
      <w:r w:rsidRPr="00D13260">
        <w:rPr>
          <w:rFonts w:ascii="Palatino Linotype" w:hAnsi="Palatino Linotype" w:cs="Arial"/>
          <w:sz w:val="24"/>
          <w:szCs w:val="24"/>
        </w:rPr>
        <w:t xml:space="preserve"> </w:t>
      </w:r>
      <w:r>
        <w:rPr>
          <w:rFonts w:ascii="Palatino Linotype" w:hAnsi="Palatino Linotype" w:cs="Arial"/>
          <w:sz w:val="24"/>
          <w:szCs w:val="24"/>
        </w:rPr>
        <w:t>mediante</w:t>
      </w:r>
      <w:r w:rsidRPr="00D13260">
        <w:rPr>
          <w:rFonts w:ascii="Palatino Linotype" w:hAnsi="Palatino Linotype" w:cs="Arial"/>
          <w:sz w:val="24"/>
          <w:szCs w:val="24"/>
        </w:rPr>
        <w:t xml:space="preserve"> informe justificado rendido por </w:t>
      </w:r>
      <w:r w:rsidRPr="00D13260">
        <w:rPr>
          <w:rFonts w:ascii="Palatino Linotype" w:hAnsi="Palatino Linotype" w:cs="Arial"/>
          <w:b/>
          <w:sz w:val="24"/>
          <w:szCs w:val="24"/>
        </w:rPr>
        <w:t>El Sujeto Obligado</w:t>
      </w:r>
      <w:r w:rsidRPr="00D13260">
        <w:rPr>
          <w:rFonts w:ascii="Palatino Linotype" w:hAnsi="Palatino Linotype" w:cs="Arial"/>
          <w:sz w:val="24"/>
          <w:szCs w:val="24"/>
        </w:rPr>
        <w:t xml:space="preserve">, se advierte que ha contestado </w:t>
      </w:r>
      <w:r>
        <w:rPr>
          <w:rFonts w:ascii="Palatino Linotype" w:hAnsi="Palatino Linotype" w:cs="Arial"/>
          <w:sz w:val="24"/>
          <w:szCs w:val="24"/>
        </w:rPr>
        <w:t xml:space="preserve">a </w:t>
      </w:r>
      <w:r w:rsidRPr="00D13260">
        <w:rPr>
          <w:rFonts w:ascii="Palatino Linotype" w:hAnsi="Palatino Linotype" w:cs="Arial"/>
          <w:sz w:val="24"/>
          <w:szCs w:val="24"/>
        </w:rPr>
        <w:t xml:space="preserve">las pretensiones hechas por </w:t>
      </w:r>
      <w:r>
        <w:rPr>
          <w:rFonts w:ascii="Palatino Linotype" w:hAnsi="Palatino Linotype" w:cs="Arial"/>
          <w:b/>
          <w:sz w:val="24"/>
          <w:szCs w:val="24"/>
        </w:rPr>
        <w:t>El</w:t>
      </w:r>
      <w:r w:rsidRPr="00D13260">
        <w:rPr>
          <w:rFonts w:ascii="Palatino Linotype" w:hAnsi="Palatino Linotype" w:cs="Arial"/>
          <w:b/>
          <w:sz w:val="24"/>
          <w:szCs w:val="24"/>
        </w:rPr>
        <w:t xml:space="preserve"> Recurrente</w:t>
      </w:r>
      <w:r w:rsidRPr="00D13260">
        <w:rPr>
          <w:rFonts w:ascii="Palatino Linotype" w:hAnsi="Palatino Linotype" w:cs="Arial"/>
          <w:sz w:val="24"/>
          <w:szCs w:val="24"/>
        </w:rPr>
        <w:t xml:space="preserve">, buscando en </w:t>
      </w:r>
      <w:r w:rsidRPr="00D13260">
        <w:rPr>
          <w:rFonts w:ascii="Palatino Linotype" w:hAnsi="Palatino Linotype" w:cs="Arial"/>
          <w:sz w:val="24"/>
          <w:szCs w:val="24"/>
        </w:rPr>
        <w:lastRenderedPageBreak/>
        <w:t>todo momento favorecer la transparencia y satisfacer su derecho de acceso a la información; con la información existente en sus archivos; así que en fecha</w:t>
      </w:r>
      <w:r>
        <w:rPr>
          <w:rFonts w:ascii="Palatino Linotype" w:hAnsi="Palatino Linotype" w:cs="Arial"/>
          <w:sz w:val="24"/>
          <w:szCs w:val="24"/>
        </w:rPr>
        <w:t xml:space="preserve"> cuatro de septiembre de dos mil veinte,</w:t>
      </w:r>
      <w:r w:rsidRPr="00D13260">
        <w:rPr>
          <w:rFonts w:ascii="Palatino Linotype" w:hAnsi="Palatino Linotype" w:cs="Arial"/>
          <w:sz w:val="24"/>
          <w:szCs w:val="24"/>
        </w:rPr>
        <w:t xml:space="preserve"> de los documentos que obran en el expediente electrónico, se advierte que </w:t>
      </w:r>
      <w:r w:rsidRPr="00372758">
        <w:rPr>
          <w:rFonts w:ascii="Palatino Linotype" w:hAnsi="Palatino Linotype" w:cs="Arial"/>
          <w:b/>
          <w:sz w:val="24"/>
          <w:szCs w:val="24"/>
        </w:rPr>
        <w:t>El Sujeto Obligado</w:t>
      </w:r>
      <w:r>
        <w:rPr>
          <w:rFonts w:ascii="Palatino Linotype" w:hAnsi="Palatino Linotype" w:cs="Arial"/>
          <w:b/>
          <w:sz w:val="24"/>
          <w:szCs w:val="24"/>
        </w:rPr>
        <w:t xml:space="preserve"> </w:t>
      </w:r>
      <w:r w:rsidRPr="00C24C2F">
        <w:rPr>
          <w:rFonts w:ascii="Palatino Linotype" w:hAnsi="Palatino Linotype" w:cs="Arial"/>
          <w:bCs/>
          <w:sz w:val="24"/>
          <w:szCs w:val="24"/>
        </w:rPr>
        <w:t>manifestó que</w:t>
      </w:r>
      <w:r>
        <w:rPr>
          <w:rFonts w:ascii="Palatino Linotype" w:hAnsi="Palatino Linotype" w:cs="Arial"/>
          <w:b/>
          <w:sz w:val="24"/>
          <w:szCs w:val="24"/>
        </w:rPr>
        <w:t>:</w:t>
      </w:r>
      <w:r w:rsidRPr="00D13260">
        <w:rPr>
          <w:rFonts w:ascii="Palatino Linotype" w:hAnsi="Palatino Linotype" w:cs="Arial"/>
          <w:sz w:val="24"/>
          <w:szCs w:val="24"/>
        </w:rPr>
        <w:t xml:space="preserve"> </w:t>
      </w:r>
      <w:r>
        <w:rPr>
          <w:rFonts w:ascii="Palatino Linotype" w:hAnsi="Palatino Linotype" w:cs="Arial"/>
          <w:i/>
          <w:sz w:val="24"/>
          <w:szCs w:val="24"/>
        </w:rPr>
        <w:t>“</w:t>
      </w:r>
      <w:r w:rsidRPr="00C24C2F">
        <w:rPr>
          <w:rFonts w:ascii="Palatino Linotype" w:hAnsi="Palatino Linotype" w:cs="Arial"/>
          <w:i/>
          <w:sz w:val="24"/>
          <w:szCs w:val="24"/>
        </w:rPr>
        <w:t xml:space="preserve">Adjunto al presente </w:t>
      </w:r>
      <w:r w:rsidRPr="00C24C2F">
        <w:rPr>
          <w:rFonts w:ascii="Palatino Linotype" w:hAnsi="Palatino Linotype" w:cs="Arial"/>
          <w:b/>
          <w:bCs/>
          <w:i/>
          <w:sz w:val="24"/>
          <w:szCs w:val="24"/>
        </w:rPr>
        <w:t>la correspondencia recibida en Secretaria Municipal, en fecha 31 de marzo de 2020</w:t>
      </w:r>
      <w:r>
        <w:rPr>
          <w:rFonts w:ascii="Palatino Linotype" w:hAnsi="Palatino Linotype" w:cs="Arial"/>
          <w:b/>
          <w:bCs/>
          <w:i/>
          <w:sz w:val="24"/>
          <w:szCs w:val="24"/>
        </w:rPr>
        <w:t>…”</w:t>
      </w:r>
      <w:r w:rsidRPr="00C24C2F">
        <w:rPr>
          <w:rFonts w:ascii="Palatino Linotype" w:hAnsi="Palatino Linotype" w:cs="Arial"/>
          <w:i/>
          <w:sz w:val="24"/>
          <w:szCs w:val="24"/>
        </w:rPr>
        <w:t xml:space="preserve">, </w:t>
      </w:r>
      <w:r>
        <w:rPr>
          <w:rFonts w:ascii="Palatino Linotype" w:hAnsi="Palatino Linotype" w:cs="Arial"/>
          <w:iCs/>
          <w:sz w:val="24"/>
          <w:szCs w:val="24"/>
        </w:rPr>
        <w:t>y</w:t>
      </w:r>
      <w:r>
        <w:rPr>
          <w:rFonts w:ascii="Palatino Linotype" w:hAnsi="Palatino Linotype" w:cs="Arial"/>
          <w:i/>
          <w:sz w:val="24"/>
          <w:szCs w:val="24"/>
        </w:rPr>
        <w:t xml:space="preserve"> “</w:t>
      </w:r>
      <w:r w:rsidRPr="00C24C2F">
        <w:rPr>
          <w:rFonts w:ascii="Palatino Linotype" w:hAnsi="Palatino Linotype" w:cs="Arial"/>
          <w:i/>
          <w:sz w:val="24"/>
          <w:szCs w:val="24"/>
        </w:rPr>
        <w:t xml:space="preserve">Adjunto al presente </w:t>
      </w:r>
      <w:r w:rsidRPr="00C24C2F">
        <w:rPr>
          <w:rFonts w:ascii="Palatino Linotype" w:hAnsi="Palatino Linotype" w:cs="Arial"/>
          <w:b/>
          <w:bCs/>
          <w:i/>
          <w:sz w:val="24"/>
          <w:szCs w:val="24"/>
        </w:rPr>
        <w:t>la correspondencia recibida en Secretaria Municipal, en fecha 27 de marzo de 2020</w:t>
      </w:r>
      <w:r>
        <w:rPr>
          <w:rFonts w:ascii="Palatino Linotype" w:hAnsi="Palatino Linotype" w:cs="Arial"/>
          <w:i/>
          <w:sz w:val="24"/>
          <w:szCs w:val="24"/>
        </w:rPr>
        <w:t>…”</w:t>
      </w:r>
      <w:r>
        <w:rPr>
          <w:rFonts w:ascii="Palatino Linotype" w:hAnsi="Palatino Linotype" w:cs="Arial"/>
          <w:sz w:val="24"/>
          <w:szCs w:val="24"/>
        </w:rPr>
        <w:t>, remitiendo</w:t>
      </w:r>
      <w:r w:rsidRPr="00D13260">
        <w:rPr>
          <w:rFonts w:ascii="Palatino Linotype" w:hAnsi="Palatino Linotype" w:cs="Arial"/>
          <w:sz w:val="24"/>
          <w:szCs w:val="24"/>
        </w:rPr>
        <w:t xml:space="preserve"> a través del </w:t>
      </w:r>
      <w:r w:rsidRPr="00D13260">
        <w:rPr>
          <w:rFonts w:ascii="Palatino Linotype" w:hAnsi="Palatino Linotype" w:cs="Arial"/>
          <w:b/>
          <w:sz w:val="24"/>
          <w:szCs w:val="24"/>
        </w:rPr>
        <w:t xml:space="preserve">SAIMEX </w:t>
      </w:r>
      <w:r>
        <w:rPr>
          <w:rFonts w:ascii="Palatino Linotype" w:hAnsi="Palatino Linotype" w:cs="Arial"/>
          <w:sz w:val="24"/>
          <w:szCs w:val="24"/>
        </w:rPr>
        <w:t>los archivos denominados</w:t>
      </w:r>
      <w:r w:rsidRPr="00D13260">
        <w:rPr>
          <w:rFonts w:ascii="Palatino Linotype" w:hAnsi="Palatino Linotype" w:cs="Arial"/>
          <w:sz w:val="24"/>
          <w:szCs w:val="24"/>
        </w:rPr>
        <w:t xml:space="preserve">, </w:t>
      </w:r>
      <w:r w:rsidRPr="00D13260">
        <w:rPr>
          <w:rFonts w:ascii="Palatino Linotype" w:hAnsi="Palatino Linotype" w:cs="Arial"/>
          <w:i/>
          <w:sz w:val="24"/>
          <w:szCs w:val="24"/>
        </w:rPr>
        <w:t>“</w:t>
      </w:r>
      <w:r w:rsidRPr="00C24C2F">
        <w:rPr>
          <w:rFonts w:ascii="Palatino Linotype" w:hAnsi="Palatino Linotype" w:cs="Arial"/>
          <w:b/>
          <w:i/>
          <w:sz w:val="24"/>
          <w:szCs w:val="24"/>
        </w:rPr>
        <w:t>31 ANEXO 2905.pdf</w:t>
      </w:r>
      <w:r>
        <w:rPr>
          <w:rFonts w:ascii="Palatino Linotype" w:hAnsi="Palatino Linotype" w:cs="Arial"/>
          <w:i/>
          <w:sz w:val="24"/>
          <w:szCs w:val="24"/>
        </w:rPr>
        <w:t xml:space="preserve">” </w:t>
      </w:r>
      <w:r>
        <w:rPr>
          <w:rFonts w:ascii="Palatino Linotype" w:hAnsi="Palatino Linotype" w:cs="Arial"/>
          <w:sz w:val="24"/>
          <w:szCs w:val="24"/>
        </w:rPr>
        <w:t>y</w:t>
      </w:r>
      <w:r>
        <w:rPr>
          <w:rFonts w:ascii="Palatino Linotype" w:hAnsi="Palatino Linotype" w:cs="Arial"/>
          <w:i/>
          <w:sz w:val="24"/>
          <w:szCs w:val="24"/>
        </w:rPr>
        <w:t xml:space="preserve"> “</w:t>
      </w:r>
      <w:r w:rsidRPr="00C24C2F">
        <w:rPr>
          <w:rFonts w:ascii="Palatino Linotype" w:hAnsi="Palatino Linotype" w:cs="Arial"/>
          <w:b/>
          <w:i/>
          <w:sz w:val="24"/>
          <w:szCs w:val="24"/>
        </w:rPr>
        <w:t>27 ANEXO 2905.pdf</w:t>
      </w:r>
      <w:r>
        <w:rPr>
          <w:rFonts w:ascii="Palatino Linotype" w:hAnsi="Palatino Linotype" w:cs="Arial"/>
          <w:i/>
          <w:sz w:val="24"/>
          <w:szCs w:val="24"/>
        </w:rPr>
        <w:t xml:space="preserve">”, </w:t>
      </w:r>
      <w:r>
        <w:rPr>
          <w:rFonts w:ascii="Palatino Linotype" w:hAnsi="Palatino Linotype" w:cs="Arial"/>
          <w:sz w:val="24"/>
          <w:szCs w:val="24"/>
        </w:rPr>
        <w:t>los cuales colman con lo solicitado por el hoy quejoso y mismos que contienen en su parte medular</w:t>
      </w:r>
      <w:r w:rsidRPr="00D13260">
        <w:rPr>
          <w:rFonts w:ascii="Palatino Linotype" w:hAnsi="Palatino Linotype" w:cs="Arial"/>
          <w:sz w:val="24"/>
          <w:szCs w:val="24"/>
        </w:rPr>
        <w:t xml:space="preserve"> lo siguiente:</w:t>
      </w:r>
    </w:p>
    <w:p w14:paraId="44C68462" w14:textId="1948744F" w:rsidR="00CF2750" w:rsidRDefault="0062001A" w:rsidP="00B4354A">
      <w:pPr>
        <w:pStyle w:val="Prrafodelista"/>
        <w:numPr>
          <w:ilvl w:val="0"/>
          <w:numId w:val="10"/>
        </w:numPr>
        <w:tabs>
          <w:tab w:val="left" w:pos="709"/>
        </w:tabs>
        <w:spacing w:line="360" w:lineRule="auto"/>
        <w:jc w:val="both"/>
        <w:rPr>
          <w:rFonts w:ascii="Palatino Linotype" w:hAnsi="Palatino Linotype" w:cs="Arial"/>
          <w:b/>
        </w:rPr>
      </w:pPr>
      <w:r w:rsidRPr="003F6A27">
        <w:rPr>
          <w:rFonts w:ascii="Palatino Linotype" w:hAnsi="Palatino Linotype" w:cs="Arial"/>
          <w:b/>
          <w:noProof/>
          <w:lang w:val="es-MX" w:eastAsia="es-MX"/>
        </w:rPr>
        <w:drawing>
          <wp:anchor distT="0" distB="0" distL="114300" distR="114300" simplePos="0" relativeHeight="251675648" behindDoc="0" locked="0" layoutInCell="1" allowOverlap="1" wp14:anchorId="3E2D003E" wp14:editId="00DFDCE4">
            <wp:simplePos x="0" y="0"/>
            <wp:positionH relativeFrom="page">
              <wp:posOffset>1010920</wp:posOffset>
            </wp:positionH>
            <wp:positionV relativeFrom="paragraph">
              <wp:posOffset>2529205</wp:posOffset>
            </wp:positionV>
            <wp:extent cx="5751195" cy="1854835"/>
            <wp:effectExtent l="19050" t="19050" r="20955" b="12065"/>
            <wp:wrapThrough wrapText="bothSides">
              <wp:wrapPolygon edited="0">
                <wp:start x="-72" y="-222"/>
                <wp:lineTo x="-72" y="21519"/>
                <wp:lineTo x="21607" y="21519"/>
                <wp:lineTo x="21607" y="-222"/>
                <wp:lineTo x="-72" y="-222"/>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51195" cy="1854835"/>
                    </a:xfrm>
                    <a:prstGeom prst="rect">
                      <a:avLst/>
                    </a:prstGeom>
                    <a:noFill/>
                    <a:ln>
                      <a:solidFill>
                        <a:schemeClr val="tx1"/>
                      </a:solidFill>
                    </a:ln>
                    <a:effectLst/>
                  </pic:spPr>
                </pic:pic>
              </a:graphicData>
            </a:graphic>
            <wp14:sizeRelH relativeFrom="page">
              <wp14:pctWidth>0</wp14:pctWidth>
            </wp14:sizeRelH>
            <wp14:sizeRelV relativeFrom="page">
              <wp14:pctHeight>0</wp14:pctHeight>
            </wp14:sizeRelV>
          </wp:anchor>
        </w:drawing>
      </w:r>
      <w:r w:rsidRPr="003F6A27">
        <w:rPr>
          <w:rFonts w:ascii="Palatino Linotype" w:hAnsi="Palatino Linotype" w:cs="Arial"/>
          <w:b/>
          <w:noProof/>
          <w:lang w:val="es-MX" w:eastAsia="es-MX"/>
        </w:rPr>
        <w:drawing>
          <wp:anchor distT="0" distB="0" distL="114300" distR="114300" simplePos="0" relativeHeight="251674624" behindDoc="0" locked="0" layoutInCell="1" allowOverlap="1" wp14:anchorId="47395C2A" wp14:editId="36224524">
            <wp:simplePos x="0" y="0"/>
            <wp:positionH relativeFrom="page">
              <wp:align>center</wp:align>
            </wp:positionH>
            <wp:positionV relativeFrom="paragraph">
              <wp:posOffset>306381</wp:posOffset>
            </wp:positionV>
            <wp:extent cx="5771515" cy="2041525"/>
            <wp:effectExtent l="19050" t="19050" r="19685" b="15875"/>
            <wp:wrapThrough wrapText="bothSides">
              <wp:wrapPolygon edited="0">
                <wp:start x="-71" y="-202"/>
                <wp:lineTo x="-71" y="21566"/>
                <wp:lineTo x="21602" y="21566"/>
                <wp:lineTo x="21602" y="-202"/>
                <wp:lineTo x="-71" y="-202"/>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71515" cy="2041525"/>
                    </a:xfrm>
                    <a:prstGeom prst="rect">
                      <a:avLst/>
                    </a:prstGeom>
                    <a:noFill/>
                    <a:ln>
                      <a:solidFill>
                        <a:schemeClr val="tx1"/>
                      </a:solidFill>
                    </a:ln>
                    <a:effectLst/>
                  </pic:spPr>
                </pic:pic>
              </a:graphicData>
            </a:graphic>
            <wp14:sizeRelH relativeFrom="page">
              <wp14:pctWidth>0</wp14:pctWidth>
            </wp14:sizeRelH>
            <wp14:sizeRelV relativeFrom="page">
              <wp14:pctHeight>0</wp14:pctHeight>
            </wp14:sizeRelV>
          </wp:anchor>
        </w:drawing>
      </w:r>
      <w:r w:rsidR="00FA2637">
        <w:rPr>
          <w:rFonts w:ascii="Palatino Linotype" w:hAnsi="Palatino Linotype" w:cs="Arial"/>
          <w:noProof/>
          <w:lang w:val="es-MX" w:eastAsia="es-MX"/>
        </w:rPr>
        <mc:AlternateContent>
          <mc:Choice Requires="wps">
            <w:drawing>
              <wp:anchor distT="0" distB="0" distL="114300" distR="114300" simplePos="0" relativeHeight="251679744" behindDoc="0" locked="0" layoutInCell="1" allowOverlap="1" wp14:anchorId="2A902524" wp14:editId="7B0076BB">
                <wp:simplePos x="0" y="0"/>
                <wp:positionH relativeFrom="column">
                  <wp:posOffset>492369</wp:posOffset>
                </wp:positionH>
                <wp:positionV relativeFrom="paragraph">
                  <wp:posOffset>3013459</wp:posOffset>
                </wp:positionV>
                <wp:extent cx="1148487" cy="270663"/>
                <wp:effectExtent l="19050" t="19050" r="13970" b="15240"/>
                <wp:wrapNone/>
                <wp:docPr id="19" name="Rectángulo 19"/>
                <wp:cNvGraphicFramePr/>
                <a:graphic xmlns:a="http://schemas.openxmlformats.org/drawingml/2006/main">
                  <a:graphicData uri="http://schemas.microsoft.com/office/word/2010/wordprocessingShape">
                    <wps:wsp>
                      <wps:cNvSpPr/>
                      <wps:spPr>
                        <a:xfrm>
                          <a:off x="0" y="0"/>
                          <a:ext cx="1148487" cy="270663"/>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5939E2" id="Rectángulo 19" o:spid="_x0000_s1026" style="position:absolute;margin-left:38.75pt;margin-top:237.3pt;width:90.45pt;height:21.3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MSowIAAJMFAAAOAAAAZHJzL2Uyb0RvYy54bWysVMFu2zAMvQ/YPwi6r7azpEmNOkWQosOA&#10;oi3aDj0rshwbkEVNUuJkf7Nv2Y+Nkmw36IodhvkgSyL5SD6RvLw6tJLshbENqIJmZyklQnEoG7Ut&#10;6Lfnm08LSqxjqmQSlCjoUVh6tfz44bLTuZhADbIUhiCIsnmnC1o7p/MksbwWLbNnoIVCYQWmZQ6P&#10;ZpuUhnWI3spkkqbnSQem1Aa4sBZvr6OQLgN+VQnu7qvKCkdkQTE2F1YT1o1fk+Uly7eG6brhfRjs&#10;H6JoWaPQ6Qh1zRwjO9P8AdU23ICFyp1xaBOoqoaLkANmk6VvsnmqmRYhFyTH6pEm+/9g+d3+wZCm&#10;xLe7oESxFt/oEVn79VNtdxII3iJFnbY5aj7pB9OfLG59vofKtP6PmZBDoPU40ioOjnC8zLLpYrqY&#10;U8JRNpmn5+efPWjyaq2NdV8EtMRvCmowgMAm299aF1UHFe9MwU0jJd6zXCrSIehiNp8FCwuyKb3U&#10;C63ZbtbSkD3D11+n/usdn6hhGFJhND7HmFXYuaMU0cGjqJAgzGMSPfjSFCMs41wol0VRzUoRvc1O&#10;nQ0WIWepENAjVxjliN0DDJoRZMCODPT63lSEyh6N078FFo1Hi+AZlBuN20aBeQ9AYla956g/kBSp&#10;8SxtoDxi+RiIfWU1v2nwBW+ZdQ/MYCNhy+FwcPe4VBLwpaDfUVKD+fHevdfH+kYpJR02ZkHt9x0z&#10;ghL5VWHlX2TTqe/kcJjO5hM8mFPJ5lSidu0a8PUzHEOah63Xd3LYVgbaF5whK+8VRUxx9F1Q7sxw&#10;WLs4MHAKcbFaBTXsXs3crXrS3IN7Vn2FPh9emNF9GTtsgDsYmpjlb6o56npLBaudg6oJpf7Ka883&#10;dn4onH5K+dFyeg5ar7N0+RsAAP//AwBQSwMEFAAGAAgAAAAhAGJX0ZPgAAAACgEAAA8AAABkcnMv&#10;ZG93bnJldi54bWxMj8tOwzAQRfdI/IM1SOyokyhpqjROhXhIsECoBanbSTzEgdiOYrcOf49ZwXJ0&#10;j+49U+8WPbIzzW6wRkC6SoCR6awcTC/g/e3xZgPMeTQSR2tIwDc52DWXFzVW0gazp/PB9yyWGFeh&#10;AOX9VHHuOkUa3cpOZGL2YWeNPp5zz+WMIZbrkWdJsuYaBxMXFE50p6j7Opy0gJf2eR9CcaQn/7Ck&#10;+Bo+Lap7Ia6vltstME+L/4PhVz+qQxOdWnsy0rFRQFkWkRSQl/kaWASyYpMDawUUaZkBb2r+/4Xm&#10;BwAA//8DAFBLAQItABQABgAIAAAAIQC2gziS/gAAAOEBAAATAAAAAAAAAAAAAAAAAAAAAABbQ29u&#10;dGVudF9UeXBlc10ueG1sUEsBAi0AFAAGAAgAAAAhADj9If/WAAAAlAEAAAsAAAAAAAAAAAAAAAAA&#10;LwEAAF9yZWxzLy5yZWxzUEsBAi0AFAAGAAgAAAAhABBXQxKjAgAAkwUAAA4AAAAAAAAAAAAAAAAA&#10;LgIAAGRycy9lMm9Eb2MueG1sUEsBAi0AFAAGAAgAAAAhAGJX0ZPgAAAACgEAAA8AAAAAAAAAAAAA&#10;AAAA/QQAAGRycy9kb3ducmV2LnhtbFBLBQYAAAAABAAEAPMAAAAKBgAAAAA=&#10;" filled="f" strokecolor="#c00000" strokeweight="2.25pt"/>
            </w:pict>
          </mc:Fallback>
        </mc:AlternateContent>
      </w:r>
      <w:r w:rsidR="00FA2637">
        <w:rPr>
          <w:rFonts w:ascii="Palatino Linotype" w:hAnsi="Palatino Linotype" w:cs="Arial"/>
          <w:noProof/>
          <w:lang w:val="es-MX" w:eastAsia="es-MX"/>
        </w:rPr>
        <mc:AlternateContent>
          <mc:Choice Requires="wps">
            <w:drawing>
              <wp:anchor distT="0" distB="0" distL="114300" distR="114300" simplePos="0" relativeHeight="251677696" behindDoc="0" locked="0" layoutInCell="1" allowOverlap="1" wp14:anchorId="420D5BE4" wp14:editId="6A3EA545">
                <wp:simplePos x="0" y="0"/>
                <wp:positionH relativeFrom="column">
                  <wp:posOffset>422031</wp:posOffset>
                </wp:positionH>
                <wp:positionV relativeFrom="paragraph">
                  <wp:posOffset>1385626</wp:posOffset>
                </wp:positionV>
                <wp:extent cx="1148487" cy="270663"/>
                <wp:effectExtent l="19050" t="19050" r="13970" b="15240"/>
                <wp:wrapNone/>
                <wp:docPr id="10" name="Rectángulo 10"/>
                <wp:cNvGraphicFramePr/>
                <a:graphic xmlns:a="http://schemas.openxmlformats.org/drawingml/2006/main">
                  <a:graphicData uri="http://schemas.microsoft.com/office/word/2010/wordprocessingShape">
                    <wps:wsp>
                      <wps:cNvSpPr/>
                      <wps:spPr>
                        <a:xfrm>
                          <a:off x="0" y="0"/>
                          <a:ext cx="1148487" cy="270663"/>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C4FC40" id="Rectángulo 10" o:spid="_x0000_s1026" style="position:absolute;margin-left:33.25pt;margin-top:109.1pt;width:90.45pt;height:21.3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PcrowIAAJMFAAAOAAAAZHJzL2Uyb0RvYy54bWysVMFu2zAMvQ/YPwi6r7azpMmMOkWQosOA&#10;oi3aDj0rshwbkEVNUuJkf7Nv2Y+Vkmw36IodhvkgSyL5SD6RvLg8tJLshbENqIJmZyklQnEoG7Ut&#10;6Pen608LSqxjqmQSlCjoUVh6ufz44aLTuZhADbIUhiCIsnmnC1o7p/MksbwWLbNnoIVCYQWmZQ6P&#10;ZpuUhnWI3spkkqbnSQem1Aa4sBZvr6KQLgN+VQnu7qrKCkdkQTE2F1YT1o1fk+UFy7eG6brhfRjs&#10;H6JoWaPQ6Qh1xRwjO9P8AdU23ICFyp1xaBOoqoaLkANmk6VvsnmsmRYhFyTH6pEm+/9g+e3+3pCm&#10;xLdDehRr8Y0ekLXfv9R2J4HgLVLUaZuj5qO+N/3J4tbne6hM6/+YCTkEWo8jreLgCMfLLJsupos5&#10;JRxlk3l6fv7Zgyav1tpY91VAS/ymoAYDCGyy/Y11UXVQ8c4UXDdS4j3LpSIdgi5m81mwsCCb0ku9&#10;0JrtZi0N2TN8/XXqv97xiRqGIRVG43OMWYWdO0oRHTyICgnCPCbRgy9NMcIyzoVyWRTVrBTR2+zU&#10;2WARcpYKAT1yhVGO2D3AoBlBBuzIQK/vTUWo7NE4/Vtg0Xi0CJ5BudG4bRSY9wAkZtV7jvoDSZEa&#10;z9IGyiOWj4HYV1bz6wZf8IZZd88MNhLWFA4Hd4dLJQFfCvodJTWYn+/de32sb5RS0mFjFtT+2DEj&#10;KJHfFFb+l2w69Z0cDtPZfIIHcyrZnErUrl0Dvn6GY0jzsPX6Tg7bykD7jDNk5b2iiCmOvgvKnRkO&#10;axcHBk4hLlaroIbdq5m7UY+ae3DPqq/Qp8MzM7ovY4cNcAtDE7P8TTVHXW+pYLVzUDWh1F957fnG&#10;zg+F008pP1pOz0HrdZYuXwAAAP//AwBQSwMEFAAGAAgAAAAhAPaVEJzgAAAACgEAAA8AAABkcnMv&#10;ZG93bnJldi54bWxMj01LxDAQhu+C/yGM4M1NW3ZrqU0X8QP0IMuugtdpMzbVZlKa7Lb+e+NJbzPM&#10;wzvPW20XO4gTTb53rCBdJSCIW6d77hS8vT5eFSB8QNY4OCYF3+RhW5+fVVhqN/OeTofQiRjCvkQF&#10;JoSxlNK3hiz6lRuJ4+3DTRZDXKdO6gnnGG4HmSVJLi32HD8YHOnOUPt1OFoFL83zfp437/QUHpYU&#10;d/OnQ3Ov1OXFcnsDItAS/mD41Y/qUEenxh1ZezEoyPNNJBVkaZGBiEC2vl6DaOKQJwXIupL/K9Q/&#10;AAAA//8DAFBLAQItABQABgAIAAAAIQC2gziS/gAAAOEBAAATAAAAAAAAAAAAAAAAAAAAAABbQ29u&#10;dGVudF9UeXBlc10ueG1sUEsBAi0AFAAGAAgAAAAhADj9If/WAAAAlAEAAAsAAAAAAAAAAAAAAAAA&#10;LwEAAF9yZWxzLy5yZWxzUEsBAi0AFAAGAAgAAAAhADaY9yujAgAAkwUAAA4AAAAAAAAAAAAAAAAA&#10;LgIAAGRycy9lMm9Eb2MueG1sUEsBAi0AFAAGAAgAAAAhAPaVEJzgAAAACgEAAA8AAAAAAAAAAAAA&#10;AAAA/QQAAGRycy9kb3ducmV2LnhtbFBLBQYAAAAABAAEAPMAAAAKBgAAAAA=&#10;" filled="f" strokecolor="#c00000" strokeweight="2.25pt"/>
            </w:pict>
          </mc:Fallback>
        </mc:AlternateContent>
      </w:r>
      <w:r w:rsidR="00A12E57">
        <w:rPr>
          <w:rFonts w:ascii="Palatino Linotype" w:hAnsi="Palatino Linotype" w:cs="Arial"/>
          <w:b/>
        </w:rPr>
        <w:t>“</w:t>
      </w:r>
      <w:r w:rsidR="00CF2750" w:rsidRPr="00C83E06">
        <w:rPr>
          <w:rFonts w:ascii="Palatino Linotype" w:hAnsi="Palatino Linotype" w:cs="Arial"/>
          <w:b/>
        </w:rPr>
        <w:t xml:space="preserve">31 ANEXO </w:t>
      </w:r>
      <w:proofErr w:type="gramStart"/>
      <w:r w:rsidR="00CF2750" w:rsidRPr="00C83E06">
        <w:rPr>
          <w:rFonts w:ascii="Palatino Linotype" w:hAnsi="Palatino Linotype" w:cs="Arial"/>
          <w:b/>
        </w:rPr>
        <w:t>2905.pdf</w:t>
      </w:r>
      <w:r w:rsidR="00A12E57">
        <w:rPr>
          <w:rFonts w:ascii="Palatino Linotype" w:hAnsi="Palatino Linotype" w:cs="Arial"/>
          <w:b/>
        </w:rPr>
        <w:t>“</w:t>
      </w:r>
      <w:proofErr w:type="gramEnd"/>
      <w:r w:rsidR="00A12E57">
        <w:rPr>
          <w:rFonts w:ascii="Palatino Linotype" w:hAnsi="Palatino Linotype" w:cs="Arial"/>
          <w:b/>
        </w:rPr>
        <w:t xml:space="preserve">: </w:t>
      </w:r>
    </w:p>
    <w:p w14:paraId="157C0289" w14:textId="580C3C19" w:rsidR="00CF2750" w:rsidRDefault="00FA2637" w:rsidP="00B4354A">
      <w:pPr>
        <w:pStyle w:val="Prrafodelista"/>
        <w:numPr>
          <w:ilvl w:val="0"/>
          <w:numId w:val="9"/>
        </w:numPr>
        <w:tabs>
          <w:tab w:val="left" w:pos="709"/>
        </w:tabs>
        <w:spacing w:after="240" w:line="360" w:lineRule="auto"/>
        <w:ind w:left="714" w:hanging="357"/>
        <w:jc w:val="both"/>
        <w:rPr>
          <w:rFonts w:ascii="Palatino Linotype" w:hAnsi="Palatino Linotype" w:cs="Arial"/>
          <w:b/>
        </w:rPr>
      </w:pPr>
      <w:r>
        <w:rPr>
          <w:rFonts w:ascii="Palatino Linotype" w:hAnsi="Palatino Linotype" w:cs="Arial"/>
          <w:noProof/>
          <w:lang w:val="es-MX" w:eastAsia="es-MX"/>
        </w:rPr>
        <w:lastRenderedPageBreak/>
        <mc:AlternateContent>
          <mc:Choice Requires="wps">
            <w:drawing>
              <wp:anchor distT="0" distB="0" distL="114300" distR="114300" simplePos="0" relativeHeight="251682816" behindDoc="0" locked="0" layoutInCell="1" allowOverlap="1" wp14:anchorId="7056F8BC" wp14:editId="5ADF6C33">
                <wp:simplePos x="0" y="0"/>
                <wp:positionH relativeFrom="column">
                  <wp:posOffset>834013</wp:posOffset>
                </wp:positionH>
                <wp:positionV relativeFrom="paragraph">
                  <wp:posOffset>1465378</wp:posOffset>
                </wp:positionV>
                <wp:extent cx="1148487" cy="270663"/>
                <wp:effectExtent l="19050" t="19050" r="13970" b="15240"/>
                <wp:wrapNone/>
                <wp:docPr id="21" name="Rectángulo 21"/>
                <wp:cNvGraphicFramePr/>
                <a:graphic xmlns:a="http://schemas.openxmlformats.org/drawingml/2006/main">
                  <a:graphicData uri="http://schemas.microsoft.com/office/word/2010/wordprocessingShape">
                    <wps:wsp>
                      <wps:cNvSpPr/>
                      <wps:spPr>
                        <a:xfrm>
                          <a:off x="0" y="0"/>
                          <a:ext cx="1148487" cy="270663"/>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9E3592" id="Rectángulo 21" o:spid="_x0000_s1026" style="position:absolute;margin-left:65.65pt;margin-top:115.4pt;width:90.45pt;height:21.3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VSxowIAAJMFAAAOAAAAZHJzL2Uyb0RvYy54bWysVMFu2zAMvQ/YPwi6r7azpMmMOkWQosOA&#10;oi3aDj0rshwbkEVNUuJkf7Nv2Y+Vkmw36IodhvkgSyL5SD6RvLg8tJLshbENqIJmZyklQnEoG7Ut&#10;6Pen608LSqxjqmQSlCjoUVh6ufz44aLTuZhADbIUhiCIsnmnC1o7p/MksbwWLbNnoIVCYQWmZQ6P&#10;ZpuUhnWI3spkkqbnSQem1Aa4sBZvr6KQLgN+VQnu7qrKCkdkQTE2F1YT1o1fk+UFy7eG6brhfRjs&#10;H6JoWaPQ6Qh1xRwjO9P8AdU23ICFyp1xaBOoqoaLkANmk6VvsnmsmRYhFyTH6pEm+/9g+e3+3pCm&#10;LOgko0SxFt/oAVn7/UttdxII3iJFnbY5aj7qe9OfLG59vofKtP6PmZBDoPU40ioOjnC8zLLpYrqY&#10;U8JRNpmn5+efPWjyaq2NdV8FtMRvCmowgMAm299YF1UHFe9MwXUjJd6zXCrSIehiNp8FCwuyKb3U&#10;C63ZbtbSkD3D11+n/usdn6hhGFJhND7HmFXYuaMU0cGDqJAgzGMSPfjSFCMs41wol0VRzUoRvc1O&#10;nQ0WIWepENAjVxjliN0DDJoRZMCODPT63lSEyh6N078FFo1Hi+AZlBuN20aBeQ9AYla956g/kBSp&#10;8SxtoDxi+RiIfWU1v27wBW+YdffMYCNhy+FwcHe4VBLwpaDfUVKD+fnevdfH+kYpJR02ZkHtjx0z&#10;ghL5TWHlf8mmU9/J4TCdzSd4MKeSzalE7do14OtjcWN0Yev1nRy2lYH2GWfIyntFEVMcfReUOzMc&#10;1i4ODJxCXKxWQQ27VzN3ox419+CeVV+hT4dnZnRfxg4b4BaGJmb5m2qOut5SwWrnoGpCqb/y2vON&#10;nR8Kp59SfrScnoPW6yxdvgAAAP//AwBQSwMEFAAGAAgAAAAhAB5CcovfAAAACwEAAA8AAABkcnMv&#10;ZG93bnJldi54bWxMj0tPwzAQhO9I/AdrkbhRJzEvhTgV4iHBoUItSFw38RIHYjuK3Sb8e5YTHGf2&#10;0+xMtV7cIA40xT54DfkqA0G+Dab3nYa318ezaxAxoTc4BE8avinCuj4+qrA0YfZbOuxSJzjExxI1&#10;2JTGUsrYWnIYV2Ekz7ePMDlMLKdOmglnDneDLLLsUjrsPX+wONKdpfZrt3caNs3zdp4v3ukpPSw5&#10;vsyfAe291qcny+0NiERL+oPhtz5Xh5o7NWHvTRQDa5UrRjUUKuMNTKi8KEA07Fypc5B1Jf9vqH8A&#10;AAD//wMAUEsBAi0AFAAGAAgAAAAhALaDOJL+AAAA4QEAABMAAAAAAAAAAAAAAAAAAAAAAFtDb250&#10;ZW50X1R5cGVzXS54bWxQSwECLQAUAAYACAAAACEAOP0h/9YAAACUAQAACwAAAAAAAAAAAAAAAAAv&#10;AQAAX3JlbHMvLnJlbHNQSwECLQAUAAYACAAAACEA+RlUsaMCAACTBQAADgAAAAAAAAAAAAAAAAAu&#10;AgAAZHJzL2Uyb0RvYy54bWxQSwECLQAUAAYACAAAACEAHkJyi98AAAALAQAADwAAAAAAAAAAAAAA&#10;AAD9BAAAZHJzL2Rvd25yZXYueG1sUEsFBgAAAAAEAAQA8wAAAAkGAAAAAA==&#10;" filled="f" strokecolor="#c00000" strokeweight="2.25pt"/>
            </w:pict>
          </mc:Fallback>
        </mc:AlternateContent>
      </w:r>
      <w:r w:rsidRPr="003F6A27">
        <w:rPr>
          <w:rFonts w:ascii="Palatino Linotype" w:hAnsi="Palatino Linotype" w:cs="Arial"/>
          <w:b/>
          <w:noProof/>
          <w:lang w:val="es-MX" w:eastAsia="es-MX"/>
        </w:rPr>
        <w:drawing>
          <wp:anchor distT="0" distB="0" distL="114300" distR="114300" simplePos="0" relativeHeight="251680768" behindDoc="0" locked="0" layoutInCell="1" allowOverlap="1" wp14:anchorId="4E561A1B" wp14:editId="54173E88">
            <wp:simplePos x="0" y="0"/>
            <wp:positionH relativeFrom="margin">
              <wp:align>right</wp:align>
            </wp:positionH>
            <wp:positionV relativeFrom="paragraph">
              <wp:posOffset>490855</wp:posOffset>
            </wp:positionV>
            <wp:extent cx="5728335" cy="2030730"/>
            <wp:effectExtent l="19050" t="19050" r="24765" b="26670"/>
            <wp:wrapThrough wrapText="bothSides">
              <wp:wrapPolygon edited="0">
                <wp:start x="-72" y="-203"/>
                <wp:lineTo x="-72" y="21681"/>
                <wp:lineTo x="21622" y="21681"/>
                <wp:lineTo x="21622" y="-203"/>
                <wp:lineTo x="-72" y="-203"/>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33963" cy="2032809"/>
                    </a:xfrm>
                    <a:prstGeom prst="rect">
                      <a:avLst/>
                    </a:prstGeom>
                    <a:noFill/>
                    <a:ln>
                      <a:solidFill>
                        <a:schemeClr val="tx1"/>
                      </a:solidFill>
                    </a:ln>
                    <a:effectLst/>
                  </pic:spPr>
                </pic:pic>
              </a:graphicData>
            </a:graphic>
            <wp14:sizeRelH relativeFrom="page">
              <wp14:pctWidth>0</wp14:pctWidth>
            </wp14:sizeRelH>
            <wp14:sizeRelV relativeFrom="page">
              <wp14:pctHeight>0</wp14:pctHeight>
            </wp14:sizeRelV>
          </wp:anchor>
        </w:drawing>
      </w:r>
      <w:r>
        <w:rPr>
          <w:rFonts w:ascii="Palatino Linotype" w:hAnsi="Palatino Linotype" w:cs="Arial"/>
          <w:b/>
        </w:rPr>
        <w:t>“</w:t>
      </w:r>
      <w:r w:rsidR="00CF2750" w:rsidRPr="003F6A27">
        <w:rPr>
          <w:rFonts w:ascii="Palatino Linotype" w:hAnsi="Palatino Linotype" w:cs="Arial"/>
          <w:b/>
        </w:rPr>
        <w:t>27 ANEXO 2905.pdf</w:t>
      </w:r>
      <w:r>
        <w:rPr>
          <w:rFonts w:ascii="Palatino Linotype" w:hAnsi="Palatino Linotype" w:cs="Arial"/>
          <w:b/>
        </w:rPr>
        <w:t>”</w:t>
      </w:r>
      <w:r w:rsidR="00CF2750">
        <w:rPr>
          <w:rFonts w:ascii="Palatino Linotype" w:hAnsi="Palatino Linotype" w:cs="Arial"/>
          <w:b/>
        </w:rPr>
        <w:t xml:space="preserve">: </w:t>
      </w:r>
    </w:p>
    <w:p w14:paraId="517A0667" w14:textId="2C6361F8" w:rsidR="00CF2750" w:rsidRPr="0038206C" w:rsidRDefault="00CF2750" w:rsidP="00CF2750">
      <w:pPr>
        <w:pStyle w:val="Prrafodelista"/>
        <w:tabs>
          <w:tab w:val="left" w:pos="709"/>
        </w:tabs>
        <w:spacing w:after="240" w:line="360" w:lineRule="auto"/>
        <w:ind w:left="714"/>
        <w:jc w:val="both"/>
        <w:rPr>
          <w:rFonts w:ascii="Palatino Linotype" w:hAnsi="Palatino Linotype" w:cs="Arial"/>
          <w:b/>
        </w:rPr>
      </w:pPr>
      <w:r>
        <w:rPr>
          <w:rFonts w:ascii="Palatino Linotype" w:hAnsi="Palatino Linotype" w:cs="Arial"/>
          <w:noProof/>
          <w:lang w:val="es-MX" w:eastAsia="es-MX"/>
        </w:rPr>
        <mc:AlternateContent>
          <mc:Choice Requires="wps">
            <w:drawing>
              <wp:anchor distT="0" distB="0" distL="114300" distR="114300" simplePos="0" relativeHeight="251664384" behindDoc="0" locked="0" layoutInCell="1" allowOverlap="1" wp14:anchorId="61EC02AB" wp14:editId="3737864C">
                <wp:simplePos x="0" y="0"/>
                <wp:positionH relativeFrom="column">
                  <wp:posOffset>1187754</wp:posOffset>
                </wp:positionH>
                <wp:positionV relativeFrom="paragraph">
                  <wp:posOffset>1352981</wp:posOffset>
                </wp:positionV>
                <wp:extent cx="1148487" cy="270663"/>
                <wp:effectExtent l="19050" t="19050" r="13970" b="15240"/>
                <wp:wrapNone/>
                <wp:docPr id="14" name="Rectángulo 14"/>
                <wp:cNvGraphicFramePr/>
                <a:graphic xmlns:a="http://schemas.openxmlformats.org/drawingml/2006/main">
                  <a:graphicData uri="http://schemas.microsoft.com/office/word/2010/wordprocessingShape">
                    <wps:wsp>
                      <wps:cNvSpPr/>
                      <wps:spPr>
                        <a:xfrm>
                          <a:off x="0" y="0"/>
                          <a:ext cx="1148487" cy="270663"/>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31995E" id="Rectángulo 14" o:spid="_x0000_s1026" style="position:absolute;margin-left:93.5pt;margin-top:106.55pt;width:90.45pt;height:21.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oIowIAAJMFAAAOAAAAZHJzL2Uyb0RvYy54bWysVMFu2zAMvQ/YPwi6r7azpMmMOkWQosOA&#10;oi3aDj0rshwbkEVNUuJkf7Nv2Y+Vkmw36IodhvkgSyL5SD6RvLg8tJLshbENqIJmZyklQnEoG7Ut&#10;6Pen608LSqxjqmQSlCjoUVh6ufz44aLTuZhADbIUhiCIsnmnC1o7p/MksbwWLbNnoIVCYQWmZQ6P&#10;ZpuUhnWI3spkkqbnSQem1Aa4sBZvr6KQLgN+VQnu7qrKCkdkQTE2F1YT1o1fk+UFy7eG6brhfRjs&#10;H6JoWaPQ6Qh1xRwjO9P8AdU23ICFyp1xaBOoqoaLkANmk6VvsnmsmRYhFyTH6pEm+/9g+e3+3pCm&#10;xLebUqJYi2/0gKz9/qW2OwkEb5GiTtscNR/1velPFrc+30NlWv/HTMgh0HocaRUHRzheZtl0MV3M&#10;KeEom8zT8/PPHjR5tdbGuq8CWuI3BTUYQGCT7W+si6qDinem4LqREu9ZLhXpEHQxm8+ChQXZlF7q&#10;hdZsN2tpyJ7h669T//WOT9QwDKkwGp9jzCrs3FGK6OBBVEgQ5jGJHnxpihGWcS6Uy6KoZqWI3man&#10;zgaLkLNUCOiRK4xyxO4BBs0IMmBHBnp9bypCZY/G6d8Ci8ajRfAMyo3GbaPAvAcgMavec9QfSIrU&#10;eJY2UB6xfAzEvrKaXzf4gjfMuntmsJGw5XA4uDtcKgn4UtDvKKnB/Hzv3utjfaOUkg4bs6D2x44Z&#10;QYn8prDyv2TTqe/kcJjO5hM8mFPJ5lSidu0a8PUzHEOah63Xd3LYVgbaZ5whK+8VRUxx9F1Q7sxw&#10;WLs4MHAKcbFaBTXsXs3cjXrU3IN7Vn2FPh2emdF9GTtsgFsYmpjlb6o56npLBaudg6oJpf7Ka883&#10;dn4onH5K+dFyeg5ar7N0+QIAAP//AwBQSwMEFAAGAAgAAAAhACbMRBbgAAAACwEAAA8AAABkcnMv&#10;ZG93bnJldi54bWxMj81OwzAQhO9IvIO1SNyok1ZpSohTIX4kOFSoBYnrJlniQGxHsVuHt2c5wXFm&#10;R7PflNvZDOJEk++dVZAuEhBkG9f2tlPw9vp4tQHhA9oWB2dJwTd52FbnZyUWrYt2T6dD6ASXWF+g&#10;Ah3CWEjpG00G/cKNZPn24SaDgeXUyXbCyOVmkMskWUuDveUPGke609R8HY5Gwa5+3seYvdNTeJhT&#10;fImfDvW9UpcX8+0NiEBz+AvDLz6jQ8VMtTva1ouB9SbnLUHBMl2lIDixWufXIGp2siwHWZXy/4bq&#10;BwAA//8DAFBLAQItABQABgAIAAAAIQC2gziS/gAAAOEBAAATAAAAAAAAAAAAAAAAAAAAAABbQ29u&#10;dGVudF9UeXBlc10ueG1sUEsBAi0AFAAGAAgAAAAhADj9If/WAAAAlAEAAAsAAAAAAAAAAAAAAAAA&#10;LwEAAF9yZWxzLy5yZWxzUEsBAi0AFAAGAAgAAAAhAGdgOgijAgAAkwUAAA4AAAAAAAAAAAAAAAAA&#10;LgIAAGRycy9lMm9Eb2MueG1sUEsBAi0AFAAGAAgAAAAhACbMRBbgAAAACwEAAA8AAAAAAAAAAAAA&#10;AAAA/QQAAGRycy9kb3ducmV2LnhtbFBLBQYAAAAABAAEAPMAAAAKBgAAAAA=&#10;" filled="f" strokecolor="#c00000" strokeweight="2.25pt"/>
            </w:pict>
          </mc:Fallback>
        </mc:AlternateContent>
      </w:r>
    </w:p>
    <w:p w14:paraId="32A3574D" w14:textId="0EA67AA1" w:rsidR="00CF2750" w:rsidRPr="00ED6BD3" w:rsidRDefault="00CF2750" w:rsidP="00CF2750">
      <w:pPr>
        <w:pStyle w:val="Prrafodelista"/>
        <w:autoSpaceDE w:val="0"/>
        <w:autoSpaceDN w:val="0"/>
        <w:adjustRightInd w:val="0"/>
        <w:spacing w:line="360" w:lineRule="auto"/>
        <w:ind w:left="0"/>
        <w:jc w:val="both"/>
        <w:rPr>
          <w:rFonts w:ascii="Palatino Linotype" w:hAnsi="Palatino Linotype" w:cs="Arial"/>
        </w:rPr>
      </w:pPr>
      <w:r w:rsidRPr="00F85EED">
        <w:rPr>
          <w:rFonts w:ascii="Palatino Linotype" w:hAnsi="Palatino Linotype" w:cs="Arial"/>
        </w:rPr>
        <w:t xml:space="preserve">Analizando la información que proporcionó </w:t>
      </w:r>
      <w:r w:rsidRPr="00CF4AE2">
        <w:rPr>
          <w:rFonts w:ascii="Palatino Linotype" w:hAnsi="Palatino Linotype" w:cs="Arial"/>
          <w:b/>
        </w:rPr>
        <w:t>El Sujeto Obligado</w:t>
      </w:r>
      <w:r w:rsidRPr="00CF4AE2">
        <w:rPr>
          <w:rFonts w:ascii="Palatino Linotype" w:hAnsi="Palatino Linotype" w:cs="Arial"/>
        </w:rPr>
        <w:t xml:space="preserve"> </w:t>
      </w:r>
      <w:r w:rsidRPr="00F85EED">
        <w:rPr>
          <w:rFonts w:ascii="Palatino Linotype" w:hAnsi="Palatino Linotype" w:cs="Arial"/>
        </w:rPr>
        <w:t xml:space="preserve">en </w:t>
      </w:r>
      <w:r>
        <w:rPr>
          <w:rFonts w:ascii="Palatino Linotype" w:hAnsi="Palatino Linotype" w:cs="Arial"/>
        </w:rPr>
        <w:t>Informe Justificado, se estima que esta colmó los</w:t>
      </w:r>
      <w:r w:rsidRPr="00F85EED">
        <w:rPr>
          <w:rFonts w:ascii="Palatino Linotype" w:hAnsi="Palatino Linotype" w:cs="Arial"/>
        </w:rPr>
        <w:t xml:space="preserve"> requerimiento</w:t>
      </w:r>
      <w:r>
        <w:rPr>
          <w:rFonts w:ascii="Palatino Linotype" w:hAnsi="Palatino Linotype" w:cs="Arial"/>
        </w:rPr>
        <w:t>s</w:t>
      </w:r>
      <w:r w:rsidRPr="00F85EED">
        <w:rPr>
          <w:rFonts w:ascii="Palatino Linotype" w:hAnsi="Palatino Linotype" w:cs="Arial"/>
        </w:rPr>
        <w:t xml:space="preserve"> original</w:t>
      </w:r>
      <w:r>
        <w:rPr>
          <w:rFonts w:ascii="Palatino Linotype" w:hAnsi="Palatino Linotype" w:cs="Arial"/>
        </w:rPr>
        <w:t>es</w:t>
      </w:r>
      <w:r w:rsidRPr="00F85EED">
        <w:rPr>
          <w:rFonts w:ascii="Palatino Linotype" w:hAnsi="Palatino Linotype" w:cs="Arial"/>
        </w:rPr>
        <w:t xml:space="preserve"> formulado</w:t>
      </w:r>
      <w:r>
        <w:rPr>
          <w:rFonts w:ascii="Palatino Linotype" w:hAnsi="Palatino Linotype" w:cs="Arial"/>
        </w:rPr>
        <w:t>s</w:t>
      </w:r>
      <w:r w:rsidRPr="00F85EED">
        <w:rPr>
          <w:rFonts w:ascii="Palatino Linotype" w:hAnsi="Palatino Linotype" w:cs="Arial"/>
        </w:rPr>
        <w:t xml:space="preserve"> por </w:t>
      </w:r>
      <w:r>
        <w:rPr>
          <w:rFonts w:ascii="Palatino Linotype" w:hAnsi="Palatino Linotype" w:cs="Arial"/>
        </w:rPr>
        <w:t xml:space="preserve">el </w:t>
      </w:r>
      <w:r w:rsidRPr="00F85EED">
        <w:rPr>
          <w:rFonts w:ascii="Palatino Linotype" w:hAnsi="Palatino Linotype" w:cs="Arial"/>
        </w:rPr>
        <w:t>solicitante,</w:t>
      </w:r>
      <w:r>
        <w:rPr>
          <w:rFonts w:ascii="Palatino Linotype" w:hAnsi="Palatino Linotype" w:cs="Arial"/>
        </w:rPr>
        <w:t xml:space="preserve"> referente </w:t>
      </w:r>
      <w:r w:rsidRPr="003F6A27">
        <w:rPr>
          <w:rFonts w:ascii="Palatino Linotype" w:hAnsi="Palatino Linotype" w:cs="Arial"/>
        </w:rPr>
        <w:t>la correspondencia recibida en la Secretaría del Ayuntamiento en fecha veintisiete y treinta y uno de marzo de dos mil veinte</w:t>
      </w:r>
      <w:r>
        <w:rPr>
          <w:rFonts w:ascii="Palatino Linotype" w:hAnsi="Palatino Linotype" w:cs="Arial"/>
        </w:rPr>
        <w:t xml:space="preserve">, ello al remitir </w:t>
      </w:r>
      <w:proofErr w:type="gramStart"/>
      <w:r>
        <w:rPr>
          <w:rFonts w:ascii="Palatino Linotype" w:hAnsi="Palatino Linotype" w:cs="Arial"/>
        </w:rPr>
        <w:t>dichas documentales</w:t>
      </w:r>
      <w:proofErr w:type="gramEnd"/>
      <w:r>
        <w:rPr>
          <w:rFonts w:ascii="Palatino Linotype" w:hAnsi="Palatino Linotype" w:cs="Arial"/>
        </w:rPr>
        <w:t xml:space="preserve"> por el periodo señalado por el particular.</w:t>
      </w:r>
    </w:p>
    <w:p w14:paraId="3F58FC44" w14:textId="77777777" w:rsidR="00CF2750" w:rsidRDefault="00CF2750" w:rsidP="00CF2750">
      <w:pPr>
        <w:autoSpaceDE w:val="0"/>
        <w:autoSpaceDN w:val="0"/>
        <w:adjustRightInd w:val="0"/>
        <w:spacing w:after="0" w:line="360" w:lineRule="auto"/>
        <w:jc w:val="both"/>
        <w:rPr>
          <w:rFonts w:ascii="Palatino Linotype" w:hAnsi="Palatino Linotype" w:cs="Arial"/>
          <w:sz w:val="24"/>
          <w:szCs w:val="24"/>
        </w:rPr>
      </w:pPr>
    </w:p>
    <w:p w14:paraId="53D287A1" w14:textId="77777777" w:rsidR="00CF2750" w:rsidRPr="00A42B6E" w:rsidRDefault="00CF2750" w:rsidP="00CF2750">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w:t>
      </w:r>
      <w:r w:rsidRPr="00B81A2B">
        <w:rPr>
          <w:rFonts w:ascii="Palatino Linotype" w:hAnsi="Palatino Linotype" w:cs="Arial"/>
          <w:sz w:val="24"/>
          <w:szCs w:val="24"/>
        </w:rPr>
        <w:lastRenderedPageBreak/>
        <w:t>el presentarla conforme al interés del solicitante, ni generarla, resumirla, efectuar cálculos o practicar investigaciones.</w:t>
      </w:r>
    </w:p>
    <w:p w14:paraId="4EAA1DE7" w14:textId="77777777" w:rsidR="00CF2750" w:rsidRPr="00B81A2B" w:rsidRDefault="00CF2750" w:rsidP="00CF2750">
      <w:pPr>
        <w:autoSpaceDE w:val="0"/>
        <w:autoSpaceDN w:val="0"/>
        <w:adjustRightInd w:val="0"/>
        <w:spacing w:after="0" w:line="360" w:lineRule="auto"/>
        <w:jc w:val="both"/>
        <w:rPr>
          <w:rFonts w:ascii="Palatino Linotype" w:hAnsi="Palatino Linotype"/>
          <w:sz w:val="24"/>
        </w:rPr>
      </w:pPr>
    </w:p>
    <w:p w14:paraId="6F4A0EC4" w14:textId="77777777" w:rsidR="00CF2750" w:rsidRPr="00B81A2B" w:rsidRDefault="00CF2750" w:rsidP="00CF2750">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t xml:space="preserve">En </w:t>
      </w:r>
      <w:r>
        <w:rPr>
          <w:rFonts w:ascii="Palatino Linotype" w:hAnsi="Palatino Linotype"/>
          <w:sz w:val="24"/>
        </w:rPr>
        <w:t xml:space="preserve">esa </w:t>
      </w:r>
      <w:r w:rsidRPr="00B81A2B">
        <w:rPr>
          <w:rFonts w:ascii="Palatino Linotype" w:hAnsi="Palatino Linotype"/>
          <w:sz w:val="24"/>
        </w:rPr>
        <w:t>virtud</w:t>
      </w:r>
      <w:r>
        <w:rPr>
          <w:rFonts w:ascii="Palatino Linotype" w:hAnsi="Palatino Linotype"/>
          <w:sz w:val="24"/>
        </w:rPr>
        <w:t>,</w:t>
      </w:r>
      <w:r w:rsidRPr="00B81A2B">
        <w:rPr>
          <w:rFonts w:ascii="Palatino Linotype" w:hAnsi="Palatino Linotype"/>
          <w:sz w:val="24"/>
        </w:rPr>
        <w:t xml:space="preserve"> del análisis efectuado a las manifestaciones esgrimidas mediante su respuesta y el informe justificado, se advierte que </w:t>
      </w:r>
      <w:r w:rsidRPr="00B81A2B">
        <w:rPr>
          <w:rFonts w:ascii="Palatino Linotype" w:hAnsi="Palatino Linotype"/>
          <w:b/>
          <w:sz w:val="24"/>
        </w:rPr>
        <w:t>El Sujeto Obligado</w:t>
      </w:r>
      <w:r w:rsidRPr="00B81A2B">
        <w:rPr>
          <w:rFonts w:ascii="Palatino Linotype" w:hAnsi="Palatino Linotype"/>
          <w:sz w:val="24"/>
        </w:rPr>
        <w:t xml:space="preserve"> colma en su totalidad lo solicitado por la particular, como se desarrolló en los párrafos anteriores.</w:t>
      </w:r>
    </w:p>
    <w:p w14:paraId="07256BF8" w14:textId="77777777" w:rsidR="00CF2750" w:rsidRPr="00A11B58" w:rsidRDefault="00CF2750" w:rsidP="00CF2750">
      <w:pPr>
        <w:spacing w:after="0"/>
        <w:rPr>
          <w:rFonts w:ascii="Palatino Linotype" w:hAnsi="Palatino Linotype"/>
          <w:sz w:val="24"/>
        </w:rPr>
      </w:pPr>
    </w:p>
    <w:p w14:paraId="41ABB8D3" w14:textId="77777777" w:rsidR="00CF2750" w:rsidRPr="00B81A2B" w:rsidRDefault="00CF2750" w:rsidP="00CF2750">
      <w:pPr>
        <w:tabs>
          <w:tab w:val="left" w:pos="709"/>
        </w:tabs>
        <w:spacing w:after="0" w:line="360" w:lineRule="auto"/>
        <w:jc w:val="both"/>
        <w:rPr>
          <w:rFonts w:ascii="Palatino Linotype" w:hAnsi="Palatino Linotype" w:cs="Arial"/>
          <w:sz w:val="24"/>
          <w:szCs w:val="24"/>
        </w:rPr>
      </w:pPr>
      <w:r w:rsidRPr="00B81A2B">
        <w:rPr>
          <w:rFonts w:ascii="Palatino Linotype" w:hAnsi="Palatino Linotype"/>
          <w:sz w:val="24"/>
          <w:szCs w:val="24"/>
        </w:rPr>
        <w:t>Por lo que, los sujetos obligado sólo</w:t>
      </w:r>
      <w:r>
        <w:rPr>
          <w:rFonts w:ascii="Palatino Linotype" w:hAnsi="Palatino Linotype"/>
          <w:sz w:val="24"/>
          <w:szCs w:val="24"/>
        </w:rPr>
        <w:t xml:space="preserve">  deben </w:t>
      </w:r>
      <w:r w:rsidRPr="00B81A2B">
        <w:rPr>
          <w:rFonts w:ascii="Palatino Linotype" w:hAnsi="Palatino Linotype"/>
          <w:sz w:val="24"/>
          <w:szCs w:val="24"/>
        </w:rPr>
        <w:t xml:space="preserve">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 </w:t>
      </w:r>
      <w:r w:rsidRPr="00B81A2B">
        <w:rPr>
          <w:rFonts w:ascii="Palatino Linotype" w:hAnsi="Palatino Linotype" w:cs="Arial"/>
          <w:sz w:val="24"/>
          <w:szCs w:val="24"/>
        </w:rPr>
        <w:t>con fundamento en lo establecido en el artículo 12, párrafo segundo de la Ley de Transparencia y Acceso a la Información Pública del Estado de México y Municipios.</w:t>
      </w:r>
    </w:p>
    <w:p w14:paraId="73DE452D" w14:textId="77777777" w:rsidR="00CF2750" w:rsidRPr="003F6F67" w:rsidRDefault="00CF2750" w:rsidP="00CF2750">
      <w:pPr>
        <w:spacing w:after="0"/>
        <w:rPr>
          <w:rFonts w:ascii="Palatino Linotype" w:hAnsi="Palatino Linotype"/>
          <w:sz w:val="24"/>
        </w:rPr>
      </w:pPr>
    </w:p>
    <w:p w14:paraId="3110B6FA" w14:textId="77777777" w:rsidR="00CF2750" w:rsidRDefault="00CF2750" w:rsidP="00CF2750">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para satisfacer el derecho de acceso a la información pública.</w:t>
      </w:r>
    </w:p>
    <w:p w14:paraId="69485063" w14:textId="77777777" w:rsidR="00CF2750" w:rsidRDefault="00CF2750" w:rsidP="00CF2750">
      <w:pPr>
        <w:pStyle w:val="Sinespaciado"/>
      </w:pPr>
    </w:p>
    <w:p w14:paraId="1640CF51" w14:textId="77777777" w:rsidR="00CF2750" w:rsidRPr="003F6F67" w:rsidRDefault="00CF2750" w:rsidP="00CF2750">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 xml:space="preserve">Como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14:paraId="67E7DAFB" w14:textId="5383EB6D" w:rsidR="00CF2750" w:rsidRPr="00281AAA" w:rsidRDefault="00FA2637" w:rsidP="00FA2637">
      <w:pPr>
        <w:pStyle w:val="citasinfoem"/>
      </w:pPr>
      <w:r w:rsidRPr="00281AAA">
        <w:lastRenderedPageBreak/>
        <w:t>“</w:t>
      </w:r>
      <w:r w:rsidRPr="00281AAA">
        <w:rPr>
          <w:b/>
        </w:rPr>
        <w:t>NO EXISTE OBLIGACIÓN DE ELABORAR DOCUMENTOS AD HOC PARA ATENDER LAS SOLICITUDES DE ACCESO A LA INFORMACIÓN.</w:t>
      </w:r>
      <w:r w:rsidRPr="00281AAA">
        <w:t xml:space="preserve"> </w:t>
      </w:r>
      <w:r w:rsidR="00CF2750" w:rsidRPr="00281AAA">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52AED42" w14:textId="77777777" w:rsidR="00CF2750" w:rsidRPr="00281AAA" w:rsidRDefault="00CF2750" w:rsidP="00FA2637">
      <w:pPr>
        <w:pStyle w:val="citasinfoem"/>
      </w:pPr>
      <w:r w:rsidRPr="00281AAA">
        <w:t xml:space="preserve">Resoluciones: </w:t>
      </w:r>
    </w:p>
    <w:p w14:paraId="3ADCE859" w14:textId="77777777" w:rsidR="00CF2750" w:rsidRPr="00281AAA" w:rsidRDefault="00CF2750" w:rsidP="00FA2637">
      <w:pPr>
        <w:pStyle w:val="citasinfoem"/>
      </w:pPr>
      <w:r w:rsidRPr="00281AAA">
        <w:sym w:font="Symbol" w:char="F0B7"/>
      </w:r>
      <w:r w:rsidRPr="00281AAA">
        <w:t xml:space="preserve"> RRA 0050/16. Instituto Nacional para la Evaluación de la Educación. 13 julio de 2016. Por unanimidad. Comisionado Ponente: Francisco Javier Acuña Llamas.</w:t>
      </w:r>
    </w:p>
    <w:p w14:paraId="47CA8356" w14:textId="77777777" w:rsidR="00CF2750" w:rsidRPr="00281AAA" w:rsidRDefault="00CF2750" w:rsidP="00FA2637">
      <w:pPr>
        <w:pStyle w:val="citasinfoem"/>
      </w:pPr>
      <w:r w:rsidRPr="00281AAA">
        <w:sym w:font="Symbol" w:char="F0B7"/>
      </w:r>
      <w:r w:rsidRPr="00281AAA">
        <w:t xml:space="preserve"> RRA 0310/16. Instituto Nacional de Transparencia, Acceso a la Información y Protección de Datos Personales. 10 de agosto de 2016. Por unanimidad. Comisionada Ponente. Areli Cano Guadiana. </w:t>
      </w:r>
    </w:p>
    <w:p w14:paraId="3F1D4E63" w14:textId="0A050672" w:rsidR="00CF2750" w:rsidRPr="00FA2637" w:rsidRDefault="00CF2750" w:rsidP="00FA2637">
      <w:pPr>
        <w:pStyle w:val="citasinfoem"/>
        <w:rPr>
          <w:b/>
          <w:bCs w:val="0"/>
        </w:rPr>
      </w:pPr>
      <w:r w:rsidRPr="00281AAA">
        <w:sym w:font="Symbol" w:char="F0B7"/>
      </w:r>
      <w:r w:rsidRPr="00281AAA">
        <w:t xml:space="preserve"> RRA 1889/16. Secretaría de Hacienda y Crédito Público. 05 de octubre de 2016. Por unanimidad. Comisionada Ponente. Ximena Puente de la Mora.”</w:t>
      </w:r>
      <w:r w:rsidR="00FA2637">
        <w:t xml:space="preserve"> </w:t>
      </w:r>
      <w:r w:rsidR="00FA2637">
        <w:rPr>
          <w:b/>
          <w:bCs w:val="0"/>
        </w:rPr>
        <w:t>[Sic]</w:t>
      </w:r>
    </w:p>
    <w:p w14:paraId="62550521" w14:textId="77777777" w:rsidR="00CF2750" w:rsidRDefault="00CF2750" w:rsidP="00CF2750">
      <w:pPr>
        <w:autoSpaceDE w:val="0"/>
        <w:autoSpaceDN w:val="0"/>
        <w:adjustRightInd w:val="0"/>
        <w:spacing w:after="0" w:line="360" w:lineRule="auto"/>
        <w:jc w:val="both"/>
        <w:rPr>
          <w:rFonts w:ascii="Palatino Linotype" w:hAnsi="Palatino Linotype" w:cs="Arial"/>
          <w:sz w:val="24"/>
          <w:szCs w:val="24"/>
        </w:rPr>
      </w:pPr>
    </w:p>
    <w:p w14:paraId="72B2A2AB" w14:textId="77777777" w:rsidR="00CF2750" w:rsidRPr="00B81A2B" w:rsidRDefault="00CF2750" w:rsidP="00CF275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Aunado a lo antes expuesto</w:t>
      </w:r>
      <w:r w:rsidRPr="00B81A2B">
        <w:rPr>
          <w:rFonts w:ascii="Palatino Linotype" w:hAnsi="Palatino Linotype" w:cs="Arial"/>
          <w:sz w:val="24"/>
          <w:szCs w:val="24"/>
        </w:rPr>
        <w:t xml:space="preserve">, la respuesta emitida por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tiene la presunción legal de ser verídica, considerado que fue emitida por un servidor público </w:t>
      </w:r>
      <w:r w:rsidRPr="00B81A2B">
        <w:rPr>
          <w:rFonts w:ascii="Palatino Linotype" w:hAnsi="Palatino Linotype" w:cs="Arial"/>
          <w:sz w:val="24"/>
          <w:szCs w:val="24"/>
        </w:rPr>
        <w:lastRenderedPageBreak/>
        <w:t>en ejercicio de sus funciones, lo que conlleva la presunción de veracidad de todo acto administrativo.</w:t>
      </w:r>
    </w:p>
    <w:p w14:paraId="4A17789A" w14:textId="77777777" w:rsidR="00CF2750" w:rsidRPr="003F6F67" w:rsidRDefault="00CF2750" w:rsidP="00CF2750">
      <w:pPr>
        <w:spacing w:after="0"/>
        <w:rPr>
          <w:rFonts w:ascii="Palatino Linotype" w:hAnsi="Palatino Linotype"/>
          <w:sz w:val="24"/>
        </w:rPr>
      </w:pPr>
    </w:p>
    <w:p w14:paraId="017A76CE" w14:textId="77777777" w:rsidR="00CF2750" w:rsidRPr="00B81A2B" w:rsidRDefault="00CF2750" w:rsidP="00CF2750">
      <w:pPr>
        <w:pStyle w:val="Sinespaciado"/>
        <w:spacing w:line="360" w:lineRule="auto"/>
        <w:jc w:val="both"/>
        <w:rPr>
          <w:rFonts w:ascii="Palatino Linotype" w:hAnsi="Palatino Linotype" w:cs="Arial"/>
          <w:bCs/>
        </w:rPr>
      </w:pPr>
      <w:r w:rsidRPr="00B81A2B">
        <w:rPr>
          <w:rFonts w:ascii="Palatino Linotype" w:hAnsi="Palatino Linotype" w:cs="Arial"/>
          <w:bCs/>
        </w:rPr>
        <w:t xml:space="preserve">Adicionalmente, es de destacar que este Órgano Garante no está facultado para manifestarse sobre la veracidad de lo afirmado por parte del </w:t>
      </w:r>
      <w:r w:rsidRPr="00B81A2B">
        <w:rPr>
          <w:rFonts w:ascii="Palatino Linotype" w:hAnsi="Palatino Linotype" w:cs="Arial"/>
          <w:b/>
          <w:bCs/>
        </w:rPr>
        <w:t>Sujeto Obligado</w:t>
      </w:r>
      <w:r w:rsidRPr="00B81A2B">
        <w:rPr>
          <w:rFonts w:ascii="Palatino Linotype" w:hAnsi="Palatino Linotype" w:cs="Arial"/>
          <w:bCs/>
        </w:rPr>
        <w:t xml:space="preserve"> pues no existe precepto legal alguno en la Ley de la materia que lo faculte para ello. </w:t>
      </w:r>
    </w:p>
    <w:p w14:paraId="522C5B8E" w14:textId="77777777" w:rsidR="00CF2750" w:rsidRPr="00B81A2B" w:rsidRDefault="00CF2750" w:rsidP="00CF2750">
      <w:pPr>
        <w:pStyle w:val="Sinespaciado"/>
        <w:rPr>
          <w:sz w:val="2"/>
        </w:rPr>
      </w:pPr>
    </w:p>
    <w:p w14:paraId="0AC14290" w14:textId="77777777" w:rsidR="00CF2750" w:rsidRPr="00B81A2B" w:rsidRDefault="00CF2750" w:rsidP="00CF2750">
      <w:pPr>
        <w:pStyle w:val="Sinespaciado"/>
        <w:rPr>
          <w:sz w:val="2"/>
        </w:rPr>
      </w:pPr>
    </w:p>
    <w:p w14:paraId="33234370" w14:textId="77777777" w:rsidR="00CF2750" w:rsidRPr="00B81A2B" w:rsidRDefault="00CF2750" w:rsidP="00CF2750">
      <w:pPr>
        <w:pStyle w:val="Sinespaciado"/>
        <w:rPr>
          <w:sz w:val="2"/>
        </w:rPr>
      </w:pPr>
    </w:p>
    <w:p w14:paraId="6ADEF135" w14:textId="77777777" w:rsidR="00CF2750" w:rsidRPr="00B81A2B" w:rsidRDefault="00CF2750" w:rsidP="00CF2750">
      <w:pPr>
        <w:pStyle w:val="Sinespaciado"/>
        <w:rPr>
          <w:sz w:val="2"/>
        </w:rPr>
      </w:pPr>
    </w:p>
    <w:p w14:paraId="05D87013" w14:textId="77777777" w:rsidR="00CF2750" w:rsidRPr="00B81A2B" w:rsidRDefault="00CF2750" w:rsidP="00CF2750">
      <w:pPr>
        <w:pStyle w:val="Sinespaciado"/>
        <w:rPr>
          <w:sz w:val="2"/>
        </w:rPr>
      </w:pPr>
    </w:p>
    <w:p w14:paraId="5B503914" w14:textId="77777777" w:rsidR="00CF2750" w:rsidRPr="003F6F67" w:rsidRDefault="00CF2750" w:rsidP="00CF2750">
      <w:pPr>
        <w:pStyle w:val="Sinespaciado"/>
      </w:pPr>
    </w:p>
    <w:p w14:paraId="2FAAAC9A" w14:textId="77777777" w:rsidR="00CF2750" w:rsidRDefault="00CF2750" w:rsidP="00CF2750">
      <w:pPr>
        <w:spacing w:after="0" w:line="360" w:lineRule="auto"/>
        <w:jc w:val="both"/>
        <w:rPr>
          <w:rFonts w:ascii="Palatino Linotype" w:hAnsi="Palatino Linotype"/>
          <w:sz w:val="24"/>
        </w:rPr>
      </w:pPr>
      <w:r w:rsidRPr="00B81A2B">
        <w:rPr>
          <w:rFonts w:ascii="Palatino Linotype" w:hAnsi="Palatino Linotype" w:cs="Arial"/>
          <w:sz w:val="24"/>
        </w:rPr>
        <w:t>Lo anterior se robustece con lo plasmado en el criterio</w:t>
      </w:r>
      <w:r w:rsidRPr="00B81A2B">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1AC5ED8" w14:textId="77777777" w:rsidR="00CF2750" w:rsidRPr="00B81A2B" w:rsidRDefault="00CF2750" w:rsidP="00CF2750">
      <w:pPr>
        <w:pStyle w:val="Sinespaciado"/>
      </w:pPr>
    </w:p>
    <w:p w14:paraId="0CBF6894" w14:textId="77777777" w:rsidR="00CF2750" w:rsidRPr="00B81A2B" w:rsidRDefault="00CF2750" w:rsidP="00CF2750">
      <w:pPr>
        <w:pStyle w:val="Sinespaciado"/>
        <w:rPr>
          <w:sz w:val="6"/>
        </w:rPr>
      </w:pPr>
    </w:p>
    <w:p w14:paraId="0D798AEC" w14:textId="4088B4DF" w:rsidR="00CF2750" w:rsidRDefault="00FA2637" w:rsidP="00CF2750">
      <w:pPr>
        <w:pStyle w:val="citasinfoem"/>
      </w:pPr>
      <w:r w:rsidRPr="00CF2750">
        <w:rPr>
          <w:b/>
          <w:bCs w:val="0"/>
        </w:rPr>
        <w:t>“EL INSTITUTO FEDERAL DE ACCESO A LA INFORMACIÓN Y PROTECCIÓN DE DATOS NO CUENTA CON FACULTADES PARA PRONUNCIARSE RESPECTO DE LA VERACIDAD DE LOS DOCUMENTOS PROPORCIONADOS POR LOS SUJETOS OBLIGADOS.</w:t>
      </w:r>
      <w:r w:rsidRPr="00B81A2B">
        <w:t xml:space="preserve"> </w:t>
      </w:r>
    </w:p>
    <w:p w14:paraId="261B9CA8" w14:textId="44511ED7" w:rsidR="00CF2750" w:rsidRPr="00FA2637" w:rsidRDefault="00CF2750" w:rsidP="00CF2750">
      <w:pPr>
        <w:pStyle w:val="citasinfoem"/>
        <w:rPr>
          <w:b/>
          <w:bCs w:val="0"/>
        </w:rPr>
      </w:pPr>
      <w:r w:rsidRPr="00B81A2B">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w:t>
      </w:r>
      <w:r w:rsidRPr="00B81A2B">
        <w:lastRenderedPageBreak/>
        <w:t>Federal de Transparencia y Acceso a la Información Pública Gubernamental no se prevé una causal que permita al Instituto Federal de Acceso a la Información y Protección de Datos conocer, vía recurso revisión, al respecto.”</w:t>
      </w:r>
      <w:r w:rsidR="00FA2637">
        <w:t xml:space="preserve"> </w:t>
      </w:r>
      <w:r w:rsidR="00FA2637">
        <w:rPr>
          <w:b/>
          <w:bCs w:val="0"/>
        </w:rPr>
        <w:t>[Sic]</w:t>
      </w:r>
    </w:p>
    <w:p w14:paraId="0C5596ED" w14:textId="77777777" w:rsidR="00CF2750" w:rsidRPr="00B81A2B" w:rsidRDefault="00CF2750" w:rsidP="00CF2750">
      <w:pPr>
        <w:pStyle w:val="Sinespaciado"/>
      </w:pPr>
    </w:p>
    <w:p w14:paraId="4A8BB6EC" w14:textId="77777777" w:rsidR="00CF2750" w:rsidRDefault="00CF2750" w:rsidP="00CF2750">
      <w:pPr>
        <w:autoSpaceDE w:val="0"/>
        <w:autoSpaceDN w:val="0"/>
        <w:adjustRightInd w:val="0"/>
        <w:spacing w:after="0" w:line="360" w:lineRule="auto"/>
        <w:jc w:val="both"/>
        <w:rPr>
          <w:rFonts w:ascii="Palatino Linotype" w:hAnsi="Palatino Linotype" w:cs="Arial"/>
          <w:sz w:val="24"/>
          <w:szCs w:val="24"/>
        </w:rPr>
      </w:pPr>
    </w:p>
    <w:p w14:paraId="6CF557BE" w14:textId="77777777" w:rsidR="00CF2750" w:rsidRPr="00A11B58" w:rsidRDefault="00CF2750" w:rsidP="00CF2750">
      <w:pPr>
        <w:spacing w:line="360" w:lineRule="auto"/>
        <w:ind w:right="51"/>
        <w:jc w:val="both"/>
        <w:rPr>
          <w:rFonts w:ascii="Palatino Linotype" w:hAnsi="Palatino Linotype" w:cs="Arial"/>
          <w:color w:val="000000" w:themeColor="text1"/>
          <w:sz w:val="24"/>
        </w:rPr>
      </w:pPr>
      <w:r w:rsidRPr="00B81A2B">
        <w:rPr>
          <w:rFonts w:ascii="Palatino Linotype" w:hAnsi="Palatino Linotype" w:cs="Arial"/>
          <w:sz w:val="24"/>
          <w:szCs w:val="24"/>
        </w:rPr>
        <w:t xml:space="preserve">En esa tesitura, </w:t>
      </w:r>
      <w:proofErr w:type="gramStart"/>
      <w:r w:rsidRPr="00B81A2B">
        <w:rPr>
          <w:rFonts w:ascii="Palatino Linotype" w:hAnsi="Palatino Linotype" w:cs="Arial"/>
          <w:sz w:val="24"/>
          <w:szCs w:val="24"/>
        </w:rPr>
        <w:t>de acuerdo a</w:t>
      </w:r>
      <w:proofErr w:type="gramEnd"/>
      <w:r w:rsidRPr="00B81A2B">
        <w:rPr>
          <w:rFonts w:ascii="Palatino Linotype" w:hAnsi="Palatino Linotype" w:cs="Arial"/>
          <w:sz w:val="24"/>
          <w:szCs w:val="24"/>
        </w:rPr>
        <w:t xml:space="preserve"> lo inmerso en el expediente que nos ocupa se advierte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ha modificado el acto, remitiendo </w:t>
      </w:r>
      <w:r w:rsidRPr="0000636E">
        <w:rPr>
          <w:rFonts w:ascii="Palatino Linotype" w:hAnsi="Palatino Linotype" w:cs="Arial"/>
          <w:color w:val="000000" w:themeColor="text1"/>
          <w:sz w:val="24"/>
          <w:szCs w:val="24"/>
        </w:rPr>
        <w:t xml:space="preserve">la correspondencia recibida </w:t>
      </w:r>
      <w:r>
        <w:rPr>
          <w:rFonts w:ascii="Palatino Linotype" w:hAnsi="Palatino Linotype" w:cs="Arial"/>
          <w:color w:val="000000" w:themeColor="text1"/>
          <w:sz w:val="24"/>
          <w:szCs w:val="24"/>
        </w:rPr>
        <w:t>por</w:t>
      </w:r>
      <w:r w:rsidRPr="0000636E">
        <w:rPr>
          <w:rFonts w:ascii="Palatino Linotype" w:hAnsi="Palatino Linotype" w:cs="Arial"/>
          <w:color w:val="000000" w:themeColor="text1"/>
          <w:sz w:val="24"/>
          <w:szCs w:val="24"/>
        </w:rPr>
        <w:t xml:space="preserve"> la Secretaría del Ayuntamiento en fecha</w:t>
      </w:r>
      <w:r>
        <w:rPr>
          <w:rFonts w:ascii="Palatino Linotype" w:hAnsi="Palatino Linotype" w:cs="Arial"/>
          <w:color w:val="000000" w:themeColor="text1"/>
          <w:sz w:val="24"/>
          <w:szCs w:val="24"/>
        </w:rPr>
        <w:t>s</w:t>
      </w:r>
      <w:r w:rsidRPr="0000636E">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27</w:t>
      </w:r>
      <w:r w:rsidRPr="0000636E">
        <w:rPr>
          <w:rFonts w:ascii="Palatino Linotype" w:hAnsi="Palatino Linotype" w:cs="Arial"/>
          <w:color w:val="000000" w:themeColor="text1"/>
          <w:sz w:val="24"/>
          <w:szCs w:val="24"/>
        </w:rPr>
        <w:t xml:space="preserve"> y </w:t>
      </w:r>
      <w:r>
        <w:rPr>
          <w:rFonts w:ascii="Palatino Linotype" w:hAnsi="Palatino Linotype" w:cs="Arial"/>
          <w:color w:val="000000" w:themeColor="text1"/>
          <w:sz w:val="24"/>
          <w:szCs w:val="24"/>
        </w:rPr>
        <w:t>31</w:t>
      </w:r>
      <w:r w:rsidRPr="0000636E">
        <w:rPr>
          <w:rFonts w:ascii="Palatino Linotype" w:hAnsi="Palatino Linotype" w:cs="Arial"/>
          <w:color w:val="000000" w:themeColor="text1"/>
          <w:sz w:val="24"/>
          <w:szCs w:val="24"/>
        </w:rPr>
        <w:t xml:space="preserve"> de marzo de dos mil veinte</w:t>
      </w:r>
      <w:r w:rsidRPr="00B81A2B">
        <w:rPr>
          <w:rFonts w:ascii="Palatino Linotype" w:hAnsi="Palatino Linotype" w:cs="Arial"/>
          <w:sz w:val="24"/>
          <w:szCs w:val="24"/>
        </w:rPr>
        <w:t>, como ya ha sido demostrado en los párrafos que anteceden.</w:t>
      </w:r>
    </w:p>
    <w:p w14:paraId="1B341654" w14:textId="77777777" w:rsidR="00CF2750" w:rsidRDefault="00CF2750" w:rsidP="00CF2750">
      <w:pPr>
        <w:pStyle w:val="Sinespaciado"/>
      </w:pPr>
    </w:p>
    <w:p w14:paraId="38494332" w14:textId="77777777" w:rsidR="00CF2750" w:rsidRDefault="00CF2750" w:rsidP="00CF2750">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Hasta lo aquí expuesto, se concluye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satisfizo el derecho de acceso a la información mediante la respuesta primigenia y la modificación de </w:t>
      </w:r>
      <w:proofErr w:type="gramStart"/>
      <w:r w:rsidRPr="00B81A2B">
        <w:rPr>
          <w:rFonts w:ascii="Palatino Linotype" w:hAnsi="Palatino Linotype" w:cs="Arial"/>
          <w:sz w:val="24"/>
          <w:szCs w:val="24"/>
        </w:rPr>
        <w:t>la misma</w:t>
      </w:r>
      <w:proofErr w:type="gramEnd"/>
      <w:r w:rsidRPr="00B81A2B">
        <w:rPr>
          <w:rFonts w:ascii="Palatino Linotype" w:hAnsi="Palatino Linotype" w:cs="Arial"/>
          <w:sz w:val="24"/>
          <w:szCs w:val="24"/>
        </w:rPr>
        <w:t xml:space="preserve"> en su informe justificado, actualizándose la fracción III, del arábigo 192, de la Ley de Transparencia vigente en la entidad</w:t>
      </w:r>
      <w:r w:rsidRPr="00B81A2B">
        <w:rPr>
          <w:rFonts w:ascii="Palatino Linotype" w:hAnsi="Palatino Linotype"/>
          <w:sz w:val="24"/>
          <w:szCs w:val="24"/>
        </w:rPr>
        <w:t xml:space="preserve">, por darse por satisfechos los elementos que integran dicha hipótesis, </w:t>
      </w:r>
      <w:r w:rsidRPr="00B81A2B">
        <w:rPr>
          <w:rFonts w:ascii="Palatino Linotype" w:hAnsi="Palatino Linotype" w:cs="Arial"/>
          <w:sz w:val="24"/>
          <w:szCs w:val="24"/>
        </w:rPr>
        <w:t xml:space="preserve">a saber: </w:t>
      </w:r>
    </w:p>
    <w:p w14:paraId="6DA3B538" w14:textId="77777777" w:rsidR="00CF2750" w:rsidRPr="00B81A2B" w:rsidRDefault="00CF2750" w:rsidP="00CF2750">
      <w:pPr>
        <w:autoSpaceDE w:val="0"/>
        <w:autoSpaceDN w:val="0"/>
        <w:adjustRightInd w:val="0"/>
        <w:spacing w:after="0" w:line="360" w:lineRule="auto"/>
        <w:jc w:val="both"/>
        <w:rPr>
          <w:rFonts w:ascii="Palatino Linotype" w:hAnsi="Palatino Linotype" w:cs="Arial"/>
          <w:sz w:val="24"/>
          <w:szCs w:val="24"/>
        </w:rPr>
      </w:pPr>
    </w:p>
    <w:p w14:paraId="3C6C204D" w14:textId="77777777" w:rsidR="00CF2750" w:rsidRPr="00B81A2B" w:rsidRDefault="00CF2750" w:rsidP="00B4354A">
      <w:pPr>
        <w:pStyle w:val="Prrafodelista"/>
        <w:numPr>
          <w:ilvl w:val="0"/>
          <w:numId w:val="3"/>
        </w:numPr>
        <w:tabs>
          <w:tab w:val="left" w:pos="709"/>
        </w:tabs>
        <w:spacing w:line="360" w:lineRule="auto"/>
        <w:ind w:right="51"/>
        <w:jc w:val="both"/>
        <w:rPr>
          <w:rFonts w:ascii="Palatino Linotype" w:hAnsi="Palatino Linotype" w:cs="Arial"/>
        </w:rPr>
      </w:pPr>
      <w:r w:rsidRPr="00B81A2B">
        <w:rPr>
          <w:rFonts w:ascii="Palatino Linotype" w:hAnsi="Palatino Linotype" w:cs="Arial"/>
        </w:rPr>
        <w:t xml:space="preserve">El primero de ellos es que el sujeto obligado responsable del acto lo modifique o revoque, lo que se demuestra con las documentales en el informe justificado de fecha </w:t>
      </w:r>
      <w:r>
        <w:rPr>
          <w:rFonts w:ascii="Palatino Linotype" w:hAnsi="Palatino Linotype" w:cs="Arial"/>
          <w:b/>
        </w:rPr>
        <w:t>cuatro de septiembre de dos mil veinte</w:t>
      </w:r>
      <w:r w:rsidRPr="00B81A2B">
        <w:rPr>
          <w:rFonts w:ascii="Palatino Linotype" w:hAnsi="Palatino Linotype" w:cs="Arial"/>
        </w:rPr>
        <w:t>, el cual deviene de la autoridad quien emitió el acto impugnado.</w:t>
      </w:r>
    </w:p>
    <w:p w14:paraId="1B2006A9" w14:textId="77777777" w:rsidR="00CF2750" w:rsidRPr="00B81A2B" w:rsidRDefault="00CF2750" w:rsidP="00CF2750">
      <w:pPr>
        <w:pStyle w:val="Sinespaciado"/>
      </w:pPr>
    </w:p>
    <w:p w14:paraId="36AC4F52" w14:textId="77777777" w:rsidR="00CF2750" w:rsidRPr="00A82E18" w:rsidRDefault="00CF2750" w:rsidP="00B4354A">
      <w:pPr>
        <w:pStyle w:val="Prrafodelista"/>
        <w:numPr>
          <w:ilvl w:val="0"/>
          <w:numId w:val="3"/>
        </w:numPr>
        <w:spacing w:line="360" w:lineRule="auto"/>
        <w:ind w:right="51"/>
        <w:jc w:val="both"/>
        <w:rPr>
          <w:rFonts w:ascii="Palatino Linotype" w:hAnsi="Palatino Linotype"/>
        </w:rPr>
      </w:pPr>
      <w:r w:rsidRPr="00B81A2B">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w:t>
      </w:r>
      <w:r w:rsidRPr="00B81A2B">
        <w:rPr>
          <w:rFonts w:ascii="Palatino Linotype" w:hAnsi="Palatino Linotype" w:cs="Arial"/>
        </w:rPr>
        <w:lastRenderedPageBreak/>
        <w:t xml:space="preserve">que la materia del recurso de revisión se hizo consistir en </w:t>
      </w:r>
      <w:r w:rsidRPr="00B81A2B">
        <w:rPr>
          <w:rFonts w:ascii="Palatino Linotype" w:hAnsi="Palatino Linotype"/>
          <w:bCs/>
        </w:rPr>
        <w:t>proporcionar</w:t>
      </w:r>
      <w:r w:rsidRPr="0000636E">
        <w:rPr>
          <w:rFonts w:ascii="Palatino Linotype" w:hAnsi="Palatino Linotype"/>
          <w:bCs/>
        </w:rPr>
        <w:t xml:space="preserve"> la correspondencia recibida por la Secretaría del Ayuntamiento</w:t>
      </w:r>
      <w:r>
        <w:rPr>
          <w:rFonts w:ascii="Palatino Linotype" w:hAnsi="Palatino Linotype"/>
          <w:bCs/>
        </w:rPr>
        <w:t xml:space="preserve"> de Ixtapan de la Sal</w:t>
      </w:r>
      <w:r w:rsidRPr="0000636E">
        <w:rPr>
          <w:rFonts w:ascii="Palatino Linotype" w:hAnsi="Palatino Linotype"/>
          <w:bCs/>
        </w:rPr>
        <w:t xml:space="preserve"> en fechas 27 y 31 de marzo de dos mil veinte</w:t>
      </w:r>
      <w:r w:rsidRPr="00B81A2B">
        <w:rPr>
          <w:rFonts w:ascii="Palatino Linotype" w:hAnsi="Palatino Linotype"/>
          <w:bCs/>
        </w:rPr>
        <w:t>;</w:t>
      </w:r>
      <w:r w:rsidRPr="00B81A2B">
        <w:rPr>
          <w:rFonts w:ascii="Palatino Linotype" w:hAnsi="Palatino Linotype" w:cs="Arial"/>
        </w:rPr>
        <w:t xml:space="preserve"> lo que se vio superado con la</w:t>
      </w:r>
      <w:r>
        <w:rPr>
          <w:rFonts w:ascii="Palatino Linotype" w:hAnsi="Palatino Linotype" w:cs="Arial"/>
        </w:rPr>
        <w:t>s referencias electrónicas</w:t>
      </w:r>
      <w:r w:rsidRPr="00B81A2B">
        <w:rPr>
          <w:rFonts w:ascii="Palatino Linotype" w:hAnsi="Palatino Linotype" w:cs="Arial"/>
        </w:rPr>
        <w:t xml:space="preserve"> </w:t>
      </w:r>
      <w:r>
        <w:rPr>
          <w:rFonts w:ascii="Palatino Linotype" w:hAnsi="Palatino Linotype" w:cs="Arial"/>
        </w:rPr>
        <w:t>se</w:t>
      </w:r>
      <w:r w:rsidRPr="00B81A2B">
        <w:rPr>
          <w:rFonts w:ascii="Palatino Linotype" w:hAnsi="Palatino Linotype" w:cs="Arial"/>
        </w:rPr>
        <w:t>ñalada</w:t>
      </w:r>
      <w:r>
        <w:rPr>
          <w:rFonts w:ascii="Palatino Linotype" w:hAnsi="Palatino Linotype" w:cs="Arial"/>
        </w:rPr>
        <w:t>s</w:t>
      </w:r>
      <w:r w:rsidRPr="00B81A2B">
        <w:rPr>
          <w:rFonts w:ascii="Palatino Linotype" w:hAnsi="Palatino Linotype" w:cs="Arial"/>
        </w:rPr>
        <w:t xml:space="preserve"> en el inciso anterior.</w:t>
      </w:r>
    </w:p>
    <w:p w14:paraId="0B6BD309" w14:textId="77777777" w:rsidR="00CF2750" w:rsidRDefault="00CF2750" w:rsidP="00CF2750">
      <w:pPr>
        <w:autoSpaceDE w:val="0"/>
        <w:autoSpaceDN w:val="0"/>
        <w:adjustRightInd w:val="0"/>
        <w:spacing w:after="0" w:line="360" w:lineRule="auto"/>
        <w:jc w:val="both"/>
        <w:rPr>
          <w:rFonts w:ascii="Palatino Linotype" w:hAnsi="Palatino Linotype" w:cs="Arial"/>
          <w:sz w:val="24"/>
        </w:rPr>
      </w:pPr>
    </w:p>
    <w:p w14:paraId="428BB65E" w14:textId="77777777" w:rsidR="00CF2750" w:rsidRPr="00B81A2B" w:rsidRDefault="00CF2750" w:rsidP="00CF275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hAnsi="Palatino Linotype" w:cs="Arial"/>
          <w:sz w:val="24"/>
        </w:rPr>
        <w:t xml:space="preserve">En conclusión, la ley de la materia establece </w:t>
      </w:r>
      <w:r w:rsidRPr="00B81A2B">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14:paraId="04E01389" w14:textId="77777777" w:rsidR="00CF2750" w:rsidRPr="00B81A2B" w:rsidRDefault="00CF2750" w:rsidP="00CF2750">
      <w:pPr>
        <w:spacing w:after="0"/>
        <w:rPr>
          <w:lang w:val="es-ES" w:eastAsia="es-ES"/>
        </w:rPr>
      </w:pPr>
    </w:p>
    <w:p w14:paraId="235A2B04" w14:textId="77777777" w:rsidR="00CF2750" w:rsidRPr="00B81A2B" w:rsidRDefault="00CF2750" w:rsidP="00CF2750">
      <w:pPr>
        <w:autoSpaceDE w:val="0"/>
        <w:autoSpaceDN w:val="0"/>
        <w:adjustRightInd w:val="0"/>
        <w:spacing w:before="240" w:line="360" w:lineRule="auto"/>
        <w:ind w:left="851" w:right="851"/>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b/>
          <w:i/>
          <w:szCs w:val="24"/>
          <w:lang w:val="es-ES" w:eastAsia="es-ES"/>
        </w:rPr>
        <w:t xml:space="preserve">“Artículo 192. </w:t>
      </w:r>
      <w:r w:rsidRPr="00B81A2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81A2B">
        <w:rPr>
          <w:rFonts w:ascii="Palatino Linotype" w:eastAsia="Times New Roman" w:hAnsi="Palatino Linotype" w:cs="Times New Roman"/>
          <w:i/>
          <w:szCs w:val="24"/>
          <w:lang w:val="es-ES" w:eastAsia="es-ES"/>
        </w:rPr>
        <w:t>:</w:t>
      </w:r>
    </w:p>
    <w:p w14:paraId="5530ED6D" w14:textId="77777777" w:rsidR="00CF2750" w:rsidRPr="00B81A2B" w:rsidRDefault="00CF2750" w:rsidP="00B4354A">
      <w:pPr>
        <w:numPr>
          <w:ilvl w:val="0"/>
          <w:numId w:val="4"/>
        </w:numPr>
        <w:autoSpaceDE w:val="0"/>
        <w:autoSpaceDN w:val="0"/>
        <w:adjustRightInd w:val="0"/>
        <w:spacing w:before="240" w:line="360" w:lineRule="auto"/>
        <w:ind w:left="851" w:right="851" w:firstLine="49"/>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i/>
          <w:szCs w:val="24"/>
          <w:lang w:val="es-ES" w:eastAsia="es-ES"/>
        </w:rPr>
        <w:t xml:space="preserve">El recurrente se desista expresamente del recurso; </w:t>
      </w:r>
    </w:p>
    <w:p w14:paraId="5111588C" w14:textId="77777777" w:rsidR="00CF2750" w:rsidRPr="00B81A2B" w:rsidRDefault="00CF2750" w:rsidP="00B4354A">
      <w:pPr>
        <w:numPr>
          <w:ilvl w:val="0"/>
          <w:numId w:val="4"/>
        </w:numPr>
        <w:autoSpaceDE w:val="0"/>
        <w:autoSpaceDN w:val="0"/>
        <w:adjustRightInd w:val="0"/>
        <w:spacing w:before="240" w:line="360" w:lineRule="auto"/>
        <w:ind w:left="851" w:right="851" w:firstLine="49"/>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217EC68E" w14:textId="77777777" w:rsidR="00CF2750" w:rsidRPr="00B81A2B" w:rsidRDefault="00CF2750" w:rsidP="00B4354A">
      <w:pPr>
        <w:numPr>
          <w:ilvl w:val="0"/>
          <w:numId w:val="4"/>
        </w:numPr>
        <w:autoSpaceDE w:val="0"/>
        <w:autoSpaceDN w:val="0"/>
        <w:adjustRightInd w:val="0"/>
        <w:spacing w:before="240" w:line="360" w:lineRule="auto"/>
        <w:ind w:left="851" w:right="851" w:firstLine="49"/>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B81A2B">
        <w:rPr>
          <w:rFonts w:ascii="Palatino Linotype" w:eastAsia="Times New Roman" w:hAnsi="Palatino Linotype" w:cs="Times New Roman"/>
          <w:i/>
          <w:szCs w:val="24"/>
          <w:lang w:val="es-ES" w:eastAsia="es-ES"/>
        </w:rPr>
        <w:t xml:space="preserve">; </w:t>
      </w:r>
    </w:p>
    <w:p w14:paraId="17940B4F" w14:textId="77777777" w:rsidR="00CF2750" w:rsidRPr="00B81A2B" w:rsidRDefault="00CF2750" w:rsidP="00B4354A">
      <w:pPr>
        <w:numPr>
          <w:ilvl w:val="0"/>
          <w:numId w:val="4"/>
        </w:numPr>
        <w:autoSpaceDE w:val="0"/>
        <w:autoSpaceDN w:val="0"/>
        <w:adjustRightInd w:val="0"/>
        <w:spacing w:before="240" w:line="360" w:lineRule="auto"/>
        <w:ind w:left="851" w:right="851" w:firstLine="49"/>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25828162" w14:textId="1EF60B72" w:rsidR="00CF2750" w:rsidRPr="00B81A2B" w:rsidRDefault="00CF2750" w:rsidP="00B4354A">
      <w:pPr>
        <w:numPr>
          <w:ilvl w:val="0"/>
          <w:numId w:val="4"/>
        </w:numPr>
        <w:autoSpaceDE w:val="0"/>
        <w:autoSpaceDN w:val="0"/>
        <w:adjustRightInd w:val="0"/>
        <w:spacing w:before="240" w:line="360" w:lineRule="auto"/>
        <w:ind w:left="851" w:right="851" w:firstLine="49"/>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Cuando por cualquier motivo quede sin materia el recurso.”</w:t>
      </w:r>
      <w:r>
        <w:rPr>
          <w:rFonts w:ascii="Palatino Linotype" w:eastAsia="Times New Roman" w:hAnsi="Palatino Linotype" w:cs="Times New Roman"/>
          <w:i/>
          <w:szCs w:val="24"/>
          <w:lang w:val="es-ES" w:eastAsia="es-ES"/>
        </w:rPr>
        <w:t xml:space="preserve"> </w:t>
      </w:r>
      <w:r>
        <w:rPr>
          <w:rFonts w:ascii="Palatino Linotype" w:eastAsia="Times New Roman" w:hAnsi="Palatino Linotype" w:cs="Times New Roman"/>
          <w:b/>
          <w:bCs/>
          <w:i/>
          <w:szCs w:val="24"/>
          <w:lang w:val="es-ES" w:eastAsia="es-ES"/>
        </w:rPr>
        <w:t>[Sic]</w:t>
      </w:r>
    </w:p>
    <w:p w14:paraId="1AAA6279" w14:textId="77777777" w:rsidR="00CF2750" w:rsidRPr="00A11B58" w:rsidRDefault="00CF2750" w:rsidP="00CF2750">
      <w:pPr>
        <w:rPr>
          <w:rFonts w:ascii="Palatino Linotype" w:hAnsi="Palatino Linotype"/>
          <w:sz w:val="24"/>
          <w:lang w:val="es-ES" w:eastAsia="es-ES"/>
        </w:rPr>
      </w:pPr>
    </w:p>
    <w:p w14:paraId="15907594" w14:textId="77777777" w:rsidR="00CF2750" w:rsidRDefault="00CF2750" w:rsidP="00CF275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61FB7C64" w14:textId="77777777" w:rsidR="00CF2750" w:rsidRPr="00B81A2B" w:rsidRDefault="00CF2750" w:rsidP="00CF2750">
      <w:pPr>
        <w:pStyle w:val="Sinespaciado"/>
        <w:rPr>
          <w:lang w:val="es-ES"/>
        </w:rPr>
      </w:pPr>
    </w:p>
    <w:p w14:paraId="07DFE910" w14:textId="77777777" w:rsidR="00CF2750" w:rsidRPr="00B81A2B" w:rsidRDefault="00CF2750" w:rsidP="00B4354A">
      <w:pPr>
        <w:numPr>
          <w:ilvl w:val="0"/>
          <w:numId w:val="5"/>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Mediante acuerdo de fecha </w:t>
      </w:r>
      <w:r>
        <w:rPr>
          <w:rFonts w:ascii="Palatino Linotype" w:eastAsia="Times New Roman" w:hAnsi="Palatino Linotype" w:cs="Arial"/>
          <w:b/>
          <w:sz w:val="24"/>
          <w:szCs w:val="24"/>
          <w:lang w:val="es-ES" w:eastAsia="es-ES"/>
        </w:rPr>
        <w:t>veintiséis de agosto de dos mil veinte</w:t>
      </w:r>
      <w:r w:rsidRPr="00B81A2B">
        <w:rPr>
          <w:rFonts w:ascii="Palatino Linotype" w:eastAsia="Times New Roman" w:hAnsi="Palatino Linotype" w:cs="Arial"/>
          <w:sz w:val="24"/>
          <w:szCs w:val="24"/>
          <w:lang w:val="es-ES" w:eastAsia="es-ES"/>
        </w:rPr>
        <w:t xml:space="preserve">, la Comisionada </w:t>
      </w:r>
      <w:r w:rsidRPr="00B81A2B">
        <w:rPr>
          <w:rFonts w:ascii="Palatino Linotype" w:eastAsia="Times New Roman" w:hAnsi="Palatino Linotype" w:cs="Arial"/>
          <w:b/>
          <w:sz w:val="24"/>
          <w:szCs w:val="24"/>
          <w:lang w:val="es-ES" w:eastAsia="es-ES"/>
        </w:rPr>
        <w:t>Zulema Martínez Sánchez</w:t>
      </w:r>
      <w:r w:rsidRPr="00B81A2B">
        <w:rPr>
          <w:rFonts w:ascii="Palatino Linotype" w:eastAsia="Times New Roman" w:hAnsi="Palatino Linotype" w:cs="Arial"/>
          <w:sz w:val="24"/>
          <w:szCs w:val="24"/>
          <w:lang w:val="es-ES" w:eastAsia="es-ES"/>
        </w:rPr>
        <w:t>, admitió a trámite el recurso de revisión que nos ocupa</w:t>
      </w:r>
      <w:r w:rsidRPr="00B81A2B">
        <w:rPr>
          <w:rFonts w:ascii="Palatino Linotype" w:eastAsia="Times New Roman" w:hAnsi="Palatino Linotype" w:cs="Arial"/>
          <w:sz w:val="24"/>
          <w:szCs w:val="24"/>
          <w:lang w:eastAsia="es-ES"/>
        </w:rPr>
        <w:t>.</w:t>
      </w:r>
    </w:p>
    <w:p w14:paraId="33FCD165" w14:textId="77777777" w:rsidR="00CF2750" w:rsidRPr="003F6F67" w:rsidRDefault="00CF2750" w:rsidP="00CF2750">
      <w:pPr>
        <w:pStyle w:val="Sinespaciado"/>
      </w:pPr>
    </w:p>
    <w:p w14:paraId="04F9ED95" w14:textId="7D164D15" w:rsidR="00CF2750" w:rsidRDefault="00CF2750" w:rsidP="00B4354A">
      <w:pPr>
        <w:pStyle w:val="Prrafodelista"/>
        <w:numPr>
          <w:ilvl w:val="0"/>
          <w:numId w:val="5"/>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t xml:space="preserve">Lo esgrimido por </w:t>
      </w:r>
      <w:r>
        <w:rPr>
          <w:rFonts w:ascii="Palatino Linotype" w:hAnsi="Palatino Linotype" w:cs="Arial"/>
          <w:b/>
        </w:rPr>
        <w:t>El</w:t>
      </w:r>
      <w:r w:rsidRPr="00B81A2B">
        <w:rPr>
          <w:rFonts w:ascii="Palatino Linotype" w:hAnsi="Palatino Linotype" w:cs="Arial"/>
          <w:b/>
        </w:rPr>
        <w:t xml:space="preserve"> Recurrente</w:t>
      </w:r>
      <w:r w:rsidRPr="00B81A2B">
        <w:rPr>
          <w:rFonts w:ascii="Palatino Linotype" w:hAnsi="Palatino Linotype" w:cs="Arial"/>
        </w:rPr>
        <w:t xml:space="preserve"> dentro del recurso de revisión impugnado queda sin materia, toda vez que </w:t>
      </w:r>
      <w:r w:rsidRPr="00B81A2B">
        <w:rPr>
          <w:rFonts w:ascii="Palatino Linotype" w:hAnsi="Palatino Linotype" w:cs="Arial"/>
          <w:b/>
        </w:rPr>
        <w:t>El Sujeto Obligado</w:t>
      </w:r>
      <w:r w:rsidRPr="00B81A2B">
        <w:rPr>
          <w:rFonts w:ascii="Palatino Linotype" w:hAnsi="Palatino Linotype" w:cs="Arial"/>
        </w:rPr>
        <w:t xml:space="preserve"> colmó el derech</w:t>
      </w:r>
      <w:r>
        <w:rPr>
          <w:rFonts w:ascii="Palatino Linotype" w:hAnsi="Palatino Linotype" w:cs="Arial"/>
        </w:rPr>
        <w:t>o de acceso a la información de</w:t>
      </w:r>
      <w:r w:rsidR="00464309">
        <w:rPr>
          <w:rFonts w:ascii="Palatino Linotype" w:hAnsi="Palatino Linotype" w:cs="Arial"/>
        </w:rPr>
        <w:t>l</w:t>
      </w:r>
      <w:r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sidRPr="00B81A2B">
        <w:rPr>
          <w:rFonts w:ascii="Palatino Linotype" w:hAnsi="Palatino Linotype" w:cs="Arial"/>
          <w:b/>
        </w:rPr>
        <w:t xml:space="preserve"> </w:t>
      </w:r>
      <w:r w:rsidRPr="00B81A2B">
        <w:rPr>
          <w:rFonts w:ascii="Palatino Linotype" w:hAnsi="Palatino Linotype" w:cs="Arial"/>
        </w:rPr>
        <w:t xml:space="preserve">ello al modificar su respuesta primigenia, mediante la información remitida en su informe justificado, en fecha </w:t>
      </w:r>
      <w:r>
        <w:rPr>
          <w:rFonts w:ascii="Palatino Linotype" w:hAnsi="Palatino Linotype" w:cs="Arial"/>
          <w:b/>
        </w:rPr>
        <w:t>cuatro de septiembre de dos mil veinte</w:t>
      </w:r>
      <w:r w:rsidRPr="00B81A2B">
        <w:rPr>
          <w:rFonts w:ascii="Palatino Linotype" w:hAnsi="Palatino Linotype" w:cs="Arial"/>
        </w:rPr>
        <w:t>.</w:t>
      </w:r>
    </w:p>
    <w:p w14:paraId="031C1119" w14:textId="77777777" w:rsidR="00CF2750" w:rsidRPr="00A82E18" w:rsidRDefault="00CF2750" w:rsidP="00CF2750">
      <w:pPr>
        <w:pStyle w:val="Sinespaciado"/>
      </w:pPr>
    </w:p>
    <w:p w14:paraId="66C8A6C0" w14:textId="77777777" w:rsidR="00CF2750" w:rsidRPr="00A82E18" w:rsidRDefault="00CF2750" w:rsidP="00B4354A">
      <w:pPr>
        <w:numPr>
          <w:ilvl w:val="0"/>
          <w:numId w:val="5"/>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El recurso </w:t>
      </w:r>
      <w:r w:rsidRPr="0000636E">
        <w:rPr>
          <w:rFonts w:ascii="Palatino Linotype" w:eastAsia="Times New Roman" w:hAnsi="Palatino Linotype" w:cs="Arial"/>
          <w:b/>
          <w:bCs/>
          <w:sz w:val="24"/>
          <w:szCs w:val="24"/>
          <w:lang w:eastAsia="es-MX"/>
        </w:rPr>
        <w:t>02905/INFOEM/IP/RR/2020</w:t>
      </w:r>
      <w:r>
        <w:rPr>
          <w:rFonts w:ascii="Palatino Linotype" w:eastAsia="Times New Roman" w:hAnsi="Palatino Linotype" w:cs="Arial"/>
          <w:bCs/>
          <w:sz w:val="24"/>
          <w:szCs w:val="24"/>
          <w:lang w:val="es-ES" w:eastAsia="es-MX"/>
        </w:rPr>
        <w:t>,</w:t>
      </w:r>
      <w:r w:rsidRPr="00B81A2B">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r>
        <w:rPr>
          <w:rFonts w:ascii="Palatino Linotype" w:eastAsia="Times New Roman" w:hAnsi="Palatino Linotype" w:cs="Arial"/>
          <w:sz w:val="24"/>
          <w:szCs w:val="24"/>
          <w:lang w:val="es-ES" w:eastAsia="es-ES"/>
        </w:rPr>
        <w:t xml:space="preserve"> </w:t>
      </w:r>
    </w:p>
    <w:p w14:paraId="3AB1F635" w14:textId="77777777" w:rsidR="00CF2750" w:rsidRDefault="00CF2750" w:rsidP="00CF275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83F33A8" w14:textId="77777777" w:rsidR="00CF2750" w:rsidRPr="008A0031" w:rsidRDefault="00CF2750" w:rsidP="00CF275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81A2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81A2B">
        <w:rPr>
          <w:rFonts w:ascii="Palatino Linotype" w:eastAsia="Times New Roman" w:hAnsi="Palatino Linotype" w:cs="Times New Roman"/>
          <w:i/>
          <w:sz w:val="24"/>
          <w:szCs w:val="24"/>
          <w:lang w:val="es-ES" w:eastAsia="es-ES"/>
        </w:rPr>
        <w:t xml:space="preserve">Estudios Introductorios sobre el Juicio de Amparo </w:t>
      </w:r>
      <w:r w:rsidRPr="00B81A2B">
        <w:rPr>
          <w:rFonts w:ascii="Palatino Linotype" w:eastAsia="Times New Roman" w:hAnsi="Palatino Linotype" w:cs="Times New Roman"/>
          <w:sz w:val="24"/>
          <w:szCs w:val="24"/>
          <w:lang w:val="es-ES" w:eastAsia="es-ES"/>
        </w:rPr>
        <w:t xml:space="preserve">relativo a </w:t>
      </w:r>
      <w:r w:rsidRPr="00B81A2B">
        <w:rPr>
          <w:rFonts w:ascii="Palatino Linotype" w:eastAsia="Times New Roman" w:hAnsi="Palatino Linotype" w:cs="Times New Roman"/>
          <w:i/>
          <w:sz w:val="24"/>
          <w:szCs w:val="24"/>
          <w:lang w:val="es-ES" w:eastAsia="es-ES"/>
        </w:rPr>
        <w:t xml:space="preserve">LA IMPROCEDENCIA DE LA ACCIÓN DE AMPARO </w:t>
      </w:r>
      <w:r w:rsidRPr="00B81A2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81A2B">
        <w:rPr>
          <w:rFonts w:ascii="Palatino Linotype" w:eastAsia="Times New Roman" w:hAnsi="Palatino Linotype" w:cs="Times New Roman"/>
          <w:b/>
          <w:sz w:val="24"/>
          <w:szCs w:val="24"/>
          <w:u w:val="single"/>
          <w:lang w:val="es-ES" w:eastAsia="es-ES"/>
        </w:rPr>
        <w:t xml:space="preserve">lo que </w:t>
      </w:r>
      <w:r w:rsidRPr="00B81A2B">
        <w:rPr>
          <w:rFonts w:ascii="Palatino Linotype" w:eastAsia="Times New Roman" w:hAnsi="Palatino Linotype" w:cs="Times New Roman"/>
          <w:b/>
          <w:sz w:val="24"/>
          <w:szCs w:val="24"/>
          <w:u w:val="single"/>
          <w:lang w:val="es-ES" w:eastAsia="es-ES"/>
        </w:rPr>
        <w:lastRenderedPageBreak/>
        <w:t>generará que la demanda sea desechada; o bien, después de admitida la demanda, lo que tendrá como consecuencia que se sobresea en el juicio.</w:t>
      </w:r>
    </w:p>
    <w:p w14:paraId="0BAD9D29" w14:textId="77777777" w:rsidR="00CF2750" w:rsidRDefault="00CF2750" w:rsidP="00CF2750">
      <w:pPr>
        <w:pStyle w:val="Sinespaciado"/>
      </w:pPr>
    </w:p>
    <w:p w14:paraId="1E72DB4E" w14:textId="77777777" w:rsidR="00CF2750" w:rsidRPr="008A0031" w:rsidRDefault="00CF2750" w:rsidP="00CF2750">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t xml:space="preserve">Por lo tanto, en mérito de lo expuesto en líneas anteriores, </w:t>
      </w:r>
      <w:r w:rsidRPr="008A0031">
        <w:rPr>
          <w:rFonts w:ascii="Palatino Linotype" w:eastAsia="Times New Roman" w:hAnsi="Palatino Linotype" w:cs="Arial"/>
          <w:b/>
          <w:sz w:val="24"/>
          <w:szCs w:val="24"/>
          <w:lang w:val="es-ES" w:eastAsia="es-ES"/>
        </w:rPr>
        <w:t xml:space="preserve">con fundamento en la fracción III del artículo 192, </w:t>
      </w:r>
      <w:r w:rsidRPr="008A003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A0031">
        <w:rPr>
          <w:rFonts w:ascii="Palatino Linotype" w:eastAsia="Times New Roman" w:hAnsi="Palatino Linotype" w:cs="Arial"/>
          <w:b/>
          <w:sz w:val="24"/>
          <w:szCs w:val="24"/>
          <w:lang w:val="es-ES" w:eastAsia="es-ES"/>
        </w:rPr>
        <w:t xml:space="preserve">SOBRESEE </w:t>
      </w:r>
      <w:r w:rsidRPr="008A0031">
        <w:rPr>
          <w:rFonts w:ascii="Palatino Linotype" w:eastAsia="Times New Roman" w:hAnsi="Palatino Linotype" w:cs="Arial"/>
          <w:sz w:val="24"/>
          <w:szCs w:val="24"/>
          <w:lang w:val="es-ES" w:eastAsia="es-ES"/>
        </w:rPr>
        <w:t xml:space="preserve">el recurso de revisión </w:t>
      </w:r>
      <w:r w:rsidRPr="0000636E">
        <w:rPr>
          <w:rFonts w:ascii="Palatino Linotype" w:eastAsia="Times New Roman" w:hAnsi="Palatino Linotype" w:cs="Arial"/>
          <w:b/>
          <w:sz w:val="24"/>
          <w:szCs w:val="24"/>
          <w:lang w:val="es-ES" w:eastAsia="es-ES"/>
        </w:rPr>
        <w:t>02905/INFOEM/IP/RR/2020</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14:paraId="4C27AB11" w14:textId="77777777" w:rsidR="005E4911" w:rsidRPr="00523CF0" w:rsidRDefault="005E4911" w:rsidP="005E4911">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3B727197" w14:textId="72B462ED" w:rsidR="002E2CB1" w:rsidRPr="005E4911" w:rsidRDefault="002E2CB1" w:rsidP="002E2CB1">
      <w:pPr>
        <w:autoSpaceDE w:val="0"/>
        <w:autoSpaceDN w:val="0"/>
        <w:adjustRightInd w:val="0"/>
        <w:spacing w:line="360" w:lineRule="auto"/>
        <w:jc w:val="both"/>
        <w:rPr>
          <w:rFonts w:ascii="Palatino Linotype" w:hAnsi="Palatino Linotype" w:cs="Arial"/>
          <w:b/>
          <w:bCs/>
          <w:sz w:val="20"/>
          <w:szCs w:val="20"/>
        </w:rPr>
      </w:pPr>
    </w:p>
    <w:p w14:paraId="07AA748D" w14:textId="77777777" w:rsidR="004A4F8D" w:rsidRDefault="004A4F8D" w:rsidP="004A4F8D">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3145F5ED" w14:textId="5174F10D" w:rsidR="004A4F8D" w:rsidRDefault="004A4F8D" w:rsidP="004A4F8D">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CONFIRMAN</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respuesta</w:t>
      </w:r>
      <w:r>
        <w:rPr>
          <w:rFonts w:ascii="Palatino Linotype" w:eastAsia="Arial Unicode MS" w:hAnsi="Palatino Linotype" w:cs="Arial"/>
          <w:sz w:val="24"/>
          <w:szCs w:val="24"/>
        </w:rPr>
        <w:t xml:space="preserve">s </w:t>
      </w:r>
      <w:r w:rsidRPr="00921CA9">
        <w:rPr>
          <w:rFonts w:ascii="Palatino Linotype" w:eastAsia="Arial Unicode MS" w:hAnsi="Palatino Linotype" w:cs="Arial"/>
          <w:sz w:val="24"/>
          <w:szCs w:val="24"/>
        </w:rPr>
        <w:t>entregada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solicitud</w:t>
      </w:r>
      <w:r>
        <w:rPr>
          <w:rFonts w:ascii="Palatino Linotype" w:eastAsia="Arial Unicode MS" w:hAnsi="Palatino Linotype" w:cs="Arial"/>
          <w:sz w:val="24"/>
          <w:szCs w:val="24"/>
        </w:rPr>
        <w:t>es</w:t>
      </w:r>
      <w:r w:rsidRPr="00921CA9">
        <w:rPr>
          <w:rFonts w:ascii="Palatino Linotype" w:eastAsia="Arial Unicode MS" w:hAnsi="Palatino Linotype" w:cs="Arial"/>
          <w:sz w:val="24"/>
          <w:szCs w:val="24"/>
        </w:rPr>
        <w:t xml:space="preserve"> de información número</w:t>
      </w:r>
      <w:r>
        <w:rPr>
          <w:rFonts w:ascii="Palatino Linotype" w:eastAsia="Arial Unicode MS" w:hAnsi="Palatino Linotype" w:cs="Arial"/>
          <w:sz w:val="24"/>
          <w:szCs w:val="24"/>
        </w:rPr>
        <w:t xml:space="preserve"> </w:t>
      </w:r>
      <w:r w:rsidR="001C2CC0" w:rsidRPr="001C2CC0">
        <w:rPr>
          <w:rFonts w:ascii="Palatino Linotype" w:eastAsia="Arial Unicode MS" w:hAnsi="Palatino Linotype" w:cs="Arial"/>
          <w:b/>
          <w:bCs/>
        </w:rPr>
        <w:t>00114/IXTASAL/IP/2020,</w:t>
      </w:r>
      <w:r w:rsidR="001C2CC0">
        <w:rPr>
          <w:rFonts w:ascii="Palatino Linotype" w:eastAsia="Arial Unicode MS" w:hAnsi="Palatino Linotype" w:cs="Arial"/>
          <w:sz w:val="24"/>
          <w:szCs w:val="24"/>
        </w:rPr>
        <w:t xml:space="preserve"> </w:t>
      </w:r>
      <w:r w:rsidRPr="000F19A5">
        <w:rPr>
          <w:rFonts w:ascii="Palatino Linotype" w:hAnsi="Palatino Linotype" w:cs="Arial"/>
          <w:b/>
          <w:bCs/>
        </w:rPr>
        <w:t xml:space="preserve">00389/IXTASAL/IP/2020, 00387/IXTASAL/IP/2020, 00386/IXTASAL/IP/2020, 00385/IXTASAL/IP/2020, 00382/IXTASAL/IP/2020, 00381/IXTASAL/IP/2020, 00378/IXTASAL/IP/2020, 00366/IXTASAL/IP/2020, 00363/IXTASAL/IP/2020, 00362/IXTASAL/IP/2020, 00360/IXTASAL/IP/2020, 00359/IXTASAL/IP/2020, 00354/IXTASAL/IP/2020, 00353/IXTASAL/IP/2020, 00351/IXTASAL/IP/2020, 00272/IXTASAL/IP/2020, 00376/IXTASAL/IP/2020, 00375/IXTASAL/IP/2020, 00371/IXTASAL/IP/2020, 00368/IXTASAL/IP/2020, 00350/IXTASAL/IP/2020, 00349/IXTASAL/IP/2020, 00348/IXTASAL/IP/2020, 00347/IXTASAL/IP/2020, 00346/IXTASAL/IP/2020, 00231/IXTASAL/IP/2020, 00251/IXTASAL/IP/2020, 00255/IXTASAL/IP/2020, 00234/IXTASAL/IP/2020, 00230/IXTASAL/IP/2020, </w:t>
      </w:r>
      <w:r w:rsidRPr="000F19A5">
        <w:rPr>
          <w:rFonts w:ascii="Palatino Linotype" w:hAnsi="Palatino Linotype" w:cs="Arial"/>
          <w:b/>
          <w:bCs/>
        </w:rPr>
        <w:lastRenderedPageBreak/>
        <w:t>00229/IXTASAL/IP/2020, 00228/IXTASAL/IP/2020, 00227/IXTASAL/IP/2020, 00226/IXTASAL/IP/2020, 00225/IXTASAL/IP/2020, 00224/IXTASAL/IP/2020, 00223/IXTASAL/IP/2020, 00222/IXTASAL/IP/2020, 00221/IXTASAL/IP/2020, 00220/IXTASAL/IP/2020, 00219/IXTASAL/IP/2020, 00217/IXTASAL/IP/2020</w:t>
      </w:r>
      <w:r>
        <w:rPr>
          <w:rFonts w:ascii="Palatino Linotype" w:hAnsi="Palatino Linotype" w:cs="Arial"/>
          <w:b/>
          <w:bCs/>
        </w:rPr>
        <w:t xml:space="preserve"> </w:t>
      </w:r>
      <w:r w:rsidRPr="000F19A5">
        <w:rPr>
          <w:rFonts w:ascii="Palatino Linotype" w:hAnsi="Palatino Linotype" w:cs="Arial"/>
          <w:b/>
          <w:bCs/>
        </w:rPr>
        <w:t xml:space="preserve"> </w:t>
      </w:r>
      <w:r>
        <w:rPr>
          <w:rFonts w:ascii="Palatino Linotype" w:hAnsi="Palatino Linotype" w:cs="Arial"/>
          <w:b/>
          <w:bCs/>
        </w:rPr>
        <w:t xml:space="preserve">y </w:t>
      </w:r>
      <w:r w:rsidRPr="000F19A5">
        <w:rPr>
          <w:rFonts w:ascii="Palatino Linotype" w:hAnsi="Palatino Linotype" w:cs="Arial"/>
          <w:b/>
          <w:bCs/>
        </w:rPr>
        <w:t>00214/IXTASAL/IP/202</w:t>
      </w:r>
      <w:r>
        <w:rPr>
          <w:rFonts w:ascii="Palatino Linotype" w:hAnsi="Palatino Linotype" w:cs="Arial"/>
          <w:b/>
          <w:bCs/>
        </w:rPr>
        <w:t>0</w:t>
      </w:r>
      <w:r>
        <w:rPr>
          <w:rFonts w:ascii="Palatino Linotype" w:hAnsi="Palatino Linotype"/>
          <w:b/>
          <w:sz w:val="24"/>
          <w:szCs w:val="24"/>
        </w:rPr>
        <w:t xml:space="preserve">,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sidR="001027C6">
        <w:rPr>
          <w:rFonts w:ascii="Palatino Linotype" w:eastAsia="Arial Unicode MS" w:hAnsi="Palatino Linotype" w:cs="Arial"/>
          <w:b/>
          <w:sz w:val="24"/>
          <w:szCs w:val="24"/>
        </w:rPr>
        <w:t>EL</w:t>
      </w:r>
      <w:r>
        <w:rPr>
          <w:rFonts w:ascii="Palatino Linotype" w:eastAsia="Arial Unicode MS" w:hAnsi="Palatino Linotype" w:cs="Arial"/>
          <w:b/>
          <w:sz w:val="24"/>
          <w:szCs w:val="24"/>
        </w:rPr>
        <w:t xml:space="preserve">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1676735C" w14:textId="77777777" w:rsidR="00FA2637" w:rsidRDefault="00FA2637" w:rsidP="004A4F8D">
      <w:pPr>
        <w:spacing w:before="240" w:line="360" w:lineRule="auto"/>
        <w:jc w:val="both"/>
        <w:rPr>
          <w:rFonts w:ascii="Palatino Linotype" w:hAnsi="Palatino Linotype" w:cs="Arial"/>
          <w:sz w:val="24"/>
          <w:szCs w:val="24"/>
        </w:rPr>
      </w:pPr>
    </w:p>
    <w:p w14:paraId="1F8A287B" w14:textId="7DA41706" w:rsidR="004A4F8D" w:rsidRPr="00717553" w:rsidRDefault="004A4F8D" w:rsidP="004A4F8D">
      <w:pPr>
        <w:spacing w:before="240" w:line="360" w:lineRule="auto"/>
        <w:jc w:val="both"/>
        <w:rPr>
          <w:rFonts w:ascii="Palatino Linotype" w:hAnsi="Palatino Linotype" w:cs="Arial"/>
          <w:sz w:val="24"/>
          <w:szCs w:val="24"/>
          <w:lang w:val="es-ES_tradnl"/>
        </w:rPr>
      </w:pPr>
      <w:r>
        <w:rPr>
          <w:rFonts w:ascii="Palatino Linotype" w:hAnsi="Palatino Linotype" w:cs="Arial"/>
          <w:b/>
          <w:sz w:val="28"/>
          <w:szCs w:val="28"/>
          <w:lang w:val="es-ES_tradnl"/>
        </w:rPr>
        <w:t>SEGUNDO</w:t>
      </w:r>
      <w:r w:rsidRPr="00AF55AC">
        <w:rPr>
          <w:rFonts w:ascii="Palatino Linotype" w:hAnsi="Palatino Linotype" w:cs="Arial"/>
          <w:b/>
          <w:sz w:val="28"/>
          <w:szCs w:val="28"/>
          <w:lang w:val="es-ES_tradnl"/>
        </w:rPr>
        <w:t>.</w:t>
      </w:r>
      <w:r w:rsidRPr="00AF55AC">
        <w:rPr>
          <w:rFonts w:ascii="Palatino Linotype" w:hAnsi="Palatino Linotype" w:cs="Arial"/>
          <w:lang w:val="es-ES_tradnl"/>
        </w:rPr>
        <w:t xml:space="preserve"> </w:t>
      </w:r>
      <w:r w:rsidRPr="00AF55AC">
        <w:rPr>
          <w:rFonts w:ascii="Palatino Linotype" w:hAnsi="Palatino Linotype" w:cs="Arial"/>
          <w:sz w:val="24"/>
          <w:szCs w:val="24"/>
          <w:lang w:val="es-ES_tradnl"/>
        </w:rPr>
        <w:t xml:space="preserve">Se </w:t>
      </w:r>
      <w:r w:rsidRPr="00AF55AC">
        <w:rPr>
          <w:rFonts w:ascii="Palatino Linotype" w:hAnsi="Palatino Linotype" w:cs="Arial"/>
          <w:b/>
          <w:sz w:val="24"/>
          <w:szCs w:val="24"/>
          <w:lang w:val="es-ES_tradnl"/>
        </w:rPr>
        <w:t xml:space="preserve">SOBRESEE </w:t>
      </w:r>
      <w:r w:rsidRPr="00AF55AC">
        <w:rPr>
          <w:rFonts w:ascii="Palatino Linotype" w:hAnsi="Palatino Linotype" w:cs="Arial"/>
          <w:sz w:val="24"/>
          <w:szCs w:val="24"/>
          <w:lang w:val="es-ES_tradnl"/>
        </w:rPr>
        <w:t xml:space="preserve">el recurso de revisión número </w:t>
      </w:r>
      <w:r>
        <w:rPr>
          <w:rFonts w:ascii="Palatino Linotype" w:hAnsi="Palatino Linotype" w:cs="Arial"/>
          <w:b/>
          <w:sz w:val="24"/>
          <w:szCs w:val="24"/>
          <w:lang w:val="es-ES_tradnl"/>
        </w:rPr>
        <w:t>02905/INFOEM/IP/RR/2020</w:t>
      </w:r>
      <w:r w:rsidRPr="00AF55AC">
        <w:rPr>
          <w:rFonts w:ascii="Palatino Linotype" w:hAnsi="Palatino Linotype" w:cs="Arial"/>
          <w:b/>
          <w:sz w:val="24"/>
          <w:szCs w:val="24"/>
          <w:lang w:val="es-ES_tradnl"/>
        </w:rPr>
        <w:t xml:space="preserve">, </w:t>
      </w:r>
      <w:r w:rsidRPr="00AF55AC">
        <w:rPr>
          <w:rFonts w:ascii="Palatino Linotype" w:hAnsi="Palatino Linotype" w:cs="Arial"/>
          <w:sz w:val="24"/>
          <w:szCs w:val="24"/>
          <w:lang w:val="es-ES_tradnl"/>
        </w:rPr>
        <w:t xml:space="preserve">porque al modificar la respuesta el recurso de revisión quedó sin materia en términos del Considerando </w:t>
      </w:r>
      <w:r>
        <w:rPr>
          <w:rFonts w:ascii="Palatino Linotype" w:hAnsi="Palatino Linotype" w:cs="Arial"/>
          <w:b/>
          <w:sz w:val="24"/>
          <w:szCs w:val="24"/>
          <w:lang w:val="es-ES_tradnl"/>
        </w:rPr>
        <w:t>CUARTO</w:t>
      </w:r>
      <w:r w:rsidRPr="00AF55AC">
        <w:rPr>
          <w:rFonts w:ascii="Palatino Linotype" w:hAnsi="Palatino Linotype" w:cs="Arial"/>
          <w:b/>
          <w:sz w:val="24"/>
          <w:szCs w:val="24"/>
          <w:lang w:val="es-ES_tradnl"/>
        </w:rPr>
        <w:t xml:space="preserve"> </w:t>
      </w:r>
      <w:r w:rsidRPr="00AF55AC">
        <w:rPr>
          <w:rFonts w:ascii="Palatino Linotype" w:hAnsi="Palatino Linotype" w:cs="Arial"/>
          <w:sz w:val="24"/>
          <w:szCs w:val="24"/>
          <w:lang w:val="es-ES_tradnl"/>
        </w:rPr>
        <w:t>de la presente resolución.</w:t>
      </w:r>
      <w:r>
        <w:rPr>
          <w:rFonts w:ascii="Palatino Linotype" w:hAnsi="Palatino Linotype" w:cs="Arial"/>
          <w:sz w:val="24"/>
          <w:szCs w:val="24"/>
          <w:lang w:val="es-ES_tradnl"/>
        </w:rPr>
        <w:t xml:space="preserve"> </w:t>
      </w:r>
    </w:p>
    <w:p w14:paraId="0D441370" w14:textId="1B14389E" w:rsidR="004A4F8D" w:rsidRDefault="004A4F8D" w:rsidP="002E2CB1">
      <w:pPr>
        <w:autoSpaceDE w:val="0"/>
        <w:autoSpaceDN w:val="0"/>
        <w:adjustRightInd w:val="0"/>
        <w:spacing w:line="360" w:lineRule="auto"/>
        <w:jc w:val="both"/>
        <w:rPr>
          <w:rFonts w:ascii="Palatino Linotype" w:hAnsi="Palatino Linotype" w:cs="Arial"/>
          <w:b/>
          <w:bCs/>
          <w:sz w:val="20"/>
          <w:szCs w:val="20"/>
          <w:lang w:val="es-ES_tradnl"/>
        </w:rPr>
      </w:pPr>
    </w:p>
    <w:p w14:paraId="01F71695" w14:textId="5691610D" w:rsidR="004A4F8D" w:rsidRDefault="004A4F8D" w:rsidP="004A4F8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TERCERO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7F2A0201" w14:textId="77777777" w:rsidR="004A4F8D" w:rsidRDefault="004A4F8D" w:rsidP="004A4F8D">
      <w:pPr>
        <w:autoSpaceDE w:val="0"/>
        <w:autoSpaceDN w:val="0"/>
        <w:adjustRightInd w:val="0"/>
        <w:spacing w:before="240" w:line="360" w:lineRule="auto"/>
        <w:jc w:val="both"/>
        <w:rPr>
          <w:rFonts w:ascii="Palatino Linotype" w:hAnsi="Palatino Linotype" w:cs="Arial"/>
          <w:sz w:val="24"/>
          <w:szCs w:val="24"/>
        </w:rPr>
      </w:pPr>
    </w:p>
    <w:p w14:paraId="515343DA" w14:textId="5C639E33" w:rsidR="004A4F8D" w:rsidRDefault="004A4F8D" w:rsidP="001027C6">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CUARTO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001027C6" w:rsidRPr="00961F29">
        <w:rPr>
          <w:rFonts w:ascii="Palatino Linotype" w:hAnsi="Palatino Linotype" w:cs="Arial"/>
          <w:b/>
          <w:sz w:val="24"/>
          <w:szCs w:val="24"/>
          <w:lang w:val="es-ES_tradnl"/>
        </w:rPr>
        <w:t>NOTIFÍQUESE</w:t>
      </w:r>
      <w:r w:rsidR="001027C6" w:rsidRPr="00961F29">
        <w:rPr>
          <w:rFonts w:ascii="Palatino Linotype" w:hAnsi="Palatino Linotype" w:cs="Arial"/>
          <w:sz w:val="24"/>
          <w:szCs w:val="24"/>
          <w:lang w:val="es-ES_tradnl"/>
        </w:rPr>
        <w:t xml:space="preserve"> a</w:t>
      </w:r>
      <w:r w:rsidR="001027C6">
        <w:rPr>
          <w:rFonts w:ascii="Palatino Linotype" w:hAnsi="Palatino Linotype" w:cs="Arial"/>
          <w:sz w:val="24"/>
          <w:szCs w:val="24"/>
          <w:lang w:val="es-ES_tradnl"/>
        </w:rPr>
        <w:t xml:space="preserve">l </w:t>
      </w:r>
      <w:r w:rsidR="001027C6" w:rsidRPr="00961F29">
        <w:rPr>
          <w:rFonts w:ascii="Palatino Linotype" w:hAnsi="Palatino Linotype" w:cs="Arial"/>
          <w:b/>
          <w:sz w:val="24"/>
          <w:szCs w:val="24"/>
          <w:lang w:val="es-ES_tradnl"/>
        </w:rPr>
        <w:t>RECURRENTE</w:t>
      </w:r>
      <w:r w:rsidR="001027C6" w:rsidRPr="00961F29">
        <w:rPr>
          <w:rFonts w:ascii="Palatino Linotype" w:hAnsi="Palatino Linotype" w:cs="Arial"/>
          <w:sz w:val="24"/>
          <w:szCs w:val="24"/>
          <w:lang w:val="es-ES_tradnl"/>
        </w:rPr>
        <w:t xml:space="preserve"> la presente resolución, y hágase de su conocimiento que en caso de que considere que le cause algún perjuicio, podrá promover el Juicio de Amparo en los términos de las leyes aplicables, </w:t>
      </w:r>
      <w:proofErr w:type="gramStart"/>
      <w:r w:rsidR="001027C6" w:rsidRPr="00961F29">
        <w:rPr>
          <w:rFonts w:ascii="Palatino Linotype" w:hAnsi="Palatino Linotype" w:cs="Arial"/>
          <w:sz w:val="24"/>
          <w:szCs w:val="24"/>
          <w:lang w:val="es-ES_tradnl"/>
        </w:rPr>
        <w:t>de acuerdo a</w:t>
      </w:r>
      <w:proofErr w:type="gramEnd"/>
      <w:r w:rsidR="001027C6" w:rsidRPr="00961F29">
        <w:rPr>
          <w:rFonts w:ascii="Palatino Linotype" w:hAnsi="Palatino Linotype" w:cs="Arial"/>
          <w:sz w:val="24"/>
          <w:szCs w:val="24"/>
          <w:lang w:val="es-ES_tradnl"/>
        </w:rPr>
        <w:t xml:space="preserve"> lo estipulado por el artículo 196, de la Ley de Transparencia y Acceso a la Información Pública del Estado de México y Municipios.</w:t>
      </w:r>
    </w:p>
    <w:p w14:paraId="3D299283" w14:textId="1CF1029F" w:rsidR="0086330B" w:rsidRDefault="001C7BDE" w:rsidP="0063164C">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ASÍ LO RESUELVE, POR MAYORÍA DE VOTOS</w:t>
      </w:r>
      <w:r w:rsidR="004A4F8D">
        <w:rPr>
          <w:rFonts w:ascii="Palatino Linotype" w:hAnsi="Palatino Linotype" w:cs="Arial"/>
          <w:sz w:val="24"/>
          <w:szCs w:val="24"/>
        </w:rPr>
        <w:t>, EL PLENO DEL</w:t>
      </w:r>
      <w:r w:rsidR="004A4F8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4A4F8D">
        <w:rPr>
          <w:rFonts w:ascii="Palatino Linotype" w:hAnsi="Palatino Linotype" w:cs="Arial"/>
          <w:sz w:val="24"/>
          <w:szCs w:val="24"/>
        </w:rPr>
        <w:t xml:space="preserve">, CONFORMADO POR LOS COMISIONADOS ZULEMA MARTÍNEZ SÁNCHEZ, EVA ABAID YAPUR, JOSÉ GUADALUPE LUNA HERNÁNDEZ, JAVIER MARTÍNEZ CRUZ </w:t>
      </w:r>
      <w:r w:rsidR="00F250C4">
        <w:rPr>
          <w:rFonts w:ascii="Palatino Linotype" w:hAnsi="Palatino Linotype" w:cs="Arial"/>
          <w:sz w:val="24"/>
          <w:szCs w:val="24"/>
        </w:rPr>
        <w:t>(VOTO EN CONTRA CON VOTO DISIDENTE</w:t>
      </w:r>
      <w:r w:rsidR="00C61487">
        <w:rPr>
          <w:rFonts w:ascii="Palatino Linotype" w:hAnsi="Palatino Linotype" w:cs="Arial"/>
          <w:sz w:val="24"/>
          <w:szCs w:val="24"/>
        </w:rPr>
        <w:t xml:space="preserve"> EN LOS RECURSOS DE REVISIÓN</w:t>
      </w:r>
      <w:r w:rsidR="0063164C">
        <w:rPr>
          <w:rFonts w:ascii="Palatino Linotype" w:hAnsi="Palatino Linotype" w:cs="Arial"/>
          <w:sz w:val="24"/>
          <w:szCs w:val="24"/>
        </w:rPr>
        <w:t xml:space="preserve"> </w:t>
      </w:r>
      <w:r w:rsidR="0063164C" w:rsidRPr="00551BDB">
        <w:rPr>
          <w:rFonts w:ascii="Palatino Linotype" w:hAnsi="Palatino Linotype" w:cs="Arial"/>
          <w:b/>
          <w:bCs/>
        </w:rPr>
        <w:t>02125/INFOEM/IP/RR/2020,</w:t>
      </w:r>
      <w:r w:rsidR="0063164C">
        <w:rPr>
          <w:rFonts w:ascii="Palatino Linotype" w:hAnsi="Palatino Linotype" w:cs="Arial"/>
          <w:sz w:val="24"/>
        </w:rPr>
        <w:t xml:space="preserve"> </w:t>
      </w:r>
      <w:r w:rsidR="0063164C" w:rsidRPr="005420D2">
        <w:rPr>
          <w:rFonts w:ascii="Palatino Linotype" w:hAnsi="Palatino Linotype" w:cs="Arial"/>
          <w:b/>
          <w:bCs/>
        </w:rPr>
        <w:t>02210/INFOEM/IP/RR/2020, 02211/INFOEM/IP/RR/2020, 02212/INFOEM/IP/RR/2020, 02213/INFOEM/IP/RR/2020, 02216/INFOEM/IP/RR/2020, 02217/INFOEM/IP/RR/2020, 02220/INFOEM/IP/RR/2020, 02222/INFOEM/IP/RR/2020, 02224/INFOEM/IP/RR/2020, 02225/INFOEM/IP/RR/2020, 02226/INFOEM/IP/RR/2020, 02227/INFOEM/IP/RR/2020, 02229/INFOEM/IP/RR/2020, 02230/INFOEM/IP/RR/2020, 02231/INFOEM/IP/RR/2020, 02255/INFOEM/IP/RR/2020, 02266/INFOEM/IP/RR/2020, 02267/INFOEM/IP/RR/2020, 02271/INFOEM/IP/RR/2020, 02274/INFOEM/IP/RR/2020, 02275/INFOEM/IP/RR/2020, 02276/INFOEM/IP/RR/2020, 02277/INFOEM/IP/RR/2020, 02278/INFOEM/IP/RR/2020, 02279/INFOEM/IP/RR/2020, 02300/INFOEM/IP/RR/2020, 02663/INFOEM/IP/RR/2020, 02668/INFOEM/IP/RR/2020, 02678/INFOEM/IP/RR/2020, 02691/INFOEM/IP/RR/2020, 02695/INFOEM/IP/RR/2020, 02698/INFOEM/IP/RR/2020, 02703/INFOEM/IP/RR/2020, 02707/INFOEM/IP/RR/2020, 02711/INFOEM/IP/RR/2020, 02715/INFOEM/IP/RR/2020, 02718/INFOEM/IP/RR/2020, 02722/INFOEM/IP/RR/2020, 02726/INFOEM/IP/RR/2020, 02731/INFOEM/IP/RR/2020, 02734/INFOEM/IP/RR/2020, 02739/INFOEM/IP/RR/2020</w:t>
      </w:r>
      <w:r w:rsidR="0063164C">
        <w:rPr>
          <w:rFonts w:ascii="Palatino Linotype" w:hAnsi="Palatino Linotype" w:cs="Arial"/>
          <w:b/>
          <w:bCs/>
        </w:rPr>
        <w:t xml:space="preserve"> y</w:t>
      </w:r>
      <w:r w:rsidR="0063164C" w:rsidRPr="005420D2">
        <w:rPr>
          <w:rFonts w:ascii="Palatino Linotype" w:hAnsi="Palatino Linotype" w:cs="Arial"/>
          <w:b/>
          <w:bCs/>
        </w:rPr>
        <w:t xml:space="preserve"> 02753/INFOEM/IP/RR/2020</w:t>
      </w:r>
      <w:r w:rsidR="0063164C">
        <w:rPr>
          <w:rFonts w:ascii="Palatino Linotype" w:hAnsi="Palatino Linotype" w:cs="Arial"/>
          <w:b/>
          <w:bCs/>
        </w:rPr>
        <w:t>)</w:t>
      </w:r>
      <w:r w:rsidR="00F250C4" w:rsidRPr="00A14FEA">
        <w:rPr>
          <w:rFonts w:ascii="Palatino Linotype" w:hAnsi="Palatino Linotype" w:cs="Arial"/>
          <w:sz w:val="24"/>
          <w:szCs w:val="24"/>
        </w:rPr>
        <w:t>,</w:t>
      </w:r>
      <w:r w:rsidR="00F250C4">
        <w:rPr>
          <w:rFonts w:ascii="Palatino Linotype" w:hAnsi="Palatino Linotype" w:cs="Arial"/>
          <w:sz w:val="24"/>
          <w:szCs w:val="24"/>
        </w:rPr>
        <w:t xml:space="preserve"> </w:t>
      </w:r>
      <w:r w:rsidR="004A4F8D">
        <w:rPr>
          <w:rFonts w:ascii="Palatino Linotype" w:hAnsi="Palatino Linotype" w:cs="Arial"/>
          <w:sz w:val="24"/>
          <w:szCs w:val="24"/>
        </w:rPr>
        <w:t xml:space="preserve">Y LUIS GUSTAVO PARRA NORIEGA EN LA VIGÉSIMA PRIMERA SESIÓN ORDINARIA CELEBRADA EL SIETE DE OCTUBRE DE DOS MIL VEINTE, ANTE EL SECRETARIO TÉCNICO DEL PLENO, ALEXIS TAPIA RAMÍREZ.  </w:t>
      </w:r>
    </w:p>
    <w:p w14:paraId="757AAF43" w14:textId="77777777" w:rsidR="0063164C" w:rsidRDefault="0063164C" w:rsidP="0063164C">
      <w:pPr>
        <w:spacing w:line="360" w:lineRule="auto"/>
        <w:jc w:val="both"/>
        <w:rPr>
          <w:rFonts w:ascii="Palatino Linotype" w:hAnsi="Palatino Linotype" w:cs="Arial"/>
          <w:sz w:val="24"/>
          <w:szCs w:val="24"/>
        </w:rPr>
      </w:pPr>
    </w:p>
    <w:p w14:paraId="1AEE9364" w14:textId="77777777" w:rsidR="004A4F8D" w:rsidRDefault="004A4F8D" w:rsidP="004A4F8D">
      <w:pPr>
        <w:spacing w:before="240" w:line="360" w:lineRule="auto"/>
        <w:jc w:val="both"/>
        <w:rPr>
          <w:rFonts w:ascii="Palatino Linotype" w:hAnsi="Palatino Linotype" w:cs="Arial"/>
          <w:sz w:val="24"/>
          <w:szCs w:val="24"/>
        </w:rPr>
      </w:pPr>
      <w:r>
        <w:rPr>
          <w:noProof/>
        </w:rPr>
        <mc:AlternateContent>
          <mc:Choice Requires="wps">
            <w:drawing>
              <wp:anchor distT="0" distB="0" distL="114300" distR="114300" simplePos="0" relativeHeight="251666432" behindDoc="0" locked="0" layoutInCell="1" allowOverlap="1" wp14:anchorId="2EC8A5B8" wp14:editId="32FFC045">
                <wp:simplePos x="0" y="0"/>
                <wp:positionH relativeFrom="page">
                  <wp:posOffset>2600325</wp:posOffset>
                </wp:positionH>
                <wp:positionV relativeFrom="paragraph">
                  <wp:posOffset>178435</wp:posOffset>
                </wp:positionV>
                <wp:extent cx="2551430" cy="971550"/>
                <wp:effectExtent l="0" t="0" r="20320" b="19050"/>
                <wp:wrapNone/>
                <wp:docPr id="13" name="Cuadro de texto 13"/>
                <wp:cNvGraphicFramePr/>
                <a:graphic xmlns:a="http://schemas.openxmlformats.org/drawingml/2006/main">
                  <a:graphicData uri="http://schemas.microsoft.com/office/word/2010/wordprocessingShape">
                    <wps:wsp>
                      <wps:cNvSpPr txBox="1"/>
                      <wps:spPr>
                        <a:xfrm>
                          <a:off x="0" y="0"/>
                          <a:ext cx="2551430" cy="97155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B9C4C9" w14:textId="77777777" w:rsidR="0018183F" w:rsidRDefault="0018183F" w:rsidP="004A4F8D">
                            <w:pPr>
                              <w:jc w:val="center"/>
                              <w:rPr>
                                <w:rFonts w:ascii="Palatino Linotype" w:hAnsi="Palatino Linotype"/>
                              </w:rPr>
                            </w:pPr>
                            <w:r>
                              <w:rPr>
                                <w:rFonts w:ascii="Palatino Linotype" w:hAnsi="Palatino Linotype"/>
                                <w:b/>
                              </w:rPr>
                              <w:t>Zulema Martínez Sánchez</w:t>
                            </w:r>
                          </w:p>
                          <w:p w14:paraId="06BF0A65" w14:textId="77777777" w:rsidR="0018183F" w:rsidRDefault="0018183F" w:rsidP="004A4F8D">
                            <w:pPr>
                              <w:jc w:val="center"/>
                              <w:rPr>
                                <w:rFonts w:ascii="Palatino Linotype" w:hAnsi="Palatino Linotype"/>
                              </w:rPr>
                            </w:pPr>
                            <w:r>
                              <w:rPr>
                                <w:rFonts w:ascii="Palatino Linotype" w:hAnsi="Palatino Linotype"/>
                              </w:rPr>
                              <w:t>Comisionada Presidenta</w:t>
                            </w:r>
                          </w:p>
                          <w:p w14:paraId="69FE8115" w14:textId="77777777" w:rsidR="0018183F" w:rsidRDefault="0018183F" w:rsidP="004A4F8D">
                            <w:pPr>
                              <w:jc w:val="center"/>
                              <w:rPr>
                                <w:rFonts w:ascii="Palatino Linotype" w:hAnsi="Palatino Linotype"/>
                                <w:b/>
                              </w:rPr>
                            </w:pPr>
                            <w:r>
                              <w:rPr>
                                <w:rFonts w:ascii="Palatino Linotype" w:hAnsi="Palatino Linotype"/>
                                <w:b/>
                              </w:rPr>
                              <w:t>(Rúbrica).</w:t>
                            </w:r>
                          </w:p>
                          <w:p w14:paraId="63AAEBE7" w14:textId="77777777" w:rsidR="0018183F" w:rsidRDefault="0018183F" w:rsidP="004A4F8D">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8A5B8" id="_x0000_t202" coordsize="21600,21600" o:spt="202" path="m,l,21600r21600,l21600,xe">
                <v:stroke joinstyle="miter"/>
                <v:path gradientshapeok="t" o:connecttype="rect"/>
              </v:shapetype>
              <v:shape id="Cuadro de texto 13" o:spid="_x0000_s1026" type="#_x0000_t202" style="position:absolute;left:0;text-align:left;margin-left:204.75pt;margin-top:14.05pt;width:200.9pt;height:7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UZKkAIAAJMFAAAOAAAAZHJzL2Uyb0RvYy54bWysVF1P2zAUfZ+0/2D5faQtLRsVKeqKmCYh&#10;QIOJZ9dx2miOr2e7bbpfv2MnKR3jhWkvie177te5HxeXTa3ZVjlfkcn58GTAmTKSisqscv798frD&#10;J858EKYQmozK+V55fjl7/+5iZ6dqRGvShXIMRoyf7mzO1yHYaZZ5uVa18CdklYGwJFeLgKtbZYUT&#10;O1ivdTYaDM6yHbnCOpLKe7xetUI+S/bLUslwV5ZeBaZzjthC+rr0XcZvNrsQ05UTdl3JLgzxD1HU&#10;ojJwejB1JYJgG1f9ZaqupCNPZTiRVGdUlpVUKQdkMxy8yOZhLaxKuYAcbw80+f9nVt5u7x2rCtTu&#10;lDMjatRosRGFI1YoFlQTiEECmnbWT4F+sMCH5jM1UOnfPR5j9k3p6vhHXgxyEL4/kAxTTOJxNJkM&#10;x6cQScjOPw4nk1SF7FnbOh++KKpZPOTcoYiJW7G98QGRANpDojND15XWqZDasF3Oz05hMko86aqI&#10;wnSJLaUW2rGtQDMsVyl62DpC4aZNBKvUOp27mHmbYTqFvVYRo803VYK6lOgrHoSUyoTeS0JHVIl4&#10;3qLY4Z+jeotymwc0kmcy4aBcV4Zcy9KfxBQ/+pDLFg/Cj/KOx9Asm64jllTs0RCO2snyVl5XqNqN&#10;8OFeOIwSCo31EO7wKTWhOtSdOFuT+/Xae8SjwyHlbIfRzLn/uRFOcaa/GvT++XA8jrOcLuPJxxEu&#10;7liyPJaYTb0gFHyIRWRlOkZ80P2xdFQ/YYvMo1eIhJHwnfPQHxehXRjYQlLN5wmE6bUi3JgHK6Pp&#10;SG/sycfmSTjbNW6cnlvqh1hMX/Rvi42ahuabQGWVmjsS3LLaEY/JTz3fbam4Wo7vCfW8S2e/AQAA&#10;//8DAFBLAwQUAAYACAAAACEA3TCRFd8AAAAKAQAADwAAAGRycy9kb3ducmV2LnhtbEyPy07DMBBF&#10;90j8gzVI7KiT8EpDnApQ2ZQFUPoBbjwkUe1xFDtpytczrGA3ozm6c265mp0VEw6h86QgXSQgkGpv&#10;OmoU7D5frnIQIWoy2npCBScMsKrOz0pdGH+kD5y2sREcQqHQCtoY+0LKULfodFj4HolvX35wOvI6&#10;NNIM+sjhzsosSe6k0x3xh1b3+NxifdiOTsHSrQ/3o33dTO/992nMwm7z9rRW6vJifnwAEXGOfzD8&#10;6rM6VOy09yOZIKyCm2R5y6iCLE9BMJCn6TWIPZM8gaxK+b9C9QMAAP//AwBQSwECLQAUAAYACAAA&#10;ACEAtoM4kv4AAADhAQAAEwAAAAAAAAAAAAAAAAAAAAAAW0NvbnRlbnRfVHlwZXNdLnhtbFBLAQIt&#10;ABQABgAIAAAAIQA4/SH/1gAAAJQBAAALAAAAAAAAAAAAAAAAAC8BAABfcmVscy8ucmVsc1BLAQIt&#10;ABQABgAIAAAAIQAhCUZKkAIAAJMFAAAOAAAAAAAAAAAAAAAAAC4CAABkcnMvZTJvRG9jLnhtbFBL&#10;AQItABQABgAIAAAAIQDdMJEV3wAAAAoBAAAPAAAAAAAAAAAAAAAAAOoEAABkcnMvZG93bnJldi54&#10;bWxQSwUGAAAAAAQABADzAAAA9gUAAAAA&#10;" filled="f" strokecolor="white [3212]" strokeweight=".5pt">
                <v:textbox>
                  <w:txbxContent>
                    <w:p w14:paraId="19B9C4C9" w14:textId="77777777" w:rsidR="0018183F" w:rsidRDefault="0018183F" w:rsidP="004A4F8D">
                      <w:pPr>
                        <w:jc w:val="center"/>
                        <w:rPr>
                          <w:rFonts w:ascii="Palatino Linotype" w:hAnsi="Palatino Linotype"/>
                        </w:rPr>
                      </w:pPr>
                      <w:r>
                        <w:rPr>
                          <w:rFonts w:ascii="Palatino Linotype" w:hAnsi="Palatino Linotype"/>
                          <w:b/>
                        </w:rPr>
                        <w:t>Zulema Martínez Sánchez</w:t>
                      </w:r>
                    </w:p>
                    <w:p w14:paraId="06BF0A65" w14:textId="77777777" w:rsidR="0018183F" w:rsidRDefault="0018183F" w:rsidP="004A4F8D">
                      <w:pPr>
                        <w:jc w:val="center"/>
                        <w:rPr>
                          <w:rFonts w:ascii="Palatino Linotype" w:hAnsi="Palatino Linotype"/>
                        </w:rPr>
                      </w:pPr>
                      <w:r>
                        <w:rPr>
                          <w:rFonts w:ascii="Palatino Linotype" w:hAnsi="Palatino Linotype"/>
                        </w:rPr>
                        <w:t>Comisionada Presidenta</w:t>
                      </w:r>
                    </w:p>
                    <w:p w14:paraId="69FE8115" w14:textId="77777777" w:rsidR="0018183F" w:rsidRDefault="0018183F" w:rsidP="004A4F8D">
                      <w:pPr>
                        <w:jc w:val="center"/>
                        <w:rPr>
                          <w:rFonts w:ascii="Palatino Linotype" w:hAnsi="Palatino Linotype"/>
                          <w:b/>
                        </w:rPr>
                      </w:pPr>
                      <w:r>
                        <w:rPr>
                          <w:rFonts w:ascii="Palatino Linotype" w:hAnsi="Palatino Linotype"/>
                          <w:b/>
                        </w:rPr>
                        <w:t>(Rúbrica).</w:t>
                      </w:r>
                    </w:p>
                    <w:p w14:paraId="63AAEBE7" w14:textId="77777777" w:rsidR="0018183F" w:rsidRDefault="0018183F" w:rsidP="004A4F8D">
                      <w:pPr>
                        <w:jc w:val="center"/>
                        <w:rPr>
                          <w:rFonts w:ascii="Palatino Linotype" w:hAnsi="Palatino Linotype"/>
                          <w:b/>
                        </w:rPr>
                      </w:pPr>
                    </w:p>
                  </w:txbxContent>
                </v:textbox>
                <w10:wrap anchorx="page"/>
              </v:shape>
            </w:pict>
          </mc:Fallback>
        </mc:AlternateContent>
      </w:r>
      <w:r>
        <w:rPr>
          <w:noProof/>
        </w:rPr>
        <mc:AlternateContent>
          <mc:Choice Requires="wps">
            <w:drawing>
              <wp:anchor distT="0" distB="0" distL="114300" distR="114300" simplePos="0" relativeHeight="251667456" behindDoc="0" locked="0" layoutInCell="1" allowOverlap="1" wp14:anchorId="70419F5E" wp14:editId="187FE119">
                <wp:simplePos x="0" y="0"/>
                <wp:positionH relativeFrom="margin">
                  <wp:posOffset>-333375</wp:posOffset>
                </wp:positionH>
                <wp:positionV relativeFrom="paragraph">
                  <wp:posOffset>1675765</wp:posOffset>
                </wp:positionV>
                <wp:extent cx="2486025" cy="895350"/>
                <wp:effectExtent l="0" t="0" r="28575" b="19050"/>
                <wp:wrapNone/>
                <wp:docPr id="1" name="Cuadro de texto 1"/>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F17492" w14:textId="77777777" w:rsidR="0018183F" w:rsidRDefault="0018183F" w:rsidP="004A4F8D">
                            <w:pPr>
                              <w:jc w:val="center"/>
                              <w:rPr>
                                <w:rFonts w:ascii="Palatino Linotype" w:hAnsi="Palatino Linotype"/>
                                <w:b/>
                              </w:rPr>
                            </w:pPr>
                            <w:r>
                              <w:rPr>
                                <w:rFonts w:ascii="Palatino Linotype" w:hAnsi="Palatino Linotype"/>
                                <w:b/>
                              </w:rPr>
                              <w:t>Eva Abaid Yapur</w:t>
                            </w:r>
                          </w:p>
                          <w:p w14:paraId="4311D3B7" w14:textId="77777777" w:rsidR="0018183F" w:rsidRDefault="0018183F" w:rsidP="004A4F8D">
                            <w:pPr>
                              <w:jc w:val="center"/>
                              <w:rPr>
                                <w:rFonts w:ascii="Palatino Linotype" w:hAnsi="Palatino Linotype"/>
                              </w:rPr>
                            </w:pPr>
                            <w:r>
                              <w:rPr>
                                <w:rFonts w:ascii="Palatino Linotype" w:hAnsi="Palatino Linotype"/>
                              </w:rPr>
                              <w:t>Comisionada</w:t>
                            </w:r>
                          </w:p>
                          <w:p w14:paraId="1DF3E2AF" w14:textId="77777777" w:rsidR="0018183F" w:rsidRDefault="0018183F" w:rsidP="004A4F8D">
                            <w:pPr>
                              <w:jc w:val="center"/>
                              <w:rPr>
                                <w:rFonts w:ascii="Palatino Linotype" w:hAnsi="Palatino Linotype"/>
                                <w:b/>
                              </w:rPr>
                            </w:pPr>
                            <w:r>
                              <w:rPr>
                                <w:rFonts w:ascii="Palatino Linotype" w:hAnsi="Palatino Linotype"/>
                                <w:b/>
                              </w:rPr>
                              <w:t>(Rúbrica).</w:t>
                            </w:r>
                          </w:p>
                          <w:p w14:paraId="304C06D4" w14:textId="77777777" w:rsidR="0018183F" w:rsidRDefault="0018183F" w:rsidP="004A4F8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19F5E" id="Cuadro de texto 1" o:spid="_x0000_s1027" type="#_x0000_t202" style="position:absolute;left:0;text-align:left;margin-left:-26.25pt;margin-top:131.95pt;width:195.75pt;height:7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uQkQIAAMAFAAAOAAAAZHJzL2Uyb0RvYy54bWysVNtuGjEQfa/Uf7D8XhYopARliShRqkpR&#10;EjWp8my8Nli1Pa5t2KVf37F3ISRFqlL1Zdf2nLmduVxcNkaTrfBBgS3poNenRFgOlbKrkn5/vP4w&#10;oSREZiumwYqS7kSgl7P37y5qNxVDWIOuhCdoxIZp7Uq6jtFNiyLwtTAs9MAJi0IJ3rCIV78qKs9q&#10;tG50Mez3z4oafOU8cBECvl61QjrL9qUUPN5JGUQkuqQYW8xfn7/L9C1mF2y68sytFe/CYP8QhWHK&#10;otODqSsWGdl49Ycpo7iHADL2OJgCpFRc5Bwwm0H/VTYPa+ZEzgXJCe5AU/h/Zvnt9t4TVWHtKLHM&#10;YIkWG1Z5IJUgUTQRyCCRVLswReyDQ3RsPkOTFLr3gI8p90Z6k/6YFUE50r07UIyWCMfH4Why1h+O&#10;KeEom5yPP45zDYpnbedD/CLAkHQoqccSZmbZ9iZE9IjQPSQ5C6BVda20zpfUNmKhPdkyLLiOOUbU&#10;eIHSltQlPUuu/2ZhuTphAe1pmzRFbrAurMRQy0Q+xZ0WCaPtNyGR4EzIiRgZ58Ie4szohJKY0VsU&#10;O/xzVG9RbvNAjewZbDwoG2XBtyy9pLb6sSdGtngszFHe6RibZdN1VtcoS6h22D8e2jEMjl8rLPIN&#10;C/GeeZw7bBncJfEOP1IDFgm6EyVr8L9OvSc8jgNKKalxjksafm6YF5TorxYH5XwwGqXBz5fR+NMQ&#10;L/5YsjyW2I1ZAHYODgNGl48JH/X+KD2YJ1w58+QVRcxy9F3SuD8uYrtdcGVxMZ9nEI66Y/HGPjie&#10;TCeWUws/Nk/Mu67P06zdwn7i2fRVu7fYpGlhvokgVZ6FxHPLasc/rok8It1KS3vo+J5Rz4t39hsA&#10;AP//AwBQSwMEFAAGAAgAAAAhANVeZOnhAAAACwEAAA8AAABkcnMvZG93bnJldi54bWxMj0FLw0AQ&#10;he+C/2EZwVu7MUlLEzMpQRFBBbF68TZNxiSYnQ3ZbZv+e9eTHof5eO97xXY2gzry5HorCDfLCBRL&#10;bZteWoSP94fFBpTzJA0NVhjhzA625eVFQXljT/LGx51vVQgRlxNC5/2Ya+3qjg25pR1Zwu/LToZ8&#10;OKdWNxOdQrgZdBxFa22ol9DQ0ch3Hdffu4NBeEo/6T7xz3z2Mr9W1eNmTN0L4vXVXN2C8jz7Pxh+&#10;9YM6lMFpbw/SODUgLFbxKqAI8TrJQAUiSbKwbo+QRmkGuiz0/w3lDwAAAP//AwBQSwECLQAUAAYA&#10;CAAAACEAtoM4kv4AAADhAQAAEwAAAAAAAAAAAAAAAAAAAAAAW0NvbnRlbnRfVHlwZXNdLnhtbFBL&#10;AQItABQABgAIAAAAIQA4/SH/1gAAAJQBAAALAAAAAAAAAAAAAAAAAC8BAABfcmVscy8ucmVsc1BL&#10;AQItABQABgAIAAAAIQCuFnuQkQIAAMAFAAAOAAAAAAAAAAAAAAAAAC4CAABkcnMvZTJvRG9jLnht&#10;bFBLAQItABQABgAIAAAAIQDVXmTp4QAAAAsBAAAPAAAAAAAAAAAAAAAAAOsEAABkcnMvZG93bnJl&#10;di54bWxQSwUGAAAAAAQABADzAAAA+QUAAAAA&#10;" fillcolor="white [3201]" strokecolor="white [3212]" strokeweight=".5pt">
                <v:textbox>
                  <w:txbxContent>
                    <w:p w14:paraId="4DF17492" w14:textId="77777777" w:rsidR="0018183F" w:rsidRDefault="0018183F" w:rsidP="004A4F8D">
                      <w:pPr>
                        <w:jc w:val="center"/>
                        <w:rPr>
                          <w:rFonts w:ascii="Palatino Linotype" w:hAnsi="Palatino Linotype"/>
                          <w:b/>
                        </w:rPr>
                      </w:pPr>
                      <w:r>
                        <w:rPr>
                          <w:rFonts w:ascii="Palatino Linotype" w:hAnsi="Palatino Linotype"/>
                          <w:b/>
                        </w:rPr>
                        <w:t>Eva Abaid Yapur</w:t>
                      </w:r>
                    </w:p>
                    <w:p w14:paraId="4311D3B7" w14:textId="77777777" w:rsidR="0018183F" w:rsidRDefault="0018183F" w:rsidP="004A4F8D">
                      <w:pPr>
                        <w:jc w:val="center"/>
                        <w:rPr>
                          <w:rFonts w:ascii="Palatino Linotype" w:hAnsi="Palatino Linotype"/>
                        </w:rPr>
                      </w:pPr>
                      <w:r>
                        <w:rPr>
                          <w:rFonts w:ascii="Palatino Linotype" w:hAnsi="Palatino Linotype"/>
                        </w:rPr>
                        <w:t>Comisionada</w:t>
                      </w:r>
                    </w:p>
                    <w:p w14:paraId="1DF3E2AF" w14:textId="77777777" w:rsidR="0018183F" w:rsidRDefault="0018183F" w:rsidP="004A4F8D">
                      <w:pPr>
                        <w:jc w:val="center"/>
                        <w:rPr>
                          <w:rFonts w:ascii="Palatino Linotype" w:hAnsi="Palatino Linotype"/>
                          <w:b/>
                        </w:rPr>
                      </w:pPr>
                      <w:r>
                        <w:rPr>
                          <w:rFonts w:ascii="Palatino Linotype" w:hAnsi="Palatino Linotype"/>
                          <w:b/>
                        </w:rPr>
                        <w:t>(Rúbrica).</w:t>
                      </w:r>
                    </w:p>
                    <w:p w14:paraId="304C06D4" w14:textId="77777777" w:rsidR="0018183F" w:rsidRDefault="0018183F" w:rsidP="004A4F8D">
                      <w:pPr>
                        <w:jc w:val="center"/>
                      </w:pPr>
                    </w:p>
                  </w:txbxContent>
                </v:textbox>
                <w10:wrap anchorx="margin"/>
              </v:shape>
            </w:pict>
          </mc:Fallback>
        </mc:AlternateContent>
      </w:r>
    </w:p>
    <w:p w14:paraId="4D991E85" w14:textId="77777777" w:rsidR="004A4F8D" w:rsidRDefault="004A4F8D" w:rsidP="004A4F8D">
      <w:pPr>
        <w:autoSpaceDE w:val="0"/>
        <w:autoSpaceDN w:val="0"/>
        <w:adjustRightInd w:val="0"/>
        <w:spacing w:before="240" w:line="480" w:lineRule="auto"/>
        <w:jc w:val="both"/>
        <w:rPr>
          <w:rFonts w:ascii="Palatino Linotype" w:hAnsi="Palatino Linotype" w:cs="Arial"/>
          <w:sz w:val="24"/>
          <w:szCs w:val="24"/>
        </w:rPr>
      </w:pPr>
    </w:p>
    <w:p w14:paraId="0634C131" w14:textId="77777777" w:rsidR="004A4F8D" w:rsidRDefault="004A4F8D" w:rsidP="004A4F8D">
      <w:pPr>
        <w:autoSpaceDE w:val="0"/>
        <w:autoSpaceDN w:val="0"/>
        <w:adjustRightInd w:val="0"/>
        <w:spacing w:before="240" w:line="480" w:lineRule="auto"/>
        <w:jc w:val="both"/>
        <w:rPr>
          <w:rFonts w:ascii="Palatino Linotype" w:hAnsi="Palatino Linotype" w:cs="Arial"/>
          <w:sz w:val="24"/>
          <w:szCs w:val="24"/>
        </w:rPr>
      </w:pPr>
    </w:p>
    <w:p w14:paraId="30E4255B" w14:textId="77777777" w:rsidR="004A4F8D" w:rsidRDefault="004A4F8D" w:rsidP="004A4F8D">
      <w:pPr>
        <w:autoSpaceDE w:val="0"/>
        <w:autoSpaceDN w:val="0"/>
        <w:adjustRightInd w:val="0"/>
        <w:spacing w:line="480" w:lineRule="auto"/>
        <w:jc w:val="both"/>
        <w:rPr>
          <w:rFonts w:ascii="Palatino Linotype" w:hAnsi="Palatino Linotype"/>
        </w:rPr>
      </w:pPr>
      <w:r>
        <w:rPr>
          <w:noProof/>
        </w:rPr>
        <mc:AlternateContent>
          <mc:Choice Requires="wps">
            <w:drawing>
              <wp:anchor distT="0" distB="0" distL="114300" distR="114300" simplePos="0" relativeHeight="251668480" behindDoc="0" locked="0" layoutInCell="1" allowOverlap="1" wp14:anchorId="2BABD6A8" wp14:editId="533E4334">
                <wp:simplePos x="0" y="0"/>
                <wp:positionH relativeFrom="margin">
                  <wp:posOffset>3558540</wp:posOffset>
                </wp:positionH>
                <wp:positionV relativeFrom="paragraph">
                  <wp:posOffset>85090</wp:posOffset>
                </wp:positionV>
                <wp:extent cx="2543175" cy="942975"/>
                <wp:effectExtent l="0" t="0" r="28575" b="28575"/>
                <wp:wrapNone/>
                <wp:docPr id="2" name="Cuadro de texto 2"/>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9A7169" w14:textId="77777777" w:rsidR="0018183F" w:rsidRDefault="0018183F" w:rsidP="004A4F8D">
                            <w:pPr>
                              <w:jc w:val="center"/>
                              <w:rPr>
                                <w:rFonts w:ascii="Palatino Linotype" w:hAnsi="Palatino Linotype"/>
                              </w:rPr>
                            </w:pPr>
                            <w:r>
                              <w:rPr>
                                <w:rFonts w:ascii="Palatino Linotype" w:hAnsi="Palatino Linotype"/>
                                <w:b/>
                              </w:rPr>
                              <w:t>José Guadalupe Luna Hernández</w:t>
                            </w:r>
                          </w:p>
                          <w:p w14:paraId="0EFD9666" w14:textId="77777777" w:rsidR="0018183F" w:rsidRDefault="0018183F" w:rsidP="004A4F8D">
                            <w:pPr>
                              <w:jc w:val="center"/>
                              <w:rPr>
                                <w:rFonts w:ascii="Palatino Linotype" w:hAnsi="Palatino Linotype"/>
                              </w:rPr>
                            </w:pPr>
                            <w:r>
                              <w:rPr>
                                <w:rFonts w:ascii="Palatino Linotype" w:hAnsi="Palatino Linotype"/>
                              </w:rPr>
                              <w:t>Comisionado</w:t>
                            </w:r>
                          </w:p>
                          <w:p w14:paraId="317F84F2" w14:textId="77777777" w:rsidR="0018183F" w:rsidRDefault="0018183F" w:rsidP="004A4F8D">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BD6A8" id="Cuadro de texto 2" o:spid="_x0000_s1028" type="#_x0000_t202" style="position:absolute;left:0;text-align:left;margin-left:280.2pt;margin-top:6.7pt;width:200.25pt;height:74.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4ylAIAAJgFAAAOAAAAZHJzL2Uyb0RvYy54bWysVN9v2jAQfp+0/8Hy+wik0A7UUDEqpklV&#10;W62d+mwcG6w5Ps82JOyv39lJAHV96bSX5Oz77s733Y/rm6bSZC+cV2AKOhoMKRGGQ6nMpqA/nlef&#10;PlPiAzMl02BEQQ/C05v5xw/XtZ2JHLagS+EIOjF+VtuCbkOwsyzzfCsq5gdghUGlBFexgEe3yUrH&#10;avRe6SwfDi+zGlxpHXDhPd7etko6T/6lFDw8SOlFILqg+LaQvi591/Gbza/ZbOOY3SrePYP9wysq&#10;pgwGPbq6ZYGRnVN/uaoUd+BBhgGHKgMpFRcpB8xmNHyVzdOWWZFyQXK8PdLk/59bfr9/dESVBc0p&#10;MazCEi13rHRASkGCaAKQPJJUWz9D7JNFdGi+QIPF7u89XsbcG+mq+MesCOqR7sORYvREOF7mk/HF&#10;6GpCCUfddJxPUUb32cnaOh++CqhIFArqsISJWba/86GF9pAYzMBKaZ3KqA2pC3p5MRkmAw9alVEZ&#10;YamhxFI7smfYCutNej2GPUPhSZsIFqlxunAx8zbDJIWDFhGjzXchkbiU6BsRGOfChD5KQkeUxPe8&#10;x7DDn171HuM2D7RIkcGEo3GlDLiWpThpJ2LKn/2TZYvH2pzlHcXQrJuuY7rGWEN5wL5w0I6Xt3yl&#10;sHh3zIdH5nCesBVwR4QH/EgNWCToJEq24H6/dR/x2OaopaTG+Syo/7VjTlCivxkcgOloPI4DnQ7j&#10;yVWOB3euWZ9rzK5aAtZ9hNvI8iRGfNC9KB1UL7hKFjEqqpjhGLugoReXod0auIq4WCwSCEfYsnBn&#10;niyPriPLsTWfmxfmbNe/cYbuoZ9kNnvVxi02WhpY7AJIlXo88tyy2vGP45+mpFtVcb+cnxPqtFDn&#10;fwAAAP//AwBQSwMEFAAGAAgAAAAhAFu+b9vgAAAACgEAAA8AAABkcnMvZG93bnJldi54bWxMj8FO&#10;wzAQRO9I/IO1SNyo3QKhCXEqQOVSDkDbD3DjJYkar6PYSVO+nuUEp9XujGbf5KvJtWLEPjSeNMxn&#10;CgRS6W1DlYb97vVmCSJEQ9a0nlDDGQOsisuL3GTWn+gTx22sBIdQyIyGOsYukzKUNToTZr5DYu3L&#10;985EXvtK2t6cONy1cqFUIp1piD/UpsOXGsvjdnAaUrc+Pgzt22b86L7PwyLsN+/Pa62vr6anRxAR&#10;p/hnhl98RoeCmQ5+IBtEq+E+UXdsZeGWJxvSRKUgDnxI5inIIpf/KxQ/AAAA//8DAFBLAQItABQA&#10;BgAIAAAAIQC2gziS/gAAAOEBAAATAAAAAAAAAAAAAAAAAAAAAABbQ29udGVudF9UeXBlc10ueG1s&#10;UEsBAi0AFAAGAAgAAAAhADj9If/WAAAAlAEAAAsAAAAAAAAAAAAAAAAALwEAAF9yZWxzLy5yZWxz&#10;UEsBAi0AFAAGAAgAAAAhAKZUXjKUAgAAmAUAAA4AAAAAAAAAAAAAAAAALgIAAGRycy9lMm9Eb2Mu&#10;eG1sUEsBAi0AFAAGAAgAAAAhAFu+b9vgAAAACgEAAA8AAAAAAAAAAAAAAAAA7gQAAGRycy9kb3du&#10;cmV2LnhtbFBLBQYAAAAABAAEAPMAAAD7BQAAAAA=&#10;" filled="f" strokecolor="white [3212]" strokeweight=".5pt">
                <v:textbox>
                  <w:txbxContent>
                    <w:p w14:paraId="1B9A7169" w14:textId="77777777" w:rsidR="0018183F" w:rsidRDefault="0018183F" w:rsidP="004A4F8D">
                      <w:pPr>
                        <w:jc w:val="center"/>
                        <w:rPr>
                          <w:rFonts w:ascii="Palatino Linotype" w:hAnsi="Palatino Linotype"/>
                        </w:rPr>
                      </w:pPr>
                      <w:r>
                        <w:rPr>
                          <w:rFonts w:ascii="Palatino Linotype" w:hAnsi="Palatino Linotype"/>
                          <w:b/>
                        </w:rPr>
                        <w:t>José Guadalupe Luna Hernández</w:t>
                      </w:r>
                    </w:p>
                    <w:p w14:paraId="0EFD9666" w14:textId="77777777" w:rsidR="0018183F" w:rsidRDefault="0018183F" w:rsidP="004A4F8D">
                      <w:pPr>
                        <w:jc w:val="center"/>
                        <w:rPr>
                          <w:rFonts w:ascii="Palatino Linotype" w:hAnsi="Palatino Linotype"/>
                        </w:rPr>
                      </w:pPr>
                      <w:r>
                        <w:rPr>
                          <w:rFonts w:ascii="Palatino Linotype" w:hAnsi="Palatino Linotype"/>
                        </w:rPr>
                        <w:t>Comisionado</w:t>
                      </w:r>
                    </w:p>
                    <w:p w14:paraId="317F84F2" w14:textId="77777777" w:rsidR="0018183F" w:rsidRDefault="0018183F" w:rsidP="004A4F8D">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3B79E282" w14:textId="77777777" w:rsidR="004A4F8D" w:rsidRDefault="004A4F8D" w:rsidP="004A4F8D">
      <w:pPr>
        <w:spacing w:before="240" w:line="480" w:lineRule="auto"/>
        <w:jc w:val="both"/>
        <w:rPr>
          <w:rFonts w:ascii="Palatino Linotype" w:hAnsi="Palatino Linotype"/>
        </w:rPr>
      </w:pPr>
    </w:p>
    <w:p w14:paraId="4DF375E2" w14:textId="77777777" w:rsidR="004A4F8D" w:rsidRDefault="004A4F8D" w:rsidP="004A4F8D">
      <w:pPr>
        <w:spacing w:before="240" w:line="480" w:lineRule="auto"/>
        <w:rPr>
          <w:rFonts w:ascii="Palatino Linotype" w:hAnsi="Palatino Linotype"/>
          <w:b/>
        </w:rPr>
      </w:pPr>
      <w:r>
        <w:rPr>
          <w:noProof/>
        </w:rPr>
        <mc:AlternateContent>
          <mc:Choice Requires="wps">
            <w:drawing>
              <wp:anchor distT="0" distB="0" distL="114300" distR="114300" simplePos="0" relativeHeight="251669504" behindDoc="0" locked="0" layoutInCell="1" allowOverlap="1" wp14:anchorId="6C1F23F3" wp14:editId="16A4F151">
                <wp:simplePos x="0" y="0"/>
                <wp:positionH relativeFrom="margin">
                  <wp:posOffset>1289685</wp:posOffset>
                </wp:positionH>
                <wp:positionV relativeFrom="paragraph">
                  <wp:posOffset>1884680</wp:posOffset>
                </wp:positionV>
                <wp:extent cx="3152775" cy="91440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415A875" w14:textId="77777777" w:rsidR="0018183F" w:rsidRDefault="0018183F" w:rsidP="004A4F8D">
                            <w:pPr>
                              <w:jc w:val="center"/>
                              <w:rPr>
                                <w:rFonts w:ascii="Palatino Linotype" w:hAnsi="Palatino Linotype"/>
                                <w:b/>
                              </w:rPr>
                            </w:pPr>
                            <w:r>
                              <w:rPr>
                                <w:rFonts w:ascii="Palatino Linotype" w:hAnsi="Palatino Linotype"/>
                                <w:b/>
                              </w:rPr>
                              <w:t xml:space="preserve">Alexis Tapia Ramírez </w:t>
                            </w:r>
                          </w:p>
                          <w:p w14:paraId="0DEC6C72" w14:textId="77777777" w:rsidR="0018183F" w:rsidRDefault="0018183F" w:rsidP="004A4F8D">
                            <w:pPr>
                              <w:jc w:val="center"/>
                              <w:rPr>
                                <w:rFonts w:ascii="Palatino Linotype" w:hAnsi="Palatino Linotype"/>
                              </w:rPr>
                            </w:pPr>
                            <w:r>
                              <w:rPr>
                                <w:rFonts w:ascii="Palatino Linotype" w:hAnsi="Palatino Linotype"/>
                              </w:rPr>
                              <w:t xml:space="preserve">Secretario Técnico del Pleno </w:t>
                            </w:r>
                          </w:p>
                          <w:p w14:paraId="42090005" w14:textId="77777777" w:rsidR="0018183F" w:rsidRDefault="0018183F" w:rsidP="004A4F8D">
                            <w:pPr>
                              <w:jc w:val="center"/>
                              <w:rPr>
                                <w:rFonts w:ascii="Palatino Linotype" w:hAnsi="Palatino Linotype"/>
                                <w:b/>
                              </w:rPr>
                            </w:pPr>
                            <w:r>
                              <w:rPr>
                                <w:rFonts w:ascii="Palatino Linotype" w:hAnsi="Palatino Linotype"/>
                                <w:b/>
                              </w:rPr>
                              <w:t>(Rúbrica).</w:t>
                            </w:r>
                          </w:p>
                          <w:p w14:paraId="6E5298E7" w14:textId="77777777" w:rsidR="0018183F" w:rsidRDefault="0018183F" w:rsidP="004A4F8D">
                            <w:pPr>
                              <w:jc w:val="center"/>
                              <w:rPr>
                                <w:rFonts w:ascii="Palatino Linotype" w:hAnsi="Palatino Linotype"/>
                              </w:rPr>
                            </w:pPr>
                          </w:p>
                          <w:p w14:paraId="71C0D4FE" w14:textId="77777777" w:rsidR="0018183F" w:rsidRDefault="0018183F" w:rsidP="004A4F8D">
                            <w:pPr>
                              <w:jc w:val="center"/>
                              <w:rPr>
                                <w:rFonts w:ascii="Palatino Linotype" w:hAnsi="Palatino Linotype"/>
                              </w:rPr>
                            </w:pPr>
                          </w:p>
                          <w:p w14:paraId="0DB816E0" w14:textId="77777777" w:rsidR="0018183F" w:rsidRDefault="0018183F" w:rsidP="004A4F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F23F3" id="Cuadro de texto 15" o:spid="_x0000_s1029" type="#_x0000_t202" style="position:absolute;margin-left:101.55pt;margin-top:148.4pt;width:248.25pt;height:1in;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67lAIAAJoFAAAOAAAAZHJzL2Uyb0RvYy54bWysVF1P2zAUfZ+0/2D5faQtFLaKFHVFTJPQ&#10;QIOJZ9ex22iOr2e7bdiv37HTtBXjhWkvie177te5H5dXbWPYRvlQky358GTAmbKSqtouS/7j8ebD&#10;R85CFLYShqwq+bMK/Gr6/t3l1k3UiFZkKuUZjNgw2bqSr2J0k6IIcqUaEU7IKQuhJt+IiKtfFpUX&#10;W1hvTDEaDM6LLfnKeZIqBLxed0I+zfa1VjLeaR1UZKbkiC3mr8/fRfoW00sxWXrhVrXchSH+IYpG&#10;1BZO96auRRRs7eu/TDW19BRIxxNJTUFa11LlHJDNcPAim4eVcCrnAnKC29MU/p9Z+W1z71ldoXZj&#10;zqxoUKP5WlSeWKVYVG0kBglo2rowAfrBAR/bz9RCpX8PeEzZt9o36Y+8GOQg/HlPMkwxicfT4Xh0&#10;cQFnErJPw7OzQa5CcdB2PsQvihqWDiX3KGLmVmxuQ0QkgPaQ5MzSTW1MLqSxbFvy89PxICsEMnWV&#10;hAmWW0rNjWcbgWZYLHP0sHWEws3YBFa5dXbuUuZdhvkUn41KGGO/Kw3qcqKveBBSKht7LxmdUBrx&#10;vEVxhz9E9RblLg9oZM9k4165qS35jqU0awdiqp99yLrDg/CjvNMxtos298xp3wALqp7RF566AQtO&#10;3tQo3q0I8V54TBRaAVsi3uGjDaFItDtxtiL/+7X3hEejQ8rZFhNa8vBrLbzizHy1GIHcOxjpfDkb&#10;X4zgwx9LFscSu27mhLoPsY+czMeEj6Y/ak/NE5bJLHmFSFgJ3yWP/XEeu72BZSTVbJZBGGIn4q19&#10;cDKZTiyn1nxsn4R3u/5NQ/SN+lkWkxdt3GGTpqXZOpKuc48nnjtWd/xjAeTW3y2rtGGO7xl1WKnT&#10;PwAAAP//AwBQSwMEFAAGAAgAAAAhAENJIr7hAAAACwEAAA8AAABkcnMvZG93bnJldi54bWxMj0FO&#10;wzAQRfdI3MEaJHbUbqhCk8apAJVNWRRKD+DGbhLVHkexk6acnmEFuxnN05/3i/XkLBtNH1qPEuYz&#10;Acxg5XWLtYTD19vDEliICrWyHo2EqwmwLm9vCpVrf8FPM+5jzSgEQ64kNDF2OeehaoxTYeY7g3Q7&#10;+d6pSGtfc92rC4U7yxMhUu5Ui/ShUZ15bUx13g9OQuY256fBvm/Hj+77OiThsN29bKS8v5ueV8Ci&#10;meIfDL/6pA4lOR39gDowKyERj3NCachS6kBEmmUpsKOExUIsgZcF/9+h/AEAAP//AwBQSwECLQAU&#10;AAYACAAAACEAtoM4kv4AAADhAQAAEwAAAAAAAAAAAAAAAAAAAAAAW0NvbnRlbnRfVHlwZXNdLnht&#10;bFBLAQItABQABgAIAAAAIQA4/SH/1gAAAJQBAAALAAAAAAAAAAAAAAAAAC8BAABfcmVscy8ucmVs&#10;c1BLAQItABQABgAIAAAAIQD6qu67lAIAAJoFAAAOAAAAAAAAAAAAAAAAAC4CAABkcnMvZTJvRG9j&#10;LnhtbFBLAQItABQABgAIAAAAIQBDSSK+4QAAAAsBAAAPAAAAAAAAAAAAAAAAAO4EAABkcnMvZG93&#10;bnJldi54bWxQSwUGAAAAAAQABADzAAAA/AUAAAAA&#10;" filled="f" strokecolor="white [3212]" strokeweight=".5pt">
                <v:textbox>
                  <w:txbxContent>
                    <w:p w14:paraId="4415A875" w14:textId="77777777" w:rsidR="0018183F" w:rsidRDefault="0018183F" w:rsidP="004A4F8D">
                      <w:pPr>
                        <w:jc w:val="center"/>
                        <w:rPr>
                          <w:rFonts w:ascii="Palatino Linotype" w:hAnsi="Palatino Linotype"/>
                          <w:b/>
                        </w:rPr>
                      </w:pPr>
                      <w:r>
                        <w:rPr>
                          <w:rFonts w:ascii="Palatino Linotype" w:hAnsi="Palatino Linotype"/>
                          <w:b/>
                        </w:rPr>
                        <w:t xml:space="preserve">Alexis Tapia Ramírez </w:t>
                      </w:r>
                    </w:p>
                    <w:p w14:paraId="0DEC6C72" w14:textId="77777777" w:rsidR="0018183F" w:rsidRDefault="0018183F" w:rsidP="004A4F8D">
                      <w:pPr>
                        <w:jc w:val="center"/>
                        <w:rPr>
                          <w:rFonts w:ascii="Palatino Linotype" w:hAnsi="Palatino Linotype"/>
                        </w:rPr>
                      </w:pPr>
                      <w:r>
                        <w:rPr>
                          <w:rFonts w:ascii="Palatino Linotype" w:hAnsi="Palatino Linotype"/>
                        </w:rPr>
                        <w:t xml:space="preserve">Secretario Técnico del Pleno </w:t>
                      </w:r>
                    </w:p>
                    <w:p w14:paraId="42090005" w14:textId="77777777" w:rsidR="0018183F" w:rsidRDefault="0018183F" w:rsidP="004A4F8D">
                      <w:pPr>
                        <w:jc w:val="center"/>
                        <w:rPr>
                          <w:rFonts w:ascii="Palatino Linotype" w:hAnsi="Palatino Linotype"/>
                          <w:b/>
                        </w:rPr>
                      </w:pPr>
                      <w:r>
                        <w:rPr>
                          <w:rFonts w:ascii="Palatino Linotype" w:hAnsi="Palatino Linotype"/>
                          <w:b/>
                        </w:rPr>
                        <w:t>(Rúbrica).</w:t>
                      </w:r>
                    </w:p>
                    <w:p w14:paraId="6E5298E7" w14:textId="77777777" w:rsidR="0018183F" w:rsidRDefault="0018183F" w:rsidP="004A4F8D">
                      <w:pPr>
                        <w:jc w:val="center"/>
                        <w:rPr>
                          <w:rFonts w:ascii="Palatino Linotype" w:hAnsi="Palatino Linotype"/>
                        </w:rPr>
                      </w:pPr>
                    </w:p>
                    <w:p w14:paraId="71C0D4FE" w14:textId="77777777" w:rsidR="0018183F" w:rsidRDefault="0018183F" w:rsidP="004A4F8D">
                      <w:pPr>
                        <w:jc w:val="center"/>
                        <w:rPr>
                          <w:rFonts w:ascii="Palatino Linotype" w:hAnsi="Palatino Linotype"/>
                        </w:rPr>
                      </w:pPr>
                    </w:p>
                    <w:p w14:paraId="0DB816E0" w14:textId="77777777" w:rsidR="0018183F" w:rsidRDefault="0018183F" w:rsidP="004A4F8D"/>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50127DB0" wp14:editId="752990FC">
                <wp:simplePos x="0" y="0"/>
                <wp:positionH relativeFrom="margin">
                  <wp:posOffset>-299085</wp:posOffset>
                </wp:positionH>
                <wp:positionV relativeFrom="paragraph">
                  <wp:posOffset>582930</wp:posOffset>
                </wp:positionV>
                <wp:extent cx="2486025" cy="937895"/>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50CF08" w14:textId="77777777" w:rsidR="0018183F" w:rsidRDefault="0018183F" w:rsidP="004A4F8D">
                            <w:pPr>
                              <w:jc w:val="center"/>
                              <w:rPr>
                                <w:rFonts w:ascii="Palatino Linotype" w:hAnsi="Palatino Linotype"/>
                              </w:rPr>
                            </w:pPr>
                            <w:r>
                              <w:rPr>
                                <w:rFonts w:ascii="Palatino Linotype" w:hAnsi="Palatino Linotype"/>
                                <w:b/>
                              </w:rPr>
                              <w:t>Javier Martínez Cruz</w:t>
                            </w:r>
                          </w:p>
                          <w:p w14:paraId="5B23625C" w14:textId="77777777" w:rsidR="0018183F" w:rsidRDefault="0018183F" w:rsidP="004A4F8D">
                            <w:pPr>
                              <w:jc w:val="center"/>
                              <w:rPr>
                                <w:rFonts w:ascii="Palatino Linotype" w:hAnsi="Palatino Linotype"/>
                              </w:rPr>
                            </w:pPr>
                            <w:r>
                              <w:rPr>
                                <w:rFonts w:ascii="Palatino Linotype" w:hAnsi="Palatino Linotype"/>
                              </w:rPr>
                              <w:t>Comisionado</w:t>
                            </w:r>
                          </w:p>
                          <w:p w14:paraId="77815862" w14:textId="77777777" w:rsidR="0018183F" w:rsidRDefault="0018183F" w:rsidP="004A4F8D">
                            <w:pPr>
                              <w:jc w:val="center"/>
                              <w:rPr>
                                <w:rFonts w:ascii="Palatino Linotype" w:hAnsi="Palatino Linotype"/>
                                <w:b/>
                              </w:rPr>
                            </w:pPr>
                            <w:r>
                              <w:rPr>
                                <w:rFonts w:ascii="Palatino Linotype" w:hAnsi="Palatino Linotype"/>
                                <w:b/>
                              </w:rPr>
                              <w:t>(Rúbrica).</w:t>
                            </w:r>
                          </w:p>
                          <w:p w14:paraId="38289632" w14:textId="77777777" w:rsidR="0018183F" w:rsidRDefault="0018183F" w:rsidP="004A4F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27DB0" id="Cuadro de texto 16" o:spid="_x0000_s1030" type="#_x0000_t202" style="position:absolute;margin-left:-23.55pt;margin-top:45.9pt;width:195.75pt;height:73.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6vQhgIAAHIFAAAOAAAAZHJzL2Uyb0RvYy54bWysVN9v2jAQfp+0/8Hy+whQoC0iVIyq06Sq&#10;rUanPhvHhmi2z7MNCfvrd3YSQGwvnfaSnH3ffb7fs7taK7IXzpdgcjro9SkRhkNRmk1Ov78+fLqh&#10;xAdmCqbAiJwehKd3848fZpWdiiFsQRXCESQxflrZnG5DsNMs83wrNPM9sMKgUoLTLODRbbLCsQrZ&#10;tcqG/f4kq8AV1gEX3uPtfaOk88QvpeDhWUovAlE5Rd9C+rr0XcdvNp+x6cYxuy156wb7By80Kw0+&#10;eqS6Z4GRnSv/oNIld+BBhh4HnYGUJRcpBoxm0L+IZrVlVqRYMDneHtPk/x8tf9q/OFIWWLsJJYZp&#10;rNFyxwoHpBAkiDoAQQ2mqbJ+iuiVRXyoP0ONJt29x8sYfS2djn+Mi6AeE344JhmpCMfL4ehm0h+O&#10;KeGou726vrkdR5rsZG2dD18EaBKFnDosYsot2z/60EA7SHzMwEOpVCqkMqTK6eRq3E8GRw2SKxOx&#10;IrVESxMjajxPUjgoETHKfBMSU5ICiBepGcVSObJn2EaMc2FCij3xIjqiJDrxHsMWf/LqPcZNHN3L&#10;YMLRWJcGXIr+wu3iR+eybPCY87O4oxjqdZ16YdQVdg3FAevtoBkcb/lDiUV5ZD68MIeTgiXG6Q/P&#10;+JEKMPnQSpRswf36233EYwOjlpIKJy+n/ueOOUGJ+mqwtW8Ho1Ec1XQYja+HeHDnmvW5xuz0ErAq&#10;A9wzlicx4oPqROlAv+GSWMRXUcUMx7dzGjpxGZp9gEuGi8UigXA4LQuPZmV5pI5Fii33Wr8xZ9u+&#10;jMPxBN2MsulFezbYaGlgsQsgy9S7Mc9NVtv842Cn7m+XUNwc5+eEOq3K+W8AAAD//wMAUEsDBBQA&#10;BgAIAAAAIQDs1nFA4wAAAAoBAAAPAAAAZHJzL2Rvd25yZXYueG1sTI/BbsIwEETvlfoP1lbqDZyE&#10;0EKIg1AkVKkqBygXbk5skqj2Oo0NpP36bk/tcbVPM2/y9WgNu+rBdw4FxNMImMbaqQ4bAcf37WQB&#10;zAeJShqHWsCX9rAu7u9ymSl3w72+HkLDKAR9JgW0IfQZ575utZV+6nqN9Du7wcpA59BwNcgbhVvD&#10;kyh64lZ2SA2t7HXZ6vrjcLECXsvtTu6rxC6+Tfnydt70n8fTXIjHh3GzAhb0GP5g+NUndSjIqXIX&#10;VJ4ZAZP0OSZUwDKmCQTM0jQFVglIZss58CLn/ycUPwAAAP//AwBQSwECLQAUAAYACAAAACEAtoM4&#10;kv4AAADhAQAAEwAAAAAAAAAAAAAAAAAAAAAAW0NvbnRlbnRfVHlwZXNdLnhtbFBLAQItABQABgAI&#10;AAAAIQA4/SH/1gAAAJQBAAALAAAAAAAAAAAAAAAAAC8BAABfcmVscy8ucmVsc1BLAQItABQABgAI&#10;AAAAIQDDV6vQhgIAAHIFAAAOAAAAAAAAAAAAAAAAAC4CAABkcnMvZTJvRG9jLnhtbFBLAQItABQA&#10;BgAIAAAAIQDs1nFA4wAAAAoBAAAPAAAAAAAAAAAAAAAAAOAEAABkcnMvZG93bnJldi54bWxQSwUG&#10;AAAAAAQABADzAAAA8AUAAAAA&#10;" filled="f" stroked="f" strokeweight=".5pt">
                <v:textbox>
                  <w:txbxContent>
                    <w:p w14:paraId="7450CF08" w14:textId="77777777" w:rsidR="0018183F" w:rsidRDefault="0018183F" w:rsidP="004A4F8D">
                      <w:pPr>
                        <w:jc w:val="center"/>
                        <w:rPr>
                          <w:rFonts w:ascii="Palatino Linotype" w:hAnsi="Palatino Linotype"/>
                        </w:rPr>
                      </w:pPr>
                      <w:r>
                        <w:rPr>
                          <w:rFonts w:ascii="Palatino Linotype" w:hAnsi="Palatino Linotype"/>
                          <w:b/>
                        </w:rPr>
                        <w:t>Javier Martínez Cruz</w:t>
                      </w:r>
                    </w:p>
                    <w:p w14:paraId="5B23625C" w14:textId="77777777" w:rsidR="0018183F" w:rsidRDefault="0018183F" w:rsidP="004A4F8D">
                      <w:pPr>
                        <w:jc w:val="center"/>
                        <w:rPr>
                          <w:rFonts w:ascii="Palatino Linotype" w:hAnsi="Palatino Linotype"/>
                        </w:rPr>
                      </w:pPr>
                      <w:r>
                        <w:rPr>
                          <w:rFonts w:ascii="Palatino Linotype" w:hAnsi="Palatino Linotype"/>
                        </w:rPr>
                        <w:t>Comisionado</w:t>
                      </w:r>
                    </w:p>
                    <w:p w14:paraId="77815862" w14:textId="77777777" w:rsidR="0018183F" w:rsidRDefault="0018183F" w:rsidP="004A4F8D">
                      <w:pPr>
                        <w:jc w:val="center"/>
                        <w:rPr>
                          <w:rFonts w:ascii="Palatino Linotype" w:hAnsi="Palatino Linotype"/>
                          <w:b/>
                        </w:rPr>
                      </w:pPr>
                      <w:r>
                        <w:rPr>
                          <w:rFonts w:ascii="Palatino Linotype" w:hAnsi="Palatino Linotype"/>
                          <w:b/>
                        </w:rPr>
                        <w:t>(Rúbrica).</w:t>
                      </w:r>
                    </w:p>
                    <w:p w14:paraId="38289632" w14:textId="77777777" w:rsidR="0018183F" w:rsidRDefault="0018183F" w:rsidP="004A4F8D"/>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14E3DB7E" wp14:editId="04683B08">
                <wp:simplePos x="0" y="0"/>
                <wp:positionH relativeFrom="margin">
                  <wp:posOffset>3577590</wp:posOffset>
                </wp:positionH>
                <wp:positionV relativeFrom="paragraph">
                  <wp:posOffset>604520</wp:posOffset>
                </wp:positionV>
                <wp:extent cx="2543175" cy="937895"/>
                <wp:effectExtent l="0" t="0" r="28575" b="14605"/>
                <wp:wrapNone/>
                <wp:docPr id="17" name="Cuadro de texto 17"/>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B22F4F" w14:textId="77777777" w:rsidR="0018183F" w:rsidRDefault="0018183F" w:rsidP="004A4F8D">
                            <w:pPr>
                              <w:jc w:val="center"/>
                              <w:rPr>
                                <w:rFonts w:ascii="Palatino Linotype" w:hAnsi="Palatino Linotype"/>
                              </w:rPr>
                            </w:pPr>
                            <w:r>
                              <w:rPr>
                                <w:rFonts w:ascii="Palatino Linotype" w:hAnsi="Palatino Linotype"/>
                                <w:b/>
                              </w:rPr>
                              <w:t>Luis Gustavo Parra Noriega</w:t>
                            </w:r>
                          </w:p>
                          <w:p w14:paraId="21CDD2FA" w14:textId="77777777" w:rsidR="0018183F" w:rsidRDefault="0018183F" w:rsidP="004A4F8D">
                            <w:pPr>
                              <w:jc w:val="center"/>
                              <w:rPr>
                                <w:rFonts w:ascii="Palatino Linotype" w:hAnsi="Palatino Linotype"/>
                              </w:rPr>
                            </w:pPr>
                            <w:r>
                              <w:rPr>
                                <w:rFonts w:ascii="Palatino Linotype" w:hAnsi="Palatino Linotype"/>
                              </w:rPr>
                              <w:t>Comisionado</w:t>
                            </w:r>
                          </w:p>
                          <w:p w14:paraId="70237C3C" w14:textId="77777777" w:rsidR="0018183F" w:rsidRDefault="0018183F" w:rsidP="004A4F8D">
                            <w:pPr>
                              <w:jc w:val="center"/>
                              <w:rPr>
                                <w:rFonts w:ascii="Palatino Linotype" w:hAnsi="Palatino Linotype"/>
                                <w:b/>
                              </w:rPr>
                            </w:pPr>
                            <w:r>
                              <w:rPr>
                                <w:rFonts w:ascii="Palatino Linotype" w:hAnsi="Palatino Linotype"/>
                                <w:b/>
                              </w:rPr>
                              <w:t>(Rúbrica).</w:t>
                            </w:r>
                          </w:p>
                          <w:p w14:paraId="1C620B93" w14:textId="77777777" w:rsidR="0018183F" w:rsidRDefault="0018183F" w:rsidP="004A4F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3DB7E" id="Cuadro de texto 17" o:spid="_x0000_s1031" type="#_x0000_t202" style="position:absolute;margin-left:281.7pt;margin-top:47.6pt;width:200.25pt;height:73.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hHmQIAAMIFAAAOAAAAZHJzL2Uyb0RvYy54bWysVEtPGzEQvlfqf7B8L5uEhEDEBqVBVJUQ&#10;oELF2fHaiVXb49pOdtNfz9i7eUC5UPWyO/Z8M5755nF51RhNNsIHBbak/ZMeJcJyqJRdlvTn082X&#10;c0pCZLZiGqwo6VYEejX9/OmydhMxgBXoSniCTmyY1K6kqxjdpCgCXwnDwgk4YVEpwRsW8eiXReVZ&#10;jd6NLga93llRg6+cBy5CwNvrVkmn2b+Ugsd7KYOIRJcUY4v56/N3kb7F9JJNlp65leJdGOwfojBM&#10;WXx07+qaRUbWXv3lyijuIYCMJxxMAVIqLnIOmE2/9yabxxVzIueC5AS3pyn8P7f8bvPgiaqwdmNK&#10;LDNYo/maVR5IJUgUTQSCGqSpdmGC6EeH+Nh8hQZNdvcBL1P2jfQm/TEvgnokfLsnGV0RjpeD0fC0&#10;Px5RwlF3cTo+vxglN8XB2vkQvwkwJAkl9VjEzC3b3IbYQneQ9FgAraobpXU+pMYRc+3JhmHJdcwx&#10;ovNXKG1JXdKz01EvO36ly6138LBYvuMB/WmbnhO5xbqwEkMtE1mKWy0SRtsfQiLFmZB3YmScC7uP&#10;M6MTSmJGHzHs8IeoPmLc5oEW+WWwcW9slAXfsvSa2urXjhjZ4rGGR3knMTaLJvdWrnC6WUC1xf7x&#10;0A5icPxGYZFvWYgPzOPkYcvgNon3+JEasEjQSZSswP957z7hcSBQS0mNk1zS8HvNvKBEf7c4Khf9&#10;4TCNfj4MR+MBHvyxZnGssWszB+ycPu4tx7OY8FHvROnBPOPSmaVXUcUsx7dLGnfiPLb7BZcWF7NZ&#10;BuGwOxZv7aPjyXViObXwU/PMvOv6PA3bHexmnk3etHuLTZYWZusIUuVZOLDa8Y+LIk9Tt9TSJjo+&#10;Z9Rh9U5fAAAA//8DAFBLAwQUAAYACAAAACEAc7Luf+AAAAAKAQAADwAAAGRycy9kb3ducmV2Lnht&#10;bEyPQUvDQBCF74L/YRnBm92YpKGJ2ZSgiKAFsfbS2zQ7JsHsbMhu2/Tfu570OLyP974p17MZxIkm&#10;11tWcL+IQBA3VvfcKth9Pt+tQDiPrHGwTAou5GBdXV+VWGh75g86bX0rQgm7AhV03o+FlK7pyKBb&#10;2JE4ZF92MujDObVST3gO5WaQcRRl0mDPYaHDkR47ar63R6PgNd3jU+Lf6OJ5fq/rl9WYuo1Stzdz&#10;/QDC0+z/YPjVD+pQBaeDPbJ2YlCwzJI0oAryZQwiAHmW5CAOCuI0zkFWpfz/QvUDAAD//wMAUEsB&#10;Ai0AFAAGAAgAAAAhALaDOJL+AAAA4QEAABMAAAAAAAAAAAAAAAAAAAAAAFtDb250ZW50X1R5cGVz&#10;XS54bWxQSwECLQAUAAYACAAAACEAOP0h/9YAAACUAQAACwAAAAAAAAAAAAAAAAAvAQAAX3JlbHMv&#10;LnJlbHNQSwECLQAUAAYACAAAACEALhS4R5kCAADCBQAADgAAAAAAAAAAAAAAAAAuAgAAZHJzL2Uy&#10;b0RvYy54bWxQSwECLQAUAAYACAAAACEAc7Luf+AAAAAKAQAADwAAAAAAAAAAAAAAAADzBAAAZHJz&#10;L2Rvd25yZXYueG1sUEsFBgAAAAAEAAQA8wAAAAAGAAAAAA==&#10;" fillcolor="white [3201]" strokecolor="white [3212]" strokeweight=".5pt">
                <v:textbox>
                  <w:txbxContent>
                    <w:p w14:paraId="6FB22F4F" w14:textId="77777777" w:rsidR="0018183F" w:rsidRDefault="0018183F" w:rsidP="004A4F8D">
                      <w:pPr>
                        <w:jc w:val="center"/>
                        <w:rPr>
                          <w:rFonts w:ascii="Palatino Linotype" w:hAnsi="Palatino Linotype"/>
                        </w:rPr>
                      </w:pPr>
                      <w:r>
                        <w:rPr>
                          <w:rFonts w:ascii="Palatino Linotype" w:hAnsi="Palatino Linotype"/>
                          <w:b/>
                        </w:rPr>
                        <w:t>Luis Gustavo Parra Noriega</w:t>
                      </w:r>
                    </w:p>
                    <w:p w14:paraId="21CDD2FA" w14:textId="77777777" w:rsidR="0018183F" w:rsidRDefault="0018183F" w:rsidP="004A4F8D">
                      <w:pPr>
                        <w:jc w:val="center"/>
                        <w:rPr>
                          <w:rFonts w:ascii="Palatino Linotype" w:hAnsi="Palatino Linotype"/>
                        </w:rPr>
                      </w:pPr>
                      <w:r>
                        <w:rPr>
                          <w:rFonts w:ascii="Palatino Linotype" w:hAnsi="Palatino Linotype"/>
                        </w:rPr>
                        <w:t>Comisionado</w:t>
                      </w:r>
                    </w:p>
                    <w:p w14:paraId="70237C3C" w14:textId="77777777" w:rsidR="0018183F" w:rsidRDefault="0018183F" w:rsidP="004A4F8D">
                      <w:pPr>
                        <w:jc w:val="center"/>
                        <w:rPr>
                          <w:rFonts w:ascii="Palatino Linotype" w:hAnsi="Palatino Linotype"/>
                          <w:b/>
                        </w:rPr>
                      </w:pPr>
                      <w:r>
                        <w:rPr>
                          <w:rFonts w:ascii="Palatino Linotype" w:hAnsi="Palatino Linotype"/>
                          <w:b/>
                        </w:rPr>
                        <w:t>(Rúbrica).</w:t>
                      </w:r>
                    </w:p>
                    <w:p w14:paraId="1C620B93" w14:textId="77777777" w:rsidR="0018183F" w:rsidRDefault="0018183F" w:rsidP="004A4F8D"/>
                  </w:txbxContent>
                </v:textbox>
                <w10:wrap anchorx="margin"/>
              </v:shape>
            </w:pict>
          </mc:Fallback>
        </mc:AlternateContent>
      </w:r>
    </w:p>
    <w:p w14:paraId="0FFE4515" w14:textId="77777777" w:rsidR="004A4F8D" w:rsidRDefault="004A4F8D" w:rsidP="004A4F8D">
      <w:pPr>
        <w:spacing w:before="240" w:line="480" w:lineRule="auto"/>
        <w:rPr>
          <w:rFonts w:ascii="Palatino Linotype" w:hAnsi="Palatino Linotype"/>
          <w:b/>
        </w:rPr>
      </w:pPr>
    </w:p>
    <w:p w14:paraId="28ACF246" w14:textId="77777777" w:rsidR="004A4F8D" w:rsidRDefault="004A4F8D" w:rsidP="004A4F8D">
      <w:pPr>
        <w:spacing w:before="240" w:line="480" w:lineRule="auto"/>
        <w:rPr>
          <w:rFonts w:ascii="Palatino Linotype" w:hAnsi="Palatino Linotype"/>
          <w:b/>
        </w:rPr>
      </w:pPr>
    </w:p>
    <w:p w14:paraId="0DD73163" w14:textId="77777777" w:rsidR="004A4F8D" w:rsidRDefault="004A4F8D" w:rsidP="004A4F8D">
      <w:pPr>
        <w:spacing w:before="240" w:line="480" w:lineRule="auto"/>
        <w:rPr>
          <w:rFonts w:ascii="Palatino Linotype" w:hAnsi="Palatino Linotype"/>
          <w:b/>
        </w:rPr>
      </w:pPr>
    </w:p>
    <w:p w14:paraId="138E6129" w14:textId="77777777" w:rsidR="004A4F8D" w:rsidRDefault="004A4F8D" w:rsidP="004A4F8D">
      <w:pPr>
        <w:spacing w:before="240" w:line="480" w:lineRule="auto"/>
        <w:rPr>
          <w:rFonts w:ascii="Palatino Linotype" w:hAnsi="Palatino Linotype"/>
          <w:b/>
        </w:rPr>
      </w:pPr>
    </w:p>
    <w:p w14:paraId="58320C3A" w14:textId="77777777" w:rsidR="004A4F8D" w:rsidRDefault="004A4F8D" w:rsidP="004A4F8D">
      <w:pPr>
        <w:tabs>
          <w:tab w:val="left" w:pos="5415"/>
        </w:tabs>
        <w:spacing w:before="240" w:line="360" w:lineRule="auto"/>
        <w:ind w:right="51"/>
        <w:jc w:val="both"/>
        <w:rPr>
          <w:rFonts w:ascii="Palatino Linotype" w:hAnsi="Palatino Linotype" w:cs="Arial"/>
          <w:sz w:val="16"/>
          <w:szCs w:val="16"/>
        </w:rPr>
      </w:pPr>
    </w:p>
    <w:p w14:paraId="30E23B6F" w14:textId="56AC0A75" w:rsidR="00FA2637" w:rsidRDefault="004A4F8D" w:rsidP="00FA2637">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Esta hoja corresponde a la resolución de fecha siete de octubre de dos mil veinte, emitida en los recursos de revisión 02</w:t>
      </w:r>
      <w:r w:rsidR="001C2CC0">
        <w:rPr>
          <w:rFonts w:ascii="Palatino Linotype" w:hAnsi="Palatino Linotype" w:cs="Arial"/>
          <w:sz w:val="16"/>
          <w:szCs w:val="16"/>
        </w:rPr>
        <w:t>125</w:t>
      </w:r>
      <w:r>
        <w:rPr>
          <w:rFonts w:ascii="Palatino Linotype" w:hAnsi="Palatino Linotype" w:cs="Arial"/>
          <w:sz w:val="16"/>
          <w:szCs w:val="16"/>
        </w:rPr>
        <w:t>/INFOEM/IP/RR/2020 y acumulados.</w:t>
      </w:r>
    </w:p>
    <w:p w14:paraId="3DE52F68" w14:textId="3D0590B0" w:rsidR="00EF4C29" w:rsidRPr="00EF4C29" w:rsidRDefault="0068552C" w:rsidP="0068552C">
      <w:pPr>
        <w:tabs>
          <w:tab w:val="left" w:pos="5415"/>
        </w:tabs>
        <w:spacing w:before="240" w:line="360" w:lineRule="auto"/>
        <w:ind w:right="51"/>
        <w:jc w:val="both"/>
        <w:rPr>
          <w:rFonts w:ascii="Palatino Linotype" w:hAnsi="Palatino Linotype" w:cs="Arial"/>
          <w:b/>
          <w:bCs/>
          <w:sz w:val="20"/>
          <w:szCs w:val="20"/>
        </w:rPr>
      </w:pPr>
      <w:r>
        <w:rPr>
          <w:rFonts w:ascii="Palatino Linotype" w:hAnsi="Palatino Linotype" w:cs="Arial"/>
          <w:sz w:val="16"/>
          <w:szCs w:val="16"/>
        </w:rPr>
        <w:t>OSAM/JCMA</w:t>
      </w:r>
    </w:p>
    <w:sectPr w:rsidR="00EF4C29" w:rsidRPr="00EF4C29"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2F4BD" w14:textId="77777777" w:rsidR="00101DD4" w:rsidRDefault="00101DD4" w:rsidP="006168E4">
      <w:pPr>
        <w:spacing w:after="0" w:line="240" w:lineRule="auto"/>
      </w:pPr>
      <w:r>
        <w:separator/>
      </w:r>
    </w:p>
  </w:endnote>
  <w:endnote w:type="continuationSeparator" w:id="0">
    <w:p w14:paraId="62F9BEE6" w14:textId="77777777" w:rsidR="00101DD4" w:rsidRDefault="00101DD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4EA1F" w14:textId="77777777" w:rsidR="0018183F" w:rsidRPr="000B69FA" w:rsidRDefault="0018183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54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3C6F3" w14:textId="77777777" w:rsidR="0018183F" w:rsidRPr="000B69FA" w:rsidRDefault="0018183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55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39CAA" w14:textId="77777777" w:rsidR="00101DD4" w:rsidRDefault="00101DD4" w:rsidP="006168E4">
      <w:pPr>
        <w:spacing w:after="0" w:line="240" w:lineRule="auto"/>
      </w:pPr>
      <w:r>
        <w:separator/>
      </w:r>
    </w:p>
  </w:footnote>
  <w:footnote w:type="continuationSeparator" w:id="0">
    <w:p w14:paraId="2A310304" w14:textId="77777777" w:rsidR="00101DD4" w:rsidRDefault="00101DD4" w:rsidP="006168E4">
      <w:pPr>
        <w:spacing w:after="0" w:line="240" w:lineRule="auto"/>
      </w:pPr>
      <w:r>
        <w:continuationSeparator/>
      </w:r>
    </w:p>
  </w:footnote>
  <w:footnote w:id="1">
    <w:p w14:paraId="3CD7B60B" w14:textId="77777777" w:rsidR="0018183F" w:rsidRPr="005552A8" w:rsidRDefault="0018183F" w:rsidP="00F51D2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A6F8D5A" w14:textId="77777777" w:rsidR="0018183F" w:rsidRPr="005552A8" w:rsidRDefault="0018183F" w:rsidP="00F51D2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6754A" w14:textId="786B7263" w:rsidR="0018183F" w:rsidRDefault="0018183F">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8183F" w14:paraId="03DE7564" w14:textId="77777777" w:rsidTr="00FB4AAD">
      <w:trPr>
        <w:trHeight w:val="227"/>
      </w:trPr>
      <w:tc>
        <w:tcPr>
          <w:tcW w:w="5529" w:type="dxa"/>
          <w:hideMark/>
        </w:tcPr>
        <w:p w14:paraId="5D8E814E" w14:textId="77777777" w:rsidR="0018183F" w:rsidRDefault="0018183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3F037CFB" w14:textId="2A2A992A" w:rsidR="0018183F" w:rsidRPr="00B4142F" w:rsidRDefault="0018183F"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02125/INFOEM/IP/RR/2020 y acumulados</w:t>
          </w:r>
        </w:p>
      </w:tc>
    </w:tr>
    <w:tr w:rsidR="0018183F" w14:paraId="2D9375D1" w14:textId="77777777" w:rsidTr="00FB4AAD">
      <w:trPr>
        <w:trHeight w:val="242"/>
      </w:trPr>
      <w:tc>
        <w:tcPr>
          <w:tcW w:w="5529" w:type="dxa"/>
          <w:hideMark/>
        </w:tcPr>
        <w:p w14:paraId="084A2664" w14:textId="77777777" w:rsidR="0018183F" w:rsidRDefault="0018183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FAF927D" w14:textId="3DBDE9C6" w:rsidR="0018183F" w:rsidRPr="00F06FED" w:rsidRDefault="0018183F" w:rsidP="00966656">
          <w:pPr>
            <w:spacing w:after="120" w:line="256" w:lineRule="auto"/>
            <w:ind w:left="639" w:right="214"/>
            <w:jc w:val="both"/>
            <w:rPr>
              <w:rFonts w:ascii="Palatino Linotype" w:hAnsi="Palatino Linotype" w:cs="Arial"/>
            </w:rPr>
          </w:pPr>
          <w:r>
            <w:rPr>
              <w:rFonts w:ascii="Palatino Linotype" w:hAnsi="Palatino Linotype" w:cs="Arial"/>
              <w:szCs w:val="20"/>
            </w:rPr>
            <w:t>Ayuntamiento de Ixtapan de la Sal</w:t>
          </w:r>
        </w:p>
      </w:tc>
    </w:tr>
    <w:tr w:rsidR="0018183F" w14:paraId="306017B9" w14:textId="77777777" w:rsidTr="00FB4AAD">
      <w:trPr>
        <w:trHeight w:val="342"/>
      </w:trPr>
      <w:tc>
        <w:tcPr>
          <w:tcW w:w="5529" w:type="dxa"/>
          <w:hideMark/>
        </w:tcPr>
        <w:p w14:paraId="0D1B9371" w14:textId="77777777" w:rsidR="0018183F" w:rsidRDefault="0018183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5F41896" w14:textId="77777777" w:rsidR="0018183F" w:rsidRDefault="0018183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717AD6F7" w14:textId="77777777" w:rsidR="0018183F" w:rsidRDefault="0018183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8183F" w14:paraId="56C48695" w14:textId="77777777" w:rsidTr="00FB4AAD">
      <w:trPr>
        <w:trHeight w:val="227"/>
      </w:trPr>
      <w:tc>
        <w:tcPr>
          <w:tcW w:w="5529" w:type="dxa"/>
          <w:hideMark/>
        </w:tcPr>
        <w:p w14:paraId="060130A1" w14:textId="224F0AA7" w:rsidR="0018183F" w:rsidRDefault="0018183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6B34755" w14:textId="574CA13E" w:rsidR="0018183F" w:rsidRPr="00B4142F" w:rsidRDefault="0018183F"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02125/INFOEM/IP/RR/2020 y acumulados</w:t>
          </w:r>
        </w:p>
      </w:tc>
    </w:tr>
    <w:tr w:rsidR="0018183F" w14:paraId="63F371D8" w14:textId="77777777" w:rsidTr="00FB4AAD">
      <w:trPr>
        <w:trHeight w:val="196"/>
      </w:trPr>
      <w:tc>
        <w:tcPr>
          <w:tcW w:w="5529" w:type="dxa"/>
          <w:hideMark/>
        </w:tcPr>
        <w:p w14:paraId="4C6BE1F6" w14:textId="77777777" w:rsidR="0018183F" w:rsidRDefault="0018183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1C8806B" w14:textId="58949F36" w:rsidR="0018183F" w:rsidRPr="00F06FED" w:rsidRDefault="0018183F" w:rsidP="00CC0C5F">
          <w:pPr>
            <w:spacing w:after="120" w:line="256" w:lineRule="auto"/>
            <w:ind w:left="639" w:right="214"/>
            <w:jc w:val="both"/>
            <w:rPr>
              <w:rFonts w:ascii="Palatino Linotype" w:hAnsi="Palatino Linotype" w:cs="Arial"/>
            </w:rPr>
          </w:pPr>
          <w:r>
            <w:rPr>
              <w:rFonts w:ascii="Palatino Linotype" w:hAnsi="Palatino Linotype" w:cs="Arial"/>
            </w:rPr>
            <w:t xml:space="preserve">XXXXXXXXXXXXX </w:t>
          </w:r>
        </w:p>
      </w:tc>
    </w:tr>
    <w:tr w:rsidR="0018183F" w14:paraId="6D45A21C" w14:textId="77777777" w:rsidTr="00FB4AAD">
      <w:trPr>
        <w:trHeight w:val="242"/>
      </w:trPr>
      <w:tc>
        <w:tcPr>
          <w:tcW w:w="5529" w:type="dxa"/>
          <w:hideMark/>
        </w:tcPr>
        <w:p w14:paraId="0D6357AB" w14:textId="77777777" w:rsidR="0018183F" w:rsidRDefault="0018183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726F9B0" w14:textId="1DC8DC92" w:rsidR="0018183F" w:rsidRDefault="0018183F" w:rsidP="008D34A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Ixtapan de la Sal </w:t>
          </w:r>
        </w:p>
      </w:tc>
    </w:tr>
    <w:tr w:rsidR="0018183F" w14:paraId="1DBC0B18" w14:textId="77777777" w:rsidTr="00FB4AAD">
      <w:trPr>
        <w:trHeight w:val="342"/>
      </w:trPr>
      <w:tc>
        <w:tcPr>
          <w:tcW w:w="5529" w:type="dxa"/>
          <w:hideMark/>
        </w:tcPr>
        <w:p w14:paraId="23690FD3" w14:textId="77777777" w:rsidR="0018183F" w:rsidRDefault="0018183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090CAAD" w14:textId="77777777" w:rsidR="0018183F" w:rsidRDefault="0018183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52024CB1" w14:textId="2898D36E" w:rsidR="0018183F" w:rsidRDefault="001818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A7940E4"/>
    <w:multiLevelType w:val="hybridMultilevel"/>
    <w:tmpl w:val="0A4416FA"/>
    <w:lvl w:ilvl="0" w:tplc="8108B5A6">
      <w:numFmt w:val="bullet"/>
      <w:lvlText w:val=""/>
      <w:lvlJc w:val="left"/>
      <w:pPr>
        <w:ind w:left="720" w:hanging="360"/>
      </w:pPr>
      <w:rPr>
        <w:rFonts w:ascii="Symbol" w:eastAsia="Times New Roman" w:hAnsi="Symbol" w:cs="Times New Roman"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 w15:restartNumberingAfterBreak="0">
    <w:nsid w:val="3B352200"/>
    <w:multiLevelType w:val="hybridMultilevel"/>
    <w:tmpl w:val="214A6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B653068"/>
    <w:multiLevelType w:val="hybridMultilevel"/>
    <w:tmpl w:val="90DA70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8D4B83"/>
    <w:multiLevelType w:val="hybridMultilevel"/>
    <w:tmpl w:val="1CBA4C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17162F"/>
    <w:multiLevelType w:val="hybridMultilevel"/>
    <w:tmpl w:val="5D7E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F80FCA"/>
    <w:multiLevelType w:val="hybridMultilevel"/>
    <w:tmpl w:val="B1E2A9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E526A73"/>
    <w:multiLevelType w:val="hybridMultilevel"/>
    <w:tmpl w:val="62A84C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3"/>
  </w:num>
  <w:num w:numId="5">
    <w:abstractNumId w:val="2"/>
  </w:num>
  <w:num w:numId="6">
    <w:abstractNumId w:val="6"/>
  </w:num>
  <w:num w:numId="7">
    <w:abstractNumId w:val="9"/>
  </w:num>
  <w:num w:numId="8">
    <w:abstractNumId w:val="11"/>
  </w:num>
  <w:num w:numId="9">
    <w:abstractNumId w:val="1"/>
  </w:num>
  <w:num w:numId="10">
    <w:abstractNumId w:val="4"/>
  </w:num>
  <w:num w:numId="11">
    <w:abstractNumId w:val="7"/>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0BC"/>
    <w:rsid w:val="000026CF"/>
    <w:rsid w:val="000027BF"/>
    <w:rsid w:val="000027CF"/>
    <w:rsid w:val="000037E2"/>
    <w:rsid w:val="00010F2B"/>
    <w:rsid w:val="000134B1"/>
    <w:rsid w:val="00020A70"/>
    <w:rsid w:val="00022604"/>
    <w:rsid w:val="00022F6D"/>
    <w:rsid w:val="00027634"/>
    <w:rsid w:val="0002766F"/>
    <w:rsid w:val="000306A7"/>
    <w:rsid w:val="00031C92"/>
    <w:rsid w:val="0004199A"/>
    <w:rsid w:val="00045379"/>
    <w:rsid w:val="000461DF"/>
    <w:rsid w:val="00055224"/>
    <w:rsid w:val="0005543E"/>
    <w:rsid w:val="0005622A"/>
    <w:rsid w:val="000563BB"/>
    <w:rsid w:val="00060E35"/>
    <w:rsid w:val="00061821"/>
    <w:rsid w:val="000623F9"/>
    <w:rsid w:val="00062482"/>
    <w:rsid w:val="00063A10"/>
    <w:rsid w:val="00065CF3"/>
    <w:rsid w:val="000662F8"/>
    <w:rsid w:val="000731DC"/>
    <w:rsid w:val="00073E78"/>
    <w:rsid w:val="000759BD"/>
    <w:rsid w:val="00091552"/>
    <w:rsid w:val="00091C3A"/>
    <w:rsid w:val="00095E4B"/>
    <w:rsid w:val="000A2D37"/>
    <w:rsid w:val="000A3486"/>
    <w:rsid w:val="000A4DD1"/>
    <w:rsid w:val="000A6502"/>
    <w:rsid w:val="000A70F8"/>
    <w:rsid w:val="000A79DA"/>
    <w:rsid w:val="000B4B51"/>
    <w:rsid w:val="000B69D4"/>
    <w:rsid w:val="000B7158"/>
    <w:rsid w:val="000C5B8B"/>
    <w:rsid w:val="000C6122"/>
    <w:rsid w:val="000C6389"/>
    <w:rsid w:val="000D1B55"/>
    <w:rsid w:val="000D3C75"/>
    <w:rsid w:val="000D4349"/>
    <w:rsid w:val="000E686B"/>
    <w:rsid w:val="000F19A5"/>
    <w:rsid w:val="000F220F"/>
    <w:rsid w:val="000F3EE7"/>
    <w:rsid w:val="000F68B1"/>
    <w:rsid w:val="000F6F19"/>
    <w:rsid w:val="000F7A70"/>
    <w:rsid w:val="000F7AC2"/>
    <w:rsid w:val="001002FC"/>
    <w:rsid w:val="00101DD4"/>
    <w:rsid w:val="001027C6"/>
    <w:rsid w:val="00102D69"/>
    <w:rsid w:val="00107479"/>
    <w:rsid w:val="00110EDB"/>
    <w:rsid w:val="00111DCD"/>
    <w:rsid w:val="00112F8D"/>
    <w:rsid w:val="00114CF9"/>
    <w:rsid w:val="00115F8D"/>
    <w:rsid w:val="001167AA"/>
    <w:rsid w:val="00117157"/>
    <w:rsid w:val="00124855"/>
    <w:rsid w:val="001254F5"/>
    <w:rsid w:val="0012635B"/>
    <w:rsid w:val="00126436"/>
    <w:rsid w:val="001336D3"/>
    <w:rsid w:val="00136FAD"/>
    <w:rsid w:val="001423AF"/>
    <w:rsid w:val="00144B4A"/>
    <w:rsid w:val="00146F0A"/>
    <w:rsid w:val="00147B36"/>
    <w:rsid w:val="00150471"/>
    <w:rsid w:val="00152124"/>
    <w:rsid w:val="00152C2B"/>
    <w:rsid w:val="0015552E"/>
    <w:rsid w:val="00172661"/>
    <w:rsid w:val="00174EE4"/>
    <w:rsid w:val="00175897"/>
    <w:rsid w:val="00175C56"/>
    <w:rsid w:val="00177D2C"/>
    <w:rsid w:val="001804C3"/>
    <w:rsid w:val="00180B9F"/>
    <w:rsid w:val="0018183F"/>
    <w:rsid w:val="00181CC5"/>
    <w:rsid w:val="00184E67"/>
    <w:rsid w:val="00191926"/>
    <w:rsid w:val="00193784"/>
    <w:rsid w:val="001942EE"/>
    <w:rsid w:val="001A02EC"/>
    <w:rsid w:val="001A22D7"/>
    <w:rsid w:val="001A577E"/>
    <w:rsid w:val="001A58DE"/>
    <w:rsid w:val="001A6AAB"/>
    <w:rsid w:val="001A7C9B"/>
    <w:rsid w:val="001B05B9"/>
    <w:rsid w:val="001B1519"/>
    <w:rsid w:val="001B41CE"/>
    <w:rsid w:val="001B44D6"/>
    <w:rsid w:val="001B4527"/>
    <w:rsid w:val="001B7B88"/>
    <w:rsid w:val="001C2CC0"/>
    <w:rsid w:val="001C7319"/>
    <w:rsid w:val="001C7BDE"/>
    <w:rsid w:val="001C7D87"/>
    <w:rsid w:val="001D2DEB"/>
    <w:rsid w:val="001D3E87"/>
    <w:rsid w:val="001D5F16"/>
    <w:rsid w:val="001D6FAB"/>
    <w:rsid w:val="001E1D18"/>
    <w:rsid w:val="001E1E37"/>
    <w:rsid w:val="001F0A4F"/>
    <w:rsid w:val="001F0DD2"/>
    <w:rsid w:val="00201014"/>
    <w:rsid w:val="00203D3A"/>
    <w:rsid w:val="00203FF3"/>
    <w:rsid w:val="002044B4"/>
    <w:rsid w:val="00207086"/>
    <w:rsid w:val="00210E64"/>
    <w:rsid w:val="00211D60"/>
    <w:rsid w:val="0021501E"/>
    <w:rsid w:val="00215838"/>
    <w:rsid w:val="00217714"/>
    <w:rsid w:val="002205C0"/>
    <w:rsid w:val="00225507"/>
    <w:rsid w:val="0023373D"/>
    <w:rsid w:val="0023423C"/>
    <w:rsid w:val="0024112D"/>
    <w:rsid w:val="00244002"/>
    <w:rsid w:val="00244177"/>
    <w:rsid w:val="00246B55"/>
    <w:rsid w:val="00254477"/>
    <w:rsid w:val="00255312"/>
    <w:rsid w:val="002577FE"/>
    <w:rsid w:val="0025780C"/>
    <w:rsid w:val="002647BD"/>
    <w:rsid w:val="00266AE6"/>
    <w:rsid w:val="00271298"/>
    <w:rsid w:val="00271342"/>
    <w:rsid w:val="00273D0E"/>
    <w:rsid w:val="00285DBD"/>
    <w:rsid w:val="00294670"/>
    <w:rsid w:val="00297EF9"/>
    <w:rsid w:val="002A07C4"/>
    <w:rsid w:val="002A2034"/>
    <w:rsid w:val="002A24F4"/>
    <w:rsid w:val="002A38BF"/>
    <w:rsid w:val="002A5773"/>
    <w:rsid w:val="002A597E"/>
    <w:rsid w:val="002B0FB9"/>
    <w:rsid w:val="002B4382"/>
    <w:rsid w:val="002B5DBD"/>
    <w:rsid w:val="002B72F9"/>
    <w:rsid w:val="002C09D8"/>
    <w:rsid w:val="002C498D"/>
    <w:rsid w:val="002C4FE1"/>
    <w:rsid w:val="002C72D2"/>
    <w:rsid w:val="002C7734"/>
    <w:rsid w:val="002D0252"/>
    <w:rsid w:val="002D2F00"/>
    <w:rsid w:val="002D79E2"/>
    <w:rsid w:val="002D7A5D"/>
    <w:rsid w:val="002E076A"/>
    <w:rsid w:val="002E0A4A"/>
    <w:rsid w:val="002E0BC4"/>
    <w:rsid w:val="002E1A5A"/>
    <w:rsid w:val="002E21B4"/>
    <w:rsid w:val="002E2CB1"/>
    <w:rsid w:val="002E2D7B"/>
    <w:rsid w:val="002E5E6A"/>
    <w:rsid w:val="002E72C2"/>
    <w:rsid w:val="002F1CAF"/>
    <w:rsid w:val="002F22FA"/>
    <w:rsid w:val="002F37BE"/>
    <w:rsid w:val="002F41CA"/>
    <w:rsid w:val="002F4C6A"/>
    <w:rsid w:val="002F70F6"/>
    <w:rsid w:val="00300D0B"/>
    <w:rsid w:val="003030DF"/>
    <w:rsid w:val="003043BE"/>
    <w:rsid w:val="00304F7D"/>
    <w:rsid w:val="00306096"/>
    <w:rsid w:val="00306974"/>
    <w:rsid w:val="00307014"/>
    <w:rsid w:val="00307100"/>
    <w:rsid w:val="0031004F"/>
    <w:rsid w:val="003132D8"/>
    <w:rsid w:val="00314B43"/>
    <w:rsid w:val="0031645D"/>
    <w:rsid w:val="0032064F"/>
    <w:rsid w:val="00320A67"/>
    <w:rsid w:val="00326804"/>
    <w:rsid w:val="003272FB"/>
    <w:rsid w:val="00331499"/>
    <w:rsid w:val="00331BE4"/>
    <w:rsid w:val="003326A5"/>
    <w:rsid w:val="003355E2"/>
    <w:rsid w:val="0033580E"/>
    <w:rsid w:val="00337E68"/>
    <w:rsid w:val="003422C4"/>
    <w:rsid w:val="00342848"/>
    <w:rsid w:val="00343D1E"/>
    <w:rsid w:val="00346A7B"/>
    <w:rsid w:val="00347AEC"/>
    <w:rsid w:val="00354258"/>
    <w:rsid w:val="00355593"/>
    <w:rsid w:val="00357E0E"/>
    <w:rsid w:val="00360938"/>
    <w:rsid w:val="00360A78"/>
    <w:rsid w:val="00361B9C"/>
    <w:rsid w:val="003672FB"/>
    <w:rsid w:val="00370797"/>
    <w:rsid w:val="00371B3A"/>
    <w:rsid w:val="003746C6"/>
    <w:rsid w:val="00375BEA"/>
    <w:rsid w:val="00376CEC"/>
    <w:rsid w:val="00380758"/>
    <w:rsid w:val="00381E2B"/>
    <w:rsid w:val="00385098"/>
    <w:rsid w:val="00386532"/>
    <w:rsid w:val="00387929"/>
    <w:rsid w:val="00393D5B"/>
    <w:rsid w:val="00394A1E"/>
    <w:rsid w:val="00395A82"/>
    <w:rsid w:val="003968C7"/>
    <w:rsid w:val="003A3F95"/>
    <w:rsid w:val="003A61F9"/>
    <w:rsid w:val="003A6975"/>
    <w:rsid w:val="003B1E88"/>
    <w:rsid w:val="003C5243"/>
    <w:rsid w:val="003C53ED"/>
    <w:rsid w:val="003D0B7E"/>
    <w:rsid w:val="003D35A3"/>
    <w:rsid w:val="003D4E0F"/>
    <w:rsid w:val="003D53AD"/>
    <w:rsid w:val="003D5F01"/>
    <w:rsid w:val="003E16E1"/>
    <w:rsid w:val="003E504D"/>
    <w:rsid w:val="003E656A"/>
    <w:rsid w:val="003E78B7"/>
    <w:rsid w:val="003F3016"/>
    <w:rsid w:val="004012CF"/>
    <w:rsid w:val="00402FF3"/>
    <w:rsid w:val="004069EB"/>
    <w:rsid w:val="00407C6F"/>
    <w:rsid w:val="00410ACB"/>
    <w:rsid w:val="00412600"/>
    <w:rsid w:val="0042117E"/>
    <w:rsid w:val="00421F20"/>
    <w:rsid w:val="00422ED2"/>
    <w:rsid w:val="00423213"/>
    <w:rsid w:val="0042416D"/>
    <w:rsid w:val="00424728"/>
    <w:rsid w:val="00425AED"/>
    <w:rsid w:val="004269F5"/>
    <w:rsid w:val="00436802"/>
    <w:rsid w:val="00441692"/>
    <w:rsid w:val="00442E45"/>
    <w:rsid w:val="00443AD4"/>
    <w:rsid w:val="0044438E"/>
    <w:rsid w:val="0044545B"/>
    <w:rsid w:val="004454C4"/>
    <w:rsid w:val="00445C0F"/>
    <w:rsid w:val="0044797E"/>
    <w:rsid w:val="00447E5D"/>
    <w:rsid w:val="00451448"/>
    <w:rsid w:val="004516EB"/>
    <w:rsid w:val="004529B6"/>
    <w:rsid w:val="00453DBD"/>
    <w:rsid w:val="00454CE6"/>
    <w:rsid w:val="00457305"/>
    <w:rsid w:val="00457955"/>
    <w:rsid w:val="00462881"/>
    <w:rsid w:val="004640F2"/>
    <w:rsid w:val="00464309"/>
    <w:rsid w:val="00467087"/>
    <w:rsid w:val="00467337"/>
    <w:rsid w:val="00472C70"/>
    <w:rsid w:val="00475F48"/>
    <w:rsid w:val="00477CC2"/>
    <w:rsid w:val="00477D47"/>
    <w:rsid w:val="0048180A"/>
    <w:rsid w:val="00481C7A"/>
    <w:rsid w:val="00487DB5"/>
    <w:rsid w:val="004906C8"/>
    <w:rsid w:val="00492BC7"/>
    <w:rsid w:val="004967E2"/>
    <w:rsid w:val="00497985"/>
    <w:rsid w:val="004A075D"/>
    <w:rsid w:val="004A290F"/>
    <w:rsid w:val="004A4F8D"/>
    <w:rsid w:val="004A55D8"/>
    <w:rsid w:val="004A5FFD"/>
    <w:rsid w:val="004A7CE2"/>
    <w:rsid w:val="004B031A"/>
    <w:rsid w:val="004B1A6C"/>
    <w:rsid w:val="004B234F"/>
    <w:rsid w:val="004B58C9"/>
    <w:rsid w:val="004B59BB"/>
    <w:rsid w:val="004C1272"/>
    <w:rsid w:val="004C2845"/>
    <w:rsid w:val="004C7961"/>
    <w:rsid w:val="004D08EB"/>
    <w:rsid w:val="004D54E3"/>
    <w:rsid w:val="004E1A3D"/>
    <w:rsid w:val="004E2371"/>
    <w:rsid w:val="004E6BE9"/>
    <w:rsid w:val="004E754F"/>
    <w:rsid w:val="004F2525"/>
    <w:rsid w:val="005001FE"/>
    <w:rsid w:val="005020E9"/>
    <w:rsid w:val="00503655"/>
    <w:rsid w:val="00504BE3"/>
    <w:rsid w:val="00512A92"/>
    <w:rsid w:val="00514207"/>
    <w:rsid w:val="005149BE"/>
    <w:rsid w:val="00515090"/>
    <w:rsid w:val="005179E4"/>
    <w:rsid w:val="00521E57"/>
    <w:rsid w:val="005305EA"/>
    <w:rsid w:val="0053191B"/>
    <w:rsid w:val="0053652A"/>
    <w:rsid w:val="005371E7"/>
    <w:rsid w:val="00537E4B"/>
    <w:rsid w:val="00540538"/>
    <w:rsid w:val="005414B7"/>
    <w:rsid w:val="005420D2"/>
    <w:rsid w:val="00542664"/>
    <w:rsid w:val="00544CF2"/>
    <w:rsid w:val="00551BDB"/>
    <w:rsid w:val="00551E8B"/>
    <w:rsid w:val="005520FE"/>
    <w:rsid w:val="0055263C"/>
    <w:rsid w:val="00552C01"/>
    <w:rsid w:val="0055472B"/>
    <w:rsid w:val="00555D9A"/>
    <w:rsid w:val="00556513"/>
    <w:rsid w:val="00557A34"/>
    <w:rsid w:val="00557F13"/>
    <w:rsid w:val="00562653"/>
    <w:rsid w:val="005662E2"/>
    <w:rsid w:val="0056682A"/>
    <w:rsid w:val="0056692F"/>
    <w:rsid w:val="0056781C"/>
    <w:rsid w:val="005731FC"/>
    <w:rsid w:val="005733EB"/>
    <w:rsid w:val="005734C5"/>
    <w:rsid w:val="00580765"/>
    <w:rsid w:val="00580802"/>
    <w:rsid w:val="00581A22"/>
    <w:rsid w:val="005860CB"/>
    <w:rsid w:val="00593E91"/>
    <w:rsid w:val="0059442D"/>
    <w:rsid w:val="00594D38"/>
    <w:rsid w:val="005970A0"/>
    <w:rsid w:val="005A0B49"/>
    <w:rsid w:val="005A353A"/>
    <w:rsid w:val="005A51F9"/>
    <w:rsid w:val="005A6D57"/>
    <w:rsid w:val="005A71FD"/>
    <w:rsid w:val="005B5B70"/>
    <w:rsid w:val="005B5F05"/>
    <w:rsid w:val="005C17BF"/>
    <w:rsid w:val="005C6982"/>
    <w:rsid w:val="005C6B74"/>
    <w:rsid w:val="005C7AEA"/>
    <w:rsid w:val="005D125D"/>
    <w:rsid w:val="005D2B59"/>
    <w:rsid w:val="005D3240"/>
    <w:rsid w:val="005D362F"/>
    <w:rsid w:val="005D370F"/>
    <w:rsid w:val="005D44D1"/>
    <w:rsid w:val="005E1032"/>
    <w:rsid w:val="005E220A"/>
    <w:rsid w:val="005E3D7D"/>
    <w:rsid w:val="005E4911"/>
    <w:rsid w:val="005E4D7C"/>
    <w:rsid w:val="005E5A2A"/>
    <w:rsid w:val="005E60F6"/>
    <w:rsid w:val="005F048E"/>
    <w:rsid w:val="005F57F0"/>
    <w:rsid w:val="00601D64"/>
    <w:rsid w:val="006028C9"/>
    <w:rsid w:val="00605E1C"/>
    <w:rsid w:val="0060721D"/>
    <w:rsid w:val="0061042F"/>
    <w:rsid w:val="006168E4"/>
    <w:rsid w:val="0062001A"/>
    <w:rsid w:val="00621F47"/>
    <w:rsid w:val="0062497C"/>
    <w:rsid w:val="00625200"/>
    <w:rsid w:val="006255AA"/>
    <w:rsid w:val="00627364"/>
    <w:rsid w:val="006300AF"/>
    <w:rsid w:val="006309BC"/>
    <w:rsid w:val="0063164C"/>
    <w:rsid w:val="00631806"/>
    <w:rsid w:val="00637512"/>
    <w:rsid w:val="00640EE4"/>
    <w:rsid w:val="00641D2D"/>
    <w:rsid w:val="006466F5"/>
    <w:rsid w:val="00652BC5"/>
    <w:rsid w:val="006551F7"/>
    <w:rsid w:val="00661588"/>
    <w:rsid w:val="00661753"/>
    <w:rsid w:val="0066216F"/>
    <w:rsid w:val="006654F6"/>
    <w:rsid w:val="00674878"/>
    <w:rsid w:val="00676CAA"/>
    <w:rsid w:val="00682BC1"/>
    <w:rsid w:val="006848B7"/>
    <w:rsid w:val="0068552C"/>
    <w:rsid w:val="006868A7"/>
    <w:rsid w:val="006915EA"/>
    <w:rsid w:val="00697E6C"/>
    <w:rsid w:val="006A3810"/>
    <w:rsid w:val="006A417E"/>
    <w:rsid w:val="006A68B8"/>
    <w:rsid w:val="006A7CEB"/>
    <w:rsid w:val="006B0CA2"/>
    <w:rsid w:val="006B1953"/>
    <w:rsid w:val="006B1BF1"/>
    <w:rsid w:val="006B20F0"/>
    <w:rsid w:val="006B26E3"/>
    <w:rsid w:val="006B306E"/>
    <w:rsid w:val="006B3085"/>
    <w:rsid w:val="006B693A"/>
    <w:rsid w:val="006B69CF"/>
    <w:rsid w:val="006B7444"/>
    <w:rsid w:val="006C28CA"/>
    <w:rsid w:val="006C350D"/>
    <w:rsid w:val="006C5E56"/>
    <w:rsid w:val="006D23FC"/>
    <w:rsid w:val="006D643D"/>
    <w:rsid w:val="006E063C"/>
    <w:rsid w:val="006E3851"/>
    <w:rsid w:val="006F1167"/>
    <w:rsid w:val="006F4044"/>
    <w:rsid w:val="006F46DC"/>
    <w:rsid w:val="006F54A5"/>
    <w:rsid w:val="00700D67"/>
    <w:rsid w:val="00701033"/>
    <w:rsid w:val="00701A3F"/>
    <w:rsid w:val="00712E3A"/>
    <w:rsid w:val="00713BB2"/>
    <w:rsid w:val="00721506"/>
    <w:rsid w:val="007216DB"/>
    <w:rsid w:val="007246D3"/>
    <w:rsid w:val="00725F5A"/>
    <w:rsid w:val="00727533"/>
    <w:rsid w:val="00731B6D"/>
    <w:rsid w:val="00732985"/>
    <w:rsid w:val="007353A7"/>
    <w:rsid w:val="007373FE"/>
    <w:rsid w:val="007404D5"/>
    <w:rsid w:val="00744287"/>
    <w:rsid w:val="00744C3A"/>
    <w:rsid w:val="00744EEF"/>
    <w:rsid w:val="00745D76"/>
    <w:rsid w:val="00746893"/>
    <w:rsid w:val="00747487"/>
    <w:rsid w:val="007505EB"/>
    <w:rsid w:val="00752E31"/>
    <w:rsid w:val="00754CAE"/>
    <w:rsid w:val="007616D6"/>
    <w:rsid w:val="00763EE7"/>
    <w:rsid w:val="0076623B"/>
    <w:rsid w:val="00767E4B"/>
    <w:rsid w:val="00770471"/>
    <w:rsid w:val="007718AD"/>
    <w:rsid w:val="00772E03"/>
    <w:rsid w:val="007736A4"/>
    <w:rsid w:val="007742A7"/>
    <w:rsid w:val="00780A95"/>
    <w:rsid w:val="007851D5"/>
    <w:rsid w:val="007917FB"/>
    <w:rsid w:val="0079486A"/>
    <w:rsid w:val="00794F80"/>
    <w:rsid w:val="007A0454"/>
    <w:rsid w:val="007A1C9E"/>
    <w:rsid w:val="007A4CA1"/>
    <w:rsid w:val="007A5DFD"/>
    <w:rsid w:val="007B0398"/>
    <w:rsid w:val="007B2C77"/>
    <w:rsid w:val="007B6549"/>
    <w:rsid w:val="007B7767"/>
    <w:rsid w:val="007C3F2F"/>
    <w:rsid w:val="007D1A27"/>
    <w:rsid w:val="007D1B24"/>
    <w:rsid w:val="007D1F15"/>
    <w:rsid w:val="007D25B1"/>
    <w:rsid w:val="007D2878"/>
    <w:rsid w:val="007D5DDD"/>
    <w:rsid w:val="007E319E"/>
    <w:rsid w:val="007E678F"/>
    <w:rsid w:val="007E7B07"/>
    <w:rsid w:val="007E7BAB"/>
    <w:rsid w:val="007E7DCE"/>
    <w:rsid w:val="007E7FA9"/>
    <w:rsid w:val="007F20AC"/>
    <w:rsid w:val="00802C56"/>
    <w:rsid w:val="00807750"/>
    <w:rsid w:val="00807E35"/>
    <w:rsid w:val="00811205"/>
    <w:rsid w:val="00812295"/>
    <w:rsid w:val="00812C48"/>
    <w:rsid w:val="00813819"/>
    <w:rsid w:val="00813A54"/>
    <w:rsid w:val="008146F9"/>
    <w:rsid w:val="00821AEB"/>
    <w:rsid w:val="00824DCD"/>
    <w:rsid w:val="00826A8C"/>
    <w:rsid w:val="00827063"/>
    <w:rsid w:val="0083345F"/>
    <w:rsid w:val="00833E8A"/>
    <w:rsid w:val="00835AF9"/>
    <w:rsid w:val="008423AD"/>
    <w:rsid w:val="00844009"/>
    <w:rsid w:val="00844569"/>
    <w:rsid w:val="00844CDE"/>
    <w:rsid w:val="00847D23"/>
    <w:rsid w:val="008556FF"/>
    <w:rsid w:val="00857106"/>
    <w:rsid w:val="00857765"/>
    <w:rsid w:val="0086330B"/>
    <w:rsid w:val="00863327"/>
    <w:rsid w:val="00863A40"/>
    <w:rsid w:val="00867BF6"/>
    <w:rsid w:val="00867F7E"/>
    <w:rsid w:val="00870F44"/>
    <w:rsid w:val="00872ECB"/>
    <w:rsid w:val="0087456A"/>
    <w:rsid w:val="0088218A"/>
    <w:rsid w:val="00884054"/>
    <w:rsid w:val="00884113"/>
    <w:rsid w:val="00890B7A"/>
    <w:rsid w:val="00890C62"/>
    <w:rsid w:val="00893A25"/>
    <w:rsid w:val="0089437B"/>
    <w:rsid w:val="00894395"/>
    <w:rsid w:val="00895089"/>
    <w:rsid w:val="008951ED"/>
    <w:rsid w:val="008969CB"/>
    <w:rsid w:val="0089761E"/>
    <w:rsid w:val="008977EE"/>
    <w:rsid w:val="008A5928"/>
    <w:rsid w:val="008A75BE"/>
    <w:rsid w:val="008B0A47"/>
    <w:rsid w:val="008B0D6E"/>
    <w:rsid w:val="008B1AD9"/>
    <w:rsid w:val="008B1D2E"/>
    <w:rsid w:val="008B37B7"/>
    <w:rsid w:val="008B4DF4"/>
    <w:rsid w:val="008C08BE"/>
    <w:rsid w:val="008C229F"/>
    <w:rsid w:val="008C32A8"/>
    <w:rsid w:val="008C3445"/>
    <w:rsid w:val="008C4E94"/>
    <w:rsid w:val="008C55A3"/>
    <w:rsid w:val="008C7368"/>
    <w:rsid w:val="008D34AC"/>
    <w:rsid w:val="008E6375"/>
    <w:rsid w:val="008F17A1"/>
    <w:rsid w:val="008F1916"/>
    <w:rsid w:val="008F4C65"/>
    <w:rsid w:val="008F7579"/>
    <w:rsid w:val="009010DD"/>
    <w:rsid w:val="00902944"/>
    <w:rsid w:val="00905422"/>
    <w:rsid w:val="00906BD5"/>
    <w:rsid w:val="009104D1"/>
    <w:rsid w:val="00910C14"/>
    <w:rsid w:val="00913133"/>
    <w:rsid w:val="0091475B"/>
    <w:rsid w:val="00915CC6"/>
    <w:rsid w:val="00921DB9"/>
    <w:rsid w:val="00922DDB"/>
    <w:rsid w:val="0092403D"/>
    <w:rsid w:val="00934A51"/>
    <w:rsid w:val="009402DB"/>
    <w:rsid w:val="00942E41"/>
    <w:rsid w:val="009440D8"/>
    <w:rsid w:val="009449B8"/>
    <w:rsid w:val="00944DC9"/>
    <w:rsid w:val="009454E7"/>
    <w:rsid w:val="0094603F"/>
    <w:rsid w:val="009608DD"/>
    <w:rsid w:val="009611E0"/>
    <w:rsid w:val="00962383"/>
    <w:rsid w:val="00963120"/>
    <w:rsid w:val="00965FEE"/>
    <w:rsid w:val="0096643B"/>
    <w:rsid w:val="00966656"/>
    <w:rsid w:val="009706B5"/>
    <w:rsid w:val="00972BDF"/>
    <w:rsid w:val="00972EAD"/>
    <w:rsid w:val="009738F0"/>
    <w:rsid w:val="00973F49"/>
    <w:rsid w:val="0098182D"/>
    <w:rsid w:val="009855E2"/>
    <w:rsid w:val="00987C03"/>
    <w:rsid w:val="00992977"/>
    <w:rsid w:val="0099557F"/>
    <w:rsid w:val="009A3511"/>
    <w:rsid w:val="009A686F"/>
    <w:rsid w:val="009A7912"/>
    <w:rsid w:val="009B1F67"/>
    <w:rsid w:val="009B33A8"/>
    <w:rsid w:val="009B3487"/>
    <w:rsid w:val="009B477D"/>
    <w:rsid w:val="009B7C61"/>
    <w:rsid w:val="009C3793"/>
    <w:rsid w:val="009C46C0"/>
    <w:rsid w:val="009C62BD"/>
    <w:rsid w:val="009D26AD"/>
    <w:rsid w:val="009D2A20"/>
    <w:rsid w:val="009D341C"/>
    <w:rsid w:val="009E1411"/>
    <w:rsid w:val="009E19FC"/>
    <w:rsid w:val="009E2FEA"/>
    <w:rsid w:val="009E52F2"/>
    <w:rsid w:val="009F3C1F"/>
    <w:rsid w:val="009F614E"/>
    <w:rsid w:val="009F762B"/>
    <w:rsid w:val="009F76BA"/>
    <w:rsid w:val="009F7E09"/>
    <w:rsid w:val="00A02047"/>
    <w:rsid w:val="00A035C0"/>
    <w:rsid w:val="00A036BE"/>
    <w:rsid w:val="00A0575E"/>
    <w:rsid w:val="00A12205"/>
    <w:rsid w:val="00A12E57"/>
    <w:rsid w:val="00A139AF"/>
    <w:rsid w:val="00A16C5C"/>
    <w:rsid w:val="00A24B1C"/>
    <w:rsid w:val="00A3248C"/>
    <w:rsid w:val="00A328EC"/>
    <w:rsid w:val="00A358E6"/>
    <w:rsid w:val="00A37C0F"/>
    <w:rsid w:val="00A44291"/>
    <w:rsid w:val="00A453DC"/>
    <w:rsid w:val="00A472BE"/>
    <w:rsid w:val="00A47E33"/>
    <w:rsid w:val="00A50182"/>
    <w:rsid w:val="00A51024"/>
    <w:rsid w:val="00A51109"/>
    <w:rsid w:val="00A544DC"/>
    <w:rsid w:val="00A55818"/>
    <w:rsid w:val="00A56556"/>
    <w:rsid w:val="00A625E2"/>
    <w:rsid w:val="00A63DC7"/>
    <w:rsid w:val="00A67D7C"/>
    <w:rsid w:val="00A70289"/>
    <w:rsid w:val="00A72105"/>
    <w:rsid w:val="00A72465"/>
    <w:rsid w:val="00A80C92"/>
    <w:rsid w:val="00A82461"/>
    <w:rsid w:val="00A851D8"/>
    <w:rsid w:val="00A870C4"/>
    <w:rsid w:val="00A87326"/>
    <w:rsid w:val="00A94DEE"/>
    <w:rsid w:val="00A953BA"/>
    <w:rsid w:val="00A96F9F"/>
    <w:rsid w:val="00AA0848"/>
    <w:rsid w:val="00AA0AAF"/>
    <w:rsid w:val="00AA0C88"/>
    <w:rsid w:val="00AA3C06"/>
    <w:rsid w:val="00AA56F6"/>
    <w:rsid w:val="00AA5D62"/>
    <w:rsid w:val="00AB2BF2"/>
    <w:rsid w:val="00AB3710"/>
    <w:rsid w:val="00AB3A58"/>
    <w:rsid w:val="00AB4B0F"/>
    <w:rsid w:val="00AB6C3B"/>
    <w:rsid w:val="00AB7F4A"/>
    <w:rsid w:val="00AC192B"/>
    <w:rsid w:val="00AC226E"/>
    <w:rsid w:val="00AC722C"/>
    <w:rsid w:val="00AC7906"/>
    <w:rsid w:val="00AD09AC"/>
    <w:rsid w:val="00AD134F"/>
    <w:rsid w:val="00AD3428"/>
    <w:rsid w:val="00AD3995"/>
    <w:rsid w:val="00AD3AA2"/>
    <w:rsid w:val="00AD4B1A"/>
    <w:rsid w:val="00AE008F"/>
    <w:rsid w:val="00AE0331"/>
    <w:rsid w:val="00AE4116"/>
    <w:rsid w:val="00AF0161"/>
    <w:rsid w:val="00AF2A1F"/>
    <w:rsid w:val="00AF2D9B"/>
    <w:rsid w:val="00B001A8"/>
    <w:rsid w:val="00B01AE7"/>
    <w:rsid w:val="00B0749B"/>
    <w:rsid w:val="00B10050"/>
    <w:rsid w:val="00B10A1E"/>
    <w:rsid w:val="00B11E08"/>
    <w:rsid w:val="00B149FA"/>
    <w:rsid w:val="00B22242"/>
    <w:rsid w:val="00B2330D"/>
    <w:rsid w:val="00B273BB"/>
    <w:rsid w:val="00B32CD3"/>
    <w:rsid w:val="00B34CED"/>
    <w:rsid w:val="00B35A93"/>
    <w:rsid w:val="00B36527"/>
    <w:rsid w:val="00B3672D"/>
    <w:rsid w:val="00B37D0E"/>
    <w:rsid w:val="00B433C9"/>
    <w:rsid w:val="00B4354A"/>
    <w:rsid w:val="00B46C55"/>
    <w:rsid w:val="00B4745C"/>
    <w:rsid w:val="00B47A5E"/>
    <w:rsid w:val="00B52D3E"/>
    <w:rsid w:val="00B57980"/>
    <w:rsid w:val="00B601D4"/>
    <w:rsid w:val="00B63BC9"/>
    <w:rsid w:val="00B653BB"/>
    <w:rsid w:val="00B65C4B"/>
    <w:rsid w:val="00B668C5"/>
    <w:rsid w:val="00B66E86"/>
    <w:rsid w:val="00B6709A"/>
    <w:rsid w:val="00B67A20"/>
    <w:rsid w:val="00B71EA8"/>
    <w:rsid w:val="00B724E8"/>
    <w:rsid w:val="00B73B7F"/>
    <w:rsid w:val="00B85A5B"/>
    <w:rsid w:val="00B874EC"/>
    <w:rsid w:val="00B87D50"/>
    <w:rsid w:val="00B9223B"/>
    <w:rsid w:val="00B962B4"/>
    <w:rsid w:val="00BA4D1F"/>
    <w:rsid w:val="00BA7AD1"/>
    <w:rsid w:val="00BB2250"/>
    <w:rsid w:val="00BB2A65"/>
    <w:rsid w:val="00BB33CD"/>
    <w:rsid w:val="00BB4DAC"/>
    <w:rsid w:val="00BB721B"/>
    <w:rsid w:val="00BC0FDD"/>
    <w:rsid w:val="00BC22E0"/>
    <w:rsid w:val="00BC2A46"/>
    <w:rsid w:val="00BC347A"/>
    <w:rsid w:val="00BC3FA4"/>
    <w:rsid w:val="00BC4738"/>
    <w:rsid w:val="00BD004A"/>
    <w:rsid w:val="00BD352C"/>
    <w:rsid w:val="00BD423E"/>
    <w:rsid w:val="00BD5023"/>
    <w:rsid w:val="00BD58AB"/>
    <w:rsid w:val="00BE28ED"/>
    <w:rsid w:val="00BF3D0C"/>
    <w:rsid w:val="00C005DF"/>
    <w:rsid w:val="00C008B2"/>
    <w:rsid w:val="00C01F6B"/>
    <w:rsid w:val="00C04CE1"/>
    <w:rsid w:val="00C10C04"/>
    <w:rsid w:val="00C12209"/>
    <w:rsid w:val="00C20A86"/>
    <w:rsid w:val="00C24A09"/>
    <w:rsid w:val="00C25084"/>
    <w:rsid w:val="00C357BE"/>
    <w:rsid w:val="00C43497"/>
    <w:rsid w:val="00C468F9"/>
    <w:rsid w:val="00C50218"/>
    <w:rsid w:val="00C56C44"/>
    <w:rsid w:val="00C61487"/>
    <w:rsid w:val="00C61B9E"/>
    <w:rsid w:val="00C62AED"/>
    <w:rsid w:val="00C62C2B"/>
    <w:rsid w:val="00C6332C"/>
    <w:rsid w:val="00C71CD1"/>
    <w:rsid w:val="00C72141"/>
    <w:rsid w:val="00C73143"/>
    <w:rsid w:val="00C77685"/>
    <w:rsid w:val="00C77815"/>
    <w:rsid w:val="00C85378"/>
    <w:rsid w:val="00C85ED2"/>
    <w:rsid w:val="00C91B10"/>
    <w:rsid w:val="00C9297C"/>
    <w:rsid w:val="00CA0EF3"/>
    <w:rsid w:val="00CA6A96"/>
    <w:rsid w:val="00CA6FDA"/>
    <w:rsid w:val="00CB3B6F"/>
    <w:rsid w:val="00CC0C5F"/>
    <w:rsid w:val="00CC2F3D"/>
    <w:rsid w:val="00CC5FF3"/>
    <w:rsid w:val="00CC6072"/>
    <w:rsid w:val="00CD1211"/>
    <w:rsid w:val="00CD365B"/>
    <w:rsid w:val="00CD4BFA"/>
    <w:rsid w:val="00CE0472"/>
    <w:rsid w:val="00CE2ADF"/>
    <w:rsid w:val="00CE55D9"/>
    <w:rsid w:val="00CE5C13"/>
    <w:rsid w:val="00CE66A3"/>
    <w:rsid w:val="00CF1C84"/>
    <w:rsid w:val="00CF1D7D"/>
    <w:rsid w:val="00CF2750"/>
    <w:rsid w:val="00CF45D3"/>
    <w:rsid w:val="00CF51F9"/>
    <w:rsid w:val="00CF652A"/>
    <w:rsid w:val="00CF6B6C"/>
    <w:rsid w:val="00CF7EA2"/>
    <w:rsid w:val="00D004E5"/>
    <w:rsid w:val="00D01EC2"/>
    <w:rsid w:val="00D042BB"/>
    <w:rsid w:val="00D06CA0"/>
    <w:rsid w:val="00D115BB"/>
    <w:rsid w:val="00D11797"/>
    <w:rsid w:val="00D12C68"/>
    <w:rsid w:val="00D134FB"/>
    <w:rsid w:val="00D17789"/>
    <w:rsid w:val="00D20CD3"/>
    <w:rsid w:val="00D21565"/>
    <w:rsid w:val="00D22025"/>
    <w:rsid w:val="00D22F7D"/>
    <w:rsid w:val="00D26110"/>
    <w:rsid w:val="00D2737E"/>
    <w:rsid w:val="00D274A9"/>
    <w:rsid w:val="00D31F63"/>
    <w:rsid w:val="00D32644"/>
    <w:rsid w:val="00D33619"/>
    <w:rsid w:val="00D35299"/>
    <w:rsid w:val="00D42F01"/>
    <w:rsid w:val="00D449AE"/>
    <w:rsid w:val="00D477C3"/>
    <w:rsid w:val="00D51B89"/>
    <w:rsid w:val="00D52AC7"/>
    <w:rsid w:val="00D54CA9"/>
    <w:rsid w:val="00D54D64"/>
    <w:rsid w:val="00D61895"/>
    <w:rsid w:val="00D6340F"/>
    <w:rsid w:val="00D65047"/>
    <w:rsid w:val="00D6535E"/>
    <w:rsid w:val="00D654EC"/>
    <w:rsid w:val="00D71397"/>
    <w:rsid w:val="00D72D16"/>
    <w:rsid w:val="00D742B9"/>
    <w:rsid w:val="00D7492C"/>
    <w:rsid w:val="00D8195B"/>
    <w:rsid w:val="00D821F8"/>
    <w:rsid w:val="00D82EC3"/>
    <w:rsid w:val="00D848F9"/>
    <w:rsid w:val="00D84DDC"/>
    <w:rsid w:val="00D85695"/>
    <w:rsid w:val="00D8619F"/>
    <w:rsid w:val="00D86764"/>
    <w:rsid w:val="00D96304"/>
    <w:rsid w:val="00DA0DF2"/>
    <w:rsid w:val="00DA41D7"/>
    <w:rsid w:val="00DA494B"/>
    <w:rsid w:val="00DA7C33"/>
    <w:rsid w:val="00DB1B1F"/>
    <w:rsid w:val="00DB5C0A"/>
    <w:rsid w:val="00DB6AA3"/>
    <w:rsid w:val="00DD13E2"/>
    <w:rsid w:val="00DD2122"/>
    <w:rsid w:val="00DE3DD2"/>
    <w:rsid w:val="00DE47A1"/>
    <w:rsid w:val="00DE75CD"/>
    <w:rsid w:val="00DF003C"/>
    <w:rsid w:val="00DF137F"/>
    <w:rsid w:val="00DF4501"/>
    <w:rsid w:val="00DF6971"/>
    <w:rsid w:val="00DF78AE"/>
    <w:rsid w:val="00E00E78"/>
    <w:rsid w:val="00E076C1"/>
    <w:rsid w:val="00E11E2E"/>
    <w:rsid w:val="00E13C83"/>
    <w:rsid w:val="00E15555"/>
    <w:rsid w:val="00E15B7D"/>
    <w:rsid w:val="00E17870"/>
    <w:rsid w:val="00E20DEE"/>
    <w:rsid w:val="00E2408E"/>
    <w:rsid w:val="00E31E37"/>
    <w:rsid w:val="00E371EC"/>
    <w:rsid w:val="00E4131E"/>
    <w:rsid w:val="00E43116"/>
    <w:rsid w:val="00E444DA"/>
    <w:rsid w:val="00E571F8"/>
    <w:rsid w:val="00E64F0A"/>
    <w:rsid w:val="00E67668"/>
    <w:rsid w:val="00E70AEE"/>
    <w:rsid w:val="00E7107E"/>
    <w:rsid w:val="00E71C93"/>
    <w:rsid w:val="00E72AE3"/>
    <w:rsid w:val="00E73B51"/>
    <w:rsid w:val="00E8151C"/>
    <w:rsid w:val="00E81E9C"/>
    <w:rsid w:val="00E936FF"/>
    <w:rsid w:val="00E939C8"/>
    <w:rsid w:val="00E93A33"/>
    <w:rsid w:val="00E93B6B"/>
    <w:rsid w:val="00EA1F89"/>
    <w:rsid w:val="00EB117B"/>
    <w:rsid w:val="00EB2BEB"/>
    <w:rsid w:val="00EB40D6"/>
    <w:rsid w:val="00EB4222"/>
    <w:rsid w:val="00EB5F75"/>
    <w:rsid w:val="00EB79CD"/>
    <w:rsid w:val="00ED4E98"/>
    <w:rsid w:val="00EE0F2E"/>
    <w:rsid w:val="00EE1ECC"/>
    <w:rsid w:val="00EE2610"/>
    <w:rsid w:val="00EE2A41"/>
    <w:rsid w:val="00EE354B"/>
    <w:rsid w:val="00EE3C1D"/>
    <w:rsid w:val="00EE6EC2"/>
    <w:rsid w:val="00EF09FB"/>
    <w:rsid w:val="00EF102E"/>
    <w:rsid w:val="00EF183D"/>
    <w:rsid w:val="00EF315A"/>
    <w:rsid w:val="00EF4C29"/>
    <w:rsid w:val="00F02923"/>
    <w:rsid w:val="00F0351B"/>
    <w:rsid w:val="00F05C3D"/>
    <w:rsid w:val="00F06472"/>
    <w:rsid w:val="00F1233A"/>
    <w:rsid w:val="00F13254"/>
    <w:rsid w:val="00F177B1"/>
    <w:rsid w:val="00F22566"/>
    <w:rsid w:val="00F226DB"/>
    <w:rsid w:val="00F22963"/>
    <w:rsid w:val="00F232C2"/>
    <w:rsid w:val="00F24599"/>
    <w:rsid w:val="00F250C4"/>
    <w:rsid w:val="00F26944"/>
    <w:rsid w:val="00F278FA"/>
    <w:rsid w:val="00F30F82"/>
    <w:rsid w:val="00F367F2"/>
    <w:rsid w:val="00F370A2"/>
    <w:rsid w:val="00F403EA"/>
    <w:rsid w:val="00F42753"/>
    <w:rsid w:val="00F42E10"/>
    <w:rsid w:val="00F44A7B"/>
    <w:rsid w:val="00F44FFA"/>
    <w:rsid w:val="00F45B6F"/>
    <w:rsid w:val="00F510DB"/>
    <w:rsid w:val="00F51D28"/>
    <w:rsid w:val="00F530D4"/>
    <w:rsid w:val="00F5724D"/>
    <w:rsid w:val="00F60AB3"/>
    <w:rsid w:val="00F62329"/>
    <w:rsid w:val="00F65A74"/>
    <w:rsid w:val="00F727B0"/>
    <w:rsid w:val="00F727C8"/>
    <w:rsid w:val="00F72FC0"/>
    <w:rsid w:val="00F76A74"/>
    <w:rsid w:val="00F91AEE"/>
    <w:rsid w:val="00F97AD8"/>
    <w:rsid w:val="00FA047C"/>
    <w:rsid w:val="00FA2545"/>
    <w:rsid w:val="00FA2637"/>
    <w:rsid w:val="00FB413F"/>
    <w:rsid w:val="00FB4AAD"/>
    <w:rsid w:val="00FB4E3D"/>
    <w:rsid w:val="00FB5F2A"/>
    <w:rsid w:val="00FB6CF8"/>
    <w:rsid w:val="00FB70AE"/>
    <w:rsid w:val="00FC12DA"/>
    <w:rsid w:val="00FC16E9"/>
    <w:rsid w:val="00FC279C"/>
    <w:rsid w:val="00FC41E3"/>
    <w:rsid w:val="00FC45DE"/>
    <w:rsid w:val="00FC48CB"/>
    <w:rsid w:val="00FC4F9B"/>
    <w:rsid w:val="00FC59F0"/>
    <w:rsid w:val="00FC79F1"/>
    <w:rsid w:val="00FC7E0D"/>
    <w:rsid w:val="00FD3651"/>
    <w:rsid w:val="00FD4599"/>
    <w:rsid w:val="00FD4784"/>
    <w:rsid w:val="00FD65FE"/>
    <w:rsid w:val="00FD74EB"/>
    <w:rsid w:val="00FE214F"/>
    <w:rsid w:val="00FF1082"/>
    <w:rsid w:val="00FF2F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B103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7216DB"/>
    <w:rPr>
      <w:rFonts w:ascii="Times New Roman" w:eastAsia="Times New Roman" w:hAnsi="Times New Roman"/>
      <w:sz w:val="25"/>
      <w:szCs w:val="25"/>
      <w:lang w:val="en-US"/>
    </w:rPr>
  </w:style>
  <w:style w:type="character" w:customStyle="1" w:styleId="apple-style-span">
    <w:name w:val="apple-style-span"/>
    <w:rsid w:val="007E319E"/>
  </w:style>
  <w:style w:type="character" w:customStyle="1" w:styleId="il">
    <w:name w:val="il"/>
    <w:basedOn w:val="Fuentedeprrafopredeter"/>
    <w:rsid w:val="000F220F"/>
  </w:style>
  <w:style w:type="paragraph" w:customStyle="1" w:styleId="infoemcita">
    <w:name w:val="infoem cita"/>
    <w:basedOn w:val="Sinespaciado"/>
    <w:qFormat/>
    <w:rsid w:val="004269F5"/>
    <w:pPr>
      <w:spacing w:before="240" w:after="160" w:line="360" w:lineRule="auto"/>
      <w:ind w:left="851" w:right="851"/>
      <w:jc w:val="both"/>
    </w:pPr>
    <w:rPr>
      <w:rFonts w:ascii="Palatino Linotype" w:hAnsi="Palatino Linotype" w:cs="Arial"/>
      <w:i/>
      <w:sz w:val="22"/>
    </w:rPr>
  </w:style>
  <w:style w:type="paragraph" w:customStyle="1" w:styleId="citasinfoem">
    <w:name w:val="citas infoem"/>
    <w:basedOn w:val="Normal"/>
    <w:qFormat/>
    <w:rsid w:val="00C85ED2"/>
    <w:pPr>
      <w:spacing w:before="240" w:line="360" w:lineRule="auto"/>
      <w:ind w:left="851" w:right="851"/>
      <w:jc w:val="both"/>
    </w:pPr>
    <w:rPr>
      <w:rFonts w:ascii="Palatino Linotype" w:hAnsi="Palatino Linotype" w:cs="Arial"/>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6773434">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08632956">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7169226">
      <w:bodyDiv w:val="1"/>
      <w:marLeft w:val="0"/>
      <w:marRight w:val="0"/>
      <w:marTop w:val="0"/>
      <w:marBottom w:val="0"/>
      <w:divBdr>
        <w:top w:val="none" w:sz="0" w:space="0" w:color="auto"/>
        <w:left w:val="none" w:sz="0" w:space="0" w:color="auto"/>
        <w:bottom w:val="none" w:sz="0" w:space="0" w:color="auto"/>
        <w:right w:val="none" w:sz="0" w:space="0" w:color="auto"/>
      </w:divBdr>
    </w:div>
    <w:div w:id="45013378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5119050">
      <w:bodyDiv w:val="1"/>
      <w:marLeft w:val="0"/>
      <w:marRight w:val="0"/>
      <w:marTop w:val="0"/>
      <w:marBottom w:val="0"/>
      <w:divBdr>
        <w:top w:val="none" w:sz="0" w:space="0" w:color="auto"/>
        <w:left w:val="none" w:sz="0" w:space="0" w:color="auto"/>
        <w:bottom w:val="none" w:sz="0" w:space="0" w:color="auto"/>
        <w:right w:val="none" w:sz="0" w:space="0" w:color="auto"/>
      </w:divBdr>
    </w:div>
    <w:div w:id="576669402">
      <w:bodyDiv w:val="1"/>
      <w:marLeft w:val="0"/>
      <w:marRight w:val="0"/>
      <w:marTop w:val="0"/>
      <w:marBottom w:val="0"/>
      <w:divBdr>
        <w:top w:val="none" w:sz="0" w:space="0" w:color="auto"/>
        <w:left w:val="none" w:sz="0" w:space="0" w:color="auto"/>
        <w:bottom w:val="none" w:sz="0" w:space="0" w:color="auto"/>
        <w:right w:val="none" w:sz="0" w:space="0" w:color="auto"/>
      </w:divBdr>
    </w:div>
    <w:div w:id="659232648">
      <w:bodyDiv w:val="1"/>
      <w:marLeft w:val="0"/>
      <w:marRight w:val="0"/>
      <w:marTop w:val="0"/>
      <w:marBottom w:val="0"/>
      <w:divBdr>
        <w:top w:val="none" w:sz="0" w:space="0" w:color="auto"/>
        <w:left w:val="none" w:sz="0" w:space="0" w:color="auto"/>
        <w:bottom w:val="none" w:sz="0" w:space="0" w:color="auto"/>
        <w:right w:val="none" w:sz="0" w:space="0" w:color="auto"/>
      </w:divBdr>
    </w:div>
    <w:div w:id="664631084">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9609901">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3476320">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85412440">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7984672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1137694">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719713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56566565">
      <w:bodyDiv w:val="1"/>
      <w:marLeft w:val="0"/>
      <w:marRight w:val="0"/>
      <w:marTop w:val="0"/>
      <w:marBottom w:val="0"/>
      <w:divBdr>
        <w:top w:val="none" w:sz="0" w:space="0" w:color="auto"/>
        <w:left w:val="none" w:sz="0" w:space="0" w:color="auto"/>
        <w:bottom w:val="none" w:sz="0" w:space="0" w:color="auto"/>
        <w:right w:val="none" w:sz="0" w:space="0" w:color="auto"/>
      </w:divBdr>
    </w:div>
    <w:div w:id="1688605283">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43612678">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19766299">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104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826A4-4EC5-487B-8411-0B63AD1A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88</Pages>
  <Words>17476</Words>
  <Characters>99619</Characters>
  <Application>Microsoft Office Word</Application>
  <DocSecurity>0</DocSecurity>
  <Lines>830</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50</cp:revision>
  <cp:lastPrinted>2019-11-07T00:56:00Z</cp:lastPrinted>
  <dcterms:created xsi:type="dcterms:W3CDTF">2020-09-15T16:30:00Z</dcterms:created>
  <dcterms:modified xsi:type="dcterms:W3CDTF">2020-10-15T18:03:00Z</dcterms:modified>
</cp:coreProperties>
</file>