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36A27D48"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2480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511C1" w:rsidRPr="00224807">
        <w:rPr>
          <w:rFonts w:ascii="Palatino Linotype" w:eastAsia="Times New Roman" w:hAnsi="Palatino Linotype" w:cs="Arial"/>
          <w:color w:val="000000"/>
          <w:sz w:val="24"/>
          <w:szCs w:val="24"/>
          <w:lang w:eastAsia="es-MX"/>
        </w:rPr>
        <w:t>veintiséis de agosto de dos mil veinte.</w:t>
      </w:r>
      <w:r w:rsidR="006511C1">
        <w:rPr>
          <w:rFonts w:ascii="Palatino Linotype" w:eastAsia="Times New Roman" w:hAnsi="Palatino Linotype" w:cs="Arial"/>
          <w:color w:val="000000"/>
          <w:sz w:val="24"/>
          <w:szCs w:val="24"/>
          <w:lang w:eastAsia="es-MX"/>
        </w:rPr>
        <w:t xml:space="preserve"> </w:t>
      </w:r>
      <w:r w:rsidR="002D4334">
        <w:rPr>
          <w:rFonts w:ascii="Palatino Linotype" w:eastAsia="Times New Roman" w:hAnsi="Palatino Linotype" w:cs="Arial"/>
          <w:color w:val="000000"/>
          <w:sz w:val="24"/>
          <w:szCs w:val="24"/>
          <w:lang w:eastAsia="es-MX"/>
        </w:rPr>
        <w:t xml:space="preserve"> </w:t>
      </w:r>
      <w:r w:rsidR="00A108AE">
        <w:rPr>
          <w:rFonts w:ascii="Palatino Linotype" w:eastAsia="Times New Roman" w:hAnsi="Palatino Linotype" w:cs="Arial"/>
          <w:color w:val="000000"/>
          <w:sz w:val="24"/>
          <w:szCs w:val="24"/>
          <w:lang w:eastAsia="es-MX"/>
        </w:rPr>
        <w:t xml:space="preserve"> </w:t>
      </w:r>
      <w:r w:rsidR="000E6571">
        <w:rPr>
          <w:rFonts w:ascii="Palatino Linotype" w:eastAsia="Times New Roman" w:hAnsi="Palatino Linotype" w:cs="Arial"/>
          <w:color w:val="000000"/>
          <w:sz w:val="24"/>
          <w:szCs w:val="24"/>
          <w:lang w:eastAsia="es-MX"/>
        </w:rPr>
        <w:t xml:space="preserve"> </w:t>
      </w:r>
      <w:r w:rsidR="000E6E8E">
        <w:rPr>
          <w:rFonts w:ascii="Palatino Linotype" w:eastAsia="Times New Roman" w:hAnsi="Palatino Linotype" w:cs="Arial"/>
          <w:color w:val="000000"/>
          <w:sz w:val="24"/>
          <w:szCs w:val="24"/>
          <w:lang w:eastAsia="es-MX"/>
        </w:rPr>
        <w:t xml:space="preserve"> </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15E219B0" w14:textId="36024230" w:rsidR="00DB2BB2" w:rsidRPr="00DB2BB2" w:rsidRDefault="001A5522" w:rsidP="001A5522">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21C7E">
        <w:rPr>
          <w:rFonts w:ascii="Palatino Linotype" w:hAnsi="Palatino Linotype" w:cs="Arial"/>
          <w:b/>
          <w:sz w:val="24"/>
        </w:rPr>
        <w:t>0</w:t>
      </w:r>
      <w:r w:rsidR="002D4334">
        <w:rPr>
          <w:rFonts w:ascii="Palatino Linotype" w:hAnsi="Palatino Linotype" w:cs="Arial"/>
          <w:b/>
          <w:sz w:val="24"/>
        </w:rPr>
        <w:t>1530</w:t>
      </w:r>
      <w:r w:rsidR="00A12F8D">
        <w:rPr>
          <w:rFonts w:ascii="Palatino Linotype" w:hAnsi="Palatino Linotype" w:cs="Arial"/>
          <w:b/>
          <w:sz w:val="24"/>
        </w:rPr>
        <w:t>/INFOEM/IP/RR/20</w:t>
      </w:r>
      <w:r w:rsidR="00A108AE">
        <w:rPr>
          <w:rFonts w:ascii="Palatino Linotype" w:hAnsi="Palatino Linotype" w:cs="Arial"/>
          <w:b/>
          <w:sz w:val="24"/>
        </w:rPr>
        <w:t>20</w:t>
      </w:r>
      <w:r w:rsidR="00A12F8D">
        <w:rPr>
          <w:rFonts w:ascii="Palatino Linotype" w:hAnsi="Palatino Linotype" w:cs="Arial"/>
          <w:b/>
          <w:sz w:val="24"/>
        </w:rPr>
        <w:t xml:space="preserve">, </w:t>
      </w:r>
      <w:r w:rsidR="00A44BB7">
        <w:rPr>
          <w:rFonts w:ascii="Palatino Linotype" w:hAnsi="Palatino Linotype" w:cs="Arial"/>
          <w:sz w:val="24"/>
        </w:rPr>
        <w:t>interpuesto por</w:t>
      </w:r>
      <w:r w:rsidR="00DB2BB2">
        <w:rPr>
          <w:rFonts w:ascii="Palatino Linotype" w:hAnsi="Palatino Linotype" w:cs="Arial"/>
          <w:sz w:val="24"/>
        </w:rPr>
        <w:t xml:space="preserve"> el </w:t>
      </w:r>
      <w:r w:rsidR="00DB2BB2">
        <w:rPr>
          <w:rFonts w:ascii="Palatino Linotype" w:hAnsi="Palatino Linotype" w:cs="Arial"/>
          <w:b/>
          <w:bCs/>
          <w:sz w:val="24"/>
        </w:rPr>
        <w:t xml:space="preserve">C. </w:t>
      </w:r>
      <w:r w:rsidR="00690C69">
        <w:rPr>
          <w:rFonts w:ascii="Palatino Linotype" w:hAnsi="Palatino Linotype" w:cs="Arial"/>
          <w:b/>
          <w:bCs/>
          <w:sz w:val="24"/>
        </w:rPr>
        <w:t>XXXXXXXXXXXXXXXX</w:t>
      </w:r>
      <w:r w:rsidR="002D4334">
        <w:rPr>
          <w:rFonts w:ascii="Palatino Linotype" w:hAnsi="Palatino Linotype" w:cs="Arial"/>
          <w:b/>
          <w:bCs/>
          <w:sz w:val="24"/>
        </w:rPr>
        <w:t xml:space="preserve">, </w:t>
      </w:r>
      <w:r w:rsidR="00DB2BB2">
        <w:rPr>
          <w:rFonts w:ascii="Palatino Linotype" w:hAnsi="Palatino Linotype" w:cs="Arial"/>
          <w:sz w:val="24"/>
        </w:rPr>
        <w:t xml:space="preserve">en lo sucesivo </w:t>
      </w:r>
      <w:r w:rsidR="00DB2BB2">
        <w:rPr>
          <w:rFonts w:ascii="Palatino Linotype" w:hAnsi="Palatino Linotype" w:cs="Arial"/>
          <w:b/>
          <w:bCs/>
          <w:sz w:val="24"/>
        </w:rPr>
        <w:t xml:space="preserve">El Recurrente, </w:t>
      </w:r>
      <w:r w:rsidR="00DB2BB2">
        <w:rPr>
          <w:rFonts w:ascii="Palatino Linotype" w:hAnsi="Palatino Linotype" w:cs="Arial"/>
          <w:sz w:val="24"/>
        </w:rPr>
        <w:t xml:space="preserve">en contra de la respuesta de la </w:t>
      </w:r>
      <w:r w:rsidR="00DB2BB2">
        <w:rPr>
          <w:rFonts w:ascii="Palatino Linotype" w:hAnsi="Palatino Linotype" w:cs="Arial"/>
          <w:b/>
          <w:bCs/>
          <w:sz w:val="24"/>
        </w:rPr>
        <w:t>Secretaría de</w:t>
      </w:r>
      <w:r w:rsidR="002D4334">
        <w:rPr>
          <w:rFonts w:ascii="Palatino Linotype" w:hAnsi="Palatino Linotype" w:cs="Arial"/>
          <w:b/>
          <w:bCs/>
          <w:sz w:val="24"/>
        </w:rPr>
        <w:t xml:space="preserve"> Educación</w:t>
      </w:r>
      <w:r w:rsidR="00DB2BB2">
        <w:rPr>
          <w:rFonts w:ascii="Palatino Linotype" w:hAnsi="Palatino Linotype" w:cs="Arial"/>
          <w:b/>
          <w:bCs/>
          <w:sz w:val="24"/>
        </w:rPr>
        <w:t xml:space="preserve">, </w:t>
      </w:r>
      <w:r w:rsidR="00DB2BB2">
        <w:rPr>
          <w:rFonts w:ascii="Palatino Linotype" w:hAnsi="Palatino Linotype" w:cs="Arial"/>
          <w:sz w:val="24"/>
        </w:rPr>
        <w:t xml:space="preserve">en lo subsecuente </w:t>
      </w:r>
      <w:r w:rsidR="00DB2BB2">
        <w:rPr>
          <w:rFonts w:ascii="Palatino Linotype" w:hAnsi="Palatino Linotype" w:cs="Arial"/>
          <w:b/>
          <w:bCs/>
          <w:sz w:val="24"/>
        </w:rPr>
        <w:t xml:space="preserve">El Sujeto Obligado, </w:t>
      </w:r>
      <w:r w:rsidR="00DB2BB2">
        <w:rPr>
          <w:rFonts w:ascii="Palatino Linotype" w:hAnsi="Palatino Linotype" w:cs="Arial"/>
          <w:sz w:val="24"/>
        </w:rPr>
        <w:t xml:space="preserve">se procede a dictar la presente resolución. </w:t>
      </w:r>
    </w:p>
    <w:p w14:paraId="0626E72D" w14:textId="77777777" w:rsidR="00DB2BB2" w:rsidRDefault="00DB2BB2"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2ADF1F4" w14:textId="0ED8AD72" w:rsidR="002D4334" w:rsidRPr="002D4334"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2D4334">
        <w:rPr>
          <w:rFonts w:ascii="Palatino Linotype" w:hAnsi="Palatino Linotype" w:cs="Arial"/>
          <w:sz w:val="24"/>
        </w:rPr>
        <w:t xml:space="preserve">diecisiete de febrero de dos mil veinte, </w:t>
      </w:r>
      <w:r w:rsidR="00DB2BB2">
        <w:rPr>
          <w:rFonts w:ascii="Palatino Linotype" w:hAnsi="Palatino Linotype" w:cs="Arial"/>
          <w:b/>
          <w:sz w:val="24"/>
        </w:rPr>
        <w:t>El</w:t>
      </w:r>
      <w:r w:rsidR="00321C7E">
        <w:rPr>
          <w:rFonts w:ascii="Palatino Linotype" w:hAnsi="Palatino Linotype" w:cs="Arial"/>
          <w:b/>
          <w:sz w:val="24"/>
        </w:rPr>
        <w:t xml:space="preserve"> Recurrente, </w:t>
      </w:r>
      <w:r w:rsidR="00321C7E" w:rsidRPr="00523CF0">
        <w:rPr>
          <w:rFonts w:ascii="Palatino Linotype" w:hAnsi="Palatino Linotype" w:cs="Arial"/>
          <w:sz w:val="24"/>
        </w:rPr>
        <w:t>presentó a través del Sistema de Acceso a la Información Mexiquense (</w:t>
      </w:r>
      <w:r w:rsidR="00321C7E" w:rsidRPr="00523CF0">
        <w:rPr>
          <w:rFonts w:ascii="Palatino Linotype" w:hAnsi="Palatino Linotype" w:cs="Arial"/>
          <w:b/>
          <w:sz w:val="24"/>
        </w:rPr>
        <w:t>SAIMEX)</w:t>
      </w:r>
      <w:r w:rsidR="00321C7E" w:rsidRPr="00523CF0">
        <w:rPr>
          <w:rFonts w:ascii="Palatino Linotype" w:hAnsi="Palatino Linotype" w:cs="Arial"/>
          <w:sz w:val="24"/>
        </w:rPr>
        <w:t xml:space="preserve"> ante </w:t>
      </w:r>
      <w:r w:rsidR="00321C7E">
        <w:rPr>
          <w:rFonts w:ascii="Palatino Linotype" w:hAnsi="Palatino Linotype" w:cs="Arial"/>
          <w:b/>
          <w:sz w:val="24"/>
        </w:rPr>
        <w:t>El Sujeto Obligado</w:t>
      </w:r>
      <w:r w:rsidR="00321C7E" w:rsidRPr="00523CF0">
        <w:rPr>
          <w:rFonts w:ascii="Palatino Linotype" w:hAnsi="Palatino Linotype" w:cs="Arial"/>
          <w:sz w:val="24"/>
        </w:rPr>
        <w:t xml:space="preserve">, </w:t>
      </w:r>
      <w:r w:rsidR="00321C7E">
        <w:rPr>
          <w:rFonts w:ascii="Palatino Linotype" w:hAnsi="Palatino Linotype" w:cs="Arial"/>
          <w:sz w:val="24"/>
        </w:rPr>
        <w:t xml:space="preserve">la </w:t>
      </w:r>
      <w:r w:rsidR="00321C7E" w:rsidRPr="00523CF0">
        <w:rPr>
          <w:rFonts w:ascii="Palatino Linotype" w:hAnsi="Palatino Linotype" w:cs="Arial"/>
          <w:sz w:val="24"/>
        </w:rPr>
        <w:t>solicitud de acceso a la información pública, registrada</w:t>
      </w:r>
      <w:r w:rsidR="00321C7E">
        <w:rPr>
          <w:rFonts w:ascii="Palatino Linotype" w:hAnsi="Palatino Linotype" w:cs="Arial"/>
          <w:sz w:val="24"/>
        </w:rPr>
        <w:t xml:space="preserve"> bajo el</w:t>
      </w:r>
      <w:r w:rsidR="00321C7E" w:rsidRPr="00523CF0">
        <w:rPr>
          <w:rFonts w:ascii="Palatino Linotype" w:hAnsi="Palatino Linotype" w:cs="Arial"/>
          <w:sz w:val="24"/>
        </w:rPr>
        <w:t xml:space="preserve"> número de expediente</w:t>
      </w:r>
      <w:r w:rsidR="00321C7E">
        <w:rPr>
          <w:rFonts w:ascii="Palatino Linotype" w:hAnsi="Palatino Linotype" w:cs="Arial"/>
          <w:sz w:val="24"/>
        </w:rPr>
        <w:t xml:space="preserve"> </w:t>
      </w:r>
      <w:r w:rsidR="002D4334">
        <w:rPr>
          <w:rFonts w:ascii="Palatino Linotype" w:hAnsi="Palatino Linotype" w:cs="Arial"/>
          <w:b/>
          <w:bCs/>
          <w:sz w:val="24"/>
        </w:rPr>
        <w:t xml:space="preserve">00123/SE/IP/2020, </w:t>
      </w:r>
      <w:r w:rsidR="002D4334">
        <w:rPr>
          <w:rFonts w:ascii="Palatino Linotype" w:hAnsi="Palatino Linotype" w:cs="Arial"/>
          <w:sz w:val="24"/>
        </w:rPr>
        <w:t xml:space="preserve">mediante la cual solicitó información en el tenor siguiente: </w:t>
      </w:r>
    </w:p>
    <w:p w14:paraId="014C5EAD" w14:textId="59E9255C" w:rsidR="00A108AE" w:rsidRPr="002D4334" w:rsidRDefault="00A108AE" w:rsidP="00A108AE">
      <w:pPr>
        <w:spacing w:before="240" w:line="360" w:lineRule="auto"/>
        <w:ind w:left="851" w:right="851"/>
        <w:jc w:val="both"/>
        <w:rPr>
          <w:rFonts w:ascii="Palatino Linotype" w:eastAsia="Times New Roman" w:hAnsi="Palatino Linotype" w:cs="Times New Roman"/>
          <w:b/>
          <w:i/>
          <w:iCs/>
          <w:lang w:val="es-ES_tradnl" w:eastAsia="es-ES"/>
        </w:rPr>
      </w:pPr>
      <w:r w:rsidRPr="002D4334">
        <w:rPr>
          <w:rFonts w:ascii="Palatino Linotype" w:hAnsi="Palatino Linotype"/>
          <w:i/>
          <w:iCs/>
        </w:rPr>
        <w:t>“</w:t>
      </w:r>
      <w:r w:rsidR="002D4334" w:rsidRPr="002D4334">
        <w:rPr>
          <w:rFonts w:ascii="Palatino Linotype" w:hAnsi="Palatino Linotype"/>
          <w:i/>
          <w:iCs/>
        </w:rPr>
        <w:t xml:space="preserve">Solicito </w:t>
      </w:r>
      <w:proofErr w:type="spellStart"/>
      <w:r w:rsidR="002D4334" w:rsidRPr="002D4334">
        <w:rPr>
          <w:rFonts w:ascii="Palatino Linotype" w:hAnsi="Palatino Linotype"/>
          <w:i/>
          <w:iCs/>
        </w:rPr>
        <w:t>via</w:t>
      </w:r>
      <w:proofErr w:type="spellEnd"/>
      <w:r w:rsidR="002D4334" w:rsidRPr="002D4334">
        <w:rPr>
          <w:rFonts w:ascii="Palatino Linotype" w:hAnsi="Palatino Linotype"/>
          <w:i/>
          <w:iCs/>
        </w:rPr>
        <w:t xml:space="preserve"> SAIMEX copia simple digitalizada del libro de contabilidad de consumo escolar actual de la escuela primaria Emiliano Zapata C.C.T.15EPR1388W con sede en la Colonia La Perla en Ciudad </w:t>
      </w:r>
      <w:proofErr w:type="spellStart"/>
      <w:r w:rsidR="002D4334" w:rsidRPr="002D4334">
        <w:rPr>
          <w:rFonts w:ascii="Palatino Linotype" w:hAnsi="Palatino Linotype"/>
          <w:i/>
          <w:iCs/>
        </w:rPr>
        <w:t>Nezahualcoyotl</w:t>
      </w:r>
      <w:proofErr w:type="spellEnd"/>
      <w:r w:rsidR="002D4334" w:rsidRPr="002D4334">
        <w:rPr>
          <w:rFonts w:ascii="Palatino Linotype" w:hAnsi="Palatino Linotype"/>
          <w:i/>
          <w:iCs/>
        </w:rPr>
        <w:t>.</w:t>
      </w:r>
      <w:r w:rsidRPr="002D4334">
        <w:rPr>
          <w:rFonts w:ascii="Palatino Linotype" w:eastAsia="Times New Roman" w:hAnsi="Palatino Linotype" w:cs="Times New Roman"/>
          <w:b/>
          <w:bCs/>
          <w:i/>
          <w:iCs/>
          <w:u w:val="single"/>
          <w:lang w:val="es-ES_tradnl" w:eastAsia="es-ES"/>
        </w:rPr>
        <w:t>”</w:t>
      </w:r>
      <w:r w:rsidRPr="002D4334">
        <w:rPr>
          <w:rFonts w:ascii="Palatino Linotype" w:eastAsia="Times New Roman" w:hAnsi="Palatino Linotype" w:cs="Times New Roman"/>
          <w:b/>
          <w:i/>
          <w:iCs/>
          <w:lang w:val="es-ES_tradnl" w:eastAsia="es-ES"/>
        </w:rPr>
        <w:t xml:space="preserve"> [Sic]</w:t>
      </w:r>
    </w:p>
    <w:p w14:paraId="131FE2E1" w14:textId="365B078F"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00DD2A69">
        <w:rPr>
          <w:rFonts w:ascii="Palatino Linotype" w:eastAsia="Times New Roman" w:hAnsi="Palatino Linotype" w:cs="Times New Roman"/>
          <w:sz w:val="24"/>
          <w:szCs w:val="24"/>
          <w:lang w:val="es-ES_tradnl" w:eastAsia="es-ES"/>
        </w:rPr>
        <w:t xml:space="preserve"> a través del SAIME</w:t>
      </w:r>
      <w:r w:rsidR="00A108AE">
        <w:rPr>
          <w:rFonts w:ascii="Palatino Linotype" w:eastAsia="Times New Roman" w:hAnsi="Palatino Linotype" w:cs="Times New Roman"/>
          <w:sz w:val="24"/>
          <w:szCs w:val="24"/>
          <w:lang w:val="es-ES_tradnl" w:eastAsia="es-ES"/>
        </w:rPr>
        <w:t xml:space="preserve">X. </w:t>
      </w:r>
    </w:p>
    <w:p w14:paraId="2E0A5C05" w14:textId="77777777" w:rsidR="00321C7E" w:rsidRDefault="00321C7E"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27F692CD" w:rsidR="005D2B04" w:rsidRPr="00523CF0" w:rsidRDefault="00DB2BB2" w:rsidP="005D2B04">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5D2B04" w:rsidRPr="00CA0732">
        <w:rPr>
          <w:rFonts w:ascii="Palatino Linotype" w:hAnsi="Palatino Linotype" w:cs="Arial"/>
          <w:b/>
          <w:sz w:val="28"/>
        </w:rPr>
        <w:t xml:space="preserve">. </w:t>
      </w:r>
      <w:r w:rsidR="005D2B04" w:rsidRPr="00CA0732">
        <w:rPr>
          <w:rFonts w:ascii="Palatino Linotype" w:hAnsi="Palatino Linotype" w:cs="Arial"/>
          <w:b/>
          <w:sz w:val="28"/>
          <w:szCs w:val="20"/>
        </w:rPr>
        <w:t xml:space="preserve">De </w:t>
      </w:r>
      <w:r w:rsidR="005D2B04">
        <w:rPr>
          <w:rFonts w:ascii="Palatino Linotype" w:hAnsi="Palatino Linotype" w:cs="Arial"/>
          <w:b/>
          <w:sz w:val="28"/>
          <w:szCs w:val="20"/>
        </w:rPr>
        <w:t xml:space="preserve">la respuesta del Sujeto Obligado.  </w:t>
      </w:r>
    </w:p>
    <w:p w14:paraId="497FD776" w14:textId="4E7A9D2A" w:rsidR="000A12D9"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2D4334">
        <w:rPr>
          <w:rFonts w:ascii="Palatino Linotype" w:hAnsi="Palatino Linotype" w:cs="Arial"/>
          <w:sz w:val="24"/>
          <w:szCs w:val="24"/>
        </w:rPr>
        <w:t>nueve de marzo</w:t>
      </w:r>
      <w:r w:rsidR="000A12D9">
        <w:rPr>
          <w:rFonts w:ascii="Palatino Linotype" w:hAnsi="Palatino Linotype" w:cs="Arial"/>
          <w:sz w:val="24"/>
          <w:szCs w:val="24"/>
        </w:rPr>
        <w:t xml:space="preserve"> del presente, </w:t>
      </w:r>
      <w:r w:rsidR="000A12D9">
        <w:rPr>
          <w:rFonts w:ascii="Palatino Linotype" w:hAnsi="Palatino Linotype" w:cs="Arial"/>
          <w:b/>
          <w:bCs/>
          <w:sz w:val="24"/>
          <w:szCs w:val="24"/>
        </w:rPr>
        <w:t xml:space="preserve">El Sujeto Obligado </w:t>
      </w:r>
      <w:r w:rsidR="000A12D9">
        <w:rPr>
          <w:rFonts w:ascii="Palatino Linotype" w:hAnsi="Palatino Linotype" w:cs="Arial"/>
          <w:sz w:val="24"/>
          <w:szCs w:val="24"/>
        </w:rPr>
        <w:t xml:space="preserve">dio respuesta a la solicitud de información en los siguientes términos: </w:t>
      </w:r>
    </w:p>
    <w:p w14:paraId="0CCC0258" w14:textId="2BB3AA48" w:rsidR="00B278CF" w:rsidRPr="002D4334" w:rsidRDefault="00B278CF" w:rsidP="00B278CF">
      <w:pPr>
        <w:spacing w:before="240" w:line="360" w:lineRule="auto"/>
        <w:ind w:left="851" w:right="851"/>
        <w:jc w:val="both"/>
        <w:rPr>
          <w:rFonts w:ascii="Palatino Linotype" w:hAnsi="Palatino Linotype" w:cs="Arial"/>
          <w:b/>
          <w:bCs/>
          <w:i/>
          <w:iCs/>
        </w:rPr>
      </w:pPr>
      <w:r w:rsidRPr="002D4334">
        <w:rPr>
          <w:rFonts w:ascii="Palatino Linotype" w:eastAsia="Times New Roman" w:hAnsi="Palatino Linotype" w:cs="Times New Roman"/>
          <w:i/>
          <w:iCs/>
        </w:rPr>
        <w:t>“</w:t>
      </w:r>
      <w:r w:rsidR="002D4334" w:rsidRPr="002D4334">
        <w:rPr>
          <w:rFonts w:ascii="Palatino Linotype" w:hAnsi="Palatino Linotype"/>
          <w:i/>
          <w:iCs/>
        </w:rPr>
        <w:t>De conformidad con lo dispuesto en el artículo 163 de la Ley de Transparencia y Acceso a la Información Pública del Estado de México y Municipios, se adjunta un archivo correspondiente al acuerdo de fecha 09 de marzo de dos mil veinte signado por el Titular de la Unidad de Transparencia, así mismo se anexan archivos con información remitida por el Servidor Público Habilitado.</w:t>
      </w:r>
      <w:r w:rsidRPr="002D4334">
        <w:rPr>
          <w:rFonts w:ascii="Palatino Linotype" w:eastAsia="Times New Roman" w:hAnsi="Palatino Linotype" w:cs="Times New Roman"/>
          <w:i/>
          <w:iCs/>
        </w:rPr>
        <w:t xml:space="preserve">” </w:t>
      </w:r>
      <w:r w:rsidRPr="002D4334">
        <w:rPr>
          <w:rFonts w:ascii="Palatino Linotype" w:eastAsia="Times New Roman" w:hAnsi="Palatino Linotype" w:cs="Times New Roman"/>
          <w:b/>
          <w:bCs/>
          <w:i/>
          <w:iCs/>
        </w:rPr>
        <w:t>[Sic]</w:t>
      </w:r>
    </w:p>
    <w:p w14:paraId="476EC2BD" w14:textId="77777777" w:rsidR="00C427C0" w:rsidRDefault="00C427C0" w:rsidP="005D2B04">
      <w:pPr>
        <w:spacing w:before="240" w:line="360" w:lineRule="auto"/>
        <w:jc w:val="both"/>
        <w:rPr>
          <w:rFonts w:ascii="Palatino Linotype" w:hAnsi="Palatino Linotype" w:cs="Arial"/>
          <w:sz w:val="24"/>
          <w:szCs w:val="24"/>
        </w:rPr>
      </w:pPr>
    </w:p>
    <w:p w14:paraId="58F328C1" w14:textId="38629E44" w:rsidR="00DB2BB2" w:rsidRDefault="00B278CF"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DB2BB2">
        <w:rPr>
          <w:rFonts w:ascii="Palatino Linotype" w:hAnsi="Palatino Linotype" w:cs="Arial"/>
          <w:sz w:val="24"/>
          <w:szCs w:val="24"/>
        </w:rPr>
        <w:t xml:space="preserve">los documentos electrónicos </w:t>
      </w:r>
      <w:r w:rsidR="002D4334">
        <w:rPr>
          <w:rFonts w:ascii="Palatino Linotype" w:hAnsi="Palatino Linotype" w:cs="Arial"/>
          <w:b/>
          <w:bCs/>
          <w:sz w:val="24"/>
          <w:szCs w:val="24"/>
        </w:rPr>
        <w:t xml:space="preserve">“Anexo sol. 001230001.pdf” </w:t>
      </w:r>
      <w:r w:rsidR="002D4334">
        <w:rPr>
          <w:rFonts w:ascii="Palatino Linotype" w:hAnsi="Palatino Linotype" w:cs="Arial"/>
          <w:sz w:val="24"/>
          <w:szCs w:val="24"/>
        </w:rPr>
        <w:t xml:space="preserve">y </w:t>
      </w:r>
      <w:r w:rsidR="002D4334">
        <w:rPr>
          <w:rFonts w:ascii="Palatino Linotype" w:hAnsi="Palatino Linotype" w:cs="Arial"/>
          <w:b/>
          <w:bCs/>
          <w:sz w:val="24"/>
          <w:szCs w:val="24"/>
        </w:rPr>
        <w:t xml:space="preserve">“Acuerdo sol. 001230001.pdf”, </w:t>
      </w:r>
      <w:r w:rsidR="00DB2BB2">
        <w:rPr>
          <w:rFonts w:ascii="Palatino Linotype" w:hAnsi="Palatino Linotype" w:cs="Arial"/>
          <w:sz w:val="24"/>
          <w:szCs w:val="24"/>
        </w:rPr>
        <w:t xml:space="preserve">mismos que se tienen por reproducidos como si a la letra se insertasen, en virtud de que será materia de análisis en el considerando respectivo. </w:t>
      </w:r>
    </w:p>
    <w:p w14:paraId="63D42FDB" w14:textId="77777777" w:rsidR="00DB2BB2" w:rsidRDefault="00DB2BB2" w:rsidP="005D2B04">
      <w:pPr>
        <w:spacing w:before="240" w:line="360" w:lineRule="auto"/>
        <w:jc w:val="both"/>
        <w:rPr>
          <w:rFonts w:ascii="Palatino Linotype" w:hAnsi="Palatino Linotype" w:cs="Arial"/>
          <w:sz w:val="24"/>
          <w:szCs w:val="24"/>
        </w:rPr>
      </w:pPr>
    </w:p>
    <w:p w14:paraId="3FCD2529" w14:textId="28890BE8" w:rsidR="005D2B04" w:rsidRPr="00B94D83" w:rsidRDefault="00DB2BB2" w:rsidP="005D2B04">
      <w:pPr>
        <w:spacing w:before="240" w:line="360" w:lineRule="auto"/>
        <w:jc w:val="both"/>
        <w:rPr>
          <w:rFonts w:ascii="Palatino Linotype" w:hAnsi="Palatino Linotype" w:cs="Arial"/>
          <w:b/>
          <w:sz w:val="28"/>
        </w:rPr>
      </w:pPr>
      <w:r>
        <w:rPr>
          <w:rFonts w:ascii="Palatino Linotype" w:hAnsi="Palatino Linotype" w:cs="Arial"/>
          <w:b/>
          <w:sz w:val="28"/>
        </w:rPr>
        <w:t>TERCERO</w:t>
      </w:r>
      <w:r w:rsidR="005D2B04" w:rsidRPr="00B94D83">
        <w:rPr>
          <w:rFonts w:ascii="Palatino Linotype" w:hAnsi="Palatino Linotype" w:cs="Arial"/>
          <w:b/>
          <w:sz w:val="28"/>
        </w:rPr>
        <w:t xml:space="preserve">. </w:t>
      </w:r>
      <w:r w:rsidR="005D2B04" w:rsidRPr="00B94D83">
        <w:rPr>
          <w:rFonts w:ascii="Palatino Linotype" w:hAnsi="Palatino Linotype"/>
          <w:b/>
          <w:sz w:val="28"/>
        </w:rPr>
        <w:t>Del recurso de revisión.</w:t>
      </w:r>
    </w:p>
    <w:p w14:paraId="5466924A" w14:textId="6BC77269" w:rsidR="002D4334" w:rsidRPr="002D4334"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C427C0">
        <w:rPr>
          <w:rFonts w:ascii="Palatino Linotype" w:hAnsi="Palatino Linotype" w:cs="Arial"/>
          <w:b/>
          <w:sz w:val="24"/>
          <w:szCs w:val="24"/>
        </w:rPr>
        <w:t>El</w:t>
      </w:r>
      <w:r w:rsidR="00A44BB7">
        <w:rPr>
          <w:rFonts w:ascii="Palatino Linotype" w:hAnsi="Palatino Linotype" w:cs="Arial"/>
          <w:b/>
          <w:sz w:val="24"/>
          <w:szCs w:val="24"/>
        </w:rPr>
        <w:t xml:space="preserve"> Recurrente </w:t>
      </w:r>
      <w:r w:rsidR="00A44BB7">
        <w:rPr>
          <w:rFonts w:ascii="Palatino Linotype" w:hAnsi="Palatino Linotype" w:cs="Arial"/>
          <w:sz w:val="24"/>
          <w:szCs w:val="24"/>
        </w:rPr>
        <w:t xml:space="preserve">interpuso el recurso de revisión, en fecha </w:t>
      </w:r>
      <w:r w:rsidR="002D4334">
        <w:rPr>
          <w:rFonts w:ascii="Palatino Linotype" w:hAnsi="Palatino Linotype" w:cs="Arial"/>
          <w:sz w:val="24"/>
          <w:szCs w:val="24"/>
        </w:rPr>
        <w:t xml:space="preserve">diez de marzo del año en curso, el cual fue registrado en el expediente número </w:t>
      </w:r>
      <w:r w:rsidR="002D4334">
        <w:rPr>
          <w:rFonts w:ascii="Palatino Linotype" w:hAnsi="Palatino Linotype" w:cs="Arial"/>
          <w:b/>
          <w:bCs/>
          <w:sz w:val="24"/>
          <w:szCs w:val="24"/>
        </w:rPr>
        <w:t xml:space="preserve">01530/INFOEM/IP/RR/2020, </w:t>
      </w:r>
      <w:r w:rsidR="002D4334">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lastRenderedPageBreak/>
        <w:t>Acto Impugnado:</w:t>
      </w:r>
    </w:p>
    <w:p w14:paraId="414A95CC" w14:textId="570862B3" w:rsidR="005D2B04" w:rsidRPr="00D007FB" w:rsidRDefault="005D2B04" w:rsidP="00BE5D85">
      <w:pPr>
        <w:pStyle w:val="Estilo1"/>
        <w:rPr>
          <w:b/>
        </w:rPr>
      </w:pPr>
      <w:r w:rsidRPr="00D007FB">
        <w:t>“</w:t>
      </w:r>
      <w:r w:rsidR="00D007FB" w:rsidRPr="00D007FB">
        <w:t>Respuesta del sujeto obligado.</w:t>
      </w:r>
      <w:r w:rsidRPr="00D007FB">
        <w:t>”</w:t>
      </w:r>
      <w:r w:rsidR="00B278CF" w:rsidRPr="00D007FB">
        <w:t xml:space="preserve"> </w:t>
      </w:r>
      <w:r w:rsidRPr="00D007FB">
        <w:rPr>
          <w:b/>
        </w:rPr>
        <w:t>[Sic]</w:t>
      </w:r>
    </w:p>
    <w:p w14:paraId="05EA6400" w14:textId="77777777" w:rsidR="00C427C0" w:rsidRPr="00B278CF" w:rsidRDefault="00C427C0" w:rsidP="00BE5D85">
      <w:pPr>
        <w:pStyle w:val="Estilo1"/>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01E3A45E" w:rsidR="005D2B04" w:rsidRPr="00D007FB" w:rsidRDefault="00A44BB7" w:rsidP="00BE5D85">
      <w:pPr>
        <w:pStyle w:val="Estilo1"/>
      </w:pPr>
      <w:r w:rsidRPr="00D007FB">
        <w:t>“</w:t>
      </w:r>
      <w:r w:rsidR="00D007FB" w:rsidRPr="00D007FB">
        <w:t xml:space="preserve">El Sujeto Obligado menciona que requiere pago debido al volumen de la información solicitada, con fundamento en el Art. 4 , 24 fracción IX y XXIII, de la Ley de Transparencia y Acceso a la información Pública del Estado y Municipios, es responsabilidad de cada sujeto obligado digitalizar la información, en caso de que la información sobrepase las capacidades por cuestión de tiempo o cualquier otro motivo, el sujeto obligado deberá solicitar prorroga a su comité de transparencia para poder dar cumplimiento a la solicitud, situación que no sucedió, cabe destacar que este información ya se ha solicitado con anterioridad y sin problema alguno </w:t>
      </w:r>
      <w:proofErr w:type="spellStart"/>
      <w:r w:rsidR="00D007FB" w:rsidRPr="00D007FB">
        <w:t>a</w:t>
      </w:r>
      <w:proofErr w:type="spellEnd"/>
      <w:r w:rsidR="00D007FB" w:rsidRPr="00D007FB">
        <w:t xml:space="preserve"> sido respondida la solicitud, </w:t>
      </w:r>
      <w:proofErr w:type="spellStart"/>
      <w:r w:rsidR="00D007FB" w:rsidRPr="00D007FB">
        <w:t>enviandonos</w:t>
      </w:r>
      <w:proofErr w:type="spellEnd"/>
      <w:r w:rsidR="00D007FB" w:rsidRPr="00D007FB">
        <w:t xml:space="preserve"> las copias digitalizadas de los documentos solicitados, que explique la Secretaria de Educación porque hace un par de meses si se podía responder este requerimiento y hoy no.</w:t>
      </w:r>
      <w:r w:rsidR="005D2B04" w:rsidRPr="00D007FB">
        <w:t xml:space="preserve">” </w:t>
      </w:r>
      <w:r w:rsidR="005D2B04" w:rsidRPr="00D007FB">
        <w:rPr>
          <w:b/>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45F69039" w:rsidR="005D2B04" w:rsidRDefault="00C427C0" w:rsidP="005D2B04">
      <w:pPr>
        <w:spacing w:before="240" w:line="360" w:lineRule="auto"/>
        <w:jc w:val="both"/>
        <w:rPr>
          <w:rFonts w:ascii="Palatino Linotype" w:hAnsi="Palatino Linotype" w:cs="Arial"/>
          <w:b/>
          <w:sz w:val="28"/>
          <w:szCs w:val="28"/>
        </w:rPr>
      </w:pPr>
      <w:r>
        <w:rPr>
          <w:rFonts w:ascii="Palatino Linotype" w:hAnsi="Palatino Linotype" w:cs="Arial"/>
          <w:b/>
          <w:sz w:val="28"/>
        </w:rPr>
        <w:t>CUARTO</w:t>
      </w:r>
      <w:r w:rsidR="005D2B04" w:rsidRPr="00DB11D0">
        <w:rPr>
          <w:rFonts w:ascii="Palatino Linotype" w:hAnsi="Palatino Linotype" w:cs="Arial"/>
          <w:b/>
          <w:sz w:val="24"/>
          <w:szCs w:val="24"/>
        </w:rPr>
        <w:t>.</w:t>
      </w:r>
      <w:r w:rsidR="005D2B04" w:rsidRPr="00523CF0">
        <w:rPr>
          <w:rFonts w:ascii="Palatino Linotype" w:hAnsi="Palatino Linotype" w:cs="Arial"/>
          <w:b/>
          <w:sz w:val="24"/>
          <w:szCs w:val="24"/>
        </w:rPr>
        <w:t xml:space="preserve"> </w:t>
      </w:r>
      <w:r w:rsidR="005D2B04" w:rsidRPr="00523CF0">
        <w:rPr>
          <w:rFonts w:ascii="Palatino Linotype" w:hAnsi="Palatino Linotype" w:cs="Arial"/>
          <w:b/>
          <w:sz w:val="28"/>
          <w:szCs w:val="28"/>
        </w:rPr>
        <w:t>Del turno del recurso de revisión.</w:t>
      </w:r>
    </w:p>
    <w:p w14:paraId="2622A996" w14:textId="4732AC4B" w:rsidR="00E45181" w:rsidRDefault="005D2B04" w:rsidP="00B278C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007FB">
        <w:rPr>
          <w:rFonts w:ascii="Palatino Linotype" w:hAnsi="Palatino Linotype" w:cs="Arial"/>
          <w:sz w:val="24"/>
          <w:szCs w:val="24"/>
        </w:rPr>
        <w:t>diecisiete de marzo</w:t>
      </w:r>
      <w:r w:rsidR="00B278CF">
        <w:rPr>
          <w:rFonts w:ascii="Palatino Linotype" w:hAnsi="Palatino Linotype" w:cs="Arial"/>
          <w:sz w:val="24"/>
          <w:szCs w:val="24"/>
        </w:rPr>
        <w:t xml:space="preserve"> de dos </w:t>
      </w:r>
      <w:r w:rsidR="00B278CF">
        <w:rPr>
          <w:rFonts w:ascii="Palatino Linotype" w:hAnsi="Palatino Linotype" w:cs="Arial"/>
          <w:sz w:val="24"/>
          <w:szCs w:val="24"/>
        </w:rPr>
        <w:lastRenderedPageBreak/>
        <w:t xml:space="preserve">mil veinte, </w:t>
      </w:r>
      <w:r w:rsidR="00E45181">
        <w:rPr>
          <w:rFonts w:ascii="Palatino Linotype" w:hAnsi="Palatino Linotype" w:cs="Arial"/>
          <w:sz w:val="24"/>
          <w:szCs w:val="24"/>
        </w:rPr>
        <w:t>determinándose en él, un plazo de siete días para que las partes manifestaran lo que a su derecho corresponda en términos del numeral ya citado.</w:t>
      </w:r>
    </w:p>
    <w:p w14:paraId="31B73C93" w14:textId="77777777" w:rsidR="00B278CF" w:rsidRPr="00BE5D85" w:rsidRDefault="00B278CF" w:rsidP="00B278CF">
      <w:pPr>
        <w:spacing w:before="240" w:line="360" w:lineRule="auto"/>
        <w:jc w:val="both"/>
        <w:rPr>
          <w:rFonts w:ascii="Palatino Linotype" w:hAnsi="Palatino Linotype" w:cs="Arial"/>
          <w:sz w:val="24"/>
          <w:szCs w:val="24"/>
        </w:rPr>
      </w:pPr>
    </w:p>
    <w:p w14:paraId="0F405014" w14:textId="763A46F2" w:rsidR="005D2B04" w:rsidRDefault="00436337" w:rsidP="005D2B04">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005D2B04" w:rsidRPr="008551ED">
        <w:rPr>
          <w:rFonts w:ascii="Palatino Linotype" w:hAnsi="Palatino Linotype" w:cs="Arial"/>
          <w:b/>
          <w:sz w:val="24"/>
          <w:szCs w:val="24"/>
        </w:rPr>
        <w:t>.</w:t>
      </w:r>
      <w:r w:rsidR="005D2B04">
        <w:rPr>
          <w:rFonts w:ascii="Palatino Linotype" w:hAnsi="Palatino Linotype" w:cs="Arial"/>
          <w:b/>
          <w:sz w:val="24"/>
          <w:szCs w:val="24"/>
        </w:rPr>
        <w:t xml:space="preserve"> </w:t>
      </w:r>
      <w:r w:rsidR="005D2B04" w:rsidRPr="0087163A">
        <w:rPr>
          <w:rFonts w:ascii="Palatino Linotype" w:hAnsi="Palatino Linotype" w:cs="Arial"/>
          <w:b/>
          <w:sz w:val="28"/>
          <w:szCs w:val="28"/>
        </w:rPr>
        <w:t>De la etapa de instrucción.</w:t>
      </w:r>
    </w:p>
    <w:p w14:paraId="5412153E" w14:textId="77777777" w:rsidR="00D007FB" w:rsidRDefault="00D007FB" w:rsidP="00D007F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54C5E056" w14:textId="553A0E9A" w:rsidR="00D007FB" w:rsidRPr="00C12209" w:rsidRDefault="00D007FB" w:rsidP="00D007F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6511C1">
        <w:rPr>
          <w:rFonts w:ascii="Palatino Linotype" w:hAnsi="Palatino Linotype" w:cs="Arial"/>
          <w:sz w:val="24"/>
          <w:szCs w:val="24"/>
        </w:rPr>
        <w:t xml:space="preserve">fecha </w:t>
      </w:r>
      <w:r w:rsidR="006511C1" w:rsidRPr="006511C1">
        <w:rPr>
          <w:rFonts w:ascii="Palatino Linotype" w:hAnsi="Palatino Linotype" w:cs="Arial"/>
          <w:b/>
          <w:sz w:val="24"/>
          <w:szCs w:val="24"/>
        </w:rPr>
        <w:t>siete de agosto</w:t>
      </w:r>
      <w:r w:rsidRPr="006511C1">
        <w:rPr>
          <w:rFonts w:ascii="Palatino Linotype" w:hAnsi="Palatino Linotype" w:cs="Arial"/>
          <w:b/>
          <w:sz w:val="24"/>
          <w:szCs w:val="24"/>
        </w:rPr>
        <w:t xml:space="preserve"> del presente,</w:t>
      </w:r>
      <w:r w:rsidRPr="00C12209">
        <w:rPr>
          <w:rFonts w:ascii="Palatino Linotype" w:hAnsi="Palatino Linotype" w:cs="Arial"/>
          <w:b/>
          <w:sz w:val="24"/>
          <w:szCs w:val="24"/>
        </w:rPr>
        <w:t xml:space="preserv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8BD21FB" w14:textId="7D2CC9F4" w:rsidR="00AA58A2" w:rsidRDefault="00EA4E39" w:rsidP="00844569">
      <w:pPr>
        <w:spacing w:before="240" w:line="360" w:lineRule="auto"/>
        <w:jc w:val="center"/>
        <w:rPr>
          <w:rFonts w:ascii="Palatino Linotype" w:hAnsi="Palatino Linotype" w:cs="Arial"/>
          <w:b/>
          <w:sz w:val="24"/>
        </w:rPr>
      </w:pPr>
      <w:r>
        <w:rPr>
          <w:rFonts w:ascii="Palatino Linotype" w:hAnsi="Palatino Linotype" w:cs="Arial"/>
          <w:b/>
          <w:sz w:val="24"/>
        </w:rPr>
        <w:tab/>
      </w: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C9C464C" w14:textId="12139E39" w:rsidR="002F12F2" w:rsidRDefault="002F12F2" w:rsidP="002F12F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C427C0">
        <w:rPr>
          <w:rFonts w:ascii="Palatino Linotype" w:hAnsi="Palatino Linotype" w:cs="Arial"/>
          <w:sz w:val="24"/>
          <w:szCs w:val="24"/>
        </w:rPr>
        <w:t xml:space="preserve">el </w:t>
      </w:r>
      <w:r w:rsidRPr="008F797B">
        <w:rPr>
          <w:rFonts w:ascii="Palatino Linotype" w:hAnsi="Palatino Linotype" w:cs="Arial"/>
          <w:sz w:val="24"/>
          <w:szCs w:val="24"/>
        </w:rPr>
        <w:t xml:space="preserve">presente recurso de revisión interpuesto por </w:t>
      </w:r>
      <w:r w:rsidR="00C427C0">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w:t>
      </w:r>
      <w:r w:rsidRPr="008F797B">
        <w:rPr>
          <w:rFonts w:ascii="Palatino Linotype" w:hAnsi="Palatino Linotype" w:cs="Arial"/>
          <w:sz w:val="24"/>
          <w:szCs w:val="24"/>
        </w:rPr>
        <w:lastRenderedPageBreak/>
        <w:t>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8D464C6" w14:textId="77777777" w:rsidR="00B278CF" w:rsidRDefault="00B278CF" w:rsidP="002F12F2">
      <w:pPr>
        <w:spacing w:before="240" w:line="360" w:lineRule="auto"/>
        <w:jc w:val="both"/>
        <w:rPr>
          <w:rFonts w:ascii="Palatino Linotype" w:hAnsi="Palatino Linotype" w:cs="Arial"/>
          <w:sz w:val="24"/>
          <w:szCs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343A326B"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C427C0">
        <w:rPr>
          <w:rFonts w:ascii="Palatino Linotype" w:hAnsi="Palatino Linotype" w:cs="Arial"/>
        </w:rPr>
        <w:t>el</w:t>
      </w:r>
      <w:r>
        <w:rPr>
          <w:rFonts w:ascii="Palatino Linotype" w:hAnsi="Palatino Linotype" w:cs="Arial"/>
        </w:rPr>
        <w:t xml:space="preserve">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F34F2" w14:textId="77777777" w:rsidR="00E45181" w:rsidRDefault="00E45181"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E0044E0"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7D5021CA" w14:textId="77777777" w:rsidR="00D007FB" w:rsidRDefault="00D007FB" w:rsidP="00D007F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w:t>
      </w:r>
      <w:r>
        <w:rPr>
          <w:rFonts w:ascii="Palatino Linotype" w:hAnsi="Palatino Linotype" w:cs="Arial"/>
          <w:sz w:val="24"/>
          <w:szCs w:val="24"/>
        </w:rPr>
        <w:lastRenderedPageBreak/>
        <w:t xml:space="preserve">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062D3687" w14:textId="77777777" w:rsidR="00D007FB" w:rsidRDefault="00D007FB" w:rsidP="00D007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0F917B23" w14:textId="77777777" w:rsidR="00D007FB" w:rsidRDefault="00D007FB" w:rsidP="00D007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5B2DB9FE" w14:textId="77777777" w:rsidR="00D007FB" w:rsidRDefault="00D007FB" w:rsidP="00D007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04451BAB" w14:textId="77777777" w:rsidR="00D007FB" w:rsidRDefault="00D007FB" w:rsidP="00D007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6A433327" w14:textId="77777777" w:rsidR="00D007FB" w:rsidRDefault="00D007FB" w:rsidP="00D007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 xml:space="preserve">Libro VI, </w:t>
      </w:r>
      <w:proofErr w:type="gramStart"/>
      <w:r>
        <w:rPr>
          <w:rFonts w:ascii="Palatino Linotype" w:hAnsi="Palatino Linotype"/>
          <w:i/>
          <w:sz w:val="22"/>
          <w:szCs w:val="22"/>
        </w:rPr>
        <w:t>Marzo</w:t>
      </w:r>
      <w:proofErr w:type="gramEnd"/>
      <w:r>
        <w:rPr>
          <w:rFonts w:ascii="Palatino Linotype" w:hAnsi="Palatino Linotype"/>
          <w:i/>
          <w:sz w:val="22"/>
          <w:szCs w:val="22"/>
        </w:rPr>
        <w:t xml:space="preserve"> de 2012, Tomo 2</w:t>
      </w:r>
    </w:p>
    <w:p w14:paraId="2F0E5CAD" w14:textId="77777777" w:rsidR="00D007FB" w:rsidRDefault="00D007FB" w:rsidP="00D007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550615D7" w14:textId="77777777" w:rsidR="00D007FB" w:rsidRDefault="00D007FB" w:rsidP="00D007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6580AD66" w14:textId="77777777" w:rsidR="00D007FB" w:rsidRDefault="00D007FB" w:rsidP="00D007FB">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4890929" w14:textId="77777777" w:rsidR="00D007FB" w:rsidRDefault="00D007FB" w:rsidP="00D007FB">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68311AF8"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EE49B53" w14:textId="77777777" w:rsidR="00D007FB" w:rsidRDefault="00D007FB" w:rsidP="00D007FB">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632782F6" w14:textId="77777777" w:rsidR="00D007FB" w:rsidRDefault="00D007FB" w:rsidP="00D007FB">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7DD7FFF7" w14:textId="77777777" w:rsidR="00D007FB" w:rsidRDefault="00D007FB" w:rsidP="00D007FB">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lastRenderedPageBreak/>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62839672"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6D2F8D05" w14:textId="77777777" w:rsidR="00D007FB" w:rsidRDefault="00D007FB" w:rsidP="00D007F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5441F173"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00D8B3B4"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1472BB96"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10933001"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79A5526A"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5657AFF8"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7D069E46"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01F2D3D4" w14:textId="77777777" w:rsidR="00D007FB" w:rsidRDefault="00D007FB" w:rsidP="00D007FB">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4B6C9A24" w14:textId="77777777" w:rsidR="00D007FB" w:rsidRDefault="00D007FB" w:rsidP="00D007F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w:t>
      </w:r>
    </w:p>
    <w:p w14:paraId="206239FC" w14:textId="77777777" w:rsidR="00D007FB" w:rsidRDefault="00D007FB" w:rsidP="00D007FB">
      <w:pPr>
        <w:autoSpaceDE w:val="0"/>
        <w:autoSpaceDN w:val="0"/>
        <w:adjustRightInd w:val="0"/>
        <w:spacing w:after="0" w:line="360" w:lineRule="auto"/>
        <w:jc w:val="both"/>
        <w:rPr>
          <w:rFonts w:ascii="Palatino Linotype" w:hAnsi="Palatino Linotype" w:cs="Arial"/>
          <w:sz w:val="24"/>
          <w:szCs w:val="24"/>
          <w:highlight w:val="yellow"/>
        </w:rPr>
      </w:pPr>
    </w:p>
    <w:p w14:paraId="73574964" w14:textId="77777777" w:rsidR="00D007FB" w:rsidRDefault="00D007FB" w:rsidP="00D007FB">
      <w:pPr>
        <w:pStyle w:val="Prrafodelista"/>
        <w:numPr>
          <w:ilvl w:val="0"/>
          <w:numId w:val="40"/>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76A78127" w14:textId="77777777" w:rsidR="00D007FB" w:rsidRDefault="00D007FB" w:rsidP="00D007FB">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1312B0E1" w14:textId="6ACEC24C" w:rsidR="00D007FB" w:rsidRDefault="00D007FB" w:rsidP="00D007FB">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690C69">
        <w:rPr>
          <w:rFonts w:ascii="Palatino Linotype" w:hAnsi="Palatino Linotype"/>
          <w:b/>
          <w:sz w:val="24"/>
          <w:szCs w:val="24"/>
        </w:rPr>
        <w:t>XXXXX</w:t>
      </w:r>
      <w:r>
        <w:rPr>
          <w:rFonts w:ascii="Palatino Linotype" w:hAnsi="Palatino Linotype"/>
          <w:b/>
          <w:sz w:val="24"/>
          <w:szCs w:val="24"/>
        </w:rPr>
        <w:t xml:space="preserve"> </w:t>
      </w:r>
      <w:r w:rsidR="00690C69">
        <w:rPr>
          <w:rFonts w:ascii="Palatino Linotype" w:hAnsi="Palatino Linotype"/>
          <w:b/>
          <w:sz w:val="24"/>
          <w:szCs w:val="24"/>
        </w:rPr>
        <w:t>XXXXXXXXXXXXXXX</w:t>
      </w:r>
      <w:r>
        <w:rPr>
          <w:rFonts w:ascii="Palatino Linotype" w:hAnsi="Palatino Linotype" w:cs="Arial"/>
          <w:sz w:val="24"/>
        </w:rPr>
        <w:t>, del cual no se colige que corresponda al nombre de una persona.</w:t>
      </w:r>
    </w:p>
    <w:p w14:paraId="4F185704" w14:textId="77777777" w:rsidR="00D007FB" w:rsidRDefault="00D007FB" w:rsidP="00D007FB">
      <w:pPr>
        <w:autoSpaceDE w:val="0"/>
        <w:autoSpaceDN w:val="0"/>
        <w:adjustRightInd w:val="0"/>
        <w:spacing w:after="0" w:line="360" w:lineRule="auto"/>
        <w:jc w:val="both"/>
        <w:rPr>
          <w:rFonts w:ascii="Palatino Linotype" w:hAnsi="Palatino Linotype" w:cs="Arial"/>
          <w:sz w:val="24"/>
          <w:szCs w:val="24"/>
        </w:rPr>
      </w:pPr>
    </w:p>
    <w:p w14:paraId="73CF25E4" w14:textId="77777777" w:rsidR="00D007FB" w:rsidRDefault="00D007FB" w:rsidP="00D007F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6CED9C2E" w14:textId="77777777" w:rsidR="00D007FB" w:rsidRDefault="00D007FB" w:rsidP="00D007FB">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728D7064" w14:textId="77777777" w:rsidR="00D007FB" w:rsidRDefault="00D007FB" w:rsidP="00D007FB">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371DAAE2" w14:textId="77777777" w:rsidR="00D007FB" w:rsidRDefault="00D007FB" w:rsidP="00D007FB">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8317200" w14:textId="77777777" w:rsidR="00D007FB" w:rsidRDefault="00D007FB" w:rsidP="00D007FB">
      <w:pPr>
        <w:spacing w:before="240" w:line="360" w:lineRule="auto"/>
        <w:ind w:left="851" w:right="851"/>
        <w:rPr>
          <w:rFonts w:ascii="Palatino Linotype" w:hAnsi="Palatino Linotype"/>
          <w:i/>
        </w:rPr>
      </w:pPr>
      <w:r>
        <w:rPr>
          <w:rFonts w:ascii="Palatino Linotype" w:hAnsi="Palatino Linotype"/>
          <w:b/>
          <w:i/>
        </w:rPr>
        <w:t>(…)” [Sic]</w:t>
      </w:r>
    </w:p>
    <w:p w14:paraId="6BEF31EE" w14:textId="77777777" w:rsidR="00D007FB" w:rsidRDefault="00D007FB" w:rsidP="00D007FB">
      <w:pPr>
        <w:pStyle w:val="Prrafodelista"/>
        <w:widowControl w:val="0"/>
        <w:autoSpaceDE w:val="0"/>
        <w:autoSpaceDN w:val="0"/>
        <w:adjustRightInd w:val="0"/>
        <w:ind w:left="0"/>
        <w:jc w:val="both"/>
        <w:rPr>
          <w:rFonts w:ascii="Palatino Linotype" w:hAnsi="Palatino Linotype"/>
          <w:highlight w:val="yellow"/>
        </w:rPr>
      </w:pPr>
    </w:p>
    <w:p w14:paraId="525B5FAF" w14:textId="1D8EFC2B" w:rsidR="00D007FB" w:rsidRDefault="00D007FB" w:rsidP="00D007F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690C69">
        <w:rPr>
          <w:rFonts w:ascii="Palatino Linotype" w:hAnsi="Palatino Linotype"/>
          <w:b/>
        </w:rPr>
        <w:t>XXXXXXXXXXXXXXXXXXX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672AFE4" w14:textId="77777777" w:rsidR="00D007FB" w:rsidRDefault="00D007FB" w:rsidP="00D007FB">
      <w:pPr>
        <w:pStyle w:val="Prrafodelista"/>
        <w:widowControl w:val="0"/>
        <w:autoSpaceDE w:val="0"/>
        <w:autoSpaceDN w:val="0"/>
        <w:adjustRightInd w:val="0"/>
        <w:spacing w:line="360" w:lineRule="auto"/>
        <w:ind w:left="0"/>
        <w:jc w:val="both"/>
        <w:rPr>
          <w:rFonts w:ascii="Palatino Linotype" w:hAnsi="Palatino Linotype"/>
        </w:rPr>
      </w:pPr>
    </w:p>
    <w:p w14:paraId="48D28635" w14:textId="77777777" w:rsidR="00D007FB" w:rsidRDefault="00D007FB" w:rsidP="00D007F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F738AED" w14:textId="77777777" w:rsidR="00D007FB" w:rsidRDefault="00D007FB" w:rsidP="00D007FB">
      <w:pPr>
        <w:pStyle w:val="Prrafodelista"/>
        <w:widowControl w:val="0"/>
        <w:autoSpaceDE w:val="0"/>
        <w:autoSpaceDN w:val="0"/>
        <w:adjustRightInd w:val="0"/>
        <w:ind w:left="0"/>
        <w:jc w:val="both"/>
        <w:rPr>
          <w:rFonts w:ascii="Palatino Linotype" w:hAnsi="Palatino Linotype"/>
          <w:highlight w:val="yellow"/>
        </w:rPr>
      </w:pPr>
    </w:p>
    <w:p w14:paraId="1EA5809D" w14:textId="77777777" w:rsidR="00D007FB" w:rsidRDefault="00D007FB" w:rsidP="00D007F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w:t>
      </w:r>
      <w:r>
        <w:rPr>
          <w:rFonts w:ascii="Palatino Linotype" w:hAnsi="Palatino Linotype"/>
        </w:rPr>
        <w:lastRenderedPageBreak/>
        <w:t xml:space="preserve">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E43CAB2" w14:textId="77777777" w:rsidR="00D007FB" w:rsidRDefault="00D007FB" w:rsidP="00D007F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260D9A94" w14:textId="77777777" w:rsidR="00D007FB" w:rsidRDefault="00D007FB" w:rsidP="00E45181">
      <w:pPr>
        <w:pStyle w:val="Prrafodelista"/>
        <w:autoSpaceDE w:val="0"/>
        <w:autoSpaceDN w:val="0"/>
        <w:adjustRightInd w:val="0"/>
        <w:spacing w:before="240" w:after="160" w:line="360" w:lineRule="auto"/>
        <w:ind w:left="0"/>
        <w:jc w:val="both"/>
        <w:rPr>
          <w:rFonts w:ascii="Palatino Linotype" w:hAnsi="Palatino Linotype" w:cs="Arial"/>
        </w:rPr>
      </w:pPr>
    </w:p>
    <w:p w14:paraId="4DF49A1B" w14:textId="77777777" w:rsidR="00E45181" w:rsidRPr="009A0D0A" w:rsidRDefault="00E45181" w:rsidP="00E45181">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3BC8E5E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527F468" w14:textId="77777777" w:rsidR="00E45181" w:rsidRPr="002869E1" w:rsidRDefault="00E45181" w:rsidP="00E4518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proofErr w:type="gramStart"/>
      <w:r w:rsidRPr="002869E1">
        <w:rPr>
          <w:rFonts w:ascii="Palatino Linotype" w:eastAsia="Times New Roman" w:hAnsi="Palatino Linotype" w:cs="Times New Roman"/>
          <w:sz w:val="24"/>
          <w:szCs w:val="24"/>
          <w:lang w:eastAsia="es-ES"/>
        </w:rPr>
        <w:t>pública,</w:t>
      </w:r>
      <w:proofErr w:type="gramEnd"/>
      <w:r w:rsidRPr="002869E1">
        <w:rPr>
          <w:rFonts w:ascii="Palatino Linotype" w:eastAsia="Times New Roman" w:hAnsi="Palatino Linotype" w:cs="Times New Roman"/>
          <w:sz w:val="24"/>
          <w:szCs w:val="24"/>
          <w:lang w:eastAsia="es-ES"/>
        </w:rPr>
        <w:t xml:space="preserve">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08D80371"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08A85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2FFF5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96329E9"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5C4B94CE"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B27EE">
        <w:rPr>
          <w:rFonts w:ascii="Palatino Linotype" w:eastAsia="Times New Roman" w:hAnsi="Palatino Linotype" w:cs="Times New Roman"/>
          <w:b/>
          <w:i/>
          <w:u w:val="single"/>
          <w:lang w:eastAsia="es-ES"/>
        </w:rPr>
        <w:t>la misma</w:t>
      </w:r>
      <w:proofErr w:type="gramEnd"/>
      <w:r w:rsidRPr="00EB27EE">
        <w:rPr>
          <w:rFonts w:ascii="Palatino Linotype" w:eastAsia="Times New Roman" w:hAnsi="Palatino Linotype" w:cs="Times New Roman"/>
          <w:b/>
          <w:i/>
          <w:u w:val="single"/>
          <w:lang w:eastAsia="es-ES"/>
        </w:rPr>
        <w:t xml:space="preserve">, ni el presentarla conforme al interés del solicitante; no estarán </w:t>
      </w:r>
      <w:r w:rsidRPr="00EB27EE">
        <w:rPr>
          <w:rFonts w:ascii="Palatino Linotype" w:eastAsia="Times New Roman" w:hAnsi="Palatino Linotype" w:cs="Times New Roman"/>
          <w:b/>
          <w:i/>
          <w:u w:val="single"/>
          <w:lang w:eastAsia="es-ES"/>
        </w:rPr>
        <w:lastRenderedPageBreak/>
        <w:t xml:space="preserve">obligados a generarla, resumirla, efectuar cálculos o practicar investigaciones. </w:t>
      </w:r>
    </w:p>
    <w:p w14:paraId="5A987AE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6B03D8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2350157"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814145"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7B1C5A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F8DD2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4A000F" w14:textId="15814F55" w:rsidR="00E45181"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1CCD1FFC" w14:textId="77777777" w:rsidR="00794F39" w:rsidRDefault="00794F39" w:rsidP="00E45181">
      <w:pPr>
        <w:spacing w:before="240" w:line="360" w:lineRule="auto"/>
        <w:ind w:left="851" w:right="851"/>
        <w:jc w:val="both"/>
        <w:rPr>
          <w:rFonts w:ascii="Palatino Linotype" w:eastAsia="Times New Roman" w:hAnsi="Palatino Linotype" w:cs="Times New Roman"/>
          <w:b/>
          <w:i/>
          <w:lang w:eastAsia="es-ES"/>
        </w:rPr>
      </w:pPr>
    </w:p>
    <w:p w14:paraId="3A393684" w14:textId="77777777" w:rsidR="00E45181" w:rsidRPr="006010FE" w:rsidRDefault="00E45181" w:rsidP="00E4518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ED3514" w14:textId="77777777" w:rsidR="00E45181" w:rsidRPr="006E4CCA" w:rsidRDefault="00E45181" w:rsidP="00E45181">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7B22AFEB" w14:textId="45FDA06D" w:rsidR="002F12F2" w:rsidRDefault="002F12F2" w:rsidP="00E45181">
      <w:pPr>
        <w:pStyle w:val="Prrafodelista"/>
        <w:autoSpaceDE w:val="0"/>
        <w:autoSpaceDN w:val="0"/>
        <w:adjustRightInd w:val="0"/>
        <w:spacing w:before="240" w:after="160" w:line="360" w:lineRule="auto"/>
        <w:ind w:left="0"/>
        <w:jc w:val="both"/>
        <w:rPr>
          <w:rFonts w:ascii="Palatino Linotype" w:hAnsi="Palatino Linotype" w:cs="Arial"/>
          <w:bCs/>
          <w:sz w:val="16"/>
          <w:szCs w:val="16"/>
          <w:lang w:eastAsia="es-MX"/>
        </w:rPr>
      </w:pPr>
    </w:p>
    <w:p w14:paraId="2DC11EF8" w14:textId="24238262" w:rsidR="001712FA" w:rsidRDefault="002D38FA" w:rsidP="00794F39">
      <w:pPr>
        <w:spacing w:before="240" w:line="360" w:lineRule="auto"/>
        <w:jc w:val="both"/>
        <w:rPr>
          <w:rFonts w:ascii="Palatino Linotype" w:hAnsi="Palatino Linotype" w:cs="Arial"/>
          <w:bCs/>
          <w:sz w:val="24"/>
          <w:szCs w:val="24"/>
          <w:lang w:eastAsia="es-MX"/>
        </w:rPr>
      </w:pPr>
      <w:r w:rsidRPr="00E268DB">
        <w:rPr>
          <w:rFonts w:ascii="Palatino Linotype" w:hAnsi="Palatino Linotype" w:cs="Arial"/>
          <w:bCs/>
          <w:sz w:val="24"/>
          <w:szCs w:val="24"/>
          <w:lang w:eastAsia="es-MX"/>
        </w:rPr>
        <w:t xml:space="preserve">Una vez sentado lo anterior, </w:t>
      </w:r>
      <w:r w:rsidR="00E268DB" w:rsidRPr="00E268DB">
        <w:rPr>
          <w:rFonts w:ascii="Palatino Linotype" w:hAnsi="Palatino Linotype" w:cs="Arial"/>
          <w:bCs/>
          <w:sz w:val="24"/>
          <w:szCs w:val="24"/>
          <w:lang w:eastAsia="es-MX"/>
        </w:rPr>
        <w:t xml:space="preserve">en una aproximación inicial, es procedente mencionar que </w:t>
      </w:r>
      <w:r w:rsidR="001712FA">
        <w:rPr>
          <w:rFonts w:ascii="Palatino Linotype" w:hAnsi="Palatino Linotype" w:cs="Arial"/>
          <w:bCs/>
          <w:sz w:val="24"/>
          <w:szCs w:val="24"/>
          <w:lang w:eastAsia="es-MX"/>
        </w:rPr>
        <w:t xml:space="preserve">la solicitud de información </w:t>
      </w:r>
      <w:r w:rsidR="001712FA">
        <w:rPr>
          <w:rFonts w:ascii="Palatino Linotype" w:hAnsi="Palatino Linotype" w:cs="Arial"/>
          <w:b/>
          <w:sz w:val="24"/>
          <w:szCs w:val="24"/>
          <w:lang w:eastAsia="es-MX"/>
        </w:rPr>
        <w:t xml:space="preserve">00123/SE/IP/2020 </w:t>
      </w:r>
      <w:r w:rsidR="001712FA">
        <w:rPr>
          <w:rFonts w:ascii="Palatino Linotype" w:hAnsi="Palatino Linotype" w:cs="Arial"/>
          <w:bCs/>
          <w:sz w:val="24"/>
          <w:szCs w:val="24"/>
          <w:lang w:eastAsia="es-MX"/>
        </w:rPr>
        <w:t>se nutre de (1) un requerimiento, adicionalmente, como elemento temporal el particular se limitó a señalar “</w:t>
      </w:r>
      <w:r w:rsidR="001712FA">
        <w:rPr>
          <w:rFonts w:ascii="Palatino Linotype" w:hAnsi="Palatino Linotype" w:cs="Arial"/>
          <w:bCs/>
          <w:i/>
          <w:iCs/>
          <w:sz w:val="24"/>
          <w:szCs w:val="24"/>
          <w:lang w:eastAsia="es-MX"/>
        </w:rPr>
        <w:t xml:space="preserve">actual”, </w:t>
      </w:r>
      <w:r w:rsidR="001712FA">
        <w:rPr>
          <w:rFonts w:ascii="Palatino Linotype" w:hAnsi="Palatino Linotype" w:cs="Arial"/>
          <w:bCs/>
          <w:sz w:val="24"/>
          <w:szCs w:val="24"/>
          <w:lang w:eastAsia="es-MX"/>
        </w:rPr>
        <w:t xml:space="preserve">consecuentemente, de una interpretación gramatical debe de ser concebido al diecisiete de febrero de dos mil veinte, al corresponder a la fecha en que se ejerció el derecho de acceso a la información pública. </w:t>
      </w:r>
    </w:p>
    <w:p w14:paraId="1E4CE35D" w14:textId="77777777" w:rsidR="00251DC0" w:rsidRDefault="00251DC0" w:rsidP="00251DC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06BB3371" w14:textId="77777777" w:rsidR="00251DC0" w:rsidRDefault="00251DC0" w:rsidP="00251DC0">
      <w:pPr>
        <w:tabs>
          <w:tab w:val="left" w:pos="709"/>
        </w:tabs>
        <w:spacing w:before="240" w:line="360" w:lineRule="auto"/>
        <w:ind w:left="851" w:right="851"/>
        <w:jc w:val="both"/>
        <w:rPr>
          <w:rFonts w:ascii="Palatino Linotype" w:hAnsi="Palatino Linotype"/>
          <w:i/>
          <w:sz w:val="24"/>
          <w:szCs w:val="24"/>
        </w:rPr>
      </w:pPr>
      <w:r>
        <w:rPr>
          <w:rFonts w:ascii="Palatino Linotype" w:hAnsi="Palatino Linotype"/>
          <w:i/>
        </w:rPr>
        <w:t>“Artículo 13. El Instituto, en el ámbito de sus atribuciones, deberá suplir cualquier deficiencia para garantizar el ejercicio del derecho de acceso a la información.</w:t>
      </w:r>
    </w:p>
    <w:p w14:paraId="56B12E0F" w14:textId="77777777" w:rsidR="00251DC0" w:rsidRDefault="00251DC0" w:rsidP="00251DC0">
      <w:pPr>
        <w:tabs>
          <w:tab w:val="left" w:pos="709"/>
        </w:tabs>
        <w:spacing w:before="240" w:line="360" w:lineRule="auto"/>
        <w:ind w:left="851" w:right="851"/>
        <w:jc w:val="both"/>
        <w:rPr>
          <w:rFonts w:ascii="Palatino Linotype" w:hAnsi="Palatino Linotype"/>
          <w:i/>
        </w:rPr>
      </w:pPr>
      <w:r>
        <w:rPr>
          <w:rFonts w:ascii="Palatino Linotype" w:hAnsi="Palatino Linotype"/>
          <w:i/>
        </w:rPr>
        <w:t>Artículo 181. (…)</w:t>
      </w:r>
    </w:p>
    <w:p w14:paraId="6640D9E3" w14:textId="77777777" w:rsidR="00251DC0" w:rsidRDefault="00251DC0" w:rsidP="00251DC0">
      <w:pPr>
        <w:tabs>
          <w:tab w:val="left" w:pos="709"/>
        </w:tabs>
        <w:spacing w:before="240" w:line="360" w:lineRule="auto"/>
        <w:ind w:left="851" w:right="851"/>
        <w:jc w:val="both"/>
        <w:rPr>
          <w:rFonts w:ascii="Palatino Linotype" w:hAnsi="Palatino Linotype"/>
          <w:b/>
          <w:i/>
        </w:rPr>
      </w:pPr>
      <w:r>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Pr>
          <w:rFonts w:ascii="Palatino Linotype" w:hAnsi="Palatino Linotype"/>
          <w:b/>
          <w:i/>
        </w:rPr>
        <w:t>[Sic]</w:t>
      </w:r>
    </w:p>
    <w:p w14:paraId="60F3D94A" w14:textId="77777777" w:rsidR="00251DC0" w:rsidRDefault="00251DC0" w:rsidP="00251DC0">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 </w:t>
      </w:r>
    </w:p>
    <w:p w14:paraId="05E3E772" w14:textId="77777777" w:rsidR="00251DC0" w:rsidRPr="001712FA" w:rsidRDefault="00251DC0" w:rsidP="00251DC0">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lastRenderedPageBreak/>
        <w:t xml:space="preserve">Bajo estas líneas argumentativas, al retomar y delimitar el requerimiento del ahora </w:t>
      </w:r>
      <w:r>
        <w:rPr>
          <w:rFonts w:ascii="Palatino Linotype" w:hAnsi="Palatino Linotype" w:cs="Arial"/>
          <w:b/>
          <w:sz w:val="24"/>
          <w:szCs w:val="24"/>
          <w:lang w:eastAsia="es-MX"/>
        </w:rPr>
        <w:t xml:space="preserve">Recurrente, </w:t>
      </w:r>
      <w:r>
        <w:rPr>
          <w:rFonts w:ascii="Palatino Linotype" w:hAnsi="Palatino Linotype" w:cs="Arial"/>
          <w:bCs/>
          <w:sz w:val="24"/>
          <w:szCs w:val="24"/>
          <w:lang w:eastAsia="es-MX"/>
        </w:rPr>
        <w:t xml:space="preserve">de manera objetiva se precisa que versa en conocer la siguiente información: </w:t>
      </w:r>
    </w:p>
    <w:p w14:paraId="1332A1AF" w14:textId="77777777" w:rsidR="00251DC0" w:rsidRPr="001712FA" w:rsidRDefault="00251DC0" w:rsidP="00251DC0">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1.- Libro de contabilidad de consumo escolar de la escuela primaria Emiliano Zapata C.C.T. 15EPR1388W con sede en Colonia La Perla, en Ciudad Nezahualcóyotl, actualizado </w:t>
      </w:r>
      <w:proofErr w:type="gramStart"/>
      <w:r>
        <w:rPr>
          <w:rFonts w:ascii="Palatino Linotype" w:hAnsi="Palatino Linotype" w:cs="Arial"/>
          <w:bCs/>
          <w:sz w:val="24"/>
          <w:szCs w:val="24"/>
          <w:lang w:eastAsia="es-MX"/>
        </w:rPr>
        <w:t>al  diecisiete</w:t>
      </w:r>
      <w:proofErr w:type="gramEnd"/>
      <w:r>
        <w:rPr>
          <w:rFonts w:ascii="Palatino Linotype" w:hAnsi="Palatino Linotype" w:cs="Arial"/>
          <w:bCs/>
          <w:sz w:val="24"/>
          <w:szCs w:val="24"/>
          <w:lang w:eastAsia="es-MX"/>
        </w:rPr>
        <w:t xml:space="preserve"> de febrero  de dos mil veinte. </w:t>
      </w:r>
    </w:p>
    <w:p w14:paraId="014DBCB4" w14:textId="77777777" w:rsidR="00251DC0" w:rsidRDefault="00251DC0" w:rsidP="00794F39">
      <w:pPr>
        <w:spacing w:before="240" w:line="360" w:lineRule="auto"/>
        <w:jc w:val="both"/>
        <w:rPr>
          <w:rFonts w:ascii="Palatino Linotype" w:hAnsi="Palatino Linotype" w:cs="Arial"/>
          <w:bCs/>
          <w:sz w:val="24"/>
          <w:szCs w:val="24"/>
          <w:lang w:eastAsia="es-MX"/>
        </w:rPr>
      </w:pPr>
    </w:p>
    <w:p w14:paraId="3B6E02B5" w14:textId="2C2B1844" w:rsidR="00BF0240" w:rsidRPr="00BF0240" w:rsidRDefault="00251DC0" w:rsidP="00251DC0">
      <w:pPr>
        <w:pStyle w:val="Sinespaciado"/>
        <w:spacing w:line="360" w:lineRule="auto"/>
        <w:jc w:val="both"/>
        <w:rPr>
          <w:rFonts w:ascii="Palatino Linotype" w:hAnsi="Palatino Linotype"/>
        </w:rPr>
      </w:pPr>
      <w:r>
        <w:rPr>
          <w:rFonts w:ascii="Palatino Linotype" w:hAnsi="Palatino Linotype" w:cs="Arial"/>
          <w:bCs/>
          <w:i/>
          <w:iCs/>
          <w:noProof/>
          <w:lang w:eastAsia="es-MX"/>
        </w:rPr>
        <w:drawing>
          <wp:anchor distT="0" distB="0" distL="114300" distR="114300" simplePos="0" relativeHeight="251688960" behindDoc="0" locked="0" layoutInCell="1" allowOverlap="1" wp14:anchorId="51EB7208" wp14:editId="0C4EAC24">
            <wp:simplePos x="0" y="0"/>
            <wp:positionH relativeFrom="margin">
              <wp:align>left</wp:align>
            </wp:positionH>
            <wp:positionV relativeFrom="paragraph">
              <wp:posOffset>1480185</wp:posOffset>
            </wp:positionV>
            <wp:extent cx="5760720" cy="3209925"/>
            <wp:effectExtent l="19050" t="19050" r="11430" b="28575"/>
            <wp:wrapThrough wrapText="bothSides">
              <wp:wrapPolygon edited="0">
                <wp:start x="-71" y="-128"/>
                <wp:lineTo x="-71" y="21664"/>
                <wp:lineTo x="21571" y="21664"/>
                <wp:lineTo x="21571" y="-128"/>
                <wp:lineTo x="-71" y="-128"/>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09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F0240" w:rsidRPr="00BF0240">
        <w:rPr>
          <w:rFonts w:ascii="Palatino Linotype" w:hAnsi="Palatino Linotype" w:cs="Arial"/>
          <w:bCs/>
          <w:lang w:eastAsia="es-MX"/>
        </w:rPr>
        <w:t xml:space="preserve">Por otra parte, en alusión a </w:t>
      </w:r>
      <w:r w:rsidR="00BF0240" w:rsidRPr="00BF0240">
        <w:rPr>
          <w:rFonts w:ascii="Palatino Linotype" w:hAnsi="Palatino Linotype" w:cs="Arial"/>
          <w:bCs/>
          <w:i/>
          <w:iCs/>
          <w:lang w:eastAsia="es-MX"/>
        </w:rPr>
        <w:t>“</w:t>
      </w:r>
      <w:r w:rsidR="00BF0240" w:rsidRPr="00BF0240">
        <w:rPr>
          <w:rFonts w:ascii="Palatino Linotype" w:hAnsi="Palatino Linotype"/>
          <w:i/>
          <w:iCs/>
        </w:rPr>
        <w:t xml:space="preserve">de la escuela primaria Emiliano Zapata C.C.T.15EPR1388W con sede en la Colonia La Perla en Ciudad </w:t>
      </w:r>
      <w:proofErr w:type="spellStart"/>
      <w:r w:rsidR="00BF0240" w:rsidRPr="00BF0240">
        <w:rPr>
          <w:rFonts w:ascii="Palatino Linotype" w:hAnsi="Palatino Linotype"/>
          <w:i/>
          <w:iCs/>
        </w:rPr>
        <w:t>Nezahualcoyotl</w:t>
      </w:r>
      <w:proofErr w:type="spellEnd"/>
      <w:r w:rsidR="00BF0240" w:rsidRPr="00BF0240">
        <w:rPr>
          <w:rFonts w:ascii="Palatino Linotype" w:hAnsi="Palatino Linotype"/>
          <w:i/>
          <w:iCs/>
        </w:rPr>
        <w:t>…”</w:t>
      </w:r>
      <w:r w:rsidR="00BF0240" w:rsidRPr="00BF0240">
        <w:rPr>
          <w:rFonts w:ascii="Palatino Linotype" w:hAnsi="Palatino Linotype"/>
          <w:sz w:val="14"/>
          <w:szCs w:val="14"/>
        </w:rPr>
        <w:t xml:space="preserve"> </w:t>
      </w:r>
      <w:r w:rsidR="00BF0240">
        <w:rPr>
          <w:rFonts w:ascii="Palatino Linotype" w:hAnsi="Palatino Linotype"/>
          <w:sz w:val="14"/>
          <w:szCs w:val="14"/>
        </w:rPr>
        <w:t xml:space="preserve"> </w:t>
      </w:r>
      <w:r w:rsidR="00BF0240">
        <w:rPr>
          <w:rFonts w:ascii="Palatino Linotype" w:hAnsi="Palatino Linotype" w:cs="Arial"/>
        </w:rPr>
        <w:t xml:space="preserve">resulta de nuestro interés la siguiente imagen ilustrativa, misma que puede ser consultada en la siguiente liga electrónica: </w:t>
      </w:r>
      <w:hyperlink r:id="rId11" w:history="1">
        <w:r w:rsidRPr="001E156E">
          <w:rPr>
            <w:rStyle w:val="Hipervnculo"/>
            <w:rFonts w:ascii="Palatino Linotype" w:hAnsi="Palatino Linotype"/>
          </w:rPr>
          <w:t>http://seduc.edomex.gob.mx/sis/catalogoct/</w:t>
        </w:r>
      </w:hyperlink>
      <w:r>
        <w:rPr>
          <w:rFonts w:ascii="Palatino Linotype" w:hAnsi="Palatino Linotype"/>
        </w:rPr>
        <w:t xml:space="preserve"> </w:t>
      </w:r>
    </w:p>
    <w:p w14:paraId="2CD3DF42" w14:textId="412EA6D6" w:rsidR="00251DC0" w:rsidRDefault="00251DC0" w:rsidP="00794F39">
      <w:pPr>
        <w:spacing w:before="240" w:line="360" w:lineRule="auto"/>
        <w:jc w:val="both"/>
        <w:rPr>
          <w:rFonts w:ascii="Palatino Linotype" w:hAnsi="Palatino Linotype" w:cs="Arial"/>
          <w:b/>
          <w:sz w:val="24"/>
          <w:szCs w:val="24"/>
          <w:lang w:eastAsia="es-MX"/>
        </w:rPr>
      </w:pPr>
      <w:r>
        <w:rPr>
          <w:rFonts w:ascii="Palatino Linotype" w:hAnsi="Palatino Linotype" w:cs="Arial"/>
          <w:bCs/>
          <w:sz w:val="24"/>
          <w:szCs w:val="24"/>
          <w:lang w:eastAsia="es-MX"/>
        </w:rPr>
        <w:lastRenderedPageBreak/>
        <w:t xml:space="preserve">De ahí que deba arribarse </w:t>
      </w:r>
      <w:proofErr w:type="gramStart"/>
      <w:r>
        <w:rPr>
          <w:rFonts w:ascii="Palatino Linotype" w:hAnsi="Palatino Linotype" w:cs="Arial"/>
          <w:bCs/>
          <w:sz w:val="24"/>
          <w:szCs w:val="24"/>
          <w:lang w:eastAsia="es-MX"/>
        </w:rPr>
        <w:t>al conclusión</w:t>
      </w:r>
      <w:proofErr w:type="gramEnd"/>
      <w:r>
        <w:rPr>
          <w:rFonts w:ascii="Palatino Linotype" w:hAnsi="Palatino Linotype" w:cs="Arial"/>
          <w:bCs/>
          <w:sz w:val="24"/>
          <w:szCs w:val="24"/>
          <w:lang w:eastAsia="es-MX"/>
        </w:rPr>
        <w:t xml:space="preserve"> de que mediante la solicitud de información el particular hizo referencia al </w:t>
      </w:r>
      <w:r>
        <w:rPr>
          <w:rFonts w:ascii="Palatino Linotype" w:hAnsi="Palatino Linotype" w:cs="Arial"/>
          <w:b/>
          <w:sz w:val="24"/>
          <w:szCs w:val="24"/>
          <w:lang w:eastAsia="es-MX"/>
        </w:rPr>
        <w:t xml:space="preserve">C.C.T. 15EPR1388W, </w:t>
      </w:r>
      <w:r>
        <w:rPr>
          <w:rFonts w:ascii="Palatino Linotype" w:hAnsi="Palatino Linotype" w:cs="Arial"/>
          <w:bCs/>
          <w:sz w:val="24"/>
          <w:szCs w:val="24"/>
          <w:lang w:eastAsia="es-MX"/>
        </w:rPr>
        <w:t xml:space="preserve">plantel inmerso dentro del </w:t>
      </w:r>
      <w:r w:rsidRPr="0054093E">
        <w:rPr>
          <w:rFonts w:ascii="Palatino Linotype" w:hAnsi="Palatino Linotype" w:cs="Arial"/>
          <w:b/>
          <w:sz w:val="24"/>
          <w:szCs w:val="24"/>
          <w:lang w:eastAsia="es-MX"/>
        </w:rPr>
        <w:t xml:space="preserve">Subsistema </w:t>
      </w:r>
      <w:r>
        <w:rPr>
          <w:rFonts w:ascii="Palatino Linotype" w:hAnsi="Palatino Linotype" w:cs="Arial"/>
          <w:b/>
          <w:sz w:val="24"/>
          <w:szCs w:val="24"/>
          <w:lang w:eastAsia="es-MX"/>
        </w:rPr>
        <w:t xml:space="preserve">Estatal. </w:t>
      </w:r>
    </w:p>
    <w:p w14:paraId="35C33DB4" w14:textId="08F88243" w:rsidR="00251DC0" w:rsidRDefault="00FC7030" w:rsidP="00794F39">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En este tenor, en alusión al requerimiento en cita, resulta oportuno traer a colación los artículos 1, 8, 12, 14 y 18 de los Lineamientos para Regular los Establecimientos de Consumo Escolar de los Planteles de Educación Básica del Subsistema Educativo Estatal, normatividad invocada cuyo contenido literal es el siguiente: </w:t>
      </w:r>
    </w:p>
    <w:p w14:paraId="6C24C490" w14:textId="65F8F027" w:rsidR="00FC7030" w:rsidRPr="00FC7030" w:rsidRDefault="00FC7030" w:rsidP="00FC7030">
      <w:pPr>
        <w:spacing w:before="240" w:line="360" w:lineRule="auto"/>
        <w:ind w:left="851" w:right="851"/>
        <w:jc w:val="both"/>
        <w:rPr>
          <w:rFonts w:ascii="Palatino Linotype" w:hAnsi="Palatino Linotype" w:cs="Arial"/>
          <w:bCs/>
          <w:i/>
          <w:iCs/>
          <w:lang w:eastAsia="es-MX"/>
        </w:rPr>
      </w:pPr>
      <w:r w:rsidRPr="00FC7030">
        <w:rPr>
          <w:rFonts w:ascii="Palatino Linotype" w:hAnsi="Palatino Linotype" w:cs="Arial"/>
          <w:i/>
          <w:iCs/>
        </w:rPr>
        <w:t>“Artículo 1.-Las disposiciones contenidas en los</w:t>
      </w:r>
      <w:r w:rsidR="0054093E">
        <w:rPr>
          <w:rFonts w:ascii="Palatino Linotype" w:hAnsi="Palatino Linotype" w:cs="Arial"/>
          <w:i/>
          <w:iCs/>
        </w:rPr>
        <w:t xml:space="preserve"> </w:t>
      </w:r>
      <w:r w:rsidRPr="00FC7030">
        <w:rPr>
          <w:rFonts w:ascii="Palatino Linotype" w:hAnsi="Palatino Linotype" w:cs="Arial"/>
          <w:i/>
          <w:iCs/>
        </w:rPr>
        <w:t>presentes Lineamientos son de carácter obligatorio y tienen por objeto regular la organización y el funcionamiento de los establecimientos de consumo escolar de los planteles oficiales e incorporados de educación básica del Subsistema Educativo Estatal</w:t>
      </w:r>
    </w:p>
    <w:p w14:paraId="55A8A6AC" w14:textId="77777777"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Artículo 8.-El establecimiento de consumo escolar tendrá por objeto:</w:t>
      </w:r>
    </w:p>
    <w:p w14:paraId="52835031" w14:textId="77777777"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I.Propiciar en los educandos la formación de hábitos que preserven la salud, así como la selección y adquisición de productos que sean competitivos en calidad y precio;</w:t>
      </w:r>
    </w:p>
    <w:p w14:paraId="5FA8372F" w14:textId="77777777"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II.Vender a la comunidad escolar de los planteles educativos, productos alimenticios y bebidas de calidad, higiénicos y con valor nutritivo, de conformidad con el Acuerdo y su Anexo Único, así como materiales y servicios que requiera la propia comunidad, a precios accesibles, en horarios de actividad oficial;</w:t>
      </w:r>
    </w:p>
    <w:p w14:paraId="3B2EF753" w14:textId="44611FBB"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 xml:space="preserve">III.Contribuir con los recursos económicos que se generen para cubrir las </w:t>
      </w:r>
      <w:r w:rsidR="0054093E" w:rsidRPr="00FC7030">
        <w:rPr>
          <w:rFonts w:ascii="Palatino Linotype" w:hAnsi="Palatino Linotype" w:cs="Arial"/>
          <w:i/>
          <w:iCs/>
        </w:rPr>
        <w:t>necesidades prioritarias</w:t>
      </w:r>
      <w:r w:rsidRPr="00FC7030">
        <w:rPr>
          <w:rFonts w:ascii="Palatino Linotype" w:hAnsi="Palatino Linotype" w:cs="Arial"/>
          <w:i/>
          <w:iCs/>
        </w:rPr>
        <w:t xml:space="preserve"> de los planteles educativos;</w:t>
      </w:r>
    </w:p>
    <w:p w14:paraId="21D231AE" w14:textId="032B3AF5" w:rsidR="00FC7030" w:rsidRPr="00FC7030" w:rsidRDefault="0054093E"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IV. Evitar</w:t>
      </w:r>
      <w:r w:rsidR="00FC7030" w:rsidRPr="00FC7030">
        <w:rPr>
          <w:rFonts w:ascii="Palatino Linotype" w:hAnsi="Palatino Linotype" w:cs="Arial"/>
          <w:i/>
          <w:iCs/>
        </w:rPr>
        <w:t xml:space="preserve"> prácticas o conductas de intermediación de terceros que propicien el encarecimiento o concentración de productos o servicios; y</w:t>
      </w:r>
    </w:p>
    <w:p w14:paraId="61B8E798" w14:textId="13D30778" w:rsidR="00FC7030" w:rsidRPr="00FC7030" w:rsidRDefault="00FC7030" w:rsidP="00FC7030">
      <w:pPr>
        <w:spacing w:before="240" w:line="360" w:lineRule="auto"/>
        <w:ind w:left="851" w:right="851"/>
        <w:jc w:val="both"/>
        <w:rPr>
          <w:rFonts w:ascii="Palatino Linotype" w:hAnsi="Palatino Linotype" w:cs="Arial"/>
          <w:i/>
          <w:iCs/>
        </w:rPr>
      </w:pPr>
      <w:proofErr w:type="spellStart"/>
      <w:r w:rsidRPr="00FC7030">
        <w:rPr>
          <w:rFonts w:ascii="Palatino Linotype" w:hAnsi="Palatino Linotype" w:cs="Arial"/>
          <w:i/>
          <w:iCs/>
        </w:rPr>
        <w:lastRenderedPageBreak/>
        <w:t>V.Las</w:t>
      </w:r>
      <w:proofErr w:type="spellEnd"/>
      <w:r w:rsidRPr="00FC7030">
        <w:rPr>
          <w:rFonts w:ascii="Palatino Linotype" w:hAnsi="Palatino Linotype" w:cs="Arial"/>
          <w:i/>
          <w:iCs/>
        </w:rPr>
        <w:t xml:space="preserve"> demás que sean consecuentes para el cumplimiento de su objeto</w:t>
      </w:r>
    </w:p>
    <w:p w14:paraId="4570B008" w14:textId="10B07ECB"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Artículo 12.-El Consejo Escolar de Participación Social deberá constituir el Comité con miembros de la comunidad escolar, dentro de la primera quincena del segundo mes del ciclo escolar de que se trate</w:t>
      </w:r>
    </w:p>
    <w:p w14:paraId="07631B42" w14:textId="77777777" w:rsidR="00FC7030" w:rsidRPr="00D115F8" w:rsidRDefault="00FC7030" w:rsidP="00FC7030">
      <w:pPr>
        <w:spacing w:before="240" w:line="360" w:lineRule="auto"/>
        <w:ind w:left="851" w:right="851"/>
        <w:jc w:val="both"/>
        <w:rPr>
          <w:rFonts w:ascii="Palatino Linotype" w:hAnsi="Palatino Linotype" w:cs="Arial"/>
          <w:b/>
          <w:bCs/>
          <w:i/>
          <w:iCs/>
          <w:u w:val="single"/>
        </w:rPr>
      </w:pPr>
      <w:r w:rsidRPr="00D115F8">
        <w:rPr>
          <w:rFonts w:ascii="Palatino Linotype" w:hAnsi="Palatino Linotype" w:cs="Arial"/>
          <w:b/>
          <w:bCs/>
          <w:i/>
          <w:iCs/>
          <w:u w:val="single"/>
        </w:rPr>
        <w:t>Artículo 14.-El Comité estará integrado por:</w:t>
      </w:r>
    </w:p>
    <w:p w14:paraId="6734BC10" w14:textId="057AFCB0"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I.</w:t>
      </w:r>
      <w:r w:rsidR="00D115F8">
        <w:rPr>
          <w:rFonts w:ascii="Palatino Linotype" w:hAnsi="Palatino Linotype" w:cs="Arial"/>
          <w:i/>
          <w:iCs/>
        </w:rPr>
        <w:t xml:space="preserve"> </w:t>
      </w:r>
      <w:r w:rsidRPr="00FC7030">
        <w:rPr>
          <w:rFonts w:ascii="Palatino Linotype" w:hAnsi="Palatino Linotype" w:cs="Arial"/>
          <w:i/>
          <w:iCs/>
        </w:rPr>
        <w:t>Un presidente, que podrá ser el director escolar o un maestro, según lo acuerde el personal docente del plantel educativo;</w:t>
      </w:r>
    </w:p>
    <w:p w14:paraId="72CF5057" w14:textId="3B2D5BDC" w:rsidR="00FC7030" w:rsidRPr="00FC7030" w:rsidRDefault="00FC7030" w:rsidP="00FC7030">
      <w:pPr>
        <w:spacing w:before="240" w:line="360" w:lineRule="auto"/>
        <w:ind w:left="851" w:right="851"/>
        <w:jc w:val="both"/>
        <w:rPr>
          <w:rFonts w:ascii="Palatino Linotype" w:hAnsi="Palatino Linotype" w:cs="Arial"/>
          <w:i/>
          <w:iCs/>
        </w:rPr>
      </w:pPr>
      <w:proofErr w:type="spellStart"/>
      <w:r w:rsidRPr="00FC7030">
        <w:rPr>
          <w:rFonts w:ascii="Palatino Linotype" w:hAnsi="Palatino Linotype" w:cs="Arial"/>
          <w:i/>
          <w:iCs/>
        </w:rPr>
        <w:t>II.Un</w:t>
      </w:r>
      <w:proofErr w:type="spellEnd"/>
      <w:r w:rsidRPr="00FC7030">
        <w:rPr>
          <w:rFonts w:ascii="Palatino Linotype" w:hAnsi="Palatino Linotype" w:cs="Arial"/>
          <w:i/>
          <w:iCs/>
        </w:rPr>
        <w:t xml:space="preserve"> secretario, que será un docente de la</w:t>
      </w:r>
      <w:r w:rsidR="00D115F8">
        <w:rPr>
          <w:rFonts w:ascii="Palatino Linotype" w:hAnsi="Palatino Linotype" w:cs="Arial"/>
          <w:i/>
          <w:iCs/>
        </w:rPr>
        <w:t xml:space="preserve"> </w:t>
      </w:r>
      <w:r w:rsidRPr="00FC7030">
        <w:rPr>
          <w:rFonts w:ascii="Palatino Linotype" w:hAnsi="Palatino Linotype" w:cs="Arial"/>
          <w:i/>
          <w:iCs/>
        </w:rPr>
        <w:t xml:space="preserve">institución; </w:t>
      </w:r>
    </w:p>
    <w:p w14:paraId="2FF0186F" w14:textId="77777777" w:rsidR="00FC7030" w:rsidRPr="00FC7030" w:rsidRDefault="00FC7030" w:rsidP="00FC7030">
      <w:pPr>
        <w:spacing w:before="240" w:line="360" w:lineRule="auto"/>
        <w:ind w:left="851" w:right="851"/>
        <w:jc w:val="both"/>
        <w:rPr>
          <w:rFonts w:ascii="Palatino Linotype" w:hAnsi="Palatino Linotype" w:cs="Arial"/>
          <w:i/>
          <w:iCs/>
        </w:rPr>
      </w:pPr>
      <w:proofErr w:type="spellStart"/>
      <w:r w:rsidRPr="00FC7030">
        <w:rPr>
          <w:rFonts w:ascii="Palatino Linotype" w:hAnsi="Palatino Linotype" w:cs="Arial"/>
          <w:i/>
          <w:iCs/>
        </w:rPr>
        <w:t>III.Un</w:t>
      </w:r>
      <w:proofErr w:type="spellEnd"/>
      <w:r w:rsidRPr="00FC7030">
        <w:rPr>
          <w:rFonts w:ascii="Palatino Linotype" w:hAnsi="Palatino Linotype" w:cs="Arial"/>
          <w:i/>
          <w:iCs/>
        </w:rPr>
        <w:t xml:space="preserve"> tesorero y un contralor, que serán padres de familia; y</w:t>
      </w:r>
    </w:p>
    <w:p w14:paraId="232118C9" w14:textId="77777777" w:rsidR="00FC7030" w:rsidRPr="00FC7030" w:rsidRDefault="00FC7030" w:rsidP="00FC7030">
      <w:pPr>
        <w:spacing w:before="240" w:line="360" w:lineRule="auto"/>
        <w:ind w:left="851" w:right="851"/>
        <w:jc w:val="both"/>
        <w:rPr>
          <w:rFonts w:ascii="Palatino Linotype" w:hAnsi="Palatino Linotype" w:cs="Arial"/>
          <w:i/>
          <w:iCs/>
        </w:rPr>
      </w:pPr>
      <w:proofErr w:type="spellStart"/>
      <w:r w:rsidRPr="00FC7030">
        <w:rPr>
          <w:rFonts w:ascii="Palatino Linotype" w:hAnsi="Palatino Linotype" w:cs="Arial"/>
          <w:i/>
          <w:iCs/>
        </w:rPr>
        <w:t>IV.Tres</w:t>
      </w:r>
      <w:proofErr w:type="spellEnd"/>
      <w:r w:rsidRPr="00FC7030">
        <w:rPr>
          <w:rFonts w:ascii="Palatino Linotype" w:hAnsi="Palatino Linotype" w:cs="Arial"/>
          <w:i/>
          <w:iCs/>
        </w:rPr>
        <w:t xml:space="preserve"> vocales, que serán un docente y dos padres de familia</w:t>
      </w:r>
    </w:p>
    <w:p w14:paraId="41D2CD32" w14:textId="77777777" w:rsidR="00FC7030" w:rsidRPr="00FC7030" w:rsidRDefault="00FC7030" w:rsidP="00FC7030">
      <w:pPr>
        <w:spacing w:before="240" w:line="360" w:lineRule="auto"/>
        <w:ind w:left="851" w:right="851"/>
        <w:jc w:val="both"/>
        <w:rPr>
          <w:rFonts w:ascii="Palatino Linotype" w:hAnsi="Palatino Linotype" w:cs="Arial"/>
          <w:i/>
          <w:iCs/>
        </w:rPr>
      </w:pPr>
      <w:proofErr w:type="gramStart"/>
      <w:r w:rsidRPr="00FC7030">
        <w:rPr>
          <w:rFonts w:ascii="Palatino Linotype" w:hAnsi="Palatino Linotype" w:cs="Arial"/>
          <w:i/>
          <w:iCs/>
        </w:rPr>
        <w:t>.Los</w:t>
      </w:r>
      <w:proofErr w:type="gramEnd"/>
      <w:r w:rsidRPr="00FC7030">
        <w:rPr>
          <w:rFonts w:ascii="Palatino Linotype" w:hAnsi="Palatino Linotype" w:cs="Arial"/>
          <w:i/>
          <w:iCs/>
        </w:rPr>
        <w:t xml:space="preserve"> integrantes del Comité tendrán voz y voto con excepción del secretario, el tesorero y el contralor, quienes sólo tendrán voz. En caso de empate el presidente tendrá voto de calidad.</w:t>
      </w:r>
    </w:p>
    <w:p w14:paraId="387F8EFE" w14:textId="77777777"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El cargo de miembro del Comité será honorario, sus integrantes no percibirán remuneración, compensación u obsequio.</w:t>
      </w:r>
    </w:p>
    <w:p w14:paraId="5DFCED76" w14:textId="4F16CB3C"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En caso de sustitución de los integrantes del Comité, el Consejo Escolar de Participación Social determinará lo conducente, conforme al procedimiento por el cual fueron designados</w:t>
      </w:r>
    </w:p>
    <w:p w14:paraId="06C6F903" w14:textId="77777777" w:rsidR="00FC7030" w:rsidRPr="00FC7030" w:rsidRDefault="00FC7030" w:rsidP="00FC7030">
      <w:pPr>
        <w:spacing w:before="240" w:line="360" w:lineRule="auto"/>
        <w:ind w:left="851" w:right="851"/>
        <w:jc w:val="both"/>
        <w:rPr>
          <w:rFonts w:ascii="Palatino Linotype" w:hAnsi="Palatino Linotype" w:cs="Arial"/>
          <w:i/>
          <w:iCs/>
        </w:rPr>
      </w:pPr>
      <w:r w:rsidRPr="00FC7030">
        <w:rPr>
          <w:rFonts w:ascii="Palatino Linotype" w:hAnsi="Palatino Linotype" w:cs="Arial"/>
          <w:i/>
          <w:iCs/>
        </w:rPr>
        <w:t>Artículo 18.-El tesorero del Comité tendrá las siguientes funciones:</w:t>
      </w:r>
    </w:p>
    <w:p w14:paraId="5FE40F22" w14:textId="77777777" w:rsidR="00FC7030" w:rsidRPr="00FC7030" w:rsidRDefault="00FC7030" w:rsidP="00FC7030">
      <w:pPr>
        <w:spacing w:before="240" w:line="360" w:lineRule="auto"/>
        <w:ind w:left="851" w:right="851"/>
        <w:jc w:val="both"/>
        <w:rPr>
          <w:rFonts w:ascii="Palatino Linotype" w:hAnsi="Palatino Linotype" w:cs="Arial"/>
          <w:i/>
          <w:iCs/>
        </w:rPr>
      </w:pPr>
      <w:proofErr w:type="spellStart"/>
      <w:r w:rsidRPr="00FC7030">
        <w:rPr>
          <w:rFonts w:ascii="Palatino Linotype" w:hAnsi="Palatino Linotype" w:cs="Arial"/>
          <w:i/>
          <w:iCs/>
        </w:rPr>
        <w:t>I.Manejar</w:t>
      </w:r>
      <w:proofErr w:type="spellEnd"/>
      <w:r w:rsidRPr="00FC7030">
        <w:rPr>
          <w:rFonts w:ascii="Palatino Linotype" w:hAnsi="Palatino Linotype" w:cs="Arial"/>
          <w:i/>
          <w:iCs/>
        </w:rPr>
        <w:t xml:space="preserve"> la cuenta bancaria mancomunadamente con el presidente;</w:t>
      </w:r>
    </w:p>
    <w:p w14:paraId="77179E68" w14:textId="77777777" w:rsidR="00FC7030" w:rsidRPr="00FC7030" w:rsidRDefault="00FC7030" w:rsidP="00FC7030">
      <w:pPr>
        <w:spacing w:before="240" w:line="360" w:lineRule="auto"/>
        <w:ind w:left="851" w:right="851"/>
        <w:jc w:val="both"/>
        <w:rPr>
          <w:rFonts w:ascii="Palatino Linotype" w:hAnsi="Palatino Linotype" w:cs="Arial"/>
          <w:i/>
          <w:iCs/>
        </w:rPr>
      </w:pPr>
      <w:proofErr w:type="spellStart"/>
      <w:r w:rsidRPr="00FC7030">
        <w:rPr>
          <w:rFonts w:ascii="Palatino Linotype" w:hAnsi="Palatino Linotype" w:cs="Arial"/>
          <w:i/>
          <w:iCs/>
        </w:rPr>
        <w:lastRenderedPageBreak/>
        <w:t>II.Recabar</w:t>
      </w:r>
      <w:proofErr w:type="spellEnd"/>
      <w:r w:rsidRPr="00FC7030">
        <w:rPr>
          <w:rFonts w:ascii="Palatino Linotype" w:hAnsi="Palatino Linotype" w:cs="Arial"/>
          <w:i/>
          <w:iCs/>
        </w:rPr>
        <w:t xml:space="preserve"> los comprobantes que acrediten la aplicación de los recursos;</w:t>
      </w:r>
    </w:p>
    <w:p w14:paraId="040979B6" w14:textId="77777777" w:rsidR="00FC7030" w:rsidRPr="00FC7030" w:rsidRDefault="00FC7030" w:rsidP="00FC7030">
      <w:pPr>
        <w:spacing w:before="240" w:line="360" w:lineRule="auto"/>
        <w:ind w:left="851" w:right="851"/>
        <w:jc w:val="both"/>
        <w:rPr>
          <w:rFonts w:ascii="Palatino Linotype" w:hAnsi="Palatino Linotype" w:cs="Arial"/>
          <w:i/>
          <w:iCs/>
        </w:rPr>
      </w:pPr>
      <w:proofErr w:type="spellStart"/>
      <w:r w:rsidRPr="00FC7030">
        <w:rPr>
          <w:rFonts w:ascii="Palatino Linotype" w:hAnsi="Palatino Linotype" w:cs="Arial"/>
          <w:i/>
          <w:iCs/>
        </w:rPr>
        <w:t>III.Entregar</w:t>
      </w:r>
      <w:proofErr w:type="spellEnd"/>
      <w:r w:rsidRPr="00FC7030">
        <w:rPr>
          <w:rFonts w:ascii="Palatino Linotype" w:hAnsi="Palatino Linotype" w:cs="Arial"/>
          <w:i/>
          <w:iCs/>
        </w:rPr>
        <w:t xml:space="preserve"> al nuevo Comité la documentación, cortes de caja e información de los ingresos y egresos derivados de la contraprestación del servicio del establecimiento de consumo escolar y efectivo existente;</w:t>
      </w:r>
    </w:p>
    <w:p w14:paraId="58D429D8" w14:textId="77777777" w:rsidR="00FC7030" w:rsidRPr="00FC7030" w:rsidRDefault="00FC7030" w:rsidP="00FC7030">
      <w:pPr>
        <w:spacing w:before="240" w:line="360" w:lineRule="auto"/>
        <w:ind w:left="851" w:right="851"/>
        <w:jc w:val="both"/>
        <w:rPr>
          <w:rFonts w:ascii="Palatino Linotype" w:hAnsi="Palatino Linotype" w:cs="Arial"/>
          <w:b/>
          <w:bCs/>
          <w:i/>
          <w:iCs/>
          <w:u w:val="single"/>
        </w:rPr>
      </w:pPr>
      <w:proofErr w:type="spellStart"/>
      <w:r w:rsidRPr="00FC7030">
        <w:rPr>
          <w:rFonts w:ascii="Palatino Linotype" w:hAnsi="Palatino Linotype" w:cs="Arial"/>
          <w:b/>
          <w:bCs/>
          <w:i/>
          <w:iCs/>
          <w:u w:val="single"/>
        </w:rPr>
        <w:t>IV.Rendir</w:t>
      </w:r>
      <w:proofErr w:type="spellEnd"/>
      <w:r w:rsidRPr="00FC7030">
        <w:rPr>
          <w:rFonts w:ascii="Palatino Linotype" w:hAnsi="Palatino Linotype" w:cs="Arial"/>
          <w:b/>
          <w:bCs/>
          <w:i/>
          <w:iCs/>
          <w:u w:val="single"/>
        </w:rPr>
        <w:t xml:space="preserve"> al Comité los informes de los ingresos y egresos derivados de la contraprestación del servicio del establecimiento de consumo escolar del periodo que corresponda;</w:t>
      </w:r>
    </w:p>
    <w:p w14:paraId="2D49BC59" w14:textId="77777777" w:rsidR="00FC7030" w:rsidRPr="00FC7030" w:rsidRDefault="00FC7030" w:rsidP="00FC7030">
      <w:pPr>
        <w:spacing w:before="240" w:line="360" w:lineRule="auto"/>
        <w:ind w:left="851" w:right="851"/>
        <w:jc w:val="both"/>
        <w:rPr>
          <w:rFonts w:ascii="Palatino Linotype" w:hAnsi="Palatino Linotype" w:cs="Arial"/>
          <w:b/>
          <w:bCs/>
          <w:i/>
          <w:iCs/>
          <w:u w:val="single"/>
        </w:rPr>
      </w:pPr>
      <w:proofErr w:type="spellStart"/>
      <w:r w:rsidRPr="00FC7030">
        <w:rPr>
          <w:rFonts w:ascii="Palatino Linotype" w:hAnsi="Palatino Linotype" w:cs="Arial"/>
          <w:b/>
          <w:bCs/>
          <w:i/>
          <w:iCs/>
          <w:u w:val="single"/>
        </w:rPr>
        <w:t>V.Llevar</w:t>
      </w:r>
      <w:proofErr w:type="spellEnd"/>
      <w:r w:rsidRPr="00FC7030">
        <w:rPr>
          <w:rFonts w:ascii="Palatino Linotype" w:hAnsi="Palatino Linotype" w:cs="Arial"/>
          <w:b/>
          <w:bCs/>
          <w:i/>
          <w:iCs/>
          <w:u w:val="single"/>
        </w:rPr>
        <w:t xml:space="preserve"> el registro de ingresos y egresos derivados de la contraprestación del servicio del establecimiento de consumo escolar en el libro que para tal efecto establezca el Comité; y</w:t>
      </w:r>
    </w:p>
    <w:p w14:paraId="1131C7BB" w14:textId="2165F27C" w:rsidR="00FC7030" w:rsidRPr="00FC7030" w:rsidRDefault="00FC7030" w:rsidP="00FC7030">
      <w:pPr>
        <w:spacing w:before="240" w:line="360" w:lineRule="auto"/>
        <w:ind w:left="851" w:right="851"/>
        <w:jc w:val="both"/>
        <w:rPr>
          <w:rFonts w:ascii="Palatino Linotype" w:hAnsi="Palatino Linotype" w:cs="Arial"/>
          <w:i/>
          <w:iCs/>
        </w:rPr>
      </w:pPr>
      <w:proofErr w:type="spellStart"/>
      <w:r w:rsidRPr="00FC7030">
        <w:rPr>
          <w:rFonts w:ascii="Palatino Linotype" w:hAnsi="Palatino Linotype" w:cs="Arial"/>
          <w:i/>
          <w:iCs/>
        </w:rPr>
        <w:t>VI.Las</w:t>
      </w:r>
      <w:proofErr w:type="spellEnd"/>
      <w:r w:rsidRPr="00FC7030">
        <w:rPr>
          <w:rFonts w:ascii="Palatino Linotype" w:hAnsi="Palatino Linotype" w:cs="Arial"/>
          <w:i/>
          <w:iCs/>
        </w:rPr>
        <w:t xml:space="preserve"> demás que sean necesarias para el desempeño de su cargo”</w:t>
      </w:r>
    </w:p>
    <w:p w14:paraId="1A396663" w14:textId="77777777" w:rsidR="00FC7030" w:rsidRDefault="00FC7030" w:rsidP="00794F39">
      <w:pPr>
        <w:spacing w:before="240" w:line="360" w:lineRule="auto"/>
        <w:jc w:val="both"/>
        <w:rPr>
          <w:rFonts w:ascii="Palatino Linotype" w:hAnsi="Palatino Linotype" w:cs="Arial"/>
          <w:bCs/>
          <w:sz w:val="24"/>
          <w:szCs w:val="24"/>
          <w:lang w:eastAsia="es-MX"/>
        </w:rPr>
      </w:pPr>
    </w:p>
    <w:p w14:paraId="5FA88627" w14:textId="47CAC465" w:rsidR="00D115F8" w:rsidRDefault="0091348D" w:rsidP="00794F39">
      <w:pPr>
        <w:spacing w:before="240" w:line="360" w:lineRule="auto"/>
        <w:jc w:val="both"/>
        <w:rPr>
          <w:rFonts w:ascii="Palatino Linotype" w:hAnsi="Palatino Linotype"/>
          <w:sz w:val="24"/>
          <w:szCs w:val="24"/>
        </w:rPr>
      </w:pPr>
      <w:r>
        <w:rPr>
          <w:rFonts w:ascii="Palatino Linotype" w:hAnsi="Palatino Linotype"/>
          <w:sz w:val="24"/>
          <w:szCs w:val="24"/>
        </w:rPr>
        <w:t xml:space="preserve">En efecto, de la lectura integral de la normatividad referida con antelación se establece que todas las instituciones de educación básica </w:t>
      </w:r>
      <w:r w:rsidR="00D115F8">
        <w:rPr>
          <w:rFonts w:ascii="Palatino Linotype" w:hAnsi="Palatino Linotype"/>
          <w:sz w:val="24"/>
          <w:szCs w:val="24"/>
        </w:rPr>
        <w:t xml:space="preserve">inmersas en el Subsistema Educativo Estatal deberán constituir un Comité de Consumo Escolar, integrado por servidores públicos y particulares. Ahora bien, el Tesorero del Comité rendirá los ingresos y egresos derivados de la contraprestación del servicio de establecimiento de consumo escolar. </w:t>
      </w:r>
    </w:p>
    <w:p w14:paraId="3AC1B906" w14:textId="0A99BE78" w:rsidR="00D115F8" w:rsidRDefault="00D115F8" w:rsidP="00794F39">
      <w:pPr>
        <w:spacing w:before="240" w:line="360" w:lineRule="auto"/>
        <w:jc w:val="both"/>
        <w:rPr>
          <w:rFonts w:ascii="Palatino Linotype" w:hAnsi="Palatino Linotype"/>
          <w:sz w:val="24"/>
          <w:szCs w:val="24"/>
        </w:rPr>
      </w:pPr>
      <w:r>
        <w:rPr>
          <w:rFonts w:ascii="Palatino Linotype" w:hAnsi="Palatino Linotype"/>
          <w:sz w:val="24"/>
          <w:szCs w:val="24"/>
        </w:rPr>
        <w:t xml:space="preserve">Consecuentemente, </w:t>
      </w:r>
      <w:r w:rsidR="004F0146">
        <w:rPr>
          <w:rFonts w:ascii="Palatino Linotype" w:hAnsi="Palatino Linotype"/>
          <w:sz w:val="24"/>
          <w:szCs w:val="24"/>
        </w:rPr>
        <w:t xml:space="preserve">este Órgano Garante arriba a la conclusión de que </w:t>
      </w:r>
      <w:r>
        <w:rPr>
          <w:rFonts w:ascii="Palatino Linotype" w:hAnsi="Palatino Linotype"/>
          <w:b/>
          <w:bCs/>
          <w:sz w:val="24"/>
          <w:szCs w:val="24"/>
        </w:rPr>
        <w:t xml:space="preserve">El Sujeto Obligado </w:t>
      </w:r>
      <w:r w:rsidR="004F0146">
        <w:rPr>
          <w:rFonts w:ascii="Palatino Linotype" w:hAnsi="Palatino Linotype"/>
          <w:sz w:val="24"/>
          <w:szCs w:val="24"/>
        </w:rPr>
        <w:t xml:space="preserve">genera, posee y administra la información </w:t>
      </w:r>
      <w:proofErr w:type="gramStart"/>
      <w:r w:rsidR="004F0146">
        <w:rPr>
          <w:rFonts w:ascii="Palatino Linotype" w:hAnsi="Palatino Linotype"/>
          <w:sz w:val="24"/>
          <w:szCs w:val="24"/>
        </w:rPr>
        <w:t>requerida;</w:t>
      </w:r>
      <w:r>
        <w:rPr>
          <w:rFonts w:ascii="Palatino Linotype" w:hAnsi="Palatino Linotype"/>
          <w:sz w:val="24"/>
          <w:szCs w:val="24"/>
        </w:rPr>
        <w:t>,</w:t>
      </w:r>
      <w:proofErr w:type="gramEnd"/>
      <w:r>
        <w:rPr>
          <w:rFonts w:ascii="Palatino Linotype" w:hAnsi="Palatino Linotype"/>
          <w:sz w:val="24"/>
          <w:szCs w:val="24"/>
        </w:rPr>
        <w:t xml:space="preserve"> lo anterior con base en las competencias, atribuciones y facultades reservadas. </w:t>
      </w:r>
    </w:p>
    <w:p w14:paraId="229B4754" w14:textId="572BA343" w:rsidR="00D115F8" w:rsidRDefault="00AC2451" w:rsidP="00794F3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Aunado a lo anterior, como se mencionó en el antecedente segundo, </w:t>
      </w:r>
      <w:r>
        <w:rPr>
          <w:rFonts w:ascii="Palatino Linotype" w:hAnsi="Palatino Linotype"/>
          <w:b/>
          <w:bCs/>
          <w:sz w:val="24"/>
          <w:szCs w:val="24"/>
        </w:rPr>
        <w:t xml:space="preserve">El Sujeto Obligado </w:t>
      </w:r>
      <w:r>
        <w:rPr>
          <w:rFonts w:ascii="Palatino Linotype" w:hAnsi="Palatino Linotype"/>
          <w:sz w:val="24"/>
          <w:szCs w:val="24"/>
        </w:rPr>
        <w:t>en fecha nueve de marzo del presente, rindió su respuesta a la solicitud de información formulada por el particular, adjuntando para tal efecto lo siguiente:</w:t>
      </w:r>
    </w:p>
    <w:p w14:paraId="4023163C" w14:textId="3CE6F992" w:rsidR="00AC2451" w:rsidRPr="00EF7A36" w:rsidRDefault="00AC2451" w:rsidP="00C3271F">
      <w:pPr>
        <w:pStyle w:val="Prrafodelista"/>
        <w:numPr>
          <w:ilvl w:val="0"/>
          <w:numId w:val="41"/>
        </w:numPr>
        <w:spacing w:before="240" w:line="360" w:lineRule="auto"/>
        <w:jc w:val="both"/>
        <w:rPr>
          <w:rFonts w:ascii="Palatino Linotype" w:hAnsi="Palatino Linotype"/>
        </w:rPr>
      </w:pPr>
      <w:r w:rsidRPr="00EF7A36">
        <w:rPr>
          <w:rFonts w:ascii="Palatino Linotype" w:hAnsi="Palatino Linotype"/>
          <w:b/>
          <w:bCs/>
        </w:rPr>
        <w:t xml:space="preserve">“Anexo sol 001230001.pdf”: </w:t>
      </w:r>
      <w:r w:rsidRPr="00EF7A36">
        <w:rPr>
          <w:rFonts w:ascii="Palatino Linotype" w:hAnsi="Palatino Linotype"/>
        </w:rPr>
        <w:t xml:space="preserve">Oficio </w:t>
      </w:r>
      <w:r w:rsidRPr="00EF7A36">
        <w:rPr>
          <w:rFonts w:ascii="Palatino Linotype" w:hAnsi="Palatino Linotype"/>
          <w:b/>
          <w:bCs/>
        </w:rPr>
        <w:t xml:space="preserve">21011000010000L/2235/2020 </w:t>
      </w:r>
      <w:r w:rsidRPr="00EF7A36">
        <w:rPr>
          <w:rFonts w:ascii="Palatino Linotype" w:hAnsi="Palatino Linotype"/>
        </w:rPr>
        <w:t>signado por el Director de Coordinación General de Educación Básica y dirigido al Encargado de la Unidad de Transparencia, en lo medular refiere que</w:t>
      </w:r>
      <w:r w:rsidR="00EF7A36" w:rsidRPr="00EF7A36">
        <w:rPr>
          <w:rFonts w:ascii="Palatino Linotype" w:hAnsi="Palatino Linotype"/>
        </w:rPr>
        <w:t xml:space="preserve"> una vez realizada la búsqueda exhaustiva y razonable encontró un informe financiero del Comité de Establecimiento de Consumo Escolar 2019-2020 más anexos (tickets, notas y recibos)</w:t>
      </w:r>
      <w:r w:rsidR="00EF7A36">
        <w:rPr>
          <w:rFonts w:ascii="Palatino Linotype" w:hAnsi="Palatino Linotype"/>
        </w:rPr>
        <w:t>, asimismo, precisó que</w:t>
      </w:r>
      <w:r w:rsidRPr="00EF7A36">
        <w:rPr>
          <w:rFonts w:ascii="Palatino Linotype" w:hAnsi="Palatino Linotype"/>
        </w:rPr>
        <w:t xml:space="preserve"> la información requerida asciende a un total </w:t>
      </w:r>
      <w:r w:rsidR="004F0146" w:rsidRPr="00EF7A36">
        <w:rPr>
          <w:rFonts w:ascii="Palatino Linotype" w:hAnsi="Palatino Linotype"/>
        </w:rPr>
        <w:t xml:space="preserve">aproximado </w:t>
      </w:r>
      <w:r w:rsidRPr="00EF7A36">
        <w:rPr>
          <w:rFonts w:ascii="Palatino Linotype" w:hAnsi="Palatino Linotype"/>
        </w:rPr>
        <w:t xml:space="preserve">de 30 -treinta- fojas, solicitando cubrir el costo por concepto de digitalización; de fecha veintiocho de febrero de dos mil veinte.   </w:t>
      </w:r>
    </w:p>
    <w:p w14:paraId="72BF2DF1" w14:textId="1EDB8803" w:rsidR="00AC2451" w:rsidRPr="00AC2451" w:rsidRDefault="00AC2451" w:rsidP="00AC2451">
      <w:pPr>
        <w:pStyle w:val="Prrafodelista"/>
        <w:numPr>
          <w:ilvl w:val="0"/>
          <w:numId w:val="41"/>
        </w:numPr>
        <w:spacing w:before="240" w:line="360" w:lineRule="auto"/>
        <w:jc w:val="both"/>
        <w:rPr>
          <w:rFonts w:ascii="Palatino Linotype" w:hAnsi="Palatino Linotype"/>
        </w:rPr>
      </w:pPr>
      <w:r>
        <w:rPr>
          <w:rFonts w:ascii="Palatino Linotype" w:hAnsi="Palatino Linotype"/>
          <w:b/>
          <w:bCs/>
        </w:rPr>
        <w:t xml:space="preserve">“Acuerdo sol. 001230001.pdf”: </w:t>
      </w:r>
      <w:r w:rsidR="00EC4807">
        <w:rPr>
          <w:rFonts w:ascii="Palatino Linotype" w:hAnsi="Palatino Linotype"/>
        </w:rPr>
        <w:t xml:space="preserve">Oficio </w:t>
      </w:r>
      <w:r w:rsidR="00EC4807">
        <w:rPr>
          <w:rFonts w:ascii="Palatino Linotype" w:hAnsi="Palatino Linotype"/>
          <w:b/>
          <w:bCs/>
        </w:rPr>
        <w:t xml:space="preserve">210000070S/00535/UT/2020 </w:t>
      </w:r>
      <w:r w:rsidR="00EC4807">
        <w:rPr>
          <w:rFonts w:ascii="Palatino Linotype" w:hAnsi="Palatino Linotype"/>
        </w:rPr>
        <w:t xml:space="preserve">signado por el Encargado de la Unidad de Transparencia y dirigido al particular, en lo medular se proporciona el procedimiento exacto y detallado para cubrir el costo por concepto de </w:t>
      </w:r>
      <w:r w:rsidR="00EF7A36">
        <w:rPr>
          <w:rFonts w:ascii="Palatino Linotype" w:hAnsi="Palatino Linotype"/>
        </w:rPr>
        <w:t>expedición de copias simples</w:t>
      </w:r>
      <w:r w:rsidR="00EC4807">
        <w:rPr>
          <w:rFonts w:ascii="Palatino Linotype" w:hAnsi="Palatino Linotype"/>
        </w:rPr>
        <w:t>;</w:t>
      </w:r>
      <w:r w:rsidR="00BA25A7">
        <w:rPr>
          <w:rFonts w:ascii="Palatino Linotype" w:hAnsi="Palatino Linotype"/>
        </w:rPr>
        <w:t xml:space="preserve"> de fecha nueve de marzo de dos mil veinte. </w:t>
      </w:r>
      <w:r w:rsidR="00EC4807">
        <w:rPr>
          <w:rFonts w:ascii="Palatino Linotype" w:hAnsi="Palatino Linotype"/>
        </w:rPr>
        <w:t xml:space="preserve">  </w:t>
      </w:r>
    </w:p>
    <w:p w14:paraId="2A663144" w14:textId="77777777" w:rsidR="00AC2451" w:rsidRDefault="00AC2451" w:rsidP="007243C8">
      <w:pPr>
        <w:spacing w:before="240" w:line="360" w:lineRule="auto"/>
        <w:jc w:val="both"/>
        <w:rPr>
          <w:rFonts w:ascii="Palatino Linotype" w:hAnsi="Palatino Linotype"/>
          <w:sz w:val="24"/>
          <w:szCs w:val="24"/>
        </w:rPr>
      </w:pPr>
    </w:p>
    <w:p w14:paraId="7F8B4C04" w14:textId="21DC473F" w:rsidR="004F3A20" w:rsidRDefault="004F3A20" w:rsidP="007243C8">
      <w:pPr>
        <w:pStyle w:val="Sinespaciado"/>
        <w:spacing w:before="240" w:after="160" w:line="360" w:lineRule="auto"/>
        <w:jc w:val="both"/>
        <w:rPr>
          <w:rFonts w:ascii="Palatino Linotype" w:hAnsi="Palatino Linotype"/>
        </w:rPr>
      </w:pPr>
      <w:r>
        <w:rPr>
          <w:rFonts w:ascii="Palatino Linotype" w:hAnsi="Palatino Linotype"/>
        </w:rPr>
        <w:t xml:space="preserve">De lo anterior, se desprende la actualización del artículo 179, fracción </w:t>
      </w:r>
      <w:r w:rsidR="00BA25A7">
        <w:rPr>
          <w:rFonts w:ascii="Palatino Linotype" w:hAnsi="Palatino Linotype"/>
        </w:rPr>
        <w:t>X</w:t>
      </w:r>
      <w:r>
        <w:rPr>
          <w:rFonts w:ascii="Palatino Linotype" w:hAnsi="Palatino Linotype"/>
        </w:rPr>
        <w:t xml:space="preserve"> de la Ley de Transparencia y Acceso a la Información Pública del Estado de México y Municipios, normatividad invocada que dispone a la literalidad lo siguiente:</w:t>
      </w:r>
    </w:p>
    <w:p w14:paraId="39E01F09" w14:textId="781586B8" w:rsidR="004F3A20" w:rsidRPr="004F3A20" w:rsidRDefault="004F3A20" w:rsidP="004F3A20">
      <w:pPr>
        <w:pStyle w:val="Sinespaciado"/>
        <w:spacing w:before="240" w:after="160" w:line="360" w:lineRule="auto"/>
        <w:ind w:left="851" w:right="851"/>
        <w:jc w:val="both"/>
        <w:rPr>
          <w:rFonts w:ascii="Palatino Linotype" w:hAnsi="Palatino Linotype"/>
          <w:i/>
          <w:iCs/>
          <w:sz w:val="22"/>
          <w:szCs w:val="22"/>
        </w:rPr>
      </w:pPr>
      <w:r w:rsidRPr="004F3A20">
        <w:rPr>
          <w:rFonts w:ascii="Palatino Linotype" w:hAnsi="Palatino Linotype"/>
          <w:i/>
          <w:iCs/>
          <w:sz w:val="22"/>
          <w:szCs w:val="22"/>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0AA24FB2" w14:textId="0D43A578" w:rsidR="004F3A20" w:rsidRPr="004F3A20" w:rsidRDefault="004F3A20" w:rsidP="004F3A20">
      <w:pPr>
        <w:pStyle w:val="Sinespaciado"/>
        <w:spacing w:before="240" w:after="160" w:line="360" w:lineRule="auto"/>
        <w:ind w:left="851" w:right="851"/>
        <w:jc w:val="both"/>
        <w:rPr>
          <w:rFonts w:ascii="Palatino Linotype" w:hAnsi="Palatino Linotype"/>
          <w:i/>
          <w:iCs/>
          <w:sz w:val="22"/>
          <w:szCs w:val="22"/>
        </w:rPr>
      </w:pPr>
      <w:r w:rsidRPr="004F3A20">
        <w:rPr>
          <w:rFonts w:ascii="Palatino Linotype" w:hAnsi="Palatino Linotype"/>
          <w:i/>
          <w:iCs/>
          <w:sz w:val="22"/>
          <w:szCs w:val="22"/>
        </w:rPr>
        <w:t>(…)</w:t>
      </w:r>
    </w:p>
    <w:p w14:paraId="3DEBDCE4" w14:textId="53855004" w:rsidR="004F3A20" w:rsidRDefault="006E6538" w:rsidP="004F3A20">
      <w:pPr>
        <w:pStyle w:val="Sinespaciado"/>
        <w:spacing w:before="240" w:after="160" w:line="360" w:lineRule="auto"/>
        <w:ind w:left="851" w:right="851"/>
        <w:jc w:val="both"/>
        <w:rPr>
          <w:rFonts w:ascii="Palatino Linotype" w:hAnsi="Palatino Linotype"/>
          <w:b/>
          <w:bCs/>
          <w:i/>
          <w:iCs/>
          <w:sz w:val="22"/>
          <w:szCs w:val="22"/>
          <w:u w:val="single"/>
        </w:rPr>
      </w:pPr>
      <w:r>
        <w:rPr>
          <w:rFonts w:ascii="Palatino Linotype" w:hAnsi="Palatino Linotype"/>
          <w:b/>
          <w:bCs/>
          <w:i/>
          <w:iCs/>
          <w:sz w:val="22"/>
          <w:szCs w:val="22"/>
          <w:u w:val="single"/>
        </w:rPr>
        <w:t>X. Los costos o tiempos de entrega de la información</w:t>
      </w:r>
    </w:p>
    <w:p w14:paraId="78B248FE" w14:textId="49B3B2B2" w:rsidR="004F3A20" w:rsidRPr="004F3A20" w:rsidRDefault="004F3A20" w:rsidP="004F3A20">
      <w:pPr>
        <w:pStyle w:val="Sinespaciado"/>
        <w:spacing w:before="240" w:after="160" w:line="360" w:lineRule="auto"/>
        <w:ind w:left="851" w:right="851"/>
        <w:jc w:val="both"/>
        <w:rPr>
          <w:rFonts w:ascii="Palatino Linotype" w:hAnsi="Palatino Linotype"/>
          <w:i/>
          <w:iCs/>
          <w:sz w:val="22"/>
          <w:szCs w:val="22"/>
        </w:rPr>
      </w:pPr>
      <w:r w:rsidRPr="004F3A20">
        <w:rPr>
          <w:rFonts w:ascii="Palatino Linotype" w:hAnsi="Palatino Linotype"/>
          <w:i/>
          <w:iCs/>
          <w:sz w:val="22"/>
          <w:szCs w:val="22"/>
        </w:rPr>
        <w:t>(…)” [Sic]</w:t>
      </w:r>
    </w:p>
    <w:p w14:paraId="20841F98" w14:textId="77777777" w:rsidR="004F3A20" w:rsidRDefault="004F3A20" w:rsidP="007243C8">
      <w:pPr>
        <w:pStyle w:val="Sinespaciado"/>
        <w:spacing w:before="240" w:after="160" w:line="360" w:lineRule="auto"/>
        <w:jc w:val="both"/>
        <w:rPr>
          <w:rFonts w:ascii="Palatino Linotype" w:hAnsi="Palatino Linotype"/>
        </w:rPr>
      </w:pPr>
    </w:p>
    <w:p w14:paraId="10FCA77A" w14:textId="5D668FA7" w:rsidR="008D3CBB" w:rsidRDefault="007243C8" w:rsidP="007243C8">
      <w:pPr>
        <w:pStyle w:val="Sinespaciado"/>
        <w:spacing w:before="240" w:after="160" w:line="360" w:lineRule="auto"/>
        <w:jc w:val="both"/>
        <w:rPr>
          <w:rFonts w:ascii="Palatino Linotype" w:hAnsi="Palatino Linotype" w:cs="Arial"/>
        </w:rPr>
      </w:pPr>
      <w:r>
        <w:rPr>
          <w:rFonts w:ascii="Palatino Linotype" w:hAnsi="Palatino Linotype" w:cs="Arial"/>
        </w:rPr>
        <w:t xml:space="preserve">Inconforme con la respuesta del </w:t>
      </w:r>
      <w:r>
        <w:rPr>
          <w:rFonts w:ascii="Palatino Linotype" w:hAnsi="Palatino Linotype" w:cs="Arial"/>
          <w:b/>
        </w:rPr>
        <w:t xml:space="preserve">Sujeto Obligado, </w:t>
      </w:r>
      <w:r w:rsidR="00F86877">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 xml:space="preserve">interpuso recurso de revisión en fecha </w:t>
      </w:r>
      <w:r w:rsidR="008D3CBB">
        <w:rPr>
          <w:rFonts w:ascii="Palatino Linotype" w:hAnsi="Palatino Linotype" w:cs="Arial"/>
        </w:rPr>
        <w:t>diez de marzo</w:t>
      </w:r>
      <w:r w:rsidR="007A0CDC">
        <w:rPr>
          <w:rFonts w:ascii="Palatino Linotype" w:hAnsi="Palatino Linotype" w:cs="Arial"/>
        </w:rPr>
        <w:t xml:space="preserve">, admitiéndose el diecisiete de marzo, ambos del año dos mil veinte. Señalando como razones o motivos de inconformidad: </w:t>
      </w:r>
    </w:p>
    <w:p w14:paraId="051974A1" w14:textId="785DCE53" w:rsidR="008D3CBB" w:rsidRPr="007A0CDC" w:rsidRDefault="007A0CDC" w:rsidP="007A0CDC">
      <w:pPr>
        <w:pStyle w:val="Sinespaciado"/>
        <w:spacing w:before="240" w:after="160" w:line="360" w:lineRule="auto"/>
        <w:ind w:left="851" w:right="851"/>
        <w:jc w:val="both"/>
        <w:rPr>
          <w:rFonts w:ascii="Palatino Linotype" w:hAnsi="Palatino Linotype" w:cs="Arial"/>
          <w:b/>
          <w:bCs/>
          <w:i/>
          <w:iCs/>
          <w:sz w:val="22"/>
          <w:szCs w:val="22"/>
        </w:rPr>
      </w:pPr>
      <w:r w:rsidRPr="007A0CDC">
        <w:rPr>
          <w:rFonts w:ascii="Palatino Linotype" w:hAnsi="Palatino Linotype"/>
          <w:i/>
          <w:iCs/>
          <w:sz w:val="22"/>
          <w:szCs w:val="22"/>
        </w:rPr>
        <w:t xml:space="preserve">“El Sujeto Obligado menciona que requiere pago debido al volumen de la información solicitada, con fundamento en el Art. 4 , 24 fracción IX y XXIII, de la Ley de Transparencia y Acceso a la información Pública del Estado y Municipios, es responsabilidad de cada sujeto obligado digitalizar la información, en caso de que la información sobrepase las capacidades por cuestión de tiempo o cualquier otro motivo, el sujeto obligado deberá solicitar prorroga a su comité de transparencia para poder dar cumplimiento a la solicitud, situación que no sucedió, cabe destacar que este información ya se ha solicitado con anterioridad y sin problema alguno </w:t>
      </w:r>
      <w:proofErr w:type="spellStart"/>
      <w:r w:rsidRPr="007A0CDC">
        <w:rPr>
          <w:rFonts w:ascii="Palatino Linotype" w:hAnsi="Palatino Linotype"/>
          <w:i/>
          <w:iCs/>
          <w:sz w:val="22"/>
          <w:szCs w:val="22"/>
        </w:rPr>
        <w:t>a</w:t>
      </w:r>
      <w:proofErr w:type="spellEnd"/>
      <w:r w:rsidRPr="007A0CDC">
        <w:rPr>
          <w:rFonts w:ascii="Palatino Linotype" w:hAnsi="Palatino Linotype"/>
          <w:i/>
          <w:iCs/>
          <w:sz w:val="22"/>
          <w:szCs w:val="22"/>
        </w:rPr>
        <w:t xml:space="preserve"> sido respondida la solicitud, </w:t>
      </w:r>
      <w:proofErr w:type="spellStart"/>
      <w:r w:rsidRPr="007A0CDC">
        <w:rPr>
          <w:rFonts w:ascii="Palatino Linotype" w:hAnsi="Palatino Linotype"/>
          <w:i/>
          <w:iCs/>
          <w:sz w:val="22"/>
          <w:szCs w:val="22"/>
        </w:rPr>
        <w:t>enviandonos</w:t>
      </w:r>
      <w:proofErr w:type="spellEnd"/>
      <w:r w:rsidRPr="007A0CDC">
        <w:rPr>
          <w:rFonts w:ascii="Palatino Linotype" w:hAnsi="Palatino Linotype"/>
          <w:i/>
          <w:iCs/>
          <w:sz w:val="22"/>
          <w:szCs w:val="22"/>
        </w:rPr>
        <w:t xml:space="preserve"> las copias digitalizadas de los documentos solicitados, que explique la Secretaria de Educación porque hace un par de meses si se podía responder este requerimiento y hoy no” </w:t>
      </w:r>
      <w:r w:rsidRPr="007A0CDC">
        <w:rPr>
          <w:rFonts w:ascii="Palatino Linotype" w:hAnsi="Palatino Linotype"/>
          <w:b/>
          <w:bCs/>
          <w:i/>
          <w:iCs/>
          <w:sz w:val="22"/>
          <w:szCs w:val="22"/>
        </w:rPr>
        <w:t>[Sic]</w:t>
      </w:r>
    </w:p>
    <w:p w14:paraId="08677DDF" w14:textId="77777777" w:rsidR="00F86877" w:rsidRDefault="00F86877" w:rsidP="007243C8">
      <w:pPr>
        <w:pStyle w:val="Sinespaciado"/>
        <w:spacing w:before="240" w:after="160" w:line="360" w:lineRule="auto"/>
        <w:jc w:val="both"/>
        <w:rPr>
          <w:rFonts w:ascii="Palatino Linotype" w:hAnsi="Palatino Linotype" w:cs="Arial"/>
        </w:rPr>
      </w:pPr>
    </w:p>
    <w:p w14:paraId="17A440B1" w14:textId="0756A838" w:rsidR="00762D1E" w:rsidRDefault="00F86877" w:rsidP="007A0CDC">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Por otra parte, como fue mencionado en el antecedente quinto, </w:t>
      </w:r>
      <w:r w:rsidR="007A0CDC">
        <w:rPr>
          <w:rFonts w:ascii="Palatino Linotype" w:hAnsi="Palatino Linotype" w:cs="Arial"/>
          <w:b/>
          <w:bCs/>
        </w:rPr>
        <w:t xml:space="preserve">El Sujeto Obligado </w:t>
      </w:r>
      <w:r w:rsidR="007A0CDC">
        <w:rPr>
          <w:rFonts w:ascii="Palatino Linotype" w:hAnsi="Palatino Linotype" w:cs="Arial"/>
        </w:rPr>
        <w:t xml:space="preserve">fue omiso en rendir su informe justificado, bajo el mismo tenor, </w:t>
      </w:r>
      <w:r w:rsidR="007A0CDC">
        <w:rPr>
          <w:rFonts w:ascii="Palatino Linotype" w:hAnsi="Palatino Linotype" w:cs="Arial"/>
          <w:b/>
          <w:bCs/>
        </w:rPr>
        <w:t xml:space="preserve">El Recurrente </w:t>
      </w:r>
      <w:r w:rsidR="007A0CDC">
        <w:rPr>
          <w:rFonts w:ascii="Palatino Linotype" w:hAnsi="Palatino Linotype" w:cs="Arial"/>
        </w:rPr>
        <w:t xml:space="preserve">fue omiso en rendir manifestaciones, pruebas o alegatos. </w:t>
      </w:r>
      <w:r w:rsidR="00762D1E">
        <w:rPr>
          <w:rFonts w:ascii="Palatino Linotype" w:hAnsi="Palatino Linotype" w:cs="Arial"/>
        </w:rPr>
        <w:t xml:space="preserve">Con base en lo anteriormente expuesto, no se tiene por colmado el derecho de acceso a la información pública resultando procedente ordenar la entrega, previa búsqueda exhaustiva y razonable, en versión pública de ser procedente, de </w:t>
      </w:r>
      <w:r w:rsidR="004F0146">
        <w:rPr>
          <w:rFonts w:ascii="Palatino Linotype" w:hAnsi="Palatino Linotype" w:cs="Arial"/>
        </w:rPr>
        <w:t xml:space="preserve">lo siguiente: </w:t>
      </w:r>
      <w:r w:rsidR="00762D1E">
        <w:rPr>
          <w:rFonts w:ascii="Palatino Linotype" w:hAnsi="Palatino Linotype" w:cs="Arial"/>
        </w:rPr>
        <w:t xml:space="preserve"> </w:t>
      </w:r>
    </w:p>
    <w:p w14:paraId="135291D5" w14:textId="3AFA30F2" w:rsidR="00762D1E" w:rsidRPr="001712FA" w:rsidRDefault="00762D1E" w:rsidP="00762D1E">
      <w:pPr>
        <w:spacing w:before="240" w:line="360" w:lineRule="auto"/>
        <w:jc w:val="both"/>
        <w:rPr>
          <w:rFonts w:ascii="Palatino Linotype" w:hAnsi="Palatino Linotype" w:cs="Arial"/>
          <w:bCs/>
          <w:sz w:val="24"/>
          <w:szCs w:val="24"/>
          <w:lang w:eastAsia="es-MX"/>
        </w:rPr>
      </w:pPr>
      <w:r w:rsidRPr="00BB6171">
        <w:rPr>
          <w:rFonts w:ascii="Palatino Linotype" w:hAnsi="Palatino Linotype" w:cs="Arial"/>
          <w:bCs/>
          <w:sz w:val="24"/>
          <w:szCs w:val="24"/>
          <w:lang w:eastAsia="es-MX"/>
        </w:rPr>
        <w:t xml:space="preserve">1.- </w:t>
      </w:r>
      <w:r w:rsidR="00020422" w:rsidRPr="00BB6171">
        <w:rPr>
          <w:rFonts w:ascii="Palatino Linotype" w:hAnsi="Palatino Linotype" w:cs="Arial"/>
          <w:bCs/>
          <w:sz w:val="24"/>
          <w:szCs w:val="24"/>
          <w:lang w:eastAsia="es-MX"/>
        </w:rPr>
        <w:t xml:space="preserve">Informe financiero </w:t>
      </w:r>
      <w:r w:rsidR="00BB6171" w:rsidRPr="00BB6171">
        <w:rPr>
          <w:rFonts w:ascii="Palatino Linotype" w:hAnsi="Palatino Linotype" w:cs="Arial"/>
          <w:bCs/>
          <w:sz w:val="24"/>
          <w:szCs w:val="24"/>
          <w:lang w:eastAsia="es-MX"/>
        </w:rPr>
        <w:t xml:space="preserve">con soportes, </w:t>
      </w:r>
      <w:r w:rsidR="00020422" w:rsidRPr="00BB6171">
        <w:rPr>
          <w:rFonts w:ascii="Palatino Linotype" w:hAnsi="Palatino Linotype" w:cs="Arial"/>
          <w:bCs/>
          <w:sz w:val="24"/>
          <w:szCs w:val="24"/>
          <w:lang w:eastAsia="es-MX"/>
        </w:rPr>
        <w:t xml:space="preserve">del Comité de Establecimiento de Consumo </w:t>
      </w:r>
      <w:proofErr w:type="gramStart"/>
      <w:r w:rsidR="00020422" w:rsidRPr="00BB6171">
        <w:rPr>
          <w:rFonts w:ascii="Palatino Linotype" w:hAnsi="Palatino Linotype" w:cs="Arial"/>
          <w:bCs/>
          <w:sz w:val="24"/>
          <w:szCs w:val="24"/>
          <w:lang w:eastAsia="es-MX"/>
        </w:rPr>
        <w:t xml:space="preserve">Escolar </w:t>
      </w:r>
      <w:r w:rsidRPr="00BB6171">
        <w:rPr>
          <w:rFonts w:ascii="Palatino Linotype" w:hAnsi="Palatino Linotype" w:cs="Arial"/>
          <w:bCs/>
          <w:sz w:val="24"/>
          <w:szCs w:val="24"/>
          <w:lang w:eastAsia="es-MX"/>
        </w:rPr>
        <w:t xml:space="preserve"> </w:t>
      </w:r>
      <w:r w:rsidR="00A30B9F" w:rsidRPr="00BB6171">
        <w:rPr>
          <w:rFonts w:ascii="Palatino Linotype" w:hAnsi="Palatino Linotype" w:cs="Arial"/>
          <w:bCs/>
          <w:sz w:val="24"/>
          <w:szCs w:val="24"/>
          <w:lang w:eastAsia="es-MX"/>
        </w:rPr>
        <w:t>2019</w:t>
      </w:r>
      <w:proofErr w:type="gramEnd"/>
      <w:r w:rsidR="00A30B9F" w:rsidRPr="00BB6171">
        <w:rPr>
          <w:rFonts w:ascii="Palatino Linotype" w:hAnsi="Palatino Linotype" w:cs="Arial"/>
          <w:bCs/>
          <w:sz w:val="24"/>
          <w:szCs w:val="24"/>
          <w:lang w:eastAsia="es-MX"/>
        </w:rPr>
        <w:t>-2020</w:t>
      </w:r>
      <w:r w:rsidR="00020422" w:rsidRPr="00BB6171">
        <w:rPr>
          <w:rFonts w:ascii="Palatino Linotype" w:hAnsi="Palatino Linotype" w:cs="Arial"/>
          <w:bCs/>
          <w:sz w:val="24"/>
          <w:szCs w:val="24"/>
          <w:lang w:eastAsia="es-MX"/>
        </w:rPr>
        <w:t xml:space="preserve">, </w:t>
      </w:r>
      <w:r w:rsidRPr="00BB6171">
        <w:rPr>
          <w:rFonts w:ascii="Palatino Linotype" w:hAnsi="Palatino Linotype" w:cs="Arial"/>
          <w:bCs/>
          <w:sz w:val="24"/>
          <w:szCs w:val="24"/>
          <w:lang w:eastAsia="es-MX"/>
        </w:rPr>
        <w:t xml:space="preserve">de la escuela primaria Emiliano Zapata C.C.T. 15EPR1388W con sede en Colonia La Perla, en Ciudad Nezahualcóyotl, actualizado </w:t>
      </w:r>
      <w:r w:rsidR="004F0146" w:rsidRPr="00BB6171">
        <w:rPr>
          <w:rFonts w:ascii="Palatino Linotype" w:hAnsi="Palatino Linotype" w:cs="Arial"/>
          <w:bCs/>
          <w:sz w:val="24"/>
          <w:szCs w:val="24"/>
          <w:lang w:eastAsia="es-MX"/>
        </w:rPr>
        <w:t>al diecisiete</w:t>
      </w:r>
      <w:r w:rsidRPr="00BB6171">
        <w:rPr>
          <w:rFonts w:ascii="Palatino Linotype" w:hAnsi="Palatino Linotype" w:cs="Arial"/>
          <w:bCs/>
          <w:sz w:val="24"/>
          <w:szCs w:val="24"/>
          <w:lang w:eastAsia="es-MX"/>
        </w:rPr>
        <w:t xml:space="preserve"> de febrero  de dos mil veinte.</w:t>
      </w:r>
      <w:r>
        <w:rPr>
          <w:rFonts w:ascii="Palatino Linotype" w:hAnsi="Palatino Linotype" w:cs="Arial"/>
          <w:bCs/>
          <w:sz w:val="24"/>
          <w:szCs w:val="24"/>
          <w:lang w:eastAsia="es-MX"/>
        </w:rPr>
        <w:t xml:space="preserve"> </w:t>
      </w:r>
    </w:p>
    <w:p w14:paraId="6B6B063C" w14:textId="2B3485F6" w:rsidR="00762D1E" w:rsidRDefault="00762D1E" w:rsidP="007A0CDC">
      <w:pPr>
        <w:pStyle w:val="Sinespaciado"/>
        <w:spacing w:before="240" w:after="160" w:line="360" w:lineRule="auto"/>
        <w:jc w:val="both"/>
        <w:rPr>
          <w:rFonts w:ascii="Palatino Linotype" w:hAnsi="Palatino Linotype"/>
        </w:rPr>
      </w:pPr>
      <w:r>
        <w:rPr>
          <w:rFonts w:ascii="Palatino Linotype" w:hAnsi="Palatino Linotype" w:cs="Arial"/>
        </w:rPr>
        <w:t xml:space="preserve"> </w:t>
      </w:r>
      <w:r w:rsidRPr="00762D1E">
        <w:rPr>
          <w:rFonts w:ascii="Palatino Linotype" w:hAnsi="Palatino Linotype" w:cs="Arial"/>
        </w:rPr>
        <w:t xml:space="preserve">Finalmente,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la reproducción, por la modalidad de entrega solicitada o por su envió; </w:t>
      </w:r>
      <w:r w:rsidRPr="00762D1E">
        <w:rPr>
          <w:rFonts w:ascii="Palatino Linotype" w:hAnsi="Palatino Linotype"/>
        </w:rPr>
        <w:t xml:space="preserve">sin embargo, en el caso concreto no se estima que se actualice ninguno de esos supuestos, pues no debe perderse de vista que el solicitante requirió la información a través del </w:t>
      </w:r>
      <w:r w:rsidRPr="00762D1E">
        <w:rPr>
          <w:rFonts w:ascii="Palatino Linotype" w:hAnsi="Palatino Linotype" w:cs="Arial"/>
        </w:rPr>
        <w:t xml:space="preserve">Sistema de Acceso a la Información Mexiquense </w:t>
      </w:r>
      <w:r w:rsidRPr="00762D1E">
        <w:rPr>
          <w:rFonts w:ascii="Palatino Linotype" w:hAnsi="Palatino Linotype"/>
          <w:b/>
          <w:bCs/>
        </w:rPr>
        <w:t>SAIMEX,</w:t>
      </w:r>
      <w:r w:rsidRPr="00762D1E">
        <w:rPr>
          <w:rFonts w:ascii="Palatino Linotype" w:hAnsi="Palatino Linotype"/>
        </w:rPr>
        <w:t xml:space="preserve"> lo cual no conlleva la utilización de materiales que generen un costo para el </w:t>
      </w:r>
      <w:r w:rsidR="00020422">
        <w:rPr>
          <w:rFonts w:ascii="Palatino Linotype" w:hAnsi="Palatino Linotype"/>
          <w:b/>
          <w:bCs/>
        </w:rPr>
        <w:t xml:space="preserve">Sujeto Obligado. </w:t>
      </w:r>
    </w:p>
    <w:p w14:paraId="74103509" w14:textId="1368A1BF" w:rsidR="00762D1E" w:rsidRDefault="00762D1E" w:rsidP="00762D1E">
      <w:pPr>
        <w:spacing w:line="360" w:lineRule="auto"/>
        <w:jc w:val="both"/>
        <w:rPr>
          <w:rFonts w:ascii="Palatino Linotype" w:hAnsi="Palatino Linotype"/>
          <w:color w:val="000000"/>
          <w:sz w:val="24"/>
          <w:szCs w:val="24"/>
        </w:rPr>
      </w:pPr>
      <w:r w:rsidRPr="00762D1E">
        <w:rPr>
          <w:rFonts w:ascii="Palatino Linotype" w:hAnsi="Palatino Linotype" w:cs="Arial"/>
          <w:sz w:val="24"/>
          <w:szCs w:val="24"/>
        </w:rPr>
        <w:t xml:space="preserve">Por lo tanto, no existe presupuesto jurídico que autorice al </w:t>
      </w:r>
      <w:r w:rsidRPr="004F0146">
        <w:rPr>
          <w:rFonts w:ascii="Palatino Linotype" w:hAnsi="Palatino Linotype" w:cs="Arial"/>
          <w:b/>
          <w:bCs/>
          <w:sz w:val="24"/>
          <w:szCs w:val="24"/>
        </w:rPr>
        <w:t>Sujeto Obligado</w:t>
      </w:r>
      <w:r w:rsidRPr="00762D1E">
        <w:rPr>
          <w:rFonts w:ascii="Palatino Linotype" w:hAnsi="Palatino Linotype" w:cs="Arial"/>
          <w:b/>
          <w:sz w:val="24"/>
          <w:szCs w:val="24"/>
        </w:rPr>
        <w:t xml:space="preserve"> </w:t>
      </w:r>
      <w:r w:rsidRPr="00762D1E">
        <w:rPr>
          <w:rFonts w:ascii="Palatino Linotype" w:hAnsi="Palatino Linotype" w:cs="Arial"/>
          <w:sz w:val="24"/>
          <w:szCs w:val="24"/>
        </w:rPr>
        <w:t xml:space="preserve">a requerir un pago para entregar la información vía Sistema de Acceso a la Información Mexiquense </w:t>
      </w:r>
      <w:r w:rsidRPr="004F0146">
        <w:rPr>
          <w:rFonts w:ascii="Palatino Linotype" w:hAnsi="Palatino Linotype" w:cs="Arial"/>
          <w:b/>
          <w:bCs/>
          <w:sz w:val="24"/>
          <w:szCs w:val="24"/>
        </w:rPr>
        <w:t>SAIMEX,</w:t>
      </w:r>
      <w:r w:rsidRPr="00762D1E">
        <w:rPr>
          <w:rFonts w:ascii="Palatino Linotype" w:hAnsi="Palatino Linotype" w:cs="Arial"/>
          <w:sz w:val="24"/>
          <w:szCs w:val="24"/>
        </w:rPr>
        <w:t xml:space="preserve"> </w:t>
      </w:r>
      <w:r w:rsidRPr="00762D1E">
        <w:rPr>
          <w:rFonts w:ascii="Palatino Linotype" w:hAnsi="Palatino Linotype"/>
          <w:color w:val="000000"/>
          <w:sz w:val="24"/>
          <w:szCs w:val="24"/>
        </w:rPr>
        <w:t xml:space="preserve">debido a que dicho sistema fue creado para facilitar el registro y atención de las solicitudes de información y </w:t>
      </w:r>
      <w:r w:rsidRPr="00762D1E">
        <w:rPr>
          <w:rFonts w:ascii="Palatino Linotype" w:hAnsi="Palatino Linotype" w:cs="Arial"/>
          <w:sz w:val="24"/>
          <w:szCs w:val="24"/>
        </w:rPr>
        <w:t xml:space="preserve">es su obligación trasladar la </w:t>
      </w:r>
      <w:r w:rsidRPr="00762D1E">
        <w:rPr>
          <w:rFonts w:ascii="Palatino Linotype" w:hAnsi="Palatino Linotype"/>
          <w:color w:val="000000"/>
          <w:sz w:val="24"/>
          <w:szCs w:val="24"/>
        </w:rPr>
        <w:t xml:space="preserve">información </w:t>
      </w:r>
      <w:r w:rsidRPr="00762D1E">
        <w:rPr>
          <w:rFonts w:ascii="Palatino Linotype" w:hAnsi="Palatino Linotype"/>
          <w:color w:val="000000"/>
          <w:sz w:val="24"/>
          <w:szCs w:val="24"/>
        </w:rPr>
        <w:lastRenderedPageBreak/>
        <w:t>de un soporte físico a uno electrónico y cuidar que los medios electrónicos o impresos en los que conste tanto información pública, como confidencial y reservada se entreguen en versión pública en los casos que resulte necesario, siempre de manera gratuita.</w:t>
      </w:r>
    </w:p>
    <w:p w14:paraId="3011D69B" w14:textId="77777777" w:rsidR="004F0146" w:rsidRPr="00762D1E" w:rsidRDefault="004F0146" w:rsidP="00762D1E">
      <w:pPr>
        <w:spacing w:line="360" w:lineRule="auto"/>
        <w:jc w:val="both"/>
        <w:rPr>
          <w:rFonts w:ascii="Palatino Linotype" w:hAnsi="Palatino Linotype"/>
          <w:color w:val="000000"/>
          <w:sz w:val="24"/>
          <w:szCs w:val="24"/>
        </w:rPr>
      </w:pPr>
    </w:p>
    <w:p w14:paraId="7D63CE9E" w14:textId="77777777" w:rsidR="002E13CF" w:rsidRDefault="002E13CF" w:rsidP="002E13CF">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8FA8CBD" w14:textId="77777777" w:rsidR="002E13CF" w:rsidRPr="001571EB" w:rsidRDefault="002E13CF" w:rsidP="002E13C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EF62CEA" w14:textId="77777777" w:rsidR="002E13CF" w:rsidRPr="00E60DEF" w:rsidRDefault="002E13CF" w:rsidP="002E13C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525E966" w14:textId="77777777" w:rsidR="002E13CF" w:rsidRPr="00E60DEF" w:rsidRDefault="002E13CF" w:rsidP="002E13C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A77A01C" w14:textId="77777777" w:rsidR="002E13CF" w:rsidRPr="001571EB" w:rsidRDefault="002E13CF" w:rsidP="002E13C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A461288" w14:textId="77777777" w:rsidR="002E13CF" w:rsidRPr="001571EB" w:rsidRDefault="002E13CF" w:rsidP="002E13C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D41ECBB" w14:textId="77777777" w:rsidR="002E13CF" w:rsidRPr="001571EB" w:rsidRDefault="002E13CF" w:rsidP="002E13C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523AF8E" w14:textId="77777777" w:rsidR="002E13CF" w:rsidRPr="001571EB" w:rsidRDefault="002E13CF" w:rsidP="002E13C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512AA8A" w14:textId="77777777" w:rsidR="002E13CF" w:rsidRPr="001571EB" w:rsidRDefault="002E13CF" w:rsidP="002E13C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8251C58" w14:textId="77777777" w:rsidR="002E13CF" w:rsidRPr="001571EB" w:rsidRDefault="002E13CF" w:rsidP="002E13C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2BD15E4" w14:textId="77777777" w:rsidR="002E13CF" w:rsidRPr="001571EB" w:rsidRDefault="002E13CF" w:rsidP="002E13C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AFD8EF6" w14:textId="77777777" w:rsidR="002E13CF" w:rsidRPr="00E60DEF" w:rsidRDefault="002E13CF" w:rsidP="002E13C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C6269FA" w14:textId="77777777" w:rsidR="002E13CF" w:rsidRPr="001571EB" w:rsidRDefault="002E13CF" w:rsidP="002E13C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6888A58" w14:textId="77777777" w:rsidR="002E13CF" w:rsidRPr="00E60DEF" w:rsidRDefault="002E13CF" w:rsidP="002E13C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F300273" w14:textId="77777777" w:rsidR="002E13CF" w:rsidRPr="001571EB" w:rsidRDefault="002E13CF" w:rsidP="002E13CF">
      <w:pPr>
        <w:spacing w:line="240" w:lineRule="auto"/>
        <w:ind w:left="851" w:right="851"/>
        <w:jc w:val="both"/>
        <w:rPr>
          <w:rFonts w:ascii="Palatino Linotype" w:hAnsi="Palatino Linotype" w:cs="Arial"/>
          <w:b/>
          <w:i/>
          <w:u w:val="single"/>
        </w:rPr>
      </w:pPr>
    </w:p>
    <w:p w14:paraId="3FDABD42" w14:textId="77777777" w:rsidR="002E13CF" w:rsidRPr="001571EB" w:rsidRDefault="002E13CF" w:rsidP="002E13C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459B71C1" w14:textId="77777777" w:rsidR="002E13CF" w:rsidRPr="001571EB" w:rsidRDefault="002E13CF" w:rsidP="002E13CF">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767DEB7" w14:textId="77777777" w:rsidR="002E13CF" w:rsidRPr="001571EB" w:rsidRDefault="002E13CF" w:rsidP="002E13C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6D7F802" w14:textId="77777777" w:rsidR="002E13CF" w:rsidRDefault="002E13CF" w:rsidP="002E13CF">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652435D" w14:textId="77777777" w:rsidR="002E13CF" w:rsidRDefault="002E13CF" w:rsidP="002E13C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CEF0A13"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96232BA"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740C968"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7B91B1"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E911742" w14:textId="77777777" w:rsidR="002E13CF" w:rsidRPr="00EE0180"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F35FE4A" w14:textId="77777777" w:rsidR="002E13CF" w:rsidRPr="001571EB" w:rsidRDefault="002E13CF" w:rsidP="002E13CF">
      <w:pPr>
        <w:autoSpaceDE w:val="0"/>
        <w:autoSpaceDN w:val="0"/>
        <w:adjustRightInd w:val="0"/>
        <w:spacing w:before="120" w:after="120"/>
        <w:ind w:left="567" w:right="850"/>
        <w:jc w:val="both"/>
        <w:rPr>
          <w:rFonts w:ascii="Palatino Linotype" w:eastAsia="Times New Roman" w:hAnsi="Palatino Linotype" w:cs="Arial"/>
          <w:i/>
        </w:rPr>
      </w:pPr>
    </w:p>
    <w:p w14:paraId="05694962" w14:textId="77777777" w:rsidR="002E13CF" w:rsidRPr="001571EB" w:rsidRDefault="002E13CF" w:rsidP="002E13CF">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330E8AE" w14:textId="77777777" w:rsidR="002E13CF" w:rsidRPr="001571EB" w:rsidRDefault="002E13CF" w:rsidP="002E13CF">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65B17E6" w14:textId="77777777" w:rsidR="002E13CF" w:rsidRDefault="002E13CF" w:rsidP="002E13C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FB0D7B4" w14:textId="77777777" w:rsidR="002E13CF" w:rsidRDefault="002E13CF" w:rsidP="002E13CF">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E4FE5B0"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sidRPr="001571EB">
        <w:rPr>
          <w:rFonts w:ascii="Palatino Linotype" w:eastAsia="Times New Roman" w:hAnsi="Palatino Linotype" w:cs="Arial"/>
          <w:bCs/>
          <w:i/>
          <w:lang w:eastAsia="es-MX"/>
        </w:rPr>
        <w:t>la misma</w:t>
      </w:r>
      <w:proofErr w:type="gramEnd"/>
      <w:r w:rsidRPr="001571EB">
        <w:rPr>
          <w:rFonts w:ascii="Palatino Linotype" w:eastAsia="Times New Roman" w:hAnsi="Palatino Linotype" w:cs="Arial"/>
          <w:bCs/>
          <w:i/>
          <w:lang w:eastAsia="es-MX"/>
        </w:rPr>
        <w:t xml:space="preserve">,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3A2B6DD9"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F2200AA"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68043A3" w14:textId="77777777" w:rsidR="002E13CF" w:rsidRPr="001571EB"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1AFA1CD" w14:textId="77777777" w:rsidR="002E13CF" w:rsidRPr="00EE0180" w:rsidRDefault="002E13CF" w:rsidP="002E13CF">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9DF0A4C" w14:textId="77777777" w:rsidR="002E13CF" w:rsidRPr="001571EB" w:rsidRDefault="002E13CF" w:rsidP="002E13CF">
      <w:pPr>
        <w:spacing w:after="0" w:line="360" w:lineRule="auto"/>
        <w:jc w:val="both"/>
        <w:rPr>
          <w:rFonts w:ascii="Palatino Linotype" w:hAnsi="Palatino Linotype" w:cs="Arial"/>
        </w:rPr>
      </w:pPr>
    </w:p>
    <w:p w14:paraId="4C9AAA66" w14:textId="77777777" w:rsidR="002E13CF" w:rsidRDefault="002E13CF" w:rsidP="002E13C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93976BA" w14:textId="0E5A1463" w:rsidR="00EE5787" w:rsidRPr="009A7912" w:rsidRDefault="00EE5787" w:rsidP="00EE5787">
      <w:pPr>
        <w:pStyle w:val="Prrafodelista"/>
        <w:spacing w:before="240" w:after="240"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762D1E">
        <w:rPr>
          <w:rFonts w:ascii="Palatino Linotype" w:hAnsi="Palatino Linotype"/>
          <w:b/>
        </w:rPr>
        <w:t>00123/SE/IP/2020</w:t>
      </w:r>
      <w:r w:rsidR="00E3326E">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4C8C8CFE" w14:textId="637A6F6E" w:rsidR="00EE5787" w:rsidRDefault="00EE5787" w:rsidP="00EE5787">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00E97BEA">
        <w:rPr>
          <w:rFonts w:ascii="Palatino Linotype" w:hAnsi="Palatino Linotype"/>
        </w:rPr>
        <w:t>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4709DACB" w14:textId="30CCDB61" w:rsidR="00EE5787" w:rsidRDefault="00EE5787" w:rsidP="00EE5787">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300C997A" w14:textId="6B11B66F" w:rsidR="00642453" w:rsidRDefault="00642453" w:rsidP="00EE5787">
      <w:pPr>
        <w:spacing w:before="240" w:after="240" w:line="360" w:lineRule="auto"/>
        <w:jc w:val="center"/>
        <w:rPr>
          <w:rFonts w:ascii="Palatino Linotype" w:hAnsi="Palatino Linotype"/>
          <w:b/>
          <w:spacing w:val="60"/>
          <w:sz w:val="24"/>
          <w:szCs w:val="24"/>
        </w:rPr>
      </w:pPr>
    </w:p>
    <w:p w14:paraId="1851AC78" w14:textId="53EFC2AF" w:rsidR="00EE5787" w:rsidRPr="00413327" w:rsidRDefault="00EE5787" w:rsidP="00EE5787">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0523A22" w14:textId="08E3D387" w:rsidR="00EE5787" w:rsidRDefault="00EE5787" w:rsidP="00EE5787">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62D1E">
        <w:rPr>
          <w:rFonts w:ascii="Palatino Linotype" w:hAnsi="Palatino Linotype" w:cs="Arial"/>
          <w:b/>
          <w:sz w:val="24"/>
          <w:szCs w:val="24"/>
        </w:rPr>
        <w:t>00123/SE/IP/2020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E97BEA">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036CE803" w14:textId="77777777" w:rsidR="00E97BEA" w:rsidRDefault="00E97BEA" w:rsidP="00EE5787">
      <w:pPr>
        <w:spacing w:before="240" w:line="360" w:lineRule="auto"/>
        <w:jc w:val="both"/>
        <w:rPr>
          <w:rFonts w:ascii="Palatino Linotype" w:hAnsi="Palatino Linotype" w:cs="Arial"/>
          <w:sz w:val="24"/>
          <w:szCs w:val="24"/>
        </w:rPr>
      </w:pPr>
    </w:p>
    <w:p w14:paraId="7BF8BEE1" w14:textId="44AD06D6" w:rsidR="0054093E" w:rsidRPr="0054093E" w:rsidRDefault="00EE5787" w:rsidP="00EE578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54093E">
        <w:rPr>
          <w:rFonts w:ascii="Palatino Linotype" w:hAnsi="Palatino Linotype" w:cs="Arial"/>
          <w:sz w:val="24"/>
          <w:szCs w:val="24"/>
        </w:rPr>
        <w:t xml:space="preserve">realizar una búsqueda exhaustiva y razonable a fin de entregar al </w:t>
      </w:r>
      <w:r w:rsidR="0054093E">
        <w:rPr>
          <w:rFonts w:ascii="Palatino Linotype" w:hAnsi="Palatino Linotype" w:cs="Arial"/>
          <w:b/>
          <w:bCs/>
          <w:sz w:val="24"/>
          <w:szCs w:val="24"/>
        </w:rPr>
        <w:t xml:space="preserve">RECURRENTE, </w:t>
      </w:r>
      <w:r w:rsidR="0054093E">
        <w:rPr>
          <w:rFonts w:ascii="Palatino Linotype" w:hAnsi="Palatino Linotype" w:cs="Arial"/>
          <w:sz w:val="24"/>
          <w:szCs w:val="24"/>
        </w:rPr>
        <w:t xml:space="preserve">vía </w:t>
      </w:r>
      <w:r w:rsidR="0054093E">
        <w:rPr>
          <w:rFonts w:ascii="Palatino Linotype" w:hAnsi="Palatino Linotype" w:cs="Arial"/>
          <w:b/>
          <w:bCs/>
          <w:sz w:val="24"/>
          <w:szCs w:val="24"/>
        </w:rPr>
        <w:t xml:space="preserve">SAIMEX, </w:t>
      </w:r>
      <w:r w:rsidR="0054093E">
        <w:rPr>
          <w:rFonts w:ascii="Palatino Linotype" w:hAnsi="Palatino Linotype" w:cs="Arial"/>
          <w:sz w:val="24"/>
          <w:szCs w:val="24"/>
        </w:rPr>
        <w:t xml:space="preserve">en versión pública de ser procedente, de lo siguiente: </w:t>
      </w:r>
    </w:p>
    <w:p w14:paraId="514BFE35" w14:textId="484B8DEC" w:rsidR="00A30B9F" w:rsidRPr="00BB6171" w:rsidRDefault="00A30B9F" w:rsidP="00735AD3">
      <w:pPr>
        <w:pStyle w:val="Prrafodelista"/>
        <w:numPr>
          <w:ilvl w:val="0"/>
          <w:numId w:val="31"/>
        </w:numPr>
        <w:spacing w:before="240" w:line="360" w:lineRule="auto"/>
        <w:ind w:right="851"/>
        <w:jc w:val="both"/>
        <w:rPr>
          <w:rFonts w:ascii="Palatino Linotype" w:hAnsi="Palatino Linotype" w:cs="Arial"/>
          <w:bCs/>
          <w:i/>
          <w:lang w:eastAsia="es-MX"/>
        </w:rPr>
      </w:pPr>
      <w:r w:rsidRPr="00BB6171">
        <w:rPr>
          <w:rFonts w:ascii="Palatino Linotype" w:hAnsi="Palatino Linotype" w:cs="Arial"/>
          <w:i/>
          <w:iCs/>
        </w:rPr>
        <w:lastRenderedPageBreak/>
        <w:t xml:space="preserve">Informe financiero con soportes, del Comité de Establecimiento de Consumo Escolar 2019-2020, de la escuela primaria </w:t>
      </w:r>
      <w:r w:rsidRPr="00BB6171">
        <w:rPr>
          <w:rFonts w:ascii="Palatino Linotype" w:hAnsi="Palatino Linotype" w:cs="Arial"/>
          <w:bCs/>
          <w:lang w:eastAsia="es-MX"/>
        </w:rPr>
        <w:t>E</w:t>
      </w:r>
      <w:r w:rsidRPr="00BB6171">
        <w:rPr>
          <w:rFonts w:ascii="Palatino Linotype" w:hAnsi="Palatino Linotype" w:cs="Arial"/>
          <w:bCs/>
          <w:i/>
          <w:lang w:eastAsia="es-MX"/>
        </w:rPr>
        <w:t xml:space="preserve">miliano Zapata C.C.T. 15EPR1388W con sede en Colonia La Perla, en Ciudad Nezahualcóyotl, actualizado al diecisiete de </w:t>
      </w:r>
      <w:proofErr w:type="gramStart"/>
      <w:r w:rsidRPr="00BB6171">
        <w:rPr>
          <w:rFonts w:ascii="Palatino Linotype" w:hAnsi="Palatino Linotype" w:cs="Arial"/>
          <w:bCs/>
          <w:i/>
          <w:lang w:eastAsia="es-MX"/>
        </w:rPr>
        <w:t>febrero  de</w:t>
      </w:r>
      <w:proofErr w:type="gramEnd"/>
      <w:r w:rsidRPr="00BB6171">
        <w:rPr>
          <w:rFonts w:ascii="Palatino Linotype" w:hAnsi="Palatino Linotype" w:cs="Arial"/>
          <w:bCs/>
          <w:i/>
          <w:lang w:eastAsia="es-MX"/>
        </w:rPr>
        <w:t xml:space="preserve"> dos mil veinte. </w:t>
      </w:r>
    </w:p>
    <w:p w14:paraId="31B16F61" w14:textId="5F753BB8" w:rsidR="002E13CF" w:rsidRDefault="002E13CF" w:rsidP="00BB2819">
      <w:pPr>
        <w:pStyle w:val="Prrafodelista"/>
        <w:spacing w:before="240" w:line="360" w:lineRule="auto"/>
        <w:ind w:left="1211" w:right="792"/>
        <w:jc w:val="both"/>
        <w:rPr>
          <w:rFonts w:ascii="Palatino Linotype" w:hAnsi="Palatino Linotype" w:cs="Arial"/>
          <w:i/>
        </w:rPr>
      </w:pPr>
      <w:proofErr w:type="gramStart"/>
      <w:r>
        <w:rPr>
          <w:rFonts w:ascii="Palatino Linotype" w:hAnsi="Palatino Linotype" w:cs="Arial"/>
          <w:i/>
        </w:rPr>
        <w:t>Para  la</w:t>
      </w:r>
      <w:proofErr w:type="gramEnd"/>
      <w:r>
        <w:rPr>
          <w:rFonts w:ascii="Palatino Linotype" w:hAnsi="Palatino Linotype" w:cs="Arial"/>
          <w:i/>
        </w:rPr>
        <w:t xml:space="preserve">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50AFDE3" w14:textId="77777777" w:rsidR="00825B49" w:rsidRDefault="00825B49" w:rsidP="00EE5787">
      <w:pPr>
        <w:autoSpaceDE w:val="0"/>
        <w:autoSpaceDN w:val="0"/>
        <w:adjustRightInd w:val="0"/>
        <w:spacing w:before="240" w:line="360" w:lineRule="auto"/>
        <w:jc w:val="both"/>
        <w:rPr>
          <w:rFonts w:ascii="Palatino Linotype" w:hAnsi="Palatino Linotype" w:cs="Arial"/>
          <w:b/>
          <w:sz w:val="24"/>
          <w:szCs w:val="24"/>
          <w:lang w:val="es-ES"/>
        </w:rPr>
      </w:pPr>
    </w:p>
    <w:p w14:paraId="596E4F3B" w14:textId="5DBEDF9B" w:rsidR="00EE5787" w:rsidRDefault="00EE5787" w:rsidP="00EE578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54093E">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7E262B2" w14:textId="77777777" w:rsidR="00EE5787" w:rsidRPr="00D05C83" w:rsidRDefault="00EE5787" w:rsidP="00EE5787">
      <w:pPr>
        <w:autoSpaceDE w:val="0"/>
        <w:autoSpaceDN w:val="0"/>
        <w:adjustRightInd w:val="0"/>
        <w:spacing w:before="240" w:line="360" w:lineRule="auto"/>
        <w:jc w:val="both"/>
        <w:rPr>
          <w:rFonts w:ascii="Palatino Linotype" w:hAnsi="Palatino Linotype" w:cs="Arial"/>
          <w:sz w:val="24"/>
          <w:szCs w:val="24"/>
        </w:rPr>
      </w:pPr>
    </w:p>
    <w:p w14:paraId="4D7C2EA9" w14:textId="5C36C528" w:rsidR="00BB7FA2" w:rsidRPr="00827063" w:rsidRDefault="00BB7FA2" w:rsidP="00BB7FA2">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CUARTO</w:t>
      </w:r>
      <w:r w:rsidRPr="00475990">
        <w:rPr>
          <w:rFonts w:ascii="Palatino Linotype" w:hAnsi="Palatino Linotype" w:cs="Arial"/>
          <w:sz w:val="24"/>
          <w:szCs w:val="24"/>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w:t>
      </w:r>
      <w:r w:rsidR="00E97BEA">
        <w:rPr>
          <w:rFonts w:ascii="Palatino Linotype" w:hAnsi="Palatino Linotype" w:cs="Arial"/>
          <w:sz w:val="24"/>
          <w:szCs w:val="24"/>
        </w:rPr>
        <w:t>l</w:t>
      </w:r>
      <w:r>
        <w:rPr>
          <w:rFonts w:ascii="Palatino Linotype" w:hAnsi="Palatino Linotype" w:cs="Arial"/>
          <w:b/>
          <w:sz w:val="24"/>
          <w:szCs w:val="24"/>
        </w:rPr>
        <w:t xml:space="preserve"> </w:t>
      </w:r>
      <w:r w:rsidRPr="00AF6553">
        <w:rPr>
          <w:rFonts w:ascii="Palatino Linotype" w:hAnsi="Palatino Linotype" w:cs="Arial"/>
          <w:b/>
          <w:sz w:val="24"/>
          <w:szCs w:val="24"/>
        </w:rPr>
        <w:t>RECURRENTE</w:t>
      </w:r>
      <w:r>
        <w:rPr>
          <w:rFonts w:ascii="Palatino Linotype" w:hAnsi="Palatino Linotype" w:cs="Arial"/>
          <w:b/>
          <w:sz w:val="24"/>
          <w:szCs w:val="24"/>
        </w:rPr>
        <w:t xml:space="preserve"> </w:t>
      </w:r>
      <w:r w:rsidRPr="00AF6553">
        <w:rPr>
          <w:rFonts w:ascii="Palatino Linotype" w:hAnsi="Palatino Linotype" w:cs="Arial"/>
          <w:b/>
          <w:sz w:val="24"/>
          <w:szCs w:val="24"/>
        </w:rPr>
        <w:t>a</w:t>
      </w:r>
      <w:r w:rsidRPr="00AF6553">
        <w:rPr>
          <w:rFonts w:ascii="Palatino Linotype" w:hAnsi="Palatino Linotype" w:cs="Arial"/>
          <w:sz w:val="24"/>
          <w:szCs w:val="24"/>
        </w:rPr>
        <w:t xml:space="preserve"> través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 </w:t>
      </w:r>
    </w:p>
    <w:p w14:paraId="3016D8CE" w14:textId="77777777" w:rsidR="00BB7FA2" w:rsidRDefault="00BB7FA2" w:rsidP="00BB7FA2">
      <w:pPr>
        <w:autoSpaceDE w:val="0"/>
        <w:autoSpaceDN w:val="0"/>
        <w:adjustRightInd w:val="0"/>
        <w:spacing w:before="240" w:line="360" w:lineRule="auto"/>
        <w:jc w:val="both"/>
        <w:rPr>
          <w:rFonts w:ascii="Palatino Linotype" w:hAnsi="Palatino Linotype" w:cs="Arial"/>
          <w:b/>
          <w:sz w:val="24"/>
          <w:szCs w:val="24"/>
        </w:rPr>
      </w:pPr>
    </w:p>
    <w:p w14:paraId="77882E80" w14:textId="3762D752" w:rsidR="00BB7FA2" w:rsidRDefault="00BB7FA2" w:rsidP="00BB7FA2">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lastRenderedPageBreak/>
        <w:t>QUINTO.</w:t>
      </w:r>
      <w:r>
        <w:rPr>
          <w:rFonts w:ascii="Palatino Linotype" w:hAnsi="Palatino Linotype" w:cs="Arial"/>
          <w:b/>
          <w:sz w:val="28"/>
          <w:szCs w:val="28"/>
        </w:rPr>
        <w:t xml:space="preserve"> </w:t>
      </w:r>
      <w:r>
        <w:rPr>
          <w:rFonts w:ascii="Palatino Linotype" w:hAnsi="Palatino Linotype" w:cs="Arial"/>
          <w:sz w:val="24"/>
          <w:szCs w:val="24"/>
        </w:rPr>
        <w:t>Se hace del conocimiento de</w:t>
      </w:r>
      <w:r w:rsidR="0054093E">
        <w:rPr>
          <w:rFonts w:ascii="Palatino Linotype" w:hAnsi="Palatino Linotype" w:cs="Arial"/>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5EB248D" w14:textId="77777777" w:rsidR="004F0146" w:rsidRDefault="004F0146" w:rsidP="00BB7FA2">
      <w:pPr>
        <w:autoSpaceDE w:val="0"/>
        <w:autoSpaceDN w:val="0"/>
        <w:adjustRightInd w:val="0"/>
        <w:spacing w:before="240" w:line="360" w:lineRule="auto"/>
        <w:jc w:val="both"/>
        <w:rPr>
          <w:rFonts w:ascii="Palatino Linotype" w:hAnsi="Palatino Linotype" w:cs="Arial"/>
          <w:sz w:val="24"/>
          <w:szCs w:val="24"/>
        </w:rPr>
      </w:pPr>
    </w:p>
    <w:p w14:paraId="554E8EC0" w14:textId="0F322D32" w:rsidR="00EE5787" w:rsidRDefault="00EE5787" w:rsidP="00EE5787">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w:t>
      </w:r>
      <w:r w:rsidRPr="00703654">
        <w:rPr>
          <w:rFonts w:ascii="Palatino Linotype" w:eastAsia="Arial Unicode MS" w:hAnsi="Palatino Linotype" w:cs="Arial"/>
          <w:sz w:val="24"/>
          <w:szCs w:val="24"/>
        </w:rPr>
        <w:t>DE MÉXICO Y MUNICIPIOS</w:t>
      </w:r>
      <w:r w:rsidRPr="00703654">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703654" w:rsidRPr="00703654">
        <w:rPr>
          <w:rFonts w:ascii="Palatino Linotype" w:hAnsi="Palatino Linotype" w:cs="Arial"/>
          <w:sz w:val="24"/>
          <w:szCs w:val="24"/>
        </w:rPr>
        <w:t xml:space="preserve">DÉCIMA </w:t>
      </w:r>
      <w:r w:rsidR="00224807">
        <w:rPr>
          <w:rFonts w:ascii="Palatino Linotype" w:hAnsi="Palatino Linotype" w:cs="Arial"/>
          <w:sz w:val="24"/>
          <w:szCs w:val="24"/>
        </w:rPr>
        <w:t xml:space="preserve">QUINTA </w:t>
      </w:r>
      <w:r w:rsidRPr="00703654">
        <w:rPr>
          <w:rFonts w:ascii="Palatino Linotype" w:hAnsi="Palatino Linotype" w:cs="Arial"/>
          <w:sz w:val="24"/>
          <w:szCs w:val="24"/>
        </w:rPr>
        <w:t xml:space="preserve">SESIÓN ORDINARIA CELEBRADA EL </w:t>
      </w:r>
      <w:r w:rsidR="00703654" w:rsidRPr="00703654">
        <w:rPr>
          <w:rFonts w:ascii="Palatino Linotype" w:hAnsi="Palatino Linotype" w:cs="Arial"/>
          <w:sz w:val="24"/>
          <w:szCs w:val="24"/>
        </w:rPr>
        <w:t xml:space="preserve">VEINTISÉIS DE AGOSTO </w:t>
      </w:r>
      <w:r w:rsidRPr="00703654">
        <w:rPr>
          <w:rFonts w:ascii="Palatino Linotype" w:hAnsi="Palatino Linotype" w:cs="Arial"/>
          <w:sz w:val="24"/>
          <w:szCs w:val="24"/>
        </w:rPr>
        <w:t>DE DOS MIL VEINTE, ANTE EL SECRETARIO TÉCNICO DEL</w:t>
      </w:r>
      <w:r w:rsidRPr="006C6A05">
        <w:rPr>
          <w:rFonts w:ascii="Palatino Linotype" w:hAnsi="Palatino Linotype" w:cs="Arial"/>
          <w:sz w:val="24"/>
          <w:szCs w:val="24"/>
        </w:rPr>
        <w:t xml:space="preserve"> PLENO, ALEXIS TAPIA RAMÍREZ.</w:t>
      </w:r>
      <w:r>
        <w:rPr>
          <w:rFonts w:ascii="Palatino Linotype" w:hAnsi="Palatino Linotype" w:cs="Arial"/>
          <w:sz w:val="24"/>
          <w:szCs w:val="24"/>
        </w:rPr>
        <w:t xml:space="preserve">  </w:t>
      </w:r>
    </w:p>
    <w:p w14:paraId="723DB034" w14:textId="12FC7E5B" w:rsidR="00E3326E" w:rsidRDefault="00224807" w:rsidP="00EE5787">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1471DB54" wp14:editId="577619D9">
                <wp:simplePos x="0" y="0"/>
                <wp:positionH relativeFrom="margin">
                  <wp:posOffset>-375285</wp:posOffset>
                </wp:positionH>
                <wp:positionV relativeFrom="paragraph">
                  <wp:posOffset>54609</wp:posOffset>
                </wp:positionV>
                <wp:extent cx="6553200" cy="2600325"/>
                <wp:effectExtent l="0" t="0" r="19050" b="28575"/>
                <wp:wrapNone/>
                <wp:docPr id="19" name="Conector recto 19"/>
                <wp:cNvGraphicFramePr/>
                <a:graphic xmlns:a="http://schemas.openxmlformats.org/drawingml/2006/main">
                  <a:graphicData uri="http://schemas.microsoft.com/office/word/2010/wordprocessingShape">
                    <wps:wsp>
                      <wps:cNvCnPr/>
                      <wps:spPr>
                        <a:xfrm>
                          <a:off x="0" y="0"/>
                          <a:ext cx="6553200" cy="260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84B83" id="Conector recto 19"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5pt,4.3pt" to="486.45pt,2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" strokecolor="#5b9bd5 [3204]" strokeweight=".5pt">
                <v:stroke joinstyle="miter"/>
                <w10:wrap anchorx="margin"/>
              </v:line>
            </w:pict>
          </mc:Fallback>
        </mc:AlternateContent>
      </w:r>
    </w:p>
    <w:p w14:paraId="158F7480" w14:textId="3B750C32" w:rsidR="00E3326E" w:rsidRDefault="00E3326E" w:rsidP="00EE5787">
      <w:pPr>
        <w:spacing w:before="240" w:line="360" w:lineRule="auto"/>
        <w:jc w:val="both"/>
        <w:rPr>
          <w:rFonts w:ascii="Palatino Linotype" w:hAnsi="Palatino Linotype" w:cs="Arial"/>
          <w:sz w:val="24"/>
          <w:szCs w:val="24"/>
        </w:rPr>
      </w:pPr>
    </w:p>
    <w:p w14:paraId="1461AEC3" w14:textId="027A2518" w:rsidR="00E3326E" w:rsidRDefault="00E3326E" w:rsidP="00EE5787">
      <w:pPr>
        <w:spacing w:before="240" w:line="360" w:lineRule="auto"/>
        <w:jc w:val="both"/>
        <w:rPr>
          <w:rFonts w:ascii="Palatino Linotype" w:hAnsi="Palatino Linotype" w:cs="Arial"/>
          <w:sz w:val="24"/>
          <w:szCs w:val="24"/>
        </w:rPr>
      </w:pPr>
    </w:p>
    <w:p w14:paraId="22EDAA51" w14:textId="12AB996E" w:rsidR="00E3326E" w:rsidRDefault="00E3326E" w:rsidP="00EE5787">
      <w:pPr>
        <w:spacing w:before="240" w:line="360" w:lineRule="auto"/>
        <w:jc w:val="both"/>
        <w:rPr>
          <w:rFonts w:ascii="Palatino Linotype" w:hAnsi="Palatino Linotype" w:cs="Arial"/>
          <w:sz w:val="24"/>
          <w:szCs w:val="24"/>
        </w:rPr>
      </w:pPr>
    </w:p>
    <w:p w14:paraId="5C29DDB0" w14:textId="4D2A82C7" w:rsidR="00E3326E" w:rsidRDefault="00E3326E" w:rsidP="00EE5787">
      <w:pPr>
        <w:spacing w:before="240" w:line="360" w:lineRule="auto"/>
        <w:jc w:val="both"/>
        <w:rPr>
          <w:rFonts w:ascii="Palatino Linotype" w:hAnsi="Palatino Linotype" w:cs="Arial"/>
          <w:sz w:val="24"/>
          <w:szCs w:val="24"/>
        </w:rPr>
      </w:pPr>
    </w:p>
    <w:p w14:paraId="5112B9F2" w14:textId="77777777" w:rsidR="004F0146" w:rsidRDefault="004F0146" w:rsidP="00EE5787">
      <w:pPr>
        <w:spacing w:before="240" w:line="360" w:lineRule="auto"/>
        <w:jc w:val="both"/>
        <w:rPr>
          <w:rFonts w:ascii="Palatino Linotype" w:hAnsi="Palatino Linotype" w:cs="Arial"/>
          <w:sz w:val="24"/>
          <w:szCs w:val="24"/>
        </w:rPr>
      </w:pPr>
    </w:p>
    <w:p w14:paraId="3F133751" w14:textId="2B78B70A" w:rsidR="00EE5787" w:rsidRPr="00D05C83" w:rsidRDefault="00EE5787" w:rsidP="00EE5787">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43C2E336" wp14:editId="26937353">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B34046" w14:textId="77777777" w:rsidR="00B73DFC" w:rsidRPr="00EF2FC0" w:rsidRDefault="00B73DFC" w:rsidP="00EE5787">
                            <w:pPr>
                              <w:jc w:val="center"/>
                              <w:rPr>
                                <w:rFonts w:ascii="Palatino Linotype" w:hAnsi="Palatino Linotype"/>
                              </w:rPr>
                            </w:pPr>
                            <w:r w:rsidRPr="00EF2FC0">
                              <w:rPr>
                                <w:rFonts w:ascii="Palatino Linotype" w:hAnsi="Palatino Linotype"/>
                                <w:b/>
                              </w:rPr>
                              <w:t>Zulema Martínez Sánchez</w:t>
                            </w:r>
                          </w:p>
                          <w:p w14:paraId="61B5BD7B" w14:textId="77777777" w:rsidR="00B73DFC" w:rsidRDefault="00B73DFC" w:rsidP="00EE5787">
                            <w:pPr>
                              <w:jc w:val="center"/>
                              <w:rPr>
                                <w:rFonts w:ascii="Palatino Linotype" w:hAnsi="Palatino Linotype"/>
                              </w:rPr>
                            </w:pPr>
                            <w:r>
                              <w:rPr>
                                <w:rFonts w:ascii="Palatino Linotype" w:hAnsi="Palatino Linotype"/>
                              </w:rPr>
                              <w:t>Comisionada Presidenta</w:t>
                            </w:r>
                          </w:p>
                          <w:p w14:paraId="143301DC" w14:textId="77777777" w:rsidR="00B73DFC" w:rsidRDefault="00B73DFC" w:rsidP="00EE5787">
                            <w:pPr>
                              <w:jc w:val="center"/>
                              <w:rPr>
                                <w:rFonts w:ascii="Palatino Linotype" w:hAnsi="Palatino Linotype"/>
                                <w:b/>
                              </w:rPr>
                            </w:pPr>
                            <w:r>
                              <w:rPr>
                                <w:rFonts w:ascii="Palatino Linotype" w:hAnsi="Palatino Linotype"/>
                                <w:b/>
                              </w:rPr>
                              <w:t>(Rúbrica).</w:t>
                            </w:r>
                          </w:p>
                          <w:p w14:paraId="03DB172A" w14:textId="77777777" w:rsidR="00B73DFC" w:rsidRPr="00016AF3" w:rsidRDefault="00B73DFC" w:rsidP="00EE578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2E336"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72B34046" w14:textId="77777777" w:rsidR="00B73DFC" w:rsidRPr="00EF2FC0" w:rsidRDefault="00B73DFC" w:rsidP="00EE5787">
                      <w:pPr>
                        <w:jc w:val="center"/>
                        <w:rPr>
                          <w:rFonts w:ascii="Palatino Linotype" w:hAnsi="Palatino Linotype"/>
                        </w:rPr>
                      </w:pPr>
                      <w:r w:rsidRPr="00EF2FC0">
                        <w:rPr>
                          <w:rFonts w:ascii="Palatino Linotype" w:hAnsi="Palatino Linotype"/>
                          <w:b/>
                        </w:rPr>
                        <w:t>Zulema Martínez Sánchez</w:t>
                      </w:r>
                    </w:p>
                    <w:p w14:paraId="61B5BD7B" w14:textId="77777777" w:rsidR="00B73DFC" w:rsidRDefault="00B73DFC" w:rsidP="00EE5787">
                      <w:pPr>
                        <w:jc w:val="center"/>
                        <w:rPr>
                          <w:rFonts w:ascii="Palatino Linotype" w:hAnsi="Palatino Linotype"/>
                        </w:rPr>
                      </w:pPr>
                      <w:r>
                        <w:rPr>
                          <w:rFonts w:ascii="Palatino Linotype" w:hAnsi="Palatino Linotype"/>
                        </w:rPr>
                        <w:t>Comisionada Presidenta</w:t>
                      </w:r>
                    </w:p>
                    <w:p w14:paraId="143301DC" w14:textId="77777777" w:rsidR="00B73DFC" w:rsidRDefault="00B73DFC" w:rsidP="00EE5787">
                      <w:pPr>
                        <w:jc w:val="center"/>
                        <w:rPr>
                          <w:rFonts w:ascii="Palatino Linotype" w:hAnsi="Palatino Linotype"/>
                          <w:b/>
                        </w:rPr>
                      </w:pPr>
                      <w:r>
                        <w:rPr>
                          <w:rFonts w:ascii="Palatino Linotype" w:hAnsi="Palatino Linotype"/>
                          <w:b/>
                        </w:rPr>
                        <w:t>(Rúbrica).</w:t>
                      </w:r>
                    </w:p>
                    <w:p w14:paraId="03DB172A" w14:textId="77777777" w:rsidR="00B73DFC" w:rsidRPr="00016AF3" w:rsidRDefault="00B73DFC" w:rsidP="00EE5787">
                      <w:pPr>
                        <w:jc w:val="center"/>
                        <w:rPr>
                          <w:rFonts w:ascii="Palatino Linotype" w:hAnsi="Palatino Linotype"/>
                          <w:b/>
                        </w:rPr>
                      </w:pPr>
                    </w:p>
                  </w:txbxContent>
                </v:textbox>
                <w10:wrap anchorx="page"/>
              </v:shape>
            </w:pict>
          </mc:Fallback>
        </mc:AlternateContent>
      </w:r>
    </w:p>
    <w:p w14:paraId="5F3DE4DB" w14:textId="77777777" w:rsidR="00EE5787" w:rsidRDefault="00EE5787" w:rsidP="00EE5787">
      <w:pPr>
        <w:autoSpaceDE w:val="0"/>
        <w:autoSpaceDN w:val="0"/>
        <w:adjustRightInd w:val="0"/>
        <w:spacing w:before="240" w:line="480" w:lineRule="auto"/>
        <w:jc w:val="both"/>
        <w:rPr>
          <w:rFonts w:ascii="Palatino Linotype" w:hAnsi="Palatino Linotype" w:cs="Arial"/>
          <w:sz w:val="24"/>
          <w:szCs w:val="24"/>
        </w:rPr>
      </w:pPr>
    </w:p>
    <w:p w14:paraId="64819BDE" w14:textId="77777777" w:rsidR="00EE5787" w:rsidRDefault="00EE5787" w:rsidP="00EE5787">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01BBEF6D" wp14:editId="21DCEBE3">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144941" w14:textId="77777777" w:rsidR="00B73DFC" w:rsidRPr="00EF2FC0" w:rsidRDefault="00B73DFC" w:rsidP="00EE5787">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304AEF6C" w14:textId="77777777" w:rsidR="00B73DFC" w:rsidRPr="00EF2FC0" w:rsidRDefault="00B73DFC" w:rsidP="00EE5787">
                            <w:pPr>
                              <w:jc w:val="center"/>
                              <w:rPr>
                                <w:rFonts w:ascii="Palatino Linotype" w:hAnsi="Palatino Linotype"/>
                              </w:rPr>
                            </w:pPr>
                            <w:r w:rsidRPr="00EF2FC0">
                              <w:rPr>
                                <w:rFonts w:ascii="Palatino Linotype" w:hAnsi="Palatino Linotype"/>
                              </w:rPr>
                              <w:t>Comisionada</w:t>
                            </w:r>
                          </w:p>
                          <w:p w14:paraId="45CFCD8A" w14:textId="77777777" w:rsidR="00B73DFC" w:rsidRDefault="00B73DFC" w:rsidP="00EE5787">
                            <w:pPr>
                              <w:jc w:val="center"/>
                              <w:rPr>
                                <w:rFonts w:ascii="Palatino Linotype" w:hAnsi="Palatino Linotype"/>
                                <w:b/>
                              </w:rPr>
                            </w:pPr>
                            <w:r>
                              <w:rPr>
                                <w:rFonts w:ascii="Palatino Linotype" w:hAnsi="Palatino Linotype"/>
                                <w:b/>
                              </w:rPr>
                              <w:t>(Rúbrica).</w:t>
                            </w:r>
                          </w:p>
                          <w:p w14:paraId="500CEFAA" w14:textId="77777777" w:rsidR="00B73DFC" w:rsidRDefault="00B73DFC" w:rsidP="00EE578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EF6D" id="Cuadro de texto 18" o:spid="_x0000_s1027" type="#_x0000_t202" style="position:absolute;left:0;text-align:left;margin-left:-26.25pt;margin-top:48.8pt;width:195.7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07144941" w14:textId="77777777" w:rsidR="00B73DFC" w:rsidRPr="00EF2FC0" w:rsidRDefault="00B73DFC" w:rsidP="00EE5787">
                      <w:pPr>
                        <w:jc w:val="center"/>
                        <w:rPr>
                          <w:rFonts w:ascii="Palatino Linotype" w:hAnsi="Palatino Linotype"/>
                          <w:b/>
                        </w:rPr>
                      </w:pPr>
                      <w:r w:rsidRPr="00EF2FC0">
                        <w:rPr>
                          <w:rFonts w:ascii="Palatino Linotype" w:hAnsi="Palatino Linotype"/>
                          <w:b/>
                        </w:rPr>
                        <w:t>Eva Abaid Yapur</w:t>
                      </w:r>
                    </w:p>
                    <w:p w14:paraId="304AEF6C" w14:textId="77777777" w:rsidR="00B73DFC" w:rsidRPr="00EF2FC0" w:rsidRDefault="00B73DFC" w:rsidP="00EE5787">
                      <w:pPr>
                        <w:jc w:val="center"/>
                        <w:rPr>
                          <w:rFonts w:ascii="Palatino Linotype" w:hAnsi="Palatino Linotype"/>
                        </w:rPr>
                      </w:pPr>
                      <w:r w:rsidRPr="00EF2FC0">
                        <w:rPr>
                          <w:rFonts w:ascii="Palatino Linotype" w:hAnsi="Palatino Linotype"/>
                        </w:rPr>
                        <w:t>Comisionada</w:t>
                      </w:r>
                    </w:p>
                    <w:p w14:paraId="45CFCD8A" w14:textId="77777777" w:rsidR="00B73DFC" w:rsidRDefault="00B73DFC" w:rsidP="00EE5787">
                      <w:pPr>
                        <w:jc w:val="center"/>
                        <w:rPr>
                          <w:rFonts w:ascii="Palatino Linotype" w:hAnsi="Palatino Linotype"/>
                          <w:b/>
                        </w:rPr>
                      </w:pPr>
                      <w:r>
                        <w:rPr>
                          <w:rFonts w:ascii="Palatino Linotype" w:hAnsi="Palatino Linotype"/>
                          <w:b/>
                        </w:rPr>
                        <w:t>(Rúbrica).</w:t>
                      </w:r>
                    </w:p>
                    <w:p w14:paraId="500CEFAA" w14:textId="77777777" w:rsidR="00B73DFC" w:rsidRDefault="00B73DFC" w:rsidP="00EE5787">
                      <w:pPr>
                        <w:jc w:val="center"/>
                      </w:pPr>
                    </w:p>
                  </w:txbxContent>
                </v:textbox>
                <w10:wrap anchorx="margin"/>
              </v:shape>
            </w:pict>
          </mc:Fallback>
        </mc:AlternateContent>
      </w:r>
    </w:p>
    <w:p w14:paraId="5B458C95" w14:textId="77777777" w:rsidR="00EE5787" w:rsidRDefault="00EE5787" w:rsidP="00EE5787">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33521B4A" wp14:editId="6FEDBCB9">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532001" w14:textId="77777777" w:rsidR="00B73DFC" w:rsidRPr="00EF2FC0" w:rsidRDefault="00B73DFC" w:rsidP="00EE5787">
                            <w:pPr>
                              <w:jc w:val="center"/>
                              <w:rPr>
                                <w:rFonts w:ascii="Palatino Linotype" w:hAnsi="Palatino Linotype"/>
                              </w:rPr>
                            </w:pPr>
                            <w:r>
                              <w:rPr>
                                <w:rFonts w:ascii="Palatino Linotype" w:hAnsi="Palatino Linotype"/>
                                <w:b/>
                              </w:rPr>
                              <w:t>José Guadalupe Luna Hernández</w:t>
                            </w:r>
                          </w:p>
                          <w:p w14:paraId="5EFF98A2"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0E8F69A1" w14:textId="77777777" w:rsidR="00B73DFC" w:rsidRPr="009234AD" w:rsidRDefault="00B73DFC" w:rsidP="00EE578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21B4A" id="Cuadro de texto 23" o:spid="_x0000_s1028" type="#_x0000_t202" style="position:absolute;left:0;text-align:left;margin-left:280.2pt;margin-top:6.7pt;width:200.25pt;height:7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1B532001" w14:textId="77777777" w:rsidR="00B73DFC" w:rsidRPr="00EF2FC0" w:rsidRDefault="00B73DFC" w:rsidP="00EE5787">
                      <w:pPr>
                        <w:jc w:val="center"/>
                        <w:rPr>
                          <w:rFonts w:ascii="Palatino Linotype" w:hAnsi="Palatino Linotype"/>
                        </w:rPr>
                      </w:pPr>
                      <w:r>
                        <w:rPr>
                          <w:rFonts w:ascii="Palatino Linotype" w:hAnsi="Palatino Linotype"/>
                          <w:b/>
                        </w:rPr>
                        <w:t>José Guadalupe Luna Hernández</w:t>
                      </w:r>
                    </w:p>
                    <w:p w14:paraId="5EFF98A2"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0E8F69A1" w14:textId="77777777" w:rsidR="00B73DFC" w:rsidRPr="009234AD" w:rsidRDefault="00B73DFC" w:rsidP="00EE578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162F106A" w14:textId="77777777" w:rsidR="00EE5787" w:rsidRPr="00D54B7D" w:rsidRDefault="00EE5787" w:rsidP="00EE5787">
      <w:pPr>
        <w:spacing w:before="240" w:line="480" w:lineRule="auto"/>
        <w:jc w:val="both"/>
        <w:rPr>
          <w:rFonts w:ascii="Palatino Linotype" w:hAnsi="Palatino Linotype"/>
        </w:rPr>
      </w:pPr>
    </w:p>
    <w:p w14:paraId="269575A5"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0E6DF30E" wp14:editId="2B121EA7">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3F2BF" w14:textId="77777777" w:rsidR="00B73DFC" w:rsidRPr="00EF2FC0" w:rsidRDefault="00B73DFC" w:rsidP="00EE5787">
                            <w:pPr>
                              <w:jc w:val="center"/>
                              <w:rPr>
                                <w:rFonts w:ascii="Palatino Linotype" w:hAnsi="Palatino Linotype"/>
                              </w:rPr>
                            </w:pPr>
                            <w:r w:rsidRPr="00EF2FC0">
                              <w:rPr>
                                <w:rFonts w:ascii="Palatino Linotype" w:hAnsi="Palatino Linotype"/>
                                <w:b/>
                              </w:rPr>
                              <w:t>Javier Martínez Cruz</w:t>
                            </w:r>
                          </w:p>
                          <w:p w14:paraId="14145824"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6B860CE1" w14:textId="77777777" w:rsidR="00B73DFC" w:rsidRPr="00F55D03" w:rsidRDefault="00B73DFC" w:rsidP="00EE5787">
                            <w:pPr>
                              <w:jc w:val="center"/>
                              <w:rPr>
                                <w:rFonts w:ascii="Palatino Linotype" w:hAnsi="Palatino Linotype"/>
                                <w:b/>
                              </w:rPr>
                            </w:pPr>
                            <w:r>
                              <w:rPr>
                                <w:rFonts w:ascii="Palatino Linotype" w:hAnsi="Palatino Linotype"/>
                                <w:b/>
                              </w:rPr>
                              <w:t>(Rúbrica).</w:t>
                            </w:r>
                          </w:p>
                          <w:p w14:paraId="10A90F99" w14:textId="77777777" w:rsidR="00B73DFC" w:rsidRDefault="00B73DFC"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DF30E" id="Cuadro de texto 24" o:spid="_x0000_s1029" type="#_x0000_t202" style="position:absolute;margin-left:-23.55pt;margin-top:45.9pt;width:195.75pt;height:7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2ED3F2BF" w14:textId="77777777" w:rsidR="00B73DFC" w:rsidRPr="00EF2FC0" w:rsidRDefault="00B73DFC" w:rsidP="00EE5787">
                      <w:pPr>
                        <w:jc w:val="center"/>
                        <w:rPr>
                          <w:rFonts w:ascii="Palatino Linotype" w:hAnsi="Palatino Linotype"/>
                        </w:rPr>
                      </w:pPr>
                      <w:r w:rsidRPr="00EF2FC0">
                        <w:rPr>
                          <w:rFonts w:ascii="Palatino Linotype" w:hAnsi="Palatino Linotype"/>
                          <w:b/>
                        </w:rPr>
                        <w:t>Javier Martínez Cruz</w:t>
                      </w:r>
                    </w:p>
                    <w:p w14:paraId="14145824"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6B860CE1" w14:textId="77777777" w:rsidR="00B73DFC" w:rsidRPr="00F55D03" w:rsidRDefault="00B73DFC" w:rsidP="00EE5787">
                      <w:pPr>
                        <w:jc w:val="center"/>
                        <w:rPr>
                          <w:rFonts w:ascii="Palatino Linotype" w:hAnsi="Palatino Linotype"/>
                          <w:b/>
                        </w:rPr>
                      </w:pPr>
                      <w:r>
                        <w:rPr>
                          <w:rFonts w:ascii="Palatino Linotype" w:hAnsi="Palatino Linotype"/>
                          <w:b/>
                        </w:rPr>
                        <w:t>(Rúbrica).</w:t>
                      </w:r>
                    </w:p>
                    <w:p w14:paraId="10A90F99" w14:textId="77777777" w:rsidR="00B73DFC" w:rsidRDefault="00B73DFC" w:rsidP="00EE5787"/>
                  </w:txbxContent>
                </v:textbox>
                <w10:wrap anchorx="margin"/>
              </v:shape>
            </w:pict>
          </mc:Fallback>
        </mc:AlternateContent>
      </w:r>
    </w:p>
    <w:p w14:paraId="4ECF0B30"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712EB9D7" wp14:editId="289C70C2">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C81DCC" w14:textId="77777777" w:rsidR="00B73DFC" w:rsidRPr="00EF2FC0" w:rsidRDefault="00B73DFC" w:rsidP="00EE5787">
                            <w:pPr>
                              <w:jc w:val="center"/>
                              <w:rPr>
                                <w:rFonts w:ascii="Palatino Linotype" w:hAnsi="Palatino Linotype"/>
                              </w:rPr>
                            </w:pPr>
                            <w:r>
                              <w:rPr>
                                <w:rFonts w:ascii="Palatino Linotype" w:hAnsi="Palatino Linotype"/>
                                <w:b/>
                              </w:rPr>
                              <w:t>Luis Gustavo Parra Noriega</w:t>
                            </w:r>
                          </w:p>
                          <w:p w14:paraId="582C044F"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2BAE2570" w14:textId="77777777" w:rsidR="00B73DFC" w:rsidRPr="00F55D03" w:rsidRDefault="00B73DFC" w:rsidP="00EE5787">
                            <w:pPr>
                              <w:jc w:val="center"/>
                              <w:rPr>
                                <w:rFonts w:ascii="Palatino Linotype" w:hAnsi="Palatino Linotype"/>
                                <w:b/>
                              </w:rPr>
                            </w:pPr>
                            <w:r>
                              <w:rPr>
                                <w:rFonts w:ascii="Palatino Linotype" w:hAnsi="Palatino Linotype"/>
                                <w:b/>
                              </w:rPr>
                              <w:t>(Rúbrica).</w:t>
                            </w:r>
                          </w:p>
                          <w:p w14:paraId="52DF1240" w14:textId="77777777" w:rsidR="00B73DFC" w:rsidRDefault="00B73DFC"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B9D7" id="Cuadro de texto 25" o:spid="_x0000_s1030" type="#_x0000_t202" style="position:absolute;margin-left:281.7pt;margin-top:4.2pt;width:200.25pt;height:73.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40C81DCC" w14:textId="77777777" w:rsidR="00B73DFC" w:rsidRPr="00EF2FC0" w:rsidRDefault="00B73DFC" w:rsidP="00EE5787">
                      <w:pPr>
                        <w:jc w:val="center"/>
                        <w:rPr>
                          <w:rFonts w:ascii="Palatino Linotype" w:hAnsi="Palatino Linotype"/>
                        </w:rPr>
                      </w:pPr>
                      <w:r>
                        <w:rPr>
                          <w:rFonts w:ascii="Palatino Linotype" w:hAnsi="Palatino Linotype"/>
                          <w:b/>
                        </w:rPr>
                        <w:t>Luis Gustavo Parra Noriega</w:t>
                      </w:r>
                    </w:p>
                    <w:p w14:paraId="582C044F" w14:textId="77777777" w:rsidR="00B73DFC" w:rsidRDefault="00B73DFC" w:rsidP="00EE5787">
                      <w:pPr>
                        <w:jc w:val="center"/>
                        <w:rPr>
                          <w:rFonts w:ascii="Palatino Linotype" w:hAnsi="Palatino Linotype"/>
                        </w:rPr>
                      </w:pPr>
                      <w:r w:rsidRPr="00EF2FC0">
                        <w:rPr>
                          <w:rFonts w:ascii="Palatino Linotype" w:hAnsi="Palatino Linotype"/>
                        </w:rPr>
                        <w:t>Comisionado</w:t>
                      </w:r>
                    </w:p>
                    <w:p w14:paraId="2BAE2570" w14:textId="77777777" w:rsidR="00B73DFC" w:rsidRPr="00F55D03" w:rsidRDefault="00B73DFC" w:rsidP="00EE5787">
                      <w:pPr>
                        <w:jc w:val="center"/>
                        <w:rPr>
                          <w:rFonts w:ascii="Palatino Linotype" w:hAnsi="Palatino Linotype"/>
                          <w:b/>
                        </w:rPr>
                      </w:pPr>
                      <w:r>
                        <w:rPr>
                          <w:rFonts w:ascii="Palatino Linotype" w:hAnsi="Palatino Linotype"/>
                          <w:b/>
                        </w:rPr>
                        <w:t>(Rúbrica).</w:t>
                      </w:r>
                    </w:p>
                    <w:p w14:paraId="52DF1240" w14:textId="77777777" w:rsidR="00B73DFC" w:rsidRDefault="00B73DFC" w:rsidP="00EE5787"/>
                  </w:txbxContent>
                </v:textbox>
                <w10:wrap anchorx="margin"/>
              </v:shape>
            </w:pict>
          </mc:Fallback>
        </mc:AlternateContent>
      </w:r>
    </w:p>
    <w:p w14:paraId="77ED1EE1" w14:textId="77777777" w:rsidR="00EE5787" w:rsidRDefault="00EE5787" w:rsidP="00EE5787">
      <w:pPr>
        <w:spacing w:before="240" w:line="480" w:lineRule="auto"/>
        <w:rPr>
          <w:rFonts w:ascii="Palatino Linotype" w:hAnsi="Palatino Linotype"/>
          <w:b/>
        </w:rPr>
      </w:pPr>
    </w:p>
    <w:p w14:paraId="5EC693E6" w14:textId="77777777" w:rsidR="00EE5787" w:rsidRDefault="00EE5787" w:rsidP="00EE5787">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149E7B80" wp14:editId="1EF499BF">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CC15EA" w14:textId="77777777" w:rsidR="00B73DFC" w:rsidRPr="007F6133" w:rsidRDefault="00B73DFC" w:rsidP="00EE5787">
                            <w:pPr>
                              <w:jc w:val="center"/>
                              <w:rPr>
                                <w:rFonts w:ascii="Palatino Linotype" w:hAnsi="Palatino Linotype"/>
                                <w:b/>
                              </w:rPr>
                            </w:pPr>
                            <w:r>
                              <w:rPr>
                                <w:rFonts w:ascii="Palatino Linotype" w:hAnsi="Palatino Linotype"/>
                                <w:b/>
                              </w:rPr>
                              <w:t xml:space="preserve">Alexis Tapia Ramírez </w:t>
                            </w:r>
                          </w:p>
                          <w:p w14:paraId="7A7184BA" w14:textId="77777777" w:rsidR="00B73DFC" w:rsidRDefault="00B73DFC" w:rsidP="00EE578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FFDC1CA" w14:textId="77777777" w:rsidR="00B73DFC" w:rsidRDefault="00B73DFC" w:rsidP="00EE5787">
                            <w:pPr>
                              <w:jc w:val="center"/>
                              <w:rPr>
                                <w:rFonts w:ascii="Palatino Linotype" w:hAnsi="Palatino Linotype"/>
                                <w:b/>
                              </w:rPr>
                            </w:pPr>
                            <w:r>
                              <w:rPr>
                                <w:rFonts w:ascii="Palatino Linotype" w:hAnsi="Palatino Linotype"/>
                                <w:b/>
                              </w:rPr>
                              <w:t>(Rúbrica).</w:t>
                            </w:r>
                          </w:p>
                          <w:p w14:paraId="750043B6" w14:textId="77777777" w:rsidR="00B73DFC" w:rsidRDefault="00B73DFC" w:rsidP="00EE5787">
                            <w:pPr>
                              <w:jc w:val="center"/>
                              <w:rPr>
                                <w:rFonts w:ascii="Palatino Linotype" w:hAnsi="Palatino Linotype"/>
                              </w:rPr>
                            </w:pPr>
                          </w:p>
                          <w:p w14:paraId="26329B86" w14:textId="77777777" w:rsidR="00B73DFC" w:rsidRPr="00EF2FC0" w:rsidRDefault="00B73DFC" w:rsidP="00EE5787">
                            <w:pPr>
                              <w:jc w:val="center"/>
                              <w:rPr>
                                <w:rFonts w:ascii="Palatino Linotype" w:hAnsi="Palatino Linotype"/>
                              </w:rPr>
                            </w:pPr>
                          </w:p>
                          <w:p w14:paraId="7E8527A3" w14:textId="77777777" w:rsidR="00B73DFC" w:rsidRDefault="00B73DFC" w:rsidP="00EE57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7B80" id="Cuadro de texto 26" o:spid="_x0000_s1031" type="#_x0000_t202" style="position:absolute;margin-left:101.55pt;margin-top:18.2pt;width:248.25pt;height:1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52CC15EA" w14:textId="77777777" w:rsidR="00B73DFC" w:rsidRPr="007F6133" w:rsidRDefault="00B73DFC" w:rsidP="00EE5787">
                      <w:pPr>
                        <w:jc w:val="center"/>
                        <w:rPr>
                          <w:rFonts w:ascii="Palatino Linotype" w:hAnsi="Palatino Linotype"/>
                          <w:b/>
                        </w:rPr>
                      </w:pPr>
                      <w:r>
                        <w:rPr>
                          <w:rFonts w:ascii="Palatino Linotype" w:hAnsi="Palatino Linotype"/>
                          <w:b/>
                        </w:rPr>
                        <w:t xml:space="preserve">Alexis Tapia Ramírez </w:t>
                      </w:r>
                    </w:p>
                    <w:p w14:paraId="7A7184BA" w14:textId="77777777" w:rsidR="00B73DFC" w:rsidRDefault="00B73DFC" w:rsidP="00EE578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FFDC1CA" w14:textId="77777777" w:rsidR="00B73DFC" w:rsidRDefault="00B73DFC" w:rsidP="00EE5787">
                      <w:pPr>
                        <w:jc w:val="center"/>
                        <w:rPr>
                          <w:rFonts w:ascii="Palatino Linotype" w:hAnsi="Palatino Linotype"/>
                          <w:b/>
                        </w:rPr>
                      </w:pPr>
                      <w:r>
                        <w:rPr>
                          <w:rFonts w:ascii="Palatino Linotype" w:hAnsi="Palatino Linotype"/>
                          <w:b/>
                        </w:rPr>
                        <w:t>(Rúbrica).</w:t>
                      </w:r>
                    </w:p>
                    <w:p w14:paraId="750043B6" w14:textId="77777777" w:rsidR="00B73DFC" w:rsidRDefault="00B73DFC" w:rsidP="00EE5787">
                      <w:pPr>
                        <w:jc w:val="center"/>
                        <w:rPr>
                          <w:rFonts w:ascii="Palatino Linotype" w:hAnsi="Palatino Linotype"/>
                        </w:rPr>
                      </w:pPr>
                    </w:p>
                    <w:p w14:paraId="26329B86" w14:textId="77777777" w:rsidR="00B73DFC" w:rsidRPr="00EF2FC0" w:rsidRDefault="00B73DFC" w:rsidP="00EE5787">
                      <w:pPr>
                        <w:jc w:val="center"/>
                        <w:rPr>
                          <w:rFonts w:ascii="Palatino Linotype" w:hAnsi="Palatino Linotype"/>
                        </w:rPr>
                      </w:pPr>
                    </w:p>
                    <w:p w14:paraId="7E8527A3" w14:textId="77777777" w:rsidR="00B73DFC" w:rsidRDefault="00B73DFC" w:rsidP="00EE5787"/>
                  </w:txbxContent>
                </v:textbox>
                <w10:wrap anchorx="margin"/>
              </v:shape>
            </w:pict>
          </mc:Fallback>
        </mc:AlternateContent>
      </w:r>
    </w:p>
    <w:p w14:paraId="0324C9A2" w14:textId="77777777" w:rsidR="00EE5787" w:rsidRPr="00D54B7D" w:rsidRDefault="00EE5787" w:rsidP="00EE5787">
      <w:pPr>
        <w:spacing w:before="240" w:line="480" w:lineRule="auto"/>
        <w:rPr>
          <w:rFonts w:ascii="Palatino Linotype" w:hAnsi="Palatino Linotype"/>
          <w:b/>
        </w:rPr>
      </w:pPr>
    </w:p>
    <w:p w14:paraId="3557EE9F" w14:textId="77777777" w:rsidR="00EE5787" w:rsidRDefault="00EE5787" w:rsidP="00EE5787">
      <w:pPr>
        <w:tabs>
          <w:tab w:val="left" w:pos="5415"/>
        </w:tabs>
        <w:spacing w:before="240" w:line="360" w:lineRule="auto"/>
        <w:ind w:right="51"/>
        <w:jc w:val="both"/>
        <w:rPr>
          <w:rFonts w:ascii="Palatino Linotype" w:hAnsi="Palatino Linotype" w:cs="Arial"/>
          <w:sz w:val="16"/>
          <w:szCs w:val="16"/>
        </w:rPr>
      </w:pPr>
    </w:p>
    <w:p w14:paraId="1F0674F2" w14:textId="263F4371" w:rsidR="00EE5787" w:rsidRDefault="00EE5787" w:rsidP="00E531DD">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703654">
        <w:rPr>
          <w:rFonts w:ascii="Palatino Linotype" w:hAnsi="Palatino Linotype" w:cs="Arial"/>
          <w:sz w:val="16"/>
          <w:szCs w:val="16"/>
        </w:rPr>
        <w:t>veintiséis 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w:t>
      </w:r>
      <w:r w:rsidR="002C7101">
        <w:rPr>
          <w:rFonts w:ascii="Palatino Linotype" w:hAnsi="Palatino Linotype" w:cs="Arial"/>
          <w:bCs/>
          <w:sz w:val="16"/>
          <w:szCs w:val="16"/>
          <w:lang w:eastAsia="es-MX"/>
        </w:rPr>
        <w:t>1</w:t>
      </w:r>
      <w:r w:rsidR="0054093E">
        <w:rPr>
          <w:rFonts w:ascii="Palatino Linotype" w:hAnsi="Palatino Linotype" w:cs="Arial"/>
          <w:bCs/>
          <w:sz w:val="16"/>
          <w:szCs w:val="16"/>
          <w:lang w:eastAsia="es-MX"/>
        </w:rPr>
        <w:t>530</w:t>
      </w:r>
      <w:r>
        <w:rPr>
          <w:rFonts w:ascii="Palatino Linotype" w:hAnsi="Palatino Linotype" w:cs="Arial"/>
          <w:bCs/>
          <w:sz w:val="16"/>
          <w:szCs w:val="16"/>
          <w:lang w:eastAsia="es-MX"/>
        </w:rPr>
        <w:t>/INFOEM/IP/RR/2020</w:t>
      </w:r>
    </w:p>
    <w:p w14:paraId="640B0DD5" w14:textId="6E5CC86D" w:rsidR="00703654" w:rsidRPr="00EE5787" w:rsidRDefault="00703654" w:rsidP="00E531DD">
      <w:pPr>
        <w:tabs>
          <w:tab w:val="left" w:pos="5415"/>
        </w:tabs>
        <w:spacing w:before="240" w:line="360" w:lineRule="auto"/>
        <w:ind w:right="51"/>
        <w:jc w:val="both"/>
        <w:rPr>
          <w:rFonts w:ascii="Palatino Linotype" w:hAnsi="Palatino Linotype" w:cs="Arial"/>
        </w:rPr>
      </w:pPr>
      <w:r>
        <w:rPr>
          <w:rFonts w:ascii="Palatino Linotype" w:hAnsi="Palatino Linotype" w:cs="Arial"/>
          <w:bCs/>
          <w:sz w:val="16"/>
          <w:szCs w:val="16"/>
          <w:lang w:eastAsia="es-MX"/>
        </w:rPr>
        <w:t>OSAM/JCMA</w:t>
      </w:r>
    </w:p>
    <w:sectPr w:rsidR="00703654" w:rsidRPr="00EE5787"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785C3" w14:textId="77777777" w:rsidR="00C02C6E" w:rsidRDefault="00C02C6E" w:rsidP="006168E4">
      <w:pPr>
        <w:spacing w:after="0" w:line="240" w:lineRule="auto"/>
      </w:pPr>
      <w:r>
        <w:separator/>
      </w:r>
    </w:p>
  </w:endnote>
  <w:endnote w:type="continuationSeparator" w:id="0">
    <w:p w14:paraId="11EF29C8" w14:textId="77777777" w:rsidR="00C02C6E" w:rsidRDefault="00C02C6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B73DFC" w:rsidRPr="000B69FA" w:rsidRDefault="00B73DF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503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503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77777777" w:rsidR="00B73DFC" w:rsidRPr="000B69FA" w:rsidRDefault="00B73DF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503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503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BD06D" w14:textId="77777777" w:rsidR="00C02C6E" w:rsidRDefault="00C02C6E" w:rsidP="006168E4">
      <w:pPr>
        <w:spacing w:after="0" w:line="240" w:lineRule="auto"/>
      </w:pPr>
      <w:r>
        <w:separator/>
      </w:r>
    </w:p>
  </w:footnote>
  <w:footnote w:type="continuationSeparator" w:id="0">
    <w:p w14:paraId="301FF515" w14:textId="77777777" w:rsidR="00C02C6E" w:rsidRDefault="00C02C6E"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77777777" w:rsidR="00B73DFC" w:rsidRDefault="00B73DFC">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B73DFC" w14:paraId="49E2D54C" w14:textId="77777777" w:rsidTr="00964F9E">
      <w:trPr>
        <w:trHeight w:val="227"/>
      </w:trPr>
      <w:tc>
        <w:tcPr>
          <w:tcW w:w="5529" w:type="dxa"/>
          <w:hideMark/>
        </w:tcPr>
        <w:p w14:paraId="76EE969C" w14:textId="77777777" w:rsidR="00B73DFC" w:rsidRDefault="00B73DF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7F0CCCA4" w:rsidR="00B73DFC" w:rsidRPr="00B4142F" w:rsidRDefault="00B73DFC"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01530/INFOEM/IP/RR/2020</w:t>
          </w:r>
        </w:p>
      </w:tc>
    </w:tr>
    <w:tr w:rsidR="00B73DFC" w14:paraId="6F642326" w14:textId="77777777" w:rsidTr="00964F9E">
      <w:trPr>
        <w:trHeight w:val="242"/>
      </w:trPr>
      <w:tc>
        <w:tcPr>
          <w:tcW w:w="5529" w:type="dxa"/>
          <w:hideMark/>
        </w:tcPr>
        <w:p w14:paraId="1E1D9DC7" w14:textId="77777777" w:rsidR="00B73DFC" w:rsidRDefault="00B73DF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49D819EA" w:rsidR="00B73DFC" w:rsidRPr="00F06FED" w:rsidRDefault="00B73DFC" w:rsidP="00321C7E">
          <w:pPr>
            <w:spacing w:after="120" w:line="256" w:lineRule="auto"/>
            <w:ind w:left="639" w:right="214"/>
            <w:jc w:val="both"/>
            <w:rPr>
              <w:rFonts w:ascii="Palatino Linotype" w:hAnsi="Palatino Linotype" w:cs="Arial"/>
            </w:rPr>
          </w:pPr>
          <w:r>
            <w:rPr>
              <w:rFonts w:ascii="Palatino Linotype" w:hAnsi="Palatino Linotype" w:cs="Arial"/>
              <w:szCs w:val="20"/>
            </w:rPr>
            <w:t xml:space="preserve">Secretaría de Educación </w:t>
          </w:r>
        </w:p>
      </w:tc>
    </w:tr>
    <w:tr w:rsidR="00B73DFC" w14:paraId="58B89F42" w14:textId="77777777" w:rsidTr="00964F9E">
      <w:trPr>
        <w:trHeight w:val="342"/>
      </w:trPr>
      <w:tc>
        <w:tcPr>
          <w:tcW w:w="5529" w:type="dxa"/>
          <w:hideMark/>
        </w:tcPr>
        <w:p w14:paraId="6FA55A05" w14:textId="77777777" w:rsidR="00B73DFC" w:rsidRDefault="00B73DF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B73DFC" w:rsidRDefault="00B73DF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B73DFC" w:rsidRDefault="00B73D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73DFC" w14:paraId="7E869E4A" w14:textId="77777777" w:rsidTr="00964F9E">
      <w:trPr>
        <w:trHeight w:val="227"/>
      </w:trPr>
      <w:tc>
        <w:tcPr>
          <w:tcW w:w="5529" w:type="dxa"/>
          <w:hideMark/>
        </w:tcPr>
        <w:p w14:paraId="00255304" w14:textId="77777777" w:rsidR="00B73DFC" w:rsidRDefault="00B73D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3C5D6749" w:rsidR="00B73DFC" w:rsidRPr="00B4142F" w:rsidRDefault="00B73DFC"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01530/INFOEM/IP/RR/2020 </w:t>
          </w:r>
        </w:p>
      </w:tc>
    </w:tr>
    <w:tr w:rsidR="00B73DFC" w14:paraId="2F475565" w14:textId="77777777" w:rsidTr="00964F9E">
      <w:trPr>
        <w:trHeight w:val="196"/>
      </w:trPr>
      <w:tc>
        <w:tcPr>
          <w:tcW w:w="5529" w:type="dxa"/>
          <w:hideMark/>
        </w:tcPr>
        <w:p w14:paraId="0D737A17" w14:textId="6B5976A3" w:rsidR="00B73DFC" w:rsidRDefault="00B73DFC" w:rsidP="00FB4AAD">
          <w:pPr>
            <w:spacing w:after="120" w:line="256" w:lineRule="auto"/>
            <w:ind w:right="204"/>
            <w:jc w:val="right"/>
            <w:rPr>
              <w:rFonts w:ascii="Palatino Linotype" w:hAnsi="Palatino Linotype" w:cs="Arial"/>
              <w:b/>
              <w:szCs w:val="20"/>
            </w:rPr>
          </w:pPr>
        </w:p>
      </w:tc>
      <w:tc>
        <w:tcPr>
          <w:tcW w:w="4536" w:type="dxa"/>
          <w:hideMark/>
        </w:tcPr>
        <w:p w14:paraId="221F8BEA" w14:textId="58B88917" w:rsidR="00B73DFC" w:rsidRPr="00F06FED" w:rsidRDefault="00690C69"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r w:rsidR="00B73DFC">
            <w:rPr>
              <w:rFonts w:ascii="Palatino Linotype" w:hAnsi="Palatino Linotype" w:cs="Arial"/>
            </w:rPr>
            <w:t xml:space="preserve"> </w:t>
          </w:r>
        </w:p>
      </w:tc>
    </w:tr>
    <w:tr w:rsidR="00B73DFC" w14:paraId="72BD4D7B" w14:textId="77777777" w:rsidTr="00964F9E">
      <w:trPr>
        <w:trHeight w:val="242"/>
      </w:trPr>
      <w:tc>
        <w:tcPr>
          <w:tcW w:w="5529" w:type="dxa"/>
          <w:hideMark/>
        </w:tcPr>
        <w:p w14:paraId="5EA3BECF" w14:textId="77777777" w:rsidR="00B73DFC" w:rsidRDefault="00B73D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26D2E7B0" w:rsidR="00B73DFC" w:rsidRDefault="00B73DFC" w:rsidP="00321C7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Educación </w:t>
          </w:r>
        </w:p>
      </w:tc>
    </w:tr>
    <w:tr w:rsidR="00B73DFC" w14:paraId="786E8402" w14:textId="77777777" w:rsidTr="00964F9E">
      <w:trPr>
        <w:trHeight w:val="342"/>
      </w:trPr>
      <w:tc>
        <w:tcPr>
          <w:tcW w:w="5529" w:type="dxa"/>
          <w:hideMark/>
        </w:tcPr>
        <w:p w14:paraId="63525C1F" w14:textId="77777777" w:rsidR="00B73DFC" w:rsidRDefault="00B73DF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B73DFC" w:rsidRDefault="00B73DF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B73DFC" w:rsidRDefault="00B73D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60DA"/>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B800E2"/>
    <w:multiLevelType w:val="hybridMultilevel"/>
    <w:tmpl w:val="CF4C3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1939E5"/>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F5258"/>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C66A0F"/>
    <w:multiLevelType w:val="hybridMultilevel"/>
    <w:tmpl w:val="AD9237A8"/>
    <w:lvl w:ilvl="0" w:tplc="DA5473EC">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B07799"/>
    <w:multiLevelType w:val="hybridMultilevel"/>
    <w:tmpl w:val="C9569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A2BEF"/>
    <w:multiLevelType w:val="hybridMultilevel"/>
    <w:tmpl w:val="4AD0926E"/>
    <w:lvl w:ilvl="0" w:tplc="EBFCCE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7654D8"/>
    <w:multiLevelType w:val="hybridMultilevel"/>
    <w:tmpl w:val="CDB8B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687D89"/>
    <w:multiLevelType w:val="hybridMultilevel"/>
    <w:tmpl w:val="AB266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123394"/>
    <w:multiLevelType w:val="hybridMultilevel"/>
    <w:tmpl w:val="771CEE82"/>
    <w:lvl w:ilvl="0" w:tplc="F2AC59C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68F7AAB"/>
    <w:multiLevelType w:val="hybridMultilevel"/>
    <w:tmpl w:val="A9C44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121B10"/>
    <w:multiLevelType w:val="hybridMultilevel"/>
    <w:tmpl w:val="2638B5B2"/>
    <w:lvl w:ilvl="0" w:tplc="90AEF7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981A33"/>
    <w:multiLevelType w:val="hybridMultilevel"/>
    <w:tmpl w:val="86EC9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850D9B"/>
    <w:multiLevelType w:val="hybridMultilevel"/>
    <w:tmpl w:val="BE8A5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D55F7"/>
    <w:multiLevelType w:val="hybridMultilevel"/>
    <w:tmpl w:val="D0B68AFE"/>
    <w:lvl w:ilvl="0" w:tplc="19648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B50492"/>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50D0B"/>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FE062C"/>
    <w:multiLevelType w:val="hybridMultilevel"/>
    <w:tmpl w:val="719CE9D8"/>
    <w:lvl w:ilvl="0" w:tplc="860614CE">
      <w:start w:val="1"/>
      <w:numFmt w:val="bullet"/>
      <w:lvlText w:val="-"/>
      <w:lvlJc w:val="left"/>
      <w:pPr>
        <w:ind w:left="720" w:hanging="360"/>
      </w:pPr>
      <w:rPr>
        <w:rFonts w:ascii="Palatino Linotype" w:eastAsiaTheme="minorHAnsi" w:hAnsi="Palatino Linotype"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87A4E"/>
    <w:multiLevelType w:val="hybridMultilevel"/>
    <w:tmpl w:val="87BC9A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E501B9"/>
    <w:multiLevelType w:val="hybridMultilevel"/>
    <w:tmpl w:val="6EF2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8E23A2B"/>
    <w:multiLevelType w:val="hybridMultilevel"/>
    <w:tmpl w:val="5BF05F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7B26FC"/>
    <w:multiLevelType w:val="hybridMultilevel"/>
    <w:tmpl w:val="3E84ADBA"/>
    <w:lvl w:ilvl="0" w:tplc="D8245F7A">
      <w:start w:val="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F9178B7"/>
    <w:multiLevelType w:val="hybridMultilevel"/>
    <w:tmpl w:val="B86206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9B51D3"/>
    <w:multiLevelType w:val="hybridMultilevel"/>
    <w:tmpl w:val="E3D2729A"/>
    <w:lvl w:ilvl="0" w:tplc="E1F4E6E0">
      <w:start w:val="22"/>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B4877B5"/>
    <w:multiLevelType w:val="hybridMultilevel"/>
    <w:tmpl w:val="7250F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A66FD1"/>
    <w:multiLevelType w:val="hybridMultilevel"/>
    <w:tmpl w:val="D1B211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602EB9"/>
    <w:multiLevelType w:val="hybridMultilevel"/>
    <w:tmpl w:val="0D70E3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FA704A"/>
    <w:multiLevelType w:val="hybridMultilevel"/>
    <w:tmpl w:val="CABAB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FEA79D3"/>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6"/>
  </w:num>
  <w:num w:numId="4">
    <w:abstractNumId w:val="29"/>
  </w:num>
  <w:num w:numId="5">
    <w:abstractNumId w:val="33"/>
  </w:num>
  <w:num w:numId="6">
    <w:abstractNumId w:val="27"/>
  </w:num>
  <w:num w:numId="7">
    <w:abstractNumId w:val="28"/>
  </w:num>
  <w:num w:numId="8">
    <w:abstractNumId w:val="9"/>
  </w:num>
  <w:num w:numId="9">
    <w:abstractNumId w:val="17"/>
  </w:num>
  <w:num w:numId="10">
    <w:abstractNumId w:val="12"/>
  </w:num>
  <w:num w:numId="11">
    <w:abstractNumId w:val="35"/>
  </w:num>
  <w:num w:numId="12">
    <w:abstractNumId w:val="30"/>
  </w:num>
  <w:num w:numId="13">
    <w:abstractNumId w:val="4"/>
  </w:num>
  <w:num w:numId="14">
    <w:abstractNumId w:val="14"/>
  </w:num>
  <w:num w:numId="15">
    <w:abstractNumId w:val="34"/>
  </w:num>
  <w:num w:numId="16">
    <w:abstractNumId w:val="13"/>
  </w:num>
  <w:num w:numId="17">
    <w:abstractNumId w:val="0"/>
  </w:num>
  <w:num w:numId="18">
    <w:abstractNumId w:val="23"/>
  </w:num>
  <w:num w:numId="19">
    <w:abstractNumId w:val="39"/>
  </w:num>
  <w:num w:numId="20">
    <w:abstractNumId w:val="36"/>
  </w:num>
  <w:num w:numId="21">
    <w:abstractNumId w:val="25"/>
  </w:num>
  <w:num w:numId="22">
    <w:abstractNumId w:val="40"/>
  </w:num>
  <w:num w:numId="23">
    <w:abstractNumId w:val="22"/>
  </w:num>
  <w:num w:numId="24">
    <w:abstractNumId w:val="24"/>
  </w:num>
  <w:num w:numId="25">
    <w:abstractNumId w:val="11"/>
  </w:num>
  <w:num w:numId="26">
    <w:abstractNumId w:val="37"/>
  </w:num>
  <w:num w:numId="27">
    <w:abstractNumId w:val="10"/>
  </w:num>
  <w:num w:numId="28">
    <w:abstractNumId w:val="6"/>
  </w:num>
  <w:num w:numId="29">
    <w:abstractNumId w:val="2"/>
  </w:num>
  <w:num w:numId="30">
    <w:abstractNumId w:val="15"/>
  </w:num>
  <w:num w:numId="31">
    <w:abstractNumId w:val="38"/>
  </w:num>
  <w:num w:numId="32">
    <w:abstractNumId w:val="5"/>
  </w:num>
  <w:num w:numId="33">
    <w:abstractNumId w:val="31"/>
  </w:num>
  <w:num w:numId="34">
    <w:abstractNumId w:val="20"/>
  </w:num>
  <w:num w:numId="35">
    <w:abstractNumId w:val="18"/>
  </w:num>
  <w:num w:numId="36">
    <w:abstractNumId w:val="8"/>
  </w:num>
  <w:num w:numId="37">
    <w:abstractNumId w:val="26"/>
  </w:num>
  <w:num w:numId="38">
    <w:abstractNumId w:val="32"/>
  </w:num>
  <w:num w:numId="39">
    <w:abstractNumId w:val="21"/>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10F2B"/>
    <w:rsid w:val="000128AE"/>
    <w:rsid w:val="0001317D"/>
    <w:rsid w:val="00020422"/>
    <w:rsid w:val="00020A70"/>
    <w:rsid w:val="00026E47"/>
    <w:rsid w:val="0002766F"/>
    <w:rsid w:val="00027B22"/>
    <w:rsid w:val="000306A7"/>
    <w:rsid w:val="000357DD"/>
    <w:rsid w:val="00035D8F"/>
    <w:rsid w:val="00045379"/>
    <w:rsid w:val="000461DF"/>
    <w:rsid w:val="00051B8D"/>
    <w:rsid w:val="00055224"/>
    <w:rsid w:val="0005543E"/>
    <w:rsid w:val="00061821"/>
    <w:rsid w:val="000623F9"/>
    <w:rsid w:val="00062482"/>
    <w:rsid w:val="00063A10"/>
    <w:rsid w:val="00063C65"/>
    <w:rsid w:val="000662F8"/>
    <w:rsid w:val="00067960"/>
    <w:rsid w:val="00072BF4"/>
    <w:rsid w:val="00073E78"/>
    <w:rsid w:val="00085927"/>
    <w:rsid w:val="00091552"/>
    <w:rsid w:val="00091C3A"/>
    <w:rsid w:val="000A12D9"/>
    <w:rsid w:val="000A2D37"/>
    <w:rsid w:val="000A3486"/>
    <w:rsid w:val="000A70F8"/>
    <w:rsid w:val="000A79DA"/>
    <w:rsid w:val="000B2F09"/>
    <w:rsid w:val="000B4B51"/>
    <w:rsid w:val="000B7158"/>
    <w:rsid w:val="000C0572"/>
    <w:rsid w:val="000C5265"/>
    <w:rsid w:val="000C5B8B"/>
    <w:rsid w:val="000C6395"/>
    <w:rsid w:val="000D1B55"/>
    <w:rsid w:val="000D2785"/>
    <w:rsid w:val="000D3C75"/>
    <w:rsid w:val="000D46AF"/>
    <w:rsid w:val="000E0411"/>
    <w:rsid w:val="000E2692"/>
    <w:rsid w:val="000E3F2E"/>
    <w:rsid w:val="000E503C"/>
    <w:rsid w:val="000E6571"/>
    <w:rsid w:val="000E686B"/>
    <w:rsid w:val="000E6E8E"/>
    <w:rsid w:val="000E7FF7"/>
    <w:rsid w:val="000F62A0"/>
    <w:rsid w:val="000F6F19"/>
    <w:rsid w:val="00101FA7"/>
    <w:rsid w:val="00102D69"/>
    <w:rsid w:val="001033BA"/>
    <w:rsid w:val="0010344C"/>
    <w:rsid w:val="00111D2D"/>
    <w:rsid w:val="00111DCD"/>
    <w:rsid w:val="0011210C"/>
    <w:rsid w:val="00114CF9"/>
    <w:rsid w:val="00115137"/>
    <w:rsid w:val="001167AA"/>
    <w:rsid w:val="00117157"/>
    <w:rsid w:val="00124855"/>
    <w:rsid w:val="001254F5"/>
    <w:rsid w:val="0012550E"/>
    <w:rsid w:val="0013005D"/>
    <w:rsid w:val="0013407C"/>
    <w:rsid w:val="001364A2"/>
    <w:rsid w:val="00136FAD"/>
    <w:rsid w:val="00141330"/>
    <w:rsid w:val="00144269"/>
    <w:rsid w:val="00146F0A"/>
    <w:rsid w:val="00152C2B"/>
    <w:rsid w:val="0016227F"/>
    <w:rsid w:val="00163786"/>
    <w:rsid w:val="00165645"/>
    <w:rsid w:val="00166F80"/>
    <w:rsid w:val="001712FA"/>
    <w:rsid w:val="00172661"/>
    <w:rsid w:val="00174EE4"/>
    <w:rsid w:val="00175897"/>
    <w:rsid w:val="00177D2C"/>
    <w:rsid w:val="001804C3"/>
    <w:rsid w:val="00180B9F"/>
    <w:rsid w:val="00181CC5"/>
    <w:rsid w:val="0018567C"/>
    <w:rsid w:val="00191599"/>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E87"/>
    <w:rsid w:val="001D44C2"/>
    <w:rsid w:val="001D58D7"/>
    <w:rsid w:val="001D5F16"/>
    <w:rsid w:val="001D6FAB"/>
    <w:rsid w:val="001F5ED9"/>
    <w:rsid w:val="001F6CAA"/>
    <w:rsid w:val="00203D3A"/>
    <w:rsid w:val="00203FF3"/>
    <w:rsid w:val="002044B4"/>
    <w:rsid w:val="00206AC8"/>
    <w:rsid w:val="00207086"/>
    <w:rsid w:val="002116F4"/>
    <w:rsid w:val="0021501E"/>
    <w:rsid w:val="00217B20"/>
    <w:rsid w:val="002205C0"/>
    <w:rsid w:val="00224807"/>
    <w:rsid w:val="0023373D"/>
    <w:rsid w:val="0023423C"/>
    <w:rsid w:val="002369F6"/>
    <w:rsid w:val="00236F5B"/>
    <w:rsid w:val="00245912"/>
    <w:rsid w:val="0025121E"/>
    <w:rsid w:val="00251DC0"/>
    <w:rsid w:val="00254477"/>
    <w:rsid w:val="002563E2"/>
    <w:rsid w:val="002577FE"/>
    <w:rsid w:val="00273D0E"/>
    <w:rsid w:val="00286235"/>
    <w:rsid w:val="00290FD4"/>
    <w:rsid w:val="00297EF9"/>
    <w:rsid w:val="002A2034"/>
    <w:rsid w:val="002A24F4"/>
    <w:rsid w:val="002A38BF"/>
    <w:rsid w:val="002A597E"/>
    <w:rsid w:val="002B037C"/>
    <w:rsid w:val="002B0FB9"/>
    <w:rsid w:val="002B2B0E"/>
    <w:rsid w:val="002B4382"/>
    <w:rsid w:val="002B45FF"/>
    <w:rsid w:val="002B5DBD"/>
    <w:rsid w:val="002C498D"/>
    <w:rsid w:val="002C7101"/>
    <w:rsid w:val="002C72D2"/>
    <w:rsid w:val="002D2AAF"/>
    <w:rsid w:val="002D2C61"/>
    <w:rsid w:val="002D314A"/>
    <w:rsid w:val="002D38FA"/>
    <w:rsid w:val="002D4334"/>
    <w:rsid w:val="002D79E2"/>
    <w:rsid w:val="002D7A5D"/>
    <w:rsid w:val="002E0A4A"/>
    <w:rsid w:val="002E0BC4"/>
    <w:rsid w:val="002E13CF"/>
    <w:rsid w:val="002E16CC"/>
    <w:rsid w:val="002E21B4"/>
    <w:rsid w:val="002E2D7B"/>
    <w:rsid w:val="002E5E6A"/>
    <w:rsid w:val="002F12F2"/>
    <w:rsid w:val="002F1F92"/>
    <w:rsid w:val="002F37BE"/>
    <w:rsid w:val="002F41CA"/>
    <w:rsid w:val="002F4C6A"/>
    <w:rsid w:val="002F70F6"/>
    <w:rsid w:val="003003EE"/>
    <w:rsid w:val="00300D0B"/>
    <w:rsid w:val="003043BE"/>
    <w:rsid w:val="00305D40"/>
    <w:rsid w:val="00306096"/>
    <w:rsid w:val="00307014"/>
    <w:rsid w:val="00313C2B"/>
    <w:rsid w:val="0031591A"/>
    <w:rsid w:val="0031645D"/>
    <w:rsid w:val="00320A67"/>
    <w:rsid w:val="00321C7E"/>
    <w:rsid w:val="00325087"/>
    <w:rsid w:val="003272FB"/>
    <w:rsid w:val="00331499"/>
    <w:rsid w:val="00331856"/>
    <w:rsid w:val="00335D14"/>
    <w:rsid w:val="00335D76"/>
    <w:rsid w:val="00343D1E"/>
    <w:rsid w:val="00350DD0"/>
    <w:rsid w:val="00354258"/>
    <w:rsid w:val="0035549D"/>
    <w:rsid w:val="0036000F"/>
    <w:rsid w:val="003613D7"/>
    <w:rsid w:val="00361B9C"/>
    <w:rsid w:val="003672FB"/>
    <w:rsid w:val="00372764"/>
    <w:rsid w:val="00376AC6"/>
    <w:rsid w:val="00376BA9"/>
    <w:rsid w:val="00376CEC"/>
    <w:rsid w:val="00380495"/>
    <w:rsid w:val="00380758"/>
    <w:rsid w:val="00381E2B"/>
    <w:rsid w:val="0038429B"/>
    <w:rsid w:val="00386125"/>
    <w:rsid w:val="00390BAC"/>
    <w:rsid w:val="00392BFB"/>
    <w:rsid w:val="00393B8E"/>
    <w:rsid w:val="00394A1E"/>
    <w:rsid w:val="00395520"/>
    <w:rsid w:val="003968C7"/>
    <w:rsid w:val="003A59CA"/>
    <w:rsid w:val="003A61F9"/>
    <w:rsid w:val="003B1E88"/>
    <w:rsid w:val="003B2086"/>
    <w:rsid w:val="003C25CA"/>
    <w:rsid w:val="003C7464"/>
    <w:rsid w:val="003D0B7E"/>
    <w:rsid w:val="003D4E0F"/>
    <w:rsid w:val="003D706F"/>
    <w:rsid w:val="003E16E1"/>
    <w:rsid w:val="003E1E9F"/>
    <w:rsid w:val="003F4F5D"/>
    <w:rsid w:val="004012CF"/>
    <w:rsid w:val="00402FF3"/>
    <w:rsid w:val="004059B0"/>
    <w:rsid w:val="00405FC5"/>
    <w:rsid w:val="004069EB"/>
    <w:rsid w:val="00407BC8"/>
    <w:rsid w:val="004176C6"/>
    <w:rsid w:val="00422ED2"/>
    <w:rsid w:val="00423213"/>
    <w:rsid w:val="0042327A"/>
    <w:rsid w:val="004233F2"/>
    <w:rsid w:val="0042416D"/>
    <w:rsid w:val="004261E4"/>
    <w:rsid w:val="00436337"/>
    <w:rsid w:val="00436802"/>
    <w:rsid w:val="00442E45"/>
    <w:rsid w:val="00443AD4"/>
    <w:rsid w:val="00445C0F"/>
    <w:rsid w:val="004462B6"/>
    <w:rsid w:val="00450CC3"/>
    <w:rsid w:val="00451448"/>
    <w:rsid w:val="004516EB"/>
    <w:rsid w:val="004529B6"/>
    <w:rsid w:val="00453DBD"/>
    <w:rsid w:val="00454CE6"/>
    <w:rsid w:val="00457305"/>
    <w:rsid w:val="00457955"/>
    <w:rsid w:val="00460A79"/>
    <w:rsid w:val="00461824"/>
    <w:rsid w:val="00462881"/>
    <w:rsid w:val="004636E2"/>
    <w:rsid w:val="0046596C"/>
    <w:rsid w:val="00467337"/>
    <w:rsid w:val="00470D7D"/>
    <w:rsid w:val="004744A9"/>
    <w:rsid w:val="00475F48"/>
    <w:rsid w:val="00477CC2"/>
    <w:rsid w:val="00477D47"/>
    <w:rsid w:val="00481297"/>
    <w:rsid w:val="0048180A"/>
    <w:rsid w:val="00481C7A"/>
    <w:rsid w:val="00485C60"/>
    <w:rsid w:val="00486209"/>
    <w:rsid w:val="004906C8"/>
    <w:rsid w:val="00492BC7"/>
    <w:rsid w:val="00493C88"/>
    <w:rsid w:val="004967E2"/>
    <w:rsid w:val="00496D7B"/>
    <w:rsid w:val="004A290F"/>
    <w:rsid w:val="004A55D8"/>
    <w:rsid w:val="004A5FFD"/>
    <w:rsid w:val="004A7CE2"/>
    <w:rsid w:val="004B031A"/>
    <w:rsid w:val="004B234F"/>
    <w:rsid w:val="004B59BB"/>
    <w:rsid w:val="004C7961"/>
    <w:rsid w:val="004D02D8"/>
    <w:rsid w:val="004D08EB"/>
    <w:rsid w:val="004D1B5B"/>
    <w:rsid w:val="004D4647"/>
    <w:rsid w:val="004E1077"/>
    <w:rsid w:val="004E2371"/>
    <w:rsid w:val="004E3FE2"/>
    <w:rsid w:val="004E6BE9"/>
    <w:rsid w:val="004E7FC9"/>
    <w:rsid w:val="004F0146"/>
    <w:rsid w:val="004F3A20"/>
    <w:rsid w:val="005002C5"/>
    <w:rsid w:val="00502086"/>
    <w:rsid w:val="005020E9"/>
    <w:rsid w:val="00503655"/>
    <w:rsid w:val="00505191"/>
    <w:rsid w:val="00514207"/>
    <w:rsid w:val="005149BE"/>
    <w:rsid w:val="00515090"/>
    <w:rsid w:val="00521010"/>
    <w:rsid w:val="00521E57"/>
    <w:rsid w:val="00523ADA"/>
    <w:rsid w:val="00525DF6"/>
    <w:rsid w:val="0052727E"/>
    <w:rsid w:val="005305EA"/>
    <w:rsid w:val="0053652A"/>
    <w:rsid w:val="0053679B"/>
    <w:rsid w:val="005371E7"/>
    <w:rsid w:val="00540538"/>
    <w:rsid w:val="0054093E"/>
    <w:rsid w:val="00541165"/>
    <w:rsid w:val="00542664"/>
    <w:rsid w:val="005471A6"/>
    <w:rsid w:val="00547695"/>
    <w:rsid w:val="00547DD4"/>
    <w:rsid w:val="005515AC"/>
    <w:rsid w:val="005520FE"/>
    <w:rsid w:val="0055263C"/>
    <w:rsid w:val="0055472B"/>
    <w:rsid w:val="00555D9A"/>
    <w:rsid w:val="00556513"/>
    <w:rsid w:val="00557A61"/>
    <w:rsid w:val="00562653"/>
    <w:rsid w:val="00563BC3"/>
    <w:rsid w:val="005662E2"/>
    <w:rsid w:val="005724A9"/>
    <w:rsid w:val="00572A34"/>
    <w:rsid w:val="005733EB"/>
    <w:rsid w:val="00580802"/>
    <w:rsid w:val="00581A22"/>
    <w:rsid w:val="00593E91"/>
    <w:rsid w:val="0059421C"/>
    <w:rsid w:val="00596FDA"/>
    <w:rsid w:val="005A0262"/>
    <w:rsid w:val="005A07B9"/>
    <w:rsid w:val="005A0AC6"/>
    <w:rsid w:val="005A0B49"/>
    <w:rsid w:val="005A353A"/>
    <w:rsid w:val="005A6D57"/>
    <w:rsid w:val="005A71FD"/>
    <w:rsid w:val="005A7B45"/>
    <w:rsid w:val="005B506F"/>
    <w:rsid w:val="005B5B70"/>
    <w:rsid w:val="005B5F05"/>
    <w:rsid w:val="005C17BF"/>
    <w:rsid w:val="005C404A"/>
    <w:rsid w:val="005C5015"/>
    <w:rsid w:val="005C5210"/>
    <w:rsid w:val="005C6982"/>
    <w:rsid w:val="005C6B74"/>
    <w:rsid w:val="005C7AEA"/>
    <w:rsid w:val="005D1FF3"/>
    <w:rsid w:val="005D2B04"/>
    <w:rsid w:val="005D2B59"/>
    <w:rsid w:val="005D362F"/>
    <w:rsid w:val="005D370F"/>
    <w:rsid w:val="005D58F2"/>
    <w:rsid w:val="005D66D9"/>
    <w:rsid w:val="005D698D"/>
    <w:rsid w:val="005E4D7C"/>
    <w:rsid w:val="005F048E"/>
    <w:rsid w:val="005F3BB2"/>
    <w:rsid w:val="005F4499"/>
    <w:rsid w:val="005F57F0"/>
    <w:rsid w:val="005F78E9"/>
    <w:rsid w:val="00600339"/>
    <w:rsid w:val="006028C9"/>
    <w:rsid w:val="00605178"/>
    <w:rsid w:val="00605EB1"/>
    <w:rsid w:val="0061042F"/>
    <w:rsid w:val="006168E4"/>
    <w:rsid w:val="00620999"/>
    <w:rsid w:val="0062237B"/>
    <w:rsid w:val="00625200"/>
    <w:rsid w:val="00625760"/>
    <w:rsid w:val="00627CD7"/>
    <w:rsid w:val="0063003B"/>
    <w:rsid w:val="00637512"/>
    <w:rsid w:val="0064065B"/>
    <w:rsid w:val="00640EE4"/>
    <w:rsid w:val="006423C6"/>
    <w:rsid w:val="00642453"/>
    <w:rsid w:val="006466F5"/>
    <w:rsid w:val="006511C1"/>
    <w:rsid w:val="00651E02"/>
    <w:rsid w:val="00652603"/>
    <w:rsid w:val="00661753"/>
    <w:rsid w:val="006654F6"/>
    <w:rsid w:val="00666E57"/>
    <w:rsid w:val="00672388"/>
    <w:rsid w:val="00676CAA"/>
    <w:rsid w:val="006807D4"/>
    <w:rsid w:val="006848B7"/>
    <w:rsid w:val="006868A7"/>
    <w:rsid w:val="00690C69"/>
    <w:rsid w:val="00691DD2"/>
    <w:rsid w:val="00693C8B"/>
    <w:rsid w:val="006944B4"/>
    <w:rsid w:val="006A1E31"/>
    <w:rsid w:val="006A3810"/>
    <w:rsid w:val="006A68B8"/>
    <w:rsid w:val="006B1953"/>
    <w:rsid w:val="006B1BF1"/>
    <w:rsid w:val="006B20F0"/>
    <w:rsid w:val="006B26E3"/>
    <w:rsid w:val="006B3085"/>
    <w:rsid w:val="006B36EE"/>
    <w:rsid w:val="006B7444"/>
    <w:rsid w:val="006C28CA"/>
    <w:rsid w:val="006C350D"/>
    <w:rsid w:val="006C3CF7"/>
    <w:rsid w:val="006D23FC"/>
    <w:rsid w:val="006E063C"/>
    <w:rsid w:val="006E6538"/>
    <w:rsid w:val="006F19E6"/>
    <w:rsid w:val="006F1B7A"/>
    <w:rsid w:val="006F4044"/>
    <w:rsid w:val="006F6886"/>
    <w:rsid w:val="00701033"/>
    <w:rsid w:val="00703654"/>
    <w:rsid w:val="00703F15"/>
    <w:rsid w:val="007101FE"/>
    <w:rsid w:val="00712FDE"/>
    <w:rsid w:val="00721506"/>
    <w:rsid w:val="007216DB"/>
    <w:rsid w:val="007243C8"/>
    <w:rsid w:val="007246D3"/>
    <w:rsid w:val="00725681"/>
    <w:rsid w:val="00725F5A"/>
    <w:rsid w:val="00736CC2"/>
    <w:rsid w:val="007404D5"/>
    <w:rsid w:val="00742AAA"/>
    <w:rsid w:val="00744EEF"/>
    <w:rsid w:val="00745D76"/>
    <w:rsid w:val="00754CAE"/>
    <w:rsid w:val="00755D9B"/>
    <w:rsid w:val="00757271"/>
    <w:rsid w:val="007621E4"/>
    <w:rsid w:val="00762D1E"/>
    <w:rsid w:val="00763EE7"/>
    <w:rsid w:val="0076623B"/>
    <w:rsid w:val="00767E4B"/>
    <w:rsid w:val="007703D2"/>
    <w:rsid w:val="007718AD"/>
    <w:rsid w:val="00772D5B"/>
    <w:rsid w:val="00784271"/>
    <w:rsid w:val="007851D5"/>
    <w:rsid w:val="00787168"/>
    <w:rsid w:val="00790558"/>
    <w:rsid w:val="00791929"/>
    <w:rsid w:val="0079486A"/>
    <w:rsid w:val="00794F39"/>
    <w:rsid w:val="00794F80"/>
    <w:rsid w:val="007A0CDC"/>
    <w:rsid w:val="007A1C9E"/>
    <w:rsid w:val="007A4CA1"/>
    <w:rsid w:val="007A5C48"/>
    <w:rsid w:val="007B0398"/>
    <w:rsid w:val="007B2C77"/>
    <w:rsid w:val="007B43E7"/>
    <w:rsid w:val="007C3C4B"/>
    <w:rsid w:val="007D1A27"/>
    <w:rsid w:val="007D1B24"/>
    <w:rsid w:val="007D1F15"/>
    <w:rsid w:val="007D25B1"/>
    <w:rsid w:val="007D2878"/>
    <w:rsid w:val="007D4451"/>
    <w:rsid w:val="007D68CD"/>
    <w:rsid w:val="007D6EB8"/>
    <w:rsid w:val="007D7BC6"/>
    <w:rsid w:val="007E3CEB"/>
    <w:rsid w:val="007E69B4"/>
    <w:rsid w:val="007E72E5"/>
    <w:rsid w:val="007E7B07"/>
    <w:rsid w:val="007E7BAB"/>
    <w:rsid w:val="007E7DCE"/>
    <w:rsid w:val="007E7FA9"/>
    <w:rsid w:val="007F20AC"/>
    <w:rsid w:val="007F49C6"/>
    <w:rsid w:val="008013BA"/>
    <w:rsid w:val="00802C56"/>
    <w:rsid w:val="00807E35"/>
    <w:rsid w:val="00811205"/>
    <w:rsid w:val="00812C48"/>
    <w:rsid w:val="008146F9"/>
    <w:rsid w:val="0082054C"/>
    <w:rsid w:val="008212C7"/>
    <w:rsid w:val="00824DCD"/>
    <w:rsid w:val="00825B49"/>
    <w:rsid w:val="00826F04"/>
    <w:rsid w:val="00833433"/>
    <w:rsid w:val="00833E8A"/>
    <w:rsid w:val="0084234E"/>
    <w:rsid w:val="008439F7"/>
    <w:rsid w:val="00844009"/>
    <w:rsid w:val="00844569"/>
    <w:rsid w:val="00844AAF"/>
    <w:rsid w:val="00847D23"/>
    <w:rsid w:val="008556FF"/>
    <w:rsid w:val="00857106"/>
    <w:rsid w:val="00857765"/>
    <w:rsid w:val="00863327"/>
    <w:rsid w:val="00867F7E"/>
    <w:rsid w:val="00870189"/>
    <w:rsid w:val="00870F44"/>
    <w:rsid w:val="00873034"/>
    <w:rsid w:val="0087456A"/>
    <w:rsid w:val="00881C5D"/>
    <w:rsid w:val="00884054"/>
    <w:rsid w:val="00890C62"/>
    <w:rsid w:val="008947F2"/>
    <w:rsid w:val="00894C6D"/>
    <w:rsid w:val="00895089"/>
    <w:rsid w:val="0089512B"/>
    <w:rsid w:val="008951ED"/>
    <w:rsid w:val="0089761E"/>
    <w:rsid w:val="008A28BC"/>
    <w:rsid w:val="008A2C0F"/>
    <w:rsid w:val="008A3A59"/>
    <w:rsid w:val="008A5928"/>
    <w:rsid w:val="008A75BE"/>
    <w:rsid w:val="008B060F"/>
    <w:rsid w:val="008B1D2E"/>
    <w:rsid w:val="008B5C49"/>
    <w:rsid w:val="008B779D"/>
    <w:rsid w:val="008C07AB"/>
    <w:rsid w:val="008C08BE"/>
    <w:rsid w:val="008C229F"/>
    <w:rsid w:val="008C2A5D"/>
    <w:rsid w:val="008C32A8"/>
    <w:rsid w:val="008C3445"/>
    <w:rsid w:val="008C4E94"/>
    <w:rsid w:val="008C55A3"/>
    <w:rsid w:val="008D3CBB"/>
    <w:rsid w:val="008E11C6"/>
    <w:rsid w:val="008E3E9A"/>
    <w:rsid w:val="008E587B"/>
    <w:rsid w:val="008E6375"/>
    <w:rsid w:val="008F09D7"/>
    <w:rsid w:val="008F17A1"/>
    <w:rsid w:val="008F18BF"/>
    <w:rsid w:val="008F24F3"/>
    <w:rsid w:val="008F4C65"/>
    <w:rsid w:val="008F7579"/>
    <w:rsid w:val="00905422"/>
    <w:rsid w:val="00906BD5"/>
    <w:rsid w:val="009104D1"/>
    <w:rsid w:val="00913133"/>
    <w:rsid w:val="0091348D"/>
    <w:rsid w:val="00913ED4"/>
    <w:rsid w:val="009217C8"/>
    <w:rsid w:val="00921DB9"/>
    <w:rsid w:val="0092403D"/>
    <w:rsid w:val="00925940"/>
    <w:rsid w:val="00927C3D"/>
    <w:rsid w:val="009313A9"/>
    <w:rsid w:val="00932E3C"/>
    <w:rsid w:val="009402DB"/>
    <w:rsid w:val="00942E41"/>
    <w:rsid w:val="009440D8"/>
    <w:rsid w:val="009449B8"/>
    <w:rsid w:val="00944DC9"/>
    <w:rsid w:val="0094603F"/>
    <w:rsid w:val="00951494"/>
    <w:rsid w:val="00951D70"/>
    <w:rsid w:val="009611E0"/>
    <w:rsid w:val="00962383"/>
    <w:rsid w:val="00963120"/>
    <w:rsid w:val="00964753"/>
    <w:rsid w:val="00964F9E"/>
    <w:rsid w:val="00965FEE"/>
    <w:rsid w:val="0096643B"/>
    <w:rsid w:val="009706B5"/>
    <w:rsid w:val="00972BDF"/>
    <w:rsid w:val="00973F49"/>
    <w:rsid w:val="0098182D"/>
    <w:rsid w:val="00983E98"/>
    <w:rsid w:val="009855E2"/>
    <w:rsid w:val="00987C03"/>
    <w:rsid w:val="0099557F"/>
    <w:rsid w:val="009A686F"/>
    <w:rsid w:val="009B33A8"/>
    <w:rsid w:val="009B3487"/>
    <w:rsid w:val="009B3768"/>
    <w:rsid w:val="009B3B9E"/>
    <w:rsid w:val="009B5680"/>
    <w:rsid w:val="009B7C61"/>
    <w:rsid w:val="009C3793"/>
    <w:rsid w:val="009C48EF"/>
    <w:rsid w:val="009C492F"/>
    <w:rsid w:val="009D341C"/>
    <w:rsid w:val="009D4B61"/>
    <w:rsid w:val="009E1411"/>
    <w:rsid w:val="009E19FC"/>
    <w:rsid w:val="009E52F2"/>
    <w:rsid w:val="009F3C1F"/>
    <w:rsid w:val="009F614E"/>
    <w:rsid w:val="009F762B"/>
    <w:rsid w:val="00A02047"/>
    <w:rsid w:val="00A02E9D"/>
    <w:rsid w:val="00A036BE"/>
    <w:rsid w:val="00A0575E"/>
    <w:rsid w:val="00A07F07"/>
    <w:rsid w:val="00A108AE"/>
    <w:rsid w:val="00A12205"/>
    <w:rsid w:val="00A12E63"/>
    <w:rsid w:val="00A12F8D"/>
    <w:rsid w:val="00A139AF"/>
    <w:rsid w:val="00A3050E"/>
    <w:rsid w:val="00A30B9F"/>
    <w:rsid w:val="00A3248C"/>
    <w:rsid w:val="00A358E6"/>
    <w:rsid w:val="00A37C0F"/>
    <w:rsid w:val="00A44BB7"/>
    <w:rsid w:val="00A453DC"/>
    <w:rsid w:val="00A47E33"/>
    <w:rsid w:val="00A50182"/>
    <w:rsid w:val="00A55091"/>
    <w:rsid w:val="00A55697"/>
    <w:rsid w:val="00A55818"/>
    <w:rsid w:val="00A625E2"/>
    <w:rsid w:val="00A63DC7"/>
    <w:rsid w:val="00A70289"/>
    <w:rsid w:val="00A72465"/>
    <w:rsid w:val="00A72FC4"/>
    <w:rsid w:val="00A75D1F"/>
    <w:rsid w:val="00A76C31"/>
    <w:rsid w:val="00A80C92"/>
    <w:rsid w:val="00A80E5C"/>
    <w:rsid w:val="00A82461"/>
    <w:rsid w:val="00A851D8"/>
    <w:rsid w:val="00A870C4"/>
    <w:rsid w:val="00A87326"/>
    <w:rsid w:val="00A87F76"/>
    <w:rsid w:val="00A953BA"/>
    <w:rsid w:val="00A9556B"/>
    <w:rsid w:val="00AA0848"/>
    <w:rsid w:val="00AA0AAF"/>
    <w:rsid w:val="00AA58A2"/>
    <w:rsid w:val="00AA5D62"/>
    <w:rsid w:val="00AB2CB6"/>
    <w:rsid w:val="00AB3710"/>
    <w:rsid w:val="00AB4B0F"/>
    <w:rsid w:val="00AB6C3B"/>
    <w:rsid w:val="00AC0806"/>
    <w:rsid w:val="00AC1F0C"/>
    <w:rsid w:val="00AC226E"/>
    <w:rsid w:val="00AC2451"/>
    <w:rsid w:val="00AC7906"/>
    <w:rsid w:val="00AD134F"/>
    <w:rsid w:val="00AD3428"/>
    <w:rsid w:val="00AD3AA2"/>
    <w:rsid w:val="00AE008F"/>
    <w:rsid w:val="00AE2660"/>
    <w:rsid w:val="00AE5651"/>
    <w:rsid w:val="00AE61BC"/>
    <w:rsid w:val="00AF0161"/>
    <w:rsid w:val="00AF2A1F"/>
    <w:rsid w:val="00AF2D9B"/>
    <w:rsid w:val="00AF6936"/>
    <w:rsid w:val="00AF71F4"/>
    <w:rsid w:val="00B06BAC"/>
    <w:rsid w:val="00B0749B"/>
    <w:rsid w:val="00B10A1E"/>
    <w:rsid w:val="00B11E08"/>
    <w:rsid w:val="00B12C7B"/>
    <w:rsid w:val="00B149FA"/>
    <w:rsid w:val="00B20A68"/>
    <w:rsid w:val="00B227A0"/>
    <w:rsid w:val="00B2330D"/>
    <w:rsid w:val="00B26445"/>
    <w:rsid w:val="00B278CF"/>
    <w:rsid w:val="00B32CD3"/>
    <w:rsid w:val="00B333E1"/>
    <w:rsid w:val="00B35A93"/>
    <w:rsid w:val="00B3672D"/>
    <w:rsid w:val="00B409FD"/>
    <w:rsid w:val="00B431CC"/>
    <w:rsid w:val="00B4745C"/>
    <w:rsid w:val="00B52D3E"/>
    <w:rsid w:val="00B57980"/>
    <w:rsid w:val="00B60048"/>
    <w:rsid w:val="00B601D4"/>
    <w:rsid w:val="00B62165"/>
    <w:rsid w:val="00B63BC9"/>
    <w:rsid w:val="00B653BB"/>
    <w:rsid w:val="00B65862"/>
    <w:rsid w:val="00B66E86"/>
    <w:rsid w:val="00B67A20"/>
    <w:rsid w:val="00B73DFC"/>
    <w:rsid w:val="00B803F2"/>
    <w:rsid w:val="00B83FC7"/>
    <w:rsid w:val="00B87D50"/>
    <w:rsid w:val="00B87E3E"/>
    <w:rsid w:val="00B90DF8"/>
    <w:rsid w:val="00B9223B"/>
    <w:rsid w:val="00B94D83"/>
    <w:rsid w:val="00BA25A7"/>
    <w:rsid w:val="00BA35FA"/>
    <w:rsid w:val="00BA4D1F"/>
    <w:rsid w:val="00BA6A47"/>
    <w:rsid w:val="00BA7AD1"/>
    <w:rsid w:val="00BB2250"/>
    <w:rsid w:val="00BB2819"/>
    <w:rsid w:val="00BB4D6F"/>
    <w:rsid w:val="00BB6171"/>
    <w:rsid w:val="00BB7FA2"/>
    <w:rsid w:val="00BC0FDD"/>
    <w:rsid w:val="00BC22E0"/>
    <w:rsid w:val="00BD004A"/>
    <w:rsid w:val="00BD352C"/>
    <w:rsid w:val="00BE28ED"/>
    <w:rsid w:val="00BE2BE7"/>
    <w:rsid w:val="00BE3111"/>
    <w:rsid w:val="00BE3A3C"/>
    <w:rsid w:val="00BE5D85"/>
    <w:rsid w:val="00BF0240"/>
    <w:rsid w:val="00BF5D0B"/>
    <w:rsid w:val="00C008B2"/>
    <w:rsid w:val="00C00A8C"/>
    <w:rsid w:val="00C018A3"/>
    <w:rsid w:val="00C02C6E"/>
    <w:rsid w:val="00C11C39"/>
    <w:rsid w:val="00C23439"/>
    <w:rsid w:val="00C25084"/>
    <w:rsid w:val="00C3056F"/>
    <w:rsid w:val="00C30E45"/>
    <w:rsid w:val="00C357BE"/>
    <w:rsid w:val="00C427C0"/>
    <w:rsid w:val="00C513B2"/>
    <w:rsid w:val="00C51F07"/>
    <w:rsid w:val="00C52361"/>
    <w:rsid w:val="00C525C3"/>
    <w:rsid w:val="00C56C44"/>
    <w:rsid w:val="00C6332C"/>
    <w:rsid w:val="00C65017"/>
    <w:rsid w:val="00C65FDB"/>
    <w:rsid w:val="00C71CD1"/>
    <w:rsid w:val="00C73143"/>
    <w:rsid w:val="00C772EE"/>
    <w:rsid w:val="00C77685"/>
    <w:rsid w:val="00C77815"/>
    <w:rsid w:val="00C814A1"/>
    <w:rsid w:val="00C85378"/>
    <w:rsid w:val="00C9297C"/>
    <w:rsid w:val="00C92D7D"/>
    <w:rsid w:val="00C9480A"/>
    <w:rsid w:val="00C95DBA"/>
    <w:rsid w:val="00CA3D18"/>
    <w:rsid w:val="00CA6FDA"/>
    <w:rsid w:val="00CB21EB"/>
    <w:rsid w:val="00CB2771"/>
    <w:rsid w:val="00CB3B6F"/>
    <w:rsid w:val="00CC0C5F"/>
    <w:rsid w:val="00CC2F3D"/>
    <w:rsid w:val="00CC5FF3"/>
    <w:rsid w:val="00CD0D74"/>
    <w:rsid w:val="00CD365B"/>
    <w:rsid w:val="00CD4BFA"/>
    <w:rsid w:val="00CE2ADF"/>
    <w:rsid w:val="00CE5C62"/>
    <w:rsid w:val="00CF0541"/>
    <w:rsid w:val="00CF181D"/>
    <w:rsid w:val="00CF1D7D"/>
    <w:rsid w:val="00CF45D3"/>
    <w:rsid w:val="00CF51F9"/>
    <w:rsid w:val="00CF6B6C"/>
    <w:rsid w:val="00CF7EA2"/>
    <w:rsid w:val="00D007FB"/>
    <w:rsid w:val="00D02A97"/>
    <w:rsid w:val="00D042BB"/>
    <w:rsid w:val="00D06CA0"/>
    <w:rsid w:val="00D10041"/>
    <w:rsid w:val="00D115BB"/>
    <w:rsid w:val="00D115F8"/>
    <w:rsid w:val="00D11797"/>
    <w:rsid w:val="00D11CEB"/>
    <w:rsid w:val="00D12C68"/>
    <w:rsid w:val="00D134FB"/>
    <w:rsid w:val="00D1498A"/>
    <w:rsid w:val="00D17789"/>
    <w:rsid w:val="00D21565"/>
    <w:rsid w:val="00D22F7D"/>
    <w:rsid w:val="00D2737E"/>
    <w:rsid w:val="00D274A9"/>
    <w:rsid w:val="00D31B35"/>
    <w:rsid w:val="00D32644"/>
    <w:rsid w:val="00D32D91"/>
    <w:rsid w:val="00D33619"/>
    <w:rsid w:val="00D336C5"/>
    <w:rsid w:val="00D35FAE"/>
    <w:rsid w:val="00D36291"/>
    <w:rsid w:val="00D36987"/>
    <w:rsid w:val="00D449AE"/>
    <w:rsid w:val="00D45EF4"/>
    <w:rsid w:val="00D477C3"/>
    <w:rsid w:val="00D47EF6"/>
    <w:rsid w:val="00D50F42"/>
    <w:rsid w:val="00D52AC7"/>
    <w:rsid w:val="00D54CA9"/>
    <w:rsid w:val="00D54D64"/>
    <w:rsid w:val="00D6340F"/>
    <w:rsid w:val="00D642BA"/>
    <w:rsid w:val="00D654EC"/>
    <w:rsid w:val="00D71D21"/>
    <w:rsid w:val="00D72D16"/>
    <w:rsid w:val="00D800B7"/>
    <w:rsid w:val="00D8195B"/>
    <w:rsid w:val="00D821F8"/>
    <w:rsid w:val="00D85695"/>
    <w:rsid w:val="00D8619F"/>
    <w:rsid w:val="00D86764"/>
    <w:rsid w:val="00D951DC"/>
    <w:rsid w:val="00DA41D7"/>
    <w:rsid w:val="00DA5AA0"/>
    <w:rsid w:val="00DA6830"/>
    <w:rsid w:val="00DA766B"/>
    <w:rsid w:val="00DB00FD"/>
    <w:rsid w:val="00DB2BB2"/>
    <w:rsid w:val="00DB4557"/>
    <w:rsid w:val="00DB5C0A"/>
    <w:rsid w:val="00DC4716"/>
    <w:rsid w:val="00DC4C3E"/>
    <w:rsid w:val="00DD13E2"/>
    <w:rsid w:val="00DD2A69"/>
    <w:rsid w:val="00DD2B76"/>
    <w:rsid w:val="00DE1D5A"/>
    <w:rsid w:val="00DE5679"/>
    <w:rsid w:val="00DF003C"/>
    <w:rsid w:val="00DF4501"/>
    <w:rsid w:val="00DF5BB3"/>
    <w:rsid w:val="00DF78AE"/>
    <w:rsid w:val="00E00957"/>
    <w:rsid w:val="00E00E78"/>
    <w:rsid w:val="00E010F0"/>
    <w:rsid w:val="00E076C1"/>
    <w:rsid w:val="00E11E2E"/>
    <w:rsid w:val="00E11EF7"/>
    <w:rsid w:val="00E13C83"/>
    <w:rsid w:val="00E15555"/>
    <w:rsid w:val="00E15B7D"/>
    <w:rsid w:val="00E22A8F"/>
    <w:rsid w:val="00E24053"/>
    <w:rsid w:val="00E2408E"/>
    <w:rsid w:val="00E268DB"/>
    <w:rsid w:val="00E327A8"/>
    <w:rsid w:val="00E3326E"/>
    <w:rsid w:val="00E33E1E"/>
    <w:rsid w:val="00E371EC"/>
    <w:rsid w:val="00E40803"/>
    <w:rsid w:val="00E43116"/>
    <w:rsid w:val="00E45181"/>
    <w:rsid w:val="00E531DD"/>
    <w:rsid w:val="00E571F8"/>
    <w:rsid w:val="00E606CB"/>
    <w:rsid w:val="00E63CC4"/>
    <w:rsid w:val="00E65A0B"/>
    <w:rsid w:val="00E66C30"/>
    <w:rsid w:val="00E70AEE"/>
    <w:rsid w:val="00E7107E"/>
    <w:rsid w:val="00E72AE3"/>
    <w:rsid w:val="00E73B51"/>
    <w:rsid w:val="00E75906"/>
    <w:rsid w:val="00E8151C"/>
    <w:rsid w:val="00E81E9C"/>
    <w:rsid w:val="00E85CD2"/>
    <w:rsid w:val="00E9108A"/>
    <w:rsid w:val="00E936FF"/>
    <w:rsid w:val="00E93AD5"/>
    <w:rsid w:val="00E97BEA"/>
    <w:rsid w:val="00EA1F89"/>
    <w:rsid w:val="00EA2CCF"/>
    <w:rsid w:val="00EA4A9D"/>
    <w:rsid w:val="00EA4E39"/>
    <w:rsid w:val="00EB0286"/>
    <w:rsid w:val="00EB117B"/>
    <w:rsid w:val="00EB2BEB"/>
    <w:rsid w:val="00EB40D6"/>
    <w:rsid w:val="00EB564B"/>
    <w:rsid w:val="00EB5B24"/>
    <w:rsid w:val="00EB5F75"/>
    <w:rsid w:val="00EB79CD"/>
    <w:rsid w:val="00EC26CF"/>
    <w:rsid w:val="00EC2B84"/>
    <w:rsid w:val="00EC3FC6"/>
    <w:rsid w:val="00EC4807"/>
    <w:rsid w:val="00EC572F"/>
    <w:rsid w:val="00ED08DA"/>
    <w:rsid w:val="00ED176C"/>
    <w:rsid w:val="00ED5F40"/>
    <w:rsid w:val="00EE0F2E"/>
    <w:rsid w:val="00EE2A41"/>
    <w:rsid w:val="00EE5787"/>
    <w:rsid w:val="00EE6EC2"/>
    <w:rsid w:val="00EF09FB"/>
    <w:rsid w:val="00EF102E"/>
    <w:rsid w:val="00EF7A36"/>
    <w:rsid w:val="00F02923"/>
    <w:rsid w:val="00F0351B"/>
    <w:rsid w:val="00F052D9"/>
    <w:rsid w:val="00F05716"/>
    <w:rsid w:val="00F06196"/>
    <w:rsid w:val="00F06472"/>
    <w:rsid w:val="00F125CE"/>
    <w:rsid w:val="00F12AE7"/>
    <w:rsid w:val="00F2087F"/>
    <w:rsid w:val="00F20EEC"/>
    <w:rsid w:val="00F21A13"/>
    <w:rsid w:val="00F22566"/>
    <w:rsid w:val="00F226DB"/>
    <w:rsid w:val="00F22963"/>
    <w:rsid w:val="00F24599"/>
    <w:rsid w:val="00F26054"/>
    <w:rsid w:val="00F263AD"/>
    <w:rsid w:val="00F30F82"/>
    <w:rsid w:val="00F340C4"/>
    <w:rsid w:val="00F367F2"/>
    <w:rsid w:val="00F370A2"/>
    <w:rsid w:val="00F4035D"/>
    <w:rsid w:val="00F403EA"/>
    <w:rsid w:val="00F40F76"/>
    <w:rsid w:val="00F42753"/>
    <w:rsid w:val="00F44A7B"/>
    <w:rsid w:val="00F44FFA"/>
    <w:rsid w:val="00F45B6F"/>
    <w:rsid w:val="00F510DB"/>
    <w:rsid w:val="00F54361"/>
    <w:rsid w:val="00F543C5"/>
    <w:rsid w:val="00F573AA"/>
    <w:rsid w:val="00F60E66"/>
    <w:rsid w:val="00F62329"/>
    <w:rsid w:val="00F727B0"/>
    <w:rsid w:val="00F7409F"/>
    <w:rsid w:val="00F74783"/>
    <w:rsid w:val="00F82477"/>
    <w:rsid w:val="00F825BB"/>
    <w:rsid w:val="00F8441F"/>
    <w:rsid w:val="00F85E87"/>
    <w:rsid w:val="00F86877"/>
    <w:rsid w:val="00F90A69"/>
    <w:rsid w:val="00F91981"/>
    <w:rsid w:val="00F91AEE"/>
    <w:rsid w:val="00F97986"/>
    <w:rsid w:val="00FA047C"/>
    <w:rsid w:val="00FA0F05"/>
    <w:rsid w:val="00FA2545"/>
    <w:rsid w:val="00FA5F10"/>
    <w:rsid w:val="00FB231E"/>
    <w:rsid w:val="00FB3A81"/>
    <w:rsid w:val="00FB4AAD"/>
    <w:rsid w:val="00FB4E3D"/>
    <w:rsid w:val="00FB5F2A"/>
    <w:rsid w:val="00FC0822"/>
    <w:rsid w:val="00FC14F9"/>
    <w:rsid w:val="00FC279C"/>
    <w:rsid w:val="00FC45DE"/>
    <w:rsid w:val="00FC4F9B"/>
    <w:rsid w:val="00FC59F0"/>
    <w:rsid w:val="00FC6247"/>
    <w:rsid w:val="00FC7030"/>
    <w:rsid w:val="00FD4599"/>
    <w:rsid w:val="00FD4784"/>
    <w:rsid w:val="00FD65FE"/>
    <w:rsid w:val="00FD74EB"/>
    <w:rsid w:val="00FE0BD9"/>
    <w:rsid w:val="00FE19E3"/>
    <w:rsid w:val="00FE54C6"/>
    <w:rsid w:val="00FF4AE5"/>
    <w:rsid w:val="00FF5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 w:type="paragraph" w:customStyle="1" w:styleId="Citas">
    <w:name w:val="Citas"/>
    <w:basedOn w:val="Normal"/>
    <w:qFormat/>
    <w:rsid w:val="00321C7E"/>
    <w:pPr>
      <w:spacing w:before="240" w:line="360" w:lineRule="auto"/>
      <w:ind w:left="851" w:right="851"/>
      <w:jc w:val="both"/>
    </w:pPr>
    <w:rPr>
      <w:rFonts w:ascii="Palatino Linotype" w:hAnsi="Palatino Linotype" w:cs="Arial"/>
      <w:i/>
    </w:rPr>
  </w:style>
  <w:style w:type="character" w:customStyle="1" w:styleId="highlight">
    <w:name w:val="highlight"/>
    <w:basedOn w:val="Fuentedeprrafopredeter"/>
    <w:rsid w:val="002B45FF"/>
  </w:style>
  <w:style w:type="character" w:customStyle="1" w:styleId="Mencinsinresolver1">
    <w:name w:val="Mención sin resolver1"/>
    <w:basedOn w:val="Fuentedeprrafopredeter"/>
    <w:uiPriority w:val="99"/>
    <w:semiHidden/>
    <w:unhideWhenUsed/>
    <w:rsid w:val="00B90DF8"/>
    <w:rPr>
      <w:color w:val="605E5C"/>
      <w:shd w:val="clear" w:color="auto" w:fill="E1DFDD"/>
    </w:rPr>
  </w:style>
  <w:style w:type="paragraph" w:customStyle="1" w:styleId="j">
    <w:name w:val="j"/>
    <w:basedOn w:val="Normal"/>
    <w:rsid w:val="001D44C2"/>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5051021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147920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0840771">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4382850">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285329">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6478737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edomex.gob.mx/sis/catalogo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AD34-A343-4D7B-9122-FA73A325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30</Pages>
  <Words>5843</Words>
  <Characters>33311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cp:lastPrinted>2019-08-14T22:43:00Z</cp:lastPrinted>
  <dcterms:created xsi:type="dcterms:W3CDTF">2020-08-20T17:00:00Z</dcterms:created>
  <dcterms:modified xsi:type="dcterms:W3CDTF">2020-08-30T13:51:00Z</dcterms:modified>
</cp:coreProperties>
</file>