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ABFDE" w14:textId="77777777" w:rsidR="00DD0A78" w:rsidRPr="00AD2A55" w:rsidRDefault="00DD0A78" w:rsidP="00DD0A7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12488">
        <w:rPr>
          <w:rFonts w:ascii="Palatino Linotype" w:eastAsia="Times New Roman" w:hAnsi="Palatino Linotype" w:cs="Arial"/>
          <w:color w:val="000000"/>
          <w:sz w:val="24"/>
          <w:szCs w:val="24"/>
          <w:lang w:eastAsia="es-MX"/>
        </w:rPr>
        <w:t xml:space="preserve">diecinueve de marzo de dos mil veinte. </w:t>
      </w:r>
      <w:r>
        <w:rPr>
          <w:rFonts w:ascii="Palatino Linotype" w:eastAsia="Times New Roman" w:hAnsi="Palatino Linotype" w:cs="Arial"/>
          <w:color w:val="000000"/>
          <w:sz w:val="24"/>
          <w:szCs w:val="24"/>
          <w:lang w:eastAsia="es-MX"/>
        </w:rPr>
        <w:t xml:space="preserve"> </w:t>
      </w:r>
    </w:p>
    <w:p w14:paraId="15FF919A" w14:textId="4CE81ED1" w:rsidR="00A12488" w:rsidRPr="00A12488" w:rsidRDefault="006C5E7A" w:rsidP="006C5E7A">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A12488">
        <w:rPr>
          <w:rFonts w:ascii="Palatino Linotype" w:hAnsi="Palatino Linotype" w:cs="Arial"/>
          <w:b/>
          <w:sz w:val="24"/>
        </w:rPr>
        <w:t>00865</w:t>
      </w:r>
      <w:r>
        <w:rPr>
          <w:rFonts w:ascii="Palatino Linotype" w:hAnsi="Palatino Linotype" w:cs="Arial"/>
          <w:b/>
          <w:sz w:val="24"/>
        </w:rPr>
        <w:t xml:space="preserve">/INFOEM/IP/RR/2020, </w:t>
      </w:r>
      <w:r>
        <w:rPr>
          <w:rFonts w:ascii="Palatino Linotype" w:hAnsi="Palatino Linotype" w:cs="Arial"/>
          <w:sz w:val="24"/>
        </w:rPr>
        <w:t xml:space="preserve">interpuesto por </w:t>
      </w:r>
      <w:r w:rsidR="00A12488">
        <w:rPr>
          <w:rFonts w:ascii="Palatino Linotype" w:hAnsi="Palatino Linotype" w:cs="Arial"/>
          <w:sz w:val="24"/>
        </w:rPr>
        <w:t xml:space="preserve">el </w:t>
      </w:r>
      <w:r w:rsidR="00A12488">
        <w:rPr>
          <w:rFonts w:ascii="Palatino Linotype" w:hAnsi="Palatino Linotype" w:cs="Arial"/>
          <w:b/>
          <w:sz w:val="24"/>
        </w:rPr>
        <w:t xml:space="preserve">C. </w:t>
      </w:r>
      <w:r w:rsidR="00493ADC">
        <w:rPr>
          <w:rFonts w:ascii="Palatino Linotype" w:hAnsi="Palatino Linotype" w:cs="Arial"/>
          <w:b/>
          <w:sz w:val="24"/>
        </w:rPr>
        <w:t>XXXXXXXXXXXXXXXXXXXXXXX</w:t>
      </w:r>
      <w:r w:rsidR="00A12488">
        <w:rPr>
          <w:rFonts w:ascii="Palatino Linotype" w:hAnsi="Palatino Linotype" w:cs="Arial"/>
          <w:b/>
          <w:sz w:val="24"/>
        </w:rPr>
        <w:t xml:space="preserve">, </w:t>
      </w:r>
      <w:r w:rsidR="00A12488">
        <w:rPr>
          <w:rFonts w:ascii="Palatino Linotype" w:hAnsi="Palatino Linotype" w:cs="Arial"/>
          <w:sz w:val="24"/>
        </w:rPr>
        <w:t xml:space="preserve">en lo sucesivo </w:t>
      </w:r>
      <w:r w:rsidR="00A12488">
        <w:rPr>
          <w:rFonts w:ascii="Palatino Linotype" w:hAnsi="Palatino Linotype" w:cs="Arial"/>
          <w:b/>
          <w:sz w:val="24"/>
        </w:rPr>
        <w:t xml:space="preserve">El Recurrente, </w:t>
      </w:r>
      <w:r w:rsidR="00A12488">
        <w:rPr>
          <w:rFonts w:ascii="Palatino Linotype" w:hAnsi="Palatino Linotype" w:cs="Arial"/>
          <w:sz w:val="24"/>
        </w:rPr>
        <w:t xml:space="preserve">en contra de la falta de respuesta del </w:t>
      </w:r>
      <w:r w:rsidR="00A12488">
        <w:rPr>
          <w:rFonts w:ascii="Palatino Linotype" w:hAnsi="Palatino Linotype" w:cs="Arial"/>
          <w:b/>
          <w:sz w:val="24"/>
        </w:rPr>
        <w:t xml:space="preserve">Ayuntamiento de Texcaltitlán, </w:t>
      </w:r>
      <w:r w:rsidR="00A12488">
        <w:rPr>
          <w:rFonts w:ascii="Palatino Linotype" w:hAnsi="Palatino Linotype" w:cs="Arial"/>
          <w:sz w:val="24"/>
        </w:rPr>
        <w:t xml:space="preserve">se procede a dictar la presente resolución: </w:t>
      </w:r>
    </w:p>
    <w:p w14:paraId="08816E48" w14:textId="77777777" w:rsidR="006C5E7A" w:rsidRDefault="006C5E7A" w:rsidP="006C5E7A">
      <w:pPr>
        <w:tabs>
          <w:tab w:val="left" w:pos="1701"/>
        </w:tabs>
        <w:spacing w:before="240" w:line="360" w:lineRule="auto"/>
        <w:jc w:val="both"/>
        <w:rPr>
          <w:rFonts w:ascii="Palatino Linotype" w:hAnsi="Palatino Linotype" w:cs="Arial"/>
          <w:sz w:val="24"/>
        </w:rPr>
      </w:pPr>
    </w:p>
    <w:p w14:paraId="68706F82" w14:textId="77777777" w:rsidR="00DD0A78" w:rsidRPr="007763F3" w:rsidRDefault="00DD0A78" w:rsidP="00DD0A7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C72C6A3" w14:textId="77777777" w:rsidR="00DD0A78" w:rsidRPr="00D23436" w:rsidRDefault="00DD0A78" w:rsidP="00DD0A78">
      <w:pPr>
        <w:spacing w:after="0" w:line="360" w:lineRule="auto"/>
        <w:rPr>
          <w:rFonts w:ascii="Palatino Linotype" w:hAnsi="Palatino Linotype" w:cs="Arial"/>
          <w:b/>
          <w:sz w:val="24"/>
          <w:szCs w:val="24"/>
        </w:rPr>
      </w:pPr>
    </w:p>
    <w:p w14:paraId="1A3B3116"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6BD6D29C" w14:textId="77777777" w:rsidR="00A12488" w:rsidRPr="00A12488" w:rsidRDefault="00DD0A78" w:rsidP="00DD0A7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12488">
        <w:rPr>
          <w:rFonts w:ascii="Palatino Linotype" w:hAnsi="Palatino Linotype" w:cs="Arial"/>
          <w:sz w:val="24"/>
          <w:szCs w:val="24"/>
        </w:rPr>
        <w:t xml:space="preserve">veintinueve de octubre de dos mil diecinueve, </w:t>
      </w:r>
      <w:r w:rsidR="00A12488">
        <w:rPr>
          <w:rFonts w:ascii="Palatino Linotype" w:hAnsi="Palatino Linotype" w:cs="Arial"/>
          <w:b/>
          <w:sz w:val="24"/>
          <w:szCs w:val="24"/>
        </w:rPr>
        <w:t>El Recurrente</w:t>
      </w:r>
      <w:r w:rsidR="00A12488" w:rsidRPr="00A12488">
        <w:rPr>
          <w:rFonts w:ascii="Palatino Linotype" w:hAnsi="Palatino Linotype" w:cs="Arial"/>
          <w:sz w:val="24"/>
          <w:szCs w:val="24"/>
        </w:rPr>
        <w:t xml:space="preserve"> </w:t>
      </w:r>
      <w:r w:rsidR="00A12488" w:rsidRPr="00AD2A55">
        <w:rPr>
          <w:rFonts w:ascii="Palatino Linotype" w:hAnsi="Palatino Linotype" w:cs="Arial"/>
          <w:sz w:val="24"/>
          <w:szCs w:val="24"/>
        </w:rPr>
        <w:t>presentó a través del Sistema de Acceso a la Información Mexiquense (</w:t>
      </w:r>
      <w:r w:rsidR="00A12488" w:rsidRPr="00AD2A55">
        <w:rPr>
          <w:rFonts w:ascii="Palatino Linotype" w:hAnsi="Palatino Linotype" w:cs="Arial"/>
          <w:b/>
          <w:sz w:val="24"/>
          <w:szCs w:val="24"/>
        </w:rPr>
        <w:t>SAIMEX)</w:t>
      </w:r>
      <w:r w:rsidR="00A12488" w:rsidRPr="00AD2A55">
        <w:rPr>
          <w:rFonts w:ascii="Palatino Linotype" w:hAnsi="Palatino Linotype" w:cs="Arial"/>
          <w:sz w:val="24"/>
          <w:szCs w:val="24"/>
        </w:rPr>
        <w:t xml:space="preserve"> ante </w:t>
      </w:r>
      <w:r w:rsidR="00A12488">
        <w:rPr>
          <w:rFonts w:ascii="Palatino Linotype" w:hAnsi="Palatino Linotype" w:cs="Arial"/>
          <w:b/>
          <w:sz w:val="24"/>
          <w:szCs w:val="24"/>
        </w:rPr>
        <w:t>El Sujeto O</w:t>
      </w:r>
      <w:r w:rsidR="00A12488" w:rsidRPr="007763F3">
        <w:rPr>
          <w:rFonts w:ascii="Palatino Linotype" w:hAnsi="Palatino Linotype" w:cs="Arial"/>
          <w:b/>
          <w:sz w:val="24"/>
          <w:szCs w:val="24"/>
        </w:rPr>
        <w:t>bligado</w:t>
      </w:r>
      <w:r w:rsidR="00A12488" w:rsidRPr="00AD2A55">
        <w:rPr>
          <w:rFonts w:ascii="Palatino Linotype" w:hAnsi="Palatino Linotype" w:cs="Arial"/>
          <w:sz w:val="24"/>
          <w:szCs w:val="24"/>
        </w:rPr>
        <w:t xml:space="preserve">, </w:t>
      </w:r>
      <w:r w:rsidR="00A12488">
        <w:rPr>
          <w:rFonts w:ascii="Palatino Linotype" w:hAnsi="Palatino Linotype" w:cs="Arial"/>
          <w:sz w:val="24"/>
          <w:szCs w:val="24"/>
        </w:rPr>
        <w:t xml:space="preserve">la </w:t>
      </w:r>
      <w:r w:rsidR="00A12488" w:rsidRPr="00AD2A55">
        <w:rPr>
          <w:rFonts w:ascii="Palatino Linotype" w:hAnsi="Palatino Linotype" w:cs="Arial"/>
          <w:sz w:val="24"/>
          <w:szCs w:val="24"/>
        </w:rPr>
        <w:t xml:space="preserve">solicitud de acceso a la información pública, registrada bajo </w:t>
      </w:r>
      <w:r w:rsidR="00A12488">
        <w:rPr>
          <w:rFonts w:ascii="Palatino Linotype" w:hAnsi="Palatino Linotype" w:cs="Arial"/>
          <w:sz w:val="24"/>
          <w:szCs w:val="24"/>
        </w:rPr>
        <w:t>e</w:t>
      </w:r>
      <w:r w:rsidR="00A12488" w:rsidRPr="00AD2A55">
        <w:rPr>
          <w:rFonts w:ascii="Palatino Linotype" w:hAnsi="Palatino Linotype" w:cs="Arial"/>
          <w:sz w:val="24"/>
          <w:szCs w:val="24"/>
        </w:rPr>
        <w:t>l número de expediente</w:t>
      </w:r>
      <w:r w:rsidR="00A12488">
        <w:rPr>
          <w:rFonts w:ascii="Palatino Linotype" w:hAnsi="Palatino Linotype" w:cs="Arial"/>
          <w:sz w:val="24"/>
          <w:szCs w:val="24"/>
        </w:rPr>
        <w:t xml:space="preserve"> </w:t>
      </w:r>
      <w:r w:rsidR="00A12488">
        <w:rPr>
          <w:rFonts w:ascii="Palatino Linotype" w:hAnsi="Palatino Linotype" w:cs="Arial"/>
          <w:b/>
          <w:sz w:val="24"/>
          <w:szCs w:val="24"/>
        </w:rPr>
        <w:t xml:space="preserve">00046/TEXCALTI/IP/2019, </w:t>
      </w:r>
      <w:r w:rsidR="00A12488">
        <w:rPr>
          <w:rFonts w:ascii="Palatino Linotype" w:hAnsi="Palatino Linotype" w:cs="Arial"/>
          <w:sz w:val="24"/>
          <w:szCs w:val="24"/>
        </w:rPr>
        <w:t xml:space="preserve">mediante la cual solicitó información en el tenor siguiente: </w:t>
      </w:r>
    </w:p>
    <w:p w14:paraId="2B5A9EAA" w14:textId="77777777" w:rsidR="00A12488" w:rsidRPr="00A12488" w:rsidRDefault="00A12488" w:rsidP="00A12488">
      <w:pPr>
        <w:spacing w:before="240" w:line="360" w:lineRule="auto"/>
        <w:ind w:left="851" w:right="851"/>
        <w:jc w:val="both"/>
        <w:rPr>
          <w:rFonts w:ascii="Palatino Linotype" w:hAnsi="Palatino Linotype" w:cs="Arial"/>
          <w:b/>
          <w:i/>
        </w:rPr>
      </w:pPr>
      <w:r w:rsidRPr="00A12488">
        <w:rPr>
          <w:rFonts w:ascii="Palatino Linotype" w:hAnsi="Palatino Linotype"/>
          <w:i/>
          <w:color w:val="000000"/>
        </w:rPr>
        <w:t xml:space="preserve">“Sueldos y salarios </w:t>
      </w:r>
      <w:proofErr w:type="spellStart"/>
      <w:r w:rsidRPr="00A12488">
        <w:rPr>
          <w:rFonts w:ascii="Palatino Linotype" w:hAnsi="Palatino Linotype"/>
          <w:i/>
          <w:color w:val="000000"/>
        </w:rPr>
        <w:t>del</w:t>
      </w:r>
      <w:proofErr w:type="spellEnd"/>
      <w:r w:rsidRPr="00A12488">
        <w:rPr>
          <w:rFonts w:ascii="Palatino Linotype" w:hAnsi="Palatino Linotype"/>
          <w:i/>
          <w:color w:val="000000"/>
        </w:rPr>
        <w:t xml:space="preserve"> los funcionarios en la actual administración” </w:t>
      </w:r>
      <w:r w:rsidRPr="00A12488">
        <w:rPr>
          <w:rFonts w:ascii="Palatino Linotype" w:hAnsi="Palatino Linotype"/>
          <w:b/>
          <w:i/>
          <w:color w:val="000000"/>
        </w:rPr>
        <w:t>[Sic]</w:t>
      </w:r>
    </w:p>
    <w:p w14:paraId="4E859A20" w14:textId="77777777" w:rsidR="00DD0A78" w:rsidRDefault="00DD0A78" w:rsidP="00DD0A7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6C5E7A">
        <w:rPr>
          <w:rFonts w:ascii="Palatino Linotype" w:hAnsi="Palatino Linotype"/>
          <w:b/>
          <w:color w:val="000000"/>
          <w:sz w:val="24"/>
          <w:szCs w:val="24"/>
        </w:rPr>
        <w:t>A través del SAIMEX</w:t>
      </w:r>
    </w:p>
    <w:p w14:paraId="7676AA91" w14:textId="77777777" w:rsidR="00DD0A78" w:rsidRDefault="00DD0A78" w:rsidP="00DD0A78">
      <w:pPr>
        <w:tabs>
          <w:tab w:val="left" w:pos="5647"/>
        </w:tabs>
        <w:spacing w:after="0" w:line="360" w:lineRule="auto"/>
        <w:ind w:right="850"/>
        <w:jc w:val="both"/>
        <w:rPr>
          <w:rFonts w:ascii="Palatino Linotype" w:hAnsi="Palatino Linotype"/>
          <w:color w:val="000000"/>
          <w:sz w:val="24"/>
          <w:szCs w:val="24"/>
        </w:rPr>
      </w:pPr>
    </w:p>
    <w:p w14:paraId="417A80ED" w14:textId="77777777" w:rsidR="006C5E7A" w:rsidRPr="00BB2E83" w:rsidRDefault="006C5E7A" w:rsidP="00DD0A78">
      <w:pPr>
        <w:tabs>
          <w:tab w:val="left" w:pos="5647"/>
        </w:tabs>
        <w:spacing w:after="0" w:line="360" w:lineRule="auto"/>
        <w:ind w:right="850"/>
        <w:jc w:val="both"/>
        <w:rPr>
          <w:rFonts w:ascii="Palatino Linotype" w:hAnsi="Palatino Linotype"/>
          <w:color w:val="000000"/>
          <w:sz w:val="24"/>
          <w:szCs w:val="24"/>
        </w:rPr>
      </w:pPr>
    </w:p>
    <w:p w14:paraId="13B0CE81" w14:textId="77777777" w:rsidR="00DD0A78" w:rsidRPr="00A06D7E" w:rsidRDefault="00DD0A78" w:rsidP="00DD0A78">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De la respuesta del Sujeto Obligado.</w:t>
      </w:r>
    </w:p>
    <w:p w14:paraId="00EEEC81" w14:textId="5752086B" w:rsidR="00DD0A78" w:rsidRDefault="00493ADC" w:rsidP="00DD0A78">
      <w:pPr>
        <w:spacing w:after="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58239" behindDoc="0" locked="0" layoutInCell="1" allowOverlap="1" wp14:anchorId="1303C0DB" wp14:editId="77D59214">
            <wp:simplePos x="0" y="0"/>
            <wp:positionH relativeFrom="margin">
              <wp:align>right</wp:align>
            </wp:positionH>
            <wp:positionV relativeFrom="paragraph">
              <wp:posOffset>1771650</wp:posOffset>
            </wp:positionV>
            <wp:extent cx="5648325" cy="3228975"/>
            <wp:effectExtent l="0" t="0" r="9525" b="9525"/>
            <wp:wrapThrough wrapText="bothSides">
              <wp:wrapPolygon edited="0">
                <wp:start x="0" y="0"/>
                <wp:lineTo x="0" y="21536"/>
                <wp:lineTo x="21564" y="21536"/>
                <wp:lineTo x="2156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A78"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00DD0A78" w:rsidRPr="00A06D7E">
        <w:rPr>
          <w:rFonts w:ascii="Palatino Linotype" w:hAnsi="Palatino Linotype" w:cs="Arial"/>
          <w:b/>
          <w:sz w:val="24"/>
          <w:szCs w:val="24"/>
        </w:rPr>
        <w:t>SAIMEX</w:t>
      </w:r>
      <w:r w:rsidR="00DD0A78" w:rsidRPr="00A06D7E">
        <w:rPr>
          <w:rFonts w:ascii="Palatino Linotype" w:hAnsi="Palatino Linotype" w:cs="Arial"/>
          <w:sz w:val="24"/>
          <w:szCs w:val="24"/>
        </w:rPr>
        <w:t xml:space="preserve"> </w:t>
      </w:r>
      <w:proofErr w:type="spellStart"/>
      <w:r w:rsidR="00DD0A78" w:rsidRPr="00A06D7E">
        <w:rPr>
          <w:rFonts w:ascii="Palatino Linotype" w:hAnsi="Palatino Linotype" w:cs="Arial"/>
          <w:sz w:val="24"/>
          <w:szCs w:val="24"/>
        </w:rPr>
        <w:t>aperturado</w:t>
      </w:r>
      <w:proofErr w:type="spellEnd"/>
      <w:r w:rsidR="00DD0A78" w:rsidRPr="00A06D7E">
        <w:rPr>
          <w:rFonts w:ascii="Palatino Linotype" w:hAnsi="Palatino Linotype" w:cs="Arial"/>
          <w:sz w:val="24"/>
          <w:szCs w:val="24"/>
        </w:rPr>
        <w:t xml:space="preserve"> con motivo del ingreso de la solicitud de información</w:t>
      </w:r>
      <w:r w:rsidR="00DD0A78" w:rsidRPr="00A06D7E">
        <w:rPr>
          <w:rFonts w:ascii="Palatino Linotype" w:hAnsi="Palatino Linotype" w:cs="Arial"/>
          <w:b/>
          <w:sz w:val="24"/>
          <w:szCs w:val="24"/>
        </w:rPr>
        <w:t>,</w:t>
      </w:r>
      <w:r w:rsidR="00CC1110">
        <w:rPr>
          <w:rFonts w:ascii="Palatino Linotype" w:hAnsi="Palatino Linotype" w:cs="Arial"/>
          <w:sz w:val="24"/>
          <w:szCs w:val="24"/>
        </w:rPr>
        <w:t xml:space="preserve"> se aprecia que </w:t>
      </w:r>
      <w:r w:rsidR="00CC1110" w:rsidRPr="00CC1110">
        <w:rPr>
          <w:rFonts w:ascii="Palatino Linotype" w:hAnsi="Palatino Linotype" w:cs="Arial"/>
          <w:b/>
          <w:sz w:val="24"/>
          <w:szCs w:val="24"/>
        </w:rPr>
        <w:t>E</w:t>
      </w:r>
      <w:r w:rsidR="00DD0A78" w:rsidRPr="00CC1110">
        <w:rPr>
          <w:rFonts w:ascii="Palatino Linotype" w:hAnsi="Palatino Linotype" w:cs="Arial"/>
          <w:b/>
          <w:sz w:val="24"/>
          <w:szCs w:val="24"/>
        </w:rPr>
        <w:t>l</w:t>
      </w:r>
      <w:r w:rsidR="00CC1110" w:rsidRPr="00CC1110">
        <w:rPr>
          <w:rFonts w:ascii="Palatino Linotype" w:hAnsi="Palatino Linotype" w:cs="Arial"/>
          <w:b/>
          <w:sz w:val="24"/>
          <w:szCs w:val="24"/>
        </w:rPr>
        <w:t xml:space="preserve"> </w:t>
      </w:r>
      <w:r w:rsidR="00CC1110">
        <w:rPr>
          <w:rFonts w:ascii="Palatino Linotype" w:hAnsi="Palatino Linotype" w:cs="Arial"/>
          <w:b/>
          <w:sz w:val="24"/>
          <w:szCs w:val="24"/>
        </w:rPr>
        <w:t>Sujeto O</w:t>
      </w:r>
      <w:r w:rsidR="00DD0A78" w:rsidRPr="00A06D7E">
        <w:rPr>
          <w:rFonts w:ascii="Palatino Linotype" w:hAnsi="Palatino Linotype" w:cs="Arial"/>
          <w:b/>
          <w:sz w:val="24"/>
          <w:szCs w:val="24"/>
        </w:rPr>
        <w:t>bligado</w:t>
      </w:r>
      <w:r w:rsidR="00DD0A78" w:rsidRPr="00A06D7E">
        <w:rPr>
          <w:rFonts w:ascii="Palatino Linotype" w:hAnsi="Palatino Linotype" w:cs="Arial"/>
          <w:sz w:val="24"/>
          <w:szCs w:val="24"/>
        </w:rPr>
        <w:t xml:space="preserve"> no dio contestación a la solicitud de información, como se muestra a continuación:</w:t>
      </w:r>
    </w:p>
    <w:p w14:paraId="68F3C8D5" w14:textId="039D48DF" w:rsidR="00CC1110" w:rsidRDefault="00CC1110" w:rsidP="00DD0A78">
      <w:pPr>
        <w:spacing w:after="0" w:line="360" w:lineRule="auto"/>
        <w:jc w:val="both"/>
        <w:rPr>
          <w:rFonts w:ascii="Palatino Linotype" w:hAnsi="Palatino Linotype" w:cs="Arial"/>
          <w:sz w:val="24"/>
          <w:szCs w:val="24"/>
        </w:rPr>
      </w:pPr>
    </w:p>
    <w:p w14:paraId="6B6C8784" w14:textId="77777777" w:rsidR="00A12488" w:rsidRDefault="00A12488" w:rsidP="00DD0A78">
      <w:pPr>
        <w:spacing w:after="0" w:line="360" w:lineRule="auto"/>
        <w:jc w:val="both"/>
        <w:rPr>
          <w:rFonts w:ascii="Palatino Linotype" w:hAnsi="Palatino Linotype" w:cs="Arial"/>
          <w:sz w:val="24"/>
          <w:szCs w:val="24"/>
        </w:rPr>
      </w:pPr>
    </w:p>
    <w:p w14:paraId="3D97CD16"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03A3A1D5" w14:textId="654F16A0" w:rsidR="00A12488" w:rsidRDefault="00DD0A78" w:rsidP="00A1248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00CC1110">
        <w:rPr>
          <w:rFonts w:ascii="Palatino Linotype" w:hAnsi="Palatino Linotype" w:cs="Arial"/>
          <w:b/>
          <w:sz w:val="24"/>
          <w:szCs w:val="24"/>
        </w:rPr>
        <w:t>Sujeto O</w:t>
      </w:r>
      <w:r w:rsidRPr="008B6600">
        <w:rPr>
          <w:rFonts w:ascii="Palatino Linotype" w:hAnsi="Palatino Linotype" w:cs="Arial"/>
          <w:b/>
          <w:sz w:val="24"/>
          <w:szCs w:val="24"/>
        </w:rPr>
        <w:t>bligado</w:t>
      </w:r>
      <w:r w:rsidR="00A12488">
        <w:rPr>
          <w:rFonts w:ascii="Palatino Linotype" w:hAnsi="Palatino Linotype" w:cs="Arial"/>
          <w:sz w:val="24"/>
          <w:szCs w:val="24"/>
        </w:rPr>
        <w:t>, el</w:t>
      </w:r>
      <w:r w:rsidRPr="00AD2A55">
        <w:rPr>
          <w:rFonts w:ascii="Palatino Linotype" w:hAnsi="Palatino Linotype" w:cs="Arial"/>
          <w:sz w:val="24"/>
          <w:szCs w:val="24"/>
        </w:rPr>
        <w:t xml:space="preserve"> ahora </w:t>
      </w:r>
      <w:r w:rsidR="00CC1110">
        <w:rPr>
          <w:rFonts w:ascii="Palatino Linotype" w:hAnsi="Palatino Linotype" w:cs="Arial"/>
          <w:b/>
          <w:sz w:val="24"/>
          <w:szCs w:val="24"/>
        </w:rPr>
        <w:t>R</w:t>
      </w:r>
      <w:r w:rsidRPr="008B6600">
        <w:rPr>
          <w:rFonts w:ascii="Palatino Linotype" w:hAnsi="Palatino Linotype" w:cs="Arial"/>
          <w:b/>
          <w:sz w:val="24"/>
          <w:szCs w:val="24"/>
        </w:rPr>
        <w:t>ecurrente</w:t>
      </w:r>
      <w:r w:rsidRPr="00AD2A55">
        <w:rPr>
          <w:rFonts w:ascii="Palatino Linotype" w:hAnsi="Palatino Linotype" w:cs="Arial"/>
          <w:sz w:val="24"/>
          <w:szCs w:val="24"/>
        </w:rPr>
        <w:t xml:space="preserve"> en fecha </w:t>
      </w:r>
      <w:r w:rsidR="00A12488">
        <w:rPr>
          <w:rFonts w:ascii="Palatino Linotype" w:hAnsi="Palatino Linotype" w:cs="Arial"/>
          <w:sz w:val="24"/>
          <w:szCs w:val="24"/>
        </w:rPr>
        <w:t xml:space="preserve">cuatro de febrero del presente, interpuso el recurso de revisión, que fue registrado en el sistema electrónico con número de expediente </w:t>
      </w:r>
      <w:r w:rsidR="00A12488">
        <w:rPr>
          <w:rFonts w:ascii="Palatino Linotype" w:hAnsi="Palatino Linotype" w:cs="Arial"/>
          <w:b/>
          <w:sz w:val="24"/>
          <w:szCs w:val="24"/>
        </w:rPr>
        <w:t xml:space="preserve">00865/INFOEM/IP/RR/2020, </w:t>
      </w:r>
      <w:r w:rsidR="00A12488" w:rsidRPr="004E43DD">
        <w:rPr>
          <w:rFonts w:ascii="Palatino Linotype" w:hAnsi="Palatino Linotype" w:cs="Arial"/>
          <w:sz w:val="24"/>
          <w:szCs w:val="24"/>
        </w:rPr>
        <w:t xml:space="preserve">aduciendo como acto impugnado y razones o motivos de inconformidad los siguientes: </w:t>
      </w:r>
    </w:p>
    <w:p w14:paraId="2623E84B" w14:textId="77777777" w:rsidR="00493ADC" w:rsidRPr="004E43DD" w:rsidRDefault="00493ADC" w:rsidP="00A12488">
      <w:pPr>
        <w:spacing w:after="0" w:line="360" w:lineRule="auto"/>
        <w:jc w:val="both"/>
        <w:rPr>
          <w:rFonts w:ascii="Palatino Linotype" w:hAnsi="Palatino Linotype" w:cs="Arial"/>
          <w:sz w:val="24"/>
          <w:szCs w:val="24"/>
        </w:rPr>
      </w:pPr>
    </w:p>
    <w:p w14:paraId="37841DE1"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lastRenderedPageBreak/>
        <w:t xml:space="preserve">Acto Impugnado </w:t>
      </w:r>
    </w:p>
    <w:p w14:paraId="627B0EBD" w14:textId="77777777" w:rsidR="00DD0A78" w:rsidRPr="00A12488" w:rsidRDefault="00DD0A78" w:rsidP="00DD0A78">
      <w:pPr>
        <w:pStyle w:val="Prrafodelista"/>
        <w:spacing w:line="276" w:lineRule="auto"/>
        <w:ind w:left="567" w:right="567"/>
        <w:jc w:val="both"/>
        <w:rPr>
          <w:rFonts w:ascii="Palatino Linotype" w:hAnsi="Palatino Linotype" w:cs="Arial"/>
          <w:b/>
          <w:i/>
          <w:sz w:val="22"/>
          <w:szCs w:val="22"/>
        </w:rPr>
      </w:pPr>
      <w:r w:rsidRPr="00A12488">
        <w:rPr>
          <w:rFonts w:ascii="Palatino Linotype" w:hAnsi="Palatino Linotype" w:cs="Arial"/>
          <w:i/>
          <w:sz w:val="22"/>
          <w:szCs w:val="22"/>
        </w:rPr>
        <w:t>“</w:t>
      </w:r>
      <w:r w:rsidR="00A12488" w:rsidRPr="00A12488">
        <w:rPr>
          <w:rFonts w:ascii="Palatino Linotype" w:hAnsi="Palatino Linotype"/>
          <w:i/>
          <w:color w:val="000000"/>
          <w:sz w:val="22"/>
          <w:szCs w:val="22"/>
        </w:rPr>
        <w:t xml:space="preserve">Nunca me entregaron la </w:t>
      </w:r>
      <w:proofErr w:type="spellStart"/>
      <w:r w:rsidR="00A12488" w:rsidRPr="00A12488">
        <w:rPr>
          <w:rFonts w:ascii="Palatino Linotype" w:hAnsi="Palatino Linotype"/>
          <w:i/>
          <w:color w:val="000000"/>
          <w:sz w:val="22"/>
          <w:szCs w:val="22"/>
        </w:rPr>
        <w:t>informacion</w:t>
      </w:r>
      <w:proofErr w:type="spellEnd"/>
      <w:r w:rsidR="00A12488" w:rsidRPr="00A12488">
        <w:rPr>
          <w:rFonts w:ascii="Palatino Linotype" w:hAnsi="Palatino Linotype"/>
          <w:i/>
          <w:color w:val="000000"/>
          <w:sz w:val="22"/>
          <w:szCs w:val="22"/>
        </w:rPr>
        <w:t xml:space="preserve"> de sueldos y salarios</w:t>
      </w:r>
      <w:r w:rsidRPr="00A12488">
        <w:rPr>
          <w:rFonts w:ascii="Palatino Linotype" w:hAnsi="Palatino Linotype" w:cs="Arial"/>
          <w:i/>
          <w:sz w:val="22"/>
          <w:szCs w:val="22"/>
        </w:rPr>
        <w:t>”</w:t>
      </w:r>
      <w:r w:rsidR="004E43DD" w:rsidRPr="00A12488">
        <w:rPr>
          <w:rFonts w:ascii="Palatino Linotype" w:hAnsi="Palatino Linotype" w:cs="Arial"/>
          <w:i/>
          <w:sz w:val="22"/>
          <w:szCs w:val="22"/>
        </w:rPr>
        <w:t xml:space="preserve"> </w:t>
      </w:r>
      <w:r w:rsidR="004E43DD" w:rsidRPr="00A12488">
        <w:rPr>
          <w:rFonts w:ascii="Palatino Linotype" w:hAnsi="Palatino Linotype" w:cs="Arial"/>
          <w:b/>
          <w:i/>
          <w:sz w:val="22"/>
          <w:szCs w:val="22"/>
        </w:rPr>
        <w:t>[Sic]</w:t>
      </w:r>
    </w:p>
    <w:p w14:paraId="25F145DF" w14:textId="77777777" w:rsidR="00DD0A78" w:rsidRPr="004E43DD" w:rsidRDefault="00DD0A78" w:rsidP="00DD0A78">
      <w:pPr>
        <w:pStyle w:val="Prrafodelista"/>
        <w:spacing w:line="360" w:lineRule="auto"/>
        <w:ind w:left="0"/>
        <w:jc w:val="both"/>
        <w:rPr>
          <w:rFonts w:ascii="Palatino Linotype" w:hAnsi="Palatino Linotype" w:cs="Arial"/>
          <w:b/>
        </w:rPr>
      </w:pPr>
    </w:p>
    <w:p w14:paraId="3412545A" w14:textId="77777777" w:rsidR="00C04CBC" w:rsidRDefault="00C04CBC" w:rsidP="00DD0A78">
      <w:pPr>
        <w:pStyle w:val="Prrafodelista"/>
        <w:spacing w:line="360" w:lineRule="auto"/>
        <w:ind w:left="0"/>
        <w:jc w:val="both"/>
        <w:rPr>
          <w:rFonts w:ascii="Palatino Linotype" w:hAnsi="Palatino Linotype" w:cs="Arial"/>
          <w:b/>
        </w:rPr>
      </w:pPr>
    </w:p>
    <w:p w14:paraId="3E3AE074"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Razones o motivos de inconformidad:</w:t>
      </w:r>
    </w:p>
    <w:p w14:paraId="73C1A139" w14:textId="77777777" w:rsidR="00DD0A78" w:rsidRPr="00A12488" w:rsidRDefault="00DD0A78" w:rsidP="00A12488">
      <w:pPr>
        <w:spacing w:before="240" w:line="360" w:lineRule="auto"/>
        <w:ind w:left="851" w:right="851"/>
        <w:jc w:val="both"/>
        <w:rPr>
          <w:rFonts w:ascii="Palatino Linotype" w:hAnsi="Palatino Linotype"/>
          <w:b/>
          <w:i/>
          <w:color w:val="000000"/>
        </w:rPr>
      </w:pPr>
      <w:r w:rsidRPr="00A12488">
        <w:rPr>
          <w:rFonts w:ascii="Palatino Linotype" w:hAnsi="Palatino Linotype" w:cs="Arial"/>
          <w:i/>
        </w:rPr>
        <w:t>“</w:t>
      </w:r>
      <w:r w:rsidR="00A12488" w:rsidRPr="00A12488">
        <w:rPr>
          <w:rFonts w:ascii="Palatino Linotype" w:eastAsia="Times New Roman" w:hAnsi="Palatino Linotype" w:cs="Times New Roman"/>
          <w:i/>
          <w:lang w:eastAsia="es-MX"/>
        </w:rPr>
        <w:t xml:space="preserve">Nunca me entregaron la </w:t>
      </w:r>
      <w:proofErr w:type="spellStart"/>
      <w:r w:rsidR="00A12488" w:rsidRPr="00A12488">
        <w:rPr>
          <w:rFonts w:ascii="Palatino Linotype" w:eastAsia="Times New Roman" w:hAnsi="Palatino Linotype" w:cs="Times New Roman"/>
          <w:i/>
          <w:lang w:eastAsia="es-MX"/>
        </w:rPr>
        <w:t>informacion</w:t>
      </w:r>
      <w:proofErr w:type="spellEnd"/>
      <w:r w:rsidR="00A12488" w:rsidRPr="00A12488">
        <w:rPr>
          <w:rFonts w:ascii="Palatino Linotype" w:eastAsia="Times New Roman" w:hAnsi="Palatino Linotype" w:cs="Times New Roman"/>
          <w:i/>
          <w:lang w:eastAsia="es-MX"/>
        </w:rPr>
        <w:t xml:space="preserve"> de sueldos y salarios</w:t>
      </w:r>
      <w:r w:rsidR="004E43DD" w:rsidRPr="00A12488">
        <w:rPr>
          <w:rFonts w:ascii="Palatino Linotype" w:hAnsi="Palatino Linotype"/>
          <w:i/>
          <w:color w:val="000000"/>
        </w:rPr>
        <w:t xml:space="preserve">” </w:t>
      </w:r>
      <w:r w:rsidR="004E43DD" w:rsidRPr="00A12488">
        <w:rPr>
          <w:rFonts w:ascii="Palatino Linotype" w:hAnsi="Palatino Linotype"/>
          <w:b/>
          <w:i/>
          <w:color w:val="000000"/>
        </w:rPr>
        <w:t>[Sic]</w:t>
      </w:r>
    </w:p>
    <w:p w14:paraId="6652F4CD" w14:textId="77777777" w:rsidR="00C04CBC" w:rsidRPr="004E43DD" w:rsidRDefault="00C04CBC" w:rsidP="00DD0A78">
      <w:pPr>
        <w:spacing w:after="0" w:line="276" w:lineRule="auto"/>
        <w:ind w:left="567" w:right="567"/>
        <w:jc w:val="both"/>
        <w:rPr>
          <w:rFonts w:ascii="Palatino Linotype" w:hAnsi="Palatino Linotype"/>
          <w:b/>
          <w:i/>
          <w:color w:val="000000"/>
        </w:rPr>
      </w:pPr>
    </w:p>
    <w:p w14:paraId="1786484C" w14:textId="77777777" w:rsidR="00DD0A78" w:rsidRDefault="00DD0A78" w:rsidP="00DD0A78">
      <w:pPr>
        <w:spacing w:after="0" w:line="360" w:lineRule="auto"/>
        <w:jc w:val="both"/>
        <w:rPr>
          <w:rFonts w:ascii="Palatino Linotype" w:hAnsi="Palatino Linotype" w:cs="Arial"/>
          <w:sz w:val="24"/>
          <w:szCs w:val="24"/>
        </w:rPr>
      </w:pPr>
    </w:p>
    <w:p w14:paraId="15904DB3" w14:textId="77777777" w:rsidR="00DD0A78" w:rsidRDefault="00DD0A78" w:rsidP="00DD0A7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5C018772"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A12488">
        <w:rPr>
          <w:rFonts w:ascii="Palatino Linotype" w:eastAsia="Times New Roman" w:hAnsi="Palatino Linotype" w:cs="Arial"/>
          <w:sz w:val="24"/>
          <w:szCs w:val="24"/>
          <w:lang w:val="es-ES" w:eastAsia="es-ES"/>
        </w:rPr>
        <w:t>cuatro de febrero</w:t>
      </w:r>
      <w:r w:rsidR="00C04CBC">
        <w:rPr>
          <w:rFonts w:ascii="Palatino Linotype" w:eastAsia="Times New Roman" w:hAnsi="Palatino Linotype" w:cs="Arial"/>
          <w:sz w:val="24"/>
          <w:szCs w:val="24"/>
          <w:lang w:val="es-ES" w:eastAsia="es-ES"/>
        </w:rPr>
        <w:t xml:space="preserve"> del presente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14:paraId="41B5FBD4" w14:textId="77777777" w:rsidR="00BE383C" w:rsidRDefault="00BE383C" w:rsidP="00DD0A78">
      <w:pPr>
        <w:spacing w:after="0" w:line="360" w:lineRule="auto"/>
        <w:ind w:right="49"/>
        <w:jc w:val="both"/>
        <w:rPr>
          <w:rFonts w:ascii="Palatino Linotype" w:eastAsia="Times New Roman" w:hAnsi="Palatino Linotype" w:cs="Arial"/>
          <w:sz w:val="24"/>
          <w:szCs w:val="24"/>
          <w:lang w:val="es-ES_tradnl" w:eastAsia="es-ES"/>
        </w:rPr>
      </w:pPr>
    </w:p>
    <w:p w14:paraId="7D8ABE91"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p>
    <w:p w14:paraId="4EBDB69D" w14:textId="77777777" w:rsidR="00DD0A78" w:rsidRPr="004C083E" w:rsidRDefault="00DD0A78" w:rsidP="00DD0A7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5F137B47"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A12488">
        <w:rPr>
          <w:rFonts w:ascii="Palatino Linotype" w:eastAsia="Times New Roman" w:hAnsi="Palatino Linotype" w:cs="Arial"/>
          <w:sz w:val="24"/>
          <w:szCs w:val="24"/>
          <w:lang w:val="es-ES" w:eastAsia="es-ES"/>
        </w:rPr>
        <w:t>diez de febrero</w:t>
      </w:r>
      <w:r>
        <w:rPr>
          <w:rFonts w:ascii="Palatino Linotype" w:eastAsia="Times New Roman" w:hAnsi="Palatino Linotype" w:cs="Arial"/>
          <w:sz w:val="24"/>
          <w:szCs w:val="24"/>
          <w:lang w:val="es-ES" w:eastAsia="es-ES"/>
        </w:rPr>
        <w:t xml:space="preserve">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096D2F42"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3CBAAFFF"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60FEAC3E"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C04CBC">
        <w:rPr>
          <w:rFonts w:ascii="Palatino Linotype" w:hAnsi="Palatino Linotype" w:cs="Arial"/>
          <w:b/>
          <w:sz w:val="24"/>
          <w:szCs w:val="24"/>
        </w:rPr>
        <w:t>E</w:t>
      </w:r>
      <w:r w:rsidRPr="00C04CBC">
        <w:rPr>
          <w:rFonts w:ascii="Palatino Linotype" w:hAnsi="Palatino Linotype" w:cs="Arial"/>
          <w:b/>
          <w:sz w:val="24"/>
          <w:szCs w:val="24"/>
        </w:rPr>
        <w:t>l</w:t>
      </w:r>
      <w:r>
        <w:rPr>
          <w:rFonts w:ascii="Palatino Linotype" w:hAnsi="Palatino Linotype" w:cs="Arial"/>
          <w:sz w:val="24"/>
          <w:szCs w:val="24"/>
        </w:rPr>
        <w:t xml:space="preserve"> </w:t>
      </w:r>
      <w:r w:rsidR="00C04CBC">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fue omiso en rendir su informe justificado dentro del término de ley que le fue otorgado, de igual manera se observa q</w:t>
      </w:r>
      <w:r w:rsidR="00B71EF1">
        <w:rPr>
          <w:rFonts w:ascii="Palatino Linotype" w:hAnsi="Palatino Linotype" w:cs="Arial"/>
          <w:sz w:val="24"/>
          <w:szCs w:val="24"/>
        </w:rPr>
        <w:t xml:space="preserve">ue </w:t>
      </w:r>
      <w:r w:rsidR="00A12488">
        <w:rPr>
          <w:rFonts w:ascii="Palatino Linotype" w:hAnsi="Palatino Linotype" w:cs="Arial"/>
          <w:b/>
          <w:sz w:val="24"/>
          <w:szCs w:val="24"/>
        </w:rPr>
        <w:t>El</w:t>
      </w:r>
      <w:r w:rsidR="00B71EF1">
        <w:rPr>
          <w:rFonts w:ascii="Palatino Linotype" w:hAnsi="Palatino Linotype" w:cs="Arial"/>
          <w:b/>
          <w:sz w:val="24"/>
          <w:szCs w:val="24"/>
        </w:rPr>
        <w:t xml:space="preserve"> R</w:t>
      </w:r>
      <w:r>
        <w:rPr>
          <w:rFonts w:ascii="Palatino Linotype" w:hAnsi="Palatino Linotype" w:cs="Arial"/>
          <w:b/>
          <w:sz w:val="24"/>
          <w:szCs w:val="24"/>
        </w:rPr>
        <w:t>ecurrente</w:t>
      </w:r>
      <w:r>
        <w:rPr>
          <w:rFonts w:ascii="Palatino Linotype" w:hAnsi="Palatino Linotype" w:cs="Arial"/>
          <w:sz w:val="24"/>
          <w:szCs w:val="24"/>
        </w:rPr>
        <w:t xml:space="preserve"> no rindió manifestación alguna que a sus intereses conviniera.</w:t>
      </w:r>
    </w:p>
    <w:p w14:paraId="2522A1DD" w14:textId="77777777" w:rsidR="00DD0A78" w:rsidRDefault="00DD0A78" w:rsidP="00DD0A78">
      <w:pPr>
        <w:spacing w:after="0" w:line="360" w:lineRule="auto"/>
        <w:jc w:val="both"/>
        <w:rPr>
          <w:rFonts w:ascii="Palatino Linotype" w:hAnsi="Palatino Linotype" w:cs="Arial"/>
          <w:sz w:val="24"/>
          <w:szCs w:val="24"/>
        </w:rPr>
      </w:pPr>
    </w:p>
    <w:p w14:paraId="3CA85EDF" w14:textId="77777777" w:rsidR="00DD0A78" w:rsidRDefault="00DD0A78"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w:t>
      </w:r>
      <w:r w:rsidR="00C04CBC">
        <w:rPr>
          <w:rFonts w:ascii="Palatino Linotype" w:hAnsi="Palatino Linotype" w:cs="Arial"/>
          <w:sz w:val="24"/>
          <w:szCs w:val="24"/>
        </w:rPr>
        <w:t xml:space="preserve">ofrecieron pruebas por parte </w:t>
      </w:r>
      <w:r w:rsidR="00FF50C6">
        <w:rPr>
          <w:rFonts w:ascii="Palatino Linotype" w:hAnsi="Palatino Linotype" w:cs="Arial"/>
          <w:sz w:val="24"/>
          <w:szCs w:val="24"/>
        </w:rPr>
        <w:t>del</w:t>
      </w:r>
      <w:r w:rsidRPr="00E34EB5">
        <w:rPr>
          <w:rFonts w:ascii="Palatino Linotype" w:hAnsi="Palatino Linotype" w:cs="Arial"/>
          <w:sz w:val="24"/>
          <w:szCs w:val="24"/>
        </w:rPr>
        <w:t xml:space="preserve"> hoy </w:t>
      </w:r>
      <w:r w:rsidR="00C04CBC">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24C64B5" w14:textId="77777777" w:rsidR="00C04CBC" w:rsidRDefault="00C04CBC" w:rsidP="00DD0A78">
      <w:pPr>
        <w:spacing w:after="0" w:line="360" w:lineRule="auto"/>
        <w:jc w:val="both"/>
        <w:rPr>
          <w:rFonts w:ascii="Palatino Linotype" w:hAnsi="Palatino Linotype" w:cs="Arial"/>
          <w:sz w:val="24"/>
          <w:szCs w:val="24"/>
        </w:rPr>
      </w:pPr>
    </w:p>
    <w:p w14:paraId="67C04978" w14:textId="77777777" w:rsidR="00DD0A78" w:rsidRDefault="00DD0A78" w:rsidP="00DD0A78">
      <w:pPr>
        <w:spacing w:after="0" w:line="360" w:lineRule="auto"/>
        <w:jc w:val="both"/>
        <w:rPr>
          <w:rFonts w:ascii="Palatino Linotype" w:hAnsi="Palatino Linotype" w:cs="Arial"/>
          <w:sz w:val="24"/>
          <w:szCs w:val="24"/>
        </w:rPr>
      </w:pPr>
    </w:p>
    <w:p w14:paraId="56CF7901"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7061F13A" w14:textId="77777777" w:rsidR="00DD0A78" w:rsidRDefault="00DD0A78" w:rsidP="00DD0A7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E27EFF">
        <w:rPr>
          <w:rFonts w:ascii="Palatino Linotype" w:hAnsi="Palatino Linotype" w:cs="Arial"/>
          <w:sz w:val="24"/>
          <w:szCs w:val="24"/>
        </w:rPr>
        <w:t>cinco de marzo</w:t>
      </w:r>
      <w:r>
        <w:rPr>
          <w:rFonts w:ascii="Palatino Linotype" w:hAnsi="Palatino Linotype" w:cs="Arial"/>
          <w:sz w:val="24"/>
          <w:szCs w:val="24"/>
        </w:rPr>
        <w:t xml:space="preserve">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7870446A" w14:textId="77777777" w:rsidR="00E27EFF" w:rsidRDefault="00E27EFF" w:rsidP="00DD0A78">
      <w:pPr>
        <w:spacing w:after="0" w:line="360" w:lineRule="auto"/>
        <w:jc w:val="both"/>
        <w:rPr>
          <w:rFonts w:ascii="Palatino Linotype" w:hAnsi="Palatino Linotype" w:cs="Arial"/>
          <w:sz w:val="24"/>
          <w:szCs w:val="24"/>
        </w:rPr>
      </w:pPr>
    </w:p>
    <w:p w14:paraId="05FD8A93" w14:textId="77777777" w:rsidR="00C04CBC" w:rsidRDefault="00C04CBC" w:rsidP="00DD0A78">
      <w:pPr>
        <w:spacing w:after="0" w:line="360" w:lineRule="auto"/>
        <w:jc w:val="both"/>
        <w:rPr>
          <w:rFonts w:ascii="Palatino Linotype" w:hAnsi="Palatino Linotype" w:cs="Arial"/>
          <w:sz w:val="24"/>
          <w:szCs w:val="24"/>
        </w:rPr>
      </w:pPr>
    </w:p>
    <w:p w14:paraId="6AB9EAD0" w14:textId="77777777" w:rsidR="00DD0A78" w:rsidRPr="008B6600" w:rsidRDefault="00DD0A78" w:rsidP="00DD0A7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14:paraId="79721D5A" w14:textId="77777777" w:rsidR="00DD0A78" w:rsidRPr="00AD2A55" w:rsidRDefault="00DD0A78" w:rsidP="00DD0A78">
      <w:pPr>
        <w:spacing w:after="0" w:line="360" w:lineRule="auto"/>
        <w:jc w:val="center"/>
        <w:rPr>
          <w:rFonts w:ascii="Palatino Linotype" w:hAnsi="Palatino Linotype" w:cs="Arial"/>
          <w:b/>
          <w:sz w:val="24"/>
          <w:szCs w:val="24"/>
        </w:rPr>
      </w:pPr>
    </w:p>
    <w:p w14:paraId="29DD0633" w14:textId="77777777" w:rsidR="00DD0A78" w:rsidRPr="00600F1D" w:rsidRDefault="00DD0A78" w:rsidP="00DD0A7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1F4399C9" w14:textId="77777777" w:rsidR="00DD0A78" w:rsidRDefault="00DD0A78" w:rsidP="00DD0A7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630C7">
        <w:rPr>
          <w:rFonts w:ascii="Palatino Linotype" w:hAnsi="Palatino Linotype" w:cs="Arial"/>
          <w:sz w:val="24"/>
          <w:szCs w:val="24"/>
        </w:rPr>
        <w:t>el</w:t>
      </w:r>
      <w:r w:rsidRPr="001D77CB">
        <w:rPr>
          <w:rFonts w:ascii="Palatino Linotype" w:hAnsi="Palatino Linotype" w:cs="Arial"/>
          <w:sz w:val="24"/>
          <w:szCs w:val="24"/>
        </w:rPr>
        <w:t xml:space="preserve"> ahora </w:t>
      </w:r>
      <w:r w:rsidR="00C04CBC">
        <w:rPr>
          <w:rFonts w:ascii="Palatino Linotype" w:hAnsi="Palatino Linotype" w:cs="Arial"/>
          <w:b/>
          <w:sz w:val="24"/>
          <w:szCs w:val="24"/>
        </w:rPr>
        <w:t>R</w:t>
      </w:r>
      <w:r w:rsidRPr="001D77CB">
        <w:rPr>
          <w:rFonts w:ascii="Palatino Linotype" w:hAnsi="Palatino Linotype" w:cs="Arial"/>
          <w:b/>
          <w:sz w:val="24"/>
          <w:szCs w:val="24"/>
        </w:rPr>
        <w:t>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7F6F83E4" w14:textId="77777777" w:rsidR="00C04CBC" w:rsidRPr="001D77CB" w:rsidRDefault="00C04CBC" w:rsidP="00DD0A78">
      <w:pPr>
        <w:spacing w:after="0" w:line="360" w:lineRule="auto"/>
        <w:jc w:val="both"/>
        <w:rPr>
          <w:rFonts w:ascii="Palatino Linotype" w:hAnsi="Palatino Linotype" w:cs="Arial"/>
          <w:sz w:val="24"/>
          <w:szCs w:val="24"/>
        </w:rPr>
      </w:pPr>
    </w:p>
    <w:p w14:paraId="7423B3CB" w14:textId="77777777" w:rsidR="00DD0A78" w:rsidRDefault="00DD0A78" w:rsidP="00DD0A78">
      <w:pPr>
        <w:spacing w:after="0" w:line="360" w:lineRule="auto"/>
        <w:jc w:val="both"/>
        <w:rPr>
          <w:rFonts w:ascii="Palatino Linotype" w:hAnsi="Palatino Linotype" w:cs="Arial"/>
          <w:sz w:val="24"/>
          <w:szCs w:val="24"/>
        </w:rPr>
      </w:pPr>
    </w:p>
    <w:p w14:paraId="18B5573A" w14:textId="77777777" w:rsidR="00DD0A78" w:rsidRPr="00A06D7E" w:rsidRDefault="00DD0A78" w:rsidP="00DD0A78">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14:paraId="7FE015DF"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B408FE"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5FC9D136"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291AE6">
        <w:rPr>
          <w:rFonts w:ascii="Palatino Linotype" w:eastAsia="Times New Roman" w:hAnsi="Palatino Linotype" w:cs="Arial"/>
          <w:b/>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C6BF5C2"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34BFF7F5" w14:textId="77777777" w:rsidR="00291AE6" w:rsidRDefault="00291AE6" w:rsidP="00DD0A78">
      <w:pPr>
        <w:autoSpaceDE w:val="0"/>
        <w:autoSpaceDN w:val="0"/>
        <w:adjustRightInd w:val="0"/>
        <w:spacing w:after="0" w:line="360" w:lineRule="auto"/>
        <w:jc w:val="both"/>
        <w:rPr>
          <w:rFonts w:ascii="Palatino Linotype" w:hAnsi="Palatino Linotype" w:cs="Arial"/>
          <w:sz w:val="24"/>
          <w:szCs w:val="24"/>
        </w:rPr>
      </w:pPr>
    </w:p>
    <w:p w14:paraId="43983BBC"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00291AE6">
        <w:rPr>
          <w:rFonts w:ascii="Palatino Linotype" w:hAnsi="Palatino Linotype" w:cs="Arial"/>
          <w:b/>
          <w:sz w:val="24"/>
          <w:szCs w:val="24"/>
        </w:rPr>
        <w:t>S</w:t>
      </w:r>
      <w:r w:rsidRPr="00A06D7E">
        <w:rPr>
          <w:rFonts w:ascii="Palatino Linotype" w:hAnsi="Palatino Linotype" w:cs="Arial"/>
          <w:b/>
          <w:sz w:val="24"/>
          <w:szCs w:val="24"/>
        </w:rPr>
        <w:t>ujetos</w:t>
      </w:r>
      <w:r w:rsidRPr="00A06D7E">
        <w:rPr>
          <w:rFonts w:ascii="Palatino Linotype" w:hAnsi="Palatino Linotype" w:cs="Arial"/>
          <w:sz w:val="24"/>
          <w:szCs w:val="24"/>
        </w:rPr>
        <w:t xml:space="preserve"> </w:t>
      </w:r>
      <w:r w:rsidR="00291AE6">
        <w:rPr>
          <w:rFonts w:ascii="Palatino Linotype" w:hAnsi="Palatino Linotype" w:cs="Arial"/>
          <w:b/>
          <w:sz w:val="24"/>
          <w:szCs w:val="24"/>
        </w:rPr>
        <w:t>O</w:t>
      </w:r>
      <w:r w:rsidRPr="00A06D7E">
        <w:rPr>
          <w:rFonts w:ascii="Palatino Linotype" w:hAnsi="Palatino Linotype" w:cs="Arial"/>
          <w:b/>
          <w:sz w:val="24"/>
          <w:szCs w:val="24"/>
        </w:rPr>
        <w:t>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14:paraId="42386AF2"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096BA2FB"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w:t>
      </w:r>
      <w:r w:rsidR="00B71EF1">
        <w:rPr>
          <w:rFonts w:ascii="Palatino Linotype" w:hAnsi="Palatino Linotype" w:cs="Arial"/>
          <w:sz w:val="24"/>
          <w:szCs w:val="24"/>
        </w:rPr>
        <w:t xml:space="preserve">ince días hábiles, sin que los </w:t>
      </w:r>
      <w:r w:rsidR="00B71EF1" w:rsidRPr="00B71EF1">
        <w:rPr>
          <w:rFonts w:ascii="Palatino Linotype" w:hAnsi="Palatino Linotype" w:cs="Arial"/>
          <w:b/>
          <w:sz w:val="24"/>
          <w:szCs w:val="24"/>
        </w:rPr>
        <w:t>Sujetos O</w:t>
      </w:r>
      <w:r w:rsidRPr="00B71EF1">
        <w:rPr>
          <w:rFonts w:ascii="Palatino Linotype" w:hAnsi="Palatino Linotype" w:cs="Arial"/>
          <w:b/>
          <w:sz w:val="24"/>
          <w:szCs w:val="24"/>
        </w:rPr>
        <w:t>bligados</w:t>
      </w:r>
      <w:r w:rsidRPr="00A06D7E">
        <w:rPr>
          <w:rFonts w:ascii="Palatino Linotype" w:hAnsi="Palatino Linotype" w:cs="Arial"/>
          <w:sz w:val="24"/>
          <w:szCs w:val="24"/>
        </w:rPr>
        <w:t xml:space="preserve"> entreguen la respuesta a la solicitud de información, ésta debe considerarse como negada; por lo que al solicitante le asiste el derecho para poder presentar el recurso de revisión correspondiente.</w:t>
      </w:r>
    </w:p>
    <w:p w14:paraId="01581B3A" w14:textId="77777777" w:rsidR="00DD0A78" w:rsidRPr="00A06D7E" w:rsidRDefault="00DD0A78" w:rsidP="00DD0A78">
      <w:pPr>
        <w:spacing w:after="0" w:line="360" w:lineRule="auto"/>
        <w:rPr>
          <w:rFonts w:ascii="Palatino Linotype" w:hAnsi="Palatino Linotype"/>
        </w:rPr>
      </w:pPr>
    </w:p>
    <w:p w14:paraId="2C1941B6"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FFA9B17" w14:textId="77777777" w:rsidR="00DD0A78" w:rsidRPr="00A06D7E" w:rsidRDefault="00DD0A78" w:rsidP="00DD0A78">
      <w:pPr>
        <w:spacing w:after="0" w:line="360" w:lineRule="auto"/>
        <w:rPr>
          <w:rFonts w:ascii="Palatino Linotype" w:hAnsi="Palatino Linotype"/>
        </w:rPr>
      </w:pPr>
    </w:p>
    <w:p w14:paraId="2C1C9AA2"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60650FC4" w14:textId="77777777" w:rsidR="00DD0A78" w:rsidRPr="00A06D7E" w:rsidRDefault="00DD0A78" w:rsidP="00DD0A78">
      <w:pPr>
        <w:spacing w:after="0" w:line="240" w:lineRule="auto"/>
        <w:rPr>
          <w:rFonts w:ascii="Palatino Linotype" w:hAnsi="Palatino Linotype"/>
        </w:rPr>
      </w:pPr>
    </w:p>
    <w:p w14:paraId="201AC705"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51C51C"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291AE6">
        <w:rPr>
          <w:rFonts w:ascii="Palatino Linotype" w:eastAsia="Times New Roman" w:hAnsi="Palatino Linotype" w:cs="Arial"/>
          <w:b/>
          <w:i/>
          <w:u w:val="single"/>
          <w:lang w:val="es-ES" w:eastAsia="es-ES"/>
        </w:rPr>
        <w:t>A falta de respuesta del sujeto obligado, dentro de los plazos establecidos en esta Ley, a una solicitud de acceso a la información pública, el recurso podrá ser interpuesto en cualquier momento</w:t>
      </w:r>
      <w:r w:rsidRPr="00291AE6">
        <w:rPr>
          <w:rFonts w:ascii="Palatino Linotype" w:eastAsia="Times New Roman" w:hAnsi="Palatino Linotype" w:cs="Arial"/>
          <w:i/>
          <w:u w:val="single"/>
          <w:lang w:val="es-ES" w:eastAsia="es-ES"/>
        </w:rPr>
        <w:t>,</w:t>
      </w:r>
      <w:r w:rsidRPr="00A06D7E">
        <w:rPr>
          <w:rFonts w:ascii="Palatino Linotype" w:eastAsia="Times New Roman" w:hAnsi="Palatino Linotype" w:cs="Arial"/>
          <w:i/>
          <w:lang w:val="es-ES" w:eastAsia="es-ES"/>
        </w:rPr>
        <w:t xml:space="preserve"> acompañado con el documento que pruebe la fecha en que presentó la solicitud.</w:t>
      </w:r>
    </w:p>
    <w:p w14:paraId="6203A926"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417CF8D0" w14:textId="77777777" w:rsidR="00DD0A78" w:rsidRPr="00A06D7E" w:rsidRDefault="00DD0A78" w:rsidP="00DD0A7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2620D84"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36AD6582"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A06D7E">
        <w:rPr>
          <w:rFonts w:ascii="Palatino Linotype" w:hAnsi="Palatino Linotype" w:cs="Arial"/>
          <w:sz w:val="24"/>
          <w:szCs w:val="24"/>
        </w:rPr>
        <w:lastRenderedPageBreak/>
        <w:t xml:space="preserve">por parte del </w:t>
      </w:r>
      <w:r w:rsidR="00B71EF1">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51BFD13" w14:textId="77777777" w:rsidR="00291AE6" w:rsidRPr="00A06D7E" w:rsidRDefault="00291AE6" w:rsidP="00DD0A78">
      <w:pPr>
        <w:autoSpaceDE w:val="0"/>
        <w:autoSpaceDN w:val="0"/>
        <w:adjustRightInd w:val="0"/>
        <w:spacing w:after="0" w:line="360" w:lineRule="auto"/>
        <w:jc w:val="both"/>
        <w:rPr>
          <w:rFonts w:ascii="Palatino Linotype" w:hAnsi="Palatino Linotype" w:cs="Arial"/>
          <w:sz w:val="24"/>
          <w:szCs w:val="24"/>
        </w:rPr>
      </w:pPr>
    </w:p>
    <w:p w14:paraId="0DC89B5F" w14:textId="77777777" w:rsidR="00DD0A78" w:rsidRDefault="00DD0A78" w:rsidP="00DD0A78">
      <w:pPr>
        <w:pStyle w:val="Prrafodelista"/>
        <w:autoSpaceDE w:val="0"/>
        <w:autoSpaceDN w:val="0"/>
        <w:adjustRightInd w:val="0"/>
        <w:spacing w:line="360" w:lineRule="auto"/>
        <w:ind w:left="0"/>
        <w:jc w:val="both"/>
        <w:rPr>
          <w:rFonts w:ascii="Palatino Linotype" w:hAnsi="Palatino Linotype" w:cs="Arial"/>
        </w:rPr>
      </w:pPr>
    </w:p>
    <w:p w14:paraId="63FD3A57" w14:textId="77777777" w:rsidR="00DD0A78" w:rsidRPr="004965AA" w:rsidRDefault="00DD0A78" w:rsidP="00DD0A78">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14:paraId="04B4099B"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14:paraId="09E1254D"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1D60B1F9"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1985D60" w14:textId="77777777" w:rsidR="00BE383C" w:rsidRDefault="00BE383C"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D42DD07"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263561" w14:textId="77777777" w:rsidR="00DD0A78" w:rsidRPr="004965AA" w:rsidRDefault="00DD0A78" w:rsidP="00DD0A7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14:paraId="09DA8A02"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ED11F2" w14:textId="77777777" w:rsidR="00DD0A78" w:rsidRPr="004965AA"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D632A0"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w:t>
      </w:r>
      <w:r w:rsidR="00291AE6">
        <w:rPr>
          <w:rFonts w:ascii="Palatino Linotype" w:eastAsia="Times New Roman" w:hAnsi="Palatino Linotype" w:cs="Arial"/>
          <w:sz w:val="24"/>
          <w:szCs w:val="24"/>
          <w:lang w:val="es-ES" w:eastAsia="es-ES"/>
        </w:rPr>
        <w:t xml:space="preserve">erirnos al acto impugnado por </w:t>
      </w:r>
      <w:r w:rsidR="005630C7">
        <w:rPr>
          <w:rFonts w:ascii="Palatino Linotype" w:eastAsia="Times New Roman" w:hAnsi="Palatino Linotype" w:cs="Arial"/>
          <w:b/>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w:t>
      </w:r>
      <w:r w:rsidRPr="00FB59FD">
        <w:rPr>
          <w:rFonts w:ascii="Palatino Linotype" w:eastAsia="Times New Roman" w:hAnsi="Palatino Linotype" w:cs="Arial"/>
          <w:sz w:val="24"/>
          <w:szCs w:val="24"/>
          <w:lang w:val="es-ES" w:eastAsia="es-ES"/>
        </w:rPr>
        <w:lastRenderedPageBreak/>
        <w:t xml:space="preserve">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861096F"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B38A9E"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w:t>
      </w:r>
      <w:r w:rsidRPr="00291AE6">
        <w:rPr>
          <w:rFonts w:ascii="Palatino Linotype" w:eastAsia="Times New Roman" w:hAnsi="Palatino Linotype" w:cs="Times New Roman"/>
          <w:b/>
          <w:sz w:val="24"/>
          <w:szCs w:val="24"/>
          <w:lang w:val="es-ES" w:eastAsia="es-ES"/>
        </w:rPr>
        <w:t>SAIMEX,</w:t>
      </w:r>
      <w:r w:rsidR="00291AE6">
        <w:rPr>
          <w:rFonts w:ascii="Palatino Linotype" w:eastAsia="Times New Roman" w:hAnsi="Palatino Linotype" w:cs="Times New Roman"/>
          <w:sz w:val="24"/>
          <w:szCs w:val="24"/>
          <w:lang w:val="es-ES" w:eastAsia="es-ES"/>
        </w:rPr>
        <w:t xml:space="preserve"> se acredita que </w:t>
      </w:r>
      <w:r w:rsidR="00291AE6" w:rsidRPr="00291AE6">
        <w:rPr>
          <w:rFonts w:ascii="Palatino Linotype" w:eastAsia="Times New Roman" w:hAnsi="Palatino Linotype" w:cs="Times New Roman"/>
          <w:b/>
          <w:sz w:val="24"/>
          <w:szCs w:val="24"/>
          <w:lang w:val="es-ES" w:eastAsia="es-ES"/>
        </w:rPr>
        <w:t>E</w:t>
      </w:r>
      <w:r w:rsidRPr="00291AE6">
        <w:rPr>
          <w:rFonts w:ascii="Palatino Linotype" w:eastAsia="Times New Roman" w:hAnsi="Palatino Linotype" w:cs="Times New Roman"/>
          <w:b/>
          <w:sz w:val="24"/>
          <w:szCs w:val="24"/>
          <w:lang w:val="es-ES" w:eastAsia="es-ES"/>
        </w:rPr>
        <w:t>l</w:t>
      </w:r>
      <w:r w:rsidRPr="00FB59FD">
        <w:rPr>
          <w:rFonts w:ascii="Palatino Linotype" w:eastAsia="Times New Roman" w:hAnsi="Palatino Linotype" w:cs="Times New Roman"/>
          <w:sz w:val="24"/>
          <w:szCs w:val="24"/>
          <w:lang w:val="es-ES" w:eastAsia="es-ES"/>
        </w:rPr>
        <w:t xml:space="preserve"> </w:t>
      </w:r>
      <w:r w:rsidR="00291AE6">
        <w:rPr>
          <w:rFonts w:ascii="Palatino Linotype" w:eastAsia="Times New Roman" w:hAnsi="Palatino Linotype" w:cs="Arial"/>
          <w:b/>
          <w:sz w:val="24"/>
          <w:szCs w:val="24"/>
          <w:lang w:val="es-ES" w:eastAsia="es-MX"/>
        </w:rPr>
        <w:t>Sujeto O</w:t>
      </w:r>
      <w:r w:rsidRPr="00FB59FD">
        <w:rPr>
          <w:rFonts w:ascii="Palatino Linotype" w:eastAsia="Times New Roman" w:hAnsi="Palatino Linotype" w:cs="Arial"/>
          <w:b/>
          <w:sz w:val="24"/>
          <w:szCs w:val="24"/>
          <w:lang w:val="es-ES" w:eastAsia="es-MX"/>
        </w:rPr>
        <w:t>bligado</w:t>
      </w:r>
      <w:r w:rsidRPr="00FB59FD">
        <w:rPr>
          <w:rFonts w:ascii="Palatino Linotype" w:eastAsia="Times New Roman" w:hAnsi="Palatino Linotype" w:cs="Arial"/>
          <w:sz w:val="24"/>
          <w:szCs w:val="24"/>
          <w:lang w:val="es-ES" w:eastAsia="es-MX"/>
        </w:rPr>
        <w:t xml:space="preserve"> fue omiso en responder la solic</w:t>
      </w:r>
      <w:r w:rsidR="00291AE6">
        <w:rPr>
          <w:rFonts w:ascii="Palatino Linotype" w:eastAsia="Times New Roman" w:hAnsi="Palatino Linotype" w:cs="Arial"/>
          <w:sz w:val="24"/>
          <w:szCs w:val="24"/>
          <w:lang w:val="es-ES" w:eastAsia="es-MX"/>
        </w:rPr>
        <w:t xml:space="preserve">itud de información hecha por </w:t>
      </w:r>
      <w:r w:rsidR="005630C7">
        <w:rPr>
          <w:rFonts w:ascii="Palatino Linotype" w:eastAsia="Times New Roman" w:hAnsi="Palatino Linotype" w:cs="Arial"/>
          <w:b/>
          <w:sz w:val="24"/>
          <w:szCs w:val="24"/>
          <w:lang w:val="es-ES" w:eastAsia="es-MX"/>
        </w:rPr>
        <w:t>El</w:t>
      </w:r>
      <w:r w:rsidRPr="00FB59FD">
        <w:rPr>
          <w:rFonts w:ascii="Palatino Linotype" w:eastAsia="Times New Roman" w:hAnsi="Palatino Linotype" w:cs="Arial"/>
          <w:sz w:val="24"/>
          <w:szCs w:val="24"/>
          <w:lang w:val="es-ES" w:eastAsia="es-MX"/>
        </w:rPr>
        <w:t xml:space="preserve"> </w:t>
      </w:r>
      <w:r w:rsidR="00291AE6">
        <w:rPr>
          <w:rFonts w:ascii="Palatino Linotype" w:eastAsia="Times New Roman" w:hAnsi="Palatino Linotype" w:cs="Arial"/>
          <w:b/>
          <w:sz w:val="24"/>
          <w:szCs w:val="24"/>
          <w:lang w:val="es-ES" w:eastAsia="es-MX"/>
        </w:rPr>
        <w:t>R</w:t>
      </w:r>
      <w:r w:rsidRPr="00FB59FD">
        <w:rPr>
          <w:rFonts w:ascii="Palatino Linotype" w:eastAsia="Times New Roman" w:hAnsi="Palatino Linotype" w:cs="Arial"/>
          <w:b/>
          <w:sz w:val="24"/>
          <w:szCs w:val="24"/>
          <w:lang w:val="es-ES" w:eastAsia="es-MX"/>
        </w:rPr>
        <w:t>ecurrente</w:t>
      </w:r>
      <w:r w:rsidRPr="00FB59FD">
        <w:rPr>
          <w:rFonts w:ascii="Palatino Linotype" w:eastAsia="Times New Roman" w:hAnsi="Palatino Linotype" w:cs="Arial"/>
          <w:sz w:val="24"/>
          <w:szCs w:val="24"/>
          <w:lang w:val="es-ES" w:eastAsia="es-MX"/>
        </w:rPr>
        <w:t>.</w:t>
      </w:r>
    </w:p>
    <w:p w14:paraId="3BD99814"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AC1873" w14:textId="77777777" w:rsidR="00DD0A78" w:rsidRPr="00FB59FD" w:rsidRDefault="00DD0A78" w:rsidP="00DD0A78">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00291AE6">
        <w:rPr>
          <w:rFonts w:ascii="Palatino Linotype" w:eastAsia="Times New Roman" w:hAnsi="Palatino Linotype" w:cs="Times New Roman"/>
          <w:b/>
          <w:sz w:val="24"/>
          <w:szCs w:val="24"/>
          <w:lang w:val="es-ES" w:eastAsia="es-MX"/>
        </w:rPr>
        <w:t>Sujeto O</w:t>
      </w:r>
      <w:r w:rsidRPr="00FB59FD">
        <w:rPr>
          <w:rFonts w:ascii="Palatino Linotype" w:eastAsia="Times New Roman" w:hAnsi="Palatino Linotype" w:cs="Times New Roman"/>
          <w:b/>
          <w:sz w:val="24"/>
          <w:szCs w:val="24"/>
          <w:lang w:val="es-ES" w:eastAsia="es-MX"/>
        </w:rPr>
        <w:t>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5632BDCE"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
          <w:bCs/>
          <w:i/>
        </w:rPr>
        <w:t>“</w:t>
      </w:r>
      <w:r w:rsidR="00DD0A78" w:rsidRPr="00FB59FD">
        <w:rPr>
          <w:rFonts w:ascii="Palatino Linotype" w:hAnsi="Palatino Linotype" w:cs="Arial"/>
          <w:b/>
          <w:bCs/>
          <w:i/>
        </w:rPr>
        <w:t>Artículo 23</w:t>
      </w:r>
      <w:r w:rsidR="00DD0A78" w:rsidRPr="00FB59FD">
        <w:rPr>
          <w:rFonts w:ascii="Palatino Linotype" w:hAnsi="Palatino Linotype" w:cs="Arial"/>
          <w:bCs/>
          <w:i/>
        </w:rPr>
        <w:t xml:space="preserve">. Son sujetos obligados a transparentar y permitir el acceso a su información y proteger los datos personales que obren en su poder: </w:t>
      </w:r>
    </w:p>
    <w:p w14:paraId="73A8735B" w14:textId="77777777" w:rsidR="00DD0A78" w:rsidRPr="00FB59FD" w:rsidRDefault="00291AE6" w:rsidP="00291AE6">
      <w:pPr>
        <w:spacing w:before="240" w:line="360" w:lineRule="auto"/>
        <w:ind w:left="851" w:right="851"/>
        <w:jc w:val="both"/>
        <w:rPr>
          <w:rFonts w:ascii="Palatino Linotype" w:hAnsi="Palatino Linotype" w:cs="Arial"/>
          <w:bCs/>
          <w:i/>
        </w:rPr>
      </w:pPr>
      <w:r>
        <w:rPr>
          <w:rFonts w:ascii="Palatino Linotype" w:hAnsi="Palatino Linotype" w:cs="Arial"/>
          <w:bCs/>
          <w:i/>
        </w:rPr>
        <w:t>(…)</w:t>
      </w:r>
    </w:p>
    <w:p w14:paraId="205E5D00" w14:textId="77777777" w:rsidR="00DD0A78" w:rsidRDefault="00DD0A78" w:rsidP="00291AE6">
      <w:pPr>
        <w:spacing w:before="240" w:line="360" w:lineRule="auto"/>
        <w:ind w:left="851" w:right="851"/>
        <w:jc w:val="both"/>
        <w:rPr>
          <w:rFonts w:ascii="Palatino Linotype" w:hAnsi="Palatino Linotype" w:cs="Arial"/>
          <w:b/>
          <w:bCs/>
          <w:i/>
          <w:u w:val="single"/>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5F22950D" w14:textId="77777777" w:rsidR="00291AE6" w:rsidRPr="00291AE6" w:rsidRDefault="00291AE6" w:rsidP="00291AE6">
      <w:pPr>
        <w:spacing w:before="240" w:line="360" w:lineRule="auto"/>
        <w:ind w:left="851" w:right="851"/>
        <w:jc w:val="both"/>
        <w:rPr>
          <w:rFonts w:ascii="Palatino Linotype" w:hAnsi="Palatino Linotype" w:cs="Arial"/>
          <w:b/>
        </w:rPr>
      </w:pPr>
      <w:r>
        <w:rPr>
          <w:rFonts w:ascii="Palatino Linotype" w:hAnsi="Palatino Linotype" w:cs="Arial"/>
          <w:b/>
          <w:bCs/>
          <w:i/>
        </w:rPr>
        <w:t>(…)” [Sic]</w:t>
      </w:r>
    </w:p>
    <w:p w14:paraId="4CBCFB93"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w:t>
      </w:r>
      <w:r w:rsidR="00291AE6">
        <w:rPr>
          <w:rFonts w:ascii="Palatino Linotype" w:eastAsia="Times New Roman" w:hAnsi="Palatino Linotype" w:cs="Arial"/>
          <w:color w:val="000000"/>
          <w:sz w:val="24"/>
          <w:szCs w:val="24"/>
          <w:lang w:val="es-ES_tradnl" w:eastAsia="es-MX"/>
        </w:rPr>
        <w:t xml:space="preserve">l Estado de México, por lo que </w:t>
      </w:r>
      <w:r w:rsidR="00291AE6" w:rsidRPr="00291AE6">
        <w:rPr>
          <w:rFonts w:ascii="Palatino Linotype" w:eastAsia="Times New Roman" w:hAnsi="Palatino Linotype" w:cs="Arial"/>
          <w:b/>
          <w:color w:val="000000"/>
          <w:sz w:val="24"/>
          <w:szCs w:val="24"/>
          <w:lang w:val="es-ES_tradnl" w:eastAsia="es-MX"/>
        </w:rPr>
        <w:t>E</w:t>
      </w:r>
      <w:r w:rsidRPr="00291AE6">
        <w:rPr>
          <w:rFonts w:ascii="Palatino Linotype" w:eastAsia="Times New Roman" w:hAnsi="Palatino Linotype" w:cs="Arial"/>
          <w:b/>
          <w:color w:val="000000"/>
          <w:sz w:val="24"/>
          <w:szCs w:val="24"/>
          <w:lang w:val="es-ES_tradnl" w:eastAsia="es-MX"/>
        </w:rPr>
        <w:t>l</w:t>
      </w:r>
      <w:r w:rsidRPr="00291AE6">
        <w:rPr>
          <w:rFonts w:ascii="Palatino Linotype" w:eastAsia="Times New Roman" w:hAnsi="Palatino Linotype" w:cs="Arial"/>
          <w:b/>
          <w:color w:val="000000"/>
          <w:sz w:val="24"/>
          <w:szCs w:val="24"/>
          <w:lang w:val="es-ES_tradnl" w:eastAsia="es-ES"/>
        </w:rPr>
        <w:t xml:space="preserve"> </w:t>
      </w:r>
      <w:r w:rsidR="00291AE6">
        <w:rPr>
          <w:rFonts w:ascii="Palatino Linotype" w:eastAsia="Times New Roman" w:hAnsi="Palatino Linotype" w:cs="Arial"/>
          <w:b/>
          <w:color w:val="000000"/>
          <w:sz w:val="24"/>
          <w:szCs w:val="24"/>
          <w:lang w:val="es-ES_tradnl" w:eastAsia="es-ES"/>
        </w:rPr>
        <w:t>Sujeto O</w:t>
      </w:r>
      <w:r w:rsidRPr="00FB59FD">
        <w:rPr>
          <w:rFonts w:ascii="Palatino Linotype" w:eastAsia="Times New Roman" w:hAnsi="Palatino Linotype" w:cs="Arial"/>
          <w:b/>
          <w:color w:val="000000"/>
          <w:sz w:val="24"/>
          <w:szCs w:val="24"/>
          <w:lang w:val="es-ES_tradnl" w:eastAsia="es-ES"/>
        </w:rPr>
        <w:t>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90C06CE"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p>
    <w:p w14:paraId="2D6DBC7E" w14:textId="77777777" w:rsidR="00DD0A78" w:rsidRPr="00FB59FD" w:rsidRDefault="00DD0A78" w:rsidP="00DD0A78">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65E4F554"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1BA48344" w14:textId="77777777" w:rsidR="00DD0A78" w:rsidRDefault="00DD0A78" w:rsidP="00DD0A7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14C82D3" w14:textId="77777777" w:rsidR="00DD0A78" w:rsidRDefault="00DD0A78" w:rsidP="00DD0A78">
      <w:pPr>
        <w:spacing w:after="0" w:line="360" w:lineRule="auto"/>
        <w:contextualSpacing/>
        <w:jc w:val="both"/>
        <w:rPr>
          <w:rFonts w:ascii="Palatino Linotype" w:eastAsia="MS Mincho" w:hAnsi="Palatino Linotype" w:cs="Times New Roman"/>
          <w:sz w:val="24"/>
          <w:szCs w:val="24"/>
          <w:lang w:val="es-ES_tradnl" w:eastAsia="es-ES"/>
        </w:rPr>
      </w:pPr>
    </w:p>
    <w:p w14:paraId="3F439831"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F326AD7" w14:textId="77777777" w:rsidR="00DD0A78" w:rsidRPr="00FB59FD" w:rsidRDefault="00DD0A78" w:rsidP="00DD0A78">
      <w:pPr>
        <w:spacing w:after="0" w:line="360" w:lineRule="auto"/>
        <w:contextualSpacing/>
        <w:jc w:val="both"/>
        <w:rPr>
          <w:rFonts w:ascii="Palatino Linotype" w:eastAsia="Times New Roman" w:hAnsi="Palatino Linotype" w:cs="Times New Roman"/>
          <w:sz w:val="24"/>
          <w:szCs w:val="24"/>
          <w:lang w:val="es-ES" w:eastAsia="es-MX"/>
        </w:rPr>
      </w:pPr>
    </w:p>
    <w:p w14:paraId="6C39882E" w14:textId="77777777" w:rsidR="00DD0A78" w:rsidRDefault="00DD0A78" w:rsidP="00DD0A78">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62A30E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en cumplimiento a las obligaciones que establece nuestra Carta Magna, la Constitución Estatal y la</w:t>
      </w:r>
      <w:r w:rsidR="00291AE6">
        <w:rPr>
          <w:rFonts w:ascii="Palatino Linotype" w:eastAsia="Times New Roman" w:hAnsi="Palatino Linotype" w:cs="Arial"/>
          <w:sz w:val="24"/>
          <w:szCs w:val="24"/>
          <w:lang w:val="es-ES" w:eastAsia="es-ES"/>
        </w:rPr>
        <w:t xml:space="preserve"> Ley de la materia le imponen,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 xml:space="preserve">l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91AE6">
        <w:rPr>
          <w:rFonts w:ascii="Palatino Linotype" w:eastAsia="Times New Roman" w:hAnsi="Palatino Linotype" w:cs="Arial"/>
          <w:b/>
          <w:sz w:val="24"/>
          <w:szCs w:val="24"/>
          <w:lang w:val="es-ES" w:eastAsia="es-ES"/>
        </w:rPr>
        <w:t>SAIMEX</w:t>
      </w:r>
      <w:r w:rsidRPr="00FB59FD">
        <w:rPr>
          <w:rFonts w:ascii="Palatino Linotype" w:eastAsia="Times New Roman" w:hAnsi="Palatino Linotype" w:cs="Arial"/>
          <w:sz w:val="24"/>
          <w:szCs w:val="24"/>
          <w:lang w:val="es-ES" w:eastAsia="es-ES"/>
        </w:rPr>
        <w:t xml:space="preserve"> por motivo de la solicitud </w:t>
      </w:r>
      <w:r w:rsidR="00291AE6">
        <w:rPr>
          <w:rFonts w:ascii="Palatino Linotype" w:eastAsia="Times New Roman" w:hAnsi="Palatino Linotype" w:cs="Arial"/>
          <w:sz w:val="24"/>
          <w:szCs w:val="24"/>
          <w:lang w:val="es-ES" w:eastAsia="es-ES"/>
        </w:rPr>
        <w:t xml:space="preserve">que dio origen a este recurso, </w:t>
      </w:r>
      <w:r w:rsidR="00291AE6" w:rsidRPr="00291AE6">
        <w:rPr>
          <w:rFonts w:ascii="Palatino Linotype" w:eastAsia="Times New Roman" w:hAnsi="Palatino Linotype" w:cs="Arial"/>
          <w:b/>
          <w:sz w:val="24"/>
          <w:szCs w:val="24"/>
          <w:lang w:val="es-ES" w:eastAsia="es-ES"/>
        </w:rPr>
        <w:t>E</w:t>
      </w:r>
      <w:r w:rsidRPr="00291AE6">
        <w:rPr>
          <w:rFonts w:ascii="Palatino Linotype" w:eastAsia="Times New Roman" w:hAnsi="Palatino Linotype" w:cs="Arial"/>
          <w:b/>
          <w:sz w:val="24"/>
          <w:szCs w:val="24"/>
          <w:lang w:val="es-ES" w:eastAsia="es-ES"/>
        </w:rPr>
        <w:t>l</w:t>
      </w:r>
      <w:r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Pr="00FB59FD">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fue omiso en dar respuesta a la solicitud.</w:t>
      </w:r>
    </w:p>
    <w:p w14:paraId="4BA26F1F"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8DDF70"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AC1AA19"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lastRenderedPageBreak/>
        <w:t xml:space="preserve">No sobra decir que, al actuar de esta forma,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291AE6">
        <w:rPr>
          <w:rFonts w:ascii="Palatino Linotype" w:eastAsia="Calibri" w:hAnsi="Palatino Linotype" w:cs="Times New Roman"/>
          <w:b/>
          <w:i/>
          <w:sz w:val="24"/>
          <w:szCs w:val="24"/>
          <w:u w:val="single"/>
          <w:lang w:val="es-ES" w:eastAsia="es-ES"/>
        </w:rPr>
        <w:t>garantizar</w:t>
      </w:r>
      <w:r w:rsidRPr="00291AE6">
        <w:rPr>
          <w:rFonts w:ascii="Palatino Linotype" w:eastAsia="Calibri" w:hAnsi="Palatino Linotype" w:cs="Times New Roman"/>
          <w:i/>
          <w:sz w:val="24"/>
          <w:szCs w:val="24"/>
          <w:u w:val="single"/>
          <w:lang w:val="es-ES" w:eastAsia="es-ES"/>
        </w:rPr>
        <w:t xml:space="preserve"> </w:t>
      </w:r>
      <w:r w:rsidRPr="00FB59FD">
        <w:rPr>
          <w:rFonts w:ascii="Palatino Linotype" w:eastAsia="Calibri" w:hAnsi="Palatino Linotype" w:cs="Times New Roman"/>
          <w:i/>
          <w:sz w:val="24"/>
          <w:szCs w:val="24"/>
          <w:lang w:val="es-ES" w:eastAsia="es-ES"/>
        </w:rPr>
        <w:t xml:space="preserve">los derechos humanos. </w:t>
      </w:r>
    </w:p>
    <w:p w14:paraId="62A755D3" w14:textId="77777777" w:rsidR="00DD0A78" w:rsidRPr="00FB59FD" w:rsidRDefault="00DD0A78" w:rsidP="00DD0A7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8946A33"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w:t>
      </w:r>
      <w:r w:rsidR="00291AE6">
        <w:rPr>
          <w:rFonts w:ascii="Palatino Linotype" w:eastAsia="Calibri" w:hAnsi="Palatino Linotype" w:cs="Times New Roman"/>
          <w:sz w:val="24"/>
          <w:szCs w:val="24"/>
          <w:lang w:val="es-ES" w:eastAsia="es-ES"/>
        </w:rPr>
        <w:t xml:space="preserve">onstituye un incumplimiento del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00BB0B9C"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B9146C"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w:t>
      </w:r>
      <w:r w:rsidR="00291AE6" w:rsidRPr="00291AE6">
        <w:rPr>
          <w:rFonts w:ascii="Palatino Linotype" w:eastAsia="Times New Roman" w:hAnsi="Palatino Linotype" w:cs="Arial"/>
          <w:b/>
          <w:sz w:val="24"/>
          <w:szCs w:val="24"/>
          <w:lang w:val="es-ES" w:eastAsia="es-ES"/>
        </w:rPr>
        <w:t>El</w:t>
      </w:r>
      <w:r w:rsidR="00291AE6" w:rsidRPr="00FB59FD">
        <w:rPr>
          <w:rFonts w:ascii="Palatino Linotype" w:eastAsia="Times New Roman" w:hAnsi="Palatino Linotype" w:cs="Arial"/>
          <w:sz w:val="24"/>
          <w:szCs w:val="24"/>
          <w:lang w:val="es-ES" w:eastAsia="es-ES"/>
        </w:rPr>
        <w:t xml:space="preserve"> </w:t>
      </w:r>
      <w:r w:rsidR="00291AE6">
        <w:rPr>
          <w:rFonts w:ascii="Palatino Linotype" w:eastAsia="Times New Roman" w:hAnsi="Palatino Linotype" w:cs="Arial"/>
          <w:b/>
          <w:sz w:val="24"/>
          <w:szCs w:val="24"/>
          <w:lang w:val="es-ES" w:eastAsia="es-ES"/>
        </w:rPr>
        <w:t>Sujeto O</w:t>
      </w:r>
      <w:r w:rsidR="00291AE6" w:rsidRPr="00FB59FD">
        <w:rPr>
          <w:rFonts w:ascii="Palatino Linotype" w:eastAsia="Times New Roman" w:hAnsi="Palatino Linotype" w:cs="Arial"/>
          <w:b/>
          <w:sz w:val="24"/>
          <w:szCs w:val="24"/>
          <w:lang w:val="es-ES" w:eastAsia="es-ES"/>
        </w:rPr>
        <w:t>bligado</w:t>
      </w:r>
      <w:r w:rsidR="00291AE6"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514848"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4EB75B"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w:t>
      </w:r>
      <w:r w:rsidR="00C14D83">
        <w:rPr>
          <w:rFonts w:ascii="Palatino Linotype" w:eastAsia="Times New Roman" w:hAnsi="Palatino Linotype" w:cs="Arial"/>
          <w:sz w:val="24"/>
          <w:szCs w:val="24"/>
          <w:lang w:val="es-ES" w:eastAsia="es-ES"/>
        </w:rPr>
        <w:t xml:space="preserve">o a la información en cuestión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w:t>
      </w:r>
      <w:r w:rsidRPr="00FB59FD">
        <w:rPr>
          <w:rFonts w:ascii="Palatino Linotype" w:eastAsia="Times New Roman" w:hAnsi="Palatino Linotype" w:cs="Arial"/>
          <w:sz w:val="24"/>
          <w:szCs w:val="24"/>
          <w:lang w:val="es-ES" w:eastAsia="es-ES"/>
        </w:rPr>
        <w:lastRenderedPageBreak/>
        <w:t>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4DCDAF0"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C80637" w14:textId="2A50148E"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w:t>
      </w:r>
      <w:r w:rsidR="00C14D83">
        <w:rPr>
          <w:rFonts w:ascii="Palatino Linotype" w:eastAsia="Times New Roman" w:hAnsi="Palatino Linotype" w:cs="Arial"/>
          <w:sz w:val="24"/>
          <w:szCs w:val="24"/>
          <w:lang w:val="es-ES" w:eastAsia="es-ES"/>
        </w:rPr>
        <w:t xml:space="preserve">de los casos, imperativamente, </w:t>
      </w:r>
      <w:r w:rsidR="00C14D83" w:rsidRPr="00C14D83">
        <w:rPr>
          <w:rFonts w:ascii="Palatino Linotype" w:eastAsia="Times New Roman" w:hAnsi="Palatino Linotype" w:cs="Arial"/>
          <w:b/>
          <w:sz w:val="24"/>
          <w:szCs w:val="24"/>
          <w:lang w:val="es-ES" w:eastAsia="es-ES"/>
        </w:rPr>
        <w:t>El Sujeto O</w:t>
      </w:r>
      <w:r w:rsidRPr="00C14D83">
        <w:rPr>
          <w:rFonts w:ascii="Palatino Linotype" w:eastAsia="Times New Roman" w:hAnsi="Palatino Linotype" w:cs="Arial"/>
          <w:b/>
          <w:sz w:val="24"/>
          <w:szCs w:val="24"/>
          <w:lang w:val="es-ES" w:eastAsia="es-ES"/>
        </w:rPr>
        <w:t>bligado</w:t>
      </w:r>
      <w:r w:rsidRPr="00FB59FD">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D314428" w14:textId="72F73993" w:rsidR="00A30271" w:rsidRDefault="00A30271" w:rsidP="00DD0A78">
      <w:pPr>
        <w:autoSpaceDE w:val="0"/>
        <w:autoSpaceDN w:val="0"/>
        <w:adjustRightInd w:val="0"/>
        <w:spacing w:after="0" w:line="360" w:lineRule="auto"/>
        <w:jc w:val="both"/>
        <w:rPr>
          <w:rFonts w:ascii="Palatino Linotype" w:eastAsia="Times New Roman" w:hAnsi="Palatino Linotype" w:cs="Arial"/>
          <w:b/>
          <w:bCs/>
          <w:sz w:val="24"/>
          <w:szCs w:val="24"/>
          <w:u w:val="single"/>
          <w:lang w:val="es-ES" w:eastAsia="es-ES"/>
        </w:rPr>
      </w:pPr>
    </w:p>
    <w:p w14:paraId="1168B6EA" w14:textId="5261BB2C" w:rsidR="00A30271" w:rsidRPr="00A30271" w:rsidRDefault="00A30271" w:rsidP="00DD0A78">
      <w:pPr>
        <w:autoSpaceDE w:val="0"/>
        <w:autoSpaceDN w:val="0"/>
        <w:adjustRightInd w:val="0"/>
        <w:spacing w:after="0" w:line="360" w:lineRule="auto"/>
        <w:jc w:val="both"/>
        <w:rPr>
          <w:rFonts w:ascii="Palatino Linotype" w:eastAsia="Times New Roman" w:hAnsi="Palatino Linotype" w:cs="Arial"/>
          <w:b/>
          <w:bCs/>
          <w:sz w:val="24"/>
          <w:szCs w:val="24"/>
          <w:u w:val="single"/>
          <w:lang w:val="es-ES" w:eastAsia="es-ES"/>
        </w:rPr>
      </w:pPr>
      <w:r>
        <w:rPr>
          <w:rFonts w:ascii="Palatino Linotype" w:eastAsia="Times New Roman" w:hAnsi="Palatino Linotype" w:cs="Arial"/>
          <w:b/>
          <w:bCs/>
          <w:sz w:val="24"/>
          <w:szCs w:val="24"/>
          <w:u w:val="single"/>
          <w:lang w:val="es-ES" w:eastAsia="es-ES"/>
        </w:rPr>
        <w:t xml:space="preserve">Finalmente, es de gran importancia señalar que la información a la que se pretende tener acceso engloba a los elementos relativos a áreas de seguridad, lo cual para esta ponencia son considerados información de carácter reservado, motivo por el cual respecto a dichos servidores públicos, será ordenada la entrega de forma disociada. </w:t>
      </w:r>
    </w:p>
    <w:p w14:paraId="1FA31FAF" w14:textId="77777777" w:rsidR="00C14D83" w:rsidRPr="00FB59FD" w:rsidRDefault="00C14D83"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033CCA" w14:textId="77777777" w:rsidR="00DD0A78" w:rsidRPr="00FB59FD"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3FDE69" w14:textId="77777777" w:rsidR="00DD0A78" w:rsidRPr="00C14D83" w:rsidRDefault="00DD0A78" w:rsidP="00DD0A78">
      <w:pPr>
        <w:numPr>
          <w:ilvl w:val="0"/>
          <w:numId w:val="2"/>
        </w:numPr>
        <w:autoSpaceDE w:val="0"/>
        <w:autoSpaceDN w:val="0"/>
        <w:adjustRightInd w:val="0"/>
        <w:spacing w:after="0" w:line="360" w:lineRule="auto"/>
        <w:contextualSpacing/>
        <w:jc w:val="both"/>
        <w:rPr>
          <w:rFonts w:ascii="Palatino Linotype" w:eastAsia="Times New Roman" w:hAnsi="Palatino Linotype" w:cs="Arial"/>
          <w:b/>
          <w:sz w:val="24"/>
          <w:szCs w:val="24"/>
          <w:lang w:val="es-ES" w:eastAsia="es-ES"/>
        </w:rPr>
      </w:pPr>
      <w:r w:rsidRPr="00C14D83">
        <w:rPr>
          <w:rFonts w:ascii="Palatino Linotype" w:eastAsia="Times New Roman" w:hAnsi="Palatino Linotype" w:cs="Arial"/>
          <w:b/>
          <w:sz w:val="24"/>
          <w:szCs w:val="24"/>
          <w:lang w:val="es-ES" w:eastAsia="es-ES"/>
        </w:rPr>
        <w:t>De la versión pública</w:t>
      </w:r>
    </w:p>
    <w:p w14:paraId="5844317E" w14:textId="77777777" w:rsidR="00291AE6" w:rsidRPr="001571EB" w:rsidRDefault="00291AE6" w:rsidP="00291AE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B2B9653" w14:textId="77777777" w:rsidR="00291AE6" w:rsidRPr="00E60DEF" w:rsidRDefault="00291AE6" w:rsidP="00291AE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232C90A" w14:textId="77777777" w:rsidR="00291AE6" w:rsidRPr="00E60DEF" w:rsidRDefault="00291AE6" w:rsidP="00291A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1576B22"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1B5E3C6"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9EFF666" w14:textId="77777777" w:rsidR="00291AE6" w:rsidRPr="001571EB"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5CC8E3B" w14:textId="77777777" w:rsidR="00291AE6" w:rsidRPr="001571EB" w:rsidRDefault="00291AE6" w:rsidP="00291A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3794BD7"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F5F7237"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5BAD6C3D" w14:textId="77777777" w:rsidR="00291AE6" w:rsidRPr="001571EB" w:rsidRDefault="00291AE6" w:rsidP="00291A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71E4C35" w14:textId="77777777" w:rsidR="00291AE6" w:rsidRPr="00E60DEF" w:rsidRDefault="00291AE6" w:rsidP="00291A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05E643F" w14:textId="77777777" w:rsidR="00291AE6" w:rsidRPr="001571EB" w:rsidRDefault="00291AE6" w:rsidP="00291AE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0389A4E" w14:textId="77777777" w:rsidR="00291AE6" w:rsidRPr="00E60DEF" w:rsidRDefault="00291AE6" w:rsidP="00291AE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6847EE0" w14:textId="77777777" w:rsidR="00291AE6" w:rsidRPr="001571EB" w:rsidRDefault="00291AE6" w:rsidP="00291AE6">
      <w:pPr>
        <w:spacing w:line="240" w:lineRule="auto"/>
        <w:ind w:left="851" w:right="851"/>
        <w:jc w:val="both"/>
        <w:rPr>
          <w:rFonts w:ascii="Palatino Linotype" w:hAnsi="Palatino Linotype" w:cs="Arial"/>
          <w:b/>
          <w:i/>
          <w:u w:val="single"/>
        </w:rPr>
      </w:pPr>
    </w:p>
    <w:p w14:paraId="4404175D" w14:textId="77777777" w:rsidR="00291AE6" w:rsidRPr="001571EB" w:rsidRDefault="00291AE6" w:rsidP="00291A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C012944" w14:textId="77777777" w:rsidR="00291AE6" w:rsidRPr="001571EB" w:rsidRDefault="00291AE6" w:rsidP="00291A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39917C8" w14:textId="77777777" w:rsidR="00291AE6" w:rsidRPr="001571EB"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233213B9" w14:textId="77777777" w:rsidR="00291AE6" w:rsidRDefault="00291AE6" w:rsidP="00291A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32B5F4C"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1F3BE33"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ED49154"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BD82572"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E216FC4"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3C974AA"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28D7C04" w14:textId="77777777" w:rsidR="00291AE6" w:rsidRPr="001571EB" w:rsidRDefault="00291AE6" w:rsidP="00291AE6">
      <w:pPr>
        <w:autoSpaceDE w:val="0"/>
        <w:autoSpaceDN w:val="0"/>
        <w:adjustRightInd w:val="0"/>
        <w:spacing w:before="120" w:after="120"/>
        <w:ind w:left="567" w:right="850"/>
        <w:jc w:val="both"/>
        <w:rPr>
          <w:rFonts w:ascii="Palatino Linotype" w:eastAsia="Times New Roman" w:hAnsi="Palatino Linotype" w:cs="Arial"/>
          <w:i/>
        </w:rPr>
      </w:pPr>
    </w:p>
    <w:p w14:paraId="38DB92A0" w14:textId="77777777" w:rsidR="00291AE6" w:rsidRPr="001571EB" w:rsidRDefault="00291AE6" w:rsidP="00291A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5A94D0A0" w14:textId="77777777" w:rsidR="00291AE6" w:rsidRPr="001571EB" w:rsidRDefault="00291AE6" w:rsidP="00291A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A14756D" w14:textId="77777777" w:rsidR="00291AE6" w:rsidRDefault="00291AE6" w:rsidP="00291A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DE98E46" w14:textId="77777777" w:rsidR="00291AE6" w:rsidRDefault="00291AE6" w:rsidP="00291A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403C555"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FB626AB"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9F65153"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99AC9E0" w14:textId="77777777" w:rsidR="00291AE6" w:rsidRPr="001571EB"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23F5F5C" w14:textId="77777777" w:rsidR="00291AE6" w:rsidRPr="00EE0180" w:rsidRDefault="00291AE6" w:rsidP="00291A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439FCC1" w14:textId="77777777" w:rsidR="00291AE6" w:rsidRPr="001571EB" w:rsidRDefault="00291AE6" w:rsidP="00291AE6">
      <w:pPr>
        <w:spacing w:after="0" w:line="360" w:lineRule="auto"/>
        <w:jc w:val="both"/>
        <w:rPr>
          <w:rFonts w:ascii="Palatino Linotype" w:hAnsi="Palatino Linotype" w:cs="Arial"/>
        </w:rPr>
      </w:pPr>
    </w:p>
    <w:p w14:paraId="5FA231A8" w14:textId="77777777" w:rsidR="00291AE6" w:rsidRDefault="00291AE6" w:rsidP="00291A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C57E70D" w14:textId="77777777" w:rsidR="00BE383C" w:rsidRPr="00FB59FD" w:rsidRDefault="00BE383C" w:rsidP="00DD0A78">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p>
    <w:p w14:paraId="0347C295" w14:textId="77777777" w:rsidR="00DD0A78"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006E1F" w14:textId="77777777" w:rsidR="00DD0A78" w:rsidRPr="00C14D83" w:rsidRDefault="00DD0A78" w:rsidP="00DD0A78">
      <w:pPr>
        <w:numPr>
          <w:ilvl w:val="0"/>
          <w:numId w:val="1"/>
        </w:numPr>
        <w:tabs>
          <w:tab w:val="left" w:pos="709"/>
        </w:tabs>
        <w:spacing w:after="0" w:line="360" w:lineRule="auto"/>
        <w:jc w:val="both"/>
        <w:rPr>
          <w:rFonts w:ascii="Palatino Linotype" w:eastAsia="Times New Roman" w:hAnsi="Palatino Linotype" w:cs="Times New Roman"/>
          <w:sz w:val="24"/>
          <w:szCs w:val="24"/>
          <w:lang w:val="es-ES" w:eastAsia="es-ES"/>
        </w:rPr>
      </w:pPr>
      <w:r w:rsidRPr="00C14D83">
        <w:rPr>
          <w:rFonts w:ascii="Palatino Linotype" w:eastAsia="Times New Roman" w:hAnsi="Palatino Linotype" w:cs="Times New Roman"/>
          <w:b/>
          <w:sz w:val="24"/>
          <w:szCs w:val="24"/>
          <w:lang w:val="es-ES" w:eastAsia="es-ES"/>
        </w:rPr>
        <w:t>Vista al Órgano de Control Interno</w:t>
      </w:r>
    </w:p>
    <w:p w14:paraId="728D8A9B" w14:textId="77777777" w:rsidR="00DD0A78" w:rsidRPr="00C14D83" w:rsidRDefault="00DD0A78" w:rsidP="00DD0A78">
      <w:pPr>
        <w:tabs>
          <w:tab w:val="left" w:pos="709"/>
        </w:tabs>
        <w:spacing w:after="0" w:line="360" w:lineRule="auto"/>
        <w:jc w:val="both"/>
        <w:rPr>
          <w:rFonts w:ascii="Palatino Linotype" w:hAnsi="Palatino Linotype"/>
          <w:b/>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14D83">
        <w:rPr>
          <w:rFonts w:ascii="Palatino Linotype" w:hAnsi="Palatino Linotype"/>
          <w:b/>
          <w:sz w:val="24"/>
          <w:szCs w:val="24"/>
        </w:rPr>
        <w:t>Sujeto Obligado.</w:t>
      </w:r>
    </w:p>
    <w:p w14:paraId="3B0B4A14"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3B25BF27" w14:textId="77777777" w:rsidR="00DD0A78"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3223057F"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14:paraId="0496BA2C"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2570E614"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14:paraId="77375AAA" w14:textId="77777777" w:rsidR="00DD0A78" w:rsidRPr="00291AE6" w:rsidRDefault="00291AE6" w:rsidP="00291AE6">
      <w:pPr>
        <w:tabs>
          <w:tab w:val="left" w:pos="709"/>
        </w:tabs>
        <w:spacing w:before="240" w:line="360" w:lineRule="auto"/>
        <w:ind w:left="851" w:right="851"/>
        <w:jc w:val="both"/>
        <w:rPr>
          <w:rFonts w:ascii="Palatino Linotype" w:hAnsi="Palatino Linotype"/>
          <w:b/>
          <w:i/>
          <w:szCs w:val="24"/>
        </w:rPr>
      </w:pPr>
      <w:r>
        <w:rPr>
          <w:rFonts w:ascii="Palatino Linotype" w:hAnsi="Palatino Linotype"/>
          <w:i/>
          <w:szCs w:val="24"/>
        </w:rPr>
        <w:t xml:space="preserve">(…)” </w:t>
      </w:r>
      <w:r>
        <w:rPr>
          <w:rFonts w:ascii="Palatino Linotype" w:hAnsi="Palatino Linotype"/>
          <w:b/>
          <w:i/>
          <w:szCs w:val="24"/>
        </w:rPr>
        <w:t>[Sic]</w:t>
      </w:r>
    </w:p>
    <w:p w14:paraId="219E1DF3"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49EFC639" w14:textId="77777777" w:rsidR="00DD0A78" w:rsidRPr="007D2A86" w:rsidRDefault="00DD0A78" w:rsidP="00DD0A78">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w:t>
      </w:r>
      <w:r w:rsidR="00291AE6">
        <w:rPr>
          <w:rFonts w:ascii="Palatino Linotype" w:hAnsi="Palatino Linotype"/>
          <w:b/>
          <w:sz w:val="24"/>
          <w:szCs w:val="24"/>
        </w:rPr>
        <w:t>E</w:t>
      </w:r>
      <w:r w:rsidRPr="00291AE6">
        <w:rPr>
          <w:rFonts w:ascii="Palatino Linotype" w:hAnsi="Palatino Linotype"/>
          <w:b/>
          <w:sz w:val="24"/>
          <w:szCs w:val="24"/>
        </w:rPr>
        <w:t>l 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E945579" w14:textId="77777777" w:rsidR="00DD0A78" w:rsidRPr="007D2A86" w:rsidRDefault="00DD0A78" w:rsidP="00DD0A78">
      <w:pPr>
        <w:tabs>
          <w:tab w:val="left" w:pos="709"/>
        </w:tabs>
        <w:spacing w:after="0" w:line="360" w:lineRule="auto"/>
        <w:jc w:val="both"/>
        <w:rPr>
          <w:rFonts w:ascii="Palatino Linotype" w:hAnsi="Palatino Linotype"/>
          <w:sz w:val="24"/>
          <w:szCs w:val="24"/>
        </w:rPr>
      </w:pPr>
    </w:p>
    <w:p w14:paraId="6B9FB17C"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7D2A86">
        <w:rPr>
          <w:rFonts w:ascii="Palatino Linotype" w:hAnsi="Palatino Linotype"/>
          <w:i/>
          <w:szCs w:val="24"/>
        </w:rPr>
        <w:lastRenderedPageBreak/>
        <w:t>procedimiento de responsabilidad respectivo, cuyo resultado deberá de ser informado al Instituto.</w:t>
      </w:r>
    </w:p>
    <w:p w14:paraId="6868DA88"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994703F"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6EA2D662"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14:paraId="780761F6" w14:textId="77777777" w:rsidR="00DD0A78" w:rsidRPr="007D2A86" w:rsidRDefault="00DD0A78" w:rsidP="00291AE6">
      <w:pPr>
        <w:tabs>
          <w:tab w:val="left" w:pos="709"/>
        </w:tabs>
        <w:spacing w:before="240" w:line="360" w:lineRule="auto"/>
        <w:ind w:left="851" w:right="851"/>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14:paraId="4E461E04" w14:textId="77777777" w:rsidR="00DD0A78" w:rsidRPr="007D2A86" w:rsidRDefault="00291AE6" w:rsidP="00291AE6">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w:t>
      </w:r>
    </w:p>
    <w:p w14:paraId="72FA5ED6" w14:textId="77777777" w:rsidR="00DD0A78" w:rsidRPr="00291AE6" w:rsidRDefault="00DD0A78" w:rsidP="00291AE6">
      <w:pPr>
        <w:tabs>
          <w:tab w:val="left" w:pos="709"/>
        </w:tabs>
        <w:spacing w:before="240" w:line="360" w:lineRule="auto"/>
        <w:ind w:left="851" w:right="851"/>
        <w:jc w:val="both"/>
        <w:rPr>
          <w:rFonts w:ascii="Palatino Linotype" w:hAnsi="Palatino Linotype"/>
          <w:b/>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291AE6">
        <w:rPr>
          <w:rFonts w:ascii="Palatino Linotype" w:hAnsi="Palatino Linotype"/>
          <w:i/>
          <w:szCs w:val="24"/>
        </w:rPr>
        <w:t xml:space="preserve"> </w:t>
      </w:r>
      <w:r w:rsidR="00291AE6">
        <w:rPr>
          <w:rFonts w:ascii="Palatino Linotype" w:hAnsi="Palatino Linotype"/>
          <w:b/>
          <w:i/>
          <w:szCs w:val="24"/>
        </w:rPr>
        <w:t>[Sic]</w:t>
      </w:r>
    </w:p>
    <w:p w14:paraId="0A151A5A" w14:textId="77777777" w:rsidR="00DD0A78" w:rsidRPr="00FB59FD" w:rsidRDefault="00DD0A78"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6A0A3AB" w14:textId="77777777"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00C14D83">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5630C7">
        <w:rPr>
          <w:rFonts w:ascii="Palatino Linotype" w:hAnsi="Palatino Linotype" w:cs="Arial"/>
          <w:b/>
          <w:sz w:val="24"/>
          <w:szCs w:val="24"/>
        </w:rPr>
        <w:t>00046/TEXCALTI/IP/2019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3BB3C112" w14:textId="77777777"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p>
    <w:p w14:paraId="7A02A33B"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650FA1DE"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23C1A1A2"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662917A"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sidR="00C14D83">
        <w:rPr>
          <w:rFonts w:ascii="Palatino Linotype" w:hAnsi="Palatino Linotype" w:cstheme="minorHAnsi"/>
        </w:rPr>
        <w:t xml:space="preserve"> </w:t>
      </w:r>
      <w:r w:rsidR="005630C7">
        <w:rPr>
          <w:rFonts w:ascii="Palatino Linotype" w:hAnsi="Palatino Linotype" w:cstheme="minorHAnsi"/>
          <w:b/>
        </w:rPr>
        <w:t>EL</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 xml:space="preserve">en términos del </w:t>
      </w:r>
      <w:r w:rsidRPr="00BE383C">
        <w:rPr>
          <w:rFonts w:ascii="Palatino Linotype" w:hAnsi="Palatino Linotype" w:cstheme="minorHAnsi"/>
          <w:b/>
        </w:rPr>
        <w:t xml:space="preserve">Considerando </w:t>
      </w:r>
      <w:r w:rsidR="00BE383C" w:rsidRPr="00BE383C">
        <w:rPr>
          <w:rFonts w:ascii="Palatino Linotype" w:hAnsi="Palatino Linotype" w:cstheme="minorHAnsi"/>
          <w:b/>
        </w:rPr>
        <w:t>CUARTO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1E73D60E" w14:textId="77777777" w:rsidR="00CB0E61" w:rsidRPr="00BE383C" w:rsidRDefault="00CB0E61" w:rsidP="00CB0E61">
      <w:pPr>
        <w:pStyle w:val="Sinespaciado"/>
        <w:spacing w:line="360" w:lineRule="auto"/>
        <w:jc w:val="both"/>
        <w:rPr>
          <w:rFonts w:ascii="Palatino Linotype" w:hAnsi="Palatino Linotype" w:cstheme="minorHAnsi"/>
        </w:rPr>
      </w:pPr>
    </w:p>
    <w:p w14:paraId="5CE79DAB" w14:textId="77777777" w:rsidR="00CB0E61" w:rsidRDefault="00CB0E61" w:rsidP="00CB0E61">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00C14D83" w:rsidRPr="00C14D83">
        <w:rPr>
          <w:rFonts w:ascii="Palatino Linotype" w:hAnsi="Palatino Linotype"/>
          <w:b/>
          <w:color w:val="222222"/>
          <w:lang w:eastAsia="es-MX"/>
        </w:rPr>
        <w:t>SUJETO OBLIGADO</w:t>
      </w:r>
      <w:r w:rsidR="00C14D83" w:rsidRPr="00BE383C">
        <w:rPr>
          <w:rFonts w:ascii="Palatino Linotype" w:hAnsi="Palatino Linotype"/>
          <w:color w:val="222222"/>
          <w:lang w:eastAsia="es-MX"/>
        </w:rPr>
        <w:t xml:space="preserve"> </w:t>
      </w:r>
      <w:r w:rsidR="008426D6">
        <w:rPr>
          <w:rFonts w:ascii="Palatino Linotype" w:hAnsi="Palatino Linotype"/>
          <w:color w:val="222222"/>
          <w:lang w:eastAsia="es-MX"/>
        </w:rPr>
        <w:t>atienda</w:t>
      </w:r>
      <w:r w:rsidRPr="00BE383C">
        <w:rPr>
          <w:rFonts w:ascii="Palatino Linotype" w:hAnsi="Palatino Linotype"/>
          <w:color w:val="222222"/>
          <w:lang w:eastAsia="es-MX"/>
        </w:rPr>
        <w:t xml:space="preserve"> la </w:t>
      </w:r>
      <w:r w:rsidR="008426D6">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5630C7">
        <w:rPr>
          <w:rFonts w:ascii="Palatino Linotype" w:hAnsi="Palatino Linotype"/>
          <w:b/>
          <w:color w:val="222222"/>
          <w:lang w:eastAsia="es-MX"/>
        </w:rPr>
        <w:t>00046/TEXCALTI/IP/2019</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sidR="008426D6">
        <w:rPr>
          <w:rFonts w:ascii="Palatino Linotype" w:hAnsi="Palatino Linotype"/>
          <w:color w:val="222222"/>
          <w:lang w:eastAsia="es-MX"/>
        </w:rPr>
        <w:t xml:space="preserve">vía Sistema de Acceso a la Información Mexiquense (SAIMEX). </w:t>
      </w:r>
    </w:p>
    <w:p w14:paraId="3C988702" w14:textId="77777777" w:rsidR="005630C7" w:rsidRPr="00BE383C" w:rsidRDefault="005630C7" w:rsidP="00CB0E61">
      <w:pPr>
        <w:pStyle w:val="Sinespaciado"/>
        <w:spacing w:line="360" w:lineRule="auto"/>
        <w:jc w:val="both"/>
        <w:rPr>
          <w:rFonts w:ascii="Palatino Linotype" w:hAnsi="Palatino Linotype" w:cstheme="minorHAnsi"/>
        </w:rPr>
      </w:pPr>
    </w:p>
    <w:p w14:paraId="4280220E" w14:textId="77777777" w:rsidR="00CB0E61" w:rsidRPr="00BE383C" w:rsidRDefault="00CB0E61" w:rsidP="00CB0E61">
      <w:pPr>
        <w:pStyle w:val="Sinespaciado"/>
        <w:spacing w:line="360" w:lineRule="auto"/>
        <w:jc w:val="both"/>
        <w:rPr>
          <w:rFonts w:ascii="Palatino Linotype" w:hAnsi="Palatino Linotype" w:cstheme="minorHAnsi"/>
        </w:rPr>
      </w:pPr>
    </w:p>
    <w:p w14:paraId="48A7541E" w14:textId="77777777" w:rsidR="00CB0E61"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52E55A" w14:textId="77777777" w:rsidR="005630C7" w:rsidRPr="00BE383C" w:rsidRDefault="005630C7" w:rsidP="00CB0E61">
      <w:pPr>
        <w:pStyle w:val="Sinespaciado"/>
        <w:spacing w:line="360" w:lineRule="auto"/>
        <w:jc w:val="both"/>
        <w:rPr>
          <w:rFonts w:ascii="Palatino Linotype" w:hAnsi="Palatino Linotype" w:cstheme="minorHAnsi"/>
        </w:rPr>
      </w:pPr>
    </w:p>
    <w:p w14:paraId="4535A176"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5630C7">
        <w:rPr>
          <w:rFonts w:ascii="Palatino Linotype" w:hAnsi="Palatino Linotype" w:cstheme="minorHAnsi"/>
        </w:rPr>
        <w:t>al</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57FF7B2" w14:textId="77777777" w:rsidR="00CB0E61" w:rsidRPr="00BE383C" w:rsidRDefault="00CB0E61" w:rsidP="00CB0E61">
      <w:pPr>
        <w:pStyle w:val="Sinespaciado"/>
        <w:spacing w:line="360" w:lineRule="auto"/>
        <w:jc w:val="both"/>
        <w:rPr>
          <w:rFonts w:ascii="Palatino Linotype" w:hAnsi="Palatino Linotype" w:cstheme="minorHAnsi"/>
        </w:rPr>
      </w:pPr>
    </w:p>
    <w:p w14:paraId="094E3A9D" w14:textId="0A567B80" w:rsidR="00CB0E61" w:rsidRDefault="00CB0E61" w:rsidP="00CB0E61">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32CCA249" w14:textId="77777777" w:rsidR="00A30271" w:rsidRPr="00BE383C" w:rsidRDefault="00A30271" w:rsidP="00CB0E61">
      <w:pPr>
        <w:pStyle w:val="Sinespaciado"/>
        <w:spacing w:line="360" w:lineRule="auto"/>
        <w:jc w:val="both"/>
        <w:rPr>
          <w:rFonts w:ascii="Palatino Linotype" w:eastAsia="MS Mincho" w:hAnsi="Palatino Linotype" w:cstheme="minorHAnsi"/>
        </w:rPr>
      </w:pPr>
    </w:p>
    <w:p w14:paraId="192B4F70" w14:textId="77777777" w:rsidR="00CB0E61" w:rsidRPr="00BE383C" w:rsidRDefault="00CB0E61" w:rsidP="00CB0E61">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5630C7">
        <w:rPr>
          <w:rFonts w:ascii="Palatino Linotype" w:hAnsi="Palatino Linotype" w:cstheme="minorHAnsi"/>
          <w:color w:val="222222"/>
          <w:lang w:eastAsia="es-ES_tradnl"/>
        </w:rPr>
        <w:t>del conocimiento del</w:t>
      </w:r>
      <w:r w:rsidR="00C14D83" w:rsidRPr="00C14D83">
        <w:rPr>
          <w:rFonts w:ascii="Palatino Linotype" w:hAnsi="Palatino Linotype" w:cstheme="minorHAnsi"/>
          <w:b/>
          <w:color w:val="222222"/>
          <w:lang w:eastAsia="es-ES_tradnl"/>
        </w:rPr>
        <w:t xml:space="preserve"> RECURRENTE</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que la respuesta que dé el </w:t>
      </w:r>
      <w:r w:rsidR="00C14D83" w:rsidRPr="00C14D83">
        <w:rPr>
          <w:rFonts w:ascii="Palatino Linotype" w:hAnsi="Palatino Linotype" w:cstheme="minorHAnsi"/>
          <w:b/>
          <w:color w:val="222222"/>
          <w:lang w:eastAsia="es-ES_tradnl"/>
        </w:rPr>
        <w:t>SUJETO OBLIGADO</w:t>
      </w:r>
      <w:r w:rsidR="00C14D83" w:rsidRPr="00BE383C">
        <w:rPr>
          <w:rFonts w:ascii="Palatino Linotype" w:hAnsi="Palatino Linotype" w:cstheme="minorHAnsi"/>
          <w:color w:val="222222"/>
          <w:lang w:eastAsia="es-ES_tradnl"/>
        </w:rPr>
        <w:t xml:space="preserve"> </w:t>
      </w:r>
      <w:r w:rsidRPr="00BE383C">
        <w:rPr>
          <w:rFonts w:ascii="Palatino Linotype" w:hAnsi="Palatino Linotype" w:cstheme="minorHAnsi"/>
          <w:color w:val="222222"/>
          <w:lang w:eastAsia="es-ES_tradnl"/>
        </w:rPr>
        <w:t xml:space="preserve">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2D932A38" w14:textId="77777777" w:rsidR="00F46F66" w:rsidRDefault="00F46F66" w:rsidP="00F46F66">
      <w:pPr>
        <w:autoSpaceDE w:val="0"/>
        <w:autoSpaceDN w:val="0"/>
        <w:adjustRightInd w:val="0"/>
        <w:spacing w:after="0" w:line="360" w:lineRule="auto"/>
        <w:ind w:right="49"/>
        <w:jc w:val="both"/>
        <w:rPr>
          <w:rFonts w:ascii="Palatino Linotype" w:hAnsi="Palatino Linotype" w:cs="Arial"/>
          <w:sz w:val="24"/>
          <w:szCs w:val="24"/>
        </w:rPr>
      </w:pPr>
    </w:p>
    <w:p w14:paraId="01C77878" w14:textId="48B611D6" w:rsidR="005630C7" w:rsidRDefault="00C14D83" w:rsidP="00C14D83">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w:t>
      </w:r>
      <w:r w:rsidR="00A30271">
        <w:rPr>
          <w:rFonts w:ascii="Palatino Linotype" w:hAnsi="Palatino Linotype" w:cs="Arial"/>
          <w:sz w:val="24"/>
          <w:szCs w:val="24"/>
        </w:rPr>
        <w:t>MAYORÍA</w:t>
      </w:r>
      <w:r w:rsidRPr="00C91103">
        <w:rPr>
          <w:rFonts w:ascii="Palatino Linotype" w:hAnsi="Palatino Linotype" w:cs="Arial"/>
          <w:sz w:val="24"/>
          <w:szCs w:val="24"/>
        </w:rPr>
        <w:t xml:space="preserve">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A30271">
        <w:rPr>
          <w:rFonts w:ascii="Palatino Linotype" w:hAnsi="Palatino Linotype" w:cs="Arial"/>
          <w:sz w:val="24"/>
          <w:szCs w:val="24"/>
        </w:rPr>
        <w:t xml:space="preserve">(EMITIENDO VOTO EN CONTRA CON VOTO DISIDENTE)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5630C7">
        <w:rPr>
          <w:rFonts w:ascii="Palatino Linotype" w:hAnsi="Palatino Linotype" w:cs="Arial"/>
          <w:sz w:val="24"/>
          <w:szCs w:val="24"/>
        </w:rPr>
        <w:t xml:space="preserve">DÉCIMA </w:t>
      </w:r>
      <w:r w:rsidR="005630C7" w:rsidRPr="006C6A05">
        <w:rPr>
          <w:rFonts w:ascii="Palatino Linotype" w:hAnsi="Palatino Linotype" w:cs="Arial"/>
          <w:sz w:val="24"/>
          <w:szCs w:val="24"/>
        </w:rPr>
        <w:t>SESIÓN ORDINARIA CELEBRADA</w:t>
      </w:r>
      <w:r w:rsidR="005630C7">
        <w:rPr>
          <w:rFonts w:ascii="Palatino Linotype" w:hAnsi="Palatino Linotype" w:cs="Arial"/>
          <w:sz w:val="24"/>
          <w:szCs w:val="24"/>
        </w:rPr>
        <w:t xml:space="preserve"> EL DIECINUEVE DE MARZO DE DOS MIL VEINTE, ANTE EL </w:t>
      </w:r>
      <w:r w:rsidR="005630C7" w:rsidRPr="006C6A05">
        <w:rPr>
          <w:rFonts w:ascii="Palatino Linotype" w:hAnsi="Palatino Linotype" w:cs="Arial"/>
          <w:sz w:val="24"/>
          <w:szCs w:val="24"/>
        </w:rPr>
        <w:t>SECRETARIO TÉCNICO DEL PLENO, ALEXIS TAPIA RAMÍREZ.</w:t>
      </w:r>
      <w:r w:rsidR="005630C7">
        <w:rPr>
          <w:rFonts w:ascii="Palatino Linotype" w:hAnsi="Palatino Linotype" w:cs="Arial"/>
          <w:sz w:val="24"/>
          <w:szCs w:val="24"/>
        </w:rPr>
        <w:t xml:space="preserve"> </w:t>
      </w:r>
      <w:r w:rsidR="00A30271">
        <w:rPr>
          <w:rFonts w:ascii="Palatino Linotype" w:hAnsi="Palatino Linotype" w:cs="Arial"/>
          <w:sz w:val="24"/>
          <w:szCs w:val="24"/>
        </w:rPr>
        <w:t>---------------------------------------------------------------------------------------</w:t>
      </w:r>
      <w:r w:rsidR="005630C7">
        <w:rPr>
          <w:rFonts w:ascii="Palatino Linotype" w:hAnsi="Palatino Linotype" w:cs="Arial"/>
          <w:sz w:val="24"/>
          <w:szCs w:val="24"/>
        </w:rPr>
        <w:t xml:space="preserve"> </w:t>
      </w:r>
    </w:p>
    <w:p w14:paraId="5C654A11" w14:textId="3DF1D3D7" w:rsidR="005630C7" w:rsidRDefault="00A30271" w:rsidP="00C14D8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6F59BBB8" wp14:editId="50C065A7">
                <wp:simplePos x="0" y="0"/>
                <wp:positionH relativeFrom="column">
                  <wp:posOffset>-651510</wp:posOffset>
                </wp:positionH>
                <wp:positionV relativeFrom="paragraph">
                  <wp:posOffset>55244</wp:posOffset>
                </wp:positionV>
                <wp:extent cx="6867525" cy="6762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867525"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6CD1B" id="Conector recto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4.35pt" to="489.4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l+twEAAMQDAAAOAAAAZHJzL2Uyb0RvYy54bWysU8uu0zAQ3SPxD5b3NGmkpldR07voFWwQ&#10;VDw+wNcZN5b80ti06d8zdtpcBEgIxMaO7XNm5pyZ7B4na9gZMGrver5e1ZyBk37Q7tTzr1/evnng&#10;LCbhBmG8g55fIfLH/etXu0vooPGjNwMgoyAudpfQ8zGl0FVVlCNYEVc+gKNH5dGKREc8VQOKC0W3&#10;pmrquq0uHoeAXkKMdPs0P/J9ia8UyPRRqQiJmZ5TbamsWNbnvFb7nehOKMKo5a0M8Q9VWKEdJV1C&#10;PYkk2DfUv4SyWqKPXqWV9LbySmkJRQOpWdc/qfk8igBFC5kTw2JT/H9h5YfzEZkeet5w5oSlFh2o&#10;UTJ5ZJg31mSPLiF2BD24I95OMRwxC54U2ryTFDYVX6+LrzAlJumyfWi3m2bDmaS3dts2200OWr2w&#10;A8b0Drxl+aPnRrusW3Ti/D6mGXqHEC9XM+cvX+lqIION+wSKtFDGdWGXKYKDQXYW1H8hJbi0vqUu&#10;6ExT2piFWP+ZeMNnKpQJ+xvywiiZvUsL2Wrn8XfZ03QvWc34uwOz7mzBsx+upTPFGhqVYu5trPMs&#10;/ngu9Jefb/8dAAD//wMAUEsDBBQABgAIAAAAIQBjlz4Z4gAAAAoBAAAPAAAAZHJzL2Rvd25yZXYu&#10;eG1sTI9BS8NAEIXvgv9hGcFbu0nANo3ZlFIQa0GKVajHbXZMotnZkN026b93etLj8D7e+yZfjrYV&#10;Z+x940hBPI1AIJXONFQp+Hh/mqQgfNBkdOsIFVzQw7K4vcl1ZtxAb3jeh0pwCflMK6hD6DIpfVmj&#10;1X7qOiTOvlxvdeCzr6Tp9cDltpVJFM2k1Q3xQq07XNdY/uxPVsFrv9msV9vLN+0+7XBItofdy/is&#10;1P3duHoEEXAMfzBc9VkdCnY6uhMZL1oFkzhKZswqSOcgGFjM0wWII5PxQwKyyOX/F4pfAAAA//8D&#10;AFBLAQItABQABgAIAAAAIQC2gziS/gAAAOEBAAATAAAAAAAAAAAAAAAAAAAAAABbQ29udGVudF9U&#10;eXBlc10ueG1sUEsBAi0AFAAGAAgAAAAhADj9If/WAAAAlAEAAAsAAAAAAAAAAAAAAAAALwEAAF9y&#10;ZWxzLy5yZWxzUEsBAi0AFAAGAAgAAAAhAOcLKX63AQAAxAMAAA4AAAAAAAAAAAAAAAAALgIAAGRy&#10;cy9lMm9Eb2MueG1sUEsBAi0AFAAGAAgAAAAhAGOXPhniAAAACgEAAA8AAAAAAAAAAAAAAAAAEQQA&#10;AGRycy9kb3ducmV2LnhtbFBLBQYAAAAABAAEAPMAAAAgBQAAAAA=&#10;" strokecolor="#5b9bd5 [3204]" strokeweight=".5pt">
                <v:stroke joinstyle="miter"/>
              </v:line>
            </w:pict>
          </mc:Fallback>
        </mc:AlternateContent>
      </w:r>
    </w:p>
    <w:p w14:paraId="34D74A0B" w14:textId="77777777" w:rsidR="005630C7" w:rsidRDefault="005630C7" w:rsidP="00C14D83">
      <w:pPr>
        <w:spacing w:before="240" w:line="360" w:lineRule="auto"/>
        <w:jc w:val="both"/>
        <w:rPr>
          <w:rFonts w:ascii="Palatino Linotype" w:hAnsi="Palatino Linotype" w:cs="Arial"/>
          <w:sz w:val="24"/>
          <w:szCs w:val="24"/>
        </w:rPr>
      </w:pPr>
    </w:p>
    <w:p w14:paraId="316E3596" w14:textId="56C57311" w:rsidR="00C14D83" w:rsidRDefault="00C14D83" w:rsidP="00C14D8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p>
    <w:p w14:paraId="6C0A9B2C" w14:textId="77777777" w:rsidR="00C14D83" w:rsidRPr="00D05C83" w:rsidRDefault="00C14D83" w:rsidP="00C14D8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E88AA79" wp14:editId="4C00A7B1">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FF07D3" w14:textId="77777777"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14:paraId="02DC0C1D" w14:textId="77777777" w:rsidR="00C14D83" w:rsidRDefault="00C14D83" w:rsidP="00C14D83">
                            <w:pPr>
                              <w:jc w:val="center"/>
                              <w:rPr>
                                <w:rFonts w:ascii="Palatino Linotype" w:hAnsi="Palatino Linotype"/>
                              </w:rPr>
                            </w:pPr>
                            <w:r>
                              <w:rPr>
                                <w:rFonts w:ascii="Palatino Linotype" w:hAnsi="Palatino Linotype"/>
                              </w:rPr>
                              <w:t>Comisionada Presidenta</w:t>
                            </w:r>
                          </w:p>
                          <w:p w14:paraId="4EC95BB9" w14:textId="77777777" w:rsidR="00C14D83" w:rsidRDefault="00C14D83" w:rsidP="00C14D83">
                            <w:pPr>
                              <w:jc w:val="center"/>
                              <w:rPr>
                                <w:rFonts w:ascii="Palatino Linotype" w:hAnsi="Palatino Linotype"/>
                                <w:b/>
                              </w:rPr>
                            </w:pPr>
                            <w:r>
                              <w:rPr>
                                <w:rFonts w:ascii="Palatino Linotype" w:hAnsi="Palatino Linotype"/>
                                <w:b/>
                              </w:rPr>
                              <w:t>(Rúbrica).</w:t>
                            </w:r>
                          </w:p>
                          <w:p w14:paraId="1DD0A1FA" w14:textId="77777777" w:rsidR="00C14D83" w:rsidRPr="00016AF3" w:rsidRDefault="00C14D83" w:rsidP="00C14D8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BC25F"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rsidR="00C14D83" w:rsidRPr="00EF2FC0" w:rsidRDefault="00C14D83" w:rsidP="00C14D83">
                      <w:pPr>
                        <w:jc w:val="center"/>
                        <w:rPr>
                          <w:rFonts w:ascii="Palatino Linotype" w:hAnsi="Palatino Linotype"/>
                        </w:rPr>
                      </w:pPr>
                      <w:r w:rsidRPr="00EF2FC0">
                        <w:rPr>
                          <w:rFonts w:ascii="Palatino Linotype" w:hAnsi="Palatino Linotype"/>
                          <w:b/>
                        </w:rPr>
                        <w:t>Zulema Martínez Sánchez</w:t>
                      </w:r>
                    </w:p>
                    <w:p w:rsidR="00C14D83" w:rsidRDefault="00C14D83" w:rsidP="00C14D83">
                      <w:pPr>
                        <w:jc w:val="center"/>
                        <w:rPr>
                          <w:rFonts w:ascii="Palatino Linotype" w:hAnsi="Palatino Linotype"/>
                        </w:rPr>
                      </w:pPr>
                      <w:r>
                        <w:rPr>
                          <w:rFonts w:ascii="Palatino Linotype" w:hAnsi="Palatino Linotype"/>
                        </w:rPr>
                        <w:t>Comisionada Presidenta</w:t>
                      </w:r>
                    </w:p>
                    <w:p w:rsidR="00C14D83" w:rsidRDefault="00C14D83" w:rsidP="00C14D83">
                      <w:pPr>
                        <w:jc w:val="center"/>
                        <w:rPr>
                          <w:rFonts w:ascii="Palatino Linotype" w:hAnsi="Palatino Linotype"/>
                          <w:b/>
                        </w:rPr>
                      </w:pPr>
                      <w:r>
                        <w:rPr>
                          <w:rFonts w:ascii="Palatino Linotype" w:hAnsi="Palatino Linotype"/>
                          <w:b/>
                        </w:rPr>
                        <w:t>(Rúbrica).</w:t>
                      </w:r>
                    </w:p>
                    <w:p w:rsidR="00C14D83" w:rsidRPr="00016AF3" w:rsidRDefault="00C14D83" w:rsidP="00C14D83">
                      <w:pPr>
                        <w:jc w:val="center"/>
                        <w:rPr>
                          <w:rFonts w:ascii="Palatino Linotype" w:hAnsi="Palatino Linotype"/>
                          <w:b/>
                        </w:rPr>
                      </w:pPr>
                    </w:p>
                  </w:txbxContent>
                </v:textbox>
                <w10:wrap anchorx="page"/>
              </v:shape>
            </w:pict>
          </mc:Fallback>
        </mc:AlternateContent>
      </w:r>
    </w:p>
    <w:p w14:paraId="6DEFE576"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p>
    <w:p w14:paraId="2742D116" w14:textId="77777777" w:rsidR="00C14D83" w:rsidRDefault="00C14D83" w:rsidP="00C14D8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502E12EF" wp14:editId="1299284E">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6B2B3" w14:textId="77777777" w:rsidR="00C14D83" w:rsidRPr="00EF2FC0" w:rsidRDefault="00C14D83" w:rsidP="00C14D8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44E27211" w14:textId="77777777" w:rsidR="00C14D83" w:rsidRPr="00EF2FC0" w:rsidRDefault="00C14D83" w:rsidP="00C14D83">
                            <w:pPr>
                              <w:jc w:val="center"/>
                              <w:rPr>
                                <w:rFonts w:ascii="Palatino Linotype" w:hAnsi="Palatino Linotype"/>
                              </w:rPr>
                            </w:pPr>
                            <w:r w:rsidRPr="00EF2FC0">
                              <w:rPr>
                                <w:rFonts w:ascii="Palatino Linotype" w:hAnsi="Palatino Linotype"/>
                              </w:rPr>
                              <w:t>Comisionada</w:t>
                            </w:r>
                          </w:p>
                          <w:p w14:paraId="3E3EC586" w14:textId="77777777" w:rsidR="00C14D83" w:rsidRDefault="00C14D83" w:rsidP="00C14D83">
                            <w:pPr>
                              <w:jc w:val="center"/>
                              <w:rPr>
                                <w:rFonts w:ascii="Palatino Linotype" w:hAnsi="Palatino Linotype"/>
                                <w:b/>
                              </w:rPr>
                            </w:pPr>
                            <w:r>
                              <w:rPr>
                                <w:rFonts w:ascii="Palatino Linotype" w:hAnsi="Palatino Linotype"/>
                                <w:b/>
                              </w:rPr>
                              <w:t>(Rúbrica).</w:t>
                            </w:r>
                          </w:p>
                          <w:p w14:paraId="092C8D3C" w14:textId="77777777" w:rsidR="00C14D83" w:rsidRDefault="00C14D83" w:rsidP="00C14D8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9E8F" id="Cuadro de texto 18"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rsidR="00C14D83" w:rsidRPr="00EF2FC0" w:rsidRDefault="00C14D83" w:rsidP="00C14D8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C14D83" w:rsidRPr="00EF2FC0" w:rsidRDefault="00C14D83" w:rsidP="00C14D83">
                      <w:pPr>
                        <w:jc w:val="center"/>
                        <w:rPr>
                          <w:rFonts w:ascii="Palatino Linotype" w:hAnsi="Palatino Linotype"/>
                        </w:rPr>
                      </w:pPr>
                      <w:r w:rsidRPr="00EF2FC0">
                        <w:rPr>
                          <w:rFonts w:ascii="Palatino Linotype" w:hAnsi="Palatino Linotype"/>
                        </w:rPr>
                        <w:t>Comisionada</w:t>
                      </w:r>
                    </w:p>
                    <w:p w:rsidR="00C14D83" w:rsidRDefault="00C14D83" w:rsidP="00C14D83">
                      <w:pPr>
                        <w:jc w:val="center"/>
                        <w:rPr>
                          <w:rFonts w:ascii="Palatino Linotype" w:hAnsi="Palatino Linotype"/>
                          <w:b/>
                        </w:rPr>
                      </w:pPr>
                      <w:r>
                        <w:rPr>
                          <w:rFonts w:ascii="Palatino Linotype" w:hAnsi="Palatino Linotype"/>
                          <w:b/>
                        </w:rPr>
                        <w:t>(Rúbrica).</w:t>
                      </w:r>
                    </w:p>
                    <w:p w:rsidR="00C14D83" w:rsidRDefault="00C14D83" w:rsidP="00C14D83">
                      <w:pPr>
                        <w:jc w:val="center"/>
                      </w:pPr>
                    </w:p>
                  </w:txbxContent>
                </v:textbox>
                <w10:wrap anchorx="margin"/>
              </v:shape>
            </w:pict>
          </mc:Fallback>
        </mc:AlternateContent>
      </w:r>
    </w:p>
    <w:p w14:paraId="495BFE27" w14:textId="77777777" w:rsidR="00C14D83" w:rsidRDefault="00C14D83" w:rsidP="00C14D8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8ABE4C5" wp14:editId="15742865">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7A8F4A" w14:textId="77777777" w:rsidR="00C14D83" w:rsidRPr="00EF2FC0" w:rsidRDefault="00C14D83" w:rsidP="00C14D83">
                            <w:pPr>
                              <w:jc w:val="center"/>
                              <w:rPr>
                                <w:rFonts w:ascii="Palatino Linotype" w:hAnsi="Palatino Linotype"/>
                              </w:rPr>
                            </w:pPr>
                            <w:r>
                              <w:rPr>
                                <w:rFonts w:ascii="Palatino Linotype" w:hAnsi="Palatino Linotype"/>
                                <w:b/>
                              </w:rPr>
                              <w:t>José Guadalupe Luna Hernández</w:t>
                            </w:r>
                          </w:p>
                          <w:p w14:paraId="79D7F64D"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6D10E1E1" w14:textId="77777777" w:rsidR="00C14D83" w:rsidRPr="009234AD" w:rsidRDefault="00C14D83" w:rsidP="00C14D8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98B6B" id="Cuadro de texto 23"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rsidR="00C14D83" w:rsidRPr="00EF2FC0" w:rsidRDefault="00C14D83" w:rsidP="00C14D83">
                      <w:pPr>
                        <w:jc w:val="center"/>
                        <w:rPr>
                          <w:rFonts w:ascii="Palatino Linotype" w:hAnsi="Palatino Linotype"/>
                        </w:rPr>
                      </w:pPr>
                      <w:r>
                        <w:rPr>
                          <w:rFonts w:ascii="Palatino Linotype" w:hAnsi="Palatino Linotype"/>
                          <w:b/>
                        </w:rPr>
                        <w:t>José Guadalupe Luna Hernández</w:t>
                      </w:r>
                    </w:p>
                    <w:p w:rsidR="00C14D83" w:rsidRDefault="00C14D83" w:rsidP="00C14D83">
                      <w:pPr>
                        <w:jc w:val="center"/>
                        <w:rPr>
                          <w:rFonts w:ascii="Palatino Linotype" w:hAnsi="Palatino Linotype"/>
                        </w:rPr>
                      </w:pPr>
                      <w:r w:rsidRPr="00EF2FC0">
                        <w:rPr>
                          <w:rFonts w:ascii="Palatino Linotype" w:hAnsi="Palatino Linotype"/>
                        </w:rPr>
                        <w:t>Comisionado</w:t>
                      </w:r>
                    </w:p>
                    <w:p w:rsidR="00C14D83" w:rsidRPr="009234AD" w:rsidRDefault="00C14D83" w:rsidP="00C14D8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931EABE" w14:textId="77777777" w:rsidR="00C14D83" w:rsidRPr="00D54B7D" w:rsidRDefault="00C14D83" w:rsidP="00C14D83">
      <w:pPr>
        <w:spacing w:before="240" w:line="480" w:lineRule="auto"/>
        <w:jc w:val="both"/>
        <w:rPr>
          <w:rFonts w:ascii="Palatino Linotype" w:hAnsi="Palatino Linotype"/>
        </w:rPr>
      </w:pPr>
    </w:p>
    <w:p w14:paraId="3B076D4A" w14:textId="77777777" w:rsidR="001A4768" w:rsidRDefault="001A4768" w:rsidP="00C14D83">
      <w:pPr>
        <w:spacing w:before="240" w:line="480" w:lineRule="auto"/>
        <w:rPr>
          <w:rFonts w:ascii="Palatino Linotype" w:hAnsi="Palatino Linotype"/>
          <w:b/>
        </w:rPr>
      </w:pPr>
    </w:p>
    <w:p w14:paraId="26F889CC"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43E6177" wp14:editId="082DE39B">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F3256" w14:textId="77777777"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14:paraId="7F3AE534"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11780589" w14:textId="77777777" w:rsidR="00C14D83" w:rsidRPr="00F55D03" w:rsidRDefault="00C32833" w:rsidP="00C14D83">
                            <w:pPr>
                              <w:jc w:val="center"/>
                              <w:rPr>
                                <w:rFonts w:ascii="Palatino Linotype" w:hAnsi="Palatino Linotype"/>
                                <w:b/>
                              </w:rPr>
                            </w:pPr>
                            <w:r>
                              <w:rPr>
                                <w:rFonts w:ascii="Palatino Linotype" w:hAnsi="Palatino Linotype"/>
                                <w:b/>
                              </w:rPr>
                              <w:t>(</w:t>
                            </w:r>
                            <w:r w:rsidR="001A4768">
                              <w:rPr>
                                <w:rFonts w:ascii="Palatino Linotype" w:hAnsi="Palatino Linotype"/>
                                <w:b/>
                              </w:rPr>
                              <w:t>Rúbrica</w:t>
                            </w:r>
                            <w:r w:rsidR="00C14D83">
                              <w:rPr>
                                <w:rFonts w:ascii="Palatino Linotype" w:hAnsi="Palatino Linotype"/>
                                <w:b/>
                              </w:rPr>
                              <w:t>).</w:t>
                            </w:r>
                          </w:p>
                          <w:p w14:paraId="4479262C"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1A37A" id="_x0000_t202" coordsize="21600,21600" o:spt="202" path="m,l,21600r21600,l21600,xe">
                <v:stroke joinstyle="miter"/>
                <v:path gradientshapeok="t" o:connecttype="rect"/>
              </v:shapetype>
              <v:shape id="Cuadro de texto 24"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rsidR="00C14D83" w:rsidRPr="00EF2FC0" w:rsidRDefault="00C14D83" w:rsidP="00C14D83">
                      <w:pPr>
                        <w:jc w:val="center"/>
                        <w:rPr>
                          <w:rFonts w:ascii="Palatino Linotype" w:hAnsi="Palatino Linotype"/>
                        </w:rPr>
                      </w:pPr>
                      <w:r w:rsidRPr="00EF2FC0">
                        <w:rPr>
                          <w:rFonts w:ascii="Palatino Linotype" w:hAnsi="Palatino Linotype"/>
                          <w:b/>
                        </w:rPr>
                        <w:t>Javier Martínez Cruz</w:t>
                      </w:r>
                    </w:p>
                    <w:p w:rsidR="00C14D83" w:rsidRDefault="00C14D83" w:rsidP="00C14D83">
                      <w:pPr>
                        <w:jc w:val="center"/>
                        <w:rPr>
                          <w:rFonts w:ascii="Palatino Linotype" w:hAnsi="Palatino Linotype"/>
                        </w:rPr>
                      </w:pPr>
                      <w:r w:rsidRPr="00EF2FC0">
                        <w:rPr>
                          <w:rFonts w:ascii="Palatino Linotype" w:hAnsi="Palatino Linotype"/>
                        </w:rPr>
                        <w:t>Comisionado</w:t>
                      </w:r>
                    </w:p>
                    <w:p w:rsidR="00C14D83" w:rsidRPr="00F55D03" w:rsidRDefault="00C32833" w:rsidP="00C14D83">
                      <w:pPr>
                        <w:jc w:val="center"/>
                        <w:rPr>
                          <w:rFonts w:ascii="Palatino Linotype" w:hAnsi="Palatino Linotype"/>
                          <w:b/>
                        </w:rPr>
                      </w:pPr>
                      <w:r>
                        <w:rPr>
                          <w:rFonts w:ascii="Palatino Linotype" w:hAnsi="Palatino Linotype"/>
                          <w:b/>
                        </w:rPr>
                        <w:t>(</w:t>
                      </w:r>
                      <w:r w:rsidR="001A4768">
                        <w:rPr>
                          <w:rFonts w:ascii="Palatino Linotype" w:hAnsi="Palatino Linotype"/>
                          <w:b/>
                        </w:rPr>
                        <w:t>Rúbrica</w:t>
                      </w:r>
                      <w:r w:rsidR="00C14D83">
                        <w:rPr>
                          <w:rFonts w:ascii="Palatino Linotype" w:hAnsi="Palatino Linotype"/>
                          <w:b/>
                        </w:rPr>
                        <w:t>).</w:t>
                      </w:r>
                    </w:p>
                    <w:p w:rsidR="00C14D83" w:rsidRDefault="00C14D83" w:rsidP="00C14D83"/>
                  </w:txbxContent>
                </v:textbox>
                <w10:wrap anchorx="margin"/>
              </v:shape>
            </w:pict>
          </mc:Fallback>
        </mc:AlternateContent>
      </w:r>
    </w:p>
    <w:p w14:paraId="27CB2FC0"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63816ED3" wp14:editId="7785735C">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15CB82" w14:textId="77777777" w:rsidR="00C14D83" w:rsidRPr="00EF2FC0" w:rsidRDefault="00C14D83" w:rsidP="00C14D83">
                            <w:pPr>
                              <w:jc w:val="center"/>
                              <w:rPr>
                                <w:rFonts w:ascii="Palatino Linotype" w:hAnsi="Palatino Linotype"/>
                              </w:rPr>
                            </w:pPr>
                            <w:r>
                              <w:rPr>
                                <w:rFonts w:ascii="Palatino Linotype" w:hAnsi="Palatino Linotype"/>
                                <w:b/>
                              </w:rPr>
                              <w:t>Luis Gustavo Parra Noriega</w:t>
                            </w:r>
                          </w:p>
                          <w:p w14:paraId="3F2D1710" w14:textId="77777777" w:rsidR="00C14D83" w:rsidRDefault="00C14D83" w:rsidP="00C14D83">
                            <w:pPr>
                              <w:jc w:val="center"/>
                              <w:rPr>
                                <w:rFonts w:ascii="Palatino Linotype" w:hAnsi="Palatino Linotype"/>
                              </w:rPr>
                            </w:pPr>
                            <w:r w:rsidRPr="00EF2FC0">
                              <w:rPr>
                                <w:rFonts w:ascii="Palatino Linotype" w:hAnsi="Palatino Linotype"/>
                              </w:rPr>
                              <w:t>Comisionado</w:t>
                            </w:r>
                          </w:p>
                          <w:p w14:paraId="3FDA9CAD" w14:textId="77777777" w:rsidR="00C14D83" w:rsidRPr="00F55D03" w:rsidRDefault="00C14D83" w:rsidP="00C14D83">
                            <w:pPr>
                              <w:jc w:val="center"/>
                              <w:rPr>
                                <w:rFonts w:ascii="Palatino Linotype" w:hAnsi="Palatino Linotype"/>
                                <w:b/>
                              </w:rPr>
                            </w:pPr>
                            <w:r>
                              <w:rPr>
                                <w:rFonts w:ascii="Palatino Linotype" w:hAnsi="Palatino Linotype"/>
                                <w:b/>
                              </w:rPr>
                              <w:t>(Rúbrica).</w:t>
                            </w:r>
                          </w:p>
                          <w:p w14:paraId="40B966D9"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3AF5" id="Cuadro de texto 25"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rsidR="00C14D83" w:rsidRPr="00EF2FC0" w:rsidRDefault="00C14D83" w:rsidP="00C14D83">
                      <w:pPr>
                        <w:jc w:val="center"/>
                        <w:rPr>
                          <w:rFonts w:ascii="Palatino Linotype" w:hAnsi="Palatino Linotype"/>
                        </w:rPr>
                      </w:pPr>
                      <w:r>
                        <w:rPr>
                          <w:rFonts w:ascii="Palatino Linotype" w:hAnsi="Palatino Linotype"/>
                          <w:b/>
                        </w:rPr>
                        <w:t>Luis Gustavo Parra Noriega</w:t>
                      </w:r>
                    </w:p>
                    <w:p w:rsidR="00C14D83" w:rsidRDefault="00C14D83" w:rsidP="00C14D83">
                      <w:pPr>
                        <w:jc w:val="center"/>
                        <w:rPr>
                          <w:rFonts w:ascii="Palatino Linotype" w:hAnsi="Palatino Linotype"/>
                        </w:rPr>
                      </w:pPr>
                      <w:r w:rsidRPr="00EF2FC0">
                        <w:rPr>
                          <w:rFonts w:ascii="Palatino Linotype" w:hAnsi="Palatino Linotype"/>
                        </w:rPr>
                        <w:t>Comisionado</w:t>
                      </w:r>
                    </w:p>
                    <w:p w:rsidR="00C14D83" w:rsidRPr="00F55D03" w:rsidRDefault="00C14D83" w:rsidP="00C14D83">
                      <w:pPr>
                        <w:jc w:val="center"/>
                        <w:rPr>
                          <w:rFonts w:ascii="Palatino Linotype" w:hAnsi="Palatino Linotype"/>
                          <w:b/>
                        </w:rPr>
                      </w:pPr>
                      <w:r>
                        <w:rPr>
                          <w:rFonts w:ascii="Palatino Linotype" w:hAnsi="Palatino Linotype"/>
                          <w:b/>
                        </w:rPr>
                        <w:t>(Rúbrica).</w:t>
                      </w:r>
                    </w:p>
                    <w:p w:rsidR="00C14D83" w:rsidRDefault="00C14D83" w:rsidP="00C14D83"/>
                  </w:txbxContent>
                </v:textbox>
                <w10:wrap anchorx="margin"/>
              </v:shape>
            </w:pict>
          </mc:Fallback>
        </mc:AlternateContent>
      </w:r>
    </w:p>
    <w:p w14:paraId="38F3AE05" w14:textId="77777777" w:rsidR="00C14D83" w:rsidRDefault="00C14D83" w:rsidP="00C14D83">
      <w:pPr>
        <w:spacing w:before="240" w:line="480" w:lineRule="auto"/>
        <w:rPr>
          <w:rFonts w:ascii="Palatino Linotype" w:hAnsi="Palatino Linotype"/>
          <w:b/>
        </w:rPr>
      </w:pPr>
    </w:p>
    <w:p w14:paraId="7767C46A" w14:textId="77777777" w:rsidR="00C14D83" w:rsidRDefault="00C14D83" w:rsidP="00C14D8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55A7810A" wp14:editId="160E36C6">
                <wp:simplePos x="0" y="0"/>
                <wp:positionH relativeFrom="margin">
                  <wp:align>center</wp:align>
                </wp:positionH>
                <wp:positionV relativeFrom="paragraph">
                  <wp:posOffset>478790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F62E57" w14:textId="77777777"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14:paraId="395C7900" w14:textId="77777777"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B9AD417" w14:textId="77777777" w:rsidR="00C14D83" w:rsidRDefault="00C14D83" w:rsidP="00C14D83">
                            <w:pPr>
                              <w:jc w:val="center"/>
                              <w:rPr>
                                <w:rFonts w:ascii="Palatino Linotype" w:hAnsi="Palatino Linotype"/>
                                <w:b/>
                              </w:rPr>
                            </w:pPr>
                            <w:r>
                              <w:rPr>
                                <w:rFonts w:ascii="Palatino Linotype" w:hAnsi="Palatino Linotype"/>
                                <w:b/>
                              </w:rPr>
                              <w:t>(Rúbrica).</w:t>
                            </w:r>
                          </w:p>
                          <w:p w14:paraId="6DC72DBA" w14:textId="77777777" w:rsidR="00C14D83" w:rsidRDefault="00C14D83" w:rsidP="00C14D83">
                            <w:pPr>
                              <w:jc w:val="center"/>
                              <w:rPr>
                                <w:rFonts w:ascii="Palatino Linotype" w:hAnsi="Palatino Linotype"/>
                              </w:rPr>
                            </w:pPr>
                          </w:p>
                          <w:p w14:paraId="0D321B54" w14:textId="77777777" w:rsidR="00C14D83" w:rsidRPr="00EF2FC0" w:rsidRDefault="00C14D83" w:rsidP="00C14D83">
                            <w:pPr>
                              <w:jc w:val="center"/>
                              <w:rPr>
                                <w:rFonts w:ascii="Palatino Linotype" w:hAnsi="Palatino Linotype"/>
                              </w:rPr>
                            </w:pPr>
                          </w:p>
                          <w:p w14:paraId="564F2893" w14:textId="77777777" w:rsidR="00C14D83" w:rsidRDefault="00C14D83" w:rsidP="00C14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B946" id="Cuadro de texto 26" o:spid="_x0000_s1031" type="#_x0000_t202" style="position:absolute;margin-left:0;margin-top:37.7pt;width:248.25pt;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FYiPGd4AAAAHAQAADwAAAGRycy9kb3ducmV2Lnht&#10;bEyPQUvDQBSE74L/YXmCN7tp3dY2ZlOCIoIKYtuLt9fkmQSzb0P2tU3/vetJj8MMM99k69F16khD&#10;aD1bmE4SUMSlr1quLey2TzdLUEGQK+w8k4UzBVjnlxcZppU/8QcdN1KrWMIhRQuNSJ9qHcqGHIaJ&#10;74mj9+UHhxLlUOtqwFMsd52eJclCO2w5LjTY00ND5ffm4Cy8mE98vJVXOguP70XxvOxNeLP2+mos&#10;7kEJjfIXhl/8iA55ZNr7A1dBdRbiEbFwNzegomtWizmovYXZdGVA55n+z5//AAAA//8DAFBLAQIt&#10;ABQABgAIAAAAIQC2gziS/gAAAOEBAAATAAAAAAAAAAAAAAAAAAAAAABbQ29udGVudF9UeXBlc10u&#10;eG1sUEsBAi0AFAAGAAgAAAAhADj9If/WAAAAlAEAAAsAAAAAAAAAAAAAAAAALwEAAF9yZWxzLy5y&#10;ZWxzUEsBAi0AFAAGAAgAAAAhAKep0fqZAgAAwgUAAA4AAAAAAAAAAAAAAAAALgIAAGRycy9lMm9E&#10;b2MueG1sUEsBAi0AFAAGAAgAAAAhABWIjxneAAAABwEAAA8AAAAAAAAAAAAAAAAA8wQAAGRycy9k&#10;b3ducmV2LnhtbFBLBQYAAAAABAAEAPMAAAD+BQAAAAA=&#10;" fillcolor="white [3201]" strokecolor="white [3212]" strokeweight=".5pt">
                <v:textbox>
                  <w:txbxContent>
                    <w:p w:rsidR="00C14D83" w:rsidRPr="007F6133" w:rsidRDefault="00C14D83" w:rsidP="00C14D83">
                      <w:pPr>
                        <w:jc w:val="center"/>
                        <w:rPr>
                          <w:rFonts w:ascii="Palatino Linotype" w:hAnsi="Palatino Linotype"/>
                          <w:b/>
                        </w:rPr>
                      </w:pPr>
                      <w:r>
                        <w:rPr>
                          <w:rFonts w:ascii="Palatino Linotype" w:hAnsi="Palatino Linotype"/>
                          <w:b/>
                        </w:rPr>
                        <w:t xml:space="preserve">Alexis Tapia Ramírez </w:t>
                      </w:r>
                    </w:p>
                    <w:p w:rsidR="00C14D83" w:rsidRDefault="00C14D83" w:rsidP="00C14D8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14D83" w:rsidRDefault="00C14D83" w:rsidP="00C14D83">
                      <w:pPr>
                        <w:jc w:val="center"/>
                        <w:rPr>
                          <w:rFonts w:ascii="Palatino Linotype" w:hAnsi="Palatino Linotype"/>
                          <w:b/>
                        </w:rPr>
                      </w:pPr>
                      <w:r>
                        <w:rPr>
                          <w:rFonts w:ascii="Palatino Linotype" w:hAnsi="Palatino Linotype"/>
                          <w:b/>
                        </w:rPr>
                        <w:t>(Rúbrica).</w:t>
                      </w:r>
                    </w:p>
                    <w:p w:rsidR="00C14D83" w:rsidRDefault="00C14D83" w:rsidP="00C14D83">
                      <w:pPr>
                        <w:jc w:val="center"/>
                        <w:rPr>
                          <w:rFonts w:ascii="Palatino Linotype" w:hAnsi="Palatino Linotype"/>
                        </w:rPr>
                      </w:pPr>
                    </w:p>
                    <w:p w:rsidR="00C14D83" w:rsidRPr="00EF2FC0" w:rsidRDefault="00C14D83" w:rsidP="00C14D83">
                      <w:pPr>
                        <w:jc w:val="center"/>
                        <w:rPr>
                          <w:rFonts w:ascii="Palatino Linotype" w:hAnsi="Palatino Linotype"/>
                        </w:rPr>
                      </w:pPr>
                    </w:p>
                    <w:p w:rsidR="00C14D83" w:rsidRDefault="00C14D83" w:rsidP="00C14D83"/>
                  </w:txbxContent>
                </v:textbox>
                <w10:wrap anchorx="margin"/>
              </v:shape>
            </w:pict>
          </mc:Fallback>
        </mc:AlternateContent>
      </w:r>
    </w:p>
    <w:p w14:paraId="62E7051A" w14:textId="77777777" w:rsidR="00C14D83" w:rsidRPr="00D54B7D" w:rsidRDefault="00C14D83" w:rsidP="00C14D83">
      <w:pPr>
        <w:spacing w:before="240" w:line="480" w:lineRule="auto"/>
        <w:rPr>
          <w:rFonts w:ascii="Palatino Linotype" w:hAnsi="Palatino Linotype"/>
          <w:b/>
        </w:rPr>
      </w:pPr>
    </w:p>
    <w:p w14:paraId="53BB942E" w14:textId="77777777" w:rsidR="00C14D83" w:rsidRDefault="00C14D83" w:rsidP="00C14D83">
      <w:pPr>
        <w:tabs>
          <w:tab w:val="left" w:pos="5415"/>
        </w:tabs>
        <w:spacing w:before="240" w:line="360" w:lineRule="auto"/>
        <w:ind w:right="51"/>
        <w:jc w:val="both"/>
        <w:rPr>
          <w:rFonts w:ascii="Palatino Linotype" w:hAnsi="Palatino Linotype" w:cs="Arial"/>
          <w:sz w:val="16"/>
          <w:szCs w:val="16"/>
        </w:rPr>
      </w:pPr>
    </w:p>
    <w:p w14:paraId="5E308B77" w14:textId="46A7CE50" w:rsidR="00C14D83" w:rsidRDefault="00C14D83" w:rsidP="00C14D8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630C7">
        <w:rPr>
          <w:rFonts w:ascii="Palatino Linotype" w:hAnsi="Palatino Linotype" w:cs="Arial"/>
          <w:sz w:val="16"/>
          <w:szCs w:val="16"/>
        </w:rPr>
        <w:t>diecinueve</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5630C7">
        <w:rPr>
          <w:rFonts w:ascii="Palatino Linotype" w:hAnsi="Palatino Linotype" w:cs="Arial"/>
          <w:bCs/>
          <w:sz w:val="16"/>
          <w:szCs w:val="16"/>
          <w:lang w:eastAsia="es-MX"/>
        </w:rPr>
        <w:t>00865</w:t>
      </w:r>
      <w:r>
        <w:rPr>
          <w:rFonts w:ascii="Palatino Linotype" w:hAnsi="Palatino Linotype" w:cs="Arial"/>
          <w:bCs/>
          <w:sz w:val="16"/>
          <w:szCs w:val="16"/>
          <w:lang w:eastAsia="es-MX"/>
        </w:rPr>
        <w:t>/INFOEM/IP/RR/2020</w:t>
      </w:r>
    </w:p>
    <w:p w14:paraId="2EA29CCB" w14:textId="3F30722A" w:rsidR="00493ADC" w:rsidRDefault="00493ADC" w:rsidP="00C14D83">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07633D82" w14:textId="77777777" w:rsidR="00C14D83" w:rsidRDefault="00C14D83" w:rsidP="00F46F66">
      <w:pPr>
        <w:autoSpaceDE w:val="0"/>
        <w:autoSpaceDN w:val="0"/>
        <w:adjustRightInd w:val="0"/>
        <w:spacing w:after="0" w:line="360" w:lineRule="auto"/>
        <w:ind w:right="49"/>
        <w:jc w:val="both"/>
        <w:rPr>
          <w:rFonts w:ascii="Palatino Linotype" w:hAnsi="Palatino Linotype" w:cs="Arial"/>
          <w:sz w:val="24"/>
          <w:szCs w:val="24"/>
        </w:rPr>
      </w:pPr>
    </w:p>
    <w:sectPr w:rsidR="00C14D83"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5D4CB" w14:textId="77777777" w:rsidR="00392252" w:rsidRDefault="00392252" w:rsidP="00F46F66">
      <w:pPr>
        <w:spacing w:after="0" w:line="240" w:lineRule="auto"/>
      </w:pPr>
      <w:r>
        <w:separator/>
      </w:r>
    </w:p>
  </w:endnote>
  <w:endnote w:type="continuationSeparator" w:id="0">
    <w:p w14:paraId="29AD9A46" w14:textId="77777777" w:rsidR="00392252" w:rsidRDefault="00392252" w:rsidP="00F4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256FD81" w14:textId="77777777" w:rsidR="009C18DD" w:rsidRPr="002D6DD8"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76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4768">
              <w:rPr>
                <w:rFonts w:ascii="Palatino Linotype" w:hAnsi="Palatino Linotype"/>
                <w:bCs/>
                <w:noProof/>
                <w:sz w:val="20"/>
              </w:rPr>
              <w:t>24</w:t>
            </w:r>
            <w:r>
              <w:rPr>
                <w:rFonts w:ascii="Palatino Linotype" w:hAnsi="Palatino Linotype"/>
                <w:bCs/>
                <w:noProof/>
                <w:sz w:val="20"/>
              </w:rPr>
              <w:fldChar w:fldCharType="end"/>
            </w:r>
          </w:p>
        </w:sdtContent>
      </w:sdt>
    </w:sdtContent>
  </w:sdt>
  <w:p w14:paraId="6E48306D" w14:textId="77777777" w:rsidR="009C18DD" w:rsidRDefault="003922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E3B1E" w14:textId="77777777" w:rsidR="009C18DD" w:rsidRPr="000B69FA"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7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4768">
      <w:rPr>
        <w:rFonts w:ascii="Palatino Linotype" w:hAnsi="Palatino Linotype"/>
        <w:bCs/>
        <w:noProof/>
        <w:sz w:val="20"/>
      </w:rPr>
      <w:t>24</w:t>
    </w:r>
    <w:r>
      <w:rPr>
        <w:rFonts w:ascii="Palatino Linotype" w:hAnsi="Palatino Linotype"/>
        <w:bCs/>
        <w:noProof/>
        <w:sz w:val="20"/>
      </w:rPr>
      <w:fldChar w:fldCharType="end"/>
    </w:r>
  </w:p>
  <w:p w14:paraId="4F6ED0BA" w14:textId="77777777" w:rsidR="009C18DD" w:rsidRDefault="00392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9AFF" w14:textId="77777777" w:rsidR="00392252" w:rsidRDefault="00392252" w:rsidP="00F46F66">
      <w:pPr>
        <w:spacing w:after="0" w:line="240" w:lineRule="auto"/>
      </w:pPr>
      <w:r>
        <w:separator/>
      </w:r>
    </w:p>
  </w:footnote>
  <w:footnote w:type="continuationSeparator" w:id="0">
    <w:p w14:paraId="67111769" w14:textId="77777777" w:rsidR="00392252" w:rsidRDefault="00392252" w:rsidP="00F46F66">
      <w:pPr>
        <w:spacing w:after="0" w:line="240" w:lineRule="auto"/>
      </w:pPr>
      <w:r>
        <w:continuationSeparator/>
      </w:r>
    </w:p>
  </w:footnote>
  <w:footnote w:id="1">
    <w:p w14:paraId="77EF629F" w14:textId="77777777" w:rsidR="00DD0A78" w:rsidRPr="00946E1F" w:rsidRDefault="00DD0A78" w:rsidP="00DD0A7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14:paraId="5ED92343" w14:textId="77777777" w:rsidTr="009C18DD">
      <w:trPr>
        <w:trHeight w:val="227"/>
      </w:trPr>
      <w:tc>
        <w:tcPr>
          <w:tcW w:w="5246" w:type="dxa"/>
          <w:hideMark/>
        </w:tcPr>
        <w:p w14:paraId="1C69CF08"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22382466" w14:textId="77777777" w:rsidR="009C18DD" w:rsidRDefault="00C249CB" w:rsidP="00F46F6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A12488">
            <w:rPr>
              <w:rFonts w:ascii="Palatino Linotype" w:hAnsi="Palatino Linotype" w:cs="Arial"/>
              <w:bCs/>
              <w:sz w:val="24"/>
              <w:lang w:eastAsia="es-MX"/>
            </w:rPr>
            <w:t>0865</w:t>
          </w:r>
          <w:r w:rsidR="00A60584">
            <w:rPr>
              <w:rFonts w:ascii="Palatino Linotype" w:hAnsi="Palatino Linotype" w:cs="Arial"/>
              <w:bCs/>
              <w:sz w:val="24"/>
              <w:lang w:eastAsia="es-MX"/>
            </w:rPr>
            <w:t>/INFOEM/IP/RR/2020</w:t>
          </w:r>
        </w:p>
      </w:tc>
    </w:tr>
    <w:tr w:rsidR="009C18DD" w14:paraId="7DF320F2" w14:textId="77777777" w:rsidTr="009C18DD">
      <w:trPr>
        <w:trHeight w:val="242"/>
      </w:trPr>
      <w:tc>
        <w:tcPr>
          <w:tcW w:w="5246" w:type="dxa"/>
          <w:hideMark/>
        </w:tcPr>
        <w:p w14:paraId="4B2AA2BF"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3DB25852" w14:textId="77777777" w:rsidR="009C18DD" w:rsidRDefault="00A12488" w:rsidP="00DD0A78">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Texcaltitlán</w:t>
          </w:r>
        </w:p>
      </w:tc>
    </w:tr>
    <w:tr w:rsidR="009C18DD" w14:paraId="7562AC15" w14:textId="77777777" w:rsidTr="009C18DD">
      <w:trPr>
        <w:trHeight w:val="342"/>
      </w:trPr>
      <w:tc>
        <w:tcPr>
          <w:tcW w:w="5246" w:type="dxa"/>
          <w:hideMark/>
        </w:tcPr>
        <w:p w14:paraId="7343D7FA"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0CC17999"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70A919" w14:textId="77777777" w:rsidR="009C18DD" w:rsidRPr="00AE046A" w:rsidRDefault="00392252"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14:paraId="668EB491" w14:textId="77777777" w:rsidTr="009C18DD">
      <w:trPr>
        <w:trHeight w:val="227"/>
      </w:trPr>
      <w:tc>
        <w:tcPr>
          <w:tcW w:w="5104" w:type="dxa"/>
          <w:hideMark/>
        </w:tcPr>
        <w:p w14:paraId="7FFF8D1E"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09D5B508" w14:textId="77777777" w:rsidR="009C18DD" w:rsidRDefault="00C249CB" w:rsidP="00F46F6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A12488">
            <w:rPr>
              <w:rFonts w:ascii="Palatino Linotype" w:hAnsi="Palatino Linotype" w:cs="Arial"/>
              <w:bCs/>
              <w:sz w:val="24"/>
              <w:lang w:eastAsia="es-MX"/>
            </w:rPr>
            <w:t>0865</w:t>
          </w:r>
          <w:r w:rsidR="00A60584">
            <w:rPr>
              <w:rFonts w:ascii="Palatino Linotype" w:hAnsi="Palatino Linotype" w:cs="Arial"/>
              <w:bCs/>
              <w:sz w:val="24"/>
              <w:lang w:eastAsia="es-MX"/>
            </w:rPr>
            <w:t>/INFOEM/IP/RR/2020</w:t>
          </w:r>
        </w:p>
      </w:tc>
    </w:tr>
    <w:tr w:rsidR="009C18DD" w14:paraId="1BF83434" w14:textId="77777777" w:rsidTr="009C18DD">
      <w:trPr>
        <w:trHeight w:val="242"/>
      </w:trPr>
      <w:tc>
        <w:tcPr>
          <w:tcW w:w="5104" w:type="dxa"/>
          <w:hideMark/>
        </w:tcPr>
        <w:p w14:paraId="0BB21584"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49F01F93" w14:textId="77777777" w:rsidR="009C18DD" w:rsidRDefault="00C249CB" w:rsidP="00A12488">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sidR="00A12488">
            <w:rPr>
              <w:rFonts w:ascii="Palatino Linotype" w:hAnsi="Palatino Linotype" w:cs="Arial"/>
              <w:szCs w:val="20"/>
            </w:rPr>
            <w:t>Texcaltitlán</w:t>
          </w:r>
        </w:p>
      </w:tc>
    </w:tr>
    <w:tr w:rsidR="009C18DD" w14:paraId="43EF1C00" w14:textId="77777777" w:rsidTr="009C18DD">
      <w:trPr>
        <w:trHeight w:val="342"/>
      </w:trPr>
      <w:tc>
        <w:tcPr>
          <w:tcW w:w="5104" w:type="dxa"/>
        </w:tcPr>
        <w:p w14:paraId="1BF774A7"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7F42E243" w14:textId="601A17FD" w:rsidR="009C18DD" w:rsidRPr="003D23D7" w:rsidRDefault="00493ADC"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w:t>
          </w:r>
        </w:p>
      </w:tc>
    </w:tr>
    <w:tr w:rsidR="009C18DD" w14:paraId="17413D18" w14:textId="77777777" w:rsidTr="009C18DD">
      <w:trPr>
        <w:trHeight w:val="342"/>
      </w:trPr>
      <w:tc>
        <w:tcPr>
          <w:tcW w:w="5104" w:type="dxa"/>
        </w:tcPr>
        <w:p w14:paraId="471208FC"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19EF9559"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CD17951" w14:textId="77777777" w:rsidR="009C18DD" w:rsidRPr="00C222C0" w:rsidRDefault="00392252">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66"/>
    <w:rsid w:val="00021D18"/>
    <w:rsid w:val="00082867"/>
    <w:rsid w:val="000B62B9"/>
    <w:rsid w:val="00143910"/>
    <w:rsid w:val="001A4768"/>
    <w:rsid w:val="001B5D89"/>
    <w:rsid w:val="00270DB0"/>
    <w:rsid w:val="00275CDF"/>
    <w:rsid w:val="00291AE6"/>
    <w:rsid w:val="00392252"/>
    <w:rsid w:val="0048188E"/>
    <w:rsid w:val="00493ADC"/>
    <w:rsid w:val="004E43DD"/>
    <w:rsid w:val="00534959"/>
    <w:rsid w:val="005630C7"/>
    <w:rsid w:val="006245F4"/>
    <w:rsid w:val="006C5E7A"/>
    <w:rsid w:val="00760C2B"/>
    <w:rsid w:val="007F3237"/>
    <w:rsid w:val="008426D6"/>
    <w:rsid w:val="00947DC5"/>
    <w:rsid w:val="00A12488"/>
    <w:rsid w:val="00A30271"/>
    <w:rsid w:val="00A60584"/>
    <w:rsid w:val="00AA2DAF"/>
    <w:rsid w:val="00B71EF1"/>
    <w:rsid w:val="00BE383C"/>
    <w:rsid w:val="00C04CBC"/>
    <w:rsid w:val="00C14D83"/>
    <w:rsid w:val="00C214B1"/>
    <w:rsid w:val="00C249CB"/>
    <w:rsid w:val="00C32833"/>
    <w:rsid w:val="00C874D6"/>
    <w:rsid w:val="00CA280A"/>
    <w:rsid w:val="00CB0E61"/>
    <w:rsid w:val="00CC1110"/>
    <w:rsid w:val="00DD0A78"/>
    <w:rsid w:val="00E27EFF"/>
    <w:rsid w:val="00EF1023"/>
    <w:rsid w:val="00F46F66"/>
    <w:rsid w:val="00F74E22"/>
    <w:rsid w:val="00F809F7"/>
    <w:rsid w:val="00FF5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E4D1"/>
  <w15:chartTrackingRefBased/>
  <w15:docId w15:val="{E1EFB74D-62B3-41FE-82B5-C4FC3EC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6F6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6F6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F6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F6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6F66"/>
  </w:style>
  <w:style w:type="character" w:styleId="Hipervnculo">
    <w:name w:val="Hyperlink"/>
    <w:basedOn w:val="Fuentedeprrafopredeter"/>
    <w:uiPriority w:val="99"/>
    <w:unhideWhenUsed/>
    <w:rsid w:val="00F46F66"/>
    <w:rPr>
      <w:color w:val="0563C1" w:themeColor="hyperlink"/>
      <w:u w:val="single"/>
    </w:rPr>
  </w:style>
  <w:style w:type="character" w:customStyle="1" w:styleId="SinespaciadoCar">
    <w:name w:val="Sin espaciado Car"/>
    <w:aliases w:val="Francesa Car"/>
    <w:link w:val="Sinespaciado"/>
    <w:uiPriority w:val="1"/>
    <w:locked/>
    <w:rsid w:val="00F46F6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6F6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46F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6F66"/>
    <w:rPr>
      <w:vertAlign w:val="superscript"/>
    </w:rPr>
  </w:style>
  <w:style w:type="character" w:styleId="Textoennegrita">
    <w:name w:val="Strong"/>
    <w:uiPriority w:val="22"/>
    <w:qFormat/>
    <w:rsid w:val="0029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117349">
      <w:bodyDiv w:val="1"/>
      <w:marLeft w:val="0"/>
      <w:marRight w:val="0"/>
      <w:marTop w:val="0"/>
      <w:marBottom w:val="0"/>
      <w:divBdr>
        <w:top w:val="none" w:sz="0" w:space="0" w:color="auto"/>
        <w:left w:val="none" w:sz="0" w:space="0" w:color="auto"/>
        <w:bottom w:val="none" w:sz="0" w:space="0" w:color="auto"/>
        <w:right w:val="none" w:sz="0" w:space="0" w:color="auto"/>
      </w:divBdr>
    </w:div>
    <w:div w:id="15505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4790</Words>
  <Characters>27306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Juan Carlos Miranda Araiza</cp:lastModifiedBy>
  <cp:revision>9</cp:revision>
  <dcterms:created xsi:type="dcterms:W3CDTF">2020-03-09T19:04:00Z</dcterms:created>
  <dcterms:modified xsi:type="dcterms:W3CDTF">2020-08-04T16:52:00Z</dcterms:modified>
</cp:coreProperties>
</file>