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7E313" w14:textId="3AE32534" w:rsidR="00A2780F" w:rsidRPr="00550DAA" w:rsidRDefault="00A2780F" w:rsidP="00183C32">
      <w:pPr>
        <w:spacing w:before="100" w:beforeAutospacing="1" w:after="100" w:afterAutospacing="1" w:line="360" w:lineRule="auto"/>
        <w:jc w:val="both"/>
        <w:rPr>
          <w:rFonts w:ascii="Palatino Linotype" w:hAnsi="Palatino Linotype"/>
        </w:rPr>
      </w:pPr>
      <w:r w:rsidRPr="00550DAA">
        <w:rPr>
          <w:rFonts w:ascii="Palatino Linotype" w:hAnsi="Palatino Linotype"/>
        </w:rPr>
        <w:t>Resolución</w:t>
      </w:r>
      <w:r w:rsidR="00D730A4" w:rsidRPr="00550DAA">
        <w:rPr>
          <w:rFonts w:ascii="Palatino Linotype" w:hAnsi="Palatino Linotype"/>
        </w:rPr>
        <w:t xml:space="preserve"> </w:t>
      </w:r>
      <w:r w:rsidRPr="00550DAA">
        <w:rPr>
          <w:rFonts w:ascii="Palatino Linotype" w:hAnsi="Palatino Linotype"/>
        </w:rPr>
        <w:t>del</w:t>
      </w:r>
      <w:r w:rsidR="00D730A4" w:rsidRPr="00550DAA">
        <w:rPr>
          <w:rFonts w:ascii="Palatino Linotype" w:hAnsi="Palatino Linotype"/>
        </w:rPr>
        <w:t xml:space="preserve"> </w:t>
      </w:r>
      <w:r w:rsidRPr="00550DAA">
        <w:rPr>
          <w:rFonts w:ascii="Palatino Linotype" w:hAnsi="Palatino Linotype"/>
        </w:rPr>
        <w:t>Pleno</w:t>
      </w:r>
      <w:r w:rsidR="00D730A4" w:rsidRPr="00550DAA">
        <w:rPr>
          <w:rFonts w:ascii="Palatino Linotype" w:hAnsi="Palatino Linotype"/>
        </w:rPr>
        <w:t xml:space="preserve"> </w:t>
      </w:r>
      <w:r w:rsidRPr="00550DAA">
        <w:rPr>
          <w:rFonts w:ascii="Palatino Linotype" w:hAnsi="Palatino Linotype"/>
        </w:rPr>
        <w:t>del</w:t>
      </w:r>
      <w:r w:rsidR="00D730A4" w:rsidRPr="00550DAA">
        <w:rPr>
          <w:rFonts w:ascii="Palatino Linotype" w:hAnsi="Palatino Linotype"/>
        </w:rPr>
        <w:t xml:space="preserve"> </w:t>
      </w:r>
      <w:r w:rsidRPr="00550DAA">
        <w:rPr>
          <w:rFonts w:ascii="Palatino Linotype" w:hAnsi="Palatino Linotype"/>
        </w:rPr>
        <w:t>Instituto</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Transparencia,</w:t>
      </w:r>
      <w:r w:rsidR="00D730A4" w:rsidRPr="00550DAA">
        <w:rPr>
          <w:rFonts w:ascii="Palatino Linotype" w:hAnsi="Palatino Linotype"/>
        </w:rPr>
        <w:t xml:space="preserve"> </w:t>
      </w:r>
      <w:r w:rsidRPr="00550DAA">
        <w:rPr>
          <w:rFonts w:ascii="Palatino Linotype" w:hAnsi="Palatino Linotype"/>
        </w:rPr>
        <w:t>Acces</w:t>
      </w:r>
      <w:bookmarkStart w:id="0" w:name="_GoBack"/>
      <w:bookmarkEnd w:id="0"/>
      <w:r w:rsidRPr="00550DAA">
        <w:rPr>
          <w:rFonts w:ascii="Palatino Linotype" w:hAnsi="Palatino Linotype"/>
        </w:rPr>
        <w:t>o</w:t>
      </w:r>
      <w:r w:rsidR="00D730A4" w:rsidRPr="00550DAA">
        <w:rPr>
          <w:rFonts w:ascii="Palatino Linotype" w:hAnsi="Palatino Linotype"/>
        </w:rPr>
        <w:t xml:space="preserve"> </w:t>
      </w:r>
      <w:r w:rsidRPr="00550DAA">
        <w:rPr>
          <w:rFonts w:ascii="Palatino Linotype" w:hAnsi="Palatino Linotype"/>
        </w:rPr>
        <w:t>a</w:t>
      </w:r>
      <w:r w:rsidR="00D730A4" w:rsidRPr="00550DAA">
        <w:rPr>
          <w:rFonts w:ascii="Palatino Linotype" w:hAnsi="Palatino Linotype"/>
        </w:rPr>
        <w:t xml:space="preserve"> </w:t>
      </w:r>
      <w:r w:rsidRPr="00550DAA">
        <w:rPr>
          <w:rFonts w:ascii="Palatino Linotype" w:hAnsi="Palatino Linotype"/>
        </w:rPr>
        <w:t>la</w:t>
      </w:r>
      <w:r w:rsidR="00D730A4" w:rsidRPr="00550DAA">
        <w:rPr>
          <w:rFonts w:ascii="Palatino Linotype" w:hAnsi="Palatino Linotype"/>
        </w:rPr>
        <w:t xml:space="preserve"> </w:t>
      </w:r>
      <w:r w:rsidRPr="00550DAA">
        <w:rPr>
          <w:rFonts w:ascii="Palatino Linotype" w:hAnsi="Palatino Linotype"/>
        </w:rPr>
        <w:t>Información</w:t>
      </w:r>
      <w:r w:rsidR="00D730A4" w:rsidRPr="00550DAA">
        <w:rPr>
          <w:rFonts w:ascii="Palatino Linotype" w:hAnsi="Palatino Linotype"/>
        </w:rPr>
        <w:t xml:space="preserve"> </w:t>
      </w:r>
      <w:r w:rsidRPr="00550DAA">
        <w:rPr>
          <w:rFonts w:ascii="Palatino Linotype" w:hAnsi="Palatino Linotype"/>
        </w:rPr>
        <w:t>Pública</w:t>
      </w:r>
      <w:r w:rsidR="00D730A4" w:rsidRPr="00550DAA">
        <w:rPr>
          <w:rFonts w:ascii="Palatino Linotype" w:hAnsi="Palatino Linotype"/>
        </w:rPr>
        <w:t xml:space="preserve"> </w:t>
      </w:r>
      <w:r w:rsidRPr="00550DAA">
        <w:rPr>
          <w:rFonts w:ascii="Palatino Linotype" w:hAnsi="Palatino Linotype"/>
        </w:rPr>
        <w:t>y</w:t>
      </w:r>
      <w:r w:rsidR="00D730A4" w:rsidRPr="00550DAA">
        <w:rPr>
          <w:rFonts w:ascii="Palatino Linotype" w:hAnsi="Palatino Linotype"/>
        </w:rPr>
        <w:t xml:space="preserve"> </w:t>
      </w:r>
      <w:r w:rsidRPr="00550DAA">
        <w:rPr>
          <w:rFonts w:ascii="Palatino Linotype" w:hAnsi="Palatino Linotype"/>
        </w:rPr>
        <w:t>Protección</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Datos</w:t>
      </w:r>
      <w:r w:rsidR="00D730A4" w:rsidRPr="00550DAA">
        <w:rPr>
          <w:rFonts w:ascii="Palatino Linotype" w:hAnsi="Palatino Linotype"/>
        </w:rPr>
        <w:t xml:space="preserve"> </w:t>
      </w:r>
      <w:r w:rsidRPr="00550DAA">
        <w:rPr>
          <w:rFonts w:ascii="Palatino Linotype" w:hAnsi="Palatino Linotype"/>
        </w:rPr>
        <w:t>Personales</w:t>
      </w:r>
      <w:r w:rsidR="00D730A4" w:rsidRPr="00550DAA">
        <w:rPr>
          <w:rFonts w:ascii="Palatino Linotype" w:hAnsi="Palatino Linotype"/>
        </w:rPr>
        <w:t xml:space="preserve"> </w:t>
      </w:r>
      <w:r w:rsidRPr="00550DAA">
        <w:rPr>
          <w:rFonts w:ascii="Palatino Linotype" w:hAnsi="Palatino Linotype"/>
        </w:rPr>
        <w:t>del</w:t>
      </w:r>
      <w:r w:rsidR="00D730A4" w:rsidRPr="00550DAA">
        <w:rPr>
          <w:rFonts w:ascii="Palatino Linotype" w:hAnsi="Palatino Linotype"/>
        </w:rPr>
        <w:t xml:space="preserve"> </w:t>
      </w:r>
      <w:r w:rsidRPr="00550DAA">
        <w:rPr>
          <w:rFonts w:ascii="Palatino Linotype" w:hAnsi="Palatino Linotype"/>
        </w:rPr>
        <w:t>Estado</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México</w:t>
      </w:r>
      <w:r w:rsidR="00D730A4" w:rsidRPr="00550DAA">
        <w:rPr>
          <w:rFonts w:ascii="Palatino Linotype" w:hAnsi="Palatino Linotype"/>
        </w:rPr>
        <w:t xml:space="preserve"> </w:t>
      </w:r>
      <w:r w:rsidRPr="00550DAA">
        <w:rPr>
          <w:rFonts w:ascii="Palatino Linotype" w:hAnsi="Palatino Linotype"/>
        </w:rPr>
        <w:t>y</w:t>
      </w:r>
      <w:r w:rsidR="00D730A4" w:rsidRPr="00550DAA">
        <w:rPr>
          <w:rFonts w:ascii="Palatino Linotype" w:hAnsi="Palatino Linotype"/>
        </w:rPr>
        <w:t xml:space="preserve"> </w:t>
      </w:r>
      <w:r w:rsidRPr="00550DAA">
        <w:rPr>
          <w:rFonts w:ascii="Palatino Linotype" w:hAnsi="Palatino Linotype"/>
        </w:rPr>
        <w:t>Municipios,</w:t>
      </w:r>
      <w:r w:rsidR="00D730A4" w:rsidRPr="00550DAA">
        <w:rPr>
          <w:rFonts w:ascii="Palatino Linotype" w:hAnsi="Palatino Linotype"/>
        </w:rPr>
        <w:t xml:space="preserve"> </w:t>
      </w:r>
      <w:r w:rsidRPr="00550DAA">
        <w:rPr>
          <w:rFonts w:ascii="Palatino Linotype" w:hAnsi="Palatino Linotype"/>
        </w:rPr>
        <w:t>con</w:t>
      </w:r>
      <w:r w:rsidR="00D730A4" w:rsidRPr="00550DAA">
        <w:rPr>
          <w:rFonts w:ascii="Palatino Linotype" w:hAnsi="Palatino Linotype"/>
        </w:rPr>
        <w:t xml:space="preserve"> </w:t>
      </w:r>
      <w:r w:rsidRPr="00550DAA">
        <w:rPr>
          <w:rFonts w:ascii="Palatino Linotype" w:hAnsi="Palatino Linotype"/>
        </w:rPr>
        <w:t>domicilio</w:t>
      </w:r>
      <w:r w:rsidR="00D730A4" w:rsidRPr="00550DAA">
        <w:rPr>
          <w:rFonts w:ascii="Palatino Linotype" w:hAnsi="Palatino Linotype"/>
        </w:rPr>
        <w:t xml:space="preserve"> </w:t>
      </w:r>
      <w:r w:rsidRPr="00550DAA">
        <w:rPr>
          <w:rFonts w:ascii="Palatino Linotype" w:hAnsi="Palatino Linotype"/>
        </w:rPr>
        <w:t>en</w:t>
      </w:r>
      <w:r w:rsidR="00D730A4" w:rsidRPr="00550DAA">
        <w:rPr>
          <w:rFonts w:ascii="Palatino Linotype" w:hAnsi="Palatino Linotype"/>
        </w:rPr>
        <w:t xml:space="preserve"> </w:t>
      </w:r>
      <w:r w:rsidRPr="00550DAA">
        <w:rPr>
          <w:rFonts w:ascii="Palatino Linotype" w:hAnsi="Palatino Linotype"/>
        </w:rPr>
        <w:t>Metepec,</w:t>
      </w:r>
      <w:r w:rsidR="00D730A4" w:rsidRPr="00550DAA">
        <w:rPr>
          <w:rFonts w:ascii="Palatino Linotype" w:hAnsi="Palatino Linotype"/>
        </w:rPr>
        <w:t xml:space="preserve"> </w:t>
      </w:r>
      <w:r w:rsidRPr="00550DAA">
        <w:rPr>
          <w:rFonts w:ascii="Palatino Linotype" w:hAnsi="Palatino Linotype"/>
        </w:rPr>
        <w:t>Estado</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México,</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0071273A" w:rsidRPr="00550DAA">
        <w:rPr>
          <w:rFonts w:ascii="Palatino Linotype" w:hAnsi="Palatino Linotype"/>
        </w:rPr>
        <w:t xml:space="preserve">fecha </w:t>
      </w:r>
      <w:r w:rsidR="006E450F">
        <w:rPr>
          <w:rFonts w:ascii="Palatino Linotype" w:hAnsi="Palatino Linotype"/>
        </w:rPr>
        <w:t>cinco</w:t>
      </w:r>
      <w:r w:rsidR="00EC21D3">
        <w:rPr>
          <w:rFonts w:ascii="Palatino Linotype" w:hAnsi="Palatino Linotype"/>
        </w:rPr>
        <w:t xml:space="preserve"> de </w:t>
      </w:r>
      <w:r w:rsidR="006E450F">
        <w:rPr>
          <w:rFonts w:ascii="Palatino Linotype" w:hAnsi="Palatino Linotype"/>
        </w:rPr>
        <w:t>agosto</w:t>
      </w:r>
      <w:r w:rsidR="00EA433E" w:rsidRPr="00550DAA">
        <w:rPr>
          <w:rFonts w:ascii="Palatino Linotype" w:hAnsi="Palatino Linotype"/>
        </w:rPr>
        <w:t xml:space="preserve"> de dos mil veinte</w:t>
      </w:r>
      <w:r w:rsidRPr="00550DAA">
        <w:rPr>
          <w:rFonts w:ascii="Palatino Linotype" w:hAnsi="Palatino Linotype"/>
        </w:rPr>
        <w:t>.</w:t>
      </w:r>
    </w:p>
    <w:p w14:paraId="551F0793" w14:textId="405E4598" w:rsidR="00F413DE" w:rsidRPr="00550DAA" w:rsidRDefault="00F413DE" w:rsidP="00183C32">
      <w:pPr>
        <w:spacing w:before="100" w:beforeAutospacing="1" w:after="100" w:afterAutospacing="1" w:line="360" w:lineRule="auto"/>
        <w:jc w:val="both"/>
        <w:rPr>
          <w:rFonts w:ascii="Palatino Linotype" w:hAnsi="Palatino Linotype"/>
        </w:rPr>
      </w:pPr>
      <w:r w:rsidRPr="00550DAA">
        <w:rPr>
          <w:rFonts w:ascii="Palatino Linotype" w:hAnsi="Palatino Linotype"/>
          <w:b/>
        </w:rPr>
        <w:t>VISTO</w:t>
      </w:r>
      <w:r w:rsidR="00D730A4" w:rsidRPr="00550DAA">
        <w:rPr>
          <w:rFonts w:ascii="Palatino Linotype" w:hAnsi="Palatino Linotype"/>
        </w:rPr>
        <w:t xml:space="preserve"> </w:t>
      </w:r>
      <w:r w:rsidR="00DD5205" w:rsidRPr="00550DAA">
        <w:rPr>
          <w:rFonts w:ascii="Palatino Linotype" w:hAnsi="Palatino Linotype"/>
        </w:rPr>
        <w:t>el</w:t>
      </w:r>
      <w:r w:rsidR="00D730A4" w:rsidRPr="00550DAA">
        <w:rPr>
          <w:rFonts w:ascii="Palatino Linotype" w:hAnsi="Palatino Linotype"/>
        </w:rPr>
        <w:t xml:space="preserve"> </w:t>
      </w:r>
      <w:r w:rsidRPr="00550DAA">
        <w:rPr>
          <w:rFonts w:ascii="Palatino Linotype" w:hAnsi="Palatino Linotype"/>
        </w:rPr>
        <w:t>expediente</w:t>
      </w:r>
      <w:r w:rsidR="00D730A4" w:rsidRPr="00550DAA">
        <w:rPr>
          <w:rFonts w:ascii="Palatino Linotype" w:hAnsi="Palatino Linotype"/>
        </w:rPr>
        <w:t xml:space="preserve"> </w:t>
      </w:r>
      <w:r w:rsidRPr="00550DAA">
        <w:rPr>
          <w:rFonts w:ascii="Palatino Linotype" w:hAnsi="Palatino Linotype"/>
        </w:rPr>
        <w:t>formado</w:t>
      </w:r>
      <w:r w:rsidR="00D730A4" w:rsidRPr="00550DAA">
        <w:rPr>
          <w:rFonts w:ascii="Palatino Linotype" w:hAnsi="Palatino Linotype"/>
        </w:rPr>
        <w:t xml:space="preserve"> </w:t>
      </w:r>
      <w:r w:rsidRPr="00550DAA">
        <w:rPr>
          <w:rFonts w:ascii="Palatino Linotype" w:hAnsi="Palatino Linotype"/>
        </w:rPr>
        <w:t>con</w:t>
      </w:r>
      <w:r w:rsidR="00D730A4" w:rsidRPr="00550DAA">
        <w:rPr>
          <w:rFonts w:ascii="Palatino Linotype" w:hAnsi="Palatino Linotype"/>
        </w:rPr>
        <w:t xml:space="preserve"> </w:t>
      </w:r>
      <w:r w:rsidRPr="00550DAA">
        <w:rPr>
          <w:rFonts w:ascii="Palatino Linotype" w:hAnsi="Palatino Linotype"/>
        </w:rPr>
        <w:t>motivo</w:t>
      </w:r>
      <w:r w:rsidR="00D730A4" w:rsidRPr="00550DAA">
        <w:rPr>
          <w:rFonts w:ascii="Palatino Linotype" w:hAnsi="Palatino Linotype"/>
        </w:rPr>
        <w:t xml:space="preserve"> </w:t>
      </w:r>
      <w:r w:rsidRPr="00550DAA">
        <w:rPr>
          <w:rFonts w:ascii="Palatino Linotype" w:hAnsi="Palatino Linotype"/>
        </w:rPr>
        <w:t>de</w:t>
      </w:r>
      <w:r w:rsidR="00DD5205" w:rsidRPr="00550DAA">
        <w:rPr>
          <w:rFonts w:ascii="Palatino Linotype" w:hAnsi="Palatino Linotype"/>
        </w:rPr>
        <w:t>l</w:t>
      </w:r>
      <w:r w:rsidR="00D730A4" w:rsidRPr="00550DAA">
        <w:rPr>
          <w:rFonts w:ascii="Palatino Linotype" w:hAnsi="Palatino Linotype"/>
        </w:rPr>
        <w:t xml:space="preserve"> </w:t>
      </w:r>
      <w:r w:rsidRPr="00550DAA">
        <w:rPr>
          <w:rFonts w:ascii="Palatino Linotype" w:hAnsi="Palatino Linotype"/>
        </w:rPr>
        <w:t>recurso</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revisión</w:t>
      </w:r>
      <w:r w:rsidR="006E63B8" w:rsidRPr="00550DAA">
        <w:rPr>
          <w:rFonts w:ascii="Palatino Linotype" w:hAnsi="Palatino Linotype"/>
        </w:rPr>
        <w:t xml:space="preserve"> </w:t>
      </w:r>
      <w:r w:rsidR="00077D4A" w:rsidRPr="00550DAA">
        <w:rPr>
          <w:rFonts w:ascii="Palatino Linotype" w:hAnsi="Palatino Linotype"/>
          <w:b/>
        </w:rPr>
        <w:t>00872/INFOEM/IP/RR/2020</w:t>
      </w:r>
      <w:r w:rsidRPr="00550DAA">
        <w:rPr>
          <w:rFonts w:ascii="Palatino Linotype" w:hAnsi="Palatino Linotype"/>
        </w:rPr>
        <w:t>,</w:t>
      </w:r>
      <w:r w:rsidR="00D730A4" w:rsidRPr="00550DAA">
        <w:rPr>
          <w:rFonts w:ascii="Palatino Linotype" w:hAnsi="Palatino Linotype"/>
        </w:rPr>
        <w:t xml:space="preserve"> </w:t>
      </w:r>
      <w:r w:rsidRPr="00550DAA">
        <w:rPr>
          <w:rFonts w:ascii="Palatino Linotype" w:hAnsi="Palatino Linotype"/>
        </w:rPr>
        <w:t>promovido</w:t>
      </w:r>
      <w:r w:rsidR="00D730A4" w:rsidRPr="00550DAA">
        <w:rPr>
          <w:rFonts w:ascii="Palatino Linotype" w:hAnsi="Palatino Linotype"/>
        </w:rPr>
        <w:t xml:space="preserve"> </w:t>
      </w:r>
      <w:r w:rsidRPr="00550DAA">
        <w:rPr>
          <w:rFonts w:ascii="Palatino Linotype" w:hAnsi="Palatino Linotype"/>
        </w:rPr>
        <w:t>por</w:t>
      </w:r>
      <w:r w:rsidR="00567EDA" w:rsidRPr="00550DAA">
        <w:rPr>
          <w:rFonts w:ascii="Palatino Linotype" w:hAnsi="Palatino Linotype"/>
        </w:rPr>
        <w:t xml:space="preserve"> el C.</w:t>
      </w:r>
      <w:r w:rsidR="000D05B2" w:rsidRPr="00550DAA">
        <w:rPr>
          <w:rFonts w:ascii="Palatino Linotype" w:hAnsi="Palatino Linotype"/>
        </w:rPr>
        <w:t xml:space="preserve"> </w:t>
      </w:r>
      <w:r w:rsidR="008A7944">
        <w:rPr>
          <w:rFonts w:ascii="Palatino Linotype" w:hAnsi="Palatino Linotype"/>
          <w:b/>
        </w:rPr>
        <w:t>XXXXX XXXXXXX  y/o XXXXX XXXXXXX XX XXXXXXXXXXXXXXXXX</w:t>
      </w:r>
      <w:r w:rsidR="00E6045D" w:rsidRPr="00550DAA">
        <w:rPr>
          <w:rFonts w:ascii="Palatino Linotype" w:hAnsi="Palatino Linotype" w:cs="Arial"/>
        </w:rPr>
        <w:t>, en lo sucesivo</w:t>
      </w:r>
      <w:r w:rsidR="00E6045D" w:rsidRPr="00550DAA">
        <w:rPr>
          <w:rFonts w:ascii="Palatino Linotype" w:hAnsi="Palatino Linotype" w:cs="Arial"/>
          <w:b/>
        </w:rPr>
        <w:t xml:space="preserve"> </w:t>
      </w:r>
      <w:r w:rsidR="00194823" w:rsidRPr="00550DAA">
        <w:rPr>
          <w:rFonts w:ascii="Palatino Linotype" w:hAnsi="Palatino Linotype" w:cs="Arial"/>
          <w:b/>
        </w:rPr>
        <w:t>EL RECURRENTE</w:t>
      </w:r>
      <w:r w:rsidRPr="00550DAA">
        <w:rPr>
          <w:rFonts w:ascii="Palatino Linotype" w:hAnsi="Palatino Linotype"/>
        </w:rPr>
        <w:t>,</w:t>
      </w:r>
      <w:r w:rsidR="00D730A4" w:rsidRPr="00550DAA">
        <w:rPr>
          <w:rFonts w:ascii="Palatino Linotype" w:hAnsi="Palatino Linotype"/>
        </w:rPr>
        <w:t xml:space="preserve"> </w:t>
      </w:r>
      <w:r w:rsidRPr="00550DAA">
        <w:rPr>
          <w:rFonts w:ascii="Palatino Linotype" w:hAnsi="Palatino Linotype"/>
        </w:rPr>
        <w:t>en</w:t>
      </w:r>
      <w:r w:rsidR="00D730A4" w:rsidRPr="00550DAA">
        <w:rPr>
          <w:rFonts w:ascii="Palatino Linotype" w:hAnsi="Palatino Linotype"/>
        </w:rPr>
        <w:t xml:space="preserve"> </w:t>
      </w:r>
      <w:r w:rsidRPr="00550DAA">
        <w:rPr>
          <w:rFonts w:ascii="Palatino Linotype" w:hAnsi="Palatino Linotype"/>
        </w:rPr>
        <w:t>contra</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la</w:t>
      </w:r>
      <w:r w:rsidR="00D730A4" w:rsidRPr="00550DAA">
        <w:rPr>
          <w:rFonts w:ascii="Palatino Linotype" w:hAnsi="Palatino Linotype"/>
        </w:rPr>
        <w:t xml:space="preserve"> </w:t>
      </w:r>
      <w:r w:rsidRPr="00550DAA">
        <w:rPr>
          <w:rFonts w:ascii="Palatino Linotype" w:hAnsi="Palatino Linotype"/>
        </w:rPr>
        <w:t>respuesta</w:t>
      </w:r>
      <w:r w:rsidR="00D730A4" w:rsidRPr="00550DAA">
        <w:rPr>
          <w:rFonts w:ascii="Palatino Linotype" w:hAnsi="Palatino Linotype"/>
        </w:rPr>
        <w:t xml:space="preserve"> </w:t>
      </w:r>
      <w:r w:rsidRPr="00550DAA">
        <w:rPr>
          <w:rFonts w:ascii="Palatino Linotype" w:hAnsi="Palatino Linotype"/>
        </w:rPr>
        <w:t>emitida</w:t>
      </w:r>
      <w:r w:rsidR="00D730A4" w:rsidRPr="00550DAA">
        <w:rPr>
          <w:rFonts w:ascii="Palatino Linotype" w:hAnsi="Palatino Linotype"/>
        </w:rPr>
        <w:t xml:space="preserve"> </w:t>
      </w:r>
      <w:r w:rsidRPr="00550DAA">
        <w:rPr>
          <w:rFonts w:ascii="Palatino Linotype" w:hAnsi="Palatino Linotype"/>
        </w:rPr>
        <w:t>por</w:t>
      </w:r>
      <w:r w:rsidR="00D730A4" w:rsidRPr="00550DAA">
        <w:rPr>
          <w:rFonts w:ascii="Palatino Linotype" w:hAnsi="Palatino Linotype"/>
        </w:rPr>
        <w:t xml:space="preserve"> </w:t>
      </w:r>
      <w:r w:rsidR="00DC39F8" w:rsidRPr="00550DAA">
        <w:rPr>
          <w:rFonts w:ascii="Palatino Linotype" w:hAnsi="Palatino Linotype"/>
        </w:rPr>
        <w:t>el</w:t>
      </w:r>
      <w:r w:rsidR="00693255" w:rsidRPr="00550DAA">
        <w:rPr>
          <w:rFonts w:ascii="Palatino Linotype" w:hAnsi="Palatino Linotype"/>
        </w:rPr>
        <w:t xml:space="preserve"> </w:t>
      </w:r>
      <w:r w:rsidR="00077D4A" w:rsidRPr="00550DAA">
        <w:rPr>
          <w:rFonts w:ascii="Palatino Linotype" w:hAnsi="Palatino Linotype"/>
          <w:b/>
        </w:rPr>
        <w:t>Instituto de Salud del Estado de México</w:t>
      </w:r>
      <w:r w:rsidR="00A16FDA" w:rsidRPr="00550DAA">
        <w:rPr>
          <w:rFonts w:ascii="Palatino Linotype" w:hAnsi="Palatino Linotype"/>
          <w:b/>
        </w:rPr>
        <w:t>,</w:t>
      </w:r>
      <w:r w:rsidR="00D730A4" w:rsidRPr="00550DAA">
        <w:rPr>
          <w:rFonts w:ascii="Palatino Linotype" w:hAnsi="Palatino Linotype"/>
        </w:rPr>
        <w:t xml:space="preserve"> </w:t>
      </w:r>
      <w:r w:rsidRPr="00550DAA">
        <w:rPr>
          <w:rFonts w:ascii="Palatino Linotype" w:hAnsi="Palatino Linotype"/>
        </w:rPr>
        <w:t>en</w:t>
      </w:r>
      <w:r w:rsidR="00D730A4" w:rsidRPr="00550DAA">
        <w:rPr>
          <w:rFonts w:ascii="Palatino Linotype" w:hAnsi="Palatino Linotype"/>
        </w:rPr>
        <w:t xml:space="preserve"> </w:t>
      </w:r>
      <w:r w:rsidRPr="00550DAA">
        <w:rPr>
          <w:rFonts w:ascii="Palatino Linotype" w:hAnsi="Palatino Linotype"/>
        </w:rPr>
        <w:t>lo</w:t>
      </w:r>
      <w:r w:rsidR="00D730A4" w:rsidRPr="00550DAA">
        <w:rPr>
          <w:rFonts w:ascii="Palatino Linotype" w:hAnsi="Palatino Linotype"/>
        </w:rPr>
        <w:t xml:space="preserve"> </w:t>
      </w:r>
      <w:r w:rsidRPr="00550DAA">
        <w:rPr>
          <w:rFonts w:ascii="Palatino Linotype" w:hAnsi="Palatino Linotype"/>
        </w:rPr>
        <w:t>sucesivo</w:t>
      </w:r>
      <w:r w:rsidR="00D730A4" w:rsidRPr="00550DAA">
        <w:rPr>
          <w:rFonts w:ascii="Palatino Linotype" w:hAnsi="Palatino Linotype"/>
        </w:rPr>
        <w:t xml:space="preserve"> </w:t>
      </w:r>
      <w:r w:rsidRPr="00550DAA">
        <w:rPr>
          <w:rFonts w:ascii="Palatino Linotype" w:hAnsi="Palatino Linotype"/>
          <w:b/>
        </w:rPr>
        <w:t>EL</w:t>
      </w:r>
      <w:r w:rsidR="00D730A4" w:rsidRPr="00550DAA">
        <w:rPr>
          <w:rFonts w:ascii="Palatino Linotype" w:hAnsi="Palatino Linotype"/>
          <w:b/>
        </w:rPr>
        <w:t xml:space="preserve"> </w:t>
      </w:r>
      <w:r w:rsidRPr="00550DAA">
        <w:rPr>
          <w:rFonts w:ascii="Palatino Linotype" w:hAnsi="Palatino Linotype"/>
          <w:b/>
        </w:rPr>
        <w:t>SUJETO</w:t>
      </w:r>
      <w:r w:rsidR="00D730A4" w:rsidRPr="00550DAA">
        <w:rPr>
          <w:rFonts w:ascii="Palatino Linotype" w:hAnsi="Palatino Linotype"/>
          <w:b/>
        </w:rPr>
        <w:t xml:space="preserve"> </w:t>
      </w:r>
      <w:r w:rsidRPr="00550DAA">
        <w:rPr>
          <w:rFonts w:ascii="Palatino Linotype" w:hAnsi="Palatino Linotype"/>
          <w:b/>
        </w:rPr>
        <w:t>OBLIGADO</w:t>
      </w:r>
      <w:r w:rsidRPr="00550DAA">
        <w:rPr>
          <w:rFonts w:ascii="Palatino Linotype" w:hAnsi="Palatino Linotype"/>
        </w:rPr>
        <w:t>,</w:t>
      </w:r>
      <w:r w:rsidR="00D730A4" w:rsidRPr="00550DAA">
        <w:rPr>
          <w:rFonts w:ascii="Palatino Linotype" w:hAnsi="Palatino Linotype"/>
        </w:rPr>
        <w:t xml:space="preserve"> </w:t>
      </w:r>
      <w:r w:rsidRPr="00550DAA">
        <w:rPr>
          <w:rFonts w:ascii="Palatino Linotype" w:hAnsi="Palatino Linotype"/>
        </w:rPr>
        <w:t>se</w:t>
      </w:r>
      <w:r w:rsidR="00D730A4" w:rsidRPr="00550DAA">
        <w:rPr>
          <w:rFonts w:ascii="Palatino Linotype" w:hAnsi="Palatino Linotype"/>
        </w:rPr>
        <w:t xml:space="preserve"> </w:t>
      </w:r>
      <w:r w:rsidRPr="00550DAA">
        <w:rPr>
          <w:rFonts w:ascii="Palatino Linotype" w:hAnsi="Palatino Linotype"/>
        </w:rPr>
        <w:t>procede</w:t>
      </w:r>
      <w:r w:rsidR="00D730A4" w:rsidRPr="00550DAA">
        <w:rPr>
          <w:rFonts w:ascii="Palatino Linotype" w:hAnsi="Palatino Linotype"/>
        </w:rPr>
        <w:t xml:space="preserve"> </w:t>
      </w:r>
      <w:r w:rsidRPr="00550DAA">
        <w:rPr>
          <w:rFonts w:ascii="Palatino Linotype" w:hAnsi="Palatino Linotype"/>
        </w:rPr>
        <w:t>a</w:t>
      </w:r>
      <w:r w:rsidR="00D730A4" w:rsidRPr="00550DAA">
        <w:rPr>
          <w:rFonts w:ascii="Palatino Linotype" w:hAnsi="Palatino Linotype"/>
        </w:rPr>
        <w:t xml:space="preserve"> </w:t>
      </w:r>
      <w:r w:rsidRPr="00550DAA">
        <w:rPr>
          <w:rFonts w:ascii="Palatino Linotype" w:hAnsi="Palatino Linotype"/>
        </w:rPr>
        <w:t>dictar</w:t>
      </w:r>
      <w:r w:rsidR="00D730A4" w:rsidRPr="00550DAA">
        <w:rPr>
          <w:rFonts w:ascii="Palatino Linotype" w:hAnsi="Palatino Linotype"/>
        </w:rPr>
        <w:t xml:space="preserve"> </w:t>
      </w:r>
      <w:r w:rsidRPr="00550DAA">
        <w:rPr>
          <w:rFonts w:ascii="Palatino Linotype" w:hAnsi="Palatino Linotype"/>
        </w:rPr>
        <w:t>la</w:t>
      </w:r>
      <w:r w:rsidR="00D730A4" w:rsidRPr="00550DAA">
        <w:rPr>
          <w:rFonts w:ascii="Palatino Linotype" w:hAnsi="Palatino Linotype"/>
        </w:rPr>
        <w:t xml:space="preserve"> </w:t>
      </w:r>
      <w:r w:rsidRPr="00550DAA">
        <w:rPr>
          <w:rFonts w:ascii="Palatino Linotype" w:hAnsi="Palatino Linotype"/>
        </w:rPr>
        <w:t>presente</w:t>
      </w:r>
      <w:r w:rsidR="00D730A4" w:rsidRPr="00550DAA">
        <w:rPr>
          <w:rFonts w:ascii="Palatino Linotype" w:hAnsi="Palatino Linotype"/>
        </w:rPr>
        <w:t xml:space="preserve"> </w:t>
      </w:r>
      <w:r w:rsidRPr="00550DAA">
        <w:rPr>
          <w:rFonts w:ascii="Palatino Linotype" w:hAnsi="Palatino Linotype"/>
        </w:rPr>
        <w:t>resolución</w:t>
      </w:r>
      <w:r w:rsidR="00D730A4" w:rsidRPr="00550DAA">
        <w:rPr>
          <w:rFonts w:ascii="Palatino Linotype" w:hAnsi="Palatino Linotype"/>
        </w:rPr>
        <w:t xml:space="preserve"> </w:t>
      </w:r>
      <w:r w:rsidRPr="00550DAA">
        <w:rPr>
          <w:rFonts w:ascii="Palatino Linotype" w:hAnsi="Palatino Linotype"/>
        </w:rPr>
        <w:t>con</w:t>
      </w:r>
      <w:r w:rsidR="00D730A4" w:rsidRPr="00550DAA">
        <w:rPr>
          <w:rFonts w:ascii="Palatino Linotype" w:hAnsi="Palatino Linotype"/>
        </w:rPr>
        <w:t xml:space="preserve"> </w:t>
      </w:r>
      <w:r w:rsidRPr="00550DAA">
        <w:rPr>
          <w:rFonts w:ascii="Palatino Linotype" w:hAnsi="Palatino Linotype"/>
        </w:rPr>
        <w:t>base</w:t>
      </w:r>
      <w:r w:rsidR="00D730A4" w:rsidRPr="00550DAA">
        <w:rPr>
          <w:rFonts w:ascii="Palatino Linotype" w:hAnsi="Palatino Linotype"/>
        </w:rPr>
        <w:t xml:space="preserve"> </w:t>
      </w:r>
      <w:r w:rsidRPr="00550DAA">
        <w:rPr>
          <w:rFonts w:ascii="Palatino Linotype" w:hAnsi="Palatino Linotype"/>
        </w:rPr>
        <w:t>en</w:t>
      </w:r>
      <w:r w:rsidR="00D730A4" w:rsidRPr="00550DAA">
        <w:rPr>
          <w:rFonts w:ascii="Palatino Linotype" w:hAnsi="Palatino Linotype"/>
        </w:rPr>
        <w:t xml:space="preserve"> </w:t>
      </w:r>
      <w:r w:rsidRPr="00550DAA">
        <w:rPr>
          <w:rFonts w:ascii="Palatino Linotype" w:hAnsi="Palatino Linotype"/>
        </w:rPr>
        <w:t>lo</w:t>
      </w:r>
      <w:r w:rsidR="00D730A4" w:rsidRPr="00550DAA">
        <w:rPr>
          <w:rFonts w:ascii="Palatino Linotype" w:hAnsi="Palatino Linotype"/>
        </w:rPr>
        <w:t xml:space="preserve"> </w:t>
      </w:r>
      <w:r w:rsidRPr="00550DAA">
        <w:rPr>
          <w:rFonts w:ascii="Palatino Linotype" w:hAnsi="Palatino Linotype"/>
        </w:rPr>
        <w:t>siguiente:</w:t>
      </w:r>
      <w:r w:rsidR="00D730A4" w:rsidRPr="00550DAA">
        <w:rPr>
          <w:rFonts w:ascii="Palatino Linotype" w:hAnsi="Palatino Linotype"/>
        </w:rPr>
        <w:t xml:space="preserve"> </w:t>
      </w:r>
    </w:p>
    <w:p w14:paraId="22726AAC" w14:textId="77777777" w:rsidR="00A2780F" w:rsidRPr="00550DAA" w:rsidRDefault="00A2780F" w:rsidP="00183C32">
      <w:pPr>
        <w:spacing w:before="100" w:beforeAutospacing="1" w:after="100" w:afterAutospacing="1" w:line="360" w:lineRule="auto"/>
        <w:jc w:val="center"/>
        <w:rPr>
          <w:rFonts w:ascii="Palatino Linotype" w:hAnsi="Palatino Linotype"/>
          <w:b/>
          <w:bCs/>
          <w:spacing w:val="60"/>
          <w:sz w:val="28"/>
        </w:rPr>
      </w:pPr>
      <w:r w:rsidRPr="00550DAA">
        <w:rPr>
          <w:rFonts w:ascii="Palatino Linotype" w:hAnsi="Palatino Linotype"/>
          <w:b/>
          <w:bCs/>
          <w:spacing w:val="60"/>
          <w:sz w:val="28"/>
        </w:rPr>
        <w:t>RESULTANDO</w:t>
      </w:r>
    </w:p>
    <w:p w14:paraId="1A730661" w14:textId="3642A4A2" w:rsidR="00345471" w:rsidRPr="00550DAA"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550DAA">
        <w:rPr>
          <w:rFonts w:ascii="Palatino Linotype" w:hAnsi="Palatino Linotype"/>
        </w:rPr>
        <w:t>En</w:t>
      </w:r>
      <w:r w:rsidR="00D730A4" w:rsidRPr="00550DAA">
        <w:rPr>
          <w:rFonts w:ascii="Palatino Linotype" w:hAnsi="Palatino Linotype"/>
        </w:rPr>
        <w:t xml:space="preserve"> </w:t>
      </w:r>
      <w:r w:rsidRPr="00550DAA">
        <w:rPr>
          <w:rFonts w:ascii="Palatino Linotype" w:hAnsi="Palatino Linotype" w:cs="Arial"/>
        </w:rPr>
        <w:t>fecha</w:t>
      </w:r>
      <w:r w:rsidR="00D730A4" w:rsidRPr="00550DAA">
        <w:rPr>
          <w:rFonts w:ascii="Palatino Linotype" w:hAnsi="Palatino Linotype"/>
        </w:rPr>
        <w:t xml:space="preserve"> </w:t>
      </w:r>
      <w:r w:rsidR="008B0EF7" w:rsidRPr="00550DAA">
        <w:rPr>
          <w:rFonts w:ascii="Palatino Linotype" w:hAnsi="Palatino Linotype"/>
        </w:rPr>
        <w:t>trece</w:t>
      </w:r>
      <w:r w:rsidR="002749EB" w:rsidRPr="00550DAA">
        <w:rPr>
          <w:rFonts w:ascii="Palatino Linotype" w:hAnsi="Palatino Linotype"/>
        </w:rPr>
        <w:t xml:space="preserve"> de enero de dos mil veinte</w:t>
      </w:r>
      <w:r w:rsidRPr="00550DAA">
        <w:rPr>
          <w:rFonts w:ascii="Palatino Linotype" w:hAnsi="Palatino Linotype"/>
        </w:rPr>
        <w:t>,</w:t>
      </w:r>
      <w:r w:rsidR="00D730A4" w:rsidRPr="00550DAA">
        <w:rPr>
          <w:rFonts w:ascii="Palatino Linotype" w:hAnsi="Palatino Linotype"/>
        </w:rPr>
        <w:t xml:space="preserve"> </w:t>
      </w:r>
      <w:r w:rsidR="00194823" w:rsidRPr="00550DAA">
        <w:rPr>
          <w:rFonts w:ascii="Palatino Linotype" w:hAnsi="Palatino Linotype" w:cs="Arial"/>
          <w:b/>
        </w:rPr>
        <w:t>EL RECURRENTE</w:t>
      </w:r>
      <w:r w:rsidR="007554C2" w:rsidRPr="00550DAA">
        <w:rPr>
          <w:rFonts w:ascii="Palatino Linotype" w:hAnsi="Palatino Linotype"/>
        </w:rPr>
        <w:t xml:space="preserve"> </w:t>
      </w:r>
      <w:r w:rsidRPr="00550DAA">
        <w:rPr>
          <w:rFonts w:ascii="Palatino Linotype" w:hAnsi="Palatino Linotype"/>
        </w:rPr>
        <w:t>presentó</w:t>
      </w:r>
      <w:r w:rsidR="00D730A4" w:rsidRPr="00550DAA">
        <w:rPr>
          <w:rFonts w:ascii="Palatino Linotype" w:hAnsi="Palatino Linotype"/>
        </w:rPr>
        <w:t xml:space="preserve"> </w:t>
      </w:r>
      <w:r w:rsidR="00442E4B" w:rsidRPr="00550DAA">
        <w:rPr>
          <w:rFonts w:ascii="Palatino Linotype" w:hAnsi="Palatino Linotype" w:cs="Arial"/>
        </w:rPr>
        <w:t xml:space="preserve">a través </w:t>
      </w:r>
      <w:r w:rsidR="00EA433E" w:rsidRPr="00550DAA">
        <w:rPr>
          <w:rFonts w:ascii="Palatino Linotype" w:hAnsi="Palatino Linotype" w:cs="Arial"/>
        </w:rPr>
        <w:t>d</w:t>
      </w:r>
      <w:r w:rsidR="00077D4A" w:rsidRPr="00550DAA">
        <w:rPr>
          <w:rFonts w:ascii="Palatino Linotype" w:hAnsi="Palatino Linotype" w:cs="Arial"/>
        </w:rPr>
        <w:t xml:space="preserve">e la Plataforma Nacional de Transparencia, vinculada con </w:t>
      </w:r>
      <w:r w:rsidR="002749EB" w:rsidRPr="00550DAA">
        <w:rPr>
          <w:rFonts w:ascii="Palatino Linotype" w:hAnsi="Palatino Linotype" w:cs="Arial"/>
        </w:rPr>
        <w:t>e</w:t>
      </w:r>
      <w:r w:rsidR="004F67AB" w:rsidRPr="00550DAA">
        <w:rPr>
          <w:rFonts w:ascii="Palatino Linotype" w:hAnsi="Palatino Linotype" w:cs="Arial"/>
        </w:rPr>
        <w:t>l</w:t>
      </w:r>
      <w:r w:rsidR="00442E4B" w:rsidRPr="00550DAA">
        <w:rPr>
          <w:rFonts w:ascii="Palatino Linotype" w:hAnsi="Palatino Linotype" w:cs="Arial"/>
        </w:rPr>
        <w:t xml:space="preserve"> Sistema de Acceso a la Información Mexiquense, en lo subsecuente </w:t>
      </w:r>
      <w:r w:rsidR="00442E4B" w:rsidRPr="00550DAA">
        <w:rPr>
          <w:rFonts w:ascii="Palatino Linotype" w:hAnsi="Palatino Linotype" w:cs="Arial"/>
          <w:b/>
        </w:rPr>
        <w:t>EL SAIMEX,</w:t>
      </w:r>
      <w:r w:rsidR="00D730A4" w:rsidRPr="00550DAA">
        <w:rPr>
          <w:rFonts w:ascii="Palatino Linotype" w:hAnsi="Palatino Linotype"/>
        </w:rPr>
        <w:t xml:space="preserve"> </w:t>
      </w:r>
      <w:r w:rsidRPr="00550DAA">
        <w:rPr>
          <w:rFonts w:ascii="Palatino Linotype" w:hAnsi="Palatino Linotype"/>
        </w:rPr>
        <w:t>ante</w:t>
      </w:r>
      <w:r w:rsidR="00D730A4" w:rsidRPr="00550DAA">
        <w:rPr>
          <w:rFonts w:ascii="Palatino Linotype" w:hAnsi="Palatino Linotype"/>
        </w:rPr>
        <w:t xml:space="preserve"> </w:t>
      </w:r>
      <w:r w:rsidRPr="00550DAA">
        <w:rPr>
          <w:rFonts w:ascii="Palatino Linotype" w:hAnsi="Palatino Linotype"/>
          <w:b/>
        </w:rPr>
        <w:t>EL</w:t>
      </w:r>
      <w:r w:rsidR="00D730A4" w:rsidRPr="00550DAA">
        <w:rPr>
          <w:rFonts w:ascii="Palatino Linotype" w:hAnsi="Palatino Linotype"/>
          <w:b/>
        </w:rPr>
        <w:t xml:space="preserve"> </w:t>
      </w:r>
      <w:r w:rsidRPr="00550DAA">
        <w:rPr>
          <w:rFonts w:ascii="Palatino Linotype" w:hAnsi="Palatino Linotype"/>
          <w:b/>
        </w:rPr>
        <w:t>SUJETO</w:t>
      </w:r>
      <w:r w:rsidR="00D730A4" w:rsidRPr="00550DAA">
        <w:rPr>
          <w:rFonts w:ascii="Palatino Linotype" w:hAnsi="Palatino Linotype"/>
          <w:b/>
        </w:rPr>
        <w:t xml:space="preserve"> </w:t>
      </w:r>
      <w:r w:rsidRPr="00550DAA">
        <w:rPr>
          <w:rFonts w:ascii="Palatino Linotype" w:hAnsi="Palatino Linotype"/>
          <w:b/>
        </w:rPr>
        <w:t>OBLIGADO</w:t>
      </w:r>
      <w:r w:rsidRPr="00550DAA">
        <w:rPr>
          <w:rFonts w:ascii="Palatino Linotype" w:hAnsi="Palatino Linotype"/>
        </w:rPr>
        <w:t>,</w:t>
      </w:r>
      <w:r w:rsidR="00D730A4" w:rsidRPr="00550DAA">
        <w:rPr>
          <w:rFonts w:ascii="Palatino Linotype" w:hAnsi="Palatino Linotype"/>
        </w:rPr>
        <w:t xml:space="preserve"> </w:t>
      </w:r>
      <w:r w:rsidRPr="00550DAA">
        <w:rPr>
          <w:rFonts w:ascii="Palatino Linotype" w:hAnsi="Palatino Linotype"/>
        </w:rPr>
        <w:t>la</w:t>
      </w:r>
      <w:r w:rsidR="00D730A4" w:rsidRPr="00550DAA">
        <w:rPr>
          <w:rFonts w:ascii="Palatino Linotype" w:hAnsi="Palatino Linotype"/>
        </w:rPr>
        <w:t xml:space="preserve"> </w:t>
      </w:r>
      <w:r w:rsidRPr="00550DAA">
        <w:rPr>
          <w:rFonts w:ascii="Palatino Linotype" w:hAnsi="Palatino Linotype"/>
        </w:rPr>
        <w:t>solicitud</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acceso</w:t>
      </w:r>
      <w:r w:rsidR="00D730A4" w:rsidRPr="00550DAA">
        <w:rPr>
          <w:rFonts w:ascii="Palatino Linotype" w:hAnsi="Palatino Linotype"/>
        </w:rPr>
        <w:t xml:space="preserve"> </w:t>
      </w:r>
      <w:r w:rsidRPr="00550DAA">
        <w:rPr>
          <w:rFonts w:ascii="Palatino Linotype" w:hAnsi="Palatino Linotype"/>
        </w:rPr>
        <w:t>a</w:t>
      </w:r>
      <w:r w:rsidR="00D730A4" w:rsidRPr="00550DAA">
        <w:rPr>
          <w:rFonts w:ascii="Palatino Linotype" w:hAnsi="Palatino Linotype"/>
        </w:rPr>
        <w:t xml:space="preserve"> </w:t>
      </w:r>
      <w:r w:rsidRPr="00550DAA">
        <w:rPr>
          <w:rFonts w:ascii="Palatino Linotype" w:hAnsi="Palatino Linotype"/>
        </w:rPr>
        <w:t>la</w:t>
      </w:r>
      <w:r w:rsidR="00D730A4" w:rsidRPr="00550DAA">
        <w:rPr>
          <w:rFonts w:ascii="Palatino Linotype" w:hAnsi="Palatino Linotype"/>
        </w:rPr>
        <w:t xml:space="preserve"> </w:t>
      </w:r>
      <w:r w:rsidRPr="00550DAA">
        <w:rPr>
          <w:rFonts w:ascii="Palatino Linotype" w:hAnsi="Palatino Linotype"/>
        </w:rPr>
        <w:t>información</w:t>
      </w:r>
      <w:r w:rsidR="00D730A4" w:rsidRPr="00550DAA">
        <w:rPr>
          <w:rFonts w:ascii="Palatino Linotype" w:hAnsi="Palatino Linotype"/>
        </w:rPr>
        <w:t xml:space="preserve"> </w:t>
      </w:r>
      <w:r w:rsidRPr="00550DAA">
        <w:rPr>
          <w:rFonts w:ascii="Palatino Linotype" w:hAnsi="Palatino Linotype"/>
        </w:rPr>
        <w:t>pública,</w:t>
      </w:r>
      <w:r w:rsidR="00D730A4" w:rsidRPr="00550DAA">
        <w:rPr>
          <w:rFonts w:ascii="Palatino Linotype" w:hAnsi="Palatino Linotype"/>
        </w:rPr>
        <w:t xml:space="preserve"> </w:t>
      </w:r>
      <w:r w:rsidR="00345471" w:rsidRPr="00550DAA">
        <w:rPr>
          <w:rFonts w:ascii="Palatino Linotype" w:hAnsi="Palatino Linotype"/>
        </w:rPr>
        <w:t xml:space="preserve">a la que se le asignó el número </w:t>
      </w:r>
      <w:r w:rsidR="00077D4A" w:rsidRPr="00550DAA">
        <w:rPr>
          <w:rFonts w:ascii="Palatino Linotype" w:hAnsi="Palatino Linotype"/>
          <w:b/>
          <w:bCs/>
        </w:rPr>
        <w:t>00024/ISEM</w:t>
      </w:r>
      <w:r w:rsidR="002749EB" w:rsidRPr="00550DAA">
        <w:rPr>
          <w:rFonts w:ascii="Palatino Linotype" w:hAnsi="Palatino Linotype"/>
          <w:b/>
          <w:bCs/>
        </w:rPr>
        <w:t>/IP/2020</w:t>
      </w:r>
      <w:r w:rsidR="00345471" w:rsidRPr="00550DAA">
        <w:rPr>
          <w:rFonts w:ascii="Palatino Linotype" w:hAnsi="Palatino Linotype"/>
        </w:rPr>
        <w:t xml:space="preserve">, </w:t>
      </w:r>
      <w:r w:rsidR="00002897" w:rsidRPr="00550DAA">
        <w:rPr>
          <w:rFonts w:ascii="Palatino Linotype" w:hAnsi="Palatino Linotype"/>
        </w:rPr>
        <w:t xml:space="preserve">mediante la cual requirió </w:t>
      </w:r>
      <w:r w:rsidR="00077D4A" w:rsidRPr="00550DAA">
        <w:rPr>
          <w:rFonts w:ascii="Palatino Linotype" w:hAnsi="Palatino Linotype"/>
        </w:rPr>
        <w:t xml:space="preserve">vía </w:t>
      </w:r>
      <w:r w:rsidR="00077D4A" w:rsidRPr="00550DAA">
        <w:rPr>
          <w:rFonts w:ascii="Palatino Linotype" w:hAnsi="Palatino Linotype"/>
          <w:b/>
        </w:rPr>
        <w:t>SAIMEX</w:t>
      </w:r>
      <w:r w:rsidR="00077D4A" w:rsidRPr="00550DAA">
        <w:rPr>
          <w:rFonts w:ascii="Palatino Linotype" w:hAnsi="Palatino Linotype"/>
        </w:rPr>
        <w:t xml:space="preserve"> y </w:t>
      </w:r>
      <w:r w:rsidR="00002897" w:rsidRPr="00550DAA">
        <w:rPr>
          <w:rFonts w:ascii="Palatino Linotype" w:hAnsi="Palatino Linotype"/>
        </w:rPr>
        <w:t xml:space="preserve">por </w:t>
      </w:r>
      <w:r w:rsidR="002749EB" w:rsidRPr="00550DAA">
        <w:rPr>
          <w:rFonts w:ascii="Palatino Linotype" w:hAnsi="Palatino Linotype"/>
          <w:b/>
        </w:rPr>
        <w:t>correo electrónico</w:t>
      </w:r>
      <w:r w:rsidR="00501858" w:rsidRPr="00550DAA">
        <w:rPr>
          <w:rFonts w:ascii="Palatino Linotype" w:hAnsi="Palatino Linotype"/>
        </w:rPr>
        <w:t>, lo siguiente</w:t>
      </w:r>
      <w:r w:rsidR="00002897" w:rsidRPr="00550DAA">
        <w:rPr>
          <w:rFonts w:ascii="Palatino Linotype" w:hAnsi="Palatino Linotype"/>
        </w:rPr>
        <w:t>:</w:t>
      </w:r>
    </w:p>
    <w:p w14:paraId="49C86C10" w14:textId="5D47BE4C" w:rsidR="008264CD" w:rsidRPr="00550DAA" w:rsidRDefault="00A327E0" w:rsidP="008264CD">
      <w:pPr>
        <w:spacing w:before="100" w:beforeAutospacing="1" w:after="100" w:afterAutospacing="1"/>
        <w:ind w:left="709" w:right="709"/>
        <w:jc w:val="both"/>
        <w:rPr>
          <w:rFonts w:ascii="Palatino Linotype" w:hAnsi="Palatino Linotype"/>
          <w:sz w:val="22"/>
          <w:szCs w:val="22"/>
        </w:rPr>
      </w:pPr>
      <w:r w:rsidRPr="00550DAA">
        <w:rPr>
          <w:rFonts w:ascii="Palatino Linotype" w:hAnsi="Palatino Linotype" w:cs="Arial"/>
          <w:i/>
          <w:sz w:val="22"/>
          <w:szCs w:val="22"/>
        </w:rPr>
        <w:t>“</w:t>
      </w:r>
      <w:r w:rsidR="00077D4A" w:rsidRPr="00550DAA">
        <w:rPr>
          <w:rFonts w:ascii="Palatino Linotype" w:hAnsi="Palatino Linotype" w:cs="Arial"/>
          <w:i/>
          <w:sz w:val="22"/>
          <w:szCs w:val="22"/>
        </w:rPr>
        <w:t xml:space="preserve">1.Cuáles son los mecanismos jurídicos por los cuales el Instituto de Salud del Estado de México lleva a cabo servicios auxiliares de diagnóstico (estudios de laboratorio y gabinete), como por ejemplo ultrasonido, rayos X, electrocardiograma y tomografía, entre otros? ¿Los lleva a cabo directamente? ¿Se apoya con terceros, ya sea del sector social o privado, para realizarlos?, en su caso ¿Con qué mecanismos jurídicos? ¿Cuáles de los servicios mencionados pueden prestar terceros en apoyo de la institución? </w:t>
      </w:r>
      <w:r w:rsidR="00077D4A" w:rsidRPr="00550DAA">
        <w:rPr>
          <w:rFonts w:ascii="Palatino Linotype" w:hAnsi="Palatino Linotype" w:cs="Arial"/>
          <w:i/>
          <w:sz w:val="22"/>
          <w:szCs w:val="22"/>
        </w:rPr>
        <w:lastRenderedPageBreak/>
        <w:t>2.Aparte de la Ley General de Salud (LGS), del Reglamento de la Ley General de Salud en materia de Prestación de Servicios de Atención Médica y de las normas oficiales mexicanas derivadas de este último ordenamiento, ¿existe otra normativa aplicable a los servicios de diagnóstico y tratamiento, particularmente relativa a las vías jurídicas por las cuales pueden ser prestados por particulares? En su caso, ¿Cuáles son esas leyes, reglamentos o normas en general? 3.¿Tiene la institución servicios de diagnóstico y tratamiento subrogados en términos del artículo 8 de la LGS? En su caso, ¿cuáles son los términos jurídicos de dicha subrogación? ¿Qué servicios concretamente se tienen subrogados? y ¿con qué personas físicas o morales y desde cuándo? 4.¿Tiene el Instituto de Salud del Estado de México celebrados convenios o contratos con particulares para la prestación de servicios de diagnóstico y tratamiento? En su caso, ¿cuáles son los términos jurídicos de dichos convenios? ¿Para qué servicios en particular? y ¿con qué personas físicas o morales se tienen celebrados y desde cuándo? 5.¿Tiene el Instituto de Salud del Estado de México celebrados contratos de asociaciones público privadas, en términos de la Ley de Asociaciones Público Privadas del Estado de México y sus Municipios, para la prestación de servicios de diagnóstico y tratamiento? En su caso, ¿cuáles son los términos jurídicos de dichos contratos? Y ¿con qué personas morales se tienen celebrados y desde cuándo? 6.¿Existe actualmente algún concurso para la adjudicación de un contrato de asociación público privada, para la prestación de servicios de diagnóstico y tratamiento? En su caso, proporcionar la convocatoria con los términos y condiciones. 7.¿Existe algún Acuerdo que establezca propuestas de proyectos de asociaciones público privadas que el Instituto de Salud del Estado de México estaría dispuesta a recibir, en materia de prestación de servicios de diagnóstico y tratamiento? En su caso, proporcionar dicho Acuerdo. 8.En caso de tener celebrado algún tipo de instrumento jurídico de los referidos en las preguntas anteriores, ¿Cuál es el monto de los recursos erogados por el Instituto de Salud del Estado de México para cada uno de los instrumentos suscritos? 9.¿Cuál es el monto anual de los recursos erogados por el Instituto de Salud del Estado de México para los servicios auxiliares de diagnóstico (laboratorio y gabinete) que presta directamente a sus usuarios? De 2013 a 2019. Gracias</w:t>
      </w:r>
      <w:r w:rsidR="002749EB" w:rsidRPr="00550DAA">
        <w:rPr>
          <w:rFonts w:ascii="Palatino Linotype" w:hAnsi="Palatino Linotype" w:cs="Arial"/>
          <w:i/>
          <w:sz w:val="22"/>
          <w:szCs w:val="22"/>
        </w:rPr>
        <w:t>?</w:t>
      </w:r>
      <w:r w:rsidRPr="00550DAA">
        <w:rPr>
          <w:rFonts w:ascii="Palatino Linotype" w:hAnsi="Palatino Linotype" w:cs="Arial"/>
          <w:i/>
          <w:sz w:val="22"/>
          <w:szCs w:val="22"/>
        </w:rPr>
        <w:t>”</w:t>
      </w:r>
      <w:r w:rsidR="00D730A4" w:rsidRPr="00550DAA">
        <w:rPr>
          <w:rFonts w:ascii="Palatino Linotype" w:hAnsi="Palatino Linotype" w:cs="Arial"/>
          <w:i/>
          <w:sz w:val="22"/>
          <w:szCs w:val="22"/>
        </w:rPr>
        <w:t xml:space="preserve"> </w:t>
      </w:r>
      <w:r w:rsidRPr="00550DAA">
        <w:rPr>
          <w:rFonts w:ascii="Palatino Linotype" w:hAnsi="Palatino Linotype"/>
          <w:sz w:val="22"/>
          <w:szCs w:val="22"/>
        </w:rPr>
        <w:t>(Sic)</w:t>
      </w:r>
      <w:bookmarkStart w:id="1" w:name="_Ref516764469"/>
      <w:bookmarkStart w:id="2" w:name="_Ref531692384"/>
    </w:p>
    <w:p w14:paraId="1EA8ECD4" w14:textId="215CB6F3" w:rsidR="0090086E" w:rsidRPr="00550DAA" w:rsidRDefault="0090086E" w:rsidP="0090086E">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550DAA">
        <w:rPr>
          <w:rFonts w:ascii="Palatino Linotype" w:hAnsi="Palatino Linotype" w:cs="Arial"/>
        </w:rPr>
        <w:t xml:space="preserve">De las constancias que integran el expediente electrónico del </w:t>
      </w:r>
      <w:r w:rsidRPr="00550DAA">
        <w:rPr>
          <w:rFonts w:ascii="Palatino Linotype" w:hAnsi="Palatino Linotype" w:cs="Arial"/>
          <w:b/>
        </w:rPr>
        <w:t>SAIMEX</w:t>
      </w:r>
      <w:r w:rsidRPr="00550DAA">
        <w:rPr>
          <w:rFonts w:ascii="Palatino Linotype" w:hAnsi="Palatino Linotype" w:cs="Arial"/>
        </w:rPr>
        <w:t xml:space="preserve">, se advierte que, en fecha </w:t>
      </w:r>
      <w:r w:rsidR="00077D4A" w:rsidRPr="00550DAA">
        <w:rPr>
          <w:rFonts w:ascii="Palatino Linotype" w:hAnsi="Palatino Linotype" w:cs="Arial"/>
        </w:rPr>
        <w:t>diecis</w:t>
      </w:r>
      <w:r w:rsidR="00EA433E" w:rsidRPr="00550DAA">
        <w:rPr>
          <w:rFonts w:ascii="Palatino Linotype" w:hAnsi="Palatino Linotype" w:cs="Arial"/>
        </w:rPr>
        <w:t>é</w:t>
      </w:r>
      <w:r w:rsidR="00077D4A" w:rsidRPr="00550DAA">
        <w:rPr>
          <w:rFonts w:ascii="Palatino Linotype" w:hAnsi="Palatino Linotype" w:cs="Arial"/>
        </w:rPr>
        <w:t>i</w:t>
      </w:r>
      <w:r w:rsidR="00EA433E" w:rsidRPr="00550DAA">
        <w:rPr>
          <w:rFonts w:ascii="Palatino Linotype" w:hAnsi="Palatino Linotype" w:cs="Arial"/>
        </w:rPr>
        <w:t>s</w:t>
      </w:r>
      <w:r w:rsidRPr="00550DAA">
        <w:rPr>
          <w:rFonts w:ascii="Palatino Linotype" w:hAnsi="Palatino Linotype" w:cs="Arial"/>
        </w:rPr>
        <w:t xml:space="preserve"> de enero de dos mil veinte, el Titular de la Unidad de Transparencia del </w:t>
      </w:r>
      <w:r w:rsidRPr="00550DAA">
        <w:rPr>
          <w:rFonts w:ascii="Palatino Linotype" w:hAnsi="Palatino Linotype" w:cs="Arial"/>
          <w:b/>
        </w:rPr>
        <w:t>SUJETO OBLIGADO</w:t>
      </w:r>
      <w:r w:rsidRPr="00550DAA">
        <w:rPr>
          <w:rFonts w:ascii="Palatino Linotype" w:hAnsi="Palatino Linotype" w:cs="Arial"/>
        </w:rPr>
        <w:t xml:space="preserve">, mediante </w:t>
      </w:r>
      <w:r w:rsidR="00077D4A" w:rsidRPr="00550DAA">
        <w:rPr>
          <w:rFonts w:ascii="Palatino Linotype" w:hAnsi="Palatino Linotype" w:cs="Arial"/>
        </w:rPr>
        <w:t>los</w:t>
      </w:r>
      <w:r w:rsidRPr="00550DAA">
        <w:rPr>
          <w:rFonts w:ascii="Palatino Linotype" w:hAnsi="Palatino Linotype" w:cs="Arial"/>
        </w:rPr>
        <w:t xml:space="preserve"> folio</w:t>
      </w:r>
      <w:r w:rsidR="00077D4A" w:rsidRPr="00550DAA">
        <w:rPr>
          <w:rFonts w:ascii="Palatino Linotype" w:hAnsi="Palatino Linotype" w:cs="Arial"/>
        </w:rPr>
        <w:t>s</w:t>
      </w:r>
      <w:r w:rsidRPr="00550DAA">
        <w:rPr>
          <w:rFonts w:ascii="Palatino Linotype" w:hAnsi="Palatino Linotype" w:cs="Arial"/>
        </w:rPr>
        <w:t xml:space="preserve"> </w:t>
      </w:r>
      <w:r w:rsidR="00077D4A" w:rsidRPr="00550DAA">
        <w:rPr>
          <w:rFonts w:ascii="Palatino Linotype" w:hAnsi="Palatino Linotype"/>
          <w:b/>
          <w:bCs/>
        </w:rPr>
        <w:t>00024/ISEM</w:t>
      </w:r>
      <w:r w:rsidRPr="00550DAA">
        <w:rPr>
          <w:rFonts w:ascii="Palatino Linotype" w:hAnsi="Palatino Linotype"/>
          <w:b/>
          <w:bCs/>
        </w:rPr>
        <w:t>/IP/2020/TSP/0001,</w:t>
      </w:r>
      <w:r w:rsidR="00077D4A" w:rsidRPr="00550DAA">
        <w:rPr>
          <w:rFonts w:ascii="Palatino Linotype" w:hAnsi="Palatino Linotype"/>
          <w:b/>
          <w:bCs/>
        </w:rPr>
        <w:t xml:space="preserve"> 00024/ISEM/IP/2020/TSP/0002, 00024/ISEM/IP/2020/TSP/0003 </w:t>
      </w:r>
      <w:r w:rsidR="00077D4A" w:rsidRPr="00550DAA">
        <w:rPr>
          <w:rFonts w:ascii="Palatino Linotype" w:hAnsi="Palatino Linotype"/>
          <w:bCs/>
        </w:rPr>
        <w:t xml:space="preserve">y </w:t>
      </w:r>
      <w:r w:rsidR="00077D4A" w:rsidRPr="00550DAA">
        <w:rPr>
          <w:rFonts w:ascii="Palatino Linotype" w:hAnsi="Palatino Linotype"/>
          <w:b/>
          <w:bCs/>
        </w:rPr>
        <w:t>00024/ISEM/IP/2020/TSP/0004,</w:t>
      </w:r>
      <w:r w:rsidRPr="00550DAA">
        <w:rPr>
          <w:rFonts w:ascii="Palatino Linotype" w:hAnsi="Palatino Linotype"/>
          <w:bCs/>
        </w:rPr>
        <w:t xml:space="preserve"> turnó los </w:t>
      </w:r>
      <w:r w:rsidR="00077D4A" w:rsidRPr="00550DAA">
        <w:rPr>
          <w:rFonts w:ascii="Palatino Linotype" w:hAnsi="Palatino Linotype"/>
          <w:bCs/>
        </w:rPr>
        <w:lastRenderedPageBreak/>
        <w:t>requerimientos de información a los Servidores P</w:t>
      </w:r>
      <w:r w:rsidRPr="00550DAA">
        <w:rPr>
          <w:rFonts w:ascii="Palatino Linotype" w:hAnsi="Palatino Linotype"/>
          <w:bCs/>
        </w:rPr>
        <w:t>úblico</w:t>
      </w:r>
      <w:r w:rsidR="00077D4A" w:rsidRPr="00550DAA">
        <w:rPr>
          <w:rFonts w:ascii="Palatino Linotype" w:hAnsi="Palatino Linotype"/>
          <w:bCs/>
        </w:rPr>
        <w:t>s</w:t>
      </w:r>
      <w:r w:rsidRPr="00550DAA">
        <w:rPr>
          <w:rFonts w:ascii="Palatino Linotype" w:hAnsi="Palatino Linotype"/>
          <w:bCs/>
        </w:rPr>
        <w:t xml:space="preserve"> Habilitado</w:t>
      </w:r>
      <w:r w:rsidR="00077D4A" w:rsidRPr="00550DAA">
        <w:rPr>
          <w:rFonts w:ascii="Palatino Linotype" w:hAnsi="Palatino Linotype"/>
          <w:bCs/>
        </w:rPr>
        <w:t>s que estimó competentes</w:t>
      </w:r>
      <w:r w:rsidRPr="00550DAA">
        <w:rPr>
          <w:rFonts w:ascii="Palatino Linotype" w:hAnsi="Palatino Linotype"/>
          <w:bCs/>
        </w:rPr>
        <w:t>; tal y como se observa en la imagen siguiente:</w:t>
      </w:r>
    </w:p>
    <w:p w14:paraId="519233BE" w14:textId="5A0FFB95" w:rsidR="0090086E" w:rsidRPr="00550DAA" w:rsidRDefault="00077D4A" w:rsidP="0090086E">
      <w:pPr>
        <w:pStyle w:val="Prrafodelista"/>
        <w:tabs>
          <w:tab w:val="left" w:pos="709"/>
        </w:tabs>
        <w:spacing w:before="100" w:beforeAutospacing="1" w:after="100" w:afterAutospacing="1" w:line="360" w:lineRule="auto"/>
        <w:ind w:left="0"/>
        <w:jc w:val="both"/>
        <w:rPr>
          <w:rFonts w:ascii="Palatino Linotype" w:hAnsi="Palatino Linotype" w:cs="Arial"/>
        </w:rPr>
      </w:pPr>
      <w:r w:rsidRPr="00550DAA">
        <w:rPr>
          <w:noProof/>
          <w:lang w:eastAsia="es-MX"/>
        </w:rPr>
        <w:drawing>
          <wp:inline distT="0" distB="0" distL="0" distR="0" wp14:anchorId="3233795E" wp14:editId="6A7EAC4F">
            <wp:extent cx="5772150" cy="14312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317" t="31499" r="13221" b="44077"/>
                    <a:stretch/>
                  </pic:blipFill>
                  <pic:spPr bwMode="auto">
                    <a:xfrm>
                      <a:off x="0" y="0"/>
                      <a:ext cx="5798339" cy="1437729"/>
                    </a:xfrm>
                    <a:prstGeom prst="rect">
                      <a:avLst/>
                    </a:prstGeom>
                    <a:ln>
                      <a:noFill/>
                    </a:ln>
                    <a:extLst>
                      <a:ext uri="{53640926-AAD7-44D8-BBD7-CCE9431645EC}">
                        <a14:shadowObscured xmlns:a14="http://schemas.microsoft.com/office/drawing/2010/main"/>
                      </a:ext>
                    </a:extLst>
                  </pic:spPr>
                </pic:pic>
              </a:graphicData>
            </a:graphic>
          </wp:inline>
        </w:drawing>
      </w:r>
    </w:p>
    <w:p w14:paraId="70D7D8BC" w14:textId="2C2B76D2" w:rsidR="00654828" w:rsidRPr="00550DAA"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550DAA">
        <w:rPr>
          <w:rFonts w:ascii="Palatino Linotype" w:hAnsi="Palatino Linotype" w:cs="Arial"/>
        </w:rPr>
        <w:t xml:space="preserve">Posteriormente, </w:t>
      </w:r>
      <w:r w:rsidR="00875763" w:rsidRPr="00550DAA">
        <w:rPr>
          <w:rFonts w:ascii="Palatino Linotype" w:hAnsi="Palatino Linotype" w:cs="Arial"/>
        </w:rPr>
        <w:t xml:space="preserve">el día </w:t>
      </w:r>
      <w:r w:rsidR="00077D4A" w:rsidRPr="00550DAA">
        <w:rPr>
          <w:rFonts w:ascii="Palatino Linotype" w:hAnsi="Palatino Linotype" w:cs="Arial"/>
        </w:rPr>
        <w:t>cuatro</w:t>
      </w:r>
      <w:r w:rsidR="00567EDA" w:rsidRPr="00550DAA">
        <w:rPr>
          <w:rFonts w:ascii="Palatino Linotype" w:hAnsi="Palatino Linotype" w:cs="Arial"/>
        </w:rPr>
        <w:t xml:space="preserve"> </w:t>
      </w:r>
      <w:r w:rsidR="00DB54DB" w:rsidRPr="00550DAA">
        <w:rPr>
          <w:rFonts w:ascii="Palatino Linotype" w:hAnsi="Palatino Linotype" w:cs="Arial"/>
        </w:rPr>
        <w:t xml:space="preserve">de </w:t>
      </w:r>
      <w:r w:rsidR="00EA433E" w:rsidRPr="00550DAA">
        <w:rPr>
          <w:rFonts w:ascii="Palatino Linotype" w:hAnsi="Palatino Linotype" w:cs="Arial"/>
        </w:rPr>
        <w:t>febrero</w:t>
      </w:r>
      <w:r w:rsidR="00DB54DB" w:rsidRPr="00550DAA">
        <w:rPr>
          <w:rFonts w:ascii="Palatino Linotype" w:hAnsi="Palatino Linotype" w:cs="Arial"/>
        </w:rPr>
        <w:t xml:space="preserve"> de dos mil veinte</w:t>
      </w:r>
      <w:r w:rsidR="00875763" w:rsidRPr="00550DAA">
        <w:rPr>
          <w:rFonts w:ascii="Palatino Linotype" w:hAnsi="Palatino Linotype" w:cs="Arial"/>
        </w:rPr>
        <w:t xml:space="preserve">, </w:t>
      </w:r>
      <w:r w:rsidR="00875763" w:rsidRPr="00550DAA">
        <w:rPr>
          <w:rFonts w:ascii="Palatino Linotype" w:hAnsi="Palatino Linotype" w:cs="Arial"/>
          <w:b/>
        </w:rPr>
        <w:t>EL SUJETO OBLIGADO</w:t>
      </w:r>
      <w:r w:rsidR="00875763" w:rsidRPr="00550DAA">
        <w:rPr>
          <w:rFonts w:ascii="Palatino Linotype" w:hAnsi="Palatino Linotype" w:cs="Arial"/>
        </w:rPr>
        <w:t xml:space="preserve"> </w:t>
      </w:r>
      <w:r w:rsidR="00654828" w:rsidRPr="00550DAA">
        <w:rPr>
          <w:rFonts w:ascii="Palatino Linotype" w:hAnsi="Palatino Linotype" w:cs="Arial"/>
        </w:rPr>
        <w:t xml:space="preserve">dio respuesta a la </w:t>
      </w:r>
      <w:r w:rsidR="00654828" w:rsidRPr="00550DAA">
        <w:rPr>
          <w:rFonts w:ascii="Palatino Linotype" w:hAnsi="Palatino Linotype"/>
        </w:rPr>
        <w:t>solicitud</w:t>
      </w:r>
      <w:r w:rsidR="00654828" w:rsidRPr="00550DAA">
        <w:rPr>
          <w:rFonts w:ascii="Palatino Linotype" w:hAnsi="Palatino Linotype" w:cs="Arial"/>
        </w:rPr>
        <w:t xml:space="preserve"> de </w:t>
      </w:r>
      <w:r w:rsidR="00654828" w:rsidRPr="00550DAA">
        <w:rPr>
          <w:rFonts w:ascii="Palatino Linotype" w:hAnsi="Palatino Linotype"/>
        </w:rPr>
        <w:t>acceso</w:t>
      </w:r>
      <w:r w:rsidR="00654828" w:rsidRPr="00550DAA">
        <w:rPr>
          <w:rFonts w:ascii="Palatino Linotype" w:hAnsi="Palatino Linotype" w:cs="Arial"/>
        </w:rPr>
        <w:t xml:space="preserve"> a la información pública requerida por </w:t>
      </w:r>
      <w:r w:rsidR="00194823" w:rsidRPr="00550DAA">
        <w:rPr>
          <w:rFonts w:ascii="Palatino Linotype" w:hAnsi="Palatino Linotype" w:cs="Arial"/>
          <w:b/>
        </w:rPr>
        <w:t>EL RECURRENTE</w:t>
      </w:r>
      <w:r w:rsidR="00654828" w:rsidRPr="00550DAA">
        <w:rPr>
          <w:rFonts w:ascii="Palatino Linotype" w:hAnsi="Palatino Linotype" w:cs="Arial"/>
        </w:rPr>
        <w:t>, en los siguientes términos:</w:t>
      </w:r>
      <w:bookmarkEnd w:id="1"/>
      <w:bookmarkEnd w:id="2"/>
    </w:p>
    <w:p w14:paraId="23A2A6E6" w14:textId="21FA8FDD" w:rsidR="00AF4E71" w:rsidRPr="00550DAA" w:rsidRDefault="00693255" w:rsidP="006F35CB">
      <w:pPr>
        <w:ind w:left="709" w:right="709"/>
        <w:jc w:val="both"/>
        <w:rPr>
          <w:rFonts w:ascii="Palatino Linotype" w:hAnsi="Palatino Linotype" w:cs="Arial"/>
          <w:i/>
          <w:sz w:val="22"/>
        </w:rPr>
      </w:pPr>
      <w:r w:rsidRPr="00550DAA">
        <w:rPr>
          <w:rFonts w:ascii="Palatino Linotype" w:hAnsi="Palatino Linotype" w:cs="Arial"/>
          <w:i/>
          <w:sz w:val="22"/>
        </w:rPr>
        <w:t>“</w:t>
      </w:r>
      <w:r w:rsidR="00077D4A" w:rsidRPr="00550DAA">
        <w:rPr>
          <w:rFonts w:ascii="Palatino Linotype" w:hAnsi="Palatino Linotype" w:cs="Arial"/>
          <w:i/>
          <w:sz w:val="22"/>
        </w:rPr>
        <w:t>Se envía respuesta a su solicitud</w:t>
      </w:r>
      <w:r w:rsidR="006F35CB" w:rsidRPr="00550DAA">
        <w:rPr>
          <w:rFonts w:ascii="Palatino Linotype" w:hAnsi="Palatino Linotype" w:cs="Arial"/>
          <w:i/>
          <w:sz w:val="22"/>
        </w:rPr>
        <w:t>.</w:t>
      </w:r>
      <w:r w:rsidR="000D1F2E" w:rsidRPr="00550DAA">
        <w:rPr>
          <w:rFonts w:ascii="Palatino Linotype" w:hAnsi="Palatino Linotype" w:cs="Arial"/>
          <w:i/>
          <w:sz w:val="22"/>
        </w:rPr>
        <w:t>”</w:t>
      </w:r>
    </w:p>
    <w:p w14:paraId="246DDEC3" w14:textId="311A58DC" w:rsidR="00077D4A" w:rsidRPr="00550DAA" w:rsidRDefault="00077D4A" w:rsidP="00077D4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550DAA">
        <w:rPr>
          <w:rFonts w:ascii="Palatino Linotype" w:hAnsi="Palatino Linotype" w:cs="Arial"/>
        </w:rPr>
        <w:t xml:space="preserve">Asimismo, </w:t>
      </w:r>
      <w:r w:rsidRPr="00550DAA">
        <w:rPr>
          <w:rFonts w:ascii="Palatino Linotype" w:hAnsi="Palatino Linotype" w:cs="Arial"/>
          <w:b/>
        </w:rPr>
        <w:t>EL SUJETO OBLIGADO</w:t>
      </w:r>
      <w:r w:rsidRPr="00550DAA">
        <w:rPr>
          <w:rFonts w:ascii="Palatino Linotype" w:hAnsi="Palatino Linotype" w:cs="Arial"/>
        </w:rPr>
        <w:t xml:space="preserve"> adjuntó a su respuesta los siguientes archivos electrónicos:</w:t>
      </w:r>
    </w:p>
    <w:p w14:paraId="32EA7FED" w14:textId="47C2855B" w:rsidR="005615B5" w:rsidRPr="00550DAA" w:rsidRDefault="005615B5" w:rsidP="005615B5">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550DAA">
        <w:rPr>
          <w:rFonts w:ascii="Palatino Linotype" w:hAnsi="Palatino Linotype" w:cs="Arial"/>
          <w:i/>
          <w:sz w:val="22"/>
        </w:rPr>
        <w:t>“Refiero respetuosamentesu solicitud de información captada a través del Sistema de Acceso a la Información Mexiquense (SAIMEX) del Instituto de Salud del Estado de México con número de folio: 00024/ISEM/IP/2019, que textualmente señala:</w:t>
      </w:r>
    </w:p>
    <w:p w14:paraId="0001F2F3" w14:textId="2769C7E4" w:rsidR="005615B5" w:rsidRPr="00550DAA" w:rsidRDefault="005615B5" w:rsidP="005615B5">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550DAA">
        <w:rPr>
          <w:rFonts w:ascii="Palatino Linotype" w:hAnsi="Palatino Linotype" w:cs="Arial"/>
          <w:i/>
          <w:sz w:val="22"/>
        </w:rPr>
        <w:tab/>
        <w:t xml:space="preserve">“1.Cuáles son los mecanismos jurídicos por los cuales el Instituto de Salud del Estado de México lleva a cabo servicios auxiliares de diagnóstico (estudios de laboratorio y gabinete), como por ejemplo ultrasonido, rayos X, electrocardiograma y tomografía, entre otros? ¿Los lleva a cabo directamente? ¿Se apoya con terceros, ya sea del sector social o privado, para realizarlos?, en su caso ¿Con qué mecanismos jurídicos? ¿Cuáles de los servicios mencionados pueden prestar terceros en apoyo de la institución? 2.Aparte de la Ley General de Salud (LGS), del Reglamento de la Ley General de Salud en materia de Prestación de Servicios de Atención Médica y de las normas oficiales mexicanas derivadas de este último ordenamiento, ¿existe otra normativa aplicable a los servicios de diagnóstico y tratamiento, particularmente </w:t>
      </w:r>
      <w:r w:rsidRPr="00550DAA">
        <w:rPr>
          <w:rFonts w:ascii="Palatino Linotype" w:hAnsi="Palatino Linotype" w:cs="Arial"/>
          <w:i/>
          <w:sz w:val="22"/>
        </w:rPr>
        <w:lastRenderedPageBreak/>
        <w:t>relativa a las vías jurídicas por las cuales pueden ser prestados por particulares? En su caso, ¿Cuáles son esas leyes, reglamentos o normas en general? 3.¿Tiene la institución servicios de diagnóstico y tratamiento subrogados en términos del artículo 8 de la LGS? En su caso, ¿cuáles son los términos jurídicos de dicha subrogación? ¿Qué servicios concretamente se tienen subrogados? y ¿con qué personas físicas o morales y desde cuándo? 4.¿Tiene el Instituto de Salud del Estado de México celebrados convenios o contratos con particulares para la prestación de servicios de diagnóstico y tratamiento? En su caso, ¿cuáles son los términos jurídicos de dichos convenios? ¿Para qué servicios en particular? y ¿con qué personas físicas o morales se tienen celebrados y desde cuándo? 5.¿Tiene el Instituto de Salud del Estado de México celebrados contratos de asociaciones público privadas, en términos de la Ley de Asociaciones Público Privadas del Estado de México y sus Municipios, para la prestación de servicios de diagnóstico y tratamiento? En su caso, ¿cuáles son los términos jurídicos de dichos contratos? Y ¿con qué personas morales se tienen celebrados y desde cuándo? 6.¿Existe actualmente algún concurso para la adjudicación de un contrato de asociación público privada, para la prestación de servicios de diagnóstico y tratamiento? En su caso, proporcionar la convocatoria con los términos y condiciones. 7.¿Existe algún Acuerdo que establezca propuestas de proyectos de asociaciones público privadas que el Instituto de Salud del Estado de México estaría dispuesta a recibir, en materia de prestación de servicios de diagnóstico y tratamiento? En su caso, proporcionar dicho Acuerdo. 8.En caso de tener celebrado algún tipo de instrumento jurídico de los referidos en las preguntas anteriores, ¿Cuál es el monto de los recursos erogados por el Instituto de Salud del Estado de México para cada uno de los instrumentos suscritos? 9.¿Cuál es el monto anual de los recursos erogados por el Instituto de Salud del Estado de México para los servicios auxiliares de diagnóstico (laboratorio y gabinete) que presta directamente a sus usuarios? De 2013 a 2019. Gracias”</w:t>
      </w:r>
    </w:p>
    <w:p w14:paraId="468E7CA1" w14:textId="77777777" w:rsidR="005615B5" w:rsidRPr="00550DAA" w:rsidRDefault="005615B5" w:rsidP="005615B5">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550DAA">
        <w:rPr>
          <w:rFonts w:ascii="Palatino Linotype" w:hAnsi="Palatino Linotype" w:cs="Arial"/>
          <w:i/>
          <w:sz w:val="22"/>
        </w:rPr>
        <w:t>Con fundamento en el artículo 12 de la Ley de Transparencia y Acceso a la Información Pública del Estado de México y Municipios, que textualmente señala: “Quienes generen, recopilen, administren, manejen, procesen, archiven o conserven información pública serán responsables de la misma en los términos de las disposiciones jurídicas aplicables.</w:t>
      </w:r>
    </w:p>
    <w:p w14:paraId="63500FFE" w14:textId="77777777" w:rsidR="005615B5" w:rsidRPr="00550DAA" w:rsidRDefault="005615B5" w:rsidP="005615B5">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550DA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CE4B9" w14:textId="3165BF54" w:rsidR="005615B5" w:rsidRPr="00550DAA" w:rsidRDefault="005615B5" w:rsidP="005615B5">
      <w:pPr>
        <w:pStyle w:val="Prrafodelista"/>
        <w:widowControl w:val="0"/>
        <w:tabs>
          <w:tab w:val="left" w:pos="0"/>
        </w:tabs>
        <w:autoSpaceDE w:val="0"/>
        <w:autoSpaceDN w:val="0"/>
        <w:adjustRightInd w:val="0"/>
        <w:ind w:left="851" w:right="902"/>
        <w:jc w:val="both"/>
        <w:rPr>
          <w:rFonts w:ascii="Palatino Linotype" w:hAnsi="Palatino Linotype" w:cs="Arial"/>
          <w:i/>
          <w:sz w:val="22"/>
        </w:rPr>
      </w:pPr>
      <w:r w:rsidRPr="00550DAA">
        <w:rPr>
          <w:rFonts w:ascii="Palatino Linotype" w:hAnsi="Palatino Linotype" w:cs="Arial"/>
          <w:i/>
          <w:sz w:val="22"/>
        </w:rPr>
        <w:t xml:space="preserve">Asimismo en el artículo 163 de la Ley de Transparencia y Acceso a la Información Pública del Estado de México y Municipios, el área financiera, administrativa, </w:t>
      </w:r>
      <w:r w:rsidRPr="00550DAA">
        <w:rPr>
          <w:rFonts w:ascii="Palatino Linotype" w:hAnsi="Palatino Linotype" w:cs="Arial"/>
          <w:i/>
          <w:sz w:val="22"/>
        </w:rPr>
        <w:lastRenderedPageBreak/>
        <w:t>médica y jurídica de este Instituto de Salud del Estado de México, dan atención a su solicitud, en ámbito de competencia de las funciones desarrolladas por cada unidad administrativa”. (Sic)</w:t>
      </w:r>
    </w:p>
    <w:p w14:paraId="5ACFBD06" w14:textId="0A126401" w:rsidR="00077D4A" w:rsidRPr="00550DAA" w:rsidRDefault="00077D4A" w:rsidP="00077D4A">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t>Oficio sin número, de fecha 24 de enero de 2020, por medio del cual el Jefe del Departamento de Control Presupuestal remite al Subdirector de Tesorería y Contabilidad</w:t>
      </w:r>
      <w:r w:rsidR="004E4C83" w:rsidRPr="00550DAA">
        <w:rPr>
          <w:rFonts w:ascii="Palatino Linotype" w:hAnsi="Palatino Linotype" w:cs="Arial"/>
        </w:rPr>
        <w:t xml:space="preserve"> el </w:t>
      </w:r>
      <w:r w:rsidR="004E4C83" w:rsidRPr="00550DAA">
        <w:rPr>
          <w:rFonts w:ascii="Palatino Linotype" w:hAnsi="Palatino Linotype" w:cs="Arial"/>
          <w:i/>
        </w:rPr>
        <w:t xml:space="preserve">PRESUPUESTO AUXILIARES DIAGNÓSTICO </w:t>
      </w:r>
      <w:r w:rsidR="004E4C83" w:rsidRPr="00550DAA">
        <w:rPr>
          <w:rFonts w:ascii="Palatino Linotype" w:hAnsi="Palatino Linotype" w:cs="Arial"/>
        </w:rPr>
        <w:t xml:space="preserve">de los ejercicios fiscales 2013 al </w:t>
      </w:r>
      <w:r w:rsidR="00AE57D7" w:rsidRPr="00550DAA">
        <w:rPr>
          <w:rFonts w:ascii="Palatino Linotype" w:hAnsi="Palatino Linotype" w:cs="Arial"/>
        </w:rPr>
        <w:t xml:space="preserve">mes de noviembre de </w:t>
      </w:r>
      <w:r w:rsidR="004E4C83" w:rsidRPr="00550DAA">
        <w:rPr>
          <w:rFonts w:ascii="Palatino Linotype" w:hAnsi="Palatino Linotype" w:cs="Arial"/>
        </w:rPr>
        <w:t>2019, constante de 2 fojas;</w:t>
      </w:r>
    </w:p>
    <w:p w14:paraId="04DC3636" w14:textId="43489F94" w:rsidR="004E4C83" w:rsidRPr="00550DAA" w:rsidRDefault="00AE57D7" w:rsidP="00077D4A">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t xml:space="preserve">Oficio número 208C0101000200S-429/2020, de fecha 28 de enero de 2020, por medio del cual el Jefe de la Unidad Jurídico Consultiva informa que respecto a la solicitud número 2, el Instituto los Servicios Auxiliares de Diagnóstico se rigen por la Ley General de Salud y por el Reglamento de la Ley General de Salud en materia de prestación de servicios de atención médica y adicionalmente, dichos servicios se encuentran regulados por el Reglamento de la Ley General de Salud en materia de control sanitario de actividades, establecimientos, productos y servicios; asimismo, en las Normas Mexicanas NOM-229-SSA1-2002 Salud Ambiental. Requisitos técnicos para las instalaciones, responsabilidades sanitarias, especificaciones técnicas para los equipos y protección radiológica en establecimientos de diagnóstico médico con rayos X, NOM-028-SSA3-2011 Para la organización y funcionamiento de los laboratorios clínicos; y, respecto al punto 5 de la solicitud, refirió que </w:t>
      </w:r>
      <w:r w:rsidR="004E16F1" w:rsidRPr="00550DAA">
        <w:rPr>
          <w:rFonts w:ascii="Palatino Linotype" w:hAnsi="Palatino Linotype" w:cs="Arial"/>
        </w:rPr>
        <w:t>no existe información alguna concerniente a contratos de asociaciones público privadas, en términos de la Ley de Asociaciones Público Privadas del Estado de México y sus Municipios, para la prestación de servicios de diagnóstico y tratamiento</w:t>
      </w:r>
      <w:r w:rsidR="00E144FF" w:rsidRPr="00550DAA">
        <w:rPr>
          <w:rFonts w:ascii="Palatino Linotype" w:hAnsi="Palatino Linotype" w:cs="Arial"/>
        </w:rPr>
        <w:t>, constante de 2 fojas útiles;</w:t>
      </w:r>
    </w:p>
    <w:p w14:paraId="541EC309" w14:textId="4C864100" w:rsidR="00E144FF" w:rsidRPr="00550DAA" w:rsidRDefault="00E144FF" w:rsidP="004312E8">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t xml:space="preserve">Oficio sin número, de fecha 24 de enero de 2020, mediante el cual la Subdirectora </w:t>
      </w:r>
      <w:r w:rsidRPr="00550DAA">
        <w:rPr>
          <w:rFonts w:ascii="Palatino Linotype" w:hAnsi="Palatino Linotype" w:cs="Arial"/>
        </w:rPr>
        <w:lastRenderedPageBreak/>
        <w:t>de Atención Médica refiere que, en relación con la solicitud marcada con el numeral 1, el Instituto lleva a cabo la contratación del servicio, a través de licitación pública para la administración e interpretación remota de imágenes de rayos X, tomografías, mastografías y ultrasonidos; que pos cuanto hace a la solicitud marcada con el numeral 2, tratándose de presupuesto estatal se aplica la Ley de Contratación Pública del Estado de México y Municipios; así como, su Reglamento, mientras que para presupuesto federal, se aplica la Ley de Adquisiciones, Arrendamientos y Servicios del Sector Público</w:t>
      </w:r>
      <w:r w:rsidR="00D22616" w:rsidRPr="00550DAA">
        <w:rPr>
          <w:rFonts w:ascii="Palatino Linotype" w:hAnsi="Palatino Linotype" w:cs="Arial"/>
        </w:rPr>
        <w:t>; por cuanto hace a la solicitud marcada con el numeral 3, refirió que el Instituto tiene contratado el servicio con la empresa Diseño de Salud Integral, S.A. de C.V. para la administración e interpretación remota; por cuanto hace a la solicitud marcada con el numeral 5, manifestó que no se cuenta con contratos celebrados con asociaciones público privadas, en términos de la Ley de Asociaciones Público Privadas del Estado de México y sus Municipios, para la prestación de servicios de diagnóstico y tratamiento; por cuanto hace a la solicitud marcada con el numerla6, refirió que no se cue</w:t>
      </w:r>
      <w:r w:rsidRPr="00550DAA">
        <w:rPr>
          <w:rFonts w:ascii="Palatino Linotype" w:hAnsi="Palatino Linotype" w:cs="Arial"/>
        </w:rPr>
        <w:t xml:space="preserve">nta con un concurso para la adjudicación de un contrato de asociación público privada para la prestación de servicios de diagnóstico y tratamiento; </w:t>
      </w:r>
      <w:r w:rsidR="00D22616" w:rsidRPr="00550DAA">
        <w:rPr>
          <w:rFonts w:ascii="Palatino Linotype" w:hAnsi="Palatino Linotype" w:cs="Arial"/>
        </w:rPr>
        <w:t xml:space="preserve">por cuanto hace a la solicitud marcada con el numeral 7 manifestó </w:t>
      </w:r>
      <w:r w:rsidRPr="00550DAA">
        <w:rPr>
          <w:rFonts w:ascii="Palatino Linotype" w:hAnsi="Palatino Linotype" w:cs="Arial"/>
        </w:rPr>
        <w:t>que el Instituto no cuenta con acuerdo alguno que establezca propuesta de proyectos de asociaciones público privadas en materia de prestación de servicios e diagnóstico y tratamiento; y, que por cuanto hace a las solicitudes marcadas con los numerales 8 y 9, la Subdirección de Atención Médica no cuenta con la información, la cual es competencia de la Coordinación de Administración y Finanzas</w:t>
      </w:r>
      <w:r w:rsidR="00D22616" w:rsidRPr="00550DAA">
        <w:rPr>
          <w:rFonts w:ascii="Palatino Linotype" w:hAnsi="Palatino Linotype" w:cs="Arial"/>
        </w:rPr>
        <w:t>, constante de 2 fojas útiles</w:t>
      </w:r>
      <w:r w:rsidRPr="00550DAA">
        <w:rPr>
          <w:rFonts w:ascii="Palatino Linotype" w:hAnsi="Palatino Linotype" w:cs="Arial"/>
        </w:rPr>
        <w:t>;</w:t>
      </w:r>
    </w:p>
    <w:p w14:paraId="02BECE06" w14:textId="63A4E275" w:rsidR="00E144FF" w:rsidRPr="00550DAA" w:rsidRDefault="004312E8" w:rsidP="00077D4A">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lastRenderedPageBreak/>
        <w:t xml:space="preserve">Oficio número 208C01013200200- /2020, mediante el cual el Subdirector de Recursos Materiales refiere que por cuanto hace a la solicitud marcada con el numeral 4, el Instituto tiene celebrados contratos para la prestación de los servicios de diagnóstico y tratamiento, para el ejercicio fiscal 2019, para el Servicio Integral de Detección y </w:t>
      </w:r>
      <w:r w:rsidR="005615B5" w:rsidRPr="00550DAA">
        <w:rPr>
          <w:rFonts w:ascii="Palatino Linotype" w:hAnsi="Palatino Linotype" w:cs="Arial"/>
        </w:rPr>
        <w:t>Diagnóstico</w:t>
      </w:r>
      <w:r w:rsidRPr="00550DAA">
        <w:rPr>
          <w:rFonts w:ascii="Palatino Linotype" w:hAnsi="Palatino Linotype" w:cs="Arial"/>
        </w:rPr>
        <w:t xml:space="preserve"> del Cáncer de Mama con </w:t>
      </w:r>
      <w:r w:rsidRPr="00550DAA">
        <w:rPr>
          <w:rFonts w:ascii="Palatino Linotype" w:hAnsi="Palatino Linotype" w:cs="Arial"/>
          <w:i/>
        </w:rPr>
        <w:t>CLAUDIA DEL CARMEN MORFÍN OROZCO</w:t>
      </w:r>
      <w:r w:rsidRPr="00550DAA">
        <w:rPr>
          <w:rFonts w:ascii="Palatino Linotype" w:hAnsi="Palatino Linotype" w:cs="Arial"/>
        </w:rPr>
        <w:t xml:space="preserve"> y para el Servicio Integral de Detección y Diagnóstico del Cáncer de Cérvico Uterino </w:t>
      </w:r>
      <w:r w:rsidRPr="00550DAA">
        <w:rPr>
          <w:rFonts w:ascii="Palatino Linotype" w:hAnsi="Palatino Linotype" w:cs="Arial"/>
          <w:i/>
        </w:rPr>
        <w:t>MOVIMEDICAL S.A. de C.V.</w:t>
      </w:r>
      <w:r w:rsidRPr="00550DAA">
        <w:rPr>
          <w:rFonts w:ascii="Palatino Linotype" w:hAnsi="Palatino Linotype" w:cs="Arial"/>
        </w:rPr>
        <w:t xml:space="preserve"> y con </w:t>
      </w:r>
      <w:r w:rsidRPr="00550DAA">
        <w:rPr>
          <w:rFonts w:ascii="Palatino Linotype" w:hAnsi="Palatino Linotype" w:cs="Arial"/>
          <w:i/>
        </w:rPr>
        <w:t>COMERCIALIZADORA ANTEL S.A. de .CV.;</w:t>
      </w:r>
      <w:r w:rsidRPr="00550DAA">
        <w:rPr>
          <w:rFonts w:ascii="Palatino Linotype" w:hAnsi="Palatino Linotype" w:cs="Arial"/>
        </w:rPr>
        <w:t xml:space="preserve"> que por cuanto hace a la solicitud marcada con </w:t>
      </w:r>
      <w:r w:rsidR="005615B5" w:rsidRPr="00550DAA">
        <w:rPr>
          <w:rFonts w:ascii="Palatino Linotype" w:hAnsi="Palatino Linotype" w:cs="Arial"/>
        </w:rPr>
        <w:t>los</w:t>
      </w:r>
      <w:r w:rsidRPr="00550DAA">
        <w:rPr>
          <w:rFonts w:ascii="Palatino Linotype" w:hAnsi="Palatino Linotype" w:cs="Arial"/>
        </w:rPr>
        <w:t xml:space="preserve"> numeral</w:t>
      </w:r>
      <w:r w:rsidR="005615B5" w:rsidRPr="00550DAA">
        <w:rPr>
          <w:rFonts w:ascii="Palatino Linotype" w:hAnsi="Palatino Linotype" w:cs="Arial"/>
        </w:rPr>
        <w:t>es</w:t>
      </w:r>
      <w:r w:rsidRPr="00550DAA">
        <w:rPr>
          <w:rFonts w:ascii="Palatino Linotype" w:hAnsi="Palatino Linotype" w:cs="Arial"/>
        </w:rPr>
        <w:t xml:space="preserve"> 5</w:t>
      </w:r>
      <w:r w:rsidR="005615B5" w:rsidRPr="00550DAA">
        <w:rPr>
          <w:rFonts w:ascii="Palatino Linotype" w:hAnsi="Palatino Linotype" w:cs="Arial"/>
        </w:rPr>
        <w:t>, 6 y 7, una vez realizada una búsqueda exhaustiva y razonable en sus archivos no se localizó evidencia documental con las características requerida contante de 2 fojas útiles.</w:t>
      </w:r>
    </w:p>
    <w:p w14:paraId="4FB35735" w14:textId="3FAA3C5B" w:rsidR="009E60DA" w:rsidRPr="00550DAA"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50DAA">
        <w:rPr>
          <w:rFonts w:ascii="Palatino Linotype" w:hAnsi="Palatino Linotype"/>
        </w:rPr>
        <w:t xml:space="preserve">Inconforme con la </w:t>
      </w:r>
      <w:r w:rsidR="00BD250A" w:rsidRPr="00550DAA">
        <w:rPr>
          <w:rFonts w:ascii="Palatino Linotype" w:hAnsi="Palatino Linotype"/>
        </w:rPr>
        <w:t>respuesta</w:t>
      </w:r>
      <w:r w:rsidRPr="00550DAA">
        <w:rPr>
          <w:rFonts w:ascii="Palatino Linotype" w:hAnsi="Palatino Linotype"/>
        </w:rPr>
        <w:t xml:space="preserve"> del </w:t>
      </w:r>
      <w:r w:rsidRPr="00550DAA">
        <w:rPr>
          <w:rFonts w:ascii="Palatino Linotype" w:hAnsi="Palatino Linotype"/>
          <w:b/>
        </w:rPr>
        <w:t>SUJETO OBLIGADO</w:t>
      </w:r>
      <w:r w:rsidRPr="00550DAA">
        <w:rPr>
          <w:rFonts w:ascii="Palatino Linotype" w:hAnsi="Palatino Linotype"/>
        </w:rPr>
        <w:t xml:space="preserve">, en fecha </w:t>
      </w:r>
      <w:r w:rsidR="005615B5" w:rsidRPr="00550DAA">
        <w:rPr>
          <w:rFonts w:ascii="Palatino Linotype" w:hAnsi="Palatino Linotype"/>
        </w:rPr>
        <w:t>cinco</w:t>
      </w:r>
      <w:r w:rsidR="00886289" w:rsidRPr="00550DAA">
        <w:rPr>
          <w:rFonts w:ascii="Palatino Linotype" w:hAnsi="Palatino Linotype"/>
        </w:rPr>
        <w:t xml:space="preserve"> de febrero</w:t>
      </w:r>
      <w:r w:rsidR="00751ABD" w:rsidRPr="00550DAA">
        <w:rPr>
          <w:rFonts w:ascii="Palatino Linotype" w:hAnsi="Palatino Linotype"/>
        </w:rPr>
        <w:t xml:space="preserve"> de dos mil veinte</w:t>
      </w:r>
      <w:r w:rsidRPr="00550DAA">
        <w:rPr>
          <w:rFonts w:ascii="Palatino Linotype" w:hAnsi="Palatino Linotype"/>
        </w:rPr>
        <w:t xml:space="preserve">, </w:t>
      </w:r>
      <w:r w:rsidR="00194823" w:rsidRPr="00550DAA">
        <w:rPr>
          <w:rFonts w:ascii="Palatino Linotype" w:hAnsi="Palatino Linotype" w:cs="Arial"/>
          <w:b/>
        </w:rPr>
        <w:t>EL RECURRENTE</w:t>
      </w:r>
      <w:r w:rsidRPr="00550DAA">
        <w:rPr>
          <w:rFonts w:ascii="Palatino Linotype" w:hAnsi="Palatino Linotype"/>
        </w:rPr>
        <w:t>, a través del</w:t>
      </w:r>
      <w:r w:rsidRPr="00550DAA">
        <w:rPr>
          <w:rFonts w:ascii="Palatino Linotype" w:hAnsi="Palatino Linotype"/>
          <w:b/>
        </w:rPr>
        <w:t xml:space="preserve"> SAIMEX, </w:t>
      </w:r>
      <w:r w:rsidRPr="00550DAA">
        <w:rPr>
          <w:rFonts w:ascii="Palatino Linotype" w:hAnsi="Palatino Linotype"/>
        </w:rPr>
        <w:t xml:space="preserve">interpuso el recurso de revisión objeto del </w:t>
      </w:r>
      <w:r w:rsidRPr="00550DAA">
        <w:rPr>
          <w:rFonts w:ascii="Palatino Linotype" w:hAnsi="Palatino Linotype" w:cs="Arial"/>
        </w:rPr>
        <w:t>presente</w:t>
      </w:r>
      <w:r w:rsidRPr="00550DAA">
        <w:rPr>
          <w:rFonts w:ascii="Palatino Linotype" w:hAnsi="Palatino Linotype"/>
        </w:rPr>
        <w:t xml:space="preserve"> estudio, al que se le asignó el </w:t>
      </w:r>
      <w:r w:rsidRPr="00550DAA">
        <w:rPr>
          <w:rFonts w:ascii="Palatino Linotype" w:hAnsi="Palatino Linotype" w:cs="Arial"/>
        </w:rPr>
        <w:t xml:space="preserve">número </w:t>
      </w:r>
      <w:r w:rsidR="00B97199" w:rsidRPr="00550DAA">
        <w:rPr>
          <w:rFonts w:ascii="Palatino Linotype" w:hAnsi="Palatino Linotype" w:cs="Arial"/>
        </w:rPr>
        <w:t>al rubro citado</w:t>
      </w:r>
      <w:r w:rsidRPr="00550DAA">
        <w:rPr>
          <w:rFonts w:ascii="Palatino Linotype" w:hAnsi="Palatino Linotype" w:cs="Arial"/>
        </w:rPr>
        <w:t>, en el que señaló como acto impugnado, lo siguiente:</w:t>
      </w:r>
      <w:bookmarkEnd w:id="3"/>
    </w:p>
    <w:p w14:paraId="2E2573E2" w14:textId="73626763" w:rsidR="009E60DA" w:rsidRPr="00550DA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550DAA">
        <w:rPr>
          <w:rFonts w:ascii="Palatino Linotype" w:hAnsi="Palatino Linotype" w:cs="Arial"/>
          <w:i/>
          <w:sz w:val="22"/>
          <w:szCs w:val="22"/>
          <w:lang w:eastAsia="es-MX"/>
        </w:rPr>
        <w:t>“</w:t>
      </w:r>
      <w:r w:rsidR="005615B5" w:rsidRPr="00550DAA">
        <w:rPr>
          <w:rFonts w:ascii="Palatino Linotype" w:hAnsi="Palatino Linotype" w:cs="Arial"/>
          <w:i/>
          <w:sz w:val="22"/>
          <w:szCs w:val="22"/>
        </w:rPr>
        <w:t>En su oficio de respuesta, el Instituto de Salud del Estado de México no se pronuncia sobre ninguno de los 9 puntos de la solicitud de información. Se constriñe a señalar que "el área financiera, administrativa, médica y jurídica...dan atención a su solicitud" en el ámbito de su competencia, pero no se anexa ningún pronunciamiento de dichas unidades administrativas. Por lo anterior, reitero mi solicitud de información en cada uno de sus puntos. Gracias</w:t>
      </w:r>
      <w:r w:rsidR="001631A5" w:rsidRPr="00550DAA">
        <w:rPr>
          <w:rFonts w:ascii="Palatino Linotype" w:hAnsi="Palatino Linotype" w:cs="Arial"/>
          <w:i/>
          <w:sz w:val="22"/>
          <w:szCs w:val="22"/>
        </w:rPr>
        <w:t>.</w:t>
      </w:r>
      <w:r w:rsidRPr="00550DAA">
        <w:rPr>
          <w:rFonts w:ascii="Palatino Linotype" w:hAnsi="Palatino Linotype" w:cs="Arial"/>
          <w:i/>
          <w:sz w:val="22"/>
          <w:szCs w:val="22"/>
          <w:lang w:eastAsia="es-MX"/>
        </w:rPr>
        <w:t xml:space="preserve">” </w:t>
      </w:r>
      <w:r w:rsidRPr="00550DAA">
        <w:rPr>
          <w:rFonts w:ascii="Palatino Linotype" w:hAnsi="Palatino Linotype" w:cs="Arial"/>
          <w:sz w:val="22"/>
          <w:szCs w:val="22"/>
          <w:lang w:eastAsia="es-MX"/>
        </w:rPr>
        <w:t>(Sic)</w:t>
      </w:r>
    </w:p>
    <w:p w14:paraId="6DDB6098" w14:textId="77777777" w:rsidR="009E60DA" w:rsidRPr="00550DAA" w:rsidRDefault="009E60DA" w:rsidP="00183C32">
      <w:pPr>
        <w:pStyle w:val="Prrafodelista"/>
        <w:spacing w:before="100" w:beforeAutospacing="1" w:after="100" w:afterAutospacing="1" w:line="360" w:lineRule="auto"/>
        <w:ind w:left="0"/>
        <w:jc w:val="both"/>
        <w:rPr>
          <w:rFonts w:ascii="Palatino Linotype" w:hAnsi="Palatino Linotype"/>
        </w:rPr>
      </w:pPr>
      <w:r w:rsidRPr="00550DAA">
        <w:rPr>
          <w:rFonts w:ascii="Palatino Linotype" w:hAnsi="Palatino Linotype" w:cs="Arial"/>
        </w:rPr>
        <w:t>Asimismo</w:t>
      </w:r>
      <w:r w:rsidRPr="00550DAA">
        <w:rPr>
          <w:rFonts w:ascii="Palatino Linotype" w:hAnsi="Palatino Linotype"/>
        </w:rPr>
        <w:t xml:space="preserve">, </w:t>
      </w:r>
      <w:r w:rsidR="00194823" w:rsidRPr="00550DAA">
        <w:rPr>
          <w:rFonts w:ascii="Palatino Linotype" w:hAnsi="Palatino Linotype" w:cs="Arial"/>
          <w:b/>
        </w:rPr>
        <w:t>EL RECURRENTE</w:t>
      </w:r>
      <w:r w:rsidRPr="00550DAA">
        <w:rPr>
          <w:rFonts w:ascii="Palatino Linotype" w:hAnsi="Palatino Linotype" w:cs="Arial"/>
          <w:b/>
        </w:rPr>
        <w:t xml:space="preserve"> </w:t>
      </w:r>
      <w:r w:rsidRPr="00550DAA">
        <w:rPr>
          <w:rFonts w:ascii="Palatino Linotype" w:hAnsi="Palatino Linotype"/>
        </w:rPr>
        <w:t>indicó como razones o motivos de inconformidad:</w:t>
      </w:r>
    </w:p>
    <w:p w14:paraId="1415899A" w14:textId="0B406426" w:rsidR="009E60DA" w:rsidRPr="00550DA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550DAA">
        <w:rPr>
          <w:rFonts w:ascii="Palatino Linotype" w:hAnsi="Palatino Linotype" w:cs="Arial"/>
          <w:i/>
          <w:sz w:val="22"/>
          <w:szCs w:val="22"/>
          <w:lang w:eastAsia="es-MX"/>
        </w:rPr>
        <w:t>“</w:t>
      </w:r>
      <w:r w:rsidR="005615B5" w:rsidRPr="00550DAA">
        <w:rPr>
          <w:rFonts w:ascii="Palatino Linotype" w:hAnsi="Palatino Linotype" w:cs="Arial"/>
          <w:i/>
          <w:sz w:val="22"/>
          <w:szCs w:val="22"/>
          <w:lang w:eastAsia="es-MX"/>
        </w:rPr>
        <w:t xml:space="preserve">En su oficio de respuesta, el Instituto de Salud del Estado de México no se pronuncia sobre ninguno de los 9 puntos de la solicitud de información. Se constriñe a señalar que "el área financiera, administrativa, médica y jurídica...dan atención a su solicitud" en </w:t>
      </w:r>
      <w:r w:rsidR="005615B5" w:rsidRPr="00550DAA">
        <w:rPr>
          <w:rFonts w:ascii="Palatino Linotype" w:hAnsi="Palatino Linotype" w:cs="Arial"/>
          <w:i/>
          <w:sz w:val="22"/>
          <w:szCs w:val="22"/>
          <w:lang w:eastAsia="es-MX"/>
        </w:rPr>
        <w:lastRenderedPageBreak/>
        <w:t>el ámbito de su competencia, pero no se anexa ningún pronunciamiento de dichas unidades administrativas. Por lo anterior, reitero mi solicitud de información en cada uno de sus puntos. Gracias</w:t>
      </w:r>
      <w:r w:rsidR="00751ABD" w:rsidRPr="00550DAA">
        <w:rPr>
          <w:rFonts w:ascii="Palatino Linotype" w:hAnsi="Palatino Linotype" w:cs="Arial"/>
          <w:i/>
          <w:sz w:val="22"/>
          <w:szCs w:val="22"/>
          <w:lang w:eastAsia="es-MX"/>
        </w:rPr>
        <w:t>.</w:t>
      </w:r>
      <w:r w:rsidRPr="00550DAA">
        <w:rPr>
          <w:rFonts w:ascii="Palatino Linotype" w:hAnsi="Palatino Linotype" w:cs="Arial"/>
          <w:i/>
          <w:sz w:val="22"/>
          <w:szCs w:val="22"/>
          <w:lang w:eastAsia="es-MX"/>
        </w:rPr>
        <w:t xml:space="preserve">” </w:t>
      </w:r>
      <w:r w:rsidRPr="00550DAA">
        <w:rPr>
          <w:rFonts w:ascii="Palatino Linotype" w:hAnsi="Palatino Linotype" w:cs="Arial"/>
          <w:sz w:val="22"/>
          <w:szCs w:val="22"/>
          <w:lang w:eastAsia="es-MX"/>
        </w:rPr>
        <w:t>(Sic)</w:t>
      </w:r>
    </w:p>
    <w:p w14:paraId="194C9F75" w14:textId="27F5C785" w:rsidR="00D73FD7" w:rsidRPr="00550DAA"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550DAA">
        <w:rPr>
          <w:rFonts w:ascii="Palatino Linotype" w:hAnsi="Palatino Linotype" w:cs="Arial"/>
        </w:rPr>
        <w:t xml:space="preserve">En fecha </w:t>
      </w:r>
      <w:r w:rsidR="005615B5" w:rsidRPr="00550DAA">
        <w:rPr>
          <w:rFonts w:ascii="Palatino Linotype" w:hAnsi="Palatino Linotype"/>
        </w:rPr>
        <w:t>cinco</w:t>
      </w:r>
      <w:r w:rsidR="00886289" w:rsidRPr="00550DAA">
        <w:rPr>
          <w:rFonts w:ascii="Palatino Linotype" w:hAnsi="Palatino Linotype"/>
        </w:rPr>
        <w:t xml:space="preserve"> de febrero de dos mil veinte</w:t>
      </w:r>
      <w:r w:rsidRPr="00550DAA">
        <w:rPr>
          <w:rFonts w:ascii="Palatino Linotype" w:hAnsi="Palatino Linotype" w:cs="Arial"/>
        </w:rPr>
        <w:t>, e</w:t>
      </w:r>
      <w:r w:rsidR="00D73FD7" w:rsidRPr="00550DAA">
        <w:rPr>
          <w:rFonts w:ascii="Palatino Linotype" w:hAnsi="Palatino Linotype" w:cs="Arial"/>
        </w:rPr>
        <w:t>l</w:t>
      </w:r>
      <w:r w:rsidR="00D730A4" w:rsidRPr="00550DAA">
        <w:rPr>
          <w:rFonts w:ascii="Palatino Linotype" w:hAnsi="Palatino Linotype" w:cs="Arial"/>
        </w:rPr>
        <w:t xml:space="preserve"> </w:t>
      </w:r>
      <w:r w:rsidR="00D73FD7" w:rsidRPr="00550DAA">
        <w:rPr>
          <w:rFonts w:ascii="Palatino Linotype" w:hAnsi="Palatino Linotype" w:cs="Arial"/>
        </w:rPr>
        <w:t>recurso</w:t>
      </w:r>
      <w:r w:rsidR="00D730A4" w:rsidRPr="00550DAA">
        <w:rPr>
          <w:rFonts w:ascii="Palatino Linotype" w:hAnsi="Palatino Linotype" w:cs="Arial"/>
        </w:rPr>
        <w:t xml:space="preserve"> </w:t>
      </w:r>
      <w:r w:rsidR="00D73FD7" w:rsidRPr="00550DAA">
        <w:rPr>
          <w:rFonts w:ascii="Palatino Linotype" w:hAnsi="Palatino Linotype" w:cs="Arial"/>
        </w:rPr>
        <w:t>de</w:t>
      </w:r>
      <w:r w:rsidR="00D730A4" w:rsidRPr="00550DAA">
        <w:rPr>
          <w:rFonts w:ascii="Palatino Linotype" w:hAnsi="Palatino Linotype" w:cs="Arial"/>
        </w:rPr>
        <w:t xml:space="preserve"> </w:t>
      </w:r>
      <w:r w:rsidR="00D73FD7" w:rsidRPr="00550DAA">
        <w:rPr>
          <w:rFonts w:ascii="Palatino Linotype" w:hAnsi="Palatino Linotype" w:cs="Arial"/>
        </w:rPr>
        <w:t>que</w:t>
      </w:r>
      <w:r w:rsidR="00D730A4" w:rsidRPr="00550DAA">
        <w:rPr>
          <w:rFonts w:ascii="Palatino Linotype" w:hAnsi="Palatino Linotype" w:cs="Arial"/>
        </w:rPr>
        <w:t xml:space="preserve"> </w:t>
      </w:r>
      <w:r w:rsidR="00D73FD7" w:rsidRPr="00550DAA">
        <w:rPr>
          <w:rFonts w:ascii="Palatino Linotype" w:hAnsi="Palatino Linotype" w:cs="Arial"/>
        </w:rPr>
        <w:t>se</w:t>
      </w:r>
      <w:r w:rsidR="00D730A4" w:rsidRPr="00550DAA">
        <w:rPr>
          <w:rFonts w:ascii="Palatino Linotype" w:hAnsi="Palatino Linotype" w:cs="Arial"/>
        </w:rPr>
        <w:t xml:space="preserve"> </w:t>
      </w:r>
      <w:r w:rsidR="00D73FD7" w:rsidRPr="00550DAA">
        <w:rPr>
          <w:rFonts w:ascii="Palatino Linotype" w:hAnsi="Palatino Linotype" w:cs="Arial"/>
        </w:rPr>
        <w:t>trata</w:t>
      </w:r>
      <w:r w:rsidR="00D730A4" w:rsidRPr="00550DAA">
        <w:rPr>
          <w:rFonts w:ascii="Palatino Linotype" w:hAnsi="Palatino Linotype" w:cs="Arial"/>
        </w:rPr>
        <w:t xml:space="preserve"> </w:t>
      </w:r>
      <w:r w:rsidR="00D73FD7" w:rsidRPr="00550DAA">
        <w:rPr>
          <w:rFonts w:ascii="Palatino Linotype" w:hAnsi="Palatino Linotype" w:cs="Arial"/>
        </w:rPr>
        <w:t>se</w:t>
      </w:r>
      <w:r w:rsidR="00D730A4" w:rsidRPr="00550DAA">
        <w:rPr>
          <w:rFonts w:ascii="Palatino Linotype" w:hAnsi="Palatino Linotype" w:cs="Arial"/>
        </w:rPr>
        <w:t xml:space="preserve"> </w:t>
      </w:r>
      <w:r w:rsidR="00D73FD7" w:rsidRPr="00550DAA">
        <w:rPr>
          <w:rFonts w:ascii="Palatino Linotype" w:hAnsi="Palatino Linotype" w:cs="Arial"/>
        </w:rPr>
        <w:t>envió</w:t>
      </w:r>
      <w:r w:rsidR="00D730A4" w:rsidRPr="00550DAA">
        <w:rPr>
          <w:rFonts w:ascii="Palatino Linotype" w:hAnsi="Palatino Linotype" w:cs="Arial"/>
        </w:rPr>
        <w:t xml:space="preserve"> </w:t>
      </w:r>
      <w:r w:rsidR="00D73FD7" w:rsidRPr="00550DAA">
        <w:rPr>
          <w:rFonts w:ascii="Palatino Linotype" w:hAnsi="Palatino Linotype" w:cs="Arial"/>
        </w:rPr>
        <w:t>electrónicamente</w:t>
      </w:r>
      <w:r w:rsidR="00D730A4" w:rsidRPr="00550DAA">
        <w:rPr>
          <w:rFonts w:ascii="Palatino Linotype" w:hAnsi="Palatino Linotype" w:cs="Arial"/>
        </w:rPr>
        <w:t xml:space="preserve"> </w:t>
      </w:r>
      <w:r w:rsidR="00D73FD7" w:rsidRPr="00550DAA">
        <w:rPr>
          <w:rFonts w:ascii="Palatino Linotype" w:hAnsi="Palatino Linotype" w:cs="Arial"/>
        </w:rPr>
        <w:t>al</w:t>
      </w:r>
      <w:r w:rsidR="00D730A4" w:rsidRPr="00550DAA">
        <w:rPr>
          <w:rFonts w:ascii="Palatino Linotype" w:hAnsi="Palatino Linotype" w:cs="Arial"/>
        </w:rPr>
        <w:t xml:space="preserve"> </w:t>
      </w:r>
      <w:r w:rsidR="00D73FD7" w:rsidRPr="00550DAA">
        <w:rPr>
          <w:rFonts w:ascii="Palatino Linotype" w:hAnsi="Palatino Linotype" w:cs="Arial"/>
        </w:rPr>
        <w:t>Instituto</w:t>
      </w:r>
      <w:r w:rsidR="00D730A4" w:rsidRPr="00550DAA">
        <w:rPr>
          <w:rFonts w:ascii="Palatino Linotype" w:hAnsi="Palatino Linotype" w:cs="Arial"/>
        </w:rPr>
        <w:t xml:space="preserve"> </w:t>
      </w:r>
      <w:r w:rsidR="00D73FD7" w:rsidRPr="00550DAA">
        <w:rPr>
          <w:rFonts w:ascii="Palatino Linotype" w:hAnsi="Palatino Linotype" w:cs="Arial"/>
        </w:rPr>
        <w:t>de</w:t>
      </w:r>
      <w:r w:rsidR="00D730A4" w:rsidRPr="00550DAA">
        <w:rPr>
          <w:rFonts w:ascii="Palatino Linotype" w:hAnsi="Palatino Linotype" w:cs="Arial"/>
        </w:rPr>
        <w:t xml:space="preserve"> </w:t>
      </w:r>
      <w:r w:rsidR="00D73FD7" w:rsidRPr="00550DAA">
        <w:rPr>
          <w:rFonts w:ascii="Palatino Linotype" w:hAnsi="Palatino Linotype" w:cs="Arial"/>
        </w:rPr>
        <w:t>Transparencia,</w:t>
      </w:r>
      <w:r w:rsidR="00D730A4" w:rsidRPr="00550DAA">
        <w:rPr>
          <w:rFonts w:ascii="Palatino Linotype" w:hAnsi="Palatino Linotype" w:cs="Arial"/>
        </w:rPr>
        <w:t xml:space="preserve"> </w:t>
      </w:r>
      <w:r w:rsidR="00D73FD7" w:rsidRPr="00550DAA">
        <w:rPr>
          <w:rFonts w:ascii="Palatino Linotype" w:hAnsi="Palatino Linotype" w:cs="Arial"/>
        </w:rPr>
        <w:t>Acceso</w:t>
      </w:r>
      <w:r w:rsidR="00D730A4" w:rsidRPr="00550DAA">
        <w:rPr>
          <w:rFonts w:ascii="Palatino Linotype" w:hAnsi="Palatino Linotype" w:cs="Arial"/>
        </w:rPr>
        <w:t xml:space="preserve"> </w:t>
      </w:r>
      <w:r w:rsidR="00D73FD7" w:rsidRPr="00550DAA">
        <w:rPr>
          <w:rFonts w:ascii="Palatino Linotype" w:hAnsi="Palatino Linotype" w:cs="Arial"/>
        </w:rPr>
        <w:t>a</w:t>
      </w:r>
      <w:r w:rsidR="00D730A4" w:rsidRPr="00550DAA">
        <w:rPr>
          <w:rFonts w:ascii="Palatino Linotype" w:hAnsi="Palatino Linotype" w:cs="Arial"/>
        </w:rPr>
        <w:t xml:space="preserve"> </w:t>
      </w:r>
      <w:r w:rsidR="00D73FD7" w:rsidRPr="00550DAA">
        <w:rPr>
          <w:rFonts w:ascii="Palatino Linotype" w:hAnsi="Palatino Linotype" w:cs="Arial"/>
        </w:rPr>
        <w:t>la</w:t>
      </w:r>
      <w:r w:rsidR="00D730A4" w:rsidRPr="00550DAA">
        <w:rPr>
          <w:rFonts w:ascii="Palatino Linotype" w:hAnsi="Palatino Linotype" w:cs="Arial"/>
        </w:rPr>
        <w:t xml:space="preserve"> </w:t>
      </w:r>
      <w:r w:rsidR="00D73FD7" w:rsidRPr="00550DAA">
        <w:rPr>
          <w:rFonts w:ascii="Palatino Linotype" w:hAnsi="Palatino Linotype" w:cs="Arial"/>
        </w:rPr>
        <w:t>Información</w:t>
      </w:r>
      <w:r w:rsidR="00D730A4" w:rsidRPr="00550DAA">
        <w:rPr>
          <w:rFonts w:ascii="Palatino Linotype" w:hAnsi="Palatino Linotype" w:cs="Arial"/>
        </w:rPr>
        <w:t xml:space="preserve"> </w:t>
      </w:r>
      <w:r w:rsidR="00D73FD7" w:rsidRPr="00550DAA">
        <w:rPr>
          <w:rFonts w:ascii="Palatino Linotype" w:hAnsi="Palatino Linotype" w:cs="Arial"/>
        </w:rPr>
        <w:t>Pública</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y</w:t>
      </w:r>
      <w:r w:rsidR="00D730A4" w:rsidRPr="00550DAA">
        <w:rPr>
          <w:rFonts w:ascii="Palatino Linotype" w:hAnsi="Palatino Linotype" w:cs="Arial"/>
          <w:lang w:val="es-ES_tradnl"/>
        </w:rPr>
        <w:t xml:space="preserve"> </w:t>
      </w:r>
      <w:r w:rsidR="00D73FD7" w:rsidRPr="00550DAA">
        <w:rPr>
          <w:rFonts w:ascii="Palatino Linotype" w:hAnsi="Palatino Linotype" w:cs="Arial"/>
        </w:rPr>
        <w:t>Protección</w:t>
      </w:r>
      <w:r w:rsidR="00D730A4" w:rsidRPr="00550DAA">
        <w:rPr>
          <w:rFonts w:ascii="Palatino Linotype" w:hAnsi="Palatino Linotype" w:cs="Arial"/>
          <w:lang w:val="es-ES_tradnl"/>
        </w:rPr>
        <w:t xml:space="preserve"> </w:t>
      </w:r>
      <w:r w:rsidR="00D73FD7" w:rsidRPr="00550DAA">
        <w:rPr>
          <w:rFonts w:ascii="Palatino Linotype" w:hAnsi="Palatino Linotype" w:cs="Arial"/>
        </w:rPr>
        <w:t>de</w:t>
      </w:r>
      <w:r w:rsidR="00D730A4" w:rsidRPr="00550DAA">
        <w:rPr>
          <w:rFonts w:ascii="Palatino Linotype" w:hAnsi="Palatino Linotype" w:cs="Arial"/>
          <w:lang w:val="es-ES_tradnl"/>
        </w:rPr>
        <w:t xml:space="preserve"> </w:t>
      </w:r>
      <w:r w:rsidR="00D73FD7" w:rsidRPr="00550DAA">
        <w:rPr>
          <w:rFonts w:ascii="Palatino Linotype" w:hAnsi="Palatino Linotype"/>
        </w:rPr>
        <w:t>Datos</w:t>
      </w:r>
      <w:r w:rsidR="00D730A4" w:rsidRPr="00550DAA">
        <w:rPr>
          <w:rFonts w:ascii="Palatino Linotype" w:hAnsi="Palatino Linotype" w:cs="Arial"/>
          <w:lang w:val="es-ES_tradnl"/>
        </w:rPr>
        <w:t xml:space="preserve"> </w:t>
      </w:r>
      <w:r w:rsidR="00D73FD7" w:rsidRPr="00550DAA">
        <w:rPr>
          <w:rFonts w:ascii="Palatino Linotype" w:hAnsi="Palatino Linotype" w:cs="Arial"/>
        </w:rPr>
        <w:t>Personales</w:t>
      </w:r>
      <w:r w:rsidR="00D730A4" w:rsidRPr="00550DAA">
        <w:rPr>
          <w:rFonts w:ascii="Palatino Linotype" w:hAnsi="Palatino Linotype" w:cs="Arial"/>
          <w:lang w:val="es-ES_tradnl"/>
        </w:rPr>
        <w:t xml:space="preserve"> </w:t>
      </w:r>
      <w:r w:rsidR="00D73FD7" w:rsidRPr="00550DAA">
        <w:rPr>
          <w:rFonts w:ascii="Palatino Linotype" w:hAnsi="Palatino Linotype" w:cs="Arial"/>
        </w:rPr>
        <w:t>del</w:t>
      </w:r>
      <w:r w:rsidR="00D730A4" w:rsidRPr="00550DAA">
        <w:rPr>
          <w:rFonts w:ascii="Palatino Linotype" w:hAnsi="Palatino Linotype" w:cs="Arial"/>
          <w:lang w:val="es-ES_tradnl"/>
        </w:rPr>
        <w:t xml:space="preserve"> </w:t>
      </w:r>
      <w:r w:rsidR="00D73FD7" w:rsidRPr="00550DAA">
        <w:rPr>
          <w:rFonts w:ascii="Palatino Linotype" w:hAnsi="Palatino Linotype"/>
        </w:rPr>
        <w:t>Estado</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de</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México</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y</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Municipios</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y</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con</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fundamento</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en</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el</w:t>
      </w:r>
      <w:r w:rsidR="00D730A4" w:rsidRPr="00550DAA">
        <w:rPr>
          <w:rFonts w:ascii="Palatino Linotype" w:hAnsi="Palatino Linotype" w:cs="Arial"/>
          <w:lang w:val="es-ES_tradnl"/>
        </w:rPr>
        <w:t xml:space="preserve"> </w:t>
      </w:r>
      <w:r w:rsidR="00D73FD7" w:rsidRPr="00550DAA">
        <w:rPr>
          <w:rFonts w:ascii="Palatino Linotype" w:hAnsi="Palatino Linotype" w:cs="Arial"/>
        </w:rPr>
        <w:t>artículo</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185</w:t>
      </w:r>
      <w:r w:rsidR="0071273A" w:rsidRPr="00550DAA">
        <w:rPr>
          <w:rFonts w:ascii="Palatino Linotype" w:hAnsi="Palatino Linotype" w:cs="Arial"/>
          <w:lang w:val="es-ES_tradnl"/>
        </w:rPr>
        <w:t>,</w:t>
      </w:r>
      <w:r w:rsidR="00D730A4" w:rsidRPr="00550DAA">
        <w:rPr>
          <w:rFonts w:ascii="Palatino Linotype" w:hAnsi="Palatino Linotype" w:cs="Arial"/>
          <w:lang w:val="es-ES_tradnl"/>
        </w:rPr>
        <w:t xml:space="preserve"> </w:t>
      </w:r>
      <w:r w:rsidR="00D73FD7" w:rsidRPr="00550DAA">
        <w:rPr>
          <w:rFonts w:ascii="Palatino Linotype" w:hAnsi="Palatino Linotype" w:cs="Arial"/>
        </w:rPr>
        <w:t>fracción</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I</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de</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la</w:t>
      </w:r>
      <w:r w:rsidR="00D730A4" w:rsidRPr="00550DAA">
        <w:rPr>
          <w:rFonts w:ascii="Palatino Linotype" w:hAnsi="Palatino Linotype" w:cs="Arial"/>
          <w:lang w:val="es-ES_tradnl"/>
        </w:rPr>
        <w:t xml:space="preserve"> </w:t>
      </w:r>
      <w:r w:rsidR="00D73FD7" w:rsidRPr="00550DAA">
        <w:rPr>
          <w:rFonts w:ascii="Palatino Linotype" w:hAnsi="Palatino Linotype"/>
        </w:rPr>
        <w:t>Ley</w:t>
      </w:r>
      <w:r w:rsidR="00D730A4" w:rsidRPr="00550DAA">
        <w:rPr>
          <w:rFonts w:ascii="Palatino Linotype" w:hAnsi="Palatino Linotype"/>
        </w:rPr>
        <w:t xml:space="preserve"> </w:t>
      </w:r>
      <w:r w:rsidR="00D73FD7" w:rsidRPr="00550DAA">
        <w:rPr>
          <w:rFonts w:ascii="Palatino Linotype" w:hAnsi="Palatino Linotype"/>
        </w:rPr>
        <w:t>de</w:t>
      </w:r>
      <w:r w:rsidR="00D730A4" w:rsidRPr="00550DAA">
        <w:rPr>
          <w:rFonts w:ascii="Palatino Linotype" w:hAnsi="Palatino Linotype"/>
        </w:rPr>
        <w:t xml:space="preserve"> </w:t>
      </w:r>
      <w:r w:rsidR="00D73FD7" w:rsidRPr="00550DAA">
        <w:rPr>
          <w:rFonts w:ascii="Palatino Linotype" w:hAnsi="Palatino Linotype"/>
        </w:rPr>
        <w:t>Transparencia</w:t>
      </w:r>
      <w:r w:rsidR="00D730A4" w:rsidRPr="00550DAA">
        <w:rPr>
          <w:rFonts w:ascii="Palatino Linotype" w:hAnsi="Palatino Linotype"/>
        </w:rPr>
        <w:t xml:space="preserve"> </w:t>
      </w:r>
      <w:r w:rsidR="00D73FD7" w:rsidRPr="00550DAA">
        <w:rPr>
          <w:rFonts w:ascii="Palatino Linotype" w:hAnsi="Palatino Linotype"/>
        </w:rPr>
        <w:t>y</w:t>
      </w:r>
      <w:r w:rsidR="00D730A4" w:rsidRPr="00550DAA">
        <w:rPr>
          <w:rFonts w:ascii="Palatino Linotype" w:hAnsi="Palatino Linotype"/>
        </w:rPr>
        <w:t xml:space="preserve"> </w:t>
      </w:r>
      <w:r w:rsidR="00D73FD7" w:rsidRPr="00550DAA">
        <w:rPr>
          <w:rFonts w:ascii="Palatino Linotype" w:hAnsi="Palatino Linotype"/>
        </w:rPr>
        <w:t>Acceso</w:t>
      </w:r>
      <w:r w:rsidR="00D730A4" w:rsidRPr="00550DAA">
        <w:rPr>
          <w:rFonts w:ascii="Palatino Linotype" w:hAnsi="Palatino Linotype"/>
        </w:rPr>
        <w:t xml:space="preserve"> </w:t>
      </w:r>
      <w:r w:rsidR="00D73FD7" w:rsidRPr="00550DAA">
        <w:rPr>
          <w:rFonts w:ascii="Palatino Linotype" w:hAnsi="Palatino Linotype"/>
        </w:rPr>
        <w:t>a</w:t>
      </w:r>
      <w:r w:rsidR="00D730A4" w:rsidRPr="00550DAA">
        <w:rPr>
          <w:rFonts w:ascii="Palatino Linotype" w:hAnsi="Palatino Linotype"/>
        </w:rPr>
        <w:t xml:space="preserve"> </w:t>
      </w:r>
      <w:r w:rsidR="00D73FD7" w:rsidRPr="00550DAA">
        <w:rPr>
          <w:rFonts w:ascii="Palatino Linotype" w:hAnsi="Palatino Linotype"/>
        </w:rPr>
        <w:t>la</w:t>
      </w:r>
      <w:r w:rsidR="00D730A4" w:rsidRPr="00550DAA">
        <w:rPr>
          <w:rFonts w:ascii="Palatino Linotype" w:hAnsi="Palatino Linotype"/>
        </w:rPr>
        <w:t xml:space="preserve"> </w:t>
      </w:r>
      <w:r w:rsidR="00D73FD7" w:rsidRPr="00550DAA">
        <w:rPr>
          <w:rFonts w:ascii="Palatino Linotype" w:hAnsi="Palatino Linotype"/>
        </w:rPr>
        <w:t>Información</w:t>
      </w:r>
      <w:r w:rsidR="00D730A4" w:rsidRPr="00550DAA">
        <w:rPr>
          <w:rFonts w:ascii="Palatino Linotype" w:hAnsi="Palatino Linotype"/>
        </w:rPr>
        <w:t xml:space="preserve"> </w:t>
      </w:r>
      <w:r w:rsidR="00D73FD7" w:rsidRPr="00550DAA">
        <w:rPr>
          <w:rFonts w:ascii="Palatino Linotype" w:hAnsi="Palatino Linotype"/>
        </w:rPr>
        <w:t>Pública</w:t>
      </w:r>
      <w:r w:rsidR="00D730A4" w:rsidRPr="00550DAA">
        <w:rPr>
          <w:rFonts w:ascii="Palatino Linotype" w:hAnsi="Palatino Linotype"/>
        </w:rPr>
        <w:t xml:space="preserve"> </w:t>
      </w:r>
      <w:r w:rsidR="00D73FD7" w:rsidRPr="00550DAA">
        <w:rPr>
          <w:rFonts w:ascii="Palatino Linotype" w:hAnsi="Palatino Linotype"/>
        </w:rPr>
        <w:t>del</w:t>
      </w:r>
      <w:r w:rsidR="00D730A4" w:rsidRPr="00550DAA">
        <w:rPr>
          <w:rFonts w:ascii="Palatino Linotype" w:hAnsi="Palatino Linotype"/>
        </w:rPr>
        <w:t xml:space="preserve"> </w:t>
      </w:r>
      <w:r w:rsidR="00D73FD7" w:rsidRPr="00550DAA">
        <w:rPr>
          <w:rFonts w:ascii="Palatino Linotype" w:hAnsi="Palatino Linotype"/>
        </w:rPr>
        <w:t>Estado</w:t>
      </w:r>
      <w:r w:rsidR="00D730A4" w:rsidRPr="00550DAA">
        <w:rPr>
          <w:rFonts w:ascii="Palatino Linotype" w:hAnsi="Palatino Linotype"/>
        </w:rPr>
        <w:t xml:space="preserve"> </w:t>
      </w:r>
      <w:r w:rsidR="00D73FD7" w:rsidRPr="00550DAA">
        <w:rPr>
          <w:rFonts w:ascii="Palatino Linotype" w:hAnsi="Palatino Linotype"/>
        </w:rPr>
        <w:t>de</w:t>
      </w:r>
      <w:r w:rsidR="00D730A4" w:rsidRPr="00550DAA">
        <w:rPr>
          <w:rFonts w:ascii="Palatino Linotype" w:hAnsi="Palatino Linotype"/>
        </w:rPr>
        <w:t xml:space="preserve"> </w:t>
      </w:r>
      <w:r w:rsidR="00D73FD7" w:rsidRPr="00550DAA">
        <w:rPr>
          <w:rFonts w:ascii="Palatino Linotype" w:hAnsi="Palatino Linotype"/>
        </w:rPr>
        <w:t>México</w:t>
      </w:r>
      <w:r w:rsidR="00D730A4" w:rsidRPr="00550DAA">
        <w:rPr>
          <w:rFonts w:ascii="Palatino Linotype" w:hAnsi="Palatino Linotype"/>
        </w:rPr>
        <w:t xml:space="preserve"> </w:t>
      </w:r>
      <w:r w:rsidR="00D73FD7" w:rsidRPr="00550DAA">
        <w:rPr>
          <w:rFonts w:ascii="Palatino Linotype" w:hAnsi="Palatino Linotype"/>
        </w:rPr>
        <w:t>y</w:t>
      </w:r>
      <w:r w:rsidR="00D730A4" w:rsidRPr="00550DAA">
        <w:rPr>
          <w:rFonts w:ascii="Palatino Linotype" w:hAnsi="Palatino Linotype"/>
        </w:rPr>
        <w:t xml:space="preserve"> </w:t>
      </w:r>
      <w:r w:rsidR="00D73FD7" w:rsidRPr="00550DAA">
        <w:rPr>
          <w:rFonts w:ascii="Palatino Linotype" w:hAnsi="Palatino Linotype"/>
        </w:rPr>
        <w:t>Municipios</w:t>
      </w:r>
      <w:r w:rsidR="00D73FD7" w:rsidRPr="00550DAA">
        <w:rPr>
          <w:rFonts w:ascii="Palatino Linotype" w:hAnsi="Palatino Linotype" w:cs="Arial"/>
          <w:lang w:val="es-ES_tradnl"/>
        </w:rPr>
        <w:t>,</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se</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turnó,</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a</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través</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del</w:t>
      </w:r>
      <w:r w:rsidR="00D730A4" w:rsidRPr="00550DAA">
        <w:rPr>
          <w:rFonts w:ascii="Palatino Linotype" w:eastAsia="Arial Unicode MS" w:hAnsi="Palatino Linotype" w:cs="Arial"/>
          <w:lang w:val="es-ES_tradnl"/>
        </w:rPr>
        <w:t xml:space="preserve"> </w:t>
      </w:r>
      <w:r w:rsidR="00D73FD7" w:rsidRPr="00550DAA">
        <w:rPr>
          <w:rFonts w:ascii="Palatino Linotype" w:eastAsia="Arial Unicode MS" w:hAnsi="Palatino Linotype" w:cs="Arial"/>
          <w:b/>
          <w:lang w:val="es-ES_tradnl"/>
        </w:rPr>
        <w:t>SAIMEX</w:t>
      </w:r>
      <w:r w:rsidR="00D73FD7" w:rsidRPr="00550DAA">
        <w:rPr>
          <w:rFonts w:ascii="Palatino Linotype" w:hAnsi="Palatino Linotype"/>
        </w:rPr>
        <w:t>,</w:t>
      </w:r>
      <w:r w:rsidR="00D730A4" w:rsidRPr="00550DAA">
        <w:rPr>
          <w:rFonts w:ascii="Palatino Linotype" w:hAnsi="Palatino Linotype"/>
        </w:rPr>
        <w:t xml:space="preserve"> </w:t>
      </w:r>
      <w:r w:rsidR="00D73FD7" w:rsidRPr="00550DAA">
        <w:rPr>
          <w:rFonts w:ascii="Palatino Linotype" w:hAnsi="Palatino Linotype"/>
        </w:rPr>
        <w:t>a</w:t>
      </w:r>
      <w:r w:rsidR="00D730A4" w:rsidRPr="00550DAA">
        <w:rPr>
          <w:rFonts w:ascii="Palatino Linotype" w:hAnsi="Palatino Linotype"/>
        </w:rPr>
        <w:t xml:space="preserve"> </w:t>
      </w:r>
      <w:r w:rsidR="00D73FD7" w:rsidRPr="00550DAA">
        <w:rPr>
          <w:rFonts w:ascii="Palatino Linotype" w:hAnsi="Palatino Linotype"/>
        </w:rPr>
        <w:t>la</w:t>
      </w:r>
      <w:r w:rsidR="00D730A4" w:rsidRPr="00550DAA">
        <w:rPr>
          <w:rFonts w:ascii="Palatino Linotype" w:hAnsi="Palatino Linotype"/>
        </w:rPr>
        <w:t xml:space="preserve"> </w:t>
      </w:r>
      <w:r w:rsidR="00D73FD7" w:rsidRPr="00550DAA">
        <w:rPr>
          <w:rFonts w:ascii="Palatino Linotype" w:hAnsi="Palatino Linotype" w:cs="Arial"/>
          <w:lang w:val="es-ES_tradnl"/>
        </w:rPr>
        <w:t>Comisionada</w:t>
      </w:r>
      <w:r w:rsidR="00D730A4" w:rsidRPr="00550DAA">
        <w:rPr>
          <w:rFonts w:ascii="Palatino Linotype" w:hAnsi="Palatino Linotype" w:cs="Arial"/>
          <w:lang w:val="es-ES_tradnl"/>
        </w:rPr>
        <w:t xml:space="preserve"> </w:t>
      </w:r>
      <w:r w:rsidR="00D73FD7" w:rsidRPr="00550DAA">
        <w:rPr>
          <w:rFonts w:ascii="Palatino Linotype" w:hAnsi="Palatino Linotype" w:cs="Arial"/>
          <w:b/>
          <w:lang w:val="es-ES_tradnl"/>
        </w:rPr>
        <w:t>EVA</w:t>
      </w:r>
      <w:r w:rsidR="00D730A4" w:rsidRPr="00550DAA">
        <w:rPr>
          <w:rFonts w:ascii="Palatino Linotype" w:hAnsi="Palatino Linotype" w:cs="Arial"/>
          <w:b/>
          <w:lang w:val="es-ES_tradnl"/>
        </w:rPr>
        <w:t xml:space="preserve"> </w:t>
      </w:r>
      <w:r w:rsidR="00D73FD7" w:rsidRPr="00550DAA">
        <w:rPr>
          <w:rFonts w:ascii="Palatino Linotype" w:hAnsi="Palatino Linotype" w:cs="Arial"/>
          <w:b/>
          <w:lang w:val="es-ES_tradnl"/>
        </w:rPr>
        <w:t>ABAID</w:t>
      </w:r>
      <w:r w:rsidR="00D730A4" w:rsidRPr="00550DAA">
        <w:rPr>
          <w:rFonts w:ascii="Palatino Linotype" w:hAnsi="Palatino Linotype" w:cs="Arial"/>
          <w:b/>
          <w:lang w:val="es-ES_tradnl"/>
        </w:rPr>
        <w:t xml:space="preserve"> </w:t>
      </w:r>
      <w:r w:rsidR="00D73FD7" w:rsidRPr="00550DAA">
        <w:rPr>
          <w:rFonts w:ascii="Palatino Linotype" w:hAnsi="Palatino Linotype" w:cs="Arial"/>
          <w:b/>
          <w:lang w:val="es-ES_tradnl"/>
        </w:rPr>
        <w:t>YAPUR</w:t>
      </w:r>
      <w:r w:rsidR="00D73FD7" w:rsidRPr="00550DAA">
        <w:rPr>
          <w:rFonts w:ascii="Palatino Linotype" w:hAnsi="Palatino Linotype" w:cs="Arial"/>
          <w:lang w:val="es-ES_tradnl"/>
        </w:rPr>
        <w:t>,</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a</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efecto</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de</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que</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decretara</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su</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admisión</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o</w:t>
      </w:r>
      <w:r w:rsidR="00D730A4" w:rsidRPr="00550DAA">
        <w:rPr>
          <w:rFonts w:ascii="Palatino Linotype" w:hAnsi="Palatino Linotype" w:cs="Arial"/>
          <w:lang w:val="es-ES_tradnl"/>
        </w:rPr>
        <w:t xml:space="preserve"> </w:t>
      </w:r>
      <w:r w:rsidR="00D73FD7" w:rsidRPr="00550DAA">
        <w:rPr>
          <w:rFonts w:ascii="Palatino Linotype" w:hAnsi="Palatino Linotype" w:cs="Arial"/>
          <w:lang w:val="es-ES_tradnl"/>
        </w:rPr>
        <w:t>desechamiento.</w:t>
      </w:r>
    </w:p>
    <w:p w14:paraId="2B8DFC0F" w14:textId="1C45A89C" w:rsidR="001E38B1" w:rsidRPr="00550DAA"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550DAA">
        <w:rPr>
          <w:rFonts w:ascii="Palatino Linotype" w:hAnsi="Palatino Linotype" w:cs="Arial"/>
        </w:rPr>
        <w:t>E</w:t>
      </w:r>
      <w:r w:rsidR="004B3947" w:rsidRPr="00550DAA">
        <w:rPr>
          <w:rFonts w:ascii="Palatino Linotype" w:hAnsi="Palatino Linotype" w:cs="Arial"/>
        </w:rPr>
        <w:t>n</w:t>
      </w:r>
      <w:r w:rsidR="00D730A4" w:rsidRPr="00550DAA">
        <w:rPr>
          <w:rFonts w:ascii="Palatino Linotype" w:hAnsi="Palatino Linotype" w:cs="Arial"/>
        </w:rPr>
        <w:t xml:space="preserve"> </w:t>
      </w:r>
      <w:r w:rsidR="004B3947" w:rsidRPr="00550DAA">
        <w:rPr>
          <w:rFonts w:ascii="Palatino Linotype" w:hAnsi="Palatino Linotype" w:cs="Arial"/>
        </w:rPr>
        <w:t>fecha</w:t>
      </w:r>
      <w:r w:rsidR="00D730A4" w:rsidRPr="00550DAA">
        <w:rPr>
          <w:rFonts w:ascii="Palatino Linotype" w:hAnsi="Palatino Linotype" w:cs="Arial"/>
        </w:rPr>
        <w:t xml:space="preserve"> </w:t>
      </w:r>
      <w:r w:rsidR="005615B5" w:rsidRPr="00550DAA">
        <w:rPr>
          <w:rFonts w:ascii="Palatino Linotype" w:hAnsi="Palatino Linotype"/>
        </w:rPr>
        <w:t>once</w:t>
      </w:r>
      <w:r w:rsidR="00642E5A" w:rsidRPr="00550DAA">
        <w:rPr>
          <w:rFonts w:ascii="Palatino Linotype" w:hAnsi="Palatino Linotype"/>
        </w:rPr>
        <w:t xml:space="preserve"> de febrero</w:t>
      </w:r>
      <w:r w:rsidR="00751ABD" w:rsidRPr="00550DAA">
        <w:rPr>
          <w:rFonts w:ascii="Palatino Linotype" w:hAnsi="Palatino Linotype"/>
        </w:rPr>
        <w:t xml:space="preserve"> de dos mil veinte</w:t>
      </w:r>
      <w:r w:rsidRPr="00550DAA">
        <w:rPr>
          <w:rFonts w:ascii="Palatino Linotype" w:hAnsi="Palatino Linotype" w:cs="Arial"/>
        </w:rPr>
        <w:t>,</w:t>
      </w:r>
      <w:r w:rsidR="00D730A4" w:rsidRPr="00550DAA">
        <w:rPr>
          <w:rFonts w:ascii="Palatino Linotype" w:hAnsi="Palatino Linotype" w:cs="Arial"/>
        </w:rPr>
        <w:t xml:space="preserve"> </w:t>
      </w:r>
      <w:r w:rsidRPr="00550DAA">
        <w:rPr>
          <w:rFonts w:ascii="Palatino Linotype" w:hAnsi="Palatino Linotype" w:cs="Arial"/>
        </w:rPr>
        <w:t>atento</w:t>
      </w:r>
      <w:r w:rsidR="00D730A4" w:rsidRPr="00550DAA">
        <w:rPr>
          <w:rFonts w:ascii="Palatino Linotype" w:hAnsi="Palatino Linotype" w:cs="Arial"/>
        </w:rPr>
        <w:t xml:space="preserve"> </w:t>
      </w:r>
      <w:r w:rsidRPr="00550DAA">
        <w:rPr>
          <w:rFonts w:ascii="Palatino Linotype" w:hAnsi="Palatino Linotype" w:cs="Arial"/>
        </w:rPr>
        <w:t>a</w:t>
      </w:r>
      <w:r w:rsidR="00D730A4" w:rsidRPr="00550DAA">
        <w:rPr>
          <w:rFonts w:ascii="Palatino Linotype" w:hAnsi="Palatino Linotype" w:cs="Arial"/>
        </w:rPr>
        <w:t xml:space="preserve"> </w:t>
      </w:r>
      <w:r w:rsidRPr="00550DAA">
        <w:rPr>
          <w:rFonts w:ascii="Palatino Linotype" w:hAnsi="Palatino Linotype" w:cs="Arial"/>
        </w:rPr>
        <w:t>lo</w:t>
      </w:r>
      <w:r w:rsidR="00D730A4" w:rsidRPr="00550DAA">
        <w:rPr>
          <w:rFonts w:ascii="Palatino Linotype" w:hAnsi="Palatino Linotype" w:cs="Arial"/>
        </w:rPr>
        <w:t xml:space="preserve"> </w:t>
      </w:r>
      <w:r w:rsidRPr="00550DAA">
        <w:rPr>
          <w:rFonts w:ascii="Palatino Linotype" w:hAnsi="Palatino Linotype" w:cs="Arial"/>
        </w:rPr>
        <w:t>dispuesto</w:t>
      </w:r>
      <w:r w:rsidR="00D730A4" w:rsidRPr="00550DAA">
        <w:rPr>
          <w:rFonts w:ascii="Palatino Linotype" w:hAnsi="Palatino Linotype" w:cs="Arial"/>
        </w:rPr>
        <w:t xml:space="preserve"> </w:t>
      </w:r>
      <w:r w:rsidRPr="00550DAA">
        <w:rPr>
          <w:rFonts w:ascii="Palatino Linotype" w:hAnsi="Palatino Linotype" w:cs="Arial"/>
        </w:rPr>
        <w:t>en</w:t>
      </w:r>
      <w:r w:rsidR="00D730A4" w:rsidRPr="00550DAA">
        <w:rPr>
          <w:rFonts w:ascii="Palatino Linotype" w:hAnsi="Palatino Linotype" w:cs="Arial"/>
        </w:rPr>
        <w:t xml:space="preserve"> </w:t>
      </w:r>
      <w:r w:rsidRPr="00550DAA">
        <w:rPr>
          <w:rFonts w:ascii="Palatino Linotype" w:hAnsi="Palatino Linotype" w:cs="Arial"/>
        </w:rPr>
        <w:t>el</w:t>
      </w:r>
      <w:r w:rsidR="00D730A4" w:rsidRPr="00550DAA">
        <w:rPr>
          <w:rFonts w:ascii="Palatino Linotype" w:hAnsi="Palatino Linotype" w:cs="Arial"/>
        </w:rPr>
        <w:t xml:space="preserve"> </w:t>
      </w:r>
      <w:r w:rsidRPr="00550DAA">
        <w:rPr>
          <w:rFonts w:ascii="Palatino Linotype" w:hAnsi="Palatino Linotype" w:cs="Arial"/>
        </w:rPr>
        <w:t>artículo</w:t>
      </w:r>
      <w:r w:rsidR="00D730A4" w:rsidRPr="00550DAA">
        <w:rPr>
          <w:rFonts w:ascii="Palatino Linotype" w:hAnsi="Palatino Linotype" w:cs="Arial"/>
        </w:rPr>
        <w:t xml:space="preserve"> </w:t>
      </w:r>
      <w:r w:rsidRPr="00550DAA">
        <w:rPr>
          <w:rFonts w:ascii="Palatino Linotype" w:hAnsi="Palatino Linotype" w:cs="Arial"/>
        </w:rPr>
        <w:t>185</w:t>
      </w:r>
      <w:r w:rsidR="0071273A" w:rsidRPr="00550DAA">
        <w:rPr>
          <w:rFonts w:ascii="Palatino Linotype" w:hAnsi="Palatino Linotype" w:cs="Arial"/>
        </w:rPr>
        <w:t>,</w:t>
      </w:r>
      <w:r w:rsidR="00D730A4" w:rsidRPr="00550DAA">
        <w:rPr>
          <w:rFonts w:ascii="Palatino Linotype" w:hAnsi="Palatino Linotype" w:cs="Arial"/>
        </w:rPr>
        <w:t xml:space="preserve"> </w:t>
      </w:r>
      <w:r w:rsidRPr="00550DAA">
        <w:rPr>
          <w:rFonts w:ascii="Palatino Linotype" w:hAnsi="Palatino Linotype" w:cs="Arial"/>
        </w:rPr>
        <w:t>fracciones</w:t>
      </w:r>
      <w:r w:rsidR="00D730A4" w:rsidRPr="00550DAA">
        <w:rPr>
          <w:rFonts w:ascii="Palatino Linotype" w:hAnsi="Palatino Linotype" w:cs="Arial"/>
        </w:rPr>
        <w:t xml:space="preserve"> </w:t>
      </w:r>
      <w:r w:rsidRPr="00550DAA">
        <w:rPr>
          <w:rFonts w:ascii="Palatino Linotype" w:hAnsi="Palatino Linotype" w:cs="Arial"/>
        </w:rPr>
        <w:t>I,</w:t>
      </w:r>
      <w:r w:rsidR="00D730A4" w:rsidRPr="00550DAA">
        <w:rPr>
          <w:rFonts w:ascii="Palatino Linotype" w:hAnsi="Palatino Linotype" w:cs="Arial"/>
        </w:rPr>
        <w:t xml:space="preserve"> </w:t>
      </w:r>
      <w:r w:rsidRPr="00550DAA">
        <w:rPr>
          <w:rFonts w:ascii="Palatino Linotype" w:hAnsi="Palatino Linotype" w:cs="Arial"/>
        </w:rPr>
        <w:t>II</w:t>
      </w:r>
      <w:r w:rsidR="00D730A4" w:rsidRPr="00550DAA">
        <w:rPr>
          <w:rFonts w:ascii="Palatino Linotype" w:hAnsi="Palatino Linotype" w:cs="Arial"/>
        </w:rPr>
        <w:t xml:space="preserve"> </w:t>
      </w:r>
      <w:r w:rsidRPr="00550DAA">
        <w:rPr>
          <w:rFonts w:ascii="Palatino Linotype" w:hAnsi="Palatino Linotype" w:cs="Arial"/>
        </w:rPr>
        <w:t>y</w:t>
      </w:r>
      <w:r w:rsidR="00D730A4" w:rsidRPr="00550DAA">
        <w:rPr>
          <w:rFonts w:ascii="Palatino Linotype" w:hAnsi="Palatino Linotype" w:cs="Arial"/>
        </w:rPr>
        <w:t xml:space="preserve"> </w:t>
      </w:r>
      <w:r w:rsidRPr="00550DAA">
        <w:rPr>
          <w:rFonts w:ascii="Palatino Linotype" w:hAnsi="Palatino Linotype" w:cs="Arial"/>
        </w:rPr>
        <w:t>IV</w:t>
      </w:r>
      <w:r w:rsidR="0071273A" w:rsidRPr="00550DAA">
        <w:rPr>
          <w:rFonts w:ascii="Palatino Linotype" w:hAnsi="Palatino Linotype" w:cs="Arial"/>
        </w:rPr>
        <w:t>,</w:t>
      </w:r>
      <w:r w:rsidR="00D730A4" w:rsidRPr="00550DAA">
        <w:rPr>
          <w:rFonts w:ascii="Palatino Linotype" w:hAnsi="Palatino Linotype" w:cs="Arial"/>
        </w:rPr>
        <w:t xml:space="preserve"> </w:t>
      </w:r>
      <w:r w:rsidRPr="00550DAA">
        <w:rPr>
          <w:rFonts w:ascii="Palatino Linotype" w:hAnsi="Palatino Linotype" w:cs="Arial"/>
        </w:rPr>
        <w:t>de</w:t>
      </w:r>
      <w:r w:rsidR="00D730A4" w:rsidRPr="00550DAA">
        <w:rPr>
          <w:rFonts w:ascii="Palatino Linotype" w:hAnsi="Palatino Linotype" w:cs="Arial"/>
        </w:rPr>
        <w:t xml:space="preserve"> </w:t>
      </w:r>
      <w:r w:rsidRPr="00550DAA">
        <w:rPr>
          <w:rFonts w:ascii="Palatino Linotype" w:hAnsi="Palatino Linotype" w:cs="Arial"/>
        </w:rPr>
        <w:t>la</w:t>
      </w:r>
      <w:r w:rsidR="00D730A4" w:rsidRPr="00550DAA">
        <w:rPr>
          <w:rFonts w:ascii="Palatino Linotype" w:hAnsi="Palatino Linotype" w:cs="Arial"/>
        </w:rPr>
        <w:t xml:space="preserve"> </w:t>
      </w:r>
      <w:r w:rsidRPr="00550DAA">
        <w:rPr>
          <w:rFonts w:ascii="Palatino Linotype" w:hAnsi="Palatino Linotype"/>
        </w:rPr>
        <w:t>Ley</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Transparencia</w:t>
      </w:r>
      <w:r w:rsidR="00D730A4" w:rsidRPr="00550DAA">
        <w:rPr>
          <w:rFonts w:ascii="Palatino Linotype" w:hAnsi="Palatino Linotype"/>
        </w:rPr>
        <w:t xml:space="preserve"> </w:t>
      </w:r>
      <w:r w:rsidRPr="00550DAA">
        <w:rPr>
          <w:rFonts w:ascii="Palatino Linotype" w:hAnsi="Palatino Linotype"/>
        </w:rPr>
        <w:t>y</w:t>
      </w:r>
      <w:r w:rsidR="00D730A4" w:rsidRPr="00550DAA">
        <w:rPr>
          <w:rFonts w:ascii="Palatino Linotype" w:hAnsi="Palatino Linotype"/>
        </w:rPr>
        <w:t xml:space="preserve"> </w:t>
      </w:r>
      <w:r w:rsidRPr="00550DAA">
        <w:rPr>
          <w:rFonts w:ascii="Palatino Linotype" w:hAnsi="Palatino Linotype"/>
        </w:rPr>
        <w:t>Acceso</w:t>
      </w:r>
      <w:r w:rsidR="00D730A4" w:rsidRPr="00550DAA">
        <w:rPr>
          <w:rFonts w:ascii="Palatino Linotype" w:hAnsi="Palatino Linotype"/>
        </w:rPr>
        <w:t xml:space="preserve"> </w:t>
      </w:r>
      <w:r w:rsidRPr="00550DAA">
        <w:rPr>
          <w:rFonts w:ascii="Palatino Linotype" w:hAnsi="Palatino Linotype"/>
        </w:rPr>
        <w:t>a</w:t>
      </w:r>
      <w:r w:rsidR="00D730A4" w:rsidRPr="00550DAA">
        <w:rPr>
          <w:rFonts w:ascii="Palatino Linotype" w:hAnsi="Palatino Linotype"/>
        </w:rPr>
        <w:t xml:space="preserve"> </w:t>
      </w:r>
      <w:r w:rsidRPr="00550DAA">
        <w:rPr>
          <w:rFonts w:ascii="Palatino Linotype" w:hAnsi="Palatino Linotype"/>
        </w:rPr>
        <w:t>la</w:t>
      </w:r>
      <w:r w:rsidR="00D730A4" w:rsidRPr="00550DAA">
        <w:rPr>
          <w:rFonts w:ascii="Palatino Linotype" w:hAnsi="Palatino Linotype"/>
        </w:rPr>
        <w:t xml:space="preserve"> </w:t>
      </w:r>
      <w:r w:rsidRPr="00550DAA">
        <w:rPr>
          <w:rFonts w:ascii="Palatino Linotype" w:hAnsi="Palatino Linotype"/>
        </w:rPr>
        <w:t>Información</w:t>
      </w:r>
      <w:r w:rsidR="00D730A4" w:rsidRPr="00550DAA">
        <w:rPr>
          <w:rFonts w:ascii="Palatino Linotype" w:hAnsi="Palatino Linotype"/>
        </w:rPr>
        <w:t xml:space="preserve"> </w:t>
      </w:r>
      <w:r w:rsidRPr="00550DAA">
        <w:rPr>
          <w:rFonts w:ascii="Palatino Linotype" w:hAnsi="Palatino Linotype"/>
        </w:rPr>
        <w:t>Pública</w:t>
      </w:r>
      <w:r w:rsidR="00D730A4" w:rsidRPr="00550DAA">
        <w:rPr>
          <w:rFonts w:ascii="Palatino Linotype" w:hAnsi="Palatino Linotype"/>
        </w:rPr>
        <w:t xml:space="preserve"> </w:t>
      </w:r>
      <w:r w:rsidRPr="00550DAA">
        <w:rPr>
          <w:rFonts w:ascii="Palatino Linotype" w:hAnsi="Palatino Linotype"/>
        </w:rPr>
        <w:t>del</w:t>
      </w:r>
      <w:r w:rsidR="00D730A4" w:rsidRPr="00550DAA">
        <w:rPr>
          <w:rFonts w:ascii="Palatino Linotype" w:hAnsi="Palatino Linotype"/>
        </w:rPr>
        <w:t xml:space="preserve"> </w:t>
      </w:r>
      <w:r w:rsidRPr="00550DAA">
        <w:rPr>
          <w:rFonts w:ascii="Palatino Linotype" w:hAnsi="Palatino Linotype" w:cs="Arial"/>
        </w:rPr>
        <w:t>Estado</w:t>
      </w:r>
      <w:r w:rsidR="00D730A4" w:rsidRPr="00550DAA">
        <w:rPr>
          <w:rFonts w:ascii="Palatino Linotype" w:hAnsi="Palatino Linotype"/>
        </w:rPr>
        <w:t xml:space="preserve"> </w:t>
      </w:r>
      <w:r w:rsidRPr="00550DAA">
        <w:rPr>
          <w:rFonts w:ascii="Palatino Linotype" w:hAnsi="Palatino Linotype"/>
        </w:rPr>
        <w:t>de</w:t>
      </w:r>
      <w:r w:rsidR="00D730A4" w:rsidRPr="00550DAA">
        <w:rPr>
          <w:rFonts w:ascii="Palatino Linotype" w:hAnsi="Palatino Linotype"/>
        </w:rPr>
        <w:t xml:space="preserve"> </w:t>
      </w:r>
      <w:r w:rsidRPr="00550DAA">
        <w:rPr>
          <w:rFonts w:ascii="Palatino Linotype" w:hAnsi="Palatino Linotype"/>
        </w:rPr>
        <w:t>México</w:t>
      </w:r>
      <w:r w:rsidR="00D730A4" w:rsidRPr="00550DAA">
        <w:rPr>
          <w:rFonts w:ascii="Palatino Linotype" w:hAnsi="Palatino Linotype"/>
        </w:rPr>
        <w:t xml:space="preserve"> </w:t>
      </w:r>
      <w:r w:rsidRPr="00550DAA">
        <w:rPr>
          <w:rFonts w:ascii="Palatino Linotype" w:hAnsi="Palatino Linotype"/>
        </w:rPr>
        <w:t>y</w:t>
      </w:r>
      <w:r w:rsidR="00D730A4" w:rsidRPr="00550DAA">
        <w:rPr>
          <w:rFonts w:ascii="Palatino Linotype" w:hAnsi="Palatino Linotype"/>
        </w:rPr>
        <w:t xml:space="preserve"> </w:t>
      </w:r>
      <w:r w:rsidRPr="00550DAA">
        <w:rPr>
          <w:rFonts w:ascii="Palatino Linotype" w:hAnsi="Palatino Linotype" w:cs="Arial"/>
          <w:lang w:val="es-ES_tradnl"/>
        </w:rPr>
        <w:t>Municipios</w:t>
      </w:r>
      <w:r w:rsidRPr="00550DAA">
        <w:rPr>
          <w:rFonts w:ascii="Palatino Linotype" w:hAnsi="Palatino Linotype"/>
        </w:rPr>
        <w:t>,</w:t>
      </w:r>
      <w:r w:rsidR="00D730A4" w:rsidRPr="00550DAA">
        <w:rPr>
          <w:rFonts w:ascii="Palatino Linotype" w:hAnsi="Palatino Linotype"/>
        </w:rPr>
        <w:t xml:space="preserve"> </w:t>
      </w:r>
      <w:r w:rsidR="009012A7" w:rsidRPr="00550DAA">
        <w:rPr>
          <w:rFonts w:ascii="Palatino Linotype" w:hAnsi="Palatino Linotype"/>
        </w:rPr>
        <w:t>se</w:t>
      </w:r>
      <w:r w:rsidR="00D730A4" w:rsidRPr="00550DAA">
        <w:rPr>
          <w:rFonts w:ascii="Palatino Linotype" w:hAnsi="Palatino Linotype"/>
        </w:rPr>
        <w:t xml:space="preserve"> </w:t>
      </w:r>
      <w:r w:rsidRPr="00550DAA">
        <w:rPr>
          <w:rFonts w:ascii="Palatino Linotype" w:hAnsi="Palatino Linotype"/>
        </w:rPr>
        <w:t>a</w:t>
      </w:r>
      <w:r w:rsidRPr="00550DAA">
        <w:rPr>
          <w:rFonts w:ascii="Palatino Linotype" w:hAnsi="Palatino Linotype" w:cs="Arial"/>
        </w:rPr>
        <w:t>cordó</w:t>
      </w:r>
      <w:r w:rsidR="00D730A4" w:rsidRPr="00550DAA">
        <w:rPr>
          <w:rFonts w:ascii="Palatino Linotype" w:hAnsi="Palatino Linotype" w:cs="Arial"/>
        </w:rPr>
        <w:t xml:space="preserve"> </w:t>
      </w:r>
      <w:r w:rsidRPr="00550DAA">
        <w:rPr>
          <w:rFonts w:ascii="Palatino Linotype" w:hAnsi="Palatino Linotype" w:cs="Arial"/>
        </w:rPr>
        <w:t>la</w:t>
      </w:r>
      <w:r w:rsidR="00D730A4" w:rsidRPr="00550DAA">
        <w:rPr>
          <w:rFonts w:ascii="Palatino Linotype" w:hAnsi="Palatino Linotype" w:cs="Arial"/>
        </w:rPr>
        <w:t xml:space="preserve"> </w:t>
      </w:r>
      <w:r w:rsidRPr="00550DAA">
        <w:rPr>
          <w:rFonts w:ascii="Palatino Linotype" w:hAnsi="Palatino Linotype" w:cs="Arial"/>
        </w:rPr>
        <w:t>admisión</w:t>
      </w:r>
      <w:r w:rsidR="00D730A4" w:rsidRPr="00550DAA">
        <w:rPr>
          <w:rFonts w:ascii="Palatino Linotype" w:hAnsi="Palatino Linotype" w:cs="Arial"/>
        </w:rPr>
        <w:t xml:space="preserve"> </w:t>
      </w:r>
      <w:r w:rsidRPr="00550DAA">
        <w:rPr>
          <w:rFonts w:ascii="Palatino Linotype" w:hAnsi="Palatino Linotype" w:cs="Arial"/>
        </w:rPr>
        <w:t>a</w:t>
      </w:r>
      <w:r w:rsidR="00D730A4" w:rsidRPr="00550DAA">
        <w:rPr>
          <w:rFonts w:ascii="Palatino Linotype" w:hAnsi="Palatino Linotype" w:cs="Arial"/>
        </w:rPr>
        <w:t xml:space="preserve"> </w:t>
      </w:r>
      <w:r w:rsidRPr="00550DAA">
        <w:rPr>
          <w:rFonts w:ascii="Palatino Linotype" w:hAnsi="Palatino Linotype" w:cs="Arial"/>
        </w:rPr>
        <w:t>trámite</w:t>
      </w:r>
      <w:r w:rsidR="00D730A4" w:rsidRPr="00550DAA">
        <w:rPr>
          <w:rFonts w:ascii="Palatino Linotype" w:hAnsi="Palatino Linotype" w:cs="Arial"/>
        </w:rPr>
        <w:t xml:space="preserve"> </w:t>
      </w:r>
      <w:r w:rsidRPr="00550DAA">
        <w:rPr>
          <w:rFonts w:ascii="Palatino Linotype" w:hAnsi="Palatino Linotype" w:cs="Arial"/>
        </w:rPr>
        <w:t>de</w:t>
      </w:r>
      <w:r w:rsidR="00943778" w:rsidRPr="00550DAA">
        <w:rPr>
          <w:rFonts w:ascii="Palatino Linotype" w:hAnsi="Palatino Linotype" w:cs="Arial"/>
        </w:rPr>
        <w:t>l</w:t>
      </w:r>
      <w:r w:rsidR="00D730A4" w:rsidRPr="00550DAA">
        <w:rPr>
          <w:rFonts w:ascii="Palatino Linotype" w:hAnsi="Palatino Linotype" w:cs="Arial"/>
        </w:rPr>
        <w:t xml:space="preserve"> </w:t>
      </w:r>
      <w:r w:rsidRPr="00550DAA">
        <w:rPr>
          <w:rFonts w:ascii="Palatino Linotype" w:hAnsi="Palatino Linotype" w:cs="Arial"/>
        </w:rPr>
        <w:t>referido</w:t>
      </w:r>
      <w:r w:rsidR="00D730A4" w:rsidRPr="00550DAA">
        <w:rPr>
          <w:rFonts w:ascii="Palatino Linotype" w:hAnsi="Palatino Linotype" w:cs="Arial"/>
        </w:rPr>
        <w:t xml:space="preserve"> </w:t>
      </w:r>
      <w:r w:rsidRPr="00550DAA">
        <w:rPr>
          <w:rFonts w:ascii="Palatino Linotype" w:hAnsi="Palatino Linotype" w:cs="Arial"/>
        </w:rPr>
        <w:t>recurso</w:t>
      </w:r>
      <w:r w:rsidR="00D730A4" w:rsidRPr="00550DAA">
        <w:rPr>
          <w:rFonts w:ascii="Palatino Linotype" w:hAnsi="Palatino Linotype" w:cs="Arial"/>
        </w:rPr>
        <w:t xml:space="preserve"> </w:t>
      </w:r>
      <w:r w:rsidRPr="00550DAA">
        <w:rPr>
          <w:rFonts w:ascii="Palatino Linotype" w:hAnsi="Palatino Linotype" w:cs="Arial"/>
        </w:rPr>
        <w:t>de</w:t>
      </w:r>
      <w:r w:rsidR="00D730A4" w:rsidRPr="00550DAA">
        <w:rPr>
          <w:rFonts w:ascii="Palatino Linotype" w:hAnsi="Palatino Linotype" w:cs="Arial"/>
        </w:rPr>
        <w:t xml:space="preserve"> </w:t>
      </w:r>
      <w:r w:rsidRPr="00550DAA">
        <w:rPr>
          <w:rFonts w:ascii="Palatino Linotype" w:hAnsi="Palatino Linotype" w:cs="Arial"/>
          <w:lang w:val="es-ES_tradnl"/>
        </w:rPr>
        <w:t>revisión</w:t>
      </w:r>
      <w:r w:rsidR="0036655E" w:rsidRPr="00550DAA">
        <w:rPr>
          <w:rFonts w:ascii="Palatino Linotype" w:hAnsi="Palatino Linotype" w:cs="Arial"/>
          <w:lang w:val="es-ES_tradnl"/>
        </w:rPr>
        <w:t>;</w:t>
      </w:r>
      <w:r w:rsidR="00D730A4" w:rsidRPr="00550DAA">
        <w:rPr>
          <w:rFonts w:ascii="Palatino Linotype" w:hAnsi="Palatino Linotype" w:cs="Arial"/>
        </w:rPr>
        <w:t xml:space="preserve"> </w:t>
      </w:r>
      <w:r w:rsidRPr="00550DAA">
        <w:rPr>
          <w:rFonts w:ascii="Palatino Linotype" w:hAnsi="Palatino Linotype" w:cs="Arial"/>
        </w:rPr>
        <w:t>así</w:t>
      </w:r>
      <w:r w:rsidR="00D730A4" w:rsidRPr="00550DAA">
        <w:rPr>
          <w:rFonts w:ascii="Palatino Linotype" w:hAnsi="Palatino Linotype" w:cs="Arial"/>
        </w:rPr>
        <w:t xml:space="preserve"> </w:t>
      </w:r>
      <w:r w:rsidRPr="00550DAA">
        <w:rPr>
          <w:rFonts w:ascii="Palatino Linotype" w:hAnsi="Palatino Linotype" w:cs="Arial"/>
        </w:rPr>
        <w:t>como</w:t>
      </w:r>
      <w:r w:rsidR="0036655E" w:rsidRPr="00550DAA">
        <w:rPr>
          <w:rFonts w:ascii="Palatino Linotype" w:hAnsi="Palatino Linotype" w:cs="Arial"/>
        </w:rPr>
        <w:t>,</w:t>
      </w:r>
      <w:r w:rsidR="00D730A4" w:rsidRPr="00550DAA">
        <w:rPr>
          <w:rFonts w:ascii="Palatino Linotype" w:hAnsi="Palatino Linotype" w:cs="Arial"/>
        </w:rPr>
        <w:t xml:space="preserve"> </w:t>
      </w:r>
      <w:r w:rsidRPr="00550DAA">
        <w:rPr>
          <w:rFonts w:ascii="Palatino Linotype" w:hAnsi="Palatino Linotype" w:cs="Arial"/>
        </w:rPr>
        <w:t>la</w:t>
      </w:r>
      <w:r w:rsidR="00D730A4" w:rsidRPr="00550DAA">
        <w:rPr>
          <w:rFonts w:ascii="Palatino Linotype" w:hAnsi="Palatino Linotype" w:cs="Arial"/>
        </w:rPr>
        <w:t xml:space="preserve"> </w:t>
      </w:r>
      <w:r w:rsidRPr="00550DAA">
        <w:rPr>
          <w:rFonts w:ascii="Palatino Linotype" w:hAnsi="Palatino Linotype" w:cs="Arial"/>
          <w:lang w:val="es-ES_tradnl"/>
        </w:rPr>
        <w:t>integración</w:t>
      </w:r>
      <w:r w:rsidR="00D730A4" w:rsidRPr="00550DAA">
        <w:rPr>
          <w:rFonts w:ascii="Palatino Linotype" w:hAnsi="Palatino Linotype" w:cs="Arial"/>
        </w:rPr>
        <w:t xml:space="preserve"> </w:t>
      </w:r>
      <w:r w:rsidRPr="00550DAA">
        <w:rPr>
          <w:rFonts w:ascii="Palatino Linotype" w:hAnsi="Palatino Linotype" w:cs="Arial"/>
        </w:rPr>
        <w:t>de</w:t>
      </w:r>
      <w:r w:rsidR="00943778" w:rsidRPr="00550DAA">
        <w:rPr>
          <w:rFonts w:ascii="Palatino Linotype" w:hAnsi="Palatino Linotype" w:cs="Arial"/>
        </w:rPr>
        <w:t>l</w:t>
      </w:r>
      <w:r w:rsidR="00D730A4" w:rsidRPr="00550DAA">
        <w:rPr>
          <w:rFonts w:ascii="Palatino Linotype" w:hAnsi="Palatino Linotype" w:cs="Arial"/>
        </w:rPr>
        <w:t xml:space="preserve"> </w:t>
      </w:r>
      <w:r w:rsidRPr="00550DAA">
        <w:rPr>
          <w:rFonts w:ascii="Palatino Linotype" w:hAnsi="Palatino Linotype" w:cs="Arial"/>
        </w:rPr>
        <w:t>expediente</w:t>
      </w:r>
      <w:r w:rsidR="00D730A4" w:rsidRPr="00550DAA">
        <w:rPr>
          <w:rFonts w:ascii="Palatino Linotype" w:hAnsi="Palatino Linotype" w:cs="Arial"/>
        </w:rPr>
        <w:t xml:space="preserve"> </w:t>
      </w:r>
      <w:r w:rsidRPr="00550DAA">
        <w:rPr>
          <w:rFonts w:ascii="Palatino Linotype" w:hAnsi="Palatino Linotype" w:cs="Arial"/>
        </w:rPr>
        <w:t>respectivo,</w:t>
      </w:r>
      <w:r w:rsidR="00D730A4" w:rsidRPr="00550DAA">
        <w:rPr>
          <w:rFonts w:ascii="Palatino Linotype" w:hAnsi="Palatino Linotype" w:cs="Arial"/>
        </w:rPr>
        <w:t xml:space="preserve"> </w:t>
      </w:r>
      <w:r w:rsidRPr="00550DAA">
        <w:rPr>
          <w:rFonts w:ascii="Palatino Linotype" w:hAnsi="Palatino Linotype" w:cs="Arial"/>
        </w:rPr>
        <w:t>mismo</w:t>
      </w:r>
      <w:r w:rsidR="00D730A4" w:rsidRPr="00550DAA">
        <w:rPr>
          <w:rFonts w:ascii="Palatino Linotype" w:hAnsi="Palatino Linotype" w:cs="Arial"/>
        </w:rPr>
        <w:t xml:space="preserve"> </w:t>
      </w:r>
      <w:r w:rsidRPr="00550DAA">
        <w:rPr>
          <w:rFonts w:ascii="Palatino Linotype" w:hAnsi="Palatino Linotype" w:cs="Arial"/>
        </w:rPr>
        <w:t>que</w:t>
      </w:r>
      <w:r w:rsidR="00D730A4" w:rsidRPr="00550DAA">
        <w:rPr>
          <w:rFonts w:ascii="Palatino Linotype" w:hAnsi="Palatino Linotype" w:cs="Arial"/>
        </w:rPr>
        <w:t xml:space="preserve"> </w:t>
      </w:r>
      <w:r w:rsidRPr="00550DAA">
        <w:rPr>
          <w:rFonts w:ascii="Palatino Linotype" w:hAnsi="Palatino Linotype" w:cs="Arial"/>
        </w:rPr>
        <w:t>se</w:t>
      </w:r>
      <w:r w:rsidR="00D730A4" w:rsidRPr="00550DAA">
        <w:rPr>
          <w:rFonts w:ascii="Palatino Linotype" w:hAnsi="Palatino Linotype" w:cs="Arial"/>
        </w:rPr>
        <w:t xml:space="preserve"> </w:t>
      </w:r>
      <w:r w:rsidRPr="00550DAA">
        <w:rPr>
          <w:rFonts w:ascii="Palatino Linotype" w:hAnsi="Palatino Linotype" w:cs="Arial"/>
        </w:rPr>
        <w:t>pus</w:t>
      </w:r>
      <w:r w:rsidR="00943778" w:rsidRPr="00550DAA">
        <w:rPr>
          <w:rFonts w:ascii="Palatino Linotype" w:hAnsi="Palatino Linotype" w:cs="Arial"/>
        </w:rPr>
        <w:t>o</w:t>
      </w:r>
      <w:r w:rsidR="00D730A4" w:rsidRPr="00550DAA">
        <w:rPr>
          <w:rFonts w:ascii="Palatino Linotype" w:hAnsi="Palatino Linotype" w:cs="Arial"/>
        </w:rPr>
        <w:t xml:space="preserve"> </w:t>
      </w:r>
      <w:r w:rsidRPr="00550DAA">
        <w:rPr>
          <w:rFonts w:ascii="Palatino Linotype" w:hAnsi="Palatino Linotype" w:cs="Arial"/>
        </w:rPr>
        <w:t>a</w:t>
      </w:r>
      <w:r w:rsidR="00D730A4" w:rsidRPr="00550DAA">
        <w:rPr>
          <w:rFonts w:ascii="Palatino Linotype" w:hAnsi="Palatino Linotype" w:cs="Arial"/>
        </w:rPr>
        <w:t xml:space="preserve"> </w:t>
      </w:r>
      <w:r w:rsidRPr="00550DAA">
        <w:rPr>
          <w:rFonts w:ascii="Palatino Linotype" w:hAnsi="Palatino Linotype" w:cs="Arial"/>
        </w:rPr>
        <w:t>disposición</w:t>
      </w:r>
      <w:r w:rsidR="00D730A4" w:rsidRPr="00550DAA">
        <w:rPr>
          <w:rFonts w:ascii="Palatino Linotype" w:hAnsi="Palatino Linotype" w:cs="Arial"/>
        </w:rPr>
        <w:t xml:space="preserve"> </w:t>
      </w:r>
      <w:r w:rsidRPr="00550DAA">
        <w:rPr>
          <w:rFonts w:ascii="Palatino Linotype" w:hAnsi="Palatino Linotype" w:cs="Arial"/>
        </w:rPr>
        <w:t>de</w:t>
      </w:r>
      <w:r w:rsidR="00D730A4" w:rsidRPr="00550DAA">
        <w:rPr>
          <w:rFonts w:ascii="Palatino Linotype" w:hAnsi="Palatino Linotype" w:cs="Arial"/>
        </w:rPr>
        <w:t xml:space="preserve"> </w:t>
      </w:r>
      <w:r w:rsidRPr="00550DAA">
        <w:rPr>
          <w:rFonts w:ascii="Palatino Linotype" w:hAnsi="Palatino Linotype" w:cs="Arial"/>
        </w:rPr>
        <w:t>las</w:t>
      </w:r>
      <w:r w:rsidR="00D730A4" w:rsidRPr="00550DAA">
        <w:rPr>
          <w:rFonts w:ascii="Palatino Linotype" w:hAnsi="Palatino Linotype" w:cs="Arial"/>
        </w:rPr>
        <w:t xml:space="preserve"> </w:t>
      </w:r>
      <w:r w:rsidRPr="00550DAA">
        <w:rPr>
          <w:rFonts w:ascii="Palatino Linotype" w:hAnsi="Palatino Linotype" w:cs="Arial"/>
        </w:rPr>
        <w:t>partes,</w:t>
      </w:r>
      <w:r w:rsidR="00D730A4" w:rsidRPr="00550DAA">
        <w:rPr>
          <w:rFonts w:ascii="Palatino Linotype" w:hAnsi="Palatino Linotype" w:cs="Arial"/>
        </w:rPr>
        <w:t xml:space="preserve"> </w:t>
      </w:r>
      <w:r w:rsidRPr="00550DAA">
        <w:rPr>
          <w:rFonts w:ascii="Palatino Linotype" w:hAnsi="Palatino Linotype" w:cs="Arial"/>
        </w:rPr>
        <w:t>para</w:t>
      </w:r>
      <w:r w:rsidR="00D730A4" w:rsidRPr="00550DAA">
        <w:rPr>
          <w:rFonts w:ascii="Palatino Linotype" w:hAnsi="Palatino Linotype" w:cs="Arial"/>
        </w:rPr>
        <w:t xml:space="preserve"> </w:t>
      </w:r>
      <w:r w:rsidRPr="00550DAA">
        <w:rPr>
          <w:rFonts w:ascii="Palatino Linotype" w:hAnsi="Palatino Linotype" w:cs="Arial"/>
        </w:rPr>
        <w:t>que</w:t>
      </w:r>
      <w:r w:rsidR="00D730A4" w:rsidRPr="00550DAA">
        <w:rPr>
          <w:rFonts w:ascii="Palatino Linotype" w:hAnsi="Palatino Linotype" w:cs="Arial"/>
        </w:rPr>
        <w:t xml:space="preserve"> </w:t>
      </w:r>
      <w:r w:rsidRPr="00550DAA">
        <w:rPr>
          <w:rFonts w:ascii="Palatino Linotype" w:hAnsi="Palatino Linotype" w:cs="Arial"/>
        </w:rPr>
        <w:t>en</w:t>
      </w:r>
      <w:r w:rsidR="00D730A4" w:rsidRPr="00550DAA">
        <w:rPr>
          <w:rFonts w:ascii="Palatino Linotype" w:hAnsi="Palatino Linotype" w:cs="Arial"/>
        </w:rPr>
        <w:t xml:space="preserve"> </w:t>
      </w:r>
      <w:r w:rsidR="00E70A61" w:rsidRPr="00550DAA">
        <w:rPr>
          <w:rFonts w:ascii="Palatino Linotype" w:hAnsi="Palatino Linotype" w:cs="Arial"/>
        </w:rPr>
        <w:t>el</w:t>
      </w:r>
      <w:r w:rsidR="00D730A4" w:rsidRPr="00550DAA">
        <w:rPr>
          <w:rFonts w:ascii="Palatino Linotype" w:hAnsi="Palatino Linotype" w:cs="Arial"/>
        </w:rPr>
        <w:t xml:space="preserve"> </w:t>
      </w:r>
      <w:r w:rsidRPr="00550DAA">
        <w:rPr>
          <w:rFonts w:ascii="Palatino Linotype" w:hAnsi="Palatino Linotype" w:cs="Arial"/>
        </w:rPr>
        <w:t>plazo</w:t>
      </w:r>
      <w:r w:rsidR="00D730A4" w:rsidRPr="00550DAA">
        <w:rPr>
          <w:rFonts w:ascii="Palatino Linotype" w:hAnsi="Palatino Linotype" w:cs="Arial"/>
        </w:rPr>
        <w:t xml:space="preserve"> </w:t>
      </w:r>
      <w:r w:rsidRPr="00550DAA">
        <w:rPr>
          <w:rFonts w:ascii="Palatino Linotype" w:hAnsi="Palatino Linotype" w:cs="Arial"/>
        </w:rPr>
        <w:t>máximo</w:t>
      </w:r>
      <w:r w:rsidR="00D730A4" w:rsidRPr="00550DAA">
        <w:rPr>
          <w:rFonts w:ascii="Palatino Linotype" w:hAnsi="Palatino Linotype" w:cs="Arial"/>
        </w:rPr>
        <w:t xml:space="preserve"> </w:t>
      </w:r>
      <w:r w:rsidRPr="00550DAA">
        <w:rPr>
          <w:rFonts w:ascii="Palatino Linotype" w:hAnsi="Palatino Linotype" w:cs="Arial"/>
        </w:rPr>
        <w:t>de</w:t>
      </w:r>
      <w:r w:rsidR="00D730A4" w:rsidRPr="00550DAA">
        <w:rPr>
          <w:rFonts w:ascii="Palatino Linotype" w:hAnsi="Palatino Linotype" w:cs="Arial"/>
        </w:rPr>
        <w:t xml:space="preserve"> </w:t>
      </w:r>
      <w:r w:rsidRPr="00550DAA">
        <w:rPr>
          <w:rFonts w:ascii="Palatino Linotype" w:hAnsi="Palatino Linotype" w:cs="Arial"/>
        </w:rPr>
        <w:t>siete</w:t>
      </w:r>
      <w:r w:rsidR="00D730A4" w:rsidRPr="00550DAA">
        <w:rPr>
          <w:rFonts w:ascii="Palatino Linotype" w:hAnsi="Palatino Linotype" w:cs="Arial"/>
        </w:rPr>
        <w:t xml:space="preserve"> </w:t>
      </w:r>
      <w:r w:rsidRPr="00550DAA">
        <w:rPr>
          <w:rFonts w:ascii="Palatino Linotype" w:hAnsi="Palatino Linotype" w:cs="Arial"/>
        </w:rPr>
        <w:t>días</w:t>
      </w:r>
      <w:r w:rsidR="00D730A4" w:rsidRPr="00550DAA">
        <w:rPr>
          <w:rFonts w:ascii="Palatino Linotype" w:hAnsi="Palatino Linotype" w:cs="Arial"/>
        </w:rPr>
        <w:t xml:space="preserve"> </w:t>
      </w:r>
      <w:r w:rsidRPr="00550DAA">
        <w:rPr>
          <w:rFonts w:ascii="Palatino Linotype" w:hAnsi="Palatino Linotype" w:cs="Arial"/>
        </w:rPr>
        <w:t>hábiles</w:t>
      </w:r>
      <w:r w:rsidR="0025472A" w:rsidRPr="00550DAA">
        <w:rPr>
          <w:rFonts w:ascii="Palatino Linotype" w:hAnsi="Palatino Linotype" w:cs="Arial"/>
        </w:rPr>
        <w:t>,</w:t>
      </w:r>
      <w:r w:rsidR="00D730A4" w:rsidRPr="00550DAA">
        <w:rPr>
          <w:rFonts w:ascii="Palatino Linotype" w:hAnsi="Palatino Linotype" w:cs="Arial"/>
        </w:rPr>
        <w:t xml:space="preserve"> </w:t>
      </w:r>
      <w:r w:rsidR="00194823" w:rsidRPr="00550DAA">
        <w:rPr>
          <w:rFonts w:ascii="Palatino Linotype" w:hAnsi="Palatino Linotype" w:cs="Arial"/>
          <w:b/>
        </w:rPr>
        <w:t>EL RECURRENTE</w:t>
      </w:r>
      <w:r w:rsidR="00D730A4" w:rsidRPr="00550DAA">
        <w:rPr>
          <w:rFonts w:ascii="Palatino Linotype" w:hAnsi="Palatino Linotype" w:cs="Arial"/>
        </w:rPr>
        <w:t xml:space="preserve"> </w:t>
      </w:r>
      <w:r w:rsidR="0025472A" w:rsidRPr="00550DAA">
        <w:rPr>
          <w:rFonts w:ascii="Palatino Linotype" w:hAnsi="Palatino Linotype" w:cs="Arial"/>
        </w:rPr>
        <w:t>realizara</w:t>
      </w:r>
      <w:r w:rsidR="00D730A4" w:rsidRPr="00550DAA">
        <w:rPr>
          <w:rFonts w:ascii="Palatino Linotype" w:hAnsi="Palatino Linotype" w:cs="Arial"/>
        </w:rPr>
        <w:t xml:space="preserve"> </w:t>
      </w:r>
      <w:r w:rsidRPr="00550DAA">
        <w:rPr>
          <w:rFonts w:ascii="Palatino Linotype" w:hAnsi="Palatino Linotype" w:cs="Arial"/>
        </w:rPr>
        <w:t>manifestaciones</w:t>
      </w:r>
      <w:r w:rsidR="00AD2090" w:rsidRPr="00550DAA">
        <w:rPr>
          <w:rFonts w:ascii="Palatino Linotype" w:hAnsi="Palatino Linotype" w:cs="Arial"/>
        </w:rPr>
        <w:t>,</w:t>
      </w:r>
      <w:r w:rsidR="00D730A4" w:rsidRPr="00550DAA">
        <w:rPr>
          <w:rFonts w:ascii="Palatino Linotype" w:hAnsi="Palatino Linotype" w:cs="Arial"/>
        </w:rPr>
        <w:t xml:space="preserve"> </w:t>
      </w:r>
      <w:r w:rsidR="00E70A61" w:rsidRPr="00550DAA">
        <w:rPr>
          <w:rFonts w:ascii="Palatino Linotype" w:hAnsi="Palatino Linotype" w:cs="Arial"/>
        </w:rPr>
        <w:t>alegatos</w:t>
      </w:r>
      <w:r w:rsidR="00D730A4" w:rsidRPr="00550DAA">
        <w:rPr>
          <w:rFonts w:ascii="Palatino Linotype" w:hAnsi="Palatino Linotype" w:cs="Arial"/>
        </w:rPr>
        <w:t xml:space="preserve"> </w:t>
      </w:r>
      <w:r w:rsidR="00AD2090" w:rsidRPr="00550DAA">
        <w:rPr>
          <w:rFonts w:ascii="Palatino Linotype" w:hAnsi="Palatino Linotype" w:cs="Arial"/>
        </w:rPr>
        <w:t>y</w:t>
      </w:r>
      <w:r w:rsidR="00D730A4" w:rsidRPr="00550DAA">
        <w:rPr>
          <w:rFonts w:ascii="Palatino Linotype" w:hAnsi="Palatino Linotype" w:cs="Arial"/>
        </w:rPr>
        <w:t xml:space="preserve"> </w:t>
      </w:r>
      <w:r w:rsidR="004E5727" w:rsidRPr="00550DAA">
        <w:rPr>
          <w:rFonts w:ascii="Palatino Linotype" w:hAnsi="Palatino Linotype" w:cs="Arial"/>
        </w:rPr>
        <w:t>ofrec</w:t>
      </w:r>
      <w:r w:rsidR="0025472A" w:rsidRPr="00550DAA">
        <w:rPr>
          <w:rFonts w:ascii="Palatino Linotype" w:hAnsi="Palatino Linotype" w:cs="Arial"/>
        </w:rPr>
        <w:t>iera</w:t>
      </w:r>
      <w:r w:rsidR="00D730A4" w:rsidRPr="00550DAA">
        <w:rPr>
          <w:rFonts w:ascii="Palatino Linotype" w:hAnsi="Palatino Linotype" w:cs="Arial"/>
        </w:rPr>
        <w:t xml:space="preserve"> </w:t>
      </w:r>
      <w:r w:rsidR="004E5727" w:rsidRPr="00550DAA">
        <w:rPr>
          <w:rFonts w:ascii="Palatino Linotype" w:hAnsi="Palatino Linotype" w:cs="Arial"/>
        </w:rPr>
        <w:t>las</w:t>
      </w:r>
      <w:r w:rsidR="00D730A4" w:rsidRPr="00550DAA">
        <w:rPr>
          <w:rFonts w:ascii="Palatino Linotype" w:hAnsi="Palatino Linotype" w:cs="Arial"/>
        </w:rPr>
        <w:t xml:space="preserve"> </w:t>
      </w:r>
      <w:r w:rsidR="004E5727" w:rsidRPr="00550DAA">
        <w:rPr>
          <w:rFonts w:ascii="Palatino Linotype" w:hAnsi="Palatino Linotype" w:cs="Arial"/>
        </w:rPr>
        <w:t>pruebas</w:t>
      </w:r>
      <w:r w:rsidR="00D730A4" w:rsidRPr="00550DAA">
        <w:rPr>
          <w:rFonts w:ascii="Palatino Linotype" w:hAnsi="Palatino Linotype" w:cs="Arial"/>
        </w:rPr>
        <w:t xml:space="preserve"> </w:t>
      </w:r>
      <w:r w:rsidR="00E70A61" w:rsidRPr="00550DAA">
        <w:rPr>
          <w:rFonts w:ascii="Palatino Linotype" w:hAnsi="Palatino Linotype" w:cs="Arial"/>
        </w:rPr>
        <w:t>que</w:t>
      </w:r>
      <w:r w:rsidR="00D730A4" w:rsidRPr="00550DAA">
        <w:rPr>
          <w:rFonts w:ascii="Palatino Linotype" w:hAnsi="Palatino Linotype" w:cs="Arial"/>
        </w:rPr>
        <w:t xml:space="preserve"> </w:t>
      </w:r>
      <w:r w:rsidR="00E70A61" w:rsidRPr="00550DAA">
        <w:rPr>
          <w:rFonts w:ascii="Palatino Linotype" w:hAnsi="Palatino Linotype" w:cs="Arial"/>
        </w:rPr>
        <w:t>a</w:t>
      </w:r>
      <w:r w:rsidR="00D730A4" w:rsidRPr="00550DAA">
        <w:rPr>
          <w:rFonts w:ascii="Palatino Linotype" w:hAnsi="Palatino Linotype" w:cs="Arial"/>
        </w:rPr>
        <w:t xml:space="preserve"> </w:t>
      </w:r>
      <w:r w:rsidR="00E70A61" w:rsidRPr="00550DAA">
        <w:rPr>
          <w:rFonts w:ascii="Palatino Linotype" w:hAnsi="Palatino Linotype" w:cs="Arial"/>
        </w:rPr>
        <w:t>su</w:t>
      </w:r>
      <w:r w:rsidR="00D730A4" w:rsidRPr="00550DAA">
        <w:rPr>
          <w:rFonts w:ascii="Palatino Linotype" w:hAnsi="Palatino Linotype" w:cs="Arial"/>
        </w:rPr>
        <w:t xml:space="preserve"> </w:t>
      </w:r>
      <w:r w:rsidR="00E70A61" w:rsidRPr="00550DAA">
        <w:rPr>
          <w:rFonts w:ascii="Palatino Linotype" w:hAnsi="Palatino Linotype" w:cs="Arial"/>
        </w:rPr>
        <w:t>derecho</w:t>
      </w:r>
      <w:r w:rsidR="00D730A4" w:rsidRPr="00550DAA">
        <w:rPr>
          <w:rFonts w:ascii="Palatino Linotype" w:hAnsi="Palatino Linotype" w:cs="Arial"/>
        </w:rPr>
        <w:t xml:space="preserve"> </w:t>
      </w:r>
      <w:r w:rsidR="00E70A61" w:rsidRPr="00550DAA">
        <w:rPr>
          <w:rFonts w:ascii="Palatino Linotype" w:hAnsi="Palatino Linotype" w:cs="Arial"/>
          <w:lang w:val="es-ES_tradnl"/>
        </w:rPr>
        <w:t>conviniera</w:t>
      </w:r>
      <w:r w:rsidR="00D730A4" w:rsidRPr="00550DAA">
        <w:rPr>
          <w:rFonts w:ascii="Palatino Linotype" w:hAnsi="Palatino Linotype" w:cs="Arial"/>
        </w:rPr>
        <w:t xml:space="preserve"> </w:t>
      </w:r>
      <w:r w:rsidR="0025472A" w:rsidRPr="00550DAA">
        <w:rPr>
          <w:rFonts w:ascii="Palatino Linotype" w:hAnsi="Palatino Linotype" w:cs="Arial"/>
        </w:rPr>
        <w:t>y,</w:t>
      </w:r>
      <w:r w:rsidR="00D730A4" w:rsidRPr="00550DAA">
        <w:rPr>
          <w:rFonts w:ascii="Palatino Linotype" w:hAnsi="Palatino Linotype" w:cs="Arial"/>
        </w:rPr>
        <w:t xml:space="preserve"> </w:t>
      </w:r>
      <w:r w:rsidR="0025472A" w:rsidRPr="00550DAA">
        <w:rPr>
          <w:rFonts w:ascii="Palatino Linotype" w:hAnsi="Palatino Linotype" w:cs="Arial"/>
        </w:rPr>
        <w:t>en</w:t>
      </w:r>
      <w:r w:rsidR="00D730A4" w:rsidRPr="00550DAA">
        <w:rPr>
          <w:rFonts w:ascii="Palatino Linotype" w:hAnsi="Palatino Linotype" w:cs="Arial"/>
        </w:rPr>
        <w:t xml:space="preserve"> </w:t>
      </w:r>
      <w:r w:rsidR="0025472A" w:rsidRPr="00550DAA">
        <w:rPr>
          <w:rFonts w:ascii="Palatino Linotype" w:hAnsi="Palatino Linotype" w:cs="Arial"/>
        </w:rPr>
        <w:t>el</w:t>
      </w:r>
      <w:r w:rsidR="00D730A4" w:rsidRPr="00550DAA">
        <w:rPr>
          <w:rFonts w:ascii="Palatino Linotype" w:hAnsi="Palatino Linotype" w:cs="Arial"/>
        </w:rPr>
        <w:t xml:space="preserve"> </w:t>
      </w:r>
      <w:r w:rsidR="0025472A" w:rsidRPr="00550DAA">
        <w:rPr>
          <w:rFonts w:ascii="Palatino Linotype" w:hAnsi="Palatino Linotype" w:cs="Arial"/>
        </w:rPr>
        <w:t>caso</w:t>
      </w:r>
      <w:r w:rsidR="00D730A4" w:rsidRPr="00550DAA">
        <w:rPr>
          <w:rFonts w:ascii="Palatino Linotype" w:hAnsi="Palatino Linotype" w:cs="Arial"/>
        </w:rPr>
        <w:t xml:space="preserve"> </w:t>
      </w:r>
      <w:r w:rsidR="0025472A" w:rsidRPr="00550DAA">
        <w:rPr>
          <w:rFonts w:ascii="Palatino Linotype" w:hAnsi="Palatino Linotype" w:cs="Arial"/>
        </w:rPr>
        <w:t>del</w:t>
      </w:r>
      <w:r w:rsidR="00D730A4" w:rsidRPr="00550DAA">
        <w:rPr>
          <w:rFonts w:ascii="Palatino Linotype" w:hAnsi="Palatino Linotype" w:cs="Arial"/>
          <w:b/>
        </w:rPr>
        <w:t xml:space="preserve"> </w:t>
      </w:r>
      <w:r w:rsidR="0025472A" w:rsidRPr="00550DAA">
        <w:rPr>
          <w:rFonts w:ascii="Palatino Linotype" w:hAnsi="Palatino Linotype" w:cs="Arial"/>
          <w:b/>
        </w:rPr>
        <w:t>SUJETO</w:t>
      </w:r>
      <w:r w:rsidR="00D730A4" w:rsidRPr="00550DAA">
        <w:rPr>
          <w:rFonts w:ascii="Palatino Linotype" w:hAnsi="Palatino Linotype" w:cs="Arial"/>
          <w:b/>
        </w:rPr>
        <w:t xml:space="preserve"> </w:t>
      </w:r>
      <w:r w:rsidR="0025472A" w:rsidRPr="00550DAA">
        <w:rPr>
          <w:rFonts w:ascii="Palatino Linotype" w:hAnsi="Palatino Linotype" w:cs="Arial"/>
          <w:b/>
        </w:rPr>
        <w:t>OBLIGADO</w:t>
      </w:r>
      <w:r w:rsidR="00D73FD7" w:rsidRPr="00550DAA">
        <w:rPr>
          <w:rFonts w:ascii="Palatino Linotype" w:hAnsi="Palatino Linotype" w:cs="Arial"/>
        </w:rPr>
        <w:t>,</w:t>
      </w:r>
      <w:r w:rsidR="00D730A4" w:rsidRPr="00550DAA">
        <w:rPr>
          <w:rFonts w:ascii="Palatino Linotype" w:hAnsi="Palatino Linotype" w:cs="Arial"/>
        </w:rPr>
        <w:t xml:space="preserve"> </w:t>
      </w:r>
      <w:r w:rsidR="00D73FD7" w:rsidRPr="00550DAA">
        <w:rPr>
          <w:rFonts w:ascii="Palatino Linotype" w:hAnsi="Palatino Linotype" w:cs="Arial"/>
        </w:rPr>
        <w:t>para</w:t>
      </w:r>
      <w:r w:rsidR="00D730A4" w:rsidRPr="00550DAA">
        <w:rPr>
          <w:rFonts w:ascii="Palatino Linotype" w:hAnsi="Palatino Linotype" w:cs="Arial"/>
        </w:rPr>
        <w:t xml:space="preserve"> </w:t>
      </w:r>
      <w:r w:rsidR="00D73FD7" w:rsidRPr="00550DAA">
        <w:rPr>
          <w:rFonts w:ascii="Palatino Linotype" w:hAnsi="Palatino Linotype" w:cs="Arial"/>
        </w:rPr>
        <w:t>que</w:t>
      </w:r>
      <w:r w:rsidR="00D730A4" w:rsidRPr="00550DAA">
        <w:rPr>
          <w:rFonts w:ascii="Palatino Linotype" w:hAnsi="Palatino Linotype" w:cs="Arial"/>
        </w:rPr>
        <w:t xml:space="preserve"> </w:t>
      </w:r>
      <w:r w:rsidR="0025472A" w:rsidRPr="00550DAA">
        <w:rPr>
          <w:rFonts w:ascii="Palatino Linotype" w:hAnsi="Palatino Linotype" w:cs="Arial"/>
        </w:rPr>
        <w:t>exhibiera</w:t>
      </w:r>
      <w:r w:rsidR="00D730A4" w:rsidRPr="00550DAA">
        <w:rPr>
          <w:rFonts w:ascii="Palatino Linotype" w:hAnsi="Palatino Linotype" w:cs="Arial"/>
        </w:rPr>
        <w:t xml:space="preserve"> </w:t>
      </w:r>
      <w:r w:rsidR="001E38B1" w:rsidRPr="00550DAA">
        <w:rPr>
          <w:rFonts w:ascii="Palatino Linotype" w:hAnsi="Palatino Linotype" w:cs="Arial"/>
        </w:rPr>
        <w:t>el</w:t>
      </w:r>
      <w:r w:rsidR="00D730A4" w:rsidRPr="00550DAA">
        <w:rPr>
          <w:rFonts w:ascii="Palatino Linotype" w:hAnsi="Palatino Linotype" w:cs="Arial"/>
        </w:rPr>
        <w:t xml:space="preserve"> </w:t>
      </w:r>
      <w:r w:rsidR="001B2536" w:rsidRPr="00550DAA">
        <w:rPr>
          <w:rFonts w:ascii="Palatino Linotype" w:hAnsi="Palatino Linotype" w:cs="Arial"/>
        </w:rPr>
        <w:t>Informe</w:t>
      </w:r>
      <w:r w:rsidR="00D730A4" w:rsidRPr="00550DAA">
        <w:rPr>
          <w:rFonts w:ascii="Palatino Linotype" w:hAnsi="Palatino Linotype" w:cs="Arial"/>
        </w:rPr>
        <w:t xml:space="preserve"> </w:t>
      </w:r>
      <w:r w:rsidR="001B2536" w:rsidRPr="00550DAA">
        <w:rPr>
          <w:rFonts w:ascii="Palatino Linotype" w:hAnsi="Palatino Linotype" w:cs="Arial"/>
        </w:rPr>
        <w:t>Justificado</w:t>
      </w:r>
      <w:r w:rsidR="00D730A4" w:rsidRPr="00550DAA">
        <w:rPr>
          <w:rFonts w:ascii="Palatino Linotype" w:hAnsi="Palatino Linotype" w:cs="Arial"/>
        </w:rPr>
        <w:t xml:space="preserve"> </w:t>
      </w:r>
      <w:r w:rsidR="0015612E" w:rsidRPr="00550DAA">
        <w:rPr>
          <w:rFonts w:ascii="Palatino Linotype" w:hAnsi="Palatino Linotype" w:cs="Arial"/>
        </w:rPr>
        <w:t>correspondiente</w:t>
      </w:r>
      <w:r w:rsidRPr="00550DAA">
        <w:rPr>
          <w:rFonts w:ascii="Palatino Linotype" w:hAnsi="Palatino Linotype" w:cs="Arial"/>
        </w:rPr>
        <w:t>.</w:t>
      </w:r>
    </w:p>
    <w:p w14:paraId="010B99E7" w14:textId="77777777" w:rsidR="00A426BF" w:rsidRPr="00550DAA" w:rsidRDefault="00AB27D9" w:rsidP="00567EDA">
      <w:pPr>
        <w:pStyle w:val="Prrafodelista"/>
        <w:numPr>
          <w:ilvl w:val="0"/>
          <w:numId w:val="6"/>
        </w:numPr>
        <w:spacing w:before="240" w:after="240" w:line="360" w:lineRule="auto"/>
        <w:ind w:left="0" w:firstLine="0"/>
        <w:jc w:val="both"/>
        <w:rPr>
          <w:rFonts w:ascii="Palatino Linotype" w:hAnsi="Palatino Linotype" w:cs="Arial"/>
        </w:rPr>
      </w:pPr>
      <w:r w:rsidRPr="00550DAA">
        <w:rPr>
          <w:rFonts w:ascii="Palatino Linotype" w:hAnsi="Palatino Linotype" w:cs="Arial"/>
        </w:rPr>
        <w:t xml:space="preserve">De las constancias que obran en el </w:t>
      </w:r>
      <w:r w:rsidRPr="00550DAA">
        <w:rPr>
          <w:rFonts w:ascii="Palatino Linotype" w:hAnsi="Palatino Linotype" w:cs="Arial"/>
          <w:b/>
        </w:rPr>
        <w:t>SAIMEX</w:t>
      </w:r>
      <w:r w:rsidRPr="00550DAA">
        <w:rPr>
          <w:rFonts w:ascii="Palatino Linotype" w:hAnsi="Palatino Linotype" w:cs="Arial"/>
        </w:rPr>
        <w:t>, se desprende que</w:t>
      </w:r>
      <w:r w:rsidR="00567EDA" w:rsidRPr="00550DAA">
        <w:rPr>
          <w:rFonts w:ascii="Palatino Linotype" w:hAnsi="Palatino Linotype" w:cs="Arial"/>
        </w:rPr>
        <w:t xml:space="preserve"> </w:t>
      </w:r>
      <w:r w:rsidR="00B97199" w:rsidRPr="00550DAA">
        <w:rPr>
          <w:rFonts w:ascii="Palatino Linotype" w:hAnsi="Palatino Linotype" w:cs="Arial"/>
          <w:b/>
        </w:rPr>
        <w:t>EL</w:t>
      </w:r>
      <w:r w:rsidR="00861E88" w:rsidRPr="00550DAA">
        <w:rPr>
          <w:rFonts w:ascii="Palatino Linotype" w:hAnsi="Palatino Linotype" w:cs="Arial"/>
          <w:b/>
        </w:rPr>
        <w:t xml:space="preserve"> SUJETO OBLIGADO</w:t>
      </w:r>
      <w:r w:rsidR="00E76963" w:rsidRPr="00550DAA">
        <w:rPr>
          <w:rFonts w:ascii="Palatino Linotype" w:hAnsi="Palatino Linotype" w:cs="Arial"/>
          <w:b/>
        </w:rPr>
        <w:t xml:space="preserve"> </w:t>
      </w:r>
      <w:r w:rsidR="00567EDA" w:rsidRPr="00550DAA">
        <w:rPr>
          <w:rFonts w:ascii="Palatino Linotype" w:hAnsi="Palatino Linotype" w:cs="Arial"/>
        </w:rPr>
        <w:t xml:space="preserve">no </w:t>
      </w:r>
      <w:r w:rsidR="00A813F9" w:rsidRPr="00550DAA">
        <w:rPr>
          <w:rFonts w:ascii="Palatino Linotype" w:hAnsi="Palatino Linotype" w:cs="Arial"/>
        </w:rPr>
        <w:t>r</w:t>
      </w:r>
      <w:r w:rsidR="00305693" w:rsidRPr="00550DAA">
        <w:rPr>
          <w:rFonts w:ascii="Palatino Linotype" w:hAnsi="Palatino Linotype" w:cs="Arial"/>
        </w:rPr>
        <w:t>indió su</w:t>
      </w:r>
      <w:r w:rsidRPr="00550DAA">
        <w:rPr>
          <w:rFonts w:ascii="Palatino Linotype" w:hAnsi="Palatino Linotype" w:cs="Arial"/>
        </w:rPr>
        <w:t xml:space="preserve"> Informe Justificado</w:t>
      </w:r>
      <w:r w:rsidR="00567EDA" w:rsidRPr="00550DAA">
        <w:rPr>
          <w:rFonts w:ascii="Palatino Linotype" w:hAnsi="Palatino Linotype" w:cs="Arial"/>
        </w:rPr>
        <w:t xml:space="preserve">; por </w:t>
      </w:r>
      <w:r w:rsidR="00AF4E71" w:rsidRPr="00550DAA">
        <w:rPr>
          <w:rFonts w:ascii="Palatino Linotype" w:hAnsi="Palatino Linotype" w:cs="Arial"/>
        </w:rPr>
        <w:t>su parte</w:t>
      </w:r>
      <w:r w:rsidR="00910647" w:rsidRPr="00550DAA">
        <w:rPr>
          <w:rFonts w:ascii="Palatino Linotype" w:hAnsi="Palatino Linotype" w:cs="Arial"/>
        </w:rPr>
        <w:t>,</w:t>
      </w:r>
      <w:r w:rsidR="002D1993" w:rsidRPr="00550DAA">
        <w:rPr>
          <w:rFonts w:ascii="Palatino Linotype" w:hAnsi="Palatino Linotype" w:cs="Arial"/>
        </w:rPr>
        <w:t xml:space="preserve"> </w:t>
      </w:r>
      <w:r w:rsidR="00194823" w:rsidRPr="00550DAA">
        <w:rPr>
          <w:rFonts w:ascii="Palatino Linotype" w:hAnsi="Palatino Linotype" w:cs="Arial"/>
          <w:b/>
        </w:rPr>
        <w:t>EL RECURRENTE</w:t>
      </w:r>
      <w:r w:rsidR="00A426BF" w:rsidRPr="00550DAA">
        <w:rPr>
          <w:rFonts w:ascii="Palatino Linotype" w:hAnsi="Palatino Linotype" w:cs="Arial"/>
        </w:rPr>
        <w:t xml:space="preserve"> </w:t>
      </w:r>
      <w:r w:rsidR="00DD4649" w:rsidRPr="00550DAA">
        <w:rPr>
          <w:rFonts w:ascii="Palatino Linotype" w:hAnsi="Palatino Linotype" w:cs="Arial"/>
        </w:rPr>
        <w:t>no</w:t>
      </w:r>
      <w:r w:rsidR="002D1993" w:rsidRPr="00550DAA">
        <w:rPr>
          <w:rFonts w:ascii="Palatino Linotype" w:hAnsi="Palatino Linotype" w:cs="Arial"/>
        </w:rPr>
        <w:t xml:space="preserve"> presentó</w:t>
      </w:r>
      <w:r w:rsidR="00A426BF" w:rsidRPr="00550DAA">
        <w:rPr>
          <w:rFonts w:ascii="Palatino Linotype" w:hAnsi="Palatino Linotype" w:cs="Arial"/>
        </w:rPr>
        <w:t xml:space="preserve"> manifestaciones</w:t>
      </w:r>
      <w:r w:rsidR="00DD4649" w:rsidRPr="00550DAA">
        <w:rPr>
          <w:rFonts w:ascii="Palatino Linotype" w:hAnsi="Palatino Linotype" w:cs="Arial"/>
        </w:rPr>
        <w:t>, alegatos ni ofreció los medios de prueba que a su derecho convinieran.</w:t>
      </w:r>
    </w:p>
    <w:p w14:paraId="351BED37" w14:textId="07BB61DB" w:rsidR="001631A5" w:rsidRPr="00550DAA"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550DAA">
        <w:rPr>
          <w:rFonts w:ascii="Palatino Linotype" w:hAnsi="Palatino Linotype" w:cs="Arial"/>
        </w:rPr>
        <w:lastRenderedPageBreak/>
        <w:t>Una</w:t>
      </w:r>
      <w:r w:rsidR="00D730A4" w:rsidRPr="00550DAA">
        <w:rPr>
          <w:rFonts w:ascii="Palatino Linotype" w:hAnsi="Palatino Linotype" w:cs="Arial"/>
        </w:rPr>
        <w:t xml:space="preserve"> </w:t>
      </w:r>
      <w:r w:rsidRPr="00550DAA">
        <w:rPr>
          <w:rFonts w:ascii="Palatino Linotype" w:hAnsi="Palatino Linotype" w:cs="Arial"/>
        </w:rPr>
        <w:t>vez</w:t>
      </w:r>
      <w:r w:rsidR="00D730A4" w:rsidRPr="00550DAA">
        <w:rPr>
          <w:rFonts w:ascii="Palatino Linotype" w:hAnsi="Palatino Linotype" w:cs="Arial"/>
        </w:rPr>
        <w:t xml:space="preserve"> </w:t>
      </w:r>
      <w:r w:rsidRPr="00550DAA">
        <w:rPr>
          <w:rFonts w:ascii="Palatino Linotype" w:hAnsi="Palatino Linotype" w:cs="Arial"/>
          <w:color w:val="000000" w:themeColor="text1"/>
        </w:rPr>
        <w:t>a</w:t>
      </w:r>
      <w:r w:rsidR="00FF3111" w:rsidRPr="00550DAA">
        <w:rPr>
          <w:rFonts w:ascii="Palatino Linotype" w:hAnsi="Palatino Linotype" w:cs="Arial"/>
          <w:color w:val="000000" w:themeColor="text1"/>
        </w:rPr>
        <w:t>nalizado</w:t>
      </w:r>
      <w:r w:rsidR="00D730A4" w:rsidRPr="00550DAA">
        <w:rPr>
          <w:rFonts w:ascii="Palatino Linotype" w:hAnsi="Palatino Linotype" w:cs="Arial"/>
        </w:rPr>
        <w:t xml:space="preserve"> </w:t>
      </w:r>
      <w:r w:rsidR="00FF3111" w:rsidRPr="00550DAA">
        <w:rPr>
          <w:rFonts w:ascii="Palatino Linotype" w:hAnsi="Palatino Linotype" w:cs="Arial"/>
        </w:rPr>
        <w:t>el</w:t>
      </w:r>
      <w:r w:rsidR="00D730A4" w:rsidRPr="00550DAA">
        <w:rPr>
          <w:rFonts w:ascii="Palatino Linotype" w:hAnsi="Palatino Linotype" w:cs="Arial"/>
        </w:rPr>
        <w:t xml:space="preserve"> </w:t>
      </w:r>
      <w:r w:rsidR="00FF3111" w:rsidRPr="00550DAA">
        <w:rPr>
          <w:rFonts w:ascii="Palatino Linotype" w:hAnsi="Palatino Linotype" w:cs="Arial"/>
        </w:rPr>
        <w:t>estado</w:t>
      </w:r>
      <w:r w:rsidR="00D730A4" w:rsidRPr="00550DAA">
        <w:rPr>
          <w:rFonts w:ascii="Palatino Linotype" w:hAnsi="Palatino Linotype" w:cs="Arial"/>
        </w:rPr>
        <w:t xml:space="preserve"> </w:t>
      </w:r>
      <w:r w:rsidR="00FF3111" w:rsidRPr="00550DAA">
        <w:rPr>
          <w:rFonts w:ascii="Palatino Linotype" w:hAnsi="Palatino Linotype" w:cs="Arial"/>
        </w:rPr>
        <w:t>procesal</w:t>
      </w:r>
      <w:r w:rsidR="00D730A4" w:rsidRPr="00550DAA">
        <w:rPr>
          <w:rFonts w:ascii="Palatino Linotype" w:hAnsi="Palatino Linotype" w:cs="Arial"/>
        </w:rPr>
        <w:t xml:space="preserve"> </w:t>
      </w:r>
      <w:r w:rsidR="00FF3111" w:rsidRPr="00550DAA">
        <w:rPr>
          <w:rFonts w:ascii="Palatino Linotype" w:hAnsi="Palatino Linotype" w:cs="Arial"/>
        </w:rPr>
        <w:t>que</w:t>
      </w:r>
      <w:r w:rsidR="00D730A4" w:rsidRPr="00550DAA">
        <w:rPr>
          <w:rFonts w:ascii="Palatino Linotype" w:hAnsi="Palatino Linotype" w:cs="Arial"/>
        </w:rPr>
        <w:t xml:space="preserve"> </w:t>
      </w:r>
      <w:r w:rsidR="00FF3111" w:rsidRPr="00550DAA">
        <w:rPr>
          <w:rFonts w:ascii="Palatino Linotype" w:hAnsi="Palatino Linotype" w:cs="Arial"/>
        </w:rPr>
        <w:t>guarda</w:t>
      </w:r>
      <w:r w:rsidR="00577264" w:rsidRPr="00550DAA">
        <w:rPr>
          <w:rFonts w:ascii="Palatino Linotype" w:hAnsi="Palatino Linotype" w:cs="Arial"/>
        </w:rPr>
        <w:t>ba</w:t>
      </w:r>
      <w:r w:rsidR="00D730A4" w:rsidRPr="00550DAA">
        <w:rPr>
          <w:rFonts w:ascii="Palatino Linotype" w:hAnsi="Palatino Linotype" w:cs="Arial"/>
        </w:rPr>
        <w:t xml:space="preserve"> </w:t>
      </w:r>
      <w:r w:rsidR="00FF3111" w:rsidRPr="00550DAA">
        <w:rPr>
          <w:rFonts w:ascii="Palatino Linotype" w:hAnsi="Palatino Linotype" w:cs="Arial"/>
        </w:rPr>
        <w:t>el</w:t>
      </w:r>
      <w:r w:rsidR="00D730A4" w:rsidRPr="00550DAA">
        <w:rPr>
          <w:rFonts w:ascii="Palatino Linotype" w:hAnsi="Palatino Linotype" w:cs="Arial"/>
        </w:rPr>
        <w:t xml:space="preserve"> </w:t>
      </w:r>
      <w:r w:rsidR="00FF3111" w:rsidRPr="00550DAA">
        <w:rPr>
          <w:rFonts w:ascii="Palatino Linotype" w:hAnsi="Palatino Linotype" w:cs="Arial"/>
        </w:rPr>
        <w:t>expediente,</w:t>
      </w:r>
      <w:r w:rsidR="00D730A4" w:rsidRPr="00550DAA">
        <w:rPr>
          <w:rFonts w:ascii="Palatino Linotype" w:hAnsi="Palatino Linotype" w:cs="Arial"/>
        </w:rPr>
        <w:t xml:space="preserve"> </w:t>
      </w:r>
      <w:r w:rsidR="00FF3111" w:rsidRPr="00550DAA">
        <w:rPr>
          <w:rFonts w:ascii="Palatino Linotype" w:hAnsi="Palatino Linotype" w:cs="Arial"/>
        </w:rPr>
        <w:t>en</w:t>
      </w:r>
      <w:r w:rsidR="00D730A4" w:rsidRPr="00550DAA">
        <w:rPr>
          <w:rFonts w:ascii="Palatino Linotype" w:hAnsi="Palatino Linotype" w:cs="Arial"/>
        </w:rPr>
        <w:t xml:space="preserve"> </w:t>
      </w:r>
      <w:r w:rsidR="00FF3111" w:rsidRPr="00550DAA">
        <w:rPr>
          <w:rFonts w:ascii="Palatino Linotype" w:hAnsi="Palatino Linotype" w:cs="Arial"/>
        </w:rPr>
        <w:t>fecha</w:t>
      </w:r>
      <w:r w:rsidR="00D730A4" w:rsidRPr="00550DAA">
        <w:rPr>
          <w:rFonts w:ascii="Palatino Linotype" w:hAnsi="Palatino Linotype" w:cs="Arial"/>
        </w:rPr>
        <w:t xml:space="preserve"> </w:t>
      </w:r>
      <w:r w:rsidR="0023431B" w:rsidRPr="00550DAA">
        <w:rPr>
          <w:rFonts w:ascii="Palatino Linotype" w:hAnsi="Palatino Linotype" w:cs="Arial"/>
        </w:rPr>
        <w:t>veintiuno de febrero</w:t>
      </w:r>
      <w:r w:rsidR="00DA5ADC" w:rsidRPr="00550DAA">
        <w:rPr>
          <w:rFonts w:ascii="Palatino Linotype" w:hAnsi="Palatino Linotype" w:cs="Arial"/>
        </w:rPr>
        <w:t xml:space="preserve"> de dos mil veinte</w:t>
      </w:r>
      <w:r w:rsidR="00FF3111" w:rsidRPr="00550DAA">
        <w:rPr>
          <w:rFonts w:ascii="Palatino Linotype" w:hAnsi="Palatino Linotype" w:cs="Arial"/>
        </w:rPr>
        <w:t>,</w:t>
      </w:r>
      <w:r w:rsidR="00D730A4" w:rsidRPr="00550DAA">
        <w:rPr>
          <w:rFonts w:ascii="Palatino Linotype" w:hAnsi="Palatino Linotype" w:cs="Arial"/>
        </w:rPr>
        <w:t xml:space="preserve"> </w:t>
      </w:r>
      <w:r w:rsidR="00FF3111" w:rsidRPr="00550DAA">
        <w:rPr>
          <w:rFonts w:ascii="Palatino Linotype" w:hAnsi="Palatino Linotype" w:cs="Arial"/>
        </w:rPr>
        <w:t>la</w:t>
      </w:r>
      <w:r w:rsidR="00D730A4" w:rsidRPr="00550DAA">
        <w:rPr>
          <w:rFonts w:ascii="Palatino Linotype" w:hAnsi="Palatino Linotype" w:cs="Arial"/>
        </w:rPr>
        <w:t xml:space="preserve"> </w:t>
      </w:r>
      <w:r w:rsidR="00FF3111" w:rsidRPr="00550DAA">
        <w:rPr>
          <w:rFonts w:ascii="Palatino Linotype" w:hAnsi="Palatino Linotype" w:cs="Arial"/>
        </w:rPr>
        <w:t>Comisionada</w:t>
      </w:r>
      <w:r w:rsidR="00D730A4" w:rsidRPr="00550DAA">
        <w:rPr>
          <w:rFonts w:ascii="Palatino Linotype" w:hAnsi="Palatino Linotype" w:cs="Arial"/>
        </w:rPr>
        <w:t xml:space="preserve"> </w:t>
      </w:r>
      <w:r w:rsidR="00FF3111" w:rsidRPr="00550DAA">
        <w:rPr>
          <w:rFonts w:ascii="Palatino Linotype" w:hAnsi="Palatino Linotype" w:cs="Arial"/>
        </w:rPr>
        <w:t>Ponente</w:t>
      </w:r>
      <w:r w:rsidR="00D730A4" w:rsidRPr="00550DAA">
        <w:rPr>
          <w:rFonts w:ascii="Palatino Linotype" w:hAnsi="Palatino Linotype" w:cs="Arial"/>
        </w:rPr>
        <w:t xml:space="preserve"> </w:t>
      </w:r>
      <w:r w:rsidR="00FF3111" w:rsidRPr="00550DAA">
        <w:rPr>
          <w:rFonts w:ascii="Palatino Linotype" w:hAnsi="Palatino Linotype" w:cs="Arial"/>
        </w:rPr>
        <w:t>acordó</w:t>
      </w:r>
      <w:r w:rsidR="00D730A4" w:rsidRPr="00550DAA">
        <w:rPr>
          <w:rFonts w:ascii="Palatino Linotype" w:hAnsi="Palatino Linotype" w:cs="Arial"/>
        </w:rPr>
        <w:t xml:space="preserve"> </w:t>
      </w:r>
      <w:r w:rsidR="00FF3111" w:rsidRPr="00550DAA">
        <w:rPr>
          <w:rFonts w:ascii="Palatino Linotype" w:hAnsi="Palatino Linotype" w:cs="Arial"/>
        </w:rPr>
        <w:t>el</w:t>
      </w:r>
      <w:r w:rsidR="00D730A4" w:rsidRPr="00550DAA">
        <w:rPr>
          <w:rFonts w:ascii="Palatino Linotype" w:hAnsi="Palatino Linotype" w:cs="Arial"/>
        </w:rPr>
        <w:t xml:space="preserve"> </w:t>
      </w:r>
      <w:r w:rsidR="00FF3111" w:rsidRPr="00550DAA">
        <w:rPr>
          <w:rFonts w:ascii="Palatino Linotype" w:hAnsi="Palatino Linotype" w:cs="Arial"/>
        </w:rPr>
        <w:t>cierre</w:t>
      </w:r>
      <w:r w:rsidR="00D730A4" w:rsidRPr="00550DAA">
        <w:rPr>
          <w:rFonts w:ascii="Palatino Linotype" w:hAnsi="Palatino Linotype" w:cs="Arial"/>
        </w:rPr>
        <w:t xml:space="preserve"> </w:t>
      </w:r>
      <w:r w:rsidR="00FF3111" w:rsidRPr="00550DAA">
        <w:rPr>
          <w:rFonts w:ascii="Palatino Linotype" w:hAnsi="Palatino Linotype" w:cs="Arial"/>
        </w:rPr>
        <w:t>de</w:t>
      </w:r>
      <w:r w:rsidR="00D730A4" w:rsidRPr="00550DAA">
        <w:rPr>
          <w:rFonts w:ascii="Palatino Linotype" w:hAnsi="Palatino Linotype" w:cs="Arial"/>
        </w:rPr>
        <w:t xml:space="preserve"> </w:t>
      </w:r>
      <w:r w:rsidR="00FF3111" w:rsidRPr="00550DAA">
        <w:rPr>
          <w:rFonts w:ascii="Palatino Linotype" w:hAnsi="Palatino Linotype" w:cs="Arial"/>
        </w:rPr>
        <w:t>instrucción</w:t>
      </w:r>
      <w:r w:rsidR="00AB27D9" w:rsidRPr="00550DAA">
        <w:rPr>
          <w:rFonts w:ascii="Palatino Linotype" w:hAnsi="Palatino Linotype" w:cs="Arial"/>
        </w:rPr>
        <w:t>;</w:t>
      </w:r>
      <w:r w:rsidR="00D730A4" w:rsidRPr="00550DAA">
        <w:rPr>
          <w:rFonts w:ascii="Palatino Linotype" w:hAnsi="Palatino Linotype" w:cs="Arial"/>
        </w:rPr>
        <w:t xml:space="preserve"> </w:t>
      </w:r>
      <w:r w:rsidR="00FF3111" w:rsidRPr="00550DAA">
        <w:rPr>
          <w:rFonts w:ascii="Palatino Linotype" w:hAnsi="Palatino Linotype" w:cs="Arial"/>
        </w:rPr>
        <w:t>así</w:t>
      </w:r>
      <w:r w:rsidR="00D730A4" w:rsidRPr="00550DAA">
        <w:rPr>
          <w:rFonts w:ascii="Palatino Linotype" w:hAnsi="Palatino Linotype" w:cs="Arial"/>
        </w:rPr>
        <w:t xml:space="preserve"> </w:t>
      </w:r>
      <w:r w:rsidR="00FF3111" w:rsidRPr="00550DAA">
        <w:rPr>
          <w:rFonts w:ascii="Palatino Linotype" w:hAnsi="Palatino Linotype" w:cs="Arial"/>
          <w:lang w:val="es-ES_tradnl"/>
        </w:rPr>
        <w:t>como</w:t>
      </w:r>
      <w:r w:rsidR="00AB27D9" w:rsidRPr="00550DAA">
        <w:rPr>
          <w:rFonts w:ascii="Palatino Linotype" w:hAnsi="Palatino Linotype" w:cs="Arial"/>
          <w:lang w:val="es-ES_tradnl"/>
        </w:rPr>
        <w:t>,</w:t>
      </w:r>
      <w:r w:rsidR="00D730A4" w:rsidRPr="00550DAA">
        <w:rPr>
          <w:rFonts w:ascii="Palatino Linotype" w:hAnsi="Palatino Linotype" w:cs="Arial"/>
        </w:rPr>
        <w:t xml:space="preserve"> </w:t>
      </w:r>
      <w:r w:rsidR="00FF3111" w:rsidRPr="00550DAA">
        <w:rPr>
          <w:rFonts w:ascii="Palatino Linotype" w:hAnsi="Palatino Linotype" w:cs="Arial"/>
        </w:rPr>
        <w:t>la</w:t>
      </w:r>
      <w:r w:rsidR="00D730A4" w:rsidRPr="00550DAA">
        <w:rPr>
          <w:rFonts w:ascii="Palatino Linotype" w:hAnsi="Palatino Linotype" w:cs="Arial"/>
        </w:rPr>
        <w:t xml:space="preserve"> </w:t>
      </w:r>
      <w:r w:rsidR="00FF3111" w:rsidRPr="00550DAA">
        <w:rPr>
          <w:rFonts w:ascii="Palatino Linotype" w:hAnsi="Palatino Linotype" w:cs="Arial"/>
        </w:rPr>
        <w:t>remisión</w:t>
      </w:r>
      <w:r w:rsidR="00D730A4" w:rsidRPr="00550DAA">
        <w:rPr>
          <w:rFonts w:ascii="Palatino Linotype" w:hAnsi="Palatino Linotype" w:cs="Arial"/>
        </w:rPr>
        <w:t xml:space="preserve"> </w:t>
      </w:r>
      <w:r w:rsidR="00FF3111" w:rsidRPr="00550DAA">
        <w:rPr>
          <w:rFonts w:ascii="Palatino Linotype" w:hAnsi="Palatino Linotype" w:cs="Arial"/>
        </w:rPr>
        <w:t>del</w:t>
      </w:r>
      <w:r w:rsidR="00D730A4" w:rsidRPr="00550DAA">
        <w:rPr>
          <w:rFonts w:ascii="Palatino Linotype" w:hAnsi="Palatino Linotype" w:cs="Arial"/>
        </w:rPr>
        <w:t xml:space="preserve"> </w:t>
      </w:r>
      <w:r w:rsidR="00FF3111" w:rsidRPr="00550DAA">
        <w:rPr>
          <w:rFonts w:ascii="Palatino Linotype" w:hAnsi="Palatino Linotype" w:cs="Arial"/>
        </w:rPr>
        <w:t>mismo</w:t>
      </w:r>
      <w:r w:rsidR="00D730A4" w:rsidRPr="00550DAA">
        <w:rPr>
          <w:rFonts w:ascii="Palatino Linotype" w:hAnsi="Palatino Linotype" w:cs="Arial"/>
        </w:rPr>
        <w:t xml:space="preserve"> </w:t>
      </w:r>
      <w:r w:rsidR="00FF3111" w:rsidRPr="00550DAA">
        <w:rPr>
          <w:rFonts w:ascii="Palatino Linotype" w:hAnsi="Palatino Linotype" w:cs="Arial"/>
        </w:rPr>
        <w:t>a</w:t>
      </w:r>
      <w:r w:rsidR="00D730A4" w:rsidRPr="00550DAA">
        <w:rPr>
          <w:rFonts w:ascii="Palatino Linotype" w:hAnsi="Palatino Linotype" w:cs="Arial"/>
        </w:rPr>
        <w:t xml:space="preserve"> </w:t>
      </w:r>
      <w:r w:rsidR="00FF3111" w:rsidRPr="00550DAA">
        <w:rPr>
          <w:rFonts w:ascii="Palatino Linotype" w:hAnsi="Palatino Linotype" w:cs="Arial"/>
        </w:rPr>
        <w:t>efecto</w:t>
      </w:r>
      <w:r w:rsidR="00D730A4" w:rsidRPr="00550DAA">
        <w:rPr>
          <w:rFonts w:ascii="Palatino Linotype" w:hAnsi="Palatino Linotype" w:cs="Arial"/>
        </w:rPr>
        <w:t xml:space="preserve"> </w:t>
      </w:r>
      <w:r w:rsidR="00FF3111" w:rsidRPr="00550DAA">
        <w:rPr>
          <w:rFonts w:ascii="Palatino Linotype" w:hAnsi="Palatino Linotype" w:cs="Arial"/>
          <w:lang w:val="es-ES_tradnl"/>
        </w:rPr>
        <w:t>de</w:t>
      </w:r>
      <w:r w:rsidR="00D730A4" w:rsidRPr="00550DAA">
        <w:rPr>
          <w:rFonts w:ascii="Palatino Linotype" w:hAnsi="Palatino Linotype" w:cs="Arial"/>
        </w:rPr>
        <w:t xml:space="preserve"> </w:t>
      </w:r>
      <w:r w:rsidR="00FF3111" w:rsidRPr="00550DAA">
        <w:rPr>
          <w:rFonts w:ascii="Palatino Linotype" w:hAnsi="Palatino Linotype" w:cs="Arial"/>
        </w:rPr>
        <w:t>ser</w:t>
      </w:r>
      <w:r w:rsidR="00D730A4" w:rsidRPr="00550DAA">
        <w:rPr>
          <w:rFonts w:ascii="Palatino Linotype" w:hAnsi="Palatino Linotype" w:cs="Arial"/>
        </w:rPr>
        <w:t xml:space="preserve"> </w:t>
      </w:r>
      <w:r w:rsidR="00FF3111" w:rsidRPr="00550DAA">
        <w:rPr>
          <w:rFonts w:ascii="Palatino Linotype" w:hAnsi="Palatino Linotype" w:cs="Arial"/>
        </w:rPr>
        <w:t>resuelto,</w:t>
      </w:r>
      <w:r w:rsidR="00D730A4" w:rsidRPr="00550DAA">
        <w:rPr>
          <w:rFonts w:ascii="Palatino Linotype" w:hAnsi="Palatino Linotype" w:cs="Arial"/>
        </w:rPr>
        <w:t xml:space="preserve"> </w:t>
      </w:r>
      <w:r w:rsidR="00FF3111" w:rsidRPr="00550DAA">
        <w:rPr>
          <w:rFonts w:ascii="Palatino Linotype" w:hAnsi="Palatino Linotype" w:cs="Arial"/>
        </w:rPr>
        <w:t>de</w:t>
      </w:r>
      <w:r w:rsidR="00D730A4" w:rsidRPr="00550DAA">
        <w:rPr>
          <w:rFonts w:ascii="Palatino Linotype" w:hAnsi="Palatino Linotype" w:cs="Arial"/>
        </w:rPr>
        <w:t xml:space="preserve"> </w:t>
      </w:r>
      <w:r w:rsidR="00FF3111" w:rsidRPr="00550DAA">
        <w:rPr>
          <w:rFonts w:ascii="Palatino Linotype" w:hAnsi="Palatino Linotype" w:cs="Arial"/>
        </w:rPr>
        <w:t>conformidad</w:t>
      </w:r>
      <w:r w:rsidR="00D730A4" w:rsidRPr="00550DAA">
        <w:rPr>
          <w:rFonts w:ascii="Palatino Linotype" w:hAnsi="Palatino Linotype" w:cs="Arial"/>
        </w:rPr>
        <w:t xml:space="preserve"> </w:t>
      </w:r>
      <w:r w:rsidR="00FF3111" w:rsidRPr="00550DAA">
        <w:rPr>
          <w:rFonts w:ascii="Palatino Linotype" w:hAnsi="Palatino Linotype" w:cs="Arial"/>
        </w:rPr>
        <w:t>con</w:t>
      </w:r>
      <w:r w:rsidR="00D730A4" w:rsidRPr="00550DAA">
        <w:rPr>
          <w:rFonts w:ascii="Palatino Linotype" w:hAnsi="Palatino Linotype" w:cs="Arial"/>
        </w:rPr>
        <w:t xml:space="preserve"> </w:t>
      </w:r>
      <w:r w:rsidR="00FF3111" w:rsidRPr="00550DAA">
        <w:rPr>
          <w:rFonts w:ascii="Palatino Linotype" w:hAnsi="Palatino Linotype" w:cs="Arial"/>
        </w:rPr>
        <w:t>lo</w:t>
      </w:r>
      <w:r w:rsidR="00D730A4" w:rsidRPr="00550DAA">
        <w:rPr>
          <w:rFonts w:ascii="Palatino Linotype" w:hAnsi="Palatino Linotype" w:cs="Arial"/>
        </w:rPr>
        <w:t xml:space="preserve"> </w:t>
      </w:r>
      <w:r w:rsidR="00FF3111" w:rsidRPr="00550DAA">
        <w:rPr>
          <w:rFonts w:ascii="Palatino Linotype" w:hAnsi="Palatino Linotype" w:cs="Arial"/>
        </w:rPr>
        <w:t>establecido</w:t>
      </w:r>
      <w:r w:rsidR="00D730A4" w:rsidRPr="00550DAA">
        <w:rPr>
          <w:rFonts w:ascii="Palatino Linotype" w:hAnsi="Palatino Linotype" w:cs="Arial"/>
        </w:rPr>
        <w:t xml:space="preserve"> </w:t>
      </w:r>
      <w:r w:rsidR="00FF3111" w:rsidRPr="00550DAA">
        <w:rPr>
          <w:rFonts w:ascii="Palatino Linotype" w:hAnsi="Palatino Linotype" w:cs="Arial"/>
        </w:rPr>
        <w:t>en</w:t>
      </w:r>
      <w:r w:rsidR="00D730A4" w:rsidRPr="00550DAA">
        <w:rPr>
          <w:rFonts w:ascii="Palatino Linotype" w:hAnsi="Palatino Linotype" w:cs="Arial"/>
        </w:rPr>
        <w:t xml:space="preserve"> </w:t>
      </w:r>
      <w:r w:rsidR="00FF3111" w:rsidRPr="00550DAA">
        <w:rPr>
          <w:rFonts w:ascii="Palatino Linotype" w:hAnsi="Palatino Linotype" w:cs="Arial"/>
        </w:rPr>
        <w:t>el</w:t>
      </w:r>
      <w:r w:rsidR="00D730A4" w:rsidRPr="00550DAA">
        <w:rPr>
          <w:rFonts w:ascii="Palatino Linotype" w:hAnsi="Palatino Linotype" w:cs="Arial"/>
        </w:rPr>
        <w:t xml:space="preserve"> </w:t>
      </w:r>
      <w:r w:rsidR="00FF3111" w:rsidRPr="00550DAA">
        <w:rPr>
          <w:rFonts w:ascii="Palatino Linotype" w:hAnsi="Palatino Linotype" w:cs="Arial"/>
        </w:rPr>
        <w:t>artículo</w:t>
      </w:r>
      <w:r w:rsidR="00D730A4" w:rsidRPr="00550DAA">
        <w:rPr>
          <w:rFonts w:ascii="Palatino Linotype" w:hAnsi="Palatino Linotype" w:cs="Arial"/>
        </w:rPr>
        <w:t xml:space="preserve"> </w:t>
      </w:r>
      <w:r w:rsidR="00FF3111" w:rsidRPr="00550DAA">
        <w:rPr>
          <w:rFonts w:ascii="Palatino Linotype" w:hAnsi="Palatino Linotype" w:cs="Arial"/>
        </w:rPr>
        <w:t>185</w:t>
      </w:r>
      <w:r w:rsidR="006F1530" w:rsidRPr="00550DAA">
        <w:rPr>
          <w:rFonts w:ascii="Palatino Linotype" w:hAnsi="Palatino Linotype" w:cs="Arial"/>
        </w:rPr>
        <w:t>,</w:t>
      </w:r>
      <w:r w:rsidR="00D730A4" w:rsidRPr="00550DAA">
        <w:rPr>
          <w:rFonts w:ascii="Palatino Linotype" w:hAnsi="Palatino Linotype" w:cs="Arial"/>
        </w:rPr>
        <w:t xml:space="preserve"> </w:t>
      </w:r>
      <w:r w:rsidR="00FF3111" w:rsidRPr="00550DAA">
        <w:rPr>
          <w:rFonts w:ascii="Palatino Linotype" w:hAnsi="Palatino Linotype" w:cs="Arial"/>
        </w:rPr>
        <w:t>fracciones</w:t>
      </w:r>
      <w:r w:rsidR="00D730A4" w:rsidRPr="00550DAA">
        <w:rPr>
          <w:rFonts w:ascii="Palatino Linotype" w:hAnsi="Palatino Linotype" w:cs="Arial"/>
        </w:rPr>
        <w:t xml:space="preserve"> </w:t>
      </w:r>
      <w:r w:rsidR="00FF3111" w:rsidRPr="00550DAA">
        <w:rPr>
          <w:rFonts w:ascii="Palatino Linotype" w:hAnsi="Palatino Linotype" w:cs="Arial"/>
        </w:rPr>
        <w:t>VI</w:t>
      </w:r>
      <w:r w:rsidR="00D730A4" w:rsidRPr="00550DAA">
        <w:rPr>
          <w:rFonts w:ascii="Palatino Linotype" w:hAnsi="Palatino Linotype" w:cs="Arial"/>
        </w:rPr>
        <w:t xml:space="preserve"> </w:t>
      </w:r>
      <w:r w:rsidR="00FF3111" w:rsidRPr="00550DAA">
        <w:rPr>
          <w:rFonts w:ascii="Palatino Linotype" w:hAnsi="Palatino Linotype" w:cs="Arial"/>
        </w:rPr>
        <w:t>y</w:t>
      </w:r>
      <w:r w:rsidR="00D730A4" w:rsidRPr="00550DAA">
        <w:rPr>
          <w:rFonts w:ascii="Palatino Linotype" w:hAnsi="Palatino Linotype" w:cs="Arial"/>
        </w:rPr>
        <w:t xml:space="preserve"> </w:t>
      </w:r>
      <w:r w:rsidR="00FF3111" w:rsidRPr="00550DAA">
        <w:rPr>
          <w:rFonts w:ascii="Palatino Linotype" w:hAnsi="Palatino Linotype" w:cs="Arial"/>
        </w:rPr>
        <w:t>VIII</w:t>
      </w:r>
      <w:r w:rsidR="00D730A4" w:rsidRPr="00550DAA">
        <w:rPr>
          <w:rFonts w:ascii="Palatino Linotype" w:hAnsi="Palatino Linotype" w:cs="Arial"/>
        </w:rPr>
        <w:t xml:space="preserve"> </w:t>
      </w:r>
      <w:r w:rsidR="00FF3111" w:rsidRPr="00550DAA">
        <w:rPr>
          <w:rFonts w:ascii="Palatino Linotype" w:hAnsi="Palatino Linotype" w:cs="Arial"/>
        </w:rPr>
        <w:t>de</w:t>
      </w:r>
      <w:r w:rsidR="00D730A4" w:rsidRPr="00550DAA">
        <w:rPr>
          <w:rFonts w:ascii="Palatino Linotype" w:hAnsi="Palatino Linotype" w:cs="Arial"/>
        </w:rPr>
        <w:t xml:space="preserve"> </w:t>
      </w:r>
      <w:r w:rsidR="00FF3111" w:rsidRPr="00550DAA">
        <w:rPr>
          <w:rFonts w:ascii="Palatino Linotype" w:hAnsi="Palatino Linotype" w:cs="Arial"/>
        </w:rPr>
        <w:t>la</w:t>
      </w:r>
      <w:r w:rsidR="00D730A4" w:rsidRPr="00550DAA">
        <w:rPr>
          <w:rFonts w:ascii="Palatino Linotype" w:hAnsi="Palatino Linotype" w:cs="Arial"/>
        </w:rPr>
        <w:t xml:space="preserve"> </w:t>
      </w:r>
      <w:r w:rsidR="00FF3111" w:rsidRPr="00550DAA">
        <w:rPr>
          <w:rFonts w:ascii="Palatino Linotype" w:hAnsi="Palatino Linotype" w:cs="Arial"/>
        </w:rPr>
        <w:t>Ley</w:t>
      </w:r>
      <w:r w:rsidR="00D730A4" w:rsidRPr="00550DAA">
        <w:rPr>
          <w:rFonts w:ascii="Palatino Linotype" w:hAnsi="Palatino Linotype" w:cs="Arial"/>
        </w:rPr>
        <w:t xml:space="preserve"> </w:t>
      </w:r>
      <w:r w:rsidR="00FF3111" w:rsidRPr="00550DAA">
        <w:rPr>
          <w:rFonts w:ascii="Palatino Linotype" w:hAnsi="Palatino Linotype" w:cs="Arial"/>
        </w:rPr>
        <w:t>de</w:t>
      </w:r>
      <w:r w:rsidR="00D730A4" w:rsidRPr="00550DAA">
        <w:rPr>
          <w:rFonts w:ascii="Palatino Linotype" w:hAnsi="Palatino Linotype" w:cs="Arial"/>
        </w:rPr>
        <w:t xml:space="preserve"> </w:t>
      </w:r>
      <w:r w:rsidR="00FF3111" w:rsidRPr="00550DAA">
        <w:rPr>
          <w:rFonts w:ascii="Palatino Linotype" w:hAnsi="Palatino Linotype" w:cs="Arial"/>
        </w:rPr>
        <w:t>Transparencia</w:t>
      </w:r>
      <w:r w:rsidR="00D730A4" w:rsidRPr="00550DAA">
        <w:rPr>
          <w:rFonts w:ascii="Palatino Linotype" w:hAnsi="Palatino Linotype" w:cs="Arial"/>
        </w:rPr>
        <w:t xml:space="preserve"> </w:t>
      </w:r>
      <w:r w:rsidR="00FF3111" w:rsidRPr="00550DAA">
        <w:rPr>
          <w:rFonts w:ascii="Palatino Linotype" w:hAnsi="Palatino Linotype" w:cs="Arial"/>
        </w:rPr>
        <w:t>y</w:t>
      </w:r>
      <w:r w:rsidR="00D730A4" w:rsidRPr="00550DAA">
        <w:rPr>
          <w:rFonts w:ascii="Palatino Linotype" w:hAnsi="Palatino Linotype" w:cs="Arial"/>
        </w:rPr>
        <w:t xml:space="preserve"> </w:t>
      </w:r>
      <w:r w:rsidR="00FF3111" w:rsidRPr="00550DAA">
        <w:rPr>
          <w:rFonts w:ascii="Palatino Linotype" w:hAnsi="Palatino Linotype" w:cs="Arial"/>
        </w:rPr>
        <w:t>Acceso</w:t>
      </w:r>
      <w:r w:rsidR="00D730A4" w:rsidRPr="00550DAA">
        <w:rPr>
          <w:rFonts w:ascii="Palatino Linotype" w:hAnsi="Palatino Linotype" w:cs="Arial"/>
        </w:rPr>
        <w:t xml:space="preserve"> </w:t>
      </w:r>
      <w:r w:rsidR="00FF3111" w:rsidRPr="00550DAA">
        <w:rPr>
          <w:rFonts w:ascii="Palatino Linotype" w:hAnsi="Palatino Linotype" w:cs="Arial"/>
        </w:rPr>
        <w:t>a</w:t>
      </w:r>
      <w:r w:rsidR="00D730A4" w:rsidRPr="00550DAA">
        <w:rPr>
          <w:rFonts w:ascii="Palatino Linotype" w:hAnsi="Palatino Linotype" w:cs="Arial"/>
        </w:rPr>
        <w:t xml:space="preserve"> </w:t>
      </w:r>
      <w:r w:rsidR="00FF3111" w:rsidRPr="00550DAA">
        <w:rPr>
          <w:rFonts w:ascii="Palatino Linotype" w:hAnsi="Palatino Linotype" w:cs="Arial"/>
        </w:rPr>
        <w:t>la</w:t>
      </w:r>
      <w:r w:rsidR="00D730A4" w:rsidRPr="00550DAA">
        <w:rPr>
          <w:rFonts w:ascii="Palatino Linotype" w:hAnsi="Palatino Linotype" w:cs="Arial"/>
        </w:rPr>
        <w:t xml:space="preserve"> </w:t>
      </w:r>
      <w:r w:rsidR="00FF3111" w:rsidRPr="00550DAA">
        <w:rPr>
          <w:rFonts w:ascii="Palatino Linotype" w:hAnsi="Palatino Linotype" w:cs="Arial"/>
        </w:rPr>
        <w:t>Información</w:t>
      </w:r>
      <w:r w:rsidR="00D730A4" w:rsidRPr="00550DAA">
        <w:rPr>
          <w:rFonts w:ascii="Palatino Linotype" w:hAnsi="Palatino Linotype" w:cs="Arial"/>
        </w:rPr>
        <w:t xml:space="preserve"> </w:t>
      </w:r>
      <w:r w:rsidR="00FF3111" w:rsidRPr="00550DAA">
        <w:rPr>
          <w:rFonts w:ascii="Palatino Linotype" w:hAnsi="Palatino Linotype" w:cs="Arial"/>
        </w:rPr>
        <w:t>Pública</w:t>
      </w:r>
      <w:r w:rsidR="00D730A4" w:rsidRPr="00550DAA">
        <w:rPr>
          <w:rFonts w:ascii="Palatino Linotype" w:hAnsi="Palatino Linotype" w:cs="Arial"/>
        </w:rPr>
        <w:t xml:space="preserve"> </w:t>
      </w:r>
      <w:r w:rsidR="00FF3111" w:rsidRPr="00550DAA">
        <w:rPr>
          <w:rFonts w:ascii="Palatino Linotype" w:hAnsi="Palatino Linotype" w:cs="Arial"/>
        </w:rPr>
        <w:t>del</w:t>
      </w:r>
      <w:r w:rsidR="00D730A4" w:rsidRPr="00550DAA">
        <w:rPr>
          <w:rFonts w:ascii="Palatino Linotype" w:hAnsi="Palatino Linotype" w:cs="Arial"/>
        </w:rPr>
        <w:t xml:space="preserve"> </w:t>
      </w:r>
      <w:r w:rsidR="00FF3111" w:rsidRPr="00550DAA">
        <w:rPr>
          <w:rFonts w:ascii="Palatino Linotype" w:hAnsi="Palatino Linotype" w:cs="Arial"/>
        </w:rPr>
        <w:t>Estado</w:t>
      </w:r>
      <w:r w:rsidR="00D730A4" w:rsidRPr="00550DAA">
        <w:rPr>
          <w:rFonts w:ascii="Palatino Linotype" w:hAnsi="Palatino Linotype" w:cs="Arial"/>
        </w:rPr>
        <w:t xml:space="preserve"> </w:t>
      </w:r>
      <w:r w:rsidR="00FF3111" w:rsidRPr="00550DAA">
        <w:rPr>
          <w:rFonts w:ascii="Palatino Linotype" w:hAnsi="Palatino Linotype" w:cs="Arial"/>
        </w:rPr>
        <w:t>de</w:t>
      </w:r>
      <w:r w:rsidR="00D730A4" w:rsidRPr="00550DAA">
        <w:rPr>
          <w:rFonts w:ascii="Palatino Linotype" w:hAnsi="Palatino Linotype" w:cs="Arial"/>
        </w:rPr>
        <w:t xml:space="preserve"> </w:t>
      </w:r>
      <w:r w:rsidR="00FF3111" w:rsidRPr="00550DAA">
        <w:rPr>
          <w:rFonts w:ascii="Palatino Linotype" w:hAnsi="Palatino Linotype" w:cs="Arial"/>
        </w:rPr>
        <w:t>México</w:t>
      </w:r>
      <w:r w:rsidR="00D730A4" w:rsidRPr="00550DAA">
        <w:rPr>
          <w:rFonts w:ascii="Palatino Linotype" w:hAnsi="Palatino Linotype" w:cs="Arial"/>
        </w:rPr>
        <w:t xml:space="preserve"> </w:t>
      </w:r>
      <w:r w:rsidR="00FF3111" w:rsidRPr="00550DAA">
        <w:rPr>
          <w:rFonts w:ascii="Palatino Linotype" w:hAnsi="Palatino Linotype" w:cs="Arial"/>
        </w:rPr>
        <w:t>y</w:t>
      </w:r>
      <w:r w:rsidR="00D730A4" w:rsidRPr="00550DAA">
        <w:rPr>
          <w:rFonts w:ascii="Palatino Linotype" w:hAnsi="Palatino Linotype" w:cs="Arial"/>
        </w:rPr>
        <w:t xml:space="preserve"> </w:t>
      </w:r>
      <w:r w:rsidR="00FF3111" w:rsidRPr="00550DAA">
        <w:rPr>
          <w:rFonts w:ascii="Palatino Linotype" w:hAnsi="Palatino Linotype" w:cs="Arial"/>
        </w:rPr>
        <w:t>Municipios</w:t>
      </w:r>
      <w:r w:rsidR="001631A5" w:rsidRPr="00550DAA">
        <w:rPr>
          <w:rFonts w:ascii="Palatino Linotype" w:hAnsi="Palatino Linotype" w:cs="Arial"/>
        </w:rPr>
        <w:t>.</w:t>
      </w:r>
    </w:p>
    <w:p w14:paraId="3337B2BA" w14:textId="77777777" w:rsidR="004B4CB8" w:rsidRPr="00550DAA"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550DAA">
        <w:rPr>
          <w:rFonts w:ascii="Palatino Linotype" w:hAnsi="Palatino Linotype"/>
          <w:b/>
          <w:bCs/>
          <w:spacing w:val="60"/>
          <w:sz w:val="28"/>
        </w:rPr>
        <w:t>CONSIDERANDO</w:t>
      </w:r>
    </w:p>
    <w:p w14:paraId="7AD0622B" w14:textId="77777777" w:rsidR="00BE201E" w:rsidRPr="00550DAA"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550DAA">
        <w:rPr>
          <w:rFonts w:ascii="Palatino Linotype" w:hAnsi="Palatino Linotype"/>
          <w:b/>
        </w:rPr>
        <w:t>Competencia</w:t>
      </w:r>
      <w:r w:rsidRPr="00550DAA">
        <w:rPr>
          <w:rFonts w:ascii="Palatino Linotype" w:hAnsi="Palatino Linotype"/>
        </w:rPr>
        <w:t>.</w:t>
      </w:r>
      <w:r w:rsidR="00D730A4" w:rsidRPr="00550DAA">
        <w:rPr>
          <w:rFonts w:ascii="Palatino Linotype" w:hAnsi="Palatino Linotype"/>
          <w:b/>
        </w:rPr>
        <w:t xml:space="preserve"> </w:t>
      </w:r>
      <w:r w:rsidR="00BE201E" w:rsidRPr="00550DA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550DAA">
        <w:rPr>
          <w:rFonts w:ascii="Palatino Linotype" w:hAnsi="Palatino Linotype"/>
        </w:rPr>
        <w:t xml:space="preserve"> segundo</w:t>
      </w:r>
      <w:r w:rsidR="00BE201E" w:rsidRPr="00550DAA">
        <w:rPr>
          <w:rFonts w:ascii="Palatino Linotype" w:hAnsi="Palatino Linotype"/>
        </w:rPr>
        <w:t xml:space="preserve">, vigésimo </w:t>
      </w:r>
      <w:r w:rsidR="00E06DEA" w:rsidRPr="00550DAA">
        <w:rPr>
          <w:rFonts w:ascii="Palatino Linotype" w:hAnsi="Palatino Linotype"/>
        </w:rPr>
        <w:t>tercero</w:t>
      </w:r>
      <w:r w:rsidR="00BE201E" w:rsidRPr="00550DAA">
        <w:rPr>
          <w:rFonts w:ascii="Palatino Linotype" w:hAnsi="Palatino Linotype"/>
        </w:rPr>
        <w:t xml:space="preserve"> y vigésimo </w:t>
      </w:r>
      <w:r w:rsidR="00E06DEA" w:rsidRPr="00550DAA">
        <w:rPr>
          <w:rFonts w:ascii="Palatino Linotype" w:hAnsi="Palatino Linotype"/>
        </w:rPr>
        <w:t>cuarto</w:t>
      </w:r>
      <w:r w:rsidR="00BE201E" w:rsidRPr="00550DAA">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550DAA">
        <w:rPr>
          <w:rFonts w:ascii="Palatino Linotype" w:hAnsi="Palatino Linotype" w:cs="Arial"/>
        </w:rPr>
        <w:t>.</w:t>
      </w:r>
    </w:p>
    <w:p w14:paraId="275316F4" w14:textId="76803F8C" w:rsidR="0034196C" w:rsidRPr="00550DAA"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550DAA">
        <w:rPr>
          <w:rFonts w:ascii="Palatino Linotype" w:hAnsi="Palatino Linotype" w:cs="Arial"/>
          <w:b/>
        </w:rPr>
        <w:t xml:space="preserve"> </w:t>
      </w:r>
      <w:r w:rsidR="0034196C" w:rsidRPr="00550DAA">
        <w:rPr>
          <w:rFonts w:ascii="Palatino Linotype" w:hAnsi="Palatino Linotype" w:cs="Arial"/>
          <w:b/>
        </w:rPr>
        <w:t>Interés.</w:t>
      </w:r>
      <w:r w:rsidR="00D730A4" w:rsidRPr="00550DAA">
        <w:rPr>
          <w:rFonts w:ascii="Palatino Linotype" w:hAnsi="Palatino Linotype" w:cs="Arial"/>
        </w:rPr>
        <w:t xml:space="preserve"> </w:t>
      </w:r>
      <w:r w:rsidR="0034196C" w:rsidRPr="00550DAA">
        <w:rPr>
          <w:rFonts w:ascii="Palatino Linotype" w:hAnsi="Palatino Linotype" w:cs="Arial"/>
        </w:rPr>
        <w:t>El</w:t>
      </w:r>
      <w:r w:rsidR="00D730A4" w:rsidRPr="00550DAA">
        <w:rPr>
          <w:rFonts w:ascii="Palatino Linotype" w:hAnsi="Palatino Linotype" w:cs="Arial"/>
        </w:rPr>
        <w:t xml:space="preserve"> </w:t>
      </w:r>
      <w:r w:rsidR="0034196C" w:rsidRPr="00550DAA">
        <w:rPr>
          <w:rFonts w:ascii="Palatino Linotype" w:hAnsi="Palatino Linotype"/>
        </w:rPr>
        <w:t>recurso</w:t>
      </w:r>
      <w:r w:rsidR="00D730A4" w:rsidRPr="00550DAA">
        <w:rPr>
          <w:rFonts w:ascii="Palatino Linotype" w:hAnsi="Palatino Linotype" w:cs="Arial"/>
        </w:rPr>
        <w:t xml:space="preserve"> </w:t>
      </w:r>
      <w:r w:rsidR="0034196C" w:rsidRPr="00550DAA">
        <w:rPr>
          <w:rFonts w:ascii="Palatino Linotype" w:hAnsi="Palatino Linotype" w:cs="Arial"/>
        </w:rPr>
        <w:t>de</w:t>
      </w:r>
      <w:r w:rsidR="00D730A4" w:rsidRPr="00550DAA">
        <w:rPr>
          <w:rFonts w:ascii="Palatino Linotype" w:hAnsi="Palatino Linotype" w:cs="Arial"/>
        </w:rPr>
        <w:t xml:space="preserve"> </w:t>
      </w:r>
      <w:r w:rsidR="0034196C" w:rsidRPr="00550DAA">
        <w:rPr>
          <w:rFonts w:ascii="Palatino Linotype" w:hAnsi="Palatino Linotype" w:cs="Arial"/>
        </w:rPr>
        <w:t>revisión</w:t>
      </w:r>
      <w:r w:rsidR="00D730A4" w:rsidRPr="00550DAA">
        <w:rPr>
          <w:rFonts w:ascii="Palatino Linotype" w:hAnsi="Palatino Linotype" w:cs="Arial"/>
        </w:rPr>
        <w:t xml:space="preserve"> </w:t>
      </w:r>
      <w:r w:rsidR="0034196C" w:rsidRPr="00550DAA">
        <w:rPr>
          <w:rFonts w:ascii="Palatino Linotype" w:hAnsi="Palatino Linotype" w:cs="Arial"/>
        </w:rPr>
        <w:t>fue</w:t>
      </w:r>
      <w:r w:rsidR="00D730A4" w:rsidRPr="00550DAA">
        <w:rPr>
          <w:rFonts w:ascii="Palatino Linotype" w:hAnsi="Palatino Linotype" w:cs="Arial"/>
        </w:rPr>
        <w:t xml:space="preserve"> </w:t>
      </w:r>
      <w:r w:rsidR="0034196C" w:rsidRPr="00550DAA">
        <w:rPr>
          <w:rFonts w:ascii="Palatino Linotype" w:hAnsi="Palatino Linotype"/>
        </w:rPr>
        <w:t>interpuesto</w:t>
      </w:r>
      <w:r w:rsidR="00D730A4" w:rsidRPr="00550DAA">
        <w:rPr>
          <w:rFonts w:ascii="Palatino Linotype" w:hAnsi="Palatino Linotype" w:cs="Arial"/>
        </w:rPr>
        <w:t xml:space="preserve"> </w:t>
      </w:r>
      <w:r w:rsidR="0034196C" w:rsidRPr="00550DAA">
        <w:rPr>
          <w:rFonts w:ascii="Palatino Linotype" w:hAnsi="Palatino Linotype" w:cs="Arial"/>
        </w:rPr>
        <w:t>por</w:t>
      </w:r>
      <w:r w:rsidR="00D730A4" w:rsidRPr="00550DAA">
        <w:rPr>
          <w:rFonts w:ascii="Palatino Linotype" w:hAnsi="Palatino Linotype" w:cs="Arial"/>
        </w:rPr>
        <w:t xml:space="preserve"> </w:t>
      </w:r>
      <w:r w:rsidR="0034196C" w:rsidRPr="00550DAA">
        <w:rPr>
          <w:rFonts w:ascii="Palatino Linotype" w:hAnsi="Palatino Linotype" w:cs="Arial"/>
        </w:rPr>
        <w:t>parte</w:t>
      </w:r>
      <w:r w:rsidR="00D730A4" w:rsidRPr="00550DAA">
        <w:rPr>
          <w:rFonts w:ascii="Palatino Linotype" w:hAnsi="Palatino Linotype" w:cs="Arial"/>
        </w:rPr>
        <w:t xml:space="preserve"> </w:t>
      </w:r>
      <w:r w:rsidR="0034196C" w:rsidRPr="00550DAA">
        <w:rPr>
          <w:rFonts w:ascii="Palatino Linotype" w:hAnsi="Palatino Linotype" w:cs="Arial"/>
        </w:rPr>
        <w:t>legítima</w:t>
      </w:r>
      <w:r w:rsidR="00D730A4" w:rsidRPr="00550DAA">
        <w:rPr>
          <w:rFonts w:ascii="Palatino Linotype" w:hAnsi="Palatino Linotype" w:cs="Arial"/>
        </w:rPr>
        <w:t xml:space="preserve"> </w:t>
      </w:r>
      <w:r w:rsidR="0034196C" w:rsidRPr="00550DAA">
        <w:rPr>
          <w:rFonts w:ascii="Palatino Linotype" w:hAnsi="Palatino Linotype" w:cs="Arial"/>
        </w:rPr>
        <w:t>en</w:t>
      </w:r>
      <w:r w:rsidR="00D730A4" w:rsidRPr="00550DAA">
        <w:rPr>
          <w:rFonts w:ascii="Palatino Linotype" w:hAnsi="Palatino Linotype" w:cs="Arial"/>
        </w:rPr>
        <w:t xml:space="preserve"> </w:t>
      </w:r>
      <w:r w:rsidR="0034196C" w:rsidRPr="00550DAA">
        <w:rPr>
          <w:rFonts w:ascii="Palatino Linotype" w:hAnsi="Palatino Linotype" w:cs="Arial"/>
        </w:rPr>
        <w:t>atención</w:t>
      </w:r>
      <w:r w:rsidR="00D730A4" w:rsidRPr="00550DAA">
        <w:rPr>
          <w:rFonts w:ascii="Palatino Linotype" w:hAnsi="Palatino Linotype" w:cs="Arial"/>
        </w:rPr>
        <w:t xml:space="preserve"> </w:t>
      </w:r>
      <w:r w:rsidR="0034196C" w:rsidRPr="00550DAA">
        <w:rPr>
          <w:rFonts w:ascii="Palatino Linotype" w:hAnsi="Palatino Linotype" w:cs="Arial"/>
        </w:rPr>
        <w:t>a</w:t>
      </w:r>
      <w:r w:rsidR="00D730A4" w:rsidRPr="00550DAA">
        <w:rPr>
          <w:rFonts w:ascii="Palatino Linotype" w:hAnsi="Palatino Linotype" w:cs="Arial"/>
        </w:rPr>
        <w:t xml:space="preserve"> </w:t>
      </w:r>
      <w:r w:rsidR="0034196C" w:rsidRPr="00550DAA">
        <w:rPr>
          <w:rFonts w:ascii="Palatino Linotype" w:hAnsi="Palatino Linotype" w:cs="Arial"/>
        </w:rPr>
        <w:t>que</w:t>
      </w:r>
      <w:r w:rsidR="00D730A4" w:rsidRPr="00550DAA">
        <w:rPr>
          <w:rFonts w:ascii="Palatino Linotype" w:hAnsi="Palatino Linotype" w:cs="Arial"/>
        </w:rPr>
        <w:t xml:space="preserve"> </w:t>
      </w:r>
      <w:r w:rsidR="0034196C" w:rsidRPr="00550DAA">
        <w:rPr>
          <w:rFonts w:ascii="Palatino Linotype" w:hAnsi="Palatino Linotype" w:cs="Arial"/>
        </w:rPr>
        <w:t>fue</w:t>
      </w:r>
      <w:r w:rsidR="00D730A4" w:rsidRPr="00550DAA">
        <w:rPr>
          <w:rFonts w:ascii="Palatino Linotype" w:hAnsi="Palatino Linotype" w:cs="Arial"/>
        </w:rPr>
        <w:t xml:space="preserve"> </w:t>
      </w:r>
      <w:r w:rsidR="0034196C" w:rsidRPr="00550DAA">
        <w:rPr>
          <w:rFonts w:ascii="Palatino Linotype" w:hAnsi="Palatino Linotype"/>
        </w:rPr>
        <w:t>presentado</w:t>
      </w:r>
      <w:r w:rsidR="00D730A4" w:rsidRPr="00550DAA">
        <w:rPr>
          <w:rFonts w:ascii="Palatino Linotype" w:hAnsi="Palatino Linotype" w:cs="Arial"/>
        </w:rPr>
        <w:t xml:space="preserve"> </w:t>
      </w:r>
      <w:r w:rsidR="0034196C" w:rsidRPr="00550DAA">
        <w:rPr>
          <w:rFonts w:ascii="Palatino Linotype" w:hAnsi="Palatino Linotype" w:cs="Arial"/>
        </w:rPr>
        <w:t>por</w:t>
      </w:r>
      <w:r w:rsidR="00D730A4" w:rsidRPr="00550DAA">
        <w:rPr>
          <w:rFonts w:ascii="Palatino Linotype" w:hAnsi="Palatino Linotype" w:cs="Arial"/>
        </w:rPr>
        <w:t xml:space="preserve"> </w:t>
      </w:r>
      <w:r w:rsidR="00194823" w:rsidRPr="00550DAA">
        <w:rPr>
          <w:rFonts w:ascii="Palatino Linotype" w:hAnsi="Palatino Linotype" w:cs="Arial"/>
          <w:b/>
        </w:rPr>
        <w:t>EL RECURRENTE</w:t>
      </w:r>
      <w:r w:rsidR="0034196C" w:rsidRPr="00550DAA">
        <w:rPr>
          <w:rFonts w:ascii="Palatino Linotype" w:hAnsi="Palatino Linotype" w:cs="Arial"/>
          <w:snapToGrid w:val="0"/>
        </w:rPr>
        <w:t>,</w:t>
      </w:r>
      <w:r w:rsidR="00D730A4" w:rsidRPr="00550DAA">
        <w:rPr>
          <w:rFonts w:ascii="Palatino Linotype" w:hAnsi="Palatino Linotype" w:cs="Arial"/>
          <w:snapToGrid w:val="0"/>
        </w:rPr>
        <w:t xml:space="preserve"> </w:t>
      </w:r>
      <w:r w:rsidR="0034196C" w:rsidRPr="00550DAA">
        <w:rPr>
          <w:rFonts w:ascii="Palatino Linotype" w:hAnsi="Palatino Linotype" w:cs="Arial"/>
        </w:rPr>
        <w:t>quien</w:t>
      </w:r>
      <w:r w:rsidR="00D730A4" w:rsidRPr="00550DAA">
        <w:rPr>
          <w:rFonts w:ascii="Palatino Linotype" w:hAnsi="Palatino Linotype" w:cs="Arial"/>
          <w:snapToGrid w:val="0"/>
        </w:rPr>
        <w:t xml:space="preserve"> </w:t>
      </w:r>
      <w:r w:rsidR="0034196C" w:rsidRPr="00550DAA">
        <w:rPr>
          <w:rFonts w:ascii="Palatino Linotype" w:hAnsi="Palatino Linotype"/>
        </w:rPr>
        <w:t>formuló</w:t>
      </w:r>
      <w:r w:rsidR="00D730A4" w:rsidRPr="00550DAA">
        <w:rPr>
          <w:rFonts w:ascii="Palatino Linotype" w:hAnsi="Palatino Linotype" w:cs="Arial"/>
          <w:snapToGrid w:val="0"/>
        </w:rPr>
        <w:t xml:space="preserve"> </w:t>
      </w:r>
      <w:r w:rsidR="0034196C" w:rsidRPr="00550DAA">
        <w:rPr>
          <w:rFonts w:ascii="Palatino Linotype" w:hAnsi="Palatino Linotype" w:cs="Arial"/>
          <w:snapToGrid w:val="0"/>
        </w:rPr>
        <w:t>la</w:t>
      </w:r>
      <w:r w:rsidR="00D730A4" w:rsidRPr="00550DAA">
        <w:rPr>
          <w:rFonts w:ascii="Palatino Linotype" w:hAnsi="Palatino Linotype" w:cs="Arial"/>
          <w:snapToGrid w:val="0"/>
        </w:rPr>
        <w:t xml:space="preserve"> </w:t>
      </w:r>
      <w:r w:rsidR="0034196C" w:rsidRPr="00550DAA">
        <w:rPr>
          <w:rFonts w:ascii="Palatino Linotype" w:hAnsi="Palatino Linotype" w:cs="Arial"/>
        </w:rPr>
        <w:t>solicitud</w:t>
      </w:r>
      <w:r w:rsidR="00D730A4" w:rsidRPr="00550DAA">
        <w:rPr>
          <w:rFonts w:ascii="Palatino Linotype" w:hAnsi="Palatino Linotype" w:cs="Arial"/>
          <w:snapToGrid w:val="0"/>
        </w:rPr>
        <w:t xml:space="preserve"> </w:t>
      </w:r>
      <w:r w:rsidR="0034196C" w:rsidRPr="00550DAA">
        <w:rPr>
          <w:rFonts w:ascii="Palatino Linotype" w:hAnsi="Palatino Linotype" w:cs="Arial"/>
          <w:snapToGrid w:val="0"/>
        </w:rPr>
        <w:t>de</w:t>
      </w:r>
      <w:r w:rsidR="00D730A4" w:rsidRPr="00550DAA">
        <w:rPr>
          <w:rFonts w:ascii="Palatino Linotype" w:hAnsi="Palatino Linotype" w:cs="Arial"/>
          <w:snapToGrid w:val="0"/>
        </w:rPr>
        <w:t xml:space="preserve"> </w:t>
      </w:r>
      <w:r w:rsidR="0034196C" w:rsidRPr="00550DAA">
        <w:rPr>
          <w:rFonts w:ascii="Palatino Linotype" w:hAnsi="Palatino Linotype" w:cs="Arial"/>
          <w:snapToGrid w:val="0"/>
        </w:rPr>
        <w:t>información</w:t>
      </w:r>
      <w:r w:rsidR="00D730A4" w:rsidRPr="00550DAA">
        <w:rPr>
          <w:rFonts w:ascii="Palatino Linotype" w:hAnsi="Palatino Linotype" w:cs="Arial"/>
          <w:snapToGrid w:val="0"/>
        </w:rPr>
        <w:t xml:space="preserve"> </w:t>
      </w:r>
      <w:r w:rsidR="0034196C" w:rsidRPr="00550DAA">
        <w:rPr>
          <w:rFonts w:ascii="Palatino Linotype" w:hAnsi="Palatino Linotype" w:cs="Arial"/>
          <w:snapToGrid w:val="0"/>
        </w:rPr>
        <w:t>pública</w:t>
      </w:r>
      <w:r w:rsidR="00D730A4" w:rsidRPr="00550DAA">
        <w:rPr>
          <w:rFonts w:ascii="Palatino Linotype" w:hAnsi="Palatino Linotype" w:cs="Arial"/>
          <w:snapToGrid w:val="0"/>
        </w:rPr>
        <w:t xml:space="preserve"> </w:t>
      </w:r>
      <w:r w:rsidR="0034196C" w:rsidRPr="00550DAA">
        <w:rPr>
          <w:rFonts w:ascii="Palatino Linotype" w:hAnsi="Palatino Linotype"/>
        </w:rPr>
        <w:t>número</w:t>
      </w:r>
      <w:r w:rsidR="00D730A4" w:rsidRPr="00550DAA">
        <w:rPr>
          <w:rFonts w:ascii="Palatino Linotype" w:hAnsi="Palatino Linotype" w:cs="Arial"/>
          <w:snapToGrid w:val="0"/>
        </w:rPr>
        <w:t xml:space="preserve"> </w:t>
      </w:r>
      <w:r w:rsidR="00077D4A" w:rsidRPr="00550DAA">
        <w:rPr>
          <w:rFonts w:ascii="Palatino Linotype" w:hAnsi="Palatino Linotype"/>
          <w:b/>
          <w:bCs/>
        </w:rPr>
        <w:t>00024/ISEM</w:t>
      </w:r>
      <w:r w:rsidR="002749EB" w:rsidRPr="00550DAA">
        <w:rPr>
          <w:rFonts w:ascii="Palatino Linotype" w:hAnsi="Palatino Linotype"/>
          <w:b/>
          <w:bCs/>
        </w:rPr>
        <w:t>/IP/2020</w:t>
      </w:r>
      <w:r w:rsidR="0034196C" w:rsidRPr="00550DAA">
        <w:rPr>
          <w:rFonts w:ascii="Palatino Linotype" w:hAnsi="Palatino Linotype" w:cs="Arial"/>
          <w:lang w:val="es-ES_tradnl"/>
        </w:rPr>
        <w:t>.</w:t>
      </w:r>
    </w:p>
    <w:p w14:paraId="39A44C28" w14:textId="77777777" w:rsidR="00B97199" w:rsidRPr="00550DAA"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550DAA">
        <w:rPr>
          <w:rFonts w:ascii="Palatino Linotype" w:hAnsi="Palatino Linotype" w:cs="Arial"/>
          <w:b/>
        </w:rPr>
        <w:t>Oportunidad.</w:t>
      </w:r>
      <w:r w:rsidR="00D730A4" w:rsidRPr="00550DAA">
        <w:rPr>
          <w:rFonts w:ascii="Palatino Linotype" w:hAnsi="Palatino Linotype" w:cs="Arial"/>
          <w:b/>
        </w:rPr>
        <w:t xml:space="preserve"> </w:t>
      </w:r>
      <w:r w:rsidR="00B97199" w:rsidRPr="00550DAA">
        <w:rPr>
          <w:rFonts w:ascii="Palatino Linotype" w:hAnsi="Palatino Linotype" w:cs="Arial"/>
        </w:rPr>
        <w:t xml:space="preserve">El recurso de revisión fue interpuesto dentro del plazo </w:t>
      </w:r>
      <w:r w:rsidR="00B97199" w:rsidRPr="00550DAA">
        <w:rPr>
          <w:rFonts w:ascii="Palatino Linotype" w:hAnsi="Palatino Linotype" w:cs="Arial"/>
        </w:rPr>
        <w:lastRenderedPageBreak/>
        <w:t xml:space="preserve">de quince días hábiles, contados a partir del día siguiente al en que </w:t>
      </w:r>
      <w:r w:rsidR="00194823" w:rsidRPr="00550DAA">
        <w:rPr>
          <w:rFonts w:ascii="Palatino Linotype" w:hAnsi="Palatino Linotype" w:cs="Arial"/>
          <w:b/>
        </w:rPr>
        <w:t>EL RECURRENTE</w:t>
      </w:r>
      <w:r w:rsidR="00B97199" w:rsidRPr="00550DAA">
        <w:rPr>
          <w:rFonts w:ascii="Palatino Linotype" w:hAnsi="Palatino Linotype" w:cs="Arial"/>
          <w:b/>
        </w:rPr>
        <w:t xml:space="preserve"> </w:t>
      </w:r>
      <w:r w:rsidR="00B97199" w:rsidRPr="00550DAA">
        <w:rPr>
          <w:rFonts w:ascii="Palatino Linotype" w:hAnsi="Palatino Linotype" w:cs="Arial"/>
        </w:rPr>
        <w:t>tuvo conocimiento de la respuesta impugnada</w:t>
      </w:r>
      <w:r w:rsidR="00AC4CDA" w:rsidRPr="00550DAA">
        <w:rPr>
          <w:rFonts w:ascii="Palatino Linotype" w:hAnsi="Palatino Linotype" w:cs="Arial"/>
        </w:rPr>
        <w:t>;</w:t>
      </w:r>
      <w:r w:rsidR="00B97199" w:rsidRPr="00550DAA">
        <w:rPr>
          <w:rFonts w:ascii="Palatino Linotype" w:hAnsi="Palatino Linotype" w:cs="Arial"/>
        </w:rPr>
        <w:t xml:space="preserve"> tal y como</w:t>
      </w:r>
      <w:r w:rsidR="00AC4CDA" w:rsidRPr="00550DAA">
        <w:rPr>
          <w:rFonts w:ascii="Palatino Linotype" w:hAnsi="Palatino Linotype" w:cs="Arial"/>
        </w:rPr>
        <w:t>,</w:t>
      </w:r>
      <w:r w:rsidR="00B97199" w:rsidRPr="00550DAA">
        <w:rPr>
          <w:rFonts w:ascii="Palatino Linotype" w:hAnsi="Palatino Linotype" w:cs="Arial"/>
        </w:rPr>
        <w:t xml:space="preserve"> lo prevé el artículo 178 de la Ley de Transparencia y Acceso a la Información Pública del Estado de México y Municipios, que establece:</w:t>
      </w:r>
    </w:p>
    <w:p w14:paraId="6F0A793D" w14:textId="77777777" w:rsidR="00B97199" w:rsidRPr="00550DAA" w:rsidRDefault="00B97199" w:rsidP="00B97199">
      <w:pPr>
        <w:spacing w:before="100" w:beforeAutospacing="1" w:after="100" w:afterAutospacing="1"/>
        <w:ind w:left="720" w:right="709"/>
        <w:contextualSpacing/>
        <w:jc w:val="both"/>
        <w:rPr>
          <w:rFonts w:ascii="Palatino Linotype" w:hAnsi="Palatino Linotype" w:cs="Arial"/>
          <w:i/>
          <w:sz w:val="22"/>
        </w:rPr>
      </w:pPr>
      <w:r w:rsidRPr="00550DAA">
        <w:rPr>
          <w:rFonts w:ascii="Palatino Linotype" w:hAnsi="Palatino Linotype" w:cs="Arial"/>
          <w:i/>
          <w:sz w:val="22"/>
        </w:rPr>
        <w:t>“</w:t>
      </w:r>
      <w:r w:rsidRPr="00550DAA">
        <w:rPr>
          <w:rFonts w:ascii="Palatino Linotype" w:hAnsi="Palatino Linotype" w:cs="Arial"/>
          <w:b/>
          <w:i/>
          <w:sz w:val="22"/>
        </w:rPr>
        <w:t>Artículo 178.</w:t>
      </w:r>
      <w:r w:rsidRPr="00550DA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FDA09C6" w14:textId="77777777" w:rsidR="00B97199" w:rsidRPr="00550DAA" w:rsidRDefault="00B97199" w:rsidP="00B97199">
      <w:pPr>
        <w:spacing w:before="100" w:beforeAutospacing="1" w:after="100" w:afterAutospacing="1"/>
        <w:ind w:left="720" w:right="709"/>
        <w:contextualSpacing/>
        <w:jc w:val="both"/>
        <w:rPr>
          <w:rFonts w:ascii="Palatino Linotype" w:hAnsi="Palatino Linotype" w:cs="Arial"/>
          <w:i/>
          <w:sz w:val="22"/>
        </w:rPr>
      </w:pPr>
      <w:r w:rsidRPr="00550DA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B5F16E" w14:textId="77777777" w:rsidR="00B97199" w:rsidRPr="00550DAA" w:rsidRDefault="00B97199" w:rsidP="004911E9">
      <w:pPr>
        <w:spacing w:before="240" w:after="100" w:afterAutospacing="1"/>
        <w:ind w:left="720" w:right="709"/>
        <w:jc w:val="both"/>
        <w:rPr>
          <w:rFonts w:ascii="Palatino Linotype" w:hAnsi="Palatino Linotype" w:cs="Arial"/>
          <w:i/>
          <w:sz w:val="22"/>
        </w:rPr>
      </w:pPr>
      <w:r w:rsidRPr="00550DAA">
        <w:rPr>
          <w:rFonts w:ascii="Palatino Linotype" w:hAnsi="Palatino Linotype" w:cs="Arial"/>
          <w:i/>
          <w:sz w:val="22"/>
        </w:rPr>
        <w:t xml:space="preserve">En el caso de que se interponga ante la Unidad de Transparencia, ésta deberá remitir el recurso de revisión al Instituto a más tardar al día </w:t>
      </w:r>
      <w:r w:rsidRPr="00550DAA">
        <w:rPr>
          <w:rFonts w:ascii="Palatino Linotype" w:hAnsi="Palatino Linotype" w:cs="Arial"/>
          <w:i/>
          <w:sz w:val="22"/>
          <w:lang w:eastAsia="es-MX"/>
        </w:rPr>
        <w:t>siguiente</w:t>
      </w:r>
      <w:r w:rsidRPr="00550DAA">
        <w:rPr>
          <w:rFonts w:ascii="Palatino Linotype" w:hAnsi="Palatino Linotype" w:cs="Arial"/>
          <w:i/>
          <w:sz w:val="22"/>
        </w:rPr>
        <w:t xml:space="preserve"> de haberlo recibido.”</w:t>
      </w:r>
    </w:p>
    <w:p w14:paraId="3A42D89E" w14:textId="20E8D4E6" w:rsidR="0023431B" w:rsidRPr="00550DAA" w:rsidRDefault="00DA5ADC" w:rsidP="00886289">
      <w:pPr>
        <w:spacing w:before="240" w:after="100" w:afterAutospacing="1" w:line="360" w:lineRule="auto"/>
        <w:jc w:val="both"/>
        <w:rPr>
          <w:rFonts w:ascii="Palatino Linotype" w:hAnsi="Palatino Linotype"/>
        </w:rPr>
      </w:pPr>
      <w:r w:rsidRPr="00550DAA">
        <w:rPr>
          <w:rFonts w:ascii="Palatino Linotype" w:hAnsi="Palatino Linotype" w:cs="Arial"/>
        </w:rPr>
        <w:t xml:space="preserve">En esa tesitura, atendiendo a que </w:t>
      </w:r>
      <w:r w:rsidRPr="00550DAA">
        <w:rPr>
          <w:rFonts w:ascii="Palatino Linotype" w:hAnsi="Palatino Linotype" w:cs="Arial"/>
          <w:b/>
        </w:rPr>
        <w:t>EL SUJETO OBLIGADO</w:t>
      </w:r>
      <w:r w:rsidRPr="00550DAA">
        <w:rPr>
          <w:rFonts w:ascii="Palatino Linotype" w:hAnsi="Palatino Linotype" w:cs="Arial"/>
        </w:rPr>
        <w:t xml:space="preserve"> notificó la respuesta a la solicitud de acceso a la información pública el día</w:t>
      </w:r>
      <w:r w:rsidRPr="00550DAA">
        <w:rPr>
          <w:rFonts w:ascii="Palatino Linotype" w:hAnsi="Palatino Linotype" w:cs="Arial"/>
          <w:b/>
        </w:rPr>
        <w:t xml:space="preserve"> </w:t>
      </w:r>
      <w:r w:rsidR="0023431B" w:rsidRPr="00550DAA">
        <w:rPr>
          <w:rFonts w:ascii="Palatino Linotype" w:hAnsi="Palatino Linotype" w:cs="Arial"/>
          <w:b/>
        </w:rPr>
        <w:t>cuatro</w:t>
      </w:r>
      <w:r w:rsidR="00886289" w:rsidRPr="00550DAA">
        <w:rPr>
          <w:rFonts w:ascii="Palatino Linotype" w:hAnsi="Palatino Linotype" w:cs="Arial"/>
          <w:b/>
        </w:rPr>
        <w:t xml:space="preserve"> de febrero</w:t>
      </w:r>
      <w:r w:rsidR="001012BA" w:rsidRPr="00550DAA">
        <w:rPr>
          <w:rFonts w:ascii="Palatino Linotype" w:hAnsi="Palatino Linotype" w:cs="Arial"/>
          <w:b/>
        </w:rPr>
        <w:t xml:space="preserve"> de dos mil veinte</w:t>
      </w:r>
      <w:r w:rsidRPr="00550DAA">
        <w:rPr>
          <w:rFonts w:ascii="Palatino Linotype" w:hAnsi="Palatino Linotype" w:cs="Arial"/>
        </w:rPr>
        <w:t xml:space="preserve">; así, el plazo de quince días hábiles que el artículo 178 de la Ley de la materia otorga a </w:t>
      </w:r>
      <w:r w:rsidRPr="00550DAA">
        <w:rPr>
          <w:rFonts w:ascii="Palatino Linotype" w:hAnsi="Palatino Linotype" w:cs="Arial"/>
          <w:b/>
        </w:rPr>
        <w:t>EL RECURRENTE</w:t>
      </w:r>
      <w:r w:rsidRPr="00550DAA">
        <w:rPr>
          <w:rFonts w:ascii="Palatino Linotype" w:hAnsi="Palatino Linotype" w:cs="Arial"/>
        </w:rPr>
        <w:t xml:space="preserve"> para presentar el respectivo recurso de revisión, transcurrió del </w:t>
      </w:r>
      <w:r w:rsidR="0023431B" w:rsidRPr="00550DAA">
        <w:rPr>
          <w:rFonts w:ascii="Palatino Linotype" w:hAnsi="Palatino Linotype" w:cs="Arial"/>
          <w:b/>
        </w:rPr>
        <w:t>cinco al veinticinco</w:t>
      </w:r>
      <w:r w:rsidR="00642E5A" w:rsidRPr="00550DAA">
        <w:rPr>
          <w:rFonts w:ascii="Palatino Linotype" w:hAnsi="Palatino Linotype" w:cs="Arial"/>
          <w:b/>
        </w:rPr>
        <w:t xml:space="preserve"> de febrero</w:t>
      </w:r>
      <w:r w:rsidR="00886289" w:rsidRPr="00550DAA">
        <w:rPr>
          <w:rFonts w:ascii="Palatino Linotype" w:hAnsi="Palatino Linotype" w:cs="Arial"/>
          <w:b/>
        </w:rPr>
        <w:t xml:space="preserve"> diez de marzo</w:t>
      </w:r>
      <w:r w:rsidR="001012BA" w:rsidRPr="00550DAA">
        <w:rPr>
          <w:rFonts w:ascii="Palatino Linotype" w:hAnsi="Palatino Linotype" w:cs="Arial"/>
          <w:b/>
        </w:rPr>
        <w:t xml:space="preserve"> de dos mil veinte</w:t>
      </w:r>
      <w:r w:rsidRPr="00550DAA">
        <w:rPr>
          <w:rFonts w:ascii="Palatino Linotype" w:hAnsi="Palatino Linotype" w:cs="Arial"/>
        </w:rPr>
        <w:t xml:space="preserve">, sin contemplar en el cómputo los días </w:t>
      </w:r>
      <w:r w:rsidR="0023431B" w:rsidRPr="00550DAA">
        <w:rPr>
          <w:rFonts w:ascii="Palatino Linotype" w:hAnsi="Palatino Linotype" w:cs="Arial"/>
        </w:rPr>
        <w:t>ocho, nueve, quince, dieciséis, veintidós y</w:t>
      </w:r>
      <w:r w:rsidR="00886289" w:rsidRPr="00550DAA">
        <w:rPr>
          <w:rFonts w:ascii="Palatino Linotype" w:hAnsi="Palatino Linotype" w:cs="Arial"/>
        </w:rPr>
        <w:t xml:space="preserve"> veintitrés </w:t>
      </w:r>
      <w:r w:rsidR="0023431B" w:rsidRPr="00550DAA">
        <w:rPr>
          <w:rFonts w:ascii="Palatino Linotype" w:hAnsi="Palatino Linotype" w:cs="Arial"/>
        </w:rPr>
        <w:t xml:space="preserve">de febrero </w:t>
      </w:r>
      <w:r w:rsidR="00886289" w:rsidRPr="00550DAA">
        <w:rPr>
          <w:rFonts w:ascii="Palatino Linotype" w:hAnsi="Palatino Linotype" w:cs="Arial"/>
        </w:rPr>
        <w:t xml:space="preserve">de dos mil veinte, por corresponder a sábados y domingos, considerados como días inhábiles, en términos del artículo 3, fracción X de la </w:t>
      </w:r>
      <w:r w:rsidR="00886289" w:rsidRPr="00550DAA">
        <w:rPr>
          <w:rFonts w:ascii="Palatino Linotype" w:hAnsi="Palatino Linotype"/>
        </w:rPr>
        <w:t>Ley de Transparencia y Acceso a la Información Pública del Estado de México y Municipios</w:t>
      </w:r>
      <w:r w:rsidR="0023431B" w:rsidRPr="00550DAA">
        <w:rPr>
          <w:rFonts w:ascii="Palatino Linotype" w:hAnsi="Palatino Linotype"/>
        </w:rPr>
        <w:t>.</w:t>
      </w:r>
    </w:p>
    <w:p w14:paraId="3D2F8201" w14:textId="649CE3CA" w:rsidR="00B97199" w:rsidRPr="00550DAA" w:rsidRDefault="00B97199" w:rsidP="00383BC7">
      <w:pPr>
        <w:spacing w:before="240" w:after="100" w:afterAutospacing="1" w:line="360" w:lineRule="auto"/>
        <w:jc w:val="both"/>
        <w:rPr>
          <w:rFonts w:ascii="Palatino Linotype" w:hAnsi="Palatino Linotype" w:cs="Arial"/>
        </w:rPr>
      </w:pPr>
      <w:r w:rsidRPr="00550DAA">
        <w:rPr>
          <w:rFonts w:ascii="Palatino Linotype" w:hAnsi="Palatino Linotype" w:cs="Arial"/>
        </w:rPr>
        <w:t xml:space="preserve">En ese tenor, si </w:t>
      </w:r>
      <w:r w:rsidR="002853F5" w:rsidRPr="00550DAA">
        <w:rPr>
          <w:rFonts w:ascii="Palatino Linotype" w:hAnsi="Palatino Linotype" w:cs="Arial"/>
        </w:rPr>
        <w:t>el</w:t>
      </w:r>
      <w:r w:rsidRPr="00550DAA">
        <w:rPr>
          <w:rFonts w:ascii="Palatino Linotype" w:hAnsi="Palatino Linotype" w:cs="Arial"/>
        </w:rPr>
        <w:t xml:space="preserve"> recurso de revisión que nos ocupa, se interpus</w:t>
      </w:r>
      <w:r w:rsidR="002853F5" w:rsidRPr="00550DAA">
        <w:rPr>
          <w:rFonts w:ascii="Palatino Linotype" w:hAnsi="Palatino Linotype" w:cs="Arial"/>
        </w:rPr>
        <w:t>o</w:t>
      </w:r>
      <w:r w:rsidRPr="00550DAA">
        <w:rPr>
          <w:rFonts w:ascii="Palatino Linotype" w:hAnsi="Palatino Linotype" w:cs="Arial"/>
        </w:rPr>
        <w:t xml:space="preserve"> el</w:t>
      </w:r>
      <w:r w:rsidRPr="00550DAA">
        <w:rPr>
          <w:rFonts w:ascii="Palatino Linotype" w:hAnsi="Palatino Linotype" w:cs="Arial"/>
          <w:b/>
        </w:rPr>
        <w:t xml:space="preserve"> </w:t>
      </w:r>
      <w:r w:rsidR="0023431B" w:rsidRPr="00550DAA">
        <w:rPr>
          <w:rFonts w:ascii="Palatino Linotype" w:hAnsi="Palatino Linotype" w:cs="Arial"/>
          <w:b/>
          <w:u w:val="single"/>
        </w:rPr>
        <w:t>cinco</w:t>
      </w:r>
      <w:r w:rsidR="00886289" w:rsidRPr="00550DAA">
        <w:rPr>
          <w:rFonts w:ascii="Palatino Linotype" w:hAnsi="Palatino Linotype" w:cs="Arial"/>
          <w:b/>
          <w:u w:val="single"/>
        </w:rPr>
        <w:t xml:space="preserve"> de febrero</w:t>
      </w:r>
      <w:r w:rsidR="00BE1185" w:rsidRPr="00550DAA">
        <w:rPr>
          <w:rFonts w:ascii="Palatino Linotype" w:hAnsi="Palatino Linotype" w:cs="Arial"/>
          <w:b/>
          <w:u w:val="single"/>
        </w:rPr>
        <w:t xml:space="preserve"> de dos mil veinte</w:t>
      </w:r>
      <w:r w:rsidR="002853F5" w:rsidRPr="00550DAA">
        <w:rPr>
          <w:rFonts w:ascii="Palatino Linotype" w:hAnsi="Palatino Linotype" w:cs="Arial"/>
        </w:rPr>
        <w:t>, éste</w:t>
      </w:r>
      <w:r w:rsidRPr="00550DAA">
        <w:rPr>
          <w:rFonts w:ascii="Palatino Linotype" w:hAnsi="Palatino Linotype" w:cs="Arial"/>
        </w:rPr>
        <w:t xml:space="preserve"> se encuentra dentro de los márgenes temporales previstos en el </w:t>
      </w:r>
      <w:r w:rsidRPr="00550DAA">
        <w:rPr>
          <w:rFonts w:ascii="Palatino Linotype" w:hAnsi="Palatino Linotype" w:cs="Arial"/>
        </w:rPr>
        <w:lastRenderedPageBreak/>
        <w:t>precepto legal citado en el párrafo anterior y, por tanto, su interposición se considera oportuna.</w:t>
      </w:r>
    </w:p>
    <w:p w14:paraId="41FF9EDC" w14:textId="7CE51BAC" w:rsidR="00886289" w:rsidRPr="00550DAA" w:rsidRDefault="002372B4" w:rsidP="00886289">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550DAA">
        <w:rPr>
          <w:rFonts w:ascii="Palatino Linotype" w:hAnsi="Palatino Linotype" w:cs="Arial"/>
          <w:b/>
          <w:lang w:val="es-ES"/>
        </w:rPr>
        <w:t>Procedibilidad.</w:t>
      </w:r>
      <w:r w:rsidRPr="00550DAA">
        <w:rPr>
          <w:rFonts w:ascii="Palatino Linotype" w:hAnsi="Palatino Linotype" w:cs="Arial"/>
          <w:lang w:val="es-ES"/>
        </w:rPr>
        <w:t xml:space="preserve"> </w:t>
      </w:r>
      <w:r w:rsidR="00886289" w:rsidRPr="00550DAA">
        <w:rPr>
          <w:rFonts w:ascii="Palatino Linotype" w:hAnsi="Palatino Linotype" w:cs="Arial"/>
        </w:rPr>
        <w:t xml:space="preserve">Del análisis efectuado, se advierte la procedibilidad del presente Recurso de Revisión, en razón de acreditación </w:t>
      </w:r>
      <w:r w:rsidR="00886289" w:rsidRPr="00550DAA">
        <w:rPr>
          <w:rFonts w:ascii="Palatino Linotype" w:hAnsi="Palatino Linotype" w:cs="Arial"/>
          <w:snapToGrid w:val="0"/>
        </w:rPr>
        <w:t>plena</w:t>
      </w:r>
      <w:r w:rsidR="00886289" w:rsidRPr="00550DAA">
        <w:rPr>
          <w:rFonts w:ascii="Palatino Linotype" w:hAnsi="Palatino Linotype" w:cs="Arial"/>
        </w:rPr>
        <w:t xml:space="preserve"> de todos y cada uno de los elementos formales exigidos por el artículo 180 de la Ley de Transparencia y Acceso a la Información Pública</w:t>
      </w:r>
      <w:r w:rsidR="00886289" w:rsidRPr="00550DAA">
        <w:rPr>
          <w:rFonts w:ascii="Palatino Linotype" w:hAnsi="Palatino Linotype"/>
        </w:rPr>
        <w:t xml:space="preserve"> </w:t>
      </w:r>
      <w:r w:rsidR="00886289" w:rsidRPr="00550DAA">
        <w:rPr>
          <w:rFonts w:ascii="Palatino Linotype" w:hAnsi="Palatino Linotype" w:cs="Arial"/>
        </w:rPr>
        <w:t>del</w:t>
      </w:r>
      <w:r w:rsidR="00886289" w:rsidRPr="00550DAA">
        <w:rPr>
          <w:rFonts w:ascii="Palatino Linotype" w:hAnsi="Palatino Linotype"/>
        </w:rPr>
        <w:t xml:space="preserve"> </w:t>
      </w:r>
      <w:r w:rsidR="00886289" w:rsidRPr="00550DAA">
        <w:rPr>
          <w:rFonts w:ascii="Palatino Linotype" w:hAnsi="Palatino Linotype" w:cs="Arial"/>
        </w:rPr>
        <w:t>Estado</w:t>
      </w:r>
      <w:r w:rsidR="00886289" w:rsidRPr="00550DAA">
        <w:rPr>
          <w:rFonts w:ascii="Palatino Linotype" w:hAnsi="Palatino Linotype"/>
        </w:rPr>
        <w:t xml:space="preserve"> de México y Municipios, en atención a que fue presentado mediante el formato visible en </w:t>
      </w:r>
      <w:r w:rsidR="00886289" w:rsidRPr="00550DAA">
        <w:rPr>
          <w:rFonts w:ascii="Palatino Linotype" w:hAnsi="Palatino Linotype"/>
          <w:b/>
        </w:rPr>
        <w:t>EL SAIMEX</w:t>
      </w:r>
      <w:r w:rsidR="00886289" w:rsidRPr="00550DAA">
        <w:rPr>
          <w:rFonts w:ascii="Palatino Linotype" w:hAnsi="Palatino Linotype"/>
          <w:lang w:val="es-ES"/>
        </w:rPr>
        <w:t>.</w:t>
      </w:r>
    </w:p>
    <w:p w14:paraId="7283A3C2" w14:textId="7379C0C6" w:rsidR="0023431B" w:rsidRPr="00550DAA" w:rsidRDefault="002D1993" w:rsidP="0088628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550DAA">
        <w:rPr>
          <w:rFonts w:ascii="Palatino Linotype" w:hAnsi="Palatino Linotype" w:cs="Arial"/>
          <w:b/>
        </w:rPr>
        <w:t>Estudio y resolución del asunto</w:t>
      </w:r>
      <w:r w:rsidR="00794688" w:rsidRPr="00550DAA">
        <w:rPr>
          <w:rFonts w:ascii="Palatino Linotype" w:hAnsi="Palatino Linotype" w:cs="Arial"/>
          <w:b/>
          <w:color w:val="000000" w:themeColor="text1"/>
        </w:rPr>
        <w:t>.</w:t>
      </w:r>
      <w:r w:rsidR="006D5B72" w:rsidRPr="00550DAA">
        <w:rPr>
          <w:rFonts w:ascii="Palatino Linotype" w:hAnsi="Palatino Linotype" w:cs="Arial"/>
          <w:b/>
          <w:color w:val="000000" w:themeColor="text1"/>
        </w:rPr>
        <w:t xml:space="preserve"> </w:t>
      </w:r>
      <w:r w:rsidR="00646F85" w:rsidRPr="00550DAA">
        <w:rPr>
          <w:rFonts w:ascii="Palatino Linotype" w:hAnsi="Palatino Linotype" w:cs="Arial"/>
          <w:color w:val="000000" w:themeColor="text1"/>
        </w:rPr>
        <w:t xml:space="preserve">Tal y como quedó precisado en los resultandos de la presente resolución, el particular requirió del </w:t>
      </w:r>
      <w:r w:rsidR="00646F85" w:rsidRPr="00550DAA">
        <w:rPr>
          <w:rFonts w:ascii="Palatino Linotype" w:hAnsi="Palatino Linotype" w:cs="Arial"/>
          <w:b/>
          <w:color w:val="000000" w:themeColor="text1"/>
        </w:rPr>
        <w:t>SUJETO OBLIGADO</w:t>
      </w:r>
      <w:r w:rsidR="00646F85" w:rsidRPr="00550DAA">
        <w:rPr>
          <w:rFonts w:ascii="Palatino Linotype" w:hAnsi="Palatino Linotype" w:cs="Arial"/>
          <w:color w:val="000000" w:themeColor="text1"/>
        </w:rPr>
        <w:t xml:space="preserve"> </w:t>
      </w:r>
      <w:r w:rsidR="0023431B" w:rsidRPr="00550DAA">
        <w:rPr>
          <w:rFonts w:ascii="Palatino Linotype" w:hAnsi="Palatino Linotype" w:cs="Arial"/>
          <w:color w:val="000000" w:themeColor="text1"/>
        </w:rPr>
        <w:t>la siguiente información</w:t>
      </w:r>
      <w:r w:rsidR="00ED6030" w:rsidRPr="00550DAA">
        <w:rPr>
          <w:rStyle w:val="Refdenotaalpie"/>
          <w:rFonts w:ascii="Palatino Linotype" w:hAnsi="Palatino Linotype" w:cs="Arial"/>
          <w:color w:val="000000" w:themeColor="text1"/>
        </w:rPr>
        <w:footnoteReference w:id="1"/>
      </w:r>
      <w:r w:rsidR="0023431B" w:rsidRPr="00550DAA">
        <w:rPr>
          <w:rFonts w:ascii="Palatino Linotype" w:hAnsi="Palatino Linotype" w:cs="Arial"/>
          <w:color w:val="000000" w:themeColor="text1"/>
        </w:rPr>
        <w:t>:</w:t>
      </w:r>
    </w:p>
    <w:p w14:paraId="6AF47DDB" w14:textId="0671C847" w:rsidR="0023431B" w:rsidRPr="00550DAA" w:rsidRDefault="0023431B"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 xml:space="preserve">Los mecanismos jurídicos por los cuales el Instituto lleva a cabo servicios auxiliares de diagnóstico </w:t>
      </w:r>
      <w:r w:rsidRPr="00550DAA">
        <w:rPr>
          <w:rFonts w:ascii="Palatino Linotype" w:hAnsi="Palatino Linotype" w:cs="Arial"/>
          <w:i/>
        </w:rPr>
        <w:t>(vgr. Ultrasonidos, rayos X, electrocardiogramas y tomografías, entre otros)</w:t>
      </w:r>
      <w:r w:rsidRPr="00550DAA">
        <w:rPr>
          <w:rFonts w:ascii="Palatino Linotype" w:hAnsi="Palatino Linotype" w:cs="Arial"/>
        </w:rPr>
        <w:t>, si los lleva a cabo directamente, o bien, si lo realiza a través de terceros, de ser éste el caso, que mencione aquellos servicios que realizan</w:t>
      </w:r>
      <w:r w:rsidR="00ED6030" w:rsidRPr="00550DAA">
        <w:rPr>
          <w:rFonts w:ascii="Palatino Linotype" w:hAnsi="Palatino Linotype" w:cs="Arial"/>
        </w:rPr>
        <w:t>, todo ello al 13 de enero de 2020</w:t>
      </w:r>
      <w:r w:rsidRPr="00550DAA">
        <w:rPr>
          <w:rFonts w:ascii="Palatino Linotype" w:hAnsi="Palatino Linotype" w:cs="Arial"/>
        </w:rPr>
        <w:t>;</w:t>
      </w:r>
    </w:p>
    <w:p w14:paraId="5DDADC93" w14:textId="561CF7DA" w:rsidR="0023431B" w:rsidRPr="00550DAA" w:rsidRDefault="0023431B"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 xml:space="preserve">Además de la Ley General de Salud, su Reglamento en materia de Prestación de Servicios de Atención Médica y de las Normas Oficiales Mexicanas derivadas de este último ordenamiento, informe si existe otra </w:t>
      </w:r>
      <w:r w:rsidRPr="00550DAA">
        <w:rPr>
          <w:rFonts w:ascii="Palatino Linotype" w:hAnsi="Palatino Linotype" w:cs="Arial"/>
        </w:rPr>
        <w:lastRenderedPageBreak/>
        <w:t>normativa aplicable a los servicios de diagnóstico y tratamiento</w:t>
      </w:r>
      <w:r w:rsidR="00ED6030" w:rsidRPr="00550DAA">
        <w:rPr>
          <w:rFonts w:ascii="Palatino Linotype" w:hAnsi="Palatino Linotype" w:cs="Arial"/>
        </w:rPr>
        <w:t>, vigente al 13 de enero de 2020</w:t>
      </w:r>
      <w:r w:rsidRPr="00550DAA">
        <w:rPr>
          <w:rFonts w:ascii="Palatino Linotype" w:hAnsi="Palatino Linotype" w:cs="Arial"/>
        </w:rPr>
        <w:t>;</w:t>
      </w:r>
    </w:p>
    <w:p w14:paraId="0BA2161B" w14:textId="305D388B" w:rsidR="0023431B" w:rsidRPr="00550DAA" w:rsidRDefault="00A37170"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Los documentos donde conste</w:t>
      </w:r>
      <w:r w:rsidR="0023431B" w:rsidRPr="00550DAA">
        <w:rPr>
          <w:rFonts w:ascii="Palatino Linotype" w:hAnsi="Palatino Linotype" w:cs="Arial"/>
        </w:rPr>
        <w:t xml:space="preserve"> si el Instituto tiene subrogados los servicios de diagnóstico y tratamiento, en términos del artículo 8 de la Ley General de Salud y ¿cuáles son los términos jurídicos de dicha subrogación? ¿Qué servicios se tienen </w:t>
      </w:r>
      <w:r w:rsidR="00170215" w:rsidRPr="00550DAA">
        <w:rPr>
          <w:rFonts w:ascii="Palatino Linotype" w:hAnsi="Palatino Linotype" w:cs="Arial"/>
        </w:rPr>
        <w:t>subrogados,</w:t>
      </w:r>
      <w:r w:rsidR="0023431B" w:rsidRPr="00550DAA">
        <w:rPr>
          <w:rFonts w:ascii="Palatino Linotype" w:hAnsi="Palatino Linotype" w:cs="Arial"/>
        </w:rPr>
        <w:t xml:space="preserve"> con quienes</w:t>
      </w:r>
      <w:r w:rsidR="00170215" w:rsidRPr="00550DAA">
        <w:rPr>
          <w:rFonts w:ascii="Palatino Linotype" w:hAnsi="Palatino Linotype" w:cs="Arial"/>
        </w:rPr>
        <w:t xml:space="preserve"> y desde cuándo</w:t>
      </w:r>
      <w:r w:rsidR="0023431B" w:rsidRPr="00550DAA">
        <w:rPr>
          <w:rFonts w:ascii="Palatino Linotype" w:hAnsi="Palatino Linotype" w:cs="Arial"/>
        </w:rPr>
        <w:t>?</w:t>
      </w:r>
      <w:r w:rsidR="00ED6030" w:rsidRPr="00550DAA">
        <w:rPr>
          <w:rFonts w:ascii="Palatino Linotype" w:hAnsi="Palatino Linotype" w:cs="Arial"/>
        </w:rPr>
        <w:t>, al 13 de enero de 2020</w:t>
      </w:r>
      <w:r w:rsidR="0023431B" w:rsidRPr="00550DAA">
        <w:rPr>
          <w:rFonts w:ascii="Palatino Linotype" w:hAnsi="Palatino Linotype" w:cs="Arial"/>
        </w:rPr>
        <w:t>;</w:t>
      </w:r>
    </w:p>
    <w:p w14:paraId="2E565004" w14:textId="034EF7E1" w:rsidR="0023431B" w:rsidRPr="00550DAA" w:rsidRDefault="00A37170"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Conocer si el Instituto tiene celebrados convenios o contratos con particulares para la prestación de servicios de diagnóstico y tratamiento, los términos jurídicos, los servicios convenidos, el nombre de los contratistas y ¿desde cuándo?</w:t>
      </w:r>
      <w:r w:rsidR="00ED6030" w:rsidRPr="00550DAA">
        <w:rPr>
          <w:rFonts w:ascii="Palatino Linotype" w:hAnsi="Palatino Linotype" w:cs="Arial"/>
        </w:rPr>
        <w:t>, al 13 de enero de 2020</w:t>
      </w:r>
      <w:r w:rsidRPr="00550DAA">
        <w:rPr>
          <w:rFonts w:ascii="Palatino Linotype" w:hAnsi="Palatino Linotype" w:cs="Arial"/>
        </w:rPr>
        <w:t>;</w:t>
      </w:r>
    </w:p>
    <w:p w14:paraId="78458688" w14:textId="07881BE1" w:rsidR="00ED6030" w:rsidRPr="00550DAA" w:rsidRDefault="00A37170" w:rsidP="00ED6030">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 xml:space="preserve">Conocer si el Instituto tiene celebrados contratos de asociaciones público privadas, en términos de la Ley de Asociaciones Público </w:t>
      </w:r>
      <w:r w:rsidR="00ED6030" w:rsidRPr="00550DAA">
        <w:rPr>
          <w:rFonts w:ascii="Palatino Linotype" w:hAnsi="Palatino Linotype" w:cs="Arial"/>
        </w:rPr>
        <w:t>Privadas</w:t>
      </w:r>
      <w:r w:rsidRPr="00550DAA">
        <w:rPr>
          <w:rFonts w:ascii="Palatino Linotype" w:hAnsi="Palatino Linotype" w:cs="Arial"/>
        </w:rPr>
        <w:t xml:space="preserve"> del Estado de México y sus Municipios, para la prestación de servicios de diagnóstico y tratamiento</w:t>
      </w:r>
      <w:r w:rsidR="00ED6030" w:rsidRPr="00550DAA">
        <w:rPr>
          <w:rFonts w:ascii="Palatino Linotype" w:hAnsi="Palatino Linotype" w:cs="Arial"/>
        </w:rPr>
        <w:t>, los términos jurídicos, los servicios convenidos, el nombre de los contratistas y ¿desde cuándo?, al 13 de enero de 2020;</w:t>
      </w:r>
    </w:p>
    <w:p w14:paraId="20A3838E" w14:textId="0BA22F81" w:rsidR="00A37170" w:rsidRPr="00550DAA" w:rsidRDefault="00ED6030"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Conocer si, al 13 de enero de 2020, existe algún concurso para la adjudicación de un contrato de asociación público privada, para la prestación de servicios de diagnóstico y tratamiento, de ser el caso, remita la convocatoria con los términos y condiciones;</w:t>
      </w:r>
    </w:p>
    <w:p w14:paraId="473F0458" w14:textId="5FD4A90A" w:rsidR="00ED6030" w:rsidRPr="00550DAA" w:rsidRDefault="00ED6030"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lastRenderedPageBreak/>
        <w:t>Conocer si, al 13 de enero de 2020, existe algún acuerdo que establezca propuestas de proyectos de asociaciones público privadas que el Instituto estaría dispuesto a recibir, en materia de prestación de servicios de diagnóstico y tratamiento;</w:t>
      </w:r>
    </w:p>
    <w:p w14:paraId="725F1FB2" w14:textId="1DE19E11" w:rsidR="00ED6030" w:rsidRPr="00550DAA" w:rsidRDefault="00ED6030"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Los montos erogados para cada uno de los instrumentos referidos en los numerales anteriores, de ser el caso que existan, al 13 de enero de 2020; y,</w:t>
      </w:r>
    </w:p>
    <w:p w14:paraId="4D3B27BF" w14:textId="55A06C91" w:rsidR="00ED6030" w:rsidRPr="00550DAA" w:rsidRDefault="00ED6030" w:rsidP="0023431B">
      <w:pPr>
        <w:pStyle w:val="Prrafodelista"/>
        <w:widowControl w:val="0"/>
        <w:numPr>
          <w:ilvl w:val="3"/>
          <w:numId w:val="4"/>
        </w:numPr>
        <w:tabs>
          <w:tab w:val="left" w:pos="1701"/>
          <w:tab w:val="left" w:pos="1843"/>
        </w:tabs>
        <w:autoSpaceDE w:val="0"/>
        <w:autoSpaceDN w:val="0"/>
        <w:adjustRightInd w:val="0"/>
        <w:spacing w:before="360" w:after="240" w:line="360" w:lineRule="auto"/>
        <w:ind w:left="851" w:firstLine="0"/>
        <w:jc w:val="both"/>
        <w:rPr>
          <w:rFonts w:ascii="Palatino Linotype" w:hAnsi="Palatino Linotype" w:cs="Arial"/>
        </w:rPr>
      </w:pPr>
      <w:r w:rsidRPr="00550DAA">
        <w:rPr>
          <w:rFonts w:ascii="Palatino Linotype" w:hAnsi="Palatino Linotype" w:cs="Arial"/>
        </w:rPr>
        <w:t>Los montos anuales de recursos erogados para los servicios auxiliares de diagnóstico que presta directamente a los usuarios, correspondientes a los años 2013 a 2019.</w:t>
      </w:r>
    </w:p>
    <w:p w14:paraId="5494DE4E" w14:textId="027A96C4" w:rsidR="0023431B" w:rsidRPr="00550DAA" w:rsidRDefault="00ED6030" w:rsidP="0023431B">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50DAA">
        <w:rPr>
          <w:rFonts w:ascii="Palatino Linotype" w:hAnsi="Palatino Linotype" w:cs="Arial"/>
        </w:rPr>
        <w:t xml:space="preserve">Al respecto, </w:t>
      </w:r>
      <w:r w:rsidRPr="00550DAA">
        <w:rPr>
          <w:rFonts w:ascii="Palatino Linotype" w:hAnsi="Palatino Linotype" w:cs="Arial"/>
          <w:b/>
        </w:rPr>
        <w:t>EL SUJETO OBLIGADO</w:t>
      </w:r>
      <w:r w:rsidRPr="00550DAA">
        <w:rPr>
          <w:rFonts w:ascii="Palatino Linotype" w:hAnsi="Palatino Linotype" w:cs="Arial"/>
        </w:rPr>
        <w:t xml:space="preserve"> respondió al particular mediante la remisión de los documentos descritos en el resultando III, los cuáles serán debidamente analizados en líneas posteriores.</w:t>
      </w:r>
    </w:p>
    <w:p w14:paraId="1F800E13" w14:textId="77777777" w:rsidR="00ED6030" w:rsidRPr="00550DAA" w:rsidRDefault="00ED6030" w:rsidP="0088628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50DAA">
        <w:rPr>
          <w:rFonts w:ascii="Palatino Linotype" w:hAnsi="Palatino Linotype" w:cs="Arial"/>
        </w:rPr>
        <w:t xml:space="preserve">Inconforme con dicha respuesta, el hoy </w:t>
      </w:r>
      <w:r w:rsidRPr="00550DAA">
        <w:rPr>
          <w:rFonts w:ascii="Palatino Linotype" w:hAnsi="Palatino Linotype" w:cs="Arial"/>
          <w:b/>
        </w:rPr>
        <w:t>RECURRENTE</w:t>
      </w:r>
      <w:r w:rsidRPr="00550DAA">
        <w:rPr>
          <w:rFonts w:ascii="Palatino Linotype" w:hAnsi="Palatino Linotype" w:cs="Arial"/>
        </w:rPr>
        <w:t xml:space="preserve"> interpuso el medio de defensa de mérito, en el cual, en términos generales manifestó que </w:t>
      </w:r>
      <w:r w:rsidRPr="00550DAA">
        <w:rPr>
          <w:rFonts w:ascii="Palatino Linotype" w:hAnsi="Palatino Linotype" w:cs="Arial"/>
          <w:b/>
        </w:rPr>
        <w:t>EL SUJETO OBLIGADO</w:t>
      </w:r>
      <w:r w:rsidRPr="00550DAA">
        <w:rPr>
          <w:rFonts w:ascii="Palatino Linotype" w:hAnsi="Palatino Linotype" w:cs="Arial"/>
        </w:rPr>
        <w:t xml:space="preserve"> no remitió respuesta a ninguna de sus 9 solicitudes de origen.</w:t>
      </w:r>
    </w:p>
    <w:p w14:paraId="3EF05FEE" w14:textId="0EA8BA0F" w:rsidR="002369F5" w:rsidRPr="00550DAA" w:rsidRDefault="00567EDA" w:rsidP="0088628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50DAA">
        <w:rPr>
          <w:rFonts w:ascii="Palatino Linotype" w:hAnsi="Palatino Linotype" w:cs="Arial"/>
        </w:rPr>
        <w:t xml:space="preserve">Cabe destacarse, que </w:t>
      </w:r>
      <w:r w:rsidR="00303570" w:rsidRPr="00550DAA">
        <w:rPr>
          <w:rFonts w:ascii="Palatino Linotype" w:hAnsi="Palatino Linotype" w:cs="Arial"/>
          <w:b/>
        </w:rPr>
        <w:t>EL SUJETO OBLIGADO</w:t>
      </w:r>
      <w:r w:rsidR="00303570" w:rsidRPr="00550DAA">
        <w:rPr>
          <w:rFonts w:ascii="Palatino Linotype" w:hAnsi="Palatino Linotype" w:cs="Arial"/>
        </w:rPr>
        <w:t xml:space="preserve"> </w:t>
      </w:r>
      <w:r w:rsidRPr="00550DAA">
        <w:rPr>
          <w:rFonts w:ascii="Palatino Linotype" w:hAnsi="Palatino Linotype" w:cs="Arial"/>
        </w:rPr>
        <w:t xml:space="preserve">no </w:t>
      </w:r>
      <w:r w:rsidR="00303570" w:rsidRPr="00550DAA">
        <w:rPr>
          <w:rFonts w:ascii="Palatino Linotype" w:hAnsi="Palatino Linotype" w:cs="Arial"/>
        </w:rPr>
        <w:t xml:space="preserve">rindió </w:t>
      </w:r>
      <w:r w:rsidRPr="00550DAA">
        <w:rPr>
          <w:rFonts w:ascii="Palatino Linotype" w:hAnsi="Palatino Linotype" w:cs="Arial"/>
        </w:rPr>
        <w:t>su Informe Justificado; p</w:t>
      </w:r>
      <w:r w:rsidR="00303570" w:rsidRPr="00550DAA">
        <w:rPr>
          <w:rFonts w:ascii="Palatino Linotype" w:hAnsi="Palatino Linotype" w:cs="Arial"/>
        </w:rPr>
        <w:t xml:space="preserve">or </w:t>
      </w:r>
      <w:r w:rsidR="002369F5" w:rsidRPr="00550DAA">
        <w:rPr>
          <w:rFonts w:ascii="Palatino Linotype" w:hAnsi="Palatino Linotype" w:cs="Arial"/>
        </w:rPr>
        <w:t xml:space="preserve">su parte, </w:t>
      </w:r>
      <w:r w:rsidR="002369F5" w:rsidRPr="00550DAA">
        <w:rPr>
          <w:rFonts w:ascii="Palatino Linotype" w:hAnsi="Palatino Linotype" w:cs="Arial"/>
          <w:b/>
        </w:rPr>
        <w:t>EL RECURRENTE</w:t>
      </w:r>
      <w:r w:rsidR="002369F5" w:rsidRPr="00550DAA">
        <w:rPr>
          <w:rFonts w:ascii="Palatino Linotype" w:hAnsi="Palatino Linotype" w:cs="Arial"/>
        </w:rPr>
        <w:t xml:space="preserve"> no presentó manifestaciones, alegatos ni ofreció los medios de prueba que a su derecho convinieran</w:t>
      </w:r>
    </w:p>
    <w:p w14:paraId="269D07D4" w14:textId="02675D7D" w:rsidR="00AF4E71" w:rsidRPr="00550DAA"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50DAA">
        <w:rPr>
          <w:rFonts w:ascii="Palatino Linotype" w:hAnsi="Palatino Linotype" w:cs="Arial"/>
        </w:rPr>
        <w:t xml:space="preserve">Bajo ese contexto, este Instituto analizó la totalidad de constancias que integran el </w:t>
      </w:r>
      <w:r w:rsidRPr="00550DAA">
        <w:rPr>
          <w:rFonts w:ascii="Palatino Linotype" w:hAnsi="Palatino Linotype" w:cs="Arial"/>
        </w:rPr>
        <w:lastRenderedPageBreak/>
        <w:t xml:space="preserve">expediente electrónico del </w:t>
      </w:r>
      <w:r w:rsidRPr="00550DAA">
        <w:rPr>
          <w:rFonts w:ascii="Palatino Linotype" w:hAnsi="Palatino Linotype" w:cs="Arial"/>
          <w:b/>
        </w:rPr>
        <w:t>SAIMEX</w:t>
      </w:r>
      <w:r w:rsidRPr="00550DAA">
        <w:rPr>
          <w:rFonts w:ascii="Palatino Linotype" w:hAnsi="Palatino Linotype" w:cs="Arial"/>
        </w:rPr>
        <w:t xml:space="preserve"> y advirtió que las razones o motivos de inconformidad hechos valer por </w:t>
      </w:r>
      <w:r w:rsidRPr="00550DAA">
        <w:rPr>
          <w:rFonts w:ascii="Palatino Linotype" w:hAnsi="Palatino Linotype" w:cs="Arial"/>
          <w:b/>
        </w:rPr>
        <w:t>EL RECURRENTE</w:t>
      </w:r>
      <w:r w:rsidRPr="00550DAA">
        <w:rPr>
          <w:rFonts w:ascii="Palatino Linotype" w:hAnsi="Palatino Linotype" w:cs="Arial"/>
        </w:rPr>
        <w:t xml:space="preserve"> devienen </w:t>
      </w:r>
      <w:r w:rsidR="004773C3" w:rsidRPr="00550DAA">
        <w:rPr>
          <w:rFonts w:ascii="Palatino Linotype" w:hAnsi="Palatino Linotype" w:cs="Arial"/>
          <w:b/>
        </w:rPr>
        <w:t>parcialmente f</w:t>
      </w:r>
      <w:r w:rsidRPr="00550DAA">
        <w:rPr>
          <w:rFonts w:ascii="Palatino Linotype" w:hAnsi="Palatino Linotype" w:cs="Arial"/>
          <w:b/>
        </w:rPr>
        <w:t>undados</w:t>
      </w:r>
      <w:r w:rsidRPr="00550DAA">
        <w:rPr>
          <w:rFonts w:ascii="Palatino Linotype" w:hAnsi="Palatino Linotype" w:cs="Arial"/>
        </w:rPr>
        <w:t xml:space="preserve"> y suficientes para </w:t>
      </w:r>
      <w:r w:rsidR="00ED6030" w:rsidRPr="00550DAA">
        <w:rPr>
          <w:rFonts w:ascii="Palatino Linotype" w:hAnsi="Palatino Linotype" w:cs="Arial"/>
          <w:b/>
        </w:rPr>
        <w:t>MODIFICAR</w:t>
      </w:r>
      <w:r w:rsidRPr="00550DAA">
        <w:rPr>
          <w:rFonts w:ascii="Palatino Linotype" w:hAnsi="Palatino Linotype" w:cs="Arial"/>
        </w:rPr>
        <w:t xml:space="preserve"> la respuesta del </w:t>
      </w:r>
      <w:r w:rsidRPr="00550DAA">
        <w:rPr>
          <w:rFonts w:ascii="Palatino Linotype" w:hAnsi="Palatino Linotype" w:cs="Arial"/>
          <w:b/>
        </w:rPr>
        <w:t>SUJETO OBLIGADO</w:t>
      </w:r>
      <w:r w:rsidRPr="00550DAA">
        <w:rPr>
          <w:rFonts w:ascii="Palatino Linotype" w:hAnsi="Palatino Linotype" w:cs="Arial"/>
        </w:rPr>
        <w:t>, en atención a las Consideraciones de hecho y de derecho siguientes:</w:t>
      </w:r>
    </w:p>
    <w:p w14:paraId="16D3391E" w14:textId="6D8B2C02" w:rsidR="00325C49" w:rsidRPr="00550DAA" w:rsidRDefault="00325C49" w:rsidP="00325C4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szCs w:val="22"/>
          <w:lang w:eastAsia="en-US"/>
        </w:rPr>
      </w:pPr>
      <w:r w:rsidRPr="00550DAA">
        <w:rPr>
          <w:rFonts w:ascii="Palatino Linotype" w:eastAsia="Calibri" w:hAnsi="Palatino Linotype" w:cs="Arial"/>
        </w:rPr>
        <w:t>Primeramente,</w:t>
      </w:r>
      <w:r w:rsidRPr="00550DAA">
        <w:rPr>
          <w:rFonts w:ascii="Palatino Linotype" w:eastAsia="Calibri" w:hAnsi="Palatino Linotype"/>
          <w:szCs w:val="22"/>
          <w:lang w:eastAsia="en-US"/>
        </w:rPr>
        <w:t xml:space="preserve"> se destaca que, si bien es cierto, el particular realizó sus solicitudes de acceso a la información a manera de preguntas</w:t>
      </w:r>
      <w:r w:rsidRPr="00550DAA">
        <w:rPr>
          <w:rFonts w:ascii="Palatino Linotype" w:eastAsia="Calibri" w:hAnsi="Palatino Linotype"/>
          <w:i/>
          <w:szCs w:val="22"/>
          <w:lang w:eastAsia="en-US"/>
        </w:rPr>
        <w:t xml:space="preserve">; </w:t>
      </w:r>
      <w:r w:rsidRPr="00550DAA">
        <w:rPr>
          <w:rFonts w:ascii="Palatino Linotype" w:eastAsia="Calibri" w:hAnsi="Palatino Linotype"/>
          <w:szCs w:val="22"/>
          <w:lang w:eastAsia="en-US"/>
        </w:rPr>
        <w:t xml:space="preserve">también lo es, que el Titular de la Unidad de Transparencia tiene, </w:t>
      </w:r>
      <w:r w:rsidRPr="00550DAA">
        <w:rPr>
          <w:rFonts w:ascii="Palatino Linotype" w:eastAsia="Arial Unicode MS" w:hAnsi="Palatino Linotype" w:cs="Arial"/>
        </w:rPr>
        <w:t xml:space="preserve">entre otras, las funciones de </w:t>
      </w:r>
      <w:r w:rsidRPr="00550DAA">
        <w:rPr>
          <w:rFonts w:ascii="Palatino Linotype" w:eastAsia="Calibri" w:hAnsi="Palatino Linotype"/>
          <w:szCs w:val="22"/>
          <w:lang w:eastAsia="en-US"/>
        </w:rPr>
        <w:t>recibir, tramitar y dar respuesta a las solicitudes de acceso a la información; realizar, con efectividad, los trámites internos necesarios para la atención de las solicitudes de acceso a la información; así como, entregar, en su caso, a los particulares, la expresión documental</w:t>
      </w:r>
      <w:r w:rsidRPr="00550DAA">
        <w:rPr>
          <w:rStyle w:val="Refdenotaalpie"/>
          <w:rFonts w:ascii="Palatino Linotype" w:eastAsia="Calibri" w:hAnsi="Palatino Linotype"/>
          <w:szCs w:val="22"/>
          <w:lang w:eastAsia="en-US"/>
        </w:rPr>
        <w:footnoteReference w:id="2"/>
      </w:r>
      <w:r w:rsidRPr="00550DAA">
        <w:rPr>
          <w:rFonts w:ascii="Palatino Linotype" w:eastAsia="Calibri" w:hAnsi="Palatino Linotype"/>
          <w:szCs w:val="22"/>
          <w:lang w:eastAsia="en-US"/>
        </w:rPr>
        <w:t xml:space="preserve"> con la que se satisfagan los requerimientos de información solicitados; de conformidad con el artículo 53, fracciones II, IV y V de la Ley de Transparencia y Acceso a la Información Pública del Estado de México y Municipios.</w:t>
      </w:r>
    </w:p>
    <w:p w14:paraId="4042FA68" w14:textId="77777777" w:rsidR="00325C49" w:rsidRPr="00550DAA" w:rsidRDefault="00325C49" w:rsidP="00325C4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szCs w:val="22"/>
          <w:lang w:eastAsia="en-US"/>
        </w:rPr>
      </w:pPr>
      <w:r w:rsidRPr="00550DAA">
        <w:rPr>
          <w:rFonts w:ascii="Palatino Linotype" w:eastAsia="Calibri" w:hAnsi="Palatino Linotype"/>
          <w:szCs w:val="22"/>
          <w:lang w:eastAsia="en-US"/>
        </w:rPr>
        <w:t xml:space="preserve">Asimismo, no se omite señalar que tanto el Titular de la Unidad de Transparencia como los Servidores Públicos Habilitados, en el ejercicio, tramitación e interpretación de la Ley de Transparencia y Acceso a la Información Pública del Estado de México y Municipios y demás normatividad aplicable, deben atender al principio de Objetividad, el cual consiste en ajustar su actuación a los presupuestos de ley que deben ser aplicados al analizar el caso en concreto y resolver todos los hechos, prescindiendo de las consideraciones y criterios personales. Lo anterior con fundamento en el artículo </w:t>
      </w:r>
      <w:r w:rsidRPr="00550DAA">
        <w:rPr>
          <w:rFonts w:ascii="Palatino Linotype" w:eastAsia="Calibri" w:hAnsi="Palatino Linotype"/>
          <w:szCs w:val="22"/>
          <w:lang w:eastAsia="en-US"/>
        </w:rPr>
        <w:lastRenderedPageBreak/>
        <w:t>10, correlacionado con el diverso artículo 9, fracción VIII de la Ley Sustantiva.</w:t>
      </w:r>
    </w:p>
    <w:p w14:paraId="648D4C5A" w14:textId="383E477E" w:rsidR="00325C49" w:rsidRPr="00550DAA" w:rsidRDefault="00325C49" w:rsidP="00325C4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550DAA">
        <w:rPr>
          <w:rFonts w:ascii="Palatino Linotype" w:eastAsia="Calibri" w:hAnsi="Palatino Linotype"/>
          <w:szCs w:val="22"/>
          <w:lang w:eastAsia="en-US"/>
        </w:rPr>
        <w:t xml:space="preserve">Por ello, en esta caso en particular, si bien es cierto que el particular no refirió a literalidad los documentos a los que pretenden acceso; también lo es, que no es experto en materia de transparencia y acceso a la información pública, situación que si atiende a la naturaleza del </w:t>
      </w:r>
      <w:r w:rsidRPr="00550DAA">
        <w:rPr>
          <w:rFonts w:ascii="Palatino Linotype" w:eastAsia="Calibri" w:hAnsi="Palatino Linotype"/>
          <w:b/>
          <w:szCs w:val="22"/>
          <w:lang w:eastAsia="en-US"/>
        </w:rPr>
        <w:t>SUJETO OBLIGADO</w:t>
      </w:r>
      <w:r w:rsidRPr="00550DAA">
        <w:rPr>
          <w:rFonts w:ascii="Palatino Linotype" w:eastAsia="Calibri" w:hAnsi="Palatino Linotype"/>
          <w:szCs w:val="22"/>
          <w:lang w:eastAsia="en-US"/>
        </w:rPr>
        <w:t>; por ello, éste debió suplir la deficiencia incurrida y entregar la expresión documental que satisfaga el requerimiento de información. Máxime que, del análisis a la solicitud de origen, se advierte que contaba con los elementos mínimos necesarios para hacerlo sin cambiar los hechos expuestos. Situación que en este acto se suple por parte de este Instituto,</w:t>
      </w:r>
      <w:r w:rsidRPr="00550DAA">
        <w:rPr>
          <w:rFonts w:ascii="Palatino Linotype" w:eastAsia="Calibri" w:hAnsi="Palatino Linotype" w:cs="Arial"/>
        </w:rPr>
        <w:t xml:space="preserve"> en términos de lo dispuesto por los artículos 13 y 181, cuarto párrafo de la Ley de Transparencia y Acceso a la Información del Estado de México y Municipios.</w:t>
      </w:r>
    </w:p>
    <w:p w14:paraId="71A20D09" w14:textId="77777777" w:rsidR="00325C49" w:rsidRPr="00550DAA" w:rsidRDefault="00325C49" w:rsidP="00325C49">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t xml:space="preserve">Por otra parte, se destaca que </w:t>
      </w:r>
      <w:r w:rsidRPr="00550DAA">
        <w:rPr>
          <w:rFonts w:ascii="Palatino Linotype" w:hAnsi="Palatino Linotype" w:cs="Arial"/>
          <w:b/>
        </w:rPr>
        <w:t>EL SUJETO OBLIGADO</w:t>
      </w:r>
      <w:r w:rsidRPr="00550DAA">
        <w:rPr>
          <w:rFonts w:ascii="Palatino Linotype" w:hAnsi="Palatino Linotype" w:cs="Arial"/>
        </w:rPr>
        <w:t xml:space="preserve"> remitió un documento en específico por medio del cual pretende satisfacer el derecho de acceso a la información ejercitado por la particular. Razón por la cual, es importante resaltar que </w:t>
      </w:r>
      <w:r w:rsidRPr="00550DAA">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Pr="00550DAA">
        <w:rPr>
          <w:rFonts w:ascii="Palatino Linotype" w:hAnsi="Palatino Linotype"/>
          <w:i/>
          <w:iCs/>
          <w:color w:val="212121"/>
          <w:bdr w:val="none" w:sz="0" w:space="0" w:color="auto" w:frame="1"/>
        </w:rPr>
        <w:t>ad hoc </w:t>
      </w:r>
      <w:r w:rsidRPr="00550DAA">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14:paraId="70DB0788" w14:textId="77777777" w:rsidR="00325C49" w:rsidRPr="00550DAA" w:rsidRDefault="00325C49" w:rsidP="00325C49">
      <w:pPr>
        <w:ind w:left="851" w:right="902"/>
        <w:jc w:val="both"/>
        <w:rPr>
          <w:rFonts w:ascii="Palatino Linotype" w:hAnsi="Palatino Linotype"/>
          <w:i/>
          <w:iCs/>
          <w:color w:val="212121"/>
          <w:sz w:val="21"/>
          <w:szCs w:val="21"/>
          <w:bdr w:val="none" w:sz="0" w:space="0" w:color="auto" w:frame="1"/>
          <w:lang w:val="es-ES" w:eastAsia="es-MX"/>
        </w:rPr>
      </w:pPr>
      <w:r w:rsidRPr="00550DAA">
        <w:rPr>
          <w:rFonts w:ascii="Palatino Linotype" w:hAnsi="Palatino Linotype"/>
          <w:b/>
          <w:bCs/>
          <w:i/>
          <w:iCs/>
          <w:color w:val="212121"/>
          <w:sz w:val="21"/>
          <w:szCs w:val="21"/>
          <w:bdr w:val="none" w:sz="0" w:space="0" w:color="auto" w:frame="1"/>
          <w:lang w:val="es-ES" w:eastAsia="es-MX"/>
        </w:rPr>
        <w:t>“No existe obligación de elaborar </w:t>
      </w:r>
      <w:r w:rsidRPr="00550DAA">
        <w:rPr>
          <w:rFonts w:ascii="Palatino Linotype" w:hAnsi="Palatino Linotype"/>
          <w:b/>
          <w:bCs/>
          <w:i/>
          <w:iCs/>
          <w:color w:val="212121"/>
          <w:spacing w:val="-3"/>
          <w:sz w:val="21"/>
          <w:szCs w:val="21"/>
          <w:bdr w:val="none" w:sz="0" w:space="0" w:color="auto" w:frame="1"/>
          <w:lang w:val="es-ES" w:eastAsia="es-MX"/>
        </w:rPr>
        <w:t>d</w:t>
      </w:r>
      <w:r w:rsidRPr="00550DAA">
        <w:rPr>
          <w:rFonts w:ascii="Palatino Linotype" w:hAnsi="Palatino Linotype"/>
          <w:b/>
          <w:bCs/>
          <w:i/>
          <w:iCs/>
          <w:color w:val="212121"/>
          <w:sz w:val="21"/>
          <w:szCs w:val="21"/>
          <w:bdr w:val="none" w:sz="0" w:space="0" w:color="auto" w:frame="1"/>
          <w:lang w:val="es-ES" w:eastAsia="es-MX"/>
        </w:rPr>
        <w:t>ocum</w:t>
      </w:r>
      <w:r w:rsidRPr="00550DAA">
        <w:rPr>
          <w:rFonts w:ascii="Palatino Linotype" w:hAnsi="Palatino Linotype"/>
          <w:b/>
          <w:bCs/>
          <w:i/>
          <w:iCs/>
          <w:color w:val="212121"/>
          <w:spacing w:val="1"/>
          <w:sz w:val="21"/>
          <w:szCs w:val="21"/>
          <w:bdr w:val="none" w:sz="0" w:space="0" w:color="auto" w:frame="1"/>
          <w:lang w:val="es-ES" w:eastAsia="es-MX"/>
        </w:rPr>
        <w:t>e</w:t>
      </w:r>
      <w:r w:rsidRPr="00550DAA">
        <w:rPr>
          <w:rFonts w:ascii="Palatino Linotype" w:hAnsi="Palatino Linotype"/>
          <w:b/>
          <w:bCs/>
          <w:i/>
          <w:iCs/>
          <w:color w:val="212121"/>
          <w:sz w:val="21"/>
          <w:szCs w:val="21"/>
          <w:bdr w:val="none" w:sz="0" w:space="0" w:color="auto" w:frame="1"/>
          <w:lang w:val="es-ES" w:eastAsia="es-MX"/>
        </w:rPr>
        <w:t>n</w:t>
      </w:r>
      <w:r w:rsidRPr="00550DAA">
        <w:rPr>
          <w:rFonts w:ascii="Palatino Linotype" w:hAnsi="Palatino Linotype"/>
          <w:b/>
          <w:bCs/>
          <w:i/>
          <w:iCs/>
          <w:color w:val="212121"/>
          <w:spacing w:val="-1"/>
          <w:sz w:val="21"/>
          <w:szCs w:val="21"/>
          <w:bdr w:val="none" w:sz="0" w:space="0" w:color="auto" w:frame="1"/>
          <w:lang w:val="es-ES" w:eastAsia="es-MX"/>
        </w:rPr>
        <w:t>t</w:t>
      </w:r>
      <w:r w:rsidRPr="00550DAA">
        <w:rPr>
          <w:rFonts w:ascii="Palatino Linotype" w:hAnsi="Palatino Linotype"/>
          <w:b/>
          <w:bCs/>
          <w:i/>
          <w:iCs/>
          <w:color w:val="212121"/>
          <w:sz w:val="21"/>
          <w:szCs w:val="21"/>
          <w:bdr w:val="none" w:sz="0" w:space="0" w:color="auto" w:frame="1"/>
          <w:lang w:val="es-ES" w:eastAsia="es-MX"/>
        </w:rPr>
        <w:t>os</w:t>
      </w:r>
      <w:r w:rsidRPr="00550DAA">
        <w:rPr>
          <w:rFonts w:ascii="Palatino Linotype" w:hAnsi="Palatino Linotype"/>
          <w:b/>
          <w:bCs/>
          <w:i/>
          <w:iCs/>
          <w:color w:val="212121"/>
          <w:spacing w:val="14"/>
          <w:sz w:val="21"/>
          <w:szCs w:val="21"/>
          <w:bdr w:val="none" w:sz="0" w:space="0" w:color="auto" w:frame="1"/>
          <w:lang w:val="es-ES" w:eastAsia="es-MX"/>
        </w:rPr>
        <w:t> </w:t>
      </w:r>
      <w:r w:rsidRPr="00550DAA">
        <w:rPr>
          <w:rFonts w:ascii="Palatino Linotype" w:hAnsi="Palatino Linotype"/>
          <w:b/>
          <w:bCs/>
          <w:i/>
          <w:iCs/>
          <w:color w:val="212121"/>
          <w:spacing w:val="-1"/>
          <w:sz w:val="21"/>
          <w:szCs w:val="21"/>
          <w:bdr w:val="none" w:sz="0" w:space="0" w:color="auto" w:frame="1"/>
          <w:lang w:val="es-ES" w:eastAsia="es-MX"/>
        </w:rPr>
        <w:t>ad </w:t>
      </w:r>
      <w:r w:rsidRPr="00550DAA">
        <w:rPr>
          <w:rFonts w:ascii="Palatino Linotype" w:hAnsi="Palatino Linotype"/>
          <w:b/>
          <w:bCs/>
          <w:i/>
          <w:iCs/>
          <w:color w:val="212121"/>
          <w:sz w:val="21"/>
          <w:szCs w:val="21"/>
          <w:bdr w:val="none" w:sz="0" w:space="0" w:color="auto" w:frame="1"/>
          <w:lang w:val="es-ES" w:eastAsia="es-MX"/>
        </w:rPr>
        <w:t>hoc</w:t>
      </w:r>
      <w:r w:rsidRPr="00550DAA">
        <w:rPr>
          <w:rFonts w:ascii="Palatino Linotype" w:hAnsi="Palatino Linotype"/>
          <w:b/>
          <w:bCs/>
          <w:i/>
          <w:iCs/>
          <w:color w:val="212121"/>
          <w:spacing w:val="11"/>
          <w:sz w:val="21"/>
          <w:szCs w:val="21"/>
          <w:bdr w:val="none" w:sz="0" w:space="0" w:color="auto" w:frame="1"/>
          <w:lang w:val="es-ES" w:eastAsia="es-MX"/>
        </w:rPr>
        <w:t> </w:t>
      </w:r>
      <w:r w:rsidRPr="00550DAA">
        <w:rPr>
          <w:rFonts w:ascii="Palatino Linotype" w:hAnsi="Palatino Linotype"/>
          <w:b/>
          <w:bCs/>
          <w:i/>
          <w:iCs/>
          <w:color w:val="212121"/>
          <w:sz w:val="21"/>
          <w:szCs w:val="21"/>
          <w:bdr w:val="none" w:sz="0" w:space="0" w:color="auto" w:frame="1"/>
          <w:lang w:val="es-ES" w:eastAsia="es-MX"/>
        </w:rPr>
        <w:t>para</w:t>
      </w:r>
      <w:r w:rsidRPr="00550DAA">
        <w:rPr>
          <w:rFonts w:ascii="Palatino Linotype" w:hAnsi="Palatino Linotype"/>
          <w:b/>
          <w:bCs/>
          <w:i/>
          <w:iCs/>
          <w:color w:val="212121"/>
          <w:spacing w:val="10"/>
          <w:sz w:val="21"/>
          <w:szCs w:val="21"/>
          <w:bdr w:val="none" w:sz="0" w:space="0" w:color="auto" w:frame="1"/>
          <w:lang w:val="es-ES" w:eastAsia="es-MX"/>
        </w:rPr>
        <w:t> </w:t>
      </w:r>
      <w:r w:rsidRPr="00550DAA">
        <w:rPr>
          <w:rFonts w:ascii="Palatino Linotype" w:hAnsi="Palatino Linotype"/>
          <w:b/>
          <w:bCs/>
          <w:i/>
          <w:iCs/>
          <w:color w:val="212121"/>
          <w:sz w:val="21"/>
          <w:szCs w:val="21"/>
          <w:bdr w:val="none" w:sz="0" w:space="0" w:color="auto" w:frame="1"/>
          <w:lang w:val="es-ES" w:eastAsia="es-MX"/>
        </w:rPr>
        <w:t>atender las sol</w:t>
      </w:r>
      <w:r w:rsidRPr="00550DAA">
        <w:rPr>
          <w:rFonts w:ascii="Palatino Linotype" w:hAnsi="Palatino Linotype"/>
          <w:b/>
          <w:bCs/>
          <w:i/>
          <w:iCs/>
          <w:color w:val="212121"/>
          <w:spacing w:val="-2"/>
          <w:sz w:val="21"/>
          <w:szCs w:val="21"/>
          <w:bdr w:val="none" w:sz="0" w:space="0" w:color="auto" w:frame="1"/>
          <w:lang w:val="es-ES" w:eastAsia="es-MX"/>
        </w:rPr>
        <w:t>i</w:t>
      </w:r>
      <w:r w:rsidRPr="00550DAA">
        <w:rPr>
          <w:rFonts w:ascii="Palatino Linotype" w:hAnsi="Palatino Linotype"/>
          <w:b/>
          <w:bCs/>
          <w:i/>
          <w:iCs/>
          <w:color w:val="212121"/>
          <w:spacing w:val="1"/>
          <w:sz w:val="21"/>
          <w:szCs w:val="21"/>
          <w:bdr w:val="none" w:sz="0" w:space="0" w:color="auto" w:frame="1"/>
          <w:lang w:val="es-ES" w:eastAsia="es-MX"/>
        </w:rPr>
        <w:t>c</w:t>
      </w:r>
      <w:r w:rsidRPr="00550DAA">
        <w:rPr>
          <w:rFonts w:ascii="Palatino Linotype" w:hAnsi="Palatino Linotype"/>
          <w:b/>
          <w:bCs/>
          <w:i/>
          <w:iCs/>
          <w:color w:val="212121"/>
          <w:sz w:val="21"/>
          <w:szCs w:val="21"/>
          <w:bdr w:val="none" w:sz="0" w:space="0" w:color="auto" w:frame="1"/>
          <w:lang w:val="es-ES" w:eastAsia="es-MX"/>
        </w:rPr>
        <w:t>itudes</w:t>
      </w:r>
      <w:r w:rsidRPr="00550DAA">
        <w:rPr>
          <w:rFonts w:ascii="Palatino Linotype" w:hAnsi="Palatino Linotype"/>
          <w:b/>
          <w:bCs/>
          <w:i/>
          <w:iCs/>
          <w:color w:val="212121"/>
          <w:spacing w:val="10"/>
          <w:sz w:val="21"/>
          <w:szCs w:val="21"/>
          <w:bdr w:val="none" w:sz="0" w:space="0" w:color="auto" w:frame="1"/>
          <w:lang w:val="es-ES" w:eastAsia="es-MX"/>
        </w:rPr>
        <w:t> </w:t>
      </w:r>
      <w:r w:rsidRPr="00550DAA">
        <w:rPr>
          <w:rFonts w:ascii="Palatino Linotype" w:hAnsi="Palatino Linotype"/>
          <w:b/>
          <w:bCs/>
          <w:i/>
          <w:iCs/>
          <w:color w:val="212121"/>
          <w:sz w:val="21"/>
          <w:szCs w:val="21"/>
          <w:bdr w:val="none" w:sz="0" w:space="0" w:color="auto" w:frame="1"/>
          <w:lang w:val="es-ES" w:eastAsia="es-MX"/>
        </w:rPr>
        <w:t>de</w:t>
      </w:r>
      <w:r w:rsidRPr="00550DAA">
        <w:rPr>
          <w:rFonts w:ascii="Palatino Linotype" w:hAnsi="Palatino Linotype"/>
          <w:b/>
          <w:bCs/>
          <w:i/>
          <w:iCs/>
          <w:color w:val="212121"/>
          <w:spacing w:val="9"/>
          <w:sz w:val="21"/>
          <w:szCs w:val="21"/>
          <w:bdr w:val="none" w:sz="0" w:space="0" w:color="auto" w:frame="1"/>
          <w:lang w:val="es-ES" w:eastAsia="es-MX"/>
        </w:rPr>
        <w:t> </w:t>
      </w:r>
      <w:r w:rsidRPr="00550DAA">
        <w:rPr>
          <w:rFonts w:ascii="Palatino Linotype" w:hAnsi="Palatino Linotype"/>
          <w:b/>
          <w:bCs/>
          <w:i/>
          <w:iCs/>
          <w:color w:val="212121"/>
          <w:spacing w:val="1"/>
          <w:sz w:val="21"/>
          <w:szCs w:val="21"/>
          <w:bdr w:val="none" w:sz="0" w:space="0" w:color="auto" w:frame="1"/>
          <w:lang w:val="es-ES" w:eastAsia="es-MX"/>
        </w:rPr>
        <w:t>ac</w:t>
      </w:r>
      <w:r w:rsidRPr="00550DAA">
        <w:rPr>
          <w:rFonts w:ascii="Palatino Linotype" w:hAnsi="Palatino Linotype"/>
          <w:b/>
          <w:bCs/>
          <w:i/>
          <w:iCs/>
          <w:color w:val="212121"/>
          <w:spacing w:val="-1"/>
          <w:sz w:val="21"/>
          <w:szCs w:val="21"/>
          <w:bdr w:val="none" w:sz="0" w:space="0" w:color="auto" w:frame="1"/>
          <w:lang w:val="es-ES" w:eastAsia="es-MX"/>
        </w:rPr>
        <w:t>c</w:t>
      </w:r>
      <w:r w:rsidRPr="00550DAA">
        <w:rPr>
          <w:rFonts w:ascii="Palatino Linotype" w:hAnsi="Palatino Linotype"/>
          <w:b/>
          <w:bCs/>
          <w:i/>
          <w:iCs/>
          <w:color w:val="212121"/>
          <w:spacing w:val="1"/>
          <w:sz w:val="21"/>
          <w:szCs w:val="21"/>
          <w:bdr w:val="none" w:sz="0" w:space="0" w:color="auto" w:frame="1"/>
          <w:lang w:val="es-ES" w:eastAsia="es-MX"/>
        </w:rPr>
        <w:t>es</w:t>
      </w:r>
      <w:r w:rsidRPr="00550DAA">
        <w:rPr>
          <w:rFonts w:ascii="Palatino Linotype" w:hAnsi="Palatino Linotype"/>
          <w:b/>
          <w:bCs/>
          <w:i/>
          <w:iCs/>
          <w:color w:val="212121"/>
          <w:sz w:val="21"/>
          <w:szCs w:val="21"/>
          <w:bdr w:val="none" w:sz="0" w:space="0" w:color="auto" w:frame="1"/>
          <w:lang w:val="es-ES" w:eastAsia="es-MX"/>
        </w:rPr>
        <w:t>o</w:t>
      </w:r>
      <w:r w:rsidRPr="00550DAA">
        <w:rPr>
          <w:rFonts w:ascii="Palatino Linotype" w:hAnsi="Palatino Linotype"/>
          <w:b/>
          <w:bCs/>
          <w:i/>
          <w:iCs/>
          <w:color w:val="212121"/>
          <w:spacing w:val="11"/>
          <w:sz w:val="21"/>
          <w:szCs w:val="21"/>
          <w:bdr w:val="none" w:sz="0" w:space="0" w:color="auto" w:frame="1"/>
          <w:lang w:val="es-ES" w:eastAsia="es-MX"/>
        </w:rPr>
        <w:t> </w:t>
      </w:r>
      <w:r w:rsidRPr="00550DAA">
        <w:rPr>
          <w:rFonts w:ascii="Palatino Linotype" w:hAnsi="Palatino Linotype"/>
          <w:b/>
          <w:bCs/>
          <w:i/>
          <w:iCs/>
          <w:color w:val="212121"/>
          <w:sz w:val="21"/>
          <w:szCs w:val="21"/>
          <w:bdr w:val="none" w:sz="0" w:space="0" w:color="auto" w:frame="1"/>
          <w:lang w:val="es-ES" w:eastAsia="es-MX"/>
        </w:rPr>
        <w:t>a</w:t>
      </w:r>
      <w:r w:rsidRPr="00550DAA">
        <w:rPr>
          <w:rFonts w:ascii="Palatino Linotype" w:hAnsi="Palatino Linotype"/>
          <w:b/>
          <w:bCs/>
          <w:i/>
          <w:iCs/>
          <w:color w:val="212121"/>
          <w:spacing w:val="9"/>
          <w:sz w:val="21"/>
          <w:szCs w:val="21"/>
          <w:bdr w:val="none" w:sz="0" w:space="0" w:color="auto" w:frame="1"/>
          <w:lang w:val="es-ES" w:eastAsia="es-MX"/>
        </w:rPr>
        <w:t> </w:t>
      </w:r>
      <w:r w:rsidRPr="00550DAA">
        <w:rPr>
          <w:rFonts w:ascii="Palatino Linotype" w:hAnsi="Palatino Linotype"/>
          <w:b/>
          <w:bCs/>
          <w:i/>
          <w:iCs/>
          <w:color w:val="212121"/>
          <w:sz w:val="21"/>
          <w:szCs w:val="21"/>
          <w:bdr w:val="none" w:sz="0" w:space="0" w:color="auto" w:frame="1"/>
          <w:lang w:val="es-ES" w:eastAsia="es-MX"/>
        </w:rPr>
        <w:t>la</w:t>
      </w:r>
      <w:r w:rsidRPr="00550DAA">
        <w:rPr>
          <w:rFonts w:ascii="Palatino Linotype" w:hAnsi="Palatino Linotype"/>
          <w:b/>
          <w:bCs/>
          <w:i/>
          <w:iCs/>
          <w:color w:val="212121"/>
          <w:spacing w:val="10"/>
          <w:sz w:val="21"/>
          <w:szCs w:val="21"/>
          <w:bdr w:val="none" w:sz="0" w:space="0" w:color="auto" w:frame="1"/>
          <w:lang w:val="es-ES" w:eastAsia="es-MX"/>
        </w:rPr>
        <w:t> </w:t>
      </w:r>
      <w:r w:rsidRPr="00550DAA">
        <w:rPr>
          <w:rFonts w:ascii="Palatino Linotype" w:hAnsi="Palatino Linotype"/>
          <w:b/>
          <w:bCs/>
          <w:i/>
          <w:iCs/>
          <w:color w:val="212121"/>
          <w:sz w:val="21"/>
          <w:szCs w:val="21"/>
          <w:bdr w:val="none" w:sz="0" w:space="0" w:color="auto" w:frame="1"/>
          <w:lang w:val="es-ES" w:eastAsia="es-MX"/>
        </w:rPr>
        <w:t>informa</w:t>
      </w:r>
      <w:r w:rsidRPr="00550DAA">
        <w:rPr>
          <w:rFonts w:ascii="Palatino Linotype" w:hAnsi="Palatino Linotype"/>
          <w:b/>
          <w:bCs/>
          <w:i/>
          <w:iCs/>
          <w:color w:val="212121"/>
          <w:spacing w:val="1"/>
          <w:sz w:val="21"/>
          <w:szCs w:val="21"/>
          <w:bdr w:val="none" w:sz="0" w:space="0" w:color="auto" w:frame="1"/>
          <w:lang w:val="es-ES" w:eastAsia="es-MX"/>
        </w:rPr>
        <w:t>c</w:t>
      </w:r>
      <w:r w:rsidRPr="00550DAA">
        <w:rPr>
          <w:rFonts w:ascii="Palatino Linotype" w:hAnsi="Palatino Linotype"/>
          <w:b/>
          <w:bCs/>
          <w:i/>
          <w:iCs/>
          <w:color w:val="212121"/>
          <w:sz w:val="21"/>
          <w:szCs w:val="21"/>
          <w:bdr w:val="none" w:sz="0" w:space="0" w:color="auto" w:frame="1"/>
          <w:lang w:val="es-ES" w:eastAsia="es-MX"/>
        </w:rPr>
        <w:t>ió</w:t>
      </w:r>
      <w:r w:rsidRPr="00550DAA">
        <w:rPr>
          <w:rFonts w:ascii="Palatino Linotype" w:hAnsi="Palatino Linotype"/>
          <w:b/>
          <w:bCs/>
          <w:i/>
          <w:iCs/>
          <w:color w:val="212121"/>
          <w:spacing w:val="-2"/>
          <w:sz w:val="21"/>
          <w:szCs w:val="21"/>
          <w:bdr w:val="none" w:sz="0" w:space="0" w:color="auto" w:frame="1"/>
          <w:lang w:val="es-ES" w:eastAsia="es-MX"/>
        </w:rPr>
        <w:t>n</w:t>
      </w:r>
      <w:r w:rsidRPr="00550DAA">
        <w:rPr>
          <w:rFonts w:ascii="Palatino Linotype" w:hAnsi="Palatino Linotype"/>
          <w:b/>
          <w:bCs/>
          <w:i/>
          <w:iCs/>
          <w:color w:val="212121"/>
          <w:sz w:val="21"/>
          <w:szCs w:val="21"/>
          <w:bdr w:val="none" w:sz="0" w:space="0" w:color="auto" w:frame="1"/>
          <w:lang w:val="es-ES" w:eastAsia="es-MX"/>
        </w:rPr>
        <w:t>.</w:t>
      </w:r>
      <w:r w:rsidRPr="00550DAA">
        <w:rPr>
          <w:rFonts w:ascii="Palatino Linotype" w:hAnsi="Palatino Linotype"/>
          <w:b/>
          <w:bCs/>
          <w:i/>
          <w:iCs/>
          <w:color w:val="212121"/>
          <w:spacing w:val="18"/>
          <w:sz w:val="21"/>
          <w:szCs w:val="21"/>
          <w:bdr w:val="none" w:sz="0" w:space="0" w:color="auto" w:frame="1"/>
          <w:lang w:val="es-ES" w:eastAsia="es-MX"/>
        </w:rPr>
        <w:t> </w:t>
      </w:r>
      <w:r w:rsidRPr="00550DAA">
        <w:rPr>
          <w:rFonts w:ascii="Palatino Linotype" w:hAnsi="Palatino Linotype"/>
          <w:i/>
          <w:iCs/>
          <w:color w:val="212121"/>
          <w:spacing w:val="18"/>
          <w:sz w:val="21"/>
          <w:szCs w:val="21"/>
          <w:bdr w:val="none" w:sz="0" w:space="0" w:color="auto" w:frame="1"/>
          <w:lang w:val="es-ES" w:eastAsia="es-MX"/>
        </w:rPr>
        <w:t>L</w:t>
      </w:r>
      <w:r w:rsidRPr="00550DAA">
        <w:rPr>
          <w:rFonts w:ascii="Palatino Linotype" w:hAnsi="Palatino Linotype"/>
          <w:i/>
          <w:iCs/>
          <w:color w:val="212121"/>
          <w:spacing w:val="-1"/>
          <w:sz w:val="21"/>
          <w:szCs w:val="21"/>
          <w:bdr w:val="none" w:sz="0" w:space="0" w:color="auto" w:frame="1"/>
          <w:lang w:val="es-ES" w:eastAsia="es-MX"/>
        </w:rPr>
        <w:t>os </w:t>
      </w:r>
      <w:r w:rsidRPr="00550DAA">
        <w:rPr>
          <w:rFonts w:ascii="Palatino Linotype" w:hAnsi="Palatino Linotype"/>
          <w:i/>
          <w:iCs/>
          <w:color w:val="212121"/>
          <w:spacing w:val="1"/>
          <w:sz w:val="21"/>
          <w:szCs w:val="21"/>
          <w:bdr w:val="none" w:sz="0" w:space="0" w:color="auto" w:frame="1"/>
          <w:lang w:val="es-ES" w:eastAsia="es-MX"/>
        </w:rPr>
        <w:t>a</w:t>
      </w:r>
      <w:r w:rsidRPr="00550DAA">
        <w:rPr>
          <w:rFonts w:ascii="Palatino Linotype" w:hAnsi="Palatino Linotype"/>
          <w:i/>
          <w:iCs/>
          <w:color w:val="212121"/>
          <w:sz w:val="21"/>
          <w:szCs w:val="21"/>
          <w:bdr w:val="none" w:sz="0" w:space="0" w:color="auto" w:frame="1"/>
          <w:lang w:val="es-ES" w:eastAsia="es-MX"/>
        </w:rPr>
        <w:t>rt</w:t>
      </w:r>
      <w:r w:rsidRPr="00550DAA">
        <w:rPr>
          <w:rFonts w:ascii="Palatino Linotype" w:hAnsi="Palatino Linotype"/>
          <w:i/>
          <w:iCs/>
          <w:color w:val="212121"/>
          <w:spacing w:val="-2"/>
          <w:sz w:val="21"/>
          <w:szCs w:val="21"/>
          <w:bdr w:val="none" w:sz="0" w:space="0" w:color="auto" w:frame="1"/>
          <w:lang w:val="es-ES" w:eastAsia="es-MX"/>
        </w:rPr>
        <w:t>í</w:t>
      </w:r>
      <w:r w:rsidRPr="00550DAA">
        <w:rPr>
          <w:rFonts w:ascii="Palatino Linotype" w:hAnsi="Palatino Linotype"/>
          <w:i/>
          <w:iCs/>
          <w:color w:val="212121"/>
          <w:sz w:val="21"/>
          <w:szCs w:val="21"/>
          <w:bdr w:val="none" w:sz="0" w:space="0" w:color="auto" w:frame="1"/>
          <w:lang w:val="es-ES" w:eastAsia="es-MX"/>
        </w:rPr>
        <w:t>c</w:t>
      </w:r>
      <w:r w:rsidRPr="00550DAA">
        <w:rPr>
          <w:rFonts w:ascii="Palatino Linotype" w:hAnsi="Palatino Linotype"/>
          <w:i/>
          <w:iCs/>
          <w:color w:val="212121"/>
          <w:spacing w:val="1"/>
          <w:sz w:val="21"/>
          <w:szCs w:val="21"/>
          <w:bdr w:val="none" w:sz="0" w:space="0" w:color="auto" w:frame="1"/>
          <w:lang w:val="es-ES" w:eastAsia="es-MX"/>
        </w:rPr>
        <w:t>u</w:t>
      </w:r>
      <w:r w:rsidRPr="00550DAA">
        <w:rPr>
          <w:rFonts w:ascii="Palatino Linotype" w:hAnsi="Palatino Linotype"/>
          <w:i/>
          <w:iCs/>
          <w:color w:val="212121"/>
          <w:sz w:val="21"/>
          <w:szCs w:val="21"/>
          <w:bdr w:val="none" w:sz="0" w:space="0" w:color="auto" w:frame="1"/>
          <w:lang w:val="es-ES" w:eastAsia="es-MX"/>
        </w:rPr>
        <w:t>los</w:t>
      </w:r>
      <w:r w:rsidRPr="00550DAA">
        <w:rPr>
          <w:rFonts w:ascii="Palatino Linotype" w:hAnsi="Palatino Linotype"/>
          <w:i/>
          <w:iCs/>
          <w:color w:val="212121"/>
          <w:spacing w:val="8"/>
          <w:sz w:val="21"/>
          <w:szCs w:val="21"/>
          <w:bdr w:val="none" w:sz="0" w:space="0" w:color="auto" w:frame="1"/>
          <w:lang w:val="es-ES" w:eastAsia="es-MX"/>
        </w:rPr>
        <w:t> 129 </w:t>
      </w:r>
      <w:r w:rsidRPr="00550DAA">
        <w:rPr>
          <w:rFonts w:ascii="Palatino Linotype" w:hAnsi="Palatino Linotype"/>
          <w:i/>
          <w:iCs/>
          <w:color w:val="212121"/>
          <w:spacing w:val="1"/>
          <w:sz w:val="21"/>
          <w:szCs w:val="21"/>
          <w:bdr w:val="none" w:sz="0" w:space="0" w:color="auto" w:frame="1"/>
          <w:lang w:val="es-ES" w:eastAsia="es-MX"/>
        </w:rPr>
        <w:t>d</w:t>
      </w:r>
      <w:r w:rsidRPr="00550DAA">
        <w:rPr>
          <w:rFonts w:ascii="Palatino Linotype" w:hAnsi="Palatino Linotype"/>
          <w:i/>
          <w:iCs/>
          <w:color w:val="212121"/>
          <w:sz w:val="21"/>
          <w:szCs w:val="21"/>
          <w:bdr w:val="none" w:sz="0" w:space="0" w:color="auto" w:frame="1"/>
          <w:lang w:val="es-ES" w:eastAsia="es-MX"/>
        </w:rPr>
        <w:t>e</w:t>
      </w:r>
      <w:r w:rsidRPr="00550DAA">
        <w:rPr>
          <w:rFonts w:ascii="Palatino Linotype" w:hAnsi="Palatino Linotype"/>
          <w:i/>
          <w:iCs/>
          <w:color w:val="212121"/>
          <w:spacing w:val="9"/>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la</w:t>
      </w:r>
      <w:r w:rsidRPr="00550DAA">
        <w:rPr>
          <w:rFonts w:ascii="Palatino Linotype" w:hAnsi="Palatino Linotype"/>
          <w:i/>
          <w:iCs/>
          <w:color w:val="212121"/>
          <w:spacing w:val="10"/>
          <w:sz w:val="21"/>
          <w:szCs w:val="21"/>
          <w:bdr w:val="none" w:sz="0" w:space="0" w:color="auto" w:frame="1"/>
          <w:lang w:val="es-ES" w:eastAsia="es-MX"/>
        </w:rPr>
        <w:t> </w:t>
      </w:r>
      <w:r w:rsidRPr="00550DAA">
        <w:rPr>
          <w:rFonts w:ascii="Palatino Linotype" w:hAnsi="Palatino Linotype"/>
          <w:i/>
          <w:iCs/>
          <w:color w:val="212121"/>
          <w:spacing w:val="-1"/>
          <w:sz w:val="21"/>
          <w:szCs w:val="21"/>
          <w:bdr w:val="none" w:sz="0" w:space="0" w:color="auto" w:frame="1"/>
          <w:lang w:val="es-ES" w:eastAsia="es-MX"/>
        </w:rPr>
        <w:t>L</w:t>
      </w:r>
      <w:r w:rsidRPr="00550DAA">
        <w:rPr>
          <w:rFonts w:ascii="Palatino Linotype" w:hAnsi="Palatino Linotype"/>
          <w:i/>
          <w:iCs/>
          <w:color w:val="212121"/>
          <w:spacing w:val="1"/>
          <w:sz w:val="21"/>
          <w:szCs w:val="21"/>
          <w:bdr w:val="none" w:sz="0" w:space="0" w:color="auto" w:frame="1"/>
          <w:lang w:val="es-ES" w:eastAsia="es-MX"/>
        </w:rPr>
        <w:t>e</w:t>
      </w:r>
      <w:r w:rsidRPr="00550DAA">
        <w:rPr>
          <w:rFonts w:ascii="Palatino Linotype" w:hAnsi="Palatino Linotype"/>
          <w:i/>
          <w:iCs/>
          <w:color w:val="212121"/>
          <w:sz w:val="21"/>
          <w:szCs w:val="21"/>
          <w:bdr w:val="none" w:sz="0" w:space="0" w:color="auto" w:frame="1"/>
          <w:lang w:val="es-ES" w:eastAsia="es-MX"/>
        </w:rPr>
        <w:t>y</w:t>
      </w:r>
      <w:r w:rsidRPr="00550DAA">
        <w:rPr>
          <w:rFonts w:ascii="Palatino Linotype" w:hAnsi="Palatino Linotype"/>
          <w:i/>
          <w:iCs/>
          <w:color w:val="212121"/>
          <w:spacing w:val="8"/>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General</w:t>
      </w:r>
      <w:r w:rsidRPr="00550DAA">
        <w:rPr>
          <w:rFonts w:ascii="Palatino Linotype" w:hAnsi="Palatino Linotype"/>
          <w:i/>
          <w:iCs/>
          <w:color w:val="212121"/>
          <w:spacing w:val="10"/>
          <w:sz w:val="21"/>
          <w:szCs w:val="21"/>
          <w:bdr w:val="none" w:sz="0" w:space="0" w:color="auto" w:frame="1"/>
          <w:lang w:val="es-ES" w:eastAsia="es-MX"/>
        </w:rPr>
        <w:t> </w:t>
      </w:r>
      <w:r w:rsidRPr="00550DAA">
        <w:rPr>
          <w:rFonts w:ascii="Palatino Linotype" w:hAnsi="Palatino Linotype"/>
          <w:i/>
          <w:iCs/>
          <w:color w:val="212121"/>
          <w:spacing w:val="-1"/>
          <w:sz w:val="21"/>
          <w:szCs w:val="21"/>
          <w:bdr w:val="none" w:sz="0" w:space="0" w:color="auto" w:frame="1"/>
          <w:lang w:val="es-ES" w:eastAsia="es-MX"/>
        </w:rPr>
        <w:t>d</w:t>
      </w:r>
      <w:r w:rsidRPr="00550DAA">
        <w:rPr>
          <w:rFonts w:ascii="Palatino Linotype" w:hAnsi="Palatino Linotype"/>
          <w:i/>
          <w:iCs/>
          <w:color w:val="212121"/>
          <w:sz w:val="21"/>
          <w:szCs w:val="21"/>
          <w:bdr w:val="none" w:sz="0" w:space="0" w:color="auto" w:frame="1"/>
          <w:lang w:val="es-ES" w:eastAsia="es-MX"/>
        </w:rPr>
        <w:t>e</w:t>
      </w:r>
      <w:r w:rsidRPr="00550DAA">
        <w:rPr>
          <w:rFonts w:ascii="Palatino Linotype" w:hAnsi="Palatino Linotype"/>
          <w:i/>
          <w:iCs/>
          <w:color w:val="212121"/>
          <w:spacing w:val="9"/>
          <w:sz w:val="21"/>
          <w:szCs w:val="21"/>
          <w:bdr w:val="none" w:sz="0" w:space="0" w:color="auto" w:frame="1"/>
          <w:lang w:val="es-ES" w:eastAsia="es-MX"/>
        </w:rPr>
        <w:t> </w:t>
      </w:r>
      <w:r w:rsidRPr="00550DAA">
        <w:rPr>
          <w:rFonts w:ascii="Palatino Linotype" w:hAnsi="Palatino Linotype"/>
          <w:i/>
          <w:iCs/>
          <w:color w:val="212121"/>
          <w:spacing w:val="2"/>
          <w:sz w:val="21"/>
          <w:szCs w:val="21"/>
          <w:bdr w:val="none" w:sz="0" w:space="0" w:color="auto" w:frame="1"/>
          <w:lang w:val="es-ES" w:eastAsia="es-MX"/>
        </w:rPr>
        <w:t>T</w:t>
      </w:r>
      <w:r w:rsidRPr="00550DAA">
        <w:rPr>
          <w:rFonts w:ascii="Palatino Linotype" w:hAnsi="Palatino Linotype"/>
          <w:i/>
          <w:iCs/>
          <w:color w:val="212121"/>
          <w:sz w:val="21"/>
          <w:szCs w:val="21"/>
          <w:bdr w:val="none" w:sz="0" w:space="0" w:color="auto" w:frame="1"/>
          <w:lang w:val="es-ES" w:eastAsia="es-MX"/>
        </w:rPr>
        <w:t>r</w:t>
      </w:r>
      <w:r w:rsidRPr="00550DAA">
        <w:rPr>
          <w:rFonts w:ascii="Palatino Linotype" w:hAnsi="Palatino Linotype"/>
          <w:i/>
          <w:iCs/>
          <w:color w:val="212121"/>
          <w:spacing w:val="-2"/>
          <w:sz w:val="21"/>
          <w:szCs w:val="21"/>
          <w:bdr w:val="none" w:sz="0" w:space="0" w:color="auto" w:frame="1"/>
          <w:lang w:val="es-ES" w:eastAsia="es-MX"/>
        </w:rPr>
        <w:t>a</w:t>
      </w:r>
      <w:r w:rsidRPr="00550DAA">
        <w:rPr>
          <w:rFonts w:ascii="Palatino Linotype" w:hAnsi="Palatino Linotype"/>
          <w:i/>
          <w:iCs/>
          <w:color w:val="212121"/>
          <w:spacing w:val="1"/>
          <w:sz w:val="21"/>
          <w:szCs w:val="21"/>
          <w:bdr w:val="none" w:sz="0" w:space="0" w:color="auto" w:frame="1"/>
          <w:lang w:val="es-ES" w:eastAsia="es-MX"/>
        </w:rPr>
        <w:t>n</w:t>
      </w:r>
      <w:r w:rsidRPr="00550DAA">
        <w:rPr>
          <w:rFonts w:ascii="Palatino Linotype" w:hAnsi="Palatino Linotype"/>
          <w:i/>
          <w:iCs/>
          <w:color w:val="212121"/>
          <w:sz w:val="21"/>
          <w:szCs w:val="21"/>
          <w:bdr w:val="none" w:sz="0" w:space="0" w:color="auto" w:frame="1"/>
          <w:lang w:val="es-ES" w:eastAsia="es-MX"/>
        </w:rPr>
        <w:t>s</w:t>
      </w:r>
      <w:r w:rsidRPr="00550DAA">
        <w:rPr>
          <w:rFonts w:ascii="Palatino Linotype" w:hAnsi="Palatino Linotype"/>
          <w:i/>
          <w:iCs/>
          <w:color w:val="212121"/>
          <w:spacing w:val="1"/>
          <w:sz w:val="21"/>
          <w:szCs w:val="21"/>
          <w:bdr w:val="none" w:sz="0" w:space="0" w:color="auto" w:frame="1"/>
          <w:lang w:val="es-ES" w:eastAsia="es-MX"/>
        </w:rPr>
        <w:t>pa</w:t>
      </w:r>
      <w:r w:rsidRPr="00550DAA">
        <w:rPr>
          <w:rFonts w:ascii="Palatino Linotype" w:hAnsi="Palatino Linotype"/>
          <w:i/>
          <w:iCs/>
          <w:color w:val="212121"/>
          <w:sz w:val="21"/>
          <w:szCs w:val="21"/>
          <w:bdr w:val="none" w:sz="0" w:space="0" w:color="auto" w:frame="1"/>
          <w:lang w:val="es-ES" w:eastAsia="es-MX"/>
        </w:rPr>
        <w:t>r</w:t>
      </w:r>
      <w:r w:rsidRPr="00550DAA">
        <w:rPr>
          <w:rFonts w:ascii="Palatino Linotype" w:hAnsi="Palatino Linotype"/>
          <w:i/>
          <w:iCs/>
          <w:color w:val="212121"/>
          <w:spacing w:val="-2"/>
          <w:sz w:val="21"/>
          <w:szCs w:val="21"/>
          <w:bdr w:val="none" w:sz="0" w:space="0" w:color="auto" w:frame="1"/>
          <w:lang w:val="es-ES" w:eastAsia="es-MX"/>
        </w:rPr>
        <w:t>e</w:t>
      </w:r>
      <w:r w:rsidRPr="00550DAA">
        <w:rPr>
          <w:rFonts w:ascii="Palatino Linotype" w:hAnsi="Palatino Linotype"/>
          <w:i/>
          <w:iCs/>
          <w:color w:val="212121"/>
          <w:spacing w:val="1"/>
          <w:sz w:val="21"/>
          <w:szCs w:val="21"/>
          <w:bdr w:val="none" w:sz="0" w:space="0" w:color="auto" w:frame="1"/>
          <w:lang w:val="es-ES" w:eastAsia="es-MX"/>
        </w:rPr>
        <w:t>n</w:t>
      </w:r>
      <w:r w:rsidRPr="00550DAA">
        <w:rPr>
          <w:rFonts w:ascii="Palatino Linotype" w:hAnsi="Palatino Linotype"/>
          <w:i/>
          <w:iCs/>
          <w:color w:val="212121"/>
          <w:sz w:val="21"/>
          <w:szCs w:val="21"/>
          <w:bdr w:val="none" w:sz="0" w:space="0" w:color="auto" w:frame="1"/>
          <w:lang w:val="es-ES" w:eastAsia="es-MX"/>
        </w:rPr>
        <w:t>cia y Acc</w:t>
      </w:r>
      <w:r w:rsidRPr="00550DAA">
        <w:rPr>
          <w:rFonts w:ascii="Palatino Linotype" w:hAnsi="Palatino Linotype"/>
          <w:i/>
          <w:iCs/>
          <w:color w:val="212121"/>
          <w:spacing w:val="1"/>
          <w:sz w:val="21"/>
          <w:szCs w:val="21"/>
          <w:bdr w:val="none" w:sz="0" w:space="0" w:color="auto" w:frame="1"/>
          <w:lang w:val="es-ES" w:eastAsia="es-MX"/>
        </w:rPr>
        <w:t>e</w:t>
      </w:r>
      <w:r w:rsidRPr="00550DAA">
        <w:rPr>
          <w:rFonts w:ascii="Palatino Linotype" w:hAnsi="Palatino Linotype"/>
          <w:i/>
          <w:iCs/>
          <w:color w:val="212121"/>
          <w:sz w:val="21"/>
          <w:szCs w:val="21"/>
          <w:bdr w:val="none" w:sz="0" w:space="0" w:color="auto" w:frame="1"/>
          <w:lang w:val="es-ES" w:eastAsia="es-MX"/>
        </w:rPr>
        <w:t>so</w:t>
      </w:r>
      <w:r w:rsidRPr="00550DAA">
        <w:rPr>
          <w:rFonts w:ascii="Palatino Linotype" w:hAnsi="Palatino Linotype"/>
          <w:i/>
          <w:iCs/>
          <w:color w:val="212121"/>
          <w:spacing w:val="3"/>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a</w:t>
      </w:r>
      <w:r w:rsidRPr="00550DAA">
        <w:rPr>
          <w:rFonts w:ascii="Palatino Linotype" w:hAnsi="Palatino Linotype"/>
          <w:i/>
          <w:iCs/>
          <w:color w:val="212121"/>
          <w:spacing w:val="1"/>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la I</w:t>
      </w:r>
      <w:r w:rsidRPr="00550DAA">
        <w:rPr>
          <w:rFonts w:ascii="Palatino Linotype" w:hAnsi="Palatino Linotype"/>
          <w:i/>
          <w:iCs/>
          <w:color w:val="212121"/>
          <w:spacing w:val="-1"/>
          <w:sz w:val="21"/>
          <w:szCs w:val="21"/>
          <w:bdr w:val="none" w:sz="0" w:space="0" w:color="auto" w:frame="1"/>
          <w:lang w:val="es-ES" w:eastAsia="es-MX"/>
        </w:rPr>
        <w:t>n</w:t>
      </w:r>
      <w:r w:rsidRPr="00550DAA">
        <w:rPr>
          <w:rFonts w:ascii="Palatino Linotype" w:hAnsi="Palatino Linotype"/>
          <w:i/>
          <w:iCs/>
          <w:color w:val="212121"/>
          <w:sz w:val="21"/>
          <w:szCs w:val="21"/>
          <w:bdr w:val="none" w:sz="0" w:space="0" w:color="auto" w:frame="1"/>
          <w:lang w:val="es-ES" w:eastAsia="es-MX"/>
        </w:rPr>
        <w:t>f</w:t>
      </w:r>
      <w:r w:rsidRPr="00550DAA">
        <w:rPr>
          <w:rFonts w:ascii="Palatino Linotype" w:hAnsi="Palatino Linotype"/>
          <w:i/>
          <w:iCs/>
          <w:color w:val="212121"/>
          <w:spacing w:val="1"/>
          <w:sz w:val="21"/>
          <w:szCs w:val="21"/>
          <w:bdr w:val="none" w:sz="0" w:space="0" w:color="auto" w:frame="1"/>
          <w:lang w:val="es-ES" w:eastAsia="es-MX"/>
        </w:rPr>
        <w:t>o</w:t>
      </w:r>
      <w:r w:rsidRPr="00550DAA">
        <w:rPr>
          <w:rFonts w:ascii="Palatino Linotype" w:hAnsi="Palatino Linotype"/>
          <w:i/>
          <w:iCs/>
          <w:color w:val="212121"/>
          <w:spacing w:val="-3"/>
          <w:sz w:val="21"/>
          <w:szCs w:val="21"/>
          <w:bdr w:val="none" w:sz="0" w:space="0" w:color="auto" w:frame="1"/>
          <w:lang w:val="es-ES" w:eastAsia="es-MX"/>
        </w:rPr>
        <w:t>r</w:t>
      </w:r>
      <w:r w:rsidRPr="00550DAA">
        <w:rPr>
          <w:rFonts w:ascii="Palatino Linotype" w:hAnsi="Palatino Linotype"/>
          <w:i/>
          <w:iCs/>
          <w:color w:val="212121"/>
          <w:spacing w:val="1"/>
          <w:sz w:val="21"/>
          <w:szCs w:val="21"/>
          <w:bdr w:val="none" w:sz="0" w:space="0" w:color="auto" w:frame="1"/>
          <w:lang w:val="es-ES" w:eastAsia="es-MX"/>
        </w:rPr>
        <w:t>ma</w:t>
      </w:r>
      <w:r w:rsidRPr="00550DAA">
        <w:rPr>
          <w:rFonts w:ascii="Palatino Linotype" w:hAnsi="Palatino Linotype"/>
          <w:i/>
          <w:iCs/>
          <w:color w:val="212121"/>
          <w:sz w:val="21"/>
          <w:szCs w:val="21"/>
          <w:bdr w:val="none" w:sz="0" w:space="0" w:color="auto" w:frame="1"/>
          <w:lang w:val="es-ES" w:eastAsia="es-MX"/>
        </w:rPr>
        <w:t>ci</w:t>
      </w:r>
      <w:r w:rsidRPr="00550DAA">
        <w:rPr>
          <w:rFonts w:ascii="Palatino Linotype" w:hAnsi="Palatino Linotype"/>
          <w:i/>
          <w:iCs/>
          <w:color w:val="212121"/>
          <w:spacing w:val="-2"/>
          <w:sz w:val="21"/>
          <w:szCs w:val="21"/>
          <w:bdr w:val="none" w:sz="0" w:space="0" w:color="auto" w:frame="1"/>
          <w:lang w:val="es-ES" w:eastAsia="es-MX"/>
        </w:rPr>
        <w:t>ó</w:t>
      </w:r>
      <w:r w:rsidRPr="00550DAA">
        <w:rPr>
          <w:rFonts w:ascii="Palatino Linotype" w:hAnsi="Palatino Linotype"/>
          <w:i/>
          <w:iCs/>
          <w:color w:val="212121"/>
          <w:sz w:val="21"/>
          <w:szCs w:val="21"/>
          <w:bdr w:val="none" w:sz="0" w:space="0" w:color="auto" w:frame="1"/>
          <w:lang w:val="es-ES" w:eastAsia="es-MX"/>
        </w:rPr>
        <w:t>n</w:t>
      </w:r>
      <w:r w:rsidRPr="00550DAA">
        <w:rPr>
          <w:rFonts w:ascii="Palatino Linotype" w:hAnsi="Palatino Linotype"/>
          <w:i/>
          <w:iCs/>
          <w:color w:val="212121"/>
          <w:spacing w:val="6"/>
          <w:sz w:val="21"/>
          <w:szCs w:val="21"/>
          <w:bdr w:val="none" w:sz="0" w:space="0" w:color="auto" w:frame="1"/>
          <w:lang w:val="es-ES" w:eastAsia="es-MX"/>
        </w:rPr>
        <w:t> </w:t>
      </w:r>
      <w:r w:rsidRPr="00550DAA">
        <w:rPr>
          <w:rFonts w:ascii="Palatino Linotype" w:hAnsi="Palatino Linotype"/>
          <w:i/>
          <w:iCs/>
          <w:color w:val="212121"/>
          <w:spacing w:val="-2"/>
          <w:sz w:val="21"/>
          <w:szCs w:val="21"/>
          <w:bdr w:val="none" w:sz="0" w:space="0" w:color="auto" w:frame="1"/>
          <w:lang w:val="es-ES" w:eastAsia="es-MX"/>
        </w:rPr>
        <w:t>P</w:t>
      </w:r>
      <w:r w:rsidRPr="00550DAA">
        <w:rPr>
          <w:rFonts w:ascii="Palatino Linotype" w:hAnsi="Palatino Linotype"/>
          <w:i/>
          <w:iCs/>
          <w:color w:val="212121"/>
          <w:spacing w:val="1"/>
          <w:sz w:val="21"/>
          <w:szCs w:val="21"/>
          <w:bdr w:val="none" w:sz="0" w:space="0" w:color="auto" w:frame="1"/>
          <w:lang w:val="es-ES" w:eastAsia="es-MX"/>
        </w:rPr>
        <w:t>úb</w:t>
      </w:r>
      <w:r w:rsidRPr="00550DAA">
        <w:rPr>
          <w:rFonts w:ascii="Palatino Linotype" w:hAnsi="Palatino Linotype"/>
          <w:i/>
          <w:iCs/>
          <w:color w:val="212121"/>
          <w:sz w:val="21"/>
          <w:szCs w:val="21"/>
          <w:bdr w:val="none" w:sz="0" w:space="0" w:color="auto" w:frame="1"/>
          <w:lang w:val="es-ES" w:eastAsia="es-MX"/>
        </w:rPr>
        <w:t>l</w:t>
      </w:r>
      <w:r w:rsidRPr="00550DAA">
        <w:rPr>
          <w:rFonts w:ascii="Palatino Linotype" w:hAnsi="Palatino Linotype"/>
          <w:i/>
          <w:iCs/>
          <w:color w:val="212121"/>
          <w:spacing w:val="-1"/>
          <w:sz w:val="21"/>
          <w:szCs w:val="21"/>
          <w:bdr w:val="none" w:sz="0" w:space="0" w:color="auto" w:frame="1"/>
          <w:lang w:val="es-ES" w:eastAsia="es-MX"/>
        </w:rPr>
        <w:t>i</w:t>
      </w:r>
      <w:r w:rsidRPr="00550DAA">
        <w:rPr>
          <w:rFonts w:ascii="Palatino Linotype" w:hAnsi="Palatino Linotype"/>
          <w:i/>
          <w:iCs/>
          <w:color w:val="212121"/>
          <w:sz w:val="21"/>
          <w:szCs w:val="21"/>
          <w:bdr w:val="none" w:sz="0" w:space="0" w:color="auto" w:frame="1"/>
          <w:lang w:val="es-ES" w:eastAsia="es-MX"/>
        </w:rPr>
        <w:t>ca y </w:t>
      </w:r>
      <w:r w:rsidRPr="00550DAA">
        <w:rPr>
          <w:rFonts w:ascii="Palatino Linotype" w:hAnsi="Palatino Linotype"/>
          <w:i/>
          <w:iCs/>
          <w:color w:val="212121"/>
          <w:spacing w:val="8"/>
          <w:sz w:val="21"/>
          <w:szCs w:val="21"/>
          <w:bdr w:val="none" w:sz="0" w:space="0" w:color="auto" w:frame="1"/>
          <w:lang w:val="es-ES" w:eastAsia="es-MX"/>
        </w:rPr>
        <w:t xml:space="preserve">130, párrafo </w:t>
      </w:r>
      <w:r w:rsidRPr="00550DAA">
        <w:rPr>
          <w:rFonts w:ascii="Palatino Linotype" w:hAnsi="Palatino Linotype"/>
          <w:i/>
          <w:iCs/>
          <w:color w:val="212121"/>
          <w:spacing w:val="8"/>
          <w:sz w:val="21"/>
          <w:szCs w:val="21"/>
          <w:bdr w:val="none" w:sz="0" w:space="0" w:color="auto" w:frame="1"/>
          <w:lang w:val="es-ES" w:eastAsia="es-MX"/>
        </w:rPr>
        <w:lastRenderedPageBreak/>
        <w:t>cuarto, </w:t>
      </w:r>
      <w:r w:rsidRPr="00550DAA">
        <w:rPr>
          <w:rFonts w:ascii="Palatino Linotype" w:hAnsi="Palatino Linotype"/>
          <w:i/>
          <w:iCs/>
          <w:color w:val="212121"/>
          <w:spacing w:val="1"/>
          <w:sz w:val="21"/>
          <w:szCs w:val="21"/>
          <w:bdr w:val="none" w:sz="0" w:space="0" w:color="auto" w:frame="1"/>
          <w:lang w:val="es-ES" w:eastAsia="es-MX"/>
        </w:rPr>
        <w:t>d</w:t>
      </w:r>
      <w:r w:rsidRPr="00550DAA">
        <w:rPr>
          <w:rFonts w:ascii="Palatino Linotype" w:hAnsi="Palatino Linotype"/>
          <w:i/>
          <w:iCs/>
          <w:color w:val="212121"/>
          <w:sz w:val="21"/>
          <w:szCs w:val="21"/>
          <w:bdr w:val="none" w:sz="0" w:space="0" w:color="auto" w:frame="1"/>
          <w:lang w:val="es-ES" w:eastAsia="es-MX"/>
        </w:rPr>
        <w:t>e</w:t>
      </w:r>
      <w:r w:rsidRPr="00550DAA">
        <w:rPr>
          <w:rFonts w:ascii="Palatino Linotype" w:hAnsi="Palatino Linotype"/>
          <w:i/>
          <w:iCs/>
          <w:color w:val="212121"/>
          <w:spacing w:val="9"/>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la</w:t>
      </w:r>
      <w:r w:rsidRPr="00550DAA">
        <w:rPr>
          <w:rFonts w:ascii="Palatino Linotype" w:hAnsi="Palatino Linotype"/>
          <w:i/>
          <w:iCs/>
          <w:color w:val="212121"/>
          <w:spacing w:val="10"/>
          <w:sz w:val="21"/>
          <w:szCs w:val="21"/>
          <w:bdr w:val="none" w:sz="0" w:space="0" w:color="auto" w:frame="1"/>
          <w:lang w:val="es-ES" w:eastAsia="es-MX"/>
        </w:rPr>
        <w:t> </w:t>
      </w:r>
      <w:r w:rsidRPr="00550DAA">
        <w:rPr>
          <w:rFonts w:ascii="Palatino Linotype" w:hAnsi="Palatino Linotype"/>
          <w:i/>
          <w:iCs/>
          <w:color w:val="212121"/>
          <w:spacing w:val="-1"/>
          <w:sz w:val="21"/>
          <w:szCs w:val="21"/>
          <w:bdr w:val="none" w:sz="0" w:space="0" w:color="auto" w:frame="1"/>
          <w:lang w:val="es-ES" w:eastAsia="es-MX"/>
        </w:rPr>
        <w:t>L</w:t>
      </w:r>
      <w:r w:rsidRPr="00550DAA">
        <w:rPr>
          <w:rFonts w:ascii="Palatino Linotype" w:hAnsi="Palatino Linotype"/>
          <w:i/>
          <w:iCs/>
          <w:color w:val="212121"/>
          <w:spacing w:val="1"/>
          <w:sz w:val="21"/>
          <w:szCs w:val="21"/>
          <w:bdr w:val="none" w:sz="0" w:space="0" w:color="auto" w:frame="1"/>
          <w:lang w:val="es-ES" w:eastAsia="es-MX"/>
        </w:rPr>
        <w:t>e</w:t>
      </w:r>
      <w:r w:rsidRPr="00550DAA">
        <w:rPr>
          <w:rFonts w:ascii="Palatino Linotype" w:hAnsi="Palatino Linotype"/>
          <w:i/>
          <w:iCs/>
          <w:color w:val="212121"/>
          <w:sz w:val="21"/>
          <w:szCs w:val="21"/>
          <w:bdr w:val="none" w:sz="0" w:space="0" w:color="auto" w:frame="1"/>
          <w:lang w:val="es-ES" w:eastAsia="es-MX"/>
        </w:rPr>
        <w:t>y</w:t>
      </w:r>
      <w:r w:rsidRPr="00550DAA">
        <w:rPr>
          <w:rFonts w:ascii="Palatino Linotype" w:hAnsi="Palatino Linotype"/>
          <w:i/>
          <w:iCs/>
          <w:color w:val="212121"/>
          <w:spacing w:val="8"/>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Fe</w:t>
      </w:r>
      <w:r w:rsidRPr="00550DAA">
        <w:rPr>
          <w:rFonts w:ascii="Palatino Linotype" w:hAnsi="Palatino Linotype"/>
          <w:i/>
          <w:iCs/>
          <w:color w:val="212121"/>
          <w:spacing w:val="1"/>
          <w:sz w:val="21"/>
          <w:szCs w:val="21"/>
          <w:bdr w:val="none" w:sz="0" w:space="0" w:color="auto" w:frame="1"/>
          <w:lang w:val="es-ES" w:eastAsia="es-MX"/>
        </w:rPr>
        <w:t>de</w:t>
      </w:r>
      <w:r w:rsidRPr="00550DAA">
        <w:rPr>
          <w:rFonts w:ascii="Palatino Linotype" w:hAnsi="Palatino Linotype"/>
          <w:i/>
          <w:iCs/>
          <w:color w:val="212121"/>
          <w:sz w:val="21"/>
          <w:szCs w:val="21"/>
          <w:bdr w:val="none" w:sz="0" w:space="0" w:color="auto" w:frame="1"/>
          <w:lang w:val="es-ES" w:eastAsia="es-MX"/>
        </w:rPr>
        <w:t>ral</w:t>
      </w:r>
      <w:r w:rsidRPr="00550DAA">
        <w:rPr>
          <w:rFonts w:ascii="Palatino Linotype" w:hAnsi="Palatino Linotype"/>
          <w:i/>
          <w:iCs/>
          <w:color w:val="212121"/>
          <w:spacing w:val="10"/>
          <w:sz w:val="21"/>
          <w:szCs w:val="21"/>
          <w:bdr w:val="none" w:sz="0" w:space="0" w:color="auto" w:frame="1"/>
          <w:lang w:val="es-ES" w:eastAsia="es-MX"/>
        </w:rPr>
        <w:t> </w:t>
      </w:r>
      <w:r w:rsidRPr="00550DAA">
        <w:rPr>
          <w:rFonts w:ascii="Palatino Linotype" w:hAnsi="Palatino Linotype"/>
          <w:i/>
          <w:iCs/>
          <w:color w:val="212121"/>
          <w:spacing w:val="-1"/>
          <w:sz w:val="21"/>
          <w:szCs w:val="21"/>
          <w:bdr w:val="none" w:sz="0" w:space="0" w:color="auto" w:frame="1"/>
          <w:lang w:val="es-ES" w:eastAsia="es-MX"/>
        </w:rPr>
        <w:t>d</w:t>
      </w:r>
      <w:r w:rsidRPr="00550DAA">
        <w:rPr>
          <w:rFonts w:ascii="Palatino Linotype" w:hAnsi="Palatino Linotype"/>
          <w:i/>
          <w:iCs/>
          <w:color w:val="212121"/>
          <w:sz w:val="21"/>
          <w:szCs w:val="21"/>
          <w:bdr w:val="none" w:sz="0" w:space="0" w:color="auto" w:frame="1"/>
          <w:lang w:val="es-ES" w:eastAsia="es-MX"/>
        </w:rPr>
        <w:t>e</w:t>
      </w:r>
      <w:r w:rsidRPr="00550DAA">
        <w:rPr>
          <w:rFonts w:ascii="Palatino Linotype" w:hAnsi="Palatino Linotype"/>
          <w:i/>
          <w:iCs/>
          <w:color w:val="212121"/>
          <w:spacing w:val="9"/>
          <w:sz w:val="21"/>
          <w:szCs w:val="21"/>
          <w:bdr w:val="none" w:sz="0" w:space="0" w:color="auto" w:frame="1"/>
          <w:lang w:val="es-ES" w:eastAsia="es-MX"/>
        </w:rPr>
        <w:t> </w:t>
      </w:r>
      <w:r w:rsidRPr="00550DAA">
        <w:rPr>
          <w:rFonts w:ascii="Palatino Linotype" w:hAnsi="Palatino Linotype"/>
          <w:i/>
          <w:iCs/>
          <w:color w:val="212121"/>
          <w:spacing w:val="2"/>
          <w:sz w:val="21"/>
          <w:szCs w:val="21"/>
          <w:bdr w:val="none" w:sz="0" w:space="0" w:color="auto" w:frame="1"/>
          <w:lang w:val="es-ES" w:eastAsia="es-MX"/>
        </w:rPr>
        <w:t>T</w:t>
      </w:r>
      <w:r w:rsidRPr="00550DAA">
        <w:rPr>
          <w:rFonts w:ascii="Palatino Linotype" w:hAnsi="Palatino Linotype"/>
          <w:i/>
          <w:iCs/>
          <w:color w:val="212121"/>
          <w:sz w:val="21"/>
          <w:szCs w:val="21"/>
          <w:bdr w:val="none" w:sz="0" w:space="0" w:color="auto" w:frame="1"/>
          <w:lang w:val="es-ES" w:eastAsia="es-MX"/>
        </w:rPr>
        <w:t>r</w:t>
      </w:r>
      <w:r w:rsidRPr="00550DAA">
        <w:rPr>
          <w:rFonts w:ascii="Palatino Linotype" w:hAnsi="Palatino Linotype"/>
          <w:i/>
          <w:iCs/>
          <w:color w:val="212121"/>
          <w:spacing w:val="-2"/>
          <w:sz w:val="21"/>
          <w:szCs w:val="21"/>
          <w:bdr w:val="none" w:sz="0" w:space="0" w:color="auto" w:frame="1"/>
          <w:lang w:val="es-ES" w:eastAsia="es-MX"/>
        </w:rPr>
        <w:t>a</w:t>
      </w:r>
      <w:r w:rsidRPr="00550DAA">
        <w:rPr>
          <w:rFonts w:ascii="Palatino Linotype" w:hAnsi="Palatino Linotype"/>
          <w:i/>
          <w:iCs/>
          <w:color w:val="212121"/>
          <w:spacing w:val="1"/>
          <w:sz w:val="21"/>
          <w:szCs w:val="21"/>
          <w:bdr w:val="none" w:sz="0" w:space="0" w:color="auto" w:frame="1"/>
          <w:lang w:val="es-ES" w:eastAsia="es-MX"/>
        </w:rPr>
        <w:t>n</w:t>
      </w:r>
      <w:r w:rsidRPr="00550DAA">
        <w:rPr>
          <w:rFonts w:ascii="Palatino Linotype" w:hAnsi="Palatino Linotype"/>
          <w:i/>
          <w:iCs/>
          <w:color w:val="212121"/>
          <w:sz w:val="21"/>
          <w:szCs w:val="21"/>
          <w:bdr w:val="none" w:sz="0" w:space="0" w:color="auto" w:frame="1"/>
          <w:lang w:val="es-ES" w:eastAsia="es-MX"/>
        </w:rPr>
        <w:t>s</w:t>
      </w:r>
      <w:r w:rsidRPr="00550DAA">
        <w:rPr>
          <w:rFonts w:ascii="Palatino Linotype" w:hAnsi="Palatino Linotype"/>
          <w:i/>
          <w:iCs/>
          <w:color w:val="212121"/>
          <w:spacing w:val="1"/>
          <w:sz w:val="21"/>
          <w:szCs w:val="21"/>
          <w:bdr w:val="none" w:sz="0" w:space="0" w:color="auto" w:frame="1"/>
          <w:lang w:val="es-ES" w:eastAsia="es-MX"/>
        </w:rPr>
        <w:t>pa</w:t>
      </w:r>
      <w:r w:rsidRPr="00550DAA">
        <w:rPr>
          <w:rFonts w:ascii="Palatino Linotype" w:hAnsi="Palatino Linotype"/>
          <w:i/>
          <w:iCs/>
          <w:color w:val="212121"/>
          <w:sz w:val="21"/>
          <w:szCs w:val="21"/>
          <w:bdr w:val="none" w:sz="0" w:space="0" w:color="auto" w:frame="1"/>
          <w:lang w:val="es-ES" w:eastAsia="es-MX"/>
        </w:rPr>
        <w:t>r</w:t>
      </w:r>
      <w:r w:rsidRPr="00550DAA">
        <w:rPr>
          <w:rFonts w:ascii="Palatino Linotype" w:hAnsi="Palatino Linotype"/>
          <w:i/>
          <w:iCs/>
          <w:color w:val="212121"/>
          <w:spacing w:val="-2"/>
          <w:sz w:val="21"/>
          <w:szCs w:val="21"/>
          <w:bdr w:val="none" w:sz="0" w:space="0" w:color="auto" w:frame="1"/>
          <w:lang w:val="es-ES" w:eastAsia="es-MX"/>
        </w:rPr>
        <w:t>e</w:t>
      </w:r>
      <w:r w:rsidRPr="00550DAA">
        <w:rPr>
          <w:rFonts w:ascii="Palatino Linotype" w:hAnsi="Palatino Linotype"/>
          <w:i/>
          <w:iCs/>
          <w:color w:val="212121"/>
          <w:spacing w:val="1"/>
          <w:sz w:val="21"/>
          <w:szCs w:val="21"/>
          <w:bdr w:val="none" w:sz="0" w:space="0" w:color="auto" w:frame="1"/>
          <w:lang w:val="es-ES" w:eastAsia="es-MX"/>
        </w:rPr>
        <w:t>n</w:t>
      </w:r>
      <w:r w:rsidRPr="00550DAA">
        <w:rPr>
          <w:rFonts w:ascii="Palatino Linotype" w:hAnsi="Palatino Linotype"/>
          <w:i/>
          <w:iCs/>
          <w:color w:val="212121"/>
          <w:sz w:val="21"/>
          <w:szCs w:val="21"/>
          <w:bdr w:val="none" w:sz="0" w:space="0" w:color="auto" w:frame="1"/>
          <w:lang w:val="es-ES" w:eastAsia="es-MX"/>
        </w:rPr>
        <w:t>cia y Acc</w:t>
      </w:r>
      <w:r w:rsidRPr="00550DAA">
        <w:rPr>
          <w:rFonts w:ascii="Palatino Linotype" w:hAnsi="Palatino Linotype"/>
          <w:i/>
          <w:iCs/>
          <w:color w:val="212121"/>
          <w:spacing w:val="1"/>
          <w:sz w:val="21"/>
          <w:szCs w:val="21"/>
          <w:bdr w:val="none" w:sz="0" w:space="0" w:color="auto" w:frame="1"/>
          <w:lang w:val="es-ES" w:eastAsia="es-MX"/>
        </w:rPr>
        <w:t>e</w:t>
      </w:r>
      <w:r w:rsidRPr="00550DAA">
        <w:rPr>
          <w:rFonts w:ascii="Palatino Linotype" w:hAnsi="Palatino Linotype"/>
          <w:i/>
          <w:iCs/>
          <w:color w:val="212121"/>
          <w:sz w:val="21"/>
          <w:szCs w:val="21"/>
          <w:bdr w:val="none" w:sz="0" w:space="0" w:color="auto" w:frame="1"/>
          <w:lang w:val="es-ES" w:eastAsia="es-MX"/>
        </w:rPr>
        <w:t>so</w:t>
      </w:r>
      <w:r w:rsidRPr="00550DAA">
        <w:rPr>
          <w:rFonts w:ascii="Palatino Linotype" w:hAnsi="Palatino Linotype"/>
          <w:i/>
          <w:iCs/>
          <w:color w:val="212121"/>
          <w:spacing w:val="3"/>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a</w:t>
      </w:r>
      <w:r w:rsidRPr="00550DAA">
        <w:rPr>
          <w:rFonts w:ascii="Palatino Linotype" w:hAnsi="Palatino Linotype"/>
          <w:i/>
          <w:iCs/>
          <w:color w:val="212121"/>
          <w:spacing w:val="1"/>
          <w:sz w:val="21"/>
          <w:szCs w:val="21"/>
          <w:bdr w:val="none" w:sz="0" w:space="0" w:color="auto" w:frame="1"/>
          <w:lang w:val="es-ES" w:eastAsia="es-MX"/>
        </w:rPr>
        <w:t> </w:t>
      </w:r>
      <w:r w:rsidRPr="00550DAA">
        <w:rPr>
          <w:rFonts w:ascii="Palatino Linotype" w:hAnsi="Palatino Linotype"/>
          <w:i/>
          <w:iCs/>
          <w:color w:val="212121"/>
          <w:sz w:val="21"/>
          <w:szCs w:val="21"/>
          <w:bdr w:val="none" w:sz="0" w:space="0" w:color="auto" w:frame="1"/>
          <w:lang w:val="es-ES" w:eastAsia="es-MX"/>
        </w:rPr>
        <w:t>la I</w:t>
      </w:r>
      <w:r w:rsidRPr="00550DAA">
        <w:rPr>
          <w:rFonts w:ascii="Palatino Linotype" w:hAnsi="Palatino Linotype"/>
          <w:i/>
          <w:iCs/>
          <w:color w:val="212121"/>
          <w:spacing w:val="-1"/>
          <w:sz w:val="21"/>
          <w:szCs w:val="21"/>
          <w:bdr w:val="none" w:sz="0" w:space="0" w:color="auto" w:frame="1"/>
          <w:lang w:val="es-ES" w:eastAsia="es-MX"/>
        </w:rPr>
        <w:t>n</w:t>
      </w:r>
      <w:r w:rsidRPr="00550DAA">
        <w:rPr>
          <w:rFonts w:ascii="Palatino Linotype" w:hAnsi="Palatino Linotype"/>
          <w:i/>
          <w:iCs/>
          <w:color w:val="212121"/>
          <w:sz w:val="21"/>
          <w:szCs w:val="21"/>
          <w:bdr w:val="none" w:sz="0" w:space="0" w:color="auto" w:frame="1"/>
          <w:lang w:val="es-ES" w:eastAsia="es-MX"/>
        </w:rPr>
        <w:t>f</w:t>
      </w:r>
      <w:r w:rsidRPr="00550DAA">
        <w:rPr>
          <w:rFonts w:ascii="Palatino Linotype" w:hAnsi="Palatino Linotype"/>
          <w:i/>
          <w:iCs/>
          <w:color w:val="212121"/>
          <w:spacing w:val="1"/>
          <w:sz w:val="21"/>
          <w:szCs w:val="21"/>
          <w:bdr w:val="none" w:sz="0" w:space="0" w:color="auto" w:frame="1"/>
          <w:lang w:val="es-ES" w:eastAsia="es-MX"/>
        </w:rPr>
        <w:t>o</w:t>
      </w:r>
      <w:r w:rsidRPr="00550DAA">
        <w:rPr>
          <w:rFonts w:ascii="Palatino Linotype" w:hAnsi="Palatino Linotype"/>
          <w:i/>
          <w:iCs/>
          <w:color w:val="212121"/>
          <w:spacing w:val="-3"/>
          <w:sz w:val="21"/>
          <w:szCs w:val="21"/>
          <w:bdr w:val="none" w:sz="0" w:space="0" w:color="auto" w:frame="1"/>
          <w:lang w:val="es-ES" w:eastAsia="es-MX"/>
        </w:rPr>
        <w:t>r</w:t>
      </w:r>
      <w:r w:rsidRPr="00550DAA">
        <w:rPr>
          <w:rFonts w:ascii="Palatino Linotype" w:hAnsi="Palatino Linotype"/>
          <w:i/>
          <w:iCs/>
          <w:color w:val="212121"/>
          <w:spacing w:val="1"/>
          <w:sz w:val="21"/>
          <w:szCs w:val="21"/>
          <w:bdr w:val="none" w:sz="0" w:space="0" w:color="auto" w:frame="1"/>
          <w:lang w:val="es-ES" w:eastAsia="es-MX"/>
        </w:rPr>
        <w:t>ma</w:t>
      </w:r>
      <w:r w:rsidRPr="00550DAA">
        <w:rPr>
          <w:rFonts w:ascii="Palatino Linotype" w:hAnsi="Palatino Linotype"/>
          <w:i/>
          <w:iCs/>
          <w:color w:val="212121"/>
          <w:sz w:val="21"/>
          <w:szCs w:val="21"/>
          <w:bdr w:val="none" w:sz="0" w:space="0" w:color="auto" w:frame="1"/>
          <w:lang w:val="es-ES" w:eastAsia="es-MX"/>
        </w:rPr>
        <w:t>ci</w:t>
      </w:r>
      <w:r w:rsidRPr="00550DAA">
        <w:rPr>
          <w:rFonts w:ascii="Palatino Linotype" w:hAnsi="Palatino Linotype"/>
          <w:i/>
          <w:iCs/>
          <w:color w:val="212121"/>
          <w:spacing w:val="-2"/>
          <w:sz w:val="21"/>
          <w:szCs w:val="21"/>
          <w:bdr w:val="none" w:sz="0" w:space="0" w:color="auto" w:frame="1"/>
          <w:lang w:val="es-ES" w:eastAsia="es-MX"/>
        </w:rPr>
        <w:t>ó</w:t>
      </w:r>
      <w:r w:rsidRPr="00550DAA">
        <w:rPr>
          <w:rFonts w:ascii="Palatino Linotype" w:hAnsi="Palatino Linotype"/>
          <w:i/>
          <w:iCs/>
          <w:color w:val="212121"/>
          <w:sz w:val="21"/>
          <w:szCs w:val="21"/>
          <w:bdr w:val="none" w:sz="0" w:space="0" w:color="auto" w:frame="1"/>
          <w:lang w:val="es-ES" w:eastAsia="es-MX"/>
        </w:rPr>
        <w:t>n</w:t>
      </w:r>
      <w:r w:rsidRPr="00550DAA">
        <w:rPr>
          <w:rFonts w:ascii="Palatino Linotype" w:hAnsi="Palatino Linotype"/>
          <w:i/>
          <w:iCs/>
          <w:color w:val="212121"/>
          <w:spacing w:val="6"/>
          <w:sz w:val="21"/>
          <w:szCs w:val="21"/>
          <w:bdr w:val="none" w:sz="0" w:space="0" w:color="auto" w:frame="1"/>
          <w:lang w:val="es-ES" w:eastAsia="es-MX"/>
        </w:rPr>
        <w:t> </w:t>
      </w:r>
      <w:r w:rsidRPr="00550DAA">
        <w:rPr>
          <w:rFonts w:ascii="Palatino Linotype" w:hAnsi="Palatino Linotype"/>
          <w:i/>
          <w:iCs/>
          <w:color w:val="212121"/>
          <w:spacing w:val="-2"/>
          <w:sz w:val="21"/>
          <w:szCs w:val="21"/>
          <w:bdr w:val="none" w:sz="0" w:space="0" w:color="auto" w:frame="1"/>
          <w:lang w:val="es-ES" w:eastAsia="es-MX"/>
        </w:rPr>
        <w:t>P</w:t>
      </w:r>
      <w:r w:rsidRPr="00550DAA">
        <w:rPr>
          <w:rFonts w:ascii="Palatino Linotype" w:hAnsi="Palatino Linotype"/>
          <w:i/>
          <w:iCs/>
          <w:color w:val="212121"/>
          <w:spacing w:val="1"/>
          <w:sz w:val="21"/>
          <w:szCs w:val="21"/>
          <w:bdr w:val="none" w:sz="0" w:space="0" w:color="auto" w:frame="1"/>
          <w:lang w:val="es-ES" w:eastAsia="es-MX"/>
        </w:rPr>
        <w:t>úb</w:t>
      </w:r>
      <w:r w:rsidRPr="00550DAA">
        <w:rPr>
          <w:rFonts w:ascii="Palatino Linotype" w:hAnsi="Palatino Linotype"/>
          <w:i/>
          <w:iCs/>
          <w:color w:val="212121"/>
          <w:sz w:val="21"/>
          <w:szCs w:val="21"/>
          <w:bdr w:val="none" w:sz="0" w:space="0" w:color="auto" w:frame="1"/>
          <w:lang w:val="es-ES" w:eastAsia="es-MX"/>
        </w:rPr>
        <w:t>l</w:t>
      </w:r>
      <w:r w:rsidRPr="00550DAA">
        <w:rPr>
          <w:rFonts w:ascii="Palatino Linotype" w:hAnsi="Palatino Linotype"/>
          <w:i/>
          <w:iCs/>
          <w:color w:val="212121"/>
          <w:spacing w:val="-1"/>
          <w:sz w:val="21"/>
          <w:szCs w:val="21"/>
          <w:bdr w:val="none" w:sz="0" w:space="0" w:color="auto" w:frame="1"/>
          <w:lang w:val="es-ES" w:eastAsia="es-MX"/>
        </w:rPr>
        <w:t>i</w:t>
      </w:r>
      <w:r w:rsidRPr="00550DAA">
        <w:rPr>
          <w:rFonts w:ascii="Palatino Linotype" w:hAnsi="Palatino Linotype"/>
          <w:i/>
          <w:iCs/>
          <w:color w:val="212121"/>
          <w:sz w:val="21"/>
          <w:szCs w:val="21"/>
          <w:bdr w:val="none" w:sz="0" w:space="0" w:color="auto" w:frame="1"/>
          <w:lang w:val="es-ES" w:eastAsia="es-MX"/>
        </w:rPr>
        <w:t>ca, </w:t>
      </w:r>
      <w:r w:rsidRPr="00550DAA">
        <w:rPr>
          <w:rFonts w:ascii="Palatino Linotype" w:hAnsi="Palatino Linotype"/>
          <w:i/>
          <w:iCs/>
          <w:color w:val="212121"/>
          <w:spacing w:val="-1"/>
          <w:sz w:val="21"/>
          <w:szCs w:val="21"/>
          <w:bdr w:val="none" w:sz="0" w:space="0" w:color="auto" w:frame="1"/>
          <w:lang w:val="es-ES" w:eastAsia="es-MX"/>
        </w:rPr>
        <w:t>señalan</w:t>
      </w:r>
      <w:r w:rsidRPr="00550DAA">
        <w:rPr>
          <w:rFonts w:ascii="Palatino Linotype" w:hAnsi="Palatino Linotype"/>
          <w:i/>
          <w:iCs/>
          <w:color w:val="212121"/>
          <w:spacing w:val="1"/>
          <w:sz w:val="21"/>
          <w:szCs w:val="21"/>
          <w:bdr w:val="none" w:sz="0" w:space="0" w:color="auto" w:frame="1"/>
          <w:lang w:val="es-ES" w:eastAsia="es-MX"/>
        </w:rPr>
        <w:t> </w:t>
      </w:r>
      <w:r w:rsidRPr="00550DAA">
        <w:rPr>
          <w:rFonts w:ascii="Palatino Linotype" w:hAnsi="Palatino Linotype"/>
          <w:i/>
          <w:iCs/>
          <w:color w:val="212121"/>
          <w:spacing w:val="-1"/>
          <w:sz w:val="21"/>
          <w:szCs w:val="21"/>
          <w:bdr w:val="none" w:sz="0" w:space="0" w:color="auto" w:frame="1"/>
          <w:lang w:val="es-ES" w:eastAsia="es-MX"/>
        </w:rPr>
        <w:t>q</w:t>
      </w:r>
      <w:r w:rsidRPr="00550DAA">
        <w:rPr>
          <w:rFonts w:ascii="Palatino Linotype" w:hAnsi="Palatino Linotype"/>
          <w:i/>
          <w:iCs/>
          <w:color w:val="212121"/>
          <w:spacing w:val="1"/>
          <w:sz w:val="21"/>
          <w:szCs w:val="21"/>
          <w:bdr w:val="none" w:sz="0" w:space="0" w:color="auto" w:frame="1"/>
          <w:lang w:val="es-ES" w:eastAsia="es-MX"/>
        </w:rPr>
        <w:t>u</w:t>
      </w:r>
      <w:r w:rsidRPr="00550DAA">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DBCD096" w14:textId="77777777" w:rsidR="00325C49" w:rsidRPr="00550DAA" w:rsidRDefault="00325C49" w:rsidP="00325C49">
      <w:pPr>
        <w:ind w:left="851" w:right="902"/>
        <w:jc w:val="both"/>
        <w:rPr>
          <w:rFonts w:ascii="Palatino Linotype" w:hAnsi="Palatino Linotype" w:cs="Arial"/>
          <w:i/>
          <w:color w:val="000000"/>
          <w:sz w:val="21"/>
          <w:szCs w:val="21"/>
        </w:rPr>
      </w:pPr>
      <w:r w:rsidRPr="00550DAA">
        <w:rPr>
          <w:rFonts w:ascii="Palatino Linotype" w:hAnsi="Palatino Linotype" w:cs="Arial"/>
          <w:i/>
          <w:color w:val="000000"/>
          <w:sz w:val="21"/>
          <w:szCs w:val="21"/>
        </w:rPr>
        <w:t xml:space="preserve">Resoluciones: </w:t>
      </w:r>
    </w:p>
    <w:p w14:paraId="6F9ADEC9" w14:textId="77777777" w:rsidR="00325C49" w:rsidRPr="00550DAA" w:rsidRDefault="00325C49" w:rsidP="00325C49">
      <w:pPr>
        <w:ind w:left="851" w:right="902"/>
        <w:jc w:val="both"/>
        <w:rPr>
          <w:rFonts w:ascii="Palatino Linotype" w:hAnsi="Palatino Linotype" w:cs="Arial"/>
          <w:i/>
          <w:color w:val="000000"/>
          <w:sz w:val="21"/>
          <w:szCs w:val="21"/>
        </w:rPr>
      </w:pPr>
      <w:r w:rsidRPr="00550DAA">
        <w:rPr>
          <w:rFonts w:ascii="Palatino Linotype" w:hAnsi="Palatino Linotype" w:cs="Arial"/>
          <w:i/>
          <w:color w:val="000000"/>
          <w:sz w:val="21"/>
          <w:szCs w:val="21"/>
        </w:rPr>
        <w:sym w:font="Symbol" w:char="F0B7"/>
      </w:r>
      <w:r w:rsidRPr="00550DAA">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14:paraId="2361AC1F" w14:textId="77777777" w:rsidR="00325C49" w:rsidRPr="00550DAA" w:rsidRDefault="00325C49" w:rsidP="00325C49">
      <w:pPr>
        <w:ind w:left="851" w:right="902"/>
        <w:jc w:val="both"/>
        <w:rPr>
          <w:rFonts w:ascii="Palatino Linotype" w:hAnsi="Palatino Linotype" w:cs="Arial"/>
          <w:i/>
          <w:color w:val="000000"/>
          <w:sz w:val="21"/>
          <w:szCs w:val="21"/>
        </w:rPr>
      </w:pPr>
      <w:r w:rsidRPr="00550DAA">
        <w:rPr>
          <w:rFonts w:ascii="Palatino Linotype" w:hAnsi="Palatino Linotype" w:cs="Arial"/>
          <w:i/>
          <w:color w:val="000000"/>
          <w:sz w:val="21"/>
          <w:szCs w:val="21"/>
        </w:rPr>
        <w:sym w:font="Symbol" w:char="F0B7"/>
      </w:r>
      <w:r w:rsidRPr="00550DAA">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14:paraId="7514F8B3" w14:textId="77777777" w:rsidR="00325C49" w:rsidRPr="00550DAA" w:rsidRDefault="00325C49" w:rsidP="00325C49">
      <w:pPr>
        <w:ind w:left="851" w:right="902"/>
        <w:jc w:val="both"/>
        <w:rPr>
          <w:rFonts w:ascii="Palatino Linotype" w:hAnsi="Palatino Linotype" w:cs="Arial"/>
          <w:i/>
          <w:color w:val="000000"/>
          <w:sz w:val="21"/>
          <w:szCs w:val="21"/>
        </w:rPr>
      </w:pPr>
      <w:r w:rsidRPr="00550DAA">
        <w:rPr>
          <w:rFonts w:ascii="Palatino Linotype" w:hAnsi="Palatino Linotype" w:cs="Arial"/>
          <w:i/>
          <w:color w:val="000000"/>
          <w:sz w:val="21"/>
          <w:szCs w:val="21"/>
        </w:rPr>
        <w:sym w:font="Symbol" w:char="F0B7"/>
      </w:r>
      <w:r w:rsidRPr="00550DAA">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14:paraId="4095EA42" w14:textId="77777777" w:rsidR="00325C49" w:rsidRPr="00550DAA" w:rsidRDefault="00325C49" w:rsidP="00325C49">
      <w:pPr>
        <w:ind w:left="851" w:right="902"/>
        <w:jc w:val="both"/>
        <w:rPr>
          <w:rFonts w:ascii="Palatino Linotype" w:hAnsi="Palatino Linotype" w:cs="Arial"/>
          <w:i/>
          <w:color w:val="000000"/>
          <w:sz w:val="21"/>
          <w:szCs w:val="21"/>
        </w:rPr>
      </w:pPr>
      <w:r w:rsidRPr="00550DAA">
        <w:rPr>
          <w:rFonts w:ascii="Palatino Linotype" w:hAnsi="Palatino Linotype" w:cs="Arial"/>
          <w:i/>
          <w:color w:val="000000"/>
          <w:sz w:val="21"/>
          <w:szCs w:val="21"/>
        </w:rPr>
        <w:t>(Sic)</w:t>
      </w:r>
    </w:p>
    <w:p w14:paraId="5248A9F0" w14:textId="77777777" w:rsidR="00325C49" w:rsidRPr="00550DAA" w:rsidRDefault="00325C49" w:rsidP="00325C49">
      <w:pPr>
        <w:spacing w:before="100" w:beforeAutospacing="1" w:after="100" w:afterAutospacing="1" w:line="360" w:lineRule="auto"/>
        <w:jc w:val="both"/>
        <w:rPr>
          <w:rFonts w:ascii="Palatino Linotype" w:hAnsi="Palatino Linotype"/>
        </w:rPr>
      </w:pPr>
      <w:r w:rsidRPr="00550DAA">
        <w:rPr>
          <w:rFonts w:ascii="Palatino Linotype" w:hAnsi="Palatino Linotype"/>
        </w:rPr>
        <w:t>Sin embargo, este Órgano Garante estima que la legislación en comento no prohíbe a los Sujetos Obligados realizar documentos en particular, con el fin de satisfacer los requerimientos realizados; máxime, que la propia legislación sustantiva, en su artículo 11, establece que en la generación, publicación y entrega de información se deberá garantizar que ésta sea accesible, actualizada, completa, congruente, confiable, verificable, veraz, integral, oportuna y expedita.</w:t>
      </w:r>
    </w:p>
    <w:p w14:paraId="48AC2C5C" w14:textId="37D8B1FE" w:rsidR="00325C49" w:rsidRDefault="00325C49" w:rsidP="00325C49">
      <w:pPr>
        <w:spacing w:before="100" w:beforeAutospacing="1" w:after="100" w:afterAutospacing="1" w:line="360" w:lineRule="auto"/>
        <w:jc w:val="both"/>
        <w:rPr>
          <w:rFonts w:ascii="Palatino Linotype" w:eastAsia="Calibri" w:hAnsi="Palatino Linotype"/>
          <w:szCs w:val="22"/>
          <w:lang w:eastAsia="en-US"/>
        </w:rPr>
      </w:pPr>
      <w:r w:rsidRPr="00550DAA">
        <w:rPr>
          <w:rFonts w:ascii="Palatino Linotype" w:eastAsia="Calibri" w:hAnsi="Palatino Linotype"/>
          <w:szCs w:val="22"/>
          <w:lang w:eastAsia="en-US"/>
        </w:rPr>
        <w:t xml:space="preserve">Dicho lo anterior, este Instituto analizó puntualmente cada una de las solicitudes de acceso a la información en contraposición con las respuestas otorgadas por </w:t>
      </w:r>
      <w:r w:rsidRPr="00550DAA">
        <w:rPr>
          <w:rFonts w:ascii="Palatino Linotype" w:eastAsia="Calibri" w:hAnsi="Palatino Linotype"/>
          <w:b/>
          <w:szCs w:val="22"/>
          <w:lang w:eastAsia="en-US"/>
        </w:rPr>
        <w:t>EL SUJETO OBLIGADO</w:t>
      </w:r>
      <w:r w:rsidRPr="00550DAA">
        <w:rPr>
          <w:rFonts w:ascii="Palatino Linotype" w:eastAsia="Calibri" w:hAnsi="Palatino Linotype"/>
          <w:szCs w:val="22"/>
          <w:lang w:eastAsia="en-US"/>
        </w:rPr>
        <w:t>, a fin de verificar si con dichas manifestaciones colmó el derecho ejercitado y arribó a las siguientes conclusiones:</w:t>
      </w:r>
    </w:p>
    <w:p w14:paraId="56A1030B" w14:textId="77777777" w:rsidR="00293CE5" w:rsidRPr="00550DAA" w:rsidRDefault="00293CE5" w:rsidP="00325C49">
      <w:pPr>
        <w:spacing w:before="100" w:beforeAutospacing="1" w:after="100" w:afterAutospacing="1" w:line="360" w:lineRule="auto"/>
        <w:jc w:val="both"/>
        <w:rPr>
          <w:rFonts w:ascii="Palatino Linotype" w:eastAsia="Calibri" w:hAnsi="Palatino Linotype"/>
          <w:szCs w:val="22"/>
          <w:lang w:eastAsia="en-US"/>
        </w:rPr>
      </w:pPr>
    </w:p>
    <w:tbl>
      <w:tblPr>
        <w:tblStyle w:val="Tablaconcuadrcula"/>
        <w:tblW w:w="5000" w:type="pct"/>
        <w:tblLook w:val="04A0" w:firstRow="1" w:lastRow="0" w:firstColumn="1" w:lastColumn="0" w:noHBand="0" w:noVBand="1"/>
      </w:tblPr>
      <w:tblGrid>
        <w:gridCol w:w="3037"/>
        <w:gridCol w:w="3038"/>
        <w:gridCol w:w="3036"/>
      </w:tblGrid>
      <w:tr w:rsidR="00325C49" w:rsidRPr="00550DAA" w14:paraId="1B1FA6FD" w14:textId="77777777" w:rsidTr="001565F6">
        <w:trPr>
          <w:tblHeader/>
        </w:trPr>
        <w:tc>
          <w:tcPr>
            <w:tcW w:w="1667" w:type="pct"/>
            <w:shd w:val="clear" w:color="auto" w:fill="000000" w:themeFill="text1"/>
            <w:vAlign w:val="center"/>
          </w:tcPr>
          <w:p w14:paraId="2664F27B" w14:textId="3C165B19" w:rsidR="00325C49" w:rsidRPr="00550DAA" w:rsidRDefault="00325C49" w:rsidP="00325C49">
            <w:pPr>
              <w:pStyle w:val="Prrafodelista"/>
              <w:widowControl w:val="0"/>
              <w:tabs>
                <w:tab w:val="left" w:pos="1701"/>
                <w:tab w:val="left" w:pos="1843"/>
              </w:tabs>
              <w:autoSpaceDE w:val="0"/>
              <w:autoSpaceDN w:val="0"/>
              <w:adjustRightInd w:val="0"/>
              <w:ind w:left="0"/>
              <w:jc w:val="center"/>
              <w:rPr>
                <w:rFonts w:ascii="Palatino Linotype" w:eastAsia="Calibri" w:hAnsi="Palatino Linotype" w:cs="Arial"/>
                <w:b/>
              </w:rPr>
            </w:pPr>
            <w:r w:rsidRPr="00550DAA">
              <w:rPr>
                <w:rFonts w:ascii="Palatino Linotype" w:eastAsia="Calibri" w:hAnsi="Palatino Linotype" w:cs="Arial"/>
                <w:b/>
              </w:rPr>
              <w:lastRenderedPageBreak/>
              <w:t>Requerimiento</w:t>
            </w:r>
          </w:p>
        </w:tc>
        <w:tc>
          <w:tcPr>
            <w:tcW w:w="1667" w:type="pct"/>
            <w:shd w:val="clear" w:color="auto" w:fill="000000" w:themeFill="text1"/>
            <w:vAlign w:val="center"/>
          </w:tcPr>
          <w:p w14:paraId="09B7153B" w14:textId="7AC8D74D" w:rsidR="00325C49" w:rsidRPr="00550DAA" w:rsidRDefault="00325C49" w:rsidP="00325C49">
            <w:pPr>
              <w:pStyle w:val="Prrafodelista"/>
              <w:widowControl w:val="0"/>
              <w:tabs>
                <w:tab w:val="left" w:pos="1701"/>
                <w:tab w:val="left" w:pos="1843"/>
              </w:tabs>
              <w:autoSpaceDE w:val="0"/>
              <w:autoSpaceDN w:val="0"/>
              <w:adjustRightInd w:val="0"/>
              <w:ind w:left="0"/>
              <w:jc w:val="center"/>
              <w:rPr>
                <w:rFonts w:ascii="Palatino Linotype" w:eastAsia="Calibri" w:hAnsi="Palatino Linotype" w:cs="Arial"/>
                <w:b/>
              </w:rPr>
            </w:pPr>
            <w:r w:rsidRPr="00550DAA">
              <w:rPr>
                <w:rFonts w:ascii="Palatino Linotype" w:eastAsia="Calibri" w:hAnsi="Palatino Linotype" w:cs="Arial"/>
                <w:b/>
              </w:rPr>
              <w:t>Respuesta</w:t>
            </w:r>
          </w:p>
        </w:tc>
        <w:tc>
          <w:tcPr>
            <w:tcW w:w="1666" w:type="pct"/>
            <w:shd w:val="clear" w:color="auto" w:fill="000000" w:themeFill="text1"/>
            <w:vAlign w:val="center"/>
          </w:tcPr>
          <w:p w14:paraId="4FB62E6B" w14:textId="2B816827" w:rsidR="00325C49" w:rsidRPr="00550DAA" w:rsidRDefault="00325C49" w:rsidP="00325C49">
            <w:pPr>
              <w:pStyle w:val="Prrafodelista"/>
              <w:widowControl w:val="0"/>
              <w:tabs>
                <w:tab w:val="left" w:pos="1701"/>
                <w:tab w:val="left" w:pos="1843"/>
              </w:tabs>
              <w:autoSpaceDE w:val="0"/>
              <w:autoSpaceDN w:val="0"/>
              <w:adjustRightInd w:val="0"/>
              <w:ind w:left="0"/>
              <w:jc w:val="center"/>
              <w:rPr>
                <w:rFonts w:ascii="Palatino Linotype" w:eastAsia="Calibri" w:hAnsi="Palatino Linotype" w:cs="Arial"/>
                <w:b/>
              </w:rPr>
            </w:pPr>
            <w:r w:rsidRPr="00550DAA">
              <w:rPr>
                <w:rFonts w:ascii="Palatino Linotype" w:eastAsia="Calibri" w:hAnsi="Palatino Linotype" w:cs="Arial"/>
                <w:b/>
              </w:rPr>
              <w:t>Colma</w:t>
            </w:r>
          </w:p>
        </w:tc>
      </w:tr>
      <w:tr w:rsidR="00325C49" w:rsidRPr="00550DAA" w14:paraId="7726B728" w14:textId="77777777" w:rsidTr="001565F6">
        <w:tc>
          <w:tcPr>
            <w:tcW w:w="1667" w:type="pct"/>
            <w:vAlign w:val="center"/>
          </w:tcPr>
          <w:p w14:paraId="0C3E727F" w14:textId="56ACA524" w:rsidR="00325C49" w:rsidRPr="00550DAA" w:rsidRDefault="00325C49" w:rsidP="00325C49">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t xml:space="preserve">Los mecanismos jurídicos por los cuales el Instituto lleva a cabo servicios auxiliares de diagnóstico </w:t>
            </w:r>
            <w:r w:rsidRPr="00550DAA">
              <w:rPr>
                <w:rFonts w:ascii="Palatino Linotype" w:hAnsi="Palatino Linotype" w:cs="Arial"/>
                <w:i/>
              </w:rPr>
              <w:t>(vgr. Ultrasonidos, rayos X, electrocardiogramas y tomografías, entre otros)</w:t>
            </w:r>
            <w:r w:rsidRPr="00550DAA">
              <w:rPr>
                <w:rFonts w:ascii="Palatino Linotype" w:hAnsi="Palatino Linotype" w:cs="Arial"/>
              </w:rPr>
              <w:t>, si los lleva a cabo directamente, o bien, si lo realiza a través de terceros, de ser éste el caso, que mencione aquellos servicios que realizan, todo ello al 13 de enero de 2020</w:t>
            </w:r>
            <w:r w:rsidR="00500D40" w:rsidRPr="00550DAA">
              <w:rPr>
                <w:rFonts w:ascii="Palatino Linotype" w:hAnsi="Palatino Linotype" w:cs="Arial"/>
              </w:rPr>
              <w:t>.</w:t>
            </w:r>
          </w:p>
        </w:tc>
        <w:tc>
          <w:tcPr>
            <w:tcW w:w="1667" w:type="pct"/>
            <w:vAlign w:val="center"/>
          </w:tcPr>
          <w:p w14:paraId="52BB2649" w14:textId="2185534A" w:rsidR="00325C49"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hAnsi="Palatino Linotype" w:cs="Arial"/>
              </w:rPr>
              <w:t>Oficio sin número, de fecha 24 de enero de 2020, mediante el cual la Subdirectora de Atención Médica refiere que, en relación con la solicitud marcada con el numeral 1, el Instituto lleva a cabo la contratación del servicio, a través de licitación pública para la administración e interpretación remota de imágenes de rayos X, tomografías, mastografías y ultrasonidos.</w:t>
            </w:r>
          </w:p>
        </w:tc>
        <w:tc>
          <w:tcPr>
            <w:tcW w:w="1666" w:type="pct"/>
            <w:shd w:val="clear" w:color="auto" w:fill="EAF1DD" w:themeFill="accent3" w:themeFillTint="33"/>
            <w:vAlign w:val="center"/>
          </w:tcPr>
          <w:p w14:paraId="70B8A88A" w14:textId="2AB28570" w:rsidR="00325C49"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Sí</w:t>
            </w:r>
          </w:p>
        </w:tc>
      </w:tr>
      <w:tr w:rsidR="00325C49" w:rsidRPr="00550DAA" w14:paraId="3DD4106A" w14:textId="77777777" w:rsidTr="001565F6">
        <w:tc>
          <w:tcPr>
            <w:tcW w:w="1667" w:type="pct"/>
            <w:vAlign w:val="center"/>
          </w:tcPr>
          <w:p w14:paraId="234D71A5" w14:textId="2484F93E" w:rsidR="00325C49" w:rsidRPr="00550DAA" w:rsidRDefault="00325C49" w:rsidP="00500D40">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t>Además de la Ley General de Salud, su Reglamento en materia de Prestación de Servicios de Atención Médica y de las Normas Oficiales Mexicanas derivadas de este último ordenamiento, informe si existe otra normativa aplicable a los servicios de diagnóstico y tratamiento, vigente al 13 de enero de 2020</w:t>
            </w:r>
            <w:r w:rsidR="00500D40" w:rsidRPr="00550DAA">
              <w:rPr>
                <w:rFonts w:ascii="Palatino Linotype" w:hAnsi="Palatino Linotype" w:cs="Arial"/>
              </w:rPr>
              <w:t>.</w:t>
            </w:r>
          </w:p>
        </w:tc>
        <w:tc>
          <w:tcPr>
            <w:tcW w:w="1667" w:type="pct"/>
            <w:vAlign w:val="center"/>
          </w:tcPr>
          <w:p w14:paraId="739E20C2" w14:textId="77777777" w:rsidR="00325C49"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Oficio sin número, de fecha 24 de enero de 2020, mediante el cual la Subdirectora de Atención Médica refiere que por cuanto hace a la solicitud marcada con el numeral 2, tratándose de presupuesto estatal se aplica la Ley de Contratación Pública del Estado de México y Municipios; así como, su Reglamento, mientras que para presupuesto federal, se aplica la Ley de Adquisiciones, Arrendamientos y Servicios del Sector Público.</w:t>
            </w:r>
          </w:p>
          <w:p w14:paraId="6D0D8102" w14:textId="1DAEA5DA" w:rsidR="00500D40"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hAnsi="Palatino Linotype" w:cs="Arial"/>
              </w:rPr>
              <w:t xml:space="preserve">Oficio número 208C0101000200S-429/2020, de fecha 28 de enero de 2020, por medio del cual el Jefe de la Unidad Jurídico </w:t>
            </w:r>
            <w:r w:rsidRPr="00550DAA">
              <w:rPr>
                <w:rFonts w:ascii="Palatino Linotype" w:hAnsi="Palatino Linotype" w:cs="Arial"/>
              </w:rPr>
              <w:lastRenderedPageBreak/>
              <w:t>Consultiva informa que respecto a la solicitud número 2, el Instituto los Servicios Auxiliares de Diagnóstico se rigen por la Ley General de Salud y por el Reglamento de la Ley General de Salud en materia de prestación de servicios de atención médica y adicionalmente, dichos servicios se encuentran regulados por el Reglamento de la Ley General de Salud en materia de control sanitario de actividades, establecimientos, productos y servicios; asimismo, en las Normas Mexicanas NOM-229-SSA1-2002 Salud Ambiental. Requisitos técnicos para las instalaciones, responsabilidades sanitarias, especificaciones técnicas para los equipos y protección radiológica en establecimientos de diagnóstico médico con rayos X, NOM-028-SSA3-2011 Para la organización y funcionamiento de los laboratorios clínicos.</w:t>
            </w:r>
          </w:p>
        </w:tc>
        <w:tc>
          <w:tcPr>
            <w:tcW w:w="1666" w:type="pct"/>
            <w:shd w:val="clear" w:color="auto" w:fill="EAF1DD" w:themeFill="accent3" w:themeFillTint="33"/>
            <w:vAlign w:val="center"/>
          </w:tcPr>
          <w:p w14:paraId="3A1B212A" w14:textId="13B0BB2E" w:rsidR="00325C49"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Sí</w:t>
            </w:r>
          </w:p>
        </w:tc>
      </w:tr>
      <w:tr w:rsidR="00325C49" w:rsidRPr="00550DAA" w14:paraId="7F95A905" w14:textId="77777777" w:rsidTr="001565F6">
        <w:tc>
          <w:tcPr>
            <w:tcW w:w="1667" w:type="pct"/>
            <w:vAlign w:val="center"/>
          </w:tcPr>
          <w:p w14:paraId="0B868947" w14:textId="06B6AD42" w:rsidR="00325C49" w:rsidRPr="00550DAA" w:rsidRDefault="00325C49" w:rsidP="00500D40">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lastRenderedPageBreak/>
              <w:t xml:space="preserve">Los documentos donde conste si el Instituto tiene subrogados los servicios de diagnóstico y tratamiento, en términos del artículo 8 de la </w:t>
            </w:r>
            <w:r w:rsidRPr="00550DAA">
              <w:rPr>
                <w:rFonts w:ascii="Palatino Linotype" w:hAnsi="Palatino Linotype" w:cs="Arial"/>
              </w:rPr>
              <w:lastRenderedPageBreak/>
              <w:t>Ley General de Salud y ¿cuáles son los términos jurídicos de dicha subrogación? ¿Qué servicios se tienen subrogados, con quienes y desde cuándo?, al 13 de enero de 2020</w:t>
            </w:r>
            <w:r w:rsidR="00500D40" w:rsidRPr="00550DAA">
              <w:rPr>
                <w:rFonts w:ascii="Palatino Linotype" w:hAnsi="Palatino Linotype" w:cs="Arial"/>
              </w:rPr>
              <w:t>.</w:t>
            </w:r>
          </w:p>
        </w:tc>
        <w:tc>
          <w:tcPr>
            <w:tcW w:w="1667" w:type="pct"/>
            <w:vAlign w:val="center"/>
          </w:tcPr>
          <w:p w14:paraId="434D294E" w14:textId="3E302857" w:rsidR="00500D40" w:rsidRPr="00550DAA" w:rsidRDefault="00500D40" w:rsidP="00500D40">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 xml:space="preserve">Oficio sin número, de fecha 24 de enero de 2020, mediante el cual la Subdirectora de Atención Médica refiere que por </w:t>
            </w:r>
            <w:r w:rsidRPr="00550DAA">
              <w:rPr>
                <w:rFonts w:ascii="Palatino Linotype" w:eastAsia="Calibri" w:hAnsi="Palatino Linotype" w:cs="Arial"/>
              </w:rPr>
              <w:lastRenderedPageBreak/>
              <w:t>cuanto hace a la solicitud marcada con el numeral 3, que el Instituto tiene contratado el servicio con la empresa Diseño de Salud Integral, S.A. de C.V. para la administración e interpretación remota.</w:t>
            </w:r>
          </w:p>
        </w:tc>
        <w:tc>
          <w:tcPr>
            <w:tcW w:w="1666" w:type="pct"/>
            <w:shd w:val="clear" w:color="auto" w:fill="FFFFCC"/>
            <w:vAlign w:val="center"/>
          </w:tcPr>
          <w:p w14:paraId="04FA8BC3" w14:textId="77777777" w:rsidR="00325C49"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Parcialmente.</w:t>
            </w:r>
          </w:p>
          <w:p w14:paraId="48BD5395" w14:textId="77777777" w:rsidR="00500D40" w:rsidRPr="00550DAA" w:rsidRDefault="00500D40" w:rsidP="00325C49">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p>
          <w:p w14:paraId="02367E3D" w14:textId="0FAFA6DA" w:rsidR="00500D40" w:rsidRPr="00550DAA" w:rsidRDefault="00500D40" w:rsidP="00500D40">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 xml:space="preserve">No remite la expresión documental que dé cuenta de </w:t>
            </w:r>
            <w:r w:rsidRPr="00550DAA">
              <w:rPr>
                <w:rFonts w:ascii="Palatino Linotype" w:hAnsi="Palatino Linotype" w:cs="Arial"/>
              </w:rPr>
              <w:t xml:space="preserve">los términos jurídicos de </w:t>
            </w:r>
            <w:r w:rsidRPr="00550DAA">
              <w:rPr>
                <w:rFonts w:ascii="Palatino Linotype" w:hAnsi="Palatino Linotype" w:cs="Arial"/>
              </w:rPr>
              <w:lastRenderedPageBreak/>
              <w:t>dicha subrogación, los servicios subrogados y la fecha de dicha subrogación.</w:t>
            </w:r>
          </w:p>
        </w:tc>
      </w:tr>
      <w:tr w:rsidR="0057265C" w:rsidRPr="00550DAA" w14:paraId="65FDDC2E" w14:textId="77777777" w:rsidTr="001565F6">
        <w:tc>
          <w:tcPr>
            <w:tcW w:w="1667" w:type="pct"/>
            <w:vAlign w:val="center"/>
          </w:tcPr>
          <w:p w14:paraId="2B82343C" w14:textId="36128506" w:rsidR="0057265C" w:rsidRPr="00550DAA" w:rsidRDefault="0057265C" w:rsidP="0057265C">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lastRenderedPageBreak/>
              <w:t>Conocer si el Instituto tiene celebrados convenios o contratos con particulares para la prestación de servicios de diagnóstico y tratamiento, los términos jurídicos, los servicios convenidos, el nombre de los contratistas y ¿desde cuándo?, al 13 de enero de 2020.</w:t>
            </w:r>
          </w:p>
        </w:tc>
        <w:tc>
          <w:tcPr>
            <w:tcW w:w="1667" w:type="pct"/>
            <w:vAlign w:val="center"/>
          </w:tcPr>
          <w:p w14:paraId="3D1A9F50" w14:textId="3FE763B5"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hAnsi="Palatino Linotype" w:cs="Arial"/>
              </w:rPr>
              <w:t xml:space="preserve">Oficio número 208C01013200200- /2020, mediante el cual el Subdirector de Recursos Materiales refiere que por cuanto hace a la solicitud marcada con el numeral 4, el Instituto tiene celebrados contratos para la prestación de los servicios de diagnóstico y tratamiento, para el ejercicio fiscal 2019, para el Servicio Integral de Detección y Diagnóstico del Cáncer de Mama con </w:t>
            </w:r>
            <w:r w:rsidRPr="00550DAA">
              <w:rPr>
                <w:rFonts w:ascii="Palatino Linotype" w:hAnsi="Palatino Linotype" w:cs="Arial"/>
                <w:i/>
              </w:rPr>
              <w:t>CLAUDIA DEL CARMEN MORFÍN OROZCO</w:t>
            </w:r>
            <w:r w:rsidRPr="00550DAA">
              <w:rPr>
                <w:rFonts w:ascii="Palatino Linotype" w:hAnsi="Palatino Linotype" w:cs="Arial"/>
              </w:rPr>
              <w:t xml:space="preserve"> y para el Servicio Integral de Detección y Diagnóstico del Cáncer de Cérvico Uterino </w:t>
            </w:r>
            <w:r w:rsidRPr="00550DAA">
              <w:rPr>
                <w:rFonts w:ascii="Palatino Linotype" w:hAnsi="Palatino Linotype" w:cs="Arial"/>
                <w:i/>
              </w:rPr>
              <w:t>MOVIMEDICAL S.A. de C.V.</w:t>
            </w:r>
            <w:r w:rsidRPr="00550DAA">
              <w:rPr>
                <w:rFonts w:ascii="Palatino Linotype" w:hAnsi="Palatino Linotype" w:cs="Arial"/>
              </w:rPr>
              <w:t xml:space="preserve"> y con </w:t>
            </w:r>
            <w:r w:rsidRPr="00550DAA">
              <w:rPr>
                <w:rFonts w:ascii="Palatino Linotype" w:hAnsi="Palatino Linotype" w:cs="Arial"/>
                <w:i/>
              </w:rPr>
              <w:t>COMERCIALIZADORA ANTEL S.A. de .CV.</w:t>
            </w:r>
          </w:p>
        </w:tc>
        <w:tc>
          <w:tcPr>
            <w:tcW w:w="1666" w:type="pct"/>
            <w:shd w:val="clear" w:color="auto" w:fill="FFFFCC"/>
            <w:vAlign w:val="center"/>
          </w:tcPr>
          <w:p w14:paraId="23EB4AC3"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Parcialmente.</w:t>
            </w:r>
          </w:p>
          <w:p w14:paraId="149FEC24"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p>
          <w:p w14:paraId="415E9EC6" w14:textId="755F356E" w:rsidR="0057265C" w:rsidRPr="00550DAA" w:rsidRDefault="0057265C" w:rsidP="00D54E47">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 xml:space="preserve">No remite la expresión documental que dé cuenta de </w:t>
            </w:r>
            <w:r w:rsidRPr="00550DAA">
              <w:rPr>
                <w:rFonts w:ascii="Palatino Linotype" w:hAnsi="Palatino Linotype" w:cs="Arial"/>
              </w:rPr>
              <w:t xml:space="preserve">los términos jurídicos de dicha contratación y la fecha de dicha </w:t>
            </w:r>
            <w:r w:rsidR="00D54E47" w:rsidRPr="00550DAA">
              <w:rPr>
                <w:rFonts w:ascii="Palatino Linotype" w:hAnsi="Palatino Linotype" w:cs="Arial"/>
              </w:rPr>
              <w:t>contratación</w:t>
            </w:r>
            <w:r w:rsidRPr="00550DAA">
              <w:rPr>
                <w:rFonts w:ascii="Palatino Linotype" w:hAnsi="Palatino Linotype" w:cs="Arial"/>
              </w:rPr>
              <w:t>.</w:t>
            </w:r>
          </w:p>
        </w:tc>
      </w:tr>
      <w:tr w:rsidR="0057265C" w:rsidRPr="00550DAA" w14:paraId="18DB29A0" w14:textId="77777777" w:rsidTr="001565F6">
        <w:tc>
          <w:tcPr>
            <w:tcW w:w="1667" w:type="pct"/>
            <w:vAlign w:val="center"/>
          </w:tcPr>
          <w:p w14:paraId="6E71B04D" w14:textId="1BA1C16A" w:rsidR="0057265C" w:rsidRPr="00550DAA" w:rsidRDefault="0057265C" w:rsidP="0057265C">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t xml:space="preserve">Conocer si el Instituto tiene celebrados contratos de asociaciones público privadas, en términos de la Ley de Asociaciones Público Privadas del Estado de </w:t>
            </w:r>
            <w:r w:rsidRPr="00550DAA">
              <w:rPr>
                <w:rFonts w:ascii="Palatino Linotype" w:hAnsi="Palatino Linotype" w:cs="Arial"/>
              </w:rPr>
              <w:lastRenderedPageBreak/>
              <w:t>México y sus Municipios, para la prestación de servicios de diagnóstico y tratamiento, los términos jurídicos, los servicios convenidos, el nombre de los contratistas y ¿desde cuándo?, al 13 de enero de 2020.</w:t>
            </w:r>
          </w:p>
        </w:tc>
        <w:tc>
          <w:tcPr>
            <w:tcW w:w="1667" w:type="pct"/>
            <w:vAlign w:val="center"/>
          </w:tcPr>
          <w:p w14:paraId="4ECE5CB7"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 xml:space="preserve">Oficio número 208C0101000200S-429/2020, de fecha 28 de enero de 2020, por medio del cual el Jefe de la Unidad Jurídico Consultiva informa que </w:t>
            </w:r>
            <w:r w:rsidRPr="00550DAA">
              <w:rPr>
                <w:rFonts w:ascii="Palatino Linotype" w:eastAsia="Calibri" w:hAnsi="Palatino Linotype" w:cs="Arial"/>
              </w:rPr>
              <w:lastRenderedPageBreak/>
              <w:t>respecto al punto 5 de la solicitud, refirió que no existe información alguna concerniente a contratos de asociaciones público privadas, en términos de la Ley de Asociaciones Público Privadas del Estado de México y sus Municipios, para la prestación de servicios de diagnóstico y tratamiento.</w:t>
            </w:r>
          </w:p>
          <w:p w14:paraId="3C19F913"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550DAA">
              <w:rPr>
                <w:rFonts w:ascii="Palatino Linotype" w:hAnsi="Palatino Linotype" w:cs="Arial"/>
              </w:rPr>
              <w:t>Oficio sin número, de fecha 24 de enero de 2020, mediante el cual la Subdirectora de Atención Médica refiere que por cuanto hace a la solicitud marcada con el numeral 5, manifestó que no se cuenta con contratos celebrados con asociaciones público privadas, en términos de la Ley de Asociaciones Público Privadas del Estado de México y sus Municipios, para la prestación de servicios de diagnóstico y tratamiento.</w:t>
            </w:r>
          </w:p>
          <w:p w14:paraId="1A857F33" w14:textId="669F8B6C"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hAnsi="Palatino Linotype" w:cs="Arial"/>
              </w:rPr>
              <w:t xml:space="preserve">Oficio número 208C01013200200- /2020, mediante el cual el Subdirector de Recursos Materiales refiere que por cuanto hace a la solicitud marcada con los numerales 5, 6 y 7, una vez realizada una búsqueda exhaustiva y </w:t>
            </w:r>
            <w:r w:rsidRPr="00550DAA">
              <w:rPr>
                <w:rFonts w:ascii="Palatino Linotype" w:hAnsi="Palatino Linotype" w:cs="Arial"/>
              </w:rPr>
              <w:lastRenderedPageBreak/>
              <w:t>razonable en sus archivos no se localizó evidencia documental con las características requerida.</w:t>
            </w:r>
          </w:p>
        </w:tc>
        <w:tc>
          <w:tcPr>
            <w:tcW w:w="1666" w:type="pct"/>
            <w:shd w:val="clear" w:color="auto" w:fill="EAF1DD" w:themeFill="accent3" w:themeFillTint="33"/>
            <w:vAlign w:val="center"/>
          </w:tcPr>
          <w:p w14:paraId="7AA1969C"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Sí</w:t>
            </w:r>
          </w:p>
          <w:p w14:paraId="0E6D7982" w14:textId="462EF01B"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(Hecho negativo)</w:t>
            </w:r>
          </w:p>
        </w:tc>
      </w:tr>
      <w:tr w:rsidR="0057265C" w:rsidRPr="00550DAA" w14:paraId="027037BF" w14:textId="77777777" w:rsidTr="001565F6">
        <w:tc>
          <w:tcPr>
            <w:tcW w:w="1667" w:type="pct"/>
            <w:vAlign w:val="center"/>
          </w:tcPr>
          <w:p w14:paraId="20AE4CAF" w14:textId="15B3A8BD" w:rsidR="0057265C" w:rsidRPr="00550DAA" w:rsidRDefault="0057265C" w:rsidP="0057265C">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lastRenderedPageBreak/>
              <w:t>Conocer si, al 13 de enero de 2020, existe algún concurso para la adjudicación de un contrato de asociación público privada, para la prestación de servicios de diagnóstico y tratamiento, de ser el caso, remita la convocatoria con los términos y condiciones.</w:t>
            </w:r>
          </w:p>
        </w:tc>
        <w:tc>
          <w:tcPr>
            <w:tcW w:w="1667" w:type="pct"/>
            <w:vAlign w:val="center"/>
          </w:tcPr>
          <w:p w14:paraId="14FAF161"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550DAA">
              <w:rPr>
                <w:rFonts w:ascii="Palatino Linotype" w:hAnsi="Palatino Linotype" w:cs="Arial"/>
              </w:rPr>
              <w:t>Oficio número 208C01013200200- /2020, mediante el cual el Subdirector de Recursos Materiales refiere que por cuanto hace a la solicitud marcada con los numerales 5, 6 y 7, una vez realizada una búsqueda exhaustiva y razonable en sus archivos no se localizó evidencia documental con las características requerida.</w:t>
            </w:r>
          </w:p>
          <w:p w14:paraId="59C09231" w14:textId="0C92B004"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550DAA">
              <w:rPr>
                <w:rFonts w:ascii="Palatino Linotype" w:hAnsi="Palatino Linotype" w:cs="Arial"/>
              </w:rPr>
              <w:t>Oficio sin número, de fecha 24 de enero de 2020, mediante el cual la Subdirectora de Atención Médica refiere que por cuanto hace a la solicitud marcada con el numeral 6, refirió que no se cuenta con un concurso para la adjudicación de un contrato de asociación público privada para la prestación de servicios de diagnóstico y tratamiento.</w:t>
            </w:r>
          </w:p>
        </w:tc>
        <w:tc>
          <w:tcPr>
            <w:tcW w:w="1666" w:type="pct"/>
            <w:shd w:val="clear" w:color="auto" w:fill="EAF1DD" w:themeFill="accent3" w:themeFillTint="33"/>
            <w:vAlign w:val="center"/>
          </w:tcPr>
          <w:p w14:paraId="1486A348"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Sí</w:t>
            </w:r>
          </w:p>
          <w:p w14:paraId="4BB5399E" w14:textId="0C32BE00"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(Hecho negativo)</w:t>
            </w:r>
          </w:p>
        </w:tc>
      </w:tr>
      <w:tr w:rsidR="0057265C" w:rsidRPr="00550DAA" w14:paraId="7EEF10C6" w14:textId="77777777" w:rsidTr="001565F6">
        <w:tc>
          <w:tcPr>
            <w:tcW w:w="1667" w:type="pct"/>
            <w:vAlign w:val="center"/>
          </w:tcPr>
          <w:p w14:paraId="56F4D123" w14:textId="0BAC3FC3" w:rsidR="0057265C" w:rsidRPr="00550DAA" w:rsidRDefault="0057265C" w:rsidP="0057265C">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t xml:space="preserve">Conocer si, al 13 de enero de 2020, existe algún acuerdo que establezca propuestas de proyectos de asociaciones público privadas que el Instituto estaría dispuesto a recibir, en materia de </w:t>
            </w:r>
            <w:r w:rsidRPr="00550DAA">
              <w:rPr>
                <w:rFonts w:ascii="Palatino Linotype" w:hAnsi="Palatino Linotype" w:cs="Arial"/>
              </w:rPr>
              <w:lastRenderedPageBreak/>
              <w:t>prestación de servicios de diagnóstico y tratamiento.</w:t>
            </w:r>
          </w:p>
        </w:tc>
        <w:tc>
          <w:tcPr>
            <w:tcW w:w="1667" w:type="pct"/>
            <w:vAlign w:val="center"/>
          </w:tcPr>
          <w:p w14:paraId="203FAE68"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550DAA">
              <w:rPr>
                <w:rFonts w:ascii="Palatino Linotype" w:hAnsi="Palatino Linotype" w:cs="Arial"/>
              </w:rPr>
              <w:lastRenderedPageBreak/>
              <w:t xml:space="preserve">Oficio número 208C01013200200- /2020, mediante el cual el Subdirector de Recursos Materiales refiere que por cuanto hace a la solicitud marcada con los numerales 5, </w:t>
            </w:r>
            <w:r w:rsidRPr="00550DAA">
              <w:rPr>
                <w:rFonts w:ascii="Palatino Linotype" w:hAnsi="Palatino Linotype" w:cs="Arial"/>
              </w:rPr>
              <w:lastRenderedPageBreak/>
              <w:t>6 y 7, una vez realizada una búsqueda exhaustiva y razonable en sus archivos no se localizó evidencia documental con las características requerida.</w:t>
            </w:r>
          </w:p>
          <w:p w14:paraId="0908124C" w14:textId="4E301E14"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hAnsi="Palatino Linotype" w:cs="Arial"/>
              </w:rPr>
              <w:t>Oficio sin número, de fecha 24 de enero de 2020, mediante el cual la Subdirectora de Atención Médica refiere que por cuanto hace a la solicitud marcada con el numeral 7 manifestó que el Instituto no cuenta con acuerdo alguno que establezca propuesta de proyectos de asociaciones público privadas en materia de prestación de servicios e diagnóstico y tratamiento.</w:t>
            </w:r>
          </w:p>
        </w:tc>
        <w:tc>
          <w:tcPr>
            <w:tcW w:w="1666" w:type="pct"/>
            <w:shd w:val="clear" w:color="auto" w:fill="C6D9F1" w:themeFill="text2" w:themeFillTint="33"/>
            <w:vAlign w:val="center"/>
          </w:tcPr>
          <w:p w14:paraId="15B29446" w14:textId="57C0C96C"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Se trata de un derecho de petición, no así de un derecho de acceso a la información, además, de que versa en actos futuros e inciertos.</w:t>
            </w:r>
          </w:p>
        </w:tc>
      </w:tr>
      <w:tr w:rsidR="0057265C" w:rsidRPr="00550DAA" w14:paraId="35396127" w14:textId="77777777" w:rsidTr="001565F6">
        <w:tc>
          <w:tcPr>
            <w:tcW w:w="1667" w:type="pct"/>
            <w:vAlign w:val="center"/>
          </w:tcPr>
          <w:p w14:paraId="346389D8" w14:textId="3C5691FC" w:rsidR="0057265C" w:rsidRPr="00550DAA" w:rsidRDefault="0057265C" w:rsidP="0057265C">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lastRenderedPageBreak/>
              <w:t>Los montos erogados para cada uno de los instrumentos referidos en los numerales anteriores, de ser el caso que existan, al 13 de enero de 2020.</w:t>
            </w:r>
          </w:p>
        </w:tc>
        <w:tc>
          <w:tcPr>
            <w:tcW w:w="1667" w:type="pct"/>
            <w:vAlign w:val="center"/>
          </w:tcPr>
          <w:p w14:paraId="69ABFE81" w14:textId="3D323C05"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Oficio sin número, de fecha 24 de enero de 2020, mediante el cual la Subdirectora de Atención Médica refiere que por cuanto hace a las solicitudes marcadas con los numerales 8 y 9, la Subdirección de Atención Médica no cuenta con la información, la cual es competencia de la Coordinación de Administración y Finanzas.</w:t>
            </w:r>
          </w:p>
        </w:tc>
        <w:tc>
          <w:tcPr>
            <w:tcW w:w="1666" w:type="pct"/>
            <w:shd w:val="clear" w:color="auto" w:fill="FDE9D9" w:themeFill="accent6" w:themeFillTint="33"/>
            <w:vAlign w:val="center"/>
          </w:tcPr>
          <w:p w14:paraId="4B3557CB"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No.</w:t>
            </w:r>
          </w:p>
          <w:p w14:paraId="5875E7A1"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p>
          <w:p w14:paraId="064F8F4E" w14:textId="7D5C70E9"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Se colma con la entrega de la expresión documental que dé cuenta a las subrogaciones y contrataciones de los servicios.</w:t>
            </w:r>
          </w:p>
        </w:tc>
      </w:tr>
      <w:tr w:rsidR="0057265C" w:rsidRPr="00550DAA" w14:paraId="5BC50418" w14:textId="77777777" w:rsidTr="001565F6">
        <w:tc>
          <w:tcPr>
            <w:tcW w:w="1667" w:type="pct"/>
            <w:vAlign w:val="center"/>
          </w:tcPr>
          <w:p w14:paraId="52BC56CD" w14:textId="45B8BC99" w:rsidR="0057265C" w:rsidRPr="00550DAA" w:rsidRDefault="0057265C" w:rsidP="0057265C">
            <w:pPr>
              <w:pStyle w:val="Prrafodelista"/>
              <w:widowControl w:val="0"/>
              <w:numPr>
                <w:ilvl w:val="0"/>
                <w:numId w:val="26"/>
              </w:numPr>
              <w:tabs>
                <w:tab w:val="left" w:pos="313"/>
                <w:tab w:val="left" w:pos="1843"/>
              </w:tabs>
              <w:autoSpaceDE w:val="0"/>
              <w:autoSpaceDN w:val="0"/>
              <w:adjustRightInd w:val="0"/>
              <w:ind w:left="0" w:firstLine="0"/>
              <w:jc w:val="both"/>
              <w:rPr>
                <w:rFonts w:ascii="Palatino Linotype" w:eastAsia="Calibri" w:hAnsi="Palatino Linotype" w:cs="Arial"/>
              </w:rPr>
            </w:pPr>
            <w:r w:rsidRPr="00550DAA">
              <w:rPr>
                <w:rFonts w:ascii="Palatino Linotype" w:hAnsi="Palatino Linotype" w:cs="Arial"/>
              </w:rPr>
              <w:t xml:space="preserve">Los montos anuales de recursos erogados para los servicios auxiliares de diagnóstico que presta directamente a los usuarios, </w:t>
            </w:r>
            <w:r w:rsidRPr="00550DAA">
              <w:rPr>
                <w:rFonts w:ascii="Palatino Linotype" w:hAnsi="Palatino Linotype" w:cs="Arial"/>
              </w:rPr>
              <w:lastRenderedPageBreak/>
              <w:t>correspondientes a los años 2013 a 2019.</w:t>
            </w:r>
          </w:p>
        </w:tc>
        <w:tc>
          <w:tcPr>
            <w:tcW w:w="1667" w:type="pct"/>
            <w:vAlign w:val="center"/>
          </w:tcPr>
          <w:p w14:paraId="1E5AD842" w14:textId="75AFD8D8"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hAnsi="Palatino Linotype" w:cs="Arial"/>
              </w:rPr>
              <w:lastRenderedPageBreak/>
              <w:t xml:space="preserve">Oficio sin número, de fecha 24 de enero de 2020, por medio del cual el Jefe del Departamento de Control Presupuestal remite al </w:t>
            </w:r>
            <w:r w:rsidRPr="00550DAA">
              <w:rPr>
                <w:rFonts w:ascii="Palatino Linotype" w:hAnsi="Palatino Linotype" w:cs="Arial"/>
              </w:rPr>
              <w:lastRenderedPageBreak/>
              <w:t xml:space="preserve">Subdirector de Tesorería y Contabilidad el </w:t>
            </w:r>
            <w:r w:rsidRPr="00550DAA">
              <w:rPr>
                <w:rFonts w:ascii="Palatino Linotype" w:hAnsi="Palatino Linotype" w:cs="Arial"/>
                <w:i/>
              </w:rPr>
              <w:t xml:space="preserve">PRESUPUESTO AUXILIARES DIAGNÓSTICO </w:t>
            </w:r>
            <w:r w:rsidRPr="00550DAA">
              <w:rPr>
                <w:rFonts w:ascii="Palatino Linotype" w:hAnsi="Palatino Linotype" w:cs="Arial"/>
              </w:rPr>
              <w:t>de los ejercicios fiscales 2013 al mes de noviembre de 2019, constante de 2 fojas</w:t>
            </w:r>
          </w:p>
        </w:tc>
        <w:tc>
          <w:tcPr>
            <w:tcW w:w="1666" w:type="pct"/>
            <w:shd w:val="clear" w:color="auto" w:fill="FFFFCC"/>
            <w:vAlign w:val="center"/>
          </w:tcPr>
          <w:p w14:paraId="1954C844"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lastRenderedPageBreak/>
              <w:t>Parcialmente.</w:t>
            </w:r>
          </w:p>
          <w:p w14:paraId="0EBCEC9F" w14:textId="77777777"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p>
          <w:p w14:paraId="1E271107" w14:textId="54669AFB" w:rsidR="0057265C" w:rsidRPr="00550DAA" w:rsidRDefault="0057265C" w:rsidP="0057265C">
            <w:pPr>
              <w:pStyle w:val="Prrafodelista"/>
              <w:widowControl w:val="0"/>
              <w:tabs>
                <w:tab w:val="left" w:pos="1701"/>
                <w:tab w:val="left" w:pos="1843"/>
              </w:tabs>
              <w:autoSpaceDE w:val="0"/>
              <w:autoSpaceDN w:val="0"/>
              <w:adjustRightInd w:val="0"/>
              <w:ind w:left="0"/>
              <w:jc w:val="both"/>
              <w:rPr>
                <w:rFonts w:ascii="Palatino Linotype" w:eastAsia="Calibri" w:hAnsi="Palatino Linotype" w:cs="Arial"/>
              </w:rPr>
            </w:pPr>
            <w:r w:rsidRPr="00550DAA">
              <w:rPr>
                <w:rFonts w:ascii="Palatino Linotype" w:eastAsia="Calibri" w:hAnsi="Palatino Linotype" w:cs="Arial"/>
              </w:rPr>
              <w:t>No remite información del mes de diciembre de 2019.</w:t>
            </w:r>
          </w:p>
        </w:tc>
      </w:tr>
    </w:tbl>
    <w:p w14:paraId="261CF883" w14:textId="6BB94A9D" w:rsidR="001565F6" w:rsidRPr="00550DAA" w:rsidRDefault="001565F6" w:rsidP="001565F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50DAA">
        <w:rPr>
          <w:rFonts w:ascii="Palatino Linotype" w:eastAsia="Calibri" w:hAnsi="Palatino Linotype" w:cs="Arial"/>
        </w:rPr>
        <w:lastRenderedPageBreak/>
        <w:t>Bajo esa tesitura, este Instituto estima que es claro que EL SUJETO OBLIGADO dio puntualmente respuesta a las solicitudes marcadas con los numerales 1 y 2, relativos a l</w:t>
      </w:r>
      <w:r w:rsidRPr="00550DAA">
        <w:rPr>
          <w:rFonts w:ascii="Palatino Linotype" w:hAnsi="Palatino Linotype" w:cs="Arial"/>
        </w:rPr>
        <w:t xml:space="preserve">os mecanismos jurídicos por los cuales el Instituto lleva a cabo servicios auxiliares de diagnóstico </w:t>
      </w:r>
      <w:r w:rsidRPr="00550DAA">
        <w:rPr>
          <w:rFonts w:ascii="Palatino Linotype" w:hAnsi="Palatino Linotype" w:cs="Arial"/>
          <w:i/>
        </w:rPr>
        <w:t>(vgr. Ultrasonidos, rayos X, electrocardiogramas y tomografías, entre otros)</w:t>
      </w:r>
      <w:r w:rsidRPr="00550DAA">
        <w:rPr>
          <w:rFonts w:ascii="Palatino Linotype" w:hAnsi="Palatino Linotype" w:cs="Arial"/>
        </w:rPr>
        <w:t>, si los lleva a cabo directamente, o bien, si lo realiza a través de terceros, de ser éste el caso, que mencione aquellos servicios que realizan, todo ello al 13 de enero de 2020; y, al cuestionamiento relativo a que, además de la Ley General de Salud, su Reglamento en materia de Prestación de Servicios de Atención Médica y de las Normas Oficiales Mexicanas derivadas de este último ordenamiento, informe si existe otra normativa aplicable a los servicios de diagnóstico y tratamiento, vigente al 13 de enero de 2020.</w:t>
      </w:r>
    </w:p>
    <w:p w14:paraId="2CCE9B64" w14:textId="75B33AD1" w:rsidR="001565F6" w:rsidRPr="00550DAA" w:rsidRDefault="001565F6" w:rsidP="001565F6">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550DAA">
        <w:rPr>
          <w:rFonts w:ascii="Palatino Linotype" w:hAnsi="Palatino Linotype" w:cs="Arial"/>
        </w:rPr>
        <w:t xml:space="preserve">Así, si bien es cierto </w:t>
      </w:r>
      <w:r w:rsidRPr="00550DAA">
        <w:rPr>
          <w:rFonts w:ascii="Palatino Linotype" w:hAnsi="Palatino Linotype" w:cs="Arial"/>
          <w:b/>
        </w:rPr>
        <w:t>EL SUJETO OBLIGADO</w:t>
      </w:r>
      <w:r w:rsidRPr="00550DAA">
        <w:rPr>
          <w:rFonts w:ascii="Palatino Linotype" w:hAnsi="Palatino Linotype" w:cs="Arial"/>
        </w:rPr>
        <w:t xml:space="preserve"> remitió un documento en específico; también lo es que la Ley de Transparencia y Acceso a la Información Pública del Estado de México y Municipios </w:t>
      </w:r>
      <w:r w:rsidRPr="00550DAA">
        <w:rPr>
          <w:rFonts w:ascii="Palatino Linotype" w:hAnsi="Palatino Linotype"/>
        </w:rPr>
        <w:t>no prohíbe a los Sujetos Obligados realizar documentos en particular, con el fin de satisfacer los requerimientos realizados; máxime, que la propia legislación sustantiva, en su artículo 11, establece que en la generación, publicación y entrega de información se deberá garantizar que ésta sea accesible, actualizada, completa, congruente, confiable, verificable, veraz, integral, oportuna y expedita</w:t>
      </w:r>
      <w:r w:rsidR="0090096E" w:rsidRPr="00550DAA">
        <w:rPr>
          <w:rFonts w:ascii="Palatino Linotype" w:hAnsi="Palatino Linotype"/>
        </w:rPr>
        <w:t xml:space="preserve">, </w:t>
      </w:r>
      <w:r w:rsidR="0090096E" w:rsidRPr="00550DAA">
        <w:rPr>
          <w:rFonts w:ascii="Palatino Linotype" w:hAnsi="Palatino Linotype"/>
        </w:rPr>
        <w:lastRenderedPageBreak/>
        <w:t>estudio que fue abordado en líneas anteriores y que se tiene por reproducido como si a la letra se insertase.</w:t>
      </w:r>
    </w:p>
    <w:p w14:paraId="577B6744" w14:textId="00C7D0BF" w:rsidR="0090096E" w:rsidRPr="00550DAA" w:rsidRDefault="0090096E" w:rsidP="0090096E">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50DAA">
        <w:rPr>
          <w:rFonts w:ascii="Palatino Linotype" w:hAnsi="Palatino Linotype"/>
        </w:rPr>
        <w:t xml:space="preserve">Ahora bien, por cuanto hace a las solicitudes de acceso marcadas con los numerales 5 y 6, relativa a </w:t>
      </w:r>
      <w:r w:rsidRPr="00550DAA">
        <w:rPr>
          <w:rFonts w:ascii="Palatino Linotype" w:hAnsi="Palatino Linotype" w:cs="Arial"/>
        </w:rPr>
        <w:t xml:space="preserve">conocer si el Instituto tiene celebrados contratos de asociaciones público privadas, en términos de la Ley de Asociaciones Público Privadas del Estado de México y sus Municipios, para la prestación de servicios de diagnóstico y tratamiento, los términos jurídicos, los servicios convenidos, el nombre de los contratistas y ¿desde cuándo?, al 13 de enero de 2020; y si, al 13 de enero de 2020, existe algún concurso para la adjudicación de un contrato de asociación público privada, para la prestación de servicios de diagnóstico y tratamiento, de ser el caso, remita la convocatoria con los términos y condiciones; este Instituto advirtió que las respuestas otorgadas para tales efectos </w:t>
      </w:r>
      <w:r w:rsidRPr="00550DAA">
        <w:rPr>
          <w:rFonts w:ascii="Palatino Linotype" w:hAnsi="Palatino Linotype"/>
        </w:rPr>
        <w:t xml:space="preserve">constituyen expresiones en sentido negativo. </w:t>
      </w:r>
      <w:r w:rsidRPr="00550DAA">
        <w:rPr>
          <w:rFonts w:ascii="Palatino Linotype" w:hAnsi="Palatino Linotype" w:cs="Arial"/>
        </w:rPr>
        <w:t xml:space="preserve">Así, si se considera el hecho negativo, es obvio que éste no puede fácticamente obrar en los archivos del </w:t>
      </w:r>
      <w:r w:rsidRPr="00550DAA">
        <w:rPr>
          <w:rFonts w:ascii="Palatino Linotype" w:hAnsi="Palatino Linotype" w:cs="Arial"/>
          <w:b/>
        </w:rPr>
        <w:t>SUJETO OBLIGADO</w:t>
      </w:r>
      <w:r w:rsidRPr="00550DAA">
        <w:rPr>
          <w:rFonts w:ascii="Palatino Linotype" w:hAnsi="Palatino Linotype" w:cs="Arial"/>
        </w:rPr>
        <w:t>, ya que no puede probarse por ser lógica y materialmente imposible, en razón de que al no haber generado dicha información, no la posee, no administra y no cuenta con la misma.</w:t>
      </w:r>
    </w:p>
    <w:p w14:paraId="343587D3" w14:textId="77777777" w:rsidR="0090096E" w:rsidRPr="00550DAA" w:rsidRDefault="0090096E" w:rsidP="0090096E">
      <w:pPr>
        <w:shd w:val="clear" w:color="auto" w:fill="FFFFFF"/>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4A8879E" w14:textId="77777777" w:rsidR="0090096E" w:rsidRPr="00550DAA" w:rsidRDefault="0090096E" w:rsidP="0090096E">
      <w:pPr>
        <w:shd w:val="clear" w:color="auto" w:fill="FFFFFF"/>
        <w:spacing w:before="100" w:beforeAutospacing="1" w:after="100" w:afterAutospacing="1" w:line="360" w:lineRule="auto"/>
        <w:jc w:val="both"/>
        <w:rPr>
          <w:rFonts w:ascii="Palatino Linotype" w:hAnsi="Palatino Linotype" w:cs="Arial"/>
          <w:color w:val="222222"/>
        </w:rPr>
      </w:pPr>
      <w:r w:rsidRPr="00550DAA">
        <w:rPr>
          <w:rFonts w:ascii="Palatino Linotype" w:hAnsi="Palatino Linotype" w:cs="Arial"/>
        </w:rPr>
        <w:t xml:space="preserve">Por ello, de conformidad con lo establecido en el artículo 12 de la Ley de Transparencia y Acceso a la Información Pública del Estado de México y Municipios </w:t>
      </w:r>
      <w:r w:rsidRPr="00550DAA">
        <w:rPr>
          <w:rFonts w:ascii="Palatino Linotype" w:hAnsi="Palatino Linotype" w:cs="Arial"/>
          <w:b/>
        </w:rPr>
        <w:t>EL SUJETO OBLIGADO</w:t>
      </w:r>
      <w:r w:rsidRPr="00550DAA">
        <w:rPr>
          <w:rFonts w:ascii="Palatino Linotype" w:hAnsi="Palatino Linotype" w:cs="Arial"/>
        </w:rPr>
        <w:t xml:space="preserve"> sólo proporcionará la información que se les requiera y que obre en sus </w:t>
      </w:r>
      <w:r w:rsidRPr="00550DAA">
        <w:rPr>
          <w:rFonts w:ascii="Palatino Linotype" w:hAnsi="Palatino Linotype" w:cs="Arial"/>
        </w:rPr>
        <w:lastRenderedPageBreak/>
        <w:t xml:space="preserve">archivos, lo que a </w:t>
      </w:r>
      <w:r w:rsidRPr="00550DAA">
        <w:rPr>
          <w:rFonts w:ascii="Palatino Linotype" w:hAnsi="Palatino Linotype" w:cs="Arial"/>
          <w:i/>
        </w:rPr>
        <w:t>contrario sensu</w:t>
      </w:r>
      <w:r w:rsidRPr="00550DAA">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550DAA">
        <w:rPr>
          <w:rFonts w:ascii="Palatino Linotype" w:hAnsi="Palatino Linotype" w:cs="Arial"/>
          <w:color w:val="222222"/>
        </w:rPr>
        <w:t>:</w:t>
      </w:r>
    </w:p>
    <w:p w14:paraId="50676355" w14:textId="77777777" w:rsidR="0090096E" w:rsidRPr="00550DAA" w:rsidRDefault="0090096E" w:rsidP="0090096E">
      <w:pPr>
        <w:shd w:val="clear" w:color="auto" w:fill="FFFFFF"/>
        <w:ind w:left="851"/>
        <w:jc w:val="both"/>
        <w:rPr>
          <w:rFonts w:ascii="Palatino Linotype" w:hAnsi="Palatino Linotype" w:cs="Arial"/>
          <w:color w:val="222222"/>
          <w:sz w:val="22"/>
        </w:rPr>
      </w:pPr>
      <w:r w:rsidRPr="00550DAA">
        <w:rPr>
          <w:rFonts w:ascii="Palatino Linotype" w:hAnsi="Palatino Linotype" w:cs="Arial"/>
          <w:b/>
          <w:bCs/>
          <w:i/>
          <w:iCs/>
          <w:color w:val="222222"/>
          <w:sz w:val="22"/>
        </w:rPr>
        <w:t>“HECHOS NEGATIVOS, NO SON SUSCEPTIBLES DE DEMOSTRACIÓN.</w:t>
      </w:r>
    </w:p>
    <w:p w14:paraId="295A90CB" w14:textId="77777777" w:rsidR="0090096E" w:rsidRPr="00550DAA" w:rsidRDefault="0090096E" w:rsidP="0090096E">
      <w:pPr>
        <w:shd w:val="clear" w:color="auto" w:fill="FFFFFF"/>
        <w:ind w:left="851" w:right="899"/>
        <w:jc w:val="both"/>
        <w:rPr>
          <w:rFonts w:ascii="Palatino Linotype" w:hAnsi="Palatino Linotype" w:cs="Arial"/>
          <w:color w:val="222222"/>
          <w:sz w:val="22"/>
        </w:rPr>
      </w:pPr>
      <w:r w:rsidRPr="00550DAA">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12717837" w14:textId="77777777" w:rsidR="0090096E" w:rsidRPr="00550DAA" w:rsidRDefault="0090096E" w:rsidP="0090096E">
      <w:pPr>
        <w:shd w:val="clear" w:color="auto" w:fill="FFFFFF"/>
        <w:ind w:left="851" w:right="899"/>
        <w:jc w:val="both"/>
        <w:rPr>
          <w:rFonts w:ascii="Palatino Linotype" w:hAnsi="Palatino Linotype" w:cs="Arial"/>
          <w:i/>
          <w:iCs/>
          <w:color w:val="222222"/>
          <w:sz w:val="22"/>
        </w:rPr>
      </w:pPr>
      <w:r w:rsidRPr="00550DAA">
        <w:rPr>
          <w:rFonts w:ascii="Palatino Linotype" w:hAnsi="Palatino Linotype" w:cs="Arial"/>
          <w:i/>
          <w:iCs/>
          <w:color w:val="222222"/>
          <w:sz w:val="22"/>
        </w:rPr>
        <w:t>Amparo en revisión 2022/61. José García Florín (Menor). 9 de octubre de 1961. Cinco votos. Ponente: José Rivera Pérez Campos.”</w:t>
      </w:r>
    </w:p>
    <w:p w14:paraId="261D9FDD" w14:textId="77777777" w:rsidR="0090096E" w:rsidRPr="00550DAA" w:rsidRDefault="0090096E" w:rsidP="0090096E">
      <w:pPr>
        <w:shd w:val="clear" w:color="auto" w:fill="FFFFFF"/>
        <w:spacing w:before="100" w:beforeAutospacing="1" w:after="100" w:afterAutospacing="1" w:line="360" w:lineRule="auto"/>
        <w:ind w:right="49"/>
        <w:jc w:val="both"/>
        <w:rPr>
          <w:rFonts w:ascii="Palatino Linotype" w:hAnsi="Palatino Linotype" w:cs="Arial"/>
          <w:iCs/>
          <w:color w:val="222222"/>
        </w:rPr>
      </w:pPr>
      <w:r w:rsidRPr="00550DAA">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14:paraId="598A9882" w14:textId="77777777" w:rsidR="0090096E" w:rsidRPr="00550DAA" w:rsidRDefault="0090096E" w:rsidP="0090096E">
      <w:pPr>
        <w:shd w:val="clear" w:color="auto" w:fill="FFFFFF"/>
        <w:ind w:left="851" w:right="902"/>
        <w:jc w:val="both"/>
        <w:rPr>
          <w:rFonts w:ascii="Palatino Linotype" w:hAnsi="Palatino Linotype" w:cs="Arial"/>
          <w:i/>
          <w:color w:val="222222"/>
          <w:sz w:val="22"/>
        </w:rPr>
      </w:pPr>
      <w:r w:rsidRPr="00550DAA">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550DAA">
        <w:rPr>
          <w:rFonts w:ascii="Palatino Linotype" w:hAnsi="Palatino Linotype" w:cs="Arial"/>
          <w:b/>
          <w:i/>
          <w:color w:val="222222"/>
          <w:sz w:val="22"/>
        </w:rPr>
        <w:t>no será necesario que el Comité de Transparencia emita una resolución que confirme la inexistencia de la información</w:t>
      </w:r>
      <w:r w:rsidRPr="00550DAA">
        <w:rPr>
          <w:rFonts w:ascii="Palatino Linotype" w:hAnsi="Palatino Linotype" w:cs="Arial"/>
          <w:i/>
          <w:color w:val="222222"/>
          <w:sz w:val="22"/>
        </w:rPr>
        <w:t xml:space="preserve">. </w:t>
      </w:r>
    </w:p>
    <w:p w14:paraId="3509880C" w14:textId="77777777" w:rsidR="0090096E" w:rsidRPr="00550DAA" w:rsidRDefault="0090096E" w:rsidP="0090096E">
      <w:pPr>
        <w:shd w:val="clear" w:color="auto" w:fill="FFFFFF"/>
        <w:ind w:left="851" w:right="902"/>
        <w:jc w:val="both"/>
        <w:rPr>
          <w:rFonts w:ascii="Palatino Linotype" w:hAnsi="Palatino Linotype" w:cs="Arial"/>
          <w:i/>
          <w:color w:val="222222"/>
          <w:sz w:val="22"/>
        </w:rPr>
      </w:pPr>
      <w:r w:rsidRPr="00550DAA">
        <w:rPr>
          <w:rFonts w:ascii="Palatino Linotype" w:hAnsi="Palatino Linotype" w:cs="Arial"/>
          <w:i/>
          <w:color w:val="222222"/>
          <w:sz w:val="22"/>
        </w:rPr>
        <w:t>Resoluciones:</w:t>
      </w:r>
    </w:p>
    <w:p w14:paraId="49B4FF83" w14:textId="77777777" w:rsidR="0090096E" w:rsidRPr="00550DAA" w:rsidRDefault="0090096E" w:rsidP="0090096E">
      <w:pPr>
        <w:shd w:val="clear" w:color="auto" w:fill="FFFFFF"/>
        <w:ind w:left="851" w:right="902"/>
        <w:jc w:val="both"/>
        <w:rPr>
          <w:rFonts w:ascii="Palatino Linotype" w:hAnsi="Palatino Linotype" w:cs="Arial"/>
          <w:i/>
          <w:color w:val="222222"/>
          <w:sz w:val="22"/>
        </w:rPr>
      </w:pPr>
      <w:r w:rsidRPr="00550DAA">
        <w:rPr>
          <w:rFonts w:ascii="Palatino Linotype" w:hAnsi="Palatino Linotype" w:cs="Arial"/>
          <w:i/>
          <w:color w:val="222222"/>
          <w:sz w:val="22"/>
        </w:rPr>
        <w:t>•</w:t>
      </w:r>
      <w:r w:rsidRPr="00550DAA">
        <w:rPr>
          <w:rFonts w:ascii="Palatino Linotype" w:hAnsi="Palatino Linotype" w:cs="Arial"/>
          <w:i/>
          <w:color w:val="222222"/>
          <w:sz w:val="22"/>
        </w:rPr>
        <w:tab/>
        <w:t>RRA 2959/16. Secretaría de Gobernación. 23 de noviembre de 2016. Por unanimidad. Comisionado Ponente Rosendoevgueni Monterrey Chepov.</w:t>
      </w:r>
    </w:p>
    <w:p w14:paraId="3FBB258C" w14:textId="77777777" w:rsidR="0090096E" w:rsidRPr="00550DAA" w:rsidRDefault="0090096E" w:rsidP="0090096E">
      <w:pPr>
        <w:shd w:val="clear" w:color="auto" w:fill="FFFFFF"/>
        <w:ind w:left="851" w:right="902"/>
        <w:jc w:val="both"/>
        <w:rPr>
          <w:rFonts w:ascii="Palatino Linotype" w:hAnsi="Palatino Linotype" w:cs="Arial"/>
          <w:i/>
          <w:color w:val="222222"/>
          <w:sz w:val="22"/>
        </w:rPr>
      </w:pPr>
      <w:r w:rsidRPr="00550DAA">
        <w:rPr>
          <w:rFonts w:ascii="Palatino Linotype" w:hAnsi="Palatino Linotype" w:cs="Arial"/>
          <w:i/>
          <w:color w:val="222222"/>
          <w:sz w:val="22"/>
        </w:rPr>
        <w:lastRenderedPageBreak/>
        <w:t>•</w:t>
      </w:r>
      <w:r w:rsidRPr="00550DAA">
        <w:rPr>
          <w:rFonts w:ascii="Palatino Linotype" w:hAnsi="Palatino Linotype" w:cs="Arial"/>
          <w:i/>
          <w:color w:val="222222"/>
          <w:sz w:val="22"/>
        </w:rPr>
        <w:tab/>
        <w:t>RRA 3186/16. Petróleos Mexicanos. 13 de diciembre de 2016. Por unanimidad. Comisionado Ponente Francisco Javier Acuña Llamas.</w:t>
      </w:r>
    </w:p>
    <w:p w14:paraId="099C475A" w14:textId="77777777" w:rsidR="0090096E" w:rsidRPr="00550DAA" w:rsidRDefault="0090096E" w:rsidP="0090096E">
      <w:pPr>
        <w:shd w:val="clear" w:color="auto" w:fill="FFFFFF"/>
        <w:ind w:left="851" w:right="902"/>
        <w:jc w:val="both"/>
        <w:rPr>
          <w:rFonts w:ascii="Palatino Linotype" w:hAnsi="Palatino Linotype" w:cs="Arial"/>
          <w:i/>
          <w:color w:val="222222"/>
          <w:sz w:val="22"/>
        </w:rPr>
      </w:pPr>
      <w:r w:rsidRPr="00550DAA">
        <w:rPr>
          <w:rFonts w:ascii="Palatino Linotype" w:hAnsi="Palatino Linotype" w:cs="Arial"/>
          <w:i/>
          <w:color w:val="222222"/>
          <w:sz w:val="22"/>
        </w:rPr>
        <w:t>•</w:t>
      </w:r>
      <w:r w:rsidRPr="00550DAA">
        <w:rPr>
          <w:rFonts w:ascii="Palatino Linotype" w:hAnsi="Palatino Linotype" w:cs="Arial"/>
          <w:i/>
          <w:color w:val="222222"/>
          <w:sz w:val="22"/>
        </w:rPr>
        <w:tab/>
        <w:t>RRA 4216/16. Cámara de Diputados. 05 de enero de 2017. Por unanimidad. Comisionada Ponente Areli Cano Guadiana.”</w:t>
      </w:r>
    </w:p>
    <w:p w14:paraId="65EDF607" w14:textId="0545D413" w:rsidR="0090096E" w:rsidRPr="00550DAA" w:rsidRDefault="0090096E" w:rsidP="0090096E">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50DAA">
        <w:rPr>
          <w:rFonts w:ascii="Palatino Linotype" w:eastAsia="Calibri" w:hAnsi="Palatino Linotype"/>
          <w:szCs w:val="22"/>
          <w:lang w:eastAsia="en-US"/>
        </w:rPr>
        <w:t>Ahora bien, por cuanto hace a la solicitud marcada con el numeral 7, relativa a c</w:t>
      </w:r>
      <w:r w:rsidRPr="00550DAA">
        <w:rPr>
          <w:rFonts w:ascii="Palatino Linotype" w:hAnsi="Palatino Linotype" w:cs="Arial"/>
        </w:rPr>
        <w:t>onocer si existe algún acuerdo que establezca propuestas de proyectos de asociaciones público privadas que el Instituto estaría dispuesto a recibir, en materia de prestación de servicios de diagnóstico y tratamiento; este Instituto advirtió que dicha solicitud</w:t>
      </w:r>
      <w:r w:rsidRPr="00550DAA">
        <w:rPr>
          <w:rFonts w:ascii="Palatino Linotype" w:eastAsia="Calibri" w:hAnsi="Palatino Linotype" w:cs="Arial"/>
        </w:rPr>
        <w:t xml:space="preserve"> </w:t>
      </w:r>
      <w:r w:rsidRPr="00550DAA">
        <w:rPr>
          <w:rFonts w:ascii="Palatino Linotype" w:hAnsi="Palatino Linotype" w:cs="Arial"/>
          <w:szCs w:val="20"/>
          <w:lang w:val="es-ES"/>
        </w:rPr>
        <w:t>no constituye un derecho de acceso a la información pública, sino un derecho de petición, debido a que se trata de un cuestionamiento realizado por la entonces solicitante,</w:t>
      </w:r>
      <w:r w:rsidRPr="00550DAA">
        <w:rPr>
          <w:rFonts w:ascii="Palatino Linotype" w:hAnsi="Palatino Linotype" w:cs="Arial"/>
          <w:lang w:val="es-ES"/>
        </w:rPr>
        <w:t xml:space="preserve"> interrogante y declaración que no se colma con la entrega de documentos, situación que conlleva a afirmar que se está ante la presencia del ejercicio del derecho enunciado.</w:t>
      </w:r>
    </w:p>
    <w:p w14:paraId="75045876" w14:textId="77777777" w:rsidR="0090096E" w:rsidRPr="00550DAA" w:rsidRDefault="0090096E" w:rsidP="0090096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Bajo ese contexto, es importante dejar en claro lo que debe entenderse por derecho de petición y por derecho de acceso a la información pública.</w:t>
      </w:r>
    </w:p>
    <w:p w14:paraId="42C2929D" w14:textId="77777777" w:rsidR="0090096E" w:rsidRPr="00550DAA" w:rsidRDefault="0090096E" w:rsidP="0090096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 xml:space="preserve">Por lo que respecta a la definición de Derecho de Petición, el Maestro Ignacio Burgoa Orihuela refiere: </w:t>
      </w:r>
    </w:p>
    <w:p w14:paraId="3D7F72AB" w14:textId="77777777" w:rsidR="0090096E" w:rsidRPr="00550DAA" w:rsidRDefault="0090096E" w:rsidP="0090096E">
      <w:pPr>
        <w:autoSpaceDE w:val="0"/>
        <w:autoSpaceDN w:val="0"/>
        <w:adjustRightInd w:val="0"/>
        <w:ind w:left="851" w:right="902"/>
        <w:jc w:val="both"/>
        <w:rPr>
          <w:rFonts w:ascii="Palatino Linotype" w:hAnsi="Palatino Linotype" w:cs="Arial"/>
          <w:i/>
          <w:sz w:val="22"/>
          <w:szCs w:val="22"/>
          <w:lang w:val="es-ES"/>
        </w:rPr>
      </w:pPr>
      <w:r w:rsidRPr="00550DAA">
        <w:rPr>
          <w:rFonts w:ascii="Palatino Linotype" w:hAnsi="Palatino Linotype" w:cs="Arial"/>
          <w:b/>
          <w:sz w:val="22"/>
          <w:szCs w:val="22"/>
          <w:lang w:val="es-ES"/>
        </w:rPr>
        <w:t>“</w:t>
      </w:r>
      <w:r w:rsidRPr="00550DAA">
        <w:rPr>
          <w:rFonts w:ascii="Palatino Linotype" w:hAnsi="Palatino Linotype" w:cs="Arial"/>
          <w:sz w:val="22"/>
          <w:szCs w:val="22"/>
          <w:lang w:val="es-ES"/>
        </w:rPr>
        <w:t>…</w:t>
      </w:r>
      <w:r w:rsidRPr="00550DAA">
        <w:rPr>
          <w:rFonts w:ascii="Palatino Linotype" w:hAnsi="Palatino Linotype" w:cs="Arial"/>
          <w:i/>
          <w:sz w:val="22"/>
          <w:szCs w:val="22"/>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50DAA">
        <w:rPr>
          <w:rFonts w:ascii="Palatino Linotype" w:hAnsi="Palatino Linotype"/>
          <w:b/>
          <w:i/>
          <w:sz w:val="22"/>
          <w:szCs w:val="22"/>
          <w:lang w:val="es-ES"/>
        </w:rPr>
        <w:t xml:space="preserve"> “</w:t>
      </w:r>
      <w:r w:rsidRPr="00550DAA">
        <w:rPr>
          <w:rFonts w:ascii="Palatino Linotype" w:hAnsi="Palatino Linotype" w:cs="Arial"/>
          <w:i/>
          <w:sz w:val="22"/>
          <w:szCs w:val="22"/>
          <w:lang w:val="es-ES"/>
        </w:rPr>
        <w:t>(sic)</w:t>
      </w:r>
    </w:p>
    <w:p w14:paraId="5D5ED798" w14:textId="77777777" w:rsidR="0090096E" w:rsidRPr="00550DAA" w:rsidRDefault="0090096E" w:rsidP="0090096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 xml:space="preserve">Por su parte, David Cienfuegos Salgado, concibe al derecho de petición como: </w:t>
      </w:r>
    </w:p>
    <w:p w14:paraId="1A81DB61" w14:textId="77777777" w:rsidR="0090096E" w:rsidRPr="00550DAA" w:rsidRDefault="0090096E" w:rsidP="0090096E">
      <w:pPr>
        <w:autoSpaceDE w:val="0"/>
        <w:autoSpaceDN w:val="0"/>
        <w:adjustRightInd w:val="0"/>
        <w:ind w:left="851" w:right="902"/>
        <w:jc w:val="both"/>
        <w:rPr>
          <w:rFonts w:ascii="Palatino Linotype" w:hAnsi="Palatino Linotype" w:cs="Arial"/>
          <w:i/>
          <w:sz w:val="22"/>
          <w:szCs w:val="22"/>
          <w:lang w:val="es-ES"/>
        </w:rPr>
      </w:pPr>
      <w:r w:rsidRPr="00550DAA">
        <w:rPr>
          <w:rFonts w:ascii="Palatino Linotype" w:hAnsi="Palatino Linotype" w:cs="Arial"/>
          <w:b/>
          <w:i/>
          <w:sz w:val="22"/>
          <w:szCs w:val="22"/>
          <w:lang w:val="es-ES"/>
        </w:rPr>
        <w:t>“</w:t>
      </w:r>
      <w:r w:rsidRPr="00550DAA">
        <w:rPr>
          <w:rFonts w:ascii="Palatino Linotype" w:hAnsi="Palatino Linotype" w:cs="Arial"/>
          <w:i/>
          <w:sz w:val="22"/>
          <w:szCs w:val="22"/>
          <w:lang w:val="es-ES"/>
        </w:rPr>
        <w:t>El derecho de toda persona a ser escuchado por quienes ejercen el poder público.</w:t>
      </w:r>
      <w:r w:rsidRPr="00550DAA">
        <w:rPr>
          <w:rFonts w:ascii="Palatino Linotype" w:hAnsi="Palatino Linotype" w:cs="Arial"/>
          <w:b/>
          <w:i/>
          <w:sz w:val="22"/>
          <w:szCs w:val="22"/>
          <w:lang w:val="es-ES"/>
        </w:rPr>
        <w:t>”</w:t>
      </w:r>
      <w:r w:rsidRPr="00550DAA">
        <w:rPr>
          <w:rFonts w:ascii="Palatino Linotype" w:hAnsi="Palatino Linotype" w:cs="Arial"/>
          <w:i/>
          <w:sz w:val="22"/>
          <w:szCs w:val="22"/>
          <w:lang w:val="es-ES"/>
        </w:rPr>
        <w:t xml:space="preserve"> (Sic) </w:t>
      </w:r>
    </w:p>
    <w:p w14:paraId="02C9E711"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lastRenderedPageBreak/>
        <w:t xml:space="preserve">Al respecto, para diferenciar el derecho de petición del derecho de acceso a la información, resulta conducente señalar que José Guadalupe Robles, conceptualiza el derecho a la información como: </w:t>
      </w:r>
    </w:p>
    <w:p w14:paraId="16B22DF4" w14:textId="77777777" w:rsidR="0090096E" w:rsidRPr="00550DAA" w:rsidRDefault="0090096E" w:rsidP="0090096E">
      <w:pPr>
        <w:ind w:left="851" w:right="902"/>
        <w:jc w:val="both"/>
        <w:rPr>
          <w:rFonts w:ascii="Palatino Linotype" w:hAnsi="Palatino Linotype" w:cs="Arial"/>
          <w:i/>
          <w:sz w:val="22"/>
          <w:szCs w:val="22"/>
          <w:lang w:val="es-ES"/>
        </w:rPr>
      </w:pPr>
      <w:r w:rsidRPr="00550DAA">
        <w:rPr>
          <w:rFonts w:ascii="Palatino Linotype" w:hAnsi="Palatino Linotype" w:cs="Arial"/>
          <w:b/>
          <w:i/>
          <w:sz w:val="22"/>
          <w:szCs w:val="22"/>
          <w:lang w:val="es-ES"/>
        </w:rPr>
        <w:t>“</w:t>
      </w:r>
      <w:r w:rsidRPr="00550DAA">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50DAA">
        <w:rPr>
          <w:rFonts w:ascii="Palatino Linotype" w:hAnsi="Palatino Linotype" w:cs="Arial"/>
          <w:b/>
          <w:i/>
          <w:sz w:val="22"/>
          <w:szCs w:val="22"/>
          <w:lang w:val="es-ES"/>
        </w:rPr>
        <w:t>”</w:t>
      </w:r>
      <w:r w:rsidRPr="00550DAA">
        <w:rPr>
          <w:rFonts w:ascii="Palatino Linotype" w:hAnsi="Palatino Linotype" w:cs="Arial"/>
          <w:i/>
          <w:sz w:val="22"/>
          <w:szCs w:val="22"/>
          <w:lang w:val="es-ES"/>
        </w:rPr>
        <w:t xml:space="preserve"> (Sic) </w:t>
      </w:r>
    </w:p>
    <w:p w14:paraId="4C9994A7" w14:textId="77777777" w:rsidR="0090096E" w:rsidRPr="00550DAA" w:rsidRDefault="0090096E" w:rsidP="0090096E">
      <w:pPr>
        <w:spacing w:before="100" w:beforeAutospacing="1" w:after="100" w:afterAutospacing="1" w:line="360" w:lineRule="auto"/>
        <w:jc w:val="both"/>
        <w:rPr>
          <w:rFonts w:ascii="Palatino Linotype" w:hAnsi="Palatino Linotype"/>
          <w:lang w:val="es-ES"/>
        </w:rPr>
      </w:pPr>
      <w:r w:rsidRPr="00550DAA">
        <w:rPr>
          <w:rFonts w:ascii="Palatino Linotype" w:hAnsi="Palatino Linotype" w:cs="Arial"/>
          <w:lang w:val="es-ES"/>
        </w:rPr>
        <w:t xml:space="preserve">Ahora bien, el derecho </w:t>
      </w:r>
      <w:r w:rsidRPr="00550DAA">
        <w:rPr>
          <w:rFonts w:ascii="Palatino Linotype" w:hAnsi="Palatino Linotype"/>
          <w:lang w:val="es-ES"/>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3AE89F30"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 xml:space="preserve">Por ello,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92FCA16"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w:t>
      </w:r>
      <w:r w:rsidRPr="00550DAA">
        <w:rPr>
          <w:rFonts w:ascii="Palatino Linotype" w:hAnsi="Palatino Linotype" w:cs="Arial"/>
          <w:lang w:val="es-ES"/>
        </w:rPr>
        <w:lastRenderedPageBreak/>
        <w:t xml:space="preserve">Transparencia y Acceso a la Información Pública, la Ley de Transparencia vigente en nuestra Entidad y demás disposiciones de la materia, privilegiando el principio de máxima publicidad de la información. </w:t>
      </w:r>
    </w:p>
    <w:p w14:paraId="096852B6"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p>
    <w:p w14:paraId="0239C3BF"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Lo anterior, tiene sustento en los artículos 3, fracciones XI y XXII; 4; 11 y 12 de la Ley de Transparencia y Acceso a la Información Pública del Estado de México y Municipios:</w:t>
      </w:r>
    </w:p>
    <w:p w14:paraId="7D172FA1"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
          <w:bCs/>
          <w:i/>
          <w:noProof/>
          <w:sz w:val="22"/>
          <w:lang w:val="es-ES"/>
        </w:rPr>
        <w:t xml:space="preserve">“Artículo 3. Para los efectos </w:t>
      </w:r>
      <w:r w:rsidRPr="00550DAA">
        <w:rPr>
          <w:rFonts w:ascii="Palatino Linotype" w:hAnsi="Palatino Linotype" w:cs="Arial"/>
          <w:b/>
          <w:i/>
          <w:sz w:val="22"/>
          <w:szCs w:val="22"/>
          <w:lang w:val="es-ES"/>
        </w:rPr>
        <w:t>de</w:t>
      </w:r>
      <w:r w:rsidRPr="00550DAA">
        <w:rPr>
          <w:rFonts w:ascii="Palatino Linotype" w:hAnsi="Palatino Linotype" w:cs="Arial"/>
          <w:b/>
          <w:bCs/>
          <w:i/>
          <w:noProof/>
          <w:sz w:val="22"/>
          <w:lang w:val="es-ES"/>
        </w:rPr>
        <w:t xml:space="preserve"> la presente Ley se entenderá por: </w:t>
      </w:r>
      <w:r w:rsidRPr="00550DAA">
        <w:rPr>
          <w:rFonts w:ascii="Palatino Linotype" w:hAnsi="Palatino Linotype" w:cs="Arial"/>
          <w:bCs/>
          <w:i/>
          <w:noProof/>
          <w:sz w:val="22"/>
          <w:lang w:val="es-ES"/>
        </w:rPr>
        <w:t>…</w:t>
      </w:r>
    </w:p>
    <w:p w14:paraId="7D8B2AFF"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Cs/>
          <w:i/>
          <w:noProof/>
          <w:sz w:val="22"/>
          <w:lang w:val="es-ES"/>
        </w:rPr>
        <w:t>…</w:t>
      </w:r>
    </w:p>
    <w:p w14:paraId="5EFD84FA"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
          <w:bCs/>
          <w:i/>
          <w:noProof/>
          <w:sz w:val="22"/>
          <w:lang w:val="es-ES"/>
        </w:rPr>
        <w:t>XI. Documento:</w:t>
      </w:r>
      <w:r w:rsidRPr="00550DAA">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EE34CE7"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Cs/>
          <w:i/>
          <w:noProof/>
          <w:sz w:val="22"/>
          <w:lang w:val="es-ES"/>
        </w:rPr>
        <w:t>…</w:t>
      </w:r>
    </w:p>
    <w:p w14:paraId="310A0AD7"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
          <w:bCs/>
          <w:i/>
          <w:noProof/>
          <w:sz w:val="22"/>
          <w:lang w:val="es-ES"/>
        </w:rPr>
        <w:t>XXII.</w:t>
      </w:r>
      <w:r w:rsidRPr="00550DAA">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694EBA89"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
          <w:bCs/>
          <w:i/>
          <w:noProof/>
          <w:sz w:val="22"/>
          <w:lang w:val="es-ES"/>
        </w:rPr>
        <w:t>Artículo 4.</w:t>
      </w:r>
      <w:r w:rsidRPr="00550DAA">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C571135"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550DAA">
        <w:rPr>
          <w:rFonts w:ascii="Palatino Linotype" w:hAnsi="Palatino Linotype" w:cs="Arial"/>
          <w:bCs/>
          <w:i/>
          <w:noProof/>
          <w:sz w:val="22"/>
          <w:lang w:val="es-ES"/>
        </w:rPr>
        <w:lastRenderedPageBreak/>
        <w:t xml:space="preserve">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33BE644"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14:paraId="2BFD612C"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
          <w:bCs/>
          <w:i/>
          <w:noProof/>
          <w:sz w:val="22"/>
          <w:lang w:val="es-ES"/>
        </w:rPr>
        <w:t>Artículo 11.-</w:t>
      </w:r>
      <w:r w:rsidRPr="00550DAA">
        <w:rPr>
          <w:rFonts w:ascii="Palatino Linotype" w:hAnsi="Palatino Linotype" w:cs="Arial"/>
          <w:bCs/>
          <w:i/>
          <w:noProof/>
          <w:sz w:val="22"/>
          <w:lang w:val="es-ES"/>
        </w:rPr>
        <w:t xml:space="preserve"> Los Sujetos Obligados sólo proporcionarán la información que generen en el ejercicio de sus atribuciones.</w:t>
      </w:r>
    </w:p>
    <w:p w14:paraId="32859DBE"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
          <w:bCs/>
          <w:i/>
          <w:noProof/>
          <w:sz w:val="22"/>
          <w:lang w:val="es-ES"/>
        </w:rPr>
        <w:t>Artículo 12.</w:t>
      </w:r>
      <w:r w:rsidRPr="00550DAA">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14:paraId="4B015AD0" w14:textId="77777777" w:rsidR="0090096E" w:rsidRPr="00550DAA" w:rsidRDefault="0090096E" w:rsidP="0090096E">
      <w:pPr>
        <w:ind w:left="851" w:right="902"/>
        <w:jc w:val="both"/>
        <w:rPr>
          <w:rFonts w:ascii="Palatino Linotype" w:hAnsi="Palatino Linotype" w:cs="Arial"/>
          <w:bCs/>
          <w:i/>
          <w:noProof/>
          <w:sz w:val="22"/>
          <w:lang w:val="es-ES"/>
        </w:rPr>
      </w:pPr>
      <w:r w:rsidRPr="00550DAA">
        <w:rPr>
          <w:rFonts w:ascii="Palatino Linotype" w:hAnsi="Palatino Linotype" w:cs="Arial"/>
          <w:bCs/>
          <w:i/>
          <w:noProof/>
          <w:sz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05C0C5" w14:textId="77777777" w:rsidR="0090096E" w:rsidRPr="00550DAA" w:rsidRDefault="0090096E" w:rsidP="0090096E">
      <w:pPr>
        <w:ind w:left="851" w:right="902"/>
        <w:jc w:val="both"/>
        <w:rPr>
          <w:rFonts w:ascii="Palatino Linotype" w:hAnsi="Palatino Linotype" w:cs="Arial"/>
          <w:bCs/>
          <w:noProof/>
          <w:sz w:val="22"/>
          <w:lang w:val="es-ES"/>
        </w:rPr>
      </w:pPr>
      <w:r w:rsidRPr="00550DAA">
        <w:rPr>
          <w:rFonts w:ascii="Palatino Linotype" w:hAnsi="Palatino Linotype" w:cs="Arial"/>
          <w:bCs/>
          <w:noProof/>
          <w:sz w:val="22"/>
          <w:lang w:val="es-ES"/>
        </w:rPr>
        <w:t>(Énfasis añadido)</w:t>
      </w:r>
    </w:p>
    <w:p w14:paraId="0DC10BED"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1F34C14"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50DAA">
        <w:rPr>
          <w:rFonts w:ascii="Palatino Linotype" w:hAnsi="Palatino Linotype" w:cs="Arial"/>
          <w:b/>
          <w:lang w:val="es-ES"/>
        </w:rPr>
        <w:t>cualquier otro registro que documente el ejercicio de las facultades, funciones y competencias de los sujetos obligados</w:t>
      </w:r>
      <w:r w:rsidRPr="00550DAA">
        <w:rPr>
          <w:rFonts w:ascii="Palatino Linotype" w:hAnsi="Palatino Linotype" w:cs="Arial"/>
          <w:lang w:val="es-ES"/>
        </w:rPr>
        <w:t xml:space="preserve">, sus servidores públicos e integrantes, sin importar su fuente o fecha de elaboración. Los documentos </w:t>
      </w:r>
      <w:r w:rsidRPr="00550DAA">
        <w:rPr>
          <w:rFonts w:ascii="Palatino Linotype" w:hAnsi="Palatino Linotype" w:cs="Arial"/>
          <w:lang w:val="es-ES"/>
        </w:rPr>
        <w:lastRenderedPageBreak/>
        <w:t>podrán estar en cualquier medio, sea escrito, impreso, sonoro, visual, electrónico, informático u holográfico.</w:t>
      </w:r>
    </w:p>
    <w:p w14:paraId="2DBA71F6"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4B2A3E9"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eastAsia="es-MX"/>
        </w:rPr>
      </w:pPr>
      <w:r w:rsidRPr="00550DAA">
        <w:rPr>
          <w:rFonts w:ascii="Palatino Linotype" w:hAnsi="Palatino Linotype" w:cs="Arial"/>
          <w:lang w:val="es-ES" w:eastAsia="es-MX"/>
        </w:rPr>
        <w:t xml:space="preserve">Aunado a lo anterior, el doctrinario Ernesto Villanueva Villanueva define al derecho de acceso a la información como: </w:t>
      </w:r>
    </w:p>
    <w:p w14:paraId="34470EAB" w14:textId="77777777" w:rsidR="0090096E" w:rsidRPr="00550DAA" w:rsidRDefault="0090096E" w:rsidP="0090096E">
      <w:pPr>
        <w:ind w:left="851" w:right="902"/>
        <w:jc w:val="both"/>
        <w:rPr>
          <w:rFonts w:ascii="Palatino Linotype" w:hAnsi="Palatino Linotype" w:cs="Arial"/>
          <w:i/>
          <w:sz w:val="22"/>
          <w:szCs w:val="22"/>
          <w:lang w:val="es-ES" w:eastAsia="es-MX"/>
        </w:rPr>
      </w:pPr>
      <w:r w:rsidRPr="00550DAA">
        <w:rPr>
          <w:rFonts w:ascii="Palatino Linotype" w:hAnsi="Palatino Linotype" w:cs="Arial"/>
          <w:b/>
          <w:i/>
          <w:sz w:val="22"/>
          <w:szCs w:val="22"/>
          <w:lang w:val="es-ES" w:eastAsia="es-MX"/>
        </w:rPr>
        <w:t>“</w:t>
      </w:r>
      <w:r w:rsidRPr="00550DAA">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50DAA">
        <w:rPr>
          <w:rFonts w:ascii="Palatino Linotype" w:hAnsi="Palatino Linotype" w:cs="Arial"/>
          <w:b/>
          <w:i/>
          <w:sz w:val="22"/>
          <w:szCs w:val="22"/>
          <w:lang w:val="es-ES" w:eastAsia="es-MX"/>
        </w:rPr>
        <w:t>”</w:t>
      </w:r>
      <w:r w:rsidRPr="00550DAA">
        <w:rPr>
          <w:rFonts w:ascii="Palatino Linotype" w:hAnsi="Palatino Linotype" w:cs="Arial"/>
          <w:i/>
          <w:sz w:val="22"/>
          <w:szCs w:val="22"/>
          <w:vertAlign w:val="superscript"/>
          <w:lang w:val="es-ES" w:eastAsia="es-MX"/>
        </w:rPr>
        <w:t xml:space="preserve"> </w:t>
      </w:r>
      <w:r w:rsidRPr="00550DAA">
        <w:rPr>
          <w:rFonts w:ascii="Palatino Linotype" w:hAnsi="Palatino Linotype" w:cs="Arial"/>
          <w:i/>
          <w:sz w:val="22"/>
          <w:szCs w:val="22"/>
          <w:lang w:val="es-ES" w:eastAsia="es-MX"/>
        </w:rPr>
        <w:t xml:space="preserve">(Sic) </w:t>
      </w:r>
    </w:p>
    <w:p w14:paraId="250A749D" w14:textId="77777777" w:rsidR="0090096E" w:rsidRPr="00550DAA" w:rsidRDefault="0090096E" w:rsidP="0090096E">
      <w:pPr>
        <w:spacing w:before="100" w:beforeAutospacing="1" w:after="100" w:afterAutospacing="1" w:line="360" w:lineRule="auto"/>
        <w:jc w:val="both"/>
        <w:rPr>
          <w:rFonts w:ascii="Palatino Linotype" w:hAnsi="Palatino Linotype" w:cs="Arial"/>
          <w:b/>
          <w:u w:val="single"/>
          <w:lang w:val="es-ES"/>
        </w:rPr>
      </w:pPr>
      <w:r w:rsidRPr="00550DAA">
        <w:rPr>
          <w:rFonts w:ascii="Palatino Linotype" w:hAnsi="Palatino Linotype" w:cs="Arial"/>
          <w:lang w:val="es-ES"/>
        </w:rPr>
        <w:t xml:space="preserve">Consecuentemente, se puede concluir que la distinción entre el derecho de petición y el derecho de acceso a la información pública estriba principalmente en que, en el primero de ellos, </w:t>
      </w:r>
      <w:r w:rsidRPr="00550DAA">
        <w:rPr>
          <w:rFonts w:ascii="Palatino Linotype" w:hAnsi="Palatino Linotype" w:cs="Arial"/>
          <w:color w:val="000000"/>
          <w:lang w:val="es-ES" w:eastAsia="es-MX"/>
        </w:rPr>
        <w:t xml:space="preserve">la pretensión del peticionario consiste generalmente en obligar a la autoridad responsable a que actúe en el sentido de contestar lo solicitado, mientras que, en el </w:t>
      </w:r>
      <w:r w:rsidRPr="00550DAA">
        <w:rPr>
          <w:rFonts w:ascii="Palatino Linotype" w:hAnsi="Palatino Linotype" w:cs="Arial"/>
          <w:bCs/>
          <w:lang w:val="es-ES" w:eastAsia="es-CO"/>
        </w:rPr>
        <w:t xml:space="preserve">segundo supuesto, </w:t>
      </w:r>
      <w:r w:rsidRPr="00550DAA">
        <w:rPr>
          <w:rFonts w:ascii="Palatino Linotype" w:hAnsi="Palatino Linotype" w:cs="Arial"/>
          <w:b/>
          <w:bCs/>
          <w:u w:val="single"/>
          <w:lang w:val="es-ES" w:eastAsia="es-CO"/>
        </w:rPr>
        <w:t>la solicitud de acceso a la información pública se encamina primordialmente a</w:t>
      </w:r>
      <w:r w:rsidRPr="00550DAA">
        <w:rPr>
          <w:rFonts w:ascii="Palatino Linotype" w:hAnsi="Palatino Linotype" w:cs="Arial"/>
          <w:b/>
          <w:u w:val="single"/>
          <w:lang w:val="es-ES"/>
        </w:rPr>
        <w:t xml:space="preserve"> permitir el </w:t>
      </w:r>
      <w:r w:rsidRPr="00550DAA">
        <w:rPr>
          <w:rFonts w:ascii="Palatino Linotype" w:hAnsi="Palatino Linotype" w:cs="Arial"/>
          <w:b/>
          <w:u w:val="single"/>
          <w:lang w:val="es-ES" w:eastAsia="es-CO"/>
        </w:rPr>
        <w:t xml:space="preserve">acceso a datos, registros y todo tipo de información pública que conste en documentos, sea generada o se encuentre en posesión de </w:t>
      </w:r>
      <w:r w:rsidRPr="00550DAA">
        <w:rPr>
          <w:rFonts w:ascii="Palatino Linotype" w:hAnsi="Palatino Linotype" w:cs="Arial"/>
          <w:b/>
          <w:u w:val="single"/>
          <w:lang w:val="es-ES"/>
        </w:rPr>
        <w:t xml:space="preserve">la autoridad. </w:t>
      </w:r>
    </w:p>
    <w:p w14:paraId="1D28713F"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lastRenderedPageBreak/>
        <w:t xml:space="preserve">Así las cosas, debe señalarse que la solicitud presentada en </w:t>
      </w:r>
      <w:r w:rsidRPr="00550DAA">
        <w:rPr>
          <w:rFonts w:ascii="Palatino Linotype" w:hAnsi="Palatino Linotype" w:cs="Arial"/>
          <w:b/>
          <w:lang w:val="es-ES"/>
        </w:rPr>
        <w:t>EL SAIMEX,</w:t>
      </w:r>
      <w:r w:rsidRPr="00550DAA">
        <w:rPr>
          <w:rFonts w:ascii="Palatino Linotype" w:hAnsi="Palatino Linotype" w:cs="Arial"/>
          <w:lang w:val="es-ES"/>
        </w:rPr>
        <w:t xml:space="preserve"> </w:t>
      </w:r>
      <w:r w:rsidRPr="00550DAA">
        <w:rPr>
          <w:rFonts w:ascii="Palatino Linotype" w:hAnsi="Palatino Linotype" w:cs="Arial"/>
          <w:b/>
          <w:lang w:val="es-ES" w:eastAsia="es-MX"/>
        </w:rPr>
        <w:t>LA RECURRENTE</w:t>
      </w:r>
      <w:r w:rsidRPr="00550DAA">
        <w:rPr>
          <w:rFonts w:ascii="Palatino Linotype" w:hAnsi="Palatino Linotype" w:cs="Arial"/>
          <w:lang w:val="es-ES"/>
        </w:rPr>
        <w:t xml:space="preserve"> solicitó una razón o bien razonamiento por parte del</w:t>
      </w:r>
      <w:r w:rsidRPr="00550DAA">
        <w:rPr>
          <w:rFonts w:ascii="Palatino Linotype" w:hAnsi="Palatino Linotype" w:cs="Arial"/>
          <w:b/>
          <w:lang w:val="es-ES"/>
        </w:rPr>
        <w:t xml:space="preserve"> SUJETO OBLIGADO</w:t>
      </w:r>
      <w:r w:rsidRPr="00550DAA">
        <w:rPr>
          <w:rFonts w:ascii="Palatino Linotype" w:hAnsi="Palatino Linotype" w:cs="Arial"/>
          <w:lang w:val="es-ES"/>
        </w:rPr>
        <w:t xml:space="preserve"> mediante la realización de cuestionamientos, entendiéndose por éstos la definición de la Real Academia de la Lengua Española que dice:</w:t>
      </w:r>
    </w:p>
    <w:p w14:paraId="338D38EE" w14:textId="77777777" w:rsidR="0090096E" w:rsidRPr="00550DAA" w:rsidRDefault="0090096E" w:rsidP="0090096E">
      <w:pPr>
        <w:ind w:left="851" w:right="902"/>
        <w:jc w:val="both"/>
        <w:rPr>
          <w:rFonts w:ascii="Palatino Linotype" w:eastAsia="Arial Unicode MS" w:hAnsi="Palatino Linotype" w:cs="Arial"/>
          <w:i/>
          <w:sz w:val="22"/>
          <w:szCs w:val="22"/>
          <w:lang w:val="es-ES"/>
        </w:rPr>
      </w:pPr>
      <w:r w:rsidRPr="00550DAA">
        <w:rPr>
          <w:rFonts w:ascii="Palatino Linotype" w:eastAsia="Arial Unicode MS" w:hAnsi="Palatino Linotype" w:cs="Arial"/>
          <w:b/>
          <w:bCs/>
          <w:i/>
          <w:sz w:val="22"/>
          <w:szCs w:val="22"/>
          <w:lang w:val="es-ES"/>
        </w:rPr>
        <w:t>“Por qué</w:t>
      </w:r>
      <w:r w:rsidRPr="00550DAA">
        <w:rPr>
          <w:rFonts w:ascii="Palatino Linotype" w:eastAsia="Arial Unicode MS" w:hAnsi="Palatino Linotype"/>
          <w:i/>
          <w:sz w:val="22"/>
          <w:szCs w:val="22"/>
          <w:lang w:val="es-ES"/>
        </w:rPr>
        <w:t>.</w:t>
      </w:r>
    </w:p>
    <w:p w14:paraId="4BCDE165" w14:textId="77777777" w:rsidR="0090096E" w:rsidRPr="00550DAA" w:rsidRDefault="0090096E" w:rsidP="0090096E">
      <w:pPr>
        <w:ind w:left="851" w:right="902"/>
        <w:jc w:val="both"/>
        <w:rPr>
          <w:rFonts w:ascii="Palatino Linotype" w:eastAsia="Arial Unicode MS" w:hAnsi="Palatino Linotype" w:cs="Arial"/>
          <w:i/>
          <w:sz w:val="22"/>
          <w:szCs w:val="22"/>
          <w:lang w:val="es-ES"/>
        </w:rPr>
      </w:pPr>
      <w:bookmarkStart w:id="4" w:name="por_qué.1"/>
      <w:bookmarkEnd w:id="4"/>
      <w:r w:rsidRPr="00550DAA">
        <w:rPr>
          <w:rFonts w:ascii="Palatino Linotype" w:eastAsia="Arial Unicode MS" w:hAnsi="Palatino Linotype" w:cs="Arial"/>
          <w:b/>
          <w:bCs/>
          <w:i/>
          <w:sz w:val="22"/>
          <w:szCs w:val="22"/>
          <w:lang w:val="es-ES"/>
        </w:rPr>
        <w:t>1.</w:t>
      </w:r>
      <w:r w:rsidRPr="00550DAA">
        <w:rPr>
          <w:rFonts w:ascii="Palatino Linotype" w:eastAsia="Arial Unicode MS" w:hAnsi="Palatino Linotype" w:cs="Arial"/>
          <w:i/>
          <w:sz w:val="22"/>
          <w:szCs w:val="22"/>
          <w:lang w:val="es-ES"/>
        </w:rPr>
        <w:t xml:space="preserve"> loc. adv. Por cuál razón, causa o motivo. </w:t>
      </w:r>
      <w:r w:rsidRPr="00550DAA">
        <w:rPr>
          <w:rFonts w:ascii="Palatino Linotype" w:eastAsia="Arial Unicode MS" w:hAnsi="Palatino Linotype" w:cs="Arial"/>
          <w:i/>
          <w:iCs/>
          <w:sz w:val="22"/>
          <w:szCs w:val="22"/>
          <w:lang w:val="es-ES"/>
        </w:rPr>
        <w:t>¿Por qué te agrada la compañía de un hombre como ese?</w:t>
      </w:r>
      <w:r w:rsidRPr="00550DAA">
        <w:rPr>
          <w:rFonts w:ascii="Palatino Linotype" w:eastAsia="Arial Unicode MS" w:hAnsi="Palatino Linotype" w:cs="Arial"/>
          <w:i/>
          <w:sz w:val="22"/>
          <w:szCs w:val="22"/>
          <w:lang w:val="es-ES"/>
        </w:rPr>
        <w:t xml:space="preserve"> </w:t>
      </w:r>
      <w:r w:rsidRPr="00550DAA">
        <w:rPr>
          <w:rFonts w:ascii="Palatino Linotype" w:eastAsia="Arial Unicode MS" w:hAnsi="Palatino Linotype" w:cs="Arial"/>
          <w:i/>
          <w:iCs/>
          <w:sz w:val="22"/>
          <w:szCs w:val="22"/>
          <w:lang w:val="es-ES"/>
        </w:rPr>
        <w:t>No acierto a explicarme por qué le tengo tanto cariño.</w:t>
      </w:r>
    </w:p>
    <w:p w14:paraId="344CBEDA"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i/>
          <w:sz w:val="22"/>
          <w:szCs w:val="22"/>
          <w:lang w:val="es-ES"/>
        </w:rPr>
        <w:t>Razón</w:t>
      </w:r>
      <w:r w:rsidRPr="00550DAA">
        <w:rPr>
          <w:rFonts w:ascii="Palatino Linotype" w:eastAsia="Arial Unicode MS" w:hAnsi="Palatino Linotype" w:cs="Arial"/>
          <w:b/>
          <w:bCs/>
          <w:i/>
          <w:sz w:val="22"/>
          <w:szCs w:val="22"/>
          <w:lang w:val="es-ES" w:eastAsia="es-MX"/>
        </w:rPr>
        <w:t>.</w:t>
      </w:r>
    </w:p>
    <w:p w14:paraId="7F427EE4" w14:textId="77777777" w:rsidR="0090096E" w:rsidRPr="00550DAA" w:rsidRDefault="0090096E" w:rsidP="0090096E">
      <w:pPr>
        <w:ind w:left="851" w:right="902"/>
        <w:jc w:val="both"/>
        <w:rPr>
          <w:rFonts w:ascii="Palatino Linotype" w:eastAsia="Arial Unicode MS" w:hAnsi="Palatino Linotype" w:cs="Arial"/>
          <w:i/>
          <w:sz w:val="22"/>
          <w:szCs w:val="22"/>
          <w:lang w:val="es-ES"/>
        </w:rPr>
      </w:pPr>
      <w:r w:rsidRPr="00550DAA">
        <w:rPr>
          <w:rFonts w:ascii="Palatino Linotype" w:eastAsia="Arial Unicode MS" w:hAnsi="Palatino Linotype" w:cs="Arial"/>
          <w:i/>
          <w:sz w:val="22"/>
          <w:szCs w:val="22"/>
          <w:lang w:val="es-ES"/>
        </w:rPr>
        <w:t>(Del lat. ratĭo, -ōnis).</w:t>
      </w:r>
    </w:p>
    <w:p w14:paraId="350AFEE5"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bCs/>
          <w:i/>
          <w:sz w:val="22"/>
          <w:szCs w:val="22"/>
          <w:lang w:val="es-ES" w:eastAsia="es-MX"/>
        </w:rPr>
        <w:t>1.</w:t>
      </w:r>
      <w:r w:rsidRPr="00550DAA">
        <w:rPr>
          <w:rFonts w:ascii="Palatino Linotype" w:eastAsia="Arial Unicode MS" w:hAnsi="Palatino Linotype" w:cs="Arial"/>
          <w:i/>
          <w:sz w:val="22"/>
          <w:szCs w:val="22"/>
          <w:lang w:val="es-ES" w:eastAsia="es-MX"/>
        </w:rPr>
        <w:t xml:space="preserve"> f. </w:t>
      </w:r>
      <w:r w:rsidRPr="00550DAA">
        <w:rPr>
          <w:rFonts w:ascii="Palatino Linotype" w:eastAsia="Arial Unicode MS" w:hAnsi="Palatino Linotype"/>
          <w:i/>
          <w:sz w:val="22"/>
          <w:szCs w:val="22"/>
          <w:lang w:val="es-ES"/>
        </w:rPr>
        <w:t>Facultad</w:t>
      </w:r>
      <w:r w:rsidRPr="00550DAA">
        <w:rPr>
          <w:rFonts w:ascii="Palatino Linotype" w:eastAsia="Arial Unicode MS" w:hAnsi="Palatino Linotype" w:cs="Arial"/>
          <w:i/>
          <w:sz w:val="22"/>
          <w:szCs w:val="22"/>
          <w:lang w:val="es-ES" w:eastAsia="es-MX"/>
        </w:rPr>
        <w:t xml:space="preserve"> de discurrir.</w:t>
      </w:r>
    </w:p>
    <w:p w14:paraId="01E159A8"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bCs/>
          <w:i/>
          <w:sz w:val="22"/>
          <w:szCs w:val="22"/>
          <w:lang w:val="es-ES" w:eastAsia="es-MX"/>
        </w:rPr>
        <w:t>2.</w:t>
      </w:r>
      <w:r w:rsidRPr="00550DAA">
        <w:rPr>
          <w:rFonts w:ascii="Palatino Linotype" w:eastAsia="Arial Unicode MS" w:hAnsi="Palatino Linotype" w:cs="Arial"/>
          <w:i/>
          <w:sz w:val="22"/>
          <w:szCs w:val="22"/>
          <w:lang w:val="es-ES" w:eastAsia="es-MX"/>
        </w:rPr>
        <w:t xml:space="preserve"> f. Acto de </w:t>
      </w:r>
      <w:r w:rsidRPr="00550DAA">
        <w:rPr>
          <w:rFonts w:ascii="Palatino Linotype" w:eastAsia="Arial Unicode MS" w:hAnsi="Palatino Linotype"/>
          <w:i/>
          <w:sz w:val="22"/>
          <w:szCs w:val="22"/>
          <w:lang w:val="es-ES"/>
        </w:rPr>
        <w:t>discurrir</w:t>
      </w:r>
      <w:r w:rsidRPr="00550DAA">
        <w:rPr>
          <w:rFonts w:ascii="Palatino Linotype" w:eastAsia="Arial Unicode MS" w:hAnsi="Palatino Linotype" w:cs="Arial"/>
          <w:i/>
          <w:sz w:val="22"/>
          <w:szCs w:val="22"/>
          <w:lang w:val="es-ES" w:eastAsia="es-MX"/>
        </w:rPr>
        <w:t xml:space="preserve"> el entendimiento.</w:t>
      </w:r>
    </w:p>
    <w:p w14:paraId="3D3939EE"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bookmarkStart w:id="5" w:name="0_3"/>
      <w:bookmarkEnd w:id="5"/>
      <w:r w:rsidRPr="00550DAA">
        <w:rPr>
          <w:rFonts w:ascii="Palatino Linotype" w:eastAsia="Arial Unicode MS" w:hAnsi="Palatino Linotype" w:cs="Arial"/>
          <w:b/>
          <w:bCs/>
          <w:i/>
          <w:sz w:val="22"/>
          <w:szCs w:val="22"/>
          <w:lang w:val="es-ES" w:eastAsia="es-MX"/>
        </w:rPr>
        <w:t>3.</w:t>
      </w:r>
      <w:r w:rsidRPr="00550DAA">
        <w:rPr>
          <w:rFonts w:ascii="Palatino Linotype" w:eastAsia="Arial Unicode MS" w:hAnsi="Palatino Linotype" w:cs="Arial"/>
          <w:i/>
          <w:sz w:val="22"/>
          <w:szCs w:val="22"/>
          <w:lang w:val="es-ES" w:eastAsia="es-MX"/>
        </w:rPr>
        <w:t xml:space="preserve"> f. Palabras o </w:t>
      </w:r>
      <w:r w:rsidRPr="00550DAA">
        <w:rPr>
          <w:rFonts w:ascii="Palatino Linotype" w:eastAsia="Arial Unicode MS" w:hAnsi="Palatino Linotype"/>
          <w:i/>
          <w:sz w:val="22"/>
          <w:szCs w:val="22"/>
          <w:lang w:val="es-ES"/>
        </w:rPr>
        <w:t>frases</w:t>
      </w:r>
      <w:r w:rsidRPr="00550DAA">
        <w:rPr>
          <w:rFonts w:ascii="Palatino Linotype" w:eastAsia="Arial Unicode MS" w:hAnsi="Palatino Linotype" w:cs="Arial"/>
          <w:i/>
          <w:sz w:val="22"/>
          <w:szCs w:val="22"/>
          <w:lang w:val="es-ES" w:eastAsia="es-MX"/>
        </w:rPr>
        <w:t xml:space="preserve"> con que se expresa el discurso.</w:t>
      </w:r>
    </w:p>
    <w:p w14:paraId="57702645"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bookmarkStart w:id="6" w:name="0_4"/>
      <w:bookmarkEnd w:id="6"/>
      <w:r w:rsidRPr="00550DAA">
        <w:rPr>
          <w:rFonts w:ascii="Palatino Linotype" w:eastAsia="Arial Unicode MS" w:hAnsi="Palatino Linotype" w:cs="Arial"/>
          <w:b/>
          <w:bCs/>
          <w:i/>
          <w:sz w:val="22"/>
          <w:szCs w:val="22"/>
          <w:lang w:val="es-ES" w:eastAsia="es-MX"/>
        </w:rPr>
        <w:t>4.</w:t>
      </w:r>
      <w:r w:rsidRPr="00550DAA">
        <w:rPr>
          <w:rFonts w:ascii="Palatino Linotype" w:eastAsia="Arial Unicode MS" w:hAnsi="Palatino Linotype" w:cs="Arial"/>
          <w:i/>
          <w:sz w:val="22"/>
          <w:szCs w:val="22"/>
          <w:lang w:val="es-ES" w:eastAsia="es-MX"/>
        </w:rPr>
        <w:t xml:space="preserve"> f. </w:t>
      </w:r>
      <w:r w:rsidRPr="00550DAA">
        <w:rPr>
          <w:rFonts w:ascii="Palatino Linotype" w:eastAsia="Arial Unicode MS" w:hAnsi="Palatino Linotype"/>
          <w:i/>
          <w:sz w:val="22"/>
          <w:szCs w:val="22"/>
          <w:lang w:val="es-ES"/>
        </w:rPr>
        <w:t>Argumento</w:t>
      </w:r>
      <w:r w:rsidRPr="00550DAA">
        <w:rPr>
          <w:rFonts w:ascii="Palatino Linotype" w:eastAsia="Arial Unicode MS" w:hAnsi="Palatino Linotype" w:cs="Arial"/>
          <w:i/>
          <w:sz w:val="22"/>
          <w:szCs w:val="22"/>
          <w:lang w:val="es-ES" w:eastAsia="es-MX"/>
        </w:rPr>
        <w:t xml:space="preserve"> o demostración que se aduce en apoyo de algo.</w:t>
      </w:r>
    </w:p>
    <w:p w14:paraId="04790880" w14:textId="77777777" w:rsidR="0090096E" w:rsidRPr="00550DAA" w:rsidRDefault="0090096E" w:rsidP="0090096E">
      <w:pPr>
        <w:ind w:left="851" w:right="902"/>
        <w:jc w:val="both"/>
        <w:rPr>
          <w:rFonts w:ascii="Palatino Linotype" w:eastAsia="Arial Unicode MS" w:hAnsi="Palatino Linotype" w:cs="Arial"/>
          <w:b/>
          <w:i/>
          <w:sz w:val="22"/>
          <w:szCs w:val="22"/>
          <w:lang w:val="es-ES" w:eastAsia="es-MX"/>
        </w:rPr>
      </w:pPr>
      <w:r w:rsidRPr="00550DAA">
        <w:rPr>
          <w:rFonts w:ascii="Palatino Linotype" w:eastAsia="Arial Unicode MS" w:hAnsi="Palatino Linotype"/>
          <w:b/>
          <w:i/>
          <w:sz w:val="22"/>
          <w:szCs w:val="22"/>
          <w:lang w:val="es-ES"/>
        </w:rPr>
        <w:t>Razonamiento</w:t>
      </w:r>
      <w:r w:rsidRPr="00550DAA">
        <w:rPr>
          <w:rFonts w:ascii="Palatino Linotype" w:eastAsia="Arial Unicode MS" w:hAnsi="Palatino Linotype" w:cs="Arial"/>
          <w:b/>
          <w:bCs/>
          <w:i/>
          <w:sz w:val="22"/>
          <w:szCs w:val="22"/>
          <w:lang w:val="es-ES" w:eastAsia="es-MX"/>
        </w:rPr>
        <w:t>.</w:t>
      </w:r>
    </w:p>
    <w:p w14:paraId="3247CB67"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bookmarkStart w:id="7" w:name="0_1"/>
      <w:bookmarkEnd w:id="7"/>
      <w:r w:rsidRPr="00550DAA">
        <w:rPr>
          <w:rFonts w:ascii="Palatino Linotype" w:eastAsia="Arial Unicode MS" w:hAnsi="Palatino Linotype" w:cs="Arial"/>
          <w:b/>
          <w:bCs/>
          <w:i/>
          <w:sz w:val="22"/>
          <w:szCs w:val="22"/>
          <w:lang w:val="es-ES" w:eastAsia="es-MX"/>
        </w:rPr>
        <w:t>1.</w:t>
      </w:r>
      <w:r w:rsidRPr="00550DAA">
        <w:rPr>
          <w:rFonts w:ascii="Palatino Linotype" w:eastAsia="Arial Unicode MS" w:hAnsi="Palatino Linotype" w:cs="Arial"/>
          <w:i/>
          <w:sz w:val="22"/>
          <w:szCs w:val="22"/>
          <w:lang w:val="es-ES" w:eastAsia="es-MX"/>
        </w:rPr>
        <w:t xml:space="preserve"> m. Acción y efecto de razonar.</w:t>
      </w:r>
    </w:p>
    <w:p w14:paraId="0752EB0A" w14:textId="77777777" w:rsidR="0090096E" w:rsidRPr="00550DAA" w:rsidRDefault="0090096E" w:rsidP="0090096E">
      <w:pPr>
        <w:ind w:left="851" w:right="902"/>
        <w:jc w:val="both"/>
        <w:rPr>
          <w:rFonts w:ascii="Palatino Linotype" w:eastAsia="Arial Unicode MS" w:hAnsi="Palatino Linotype" w:cs="Arial"/>
          <w:b/>
          <w:i/>
          <w:sz w:val="22"/>
          <w:szCs w:val="22"/>
          <w:lang w:val="es-ES" w:eastAsia="es-MX"/>
        </w:rPr>
      </w:pPr>
      <w:bookmarkStart w:id="8" w:name="0_2"/>
      <w:bookmarkEnd w:id="8"/>
      <w:r w:rsidRPr="00550DAA">
        <w:rPr>
          <w:rFonts w:ascii="Palatino Linotype" w:eastAsia="Arial Unicode MS" w:hAnsi="Palatino Linotype" w:cs="Arial"/>
          <w:b/>
          <w:bCs/>
          <w:i/>
          <w:sz w:val="22"/>
          <w:szCs w:val="22"/>
          <w:lang w:val="es-ES" w:eastAsia="es-MX"/>
        </w:rPr>
        <w:t>2.</w:t>
      </w:r>
      <w:r w:rsidRPr="00550DAA">
        <w:rPr>
          <w:rFonts w:ascii="Palatino Linotype" w:eastAsia="Arial Unicode MS" w:hAnsi="Palatino Linotype" w:cs="Arial"/>
          <w:i/>
          <w:sz w:val="22"/>
          <w:szCs w:val="22"/>
          <w:lang w:val="es-ES" w:eastAsia="es-MX"/>
        </w:rPr>
        <w:t xml:space="preserve"> m. Serie de conceptos encaminados a demostrar algo o a persuadir o mover a oyentes o lectores.</w:t>
      </w:r>
      <w:r w:rsidRPr="00550DAA">
        <w:rPr>
          <w:rFonts w:ascii="Palatino Linotype" w:eastAsia="Arial Unicode MS" w:hAnsi="Palatino Linotype" w:cs="Arial"/>
          <w:b/>
          <w:i/>
          <w:sz w:val="22"/>
          <w:szCs w:val="22"/>
          <w:lang w:val="es-ES" w:eastAsia="es-MX"/>
        </w:rPr>
        <w:t>”</w:t>
      </w:r>
    </w:p>
    <w:p w14:paraId="130F9017"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Por lo que, la entrega de una razón o un razonamiento por parte del</w:t>
      </w:r>
      <w:r w:rsidRPr="00550DAA">
        <w:rPr>
          <w:rFonts w:ascii="Palatino Linotype" w:hAnsi="Palatino Linotype" w:cs="Arial"/>
          <w:b/>
          <w:lang w:val="es-ES" w:eastAsia="es-MX"/>
        </w:rPr>
        <w:t xml:space="preserve"> SUJETO OBLIGADO</w:t>
      </w:r>
      <w:r w:rsidRPr="00550DAA">
        <w:rPr>
          <w:rFonts w:ascii="Palatino Linotype" w:hAnsi="Palatino Linotype" w:cs="Arial"/>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57177156"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 xml:space="preserve">Al respecto, es importante precisar que este Instituto de Transparencia como Órgano Garante </w:t>
      </w:r>
      <w:r w:rsidRPr="00550DAA">
        <w:rPr>
          <w:rFonts w:ascii="Palatino Linotype" w:hAnsi="Palatino Linotype" w:cs="Arial"/>
          <w:lang w:val="es-ES" w:eastAsia="es-MX"/>
        </w:rPr>
        <w:t xml:space="preserve">de la difusión, protección y respeto al derecho de acceso a la información pública y a la protección de datos personales, conforme a su naturaleza jurídica y en términos del artículo 179 de la Ley de Transparencia y Acceso a la Información Pública </w:t>
      </w:r>
      <w:r w:rsidRPr="00550DAA">
        <w:rPr>
          <w:rFonts w:ascii="Palatino Linotype" w:hAnsi="Palatino Linotype" w:cs="Arial"/>
          <w:lang w:val="es-ES" w:eastAsia="es-MX"/>
        </w:rPr>
        <w:lastRenderedPageBreak/>
        <w:t>del Estado de México,</w:t>
      </w:r>
      <w:r w:rsidRPr="00550DAA">
        <w:rPr>
          <w:rFonts w:ascii="Palatino Linotype" w:hAnsi="Palatino Linotype" w:cs="Arial"/>
          <w:lang w:val="es-ES"/>
        </w:rPr>
        <w:t xml:space="preserve"> es competente para resolver los recursos de revisión, cuando se actualice cualquiera de las siguientes causas:</w:t>
      </w:r>
    </w:p>
    <w:p w14:paraId="3963C5D0"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i/>
          <w:sz w:val="22"/>
          <w:szCs w:val="22"/>
          <w:lang w:val="es-ES" w:eastAsia="es-MX"/>
        </w:rPr>
        <w:t>“</w:t>
      </w:r>
      <w:r w:rsidRPr="00550DAA">
        <w:rPr>
          <w:rFonts w:ascii="Palatino Linotype" w:eastAsia="Arial Unicode MS" w:hAnsi="Palatino Linotype" w:cs="Arial"/>
          <w:b/>
          <w:i/>
          <w:sz w:val="22"/>
          <w:szCs w:val="22"/>
          <w:lang w:val="es-ES" w:eastAsia="es-MX"/>
        </w:rPr>
        <w:t>Artículo 179.</w:t>
      </w:r>
      <w:r w:rsidRPr="00550DAA">
        <w:rPr>
          <w:rFonts w:ascii="Palatino Linotype" w:eastAsia="Arial Unicode MS" w:hAnsi="Palatino Linotype" w:cs="Arial"/>
          <w:i/>
          <w:sz w:val="22"/>
          <w:szCs w:val="22"/>
          <w:lang w:val="es-ES" w:eastAsia="es-MX"/>
        </w:rPr>
        <w:t xml:space="preserve"> El recurso de revisión es un medio de protección que la Ley otorga a los particulares, para hacer valer su derecho de acceso a la información pública, y procederá en contra de las siguientes causas:</w:t>
      </w:r>
    </w:p>
    <w:p w14:paraId="43A880AC"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I.</w:t>
      </w:r>
      <w:r w:rsidRPr="00550DAA">
        <w:rPr>
          <w:rFonts w:ascii="Palatino Linotype" w:eastAsia="Arial Unicode MS" w:hAnsi="Palatino Linotype" w:cs="Arial"/>
          <w:i/>
          <w:sz w:val="22"/>
          <w:szCs w:val="22"/>
          <w:lang w:val="es-ES" w:eastAsia="es-MX"/>
        </w:rPr>
        <w:t xml:space="preserve"> La negativa a la información solicitada;</w:t>
      </w:r>
    </w:p>
    <w:p w14:paraId="325D2498"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II.</w:t>
      </w:r>
      <w:r w:rsidRPr="00550DAA">
        <w:rPr>
          <w:rFonts w:ascii="Palatino Linotype" w:eastAsia="Arial Unicode MS" w:hAnsi="Palatino Linotype" w:cs="Arial"/>
          <w:i/>
          <w:sz w:val="22"/>
          <w:szCs w:val="22"/>
          <w:lang w:val="es-ES" w:eastAsia="es-MX"/>
        </w:rPr>
        <w:t xml:space="preserve"> La clasificación de la información;</w:t>
      </w:r>
    </w:p>
    <w:p w14:paraId="3A51BA74"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III.</w:t>
      </w:r>
      <w:r w:rsidRPr="00550DAA">
        <w:rPr>
          <w:rFonts w:ascii="Palatino Linotype" w:eastAsia="Arial Unicode MS" w:hAnsi="Palatino Linotype" w:cs="Arial"/>
          <w:i/>
          <w:sz w:val="22"/>
          <w:szCs w:val="22"/>
          <w:lang w:val="es-ES" w:eastAsia="es-MX"/>
        </w:rPr>
        <w:t xml:space="preserve"> La declaración de inexistencia de la información;</w:t>
      </w:r>
    </w:p>
    <w:p w14:paraId="6C6AC8CF"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IV.</w:t>
      </w:r>
      <w:r w:rsidRPr="00550DAA">
        <w:rPr>
          <w:rFonts w:ascii="Palatino Linotype" w:eastAsia="Arial Unicode MS" w:hAnsi="Palatino Linotype" w:cs="Arial"/>
          <w:i/>
          <w:sz w:val="22"/>
          <w:szCs w:val="22"/>
          <w:lang w:val="es-ES" w:eastAsia="es-MX"/>
        </w:rPr>
        <w:t xml:space="preserve"> La declaración de incompetencia por el sujeto obligado;</w:t>
      </w:r>
    </w:p>
    <w:p w14:paraId="57A690C7"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V.</w:t>
      </w:r>
      <w:r w:rsidRPr="00550DAA">
        <w:rPr>
          <w:rFonts w:ascii="Palatino Linotype" w:eastAsia="Arial Unicode MS" w:hAnsi="Palatino Linotype" w:cs="Arial"/>
          <w:i/>
          <w:sz w:val="22"/>
          <w:szCs w:val="22"/>
          <w:lang w:val="es-ES" w:eastAsia="es-MX"/>
        </w:rPr>
        <w:t xml:space="preserve"> La entrega de información incompleta;</w:t>
      </w:r>
    </w:p>
    <w:p w14:paraId="2C0D0B92"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VI.</w:t>
      </w:r>
      <w:r w:rsidRPr="00550DAA">
        <w:rPr>
          <w:rFonts w:ascii="Palatino Linotype" w:eastAsia="Arial Unicode MS" w:hAnsi="Palatino Linotype" w:cs="Arial"/>
          <w:i/>
          <w:sz w:val="22"/>
          <w:szCs w:val="22"/>
          <w:lang w:val="es-ES" w:eastAsia="es-MX"/>
        </w:rPr>
        <w:t xml:space="preserve"> La entrega de información que no corresponda con lo solicitado;</w:t>
      </w:r>
    </w:p>
    <w:p w14:paraId="0B819B63"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VII.</w:t>
      </w:r>
      <w:r w:rsidRPr="00550DAA">
        <w:rPr>
          <w:rFonts w:ascii="Palatino Linotype" w:eastAsia="Arial Unicode MS" w:hAnsi="Palatino Linotype" w:cs="Arial"/>
          <w:i/>
          <w:sz w:val="22"/>
          <w:szCs w:val="22"/>
          <w:lang w:val="es-ES" w:eastAsia="es-MX"/>
        </w:rPr>
        <w:t xml:space="preserve"> La falta de respuesta a una solicitud de acceso a la información;</w:t>
      </w:r>
    </w:p>
    <w:p w14:paraId="0632D30D"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VIII.</w:t>
      </w:r>
      <w:r w:rsidRPr="00550DAA">
        <w:rPr>
          <w:rFonts w:ascii="Palatino Linotype" w:eastAsia="Arial Unicode MS" w:hAnsi="Palatino Linotype" w:cs="Arial"/>
          <w:i/>
          <w:sz w:val="22"/>
          <w:szCs w:val="22"/>
          <w:lang w:val="es-ES" w:eastAsia="es-MX"/>
        </w:rPr>
        <w:t xml:space="preserve"> La notificación, entrega o puesta a disposición de información en una modalidad o formato distinto al solicitado;</w:t>
      </w:r>
    </w:p>
    <w:p w14:paraId="66D74208"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IX.</w:t>
      </w:r>
      <w:r w:rsidRPr="00550DAA">
        <w:rPr>
          <w:rFonts w:ascii="Palatino Linotype" w:eastAsia="Arial Unicode MS" w:hAnsi="Palatino Linotype" w:cs="Arial"/>
          <w:i/>
          <w:sz w:val="22"/>
          <w:szCs w:val="22"/>
          <w:lang w:val="es-ES" w:eastAsia="es-MX"/>
        </w:rPr>
        <w:t xml:space="preserve"> La entrega o puesta a disposición de información en un formato incomprensible y/o no accesible para el solicitante;</w:t>
      </w:r>
    </w:p>
    <w:p w14:paraId="6B0D2277"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X.</w:t>
      </w:r>
      <w:r w:rsidRPr="00550DAA">
        <w:rPr>
          <w:rFonts w:ascii="Palatino Linotype" w:eastAsia="Arial Unicode MS" w:hAnsi="Palatino Linotype" w:cs="Arial"/>
          <w:i/>
          <w:sz w:val="22"/>
          <w:szCs w:val="22"/>
          <w:lang w:val="es-ES" w:eastAsia="es-MX"/>
        </w:rPr>
        <w:t xml:space="preserve"> Los costos o tiempos de entrega de la información;</w:t>
      </w:r>
    </w:p>
    <w:p w14:paraId="71F02F35"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XI.</w:t>
      </w:r>
      <w:r w:rsidRPr="00550DAA">
        <w:rPr>
          <w:rFonts w:ascii="Palatino Linotype" w:eastAsia="Arial Unicode MS" w:hAnsi="Palatino Linotype" w:cs="Arial"/>
          <w:i/>
          <w:sz w:val="22"/>
          <w:szCs w:val="22"/>
          <w:lang w:val="es-ES" w:eastAsia="es-MX"/>
        </w:rPr>
        <w:t xml:space="preserve"> La falta de trámite a una solicitud;</w:t>
      </w:r>
    </w:p>
    <w:p w14:paraId="264FE763"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XII.</w:t>
      </w:r>
      <w:r w:rsidRPr="00550DAA">
        <w:rPr>
          <w:rFonts w:ascii="Palatino Linotype" w:eastAsia="Arial Unicode MS" w:hAnsi="Palatino Linotype" w:cs="Arial"/>
          <w:i/>
          <w:sz w:val="22"/>
          <w:szCs w:val="22"/>
          <w:lang w:val="es-ES" w:eastAsia="es-MX"/>
        </w:rPr>
        <w:t xml:space="preserve"> La negativa a permitir la consulta directa de la información;</w:t>
      </w:r>
    </w:p>
    <w:p w14:paraId="626C806D"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XIII.</w:t>
      </w:r>
      <w:r w:rsidRPr="00550DAA">
        <w:rPr>
          <w:rFonts w:ascii="Palatino Linotype" w:eastAsia="Arial Unicode MS" w:hAnsi="Palatino Linotype" w:cs="Arial"/>
          <w:i/>
          <w:sz w:val="22"/>
          <w:szCs w:val="22"/>
          <w:lang w:val="es-ES" w:eastAsia="es-MX"/>
        </w:rPr>
        <w:t xml:space="preserve"> La falta, deficiencia o insuficiencia de la fundamentación y/o motivación en la respuesta; y</w:t>
      </w:r>
    </w:p>
    <w:p w14:paraId="7787D007"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b/>
          <w:i/>
          <w:sz w:val="22"/>
          <w:szCs w:val="22"/>
          <w:lang w:val="es-ES" w:eastAsia="es-MX"/>
        </w:rPr>
        <w:t>XIV.</w:t>
      </w:r>
      <w:r w:rsidRPr="00550DAA">
        <w:rPr>
          <w:rFonts w:ascii="Palatino Linotype" w:eastAsia="Arial Unicode MS" w:hAnsi="Palatino Linotype" w:cs="Arial"/>
          <w:i/>
          <w:sz w:val="22"/>
          <w:szCs w:val="22"/>
          <w:lang w:val="es-ES" w:eastAsia="es-MX"/>
        </w:rPr>
        <w:t xml:space="preserve"> La orientación a un trámite específico.</w:t>
      </w:r>
    </w:p>
    <w:p w14:paraId="3044951B" w14:textId="77777777" w:rsidR="0090096E" w:rsidRPr="00550DAA" w:rsidRDefault="0090096E" w:rsidP="0090096E">
      <w:pPr>
        <w:ind w:left="851" w:right="902"/>
        <w:jc w:val="both"/>
        <w:rPr>
          <w:rFonts w:ascii="Palatino Linotype" w:eastAsia="Arial Unicode MS" w:hAnsi="Palatino Linotype" w:cs="Arial"/>
          <w:i/>
          <w:sz w:val="22"/>
          <w:szCs w:val="22"/>
          <w:lang w:val="es-ES" w:eastAsia="es-MX"/>
        </w:rPr>
      </w:pPr>
      <w:r w:rsidRPr="00550DAA">
        <w:rPr>
          <w:rFonts w:ascii="Palatino Linotype" w:eastAsia="Arial Unicode MS" w:hAnsi="Palatino Linotype" w:cs="Arial"/>
          <w:i/>
          <w:sz w:val="22"/>
          <w:szCs w:val="22"/>
          <w:lang w:val="es-ES" w:eastAsia="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218EA53" w14:textId="77777777" w:rsidR="0090096E" w:rsidRPr="00550DAA" w:rsidRDefault="0090096E" w:rsidP="0090096E">
      <w:pPr>
        <w:spacing w:before="100" w:beforeAutospacing="1" w:after="100" w:afterAutospacing="1" w:line="360" w:lineRule="auto"/>
        <w:jc w:val="both"/>
        <w:rPr>
          <w:rFonts w:ascii="Palatino Linotype" w:hAnsi="Palatino Linotype" w:cs="Arial"/>
          <w:lang w:val="es-ES"/>
        </w:rPr>
      </w:pPr>
      <w:r w:rsidRPr="00550DAA">
        <w:rPr>
          <w:rFonts w:ascii="Palatino Linotype" w:hAnsi="Palatino Linotype" w:cs="Arial"/>
          <w:lang w:val="es-ES"/>
        </w:rPr>
        <w:t>Siendo así, que dentro de dichas causales no se contempla aquella inherente al ejercicio de un derecho de petición realizado por un gobernado.</w:t>
      </w:r>
    </w:p>
    <w:p w14:paraId="3ABC744C" w14:textId="02952C04" w:rsidR="00F707DF" w:rsidRPr="00550DAA" w:rsidRDefault="00F707DF" w:rsidP="00F707DF">
      <w:pPr>
        <w:spacing w:before="100" w:beforeAutospacing="1" w:after="100" w:afterAutospacing="1" w:line="360" w:lineRule="auto"/>
        <w:jc w:val="both"/>
        <w:rPr>
          <w:rFonts w:ascii="Palatino Linotype" w:hAnsi="Palatino Linotype"/>
        </w:rPr>
      </w:pPr>
      <w:r w:rsidRPr="00550DAA">
        <w:rPr>
          <w:rFonts w:ascii="Palatino Linotype" w:eastAsia="Calibri" w:hAnsi="Palatino Linotype"/>
          <w:szCs w:val="22"/>
          <w:lang w:eastAsia="en-US"/>
        </w:rPr>
        <w:t xml:space="preserve">Aunado a lo anterior, esta Autoridad también advirtió que la solicitud en comento constituye </w:t>
      </w:r>
      <w:r w:rsidRPr="00550DAA">
        <w:rPr>
          <w:rFonts w:ascii="Palatino Linotype" w:hAnsi="Palatino Linotype"/>
        </w:rPr>
        <w:t xml:space="preserve">un acto futuro e incierto, máxime que se trata de actos que no necesariamente ocurrirán, de tal forma que, atendiendo a la naturaleza específica del </w:t>
      </w:r>
      <w:r w:rsidRPr="00550DAA">
        <w:rPr>
          <w:rFonts w:ascii="Palatino Linotype" w:hAnsi="Palatino Linotype"/>
        </w:rPr>
        <w:lastRenderedPageBreak/>
        <w:t xml:space="preserve">procedimiento aludido por </w:t>
      </w:r>
      <w:r w:rsidRPr="00550DAA">
        <w:rPr>
          <w:rFonts w:ascii="Palatino Linotype" w:hAnsi="Palatino Linotype"/>
          <w:b/>
        </w:rPr>
        <w:t>EL RECURRENTE</w:t>
      </w:r>
      <w:r w:rsidRPr="00550DAA">
        <w:rPr>
          <w:rFonts w:ascii="Palatino Linotype" w:hAnsi="Palatino Linotype"/>
        </w:rPr>
        <w:t>, esto es, la posibilidad de recibir propuestas; por ello, no se está en presencia de actos futuros inminentes</w:t>
      </w:r>
      <w:r w:rsidRPr="00550DAA">
        <w:rPr>
          <w:rFonts w:ascii="Palatino Linotype" w:hAnsi="Palatino Linotype"/>
          <w:sz w:val="14"/>
        </w:rPr>
        <w:footnoteReference w:id="3"/>
      </w:r>
      <w:r w:rsidRPr="00550DAA">
        <w:rPr>
          <w:rFonts w:ascii="Palatino Linotype" w:hAnsi="Palatino Linotype"/>
        </w:rPr>
        <w:t>.</w:t>
      </w:r>
    </w:p>
    <w:p w14:paraId="456A3E51" w14:textId="019A74DF" w:rsidR="00D54E47" w:rsidRPr="00550DAA" w:rsidRDefault="00F707DF" w:rsidP="00D54E47">
      <w:pPr>
        <w:spacing w:before="100" w:beforeAutospacing="1" w:after="100" w:afterAutospacing="1" w:line="360" w:lineRule="auto"/>
        <w:jc w:val="both"/>
        <w:rPr>
          <w:rFonts w:ascii="Palatino Linotype" w:hAnsi="Palatino Linotype" w:cs="Arial"/>
        </w:rPr>
      </w:pPr>
      <w:r w:rsidRPr="00550DAA">
        <w:rPr>
          <w:rFonts w:ascii="Palatino Linotype" w:eastAsia="Calibri" w:hAnsi="Palatino Linotype"/>
          <w:szCs w:val="22"/>
          <w:lang w:eastAsia="en-US"/>
        </w:rPr>
        <w:t xml:space="preserve">Ahora bien, por cuanto hace a las solicitudes marcadas con los numerales 3, 4 y 8, relativas a </w:t>
      </w:r>
      <w:r w:rsidR="00D54E47" w:rsidRPr="00550DAA">
        <w:rPr>
          <w:rFonts w:ascii="Palatino Linotype" w:eastAsia="Calibri" w:hAnsi="Palatino Linotype"/>
          <w:szCs w:val="22"/>
          <w:lang w:eastAsia="en-US"/>
        </w:rPr>
        <w:t>c</w:t>
      </w:r>
      <w:r w:rsidR="00D54E47" w:rsidRPr="00550DAA">
        <w:rPr>
          <w:rFonts w:ascii="Palatino Linotype" w:hAnsi="Palatino Linotype" w:cs="Arial"/>
        </w:rPr>
        <w:t>onocer si el Instituto tiene celebrados convenios o contratos con particulares para la prestación de servicios de diagnóstico y tratamiento, los términos jurídicos, los servicios convenidos, el nombre de los contratistas y ¿desde cuándo?, al 13 de enero de 2020; conocer si el Instituto tiene celebrados contratos de asociaciones público privadas, en términos de la Ley de Asociaciones Público Privadas del Estado de México y sus Municipios, para la prestación de servicios de diagnóstico y tratamiento, los términos jurídicos, los servicios convenidos, el nombre de los contratistas y ¿desde cuándo?, al 13 de enero de 2020; y, los montos erogados para cada uno de los instrumentos referidos en los numerales anteriores, al 13 de enero de 2020, este Instituto advirtió lo siguiente:</w:t>
      </w:r>
    </w:p>
    <w:p w14:paraId="0114C18D" w14:textId="28388CB2" w:rsidR="00D54E47" w:rsidRPr="00550DAA" w:rsidRDefault="00D54E47" w:rsidP="00D54E47">
      <w:pPr>
        <w:spacing w:before="100" w:beforeAutospacing="1" w:after="100" w:afterAutospacing="1" w:line="360" w:lineRule="auto"/>
        <w:jc w:val="both"/>
        <w:rPr>
          <w:rFonts w:ascii="Palatino Linotype" w:hAnsi="Palatino Linotype" w:cs="Arial"/>
          <w:lang w:val="es-ES_tradnl"/>
        </w:rPr>
      </w:pPr>
      <w:r w:rsidRPr="00550DAA">
        <w:rPr>
          <w:rFonts w:ascii="Palatino Linotype" w:eastAsia="Calibri" w:hAnsi="Palatino Linotype" w:cs="Arial"/>
        </w:rPr>
        <w:t xml:space="preserve">Primeramente, este Instituto </w:t>
      </w:r>
      <w:r w:rsidRPr="00550DAA">
        <w:rPr>
          <w:rFonts w:ascii="Palatino Linotype" w:hAnsi="Palatino Linotype"/>
        </w:rPr>
        <w:t xml:space="preserve">precisa que se obvia el análisis de la competencia por parte del </w:t>
      </w:r>
      <w:r w:rsidRPr="00550DAA">
        <w:rPr>
          <w:rFonts w:ascii="Palatino Linotype" w:hAnsi="Palatino Linotype"/>
          <w:b/>
        </w:rPr>
        <w:t>SUJETO OBLIGADO</w:t>
      </w:r>
      <w:r w:rsidRPr="00550DAA">
        <w:rPr>
          <w:rFonts w:ascii="Palatino Linotype" w:hAnsi="Palatino Linotype"/>
        </w:rPr>
        <w:t xml:space="preserve">, para generar, administrar o poseer la información </w:t>
      </w:r>
      <w:r w:rsidRPr="00550DAA">
        <w:rPr>
          <w:rFonts w:ascii="Palatino Linotype" w:hAnsi="Palatino Linotype"/>
        </w:rPr>
        <w:lastRenderedPageBreak/>
        <w:t>solicitada, dado que éste ha asumido la misma, en razón de que en su respuesta afirmó que se llevaron a cabo subrogaciones y contrataciones.</w:t>
      </w:r>
    </w:p>
    <w:p w14:paraId="1451EFAE" w14:textId="77777777" w:rsidR="00D54E47" w:rsidRPr="00550DAA" w:rsidRDefault="00D54E47" w:rsidP="00D54E47">
      <w:pPr>
        <w:spacing w:before="240" w:after="240" w:line="360" w:lineRule="auto"/>
        <w:jc w:val="both"/>
        <w:rPr>
          <w:rFonts w:ascii="Palatino Linotype" w:hAnsi="Palatino Linotype"/>
        </w:rPr>
      </w:pPr>
      <w:r w:rsidRPr="00550DAA">
        <w:rPr>
          <w:rFonts w:ascii="Palatino Linotype" w:hAnsi="Palatino Linotype"/>
        </w:rPr>
        <w:t xml:space="preserve">En efecto, el hecho de que </w:t>
      </w:r>
      <w:r w:rsidRPr="00550DAA">
        <w:rPr>
          <w:rFonts w:ascii="Palatino Linotype" w:hAnsi="Palatino Linotype"/>
          <w:b/>
        </w:rPr>
        <w:t>EL SUJETO OBLIGADO</w:t>
      </w:r>
      <w:r w:rsidRPr="00550DAA">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6649532" w14:textId="77777777" w:rsidR="00D54E47" w:rsidRPr="00550DAA" w:rsidRDefault="00D54E47" w:rsidP="00D54E47">
      <w:pPr>
        <w:tabs>
          <w:tab w:val="left" w:pos="851"/>
          <w:tab w:val="left" w:pos="8505"/>
        </w:tabs>
        <w:ind w:left="851" w:right="902"/>
        <w:jc w:val="both"/>
        <w:rPr>
          <w:rFonts w:ascii="Palatino Linotype" w:hAnsi="Palatino Linotype" w:cs="Arial"/>
          <w:i/>
          <w:sz w:val="22"/>
          <w:szCs w:val="22"/>
        </w:rPr>
      </w:pPr>
      <w:r w:rsidRPr="00550DAA">
        <w:rPr>
          <w:rFonts w:ascii="Palatino Linotype" w:hAnsi="Palatino Linotype" w:cs="Arial"/>
          <w:i/>
          <w:sz w:val="22"/>
          <w:szCs w:val="22"/>
        </w:rPr>
        <w:t>“</w:t>
      </w:r>
      <w:r w:rsidRPr="00550DAA">
        <w:rPr>
          <w:rFonts w:ascii="Palatino Linotype" w:hAnsi="Palatino Linotype" w:cs="Arial"/>
          <w:b/>
          <w:i/>
          <w:sz w:val="22"/>
          <w:szCs w:val="22"/>
        </w:rPr>
        <w:t>Artículo 12.</w:t>
      </w:r>
      <w:r w:rsidRPr="00550DA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BBC59DE" w14:textId="77777777" w:rsidR="00D54E47" w:rsidRPr="00550DAA" w:rsidRDefault="00D54E47" w:rsidP="00D54E47">
      <w:pPr>
        <w:ind w:left="851" w:right="902"/>
        <w:jc w:val="both"/>
        <w:rPr>
          <w:rFonts w:ascii="Palatino Linotype" w:hAnsi="Palatino Linotype" w:cs="Arial"/>
          <w:i/>
          <w:sz w:val="22"/>
          <w:szCs w:val="22"/>
        </w:rPr>
      </w:pPr>
      <w:r w:rsidRPr="00550DAA">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3D092C6" w14:textId="77777777" w:rsidR="00D54E47" w:rsidRPr="00550DAA" w:rsidRDefault="00D54E47" w:rsidP="00D54E47">
      <w:pPr>
        <w:spacing w:before="240" w:after="240" w:line="360" w:lineRule="auto"/>
        <w:jc w:val="both"/>
      </w:pPr>
      <w:r w:rsidRPr="00550DAA">
        <w:rPr>
          <w:rFonts w:ascii="Palatino Linotype" w:hAnsi="Palatino Linotype"/>
        </w:rPr>
        <w:t xml:space="preserve">Así, el estudio de la naturaleza jurídica de la información pública solicitada, tiene por objeto determinar si ésta la genera, posee o administra </w:t>
      </w:r>
      <w:r w:rsidRPr="00550DAA">
        <w:rPr>
          <w:rFonts w:ascii="Palatino Linotype" w:hAnsi="Palatino Linotype"/>
          <w:b/>
        </w:rPr>
        <w:t>EL SUJETO OBLIGADO</w:t>
      </w:r>
      <w:r w:rsidRPr="00550DAA">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550DAA">
        <w:t xml:space="preserve"> </w:t>
      </w:r>
    </w:p>
    <w:p w14:paraId="739B6E33" w14:textId="77777777" w:rsidR="00D54E47" w:rsidRPr="00550DAA" w:rsidRDefault="00D54E47" w:rsidP="00D54E47">
      <w:pPr>
        <w:spacing w:before="100" w:beforeAutospacing="1" w:after="100" w:afterAutospacing="1" w:line="360" w:lineRule="auto"/>
        <w:jc w:val="both"/>
        <w:rPr>
          <w:rFonts w:ascii="Palatino Linotype" w:hAnsi="Palatino Linotype"/>
        </w:rPr>
      </w:pPr>
      <w:r w:rsidRPr="00550DAA">
        <w:rPr>
          <w:rFonts w:ascii="Palatino Linotype" w:hAnsi="Palatino Linotype"/>
        </w:rPr>
        <w:t xml:space="preserve">Asimismo, no se omite comentar que, al haber existido un pronunciamiento por parte del </w:t>
      </w:r>
      <w:r w:rsidRPr="00550DAA">
        <w:rPr>
          <w:rFonts w:ascii="Palatino Linotype" w:hAnsi="Palatino Linotype"/>
          <w:b/>
        </w:rPr>
        <w:t>SUJETO OBLIGADO</w:t>
      </w:r>
      <w:r w:rsidRPr="00550DAA">
        <w:rPr>
          <w:rFonts w:ascii="Palatino Linotype" w:hAnsi="Palatino Linotype"/>
        </w:rPr>
        <w:t xml:space="preserve">, a fin de dar respuesta a la solicitud planteada, este Instituto no está facultado para manifestarse sobre la veracidad de la información </w:t>
      </w:r>
      <w:r w:rsidRPr="00550DAA">
        <w:rPr>
          <w:rFonts w:ascii="Palatino Linotype" w:hAnsi="Palatino Linotype"/>
        </w:rPr>
        <w:lastRenderedPageBreak/>
        <w:t>proporcionada, pues este Órgano Garante, conforme al artículo 36 de la Ley de la Materia, no se encuentra facultado para pronunciarse acerca de la autenticidad de dicho pronunciamiento.</w:t>
      </w:r>
    </w:p>
    <w:p w14:paraId="2CDF842E" w14:textId="77777777" w:rsidR="00D54E47" w:rsidRPr="00550DAA" w:rsidRDefault="00D54E47" w:rsidP="00D54E47">
      <w:pPr>
        <w:spacing w:before="100" w:beforeAutospacing="1" w:after="100" w:afterAutospacing="1" w:line="360" w:lineRule="auto"/>
        <w:jc w:val="both"/>
        <w:rPr>
          <w:rFonts w:ascii="Palatino Linotype" w:hAnsi="Palatino Linotype" w:cs="Arial"/>
        </w:rPr>
      </w:pPr>
      <w:r w:rsidRPr="00550DAA">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5DE90AF" w14:textId="77777777" w:rsidR="00D54E47" w:rsidRPr="00550DAA" w:rsidRDefault="00D54E47" w:rsidP="00D54E47">
      <w:pPr>
        <w:ind w:left="709" w:right="760"/>
        <w:jc w:val="both"/>
        <w:rPr>
          <w:rFonts w:ascii="Palatino Linotype" w:hAnsi="Palatino Linotype" w:cs="Arial"/>
          <w:i/>
          <w:sz w:val="22"/>
        </w:rPr>
      </w:pPr>
      <w:r w:rsidRPr="00550DAA">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550DAA">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661575A" w14:textId="77777777" w:rsidR="00D54E47" w:rsidRPr="00550DAA" w:rsidRDefault="00D54E47" w:rsidP="00D54E47">
      <w:pPr>
        <w:ind w:left="709" w:right="757"/>
        <w:jc w:val="both"/>
        <w:rPr>
          <w:rFonts w:ascii="Palatino Linotype" w:hAnsi="Palatino Linotype" w:cs="Arial"/>
          <w:b/>
          <w:i/>
          <w:sz w:val="22"/>
        </w:rPr>
      </w:pPr>
      <w:r w:rsidRPr="00550DAA">
        <w:rPr>
          <w:rFonts w:ascii="Palatino Linotype" w:hAnsi="Palatino Linotype" w:cs="Arial"/>
          <w:i/>
          <w:sz w:val="22"/>
        </w:rPr>
        <w:t>Criterio 31/10</w:t>
      </w:r>
      <w:r w:rsidRPr="00550DAA">
        <w:rPr>
          <w:rFonts w:ascii="Palatino Linotype" w:hAnsi="Palatino Linotype" w:cs="Arial"/>
          <w:b/>
          <w:i/>
          <w:sz w:val="22"/>
        </w:rPr>
        <w:t>”</w:t>
      </w:r>
      <w:r w:rsidRPr="00550DAA">
        <w:rPr>
          <w:rFonts w:ascii="Palatino Linotype" w:hAnsi="Palatino Linotype" w:cs="Arial"/>
          <w:i/>
          <w:sz w:val="22"/>
        </w:rPr>
        <w:t xml:space="preserve"> (sic)</w:t>
      </w:r>
    </w:p>
    <w:p w14:paraId="3EAF8109" w14:textId="1FBD6E58" w:rsidR="00BE59A8" w:rsidRPr="00550DAA" w:rsidRDefault="00D54E47" w:rsidP="00CD153A">
      <w:pPr>
        <w:spacing w:before="100" w:beforeAutospacing="1" w:after="100" w:afterAutospacing="1" w:line="360" w:lineRule="auto"/>
        <w:jc w:val="both"/>
        <w:rPr>
          <w:rFonts w:ascii="Palatino Linotype" w:eastAsia="Calibri" w:hAnsi="Palatino Linotype" w:cs="Arial"/>
        </w:rPr>
      </w:pPr>
      <w:r w:rsidRPr="00550DAA">
        <w:rPr>
          <w:rFonts w:ascii="Palatino Linotype" w:eastAsia="Calibri" w:hAnsi="Palatino Linotype"/>
          <w:szCs w:val="22"/>
          <w:lang w:eastAsia="en-US"/>
        </w:rPr>
        <w:t xml:space="preserve">Una vez apuntado lo anterior, esta Autoridad observó que </w:t>
      </w:r>
      <w:r w:rsidRPr="00550DAA">
        <w:rPr>
          <w:rFonts w:ascii="Palatino Linotype" w:eastAsia="Calibri" w:hAnsi="Palatino Linotype"/>
          <w:b/>
          <w:szCs w:val="22"/>
          <w:lang w:eastAsia="en-US"/>
        </w:rPr>
        <w:t>EL SUJETO OBLIGADO</w:t>
      </w:r>
      <w:r w:rsidRPr="00550DAA">
        <w:rPr>
          <w:rFonts w:ascii="Palatino Linotype" w:eastAsia="Calibri" w:hAnsi="Palatino Linotype"/>
          <w:szCs w:val="22"/>
          <w:lang w:eastAsia="en-US"/>
        </w:rPr>
        <w:t xml:space="preserve"> debe entregar la expresión documental que dé cuenta de los términos </w:t>
      </w:r>
      <w:r w:rsidR="00CD153A" w:rsidRPr="00550DAA">
        <w:rPr>
          <w:rFonts w:ascii="Palatino Linotype" w:eastAsia="Calibri" w:hAnsi="Palatino Linotype" w:cs="Arial"/>
        </w:rPr>
        <w:t xml:space="preserve">jurídicos de la subrogación, los servicios subrogados y la fecha de dicha subrogación; así como, de los </w:t>
      </w:r>
      <w:r w:rsidR="00CD153A" w:rsidRPr="00550DAA">
        <w:rPr>
          <w:rFonts w:ascii="Palatino Linotype" w:eastAsia="Calibri" w:hAnsi="Palatino Linotype" w:cs="Arial"/>
        </w:rPr>
        <w:lastRenderedPageBreak/>
        <w:t xml:space="preserve">términos jurídicos de las contrataciones, la fecha y los montos tanto de la subrogación como de las contrataciones. Documentos que deberá entregar en </w:t>
      </w:r>
      <w:r w:rsidR="00CD153A" w:rsidRPr="00550DAA">
        <w:rPr>
          <w:rFonts w:ascii="Palatino Linotype" w:eastAsia="Calibri" w:hAnsi="Palatino Linotype" w:cs="Arial"/>
          <w:b/>
        </w:rPr>
        <w:t>versión pública</w:t>
      </w:r>
      <w:r w:rsidR="00CD153A" w:rsidRPr="00550DAA">
        <w:rPr>
          <w:rFonts w:ascii="Palatino Linotype" w:eastAsia="Calibri" w:hAnsi="Palatino Linotype" w:cs="Arial"/>
        </w:rPr>
        <w:t xml:space="preserve"> de ser procedente.</w:t>
      </w:r>
    </w:p>
    <w:p w14:paraId="11C0B870" w14:textId="77777777" w:rsidR="00CD153A" w:rsidRPr="00550DAA" w:rsidRDefault="00CD153A" w:rsidP="00CD153A">
      <w:pPr>
        <w:spacing w:before="240" w:after="240" w:line="360" w:lineRule="auto"/>
        <w:jc w:val="both"/>
        <w:rPr>
          <w:rFonts w:ascii="Palatino Linotype" w:hAnsi="Palatino Linotype" w:cs="Arial"/>
          <w:lang w:val="es-ES"/>
        </w:rPr>
      </w:pPr>
      <w:r w:rsidRPr="00550DAA">
        <w:rPr>
          <w:rFonts w:ascii="Palatino Linotype" w:hAnsi="Palatino Linotype"/>
          <w:lang w:val="es-ES"/>
        </w:rPr>
        <w:t xml:space="preserve">Siendo necesario hacer hincapié que, </w:t>
      </w:r>
      <w:r w:rsidRPr="00550DAA">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550DAA">
        <w:rPr>
          <w:rFonts w:ascii="Palatino Linotype" w:hAnsi="Palatino Linotype" w:cs="Arial"/>
          <w:b/>
          <w:lang w:val="es-ES"/>
        </w:rPr>
        <w:t>expresión documental</w:t>
      </w:r>
      <w:r w:rsidRPr="00550DAA">
        <w:rPr>
          <w:rFonts w:ascii="Palatino Linotype" w:hAnsi="Palatino Linotype" w:cs="Arial"/>
          <w:lang w:val="es-ES"/>
        </w:rPr>
        <w:t>, deben atenderlas. Lo anterior, tiene apoyo en el criterio 16/17, emitido por el Pleno del INAI, el cual menciona lo siguiente:</w:t>
      </w:r>
    </w:p>
    <w:p w14:paraId="29704BA0" w14:textId="77777777" w:rsidR="00CD153A" w:rsidRPr="00550DAA" w:rsidRDefault="00CD153A" w:rsidP="00CD153A">
      <w:pPr>
        <w:spacing w:before="120" w:after="120"/>
        <w:ind w:left="567" w:right="618"/>
        <w:jc w:val="both"/>
        <w:rPr>
          <w:rFonts w:ascii="Palatino Linotype" w:hAnsi="Palatino Linotype" w:cs="Arial"/>
          <w:i/>
          <w:sz w:val="22"/>
          <w:szCs w:val="22"/>
          <w:lang w:val="es-ES"/>
        </w:rPr>
      </w:pPr>
      <w:r w:rsidRPr="00550DAA">
        <w:rPr>
          <w:rFonts w:ascii="Palatino Linotype" w:hAnsi="Palatino Linotype" w:cs="Arial"/>
          <w:i/>
          <w:sz w:val="22"/>
          <w:szCs w:val="22"/>
          <w:lang w:val="es-ES"/>
        </w:rPr>
        <w:t>“</w:t>
      </w:r>
      <w:r w:rsidRPr="00550DAA">
        <w:rPr>
          <w:rFonts w:ascii="Palatino Linotype" w:hAnsi="Palatino Linotype" w:cs="Arial"/>
          <w:b/>
          <w:i/>
          <w:sz w:val="22"/>
          <w:szCs w:val="22"/>
          <w:lang w:val="es-ES"/>
        </w:rPr>
        <w:t xml:space="preserve">Expresión documental. </w:t>
      </w:r>
      <w:r w:rsidRPr="00550DAA">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411EFAC" w14:textId="77777777" w:rsidR="00CD153A" w:rsidRPr="00550DAA" w:rsidRDefault="00CD153A" w:rsidP="00CD153A">
      <w:pPr>
        <w:spacing w:before="120" w:after="120"/>
        <w:ind w:left="567" w:right="618"/>
        <w:jc w:val="both"/>
        <w:rPr>
          <w:rFonts w:ascii="Palatino Linotype" w:hAnsi="Palatino Linotype" w:cs="Arial"/>
          <w:i/>
          <w:sz w:val="22"/>
          <w:szCs w:val="22"/>
          <w:lang w:val="es-ES"/>
        </w:rPr>
      </w:pPr>
      <w:r w:rsidRPr="00550DAA">
        <w:rPr>
          <w:rFonts w:ascii="Palatino Linotype" w:hAnsi="Palatino Linotype" w:cs="Arial"/>
          <w:i/>
          <w:sz w:val="22"/>
          <w:szCs w:val="22"/>
          <w:lang w:val="es-ES"/>
        </w:rPr>
        <w:t>Resoluciones:</w:t>
      </w:r>
    </w:p>
    <w:p w14:paraId="4F247C50" w14:textId="77777777" w:rsidR="00CD153A" w:rsidRPr="00550DAA" w:rsidRDefault="00CD153A" w:rsidP="00CD153A">
      <w:pPr>
        <w:spacing w:before="120" w:after="120"/>
        <w:ind w:left="567" w:right="618"/>
        <w:jc w:val="both"/>
        <w:rPr>
          <w:rFonts w:ascii="Palatino Linotype" w:hAnsi="Palatino Linotype" w:cs="Arial"/>
          <w:i/>
          <w:sz w:val="22"/>
          <w:szCs w:val="22"/>
          <w:lang w:val="es-ES"/>
        </w:rPr>
      </w:pPr>
      <w:r w:rsidRPr="00550DAA">
        <w:rPr>
          <w:rFonts w:ascii="Palatino Linotype" w:hAnsi="Palatino Linotype" w:cs="Arial"/>
          <w:i/>
          <w:sz w:val="22"/>
          <w:szCs w:val="22"/>
          <w:lang w:val="es-ES"/>
        </w:rPr>
        <w:t>•</w:t>
      </w:r>
      <w:r w:rsidRPr="00550DAA">
        <w:rPr>
          <w:rFonts w:ascii="Palatino Linotype" w:hAnsi="Palatino Linotype" w:cs="Arial"/>
          <w:i/>
          <w:sz w:val="22"/>
          <w:szCs w:val="22"/>
          <w:lang w:val="es-ES"/>
        </w:rPr>
        <w:tab/>
        <w:t>RRA 0774/16. Secretaría de Salud. 31 de agosto de 2016. Por unanimidad. Comisionada Ponente María Patricia Kurczyn Villalobos.</w:t>
      </w:r>
    </w:p>
    <w:p w14:paraId="45C1F94E" w14:textId="77777777" w:rsidR="00CD153A" w:rsidRPr="00550DAA" w:rsidRDefault="00CD153A" w:rsidP="00CD153A">
      <w:pPr>
        <w:spacing w:before="120" w:after="120"/>
        <w:ind w:left="567" w:right="618"/>
        <w:jc w:val="both"/>
        <w:rPr>
          <w:rFonts w:ascii="Palatino Linotype" w:hAnsi="Palatino Linotype" w:cs="Arial"/>
          <w:i/>
          <w:sz w:val="22"/>
          <w:szCs w:val="22"/>
          <w:lang w:val="es-ES"/>
        </w:rPr>
      </w:pPr>
      <w:r w:rsidRPr="00550DAA">
        <w:rPr>
          <w:rFonts w:ascii="Palatino Linotype" w:hAnsi="Palatino Linotype" w:cs="Arial"/>
          <w:i/>
          <w:sz w:val="22"/>
          <w:szCs w:val="22"/>
          <w:lang w:val="es-ES"/>
        </w:rPr>
        <w:t>•</w:t>
      </w:r>
      <w:r w:rsidRPr="00550DAA">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14:paraId="3D8602EC" w14:textId="77777777" w:rsidR="00CD153A" w:rsidRPr="00550DAA" w:rsidRDefault="00CD153A" w:rsidP="00CD153A">
      <w:pPr>
        <w:spacing w:before="120" w:after="120"/>
        <w:ind w:left="567" w:right="618"/>
        <w:jc w:val="both"/>
        <w:rPr>
          <w:rFonts w:ascii="Palatino Linotype" w:hAnsi="Palatino Linotype" w:cs="Arial"/>
          <w:i/>
          <w:sz w:val="22"/>
          <w:szCs w:val="22"/>
          <w:lang w:val="es-ES"/>
        </w:rPr>
      </w:pPr>
      <w:r w:rsidRPr="00550DAA">
        <w:rPr>
          <w:rFonts w:ascii="Palatino Linotype" w:hAnsi="Palatino Linotype" w:cs="Arial"/>
          <w:i/>
          <w:sz w:val="22"/>
          <w:szCs w:val="22"/>
          <w:lang w:val="es-ES"/>
        </w:rPr>
        <w:t>•</w:t>
      </w:r>
      <w:r w:rsidRPr="00550DAA">
        <w:rPr>
          <w:rFonts w:ascii="Palatino Linotype" w:hAnsi="Palatino Linotype" w:cs="Arial"/>
          <w:i/>
          <w:sz w:val="22"/>
          <w:szCs w:val="22"/>
          <w:lang w:val="es-ES"/>
        </w:rPr>
        <w:tab/>
        <w:t>RRA 0540/17. Secretaría de Economía. 08 de marzo del 2017. Por unanimidad. Comisionado Ponente Francisco Javier Acuña Llamas.” (Sic)</w:t>
      </w:r>
    </w:p>
    <w:p w14:paraId="592AEC8D" w14:textId="77777777" w:rsidR="00CD153A" w:rsidRPr="00550DAA" w:rsidRDefault="00CD153A" w:rsidP="00CD153A">
      <w:pPr>
        <w:spacing w:before="120" w:after="120"/>
        <w:ind w:left="567" w:right="618"/>
        <w:jc w:val="both"/>
        <w:rPr>
          <w:rFonts w:ascii="Palatino Linotype" w:hAnsi="Palatino Linotype" w:cs="Arial"/>
          <w:sz w:val="22"/>
          <w:szCs w:val="22"/>
          <w:lang w:val="es-ES"/>
        </w:rPr>
      </w:pPr>
      <w:r w:rsidRPr="00550DAA">
        <w:rPr>
          <w:rFonts w:ascii="Palatino Linotype" w:hAnsi="Palatino Linotype" w:cs="Arial"/>
          <w:sz w:val="22"/>
          <w:szCs w:val="22"/>
          <w:lang w:val="es-ES"/>
        </w:rPr>
        <w:t>(Énfasis añadido)</w:t>
      </w:r>
    </w:p>
    <w:p w14:paraId="5EC1CEBD" w14:textId="45A18771" w:rsidR="00CD153A" w:rsidRPr="00550DAA" w:rsidRDefault="00CD153A" w:rsidP="00CD153A">
      <w:pPr>
        <w:spacing w:before="100" w:beforeAutospacing="1" w:after="100" w:afterAutospacing="1" w:line="360" w:lineRule="auto"/>
        <w:jc w:val="both"/>
        <w:rPr>
          <w:rFonts w:ascii="Palatino Linotype" w:eastAsia="Calibri" w:hAnsi="Palatino Linotype"/>
          <w:szCs w:val="22"/>
          <w:lang w:eastAsia="en-US"/>
        </w:rPr>
      </w:pPr>
      <w:r w:rsidRPr="00550DAA">
        <w:rPr>
          <w:rFonts w:ascii="Palatino Linotype" w:eastAsia="Calibri" w:hAnsi="Palatino Linotype"/>
          <w:szCs w:val="22"/>
          <w:lang w:eastAsia="en-US"/>
        </w:rPr>
        <w:t xml:space="preserve">Finalmente, por cuanto hace a la solicitud marcada con el numeral 9, relativa a los </w:t>
      </w:r>
      <w:r w:rsidRPr="00550DAA">
        <w:rPr>
          <w:rFonts w:ascii="Palatino Linotype" w:hAnsi="Palatino Linotype" w:cs="Arial"/>
        </w:rPr>
        <w:t xml:space="preserve">montos anuales de recursos erogados para los servicios auxiliares de diagnóstico que presta directamente a los usuarios, correspondientes a los años 2013 a 2019; este Instituto advirtió que </w:t>
      </w:r>
      <w:r w:rsidRPr="00550DAA">
        <w:rPr>
          <w:rFonts w:ascii="Palatino Linotype" w:hAnsi="Palatino Linotype" w:cs="Arial"/>
          <w:b/>
        </w:rPr>
        <w:t>EL SUJETO OBLIGADO</w:t>
      </w:r>
      <w:r w:rsidRPr="00550DAA">
        <w:rPr>
          <w:rFonts w:ascii="Palatino Linotype" w:hAnsi="Palatino Linotype" w:cs="Arial"/>
        </w:rPr>
        <w:t xml:space="preserve"> si bien remite un documento con el </w:t>
      </w:r>
      <w:r w:rsidRPr="00550DAA">
        <w:rPr>
          <w:rFonts w:ascii="Palatino Linotype" w:hAnsi="Palatino Linotype" w:cs="Arial"/>
        </w:rPr>
        <w:lastRenderedPageBreak/>
        <w:t>cual pretende dar respuesta puntual a la solicitud de origen, también lo es, que no contempló la información referente al mes de diciembre de 2019; por lo tanto, este Instituto estima que se actualiza lo dispuesto por el artículo 179, fracción V de la Ley de Transparencia y Acceso a la Información Pública del Estado de México y Municipios.</w:t>
      </w:r>
    </w:p>
    <w:p w14:paraId="19CBEA0B" w14:textId="77777777" w:rsidR="00515759" w:rsidRPr="00550DAA" w:rsidRDefault="00515759" w:rsidP="00515759">
      <w:pPr>
        <w:spacing w:before="100" w:beforeAutospacing="1" w:after="100" w:afterAutospacing="1" w:line="360" w:lineRule="auto"/>
        <w:jc w:val="both"/>
        <w:rPr>
          <w:rFonts w:ascii="Palatino Linotype" w:eastAsia="Calibri" w:hAnsi="Palatino Linotype"/>
          <w:szCs w:val="22"/>
          <w:lang w:eastAsia="en-US"/>
        </w:rPr>
      </w:pPr>
      <w:r w:rsidRPr="00550DAA">
        <w:rPr>
          <w:rFonts w:ascii="Palatino Linotype" w:eastAsia="Calibri" w:hAnsi="Palatino Linotype"/>
          <w:szCs w:val="22"/>
          <w:lang w:eastAsia="en-US"/>
        </w:rPr>
        <w:t xml:space="preserve">En esa tesitura, este Instituto, como ente garante del derecho de acceso a la información, no omite mencionar que </w:t>
      </w:r>
      <w:r w:rsidRPr="00550DAA">
        <w:rPr>
          <w:rFonts w:ascii="Palatino Linotype" w:hAnsi="Palatino Linotype" w:cs="Arial"/>
        </w:rPr>
        <w:t xml:space="preserve">la información requerida, invariablemente implica el uso y destino de recursos públicos; por ello, de conformidad con el artículo 24, fracción XVIII de la Ley de Transparencia y Acceso a la Información Pública del Estado de México y Municipios, </w:t>
      </w:r>
      <w:r w:rsidRPr="00550DAA">
        <w:rPr>
          <w:rFonts w:ascii="Palatino Linotype" w:hAnsi="Palatino Linotype" w:cs="Arial"/>
          <w:b/>
        </w:rPr>
        <w:t>EL SUJETO OBLIGADO</w:t>
      </w:r>
      <w:r w:rsidRPr="00550DAA">
        <w:rPr>
          <w:rFonts w:ascii="Palatino Linotype" w:hAnsi="Palatino Linotype" w:cs="Arial"/>
        </w:rPr>
        <w:t xml:space="preserve"> tiene la obligación de hacer pública toda aquella información</w:t>
      </w:r>
      <w:r w:rsidRPr="00550DAA">
        <w:t xml:space="preserve"> </w:t>
      </w:r>
      <w:r w:rsidRPr="00550DAA">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3EDE6A15" w14:textId="77777777" w:rsidR="00515759" w:rsidRPr="00550DAA" w:rsidRDefault="00515759" w:rsidP="00515759">
      <w:pPr>
        <w:ind w:left="851" w:right="902"/>
        <w:jc w:val="both"/>
        <w:rPr>
          <w:rFonts w:ascii="Palatino Linotype" w:hAnsi="Palatino Linotype"/>
          <w:i/>
          <w:sz w:val="22"/>
        </w:rPr>
      </w:pPr>
      <w:r w:rsidRPr="00550DAA">
        <w:rPr>
          <w:rFonts w:ascii="Palatino Linotype" w:hAnsi="Palatino Linotype"/>
          <w:i/>
          <w:sz w:val="22"/>
        </w:rPr>
        <w:t>“Artículo 24. Para el cumplimiento de los objetivos de esta Ley, los sujetos obligados deberán cumplir con las siguientes obligaciones, según corresponda, de acuerdo a su naturaleza:</w:t>
      </w:r>
    </w:p>
    <w:p w14:paraId="75988968" w14:textId="77777777" w:rsidR="00515759" w:rsidRPr="00550DAA" w:rsidRDefault="00515759" w:rsidP="00515759">
      <w:pPr>
        <w:ind w:left="851" w:right="902"/>
        <w:jc w:val="both"/>
        <w:rPr>
          <w:rFonts w:ascii="Palatino Linotype" w:hAnsi="Palatino Linotype"/>
          <w:i/>
          <w:sz w:val="22"/>
        </w:rPr>
      </w:pPr>
      <w:r w:rsidRPr="00550DAA">
        <w:rPr>
          <w:rFonts w:ascii="Palatino Linotype" w:hAnsi="Palatino Linotype"/>
          <w:i/>
          <w:sz w:val="22"/>
        </w:rPr>
        <w:t>…</w:t>
      </w:r>
    </w:p>
    <w:p w14:paraId="77DC5C8E" w14:textId="77777777" w:rsidR="00515759" w:rsidRPr="00550DAA" w:rsidRDefault="00515759" w:rsidP="00515759">
      <w:pPr>
        <w:ind w:left="851" w:right="902"/>
        <w:jc w:val="both"/>
        <w:rPr>
          <w:rFonts w:ascii="Palatino Linotype" w:hAnsi="Palatino Linotype" w:cs="Arial"/>
          <w:i/>
          <w:sz w:val="22"/>
        </w:rPr>
      </w:pPr>
      <w:r w:rsidRPr="00550DAA">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5BD7A480" w14:textId="77777777" w:rsidR="00515759" w:rsidRPr="00550DAA" w:rsidRDefault="00515759" w:rsidP="00515759">
      <w:pPr>
        <w:spacing w:before="100" w:beforeAutospacing="1" w:after="100" w:afterAutospacing="1" w:line="360" w:lineRule="auto"/>
        <w:jc w:val="both"/>
        <w:rPr>
          <w:rFonts w:ascii="Palatino Linotype" w:eastAsia="Calibri" w:hAnsi="Palatino Linotype"/>
          <w:lang w:val="es-ES"/>
        </w:rPr>
      </w:pPr>
      <w:r w:rsidRPr="00550DAA">
        <w:rPr>
          <w:rFonts w:ascii="Palatino Linotype" w:eastAsia="Calibri" w:hAnsi="Palatino Linotype"/>
          <w:lang w:val="es-ES"/>
        </w:rPr>
        <w:t xml:space="preserve">En esa virtud, a fin de ejemplificar el marco normativo que pudiera satisfacer el requerimiento de información, de manera enunciativa más no limitativa, son los comprobantes de los gastos erogados; por ello, es de reiterar que las facturas o comprobantes que amparan las erogaciones que se realizan con erario público tienen naturaleza análoga; pues, constituyen los medios idóneos de evidencia del gasto </w:t>
      </w:r>
      <w:r w:rsidRPr="00550DAA">
        <w:rPr>
          <w:rFonts w:ascii="Palatino Linotype" w:eastAsia="Calibri" w:hAnsi="Palatino Linotype"/>
          <w:lang w:val="es-ES"/>
        </w:rPr>
        <w:lastRenderedPageBreak/>
        <w:t>realizado con recursos públicos y que éstos deben ser generados al momento en que se efectúa la erogación correspondiente.</w:t>
      </w:r>
    </w:p>
    <w:p w14:paraId="7ACEB882" w14:textId="77777777" w:rsidR="00515759" w:rsidRPr="00550DAA" w:rsidRDefault="00515759" w:rsidP="00515759">
      <w:pPr>
        <w:spacing w:before="100" w:beforeAutospacing="1" w:after="100" w:afterAutospacing="1" w:line="360" w:lineRule="auto"/>
        <w:jc w:val="both"/>
        <w:rPr>
          <w:rFonts w:ascii="Palatino Linotype" w:eastAsia="Calibri" w:hAnsi="Palatino Linotype"/>
          <w:lang w:val="es-ES"/>
        </w:rPr>
      </w:pPr>
      <w:r w:rsidRPr="00550DAA">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678956A6" w14:textId="77777777" w:rsidR="00515759" w:rsidRPr="00550DAA" w:rsidRDefault="00515759" w:rsidP="00515759">
      <w:pPr>
        <w:spacing w:before="100" w:beforeAutospacing="1" w:after="100" w:afterAutospacing="1" w:line="360" w:lineRule="auto"/>
        <w:jc w:val="both"/>
        <w:rPr>
          <w:rFonts w:ascii="Palatino Linotype" w:eastAsia="Calibri" w:hAnsi="Palatino Linotype"/>
          <w:lang w:val="es-ES"/>
        </w:rPr>
      </w:pPr>
      <w:r w:rsidRPr="00550DAA">
        <w:rPr>
          <w:rFonts w:ascii="Palatino Linotype" w:eastAsia="Calibri" w:hAnsi="Palatino Linotype"/>
          <w:lang w:val="es-ES"/>
        </w:rPr>
        <w:t>Asimismo, señala que todos los pagos se harán mediante orden escrita en la que se expresará la partida del presupuesto a cargo de la cual se realizan.</w:t>
      </w:r>
    </w:p>
    <w:p w14:paraId="1ACE0F39" w14:textId="77777777" w:rsidR="00515759" w:rsidRPr="00550DAA" w:rsidRDefault="00515759" w:rsidP="00515759">
      <w:pPr>
        <w:spacing w:before="100" w:beforeAutospacing="1" w:after="100" w:afterAutospacing="1" w:line="360" w:lineRule="auto"/>
        <w:jc w:val="both"/>
        <w:rPr>
          <w:rFonts w:ascii="Palatino Linotype" w:eastAsia="Calibri" w:hAnsi="Palatino Linotype"/>
          <w:lang w:val="es-ES"/>
        </w:rPr>
      </w:pPr>
      <w:r w:rsidRPr="00550DAA">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6E2ACD47" w14:textId="77777777" w:rsidR="00515759" w:rsidRPr="00550DAA" w:rsidRDefault="00515759" w:rsidP="00515759">
      <w:pPr>
        <w:ind w:left="851" w:right="901"/>
        <w:jc w:val="both"/>
        <w:rPr>
          <w:rFonts w:ascii="Palatino Linotype" w:eastAsiaTheme="minorEastAsia" w:hAnsi="Palatino Linotype" w:cstheme="minorBidi"/>
          <w:b/>
          <w:i/>
          <w:sz w:val="22"/>
          <w:szCs w:val="22"/>
          <w:lang w:val="es-ES_tradnl"/>
        </w:rPr>
      </w:pPr>
      <w:r w:rsidRPr="00550DAA">
        <w:rPr>
          <w:rFonts w:ascii="Palatino Linotype" w:eastAsiaTheme="minorEastAsia" w:hAnsi="Palatino Linotype" w:cs="Arial"/>
          <w:b/>
          <w:bCs/>
          <w:i/>
          <w:color w:val="000000"/>
          <w:sz w:val="22"/>
          <w:szCs w:val="22"/>
          <w:lang w:val="es-ES_tradnl"/>
        </w:rPr>
        <w:t>“</w:t>
      </w:r>
      <w:r w:rsidRPr="00550DAA">
        <w:rPr>
          <w:rFonts w:ascii="Palatino Linotype" w:eastAsiaTheme="minorEastAsia" w:hAnsi="Palatino Linotype" w:cstheme="minorBidi"/>
          <w:b/>
          <w:i/>
          <w:sz w:val="22"/>
          <w:szCs w:val="22"/>
          <w:lang w:val="es-ES_tradnl"/>
        </w:rPr>
        <w:t>Artículo 342.-</w:t>
      </w:r>
      <w:r w:rsidRPr="00550DAA">
        <w:rPr>
          <w:rFonts w:ascii="Palatino Linotype" w:eastAsiaTheme="minorEastAsia" w:hAnsi="Palatino Linotype" w:cstheme="minorBidi"/>
          <w:i/>
          <w:sz w:val="22"/>
          <w:szCs w:val="22"/>
          <w:lang w:val="es-ES_tradnl"/>
        </w:rPr>
        <w:t xml:space="preserve"> </w:t>
      </w:r>
      <w:r w:rsidRPr="00550DAA">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550DAA">
        <w:rPr>
          <w:rFonts w:ascii="Palatino Linotype" w:eastAsiaTheme="minorEastAsia" w:hAnsi="Palatino Linotype" w:cstheme="minorBidi"/>
          <w:i/>
          <w:sz w:val="22"/>
          <w:szCs w:val="22"/>
          <w:lang w:val="es-ES_tradnl"/>
        </w:rPr>
        <w:t xml:space="preserve">de </w:t>
      </w:r>
      <w:r w:rsidRPr="00550DAA">
        <w:rPr>
          <w:rFonts w:ascii="Palatino Linotype" w:eastAsiaTheme="minorEastAsia" w:hAnsi="Palatino Linotype" w:cs="Arial"/>
          <w:i/>
          <w:color w:val="000000"/>
          <w:sz w:val="22"/>
          <w:szCs w:val="22"/>
          <w:lang w:val="es-ES_tradnl"/>
        </w:rPr>
        <w:t>planeación</w:t>
      </w:r>
      <w:r w:rsidRPr="00550DAA">
        <w:rPr>
          <w:rFonts w:ascii="Palatino Linotype" w:eastAsiaTheme="minorEastAsia" w:hAnsi="Palatino Linotype" w:cstheme="minorBidi"/>
          <w:i/>
          <w:sz w:val="22"/>
          <w:szCs w:val="22"/>
          <w:lang w:val="es-ES_tradnl"/>
        </w:rPr>
        <w:t>,</w:t>
      </w:r>
      <w:r w:rsidRPr="00550DAA">
        <w:rPr>
          <w:rFonts w:ascii="Palatino Linotype" w:eastAsiaTheme="minorEastAsia" w:hAnsi="Palatino Linotype" w:cstheme="minorBidi"/>
          <w:b/>
          <w:i/>
          <w:sz w:val="22"/>
          <w:szCs w:val="22"/>
          <w:lang w:val="es-ES_tradnl"/>
        </w:rPr>
        <w:t xml:space="preserve"> programación, presupuestación</w:t>
      </w:r>
      <w:r w:rsidRPr="00550DAA">
        <w:rPr>
          <w:rFonts w:ascii="Palatino Linotype" w:eastAsiaTheme="minorEastAsia" w:hAnsi="Palatino Linotype" w:cstheme="minorBidi"/>
          <w:i/>
          <w:sz w:val="22"/>
          <w:szCs w:val="22"/>
          <w:lang w:val="es-ES_tradnl"/>
        </w:rPr>
        <w:t xml:space="preserve">, evaluación y </w:t>
      </w:r>
      <w:r w:rsidRPr="00550DAA">
        <w:rPr>
          <w:rFonts w:ascii="Palatino Linotype" w:eastAsiaTheme="minorEastAsia" w:hAnsi="Palatino Linotype" w:cs="Arial"/>
          <w:b/>
          <w:i/>
          <w:color w:val="000000"/>
          <w:sz w:val="22"/>
          <w:szCs w:val="22"/>
          <w:lang w:val="es-ES_tradnl"/>
        </w:rPr>
        <w:t>contabilidad</w:t>
      </w:r>
      <w:r w:rsidRPr="00550DAA">
        <w:rPr>
          <w:rFonts w:ascii="Palatino Linotype" w:eastAsiaTheme="minorEastAsia" w:hAnsi="Palatino Linotype" w:cstheme="minorBidi"/>
          <w:b/>
          <w:i/>
          <w:sz w:val="22"/>
          <w:szCs w:val="22"/>
          <w:lang w:val="es-ES_tradnl"/>
        </w:rPr>
        <w:t xml:space="preserve"> gubernamental.</w:t>
      </w:r>
      <w:r w:rsidRPr="00550DAA">
        <w:rPr>
          <w:rFonts w:ascii="Palatino Linotype" w:eastAsiaTheme="minorEastAsia" w:hAnsi="Palatino Linotype" w:cstheme="minorBidi"/>
          <w:i/>
          <w:sz w:val="22"/>
          <w:szCs w:val="22"/>
          <w:lang w:val="es-ES_tradnl"/>
        </w:rPr>
        <w:t xml:space="preserve"> </w:t>
      </w:r>
    </w:p>
    <w:p w14:paraId="7B12193F" w14:textId="77777777" w:rsidR="00515759" w:rsidRPr="00550DAA" w:rsidRDefault="00515759" w:rsidP="00515759">
      <w:pPr>
        <w:ind w:left="851" w:right="901"/>
        <w:jc w:val="both"/>
        <w:rPr>
          <w:rFonts w:ascii="Palatino Linotype" w:eastAsiaTheme="minorEastAsia" w:hAnsi="Palatino Linotype" w:cstheme="minorBidi"/>
          <w:b/>
          <w:i/>
          <w:sz w:val="22"/>
          <w:szCs w:val="22"/>
          <w:lang w:val="es-ES_tradnl"/>
        </w:rPr>
      </w:pPr>
      <w:r w:rsidRPr="00550DAA">
        <w:rPr>
          <w:rFonts w:ascii="Palatino Linotype" w:eastAsiaTheme="minorEastAsia" w:hAnsi="Palatino Linotype" w:cs="Arial"/>
          <w:b/>
          <w:bCs/>
          <w:i/>
          <w:color w:val="000000"/>
          <w:sz w:val="22"/>
          <w:szCs w:val="22"/>
          <w:lang w:val="es-ES_tradnl"/>
        </w:rPr>
        <w:t>…</w:t>
      </w:r>
    </w:p>
    <w:p w14:paraId="005F7ADB" w14:textId="77777777" w:rsidR="00515759" w:rsidRPr="00550DAA" w:rsidRDefault="00515759" w:rsidP="00515759">
      <w:pPr>
        <w:ind w:left="851" w:right="901"/>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b/>
          <w:i/>
          <w:sz w:val="22"/>
          <w:szCs w:val="22"/>
          <w:lang w:val="es-ES_tradnl"/>
        </w:rPr>
        <w:t>Artículo 343.-</w:t>
      </w:r>
      <w:r w:rsidRPr="00550DAA">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9F8C580" w14:textId="77777777" w:rsidR="00515759" w:rsidRPr="00550DAA" w:rsidRDefault="00515759" w:rsidP="00515759">
      <w:pPr>
        <w:ind w:left="851" w:right="901"/>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07BDA435" w14:textId="77777777" w:rsidR="00515759" w:rsidRPr="00550DAA" w:rsidRDefault="00515759" w:rsidP="00515759">
      <w:pPr>
        <w:ind w:left="851" w:right="901"/>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w:t>
      </w:r>
      <w:r w:rsidRPr="00550DAA">
        <w:rPr>
          <w:rFonts w:ascii="Palatino Linotype" w:eastAsiaTheme="minorEastAsia" w:hAnsi="Palatino Linotype" w:cstheme="minorBidi"/>
          <w:b/>
          <w:i/>
          <w:sz w:val="22"/>
          <w:szCs w:val="22"/>
          <w:lang w:val="es-ES_tradnl"/>
        </w:rPr>
        <w:lastRenderedPageBreak/>
        <w:t xml:space="preserve">presupuestal de las operaciones financieras que realicen, en el momento en que ocurran, con base en el sistema y políticas de registro establecidas, </w:t>
      </w:r>
      <w:r w:rsidRPr="00550DAA">
        <w:rPr>
          <w:rFonts w:ascii="Palatino Linotype" w:eastAsiaTheme="minorEastAsia" w:hAnsi="Palatino Linotype" w:cstheme="minorBidi"/>
          <w:i/>
          <w:sz w:val="22"/>
          <w:szCs w:val="22"/>
          <w:lang w:val="es-ES_tradnl"/>
        </w:rPr>
        <w:t xml:space="preserve">en el caso de los Municipios se hará por la Tesorería. </w:t>
      </w:r>
    </w:p>
    <w:p w14:paraId="11514BEA" w14:textId="77777777" w:rsidR="00515759" w:rsidRPr="00550DAA" w:rsidRDefault="00515759" w:rsidP="00515759">
      <w:pPr>
        <w:ind w:left="851" w:right="901"/>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i/>
          <w:sz w:val="22"/>
          <w:szCs w:val="22"/>
          <w:lang w:val="es-ES_tradnl"/>
        </w:rPr>
        <w:t xml:space="preserve">Derogado. </w:t>
      </w:r>
    </w:p>
    <w:p w14:paraId="76DA0E7F" w14:textId="77777777" w:rsidR="00515759" w:rsidRPr="00550DAA" w:rsidRDefault="00515759" w:rsidP="00515759">
      <w:pPr>
        <w:ind w:left="851" w:right="850"/>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550DAA">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266B0AB6" w14:textId="77777777" w:rsidR="00515759" w:rsidRPr="00550DAA" w:rsidRDefault="00515759" w:rsidP="00515759">
      <w:pPr>
        <w:ind w:left="851" w:right="901"/>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i/>
          <w:sz w:val="22"/>
          <w:szCs w:val="22"/>
          <w:lang w:val="es-ES_tradnl"/>
        </w:rPr>
        <w:t>…</w:t>
      </w:r>
    </w:p>
    <w:p w14:paraId="7386A33C" w14:textId="77777777" w:rsidR="00515759" w:rsidRPr="00550DAA" w:rsidRDefault="00515759" w:rsidP="00515759">
      <w:pPr>
        <w:ind w:left="851" w:right="901"/>
        <w:jc w:val="both"/>
        <w:rPr>
          <w:rFonts w:ascii="Palatino Linotype" w:eastAsiaTheme="minorEastAsia" w:hAnsi="Palatino Linotype" w:cstheme="minorBidi"/>
          <w:i/>
          <w:sz w:val="22"/>
          <w:szCs w:val="22"/>
          <w:lang w:val="es-ES_tradnl"/>
        </w:rPr>
      </w:pPr>
      <w:r w:rsidRPr="00550DAA">
        <w:rPr>
          <w:rFonts w:ascii="Palatino Linotype" w:eastAsiaTheme="minorEastAsia" w:hAnsi="Palatino Linotype" w:cstheme="minorBidi"/>
          <w:b/>
          <w:i/>
          <w:sz w:val="22"/>
          <w:szCs w:val="22"/>
          <w:lang w:val="es-ES_tradnl"/>
        </w:rPr>
        <w:t>Artículo 345.-</w:t>
      </w:r>
      <w:r w:rsidRPr="00550DAA">
        <w:rPr>
          <w:rFonts w:ascii="Palatino Linotype" w:eastAsiaTheme="minorEastAsia" w:hAnsi="Palatino Linotype" w:cstheme="minorBidi"/>
          <w:i/>
          <w:sz w:val="22"/>
          <w:szCs w:val="22"/>
          <w:lang w:val="es-ES_tradnl"/>
        </w:rPr>
        <w:t xml:space="preserve"> </w:t>
      </w:r>
      <w:r w:rsidRPr="00550DAA">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550DAA">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550DAA">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550DAA">
        <w:rPr>
          <w:rFonts w:ascii="Palatino Linotype" w:eastAsiaTheme="minorEastAsia" w:hAnsi="Palatino Linotype" w:cstheme="minorBidi"/>
          <w:i/>
          <w:sz w:val="22"/>
          <w:szCs w:val="22"/>
          <w:lang w:val="es-ES_tradnl"/>
        </w:rPr>
        <w:t xml:space="preserve">. </w:t>
      </w:r>
    </w:p>
    <w:p w14:paraId="0F311AB4" w14:textId="77777777" w:rsidR="00515759" w:rsidRPr="00550DAA" w:rsidRDefault="00515759" w:rsidP="00515759">
      <w:pPr>
        <w:ind w:left="851" w:right="901"/>
        <w:jc w:val="both"/>
        <w:rPr>
          <w:rFonts w:ascii="Palatino Linotype" w:eastAsiaTheme="minorEastAsia" w:hAnsi="Palatino Linotype" w:cs="Arial"/>
          <w:bCs/>
          <w:i/>
          <w:color w:val="000000"/>
          <w:sz w:val="22"/>
          <w:szCs w:val="22"/>
          <w:lang w:val="es-ES_tradnl"/>
        </w:rPr>
      </w:pPr>
      <w:r w:rsidRPr="00550DAA">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550DAA">
        <w:rPr>
          <w:rFonts w:ascii="Palatino Linotype" w:eastAsiaTheme="minorEastAsia" w:hAnsi="Palatino Linotype" w:cs="Arial"/>
          <w:bCs/>
          <w:i/>
          <w:color w:val="000000"/>
          <w:sz w:val="22"/>
          <w:szCs w:val="22"/>
          <w:lang w:val="es-ES_tradnl"/>
        </w:rPr>
        <w:t xml:space="preserve"> “</w:t>
      </w:r>
      <w:r w:rsidRPr="00550DAA">
        <w:rPr>
          <w:rFonts w:ascii="Palatino Linotype" w:eastAsiaTheme="minorEastAsia" w:hAnsi="Palatino Linotype" w:cs="Arial"/>
          <w:bCs/>
          <w:i/>
          <w:color w:val="000000"/>
          <w:sz w:val="22"/>
          <w:szCs w:val="22"/>
          <w:lang w:val="es-ES_tradnl"/>
        </w:rPr>
        <w:cr/>
        <w:t>(Énfasis añadido)</w:t>
      </w:r>
    </w:p>
    <w:p w14:paraId="69DA2010" w14:textId="77777777" w:rsidR="00515759" w:rsidRPr="00550DAA" w:rsidRDefault="00515759" w:rsidP="00515759">
      <w:pPr>
        <w:spacing w:before="100" w:beforeAutospacing="1" w:after="100" w:afterAutospacing="1" w:line="360" w:lineRule="auto"/>
        <w:jc w:val="both"/>
        <w:rPr>
          <w:rFonts w:ascii="Palatino Linotype" w:hAnsi="Palatino Linotype" w:cs="Arial"/>
          <w:bCs/>
          <w:color w:val="000000"/>
          <w:lang w:val="es-ES"/>
        </w:rPr>
      </w:pPr>
      <w:r w:rsidRPr="00550DAA">
        <w:rPr>
          <w:rFonts w:ascii="Palatino Linotype" w:hAnsi="Palatino Linotype" w:cs="Arial"/>
          <w:lang w:val="es-ES"/>
        </w:rPr>
        <w:t>De una interpretación sistemática de los artículos transcritos, se desprende, que el</w:t>
      </w:r>
      <w:r w:rsidRPr="00550DAA">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00CFA40" w14:textId="77777777" w:rsidR="00515759" w:rsidRPr="00550DAA" w:rsidRDefault="00515759" w:rsidP="00515759">
      <w:pPr>
        <w:spacing w:before="100" w:beforeAutospacing="1" w:after="100" w:afterAutospacing="1" w:line="360" w:lineRule="auto"/>
        <w:jc w:val="both"/>
        <w:rPr>
          <w:rFonts w:ascii="Palatino Linotype" w:hAnsi="Palatino Linotype" w:cs="Arial"/>
          <w:lang w:val="es-ES" w:eastAsia="es-MX"/>
        </w:rPr>
      </w:pPr>
      <w:r w:rsidRPr="00550DAA">
        <w:rPr>
          <w:rFonts w:ascii="Palatino Linotype" w:hAnsi="Palatino Linotype" w:cs="Arial"/>
          <w:lang w:val="es-ES"/>
        </w:rPr>
        <w:t>Al respecto, si bien es cierto que el Código Financiero del Estado de México y Municipios establece la obligación de las Entidades Públicas para llevar los registros contables y presupuestales; también lo es, que dicho ordenamiento jurídico no establece que debemos entender por registro contable y presupuestal</w:t>
      </w:r>
      <w:r w:rsidRPr="00550DAA">
        <w:rPr>
          <w:rFonts w:ascii="Palatino Linotype" w:hAnsi="Palatino Linotype" w:cs="Arial"/>
          <w:lang w:val="es-ES" w:eastAsia="es-MX"/>
        </w:rPr>
        <w:t xml:space="preserve">; sin embargo, el </w:t>
      </w:r>
      <w:r w:rsidRPr="00550DAA">
        <w:rPr>
          <w:rFonts w:ascii="Palatino Linotype" w:hAnsi="Palatino Linotype" w:cs="Arial"/>
          <w:lang w:val="es-ES" w:eastAsia="es-MX"/>
        </w:rPr>
        <w:lastRenderedPageBreak/>
        <w:t xml:space="preserve">“Glosario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CE94D6E" w14:textId="77777777" w:rsidR="00515759" w:rsidRPr="00550DAA" w:rsidRDefault="00515759" w:rsidP="00515759">
      <w:pPr>
        <w:ind w:left="851" w:right="850"/>
        <w:jc w:val="both"/>
        <w:rPr>
          <w:rFonts w:ascii="Palatino Linotype" w:hAnsi="Palatino Linotype" w:cs="Arial"/>
          <w:b/>
          <w:i/>
          <w:sz w:val="22"/>
          <w:szCs w:val="20"/>
          <w:lang w:val="es-ES" w:eastAsia="es-MX"/>
        </w:rPr>
      </w:pPr>
      <w:r w:rsidRPr="00550DAA">
        <w:rPr>
          <w:rFonts w:ascii="Palatino Linotype" w:hAnsi="Palatino Linotype" w:cs="Arial"/>
          <w:b/>
          <w:i/>
          <w:sz w:val="22"/>
          <w:szCs w:val="20"/>
          <w:lang w:val="es-ES" w:eastAsia="es-MX"/>
        </w:rPr>
        <w:t xml:space="preserve">“REGISTRO CONTABLE </w:t>
      </w:r>
    </w:p>
    <w:p w14:paraId="5D4C4941" w14:textId="77777777" w:rsidR="00515759" w:rsidRPr="00550DAA" w:rsidRDefault="00515759" w:rsidP="00515759">
      <w:pPr>
        <w:ind w:left="851" w:right="850"/>
        <w:jc w:val="both"/>
        <w:rPr>
          <w:rFonts w:ascii="Palatino Linotype" w:hAnsi="Palatino Linotype" w:cs="Arial"/>
          <w:i/>
          <w:sz w:val="22"/>
          <w:szCs w:val="20"/>
          <w:lang w:val="es-ES" w:eastAsia="es-MX"/>
        </w:rPr>
      </w:pPr>
      <w:r w:rsidRPr="00550DAA">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52A329B7" w14:textId="77777777" w:rsidR="00515759" w:rsidRPr="00550DAA" w:rsidRDefault="00515759" w:rsidP="00515759">
      <w:pPr>
        <w:ind w:left="851" w:right="850"/>
        <w:jc w:val="both"/>
        <w:rPr>
          <w:rFonts w:ascii="Palatino Linotype" w:hAnsi="Palatino Linotype" w:cs="Arial"/>
          <w:b/>
          <w:i/>
          <w:sz w:val="22"/>
          <w:szCs w:val="20"/>
          <w:lang w:val="es-ES" w:eastAsia="es-MX"/>
        </w:rPr>
      </w:pPr>
      <w:r w:rsidRPr="00550DAA">
        <w:rPr>
          <w:rFonts w:ascii="Palatino Linotype" w:hAnsi="Palatino Linotype" w:cs="Arial"/>
          <w:b/>
          <w:i/>
          <w:sz w:val="22"/>
          <w:szCs w:val="20"/>
          <w:lang w:val="es-ES" w:eastAsia="es-MX"/>
        </w:rPr>
        <w:t>“REGISTRO PRESUPUESTARIO</w:t>
      </w:r>
    </w:p>
    <w:p w14:paraId="588428EC" w14:textId="77777777" w:rsidR="00515759" w:rsidRPr="00550DAA" w:rsidRDefault="00515759" w:rsidP="00515759">
      <w:pPr>
        <w:ind w:left="851" w:right="850"/>
        <w:jc w:val="both"/>
        <w:rPr>
          <w:rFonts w:ascii="Palatino Linotype" w:hAnsi="Palatino Linotype" w:cs="Arial"/>
          <w:i/>
          <w:sz w:val="22"/>
          <w:szCs w:val="20"/>
          <w:lang w:val="es-ES" w:eastAsia="es-MX"/>
        </w:rPr>
      </w:pPr>
      <w:r w:rsidRPr="00550DAA">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6122BE99" w14:textId="77777777" w:rsidR="00515759" w:rsidRPr="00550DAA" w:rsidRDefault="00515759" w:rsidP="00515759">
      <w:pPr>
        <w:spacing w:before="100" w:beforeAutospacing="1" w:after="100" w:afterAutospacing="1" w:line="360" w:lineRule="auto"/>
        <w:jc w:val="both"/>
        <w:rPr>
          <w:rFonts w:ascii="Palatino Linotype" w:hAnsi="Palatino Linotype" w:cs="Arial"/>
          <w:bCs/>
          <w:color w:val="000000"/>
          <w:lang w:val="es-ES"/>
        </w:rPr>
      </w:pPr>
      <w:r w:rsidRPr="00550DAA">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0CF6DDC2" w14:textId="77777777" w:rsidR="00515759" w:rsidRPr="00550DAA" w:rsidRDefault="00515759" w:rsidP="00515759">
      <w:pPr>
        <w:spacing w:before="100" w:beforeAutospacing="1" w:after="100" w:afterAutospacing="1" w:line="360" w:lineRule="auto"/>
        <w:jc w:val="both"/>
        <w:rPr>
          <w:rFonts w:ascii="Palatino Linotype" w:hAnsi="Palatino Linotype" w:cs="Arial"/>
          <w:bCs/>
          <w:color w:val="000000"/>
          <w:lang w:val="es-ES"/>
        </w:rPr>
      </w:pPr>
      <w:r w:rsidRPr="00550DAA">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75A61DB6" w14:textId="77777777" w:rsidR="00515759" w:rsidRPr="00550DAA" w:rsidRDefault="00515759" w:rsidP="00515759">
      <w:pPr>
        <w:spacing w:before="100" w:beforeAutospacing="1" w:after="100" w:afterAutospacing="1" w:line="360" w:lineRule="auto"/>
        <w:jc w:val="both"/>
        <w:rPr>
          <w:rFonts w:ascii="Palatino Linotype" w:hAnsi="Palatino Linotype" w:cs="Arial"/>
          <w:bCs/>
          <w:color w:val="000000"/>
          <w:lang w:val="es-ES"/>
        </w:rPr>
      </w:pPr>
      <w:r w:rsidRPr="00550DAA">
        <w:rPr>
          <w:rFonts w:ascii="Palatino Linotype" w:hAnsi="Palatino Linotype" w:cs="Arial"/>
          <w:bCs/>
          <w:color w:val="000000"/>
          <w:lang w:val="es-ES"/>
        </w:rPr>
        <w:t xml:space="preserve">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w:t>
      </w:r>
      <w:r w:rsidRPr="00550DAA">
        <w:rPr>
          <w:rFonts w:ascii="Palatino Linotype" w:hAnsi="Palatino Linotype" w:cs="Arial"/>
          <w:bCs/>
          <w:color w:val="000000"/>
          <w:lang w:val="es-ES"/>
        </w:rPr>
        <w:lastRenderedPageBreak/>
        <w:t>México (OSFEM), por un término de cinco años contados a partir del ejercicio presupuestal siguiente al que corresponda.</w:t>
      </w:r>
    </w:p>
    <w:p w14:paraId="00CEBED7" w14:textId="77777777" w:rsidR="00515759" w:rsidRPr="00550DAA" w:rsidRDefault="00515759" w:rsidP="00515759">
      <w:pPr>
        <w:spacing w:before="100" w:beforeAutospacing="1" w:after="100" w:afterAutospacing="1" w:line="360" w:lineRule="auto"/>
        <w:jc w:val="both"/>
        <w:rPr>
          <w:rFonts w:ascii="Palatino Linotype" w:hAnsi="Palatino Linotype" w:cs="Arial"/>
          <w:bCs/>
          <w:color w:val="000000"/>
          <w:lang w:val="es-ES"/>
        </w:rPr>
      </w:pPr>
      <w:r w:rsidRPr="00550DAA">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67BEAFE" w14:textId="3D76E0FC" w:rsidR="00515759" w:rsidRPr="00550DAA" w:rsidRDefault="00515759" w:rsidP="00515759">
      <w:pPr>
        <w:spacing w:before="100" w:beforeAutospacing="1" w:after="100" w:afterAutospacing="1" w:line="360" w:lineRule="auto"/>
        <w:jc w:val="both"/>
        <w:rPr>
          <w:rFonts w:ascii="Palatino Linotype" w:hAnsi="Palatino Linotype" w:cs="Arial"/>
          <w:bCs/>
          <w:color w:val="000000"/>
          <w:lang w:val="es-ES"/>
        </w:rPr>
      </w:pPr>
      <w:r w:rsidRPr="00550DAA">
        <w:rPr>
          <w:rFonts w:ascii="Palatino Linotype" w:hAnsi="Palatino Linotype" w:cs="Arial"/>
          <w:bCs/>
          <w:color w:val="000000"/>
          <w:lang w:val="es-ES"/>
        </w:rPr>
        <w:t xml:space="preserve">Por tal motivo, </w:t>
      </w:r>
      <w:r w:rsidRPr="00550DAA">
        <w:rPr>
          <w:rFonts w:ascii="Palatino Linotype" w:hAnsi="Palatino Linotype" w:cs="Arial"/>
          <w:b/>
          <w:bCs/>
          <w:color w:val="000000"/>
          <w:lang w:val="es-ES"/>
        </w:rPr>
        <w:t>EL SUJETO OBLIGADO</w:t>
      </w:r>
      <w:r w:rsidRPr="00550DAA">
        <w:rPr>
          <w:rFonts w:ascii="Palatino Linotype" w:hAnsi="Palatino Linotype" w:cs="Arial"/>
          <w:bCs/>
          <w:color w:val="000000"/>
          <w:lang w:val="es-ES"/>
        </w:rPr>
        <w:t xml:space="preserve"> pudiese satisfacer la solicitud de acceso a la información con la entrega de los comprobantes faltantes que amparen el gasto en el periodo solicitado; entrega que deberá hacerse, de ser procedente, en </w:t>
      </w:r>
      <w:r w:rsidRPr="00550DAA">
        <w:rPr>
          <w:rFonts w:ascii="Palatino Linotype" w:hAnsi="Palatino Linotype" w:cs="Arial"/>
          <w:b/>
          <w:bCs/>
          <w:color w:val="000000"/>
          <w:lang w:val="es-ES"/>
        </w:rPr>
        <w:t>versión pública</w:t>
      </w:r>
      <w:r w:rsidRPr="00550DAA">
        <w:rPr>
          <w:rFonts w:ascii="Palatino Linotype" w:hAnsi="Palatino Linotype" w:cs="Arial"/>
          <w:bCs/>
          <w:color w:val="000000"/>
          <w:lang w:val="es-ES"/>
        </w:rPr>
        <w:t xml:space="preserve">, cumpliendo con las formalidades que en líneas posteriores se estudiarán. </w:t>
      </w:r>
    </w:p>
    <w:p w14:paraId="77305FAC" w14:textId="77777777" w:rsidR="00515759" w:rsidRPr="00550DAA" w:rsidRDefault="00515759" w:rsidP="00515759">
      <w:pPr>
        <w:widowControl w:val="0"/>
        <w:autoSpaceDE w:val="0"/>
        <w:autoSpaceDN w:val="0"/>
        <w:adjustRightInd w:val="0"/>
        <w:spacing w:before="240" w:after="240" w:line="360" w:lineRule="auto"/>
        <w:jc w:val="both"/>
        <w:rPr>
          <w:rFonts w:ascii="Palatino Linotype" w:hAnsi="Palatino Linotype" w:cs="Arial"/>
        </w:rPr>
      </w:pPr>
      <w:r w:rsidRPr="00550DAA">
        <w:rPr>
          <w:rFonts w:ascii="Palatino Linotype" w:hAnsi="Palatino Linotype" w:cs="Arial"/>
        </w:rPr>
        <w:t xml:space="preserve">En el caso específico, la </w:t>
      </w:r>
      <w:r w:rsidRPr="00550DAA">
        <w:rPr>
          <w:rFonts w:ascii="Palatino Linotype" w:hAnsi="Palatino Linotype"/>
        </w:rPr>
        <w:t>información</w:t>
      </w:r>
      <w:r w:rsidRPr="00550DAA">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550DAA">
        <w:rPr>
          <w:rFonts w:ascii="Palatino Linotype" w:eastAsia="Arial Unicode MS" w:hAnsi="Palatino Linotype" w:cs="Arial"/>
        </w:rPr>
        <w:t>tales como:</w:t>
      </w:r>
      <w:r w:rsidRPr="00550DAA">
        <w:rPr>
          <w:rFonts w:ascii="Palatino Linotype" w:hAnsi="Palatino Linotype"/>
          <w:b/>
          <w:lang w:eastAsia="es-MX"/>
        </w:rPr>
        <w:t xml:space="preserve"> </w:t>
      </w:r>
      <w:r w:rsidRPr="00550DAA">
        <w:rPr>
          <w:rFonts w:ascii="Palatino Linotype" w:eastAsia="Arial Unicode MS" w:hAnsi="Palatino Linotype" w:cs="Arial"/>
          <w:b/>
        </w:rPr>
        <w:t>números de cuenta y CLABE’s interbancarias.</w:t>
      </w:r>
    </w:p>
    <w:p w14:paraId="15D33ED3" w14:textId="77777777" w:rsidR="00515759" w:rsidRPr="00550DAA" w:rsidRDefault="00515759" w:rsidP="00515759">
      <w:pPr>
        <w:widowControl w:val="0"/>
        <w:autoSpaceDE w:val="0"/>
        <w:autoSpaceDN w:val="0"/>
        <w:adjustRightInd w:val="0"/>
        <w:spacing w:before="240" w:after="240" w:line="360" w:lineRule="auto"/>
        <w:jc w:val="both"/>
        <w:rPr>
          <w:rFonts w:ascii="Palatino Linotype" w:hAnsi="Palatino Linotype" w:cs="Arial"/>
        </w:rPr>
      </w:pPr>
      <w:r w:rsidRPr="00550DAA">
        <w:rPr>
          <w:rFonts w:ascii="Palatino Linotype" w:hAnsi="Palatino Linotype" w:cs="Arial"/>
        </w:rPr>
        <w:t xml:space="preserve">Por cuanto hace a las </w:t>
      </w:r>
      <w:r w:rsidRPr="00550DAA">
        <w:rPr>
          <w:rFonts w:ascii="Palatino Linotype" w:hAnsi="Palatino Linotype" w:cs="Arial"/>
          <w:b/>
        </w:rPr>
        <w:t>cuentas bancarias y clabes interbancarias</w:t>
      </w:r>
      <w:r w:rsidRPr="00550DAA">
        <w:rPr>
          <w:rFonts w:ascii="Palatino Linotype" w:hAnsi="Palatino Linotype" w:cs="Arial"/>
        </w:rPr>
        <w:t xml:space="preserve">, es de precisar que dicha información es información confidencial únicamente por lo que concierne a los particulares, no así del </w:t>
      </w:r>
      <w:r w:rsidRPr="00550DAA">
        <w:rPr>
          <w:rFonts w:ascii="Palatino Linotype" w:hAnsi="Palatino Linotype" w:cs="Arial"/>
          <w:b/>
        </w:rPr>
        <w:t xml:space="preserve">SUJETO OBLIGADO, </w:t>
      </w:r>
      <w:r w:rsidRPr="00550DAA">
        <w:rPr>
          <w:rFonts w:ascii="Palatino Linotype" w:hAnsi="Palatino Linotype" w:cs="Arial"/>
        </w:rPr>
        <w:t>toda vez que su publicidad abona a la transparencia y a la rendición de cuentas.</w:t>
      </w:r>
    </w:p>
    <w:p w14:paraId="641DE982" w14:textId="77777777" w:rsidR="00515759" w:rsidRPr="00550DAA" w:rsidRDefault="00515759" w:rsidP="00515759">
      <w:pPr>
        <w:spacing w:before="240" w:after="240" w:line="360" w:lineRule="auto"/>
        <w:jc w:val="both"/>
        <w:rPr>
          <w:rFonts w:ascii="Palatino Linotype" w:eastAsia="Calibri" w:hAnsi="Palatino Linotype"/>
        </w:rPr>
      </w:pPr>
      <w:r w:rsidRPr="00550DAA">
        <w:rPr>
          <w:rFonts w:ascii="Palatino Linotype" w:eastAsia="Calibri" w:hAnsi="Palatino Linotype"/>
        </w:rPr>
        <w:t xml:space="preserve">En este sentido, es importante precisar que, de acuerdo al </w:t>
      </w:r>
      <w:r w:rsidRPr="00550DAA">
        <w:rPr>
          <w:rFonts w:ascii="Palatino Linotype" w:eastAsia="Calibri" w:hAnsi="Palatino Linotype"/>
          <w:b/>
        </w:rPr>
        <w:t>criterio 11/17</w:t>
      </w:r>
      <w:r w:rsidRPr="00550DAA">
        <w:rPr>
          <w:rFonts w:ascii="Palatino Linotype" w:eastAsia="Calibri" w:hAnsi="Palatino Linotype"/>
        </w:rPr>
        <w:t xml:space="preserve"> emitido por el INAI, las cuentas bancarias y/o clabes interbancarias de los Sujetos Obligados es información de carácter público. </w:t>
      </w:r>
    </w:p>
    <w:p w14:paraId="6A941DA7" w14:textId="77777777" w:rsidR="00515759" w:rsidRPr="00550DAA" w:rsidRDefault="00515759" w:rsidP="00515759">
      <w:pPr>
        <w:tabs>
          <w:tab w:val="left" w:pos="8222"/>
        </w:tabs>
        <w:ind w:left="851" w:right="902"/>
        <w:jc w:val="center"/>
        <w:rPr>
          <w:rFonts w:ascii="Palatino Linotype" w:hAnsi="Palatino Linotype" w:cs="Arial"/>
          <w:b/>
          <w:color w:val="000000"/>
          <w:sz w:val="22"/>
          <w:szCs w:val="22"/>
        </w:rPr>
      </w:pPr>
      <w:r w:rsidRPr="00550DAA">
        <w:rPr>
          <w:rFonts w:ascii="Palatino Linotype" w:hAnsi="Palatino Linotype" w:cs="Arial"/>
          <w:color w:val="000000"/>
          <w:sz w:val="22"/>
          <w:szCs w:val="22"/>
        </w:rPr>
        <w:lastRenderedPageBreak/>
        <w:t>“</w:t>
      </w:r>
      <w:r w:rsidRPr="00550DAA">
        <w:rPr>
          <w:rFonts w:ascii="Palatino Linotype" w:hAnsi="Palatino Linotype" w:cs="Arial"/>
          <w:b/>
          <w:color w:val="000000"/>
          <w:sz w:val="22"/>
          <w:szCs w:val="22"/>
        </w:rPr>
        <w:t>Criterio 11/17</w:t>
      </w:r>
    </w:p>
    <w:p w14:paraId="4F42926B" w14:textId="77777777" w:rsidR="00515759" w:rsidRPr="00550DAA" w:rsidRDefault="00515759" w:rsidP="00515759">
      <w:pPr>
        <w:tabs>
          <w:tab w:val="left" w:pos="8222"/>
        </w:tabs>
        <w:ind w:left="851" w:right="902"/>
        <w:jc w:val="both"/>
        <w:rPr>
          <w:rFonts w:ascii="Palatino Linotype" w:hAnsi="Palatino Linotype"/>
          <w:i/>
          <w:sz w:val="22"/>
          <w:szCs w:val="22"/>
        </w:rPr>
      </w:pPr>
      <w:r w:rsidRPr="00550DAA">
        <w:rPr>
          <w:rFonts w:ascii="Palatino Linotype" w:hAnsi="Palatino Linotype"/>
          <w:b/>
          <w:i/>
          <w:sz w:val="22"/>
          <w:szCs w:val="22"/>
        </w:rPr>
        <w:t>Cuentas bancarias y/o CLABE interbancaria de sujetos obligados que reciben y/o transfieren recursos públicos, son información pública.</w:t>
      </w:r>
      <w:r w:rsidRPr="00550DAA">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47F7EB49" w14:textId="77777777" w:rsidR="00515759" w:rsidRPr="00550DAA" w:rsidRDefault="00515759" w:rsidP="00515759">
      <w:pPr>
        <w:tabs>
          <w:tab w:val="left" w:pos="8222"/>
        </w:tabs>
        <w:ind w:left="851" w:right="902"/>
        <w:jc w:val="both"/>
        <w:rPr>
          <w:rFonts w:ascii="Palatino Linotype" w:hAnsi="Palatino Linotype"/>
          <w:i/>
          <w:sz w:val="22"/>
          <w:szCs w:val="22"/>
        </w:rPr>
      </w:pPr>
      <w:r w:rsidRPr="00550DAA">
        <w:rPr>
          <w:rFonts w:ascii="Palatino Linotype" w:hAnsi="Palatino Linotype"/>
          <w:i/>
          <w:sz w:val="22"/>
          <w:szCs w:val="22"/>
        </w:rPr>
        <w:t xml:space="preserve">Resoluciones: </w:t>
      </w:r>
    </w:p>
    <w:p w14:paraId="0D0A3640" w14:textId="77777777" w:rsidR="00515759" w:rsidRPr="00550DAA" w:rsidRDefault="00515759" w:rsidP="00515759">
      <w:pPr>
        <w:tabs>
          <w:tab w:val="left" w:pos="8222"/>
        </w:tabs>
        <w:ind w:left="851" w:right="902"/>
        <w:jc w:val="both"/>
        <w:rPr>
          <w:rFonts w:ascii="Palatino Linotype" w:hAnsi="Palatino Linotype"/>
          <w:i/>
          <w:sz w:val="22"/>
          <w:szCs w:val="22"/>
        </w:rPr>
      </w:pPr>
      <w:r w:rsidRPr="00550DAA">
        <w:rPr>
          <w:rFonts w:ascii="Palatino Linotype" w:hAnsi="Palatino Linotype"/>
          <w:i/>
          <w:sz w:val="22"/>
          <w:szCs w:val="22"/>
        </w:rPr>
        <w:sym w:font="Symbol" w:char="F0B7"/>
      </w:r>
      <w:r w:rsidRPr="00550DAA">
        <w:rPr>
          <w:rFonts w:ascii="Palatino Linotype" w:hAnsi="Palatino Linotype"/>
          <w:i/>
          <w:sz w:val="22"/>
          <w:szCs w:val="22"/>
        </w:rPr>
        <w:t xml:space="preserve"> RRA 0448/16. NOTIMEX, Agencia de Noticias del Estado Mexicano. 24 de agosto de 2016. Por unanimidad. Comisionado Ponente Joel Salas Suárez.</w:t>
      </w:r>
    </w:p>
    <w:p w14:paraId="5BCFE9D9" w14:textId="77777777" w:rsidR="00515759" w:rsidRPr="00550DAA" w:rsidRDefault="00515759" w:rsidP="00515759">
      <w:pPr>
        <w:tabs>
          <w:tab w:val="left" w:pos="8222"/>
        </w:tabs>
        <w:ind w:left="851" w:right="902"/>
        <w:jc w:val="both"/>
        <w:rPr>
          <w:rFonts w:ascii="Palatino Linotype" w:hAnsi="Palatino Linotype"/>
          <w:i/>
          <w:sz w:val="22"/>
          <w:szCs w:val="22"/>
        </w:rPr>
      </w:pPr>
      <w:r w:rsidRPr="00550DAA">
        <w:rPr>
          <w:rFonts w:ascii="Palatino Linotype" w:hAnsi="Palatino Linotype"/>
          <w:i/>
          <w:sz w:val="22"/>
          <w:szCs w:val="22"/>
        </w:rPr>
        <w:sym w:font="Symbol" w:char="F0B7"/>
      </w:r>
      <w:r w:rsidRPr="00550DAA">
        <w:rPr>
          <w:rFonts w:ascii="Palatino Linotype" w:hAnsi="Palatino Linotype"/>
          <w:i/>
          <w:sz w:val="22"/>
          <w:szCs w:val="22"/>
        </w:rPr>
        <w:t xml:space="preserve"> RRA 2787/16. Colegio de Postgraduados. 01 de noviembre de 2016. Por unanimidad. Comisionado Ponente Francisco Javier Acuña Llamas.</w:t>
      </w:r>
    </w:p>
    <w:p w14:paraId="524B174D" w14:textId="77777777" w:rsidR="00515759" w:rsidRPr="00550DAA" w:rsidRDefault="00515759" w:rsidP="00515759">
      <w:pPr>
        <w:tabs>
          <w:tab w:val="left" w:pos="8222"/>
        </w:tabs>
        <w:ind w:left="851" w:right="902"/>
        <w:jc w:val="both"/>
        <w:rPr>
          <w:rFonts w:ascii="Palatino Linotype" w:hAnsi="Palatino Linotype"/>
          <w:i/>
          <w:sz w:val="22"/>
          <w:szCs w:val="22"/>
        </w:rPr>
      </w:pPr>
      <w:r w:rsidRPr="00550DAA">
        <w:rPr>
          <w:rFonts w:ascii="Palatino Linotype" w:hAnsi="Palatino Linotype"/>
          <w:i/>
          <w:sz w:val="22"/>
          <w:szCs w:val="22"/>
        </w:rPr>
        <w:sym w:font="Symbol" w:char="F0B7"/>
      </w:r>
      <w:r w:rsidRPr="00550DAA">
        <w:rPr>
          <w:rFonts w:ascii="Palatino Linotype" w:hAnsi="Palatino Linotype"/>
          <w:i/>
          <w:sz w:val="22"/>
          <w:szCs w:val="22"/>
        </w:rPr>
        <w:t xml:space="preserve"> RRA 4756/16. Instituto Mexicano del Seguro Social. 08 de febrero de 2017. Por unanimidad. Comisionado Ponente Oscar Mauricio Guerra Ford.” </w:t>
      </w:r>
      <w:r w:rsidRPr="00550DAA">
        <w:rPr>
          <w:rFonts w:ascii="Palatino Linotype" w:hAnsi="Palatino Linotype"/>
          <w:sz w:val="22"/>
          <w:szCs w:val="22"/>
        </w:rPr>
        <w:t>(</w:t>
      </w:r>
      <w:r w:rsidRPr="00550DAA">
        <w:rPr>
          <w:rFonts w:ascii="Palatino Linotype" w:hAnsi="Palatino Linotype"/>
          <w:i/>
          <w:sz w:val="22"/>
          <w:szCs w:val="22"/>
        </w:rPr>
        <w:t>Sic</w:t>
      </w:r>
      <w:r w:rsidRPr="00550DAA">
        <w:rPr>
          <w:rFonts w:ascii="Palatino Linotype" w:hAnsi="Palatino Linotype"/>
          <w:sz w:val="22"/>
          <w:szCs w:val="22"/>
        </w:rPr>
        <w:t>)</w:t>
      </w:r>
    </w:p>
    <w:p w14:paraId="25C9CD46" w14:textId="77777777" w:rsidR="00515759" w:rsidRPr="00550DAA" w:rsidRDefault="00515759" w:rsidP="00515759">
      <w:pPr>
        <w:spacing w:before="240" w:after="240" w:line="360" w:lineRule="auto"/>
        <w:ind w:right="49"/>
        <w:jc w:val="both"/>
        <w:rPr>
          <w:rFonts w:ascii="Palatino Linotype" w:hAnsi="Palatino Linotype" w:cs="Arial"/>
          <w:lang w:val="es-ES_tradnl"/>
        </w:rPr>
      </w:pPr>
      <w:r w:rsidRPr="00550DAA">
        <w:rPr>
          <w:rFonts w:ascii="Palatino Linotype" w:hAnsi="Palatino Linotype" w:cs="Arial"/>
          <w:lang w:val="es-ES_tradnl"/>
        </w:rPr>
        <w:t xml:space="preserve">Caso contrario a los particulares, como lo refiere el </w:t>
      </w:r>
      <w:r w:rsidRPr="00550DAA">
        <w:rPr>
          <w:rFonts w:ascii="Palatino Linotype" w:eastAsia="Calibri" w:hAnsi="Palatino Linotype"/>
          <w:b/>
        </w:rPr>
        <w:t>criterio 10/17</w:t>
      </w:r>
      <w:r w:rsidRPr="00550DAA">
        <w:rPr>
          <w:rFonts w:ascii="Palatino Linotype" w:eastAsia="Calibri" w:hAnsi="Palatino Linotype"/>
        </w:rPr>
        <w:t xml:space="preserve"> emitido por el INAI, que es del tenor literal siguiente:</w:t>
      </w:r>
    </w:p>
    <w:p w14:paraId="49D4CA46" w14:textId="77777777" w:rsidR="00515759" w:rsidRPr="00550DAA" w:rsidRDefault="00515759" w:rsidP="00515759">
      <w:pPr>
        <w:ind w:left="851" w:right="902"/>
        <w:jc w:val="both"/>
        <w:rPr>
          <w:rFonts w:ascii="Palatino Linotype" w:hAnsi="Palatino Linotype" w:cs="Arial"/>
          <w:i/>
          <w:sz w:val="22"/>
          <w:szCs w:val="22"/>
          <w:lang w:val="es-ES_tradnl"/>
        </w:rPr>
      </w:pPr>
      <w:r w:rsidRPr="00550DAA">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550DAA">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0360C317" w14:textId="77777777" w:rsidR="00515759" w:rsidRPr="00550DAA" w:rsidRDefault="00515759" w:rsidP="00515759">
      <w:pPr>
        <w:ind w:left="851" w:right="902"/>
        <w:jc w:val="both"/>
        <w:rPr>
          <w:rFonts w:ascii="Palatino Linotype" w:hAnsi="Palatino Linotype" w:cs="Arial"/>
          <w:i/>
          <w:sz w:val="22"/>
          <w:szCs w:val="22"/>
          <w:lang w:val="es-ES_tradnl"/>
        </w:rPr>
      </w:pPr>
      <w:r w:rsidRPr="00550DAA">
        <w:rPr>
          <w:rFonts w:ascii="Palatino Linotype" w:hAnsi="Palatino Linotype" w:cs="Arial"/>
          <w:i/>
          <w:sz w:val="22"/>
          <w:szCs w:val="22"/>
          <w:lang w:val="es-ES_tradnl"/>
        </w:rPr>
        <w:t xml:space="preserve">Resoluciones:  </w:t>
      </w:r>
    </w:p>
    <w:p w14:paraId="3228ECCC" w14:textId="77777777" w:rsidR="00515759" w:rsidRPr="00550DAA" w:rsidRDefault="00515759" w:rsidP="00515759">
      <w:pPr>
        <w:ind w:left="851" w:right="902"/>
        <w:jc w:val="both"/>
        <w:rPr>
          <w:rFonts w:ascii="Palatino Linotype" w:hAnsi="Palatino Linotype" w:cs="Arial"/>
          <w:i/>
          <w:sz w:val="22"/>
          <w:szCs w:val="22"/>
          <w:lang w:val="es-ES_tradnl"/>
        </w:rPr>
      </w:pPr>
      <w:r w:rsidRPr="00550DAA">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14:paraId="671124B9" w14:textId="77777777" w:rsidR="00515759" w:rsidRPr="00550DAA" w:rsidRDefault="00515759" w:rsidP="00515759">
      <w:pPr>
        <w:ind w:left="851" w:right="902"/>
        <w:jc w:val="both"/>
        <w:rPr>
          <w:rFonts w:ascii="Palatino Linotype" w:hAnsi="Palatino Linotype" w:cs="Arial"/>
          <w:i/>
          <w:sz w:val="22"/>
          <w:szCs w:val="22"/>
          <w:lang w:val="es-ES_tradnl"/>
        </w:rPr>
      </w:pPr>
      <w:r w:rsidRPr="00550DAA">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550DAA">
        <w:rPr>
          <w:rFonts w:ascii="Palatino Linotype" w:hAnsi="Palatino Linotype" w:cs="Arial"/>
          <w:i/>
          <w:sz w:val="22"/>
          <w:szCs w:val="22"/>
          <w:lang w:val="es-ES_tradnl"/>
        </w:rPr>
        <w:t xml:space="preserve"> </w:t>
      </w:r>
    </w:p>
    <w:p w14:paraId="17BACC83" w14:textId="77777777" w:rsidR="00515759" w:rsidRPr="00550DAA" w:rsidRDefault="00515759" w:rsidP="00515759">
      <w:pPr>
        <w:ind w:left="851" w:right="902"/>
        <w:jc w:val="both"/>
        <w:rPr>
          <w:rFonts w:ascii="Palatino Linotype" w:hAnsi="Palatino Linotype" w:cs="Arial"/>
          <w:i/>
          <w:sz w:val="22"/>
          <w:szCs w:val="22"/>
          <w:lang w:val="es-ES_tradnl"/>
        </w:rPr>
      </w:pPr>
      <w:r w:rsidRPr="00550DAA">
        <w:rPr>
          <w:rFonts w:ascii="Palatino Linotype" w:hAnsi="Palatino Linotype" w:cs="Arial"/>
          <w:i/>
          <w:sz w:val="22"/>
          <w:szCs w:val="22"/>
          <w:lang w:val="es-ES_tradnl"/>
        </w:rPr>
        <w:t>RRA 4404/16 Partido del Trabajo. 01 de febrero de 2017. Por unanimidad. Comisionado Ponente Francisco Acuña Llamas.</w:t>
      </w:r>
    </w:p>
    <w:p w14:paraId="7444885E" w14:textId="77777777" w:rsidR="00515759" w:rsidRPr="00550DAA" w:rsidRDefault="00515759" w:rsidP="00515759">
      <w:pPr>
        <w:spacing w:before="240" w:after="240" w:line="360" w:lineRule="auto"/>
        <w:ind w:right="49"/>
        <w:jc w:val="both"/>
        <w:rPr>
          <w:rFonts w:ascii="Palatino Linotype" w:hAnsi="Palatino Linotype" w:cs="Arial"/>
          <w:lang w:val="es-ES_tradnl"/>
        </w:rPr>
      </w:pPr>
      <w:r w:rsidRPr="00550DAA">
        <w:rPr>
          <w:rFonts w:ascii="Palatino Linotype" w:hAnsi="Palatino Linotype" w:cs="Arial"/>
          <w:lang w:val="es-ES_tradnl"/>
        </w:rPr>
        <w:t xml:space="preserve">Por lo tanto, </w:t>
      </w:r>
      <w:r w:rsidRPr="00550DAA">
        <w:rPr>
          <w:rFonts w:ascii="Palatino Linotype" w:hAnsi="Palatino Linotype" w:cs="Arial"/>
          <w:b/>
          <w:lang w:val="es-ES_tradnl"/>
        </w:rPr>
        <w:t>la entrega de documentos, en su versión pública, debe acompañarse necesariamente del Acuerdo del Comité de Transparencia que la sustente</w:t>
      </w:r>
      <w:r w:rsidRPr="00550DAA">
        <w:rPr>
          <w:rFonts w:ascii="Palatino Linotype" w:hAnsi="Palatino Linotype" w:cs="Arial"/>
          <w:lang w:val="es-ES_tradnl"/>
        </w:rPr>
        <w:t xml:space="preserve">, en el que </w:t>
      </w:r>
      <w:r w:rsidRPr="00550DAA">
        <w:rPr>
          <w:rFonts w:ascii="Palatino Linotype" w:hAnsi="Palatino Linotype" w:cs="Arial"/>
          <w:lang w:val="es-ES_tradnl"/>
        </w:rPr>
        <w:lastRenderedPageBreak/>
        <w:t xml:space="preserve">se expongan los fundamentos y razonamientos que llevaron al </w:t>
      </w:r>
      <w:r w:rsidRPr="00550DAA">
        <w:rPr>
          <w:rFonts w:ascii="Palatino Linotype" w:hAnsi="Palatino Linotype" w:cs="Arial"/>
          <w:b/>
          <w:lang w:val="es-ES_tradnl"/>
        </w:rPr>
        <w:t>SUJETO OBLIGADO</w:t>
      </w:r>
      <w:r w:rsidRPr="00550DAA">
        <w:rPr>
          <w:rFonts w:ascii="Palatino Linotype" w:hAnsi="Palatino Linotype" w:cs="Arial"/>
          <w:lang w:val="es-ES_tradnl"/>
        </w:rPr>
        <w:t xml:space="preserve"> a testar, suprimir o eliminar datos de dicho soporte documental, </w:t>
      </w:r>
      <w:r w:rsidRPr="00550DAA">
        <w:rPr>
          <w:rFonts w:ascii="Palatino Linotype" w:hAnsi="Palatino Linotype" w:cs="Arial"/>
          <w:b/>
          <w:lang w:val="es-ES_tradnl"/>
        </w:rPr>
        <w:t>ya que no hacerlo implica que lo entregado no es legal ni formalmente una versión pública, sino más bien una documentación ilegible, incompleta o tachada</w:t>
      </w:r>
      <w:r w:rsidRPr="00550DAA">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14:paraId="72894694" w14:textId="3D5E3826" w:rsidR="00FF51ED" w:rsidRPr="00550DAA" w:rsidRDefault="009A1027"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550DAA">
        <w:rPr>
          <w:rFonts w:ascii="Palatino Linotype" w:eastAsia="Calibri" w:hAnsi="Palatino Linotype" w:cs="Arial"/>
        </w:rPr>
        <w:t>E</w:t>
      </w:r>
      <w:r w:rsidR="000C25A0" w:rsidRPr="00550DAA">
        <w:rPr>
          <w:rFonts w:ascii="Palatino Linotype" w:eastAsia="Calibri" w:hAnsi="Palatino Linotype" w:cs="Arial"/>
        </w:rPr>
        <w:t xml:space="preserve">n mérito de lo expuesto, esta Autoridad estima que las razones o motivos de inconformidad hechos valer por </w:t>
      </w:r>
      <w:r w:rsidR="00194823" w:rsidRPr="00550DAA">
        <w:rPr>
          <w:rFonts w:ascii="Palatino Linotype" w:eastAsia="Calibri" w:hAnsi="Palatino Linotype" w:cs="Arial"/>
          <w:b/>
        </w:rPr>
        <w:t>EL RECURRENTE</w:t>
      </w:r>
      <w:r w:rsidR="000C25A0" w:rsidRPr="00550DAA">
        <w:rPr>
          <w:rFonts w:ascii="Palatino Linotype" w:eastAsia="Calibri" w:hAnsi="Palatino Linotype" w:cs="Arial"/>
        </w:rPr>
        <w:t xml:space="preserve"> devienen </w:t>
      </w:r>
      <w:r w:rsidR="00765288" w:rsidRPr="00550DAA">
        <w:rPr>
          <w:rFonts w:ascii="Palatino Linotype" w:eastAsia="Calibri" w:hAnsi="Palatino Linotype" w:cs="Arial"/>
          <w:b/>
        </w:rPr>
        <w:t>parcialmente f</w:t>
      </w:r>
      <w:r w:rsidR="000C25A0" w:rsidRPr="00550DAA">
        <w:rPr>
          <w:rFonts w:ascii="Palatino Linotype" w:eastAsia="Calibri" w:hAnsi="Palatino Linotype" w:cs="Arial"/>
          <w:b/>
        </w:rPr>
        <w:t>undados</w:t>
      </w:r>
      <w:r w:rsidR="005B0445" w:rsidRPr="00550DAA">
        <w:rPr>
          <w:rFonts w:ascii="Palatino Linotype" w:eastAsia="Calibri" w:hAnsi="Palatino Linotype" w:cs="Arial"/>
        </w:rPr>
        <w:t>; por lo que, lo procedente es</w:t>
      </w:r>
      <w:r w:rsidR="000C25A0" w:rsidRPr="00550DAA">
        <w:rPr>
          <w:rFonts w:ascii="Palatino Linotype" w:eastAsia="Calibri" w:hAnsi="Palatino Linotype" w:cs="Arial"/>
        </w:rPr>
        <w:t xml:space="preserve"> </w:t>
      </w:r>
      <w:r w:rsidR="00BE59A8" w:rsidRPr="00550DAA">
        <w:rPr>
          <w:rFonts w:ascii="Palatino Linotype" w:eastAsia="Calibri" w:hAnsi="Palatino Linotype" w:cs="Arial"/>
          <w:b/>
        </w:rPr>
        <w:t>MODIFICAR</w:t>
      </w:r>
      <w:r w:rsidR="00BE59A8" w:rsidRPr="00550DAA">
        <w:rPr>
          <w:rFonts w:ascii="Palatino Linotype" w:eastAsia="Calibri" w:hAnsi="Palatino Linotype" w:cs="Arial"/>
        </w:rPr>
        <w:t xml:space="preserve"> </w:t>
      </w:r>
      <w:r w:rsidR="000C25A0" w:rsidRPr="00550DAA">
        <w:rPr>
          <w:rFonts w:ascii="Palatino Linotype" w:eastAsia="Calibri" w:hAnsi="Palatino Linotype" w:cs="Arial"/>
        </w:rPr>
        <w:t xml:space="preserve">la respuesta del </w:t>
      </w:r>
      <w:r w:rsidR="000C25A0" w:rsidRPr="00550DAA">
        <w:rPr>
          <w:rFonts w:ascii="Palatino Linotype" w:eastAsia="Calibri" w:hAnsi="Palatino Linotype" w:cs="Arial"/>
          <w:b/>
        </w:rPr>
        <w:t>SUJETO OBLIGADO</w:t>
      </w:r>
      <w:r w:rsidR="00FF51ED" w:rsidRPr="00550DAA">
        <w:rPr>
          <w:rFonts w:ascii="Palatino Linotype" w:eastAsia="Calibri" w:hAnsi="Palatino Linotype" w:cs="Arial"/>
          <w:b/>
        </w:rPr>
        <w:t xml:space="preserve"> </w:t>
      </w:r>
      <w:r w:rsidR="00FF51ED" w:rsidRPr="00550DAA">
        <w:rPr>
          <w:rFonts w:ascii="Palatino Linotype" w:eastAsia="Calibri" w:hAnsi="Palatino Linotype" w:cs="Arial"/>
        </w:rPr>
        <w:t>y</w:t>
      </w:r>
      <w:r w:rsidR="00180B5E" w:rsidRPr="00550DAA">
        <w:rPr>
          <w:rFonts w:ascii="Palatino Linotype" w:eastAsia="Calibri" w:hAnsi="Palatino Linotype" w:cs="Arial"/>
        </w:rPr>
        <w:t xml:space="preserve"> </w:t>
      </w:r>
      <w:r w:rsidR="00FF51ED" w:rsidRPr="00550DAA">
        <w:rPr>
          <w:rFonts w:ascii="Palatino Linotype" w:eastAsia="Calibri" w:hAnsi="Palatino Linotype" w:cs="Arial"/>
        </w:rPr>
        <w:t>ordenar la entrega de la información referida en el presente Considerando.</w:t>
      </w:r>
    </w:p>
    <w:p w14:paraId="17657F7F" w14:textId="3181FB4C" w:rsidR="005417DC" w:rsidRPr="00550DAA" w:rsidRDefault="005C458B"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14:anchorId="62926FE5" wp14:editId="4447D08F">
                <wp:simplePos x="0" y="0"/>
                <wp:positionH relativeFrom="column">
                  <wp:posOffset>24764</wp:posOffset>
                </wp:positionH>
                <wp:positionV relativeFrom="paragraph">
                  <wp:posOffset>1802764</wp:posOffset>
                </wp:positionV>
                <wp:extent cx="5838825" cy="1266825"/>
                <wp:effectExtent l="38100" t="38100" r="66675" b="85725"/>
                <wp:wrapNone/>
                <wp:docPr id="1" name="Conector recto 1"/>
                <wp:cNvGraphicFramePr/>
                <a:graphic xmlns:a="http://schemas.openxmlformats.org/drawingml/2006/main">
                  <a:graphicData uri="http://schemas.microsoft.com/office/word/2010/wordprocessingShape">
                    <wps:wsp>
                      <wps:cNvCnPr/>
                      <wps:spPr>
                        <a:xfrm>
                          <a:off x="0" y="0"/>
                          <a:ext cx="5838825" cy="1266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E0B1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1.95pt" to="461.7pt,2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mVugEAAMUDAAAOAAAAZHJzL2Uyb0RvYy54bWysU9uK2zAQfS/0H4TeG1+WDcHE2Ycs3ZfS&#10;hl4+QCuPYoFujNTY+fuOlMRbuoWF0hfJI805M+dovH2YrWEnwKi963mzqjkDJ/2g3bHnP75//LDh&#10;LCbhBmG8g56fIfKH3ft32yl00PrRmwGQEYmL3RR6PqYUuqqKcgQr4soHcHSpPFqRKMRjNaCYiN2a&#10;qq3rdTV5HAJ6CTHS6ePlku8Kv1Ig0xelIiRmek69pbJiWZ/zWu22ojuiCKOW1zbEP3RhhXZUdKF6&#10;FEmwn6hfUVkt0Uev0kp6W3mltISigdQ09R9qvo0iQNFC5sSw2BT/H638fDog0wO9HWdOWHqiPT2U&#10;TB4Z5o012aMpxI5S9+6A1yiGA2bBs0Kbd5LC5uLrefEV5sQkHd5v7jab9p4zSXdNu17ngHiqF3jA&#10;mJ7AW5Y/em60y8JFJ06fYrqk3lIIl9u5NFC+0tlATjbuKygSQyXbgi5jBHuD7CRoAISU4FIRRKVL&#10;doYpbcwCrN8GXvMzFMqILeDmbfCCKJW9SwvYaufxbwRpvrWsLvk3By66swXPfjiXpynW0KwUc69z&#10;nYfx97jAX/6+3S8AAAD//wMAUEsDBBQABgAIAAAAIQAGzMtY3AAAAAkBAAAPAAAAZHJzL2Rvd25y&#10;ZXYueG1sTI9LT8MwEITvSPwHa5G4UQe3qpIQp0JISBxp4MDRiZc8iB+y3Sb992xPcJvVjGa/qQ6r&#10;mdkZQxydlfC4yYCh7ZwebS/h8+P1IQcWk7Jazc6ihAtGONS3N5UqtVvsEc9N6hmV2FgqCUNKvuQ8&#10;dgMaFTfOoyXv2wWjEp2h5zqohcrNzEWW7blRo6UPg/L4MmD305yMhK/QTuLtsnjhpn1TTB7F+xGl&#10;vL9bn5+AJVzTXxiu+IQONTG17mR1ZLOEbUFBCSK/CvILsd0BayXschK8rvj/BfUvAAAA//8DAFBL&#10;AQItABQABgAIAAAAIQC2gziS/gAAAOEBAAATAAAAAAAAAAAAAAAAAAAAAABbQ29udGVudF9UeXBl&#10;c10ueG1sUEsBAi0AFAAGAAgAAAAhADj9If/WAAAAlAEAAAsAAAAAAAAAAAAAAAAALwEAAF9yZWxz&#10;Ly5yZWxzUEsBAi0AFAAGAAgAAAAhAJ5LeZW6AQAAxQMAAA4AAAAAAAAAAAAAAAAALgIAAGRycy9l&#10;Mm9Eb2MueG1sUEsBAi0AFAAGAAgAAAAhAAbMy1jcAAAACQEAAA8AAAAAAAAAAAAAAAAAFAQAAGRy&#10;cy9kb3ducmV2LnhtbFBLBQYAAAAABAAEAPMAAAAdBQAAAAA=&#10;" strokecolor="#4f81bd [3204]" strokeweight="2pt">
                <v:shadow on="t" color="black" opacity="24903f" origin=",.5" offset="0,.55556mm"/>
              </v:line>
            </w:pict>
          </mc:Fallback>
        </mc:AlternateContent>
      </w:r>
      <w:r w:rsidR="005417DC" w:rsidRPr="00550DAA">
        <w:rPr>
          <w:rFonts w:ascii="Palatino Linotype" w:eastAsia="Calibri" w:hAnsi="Palatino Linotype" w:cs="Arial"/>
        </w:rPr>
        <w:t xml:space="preserve">Así, con </w:t>
      </w:r>
      <w:r w:rsidR="005417DC" w:rsidRPr="00550DAA">
        <w:rPr>
          <w:rFonts w:ascii="Palatino Linotype" w:hAnsi="Palatino Linotype" w:cs="Arial"/>
        </w:rPr>
        <w:t>fundamento</w:t>
      </w:r>
      <w:r w:rsidR="005417DC" w:rsidRPr="00550DAA">
        <w:rPr>
          <w:rFonts w:ascii="Palatino Linotype" w:eastAsia="Calibri" w:hAnsi="Palatino Linotype" w:cs="Arial"/>
        </w:rPr>
        <w:t xml:space="preserve"> en lo prescrito en los artículos 5</w:t>
      </w:r>
      <w:r w:rsidR="009661B8" w:rsidRPr="00550DAA">
        <w:rPr>
          <w:rFonts w:ascii="Palatino Linotype" w:eastAsia="Calibri" w:hAnsi="Palatino Linotype" w:cs="Arial"/>
        </w:rPr>
        <w:t>,</w:t>
      </w:r>
      <w:r w:rsidR="005417DC" w:rsidRPr="00550DAA">
        <w:rPr>
          <w:rFonts w:ascii="Palatino Linotype" w:eastAsia="Calibri" w:hAnsi="Palatino Linotype" w:cs="Arial"/>
        </w:rPr>
        <w:t xml:space="preserve"> </w:t>
      </w:r>
      <w:r w:rsidR="005417DC" w:rsidRPr="00550DAA">
        <w:rPr>
          <w:rFonts w:ascii="Palatino Linotype" w:hAnsi="Palatino Linotype"/>
        </w:rPr>
        <w:t>párrafos vigésimo</w:t>
      </w:r>
      <w:r w:rsidR="004B1602" w:rsidRPr="00550DAA">
        <w:rPr>
          <w:rFonts w:ascii="Palatino Linotype" w:hAnsi="Palatino Linotype"/>
        </w:rPr>
        <w:t xml:space="preserve"> segundo</w:t>
      </w:r>
      <w:r w:rsidR="005417DC" w:rsidRPr="00550DAA">
        <w:rPr>
          <w:rFonts w:ascii="Palatino Linotype" w:hAnsi="Palatino Linotype"/>
        </w:rPr>
        <w:t xml:space="preserve">, vigésimo </w:t>
      </w:r>
      <w:r w:rsidR="004B1602" w:rsidRPr="00550DAA">
        <w:rPr>
          <w:rFonts w:ascii="Palatino Linotype" w:hAnsi="Palatino Linotype"/>
        </w:rPr>
        <w:t>tercero</w:t>
      </w:r>
      <w:r w:rsidR="005417DC" w:rsidRPr="00550DAA">
        <w:rPr>
          <w:rFonts w:ascii="Palatino Linotype" w:hAnsi="Palatino Linotype"/>
        </w:rPr>
        <w:t xml:space="preserve"> y vigésimo </w:t>
      </w:r>
      <w:r w:rsidR="004B1602" w:rsidRPr="00550DAA">
        <w:rPr>
          <w:rFonts w:ascii="Palatino Linotype" w:hAnsi="Palatino Linotype" w:cs="Arial"/>
        </w:rPr>
        <w:t>cuarto</w:t>
      </w:r>
      <w:r w:rsidR="005417DC" w:rsidRPr="00550DAA">
        <w:rPr>
          <w:rFonts w:ascii="Palatino Linotype" w:hAnsi="Palatino Linotype" w:cs="Arial"/>
        </w:rPr>
        <w:t>,</w:t>
      </w:r>
      <w:r w:rsidR="005417DC" w:rsidRPr="00550DAA">
        <w:rPr>
          <w:rFonts w:ascii="Palatino Linotype" w:hAnsi="Palatino Linotype"/>
        </w:rPr>
        <w:t xml:space="preserve"> </w:t>
      </w:r>
      <w:r w:rsidR="005417DC" w:rsidRPr="00550DAA">
        <w:rPr>
          <w:rFonts w:ascii="Palatino Linotype" w:hAnsi="Palatino Linotype" w:cs="Arial"/>
        </w:rPr>
        <w:t>fracciones</w:t>
      </w:r>
      <w:r w:rsidR="005417DC" w:rsidRPr="00550DAA">
        <w:rPr>
          <w:rFonts w:ascii="Palatino Linotype" w:hAnsi="Palatino Linotype"/>
        </w:rPr>
        <w:t xml:space="preserve"> IV y V</w:t>
      </w:r>
      <w:r w:rsidR="005417DC" w:rsidRPr="00550DAA">
        <w:rPr>
          <w:rFonts w:ascii="Palatino Linotype" w:eastAsia="Calibri" w:hAnsi="Palatino Linotype" w:cs="Arial"/>
        </w:rPr>
        <w:t xml:space="preserve"> de la Constitución Política del Estado Libre y Soberano de México, y los artículos </w:t>
      </w:r>
      <w:r w:rsidR="005417DC" w:rsidRPr="00550DAA">
        <w:rPr>
          <w:rFonts w:ascii="Palatino Linotype" w:hAnsi="Palatino Linotype"/>
        </w:rPr>
        <w:t xml:space="preserve">2, </w:t>
      </w:r>
      <w:r w:rsidR="005417DC" w:rsidRPr="00550DAA">
        <w:rPr>
          <w:rFonts w:ascii="Palatino Linotype" w:hAnsi="Palatino Linotype" w:cs="Arial"/>
        </w:rPr>
        <w:t>fracción</w:t>
      </w:r>
      <w:r w:rsidR="005417DC" w:rsidRPr="00550DAA">
        <w:rPr>
          <w:rFonts w:ascii="Palatino Linotype" w:hAnsi="Palatino Linotype"/>
        </w:rPr>
        <w:t xml:space="preserve"> II, 9, </w:t>
      </w:r>
      <w:r w:rsidR="005417DC" w:rsidRPr="00550DAA">
        <w:rPr>
          <w:rFonts w:ascii="Palatino Linotype" w:hAnsi="Palatino Linotype" w:cs="Arial"/>
          <w:lang w:val="es-ES_tradnl"/>
        </w:rPr>
        <w:t>29</w:t>
      </w:r>
      <w:r w:rsidR="005417DC" w:rsidRPr="00550DAA">
        <w:rPr>
          <w:rFonts w:ascii="Palatino Linotype" w:hAnsi="Palatino Linotype"/>
        </w:rPr>
        <w:t xml:space="preserve">, 36, fracciones I y II, 176, 178, </w:t>
      </w:r>
      <w:r w:rsidR="00CA6A2C" w:rsidRPr="00550DAA">
        <w:rPr>
          <w:rFonts w:ascii="Palatino Linotype" w:hAnsi="Palatino Linotype"/>
        </w:rPr>
        <w:t>179, 181, 185, fracción I, 186, 188 y 192, fracción III</w:t>
      </w:r>
      <w:r w:rsidR="005417DC" w:rsidRPr="00550DAA">
        <w:rPr>
          <w:rFonts w:ascii="Palatino Linotype" w:eastAsia="Calibri" w:hAnsi="Palatino Linotype" w:cs="Arial"/>
        </w:rPr>
        <w:t xml:space="preserve"> de la Ley de Transparencia y Acceso a la Información Pública del Estado de México y </w:t>
      </w:r>
      <w:r w:rsidR="005417DC" w:rsidRPr="00550DAA">
        <w:rPr>
          <w:rFonts w:ascii="Palatino Linotype" w:hAnsi="Palatino Linotype" w:cs="Arial"/>
        </w:rPr>
        <w:t>Municipios</w:t>
      </w:r>
      <w:r w:rsidR="005417DC" w:rsidRPr="00550DAA">
        <w:rPr>
          <w:rFonts w:ascii="Palatino Linotype" w:eastAsia="Calibri" w:hAnsi="Palatino Linotype" w:cs="Arial"/>
        </w:rPr>
        <w:t xml:space="preserve">, </w:t>
      </w:r>
      <w:r w:rsidR="005417DC" w:rsidRPr="00550DAA">
        <w:rPr>
          <w:rFonts w:ascii="Palatino Linotype" w:hAnsi="Palatino Linotype"/>
        </w:rPr>
        <w:t>este</w:t>
      </w:r>
      <w:r w:rsidR="005417DC" w:rsidRPr="00550DAA">
        <w:rPr>
          <w:rFonts w:ascii="Palatino Linotype" w:eastAsia="Calibri" w:hAnsi="Palatino Linotype" w:cs="Arial"/>
        </w:rPr>
        <w:t xml:space="preserve"> Pleno:</w:t>
      </w:r>
    </w:p>
    <w:p w14:paraId="457DD87B" w14:textId="77777777" w:rsidR="005C458B" w:rsidRDefault="005C458B" w:rsidP="00751404">
      <w:pPr>
        <w:spacing w:before="240" w:after="100" w:afterAutospacing="1" w:line="360" w:lineRule="auto"/>
        <w:jc w:val="center"/>
        <w:rPr>
          <w:rFonts w:ascii="Palatino Linotype" w:hAnsi="Palatino Linotype"/>
          <w:b/>
          <w:bCs/>
          <w:spacing w:val="60"/>
          <w:sz w:val="28"/>
        </w:rPr>
      </w:pPr>
    </w:p>
    <w:p w14:paraId="07E6D2E2" w14:textId="77777777" w:rsidR="005C458B" w:rsidRDefault="005C458B" w:rsidP="00751404">
      <w:pPr>
        <w:spacing w:before="240" w:after="100" w:afterAutospacing="1" w:line="360" w:lineRule="auto"/>
        <w:jc w:val="center"/>
        <w:rPr>
          <w:rFonts w:ascii="Palatino Linotype" w:hAnsi="Palatino Linotype"/>
          <w:b/>
          <w:bCs/>
          <w:spacing w:val="60"/>
          <w:sz w:val="28"/>
        </w:rPr>
      </w:pPr>
    </w:p>
    <w:p w14:paraId="2BD8FBFC" w14:textId="77777777" w:rsidR="009377D0" w:rsidRPr="00550DAA" w:rsidRDefault="009377D0" w:rsidP="00751404">
      <w:pPr>
        <w:spacing w:before="240" w:after="100" w:afterAutospacing="1" w:line="360" w:lineRule="auto"/>
        <w:jc w:val="center"/>
        <w:rPr>
          <w:rFonts w:ascii="Palatino Linotype" w:hAnsi="Palatino Linotype"/>
          <w:b/>
          <w:bCs/>
          <w:spacing w:val="60"/>
          <w:sz w:val="28"/>
        </w:rPr>
      </w:pPr>
      <w:r w:rsidRPr="00550DAA">
        <w:rPr>
          <w:rFonts w:ascii="Palatino Linotype" w:hAnsi="Palatino Linotype"/>
          <w:b/>
          <w:bCs/>
          <w:spacing w:val="60"/>
          <w:sz w:val="28"/>
        </w:rPr>
        <w:lastRenderedPageBreak/>
        <w:t>RESUELVE</w:t>
      </w:r>
    </w:p>
    <w:p w14:paraId="3E47CC03" w14:textId="77777777" w:rsidR="00743E90" w:rsidRPr="00EF5F17"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550DAA">
        <w:rPr>
          <w:rFonts w:ascii="Palatino Linotype" w:hAnsi="Palatino Linotype" w:cs="Arial"/>
        </w:rPr>
        <w:t xml:space="preserve">Resultan </w:t>
      </w:r>
      <w:r w:rsidR="00765288" w:rsidRPr="00550DAA">
        <w:rPr>
          <w:rFonts w:ascii="Palatino Linotype" w:hAnsi="Palatino Linotype" w:cs="Arial"/>
          <w:b/>
        </w:rPr>
        <w:t>parcialmente</w:t>
      </w:r>
      <w:r w:rsidR="00765288" w:rsidRPr="00EF5F17">
        <w:rPr>
          <w:rFonts w:ascii="Palatino Linotype" w:hAnsi="Palatino Linotype" w:cs="Arial"/>
          <w:b/>
        </w:rPr>
        <w:t xml:space="preserve"> f</w:t>
      </w:r>
      <w:r w:rsidRPr="00EF5F17">
        <w:rPr>
          <w:rFonts w:ascii="Palatino Linotype" w:hAnsi="Palatino Linotype" w:cs="Arial"/>
          <w:b/>
        </w:rPr>
        <w:t>undadas</w:t>
      </w:r>
      <w:r w:rsidRPr="00EF5F17">
        <w:rPr>
          <w:rFonts w:ascii="Palatino Linotype" w:hAnsi="Palatino Linotype" w:cs="Arial"/>
        </w:rPr>
        <w:t xml:space="preserve"> las </w:t>
      </w:r>
      <w:r w:rsidRPr="00EF5F17">
        <w:rPr>
          <w:rFonts w:ascii="Palatino Linotype" w:hAnsi="Palatino Linotype"/>
          <w:shd w:val="clear" w:color="auto" w:fill="FFFFFF"/>
        </w:rPr>
        <w:t>razones</w:t>
      </w:r>
      <w:r w:rsidRPr="00EF5F17">
        <w:rPr>
          <w:rFonts w:ascii="Palatino Linotype" w:hAnsi="Palatino Linotype" w:cs="Arial"/>
        </w:rPr>
        <w:t xml:space="preserve"> o motivos de inconformidad hechas valer por </w:t>
      </w:r>
      <w:r w:rsidRPr="00EF5F17">
        <w:rPr>
          <w:rFonts w:ascii="Palatino Linotype" w:hAnsi="Palatino Linotype"/>
          <w:b/>
        </w:rPr>
        <w:t>EL</w:t>
      </w:r>
      <w:r w:rsidRPr="00EF5F17">
        <w:rPr>
          <w:rFonts w:ascii="Palatino Linotype" w:hAnsi="Palatino Linotype" w:cs="Arial"/>
          <w:b/>
        </w:rPr>
        <w:t xml:space="preserve"> RECURRENTE,</w:t>
      </w:r>
      <w:r w:rsidRPr="00EF5F17">
        <w:rPr>
          <w:rFonts w:ascii="Palatino Linotype" w:hAnsi="Palatino Linotype" w:cs="Arial"/>
        </w:rPr>
        <w:t xml:space="preserve"> en términos del Considerando </w:t>
      </w:r>
      <w:r w:rsidRPr="00EF5F17">
        <w:rPr>
          <w:rFonts w:ascii="Palatino Linotype" w:hAnsi="Palatino Linotype" w:cs="Arial"/>
          <w:b/>
        </w:rPr>
        <w:t>QUINTO</w:t>
      </w:r>
      <w:r w:rsidRPr="00EF5F17">
        <w:rPr>
          <w:rFonts w:ascii="Palatino Linotype" w:hAnsi="Palatino Linotype" w:cs="Arial"/>
        </w:rPr>
        <w:t xml:space="preserve"> de la presente resolución.</w:t>
      </w:r>
    </w:p>
    <w:p w14:paraId="636A6448" w14:textId="3D60296B" w:rsidR="00743E90" w:rsidRPr="00EF5F17" w:rsidRDefault="00743E90" w:rsidP="00D20BC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EF5F17">
        <w:rPr>
          <w:rFonts w:ascii="Palatino Linotype" w:hAnsi="Palatino Linotype" w:cs="Arial"/>
        </w:rPr>
        <w:t xml:space="preserve">Se </w:t>
      </w:r>
      <w:r w:rsidR="00BE59A8">
        <w:rPr>
          <w:rFonts w:ascii="Palatino Linotype" w:hAnsi="Palatino Linotype" w:cs="Arial"/>
          <w:b/>
        </w:rPr>
        <w:t>MODIFICA</w:t>
      </w:r>
      <w:r w:rsidR="00A813F9" w:rsidRPr="00EF5F17">
        <w:rPr>
          <w:rFonts w:ascii="Palatino Linotype" w:hAnsi="Palatino Linotype" w:cs="Arial"/>
          <w:b/>
        </w:rPr>
        <w:t xml:space="preserve"> </w:t>
      </w:r>
      <w:r w:rsidRPr="00EF5F17">
        <w:rPr>
          <w:rFonts w:ascii="Palatino Linotype" w:hAnsi="Palatino Linotype" w:cs="Arial"/>
        </w:rPr>
        <w:t xml:space="preserve">la respuesta del </w:t>
      </w:r>
      <w:r w:rsidRPr="00EF5F17">
        <w:rPr>
          <w:rFonts w:ascii="Palatino Linotype" w:hAnsi="Palatino Linotype" w:cs="Arial"/>
          <w:b/>
        </w:rPr>
        <w:t>SUJETO OBLIGADO</w:t>
      </w:r>
      <w:r w:rsidRPr="00EF5F17">
        <w:rPr>
          <w:rFonts w:ascii="Palatino Linotype" w:hAnsi="Palatino Linotype" w:cs="Arial"/>
        </w:rPr>
        <w:t xml:space="preserve"> y se </w:t>
      </w:r>
      <w:r w:rsidRPr="00EF5F17">
        <w:rPr>
          <w:rFonts w:ascii="Palatino Linotype" w:hAnsi="Palatino Linotype" w:cs="Arial"/>
          <w:b/>
        </w:rPr>
        <w:t>ordena</w:t>
      </w:r>
      <w:r w:rsidRPr="00EF5F17">
        <w:rPr>
          <w:rFonts w:ascii="Palatino Linotype" w:hAnsi="Palatino Linotype" w:cs="Arial"/>
        </w:rPr>
        <w:t xml:space="preserve"> atienda la solicitud de información pública </w:t>
      </w:r>
      <w:r w:rsidR="00077D4A">
        <w:rPr>
          <w:rFonts w:ascii="Palatino Linotype" w:hAnsi="Palatino Linotype" w:cs="Arial"/>
          <w:b/>
          <w:bCs/>
        </w:rPr>
        <w:t>00024/ISEM</w:t>
      </w:r>
      <w:r w:rsidR="002749EB">
        <w:rPr>
          <w:rFonts w:ascii="Palatino Linotype" w:hAnsi="Palatino Linotype" w:cs="Arial"/>
          <w:b/>
          <w:bCs/>
        </w:rPr>
        <w:t>/IP/2020</w:t>
      </w:r>
      <w:r w:rsidRPr="00EF5F17">
        <w:rPr>
          <w:rFonts w:ascii="Palatino Linotype" w:hAnsi="Palatino Linotype" w:cs="Arial"/>
          <w:b/>
          <w:bCs/>
        </w:rPr>
        <w:t xml:space="preserve">, </w:t>
      </w:r>
      <w:r w:rsidR="00D20BC3">
        <w:rPr>
          <w:rFonts w:ascii="Palatino Linotype" w:hAnsi="Palatino Linotype" w:cs="Arial"/>
          <w:bCs/>
        </w:rPr>
        <w:t xml:space="preserve">y, </w:t>
      </w:r>
      <w:r w:rsidRPr="00EF5F17">
        <w:rPr>
          <w:rFonts w:ascii="Palatino Linotype" w:hAnsi="Palatino Linotype" w:cs="Arial"/>
          <w:bCs/>
        </w:rPr>
        <w:t>haga entrega</w:t>
      </w:r>
      <w:r w:rsidRPr="00EF5F17">
        <w:rPr>
          <w:rFonts w:ascii="Palatino Linotype" w:hAnsi="Palatino Linotype" w:cs="Arial"/>
          <w:b/>
          <w:bCs/>
        </w:rPr>
        <w:t xml:space="preserve"> </w:t>
      </w:r>
      <w:r w:rsidRPr="00EF5F17">
        <w:rPr>
          <w:rFonts w:ascii="Palatino Linotype" w:hAnsi="Palatino Linotype" w:cs="Arial"/>
        </w:rPr>
        <w:t xml:space="preserve">al </w:t>
      </w:r>
      <w:r w:rsidRPr="00EF5F17">
        <w:rPr>
          <w:rFonts w:ascii="Palatino Linotype" w:hAnsi="Palatino Linotype" w:cs="Arial"/>
          <w:b/>
        </w:rPr>
        <w:t>RECURRENTE</w:t>
      </w:r>
      <w:r w:rsidRPr="00EF5F17">
        <w:rPr>
          <w:rFonts w:ascii="Palatino Linotype" w:hAnsi="Palatino Linotype" w:cs="Arial"/>
        </w:rPr>
        <w:t>,</w:t>
      </w:r>
      <w:r w:rsidR="00E0672D">
        <w:rPr>
          <w:rFonts w:ascii="Palatino Linotype" w:hAnsi="Palatino Linotype" w:cs="Arial"/>
        </w:rPr>
        <w:t xml:space="preserve"> vía </w:t>
      </w:r>
      <w:r w:rsidR="00E0672D" w:rsidRPr="00E0672D">
        <w:rPr>
          <w:rFonts w:ascii="Palatino Linotype" w:hAnsi="Palatino Linotype" w:cs="Arial"/>
          <w:b/>
        </w:rPr>
        <w:t>SAIMEX</w:t>
      </w:r>
      <w:r w:rsidR="00E136F9">
        <w:rPr>
          <w:rFonts w:ascii="Palatino Linotype" w:hAnsi="Palatino Linotype" w:cs="Arial"/>
          <w:b/>
        </w:rPr>
        <w:t xml:space="preserve"> </w:t>
      </w:r>
      <w:r w:rsidR="00E136F9">
        <w:rPr>
          <w:rFonts w:ascii="Palatino Linotype" w:hAnsi="Palatino Linotype" w:cs="Arial"/>
        </w:rPr>
        <w:t xml:space="preserve">y </w:t>
      </w:r>
      <w:r w:rsidR="00E136F9">
        <w:rPr>
          <w:rFonts w:ascii="Palatino Linotype" w:hAnsi="Palatino Linotype" w:cs="Arial"/>
          <w:b/>
        </w:rPr>
        <w:t>correo electrónico</w:t>
      </w:r>
      <w:r w:rsidR="00E0672D">
        <w:rPr>
          <w:rFonts w:ascii="Palatino Linotype" w:hAnsi="Palatino Linotype" w:cs="Arial"/>
        </w:rPr>
        <w:t>,</w:t>
      </w:r>
      <w:r w:rsidRPr="00EF5F17">
        <w:rPr>
          <w:rFonts w:ascii="Palatino Linotype" w:hAnsi="Palatino Linotype" w:cs="Arial"/>
        </w:rPr>
        <w:t xml:space="preserve"> </w:t>
      </w:r>
      <w:r w:rsidR="001631A5" w:rsidRPr="00EF5F17">
        <w:rPr>
          <w:rFonts w:ascii="Palatino Linotype" w:hAnsi="Palatino Linotype" w:cs="Arial"/>
        </w:rPr>
        <w:t xml:space="preserve">en </w:t>
      </w:r>
      <w:r w:rsidR="001631A5" w:rsidRPr="00EF5F17">
        <w:rPr>
          <w:rFonts w:ascii="Palatino Linotype" w:hAnsi="Palatino Linotype" w:cs="Arial"/>
          <w:b/>
        </w:rPr>
        <w:t>versión pública</w:t>
      </w:r>
      <w:r w:rsidR="001631A5" w:rsidRPr="00EF5F17">
        <w:rPr>
          <w:rFonts w:ascii="Palatino Linotype" w:hAnsi="Palatino Linotype" w:cs="Arial"/>
        </w:rPr>
        <w:t xml:space="preserve"> de ser procedente, </w:t>
      </w:r>
      <w:r w:rsidRPr="00EF5F17">
        <w:rPr>
          <w:rFonts w:ascii="Palatino Linotype" w:hAnsi="Palatino Linotype" w:cs="Arial"/>
        </w:rPr>
        <w:t xml:space="preserve">en </w:t>
      </w:r>
      <w:r w:rsidRPr="00EF5F17">
        <w:rPr>
          <w:rFonts w:ascii="Palatino Linotype" w:hAnsi="Palatino Linotype"/>
          <w:szCs w:val="17"/>
          <w:lang w:eastAsia="es-ES_tradnl"/>
        </w:rPr>
        <w:t>términos</w:t>
      </w:r>
      <w:r w:rsidRPr="00EF5F17">
        <w:rPr>
          <w:rFonts w:ascii="Palatino Linotype" w:hAnsi="Palatino Linotype" w:cs="Arial"/>
        </w:rPr>
        <w:t xml:space="preserve"> del Considerando </w:t>
      </w:r>
      <w:r w:rsidRPr="00EF5F17">
        <w:rPr>
          <w:rFonts w:ascii="Palatino Linotype" w:hAnsi="Palatino Linotype" w:cs="Arial"/>
          <w:b/>
        </w:rPr>
        <w:t>QUINTO</w:t>
      </w:r>
      <w:r w:rsidRPr="00EF5F17">
        <w:rPr>
          <w:rFonts w:ascii="Palatino Linotype" w:hAnsi="Palatino Linotype" w:cs="Arial"/>
        </w:rPr>
        <w:t xml:space="preserve"> </w:t>
      </w:r>
      <w:r w:rsidR="00B70401" w:rsidRPr="00EF5F17">
        <w:rPr>
          <w:rFonts w:ascii="Palatino Linotype" w:hAnsi="Palatino Linotype"/>
        </w:rPr>
        <w:t>de la presente resolución</w:t>
      </w:r>
      <w:r w:rsidR="006C7756" w:rsidRPr="00EF5F17">
        <w:rPr>
          <w:rFonts w:ascii="Palatino Linotype" w:hAnsi="Palatino Linotype"/>
        </w:rPr>
        <w:t xml:space="preserve">, </w:t>
      </w:r>
      <w:r w:rsidR="00107FDD" w:rsidRPr="00EF5F17">
        <w:rPr>
          <w:rFonts w:ascii="Palatino Linotype" w:hAnsi="Palatino Linotype"/>
        </w:rPr>
        <w:t xml:space="preserve">de </w:t>
      </w:r>
      <w:r w:rsidR="00B24EF7">
        <w:rPr>
          <w:rFonts w:ascii="Palatino Linotype" w:hAnsi="Palatino Linotype"/>
        </w:rPr>
        <w:t>lo</w:t>
      </w:r>
      <w:r w:rsidR="008B7B2D">
        <w:rPr>
          <w:rFonts w:ascii="Palatino Linotype" w:hAnsi="Palatino Linotype"/>
        </w:rPr>
        <w:t xml:space="preserve"> siguiente</w:t>
      </w:r>
      <w:r w:rsidRPr="00EF5F17">
        <w:rPr>
          <w:rFonts w:ascii="Palatino Linotype" w:hAnsi="Palatino Linotype"/>
        </w:rPr>
        <w:t xml:space="preserve">: </w:t>
      </w:r>
    </w:p>
    <w:p w14:paraId="03960C28" w14:textId="6235A0E3" w:rsidR="00D20BC3" w:rsidRDefault="00743E90" w:rsidP="00AF5B61">
      <w:pPr>
        <w:ind w:left="851" w:right="902" w:hanging="142"/>
        <w:jc w:val="both"/>
        <w:rPr>
          <w:rFonts w:ascii="Palatino Linotype" w:hAnsi="Palatino Linotype"/>
          <w:i/>
          <w:iCs/>
          <w:color w:val="000000" w:themeColor="text1"/>
          <w:sz w:val="22"/>
          <w:szCs w:val="22"/>
          <w:lang w:eastAsia="es-MX"/>
        </w:rPr>
      </w:pPr>
      <w:r w:rsidRPr="00EF5F17">
        <w:rPr>
          <w:rFonts w:ascii="Palatino Linotype" w:hAnsi="Palatino Linotype"/>
          <w:i/>
          <w:iCs/>
          <w:color w:val="000000" w:themeColor="text1"/>
          <w:sz w:val="22"/>
          <w:szCs w:val="22"/>
          <w:lang w:eastAsia="es-MX"/>
        </w:rPr>
        <w:t>“</w:t>
      </w:r>
      <w:r w:rsidR="00BE59A8">
        <w:rPr>
          <w:rFonts w:ascii="Palatino Linotype" w:hAnsi="Palatino Linotype"/>
          <w:i/>
          <w:iCs/>
          <w:color w:val="000000" w:themeColor="text1"/>
          <w:sz w:val="22"/>
          <w:szCs w:val="22"/>
          <w:lang w:eastAsia="es-MX"/>
        </w:rPr>
        <w:t>a)</w:t>
      </w:r>
      <w:r w:rsidR="00F0152B">
        <w:rPr>
          <w:rFonts w:ascii="Palatino Linotype" w:hAnsi="Palatino Linotype"/>
          <w:i/>
          <w:iCs/>
          <w:color w:val="000000" w:themeColor="text1"/>
          <w:sz w:val="22"/>
          <w:szCs w:val="22"/>
          <w:lang w:eastAsia="es-MX"/>
        </w:rPr>
        <w:t xml:space="preserve"> Los documentos donde consten </w:t>
      </w:r>
      <w:r w:rsidR="00F0152B" w:rsidRPr="00F0152B">
        <w:rPr>
          <w:rFonts w:ascii="Palatino Linotype" w:hAnsi="Palatino Linotype"/>
          <w:i/>
          <w:iCs/>
          <w:color w:val="000000" w:themeColor="text1"/>
          <w:sz w:val="22"/>
          <w:szCs w:val="22"/>
          <w:lang w:eastAsia="es-MX"/>
        </w:rPr>
        <w:t xml:space="preserve">los términos jurídicos de la subrogación, los servicios subrogados y la fecha de dicha subrogación; así como, de los términos jurídicos de las contrataciones, la fecha y los montos tanto de la subrogación como de las contrataciones, referidas en la respuesta del </w:t>
      </w:r>
      <w:r w:rsidR="00F0152B" w:rsidRPr="00F0152B">
        <w:rPr>
          <w:rFonts w:ascii="Palatino Linotype" w:hAnsi="Palatino Linotype"/>
          <w:b/>
          <w:i/>
          <w:iCs/>
          <w:color w:val="000000" w:themeColor="text1"/>
          <w:sz w:val="22"/>
          <w:szCs w:val="22"/>
          <w:lang w:eastAsia="es-MX"/>
        </w:rPr>
        <w:t>SUJETO OBLIGADO</w:t>
      </w:r>
      <w:r w:rsidR="00F0152B" w:rsidRPr="00F0152B">
        <w:rPr>
          <w:rFonts w:ascii="Palatino Linotype" w:hAnsi="Palatino Linotype"/>
          <w:i/>
          <w:iCs/>
          <w:color w:val="000000" w:themeColor="text1"/>
          <w:sz w:val="22"/>
          <w:szCs w:val="22"/>
          <w:lang w:eastAsia="es-MX"/>
        </w:rPr>
        <w:t>; y</w:t>
      </w:r>
    </w:p>
    <w:p w14:paraId="3E6A1349" w14:textId="77777777" w:rsidR="00F0152B" w:rsidRDefault="00F0152B" w:rsidP="00AF5B61">
      <w:pPr>
        <w:ind w:left="851" w:right="902"/>
        <w:jc w:val="both"/>
        <w:rPr>
          <w:rFonts w:ascii="Palatino Linotype" w:hAnsi="Palatino Linotype"/>
          <w:i/>
          <w:iCs/>
          <w:color w:val="000000" w:themeColor="text1"/>
          <w:sz w:val="22"/>
          <w:szCs w:val="22"/>
          <w:lang w:eastAsia="es-MX"/>
        </w:rPr>
      </w:pPr>
    </w:p>
    <w:p w14:paraId="730D7392" w14:textId="68A7DC2A" w:rsidR="00F0152B" w:rsidRDefault="00F0152B" w:rsidP="00AF5B61">
      <w:pPr>
        <w:ind w:left="851" w:right="90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t xml:space="preserve">b) El documento o documentos donde consten los </w:t>
      </w:r>
      <w:r w:rsidRPr="00F0152B">
        <w:rPr>
          <w:rFonts w:ascii="Palatino Linotype" w:hAnsi="Palatino Linotype"/>
          <w:i/>
          <w:iCs/>
          <w:color w:val="000000" w:themeColor="text1"/>
          <w:sz w:val="22"/>
          <w:szCs w:val="22"/>
          <w:lang w:eastAsia="es-MX"/>
        </w:rPr>
        <w:t>montos anuales de recursos erogados para los servicios auxiliares de diagnóstico que</w:t>
      </w:r>
      <w:r>
        <w:rPr>
          <w:rFonts w:ascii="Palatino Linotype" w:hAnsi="Palatino Linotype"/>
          <w:i/>
          <w:iCs/>
          <w:color w:val="000000" w:themeColor="text1"/>
          <w:sz w:val="22"/>
          <w:szCs w:val="22"/>
          <w:lang w:eastAsia="es-MX"/>
        </w:rPr>
        <w:t xml:space="preserve"> </w:t>
      </w:r>
      <w:r w:rsidRPr="00F0152B">
        <w:rPr>
          <w:rFonts w:ascii="Palatino Linotype" w:hAnsi="Palatino Linotype"/>
          <w:b/>
          <w:i/>
          <w:iCs/>
          <w:color w:val="000000" w:themeColor="text1"/>
          <w:sz w:val="22"/>
          <w:szCs w:val="22"/>
          <w:lang w:eastAsia="es-MX"/>
        </w:rPr>
        <w:t>EL SUJETO OBLIGADO</w:t>
      </w:r>
      <w:r w:rsidRPr="00F0152B">
        <w:rPr>
          <w:rFonts w:ascii="Palatino Linotype" w:hAnsi="Palatino Linotype"/>
          <w:i/>
          <w:iCs/>
          <w:color w:val="000000" w:themeColor="text1"/>
          <w:sz w:val="22"/>
          <w:szCs w:val="22"/>
          <w:lang w:eastAsia="es-MX"/>
        </w:rPr>
        <w:t xml:space="preserve"> presta directamente a los usuarios, correspondientes </w:t>
      </w:r>
      <w:r>
        <w:rPr>
          <w:rFonts w:ascii="Palatino Linotype" w:hAnsi="Palatino Linotype"/>
          <w:i/>
          <w:iCs/>
          <w:color w:val="000000" w:themeColor="text1"/>
          <w:sz w:val="22"/>
          <w:szCs w:val="22"/>
          <w:lang w:eastAsia="es-MX"/>
        </w:rPr>
        <w:t>al mes de diciembre de</w:t>
      </w:r>
      <w:r w:rsidRPr="00F0152B">
        <w:rPr>
          <w:rFonts w:ascii="Palatino Linotype" w:hAnsi="Palatino Linotype"/>
          <w:i/>
          <w:iCs/>
          <w:color w:val="000000" w:themeColor="text1"/>
          <w:sz w:val="22"/>
          <w:szCs w:val="22"/>
          <w:lang w:eastAsia="es-MX"/>
        </w:rPr>
        <w:t xml:space="preserve"> 2019</w:t>
      </w:r>
      <w:r>
        <w:rPr>
          <w:rFonts w:ascii="Palatino Linotype" w:hAnsi="Palatino Linotype"/>
          <w:i/>
          <w:iCs/>
          <w:color w:val="000000" w:themeColor="text1"/>
          <w:sz w:val="22"/>
          <w:szCs w:val="22"/>
          <w:lang w:eastAsia="es-MX"/>
        </w:rPr>
        <w:t>.</w:t>
      </w:r>
    </w:p>
    <w:p w14:paraId="494CA1FB" w14:textId="77777777" w:rsidR="00F0152B" w:rsidRDefault="00F0152B" w:rsidP="00AF5B61">
      <w:pPr>
        <w:ind w:left="851" w:right="902"/>
        <w:jc w:val="both"/>
        <w:rPr>
          <w:rFonts w:ascii="Palatino Linotype" w:hAnsi="Palatino Linotype"/>
          <w:i/>
          <w:iCs/>
          <w:color w:val="000000" w:themeColor="text1"/>
          <w:sz w:val="22"/>
          <w:szCs w:val="22"/>
          <w:lang w:eastAsia="es-MX"/>
        </w:rPr>
      </w:pPr>
    </w:p>
    <w:p w14:paraId="40E9CBAD" w14:textId="0C2ABCB5" w:rsidR="00D67B6E" w:rsidRPr="00EF5F17" w:rsidRDefault="009A1027" w:rsidP="00AF5B61">
      <w:pPr>
        <w:ind w:left="851" w:right="902"/>
        <w:jc w:val="both"/>
        <w:rPr>
          <w:rFonts w:ascii="Palatino Linotype" w:hAnsi="Palatino Linotype"/>
          <w:i/>
          <w:iCs/>
          <w:color w:val="000000" w:themeColor="text1"/>
          <w:sz w:val="22"/>
          <w:szCs w:val="22"/>
          <w:lang w:eastAsia="es-MX"/>
        </w:rPr>
      </w:pPr>
      <w:r w:rsidRPr="00EF5F17">
        <w:rPr>
          <w:rFonts w:ascii="Palatino Linotype" w:hAnsi="Palatino Linotype"/>
          <w:i/>
          <w:iCs/>
          <w:color w:val="000000" w:themeColor="text1"/>
          <w:sz w:val="22"/>
          <w:szCs w:val="22"/>
          <w:lang w:eastAsia="es-MX"/>
        </w:rPr>
        <w:t xml:space="preserve">Debiendo notificar al </w:t>
      </w:r>
      <w:r w:rsidRPr="00EF5F17">
        <w:rPr>
          <w:rFonts w:ascii="Palatino Linotype" w:hAnsi="Palatino Linotype"/>
          <w:b/>
          <w:i/>
          <w:iCs/>
          <w:color w:val="000000" w:themeColor="text1"/>
          <w:sz w:val="22"/>
          <w:szCs w:val="22"/>
          <w:lang w:eastAsia="es-MX"/>
        </w:rPr>
        <w:t>RECURRENTE</w:t>
      </w:r>
      <w:r w:rsidRPr="00EF5F17">
        <w:rPr>
          <w:rFonts w:ascii="Palatino Linotype" w:hAnsi="Palatino Linotype"/>
          <w:i/>
          <w:iCs/>
          <w:color w:val="000000" w:themeColor="text1"/>
          <w:sz w:val="22"/>
          <w:szCs w:val="22"/>
          <w:lang w:eastAsia="es-MX"/>
        </w:rPr>
        <w:t xml:space="preserve"> el Acuerdo de Clasificación de la información que apruebe su Comité de Transparencia, con motivo de la versi</w:t>
      </w:r>
      <w:r w:rsidR="008B7B2D">
        <w:rPr>
          <w:rFonts w:ascii="Palatino Linotype" w:hAnsi="Palatino Linotype"/>
          <w:i/>
          <w:iCs/>
          <w:color w:val="000000" w:themeColor="text1"/>
          <w:sz w:val="22"/>
          <w:szCs w:val="22"/>
          <w:lang w:eastAsia="es-MX"/>
        </w:rPr>
        <w:t>ón</w:t>
      </w:r>
      <w:r w:rsidRPr="00EF5F17">
        <w:rPr>
          <w:rFonts w:ascii="Palatino Linotype" w:hAnsi="Palatino Linotype"/>
          <w:i/>
          <w:iCs/>
          <w:color w:val="000000" w:themeColor="text1"/>
          <w:sz w:val="22"/>
          <w:szCs w:val="22"/>
          <w:lang w:eastAsia="es-MX"/>
        </w:rPr>
        <w:t xml:space="preserve"> pública</w:t>
      </w:r>
      <w:r w:rsidR="000D6D0A">
        <w:rPr>
          <w:rFonts w:ascii="Palatino Linotype" w:hAnsi="Palatino Linotype"/>
          <w:i/>
          <w:iCs/>
          <w:color w:val="000000" w:themeColor="text1"/>
          <w:sz w:val="22"/>
          <w:szCs w:val="22"/>
          <w:lang w:eastAsia="es-MX"/>
        </w:rPr>
        <w:t>.</w:t>
      </w:r>
      <w:r w:rsidR="007867FB" w:rsidRPr="00EF5F17">
        <w:rPr>
          <w:rFonts w:ascii="Palatino Linotype" w:hAnsi="Palatino Linotype"/>
          <w:i/>
          <w:iCs/>
          <w:color w:val="000000" w:themeColor="text1"/>
          <w:sz w:val="22"/>
          <w:szCs w:val="22"/>
          <w:lang w:eastAsia="es-MX"/>
        </w:rPr>
        <w:t>”</w:t>
      </w:r>
    </w:p>
    <w:p w14:paraId="6437921F" w14:textId="77777777" w:rsidR="00827FB9" w:rsidRPr="00EF5F17" w:rsidRDefault="00827FB9" w:rsidP="00B70401">
      <w:pPr>
        <w:ind w:left="851" w:right="902" w:hanging="142"/>
        <w:jc w:val="both"/>
        <w:rPr>
          <w:rFonts w:ascii="Palatino Linotype" w:hAnsi="Palatino Linotype"/>
          <w:i/>
          <w:iCs/>
          <w:color w:val="000000" w:themeColor="text1"/>
          <w:sz w:val="22"/>
          <w:szCs w:val="22"/>
          <w:lang w:eastAsia="es-MX"/>
        </w:rPr>
      </w:pPr>
    </w:p>
    <w:p w14:paraId="42EDAD24" w14:textId="77777777" w:rsidR="00743E90"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F5F17">
        <w:rPr>
          <w:rFonts w:ascii="Palatino Linotype" w:hAnsi="Palatino Linotype"/>
          <w:b/>
          <w:szCs w:val="17"/>
          <w:lang w:eastAsia="es-ES_tradnl"/>
        </w:rPr>
        <w:t>Notifíquese</w:t>
      </w:r>
      <w:r w:rsidRPr="00EF5F17">
        <w:rPr>
          <w:rFonts w:ascii="Palatino Linotype" w:hAnsi="Palatino Linotype"/>
          <w:szCs w:val="17"/>
          <w:lang w:eastAsia="es-ES_tradnl"/>
        </w:rPr>
        <w:t xml:space="preserve"> </w:t>
      </w:r>
      <w:r w:rsidRPr="00EF5F17">
        <w:rPr>
          <w:rFonts w:ascii="Palatino Linotype" w:hAnsi="Palatino Linotype"/>
          <w:shd w:val="clear" w:color="auto" w:fill="FFFFFF"/>
        </w:rPr>
        <w:t xml:space="preserve">al </w:t>
      </w:r>
      <w:r w:rsidRPr="00EF5F17">
        <w:rPr>
          <w:rFonts w:ascii="Palatino Linotype" w:hAnsi="Palatino Linotype" w:cs="Arial"/>
        </w:rPr>
        <w:t>Titular</w:t>
      </w:r>
      <w:r w:rsidRPr="00EF5F17">
        <w:rPr>
          <w:rFonts w:ascii="Palatino Linotype" w:hAnsi="Palatino Linotype"/>
          <w:shd w:val="clear" w:color="auto" w:fill="FFFFFF"/>
        </w:rPr>
        <w:t xml:space="preserve"> de la Unidad de Transparencia del</w:t>
      </w:r>
      <w:r w:rsidRPr="00EF5F17">
        <w:rPr>
          <w:rStyle w:val="apple-converted-space"/>
          <w:rFonts w:ascii="Palatino Linotype" w:hAnsi="Palatino Linotype"/>
          <w:b/>
          <w:shd w:val="clear" w:color="auto" w:fill="FFFFFF"/>
        </w:rPr>
        <w:t xml:space="preserve"> </w:t>
      </w:r>
      <w:r w:rsidRPr="00EF5F17">
        <w:rPr>
          <w:rFonts w:ascii="Palatino Linotype" w:hAnsi="Palatino Linotype"/>
          <w:b/>
          <w:shd w:val="clear" w:color="auto" w:fill="FFFFFF"/>
        </w:rPr>
        <w:t>SUJETO OBLIGADO</w:t>
      </w:r>
      <w:r w:rsidRPr="00EF5F17">
        <w:rPr>
          <w:rFonts w:ascii="Palatino Linotype" w:hAnsi="Palatino Linotype"/>
          <w:shd w:val="clear" w:color="auto" w:fill="FFFFFF"/>
        </w:rPr>
        <w:t xml:space="preserve"> para que, </w:t>
      </w:r>
      <w:r w:rsidRPr="00EF5F17">
        <w:rPr>
          <w:rFonts w:ascii="Palatino Linotype" w:hAnsi="Palatino Linotype" w:cs="Arial"/>
        </w:rPr>
        <w:t>conforme</w:t>
      </w:r>
      <w:r w:rsidRPr="00EF5F17">
        <w:rPr>
          <w:rFonts w:ascii="Palatino Linotype" w:hAnsi="Palatino Linotype"/>
          <w:shd w:val="clear" w:color="auto" w:fill="FFFFFF"/>
        </w:rPr>
        <w:t xml:space="preserve"> a los artículos 186, último párrafo y 189, párrafo segundo de la Ley de </w:t>
      </w:r>
      <w:r w:rsidRPr="00EF5F17">
        <w:rPr>
          <w:rFonts w:ascii="Palatino Linotype" w:hAnsi="Palatino Linotype"/>
          <w:szCs w:val="17"/>
          <w:lang w:eastAsia="es-ES_tradnl"/>
        </w:rPr>
        <w:t>Transparencia</w:t>
      </w:r>
      <w:r w:rsidRPr="00EF5F17">
        <w:rPr>
          <w:rFonts w:ascii="Palatino Linotype" w:hAnsi="Palatino Linotype"/>
          <w:shd w:val="clear" w:color="auto" w:fill="FFFFFF"/>
        </w:rPr>
        <w:t xml:space="preserve"> y </w:t>
      </w:r>
      <w:r w:rsidRPr="00EF5F17">
        <w:rPr>
          <w:rFonts w:ascii="Palatino Linotype" w:hAnsi="Palatino Linotype" w:cs="Arial"/>
        </w:rPr>
        <w:t>Acceso</w:t>
      </w:r>
      <w:r w:rsidRPr="00EF5F17">
        <w:rPr>
          <w:rFonts w:ascii="Palatino Linotype" w:hAnsi="Palatino Linotype"/>
          <w:shd w:val="clear" w:color="auto" w:fill="FFFFFF"/>
        </w:rPr>
        <w:t xml:space="preserve"> a la Información Pública del Estado de México y Municipios, dé </w:t>
      </w:r>
      <w:r w:rsidRPr="00EF5F17">
        <w:rPr>
          <w:rFonts w:ascii="Palatino Linotype" w:hAnsi="Palatino Linotype" w:cs="Arial"/>
        </w:rPr>
        <w:t>cumplimiento</w:t>
      </w:r>
      <w:r w:rsidRPr="00EF5F17">
        <w:rPr>
          <w:rFonts w:ascii="Palatino Linotype" w:hAnsi="Palatino Linotype"/>
          <w:shd w:val="clear" w:color="auto" w:fill="FFFFFF"/>
        </w:rPr>
        <w:t xml:space="preserve"> a lo ordenado dentro del plazo de diez días hábiles, debiendo informar a este Instituto en un plazo </w:t>
      </w:r>
      <w:r w:rsidRPr="00EF5F17">
        <w:rPr>
          <w:rFonts w:ascii="Palatino Linotype" w:eastAsiaTheme="minorEastAsia" w:hAnsi="Palatino Linotype"/>
          <w:szCs w:val="17"/>
          <w:lang w:eastAsia="es-ES_tradnl"/>
        </w:rPr>
        <w:t>de</w:t>
      </w:r>
      <w:r w:rsidRPr="00EF5F17">
        <w:rPr>
          <w:rFonts w:ascii="Palatino Linotype" w:hAnsi="Palatino Linotype"/>
          <w:shd w:val="clear" w:color="auto" w:fill="FFFFFF"/>
        </w:rPr>
        <w:t xml:space="preserve"> tres días hábiles siguientes </w:t>
      </w:r>
      <w:r w:rsidRPr="00EF5F17">
        <w:rPr>
          <w:rFonts w:ascii="Palatino Linotype" w:hAnsi="Palatino Linotype"/>
          <w:shd w:val="clear" w:color="auto" w:fill="FFFFFF"/>
        </w:rPr>
        <w:lastRenderedPageBreak/>
        <w:t>sobre el cumplimiento dado a la resolución.</w:t>
      </w:r>
    </w:p>
    <w:p w14:paraId="33181DEA" w14:textId="77777777" w:rsidR="00F4559D" w:rsidRPr="00F4559D" w:rsidRDefault="00F4559D" w:rsidP="00F4559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4559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F4559D">
        <w:rPr>
          <w:rFonts w:ascii="Palatino Linotype" w:hAnsi="Palatino Linotype"/>
          <w:b/>
          <w:szCs w:val="17"/>
          <w:lang w:eastAsia="es-ES_tradnl"/>
        </w:rPr>
        <w:t>SUJETO OBLIGADO</w:t>
      </w:r>
      <w:r w:rsidRPr="00F4559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F4059B2" w14:textId="77777777" w:rsidR="00743E90" w:rsidRPr="00EF5F17"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5F17">
        <w:rPr>
          <w:rFonts w:ascii="Palatino Linotype" w:hAnsi="Palatino Linotype"/>
          <w:b/>
          <w:szCs w:val="17"/>
          <w:lang w:eastAsia="es-ES_tradnl"/>
        </w:rPr>
        <w:t>Notifíquese</w:t>
      </w:r>
      <w:r w:rsidRPr="00EF5F17">
        <w:rPr>
          <w:rFonts w:ascii="Palatino Linotype" w:hAnsi="Palatino Linotype"/>
          <w:szCs w:val="17"/>
          <w:lang w:eastAsia="es-ES_tradnl"/>
        </w:rPr>
        <w:t xml:space="preserve"> al</w:t>
      </w:r>
      <w:r w:rsidRPr="00EF5F17">
        <w:rPr>
          <w:rFonts w:ascii="Palatino Linotype" w:hAnsi="Palatino Linotype" w:cs="Arial"/>
          <w:b/>
        </w:rPr>
        <w:t xml:space="preserve"> RECURRENTE</w:t>
      </w:r>
      <w:r w:rsidRPr="00EF5F17">
        <w:rPr>
          <w:rFonts w:ascii="Palatino Linotype" w:hAnsi="Palatino Linotype"/>
          <w:szCs w:val="17"/>
          <w:lang w:eastAsia="es-ES_tradnl"/>
        </w:rPr>
        <w:t xml:space="preserve"> la </w:t>
      </w:r>
      <w:r w:rsidRPr="00EF5F17">
        <w:rPr>
          <w:rFonts w:ascii="Palatino Linotype" w:hAnsi="Palatino Linotype" w:cs="Arial"/>
        </w:rPr>
        <w:t>presente</w:t>
      </w:r>
      <w:r w:rsidRPr="00EF5F17">
        <w:rPr>
          <w:rFonts w:ascii="Palatino Linotype" w:hAnsi="Palatino Linotype"/>
          <w:szCs w:val="17"/>
          <w:lang w:eastAsia="es-ES_tradnl"/>
        </w:rPr>
        <w:t xml:space="preserve"> </w:t>
      </w:r>
      <w:r w:rsidRPr="00EF5F17">
        <w:rPr>
          <w:rFonts w:ascii="Palatino Linotype" w:hAnsi="Palatino Linotype"/>
          <w:shd w:val="clear" w:color="auto" w:fill="FFFFFF"/>
        </w:rPr>
        <w:t>resolución</w:t>
      </w:r>
      <w:r w:rsidRPr="00EF5F17">
        <w:rPr>
          <w:rFonts w:ascii="Palatino Linotype" w:hAnsi="Palatino Linotype"/>
          <w:szCs w:val="17"/>
          <w:lang w:eastAsia="es-ES_tradnl"/>
        </w:rPr>
        <w:t>.</w:t>
      </w:r>
    </w:p>
    <w:p w14:paraId="22BDEAA4" w14:textId="77777777" w:rsidR="00743E90"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F5F17">
        <w:rPr>
          <w:rFonts w:ascii="Palatino Linotype" w:hAnsi="Palatino Linotype"/>
          <w:b/>
          <w:szCs w:val="17"/>
          <w:lang w:eastAsia="es-ES_tradnl"/>
        </w:rPr>
        <w:t>Hágase</w:t>
      </w:r>
      <w:r w:rsidRPr="00EF5F17">
        <w:rPr>
          <w:rFonts w:ascii="Palatino Linotype" w:hAnsi="Palatino Linotype"/>
          <w:szCs w:val="17"/>
          <w:lang w:eastAsia="es-ES_tradnl"/>
        </w:rPr>
        <w:t xml:space="preserve"> </w:t>
      </w:r>
      <w:r w:rsidRPr="00EF5F17">
        <w:rPr>
          <w:rFonts w:ascii="Palatino Linotype" w:hAnsi="Palatino Linotype"/>
          <w:b/>
          <w:szCs w:val="17"/>
          <w:lang w:eastAsia="es-ES_tradnl"/>
        </w:rPr>
        <w:t>del conocimiento</w:t>
      </w:r>
      <w:r w:rsidRPr="00EF5F17">
        <w:rPr>
          <w:rFonts w:ascii="Palatino Linotype" w:hAnsi="Palatino Linotype"/>
          <w:szCs w:val="17"/>
          <w:lang w:eastAsia="es-ES_tradnl"/>
        </w:rPr>
        <w:t xml:space="preserve"> </w:t>
      </w:r>
      <w:r w:rsidRPr="00EF5F17">
        <w:rPr>
          <w:rFonts w:ascii="Palatino Linotype" w:hAnsi="Palatino Linotype"/>
        </w:rPr>
        <w:t>del</w:t>
      </w:r>
      <w:r w:rsidRPr="00EF5F17">
        <w:rPr>
          <w:rFonts w:ascii="Palatino Linotype" w:hAnsi="Palatino Linotype" w:cs="Arial"/>
          <w:b/>
        </w:rPr>
        <w:t xml:space="preserve"> RECURRENTE</w:t>
      </w:r>
      <w:r w:rsidRPr="00EF5F17">
        <w:rPr>
          <w:rFonts w:ascii="Palatino Linotype" w:hAnsi="Palatino Linotype"/>
        </w:rPr>
        <w:t xml:space="preserve"> </w:t>
      </w:r>
      <w:r w:rsidRPr="00EF5F17">
        <w:rPr>
          <w:rFonts w:ascii="Palatino Linotype" w:hAnsi="Palatino Linotype"/>
          <w:szCs w:val="17"/>
          <w:lang w:eastAsia="es-ES_tradnl"/>
        </w:rPr>
        <w:t xml:space="preserve">que, de conformidad </w:t>
      </w:r>
      <w:r w:rsidRPr="00EF5F17">
        <w:rPr>
          <w:rFonts w:ascii="Palatino Linotype" w:hAnsi="Palatino Linotype" w:cs="Arial"/>
        </w:rPr>
        <w:t>con</w:t>
      </w:r>
      <w:r w:rsidRPr="00EF5F17">
        <w:rPr>
          <w:rFonts w:ascii="Palatino Linotype" w:hAnsi="Palatino Linotype"/>
          <w:szCs w:val="17"/>
          <w:lang w:eastAsia="es-ES_tradnl"/>
        </w:rPr>
        <w:t xml:space="preserve"> lo </w:t>
      </w:r>
      <w:r w:rsidRPr="00EF5F17">
        <w:rPr>
          <w:rFonts w:ascii="Palatino Linotype" w:hAnsi="Palatino Linotype" w:cs="Arial"/>
        </w:rPr>
        <w:t>establecido</w:t>
      </w:r>
      <w:r w:rsidRPr="00EF5F17">
        <w:rPr>
          <w:rFonts w:ascii="Palatino Linotype" w:hAnsi="Palatino Linotype"/>
          <w:szCs w:val="17"/>
          <w:lang w:eastAsia="es-ES_tradnl"/>
        </w:rPr>
        <w:t xml:space="preserve"> en el artículo 196 de la Ley de </w:t>
      </w:r>
      <w:r w:rsidRPr="00EF5F17">
        <w:rPr>
          <w:rFonts w:ascii="Palatino Linotype" w:hAnsi="Palatino Linotype" w:cs="Arial"/>
        </w:rPr>
        <w:t>Transparencia</w:t>
      </w:r>
      <w:r w:rsidRPr="00EF5F17">
        <w:rPr>
          <w:rFonts w:ascii="Palatino Linotype" w:hAnsi="Palatino Linotype"/>
          <w:szCs w:val="17"/>
          <w:lang w:eastAsia="es-ES_tradnl"/>
        </w:rPr>
        <w:t xml:space="preserve"> y </w:t>
      </w:r>
      <w:r w:rsidRPr="00EF5F17">
        <w:rPr>
          <w:rFonts w:ascii="Palatino Linotype" w:hAnsi="Palatino Linotype" w:cs="Arial"/>
        </w:rPr>
        <w:t>Acceso</w:t>
      </w:r>
      <w:r w:rsidRPr="00EF5F17">
        <w:rPr>
          <w:rFonts w:ascii="Palatino Linotype" w:hAnsi="Palatino Linotype"/>
          <w:szCs w:val="17"/>
          <w:lang w:eastAsia="es-ES_tradnl"/>
        </w:rPr>
        <w:t xml:space="preserve"> a la Información </w:t>
      </w:r>
      <w:r w:rsidRPr="00EF5F17">
        <w:rPr>
          <w:rFonts w:ascii="Palatino Linotype" w:hAnsi="Palatino Linotype"/>
          <w:lang w:eastAsia="es-ES_tradnl"/>
        </w:rPr>
        <w:t>Pública</w:t>
      </w:r>
      <w:r w:rsidRPr="00EF5F17">
        <w:rPr>
          <w:rFonts w:ascii="Palatino Linotype" w:hAnsi="Palatino Linotype"/>
          <w:szCs w:val="17"/>
          <w:lang w:eastAsia="es-ES_tradnl"/>
        </w:rPr>
        <w:t xml:space="preserve"> del Estado de México y Municipios, podrá impugnarla vía Juicio de Amparo en los términos de las leyes aplicables.</w:t>
      </w:r>
    </w:p>
    <w:p w14:paraId="15C2B013" w14:textId="05508C50" w:rsidR="00AC510C" w:rsidRDefault="00EC21D3" w:rsidP="003A633B">
      <w:pPr>
        <w:spacing w:before="100" w:beforeAutospacing="1" w:after="100" w:afterAutospacing="1" w:line="360" w:lineRule="auto"/>
        <w:jc w:val="both"/>
        <w:rPr>
          <w:rFonts w:ascii="Palatino Linotype" w:hAnsi="Palatino Linotype" w:cs="Arial"/>
        </w:rPr>
      </w:pPr>
      <w:r w:rsidRPr="00522397">
        <w:rPr>
          <w:rFonts w:ascii="Palatino Linotype" w:hAnsi="Palatino Linotype" w:cs="Arial"/>
          <w:lang w:val="es-ES"/>
        </w:rPr>
        <w:t xml:space="preserve">ASÍ LO RESUELVE, POR </w:t>
      </w:r>
      <w:r w:rsidRPr="00182F3A">
        <w:rPr>
          <w:rFonts w:ascii="Palatino Linotype" w:hAnsi="Palatino Linotype" w:cs="Arial"/>
          <w:lang w:val="es-ES"/>
        </w:rPr>
        <w:t>UNANIMID</w:t>
      </w:r>
      <w:r>
        <w:rPr>
          <w:rFonts w:ascii="Palatino Linotype" w:hAnsi="Palatino Linotype" w:cs="Arial"/>
          <w:lang w:val="es-ES"/>
        </w:rPr>
        <w:t>AD</w:t>
      </w:r>
      <w:r w:rsidRPr="00522397">
        <w:rPr>
          <w:rFonts w:ascii="Palatino Linotype" w:hAnsi="Palatino Linotype" w:cs="Arial"/>
          <w:lang w:val="es-ES"/>
        </w:rPr>
        <w:t xml:space="preserve"> DE VOTOS EL PLENO DEL</w:t>
      </w:r>
      <w:r w:rsidRPr="00522397">
        <w:rPr>
          <w:rFonts w:ascii="Palatino Linotype" w:eastAsia="Arial Unicode MS" w:hAnsi="Palatino Linotype" w:cs="Arial"/>
          <w:lang w:val="es-ES"/>
        </w:rPr>
        <w:t xml:space="preserve"> INSTITUTO DE </w:t>
      </w:r>
      <w:r w:rsidRPr="00522397">
        <w:rPr>
          <w:rFonts w:ascii="Palatino Linotype" w:hAnsi="Palatino Linotype"/>
          <w:lang w:val="es-ES" w:eastAsia="en-US"/>
        </w:rPr>
        <w:t>TRANSPARENCIA</w:t>
      </w:r>
      <w:r w:rsidRPr="00522397">
        <w:rPr>
          <w:rFonts w:ascii="Palatino Linotype" w:eastAsia="Arial Unicode MS" w:hAnsi="Palatino Linotype" w:cs="Arial"/>
          <w:lang w:val="es-ES"/>
        </w:rPr>
        <w:t>, ACCESO A LA INFORMACIÓN PÚBLICA Y PROTECCIÓN DE DATOS PERSONALES DEL ESTADO DE MÉXICO Y MUNICIPIOS</w:t>
      </w:r>
      <w:r w:rsidRPr="00522397">
        <w:rPr>
          <w:rFonts w:ascii="Palatino Linotype" w:hAnsi="Palatino Linotype" w:cs="Arial"/>
          <w:lang w:val="es-ES"/>
        </w:rPr>
        <w:t xml:space="preserve">, CONFORMADO POR LOS COMISIONADOS ZULEMA MARTÍNEZ SÁNCHEZ; EVA ABAID YAPUR; JOSÉ GUADALUPE LUNA HERNÁNDEZ, JAVIER MARTÍNEZ CRUZ Y LUIS GUSTAVO PARRA NORIEGA; </w:t>
      </w:r>
      <w:r w:rsidRPr="00522397">
        <w:rPr>
          <w:rFonts w:ascii="Palatino Linotype" w:hAnsi="Palatino Linotype" w:cs="Arial"/>
          <w:shd w:val="clear" w:color="auto" w:fill="FFFFFF" w:themeFill="background1"/>
          <w:lang w:val="es-ES"/>
        </w:rPr>
        <w:t xml:space="preserve">EN LA DÉCIMA </w:t>
      </w:r>
      <w:r>
        <w:rPr>
          <w:rFonts w:ascii="Palatino Linotype" w:hAnsi="Palatino Linotype" w:cs="Arial"/>
          <w:shd w:val="clear" w:color="auto" w:fill="FFFFFF" w:themeFill="background1"/>
          <w:lang w:val="es-ES"/>
        </w:rPr>
        <w:t>SEGUNDA</w:t>
      </w:r>
      <w:r w:rsidRPr="00182F3A">
        <w:rPr>
          <w:rFonts w:ascii="Palatino Linotype" w:hAnsi="Palatino Linotype" w:cs="Arial"/>
          <w:shd w:val="clear" w:color="auto" w:fill="FFFFFF" w:themeFill="background1"/>
          <w:lang w:val="es-ES"/>
        </w:rPr>
        <w:t xml:space="preserve"> </w:t>
      </w:r>
      <w:r w:rsidRPr="00182F3A">
        <w:rPr>
          <w:rFonts w:ascii="Palatino Linotype" w:hAnsi="Palatino Linotype" w:cs="Arial"/>
          <w:lang w:val="es-ES"/>
        </w:rPr>
        <w:t xml:space="preserve">SESIÓN ORDINARIA CELEBRADA EL </w:t>
      </w:r>
      <w:r w:rsidR="000448EF">
        <w:rPr>
          <w:rFonts w:ascii="Palatino Linotype" w:hAnsi="Palatino Linotype" w:cs="Arial"/>
          <w:caps/>
          <w:lang w:val="es-ES"/>
        </w:rPr>
        <w:t>CINCO</w:t>
      </w:r>
      <w:r w:rsidRPr="00182F3A">
        <w:rPr>
          <w:rFonts w:ascii="Palatino Linotype" w:hAnsi="Palatino Linotype" w:cs="Arial"/>
          <w:lang w:val="es-ES"/>
        </w:rPr>
        <w:t xml:space="preserve"> DE </w:t>
      </w:r>
      <w:r w:rsidR="000448EF">
        <w:rPr>
          <w:rFonts w:ascii="Palatino Linotype" w:hAnsi="Palatino Linotype" w:cs="Arial"/>
          <w:lang w:val="es-ES"/>
        </w:rPr>
        <w:t>AGOSTO</w:t>
      </w:r>
      <w:r w:rsidRPr="00182F3A">
        <w:rPr>
          <w:rFonts w:ascii="Palatino Linotype" w:hAnsi="Palatino Linotype" w:cs="Arial"/>
          <w:lang w:val="es-ES"/>
        </w:rPr>
        <w:t xml:space="preserve"> DE DOS MIL VEINTE, ANTE EL</w:t>
      </w:r>
      <w:r w:rsidRPr="00522397">
        <w:rPr>
          <w:rFonts w:ascii="Palatino Linotype" w:hAnsi="Palatino Linotype" w:cs="Arial"/>
          <w:lang w:val="es-ES"/>
        </w:rPr>
        <w:t xml:space="preserve"> SECRETARIO TÉCNICO DEL PLENO, </w:t>
      </w:r>
      <w:r w:rsidRPr="00522397">
        <w:rPr>
          <w:rFonts w:ascii="Palatino Linotype" w:eastAsia="Arial Unicode MS" w:hAnsi="Palatino Linotype" w:cs="Arial"/>
          <w:lang w:val="es-ES"/>
        </w:rPr>
        <w:t>ALEXIS</w:t>
      </w:r>
      <w:r w:rsidRPr="00522397">
        <w:rPr>
          <w:rFonts w:ascii="Palatino Linotype" w:hAnsi="Palatino Linotype" w:cs="Arial"/>
          <w:lang w:val="es-ES"/>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F26BCD" w14:paraId="4A67373F" w14:textId="77777777" w:rsidTr="0071273A">
        <w:trPr>
          <w:jc w:val="center"/>
        </w:trPr>
        <w:tc>
          <w:tcPr>
            <w:tcW w:w="9214" w:type="dxa"/>
            <w:gridSpan w:val="2"/>
            <w:shd w:val="clear" w:color="auto" w:fill="auto"/>
          </w:tcPr>
          <w:p w14:paraId="40BBA24D" w14:textId="77777777" w:rsidR="005C458B" w:rsidRDefault="005C458B" w:rsidP="002142B4">
            <w:pPr>
              <w:jc w:val="center"/>
              <w:rPr>
                <w:rFonts w:ascii="Palatino Linotype" w:hAnsi="Palatino Linotype" w:cs="Arial"/>
                <w:b/>
                <w:lang w:val="es-ES_tradnl"/>
              </w:rPr>
            </w:pPr>
          </w:p>
          <w:p w14:paraId="794E4B72" w14:textId="77777777" w:rsidR="005C458B" w:rsidRDefault="005C458B" w:rsidP="002142B4">
            <w:pPr>
              <w:jc w:val="center"/>
              <w:rPr>
                <w:rFonts w:ascii="Palatino Linotype" w:hAnsi="Palatino Linotype" w:cs="Arial"/>
                <w:b/>
                <w:lang w:val="es-ES_tradnl"/>
              </w:rPr>
            </w:pPr>
          </w:p>
          <w:p w14:paraId="4BB14EB2" w14:textId="77777777" w:rsidR="005C458B" w:rsidRDefault="005C458B" w:rsidP="002142B4">
            <w:pPr>
              <w:jc w:val="center"/>
              <w:rPr>
                <w:rFonts w:ascii="Palatino Linotype" w:hAnsi="Palatino Linotype" w:cs="Arial"/>
                <w:b/>
                <w:lang w:val="es-ES_tradnl"/>
              </w:rPr>
            </w:pPr>
          </w:p>
          <w:p w14:paraId="6C24ED49" w14:textId="77777777" w:rsidR="005C458B" w:rsidRDefault="005C458B" w:rsidP="002142B4">
            <w:pPr>
              <w:jc w:val="center"/>
              <w:rPr>
                <w:rFonts w:ascii="Palatino Linotype" w:hAnsi="Palatino Linotype" w:cs="Arial"/>
                <w:b/>
                <w:lang w:val="es-ES_tradnl"/>
              </w:rPr>
            </w:pPr>
          </w:p>
          <w:p w14:paraId="5FAFF591" w14:textId="77777777" w:rsidR="005C458B" w:rsidRDefault="005C458B" w:rsidP="002142B4">
            <w:pPr>
              <w:jc w:val="center"/>
              <w:rPr>
                <w:rFonts w:ascii="Palatino Linotype" w:hAnsi="Palatino Linotype" w:cs="Arial"/>
                <w:b/>
                <w:lang w:val="es-ES_tradnl"/>
              </w:rPr>
            </w:pPr>
          </w:p>
          <w:p w14:paraId="7C6C92D0" w14:textId="77777777" w:rsidR="005C458B" w:rsidRDefault="005C458B" w:rsidP="002142B4">
            <w:pPr>
              <w:jc w:val="center"/>
              <w:rPr>
                <w:rFonts w:ascii="Palatino Linotype" w:hAnsi="Palatino Linotype" w:cs="Arial"/>
                <w:b/>
                <w:lang w:val="es-ES_tradnl"/>
              </w:rPr>
            </w:pPr>
          </w:p>
          <w:p w14:paraId="68E99627"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14:paraId="64323A6C"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14:paraId="75F81C6B" w14:textId="77777777" w:rsidR="003166B5" w:rsidRPr="00F26BCD" w:rsidRDefault="00BA108D" w:rsidP="00F4559D">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14:paraId="4CDD7E67" w14:textId="77777777" w:rsidTr="0071273A">
        <w:trPr>
          <w:jc w:val="center"/>
        </w:trPr>
        <w:tc>
          <w:tcPr>
            <w:tcW w:w="4756" w:type="dxa"/>
            <w:shd w:val="clear" w:color="auto" w:fill="auto"/>
          </w:tcPr>
          <w:p w14:paraId="6C493F47" w14:textId="77777777" w:rsidR="005C458B" w:rsidRDefault="005C458B" w:rsidP="002142B4">
            <w:pPr>
              <w:jc w:val="center"/>
              <w:rPr>
                <w:rFonts w:ascii="Palatino Linotype" w:hAnsi="Palatino Linotype" w:cs="Arial"/>
                <w:b/>
                <w:lang w:val="es-ES_tradnl"/>
              </w:rPr>
            </w:pPr>
          </w:p>
          <w:p w14:paraId="510D819A" w14:textId="77777777" w:rsidR="005C458B" w:rsidRDefault="005C458B" w:rsidP="002142B4">
            <w:pPr>
              <w:jc w:val="center"/>
              <w:rPr>
                <w:rFonts w:ascii="Palatino Linotype" w:hAnsi="Palatino Linotype" w:cs="Arial"/>
                <w:b/>
                <w:lang w:val="es-ES_tradnl"/>
              </w:rPr>
            </w:pPr>
          </w:p>
          <w:p w14:paraId="0E31BFB3" w14:textId="77777777" w:rsidR="005C458B" w:rsidRDefault="005C458B" w:rsidP="002142B4">
            <w:pPr>
              <w:jc w:val="center"/>
              <w:rPr>
                <w:rFonts w:ascii="Palatino Linotype" w:hAnsi="Palatino Linotype" w:cs="Arial"/>
                <w:b/>
                <w:lang w:val="es-ES_tradnl"/>
              </w:rPr>
            </w:pPr>
          </w:p>
          <w:p w14:paraId="2593E5D5" w14:textId="77777777" w:rsidR="005C458B" w:rsidRDefault="005C458B" w:rsidP="002142B4">
            <w:pPr>
              <w:jc w:val="center"/>
              <w:rPr>
                <w:rFonts w:ascii="Palatino Linotype" w:hAnsi="Palatino Linotype" w:cs="Arial"/>
                <w:b/>
                <w:lang w:val="es-ES_tradnl"/>
              </w:rPr>
            </w:pPr>
          </w:p>
          <w:p w14:paraId="35E4F1DF" w14:textId="77777777" w:rsidR="005C458B" w:rsidRDefault="005C458B" w:rsidP="002142B4">
            <w:pPr>
              <w:jc w:val="center"/>
              <w:rPr>
                <w:rFonts w:ascii="Palatino Linotype" w:hAnsi="Palatino Linotype" w:cs="Arial"/>
                <w:b/>
                <w:lang w:val="es-ES_tradnl"/>
              </w:rPr>
            </w:pPr>
          </w:p>
          <w:p w14:paraId="74BF47D2"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14:paraId="69333E9E" w14:textId="77777777"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14:paraId="6DF63300"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14:paraId="2B1FDB85" w14:textId="77777777" w:rsidR="005C458B" w:rsidRDefault="005C458B" w:rsidP="002142B4">
            <w:pPr>
              <w:jc w:val="center"/>
              <w:rPr>
                <w:rFonts w:ascii="Palatino Linotype" w:hAnsi="Palatino Linotype" w:cs="Arial"/>
                <w:b/>
                <w:lang w:val="es-ES_tradnl"/>
              </w:rPr>
            </w:pPr>
          </w:p>
          <w:p w14:paraId="00353930" w14:textId="77777777" w:rsidR="005C458B" w:rsidRDefault="005C458B" w:rsidP="002142B4">
            <w:pPr>
              <w:jc w:val="center"/>
              <w:rPr>
                <w:rFonts w:ascii="Palatino Linotype" w:hAnsi="Palatino Linotype" w:cs="Arial"/>
                <w:b/>
                <w:lang w:val="es-ES_tradnl"/>
              </w:rPr>
            </w:pPr>
          </w:p>
          <w:p w14:paraId="14DF9EF0" w14:textId="77777777" w:rsidR="005C458B" w:rsidRDefault="005C458B" w:rsidP="002142B4">
            <w:pPr>
              <w:jc w:val="center"/>
              <w:rPr>
                <w:rFonts w:ascii="Palatino Linotype" w:hAnsi="Palatino Linotype" w:cs="Arial"/>
                <w:b/>
                <w:lang w:val="es-ES_tradnl"/>
              </w:rPr>
            </w:pPr>
          </w:p>
          <w:p w14:paraId="61E10F04" w14:textId="77777777" w:rsidR="005C458B" w:rsidRDefault="005C458B" w:rsidP="002142B4">
            <w:pPr>
              <w:jc w:val="center"/>
              <w:rPr>
                <w:rFonts w:ascii="Palatino Linotype" w:hAnsi="Palatino Linotype" w:cs="Arial"/>
                <w:b/>
                <w:lang w:val="es-ES_tradnl"/>
              </w:rPr>
            </w:pPr>
          </w:p>
          <w:p w14:paraId="1209ECA5" w14:textId="77777777" w:rsidR="005C458B" w:rsidRDefault="005C458B" w:rsidP="002142B4">
            <w:pPr>
              <w:jc w:val="center"/>
              <w:rPr>
                <w:rFonts w:ascii="Palatino Linotype" w:hAnsi="Palatino Linotype" w:cs="Arial"/>
                <w:b/>
                <w:lang w:val="es-ES_tradnl"/>
              </w:rPr>
            </w:pPr>
          </w:p>
          <w:p w14:paraId="190F6DA8"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14:paraId="7FEE73CF" w14:textId="77777777"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14:paraId="79DDCBB9"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14:paraId="5F1043C6" w14:textId="77777777" w:rsidTr="0071273A">
        <w:trPr>
          <w:jc w:val="center"/>
        </w:trPr>
        <w:tc>
          <w:tcPr>
            <w:tcW w:w="4756" w:type="dxa"/>
            <w:shd w:val="clear" w:color="auto" w:fill="auto"/>
          </w:tcPr>
          <w:p w14:paraId="68471B8B" w14:textId="77777777" w:rsidR="006C7756" w:rsidRDefault="006C7756" w:rsidP="002142B4">
            <w:pPr>
              <w:jc w:val="center"/>
              <w:rPr>
                <w:rFonts w:ascii="Palatino Linotype" w:hAnsi="Palatino Linotype" w:cs="Arial"/>
                <w:b/>
                <w:lang w:val="es-ES_tradnl"/>
              </w:rPr>
            </w:pPr>
          </w:p>
          <w:p w14:paraId="21C839FA" w14:textId="77777777" w:rsidR="005C458B" w:rsidRDefault="005C458B" w:rsidP="002142B4">
            <w:pPr>
              <w:jc w:val="center"/>
              <w:rPr>
                <w:rFonts w:ascii="Palatino Linotype" w:hAnsi="Palatino Linotype" w:cs="Arial"/>
                <w:b/>
                <w:lang w:val="es-ES_tradnl"/>
              </w:rPr>
            </w:pPr>
          </w:p>
          <w:p w14:paraId="196502F7" w14:textId="77777777" w:rsidR="005C458B" w:rsidRDefault="005C458B" w:rsidP="002142B4">
            <w:pPr>
              <w:jc w:val="center"/>
              <w:rPr>
                <w:rFonts w:ascii="Palatino Linotype" w:hAnsi="Palatino Linotype" w:cs="Arial"/>
                <w:b/>
                <w:lang w:val="es-ES_tradnl"/>
              </w:rPr>
            </w:pPr>
          </w:p>
          <w:p w14:paraId="532F7AB9" w14:textId="77777777" w:rsidR="005C458B" w:rsidRDefault="005C458B" w:rsidP="002142B4">
            <w:pPr>
              <w:jc w:val="center"/>
              <w:rPr>
                <w:rFonts w:ascii="Palatino Linotype" w:hAnsi="Palatino Linotype" w:cs="Arial"/>
                <w:b/>
                <w:lang w:val="es-ES_tradnl"/>
              </w:rPr>
            </w:pPr>
          </w:p>
          <w:p w14:paraId="5F83DF80" w14:textId="77777777" w:rsidR="005C458B" w:rsidRDefault="005C458B" w:rsidP="002142B4">
            <w:pPr>
              <w:jc w:val="center"/>
              <w:rPr>
                <w:rFonts w:ascii="Palatino Linotype" w:hAnsi="Palatino Linotype" w:cs="Arial"/>
                <w:b/>
                <w:lang w:val="es-ES_tradnl"/>
              </w:rPr>
            </w:pPr>
          </w:p>
          <w:p w14:paraId="0AF89371"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14:paraId="7D3D17C2"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14:paraId="2BC57925"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14:paraId="51C54A18" w14:textId="77777777" w:rsidR="006C7756" w:rsidRDefault="006C7756" w:rsidP="002142B4">
            <w:pPr>
              <w:jc w:val="center"/>
              <w:rPr>
                <w:rFonts w:ascii="Palatino Linotype" w:hAnsi="Palatino Linotype" w:cs="Arial"/>
                <w:b/>
                <w:lang w:val="es-ES_tradnl"/>
              </w:rPr>
            </w:pPr>
          </w:p>
          <w:p w14:paraId="6122189A" w14:textId="77777777" w:rsidR="005C458B" w:rsidRDefault="005C458B" w:rsidP="002142B4">
            <w:pPr>
              <w:jc w:val="center"/>
              <w:rPr>
                <w:rFonts w:ascii="Palatino Linotype" w:hAnsi="Palatino Linotype" w:cs="Arial"/>
                <w:b/>
                <w:lang w:val="es-ES_tradnl"/>
              </w:rPr>
            </w:pPr>
          </w:p>
          <w:p w14:paraId="7416A362" w14:textId="77777777" w:rsidR="005C458B" w:rsidRDefault="005C458B" w:rsidP="002142B4">
            <w:pPr>
              <w:jc w:val="center"/>
              <w:rPr>
                <w:rFonts w:ascii="Palatino Linotype" w:hAnsi="Palatino Linotype" w:cs="Arial"/>
                <w:b/>
                <w:lang w:val="es-ES_tradnl"/>
              </w:rPr>
            </w:pPr>
          </w:p>
          <w:p w14:paraId="2386E5D5" w14:textId="77777777" w:rsidR="005C458B" w:rsidRDefault="005C458B" w:rsidP="002142B4">
            <w:pPr>
              <w:jc w:val="center"/>
              <w:rPr>
                <w:rFonts w:ascii="Palatino Linotype" w:hAnsi="Palatino Linotype" w:cs="Arial"/>
                <w:b/>
                <w:lang w:val="es-ES_tradnl"/>
              </w:rPr>
            </w:pPr>
          </w:p>
          <w:p w14:paraId="092BE058" w14:textId="77777777" w:rsidR="005C458B" w:rsidRDefault="005C458B" w:rsidP="002142B4">
            <w:pPr>
              <w:jc w:val="center"/>
              <w:rPr>
                <w:rFonts w:ascii="Palatino Linotype" w:hAnsi="Palatino Linotype" w:cs="Arial"/>
                <w:b/>
                <w:lang w:val="es-ES_tradnl"/>
              </w:rPr>
            </w:pPr>
          </w:p>
          <w:p w14:paraId="18B869C4"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14:paraId="75BE3F05"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14:paraId="1E849336"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14:paraId="26B9A325" w14:textId="77777777" w:rsidTr="0071273A">
        <w:trPr>
          <w:jc w:val="center"/>
        </w:trPr>
        <w:tc>
          <w:tcPr>
            <w:tcW w:w="9214" w:type="dxa"/>
            <w:gridSpan w:val="2"/>
            <w:shd w:val="clear" w:color="auto" w:fill="auto"/>
          </w:tcPr>
          <w:p w14:paraId="734A39C7" w14:textId="77777777" w:rsidR="005C458B" w:rsidRDefault="005C458B" w:rsidP="002142B4">
            <w:pPr>
              <w:jc w:val="center"/>
              <w:rPr>
                <w:rFonts w:ascii="Palatino Linotype" w:hAnsi="Palatino Linotype" w:cs="Arial"/>
                <w:b/>
                <w:lang w:val="es-ES_tradnl"/>
              </w:rPr>
            </w:pPr>
          </w:p>
          <w:p w14:paraId="01976EC6" w14:textId="77777777" w:rsidR="005C458B" w:rsidRDefault="005C458B" w:rsidP="002142B4">
            <w:pPr>
              <w:jc w:val="center"/>
              <w:rPr>
                <w:rFonts w:ascii="Palatino Linotype" w:hAnsi="Palatino Linotype" w:cs="Arial"/>
                <w:b/>
                <w:lang w:val="es-ES_tradnl"/>
              </w:rPr>
            </w:pPr>
          </w:p>
          <w:p w14:paraId="29814F90" w14:textId="77777777" w:rsidR="005C458B" w:rsidRDefault="005C458B" w:rsidP="002142B4">
            <w:pPr>
              <w:jc w:val="center"/>
              <w:rPr>
                <w:rFonts w:ascii="Palatino Linotype" w:hAnsi="Palatino Linotype" w:cs="Arial"/>
                <w:b/>
                <w:lang w:val="es-ES_tradnl"/>
              </w:rPr>
            </w:pPr>
          </w:p>
          <w:p w14:paraId="60D6128A" w14:textId="77777777" w:rsidR="005C458B" w:rsidRDefault="005C458B" w:rsidP="002142B4">
            <w:pPr>
              <w:jc w:val="center"/>
              <w:rPr>
                <w:rFonts w:ascii="Palatino Linotype" w:hAnsi="Palatino Linotype" w:cs="Arial"/>
                <w:b/>
                <w:lang w:val="es-ES_tradnl"/>
              </w:rPr>
            </w:pPr>
          </w:p>
          <w:p w14:paraId="0F922B90" w14:textId="77777777" w:rsidR="005C458B" w:rsidRDefault="005C458B" w:rsidP="002142B4">
            <w:pPr>
              <w:jc w:val="center"/>
              <w:rPr>
                <w:rFonts w:ascii="Palatino Linotype" w:hAnsi="Palatino Linotype" w:cs="Arial"/>
                <w:b/>
                <w:lang w:val="es-ES_tradnl"/>
              </w:rPr>
            </w:pPr>
          </w:p>
          <w:p w14:paraId="0E04F5E0"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14:paraId="6F5937E9"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14:paraId="6BFB675F" w14:textId="47802FF9" w:rsidR="00FA2BA4" w:rsidRPr="00F26BCD" w:rsidRDefault="008D04DD" w:rsidP="005C458B">
            <w:pPr>
              <w:jc w:val="center"/>
              <w:rPr>
                <w:rFonts w:ascii="Palatino Linotype" w:hAnsi="Palatino Linotype" w:cs="Arial"/>
                <w:lang w:val="es-ES_tradnl"/>
              </w:rPr>
            </w:pPr>
            <w:r w:rsidRPr="00F26BCD">
              <w:rPr>
                <w:rFonts w:ascii="Palatino Linotype" w:hAnsi="Palatino Linotype" w:cs="Arial"/>
                <w:b/>
                <w:lang w:val="es-ES_tradnl"/>
              </w:rPr>
              <w:t>(RÚBRICA)</w:t>
            </w:r>
          </w:p>
        </w:tc>
      </w:tr>
    </w:tbl>
    <w:p w14:paraId="1BBD4FBB" w14:textId="77777777" w:rsidR="005C458B" w:rsidRDefault="005C458B" w:rsidP="002142B4">
      <w:pPr>
        <w:jc w:val="both"/>
        <w:rPr>
          <w:rFonts w:ascii="Palatino Linotype" w:hAnsi="Palatino Linotype" w:cs="Arial"/>
          <w:sz w:val="22"/>
          <w:szCs w:val="22"/>
          <w:lang w:val="es-ES"/>
        </w:rPr>
      </w:pPr>
    </w:p>
    <w:p w14:paraId="3AB49131" w14:textId="0F04ACA5" w:rsidR="008B7B2D"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DE75A9">
        <w:rPr>
          <w:rFonts w:ascii="Palatino Linotype" w:hAnsi="Palatino Linotype" w:cs="Arial"/>
          <w:sz w:val="22"/>
          <w:szCs w:val="22"/>
          <w:lang w:val="es-ES"/>
        </w:rPr>
        <w:t>cinco</w:t>
      </w:r>
      <w:r w:rsidR="00EA433E">
        <w:rPr>
          <w:rFonts w:ascii="Palatino Linotype" w:hAnsi="Palatino Linotype" w:cs="Arial"/>
          <w:sz w:val="22"/>
          <w:szCs w:val="22"/>
          <w:lang w:val="es-ES"/>
        </w:rPr>
        <w:t xml:space="preserve"> de </w:t>
      </w:r>
      <w:r w:rsidR="00DE75A9">
        <w:rPr>
          <w:rFonts w:ascii="Palatino Linotype" w:hAnsi="Palatino Linotype" w:cs="Arial"/>
          <w:sz w:val="22"/>
          <w:szCs w:val="22"/>
          <w:lang w:val="es-ES"/>
        </w:rPr>
        <w:t>agosto</w:t>
      </w:r>
      <w:r w:rsidR="00EA433E">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077D4A">
        <w:rPr>
          <w:rFonts w:ascii="Palatino Linotype" w:hAnsi="Palatino Linotype" w:cs="Arial"/>
          <w:sz w:val="22"/>
          <w:szCs w:val="22"/>
          <w:lang w:val="es-ES"/>
        </w:rPr>
        <w:t>00872/INFOEM/IP/RR/2020</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14:paraId="3C32DAF8" w14:textId="77777777"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E04604">
      <w:headerReference w:type="even" r:id="rId9"/>
      <w:headerReference w:type="default" r:id="rId10"/>
      <w:footerReference w:type="default" r:id="rId11"/>
      <w:headerReference w:type="first" r:id="rId12"/>
      <w:footerReference w:type="first" r:id="rId13"/>
      <w:pgSz w:w="12240" w:h="15840"/>
      <w:pgMar w:top="1370"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95218" w14:textId="77777777" w:rsidR="00D15472" w:rsidRDefault="00D15472" w:rsidP="00C80F8C">
      <w:r>
        <w:separator/>
      </w:r>
    </w:p>
  </w:endnote>
  <w:endnote w:type="continuationSeparator" w:id="0">
    <w:p w14:paraId="44FCEA75" w14:textId="77777777" w:rsidR="00D15472" w:rsidRDefault="00D154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2DBC3" w14:textId="56CD35FA" w:rsidR="001565F6" w:rsidRPr="006E0F78" w:rsidRDefault="001565F6" w:rsidP="0037478B">
    <w:pPr>
      <w:pStyle w:val="Piedepgina"/>
      <w:spacing w:before="120"/>
      <w:jc w:val="right"/>
      <w:rPr>
        <w:rFonts w:ascii="Palatino Linotype" w:hAnsi="Palatino Linotype" w:cs="Arial"/>
        <w:sz w:val="22"/>
        <w:szCs w:val="22"/>
      </w:rPr>
    </w:pPr>
    <w:r w:rsidRPr="006E0F78">
      <w:rPr>
        <w:rFonts w:ascii="Palatino Linotype" w:hAnsi="Palatino Linotype" w:cs="Arial"/>
        <w:bCs/>
        <w:sz w:val="22"/>
        <w:szCs w:val="22"/>
      </w:rPr>
      <w:t xml:space="preserve">Página </w:t>
    </w:r>
    <w:r w:rsidRPr="006E0F78">
      <w:rPr>
        <w:rFonts w:ascii="Palatino Linotype" w:hAnsi="Palatino Linotype" w:cs="Arial"/>
        <w:bCs/>
        <w:sz w:val="22"/>
        <w:szCs w:val="22"/>
      </w:rPr>
      <w:fldChar w:fldCharType="begin"/>
    </w:r>
    <w:r w:rsidRPr="006E0F78">
      <w:rPr>
        <w:rFonts w:ascii="Palatino Linotype" w:hAnsi="Palatino Linotype" w:cs="Arial"/>
        <w:bCs/>
        <w:sz w:val="22"/>
        <w:szCs w:val="22"/>
      </w:rPr>
      <w:instrText>PAGE</w:instrText>
    </w:r>
    <w:r w:rsidRPr="006E0F78">
      <w:rPr>
        <w:rFonts w:ascii="Palatino Linotype" w:hAnsi="Palatino Linotype" w:cs="Arial"/>
        <w:bCs/>
        <w:sz w:val="22"/>
        <w:szCs w:val="22"/>
      </w:rPr>
      <w:fldChar w:fldCharType="separate"/>
    </w:r>
    <w:r w:rsidR="008A7944">
      <w:rPr>
        <w:rFonts w:ascii="Palatino Linotype" w:hAnsi="Palatino Linotype" w:cs="Arial"/>
        <w:bCs/>
        <w:noProof/>
        <w:sz w:val="22"/>
        <w:szCs w:val="22"/>
      </w:rPr>
      <w:t>11</w:t>
    </w:r>
    <w:r w:rsidRPr="006E0F78">
      <w:rPr>
        <w:rFonts w:ascii="Palatino Linotype" w:hAnsi="Palatino Linotype" w:cs="Arial"/>
        <w:bCs/>
        <w:sz w:val="22"/>
        <w:szCs w:val="22"/>
      </w:rPr>
      <w:fldChar w:fldCharType="end"/>
    </w:r>
    <w:r w:rsidRPr="006E0F78">
      <w:rPr>
        <w:rFonts w:ascii="Palatino Linotype" w:hAnsi="Palatino Linotype" w:cs="Arial"/>
        <w:sz w:val="22"/>
        <w:szCs w:val="22"/>
      </w:rPr>
      <w:t xml:space="preserve"> de </w:t>
    </w:r>
    <w:r w:rsidRPr="006E0F78">
      <w:rPr>
        <w:rFonts w:ascii="Palatino Linotype" w:hAnsi="Palatino Linotype" w:cs="Arial"/>
        <w:bCs/>
        <w:sz w:val="22"/>
        <w:szCs w:val="22"/>
      </w:rPr>
      <w:fldChar w:fldCharType="begin"/>
    </w:r>
    <w:r w:rsidRPr="006E0F78">
      <w:rPr>
        <w:rFonts w:ascii="Palatino Linotype" w:hAnsi="Palatino Linotype" w:cs="Arial"/>
        <w:bCs/>
        <w:sz w:val="22"/>
        <w:szCs w:val="22"/>
      </w:rPr>
      <w:instrText>NUMPAGES</w:instrText>
    </w:r>
    <w:r w:rsidRPr="006E0F78">
      <w:rPr>
        <w:rFonts w:ascii="Palatino Linotype" w:hAnsi="Palatino Linotype" w:cs="Arial"/>
        <w:bCs/>
        <w:sz w:val="22"/>
        <w:szCs w:val="22"/>
      </w:rPr>
      <w:fldChar w:fldCharType="separate"/>
    </w:r>
    <w:r w:rsidR="008A7944">
      <w:rPr>
        <w:rFonts w:ascii="Palatino Linotype" w:hAnsi="Palatino Linotype" w:cs="Arial"/>
        <w:bCs/>
        <w:noProof/>
        <w:sz w:val="22"/>
        <w:szCs w:val="22"/>
      </w:rPr>
      <w:t>46</w:t>
    </w:r>
    <w:r w:rsidRPr="006E0F78">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87BE" w14:textId="0E8DC742" w:rsidR="001565F6" w:rsidRPr="006E0F78" w:rsidRDefault="001565F6" w:rsidP="005319F2">
    <w:pPr>
      <w:pStyle w:val="Piedepgina"/>
      <w:spacing w:before="120"/>
      <w:jc w:val="right"/>
      <w:rPr>
        <w:rFonts w:ascii="Palatino Linotype" w:hAnsi="Palatino Linotype" w:cs="Arial"/>
        <w:bCs/>
        <w:sz w:val="22"/>
        <w:szCs w:val="22"/>
      </w:rPr>
    </w:pPr>
    <w:r w:rsidRPr="006E0F78">
      <w:rPr>
        <w:rFonts w:ascii="Palatino Linotype" w:hAnsi="Palatino Linotype" w:cs="Arial"/>
        <w:bCs/>
        <w:sz w:val="22"/>
        <w:szCs w:val="22"/>
      </w:rPr>
      <w:t xml:space="preserve">Página </w:t>
    </w:r>
    <w:r w:rsidRPr="006E0F78">
      <w:rPr>
        <w:rFonts w:ascii="Palatino Linotype" w:hAnsi="Palatino Linotype" w:cs="Arial"/>
        <w:bCs/>
        <w:sz w:val="22"/>
        <w:szCs w:val="22"/>
      </w:rPr>
      <w:fldChar w:fldCharType="begin"/>
    </w:r>
    <w:r w:rsidRPr="006E0F78">
      <w:rPr>
        <w:rFonts w:ascii="Palatino Linotype" w:hAnsi="Palatino Linotype" w:cs="Arial"/>
        <w:bCs/>
        <w:sz w:val="22"/>
        <w:szCs w:val="22"/>
      </w:rPr>
      <w:instrText>PAGE</w:instrText>
    </w:r>
    <w:r w:rsidRPr="006E0F78">
      <w:rPr>
        <w:rFonts w:ascii="Palatino Linotype" w:hAnsi="Palatino Linotype" w:cs="Arial"/>
        <w:bCs/>
        <w:sz w:val="22"/>
        <w:szCs w:val="22"/>
      </w:rPr>
      <w:fldChar w:fldCharType="separate"/>
    </w:r>
    <w:r w:rsidR="008A7944">
      <w:rPr>
        <w:rFonts w:ascii="Palatino Linotype" w:hAnsi="Palatino Linotype" w:cs="Arial"/>
        <w:bCs/>
        <w:noProof/>
        <w:sz w:val="22"/>
        <w:szCs w:val="22"/>
      </w:rPr>
      <w:t>1</w:t>
    </w:r>
    <w:r w:rsidRPr="006E0F78">
      <w:rPr>
        <w:rFonts w:ascii="Palatino Linotype" w:hAnsi="Palatino Linotype" w:cs="Arial"/>
        <w:bCs/>
        <w:sz w:val="22"/>
        <w:szCs w:val="22"/>
      </w:rPr>
      <w:fldChar w:fldCharType="end"/>
    </w:r>
    <w:r w:rsidRPr="006E0F78">
      <w:rPr>
        <w:rFonts w:ascii="Palatino Linotype" w:hAnsi="Palatino Linotype" w:cs="Arial"/>
        <w:sz w:val="22"/>
        <w:szCs w:val="22"/>
      </w:rPr>
      <w:t xml:space="preserve"> de </w:t>
    </w:r>
    <w:r w:rsidRPr="006E0F78">
      <w:rPr>
        <w:rFonts w:ascii="Palatino Linotype" w:hAnsi="Palatino Linotype" w:cs="Arial"/>
        <w:bCs/>
        <w:sz w:val="22"/>
        <w:szCs w:val="22"/>
      </w:rPr>
      <w:fldChar w:fldCharType="begin"/>
    </w:r>
    <w:r w:rsidRPr="006E0F78">
      <w:rPr>
        <w:rFonts w:ascii="Palatino Linotype" w:hAnsi="Palatino Linotype" w:cs="Arial"/>
        <w:bCs/>
        <w:sz w:val="22"/>
        <w:szCs w:val="22"/>
      </w:rPr>
      <w:instrText>NUMPAGES</w:instrText>
    </w:r>
    <w:r w:rsidRPr="006E0F78">
      <w:rPr>
        <w:rFonts w:ascii="Palatino Linotype" w:hAnsi="Palatino Linotype" w:cs="Arial"/>
        <w:bCs/>
        <w:sz w:val="22"/>
        <w:szCs w:val="22"/>
      </w:rPr>
      <w:fldChar w:fldCharType="separate"/>
    </w:r>
    <w:r w:rsidR="008A7944">
      <w:rPr>
        <w:rFonts w:ascii="Palatino Linotype" w:hAnsi="Palatino Linotype" w:cs="Arial"/>
        <w:bCs/>
        <w:noProof/>
        <w:sz w:val="22"/>
        <w:szCs w:val="22"/>
      </w:rPr>
      <w:t>46</w:t>
    </w:r>
    <w:r w:rsidRPr="006E0F78">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FEC29" w14:textId="77777777" w:rsidR="00D15472" w:rsidRDefault="00D15472" w:rsidP="00C80F8C">
      <w:r>
        <w:separator/>
      </w:r>
    </w:p>
  </w:footnote>
  <w:footnote w:type="continuationSeparator" w:id="0">
    <w:p w14:paraId="05377738" w14:textId="77777777" w:rsidR="00D15472" w:rsidRDefault="00D15472" w:rsidP="00C80F8C">
      <w:r>
        <w:continuationSeparator/>
      </w:r>
    </w:p>
  </w:footnote>
  <w:footnote w:id="1">
    <w:p w14:paraId="20E55A87" w14:textId="23D554EF" w:rsidR="001565F6" w:rsidRPr="00ED6030" w:rsidRDefault="001565F6" w:rsidP="00ED6030">
      <w:pPr>
        <w:pStyle w:val="Textonotapie"/>
        <w:jc w:val="both"/>
        <w:rPr>
          <w:rFonts w:ascii="Palatino Linotype" w:hAnsi="Palatino Linotype"/>
        </w:rPr>
      </w:pPr>
      <w:r w:rsidRPr="00ED6030">
        <w:rPr>
          <w:rStyle w:val="Refdenotaalpie"/>
          <w:rFonts w:ascii="Palatino Linotype" w:hAnsi="Palatino Linotype"/>
        </w:rPr>
        <w:footnoteRef/>
      </w:r>
      <w:r w:rsidRPr="00ED6030">
        <w:rPr>
          <w:rFonts w:ascii="Palatino Linotype" w:hAnsi="Palatino Linotype"/>
        </w:rPr>
        <w:t xml:space="preserve"> 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 w:id="2">
    <w:p w14:paraId="0F242C89" w14:textId="7C25AD5A" w:rsidR="001565F6" w:rsidRPr="00325C49" w:rsidRDefault="001565F6" w:rsidP="00325C49">
      <w:pPr>
        <w:pStyle w:val="Textonotapie"/>
        <w:jc w:val="both"/>
        <w:rPr>
          <w:rFonts w:ascii="Palatino Linotype" w:hAnsi="Palatino Linotype"/>
        </w:rPr>
      </w:pPr>
      <w:r>
        <w:rPr>
          <w:rStyle w:val="Refdenotaalpie"/>
        </w:rPr>
        <w:footnoteRef/>
      </w:r>
      <w:r>
        <w:t xml:space="preserve"> </w:t>
      </w:r>
      <w:r w:rsidRPr="00325C49">
        <w:rPr>
          <w:rFonts w:ascii="Palatino Linotype" w:hAnsi="Palatino Linotype"/>
        </w:rPr>
        <w:t>Estudio que será debidamente abordado en líneas posteriores.</w:t>
      </w:r>
    </w:p>
  </w:footnote>
  <w:footnote w:id="3">
    <w:p w14:paraId="6AC64D11" w14:textId="77777777" w:rsidR="00F707DF" w:rsidRPr="004B3854" w:rsidRDefault="00F707DF" w:rsidP="00F707DF">
      <w:pPr>
        <w:pStyle w:val="FAFunotente1"/>
        <w:jc w:val="both"/>
      </w:pPr>
      <w:r w:rsidRPr="004B3854">
        <w:rPr>
          <w:rStyle w:val="Refdenotaalpie"/>
        </w:rPr>
        <w:footnoteRef/>
      </w:r>
      <w:r w:rsidRPr="004B3854">
        <w:t xml:space="preserve"> Sirve de sustento por analogía la Tesis jurisprudencial número I. 1o. A. J/23, publicada en el Semanario Judicial de la Federación bajo el número de registro: 216254, de rubro: </w:t>
      </w:r>
      <w:r w:rsidRPr="004B3854">
        <w:rPr>
          <w:b/>
        </w:rPr>
        <w:t>VISITAS DE INSPECCIÓN. CONTRA ACTOS FUTUROS E INCIERTOS DERIVADOS DE LAS, NO PROCEDE LA SUSPENSIÓN DEFINITIVA.</w:t>
      </w:r>
      <w:r w:rsidRPr="004B3854">
        <w:t xml:space="preserve"> No procede el otorgamiento de la suspensión definitiva respecto de aquellos actos que el quejoso señale como consecuencia de las infracciones consignadas en el acta de visita por los inspectores, concretamente las posibles sanciones (multas, clausuras, suspensión de labores y cancelación de licencia de funcionamiento), porque estos actos no necesariamente ocurrirán, debido a la calificación que habrá de realizar la autoridad competente, sustanciado que sea el procedimiento administrativo correspondiente, en el que el afectado podrá desvirtuar el hecho o hechos motivo de la o las infracciones, de tal forma que, atendiendo a la naturaleza específica del acto infraccionario de que se trata, no se está en presencia de actos futuros inminentes.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8ABF" w14:textId="398F5E10" w:rsidR="001308BD" w:rsidRDefault="00D15472">
    <w:pPr>
      <w:pStyle w:val="Encabezado"/>
    </w:pPr>
    <w:r>
      <w:rPr>
        <w:noProof/>
        <w:lang w:val="es-MX" w:eastAsia="es-MX"/>
      </w:rPr>
      <w:pict w14:anchorId="4C186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897672"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5C38" w14:textId="5EF229FC" w:rsidR="001565F6" w:rsidRPr="006E0F78" w:rsidRDefault="00D1547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B419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897673"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04604" w:rsidRPr="008F2CCC" w14:paraId="0651EE57" w14:textId="77777777" w:rsidTr="00B15D87">
      <w:tc>
        <w:tcPr>
          <w:tcW w:w="3261" w:type="dxa"/>
          <w:vMerge w:val="restart"/>
        </w:tcPr>
        <w:p w14:paraId="23BA38E8" w14:textId="77777777" w:rsidR="00E04604" w:rsidRPr="008F2CCC" w:rsidRDefault="00E04604" w:rsidP="00E0460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3FBC6C9" wp14:editId="2D05D4A7">
                <wp:extent cx="1663440" cy="83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3A25D108" w14:textId="77777777" w:rsidR="00E04604" w:rsidRPr="00664658" w:rsidRDefault="00E04604" w:rsidP="00E04604">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57D0F4F3" w14:textId="19EE0395" w:rsidR="00E04604" w:rsidRPr="00664658" w:rsidRDefault="00E04604" w:rsidP="00E04604">
          <w:pPr>
            <w:jc w:val="both"/>
            <w:rPr>
              <w:rFonts w:ascii="Palatino Linotype" w:hAnsi="Palatino Linotype"/>
              <w:b/>
              <w:sz w:val="22"/>
              <w:szCs w:val="22"/>
              <w:lang w:val="es-ES_tradnl"/>
            </w:rPr>
          </w:pPr>
          <w:r>
            <w:rPr>
              <w:rFonts w:ascii="Palatino Linotype" w:hAnsi="Palatino Linotype"/>
              <w:b/>
              <w:sz w:val="22"/>
              <w:szCs w:val="22"/>
              <w:lang w:val="es-ES_tradnl"/>
            </w:rPr>
            <w:t>00872/INFOEM/IP/RR/2020</w:t>
          </w:r>
        </w:p>
      </w:tc>
    </w:tr>
    <w:tr w:rsidR="00E04604" w:rsidRPr="008F2CCC" w14:paraId="467CB4D1" w14:textId="77777777" w:rsidTr="00B15D87">
      <w:tc>
        <w:tcPr>
          <w:tcW w:w="3261" w:type="dxa"/>
          <w:vMerge/>
        </w:tcPr>
        <w:p w14:paraId="10312DD7" w14:textId="77777777" w:rsidR="00E04604" w:rsidRPr="008F2CCC" w:rsidRDefault="00E04604" w:rsidP="00E04604">
          <w:pPr>
            <w:rPr>
              <w:rFonts w:ascii="Palatino Linotype" w:hAnsi="Palatino Linotype"/>
              <w:b/>
              <w:sz w:val="22"/>
              <w:szCs w:val="22"/>
              <w:lang w:val="es-ES_tradnl"/>
            </w:rPr>
          </w:pPr>
        </w:p>
      </w:tc>
      <w:tc>
        <w:tcPr>
          <w:tcW w:w="2551" w:type="dxa"/>
          <w:shd w:val="clear" w:color="auto" w:fill="auto"/>
        </w:tcPr>
        <w:p w14:paraId="49B8475A" w14:textId="77777777" w:rsidR="00E04604" w:rsidRPr="00664658" w:rsidRDefault="00E04604" w:rsidP="00E046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963504" w14:textId="7D33C891" w:rsidR="00E04604" w:rsidRPr="00D41D47" w:rsidRDefault="00E04604" w:rsidP="00E04604">
          <w:pPr>
            <w:jc w:val="both"/>
            <w:rPr>
              <w:rFonts w:ascii="Palatino Linotype" w:hAnsi="Palatino Linotype"/>
              <w:b/>
              <w:sz w:val="22"/>
              <w:szCs w:val="22"/>
              <w:lang w:val="es-ES_tradnl"/>
            </w:rPr>
          </w:pPr>
          <w:r w:rsidRPr="00077D4A">
            <w:rPr>
              <w:rFonts w:ascii="Palatino Linotype" w:hAnsi="Palatino Linotype"/>
              <w:b/>
              <w:bCs/>
              <w:sz w:val="22"/>
              <w:szCs w:val="22"/>
            </w:rPr>
            <w:t>Instituto de Salud del Estado de México</w:t>
          </w:r>
        </w:p>
      </w:tc>
    </w:tr>
    <w:tr w:rsidR="00E04604" w:rsidRPr="008F2CCC" w14:paraId="3DF39083" w14:textId="77777777" w:rsidTr="00B15D87">
      <w:trPr>
        <w:trHeight w:val="228"/>
      </w:trPr>
      <w:tc>
        <w:tcPr>
          <w:tcW w:w="3261" w:type="dxa"/>
          <w:vMerge/>
        </w:tcPr>
        <w:p w14:paraId="39319203" w14:textId="77777777" w:rsidR="00E04604" w:rsidRPr="008F2CCC" w:rsidRDefault="00E04604" w:rsidP="00E04604">
          <w:pPr>
            <w:rPr>
              <w:rFonts w:ascii="Palatino Linotype" w:hAnsi="Palatino Linotype"/>
              <w:b/>
              <w:sz w:val="22"/>
              <w:szCs w:val="22"/>
              <w:lang w:val="es-ES_tradnl"/>
            </w:rPr>
          </w:pPr>
        </w:p>
      </w:tc>
      <w:tc>
        <w:tcPr>
          <w:tcW w:w="2551" w:type="dxa"/>
          <w:shd w:val="clear" w:color="auto" w:fill="auto"/>
        </w:tcPr>
        <w:p w14:paraId="3DBB5FFF" w14:textId="77777777" w:rsidR="00E04604" w:rsidRPr="00664658" w:rsidRDefault="00E04604" w:rsidP="00E04604">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585E8A7C" w14:textId="77777777" w:rsidR="00E04604" w:rsidRPr="00664658" w:rsidRDefault="00E04604" w:rsidP="00E0460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CC7B964" w14:textId="77777777" w:rsidR="00E04604" w:rsidRPr="006E0F78" w:rsidRDefault="00E04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1B4E" w14:textId="355A02F7" w:rsidR="001565F6" w:rsidRPr="006E0F78" w:rsidRDefault="00D15472">
    <w:pPr>
      <w:rPr>
        <w:rFonts w:ascii="Palatino Linotype" w:hAnsi="Palatino Linotype"/>
        <w:sz w:val="28"/>
        <w:szCs w:val="28"/>
      </w:rPr>
    </w:pPr>
    <w:r>
      <w:rPr>
        <w:rFonts w:ascii="Palatino Linotype" w:hAnsi="Palatino Linotype"/>
        <w:noProof/>
        <w:sz w:val="28"/>
        <w:szCs w:val="28"/>
        <w:lang w:eastAsia="es-MX"/>
      </w:rPr>
      <w:pict w14:anchorId="5930A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0897671"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04604" w:rsidRPr="008F2CCC" w14:paraId="2A19DB38" w14:textId="77777777" w:rsidTr="00B15D87">
      <w:tc>
        <w:tcPr>
          <w:tcW w:w="4253" w:type="dxa"/>
          <w:vMerge w:val="restart"/>
          <w:shd w:val="clear" w:color="auto" w:fill="auto"/>
        </w:tcPr>
        <w:p w14:paraId="29AB0B4B" w14:textId="77777777" w:rsidR="00E04604" w:rsidRPr="008F2CCC" w:rsidRDefault="00E04604" w:rsidP="00E0460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37C7A25" wp14:editId="3966C9CA">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1DD0647" w14:textId="77777777" w:rsidR="00E04604" w:rsidRPr="008F2CCC" w:rsidRDefault="00E04604" w:rsidP="00E0460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374696F4" w14:textId="24E39406" w:rsidR="00E04604" w:rsidRPr="008F2CCC" w:rsidRDefault="00E04604" w:rsidP="00E04604">
          <w:pPr>
            <w:jc w:val="both"/>
            <w:rPr>
              <w:rFonts w:ascii="Palatino Linotype" w:hAnsi="Palatino Linotype"/>
              <w:b/>
              <w:sz w:val="22"/>
              <w:szCs w:val="22"/>
              <w:lang w:val="es-ES_tradnl"/>
            </w:rPr>
          </w:pPr>
          <w:r>
            <w:rPr>
              <w:rFonts w:ascii="Palatino Linotype" w:hAnsi="Palatino Linotype"/>
              <w:b/>
              <w:sz w:val="22"/>
              <w:szCs w:val="22"/>
              <w:lang w:val="es-ES_tradnl"/>
            </w:rPr>
            <w:t>00872/INFOEM/IP/RR/2020</w:t>
          </w:r>
        </w:p>
      </w:tc>
    </w:tr>
    <w:tr w:rsidR="00E04604" w:rsidRPr="008F2CCC" w14:paraId="2BAFAFCE" w14:textId="77777777" w:rsidTr="00B15D87">
      <w:tc>
        <w:tcPr>
          <w:tcW w:w="4253" w:type="dxa"/>
          <w:vMerge/>
          <w:shd w:val="clear" w:color="auto" w:fill="auto"/>
        </w:tcPr>
        <w:p w14:paraId="3CFBBF3F" w14:textId="77777777" w:rsidR="00E04604" w:rsidRPr="008F2CCC" w:rsidRDefault="00E04604" w:rsidP="00E04604">
          <w:pPr>
            <w:rPr>
              <w:rFonts w:ascii="Palatino Linotype" w:hAnsi="Palatino Linotype"/>
              <w:b/>
              <w:sz w:val="22"/>
              <w:szCs w:val="22"/>
              <w:lang w:val="es-ES_tradnl"/>
            </w:rPr>
          </w:pPr>
        </w:p>
      </w:tc>
      <w:tc>
        <w:tcPr>
          <w:tcW w:w="2552" w:type="dxa"/>
          <w:shd w:val="clear" w:color="auto" w:fill="auto"/>
        </w:tcPr>
        <w:p w14:paraId="20E4ADCE" w14:textId="77777777" w:rsidR="00E04604" w:rsidRPr="008F2CCC" w:rsidRDefault="00E04604" w:rsidP="00E0460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FEC6A1C" w14:textId="50BAD4F2" w:rsidR="00E04604" w:rsidRPr="008F2CCC" w:rsidRDefault="008A7944" w:rsidP="00E04604">
          <w:pPr>
            <w:jc w:val="both"/>
            <w:rPr>
              <w:rFonts w:ascii="Palatino Linotype" w:hAnsi="Palatino Linotype"/>
              <w:b/>
              <w:sz w:val="22"/>
              <w:szCs w:val="22"/>
              <w:lang w:val="es-ES_tradnl"/>
            </w:rPr>
          </w:pPr>
          <w:r w:rsidRPr="008A7944">
            <w:rPr>
              <w:rFonts w:ascii="Palatino Linotype" w:hAnsi="Palatino Linotype"/>
              <w:b/>
              <w:sz w:val="22"/>
              <w:szCs w:val="22"/>
              <w:lang w:val="es-ES_tradnl"/>
            </w:rPr>
            <w:t>XXXXX XXXXXXX  y/o XXXXX XXXXXXX XX XXXXXXXXXXXXXXXXX</w:t>
          </w:r>
        </w:p>
      </w:tc>
    </w:tr>
    <w:tr w:rsidR="00E04604" w:rsidRPr="008F2CCC" w14:paraId="2A9E7FF9" w14:textId="77777777" w:rsidTr="00B15D87">
      <w:trPr>
        <w:trHeight w:val="228"/>
      </w:trPr>
      <w:tc>
        <w:tcPr>
          <w:tcW w:w="4253" w:type="dxa"/>
          <w:vMerge/>
          <w:shd w:val="clear" w:color="auto" w:fill="auto"/>
        </w:tcPr>
        <w:p w14:paraId="0DF84097" w14:textId="77777777" w:rsidR="00E04604" w:rsidRPr="008F2CCC" w:rsidRDefault="00E04604" w:rsidP="00E04604">
          <w:pPr>
            <w:rPr>
              <w:rFonts w:ascii="Palatino Linotype" w:hAnsi="Palatino Linotype"/>
              <w:b/>
              <w:sz w:val="22"/>
              <w:szCs w:val="22"/>
              <w:lang w:val="es-ES_tradnl"/>
            </w:rPr>
          </w:pPr>
        </w:p>
      </w:tc>
      <w:tc>
        <w:tcPr>
          <w:tcW w:w="2552" w:type="dxa"/>
          <w:shd w:val="clear" w:color="auto" w:fill="auto"/>
        </w:tcPr>
        <w:p w14:paraId="07D290AA" w14:textId="77777777" w:rsidR="00E04604" w:rsidRPr="008F2CCC" w:rsidRDefault="00E04604" w:rsidP="00E0460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340478E4" w14:textId="47448D78" w:rsidR="00E04604" w:rsidRPr="00DC41C8" w:rsidRDefault="00E04604" w:rsidP="00E04604">
          <w:pPr>
            <w:jc w:val="both"/>
            <w:rPr>
              <w:rFonts w:ascii="Palatino Linotype" w:hAnsi="Palatino Linotype"/>
              <w:b/>
              <w:sz w:val="22"/>
              <w:szCs w:val="22"/>
            </w:rPr>
          </w:pPr>
          <w:r w:rsidRPr="00077D4A">
            <w:rPr>
              <w:rFonts w:ascii="Palatino Linotype" w:hAnsi="Palatino Linotype"/>
              <w:b/>
              <w:bCs/>
              <w:sz w:val="22"/>
              <w:szCs w:val="22"/>
            </w:rPr>
            <w:t>Instituto de Salud del Estado de México</w:t>
          </w:r>
        </w:p>
      </w:tc>
    </w:tr>
    <w:tr w:rsidR="00E04604" w:rsidRPr="008F2CCC" w14:paraId="4518CCFA" w14:textId="77777777" w:rsidTr="00B15D87">
      <w:tc>
        <w:tcPr>
          <w:tcW w:w="4253" w:type="dxa"/>
          <w:vMerge/>
          <w:shd w:val="clear" w:color="auto" w:fill="auto"/>
        </w:tcPr>
        <w:p w14:paraId="1DA02F54" w14:textId="77777777" w:rsidR="00E04604" w:rsidRPr="008F2CCC" w:rsidRDefault="00E04604" w:rsidP="00E04604">
          <w:pPr>
            <w:rPr>
              <w:rFonts w:ascii="Palatino Linotype" w:hAnsi="Palatino Linotype"/>
              <w:b/>
              <w:sz w:val="22"/>
              <w:szCs w:val="22"/>
              <w:lang w:val="es-ES_tradnl"/>
            </w:rPr>
          </w:pPr>
        </w:p>
      </w:tc>
      <w:tc>
        <w:tcPr>
          <w:tcW w:w="2552" w:type="dxa"/>
          <w:shd w:val="clear" w:color="auto" w:fill="auto"/>
        </w:tcPr>
        <w:p w14:paraId="25446203" w14:textId="77777777" w:rsidR="00E04604" w:rsidRPr="008F2CCC" w:rsidRDefault="00E04604" w:rsidP="00E0460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4B70E548" w14:textId="77777777" w:rsidR="00E04604" w:rsidRPr="008F2CCC" w:rsidRDefault="00E04604" w:rsidP="00E0460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977580C" w14:textId="77777777" w:rsidR="00E04604" w:rsidRPr="006E0F78" w:rsidRDefault="00E0460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6F3DD5"/>
    <w:multiLevelType w:val="hybridMultilevel"/>
    <w:tmpl w:val="887C7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8" w15:restartNumberingAfterBreak="0">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A277FA"/>
    <w:multiLevelType w:val="hybridMultilevel"/>
    <w:tmpl w:val="0576F474"/>
    <w:lvl w:ilvl="0" w:tplc="BDBEC686">
      <w:start w:val="1"/>
      <w:numFmt w:val="decimal"/>
      <w:lvlText w:val="%1)"/>
      <w:lvlJc w:val="left"/>
      <w:pPr>
        <w:ind w:left="720" w:hanging="360"/>
      </w:pPr>
      <w:rPr>
        <w:rFonts w:hint="default"/>
        <w:b w:val="0"/>
        <w:i w:val="0"/>
        <w:caps/>
        <w:color w:val="auto"/>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9227A9"/>
    <w:multiLevelType w:val="hybridMultilevel"/>
    <w:tmpl w:val="61CEB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A308DE"/>
    <w:multiLevelType w:val="hybridMultilevel"/>
    <w:tmpl w:val="B64E5C3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4"/>
  </w:num>
  <w:num w:numId="3">
    <w:abstractNumId w:val="3"/>
  </w:num>
  <w:num w:numId="4">
    <w:abstractNumId w:val="24"/>
  </w:num>
  <w:num w:numId="5">
    <w:abstractNumId w:val="20"/>
  </w:num>
  <w:num w:numId="6">
    <w:abstractNumId w:val="24"/>
  </w:num>
  <w:num w:numId="7">
    <w:abstractNumId w:val="13"/>
  </w:num>
  <w:num w:numId="8">
    <w:abstractNumId w:val="9"/>
  </w:num>
  <w:num w:numId="9">
    <w:abstractNumId w:val="23"/>
  </w:num>
  <w:num w:numId="10">
    <w:abstractNumId w:val="2"/>
  </w:num>
  <w:num w:numId="11">
    <w:abstractNumId w:val="17"/>
  </w:num>
  <w:num w:numId="12">
    <w:abstractNumId w:val="15"/>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18"/>
  </w:num>
  <w:num w:numId="18">
    <w:abstractNumId w:val="12"/>
  </w:num>
  <w:num w:numId="19">
    <w:abstractNumId w:val="8"/>
  </w:num>
  <w:num w:numId="20">
    <w:abstractNumId w:val="16"/>
  </w:num>
  <w:num w:numId="21">
    <w:abstractNumId w:val="10"/>
  </w:num>
  <w:num w:numId="22">
    <w:abstractNumId w:val="21"/>
  </w:num>
  <w:num w:numId="23">
    <w:abstractNumId w:val="7"/>
  </w:num>
  <w:num w:numId="24">
    <w:abstractNumId w:val="5"/>
  </w:num>
  <w:num w:numId="25">
    <w:abstractNumId w:val="19"/>
  </w:num>
  <w:num w:numId="26">
    <w:abstractNumId w:val="1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61"/>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8EF"/>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8F"/>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77D4A"/>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1F2E"/>
    <w:rsid w:val="000D21C4"/>
    <w:rsid w:val="000D2BC0"/>
    <w:rsid w:val="000D3E87"/>
    <w:rsid w:val="000D447F"/>
    <w:rsid w:val="000D496A"/>
    <w:rsid w:val="000D5436"/>
    <w:rsid w:val="000D58EC"/>
    <w:rsid w:val="000D5D68"/>
    <w:rsid w:val="000D6ADD"/>
    <w:rsid w:val="000D6BA3"/>
    <w:rsid w:val="000D6D0A"/>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2BA"/>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8BD"/>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5F6"/>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1A5"/>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215"/>
    <w:rsid w:val="00170DE2"/>
    <w:rsid w:val="0017174F"/>
    <w:rsid w:val="00171E23"/>
    <w:rsid w:val="00172612"/>
    <w:rsid w:val="00172CFC"/>
    <w:rsid w:val="00172EC4"/>
    <w:rsid w:val="0017350C"/>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17CA"/>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7FF"/>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DF2"/>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09"/>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31B"/>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9EB"/>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CE5"/>
    <w:rsid w:val="00293F4A"/>
    <w:rsid w:val="00294A6D"/>
    <w:rsid w:val="00294C8F"/>
    <w:rsid w:val="00294EE7"/>
    <w:rsid w:val="0029547E"/>
    <w:rsid w:val="00296F09"/>
    <w:rsid w:val="00297165"/>
    <w:rsid w:val="002971AB"/>
    <w:rsid w:val="00297453"/>
    <w:rsid w:val="002976BF"/>
    <w:rsid w:val="00297DD6"/>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570"/>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4F0"/>
    <w:rsid w:val="003166B5"/>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5C49"/>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5A2D"/>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694"/>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2E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4A"/>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53E"/>
    <w:rsid w:val="00473992"/>
    <w:rsid w:val="00474437"/>
    <w:rsid w:val="0047455A"/>
    <w:rsid w:val="004746D0"/>
    <w:rsid w:val="00474CAE"/>
    <w:rsid w:val="00474CBD"/>
    <w:rsid w:val="00474F19"/>
    <w:rsid w:val="0047505D"/>
    <w:rsid w:val="00475383"/>
    <w:rsid w:val="0047558D"/>
    <w:rsid w:val="00475ADD"/>
    <w:rsid w:val="00475B1C"/>
    <w:rsid w:val="0047601E"/>
    <w:rsid w:val="00476363"/>
    <w:rsid w:val="0047651B"/>
    <w:rsid w:val="004770A4"/>
    <w:rsid w:val="004773C3"/>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455"/>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6F1"/>
    <w:rsid w:val="004E1888"/>
    <w:rsid w:val="004E2E1D"/>
    <w:rsid w:val="004E2FC6"/>
    <w:rsid w:val="004E3072"/>
    <w:rsid w:val="004E3429"/>
    <w:rsid w:val="004E35E4"/>
    <w:rsid w:val="004E38AF"/>
    <w:rsid w:val="004E4332"/>
    <w:rsid w:val="004E49DF"/>
    <w:rsid w:val="004E4C83"/>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0D40"/>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5759"/>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DAA"/>
    <w:rsid w:val="00550E43"/>
    <w:rsid w:val="00551ECF"/>
    <w:rsid w:val="0055235E"/>
    <w:rsid w:val="005529BF"/>
    <w:rsid w:val="00552FCF"/>
    <w:rsid w:val="0055374D"/>
    <w:rsid w:val="0055375E"/>
    <w:rsid w:val="00553A6B"/>
    <w:rsid w:val="00553FB2"/>
    <w:rsid w:val="005548D4"/>
    <w:rsid w:val="00554CDC"/>
    <w:rsid w:val="00555563"/>
    <w:rsid w:val="005555B6"/>
    <w:rsid w:val="00555AEC"/>
    <w:rsid w:val="00555F0D"/>
    <w:rsid w:val="00556065"/>
    <w:rsid w:val="005560E0"/>
    <w:rsid w:val="0055647C"/>
    <w:rsid w:val="0055676A"/>
    <w:rsid w:val="0055797E"/>
    <w:rsid w:val="00557B6A"/>
    <w:rsid w:val="00557C63"/>
    <w:rsid w:val="0056137D"/>
    <w:rsid w:val="005615B5"/>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67EDA"/>
    <w:rsid w:val="0057021D"/>
    <w:rsid w:val="00570375"/>
    <w:rsid w:val="00571728"/>
    <w:rsid w:val="00571B8B"/>
    <w:rsid w:val="00571E5C"/>
    <w:rsid w:val="005721BD"/>
    <w:rsid w:val="005721F5"/>
    <w:rsid w:val="005722C2"/>
    <w:rsid w:val="0057265C"/>
    <w:rsid w:val="005727DA"/>
    <w:rsid w:val="00572D72"/>
    <w:rsid w:val="0057305F"/>
    <w:rsid w:val="0057343A"/>
    <w:rsid w:val="005743E7"/>
    <w:rsid w:val="00574774"/>
    <w:rsid w:val="00574A7B"/>
    <w:rsid w:val="00574EC6"/>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536"/>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29A"/>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58B"/>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709"/>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327"/>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17A29"/>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27F38"/>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2E5A"/>
    <w:rsid w:val="006433AB"/>
    <w:rsid w:val="00643498"/>
    <w:rsid w:val="00643765"/>
    <w:rsid w:val="00644195"/>
    <w:rsid w:val="006457A5"/>
    <w:rsid w:val="00646DD0"/>
    <w:rsid w:val="00646F85"/>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1688"/>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68A"/>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BD9"/>
    <w:rsid w:val="006D4D7E"/>
    <w:rsid w:val="006D530F"/>
    <w:rsid w:val="006D547D"/>
    <w:rsid w:val="006D5B72"/>
    <w:rsid w:val="006D5B86"/>
    <w:rsid w:val="006D5C7A"/>
    <w:rsid w:val="006D6201"/>
    <w:rsid w:val="006D6548"/>
    <w:rsid w:val="006D6E39"/>
    <w:rsid w:val="006D7EA2"/>
    <w:rsid w:val="006D7EEB"/>
    <w:rsid w:val="006D7F59"/>
    <w:rsid w:val="006E0836"/>
    <w:rsid w:val="006E0F78"/>
    <w:rsid w:val="006E1976"/>
    <w:rsid w:val="006E1BB0"/>
    <w:rsid w:val="006E25F7"/>
    <w:rsid w:val="006E2A80"/>
    <w:rsid w:val="006E3166"/>
    <w:rsid w:val="006E3391"/>
    <w:rsid w:val="006E3C33"/>
    <w:rsid w:val="006E410B"/>
    <w:rsid w:val="006E4335"/>
    <w:rsid w:val="006E450F"/>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29E"/>
    <w:rsid w:val="00750D6F"/>
    <w:rsid w:val="00750F1A"/>
    <w:rsid w:val="00751099"/>
    <w:rsid w:val="00751404"/>
    <w:rsid w:val="0075162D"/>
    <w:rsid w:val="00751AB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B28"/>
    <w:rsid w:val="00764D3F"/>
    <w:rsid w:val="0076517B"/>
    <w:rsid w:val="00765288"/>
    <w:rsid w:val="00765299"/>
    <w:rsid w:val="00766985"/>
    <w:rsid w:val="00766C69"/>
    <w:rsid w:val="00766F36"/>
    <w:rsid w:val="00767A22"/>
    <w:rsid w:val="00767B3E"/>
    <w:rsid w:val="00770379"/>
    <w:rsid w:val="00770433"/>
    <w:rsid w:val="007707A0"/>
    <w:rsid w:val="00770A6A"/>
    <w:rsid w:val="00770E25"/>
    <w:rsid w:val="00771077"/>
    <w:rsid w:val="00771858"/>
    <w:rsid w:val="00771E9C"/>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4FA"/>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3486"/>
    <w:rsid w:val="007F414D"/>
    <w:rsid w:val="007F4D6F"/>
    <w:rsid w:val="007F4DA5"/>
    <w:rsid w:val="007F502F"/>
    <w:rsid w:val="007F6D2E"/>
    <w:rsid w:val="007F75A8"/>
    <w:rsid w:val="00800A6D"/>
    <w:rsid w:val="008011A7"/>
    <w:rsid w:val="008014D3"/>
    <w:rsid w:val="00801A6C"/>
    <w:rsid w:val="00801F48"/>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712"/>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611"/>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4DFE"/>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289"/>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685"/>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944"/>
    <w:rsid w:val="008A7CD0"/>
    <w:rsid w:val="008B0019"/>
    <w:rsid w:val="008B00B8"/>
    <w:rsid w:val="008B0908"/>
    <w:rsid w:val="008B0EF7"/>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B7B2D"/>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389"/>
    <w:rsid w:val="008D1526"/>
    <w:rsid w:val="008D15E0"/>
    <w:rsid w:val="008D1DEA"/>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09E"/>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4E3"/>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86E"/>
    <w:rsid w:val="0090096E"/>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3B5"/>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0F8"/>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0DD1"/>
    <w:rsid w:val="009A1027"/>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5919"/>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170"/>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ADA"/>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C4B"/>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2F10"/>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114"/>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A6F"/>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57D7"/>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3D27"/>
    <w:rsid w:val="00AF42BB"/>
    <w:rsid w:val="00AF4B5F"/>
    <w:rsid w:val="00AF4E71"/>
    <w:rsid w:val="00AF5032"/>
    <w:rsid w:val="00AF5780"/>
    <w:rsid w:val="00AF5801"/>
    <w:rsid w:val="00AF5B61"/>
    <w:rsid w:val="00AF5EF6"/>
    <w:rsid w:val="00AF6C24"/>
    <w:rsid w:val="00AF73C2"/>
    <w:rsid w:val="00AF7575"/>
    <w:rsid w:val="00AF7775"/>
    <w:rsid w:val="00AF7949"/>
    <w:rsid w:val="00AF7A0B"/>
    <w:rsid w:val="00AF7B90"/>
    <w:rsid w:val="00B01153"/>
    <w:rsid w:val="00B0168D"/>
    <w:rsid w:val="00B018E7"/>
    <w:rsid w:val="00B01E40"/>
    <w:rsid w:val="00B020EB"/>
    <w:rsid w:val="00B0244B"/>
    <w:rsid w:val="00B0268C"/>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406"/>
    <w:rsid w:val="00B24DBF"/>
    <w:rsid w:val="00B24EF7"/>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686"/>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56"/>
    <w:rsid w:val="00B8446C"/>
    <w:rsid w:val="00B8484A"/>
    <w:rsid w:val="00B849A7"/>
    <w:rsid w:val="00B8508B"/>
    <w:rsid w:val="00B8513C"/>
    <w:rsid w:val="00B85167"/>
    <w:rsid w:val="00B852C0"/>
    <w:rsid w:val="00B85A5E"/>
    <w:rsid w:val="00B86264"/>
    <w:rsid w:val="00B86DA3"/>
    <w:rsid w:val="00B873D0"/>
    <w:rsid w:val="00B87819"/>
    <w:rsid w:val="00B87BCA"/>
    <w:rsid w:val="00B87D33"/>
    <w:rsid w:val="00B902E8"/>
    <w:rsid w:val="00B905B9"/>
    <w:rsid w:val="00B90BE6"/>
    <w:rsid w:val="00B90BF5"/>
    <w:rsid w:val="00B911C6"/>
    <w:rsid w:val="00B91344"/>
    <w:rsid w:val="00B91454"/>
    <w:rsid w:val="00B917D7"/>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E74"/>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185"/>
    <w:rsid w:val="00BE173C"/>
    <w:rsid w:val="00BE201E"/>
    <w:rsid w:val="00BE214A"/>
    <w:rsid w:val="00BE215C"/>
    <w:rsid w:val="00BE3446"/>
    <w:rsid w:val="00BE40EC"/>
    <w:rsid w:val="00BE48D7"/>
    <w:rsid w:val="00BE53F7"/>
    <w:rsid w:val="00BE59A8"/>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6F85"/>
    <w:rsid w:val="00BF77F3"/>
    <w:rsid w:val="00BF780D"/>
    <w:rsid w:val="00BF7837"/>
    <w:rsid w:val="00BF7944"/>
    <w:rsid w:val="00BF7CAC"/>
    <w:rsid w:val="00BF7D64"/>
    <w:rsid w:val="00BF7F89"/>
    <w:rsid w:val="00C003F2"/>
    <w:rsid w:val="00C008D4"/>
    <w:rsid w:val="00C00901"/>
    <w:rsid w:val="00C01121"/>
    <w:rsid w:val="00C02182"/>
    <w:rsid w:val="00C02547"/>
    <w:rsid w:val="00C02B50"/>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0FC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E9"/>
    <w:rsid w:val="00CB7A9F"/>
    <w:rsid w:val="00CB7BD0"/>
    <w:rsid w:val="00CB7F91"/>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53A"/>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D75"/>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61D0"/>
    <w:rsid w:val="00D07B90"/>
    <w:rsid w:val="00D10261"/>
    <w:rsid w:val="00D10920"/>
    <w:rsid w:val="00D10BB0"/>
    <w:rsid w:val="00D10C69"/>
    <w:rsid w:val="00D11A5A"/>
    <w:rsid w:val="00D124C8"/>
    <w:rsid w:val="00D12C93"/>
    <w:rsid w:val="00D1422D"/>
    <w:rsid w:val="00D14572"/>
    <w:rsid w:val="00D148A0"/>
    <w:rsid w:val="00D14A1A"/>
    <w:rsid w:val="00D15472"/>
    <w:rsid w:val="00D159D4"/>
    <w:rsid w:val="00D15E8B"/>
    <w:rsid w:val="00D15F2E"/>
    <w:rsid w:val="00D162F0"/>
    <w:rsid w:val="00D16391"/>
    <w:rsid w:val="00D16559"/>
    <w:rsid w:val="00D16CAB"/>
    <w:rsid w:val="00D16EF4"/>
    <w:rsid w:val="00D1765F"/>
    <w:rsid w:val="00D17D97"/>
    <w:rsid w:val="00D17FD7"/>
    <w:rsid w:val="00D20212"/>
    <w:rsid w:val="00D205A3"/>
    <w:rsid w:val="00D20A11"/>
    <w:rsid w:val="00D20BC3"/>
    <w:rsid w:val="00D212DF"/>
    <w:rsid w:val="00D21D91"/>
    <w:rsid w:val="00D22616"/>
    <w:rsid w:val="00D22638"/>
    <w:rsid w:val="00D22884"/>
    <w:rsid w:val="00D23C41"/>
    <w:rsid w:val="00D23C5B"/>
    <w:rsid w:val="00D2486D"/>
    <w:rsid w:val="00D24B37"/>
    <w:rsid w:val="00D253F8"/>
    <w:rsid w:val="00D255A8"/>
    <w:rsid w:val="00D25733"/>
    <w:rsid w:val="00D25D8E"/>
    <w:rsid w:val="00D26144"/>
    <w:rsid w:val="00D26D8C"/>
    <w:rsid w:val="00D2794B"/>
    <w:rsid w:val="00D3034E"/>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4E47"/>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464"/>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4DB"/>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2F5"/>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A9"/>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4604"/>
    <w:rsid w:val="00E0504C"/>
    <w:rsid w:val="00E0672D"/>
    <w:rsid w:val="00E0677D"/>
    <w:rsid w:val="00E06DEA"/>
    <w:rsid w:val="00E0755D"/>
    <w:rsid w:val="00E110F8"/>
    <w:rsid w:val="00E120FD"/>
    <w:rsid w:val="00E12B9D"/>
    <w:rsid w:val="00E13074"/>
    <w:rsid w:val="00E136F9"/>
    <w:rsid w:val="00E13AB2"/>
    <w:rsid w:val="00E13B19"/>
    <w:rsid w:val="00E144FF"/>
    <w:rsid w:val="00E14FC1"/>
    <w:rsid w:val="00E15A4A"/>
    <w:rsid w:val="00E15BE0"/>
    <w:rsid w:val="00E15C58"/>
    <w:rsid w:val="00E15D64"/>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CC"/>
    <w:rsid w:val="00E242F2"/>
    <w:rsid w:val="00E2473D"/>
    <w:rsid w:val="00E24DF5"/>
    <w:rsid w:val="00E25BCA"/>
    <w:rsid w:val="00E26180"/>
    <w:rsid w:val="00E26259"/>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33E"/>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708"/>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D9A"/>
    <w:rsid w:val="00EB6E85"/>
    <w:rsid w:val="00EB6FA9"/>
    <w:rsid w:val="00EB73ED"/>
    <w:rsid w:val="00EB7686"/>
    <w:rsid w:val="00EB7F61"/>
    <w:rsid w:val="00EC04D8"/>
    <w:rsid w:val="00EC0DE9"/>
    <w:rsid w:val="00EC1280"/>
    <w:rsid w:val="00EC21D3"/>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030"/>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AD6"/>
    <w:rsid w:val="00EF5F17"/>
    <w:rsid w:val="00EF5FD3"/>
    <w:rsid w:val="00EF5FEF"/>
    <w:rsid w:val="00EF645D"/>
    <w:rsid w:val="00EF6910"/>
    <w:rsid w:val="00EF7031"/>
    <w:rsid w:val="00EF7198"/>
    <w:rsid w:val="00EF7586"/>
    <w:rsid w:val="00EF78B6"/>
    <w:rsid w:val="00EF7957"/>
    <w:rsid w:val="00EF7AE9"/>
    <w:rsid w:val="00F00A40"/>
    <w:rsid w:val="00F00DAC"/>
    <w:rsid w:val="00F0152B"/>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186"/>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59D"/>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07DF"/>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B5091"/>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A3E7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DD02F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AF3D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E0672D"/>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49175873">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914887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77366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4363759">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E589-EAD8-4F0A-9B27-FC1E13ED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12158</Words>
  <Characters>66873</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cp:revision>
  <cp:lastPrinted>2020-03-10T17:38:00Z</cp:lastPrinted>
  <dcterms:created xsi:type="dcterms:W3CDTF">2020-08-26T23:43:00Z</dcterms:created>
  <dcterms:modified xsi:type="dcterms:W3CDTF">2020-08-26T23:43:00Z</dcterms:modified>
</cp:coreProperties>
</file>