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5704" w14:textId="2CBDFD9A"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8F4CA1" w:rsidRPr="008F1DFD">
        <w:rPr>
          <w:rFonts w:ascii="Palatino Linotype" w:eastAsia="Times New Roman" w:hAnsi="Palatino Linotype" w:cs="Arial"/>
          <w:color w:val="000000"/>
          <w:sz w:val="24"/>
          <w:szCs w:val="24"/>
          <w:lang w:val="es-ES" w:eastAsia="es-MX"/>
        </w:rPr>
        <w:t xml:space="preserve">veintiséis de agosto </w:t>
      </w:r>
      <w:r w:rsidR="007C6737">
        <w:rPr>
          <w:rFonts w:ascii="Palatino Linotype" w:eastAsia="Times New Roman" w:hAnsi="Palatino Linotype" w:cs="Arial"/>
          <w:color w:val="000000"/>
          <w:sz w:val="24"/>
          <w:szCs w:val="24"/>
          <w:lang w:eastAsia="es-MX"/>
        </w:rPr>
        <w:t>de dos mil veinte</w:t>
      </w:r>
      <w:r w:rsidRPr="002052F6">
        <w:rPr>
          <w:rFonts w:ascii="Palatino Linotype" w:eastAsia="Times New Roman" w:hAnsi="Palatino Linotype" w:cs="Arial"/>
          <w:color w:val="000000"/>
          <w:sz w:val="24"/>
          <w:szCs w:val="24"/>
          <w:lang w:eastAsia="es-MX"/>
        </w:rPr>
        <w:t>.</w:t>
      </w:r>
    </w:p>
    <w:p w14:paraId="7FCA1867"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717339D" w14:textId="5BC19254"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C11AF5">
        <w:rPr>
          <w:rFonts w:ascii="Palatino Linotype" w:hAnsi="Palatino Linotype" w:cs="Arial"/>
          <w:b/>
          <w:bCs/>
          <w:sz w:val="24"/>
          <w:lang w:eastAsia="es-MX"/>
        </w:rPr>
        <w:t>1</w:t>
      </w:r>
      <w:r w:rsidR="006306AD">
        <w:rPr>
          <w:rFonts w:ascii="Palatino Linotype" w:hAnsi="Palatino Linotype" w:cs="Arial"/>
          <w:b/>
          <w:bCs/>
          <w:sz w:val="24"/>
          <w:lang w:eastAsia="es-MX"/>
        </w:rPr>
        <w:t>465</w:t>
      </w:r>
      <w:r w:rsidR="007E2959" w:rsidRPr="007E2959">
        <w:rPr>
          <w:rFonts w:ascii="Palatino Linotype" w:hAnsi="Palatino Linotype" w:cs="Arial"/>
          <w:b/>
          <w:bCs/>
          <w:sz w:val="24"/>
          <w:lang w:eastAsia="es-MX"/>
        </w:rPr>
        <w:t>/INFOEM/IP/RR/20</w:t>
      </w:r>
      <w:r w:rsidR="00C11AF5">
        <w:rPr>
          <w:rFonts w:ascii="Palatino Linotype" w:hAnsi="Palatino Linotype" w:cs="Arial"/>
          <w:b/>
          <w:bCs/>
          <w:sz w:val="24"/>
          <w:lang w:eastAsia="es-MX"/>
        </w:rPr>
        <w:t>20</w:t>
      </w:r>
      <w:r>
        <w:rPr>
          <w:rFonts w:ascii="Palatino Linotype" w:hAnsi="Palatino Linotype" w:cs="Arial"/>
          <w:sz w:val="24"/>
        </w:rPr>
        <w:t xml:space="preserve">, </w:t>
      </w:r>
      <w:r w:rsidR="00614FDD">
        <w:rPr>
          <w:rFonts w:ascii="Palatino Linotype" w:hAnsi="Palatino Linotype" w:cs="Arial"/>
          <w:sz w:val="24"/>
        </w:rPr>
        <w:t xml:space="preserve">interpuesto por </w:t>
      </w:r>
      <w:r w:rsidR="00C11AF5">
        <w:rPr>
          <w:rFonts w:ascii="Palatino Linotype" w:hAnsi="Palatino Linotype" w:cs="Arial"/>
          <w:sz w:val="24"/>
        </w:rPr>
        <w:t>la</w:t>
      </w:r>
      <w:r w:rsidR="006200A2">
        <w:rPr>
          <w:rFonts w:ascii="Palatino Linotype" w:hAnsi="Palatino Linotype" w:cs="Arial"/>
          <w:sz w:val="24"/>
        </w:rPr>
        <w:t xml:space="preserve">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7B71D1" w:rsidRPr="007B71D1">
        <w:rPr>
          <w:rFonts w:ascii="Palatino Linotype" w:hAnsi="Palatino Linotype" w:cs="Arial"/>
          <w:b/>
          <w:sz w:val="24"/>
        </w:rPr>
        <w:t>XXXXXXXXXXXXXXX</w:t>
      </w:r>
      <w:bookmarkStart w:id="0" w:name="_GoBack"/>
      <w:bookmarkEnd w:id="0"/>
      <w:r w:rsidR="006306AD" w:rsidRPr="006306AD">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6306AD" w:rsidRPr="006306AD">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023BBD2" w14:textId="77777777" w:rsidR="00E15E85" w:rsidRDefault="00E15E85" w:rsidP="00E15E85">
      <w:pPr>
        <w:tabs>
          <w:tab w:val="left" w:pos="1701"/>
        </w:tabs>
        <w:spacing w:before="240" w:line="360" w:lineRule="auto"/>
        <w:jc w:val="both"/>
        <w:rPr>
          <w:rFonts w:ascii="Palatino Linotype" w:hAnsi="Palatino Linotype" w:cs="Arial"/>
          <w:sz w:val="24"/>
        </w:rPr>
      </w:pPr>
    </w:p>
    <w:p w14:paraId="15E91A18"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9AC40A"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E5F8BC0" w14:textId="223472D4"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2E46F3">
        <w:rPr>
          <w:rFonts w:ascii="Palatino Linotype" w:hAnsi="Palatino Linotype" w:cs="Arial"/>
          <w:sz w:val="24"/>
        </w:rPr>
        <w:t>diecisiete de febrero</w:t>
      </w:r>
      <w:r w:rsidR="00C11AF5">
        <w:rPr>
          <w:rFonts w:ascii="Palatino Linotype" w:hAnsi="Palatino Linotype" w:cs="Arial"/>
          <w:sz w:val="24"/>
        </w:rPr>
        <w:t xml:space="preserve"> de dos mil veinte</w:t>
      </w:r>
      <w:r>
        <w:rPr>
          <w:rFonts w:ascii="Palatino Linotype" w:hAnsi="Palatino Linotype" w:cs="Arial"/>
          <w:sz w:val="24"/>
        </w:rPr>
        <w:t xml:space="preserve">, </w:t>
      </w:r>
      <w:r w:rsidR="00291D6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E46F3" w:rsidRPr="002E46F3">
        <w:rPr>
          <w:rFonts w:ascii="Palatino Linotype" w:hAnsi="Palatino Linotype" w:cs="Arial"/>
          <w:b/>
          <w:sz w:val="24"/>
        </w:rPr>
        <w:t>00180/NAUCALPA/IP/2020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2810F9C" w14:textId="35D6E33A"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4524A" w:rsidRPr="0024524A">
        <w:rPr>
          <w:rFonts w:ascii="Palatino Linotype" w:hAnsi="Palatino Linotype"/>
          <w:i/>
          <w:color w:val="000000"/>
        </w:rPr>
        <w:t xml:space="preserve">Solicito todos los documentos que comprueben que el titular de la unidad de transparencia de ese H. Ayuntamiento cumple con los requisitos que dice el artículo 57 de la Ley de Transparencia y Acceso a la Información Pública del Estado de </w:t>
      </w:r>
      <w:r w:rsidR="0024524A" w:rsidRPr="0024524A">
        <w:rPr>
          <w:rFonts w:ascii="Palatino Linotype" w:hAnsi="Palatino Linotype"/>
          <w:i/>
          <w:color w:val="000000"/>
        </w:rPr>
        <w:lastRenderedPageBreak/>
        <w:t>México y Municipios, sobre todo, Certificación en materia de Acceso a la Información que emite el INFOEM</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2C407265"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3F71524D" w14:textId="77777777" w:rsidR="00345C5E" w:rsidRPr="005B1DF4" w:rsidRDefault="00345C5E" w:rsidP="005B1DF4">
      <w:pPr>
        <w:spacing w:before="240" w:line="360" w:lineRule="auto"/>
        <w:ind w:right="850"/>
        <w:jc w:val="both"/>
        <w:rPr>
          <w:rFonts w:ascii="Palatino Linotype" w:eastAsia="Times New Roman" w:hAnsi="Palatino Linotype" w:cs="Times New Roman"/>
          <w:sz w:val="24"/>
          <w:szCs w:val="24"/>
          <w:lang w:val="es-ES_tradnl" w:eastAsia="es-ES"/>
        </w:rPr>
      </w:pPr>
    </w:p>
    <w:p w14:paraId="796F3AFF"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B373F79" w14:textId="689F0602" w:rsidR="00D41F41" w:rsidRDefault="00E15E85" w:rsidP="0024524A">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24524A">
        <w:rPr>
          <w:rFonts w:ascii="Palatino Linotype" w:hAnsi="Palatino Linotype" w:cs="Arial"/>
          <w:sz w:val="24"/>
        </w:rPr>
        <w:t>veintisiete de febrero</w:t>
      </w:r>
      <w:r w:rsidR="00C11AF5">
        <w:rPr>
          <w:rFonts w:ascii="Palatino Linotype" w:hAnsi="Palatino Linotype" w:cs="Arial"/>
          <w:sz w:val="24"/>
        </w:rPr>
        <w:t xml:space="preserve"> de dos mil veinte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adjuntando para tal efecto los archivos denominados “</w:t>
      </w:r>
      <w:r w:rsidR="0024524A" w:rsidRPr="0024524A">
        <w:rPr>
          <w:rFonts w:ascii="Palatino Linotype" w:hAnsi="Palatino Linotype" w:cs="Arial"/>
          <w:sz w:val="24"/>
        </w:rPr>
        <w:t>180 moises_202002261148.pdf</w:t>
      </w:r>
      <w:r w:rsidR="0024524A">
        <w:rPr>
          <w:rFonts w:ascii="Palatino Linotype" w:hAnsi="Palatino Linotype" w:cs="Arial"/>
          <w:sz w:val="24"/>
        </w:rPr>
        <w:t xml:space="preserve"> y </w:t>
      </w:r>
      <w:r w:rsidR="0024524A" w:rsidRPr="0024524A">
        <w:rPr>
          <w:rFonts w:ascii="Palatino Linotype" w:hAnsi="Palatino Linotype" w:cs="Arial"/>
          <w:sz w:val="24"/>
        </w:rPr>
        <w:t>202002271507-4.pdf</w:t>
      </w:r>
      <w:r w:rsidR="00F77632">
        <w:rPr>
          <w:rFonts w:ascii="Palatino Linotype" w:hAnsi="Palatino Linotype" w:cs="Arial"/>
          <w:sz w:val="24"/>
        </w:rPr>
        <w:t>”, los cuales se tienen por reproducidos al ser del conocimiento de las partes.</w:t>
      </w:r>
    </w:p>
    <w:p w14:paraId="080FB714" w14:textId="77777777" w:rsidR="0024524A" w:rsidRPr="0024524A" w:rsidRDefault="0024524A" w:rsidP="0024524A">
      <w:pPr>
        <w:spacing w:before="240" w:line="360" w:lineRule="auto"/>
        <w:ind w:left="708"/>
        <w:jc w:val="both"/>
        <w:rPr>
          <w:rFonts w:ascii="Palatino Linotype" w:hAnsi="Palatino Linotype" w:cs="Arial"/>
          <w:i/>
          <w:sz w:val="24"/>
        </w:rPr>
      </w:pPr>
      <w:r w:rsidRPr="0024524A">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EF201A" w14:textId="77777777" w:rsidR="0024524A" w:rsidRPr="0024524A" w:rsidRDefault="0024524A" w:rsidP="0024524A">
      <w:pPr>
        <w:spacing w:before="240" w:line="360" w:lineRule="auto"/>
        <w:ind w:left="708"/>
        <w:jc w:val="both"/>
        <w:rPr>
          <w:rFonts w:ascii="Palatino Linotype" w:hAnsi="Palatino Linotype" w:cs="Arial"/>
          <w:i/>
          <w:sz w:val="24"/>
        </w:rPr>
      </w:pPr>
      <w:r w:rsidRPr="0024524A">
        <w:rPr>
          <w:rFonts w:ascii="Palatino Linotype" w:hAnsi="Palatino Linotype" w:cs="Arial"/>
          <w:i/>
          <w:sz w:val="24"/>
        </w:rPr>
        <w:t>Se adjunta documento</w:t>
      </w:r>
    </w:p>
    <w:p w14:paraId="39AF7B3C" w14:textId="77777777" w:rsidR="0024524A" w:rsidRPr="0024524A" w:rsidRDefault="0024524A" w:rsidP="0024524A">
      <w:pPr>
        <w:spacing w:before="240" w:line="360" w:lineRule="auto"/>
        <w:ind w:left="708"/>
        <w:jc w:val="both"/>
        <w:rPr>
          <w:rFonts w:ascii="Palatino Linotype" w:hAnsi="Palatino Linotype" w:cs="Arial"/>
          <w:i/>
          <w:sz w:val="24"/>
        </w:rPr>
      </w:pPr>
      <w:r w:rsidRPr="0024524A">
        <w:rPr>
          <w:rFonts w:ascii="Palatino Linotype" w:hAnsi="Palatino Linotype" w:cs="Arial"/>
          <w:i/>
          <w:sz w:val="24"/>
        </w:rPr>
        <w:t>ATENTAMENTE</w:t>
      </w:r>
    </w:p>
    <w:p w14:paraId="55D144EE" w14:textId="77777777" w:rsidR="0024524A" w:rsidRDefault="0024524A" w:rsidP="0024524A">
      <w:pPr>
        <w:spacing w:before="240" w:line="360" w:lineRule="auto"/>
        <w:ind w:left="708"/>
        <w:jc w:val="both"/>
        <w:rPr>
          <w:rFonts w:ascii="Palatino Linotype" w:hAnsi="Palatino Linotype" w:cs="Arial"/>
          <w:b/>
          <w:i/>
          <w:sz w:val="24"/>
        </w:rPr>
      </w:pPr>
      <w:r w:rsidRPr="0024524A">
        <w:rPr>
          <w:rFonts w:ascii="Palatino Linotype" w:hAnsi="Palatino Linotype" w:cs="Arial"/>
          <w:i/>
          <w:sz w:val="24"/>
        </w:rPr>
        <w:t>C. LEONARDO SALCEDO MALVAEZ</w:t>
      </w:r>
      <w:r w:rsidRPr="0024524A">
        <w:rPr>
          <w:rFonts w:ascii="Palatino Linotype" w:hAnsi="Palatino Linotype" w:cs="Arial"/>
          <w:b/>
          <w:i/>
          <w:sz w:val="24"/>
        </w:rPr>
        <w:t xml:space="preserve"> </w:t>
      </w:r>
    </w:p>
    <w:p w14:paraId="157D4B7C" w14:textId="3C66FBA9" w:rsidR="00E15E85" w:rsidRPr="00441A94" w:rsidRDefault="00E15E85" w:rsidP="0024524A">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02C587C0" w14:textId="34263911"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24524A">
        <w:rPr>
          <w:rFonts w:ascii="Palatino Linotype" w:hAnsi="Palatino Linotype" w:cs="Arial"/>
          <w:sz w:val="24"/>
          <w:szCs w:val="24"/>
        </w:rPr>
        <w:t>seis de marzo de</w:t>
      </w:r>
      <w:r w:rsidR="00C11AF5">
        <w:rPr>
          <w:rFonts w:ascii="Palatino Linotype" w:hAnsi="Palatino Linotype" w:cs="Arial"/>
          <w:sz w:val="24"/>
          <w:szCs w:val="24"/>
        </w:rPr>
        <w:t xml:space="preserv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w:t>
      </w:r>
      <w:r w:rsidRPr="0096643B">
        <w:rPr>
          <w:rFonts w:ascii="Palatino Linotype" w:hAnsi="Palatino Linotype" w:cs="Arial"/>
          <w:sz w:val="24"/>
          <w:szCs w:val="24"/>
        </w:rPr>
        <w:lastRenderedPageBreak/>
        <w:t xml:space="preserve">electrónico con el expediente número </w:t>
      </w:r>
      <w:r w:rsidR="006200A2">
        <w:rPr>
          <w:rFonts w:ascii="Palatino Linotype" w:hAnsi="Palatino Linotype" w:cs="Arial"/>
          <w:b/>
          <w:bCs/>
          <w:sz w:val="24"/>
          <w:szCs w:val="24"/>
          <w:lang w:eastAsia="es-MX"/>
        </w:rPr>
        <w:t>0</w:t>
      </w:r>
      <w:r w:rsidR="00C11AF5">
        <w:rPr>
          <w:rFonts w:ascii="Palatino Linotype" w:hAnsi="Palatino Linotype" w:cs="Arial"/>
          <w:b/>
          <w:bCs/>
          <w:sz w:val="24"/>
          <w:szCs w:val="24"/>
          <w:lang w:eastAsia="es-MX"/>
        </w:rPr>
        <w:t>1</w:t>
      </w:r>
      <w:r w:rsidR="004D040E">
        <w:rPr>
          <w:rFonts w:ascii="Palatino Linotype" w:hAnsi="Palatino Linotype" w:cs="Arial"/>
          <w:b/>
          <w:bCs/>
          <w:sz w:val="24"/>
          <w:szCs w:val="24"/>
          <w:lang w:eastAsia="es-MX"/>
        </w:rPr>
        <w:t>465</w:t>
      </w:r>
      <w:r w:rsidR="00D41F41">
        <w:rPr>
          <w:rFonts w:ascii="Palatino Linotype" w:hAnsi="Palatino Linotype" w:cs="Arial"/>
          <w:b/>
          <w:bCs/>
          <w:sz w:val="24"/>
          <w:szCs w:val="24"/>
          <w:lang w:eastAsia="es-MX"/>
        </w:rPr>
        <w:t>/INFOEM/IP/RR/20</w:t>
      </w:r>
      <w:r w:rsidR="00C11AF5">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6EF590F6"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5DC720C2" w14:textId="4A7DC7C9"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4D040E" w:rsidRPr="004D040E">
        <w:rPr>
          <w:rFonts w:ascii="Palatino Linotype" w:hAnsi="Palatino Linotype"/>
          <w:i/>
          <w:color w:val="000000"/>
        </w:rPr>
        <w:t>la respuesta del ayuntamiento</w:t>
      </w:r>
      <w:r w:rsidR="00C11AF5" w:rsidRPr="00C11AF5">
        <w:rPr>
          <w:rFonts w:ascii="Palatino Linotype" w:hAnsi="Palatino Linotype"/>
          <w:i/>
          <w:color w:val="000000"/>
        </w:rPr>
        <w:t>.</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3B4098E7"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36BB5F" w14:textId="48F11BC3"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4D040E" w:rsidRPr="004D040E">
        <w:rPr>
          <w:rFonts w:ascii="Palatino Linotype" w:hAnsi="Palatino Linotype" w:cs="Arial"/>
          <w:i/>
        </w:rPr>
        <w:t>Responde con un oficio de inscripción a la certificación del INFOEM, pero la ley de transparencia local indica que en artículo 57 que tenga experiencia comprobable en temas de transparencia y protección de datos personales y que YA CUENTE CON LA CERTIFICACIÓN</w:t>
      </w:r>
      <w:r w:rsidR="00B165EF" w:rsidRPr="00B165EF">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26BF031B"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8E6E340" w14:textId="2F345ED7"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4D040E">
        <w:rPr>
          <w:rFonts w:ascii="Palatino Linotype" w:hAnsi="Palatino Linotype" w:cs="Arial"/>
          <w:sz w:val="24"/>
          <w:szCs w:val="24"/>
        </w:rPr>
        <w:t>trece de marzo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1CA8C9D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2534047" w14:textId="3FA88E42"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4D040E">
        <w:rPr>
          <w:rFonts w:ascii="Palatino Linotype" w:hAnsi="Palatino Linotype" w:cs="Arial"/>
          <w:sz w:val="24"/>
          <w:szCs w:val="24"/>
        </w:rPr>
        <w:t>fue omiso en presentar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4D040E">
        <w:rPr>
          <w:rFonts w:ascii="Palatino Linotype" w:hAnsi="Palatino Linotype" w:cs="Arial"/>
          <w:sz w:val="24"/>
          <w:szCs w:val="24"/>
        </w:rPr>
        <w:t>seis de agosto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w:t>
      </w:r>
      <w:r w:rsidRPr="003E076B">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05522A23"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C2729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56C2018"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0182417"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92D6B5D"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26FB02" w14:textId="77777777" w:rsidR="007534FB" w:rsidRDefault="007534FB" w:rsidP="007534F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9783CC5" w14:textId="77777777" w:rsidR="007534FB"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BFF828" w14:textId="77777777" w:rsidR="007534FB" w:rsidRDefault="007534FB" w:rsidP="007534F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339FF5E8" w14:textId="77777777" w:rsidR="007534FB" w:rsidRDefault="007534FB" w:rsidP="007534FB">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AA9989B" w14:textId="77777777" w:rsidR="007534FB"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750252F" w14:textId="77777777" w:rsidR="007534FB" w:rsidRPr="008C3CD8" w:rsidRDefault="007534FB" w:rsidP="007534F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8AF62BA" w14:textId="77777777" w:rsidR="007534FB"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w:t>
      </w:r>
    </w:p>
    <w:p w14:paraId="1B2B16F0" w14:textId="77777777" w:rsidR="00E76BBE" w:rsidRDefault="00985E6C" w:rsidP="00E76BBE">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14:paraId="2DA0F428" w14:textId="2EE77373" w:rsidR="00E76BBE" w:rsidRPr="00E76BBE" w:rsidRDefault="00384D2F" w:rsidP="00E76BBE">
      <w:pPr>
        <w:pStyle w:val="Prrafodelista"/>
        <w:numPr>
          <w:ilvl w:val="0"/>
          <w:numId w:val="35"/>
        </w:numPr>
        <w:spacing w:before="240" w:line="360" w:lineRule="auto"/>
        <w:jc w:val="both"/>
        <w:rPr>
          <w:rFonts w:ascii="Palatino Linotype" w:hAnsi="Palatino Linotype" w:cs="Arial"/>
          <w:i/>
          <w:color w:val="000000" w:themeColor="text1"/>
        </w:rPr>
      </w:pPr>
      <w:r>
        <w:rPr>
          <w:rFonts w:ascii="Palatino Linotype" w:hAnsi="Palatino Linotype" w:cs="Arial"/>
          <w:i/>
          <w:color w:val="000000" w:themeColor="text1"/>
        </w:rPr>
        <w:t>Documentos que comprueben que el Titular de la Unidad de Transparencia cumple con los requisitos que dice el artículo 57 de la Ley de Transparencia, así como la certificación en materia de acceso a la información que emite el INFOEM.</w:t>
      </w:r>
    </w:p>
    <w:p w14:paraId="43B9D3CA" w14:textId="6CF6A2EA" w:rsidR="00DD0F9F" w:rsidRDefault="00630582" w:rsidP="00E76BBE">
      <w:pPr>
        <w:spacing w:before="240" w:line="360" w:lineRule="auto"/>
        <w:jc w:val="both"/>
        <w:rPr>
          <w:rFonts w:ascii="Palatino Linotype" w:hAnsi="Palatino Linotype" w:cs="Arial"/>
          <w:sz w:val="24"/>
        </w:rPr>
      </w:pPr>
      <w:r w:rsidRPr="00E76BBE">
        <w:rPr>
          <w:rFonts w:ascii="Palatino Linotype" w:hAnsi="Palatino Linotype" w:cs="Arial"/>
          <w:sz w:val="24"/>
        </w:rPr>
        <w:t>En ese sentido</w:t>
      </w:r>
      <w:r w:rsidR="00F3348A" w:rsidRPr="00E76BBE">
        <w:rPr>
          <w:rFonts w:ascii="Palatino Linotype" w:hAnsi="Palatino Linotype" w:cs="Arial"/>
          <w:sz w:val="24"/>
        </w:rPr>
        <w:t xml:space="preserve">, </w:t>
      </w:r>
      <w:r w:rsidR="006A1167" w:rsidRPr="00E76BBE">
        <w:rPr>
          <w:rFonts w:ascii="Palatino Linotype" w:hAnsi="Palatino Linotype" w:cs="Arial"/>
          <w:sz w:val="24"/>
        </w:rPr>
        <w:t xml:space="preserve">en el expediente electrónico saimex se aprecia </w:t>
      </w:r>
      <w:r w:rsidR="00CA3506" w:rsidRPr="00E76BBE">
        <w:rPr>
          <w:rFonts w:ascii="Palatino Linotype" w:hAnsi="Palatino Linotype" w:cs="Arial"/>
          <w:sz w:val="24"/>
        </w:rPr>
        <w:t xml:space="preserve">que el sujeto obligado dio respuesta, </w:t>
      </w:r>
      <w:r w:rsidR="00384D2F">
        <w:rPr>
          <w:rFonts w:ascii="Palatino Linotype" w:hAnsi="Palatino Linotype" w:cs="Arial"/>
          <w:sz w:val="24"/>
        </w:rPr>
        <w:t>mediante dos archivos electronicos los cuales son del tenor siguiente:</w:t>
      </w:r>
    </w:p>
    <w:p w14:paraId="14C1886B" w14:textId="3018C4D6" w:rsidR="00384D2F" w:rsidRPr="00384D2F" w:rsidRDefault="00384D2F" w:rsidP="00384D2F">
      <w:pPr>
        <w:spacing w:before="240" w:line="360" w:lineRule="auto"/>
        <w:jc w:val="both"/>
        <w:rPr>
          <w:rFonts w:ascii="Palatino Linotype" w:hAnsi="Palatino Linotype" w:cs="Arial"/>
          <w:sz w:val="24"/>
          <w:lang w:val="es-ES_tradnl"/>
        </w:rPr>
      </w:pPr>
      <w:r w:rsidRPr="00384D2F">
        <w:rPr>
          <w:rFonts w:ascii="Palatino Linotype" w:hAnsi="Palatino Linotype" w:cs="Arial"/>
          <w:sz w:val="24"/>
        </w:rPr>
        <w:t>180 moises_202002261148.pdf</w:t>
      </w:r>
      <w:r>
        <w:rPr>
          <w:rFonts w:ascii="Palatino Linotype" w:hAnsi="Palatino Linotype" w:cs="Arial"/>
          <w:sz w:val="24"/>
        </w:rPr>
        <w:t xml:space="preserve">: </w:t>
      </w:r>
      <w:r w:rsidRPr="00384D2F">
        <w:rPr>
          <w:rFonts w:ascii="Palatino Linotype" w:hAnsi="Palatino Linotype" w:cs="Arial"/>
          <w:sz w:val="24"/>
        </w:rPr>
        <w:t>Oficio mediante el cual el Jefe del Departamento de Capacitación y Desarrollo de Personal señala que el servidor público Leonardo Salcedo Malvaez se encuentra inscrito al programa de certificación. Asimismo, adjunta para tales efectos un documento ilegible emitido por el entonces Director de Capacitación, Certificación y Políticas Públicas del Instituto de Transparencia Acceso a la Información Pública y Protección de Datos Personales del Estado de Mexico y Municipios, en el cual se hace del conocimiento que se ha realizado el registro para el proceso de Certificación de los Titulares de las Unidades de Transparencia.</w:t>
      </w:r>
    </w:p>
    <w:p w14:paraId="4CD4CF30" w14:textId="1938FF25" w:rsidR="00384D2F" w:rsidRDefault="00384D2F" w:rsidP="00384D2F">
      <w:pPr>
        <w:spacing w:before="240" w:line="360" w:lineRule="auto"/>
        <w:jc w:val="both"/>
        <w:rPr>
          <w:rFonts w:ascii="Palatino Linotype" w:hAnsi="Palatino Linotype" w:cs="Arial"/>
          <w:sz w:val="24"/>
        </w:rPr>
      </w:pPr>
      <w:r w:rsidRPr="00384D2F">
        <w:rPr>
          <w:rFonts w:ascii="Palatino Linotype" w:hAnsi="Palatino Linotype" w:cs="Arial"/>
          <w:sz w:val="24"/>
        </w:rPr>
        <w:t>202002271507-4.pdf</w:t>
      </w:r>
      <w:r>
        <w:rPr>
          <w:rFonts w:ascii="Palatino Linotype" w:hAnsi="Palatino Linotype" w:cs="Arial"/>
          <w:sz w:val="24"/>
        </w:rPr>
        <w:t xml:space="preserve">: Oficio </w:t>
      </w:r>
      <w:r w:rsidRPr="00384D2F">
        <w:rPr>
          <w:rFonts w:ascii="Palatino Linotype" w:hAnsi="Palatino Linotype" w:cs="Arial"/>
          <w:sz w:val="24"/>
        </w:rPr>
        <w:t>con el cual se le da respuesta al solicitante.</w:t>
      </w:r>
    </w:p>
    <w:p w14:paraId="2924601B" w14:textId="77777777" w:rsidR="009F4D4F" w:rsidRDefault="0030350B" w:rsidP="00AE1180">
      <w:pPr>
        <w:spacing w:line="360" w:lineRule="auto"/>
        <w:jc w:val="both"/>
        <w:rPr>
          <w:rFonts w:ascii="Palatino Linotype" w:hAnsi="Palatino Linotype" w:cs="Arial"/>
          <w:sz w:val="24"/>
        </w:rPr>
      </w:pPr>
      <w:r>
        <w:rPr>
          <w:rFonts w:ascii="Palatino Linotype" w:hAnsi="Palatino Linotype" w:cs="Arial"/>
          <w:sz w:val="24"/>
        </w:rPr>
        <w:lastRenderedPageBreak/>
        <w:t>Motivo de lo anterior, el recurrente se adoleció aludiendo medularmente que no le entregaron la información solicitada, razón por la cual acciono su medio de impugnación</w:t>
      </w:r>
      <w:r w:rsidR="009F4D4F">
        <w:rPr>
          <w:rFonts w:ascii="Palatino Linotype" w:hAnsi="Palatino Linotype" w:cs="Arial"/>
          <w:sz w:val="24"/>
        </w:rPr>
        <w:t>, aludiendo lo siguiente:</w:t>
      </w:r>
    </w:p>
    <w:p w14:paraId="7387C6FE" w14:textId="1783C295" w:rsidR="00382E48" w:rsidRDefault="00382E48" w:rsidP="00382E48">
      <w:pPr>
        <w:spacing w:before="240"/>
        <w:ind w:left="851" w:right="850"/>
        <w:jc w:val="both"/>
        <w:rPr>
          <w:rFonts w:ascii="Palatino Linotype" w:hAnsi="Palatino Linotype" w:cs="Arial"/>
          <w:i/>
        </w:rPr>
      </w:pPr>
      <w:r w:rsidRPr="004469D5">
        <w:rPr>
          <w:rFonts w:ascii="Palatino Linotype" w:hAnsi="Palatino Linotype" w:cs="Arial"/>
          <w:i/>
        </w:rPr>
        <w:t>“</w:t>
      </w:r>
      <w:r w:rsidR="00EB40CC" w:rsidRPr="00EB40CC">
        <w:rPr>
          <w:rFonts w:ascii="Palatino Linotype" w:hAnsi="Palatino Linotype" w:cs="Arial"/>
          <w:i/>
        </w:rPr>
        <w:t>Responde con un oficio de inscripción a la certificación del INFOEM, pero la ley de transparencia local indica que en artículo 57 que tenga experiencia comprobable en temas de transparencia y protección de datos personales y que YA CUENTE CON LA CERTIFICACIÓN.</w:t>
      </w:r>
      <w:r w:rsidRPr="00B165EF">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3AEA00A6" w14:textId="77777777" w:rsidR="001C0F7D" w:rsidRDefault="00382E48" w:rsidP="00382E48">
      <w:pPr>
        <w:spacing w:before="240" w:line="360" w:lineRule="auto"/>
        <w:jc w:val="both"/>
        <w:rPr>
          <w:rFonts w:ascii="Palatino Linotype" w:eastAsia="Cambria" w:hAnsi="Palatino Linotype" w:cs="Arial"/>
          <w:color w:val="000000"/>
          <w:sz w:val="24"/>
          <w:szCs w:val="24"/>
        </w:rPr>
      </w:pPr>
      <w:r>
        <w:rPr>
          <w:rFonts w:ascii="Palatino Linotype" w:hAnsi="Palatino Linotype" w:cs="Arial"/>
          <w:sz w:val="24"/>
        </w:rPr>
        <w:t xml:space="preserve">En primer lugar, es de mencionar </w:t>
      </w:r>
      <w:r>
        <w:rPr>
          <w:rFonts w:ascii="Palatino Linotype" w:hAnsi="Palatino Linotype" w:cs="Arial"/>
          <w:sz w:val="24"/>
          <w:szCs w:val="24"/>
          <w:lang w:val="es-ES"/>
        </w:rPr>
        <w:t xml:space="preserve">que </w:t>
      </w:r>
      <w:r>
        <w:rPr>
          <w:rFonts w:ascii="Palatino Linotype" w:eastAsia="Cambria" w:hAnsi="Palatino Linotype" w:cs="Arial"/>
          <w:color w:val="000000"/>
          <w:sz w:val="24"/>
          <w:szCs w:val="24"/>
        </w:rPr>
        <w:t>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w:t>
      </w:r>
      <w:r w:rsidR="001C0F7D">
        <w:rPr>
          <w:rFonts w:ascii="Palatino Linotype" w:eastAsia="Cambria" w:hAnsi="Palatino Linotype" w:cs="Arial"/>
          <w:color w:val="000000"/>
          <w:sz w:val="24"/>
          <w:szCs w:val="24"/>
        </w:rPr>
        <w:t>, por lo que el Reglamento remitido se entiende por veraz ya que esta registrado en el sistema electrónico SAIMEX.</w:t>
      </w:r>
      <w:r>
        <w:rPr>
          <w:rFonts w:ascii="Palatino Linotype" w:eastAsia="Cambria" w:hAnsi="Palatino Linotype" w:cs="Arial"/>
          <w:color w:val="000000"/>
          <w:sz w:val="24"/>
          <w:szCs w:val="24"/>
        </w:rPr>
        <w:t xml:space="preserve"> </w:t>
      </w:r>
    </w:p>
    <w:p w14:paraId="3E27BC3E" w14:textId="77777777" w:rsidR="00382E48" w:rsidRDefault="00382E48" w:rsidP="00382E48">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t>Sirve de apoyo a lo anterior por analogía el criterio 31-10 emitido por el entonces Instituto Federal de Acceso a la Información y Protección de Datos, que a la letra dice:</w:t>
      </w:r>
    </w:p>
    <w:p w14:paraId="156D6B7F" w14:textId="77777777" w:rsidR="00382E48" w:rsidRDefault="00382E48" w:rsidP="00382E48">
      <w:pPr>
        <w:spacing w:before="240" w:line="360" w:lineRule="auto"/>
        <w:ind w:left="992" w:right="1043"/>
        <w:contextualSpacing/>
        <w:jc w:val="both"/>
        <w:rPr>
          <w:rFonts w:ascii="Palatino Linotype" w:hAnsi="Palatino Linotype" w:cs="Arial"/>
          <w:i/>
        </w:rPr>
      </w:pPr>
      <w:r>
        <w:rPr>
          <w:rFonts w:ascii="Palatino Linotype" w:hAnsi="Palatino Linotype" w:cs="Arial"/>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w:t>
      </w:r>
      <w:r>
        <w:rPr>
          <w:rFonts w:ascii="Palatino Linotype" w:hAnsi="Palatino Linotype" w:cs="Arial"/>
          <w:i/>
        </w:rPr>
        <w:lastRenderedPageBreak/>
        <w:t>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C199DE" w14:textId="77777777" w:rsidR="00AE1180" w:rsidRPr="008A5D92" w:rsidRDefault="00343929" w:rsidP="008E433F">
      <w:pPr>
        <w:spacing w:before="240" w:line="360" w:lineRule="auto"/>
        <w:jc w:val="both"/>
        <w:rPr>
          <w:rFonts w:ascii="Palatino Linotype" w:hAnsi="Palatino Linotype" w:cs="Arial"/>
          <w:sz w:val="24"/>
        </w:rPr>
      </w:pPr>
      <w:r>
        <w:rPr>
          <w:rFonts w:ascii="Palatino Linotype" w:hAnsi="Palatino Linotype" w:cs="Arial"/>
          <w:sz w:val="24"/>
        </w:rPr>
        <w:t>Bajo esa premisa, e</w:t>
      </w:r>
      <w:r w:rsidR="00171798">
        <w:rPr>
          <w:rFonts w:ascii="Palatino Linotype" w:hAnsi="Palatino Linotype" w:cs="Arial"/>
          <w:sz w:val="24"/>
        </w:rPr>
        <w:t>n primer lugar</w:t>
      </w:r>
      <w:r w:rsidR="00AE1180"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388C01" w14:textId="77777777" w:rsidR="00AE1180" w:rsidRPr="008A5D92" w:rsidRDefault="00AE1180" w:rsidP="009F4D4F">
      <w:pPr>
        <w:spacing w:before="240" w:line="360" w:lineRule="auto"/>
        <w:ind w:left="567" w:right="567"/>
        <w:jc w:val="both"/>
        <w:rPr>
          <w:rFonts w:ascii="Palatino Linotype" w:hAnsi="Palatino Linotype" w:cs="Arial"/>
          <w:i/>
          <w:color w:val="000000"/>
          <w:sz w:val="2"/>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35FB83C" w14:textId="77777777" w:rsidR="00AE1180" w:rsidRPr="008A5D92" w:rsidRDefault="00AE1180" w:rsidP="009F4D4F">
      <w:pPr>
        <w:spacing w:before="240" w:line="360" w:lineRule="auto"/>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6A2BC6A3" w14:textId="77777777" w:rsidR="00AE1180" w:rsidRPr="00AE1180" w:rsidRDefault="00AE1180" w:rsidP="00AE1180">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8A5D92">
        <w:rPr>
          <w:rFonts w:ascii="Palatino Linotype" w:hAnsi="Palatino Linotype" w:cs="Arial"/>
          <w:color w:val="000000"/>
          <w:sz w:val="24"/>
        </w:rPr>
        <w:lastRenderedPageBreak/>
        <w:t xml:space="preserve">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2C704A2F" w14:textId="77777777" w:rsidR="00AE1180" w:rsidRPr="008A5D92" w:rsidRDefault="00AE1180" w:rsidP="00AE1180">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6ADAC749" w14:textId="77777777" w:rsidR="00AE1180" w:rsidRPr="008A5D92" w:rsidRDefault="00AE1180" w:rsidP="00AE1180">
      <w:pPr>
        <w:ind w:left="851" w:right="850"/>
        <w:jc w:val="both"/>
        <w:rPr>
          <w:rFonts w:ascii="Palatino Linotype" w:hAnsi="Palatino Linotype" w:cs="Arial"/>
          <w:color w:val="000000"/>
          <w:sz w:val="2"/>
        </w:rPr>
      </w:pPr>
    </w:p>
    <w:p w14:paraId="661C3008"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6B8E20" w14:textId="77777777" w:rsidR="00AE1180" w:rsidRPr="008A5D92" w:rsidRDefault="00AE1180" w:rsidP="00AE1180">
      <w:pPr>
        <w:ind w:left="567" w:right="567"/>
        <w:jc w:val="both"/>
        <w:rPr>
          <w:rFonts w:ascii="Palatino Linotype" w:hAnsi="Palatino Linotype" w:cs="Arial"/>
          <w:i/>
          <w:color w:val="000000"/>
          <w:sz w:val="2"/>
        </w:rPr>
      </w:pPr>
    </w:p>
    <w:p w14:paraId="53385F0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34A37879"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7E51925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1A692D3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FF95833" w14:textId="77777777" w:rsidR="00AE1180" w:rsidRPr="008A5D92" w:rsidRDefault="00AE1180" w:rsidP="00AE1180">
      <w:pPr>
        <w:jc w:val="both"/>
        <w:rPr>
          <w:rFonts w:ascii="Palatino Linotype" w:hAnsi="Palatino Linotype" w:cs="Arial"/>
          <w:sz w:val="16"/>
        </w:rPr>
      </w:pPr>
    </w:p>
    <w:p w14:paraId="2BB96A9B" w14:textId="77777777"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3B7A21" w14:textId="77777777"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1BC8F1D9" w14:textId="77777777" w:rsidR="00AE1180" w:rsidRPr="008A5D92" w:rsidRDefault="00AE1180" w:rsidP="00AE1180">
      <w:pPr>
        <w:ind w:left="851" w:right="902"/>
        <w:jc w:val="both"/>
        <w:rPr>
          <w:rFonts w:ascii="Palatino Linotype" w:hAnsi="Palatino Linotype" w:cs="Arial"/>
          <w:i/>
          <w:color w:val="000000"/>
          <w:sz w:val="6"/>
        </w:rPr>
      </w:pPr>
    </w:p>
    <w:p w14:paraId="06F2CB9C"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2B79C583"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799B0203"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A91B9C"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54950683" w14:textId="77777777" w:rsidR="00AE1180" w:rsidRPr="008A5D92" w:rsidRDefault="00AE1180" w:rsidP="00AE1180">
      <w:pPr>
        <w:ind w:left="851" w:right="902"/>
        <w:jc w:val="both"/>
        <w:rPr>
          <w:rFonts w:ascii="Palatino Linotype" w:hAnsi="Palatino Linotype" w:cs="Arial"/>
          <w:sz w:val="10"/>
        </w:rPr>
      </w:pPr>
    </w:p>
    <w:p w14:paraId="7427BD6F" w14:textId="77777777" w:rsidR="00AE1180" w:rsidRDefault="00AE1180" w:rsidP="00AE1180">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339B301B" w14:textId="77777777" w:rsidR="00AE1180" w:rsidRPr="008A5D92" w:rsidRDefault="00AE1180" w:rsidP="00AE1180">
      <w:pPr>
        <w:ind w:left="567" w:right="567"/>
        <w:jc w:val="both"/>
        <w:rPr>
          <w:rFonts w:ascii="Palatino Linotype" w:hAnsi="Palatino Linotype" w:cs="Arial"/>
          <w:sz w:val="2"/>
        </w:rPr>
      </w:pPr>
    </w:p>
    <w:p w14:paraId="63913B1F"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lang w:eastAsia="es-MX"/>
        </w:rPr>
        <w:lastRenderedPageBreak/>
        <w:t>“</w:t>
      </w:r>
      <w:r w:rsidRPr="008A5D92">
        <w:rPr>
          <w:rFonts w:ascii="Palatino Linotype" w:hAnsi="Palatino Linotype" w:cs="Arial"/>
          <w:b/>
          <w:i/>
          <w:lang w:eastAsia="es-MX"/>
        </w:rPr>
        <w:t>CRITERIO 0002-11</w:t>
      </w:r>
    </w:p>
    <w:p w14:paraId="559600C2"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A7ECE9"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38B011"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50C734BF"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53F628D"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BB4628F" w14:textId="77777777" w:rsidR="00AE1180" w:rsidRDefault="00AE1180" w:rsidP="0095157B">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0235EFA7" w14:textId="77777777" w:rsidR="00E20DFF" w:rsidRDefault="00195489" w:rsidP="0019548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Bajo tales consideraciones</w:t>
      </w:r>
      <w:r w:rsidR="00E20DFF">
        <w:rPr>
          <w:rFonts w:ascii="Palatino Linotype" w:eastAsia="Times New Roman" w:hAnsi="Palatino Linotype" w:cs="Arial"/>
          <w:sz w:val="24"/>
          <w:szCs w:val="24"/>
          <w:lang w:val="es-ES" w:eastAsia="es-ES"/>
        </w:rPr>
        <w:t>, cobra aplicación lo establecido por el artículo 6 apartado A fracciones I, II y III de la Constitución Política de los Estados Unidos Mexicanos que a la letra señalan:</w:t>
      </w:r>
    </w:p>
    <w:p w14:paraId="6A379C21"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“Artículo 6o.</w:t>
      </w:r>
    </w:p>
    <w:p w14:paraId="726D7C3F"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w:t>
      </w:r>
    </w:p>
    <w:p w14:paraId="6D44810F"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val="es-ES_tradnl" w:eastAsia="es-MX"/>
        </w:rPr>
        <w:t xml:space="preserve">A. </w:t>
      </w:r>
      <w:r w:rsidRPr="00195489">
        <w:rPr>
          <w:rFonts w:ascii="Palatino Linotype" w:hAnsi="Palatino Linotype"/>
          <w:bCs/>
          <w:i/>
        </w:rPr>
        <w:t>Para el ejercicio del derecho de acceso a la información, la Federación y las entidades federativas, en el ámbito de sus respectivas competencias, se regirán por los siguientes principios y bases:</w:t>
      </w:r>
      <w:r w:rsidRPr="00195489">
        <w:rPr>
          <w:rFonts w:ascii="Palatino Linotype" w:eastAsia="Times New Roman" w:hAnsi="Palatino Linotype" w:cs="Arial"/>
          <w:bCs/>
          <w:i/>
          <w:color w:val="000000"/>
          <w:lang w:eastAsia="es-MX"/>
        </w:rPr>
        <w:t> </w:t>
      </w:r>
    </w:p>
    <w:p w14:paraId="7818062C"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sidRPr="00195489">
        <w:rPr>
          <w:rFonts w:ascii="Palatino Linotype" w:eastAsia="Times New Roman" w:hAnsi="Palatino Linotype" w:cs="Arial"/>
          <w:bCs/>
          <w:i/>
          <w:color w:val="000000"/>
          <w:lang w:eastAsia="es-MX"/>
        </w:rPr>
        <w:t>.” (</w:t>
      </w:r>
      <w:r w:rsidRPr="00195489">
        <w:rPr>
          <w:rFonts w:ascii="Palatino Linotype" w:eastAsia="Times New Roman" w:hAnsi="Palatino Linotype" w:cs="Arial"/>
          <w:bCs/>
          <w:i/>
          <w:color w:val="000000"/>
          <w:lang w:eastAsia="es-MX"/>
        </w:rPr>
        <w:t>sic)</w:t>
      </w:r>
    </w:p>
    <w:p w14:paraId="4CB1AB36" w14:textId="77777777" w:rsidR="00E20DFF"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7021FBE" w14:textId="77777777" w:rsidR="00E20DFF"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07888FCC"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013B6F"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b/>
          <w:i/>
          <w:u w:val="single"/>
        </w:rPr>
        <w:t xml:space="preserve">Toda la información generada, obtenida, adquirida, transformada, administrada o en posesión de los sujetos obligados es pública y accesible de manera permanente a cualquier persona, en los términos y condiciones que se establezcan en los </w:t>
      </w:r>
      <w:r>
        <w:rPr>
          <w:rFonts w:ascii="Palatino Linotype" w:hAnsi="Palatino Linotype"/>
          <w:b/>
          <w:i/>
          <w:u w:val="single"/>
        </w:rPr>
        <w:lastRenderedPageBreak/>
        <w:t>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5351DF40"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p>
    <w:p w14:paraId="06EE707F"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45E6E3D" w14:textId="77777777" w:rsidR="00E20DFF" w:rsidRDefault="00E20DFF" w:rsidP="002019BD">
      <w:pPr>
        <w:autoSpaceDE w:val="0"/>
        <w:autoSpaceDN w:val="0"/>
        <w:adjustRightInd w:val="0"/>
        <w:spacing w:before="240" w:line="360" w:lineRule="auto"/>
        <w:ind w:left="567" w:right="567"/>
        <w:jc w:val="both"/>
        <w:rPr>
          <w:rFonts w:ascii="Palatino Linotype" w:hAnsi="Palatino Linotype"/>
          <w:b/>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B7D32E" w14:textId="77777777" w:rsidR="00E20DFF" w:rsidRPr="00D874D8"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w:t>
      </w:r>
      <w:r w:rsidRPr="00D874D8">
        <w:rPr>
          <w:rFonts w:ascii="Palatino Linotype" w:hAnsi="Palatino Linotype" w:cs="Arial"/>
          <w:sz w:val="24"/>
          <w:szCs w:val="24"/>
        </w:rPr>
        <w:t>,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E433D0E" w14:textId="32C70A01" w:rsidR="0040656E" w:rsidRDefault="002019BD" w:rsidP="00B73754">
      <w:pPr>
        <w:autoSpaceDE w:val="0"/>
        <w:autoSpaceDN w:val="0"/>
        <w:adjustRightInd w:val="0"/>
        <w:spacing w:before="240" w:after="240" w:line="360" w:lineRule="auto"/>
        <w:jc w:val="both"/>
        <w:rPr>
          <w:rFonts w:ascii="Palatino Linotype" w:hAnsi="Palatino Linotype" w:cs="Arial"/>
          <w:sz w:val="24"/>
        </w:rPr>
      </w:pPr>
      <w:r w:rsidRPr="002019BD">
        <w:rPr>
          <w:rFonts w:ascii="Palatino Linotype" w:hAnsi="Palatino Linotype" w:cs="Arial"/>
          <w:sz w:val="24"/>
        </w:rPr>
        <w:lastRenderedPageBreak/>
        <w:t xml:space="preserve">Ahora bien, </w:t>
      </w:r>
      <w:r w:rsidR="008E433F">
        <w:rPr>
          <w:rFonts w:ascii="Palatino Linotype" w:hAnsi="Palatino Linotype" w:cs="Arial"/>
          <w:sz w:val="24"/>
        </w:rPr>
        <w:t xml:space="preserve">es </w:t>
      </w:r>
      <w:r w:rsidR="00E21DC2">
        <w:rPr>
          <w:rFonts w:ascii="Palatino Linotype" w:hAnsi="Palatino Linotype" w:cs="Arial"/>
          <w:sz w:val="24"/>
        </w:rPr>
        <w:t xml:space="preserve">de gran importancia señalar que la hoy recurrente </w:t>
      </w:r>
      <w:r w:rsidR="00E90761">
        <w:rPr>
          <w:rFonts w:ascii="Palatino Linotype" w:hAnsi="Palatino Linotype" w:cs="Arial"/>
          <w:sz w:val="24"/>
        </w:rPr>
        <w:t xml:space="preserve">se adolece arguyendo </w:t>
      </w:r>
      <w:r w:rsidR="00B73754">
        <w:rPr>
          <w:rFonts w:ascii="Palatino Linotype" w:hAnsi="Palatino Linotype" w:cs="Arial"/>
          <w:sz w:val="24"/>
        </w:rPr>
        <w:t>que “</w:t>
      </w:r>
      <w:r w:rsidR="00B73754" w:rsidRPr="00B73754">
        <w:rPr>
          <w:rFonts w:ascii="Palatino Linotype" w:hAnsi="Palatino Linotype" w:cs="Arial"/>
          <w:sz w:val="24"/>
        </w:rPr>
        <w:t>Responde con un oficio de inscripción a la certificación del INFOEM, pero la ley de transparencia local indica que en artículo 57 que tenga experiencia comprobable en temas de transparencia y protección de datos personales y que YA CUENTE CON LA CERTIFICACIÓN.</w:t>
      </w:r>
      <w:r w:rsidR="00B73754">
        <w:rPr>
          <w:rFonts w:ascii="Palatino Linotype" w:hAnsi="Palatino Linotype" w:cs="Arial"/>
          <w:sz w:val="24"/>
        </w:rPr>
        <w:t>” [Sic.]</w:t>
      </w:r>
    </w:p>
    <w:p w14:paraId="2E021310" w14:textId="77777777" w:rsidR="00290B27" w:rsidRPr="00071571" w:rsidRDefault="00290B27" w:rsidP="00290B27">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sz w:val="24"/>
          <w:szCs w:val="24"/>
        </w:rPr>
        <w:t xml:space="preserve">Ahora bien, respecto a la certificación de la Titular de la Unidad de Transparencia, </w:t>
      </w:r>
      <w:r>
        <w:rPr>
          <w:rFonts w:ascii="Palatino Linotype" w:hAnsi="Palatino Linotype" w:cs="Arial"/>
          <w:sz w:val="24"/>
          <w:szCs w:val="24"/>
        </w:rPr>
        <w:t xml:space="preserve">resultan aplicables el artículo 20, fracciones I, II, III y IV del Reglamento Interior del </w:t>
      </w:r>
      <w:r w:rsidRPr="00423C1E">
        <w:rPr>
          <w:rFonts w:ascii="Palatino Linotype" w:hAnsi="Palatino Linotype" w:cs="Arial"/>
          <w:sz w:val="24"/>
          <w:szCs w:val="24"/>
        </w:rPr>
        <w:t>Instituto de Transparencia, Acceso a la Información Pública y Protección de Datos Personales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cuyo contenido literal es el siguiente: </w:t>
      </w:r>
    </w:p>
    <w:p w14:paraId="20A219FE" w14:textId="77777777" w:rsidR="00290B27" w:rsidRPr="00BF1ECA" w:rsidRDefault="00290B27" w:rsidP="00290B27">
      <w:pPr>
        <w:autoSpaceDE w:val="0"/>
        <w:autoSpaceDN w:val="0"/>
        <w:adjustRightInd w:val="0"/>
        <w:spacing w:before="240" w:line="360" w:lineRule="auto"/>
        <w:ind w:left="851" w:right="851"/>
        <w:jc w:val="both"/>
        <w:rPr>
          <w:rFonts w:ascii="Palatino Linotype" w:hAnsi="Palatino Linotype"/>
          <w:i/>
        </w:rPr>
      </w:pPr>
      <w:r w:rsidRPr="00BF1ECA">
        <w:rPr>
          <w:rFonts w:ascii="Palatino Linotype" w:hAnsi="Palatino Linotype"/>
          <w:i/>
        </w:rPr>
        <w:t>Artículo 20. Corresponde a la Dirección de Capacitación, Certificación y Políticas Públicas ejercer las siguientes atribuciones:</w:t>
      </w:r>
    </w:p>
    <w:p w14:paraId="05CBDC33" w14:textId="77777777" w:rsidR="00290B27" w:rsidRPr="007A3206" w:rsidRDefault="00290B27" w:rsidP="00290B27">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A3206">
        <w:rPr>
          <w:rFonts w:ascii="Palatino Linotype" w:hAnsi="Palatino Linotype"/>
          <w:i/>
          <w:sz w:val="22"/>
          <w:szCs w:val="22"/>
        </w:rPr>
        <w:t xml:space="preserve">Planificar e implementar los programas de capacitación institucionales a Sujetos Obligados y personas, en materia de transparencia, acceso a la información pública y protección de datos personales; </w:t>
      </w:r>
    </w:p>
    <w:p w14:paraId="78CB4978" w14:textId="77777777" w:rsidR="00290B27" w:rsidRPr="007A3206" w:rsidRDefault="00290B27" w:rsidP="00290B27">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y los Titulares de las Unidades de Transparencia de los Sujetos Obligados; </w:t>
      </w:r>
    </w:p>
    <w:p w14:paraId="29CE8299" w14:textId="77777777" w:rsidR="00290B27" w:rsidRPr="007A3206" w:rsidRDefault="00290B27" w:rsidP="00290B27">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Oficiales de Protección de Datos Personales de los Sujetos Obligados; </w:t>
      </w:r>
    </w:p>
    <w:p w14:paraId="7274E0C0" w14:textId="77777777" w:rsidR="00290B27" w:rsidRPr="007A3206" w:rsidRDefault="00290B27" w:rsidP="00290B27">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organizaciones o asociaciones de la sociedad, así como personas en general que ofrezcan, en forma interdisciplinaria y profesional, la posibilidad de llevar a cabo cursos o talleres en materia de acceso a la información pública y protección de datos personales; </w:t>
      </w:r>
    </w:p>
    <w:p w14:paraId="08DF164C" w14:textId="77777777" w:rsidR="00290B27" w:rsidRPr="00423C1E" w:rsidRDefault="00290B27" w:rsidP="00290B27">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23C1E">
        <w:rPr>
          <w:rFonts w:ascii="Palatino Linotype" w:hAnsi="Palatino Linotype"/>
          <w:i/>
          <w:sz w:val="22"/>
          <w:szCs w:val="22"/>
        </w:rPr>
        <w:lastRenderedPageBreak/>
        <w:t xml:space="preserve">Elaborar y proponer al Pleno las políticas de comunicación institucional, así como los planes, programas y acciones de difusión de la cultura de la transparencia y protección de datos personales; </w:t>
      </w:r>
    </w:p>
    <w:p w14:paraId="71670E7D" w14:textId="77777777" w:rsidR="00290B27" w:rsidRPr="00423C1E" w:rsidRDefault="00290B27" w:rsidP="00290B2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23C1E">
        <w:rPr>
          <w:rFonts w:ascii="Palatino Linotype" w:hAnsi="Palatino Linotype"/>
          <w:i/>
          <w:sz w:val="22"/>
          <w:szCs w:val="22"/>
        </w:rPr>
        <w:t>(…)” [Sic]</w:t>
      </w:r>
    </w:p>
    <w:p w14:paraId="19A3CA0C" w14:textId="77777777" w:rsidR="00290B27" w:rsidRPr="00423C1E" w:rsidRDefault="00290B27" w:rsidP="00290B27">
      <w:pPr>
        <w:autoSpaceDE w:val="0"/>
        <w:autoSpaceDN w:val="0"/>
        <w:adjustRightInd w:val="0"/>
        <w:spacing w:before="240" w:line="360" w:lineRule="auto"/>
        <w:jc w:val="both"/>
        <w:rPr>
          <w:rFonts w:ascii="Palatino Linotype" w:hAnsi="Palatino Linotype"/>
          <w:sz w:val="24"/>
          <w:szCs w:val="24"/>
        </w:rPr>
      </w:pPr>
      <w:r w:rsidRPr="00423C1E">
        <w:rPr>
          <w:rFonts w:ascii="Palatino Linotype" w:hAnsi="Palatino Linotype"/>
          <w:sz w:val="24"/>
          <w:szCs w:val="24"/>
        </w:rPr>
        <w:t xml:space="preserve">En efecto, del análisis sistemático y armónico de la normatividad previamente plasmada se desprende que la Dirección de Capacitación, Certificación y Políticas Públicas se encarga entre otras cosas de planificar e implementar la certificación de las y los Titulares de las Unidades de Transparencia de los Sujetos Obligados, elaborar y proponer al Pleno planes, programas y acciones de difusión de la cultura de la transparencia y protección de datos personales, respectivamente. </w:t>
      </w:r>
    </w:p>
    <w:p w14:paraId="3B8AF2EB" w14:textId="77777777" w:rsidR="00290B27" w:rsidRPr="00423C1E" w:rsidRDefault="00290B27" w:rsidP="00290B27">
      <w:pPr>
        <w:autoSpaceDE w:val="0"/>
        <w:autoSpaceDN w:val="0"/>
        <w:adjustRightInd w:val="0"/>
        <w:spacing w:before="240" w:line="360" w:lineRule="auto"/>
        <w:jc w:val="both"/>
        <w:rPr>
          <w:rFonts w:ascii="Palatino Linotype" w:hAnsi="Palatino Linotype"/>
          <w:sz w:val="24"/>
          <w:szCs w:val="24"/>
        </w:rPr>
      </w:pPr>
      <w:r w:rsidRPr="00423C1E">
        <w:rPr>
          <w:rFonts w:ascii="Palatino Linotype" w:hAnsi="Palatino Linotype"/>
          <w:sz w:val="24"/>
          <w:szCs w:val="24"/>
        </w:rPr>
        <w:t xml:space="preserve">De ahí que deba arribarse a la premisa de que la esfera competencial de la Dirección de Capacitación, Certificación y Políticas Públicas se encuentra íntimamente vinculada con los requisitos para que un servidor público sea nombrado titular de la Unidad de Transparencia, los cuales se encuentran inmersos en el artículo 57 de la Ley en materia, dispositivo jurídico cuyo contenido literal es el siguiente: </w:t>
      </w:r>
    </w:p>
    <w:p w14:paraId="5C9602ED" w14:textId="77777777" w:rsidR="00290B27" w:rsidRPr="00423C1E" w:rsidRDefault="00290B27" w:rsidP="00290B27">
      <w:pPr>
        <w:autoSpaceDE w:val="0"/>
        <w:autoSpaceDN w:val="0"/>
        <w:adjustRightInd w:val="0"/>
        <w:spacing w:before="240" w:line="360" w:lineRule="auto"/>
        <w:ind w:left="851" w:right="851"/>
        <w:jc w:val="both"/>
        <w:rPr>
          <w:rFonts w:ascii="Palatino Linotype" w:hAnsi="Palatino Linotype"/>
          <w:i/>
        </w:rPr>
      </w:pPr>
      <w:r w:rsidRPr="00423C1E">
        <w:rPr>
          <w:rFonts w:ascii="Palatino Linotype" w:hAnsi="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01FB2AF9" w14:textId="77777777" w:rsidR="00290B27" w:rsidRPr="00423C1E" w:rsidRDefault="00290B27" w:rsidP="00290B27">
      <w:pPr>
        <w:pStyle w:val="Prrafodelista"/>
        <w:numPr>
          <w:ilvl w:val="0"/>
          <w:numId w:val="39"/>
        </w:numPr>
        <w:autoSpaceDE w:val="0"/>
        <w:autoSpaceDN w:val="0"/>
        <w:adjustRightInd w:val="0"/>
        <w:spacing w:before="240" w:after="160" w:line="360" w:lineRule="auto"/>
        <w:ind w:left="851" w:right="851"/>
        <w:jc w:val="both"/>
        <w:rPr>
          <w:rFonts w:ascii="Palatino Linotype" w:hAnsi="Palatino Linotype"/>
          <w:i/>
          <w:sz w:val="22"/>
          <w:szCs w:val="22"/>
        </w:rPr>
      </w:pPr>
      <w:r w:rsidRPr="00423C1E">
        <w:rPr>
          <w:rFonts w:ascii="Palatino Linotype" w:hAnsi="Palatino Linotype"/>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1BAC4303" w14:textId="77777777" w:rsidR="00290B27" w:rsidRPr="00423C1E" w:rsidRDefault="00290B27" w:rsidP="00290B27">
      <w:pPr>
        <w:pStyle w:val="Prrafodelista"/>
        <w:numPr>
          <w:ilvl w:val="0"/>
          <w:numId w:val="39"/>
        </w:numPr>
        <w:autoSpaceDE w:val="0"/>
        <w:autoSpaceDN w:val="0"/>
        <w:adjustRightInd w:val="0"/>
        <w:spacing w:before="240" w:after="160" w:line="360" w:lineRule="auto"/>
        <w:ind w:left="851" w:right="851"/>
        <w:jc w:val="both"/>
        <w:rPr>
          <w:rFonts w:ascii="Palatino Linotype" w:hAnsi="Palatino Linotype"/>
          <w:i/>
          <w:sz w:val="22"/>
          <w:szCs w:val="22"/>
        </w:rPr>
      </w:pPr>
      <w:r w:rsidRPr="00423C1E">
        <w:rPr>
          <w:rFonts w:ascii="Palatino Linotype" w:hAnsi="Palatino Linotype"/>
          <w:i/>
          <w:sz w:val="22"/>
          <w:szCs w:val="22"/>
        </w:rPr>
        <w:lastRenderedPageBreak/>
        <w:t xml:space="preserve">Experiencia en materia de acceso a la información y protección de datos personales; y </w:t>
      </w:r>
    </w:p>
    <w:p w14:paraId="3A93988B" w14:textId="32C8897D" w:rsidR="00290B27" w:rsidRDefault="00290B27" w:rsidP="00290B27">
      <w:pPr>
        <w:pStyle w:val="Prrafodelista"/>
        <w:numPr>
          <w:ilvl w:val="0"/>
          <w:numId w:val="39"/>
        </w:numPr>
        <w:autoSpaceDE w:val="0"/>
        <w:autoSpaceDN w:val="0"/>
        <w:adjustRightInd w:val="0"/>
        <w:spacing w:before="240" w:after="160" w:line="360" w:lineRule="auto"/>
        <w:ind w:left="851" w:right="851"/>
        <w:jc w:val="both"/>
        <w:rPr>
          <w:rFonts w:ascii="Palatino Linotype" w:hAnsi="Palatino Linotype"/>
          <w:i/>
          <w:sz w:val="22"/>
          <w:szCs w:val="22"/>
        </w:rPr>
      </w:pPr>
      <w:r w:rsidRPr="00423C1E">
        <w:rPr>
          <w:rFonts w:ascii="Palatino Linotype" w:hAnsi="Palatino Linotype"/>
          <w:i/>
          <w:sz w:val="22"/>
          <w:szCs w:val="22"/>
        </w:rPr>
        <w:t>Habilidades de organización y comunicación, así como visión y liderazgo.” [Sic]</w:t>
      </w:r>
    </w:p>
    <w:p w14:paraId="20DB38CC" w14:textId="47C42849" w:rsidR="00ED0615" w:rsidRDefault="00ED0615" w:rsidP="00ED0615">
      <w:pPr>
        <w:autoSpaceDE w:val="0"/>
        <w:autoSpaceDN w:val="0"/>
        <w:adjustRightInd w:val="0"/>
        <w:spacing w:before="240" w:line="360" w:lineRule="auto"/>
        <w:jc w:val="both"/>
        <w:rPr>
          <w:rFonts w:ascii="Palatino Linotype" w:hAnsi="Palatino Linotype"/>
          <w:sz w:val="24"/>
          <w:szCs w:val="24"/>
        </w:rPr>
      </w:pPr>
      <w:r w:rsidRPr="00ED0615">
        <w:rPr>
          <w:rFonts w:ascii="Palatino Linotype" w:hAnsi="Palatino Linotype"/>
          <w:sz w:val="24"/>
          <w:szCs w:val="24"/>
        </w:rPr>
        <w:t>Así pues, es de mencionar que mediante informe justificado el sujeto obligado remitió una constancia del XVII Encuentro Iberoamericano de Protección de Datos y 4º Foro Internacional y el Curso de certificación para titulares de las Unidades de Transparencia, sin embargo, eso no colma con lo solicitado por la particular, ya que muy específicamente solicito la “Certificación” no así el curso o los módulos a desarrollar</w:t>
      </w:r>
      <w:r w:rsidR="007534FB">
        <w:rPr>
          <w:rFonts w:ascii="Palatino Linotype" w:hAnsi="Palatino Linotype"/>
          <w:sz w:val="24"/>
          <w:szCs w:val="24"/>
        </w:rPr>
        <w:t>, por lo que de conformidad con el oficio remitido por el Director de Capacitacion, Certificacion y Politicas Públicas del Infoem, el 13 de septiembre de 2019, en el cual se establece el registro del candidato al Proceso de Certificación, se entiende que ya debio de haber concluido dicho proceso y debe de contar con el certificado correspondiente.</w:t>
      </w:r>
    </w:p>
    <w:p w14:paraId="4B4A57AE" w14:textId="0829223D" w:rsidR="007534FB" w:rsidRDefault="007534FB" w:rsidP="00ED0615">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Por lo tanto, el sujeto obligado debera de remitir en versión pública en caso de ser procedente, el certificado en materia de acceso a la información y transparencia emitido por el Infoem.</w:t>
      </w:r>
    </w:p>
    <w:p w14:paraId="5A8A69E3" w14:textId="77777777" w:rsidR="007534FB" w:rsidRDefault="007534FB" w:rsidP="007534FB">
      <w:pPr>
        <w:spacing w:before="240" w:line="360" w:lineRule="auto"/>
        <w:jc w:val="both"/>
        <w:rPr>
          <w:rFonts w:ascii="Palatino Linotype" w:hAnsi="Palatino Linotype"/>
          <w:sz w:val="24"/>
          <w:szCs w:val="24"/>
        </w:rPr>
      </w:pPr>
      <w:r>
        <w:rPr>
          <w:rFonts w:ascii="Palatino Linotype" w:hAnsi="Palatino Linotype"/>
          <w:sz w:val="24"/>
          <w:szCs w:val="24"/>
        </w:rPr>
        <w:t>Luego entonces, en el supuesto de que el la Titular de la Unidad de Transparencia no cuente con la certificación que se requiere emitida por el Instituto de Transparencia tal y como lo dispone la fracción I del numeral 57</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y Acceso a </w:t>
      </w:r>
      <w:r>
        <w:rPr>
          <w:rFonts w:ascii="Palatino Linotype" w:hAnsi="Palatino Linotype"/>
          <w:sz w:val="24"/>
          <w:szCs w:val="24"/>
        </w:rPr>
        <w:lastRenderedPageBreak/>
        <w:t>la Información Pública del Estado de México y Municipios, deberá de emitir su acuerdo de inexistencia de conformidad con el diverso 19 de la misma Ley.</w:t>
      </w:r>
    </w:p>
    <w:p w14:paraId="0B0D1BCF" w14:textId="77777777" w:rsidR="007534FB" w:rsidRPr="00020EE0" w:rsidRDefault="007534FB" w:rsidP="007534FB">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Artículo 19. Se presume que la información debe existir si se refiere a las facultades, competencias y funciones que los ordenamientos jurídicos aplicables otorgan a los sujetos obligados. </w:t>
      </w:r>
    </w:p>
    <w:p w14:paraId="10F08EB9" w14:textId="77777777" w:rsidR="007534FB" w:rsidRPr="00020EE0" w:rsidRDefault="007534FB" w:rsidP="007534FB">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14:paraId="779FFD5C" w14:textId="77777777" w:rsidR="007534FB" w:rsidRDefault="007534FB" w:rsidP="007534FB">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Pr>
          <w:rFonts w:ascii="Palatino Linotype" w:hAnsi="Palatino Linotype"/>
          <w:i/>
          <w:szCs w:val="24"/>
        </w:rPr>
        <w:t>or qué no obra en sus archivos.</w:t>
      </w:r>
    </w:p>
    <w:p w14:paraId="5D178424" w14:textId="77777777" w:rsidR="007534FB" w:rsidRPr="00AF4FA5" w:rsidRDefault="007534FB" w:rsidP="007534FB">
      <w:pPr>
        <w:pStyle w:val="Prrafodelista"/>
        <w:numPr>
          <w:ilvl w:val="0"/>
          <w:numId w:val="41"/>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6A35511C" w14:textId="77777777" w:rsidR="007534FB" w:rsidRPr="00AF4FA5" w:rsidRDefault="007534FB" w:rsidP="007534FB">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1A759EED" w14:textId="77777777" w:rsidR="007534FB" w:rsidRPr="00AF4FA5" w:rsidRDefault="007534FB" w:rsidP="007534FB">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 xml:space="preserve">Por ende, deberá emitir la debida clasificación de información, en la que dé seguridad jurídica al solicitante que por alguna excepción establecida en Ley no es posible </w:t>
      </w:r>
      <w:r w:rsidRPr="00AF4FA5">
        <w:rPr>
          <w:rFonts w:ascii="Palatino Linotype" w:hAnsi="Palatino Linotype"/>
          <w:sz w:val="24"/>
          <w:szCs w:val="24"/>
        </w:rPr>
        <w:lastRenderedPageBreak/>
        <w:t>acceder temporalmente a la información referida anteriormente, para así no dejar en estado de indefensión y exista certeza jurídica de lo expuesto por el sujeto obligado.</w:t>
      </w:r>
    </w:p>
    <w:p w14:paraId="2D5EB853" w14:textId="77777777" w:rsidR="007534FB" w:rsidRPr="00AF4FA5" w:rsidRDefault="007534FB" w:rsidP="007534FB">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25D213E8"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07527743"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01B5FFDD"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3E256F71"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3D3117B2"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1F66E9BF" w14:textId="77777777" w:rsidR="007534FB" w:rsidRPr="00AF4FA5" w:rsidRDefault="007534FB" w:rsidP="007534F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lastRenderedPageBreak/>
        <w:t>Artículo 122. La clasificación es el proceso mediante el cual el sujeto obligado determina que la información en su poder actualiza alguno de los supuestos de reserva o confidencialidad, de conformidad con lo dispuesto en el presente título.</w:t>
      </w:r>
    </w:p>
    <w:p w14:paraId="4A22154F" w14:textId="77777777" w:rsidR="007534FB" w:rsidRPr="00AF4FA5" w:rsidRDefault="007534FB" w:rsidP="007534F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18985822" w14:textId="77777777" w:rsidR="007534FB" w:rsidRPr="00AF4FA5" w:rsidRDefault="007534FB" w:rsidP="007534F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2779E16D" w14:textId="77777777" w:rsidR="007534FB" w:rsidRPr="00AF4FA5" w:rsidRDefault="007534FB" w:rsidP="007534F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09C9DA9B"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1FD43524" w14:textId="77777777" w:rsidR="007534FB" w:rsidRPr="00AF4FA5" w:rsidRDefault="007534FB" w:rsidP="007534FB">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2B076ED6" w14:textId="77777777" w:rsidR="007534FB" w:rsidRPr="00AF4FA5" w:rsidRDefault="007534FB" w:rsidP="007534F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5733C987" w14:textId="77777777" w:rsidR="007534FB" w:rsidRPr="00AF4FA5" w:rsidRDefault="007534FB" w:rsidP="007534FB">
      <w:pPr>
        <w:pStyle w:val="Prrafodelista"/>
        <w:numPr>
          <w:ilvl w:val="0"/>
          <w:numId w:val="42"/>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lastRenderedPageBreak/>
        <w:t>La divulgación de la información representa un riesgo real, demostrable e identificable del perjuicio significativo al interés público o a la seguridad pública;</w:t>
      </w:r>
    </w:p>
    <w:p w14:paraId="78C72C50" w14:textId="77777777" w:rsidR="007534FB" w:rsidRPr="00AF4FA5" w:rsidRDefault="007534FB" w:rsidP="007534FB">
      <w:pPr>
        <w:pStyle w:val="Prrafodelista"/>
        <w:numPr>
          <w:ilvl w:val="0"/>
          <w:numId w:val="42"/>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0BFBE4F6" w14:textId="77777777" w:rsidR="007534FB" w:rsidRPr="00AF4FA5" w:rsidRDefault="007534FB" w:rsidP="007534FB">
      <w:pPr>
        <w:pStyle w:val="Prrafodelista"/>
        <w:numPr>
          <w:ilvl w:val="0"/>
          <w:numId w:val="42"/>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598B7A6C" w14:textId="77777777" w:rsidR="007534FB" w:rsidRPr="00AF4FA5" w:rsidRDefault="007534FB" w:rsidP="007534F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6E45EE5" w14:textId="77777777" w:rsidR="007534FB" w:rsidRPr="00AF4FA5" w:rsidRDefault="007534FB" w:rsidP="007534FB">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121952FB" w14:textId="77777777" w:rsidR="007534FB" w:rsidRPr="00AF4FA5" w:rsidRDefault="007534FB" w:rsidP="007534FB">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8"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AF4FA5">
        <w:rPr>
          <w:rFonts w:ascii="Palatino Linotype" w:hAnsi="Palatino Linotype"/>
          <w:i/>
          <w:color w:val="000000"/>
          <w:sz w:val="24"/>
          <w:szCs w:val="24"/>
          <w:lang w:eastAsia="es-MX"/>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0912E37" w14:textId="77777777" w:rsidR="007534FB" w:rsidRPr="00AF4FA5" w:rsidRDefault="007534FB" w:rsidP="007534F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0CA6D551" w14:textId="77777777" w:rsidR="007534FB" w:rsidRPr="00AF4FA5" w:rsidRDefault="007534FB" w:rsidP="007534F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752361A" w14:textId="77777777" w:rsidR="007534FB" w:rsidRPr="00AF4FA5" w:rsidRDefault="007534FB" w:rsidP="007534F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27F26DB2" w14:textId="77777777" w:rsidR="007534FB" w:rsidRDefault="007534FB" w:rsidP="007534FB">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13A5E7" w14:textId="6964F1E7" w:rsidR="00290B27" w:rsidRDefault="00290B27" w:rsidP="00290B2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w:t>
      </w:r>
      <w:r w:rsidRPr="00410726">
        <w:rPr>
          <w:rFonts w:ascii="Palatino Linotype" w:hAnsi="Palatino Linotype"/>
          <w:sz w:val="24"/>
          <w:szCs w:val="24"/>
        </w:rPr>
        <w:lastRenderedPageBreak/>
        <w:t xml:space="preserve">medio de impugnación que fue materia de estudio, por ello </w:t>
      </w:r>
      <w:r>
        <w:rPr>
          <w:rFonts w:ascii="Palatino Linotype" w:hAnsi="Palatino Linotype" w:cs="Arial"/>
          <w:b/>
          <w:sz w:val="24"/>
        </w:rPr>
        <w:t xml:space="preserve">con fundamento en la </w:t>
      </w:r>
      <w:r w:rsidR="007534FB">
        <w:rPr>
          <w:rFonts w:ascii="Palatino Linotype" w:hAnsi="Palatino Linotype" w:cs="Arial"/>
          <w:b/>
          <w:sz w:val="24"/>
        </w:rPr>
        <w:t>segunda</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7534FB" w:rsidRPr="007534FB">
        <w:rPr>
          <w:rFonts w:ascii="Palatino Linotype" w:hAnsi="Palatino Linotype" w:cs="Arial"/>
          <w:b/>
          <w:sz w:val="24"/>
        </w:rPr>
        <w:t>Modifica</w:t>
      </w:r>
      <w:r>
        <w:rPr>
          <w:rFonts w:ascii="Palatino Linotype" w:hAnsi="Palatino Linotype" w:cs="Arial"/>
          <w:b/>
          <w:sz w:val="24"/>
        </w:rPr>
        <w:t xml:space="preserve"> </w:t>
      </w:r>
      <w:r>
        <w:rPr>
          <w:rFonts w:ascii="Palatino Linotype" w:hAnsi="Palatino Linotype" w:cs="Arial"/>
          <w:sz w:val="24"/>
        </w:rPr>
        <w:t xml:space="preserve">la respuesta del sujeto obligado a la solicitud de información con número de folio </w:t>
      </w:r>
      <w:r w:rsidR="007534FB" w:rsidRPr="002E46F3">
        <w:rPr>
          <w:rFonts w:ascii="Palatino Linotype" w:hAnsi="Palatino Linotype" w:cs="Arial"/>
          <w:b/>
          <w:sz w:val="24"/>
        </w:rPr>
        <w:t>00180/NAUCALPA/IP/2020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5D468A01" w14:textId="5667A631" w:rsidR="00290B27" w:rsidRDefault="00290B27" w:rsidP="00290B2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15F9870" w14:textId="77777777" w:rsidR="008F4CA1" w:rsidRDefault="008F4CA1" w:rsidP="00290B27">
      <w:pPr>
        <w:tabs>
          <w:tab w:val="left" w:pos="8931"/>
        </w:tabs>
        <w:spacing w:before="240" w:line="360" w:lineRule="auto"/>
        <w:ind w:right="51"/>
        <w:jc w:val="both"/>
        <w:rPr>
          <w:rFonts w:ascii="Palatino Linotype" w:hAnsi="Palatino Linotype"/>
          <w:sz w:val="24"/>
          <w:szCs w:val="24"/>
        </w:rPr>
      </w:pPr>
    </w:p>
    <w:p w14:paraId="76293A54" w14:textId="77777777" w:rsidR="00290B27" w:rsidRDefault="00290B27" w:rsidP="00290B27">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6AF8CEC" w14:textId="2B67FD72" w:rsidR="00290B27" w:rsidRDefault="00290B27" w:rsidP="00290B27">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7534FB">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7534FB" w:rsidRPr="002E46F3">
        <w:rPr>
          <w:rFonts w:ascii="Palatino Linotype" w:hAnsi="Palatino Linotype" w:cs="Arial"/>
          <w:b/>
          <w:sz w:val="24"/>
        </w:rPr>
        <w:t>00180/NAUCALPA/IP/2020</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14:paraId="4F72C273" w14:textId="77777777" w:rsidR="008F4CA1" w:rsidRDefault="008F4CA1" w:rsidP="00290B27">
      <w:pPr>
        <w:spacing w:before="240" w:line="360" w:lineRule="auto"/>
        <w:jc w:val="both"/>
        <w:rPr>
          <w:rFonts w:ascii="Palatino Linotype" w:hAnsi="Palatino Linotype" w:cs="Arial"/>
          <w:sz w:val="24"/>
          <w:lang w:val="es-ES_tradnl"/>
        </w:rPr>
      </w:pPr>
    </w:p>
    <w:p w14:paraId="37BDFC7F" w14:textId="42683184" w:rsidR="00290B27" w:rsidRDefault="00290B27" w:rsidP="00290B27">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en términos del </w:t>
      </w:r>
      <w:r>
        <w:rPr>
          <w:rFonts w:ascii="Palatino Linotype" w:hAnsi="Palatino Linotype" w:cs="Arial"/>
          <w:b/>
          <w:sz w:val="24"/>
          <w:szCs w:val="24"/>
        </w:rPr>
        <w:t xml:space="preserve">Considerando Cuarto </w:t>
      </w:r>
      <w:r>
        <w:rPr>
          <w:rFonts w:ascii="Palatino Linotype" w:hAnsi="Palatino Linotype" w:cs="Arial"/>
          <w:sz w:val="24"/>
          <w:szCs w:val="24"/>
        </w:rPr>
        <w:t>en versión pública</w:t>
      </w:r>
      <w:r w:rsidR="007534FB">
        <w:rPr>
          <w:rFonts w:ascii="Palatino Linotype" w:hAnsi="Palatino Linotype" w:cs="Arial"/>
          <w:sz w:val="24"/>
          <w:szCs w:val="24"/>
        </w:rPr>
        <w:t xml:space="preserve"> en caso de ser procedente</w:t>
      </w:r>
      <w:r>
        <w:rPr>
          <w:rFonts w:ascii="Palatino Linotype" w:hAnsi="Palatino Linotype" w:cs="Arial"/>
          <w:sz w:val="24"/>
          <w:szCs w:val="24"/>
        </w:rPr>
        <w:t>, a través del SAIMEX, lo siguiente.</w:t>
      </w:r>
    </w:p>
    <w:p w14:paraId="26BF5110" w14:textId="05BD24DB" w:rsidR="00290B27" w:rsidRDefault="00762B68" w:rsidP="00290B27">
      <w:pPr>
        <w:pStyle w:val="Prrafodelista"/>
        <w:numPr>
          <w:ilvl w:val="0"/>
          <w:numId w:val="40"/>
        </w:numPr>
        <w:spacing w:before="240" w:after="240" w:line="360" w:lineRule="auto"/>
        <w:ind w:left="1068" w:right="709"/>
        <w:jc w:val="both"/>
        <w:rPr>
          <w:rFonts w:ascii="Palatino Linotype" w:hAnsi="Palatino Linotype"/>
          <w:i/>
          <w:iCs/>
        </w:rPr>
      </w:pPr>
      <w:r>
        <w:rPr>
          <w:rFonts w:ascii="Palatino Linotype" w:hAnsi="Palatino Linotype"/>
          <w:i/>
          <w:iCs/>
        </w:rPr>
        <w:t>Certificado de Competencia Laboral en el Estándar de Competencia, Garantizar el Derecho de Acceso a la Información Pública, del Titular de la Unidad de Transparencia.</w:t>
      </w:r>
    </w:p>
    <w:p w14:paraId="149588FD" w14:textId="77777777" w:rsidR="00290B27" w:rsidRPr="00D813A5" w:rsidRDefault="00290B27" w:rsidP="00290B27">
      <w:pPr>
        <w:spacing w:before="240" w:after="240" w:line="360" w:lineRule="auto"/>
        <w:ind w:left="359" w:right="709"/>
        <w:jc w:val="both"/>
        <w:rPr>
          <w:rFonts w:ascii="Palatino Linotype" w:hAnsi="Palatino Linotype"/>
          <w:bCs/>
          <w:i/>
          <w:iCs/>
          <w:sz w:val="24"/>
          <w:szCs w:val="24"/>
        </w:rPr>
      </w:pPr>
      <w:r w:rsidRPr="00D813A5">
        <w:rPr>
          <w:rFonts w:ascii="Palatino Linotype" w:hAnsi="Palatino Linotype"/>
          <w:bCs/>
          <w:i/>
          <w:iCs/>
          <w:sz w:val="24"/>
          <w:szCs w:val="24"/>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7B511E6" w14:textId="009A8CEC" w:rsidR="00290B27" w:rsidRDefault="00290B27" w:rsidP="00290B27">
      <w:pPr>
        <w:pStyle w:val="Prrafodelista"/>
        <w:spacing w:before="240" w:line="360" w:lineRule="auto"/>
        <w:ind w:left="359"/>
        <w:jc w:val="both"/>
        <w:rPr>
          <w:rFonts w:ascii="Palatino Linotype" w:hAnsi="Palatino Linotype" w:cs="Arial"/>
          <w:i/>
        </w:rPr>
      </w:pPr>
      <w:r>
        <w:rPr>
          <w:rFonts w:ascii="Palatino Linotype" w:hAnsi="Palatino Linotype" w:cs="Arial"/>
          <w:i/>
        </w:rPr>
        <w:t xml:space="preserve">Para el caso de que el sujeto obligado no cuente con la documentación solicitada en </w:t>
      </w:r>
      <w:r w:rsidR="007534FB">
        <w:rPr>
          <w:rFonts w:ascii="Palatino Linotype" w:hAnsi="Palatino Linotype" w:cs="Arial"/>
          <w:i/>
        </w:rPr>
        <w:t>el punto 1</w:t>
      </w:r>
      <w:r>
        <w:rPr>
          <w:rFonts w:ascii="Palatino Linotype" w:hAnsi="Palatino Linotype" w:cs="Arial"/>
        </w:rPr>
        <w:t xml:space="preserve"> </w:t>
      </w:r>
      <w:r w:rsidRPr="002C5AC2">
        <w:rPr>
          <w:rFonts w:ascii="Palatino Linotype" w:hAnsi="Palatino Linotype" w:cs="Arial"/>
          <w:i/>
        </w:rPr>
        <w:t>deberá remitir su Acuerdo en el cual el Comité de Transparencia declare la inexistencia de la información de manera fundada y motivada.</w:t>
      </w:r>
    </w:p>
    <w:p w14:paraId="441CF6BA" w14:textId="77777777" w:rsidR="008F4CA1" w:rsidRPr="00CC2E37" w:rsidRDefault="008F4CA1" w:rsidP="00290B27">
      <w:pPr>
        <w:pStyle w:val="Prrafodelista"/>
        <w:spacing w:before="240" w:line="360" w:lineRule="auto"/>
        <w:ind w:left="359"/>
        <w:jc w:val="both"/>
        <w:rPr>
          <w:rFonts w:ascii="Palatino Linotype" w:hAnsi="Palatino Linotype" w:cs="Arial"/>
          <w:i/>
        </w:rPr>
      </w:pPr>
    </w:p>
    <w:p w14:paraId="087C830B" w14:textId="263211DE" w:rsidR="00290B27" w:rsidRDefault="00290B27" w:rsidP="00290B27">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69E43DD9" w14:textId="77777777" w:rsidR="008F4CA1" w:rsidRDefault="008F4CA1" w:rsidP="00290B27">
      <w:pPr>
        <w:autoSpaceDE w:val="0"/>
        <w:autoSpaceDN w:val="0"/>
        <w:adjustRightInd w:val="0"/>
        <w:spacing w:before="240" w:line="360" w:lineRule="auto"/>
        <w:jc w:val="both"/>
        <w:rPr>
          <w:rFonts w:ascii="Palatino Linotype" w:hAnsi="Palatino Linotype" w:cs="Arial"/>
          <w:sz w:val="24"/>
          <w:szCs w:val="24"/>
        </w:rPr>
      </w:pPr>
    </w:p>
    <w:p w14:paraId="2BBBF259" w14:textId="77777777" w:rsidR="00290B27" w:rsidRDefault="00290B27" w:rsidP="00290B2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7F4FB16" w14:textId="3F0AD29A" w:rsidR="008F4CA1" w:rsidRDefault="008F4CA1" w:rsidP="008F4CA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w:t>
      </w:r>
      <w:r w:rsidR="005337D7">
        <w:rPr>
          <w:rFonts w:ascii="Palatino Linotype" w:hAnsi="Palatino Linotype" w:cs="Arial"/>
          <w:sz w:val="24"/>
          <w:szCs w:val="24"/>
        </w:rPr>
        <w:t>QUINTA</w:t>
      </w:r>
      <w:r>
        <w:rPr>
          <w:rFonts w:ascii="Palatino Linotype" w:hAnsi="Palatino Linotype" w:cs="Arial"/>
          <w:sz w:val="24"/>
          <w:szCs w:val="24"/>
        </w:rPr>
        <w:t xml:space="preserve"> SESIÓN ORDINARIA CELEBRADA EL </w:t>
      </w:r>
      <w:r w:rsidR="005337D7">
        <w:rPr>
          <w:rFonts w:ascii="Palatino Linotype" w:hAnsi="Palatino Linotype" w:cs="Arial"/>
          <w:sz w:val="24"/>
          <w:szCs w:val="24"/>
        </w:rPr>
        <w:t>VEINTISÉIS</w:t>
      </w:r>
      <w:r>
        <w:rPr>
          <w:rFonts w:ascii="Palatino Linotype" w:hAnsi="Palatino Linotype" w:cs="Arial"/>
          <w:sz w:val="24"/>
          <w:szCs w:val="24"/>
        </w:rPr>
        <w:t xml:space="preserve"> DE AGOSTO DE DOS MIL VEINTE, ANTE EL SECRETARIO TÉCNICO DEL PLENO, ALEXIS TAPIA RAMÍREZ.--------------------------------------------------------------------------------------------------</w:t>
      </w:r>
      <w:r w:rsidRPr="00BB5BD5">
        <w:rPr>
          <w:rFonts w:ascii="Palatino Linotype" w:hAnsi="Palatino Linotype" w:cs="Arial"/>
          <w:sz w:val="24"/>
          <w:szCs w:val="24"/>
        </w:rPr>
        <w:t xml:space="preserve"> </w:t>
      </w:r>
      <w:r>
        <w:rPr>
          <w:rFonts w:ascii="Palatino Linotype" w:hAnsi="Palatino Linotype" w:cs="Arial"/>
          <w:sz w:val="24"/>
          <w:szCs w:val="24"/>
        </w:rPr>
        <w:t>------------------------------------------------------------------------------------------------------------------------------------------------------------------------------------------------------------------------------------------------------------------------------------------------------------------------------------------------------------------------------------------------------------------------------------------------------------------------------------------------------------------------------------------------------------------------------------------------------------------------------------------------------------------------------------------------------</w:t>
      </w:r>
      <w:r w:rsidR="005337D7">
        <w:rPr>
          <w:rFonts w:ascii="Palatino Linotype" w:hAnsi="Palatino Linotype" w:cs="Arial"/>
          <w:sz w:val="24"/>
          <w:szCs w:val="24"/>
        </w:rPr>
        <w:t>---------------------------------------------------------------------------------------------------------------------------------------------------------------------------------------------------------------------------------------------------------------------------------------------------------------------------------------------------------------------------------------------------------------------------------------------------------------------------------------------------------------------------------------------------------------------------------------------------------------------------------------------------------------------------------------------------------------------------------------------------------------------------------------------------------------------------------------------------------------------------------------------------------------------------------------------------------------------------------------------------------------------------------------------------------</w:t>
      </w:r>
    </w:p>
    <w:p w14:paraId="3C515A27" w14:textId="77777777" w:rsidR="008F4CA1" w:rsidRDefault="008F4CA1" w:rsidP="008F4CA1">
      <w:pPr>
        <w:spacing w:before="240"/>
        <w:jc w:val="both"/>
        <w:rPr>
          <w:rFonts w:ascii="Palatino Linotype" w:hAnsi="Palatino Linotype"/>
        </w:rPr>
      </w:pPr>
    </w:p>
    <w:p w14:paraId="17FC57DF" w14:textId="77777777" w:rsidR="008F4CA1" w:rsidRDefault="008F4CA1" w:rsidP="008F4CA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3AFFD5D" wp14:editId="4197BFE3">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7DD0105"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8F4CA1"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AFFD5D"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" stroked="f">
                <v:textbox>
                  <w:txbxContent>
                    <w:p w14:paraId="47DD0105"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8F4CA1"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6C3C759" w14:textId="77777777" w:rsidR="008F4CA1" w:rsidRPr="00D54B7D" w:rsidRDefault="008F4CA1" w:rsidP="008F4CA1">
      <w:pPr>
        <w:spacing w:before="240"/>
        <w:jc w:val="both"/>
        <w:rPr>
          <w:rFonts w:ascii="Palatino Linotype" w:hAnsi="Palatino Linotype"/>
        </w:rPr>
      </w:pPr>
    </w:p>
    <w:p w14:paraId="5FC38A28" w14:textId="77777777" w:rsidR="008F4CA1" w:rsidRDefault="008F4CA1" w:rsidP="008F4CA1">
      <w:pPr>
        <w:spacing w:before="240"/>
        <w:rPr>
          <w:rFonts w:ascii="Palatino Linotype" w:hAnsi="Palatino Linotype"/>
          <w:b/>
        </w:rPr>
      </w:pPr>
    </w:p>
    <w:p w14:paraId="6B97FECA" w14:textId="77777777" w:rsidR="008F4CA1" w:rsidRDefault="008F4CA1" w:rsidP="008F4CA1">
      <w:pPr>
        <w:spacing w:before="240"/>
        <w:rPr>
          <w:rFonts w:ascii="Palatino Linotype" w:hAnsi="Palatino Linotype"/>
          <w:b/>
        </w:rPr>
      </w:pPr>
    </w:p>
    <w:p w14:paraId="4116788E" w14:textId="77777777" w:rsidR="008F4CA1" w:rsidRDefault="008F4CA1" w:rsidP="008F4CA1">
      <w:pPr>
        <w:spacing w:before="240"/>
        <w:rPr>
          <w:rFonts w:ascii="Palatino Linotype" w:hAnsi="Palatino Linotype"/>
          <w:b/>
        </w:rPr>
      </w:pPr>
    </w:p>
    <w:p w14:paraId="161BAC17" w14:textId="77777777" w:rsidR="008F4CA1" w:rsidRPr="00D54B7D" w:rsidRDefault="008F4CA1" w:rsidP="008F4CA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A93EE7" wp14:editId="78DF2325">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159D16" w14:textId="77777777" w:rsidR="008F4CA1" w:rsidRPr="00EF2FC0" w:rsidRDefault="008F4CA1"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8F4CA1" w:rsidRPr="00EF2FC0" w:rsidRDefault="008F4CA1"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8F4CA1" w:rsidRDefault="008F4CA1" w:rsidP="008F4C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3EE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" fillcolor="white [3201]" strokecolor="white [3212]" strokeweight=".5pt">
                <v:textbox>
                  <w:txbxContent>
                    <w:p w14:paraId="3D159D16" w14:textId="77777777" w:rsidR="008F4CA1" w:rsidRPr="00EF2FC0" w:rsidRDefault="008F4CA1"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8F4CA1" w:rsidRPr="00EF2FC0" w:rsidRDefault="008F4CA1"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8F4CA1" w:rsidRDefault="008F4CA1" w:rsidP="008F4CA1">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3542CC4" wp14:editId="6F462B73">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3C5617" w14:textId="77777777" w:rsidR="008F4CA1" w:rsidRPr="00EF2FC0" w:rsidRDefault="008F4CA1"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8F4CA1"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8F4CA1" w:rsidRPr="00797B31" w:rsidRDefault="008F4CA1" w:rsidP="008F4CA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2CC4"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" fillcolor="white [3201]" strokecolor="white [3212]" strokeweight=".5pt">
                <v:textbox>
                  <w:txbxContent>
                    <w:p w14:paraId="633C5617" w14:textId="77777777" w:rsidR="008F4CA1" w:rsidRPr="00EF2FC0" w:rsidRDefault="008F4CA1"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8F4CA1"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8F4CA1" w:rsidRPr="00797B31" w:rsidRDefault="008F4CA1" w:rsidP="008F4CA1">
                      <w:pPr>
                        <w:spacing w:line="240" w:lineRule="auto"/>
                        <w:jc w:val="center"/>
                        <w:rPr>
                          <w:rFonts w:ascii="Palatino Linotype" w:hAnsi="Palatino Linotype"/>
                          <w:sz w:val="24"/>
                          <w:szCs w:val="24"/>
                        </w:rPr>
                      </w:pPr>
                    </w:p>
                  </w:txbxContent>
                </v:textbox>
                <w10:wrap anchorx="margin"/>
              </v:shape>
            </w:pict>
          </mc:Fallback>
        </mc:AlternateContent>
      </w:r>
    </w:p>
    <w:p w14:paraId="3EA5B34A" w14:textId="77777777" w:rsidR="008F4CA1" w:rsidRPr="00D54B7D" w:rsidRDefault="008F4CA1" w:rsidP="008F4CA1">
      <w:pPr>
        <w:spacing w:before="240"/>
        <w:rPr>
          <w:rFonts w:ascii="Palatino Linotype" w:hAnsi="Palatino Linotype"/>
          <w:b/>
        </w:rPr>
      </w:pPr>
    </w:p>
    <w:p w14:paraId="75DBFBEA" w14:textId="77777777" w:rsidR="008F4CA1" w:rsidRDefault="008F4CA1" w:rsidP="008F4CA1">
      <w:pPr>
        <w:spacing w:before="240"/>
        <w:rPr>
          <w:rFonts w:ascii="Palatino Linotype" w:hAnsi="Palatino Linotype"/>
          <w:b/>
        </w:rPr>
      </w:pPr>
    </w:p>
    <w:p w14:paraId="135C3EA4" w14:textId="77777777" w:rsidR="008F4CA1" w:rsidRPr="00B93570" w:rsidRDefault="008F4CA1" w:rsidP="008F4CA1">
      <w:pPr>
        <w:spacing w:before="240"/>
        <w:rPr>
          <w:rFonts w:ascii="Palatino Linotype" w:hAnsi="Palatino Linotype"/>
          <w:b/>
          <w:sz w:val="18"/>
          <w:szCs w:val="18"/>
        </w:rPr>
      </w:pPr>
    </w:p>
    <w:p w14:paraId="54DBCC27" w14:textId="77777777" w:rsidR="008F4CA1" w:rsidRPr="00B93570" w:rsidRDefault="008F4CA1" w:rsidP="008F4CA1">
      <w:pPr>
        <w:spacing w:before="240"/>
        <w:rPr>
          <w:rFonts w:ascii="Palatino Linotype" w:hAnsi="Palatino Linotype"/>
          <w:b/>
          <w:sz w:val="18"/>
          <w:szCs w:val="18"/>
        </w:rPr>
      </w:pPr>
    </w:p>
    <w:p w14:paraId="0F33E550" w14:textId="77777777" w:rsidR="008F4CA1" w:rsidRDefault="008F4CA1" w:rsidP="008F4CA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1FDC938" wp14:editId="301D5FA8">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EA8E55" w14:textId="77777777" w:rsidR="008F4CA1" w:rsidRPr="00EF2FC0" w:rsidRDefault="008F4CA1"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8F4CA1" w:rsidRDefault="008F4CA1"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C93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Ntw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" fillcolor="white [3201]" strokecolor="white [3212]" strokeweight=".5pt">
                <v:textbox>
                  <w:txbxContent>
                    <w:p w14:paraId="56EA8E55" w14:textId="77777777" w:rsidR="008F4CA1" w:rsidRPr="00EF2FC0" w:rsidRDefault="008F4CA1"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8F4CA1" w:rsidRDefault="008F4CA1" w:rsidP="008F4CA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1EB82AD" wp14:editId="73010E19">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D25291"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8F4CA1" w:rsidRDefault="008F4CA1"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82AD"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WX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" fillcolor="white [3201]" strokecolor="white [3212]" strokeweight=".5pt">
                <v:textbox>
                  <w:txbxContent>
                    <w:p w14:paraId="04D25291"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8F4CA1" w:rsidRPr="00EF2FC0" w:rsidRDefault="008F4CA1"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8F4CA1" w:rsidRDefault="008F4CA1" w:rsidP="008F4CA1"/>
                  </w:txbxContent>
                </v:textbox>
                <w10:wrap anchorx="page"/>
              </v:shape>
            </w:pict>
          </mc:Fallback>
        </mc:AlternateContent>
      </w:r>
    </w:p>
    <w:p w14:paraId="54F0EC2D" w14:textId="77777777" w:rsidR="008F4CA1" w:rsidRDefault="008F4CA1" w:rsidP="008F4CA1">
      <w:pPr>
        <w:spacing w:before="240"/>
        <w:rPr>
          <w:rFonts w:ascii="Palatino Linotype" w:hAnsi="Palatino Linotype"/>
          <w:b/>
        </w:rPr>
      </w:pPr>
    </w:p>
    <w:p w14:paraId="39A16A71" w14:textId="77777777" w:rsidR="008F4CA1" w:rsidRDefault="008F4CA1" w:rsidP="008F4CA1">
      <w:pPr>
        <w:spacing w:before="240"/>
        <w:rPr>
          <w:rFonts w:ascii="Palatino Linotype" w:hAnsi="Palatino Linotype" w:cs="Arial"/>
          <w:szCs w:val="20"/>
        </w:rPr>
      </w:pPr>
    </w:p>
    <w:p w14:paraId="007D40B4" w14:textId="77777777" w:rsidR="008F4CA1" w:rsidRDefault="008F4CA1" w:rsidP="008F4CA1">
      <w:pPr>
        <w:spacing w:before="240"/>
        <w:rPr>
          <w:rFonts w:ascii="Palatino Linotype" w:hAnsi="Palatino Linotype" w:cs="Arial"/>
          <w:szCs w:val="20"/>
        </w:rPr>
      </w:pPr>
    </w:p>
    <w:p w14:paraId="6027F016" w14:textId="77777777" w:rsidR="008F4CA1" w:rsidRDefault="008F4CA1" w:rsidP="008F4CA1">
      <w:pPr>
        <w:spacing w:before="240"/>
        <w:rPr>
          <w:rFonts w:ascii="Palatino Linotype" w:hAnsi="Palatino Linotype" w:cs="Arial"/>
          <w:szCs w:val="20"/>
        </w:rPr>
      </w:pPr>
    </w:p>
    <w:p w14:paraId="77326CC2" w14:textId="77777777" w:rsidR="008F4CA1" w:rsidRDefault="008F4CA1" w:rsidP="008F4CA1">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A86BA9D" wp14:editId="6DB1D14E">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F68A82" w14:textId="77777777" w:rsidR="008F4CA1" w:rsidRPr="007F6133" w:rsidRDefault="008F4CA1"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8F4CA1" w:rsidRDefault="008F4CA1"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8F4CA1" w:rsidRDefault="008F4CA1" w:rsidP="008F4CA1">
                            <w:pPr>
                              <w:jc w:val="center"/>
                              <w:rPr>
                                <w:rFonts w:ascii="Palatino Linotype" w:hAnsi="Palatino Linotype"/>
                                <w:sz w:val="24"/>
                                <w:szCs w:val="24"/>
                              </w:rPr>
                            </w:pPr>
                          </w:p>
                          <w:p w14:paraId="32455EA6" w14:textId="77777777" w:rsidR="008F4CA1" w:rsidRPr="00EF2FC0" w:rsidRDefault="008F4CA1" w:rsidP="008F4CA1">
                            <w:pPr>
                              <w:jc w:val="center"/>
                              <w:rPr>
                                <w:rFonts w:ascii="Palatino Linotype" w:hAnsi="Palatino Linotype"/>
                                <w:sz w:val="24"/>
                                <w:szCs w:val="24"/>
                              </w:rPr>
                            </w:pPr>
                          </w:p>
                          <w:p w14:paraId="2A4CC1E8" w14:textId="77777777" w:rsidR="008F4CA1" w:rsidRDefault="008F4CA1"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BA9D"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" fillcolor="white [3201]" strokecolor="white [3212]" strokeweight=".5pt">
                <v:textbox>
                  <w:txbxContent>
                    <w:p w14:paraId="79F68A82" w14:textId="77777777" w:rsidR="008F4CA1" w:rsidRPr="007F6133" w:rsidRDefault="008F4CA1"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8F4CA1" w:rsidRDefault="008F4CA1"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8F4CA1" w:rsidRDefault="008F4CA1"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8F4CA1" w:rsidRDefault="008F4CA1" w:rsidP="008F4CA1">
                      <w:pPr>
                        <w:jc w:val="center"/>
                        <w:rPr>
                          <w:rFonts w:ascii="Palatino Linotype" w:hAnsi="Palatino Linotype"/>
                          <w:sz w:val="24"/>
                          <w:szCs w:val="24"/>
                        </w:rPr>
                      </w:pPr>
                    </w:p>
                    <w:p w14:paraId="32455EA6" w14:textId="77777777" w:rsidR="008F4CA1" w:rsidRPr="00EF2FC0" w:rsidRDefault="008F4CA1" w:rsidP="008F4CA1">
                      <w:pPr>
                        <w:jc w:val="center"/>
                        <w:rPr>
                          <w:rFonts w:ascii="Palatino Linotype" w:hAnsi="Palatino Linotype"/>
                          <w:sz w:val="24"/>
                          <w:szCs w:val="24"/>
                        </w:rPr>
                      </w:pPr>
                    </w:p>
                    <w:p w14:paraId="2A4CC1E8" w14:textId="77777777" w:rsidR="008F4CA1" w:rsidRDefault="008F4CA1" w:rsidP="008F4CA1"/>
                  </w:txbxContent>
                </v:textbox>
                <w10:wrap anchorx="margin"/>
              </v:shape>
            </w:pict>
          </mc:Fallback>
        </mc:AlternateContent>
      </w:r>
    </w:p>
    <w:p w14:paraId="648341F0" w14:textId="77777777" w:rsidR="008F4CA1" w:rsidRDefault="008F4CA1" w:rsidP="008F4CA1">
      <w:pPr>
        <w:spacing w:before="240"/>
        <w:jc w:val="both"/>
        <w:rPr>
          <w:rFonts w:ascii="Palatino Linotype" w:hAnsi="Palatino Linotype" w:cs="Arial"/>
          <w:sz w:val="18"/>
          <w:szCs w:val="18"/>
        </w:rPr>
      </w:pPr>
    </w:p>
    <w:p w14:paraId="1A8590F2" w14:textId="77777777" w:rsidR="008F4CA1" w:rsidRDefault="008F4CA1" w:rsidP="008F4CA1">
      <w:pPr>
        <w:spacing w:before="240" w:line="240" w:lineRule="auto"/>
        <w:jc w:val="both"/>
        <w:rPr>
          <w:rFonts w:ascii="Palatino Linotype" w:hAnsi="Palatino Linotype" w:cs="Arial"/>
          <w:sz w:val="14"/>
          <w:szCs w:val="14"/>
        </w:rPr>
      </w:pPr>
    </w:p>
    <w:p w14:paraId="111657F4" w14:textId="77777777" w:rsidR="008F4CA1" w:rsidRDefault="008F4CA1" w:rsidP="008F4CA1">
      <w:pPr>
        <w:spacing w:before="240" w:line="240" w:lineRule="auto"/>
        <w:jc w:val="both"/>
        <w:rPr>
          <w:rFonts w:ascii="Palatino Linotype" w:hAnsi="Palatino Linotype" w:cs="Arial"/>
          <w:sz w:val="14"/>
          <w:szCs w:val="14"/>
        </w:rPr>
      </w:pPr>
    </w:p>
    <w:p w14:paraId="2138DC6C" w14:textId="57094DB9" w:rsidR="008F4CA1" w:rsidRPr="002052F6" w:rsidRDefault="008F4CA1" w:rsidP="008F4CA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5337D7">
        <w:rPr>
          <w:rFonts w:ascii="Palatino Linotype" w:hAnsi="Palatino Linotype" w:cs="Arial"/>
          <w:sz w:val="16"/>
          <w:szCs w:val="16"/>
        </w:rPr>
        <w:t>veintiséis</w:t>
      </w:r>
      <w:r>
        <w:rPr>
          <w:rFonts w:ascii="Palatino Linotype" w:hAnsi="Palatino Linotype" w:cs="Arial"/>
          <w:sz w:val="16"/>
          <w:szCs w:val="16"/>
        </w:rPr>
        <w:t xml:space="preserve"> de agosto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w:t>
      </w:r>
      <w:r w:rsidR="005337D7">
        <w:rPr>
          <w:rFonts w:ascii="Palatino Linotype" w:hAnsi="Palatino Linotype" w:cs="Arial"/>
          <w:bCs/>
          <w:sz w:val="16"/>
          <w:szCs w:val="16"/>
          <w:lang w:eastAsia="es-MX"/>
        </w:rPr>
        <w:t>46</w:t>
      </w:r>
      <w:r>
        <w:rPr>
          <w:rFonts w:ascii="Palatino Linotype" w:hAnsi="Palatino Linotype" w:cs="Arial"/>
          <w:bCs/>
          <w:sz w:val="16"/>
          <w:szCs w:val="16"/>
          <w:lang w:eastAsia="es-MX"/>
        </w:rPr>
        <w:t>5/INFOEM/IP/RR/2020</w:t>
      </w:r>
      <w:r w:rsidRPr="002052F6">
        <w:rPr>
          <w:rFonts w:ascii="Palatino Linotype" w:hAnsi="Palatino Linotype" w:cs="Arial"/>
          <w:sz w:val="16"/>
          <w:szCs w:val="16"/>
        </w:rPr>
        <w:t>.</w:t>
      </w:r>
    </w:p>
    <w:p w14:paraId="19BBEE86" w14:textId="1D3E317E" w:rsidR="00DD13E2" w:rsidRDefault="008F4CA1" w:rsidP="005337D7">
      <w:pPr>
        <w:spacing w:after="0"/>
      </w:pPr>
      <w:r w:rsidRPr="002052F6">
        <w:t>ZMS/OSAM/MAEM</w:t>
      </w: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A484" w14:textId="77777777" w:rsidR="001366E1" w:rsidRDefault="001366E1" w:rsidP="00E15E85">
      <w:pPr>
        <w:spacing w:after="0" w:line="240" w:lineRule="auto"/>
      </w:pPr>
      <w:r>
        <w:separator/>
      </w:r>
    </w:p>
  </w:endnote>
  <w:endnote w:type="continuationSeparator" w:id="0">
    <w:p w14:paraId="72D29A4B" w14:textId="77777777" w:rsidR="001366E1" w:rsidRDefault="001366E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BCF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BF2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C0EC" w14:textId="77777777" w:rsidR="001366E1" w:rsidRDefault="001366E1" w:rsidP="00E15E85">
      <w:pPr>
        <w:spacing w:after="0" w:line="240" w:lineRule="auto"/>
      </w:pPr>
      <w:r>
        <w:separator/>
      </w:r>
    </w:p>
  </w:footnote>
  <w:footnote w:type="continuationSeparator" w:id="0">
    <w:p w14:paraId="61F92A43" w14:textId="77777777" w:rsidR="001366E1" w:rsidRDefault="001366E1" w:rsidP="00E15E85">
      <w:pPr>
        <w:spacing w:after="0" w:line="240" w:lineRule="auto"/>
      </w:pPr>
      <w:r>
        <w:continuationSeparator/>
      </w:r>
    </w:p>
  </w:footnote>
  <w:footnote w:id="1">
    <w:p w14:paraId="5B6B4DB7" w14:textId="77777777" w:rsidR="007534FB" w:rsidRPr="00911081" w:rsidRDefault="007534FB" w:rsidP="007534F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913EA5" w14:textId="77777777" w:rsidR="007534FB" w:rsidRPr="00911081" w:rsidRDefault="007534FB" w:rsidP="007534F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FC7AE6D" w14:textId="77777777" w:rsidR="007534FB" w:rsidRPr="00DA6F58" w:rsidRDefault="007534FB" w:rsidP="007534FB">
      <w:pPr>
        <w:pStyle w:val="Textonotapie"/>
        <w:spacing w:before="240" w:line="276" w:lineRule="auto"/>
        <w:jc w:val="both"/>
        <w:rPr>
          <w:rFonts w:ascii="Palatino Linotype" w:hAnsi="Palatino Linotype"/>
          <w:sz w:val="18"/>
          <w:szCs w:val="18"/>
        </w:rPr>
      </w:pPr>
      <w:r w:rsidRPr="00DA6F58">
        <w:rPr>
          <w:rStyle w:val="Refdenotaalpie"/>
          <w:rFonts w:ascii="Palatino Linotype" w:hAnsi="Palatino Linotype"/>
          <w:sz w:val="18"/>
          <w:szCs w:val="18"/>
        </w:rPr>
        <w:footnoteRef/>
      </w:r>
      <w:r w:rsidRPr="00DA6F58">
        <w:rPr>
          <w:rFonts w:ascii="Palatino Linotype" w:hAnsi="Palatino Linotype"/>
          <w:sz w:val="18"/>
          <w:szCs w:val="18"/>
        </w:rPr>
        <w:t xml:space="preserve"> 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3A7B7D1D" w14:textId="77777777" w:rsidR="007534FB" w:rsidRDefault="007534FB" w:rsidP="007534FB">
      <w:pPr>
        <w:pStyle w:val="Textonotapie"/>
        <w:spacing w:before="240" w:line="276" w:lineRule="auto"/>
        <w:jc w:val="both"/>
      </w:pPr>
      <w:r w:rsidRPr="00DA6F58">
        <w:rPr>
          <w:rFonts w:ascii="Palatino Linotype" w:hAnsi="Palatino Linotype"/>
          <w:sz w:val="18"/>
          <w:szCs w:val="18"/>
        </w:rPr>
        <w:t>I. Contar con conocimiento o, tratándose de las entidades gubernamentales estatales y los municipios certificación en materia de acceso a la información, transparencia y protección de datos personales, que para tal efecto emita el 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0015"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33693680" w14:textId="77777777" w:rsidTr="005F32D2">
      <w:trPr>
        <w:trHeight w:val="227"/>
      </w:trPr>
      <w:tc>
        <w:tcPr>
          <w:tcW w:w="4679" w:type="dxa"/>
          <w:hideMark/>
        </w:tcPr>
        <w:p w14:paraId="68471EB6"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73A00E01"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11AF5">
            <w:rPr>
              <w:rFonts w:ascii="Palatino Linotype" w:hAnsi="Palatino Linotype" w:cs="Arial"/>
              <w:bCs/>
              <w:sz w:val="24"/>
              <w:lang w:eastAsia="es-MX"/>
            </w:rPr>
            <w:t>1</w:t>
          </w:r>
          <w:r w:rsidR="006306AD">
            <w:rPr>
              <w:rFonts w:ascii="Palatino Linotype" w:hAnsi="Palatino Linotype" w:cs="Arial"/>
              <w:bCs/>
              <w:sz w:val="24"/>
              <w:lang w:eastAsia="es-MX"/>
            </w:rPr>
            <w:t>465</w:t>
          </w:r>
          <w:r w:rsidR="00D41F41">
            <w:rPr>
              <w:rFonts w:ascii="Palatino Linotype" w:hAnsi="Palatino Linotype" w:cs="Arial"/>
              <w:bCs/>
              <w:sz w:val="24"/>
              <w:lang w:eastAsia="es-MX"/>
            </w:rPr>
            <w:t>/INFOEM/IP/RR/20</w:t>
          </w:r>
          <w:r w:rsidR="00C11AF5">
            <w:rPr>
              <w:rFonts w:ascii="Palatino Linotype" w:hAnsi="Palatino Linotype" w:cs="Arial"/>
              <w:bCs/>
              <w:sz w:val="24"/>
              <w:lang w:eastAsia="es-MX"/>
            </w:rPr>
            <w:t>20</w:t>
          </w:r>
        </w:p>
      </w:tc>
    </w:tr>
    <w:tr w:rsidR="00E15E85" w14:paraId="14D59316" w14:textId="77777777" w:rsidTr="005F32D2">
      <w:trPr>
        <w:trHeight w:val="242"/>
      </w:trPr>
      <w:tc>
        <w:tcPr>
          <w:tcW w:w="4679" w:type="dxa"/>
          <w:hideMark/>
        </w:tcPr>
        <w:p w14:paraId="665C9D7F"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6E1B5F94" w:rsidR="00E15E85" w:rsidRDefault="006306AD" w:rsidP="00E15E85">
          <w:pPr>
            <w:spacing w:after="120" w:line="256" w:lineRule="auto"/>
            <w:ind w:left="-486" w:right="214" w:firstLine="284"/>
            <w:jc w:val="right"/>
            <w:rPr>
              <w:rFonts w:ascii="Palatino Linotype" w:hAnsi="Palatino Linotype" w:cs="Arial"/>
              <w:szCs w:val="20"/>
            </w:rPr>
          </w:pPr>
          <w:r w:rsidRPr="00C11AF5">
            <w:rPr>
              <w:rFonts w:ascii="Palatino Linotype" w:hAnsi="Palatino Linotype" w:cs="Arial"/>
              <w:szCs w:val="20"/>
            </w:rPr>
            <w:t xml:space="preserve">Ayuntamiento de </w:t>
          </w:r>
          <w:r>
            <w:rPr>
              <w:rFonts w:ascii="Palatino Linotype" w:hAnsi="Palatino Linotype" w:cs="Arial"/>
              <w:szCs w:val="20"/>
            </w:rPr>
            <w:t>Naucalpan de Juárez</w:t>
          </w:r>
        </w:p>
      </w:tc>
    </w:tr>
    <w:tr w:rsidR="00E15E85" w14:paraId="72490096" w14:textId="77777777" w:rsidTr="005F32D2">
      <w:trPr>
        <w:trHeight w:val="342"/>
      </w:trPr>
      <w:tc>
        <w:tcPr>
          <w:tcW w:w="4679" w:type="dxa"/>
          <w:hideMark/>
        </w:tcPr>
        <w:p w14:paraId="60787B5F"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227A9030" w14:textId="77777777" w:rsidTr="005F32D2">
      <w:trPr>
        <w:trHeight w:val="227"/>
      </w:trPr>
      <w:tc>
        <w:tcPr>
          <w:tcW w:w="4679" w:type="dxa"/>
          <w:hideMark/>
        </w:tcPr>
        <w:p w14:paraId="1F17CCE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004DCE2F"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11AF5">
            <w:rPr>
              <w:rFonts w:ascii="Palatino Linotype" w:hAnsi="Palatino Linotype" w:cs="Arial"/>
              <w:bCs/>
              <w:sz w:val="24"/>
              <w:lang w:eastAsia="es-MX"/>
            </w:rPr>
            <w:t>1</w:t>
          </w:r>
          <w:r w:rsidR="006306AD">
            <w:rPr>
              <w:rFonts w:ascii="Palatino Linotype" w:hAnsi="Palatino Linotype" w:cs="Arial"/>
              <w:bCs/>
              <w:sz w:val="24"/>
              <w:lang w:eastAsia="es-MX"/>
            </w:rPr>
            <w:t>465</w:t>
          </w:r>
          <w:r w:rsidR="00D41F41">
            <w:rPr>
              <w:rFonts w:ascii="Palatino Linotype" w:hAnsi="Palatino Linotype" w:cs="Arial"/>
              <w:bCs/>
              <w:sz w:val="24"/>
              <w:lang w:eastAsia="es-MX"/>
            </w:rPr>
            <w:t>/INFOEM/IP/RR/20</w:t>
          </w:r>
          <w:r w:rsidR="00C11AF5">
            <w:rPr>
              <w:rFonts w:ascii="Palatino Linotype" w:hAnsi="Palatino Linotype" w:cs="Arial"/>
              <w:bCs/>
              <w:sz w:val="24"/>
              <w:lang w:eastAsia="es-MX"/>
            </w:rPr>
            <w:t>20</w:t>
          </w:r>
        </w:p>
      </w:tc>
    </w:tr>
    <w:tr w:rsidR="00E15E85" w14:paraId="72F07D7A" w14:textId="77777777" w:rsidTr="005F32D2">
      <w:trPr>
        <w:trHeight w:val="196"/>
      </w:trPr>
      <w:tc>
        <w:tcPr>
          <w:tcW w:w="4679" w:type="dxa"/>
          <w:hideMark/>
        </w:tcPr>
        <w:p w14:paraId="52FA3DE7"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083B5749" w:rsidR="00E15E85" w:rsidRPr="00F06FED" w:rsidRDefault="007B71D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14:paraId="3ED62669" w14:textId="77777777" w:rsidTr="005F32D2">
      <w:trPr>
        <w:trHeight w:val="242"/>
      </w:trPr>
      <w:tc>
        <w:tcPr>
          <w:tcW w:w="4679" w:type="dxa"/>
          <w:hideMark/>
        </w:tcPr>
        <w:p w14:paraId="0F0AAC8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18E0CEED" w:rsidR="00E15E85" w:rsidRDefault="00C11AF5" w:rsidP="0015550A">
          <w:pPr>
            <w:spacing w:after="120" w:line="256" w:lineRule="auto"/>
            <w:ind w:left="-495" w:right="214" w:firstLine="567"/>
            <w:jc w:val="right"/>
            <w:rPr>
              <w:rFonts w:ascii="Palatino Linotype" w:hAnsi="Palatino Linotype" w:cs="Arial"/>
              <w:szCs w:val="20"/>
            </w:rPr>
          </w:pPr>
          <w:r w:rsidRPr="00C11AF5">
            <w:rPr>
              <w:rFonts w:ascii="Palatino Linotype" w:hAnsi="Palatino Linotype" w:cs="Arial"/>
              <w:szCs w:val="20"/>
            </w:rPr>
            <w:t xml:space="preserve">Ayuntamiento de </w:t>
          </w:r>
          <w:r w:rsidR="006306AD">
            <w:rPr>
              <w:rFonts w:ascii="Palatino Linotype" w:hAnsi="Palatino Linotype" w:cs="Arial"/>
              <w:szCs w:val="20"/>
            </w:rPr>
            <w:t>Naucalpan de Juárez</w:t>
          </w:r>
        </w:p>
      </w:tc>
    </w:tr>
    <w:tr w:rsidR="00E15E85" w14:paraId="60F13353" w14:textId="77777777" w:rsidTr="005F32D2">
      <w:trPr>
        <w:trHeight w:val="342"/>
      </w:trPr>
      <w:tc>
        <w:tcPr>
          <w:tcW w:w="4679" w:type="dxa"/>
          <w:hideMark/>
        </w:tcPr>
        <w:p w14:paraId="388C65A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A23929"/>
    <w:multiLevelType w:val="hybridMultilevel"/>
    <w:tmpl w:val="3162CBD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337272"/>
    <w:multiLevelType w:val="hybridMultilevel"/>
    <w:tmpl w:val="0568D958"/>
    <w:lvl w:ilvl="0" w:tplc="635AF21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F3464C2"/>
    <w:multiLevelType w:val="hybridMultilevel"/>
    <w:tmpl w:val="8ADC893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57DB9"/>
    <w:multiLevelType w:val="hybridMultilevel"/>
    <w:tmpl w:val="18640776"/>
    <w:numStyleLink w:val="Estiloimportado2"/>
  </w:abstractNum>
  <w:abstractNum w:abstractNumId="33"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0"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6"/>
  </w:num>
  <w:num w:numId="2">
    <w:abstractNumId w:val="10"/>
  </w:num>
  <w:num w:numId="3">
    <w:abstractNumId w:val="29"/>
  </w:num>
  <w:num w:numId="4">
    <w:abstractNumId w:val="23"/>
  </w:num>
  <w:num w:numId="5">
    <w:abstractNumId w:val="32"/>
  </w:num>
  <w:num w:numId="6">
    <w:abstractNumId w:val="11"/>
  </w:num>
  <w:num w:numId="7">
    <w:abstractNumId w:val="38"/>
  </w:num>
  <w:num w:numId="8">
    <w:abstractNumId w:val="25"/>
  </w:num>
  <w:num w:numId="9">
    <w:abstractNumId w:val="17"/>
  </w:num>
  <w:num w:numId="10">
    <w:abstractNumId w:val="3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3"/>
  </w:num>
  <w:num w:numId="16">
    <w:abstractNumId w:val="15"/>
  </w:num>
  <w:num w:numId="17">
    <w:abstractNumId w:val="18"/>
  </w:num>
  <w:num w:numId="18">
    <w:abstractNumId w:val="3"/>
  </w:num>
  <w:num w:numId="19">
    <w:abstractNumId w:val="28"/>
  </w:num>
  <w:num w:numId="20">
    <w:abstractNumId w:val="20"/>
  </w:num>
  <w:num w:numId="21">
    <w:abstractNumId w:val="14"/>
  </w:num>
  <w:num w:numId="22">
    <w:abstractNumId w:val="12"/>
  </w:num>
  <w:num w:numId="23">
    <w:abstractNumId w:val="6"/>
  </w:num>
  <w:num w:numId="24">
    <w:abstractNumId w:val="8"/>
  </w:num>
  <w:num w:numId="25">
    <w:abstractNumId w:val="40"/>
  </w:num>
  <w:num w:numId="26">
    <w:abstractNumId w:val="21"/>
  </w:num>
  <w:num w:numId="27">
    <w:abstractNumId w:val="0"/>
  </w:num>
  <w:num w:numId="28">
    <w:abstractNumId w:val="31"/>
  </w:num>
  <w:num w:numId="29">
    <w:abstractNumId w:val="4"/>
  </w:num>
  <w:num w:numId="30">
    <w:abstractNumId w:val="9"/>
  </w:num>
  <w:num w:numId="31">
    <w:abstractNumId w:val="27"/>
  </w:num>
  <w:num w:numId="32">
    <w:abstractNumId w:val="1"/>
  </w:num>
  <w:num w:numId="33">
    <w:abstractNumId w:val="35"/>
  </w:num>
  <w:num w:numId="34">
    <w:abstractNumId w:val="19"/>
  </w:num>
  <w:num w:numId="35">
    <w:abstractNumId w:val="2"/>
  </w:num>
  <w:num w:numId="36">
    <w:abstractNumId w:val="26"/>
  </w:num>
  <w:num w:numId="37">
    <w:abstractNumId w:val="22"/>
  </w:num>
  <w:num w:numId="38">
    <w:abstractNumId w:val="30"/>
  </w:num>
  <w:num w:numId="39">
    <w:abstractNumId w:val="39"/>
  </w:num>
  <w:num w:numId="40">
    <w:abstractNumId w:val="24"/>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3140"/>
    <w:rsid w:val="00125254"/>
    <w:rsid w:val="00130D58"/>
    <w:rsid w:val="00132E81"/>
    <w:rsid w:val="001366E1"/>
    <w:rsid w:val="00143758"/>
    <w:rsid w:val="001456E7"/>
    <w:rsid w:val="001501D2"/>
    <w:rsid w:val="0015550A"/>
    <w:rsid w:val="00171798"/>
    <w:rsid w:val="00171BD5"/>
    <w:rsid w:val="0018251E"/>
    <w:rsid w:val="00183623"/>
    <w:rsid w:val="00195489"/>
    <w:rsid w:val="001A32DE"/>
    <w:rsid w:val="001B066D"/>
    <w:rsid w:val="001B3E5E"/>
    <w:rsid w:val="001B7084"/>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4524A"/>
    <w:rsid w:val="0025319F"/>
    <w:rsid w:val="00253C58"/>
    <w:rsid w:val="00260563"/>
    <w:rsid w:val="002606F0"/>
    <w:rsid w:val="0026534C"/>
    <w:rsid w:val="002677ED"/>
    <w:rsid w:val="00272144"/>
    <w:rsid w:val="00287512"/>
    <w:rsid w:val="002902D7"/>
    <w:rsid w:val="00290B27"/>
    <w:rsid w:val="00291D6C"/>
    <w:rsid w:val="00294D34"/>
    <w:rsid w:val="002A0B8E"/>
    <w:rsid w:val="002A1820"/>
    <w:rsid w:val="002A30B2"/>
    <w:rsid w:val="002A42E4"/>
    <w:rsid w:val="002A6F17"/>
    <w:rsid w:val="002B144D"/>
    <w:rsid w:val="002B1A4F"/>
    <w:rsid w:val="002C42B8"/>
    <w:rsid w:val="002C5AC2"/>
    <w:rsid w:val="002C6BFF"/>
    <w:rsid w:val="002D78E8"/>
    <w:rsid w:val="002E46F3"/>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8ED"/>
    <w:rsid w:val="00357BFC"/>
    <w:rsid w:val="003770F6"/>
    <w:rsid w:val="00382E48"/>
    <w:rsid w:val="00384D2F"/>
    <w:rsid w:val="00385299"/>
    <w:rsid w:val="0039084D"/>
    <w:rsid w:val="00394CC7"/>
    <w:rsid w:val="003B465B"/>
    <w:rsid w:val="003B5697"/>
    <w:rsid w:val="003C5897"/>
    <w:rsid w:val="003E2AE6"/>
    <w:rsid w:val="003F5B51"/>
    <w:rsid w:val="003F6C6C"/>
    <w:rsid w:val="0040656E"/>
    <w:rsid w:val="00411827"/>
    <w:rsid w:val="00415ED7"/>
    <w:rsid w:val="0041722B"/>
    <w:rsid w:val="0042378C"/>
    <w:rsid w:val="004254FE"/>
    <w:rsid w:val="00437C82"/>
    <w:rsid w:val="00437E85"/>
    <w:rsid w:val="004867DE"/>
    <w:rsid w:val="00486FE1"/>
    <w:rsid w:val="00492244"/>
    <w:rsid w:val="004931E7"/>
    <w:rsid w:val="004A2BFB"/>
    <w:rsid w:val="004A4E4D"/>
    <w:rsid w:val="004C0C26"/>
    <w:rsid w:val="004C3693"/>
    <w:rsid w:val="004D040E"/>
    <w:rsid w:val="004D2991"/>
    <w:rsid w:val="004E271B"/>
    <w:rsid w:val="004E6DB3"/>
    <w:rsid w:val="004F05B2"/>
    <w:rsid w:val="00502C6B"/>
    <w:rsid w:val="0050780F"/>
    <w:rsid w:val="00511AC9"/>
    <w:rsid w:val="0051435E"/>
    <w:rsid w:val="00527856"/>
    <w:rsid w:val="00527C6A"/>
    <w:rsid w:val="00531D07"/>
    <w:rsid w:val="005329E8"/>
    <w:rsid w:val="005337D7"/>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06AD"/>
    <w:rsid w:val="00631B59"/>
    <w:rsid w:val="00634239"/>
    <w:rsid w:val="00637A11"/>
    <w:rsid w:val="00650FCE"/>
    <w:rsid w:val="00653B08"/>
    <w:rsid w:val="00654533"/>
    <w:rsid w:val="00654B56"/>
    <w:rsid w:val="00664CA7"/>
    <w:rsid w:val="00673CFD"/>
    <w:rsid w:val="00680423"/>
    <w:rsid w:val="006866FB"/>
    <w:rsid w:val="00692375"/>
    <w:rsid w:val="006A1167"/>
    <w:rsid w:val="006B2E10"/>
    <w:rsid w:val="006C1A4F"/>
    <w:rsid w:val="006D27AC"/>
    <w:rsid w:val="006F2EA8"/>
    <w:rsid w:val="006F46D5"/>
    <w:rsid w:val="00702AB3"/>
    <w:rsid w:val="00707CD8"/>
    <w:rsid w:val="0071132A"/>
    <w:rsid w:val="00712DB8"/>
    <w:rsid w:val="0071620F"/>
    <w:rsid w:val="007222CB"/>
    <w:rsid w:val="00732C05"/>
    <w:rsid w:val="007534FB"/>
    <w:rsid w:val="00755099"/>
    <w:rsid w:val="00762B68"/>
    <w:rsid w:val="0077680C"/>
    <w:rsid w:val="00785E59"/>
    <w:rsid w:val="0079194D"/>
    <w:rsid w:val="00793344"/>
    <w:rsid w:val="00793FB4"/>
    <w:rsid w:val="007A0267"/>
    <w:rsid w:val="007A1EFA"/>
    <w:rsid w:val="007B5366"/>
    <w:rsid w:val="007B71D1"/>
    <w:rsid w:val="007B7A2B"/>
    <w:rsid w:val="007C1445"/>
    <w:rsid w:val="007C5165"/>
    <w:rsid w:val="007C6737"/>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433F"/>
    <w:rsid w:val="008E5141"/>
    <w:rsid w:val="008F084E"/>
    <w:rsid w:val="008F4CA1"/>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A9C"/>
    <w:rsid w:val="00A21B83"/>
    <w:rsid w:val="00A253C5"/>
    <w:rsid w:val="00A401A6"/>
    <w:rsid w:val="00A447F3"/>
    <w:rsid w:val="00A459D0"/>
    <w:rsid w:val="00A70873"/>
    <w:rsid w:val="00A70BE5"/>
    <w:rsid w:val="00A75D74"/>
    <w:rsid w:val="00A77CBE"/>
    <w:rsid w:val="00A863D6"/>
    <w:rsid w:val="00A90F6C"/>
    <w:rsid w:val="00A92C85"/>
    <w:rsid w:val="00A948EF"/>
    <w:rsid w:val="00AA2733"/>
    <w:rsid w:val="00AA2CB1"/>
    <w:rsid w:val="00AA4538"/>
    <w:rsid w:val="00AA5258"/>
    <w:rsid w:val="00AC1215"/>
    <w:rsid w:val="00AC1D50"/>
    <w:rsid w:val="00AC4880"/>
    <w:rsid w:val="00AC5FA1"/>
    <w:rsid w:val="00AD710C"/>
    <w:rsid w:val="00AE1180"/>
    <w:rsid w:val="00AE2701"/>
    <w:rsid w:val="00AE6C3B"/>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43530"/>
    <w:rsid w:val="00B44BB1"/>
    <w:rsid w:val="00B50BD7"/>
    <w:rsid w:val="00B51395"/>
    <w:rsid w:val="00B51AF4"/>
    <w:rsid w:val="00B54578"/>
    <w:rsid w:val="00B553D5"/>
    <w:rsid w:val="00B57A54"/>
    <w:rsid w:val="00B67466"/>
    <w:rsid w:val="00B73754"/>
    <w:rsid w:val="00B74369"/>
    <w:rsid w:val="00B83FB7"/>
    <w:rsid w:val="00B86E3B"/>
    <w:rsid w:val="00B90BC9"/>
    <w:rsid w:val="00BA225C"/>
    <w:rsid w:val="00BA2458"/>
    <w:rsid w:val="00BA2908"/>
    <w:rsid w:val="00BA68FA"/>
    <w:rsid w:val="00BC1280"/>
    <w:rsid w:val="00BC1A30"/>
    <w:rsid w:val="00BC1C0A"/>
    <w:rsid w:val="00BC4EF7"/>
    <w:rsid w:val="00BD3741"/>
    <w:rsid w:val="00BD5907"/>
    <w:rsid w:val="00BD652F"/>
    <w:rsid w:val="00BE35D8"/>
    <w:rsid w:val="00BF1F57"/>
    <w:rsid w:val="00BF2F26"/>
    <w:rsid w:val="00C06006"/>
    <w:rsid w:val="00C11AF5"/>
    <w:rsid w:val="00C13508"/>
    <w:rsid w:val="00C13DE9"/>
    <w:rsid w:val="00C16071"/>
    <w:rsid w:val="00C203E8"/>
    <w:rsid w:val="00C25BA8"/>
    <w:rsid w:val="00C546B6"/>
    <w:rsid w:val="00C56A1E"/>
    <w:rsid w:val="00C56C4E"/>
    <w:rsid w:val="00C63001"/>
    <w:rsid w:val="00C6478B"/>
    <w:rsid w:val="00C64C22"/>
    <w:rsid w:val="00C66E70"/>
    <w:rsid w:val="00C80AEF"/>
    <w:rsid w:val="00CA3506"/>
    <w:rsid w:val="00CA3C0C"/>
    <w:rsid w:val="00CA7BDA"/>
    <w:rsid w:val="00CD55BD"/>
    <w:rsid w:val="00CF53DF"/>
    <w:rsid w:val="00D120B9"/>
    <w:rsid w:val="00D12C9D"/>
    <w:rsid w:val="00D15363"/>
    <w:rsid w:val="00D16237"/>
    <w:rsid w:val="00D20EED"/>
    <w:rsid w:val="00D22632"/>
    <w:rsid w:val="00D24D84"/>
    <w:rsid w:val="00D25862"/>
    <w:rsid w:val="00D27526"/>
    <w:rsid w:val="00D30D0C"/>
    <w:rsid w:val="00D352E2"/>
    <w:rsid w:val="00D405E6"/>
    <w:rsid w:val="00D41F41"/>
    <w:rsid w:val="00D55CE4"/>
    <w:rsid w:val="00D56BC3"/>
    <w:rsid w:val="00D67629"/>
    <w:rsid w:val="00D70FE3"/>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1DC2"/>
    <w:rsid w:val="00E221C1"/>
    <w:rsid w:val="00E30AF5"/>
    <w:rsid w:val="00E34874"/>
    <w:rsid w:val="00E34FA5"/>
    <w:rsid w:val="00E372DA"/>
    <w:rsid w:val="00E44464"/>
    <w:rsid w:val="00E44BBB"/>
    <w:rsid w:val="00E57F62"/>
    <w:rsid w:val="00E623FA"/>
    <w:rsid w:val="00E738B6"/>
    <w:rsid w:val="00E76BBE"/>
    <w:rsid w:val="00E819A2"/>
    <w:rsid w:val="00E83C46"/>
    <w:rsid w:val="00E8593B"/>
    <w:rsid w:val="00E85DB7"/>
    <w:rsid w:val="00E87E34"/>
    <w:rsid w:val="00E90761"/>
    <w:rsid w:val="00E91B25"/>
    <w:rsid w:val="00E92E34"/>
    <w:rsid w:val="00E94BA2"/>
    <w:rsid w:val="00E95D7C"/>
    <w:rsid w:val="00EA0D06"/>
    <w:rsid w:val="00EA4B96"/>
    <w:rsid w:val="00EA663A"/>
    <w:rsid w:val="00EB1C9E"/>
    <w:rsid w:val="00EB2D51"/>
    <w:rsid w:val="00EB40CC"/>
    <w:rsid w:val="00EB551F"/>
    <w:rsid w:val="00EC601F"/>
    <w:rsid w:val="00EC7EDE"/>
    <w:rsid w:val="00ED007C"/>
    <w:rsid w:val="00ED0615"/>
    <w:rsid w:val="00ED3DC4"/>
    <w:rsid w:val="00ED466F"/>
    <w:rsid w:val="00ED6532"/>
    <w:rsid w:val="00EE109E"/>
    <w:rsid w:val="00EE3C39"/>
    <w:rsid w:val="00EE5CB5"/>
    <w:rsid w:val="00EF2AE9"/>
    <w:rsid w:val="00F07156"/>
    <w:rsid w:val="00F10E76"/>
    <w:rsid w:val="00F20D0A"/>
    <w:rsid w:val="00F3348A"/>
    <w:rsid w:val="00F342A1"/>
    <w:rsid w:val="00F35538"/>
    <w:rsid w:val="00F433DC"/>
    <w:rsid w:val="00F72E4A"/>
    <w:rsid w:val="00F77632"/>
    <w:rsid w:val="00F812A0"/>
    <w:rsid w:val="00F87F64"/>
    <w:rsid w:val="00F9756D"/>
    <w:rsid w:val="00FA1E45"/>
    <w:rsid w:val="00FC2F6B"/>
    <w:rsid w:val="00FD04A9"/>
    <w:rsid w:val="00FD2984"/>
    <w:rsid w:val="00FE0916"/>
    <w:rsid w:val="00FE2CEA"/>
    <w:rsid w:val="00FE30F5"/>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68258551">
      <w:bodyDiv w:val="1"/>
      <w:marLeft w:val="0"/>
      <w:marRight w:val="0"/>
      <w:marTop w:val="0"/>
      <w:marBottom w:val="0"/>
      <w:divBdr>
        <w:top w:val="none" w:sz="0" w:space="0" w:color="auto"/>
        <w:left w:val="none" w:sz="0" w:space="0" w:color="auto"/>
        <w:bottom w:val="none" w:sz="0" w:space="0" w:color="auto"/>
        <w:right w:val="none" w:sz="0" w:space="0" w:color="auto"/>
      </w:divBdr>
    </w:div>
    <w:div w:id="2473509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4765147">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62386449">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8175813">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0101234">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1756252">
      <w:bodyDiv w:val="1"/>
      <w:marLeft w:val="0"/>
      <w:marRight w:val="0"/>
      <w:marTop w:val="0"/>
      <w:marBottom w:val="0"/>
      <w:divBdr>
        <w:top w:val="none" w:sz="0" w:space="0" w:color="auto"/>
        <w:left w:val="none" w:sz="0" w:space="0" w:color="auto"/>
        <w:bottom w:val="none" w:sz="0" w:space="0" w:color="auto"/>
        <w:right w:val="none" w:sz="0" w:space="0" w:color="auto"/>
      </w:divBdr>
    </w:div>
    <w:div w:id="81352472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742491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0800424">
      <w:bodyDiv w:val="1"/>
      <w:marLeft w:val="0"/>
      <w:marRight w:val="0"/>
      <w:marTop w:val="0"/>
      <w:marBottom w:val="0"/>
      <w:divBdr>
        <w:top w:val="none" w:sz="0" w:space="0" w:color="auto"/>
        <w:left w:val="none" w:sz="0" w:space="0" w:color="auto"/>
        <w:bottom w:val="none" w:sz="0" w:space="0" w:color="auto"/>
        <w:right w:val="none" w:sz="0" w:space="0" w:color="auto"/>
      </w:divBdr>
      <w:divsChild>
        <w:div w:id="879242121">
          <w:marLeft w:val="0"/>
          <w:marRight w:val="0"/>
          <w:marTop w:val="0"/>
          <w:marBottom w:val="0"/>
          <w:divBdr>
            <w:top w:val="none" w:sz="0" w:space="0" w:color="auto"/>
            <w:left w:val="none" w:sz="0" w:space="0" w:color="auto"/>
            <w:bottom w:val="none" w:sz="0" w:space="0" w:color="auto"/>
            <w:right w:val="none" w:sz="0" w:space="0" w:color="auto"/>
          </w:divBdr>
          <w:divsChild>
            <w:div w:id="833572470">
              <w:marLeft w:val="0"/>
              <w:marRight w:val="0"/>
              <w:marTop w:val="0"/>
              <w:marBottom w:val="0"/>
              <w:divBdr>
                <w:top w:val="none" w:sz="0" w:space="0" w:color="auto"/>
                <w:left w:val="none" w:sz="0" w:space="0" w:color="auto"/>
                <w:bottom w:val="none" w:sz="0" w:space="0" w:color="auto"/>
                <w:right w:val="none" w:sz="0" w:space="0" w:color="auto"/>
              </w:divBdr>
              <w:divsChild>
                <w:div w:id="11362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015">
      <w:bodyDiv w:val="1"/>
      <w:marLeft w:val="0"/>
      <w:marRight w:val="0"/>
      <w:marTop w:val="0"/>
      <w:marBottom w:val="0"/>
      <w:divBdr>
        <w:top w:val="none" w:sz="0" w:space="0" w:color="auto"/>
        <w:left w:val="none" w:sz="0" w:space="0" w:color="auto"/>
        <w:bottom w:val="none" w:sz="0" w:space="0" w:color="auto"/>
        <w:right w:val="none" w:sz="0" w:space="0" w:color="auto"/>
      </w:divBdr>
    </w:div>
    <w:div w:id="977416139">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52413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4042083">
      <w:bodyDiv w:val="1"/>
      <w:marLeft w:val="0"/>
      <w:marRight w:val="0"/>
      <w:marTop w:val="0"/>
      <w:marBottom w:val="0"/>
      <w:divBdr>
        <w:top w:val="none" w:sz="0" w:space="0" w:color="auto"/>
        <w:left w:val="none" w:sz="0" w:space="0" w:color="auto"/>
        <w:bottom w:val="none" w:sz="0" w:space="0" w:color="auto"/>
        <w:right w:val="none" w:sz="0" w:space="0" w:color="auto"/>
      </w:divBdr>
    </w:div>
    <w:div w:id="114454191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498096">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2077302">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22001996">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765685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1940255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1187566">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93358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32456819">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6676692">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0847088">
      <w:bodyDiv w:val="1"/>
      <w:marLeft w:val="0"/>
      <w:marRight w:val="0"/>
      <w:marTop w:val="0"/>
      <w:marBottom w:val="0"/>
      <w:divBdr>
        <w:top w:val="none" w:sz="0" w:space="0" w:color="auto"/>
        <w:left w:val="none" w:sz="0" w:space="0" w:color="auto"/>
        <w:bottom w:val="none" w:sz="0" w:space="0" w:color="auto"/>
        <w:right w:val="none" w:sz="0" w:space="0" w:color="auto"/>
      </w:divBdr>
    </w:div>
    <w:div w:id="19174774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4141591">
      <w:bodyDiv w:val="1"/>
      <w:marLeft w:val="0"/>
      <w:marRight w:val="0"/>
      <w:marTop w:val="0"/>
      <w:marBottom w:val="0"/>
      <w:divBdr>
        <w:top w:val="none" w:sz="0" w:space="0" w:color="auto"/>
        <w:left w:val="none" w:sz="0" w:space="0" w:color="auto"/>
        <w:bottom w:val="none" w:sz="0" w:space="0" w:color="auto"/>
        <w:right w:val="none" w:sz="0" w:space="0" w:color="auto"/>
      </w:divBdr>
    </w:div>
    <w:div w:id="2006590376">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6535722">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9CFC-227A-FB41-B6AE-E202139C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5705</TotalTime>
  <Pages>27</Pages>
  <Words>6187</Words>
  <Characters>34031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69</cp:revision>
  <cp:lastPrinted>2020-02-10T23:02:00Z</cp:lastPrinted>
  <dcterms:created xsi:type="dcterms:W3CDTF">2018-11-30T01:49:00Z</dcterms:created>
  <dcterms:modified xsi:type="dcterms:W3CDTF">2020-09-10T05:29:00Z</dcterms:modified>
</cp:coreProperties>
</file>