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5AF14061"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697C92">
        <w:rPr>
          <w:rFonts w:ascii="Palatino Linotype" w:eastAsia="Times New Roman" w:hAnsi="Palatino Linotype" w:cs="Arial"/>
          <w:color w:val="000000"/>
          <w:sz w:val="24"/>
          <w:szCs w:val="24"/>
          <w:lang w:eastAsia="es-MX"/>
        </w:rPr>
        <w:t>nueve de septiembre de dos mil veinte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72409901"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97C92" w:rsidRPr="00697C92">
        <w:rPr>
          <w:rFonts w:ascii="Palatino Linotype" w:hAnsi="Palatino Linotype" w:cs="Arial"/>
          <w:b/>
          <w:bCs/>
          <w:sz w:val="24"/>
          <w:lang w:eastAsia="es-MX"/>
        </w:rPr>
        <w:t>01645/INFOEM/IP/RR/2020</w:t>
      </w:r>
      <w:r w:rsidR="00735033">
        <w:rPr>
          <w:rFonts w:ascii="Palatino Linotype" w:hAnsi="Palatino Linotype" w:cs="Arial"/>
          <w:sz w:val="24"/>
        </w:rPr>
        <w:t xml:space="preserve">, interpuesto por </w:t>
      </w:r>
      <w:r w:rsidR="00F0336F">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152F36">
        <w:rPr>
          <w:rFonts w:ascii="Palatino Linotype" w:hAnsi="Palatino Linotype" w:cs="Arial"/>
          <w:b/>
          <w:sz w:val="24"/>
          <w:szCs w:val="24"/>
        </w:rPr>
        <w:t>XXXXXXXXXXXXXXXXXXXX</w:t>
      </w:r>
      <w:r w:rsidR="00AF1CCE">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72929">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D32A6F">
        <w:rPr>
          <w:rFonts w:ascii="Palatino Linotype" w:hAnsi="Palatino Linotype" w:cs="Arial"/>
          <w:sz w:val="24"/>
          <w:szCs w:val="24"/>
        </w:rPr>
        <w:t>de</w:t>
      </w:r>
      <w:r w:rsidR="00697C92">
        <w:rPr>
          <w:rFonts w:ascii="Palatino Linotype" w:hAnsi="Palatino Linotype" w:cs="Arial"/>
          <w:sz w:val="24"/>
          <w:szCs w:val="24"/>
        </w:rPr>
        <w:t>l</w:t>
      </w:r>
      <w:r w:rsidR="00D32A6F">
        <w:rPr>
          <w:rFonts w:ascii="Palatino Linotype" w:hAnsi="Palatino Linotype" w:cs="Arial"/>
          <w:sz w:val="24"/>
          <w:szCs w:val="24"/>
        </w:rPr>
        <w:t xml:space="preserve"> </w:t>
      </w:r>
      <w:r w:rsidR="00697C92" w:rsidRPr="00697C92">
        <w:rPr>
          <w:rFonts w:ascii="Palatino Linotype" w:hAnsi="Palatino Linotype" w:cs="Arial"/>
          <w:b/>
          <w:bCs/>
          <w:sz w:val="24"/>
          <w:szCs w:val="24"/>
        </w:rPr>
        <w:t>Poder Judicial</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0FF4DE4B"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AF1CCE">
        <w:rPr>
          <w:rFonts w:ascii="Palatino Linotype" w:hAnsi="Palatino Linotype" w:cs="Arial"/>
          <w:sz w:val="24"/>
        </w:rPr>
        <w:t xml:space="preserve"> fecha </w:t>
      </w:r>
      <w:r w:rsidR="00555B0C">
        <w:rPr>
          <w:rFonts w:ascii="Palatino Linotype" w:hAnsi="Palatino Linotype" w:cs="Arial"/>
          <w:sz w:val="24"/>
        </w:rPr>
        <w:t>diez de marzo de dos mil veinte</w:t>
      </w:r>
      <w:r w:rsidR="00E3099C">
        <w:rPr>
          <w:rFonts w:ascii="Palatino Linotype" w:hAnsi="Palatino Linotype" w:cs="Arial"/>
          <w:sz w:val="24"/>
        </w:rPr>
        <w:t xml:space="preserve">, </w:t>
      </w:r>
      <w:r w:rsidR="00267E20" w:rsidRPr="00267E20">
        <w:rPr>
          <w:rFonts w:ascii="Palatino Linotype" w:hAnsi="Palatino Linotype" w:cs="Arial"/>
          <w:b/>
          <w:bCs/>
          <w:sz w:val="24"/>
        </w:rPr>
        <w:t>E</w:t>
      </w:r>
      <w:r w:rsidR="008C15EC" w:rsidRPr="00267E20">
        <w:rPr>
          <w:rFonts w:ascii="Palatino Linotype" w:hAnsi="Palatino Linotype" w:cs="Arial"/>
          <w:b/>
          <w:bCs/>
          <w:sz w:val="24"/>
        </w:rPr>
        <w:t>l</w:t>
      </w:r>
      <w:r w:rsidRPr="00267E20">
        <w:rPr>
          <w:rFonts w:ascii="Palatino Linotype" w:hAnsi="Palatino Linotype" w:cs="Arial"/>
          <w:b/>
          <w:bCs/>
          <w:sz w:val="24"/>
        </w:rPr>
        <w:t xml:space="preserve"> </w:t>
      </w:r>
      <w:r w:rsidR="00267E20" w:rsidRPr="00267E20">
        <w:rPr>
          <w:rFonts w:ascii="Palatino Linotype" w:hAnsi="Palatino Linotype" w:cs="Arial"/>
          <w:b/>
          <w:bCs/>
          <w:sz w:val="24"/>
        </w:rPr>
        <w:t>R</w:t>
      </w:r>
      <w:r w:rsidR="00E3099C" w:rsidRPr="00267E20">
        <w:rPr>
          <w:rFonts w:ascii="Palatino Linotype" w:hAnsi="Palatino Linotype" w:cs="Arial"/>
          <w:b/>
          <w:bCs/>
          <w:sz w:val="24"/>
        </w:rPr>
        <w:t>ecurrente</w:t>
      </w:r>
      <w:r w:rsidR="00E3099C">
        <w:rPr>
          <w:rFonts w:ascii="Palatino Linotype" w:hAnsi="Palatino Linotype" w:cs="Arial"/>
          <w:sz w:val="24"/>
        </w:rPr>
        <w:t xml:space="preserve">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00267E20" w:rsidRPr="00267E20">
        <w:rPr>
          <w:rFonts w:ascii="Palatino Linotype" w:hAnsi="Palatino Linotype" w:cs="Arial"/>
          <w:b/>
          <w:bCs/>
          <w:sz w:val="24"/>
        </w:rPr>
        <w:t>E</w:t>
      </w:r>
      <w:r w:rsidRPr="00267E20">
        <w:rPr>
          <w:rFonts w:ascii="Palatino Linotype" w:hAnsi="Palatino Linotype" w:cs="Arial"/>
          <w:b/>
          <w:bCs/>
          <w:sz w:val="24"/>
        </w:rPr>
        <w:t xml:space="preserve">l </w:t>
      </w:r>
      <w:r w:rsidR="00267E20" w:rsidRPr="00267E20">
        <w:rPr>
          <w:rFonts w:ascii="Palatino Linotype" w:hAnsi="Palatino Linotype" w:cs="Arial"/>
          <w:b/>
          <w:bCs/>
          <w:sz w:val="24"/>
        </w:rPr>
        <w:t>S</w:t>
      </w:r>
      <w:r w:rsidRPr="00267E20">
        <w:rPr>
          <w:rFonts w:ascii="Palatino Linotype" w:hAnsi="Palatino Linotype" w:cs="Arial"/>
          <w:b/>
          <w:bCs/>
          <w:sz w:val="24"/>
        </w:rPr>
        <w:t xml:space="preserve">ujeto </w:t>
      </w:r>
      <w:r w:rsidR="00267E20" w:rsidRPr="00267E20">
        <w:rPr>
          <w:rFonts w:ascii="Palatino Linotype" w:hAnsi="Palatino Linotype" w:cs="Arial"/>
          <w:b/>
          <w:bCs/>
          <w:sz w:val="24"/>
        </w:rPr>
        <w:t>O</w:t>
      </w:r>
      <w:r w:rsidR="00E3099C" w:rsidRPr="00267E20">
        <w:rPr>
          <w:rFonts w:ascii="Palatino Linotype" w:hAnsi="Palatino Linotype" w:cs="Arial"/>
          <w:b/>
          <w:bCs/>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4B48F3" w:rsidRPr="004B48F3">
        <w:rPr>
          <w:rFonts w:ascii="Palatino Linotype" w:hAnsi="Palatino Linotype" w:cs="Arial"/>
          <w:b/>
          <w:sz w:val="24"/>
        </w:rPr>
        <w:t xml:space="preserve"> </w:t>
      </w:r>
      <w:r w:rsidR="00697C92" w:rsidRPr="00697C92">
        <w:rPr>
          <w:rFonts w:ascii="Palatino Linotype" w:hAnsi="Palatino Linotype" w:cs="Arial"/>
          <w:b/>
          <w:sz w:val="24"/>
        </w:rPr>
        <w:t>00179/PJUDICI/IP/2020</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51649AD4" w:rsidR="0051301F" w:rsidRPr="00B6218A" w:rsidRDefault="00E3099C" w:rsidP="006E4A74">
      <w:pPr>
        <w:spacing w:line="240" w:lineRule="auto"/>
        <w:ind w:left="851" w:right="851"/>
        <w:jc w:val="both"/>
        <w:rPr>
          <w:rFonts w:ascii="Palatino Linotype" w:hAnsi="Palatino Linotype"/>
          <w:i/>
          <w:lang w:val="es-ES_tradnl"/>
        </w:rPr>
      </w:pPr>
      <w:r w:rsidRPr="00C87F01">
        <w:rPr>
          <w:rFonts w:ascii="Palatino Linotype" w:hAnsi="Palatino Linotype"/>
          <w:i/>
          <w:lang w:val="es-ES_tradnl"/>
        </w:rPr>
        <w:t>“</w:t>
      </w:r>
      <w:r w:rsidR="00697C92" w:rsidRPr="00697C92">
        <w:rPr>
          <w:rFonts w:ascii="Palatino Linotype" w:hAnsi="Palatino Linotype"/>
          <w:i/>
          <w:lang w:val="es-ES_tradnl"/>
        </w:rPr>
        <w:t xml:space="preserve">que la Sala Familiar de Toluca informe: 1.-del 1 de enero del año 2016 a la fecha de presentación de la solicitud, el numero de resoluciones en alzada en el cual se resolvió sobre pensión. 2.-del 1 de enero del año 2016 a la fecha de presentación de la solicitud, el numero de resoluciones en alzada en el que se resolvió sobre la disminución o reducción de pensión alimenticia. 3.-del 1 de enero del año 2016 a la fecha de presentación de la solicitud, el numero de resoluciones en alzada en el que se determinó procedente la disminución o reducción de pensión alimenticia. 4.-se me </w:t>
      </w:r>
      <w:r w:rsidR="00697C92" w:rsidRPr="00697C92">
        <w:rPr>
          <w:rFonts w:ascii="Palatino Linotype" w:hAnsi="Palatino Linotype"/>
          <w:i/>
          <w:lang w:val="es-ES_tradnl"/>
        </w:rPr>
        <w:lastRenderedPageBreak/>
        <w:t>entreguen las sentencias del periodo solicitado en el que se haya decretado procedente la disminución o reducción de pensión alimenticia en términos del punto 3 de esta solicitud. 5.-del 1 de enero del año 2016 a la fecha de presentación de la solicitud, el numero de resoluciones en alzada en el que se determinó improcedente la disminución o reducción de pensión alimenticia. 6.-para el caso de que la autoridad solicitada no tenga registros de lo solicitado desde el 1 de enero de 2014 pido se remita la misma información desde la fecha en la que se tenga registro.</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7BDFB9E9" w14:textId="77777777" w:rsidR="00D573A5" w:rsidRDefault="00D573A5" w:rsidP="00D573A5">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11F515A" w14:textId="77777777" w:rsidR="00511E73" w:rsidRPr="00BE2480" w:rsidRDefault="00511E73" w:rsidP="00511E73">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9B173C5" w14:textId="77777777" w:rsidR="00CC0E0F" w:rsidRDefault="00CC0E0F" w:rsidP="00E3099C">
      <w:pPr>
        <w:spacing w:before="240" w:line="360" w:lineRule="auto"/>
        <w:jc w:val="both"/>
        <w:rPr>
          <w:rFonts w:ascii="Palatino Linotype" w:hAnsi="Palatino Linotype" w:cs="Arial"/>
          <w:b/>
          <w:sz w:val="28"/>
        </w:rPr>
      </w:pPr>
    </w:p>
    <w:p w14:paraId="1B3EA635" w14:textId="30A1DDAA"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239A9F33" w14:textId="32F4421D" w:rsidR="00D377EE" w:rsidRDefault="00A443F5" w:rsidP="007E133C">
      <w:pPr>
        <w:spacing w:before="240" w:line="360" w:lineRule="auto"/>
        <w:jc w:val="both"/>
        <w:rPr>
          <w:rFonts w:ascii="Palatino Linotype" w:hAnsi="Palatino Linotype" w:cs="Arial"/>
          <w:sz w:val="24"/>
        </w:rPr>
      </w:pPr>
      <w:r w:rsidRPr="00A443F5">
        <w:rPr>
          <w:rFonts w:ascii="Palatino Linotype" w:hAnsi="Palatino Linotype" w:cs="Arial"/>
          <w:sz w:val="24"/>
        </w:rPr>
        <w:t xml:space="preserve">En el expediente electrónico formado en el sistema </w:t>
      </w:r>
      <w:r w:rsidRPr="00D377EE">
        <w:rPr>
          <w:rFonts w:ascii="Palatino Linotype" w:hAnsi="Palatino Linotype" w:cs="Arial"/>
          <w:b/>
          <w:bCs/>
          <w:sz w:val="24"/>
        </w:rPr>
        <w:t>SAI</w:t>
      </w:r>
      <w:r w:rsidR="0044778A" w:rsidRPr="00D377EE">
        <w:rPr>
          <w:rFonts w:ascii="Palatino Linotype" w:hAnsi="Palatino Linotype" w:cs="Arial"/>
          <w:b/>
          <w:bCs/>
          <w:sz w:val="24"/>
        </w:rPr>
        <w:t>MEX</w:t>
      </w:r>
      <w:r w:rsidR="0044778A">
        <w:rPr>
          <w:rFonts w:ascii="Palatino Linotype" w:hAnsi="Palatino Linotype" w:cs="Arial"/>
          <w:sz w:val="24"/>
        </w:rPr>
        <w:t>,</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2E0F3A">
        <w:rPr>
          <w:rFonts w:ascii="Palatino Linotype" w:hAnsi="Palatino Linotype" w:cs="Arial"/>
          <w:sz w:val="24"/>
        </w:rPr>
        <w:t xml:space="preserve">que en fecha </w:t>
      </w:r>
      <w:r w:rsidR="00697C92">
        <w:rPr>
          <w:rFonts w:ascii="Palatino Linotype" w:hAnsi="Palatino Linotype" w:cs="Arial"/>
          <w:sz w:val="24"/>
        </w:rPr>
        <w:t>diecinueve de marzo de dos mil veinte,</w:t>
      </w:r>
      <w:r w:rsidR="00D25025">
        <w:rPr>
          <w:rFonts w:ascii="Palatino Linotype" w:hAnsi="Palatino Linotype" w:cs="Arial"/>
          <w:sz w:val="24"/>
        </w:rPr>
        <w:t xml:space="preserve"> </w:t>
      </w:r>
      <w:r w:rsidR="00D377EE" w:rsidRPr="00D377EE">
        <w:rPr>
          <w:rFonts w:ascii="Palatino Linotype" w:hAnsi="Palatino Linotype" w:cs="Arial"/>
          <w:b/>
          <w:bCs/>
          <w:sz w:val="24"/>
        </w:rPr>
        <w:t>E</w:t>
      </w:r>
      <w:r w:rsidR="00D25025" w:rsidRPr="00D377EE">
        <w:rPr>
          <w:rFonts w:ascii="Palatino Linotype" w:hAnsi="Palatino Linotype" w:cs="Arial"/>
          <w:b/>
          <w:bCs/>
          <w:sz w:val="24"/>
        </w:rPr>
        <w:t xml:space="preserve">l </w:t>
      </w:r>
      <w:r w:rsidR="00D377EE" w:rsidRPr="00D377EE">
        <w:rPr>
          <w:rFonts w:ascii="Palatino Linotype" w:hAnsi="Palatino Linotype" w:cs="Arial"/>
          <w:b/>
          <w:bCs/>
          <w:sz w:val="24"/>
        </w:rPr>
        <w:t>S</w:t>
      </w:r>
      <w:r w:rsidR="00D25025" w:rsidRPr="00D377EE">
        <w:rPr>
          <w:rFonts w:ascii="Palatino Linotype" w:hAnsi="Palatino Linotype" w:cs="Arial"/>
          <w:b/>
          <w:bCs/>
          <w:sz w:val="24"/>
        </w:rPr>
        <w:t xml:space="preserve">ujeto </w:t>
      </w:r>
      <w:r w:rsidR="00D377EE" w:rsidRPr="00D377EE">
        <w:rPr>
          <w:rFonts w:ascii="Palatino Linotype" w:hAnsi="Palatino Linotype" w:cs="Arial"/>
          <w:b/>
          <w:bCs/>
          <w:sz w:val="24"/>
        </w:rPr>
        <w:t>O</w:t>
      </w:r>
      <w:r w:rsidR="00D25025" w:rsidRPr="00D377EE">
        <w:rPr>
          <w:rFonts w:ascii="Palatino Linotype" w:hAnsi="Palatino Linotype" w:cs="Arial"/>
          <w:b/>
          <w:bCs/>
          <w:sz w:val="24"/>
        </w:rPr>
        <w:t>bligado</w:t>
      </w:r>
      <w:r w:rsidR="00D25025">
        <w:rPr>
          <w:rFonts w:ascii="Palatino Linotype" w:hAnsi="Palatino Linotype" w:cs="Arial"/>
          <w:sz w:val="24"/>
        </w:rPr>
        <w:t xml:space="preserve">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D377EE">
        <w:rPr>
          <w:rFonts w:ascii="Palatino Linotype" w:hAnsi="Palatino Linotype" w:cs="Arial"/>
          <w:sz w:val="24"/>
        </w:rPr>
        <w:t xml:space="preserve"> manifestando lo siguiente:</w:t>
      </w:r>
    </w:p>
    <w:p w14:paraId="62DB48E5" w14:textId="77777777" w:rsidR="00D377EE" w:rsidRDefault="00D377EE" w:rsidP="00D377EE">
      <w:pPr>
        <w:spacing w:line="240" w:lineRule="auto"/>
        <w:ind w:left="851" w:right="850"/>
        <w:jc w:val="both"/>
        <w:rPr>
          <w:rFonts w:ascii="Palatino Linotype" w:hAnsi="Palatino Linotype"/>
          <w:i/>
          <w:lang w:val="es-ES_tradnl"/>
        </w:rPr>
      </w:pPr>
    </w:p>
    <w:p w14:paraId="3119AA04" w14:textId="77777777" w:rsidR="00697C92" w:rsidRPr="00697C92" w:rsidRDefault="00D377EE" w:rsidP="00697C92">
      <w:pPr>
        <w:spacing w:line="240" w:lineRule="auto"/>
        <w:ind w:left="851" w:right="850"/>
        <w:jc w:val="right"/>
        <w:rPr>
          <w:rFonts w:ascii="Palatino Linotype" w:hAnsi="Palatino Linotype"/>
          <w:i/>
          <w:lang w:val="es-ES_tradnl"/>
        </w:rPr>
      </w:pPr>
      <w:r w:rsidRPr="00C87F01">
        <w:rPr>
          <w:rFonts w:ascii="Palatino Linotype" w:hAnsi="Palatino Linotype"/>
          <w:i/>
          <w:lang w:val="es-ES_tradnl"/>
        </w:rPr>
        <w:t>“</w:t>
      </w:r>
      <w:r w:rsidR="00697C92" w:rsidRPr="00697C92">
        <w:rPr>
          <w:rFonts w:ascii="Palatino Linotype" w:hAnsi="Palatino Linotype"/>
          <w:i/>
          <w:lang w:val="es-ES_tradnl"/>
        </w:rPr>
        <w:t>Folio de la solicitud: 00179/PJUDICI/IP/2020</w:t>
      </w:r>
    </w:p>
    <w:p w14:paraId="3FA41730" w14:textId="77777777" w:rsidR="00697C92" w:rsidRDefault="00697C92" w:rsidP="00697C92">
      <w:pPr>
        <w:spacing w:line="240" w:lineRule="auto"/>
        <w:ind w:left="851" w:right="850"/>
        <w:jc w:val="both"/>
        <w:rPr>
          <w:rFonts w:ascii="Palatino Linotype" w:hAnsi="Palatino Linotype"/>
          <w:i/>
          <w:lang w:val="es-ES_tradnl"/>
        </w:rPr>
      </w:pPr>
    </w:p>
    <w:p w14:paraId="409C27BB" w14:textId="719D6E79" w:rsidR="00697C92" w:rsidRPr="00697C92" w:rsidRDefault="00697C92" w:rsidP="00697C92">
      <w:pPr>
        <w:spacing w:line="240" w:lineRule="auto"/>
        <w:ind w:left="851" w:right="850"/>
        <w:jc w:val="both"/>
        <w:rPr>
          <w:rFonts w:ascii="Palatino Linotype" w:hAnsi="Palatino Linotype"/>
          <w:i/>
          <w:lang w:val="es-ES_tradnl"/>
        </w:rPr>
      </w:pPr>
      <w:r w:rsidRPr="00697C92">
        <w:rPr>
          <w:rFonts w:ascii="Palatino Linotype" w:hAnsi="Palatino Linotype"/>
          <w:i/>
          <w:lang w:val="es-ES_tradnl"/>
        </w:rPr>
        <w:t>SE ADJUNTA RESPUESTA HACIENDO DE CONOCIMIENTO QUE DE CONFORMIDAD CON EL ARTÍCULO 178 DE LA LEY DE TRANSPARENCIA Y ACCESO A LA INFORMACIÓN PÚBLICA DEL ESTADO DE MÉXICO Y MUNICIPIOS CUENTA CON UN TERMINO DE 15 DÍAS PARA INTERPONER RECURSO DE REVISIÓN</w:t>
      </w:r>
    </w:p>
    <w:p w14:paraId="6074B823" w14:textId="77777777" w:rsidR="00697C92" w:rsidRDefault="00697C92" w:rsidP="00697C92">
      <w:pPr>
        <w:spacing w:line="240" w:lineRule="auto"/>
        <w:ind w:left="851" w:right="850"/>
        <w:jc w:val="both"/>
        <w:rPr>
          <w:rFonts w:ascii="Palatino Linotype" w:hAnsi="Palatino Linotype"/>
          <w:i/>
          <w:lang w:val="es-ES_tradnl"/>
        </w:rPr>
      </w:pPr>
    </w:p>
    <w:p w14:paraId="54AC509D" w14:textId="77777777" w:rsidR="00697C92" w:rsidRDefault="00697C92" w:rsidP="00697C92">
      <w:pPr>
        <w:spacing w:line="240" w:lineRule="auto"/>
        <w:ind w:left="851" w:right="850"/>
        <w:jc w:val="both"/>
        <w:rPr>
          <w:rFonts w:ascii="Palatino Linotype" w:hAnsi="Palatino Linotype"/>
          <w:i/>
          <w:lang w:val="es-ES_tradnl"/>
        </w:rPr>
      </w:pPr>
    </w:p>
    <w:p w14:paraId="41AD0753" w14:textId="78C9115F" w:rsidR="00697C92" w:rsidRPr="00697C92" w:rsidRDefault="00697C92" w:rsidP="00697C92">
      <w:pPr>
        <w:spacing w:line="240" w:lineRule="auto"/>
        <w:ind w:left="851" w:right="850"/>
        <w:jc w:val="both"/>
        <w:rPr>
          <w:rFonts w:ascii="Palatino Linotype" w:hAnsi="Palatino Linotype"/>
          <w:i/>
          <w:lang w:val="es-ES_tradnl"/>
        </w:rPr>
      </w:pPr>
      <w:r w:rsidRPr="00697C92">
        <w:rPr>
          <w:rFonts w:ascii="Palatino Linotype" w:hAnsi="Palatino Linotype"/>
          <w:i/>
          <w:lang w:val="es-ES_tradnl"/>
        </w:rPr>
        <w:lastRenderedPageBreak/>
        <w:t>ATENTAMENTE</w:t>
      </w:r>
    </w:p>
    <w:p w14:paraId="14F5695E" w14:textId="25FEE58D" w:rsidR="00D377EE" w:rsidRPr="00D377EE" w:rsidRDefault="00697C92" w:rsidP="00697C92">
      <w:pPr>
        <w:spacing w:line="240" w:lineRule="auto"/>
        <w:ind w:left="851" w:right="850"/>
        <w:jc w:val="both"/>
        <w:rPr>
          <w:rFonts w:ascii="Palatino Linotype" w:hAnsi="Palatino Linotype"/>
          <w:i/>
          <w:lang w:val="es-ES_tradnl"/>
        </w:rPr>
      </w:pPr>
      <w:r w:rsidRPr="00697C92">
        <w:rPr>
          <w:rFonts w:ascii="Palatino Linotype" w:hAnsi="Palatino Linotype"/>
          <w:i/>
          <w:lang w:val="es-ES_tradnl"/>
        </w:rPr>
        <w:t>Lic. NORMA ANGÉLICA ZETINA MARTÍNEZ</w:t>
      </w:r>
      <w:r w:rsidR="00D377EE" w:rsidRPr="00C87F01">
        <w:rPr>
          <w:rFonts w:ascii="Palatino Linotype" w:hAnsi="Palatino Linotype"/>
          <w:i/>
          <w:lang w:val="es-ES_tradnl"/>
        </w:rPr>
        <w:t>”</w:t>
      </w:r>
      <w:r w:rsidR="00D377EE" w:rsidRPr="007175C5">
        <w:rPr>
          <w:rFonts w:ascii="Palatino Linotype" w:hAnsi="Palatino Linotype"/>
          <w:i/>
          <w:lang w:val="es-ES_tradnl"/>
        </w:rPr>
        <w:t xml:space="preserve"> [Sic]</w:t>
      </w:r>
    </w:p>
    <w:p w14:paraId="28F8AC0F" w14:textId="77777777" w:rsidR="00D377EE" w:rsidRDefault="00D377EE" w:rsidP="007E133C">
      <w:pPr>
        <w:spacing w:before="240" w:line="360" w:lineRule="auto"/>
        <w:jc w:val="both"/>
        <w:rPr>
          <w:rFonts w:ascii="Palatino Linotype" w:hAnsi="Palatino Linotype" w:cs="Arial"/>
          <w:sz w:val="24"/>
        </w:rPr>
      </w:pPr>
    </w:p>
    <w:p w14:paraId="47401345" w14:textId="25017CDC" w:rsidR="007E133C" w:rsidRDefault="0067226E" w:rsidP="007E133C">
      <w:pPr>
        <w:spacing w:before="240" w:line="360" w:lineRule="auto"/>
        <w:jc w:val="both"/>
        <w:rPr>
          <w:rFonts w:ascii="Palatino Linotype" w:hAnsi="Palatino Linotype" w:cs="Arial"/>
          <w:sz w:val="24"/>
        </w:rPr>
      </w:pPr>
      <w:r>
        <w:rPr>
          <w:rFonts w:ascii="Palatino Linotype" w:hAnsi="Palatino Linotype" w:cs="Arial"/>
          <w:sz w:val="24"/>
        </w:rPr>
        <w:t xml:space="preserve"> </w:t>
      </w:r>
      <w:r w:rsidR="00D377EE" w:rsidRPr="00D377EE">
        <w:rPr>
          <w:rFonts w:ascii="Palatino Linotype" w:hAnsi="Palatino Linotype" w:cs="Arial"/>
          <w:sz w:val="24"/>
        </w:rPr>
        <w:t xml:space="preserve">A su respuesta anexó </w:t>
      </w:r>
      <w:r w:rsidR="00697C92">
        <w:rPr>
          <w:rFonts w:ascii="Palatino Linotype" w:hAnsi="Palatino Linotype" w:cs="Arial"/>
          <w:sz w:val="24"/>
        </w:rPr>
        <w:t>un archivo</w:t>
      </w:r>
      <w:r w:rsidR="00D377EE">
        <w:rPr>
          <w:rFonts w:ascii="Palatino Linotype" w:hAnsi="Palatino Linotype" w:cs="Arial"/>
          <w:sz w:val="24"/>
        </w:rPr>
        <w:t xml:space="preserve"> </w:t>
      </w:r>
      <w:r w:rsidR="00D377EE" w:rsidRPr="00D377EE">
        <w:rPr>
          <w:rFonts w:ascii="Palatino Linotype" w:hAnsi="Palatino Linotype" w:cs="Arial"/>
          <w:sz w:val="24"/>
        </w:rPr>
        <w:t>electrónico en formato PDF denominado “</w:t>
      </w:r>
      <w:r w:rsidR="00697C92" w:rsidRPr="00697C92">
        <w:rPr>
          <w:rFonts w:ascii="Palatino Linotype" w:hAnsi="Palatino Linotype" w:cs="Arial"/>
          <w:b/>
          <w:bCs/>
          <w:sz w:val="24"/>
        </w:rPr>
        <w:t>200318 - RESPUESTA.pdf</w:t>
      </w:r>
      <w:r w:rsidR="00D377EE">
        <w:rPr>
          <w:rFonts w:ascii="Palatino Linotype" w:hAnsi="Palatino Linotype" w:cs="Arial"/>
          <w:sz w:val="24"/>
        </w:rPr>
        <w:t>”</w:t>
      </w:r>
      <w:r w:rsidR="00D377EE" w:rsidRPr="00D377EE">
        <w:rPr>
          <w:rFonts w:ascii="Palatino Linotype" w:hAnsi="Palatino Linotype" w:cs="Arial"/>
          <w:sz w:val="24"/>
        </w:rPr>
        <w:t xml:space="preserve"> </w:t>
      </w:r>
      <w:r w:rsidR="00697C92">
        <w:rPr>
          <w:rFonts w:ascii="Palatino Linotype" w:hAnsi="Palatino Linotype" w:cs="Arial"/>
          <w:sz w:val="24"/>
        </w:rPr>
        <w:t>el</w:t>
      </w:r>
      <w:r w:rsidR="00D377EE" w:rsidRPr="00D377EE">
        <w:rPr>
          <w:rFonts w:ascii="Palatino Linotype" w:hAnsi="Palatino Linotype" w:cs="Arial"/>
          <w:sz w:val="24"/>
        </w:rPr>
        <w:t xml:space="preserve"> cual</w:t>
      </w:r>
      <w:r w:rsidR="00697C92">
        <w:rPr>
          <w:rFonts w:ascii="Palatino Linotype" w:hAnsi="Palatino Linotype" w:cs="Arial"/>
          <w:sz w:val="24"/>
        </w:rPr>
        <w:t xml:space="preserve"> </w:t>
      </w:r>
      <w:r w:rsidR="00D377EE" w:rsidRPr="00D377EE">
        <w:rPr>
          <w:rFonts w:ascii="Palatino Linotype" w:hAnsi="Palatino Linotype" w:cs="Arial"/>
          <w:sz w:val="24"/>
        </w:rPr>
        <w:t>no se reproduce por ser del conocimiento de las partes; no obstante, se hará mérito de su contenido más adelante.</w:t>
      </w:r>
    </w:p>
    <w:p w14:paraId="4EAD80FD" w14:textId="77777777" w:rsidR="007E133C" w:rsidRPr="007E133C" w:rsidRDefault="007E133C" w:rsidP="007E133C">
      <w:pPr>
        <w:spacing w:before="240" w:line="360" w:lineRule="auto"/>
        <w:jc w:val="both"/>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6B132A82"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CE705D">
        <w:rPr>
          <w:rFonts w:ascii="Palatino Linotype" w:hAnsi="Palatino Linotype" w:cs="Arial"/>
          <w:sz w:val="24"/>
          <w:szCs w:val="24"/>
        </w:rPr>
        <w:t>S</w:t>
      </w:r>
      <w:r w:rsidR="00E3099C" w:rsidRPr="00441A94">
        <w:rPr>
          <w:rFonts w:ascii="Palatino Linotype" w:hAnsi="Palatino Linotype" w:cs="Arial"/>
          <w:sz w:val="24"/>
          <w:szCs w:val="24"/>
        </w:rPr>
        <w:t xml:space="preserve">ujeto </w:t>
      </w:r>
      <w:r w:rsidR="00CE705D">
        <w:rPr>
          <w:rFonts w:ascii="Palatino Linotype" w:hAnsi="Palatino Linotype" w:cs="Arial"/>
          <w:sz w:val="24"/>
          <w:szCs w:val="24"/>
        </w:rPr>
        <w:t>O</w:t>
      </w:r>
      <w:r w:rsidR="00E3099C" w:rsidRPr="00441A94">
        <w:rPr>
          <w:rFonts w:ascii="Palatino Linotype" w:hAnsi="Palatino Linotype" w:cs="Arial"/>
          <w:sz w:val="24"/>
          <w:szCs w:val="24"/>
        </w:rPr>
        <w:t xml:space="preserve">bligado, </w:t>
      </w:r>
      <w:r w:rsidR="00CE705D">
        <w:rPr>
          <w:rFonts w:ascii="Palatino Linotype" w:hAnsi="Palatino Linotype" w:cs="Arial"/>
          <w:sz w:val="24"/>
          <w:szCs w:val="24"/>
        </w:rPr>
        <w:t>E</w:t>
      </w:r>
      <w:r w:rsidR="00DE0990">
        <w:rPr>
          <w:rFonts w:ascii="Palatino Linotype" w:hAnsi="Palatino Linotype" w:cs="Arial"/>
          <w:sz w:val="24"/>
          <w:szCs w:val="24"/>
        </w:rPr>
        <w:t>l</w:t>
      </w:r>
      <w:r w:rsidR="00FE4693" w:rsidRPr="00FE4693">
        <w:rPr>
          <w:rFonts w:ascii="Palatino Linotype" w:hAnsi="Palatino Linotype" w:cs="Arial"/>
          <w:sz w:val="24"/>
          <w:szCs w:val="24"/>
        </w:rPr>
        <w:t xml:space="preserve"> </w:t>
      </w:r>
      <w:r w:rsidR="00CE705D">
        <w:rPr>
          <w:rFonts w:ascii="Palatino Linotype" w:hAnsi="Palatino Linotype" w:cs="Arial"/>
          <w:sz w:val="24"/>
          <w:szCs w:val="24"/>
        </w:rPr>
        <w:t>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CE705D">
        <w:rPr>
          <w:rFonts w:ascii="Palatino Linotype" w:hAnsi="Palatino Linotype" w:cs="Arial"/>
          <w:sz w:val="24"/>
          <w:szCs w:val="24"/>
        </w:rPr>
        <w:t xml:space="preserve">veinte de </w:t>
      </w:r>
      <w:r w:rsidR="00697C92">
        <w:rPr>
          <w:rFonts w:ascii="Palatino Linotype" w:hAnsi="Palatino Linotype" w:cs="Arial"/>
          <w:sz w:val="24"/>
          <w:szCs w:val="24"/>
        </w:rPr>
        <w:t>marzo</w:t>
      </w:r>
      <w:r w:rsidR="006230C1">
        <w:rPr>
          <w:rFonts w:ascii="Palatino Linotype" w:hAnsi="Palatino Linotype" w:cs="Arial"/>
          <w:sz w:val="24"/>
          <w:szCs w:val="24"/>
        </w:rPr>
        <w:t xml:space="preserve"> del año en curso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697C92" w:rsidRPr="00697C92">
        <w:rPr>
          <w:rFonts w:ascii="Palatino Linotype" w:hAnsi="Palatino Linotype" w:cs="Arial"/>
          <w:b/>
          <w:sz w:val="24"/>
          <w:szCs w:val="24"/>
        </w:rPr>
        <w:t>01645/INFOEM/IP/RR/2020</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500A809" w14:textId="77777777" w:rsidR="00BE3DAF" w:rsidRDefault="00BE3DAF" w:rsidP="00E3099C">
      <w:pPr>
        <w:spacing w:before="240"/>
        <w:jc w:val="both"/>
        <w:rPr>
          <w:rFonts w:ascii="Palatino Linotype" w:hAnsi="Palatino Linotype" w:cs="Arial"/>
          <w:b/>
          <w:sz w:val="24"/>
        </w:rPr>
      </w:pPr>
    </w:p>
    <w:p w14:paraId="374CFA2D" w14:textId="6727C4B7"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697C92" w:rsidRPr="00697C92">
        <w:rPr>
          <w:rFonts w:ascii="Palatino Linotype" w:hAnsi="Palatino Linotype"/>
          <w:i/>
          <w:color w:val="000000"/>
        </w:rPr>
        <w:t>la respuesta dada mediante la plataforma nacional de transparencia a la solicitud de información publica folio 00179/PJUDICI/IP/2020.</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15609BAE" w:rsidR="00E3099C" w:rsidRPr="004469D5" w:rsidRDefault="00E3099C" w:rsidP="00CE705D">
      <w:pPr>
        <w:ind w:left="851" w:right="850"/>
        <w:jc w:val="both"/>
        <w:rPr>
          <w:rFonts w:ascii="Palatino Linotype" w:hAnsi="Palatino Linotype" w:cs="Arial"/>
          <w:i/>
        </w:rPr>
      </w:pPr>
      <w:r w:rsidRPr="004469D5">
        <w:rPr>
          <w:rFonts w:ascii="Palatino Linotype" w:hAnsi="Palatino Linotype" w:cs="Arial"/>
          <w:i/>
        </w:rPr>
        <w:t>“</w:t>
      </w:r>
      <w:r w:rsidR="00697C92" w:rsidRPr="00697C92">
        <w:rPr>
          <w:rFonts w:ascii="Palatino Linotype" w:hAnsi="Palatino Linotype" w:cs="Arial"/>
          <w:i/>
        </w:rPr>
        <w:t xml:space="preserve">mediante la solicitud de información folio 00179/PJUDICI/IP/2020, se solicito, lo siguiente: 1.-Del 1 de enero del año 2016 a la fecha de presentación de la solicitud, el número de resoluciones en alzada en el cual se resolvió sobre pensión. 2.- Del 1 de enero del año 2016 a la fecha de presentación de la solicitud, el número de </w:t>
      </w:r>
      <w:r w:rsidR="00697C92" w:rsidRPr="00697C92">
        <w:rPr>
          <w:rFonts w:ascii="Palatino Linotype" w:hAnsi="Palatino Linotype" w:cs="Arial"/>
          <w:i/>
        </w:rPr>
        <w:lastRenderedPageBreak/>
        <w:t>resoluciones en alzada en el que se resolvió sobre la disminución o reducción de pensión alimenticia. 3.-Del 1 de enero del año 2016 a la fecha de presentación de la solicitud, el número de resoluciones en alzada en el que se determinó procedente la disminución o reducción de pensión alimenticia. 4.- se me entreguen las sentencias del periodo solicitado en el que se haya decretado procedente la disminución o reducción de pensión alimenticia en términos del punto 3 de esta solicitud. 5 - Del 1 de enero del año 2016 a la fecha de presentación de la solicitud, el número de resoluciones en alzada en el que se determinó improcedente la disminución o reducción de pensión alimenticia. 6 - Para el caso de que la autoridad solicitada no tenga registros de lo solicitado desde el 1 de enero de 2014 pido se remita la misma información desde la fecha en la que se tenga registro. s</w:t>
      </w:r>
      <w:r w:rsidR="00697C92" w:rsidRPr="007277DF">
        <w:rPr>
          <w:rFonts w:ascii="Palatino Linotype" w:hAnsi="Palatino Linotype" w:cs="Arial"/>
          <w:b/>
          <w:bCs/>
          <w:i/>
        </w:rPr>
        <w:t>in embargo como se aprecia de la respuesta la autoridad solicita únicamente envió la información solicitada en los puntos 1 y 2,</w:t>
      </w:r>
      <w:r w:rsidR="00697C92" w:rsidRPr="00697C92">
        <w:rPr>
          <w:rFonts w:ascii="Palatino Linotype" w:hAnsi="Palatino Linotype" w:cs="Arial"/>
          <w:i/>
        </w:rPr>
        <w:t xml:space="preserve"> negándose a entregar lo peticionado en los puntos 3,4,5 y 6 aduciendo que no se encontraron indices, registros, informes o variable que permita identificar el sentido de la sentencia (procedente o improcedente), situación que desde luego es incorrecta pues la responsable si tiene los indices en los que se determina si es procedente o improcedente una sentencia en alzada tan es así </w:t>
      </w:r>
      <w:r w:rsidR="00697C92" w:rsidRPr="007277DF">
        <w:rPr>
          <w:rFonts w:ascii="Palatino Linotype" w:hAnsi="Palatino Linotype" w:cs="Arial"/>
          <w:b/>
          <w:bCs/>
          <w:i/>
        </w:rPr>
        <w:t>que en la solicitud con folio 00155/PJUDICI/IP/2020si remitió un archivo adjunto en el que se precisa los números de juicios en los que se confirma o modifica una resolución en alzada</w:t>
      </w:r>
      <w:r w:rsidR="00697C92" w:rsidRPr="00697C92">
        <w:rPr>
          <w:rFonts w:ascii="Palatino Linotype" w:hAnsi="Palatino Linotype" w:cs="Arial"/>
          <w:i/>
        </w:rPr>
        <w:t xml:space="preserve">, que si bien en la solicitud que hice no se les denomina igual confirma (procedente) modifica (improcedente) (vera nexo) ello no implica que no tengan la información, pues </w:t>
      </w:r>
      <w:r w:rsidR="00697C92" w:rsidRPr="007277DF">
        <w:rPr>
          <w:rFonts w:ascii="Palatino Linotype" w:hAnsi="Palatino Linotype" w:cs="Arial"/>
          <w:b/>
          <w:bCs/>
          <w:i/>
        </w:rPr>
        <w:t>seria absurdo que el suscrito gobernado conozca los términos precisos bajo los cuales la autoridad solicitada registra su información</w:t>
      </w:r>
      <w:r w:rsidR="00697C92" w:rsidRPr="00697C92">
        <w:rPr>
          <w:rFonts w:ascii="Palatino Linotype" w:hAnsi="Palatino Linotype" w:cs="Arial"/>
          <w:i/>
        </w:rPr>
        <w:t xml:space="preserve">, lo que resulta humanamente imposible, sin embargo resulta evidente que el contenido es el mismo pues las palabras ademas son sinónimos, po rlo que </w:t>
      </w:r>
      <w:r w:rsidR="00697C92" w:rsidRPr="007277DF">
        <w:rPr>
          <w:rFonts w:ascii="Palatino Linotype" w:hAnsi="Palatino Linotype" w:cs="Arial"/>
          <w:b/>
          <w:bCs/>
          <w:i/>
        </w:rPr>
        <w:t>si cuenta con la información solicitada solo que la tiene clasificada como CONFIRMA y MODIFICA</w:t>
      </w:r>
      <w:r w:rsidR="00697C92" w:rsidRPr="00697C92">
        <w:rPr>
          <w:rFonts w:ascii="Palatino Linotype" w:hAnsi="Palatino Linotype" w:cs="Arial"/>
          <w:i/>
        </w:rPr>
        <w:t xml:space="preserve">, por lo que a efecto de garantizar mi derecho a la información, solicito se me remita la información solicitada en los puntos 3,4,5 y 6 bajo los parámetros que tiene la solicitada como CONFIRMA o MODIFICA. asi tambien y toda vez que segun la respuesta existen 74 resoluciones sobre disminución o reducción, </w:t>
      </w:r>
      <w:r w:rsidR="00697C92" w:rsidRPr="00187490">
        <w:rPr>
          <w:rFonts w:ascii="Palatino Linotype" w:hAnsi="Palatino Linotype" w:cs="Arial"/>
          <w:b/>
          <w:bCs/>
          <w:i/>
        </w:rPr>
        <w:t>la solicitada debió de darme las 74 resoluciones por haberse solicitado en los puntos 3,4,5 y 6.</w:t>
      </w:r>
      <w:r w:rsidR="00F32252" w:rsidRPr="00187490">
        <w:rPr>
          <w:rFonts w:ascii="Palatino Linotype" w:hAnsi="Palatino Linotype" w:cs="Arial"/>
          <w:b/>
          <w:bCs/>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101C377C" w14:textId="77777777" w:rsidR="0027191D" w:rsidRDefault="0027191D" w:rsidP="00E3099C">
      <w:pPr>
        <w:tabs>
          <w:tab w:val="left" w:pos="3550"/>
        </w:tabs>
        <w:spacing w:before="240" w:line="240" w:lineRule="auto"/>
        <w:ind w:right="851"/>
        <w:jc w:val="both"/>
        <w:rPr>
          <w:rFonts w:ascii="Palatino Linotype" w:hAnsi="Palatino Linotype"/>
          <w:color w:val="000000"/>
          <w:sz w:val="24"/>
        </w:rPr>
      </w:pPr>
    </w:p>
    <w:p w14:paraId="0A3A8B51" w14:textId="42F572F6" w:rsidR="00E3099C" w:rsidRPr="00CE705D" w:rsidRDefault="0092122F" w:rsidP="0092122F">
      <w:pPr>
        <w:tabs>
          <w:tab w:val="left" w:pos="3550"/>
        </w:tabs>
        <w:spacing w:before="240" w:line="360" w:lineRule="auto"/>
        <w:ind w:right="851"/>
        <w:jc w:val="both"/>
        <w:rPr>
          <w:rFonts w:ascii="Palatino Linotype" w:hAnsi="Palatino Linotype" w:cs="Arial"/>
          <w:sz w:val="24"/>
          <w:szCs w:val="24"/>
        </w:rPr>
      </w:pPr>
      <w:r>
        <w:rPr>
          <w:rFonts w:ascii="Palatino Linotype" w:hAnsi="Palatino Linotype" w:cs="Arial"/>
          <w:sz w:val="24"/>
          <w:szCs w:val="24"/>
        </w:rPr>
        <w:lastRenderedPageBreak/>
        <w:t>Adjuntando para tal efecto</w:t>
      </w:r>
      <w:r w:rsidR="002370AB" w:rsidRPr="00CE705D">
        <w:rPr>
          <w:rFonts w:ascii="Palatino Linotype" w:hAnsi="Palatino Linotype" w:cs="Arial"/>
          <w:sz w:val="24"/>
          <w:szCs w:val="24"/>
        </w:rPr>
        <w:t xml:space="preserve"> </w:t>
      </w:r>
      <w:r w:rsidR="007277DF">
        <w:rPr>
          <w:rFonts w:ascii="Palatino Linotype" w:hAnsi="Palatino Linotype" w:cs="Arial"/>
          <w:sz w:val="24"/>
          <w:szCs w:val="24"/>
        </w:rPr>
        <w:t>e</w:t>
      </w:r>
      <w:r>
        <w:rPr>
          <w:rFonts w:ascii="Palatino Linotype" w:hAnsi="Palatino Linotype" w:cs="Arial"/>
          <w:sz w:val="24"/>
          <w:szCs w:val="24"/>
        </w:rPr>
        <w:t>l</w:t>
      </w:r>
      <w:r w:rsidR="002370AB" w:rsidRPr="00CE705D">
        <w:rPr>
          <w:rFonts w:ascii="Palatino Linotype" w:hAnsi="Palatino Linotype" w:cs="Arial"/>
          <w:sz w:val="24"/>
          <w:szCs w:val="24"/>
        </w:rPr>
        <w:t xml:space="preserve"> archivo electrónico</w:t>
      </w:r>
      <w:r>
        <w:rPr>
          <w:rFonts w:ascii="Palatino Linotype" w:hAnsi="Palatino Linotype" w:cs="Arial"/>
          <w:sz w:val="24"/>
          <w:szCs w:val="24"/>
        </w:rPr>
        <w:t xml:space="preserve"> denominado</w:t>
      </w:r>
      <w:r w:rsidR="002370AB" w:rsidRPr="00CE705D">
        <w:rPr>
          <w:rFonts w:ascii="Palatino Linotype" w:hAnsi="Palatino Linotype" w:cs="Arial"/>
          <w:sz w:val="24"/>
          <w:szCs w:val="24"/>
        </w:rPr>
        <w:t xml:space="preserve"> “</w:t>
      </w:r>
      <w:r w:rsidR="007277DF" w:rsidRPr="007277DF">
        <w:rPr>
          <w:rFonts w:ascii="Palatino Linotype" w:hAnsi="Palatino Linotype" w:cs="Arial"/>
          <w:sz w:val="24"/>
          <w:szCs w:val="24"/>
        </w:rPr>
        <w:t>respuesta 155.pdf</w:t>
      </w:r>
      <w:r>
        <w:rPr>
          <w:rFonts w:ascii="Palatino Linotype" w:hAnsi="Palatino Linotype" w:cs="Arial"/>
          <w:sz w:val="24"/>
          <w:szCs w:val="24"/>
        </w:rPr>
        <w:t>”</w:t>
      </w:r>
      <w:r w:rsidR="007277DF">
        <w:rPr>
          <w:rFonts w:ascii="Palatino Linotype" w:hAnsi="Palatino Linotype" w:cs="Arial"/>
          <w:sz w:val="24"/>
          <w:szCs w:val="24"/>
        </w:rPr>
        <w:t>, mismo que será objeto de análisis en párrafos subsecuentes.</w:t>
      </w:r>
    </w:p>
    <w:p w14:paraId="109DC85C" w14:textId="77777777" w:rsidR="0027191D" w:rsidRPr="00CE705D" w:rsidRDefault="0027191D" w:rsidP="0092122F">
      <w:pPr>
        <w:tabs>
          <w:tab w:val="left" w:pos="3550"/>
        </w:tabs>
        <w:spacing w:before="240" w:line="360" w:lineRule="auto"/>
        <w:ind w:right="851"/>
        <w:jc w:val="both"/>
        <w:rPr>
          <w:rFonts w:ascii="Palatino Linotype" w:hAnsi="Palatino Linotype" w:cs="Arial"/>
          <w:sz w:val="24"/>
          <w:szCs w:val="24"/>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0BD88084" w14:textId="6CDFA6B7" w:rsidR="006E3FCA" w:rsidRPr="006E3FCA"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27191D">
        <w:rPr>
          <w:rFonts w:ascii="Palatino Linotype" w:hAnsi="Palatino Linotype" w:cs="Arial"/>
          <w:sz w:val="24"/>
          <w:szCs w:val="24"/>
        </w:rPr>
        <w:t xml:space="preserve">ón en fecha </w:t>
      </w:r>
      <w:r w:rsidR="00187490">
        <w:rPr>
          <w:rFonts w:ascii="Palatino Linotype" w:hAnsi="Palatino Linotype" w:cs="Arial"/>
          <w:sz w:val="24"/>
          <w:szCs w:val="24"/>
        </w:rPr>
        <w:t>seis de agosto de dos mil veinte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2BC13582" w14:textId="77777777" w:rsidR="00187490" w:rsidRPr="00187490" w:rsidRDefault="00187490" w:rsidP="00187490">
      <w:pPr>
        <w:spacing w:after="0" w:line="360" w:lineRule="auto"/>
        <w:jc w:val="both"/>
        <w:rPr>
          <w:rFonts w:ascii="Palatino Linotype" w:hAnsi="Palatino Linotype"/>
          <w:b/>
          <w:sz w:val="26"/>
          <w:szCs w:val="26"/>
        </w:rPr>
      </w:pPr>
    </w:p>
    <w:p w14:paraId="2E2E7912" w14:textId="77777777" w:rsidR="00187490" w:rsidRPr="00187490" w:rsidRDefault="00187490" w:rsidP="00187490">
      <w:pPr>
        <w:spacing w:after="0" w:line="360" w:lineRule="auto"/>
        <w:jc w:val="both"/>
        <w:rPr>
          <w:rFonts w:ascii="Palatino Linotype" w:hAnsi="Palatino Linotype"/>
          <w:b/>
          <w:sz w:val="26"/>
          <w:szCs w:val="26"/>
        </w:rPr>
      </w:pPr>
      <w:r w:rsidRPr="00187490">
        <w:rPr>
          <w:rFonts w:ascii="Palatino Linotype" w:hAnsi="Palatino Linotype"/>
          <w:b/>
          <w:sz w:val="28"/>
          <w:szCs w:val="28"/>
        </w:rPr>
        <w:t>QUINTO. De la etapa de instrucción</w:t>
      </w:r>
      <w:r w:rsidRPr="00187490">
        <w:rPr>
          <w:rFonts w:ascii="Palatino Linotype" w:hAnsi="Palatino Linotype"/>
          <w:b/>
          <w:sz w:val="26"/>
          <w:szCs w:val="26"/>
        </w:rPr>
        <w:t>.</w:t>
      </w:r>
    </w:p>
    <w:p w14:paraId="17E251D6" w14:textId="400099DF" w:rsidR="00187490" w:rsidRPr="00555B0C" w:rsidRDefault="00187490" w:rsidP="00555B0C">
      <w:pPr>
        <w:spacing w:before="240" w:line="360" w:lineRule="auto"/>
        <w:jc w:val="both"/>
        <w:rPr>
          <w:rFonts w:ascii="Palatino Linotype" w:hAnsi="Palatino Linotype" w:cs="Arial"/>
          <w:sz w:val="24"/>
          <w:szCs w:val="24"/>
        </w:rPr>
      </w:pPr>
      <w:r w:rsidRPr="00187490">
        <w:rPr>
          <w:rFonts w:ascii="Palatino Linotype" w:hAnsi="Palatino Linotype" w:cs="Arial"/>
          <w:sz w:val="24"/>
          <w:szCs w:val="24"/>
        </w:rPr>
        <w:t xml:space="preserve">Así, una vez abierta la etapa de instrucción, en el sumario se observa que </w:t>
      </w:r>
      <w:r w:rsidRPr="00187490">
        <w:rPr>
          <w:rFonts w:ascii="Palatino Linotype" w:hAnsi="Palatino Linotype" w:cs="Arial"/>
          <w:b/>
          <w:sz w:val="24"/>
          <w:szCs w:val="24"/>
        </w:rPr>
        <w:t>el</w:t>
      </w:r>
      <w:r w:rsidRPr="00187490">
        <w:rPr>
          <w:rFonts w:ascii="Palatino Linotype" w:hAnsi="Palatino Linotype" w:cs="Arial"/>
          <w:sz w:val="24"/>
          <w:szCs w:val="24"/>
        </w:rPr>
        <w:t xml:space="preserve"> </w:t>
      </w:r>
      <w:r w:rsidRPr="00187490">
        <w:rPr>
          <w:rFonts w:ascii="Palatino Linotype" w:hAnsi="Palatino Linotype" w:cs="Arial"/>
          <w:b/>
          <w:sz w:val="24"/>
          <w:szCs w:val="24"/>
        </w:rPr>
        <w:t>Sujeto Obligado</w:t>
      </w:r>
      <w:r w:rsidRPr="00187490">
        <w:rPr>
          <w:rFonts w:ascii="Palatino Linotype" w:hAnsi="Palatino Linotype" w:cs="Arial"/>
          <w:sz w:val="24"/>
          <w:szCs w:val="24"/>
        </w:rPr>
        <w:t xml:space="preserve"> rindió su informe justificado en fecha </w:t>
      </w:r>
      <w:r>
        <w:rPr>
          <w:rFonts w:ascii="Palatino Linotype" w:hAnsi="Palatino Linotype" w:cs="Arial"/>
          <w:sz w:val="24"/>
          <w:szCs w:val="24"/>
        </w:rPr>
        <w:t>diecisiete de agosto de dos mil veinte</w:t>
      </w:r>
      <w:r w:rsidRPr="00187490">
        <w:rPr>
          <w:rFonts w:ascii="Palatino Linotype" w:hAnsi="Palatino Linotype" w:cs="Arial"/>
          <w:sz w:val="24"/>
          <w:szCs w:val="24"/>
        </w:rPr>
        <w:t xml:space="preserve">, mediante </w:t>
      </w:r>
      <w:r>
        <w:rPr>
          <w:rFonts w:ascii="Palatino Linotype" w:hAnsi="Palatino Linotype" w:cs="Arial"/>
          <w:sz w:val="24"/>
          <w:szCs w:val="24"/>
        </w:rPr>
        <w:t>el archivo electrónico denominado</w:t>
      </w:r>
      <w:r w:rsidRPr="00187490">
        <w:rPr>
          <w:rFonts w:ascii="Palatino Linotype" w:hAnsi="Palatino Linotype" w:cs="Arial"/>
          <w:sz w:val="24"/>
          <w:szCs w:val="24"/>
        </w:rPr>
        <w:t xml:space="preserve"> “</w:t>
      </w:r>
      <w:r w:rsidRPr="00187490">
        <w:rPr>
          <w:rFonts w:ascii="Palatino Linotype" w:hAnsi="Palatino Linotype" w:cs="Arial"/>
          <w:b/>
          <w:sz w:val="24"/>
          <w:szCs w:val="24"/>
        </w:rPr>
        <w:t>200817 informe justificado solicitud 179-2020.pdf</w:t>
      </w:r>
      <w:r w:rsidRPr="00187490">
        <w:rPr>
          <w:rFonts w:ascii="Palatino Linotype" w:hAnsi="Palatino Linotype" w:cs="Arial"/>
          <w:sz w:val="24"/>
          <w:szCs w:val="24"/>
        </w:rPr>
        <w:t xml:space="preserve">”, mismo que se puso a la vista del </w:t>
      </w:r>
      <w:r w:rsidRPr="00187490">
        <w:rPr>
          <w:rFonts w:ascii="Palatino Linotype" w:hAnsi="Palatino Linotype" w:cs="Arial"/>
          <w:b/>
          <w:sz w:val="24"/>
          <w:szCs w:val="24"/>
        </w:rPr>
        <w:t>Recurrente</w:t>
      </w:r>
      <w:r w:rsidRPr="00187490">
        <w:rPr>
          <w:rFonts w:ascii="Palatino Linotype" w:hAnsi="Palatino Linotype" w:cs="Arial"/>
          <w:sz w:val="24"/>
          <w:szCs w:val="24"/>
        </w:rPr>
        <w:t xml:space="preserve"> el día </w:t>
      </w:r>
      <w:r>
        <w:rPr>
          <w:rFonts w:ascii="Palatino Linotype" w:hAnsi="Palatino Linotype" w:cs="Arial"/>
          <w:sz w:val="24"/>
          <w:szCs w:val="24"/>
        </w:rPr>
        <w:t>veinticuatro</w:t>
      </w:r>
      <w:r w:rsidRPr="00187490">
        <w:rPr>
          <w:rFonts w:ascii="Palatino Linotype" w:hAnsi="Palatino Linotype" w:cs="Arial"/>
          <w:sz w:val="24"/>
          <w:szCs w:val="24"/>
        </w:rPr>
        <w:t xml:space="preserve"> del mismo mes y año para que en el término de tres días realizara su manifestaciones respecto de dicho informe, se hace constar que </w:t>
      </w:r>
      <w:r w:rsidRPr="00187490">
        <w:rPr>
          <w:rFonts w:ascii="Palatino Linotype" w:hAnsi="Palatino Linotype" w:cs="Arial"/>
          <w:b/>
          <w:sz w:val="24"/>
          <w:szCs w:val="24"/>
        </w:rPr>
        <w:t>el Recurrente</w:t>
      </w:r>
      <w:r w:rsidRPr="00187490">
        <w:rPr>
          <w:rFonts w:ascii="Palatino Linotype" w:hAnsi="Palatino Linotype" w:cs="Arial"/>
          <w:sz w:val="24"/>
          <w:szCs w:val="24"/>
        </w:rPr>
        <w:t xml:space="preserve"> fue omiso en presentar sus manifestaciones respecto al informe justificado remitido por el </w:t>
      </w:r>
      <w:r w:rsidRPr="00187490">
        <w:rPr>
          <w:rFonts w:ascii="Palatino Linotype" w:hAnsi="Palatino Linotype" w:cs="Arial"/>
          <w:b/>
          <w:sz w:val="24"/>
          <w:szCs w:val="24"/>
        </w:rPr>
        <w:t>Sujeto Obligado</w:t>
      </w:r>
      <w:r w:rsidRPr="00187490">
        <w:rPr>
          <w:rFonts w:ascii="Palatino Linotype" w:hAnsi="Palatino Linotype" w:cs="Arial"/>
          <w:sz w:val="24"/>
          <w:szCs w:val="24"/>
        </w:rPr>
        <w:t>. Finalmente se advierte de las constancias que integran el presente expediente, que no existe prueba alguna que deba desahogarse.</w:t>
      </w:r>
    </w:p>
    <w:p w14:paraId="606A2FE5" w14:textId="77777777" w:rsidR="00187490" w:rsidRPr="00187490" w:rsidRDefault="00187490" w:rsidP="00187490">
      <w:pPr>
        <w:spacing w:after="0" w:line="360" w:lineRule="auto"/>
        <w:jc w:val="both"/>
        <w:rPr>
          <w:rFonts w:ascii="Palatino Linotype" w:hAnsi="Palatino Linotype"/>
          <w:b/>
          <w:sz w:val="28"/>
          <w:szCs w:val="28"/>
        </w:rPr>
      </w:pPr>
      <w:r w:rsidRPr="00187490">
        <w:rPr>
          <w:rFonts w:ascii="Palatino Linotype" w:hAnsi="Palatino Linotype"/>
          <w:b/>
          <w:sz w:val="28"/>
          <w:szCs w:val="28"/>
        </w:rPr>
        <w:lastRenderedPageBreak/>
        <w:t>SEXTO. Del cierre de instrucción.</w:t>
      </w:r>
      <w:r w:rsidRPr="00187490">
        <w:rPr>
          <w:rFonts w:ascii="Palatino Linotype" w:hAnsi="Palatino Linotype"/>
          <w:b/>
          <w:sz w:val="28"/>
          <w:szCs w:val="28"/>
        </w:rPr>
        <w:tab/>
      </w:r>
    </w:p>
    <w:p w14:paraId="64BC4406" w14:textId="7882D2E7" w:rsidR="00187490" w:rsidRPr="00187490" w:rsidRDefault="00187490" w:rsidP="00187490">
      <w:pPr>
        <w:spacing w:before="240" w:line="360" w:lineRule="auto"/>
        <w:jc w:val="both"/>
        <w:rPr>
          <w:rFonts w:ascii="Palatino Linotype" w:eastAsia="Times New Roman" w:hAnsi="Palatino Linotype" w:cs="Times New Roman"/>
          <w:sz w:val="24"/>
          <w:szCs w:val="24"/>
          <w:lang w:eastAsia="es-ES"/>
        </w:rPr>
      </w:pPr>
      <w:r w:rsidRPr="00187490">
        <w:rPr>
          <w:rFonts w:ascii="Palatino Linotype" w:eastAsia="Times New Roman" w:hAnsi="Palatino Linotype" w:cs="Times New Roman"/>
          <w:sz w:val="24"/>
          <w:szCs w:val="24"/>
          <w:lang w:eastAsia="es-ES"/>
        </w:rPr>
        <w:t xml:space="preserve">Por lo que en </w:t>
      </w:r>
      <w:r>
        <w:rPr>
          <w:rFonts w:ascii="Palatino Linotype" w:eastAsia="Times New Roman" w:hAnsi="Palatino Linotype" w:cs="Times New Roman"/>
          <w:sz w:val="24"/>
          <w:szCs w:val="24"/>
          <w:lang w:eastAsia="es-ES"/>
        </w:rPr>
        <w:t>veintiocho de agosto de dos mil veinte</w:t>
      </w:r>
      <w:r w:rsidRPr="00187490">
        <w:rPr>
          <w:rFonts w:ascii="Palatino Linotype" w:eastAsia="Times New Roman" w:hAnsi="Palatino Linotype" w:cs="Times New Roman"/>
          <w:sz w:val="24"/>
          <w:szCs w:val="24"/>
          <w:lang w:eastAsia="es-ES"/>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623A2B79" w14:textId="77777777" w:rsidR="006E4A74" w:rsidRPr="008B5FF5" w:rsidRDefault="006E4A74"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18B157B7" w14:textId="4662BE63" w:rsidR="00A557A3" w:rsidRPr="00EF3F79" w:rsidRDefault="00E3099C" w:rsidP="00EF3F79">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segundo</w:t>
      </w:r>
      <w:r w:rsidR="00A30A9B">
        <w:rPr>
          <w:rFonts w:ascii="Palatino Linotype" w:hAnsi="Palatino Linotype" w:cs="Arial"/>
          <w:sz w:val="24"/>
        </w:rPr>
        <w:t>,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5E1FD0">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789DCA02" w14:textId="32D34E36" w:rsidR="00B52B70"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SEGUNDO</w:t>
      </w:r>
      <w:r w:rsidR="00B52B70" w:rsidRPr="00D24A52">
        <w:rPr>
          <w:rFonts w:ascii="Palatino Linotype" w:hAnsi="Palatino Linotype" w:cs="Arial"/>
          <w:b/>
        </w:rPr>
        <w:t xml:space="preserve">. </w:t>
      </w:r>
      <w:r w:rsidR="00B52B70" w:rsidRPr="0087163A">
        <w:rPr>
          <w:rFonts w:ascii="Palatino Linotype" w:hAnsi="Palatino Linotype" w:cs="Arial"/>
          <w:b/>
          <w:sz w:val="28"/>
          <w:szCs w:val="28"/>
        </w:rPr>
        <w:t>Sobre los alcances del recurso de revisión.</w:t>
      </w:r>
      <w:r w:rsidR="00B52B70">
        <w:rPr>
          <w:rFonts w:ascii="Palatino Linotype" w:hAnsi="Palatino Linotype" w:cs="Arial"/>
          <w:b/>
        </w:rPr>
        <w:t xml:space="preserve"> </w:t>
      </w:r>
    </w:p>
    <w:p w14:paraId="585B9EAB" w14:textId="61BF4973"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082E81F3"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775ADC10" w:rsidR="00E5244D" w:rsidRDefault="006549B6"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E5244D" w:rsidRPr="00D24A52">
        <w:rPr>
          <w:rFonts w:ascii="Palatino Linotype" w:hAnsi="Palatino Linotype" w:cs="Arial"/>
          <w:b/>
        </w:rPr>
        <w:t xml:space="preserve">. </w:t>
      </w:r>
      <w:r w:rsidR="00E5244D" w:rsidRPr="0087163A">
        <w:rPr>
          <w:rFonts w:ascii="Palatino Linotype" w:hAnsi="Palatino Linotype" w:cs="Arial"/>
          <w:b/>
          <w:sz w:val="28"/>
          <w:szCs w:val="28"/>
        </w:rPr>
        <w:t>De las causas de improcedencia.</w:t>
      </w:r>
    </w:p>
    <w:p w14:paraId="15DE9936" w14:textId="77777777" w:rsidR="00E5244D" w:rsidRDefault="00E5244D" w:rsidP="002267F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2267F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2267F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w:t>
      </w:r>
      <w:r>
        <w:rPr>
          <w:rFonts w:ascii="Palatino Linotype" w:hAnsi="Palatino Linotype" w:cs="Arial"/>
        </w:rPr>
        <w:lastRenderedPageBreak/>
        <w:t>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105D842C" w:rsidR="00E5244D" w:rsidRDefault="00E5244D" w:rsidP="002267F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EA44B39" w14:textId="77777777" w:rsidR="002267FD" w:rsidRDefault="002267FD" w:rsidP="002267FD">
      <w:pPr>
        <w:pStyle w:val="Prrafodelista"/>
        <w:autoSpaceDE w:val="0"/>
        <w:autoSpaceDN w:val="0"/>
        <w:adjustRightInd w:val="0"/>
        <w:spacing w:line="360" w:lineRule="auto"/>
        <w:ind w:left="0"/>
        <w:jc w:val="both"/>
        <w:rPr>
          <w:rFonts w:ascii="Palatino Linotype" w:hAnsi="Palatino Linotype" w:cs="Arial"/>
        </w:rPr>
      </w:pPr>
    </w:p>
    <w:p w14:paraId="3AA64D4A" w14:textId="4162CD10" w:rsidR="00563FC9" w:rsidRPr="002267FD" w:rsidRDefault="00E5244D" w:rsidP="002267F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49CC36E" w14:textId="623AF723" w:rsidR="002B6649" w:rsidRPr="00E5244D" w:rsidRDefault="006549B6"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CUARTO</w:t>
      </w:r>
      <w:r w:rsidR="00E5244D" w:rsidRPr="008C3CD8">
        <w:rPr>
          <w:rFonts w:ascii="Palatino Linotype" w:hAnsi="Palatino Linotype" w:cs="Arial"/>
          <w:b/>
          <w:sz w:val="28"/>
          <w:szCs w:val="28"/>
        </w:rPr>
        <w:t>.</w:t>
      </w:r>
      <w:r w:rsidR="00E5244D" w:rsidRPr="008C3CD8">
        <w:rPr>
          <w:rFonts w:ascii="Palatino Linotype" w:hAnsi="Palatino Linotype" w:cs="Arial"/>
          <w:sz w:val="28"/>
          <w:szCs w:val="28"/>
        </w:rPr>
        <w:t xml:space="preserve"> </w:t>
      </w:r>
      <w:r w:rsidR="00E5244D" w:rsidRPr="008C3CD8">
        <w:rPr>
          <w:rFonts w:ascii="Palatino Linotype" w:hAnsi="Palatino Linotype" w:cs="Arial"/>
          <w:b/>
          <w:sz w:val="28"/>
          <w:szCs w:val="28"/>
        </w:rPr>
        <w:t>Estudio y resolución del asunto.</w:t>
      </w:r>
    </w:p>
    <w:p w14:paraId="4D022981" w14:textId="0B8A3DBB"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sidR="00024F8C">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71751E">
      <w:pPr>
        <w:spacing w:after="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71751E">
      <w:pPr>
        <w:spacing w:after="0" w:line="360" w:lineRule="auto"/>
        <w:jc w:val="both"/>
        <w:rPr>
          <w:rFonts w:ascii="Palatino Linotype" w:hAnsi="Palatino Linotype" w:cs="Arial"/>
          <w:sz w:val="24"/>
          <w:szCs w:val="24"/>
        </w:rPr>
      </w:pPr>
    </w:p>
    <w:p w14:paraId="739C58D3" w14:textId="77777777" w:rsidR="002B6649" w:rsidRPr="009D787B" w:rsidRDefault="002B6649" w:rsidP="0071751E">
      <w:pPr>
        <w:spacing w:after="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71751E">
      <w:pPr>
        <w:spacing w:after="0" w:line="360" w:lineRule="auto"/>
        <w:jc w:val="both"/>
        <w:rPr>
          <w:rFonts w:ascii="Palatino Linotype" w:hAnsi="Palatino Linotype" w:cs="Arial"/>
          <w:sz w:val="24"/>
          <w:szCs w:val="24"/>
        </w:rPr>
      </w:pPr>
    </w:p>
    <w:p w14:paraId="7060088B" w14:textId="77777777" w:rsidR="002B6649" w:rsidRPr="00382AD8" w:rsidRDefault="002B6649" w:rsidP="0071751E">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w:t>
      </w:r>
      <w:r w:rsidRPr="00382AD8">
        <w:rPr>
          <w:rFonts w:ascii="Palatino Linotype" w:hAnsi="Palatino Linotype" w:cs="Arial"/>
          <w:color w:val="000000" w:themeColor="text1"/>
          <w:sz w:val="24"/>
          <w:szCs w:val="24"/>
        </w:rPr>
        <w:lastRenderedPageBreak/>
        <w:t xml:space="preserve">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w:t>
      </w:r>
      <w:r w:rsidRPr="007309CC">
        <w:rPr>
          <w:rFonts w:ascii="Palatino Linotype" w:hAnsi="Palatino Linotype" w:cs="Times New Roman"/>
          <w:i/>
          <w:color w:val="000000" w:themeColor="text1"/>
          <w:sz w:val="24"/>
        </w:rPr>
        <w:lastRenderedPageBreak/>
        <w:t>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lastRenderedPageBreak/>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2608B4C0"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70AF7E7" w14:textId="3AD51DB4" w:rsidR="00EA11C5" w:rsidRDefault="00EA11C5" w:rsidP="002B6649">
      <w:pPr>
        <w:spacing w:after="0" w:line="360" w:lineRule="auto"/>
        <w:jc w:val="both"/>
        <w:rPr>
          <w:rFonts w:ascii="Palatino Linotype" w:hAnsi="Palatino Linotype" w:cs="Arial"/>
          <w:color w:val="000000" w:themeColor="text1"/>
          <w:sz w:val="24"/>
          <w:szCs w:val="24"/>
        </w:rPr>
      </w:pPr>
    </w:p>
    <w:p w14:paraId="1CE1527E" w14:textId="5820C41A" w:rsidR="00EA11C5" w:rsidRDefault="00EA11C5" w:rsidP="002B6649">
      <w:pPr>
        <w:spacing w:after="0" w:line="360" w:lineRule="auto"/>
        <w:jc w:val="both"/>
        <w:rPr>
          <w:rFonts w:ascii="Palatino Linotype" w:hAnsi="Palatino Linotype" w:cs="Arial"/>
          <w:color w:val="000000" w:themeColor="text1"/>
          <w:sz w:val="24"/>
          <w:szCs w:val="24"/>
        </w:rPr>
      </w:pPr>
      <w:r w:rsidRPr="00EA11C5">
        <w:rPr>
          <w:rFonts w:ascii="Palatino Linotype" w:hAnsi="Palatino Linotype" w:cs="Arial"/>
          <w:color w:val="000000" w:themeColor="text1"/>
          <w:sz w:val="24"/>
          <w:szCs w:val="24"/>
        </w:rPr>
        <w:t xml:space="preserve">Así, tenemos en un primer plano de estudio el texto de la solicitud de información, plasmada por el recurrente, ello a efecto de poder determinar la materia de la solicitud de información que nos ocupa, así el particular requiere </w:t>
      </w:r>
      <w:r>
        <w:rPr>
          <w:rFonts w:ascii="Palatino Linotype" w:hAnsi="Palatino Linotype" w:cs="Arial"/>
          <w:color w:val="000000" w:themeColor="text1"/>
          <w:sz w:val="24"/>
          <w:szCs w:val="24"/>
        </w:rPr>
        <w:t>de</w:t>
      </w:r>
      <w:r w:rsidRPr="00EA11C5">
        <w:rPr>
          <w:rFonts w:ascii="Palatino Linotype" w:hAnsi="Palatino Linotype" w:cs="Arial"/>
          <w:color w:val="000000" w:themeColor="text1"/>
          <w:sz w:val="24"/>
          <w:szCs w:val="24"/>
        </w:rPr>
        <w:t xml:space="preserve"> la Sala Familiar de Toluca, lo siguiente</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4D72D35A" w14:textId="5B561948"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1.-</w:t>
      </w:r>
      <w:r w:rsidR="00EA11C5">
        <w:rPr>
          <w:rFonts w:ascii="Palatino Linotype" w:hAnsi="Palatino Linotype"/>
          <w:sz w:val="24"/>
        </w:rPr>
        <w:t>D</w:t>
      </w:r>
      <w:r w:rsidRPr="00EA11C5">
        <w:rPr>
          <w:rFonts w:ascii="Palatino Linotype" w:hAnsi="Palatino Linotype"/>
          <w:sz w:val="24"/>
        </w:rPr>
        <w:t xml:space="preserve">el 1 de enero del año 2016 a la fecha de presentación de la solicitud, el </w:t>
      </w:r>
      <w:r w:rsidR="00EA11C5" w:rsidRPr="00EA11C5">
        <w:rPr>
          <w:rFonts w:ascii="Palatino Linotype" w:hAnsi="Palatino Linotype"/>
          <w:sz w:val="24"/>
        </w:rPr>
        <w:t>número</w:t>
      </w:r>
      <w:r w:rsidRPr="00EA11C5">
        <w:rPr>
          <w:rFonts w:ascii="Palatino Linotype" w:hAnsi="Palatino Linotype"/>
          <w:sz w:val="24"/>
        </w:rPr>
        <w:t xml:space="preserve"> de resoluciones en alzada en el cual se resolvió sobre pensión. </w:t>
      </w:r>
    </w:p>
    <w:p w14:paraId="5F765627" w14:textId="67624E42"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2.-</w:t>
      </w:r>
      <w:r w:rsidR="00EA11C5">
        <w:rPr>
          <w:rFonts w:ascii="Palatino Linotype" w:hAnsi="Palatino Linotype"/>
          <w:sz w:val="24"/>
        </w:rPr>
        <w:t>D</w:t>
      </w:r>
      <w:r w:rsidRPr="00EA11C5">
        <w:rPr>
          <w:rFonts w:ascii="Palatino Linotype" w:hAnsi="Palatino Linotype"/>
          <w:sz w:val="24"/>
        </w:rPr>
        <w:t xml:space="preserve">el 1 de enero del año 2016 a la fecha de presentación de la solicitud, el </w:t>
      </w:r>
      <w:r w:rsidR="00EA11C5" w:rsidRPr="00EA11C5">
        <w:rPr>
          <w:rFonts w:ascii="Palatino Linotype" w:hAnsi="Palatino Linotype"/>
          <w:sz w:val="24"/>
        </w:rPr>
        <w:t>número</w:t>
      </w:r>
      <w:r w:rsidRPr="00EA11C5">
        <w:rPr>
          <w:rFonts w:ascii="Palatino Linotype" w:hAnsi="Palatino Linotype"/>
          <w:sz w:val="24"/>
        </w:rPr>
        <w:t xml:space="preserve"> de resoluciones en alzada en el que se resolvió sobre la disminución o reducción de pensión alimenticia. </w:t>
      </w:r>
    </w:p>
    <w:p w14:paraId="372BFA8A" w14:textId="46A64F0D"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3.-</w:t>
      </w:r>
      <w:r w:rsidR="00EA11C5">
        <w:rPr>
          <w:rFonts w:ascii="Palatino Linotype" w:hAnsi="Palatino Linotype"/>
          <w:sz w:val="24"/>
        </w:rPr>
        <w:t>D</w:t>
      </w:r>
      <w:r w:rsidRPr="00EA11C5">
        <w:rPr>
          <w:rFonts w:ascii="Palatino Linotype" w:hAnsi="Palatino Linotype"/>
          <w:sz w:val="24"/>
        </w:rPr>
        <w:t xml:space="preserve">el 1 de enero del año 2016 a la fecha de presentación de la solicitud, el </w:t>
      </w:r>
      <w:r w:rsidR="00EA11C5" w:rsidRPr="00EA11C5">
        <w:rPr>
          <w:rFonts w:ascii="Palatino Linotype" w:hAnsi="Palatino Linotype"/>
          <w:sz w:val="24"/>
        </w:rPr>
        <w:t>número</w:t>
      </w:r>
      <w:r w:rsidRPr="00EA11C5">
        <w:rPr>
          <w:rFonts w:ascii="Palatino Linotype" w:hAnsi="Palatino Linotype"/>
          <w:sz w:val="24"/>
        </w:rPr>
        <w:t xml:space="preserve"> de resoluciones en alzada en el que se determinó procedente la disminución o reducción de pensión alimenticia. </w:t>
      </w:r>
    </w:p>
    <w:p w14:paraId="3F021CF3" w14:textId="544FA1DF"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4.-</w:t>
      </w:r>
      <w:r w:rsidR="00EA11C5">
        <w:rPr>
          <w:rFonts w:ascii="Palatino Linotype" w:hAnsi="Palatino Linotype"/>
          <w:sz w:val="24"/>
        </w:rPr>
        <w:t>S</w:t>
      </w:r>
      <w:r w:rsidRPr="00EA11C5">
        <w:rPr>
          <w:rFonts w:ascii="Palatino Linotype" w:hAnsi="Palatino Linotype"/>
          <w:sz w:val="24"/>
        </w:rPr>
        <w:t xml:space="preserve">e me entreguen las sentencias del periodo solicitado en el que se haya decretado procedente la disminución o reducción de pensión alimenticia en términos del punto 3 de esta solicitud. </w:t>
      </w:r>
    </w:p>
    <w:p w14:paraId="365D6C57" w14:textId="74EF546F"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lastRenderedPageBreak/>
        <w:t>5.-</w:t>
      </w:r>
      <w:r w:rsidR="00EA11C5">
        <w:rPr>
          <w:rFonts w:ascii="Palatino Linotype" w:hAnsi="Palatino Linotype"/>
          <w:sz w:val="24"/>
        </w:rPr>
        <w:t>D</w:t>
      </w:r>
      <w:r w:rsidRPr="00EA11C5">
        <w:rPr>
          <w:rFonts w:ascii="Palatino Linotype" w:hAnsi="Palatino Linotype"/>
          <w:sz w:val="24"/>
        </w:rPr>
        <w:t xml:space="preserve">el 1 de enero del año 2016 a la fecha de presentación de la solicitud, el </w:t>
      </w:r>
      <w:r w:rsidR="00EA11C5" w:rsidRPr="00EA11C5">
        <w:rPr>
          <w:rFonts w:ascii="Palatino Linotype" w:hAnsi="Palatino Linotype"/>
          <w:sz w:val="24"/>
        </w:rPr>
        <w:t>número</w:t>
      </w:r>
      <w:r w:rsidRPr="00EA11C5">
        <w:rPr>
          <w:rFonts w:ascii="Palatino Linotype" w:hAnsi="Palatino Linotype"/>
          <w:sz w:val="24"/>
        </w:rPr>
        <w:t xml:space="preserve"> de resoluciones en alzada en el que se determinó improcedente la disminución o reducción de pensión alimenticia. </w:t>
      </w:r>
    </w:p>
    <w:p w14:paraId="6FF6A067" w14:textId="73687D0A" w:rsidR="00083A0E"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6.-</w:t>
      </w:r>
      <w:r w:rsidR="00EA11C5">
        <w:rPr>
          <w:rFonts w:ascii="Palatino Linotype" w:hAnsi="Palatino Linotype"/>
          <w:sz w:val="24"/>
        </w:rPr>
        <w:t>P</w:t>
      </w:r>
      <w:r w:rsidRPr="00EA11C5">
        <w:rPr>
          <w:rFonts w:ascii="Palatino Linotype" w:hAnsi="Palatino Linotype"/>
          <w:sz w:val="24"/>
        </w:rPr>
        <w:t>ara el caso de que la autoridad solicitada no tenga registros de lo solicitado desde el 1 de enero de 2014 pido se remita la misma información desde la fecha en la que se tenga registro.</w:t>
      </w:r>
    </w:p>
    <w:p w14:paraId="3884613B" w14:textId="77777777" w:rsidR="007F66A2" w:rsidRDefault="007F66A2" w:rsidP="007F66A2">
      <w:pPr>
        <w:tabs>
          <w:tab w:val="left" w:pos="709"/>
        </w:tabs>
        <w:spacing w:line="360" w:lineRule="auto"/>
        <w:jc w:val="both"/>
        <w:rPr>
          <w:rFonts w:ascii="Palatino Linotype" w:hAnsi="Palatino Linotype"/>
          <w:sz w:val="24"/>
        </w:rPr>
      </w:pPr>
    </w:p>
    <w:p w14:paraId="37E241B5" w14:textId="7F8AFADD" w:rsidR="007F508D" w:rsidRDefault="007F66A2" w:rsidP="007F508D">
      <w:pPr>
        <w:tabs>
          <w:tab w:val="left" w:pos="709"/>
        </w:tabs>
        <w:spacing w:line="360" w:lineRule="auto"/>
        <w:jc w:val="both"/>
        <w:rPr>
          <w:rFonts w:ascii="Palatino Linotype" w:hAnsi="Palatino Linotype"/>
          <w:sz w:val="24"/>
        </w:rPr>
      </w:pPr>
      <w:r>
        <w:rPr>
          <w:rFonts w:ascii="Palatino Linotype" w:hAnsi="Palatino Linotype"/>
          <w:sz w:val="24"/>
        </w:rPr>
        <w:t xml:space="preserve">En ese orden de ideas y ante los requerimientos planteados por el entonces solicitante, </w:t>
      </w:r>
      <w:r w:rsidR="006D5AA1">
        <w:rPr>
          <w:rFonts w:ascii="Palatino Linotype" w:hAnsi="Palatino Linotype"/>
          <w:sz w:val="24"/>
        </w:rPr>
        <w:t>E</w:t>
      </w:r>
      <w:r>
        <w:rPr>
          <w:rFonts w:ascii="Palatino Linotype" w:hAnsi="Palatino Linotype"/>
          <w:sz w:val="24"/>
        </w:rPr>
        <w:t xml:space="preserve">l </w:t>
      </w:r>
      <w:r w:rsidR="006D5AA1">
        <w:rPr>
          <w:rFonts w:ascii="Palatino Linotype" w:hAnsi="Palatino Linotype"/>
          <w:sz w:val="24"/>
        </w:rPr>
        <w:t>S</w:t>
      </w:r>
      <w:r>
        <w:rPr>
          <w:rFonts w:ascii="Palatino Linotype" w:hAnsi="Palatino Linotype"/>
          <w:sz w:val="24"/>
        </w:rPr>
        <w:t xml:space="preserve">ujeto </w:t>
      </w:r>
      <w:r w:rsidR="006D5AA1">
        <w:rPr>
          <w:rFonts w:ascii="Palatino Linotype" w:hAnsi="Palatino Linotype"/>
          <w:sz w:val="24"/>
        </w:rPr>
        <w:t>O</w:t>
      </w:r>
      <w:r>
        <w:rPr>
          <w:rFonts w:ascii="Palatino Linotype" w:hAnsi="Palatino Linotype"/>
          <w:sz w:val="24"/>
        </w:rPr>
        <w:t>bligado, adjunt</w:t>
      </w:r>
      <w:r w:rsidR="002D2769">
        <w:rPr>
          <w:rFonts w:ascii="Palatino Linotype" w:hAnsi="Palatino Linotype"/>
          <w:sz w:val="24"/>
        </w:rPr>
        <w:t xml:space="preserve">ó a través del SAIMEX, </w:t>
      </w:r>
      <w:r w:rsidR="00EA11C5">
        <w:rPr>
          <w:rFonts w:ascii="Palatino Linotype" w:hAnsi="Palatino Linotype"/>
          <w:sz w:val="24"/>
        </w:rPr>
        <w:t>un archivo electrónico</w:t>
      </w:r>
      <w:r w:rsidR="006D5AA1">
        <w:rPr>
          <w:rFonts w:ascii="Palatino Linotype" w:hAnsi="Palatino Linotype"/>
          <w:sz w:val="24"/>
        </w:rPr>
        <w:t xml:space="preserve">, </w:t>
      </w:r>
      <w:r w:rsidR="00EA11C5">
        <w:rPr>
          <w:rFonts w:ascii="Palatino Linotype" w:hAnsi="Palatino Linotype"/>
          <w:sz w:val="24"/>
        </w:rPr>
        <w:t>del cual</w:t>
      </w:r>
      <w:r w:rsidR="006D5AA1">
        <w:rPr>
          <w:rFonts w:ascii="Palatino Linotype" w:hAnsi="Palatino Linotype"/>
          <w:sz w:val="24"/>
        </w:rPr>
        <w:t xml:space="preserve"> se desprende la siguiente información:</w:t>
      </w:r>
    </w:p>
    <w:p w14:paraId="4E4FF8C6" w14:textId="0F98D8DA" w:rsidR="007F508D" w:rsidRPr="00EA11C5" w:rsidRDefault="00EA11C5" w:rsidP="0049150B">
      <w:pPr>
        <w:pStyle w:val="Prrafodelista"/>
        <w:numPr>
          <w:ilvl w:val="0"/>
          <w:numId w:val="44"/>
        </w:numPr>
        <w:tabs>
          <w:tab w:val="left" w:pos="709"/>
        </w:tabs>
        <w:spacing w:after="240" w:line="360" w:lineRule="auto"/>
        <w:jc w:val="both"/>
        <w:rPr>
          <w:rFonts w:ascii="Palatino Linotype" w:hAnsi="Palatino Linotype"/>
        </w:rPr>
      </w:pPr>
      <w:r w:rsidRPr="00EA11C5">
        <w:rPr>
          <w:rFonts w:ascii="Palatino Linotype" w:hAnsi="Palatino Linotype"/>
          <w:b/>
          <w:bCs/>
        </w:rPr>
        <w:t>200318 - RESPUESTA.pdf</w:t>
      </w:r>
      <w:r w:rsidR="006D5AA1" w:rsidRPr="00EA11C5">
        <w:rPr>
          <w:rFonts w:ascii="Palatino Linotype" w:hAnsi="Palatino Linotype"/>
          <w:b/>
          <w:bCs/>
        </w:rPr>
        <w:t xml:space="preserve">: </w:t>
      </w:r>
      <w:r w:rsidR="00273BD5" w:rsidRPr="00EA11C5">
        <w:rPr>
          <w:rFonts w:ascii="Palatino Linotype" w:hAnsi="Palatino Linotype"/>
        </w:rPr>
        <w:t>Archivo electrónico que contiene un oficio signado por el Titular de la Unidad de Transparencia del Sujeto Obligado, y remitido al solicitante de la información, a través del cual informa que</w:t>
      </w:r>
      <w:r>
        <w:rPr>
          <w:rFonts w:ascii="Palatino Linotype" w:hAnsi="Palatino Linotype"/>
        </w:rPr>
        <w:t>,</w:t>
      </w:r>
      <w:r w:rsidR="00273BD5" w:rsidRPr="00EA11C5">
        <w:rPr>
          <w:rFonts w:ascii="Palatino Linotype" w:hAnsi="Palatino Linotype"/>
        </w:rPr>
        <w:t xml:space="preserve"> </w:t>
      </w:r>
      <w:r w:rsidRPr="00EA11C5">
        <w:rPr>
          <w:rFonts w:ascii="Palatino Linotype" w:hAnsi="Palatino Linotype"/>
          <w:lang w:val="es-MX"/>
        </w:rPr>
        <w:t>de acuerdo a lo remitido por la Licenciada Adriana Cruz Anaya, Directora de Información y Estadística, tras una revisión exhaustiva de los índices, registros, informes y variables con los que se cuenta, para el punto 1 y 2 se proporcionan los datos de la Sala Familiar Toluca</w:t>
      </w:r>
      <w:r w:rsidR="00F577C4">
        <w:rPr>
          <w:rFonts w:ascii="Palatino Linotype" w:hAnsi="Palatino Linotype"/>
          <w:lang w:val="es-MX"/>
        </w:rPr>
        <w:t>, conforme a lo siguiente</w:t>
      </w:r>
      <w:r w:rsidR="00273BD5" w:rsidRPr="00EA11C5">
        <w:rPr>
          <w:rFonts w:ascii="Palatino Linotype" w:hAnsi="Palatino Linotype"/>
          <w:lang w:val="es-MX"/>
        </w:rPr>
        <w:t>:</w:t>
      </w:r>
    </w:p>
    <w:p w14:paraId="35C9CDBC" w14:textId="77777777" w:rsidR="00F577C4" w:rsidRDefault="00F577C4" w:rsidP="00273BD5">
      <w:pPr>
        <w:pStyle w:val="Prrafodelista"/>
        <w:tabs>
          <w:tab w:val="left" w:pos="709"/>
        </w:tabs>
        <w:spacing w:line="360" w:lineRule="auto"/>
        <w:ind w:left="720"/>
        <w:jc w:val="both"/>
        <w:rPr>
          <w:rFonts w:ascii="Palatino Linotype" w:hAnsi="Palatino Linotype"/>
          <w:lang w:val="es-MX"/>
        </w:rPr>
      </w:pPr>
      <w:r w:rsidRPr="00F577C4">
        <w:rPr>
          <w:rFonts w:ascii="Palatino Linotype" w:hAnsi="Palatino Linotype"/>
          <w:lang w:val="es-MX"/>
        </w:rPr>
        <w:t xml:space="preserve">Número de resoluciones en segunda instancia en las que se dio una resolución sobre pensión: </w:t>
      </w:r>
      <w:r w:rsidRPr="00F577C4">
        <w:rPr>
          <w:rFonts w:ascii="Palatino Linotype" w:hAnsi="Palatino Linotype"/>
          <w:b/>
          <w:bCs/>
          <w:u w:val="single"/>
          <w:lang w:val="es-MX"/>
        </w:rPr>
        <w:t>812 resoluciones</w:t>
      </w:r>
      <w:r w:rsidRPr="00F577C4">
        <w:rPr>
          <w:rFonts w:ascii="Palatino Linotype" w:hAnsi="Palatino Linotype"/>
          <w:lang w:val="es-MX"/>
        </w:rPr>
        <w:t xml:space="preserve">. </w:t>
      </w:r>
    </w:p>
    <w:p w14:paraId="4893F9AB" w14:textId="19E6746C" w:rsidR="00273BD5" w:rsidRPr="00F577C4" w:rsidRDefault="00F577C4" w:rsidP="00273BD5">
      <w:pPr>
        <w:pStyle w:val="Prrafodelista"/>
        <w:tabs>
          <w:tab w:val="left" w:pos="709"/>
        </w:tabs>
        <w:spacing w:line="360" w:lineRule="auto"/>
        <w:ind w:left="720"/>
        <w:jc w:val="both"/>
        <w:rPr>
          <w:rFonts w:ascii="Palatino Linotype" w:hAnsi="Palatino Linotype"/>
          <w:lang w:val="es-MX"/>
        </w:rPr>
      </w:pPr>
      <w:r w:rsidRPr="00F577C4">
        <w:rPr>
          <w:rFonts w:ascii="Palatino Linotype" w:hAnsi="Palatino Linotype"/>
          <w:lang w:val="es-MX"/>
        </w:rPr>
        <w:t xml:space="preserve">2. - Número de resoluciones en segunda instancia en el que se resolvió sobre la disminución o reducción de pensión alimenticia: </w:t>
      </w:r>
      <w:r w:rsidRPr="00F577C4">
        <w:rPr>
          <w:rFonts w:ascii="Palatino Linotype" w:hAnsi="Palatino Linotype"/>
          <w:b/>
          <w:bCs/>
          <w:lang w:val="es-MX"/>
        </w:rPr>
        <w:t>74 resoluciones</w:t>
      </w:r>
      <w:r w:rsidRPr="00F577C4">
        <w:rPr>
          <w:rFonts w:ascii="Palatino Linotype" w:hAnsi="Palatino Linotype"/>
          <w:lang w:val="es-MX"/>
        </w:rPr>
        <w:t>.</w:t>
      </w:r>
      <w:r w:rsidR="00273BD5" w:rsidRPr="00F577C4">
        <w:rPr>
          <w:rFonts w:ascii="Palatino Linotype" w:hAnsi="Palatino Linotype"/>
          <w:lang w:val="es-MX"/>
        </w:rPr>
        <w:t xml:space="preserve"> </w:t>
      </w:r>
    </w:p>
    <w:p w14:paraId="3141C6A0" w14:textId="5B8C0C75" w:rsidR="00273BD5" w:rsidRDefault="00273BD5" w:rsidP="00273BD5">
      <w:pPr>
        <w:pStyle w:val="Prrafodelista"/>
        <w:tabs>
          <w:tab w:val="left" w:pos="709"/>
        </w:tabs>
        <w:spacing w:line="360" w:lineRule="auto"/>
        <w:ind w:left="720"/>
        <w:jc w:val="both"/>
        <w:rPr>
          <w:rFonts w:ascii="Palatino Linotype" w:hAnsi="Palatino Linotype"/>
          <w:lang w:val="es-MX"/>
        </w:rPr>
      </w:pPr>
    </w:p>
    <w:p w14:paraId="1EB5C6E5" w14:textId="49D30997" w:rsidR="00B078C7" w:rsidRPr="00B078C7" w:rsidRDefault="00B078C7" w:rsidP="00B078C7">
      <w:pPr>
        <w:pStyle w:val="Prrafodelista"/>
        <w:tabs>
          <w:tab w:val="left" w:pos="709"/>
        </w:tabs>
        <w:spacing w:line="360" w:lineRule="auto"/>
        <w:ind w:left="720"/>
        <w:jc w:val="both"/>
        <w:rPr>
          <w:rFonts w:ascii="Palatino Linotype" w:hAnsi="Palatino Linotype"/>
          <w:lang w:val="es-MX"/>
        </w:rPr>
      </w:pPr>
      <w:r>
        <w:rPr>
          <w:rFonts w:ascii="Palatino Linotype" w:hAnsi="Palatino Linotype"/>
          <w:lang w:val="es-MX"/>
        </w:rPr>
        <w:lastRenderedPageBreak/>
        <w:t xml:space="preserve">Asimismo, manifestó que en lo </w:t>
      </w:r>
      <w:r w:rsidRPr="00B078C7">
        <w:rPr>
          <w:rFonts w:ascii="Palatino Linotype" w:hAnsi="Palatino Linotype"/>
          <w:lang w:val="es-MX"/>
        </w:rPr>
        <w:t>que refiere a los puntos 3, 4, 5 y 6, no se encontraron índices, registros, informes o variable que permitan identificar el sentido de la sentencia (procedente o improcedente) en los juicios sobre disminución de pensión alimenticia</w:t>
      </w:r>
      <w:r w:rsidR="006416E8">
        <w:rPr>
          <w:rFonts w:ascii="Palatino Linotype" w:hAnsi="Palatino Linotype"/>
          <w:lang w:val="es-MX"/>
        </w:rPr>
        <w:t>,</w:t>
      </w:r>
      <w:r>
        <w:rPr>
          <w:rFonts w:ascii="Palatino Linotype" w:hAnsi="Palatino Linotype"/>
          <w:lang w:val="es-MX"/>
        </w:rPr>
        <w:t xml:space="preserve"> en virtud de que </w:t>
      </w:r>
      <w:r w:rsidRPr="00B078C7">
        <w:rPr>
          <w:rFonts w:ascii="Palatino Linotype" w:hAnsi="Palatino Linotype"/>
          <w:lang w:val="es-MX"/>
        </w:rPr>
        <w:t xml:space="preserve">no se genera un documento que exprese puntualmente lo </w:t>
      </w:r>
      <w:r>
        <w:rPr>
          <w:rFonts w:ascii="Palatino Linotype" w:hAnsi="Palatino Linotype"/>
          <w:lang w:val="es-MX"/>
        </w:rPr>
        <w:t>solicitado</w:t>
      </w:r>
      <w:r w:rsidRPr="00B078C7">
        <w:rPr>
          <w:rFonts w:ascii="Palatino Linotype" w:hAnsi="Palatino Linotype"/>
          <w:lang w:val="es-MX"/>
        </w:rPr>
        <w:t>, por lo que si bien es posible que la información obre en los archivos del Sujeto Obligado, para acceder a ello es necesario revisar y analizar uno a uno de los expedientes físicos, por lo que para estar en posibilidad de entregar la respuesta conforme a lo requerido, es necesario realizar un documento ad hoc que involucre el análisis de caso por caso, no siendo ésta una obligación para la institución de acuerdo a lo establecido en el párrafo segundo del artículo 12, de la Ley de Transparencia y Acceso a la Información Pública del Estado de México y Municipios, toda vez que la información solicitada no obra en el estado que la requiere</w:t>
      </w:r>
      <w:r w:rsidR="006416E8">
        <w:rPr>
          <w:rFonts w:ascii="Palatino Linotype" w:hAnsi="Palatino Linotype"/>
          <w:lang w:val="es-MX"/>
        </w:rPr>
        <w:t>.</w:t>
      </w:r>
    </w:p>
    <w:p w14:paraId="13B4E974" w14:textId="77777777" w:rsidR="00273BD5" w:rsidRDefault="00273BD5" w:rsidP="007F508D">
      <w:pPr>
        <w:tabs>
          <w:tab w:val="left" w:pos="709"/>
        </w:tabs>
        <w:spacing w:line="360" w:lineRule="auto"/>
        <w:jc w:val="both"/>
        <w:rPr>
          <w:rFonts w:ascii="Palatino Linotype" w:hAnsi="Palatino Linotype"/>
          <w:sz w:val="24"/>
          <w:szCs w:val="24"/>
        </w:rPr>
      </w:pPr>
    </w:p>
    <w:p w14:paraId="791CD011" w14:textId="23B6D694" w:rsidR="002D2769" w:rsidRPr="007F508D" w:rsidRDefault="0052343F" w:rsidP="007F508D">
      <w:pPr>
        <w:tabs>
          <w:tab w:val="left" w:pos="709"/>
        </w:tabs>
        <w:spacing w:line="360" w:lineRule="auto"/>
        <w:jc w:val="both"/>
        <w:rPr>
          <w:rFonts w:ascii="Palatino Linotype" w:hAnsi="Palatino Linotype"/>
          <w:sz w:val="24"/>
        </w:rPr>
      </w:pPr>
      <w:r w:rsidRPr="0052343F">
        <w:rPr>
          <w:rFonts w:ascii="Palatino Linotype" w:hAnsi="Palatino Linotype"/>
          <w:sz w:val="24"/>
          <w:szCs w:val="24"/>
        </w:rPr>
        <w:t xml:space="preserve">Inconforme con la respuesta del </w:t>
      </w:r>
      <w:r w:rsidRPr="0052343F">
        <w:rPr>
          <w:rFonts w:ascii="Palatino Linotype" w:hAnsi="Palatino Linotype"/>
          <w:b/>
          <w:bCs/>
          <w:sz w:val="24"/>
          <w:szCs w:val="24"/>
        </w:rPr>
        <w:t>Sujeto Obligado</w:t>
      </w:r>
      <w:r w:rsidRPr="0052343F">
        <w:rPr>
          <w:rFonts w:ascii="Palatino Linotype" w:hAnsi="Palatino Linotype"/>
          <w:sz w:val="24"/>
          <w:szCs w:val="24"/>
        </w:rPr>
        <w:t xml:space="preserve">, </w:t>
      </w:r>
      <w:r w:rsidRPr="0052343F">
        <w:rPr>
          <w:rFonts w:ascii="Palatino Linotype" w:hAnsi="Palatino Linotype"/>
          <w:b/>
          <w:bCs/>
          <w:sz w:val="24"/>
          <w:szCs w:val="24"/>
        </w:rPr>
        <w:t>El Recurrente</w:t>
      </w:r>
      <w:r w:rsidRPr="0052343F">
        <w:rPr>
          <w:rFonts w:ascii="Palatino Linotype" w:hAnsi="Palatino Linotype"/>
          <w:sz w:val="24"/>
          <w:szCs w:val="24"/>
        </w:rPr>
        <w:t xml:space="preserve"> interpuso recurso de revisión el </w:t>
      </w:r>
      <w:r>
        <w:rPr>
          <w:rFonts w:ascii="Palatino Linotype" w:hAnsi="Palatino Linotype"/>
          <w:sz w:val="24"/>
          <w:szCs w:val="24"/>
        </w:rPr>
        <w:t xml:space="preserve">veinte de </w:t>
      </w:r>
      <w:r w:rsidR="006416E8">
        <w:rPr>
          <w:rFonts w:ascii="Palatino Linotype" w:hAnsi="Palatino Linotype"/>
          <w:sz w:val="24"/>
          <w:szCs w:val="24"/>
        </w:rPr>
        <w:t>marzo</w:t>
      </w:r>
      <w:r w:rsidRPr="0052343F">
        <w:rPr>
          <w:rFonts w:ascii="Palatino Linotype" w:hAnsi="Palatino Linotype"/>
          <w:sz w:val="24"/>
          <w:szCs w:val="24"/>
        </w:rPr>
        <w:t xml:space="preserve">, admitiéndose el </w:t>
      </w:r>
      <w:r w:rsidR="006416E8">
        <w:rPr>
          <w:rFonts w:ascii="Palatino Linotype" w:hAnsi="Palatino Linotype"/>
          <w:sz w:val="24"/>
          <w:szCs w:val="24"/>
        </w:rPr>
        <w:t>seis de agosto</w:t>
      </w:r>
      <w:r w:rsidRPr="0052343F">
        <w:rPr>
          <w:rFonts w:ascii="Palatino Linotype" w:hAnsi="Palatino Linotype"/>
          <w:sz w:val="24"/>
          <w:szCs w:val="24"/>
        </w:rPr>
        <w:t xml:space="preserve">, ambos del año dos mil </w:t>
      </w:r>
      <w:r w:rsidR="006416E8">
        <w:rPr>
          <w:rFonts w:ascii="Palatino Linotype" w:hAnsi="Palatino Linotype"/>
          <w:sz w:val="24"/>
          <w:szCs w:val="24"/>
        </w:rPr>
        <w:t>veinte</w:t>
      </w:r>
      <w:r w:rsidRPr="0052343F">
        <w:rPr>
          <w:rFonts w:ascii="Palatino Linotype" w:hAnsi="Palatino Linotype"/>
          <w:sz w:val="24"/>
          <w:szCs w:val="24"/>
        </w:rPr>
        <w:t xml:space="preserve">. Señalando como </w:t>
      </w:r>
      <w:r w:rsidR="002D2769">
        <w:rPr>
          <w:rFonts w:ascii="Palatino Linotype" w:hAnsi="Palatino Linotype"/>
          <w:sz w:val="24"/>
          <w:szCs w:val="24"/>
        </w:rPr>
        <w:t>razones o motivos de inconformidad lo siguiente:</w:t>
      </w:r>
    </w:p>
    <w:p w14:paraId="1542A9AF" w14:textId="72B284AA" w:rsidR="00033637" w:rsidRDefault="00A5556B" w:rsidP="00450A1D">
      <w:pPr>
        <w:spacing w:before="240" w:line="240" w:lineRule="auto"/>
        <w:ind w:left="851" w:right="851"/>
        <w:jc w:val="both"/>
        <w:rPr>
          <w:rFonts w:ascii="Palatino Linotype" w:hAnsi="Palatino Linotype"/>
          <w:i/>
          <w:color w:val="000000"/>
          <w:szCs w:val="14"/>
        </w:rPr>
      </w:pPr>
      <w:r w:rsidRPr="00A5556B">
        <w:rPr>
          <w:rFonts w:ascii="Palatino Linotype" w:hAnsi="Palatino Linotype"/>
          <w:i/>
          <w:color w:val="000000"/>
          <w:szCs w:val="14"/>
        </w:rPr>
        <w:t>“</w:t>
      </w:r>
      <w:r w:rsidR="006416E8" w:rsidRPr="006416E8">
        <w:rPr>
          <w:rFonts w:ascii="Palatino Linotype" w:hAnsi="Palatino Linotype"/>
          <w:i/>
          <w:color w:val="000000"/>
          <w:szCs w:val="14"/>
        </w:rPr>
        <w:t xml:space="preserve">mediante la solicitud de información folio 00179/PJUDICI/IP/2020, se solicito, lo siguiente: 1.-Del 1 de enero del año 2016 a la fecha de presentación de la solicitud, el número de resoluciones en alzada en el cual se resolvió sobre pensión. 2.- Del 1 de enero del año 2016 a la fecha de presentación de la solicitud, el número de resoluciones en alzada en el que se resolvió sobre la disminución o reducción de pensión alimenticia. 3.-Del 1 de enero del año 2016 a la fecha de presentación de la solicitud, el número de resoluciones en alzada en el que se determinó procedente la disminución o reducción de pensión alimenticia. 4.- se me entreguen las sentencias del periodo solicitado en el que se haya decretado procedente la disminución o reducción de pensión alimenticia en términos del punto 3 de esta solicitud. 5 - Del 1 </w:t>
      </w:r>
      <w:r w:rsidR="006416E8" w:rsidRPr="006416E8">
        <w:rPr>
          <w:rFonts w:ascii="Palatino Linotype" w:hAnsi="Palatino Linotype"/>
          <w:i/>
          <w:color w:val="000000"/>
          <w:szCs w:val="14"/>
        </w:rPr>
        <w:lastRenderedPageBreak/>
        <w:t xml:space="preserve">de enero del año 2016 a la fecha de presentación de la solicitud, el número de resoluciones en alzada en el que se determinó improcedente la disminución o reducción de pensión alimenticia. 6 - Para el caso de que la autoridad solicitada no tenga registros de lo solicitado desde el 1 de enero de 2014 pido se remita la misma información desde la fecha en la que se tenga registro. </w:t>
      </w:r>
      <w:r w:rsidR="006416E8" w:rsidRPr="006416E8">
        <w:rPr>
          <w:rFonts w:ascii="Palatino Linotype" w:hAnsi="Palatino Linotype"/>
          <w:b/>
          <w:bCs/>
          <w:i/>
          <w:color w:val="000000"/>
          <w:szCs w:val="14"/>
          <w:u w:val="single"/>
        </w:rPr>
        <w:t xml:space="preserve">sin embargo como se aprecia de la respuesta la autoridad solicita únicamente envió la información solicitada en los puntos 1 y 2, negándose a entregar lo peticionado en los puntos 3,4,5 y 6 </w:t>
      </w:r>
      <w:r w:rsidR="006416E8" w:rsidRPr="006416E8">
        <w:rPr>
          <w:rFonts w:ascii="Palatino Linotype" w:hAnsi="Palatino Linotype"/>
          <w:i/>
          <w:color w:val="000000"/>
          <w:szCs w:val="14"/>
        </w:rPr>
        <w:t>aduciendo que no se encontraron indices, registros, informes o variable que permita identificar el sentido de la sentencia (procedente o improcedente), situación que desde luego es incorrecta pues la responsable si tiene los indices en los que se determina si es procedente o improcedente una sentencia en alzada tan es así que en la solicitud con folio 00155/PJUDICI/IP/2020si remitió un archivo adjunto en el que se precisa los números de juicios en los que se confirma o modifica una resolución en alzada, que si bien en la solicitud que hice no se les denomina igual confirma (procedente) modifica (improcedente) (vera nexo) ello no implica que no tengan la información, pues seria absurdo que el suscrito gobernado conozca los términos precisos bajo los cuales la autoridad solicitada registra su información, lo que resulta humanamente imposible, sin embargo resulta evidente que el contenido es el mismo pues las palabras ademas son sinónimos, po rlo que si cuenta con la información solicitada solo que la tiene clasificada como CONFIRMA y MODIFICA, por lo que a efecto de garantizar mi derecho a la información, solicito se me remita la información solicitada en los puntos 3,4,5 y 6 bajo los parámetros que tiene la solicitada como CONFIRMA o MODIFICA. asi tambien y toda vez que segun la respuesta existen 74 resoluciones sobre disminución o reducción, la solicitada debió de darme las 74 resoluciones por haberse solicitado en los puntos 3,4,5 y 6.</w:t>
      </w:r>
      <w:r w:rsidRPr="00A5556B">
        <w:rPr>
          <w:rFonts w:ascii="Palatino Linotype" w:hAnsi="Palatino Linotype"/>
          <w:i/>
          <w:color w:val="000000"/>
          <w:szCs w:val="14"/>
        </w:rPr>
        <w:t>”</w:t>
      </w:r>
    </w:p>
    <w:p w14:paraId="14399B6F" w14:textId="77777777" w:rsidR="00A5556B" w:rsidRPr="0052343F" w:rsidRDefault="00A5556B" w:rsidP="00A5556B">
      <w:pPr>
        <w:spacing w:before="240" w:line="360" w:lineRule="auto"/>
        <w:ind w:left="851" w:right="850"/>
        <w:jc w:val="both"/>
        <w:rPr>
          <w:rFonts w:ascii="Palatino Linotype" w:hAnsi="Palatino Linotype" w:cs="Arial"/>
          <w:i/>
          <w:sz w:val="24"/>
          <w:szCs w:val="24"/>
        </w:rPr>
      </w:pPr>
    </w:p>
    <w:p w14:paraId="7FA437B4" w14:textId="77777777" w:rsidR="0052343F" w:rsidRPr="00B80EBB" w:rsidRDefault="0052343F" w:rsidP="0052343F">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Pr>
          <w:rFonts w:ascii="Palatino Linotype" w:hAnsi="Palatino Linotype" w:cs="Arial"/>
          <w:sz w:val="24"/>
          <w:szCs w:val="24"/>
        </w:rPr>
        <w:t xml:space="preserve"> medularmente</w:t>
      </w:r>
      <w:r w:rsidRPr="00B80EBB">
        <w:rPr>
          <w:rFonts w:ascii="Palatino Linotype" w:hAnsi="Palatino Linotype" w:cs="Arial"/>
          <w:sz w:val="24"/>
          <w:szCs w:val="24"/>
        </w:rPr>
        <w:t xml:space="preserve"> </w:t>
      </w:r>
      <w:r>
        <w:rPr>
          <w:rFonts w:ascii="Palatino Linotype" w:hAnsi="Palatino Linotype" w:cs="Arial"/>
          <w:sz w:val="24"/>
          <w:szCs w:val="24"/>
        </w:rPr>
        <w:t>la entrega de información incompleta</w:t>
      </w:r>
      <w:r>
        <w:rPr>
          <w:rFonts w:ascii="Palatino Linotype" w:hAnsi="Palatino Linotype" w:cs="Arial"/>
          <w:b/>
          <w:sz w:val="24"/>
          <w:szCs w:val="24"/>
        </w:rPr>
        <w:t xml:space="preserve">, </w:t>
      </w:r>
      <w:r>
        <w:rPr>
          <w:rFonts w:ascii="Palatino Linotype" w:hAnsi="Palatino Linotype" w:cs="Arial"/>
          <w:sz w:val="24"/>
          <w:szCs w:val="24"/>
        </w:rPr>
        <w:t>r</w:t>
      </w:r>
      <w:r w:rsidRPr="009604FD">
        <w:rPr>
          <w:rFonts w:ascii="Palatino Linotype" w:hAnsi="Palatino Linotype" w:cs="Arial"/>
          <w:sz w:val="24"/>
          <w:szCs w:val="24"/>
        </w:rPr>
        <w:t>esultando procedente la interposición del recurso de revisión cuando el Sujeto Obligado no hace entrega de la información</w:t>
      </w:r>
      <w:r>
        <w:rPr>
          <w:rFonts w:ascii="Palatino Linotype" w:hAnsi="Palatino Linotype" w:cs="Arial"/>
          <w:sz w:val="24"/>
          <w:szCs w:val="24"/>
        </w:rPr>
        <w:t xml:space="preserve"> requerida</w:t>
      </w:r>
      <w:r w:rsidRPr="009604FD">
        <w:rPr>
          <w:rFonts w:ascii="Palatino Linotype" w:hAnsi="Palatino Linotype" w:cs="Arial"/>
          <w:sz w:val="24"/>
          <w:szCs w:val="24"/>
        </w:rPr>
        <w:t xml:space="preserve">; en ese tenor se precisa que la materia sobre la cual versará el estudio del asunto, consiste en verificar si </w:t>
      </w:r>
      <w:r w:rsidRPr="009604FD">
        <w:rPr>
          <w:rFonts w:ascii="Palatino Linotype" w:hAnsi="Palatino Linotype" w:cs="Arial"/>
          <w:b/>
          <w:sz w:val="24"/>
          <w:szCs w:val="24"/>
        </w:rPr>
        <w:t xml:space="preserve">El Sujeto </w:t>
      </w:r>
      <w:r w:rsidRPr="009604FD">
        <w:rPr>
          <w:rFonts w:ascii="Palatino Linotype" w:hAnsi="Palatino Linotype" w:cs="Arial"/>
          <w:b/>
          <w:sz w:val="24"/>
          <w:szCs w:val="24"/>
        </w:rPr>
        <w:lastRenderedPageBreak/>
        <w:t>Obligado</w:t>
      </w:r>
      <w:r w:rsidRPr="009604FD">
        <w:rPr>
          <w:rFonts w:ascii="Palatino Linotype" w:hAnsi="Palatino Linotype" w:cs="Arial"/>
          <w:sz w:val="24"/>
          <w:szCs w:val="24"/>
        </w:rPr>
        <w:t xml:space="preserve"> atendió el requerimiento formulado por el hoy </w:t>
      </w:r>
      <w:r w:rsidRPr="009604FD">
        <w:rPr>
          <w:rFonts w:ascii="Palatino Linotype" w:hAnsi="Palatino Linotype" w:cs="Arial"/>
          <w:b/>
          <w:sz w:val="24"/>
          <w:szCs w:val="24"/>
        </w:rPr>
        <w:t>Recurrente</w:t>
      </w:r>
      <w:r w:rsidRPr="009604FD">
        <w:rPr>
          <w:rFonts w:ascii="Palatino Linotype" w:hAnsi="Palatino Linotype" w:cs="Arial"/>
          <w:sz w:val="24"/>
          <w:szCs w:val="24"/>
        </w:rPr>
        <w:t>, otorgando la respuesta que en derecho corresponde.</w:t>
      </w:r>
    </w:p>
    <w:p w14:paraId="59F9E382" w14:textId="77777777" w:rsidR="0052343F" w:rsidRPr="00005C1E" w:rsidRDefault="0052343F" w:rsidP="0052343F">
      <w:pPr>
        <w:autoSpaceDE w:val="0"/>
        <w:autoSpaceDN w:val="0"/>
        <w:adjustRightInd w:val="0"/>
        <w:spacing w:line="360" w:lineRule="auto"/>
        <w:jc w:val="both"/>
        <w:rPr>
          <w:rFonts w:ascii="Palatino Linotype" w:hAnsi="Palatino Linotype" w:cs="Arial"/>
          <w:b/>
        </w:rPr>
      </w:pPr>
    </w:p>
    <w:p w14:paraId="6299DA73" w14:textId="77777777" w:rsidR="0052343F" w:rsidRDefault="0052343F" w:rsidP="005234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el recurso materia de esta resolución, este Instituto considera necesario establecer si la respuesta 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59AB55F" w14:textId="77777777" w:rsidR="00245698" w:rsidRDefault="00245698" w:rsidP="00A9668A">
      <w:pPr>
        <w:tabs>
          <w:tab w:val="left" w:pos="709"/>
        </w:tabs>
        <w:spacing w:after="0" w:line="360" w:lineRule="auto"/>
        <w:jc w:val="both"/>
        <w:rPr>
          <w:rFonts w:ascii="Palatino Linotype" w:hAnsi="Palatino Linotype"/>
          <w:sz w:val="24"/>
          <w:szCs w:val="24"/>
        </w:rPr>
      </w:pPr>
    </w:p>
    <w:p w14:paraId="684272C5" w14:textId="77777777" w:rsidR="00927043" w:rsidRPr="006010FE" w:rsidRDefault="00245698" w:rsidP="00927043">
      <w:pPr>
        <w:pStyle w:val="Sinespaciado"/>
        <w:spacing w:line="360" w:lineRule="auto"/>
        <w:jc w:val="both"/>
        <w:rPr>
          <w:rFonts w:ascii="Palatino Linotype" w:hAnsi="Palatino Linotype"/>
        </w:rPr>
      </w:pPr>
      <w:r>
        <w:rPr>
          <w:rFonts w:ascii="Palatino Linotype" w:hAnsi="Palatino Linotype"/>
        </w:rPr>
        <w:t xml:space="preserve">En primer punto tenemos que </w:t>
      </w:r>
      <w:r w:rsidR="00927043" w:rsidRPr="006010FE">
        <w:rPr>
          <w:rFonts w:ascii="Palatino Linotype" w:hAnsi="Palatino Linotype"/>
        </w:rPr>
        <w:t>la Ley de Transparencia y Acceso a la Información Pública del Estado de México y Municipios, prevé en su artículo 23, lo siguiente:</w:t>
      </w:r>
    </w:p>
    <w:p w14:paraId="5839E1E8" w14:textId="77777777" w:rsidR="00927043" w:rsidRPr="006010FE" w:rsidRDefault="00927043" w:rsidP="00927043">
      <w:pPr>
        <w:pStyle w:val="Sinespaciado"/>
      </w:pPr>
    </w:p>
    <w:p w14:paraId="3F9C622A"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6D6EB9C6" w14:textId="77777777" w:rsidR="00927043" w:rsidRPr="006010FE" w:rsidRDefault="00927043" w:rsidP="00927043">
      <w:pPr>
        <w:pStyle w:val="Sinespaciado"/>
        <w:ind w:left="567" w:right="567"/>
        <w:jc w:val="both"/>
        <w:rPr>
          <w:rFonts w:ascii="Palatino Linotype" w:hAnsi="Palatino Linotype"/>
          <w:i/>
          <w:sz w:val="22"/>
          <w:szCs w:val="22"/>
        </w:rPr>
      </w:pPr>
    </w:p>
    <w:p w14:paraId="4BD9DCF0" w14:textId="77777777" w:rsidR="00927043" w:rsidRPr="007F508D" w:rsidRDefault="00927043" w:rsidP="00927043">
      <w:pPr>
        <w:pStyle w:val="Sinespaciado"/>
        <w:ind w:left="567" w:right="567"/>
        <w:jc w:val="both"/>
        <w:rPr>
          <w:rFonts w:ascii="Palatino Linotype" w:hAnsi="Palatino Linotype"/>
          <w:i/>
          <w:sz w:val="22"/>
          <w:szCs w:val="22"/>
        </w:rPr>
      </w:pPr>
      <w:r w:rsidRPr="007F508D">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7FFDAE56"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42162090" w14:textId="77777777" w:rsidR="00927043" w:rsidRPr="006416E8" w:rsidRDefault="00927043" w:rsidP="00927043">
      <w:pPr>
        <w:pStyle w:val="Sinespaciado"/>
        <w:ind w:left="567" w:right="567"/>
        <w:jc w:val="both"/>
        <w:rPr>
          <w:rFonts w:ascii="Palatino Linotype" w:hAnsi="Palatino Linotype"/>
          <w:b/>
          <w:bCs/>
          <w:i/>
          <w:sz w:val="22"/>
          <w:szCs w:val="22"/>
        </w:rPr>
      </w:pPr>
      <w:r w:rsidRPr="006416E8">
        <w:rPr>
          <w:rFonts w:ascii="Palatino Linotype" w:hAnsi="Palatino Linotype"/>
          <w:b/>
          <w:bCs/>
          <w:i/>
          <w:sz w:val="22"/>
          <w:szCs w:val="22"/>
        </w:rPr>
        <w:t>III. El Poder Judicial, sus organismos, órganos y entidades, así como el Consejo de la Judicatura del Estado;</w:t>
      </w:r>
    </w:p>
    <w:p w14:paraId="65EC0FF3" w14:textId="77777777" w:rsidR="00927043" w:rsidRPr="006416E8" w:rsidRDefault="00927043" w:rsidP="00927043">
      <w:pPr>
        <w:pStyle w:val="Sinespaciado"/>
        <w:ind w:left="567" w:right="567"/>
        <w:jc w:val="both"/>
        <w:rPr>
          <w:rFonts w:ascii="Palatino Linotype" w:hAnsi="Palatino Linotype"/>
          <w:bCs/>
          <w:i/>
          <w:sz w:val="22"/>
          <w:szCs w:val="22"/>
        </w:rPr>
      </w:pPr>
      <w:r w:rsidRPr="006416E8">
        <w:rPr>
          <w:rFonts w:ascii="Palatino Linotype" w:hAnsi="Palatino Linotype"/>
          <w:bCs/>
          <w:i/>
          <w:sz w:val="22"/>
          <w:szCs w:val="22"/>
        </w:rPr>
        <w:t>IV. Los ayuntamientos y las dependencias, organismos, órganos y entidades de la administración municipal;</w:t>
      </w:r>
    </w:p>
    <w:p w14:paraId="2C2CBCB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4B5161DF"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0C247F3B"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6F31BE64"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6261F8D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63951DE9"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X. Cualquier persona física o jurídico colectiva que reciba y ejerza recursos públicos en el ámbito estatal o municipal; y</w:t>
      </w:r>
    </w:p>
    <w:p w14:paraId="6AA95580" w14:textId="77777777" w:rsidR="00927043" w:rsidRPr="00056D21" w:rsidRDefault="00927043" w:rsidP="00927043">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7D41F1E1" w14:textId="77777777" w:rsidR="00927043" w:rsidRPr="00186D82" w:rsidRDefault="00927043" w:rsidP="00927043">
      <w:pPr>
        <w:pStyle w:val="Sinespaciado"/>
        <w:ind w:left="567" w:right="567"/>
        <w:jc w:val="both"/>
        <w:rPr>
          <w:rFonts w:ascii="Palatino Linotype" w:hAnsi="Palatino Linotype"/>
          <w:b/>
          <w:i/>
          <w:sz w:val="22"/>
          <w:szCs w:val="22"/>
          <w:u w:val="single"/>
        </w:rPr>
      </w:pPr>
    </w:p>
    <w:p w14:paraId="65E93188" w14:textId="77777777" w:rsidR="00927043" w:rsidRPr="00186D82" w:rsidRDefault="00927043" w:rsidP="00927043">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1E24B8" w14:textId="77777777" w:rsidR="00927043" w:rsidRPr="00186D82" w:rsidRDefault="00927043" w:rsidP="00927043">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2573796B" w14:textId="77777777" w:rsidR="00927043" w:rsidRDefault="00927043" w:rsidP="00927043">
      <w:pPr>
        <w:pStyle w:val="Sinespaciado"/>
        <w:spacing w:line="360" w:lineRule="auto"/>
        <w:jc w:val="both"/>
        <w:rPr>
          <w:rFonts w:ascii="Palatino Linotype" w:hAnsi="Palatino Linotype"/>
        </w:rPr>
      </w:pPr>
    </w:p>
    <w:p w14:paraId="5A05B7CA" w14:textId="77777777" w:rsidR="00927043" w:rsidRPr="006F7E26" w:rsidRDefault="00927043" w:rsidP="00927043">
      <w:pPr>
        <w:pStyle w:val="Sinespaciado"/>
        <w:spacing w:line="360" w:lineRule="auto"/>
        <w:jc w:val="both"/>
        <w:rPr>
          <w:rFonts w:ascii="Palatino Linotype" w:hAnsi="Palatino Linotype"/>
        </w:rPr>
      </w:pPr>
      <w:r w:rsidRPr="006F7E26">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1934AAD" w14:textId="77777777" w:rsidR="00A5556B" w:rsidRPr="006F7E26" w:rsidRDefault="00A5556B" w:rsidP="00927043">
      <w:pPr>
        <w:pStyle w:val="Sinespaciado"/>
        <w:spacing w:line="360" w:lineRule="auto"/>
        <w:jc w:val="both"/>
        <w:rPr>
          <w:rFonts w:ascii="Palatino Linotype" w:hAnsi="Palatino Linotype"/>
        </w:rPr>
      </w:pPr>
    </w:p>
    <w:p w14:paraId="5085FD51" w14:textId="7A09397C" w:rsidR="00944459" w:rsidRPr="006F7E26" w:rsidRDefault="0052343F" w:rsidP="00660B3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Ahora bien, de las r</w:t>
      </w:r>
      <w:r w:rsidR="003D1613">
        <w:rPr>
          <w:rFonts w:ascii="Palatino Linotype" w:hAnsi="Palatino Linotype" w:cs="Arial"/>
          <w:sz w:val="24"/>
          <w:szCs w:val="24"/>
        </w:rPr>
        <w:t>a</w:t>
      </w:r>
      <w:r>
        <w:rPr>
          <w:rFonts w:ascii="Palatino Linotype" w:hAnsi="Palatino Linotype" w:cs="Arial"/>
          <w:sz w:val="24"/>
          <w:szCs w:val="24"/>
        </w:rPr>
        <w:t xml:space="preserve">zones o motivos de inconformidad planteados por El Recurrente, podemos advertir que </w:t>
      </w:r>
      <w:r w:rsidR="00944459" w:rsidRPr="006F7E26">
        <w:rPr>
          <w:rFonts w:ascii="Palatino Linotype" w:hAnsi="Palatino Linotype" w:cs="Arial"/>
          <w:sz w:val="24"/>
          <w:szCs w:val="24"/>
        </w:rPr>
        <w:t xml:space="preserve"> impugna únicamente los puntos </w:t>
      </w:r>
      <w:r w:rsidR="006416E8" w:rsidRPr="006416E8">
        <w:rPr>
          <w:rFonts w:ascii="Palatino Linotype" w:hAnsi="Palatino Linotype" w:cs="Arial"/>
          <w:sz w:val="24"/>
          <w:szCs w:val="24"/>
        </w:rPr>
        <w:t>3,</w:t>
      </w:r>
      <w:r w:rsidR="006416E8">
        <w:rPr>
          <w:rFonts w:ascii="Palatino Linotype" w:hAnsi="Palatino Linotype" w:cs="Arial"/>
          <w:sz w:val="24"/>
          <w:szCs w:val="24"/>
        </w:rPr>
        <w:t xml:space="preserve"> </w:t>
      </w:r>
      <w:r w:rsidR="006416E8" w:rsidRPr="006416E8">
        <w:rPr>
          <w:rFonts w:ascii="Palatino Linotype" w:hAnsi="Palatino Linotype" w:cs="Arial"/>
          <w:sz w:val="24"/>
          <w:szCs w:val="24"/>
        </w:rPr>
        <w:t>4,</w:t>
      </w:r>
      <w:r w:rsidR="006416E8">
        <w:rPr>
          <w:rFonts w:ascii="Palatino Linotype" w:hAnsi="Palatino Linotype" w:cs="Arial"/>
          <w:sz w:val="24"/>
          <w:szCs w:val="24"/>
        </w:rPr>
        <w:t xml:space="preserve"> </w:t>
      </w:r>
      <w:r w:rsidR="006416E8" w:rsidRPr="006416E8">
        <w:rPr>
          <w:rFonts w:ascii="Palatino Linotype" w:hAnsi="Palatino Linotype" w:cs="Arial"/>
          <w:sz w:val="24"/>
          <w:szCs w:val="24"/>
        </w:rPr>
        <w:t>5 y 6</w:t>
      </w:r>
      <w:r w:rsidR="00944459" w:rsidRPr="006F7E26">
        <w:rPr>
          <w:rFonts w:ascii="Palatino Linotype" w:hAnsi="Palatino Linotype" w:cs="Arial"/>
          <w:sz w:val="24"/>
          <w:szCs w:val="24"/>
        </w:rPr>
        <w:t>, circunstancia que deja muy en claro, pues al referir en su texto impugnatorio: “…</w:t>
      </w:r>
      <w:r w:rsidR="006416E8" w:rsidRPr="006416E8">
        <w:rPr>
          <w:rFonts w:ascii="Palatino Linotype" w:hAnsi="Palatino Linotype" w:cs="Arial"/>
          <w:i/>
          <w:sz w:val="24"/>
          <w:szCs w:val="24"/>
        </w:rPr>
        <w:t>sin embargo como se aprecia de la respuesta la autoridad solicita únicamente envió la información solicitada en los puntos 1 y 2, negándose a entregar lo peticionado en los puntos 3,4,5 y 6</w:t>
      </w:r>
      <w:r w:rsidRPr="0052343F">
        <w:rPr>
          <w:rFonts w:ascii="Palatino Linotype" w:hAnsi="Palatino Linotype" w:cs="Arial"/>
          <w:i/>
          <w:sz w:val="24"/>
          <w:szCs w:val="24"/>
        </w:rPr>
        <w:t>. </w:t>
      </w:r>
      <w:r w:rsidR="00944459" w:rsidRPr="006F7E26">
        <w:rPr>
          <w:rFonts w:ascii="Palatino Linotype" w:hAnsi="Palatino Linotype" w:cs="Arial"/>
          <w:b/>
          <w:i/>
          <w:sz w:val="24"/>
          <w:szCs w:val="24"/>
          <w:u w:val="single"/>
        </w:rPr>
        <w:t>…</w:t>
      </w:r>
      <w:r w:rsidR="00944459" w:rsidRPr="006F7E26">
        <w:rPr>
          <w:rFonts w:ascii="Palatino Linotype" w:hAnsi="Palatino Linotype" w:cs="Arial"/>
          <w:sz w:val="24"/>
          <w:szCs w:val="24"/>
        </w:rPr>
        <w:t>” (sic), precisamente hace notar que excluye de forma intencional y con</w:t>
      </w:r>
      <w:r w:rsidR="00FB7D4A" w:rsidRPr="006F7E26">
        <w:rPr>
          <w:rFonts w:ascii="Palatino Linotype" w:hAnsi="Palatino Linotype" w:cs="Arial"/>
          <w:sz w:val="24"/>
          <w:szCs w:val="24"/>
        </w:rPr>
        <w:t xml:space="preserve"> conocimiento los puntos </w:t>
      </w:r>
      <w:r w:rsidR="00752D30">
        <w:rPr>
          <w:rFonts w:ascii="Palatino Linotype" w:hAnsi="Palatino Linotype" w:cs="Arial"/>
          <w:sz w:val="24"/>
          <w:szCs w:val="24"/>
        </w:rPr>
        <w:t>1 y 2</w:t>
      </w:r>
      <w:r w:rsidR="00944459" w:rsidRPr="006F7E26">
        <w:rPr>
          <w:rFonts w:ascii="Palatino Linotype" w:hAnsi="Palatino Linotype" w:cs="Arial"/>
          <w:sz w:val="24"/>
          <w:szCs w:val="24"/>
        </w:rPr>
        <w:t xml:space="preserve"> enlistados en su solicitud de información.</w:t>
      </w:r>
    </w:p>
    <w:p w14:paraId="3F53E16F" w14:textId="77777777" w:rsidR="00944459" w:rsidRPr="006F7E26" w:rsidRDefault="00944459" w:rsidP="00660B30">
      <w:pPr>
        <w:tabs>
          <w:tab w:val="left" w:pos="7938"/>
        </w:tabs>
        <w:spacing w:after="0" w:line="360" w:lineRule="auto"/>
        <w:jc w:val="both"/>
        <w:rPr>
          <w:rFonts w:ascii="Palatino Linotype" w:eastAsia="Arial Unicode MS" w:hAnsi="Palatino Linotype" w:cs="Arial"/>
          <w:sz w:val="24"/>
          <w:szCs w:val="24"/>
        </w:rPr>
      </w:pPr>
    </w:p>
    <w:p w14:paraId="0FFC28C2" w14:textId="40B1F3CC" w:rsidR="00944459" w:rsidRPr="006F7E26" w:rsidRDefault="00944459" w:rsidP="00660B30">
      <w:pPr>
        <w:spacing w:after="0" w:line="360" w:lineRule="auto"/>
        <w:jc w:val="both"/>
        <w:rPr>
          <w:rFonts w:ascii="Palatino Linotype" w:hAnsi="Palatino Linotype" w:cs="Arial"/>
          <w:sz w:val="24"/>
          <w:szCs w:val="24"/>
        </w:rPr>
      </w:pPr>
      <w:r w:rsidRPr="006F7E26">
        <w:rPr>
          <w:rFonts w:ascii="Palatino Linotype" w:hAnsi="Palatino Linotype" w:cs="Arial"/>
          <w:sz w:val="24"/>
          <w:szCs w:val="24"/>
        </w:rPr>
        <w:t xml:space="preserve">En efecto </w:t>
      </w:r>
      <w:r w:rsidR="00660B30">
        <w:rPr>
          <w:rFonts w:ascii="Palatino Linotype" w:hAnsi="Palatino Linotype" w:cs="Arial"/>
          <w:sz w:val="24"/>
          <w:szCs w:val="24"/>
        </w:rPr>
        <w:t>E</w:t>
      </w:r>
      <w:r w:rsidRPr="006F7E26">
        <w:rPr>
          <w:rFonts w:ascii="Palatino Linotype" w:hAnsi="Palatino Linotype" w:cs="Arial"/>
          <w:sz w:val="24"/>
          <w:szCs w:val="24"/>
        </w:rPr>
        <w:t xml:space="preserve">l </w:t>
      </w:r>
      <w:r w:rsidR="00660B30">
        <w:rPr>
          <w:rFonts w:ascii="Palatino Linotype" w:hAnsi="Palatino Linotype" w:cs="Arial"/>
          <w:sz w:val="24"/>
          <w:szCs w:val="24"/>
        </w:rPr>
        <w:t>R</w:t>
      </w:r>
      <w:r w:rsidRPr="006F7E26">
        <w:rPr>
          <w:rFonts w:ascii="Palatino Linotype" w:hAnsi="Palatino Linotype" w:cs="Arial"/>
          <w:sz w:val="24"/>
          <w:szCs w:val="24"/>
        </w:rPr>
        <w:t xml:space="preserve">ecurrente no hizo manifestación alguna que haga caer en la cuenta que es su deseo inconformarse por la contestación dada respecto de la información </w:t>
      </w:r>
      <w:r w:rsidRPr="006F7E26">
        <w:rPr>
          <w:rFonts w:ascii="Palatino Linotype" w:hAnsi="Palatino Linotype" w:cs="Arial"/>
          <w:sz w:val="24"/>
          <w:szCs w:val="24"/>
        </w:rPr>
        <w:lastRenderedPageBreak/>
        <w:t xml:space="preserve">solicitada e identificada con los números </w:t>
      </w:r>
      <w:r w:rsidR="00D61C9C">
        <w:rPr>
          <w:rFonts w:ascii="Palatino Linotype" w:hAnsi="Palatino Linotype" w:cs="Arial"/>
          <w:sz w:val="24"/>
          <w:szCs w:val="24"/>
        </w:rPr>
        <w:t>1 y 2</w:t>
      </w:r>
      <w:r w:rsidRPr="006F7E26">
        <w:rPr>
          <w:rFonts w:ascii="Palatino Linotype" w:hAnsi="Palatino Linotype" w:cs="Arial"/>
          <w:sz w:val="24"/>
          <w:szCs w:val="24"/>
        </w:rPr>
        <w:t xml:space="preserve"> anteriormente detallad</w:t>
      </w:r>
      <w:r w:rsidR="00D61C9C">
        <w:rPr>
          <w:rFonts w:ascii="Palatino Linotype" w:hAnsi="Palatino Linotype" w:cs="Arial"/>
          <w:sz w:val="24"/>
          <w:szCs w:val="24"/>
        </w:rPr>
        <w:t>o</w:t>
      </w:r>
      <w:r w:rsidRPr="006F7E26">
        <w:rPr>
          <w:rFonts w:ascii="Palatino Linotype" w:hAnsi="Palatino Linotype" w:cs="Arial"/>
          <w:sz w:val="24"/>
          <w:szCs w:val="24"/>
        </w:rPr>
        <w:t xml:space="preserve">s, </w:t>
      </w:r>
      <w:r w:rsidR="003D1613">
        <w:rPr>
          <w:rFonts w:ascii="Palatino Linotype" w:hAnsi="Palatino Linotype" w:cs="Arial"/>
          <w:sz w:val="24"/>
          <w:szCs w:val="24"/>
        </w:rPr>
        <w:t>es decir, nos encontramos</w:t>
      </w:r>
      <w:r w:rsidRPr="006F7E26">
        <w:rPr>
          <w:rFonts w:ascii="Palatino Linotype" w:hAnsi="Palatino Linotype" w:cs="Arial"/>
          <w:sz w:val="24"/>
          <w:szCs w:val="24"/>
        </w:rPr>
        <w:t xml:space="preserve"> ante un acto consentido</w:t>
      </w:r>
      <w:r w:rsidR="00D61C9C">
        <w:rPr>
          <w:rFonts w:ascii="Palatino Linotype" w:hAnsi="Palatino Linotype" w:cs="Arial"/>
          <w:sz w:val="24"/>
          <w:szCs w:val="24"/>
        </w:rPr>
        <w:t xml:space="preserve">, en virtud </w:t>
      </w:r>
      <w:r w:rsidRPr="006F7E26">
        <w:rPr>
          <w:rFonts w:ascii="Palatino Linotype" w:hAnsi="Palatino Linotype" w:cs="Arial"/>
          <w:sz w:val="24"/>
          <w:szCs w:val="24"/>
        </w:rPr>
        <w:t>que</w:t>
      </w:r>
      <w:r w:rsidR="00D61C9C">
        <w:rPr>
          <w:rFonts w:ascii="Palatino Linotype" w:hAnsi="Palatino Linotype" w:cs="Arial"/>
          <w:sz w:val="24"/>
          <w:szCs w:val="24"/>
        </w:rPr>
        <w:t xml:space="preserve"> de </w:t>
      </w:r>
      <w:r w:rsidRPr="006F7E26">
        <w:rPr>
          <w:rFonts w:ascii="Palatino Linotype" w:hAnsi="Palatino Linotype" w:cs="Arial"/>
          <w:sz w:val="24"/>
          <w:szCs w:val="24"/>
        </w:rPr>
        <w:t xml:space="preserve">la respuesta dada por </w:t>
      </w:r>
      <w:r w:rsidR="00DA2C88">
        <w:rPr>
          <w:rFonts w:ascii="Palatino Linotype" w:hAnsi="Palatino Linotype" w:cs="Arial"/>
          <w:sz w:val="24"/>
          <w:szCs w:val="24"/>
        </w:rPr>
        <w:t>E</w:t>
      </w:r>
      <w:r w:rsidRPr="006F7E26">
        <w:rPr>
          <w:rFonts w:ascii="Palatino Linotype" w:hAnsi="Palatino Linotype" w:cs="Arial"/>
          <w:sz w:val="24"/>
          <w:szCs w:val="24"/>
        </w:rPr>
        <w:t xml:space="preserve">l </w:t>
      </w:r>
      <w:r w:rsidR="00DA2C88">
        <w:rPr>
          <w:rFonts w:ascii="Palatino Linotype" w:hAnsi="Palatino Linotype" w:cs="Arial"/>
          <w:sz w:val="24"/>
          <w:szCs w:val="24"/>
        </w:rPr>
        <w:t>S</w:t>
      </w:r>
      <w:r w:rsidRPr="006F7E26">
        <w:rPr>
          <w:rFonts w:ascii="Palatino Linotype" w:hAnsi="Palatino Linotype" w:cs="Arial"/>
          <w:sz w:val="24"/>
          <w:szCs w:val="24"/>
        </w:rPr>
        <w:t xml:space="preserve">ujeto </w:t>
      </w:r>
      <w:r w:rsidR="00DA2C88">
        <w:rPr>
          <w:rFonts w:ascii="Palatino Linotype" w:hAnsi="Palatino Linotype" w:cs="Arial"/>
          <w:sz w:val="24"/>
          <w:szCs w:val="24"/>
        </w:rPr>
        <w:t>O</w:t>
      </w:r>
      <w:r w:rsidRPr="006F7E26">
        <w:rPr>
          <w:rFonts w:ascii="Palatino Linotype" w:hAnsi="Palatino Linotype" w:cs="Arial"/>
          <w:sz w:val="24"/>
          <w:szCs w:val="24"/>
        </w:rPr>
        <w:t>bligado carece en parte de algún punto de los solicitados, pero otra parte si se considera colmada.</w:t>
      </w:r>
    </w:p>
    <w:p w14:paraId="57B44E40" w14:textId="77777777" w:rsidR="00944459" w:rsidRPr="006F7E26" w:rsidRDefault="00944459" w:rsidP="00660B30">
      <w:pPr>
        <w:spacing w:after="0" w:line="360" w:lineRule="auto"/>
        <w:jc w:val="both"/>
        <w:rPr>
          <w:rFonts w:ascii="Palatino Linotype" w:hAnsi="Palatino Linotype" w:cs="Arial"/>
          <w:sz w:val="24"/>
          <w:szCs w:val="24"/>
        </w:rPr>
      </w:pPr>
    </w:p>
    <w:p w14:paraId="395EBEB3" w14:textId="77777777" w:rsidR="00944459" w:rsidRPr="006F7E26" w:rsidRDefault="00944459" w:rsidP="00944459">
      <w:pPr>
        <w:spacing w:line="360" w:lineRule="auto"/>
        <w:jc w:val="both"/>
        <w:rPr>
          <w:rFonts w:ascii="Palatino Linotype" w:hAnsi="Palatino Linotype" w:cs="Arial"/>
          <w:sz w:val="24"/>
          <w:szCs w:val="24"/>
          <w:lang w:eastAsia="es-MX"/>
        </w:rPr>
      </w:pPr>
      <w:r w:rsidRPr="006F7E26">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2C6A96E" w14:textId="77777777" w:rsidR="00944459" w:rsidRPr="00915086" w:rsidRDefault="00944459" w:rsidP="00944459">
      <w:pPr>
        <w:spacing w:line="360" w:lineRule="auto"/>
        <w:jc w:val="both"/>
        <w:rPr>
          <w:rFonts w:ascii="Palatino Linotype" w:hAnsi="Palatino Linotype" w:cs="Arial"/>
        </w:rPr>
      </w:pPr>
    </w:p>
    <w:p w14:paraId="1A5E909E" w14:textId="77777777" w:rsidR="00944459" w:rsidRPr="00915086" w:rsidRDefault="00944459" w:rsidP="00B56BC8">
      <w:pPr>
        <w:spacing w:line="24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DEC4F5" w14:textId="77777777" w:rsidR="00944459" w:rsidRPr="00915086" w:rsidRDefault="00944459" w:rsidP="00944459">
      <w:pPr>
        <w:spacing w:line="360" w:lineRule="auto"/>
        <w:jc w:val="both"/>
        <w:rPr>
          <w:rFonts w:ascii="Palatino Linotype" w:hAnsi="Palatino Linotype"/>
        </w:rPr>
      </w:pPr>
    </w:p>
    <w:p w14:paraId="5536C764" w14:textId="6896D169" w:rsidR="00944459" w:rsidRPr="006F7E26" w:rsidRDefault="00944459" w:rsidP="00944459">
      <w:pPr>
        <w:spacing w:line="360" w:lineRule="auto"/>
        <w:jc w:val="both"/>
        <w:rPr>
          <w:rFonts w:ascii="Palatino Linotype" w:hAnsi="Palatino Linotype"/>
          <w:sz w:val="24"/>
        </w:rPr>
      </w:pPr>
      <w:r w:rsidRPr="006F7E26">
        <w:rPr>
          <w:rFonts w:ascii="Palatino Linotype" w:hAnsi="Palatino Linotype"/>
          <w:sz w:val="24"/>
        </w:rPr>
        <w:t>Así, la parte de la solicitud sobre la que no se expresó inconformidad, d</w:t>
      </w:r>
      <w:r w:rsidR="006F7E26" w:rsidRPr="006F7E26">
        <w:rPr>
          <w:rFonts w:ascii="Palatino Linotype" w:hAnsi="Palatino Linotype"/>
          <w:sz w:val="24"/>
        </w:rPr>
        <w:t>ebe declararse consentida por el</w:t>
      </w:r>
      <w:r w:rsidRPr="006F7E26">
        <w:rPr>
          <w:rFonts w:ascii="Palatino Linotype" w:hAnsi="Palatino Linotype"/>
          <w:sz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w:t>
      </w:r>
      <w:r w:rsidRPr="006F7E26">
        <w:rPr>
          <w:rFonts w:ascii="Palatino Linotype" w:hAnsi="Palatino Linotype"/>
          <w:sz w:val="24"/>
        </w:rPr>
        <w:lastRenderedPageBreak/>
        <w:t>analogía, la tesis jurisprudencial número VI.3o.C. J/60, publicada en el Semanario Judicial de la Federación y su Gaceta bajo el número de registro 176,608 que a la letra dice:</w:t>
      </w:r>
    </w:p>
    <w:p w14:paraId="318C1FBF" w14:textId="77777777" w:rsidR="00944459" w:rsidRPr="00915086" w:rsidRDefault="00944459" w:rsidP="00944459">
      <w:pPr>
        <w:spacing w:line="360" w:lineRule="auto"/>
        <w:jc w:val="both"/>
        <w:rPr>
          <w:rFonts w:ascii="Palatino Linotype" w:hAnsi="Palatino Linotype"/>
        </w:rPr>
      </w:pPr>
    </w:p>
    <w:p w14:paraId="67AAA2BF" w14:textId="77777777" w:rsidR="00944459" w:rsidRPr="00915086" w:rsidRDefault="00944459" w:rsidP="00944459">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w:t>
      </w:r>
      <w:r w:rsidRPr="00837E52">
        <w:rPr>
          <w:rFonts w:ascii="Palatino Linotype" w:hAnsi="Palatino Linotype"/>
          <w:i/>
        </w:rPr>
        <w:t>confirmar o modificar el acto reclamado en amparo, lo que significa consentimiento del mismo por falta de impugnación eficaz.</w:t>
      </w:r>
    </w:p>
    <w:p w14:paraId="1A31B438" w14:textId="77777777" w:rsidR="00B56BC8" w:rsidRDefault="00B56BC8" w:rsidP="00D13764">
      <w:pPr>
        <w:spacing w:after="0" w:line="360" w:lineRule="auto"/>
        <w:jc w:val="both"/>
        <w:rPr>
          <w:rFonts w:ascii="Palatino Linotype" w:hAnsi="Palatino Linotype"/>
          <w:sz w:val="24"/>
          <w:szCs w:val="24"/>
        </w:rPr>
      </w:pPr>
    </w:p>
    <w:p w14:paraId="268D3782" w14:textId="02374C3D" w:rsidR="00C753DE" w:rsidRDefault="00B56BC8" w:rsidP="00D13764">
      <w:pPr>
        <w:spacing w:after="0" w:line="360" w:lineRule="auto"/>
        <w:jc w:val="both"/>
        <w:rPr>
          <w:rFonts w:ascii="Palatino Linotype" w:hAnsi="Palatino Linotype"/>
          <w:sz w:val="24"/>
          <w:szCs w:val="24"/>
        </w:rPr>
      </w:pPr>
      <w:r>
        <w:rPr>
          <w:rFonts w:ascii="Palatino Linotype" w:hAnsi="Palatino Linotype"/>
          <w:sz w:val="24"/>
          <w:szCs w:val="24"/>
        </w:rPr>
        <w:t>En ese orden de ideas</w:t>
      </w:r>
      <w:r w:rsidR="006F7E26" w:rsidRPr="006F7E26">
        <w:rPr>
          <w:rFonts w:ascii="Palatino Linotype" w:hAnsi="Palatino Linotype"/>
          <w:sz w:val="24"/>
          <w:szCs w:val="24"/>
        </w:rPr>
        <w:t>, respecto de los puntos faltantes</w:t>
      </w:r>
      <w:r>
        <w:rPr>
          <w:rFonts w:ascii="Palatino Linotype" w:hAnsi="Palatino Linotype"/>
          <w:sz w:val="24"/>
          <w:szCs w:val="24"/>
        </w:rPr>
        <w:t>,</w:t>
      </w:r>
      <w:r w:rsidR="006F7E26" w:rsidRPr="006F7E26">
        <w:rPr>
          <w:rFonts w:ascii="Palatino Linotype" w:hAnsi="Palatino Linotype"/>
          <w:sz w:val="24"/>
          <w:szCs w:val="24"/>
        </w:rPr>
        <w:t xml:space="preserve"> el hoy </w:t>
      </w:r>
      <w:r>
        <w:rPr>
          <w:rFonts w:ascii="Palatino Linotype" w:hAnsi="Palatino Linotype"/>
          <w:sz w:val="24"/>
          <w:szCs w:val="24"/>
        </w:rPr>
        <w:t>R</w:t>
      </w:r>
      <w:r w:rsidR="006F7E26" w:rsidRPr="006F7E26">
        <w:rPr>
          <w:rFonts w:ascii="Palatino Linotype" w:hAnsi="Palatino Linotype"/>
          <w:sz w:val="24"/>
          <w:szCs w:val="24"/>
        </w:rPr>
        <w:t>ecurrente esgrimió de forma muy puntual en sus razones o motivos de inconformidad los siguientes argumentos:</w:t>
      </w:r>
    </w:p>
    <w:p w14:paraId="562DC311" w14:textId="77777777" w:rsidR="006F7E26" w:rsidRDefault="006F7E26" w:rsidP="00D13764">
      <w:pPr>
        <w:spacing w:after="0" w:line="360" w:lineRule="auto"/>
        <w:jc w:val="both"/>
        <w:rPr>
          <w:rFonts w:ascii="Palatino Linotype" w:hAnsi="Palatino Linotype"/>
          <w:sz w:val="24"/>
          <w:szCs w:val="24"/>
        </w:rPr>
      </w:pPr>
    </w:p>
    <w:p w14:paraId="34A1470E" w14:textId="7B5230F4" w:rsidR="006F7E26" w:rsidRPr="006C4B0A" w:rsidRDefault="006C4B0A" w:rsidP="006C4B0A">
      <w:pPr>
        <w:spacing w:after="0" w:line="360" w:lineRule="auto"/>
        <w:ind w:left="851" w:right="850"/>
        <w:jc w:val="both"/>
        <w:rPr>
          <w:rFonts w:ascii="Palatino Linotype" w:hAnsi="Palatino Linotype"/>
          <w:i/>
          <w:sz w:val="24"/>
          <w:szCs w:val="24"/>
        </w:rPr>
      </w:pPr>
      <w:r w:rsidRPr="006C4B0A">
        <w:rPr>
          <w:rFonts w:ascii="Palatino Linotype" w:hAnsi="Palatino Linotype"/>
          <w:i/>
          <w:szCs w:val="24"/>
        </w:rPr>
        <w:t>“…</w:t>
      </w:r>
      <w:r w:rsidR="00AC4B0D" w:rsidRPr="00AC4B0D">
        <w:rPr>
          <w:rFonts w:ascii="Palatino Linotype" w:hAnsi="Palatino Linotype"/>
          <w:i/>
          <w:szCs w:val="24"/>
        </w:rPr>
        <w:t xml:space="preserve">negándose a entregar lo peticionado en los puntos 3,4,5 y 6 aduciendo que no se encontraron indices, registros, informes o variable que permita identificar el sentido de la sentencia (procedente o improcedente), situación que desde luego es incorrecta pues la responsable si tiene los indices en los que </w:t>
      </w:r>
      <w:r w:rsidR="00AC4B0D" w:rsidRPr="00AC4B0D">
        <w:rPr>
          <w:rFonts w:ascii="Palatino Linotype" w:hAnsi="Palatino Linotype"/>
          <w:b/>
          <w:bCs/>
          <w:i/>
          <w:szCs w:val="24"/>
        </w:rPr>
        <w:t>se determina si es procedente o improcedente una sentencia en alzada tan es así que en la solicitud con folio 00155/PJUDICI/IP/2020si remitió un archivo adjunto en el que se precisa los números de juicios en los que se confirma o modifica una resolución en alzada</w:t>
      </w:r>
      <w:r w:rsidR="00AC4B0D" w:rsidRPr="00AC4B0D">
        <w:rPr>
          <w:rFonts w:ascii="Palatino Linotype" w:hAnsi="Palatino Linotype"/>
          <w:i/>
          <w:szCs w:val="24"/>
        </w:rPr>
        <w:t xml:space="preserve">, </w:t>
      </w:r>
      <w:r w:rsidR="00AC4B0D" w:rsidRPr="00AC4B0D">
        <w:rPr>
          <w:rFonts w:ascii="Palatino Linotype" w:hAnsi="Palatino Linotype"/>
          <w:b/>
          <w:bCs/>
          <w:i/>
          <w:szCs w:val="24"/>
        </w:rPr>
        <w:t>que si bien en la solicitud que hice no se les denomina igual confirma (procedente) modifica (improcedente) (vera nexo) ello no implica que no tengan la información</w:t>
      </w:r>
      <w:r w:rsidR="00AC4B0D" w:rsidRPr="00AC4B0D">
        <w:rPr>
          <w:rFonts w:ascii="Palatino Linotype" w:hAnsi="Palatino Linotype"/>
          <w:i/>
          <w:szCs w:val="24"/>
        </w:rPr>
        <w:t xml:space="preserve">, </w:t>
      </w:r>
      <w:r w:rsidR="00AC4B0D" w:rsidRPr="00AC4B0D">
        <w:rPr>
          <w:rFonts w:ascii="Palatino Linotype" w:hAnsi="Palatino Linotype"/>
          <w:b/>
          <w:bCs/>
          <w:i/>
          <w:szCs w:val="24"/>
        </w:rPr>
        <w:t xml:space="preserve">pues seria absurdo que el suscrito gobernado conozca </w:t>
      </w:r>
      <w:r w:rsidR="00AC4B0D" w:rsidRPr="00AC4B0D">
        <w:rPr>
          <w:rFonts w:ascii="Palatino Linotype" w:hAnsi="Palatino Linotype"/>
          <w:b/>
          <w:bCs/>
          <w:i/>
          <w:szCs w:val="24"/>
        </w:rPr>
        <w:lastRenderedPageBreak/>
        <w:t>los términos precisos bajo los cuales la autoridad solicitada registra su información, lo que resulta humanamente imposible</w:t>
      </w:r>
      <w:r w:rsidR="00AC4B0D" w:rsidRPr="00AC4B0D">
        <w:rPr>
          <w:rFonts w:ascii="Palatino Linotype" w:hAnsi="Palatino Linotype"/>
          <w:i/>
          <w:szCs w:val="24"/>
        </w:rPr>
        <w:t xml:space="preserve">, sin embargo resulta evidente que el contenido es el mismo pues las palabras ademas son sinónimos, po rlo que si cuenta con la información solicitada solo que la tiene clasificada como CONFIRMA y MODIFICA, por lo que a efecto de garantizar mi derecho a la información, solicito se me remita la información solicitada en los puntos 3,4,5 y 6 bajo los parámetros que tiene la solicitada como CONFIRMA o MODIFICA. asi tambien y toda vez que segun la respuesta existen 74 resoluciones sobre disminución o reducción, la solicitada debió de darme las 74 resoluciones por haberse solicitado en los puntos 3,4,5 y 6. </w:t>
      </w:r>
      <w:r w:rsidRPr="006C4B0A">
        <w:rPr>
          <w:rFonts w:ascii="Palatino Linotype" w:hAnsi="Palatino Linotype"/>
          <w:i/>
          <w:szCs w:val="24"/>
        </w:rPr>
        <w:t>…”</w:t>
      </w:r>
    </w:p>
    <w:p w14:paraId="3FD920F9" w14:textId="77777777" w:rsidR="00944459" w:rsidRDefault="00944459" w:rsidP="00D13764">
      <w:pPr>
        <w:spacing w:after="0" w:line="360" w:lineRule="auto"/>
        <w:jc w:val="both"/>
        <w:rPr>
          <w:rFonts w:ascii="Palatino Linotype" w:hAnsi="Palatino Linotype"/>
          <w:sz w:val="24"/>
          <w:szCs w:val="24"/>
        </w:rPr>
      </w:pPr>
    </w:p>
    <w:p w14:paraId="30750B7D" w14:textId="115416F9" w:rsidR="00F0499C" w:rsidRDefault="00E937C6" w:rsidP="001C4700">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Adjuntando para tal efecto el archivo electrónico denominado “</w:t>
      </w:r>
      <w:r w:rsidRPr="007277DF">
        <w:rPr>
          <w:rFonts w:ascii="Palatino Linotype" w:hAnsi="Palatino Linotype" w:cs="Arial"/>
          <w:sz w:val="24"/>
          <w:szCs w:val="24"/>
        </w:rPr>
        <w:t>respuesta 155.pdf</w:t>
      </w:r>
      <w:r>
        <w:rPr>
          <w:rFonts w:ascii="Palatino Linotype" w:hAnsi="Palatino Linotype" w:cs="Arial"/>
          <w:sz w:val="24"/>
          <w:szCs w:val="24"/>
        </w:rPr>
        <w:t xml:space="preserve">” </w:t>
      </w:r>
      <w:r w:rsidR="003D1613">
        <w:rPr>
          <w:rFonts w:ascii="Palatino Linotype" w:hAnsi="Palatino Linotype" w:cs="Arial"/>
          <w:sz w:val="24"/>
          <w:szCs w:val="24"/>
        </w:rPr>
        <w:t>que contiene la</w:t>
      </w:r>
      <w:r>
        <w:rPr>
          <w:rFonts w:ascii="Palatino Linotype" w:hAnsi="Palatino Linotype" w:cs="Arial"/>
          <w:sz w:val="24"/>
          <w:szCs w:val="24"/>
        </w:rPr>
        <w:t xml:space="preserve"> respuesta emitida en fec</w:t>
      </w:r>
      <w:r w:rsidR="00962010">
        <w:rPr>
          <w:rFonts w:ascii="Palatino Linotype" w:hAnsi="Palatino Linotype" w:cs="Arial"/>
          <w:sz w:val="24"/>
          <w:szCs w:val="24"/>
        </w:rPr>
        <w:t>h</w:t>
      </w:r>
      <w:r>
        <w:rPr>
          <w:rFonts w:ascii="Palatino Linotype" w:hAnsi="Palatino Linotype" w:cs="Arial"/>
          <w:sz w:val="24"/>
          <w:szCs w:val="24"/>
        </w:rPr>
        <w:t xml:space="preserve">a seis de marzo de la presente anualidad, a una solicitud diversa al presente medio de impugnación con el número de folio </w:t>
      </w:r>
      <w:r w:rsidRPr="00E937C6">
        <w:rPr>
          <w:rFonts w:ascii="Palatino Linotype" w:hAnsi="Palatino Linotype" w:cs="Arial"/>
          <w:sz w:val="24"/>
          <w:szCs w:val="24"/>
        </w:rPr>
        <w:t>00155/PJUDICI/IP/2020</w:t>
      </w:r>
      <w:r>
        <w:rPr>
          <w:rFonts w:ascii="Palatino Linotype" w:hAnsi="Palatino Linotype" w:cs="Arial"/>
          <w:sz w:val="24"/>
          <w:szCs w:val="24"/>
        </w:rPr>
        <w:t xml:space="preserve">, de la cual se inserta en su parte medular: </w:t>
      </w:r>
    </w:p>
    <w:p w14:paraId="57C647C7" w14:textId="2EABC21B" w:rsidR="00E937C6" w:rsidRDefault="0031264D" w:rsidP="0031264D">
      <w:pPr>
        <w:autoSpaceDE w:val="0"/>
        <w:autoSpaceDN w:val="0"/>
        <w:adjustRightInd w:val="0"/>
        <w:spacing w:after="0" w:line="360" w:lineRule="auto"/>
        <w:jc w:val="center"/>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0E42499F" wp14:editId="04081489">
                <wp:simplePos x="0" y="0"/>
                <wp:positionH relativeFrom="column">
                  <wp:posOffset>302097</wp:posOffset>
                </wp:positionH>
                <wp:positionV relativeFrom="paragraph">
                  <wp:posOffset>1954072</wp:posOffset>
                </wp:positionV>
                <wp:extent cx="5326911" cy="796851"/>
                <wp:effectExtent l="19050" t="19050" r="26670" b="22860"/>
                <wp:wrapNone/>
                <wp:docPr id="6" name="Rectángulo 6"/>
                <wp:cNvGraphicFramePr/>
                <a:graphic xmlns:a="http://schemas.openxmlformats.org/drawingml/2006/main">
                  <a:graphicData uri="http://schemas.microsoft.com/office/word/2010/wordprocessingShape">
                    <wps:wsp>
                      <wps:cNvSpPr/>
                      <wps:spPr>
                        <a:xfrm>
                          <a:off x="0" y="0"/>
                          <a:ext cx="5326911" cy="796851"/>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66529B" id="Rectángulo 6" o:spid="_x0000_s1026" style="position:absolute;margin-left:23.8pt;margin-top:153.85pt;width:419.45pt;height:6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" filled="f" strokecolor="#c00000" strokeweight="2.25pt"/>
            </w:pict>
          </mc:Fallback>
        </mc:AlternateContent>
      </w:r>
      <w:r w:rsidR="00E937C6" w:rsidRPr="00E937C6">
        <w:rPr>
          <w:rFonts w:ascii="Palatino Linotype" w:eastAsia="Times New Roman" w:hAnsi="Palatino Linotype" w:cs="Arial"/>
          <w:noProof/>
          <w:sz w:val="24"/>
          <w:szCs w:val="24"/>
          <w:lang w:eastAsia="es-MX"/>
        </w:rPr>
        <w:drawing>
          <wp:inline distT="0" distB="0" distL="0" distR="0" wp14:anchorId="4871763D" wp14:editId="6C7BF3EA">
            <wp:extent cx="5536462" cy="2658427"/>
            <wp:effectExtent l="247650" t="209550" r="255270" b="2184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0177" cy="2669814"/>
                    </a:xfrm>
                    <a:prstGeom prst="rect">
                      <a:avLst/>
                    </a:prstGeom>
                    <a:effectLst>
                      <a:outerShdw blurRad="190500" sx="102000" sy="102000" algn="ctr" rotWithShape="0">
                        <a:prstClr val="black">
                          <a:alpha val="70000"/>
                        </a:prstClr>
                      </a:outerShdw>
                    </a:effectLst>
                  </pic:spPr>
                </pic:pic>
              </a:graphicData>
            </a:graphic>
          </wp:inline>
        </w:drawing>
      </w:r>
    </w:p>
    <w:p w14:paraId="765B7EF5" w14:textId="04AD9AAC" w:rsidR="0031264D" w:rsidRDefault="0031264D" w:rsidP="0031264D">
      <w:pPr>
        <w:autoSpaceDE w:val="0"/>
        <w:autoSpaceDN w:val="0"/>
        <w:adjustRightInd w:val="0"/>
        <w:spacing w:after="0" w:line="360" w:lineRule="auto"/>
        <w:jc w:val="center"/>
        <w:rPr>
          <w:rFonts w:ascii="Palatino Linotype" w:eastAsia="Times New Roman" w:hAnsi="Palatino Linotype" w:cs="Arial"/>
          <w:sz w:val="24"/>
          <w:szCs w:val="24"/>
          <w:lang w:val="es-ES" w:eastAsia="es-ES"/>
        </w:rPr>
      </w:pPr>
      <w:r w:rsidRPr="0031264D">
        <w:rPr>
          <w:rFonts w:ascii="Palatino Linotype" w:eastAsia="Times New Roman" w:hAnsi="Palatino Linotype" w:cs="Arial"/>
          <w:noProof/>
          <w:sz w:val="24"/>
          <w:szCs w:val="24"/>
          <w:lang w:eastAsia="es-MX"/>
        </w:rPr>
        <w:lastRenderedPageBreak/>
        <w:drawing>
          <wp:inline distT="0" distB="0" distL="0" distR="0" wp14:anchorId="13136226" wp14:editId="69BABDAF">
            <wp:extent cx="5547094" cy="2325848"/>
            <wp:effectExtent l="247650" t="209550" r="244475" b="2082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5741" cy="2342052"/>
                    </a:xfrm>
                    <a:prstGeom prst="rect">
                      <a:avLst/>
                    </a:prstGeom>
                    <a:effectLst>
                      <a:outerShdw blurRad="190500" sx="102000" sy="102000" algn="ctr" rotWithShape="0">
                        <a:prstClr val="black">
                          <a:alpha val="70000"/>
                        </a:prstClr>
                      </a:outerShdw>
                    </a:effectLst>
                  </pic:spPr>
                </pic:pic>
              </a:graphicData>
            </a:graphic>
          </wp:inline>
        </w:drawing>
      </w:r>
    </w:p>
    <w:p w14:paraId="47DDE298" w14:textId="77777777" w:rsidR="0031264D" w:rsidRDefault="0031264D" w:rsidP="001C47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9D2813" w14:textId="77777777" w:rsidR="000A0F31" w:rsidRPr="00B95981" w:rsidRDefault="000A0F31" w:rsidP="000A0F31">
      <w:pPr>
        <w:spacing w:after="0" w:line="360" w:lineRule="auto"/>
        <w:jc w:val="both"/>
        <w:rPr>
          <w:rFonts w:ascii="Palatino Linotype" w:eastAsia="Times New Roman" w:hAnsi="Palatino Linotype" w:cs="Times New Roman"/>
          <w:sz w:val="24"/>
          <w:szCs w:val="24"/>
          <w:lang w:eastAsia="es-ES"/>
        </w:rPr>
      </w:pPr>
      <w:r w:rsidRPr="00B95981">
        <w:rPr>
          <w:rFonts w:ascii="Palatino Linotype" w:eastAsia="Times New Roman" w:hAnsi="Palatino Linotype" w:cs="Times New Roman"/>
          <w:sz w:val="24"/>
          <w:szCs w:val="24"/>
          <w:lang w:eastAsia="es-ES"/>
        </w:rPr>
        <w:t xml:space="preserve">Por su parte, el </w:t>
      </w:r>
      <w:r w:rsidRPr="00B95981">
        <w:rPr>
          <w:rFonts w:ascii="Palatino Linotype" w:eastAsia="Times New Roman" w:hAnsi="Palatino Linotype" w:cs="Times New Roman"/>
          <w:b/>
          <w:sz w:val="24"/>
          <w:szCs w:val="24"/>
          <w:lang w:eastAsia="es-ES"/>
        </w:rPr>
        <w:t>Sujeto Obligado</w:t>
      </w:r>
      <w:r w:rsidRPr="00B95981">
        <w:rPr>
          <w:rFonts w:ascii="Palatino Linotype" w:eastAsia="Times New Roman" w:hAnsi="Palatino Linotype" w:cs="Times New Roman"/>
          <w:sz w:val="24"/>
          <w:szCs w:val="24"/>
          <w:lang w:eastAsia="es-ES"/>
        </w:rPr>
        <w:t xml:space="preserve"> rindió su Informe Justificado dentro del término concedido para tal efecto, mediante el archivo denominado </w:t>
      </w:r>
      <w:r w:rsidRPr="00B95981">
        <w:rPr>
          <w:rFonts w:ascii="Palatino Linotype" w:eastAsia="Times New Roman" w:hAnsi="Palatino Linotype" w:cs="Times New Roman"/>
          <w:i/>
          <w:sz w:val="24"/>
          <w:szCs w:val="24"/>
          <w:lang w:eastAsia="es-ES"/>
        </w:rPr>
        <w:t>“</w:t>
      </w:r>
      <w:r w:rsidRPr="005312A6">
        <w:rPr>
          <w:rFonts w:ascii="Palatino Linotype" w:eastAsia="Times New Roman" w:hAnsi="Palatino Linotype" w:cs="Times New Roman"/>
          <w:b/>
          <w:bCs/>
          <w:i/>
          <w:sz w:val="24"/>
          <w:szCs w:val="24"/>
          <w:lang w:eastAsia="es-ES"/>
        </w:rPr>
        <w:t>200817 informe justificado solicitud 179-2020.pdf</w:t>
      </w:r>
      <w:r w:rsidRPr="00B95981">
        <w:rPr>
          <w:rFonts w:ascii="Palatino Linotype" w:eastAsia="Times New Roman" w:hAnsi="Palatino Linotype" w:cs="Times New Roman"/>
          <w:i/>
          <w:sz w:val="24"/>
          <w:szCs w:val="24"/>
          <w:lang w:eastAsia="es-ES"/>
        </w:rPr>
        <w:t>”</w:t>
      </w:r>
      <w:r w:rsidRPr="00B95981">
        <w:rPr>
          <w:rFonts w:ascii="Palatino Linotype" w:eastAsia="Times New Roman" w:hAnsi="Palatino Linotype" w:cs="Times New Roman"/>
          <w:sz w:val="24"/>
          <w:szCs w:val="24"/>
          <w:lang w:eastAsia="es-ES"/>
        </w:rPr>
        <w:t>, que versa en lo siguiente:</w:t>
      </w:r>
    </w:p>
    <w:p w14:paraId="391745AF" w14:textId="77777777" w:rsidR="000A0F31" w:rsidRPr="00B95981" w:rsidRDefault="000A0F31" w:rsidP="000A0F31">
      <w:pPr>
        <w:spacing w:after="0" w:line="360" w:lineRule="auto"/>
        <w:jc w:val="both"/>
        <w:rPr>
          <w:rFonts w:ascii="Palatino Linotype" w:eastAsia="Times New Roman" w:hAnsi="Palatino Linotype" w:cs="Times New Roman"/>
          <w:sz w:val="24"/>
          <w:szCs w:val="24"/>
          <w:lang w:eastAsia="es-ES"/>
        </w:rPr>
      </w:pPr>
    </w:p>
    <w:p w14:paraId="4CD909D0" w14:textId="3BDC12EE" w:rsidR="000A0F31" w:rsidRDefault="000A0F31" w:rsidP="000A0F31">
      <w:pPr>
        <w:numPr>
          <w:ilvl w:val="0"/>
          <w:numId w:val="46"/>
        </w:numPr>
        <w:spacing w:after="240" w:line="360" w:lineRule="auto"/>
        <w:ind w:left="714" w:hanging="357"/>
        <w:jc w:val="both"/>
        <w:rPr>
          <w:rFonts w:ascii="Palatino Linotype" w:eastAsia="Times New Roman" w:hAnsi="Palatino Linotype" w:cs="Times New Roman"/>
          <w:sz w:val="24"/>
          <w:szCs w:val="24"/>
          <w:lang w:eastAsia="es-ES"/>
        </w:rPr>
      </w:pPr>
      <w:r w:rsidRPr="00B95981">
        <w:rPr>
          <w:rFonts w:ascii="Palatino Linotype" w:eastAsia="Times New Roman" w:hAnsi="Palatino Linotype" w:cs="Times New Roman"/>
          <w:b/>
          <w:bCs/>
          <w:sz w:val="24"/>
          <w:szCs w:val="24"/>
          <w:lang w:eastAsia="es-ES"/>
        </w:rPr>
        <w:t>“</w:t>
      </w:r>
      <w:r w:rsidRPr="005312A6">
        <w:rPr>
          <w:rFonts w:ascii="Palatino Linotype" w:eastAsia="Times New Roman" w:hAnsi="Palatino Linotype" w:cs="Times New Roman"/>
          <w:b/>
          <w:bCs/>
          <w:sz w:val="24"/>
          <w:szCs w:val="24"/>
          <w:lang w:eastAsia="es-ES"/>
        </w:rPr>
        <w:t>200817 informe justificado solicitud 179-2020.pdf</w:t>
      </w:r>
      <w:r w:rsidRPr="00B95981">
        <w:rPr>
          <w:rFonts w:ascii="Palatino Linotype" w:eastAsia="Times New Roman" w:hAnsi="Palatino Linotype" w:cs="Times New Roman"/>
          <w:b/>
          <w:bCs/>
          <w:sz w:val="24"/>
          <w:szCs w:val="24"/>
          <w:lang w:eastAsia="es-ES"/>
        </w:rPr>
        <w:t>”</w:t>
      </w:r>
      <w:r w:rsidRPr="00B95981">
        <w:rPr>
          <w:rFonts w:ascii="Palatino Linotype" w:eastAsia="Times New Roman" w:hAnsi="Palatino Linotype" w:cs="Times New Roman"/>
          <w:sz w:val="24"/>
          <w:szCs w:val="24"/>
          <w:lang w:eastAsia="es-ES"/>
        </w:rPr>
        <w:t>: Archivo electrónico</w:t>
      </w:r>
      <w:r>
        <w:rPr>
          <w:rFonts w:ascii="Palatino Linotype" w:eastAsia="Times New Roman" w:hAnsi="Palatino Linotype" w:cs="Times New Roman"/>
          <w:sz w:val="24"/>
          <w:szCs w:val="24"/>
          <w:lang w:eastAsia="es-ES"/>
        </w:rPr>
        <w:t xml:space="preserve"> que contiene un oficio </w:t>
      </w:r>
      <w:r w:rsidRPr="00B95981">
        <w:rPr>
          <w:rFonts w:ascii="Palatino Linotype" w:eastAsia="Times New Roman" w:hAnsi="Palatino Linotype" w:cs="Times New Roman"/>
          <w:sz w:val="24"/>
          <w:szCs w:val="24"/>
          <w:lang w:eastAsia="es-ES"/>
        </w:rPr>
        <w:t>emitido por el Titular de la Unidad de Transparencia, y Remitido a</w:t>
      </w:r>
      <w:r>
        <w:rPr>
          <w:rFonts w:ascii="Palatino Linotype" w:eastAsia="Times New Roman" w:hAnsi="Palatino Linotype" w:cs="Times New Roman"/>
          <w:sz w:val="24"/>
          <w:szCs w:val="24"/>
          <w:lang w:eastAsia="es-ES"/>
        </w:rPr>
        <w:t xml:space="preserve"> este Instituto</w:t>
      </w:r>
      <w:r w:rsidRPr="00B95981">
        <w:rPr>
          <w:rFonts w:ascii="Palatino Linotype" w:eastAsia="Times New Roman" w:hAnsi="Palatino Linotype" w:cs="Times New Roman"/>
          <w:sz w:val="24"/>
          <w:szCs w:val="24"/>
          <w:lang w:eastAsia="es-ES"/>
        </w:rPr>
        <w:t xml:space="preserve">, mediante el cual </w:t>
      </w:r>
      <w:r>
        <w:rPr>
          <w:rFonts w:ascii="Palatino Linotype" w:eastAsia="Times New Roman" w:hAnsi="Palatino Linotype" w:cs="Times New Roman"/>
          <w:sz w:val="24"/>
          <w:szCs w:val="24"/>
          <w:lang w:eastAsia="es-ES"/>
        </w:rPr>
        <w:t xml:space="preserve">informa que esa autoridad no cuenta </w:t>
      </w:r>
      <w:r w:rsidRPr="00F0499C">
        <w:rPr>
          <w:rFonts w:ascii="Palatino Linotype" w:eastAsia="Times New Roman" w:hAnsi="Palatino Linotype" w:cs="Times New Roman"/>
          <w:sz w:val="24"/>
          <w:szCs w:val="24"/>
          <w:lang w:eastAsia="es-ES"/>
        </w:rPr>
        <w:t>con la variable respecto a la información que</w:t>
      </w:r>
      <w:r>
        <w:rPr>
          <w:rFonts w:ascii="Palatino Linotype" w:eastAsia="Times New Roman" w:hAnsi="Palatino Linotype" w:cs="Times New Roman"/>
          <w:sz w:val="24"/>
          <w:szCs w:val="24"/>
          <w:lang w:eastAsia="es-ES"/>
        </w:rPr>
        <w:t xml:space="preserve"> se </w:t>
      </w:r>
      <w:r w:rsidRPr="00F0499C">
        <w:rPr>
          <w:rFonts w:ascii="Palatino Linotype" w:eastAsia="Times New Roman" w:hAnsi="Palatino Linotype" w:cs="Times New Roman"/>
          <w:sz w:val="24"/>
          <w:szCs w:val="24"/>
          <w:lang w:eastAsia="es-ES"/>
        </w:rPr>
        <w:t>requiere, pues en solicitud diversa esta autoridad le proporcionó los números de expedientes en los que se confirma o modi</w:t>
      </w:r>
      <w:r>
        <w:rPr>
          <w:rFonts w:ascii="Palatino Linotype" w:eastAsia="Times New Roman" w:hAnsi="Palatino Linotype" w:cs="Times New Roman"/>
          <w:sz w:val="24"/>
          <w:szCs w:val="24"/>
          <w:lang w:eastAsia="es-ES"/>
        </w:rPr>
        <w:t>fi</w:t>
      </w:r>
      <w:r w:rsidRPr="00F0499C">
        <w:rPr>
          <w:rFonts w:ascii="Palatino Linotype" w:eastAsia="Times New Roman" w:hAnsi="Palatino Linotype" w:cs="Times New Roman"/>
          <w:sz w:val="24"/>
          <w:szCs w:val="24"/>
          <w:lang w:eastAsia="es-ES"/>
        </w:rPr>
        <w:t xml:space="preserve">ca una sentencia, palabras, que a </w:t>
      </w:r>
      <w:r>
        <w:rPr>
          <w:rFonts w:ascii="Palatino Linotype" w:eastAsia="Times New Roman" w:hAnsi="Palatino Linotype" w:cs="Times New Roman"/>
          <w:sz w:val="24"/>
          <w:szCs w:val="24"/>
          <w:lang w:eastAsia="es-ES"/>
        </w:rPr>
        <w:t>al</w:t>
      </w:r>
      <w:r w:rsidRPr="00F0499C">
        <w:rPr>
          <w:rFonts w:ascii="Palatino Linotype" w:eastAsia="Times New Roman" w:hAnsi="Palatino Linotype" w:cs="Times New Roman"/>
          <w:sz w:val="24"/>
          <w:szCs w:val="24"/>
          <w:lang w:eastAsia="es-ES"/>
        </w:rPr>
        <w:t xml:space="preserve"> criterio</w:t>
      </w:r>
      <w:r>
        <w:rPr>
          <w:rFonts w:ascii="Palatino Linotype" w:eastAsia="Times New Roman" w:hAnsi="Palatino Linotype" w:cs="Times New Roman"/>
          <w:sz w:val="24"/>
          <w:szCs w:val="24"/>
          <w:lang w:eastAsia="es-ES"/>
        </w:rPr>
        <w:t xml:space="preserve"> de Recurrente</w:t>
      </w:r>
      <w:r w:rsidRPr="00F0499C">
        <w:rPr>
          <w:rFonts w:ascii="Palatino Linotype" w:eastAsia="Times New Roman" w:hAnsi="Palatino Linotype" w:cs="Times New Roman"/>
          <w:sz w:val="24"/>
          <w:szCs w:val="24"/>
          <w:lang w:eastAsia="es-ES"/>
        </w:rPr>
        <w:t xml:space="preserve"> son sinónimos de procedencia o improcedencia</w:t>
      </w:r>
      <w:r w:rsidRPr="00B95981">
        <w:rPr>
          <w:rFonts w:ascii="Palatino Linotype" w:eastAsia="Times New Roman" w:hAnsi="Palatino Linotype" w:cs="Times New Roman"/>
          <w:sz w:val="24"/>
          <w:szCs w:val="24"/>
          <w:lang w:eastAsia="es-ES"/>
        </w:rPr>
        <w:t xml:space="preserve">. </w:t>
      </w:r>
    </w:p>
    <w:p w14:paraId="7AC10668" w14:textId="1C42CA08" w:rsidR="000A0F31" w:rsidRPr="000A0F31" w:rsidRDefault="000A0F31" w:rsidP="000A0F31">
      <w:pPr>
        <w:autoSpaceDE w:val="0"/>
        <w:autoSpaceDN w:val="0"/>
        <w:adjustRightInd w:val="0"/>
        <w:spacing w:after="0" w:line="360" w:lineRule="auto"/>
        <w:ind w:left="708"/>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En virtud de lo anterior, informó que </w:t>
      </w:r>
      <w:r w:rsidRPr="000A0F31">
        <w:rPr>
          <w:rFonts w:ascii="Palatino Linotype" w:eastAsia="Times New Roman" w:hAnsi="Palatino Linotype" w:cs="Arial"/>
          <w:sz w:val="24"/>
          <w:szCs w:val="24"/>
          <w:lang w:eastAsia="es-ES"/>
        </w:rPr>
        <w:t>no se cuenta con documento alguno que contenga la información solicitada en los puntos 3,</w:t>
      </w:r>
      <w:r w:rsidR="00394C21">
        <w:rPr>
          <w:rFonts w:ascii="Palatino Linotype" w:eastAsia="Times New Roman" w:hAnsi="Palatino Linotype" w:cs="Arial"/>
          <w:sz w:val="24"/>
          <w:szCs w:val="24"/>
          <w:lang w:eastAsia="es-ES"/>
        </w:rPr>
        <w:t xml:space="preserve"> </w:t>
      </w:r>
      <w:r w:rsidRPr="000A0F31">
        <w:rPr>
          <w:rFonts w:ascii="Palatino Linotype" w:eastAsia="Times New Roman" w:hAnsi="Palatino Linotype" w:cs="Arial"/>
          <w:sz w:val="24"/>
          <w:szCs w:val="24"/>
          <w:lang w:eastAsia="es-ES"/>
        </w:rPr>
        <w:t xml:space="preserve">4 y 5, pues se trata de un </w:t>
      </w:r>
      <w:r w:rsidRPr="000A0F31">
        <w:rPr>
          <w:rFonts w:ascii="Palatino Linotype" w:eastAsia="Times New Roman" w:hAnsi="Palatino Linotype" w:cs="Arial"/>
          <w:sz w:val="24"/>
          <w:szCs w:val="24"/>
          <w:lang w:eastAsia="es-ES"/>
        </w:rPr>
        <w:lastRenderedPageBreak/>
        <w:t>requerimiento específico que no se genera como parte de la estadística institucional</w:t>
      </w:r>
      <w:r w:rsidR="00394C21">
        <w:rPr>
          <w:rFonts w:ascii="Palatino Linotype" w:eastAsia="Times New Roman" w:hAnsi="Palatino Linotype" w:cs="Arial"/>
          <w:sz w:val="24"/>
          <w:szCs w:val="24"/>
          <w:lang w:eastAsia="es-ES"/>
        </w:rPr>
        <w:t xml:space="preserve"> al requerir</w:t>
      </w:r>
      <w:r w:rsidRPr="000A0F31">
        <w:rPr>
          <w:rFonts w:ascii="Palatino Linotype" w:eastAsia="Times New Roman" w:hAnsi="Palatino Linotype" w:cs="Arial"/>
          <w:sz w:val="24"/>
          <w:szCs w:val="24"/>
          <w:lang w:eastAsia="es-ES"/>
        </w:rPr>
        <w:t xml:space="preserve"> </w:t>
      </w:r>
      <w:r w:rsidR="00394C21" w:rsidRPr="00394C21">
        <w:rPr>
          <w:rFonts w:ascii="Palatino Linotype" w:eastAsia="Times New Roman" w:hAnsi="Palatino Linotype" w:cs="Arial"/>
          <w:sz w:val="24"/>
          <w:szCs w:val="24"/>
          <w:lang w:eastAsia="es-ES"/>
        </w:rPr>
        <w:t xml:space="preserve">“El número de resoluciones en alzada en que </w:t>
      </w:r>
      <w:r w:rsidR="00394C21" w:rsidRPr="00394C21">
        <w:rPr>
          <w:rFonts w:ascii="Palatino Linotype" w:eastAsia="Times New Roman" w:hAnsi="Palatino Linotype" w:cs="Arial"/>
          <w:b/>
          <w:bCs/>
          <w:sz w:val="24"/>
          <w:szCs w:val="24"/>
          <w:lang w:eastAsia="es-ES"/>
        </w:rPr>
        <w:t>se determinó procedente</w:t>
      </w:r>
      <w:r w:rsidR="00394C21" w:rsidRPr="00394C21">
        <w:rPr>
          <w:rFonts w:ascii="Palatino Linotype" w:eastAsia="Times New Roman" w:hAnsi="Palatino Linotype" w:cs="Arial"/>
          <w:sz w:val="24"/>
          <w:szCs w:val="24"/>
          <w:lang w:eastAsia="es-ES"/>
        </w:rPr>
        <w:t xml:space="preserve"> la disminución o reducción de pensión alimenticia, aunado a ello requiere </w:t>
      </w:r>
      <w:r w:rsidR="00394C21" w:rsidRPr="00394C21">
        <w:rPr>
          <w:rFonts w:ascii="Palatino Linotype" w:eastAsia="Times New Roman" w:hAnsi="Palatino Linotype" w:cs="Arial"/>
          <w:b/>
          <w:bCs/>
          <w:sz w:val="24"/>
          <w:szCs w:val="24"/>
          <w:lang w:eastAsia="es-ES"/>
        </w:rPr>
        <w:t>las sentencias en las que se decretó procedente la disminución o reducción de pensión alimenticia</w:t>
      </w:r>
      <w:r w:rsidR="00394C21" w:rsidRPr="00394C21">
        <w:rPr>
          <w:rFonts w:ascii="Palatino Linotype" w:eastAsia="Times New Roman" w:hAnsi="Palatino Linotype" w:cs="Arial"/>
          <w:sz w:val="24"/>
          <w:szCs w:val="24"/>
          <w:lang w:eastAsia="es-ES"/>
        </w:rPr>
        <w:t xml:space="preserve"> y el número de resoluciones en el que se decretó </w:t>
      </w:r>
      <w:r w:rsidR="00394C21" w:rsidRPr="006A5A10">
        <w:rPr>
          <w:rFonts w:ascii="Palatino Linotype" w:eastAsia="Times New Roman" w:hAnsi="Palatino Linotype" w:cs="Arial"/>
          <w:b/>
          <w:bCs/>
          <w:sz w:val="24"/>
          <w:szCs w:val="24"/>
          <w:lang w:eastAsia="es-ES"/>
        </w:rPr>
        <w:t>improcedente</w:t>
      </w:r>
      <w:r w:rsidR="00394C21" w:rsidRPr="00394C21">
        <w:rPr>
          <w:rFonts w:ascii="Palatino Linotype" w:eastAsia="Times New Roman" w:hAnsi="Palatino Linotype" w:cs="Arial"/>
          <w:sz w:val="24"/>
          <w:szCs w:val="24"/>
          <w:lang w:eastAsia="es-ES"/>
        </w:rPr>
        <w:t xml:space="preserve"> la disminución de reducción de pensión alimenticia, motivos por los que se le hizo de conocimiento de manera fundada y motivada que este Sujeto Obligado no cuenta con la variable que pueda cubrir su exigencia</w:t>
      </w:r>
      <w:r w:rsidR="00394C21">
        <w:rPr>
          <w:rFonts w:ascii="Palatino Linotype" w:eastAsia="Times New Roman" w:hAnsi="Palatino Linotype" w:cs="Arial"/>
          <w:sz w:val="24"/>
          <w:szCs w:val="24"/>
          <w:lang w:eastAsia="es-ES"/>
        </w:rPr>
        <w:t>.</w:t>
      </w:r>
    </w:p>
    <w:p w14:paraId="0D27A978" w14:textId="77777777" w:rsidR="000A0F31" w:rsidRDefault="000A0F31" w:rsidP="001C47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B54337" w14:textId="2DDC8DBC" w:rsidR="004A25E7" w:rsidRDefault="004A25E7" w:rsidP="001C47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5A93">
        <w:rPr>
          <w:rFonts w:ascii="Palatino Linotype" w:eastAsia="Times New Roman" w:hAnsi="Palatino Linotype" w:cs="Arial"/>
          <w:sz w:val="24"/>
          <w:szCs w:val="24"/>
          <w:lang w:val="es-ES" w:eastAsia="es-ES"/>
        </w:rPr>
        <w:t xml:space="preserve">Ahora bien, partiremos de acuerdo a lo peticionado por la parte </w:t>
      </w:r>
      <w:r>
        <w:rPr>
          <w:rFonts w:ascii="Palatino Linotype" w:eastAsia="Times New Roman" w:hAnsi="Palatino Linotype" w:cs="Arial"/>
          <w:sz w:val="24"/>
          <w:szCs w:val="24"/>
          <w:lang w:val="es-ES" w:eastAsia="es-ES"/>
        </w:rPr>
        <w:t>R</w:t>
      </w:r>
      <w:r w:rsidRPr="000C5A93">
        <w:rPr>
          <w:rFonts w:ascii="Palatino Linotype" w:eastAsia="Times New Roman" w:hAnsi="Palatino Linotype" w:cs="Arial"/>
          <w:sz w:val="24"/>
          <w:szCs w:val="24"/>
          <w:lang w:val="es-ES" w:eastAsia="es-ES"/>
        </w:rPr>
        <w:t xml:space="preserve">ecurrente en cuanto a los puntos </w:t>
      </w:r>
      <w:r w:rsidR="001C4700">
        <w:rPr>
          <w:rFonts w:ascii="Palatino Linotype" w:eastAsia="Times New Roman" w:hAnsi="Palatino Linotype" w:cs="Arial"/>
          <w:b/>
          <w:sz w:val="28"/>
          <w:szCs w:val="24"/>
          <w:lang w:val="es-ES" w:eastAsia="es-ES"/>
        </w:rPr>
        <w:t>3, 4, 5 y 6</w:t>
      </w:r>
      <w:r w:rsidRPr="00F40DC7">
        <w:rPr>
          <w:rFonts w:ascii="Palatino Linotype" w:eastAsia="Times New Roman" w:hAnsi="Palatino Linotype" w:cs="Arial"/>
          <w:sz w:val="28"/>
          <w:szCs w:val="24"/>
          <w:lang w:val="es-ES" w:eastAsia="es-ES"/>
        </w:rPr>
        <w:t xml:space="preserve"> </w:t>
      </w:r>
      <w:r w:rsidRPr="000C5A93">
        <w:rPr>
          <w:rFonts w:ascii="Palatino Linotype" w:eastAsia="Times New Roman" w:hAnsi="Palatino Linotype" w:cs="Arial"/>
          <w:sz w:val="24"/>
          <w:szCs w:val="24"/>
          <w:lang w:val="es-ES" w:eastAsia="es-ES"/>
        </w:rPr>
        <w:t xml:space="preserve">de su solicitud de información, referentes </w:t>
      </w:r>
      <w:r w:rsidR="001C4700">
        <w:rPr>
          <w:rFonts w:ascii="Palatino Linotype" w:eastAsia="Times New Roman" w:hAnsi="Palatino Linotype" w:cs="Arial"/>
          <w:sz w:val="24"/>
          <w:szCs w:val="24"/>
          <w:lang w:val="es-ES" w:eastAsia="es-ES"/>
        </w:rPr>
        <w:t>a</w:t>
      </w:r>
      <w:r w:rsidR="001C4700" w:rsidRPr="001C4700">
        <w:rPr>
          <w:rFonts w:ascii="Palatino Linotype" w:eastAsia="Times New Roman" w:hAnsi="Palatino Linotype" w:cs="Arial"/>
          <w:sz w:val="24"/>
          <w:szCs w:val="24"/>
          <w:lang w:val="es-ES" w:eastAsia="es-ES"/>
        </w:rPr>
        <w:t>l número de resoluciones en alzada en el que se determinó procedente la disminución o reducción de pensión alimenticia</w:t>
      </w:r>
      <w:r w:rsidR="001C4700">
        <w:rPr>
          <w:rFonts w:ascii="Palatino Linotype" w:eastAsia="Times New Roman" w:hAnsi="Palatino Linotype" w:cs="Arial"/>
          <w:sz w:val="24"/>
          <w:szCs w:val="24"/>
          <w:lang w:val="es-ES" w:eastAsia="es-ES"/>
        </w:rPr>
        <w:t>, acompañado de las sentencias respectivas</w:t>
      </w:r>
      <w:r w:rsidR="001C4700" w:rsidRPr="001C4700">
        <w:rPr>
          <w:rFonts w:ascii="Palatino Linotype" w:eastAsia="Times New Roman" w:hAnsi="Palatino Linotype" w:cs="Arial"/>
          <w:sz w:val="24"/>
          <w:szCs w:val="24"/>
          <w:lang w:val="es-ES" w:eastAsia="es-ES"/>
        </w:rPr>
        <w:t>, el número de resoluciones en alzada en el que se determinó improcedente la disminución o reducción de pensión alimenticia</w:t>
      </w:r>
      <w:r w:rsidR="001C4700">
        <w:rPr>
          <w:rFonts w:ascii="Palatino Linotype" w:eastAsia="Times New Roman" w:hAnsi="Palatino Linotype" w:cs="Arial"/>
          <w:sz w:val="24"/>
          <w:szCs w:val="24"/>
          <w:lang w:val="es-ES" w:eastAsia="es-ES"/>
        </w:rPr>
        <w:t>, solicitando que, pa</w:t>
      </w:r>
      <w:r w:rsidR="001C4700" w:rsidRPr="001C4700">
        <w:rPr>
          <w:rFonts w:ascii="Palatino Linotype" w:eastAsia="Times New Roman" w:hAnsi="Palatino Linotype" w:cs="Arial"/>
          <w:sz w:val="24"/>
          <w:szCs w:val="24"/>
          <w:lang w:val="es-ES" w:eastAsia="es-ES"/>
        </w:rPr>
        <w:t xml:space="preserve">ra el caso de que la autoridad solicitada no tenga registros </w:t>
      </w:r>
      <w:r w:rsidR="001C4700">
        <w:rPr>
          <w:rFonts w:ascii="Palatino Linotype" w:eastAsia="Times New Roman" w:hAnsi="Palatino Linotype" w:cs="Arial"/>
          <w:sz w:val="24"/>
          <w:szCs w:val="24"/>
          <w:lang w:val="es-ES" w:eastAsia="es-ES"/>
        </w:rPr>
        <w:t xml:space="preserve">del periodo señalado, </w:t>
      </w:r>
      <w:r w:rsidR="001C4700" w:rsidRPr="001C4700">
        <w:rPr>
          <w:rFonts w:ascii="Palatino Linotype" w:eastAsia="Times New Roman" w:hAnsi="Palatino Linotype" w:cs="Arial"/>
          <w:sz w:val="24"/>
          <w:szCs w:val="24"/>
          <w:lang w:val="es-ES" w:eastAsia="es-ES"/>
        </w:rPr>
        <w:t>se remita la misma información desde la fecha en la que se tenga registro.</w:t>
      </w:r>
    </w:p>
    <w:p w14:paraId="01362644" w14:textId="15669E53" w:rsidR="001508CF" w:rsidRDefault="001508CF" w:rsidP="001C47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94AD35" w14:textId="1CAC087E" w:rsidR="005464DA" w:rsidRDefault="001508CF" w:rsidP="00D532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primer término, debemos destacar que</w:t>
      </w:r>
      <w:r w:rsidR="005464DA" w:rsidRPr="005464DA">
        <w:rPr>
          <w:rFonts w:ascii="Palatino Linotype" w:eastAsia="Times New Roman" w:hAnsi="Palatino Linotype" w:cs="Arial"/>
          <w:sz w:val="24"/>
          <w:szCs w:val="24"/>
          <w:lang w:val="es-ES" w:eastAsia="es-ES"/>
        </w:rPr>
        <w:t>, si bien, de la solicitud de acceso a la información plasmada por el recurrente al requerir, “</w:t>
      </w:r>
      <w:r w:rsidR="005464DA" w:rsidRPr="005464DA">
        <w:rPr>
          <w:rFonts w:ascii="Palatino Linotype" w:eastAsia="Times New Roman" w:hAnsi="Palatino Linotype" w:cs="Arial"/>
          <w:i/>
          <w:iCs/>
          <w:sz w:val="24"/>
          <w:szCs w:val="24"/>
          <w:lang w:val="es-ES" w:eastAsia="es-ES"/>
        </w:rPr>
        <w:t xml:space="preserve">numero de resoluciones en alzada en el que </w:t>
      </w:r>
      <w:r w:rsidR="005464DA" w:rsidRPr="005464DA">
        <w:rPr>
          <w:rFonts w:ascii="Palatino Linotype" w:eastAsia="Times New Roman" w:hAnsi="Palatino Linotype" w:cs="Arial"/>
          <w:b/>
          <w:bCs/>
          <w:i/>
          <w:iCs/>
          <w:sz w:val="24"/>
          <w:szCs w:val="24"/>
          <w:u w:val="single"/>
          <w:lang w:val="es-ES" w:eastAsia="es-ES"/>
        </w:rPr>
        <w:t>se determinó procedente</w:t>
      </w:r>
      <w:r w:rsidR="005464DA" w:rsidRPr="005464DA">
        <w:rPr>
          <w:rFonts w:ascii="Palatino Linotype" w:eastAsia="Times New Roman" w:hAnsi="Palatino Linotype" w:cs="Arial"/>
          <w:i/>
          <w:iCs/>
          <w:sz w:val="24"/>
          <w:szCs w:val="24"/>
          <w:lang w:val="es-ES" w:eastAsia="es-ES"/>
        </w:rPr>
        <w:t xml:space="preserve"> la disminución o reducción de pensión alimenticia</w:t>
      </w:r>
      <w:r w:rsidR="005464DA" w:rsidRPr="005464DA">
        <w:rPr>
          <w:rFonts w:ascii="Palatino Linotype" w:eastAsia="Times New Roman" w:hAnsi="Palatino Linotype" w:cs="Arial"/>
          <w:sz w:val="24"/>
          <w:szCs w:val="24"/>
          <w:lang w:val="es-ES" w:eastAsia="es-ES"/>
        </w:rPr>
        <w:t>”</w:t>
      </w:r>
      <w:r w:rsidR="005464DA">
        <w:rPr>
          <w:rFonts w:ascii="Palatino Linotype" w:eastAsia="Times New Roman" w:hAnsi="Palatino Linotype" w:cs="Arial"/>
          <w:sz w:val="24"/>
          <w:szCs w:val="24"/>
          <w:lang w:val="es-ES" w:eastAsia="es-ES"/>
        </w:rPr>
        <w:t>, “</w:t>
      </w:r>
      <w:r w:rsidR="005464DA" w:rsidRPr="005464DA">
        <w:rPr>
          <w:rFonts w:ascii="Palatino Linotype" w:eastAsia="Times New Roman" w:hAnsi="Palatino Linotype" w:cs="Arial"/>
          <w:i/>
          <w:iCs/>
          <w:sz w:val="24"/>
          <w:szCs w:val="24"/>
          <w:lang w:val="es-ES" w:eastAsia="es-ES"/>
        </w:rPr>
        <w:t xml:space="preserve">las sentencias del periodo solicitado en el </w:t>
      </w:r>
      <w:r w:rsidR="005464DA" w:rsidRPr="005464DA">
        <w:rPr>
          <w:rFonts w:ascii="Palatino Linotype" w:eastAsia="Times New Roman" w:hAnsi="Palatino Linotype" w:cs="Arial"/>
          <w:b/>
          <w:bCs/>
          <w:i/>
          <w:iCs/>
          <w:sz w:val="24"/>
          <w:szCs w:val="24"/>
          <w:u w:val="single"/>
          <w:lang w:val="es-ES" w:eastAsia="es-ES"/>
        </w:rPr>
        <w:t>que se haya decretado procedente la disminución</w:t>
      </w:r>
      <w:r w:rsidR="005464DA" w:rsidRPr="005464DA">
        <w:rPr>
          <w:rFonts w:ascii="Palatino Linotype" w:eastAsia="Times New Roman" w:hAnsi="Palatino Linotype" w:cs="Arial"/>
          <w:i/>
          <w:iCs/>
          <w:sz w:val="24"/>
          <w:szCs w:val="24"/>
          <w:lang w:val="es-ES" w:eastAsia="es-ES"/>
        </w:rPr>
        <w:t xml:space="preserve"> o reducción de pensión alimenticia</w:t>
      </w:r>
      <w:r w:rsidR="005464DA">
        <w:rPr>
          <w:rFonts w:ascii="Palatino Linotype" w:eastAsia="Times New Roman" w:hAnsi="Palatino Linotype" w:cs="Arial"/>
          <w:sz w:val="24"/>
          <w:szCs w:val="24"/>
          <w:lang w:val="es-ES" w:eastAsia="es-ES"/>
        </w:rPr>
        <w:t>”</w:t>
      </w:r>
      <w:r w:rsidR="005464DA" w:rsidRPr="005464DA">
        <w:rPr>
          <w:rFonts w:ascii="Palatino Linotype" w:eastAsia="Times New Roman" w:hAnsi="Palatino Linotype" w:cs="Arial"/>
          <w:sz w:val="24"/>
          <w:szCs w:val="24"/>
          <w:lang w:val="es-ES" w:eastAsia="es-ES"/>
        </w:rPr>
        <w:t xml:space="preserve"> y “</w:t>
      </w:r>
      <w:r w:rsidR="005464DA" w:rsidRPr="005464DA">
        <w:rPr>
          <w:rFonts w:ascii="Palatino Linotype" w:eastAsia="Times New Roman" w:hAnsi="Palatino Linotype" w:cs="Arial"/>
          <w:i/>
          <w:iCs/>
          <w:sz w:val="24"/>
          <w:szCs w:val="24"/>
          <w:lang w:val="es-ES" w:eastAsia="es-ES"/>
        </w:rPr>
        <w:t xml:space="preserve">el numero de resoluciones en alzada </w:t>
      </w:r>
      <w:r w:rsidR="005464DA" w:rsidRPr="005464DA">
        <w:rPr>
          <w:rFonts w:ascii="Palatino Linotype" w:eastAsia="Times New Roman" w:hAnsi="Palatino Linotype" w:cs="Arial"/>
          <w:b/>
          <w:bCs/>
          <w:i/>
          <w:iCs/>
          <w:sz w:val="24"/>
          <w:szCs w:val="24"/>
          <w:u w:val="single"/>
          <w:lang w:val="es-ES" w:eastAsia="es-ES"/>
        </w:rPr>
        <w:t xml:space="preserve">en el que se </w:t>
      </w:r>
      <w:r w:rsidR="005464DA" w:rsidRPr="005464DA">
        <w:rPr>
          <w:rFonts w:ascii="Palatino Linotype" w:eastAsia="Times New Roman" w:hAnsi="Palatino Linotype" w:cs="Arial"/>
          <w:b/>
          <w:bCs/>
          <w:i/>
          <w:iCs/>
          <w:sz w:val="24"/>
          <w:szCs w:val="24"/>
          <w:u w:val="single"/>
          <w:lang w:val="es-ES" w:eastAsia="es-ES"/>
        </w:rPr>
        <w:lastRenderedPageBreak/>
        <w:t>determinó improcedente</w:t>
      </w:r>
      <w:r w:rsidR="005464DA" w:rsidRPr="005464DA">
        <w:rPr>
          <w:rFonts w:ascii="Palatino Linotype" w:eastAsia="Times New Roman" w:hAnsi="Palatino Linotype" w:cs="Arial"/>
          <w:i/>
          <w:iCs/>
          <w:sz w:val="24"/>
          <w:szCs w:val="24"/>
          <w:lang w:val="es-ES" w:eastAsia="es-ES"/>
        </w:rPr>
        <w:t xml:space="preserve"> la disminución o reducción de pensión alimenticia</w:t>
      </w:r>
      <w:r w:rsidR="005464DA" w:rsidRPr="005464DA">
        <w:rPr>
          <w:rFonts w:ascii="Palatino Linotype" w:eastAsia="Times New Roman" w:hAnsi="Palatino Linotype" w:cs="Arial"/>
          <w:sz w:val="24"/>
          <w:szCs w:val="24"/>
          <w:lang w:val="es-ES" w:eastAsia="es-ES"/>
        </w:rPr>
        <w:t xml:space="preserve">”, se puede interpretar que solicita </w:t>
      </w:r>
      <w:r w:rsidR="005464DA">
        <w:rPr>
          <w:rFonts w:ascii="Palatino Linotype" w:eastAsia="Times New Roman" w:hAnsi="Palatino Linotype" w:cs="Arial"/>
          <w:sz w:val="24"/>
          <w:szCs w:val="24"/>
          <w:lang w:val="es-ES" w:eastAsia="es-ES"/>
        </w:rPr>
        <w:t xml:space="preserve">el </w:t>
      </w:r>
      <w:r w:rsidR="005464DA" w:rsidRPr="005464DA">
        <w:rPr>
          <w:rFonts w:ascii="Palatino Linotype" w:eastAsia="Times New Roman" w:hAnsi="Palatino Linotype" w:cs="Arial"/>
          <w:sz w:val="24"/>
          <w:szCs w:val="24"/>
          <w:lang w:val="es-ES" w:eastAsia="es-ES"/>
        </w:rPr>
        <w:t xml:space="preserve">número de resoluciones en alzada en el que se </w:t>
      </w:r>
      <w:r w:rsidR="005464DA" w:rsidRPr="006A5A10">
        <w:rPr>
          <w:rFonts w:ascii="Palatino Linotype" w:eastAsia="Times New Roman" w:hAnsi="Palatino Linotype" w:cs="Arial"/>
          <w:b/>
          <w:bCs/>
          <w:sz w:val="24"/>
          <w:szCs w:val="24"/>
          <w:lang w:val="es-ES" w:eastAsia="es-ES"/>
        </w:rPr>
        <w:t xml:space="preserve">confirmó </w:t>
      </w:r>
      <w:r w:rsidR="005464DA" w:rsidRPr="005464DA">
        <w:rPr>
          <w:rFonts w:ascii="Palatino Linotype" w:eastAsia="Times New Roman" w:hAnsi="Palatino Linotype" w:cs="Arial"/>
          <w:sz w:val="24"/>
          <w:szCs w:val="24"/>
          <w:lang w:val="es-ES" w:eastAsia="es-ES"/>
        </w:rPr>
        <w:t>la disminución o reducción de pensión alimenticia, acompañado de las sentencias respectivas</w:t>
      </w:r>
      <w:r w:rsidR="005464DA">
        <w:rPr>
          <w:rFonts w:ascii="Palatino Linotype" w:eastAsia="Times New Roman" w:hAnsi="Palatino Linotype" w:cs="Arial"/>
          <w:sz w:val="24"/>
          <w:szCs w:val="24"/>
          <w:lang w:val="es-ES" w:eastAsia="es-ES"/>
        </w:rPr>
        <w:t xml:space="preserve"> y</w:t>
      </w:r>
      <w:r w:rsidR="005464DA" w:rsidRPr="005464DA">
        <w:rPr>
          <w:rFonts w:ascii="Palatino Linotype" w:eastAsia="Times New Roman" w:hAnsi="Palatino Linotype" w:cs="Arial"/>
          <w:sz w:val="24"/>
          <w:szCs w:val="24"/>
          <w:lang w:val="es-ES" w:eastAsia="es-ES"/>
        </w:rPr>
        <w:t xml:space="preserve"> el número de resoluciones en alzada en el que se </w:t>
      </w:r>
      <w:r w:rsidR="005464DA" w:rsidRPr="006A5A10">
        <w:rPr>
          <w:rFonts w:ascii="Palatino Linotype" w:eastAsia="Times New Roman" w:hAnsi="Palatino Linotype" w:cs="Arial"/>
          <w:b/>
          <w:bCs/>
          <w:sz w:val="24"/>
          <w:szCs w:val="24"/>
          <w:lang w:val="es-ES" w:eastAsia="es-ES"/>
        </w:rPr>
        <w:t>modificó l</w:t>
      </w:r>
      <w:r w:rsidR="005464DA" w:rsidRPr="005464DA">
        <w:rPr>
          <w:rFonts w:ascii="Palatino Linotype" w:eastAsia="Times New Roman" w:hAnsi="Palatino Linotype" w:cs="Arial"/>
          <w:sz w:val="24"/>
          <w:szCs w:val="24"/>
          <w:lang w:val="es-ES" w:eastAsia="es-ES"/>
        </w:rPr>
        <w:t>a disminución o reducción de pensión alimenticia, respectivamente</w:t>
      </w:r>
      <w:r w:rsidR="005464DA">
        <w:rPr>
          <w:rFonts w:ascii="Palatino Linotype" w:eastAsia="Times New Roman" w:hAnsi="Palatino Linotype" w:cs="Arial"/>
          <w:sz w:val="24"/>
          <w:szCs w:val="24"/>
          <w:lang w:val="es-ES" w:eastAsia="es-ES"/>
        </w:rPr>
        <w:t xml:space="preserve">, aunado a que el recurrente al momento de </w:t>
      </w:r>
      <w:r w:rsidR="003B313F">
        <w:rPr>
          <w:rFonts w:ascii="Palatino Linotype" w:eastAsia="Times New Roman" w:hAnsi="Palatino Linotype" w:cs="Arial"/>
          <w:sz w:val="24"/>
          <w:szCs w:val="24"/>
          <w:lang w:val="es-ES" w:eastAsia="es-ES"/>
        </w:rPr>
        <w:t>interponer</w:t>
      </w:r>
      <w:r w:rsidR="005464DA">
        <w:rPr>
          <w:rFonts w:ascii="Palatino Linotype" w:eastAsia="Times New Roman" w:hAnsi="Palatino Linotype" w:cs="Arial"/>
          <w:sz w:val="24"/>
          <w:szCs w:val="24"/>
          <w:lang w:val="es-ES" w:eastAsia="es-ES"/>
        </w:rPr>
        <w:t xml:space="preserve"> el presente medio de </w:t>
      </w:r>
      <w:r w:rsidR="003B313F">
        <w:rPr>
          <w:rFonts w:ascii="Palatino Linotype" w:eastAsia="Times New Roman" w:hAnsi="Palatino Linotype" w:cs="Arial"/>
          <w:sz w:val="24"/>
          <w:szCs w:val="24"/>
          <w:lang w:val="es-ES" w:eastAsia="es-ES"/>
        </w:rPr>
        <w:t>impugnación</w:t>
      </w:r>
      <w:r w:rsidR="005464DA">
        <w:rPr>
          <w:rFonts w:ascii="Palatino Linotype" w:eastAsia="Times New Roman" w:hAnsi="Palatino Linotype" w:cs="Arial"/>
          <w:sz w:val="24"/>
          <w:szCs w:val="24"/>
          <w:lang w:val="es-ES" w:eastAsia="es-ES"/>
        </w:rPr>
        <w:t xml:space="preserve"> </w:t>
      </w:r>
      <w:r w:rsidR="003B313F">
        <w:rPr>
          <w:rFonts w:ascii="Palatino Linotype" w:eastAsia="Times New Roman" w:hAnsi="Palatino Linotype" w:cs="Arial"/>
          <w:sz w:val="24"/>
          <w:szCs w:val="24"/>
          <w:lang w:val="es-ES" w:eastAsia="es-ES"/>
        </w:rPr>
        <w:t>refirió que</w:t>
      </w:r>
      <w:r w:rsidR="005464DA">
        <w:rPr>
          <w:rFonts w:ascii="Palatino Linotype" w:eastAsia="Times New Roman" w:hAnsi="Palatino Linotype" w:cs="Arial"/>
          <w:sz w:val="24"/>
          <w:szCs w:val="24"/>
          <w:lang w:val="es-ES" w:eastAsia="es-ES"/>
        </w:rPr>
        <w:t xml:space="preserve"> “</w:t>
      </w:r>
      <w:r w:rsidR="003B313F" w:rsidRPr="003B313F">
        <w:rPr>
          <w:rFonts w:ascii="Palatino Linotype" w:eastAsia="Times New Roman" w:hAnsi="Palatino Linotype" w:cs="Arial"/>
          <w:i/>
          <w:iCs/>
          <w:sz w:val="24"/>
          <w:szCs w:val="24"/>
          <w:u w:val="single"/>
          <w:lang w:val="es-ES" w:eastAsia="es-ES"/>
        </w:rPr>
        <w:t>si bien en la solicitud que hice no se les denomina igual confirma (procedente) modifica (improcedente) (vera nexo) ello no implica que no tengan la información, pues seria absurdo que el suscrito gobernado conozca los términos precisos bajo los cuales la autoridad solicitada registra su información</w:t>
      </w:r>
      <w:r w:rsidR="005464DA">
        <w:rPr>
          <w:rFonts w:ascii="Palatino Linotype" w:eastAsia="Times New Roman" w:hAnsi="Palatino Linotype" w:cs="Arial"/>
          <w:sz w:val="24"/>
          <w:szCs w:val="24"/>
          <w:lang w:val="es-ES" w:eastAsia="es-ES"/>
        </w:rPr>
        <w:t>”</w:t>
      </w:r>
    </w:p>
    <w:p w14:paraId="0A5FA34E" w14:textId="77777777" w:rsidR="00793237" w:rsidRDefault="00793237" w:rsidP="00D532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D18E65" w14:textId="28F4E111" w:rsidR="0049150B" w:rsidRDefault="003B313F" w:rsidP="00D532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lo anteriormente señalado</w:t>
      </w:r>
      <w:r w:rsidR="005464DA" w:rsidRPr="005464DA">
        <w:rPr>
          <w:rFonts w:ascii="Palatino Linotype" w:eastAsia="Times New Roman" w:hAnsi="Palatino Linotype" w:cs="Arial"/>
          <w:sz w:val="24"/>
          <w:szCs w:val="24"/>
          <w:lang w:val="es-ES" w:eastAsia="es-ES"/>
        </w:rPr>
        <w:t xml:space="preserve">, en aras de privilegiar el principio de máxima publicidad contenido en nuestra Carta Magna y atendiendo a lo dispuesto en el artículo 13 de la Ley de Transparencia y Acceso a la Información Pública del Estado de México y Municipios, este órgano garante en uso de las facultades que la propia legislación le otorga,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de la solicitud con la finalidad de puntualizar que el recurrente, solicita </w:t>
      </w:r>
      <w:r w:rsidR="003568BA" w:rsidRPr="003568BA">
        <w:rPr>
          <w:rFonts w:ascii="Palatino Linotype" w:eastAsia="Times New Roman" w:hAnsi="Palatino Linotype" w:cs="Arial"/>
          <w:sz w:val="24"/>
          <w:szCs w:val="24"/>
          <w:lang w:val="es-ES" w:eastAsia="es-ES"/>
        </w:rPr>
        <w:t xml:space="preserve">el número de resoluciones en alzada en el que </w:t>
      </w:r>
      <w:r w:rsidR="003568BA" w:rsidRPr="003568BA">
        <w:rPr>
          <w:rFonts w:ascii="Palatino Linotype" w:eastAsia="Times New Roman" w:hAnsi="Palatino Linotype" w:cs="Arial"/>
          <w:sz w:val="24"/>
          <w:szCs w:val="24"/>
          <w:lang w:val="es-ES" w:eastAsia="es-ES"/>
        </w:rPr>
        <w:lastRenderedPageBreak/>
        <w:t>se confirmó la disminución o reducción de pensión alimenticia, acompañado de las sentencias respectivas y el número de resoluciones en alzada en el que se modificó la disminución o reducción de pensión alimenticia</w:t>
      </w:r>
      <w:r w:rsidR="003568BA">
        <w:rPr>
          <w:rFonts w:ascii="Palatino Linotype" w:eastAsia="Times New Roman" w:hAnsi="Palatino Linotype" w:cs="Arial"/>
          <w:sz w:val="24"/>
          <w:szCs w:val="24"/>
          <w:lang w:val="es-ES" w:eastAsia="es-ES"/>
        </w:rPr>
        <w:t>, ello del periodo comprendido del primero de enero de dos mil dieciséis al  diez de marzo de dos mil veinte.</w:t>
      </w:r>
    </w:p>
    <w:p w14:paraId="458F0E1D" w14:textId="77777777" w:rsidR="0071021F" w:rsidRDefault="0071021F" w:rsidP="00D532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8815E9" w14:textId="4C2557D4" w:rsidR="00FF14B6" w:rsidRDefault="00FF14B6" w:rsidP="00FF14B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Aclarado lo anterior,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para generar, administrar o poseer la información solicitada, dado que éste ha asumido la misma, en razón de que</w:t>
      </w:r>
      <w:r>
        <w:rPr>
          <w:rFonts w:ascii="Palatino Linotype" w:eastAsia="Times New Roman" w:hAnsi="Palatino Linotype" w:cs="Times New Roman"/>
          <w:sz w:val="24"/>
          <w:szCs w:val="24"/>
          <w:lang w:eastAsia="es-ES"/>
        </w:rPr>
        <w:t xml:space="preserve"> tanto</w:t>
      </w:r>
      <w:r w:rsidRPr="00FC7592">
        <w:rPr>
          <w:rFonts w:ascii="Palatino Linotype" w:eastAsia="Times New Roman" w:hAnsi="Palatino Linotype" w:cs="Times New Roman"/>
          <w:sz w:val="24"/>
          <w:szCs w:val="24"/>
          <w:lang w:eastAsia="es-ES"/>
        </w:rPr>
        <w:t xml:space="preserve"> </w:t>
      </w:r>
      <w:r w:rsidRPr="002844F7">
        <w:rPr>
          <w:rFonts w:ascii="Palatino Linotype" w:eastAsia="Times New Roman" w:hAnsi="Palatino Linotype" w:cs="Times New Roman"/>
          <w:sz w:val="24"/>
          <w:szCs w:val="24"/>
          <w:lang w:eastAsia="es-ES"/>
        </w:rPr>
        <w:t>en su respuesta</w:t>
      </w:r>
      <w:r>
        <w:rPr>
          <w:rFonts w:ascii="Palatino Linotype" w:eastAsia="Times New Roman" w:hAnsi="Palatino Linotype" w:cs="Times New Roman"/>
          <w:sz w:val="24"/>
          <w:szCs w:val="24"/>
          <w:lang w:eastAsia="es-ES"/>
        </w:rPr>
        <w:t xml:space="preserve"> primigenia</w:t>
      </w:r>
      <w:r w:rsidRPr="002844F7">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remite parte de la información requerida consistente información estadística relacionada con las resoluciones en alzada en las cuales se resolvió sobre pensión alimenticia, así como mediante informe justificado manifestó que, mediante</w:t>
      </w:r>
      <w:r w:rsidRPr="00FF14B6">
        <w:t xml:space="preserve"> </w:t>
      </w:r>
      <w:r>
        <w:rPr>
          <w:rFonts w:ascii="Palatino Linotype" w:eastAsia="Times New Roman" w:hAnsi="Palatino Linotype" w:cs="Times New Roman"/>
          <w:sz w:val="24"/>
          <w:szCs w:val="24"/>
          <w:lang w:eastAsia="es-ES"/>
        </w:rPr>
        <w:t>la</w:t>
      </w:r>
      <w:r w:rsidRPr="00FF14B6">
        <w:rPr>
          <w:rFonts w:ascii="Palatino Linotype" w:eastAsia="Times New Roman" w:hAnsi="Palatino Linotype" w:cs="Times New Roman"/>
          <w:sz w:val="24"/>
          <w:szCs w:val="24"/>
          <w:lang w:eastAsia="es-ES"/>
        </w:rPr>
        <w:t xml:space="preserve"> solicitud diversa</w:t>
      </w:r>
      <w:r>
        <w:rPr>
          <w:rFonts w:ascii="Palatino Linotype" w:eastAsia="Times New Roman" w:hAnsi="Palatino Linotype" w:cs="Times New Roman"/>
          <w:sz w:val="24"/>
          <w:szCs w:val="24"/>
          <w:lang w:eastAsia="es-ES"/>
        </w:rPr>
        <w:t xml:space="preserve"> proporcionada por el Recurrente a través de sus razones o motivos de inconformidad</w:t>
      </w:r>
      <w:r w:rsidR="003418F9">
        <w:rPr>
          <w:rFonts w:ascii="Palatino Linotype" w:eastAsia="Times New Roman" w:hAnsi="Palatino Linotype" w:cs="Times New Roman"/>
          <w:sz w:val="24"/>
          <w:szCs w:val="24"/>
          <w:lang w:eastAsia="es-ES"/>
        </w:rPr>
        <w:t>, la cual se insertó en párrafos que preceden,</w:t>
      </w:r>
      <w:r w:rsidRPr="00FF14B6">
        <w:rPr>
          <w:rFonts w:ascii="Palatino Linotype" w:eastAsia="Times New Roman" w:hAnsi="Palatino Linotype" w:cs="Times New Roman"/>
          <w:sz w:val="24"/>
          <w:szCs w:val="24"/>
          <w:lang w:eastAsia="es-ES"/>
        </w:rPr>
        <w:t xml:space="preserve"> </w:t>
      </w:r>
      <w:r w:rsidR="003418F9">
        <w:rPr>
          <w:rFonts w:ascii="Palatino Linotype" w:eastAsia="Times New Roman" w:hAnsi="Palatino Linotype" w:cs="Times New Roman"/>
          <w:sz w:val="24"/>
          <w:szCs w:val="24"/>
          <w:lang w:eastAsia="es-ES"/>
        </w:rPr>
        <w:t>el Sujeto Obligado</w:t>
      </w:r>
      <w:r w:rsidR="00943AB3">
        <w:rPr>
          <w:rFonts w:ascii="Palatino Linotype" w:eastAsia="Times New Roman" w:hAnsi="Palatino Linotype" w:cs="Times New Roman"/>
          <w:sz w:val="24"/>
          <w:szCs w:val="24"/>
          <w:lang w:eastAsia="es-ES"/>
        </w:rPr>
        <w:t xml:space="preserve"> </w:t>
      </w:r>
      <w:r w:rsidR="00943AB3" w:rsidRPr="00943AB3">
        <w:rPr>
          <w:rFonts w:ascii="Palatino Linotype" w:eastAsia="Times New Roman" w:hAnsi="Palatino Linotype" w:cs="Times New Roman"/>
          <w:sz w:val="24"/>
          <w:szCs w:val="24"/>
          <w:lang w:eastAsia="es-ES"/>
        </w:rPr>
        <w:t>ha</w:t>
      </w:r>
      <w:r w:rsidRPr="00FF14B6">
        <w:rPr>
          <w:rFonts w:ascii="Palatino Linotype" w:eastAsia="Times New Roman" w:hAnsi="Palatino Linotype" w:cs="Times New Roman"/>
          <w:sz w:val="24"/>
          <w:szCs w:val="24"/>
          <w:lang w:eastAsia="es-ES"/>
        </w:rPr>
        <w:t xml:space="preserve"> </w:t>
      </w:r>
      <w:r w:rsidR="00943AB3">
        <w:rPr>
          <w:rFonts w:ascii="Palatino Linotype" w:eastAsia="Times New Roman" w:hAnsi="Palatino Linotype" w:cs="Times New Roman"/>
          <w:b/>
          <w:bCs/>
          <w:sz w:val="24"/>
          <w:szCs w:val="24"/>
          <w:lang w:eastAsia="es-ES"/>
        </w:rPr>
        <w:t>proporcionado</w:t>
      </w:r>
      <w:r w:rsidRPr="003418F9">
        <w:rPr>
          <w:rFonts w:ascii="Palatino Linotype" w:eastAsia="Times New Roman" w:hAnsi="Palatino Linotype" w:cs="Times New Roman"/>
          <w:b/>
          <w:bCs/>
          <w:sz w:val="24"/>
          <w:szCs w:val="24"/>
          <w:lang w:eastAsia="es-ES"/>
        </w:rPr>
        <w:t xml:space="preserve"> los números de expedientes en los que se confirma o </w:t>
      </w:r>
      <w:r w:rsidR="003418F9" w:rsidRPr="003418F9">
        <w:rPr>
          <w:rFonts w:ascii="Palatino Linotype" w:eastAsia="Times New Roman" w:hAnsi="Palatino Linotype" w:cs="Times New Roman"/>
          <w:b/>
          <w:bCs/>
          <w:sz w:val="24"/>
          <w:szCs w:val="24"/>
          <w:lang w:eastAsia="es-ES"/>
        </w:rPr>
        <w:t>modifica</w:t>
      </w:r>
      <w:r w:rsidRPr="003418F9">
        <w:rPr>
          <w:rFonts w:ascii="Palatino Linotype" w:eastAsia="Times New Roman" w:hAnsi="Palatino Linotype" w:cs="Times New Roman"/>
          <w:b/>
          <w:bCs/>
          <w:sz w:val="24"/>
          <w:szCs w:val="24"/>
          <w:lang w:eastAsia="es-ES"/>
        </w:rPr>
        <w:t xml:space="preserve"> una sentencia</w:t>
      </w:r>
      <w:r w:rsidR="00943AB3">
        <w:rPr>
          <w:rFonts w:ascii="Palatino Linotype" w:eastAsia="Times New Roman" w:hAnsi="Palatino Linotype" w:cs="Times New Roman"/>
          <w:b/>
          <w:bCs/>
          <w:sz w:val="24"/>
          <w:szCs w:val="24"/>
          <w:lang w:eastAsia="es-ES"/>
        </w:rPr>
        <w:t xml:space="preserve"> </w:t>
      </w:r>
      <w:r w:rsidR="00943AB3" w:rsidRPr="00943AB3">
        <w:rPr>
          <w:rFonts w:ascii="Palatino Linotype" w:eastAsia="Times New Roman" w:hAnsi="Palatino Linotype" w:cs="Times New Roman"/>
          <w:sz w:val="24"/>
          <w:szCs w:val="24"/>
          <w:lang w:eastAsia="es-ES"/>
        </w:rPr>
        <w:t>con las características</w:t>
      </w:r>
      <w:r w:rsidR="00943AB3">
        <w:rPr>
          <w:rFonts w:ascii="Palatino Linotype" w:eastAsia="Times New Roman" w:hAnsi="Palatino Linotype" w:cs="Times New Roman"/>
          <w:sz w:val="24"/>
          <w:szCs w:val="24"/>
          <w:lang w:eastAsia="es-ES"/>
        </w:rPr>
        <w:t xml:space="preserve"> planteadas en la presente solicitud de información</w:t>
      </w:r>
      <w:r w:rsidRPr="00FF14B6">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4FA746F7" w14:textId="5F5A6199" w:rsidR="006A5A10" w:rsidRDefault="006A5A10" w:rsidP="00FF14B6">
      <w:pPr>
        <w:spacing w:after="0" w:line="360" w:lineRule="auto"/>
        <w:jc w:val="both"/>
        <w:rPr>
          <w:rFonts w:ascii="Palatino Linotype" w:eastAsia="Times New Roman" w:hAnsi="Palatino Linotype" w:cs="Times New Roman"/>
          <w:sz w:val="24"/>
          <w:szCs w:val="24"/>
          <w:lang w:eastAsia="es-ES"/>
        </w:rPr>
      </w:pPr>
    </w:p>
    <w:p w14:paraId="295F0BB1" w14:textId="040963CF" w:rsidR="006A5A10" w:rsidRDefault="006A5A10" w:rsidP="00FF14B6">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lastRenderedPageBreak/>
        <w:t>De hecho,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72DB4F8F" w14:textId="77777777" w:rsidR="00FF14B6" w:rsidRDefault="00FF14B6" w:rsidP="00D532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CAC56C" w14:textId="05D804C1" w:rsidR="004A25E7" w:rsidRPr="000C5A93" w:rsidRDefault="004A25E7" w:rsidP="004A25E7">
      <w:pPr>
        <w:tabs>
          <w:tab w:val="left" w:pos="709"/>
        </w:tabs>
        <w:spacing w:after="0" w:line="360" w:lineRule="auto"/>
        <w:jc w:val="both"/>
        <w:rPr>
          <w:rFonts w:ascii="Palatino Linotype" w:eastAsia="Times New Roman" w:hAnsi="Palatino Linotype" w:cs="Arial"/>
          <w:sz w:val="24"/>
          <w:szCs w:val="24"/>
          <w:lang w:val="es-ES" w:eastAsia="es-ES"/>
        </w:rPr>
      </w:pPr>
      <w:r w:rsidRPr="000C5A93">
        <w:rPr>
          <w:rFonts w:ascii="Palatino Linotype" w:eastAsia="Times New Roman" w:hAnsi="Palatino Linotype" w:cs="Arial"/>
          <w:sz w:val="24"/>
          <w:szCs w:val="24"/>
          <w:lang w:val="es-ES" w:eastAsia="es-ES"/>
        </w:rPr>
        <w:t xml:space="preserve">Así mismo es importante señalar que la Ley de Transparencia y Acceso a la Información Pública del Estado de México y Municipios publicada el 4 de mayo de 2016, dispone en su artículo </w:t>
      </w:r>
      <w:r w:rsidR="007069DA">
        <w:rPr>
          <w:rFonts w:ascii="Palatino Linotype" w:eastAsia="Times New Roman" w:hAnsi="Palatino Linotype" w:cs="Arial"/>
          <w:sz w:val="24"/>
          <w:szCs w:val="24"/>
          <w:lang w:val="es-ES" w:eastAsia="es-ES"/>
        </w:rPr>
        <w:t>96</w:t>
      </w:r>
      <w:r w:rsidRPr="000C5A93">
        <w:rPr>
          <w:rFonts w:ascii="Palatino Linotype" w:eastAsia="Times New Roman" w:hAnsi="Palatino Linotype" w:cs="Arial"/>
          <w:sz w:val="24"/>
          <w:szCs w:val="24"/>
          <w:lang w:val="es-ES" w:eastAsia="es-ES"/>
        </w:rPr>
        <w:t xml:space="preserve"> fracción </w:t>
      </w:r>
      <w:r w:rsidR="00EC37AA">
        <w:rPr>
          <w:rFonts w:ascii="Palatino Linotype" w:eastAsia="Times New Roman" w:hAnsi="Palatino Linotype" w:cs="Arial"/>
          <w:sz w:val="24"/>
          <w:szCs w:val="24"/>
          <w:lang w:val="es-ES" w:eastAsia="es-ES"/>
        </w:rPr>
        <w:t>II</w:t>
      </w:r>
      <w:r w:rsidR="00C80049">
        <w:rPr>
          <w:rFonts w:ascii="Palatino Linotype" w:eastAsia="Times New Roman" w:hAnsi="Palatino Linotype" w:cs="Arial"/>
          <w:sz w:val="24"/>
          <w:szCs w:val="24"/>
          <w:lang w:val="es-ES" w:eastAsia="es-ES"/>
        </w:rPr>
        <w:t>,</w:t>
      </w:r>
      <w:r w:rsidR="00EC37AA">
        <w:rPr>
          <w:rFonts w:ascii="Palatino Linotype" w:eastAsia="Times New Roman" w:hAnsi="Palatino Linotype" w:cs="Arial"/>
          <w:sz w:val="24"/>
          <w:szCs w:val="24"/>
          <w:lang w:val="es-ES" w:eastAsia="es-ES"/>
        </w:rPr>
        <w:t xml:space="preserve"> </w:t>
      </w:r>
      <w:r w:rsidRPr="000C5A93">
        <w:rPr>
          <w:rFonts w:ascii="Palatino Linotype" w:eastAsia="Times New Roman" w:hAnsi="Palatino Linotype" w:cs="Arial"/>
          <w:sz w:val="24"/>
          <w:szCs w:val="24"/>
          <w:lang w:val="es-ES" w:eastAsia="es-ES"/>
        </w:rPr>
        <w:t>que</w:t>
      </w:r>
      <w:r w:rsidR="00EC37AA" w:rsidRPr="00EC37AA">
        <w:rPr>
          <w:rFonts w:ascii="Palatino Linotype" w:eastAsia="Times New Roman" w:hAnsi="Palatino Linotype" w:cs="Arial"/>
          <w:sz w:val="24"/>
          <w:szCs w:val="24"/>
          <w:lang w:val="es-ES" w:eastAsia="es-ES"/>
        </w:rPr>
        <w:t xml:space="preserve"> el Poder Judicial Local y el Tribunal de lo Contencioso Administrativo del Estado de México, deberán poner a disposición del público y actualizar</w:t>
      </w:r>
      <w:r w:rsidR="00EC37AA">
        <w:rPr>
          <w:rFonts w:ascii="Palatino Linotype" w:eastAsia="Times New Roman" w:hAnsi="Palatino Linotype" w:cs="Arial"/>
          <w:sz w:val="24"/>
          <w:szCs w:val="24"/>
          <w:lang w:val="es-ES" w:eastAsia="es-ES"/>
        </w:rPr>
        <w:t xml:space="preserve"> l</w:t>
      </w:r>
      <w:r w:rsidR="00EC37AA" w:rsidRPr="00EC37AA">
        <w:rPr>
          <w:rFonts w:ascii="Palatino Linotype" w:eastAsia="Times New Roman" w:hAnsi="Palatino Linotype" w:cs="Arial"/>
          <w:sz w:val="24"/>
          <w:szCs w:val="24"/>
          <w:lang w:val="es-ES" w:eastAsia="es-ES"/>
        </w:rPr>
        <w:t>as versiones públicas de las sentencias que sean de interés público</w:t>
      </w:r>
      <w:r w:rsidRPr="000C5A93">
        <w:rPr>
          <w:rFonts w:ascii="Palatino Linotype" w:eastAsia="Times New Roman" w:hAnsi="Palatino Linotype" w:cs="Arial"/>
          <w:sz w:val="24"/>
          <w:szCs w:val="24"/>
          <w:lang w:val="es-ES" w:eastAsia="es-ES"/>
        </w:rPr>
        <w:t>, por ende es información que invariablemente se debe entregar a la parte Recurrente.</w:t>
      </w:r>
    </w:p>
    <w:p w14:paraId="0D3B610C" w14:textId="77777777" w:rsidR="004A25E7" w:rsidRDefault="004A25E7" w:rsidP="00D13764">
      <w:pPr>
        <w:spacing w:after="0" w:line="360" w:lineRule="auto"/>
        <w:jc w:val="both"/>
        <w:rPr>
          <w:rFonts w:ascii="Palatino Linotype" w:hAnsi="Palatino Linotype"/>
          <w:sz w:val="24"/>
          <w:szCs w:val="24"/>
          <w:highlight w:val="yellow"/>
        </w:rPr>
      </w:pPr>
    </w:p>
    <w:p w14:paraId="45F9FF0B" w14:textId="2D3E4AFC" w:rsidR="00944459" w:rsidRDefault="00B8167C" w:rsidP="00D13764">
      <w:pPr>
        <w:spacing w:after="0" w:line="360" w:lineRule="auto"/>
        <w:jc w:val="both"/>
        <w:rPr>
          <w:rFonts w:ascii="Palatino Linotype" w:hAnsi="Palatino Linotype"/>
          <w:sz w:val="24"/>
          <w:szCs w:val="24"/>
        </w:rPr>
      </w:pPr>
      <w:r>
        <w:rPr>
          <w:rFonts w:ascii="Palatino Linotype" w:hAnsi="Palatino Linotype"/>
          <w:sz w:val="24"/>
          <w:szCs w:val="24"/>
        </w:rPr>
        <w:t>En tal tesitura, toda vez que ha sido demostrada la fuente obligacional del Sujeto Obligado para generar, administrar y poseer la información p</w:t>
      </w:r>
      <w:r w:rsidR="00BA179E">
        <w:rPr>
          <w:rFonts w:ascii="Palatino Linotype" w:hAnsi="Palatino Linotype"/>
          <w:sz w:val="24"/>
          <w:szCs w:val="24"/>
        </w:rPr>
        <w:t>e</w:t>
      </w:r>
      <w:r>
        <w:rPr>
          <w:rFonts w:ascii="Palatino Linotype" w:hAnsi="Palatino Linotype"/>
          <w:sz w:val="24"/>
          <w:szCs w:val="24"/>
        </w:rPr>
        <w:t>ticionada por el particular en</w:t>
      </w:r>
      <w:r w:rsidR="00EC37AA" w:rsidRPr="00EC37AA">
        <w:rPr>
          <w:rFonts w:ascii="Palatino Linotype" w:hAnsi="Palatino Linotype"/>
          <w:sz w:val="24"/>
          <w:szCs w:val="24"/>
        </w:rPr>
        <w:t xml:space="preserve"> los puntos 3, 4, 5 y 6 de su solicitud de información,</w:t>
      </w:r>
      <w:r w:rsidR="00E67413" w:rsidRPr="00E67413">
        <w:t xml:space="preserve"> </w:t>
      </w:r>
      <w:r w:rsidR="00E67413" w:rsidRPr="00E67413">
        <w:rPr>
          <w:rFonts w:ascii="Palatino Linotype" w:hAnsi="Palatino Linotype"/>
          <w:sz w:val="24"/>
          <w:szCs w:val="24"/>
        </w:rPr>
        <w:t>lo dable es ordenar haga entrega</w:t>
      </w:r>
      <w:r w:rsidR="00EC37AA" w:rsidRPr="00EC37AA">
        <w:rPr>
          <w:rFonts w:ascii="Palatino Linotype" w:hAnsi="Palatino Linotype"/>
          <w:sz w:val="24"/>
          <w:szCs w:val="24"/>
        </w:rPr>
        <w:t xml:space="preserve"> </w:t>
      </w:r>
      <w:r w:rsidR="00E67413">
        <w:rPr>
          <w:rFonts w:ascii="Palatino Linotype" w:hAnsi="Palatino Linotype"/>
          <w:sz w:val="24"/>
          <w:szCs w:val="24"/>
        </w:rPr>
        <w:t>del</w:t>
      </w:r>
      <w:r w:rsidR="00EC37AA" w:rsidRPr="00EC37AA">
        <w:rPr>
          <w:rFonts w:ascii="Palatino Linotype" w:hAnsi="Palatino Linotype"/>
          <w:sz w:val="24"/>
          <w:szCs w:val="24"/>
        </w:rPr>
        <w:t xml:space="preserve"> </w:t>
      </w:r>
      <w:bookmarkStart w:id="1" w:name="_Hlk49350565"/>
      <w:r w:rsidR="00EC37AA" w:rsidRPr="00EC37AA">
        <w:rPr>
          <w:rFonts w:ascii="Palatino Linotype" w:hAnsi="Palatino Linotype"/>
          <w:sz w:val="24"/>
          <w:szCs w:val="24"/>
        </w:rPr>
        <w:t xml:space="preserve">número de resoluciones en alzada en el que se determinó </w:t>
      </w:r>
      <w:r w:rsidR="00C80049">
        <w:rPr>
          <w:rFonts w:ascii="Palatino Linotype" w:hAnsi="Palatino Linotype"/>
          <w:sz w:val="24"/>
          <w:szCs w:val="24"/>
        </w:rPr>
        <w:t>confirmar</w:t>
      </w:r>
      <w:r w:rsidR="00EC37AA" w:rsidRPr="00EC37AA">
        <w:rPr>
          <w:rFonts w:ascii="Palatino Linotype" w:hAnsi="Palatino Linotype"/>
          <w:sz w:val="24"/>
          <w:szCs w:val="24"/>
        </w:rPr>
        <w:t xml:space="preserve"> la disminución o reducción de pensión alimenticia, acompañado de </w:t>
      </w:r>
      <w:r w:rsidR="00E67413">
        <w:rPr>
          <w:rFonts w:ascii="Palatino Linotype" w:hAnsi="Palatino Linotype"/>
          <w:sz w:val="24"/>
          <w:szCs w:val="24"/>
        </w:rPr>
        <w:t xml:space="preserve">la versión pública de </w:t>
      </w:r>
      <w:r w:rsidR="00EC37AA" w:rsidRPr="00EC37AA">
        <w:rPr>
          <w:rFonts w:ascii="Palatino Linotype" w:hAnsi="Palatino Linotype"/>
          <w:sz w:val="24"/>
          <w:szCs w:val="24"/>
        </w:rPr>
        <w:t xml:space="preserve">las sentencias respectivas, el número de resoluciones en alzada en el que se determinó </w:t>
      </w:r>
      <w:r w:rsidR="00C80049">
        <w:rPr>
          <w:rFonts w:ascii="Palatino Linotype" w:hAnsi="Palatino Linotype"/>
          <w:sz w:val="24"/>
          <w:szCs w:val="24"/>
        </w:rPr>
        <w:t>modificar</w:t>
      </w:r>
      <w:r w:rsidR="00EC37AA" w:rsidRPr="00EC37AA">
        <w:rPr>
          <w:rFonts w:ascii="Palatino Linotype" w:hAnsi="Palatino Linotype"/>
          <w:sz w:val="24"/>
          <w:szCs w:val="24"/>
        </w:rPr>
        <w:t xml:space="preserve"> la disminución o reducción de pensión alimenticia, </w:t>
      </w:r>
      <w:r w:rsidR="00EC37AA">
        <w:rPr>
          <w:rFonts w:ascii="Palatino Linotype" w:hAnsi="Palatino Linotype"/>
          <w:sz w:val="24"/>
          <w:szCs w:val="24"/>
        </w:rPr>
        <w:t>del periodo que comprende del primero de enero de dos mil dieciséis al diez de marzo de dos mil veinte</w:t>
      </w:r>
      <w:bookmarkEnd w:id="1"/>
      <w:r w:rsidR="00E67413">
        <w:rPr>
          <w:rFonts w:ascii="Palatino Linotype" w:hAnsi="Palatino Linotype"/>
          <w:sz w:val="24"/>
          <w:szCs w:val="24"/>
        </w:rPr>
        <w:t>.</w:t>
      </w:r>
      <w:r>
        <w:rPr>
          <w:rFonts w:ascii="Palatino Linotype" w:hAnsi="Palatino Linotype"/>
          <w:sz w:val="24"/>
          <w:szCs w:val="24"/>
        </w:rPr>
        <w:t xml:space="preserve"> </w:t>
      </w:r>
      <w:r w:rsidRPr="00B8167C">
        <w:rPr>
          <w:rFonts w:ascii="Palatino Linotype" w:hAnsi="Palatino Linotype"/>
          <w:sz w:val="24"/>
        </w:rPr>
        <w:t xml:space="preserve"> </w:t>
      </w:r>
    </w:p>
    <w:p w14:paraId="4FB7FDEC" w14:textId="77777777" w:rsidR="00E67413" w:rsidRPr="00AC47C9" w:rsidRDefault="00E67413" w:rsidP="00E67413">
      <w:pPr>
        <w:spacing w:after="0" w:line="360" w:lineRule="auto"/>
        <w:jc w:val="both"/>
        <w:rPr>
          <w:rFonts w:ascii="Palatino Linotype" w:hAnsi="Palatino Linotype" w:cs="Arial"/>
          <w:b/>
          <w:i/>
          <w:sz w:val="26"/>
          <w:szCs w:val="26"/>
          <w:u w:val="single"/>
        </w:rPr>
      </w:pPr>
      <w:r w:rsidRPr="00AC47C9">
        <w:rPr>
          <w:rFonts w:ascii="Palatino Linotype" w:hAnsi="Palatino Linotype" w:cs="Arial"/>
          <w:b/>
          <w:i/>
          <w:sz w:val="26"/>
          <w:szCs w:val="26"/>
          <w:u w:val="single"/>
        </w:rPr>
        <w:lastRenderedPageBreak/>
        <w:t>DE LA VERSIÓN PÚBLICA.</w:t>
      </w:r>
    </w:p>
    <w:p w14:paraId="609527FD" w14:textId="77777777" w:rsidR="00E67413" w:rsidRPr="00AC47C9" w:rsidRDefault="00E67413" w:rsidP="00E67413">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552C0C45" w14:textId="77777777" w:rsidR="00E67413" w:rsidRPr="00AC47C9" w:rsidRDefault="00E67413" w:rsidP="00E67413">
      <w:pPr>
        <w:spacing w:after="0" w:line="360" w:lineRule="auto"/>
        <w:jc w:val="both"/>
        <w:rPr>
          <w:rFonts w:ascii="Palatino Linotype" w:hAnsi="Palatino Linotype" w:cs="Arial"/>
          <w:sz w:val="24"/>
          <w:szCs w:val="24"/>
        </w:rPr>
      </w:pPr>
    </w:p>
    <w:p w14:paraId="15DF9A78"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Artículo 3.</w:t>
      </w:r>
      <w:r w:rsidRPr="00AC47C9">
        <w:rPr>
          <w:rFonts w:ascii="Palatino Linotype" w:hAnsi="Palatino Linotype" w:cs="Arial"/>
          <w:i/>
        </w:rPr>
        <w:t xml:space="preserve"> Para los efectos de la presente Ley se entenderá por:</w:t>
      </w:r>
    </w:p>
    <w:p w14:paraId="3E35BA8C"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i/>
        </w:rPr>
        <w:t>[…]</w:t>
      </w:r>
    </w:p>
    <w:p w14:paraId="2E42553E"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IX. Datos personales:</w:t>
      </w:r>
      <w:r w:rsidRPr="00AC47C9">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41CCF0D5"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XX.</w:t>
      </w:r>
      <w:r w:rsidRPr="00AC47C9">
        <w:rPr>
          <w:rFonts w:ascii="Palatino Linotype" w:hAnsi="Palatino Linotype" w:cs="Arial"/>
          <w:i/>
        </w:rPr>
        <w:t xml:space="preserve"> </w:t>
      </w:r>
      <w:r w:rsidRPr="00AC47C9">
        <w:rPr>
          <w:rFonts w:ascii="Palatino Linotype" w:hAnsi="Palatino Linotype" w:cs="Arial"/>
          <w:b/>
          <w:i/>
        </w:rPr>
        <w:t>Información clasificada:</w:t>
      </w:r>
      <w:r w:rsidRPr="00AC47C9">
        <w:rPr>
          <w:rFonts w:ascii="Palatino Linotype" w:hAnsi="Palatino Linotype" w:cs="Arial"/>
          <w:i/>
        </w:rPr>
        <w:t xml:space="preserve"> Aquella considerada por la presente Ley como reservada o confidencial;</w:t>
      </w:r>
    </w:p>
    <w:p w14:paraId="6E3FF5E4"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XXI.</w:t>
      </w:r>
      <w:r w:rsidRPr="00AC47C9">
        <w:rPr>
          <w:rFonts w:ascii="Palatino Linotype" w:hAnsi="Palatino Linotype" w:cs="Arial"/>
          <w:i/>
        </w:rPr>
        <w:t xml:space="preserve"> </w:t>
      </w:r>
      <w:r w:rsidRPr="00AC47C9">
        <w:rPr>
          <w:rFonts w:ascii="Palatino Linotype" w:hAnsi="Palatino Linotype" w:cs="Arial"/>
          <w:b/>
          <w:i/>
        </w:rPr>
        <w:t>Información confidencial:</w:t>
      </w:r>
      <w:r w:rsidRPr="00AC47C9">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6C915DB"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w:t>
      </w:r>
    </w:p>
    <w:p w14:paraId="0B5826F0"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XLV.</w:t>
      </w:r>
      <w:r w:rsidRPr="00AC47C9">
        <w:rPr>
          <w:rFonts w:ascii="Palatino Linotype" w:hAnsi="Palatino Linotype" w:cs="Arial"/>
          <w:i/>
        </w:rPr>
        <w:t xml:space="preserve"> </w:t>
      </w:r>
      <w:r w:rsidRPr="00AC47C9">
        <w:rPr>
          <w:rFonts w:ascii="Palatino Linotype" w:hAnsi="Palatino Linotype" w:cs="Arial"/>
          <w:b/>
          <w:i/>
        </w:rPr>
        <w:t>Versión pública:</w:t>
      </w:r>
      <w:r w:rsidRPr="00AC47C9">
        <w:rPr>
          <w:rFonts w:ascii="Palatino Linotype" w:hAnsi="Palatino Linotype" w:cs="Arial"/>
          <w:i/>
        </w:rPr>
        <w:t xml:space="preserve"> Documento en el que se elimine, suprime o borra la información clasificada como reservada o confidencial para permitir su acceso.</w:t>
      </w:r>
    </w:p>
    <w:p w14:paraId="4FDA7764"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i/>
        </w:rPr>
        <w:t>[…]</w:t>
      </w:r>
    </w:p>
    <w:p w14:paraId="0B2305A2"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 xml:space="preserve">Artículo 91. </w:t>
      </w:r>
      <w:r w:rsidRPr="00AC47C9">
        <w:rPr>
          <w:rFonts w:ascii="Palatino Linotype" w:hAnsi="Palatino Linotype" w:cs="Arial"/>
          <w:i/>
        </w:rPr>
        <w:t>El acceso a la información pública será restringido excepcionalmente, cuando ésta sea clasificada como reservada o confidencial.</w:t>
      </w:r>
    </w:p>
    <w:p w14:paraId="599BC435"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Artículo 132.</w:t>
      </w:r>
      <w:r w:rsidRPr="00AC47C9">
        <w:rPr>
          <w:rFonts w:ascii="Palatino Linotype" w:hAnsi="Palatino Linotype" w:cs="Arial"/>
          <w:i/>
        </w:rPr>
        <w:t xml:space="preserve"> </w:t>
      </w:r>
      <w:r w:rsidRPr="00AC47C9">
        <w:rPr>
          <w:rFonts w:ascii="Palatino Linotype" w:hAnsi="Palatino Linotype" w:cs="Arial"/>
          <w:i/>
          <w:u w:val="single"/>
        </w:rPr>
        <w:t>La clasificación de la información se llevará a cabo en el momento en que</w:t>
      </w:r>
      <w:r w:rsidRPr="00AC47C9">
        <w:rPr>
          <w:rFonts w:ascii="Palatino Linotype" w:hAnsi="Palatino Linotype" w:cs="Arial"/>
          <w:i/>
        </w:rPr>
        <w:t>:</w:t>
      </w:r>
    </w:p>
    <w:p w14:paraId="47C31379"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I.</w:t>
      </w:r>
      <w:r w:rsidRPr="00AC47C9">
        <w:rPr>
          <w:rFonts w:ascii="Palatino Linotype" w:hAnsi="Palatino Linotype" w:cs="Arial"/>
          <w:i/>
        </w:rPr>
        <w:t xml:space="preserve"> Se reciba una solicitud de acceso a la información;</w:t>
      </w:r>
    </w:p>
    <w:p w14:paraId="21CEEA37"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II.</w:t>
      </w:r>
      <w:r w:rsidRPr="00AC47C9">
        <w:rPr>
          <w:rFonts w:ascii="Palatino Linotype" w:hAnsi="Palatino Linotype" w:cs="Arial"/>
          <w:i/>
        </w:rPr>
        <w:t xml:space="preserve"> </w:t>
      </w:r>
      <w:r w:rsidRPr="00AC47C9">
        <w:rPr>
          <w:rFonts w:ascii="Palatino Linotype" w:hAnsi="Palatino Linotype" w:cs="Arial"/>
          <w:i/>
          <w:u w:val="single"/>
        </w:rPr>
        <w:t>Se determine mediante resolución de autoridad competente; o</w:t>
      </w:r>
    </w:p>
    <w:p w14:paraId="19FC10FB" w14:textId="77777777" w:rsidR="00E67413" w:rsidRPr="00AC47C9" w:rsidRDefault="00E67413" w:rsidP="00E67413">
      <w:pPr>
        <w:spacing w:after="0" w:line="240" w:lineRule="auto"/>
        <w:ind w:left="567" w:right="567"/>
        <w:jc w:val="both"/>
        <w:rPr>
          <w:rFonts w:ascii="Palatino Linotype" w:hAnsi="Palatino Linotype" w:cs="Arial"/>
          <w:i/>
          <w:u w:val="single"/>
        </w:rPr>
      </w:pPr>
      <w:r w:rsidRPr="00AC47C9">
        <w:rPr>
          <w:rFonts w:ascii="Palatino Linotype" w:hAnsi="Palatino Linotype" w:cs="Arial"/>
          <w:b/>
          <w:i/>
        </w:rPr>
        <w:t>III.</w:t>
      </w:r>
      <w:r w:rsidRPr="00AC47C9">
        <w:rPr>
          <w:rFonts w:ascii="Palatino Linotype" w:hAnsi="Palatino Linotype" w:cs="Arial"/>
          <w:i/>
        </w:rPr>
        <w:t xml:space="preserve"> </w:t>
      </w:r>
      <w:r w:rsidRPr="00AC47C9">
        <w:rPr>
          <w:rFonts w:ascii="Palatino Linotype" w:hAnsi="Palatino Linotype" w:cs="Arial"/>
          <w:i/>
          <w:u w:val="single"/>
        </w:rPr>
        <w:t>Se generen versiones públicas para dar cumplimiento a las obligaciones de transparencia previstas en esta Ley.</w:t>
      </w:r>
    </w:p>
    <w:p w14:paraId="76242E38"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i/>
        </w:rPr>
        <w:t>[…]</w:t>
      </w:r>
    </w:p>
    <w:p w14:paraId="650E0DA8" w14:textId="77777777" w:rsidR="00E67413" w:rsidRPr="00AC47C9" w:rsidRDefault="00E67413" w:rsidP="00E67413">
      <w:pPr>
        <w:spacing w:after="0" w:line="360" w:lineRule="auto"/>
        <w:jc w:val="both"/>
        <w:rPr>
          <w:rFonts w:ascii="Palatino Linotype" w:hAnsi="Palatino Linotype" w:cs="Arial"/>
          <w:i/>
          <w:sz w:val="24"/>
          <w:szCs w:val="24"/>
        </w:rPr>
      </w:pPr>
    </w:p>
    <w:p w14:paraId="672ED4D9" w14:textId="77777777" w:rsidR="00E67413" w:rsidRPr="00AC47C9" w:rsidRDefault="00E67413" w:rsidP="00E67413">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A87B7A" w14:textId="77777777" w:rsidR="00E67413" w:rsidRPr="00AC47C9" w:rsidRDefault="00E67413" w:rsidP="00E67413">
      <w:pPr>
        <w:spacing w:after="0" w:line="360" w:lineRule="auto"/>
        <w:jc w:val="both"/>
        <w:rPr>
          <w:rFonts w:ascii="Palatino Linotype" w:hAnsi="Palatino Linotype" w:cs="Arial"/>
          <w:sz w:val="24"/>
          <w:szCs w:val="24"/>
        </w:rPr>
      </w:pPr>
    </w:p>
    <w:p w14:paraId="7C95A759" w14:textId="77777777" w:rsidR="00E67413" w:rsidRPr="00AC47C9" w:rsidRDefault="00E67413" w:rsidP="00E67413">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 xml:space="preserve">Por otro lado, los </w:t>
      </w:r>
      <w:r w:rsidRPr="00AC47C9">
        <w:rPr>
          <w:rFonts w:ascii="Palatino Linotype" w:hAnsi="Palatino Linotype" w:cs="Arial"/>
          <w:i/>
          <w:sz w:val="24"/>
          <w:szCs w:val="24"/>
        </w:rPr>
        <w:t>Lineamientos Generales en Materia de Clasificación y Desclasificación de la Información, así como para la elaboración de Versiones Públicas</w:t>
      </w:r>
      <w:r w:rsidRPr="00AC47C9">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441EBBC" w14:textId="77777777" w:rsidR="00E67413" w:rsidRPr="00AC47C9" w:rsidRDefault="00E67413" w:rsidP="00E67413">
      <w:pPr>
        <w:spacing w:after="0" w:line="360" w:lineRule="auto"/>
        <w:jc w:val="both"/>
        <w:rPr>
          <w:rFonts w:ascii="Palatino Linotype" w:hAnsi="Palatino Linotype" w:cs="Arial"/>
          <w:sz w:val="24"/>
          <w:szCs w:val="24"/>
        </w:rPr>
      </w:pPr>
    </w:p>
    <w:p w14:paraId="3FFD3C13" w14:textId="77777777" w:rsidR="00E67413" w:rsidRPr="00AC47C9" w:rsidRDefault="00E67413" w:rsidP="00E67413">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Entorno a lo que aquí nos interesa, los Lineamientos Quincuagésimo sexto, Quincuagésimo séptimo y Quincuagésimo octavo, establecen lo siguiente:</w:t>
      </w:r>
    </w:p>
    <w:p w14:paraId="70F68841" w14:textId="77777777" w:rsidR="00E67413" w:rsidRPr="00AC47C9" w:rsidRDefault="00E67413" w:rsidP="00E67413">
      <w:pPr>
        <w:spacing w:after="0" w:line="360" w:lineRule="auto"/>
        <w:jc w:val="both"/>
        <w:rPr>
          <w:rFonts w:ascii="Palatino Linotype" w:hAnsi="Palatino Linotype" w:cs="Arial"/>
          <w:sz w:val="24"/>
          <w:szCs w:val="24"/>
        </w:rPr>
      </w:pPr>
    </w:p>
    <w:p w14:paraId="3CD62045"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sexto.</w:t>
      </w:r>
      <w:r w:rsidRPr="00AC47C9">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DA0DE3D" w14:textId="77777777" w:rsidR="00E67413" w:rsidRPr="00AC47C9" w:rsidRDefault="00E67413" w:rsidP="00E67413">
      <w:pPr>
        <w:spacing w:after="0" w:line="240" w:lineRule="auto"/>
        <w:ind w:left="567" w:right="567"/>
        <w:jc w:val="both"/>
        <w:rPr>
          <w:rFonts w:ascii="Palatino Linotype" w:hAnsi="Palatino Linotype" w:cs="Arial"/>
          <w:i/>
        </w:rPr>
      </w:pPr>
    </w:p>
    <w:p w14:paraId="1F7ACEEF"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séptimo.</w:t>
      </w:r>
      <w:r w:rsidRPr="00AC47C9">
        <w:rPr>
          <w:rFonts w:ascii="Palatino Linotype" w:hAnsi="Palatino Linotype" w:cs="Arial"/>
          <w:i/>
        </w:rPr>
        <w:t xml:space="preserve"> Se considera, en principio, como información pública y no podrá omitirse de las versiones públicas la siguiente: </w:t>
      </w:r>
    </w:p>
    <w:p w14:paraId="45617B91"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I. La relativa a las Obligaciones de Transparencia que contempla el Título V de la Ley General y las demás disposiciones legales aplicables; </w:t>
      </w:r>
    </w:p>
    <w:p w14:paraId="47CE5439"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5181F3C9"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1724123" w14:textId="77777777" w:rsidR="00E67413" w:rsidRPr="00AC47C9" w:rsidRDefault="00E67413" w:rsidP="00E67413">
      <w:pPr>
        <w:spacing w:after="0" w:line="240" w:lineRule="auto"/>
        <w:ind w:left="567" w:right="567"/>
        <w:jc w:val="both"/>
        <w:rPr>
          <w:rFonts w:ascii="Palatino Linotype" w:hAnsi="Palatino Linotype" w:cs="Arial"/>
          <w:i/>
        </w:rPr>
      </w:pPr>
    </w:p>
    <w:p w14:paraId="17398A66"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57F24C1" w14:textId="77777777" w:rsidR="00E67413" w:rsidRPr="00AC47C9" w:rsidRDefault="00E67413" w:rsidP="00E67413">
      <w:pPr>
        <w:spacing w:after="0" w:line="240" w:lineRule="auto"/>
        <w:ind w:left="567" w:right="567"/>
        <w:jc w:val="both"/>
        <w:rPr>
          <w:rFonts w:ascii="Palatino Linotype" w:hAnsi="Palatino Linotype" w:cs="Arial"/>
          <w:i/>
        </w:rPr>
      </w:pPr>
    </w:p>
    <w:p w14:paraId="49B1B9D8" w14:textId="77777777" w:rsidR="00E67413" w:rsidRPr="00AC47C9" w:rsidRDefault="00E67413" w:rsidP="00E67413">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octavo.</w:t>
      </w:r>
      <w:r w:rsidRPr="00AC47C9">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2337EBB" w14:textId="77777777" w:rsidR="00E67413" w:rsidRPr="00AC47C9" w:rsidRDefault="00E67413" w:rsidP="00E67413">
      <w:pPr>
        <w:spacing w:after="0" w:line="360" w:lineRule="auto"/>
        <w:jc w:val="both"/>
        <w:rPr>
          <w:rFonts w:ascii="Palatino Linotype" w:hAnsi="Palatino Linotype" w:cs="Arial"/>
          <w:i/>
          <w:sz w:val="24"/>
          <w:szCs w:val="24"/>
        </w:rPr>
      </w:pPr>
    </w:p>
    <w:p w14:paraId="4C919344" w14:textId="77777777" w:rsidR="00E67413" w:rsidRPr="00AC47C9" w:rsidRDefault="00E67413" w:rsidP="00E67413">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7CB6E8C" w14:textId="77777777" w:rsidR="00E67413" w:rsidRPr="00AC47C9" w:rsidRDefault="00E67413" w:rsidP="00E67413">
      <w:pPr>
        <w:spacing w:after="0" w:line="360" w:lineRule="auto"/>
        <w:jc w:val="both"/>
        <w:rPr>
          <w:rFonts w:ascii="Palatino Linotype" w:hAnsi="Palatino Linotype" w:cs="Arial"/>
          <w:sz w:val="24"/>
          <w:szCs w:val="24"/>
        </w:rPr>
      </w:pPr>
    </w:p>
    <w:p w14:paraId="225CB858" w14:textId="77777777" w:rsidR="00E67413" w:rsidRPr="00AC47C9" w:rsidRDefault="00E67413" w:rsidP="00E67413">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5A18C662" w14:textId="77777777" w:rsidR="00E67413" w:rsidRPr="00AC47C9" w:rsidRDefault="00E67413" w:rsidP="00E67413">
      <w:pPr>
        <w:spacing w:after="0" w:line="360" w:lineRule="auto"/>
        <w:jc w:val="both"/>
        <w:rPr>
          <w:rFonts w:ascii="Palatino Linotype" w:hAnsi="Palatino Linotype" w:cs="Arial"/>
          <w:sz w:val="24"/>
          <w:szCs w:val="24"/>
        </w:rPr>
      </w:pPr>
    </w:p>
    <w:p w14:paraId="037F8335" w14:textId="77777777" w:rsidR="00E67413" w:rsidRPr="00AC47C9" w:rsidRDefault="00E67413" w:rsidP="00E67413">
      <w:pPr>
        <w:spacing w:after="0" w:line="360" w:lineRule="auto"/>
        <w:jc w:val="both"/>
        <w:rPr>
          <w:rFonts w:ascii="Palatino Linotype" w:hAnsi="Palatino Linotype"/>
          <w:sz w:val="24"/>
          <w:szCs w:val="24"/>
        </w:rPr>
      </w:pPr>
      <w:r w:rsidRPr="00AC47C9">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C47C9">
        <w:rPr>
          <w:rFonts w:ascii="Palatino Linotype" w:hAnsi="Palatino Linotype" w:cs="Arial"/>
          <w:sz w:val="24"/>
          <w:szCs w:val="24"/>
        </w:rPr>
        <w:t xml:space="preserve">de la Ley de Transparencia y Acceso a la Información Pública del Estado de México y Municipios, </w:t>
      </w:r>
      <w:r w:rsidRPr="00AC47C9">
        <w:rPr>
          <w:rFonts w:ascii="Palatino Linotype" w:hAnsi="Palatino Linotype" w:cs="Arial"/>
          <w:bCs/>
          <w:sz w:val="24"/>
          <w:szCs w:val="24"/>
        </w:rPr>
        <w:t>a efecto de salvaguardar el derecho de acceso a la información pública consignado a favor del Recurrente.</w:t>
      </w:r>
    </w:p>
    <w:p w14:paraId="4DD9476B" w14:textId="77777777" w:rsidR="00E67413" w:rsidRPr="00657FEF" w:rsidRDefault="00E67413" w:rsidP="00E67413">
      <w:pPr>
        <w:spacing w:after="120" w:line="360" w:lineRule="auto"/>
        <w:jc w:val="both"/>
        <w:rPr>
          <w:rFonts w:ascii="Palatino Linotype" w:hAnsi="Palatino Linotype" w:cs="Arial"/>
          <w:sz w:val="24"/>
          <w:szCs w:val="24"/>
        </w:rPr>
      </w:pPr>
    </w:p>
    <w:p w14:paraId="770BEA61" w14:textId="77777777" w:rsidR="001F2F04" w:rsidRPr="001F2F04" w:rsidRDefault="001F2F04" w:rsidP="006603CD">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lastRenderedPageBreak/>
        <w:t>Por último, hemos de decir que las razones o motivos de inconformidad son fundadas por las razones y motivos anteriormente expuestos en el cuerpo de la presente resolución.</w:t>
      </w:r>
    </w:p>
    <w:p w14:paraId="1993A74D" w14:textId="77777777" w:rsidR="00944459" w:rsidRDefault="00944459" w:rsidP="006603CD">
      <w:pPr>
        <w:spacing w:after="0" w:line="360" w:lineRule="auto"/>
        <w:jc w:val="both"/>
        <w:rPr>
          <w:rFonts w:ascii="Palatino Linotype" w:hAnsi="Palatino Linotype"/>
          <w:sz w:val="24"/>
          <w:szCs w:val="24"/>
        </w:rPr>
      </w:pPr>
    </w:p>
    <w:p w14:paraId="432E6AA8" w14:textId="17F86F5A" w:rsidR="00A62F5D" w:rsidRDefault="00946594" w:rsidP="00585E7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w:t>
      </w:r>
      <w:r w:rsidR="00D13764" w:rsidRPr="0024637B">
        <w:rPr>
          <w:rFonts w:ascii="Palatino Linotype" w:hAnsi="Palatino Linotype"/>
          <w:sz w:val="24"/>
          <w:szCs w:val="24"/>
        </w:rPr>
        <w:t xml:space="preserve"> y en mérito de lo expuesto en líneas anteriores, </w:t>
      </w:r>
      <w:r w:rsidR="00D13764">
        <w:rPr>
          <w:rFonts w:ascii="Palatino Linotype" w:hAnsi="Palatino Linotype"/>
          <w:sz w:val="24"/>
          <w:szCs w:val="24"/>
        </w:rPr>
        <w:t>al resultar</w:t>
      </w:r>
      <w:r w:rsidR="004A5F19">
        <w:rPr>
          <w:rFonts w:ascii="Palatino Linotype" w:hAnsi="Palatino Linotype"/>
          <w:sz w:val="24"/>
          <w:szCs w:val="24"/>
        </w:rPr>
        <w:t xml:space="preserve"> </w:t>
      </w:r>
      <w:r w:rsidR="00D13764">
        <w:rPr>
          <w:rFonts w:ascii="Palatino Linotype" w:hAnsi="Palatino Linotype"/>
          <w:sz w:val="24"/>
          <w:szCs w:val="24"/>
        </w:rPr>
        <w:t xml:space="preserve">fundados los motivos de inconformidad vertidos por </w:t>
      </w:r>
      <w:r w:rsidR="00562A01">
        <w:rPr>
          <w:rFonts w:ascii="Palatino Linotype" w:hAnsi="Palatino Linotype"/>
          <w:b/>
          <w:sz w:val="24"/>
          <w:szCs w:val="24"/>
        </w:rPr>
        <w:t>E</w:t>
      </w:r>
      <w:r w:rsidR="00D13764">
        <w:rPr>
          <w:rFonts w:ascii="Palatino Linotype" w:hAnsi="Palatino Linotype"/>
          <w:b/>
          <w:sz w:val="24"/>
          <w:szCs w:val="24"/>
        </w:rPr>
        <w:t xml:space="preserve">l </w:t>
      </w:r>
      <w:r w:rsidR="00562A01">
        <w:rPr>
          <w:rFonts w:ascii="Palatino Linotype" w:hAnsi="Palatino Linotype"/>
          <w:b/>
          <w:sz w:val="24"/>
          <w:szCs w:val="24"/>
        </w:rPr>
        <w:t>R</w:t>
      </w:r>
      <w:r w:rsidR="00D13764">
        <w:rPr>
          <w:rFonts w:ascii="Palatino Linotype" w:hAnsi="Palatino Linotype"/>
          <w:b/>
          <w:sz w:val="24"/>
          <w:szCs w:val="24"/>
        </w:rPr>
        <w:t>ecurrente</w:t>
      </w:r>
      <w:r w:rsidR="00D13764">
        <w:rPr>
          <w:rFonts w:ascii="Palatino Linotype" w:hAnsi="Palatino Linotype"/>
          <w:sz w:val="24"/>
          <w:szCs w:val="24"/>
        </w:rPr>
        <w:t>,</w:t>
      </w:r>
      <w:r w:rsidR="00D13764" w:rsidRPr="0024637B">
        <w:rPr>
          <w:rFonts w:ascii="Palatino Linotype" w:hAnsi="Palatino Linotype"/>
          <w:sz w:val="24"/>
          <w:szCs w:val="24"/>
        </w:rPr>
        <w:t xml:space="preserve"> con fundament</w:t>
      </w:r>
      <w:r w:rsidR="00D13764">
        <w:rPr>
          <w:rFonts w:ascii="Palatino Linotype" w:hAnsi="Palatino Linotype"/>
          <w:sz w:val="24"/>
          <w:szCs w:val="24"/>
        </w:rPr>
        <w:t xml:space="preserve">o en la </w:t>
      </w:r>
      <w:r w:rsidR="002B540A">
        <w:rPr>
          <w:rFonts w:ascii="Palatino Linotype" w:hAnsi="Palatino Linotype"/>
          <w:sz w:val="24"/>
          <w:szCs w:val="24"/>
        </w:rPr>
        <w:t>segunda</w:t>
      </w:r>
      <w:r w:rsidR="00D13764">
        <w:rPr>
          <w:rFonts w:ascii="Palatino Linotype" w:hAnsi="Palatino Linotype"/>
          <w:sz w:val="24"/>
          <w:szCs w:val="24"/>
        </w:rPr>
        <w:t xml:space="preserve"> hipótesis del artículo 186 fracción III</w:t>
      </w:r>
      <w:r w:rsidR="00D13764" w:rsidRPr="0024637B">
        <w:rPr>
          <w:rFonts w:ascii="Palatino Linotype" w:hAnsi="Palatino Linotype"/>
          <w:sz w:val="24"/>
          <w:szCs w:val="24"/>
        </w:rPr>
        <w:t xml:space="preserve"> de la Ley de Transparencia y Acceso a la Información Pública del Estado de México y Municipios, se </w:t>
      </w:r>
      <w:r w:rsidR="006966E9">
        <w:rPr>
          <w:rFonts w:ascii="Palatino Linotype" w:hAnsi="Palatino Linotype"/>
          <w:b/>
          <w:sz w:val="24"/>
          <w:szCs w:val="24"/>
        </w:rPr>
        <w:t>MODIFICA</w:t>
      </w:r>
      <w:r w:rsidR="00D13764">
        <w:rPr>
          <w:rFonts w:ascii="Palatino Linotype" w:hAnsi="Palatino Linotype"/>
          <w:b/>
          <w:sz w:val="24"/>
          <w:szCs w:val="24"/>
        </w:rPr>
        <w:t xml:space="preserve"> </w:t>
      </w:r>
      <w:r w:rsidR="00D13764">
        <w:rPr>
          <w:rFonts w:ascii="Palatino Linotype" w:hAnsi="Palatino Linotype"/>
          <w:sz w:val="24"/>
          <w:szCs w:val="24"/>
        </w:rPr>
        <w:t>la</w:t>
      </w:r>
      <w:r w:rsidR="00D13764" w:rsidRPr="0024637B">
        <w:rPr>
          <w:rFonts w:ascii="Palatino Linotype" w:hAnsi="Palatino Linotype"/>
          <w:sz w:val="24"/>
          <w:szCs w:val="24"/>
        </w:rPr>
        <w:t xml:space="preserve"> respuesta a la solicitud de información </w:t>
      </w:r>
      <w:r w:rsidR="00E67413" w:rsidRPr="00E67413">
        <w:rPr>
          <w:rFonts w:ascii="Palatino Linotype" w:hAnsi="Palatino Linotype" w:cs="Arial"/>
          <w:b/>
          <w:sz w:val="24"/>
          <w:szCs w:val="24"/>
        </w:rPr>
        <w:t>00179/PJUDICI/IP/2020</w:t>
      </w:r>
      <w:r w:rsidR="00D13764">
        <w:rPr>
          <w:rFonts w:ascii="Palatino Linotype" w:hAnsi="Palatino Linotype" w:cs="Arial"/>
          <w:b/>
          <w:sz w:val="24"/>
          <w:szCs w:val="24"/>
        </w:rPr>
        <w:t xml:space="preserve">, </w:t>
      </w:r>
      <w:r w:rsidR="00D13764" w:rsidRPr="0024637B">
        <w:rPr>
          <w:rFonts w:ascii="Palatino Linotype" w:hAnsi="Palatino Linotype"/>
          <w:sz w:val="24"/>
          <w:szCs w:val="24"/>
        </w:rPr>
        <w:t>que ha sido materia del presente fallo.</w:t>
      </w:r>
    </w:p>
    <w:p w14:paraId="0BA579F2" w14:textId="4AE8AB5E" w:rsidR="00F21E79" w:rsidRPr="002B2A8F" w:rsidRDefault="009634D3" w:rsidP="002B2A8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1505D097" w14:textId="77777777" w:rsidR="00C753DE" w:rsidRDefault="00C753DE" w:rsidP="006F5FB4">
      <w:pPr>
        <w:spacing w:before="240" w:line="360" w:lineRule="auto"/>
        <w:rPr>
          <w:rFonts w:ascii="Palatino Linotype" w:eastAsia="Times New Roman" w:hAnsi="Palatino Linotype"/>
          <w:b/>
          <w:bCs/>
          <w:spacing w:val="60"/>
          <w:sz w:val="28"/>
          <w:lang w:val="es-ES_tradnl"/>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355A665" w14:textId="03A99527" w:rsidR="00E67413" w:rsidRPr="00AB2C05" w:rsidRDefault="00E67413" w:rsidP="00E67413">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w:t>
      </w:r>
      <w:r w:rsidRPr="00AC47C9">
        <w:rPr>
          <w:rFonts w:ascii="Palatino Linotype" w:eastAsia="Calibri" w:hAnsi="Palatino Linotype" w:cs="Arial"/>
          <w:b/>
          <w:sz w:val="24"/>
          <w:szCs w:val="24"/>
        </w:rPr>
        <w:t>El</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Pr="00E67413">
        <w:rPr>
          <w:rFonts w:ascii="Palatino Linotype" w:hAnsi="Palatino Linotype" w:cs="Arial"/>
          <w:b/>
          <w:sz w:val="24"/>
        </w:rPr>
        <w:t>00179/PJUDICI/IP/2020</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14:paraId="47DD4642" w14:textId="77777777" w:rsidR="00E67413" w:rsidRPr="00DA21F2" w:rsidRDefault="00E67413" w:rsidP="00E67413">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0EDD3C74" w14:textId="28BF8D80" w:rsidR="00E67413" w:rsidRPr="00AB2C05" w:rsidRDefault="00E67413" w:rsidP="00E67413">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w:t>
      </w:r>
      <w:r w:rsidR="00875A0F" w:rsidRPr="002B540A">
        <w:rPr>
          <w:rFonts w:ascii="Palatino Linotype" w:eastAsia="Calibri" w:hAnsi="Palatino Linotype" w:cs="Arial"/>
          <w:sz w:val="24"/>
          <w:szCs w:val="24"/>
          <w:lang w:val="es-ES"/>
        </w:rPr>
        <w:t xml:space="preserve">del </w:t>
      </w:r>
      <w:r w:rsidR="00875A0F" w:rsidRPr="002B540A">
        <w:rPr>
          <w:rFonts w:ascii="Palatino Linotype" w:eastAsia="Calibri" w:hAnsi="Palatino Linotype" w:cs="Arial"/>
          <w:sz w:val="24"/>
          <w:szCs w:val="24"/>
          <w:lang w:val="es-ES"/>
        </w:rPr>
        <w:lastRenderedPageBreak/>
        <w:t>periodo que comprende del primero de enero de dos mil dieciséis al diez de marzo de dos mil veinte</w:t>
      </w:r>
      <w:r w:rsidR="00875A0F">
        <w:rPr>
          <w:rFonts w:ascii="Palatino Linotype" w:eastAsia="Calibri" w:hAnsi="Palatino Linotype" w:cs="Arial"/>
          <w:sz w:val="24"/>
          <w:szCs w:val="24"/>
          <w:lang w:val="es-ES"/>
        </w:rPr>
        <w:t xml:space="preserve">, </w:t>
      </w:r>
      <w:r w:rsidR="007A0DB4" w:rsidRPr="007A0DB4">
        <w:rPr>
          <w:rFonts w:ascii="Palatino Linotype" w:eastAsia="Calibri" w:hAnsi="Palatino Linotype" w:cs="Arial"/>
          <w:sz w:val="24"/>
          <w:szCs w:val="24"/>
        </w:rPr>
        <w:t>del documento o documentos en donde conste lo siguiente</w:t>
      </w:r>
      <w:r w:rsidRPr="00AB2C05">
        <w:rPr>
          <w:rFonts w:ascii="Palatino Linotype" w:eastAsia="Calibri" w:hAnsi="Palatino Linotype" w:cs="Arial"/>
          <w:sz w:val="24"/>
          <w:szCs w:val="24"/>
        </w:rPr>
        <w:t>:</w:t>
      </w:r>
    </w:p>
    <w:p w14:paraId="5864E5E3" w14:textId="77777777" w:rsidR="00E67413" w:rsidRPr="00AB2C05" w:rsidRDefault="00E67413" w:rsidP="00E67413">
      <w:pPr>
        <w:autoSpaceDE w:val="0"/>
        <w:autoSpaceDN w:val="0"/>
        <w:adjustRightInd w:val="0"/>
        <w:spacing w:after="0" w:line="360" w:lineRule="auto"/>
        <w:ind w:right="49"/>
        <w:jc w:val="both"/>
        <w:rPr>
          <w:rFonts w:ascii="Palatino Linotype" w:eastAsia="Calibri" w:hAnsi="Palatino Linotype" w:cs="Arial"/>
          <w:sz w:val="12"/>
          <w:szCs w:val="24"/>
        </w:rPr>
      </w:pPr>
    </w:p>
    <w:p w14:paraId="61C08F52" w14:textId="50BB3F72" w:rsidR="00875A0F" w:rsidRDefault="00875A0F" w:rsidP="00E67413">
      <w:pPr>
        <w:numPr>
          <w:ilvl w:val="0"/>
          <w:numId w:val="47"/>
        </w:numPr>
        <w:spacing w:after="12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eastAsia="es-MX"/>
        </w:rPr>
        <w:t xml:space="preserve">El </w:t>
      </w:r>
      <w:r w:rsidRPr="00E46505">
        <w:rPr>
          <w:rFonts w:ascii="Palatino Linotype" w:eastAsia="Times New Roman" w:hAnsi="Palatino Linotype" w:cs="Times New Roman"/>
          <w:sz w:val="24"/>
          <w:szCs w:val="24"/>
          <w:lang w:val="es-ES" w:eastAsia="es-MX"/>
        </w:rPr>
        <w:t xml:space="preserve">número de resoluciones en alzada en </w:t>
      </w:r>
      <w:r w:rsidR="00A42DFD">
        <w:rPr>
          <w:rFonts w:ascii="Palatino Linotype" w:eastAsia="Times New Roman" w:hAnsi="Palatino Linotype" w:cs="Times New Roman"/>
          <w:sz w:val="24"/>
          <w:szCs w:val="24"/>
          <w:lang w:val="es-ES" w:eastAsia="es-MX"/>
        </w:rPr>
        <w:t>las</w:t>
      </w:r>
      <w:r w:rsidRPr="00E46505">
        <w:rPr>
          <w:rFonts w:ascii="Palatino Linotype" w:eastAsia="Times New Roman" w:hAnsi="Palatino Linotype" w:cs="Times New Roman"/>
          <w:sz w:val="24"/>
          <w:szCs w:val="24"/>
          <w:lang w:val="es-ES" w:eastAsia="es-MX"/>
        </w:rPr>
        <w:t xml:space="preserve"> que se determinó confirmar </w:t>
      </w:r>
      <w:r w:rsidR="00A42DFD">
        <w:rPr>
          <w:rFonts w:ascii="Palatino Linotype" w:eastAsia="Times New Roman" w:hAnsi="Palatino Linotype" w:cs="Times New Roman"/>
          <w:sz w:val="24"/>
          <w:szCs w:val="24"/>
          <w:lang w:val="es-ES" w:eastAsia="es-MX"/>
        </w:rPr>
        <w:t xml:space="preserve">sobre la </w:t>
      </w:r>
      <w:r w:rsidRPr="00E46505">
        <w:rPr>
          <w:rFonts w:ascii="Palatino Linotype" w:eastAsia="Times New Roman" w:hAnsi="Palatino Linotype" w:cs="Times New Roman"/>
          <w:sz w:val="24"/>
          <w:szCs w:val="24"/>
          <w:lang w:val="es-ES" w:eastAsia="es-MX"/>
        </w:rPr>
        <w:t>disminución o reducción de pensión alimenticia, acompañado de</w:t>
      </w:r>
      <w:r w:rsidR="00E46505">
        <w:rPr>
          <w:rFonts w:ascii="Palatino Linotype" w:eastAsia="Times New Roman" w:hAnsi="Palatino Linotype" w:cs="Times New Roman"/>
          <w:sz w:val="24"/>
          <w:szCs w:val="24"/>
          <w:lang w:val="es-ES" w:eastAsia="es-MX"/>
        </w:rPr>
        <w:t xml:space="preserve"> sus respectivas sentencias</w:t>
      </w:r>
      <w:r w:rsidRPr="00E46505">
        <w:rPr>
          <w:rFonts w:ascii="Palatino Linotype" w:eastAsia="Times New Roman" w:hAnsi="Palatino Linotype" w:cs="Times New Roman"/>
          <w:sz w:val="24"/>
          <w:szCs w:val="24"/>
          <w:lang w:val="es-ES" w:eastAsia="es-MX"/>
        </w:rPr>
        <w:t xml:space="preserve"> </w:t>
      </w:r>
      <w:r w:rsidR="00E46505">
        <w:rPr>
          <w:rFonts w:ascii="Palatino Linotype" w:eastAsia="Times New Roman" w:hAnsi="Palatino Linotype" w:cs="Times New Roman"/>
          <w:sz w:val="24"/>
          <w:szCs w:val="24"/>
          <w:lang w:val="es-ES" w:eastAsia="es-MX"/>
        </w:rPr>
        <w:t>en</w:t>
      </w:r>
      <w:r w:rsidRPr="00E46505">
        <w:rPr>
          <w:rFonts w:ascii="Palatino Linotype" w:eastAsia="Times New Roman" w:hAnsi="Palatino Linotype" w:cs="Times New Roman"/>
          <w:sz w:val="24"/>
          <w:szCs w:val="24"/>
          <w:lang w:val="es-ES" w:eastAsia="es-MX"/>
        </w:rPr>
        <w:t xml:space="preserve"> versión pública</w:t>
      </w:r>
      <w:r w:rsidR="006743B7">
        <w:rPr>
          <w:rFonts w:ascii="Palatino Linotype" w:eastAsia="Times New Roman" w:hAnsi="Palatino Linotype" w:cs="Times New Roman"/>
          <w:sz w:val="24"/>
          <w:szCs w:val="24"/>
          <w:lang w:val="es-ES" w:eastAsia="es-MX"/>
        </w:rPr>
        <w:t>.</w:t>
      </w:r>
    </w:p>
    <w:p w14:paraId="3635F8B2" w14:textId="086096D2" w:rsidR="00875A0F" w:rsidRPr="00875A0F" w:rsidRDefault="00875A0F" w:rsidP="0030655B">
      <w:pPr>
        <w:numPr>
          <w:ilvl w:val="0"/>
          <w:numId w:val="47"/>
        </w:numPr>
        <w:spacing w:after="120" w:line="360" w:lineRule="auto"/>
        <w:jc w:val="both"/>
        <w:rPr>
          <w:rFonts w:ascii="Palatino Linotype" w:eastAsia="Times New Roman" w:hAnsi="Palatino Linotype" w:cs="Times New Roman"/>
          <w:sz w:val="24"/>
          <w:szCs w:val="24"/>
          <w:lang w:val="es-ES" w:eastAsia="es-MX"/>
        </w:rPr>
      </w:pPr>
      <w:r w:rsidRPr="00875A0F">
        <w:rPr>
          <w:rFonts w:ascii="Palatino Linotype" w:eastAsia="Times New Roman" w:hAnsi="Palatino Linotype" w:cs="Times New Roman"/>
          <w:sz w:val="24"/>
          <w:szCs w:val="24"/>
          <w:lang w:val="es-ES" w:eastAsia="es-MX"/>
        </w:rPr>
        <w:t xml:space="preserve">El número de resoluciones en alzada en </w:t>
      </w:r>
      <w:r w:rsidR="00A42DFD">
        <w:rPr>
          <w:rFonts w:ascii="Palatino Linotype" w:eastAsia="Times New Roman" w:hAnsi="Palatino Linotype" w:cs="Times New Roman"/>
          <w:sz w:val="24"/>
          <w:szCs w:val="24"/>
          <w:lang w:val="es-ES" w:eastAsia="es-MX"/>
        </w:rPr>
        <w:t>las</w:t>
      </w:r>
      <w:r w:rsidRPr="00875A0F">
        <w:rPr>
          <w:rFonts w:ascii="Palatino Linotype" w:eastAsia="Times New Roman" w:hAnsi="Palatino Linotype" w:cs="Times New Roman"/>
          <w:sz w:val="24"/>
          <w:szCs w:val="24"/>
          <w:lang w:val="es-ES" w:eastAsia="es-MX"/>
        </w:rPr>
        <w:t xml:space="preserve"> que se determinó modificar</w:t>
      </w:r>
      <w:r w:rsidR="00A42DFD">
        <w:rPr>
          <w:rFonts w:ascii="Palatino Linotype" w:eastAsia="Times New Roman" w:hAnsi="Palatino Linotype" w:cs="Times New Roman"/>
          <w:sz w:val="24"/>
          <w:szCs w:val="24"/>
          <w:lang w:val="es-ES" w:eastAsia="es-MX"/>
        </w:rPr>
        <w:t xml:space="preserve"> sobre</w:t>
      </w:r>
      <w:r w:rsidRPr="00875A0F">
        <w:rPr>
          <w:rFonts w:ascii="Palatino Linotype" w:eastAsia="Times New Roman" w:hAnsi="Palatino Linotype" w:cs="Times New Roman"/>
          <w:sz w:val="24"/>
          <w:szCs w:val="24"/>
          <w:lang w:val="es-ES" w:eastAsia="es-MX"/>
        </w:rPr>
        <w:t xml:space="preserve"> la disminución o reducción de pensión alimenticia</w:t>
      </w:r>
      <w:r w:rsidR="00A42DFD">
        <w:rPr>
          <w:rFonts w:ascii="Palatino Linotype" w:eastAsia="Times New Roman" w:hAnsi="Palatino Linotype" w:cs="Times New Roman"/>
          <w:sz w:val="24"/>
          <w:szCs w:val="24"/>
          <w:lang w:val="es-ES" w:eastAsia="es-MX"/>
        </w:rPr>
        <w:t>.</w:t>
      </w:r>
      <w:r w:rsidRPr="00875A0F">
        <w:rPr>
          <w:rFonts w:ascii="Palatino Linotype" w:eastAsia="Times New Roman" w:hAnsi="Palatino Linotype" w:cs="Times New Roman"/>
          <w:sz w:val="24"/>
          <w:szCs w:val="24"/>
          <w:lang w:val="es-ES" w:eastAsia="es-MX"/>
        </w:rPr>
        <w:t xml:space="preserve"> </w:t>
      </w:r>
    </w:p>
    <w:p w14:paraId="302AEBB3" w14:textId="77777777" w:rsidR="00E67413" w:rsidRPr="00AB2C05" w:rsidRDefault="00E67413" w:rsidP="00E67413">
      <w:pPr>
        <w:spacing w:line="360" w:lineRule="auto"/>
        <w:jc w:val="both"/>
        <w:rPr>
          <w:rFonts w:ascii="Palatino Linotype" w:eastAsia="Calibri" w:hAnsi="Palatino Linotype" w:cs="Arial"/>
          <w:sz w:val="12"/>
        </w:rPr>
      </w:pPr>
    </w:p>
    <w:p w14:paraId="79A0EF3E" w14:textId="77777777" w:rsidR="00E67413" w:rsidRDefault="00E67413" w:rsidP="00E67413">
      <w:pPr>
        <w:autoSpaceDE w:val="0"/>
        <w:autoSpaceDN w:val="0"/>
        <w:adjustRightInd w:val="0"/>
        <w:spacing w:after="0" w:line="360" w:lineRule="auto"/>
        <w:ind w:left="720"/>
        <w:jc w:val="both"/>
        <w:rPr>
          <w:rFonts w:ascii="Palatino Linotype" w:eastAsia="Times New Roman" w:hAnsi="Palatino Linotype" w:cs="Times New Roman"/>
          <w:color w:val="000000"/>
          <w:sz w:val="24"/>
          <w:szCs w:val="24"/>
          <w:lang w:val="es-ES" w:eastAsia="es-ES"/>
        </w:rPr>
      </w:pPr>
      <w:r w:rsidRPr="00AB2C05">
        <w:rPr>
          <w:rFonts w:ascii="Palatino Linotype" w:eastAsia="Times New Roman" w:hAnsi="Palatino Linotype" w:cs="Times New Roman"/>
          <w:color w:val="000000"/>
          <w:sz w:val="24"/>
          <w:szCs w:val="24"/>
          <w:lang w:val="es-ES" w:eastAsia="es-ES"/>
        </w:rPr>
        <w:t>Debiéndose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534CE5AC" w14:textId="77777777" w:rsidR="000659A8" w:rsidRPr="00E67413" w:rsidRDefault="000659A8" w:rsidP="000659A8">
      <w:pPr>
        <w:pStyle w:val="Prrafodelista"/>
        <w:spacing w:before="240" w:after="360"/>
        <w:ind w:left="851" w:right="141"/>
        <w:contextualSpacing/>
        <w:jc w:val="both"/>
        <w:rPr>
          <w:rFonts w:ascii="Palatino Linotype" w:hAnsi="Palatino Linotype"/>
          <w:i/>
          <w:lang w:val="es-MX"/>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65929967"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lastRenderedPageBreak/>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F44424">
        <w:rPr>
          <w:rFonts w:ascii="Palatino Linotype" w:hAnsi="Palatino Linotype" w:cs="Arial"/>
          <w:sz w:val="24"/>
          <w:szCs w:val="24"/>
        </w:rPr>
        <w:t xml:space="preserve"> al</w:t>
      </w:r>
      <w:r>
        <w:rPr>
          <w:rFonts w:ascii="Palatino Linotype" w:hAnsi="Palatino Linotype" w:cs="Arial"/>
          <w:sz w:val="24"/>
          <w:szCs w:val="24"/>
        </w:rPr>
        <w:t xml:space="preserve"> </w:t>
      </w:r>
      <w:r w:rsidR="00245D14">
        <w:rPr>
          <w:rFonts w:ascii="Palatino Linotype" w:hAnsi="Palatino Linotype" w:cs="Arial"/>
          <w:sz w:val="24"/>
          <w:szCs w:val="24"/>
        </w:rPr>
        <w:t>R</w:t>
      </w:r>
      <w:r>
        <w:rPr>
          <w:rFonts w:ascii="Palatino Linotype" w:hAnsi="Palatino Linotype" w:cs="Arial"/>
          <w:sz w:val="24"/>
          <w:szCs w:val="24"/>
        </w:rPr>
        <w:t>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051EA7E1"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041B1DC9" w14:textId="77777777" w:rsidR="00585E7B" w:rsidRDefault="00585E7B" w:rsidP="000953FE">
      <w:pPr>
        <w:autoSpaceDE w:val="0"/>
        <w:autoSpaceDN w:val="0"/>
        <w:adjustRightInd w:val="0"/>
        <w:spacing w:after="0" w:line="360" w:lineRule="auto"/>
        <w:jc w:val="both"/>
        <w:rPr>
          <w:rFonts w:ascii="Palatino Linotype" w:hAnsi="Palatino Linotype" w:cs="Arial"/>
          <w:sz w:val="24"/>
          <w:szCs w:val="24"/>
        </w:rPr>
      </w:pPr>
    </w:p>
    <w:p w14:paraId="4EEADCEB" w14:textId="61709135" w:rsidR="00AD42E6" w:rsidRPr="00550B25" w:rsidRDefault="00E3099C" w:rsidP="00550B25">
      <w:pPr>
        <w:spacing w:after="0" w:line="360" w:lineRule="auto"/>
        <w:jc w:val="both"/>
        <w:rPr>
          <w:rFonts w:ascii="Palatino Linotype" w:hAnsi="Palatino Linotype" w:cs="Arial"/>
          <w:sz w:val="20"/>
        </w:rPr>
      </w:pPr>
      <w:r w:rsidRPr="00AD42E6">
        <w:rPr>
          <w:rFonts w:ascii="Palatino Linotype" w:hAnsi="Palatino Linotype" w:cs="Arial"/>
        </w:rPr>
        <w:t>ASÍ LO RESUELVE, POR UNANIMIDAD DE VOTOS EL PLENO DEL</w:t>
      </w:r>
      <w:r w:rsidRPr="00AD42E6">
        <w:rPr>
          <w:rFonts w:ascii="Palatino Linotype" w:eastAsia="Arial Unicode MS" w:hAnsi="Palatino Linotype" w:cs="Arial"/>
        </w:rPr>
        <w:t xml:space="preserve"> INSTITUTO DE TRANSPARENCIA, ACCESO A LA INFORMACIÓN PÚBLICA Y PROTECCIÓN DE DATOS PERSONALES DEL ESTADO DE MÉXICO Y MUNICIPIOS</w:t>
      </w:r>
      <w:r w:rsidRPr="00AD42E6">
        <w:rPr>
          <w:rFonts w:ascii="Palatino Linotype" w:hAnsi="Palatino Linotype" w:cs="Arial"/>
        </w:rPr>
        <w:t>, CONFORMADO POR LOS COMISIONADOS ZULEMA MARTÍNEZ SÁNCHEZ, EVA ABAID YAPUR,</w:t>
      </w:r>
      <w:r w:rsidR="002453E4" w:rsidRPr="00AD42E6">
        <w:rPr>
          <w:rFonts w:ascii="Palatino Linotype" w:hAnsi="Palatino Linotype" w:cs="Arial"/>
        </w:rPr>
        <w:t xml:space="preserve"> JOSÉ GUADALUPE LUNA HERNÁNDEZ</w:t>
      </w:r>
      <w:r w:rsidR="00660CA6" w:rsidRPr="00AD42E6">
        <w:rPr>
          <w:rFonts w:ascii="Palatino Linotype" w:hAnsi="Palatino Linotype" w:cs="Arial"/>
        </w:rPr>
        <w:t>,</w:t>
      </w:r>
      <w:r w:rsidR="00E4369D" w:rsidRPr="00AD42E6">
        <w:rPr>
          <w:rFonts w:ascii="Palatino Linotype" w:hAnsi="Palatino Linotype" w:cs="Arial"/>
        </w:rPr>
        <w:t xml:space="preserve"> </w:t>
      </w:r>
      <w:r w:rsidR="00660CA6" w:rsidRPr="00AD42E6">
        <w:rPr>
          <w:rFonts w:ascii="Palatino Linotype" w:hAnsi="Palatino Linotype" w:cs="Arial"/>
        </w:rPr>
        <w:t>JAVIER MARTÍNEZ CRUZ</w:t>
      </w:r>
      <w:r w:rsidR="004D530C" w:rsidRPr="00AD42E6">
        <w:rPr>
          <w:rFonts w:ascii="Palatino Linotype" w:hAnsi="Palatino Linotype" w:cs="Arial"/>
        </w:rPr>
        <w:t xml:space="preserve"> </w:t>
      </w:r>
      <w:r w:rsidR="00660CA6" w:rsidRPr="00AD42E6">
        <w:rPr>
          <w:rFonts w:ascii="Palatino Linotype" w:hAnsi="Palatino Linotype" w:cs="Arial"/>
        </w:rPr>
        <w:t>Y LUIS GUSTAVO PARRA NORIEGA</w:t>
      </w:r>
      <w:r w:rsidR="00566993" w:rsidRPr="00AD42E6">
        <w:rPr>
          <w:rFonts w:ascii="Palatino Linotype" w:hAnsi="Palatino Linotype" w:cs="Arial"/>
        </w:rPr>
        <w:t>,</w:t>
      </w:r>
      <w:r w:rsidR="00057C41" w:rsidRPr="00AD42E6">
        <w:rPr>
          <w:rFonts w:ascii="Palatino Linotype" w:hAnsi="Palatino Linotype" w:cs="Arial"/>
        </w:rPr>
        <w:t xml:space="preserve"> </w:t>
      </w:r>
      <w:r w:rsidR="00AD42E6">
        <w:rPr>
          <w:rFonts w:ascii="Palatino Linotype" w:hAnsi="Palatino Linotype" w:cs="Arial"/>
        </w:rPr>
        <w:t xml:space="preserve">EN LA </w:t>
      </w:r>
      <w:r w:rsidR="00B213AC">
        <w:rPr>
          <w:rFonts w:ascii="Palatino Linotype" w:hAnsi="Palatino Linotype" w:cs="Arial"/>
        </w:rPr>
        <w:t>DÉCIMA SÉPTIMA</w:t>
      </w:r>
      <w:r w:rsidRPr="00AD42E6">
        <w:rPr>
          <w:rFonts w:ascii="Palatino Linotype" w:hAnsi="Palatino Linotype" w:cs="Arial"/>
        </w:rPr>
        <w:t xml:space="preserve"> SESIÓN ORDINARIA CELEBRADA EL </w:t>
      </w:r>
      <w:r w:rsidR="00B213AC">
        <w:rPr>
          <w:rFonts w:ascii="Palatino Linotype" w:hAnsi="Palatino Linotype" w:cs="Arial"/>
        </w:rPr>
        <w:t>NUEVE DE SEPTIEMBRE</w:t>
      </w:r>
      <w:r w:rsidR="00AD42E6">
        <w:rPr>
          <w:rFonts w:ascii="Palatino Linotype" w:hAnsi="Palatino Linotype" w:cs="Arial"/>
        </w:rPr>
        <w:t xml:space="preserve"> </w:t>
      </w:r>
      <w:r w:rsidR="00923D1D" w:rsidRPr="00AD42E6">
        <w:rPr>
          <w:rFonts w:ascii="Palatino Linotype" w:hAnsi="Palatino Linotype" w:cs="Arial"/>
        </w:rPr>
        <w:t xml:space="preserve">DE DOS MIL </w:t>
      </w:r>
      <w:r w:rsidR="004847BC">
        <w:rPr>
          <w:rFonts w:ascii="Palatino Linotype" w:hAnsi="Palatino Linotype" w:cs="Arial"/>
        </w:rPr>
        <w:t>VEINTE</w:t>
      </w:r>
      <w:r w:rsidR="006B7634" w:rsidRPr="00AD42E6">
        <w:rPr>
          <w:rFonts w:ascii="Palatino Linotype" w:hAnsi="Palatino Linotype" w:cs="Arial"/>
        </w:rPr>
        <w:t>, ANTE EL</w:t>
      </w:r>
      <w:r w:rsidR="001746FE" w:rsidRPr="00AD42E6">
        <w:rPr>
          <w:rFonts w:ascii="Palatino Linotype" w:hAnsi="Palatino Linotype" w:cs="Arial"/>
        </w:rPr>
        <w:t xml:space="preserve"> SECRETARIO TÉCNICO</w:t>
      </w:r>
      <w:r w:rsidRPr="00AD42E6">
        <w:rPr>
          <w:rFonts w:ascii="Palatino Linotype" w:hAnsi="Palatino Linotype" w:cs="Arial"/>
        </w:rPr>
        <w:t xml:space="preserve"> DEL PLENO, </w:t>
      </w:r>
      <w:r w:rsidR="00715CD7" w:rsidRPr="00AD42E6">
        <w:rPr>
          <w:rFonts w:ascii="Palatino Linotype" w:hAnsi="Palatino Linotype" w:cs="Arial"/>
        </w:rPr>
        <w:t>ALEXIS TAPIA RAMÍREZ</w:t>
      </w:r>
      <w:r w:rsidR="00585E7B">
        <w:rPr>
          <w:rFonts w:ascii="Palatino Linotype" w:hAnsi="Palatino Linotype" w:cs="Arial"/>
        </w:rPr>
        <w:t>.</w:t>
      </w:r>
      <w:r w:rsidR="00585E7B">
        <w:rPr>
          <w:rFonts w:ascii="Palatino Linotype"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0B25" w:rsidRPr="006149F1" w14:paraId="2A3FBA72" w14:textId="77777777" w:rsidTr="00697C92">
        <w:tc>
          <w:tcPr>
            <w:tcW w:w="9062" w:type="dxa"/>
            <w:gridSpan w:val="2"/>
          </w:tcPr>
          <w:p w14:paraId="34EB7468" w14:textId="77777777" w:rsidR="00550B25" w:rsidRPr="006149F1" w:rsidRDefault="00550B25" w:rsidP="00697C92">
            <w:pPr>
              <w:pStyle w:val="Sinespaciado"/>
              <w:jc w:val="center"/>
              <w:rPr>
                <w:rFonts w:ascii="Palatino Linotype" w:hAnsi="Palatino Linotype"/>
                <w:b/>
              </w:rPr>
            </w:pPr>
          </w:p>
          <w:p w14:paraId="47DD8024" w14:textId="77777777" w:rsidR="00550B25" w:rsidRPr="006149F1" w:rsidRDefault="00550B25" w:rsidP="00697C92">
            <w:pPr>
              <w:pStyle w:val="Sinespaciado"/>
              <w:rPr>
                <w:rFonts w:ascii="Palatino Linotype" w:hAnsi="Palatino Linotype"/>
                <w:b/>
              </w:rPr>
            </w:pPr>
          </w:p>
          <w:p w14:paraId="1789AE10" w14:textId="77777777" w:rsidR="00550B25" w:rsidRDefault="00550B25" w:rsidP="00697C92">
            <w:pPr>
              <w:pStyle w:val="Sinespaciado"/>
              <w:jc w:val="center"/>
              <w:rPr>
                <w:rFonts w:ascii="Palatino Linotype" w:hAnsi="Palatino Linotype"/>
                <w:b/>
              </w:rPr>
            </w:pPr>
          </w:p>
          <w:p w14:paraId="17E74C25" w14:textId="77777777" w:rsidR="00550B25" w:rsidRDefault="00550B25" w:rsidP="00697C92">
            <w:pPr>
              <w:pStyle w:val="Sinespaciado"/>
              <w:jc w:val="center"/>
              <w:rPr>
                <w:rFonts w:ascii="Palatino Linotype" w:hAnsi="Palatino Linotype"/>
                <w:b/>
              </w:rPr>
            </w:pPr>
          </w:p>
          <w:p w14:paraId="1F60E0FD" w14:textId="77777777" w:rsidR="00550B25" w:rsidRPr="006149F1" w:rsidRDefault="00550B25" w:rsidP="00697C92">
            <w:pPr>
              <w:pStyle w:val="Sinespaciado"/>
              <w:jc w:val="center"/>
              <w:rPr>
                <w:rFonts w:ascii="Palatino Linotype" w:hAnsi="Palatino Linotype"/>
                <w:b/>
              </w:rPr>
            </w:pPr>
          </w:p>
          <w:p w14:paraId="62A41091"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Zulema Martínez Sánchez</w:t>
            </w:r>
          </w:p>
          <w:p w14:paraId="4B1C6F87"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Comisionada Presidenta</w:t>
            </w:r>
          </w:p>
          <w:p w14:paraId="1CEF7A9E"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(Rúbrica)</w:t>
            </w:r>
          </w:p>
        </w:tc>
      </w:tr>
      <w:tr w:rsidR="00550B25" w:rsidRPr="006149F1" w14:paraId="1766DD7E" w14:textId="77777777" w:rsidTr="00697C92">
        <w:tc>
          <w:tcPr>
            <w:tcW w:w="4531" w:type="dxa"/>
          </w:tcPr>
          <w:p w14:paraId="69E05FFC" w14:textId="77777777" w:rsidR="00550B25" w:rsidRPr="006149F1" w:rsidRDefault="00550B25" w:rsidP="00697C92">
            <w:pPr>
              <w:pStyle w:val="Sinespaciado"/>
              <w:jc w:val="both"/>
              <w:rPr>
                <w:rFonts w:ascii="Palatino Linotype" w:hAnsi="Palatino Linotype"/>
                <w:b/>
              </w:rPr>
            </w:pPr>
          </w:p>
          <w:p w14:paraId="5FCF25B4" w14:textId="77777777" w:rsidR="00550B25" w:rsidRPr="006149F1" w:rsidRDefault="00550B25" w:rsidP="00697C92">
            <w:pPr>
              <w:pStyle w:val="Sinespaciado"/>
              <w:jc w:val="both"/>
              <w:rPr>
                <w:rFonts w:ascii="Palatino Linotype" w:hAnsi="Palatino Linotype"/>
                <w:b/>
              </w:rPr>
            </w:pPr>
          </w:p>
          <w:p w14:paraId="28E65E75" w14:textId="77777777" w:rsidR="00550B25" w:rsidRPr="006149F1" w:rsidRDefault="00550B25" w:rsidP="00697C92">
            <w:pPr>
              <w:pStyle w:val="Sinespaciado"/>
              <w:jc w:val="both"/>
              <w:rPr>
                <w:rFonts w:ascii="Palatino Linotype" w:hAnsi="Palatino Linotype"/>
                <w:b/>
              </w:rPr>
            </w:pPr>
          </w:p>
          <w:p w14:paraId="28C26FD8" w14:textId="77777777" w:rsidR="00550B25" w:rsidRDefault="00550B25" w:rsidP="00697C92">
            <w:pPr>
              <w:pStyle w:val="Sinespaciado"/>
              <w:jc w:val="both"/>
              <w:rPr>
                <w:rFonts w:ascii="Palatino Linotype" w:hAnsi="Palatino Linotype"/>
                <w:b/>
              </w:rPr>
            </w:pPr>
          </w:p>
          <w:p w14:paraId="464973EE" w14:textId="77777777" w:rsidR="00550B25" w:rsidRPr="006149F1" w:rsidRDefault="00550B25" w:rsidP="00697C92">
            <w:pPr>
              <w:pStyle w:val="Sinespaciado"/>
              <w:jc w:val="both"/>
              <w:rPr>
                <w:rFonts w:ascii="Palatino Linotype" w:hAnsi="Palatino Linotype"/>
                <w:b/>
              </w:rPr>
            </w:pPr>
          </w:p>
          <w:p w14:paraId="0AF14FB9"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Eva Abaid Yapur</w:t>
            </w:r>
          </w:p>
          <w:p w14:paraId="668C3303"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Comisionada</w:t>
            </w:r>
          </w:p>
          <w:p w14:paraId="2B8DECE2" w14:textId="77777777" w:rsidR="00550B25" w:rsidRPr="006149F1" w:rsidRDefault="00550B25" w:rsidP="00697C92">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7EC55810" w14:textId="77777777" w:rsidR="00550B25" w:rsidRPr="006149F1" w:rsidRDefault="00550B25" w:rsidP="00697C92">
            <w:pPr>
              <w:pStyle w:val="Sinespaciado"/>
              <w:jc w:val="both"/>
              <w:rPr>
                <w:rFonts w:ascii="Palatino Linotype" w:hAnsi="Palatino Linotype"/>
                <w:b/>
              </w:rPr>
            </w:pPr>
          </w:p>
          <w:p w14:paraId="73D06654" w14:textId="77777777" w:rsidR="00550B25" w:rsidRPr="006149F1" w:rsidRDefault="00550B25" w:rsidP="00697C92">
            <w:pPr>
              <w:pStyle w:val="Sinespaciado"/>
              <w:jc w:val="both"/>
              <w:rPr>
                <w:rFonts w:ascii="Palatino Linotype" w:hAnsi="Palatino Linotype"/>
                <w:b/>
              </w:rPr>
            </w:pPr>
          </w:p>
          <w:p w14:paraId="1CF2A2EC" w14:textId="77777777" w:rsidR="00550B25" w:rsidRDefault="00550B25" w:rsidP="00697C92">
            <w:pPr>
              <w:pStyle w:val="Sinespaciado"/>
              <w:jc w:val="both"/>
              <w:rPr>
                <w:rFonts w:ascii="Palatino Linotype" w:hAnsi="Palatino Linotype"/>
                <w:b/>
              </w:rPr>
            </w:pPr>
          </w:p>
          <w:p w14:paraId="2360FBB2" w14:textId="77777777" w:rsidR="00550B25" w:rsidRPr="006149F1" w:rsidRDefault="00550B25" w:rsidP="00697C92">
            <w:pPr>
              <w:pStyle w:val="Sinespaciado"/>
              <w:jc w:val="both"/>
              <w:rPr>
                <w:rFonts w:ascii="Palatino Linotype" w:hAnsi="Palatino Linotype"/>
                <w:b/>
              </w:rPr>
            </w:pPr>
          </w:p>
          <w:p w14:paraId="5AA4ABD6" w14:textId="77777777" w:rsidR="00550B25" w:rsidRPr="006149F1" w:rsidRDefault="00550B25" w:rsidP="00697C92">
            <w:pPr>
              <w:pStyle w:val="Sinespaciado"/>
              <w:jc w:val="both"/>
              <w:rPr>
                <w:rFonts w:ascii="Palatino Linotype" w:hAnsi="Palatino Linotype"/>
                <w:b/>
              </w:rPr>
            </w:pPr>
          </w:p>
          <w:p w14:paraId="7A611837"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José Guadalupe Luna Hernández</w:t>
            </w:r>
          </w:p>
          <w:p w14:paraId="79EAF043"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Comisionado</w:t>
            </w:r>
          </w:p>
          <w:p w14:paraId="451024F6"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(Rúbrica)</w:t>
            </w:r>
          </w:p>
        </w:tc>
      </w:tr>
      <w:tr w:rsidR="00550B25" w:rsidRPr="006149F1" w14:paraId="449121E8" w14:textId="77777777" w:rsidTr="00697C92">
        <w:tc>
          <w:tcPr>
            <w:tcW w:w="4531" w:type="dxa"/>
          </w:tcPr>
          <w:p w14:paraId="604BE25E" w14:textId="77777777" w:rsidR="00550B25" w:rsidRDefault="00550B25" w:rsidP="00697C92">
            <w:pPr>
              <w:pStyle w:val="Sinespaciado"/>
              <w:jc w:val="center"/>
              <w:rPr>
                <w:rFonts w:ascii="Palatino Linotype" w:hAnsi="Palatino Linotype"/>
                <w:b/>
              </w:rPr>
            </w:pPr>
          </w:p>
          <w:p w14:paraId="5A3827CF" w14:textId="77777777" w:rsidR="00550B25" w:rsidRDefault="00550B25" w:rsidP="00697C92">
            <w:pPr>
              <w:pStyle w:val="Sinespaciado"/>
              <w:jc w:val="center"/>
              <w:rPr>
                <w:rFonts w:ascii="Palatino Linotype" w:hAnsi="Palatino Linotype"/>
                <w:b/>
              </w:rPr>
            </w:pPr>
          </w:p>
          <w:p w14:paraId="375C0D1C" w14:textId="77777777" w:rsidR="00550B25" w:rsidRDefault="00550B25" w:rsidP="00697C92">
            <w:pPr>
              <w:pStyle w:val="Sinespaciado"/>
              <w:jc w:val="center"/>
              <w:rPr>
                <w:rFonts w:ascii="Palatino Linotype" w:hAnsi="Palatino Linotype"/>
                <w:b/>
              </w:rPr>
            </w:pPr>
          </w:p>
          <w:p w14:paraId="616FCE00" w14:textId="77777777" w:rsidR="00550B25" w:rsidRDefault="00550B25" w:rsidP="00697C92">
            <w:pPr>
              <w:pStyle w:val="Sinespaciado"/>
              <w:jc w:val="center"/>
              <w:rPr>
                <w:rFonts w:ascii="Palatino Linotype" w:hAnsi="Palatino Linotype"/>
                <w:b/>
              </w:rPr>
            </w:pPr>
          </w:p>
          <w:p w14:paraId="193EC63F" w14:textId="77777777" w:rsidR="00550B25" w:rsidRDefault="00550B25" w:rsidP="00697C92">
            <w:pPr>
              <w:pStyle w:val="Sinespaciado"/>
              <w:jc w:val="center"/>
              <w:rPr>
                <w:rFonts w:ascii="Palatino Linotype" w:hAnsi="Palatino Linotype"/>
                <w:b/>
              </w:rPr>
            </w:pPr>
          </w:p>
          <w:p w14:paraId="1848161D"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Javier Martínez Cruz</w:t>
            </w:r>
          </w:p>
          <w:p w14:paraId="208504FE"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Comisionado</w:t>
            </w:r>
          </w:p>
          <w:p w14:paraId="2A1D4F6E"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rPr>
              <w:t>(Rúbrica)</w:t>
            </w:r>
          </w:p>
        </w:tc>
        <w:tc>
          <w:tcPr>
            <w:tcW w:w="4531" w:type="dxa"/>
          </w:tcPr>
          <w:p w14:paraId="417CE98E" w14:textId="77777777" w:rsidR="00550B25" w:rsidRDefault="00550B25" w:rsidP="00697C92">
            <w:pPr>
              <w:pStyle w:val="Sinespaciado"/>
              <w:jc w:val="center"/>
              <w:rPr>
                <w:rFonts w:ascii="Palatino Linotype" w:hAnsi="Palatino Linotype"/>
                <w:b/>
              </w:rPr>
            </w:pPr>
          </w:p>
          <w:p w14:paraId="7018C812" w14:textId="77777777" w:rsidR="00550B25" w:rsidRDefault="00550B25" w:rsidP="00697C92">
            <w:pPr>
              <w:pStyle w:val="Sinespaciado"/>
              <w:jc w:val="center"/>
              <w:rPr>
                <w:rFonts w:ascii="Palatino Linotype" w:hAnsi="Palatino Linotype"/>
                <w:b/>
              </w:rPr>
            </w:pPr>
          </w:p>
          <w:p w14:paraId="01C0526E" w14:textId="77777777" w:rsidR="00550B25" w:rsidRDefault="00550B25" w:rsidP="00697C92">
            <w:pPr>
              <w:pStyle w:val="Sinespaciado"/>
              <w:jc w:val="center"/>
              <w:rPr>
                <w:rFonts w:ascii="Palatino Linotype" w:hAnsi="Palatino Linotype"/>
                <w:b/>
              </w:rPr>
            </w:pPr>
          </w:p>
          <w:p w14:paraId="4A26EB0D" w14:textId="77777777" w:rsidR="00550B25" w:rsidRDefault="00550B25" w:rsidP="00697C92">
            <w:pPr>
              <w:pStyle w:val="Sinespaciado"/>
              <w:jc w:val="center"/>
              <w:rPr>
                <w:rFonts w:ascii="Palatino Linotype" w:hAnsi="Palatino Linotype"/>
                <w:b/>
              </w:rPr>
            </w:pPr>
          </w:p>
          <w:p w14:paraId="52142831" w14:textId="77777777" w:rsidR="00550B25" w:rsidRDefault="00550B25" w:rsidP="00697C92">
            <w:pPr>
              <w:pStyle w:val="Sinespaciado"/>
              <w:jc w:val="center"/>
              <w:rPr>
                <w:rFonts w:ascii="Palatino Linotype" w:hAnsi="Palatino Linotype"/>
                <w:b/>
              </w:rPr>
            </w:pPr>
          </w:p>
          <w:p w14:paraId="6A56C1CE" w14:textId="77777777" w:rsidR="00550B25" w:rsidRDefault="00550B25" w:rsidP="00697C92">
            <w:pPr>
              <w:pStyle w:val="Sinespaciado"/>
              <w:jc w:val="center"/>
              <w:rPr>
                <w:rFonts w:ascii="Palatino Linotype" w:hAnsi="Palatino Linotype"/>
                <w:b/>
              </w:rPr>
            </w:pPr>
            <w:r>
              <w:rPr>
                <w:rFonts w:ascii="Palatino Linotype" w:hAnsi="Palatino Linotype"/>
                <w:b/>
              </w:rPr>
              <w:t>Luis Gustavo Parra Noriega</w:t>
            </w:r>
          </w:p>
          <w:p w14:paraId="1D55EC28" w14:textId="77777777" w:rsidR="00550B25" w:rsidRDefault="00550B25" w:rsidP="00697C92">
            <w:pPr>
              <w:pStyle w:val="Sinespaciado"/>
              <w:jc w:val="center"/>
              <w:rPr>
                <w:rFonts w:ascii="Palatino Linotype" w:hAnsi="Palatino Linotype"/>
              </w:rPr>
            </w:pPr>
            <w:r>
              <w:rPr>
                <w:rFonts w:ascii="Palatino Linotype" w:hAnsi="Palatino Linotype"/>
              </w:rPr>
              <w:t>Comisionado</w:t>
            </w:r>
          </w:p>
          <w:p w14:paraId="045178BA" w14:textId="5702529A" w:rsidR="00550B25" w:rsidRPr="00F91340" w:rsidRDefault="004847BC" w:rsidP="00697C92">
            <w:pPr>
              <w:pStyle w:val="Sinespaciado"/>
              <w:jc w:val="center"/>
              <w:rPr>
                <w:rFonts w:ascii="Palatino Linotype" w:hAnsi="Palatino Linotype"/>
              </w:rPr>
            </w:pPr>
            <w:r w:rsidRPr="006149F1">
              <w:rPr>
                <w:rFonts w:ascii="Palatino Linotype" w:hAnsi="Palatino Linotype"/>
              </w:rPr>
              <w:t>(Rúbrica)</w:t>
            </w:r>
          </w:p>
        </w:tc>
      </w:tr>
      <w:tr w:rsidR="00550B25" w:rsidRPr="006149F1" w14:paraId="588F73A3" w14:textId="77777777" w:rsidTr="00697C92">
        <w:tc>
          <w:tcPr>
            <w:tcW w:w="9062" w:type="dxa"/>
            <w:gridSpan w:val="2"/>
          </w:tcPr>
          <w:p w14:paraId="0ECE8CD0" w14:textId="77777777" w:rsidR="00550B25" w:rsidRPr="006149F1" w:rsidRDefault="00550B25" w:rsidP="00697C92">
            <w:pPr>
              <w:pStyle w:val="Sinespaciado"/>
              <w:jc w:val="both"/>
              <w:rPr>
                <w:rFonts w:ascii="Palatino Linotype" w:hAnsi="Palatino Linotype"/>
                <w:b/>
              </w:rPr>
            </w:pPr>
          </w:p>
          <w:p w14:paraId="24FCBEA3" w14:textId="77777777" w:rsidR="00550B25" w:rsidRPr="006149F1" w:rsidRDefault="00550B25" w:rsidP="00697C92">
            <w:pPr>
              <w:pStyle w:val="Sinespaciado"/>
              <w:jc w:val="both"/>
              <w:rPr>
                <w:rFonts w:ascii="Palatino Linotype" w:hAnsi="Palatino Linotype"/>
                <w:b/>
              </w:rPr>
            </w:pPr>
          </w:p>
          <w:p w14:paraId="0F2A3A1A" w14:textId="77777777" w:rsidR="00550B25" w:rsidRPr="006149F1" w:rsidRDefault="00550B25" w:rsidP="00697C92">
            <w:pPr>
              <w:pStyle w:val="Sinespaciado"/>
              <w:jc w:val="both"/>
              <w:rPr>
                <w:rFonts w:ascii="Palatino Linotype" w:hAnsi="Palatino Linotype"/>
                <w:b/>
              </w:rPr>
            </w:pPr>
          </w:p>
          <w:p w14:paraId="6203A47A" w14:textId="77777777" w:rsidR="00550B25" w:rsidRDefault="00550B25" w:rsidP="00697C92">
            <w:pPr>
              <w:pStyle w:val="Sinespaciado"/>
              <w:jc w:val="both"/>
              <w:rPr>
                <w:rFonts w:ascii="Palatino Linotype" w:hAnsi="Palatino Linotype"/>
                <w:b/>
              </w:rPr>
            </w:pPr>
          </w:p>
          <w:p w14:paraId="40C9BC87"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Alexis Tapia Ramírez</w:t>
            </w:r>
          </w:p>
          <w:p w14:paraId="16526994"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Secretario Técnico del Pleno</w:t>
            </w:r>
          </w:p>
          <w:p w14:paraId="72A900C5"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(Rúbrica)</w:t>
            </w:r>
          </w:p>
        </w:tc>
      </w:tr>
    </w:tbl>
    <w:p w14:paraId="1254079D" w14:textId="77777777" w:rsidR="00550B25" w:rsidRDefault="00550B25" w:rsidP="00550B25">
      <w:pPr>
        <w:spacing w:after="0" w:line="276" w:lineRule="auto"/>
        <w:jc w:val="both"/>
        <w:rPr>
          <w:rFonts w:ascii="Palatino Linotype" w:hAnsi="Palatino Linotype" w:cs="Arial"/>
          <w:sz w:val="18"/>
          <w:szCs w:val="18"/>
        </w:rPr>
      </w:pPr>
    </w:p>
    <w:p w14:paraId="3CB4CBE1" w14:textId="77777777" w:rsidR="00550B25" w:rsidRDefault="00550B25" w:rsidP="00550B25">
      <w:pPr>
        <w:spacing w:after="0" w:line="276" w:lineRule="auto"/>
        <w:jc w:val="both"/>
        <w:rPr>
          <w:rFonts w:ascii="Palatino Linotype" w:hAnsi="Palatino Linotype" w:cs="Arial"/>
          <w:sz w:val="18"/>
          <w:szCs w:val="18"/>
        </w:rPr>
      </w:pPr>
    </w:p>
    <w:p w14:paraId="7EFE5944" w14:textId="77777777" w:rsidR="00550B25" w:rsidRDefault="00550B25" w:rsidP="00550B25">
      <w:pPr>
        <w:spacing w:after="0" w:line="276" w:lineRule="auto"/>
        <w:jc w:val="both"/>
        <w:rPr>
          <w:rFonts w:ascii="Palatino Linotype" w:hAnsi="Palatino Linotype" w:cs="Arial"/>
          <w:sz w:val="18"/>
          <w:szCs w:val="18"/>
        </w:rPr>
      </w:pPr>
    </w:p>
    <w:p w14:paraId="7EB3806F" w14:textId="745BE994" w:rsidR="00550B25" w:rsidRPr="0040149E" w:rsidRDefault="00550B25" w:rsidP="00550B25">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B213AC">
        <w:rPr>
          <w:rFonts w:ascii="Palatino Linotype" w:hAnsi="Palatino Linotype" w:cs="Arial"/>
          <w:sz w:val="18"/>
          <w:szCs w:val="18"/>
        </w:rPr>
        <w:t>nueve de septiembre</w:t>
      </w:r>
      <w:r w:rsidR="004847BC">
        <w:rPr>
          <w:rFonts w:ascii="Palatino Linotype" w:hAnsi="Palatino Linotype" w:cs="Arial"/>
          <w:sz w:val="18"/>
          <w:szCs w:val="18"/>
        </w:rPr>
        <w:t xml:space="preserve"> de dos mil veinte</w:t>
      </w:r>
      <w:r>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4847BC" w:rsidRPr="004847BC">
        <w:rPr>
          <w:rFonts w:ascii="Palatino Linotype" w:hAnsi="Palatino Linotype" w:cs="Arial"/>
          <w:sz w:val="18"/>
          <w:szCs w:val="18"/>
        </w:rPr>
        <w:t>01645/INFOEM/IP/RR/2020</w:t>
      </w:r>
      <w:r w:rsidRPr="0040149E">
        <w:rPr>
          <w:rFonts w:ascii="Palatino Linotype" w:hAnsi="Palatino Linotype" w:cs="Arial"/>
          <w:sz w:val="18"/>
          <w:szCs w:val="18"/>
        </w:rPr>
        <w:t>.</w:t>
      </w:r>
    </w:p>
    <w:p w14:paraId="0D7FAB7C" w14:textId="58322DCF" w:rsidR="006B7634" w:rsidRPr="00550B25" w:rsidRDefault="00550B25" w:rsidP="00550B25">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6B7634" w:rsidRPr="00550B25" w:rsidSect="0058159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8850F" w14:textId="77777777" w:rsidR="00CA0329" w:rsidRDefault="00CA0329" w:rsidP="00E3099C">
      <w:pPr>
        <w:spacing w:after="0" w:line="240" w:lineRule="auto"/>
      </w:pPr>
      <w:r>
        <w:separator/>
      </w:r>
    </w:p>
  </w:endnote>
  <w:endnote w:type="continuationSeparator" w:id="0">
    <w:p w14:paraId="0C12C6B2" w14:textId="77777777" w:rsidR="00CA0329" w:rsidRDefault="00CA0329"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49150B" w:rsidRPr="000B69FA" w:rsidRDefault="0049150B"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0BF8">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0BF8">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49150B" w:rsidRPr="000B69FA" w:rsidRDefault="0049150B"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0B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0BF8">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1D3AF" w14:textId="77777777" w:rsidR="00CA0329" w:rsidRDefault="00CA0329" w:rsidP="00E3099C">
      <w:pPr>
        <w:spacing w:after="0" w:line="240" w:lineRule="auto"/>
      </w:pPr>
      <w:r>
        <w:separator/>
      </w:r>
    </w:p>
  </w:footnote>
  <w:footnote w:type="continuationSeparator" w:id="0">
    <w:p w14:paraId="0EB4550A" w14:textId="77777777" w:rsidR="00CA0329" w:rsidRDefault="00CA0329" w:rsidP="00E3099C">
      <w:pPr>
        <w:spacing w:after="0" w:line="240" w:lineRule="auto"/>
      </w:pPr>
      <w:r>
        <w:continuationSeparator/>
      </w:r>
    </w:p>
  </w:footnote>
  <w:footnote w:id="1">
    <w:p w14:paraId="2D3AFA49" w14:textId="77777777" w:rsidR="0049150B" w:rsidRPr="00911081" w:rsidRDefault="0049150B"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49150B" w:rsidRPr="00911081" w:rsidRDefault="0049150B"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49150B" w:rsidRDefault="0049150B">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9150B" w14:paraId="525BDB6A" w14:textId="77777777" w:rsidTr="00581590">
      <w:trPr>
        <w:trHeight w:val="227"/>
      </w:trPr>
      <w:tc>
        <w:tcPr>
          <w:tcW w:w="5529" w:type="dxa"/>
          <w:hideMark/>
        </w:tcPr>
        <w:p w14:paraId="6650764C"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45FEE65A" w:rsidR="0049150B" w:rsidRDefault="004847BC" w:rsidP="00581590">
          <w:pPr>
            <w:spacing w:after="120" w:line="256" w:lineRule="auto"/>
            <w:ind w:left="-486" w:right="214" w:firstLine="1585"/>
            <w:jc w:val="right"/>
            <w:rPr>
              <w:rFonts w:ascii="Palatino Linotype" w:hAnsi="Palatino Linotype" w:cs="Arial"/>
              <w:szCs w:val="20"/>
            </w:rPr>
          </w:pPr>
          <w:r w:rsidRPr="004847BC">
            <w:rPr>
              <w:rFonts w:ascii="Palatino Linotype" w:hAnsi="Palatino Linotype" w:cs="Arial"/>
              <w:bCs/>
              <w:sz w:val="24"/>
              <w:lang w:eastAsia="es-MX"/>
            </w:rPr>
            <w:t>01645/INFOEM/IP/RR/2020</w:t>
          </w:r>
        </w:p>
      </w:tc>
    </w:tr>
    <w:tr w:rsidR="0049150B" w14:paraId="67E3B789" w14:textId="77777777" w:rsidTr="00581590">
      <w:trPr>
        <w:trHeight w:val="242"/>
      </w:trPr>
      <w:tc>
        <w:tcPr>
          <w:tcW w:w="5529" w:type="dxa"/>
          <w:hideMark/>
        </w:tcPr>
        <w:p w14:paraId="28FD504B"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399976AC" w:rsidR="0049150B" w:rsidRPr="007070A4" w:rsidRDefault="0049150B" w:rsidP="007070A4">
          <w:pPr>
            <w:spacing w:after="120" w:line="256" w:lineRule="auto"/>
            <w:ind w:left="-486" w:right="214" w:firstLine="558"/>
            <w:jc w:val="right"/>
            <w:rPr>
              <w:rFonts w:ascii="Palatino Linotype" w:hAnsi="Palatino Linotype" w:cs="Arial"/>
              <w:sz w:val="24"/>
              <w:szCs w:val="24"/>
            </w:rPr>
          </w:pPr>
          <w:r w:rsidRPr="00B95981">
            <w:rPr>
              <w:rFonts w:ascii="Palatino Linotype" w:hAnsi="Palatino Linotype" w:cs="Arial"/>
              <w:szCs w:val="20"/>
            </w:rPr>
            <w:t>Poder Judicial</w:t>
          </w:r>
        </w:p>
      </w:tc>
    </w:tr>
    <w:tr w:rsidR="0049150B" w14:paraId="4D0B5239" w14:textId="77777777" w:rsidTr="00581590">
      <w:trPr>
        <w:trHeight w:val="342"/>
      </w:trPr>
      <w:tc>
        <w:tcPr>
          <w:tcW w:w="5529" w:type="dxa"/>
          <w:hideMark/>
        </w:tcPr>
        <w:p w14:paraId="2604E9B9" w14:textId="77777777" w:rsidR="0049150B" w:rsidRDefault="0049150B"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49150B" w:rsidRDefault="0049150B"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49150B" w:rsidRDefault="004915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9150B" w14:paraId="506F740B" w14:textId="77777777" w:rsidTr="00581590">
      <w:trPr>
        <w:trHeight w:val="227"/>
      </w:trPr>
      <w:tc>
        <w:tcPr>
          <w:tcW w:w="5529" w:type="dxa"/>
          <w:hideMark/>
        </w:tcPr>
        <w:p w14:paraId="12219FC0"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77A8A88B" w:rsidR="0049150B" w:rsidRPr="00B4142F" w:rsidRDefault="0049150B" w:rsidP="00581590">
          <w:pPr>
            <w:spacing w:after="120" w:line="256" w:lineRule="auto"/>
            <w:ind w:left="-486" w:right="214" w:firstLine="1408"/>
            <w:jc w:val="right"/>
            <w:rPr>
              <w:rFonts w:ascii="Palatino Linotype" w:hAnsi="Palatino Linotype" w:cs="Arial"/>
              <w:szCs w:val="20"/>
            </w:rPr>
          </w:pPr>
          <w:r w:rsidRPr="00697C92">
            <w:rPr>
              <w:rFonts w:ascii="Palatino Linotype" w:hAnsi="Palatino Linotype" w:cs="Arial"/>
              <w:bCs/>
              <w:sz w:val="24"/>
              <w:lang w:eastAsia="es-MX"/>
            </w:rPr>
            <w:t>01645/INFOEM/IP/RR/2020</w:t>
          </w:r>
        </w:p>
      </w:tc>
    </w:tr>
    <w:tr w:rsidR="0049150B" w14:paraId="2D5851EC" w14:textId="77777777" w:rsidTr="00581590">
      <w:trPr>
        <w:trHeight w:val="196"/>
      </w:trPr>
      <w:tc>
        <w:tcPr>
          <w:tcW w:w="5529" w:type="dxa"/>
          <w:hideMark/>
        </w:tcPr>
        <w:p w14:paraId="5EC3B2E5"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36C20484" w:rsidR="0049150B" w:rsidRPr="00F06FED" w:rsidRDefault="00152F36" w:rsidP="00581590">
          <w:pPr>
            <w:spacing w:after="120" w:line="256" w:lineRule="auto"/>
            <w:ind w:left="-486" w:right="214" w:firstLine="567"/>
            <w:jc w:val="right"/>
            <w:rPr>
              <w:rFonts w:ascii="Palatino Linotype" w:hAnsi="Palatino Linotype" w:cs="Arial"/>
            </w:rPr>
          </w:pPr>
          <w:r>
            <w:rPr>
              <w:rFonts w:ascii="Palatino Linotype" w:hAnsi="Palatino Linotype" w:cs="Arial"/>
              <w:b/>
              <w:sz w:val="24"/>
              <w:szCs w:val="24"/>
            </w:rPr>
            <w:t>XXXXXXXXXXXXXXXXXXXX</w:t>
          </w:r>
        </w:p>
      </w:tc>
    </w:tr>
    <w:tr w:rsidR="0049150B" w14:paraId="4E8A5251" w14:textId="77777777" w:rsidTr="00581590">
      <w:trPr>
        <w:trHeight w:val="242"/>
      </w:trPr>
      <w:tc>
        <w:tcPr>
          <w:tcW w:w="5529" w:type="dxa"/>
          <w:hideMark/>
        </w:tcPr>
        <w:p w14:paraId="304B978A"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6E5B7410" w:rsidR="0049150B" w:rsidRDefault="0049150B" w:rsidP="00581590">
          <w:pPr>
            <w:spacing w:after="120" w:line="256" w:lineRule="auto"/>
            <w:ind w:left="-495" w:right="214" w:firstLine="567"/>
            <w:jc w:val="right"/>
            <w:rPr>
              <w:rFonts w:ascii="Palatino Linotype" w:hAnsi="Palatino Linotype" w:cs="Arial"/>
              <w:szCs w:val="20"/>
            </w:rPr>
          </w:pPr>
          <w:r w:rsidRPr="00697C92">
            <w:rPr>
              <w:rFonts w:ascii="Palatino Linotype" w:hAnsi="Palatino Linotype" w:cs="Arial"/>
              <w:szCs w:val="20"/>
            </w:rPr>
            <w:t>Poder Judicial</w:t>
          </w:r>
        </w:p>
      </w:tc>
    </w:tr>
    <w:tr w:rsidR="0049150B" w14:paraId="19A7CB60" w14:textId="77777777" w:rsidTr="00581590">
      <w:trPr>
        <w:trHeight w:val="342"/>
      </w:trPr>
      <w:tc>
        <w:tcPr>
          <w:tcW w:w="5529" w:type="dxa"/>
          <w:hideMark/>
        </w:tcPr>
        <w:p w14:paraId="2B84C731" w14:textId="77777777" w:rsidR="0049150B" w:rsidRDefault="0049150B"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49150B" w:rsidRDefault="0049150B"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49150B" w:rsidRDefault="004915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3D3"/>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A81810"/>
    <w:multiLevelType w:val="hybridMultilevel"/>
    <w:tmpl w:val="B7280818"/>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15:restartNumberingAfterBreak="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E2139EA"/>
    <w:multiLevelType w:val="hybridMultilevel"/>
    <w:tmpl w:val="0240B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BB16C6"/>
    <w:multiLevelType w:val="hybridMultilevel"/>
    <w:tmpl w:val="AAF4D50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391940"/>
    <w:multiLevelType w:val="hybridMultilevel"/>
    <w:tmpl w:val="77126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1" w15:restartNumberingAfterBreak="0">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BD57B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F22ED7"/>
    <w:multiLevelType w:val="hybridMultilevel"/>
    <w:tmpl w:val="6C242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AB93B24"/>
    <w:multiLevelType w:val="hybridMultilevel"/>
    <w:tmpl w:val="1DDABD7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8" w15:restartNumberingAfterBreak="0">
    <w:nsid w:val="2CAE3ED4"/>
    <w:multiLevelType w:val="hybridMultilevel"/>
    <w:tmpl w:val="0F741D2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C931A7"/>
    <w:multiLevelType w:val="hybridMultilevel"/>
    <w:tmpl w:val="41609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2371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98182A"/>
    <w:multiLevelType w:val="hybridMultilevel"/>
    <w:tmpl w:val="6DD60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D15C51"/>
    <w:multiLevelType w:val="hybridMultilevel"/>
    <w:tmpl w:val="FC82C3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2F468F"/>
    <w:multiLevelType w:val="hybridMultilevel"/>
    <w:tmpl w:val="1FEE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5D52F1"/>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BC2B08"/>
    <w:multiLevelType w:val="hybridMultilevel"/>
    <w:tmpl w:val="33803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253CE7"/>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E80A85"/>
    <w:multiLevelType w:val="hybridMultilevel"/>
    <w:tmpl w:val="5E5AF89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2" w15:restartNumberingAfterBreak="0">
    <w:nsid w:val="72753603"/>
    <w:multiLevelType w:val="hybridMultilevel"/>
    <w:tmpl w:val="B93CE9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6D650C"/>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46"/>
  </w:num>
  <w:num w:numId="3">
    <w:abstractNumId w:val="16"/>
  </w:num>
  <w:num w:numId="4">
    <w:abstractNumId w:val="20"/>
  </w:num>
  <w:num w:numId="5">
    <w:abstractNumId w:val="26"/>
  </w:num>
  <w:num w:numId="6">
    <w:abstractNumId w:val="10"/>
  </w:num>
  <w:num w:numId="7">
    <w:abstractNumId w:val="19"/>
  </w:num>
  <w:num w:numId="8">
    <w:abstractNumId w:val="5"/>
  </w:num>
  <w:num w:numId="9">
    <w:abstractNumId w:val="25"/>
  </w:num>
  <w:num w:numId="10">
    <w:abstractNumId w:val="6"/>
  </w:num>
  <w:num w:numId="11">
    <w:abstractNumId w:val="28"/>
  </w:num>
  <w:num w:numId="12">
    <w:abstractNumId w:val="15"/>
  </w:num>
  <w:num w:numId="13">
    <w:abstractNumId w:val="2"/>
  </w:num>
  <w:num w:numId="14">
    <w:abstractNumId w:val="11"/>
  </w:num>
  <w:num w:numId="15">
    <w:abstractNumId w:val="32"/>
  </w:num>
  <w:num w:numId="16">
    <w:abstractNumId w:val="35"/>
  </w:num>
  <w:num w:numId="17">
    <w:abstractNumId w:val="38"/>
  </w:num>
  <w:num w:numId="18">
    <w:abstractNumId w:val="0"/>
  </w:num>
  <w:num w:numId="19">
    <w:abstractNumId w:val="34"/>
  </w:num>
  <w:num w:numId="20">
    <w:abstractNumId w:val="36"/>
  </w:num>
  <w:num w:numId="21">
    <w:abstractNumId w:val="30"/>
  </w:num>
  <w:num w:numId="22">
    <w:abstractNumId w:val="7"/>
  </w:num>
  <w:num w:numId="23">
    <w:abstractNumId w:val="22"/>
  </w:num>
  <w:num w:numId="24">
    <w:abstractNumId w:val="18"/>
  </w:num>
  <w:num w:numId="25">
    <w:abstractNumId w:val="3"/>
  </w:num>
  <w:num w:numId="26">
    <w:abstractNumId w:val="33"/>
  </w:num>
  <w:num w:numId="27">
    <w:abstractNumId w:val="24"/>
  </w:num>
  <w:num w:numId="28">
    <w:abstractNumId w:val="39"/>
  </w:num>
  <w:num w:numId="29">
    <w:abstractNumId w:val="21"/>
  </w:num>
  <w:num w:numId="30">
    <w:abstractNumId w:val="31"/>
  </w:num>
  <w:num w:numId="31">
    <w:abstractNumId w:val="12"/>
  </w:num>
  <w:num w:numId="32">
    <w:abstractNumId w:val="27"/>
  </w:num>
  <w:num w:numId="33">
    <w:abstractNumId w:val="42"/>
  </w:num>
  <w:num w:numId="34">
    <w:abstractNumId w:val="23"/>
  </w:num>
  <w:num w:numId="35">
    <w:abstractNumId w:val="44"/>
  </w:num>
  <w:num w:numId="36">
    <w:abstractNumId w:val="29"/>
  </w:num>
  <w:num w:numId="37">
    <w:abstractNumId w:val="14"/>
  </w:num>
  <w:num w:numId="38">
    <w:abstractNumId w:val="40"/>
  </w:num>
  <w:num w:numId="39">
    <w:abstractNumId w:val="17"/>
  </w:num>
  <w:num w:numId="40">
    <w:abstractNumId w:val="1"/>
  </w:num>
  <w:num w:numId="41">
    <w:abstractNumId w:val="43"/>
  </w:num>
  <w:num w:numId="42">
    <w:abstractNumId w:val="13"/>
  </w:num>
  <w:num w:numId="43">
    <w:abstractNumId w:val="37"/>
    <w:lvlOverride w:ilvl="0">
      <w:startOverride w:val="1"/>
    </w:lvlOverride>
    <w:lvlOverride w:ilvl="1"/>
    <w:lvlOverride w:ilvl="2"/>
    <w:lvlOverride w:ilvl="3"/>
    <w:lvlOverride w:ilvl="4"/>
    <w:lvlOverride w:ilvl="5"/>
    <w:lvlOverride w:ilvl="6"/>
    <w:lvlOverride w:ilvl="7"/>
    <w:lvlOverride w:ilvl="8"/>
  </w:num>
  <w:num w:numId="44">
    <w:abstractNumId w:val="4"/>
  </w:num>
  <w:num w:numId="45">
    <w:abstractNumId w:val="45"/>
  </w:num>
  <w:num w:numId="46">
    <w:abstractNumId w:val="9"/>
  </w:num>
  <w:num w:numId="4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49D7"/>
    <w:rsid w:val="00005229"/>
    <w:rsid w:val="000118AD"/>
    <w:rsid w:val="000179B3"/>
    <w:rsid w:val="0002145A"/>
    <w:rsid w:val="0002293B"/>
    <w:rsid w:val="00022EDF"/>
    <w:rsid w:val="000234E8"/>
    <w:rsid w:val="000238DF"/>
    <w:rsid w:val="00024124"/>
    <w:rsid w:val="00024F8C"/>
    <w:rsid w:val="00026B0C"/>
    <w:rsid w:val="00030663"/>
    <w:rsid w:val="000332BF"/>
    <w:rsid w:val="00033637"/>
    <w:rsid w:val="00035765"/>
    <w:rsid w:val="00037C1D"/>
    <w:rsid w:val="00037D6C"/>
    <w:rsid w:val="00046712"/>
    <w:rsid w:val="0004700A"/>
    <w:rsid w:val="0005454A"/>
    <w:rsid w:val="000550D6"/>
    <w:rsid w:val="000571CA"/>
    <w:rsid w:val="00057C41"/>
    <w:rsid w:val="0006190D"/>
    <w:rsid w:val="00062389"/>
    <w:rsid w:val="0006388E"/>
    <w:rsid w:val="0006489D"/>
    <w:rsid w:val="000659A8"/>
    <w:rsid w:val="00065BE7"/>
    <w:rsid w:val="0006685C"/>
    <w:rsid w:val="00066895"/>
    <w:rsid w:val="00067548"/>
    <w:rsid w:val="00070BD1"/>
    <w:rsid w:val="00071B10"/>
    <w:rsid w:val="000813EB"/>
    <w:rsid w:val="00082BE5"/>
    <w:rsid w:val="00083A0E"/>
    <w:rsid w:val="00084285"/>
    <w:rsid w:val="00086145"/>
    <w:rsid w:val="0009087C"/>
    <w:rsid w:val="00094869"/>
    <w:rsid w:val="000953FE"/>
    <w:rsid w:val="00096D8B"/>
    <w:rsid w:val="00096EB9"/>
    <w:rsid w:val="000A0F31"/>
    <w:rsid w:val="000A5192"/>
    <w:rsid w:val="000A5B36"/>
    <w:rsid w:val="000A734C"/>
    <w:rsid w:val="000C0FE8"/>
    <w:rsid w:val="000C59E9"/>
    <w:rsid w:val="000D70FF"/>
    <w:rsid w:val="000E415C"/>
    <w:rsid w:val="000E4AFB"/>
    <w:rsid w:val="000E7421"/>
    <w:rsid w:val="000F0F1C"/>
    <w:rsid w:val="000F1F2F"/>
    <w:rsid w:val="000F2B2B"/>
    <w:rsid w:val="000F2C14"/>
    <w:rsid w:val="00103B89"/>
    <w:rsid w:val="0010437A"/>
    <w:rsid w:val="0010466B"/>
    <w:rsid w:val="00111643"/>
    <w:rsid w:val="00111847"/>
    <w:rsid w:val="001129FA"/>
    <w:rsid w:val="00112AC9"/>
    <w:rsid w:val="00114254"/>
    <w:rsid w:val="0011499C"/>
    <w:rsid w:val="001158E6"/>
    <w:rsid w:val="00116280"/>
    <w:rsid w:val="001206EF"/>
    <w:rsid w:val="00120886"/>
    <w:rsid w:val="001237D6"/>
    <w:rsid w:val="0012791A"/>
    <w:rsid w:val="0013219E"/>
    <w:rsid w:val="00137751"/>
    <w:rsid w:val="00140D7D"/>
    <w:rsid w:val="00143365"/>
    <w:rsid w:val="00144C20"/>
    <w:rsid w:val="0014668C"/>
    <w:rsid w:val="001508CF"/>
    <w:rsid w:val="00152F36"/>
    <w:rsid w:val="00153D54"/>
    <w:rsid w:val="00161913"/>
    <w:rsid w:val="0016748D"/>
    <w:rsid w:val="001723F4"/>
    <w:rsid w:val="001746FE"/>
    <w:rsid w:val="0018221A"/>
    <w:rsid w:val="001823FC"/>
    <w:rsid w:val="00185B42"/>
    <w:rsid w:val="001862E6"/>
    <w:rsid w:val="00187490"/>
    <w:rsid w:val="00191BD9"/>
    <w:rsid w:val="001925DF"/>
    <w:rsid w:val="0019326F"/>
    <w:rsid w:val="0019692A"/>
    <w:rsid w:val="001A032F"/>
    <w:rsid w:val="001A1FDF"/>
    <w:rsid w:val="001A22B5"/>
    <w:rsid w:val="001A2EE3"/>
    <w:rsid w:val="001A4401"/>
    <w:rsid w:val="001A543F"/>
    <w:rsid w:val="001B3A64"/>
    <w:rsid w:val="001B4009"/>
    <w:rsid w:val="001B4927"/>
    <w:rsid w:val="001B57D7"/>
    <w:rsid w:val="001B5AD6"/>
    <w:rsid w:val="001B63C5"/>
    <w:rsid w:val="001C22C5"/>
    <w:rsid w:val="001C34D3"/>
    <w:rsid w:val="001C4700"/>
    <w:rsid w:val="001C4AAE"/>
    <w:rsid w:val="001C4CBA"/>
    <w:rsid w:val="001C728B"/>
    <w:rsid w:val="001D0A94"/>
    <w:rsid w:val="001D5897"/>
    <w:rsid w:val="001E39C7"/>
    <w:rsid w:val="001E7C2B"/>
    <w:rsid w:val="001F2F04"/>
    <w:rsid w:val="001F33A1"/>
    <w:rsid w:val="001F5456"/>
    <w:rsid w:val="001F7378"/>
    <w:rsid w:val="001F7A91"/>
    <w:rsid w:val="0020093C"/>
    <w:rsid w:val="00203755"/>
    <w:rsid w:val="0020492F"/>
    <w:rsid w:val="00207B44"/>
    <w:rsid w:val="0021206D"/>
    <w:rsid w:val="002168C2"/>
    <w:rsid w:val="0021712D"/>
    <w:rsid w:val="00217B59"/>
    <w:rsid w:val="00222F74"/>
    <w:rsid w:val="00223839"/>
    <w:rsid w:val="00223C9B"/>
    <w:rsid w:val="002262A4"/>
    <w:rsid w:val="002267FD"/>
    <w:rsid w:val="00230923"/>
    <w:rsid w:val="002370AB"/>
    <w:rsid w:val="00242369"/>
    <w:rsid w:val="0024257F"/>
    <w:rsid w:val="00243AA7"/>
    <w:rsid w:val="002441E8"/>
    <w:rsid w:val="002453E4"/>
    <w:rsid w:val="00245698"/>
    <w:rsid w:val="00245D14"/>
    <w:rsid w:val="00246EED"/>
    <w:rsid w:val="0025037D"/>
    <w:rsid w:val="00257E0A"/>
    <w:rsid w:val="00261492"/>
    <w:rsid w:val="00262FB9"/>
    <w:rsid w:val="002644D0"/>
    <w:rsid w:val="0026670E"/>
    <w:rsid w:val="00267E20"/>
    <w:rsid w:val="00271557"/>
    <w:rsid w:val="0027191D"/>
    <w:rsid w:val="00273A01"/>
    <w:rsid w:val="00273BD5"/>
    <w:rsid w:val="00275806"/>
    <w:rsid w:val="00280CE6"/>
    <w:rsid w:val="00280F43"/>
    <w:rsid w:val="00293596"/>
    <w:rsid w:val="00293833"/>
    <w:rsid w:val="00295C24"/>
    <w:rsid w:val="002A35A2"/>
    <w:rsid w:val="002A3E13"/>
    <w:rsid w:val="002A5ADD"/>
    <w:rsid w:val="002A795E"/>
    <w:rsid w:val="002B1601"/>
    <w:rsid w:val="002B2A8F"/>
    <w:rsid w:val="002B36B0"/>
    <w:rsid w:val="002B4795"/>
    <w:rsid w:val="002B540A"/>
    <w:rsid w:val="002B6649"/>
    <w:rsid w:val="002C2454"/>
    <w:rsid w:val="002C33D0"/>
    <w:rsid w:val="002C692F"/>
    <w:rsid w:val="002D1447"/>
    <w:rsid w:val="002D2769"/>
    <w:rsid w:val="002D421B"/>
    <w:rsid w:val="002D729A"/>
    <w:rsid w:val="002E0F3A"/>
    <w:rsid w:val="002E1008"/>
    <w:rsid w:val="002E3EE3"/>
    <w:rsid w:val="002E58FA"/>
    <w:rsid w:val="002F1D7E"/>
    <w:rsid w:val="002F34D0"/>
    <w:rsid w:val="002F3DC4"/>
    <w:rsid w:val="002F6D8F"/>
    <w:rsid w:val="003014A3"/>
    <w:rsid w:val="00301EA7"/>
    <w:rsid w:val="003125AF"/>
    <w:rsid w:val="0031264D"/>
    <w:rsid w:val="0031435A"/>
    <w:rsid w:val="00316F60"/>
    <w:rsid w:val="00317C24"/>
    <w:rsid w:val="00323252"/>
    <w:rsid w:val="003236E4"/>
    <w:rsid w:val="00323D6A"/>
    <w:rsid w:val="003245D8"/>
    <w:rsid w:val="00335CC7"/>
    <w:rsid w:val="00340872"/>
    <w:rsid w:val="003418F9"/>
    <w:rsid w:val="00351CF8"/>
    <w:rsid w:val="00352D6E"/>
    <w:rsid w:val="00353D58"/>
    <w:rsid w:val="00353D9A"/>
    <w:rsid w:val="00353EFD"/>
    <w:rsid w:val="003568BA"/>
    <w:rsid w:val="00363F26"/>
    <w:rsid w:val="00370BBD"/>
    <w:rsid w:val="0037197F"/>
    <w:rsid w:val="0037375D"/>
    <w:rsid w:val="0037489E"/>
    <w:rsid w:val="003762CF"/>
    <w:rsid w:val="0037784B"/>
    <w:rsid w:val="00380995"/>
    <w:rsid w:val="00380EEB"/>
    <w:rsid w:val="0038422D"/>
    <w:rsid w:val="00384F79"/>
    <w:rsid w:val="0038677F"/>
    <w:rsid w:val="00386DCB"/>
    <w:rsid w:val="00387416"/>
    <w:rsid w:val="00387861"/>
    <w:rsid w:val="00387E60"/>
    <w:rsid w:val="00391853"/>
    <w:rsid w:val="00392196"/>
    <w:rsid w:val="00393952"/>
    <w:rsid w:val="00394C21"/>
    <w:rsid w:val="00394E90"/>
    <w:rsid w:val="00394FD7"/>
    <w:rsid w:val="003A3BDC"/>
    <w:rsid w:val="003A7155"/>
    <w:rsid w:val="003B302A"/>
    <w:rsid w:val="003B313F"/>
    <w:rsid w:val="003C5827"/>
    <w:rsid w:val="003C5DD5"/>
    <w:rsid w:val="003C710F"/>
    <w:rsid w:val="003D06E7"/>
    <w:rsid w:val="003D0981"/>
    <w:rsid w:val="003D1613"/>
    <w:rsid w:val="003D1C65"/>
    <w:rsid w:val="003D4EA1"/>
    <w:rsid w:val="003D56D4"/>
    <w:rsid w:val="003D580D"/>
    <w:rsid w:val="003D7981"/>
    <w:rsid w:val="003E0761"/>
    <w:rsid w:val="003E5DA1"/>
    <w:rsid w:val="003E6ACB"/>
    <w:rsid w:val="003E7521"/>
    <w:rsid w:val="003F23E4"/>
    <w:rsid w:val="004005FD"/>
    <w:rsid w:val="00400D28"/>
    <w:rsid w:val="00410A3F"/>
    <w:rsid w:val="00413F19"/>
    <w:rsid w:val="0041620D"/>
    <w:rsid w:val="004202DF"/>
    <w:rsid w:val="004235B7"/>
    <w:rsid w:val="00425587"/>
    <w:rsid w:val="00427A18"/>
    <w:rsid w:val="00434DA0"/>
    <w:rsid w:val="00435462"/>
    <w:rsid w:val="00435DB6"/>
    <w:rsid w:val="00440704"/>
    <w:rsid w:val="00444924"/>
    <w:rsid w:val="0044778A"/>
    <w:rsid w:val="00447D10"/>
    <w:rsid w:val="004502DA"/>
    <w:rsid w:val="00450A1D"/>
    <w:rsid w:val="0045369F"/>
    <w:rsid w:val="00456140"/>
    <w:rsid w:val="00456AA0"/>
    <w:rsid w:val="00457A40"/>
    <w:rsid w:val="00457B3D"/>
    <w:rsid w:val="0046017B"/>
    <w:rsid w:val="0046021E"/>
    <w:rsid w:val="00460C4A"/>
    <w:rsid w:val="0046654E"/>
    <w:rsid w:val="00467C08"/>
    <w:rsid w:val="00467F8B"/>
    <w:rsid w:val="00481E8A"/>
    <w:rsid w:val="00482A78"/>
    <w:rsid w:val="00484202"/>
    <w:rsid w:val="004847BC"/>
    <w:rsid w:val="004865AB"/>
    <w:rsid w:val="00486FA4"/>
    <w:rsid w:val="00487979"/>
    <w:rsid w:val="0049150B"/>
    <w:rsid w:val="00494A86"/>
    <w:rsid w:val="004962C2"/>
    <w:rsid w:val="004A1222"/>
    <w:rsid w:val="004A25E7"/>
    <w:rsid w:val="004A4148"/>
    <w:rsid w:val="004A5F19"/>
    <w:rsid w:val="004A6CAF"/>
    <w:rsid w:val="004A794A"/>
    <w:rsid w:val="004A7AB1"/>
    <w:rsid w:val="004B2F1D"/>
    <w:rsid w:val="004B44B6"/>
    <w:rsid w:val="004B44D9"/>
    <w:rsid w:val="004B48F3"/>
    <w:rsid w:val="004B547C"/>
    <w:rsid w:val="004B575A"/>
    <w:rsid w:val="004C1396"/>
    <w:rsid w:val="004C1DDA"/>
    <w:rsid w:val="004C3FEC"/>
    <w:rsid w:val="004C41C8"/>
    <w:rsid w:val="004C6544"/>
    <w:rsid w:val="004C7F9A"/>
    <w:rsid w:val="004D1D29"/>
    <w:rsid w:val="004D24FA"/>
    <w:rsid w:val="004D3F19"/>
    <w:rsid w:val="004D530C"/>
    <w:rsid w:val="004E0A09"/>
    <w:rsid w:val="004E2FBF"/>
    <w:rsid w:val="004E599A"/>
    <w:rsid w:val="004E5E5C"/>
    <w:rsid w:val="004F1546"/>
    <w:rsid w:val="004F3D64"/>
    <w:rsid w:val="004F4286"/>
    <w:rsid w:val="004F6357"/>
    <w:rsid w:val="004F7FF6"/>
    <w:rsid w:val="00501B85"/>
    <w:rsid w:val="00502BBF"/>
    <w:rsid w:val="00504926"/>
    <w:rsid w:val="00505A11"/>
    <w:rsid w:val="00506AC2"/>
    <w:rsid w:val="00506E39"/>
    <w:rsid w:val="00507F41"/>
    <w:rsid w:val="005100EE"/>
    <w:rsid w:val="00511E73"/>
    <w:rsid w:val="0051301F"/>
    <w:rsid w:val="0052343F"/>
    <w:rsid w:val="00525E9D"/>
    <w:rsid w:val="00526982"/>
    <w:rsid w:val="00526ABC"/>
    <w:rsid w:val="005312A6"/>
    <w:rsid w:val="00533AFA"/>
    <w:rsid w:val="005344B1"/>
    <w:rsid w:val="005346A1"/>
    <w:rsid w:val="00540999"/>
    <w:rsid w:val="00543C5F"/>
    <w:rsid w:val="00544600"/>
    <w:rsid w:val="005464DA"/>
    <w:rsid w:val="005508DB"/>
    <w:rsid w:val="00550B25"/>
    <w:rsid w:val="00550D15"/>
    <w:rsid w:val="0055227A"/>
    <w:rsid w:val="00552654"/>
    <w:rsid w:val="00555B0C"/>
    <w:rsid w:val="0055602E"/>
    <w:rsid w:val="00562A01"/>
    <w:rsid w:val="00563FC9"/>
    <w:rsid w:val="00564E96"/>
    <w:rsid w:val="00566993"/>
    <w:rsid w:val="00566FBC"/>
    <w:rsid w:val="00570C3F"/>
    <w:rsid w:val="0057288D"/>
    <w:rsid w:val="005745A8"/>
    <w:rsid w:val="005755E4"/>
    <w:rsid w:val="00577C06"/>
    <w:rsid w:val="00580097"/>
    <w:rsid w:val="005813C4"/>
    <w:rsid w:val="00581590"/>
    <w:rsid w:val="00581E00"/>
    <w:rsid w:val="00585E7B"/>
    <w:rsid w:val="0058788A"/>
    <w:rsid w:val="005902F7"/>
    <w:rsid w:val="00590340"/>
    <w:rsid w:val="00591D08"/>
    <w:rsid w:val="00592492"/>
    <w:rsid w:val="005938F4"/>
    <w:rsid w:val="0059440A"/>
    <w:rsid w:val="00594870"/>
    <w:rsid w:val="00595D18"/>
    <w:rsid w:val="00596220"/>
    <w:rsid w:val="00597637"/>
    <w:rsid w:val="00597F74"/>
    <w:rsid w:val="005A0663"/>
    <w:rsid w:val="005A2FD9"/>
    <w:rsid w:val="005A67BE"/>
    <w:rsid w:val="005B17AB"/>
    <w:rsid w:val="005B3086"/>
    <w:rsid w:val="005B315A"/>
    <w:rsid w:val="005B6FDF"/>
    <w:rsid w:val="005C20C8"/>
    <w:rsid w:val="005C4EAE"/>
    <w:rsid w:val="005C5BCF"/>
    <w:rsid w:val="005C6A13"/>
    <w:rsid w:val="005D0A58"/>
    <w:rsid w:val="005D258B"/>
    <w:rsid w:val="005D5E29"/>
    <w:rsid w:val="005D6EBE"/>
    <w:rsid w:val="005E1646"/>
    <w:rsid w:val="005E1FD0"/>
    <w:rsid w:val="005E6BF2"/>
    <w:rsid w:val="005F027E"/>
    <w:rsid w:val="005F1763"/>
    <w:rsid w:val="005F60DD"/>
    <w:rsid w:val="006027D2"/>
    <w:rsid w:val="00602B7E"/>
    <w:rsid w:val="006033D4"/>
    <w:rsid w:val="00604FD0"/>
    <w:rsid w:val="00605501"/>
    <w:rsid w:val="00606E14"/>
    <w:rsid w:val="0061038C"/>
    <w:rsid w:val="00610E29"/>
    <w:rsid w:val="00611887"/>
    <w:rsid w:val="0061382B"/>
    <w:rsid w:val="00614542"/>
    <w:rsid w:val="00621A73"/>
    <w:rsid w:val="006230C1"/>
    <w:rsid w:val="006250F7"/>
    <w:rsid w:val="00626251"/>
    <w:rsid w:val="00636577"/>
    <w:rsid w:val="00637210"/>
    <w:rsid w:val="00637320"/>
    <w:rsid w:val="006416E8"/>
    <w:rsid w:val="00641D26"/>
    <w:rsid w:val="006426D1"/>
    <w:rsid w:val="00644A2F"/>
    <w:rsid w:val="00646625"/>
    <w:rsid w:val="006467CF"/>
    <w:rsid w:val="00646EEA"/>
    <w:rsid w:val="00651208"/>
    <w:rsid w:val="00651F44"/>
    <w:rsid w:val="006549B6"/>
    <w:rsid w:val="00655158"/>
    <w:rsid w:val="006571A1"/>
    <w:rsid w:val="006603CD"/>
    <w:rsid w:val="00660B30"/>
    <w:rsid w:val="00660CA6"/>
    <w:rsid w:val="0066115B"/>
    <w:rsid w:val="006634B8"/>
    <w:rsid w:val="0066447B"/>
    <w:rsid w:val="00666963"/>
    <w:rsid w:val="0067226E"/>
    <w:rsid w:val="006743B7"/>
    <w:rsid w:val="00674614"/>
    <w:rsid w:val="0067554C"/>
    <w:rsid w:val="0068244B"/>
    <w:rsid w:val="00683E61"/>
    <w:rsid w:val="00691409"/>
    <w:rsid w:val="006914D3"/>
    <w:rsid w:val="00695C6F"/>
    <w:rsid w:val="006966E9"/>
    <w:rsid w:val="00697C92"/>
    <w:rsid w:val="006A011F"/>
    <w:rsid w:val="006A2B44"/>
    <w:rsid w:val="006A5A10"/>
    <w:rsid w:val="006A5FCF"/>
    <w:rsid w:val="006A788C"/>
    <w:rsid w:val="006B15CE"/>
    <w:rsid w:val="006B24C9"/>
    <w:rsid w:val="006B2DEC"/>
    <w:rsid w:val="006B3281"/>
    <w:rsid w:val="006B5654"/>
    <w:rsid w:val="006B7634"/>
    <w:rsid w:val="006C0A28"/>
    <w:rsid w:val="006C0BA0"/>
    <w:rsid w:val="006C0F84"/>
    <w:rsid w:val="006C2C2A"/>
    <w:rsid w:val="006C3CAA"/>
    <w:rsid w:val="006C4B0A"/>
    <w:rsid w:val="006C4D39"/>
    <w:rsid w:val="006C69A3"/>
    <w:rsid w:val="006D1DE2"/>
    <w:rsid w:val="006D39C3"/>
    <w:rsid w:val="006D5AA1"/>
    <w:rsid w:val="006D7700"/>
    <w:rsid w:val="006D7AAC"/>
    <w:rsid w:val="006E16AB"/>
    <w:rsid w:val="006E1E1A"/>
    <w:rsid w:val="006E3127"/>
    <w:rsid w:val="006E35BB"/>
    <w:rsid w:val="006E3FCA"/>
    <w:rsid w:val="006E4A74"/>
    <w:rsid w:val="006E6D8B"/>
    <w:rsid w:val="006E6F77"/>
    <w:rsid w:val="006F33D6"/>
    <w:rsid w:val="006F35D9"/>
    <w:rsid w:val="006F4FE7"/>
    <w:rsid w:val="006F537E"/>
    <w:rsid w:val="006F5751"/>
    <w:rsid w:val="006F5DAF"/>
    <w:rsid w:val="006F5FB4"/>
    <w:rsid w:val="006F693C"/>
    <w:rsid w:val="006F7E26"/>
    <w:rsid w:val="007033F5"/>
    <w:rsid w:val="007036E1"/>
    <w:rsid w:val="007069DA"/>
    <w:rsid w:val="007070A4"/>
    <w:rsid w:val="0071021F"/>
    <w:rsid w:val="00711966"/>
    <w:rsid w:val="00712000"/>
    <w:rsid w:val="00714627"/>
    <w:rsid w:val="00715CD7"/>
    <w:rsid w:val="007164D8"/>
    <w:rsid w:val="0071751E"/>
    <w:rsid w:val="007177EF"/>
    <w:rsid w:val="007212E8"/>
    <w:rsid w:val="0072474D"/>
    <w:rsid w:val="00724F4D"/>
    <w:rsid w:val="00724FB9"/>
    <w:rsid w:val="0072696C"/>
    <w:rsid w:val="007277DF"/>
    <w:rsid w:val="00733F93"/>
    <w:rsid w:val="00735033"/>
    <w:rsid w:val="007355DC"/>
    <w:rsid w:val="007377C7"/>
    <w:rsid w:val="00743A04"/>
    <w:rsid w:val="00743FD8"/>
    <w:rsid w:val="00751225"/>
    <w:rsid w:val="00751C56"/>
    <w:rsid w:val="00752D30"/>
    <w:rsid w:val="007538CF"/>
    <w:rsid w:val="00756F92"/>
    <w:rsid w:val="007577AB"/>
    <w:rsid w:val="00764AD8"/>
    <w:rsid w:val="007658E3"/>
    <w:rsid w:val="00770E0A"/>
    <w:rsid w:val="00772A21"/>
    <w:rsid w:val="00772CBE"/>
    <w:rsid w:val="00776707"/>
    <w:rsid w:val="00777027"/>
    <w:rsid w:val="00780A5D"/>
    <w:rsid w:val="007836DD"/>
    <w:rsid w:val="00783860"/>
    <w:rsid w:val="0078657C"/>
    <w:rsid w:val="00786666"/>
    <w:rsid w:val="00792539"/>
    <w:rsid w:val="00793237"/>
    <w:rsid w:val="00796B5B"/>
    <w:rsid w:val="007A0DB4"/>
    <w:rsid w:val="007A14C5"/>
    <w:rsid w:val="007A3559"/>
    <w:rsid w:val="007A4272"/>
    <w:rsid w:val="007A58EF"/>
    <w:rsid w:val="007A69CD"/>
    <w:rsid w:val="007A7522"/>
    <w:rsid w:val="007B06CF"/>
    <w:rsid w:val="007B52E8"/>
    <w:rsid w:val="007C1F06"/>
    <w:rsid w:val="007C65FF"/>
    <w:rsid w:val="007C7590"/>
    <w:rsid w:val="007D045B"/>
    <w:rsid w:val="007D7C95"/>
    <w:rsid w:val="007E133C"/>
    <w:rsid w:val="007E1FA5"/>
    <w:rsid w:val="007E26E0"/>
    <w:rsid w:val="007E32B8"/>
    <w:rsid w:val="007E4274"/>
    <w:rsid w:val="007E6549"/>
    <w:rsid w:val="007E6674"/>
    <w:rsid w:val="007E76FC"/>
    <w:rsid w:val="007F10A4"/>
    <w:rsid w:val="007F3C4F"/>
    <w:rsid w:val="007F421B"/>
    <w:rsid w:val="007F508D"/>
    <w:rsid w:val="007F66A2"/>
    <w:rsid w:val="008076AC"/>
    <w:rsid w:val="00807B88"/>
    <w:rsid w:val="008128F0"/>
    <w:rsid w:val="00812F2A"/>
    <w:rsid w:val="008139D2"/>
    <w:rsid w:val="00814B66"/>
    <w:rsid w:val="00815648"/>
    <w:rsid w:val="00815C28"/>
    <w:rsid w:val="008203B4"/>
    <w:rsid w:val="00824BAC"/>
    <w:rsid w:val="0083486A"/>
    <w:rsid w:val="008374B6"/>
    <w:rsid w:val="00840B49"/>
    <w:rsid w:val="00841D8A"/>
    <w:rsid w:val="00842630"/>
    <w:rsid w:val="008517E6"/>
    <w:rsid w:val="0085193B"/>
    <w:rsid w:val="008557F6"/>
    <w:rsid w:val="0085620C"/>
    <w:rsid w:val="008566D3"/>
    <w:rsid w:val="00857209"/>
    <w:rsid w:val="0086170B"/>
    <w:rsid w:val="0086650C"/>
    <w:rsid w:val="00871B85"/>
    <w:rsid w:val="0087222E"/>
    <w:rsid w:val="0087293F"/>
    <w:rsid w:val="00875A0F"/>
    <w:rsid w:val="00880047"/>
    <w:rsid w:val="0088459B"/>
    <w:rsid w:val="008901D2"/>
    <w:rsid w:val="00891256"/>
    <w:rsid w:val="00895018"/>
    <w:rsid w:val="00897568"/>
    <w:rsid w:val="008A5E8F"/>
    <w:rsid w:val="008A6CCD"/>
    <w:rsid w:val="008A7338"/>
    <w:rsid w:val="008B2F8E"/>
    <w:rsid w:val="008B5FF5"/>
    <w:rsid w:val="008C0B2E"/>
    <w:rsid w:val="008C15EC"/>
    <w:rsid w:val="008C24CB"/>
    <w:rsid w:val="008C3FB8"/>
    <w:rsid w:val="008C4246"/>
    <w:rsid w:val="008C49D6"/>
    <w:rsid w:val="008C62B3"/>
    <w:rsid w:val="008C6CAD"/>
    <w:rsid w:val="008D01AD"/>
    <w:rsid w:val="008D1661"/>
    <w:rsid w:val="008D2AB9"/>
    <w:rsid w:val="008E5F53"/>
    <w:rsid w:val="008F1337"/>
    <w:rsid w:val="008F1707"/>
    <w:rsid w:val="008F45D8"/>
    <w:rsid w:val="008F61AE"/>
    <w:rsid w:val="008F62F7"/>
    <w:rsid w:val="008F7ADD"/>
    <w:rsid w:val="0090058C"/>
    <w:rsid w:val="00901E01"/>
    <w:rsid w:val="00904433"/>
    <w:rsid w:val="009058BA"/>
    <w:rsid w:val="0090735D"/>
    <w:rsid w:val="0091025F"/>
    <w:rsid w:val="00910E6B"/>
    <w:rsid w:val="00912841"/>
    <w:rsid w:val="0091321D"/>
    <w:rsid w:val="009132C6"/>
    <w:rsid w:val="009150EB"/>
    <w:rsid w:val="00916E85"/>
    <w:rsid w:val="0092122F"/>
    <w:rsid w:val="00923D1D"/>
    <w:rsid w:val="00923D88"/>
    <w:rsid w:val="009248E3"/>
    <w:rsid w:val="00927043"/>
    <w:rsid w:val="00941FF3"/>
    <w:rsid w:val="00942D98"/>
    <w:rsid w:val="00942E6F"/>
    <w:rsid w:val="00943AB3"/>
    <w:rsid w:val="00944459"/>
    <w:rsid w:val="00944AD4"/>
    <w:rsid w:val="00946594"/>
    <w:rsid w:val="00950C87"/>
    <w:rsid w:val="009531E8"/>
    <w:rsid w:val="009532D5"/>
    <w:rsid w:val="0095634B"/>
    <w:rsid w:val="00961140"/>
    <w:rsid w:val="00962010"/>
    <w:rsid w:val="009634D3"/>
    <w:rsid w:val="00964430"/>
    <w:rsid w:val="00964825"/>
    <w:rsid w:val="00970F0B"/>
    <w:rsid w:val="0097361A"/>
    <w:rsid w:val="0097425C"/>
    <w:rsid w:val="00975DAC"/>
    <w:rsid w:val="00977008"/>
    <w:rsid w:val="009844C6"/>
    <w:rsid w:val="00984D52"/>
    <w:rsid w:val="009956B5"/>
    <w:rsid w:val="00995866"/>
    <w:rsid w:val="00995B32"/>
    <w:rsid w:val="009963E7"/>
    <w:rsid w:val="00997032"/>
    <w:rsid w:val="0099752C"/>
    <w:rsid w:val="009A3E6B"/>
    <w:rsid w:val="009A5A37"/>
    <w:rsid w:val="009B1AA1"/>
    <w:rsid w:val="009B1C32"/>
    <w:rsid w:val="009B4328"/>
    <w:rsid w:val="009B633F"/>
    <w:rsid w:val="009C0798"/>
    <w:rsid w:val="009C2B98"/>
    <w:rsid w:val="009C2EF0"/>
    <w:rsid w:val="009C4A86"/>
    <w:rsid w:val="009C75E0"/>
    <w:rsid w:val="009D1A25"/>
    <w:rsid w:val="009D2263"/>
    <w:rsid w:val="009D28D7"/>
    <w:rsid w:val="009D5CF5"/>
    <w:rsid w:val="009D7904"/>
    <w:rsid w:val="009D7E66"/>
    <w:rsid w:val="009D7EBB"/>
    <w:rsid w:val="009E09C8"/>
    <w:rsid w:val="009E45E2"/>
    <w:rsid w:val="009F22C8"/>
    <w:rsid w:val="009F2ADB"/>
    <w:rsid w:val="009F4967"/>
    <w:rsid w:val="009F534B"/>
    <w:rsid w:val="00A05F91"/>
    <w:rsid w:val="00A066DF"/>
    <w:rsid w:val="00A07475"/>
    <w:rsid w:val="00A12C3F"/>
    <w:rsid w:val="00A14193"/>
    <w:rsid w:val="00A20681"/>
    <w:rsid w:val="00A21A7C"/>
    <w:rsid w:val="00A21F47"/>
    <w:rsid w:val="00A23894"/>
    <w:rsid w:val="00A24161"/>
    <w:rsid w:val="00A246B0"/>
    <w:rsid w:val="00A26BB6"/>
    <w:rsid w:val="00A30A9B"/>
    <w:rsid w:val="00A3160B"/>
    <w:rsid w:val="00A322E7"/>
    <w:rsid w:val="00A359C6"/>
    <w:rsid w:val="00A35D1D"/>
    <w:rsid w:val="00A3667F"/>
    <w:rsid w:val="00A410FC"/>
    <w:rsid w:val="00A42DFD"/>
    <w:rsid w:val="00A43543"/>
    <w:rsid w:val="00A443F5"/>
    <w:rsid w:val="00A4549E"/>
    <w:rsid w:val="00A4606D"/>
    <w:rsid w:val="00A50838"/>
    <w:rsid w:val="00A514EA"/>
    <w:rsid w:val="00A546D8"/>
    <w:rsid w:val="00A5556B"/>
    <w:rsid w:val="00A557A3"/>
    <w:rsid w:val="00A56F65"/>
    <w:rsid w:val="00A61E75"/>
    <w:rsid w:val="00A628B3"/>
    <w:rsid w:val="00A62F5D"/>
    <w:rsid w:val="00A64887"/>
    <w:rsid w:val="00A7160D"/>
    <w:rsid w:val="00A731F0"/>
    <w:rsid w:val="00A75CE6"/>
    <w:rsid w:val="00A7699A"/>
    <w:rsid w:val="00A81557"/>
    <w:rsid w:val="00A84B81"/>
    <w:rsid w:val="00A90493"/>
    <w:rsid w:val="00A91296"/>
    <w:rsid w:val="00A91D2E"/>
    <w:rsid w:val="00A9241D"/>
    <w:rsid w:val="00A9668A"/>
    <w:rsid w:val="00A97FCC"/>
    <w:rsid w:val="00AA116C"/>
    <w:rsid w:val="00AA1525"/>
    <w:rsid w:val="00AA47D0"/>
    <w:rsid w:val="00AB08AF"/>
    <w:rsid w:val="00AB2FD1"/>
    <w:rsid w:val="00AB5AF4"/>
    <w:rsid w:val="00AB6800"/>
    <w:rsid w:val="00AC0DC6"/>
    <w:rsid w:val="00AC3B2C"/>
    <w:rsid w:val="00AC3FE1"/>
    <w:rsid w:val="00AC4B0D"/>
    <w:rsid w:val="00AC5AB1"/>
    <w:rsid w:val="00AD0163"/>
    <w:rsid w:val="00AD05DB"/>
    <w:rsid w:val="00AD334A"/>
    <w:rsid w:val="00AD42E6"/>
    <w:rsid w:val="00AD5523"/>
    <w:rsid w:val="00AD555E"/>
    <w:rsid w:val="00AD5BAA"/>
    <w:rsid w:val="00AD64A4"/>
    <w:rsid w:val="00AE0BF8"/>
    <w:rsid w:val="00AE17B9"/>
    <w:rsid w:val="00AE4A49"/>
    <w:rsid w:val="00AF0109"/>
    <w:rsid w:val="00AF05B9"/>
    <w:rsid w:val="00AF1CCE"/>
    <w:rsid w:val="00AF2398"/>
    <w:rsid w:val="00AF4B73"/>
    <w:rsid w:val="00AF5CEF"/>
    <w:rsid w:val="00AF63EF"/>
    <w:rsid w:val="00AF7682"/>
    <w:rsid w:val="00B00B52"/>
    <w:rsid w:val="00B01916"/>
    <w:rsid w:val="00B04A89"/>
    <w:rsid w:val="00B04B0E"/>
    <w:rsid w:val="00B067E6"/>
    <w:rsid w:val="00B078C7"/>
    <w:rsid w:val="00B10A4B"/>
    <w:rsid w:val="00B10B39"/>
    <w:rsid w:val="00B11B75"/>
    <w:rsid w:val="00B132F0"/>
    <w:rsid w:val="00B20E08"/>
    <w:rsid w:val="00B213AC"/>
    <w:rsid w:val="00B21AE2"/>
    <w:rsid w:val="00B23AF2"/>
    <w:rsid w:val="00B23DFD"/>
    <w:rsid w:val="00B244F2"/>
    <w:rsid w:val="00B31D41"/>
    <w:rsid w:val="00B428C8"/>
    <w:rsid w:val="00B447BE"/>
    <w:rsid w:val="00B47598"/>
    <w:rsid w:val="00B47F0A"/>
    <w:rsid w:val="00B52883"/>
    <w:rsid w:val="00B52B70"/>
    <w:rsid w:val="00B54731"/>
    <w:rsid w:val="00B54B8F"/>
    <w:rsid w:val="00B5504A"/>
    <w:rsid w:val="00B55585"/>
    <w:rsid w:val="00B56BC8"/>
    <w:rsid w:val="00B6218A"/>
    <w:rsid w:val="00B62E87"/>
    <w:rsid w:val="00B64638"/>
    <w:rsid w:val="00B66B6D"/>
    <w:rsid w:val="00B71202"/>
    <w:rsid w:val="00B72929"/>
    <w:rsid w:val="00B75BCB"/>
    <w:rsid w:val="00B77CB0"/>
    <w:rsid w:val="00B80536"/>
    <w:rsid w:val="00B8111D"/>
    <w:rsid w:val="00B8167C"/>
    <w:rsid w:val="00B82C97"/>
    <w:rsid w:val="00B8499D"/>
    <w:rsid w:val="00B86B42"/>
    <w:rsid w:val="00B87F2E"/>
    <w:rsid w:val="00B91490"/>
    <w:rsid w:val="00B91C85"/>
    <w:rsid w:val="00B92E52"/>
    <w:rsid w:val="00B951CC"/>
    <w:rsid w:val="00B95981"/>
    <w:rsid w:val="00B968AA"/>
    <w:rsid w:val="00BA01EF"/>
    <w:rsid w:val="00BA179E"/>
    <w:rsid w:val="00BA1F99"/>
    <w:rsid w:val="00BA35F0"/>
    <w:rsid w:val="00BA7C97"/>
    <w:rsid w:val="00BB2278"/>
    <w:rsid w:val="00BB53C8"/>
    <w:rsid w:val="00BB7261"/>
    <w:rsid w:val="00BB780C"/>
    <w:rsid w:val="00BC2E60"/>
    <w:rsid w:val="00BC2F9D"/>
    <w:rsid w:val="00BC7EDE"/>
    <w:rsid w:val="00BD0F41"/>
    <w:rsid w:val="00BD1E60"/>
    <w:rsid w:val="00BD5D2F"/>
    <w:rsid w:val="00BD5FA1"/>
    <w:rsid w:val="00BD7921"/>
    <w:rsid w:val="00BE166C"/>
    <w:rsid w:val="00BE246D"/>
    <w:rsid w:val="00BE2480"/>
    <w:rsid w:val="00BE3DAF"/>
    <w:rsid w:val="00BE546F"/>
    <w:rsid w:val="00BF20C9"/>
    <w:rsid w:val="00BF245A"/>
    <w:rsid w:val="00BF679F"/>
    <w:rsid w:val="00BF790F"/>
    <w:rsid w:val="00C0158E"/>
    <w:rsid w:val="00C0245B"/>
    <w:rsid w:val="00C02B79"/>
    <w:rsid w:val="00C106D7"/>
    <w:rsid w:val="00C11F1D"/>
    <w:rsid w:val="00C139E9"/>
    <w:rsid w:val="00C14CE7"/>
    <w:rsid w:val="00C14FF0"/>
    <w:rsid w:val="00C167CF"/>
    <w:rsid w:val="00C173A8"/>
    <w:rsid w:val="00C17B52"/>
    <w:rsid w:val="00C24737"/>
    <w:rsid w:val="00C276F7"/>
    <w:rsid w:val="00C27775"/>
    <w:rsid w:val="00C327FA"/>
    <w:rsid w:val="00C33C6C"/>
    <w:rsid w:val="00C37CC0"/>
    <w:rsid w:val="00C400FB"/>
    <w:rsid w:val="00C43B98"/>
    <w:rsid w:val="00C47403"/>
    <w:rsid w:val="00C522EE"/>
    <w:rsid w:val="00C5342D"/>
    <w:rsid w:val="00C553B6"/>
    <w:rsid w:val="00C56242"/>
    <w:rsid w:val="00C564E2"/>
    <w:rsid w:val="00C56CD7"/>
    <w:rsid w:val="00C63F76"/>
    <w:rsid w:val="00C6565A"/>
    <w:rsid w:val="00C657FB"/>
    <w:rsid w:val="00C66CDB"/>
    <w:rsid w:val="00C6712D"/>
    <w:rsid w:val="00C6793D"/>
    <w:rsid w:val="00C73CBF"/>
    <w:rsid w:val="00C74C62"/>
    <w:rsid w:val="00C753DE"/>
    <w:rsid w:val="00C7698F"/>
    <w:rsid w:val="00C77523"/>
    <w:rsid w:val="00C80049"/>
    <w:rsid w:val="00C816BB"/>
    <w:rsid w:val="00C8328F"/>
    <w:rsid w:val="00C83539"/>
    <w:rsid w:val="00C83F63"/>
    <w:rsid w:val="00C95427"/>
    <w:rsid w:val="00C97579"/>
    <w:rsid w:val="00CA0329"/>
    <w:rsid w:val="00CA30EE"/>
    <w:rsid w:val="00CA3498"/>
    <w:rsid w:val="00CB1CC6"/>
    <w:rsid w:val="00CB2259"/>
    <w:rsid w:val="00CB31DF"/>
    <w:rsid w:val="00CC0E0F"/>
    <w:rsid w:val="00CC5B82"/>
    <w:rsid w:val="00CC5F9E"/>
    <w:rsid w:val="00CC6339"/>
    <w:rsid w:val="00CE06DB"/>
    <w:rsid w:val="00CE07FD"/>
    <w:rsid w:val="00CE0B30"/>
    <w:rsid w:val="00CE4830"/>
    <w:rsid w:val="00CE549D"/>
    <w:rsid w:val="00CE5F1F"/>
    <w:rsid w:val="00CE6BA9"/>
    <w:rsid w:val="00CE705D"/>
    <w:rsid w:val="00CE7813"/>
    <w:rsid w:val="00CF3A35"/>
    <w:rsid w:val="00CF4002"/>
    <w:rsid w:val="00CF6D0F"/>
    <w:rsid w:val="00CF7CCA"/>
    <w:rsid w:val="00D01572"/>
    <w:rsid w:val="00D03642"/>
    <w:rsid w:val="00D070F9"/>
    <w:rsid w:val="00D10B27"/>
    <w:rsid w:val="00D1235F"/>
    <w:rsid w:val="00D13764"/>
    <w:rsid w:val="00D151D3"/>
    <w:rsid w:val="00D15EBA"/>
    <w:rsid w:val="00D25025"/>
    <w:rsid w:val="00D26593"/>
    <w:rsid w:val="00D27E33"/>
    <w:rsid w:val="00D32A6F"/>
    <w:rsid w:val="00D346D3"/>
    <w:rsid w:val="00D36762"/>
    <w:rsid w:val="00D377EE"/>
    <w:rsid w:val="00D37A4D"/>
    <w:rsid w:val="00D45010"/>
    <w:rsid w:val="00D45559"/>
    <w:rsid w:val="00D466CE"/>
    <w:rsid w:val="00D470F8"/>
    <w:rsid w:val="00D47D28"/>
    <w:rsid w:val="00D532F1"/>
    <w:rsid w:val="00D53AAE"/>
    <w:rsid w:val="00D55875"/>
    <w:rsid w:val="00D568D5"/>
    <w:rsid w:val="00D573A5"/>
    <w:rsid w:val="00D6105F"/>
    <w:rsid w:val="00D61C9C"/>
    <w:rsid w:val="00D621DF"/>
    <w:rsid w:val="00D662FA"/>
    <w:rsid w:val="00D66E98"/>
    <w:rsid w:val="00D700FF"/>
    <w:rsid w:val="00D71D62"/>
    <w:rsid w:val="00D74F23"/>
    <w:rsid w:val="00D7698B"/>
    <w:rsid w:val="00D80D1D"/>
    <w:rsid w:val="00D848F2"/>
    <w:rsid w:val="00D90A7E"/>
    <w:rsid w:val="00D958C2"/>
    <w:rsid w:val="00D95931"/>
    <w:rsid w:val="00D95DE1"/>
    <w:rsid w:val="00DA23A7"/>
    <w:rsid w:val="00DA2C88"/>
    <w:rsid w:val="00DA5369"/>
    <w:rsid w:val="00DA62F3"/>
    <w:rsid w:val="00DA68EB"/>
    <w:rsid w:val="00DA6AEA"/>
    <w:rsid w:val="00DB1A94"/>
    <w:rsid w:val="00DB2541"/>
    <w:rsid w:val="00DB35C6"/>
    <w:rsid w:val="00DB4FEC"/>
    <w:rsid w:val="00DB51CF"/>
    <w:rsid w:val="00DB53FA"/>
    <w:rsid w:val="00DC08B4"/>
    <w:rsid w:val="00DC0DEF"/>
    <w:rsid w:val="00DC2527"/>
    <w:rsid w:val="00DC3011"/>
    <w:rsid w:val="00DC537B"/>
    <w:rsid w:val="00DC7F6F"/>
    <w:rsid w:val="00DD0F4E"/>
    <w:rsid w:val="00DD1F02"/>
    <w:rsid w:val="00DD233D"/>
    <w:rsid w:val="00DD2C40"/>
    <w:rsid w:val="00DD3B5A"/>
    <w:rsid w:val="00DD466C"/>
    <w:rsid w:val="00DD5CEB"/>
    <w:rsid w:val="00DD5FE9"/>
    <w:rsid w:val="00DD7A82"/>
    <w:rsid w:val="00DE0990"/>
    <w:rsid w:val="00DE124C"/>
    <w:rsid w:val="00DE71BF"/>
    <w:rsid w:val="00DF0796"/>
    <w:rsid w:val="00DF34CE"/>
    <w:rsid w:val="00DF5138"/>
    <w:rsid w:val="00E014C0"/>
    <w:rsid w:val="00E01FED"/>
    <w:rsid w:val="00E07CE2"/>
    <w:rsid w:val="00E07E1C"/>
    <w:rsid w:val="00E10C8E"/>
    <w:rsid w:val="00E12C26"/>
    <w:rsid w:val="00E16A5D"/>
    <w:rsid w:val="00E17312"/>
    <w:rsid w:val="00E204DA"/>
    <w:rsid w:val="00E23B3C"/>
    <w:rsid w:val="00E23D24"/>
    <w:rsid w:val="00E24B64"/>
    <w:rsid w:val="00E2796E"/>
    <w:rsid w:val="00E30435"/>
    <w:rsid w:val="00E3099C"/>
    <w:rsid w:val="00E366CE"/>
    <w:rsid w:val="00E37B1F"/>
    <w:rsid w:val="00E4202F"/>
    <w:rsid w:val="00E4266B"/>
    <w:rsid w:val="00E4369D"/>
    <w:rsid w:val="00E44C85"/>
    <w:rsid w:val="00E45628"/>
    <w:rsid w:val="00E46505"/>
    <w:rsid w:val="00E5244D"/>
    <w:rsid w:val="00E53F2D"/>
    <w:rsid w:val="00E5512C"/>
    <w:rsid w:val="00E566C0"/>
    <w:rsid w:val="00E67413"/>
    <w:rsid w:val="00E67B41"/>
    <w:rsid w:val="00E704AA"/>
    <w:rsid w:val="00E73E2D"/>
    <w:rsid w:val="00E74430"/>
    <w:rsid w:val="00E74993"/>
    <w:rsid w:val="00E7640B"/>
    <w:rsid w:val="00E77373"/>
    <w:rsid w:val="00E81AE7"/>
    <w:rsid w:val="00E827FE"/>
    <w:rsid w:val="00E8436A"/>
    <w:rsid w:val="00E8476A"/>
    <w:rsid w:val="00E8694A"/>
    <w:rsid w:val="00E937C6"/>
    <w:rsid w:val="00E95BE2"/>
    <w:rsid w:val="00E9725C"/>
    <w:rsid w:val="00E972D9"/>
    <w:rsid w:val="00EA11C5"/>
    <w:rsid w:val="00EA2BC5"/>
    <w:rsid w:val="00EB245C"/>
    <w:rsid w:val="00EB3264"/>
    <w:rsid w:val="00EB52E6"/>
    <w:rsid w:val="00EB6948"/>
    <w:rsid w:val="00EB71D1"/>
    <w:rsid w:val="00EC0323"/>
    <w:rsid w:val="00EC0C0B"/>
    <w:rsid w:val="00EC0F97"/>
    <w:rsid w:val="00EC37AA"/>
    <w:rsid w:val="00EC5772"/>
    <w:rsid w:val="00EC6767"/>
    <w:rsid w:val="00ED1247"/>
    <w:rsid w:val="00ED52AD"/>
    <w:rsid w:val="00ED79F4"/>
    <w:rsid w:val="00EE11CA"/>
    <w:rsid w:val="00EE275A"/>
    <w:rsid w:val="00EE723D"/>
    <w:rsid w:val="00EF04FC"/>
    <w:rsid w:val="00EF0A6D"/>
    <w:rsid w:val="00EF3F79"/>
    <w:rsid w:val="00EF488E"/>
    <w:rsid w:val="00F0336F"/>
    <w:rsid w:val="00F03771"/>
    <w:rsid w:val="00F0499C"/>
    <w:rsid w:val="00F07A15"/>
    <w:rsid w:val="00F11514"/>
    <w:rsid w:val="00F12160"/>
    <w:rsid w:val="00F138CD"/>
    <w:rsid w:val="00F154D8"/>
    <w:rsid w:val="00F21E79"/>
    <w:rsid w:val="00F23C8E"/>
    <w:rsid w:val="00F26864"/>
    <w:rsid w:val="00F276A4"/>
    <w:rsid w:val="00F30074"/>
    <w:rsid w:val="00F30506"/>
    <w:rsid w:val="00F32252"/>
    <w:rsid w:val="00F34214"/>
    <w:rsid w:val="00F3602D"/>
    <w:rsid w:val="00F3702E"/>
    <w:rsid w:val="00F415B0"/>
    <w:rsid w:val="00F44424"/>
    <w:rsid w:val="00F45311"/>
    <w:rsid w:val="00F52705"/>
    <w:rsid w:val="00F54624"/>
    <w:rsid w:val="00F553EE"/>
    <w:rsid w:val="00F577C4"/>
    <w:rsid w:val="00F616C7"/>
    <w:rsid w:val="00F628C2"/>
    <w:rsid w:val="00F6641B"/>
    <w:rsid w:val="00F67959"/>
    <w:rsid w:val="00F70397"/>
    <w:rsid w:val="00F719A3"/>
    <w:rsid w:val="00F72FA4"/>
    <w:rsid w:val="00F73642"/>
    <w:rsid w:val="00F76CD4"/>
    <w:rsid w:val="00F81A4B"/>
    <w:rsid w:val="00F83334"/>
    <w:rsid w:val="00F8341D"/>
    <w:rsid w:val="00F85B09"/>
    <w:rsid w:val="00F86DE8"/>
    <w:rsid w:val="00F86E91"/>
    <w:rsid w:val="00F8717E"/>
    <w:rsid w:val="00F8749C"/>
    <w:rsid w:val="00F917F4"/>
    <w:rsid w:val="00FA2802"/>
    <w:rsid w:val="00FA40AC"/>
    <w:rsid w:val="00FA763F"/>
    <w:rsid w:val="00FB0137"/>
    <w:rsid w:val="00FB180A"/>
    <w:rsid w:val="00FB23E6"/>
    <w:rsid w:val="00FB7D4A"/>
    <w:rsid w:val="00FC410F"/>
    <w:rsid w:val="00FC4526"/>
    <w:rsid w:val="00FC4BB3"/>
    <w:rsid w:val="00FC6D63"/>
    <w:rsid w:val="00FD26BC"/>
    <w:rsid w:val="00FD61CB"/>
    <w:rsid w:val="00FD794B"/>
    <w:rsid w:val="00FE4693"/>
    <w:rsid w:val="00FE475E"/>
    <w:rsid w:val="00FE54B4"/>
    <w:rsid w:val="00FE7C53"/>
    <w:rsid w:val="00FF14B6"/>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82"/>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character" w:customStyle="1" w:styleId="il">
    <w:name w:val="il"/>
    <w:basedOn w:val="Fuentedeprrafopredeter"/>
    <w:rsid w:val="00544600"/>
  </w:style>
  <w:style w:type="character" w:customStyle="1" w:styleId="apple-style-span">
    <w:name w:val="apple-style-span"/>
    <w:rsid w:val="00D4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57825341">
      <w:bodyDiv w:val="1"/>
      <w:marLeft w:val="0"/>
      <w:marRight w:val="0"/>
      <w:marTop w:val="0"/>
      <w:marBottom w:val="0"/>
      <w:divBdr>
        <w:top w:val="none" w:sz="0" w:space="0" w:color="auto"/>
        <w:left w:val="none" w:sz="0" w:space="0" w:color="auto"/>
        <w:bottom w:val="none" w:sz="0" w:space="0" w:color="auto"/>
        <w:right w:val="none" w:sz="0" w:space="0" w:color="auto"/>
      </w:divBdr>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278413732">
      <w:bodyDiv w:val="1"/>
      <w:marLeft w:val="0"/>
      <w:marRight w:val="0"/>
      <w:marTop w:val="0"/>
      <w:marBottom w:val="0"/>
      <w:divBdr>
        <w:top w:val="none" w:sz="0" w:space="0" w:color="auto"/>
        <w:left w:val="none" w:sz="0" w:space="0" w:color="auto"/>
        <w:bottom w:val="none" w:sz="0" w:space="0" w:color="auto"/>
        <w:right w:val="none" w:sz="0" w:space="0" w:color="auto"/>
      </w:divBdr>
    </w:div>
    <w:div w:id="298850138">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0391904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75806794">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29560009">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22434426">
      <w:bodyDiv w:val="1"/>
      <w:marLeft w:val="0"/>
      <w:marRight w:val="0"/>
      <w:marTop w:val="0"/>
      <w:marBottom w:val="0"/>
      <w:divBdr>
        <w:top w:val="none" w:sz="0" w:space="0" w:color="auto"/>
        <w:left w:val="none" w:sz="0" w:space="0" w:color="auto"/>
        <w:bottom w:val="none" w:sz="0" w:space="0" w:color="auto"/>
        <w:right w:val="none" w:sz="0" w:space="0" w:color="auto"/>
      </w:divBdr>
    </w:div>
    <w:div w:id="1054354311">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261839700">
      <w:bodyDiv w:val="1"/>
      <w:marLeft w:val="0"/>
      <w:marRight w:val="0"/>
      <w:marTop w:val="0"/>
      <w:marBottom w:val="0"/>
      <w:divBdr>
        <w:top w:val="none" w:sz="0" w:space="0" w:color="auto"/>
        <w:left w:val="none" w:sz="0" w:space="0" w:color="auto"/>
        <w:bottom w:val="none" w:sz="0" w:space="0" w:color="auto"/>
        <w:right w:val="none" w:sz="0" w:space="0" w:color="auto"/>
      </w:divBdr>
    </w:div>
    <w:div w:id="1377243841">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61365215">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9903978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41280878">
      <w:bodyDiv w:val="1"/>
      <w:marLeft w:val="0"/>
      <w:marRight w:val="0"/>
      <w:marTop w:val="0"/>
      <w:marBottom w:val="0"/>
      <w:divBdr>
        <w:top w:val="none" w:sz="0" w:space="0" w:color="auto"/>
        <w:left w:val="none" w:sz="0" w:space="0" w:color="auto"/>
        <w:bottom w:val="none" w:sz="0" w:space="0" w:color="auto"/>
        <w:right w:val="none" w:sz="0" w:space="0" w:color="auto"/>
      </w:divBdr>
    </w:div>
    <w:div w:id="2054574096">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2120-1B03-4CE2-B4D1-595CCC15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7822</Words>
  <Characters>43021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Feri Jiméneez</cp:lastModifiedBy>
  <cp:revision>2</cp:revision>
  <cp:lastPrinted>2019-10-31T19:23:00Z</cp:lastPrinted>
  <dcterms:created xsi:type="dcterms:W3CDTF">2020-09-30T21:29:00Z</dcterms:created>
  <dcterms:modified xsi:type="dcterms:W3CDTF">2020-09-30T21:29:00Z</dcterms:modified>
</cp:coreProperties>
</file>