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94023" w14:textId="43F75E5C" w:rsidR="00CC6575" w:rsidRPr="00594197" w:rsidRDefault="00953758" w:rsidP="00CC6575">
      <w:pPr>
        <w:spacing w:before="240" w:after="240" w:line="360" w:lineRule="auto"/>
        <w:jc w:val="center"/>
        <w:rPr>
          <w:rFonts w:ascii="Palatino Linotype" w:hAnsi="Palatino Linotype"/>
          <w:b/>
        </w:rPr>
      </w:pPr>
      <w:bookmarkStart w:id="0" w:name="_GoBack"/>
      <w:bookmarkEnd w:id="0"/>
      <w:r w:rsidRPr="00594197">
        <w:rPr>
          <w:rFonts w:ascii="Palatino Linotype" w:hAnsi="Palatino Linotype"/>
          <w:b/>
        </w:rPr>
        <w:t>SINOPSIS</w:t>
      </w:r>
    </w:p>
    <w:p w14:paraId="137F8115" w14:textId="77777777" w:rsidR="00953758" w:rsidRPr="00594197" w:rsidRDefault="00953758" w:rsidP="00953758">
      <w:pPr>
        <w:spacing w:line="360" w:lineRule="auto"/>
        <w:jc w:val="both"/>
        <w:rPr>
          <w:rFonts w:ascii="Palatino Linotype" w:eastAsia="Calibri" w:hAnsi="Palatino Linotype" w:cs="Times New Roman"/>
        </w:rPr>
      </w:pPr>
      <w:r w:rsidRPr="00594197">
        <w:rPr>
          <w:rFonts w:ascii="Palatino Linotype" w:eastAsia="Calibri" w:hAnsi="Palatino Linotype" w:cs="Times New Roman"/>
        </w:rPr>
        <w:t xml:space="preserve">Debido a que la solicitud de información formulada por el </w:t>
      </w:r>
      <w:r w:rsidRPr="00594197">
        <w:rPr>
          <w:rFonts w:ascii="Palatino Linotype" w:eastAsia="Calibri" w:hAnsi="Palatino Linotype" w:cs="Times New Roman"/>
          <w:b/>
        </w:rPr>
        <w:t>RECURRENTE</w:t>
      </w:r>
      <w:r w:rsidRPr="00594197">
        <w:rPr>
          <w:rFonts w:ascii="Palatino Linotype" w:eastAsia="Calibri" w:hAnsi="Palatino Linotype" w:cs="Times New Roman"/>
        </w:rPr>
        <w:t xml:space="preserve"> fue atendida por el </w:t>
      </w:r>
      <w:r w:rsidRPr="00594197">
        <w:rPr>
          <w:rFonts w:ascii="Palatino Linotype" w:eastAsia="Calibri" w:hAnsi="Palatino Linotype" w:cs="Times New Roman"/>
          <w:b/>
        </w:rPr>
        <w:t>SUJETO OBLIGADO</w:t>
      </w:r>
      <w:r w:rsidRPr="00594197">
        <w:rPr>
          <w:rFonts w:ascii="Palatino Linotype" w:eastAsia="Calibri" w:hAnsi="Palatino Linotype" w:cs="Times New Roman"/>
        </w:rPr>
        <w:t xml:space="preserve">, este Órgano Garante determina infundados los motivos o razones de inconformidad que dieron origen al recurso de revisión que se resuelve y, lo procedente es </w:t>
      </w:r>
      <w:r w:rsidRPr="00594197">
        <w:rPr>
          <w:rFonts w:ascii="Palatino Linotype" w:eastAsia="Calibri" w:hAnsi="Palatino Linotype" w:cs="Times New Roman"/>
          <w:b/>
        </w:rPr>
        <w:t>CONFIRMAR</w:t>
      </w:r>
      <w:r w:rsidRPr="00594197">
        <w:rPr>
          <w:rFonts w:ascii="Palatino Linotype" w:eastAsia="Calibri" w:hAnsi="Palatino Linotype" w:cs="Times New Roman"/>
        </w:rPr>
        <w:t xml:space="preserve"> la respuesta emitida a la solicitud de información. </w:t>
      </w:r>
    </w:p>
    <w:p w14:paraId="539841C2" w14:textId="7BAAFB37" w:rsidR="00DD05BB" w:rsidRPr="00594197" w:rsidRDefault="00DD05BB">
      <w:pPr>
        <w:rPr>
          <w:rFonts w:ascii="Palatino Linotype" w:eastAsia="Calibri" w:hAnsi="Palatino Linotype" w:cs="Times New Roman"/>
        </w:rPr>
      </w:pPr>
      <w:r w:rsidRPr="00594197">
        <w:rPr>
          <w:rFonts w:ascii="Palatino Linotype" w:eastAsia="Calibri" w:hAnsi="Palatino Linotype" w:cs="Times New Roman"/>
        </w:rPr>
        <w:br w:type="page"/>
      </w:r>
    </w:p>
    <w:p w14:paraId="31137936" w14:textId="302D1D0F" w:rsidR="00BC61B2" w:rsidRPr="00594197" w:rsidRDefault="00A20B1F" w:rsidP="001E74A5">
      <w:pPr>
        <w:spacing w:line="360" w:lineRule="auto"/>
        <w:jc w:val="center"/>
        <w:rPr>
          <w:rFonts w:ascii="Palatino Linotype" w:eastAsia="Times New Roman" w:hAnsi="Palatino Linotype" w:cs="Times New Roman"/>
          <w:b/>
          <w:u w:val="single"/>
        </w:rPr>
      </w:pPr>
      <w:r w:rsidRPr="00594197">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b/>
          <w:szCs w:val="24"/>
          <w:lang w:val="es-ES" w:eastAsia="es-ES"/>
        </w:rPr>
        <w:id w:val="-1245946457"/>
        <w:docPartObj>
          <w:docPartGallery w:val="Table of Contents"/>
          <w:docPartUnique/>
        </w:docPartObj>
      </w:sdtPr>
      <w:sdtEndPr/>
      <w:sdtContent>
        <w:p w14:paraId="79CB4F2F" w14:textId="37302309" w:rsidR="00DA7E2F" w:rsidRPr="00594197" w:rsidRDefault="00DA7E2F" w:rsidP="005545E5">
          <w:pPr>
            <w:pStyle w:val="TtulodeTDC"/>
            <w:spacing w:before="0" w:line="360" w:lineRule="auto"/>
            <w:ind w:right="333"/>
            <w:jc w:val="both"/>
            <w:rPr>
              <w:b/>
              <w:szCs w:val="24"/>
            </w:rPr>
          </w:pPr>
        </w:p>
        <w:p w14:paraId="6C155838" w14:textId="2CE6E794" w:rsidR="005545E5" w:rsidRPr="00594197" w:rsidRDefault="00DA7E2F" w:rsidP="005545E5">
          <w:pPr>
            <w:pStyle w:val="TDC1"/>
            <w:spacing w:line="360" w:lineRule="auto"/>
            <w:rPr>
              <w:rFonts w:ascii="Palatino Linotype" w:hAnsi="Palatino Linotype"/>
              <w:b/>
              <w:noProof/>
              <w:sz w:val="22"/>
              <w:szCs w:val="22"/>
              <w:lang w:val="es-MX" w:eastAsia="es-MX"/>
            </w:rPr>
          </w:pPr>
          <w:r w:rsidRPr="00594197">
            <w:rPr>
              <w:rFonts w:ascii="Palatino Linotype" w:hAnsi="Palatino Linotype"/>
              <w:b/>
            </w:rPr>
            <w:fldChar w:fldCharType="begin"/>
          </w:r>
          <w:r w:rsidRPr="00594197">
            <w:rPr>
              <w:rFonts w:ascii="Palatino Linotype" w:hAnsi="Palatino Linotype"/>
              <w:b/>
            </w:rPr>
            <w:instrText xml:space="preserve"> TOC \o "1-3" \h \z \u </w:instrText>
          </w:r>
          <w:r w:rsidRPr="00594197">
            <w:rPr>
              <w:rFonts w:ascii="Palatino Linotype" w:hAnsi="Palatino Linotype"/>
              <w:b/>
            </w:rPr>
            <w:fldChar w:fldCharType="separate"/>
          </w:r>
          <w:hyperlink w:anchor="_Toc53670488" w:history="1">
            <w:r w:rsidR="005545E5" w:rsidRPr="00594197">
              <w:rPr>
                <w:rStyle w:val="Hipervnculo"/>
                <w:rFonts w:ascii="Palatino Linotype" w:hAnsi="Palatino Linotype"/>
                <w:b/>
                <w:noProof/>
              </w:rPr>
              <w:t>ANTECEDENTES</w:t>
            </w:r>
            <w:r w:rsidR="005545E5" w:rsidRPr="00594197">
              <w:rPr>
                <w:rFonts w:ascii="Palatino Linotype" w:hAnsi="Palatino Linotype"/>
                <w:b/>
                <w:noProof/>
                <w:webHidden/>
              </w:rPr>
              <w:tab/>
            </w:r>
            <w:r w:rsidR="005545E5" w:rsidRPr="00594197">
              <w:rPr>
                <w:rFonts w:ascii="Palatino Linotype" w:hAnsi="Palatino Linotype"/>
                <w:b/>
                <w:noProof/>
                <w:webHidden/>
              </w:rPr>
              <w:fldChar w:fldCharType="begin"/>
            </w:r>
            <w:r w:rsidR="005545E5" w:rsidRPr="00594197">
              <w:rPr>
                <w:rFonts w:ascii="Palatino Linotype" w:hAnsi="Palatino Linotype"/>
                <w:b/>
                <w:noProof/>
                <w:webHidden/>
              </w:rPr>
              <w:instrText xml:space="preserve"> PAGEREF _Toc53670488 \h </w:instrText>
            </w:r>
            <w:r w:rsidR="005545E5" w:rsidRPr="00594197">
              <w:rPr>
                <w:rFonts w:ascii="Palatino Linotype" w:hAnsi="Palatino Linotype"/>
                <w:b/>
                <w:noProof/>
                <w:webHidden/>
              </w:rPr>
            </w:r>
            <w:r w:rsidR="005545E5" w:rsidRPr="00594197">
              <w:rPr>
                <w:rFonts w:ascii="Palatino Linotype" w:hAnsi="Palatino Linotype"/>
                <w:b/>
                <w:noProof/>
                <w:webHidden/>
              </w:rPr>
              <w:fldChar w:fldCharType="separate"/>
            </w:r>
            <w:r w:rsidR="005545E5" w:rsidRPr="00594197">
              <w:rPr>
                <w:rFonts w:ascii="Palatino Linotype" w:hAnsi="Palatino Linotype"/>
                <w:b/>
                <w:noProof/>
                <w:webHidden/>
              </w:rPr>
              <w:t>3</w:t>
            </w:r>
            <w:r w:rsidR="005545E5" w:rsidRPr="00594197">
              <w:rPr>
                <w:rFonts w:ascii="Palatino Linotype" w:hAnsi="Palatino Linotype"/>
                <w:b/>
                <w:noProof/>
                <w:webHidden/>
              </w:rPr>
              <w:fldChar w:fldCharType="end"/>
            </w:r>
          </w:hyperlink>
        </w:p>
        <w:p w14:paraId="09E64D90" w14:textId="38FB014E" w:rsidR="005545E5" w:rsidRPr="00594197" w:rsidRDefault="00456C99" w:rsidP="005545E5">
          <w:pPr>
            <w:pStyle w:val="TDC1"/>
            <w:spacing w:line="360" w:lineRule="auto"/>
            <w:rPr>
              <w:rFonts w:ascii="Palatino Linotype" w:hAnsi="Palatino Linotype"/>
              <w:b/>
              <w:noProof/>
              <w:sz w:val="22"/>
              <w:szCs w:val="22"/>
              <w:lang w:val="es-MX" w:eastAsia="es-MX"/>
            </w:rPr>
          </w:pPr>
          <w:hyperlink w:anchor="_Toc53670489" w:history="1">
            <w:r w:rsidR="005545E5" w:rsidRPr="00594197">
              <w:rPr>
                <w:rStyle w:val="Hipervnculo"/>
                <w:rFonts w:ascii="Palatino Linotype" w:hAnsi="Palatino Linotype"/>
                <w:b/>
                <w:noProof/>
              </w:rPr>
              <w:t>CONSIDERANDO</w:t>
            </w:r>
            <w:r w:rsidR="005545E5" w:rsidRPr="00594197">
              <w:rPr>
                <w:rFonts w:ascii="Palatino Linotype" w:hAnsi="Palatino Linotype"/>
                <w:b/>
                <w:noProof/>
                <w:webHidden/>
              </w:rPr>
              <w:tab/>
            </w:r>
            <w:r w:rsidR="005545E5" w:rsidRPr="00594197">
              <w:rPr>
                <w:rFonts w:ascii="Palatino Linotype" w:hAnsi="Palatino Linotype"/>
                <w:b/>
                <w:noProof/>
                <w:webHidden/>
              </w:rPr>
              <w:fldChar w:fldCharType="begin"/>
            </w:r>
            <w:r w:rsidR="005545E5" w:rsidRPr="00594197">
              <w:rPr>
                <w:rFonts w:ascii="Palatino Linotype" w:hAnsi="Palatino Linotype"/>
                <w:b/>
                <w:noProof/>
                <w:webHidden/>
              </w:rPr>
              <w:instrText xml:space="preserve"> PAGEREF _Toc53670489 \h </w:instrText>
            </w:r>
            <w:r w:rsidR="005545E5" w:rsidRPr="00594197">
              <w:rPr>
                <w:rFonts w:ascii="Palatino Linotype" w:hAnsi="Palatino Linotype"/>
                <w:b/>
                <w:noProof/>
                <w:webHidden/>
              </w:rPr>
            </w:r>
            <w:r w:rsidR="005545E5" w:rsidRPr="00594197">
              <w:rPr>
                <w:rFonts w:ascii="Palatino Linotype" w:hAnsi="Palatino Linotype"/>
                <w:b/>
                <w:noProof/>
                <w:webHidden/>
              </w:rPr>
              <w:fldChar w:fldCharType="separate"/>
            </w:r>
            <w:r w:rsidR="005545E5" w:rsidRPr="00594197">
              <w:rPr>
                <w:rFonts w:ascii="Palatino Linotype" w:hAnsi="Palatino Linotype"/>
                <w:b/>
                <w:noProof/>
                <w:webHidden/>
              </w:rPr>
              <w:t>14</w:t>
            </w:r>
            <w:r w:rsidR="005545E5" w:rsidRPr="00594197">
              <w:rPr>
                <w:rFonts w:ascii="Palatino Linotype" w:hAnsi="Palatino Linotype"/>
                <w:b/>
                <w:noProof/>
                <w:webHidden/>
              </w:rPr>
              <w:fldChar w:fldCharType="end"/>
            </w:r>
          </w:hyperlink>
        </w:p>
        <w:p w14:paraId="633A5278" w14:textId="63251CB3" w:rsidR="005545E5" w:rsidRPr="00594197" w:rsidRDefault="00456C99" w:rsidP="005545E5">
          <w:pPr>
            <w:pStyle w:val="TDC2"/>
            <w:spacing w:line="360" w:lineRule="auto"/>
            <w:rPr>
              <w:rFonts w:ascii="Palatino Linotype" w:hAnsi="Palatino Linotype"/>
              <w:b/>
              <w:noProof/>
              <w:sz w:val="22"/>
              <w:szCs w:val="22"/>
              <w:lang w:val="es-MX" w:eastAsia="es-MX"/>
            </w:rPr>
          </w:pPr>
          <w:hyperlink w:anchor="_Toc53670490" w:history="1">
            <w:r w:rsidR="005545E5" w:rsidRPr="00594197">
              <w:rPr>
                <w:rStyle w:val="Hipervnculo"/>
                <w:rFonts w:ascii="Palatino Linotype" w:hAnsi="Palatino Linotype"/>
                <w:b/>
                <w:noProof/>
              </w:rPr>
              <w:t>PRIMERO. De la competencia</w:t>
            </w:r>
            <w:r w:rsidR="005545E5" w:rsidRPr="00594197">
              <w:rPr>
                <w:rFonts w:ascii="Palatino Linotype" w:hAnsi="Palatino Linotype"/>
                <w:b/>
                <w:noProof/>
                <w:webHidden/>
              </w:rPr>
              <w:tab/>
            </w:r>
            <w:r w:rsidR="005545E5" w:rsidRPr="00594197">
              <w:rPr>
                <w:rFonts w:ascii="Palatino Linotype" w:hAnsi="Palatino Linotype"/>
                <w:b/>
                <w:noProof/>
                <w:webHidden/>
              </w:rPr>
              <w:fldChar w:fldCharType="begin"/>
            </w:r>
            <w:r w:rsidR="005545E5" w:rsidRPr="00594197">
              <w:rPr>
                <w:rFonts w:ascii="Palatino Linotype" w:hAnsi="Palatino Linotype"/>
                <w:b/>
                <w:noProof/>
                <w:webHidden/>
              </w:rPr>
              <w:instrText xml:space="preserve"> PAGEREF _Toc53670490 \h </w:instrText>
            </w:r>
            <w:r w:rsidR="005545E5" w:rsidRPr="00594197">
              <w:rPr>
                <w:rFonts w:ascii="Palatino Linotype" w:hAnsi="Palatino Linotype"/>
                <w:b/>
                <w:noProof/>
                <w:webHidden/>
              </w:rPr>
            </w:r>
            <w:r w:rsidR="005545E5" w:rsidRPr="00594197">
              <w:rPr>
                <w:rFonts w:ascii="Palatino Linotype" w:hAnsi="Palatino Linotype"/>
                <w:b/>
                <w:noProof/>
                <w:webHidden/>
              </w:rPr>
              <w:fldChar w:fldCharType="separate"/>
            </w:r>
            <w:r w:rsidR="005545E5" w:rsidRPr="00594197">
              <w:rPr>
                <w:rFonts w:ascii="Palatino Linotype" w:hAnsi="Palatino Linotype"/>
                <w:b/>
                <w:noProof/>
                <w:webHidden/>
              </w:rPr>
              <w:t>14</w:t>
            </w:r>
            <w:r w:rsidR="005545E5" w:rsidRPr="00594197">
              <w:rPr>
                <w:rFonts w:ascii="Palatino Linotype" w:hAnsi="Palatino Linotype"/>
                <w:b/>
                <w:noProof/>
                <w:webHidden/>
              </w:rPr>
              <w:fldChar w:fldCharType="end"/>
            </w:r>
          </w:hyperlink>
        </w:p>
        <w:p w14:paraId="4F7AB888" w14:textId="0024D4D9" w:rsidR="005545E5" w:rsidRPr="00594197" w:rsidRDefault="00456C99" w:rsidP="005545E5">
          <w:pPr>
            <w:pStyle w:val="TDC2"/>
            <w:spacing w:line="360" w:lineRule="auto"/>
            <w:rPr>
              <w:rFonts w:ascii="Palatino Linotype" w:hAnsi="Palatino Linotype"/>
              <w:b/>
              <w:noProof/>
              <w:sz w:val="22"/>
              <w:szCs w:val="22"/>
              <w:lang w:val="es-MX" w:eastAsia="es-MX"/>
            </w:rPr>
          </w:pPr>
          <w:hyperlink w:anchor="_Toc53670491" w:history="1">
            <w:r w:rsidR="005545E5" w:rsidRPr="00594197">
              <w:rPr>
                <w:rStyle w:val="Hipervnculo"/>
                <w:rFonts w:ascii="Palatino Linotype" w:hAnsi="Palatino Linotype"/>
                <w:b/>
                <w:noProof/>
              </w:rPr>
              <w:t>SEGUNDO. De la oportunidad y procedencia.</w:t>
            </w:r>
            <w:r w:rsidR="005545E5" w:rsidRPr="00594197">
              <w:rPr>
                <w:rFonts w:ascii="Palatino Linotype" w:hAnsi="Palatino Linotype"/>
                <w:b/>
                <w:noProof/>
                <w:webHidden/>
              </w:rPr>
              <w:tab/>
            </w:r>
            <w:r w:rsidR="005545E5" w:rsidRPr="00594197">
              <w:rPr>
                <w:rFonts w:ascii="Palatino Linotype" w:hAnsi="Palatino Linotype"/>
                <w:b/>
                <w:noProof/>
                <w:webHidden/>
              </w:rPr>
              <w:fldChar w:fldCharType="begin"/>
            </w:r>
            <w:r w:rsidR="005545E5" w:rsidRPr="00594197">
              <w:rPr>
                <w:rFonts w:ascii="Palatino Linotype" w:hAnsi="Palatino Linotype"/>
                <w:b/>
                <w:noProof/>
                <w:webHidden/>
              </w:rPr>
              <w:instrText xml:space="preserve"> PAGEREF _Toc53670491 \h </w:instrText>
            </w:r>
            <w:r w:rsidR="005545E5" w:rsidRPr="00594197">
              <w:rPr>
                <w:rFonts w:ascii="Palatino Linotype" w:hAnsi="Palatino Linotype"/>
                <w:b/>
                <w:noProof/>
                <w:webHidden/>
              </w:rPr>
            </w:r>
            <w:r w:rsidR="005545E5" w:rsidRPr="00594197">
              <w:rPr>
                <w:rFonts w:ascii="Palatino Linotype" w:hAnsi="Palatino Linotype"/>
                <w:b/>
                <w:noProof/>
                <w:webHidden/>
              </w:rPr>
              <w:fldChar w:fldCharType="separate"/>
            </w:r>
            <w:r w:rsidR="005545E5" w:rsidRPr="00594197">
              <w:rPr>
                <w:rFonts w:ascii="Palatino Linotype" w:hAnsi="Palatino Linotype"/>
                <w:b/>
                <w:noProof/>
                <w:webHidden/>
              </w:rPr>
              <w:t>15</w:t>
            </w:r>
            <w:r w:rsidR="005545E5" w:rsidRPr="00594197">
              <w:rPr>
                <w:rFonts w:ascii="Palatino Linotype" w:hAnsi="Palatino Linotype"/>
                <w:b/>
                <w:noProof/>
                <w:webHidden/>
              </w:rPr>
              <w:fldChar w:fldCharType="end"/>
            </w:r>
          </w:hyperlink>
        </w:p>
        <w:p w14:paraId="32062BAC" w14:textId="29449FE2" w:rsidR="005545E5" w:rsidRPr="00594197" w:rsidRDefault="00456C99" w:rsidP="005545E5">
          <w:pPr>
            <w:pStyle w:val="TDC2"/>
            <w:spacing w:line="360" w:lineRule="auto"/>
            <w:rPr>
              <w:rFonts w:ascii="Palatino Linotype" w:hAnsi="Palatino Linotype"/>
              <w:b/>
              <w:noProof/>
              <w:sz w:val="22"/>
              <w:szCs w:val="22"/>
              <w:lang w:val="es-MX" w:eastAsia="es-MX"/>
            </w:rPr>
          </w:pPr>
          <w:hyperlink w:anchor="_Toc53670492" w:history="1">
            <w:r w:rsidR="005545E5" w:rsidRPr="00594197">
              <w:rPr>
                <w:rStyle w:val="Hipervnculo"/>
                <w:rFonts w:ascii="Palatino Linotype" w:hAnsi="Palatino Linotype"/>
                <w:b/>
                <w:noProof/>
              </w:rPr>
              <w:t xml:space="preserve">TERCERO. Del planteamiento de la </w:t>
            </w:r>
            <w:r w:rsidR="005545E5" w:rsidRPr="00594197">
              <w:rPr>
                <w:rStyle w:val="Hipervnculo"/>
                <w:rFonts w:ascii="Palatino Linotype" w:hAnsi="Palatino Linotype"/>
                <w:b/>
                <w:i/>
                <w:iCs/>
                <w:noProof/>
              </w:rPr>
              <w:t>Litis.</w:t>
            </w:r>
            <w:r w:rsidR="005545E5" w:rsidRPr="00594197">
              <w:rPr>
                <w:rFonts w:ascii="Palatino Linotype" w:hAnsi="Palatino Linotype"/>
                <w:b/>
                <w:noProof/>
                <w:webHidden/>
              </w:rPr>
              <w:tab/>
            </w:r>
            <w:r w:rsidR="005545E5" w:rsidRPr="00594197">
              <w:rPr>
                <w:rFonts w:ascii="Palatino Linotype" w:hAnsi="Palatino Linotype"/>
                <w:b/>
                <w:noProof/>
                <w:webHidden/>
              </w:rPr>
              <w:fldChar w:fldCharType="begin"/>
            </w:r>
            <w:r w:rsidR="005545E5" w:rsidRPr="00594197">
              <w:rPr>
                <w:rFonts w:ascii="Palatino Linotype" w:hAnsi="Palatino Linotype"/>
                <w:b/>
                <w:noProof/>
                <w:webHidden/>
              </w:rPr>
              <w:instrText xml:space="preserve"> PAGEREF _Toc53670492 \h </w:instrText>
            </w:r>
            <w:r w:rsidR="005545E5" w:rsidRPr="00594197">
              <w:rPr>
                <w:rFonts w:ascii="Palatino Linotype" w:hAnsi="Palatino Linotype"/>
                <w:b/>
                <w:noProof/>
                <w:webHidden/>
              </w:rPr>
            </w:r>
            <w:r w:rsidR="005545E5" w:rsidRPr="00594197">
              <w:rPr>
                <w:rFonts w:ascii="Palatino Linotype" w:hAnsi="Palatino Linotype"/>
                <w:b/>
                <w:noProof/>
                <w:webHidden/>
              </w:rPr>
              <w:fldChar w:fldCharType="separate"/>
            </w:r>
            <w:r w:rsidR="005545E5" w:rsidRPr="00594197">
              <w:rPr>
                <w:rFonts w:ascii="Palatino Linotype" w:hAnsi="Palatino Linotype"/>
                <w:b/>
                <w:noProof/>
                <w:webHidden/>
              </w:rPr>
              <w:t>18</w:t>
            </w:r>
            <w:r w:rsidR="005545E5" w:rsidRPr="00594197">
              <w:rPr>
                <w:rFonts w:ascii="Palatino Linotype" w:hAnsi="Palatino Linotype"/>
                <w:b/>
                <w:noProof/>
                <w:webHidden/>
              </w:rPr>
              <w:fldChar w:fldCharType="end"/>
            </w:r>
          </w:hyperlink>
        </w:p>
        <w:p w14:paraId="31C63F66" w14:textId="1B272645" w:rsidR="005545E5" w:rsidRPr="00594197" w:rsidRDefault="00456C99" w:rsidP="005545E5">
          <w:pPr>
            <w:pStyle w:val="TDC2"/>
            <w:spacing w:line="360" w:lineRule="auto"/>
            <w:rPr>
              <w:rFonts w:ascii="Palatino Linotype" w:hAnsi="Palatino Linotype"/>
              <w:b/>
              <w:noProof/>
              <w:sz w:val="22"/>
              <w:szCs w:val="22"/>
              <w:lang w:val="es-MX" w:eastAsia="es-MX"/>
            </w:rPr>
          </w:pPr>
          <w:hyperlink w:anchor="_Toc53670493" w:history="1">
            <w:r w:rsidR="005545E5" w:rsidRPr="00594197">
              <w:rPr>
                <w:rStyle w:val="Hipervnculo"/>
                <w:rFonts w:ascii="Palatino Linotype" w:hAnsi="Palatino Linotype"/>
                <w:b/>
                <w:noProof/>
              </w:rPr>
              <w:t>CUARTO. Estudio y resolución del asunto.</w:t>
            </w:r>
            <w:r w:rsidR="005545E5" w:rsidRPr="00594197">
              <w:rPr>
                <w:rFonts w:ascii="Palatino Linotype" w:hAnsi="Palatino Linotype"/>
                <w:b/>
                <w:noProof/>
                <w:webHidden/>
              </w:rPr>
              <w:tab/>
            </w:r>
            <w:r w:rsidR="005545E5" w:rsidRPr="00594197">
              <w:rPr>
                <w:rFonts w:ascii="Palatino Linotype" w:hAnsi="Palatino Linotype"/>
                <w:b/>
                <w:noProof/>
                <w:webHidden/>
              </w:rPr>
              <w:fldChar w:fldCharType="begin"/>
            </w:r>
            <w:r w:rsidR="005545E5" w:rsidRPr="00594197">
              <w:rPr>
                <w:rFonts w:ascii="Palatino Linotype" w:hAnsi="Palatino Linotype"/>
                <w:b/>
                <w:noProof/>
                <w:webHidden/>
              </w:rPr>
              <w:instrText xml:space="preserve"> PAGEREF _Toc53670493 \h </w:instrText>
            </w:r>
            <w:r w:rsidR="005545E5" w:rsidRPr="00594197">
              <w:rPr>
                <w:rFonts w:ascii="Palatino Linotype" w:hAnsi="Palatino Linotype"/>
                <w:b/>
                <w:noProof/>
                <w:webHidden/>
              </w:rPr>
            </w:r>
            <w:r w:rsidR="005545E5" w:rsidRPr="00594197">
              <w:rPr>
                <w:rFonts w:ascii="Palatino Linotype" w:hAnsi="Palatino Linotype"/>
                <w:b/>
                <w:noProof/>
                <w:webHidden/>
              </w:rPr>
              <w:fldChar w:fldCharType="separate"/>
            </w:r>
            <w:r w:rsidR="005545E5" w:rsidRPr="00594197">
              <w:rPr>
                <w:rFonts w:ascii="Palatino Linotype" w:hAnsi="Palatino Linotype"/>
                <w:b/>
                <w:noProof/>
                <w:webHidden/>
              </w:rPr>
              <w:t>20</w:t>
            </w:r>
            <w:r w:rsidR="005545E5" w:rsidRPr="00594197">
              <w:rPr>
                <w:rFonts w:ascii="Palatino Linotype" w:hAnsi="Palatino Linotype"/>
                <w:b/>
                <w:noProof/>
                <w:webHidden/>
              </w:rPr>
              <w:fldChar w:fldCharType="end"/>
            </w:r>
          </w:hyperlink>
        </w:p>
        <w:p w14:paraId="1D7B04B3" w14:textId="71CCB266" w:rsidR="005545E5" w:rsidRPr="00594197" w:rsidRDefault="00456C99" w:rsidP="005545E5">
          <w:pPr>
            <w:pStyle w:val="TDC3"/>
            <w:tabs>
              <w:tab w:val="right" w:leader="dot" w:pos="8828"/>
            </w:tabs>
            <w:spacing w:line="360" w:lineRule="auto"/>
            <w:rPr>
              <w:rFonts w:ascii="Palatino Linotype" w:hAnsi="Palatino Linotype"/>
              <w:b/>
              <w:noProof/>
              <w:sz w:val="22"/>
              <w:szCs w:val="22"/>
              <w:lang w:val="es-MX" w:eastAsia="es-MX"/>
            </w:rPr>
          </w:pPr>
          <w:hyperlink w:anchor="_Toc53670494" w:history="1">
            <w:r w:rsidR="005545E5" w:rsidRPr="00594197">
              <w:rPr>
                <w:rStyle w:val="Hipervnculo"/>
                <w:rFonts w:ascii="Palatino Linotype" w:hAnsi="Palatino Linotype" w:cs="Arial"/>
                <w:b/>
                <w:noProof/>
              </w:rPr>
              <w:t>I. De la respuesta proporcionada a la solicitud de información.</w:t>
            </w:r>
            <w:r w:rsidR="005545E5" w:rsidRPr="00594197">
              <w:rPr>
                <w:rFonts w:ascii="Palatino Linotype" w:hAnsi="Palatino Linotype"/>
                <w:b/>
                <w:noProof/>
                <w:webHidden/>
              </w:rPr>
              <w:tab/>
            </w:r>
            <w:r w:rsidR="005545E5" w:rsidRPr="00594197">
              <w:rPr>
                <w:rFonts w:ascii="Palatino Linotype" w:hAnsi="Palatino Linotype"/>
                <w:b/>
                <w:noProof/>
                <w:webHidden/>
              </w:rPr>
              <w:fldChar w:fldCharType="begin"/>
            </w:r>
            <w:r w:rsidR="005545E5" w:rsidRPr="00594197">
              <w:rPr>
                <w:rFonts w:ascii="Palatino Linotype" w:hAnsi="Palatino Linotype"/>
                <w:b/>
                <w:noProof/>
                <w:webHidden/>
              </w:rPr>
              <w:instrText xml:space="preserve"> PAGEREF _Toc53670494 \h </w:instrText>
            </w:r>
            <w:r w:rsidR="005545E5" w:rsidRPr="00594197">
              <w:rPr>
                <w:rFonts w:ascii="Palatino Linotype" w:hAnsi="Palatino Linotype"/>
                <w:b/>
                <w:noProof/>
                <w:webHidden/>
              </w:rPr>
            </w:r>
            <w:r w:rsidR="005545E5" w:rsidRPr="00594197">
              <w:rPr>
                <w:rFonts w:ascii="Palatino Linotype" w:hAnsi="Palatino Linotype"/>
                <w:b/>
                <w:noProof/>
                <w:webHidden/>
              </w:rPr>
              <w:fldChar w:fldCharType="separate"/>
            </w:r>
            <w:r w:rsidR="005545E5" w:rsidRPr="00594197">
              <w:rPr>
                <w:rFonts w:ascii="Palatino Linotype" w:hAnsi="Palatino Linotype"/>
                <w:b/>
                <w:noProof/>
                <w:webHidden/>
              </w:rPr>
              <w:t>20</w:t>
            </w:r>
            <w:r w:rsidR="005545E5" w:rsidRPr="00594197">
              <w:rPr>
                <w:rFonts w:ascii="Palatino Linotype" w:hAnsi="Palatino Linotype"/>
                <w:b/>
                <w:noProof/>
                <w:webHidden/>
              </w:rPr>
              <w:fldChar w:fldCharType="end"/>
            </w:r>
          </w:hyperlink>
        </w:p>
        <w:p w14:paraId="136FF5EF" w14:textId="69CE90C4" w:rsidR="005545E5" w:rsidRPr="00594197" w:rsidRDefault="00456C99" w:rsidP="005545E5">
          <w:pPr>
            <w:pStyle w:val="TDC3"/>
            <w:tabs>
              <w:tab w:val="right" w:leader="dot" w:pos="8828"/>
            </w:tabs>
            <w:spacing w:line="360" w:lineRule="auto"/>
            <w:rPr>
              <w:rFonts w:ascii="Palatino Linotype" w:hAnsi="Palatino Linotype"/>
              <w:b/>
              <w:noProof/>
              <w:sz w:val="22"/>
              <w:szCs w:val="22"/>
              <w:lang w:val="es-MX" w:eastAsia="es-MX"/>
            </w:rPr>
          </w:pPr>
          <w:hyperlink w:anchor="_Toc53670495" w:history="1">
            <w:r w:rsidR="005545E5" w:rsidRPr="00594197">
              <w:rPr>
                <w:rStyle w:val="Hipervnculo"/>
                <w:rFonts w:ascii="Palatino Linotype" w:hAnsi="Palatino Linotype" w:cs="Arial"/>
                <w:b/>
                <w:noProof/>
              </w:rPr>
              <w:t>II. Del trámite específico establecido para consultar la información requerida.</w:t>
            </w:r>
            <w:r w:rsidR="005545E5" w:rsidRPr="00594197">
              <w:rPr>
                <w:rFonts w:ascii="Palatino Linotype" w:hAnsi="Palatino Linotype"/>
                <w:b/>
                <w:noProof/>
                <w:webHidden/>
              </w:rPr>
              <w:tab/>
            </w:r>
            <w:r w:rsidR="005545E5" w:rsidRPr="00594197">
              <w:rPr>
                <w:rFonts w:ascii="Palatino Linotype" w:hAnsi="Palatino Linotype"/>
                <w:b/>
                <w:noProof/>
                <w:webHidden/>
              </w:rPr>
              <w:fldChar w:fldCharType="begin"/>
            </w:r>
            <w:r w:rsidR="005545E5" w:rsidRPr="00594197">
              <w:rPr>
                <w:rFonts w:ascii="Palatino Linotype" w:hAnsi="Palatino Linotype"/>
                <w:b/>
                <w:noProof/>
                <w:webHidden/>
              </w:rPr>
              <w:instrText xml:space="preserve"> PAGEREF _Toc53670495 \h </w:instrText>
            </w:r>
            <w:r w:rsidR="005545E5" w:rsidRPr="00594197">
              <w:rPr>
                <w:rFonts w:ascii="Palatino Linotype" w:hAnsi="Palatino Linotype"/>
                <w:b/>
                <w:noProof/>
                <w:webHidden/>
              </w:rPr>
            </w:r>
            <w:r w:rsidR="005545E5" w:rsidRPr="00594197">
              <w:rPr>
                <w:rFonts w:ascii="Palatino Linotype" w:hAnsi="Palatino Linotype"/>
                <w:b/>
                <w:noProof/>
                <w:webHidden/>
              </w:rPr>
              <w:fldChar w:fldCharType="separate"/>
            </w:r>
            <w:r w:rsidR="005545E5" w:rsidRPr="00594197">
              <w:rPr>
                <w:rFonts w:ascii="Palatino Linotype" w:hAnsi="Palatino Linotype"/>
                <w:b/>
                <w:noProof/>
                <w:webHidden/>
              </w:rPr>
              <w:t>27</w:t>
            </w:r>
            <w:r w:rsidR="005545E5" w:rsidRPr="00594197">
              <w:rPr>
                <w:rFonts w:ascii="Palatino Linotype" w:hAnsi="Palatino Linotype"/>
                <w:b/>
                <w:noProof/>
                <w:webHidden/>
              </w:rPr>
              <w:fldChar w:fldCharType="end"/>
            </w:r>
          </w:hyperlink>
        </w:p>
        <w:p w14:paraId="493AA06C" w14:textId="42F54A2D" w:rsidR="005545E5" w:rsidRPr="00594197" w:rsidRDefault="00456C99" w:rsidP="005545E5">
          <w:pPr>
            <w:pStyle w:val="TDC3"/>
            <w:tabs>
              <w:tab w:val="right" w:leader="dot" w:pos="8828"/>
            </w:tabs>
            <w:spacing w:line="360" w:lineRule="auto"/>
            <w:rPr>
              <w:rFonts w:ascii="Palatino Linotype" w:hAnsi="Palatino Linotype"/>
              <w:b/>
              <w:noProof/>
              <w:sz w:val="22"/>
              <w:szCs w:val="22"/>
              <w:lang w:val="es-MX" w:eastAsia="es-MX"/>
            </w:rPr>
          </w:pPr>
          <w:hyperlink w:anchor="_Toc53670496" w:history="1">
            <w:r w:rsidR="005545E5" w:rsidRPr="00594197">
              <w:rPr>
                <w:rStyle w:val="Hipervnculo"/>
                <w:rFonts w:ascii="Palatino Linotype" w:hAnsi="Palatino Linotype"/>
                <w:b/>
                <w:noProof/>
              </w:rPr>
              <w:t>III. De las razones o motivos de inconformidad expuestos en el recurso de revisión.</w:t>
            </w:r>
            <w:r w:rsidR="005545E5" w:rsidRPr="00594197">
              <w:rPr>
                <w:rFonts w:ascii="Palatino Linotype" w:hAnsi="Palatino Linotype"/>
                <w:b/>
                <w:noProof/>
                <w:webHidden/>
              </w:rPr>
              <w:tab/>
            </w:r>
            <w:r w:rsidR="005545E5" w:rsidRPr="00594197">
              <w:rPr>
                <w:rFonts w:ascii="Palatino Linotype" w:hAnsi="Palatino Linotype"/>
                <w:b/>
                <w:noProof/>
                <w:webHidden/>
              </w:rPr>
              <w:fldChar w:fldCharType="begin"/>
            </w:r>
            <w:r w:rsidR="005545E5" w:rsidRPr="00594197">
              <w:rPr>
                <w:rFonts w:ascii="Palatino Linotype" w:hAnsi="Palatino Linotype"/>
                <w:b/>
                <w:noProof/>
                <w:webHidden/>
              </w:rPr>
              <w:instrText xml:space="preserve"> PAGEREF _Toc53670496 \h </w:instrText>
            </w:r>
            <w:r w:rsidR="005545E5" w:rsidRPr="00594197">
              <w:rPr>
                <w:rFonts w:ascii="Palatino Linotype" w:hAnsi="Palatino Linotype"/>
                <w:b/>
                <w:noProof/>
                <w:webHidden/>
              </w:rPr>
            </w:r>
            <w:r w:rsidR="005545E5" w:rsidRPr="00594197">
              <w:rPr>
                <w:rFonts w:ascii="Palatino Linotype" w:hAnsi="Palatino Linotype"/>
                <w:b/>
                <w:noProof/>
                <w:webHidden/>
              </w:rPr>
              <w:fldChar w:fldCharType="separate"/>
            </w:r>
            <w:r w:rsidR="005545E5" w:rsidRPr="00594197">
              <w:rPr>
                <w:rFonts w:ascii="Palatino Linotype" w:hAnsi="Palatino Linotype"/>
                <w:b/>
                <w:noProof/>
                <w:webHidden/>
              </w:rPr>
              <w:t>36</w:t>
            </w:r>
            <w:r w:rsidR="005545E5" w:rsidRPr="00594197">
              <w:rPr>
                <w:rFonts w:ascii="Palatino Linotype" w:hAnsi="Palatino Linotype"/>
                <w:b/>
                <w:noProof/>
                <w:webHidden/>
              </w:rPr>
              <w:fldChar w:fldCharType="end"/>
            </w:r>
          </w:hyperlink>
        </w:p>
        <w:p w14:paraId="69293DD4" w14:textId="37D64DD0" w:rsidR="005545E5" w:rsidRPr="00594197" w:rsidRDefault="00456C99" w:rsidP="005545E5">
          <w:pPr>
            <w:pStyle w:val="TDC1"/>
            <w:spacing w:line="360" w:lineRule="auto"/>
            <w:rPr>
              <w:rFonts w:ascii="Palatino Linotype" w:hAnsi="Palatino Linotype"/>
              <w:b/>
              <w:noProof/>
              <w:sz w:val="22"/>
              <w:szCs w:val="22"/>
              <w:lang w:val="es-MX" w:eastAsia="es-MX"/>
            </w:rPr>
          </w:pPr>
          <w:hyperlink w:anchor="_Toc53670497" w:history="1">
            <w:r w:rsidR="005545E5" w:rsidRPr="00594197">
              <w:rPr>
                <w:rStyle w:val="Hipervnculo"/>
                <w:rFonts w:ascii="Palatino Linotype" w:hAnsi="Palatino Linotype"/>
                <w:b/>
                <w:noProof/>
              </w:rPr>
              <w:t>R E S O L U T I V O S</w:t>
            </w:r>
            <w:r w:rsidR="005545E5" w:rsidRPr="00594197">
              <w:rPr>
                <w:rFonts w:ascii="Palatino Linotype" w:hAnsi="Palatino Linotype"/>
                <w:b/>
                <w:noProof/>
                <w:webHidden/>
              </w:rPr>
              <w:tab/>
            </w:r>
            <w:r w:rsidR="005545E5" w:rsidRPr="00594197">
              <w:rPr>
                <w:rFonts w:ascii="Palatino Linotype" w:hAnsi="Palatino Linotype"/>
                <w:b/>
                <w:noProof/>
                <w:webHidden/>
              </w:rPr>
              <w:fldChar w:fldCharType="begin"/>
            </w:r>
            <w:r w:rsidR="005545E5" w:rsidRPr="00594197">
              <w:rPr>
                <w:rFonts w:ascii="Palatino Linotype" w:hAnsi="Palatino Linotype"/>
                <w:b/>
                <w:noProof/>
                <w:webHidden/>
              </w:rPr>
              <w:instrText xml:space="preserve"> PAGEREF _Toc53670497 \h </w:instrText>
            </w:r>
            <w:r w:rsidR="005545E5" w:rsidRPr="00594197">
              <w:rPr>
                <w:rFonts w:ascii="Palatino Linotype" w:hAnsi="Palatino Linotype"/>
                <w:b/>
                <w:noProof/>
                <w:webHidden/>
              </w:rPr>
            </w:r>
            <w:r w:rsidR="005545E5" w:rsidRPr="00594197">
              <w:rPr>
                <w:rFonts w:ascii="Palatino Linotype" w:hAnsi="Palatino Linotype"/>
                <w:b/>
                <w:noProof/>
                <w:webHidden/>
              </w:rPr>
              <w:fldChar w:fldCharType="separate"/>
            </w:r>
            <w:r w:rsidR="005545E5" w:rsidRPr="00594197">
              <w:rPr>
                <w:rFonts w:ascii="Palatino Linotype" w:hAnsi="Palatino Linotype"/>
                <w:b/>
                <w:noProof/>
                <w:webHidden/>
              </w:rPr>
              <w:t>44</w:t>
            </w:r>
            <w:r w:rsidR="005545E5" w:rsidRPr="00594197">
              <w:rPr>
                <w:rFonts w:ascii="Palatino Linotype" w:hAnsi="Palatino Linotype"/>
                <w:b/>
                <w:noProof/>
                <w:webHidden/>
              </w:rPr>
              <w:fldChar w:fldCharType="end"/>
            </w:r>
          </w:hyperlink>
        </w:p>
        <w:p w14:paraId="07A9A973" w14:textId="6E35CBC0" w:rsidR="00DA7E2F" w:rsidRPr="00594197" w:rsidRDefault="00DA7E2F" w:rsidP="005545E5">
          <w:pPr>
            <w:tabs>
              <w:tab w:val="left" w:pos="2350"/>
            </w:tabs>
            <w:spacing w:line="360" w:lineRule="auto"/>
            <w:ind w:right="333"/>
            <w:jc w:val="both"/>
            <w:rPr>
              <w:rFonts w:ascii="Palatino Linotype" w:hAnsi="Palatino Linotype"/>
              <w:b/>
            </w:rPr>
          </w:pPr>
          <w:r w:rsidRPr="00594197">
            <w:rPr>
              <w:rFonts w:ascii="Palatino Linotype" w:hAnsi="Palatino Linotype"/>
              <w:b/>
              <w:lang w:val="es-ES"/>
            </w:rPr>
            <w:fldChar w:fldCharType="end"/>
          </w:r>
        </w:p>
      </w:sdtContent>
    </w:sdt>
    <w:p w14:paraId="12FC464F" w14:textId="1CC57202" w:rsidR="007A0A0E" w:rsidRPr="00594197" w:rsidRDefault="007A0A0E">
      <w:pPr>
        <w:rPr>
          <w:rFonts w:ascii="Palatino Linotype" w:hAnsi="Palatino Linotype"/>
          <w:b/>
        </w:rPr>
      </w:pPr>
      <w:r w:rsidRPr="00594197">
        <w:rPr>
          <w:rFonts w:ascii="Palatino Linotype" w:hAnsi="Palatino Linotype"/>
          <w:b/>
        </w:rPr>
        <w:br w:type="page"/>
      </w:r>
    </w:p>
    <w:p w14:paraId="73F7F940" w14:textId="5EB7A97B" w:rsidR="00662C69" w:rsidRPr="00594197" w:rsidRDefault="009B11D6" w:rsidP="00017B84">
      <w:pPr>
        <w:tabs>
          <w:tab w:val="left" w:pos="3465"/>
        </w:tabs>
        <w:spacing w:line="360" w:lineRule="auto"/>
        <w:jc w:val="both"/>
        <w:rPr>
          <w:rFonts w:ascii="Palatino Linotype" w:hAnsi="Palatino Linotype"/>
        </w:rPr>
      </w:pPr>
      <w:r w:rsidRPr="00594197">
        <w:rPr>
          <w:rFonts w:ascii="Palatino Linotype" w:hAnsi="Palatino Linotype"/>
        </w:rPr>
        <w:lastRenderedPageBreak/>
        <w:t>R</w:t>
      </w:r>
      <w:r w:rsidR="00662C69" w:rsidRPr="00594197">
        <w:rPr>
          <w:rFonts w:ascii="Palatino Linotype" w:hAnsi="Palatino Linotype"/>
        </w:rPr>
        <w:t>esolución del Pleno del Instituto de Transparencia, Acceso a la Información Pública y Protección de Datos Personales del Estado de México y Mun</w:t>
      </w:r>
      <w:r w:rsidR="000D5A1D" w:rsidRPr="00594197">
        <w:rPr>
          <w:rFonts w:ascii="Palatino Linotype" w:hAnsi="Palatino Linotype"/>
        </w:rPr>
        <w:t>icipios, con</w:t>
      </w:r>
      <w:r w:rsidR="00662C69" w:rsidRPr="00594197">
        <w:rPr>
          <w:rFonts w:ascii="Palatino Linotype" w:hAnsi="Palatino Linotype"/>
        </w:rPr>
        <w:t xml:space="preserve"> </w:t>
      </w:r>
      <w:r w:rsidR="00485DB6" w:rsidRPr="00594197">
        <w:rPr>
          <w:rFonts w:ascii="Palatino Linotype" w:hAnsi="Palatino Linotype"/>
        </w:rPr>
        <w:t xml:space="preserve">domicilio </w:t>
      </w:r>
      <w:r w:rsidR="00662C69" w:rsidRPr="00594197">
        <w:rPr>
          <w:rFonts w:ascii="Palatino Linotype" w:hAnsi="Palatino Linotype"/>
        </w:rPr>
        <w:t xml:space="preserve">en Metepec, Estado de México; de </w:t>
      </w:r>
      <w:r w:rsidR="005A6DC9" w:rsidRPr="00594197">
        <w:rPr>
          <w:rFonts w:ascii="Palatino Linotype" w:hAnsi="Palatino Linotype"/>
          <w:lang w:val="es-MX"/>
        </w:rPr>
        <w:t>veintiuno</w:t>
      </w:r>
      <w:r w:rsidR="005F1362" w:rsidRPr="00594197">
        <w:rPr>
          <w:rFonts w:ascii="Palatino Linotype" w:hAnsi="Palatino Linotype"/>
          <w:lang w:val="es-MX"/>
        </w:rPr>
        <w:t xml:space="preserve"> (</w:t>
      </w:r>
      <w:r w:rsidR="005A6DC9" w:rsidRPr="00594197">
        <w:rPr>
          <w:rFonts w:ascii="Palatino Linotype" w:hAnsi="Palatino Linotype"/>
          <w:lang w:val="es-MX"/>
        </w:rPr>
        <w:t>21</w:t>
      </w:r>
      <w:r w:rsidR="005F1362" w:rsidRPr="00594197">
        <w:rPr>
          <w:rFonts w:ascii="Palatino Linotype" w:hAnsi="Palatino Linotype"/>
          <w:lang w:val="es-MX"/>
        </w:rPr>
        <w:t xml:space="preserve">) de </w:t>
      </w:r>
      <w:r w:rsidR="00FE10C2" w:rsidRPr="00594197">
        <w:rPr>
          <w:rFonts w:ascii="Palatino Linotype" w:hAnsi="Palatino Linotype"/>
          <w:lang w:val="es-MX"/>
        </w:rPr>
        <w:t>octubre</w:t>
      </w:r>
      <w:r w:rsidR="005F1362" w:rsidRPr="00594197">
        <w:rPr>
          <w:rFonts w:ascii="Palatino Linotype" w:hAnsi="Palatino Linotype"/>
          <w:lang w:val="es-MX"/>
        </w:rPr>
        <w:t xml:space="preserve"> de dos mil </w:t>
      </w:r>
      <w:r w:rsidR="001F1A92" w:rsidRPr="00594197">
        <w:rPr>
          <w:rFonts w:ascii="Palatino Linotype" w:hAnsi="Palatino Linotype"/>
          <w:lang w:val="es-MX"/>
        </w:rPr>
        <w:t>veinte</w:t>
      </w:r>
      <w:r w:rsidR="00662C69" w:rsidRPr="00594197">
        <w:rPr>
          <w:rFonts w:ascii="Palatino Linotype" w:hAnsi="Palatino Linotype"/>
        </w:rPr>
        <w:t>.</w:t>
      </w:r>
    </w:p>
    <w:p w14:paraId="15C4C55B" w14:textId="77777777" w:rsidR="00953758" w:rsidRPr="00594197" w:rsidRDefault="00953758" w:rsidP="00017B84">
      <w:pPr>
        <w:spacing w:line="360" w:lineRule="auto"/>
        <w:jc w:val="both"/>
        <w:rPr>
          <w:rFonts w:ascii="Palatino Linotype" w:hAnsi="Palatino Linotype"/>
          <w:b/>
        </w:rPr>
      </w:pPr>
    </w:p>
    <w:p w14:paraId="7998F556" w14:textId="1CDD96E1" w:rsidR="007C5075" w:rsidRPr="00594197" w:rsidRDefault="00662C69" w:rsidP="00017B84">
      <w:pPr>
        <w:spacing w:line="360" w:lineRule="auto"/>
        <w:jc w:val="both"/>
        <w:rPr>
          <w:rFonts w:ascii="Palatino Linotype" w:eastAsia="Times New Roman" w:hAnsi="Palatino Linotype" w:cs="Times New Roman"/>
        </w:rPr>
      </w:pPr>
      <w:r w:rsidRPr="00594197">
        <w:rPr>
          <w:rFonts w:ascii="Palatino Linotype" w:hAnsi="Palatino Linotype"/>
          <w:b/>
        </w:rPr>
        <w:t>VISTO</w:t>
      </w:r>
      <w:r w:rsidRPr="00594197">
        <w:rPr>
          <w:rFonts w:ascii="Palatino Linotype" w:hAnsi="Palatino Linotype"/>
        </w:rPr>
        <w:t xml:space="preserve"> el expediente electrónico for</w:t>
      </w:r>
      <w:r w:rsidR="00D37494" w:rsidRPr="00594197">
        <w:rPr>
          <w:rFonts w:ascii="Palatino Linotype" w:hAnsi="Palatino Linotype"/>
        </w:rPr>
        <w:t>mado con motivo del</w:t>
      </w:r>
      <w:r w:rsidRPr="00594197">
        <w:rPr>
          <w:rFonts w:ascii="Palatino Linotype" w:hAnsi="Palatino Linotype"/>
        </w:rPr>
        <w:t xml:space="preserve"> recurso de revisión </w:t>
      </w:r>
      <w:r w:rsidR="00FE10C2" w:rsidRPr="00594197">
        <w:rPr>
          <w:rFonts w:ascii="Palatino Linotype" w:hAnsi="Palatino Linotype"/>
          <w:b/>
          <w:bCs/>
          <w:color w:val="000000" w:themeColor="text1"/>
        </w:rPr>
        <w:t>03443/INFOEM/IP/RR/2020</w:t>
      </w:r>
      <w:r w:rsidR="005F1362" w:rsidRPr="00594197">
        <w:rPr>
          <w:rFonts w:ascii="Palatino Linotype" w:eastAsia="Times New Roman" w:hAnsi="Palatino Linotype" w:cs="Arial"/>
          <w:bCs/>
        </w:rPr>
        <w:t xml:space="preserve">, </w:t>
      </w:r>
      <w:r w:rsidR="005F1362" w:rsidRPr="00594197">
        <w:rPr>
          <w:rFonts w:ascii="Palatino Linotype" w:eastAsia="Times New Roman" w:hAnsi="Palatino Linotype" w:cs="Times New Roman"/>
        </w:rPr>
        <w:t xml:space="preserve">promovido por </w:t>
      </w:r>
      <w:r w:rsidR="00B45515" w:rsidRPr="00B45515">
        <w:rPr>
          <w:rFonts w:ascii="Palatino Linotype" w:hAnsi="Palatino Linotype"/>
          <w:b/>
          <w:highlight w:val="black"/>
        </w:rPr>
        <w:t>--------------------------------------------</w:t>
      </w:r>
      <w:r w:rsidR="005F1362" w:rsidRPr="00594197">
        <w:rPr>
          <w:rFonts w:ascii="Palatino Linotype" w:eastAsia="Times New Roman" w:hAnsi="Palatino Linotype" w:cs="Times New Roman"/>
          <w:b/>
        </w:rPr>
        <w:t xml:space="preserve">, </w:t>
      </w:r>
      <w:r w:rsidR="005F1362" w:rsidRPr="00594197">
        <w:rPr>
          <w:rFonts w:ascii="Palatino Linotype" w:eastAsia="Times New Roman" w:hAnsi="Palatino Linotype" w:cs="Arial"/>
        </w:rPr>
        <w:t xml:space="preserve">en su calidad de </w:t>
      </w:r>
      <w:r w:rsidR="005F1362" w:rsidRPr="00594197">
        <w:rPr>
          <w:rFonts w:ascii="Palatino Linotype" w:eastAsia="Times New Roman" w:hAnsi="Palatino Linotype" w:cs="Arial"/>
          <w:b/>
        </w:rPr>
        <w:t>RECURRENTE</w:t>
      </w:r>
      <w:r w:rsidR="005F1362" w:rsidRPr="00594197">
        <w:rPr>
          <w:rFonts w:ascii="Palatino Linotype" w:eastAsia="Times New Roman" w:hAnsi="Palatino Linotype" w:cs="Arial"/>
        </w:rPr>
        <w:t>, en contra de la respuesta de</w:t>
      </w:r>
      <w:r w:rsidR="00FE10C2" w:rsidRPr="00594197">
        <w:rPr>
          <w:rFonts w:ascii="Palatino Linotype" w:eastAsia="Times New Roman" w:hAnsi="Palatino Linotype" w:cs="Arial"/>
        </w:rPr>
        <w:t>l</w:t>
      </w:r>
      <w:r w:rsidR="00005019" w:rsidRPr="00594197">
        <w:rPr>
          <w:rFonts w:ascii="Palatino Linotype" w:eastAsia="Times New Roman" w:hAnsi="Palatino Linotype" w:cs="Arial"/>
        </w:rPr>
        <w:t xml:space="preserve"> </w:t>
      </w:r>
      <w:r w:rsidR="00FE10C2" w:rsidRPr="00594197">
        <w:rPr>
          <w:rFonts w:ascii="Palatino Linotype" w:eastAsia="Times New Roman" w:hAnsi="Palatino Linotype" w:cs="Arial"/>
          <w:b/>
        </w:rPr>
        <w:t>Instituto de la Función Registral del Estado de México</w:t>
      </w:r>
      <w:r w:rsidR="009572EE" w:rsidRPr="00594197">
        <w:rPr>
          <w:rFonts w:ascii="Palatino Linotype" w:eastAsia="Calibri" w:hAnsi="Palatino Linotype" w:cs="Arial"/>
          <w:lang w:val="es-ES"/>
        </w:rPr>
        <w:t>,</w:t>
      </w:r>
      <w:r w:rsidR="005F1362" w:rsidRPr="00594197">
        <w:rPr>
          <w:rFonts w:ascii="Palatino Linotype" w:eastAsia="Calibri" w:hAnsi="Palatino Linotype" w:cs="Arial"/>
          <w:lang w:val="es-ES"/>
        </w:rPr>
        <w:t xml:space="preserve"> </w:t>
      </w:r>
      <w:r w:rsidR="005F1362" w:rsidRPr="00594197">
        <w:rPr>
          <w:rFonts w:ascii="Palatino Linotype" w:eastAsia="Times New Roman" w:hAnsi="Palatino Linotype" w:cs="Times New Roman"/>
        </w:rPr>
        <w:t>en lo sucesivo el</w:t>
      </w:r>
      <w:r w:rsidR="005F1362" w:rsidRPr="00594197">
        <w:rPr>
          <w:rFonts w:ascii="Palatino Linotype" w:eastAsia="Times New Roman" w:hAnsi="Palatino Linotype" w:cs="Times New Roman"/>
          <w:b/>
        </w:rPr>
        <w:t xml:space="preserve"> SUJETO OBLIGADO, </w:t>
      </w:r>
      <w:r w:rsidR="005F1362" w:rsidRPr="00594197">
        <w:rPr>
          <w:rFonts w:ascii="Palatino Linotype" w:eastAsia="Times New Roman" w:hAnsi="Palatino Linotype" w:cs="Times New Roman"/>
        </w:rPr>
        <w:t>se procede a dictar la presente resolución, con base en los siguientes:</w:t>
      </w:r>
    </w:p>
    <w:p w14:paraId="3B31128D" w14:textId="77777777" w:rsidR="007C5075" w:rsidRPr="00594197" w:rsidRDefault="007C5075" w:rsidP="00017B84">
      <w:pPr>
        <w:spacing w:line="360" w:lineRule="auto"/>
        <w:jc w:val="both"/>
        <w:rPr>
          <w:rFonts w:ascii="Palatino Linotype" w:eastAsia="Times New Roman" w:hAnsi="Palatino Linotype" w:cs="Times New Roman"/>
        </w:rPr>
      </w:pPr>
    </w:p>
    <w:p w14:paraId="769E1410" w14:textId="1B3A81B3" w:rsidR="00587366" w:rsidRPr="00594197" w:rsidRDefault="00662C69" w:rsidP="00017B84">
      <w:pPr>
        <w:pStyle w:val="Ttulo1"/>
        <w:spacing w:before="0" w:line="360" w:lineRule="auto"/>
        <w:jc w:val="center"/>
        <w:rPr>
          <w:b/>
        </w:rPr>
      </w:pPr>
      <w:bookmarkStart w:id="1" w:name="_Toc461555884"/>
      <w:bookmarkStart w:id="2" w:name="_Toc466371847"/>
      <w:bookmarkStart w:id="3" w:name="_Toc53670488"/>
      <w:r w:rsidRPr="00594197">
        <w:rPr>
          <w:b/>
        </w:rPr>
        <w:t>ANTECEDENTES</w:t>
      </w:r>
      <w:bookmarkEnd w:id="1"/>
      <w:bookmarkEnd w:id="2"/>
      <w:bookmarkEnd w:id="3"/>
    </w:p>
    <w:p w14:paraId="2380483A" w14:textId="77777777" w:rsidR="007C5075" w:rsidRPr="00594197" w:rsidRDefault="007C5075" w:rsidP="007C5075">
      <w:pPr>
        <w:pStyle w:val="Prrafodelista"/>
        <w:tabs>
          <w:tab w:val="left" w:pos="426"/>
        </w:tabs>
        <w:spacing w:line="360" w:lineRule="auto"/>
        <w:ind w:left="0"/>
        <w:jc w:val="both"/>
        <w:rPr>
          <w:rFonts w:ascii="Palatino Linotype" w:eastAsia="Calibri" w:hAnsi="Palatino Linotype" w:cs="Arial"/>
          <w:lang w:val="es-ES"/>
        </w:rPr>
      </w:pPr>
    </w:p>
    <w:p w14:paraId="402A4C0A" w14:textId="64A18536" w:rsidR="00D9392E" w:rsidRPr="00594197" w:rsidRDefault="005F0007" w:rsidP="00017B84">
      <w:pPr>
        <w:pStyle w:val="Prrafodelista"/>
        <w:numPr>
          <w:ilvl w:val="0"/>
          <w:numId w:val="4"/>
        </w:numPr>
        <w:tabs>
          <w:tab w:val="left" w:pos="426"/>
        </w:tabs>
        <w:spacing w:line="360" w:lineRule="auto"/>
        <w:ind w:left="0" w:firstLine="0"/>
        <w:jc w:val="both"/>
        <w:rPr>
          <w:rFonts w:ascii="Palatino Linotype" w:eastAsia="Calibri" w:hAnsi="Palatino Linotype" w:cs="Arial"/>
          <w:lang w:val="es-ES"/>
        </w:rPr>
      </w:pPr>
      <w:r w:rsidRPr="00594197">
        <w:rPr>
          <w:rFonts w:ascii="Palatino Linotype" w:eastAsia="Calibri" w:hAnsi="Palatino Linotype" w:cs="Arial"/>
          <w:lang w:val="es-ES"/>
        </w:rPr>
        <w:t>El</w:t>
      </w:r>
      <w:r w:rsidR="00D9392E" w:rsidRPr="00594197">
        <w:rPr>
          <w:rFonts w:ascii="Palatino Linotype" w:eastAsia="Calibri" w:hAnsi="Palatino Linotype" w:cs="Arial"/>
          <w:lang w:val="es-ES"/>
        </w:rPr>
        <w:t xml:space="preserve"> </w:t>
      </w:r>
      <w:r w:rsidR="00FE10C2" w:rsidRPr="00594197">
        <w:rPr>
          <w:rFonts w:ascii="Palatino Linotype" w:eastAsia="Calibri" w:hAnsi="Palatino Linotype" w:cs="Arial"/>
          <w:color w:val="000000" w:themeColor="text1"/>
          <w:lang w:val="es-ES"/>
        </w:rPr>
        <w:t>tres</w:t>
      </w:r>
      <w:r w:rsidR="001F1A92" w:rsidRPr="00594197">
        <w:rPr>
          <w:rFonts w:ascii="Palatino Linotype" w:eastAsia="Calibri" w:hAnsi="Palatino Linotype" w:cs="Arial"/>
          <w:color w:val="000000" w:themeColor="text1"/>
          <w:lang w:val="es-ES"/>
        </w:rPr>
        <w:t xml:space="preserve"> (</w:t>
      </w:r>
      <w:r w:rsidR="00FE10C2" w:rsidRPr="00594197">
        <w:rPr>
          <w:rFonts w:ascii="Palatino Linotype" w:eastAsia="Calibri" w:hAnsi="Palatino Linotype" w:cs="Arial"/>
          <w:color w:val="000000" w:themeColor="text1"/>
          <w:lang w:val="es-ES"/>
        </w:rPr>
        <w:t>03</w:t>
      </w:r>
      <w:r w:rsidR="001F1A92" w:rsidRPr="00594197">
        <w:rPr>
          <w:rFonts w:ascii="Palatino Linotype" w:eastAsia="Calibri" w:hAnsi="Palatino Linotype" w:cs="Arial"/>
          <w:color w:val="000000" w:themeColor="text1"/>
          <w:lang w:val="es-ES"/>
        </w:rPr>
        <w:t xml:space="preserve">) de </w:t>
      </w:r>
      <w:r w:rsidR="00FE10C2" w:rsidRPr="00594197">
        <w:rPr>
          <w:rFonts w:ascii="Palatino Linotype" w:eastAsia="Calibri" w:hAnsi="Palatino Linotype" w:cs="Arial"/>
          <w:color w:val="000000" w:themeColor="text1"/>
          <w:lang w:val="es-ES"/>
        </w:rPr>
        <w:t>agosto</w:t>
      </w:r>
      <w:r w:rsidR="001F1A92" w:rsidRPr="00594197">
        <w:rPr>
          <w:rFonts w:ascii="Palatino Linotype" w:eastAsia="Calibri" w:hAnsi="Palatino Linotype" w:cs="Arial"/>
          <w:color w:val="000000" w:themeColor="text1"/>
          <w:lang w:val="es-ES"/>
        </w:rPr>
        <w:t xml:space="preserve"> de dos mil </w:t>
      </w:r>
      <w:r w:rsidR="00005019" w:rsidRPr="00594197">
        <w:rPr>
          <w:rFonts w:ascii="Palatino Linotype" w:eastAsia="Calibri" w:hAnsi="Palatino Linotype" w:cs="Arial"/>
          <w:color w:val="000000" w:themeColor="text1"/>
          <w:lang w:val="es-ES"/>
        </w:rPr>
        <w:t>veinte</w:t>
      </w:r>
      <w:r w:rsidR="001F1A92" w:rsidRPr="00594197">
        <w:rPr>
          <w:rFonts w:ascii="Palatino Linotype" w:eastAsia="Calibri" w:hAnsi="Palatino Linotype" w:cs="Arial"/>
          <w:color w:val="000000" w:themeColor="text1"/>
          <w:lang w:val="es-ES"/>
        </w:rPr>
        <w:t>, se</w:t>
      </w:r>
      <w:r w:rsidR="001F1A92" w:rsidRPr="00594197">
        <w:rPr>
          <w:rFonts w:ascii="Palatino Linotype" w:eastAsia="Calibri" w:hAnsi="Palatino Linotype" w:cs="Arial"/>
          <w:b/>
          <w:color w:val="000000" w:themeColor="text1"/>
        </w:rPr>
        <w:t xml:space="preserve"> </w:t>
      </w:r>
      <w:r w:rsidR="001F1A92" w:rsidRPr="00594197">
        <w:rPr>
          <w:rFonts w:ascii="Palatino Linotype" w:eastAsia="Calibri" w:hAnsi="Palatino Linotype" w:cs="Arial"/>
          <w:color w:val="000000" w:themeColor="text1"/>
        </w:rPr>
        <w:t xml:space="preserve">presentó </w:t>
      </w:r>
      <w:r w:rsidR="001F1A92" w:rsidRPr="00594197">
        <w:rPr>
          <w:rFonts w:ascii="Palatino Linotype" w:eastAsia="Calibri" w:hAnsi="Palatino Linotype" w:cs="Arial"/>
          <w:color w:val="000000" w:themeColor="text1"/>
          <w:lang w:val="es-ES"/>
        </w:rPr>
        <w:t xml:space="preserve">ante el </w:t>
      </w:r>
      <w:r w:rsidR="001F1A92" w:rsidRPr="00594197">
        <w:rPr>
          <w:rFonts w:ascii="Palatino Linotype" w:eastAsia="Calibri" w:hAnsi="Palatino Linotype" w:cs="Arial"/>
          <w:b/>
          <w:color w:val="000000" w:themeColor="text1"/>
          <w:lang w:val="es-ES"/>
        </w:rPr>
        <w:t>SUJETO OBLIGADO,</w:t>
      </w:r>
      <w:r w:rsidR="001F1A92" w:rsidRPr="00594197">
        <w:rPr>
          <w:rFonts w:ascii="Palatino Linotype" w:eastAsia="Calibri" w:hAnsi="Palatino Linotype" w:cs="Arial"/>
          <w:color w:val="000000" w:themeColor="text1"/>
        </w:rPr>
        <w:t xml:space="preserve"> </w:t>
      </w:r>
      <w:r w:rsidR="00304266" w:rsidRPr="00594197">
        <w:rPr>
          <w:rFonts w:ascii="Palatino Linotype" w:eastAsia="Calibri" w:hAnsi="Palatino Linotype" w:cs="Arial"/>
          <w:color w:val="000000" w:themeColor="text1"/>
        </w:rPr>
        <w:t>a través del</w:t>
      </w:r>
      <w:r w:rsidR="001F1A92" w:rsidRPr="00594197">
        <w:rPr>
          <w:rFonts w:ascii="Palatino Linotype" w:eastAsia="Calibri" w:hAnsi="Palatino Linotype" w:cs="Arial"/>
          <w:color w:val="000000" w:themeColor="text1"/>
        </w:rPr>
        <w:t xml:space="preserve"> </w:t>
      </w:r>
      <w:r w:rsidR="001F1A92" w:rsidRPr="00594197">
        <w:rPr>
          <w:rFonts w:ascii="Palatino Linotype" w:eastAsia="Calibri" w:hAnsi="Palatino Linotype" w:cs="Arial"/>
          <w:color w:val="000000" w:themeColor="text1"/>
          <w:lang w:val="es-ES"/>
        </w:rPr>
        <w:t>Sistema de Acceso a la Información Mexiquense (</w:t>
      </w:r>
      <w:r w:rsidR="001F1A92" w:rsidRPr="00594197">
        <w:rPr>
          <w:rFonts w:ascii="Palatino Linotype" w:eastAsia="Calibri" w:hAnsi="Palatino Linotype" w:cs="Arial"/>
          <w:b/>
          <w:i/>
          <w:color w:val="000000" w:themeColor="text1"/>
          <w:lang w:val="es-ES"/>
        </w:rPr>
        <w:t>SAIMEX</w:t>
      </w:r>
      <w:r w:rsidR="001F1A92" w:rsidRPr="00594197">
        <w:rPr>
          <w:rFonts w:ascii="Palatino Linotype" w:eastAsia="Calibri" w:hAnsi="Palatino Linotype" w:cs="Arial"/>
          <w:color w:val="000000" w:themeColor="text1"/>
          <w:lang w:val="es-ES"/>
        </w:rPr>
        <w:t xml:space="preserve">), la solicitud de información pública registrada con el número </w:t>
      </w:r>
      <w:r w:rsidR="00FE10C2" w:rsidRPr="00594197">
        <w:rPr>
          <w:rFonts w:ascii="Palatino Linotype" w:eastAsia="Calibri" w:hAnsi="Palatino Linotype" w:cs="Arial"/>
          <w:b/>
          <w:color w:val="000000" w:themeColor="text1"/>
          <w:lang w:val="es-ES"/>
        </w:rPr>
        <w:t>00038/IFR/IP/2020</w:t>
      </w:r>
      <w:r w:rsidR="001F1A92" w:rsidRPr="00594197">
        <w:rPr>
          <w:rFonts w:ascii="Palatino Linotype" w:eastAsia="Calibri" w:hAnsi="Palatino Linotype" w:cs="Arial"/>
          <w:color w:val="000000" w:themeColor="text1"/>
          <w:lang w:val="es-ES"/>
        </w:rPr>
        <w:t xml:space="preserve">, mediante la cual </w:t>
      </w:r>
      <w:r w:rsidR="00304266" w:rsidRPr="00594197">
        <w:rPr>
          <w:rFonts w:ascii="Palatino Linotype" w:eastAsia="Calibri" w:hAnsi="Palatino Linotype" w:cs="Arial"/>
          <w:color w:val="000000" w:themeColor="text1"/>
          <w:lang w:val="es-ES"/>
        </w:rPr>
        <w:t xml:space="preserve">se </w:t>
      </w:r>
      <w:r w:rsidR="001F1A92" w:rsidRPr="00594197">
        <w:rPr>
          <w:rFonts w:ascii="Palatino Linotype" w:eastAsia="Calibri" w:hAnsi="Palatino Linotype" w:cs="Arial"/>
          <w:color w:val="000000" w:themeColor="text1"/>
          <w:lang w:val="es-ES"/>
        </w:rPr>
        <w:t>requirió lo siguiente:</w:t>
      </w:r>
    </w:p>
    <w:p w14:paraId="42759BE2" w14:textId="77777777" w:rsidR="005F1362" w:rsidRPr="00594197" w:rsidRDefault="005F1362" w:rsidP="00017B84">
      <w:pPr>
        <w:pStyle w:val="Prrafodelista"/>
        <w:tabs>
          <w:tab w:val="left" w:pos="426"/>
        </w:tabs>
        <w:spacing w:line="276" w:lineRule="auto"/>
        <w:ind w:left="0"/>
        <w:jc w:val="both"/>
        <w:rPr>
          <w:rFonts w:ascii="Palatino Linotype" w:eastAsia="Calibri" w:hAnsi="Palatino Linotype" w:cs="Arial"/>
          <w:lang w:val="es-ES"/>
        </w:rPr>
      </w:pPr>
    </w:p>
    <w:p w14:paraId="605C5067" w14:textId="5374D2D2" w:rsidR="0097210F" w:rsidRPr="00594197" w:rsidRDefault="005F1362" w:rsidP="00017B84">
      <w:pPr>
        <w:pStyle w:val="Prrafodelista"/>
        <w:spacing w:line="276" w:lineRule="auto"/>
        <w:ind w:left="567" w:right="567"/>
        <w:jc w:val="both"/>
        <w:rPr>
          <w:rFonts w:ascii="Palatino Linotype" w:hAnsi="Palatino Linotype"/>
          <w:i/>
          <w:color w:val="000000"/>
          <w:szCs w:val="22"/>
        </w:rPr>
      </w:pPr>
      <w:r w:rsidRPr="00594197">
        <w:rPr>
          <w:rFonts w:ascii="Palatino Linotype" w:hAnsi="Palatino Linotype"/>
          <w:i/>
          <w:color w:val="000000"/>
          <w:sz w:val="22"/>
          <w:szCs w:val="22"/>
        </w:rPr>
        <w:t>“</w:t>
      </w:r>
      <w:r w:rsidR="00445F22" w:rsidRPr="00594197">
        <w:rPr>
          <w:rFonts w:ascii="Palatino Linotype" w:hAnsi="Palatino Linotype"/>
          <w:i/>
          <w:color w:val="000000"/>
          <w:sz w:val="22"/>
          <w:szCs w:val="22"/>
        </w:rPr>
        <w:t xml:space="preserve">Por este hago referencia al inmueble ubicado en </w:t>
      </w:r>
      <w:r w:rsidR="00B45515" w:rsidRPr="00BC2B60">
        <w:rPr>
          <w:rFonts w:ascii="Palatino Linotype" w:hAnsi="Palatino Linotype"/>
          <w:i/>
          <w:color w:val="000000"/>
          <w:sz w:val="22"/>
          <w:szCs w:val="22"/>
          <w:highlight w:val="black"/>
        </w:rPr>
        <w:t>--------------------------------------</w:t>
      </w:r>
      <w:r w:rsidR="00445F22" w:rsidRPr="00594197">
        <w:rPr>
          <w:rFonts w:ascii="Palatino Linotype" w:hAnsi="Palatino Linotype"/>
          <w:i/>
          <w:color w:val="000000"/>
          <w:sz w:val="22"/>
          <w:szCs w:val="22"/>
        </w:rPr>
        <w:t>, Lote</w:t>
      </w:r>
      <w:r w:rsidR="00BC2B60">
        <w:rPr>
          <w:rFonts w:ascii="Palatino Linotype" w:hAnsi="Palatino Linotype"/>
          <w:i/>
          <w:color w:val="000000"/>
          <w:sz w:val="22"/>
          <w:szCs w:val="22"/>
        </w:rPr>
        <w:t xml:space="preserve"> </w:t>
      </w:r>
      <w:r w:rsidR="00445F22" w:rsidRPr="00594197">
        <w:rPr>
          <w:rFonts w:ascii="Palatino Linotype" w:hAnsi="Palatino Linotype"/>
          <w:i/>
          <w:color w:val="000000"/>
          <w:sz w:val="22"/>
          <w:szCs w:val="22"/>
        </w:rPr>
        <w:t xml:space="preserve"> </w:t>
      </w:r>
      <w:r w:rsidR="00B45515" w:rsidRPr="00BC2B60">
        <w:rPr>
          <w:rFonts w:ascii="Palatino Linotype" w:hAnsi="Palatino Linotype"/>
          <w:i/>
          <w:color w:val="000000"/>
          <w:sz w:val="22"/>
          <w:szCs w:val="22"/>
          <w:highlight w:val="black"/>
        </w:rPr>
        <w:t>-</w:t>
      </w:r>
      <w:r w:rsidR="00445F22" w:rsidRPr="00594197">
        <w:rPr>
          <w:rFonts w:ascii="Palatino Linotype" w:hAnsi="Palatino Linotype"/>
          <w:i/>
          <w:color w:val="000000"/>
          <w:sz w:val="22"/>
          <w:szCs w:val="22"/>
        </w:rPr>
        <w:t xml:space="preserve">, manzana </w:t>
      </w:r>
      <w:r w:rsidR="00B45515" w:rsidRPr="00BC2B60">
        <w:rPr>
          <w:rFonts w:ascii="Palatino Linotype" w:hAnsi="Palatino Linotype"/>
          <w:i/>
          <w:color w:val="000000"/>
          <w:sz w:val="22"/>
          <w:szCs w:val="22"/>
          <w:highlight w:val="black"/>
        </w:rPr>
        <w:t>--</w:t>
      </w:r>
      <w:r w:rsidR="00445F22" w:rsidRPr="00594197">
        <w:rPr>
          <w:rFonts w:ascii="Palatino Linotype" w:hAnsi="Palatino Linotype"/>
          <w:i/>
          <w:color w:val="000000"/>
          <w:sz w:val="22"/>
          <w:szCs w:val="22"/>
        </w:rPr>
        <w:t xml:space="preserve">, en el fraccionamiento residencial de Lomas Verdes </w:t>
      </w:r>
      <w:r w:rsidR="00B45515" w:rsidRPr="00BC2B60">
        <w:rPr>
          <w:rFonts w:ascii="Palatino Linotype" w:hAnsi="Palatino Linotype"/>
          <w:i/>
          <w:color w:val="000000"/>
          <w:sz w:val="22"/>
          <w:szCs w:val="22"/>
          <w:highlight w:val="black"/>
        </w:rPr>
        <w:t>---</w:t>
      </w:r>
      <w:r w:rsidR="00445F22" w:rsidRPr="00594197">
        <w:rPr>
          <w:rFonts w:ascii="Palatino Linotype" w:hAnsi="Palatino Linotype"/>
          <w:i/>
          <w:color w:val="000000"/>
          <w:sz w:val="22"/>
          <w:szCs w:val="22"/>
        </w:rPr>
        <w:t xml:space="preserve"> Sección, CP.</w:t>
      </w:r>
      <w:r w:rsidR="00BC2B60">
        <w:rPr>
          <w:rFonts w:ascii="Palatino Linotype" w:hAnsi="Palatino Linotype"/>
          <w:i/>
          <w:color w:val="000000"/>
          <w:sz w:val="22"/>
          <w:szCs w:val="22"/>
        </w:rPr>
        <w:t xml:space="preserve">                   </w:t>
      </w:r>
      <w:r w:rsidR="00445F22" w:rsidRPr="00594197">
        <w:rPr>
          <w:rFonts w:ascii="Palatino Linotype" w:hAnsi="Palatino Linotype"/>
          <w:i/>
          <w:color w:val="000000"/>
          <w:sz w:val="22"/>
          <w:szCs w:val="22"/>
        </w:rPr>
        <w:t xml:space="preserve"> </w:t>
      </w:r>
      <w:r w:rsidR="00B45515" w:rsidRPr="00BC2B60">
        <w:rPr>
          <w:rFonts w:ascii="Palatino Linotype" w:hAnsi="Palatino Linotype"/>
          <w:i/>
          <w:color w:val="000000"/>
          <w:sz w:val="22"/>
          <w:szCs w:val="22"/>
          <w:highlight w:val="black"/>
        </w:rPr>
        <w:t>-----</w:t>
      </w:r>
      <w:r w:rsidR="00445F22" w:rsidRPr="00594197">
        <w:rPr>
          <w:rFonts w:ascii="Palatino Linotype" w:hAnsi="Palatino Linotype"/>
          <w:i/>
          <w:color w:val="000000"/>
          <w:sz w:val="22"/>
          <w:szCs w:val="22"/>
        </w:rPr>
        <w:t xml:space="preserve">, en Naucalpan de Juárez, Estado de México, con número </w:t>
      </w:r>
      <w:proofErr w:type="spellStart"/>
      <w:r w:rsidR="00445F22" w:rsidRPr="00594197">
        <w:rPr>
          <w:rFonts w:ascii="Palatino Linotype" w:hAnsi="Palatino Linotype"/>
          <w:i/>
          <w:color w:val="000000"/>
          <w:sz w:val="22"/>
          <w:szCs w:val="22"/>
        </w:rPr>
        <w:t>número</w:t>
      </w:r>
      <w:proofErr w:type="spellEnd"/>
      <w:r w:rsidR="00445F22" w:rsidRPr="00594197">
        <w:rPr>
          <w:rFonts w:ascii="Palatino Linotype" w:hAnsi="Palatino Linotype"/>
          <w:i/>
          <w:color w:val="000000"/>
          <w:sz w:val="22"/>
          <w:szCs w:val="22"/>
        </w:rPr>
        <w:t xml:space="preserve"> catastral</w:t>
      </w:r>
      <w:r w:rsidR="00B45515">
        <w:rPr>
          <w:rFonts w:ascii="Palatino Linotype" w:hAnsi="Palatino Linotype"/>
          <w:i/>
          <w:color w:val="000000"/>
          <w:sz w:val="22"/>
          <w:szCs w:val="22"/>
        </w:rPr>
        <w:t xml:space="preserve">                                </w:t>
      </w:r>
      <w:r w:rsidR="00445F22" w:rsidRPr="00594197">
        <w:rPr>
          <w:rFonts w:ascii="Palatino Linotype" w:hAnsi="Palatino Linotype"/>
          <w:i/>
          <w:color w:val="000000"/>
          <w:sz w:val="22"/>
          <w:szCs w:val="22"/>
        </w:rPr>
        <w:t xml:space="preserve"> </w:t>
      </w:r>
      <w:r w:rsidR="00B45515" w:rsidRPr="00BC2B60">
        <w:rPr>
          <w:rFonts w:ascii="Palatino Linotype" w:hAnsi="Palatino Linotype"/>
          <w:i/>
          <w:color w:val="000000"/>
          <w:sz w:val="22"/>
          <w:szCs w:val="22"/>
          <w:highlight w:val="black"/>
        </w:rPr>
        <w:t>-</w:t>
      </w:r>
      <w:r w:rsidR="00BC2B60" w:rsidRPr="00BC2B60">
        <w:rPr>
          <w:rFonts w:ascii="Palatino Linotype" w:hAnsi="Palatino Linotype"/>
          <w:i/>
          <w:color w:val="000000"/>
          <w:sz w:val="22"/>
          <w:szCs w:val="22"/>
          <w:highlight w:val="black"/>
        </w:rPr>
        <w:t>-------------</w:t>
      </w:r>
      <w:r w:rsidR="00B45515" w:rsidRPr="00BC2B60">
        <w:rPr>
          <w:rFonts w:ascii="Palatino Linotype" w:hAnsi="Palatino Linotype"/>
          <w:i/>
          <w:color w:val="000000"/>
          <w:sz w:val="22"/>
          <w:szCs w:val="22"/>
          <w:highlight w:val="black"/>
        </w:rPr>
        <w:t>----------</w:t>
      </w:r>
      <w:r w:rsidR="00445F22" w:rsidRPr="00594197">
        <w:rPr>
          <w:rFonts w:ascii="Palatino Linotype" w:hAnsi="Palatino Linotype"/>
          <w:i/>
          <w:color w:val="000000"/>
          <w:sz w:val="22"/>
          <w:szCs w:val="22"/>
        </w:rPr>
        <w:t xml:space="preserve">, a nombre de </w:t>
      </w:r>
      <w:r w:rsidR="00BC2B60" w:rsidRPr="00BC2B60">
        <w:rPr>
          <w:rFonts w:ascii="Palatino Linotype" w:hAnsi="Palatino Linotype"/>
          <w:i/>
          <w:color w:val="000000"/>
          <w:sz w:val="22"/>
          <w:szCs w:val="22"/>
          <w:highlight w:val="black"/>
        </w:rPr>
        <w:t>-----------------------------------------</w:t>
      </w:r>
      <w:r w:rsidR="00445F22" w:rsidRPr="00594197">
        <w:rPr>
          <w:rFonts w:ascii="Palatino Linotype" w:hAnsi="Palatino Linotype"/>
          <w:i/>
          <w:color w:val="000000"/>
          <w:sz w:val="22"/>
          <w:szCs w:val="22"/>
        </w:rPr>
        <w:t xml:space="preserve">. Por este medio, se solicita a ese instituto la siguiente información: 1. Si dicho inmueble cuenta con algún registro de subdivisión del mismo, para el efecto de que pueda ser enajenado lícitamente por partes (condominios). 2. Los registros vinculados con la traslación de dominio (propiedad), de forma total o parcial, de dicho inmueble. 3. Si el C. </w:t>
      </w:r>
      <w:r w:rsidR="00BC2B60" w:rsidRPr="00BC2B60">
        <w:rPr>
          <w:rFonts w:ascii="Palatino Linotype" w:hAnsi="Palatino Linotype"/>
          <w:i/>
          <w:color w:val="000000"/>
          <w:sz w:val="22"/>
          <w:szCs w:val="22"/>
          <w:highlight w:val="black"/>
        </w:rPr>
        <w:t>--------------------</w:t>
      </w:r>
      <w:r w:rsidR="00445F22" w:rsidRPr="00BC2B60">
        <w:rPr>
          <w:rFonts w:ascii="Palatino Linotype" w:hAnsi="Palatino Linotype"/>
          <w:i/>
          <w:color w:val="000000"/>
          <w:sz w:val="22"/>
          <w:szCs w:val="22"/>
          <w:highlight w:val="black"/>
        </w:rPr>
        <w:t xml:space="preserve"> </w:t>
      </w:r>
      <w:r w:rsidR="00BC2B60" w:rsidRPr="00BC2B60">
        <w:rPr>
          <w:rFonts w:ascii="Palatino Linotype" w:hAnsi="Palatino Linotype"/>
          <w:i/>
          <w:color w:val="000000"/>
          <w:sz w:val="22"/>
          <w:szCs w:val="22"/>
          <w:highlight w:val="black"/>
        </w:rPr>
        <w:t>--------------------</w:t>
      </w:r>
      <w:r w:rsidR="00445F22" w:rsidRPr="00594197">
        <w:rPr>
          <w:rFonts w:ascii="Palatino Linotype" w:hAnsi="Palatino Linotype"/>
          <w:i/>
          <w:color w:val="000000"/>
          <w:sz w:val="22"/>
          <w:szCs w:val="22"/>
        </w:rPr>
        <w:t xml:space="preserve"> figura como dueño único de la totalidad de dicho inmueble o si, por el contrario, es copropietario junto con alguien más. Lo anterior se solicita en función de </w:t>
      </w:r>
      <w:r w:rsidR="00445F22" w:rsidRPr="00594197">
        <w:rPr>
          <w:rFonts w:ascii="Palatino Linotype" w:hAnsi="Palatino Linotype"/>
          <w:i/>
          <w:color w:val="000000"/>
          <w:sz w:val="22"/>
          <w:szCs w:val="22"/>
        </w:rPr>
        <w:lastRenderedPageBreak/>
        <w:t>que la información contenida en los archivos de ese instituto es ´pública, tal como refiere el artículo 6o apartado A fracciones I y IV de la Constitución General de la República; 8.4 del Código Civil del Estado de México; así como del contenido de los artículos 121, 122, 129, 133 y demás aplicables de la Ley General de Transparencia y Acceso a la Información Pública.</w:t>
      </w:r>
      <w:r w:rsidRPr="00594197">
        <w:rPr>
          <w:rFonts w:ascii="Palatino Linotype" w:hAnsi="Palatino Linotype"/>
          <w:i/>
          <w:color w:val="000000"/>
          <w:sz w:val="22"/>
          <w:szCs w:val="22"/>
        </w:rPr>
        <w:t xml:space="preserve">” </w:t>
      </w:r>
      <w:r w:rsidRPr="00594197">
        <w:rPr>
          <w:rFonts w:ascii="Palatino Linotype" w:hAnsi="Palatino Linotype"/>
          <w:color w:val="000000"/>
          <w:sz w:val="22"/>
          <w:szCs w:val="22"/>
        </w:rPr>
        <w:t>(Sic).</w:t>
      </w:r>
    </w:p>
    <w:p w14:paraId="65A03C8D" w14:textId="77777777" w:rsidR="005F1362" w:rsidRPr="00594197" w:rsidRDefault="005F1362" w:rsidP="00017B84">
      <w:pPr>
        <w:spacing w:line="276" w:lineRule="auto"/>
        <w:ind w:right="333"/>
        <w:jc w:val="both"/>
        <w:rPr>
          <w:rFonts w:ascii="Palatino Linotype" w:hAnsi="Palatino Linotype"/>
          <w:color w:val="000000"/>
        </w:rPr>
      </w:pPr>
    </w:p>
    <w:p w14:paraId="49C21E77" w14:textId="6E75CFF6" w:rsidR="0039142B" w:rsidRPr="00594197" w:rsidRDefault="005F1362" w:rsidP="00DE1D24">
      <w:pPr>
        <w:pStyle w:val="Prrafodelista"/>
        <w:numPr>
          <w:ilvl w:val="0"/>
          <w:numId w:val="4"/>
        </w:numPr>
        <w:tabs>
          <w:tab w:val="left" w:pos="426"/>
        </w:tabs>
        <w:spacing w:line="360" w:lineRule="auto"/>
        <w:ind w:left="0" w:firstLine="0"/>
        <w:jc w:val="both"/>
        <w:rPr>
          <w:rFonts w:ascii="Palatino Linotype" w:eastAsia="MS Mincho" w:hAnsi="Palatino Linotype" w:cs="Times New Roman"/>
        </w:rPr>
      </w:pPr>
      <w:r w:rsidRPr="00594197">
        <w:rPr>
          <w:rFonts w:ascii="Palatino Linotype" w:hAnsi="Palatino Linotype" w:cs="Arial"/>
        </w:rPr>
        <w:t xml:space="preserve">Se hace constar que </w:t>
      </w:r>
      <w:r w:rsidR="00445F22" w:rsidRPr="00594197">
        <w:rPr>
          <w:rFonts w:ascii="Palatino Linotype" w:eastAsia="Times New Roman" w:hAnsi="Palatino Linotype" w:cs="Arial"/>
          <w:lang w:val="es-ES"/>
        </w:rPr>
        <w:t>la</w:t>
      </w:r>
      <w:r w:rsidR="004C6DA3" w:rsidRPr="00594197">
        <w:rPr>
          <w:rFonts w:ascii="Palatino Linotype" w:eastAsia="Times New Roman" w:hAnsi="Palatino Linotype" w:cs="Arial"/>
          <w:lang w:val="es-ES"/>
        </w:rPr>
        <w:t xml:space="preserve"> entonces</w:t>
      </w:r>
      <w:r w:rsidR="00FD7996" w:rsidRPr="00594197">
        <w:rPr>
          <w:rFonts w:ascii="Palatino Linotype" w:eastAsia="Times New Roman" w:hAnsi="Palatino Linotype" w:cs="Arial"/>
          <w:lang w:val="es-ES"/>
        </w:rPr>
        <w:t xml:space="preserve"> </w:t>
      </w:r>
      <w:r w:rsidR="00FD7996" w:rsidRPr="00594197">
        <w:rPr>
          <w:rFonts w:ascii="Palatino Linotype" w:eastAsia="Times New Roman" w:hAnsi="Palatino Linotype" w:cs="Arial"/>
          <w:b/>
          <w:lang w:val="es-ES"/>
        </w:rPr>
        <w:t>SOLICITANTE</w:t>
      </w:r>
      <w:r w:rsidRPr="00594197">
        <w:rPr>
          <w:rFonts w:ascii="Palatino Linotype" w:eastAsia="Times New Roman" w:hAnsi="Palatino Linotype" w:cs="Arial"/>
          <w:lang w:val="es-ES"/>
        </w:rPr>
        <w:t xml:space="preserve"> señaló como modalidad de entrega de la información</w:t>
      </w:r>
      <w:r w:rsidRPr="00594197">
        <w:rPr>
          <w:rFonts w:ascii="Palatino Linotype" w:eastAsia="Times New Roman" w:hAnsi="Palatino Linotype" w:cs="Arial"/>
          <w:b/>
          <w:lang w:val="es-ES"/>
        </w:rPr>
        <w:t>:</w:t>
      </w:r>
      <w:r w:rsidRPr="00594197">
        <w:rPr>
          <w:rFonts w:ascii="Palatino Linotype" w:eastAsia="Times New Roman" w:hAnsi="Palatino Linotype" w:cs="Arial"/>
          <w:lang w:val="es-ES"/>
        </w:rPr>
        <w:t xml:space="preserve"> </w:t>
      </w:r>
      <w:r w:rsidR="00445F22" w:rsidRPr="00594197">
        <w:rPr>
          <w:rFonts w:ascii="Palatino Linotype" w:eastAsia="Times New Roman" w:hAnsi="Palatino Linotype" w:cs="Arial"/>
          <w:b/>
          <w:i/>
          <w:lang w:val="es-ES"/>
        </w:rPr>
        <w:t>A través del SAIMEX</w:t>
      </w:r>
      <w:r w:rsidR="0039142B" w:rsidRPr="00594197">
        <w:rPr>
          <w:rFonts w:ascii="Palatino Linotype" w:eastAsia="Calibri" w:hAnsi="Palatino Linotype" w:cs="Arial"/>
          <w:i/>
          <w:lang w:val="es-AR"/>
        </w:rPr>
        <w:t>.</w:t>
      </w:r>
    </w:p>
    <w:p w14:paraId="789EA368" w14:textId="77777777" w:rsidR="00005019" w:rsidRPr="00594197" w:rsidRDefault="00005019" w:rsidP="00DE1D24">
      <w:pPr>
        <w:pStyle w:val="Prrafodelista"/>
        <w:tabs>
          <w:tab w:val="left" w:pos="426"/>
        </w:tabs>
        <w:spacing w:line="360" w:lineRule="auto"/>
        <w:ind w:left="0"/>
        <w:jc w:val="both"/>
        <w:rPr>
          <w:rFonts w:ascii="Palatino Linotype" w:eastAsia="MS Mincho" w:hAnsi="Palatino Linotype" w:cs="Times New Roman"/>
        </w:rPr>
      </w:pPr>
    </w:p>
    <w:p w14:paraId="60DCDA4B" w14:textId="38A749FE" w:rsidR="0022448D" w:rsidRPr="00594197" w:rsidRDefault="005F1362" w:rsidP="00DE1D24">
      <w:pPr>
        <w:pStyle w:val="Prrafodelista"/>
        <w:numPr>
          <w:ilvl w:val="0"/>
          <w:numId w:val="4"/>
        </w:numPr>
        <w:tabs>
          <w:tab w:val="left" w:pos="426"/>
        </w:tabs>
        <w:spacing w:line="360" w:lineRule="auto"/>
        <w:ind w:left="0" w:firstLine="0"/>
        <w:jc w:val="both"/>
        <w:rPr>
          <w:rFonts w:ascii="Palatino Linotype" w:eastAsia="MS Mincho" w:hAnsi="Palatino Linotype" w:cs="Times New Roman"/>
        </w:rPr>
      </w:pPr>
      <w:r w:rsidRPr="00594197">
        <w:rPr>
          <w:rFonts w:ascii="Palatino Linotype" w:hAnsi="Palatino Linotype"/>
          <w:color w:val="000000"/>
          <w:szCs w:val="14"/>
        </w:rPr>
        <w:t xml:space="preserve">El </w:t>
      </w:r>
      <w:r w:rsidR="00445F22" w:rsidRPr="00594197">
        <w:rPr>
          <w:rFonts w:ascii="Palatino Linotype" w:hAnsi="Palatino Linotype"/>
          <w:color w:val="000000"/>
          <w:szCs w:val="14"/>
        </w:rPr>
        <w:t>diecisiete</w:t>
      </w:r>
      <w:r w:rsidRPr="00594197">
        <w:rPr>
          <w:rFonts w:ascii="Palatino Linotype" w:hAnsi="Palatino Linotype"/>
          <w:color w:val="000000"/>
          <w:szCs w:val="14"/>
        </w:rPr>
        <w:t xml:space="preserve"> (</w:t>
      </w:r>
      <w:r w:rsidR="00445F22" w:rsidRPr="00594197">
        <w:rPr>
          <w:rFonts w:ascii="Palatino Linotype" w:hAnsi="Palatino Linotype"/>
          <w:color w:val="000000"/>
          <w:szCs w:val="14"/>
        </w:rPr>
        <w:t>17</w:t>
      </w:r>
      <w:r w:rsidRPr="00594197">
        <w:rPr>
          <w:rFonts w:ascii="Palatino Linotype" w:hAnsi="Palatino Linotype"/>
          <w:color w:val="000000"/>
          <w:szCs w:val="14"/>
        </w:rPr>
        <w:t xml:space="preserve">) de </w:t>
      </w:r>
      <w:r w:rsidR="00445F22" w:rsidRPr="00594197">
        <w:rPr>
          <w:rFonts w:ascii="Palatino Linotype" w:hAnsi="Palatino Linotype"/>
          <w:color w:val="000000"/>
          <w:szCs w:val="14"/>
        </w:rPr>
        <w:t>agosto</w:t>
      </w:r>
      <w:r w:rsidRPr="00594197">
        <w:rPr>
          <w:rFonts w:ascii="Palatino Linotype" w:hAnsi="Palatino Linotype"/>
          <w:color w:val="000000"/>
          <w:szCs w:val="14"/>
        </w:rPr>
        <w:t xml:space="preserve"> de dos mil </w:t>
      </w:r>
      <w:r w:rsidR="00005019" w:rsidRPr="00594197">
        <w:rPr>
          <w:rFonts w:ascii="Palatino Linotype" w:hAnsi="Palatino Linotype"/>
          <w:color w:val="000000"/>
          <w:szCs w:val="14"/>
        </w:rPr>
        <w:t>veinte</w:t>
      </w:r>
      <w:r w:rsidRPr="00594197">
        <w:rPr>
          <w:rFonts w:ascii="Palatino Linotype" w:hAnsi="Palatino Linotype"/>
          <w:color w:val="000000"/>
          <w:szCs w:val="14"/>
        </w:rPr>
        <w:t xml:space="preserve">, el </w:t>
      </w:r>
      <w:r w:rsidRPr="00594197">
        <w:rPr>
          <w:rFonts w:ascii="Palatino Linotype" w:hAnsi="Palatino Linotype"/>
          <w:b/>
          <w:color w:val="000000"/>
          <w:szCs w:val="14"/>
        </w:rPr>
        <w:t>SUJETO OBLIGADO</w:t>
      </w:r>
      <w:r w:rsidRPr="00594197">
        <w:rPr>
          <w:rFonts w:ascii="Palatino Linotype" w:hAnsi="Palatino Linotype"/>
          <w:color w:val="000000"/>
          <w:szCs w:val="14"/>
        </w:rPr>
        <w:t xml:space="preserve"> dio respuesta a la solicitud de información en los siguientes términos:</w:t>
      </w:r>
    </w:p>
    <w:p w14:paraId="04CE65E6" w14:textId="77777777" w:rsidR="00DE1D24" w:rsidRPr="00594197" w:rsidRDefault="00DE1D24" w:rsidP="00DE1D24">
      <w:pPr>
        <w:pStyle w:val="Prrafodelista"/>
        <w:tabs>
          <w:tab w:val="left" w:pos="426"/>
        </w:tabs>
        <w:spacing w:line="360" w:lineRule="auto"/>
        <w:ind w:left="0"/>
        <w:jc w:val="both"/>
        <w:rPr>
          <w:rFonts w:ascii="Palatino Linotype" w:eastAsia="MS Mincho" w:hAnsi="Palatino Linotype" w:cs="Times New Roman"/>
        </w:rPr>
      </w:pPr>
    </w:p>
    <w:p w14:paraId="690D2BCA" w14:textId="77777777" w:rsidR="00445F22" w:rsidRPr="00594197" w:rsidRDefault="005F1362" w:rsidP="00DE1D24">
      <w:pPr>
        <w:pStyle w:val="Sinespaciado"/>
        <w:spacing w:line="276" w:lineRule="auto"/>
        <w:ind w:left="851" w:right="567"/>
        <w:jc w:val="right"/>
        <w:rPr>
          <w:rFonts w:ascii="Palatino Linotype" w:hAnsi="Palatino Linotype"/>
          <w:i/>
          <w:noProof/>
          <w:sz w:val="22"/>
          <w:szCs w:val="22"/>
          <w:lang w:val="es-MX" w:eastAsia="es-MX"/>
        </w:rPr>
      </w:pPr>
      <w:r w:rsidRPr="00594197">
        <w:rPr>
          <w:rFonts w:ascii="Palatino Linotype" w:hAnsi="Palatino Linotype"/>
          <w:i/>
          <w:noProof/>
          <w:sz w:val="22"/>
          <w:szCs w:val="22"/>
          <w:lang w:val="es-MX" w:eastAsia="es-MX"/>
        </w:rPr>
        <w:t>“</w:t>
      </w:r>
      <w:r w:rsidR="00445F22" w:rsidRPr="00594197">
        <w:rPr>
          <w:rFonts w:ascii="Palatino Linotype" w:hAnsi="Palatino Linotype"/>
          <w:i/>
          <w:noProof/>
          <w:sz w:val="22"/>
          <w:szCs w:val="22"/>
          <w:lang w:val="es-MX" w:eastAsia="es-MX"/>
        </w:rPr>
        <w:t>Metepec, México a 17 de Agosto de 2020</w:t>
      </w:r>
    </w:p>
    <w:p w14:paraId="3955DF7E" w14:textId="2B951BB2" w:rsidR="00445F22" w:rsidRPr="00594197" w:rsidRDefault="00445F22" w:rsidP="00DE1D24">
      <w:pPr>
        <w:pStyle w:val="Sinespaciado"/>
        <w:spacing w:line="276" w:lineRule="auto"/>
        <w:ind w:left="851" w:right="567"/>
        <w:jc w:val="right"/>
        <w:rPr>
          <w:rFonts w:ascii="Palatino Linotype" w:hAnsi="Palatino Linotype"/>
          <w:i/>
          <w:noProof/>
          <w:sz w:val="22"/>
          <w:szCs w:val="22"/>
          <w:lang w:val="es-MX" w:eastAsia="es-MX"/>
        </w:rPr>
      </w:pPr>
      <w:r w:rsidRPr="00594197">
        <w:rPr>
          <w:rFonts w:ascii="Palatino Linotype" w:hAnsi="Palatino Linotype"/>
          <w:i/>
          <w:noProof/>
          <w:sz w:val="22"/>
          <w:szCs w:val="22"/>
          <w:lang w:val="es-MX" w:eastAsia="es-MX"/>
        </w:rPr>
        <w:t xml:space="preserve">Nombre del solicitante: </w:t>
      </w:r>
      <w:r w:rsidR="00BC2B60" w:rsidRPr="00BC2B60">
        <w:rPr>
          <w:rFonts w:ascii="Palatino Linotype" w:hAnsi="Palatino Linotype"/>
          <w:i/>
          <w:noProof/>
          <w:sz w:val="22"/>
          <w:szCs w:val="22"/>
          <w:highlight w:val="black"/>
          <w:lang w:val="es-MX" w:eastAsia="es-MX"/>
        </w:rPr>
        <w:t>------------------------------------------------------------</w:t>
      </w:r>
    </w:p>
    <w:p w14:paraId="2E6BA8F6" w14:textId="77777777" w:rsidR="00445F22" w:rsidRPr="00594197" w:rsidRDefault="00445F22" w:rsidP="00DE1D24">
      <w:pPr>
        <w:pStyle w:val="Sinespaciado"/>
        <w:spacing w:line="276" w:lineRule="auto"/>
        <w:ind w:left="851" w:right="567"/>
        <w:jc w:val="right"/>
        <w:rPr>
          <w:rFonts w:ascii="Palatino Linotype" w:hAnsi="Palatino Linotype"/>
          <w:i/>
          <w:noProof/>
          <w:sz w:val="22"/>
          <w:szCs w:val="22"/>
          <w:lang w:val="es-MX" w:eastAsia="es-MX"/>
        </w:rPr>
      </w:pPr>
      <w:r w:rsidRPr="00594197">
        <w:rPr>
          <w:rFonts w:ascii="Palatino Linotype" w:hAnsi="Palatino Linotype"/>
          <w:i/>
          <w:noProof/>
          <w:sz w:val="22"/>
          <w:szCs w:val="22"/>
          <w:lang w:val="es-MX" w:eastAsia="es-MX"/>
        </w:rPr>
        <w:t>Folio de la solicitud: 00038/IFR/IP/2020</w:t>
      </w:r>
    </w:p>
    <w:p w14:paraId="705C48F0" w14:textId="77777777" w:rsidR="00445F22" w:rsidRPr="00594197" w:rsidRDefault="00445F22" w:rsidP="00DE1D24">
      <w:pPr>
        <w:pStyle w:val="Sinespaciado"/>
        <w:spacing w:line="276" w:lineRule="auto"/>
        <w:ind w:left="851" w:right="567"/>
        <w:jc w:val="both"/>
        <w:rPr>
          <w:rFonts w:ascii="Palatino Linotype" w:hAnsi="Palatino Linotype"/>
          <w:i/>
          <w:noProof/>
          <w:sz w:val="22"/>
          <w:szCs w:val="22"/>
          <w:lang w:val="es-MX" w:eastAsia="es-MX"/>
        </w:rPr>
      </w:pPr>
    </w:p>
    <w:p w14:paraId="733DA414" w14:textId="275B3065" w:rsidR="00445F22" w:rsidRPr="00594197" w:rsidRDefault="00445F22" w:rsidP="00DE1D24">
      <w:pPr>
        <w:pStyle w:val="Sinespaciado"/>
        <w:spacing w:line="276" w:lineRule="auto"/>
        <w:ind w:left="851" w:right="567"/>
        <w:jc w:val="both"/>
        <w:rPr>
          <w:rFonts w:ascii="Palatino Linotype" w:hAnsi="Palatino Linotype"/>
          <w:i/>
          <w:noProof/>
          <w:sz w:val="22"/>
          <w:szCs w:val="22"/>
          <w:lang w:val="es-MX" w:eastAsia="es-MX"/>
        </w:rPr>
      </w:pPr>
      <w:r w:rsidRPr="00594197">
        <w:rPr>
          <w:rFonts w:ascii="Palatino Linotype" w:hAnsi="Palatino Linotype"/>
          <w:i/>
          <w:noProof/>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F57B1AA" w14:textId="77777777" w:rsidR="00445F22" w:rsidRPr="00594197" w:rsidRDefault="00445F22" w:rsidP="00DE1D24">
      <w:pPr>
        <w:pStyle w:val="Sinespaciado"/>
        <w:spacing w:line="276" w:lineRule="auto"/>
        <w:ind w:left="851" w:right="567"/>
        <w:jc w:val="both"/>
        <w:rPr>
          <w:rFonts w:ascii="Palatino Linotype" w:hAnsi="Palatino Linotype"/>
          <w:i/>
          <w:noProof/>
          <w:sz w:val="22"/>
          <w:szCs w:val="22"/>
          <w:lang w:val="es-MX" w:eastAsia="es-MX"/>
        </w:rPr>
      </w:pPr>
    </w:p>
    <w:p w14:paraId="1ECC94BE" w14:textId="1F670C83" w:rsidR="00445F22" w:rsidRPr="00594197" w:rsidRDefault="00445F22" w:rsidP="00DE1D24">
      <w:pPr>
        <w:pStyle w:val="Sinespaciado"/>
        <w:spacing w:line="276" w:lineRule="auto"/>
        <w:ind w:left="851" w:right="567"/>
        <w:jc w:val="both"/>
        <w:rPr>
          <w:rFonts w:ascii="Palatino Linotype" w:hAnsi="Palatino Linotype"/>
          <w:i/>
          <w:noProof/>
          <w:sz w:val="22"/>
          <w:szCs w:val="22"/>
          <w:lang w:val="es-MX" w:eastAsia="es-MX"/>
        </w:rPr>
      </w:pPr>
      <w:r w:rsidRPr="00594197">
        <w:rPr>
          <w:rFonts w:ascii="Palatino Linotype" w:hAnsi="Palatino Linotype"/>
          <w:i/>
          <w:noProof/>
          <w:sz w:val="22"/>
          <w:szCs w:val="22"/>
          <w:lang w:val="es-MX" w:eastAsia="es-MX"/>
        </w:rPr>
        <w:t xml:space="preserve">Después de haber revisado el contenido de su petición, esta Unidad de Transparencia mediante oficio 222C0101040202L/180/2020, solicitó a la M. en D.F. Sara Embriz Díaz, Servidora Pública Habilitada Titular en Materia de Transparencia de la Dirección de Control y Supervisión de Oficinas Registrales, coadyuve para dar respuesta a la solicitud de información número 00038/IFR/IP/2020, quien a su vez respondió con el oficio 222C0101030000L/1877/2020, mismo que se anexa como respuesta a su solicitud. Con lo anterior, se ha dado atención a su solicitud, dejando a salvo sus derechos a efecto de que los haga valer ante las autoridades correspondientes, mismos que se encuentran contemplados en el Capítulo I del Título </w:t>
      </w:r>
      <w:r w:rsidRPr="00594197">
        <w:rPr>
          <w:rFonts w:ascii="Palatino Linotype" w:hAnsi="Palatino Linotype"/>
          <w:i/>
          <w:noProof/>
          <w:sz w:val="22"/>
          <w:szCs w:val="22"/>
          <w:lang w:val="es-MX" w:eastAsia="es-MX"/>
        </w:rPr>
        <w:lastRenderedPageBreak/>
        <w:t>Octavo de la Ley de Transparencia y Acceso a la Información Pública del Estado de México y Municipios. Sin otro particular por el momento, reciba un cordial saludo,</w:t>
      </w:r>
    </w:p>
    <w:p w14:paraId="424A6F59" w14:textId="77777777" w:rsidR="00445F22" w:rsidRPr="00594197" w:rsidRDefault="00445F22" w:rsidP="00DE1D24">
      <w:pPr>
        <w:pStyle w:val="Sinespaciado"/>
        <w:spacing w:line="276" w:lineRule="auto"/>
        <w:ind w:left="851" w:right="567"/>
        <w:jc w:val="both"/>
        <w:rPr>
          <w:rFonts w:ascii="Palatino Linotype" w:hAnsi="Palatino Linotype"/>
          <w:i/>
          <w:noProof/>
          <w:sz w:val="22"/>
          <w:szCs w:val="22"/>
          <w:lang w:val="es-MX" w:eastAsia="es-MX"/>
        </w:rPr>
      </w:pPr>
    </w:p>
    <w:p w14:paraId="29731212" w14:textId="7247A9CF" w:rsidR="00445F22" w:rsidRPr="00594197" w:rsidRDefault="00445F22" w:rsidP="00DE1D24">
      <w:pPr>
        <w:pStyle w:val="Sinespaciado"/>
        <w:spacing w:line="276" w:lineRule="auto"/>
        <w:ind w:left="851" w:right="567"/>
        <w:jc w:val="both"/>
        <w:rPr>
          <w:rFonts w:ascii="Palatino Linotype" w:hAnsi="Palatino Linotype"/>
          <w:i/>
          <w:noProof/>
          <w:sz w:val="22"/>
          <w:szCs w:val="22"/>
          <w:lang w:val="es-MX" w:eastAsia="es-MX"/>
        </w:rPr>
      </w:pPr>
      <w:r w:rsidRPr="00594197">
        <w:rPr>
          <w:rFonts w:ascii="Palatino Linotype" w:hAnsi="Palatino Linotype"/>
          <w:i/>
          <w:noProof/>
          <w:sz w:val="22"/>
          <w:szCs w:val="22"/>
          <w:lang w:val="es-MX" w:eastAsia="es-MX"/>
        </w:rPr>
        <w:t>ATENTAMENTE</w:t>
      </w:r>
    </w:p>
    <w:p w14:paraId="35A36DE0" w14:textId="3E88F63C" w:rsidR="0039142B" w:rsidRPr="00594197" w:rsidRDefault="00445F22" w:rsidP="00DE1D24">
      <w:pPr>
        <w:pStyle w:val="Sinespaciado"/>
        <w:spacing w:line="276" w:lineRule="auto"/>
        <w:ind w:left="851" w:right="567"/>
        <w:jc w:val="both"/>
        <w:rPr>
          <w:rFonts w:ascii="Palatino Linotype" w:hAnsi="Palatino Linotype"/>
          <w:noProof/>
          <w:sz w:val="22"/>
          <w:szCs w:val="22"/>
          <w:lang w:val="es-MX" w:eastAsia="es-MX"/>
        </w:rPr>
      </w:pPr>
      <w:r w:rsidRPr="00594197">
        <w:rPr>
          <w:rFonts w:ascii="Palatino Linotype" w:hAnsi="Palatino Linotype"/>
          <w:i/>
          <w:noProof/>
          <w:sz w:val="22"/>
          <w:szCs w:val="22"/>
          <w:lang w:val="es-MX" w:eastAsia="es-MX"/>
        </w:rPr>
        <w:t>L.I. MARIELA MEDINA HERNÁNDEZ</w:t>
      </w:r>
      <w:r w:rsidR="005F1362" w:rsidRPr="00594197">
        <w:rPr>
          <w:rFonts w:ascii="Palatino Linotype" w:hAnsi="Palatino Linotype"/>
          <w:i/>
          <w:noProof/>
          <w:sz w:val="22"/>
          <w:szCs w:val="22"/>
          <w:lang w:val="es-MX" w:eastAsia="es-MX"/>
        </w:rPr>
        <w:t>”</w:t>
      </w:r>
      <w:r w:rsidR="00703F77" w:rsidRPr="00594197">
        <w:rPr>
          <w:rFonts w:ascii="Palatino Linotype" w:hAnsi="Palatino Linotype"/>
          <w:noProof/>
          <w:sz w:val="22"/>
          <w:szCs w:val="22"/>
          <w:lang w:val="es-MX" w:eastAsia="es-MX"/>
        </w:rPr>
        <w:t xml:space="preserve"> </w:t>
      </w:r>
      <w:r w:rsidR="003532C3" w:rsidRPr="00594197">
        <w:rPr>
          <w:rFonts w:ascii="Palatino Linotype" w:hAnsi="Palatino Linotype"/>
          <w:noProof/>
          <w:sz w:val="22"/>
          <w:szCs w:val="22"/>
          <w:lang w:val="es-MX" w:eastAsia="es-MX"/>
        </w:rPr>
        <w:t>(Sic).</w:t>
      </w:r>
    </w:p>
    <w:p w14:paraId="2D68519B" w14:textId="77777777" w:rsidR="0097210F" w:rsidRPr="00594197" w:rsidRDefault="0097210F" w:rsidP="00DE1D24">
      <w:pPr>
        <w:pStyle w:val="Sinespaciado"/>
        <w:ind w:left="851" w:right="567"/>
        <w:jc w:val="both"/>
        <w:rPr>
          <w:rFonts w:ascii="Palatino Linotype" w:hAnsi="Palatino Linotype"/>
          <w:noProof/>
          <w:lang w:val="es-MX" w:eastAsia="es-MX"/>
        </w:rPr>
      </w:pPr>
    </w:p>
    <w:p w14:paraId="59306001" w14:textId="4E5CB472" w:rsidR="00304266" w:rsidRPr="00594197" w:rsidRDefault="00304266" w:rsidP="00DE1D24">
      <w:pPr>
        <w:pStyle w:val="Prrafodelista"/>
        <w:numPr>
          <w:ilvl w:val="0"/>
          <w:numId w:val="4"/>
        </w:numPr>
        <w:tabs>
          <w:tab w:val="left" w:pos="284"/>
          <w:tab w:val="left" w:pos="426"/>
        </w:tabs>
        <w:spacing w:line="360" w:lineRule="auto"/>
        <w:ind w:left="0" w:firstLine="0"/>
        <w:jc w:val="both"/>
        <w:rPr>
          <w:rFonts w:ascii="Palatino Linotype" w:hAnsi="Palatino Linotype"/>
          <w:szCs w:val="22"/>
        </w:rPr>
      </w:pPr>
      <w:r w:rsidRPr="00594197">
        <w:rPr>
          <w:rFonts w:ascii="Palatino Linotype" w:eastAsia="Times New Roman" w:hAnsi="Palatino Linotype" w:cs="Arial"/>
          <w:lang w:val="es-ES"/>
        </w:rPr>
        <w:t xml:space="preserve">Adjunto a su respuesta, el </w:t>
      </w:r>
      <w:r w:rsidRPr="00594197">
        <w:rPr>
          <w:rFonts w:ascii="Palatino Linotype" w:eastAsia="Times New Roman" w:hAnsi="Palatino Linotype" w:cs="Arial"/>
          <w:b/>
          <w:lang w:val="es-ES"/>
        </w:rPr>
        <w:t>SUJETO OBLIGADO</w:t>
      </w:r>
      <w:r w:rsidR="0000766C" w:rsidRPr="00594197">
        <w:rPr>
          <w:rFonts w:ascii="Palatino Linotype" w:eastAsia="Times New Roman" w:hAnsi="Palatino Linotype" w:cs="Arial"/>
          <w:lang w:val="es-ES"/>
        </w:rPr>
        <w:t xml:space="preserve"> entregó </w:t>
      </w:r>
      <w:r w:rsidR="00005019" w:rsidRPr="00594197">
        <w:rPr>
          <w:rFonts w:ascii="Palatino Linotype" w:eastAsia="Times New Roman" w:hAnsi="Palatino Linotype" w:cs="Arial"/>
          <w:lang w:val="es-ES"/>
        </w:rPr>
        <w:t>a</w:t>
      </w:r>
      <w:r w:rsidRPr="00594197">
        <w:rPr>
          <w:rFonts w:ascii="Palatino Linotype" w:eastAsia="Times New Roman" w:hAnsi="Palatino Linotype" w:cs="Arial"/>
          <w:lang w:val="es-ES"/>
        </w:rPr>
        <w:t xml:space="preserve">l particular </w:t>
      </w:r>
      <w:r w:rsidR="00703F77" w:rsidRPr="00594197">
        <w:rPr>
          <w:rFonts w:ascii="Palatino Linotype" w:eastAsia="Times New Roman" w:hAnsi="Palatino Linotype" w:cs="Arial"/>
          <w:lang w:val="es-ES"/>
        </w:rPr>
        <w:t>el</w:t>
      </w:r>
      <w:r w:rsidRPr="00594197">
        <w:rPr>
          <w:rFonts w:ascii="Palatino Linotype" w:eastAsia="Times New Roman" w:hAnsi="Palatino Linotype" w:cs="Arial"/>
          <w:lang w:val="es-ES"/>
        </w:rPr>
        <w:t xml:space="preserve"> archivo electrónico descrito a continuación:</w:t>
      </w:r>
    </w:p>
    <w:p w14:paraId="069ACC2A" w14:textId="77777777" w:rsidR="0000766C" w:rsidRPr="00594197" w:rsidRDefault="0000766C" w:rsidP="00DE1D24">
      <w:pPr>
        <w:pStyle w:val="Prrafodelista"/>
        <w:tabs>
          <w:tab w:val="left" w:pos="284"/>
          <w:tab w:val="left" w:pos="426"/>
        </w:tabs>
        <w:spacing w:line="360" w:lineRule="auto"/>
        <w:ind w:left="0"/>
        <w:jc w:val="both"/>
        <w:rPr>
          <w:rFonts w:ascii="Palatino Linotype" w:hAnsi="Palatino Linotype"/>
          <w:szCs w:val="22"/>
        </w:rPr>
      </w:pPr>
    </w:p>
    <w:p w14:paraId="410088D7" w14:textId="7C286AA8" w:rsidR="00304266" w:rsidRPr="00594197" w:rsidRDefault="00304266" w:rsidP="00DE1D24">
      <w:pPr>
        <w:pStyle w:val="Prrafodelista"/>
        <w:numPr>
          <w:ilvl w:val="1"/>
          <w:numId w:val="4"/>
        </w:numPr>
        <w:tabs>
          <w:tab w:val="left" w:pos="284"/>
          <w:tab w:val="left" w:pos="851"/>
        </w:tabs>
        <w:spacing w:line="360" w:lineRule="auto"/>
        <w:ind w:left="567" w:firstLine="0"/>
        <w:jc w:val="both"/>
        <w:rPr>
          <w:rFonts w:ascii="Palatino Linotype" w:hAnsi="Palatino Linotype"/>
          <w:szCs w:val="22"/>
        </w:rPr>
      </w:pPr>
      <w:r w:rsidRPr="00594197">
        <w:rPr>
          <w:rFonts w:ascii="Palatino Linotype" w:eastAsia="Times New Roman" w:hAnsi="Palatino Linotype" w:cs="Arial"/>
          <w:b/>
          <w:i/>
          <w:lang w:val="es-ES"/>
        </w:rPr>
        <w:t>“</w:t>
      </w:r>
      <w:r w:rsidR="00445F22" w:rsidRPr="00594197">
        <w:rPr>
          <w:rFonts w:ascii="Palatino Linotype" w:eastAsia="Times New Roman" w:hAnsi="Palatino Linotype" w:cs="Arial"/>
          <w:b/>
          <w:i/>
          <w:lang w:val="es-ES"/>
        </w:rPr>
        <w:t>00038-IFR-IP-2020</w:t>
      </w:r>
      <w:r w:rsidRPr="00594197">
        <w:rPr>
          <w:rFonts w:ascii="Palatino Linotype" w:eastAsia="Times New Roman" w:hAnsi="Palatino Linotype" w:cs="Arial"/>
          <w:b/>
          <w:i/>
          <w:lang w:val="es-ES"/>
        </w:rPr>
        <w:t>.</w:t>
      </w:r>
      <w:r w:rsidR="00445F22" w:rsidRPr="00594197">
        <w:rPr>
          <w:rFonts w:ascii="Palatino Linotype" w:eastAsia="Times New Roman" w:hAnsi="Palatino Linotype" w:cs="Arial"/>
          <w:b/>
          <w:i/>
          <w:lang w:val="es-ES"/>
        </w:rPr>
        <w:t>PDF</w:t>
      </w:r>
      <w:r w:rsidRPr="00594197">
        <w:rPr>
          <w:rFonts w:ascii="Palatino Linotype" w:eastAsia="Times New Roman" w:hAnsi="Palatino Linotype" w:cs="Arial"/>
          <w:b/>
          <w:i/>
          <w:lang w:val="es-ES"/>
        </w:rPr>
        <w:t>”:</w:t>
      </w:r>
      <w:r w:rsidRPr="00594197">
        <w:rPr>
          <w:rFonts w:ascii="Palatino Linotype" w:eastAsia="Times New Roman" w:hAnsi="Palatino Linotype" w:cs="Arial"/>
          <w:lang w:val="es-ES"/>
        </w:rPr>
        <w:t xml:space="preserve"> </w:t>
      </w:r>
      <w:r w:rsidR="0000766C" w:rsidRPr="00594197">
        <w:rPr>
          <w:rFonts w:ascii="Palatino Linotype" w:eastAsia="Times New Roman" w:hAnsi="Palatino Linotype" w:cs="Arial"/>
          <w:lang w:val="es-ES"/>
        </w:rPr>
        <w:t xml:space="preserve">Documento </w:t>
      </w:r>
      <w:r w:rsidR="00703F77" w:rsidRPr="00594197">
        <w:rPr>
          <w:rFonts w:ascii="Palatino Linotype" w:eastAsia="Times New Roman" w:hAnsi="Palatino Linotype" w:cs="Arial"/>
          <w:lang w:val="es-ES"/>
        </w:rPr>
        <w:t xml:space="preserve">constante de dos fojas </w:t>
      </w:r>
      <w:r w:rsidR="00445F22" w:rsidRPr="00594197">
        <w:rPr>
          <w:rFonts w:ascii="Palatino Linotype" w:eastAsia="Times New Roman" w:hAnsi="Palatino Linotype" w:cs="Arial"/>
          <w:lang w:val="es-ES"/>
        </w:rPr>
        <w:t xml:space="preserve">consistente en el oficio número 222C0101030000L/1877/2020, de doce (12) de agosto de dos mil veinte, emitido por la Directora de Control y Supervisión de Oficinas Registrales del </w:t>
      </w:r>
      <w:r w:rsidR="00445F22" w:rsidRPr="00594197">
        <w:rPr>
          <w:rFonts w:ascii="Palatino Linotype" w:eastAsia="Times New Roman" w:hAnsi="Palatino Linotype" w:cs="Arial"/>
          <w:b/>
          <w:bCs/>
          <w:lang w:val="es-ES"/>
        </w:rPr>
        <w:t>SUJETO OBLIGADO</w:t>
      </w:r>
      <w:r w:rsidR="00445F22" w:rsidRPr="00594197">
        <w:rPr>
          <w:rFonts w:ascii="Palatino Linotype" w:eastAsia="Times New Roman" w:hAnsi="Palatino Linotype" w:cs="Arial"/>
          <w:lang w:val="es-ES"/>
        </w:rPr>
        <w:t xml:space="preserve">, por el que informa que existe un trámite denominado </w:t>
      </w:r>
      <w:r w:rsidR="00445F22" w:rsidRPr="00594197">
        <w:rPr>
          <w:rFonts w:ascii="Palatino Linotype" w:eastAsia="Times New Roman" w:hAnsi="Palatino Linotype" w:cs="Arial"/>
          <w:i/>
          <w:iCs/>
          <w:lang w:val="es-ES"/>
        </w:rPr>
        <w:t>Certificación de Secuencia Registral</w:t>
      </w:r>
      <w:r w:rsidR="00445F22" w:rsidRPr="00594197">
        <w:rPr>
          <w:rFonts w:ascii="Palatino Linotype" w:eastAsia="Times New Roman" w:hAnsi="Palatino Linotype" w:cs="Arial"/>
          <w:lang w:val="es-ES"/>
        </w:rPr>
        <w:t xml:space="preserve">, consistente en una organización cronológica de los asientos registrales, y señala que es necesario que acuda a la </w:t>
      </w:r>
      <w:r w:rsidR="00017B84" w:rsidRPr="00594197">
        <w:rPr>
          <w:rFonts w:ascii="Palatino Linotype" w:eastAsia="Times New Roman" w:hAnsi="Palatino Linotype" w:cs="Arial"/>
          <w:lang w:val="es-ES"/>
        </w:rPr>
        <w:t>Oficina Registral ubicada en Naucalpan, Estado de México para solicitar el trámite de referencia.</w:t>
      </w:r>
    </w:p>
    <w:p w14:paraId="75E3A0DE" w14:textId="77777777" w:rsidR="00703F77" w:rsidRPr="00594197" w:rsidRDefault="00703F77" w:rsidP="00DE1D24">
      <w:pPr>
        <w:tabs>
          <w:tab w:val="left" w:pos="284"/>
          <w:tab w:val="left" w:pos="851"/>
        </w:tabs>
        <w:spacing w:line="360" w:lineRule="auto"/>
        <w:ind w:left="567"/>
        <w:jc w:val="both"/>
        <w:rPr>
          <w:rFonts w:ascii="Palatino Linotype" w:hAnsi="Palatino Linotype"/>
          <w:bCs/>
          <w:iCs/>
          <w:szCs w:val="22"/>
        </w:rPr>
      </w:pPr>
    </w:p>
    <w:p w14:paraId="272B63B3" w14:textId="6530B71B" w:rsidR="000D5A1D" w:rsidRPr="00594197" w:rsidRDefault="00307DE0" w:rsidP="00DE1D24">
      <w:pPr>
        <w:pStyle w:val="Prrafodelista"/>
        <w:numPr>
          <w:ilvl w:val="0"/>
          <w:numId w:val="4"/>
        </w:numPr>
        <w:tabs>
          <w:tab w:val="left" w:pos="284"/>
          <w:tab w:val="left" w:pos="426"/>
        </w:tabs>
        <w:spacing w:line="360" w:lineRule="auto"/>
        <w:ind w:left="0" w:firstLine="0"/>
        <w:jc w:val="both"/>
        <w:rPr>
          <w:rFonts w:ascii="Palatino Linotype" w:hAnsi="Palatino Linotype"/>
          <w:szCs w:val="22"/>
        </w:rPr>
      </w:pPr>
      <w:r w:rsidRPr="00594197">
        <w:rPr>
          <w:rFonts w:ascii="Palatino Linotype" w:eastAsia="Times New Roman" w:hAnsi="Palatino Linotype" w:cs="Arial"/>
          <w:lang w:val="es-ES"/>
        </w:rPr>
        <w:t>E</w:t>
      </w:r>
      <w:r w:rsidR="00DB4BEF" w:rsidRPr="00594197">
        <w:rPr>
          <w:rFonts w:ascii="Palatino Linotype" w:eastAsia="Times New Roman" w:hAnsi="Palatino Linotype" w:cs="Arial"/>
          <w:lang w:val="es-ES"/>
        </w:rPr>
        <w:t xml:space="preserve">l </w:t>
      </w:r>
      <w:r w:rsidR="00017B84" w:rsidRPr="00594197">
        <w:rPr>
          <w:rFonts w:ascii="Palatino Linotype" w:eastAsia="Times New Roman" w:hAnsi="Palatino Linotype" w:cs="Arial"/>
          <w:lang w:val="es-ES"/>
        </w:rPr>
        <w:t>veintiséis</w:t>
      </w:r>
      <w:r w:rsidR="001E3F91" w:rsidRPr="00594197">
        <w:rPr>
          <w:rFonts w:ascii="Palatino Linotype" w:eastAsia="Times New Roman" w:hAnsi="Palatino Linotype" w:cs="Arial"/>
          <w:lang w:val="es-ES"/>
        </w:rPr>
        <w:t xml:space="preserve"> </w:t>
      </w:r>
      <w:r w:rsidR="00D85885" w:rsidRPr="00594197">
        <w:rPr>
          <w:rFonts w:ascii="Palatino Linotype" w:eastAsia="Times New Roman" w:hAnsi="Palatino Linotype" w:cs="Arial"/>
          <w:lang w:val="es-ES"/>
        </w:rPr>
        <w:t>(</w:t>
      </w:r>
      <w:r w:rsidR="00017B84" w:rsidRPr="00594197">
        <w:rPr>
          <w:rFonts w:ascii="Palatino Linotype" w:eastAsia="Times New Roman" w:hAnsi="Palatino Linotype" w:cs="Arial"/>
          <w:lang w:val="es-ES"/>
        </w:rPr>
        <w:t>26</w:t>
      </w:r>
      <w:r w:rsidR="00D85885" w:rsidRPr="00594197">
        <w:rPr>
          <w:rFonts w:ascii="Palatino Linotype" w:eastAsia="Times New Roman" w:hAnsi="Palatino Linotype" w:cs="Arial"/>
          <w:lang w:val="es-ES"/>
        </w:rPr>
        <w:t xml:space="preserve">) </w:t>
      </w:r>
      <w:r w:rsidR="00FE49E3" w:rsidRPr="00594197">
        <w:rPr>
          <w:rFonts w:ascii="Palatino Linotype" w:eastAsia="Times New Roman" w:hAnsi="Palatino Linotype" w:cs="Arial"/>
          <w:lang w:val="es-ES"/>
        </w:rPr>
        <w:t xml:space="preserve">de </w:t>
      </w:r>
      <w:r w:rsidR="00DD10D4" w:rsidRPr="00594197">
        <w:rPr>
          <w:rFonts w:ascii="Palatino Linotype" w:eastAsia="Times New Roman" w:hAnsi="Palatino Linotype" w:cs="Arial"/>
          <w:lang w:val="es-ES"/>
        </w:rPr>
        <w:t>agosto</w:t>
      </w:r>
      <w:r w:rsidR="00464CB6" w:rsidRPr="00594197">
        <w:rPr>
          <w:rFonts w:ascii="Palatino Linotype" w:eastAsia="Times New Roman" w:hAnsi="Palatino Linotype" w:cs="Arial"/>
          <w:lang w:val="es-ES"/>
        </w:rPr>
        <w:t xml:space="preserve"> </w:t>
      </w:r>
      <w:r w:rsidR="00DB4BEF" w:rsidRPr="00594197">
        <w:rPr>
          <w:rFonts w:ascii="Palatino Linotype" w:eastAsia="Times New Roman" w:hAnsi="Palatino Linotype" w:cs="Arial"/>
          <w:lang w:val="es-ES"/>
        </w:rPr>
        <w:t xml:space="preserve">de dos mil </w:t>
      </w:r>
      <w:r w:rsidRPr="00594197">
        <w:rPr>
          <w:rFonts w:ascii="Palatino Linotype" w:eastAsia="Times New Roman" w:hAnsi="Palatino Linotype" w:cs="Arial"/>
          <w:lang w:val="es-ES"/>
        </w:rPr>
        <w:t>veinte</w:t>
      </w:r>
      <w:r w:rsidR="00FE49E3" w:rsidRPr="00594197">
        <w:rPr>
          <w:rFonts w:ascii="Palatino Linotype" w:eastAsia="Times New Roman" w:hAnsi="Palatino Linotype" w:cs="Arial"/>
          <w:lang w:val="es-ES"/>
        </w:rPr>
        <w:t xml:space="preserve">, </w:t>
      </w:r>
      <w:r w:rsidR="009316E9" w:rsidRPr="00594197">
        <w:rPr>
          <w:rFonts w:ascii="Palatino Linotype" w:eastAsia="Times New Roman" w:hAnsi="Palatino Linotype" w:cs="Arial"/>
          <w:lang w:val="es-ES"/>
        </w:rPr>
        <w:t xml:space="preserve">estando en tiempo y </w:t>
      </w:r>
      <w:r w:rsidR="00852B26" w:rsidRPr="00594197">
        <w:rPr>
          <w:rFonts w:ascii="Palatino Linotype" w:eastAsia="Times New Roman" w:hAnsi="Palatino Linotype" w:cs="Arial"/>
          <w:lang w:val="es-ES"/>
        </w:rPr>
        <w:t>forma</w:t>
      </w:r>
      <w:r w:rsidR="005F1362" w:rsidRPr="00594197">
        <w:rPr>
          <w:rFonts w:ascii="Palatino Linotype" w:eastAsia="Times New Roman" w:hAnsi="Palatino Linotype" w:cs="Arial"/>
          <w:lang w:val="es-ES"/>
        </w:rPr>
        <w:t xml:space="preserve">, </w:t>
      </w:r>
      <w:r w:rsidR="00017B84" w:rsidRPr="00594197">
        <w:rPr>
          <w:rFonts w:ascii="Palatino Linotype" w:eastAsia="Times New Roman" w:hAnsi="Palatino Linotype" w:cs="Arial"/>
          <w:lang w:val="es-ES"/>
        </w:rPr>
        <w:t>la</w:t>
      </w:r>
      <w:r w:rsidR="0000766C" w:rsidRPr="00594197">
        <w:rPr>
          <w:rFonts w:ascii="Palatino Linotype" w:eastAsia="Times New Roman" w:hAnsi="Palatino Linotype" w:cs="Arial"/>
          <w:lang w:val="es-ES"/>
        </w:rPr>
        <w:t xml:space="preserve"> particular</w:t>
      </w:r>
      <w:r w:rsidR="00DB4BEF" w:rsidRPr="00594197">
        <w:rPr>
          <w:rFonts w:ascii="Palatino Linotype" w:eastAsia="Times New Roman" w:hAnsi="Palatino Linotype" w:cs="Arial"/>
          <w:lang w:val="es-ES"/>
        </w:rPr>
        <w:t xml:space="preserve"> interpuso</w:t>
      </w:r>
      <w:r w:rsidR="009316E9" w:rsidRPr="00594197">
        <w:rPr>
          <w:rFonts w:ascii="Palatino Linotype" w:eastAsia="Times New Roman" w:hAnsi="Palatino Linotype" w:cs="Arial"/>
          <w:lang w:val="es-ES"/>
        </w:rPr>
        <w:t xml:space="preserve"> </w:t>
      </w:r>
      <w:r w:rsidR="00102D65" w:rsidRPr="00594197">
        <w:rPr>
          <w:rFonts w:ascii="Palatino Linotype" w:eastAsia="Times New Roman" w:hAnsi="Palatino Linotype" w:cs="Arial"/>
          <w:lang w:val="es-ES"/>
        </w:rPr>
        <w:t>el</w:t>
      </w:r>
      <w:r w:rsidR="004D68F8" w:rsidRPr="00594197">
        <w:rPr>
          <w:rFonts w:ascii="Palatino Linotype" w:eastAsia="Times New Roman" w:hAnsi="Palatino Linotype" w:cs="Arial"/>
          <w:lang w:val="es-ES"/>
        </w:rPr>
        <w:t xml:space="preserve"> recurso de revisión </w:t>
      </w:r>
      <w:r w:rsidR="00FE10C2" w:rsidRPr="00594197">
        <w:rPr>
          <w:rFonts w:ascii="Palatino Linotype" w:eastAsia="Calibri" w:hAnsi="Palatino Linotype" w:cs="Arial"/>
          <w:b/>
          <w:lang w:val="es-ES"/>
        </w:rPr>
        <w:t>03443/INFOEM/IP/RR/2020</w:t>
      </w:r>
      <w:r w:rsidR="009A0461" w:rsidRPr="00594197">
        <w:rPr>
          <w:rFonts w:ascii="Palatino Linotype" w:eastAsia="Calibri" w:hAnsi="Palatino Linotype" w:cs="Arial"/>
          <w:b/>
          <w:lang w:val="es-ES"/>
        </w:rPr>
        <w:t>;</w:t>
      </w:r>
      <w:r w:rsidR="00102D65" w:rsidRPr="00594197">
        <w:rPr>
          <w:rFonts w:ascii="Palatino Linotype" w:eastAsia="Times New Roman" w:hAnsi="Palatino Linotype" w:cs="Arial"/>
          <w:lang w:val="es-ES"/>
        </w:rPr>
        <w:t xml:space="preserve"> impugnación</w:t>
      </w:r>
      <w:r w:rsidR="004D68F8" w:rsidRPr="00594197">
        <w:rPr>
          <w:rFonts w:ascii="Palatino Linotype" w:eastAsia="Times New Roman" w:hAnsi="Palatino Linotype" w:cs="Arial"/>
          <w:lang w:val="es-ES"/>
        </w:rPr>
        <w:t xml:space="preserve"> </w:t>
      </w:r>
      <w:r w:rsidR="00A45546" w:rsidRPr="00594197">
        <w:rPr>
          <w:rFonts w:ascii="Palatino Linotype" w:eastAsia="Times New Roman" w:hAnsi="Palatino Linotype" w:cs="Arial"/>
          <w:lang w:val="es-ES"/>
        </w:rPr>
        <w:t xml:space="preserve">en </w:t>
      </w:r>
      <w:r w:rsidR="00977D37" w:rsidRPr="00594197">
        <w:rPr>
          <w:rFonts w:ascii="Palatino Linotype" w:eastAsia="Times New Roman" w:hAnsi="Palatino Linotype" w:cs="Arial"/>
          <w:lang w:val="es-ES"/>
        </w:rPr>
        <w:t>la</w:t>
      </w:r>
      <w:r w:rsidR="00A45546" w:rsidRPr="00594197">
        <w:rPr>
          <w:rFonts w:ascii="Palatino Linotype" w:eastAsia="Times New Roman" w:hAnsi="Palatino Linotype" w:cs="Arial"/>
          <w:lang w:val="es-ES"/>
        </w:rPr>
        <w:t xml:space="preserve"> que refirió </w:t>
      </w:r>
      <w:r w:rsidR="004D68F8" w:rsidRPr="00594197">
        <w:rPr>
          <w:rFonts w:ascii="Palatino Linotype" w:eastAsia="Times New Roman" w:hAnsi="Palatino Linotype" w:cs="Arial"/>
          <w:lang w:val="es-ES"/>
        </w:rPr>
        <w:t>lo siguiente:</w:t>
      </w:r>
    </w:p>
    <w:p w14:paraId="054906C6" w14:textId="77777777" w:rsidR="00E34622" w:rsidRPr="00594197" w:rsidRDefault="00E34622" w:rsidP="00DE1D24">
      <w:pPr>
        <w:pStyle w:val="Prrafodelista"/>
        <w:tabs>
          <w:tab w:val="left" w:pos="426"/>
        </w:tabs>
        <w:spacing w:line="360" w:lineRule="auto"/>
        <w:ind w:left="284"/>
        <w:jc w:val="both"/>
        <w:rPr>
          <w:rFonts w:ascii="Palatino Linotype" w:eastAsia="Times New Roman" w:hAnsi="Palatino Linotype" w:cs="Arial"/>
          <w:lang w:val="es-ES"/>
        </w:rPr>
      </w:pPr>
    </w:p>
    <w:p w14:paraId="5D958B88" w14:textId="7A97CD1C" w:rsidR="00E34622" w:rsidRPr="00594197" w:rsidRDefault="00E34622" w:rsidP="005A6DC9">
      <w:pPr>
        <w:pStyle w:val="Prrafodelista"/>
        <w:numPr>
          <w:ilvl w:val="0"/>
          <w:numId w:val="27"/>
        </w:numPr>
        <w:tabs>
          <w:tab w:val="left" w:pos="426"/>
        </w:tabs>
        <w:spacing w:line="276" w:lineRule="auto"/>
        <w:ind w:right="616"/>
        <w:jc w:val="both"/>
        <w:rPr>
          <w:rFonts w:ascii="Palatino Linotype" w:eastAsia="Times New Roman" w:hAnsi="Palatino Linotype" w:cs="Arial"/>
          <w:sz w:val="22"/>
          <w:szCs w:val="22"/>
          <w:lang w:val="es-ES"/>
        </w:rPr>
      </w:pPr>
      <w:r w:rsidRPr="00594197">
        <w:rPr>
          <w:rFonts w:ascii="Palatino Linotype" w:eastAsia="Times New Roman" w:hAnsi="Palatino Linotype" w:cs="Arial"/>
          <w:b/>
          <w:sz w:val="22"/>
          <w:szCs w:val="22"/>
          <w:lang w:val="es-ES"/>
        </w:rPr>
        <w:t>Acto impugnado:</w:t>
      </w:r>
      <w:r w:rsidRPr="00594197">
        <w:rPr>
          <w:rFonts w:ascii="Palatino Linotype" w:eastAsia="Times New Roman" w:hAnsi="Palatino Linotype" w:cs="Arial"/>
          <w:sz w:val="22"/>
          <w:szCs w:val="22"/>
          <w:lang w:val="es-ES"/>
        </w:rPr>
        <w:t xml:space="preserve"> “</w:t>
      </w:r>
      <w:r w:rsidR="00017B84" w:rsidRPr="00594197">
        <w:rPr>
          <w:rFonts w:ascii="Palatino Linotype" w:eastAsia="Times New Roman" w:hAnsi="Palatino Linotype" w:cs="Arial"/>
          <w:i/>
          <w:sz w:val="22"/>
          <w:szCs w:val="22"/>
        </w:rPr>
        <w:t xml:space="preserve">Se recurre la respuesta a la solicitud de información proporcionada por el Instituto de la Función Registral del Estado de México al dar respuesta a mi solicitud de acceso a información pública de fecha 3 de agosto de 2020 realizada vía SAIMEX, tramitada con el número de folio o expediente 00038/IFR/IP/2020. Lo anterior en el entendido de que no proporcionó la </w:t>
      </w:r>
      <w:r w:rsidR="00017B84" w:rsidRPr="00594197">
        <w:rPr>
          <w:rFonts w:ascii="Palatino Linotype" w:eastAsia="Times New Roman" w:hAnsi="Palatino Linotype" w:cs="Arial"/>
          <w:i/>
          <w:sz w:val="22"/>
          <w:szCs w:val="22"/>
        </w:rPr>
        <w:lastRenderedPageBreak/>
        <w:t>información solicitada, además de que no proporciona la información a través de la modalidad solicitada e, incluso, pretende que la solicitante pague contribuciones por tener acceso a información pública y a través de una modalidad que no tiene costo violando así en mi perjuicio el derecho genérico de acceso a la información y el principio de máxima publicidad, ambos contenidos en el artículo 6o de la Constitución Política de los Estados Unidos Mexicanos.</w:t>
      </w:r>
      <w:r w:rsidRPr="00594197">
        <w:rPr>
          <w:rFonts w:ascii="Palatino Linotype" w:eastAsia="Times New Roman" w:hAnsi="Palatino Linotype" w:cs="Arial"/>
          <w:i/>
          <w:sz w:val="22"/>
          <w:szCs w:val="22"/>
          <w:lang w:val="es-ES"/>
        </w:rPr>
        <w:t>”</w:t>
      </w:r>
      <w:r w:rsidRPr="00594197">
        <w:rPr>
          <w:rFonts w:ascii="Palatino Linotype" w:eastAsia="Times New Roman" w:hAnsi="Palatino Linotype" w:cs="Arial"/>
          <w:sz w:val="22"/>
          <w:szCs w:val="22"/>
          <w:lang w:val="es-ES"/>
        </w:rPr>
        <w:t xml:space="preserve"> (Sic).</w:t>
      </w:r>
    </w:p>
    <w:p w14:paraId="534BBE7C" w14:textId="77777777" w:rsidR="00307DE0" w:rsidRPr="00594197" w:rsidRDefault="00307DE0" w:rsidP="00DE1D24">
      <w:pPr>
        <w:pStyle w:val="Prrafodelista"/>
        <w:tabs>
          <w:tab w:val="left" w:pos="426"/>
        </w:tabs>
        <w:spacing w:line="360" w:lineRule="auto"/>
        <w:ind w:left="1004"/>
        <w:jc w:val="both"/>
        <w:rPr>
          <w:rFonts w:ascii="Palatino Linotype" w:eastAsia="Times New Roman" w:hAnsi="Palatino Linotype" w:cs="Arial"/>
          <w:lang w:val="es-ES"/>
        </w:rPr>
      </w:pPr>
    </w:p>
    <w:p w14:paraId="4E73B63B" w14:textId="37E19EFB" w:rsidR="00E34622" w:rsidRPr="00594197" w:rsidRDefault="00E34622" w:rsidP="005A6DC9">
      <w:pPr>
        <w:pStyle w:val="Prrafodelista"/>
        <w:numPr>
          <w:ilvl w:val="0"/>
          <w:numId w:val="27"/>
        </w:numPr>
        <w:tabs>
          <w:tab w:val="left" w:pos="426"/>
        </w:tabs>
        <w:spacing w:line="276" w:lineRule="auto"/>
        <w:ind w:right="616"/>
        <w:jc w:val="both"/>
        <w:rPr>
          <w:rFonts w:ascii="Palatino Linotype" w:eastAsia="Times New Roman" w:hAnsi="Palatino Linotype" w:cs="Arial"/>
          <w:sz w:val="22"/>
          <w:szCs w:val="22"/>
          <w:lang w:val="es-ES"/>
        </w:rPr>
      </w:pPr>
      <w:r w:rsidRPr="00594197">
        <w:rPr>
          <w:rFonts w:ascii="Palatino Linotype" w:eastAsia="Times New Roman" w:hAnsi="Palatino Linotype" w:cs="Arial"/>
          <w:b/>
          <w:sz w:val="22"/>
          <w:szCs w:val="22"/>
          <w:lang w:val="es-ES"/>
        </w:rPr>
        <w:t>Razones o motivos de inconformidad:</w:t>
      </w:r>
      <w:r w:rsidRPr="00594197">
        <w:rPr>
          <w:rFonts w:ascii="Palatino Linotype" w:eastAsia="Times New Roman" w:hAnsi="Palatino Linotype" w:cs="Arial"/>
          <w:sz w:val="22"/>
          <w:szCs w:val="22"/>
          <w:lang w:val="es-ES"/>
        </w:rPr>
        <w:t xml:space="preserve"> “</w:t>
      </w:r>
      <w:r w:rsidR="00017B84" w:rsidRPr="00594197">
        <w:rPr>
          <w:rFonts w:ascii="Palatino Linotype" w:eastAsia="Times New Roman" w:hAnsi="Palatino Linotype" w:cs="Arial"/>
          <w:i/>
          <w:sz w:val="22"/>
          <w:szCs w:val="22"/>
        </w:rPr>
        <w:t xml:space="preserve">RAZÓN DE LA INCONFORMIDAD 1. El día 3 de agosto de 2020 realicé una solicitud de acceso a información pública a través del Sistema de Acceso a la Información Mexiquense (SAIMEX), solicitud a la cual se le asignó el número de folio o expediente 00038/IFR/IP/2020. En ésta señalé lo siguiente: “Por este hago referencia al inmueble ubicado en </w:t>
      </w:r>
      <w:r w:rsidR="00BC2B60" w:rsidRPr="00BC2B60">
        <w:rPr>
          <w:rFonts w:ascii="Palatino Linotype" w:eastAsia="Times New Roman" w:hAnsi="Palatino Linotype" w:cs="Arial"/>
          <w:i/>
          <w:sz w:val="22"/>
          <w:szCs w:val="22"/>
          <w:highlight w:val="black"/>
        </w:rPr>
        <w:t>----------------------------------</w:t>
      </w:r>
      <w:r w:rsidR="00017B84" w:rsidRPr="00BC2B60">
        <w:rPr>
          <w:rFonts w:ascii="Palatino Linotype" w:eastAsia="Times New Roman" w:hAnsi="Palatino Linotype" w:cs="Arial"/>
          <w:i/>
          <w:sz w:val="22"/>
          <w:szCs w:val="22"/>
          <w:highlight w:val="black"/>
        </w:rPr>
        <w:t>,</w:t>
      </w:r>
      <w:r w:rsidR="00017B84" w:rsidRPr="00594197">
        <w:rPr>
          <w:rFonts w:ascii="Palatino Linotype" w:eastAsia="Times New Roman" w:hAnsi="Palatino Linotype" w:cs="Arial"/>
          <w:i/>
          <w:sz w:val="22"/>
          <w:szCs w:val="22"/>
        </w:rPr>
        <w:t xml:space="preserve"> Lote </w:t>
      </w:r>
      <w:r w:rsidR="00BC2B60">
        <w:rPr>
          <w:rFonts w:ascii="Palatino Linotype" w:eastAsia="Times New Roman" w:hAnsi="Palatino Linotype" w:cs="Arial"/>
          <w:i/>
          <w:sz w:val="22"/>
          <w:szCs w:val="22"/>
        </w:rPr>
        <w:t>-</w:t>
      </w:r>
      <w:r w:rsidR="00017B84" w:rsidRPr="00594197">
        <w:rPr>
          <w:rFonts w:ascii="Palatino Linotype" w:eastAsia="Times New Roman" w:hAnsi="Palatino Linotype" w:cs="Arial"/>
          <w:i/>
          <w:sz w:val="22"/>
          <w:szCs w:val="22"/>
        </w:rPr>
        <w:t xml:space="preserve">, manzana </w:t>
      </w:r>
      <w:r w:rsidR="00BC2B60" w:rsidRPr="00BC2B60">
        <w:rPr>
          <w:rFonts w:ascii="Palatino Linotype" w:eastAsia="Times New Roman" w:hAnsi="Palatino Linotype" w:cs="Arial"/>
          <w:i/>
          <w:sz w:val="22"/>
          <w:szCs w:val="22"/>
          <w:highlight w:val="black"/>
        </w:rPr>
        <w:t>--</w:t>
      </w:r>
      <w:r w:rsidR="00BC2B60">
        <w:rPr>
          <w:rFonts w:ascii="Palatino Linotype" w:eastAsia="Times New Roman" w:hAnsi="Palatino Linotype" w:cs="Arial"/>
          <w:i/>
          <w:sz w:val="22"/>
          <w:szCs w:val="22"/>
        </w:rPr>
        <w:t>,</w:t>
      </w:r>
      <w:r w:rsidR="00017B84" w:rsidRPr="00594197">
        <w:rPr>
          <w:rFonts w:ascii="Palatino Linotype" w:eastAsia="Times New Roman" w:hAnsi="Palatino Linotype" w:cs="Arial"/>
          <w:i/>
          <w:sz w:val="22"/>
          <w:szCs w:val="22"/>
        </w:rPr>
        <w:t xml:space="preserve"> en el fraccionamiento residencial de Lomas Verdes </w:t>
      </w:r>
      <w:r w:rsidR="00BC2B60" w:rsidRPr="00BC2B60">
        <w:rPr>
          <w:rFonts w:ascii="Palatino Linotype" w:eastAsia="Times New Roman" w:hAnsi="Palatino Linotype" w:cs="Arial"/>
          <w:i/>
          <w:sz w:val="22"/>
          <w:szCs w:val="22"/>
          <w:highlight w:val="black"/>
        </w:rPr>
        <w:t>----</w:t>
      </w:r>
      <w:r w:rsidR="00017B84" w:rsidRPr="00594197">
        <w:rPr>
          <w:rFonts w:ascii="Palatino Linotype" w:eastAsia="Times New Roman" w:hAnsi="Palatino Linotype" w:cs="Arial"/>
          <w:i/>
          <w:sz w:val="22"/>
          <w:szCs w:val="22"/>
        </w:rPr>
        <w:t xml:space="preserve"> Sección, CP. </w:t>
      </w:r>
      <w:r w:rsidR="00BC2B60" w:rsidRPr="00BC2B60">
        <w:rPr>
          <w:rFonts w:ascii="Palatino Linotype" w:eastAsia="Times New Roman" w:hAnsi="Palatino Linotype" w:cs="Arial"/>
          <w:i/>
          <w:sz w:val="22"/>
          <w:szCs w:val="22"/>
          <w:highlight w:val="black"/>
        </w:rPr>
        <w:t>-------</w:t>
      </w:r>
      <w:r w:rsidR="00017B84" w:rsidRPr="00594197">
        <w:rPr>
          <w:rFonts w:ascii="Palatino Linotype" w:eastAsia="Times New Roman" w:hAnsi="Palatino Linotype" w:cs="Arial"/>
          <w:i/>
          <w:sz w:val="22"/>
          <w:szCs w:val="22"/>
        </w:rPr>
        <w:t xml:space="preserve">, en Naucalpan de Juárez, Estado de México, con número </w:t>
      </w:r>
      <w:proofErr w:type="spellStart"/>
      <w:r w:rsidR="00017B84" w:rsidRPr="00594197">
        <w:rPr>
          <w:rFonts w:ascii="Palatino Linotype" w:eastAsia="Times New Roman" w:hAnsi="Palatino Linotype" w:cs="Arial"/>
          <w:i/>
          <w:sz w:val="22"/>
          <w:szCs w:val="22"/>
        </w:rPr>
        <w:t>número</w:t>
      </w:r>
      <w:proofErr w:type="spellEnd"/>
      <w:r w:rsidR="00017B84" w:rsidRPr="00594197">
        <w:rPr>
          <w:rFonts w:ascii="Palatino Linotype" w:eastAsia="Times New Roman" w:hAnsi="Palatino Linotype" w:cs="Arial"/>
          <w:i/>
          <w:sz w:val="22"/>
          <w:szCs w:val="22"/>
        </w:rPr>
        <w:t xml:space="preserve"> catastral </w:t>
      </w:r>
      <w:r w:rsidR="00BC2B60" w:rsidRPr="001E1F19">
        <w:rPr>
          <w:rFonts w:ascii="Palatino Linotype" w:eastAsia="Times New Roman" w:hAnsi="Palatino Linotype" w:cs="Arial"/>
          <w:i/>
          <w:sz w:val="22"/>
          <w:szCs w:val="22"/>
          <w:highlight w:val="black"/>
        </w:rPr>
        <w:t>-------------</w:t>
      </w:r>
      <w:r w:rsidR="00BC2B60" w:rsidRPr="00BC2B60">
        <w:rPr>
          <w:rFonts w:ascii="Palatino Linotype" w:eastAsia="Times New Roman" w:hAnsi="Palatino Linotype" w:cs="Arial"/>
          <w:i/>
          <w:sz w:val="22"/>
          <w:szCs w:val="22"/>
          <w:highlight w:val="black"/>
        </w:rPr>
        <w:t>-----------------------</w:t>
      </w:r>
      <w:r w:rsidR="00017B84" w:rsidRPr="00594197">
        <w:rPr>
          <w:rFonts w:ascii="Palatino Linotype" w:eastAsia="Times New Roman" w:hAnsi="Palatino Linotype" w:cs="Arial"/>
          <w:i/>
          <w:sz w:val="22"/>
          <w:szCs w:val="22"/>
        </w:rPr>
        <w:t xml:space="preserve">, a nombre de </w:t>
      </w:r>
      <w:r w:rsidR="00BC2B60" w:rsidRPr="00BC2B60">
        <w:rPr>
          <w:rFonts w:ascii="Palatino Linotype" w:eastAsia="Times New Roman" w:hAnsi="Palatino Linotype" w:cs="Arial"/>
          <w:i/>
          <w:sz w:val="22"/>
          <w:szCs w:val="22"/>
          <w:highlight w:val="black"/>
        </w:rPr>
        <w:t>--------------------------------------</w:t>
      </w:r>
      <w:r w:rsidR="00017B84" w:rsidRPr="00594197">
        <w:rPr>
          <w:rFonts w:ascii="Palatino Linotype" w:eastAsia="Times New Roman" w:hAnsi="Palatino Linotype" w:cs="Arial"/>
          <w:i/>
          <w:sz w:val="22"/>
          <w:szCs w:val="22"/>
        </w:rPr>
        <w:t>. Por este medio, se solicita a ese instituto la siguiente información: 1. Si dicho inmueble cuenta con algún registro de subdivisión del mismo, para el efecto de que pueda ser enajenado lícitamente por partes (condominios). 2. Los registros vinculados con la traslación de dominio (propiedad), de forma total o parcial, de dicho inmueble. 3. Si el C.</w:t>
      </w:r>
      <w:r w:rsidR="00BC2B60">
        <w:rPr>
          <w:rFonts w:ascii="Palatino Linotype" w:eastAsia="Times New Roman" w:hAnsi="Palatino Linotype" w:cs="Arial"/>
          <w:i/>
          <w:sz w:val="22"/>
          <w:szCs w:val="22"/>
        </w:rPr>
        <w:t xml:space="preserve">           </w:t>
      </w:r>
      <w:r w:rsidR="00017B84" w:rsidRPr="00594197">
        <w:rPr>
          <w:rFonts w:ascii="Palatino Linotype" w:eastAsia="Times New Roman" w:hAnsi="Palatino Linotype" w:cs="Arial"/>
          <w:i/>
          <w:sz w:val="22"/>
          <w:szCs w:val="22"/>
        </w:rPr>
        <w:t xml:space="preserve"> </w:t>
      </w:r>
      <w:r w:rsidR="00BC2B60" w:rsidRPr="00BC2B60">
        <w:rPr>
          <w:rFonts w:ascii="Palatino Linotype" w:eastAsia="Times New Roman" w:hAnsi="Palatino Linotype" w:cs="Arial"/>
          <w:i/>
          <w:sz w:val="22"/>
          <w:szCs w:val="22"/>
          <w:highlight w:val="black"/>
        </w:rPr>
        <w:t>--------------------------------------</w:t>
      </w:r>
      <w:r w:rsidR="00017B84" w:rsidRPr="00594197">
        <w:rPr>
          <w:rFonts w:ascii="Palatino Linotype" w:eastAsia="Times New Roman" w:hAnsi="Palatino Linotype" w:cs="Arial"/>
          <w:i/>
          <w:sz w:val="22"/>
          <w:szCs w:val="22"/>
        </w:rPr>
        <w:t xml:space="preserve"> figura como dueño único de la totalidad de dicho inmueble o si, por el contrario, es copropietario junto con alguien más. Lo anterior se solicita en función de que la información contenida en los archivos de ese instituto es ´pública, tal como refiere el artículo 6o apartado A fracciones I y IV de la Constitución General de la República; 8.4 del Código Civil del Estado de México; así como del contenido de los artículos 121, 122, 129, 133 y demás aplicables de la Ley General de Transparencia y Acceso a la Información Pública.”. La modalidad seleccionada para la entrega de información fue a través del SAIMEX. 2. Posteriormente, recibí la respuesta con fecha del 12 de agosto de 2020 emitida por la Directora de Control y Supervisión de Oficinas Registrales del Instituto de la Función Registral del Estado de México, M. en D.F Sara Embriz Díaz, en la cual se señaló medularmente lo siguiente: "En este sentido, se le informa que de conformidad con el artículo 8.4 del Código Civil del Estado de México, el Registro </w:t>
      </w:r>
      <w:r w:rsidR="00017B84" w:rsidRPr="00594197">
        <w:rPr>
          <w:rFonts w:ascii="Palatino Linotype" w:eastAsia="Times New Roman" w:hAnsi="Palatino Linotype" w:cs="Arial"/>
          <w:i/>
          <w:sz w:val="22"/>
          <w:szCs w:val="22"/>
        </w:rPr>
        <w:lastRenderedPageBreak/>
        <w:t xml:space="preserve">es público, por lo que los encargados del mismo tienen la obligación de permitir a las personas que lo soliciten, que se enteren de los asientos que obran inscritos, razón por la cual se le sugiere acudir a la Oficina Registral de Naucalpan la cual se ubica en Paseo de los Mexicas número 63, Centro de Servicios Administrativos "Ignacio Allende", colonia Santa Cruz Acatlán, C.P. 53150, Naucalpan, Estado de México, en un horario de atención de 09:00 a 15:00 horas de lunes a viernes A su vez le informo que el trámite que más se adecua a sus necesidades es la certificación de Secuencia Registral, la cual consiste en una organización cronológica de los asientos registrales, de manera que expresen con exactitud la sucesión ininterrumpida de los derechos que recaen sobre el inmueble, determinando así la correlación o </w:t>
      </w:r>
      <w:proofErr w:type="spellStart"/>
      <w:r w:rsidR="00017B84" w:rsidRPr="00594197">
        <w:rPr>
          <w:rFonts w:ascii="Palatino Linotype" w:eastAsia="Times New Roman" w:hAnsi="Palatino Linotype" w:cs="Arial"/>
          <w:i/>
          <w:sz w:val="22"/>
          <w:szCs w:val="22"/>
        </w:rPr>
        <w:t>concatenamiento</w:t>
      </w:r>
      <w:proofErr w:type="spellEnd"/>
      <w:r w:rsidR="00017B84" w:rsidRPr="00594197">
        <w:rPr>
          <w:rFonts w:ascii="Palatino Linotype" w:eastAsia="Times New Roman" w:hAnsi="Palatino Linotype" w:cs="Arial"/>
          <w:i/>
          <w:sz w:val="22"/>
          <w:szCs w:val="22"/>
        </w:rPr>
        <w:t xml:space="preserve"> entre los distintos titulares registrales del mismo. Así mismo, le comunico que la Oficina Registral tiene la obligación de dar a quien lo solicite certificaciones de las inscripciones o anotaciones que obran en el folio real electrónico o en los apéndices relacionados con dichos asientos esto con previo pago de derechos, lo anterior con fundamento en el artículo 77, inciso A, fracción VII de la Ley Registral y 118, 120 de su Reglamento. Por lo anterior es necesario que acuda a la Oficina Registral en mención para solicitar el trámite de referencia, el cual sin excepción alguna deberá sujetarse a las disposiciones legales que rigen el funcionamiento de este Organismo, haciendo la aclaración de que el interesado deberá contar con datos de registro como lo son antecedentes registrales, folio real electrónico o en su caso el nombre del titular registral. El procedimiento deberá llevarse a cabo conforme a lo establecido en el artículo 24 del </w:t>
      </w:r>
      <w:proofErr w:type="spellStart"/>
      <w:r w:rsidR="00017B84" w:rsidRPr="00594197">
        <w:rPr>
          <w:rFonts w:ascii="Palatino Linotype" w:eastAsia="Times New Roman" w:hAnsi="Palatino Linotype" w:cs="Arial"/>
          <w:i/>
          <w:sz w:val="22"/>
          <w:szCs w:val="22"/>
        </w:rPr>
        <w:t>Reglamen</w:t>
      </w:r>
      <w:proofErr w:type="spellEnd"/>
      <w:r w:rsidR="00017B84" w:rsidRPr="00594197">
        <w:rPr>
          <w:rFonts w:ascii="Palatino Linotype" w:eastAsia="Times New Roman" w:hAnsi="Palatino Linotype" w:cs="Arial"/>
          <w:i/>
          <w:sz w:val="22"/>
          <w:szCs w:val="22"/>
        </w:rPr>
        <w:t xml:space="preserve"> o de la Ley Registral para el Estado de México que a letra refiere: "Artículo 24.- La información contenida en los folios electrónicos, apéndices e índices y demás documentos relacionados será pública; los interesados podrán consultar las inscripciones contenidas en ellos en las Oficinas Registrales o en los medios informáticos que se dispongan para tal efecto y se sujetarán a los siguientes lineamientos: I. Llenar los formatos de solicitud de información dispuestos para tal fin, en los que precisarán: el folio electrónico o antecedente registral, el apéndice o índice a consultar, presentando una identificación oficial, cuando corresponda. Dichos formatos se archivarán en un expediente que se llevará en cada una de las Oficinas Registrales; II. Pagar los derechos correspondientes por la consulta; III. Los apéndices, se proporcionarán únicamente cuando los datos que el interesado, desee consultar no se encuentren en el asiento respectivo; y IV. Las </w:t>
      </w:r>
      <w:r w:rsidR="00017B84" w:rsidRPr="00594197">
        <w:rPr>
          <w:rFonts w:ascii="Palatino Linotype" w:eastAsia="Times New Roman" w:hAnsi="Palatino Linotype" w:cs="Arial"/>
          <w:i/>
          <w:sz w:val="22"/>
          <w:szCs w:val="22"/>
        </w:rPr>
        <w:lastRenderedPageBreak/>
        <w:t xml:space="preserve">consultas en las Oficinas Registrales, solamente podrán realizarse durante los días hábiles que establezca el calendario oficial publicado en el Periódico Oficial "Gaceta del Gobierno". Cabe señalar que referente a los numerales III y IV del artículo que antecede, por la presente contingencia sanitaria y derivado del acuerdo emitido por el Ejecutivo del Estado, el cual fue publicado en fecha vientres de marzo de la presente anualidad, a través del periódico oficial "Gaceta del Gobierno" mediante el cual se determinan las acciones preventivas con motivo de la epidemia causada por el virus SARS-CoV2 (COVID-19) para el Gobierno del Estado de México, el préstamo de apéndices y la consulta electrónica en los equipos de cómputo queda restringida para el público en general, esto con la finalidad de evitar la propagación del mismo. Por lo que respecta al costo, es importante señalar que será de acuerdo al número de fojas que integran el documento, a su vez le informo que la línea de captura será generada en la oficina registral, esto de acuerdo a las tarifas establecidas por el artículo 100, fracción V del Código Financiero del Estado de México y Municipios, que establece lo siguiente: "Artículo 100.- Por la expedición de certificados y copias certificadas, se pagaran derechos conforme a la siguiente: V. Por la expedición del certificado de una secuencia registral de un inmueble o asiento registral, por cada asiento que se certifique $830"". Como es visible, pese a que el mismo sujeto obligado reconoce que el artículo 8.4 del Código Civil del Estado de México señala que el registro es público y que las personas que soliciten la información tendrán acceso a la misma, no se </w:t>
      </w:r>
      <w:proofErr w:type="spellStart"/>
      <w:r w:rsidR="00017B84" w:rsidRPr="00594197">
        <w:rPr>
          <w:rFonts w:ascii="Palatino Linotype" w:eastAsia="Times New Roman" w:hAnsi="Palatino Linotype" w:cs="Arial"/>
          <w:i/>
          <w:sz w:val="22"/>
          <w:szCs w:val="22"/>
        </w:rPr>
        <w:t>digno</w:t>
      </w:r>
      <w:proofErr w:type="spellEnd"/>
      <w:r w:rsidR="00017B84" w:rsidRPr="00594197">
        <w:rPr>
          <w:rFonts w:ascii="Palatino Linotype" w:eastAsia="Times New Roman" w:hAnsi="Palatino Linotype" w:cs="Arial"/>
          <w:i/>
          <w:sz w:val="22"/>
          <w:szCs w:val="22"/>
        </w:rPr>
        <w:t xml:space="preserve"> a proporcionar la información que se le solicitó, lo cual claramente violenta el artículo 6o de la Constitución General de la República en perjuicio del solicitante. 3. A continuación se hará un recorrido por diversas normas, a fin de desentrañar la ilegalidad en el actuar del sujeto obligado. El artículo 6o inciso A. fracción I de la Constitución General de la República señala lo siguiente: Artículo 6o.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Toda persona tiene derecho al libre acceso a información plural y oportuna, así como a buscar, recibir y difundir información e ideas de toda índole por cualquier medio de expresión. [...] Para efectos de lo dispuesto en el presente artículo se observará lo siguiente: A. Para el ejercicio del derecho de acceso a la </w:t>
      </w:r>
      <w:r w:rsidR="00017B84" w:rsidRPr="00594197">
        <w:rPr>
          <w:rFonts w:ascii="Palatino Linotype" w:eastAsia="Times New Roman" w:hAnsi="Palatino Linotype" w:cs="Arial"/>
          <w:i/>
          <w:sz w:val="22"/>
          <w:szCs w:val="22"/>
        </w:rPr>
        <w:lastRenderedPageBreak/>
        <w:t xml:space="preserve">información, la Federación y las entidades federativas, en el ámbito de sus respectivas competencias, se regirán por los siguientes principios y bases: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La Ley General de Transparencia y Acceso a la Información Pública establece lo siguiente: Artículo 1. La presente Ley es de orden público y de observancia general en toda la República, es reglamentaria del artículo 6o. de la Constitución Política de los Estados Unidos Mexicanos, en materia de transparencia y acceso a la información. Tiene por objeto establecer los principios, bases generales y procedimientos para garantizar el derecho de acceso a la información en posesión de cualquier autoridad, entidad, órgano y organismo de los poderes Legislativo, Ejecutivo y Judicial, órganos autónomos, partidos políticos, fideicomisos y fondos públicos, así como de cualquier persona física, moral o sindicato que reciba y ejerza recursos públicos o realice actos de autoridad de la Federación, las Entidades Federativas y los municipios. Artículo 120. Para que los sujetos obligados puedan permitir el acceso a información confidencial requieren obtener el consentimiento de los particulares titulares de la información. No se requerirá el consentimiento del titular de la información confidencial cuando: I. La información se encuentre en registros públicos o fuentes de acceso público; II. Por ley tenga el carácter de pública... Artículo 122. Cualquier persona por sí misma o a través de su representante, podrá presentar solicitud de acceso a información ante la Unidad de Transparencia, a través de la Plataforma Nacional, en la oficina u oficinas designadas para ello, vía correo electrónico, correo postal, mensajería, telégrafo, verbalmente o cualquier medio aprobado por el Sistema Nacional. Artículo 129. Los sujetos obligados deberán otorgar acceso a los Documentos que se encuentren en sus archivos... Artículo 133. El acceso se dará en la modalidad de </w:t>
      </w:r>
      <w:r w:rsidR="00017B84" w:rsidRPr="00594197">
        <w:rPr>
          <w:rFonts w:ascii="Palatino Linotype" w:eastAsia="Times New Roman" w:hAnsi="Palatino Linotype" w:cs="Arial"/>
          <w:i/>
          <w:sz w:val="22"/>
          <w:szCs w:val="22"/>
        </w:rPr>
        <w:lastRenderedPageBreak/>
        <w:t xml:space="preserve">entrega y, en su caso, de envío elegidos por el solicitante... Artículo 141. En caso de existir costos para obtener la información, deberán cubrirse de manera previa a la entrega y no podrán ser superiores a la suma de: I. El costo de los materiales utilizados en la reproducción de la información; II. El costo de envío, en su caso, y III. El pago de la certificación de los Documentos, cuando proceda. ... ... La información deberá ser entregada sin costo, cuando implique la entrega de no más de veinte hojas simples... La Ley de Transparencia y Acceso a la Información Pública del Estado de México y Municipios establece lo siguiente: Artículo 1. La presente Ley es de orden público e interés general, es reglamentaria de los párrafos décimo séptimo, décimo octavo y décimo noveno del artículo 5 de la Constitución Política del Estado Libre y Soberano de México. Tiene por objeto establecer los principios, bases generales y procedimientos para tutelar y garantizar la transparencia y el derecho humano de acceso a la información pública en posesión de los sujetos obligados. Asimismo, armonizar las disposiciones legales del Estado de México, con lo señalado por el artículo 6, apartado A, de la Constitución Política de los Estados Unidos Mexicanos en la materia y con lo establecido por la Ley General de Transparencia y Acceso a la Información Pública. Artículo 152. Cualquier persona por sí misma o a través de su representante, podrá presentar solicitud de acceso a información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 Artículo 164. El acceso se dará en la modalidad de entrega y, en su caso, de envío elegidos por el solicitante... Artículo 174. En caso de existir costos para obtener la información deberán cubrirse de manera previa a la entrega y no podrán ser superiores a la suma de: I. El costo de los materiales utilizados en la reproducción de la información; II. El costo de envío, en su caso; y III. El pago de la certificación de los documentos, cuando proceda. ... ... 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 El Código Civil del Estado de México señala en su artículo 8.2 lo siguiente: Artículo 8.4.- El Registro será público, por lo que los encargados del mismo tienen la obligación de permitir a las personas que lo soliciten, que se enteren </w:t>
      </w:r>
      <w:r w:rsidR="00017B84" w:rsidRPr="00594197">
        <w:rPr>
          <w:rFonts w:ascii="Palatino Linotype" w:eastAsia="Times New Roman" w:hAnsi="Palatino Linotype" w:cs="Arial"/>
          <w:i/>
          <w:sz w:val="22"/>
          <w:szCs w:val="22"/>
        </w:rPr>
        <w:lastRenderedPageBreak/>
        <w:t>de los asientos que obren inscritos, y también preservando los datos personales conforme a la Ley de los documentos relacionados con esas inscripciones que estén archivados o almacenados por el Registro Público de la Propiedad. Asimismo, tienen la obligación de expedir copias certificadas y simples de las inscripciones, anotaciones o constancias que figuren en los registros, así como, certificaciones de no existir asiento o de especie determinada sobre bienes señalados o a nombre de ciertas personas, en los términos previstos en la Ley Registral. Luego entonces, se tienen las siguientes premisas: - La información que obra en los archivos de los sujetos obligados es pública, salvo ciertas excepciones, y cualquier persona puede tener acceso a la misma. - No se requiere el permiso del titular de la información para tener acceso a la misma, siempre y cuando ésta obre en registros públicos y/o la ley señale que es pública. - La información debe proporcionarse al solicitante en la modalidad que él eligió. - Los costos de acceso a la información no pueden ser mayores que aquellos necesarios para sufragar el documento o medio de envío. Si la información solicitada es menor a 20 hojas simples, no se necesitará pagar nada. - La información que obra en los archivos del sujeto obligado es pública, y los encargados del mismo tienen la obligación de facilitar (a quien se lo solicite) la información que obra en dichos asientos. Si no obra la misma, deberán informar que dicha información no está asentada. Por ende, no existe ningún motivo por el cual el sujeto obligado no haya proporcionado, por la modalidad solicitada, la información que él mismo afirmó es pública y obra en un archivo público, a la hoy recurrente. Peor es el hecho que pretenda que la solicitante haga un trámite para la obtención de la información de mérito que le costará ochocientos treinta pesos, cuando eso claramente es ilegal, dado que no existe ningún motivo que justifique que por una o dos hojas de información se paguen ochocientos treinta pesos. Máxime que la misma ley establece que si la información es menor a 21 hojas, será gratuita. Para el caso resulta aplicable la jurisprudencia de la Primera Sala de la SCJN 1a</w:t>
      </w:r>
      <w:proofErr w:type="gramStart"/>
      <w:r w:rsidR="00017B84" w:rsidRPr="00594197">
        <w:rPr>
          <w:rFonts w:ascii="Palatino Linotype" w:eastAsia="Times New Roman" w:hAnsi="Palatino Linotype" w:cs="Arial"/>
          <w:i/>
          <w:sz w:val="22"/>
          <w:szCs w:val="22"/>
        </w:rPr>
        <w:t>./</w:t>
      </w:r>
      <w:proofErr w:type="gramEnd"/>
      <w:r w:rsidR="00017B84" w:rsidRPr="00594197">
        <w:rPr>
          <w:rFonts w:ascii="Palatino Linotype" w:eastAsia="Times New Roman" w:hAnsi="Palatino Linotype" w:cs="Arial"/>
          <w:i/>
          <w:sz w:val="22"/>
          <w:szCs w:val="22"/>
        </w:rPr>
        <w:t xml:space="preserve">J. 132/2011 (9a.), registro 160577, con rubro: DERECHOS. EL ARTÍCULO 5o., FRACCIÓN I, DE LA LEY FEDERAL RELATIVA, AL ESTABLECER LA CUOTA A PAGAR POR LA EXPEDICIÓN DE COPIAS CERTIFICADAS DE DOCUMENTOS, VIOLA LOS PRINCIPIOS DE PROPORCIONALIDAD Y EQUIDAD TRIBUTARIA (LEGISLACIÓN VIGENTE HASTA EL 31 DE DICIEMBRE DE 2006), la cual se solicita se aplique al caso concreto, en ejercicio del control difuso de constitucionalidad que </w:t>
      </w:r>
      <w:r w:rsidR="00017B84" w:rsidRPr="00594197">
        <w:rPr>
          <w:rFonts w:ascii="Palatino Linotype" w:eastAsia="Times New Roman" w:hAnsi="Palatino Linotype" w:cs="Arial"/>
          <w:i/>
          <w:sz w:val="22"/>
          <w:szCs w:val="22"/>
        </w:rPr>
        <w:lastRenderedPageBreak/>
        <w:t>puede hacer ese órgano jurisdiccional. Por otra parte, es menester no sólo tener acceso a la información de mérito, sino contar con la respuesta escrita del sujeto obligado sobre su existencia o inexistencia, sin que ello justifique lo que el sujeto obligado sugiere a la solicitante que pague para su obtención, dado lo antes expuesto y fundado. Por lo antes expuesto y fundado, atentamente solicito a ese H. Instituto: PRIMERO.- Tenerme por presentada en tiempo y forma con el presente recurso de revisión. SEGUNDO.- Previos los trámites de ley, se ordene al sujeto obligado que responda de forma completa mi solicitud de información pública de fecha 3 de agosto de 2020 realizada vía SAIMEX, tramitada con el número de folio o expediente 00038/IFR/IP/2020. TERCERO.- Se dé seguimiento al cumplimiento de la resolución que se emita, a fin de que ésta sea cabalmente cumplida. Para estos efectos, se proporcione un medio de comunicación mediante el cual se pueda reportar cualquier anomalía en su cumplimiento.</w:t>
      </w:r>
      <w:r w:rsidR="009009A9" w:rsidRPr="00594197">
        <w:rPr>
          <w:rFonts w:ascii="Palatino Linotype" w:eastAsia="Times New Roman" w:hAnsi="Palatino Linotype" w:cs="Arial"/>
          <w:i/>
          <w:sz w:val="22"/>
          <w:szCs w:val="22"/>
          <w:lang w:val="es-ES"/>
        </w:rPr>
        <w:t>”</w:t>
      </w:r>
      <w:r w:rsidRPr="00594197">
        <w:rPr>
          <w:rFonts w:ascii="Palatino Linotype" w:eastAsia="Times New Roman" w:hAnsi="Palatino Linotype" w:cs="Arial"/>
          <w:sz w:val="22"/>
          <w:szCs w:val="22"/>
          <w:lang w:val="es-ES"/>
        </w:rPr>
        <w:t xml:space="preserve"> (Sic).</w:t>
      </w:r>
    </w:p>
    <w:p w14:paraId="4D16C3B0" w14:textId="77777777" w:rsidR="00E34622" w:rsidRPr="00594197" w:rsidRDefault="00E34622" w:rsidP="00DE1D24">
      <w:pPr>
        <w:pStyle w:val="Prrafodelista"/>
        <w:tabs>
          <w:tab w:val="left" w:pos="426"/>
        </w:tabs>
        <w:spacing w:line="360" w:lineRule="auto"/>
        <w:ind w:left="284"/>
        <w:jc w:val="both"/>
        <w:rPr>
          <w:rFonts w:ascii="Palatino Linotype" w:hAnsi="Palatino Linotype"/>
          <w:szCs w:val="22"/>
        </w:rPr>
      </w:pPr>
    </w:p>
    <w:p w14:paraId="66A910DE" w14:textId="2C9FCCC8" w:rsidR="00017B84" w:rsidRPr="00594197" w:rsidRDefault="00017B84" w:rsidP="00DE1D24">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594197">
        <w:rPr>
          <w:rFonts w:ascii="Palatino Linotype" w:eastAsia="Calibri" w:hAnsi="Palatino Linotype" w:cs="Arial"/>
          <w:color w:val="000000" w:themeColor="text1"/>
          <w:lang w:val="es-ES"/>
        </w:rPr>
        <w:t>Acompañando al recurso de revisión, la particular adjuntó dos archivos electrónicos, a saber:</w:t>
      </w:r>
    </w:p>
    <w:p w14:paraId="097FF132" w14:textId="2EF42340" w:rsidR="00017B84" w:rsidRPr="00594197" w:rsidRDefault="00017B84" w:rsidP="00DE1D24">
      <w:pPr>
        <w:pStyle w:val="Prrafodelista"/>
        <w:numPr>
          <w:ilvl w:val="1"/>
          <w:numId w:val="4"/>
        </w:numPr>
        <w:tabs>
          <w:tab w:val="left" w:pos="426"/>
        </w:tabs>
        <w:spacing w:line="360" w:lineRule="auto"/>
        <w:ind w:left="993"/>
        <w:jc w:val="both"/>
        <w:rPr>
          <w:rFonts w:ascii="Palatino Linotype" w:eastAsia="Calibri" w:hAnsi="Palatino Linotype" w:cs="Arial"/>
          <w:color w:val="000000" w:themeColor="text1"/>
          <w:lang w:val="es-ES"/>
        </w:rPr>
      </w:pPr>
      <w:r w:rsidRPr="00594197">
        <w:rPr>
          <w:rFonts w:ascii="Palatino Linotype" w:eastAsia="Calibri" w:hAnsi="Palatino Linotype" w:cs="Arial"/>
          <w:b/>
          <w:bCs/>
          <w:i/>
          <w:iCs/>
          <w:color w:val="000000" w:themeColor="text1"/>
          <w:lang w:val="es-ES"/>
        </w:rPr>
        <w:t>“Solicitud_IFR_2020.pdf”</w:t>
      </w:r>
      <w:r w:rsidRPr="00594197">
        <w:rPr>
          <w:rFonts w:ascii="Palatino Linotype" w:eastAsia="Calibri" w:hAnsi="Palatino Linotype" w:cs="Arial"/>
          <w:color w:val="000000" w:themeColor="text1"/>
          <w:lang w:val="es-ES"/>
        </w:rPr>
        <w:t xml:space="preserve">: Documento constante de dos fojas consistente en el acuse de la solicitud de información pública número </w:t>
      </w:r>
      <w:r w:rsidRPr="00594197">
        <w:rPr>
          <w:rFonts w:ascii="Palatino Linotype" w:eastAsia="Calibri" w:hAnsi="Palatino Linotype" w:cs="Arial"/>
          <w:b/>
          <w:bCs/>
          <w:color w:val="000000" w:themeColor="text1"/>
          <w:lang w:val="es-ES"/>
        </w:rPr>
        <w:t>00038/IFR/IP/2020</w:t>
      </w:r>
      <w:r w:rsidRPr="00594197">
        <w:rPr>
          <w:rFonts w:ascii="Palatino Linotype" w:eastAsia="Calibri" w:hAnsi="Palatino Linotype" w:cs="Arial"/>
          <w:color w:val="000000" w:themeColor="text1"/>
          <w:lang w:val="es-ES"/>
        </w:rPr>
        <w:t>.</w:t>
      </w:r>
    </w:p>
    <w:p w14:paraId="54EA4B4F" w14:textId="77777777" w:rsidR="00017B84" w:rsidRPr="00594197" w:rsidRDefault="00017B84" w:rsidP="00DE1D24">
      <w:pPr>
        <w:pStyle w:val="Prrafodelista"/>
        <w:tabs>
          <w:tab w:val="left" w:pos="426"/>
        </w:tabs>
        <w:spacing w:line="360" w:lineRule="auto"/>
        <w:ind w:left="993"/>
        <w:jc w:val="both"/>
        <w:rPr>
          <w:rFonts w:ascii="Palatino Linotype" w:eastAsia="Calibri" w:hAnsi="Palatino Linotype" w:cs="Arial"/>
          <w:color w:val="000000" w:themeColor="text1"/>
          <w:lang w:val="es-ES"/>
        </w:rPr>
      </w:pPr>
    </w:p>
    <w:p w14:paraId="42AABFAB" w14:textId="6273A818" w:rsidR="00017B84" w:rsidRPr="00594197" w:rsidRDefault="00017B84" w:rsidP="00DE1D24">
      <w:pPr>
        <w:pStyle w:val="Prrafodelista"/>
        <w:numPr>
          <w:ilvl w:val="1"/>
          <w:numId w:val="4"/>
        </w:numPr>
        <w:tabs>
          <w:tab w:val="left" w:pos="426"/>
        </w:tabs>
        <w:spacing w:line="360" w:lineRule="auto"/>
        <w:ind w:left="993"/>
        <w:jc w:val="both"/>
        <w:rPr>
          <w:rFonts w:ascii="Palatino Linotype" w:eastAsia="Calibri" w:hAnsi="Palatino Linotype" w:cs="Arial"/>
          <w:color w:val="000000" w:themeColor="text1"/>
          <w:lang w:val="es-ES"/>
        </w:rPr>
      </w:pPr>
      <w:r w:rsidRPr="00594197">
        <w:rPr>
          <w:rFonts w:ascii="Palatino Linotype" w:eastAsia="Calibri" w:hAnsi="Palatino Linotype" w:cs="Arial"/>
          <w:b/>
          <w:bCs/>
          <w:i/>
          <w:iCs/>
          <w:color w:val="000000" w:themeColor="text1"/>
          <w:lang w:val="es-ES"/>
        </w:rPr>
        <w:t>“Respuesta_IFR_2020.pdf”</w:t>
      </w:r>
      <w:r w:rsidRPr="00594197">
        <w:rPr>
          <w:rFonts w:ascii="Palatino Linotype" w:eastAsia="Calibri" w:hAnsi="Palatino Linotype" w:cs="Arial"/>
          <w:color w:val="000000" w:themeColor="text1"/>
          <w:lang w:val="es-ES"/>
        </w:rPr>
        <w:t xml:space="preserve">: Documento constante de dos fojas consistente en el oficio </w:t>
      </w:r>
      <w:r w:rsidRPr="00594197">
        <w:rPr>
          <w:rFonts w:ascii="Palatino Linotype" w:eastAsia="Times New Roman" w:hAnsi="Palatino Linotype" w:cs="Arial"/>
          <w:lang w:val="es-ES"/>
        </w:rPr>
        <w:t xml:space="preserve">número 222C0101030000L/1877/2020, de doce (12) de agosto de dos mil veinte, entregado por el </w:t>
      </w:r>
      <w:r w:rsidRPr="00594197">
        <w:rPr>
          <w:rFonts w:ascii="Palatino Linotype" w:eastAsia="Times New Roman" w:hAnsi="Palatino Linotype" w:cs="Arial"/>
          <w:b/>
          <w:bCs/>
          <w:lang w:val="es-ES"/>
        </w:rPr>
        <w:t>SUJETO OBLIGADO</w:t>
      </w:r>
      <w:r w:rsidRPr="00594197">
        <w:rPr>
          <w:rFonts w:ascii="Palatino Linotype" w:eastAsia="Times New Roman" w:hAnsi="Palatino Linotype" w:cs="Arial"/>
          <w:lang w:val="es-ES"/>
        </w:rPr>
        <w:t xml:space="preserve"> como respuesta a la solicitud de información primigenia.</w:t>
      </w:r>
    </w:p>
    <w:p w14:paraId="03D3AB0F" w14:textId="77777777" w:rsidR="00017B84" w:rsidRPr="00594197" w:rsidRDefault="00017B84" w:rsidP="00DE1D24">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63A5B1F6" w:rsidR="005F1362" w:rsidRPr="00594197" w:rsidRDefault="005F1362" w:rsidP="00DE1D24">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594197">
        <w:rPr>
          <w:rFonts w:ascii="Palatino Linotype" w:eastAsia="Times New Roman" w:hAnsi="Palatino Linotype" w:cs="Arial"/>
          <w:lang w:val="es-ES"/>
        </w:rPr>
        <w:t xml:space="preserve">Se registró el recurso de revisión bajo el número de expediente </w:t>
      </w:r>
      <w:r w:rsidR="004F785F" w:rsidRPr="00594197">
        <w:rPr>
          <w:rFonts w:ascii="Palatino Linotype" w:hAnsi="Palatino Linotype" w:cs="Arial"/>
          <w:bCs/>
        </w:rPr>
        <w:t>al rubro indicado</w:t>
      </w:r>
      <w:r w:rsidR="00DD10D4" w:rsidRPr="00594197">
        <w:rPr>
          <w:rFonts w:ascii="Palatino Linotype" w:hAnsi="Palatino Linotype" w:cs="Arial"/>
          <w:bCs/>
        </w:rPr>
        <w:t>;</w:t>
      </w:r>
      <w:r w:rsidR="004F785F" w:rsidRPr="00594197">
        <w:rPr>
          <w:rFonts w:ascii="Palatino Linotype" w:hAnsi="Palatino Linotype" w:cs="Arial"/>
          <w:bCs/>
        </w:rPr>
        <w:t xml:space="preserve"> asi</w:t>
      </w:r>
      <w:r w:rsidRPr="00594197">
        <w:rPr>
          <w:rFonts w:ascii="Palatino Linotype" w:hAnsi="Palatino Linotype" w:cs="Arial"/>
          <w:bCs/>
        </w:rPr>
        <w:t xml:space="preserve">mismo, con fundamento en lo dispuesto por el </w:t>
      </w:r>
      <w:r w:rsidRPr="00594197">
        <w:rPr>
          <w:rFonts w:ascii="Palatino Linotype" w:eastAsia="Calibri" w:hAnsi="Palatino Linotype" w:cs="Arial"/>
          <w:lang w:val="es-ES"/>
        </w:rPr>
        <w:t xml:space="preserve">artículo 185 fracción I de la </w:t>
      </w:r>
      <w:r w:rsidRPr="00594197">
        <w:rPr>
          <w:rFonts w:ascii="Palatino Linotype" w:eastAsia="Calibri" w:hAnsi="Palatino Linotype" w:cs="Arial"/>
          <w:b/>
          <w:lang w:val="es-ES"/>
        </w:rPr>
        <w:t xml:space="preserve">Ley de Transparencia y Acceso a la Información Pública del Estado de México y </w:t>
      </w:r>
      <w:r w:rsidRPr="00594197">
        <w:rPr>
          <w:rFonts w:ascii="Palatino Linotype" w:eastAsia="Calibri" w:hAnsi="Palatino Linotype" w:cs="Arial"/>
          <w:b/>
          <w:lang w:val="es-ES"/>
        </w:rPr>
        <w:lastRenderedPageBreak/>
        <w:t xml:space="preserve">Municipios </w:t>
      </w:r>
      <w:r w:rsidRPr="00594197">
        <w:rPr>
          <w:rFonts w:ascii="Palatino Linotype" w:eastAsia="Times New Roman" w:hAnsi="Palatino Linotype" w:cs="Arial"/>
          <w:lang w:val="es-ES"/>
        </w:rPr>
        <w:t xml:space="preserve">se turnó al </w:t>
      </w:r>
      <w:r w:rsidRPr="00594197">
        <w:rPr>
          <w:rFonts w:ascii="Palatino Linotype" w:eastAsia="Times New Roman" w:hAnsi="Palatino Linotype" w:cs="Arial"/>
          <w:b/>
          <w:lang w:val="es-ES"/>
        </w:rPr>
        <w:t xml:space="preserve">Comisionado José Guadalupe Luna Hernández, </w:t>
      </w:r>
      <w:r w:rsidRPr="00594197">
        <w:rPr>
          <w:rFonts w:ascii="Palatino Linotype" w:eastAsia="Times New Roman" w:hAnsi="Palatino Linotype" w:cs="Arial"/>
          <w:lang w:val="es-ES"/>
        </w:rPr>
        <w:t xml:space="preserve">con el objeto de </w:t>
      </w:r>
      <w:r w:rsidRPr="00594197">
        <w:rPr>
          <w:rFonts w:ascii="Palatino Linotype" w:eastAsia="Times New Roman" w:hAnsi="Palatino Linotype" w:cs="Arial"/>
          <w:lang w:val="es-MX"/>
        </w:rPr>
        <w:t>su análisis.</w:t>
      </w:r>
    </w:p>
    <w:p w14:paraId="2BDE682E" w14:textId="77777777" w:rsidR="005F1362" w:rsidRPr="00594197" w:rsidRDefault="005F1362" w:rsidP="00DE1D24">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1CA43C30" w:rsidR="007446C2" w:rsidRPr="00594197" w:rsidRDefault="005F1362" w:rsidP="00DE1D24">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594197">
        <w:rPr>
          <w:rFonts w:ascii="Palatino Linotype" w:eastAsia="Times New Roman" w:hAnsi="Palatino Linotype" w:cs="Arial"/>
          <w:lang w:val="es-ES"/>
        </w:rPr>
        <w:t>E</w:t>
      </w:r>
      <w:r w:rsidR="00FE49E3" w:rsidRPr="00594197">
        <w:rPr>
          <w:rFonts w:ascii="Palatino Linotype" w:eastAsia="Times New Roman" w:hAnsi="Palatino Linotype" w:cs="Arial"/>
          <w:lang w:val="es-ES"/>
        </w:rPr>
        <w:t>l</w:t>
      </w:r>
      <w:r w:rsidR="00FE49E3" w:rsidRPr="00594197">
        <w:rPr>
          <w:rFonts w:ascii="Palatino Linotype" w:eastAsia="Calibri" w:hAnsi="Palatino Linotype" w:cs="Arial"/>
          <w:lang w:val="es-ES"/>
        </w:rPr>
        <w:t xml:space="preserve"> </w:t>
      </w:r>
      <w:r w:rsidR="0004686A" w:rsidRPr="00594197">
        <w:rPr>
          <w:rFonts w:ascii="Palatino Linotype" w:eastAsia="Calibri" w:hAnsi="Palatino Linotype" w:cs="Arial"/>
          <w:lang w:val="es-ES"/>
        </w:rPr>
        <w:t>Comisionado Ponente</w:t>
      </w:r>
      <w:r w:rsidR="00DD10D4" w:rsidRPr="00594197">
        <w:rPr>
          <w:rFonts w:ascii="Palatino Linotype" w:eastAsia="Calibri" w:hAnsi="Palatino Linotype" w:cs="Arial"/>
          <w:lang w:val="es-ES"/>
        </w:rPr>
        <w:t>,</w:t>
      </w:r>
      <w:r w:rsidR="0004686A" w:rsidRPr="00594197">
        <w:rPr>
          <w:rFonts w:ascii="Palatino Linotype" w:eastAsia="Calibri" w:hAnsi="Palatino Linotype" w:cs="Arial"/>
          <w:lang w:val="es-ES"/>
        </w:rPr>
        <w:t xml:space="preserve"> con fundamento en lo dispuesto por el artículo 185</w:t>
      </w:r>
      <w:r w:rsidR="00DD10D4" w:rsidRPr="00594197">
        <w:rPr>
          <w:rFonts w:ascii="Palatino Linotype" w:eastAsia="Calibri" w:hAnsi="Palatino Linotype" w:cs="Arial"/>
          <w:lang w:val="es-ES"/>
        </w:rPr>
        <w:t>,</w:t>
      </w:r>
      <w:r w:rsidR="0004686A" w:rsidRPr="00594197">
        <w:rPr>
          <w:rFonts w:ascii="Palatino Linotype" w:eastAsia="Calibri" w:hAnsi="Palatino Linotype" w:cs="Arial"/>
          <w:lang w:val="es-ES"/>
        </w:rPr>
        <w:t xml:space="preserve"> fracción II</w:t>
      </w:r>
      <w:r w:rsidR="00DD10D4" w:rsidRPr="00594197">
        <w:rPr>
          <w:rFonts w:ascii="Palatino Linotype" w:eastAsia="Calibri" w:hAnsi="Palatino Linotype" w:cs="Arial"/>
          <w:lang w:val="es-ES"/>
        </w:rPr>
        <w:t>,</w:t>
      </w:r>
      <w:r w:rsidR="0004686A" w:rsidRPr="00594197">
        <w:rPr>
          <w:rFonts w:ascii="Palatino Linotype" w:eastAsia="Calibri" w:hAnsi="Palatino Linotype" w:cs="Arial"/>
          <w:lang w:val="es-ES"/>
        </w:rPr>
        <w:t xml:space="preserve"> de la </w:t>
      </w:r>
      <w:r w:rsidR="00DD10D4" w:rsidRPr="00594197">
        <w:rPr>
          <w:rFonts w:ascii="Palatino Linotype" w:eastAsia="Calibri" w:hAnsi="Palatino Linotype" w:cs="Arial"/>
          <w:lang w:val="es-ES"/>
        </w:rPr>
        <w:t>Ley de Transparencia y Acceso a la Información Pública del Estado de México y Municipios</w:t>
      </w:r>
      <w:r w:rsidR="0004686A" w:rsidRPr="00594197">
        <w:rPr>
          <w:rFonts w:ascii="Palatino Linotype" w:eastAsia="Calibri" w:hAnsi="Palatino Linotype" w:cs="Arial"/>
          <w:lang w:val="es-ES"/>
        </w:rPr>
        <w:t xml:space="preserve">, a través </w:t>
      </w:r>
      <w:r w:rsidR="006E4E2A" w:rsidRPr="00594197">
        <w:rPr>
          <w:rFonts w:ascii="Palatino Linotype" w:eastAsia="Calibri" w:hAnsi="Palatino Linotype" w:cs="Arial"/>
          <w:lang w:val="es-ES"/>
        </w:rPr>
        <w:t>del</w:t>
      </w:r>
      <w:r w:rsidR="0004686A" w:rsidRPr="00594197">
        <w:rPr>
          <w:rFonts w:ascii="Palatino Linotype" w:eastAsia="Calibri" w:hAnsi="Palatino Linotype" w:cs="Arial"/>
          <w:lang w:val="es-ES"/>
        </w:rPr>
        <w:t xml:space="preserve"> </w:t>
      </w:r>
      <w:r w:rsidR="00B81371" w:rsidRPr="00594197">
        <w:rPr>
          <w:rFonts w:ascii="Palatino Linotype" w:eastAsia="Calibri" w:hAnsi="Palatino Linotype" w:cs="Arial"/>
          <w:lang w:val="es-ES"/>
        </w:rPr>
        <w:t xml:space="preserve">acuerdo </w:t>
      </w:r>
      <w:r w:rsidR="00F147C6" w:rsidRPr="00594197">
        <w:rPr>
          <w:rFonts w:ascii="Palatino Linotype" w:eastAsia="Calibri" w:hAnsi="Palatino Linotype" w:cs="Arial"/>
          <w:lang w:val="es-ES"/>
        </w:rPr>
        <w:t xml:space="preserve">de admisión </w:t>
      </w:r>
      <w:r w:rsidR="00B81371" w:rsidRPr="00594197">
        <w:rPr>
          <w:rFonts w:ascii="Palatino Linotype" w:eastAsia="Calibri" w:hAnsi="Palatino Linotype" w:cs="Arial"/>
          <w:lang w:val="es-ES"/>
        </w:rPr>
        <w:t xml:space="preserve">de </w:t>
      </w:r>
      <w:r w:rsidR="00017B84" w:rsidRPr="00594197">
        <w:rPr>
          <w:rFonts w:ascii="Palatino Linotype" w:eastAsia="Calibri" w:hAnsi="Palatino Linotype" w:cs="Arial"/>
          <w:lang w:val="es-ES"/>
        </w:rPr>
        <w:t>uno</w:t>
      </w:r>
      <w:r w:rsidR="001E3F91" w:rsidRPr="00594197">
        <w:rPr>
          <w:rFonts w:ascii="Palatino Linotype" w:eastAsia="Calibri" w:hAnsi="Palatino Linotype" w:cs="Arial"/>
          <w:lang w:val="es-ES"/>
        </w:rPr>
        <w:t xml:space="preserve"> </w:t>
      </w:r>
      <w:r w:rsidR="00C862C4" w:rsidRPr="00594197">
        <w:rPr>
          <w:rFonts w:ascii="Palatino Linotype" w:eastAsia="Calibri" w:hAnsi="Palatino Linotype" w:cs="Arial"/>
          <w:lang w:val="es-ES"/>
        </w:rPr>
        <w:t>(</w:t>
      </w:r>
      <w:r w:rsidR="00017B84" w:rsidRPr="00594197">
        <w:rPr>
          <w:rFonts w:ascii="Palatino Linotype" w:eastAsia="Calibri" w:hAnsi="Palatino Linotype" w:cs="Arial"/>
          <w:lang w:val="es-ES"/>
        </w:rPr>
        <w:t>01</w:t>
      </w:r>
      <w:r w:rsidR="00C862C4" w:rsidRPr="00594197">
        <w:rPr>
          <w:rFonts w:ascii="Palatino Linotype" w:eastAsia="Calibri" w:hAnsi="Palatino Linotype" w:cs="Arial"/>
          <w:lang w:val="es-ES"/>
        </w:rPr>
        <w:t xml:space="preserve">) de </w:t>
      </w:r>
      <w:r w:rsidR="00017B84" w:rsidRPr="00594197">
        <w:rPr>
          <w:rFonts w:ascii="Palatino Linotype" w:eastAsia="Calibri" w:hAnsi="Palatino Linotype" w:cs="Arial"/>
          <w:lang w:val="es-ES"/>
        </w:rPr>
        <w:t>septiembre</w:t>
      </w:r>
      <w:r w:rsidR="003762FD" w:rsidRPr="00594197">
        <w:rPr>
          <w:rFonts w:ascii="Palatino Linotype" w:eastAsia="Calibri" w:hAnsi="Palatino Linotype" w:cs="Arial"/>
          <w:lang w:val="es-ES"/>
        </w:rPr>
        <w:t xml:space="preserve"> </w:t>
      </w:r>
      <w:r w:rsidR="003A03D0" w:rsidRPr="00594197">
        <w:rPr>
          <w:rFonts w:ascii="Palatino Linotype" w:eastAsia="Calibri" w:hAnsi="Palatino Linotype" w:cs="Arial"/>
          <w:lang w:val="es-ES"/>
        </w:rPr>
        <w:t>d</w:t>
      </w:r>
      <w:r w:rsidR="0075650E" w:rsidRPr="00594197">
        <w:rPr>
          <w:rFonts w:ascii="Palatino Linotype" w:eastAsia="Calibri" w:hAnsi="Palatino Linotype" w:cs="Arial"/>
          <w:lang w:val="es-ES"/>
        </w:rPr>
        <w:t xml:space="preserve">e dos mil </w:t>
      </w:r>
      <w:r w:rsidR="00307DE0" w:rsidRPr="00594197">
        <w:rPr>
          <w:rFonts w:ascii="Palatino Linotype" w:eastAsia="Calibri" w:hAnsi="Palatino Linotype" w:cs="Arial"/>
          <w:lang w:val="es-ES"/>
        </w:rPr>
        <w:t>veinte</w:t>
      </w:r>
      <w:r w:rsidR="006A1047" w:rsidRPr="00594197">
        <w:rPr>
          <w:rFonts w:ascii="Palatino Linotype" w:eastAsia="Calibri" w:hAnsi="Palatino Linotype" w:cs="Arial"/>
          <w:lang w:val="es-ES"/>
        </w:rPr>
        <w:t xml:space="preserve">, </w:t>
      </w:r>
      <w:r w:rsidR="00B81371" w:rsidRPr="00594197">
        <w:rPr>
          <w:rFonts w:ascii="Palatino Linotype" w:eastAsia="Calibri" w:hAnsi="Palatino Linotype" w:cs="Arial"/>
          <w:lang w:val="es-ES"/>
        </w:rPr>
        <w:t xml:space="preserve">puso a </w:t>
      </w:r>
      <w:r w:rsidR="00875167" w:rsidRPr="00594197">
        <w:rPr>
          <w:rFonts w:ascii="Palatino Linotype" w:eastAsia="Calibri" w:hAnsi="Palatino Linotype" w:cs="Arial"/>
          <w:lang w:val="es-ES"/>
        </w:rPr>
        <w:t>disposición</w:t>
      </w:r>
      <w:r w:rsidR="00B81371" w:rsidRPr="00594197">
        <w:rPr>
          <w:rFonts w:ascii="Palatino Linotype" w:eastAsia="Calibri" w:hAnsi="Palatino Linotype" w:cs="Arial"/>
          <w:lang w:val="es-ES"/>
        </w:rPr>
        <w:t xml:space="preserve"> de las partes el expediente electrónico </w:t>
      </w:r>
      <w:r w:rsidR="00B81371" w:rsidRPr="00594197">
        <w:rPr>
          <w:rFonts w:ascii="Palatino Linotype" w:eastAsia="Calibri" w:hAnsi="Palatino Linotype" w:cs="Arial"/>
        </w:rPr>
        <w:t xml:space="preserve">vía </w:t>
      </w:r>
      <w:r w:rsidR="00B81371" w:rsidRPr="00594197">
        <w:rPr>
          <w:rFonts w:ascii="Palatino Linotype" w:eastAsia="Calibri" w:hAnsi="Palatino Linotype" w:cs="Arial"/>
          <w:lang w:val="es-ES"/>
        </w:rPr>
        <w:t xml:space="preserve">Sistema de Acceso a la Información Mexiquense </w:t>
      </w:r>
      <w:r w:rsidR="00B81371" w:rsidRPr="00594197">
        <w:rPr>
          <w:rFonts w:ascii="Palatino Linotype" w:eastAsia="Calibri" w:hAnsi="Palatino Linotype" w:cs="Arial"/>
          <w:b/>
          <w:i/>
          <w:lang w:val="es-ES"/>
        </w:rPr>
        <w:t>SAIMEX</w:t>
      </w:r>
      <w:r w:rsidR="00B81371" w:rsidRPr="00594197">
        <w:rPr>
          <w:rFonts w:ascii="Palatino Linotype" w:eastAsia="Calibri" w:hAnsi="Palatino Linotype" w:cs="Arial"/>
          <w:b/>
          <w:lang w:val="es-ES"/>
        </w:rPr>
        <w:t xml:space="preserve"> </w:t>
      </w:r>
      <w:r w:rsidR="00B81371" w:rsidRPr="00594197">
        <w:rPr>
          <w:rFonts w:ascii="Palatino Linotype" w:eastAsia="Calibri" w:hAnsi="Palatino Linotype" w:cs="Arial"/>
          <w:lang w:val="es-ES"/>
        </w:rPr>
        <w:t xml:space="preserve">a efecto de que en un plazo máximo de siete días </w:t>
      </w:r>
      <w:r w:rsidR="00875167" w:rsidRPr="00594197">
        <w:rPr>
          <w:rFonts w:ascii="Palatino Linotype" w:eastAsia="Calibri" w:hAnsi="Palatino Linotype" w:cs="Arial"/>
          <w:lang w:val="es-ES"/>
        </w:rPr>
        <w:t>manifestaran</w:t>
      </w:r>
      <w:r w:rsidR="00B81371" w:rsidRPr="00594197">
        <w:rPr>
          <w:rFonts w:ascii="Palatino Linotype" w:eastAsia="Calibri" w:hAnsi="Palatino Linotype" w:cs="Arial"/>
          <w:lang w:val="es-ES"/>
        </w:rPr>
        <w:t xml:space="preserve"> lo que a</w:t>
      </w:r>
      <w:r w:rsidR="003A2029" w:rsidRPr="00594197">
        <w:rPr>
          <w:rFonts w:ascii="Palatino Linotype" w:eastAsia="Calibri" w:hAnsi="Palatino Linotype" w:cs="Arial"/>
          <w:lang w:val="es-ES"/>
        </w:rPr>
        <w:t xml:space="preserve"> su</w:t>
      </w:r>
      <w:r w:rsidR="00B81371" w:rsidRPr="00594197">
        <w:rPr>
          <w:rFonts w:ascii="Palatino Linotype" w:eastAsia="Calibri" w:hAnsi="Palatino Linotype" w:cs="Arial"/>
          <w:lang w:val="es-ES"/>
        </w:rPr>
        <w:t xml:space="preserve"> derecho conviniera</w:t>
      </w:r>
      <w:r w:rsidR="00875167" w:rsidRPr="00594197">
        <w:rPr>
          <w:rFonts w:ascii="Palatino Linotype" w:eastAsia="Calibri" w:hAnsi="Palatino Linotype" w:cs="Arial"/>
          <w:lang w:val="es-ES"/>
        </w:rPr>
        <w:t>n</w:t>
      </w:r>
      <w:r w:rsidR="00032493" w:rsidRPr="00594197">
        <w:rPr>
          <w:rFonts w:ascii="Palatino Linotype" w:eastAsia="Calibri" w:hAnsi="Palatino Linotype" w:cs="Arial"/>
          <w:lang w:val="es-ES"/>
        </w:rPr>
        <w:t>,</w:t>
      </w:r>
      <w:r w:rsidR="00B81371" w:rsidRPr="00594197">
        <w:rPr>
          <w:rFonts w:ascii="Palatino Linotype" w:eastAsia="Calibri" w:hAnsi="Palatino Linotype" w:cs="Arial"/>
          <w:lang w:val="es-ES"/>
        </w:rPr>
        <w:t xml:space="preserve"> </w:t>
      </w:r>
      <w:r w:rsidR="00875167" w:rsidRPr="00594197">
        <w:rPr>
          <w:rFonts w:ascii="Palatino Linotype" w:eastAsia="Calibri" w:hAnsi="Palatino Linotype" w:cs="Arial"/>
          <w:lang w:val="es-ES"/>
        </w:rPr>
        <w:t>ofrecieran pruebas y</w:t>
      </w:r>
      <w:r w:rsidR="00132C06" w:rsidRPr="00594197">
        <w:rPr>
          <w:rFonts w:ascii="Palatino Linotype" w:eastAsia="Calibri" w:hAnsi="Palatino Linotype" w:cs="Arial"/>
          <w:lang w:val="es-ES"/>
        </w:rPr>
        <w:t xml:space="preserve"> </w:t>
      </w:r>
      <w:r w:rsidR="00875167" w:rsidRPr="00594197">
        <w:rPr>
          <w:rFonts w:ascii="Palatino Linotype" w:eastAsia="Calibri" w:hAnsi="Palatino Linotype" w:cs="Arial"/>
          <w:lang w:val="es-ES"/>
        </w:rPr>
        <w:t>alegatos según corresponda a</w:t>
      </w:r>
      <w:r w:rsidR="004C20F2" w:rsidRPr="00594197">
        <w:rPr>
          <w:rFonts w:ascii="Palatino Linotype" w:eastAsia="Calibri" w:hAnsi="Palatino Linotype" w:cs="Arial"/>
          <w:lang w:val="es-ES"/>
        </w:rPr>
        <w:t xml:space="preserve"> </w:t>
      </w:r>
      <w:r w:rsidR="00875167" w:rsidRPr="00594197">
        <w:rPr>
          <w:rFonts w:ascii="Palatino Linotype" w:eastAsia="Calibri" w:hAnsi="Palatino Linotype" w:cs="Arial"/>
          <w:lang w:val="es-ES"/>
        </w:rPr>
        <w:t>l</w:t>
      </w:r>
      <w:r w:rsidR="004C20F2" w:rsidRPr="00594197">
        <w:rPr>
          <w:rFonts w:ascii="Palatino Linotype" w:eastAsia="Calibri" w:hAnsi="Palatino Linotype" w:cs="Arial"/>
          <w:lang w:val="es-ES"/>
        </w:rPr>
        <w:t>os</w:t>
      </w:r>
      <w:r w:rsidR="00875167" w:rsidRPr="00594197">
        <w:rPr>
          <w:rFonts w:ascii="Palatino Linotype" w:eastAsia="Calibri" w:hAnsi="Palatino Linotype" w:cs="Arial"/>
          <w:lang w:val="es-ES"/>
        </w:rPr>
        <w:t xml:space="preserve"> caso</w:t>
      </w:r>
      <w:r w:rsidR="004C20F2" w:rsidRPr="00594197">
        <w:rPr>
          <w:rFonts w:ascii="Palatino Linotype" w:eastAsia="Calibri" w:hAnsi="Palatino Linotype" w:cs="Arial"/>
          <w:lang w:val="es-ES"/>
        </w:rPr>
        <w:t>s</w:t>
      </w:r>
      <w:r w:rsidR="00875167" w:rsidRPr="00594197">
        <w:rPr>
          <w:rFonts w:ascii="Palatino Linotype" w:eastAsia="Calibri" w:hAnsi="Palatino Linotype" w:cs="Arial"/>
          <w:lang w:val="es-ES"/>
        </w:rPr>
        <w:t xml:space="preserve"> concreto</w:t>
      </w:r>
      <w:r w:rsidR="004C20F2" w:rsidRPr="00594197">
        <w:rPr>
          <w:rFonts w:ascii="Palatino Linotype" w:eastAsia="Calibri" w:hAnsi="Palatino Linotype" w:cs="Arial"/>
          <w:lang w:val="es-ES"/>
        </w:rPr>
        <w:t>s</w:t>
      </w:r>
      <w:r w:rsidR="00875167" w:rsidRPr="00594197">
        <w:rPr>
          <w:rFonts w:ascii="Palatino Linotype" w:eastAsia="Calibri" w:hAnsi="Palatino Linotype" w:cs="Arial"/>
          <w:lang w:val="es-ES"/>
        </w:rPr>
        <w:t xml:space="preserve">, </w:t>
      </w:r>
      <w:r w:rsidR="00F147C6" w:rsidRPr="00594197">
        <w:rPr>
          <w:rFonts w:ascii="Palatino Linotype" w:eastAsia="Calibri" w:hAnsi="Palatino Linotype" w:cs="Arial"/>
          <w:lang w:val="es-ES"/>
        </w:rPr>
        <w:t>de esta forma</w:t>
      </w:r>
      <w:r w:rsidR="00875167" w:rsidRPr="00594197">
        <w:rPr>
          <w:rFonts w:ascii="Palatino Linotype" w:eastAsia="Calibri" w:hAnsi="Palatino Linotype" w:cs="Arial"/>
          <w:lang w:val="es-ES"/>
        </w:rPr>
        <w:t xml:space="preserve"> para que el </w:t>
      </w:r>
      <w:r w:rsidR="00875167" w:rsidRPr="00594197">
        <w:rPr>
          <w:rFonts w:ascii="Palatino Linotype" w:eastAsia="Calibri" w:hAnsi="Palatino Linotype" w:cs="Arial"/>
          <w:b/>
          <w:lang w:val="es-ES"/>
        </w:rPr>
        <w:t>SUJETO OBLIGADO</w:t>
      </w:r>
      <w:r w:rsidR="00875167" w:rsidRPr="00594197">
        <w:rPr>
          <w:rFonts w:ascii="Palatino Linotype" w:eastAsia="Calibri" w:hAnsi="Palatino Linotype" w:cs="Arial"/>
          <w:lang w:val="es-ES"/>
        </w:rPr>
        <w:t xml:space="preserve"> </w:t>
      </w:r>
      <w:r w:rsidR="00B81371" w:rsidRPr="00594197">
        <w:rPr>
          <w:rFonts w:ascii="Palatino Linotype" w:eastAsia="Calibri" w:hAnsi="Palatino Linotype" w:cs="Arial"/>
          <w:lang w:val="es-ES"/>
        </w:rPr>
        <w:t>presentar</w:t>
      </w:r>
      <w:r w:rsidR="003A03D0" w:rsidRPr="00594197">
        <w:rPr>
          <w:rFonts w:ascii="Palatino Linotype" w:eastAsia="Calibri" w:hAnsi="Palatino Linotype" w:cs="Arial"/>
          <w:lang w:val="es-ES"/>
        </w:rPr>
        <w:t>a</w:t>
      </w:r>
      <w:r w:rsidR="00B81371" w:rsidRPr="00594197">
        <w:rPr>
          <w:rFonts w:ascii="Palatino Linotype" w:eastAsia="Calibri" w:hAnsi="Palatino Linotype" w:cs="Arial"/>
          <w:lang w:val="es-ES"/>
        </w:rPr>
        <w:t xml:space="preserve"> el </w:t>
      </w:r>
      <w:r w:rsidR="00556F72" w:rsidRPr="00594197">
        <w:rPr>
          <w:rFonts w:ascii="Palatino Linotype" w:eastAsia="Calibri" w:hAnsi="Palatino Linotype" w:cs="Arial"/>
          <w:lang w:val="es-ES"/>
        </w:rPr>
        <w:t xml:space="preserve">informe justificado </w:t>
      </w:r>
      <w:r w:rsidR="00875167" w:rsidRPr="00594197">
        <w:rPr>
          <w:rFonts w:ascii="Palatino Linotype" w:eastAsia="Calibri" w:hAnsi="Palatino Linotype" w:cs="Arial"/>
          <w:lang w:val="es-ES"/>
        </w:rPr>
        <w:t>procedente</w:t>
      </w:r>
      <w:r w:rsidR="00787184" w:rsidRPr="00594197">
        <w:rPr>
          <w:rFonts w:ascii="Palatino Linotype" w:eastAsia="Calibri" w:hAnsi="Palatino Linotype" w:cs="Arial"/>
          <w:lang w:val="es-ES"/>
        </w:rPr>
        <w:t>.</w:t>
      </w:r>
    </w:p>
    <w:p w14:paraId="3022AEC6" w14:textId="77777777" w:rsidR="007446C2" w:rsidRPr="00594197" w:rsidRDefault="007446C2" w:rsidP="00DE1D24">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E254B38" w14:textId="166FF5CE" w:rsidR="00B21AF0" w:rsidRPr="00594197" w:rsidRDefault="00307DE0" w:rsidP="00DE1D24">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594197">
        <w:rPr>
          <w:rFonts w:ascii="Palatino Linotype" w:eastAsia="Calibri" w:hAnsi="Palatino Linotype" w:cs="Arial"/>
          <w:lang w:val="es-ES"/>
        </w:rPr>
        <w:t xml:space="preserve">El </w:t>
      </w:r>
      <w:r w:rsidR="00017B84" w:rsidRPr="00594197">
        <w:rPr>
          <w:rFonts w:ascii="Palatino Linotype" w:eastAsia="Calibri" w:hAnsi="Palatino Linotype" w:cs="Arial"/>
          <w:lang w:val="es-ES"/>
        </w:rPr>
        <w:t>cuatro</w:t>
      </w:r>
      <w:r w:rsidRPr="00594197">
        <w:rPr>
          <w:rFonts w:ascii="Palatino Linotype" w:eastAsia="Calibri" w:hAnsi="Palatino Linotype" w:cs="Arial"/>
          <w:lang w:val="es-ES"/>
        </w:rPr>
        <w:t xml:space="preserve"> (</w:t>
      </w:r>
      <w:r w:rsidR="00017B84" w:rsidRPr="00594197">
        <w:rPr>
          <w:rFonts w:ascii="Palatino Linotype" w:eastAsia="Calibri" w:hAnsi="Palatino Linotype" w:cs="Arial"/>
          <w:lang w:val="es-ES"/>
        </w:rPr>
        <w:t>04</w:t>
      </w:r>
      <w:r w:rsidRPr="00594197">
        <w:rPr>
          <w:rFonts w:ascii="Palatino Linotype" w:eastAsia="Calibri" w:hAnsi="Palatino Linotype" w:cs="Arial"/>
          <w:lang w:val="es-ES"/>
        </w:rPr>
        <w:t xml:space="preserve">) de </w:t>
      </w:r>
      <w:r w:rsidR="00017B84" w:rsidRPr="00594197">
        <w:rPr>
          <w:rFonts w:ascii="Palatino Linotype" w:eastAsia="Calibri" w:hAnsi="Palatino Linotype" w:cs="Arial"/>
          <w:lang w:val="es-ES"/>
        </w:rPr>
        <w:t>septiembre</w:t>
      </w:r>
      <w:r w:rsidRPr="00594197">
        <w:rPr>
          <w:rFonts w:ascii="Palatino Linotype" w:eastAsia="Calibri" w:hAnsi="Palatino Linotype" w:cs="Arial"/>
          <w:lang w:val="es-ES"/>
        </w:rPr>
        <w:t xml:space="preserve"> de dos mil veinte, el </w:t>
      </w:r>
      <w:r w:rsidRPr="00594197">
        <w:rPr>
          <w:rFonts w:ascii="Palatino Linotype" w:eastAsia="Calibri" w:hAnsi="Palatino Linotype" w:cs="Arial"/>
          <w:b/>
          <w:lang w:val="es-ES"/>
        </w:rPr>
        <w:t>SUJETO OBLIGADO</w:t>
      </w:r>
      <w:r w:rsidRPr="00594197">
        <w:rPr>
          <w:rFonts w:ascii="Palatino Linotype" w:eastAsia="Calibri" w:hAnsi="Palatino Linotype" w:cs="Arial"/>
          <w:lang w:val="es-ES"/>
        </w:rPr>
        <w:t xml:space="preserve"> remitió al apartado de </w:t>
      </w:r>
      <w:r w:rsidRPr="00594197">
        <w:rPr>
          <w:rFonts w:ascii="Palatino Linotype" w:eastAsia="Calibri" w:hAnsi="Palatino Linotype" w:cs="Arial"/>
          <w:i/>
          <w:lang w:val="es-ES"/>
        </w:rPr>
        <w:t>Manifestaciones</w:t>
      </w:r>
      <w:r w:rsidRPr="00594197">
        <w:rPr>
          <w:rFonts w:ascii="Palatino Linotype" w:eastAsia="Calibri" w:hAnsi="Palatino Linotype" w:cs="Arial"/>
          <w:lang w:val="es-ES"/>
        </w:rPr>
        <w:t xml:space="preserve"> del </w:t>
      </w:r>
      <w:r w:rsidRPr="00594197">
        <w:rPr>
          <w:rFonts w:ascii="Palatino Linotype" w:eastAsia="Calibri" w:hAnsi="Palatino Linotype" w:cs="Arial"/>
          <w:b/>
          <w:i/>
          <w:lang w:val="es-ES"/>
        </w:rPr>
        <w:t>SAIMEX</w:t>
      </w:r>
      <w:r w:rsidRPr="00594197">
        <w:rPr>
          <w:rFonts w:ascii="Palatino Linotype" w:eastAsia="Calibri" w:hAnsi="Palatino Linotype" w:cs="Arial"/>
          <w:lang w:val="es-ES"/>
        </w:rPr>
        <w:t xml:space="preserve"> </w:t>
      </w:r>
      <w:r w:rsidR="00017B84" w:rsidRPr="00594197">
        <w:rPr>
          <w:rFonts w:ascii="Palatino Linotype" w:eastAsia="Calibri" w:hAnsi="Palatino Linotype" w:cs="Arial"/>
          <w:lang w:val="es-ES"/>
        </w:rPr>
        <w:t>el</w:t>
      </w:r>
      <w:r w:rsidR="00DD10D4" w:rsidRPr="00594197">
        <w:rPr>
          <w:rFonts w:ascii="Palatino Linotype" w:eastAsia="Calibri" w:hAnsi="Palatino Linotype" w:cs="Arial"/>
          <w:lang w:val="es-ES"/>
        </w:rPr>
        <w:t xml:space="preserve"> </w:t>
      </w:r>
      <w:r w:rsidRPr="00594197">
        <w:rPr>
          <w:rFonts w:ascii="Palatino Linotype" w:eastAsia="Calibri" w:hAnsi="Palatino Linotype" w:cs="Arial"/>
          <w:lang w:val="es-ES"/>
        </w:rPr>
        <w:t>archivo electrónico</w:t>
      </w:r>
      <w:r w:rsidR="00017B84" w:rsidRPr="00594197">
        <w:rPr>
          <w:rFonts w:ascii="Palatino Linotype" w:eastAsia="Calibri" w:hAnsi="Palatino Linotype" w:cs="Arial"/>
          <w:lang w:val="es-ES"/>
        </w:rPr>
        <w:t xml:space="preserve"> que a continuación se </w:t>
      </w:r>
      <w:r w:rsidR="00DE1D24" w:rsidRPr="00594197">
        <w:rPr>
          <w:rFonts w:ascii="Palatino Linotype" w:eastAsia="Calibri" w:hAnsi="Palatino Linotype" w:cs="Arial"/>
          <w:lang w:val="es-ES"/>
        </w:rPr>
        <w:t>describe</w:t>
      </w:r>
      <w:r w:rsidRPr="00594197">
        <w:rPr>
          <w:rFonts w:ascii="Palatino Linotype" w:eastAsia="Calibri" w:hAnsi="Palatino Linotype" w:cs="Arial"/>
          <w:lang w:val="es-ES"/>
        </w:rPr>
        <w:t>:</w:t>
      </w:r>
    </w:p>
    <w:p w14:paraId="6035AD03" w14:textId="77777777" w:rsidR="00DE1D24" w:rsidRPr="00594197" w:rsidRDefault="00DE1D24" w:rsidP="00DE1D24">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ED15757" w14:textId="2728BAA6" w:rsidR="009A4F56" w:rsidRPr="00594197" w:rsidRDefault="00307DE0" w:rsidP="00DE1D24">
      <w:pPr>
        <w:pStyle w:val="Prrafodelista"/>
        <w:numPr>
          <w:ilvl w:val="1"/>
          <w:numId w:val="4"/>
        </w:numPr>
        <w:tabs>
          <w:tab w:val="left" w:pos="993"/>
        </w:tabs>
        <w:spacing w:line="360" w:lineRule="auto"/>
        <w:ind w:left="567" w:firstLine="0"/>
        <w:jc w:val="both"/>
        <w:rPr>
          <w:rFonts w:ascii="Palatino Linotype" w:eastAsia="Calibri" w:hAnsi="Palatino Linotype" w:cs="Arial"/>
          <w:color w:val="000000" w:themeColor="text1"/>
          <w:lang w:val="es-ES"/>
        </w:rPr>
      </w:pPr>
      <w:r w:rsidRPr="00594197">
        <w:rPr>
          <w:rFonts w:ascii="Palatino Linotype" w:eastAsia="Calibri" w:hAnsi="Palatino Linotype" w:cs="Arial"/>
          <w:b/>
          <w:i/>
          <w:color w:val="000000" w:themeColor="text1"/>
          <w:lang w:val="es-ES"/>
        </w:rPr>
        <w:t>“</w:t>
      </w:r>
      <w:r w:rsidR="00DE1D24" w:rsidRPr="00594197">
        <w:rPr>
          <w:rFonts w:ascii="Palatino Linotype" w:eastAsia="Calibri" w:hAnsi="Palatino Linotype" w:cs="Arial"/>
          <w:b/>
          <w:i/>
          <w:color w:val="000000" w:themeColor="text1"/>
          <w:lang w:val="es-ES"/>
        </w:rPr>
        <w:t>Informe Justificado 229-2020.PDF</w:t>
      </w:r>
      <w:r w:rsidRPr="00594197">
        <w:rPr>
          <w:rFonts w:ascii="Palatino Linotype" w:eastAsia="Calibri" w:hAnsi="Palatino Linotype" w:cs="Arial"/>
          <w:b/>
          <w:i/>
          <w:color w:val="000000" w:themeColor="text1"/>
          <w:lang w:val="es-ES"/>
        </w:rPr>
        <w:t>”:</w:t>
      </w:r>
      <w:r w:rsidRPr="00594197">
        <w:rPr>
          <w:rFonts w:ascii="Palatino Linotype" w:eastAsia="Calibri" w:hAnsi="Palatino Linotype" w:cs="Arial"/>
          <w:color w:val="000000" w:themeColor="text1"/>
          <w:lang w:val="es-ES"/>
        </w:rPr>
        <w:t xml:space="preserve"> </w:t>
      </w:r>
      <w:r w:rsidR="009A4F56" w:rsidRPr="00594197">
        <w:rPr>
          <w:rFonts w:ascii="Palatino Linotype" w:eastAsia="Calibri" w:hAnsi="Palatino Linotype" w:cs="Arial"/>
          <w:color w:val="000000" w:themeColor="text1"/>
          <w:lang w:val="es-ES"/>
        </w:rPr>
        <w:t xml:space="preserve">Documento </w:t>
      </w:r>
      <w:r w:rsidR="00EA0A72" w:rsidRPr="00594197">
        <w:rPr>
          <w:rFonts w:ascii="Palatino Linotype" w:eastAsia="Calibri" w:hAnsi="Palatino Linotype" w:cs="Arial"/>
          <w:color w:val="000000" w:themeColor="text1"/>
          <w:lang w:val="es-ES"/>
        </w:rPr>
        <w:t xml:space="preserve">constante de </w:t>
      </w:r>
      <w:r w:rsidR="00DE1D24" w:rsidRPr="00594197">
        <w:rPr>
          <w:rFonts w:ascii="Palatino Linotype" w:eastAsia="Calibri" w:hAnsi="Palatino Linotype" w:cs="Arial"/>
          <w:color w:val="000000" w:themeColor="text1"/>
          <w:lang w:val="es-ES"/>
        </w:rPr>
        <w:t xml:space="preserve">11 fojas consistente en el oficio número 222C0101040202L/229/2020, de tres (03) de septiembre de dos mil veinte, signado por el Titular de la Unidad de Transparencia del </w:t>
      </w:r>
      <w:r w:rsidR="00DE1D24" w:rsidRPr="00594197">
        <w:rPr>
          <w:rFonts w:ascii="Palatino Linotype" w:eastAsia="Calibri" w:hAnsi="Palatino Linotype" w:cs="Arial"/>
          <w:b/>
          <w:bCs/>
          <w:color w:val="000000" w:themeColor="text1"/>
          <w:lang w:val="es-ES"/>
        </w:rPr>
        <w:t>SUJETO OBLIGADO</w:t>
      </w:r>
      <w:r w:rsidR="00DE1D24" w:rsidRPr="00594197">
        <w:rPr>
          <w:rFonts w:ascii="Palatino Linotype" w:eastAsia="Calibri" w:hAnsi="Palatino Linotype" w:cs="Arial"/>
          <w:color w:val="000000" w:themeColor="text1"/>
          <w:lang w:val="es-ES"/>
        </w:rPr>
        <w:t xml:space="preserve">, mediante el cual, en esencia, ratifica al </w:t>
      </w:r>
      <w:r w:rsidR="00DE1D24" w:rsidRPr="00594197">
        <w:rPr>
          <w:rFonts w:ascii="Palatino Linotype" w:eastAsia="Calibri" w:hAnsi="Palatino Linotype" w:cs="Arial"/>
          <w:b/>
          <w:bCs/>
          <w:color w:val="000000" w:themeColor="text1"/>
          <w:lang w:val="es-ES"/>
        </w:rPr>
        <w:t>RECURRENTE</w:t>
      </w:r>
      <w:r w:rsidR="00DE1D24" w:rsidRPr="00594197">
        <w:rPr>
          <w:rFonts w:ascii="Palatino Linotype" w:eastAsia="Calibri" w:hAnsi="Palatino Linotype" w:cs="Arial"/>
          <w:color w:val="000000" w:themeColor="text1"/>
          <w:lang w:val="es-ES"/>
        </w:rPr>
        <w:t xml:space="preserve"> que, si requiere un documento expedido por el Instituto de la Función Registral, tendrá que solicitar el servicio pertinente.</w:t>
      </w:r>
    </w:p>
    <w:p w14:paraId="09CCD842" w14:textId="77777777" w:rsidR="00DD10D4" w:rsidRPr="00594197" w:rsidRDefault="00DD10D4" w:rsidP="00DE1D24">
      <w:pPr>
        <w:tabs>
          <w:tab w:val="left" w:pos="993"/>
        </w:tabs>
        <w:spacing w:line="360" w:lineRule="auto"/>
        <w:ind w:left="567"/>
        <w:jc w:val="both"/>
        <w:rPr>
          <w:rFonts w:ascii="Palatino Linotype" w:eastAsia="Calibri" w:hAnsi="Palatino Linotype" w:cs="Arial"/>
          <w:color w:val="000000" w:themeColor="text1"/>
          <w:lang w:val="es-ES"/>
        </w:rPr>
      </w:pPr>
    </w:p>
    <w:p w14:paraId="6AFE5856" w14:textId="0E20ACC6" w:rsidR="004B1262" w:rsidRPr="00594197" w:rsidRDefault="00BA17FE" w:rsidP="00DE1D24">
      <w:pPr>
        <w:pStyle w:val="Prrafodelista"/>
        <w:numPr>
          <w:ilvl w:val="0"/>
          <w:numId w:val="4"/>
        </w:numPr>
        <w:tabs>
          <w:tab w:val="left" w:pos="426"/>
        </w:tabs>
        <w:spacing w:line="360" w:lineRule="auto"/>
        <w:ind w:left="0" w:firstLine="0"/>
        <w:jc w:val="both"/>
        <w:rPr>
          <w:rFonts w:ascii="Palatino Linotype" w:hAnsi="Palatino Linotype"/>
        </w:rPr>
      </w:pPr>
      <w:r w:rsidRPr="00594197">
        <w:rPr>
          <w:rFonts w:ascii="Palatino Linotype" w:hAnsi="Palatino Linotype"/>
        </w:rPr>
        <w:lastRenderedPageBreak/>
        <w:t xml:space="preserve">Del análisis al documento descrito </w:t>
      </w:r>
      <w:r w:rsidRPr="00594197">
        <w:rPr>
          <w:rFonts w:ascii="Palatino Linotype" w:hAnsi="Palatino Linotype"/>
          <w:i/>
          <w:iCs/>
        </w:rPr>
        <w:t>supra</w:t>
      </w:r>
      <w:r w:rsidRPr="00594197">
        <w:rPr>
          <w:rFonts w:ascii="Palatino Linotype" w:hAnsi="Palatino Linotype"/>
        </w:rPr>
        <w:t xml:space="preserve">, </w:t>
      </w:r>
      <w:r w:rsidRPr="00594197">
        <w:rPr>
          <w:rFonts w:ascii="Palatino Linotype" w:hAnsi="Palatino Linotype"/>
          <w:lang w:val="es-ES"/>
        </w:rPr>
        <w:t xml:space="preserve">al no aportar información novedosa que modificara o revocara la respuesta primigenia, esto es, que actualizara alguno de los supuestos contenidos en la fracción III del artículo 185 de la Ley de Transparencia y Acceso a la Información Pública del Estado de México y Municipios, la Ponencia </w:t>
      </w:r>
      <w:proofErr w:type="spellStart"/>
      <w:r w:rsidRPr="00594197">
        <w:rPr>
          <w:rFonts w:ascii="Palatino Linotype" w:hAnsi="Palatino Linotype"/>
          <w:lang w:val="es-ES"/>
        </w:rPr>
        <w:t>Resolutora</w:t>
      </w:r>
      <w:proofErr w:type="spellEnd"/>
      <w:r w:rsidRPr="00594197">
        <w:rPr>
          <w:rFonts w:ascii="Palatino Linotype" w:hAnsi="Palatino Linotype"/>
          <w:lang w:val="es-ES"/>
        </w:rPr>
        <w:t xml:space="preserve"> determinó no poner el archivos a la vista de la hoy </w:t>
      </w:r>
      <w:r w:rsidRPr="00594197">
        <w:rPr>
          <w:rFonts w:ascii="Palatino Linotype" w:hAnsi="Palatino Linotype"/>
          <w:b/>
          <w:lang w:val="es-ES"/>
        </w:rPr>
        <w:t>RECURRENTE</w:t>
      </w:r>
      <w:r w:rsidRPr="00594197">
        <w:rPr>
          <w:rFonts w:ascii="Palatino Linotype" w:hAnsi="Palatino Linotype"/>
          <w:lang w:val="es-ES"/>
        </w:rPr>
        <w:t>; no obstante, se hace del conocimiento de la particular que, con la finalidad de que no exista ninguna opacidad durante la sustanciación del presente asunto, el archivo que contempla el informe justificado le será puesto a la vista acompañado de la presente resolución.</w:t>
      </w:r>
    </w:p>
    <w:p w14:paraId="04E096A4" w14:textId="77777777" w:rsidR="00A91B2F" w:rsidRPr="00594197" w:rsidRDefault="00A91B2F" w:rsidP="00DE1D24">
      <w:pPr>
        <w:pStyle w:val="Prrafodelista"/>
        <w:tabs>
          <w:tab w:val="left" w:pos="426"/>
        </w:tabs>
        <w:spacing w:line="360" w:lineRule="auto"/>
        <w:ind w:left="0"/>
        <w:jc w:val="both"/>
        <w:rPr>
          <w:rFonts w:ascii="Palatino Linotype" w:hAnsi="Palatino Linotype"/>
        </w:rPr>
      </w:pPr>
    </w:p>
    <w:p w14:paraId="0365141F" w14:textId="135907DF" w:rsidR="00FB0729" w:rsidRPr="00594197" w:rsidRDefault="00861622" w:rsidP="00DE1D24">
      <w:pPr>
        <w:pStyle w:val="Prrafodelista"/>
        <w:numPr>
          <w:ilvl w:val="0"/>
          <w:numId w:val="4"/>
        </w:numPr>
        <w:tabs>
          <w:tab w:val="left" w:pos="426"/>
        </w:tabs>
        <w:spacing w:line="360" w:lineRule="auto"/>
        <w:ind w:left="0" w:firstLine="0"/>
        <w:jc w:val="both"/>
        <w:rPr>
          <w:rFonts w:ascii="Palatino Linotype" w:hAnsi="Palatino Linotype"/>
        </w:rPr>
      </w:pPr>
      <w:r w:rsidRPr="00594197">
        <w:rPr>
          <w:rFonts w:ascii="Palatino Linotype" w:eastAsia="Calibri" w:hAnsi="Palatino Linotype" w:cs="Arial"/>
          <w:lang w:val="es-ES"/>
        </w:rPr>
        <w:t>El</w:t>
      </w:r>
      <w:r w:rsidRPr="00594197">
        <w:rPr>
          <w:rFonts w:ascii="Palatino Linotype" w:hAnsi="Palatino Linotype"/>
        </w:rPr>
        <w:t xml:space="preserve"> </w:t>
      </w:r>
      <w:bookmarkStart w:id="4" w:name="_Toc461555889"/>
      <w:bookmarkStart w:id="5" w:name="_Toc466371858"/>
      <w:r w:rsidR="00BA17FE" w:rsidRPr="00594197">
        <w:rPr>
          <w:rFonts w:ascii="Palatino Linotype" w:hAnsi="Palatino Linotype"/>
          <w:lang w:val="es-ES"/>
        </w:rPr>
        <w:t>catorce</w:t>
      </w:r>
      <w:r w:rsidR="008C2A5C" w:rsidRPr="00594197">
        <w:rPr>
          <w:rFonts w:ascii="Palatino Linotype" w:hAnsi="Palatino Linotype"/>
          <w:lang w:val="es-ES"/>
        </w:rPr>
        <w:t xml:space="preserve"> (</w:t>
      </w:r>
      <w:r w:rsidR="00BA17FE" w:rsidRPr="00594197">
        <w:rPr>
          <w:rFonts w:ascii="Palatino Linotype" w:hAnsi="Palatino Linotype"/>
          <w:lang w:val="es-ES"/>
        </w:rPr>
        <w:t>14</w:t>
      </w:r>
      <w:r w:rsidR="008C2A5C" w:rsidRPr="00594197">
        <w:rPr>
          <w:rFonts w:ascii="Palatino Linotype" w:hAnsi="Palatino Linotype"/>
          <w:lang w:val="es-ES"/>
        </w:rPr>
        <w:t>) de septiembre de dos mil veinte</w:t>
      </w:r>
      <w:r w:rsidR="00FB0729" w:rsidRPr="00594197">
        <w:rPr>
          <w:rFonts w:ascii="Palatino Linotype" w:hAnsi="Palatino Linotype"/>
          <w:lang w:val="es-MX"/>
        </w:rPr>
        <w:t xml:space="preserve">, </w:t>
      </w:r>
      <w:r w:rsidR="00FB0729" w:rsidRPr="00594197">
        <w:rPr>
          <w:rFonts w:ascii="Palatino Linotype" w:eastAsia="Calibri" w:hAnsi="Palatino Linotype" w:cs="Arial"/>
        </w:rPr>
        <w:t>el Comisionado Ponente decretó el cierre del periodo de instrucción, por lo que ordenó turnar el expediente para su resolución</w:t>
      </w:r>
      <w:r w:rsidR="00E64DA4" w:rsidRPr="00594197">
        <w:rPr>
          <w:rFonts w:ascii="Palatino Linotype" w:eastAsia="Calibri" w:hAnsi="Palatino Linotype" w:cs="Arial"/>
        </w:rPr>
        <w:t>; posteriormente, el trece (13) de octubre de dos mil veinte se notificó que plazo para emitir la resolución sería ampliado por un periodo de quince (15) días hábiles adicionales,</w:t>
      </w:r>
      <w:r w:rsidR="00FB0729" w:rsidRPr="00594197">
        <w:rPr>
          <w:rFonts w:ascii="Palatino Linotype" w:eastAsia="Calibri" w:hAnsi="Palatino Linotype" w:cs="Arial"/>
        </w:rPr>
        <w:t xml:space="preserve"> misma que ahora se pronuncia y</w:t>
      </w:r>
      <w:r w:rsidR="00E64DA4" w:rsidRPr="00594197">
        <w:rPr>
          <w:rFonts w:ascii="Palatino Linotype" w:eastAsia="Calibri" w:hAnsi="Palatino Linotype" w:cs="Arial"/>
        </w:rPr>
        <w:t>,</w:t>
      </w:r>
      <w:r w:rsidR="00FB0729" w:rsidRPr="00594197">
        <w:rPr>
          <w:rFonts w:ascii="Palatino Linotype" w:eastAsia="Calibri" w:hAnsi="Palatino Linotype" w:cs="Arial"/>
        </w:rPr>
        <w:t xml:space="preserve"> ------------------------</w:t>
      </w:r>
      <w:r w:rsidR="004B1262" w:rsidRPr="00594197">
        <w:rPr>
          <w:rFonts w:ascii="Palatino Linotype" w:eastAsia="Calibri" w:hAnsi="Palatino Linotype" w:cs="Arial"/>
        </w:rPr>
        <w:t>----------</w:t>
      </w:r>
      <w:r w:rsidR="000738A9" w:rsidRPr="00594197">
        <w:rPr>
          <w:rFonts w:ascii="Palatino Linotype" w:eastAsia="Calibri" w:hAnsi="Palatino Linotype" w:cs="Arial"/>
        </w:rPr>
        <w:t>-----</w:t>
      </w:r>
    </w:p>
    <w:p w14:paraId="71713D54" w14:textId="77777777" w:rsidR="0073324B" w:rsidRPr="00594197" w:rsidRDefault="0073324B" w:rsidP="00DE1D24">
      <w:pPr>
        <w:spacing w:line="360" w:lineRule="auto"/>
        <w:jc w:val="both"/>
        <w:rPr>
          <w:rFonts w:ascii="Palatino Linotype" w:hAnsi="Palatino Linotype"/>
        </w:rPr>
      </w:pPr>
    </w:p>
    <w:p w14:paraId="5CB47E4D" w14:textId="6767118F" w:rsidR="00C33279" w:rsidRPr="00594197" w:rsidRDefault="007C0013" w:rsidP="00DE1D24">
      <w:pPr>
        <w:pStyle w:val="Ttulo1"/>
        <w:spacing w:before="0"/>
        <w:jc w:val="center"/>
        <w:rPr>
          <w:b/>
          <w:color w:val="000000" w:themeColor="text1"/>
        </w:rPr>
      </w:pPr>
      <w:bookmarkStart w:id="6" w:name="_Toc53670489"/>
      <w:r w:rsidRPr="00594197">
        <w:rPr>
          <w:b/>
          <w:color w:val="000000" w:themeColor="text1"/>
        </w:rPr>
        <w:t>CONSIDERANDO</w:t>
      </w:r>
      <w:bookmarkEnd w:id="4"/>
      <w:bookmarkEnd w:id="5"/>
      <w:bookmarkEnd w:id="6"/>
    </w:p>
    <w:p w14:paraId="435CF9A4" w14:textId="77777777" w:rsidR="00FC1DA7" w:rsidRPr="00594197" w:rsidRDefault="00FC1DA7" w:rsidP="00DE1D24">
      <w:pPr>
        <w:rPr>
          <w:lang w:val="es-MX" w:eastAsia="en-US"/>
        </w:rPr>
      </w:pPr>
    </w:p>
    <w:p w14:paraId="629A5BE2" w14:textId="0FEBADDF" w:rsidR="007C0013" w:rsidRPr="00594197" w:rsidRDefault="007C0013" w:rsidP="00DE1D24">
      <w:pPr>
        <w:pStyle w:val="Ttulo2"/>
        <w:spacing w:before="0"/>
        <w:rPr>
          <w:rFonts w:ascii="Palatino Linotype" w:hAnsi="Palatino Linotype"/>
          <w:b/>
          <w:color w:val="auto"/>
          <w:sz w:val="24"/>
        </w:rPr>
      </w:pPr>
      <w:bookmarkStart w:id="7" w:name="_Toc461555890"/>
      <w:bookmarkStart w:id="8" w:name="_Toc466371859"/>
      <w:bookmarkStart w:id="9" w:name="_Toc53670490"/>
      <w:r w:rsidRPr="00594197">
        <w:rPr>
          <w:rFonts w:ascii="Palatino Linotype" w:hAnsi="Palatino Linotype"/>
          <w:b/>
          <w:color w:val="auto"/>
          <w:sz w:val="24"/>
        </w:rPr>
        <w:t>PRIMERO. De la competencia</w:t>
      </w:r>
      <w:bookmarkEnd w:id="7"/>
      <w:bookmarkEnd w:id="8"/>
      <w:bookmarkEnd w:id="9"/>
    </w:p>
    <w:p w14:paraId="60FBD8C7" w14:textId="77777777" w:rsidR="00FC1DA7" w:rsidRPr="00594197" w:rsidRDefault="00FC1DA7" w:rsidP="00DE1D24">
      <w:pPr>
        <w:rPr>
          <w:lang w:val="es-MX" w:eastAsia="en-US"/>
        </w:rPr>
      </w:pPr>
    </w:p>
    <w:p w14:paraId="0BF52B18" w14:textId="0FF625F8" w:rsidR="005A228F" w:rsidRPr="00594197" w:rsidRDefault="00A45546" w:rsidP="00DE1D24">
      <w:pPr>
        <w:pStyle w:val="Prrafodelista"/>
        <w:numPr>
          <w:ilvl w:val="0"/>
          <w:numId w:val="4"/>
        </w:numPr>
        <w:tabs>
          <w:tab w:val="left" w:pos="426"/>
        </w:tabs>
        <w:spacing w:line="360" w:lineRule="auto"/>
        <w:ind w:left="0" w:firstLine="0"/>
        <w:jc w:val="both"/>
        <w:rPr>
          <w:rFonts w:ascii="Palatino Linotype" w:eastAsia="Calibri" w:hAnsi="Palatino Linotype" w:cs="Times New Roman"/>
          <w:b/>
          <w:lang w:val="es-ES"/>
        </w:rPr>
      </w:pPr>
      <w:r w:rsidRPr="00594197">
        <w:rPr>
          <w:rFonts w:ascii="Palatino Linotype" w:eastAsia="Calibri" w:hAnsi="Palatino Linotype" w:cs="Times New Roman"/>
          <w:lang w:val="es-ES"/>
        </w:rPr>
        <w:t>Este Instituto de Transparencia, Acceso a la Información Pública y Protección de Datos Personales del Estado de México y Municipios, es comp</w:t>
      </w:r>
      <w:r w:rsidR="00D10AB0" w:rsidRPr="00594197">
        <w:rPr>
          <w:rFonts w:ascii="Palatino Linotype" w:eastAsia="Calibri" w:hAnsi="Palatino Linotype" w:cs="Times New Roman"/>
          <w:lang w:val="es-ES"/>
        </w:rPr>
        <w:t xml:space="preserve">etente para conocer y resolver </w:t>
      </w:r>
      <w:r w:rsidRPr="00594197">
        <w:rPr>
          <w:rFonts w:ascii="Palatino Linotype" w:eastAsia="Calibri" w:hAnsi="Palatino Linotype" w:cs="Times New Roman"/>
          <w:lang w:val="es-ES"/>
        </w:rPr>
        <w:t xml:space="preserve">el presente recurso de conformidad con el artículo: 6, apartado A, fracción IV de la </w:t>
      </w:r>
      <w:r w:rsidRPr="00594197">
        <w:rPr>
          <w:rFonts w:ascii="Palatino Linotype" w:eastAsia="Calibri" w:hAnsi="Palatino Linotype" w:cs="Times New Roman"/>
          <w:b/>
          <w:lang w:val="es-ES"/>
        </w:rPr>
        <w:t>Constitución Política de los Estados Unidos Mexicanos</w:t>
      </w:r>
      <w:r w:rsidRPr="00594197">
        <w:rPr>
          <w:rFonts w:ascii="Palatino Linotype" w:eastAsia="Calibri" w:hAnsi="Palatino Linotype" w:cs="Times New Roman"/>
          <w:lang w:val="es-ES"/>
        </w:rPr>
        <w:t>; 5, párrafos vigésimo segundo</w:t>
      </w:r>
      <w:r w:rsidR="004F785F" w:rsidRPr="00594197">
        <w:rPr>
          <w:rFonts w:ascii="Palatino Linotype" w:eastAsia="Calibri" w:hAnsi="Palatino Linotype" w:cs="Times New Roman"/>
          <w:lang w:val="es-ES"/>
        </w:rPr>
        <w:t>, vigésimo tercero y vigésimo cuarto,</w:t>
      </w:r>
      <w:r w:rsidRPr="00594197">
        <w:rPr>
          <w:rFonts w:ascii="Palatino Linotype" w:eastAsia="Calibri" w:hAnsi="Palatino Linotype" w:cs="Times New Roman"/>
          <w:lang w:val="es-ES"/>
        </w:rPr>
        <w:t xml:space="preserve"> fracciones IV y V</w:t>
      </w:r>
      <w:r w:rsidR="004F785F" w:rsidRPr="00594197">
        <w:rPr>
          <w:rFonts w:ascii="Palatino Linotype" w:eastAsia="Calibri" w:hAnsi="Palatino Linotype" w:cs="Times New Roman"/>
          <w:lang w:val="es-ES"/>
        </w:rPr>
        <w:t>,</w:t>
      </w:r>
      <w:r w:rsidRPr="00594197">
        <w:rPr>
          <w:rFonts w:ascii="Palatino Linotype" w:eastAsia="Calibri" w:hAnsi="Palatino Linotype" w:cs="Times New Roman"/>
          <w:lang w:val="es-ES"/>
        </w:rPr>
        <w:t xml:space="preserve"> de la </w:t>
      </w:r>
      <w:r w:rsidRPr="00594197">
        <w:rPr>
          <w:rFonts w:ascii="Palatino Linotype" w:eastAsia="Calibri" w:hAnsi="Palatino Linotype" w:cs="Times New Roman"/>
          <w:b/>
          <w:lang w:val="es-ES"/>
        </w:rPr>
        <w:lastRenderedPageBreak/>
        <w:t>Constitución Política del Estado Libre y Soberano de México</w:t>
      </w:r>
      <w:r w:rsidRPr="00594197">
        <w:rPr>
          <w:rFonts w:ascii="Palatino Linotype" w:eastAsia="Calibri" w:hAnsi="Palatino Linotype" w:cs="Times New Roman"/>
          <w:lang w:val="es-ES"/>
        </w:rPr>
        <w:t xml:space="preserve">; artículos 1, 2 fracción II, 13, 29, 36 fracciones I y II, 176, 178, 179, 181 párrafo tercero y 185 </w:t>
      </w:r>
      <w:r w:rsidRPr="00594197">
        <w:rPr>
          <w:rFonts w:ascii="Palatino Linotype" w:eastAsia="Calibri" w:hAnsi="Palatino Linotype" w:cs="Arial"/>
          <w:lang w:val="es-ES"/>
        </w:rPr>
        <w:t xml:space="preserve">de la </w:t>
      </w:r>
      <w:r w:rsidRPr="00594197">
        <w:rPr>
          <w:rFonts w:ascii="Palatino Linotype" w:eastAsia="Calibri" w:hAnsi="Palatino Linotype" w:cs="Arial"/>
          <w:b/>
          <w:lang w:val="es-ES"/>
        </w:rPr>
        <w:t>Ley de Transparencia y Acceso a la Información Pública del Estado de México y Municipios</w:t>
      </w:r>
      <w:r w:rsidRPr="00594197">
        <w:rPr>
          <w:rFonts w:ascii="Palatino Linotype" w:eastAsia="Calibri" w:hAnsi="Palatino Linotype" w:cs="Arial"/>
          <w:lang w:val="es-ES"/>
        </w:rPr>
        <w:t xml:space="preserve">; y 10, 7, 9 fracciones I y XXIV, y 11 del </w:t>
      </w:r>
      <w:r w:rsidRPr="00594197">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594197" w:rsidRDefault="00EA0CA1" w:rsidP="00DE1D24">
      <w:pPr>
        <w:pStyle w:val="Prrafodelista"/>
        <w:tabs>
          <w:tab w:val="left" w:pos="426"/>
        </w:tabs>
        <w:spacing w:line="360" w:lineRule="auto"/>
        <w:ind w:left="0"/>
        <w:jc w:val="both"/>
        <w:rPr>
          <w:rFonts w:ascii="Palatino Linotype" w:eastAsia="Calibri" w:hAnsi="Palatino Linotype" w:cs="Times New Roman"/>
          <w:b/>
          <w:lang w:val="es-ES"/>
        </w:rPr>
      </w:pPr>
    </w:p>
    <w:p w14:paraId="753DC7A1" w14:textId="5E205177" w:rsidR="00C6440A" w:rsidRPr="00594197" w:rsidRDefault="007C0013" w:rsidP="00DE1D24">
      <w:pPr>
        <w:pStyle w:val="Ttulo2"/>
        <w:tabs>
          <w:tab w:val="left" w:pos="426"/>
        </w:tabs>
        <w:spacing w:before="0"/>
        <w:rPr>
          <w:rFonts w:ascii="Palatino Linotype" w:hAnsi="Palatino Linotype"/>
          <w:b/>
          <w:color w:val="auto"/>
          <w:sz w:val="24"/>
        </w:rPr>
      </w:pPr>
      <w:bookmarkStart w:id="10" w:name="_Toc461555891"/>
      <w:bookmarkStart w:id="11" w:name="_Toc466371860"/>
      <w:bookmarkStart w:id="12" w:name="_Toc53670491"/>
      <w:r w:rsidRPr="00594197">
        <w:rPr>
          <w:rFonts w:ascii="Palatino Linotype" w:hAnsi="Palatino Linotype"/>
          <w:b/>
          <w:color w:val="auto"/>
          <w:sz w:val="24"/>
        </w:rPr>
        <w:t>SEGUNDO. De la oportunidad y proced</w:t>
      </w:r>
      <w:r w:rsidR="00F35C44" w:rsidRPr="00594197">
        <w:rPr>
          <w:rFonts w:ascii="Palatino Linotype" w:hAnsi="Palatino Linotype"/>
          <w:b/>
          <w:color w:val="auto"/>
          <w:sz w:val="24"/>
        </w:rPr>
        <w:t>encia</w:t>
      </w:r>
      <w:r w:rsidRPr="00594197">
        <w:rPr>
          <w:rFonts w:ascii="Palatino Linotype" w:hAnsi="Palatino Linotype"/>
          <w:b/>
          <w:color w:val="auto"/>
          <w:sz w:val="24"/>
        </w:rPr>
        <w:t>.</w:t>
      </w:r>
      <w:bookmarkEnd w:id="10"/>
      <w:bookmarkEnd w:id="11"/>
      <w:bookmarkEnd w:id="12"/>
    </w:p>
    <w:p w14:paraId="18E22450" w14:textId="77777777" w:rsidR="00C6440A" w:rsidRPr="00594197" w:rsidRDefault="00C6440A" w:rsidP="00DE1D24">
      <w:pPr>
        <w:rPr>
          <w:lang w:val="es-MX" w:eastAsia="en-US"/>
        </w:rPr>
      </w:pPr>
    </w:p>
    <w:p w14:paraId="63E5A495" w14:textId="11194B28" w:rsidR="009E360A" w:rsidRPr="00594197" w:rsidRDefault="00FB38B2" w:rsidP="00DE1D24">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lang w:val="es-MX" w:eastAsia="es-MX"/>
        </w:rPr>
      </w:pPr>
      <w:r w:rsidRPr="00594197">
        <w:rPr>
          <w:rFonts w:ascii="Palatino Linotype" w:eastAsia="Calibri" w:hAnsi="Palatino Linotype" w:cs="Arial"/>
        </w:rPr>
        <w:t xml:space="preserve">El medio de impugnación fue presentado a través del </w:t>
      </w:r>
      <w:r w:rsidRPr="00594197">
        <w:rPr>
          <w:rFonts w:ascii="Palatino Linotype" w:eastAsia="Calibri" w:hAnsi="Palatino Linotype" w:cs="Arial"/>
          <w:b/>
        </w:rPr>
        <w:t>SAIMEX,</w:t>
      </w:r>
      <w:r w:rsidRPr="00594197">
        <w:rPr>
          <w:rFonts w:ascii="Palatino Linotype" w:eastAsia="Calibri" w:hAnsi="Palatino Linotype" w:cs="Arial"/>
        </w:rPr>
        <w:t xml:space="preserve"> en el formato previamente aprobado para tal efecto y dentro del plazo legal de quince días hábiles otorgados; siendo así que el </w:t>
      </w:r>
      <w:r w:rsidRPr="00594197">
        <w:rPr>
          <w:rFonts w:ascii="Palatino Linotype" w:eastAsia="Calibri" w:hAnsi="Palatino Linotype" w:cs="Arial"/>
          <w:b/>
        </w:rPr>
        <w:t>SUJETO OBLIGADO</w:t>
      </w:r>
      <w:r w:rsidRPr="00594197">
        <w:rPr>
          <w:rFonts w:ascii="Palatino Linotype" w:eastAsia="Calibri" w:hAnsi="Palatino Linotype" w:cs="Arial"/>
        </w:rPr>
        <w:t xml:space="preserve"> entregó respuesta a la solicitud el </w:t>
      </w:r>
      <w:r w:rsidR="00BA17FE" w:rsidRPr="00594197">
        <w:rPr>
          <w:rFonts w:ascii="Palatino Linotype" w:eastAsia="Calibri" w:hAnsi="Palatino Linotype" w:cs="Arial"/>
        </w:rPr>
        <w:t>diecisiete</w:t>
      </w:r>
      <w:r w:rsidRPr="00594197">
        <w:rPr>
          <w:rFonts w:ascii="Palatino Linotype" w:eastAsia="Calibri" w:hAnsi="Palatino Linotype" w:cs="Arial"/>
        </w:rPr>
        <w:t xml:space="preserve"> (</w:t>
      </w:r>
      <w:r w:rsidR="00BA17FE" w:rsidRPr="00594197">
        <w:rPr>
          <w:rFonts w:ascii="Palatino Linotype" w:eastAsia="Calibri" w:hAnsi="Palatino Linotype" w:cs="Arial"/>
        </w:rPr>
        <w:t>17</w:t>
      </w:r>
      <w:r w:rsidRPr="00594197">
        <w:rPr>
          <w:rFonts w:ascii="Palatino Linotype" w:eastAsia="Calibri" w:hAnsi="Palatino Linotype" w:cs="Arial"/>
        </w:rPr>
        <w:t xml:space="preserve">) de </w:t>
      </w:r>
      <w:r w:rsidR="00BA17FE" w:rsidRPr="00594197">
        <w:rPr>
          <w:rFonts w:ascii="Palatino Linotype" w:eastAsia="Calibri" w:hAnsi="Palatino Linotype" w:cs="Arial"/>
        </w:rPr>
        <w:t>agosto</w:t>
      </w:r>
      <w:r w:rsidRPr="00594197">
        <w:rPr>
          <w:rFonts w:ascii="Palatino Linotype" w:eastAsia="Calibri" w:hAnsi="Palatino Linotype" w:cs="Arial"/>
        </w:rPr>
        <w:t xml:space="preserve"> de dos mil veinte, </w:t>
      </w:r>
      <w:r w:rsidR="00E46F6C" w:rsidRPr="00594197">
        <w:rPr>
          <w:rFonts w:ascii="Palatino Linotype" w:hAnsi="Palatino Linotype" w:cs="Arial"/>
        </w:rPr>
        <w:t xml:space="preserve">de tal forma que el plazo para interponer el recurso de revisión transcurrió del </w:t>
      </w:r>
      <w:r w:rsidR="00BA17FE" w:rsidRPr="00594197">
        <w:rPr>
          <w:rFonts w:ascii="Palatino Linotype" w:hAnsi="Palatino Linotype" w:cs="Arial"/>
        </w:rPr>
        <w:t>dieciocho</w:t>
      </w:r>
      <w:r w:rsidR="00E46F6C" w:rsidRPr="00594197">
        <w:rPr>
          <w:rFonts w:ascii="Palatino Linotype" w:hAnsi="Palatino Linotype" w:cs="Arial"/>
        </w:rPr>
        <w:t xml:space="preserve"> (</w:t>
      </w:r>
      <w:r w:rsidR="00BA17FE" w:rsidRPr="00594197">
        <w:rPr>
          <w:rFonts w:ascii="Palatino Linotype" w:hAnsi="Palatino Linotype" w:cs="Arial"/>
        </w:rPr>
        <w:t>18</w:t>
      </w:r>
      <w:r w:rsidR="00E46F6C" w:rsidRPr="00594197">
        <w:rPr>
          <w:rFonts w:ascii="Palatino Linotype" w:hAnsi="Palatino Linotype" w:cs="Arial"/>
        </w:rPr>
        <w:t>)</w:t>
      </w:r>
      <w:r w:rsidR="00BA17FE" w:rsidRPr="00594197">
        <w:rPr>
          <w:rFonts w:ascii="Palatino Linotype" w:hAnsi="Palatino Linotype" w:cs="Arial"/>
        </w:rPr>
        <w:t xml:space="preserve"> de agosto</w:t>
      </w:r>
      <w:r w:rsidR="00E46F6C" w:rsidRPr="00594197">
        <w:rPr>
          <w:rFonts w:ascii="Palatino Linotype" w:hAnsi="Palatino Linotype" w:cs="Arial"/>
        </w:rPr>
        <w:t xml:space="preserve"> al </w:t>
      </w:r>
      <w:r w:rsidR="00BA17FE" w:rsidRPr="00594197">
        <w:rPr>
          <w:rFonts w:ascii="Palatino Linotype" w:hAnsi="Palatino Linotype" w:cs="Arial"/>
        </w:rPr>
        <w:t>siete</w:t>
      </w:r>
      <w:r w:rsidR="00E46F6C" w:rsidRPr="00594197">
        <w:rPr>
          <w:rFonts w:ascii="Palatino Linotype" w:hAnsi="Palatino Linotype" w:cs="Arial"/>
        </w:rPr>
        <w:t xml:space="preserve"> (</w:t>
      </w:r>
      <w:r w:rsidR="00BA17FE" w:rsidRPr="00594197">
        <w:rPr>
          <w:rFonts w:ascii="Palatino Linotype" w:hAnsi="Palatino Linotype" w:cs="Arial"/>
        </w:rPr>
        <w:t>07</w:t>
      </w:r>
      <w:r w:rsidR="00E46F6C" w:rsidRPr="00594197">
        <w:rPr>
          <w:rFonts w:ascii="Palatino Linotype" w:hAnsi="Palatino Linotype" w:cs="Arial"/>
        </w:rPr>
        <w:t xml:space="preserve">) de </w:t>
      </w:r>
      <w:r w:rsidR="00BA17FE" w:rsidRPr="00594197">
        <w:rPr>
          <w:rFonts w:ascii="Palatino Linotype" w:hAnsi="Palatino Linotype" w:cs="Arial"/>
        </w:rPr>
        <w:t>septiembre</w:t>
      </w:r>
      <w:r w:rsidR="00E46F6C" w:rsidRPr="00594197">
        <w:rPr>
          <w:rFonts w:ascii="Palatino Linotype" w:hAnsi="Palatino Linotype" w:cs="Arial"/>
        </w:rPr>
        <w:t xml:space="preserve"> de dos mil veinte, sin contemplar en el cómputo </w:t>
      </w:r>
      <w:r w:rsidR="00BA17FE" w:rsidRPr="00594197">
        <w:rPr>
          <w:rFonts w:ascii="Palatino Linotype" w:hAnsi="Palatino Linotype" w:cs="Arial"/>
        </w:rPr>
        <w:t>el veintidós (22), veintitrés (23), veintinueve (29) y treinta (30) de agosto, así como el cinco (05) y seis (06) de septiembre por corresponder a</w:t>
      </w:r>
      <w:r w:rsidR="00E46F6C" w:rsidRPr="00594197">
        <w:rPr>
          <w:rFonts w:ascii="Palatino Linotype" w:hAnsi="Palatino Linotype" w:cs="Arial"/>
        </w:rPr>
        <w:t xml:space="preserve"> sábados</w:t>
      </w:r>
      <w:r w:rsidR="00BA17FE" w:rsidRPr="00594197">
        <w:rPr>
          <w:rFonts w:ascii="Palatino Linotype" w:hAnsi="Palatino Linotype" w:cs="Arial"/>
        </w:rPr>
        <w:t xml:space="preserve"> y</w:t>
      </w:r>
      <w:r w:rsidR="00E46F6C" w:rsidRPr="00594197">
        <w:rPr>
          <w:rFonts w:ascii="Palatino Linotype" w:hAnsi="Palatino Linotype" w:cs="Arial"/>
        </w:rPr>
        <w:t xml:space="preserve"> domingos, en términos del artículo 3 fracción X de la Ley de Transparencia y Acceso a la Información Pública del Estado de México y Municipios</w:t>
      </w:r>
      <w:r w:rsidR="00BA17FE" w:rsidRPr="00594197">
        <w:rPr>
          <w:rFonts w:ascii="Palatino Linotype" w:hAnsi="Palatino Linotype" w:cs="Arial"/>
        </w:rPr>
        <w:t>.</w:t>
      </w:r>
    </w:p>
    <w:p w14:paraId="0825601E" w14:textId="77777777" w:rsidR="00E46F6C" w:rsidRPr="00594197" w:rsidRDefault="00E46F6C" w:rsidP="00DE1D24">
      <w:pPr>
        <w:pStyle w:val="Prrafodelista"/>
        <w:tabs>
          <w:tab w:val="left" w:pos="426"/>
        </w:tabs>
        <w:spacing w:line="360" w:lineRule="auto"/>
        <w:ind w:left="0" w:right="49"/>
        <w:jc w:val="both"/>
        <w:rPr>
          <w:rFonts w:ascii="Palatino Linotype" w:eastAsia="Times New Roman" w:hAnsi="Palatino Linotype" w:cs="Arial"/>
          <w:bCs/>
          <w:lang w:val="es-MX" w:eastAsia="es-MX"/>
        </w:rPr>
      </w:pPr>
    </w:p>
    <w:p w14:paraId="1D348757" w14:textId="5CF7A69D" w:rsidR="00E46F6C" w:rsidRPr="00594197" w:rsidRDefault="00E46F6C" w:rsidP="00DE1D24">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lang w:val="es-MX" w:eastAsia="es-MX"/>
        </w:rPr>
      </w:pPr>
      <w:r w:rsidRPr="00594197">
        <w:rPr>
          <w:rFonts w:ascii="Palatino Linotype" w:eastAsia="Calibri" w:hAnsi="Palatino Linotype" w:cs="Arial"/>
        </w:rPr>
        <w:t xml:space="preserve">Luego entonces, si el presente recurso de revisión fue interpuesto el </w:t>
      </w:r>
      <w:r w:rsidR="00BA17FE" w:rsidRPr="00594197">
        <w:rPr>
          <w:rFonts w:ascii="Palatino Linotype" w:eastAsia="Calibri" w:hAnsi="Palatino Linotype" w:cs="Arial"/>
        </w:rPr>
        <w:t>veintiséis</w:t>
      </w:r>
      <w:r w:rsidRPr="00594197">
        <w:rPr>
          <w:rFonts w:ascii="Palatino Linotype" w:eastAsia="Calibri" w:hAnsi="Palatino Linotype" w:cs="Arial"/>
        </w:rPr>
        <w:t xml:space="preserve"> (</w:t>
      </w:r>
      <w:r w:rsidR="00BA17FE" w:rsidRPr="00594197">
        <w:rPr>
          <w:rFonts w:ascii="Palatino Linotype" w:eastAsia="Calibri" w:hAnsi="Palatino Linotype" w:cs="Arial"/>
        </w:rPr>
        <w:t>26</w:t>
      </w:r>
      <w:r w:rsidRPr="00594197">
        <w:rPr>
          <w:rFonts w:ascii="Palatino Linotype" w:eastAsia="Calibri" w:hAnsi="Palatino Linotype" w:cs="Arial"/>
        </w:rPr>
        <w:t>) de agosto de dos mil veinte, éste se encuentra dentro de los márgenes temporales previstos en el artículo 178 de la Ley de Transparencia y Acceso a la Información Pública del Estado de México y Municipios</w:t>
      </w:r>
      <w:r w:rsidRPr="00594197">
        <w:rPr>
          <w:rFonts w:ascii="Palatino Linotype" w:eastAsia="Calibri" w:hAnsi="Palatino Linotype" w:cs="Arial"/>
          <w:b/>
        </w:rPr>
        <w:t xml:space="preserve"> </w:t>
      </w:r>
      <w:r w:rsidRPr="00594197">
        <w:rPr>
          <w:rFonts w:ascii="Palatino Linotype" w:eastAsia="Calibri" w:hAnsi="Palatino Linotype" w:cs="Arial"/>
        </w:rPr>
        <w:t>vigente.</w:t>
      </w:r>
    </w:p>
    <w:p w14:paraId="23BFBD43" w14:textId="77777777" w:rsidR="00BA17FE" w:rsidRPr="00594197" w:rsidRDefault="00BA17FE" w:rsidP="00BA17FE">
      <w:pPr>
        <w:pStyle w:val="Prrafodelista"/>
        <w:tabs>
          <w:tab w:val="left" w:pos="426"/>
        </w:tabs>
        <w:spacing w:line="360" w:lineRule="auto"/>
        <w:ind w:left="0" w:right="49"/>
        <w:jc w:val="both"/>
        <w:rPr>
          <w:rFonts w:ascii="Palatino Linotype" w:eastAsia="Times New Roman" w:hAnsi="Palatino Linotype" w:cs="Arial"/>
          <w:bCs/>
          <w:lang w:val="es-MX" w:eastAsia="es-MX"/>
        </w:rPr>
      </w:pPr>
    </w:p>
    <w:p w14:paraId="5942E16F" w14:textId="52C5CA5E" w:rsidR="00BA17FE" w:rsidRPr="00594197" w:rsidRDefault="00BA17FE" w:rsidP="00DE1D24">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lang w:val="es-MX" w:eastAsia="es-MX"/>
        </w:rPr>
      </w:pPr>
      <w:r w:rsidRPr="00594197">
        <w:rPr>
          <w:rFonts w:ascii="Palatino Linotype" w:eastAsia="Calibri" w:hAnsi="Palatino Linotype" w:cs="Arial"/>
          <w:lang w:val="es-MX"/>
        </w:rPr>
        <w:lastRenderedPageBreak/>
        <w:t xml:space="preserve">Por </w:t>
      </w:r>
      <w:r w:rsidRPr="00594197">
        <w:rPr>
          <w:rFonts w:ascii="Palatino Linotype" w:eastAsia="Calibri" w:hAnsi="Palatino Linotype" w:cs="Arial"/>
        </w:rPr>
        <w:t xml:space="preserve">otro lado, resulta oportuno señalar que para el presente asunto no es válido tener a </w:t>
      </w:r>
      <w:r w:rsidR="002F2B86" w:rsidRPr="002F2B86">
        <w:rPr>
          <w:rFonts w:ascii="Palatino Linotype" w:eastAsia="Calibri" w:hAnsi="Palatino Linotype" w:cs="Arial"/>
          <w:b/>
          <w:bCs/>
          <w:highlight w:val="black"/>
        </w:rPr>
        <w:t>------------------------------------------</w:t>
      </w:r>
      <w:r w:rsidRPr="00594197">
        <w:rPr>
          <w:rFonts w:ascii="Palatino Linotype" w:eastAsia="Calibri" w:hAnsi="Palatino Linotype" w:cs="Arial"/>
        </w:rPr>
        <w:t xml:space="preserve"> como representante de la persona jurídico-colectiva </w:t>
      </w:r>
      <w:r w:rsidR="002F2B86" w:rsidRPr="002F2B86">
        <w:rPr>
          <w:rFonts w:ascii="Palatino Linotype" w:eastAsia="Calibri" w:hAnsi="Palatino Linotype" w:cs="Arial"/>
          <w:b/>
          <w:bCs/>
          <w:i/>
          <w:iCs/>
          <w:highlight w:val="black"/>
        </w:rPr>
        <w:t>-------------------------------------------------------------</w:t>
      </w:r>
      <w:r w:rsidRPr="00594197">
        <w:rPr>
          <w:rFonts w:ascii="Palatino Linotype" w:eastAsia="Calibri" w:hAnsi="Palatino Linotype" w:cs="Arial"/>
        </w:rPr>
        <w:t>, como se señala en la solicitud de información y en la interposición del recurso de revisión, ya que la particular no acredita dicha representación, razón por la cual, no se tiene certeza de su personalidad jurídica. En virtud de lo anterior, se le tendrá como persona física, como lo establecen los artículos 180 y 181 de la Ley de Transparencia y Acceso a la Información Pública del Estado de México y Municipios, respecto a los requisitos formales del recurso de revisión.</w:t>
      </w:r>
    </w:p>
    <w:p w14:paraId="795FA5C1" w14:textId="77777777" w:rsidR="00BA17FE" w:rsidRPr="00594197" w:rsidRDefault="00BA17FE" w:rsidP="00BA17FE">
      <w:pPr>
        <w:pStyle w:val="Prrafodelista"/>
        <w:tabs>
          <w:tab w:val="left" w:pos="426"/>
        </w:tabs>
        <w:spacing w:line="360" w:lineRule="auto"/>
        <w:ind w:left="0" w:right="49"/>
        <w:jc w:val="both"/>
        <w:rPr>
          <w:rFonts w:ascii="Palatino Linotype" w:eastAsia="Times New Roman" w:hAnsi="Palatino Linotype" w:cs="Arial"/>
          <w:bCs/>
          <w:lang w:val="es-MX" w:eastAsia="es-MX"/>
        </w:rPr>
      </w:pPr>
    </w:p>
    <w:p w14:paraId="4744A8DF" w14:textId="53E89079" w:rsidR="00BA17FE" w:rsidRPr="00594197" w:rsidRDefault="00BA17FE" w:rsidP="00DE1D24">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lang w:val="es-MX" w:eastAsia="es-MX"/>
        </w:rPr>
      </w:pPr>
      <w:r w:rsidRPr="00594197">
        <w:rPr>
          <w:rFonts w:ascii="Palatino Linotype" w:eastAsia="Calibri" w:hAnsi="Palatino Linotype" w:cs="Arial"/>
          <w:lang w:val="es-MX"/>
        </w:rPr>
        <w:t>No es ocioso mencionar que</w:t>
      </w:r>
      <w:r w:rsidRPr="00594197">
        <w:rPr>
          <w:rFonts w:ascii="Palatino Linotype" w:hAnsi="Palatino Linotype" w:cs="Arial"/>
        </w:rPr>
        <w:t xml:space="preserve"> el omitir la acreditación de la personalidad como representante de una persona moral es un requisito subsanable por este Órgano Garante, en el entendido de que no constituye un elemento indispensable para la sustanciación del recurso de revisión y, que influya en el sentido de la resolución del expediente al rubro indicado, de conformidad con lo dispuesto por </w:t>
      </w:r>
      <w:r w:rsidRPr="00594197">
        <w:rPr>
          <w:rFonts w:ascii="Palatino Linotype" w:hAnsi="Palatino Linotype" w:cs="Arial"/>
          <w:lang w:val="es-ES"/>
        </w:rPr>
        <w:t xml:space="preserve">los artículos 6, apartado A, fracciones III y IV de la </w:t>
      </w:r>
      <w:r w:rsidRPr="00594197">
        <w:rPr>
          <w:rFonts w:ascii="Palatino Linotype" w:hAnsi="Palatino Linotype" w:cs="Arial"/>
          <w:b/>
          <w:lang w:val="es-ES"/>
        </w:rPr>
        <w:t>Constitución Política de los Estados Unidos Mexicanos</w:t>
      </w:r>
      <w:r w:rsidRPr="00594197">
        <w:rPr>
          <w:rFonts w:ascii="Palatino Linotype" w:hAnsi="Palatino Linotype" w:cs="Arial"/>
          <w:lang w:val="es-ES"/>
        </w:rPr>
        <w:t xml:space="preserve">; 5, párrafos vigésimo segundo, vigésimo tercero y vigésimo cuarto fracciones III, IV y V de la </w:t>
      </w:r>
      <w:r w:rsidRPr="00594197">
        <w:rPr>
          <w:rFonts w:ascii="Palatino Linotype" w:hAnsi="Palatino Linotype" w:cs="Arial"/>
          <w:b/>
          <w:lang w:val="es-ES"/>
        </w:rPr>
        <w:t>Constitución Política del Estado Libre y Soberano de México</w:t>
      </w:r>
      <w:r w:rsidRPr="00594197">
        <w:rPr>
          <w:rFonts w:ascii="Palatino Linotype" w:hAnsi="Palatino Linotype" w:cs="Arial"/>
          <w:lang w:val="es-ES"/>
        </w:rPr>
        <w:t xml:space="preserve">, al tenor de que el derecho de acceso a la información pública implica la obligación de los entes públicos y, en el caso particular, del </w:t>
      </w:r>
      <w:r w:rsidRPr="00594197">
        <w:rPr>
          <w:rFonts w:ascii="Palatino Linotype" w:hAnsi="Palatino Linotype" w:cs="Arial"/>
          <w:b/>
          <w:bCs/>
          <w:lang w:val="es-ES"/>
        </w:rPr>
        <w:t>SUJETO OBLIGADO</w:t>
      </w:r>
      <w:r w:rsidRPr="00594197">
        <w:rPr>
          <w:rFonts w:ascii="Palatino Linotype" w:hAnsi="Palatino Linotype" w:cs="Arial"/>
          <w:lang w:val="es-ES"/>
        </w:rPr>
        <w:t>, de poner a disposición de cualquier persona los documentos que genere en el ejercicio de sus atribuciones y que obre en sus archivos.</w:t>
      </w:r>
    </w:p>
    <w:p w14:paraId="33CFBA6C" w14:textId="77777777" w:rsidR="00BA17FE" w:rsidRPr="00594197" w:rsidRDefault="00BA17FE" w:rsidP="00BA17FE">
      <w:pPr>
        <w:pStyle w:val="Prrafodelista"/>
        <w:tabs>
          <w:tab w:val="left" w:pos="426"/>
        </w:tabs>
        <w:spacing w:line="360" w:lineRule="auto"/>
        <w:ind w:left="0" w:right="49"/>
        <w:jc w:val="both"/>
        <w:rPr>
          <w:rFonts w:ascii="Palatino Linotype" w:eastAsia="Times New Roman" w:hAnsi="Palatino Linotype" w:cs="Arial"/>
          <w:bCs/>
          <w:lang w:val="es-MX" w:eastAsia="es-MX"/>
        </w:rPr>
      </w:pPr>
    </w:p>
    <w:p w14:paraId="39F7B734" w14:textId="2C1C5845" w:rsidR="00BA17FE" w:rsidRPr="00594197" w:rsidRDefault="00EB0364" w:rsidP="00DE1D24">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lang w:val="es-MX" w:eastAsia="es-MX"/>
        </w:rPr>
      </w:pPr>
      <w:r w:rsidRPr="00594197">
        <w:rPr>
          <w:rFonts w:ascii="Palatino Linotype" w:eastAsia="Calibri" w:hAnsi="Palatino Linotype" w:cs="Arial"/>
          <w:lang w:val="es-MX"/>
        </w:rPr>
        <w:lastRenderedPageBreak/>
        <w:t xml:space="preserve">Por </w:t>
      </w:r>
      <w:r w:rsidRPr="00594197">
        <w:rPr>
          <w:rFonts w:ascii="Palatino Linotype" w:hAnsi="Palatino Linotype" w:cs="Arial"/>
          <w:lang w:val="es-ES"/>
        </w:rPr>
        <w:t>lo cual, en el derecho de acceso a la información pública, toda persona, sin necesidad de acreditar interés alguno o justificar su utilización, deberá tener acceso a la información pública, es decir, dicho elemento fundamental exime a quien lo ejerce de acreditar su legitimación en la causa o su interés en el asunto, lo que permite la posibilidad de que, inclusive, la solicitud de acceso a la información pueda ser presentada de forma anónima o no contener un nombre que identifique al Solicitante o, que permita tener certeza sobre su identidad.</w:t>
      </w:r>
    </w:p>
    <w:p w14:paraId="119139C8" w14:textId="77777777" w:rsidR="00BA17FE" w:rsidRPr="00594197" w:rsidRDefault="00BA17FE" w:rsidP="00BA17FE">
      <w:pPr>
        <w:pStyle w:val="Prrafodelista"/>
        <w:tabs>
          <w:tab w:val="left" w:pos="426"/>
        </w:tabs>
        <w:spacing w:line="360" w:lineRule="auto"/>
        <w:ind w:left="0" w:right="49"/>
        <w:jc w:val="both"/>
        <w:rPr>
          <w:rFonts w:ascii="Palatino Linotype" w:eastAsia="Times New Roman" w:hAnsi="Palatino Linotype" w:cs="Arial"/>
          <w:bCs/>
          <w:lang w:val="es-MX" w:eastAsia="es-MX"/>
        </w:rPr>
      </w:pPr>
    </w:p>
    <w:p w14:paraId="583855FE" w14:textId="63F6A4CD" w:rsidR="00BA17FE" w:rsidRPr="00594197" w:rsidRDefault="00EB0364" w:rsidP="00DE1D24">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lang w:val="es-MX" w:eastAsia="es-MX"/>
        </w:rPr>
      </w:pPr>
      <w:r w:rsidRPr="00594197">
        <w:rPr>
          <w:rFonts w:ascii="Palatino Linotype" w:eastAsia="Calibri" w:hAnsi="Palatino Linotype" w:cs="Arial"/>
          <w:lang w:val="es-MX"/>
        </w:rPr>
        <w:t xml:space="preserve">Asimismo, </w:t>
      </w:r>
      <w:r w:rsidRPr="00594197">
        <w:rPr>
          <w:rFonts w:ascii="Palatino Linotype" w:hAnsi="Palatino Linotype" w:cs="Arial"/>
        </w:rPr>
        <w:t>como lo establece la Convención Americana en su artículo 13, el derecho de acceso a la información es un derecho humano universal y en consecuencia, toda persona tiene derecho a solicitar acceso a la información.</w:t>
      </w:r>
    </w:p>
    <w:p w14:paraId="56B1187B" w14:textId="77777777" w:rsidR="00BA17FE" w:rsidRPr="00594197" w:rsidRDefault="00BA17FE" w:rsidP="00BA17FE">
      <w:pPr>
        <w:pStyle w:val="Prrafodelista"/>
        <w:tabs>
          <w:tab w:val="left" w:pos="426"/>
        </w:tabs>
        <w:spacing w:line="360" w:lineRule="auto"/>
        <w:ind w:left="0" w:right="49"/>
        <w:jc w:val="both"/>
        <w:rPr>
          <w:rFonts w:ascii="Palatino Linotype" w:eastAsia="Times New Roman" w:hAnsi="Palatino Linotype" w:cs="Arial"/>
          <w:bCs/>
          <w:lang w:val="es-MX" w:eastAsia="es-MX"/>
        </w:rPr>
      </w:pPr>
    </w:p>
    <w:p w14:paraId="22CC1AA3" w14:textId="5236D4AD" w:rsidR="00BA17FE" w:rsidRPr="00594197" w:rsidRDefault="00EB0364" w:rsidP="00DE1D24">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lang w:val="es-MX" w:eastAsia="es-MX"/>
        </w:rPr>
      </w:pPr>
      <w:r w:rsidRPr="00594197">
        <w:rPr>
          <w:rFonts w:ascii="Palatino Linotype" w:eastAsia="Calibri" w:hAnsi="Palatino Linotype" w:cs="Arial"/>
          <w:lang w:val="es-MX"/>
        </w:rPr>
        <w:t xml:space="preserve">De </w:t>
      </w:r>
      <w:r w:rsidRPr="00594197">
        <w:rPr>
          <w:rFonts w:ascii="Palatino Linotype"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54C365E4" w14:textId="77777777" w:rsidR="00BA17FE" w:rsidRPr="00594197" w:rsidRDefault="00BA17FE" w:rsidP="00BA17FE">
      <w:pPr>
        <w:pStyle w:val="Prrafodelista"/>
        <w:tabs>
          <w:tab w:val="left" w:pos="426"/>
        </w:tabs>
        <w:spacing w:line="360" w:lineRule="auto"/>
        <w:ind w:left="0" w:right="49"/>
        <w:jc w:val="both"/>
        <w:rPr>
          <w:rFonts w:ascii="Palatino Linotype" w:eastAsia="Times New Roman" w:hAnsi="Palatino Linotype" w:cs="Arial"/>
          <w:bCs/>
          <w:lang w:val="es-MX" w:eastAsia="es-MX"/>
        </w:rPr>
      </w:pPr>
    </w:p>
    <w:p w14:paraId="18BA95B9" w14:textId="37F9B27A" w:rsidR="00BA17FE" w:rsidRPr="00594197" w:rsidRDefault="00EB0364" w:rsidP="00DE1D24">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lang w:val="es-MX" w:eastAsia="es-MX"/>
        </w:rPr>
      </w:pPr>
      <w:r w:rsidRPr="00594197">
        <w:rPr>
          <w:rFonts w:ascii="Palatino Linotype" w:eastAsia="Calibri" w:hAnsi="Palatino Linotype" w:cs="Arial"/>
          <w:lang w:val="es-MX"/>
        </w:rPr>
        <w:t xml:space="preserve">En </w:t>
      </w:r>
      <w:r w:rsidRPr="00594197">
        <w:rPr>
          <w:rFonts w:ascii="Palatino Linotype" w:hAnsi="Palatino Linotype" w:cs="Arial"/>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FF3911D" w14:textId="77777777" w:rsidR="00BA17FE" w:rsidRPr="00594197" w:rsidRDefault="00BA17FE" w:rsidP="00BA17FE">
      <w:pPr>
        <w:pStyle w:val="Prrafodelista"/>
        <w:tabs>
          <w:tab w:val="left" w:pos="426"/>
        </w:tabs>
        <w:spacing w:line="360" w:lineRule="auto"/>
        <w:ind w:left="0" w:right="49"/>
        <w:jc w:val="both"/>
        <w:rPr>
          <w:rFonts w:ascii="Palatino Linotype" w:eastAsia="Times New Roman" w:hAnsi="Palatino Linotype" w:cs="Arial"/>
          <w:bCs/>
          <w:lang w:val="es-MX" w:eastAsia="es-MX"/>
        </w:rPr>
      </w:pPr>
    </w:p>
    <w:p w14:paraId="7DB8CA80" w14:textId="4097BEDB" w:rsidR="00BA17FE" w:rsidRPr="00594197" w:rsidRDefault="00EB0364" w:rsidP="00DE1D24">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lang w:val="es-MX" w:eastAsia="es-MX"/>
        </w:rPr>
      </w:pPr>
      <w:r w:rsidRPr="00594197">
        <w:rPr>
          <w:rFonts w:ascii="Palatino Linotype" w:eastAsia="Calibri" w:hAnsi="Palatino Linotype" w:cs="Arial"/>
          <w:lang w:val="es-MX"/>
        </w:rPr>
        <w:t xml:space="preserve">Ergo, </w:t>
      </w:r>
      <w:r w:rsidRPr="00594197">
        <w:rPr>
          <w:rFonts w:ascii="Palatino Linotype" w:hAnsi="Palatino Linotype" w:cs="Arial"/>
          <w:lang w:val="es-ES"/>
        </w:rPr>
        <w:t xml:space="preserve">se determina subsanada la deficiencia relativa a la falta de acreditación de la personalidad de </w:t>
      </w:r>
      <w:r w:rsidR="002F2B86" w:rsidRPr="002F2B86">
        <w:rPr>
          <w:rFonts w:ascii="Palatino Linotype" w:eastAsia="Calibri" w:hAnsi="Palatino Linotype" w:cs="Arial"/>
          <w:b/>
          <w:bCs/>
          <w:highlight w:val="black"/>
        </w:rPr>
        <w:t>------------------------------------------------</w:t>
      </w:r>
      <w:r w:rsidRPr="00594197">
        <w:rPr>
          <w:rFonts w:ascii="Palatino Linotype" w:eastAsia="Calibri" w:hAnsi="Palatino Linotype" w:cs="Arial"/>
        </w:rPr>
        <w:t xml:space="preserve"> </w:t>
      </w:r>
      <w:r w:rsidRPr="00594197">
        <w:rPr>
          <w:rFonts w:ascii="Palatino Linotype" w:hAnsi="Palatino Linotype" w:cs="Arial"/>
        </w:rPr>
        <w:t xml:space="preserve">como representante de la </w:t>
      </w:r>
      <w:r w:rsidRPr="00594197">
        <w:rPr>
          <w:rFonts w:ascii="Palatino Linotype" w:hAnsi="Palatino Linotype" w:cs="Arial"/>
        </w:rPr>
        <w:lastRenderedPageBreak/>
        <w:t xml:space="preserve">persona jurídico-colectiva </w:t>
      </w:r>
      <w:r w:rsidR="002F2B86" w:rsidRPr="002F2B86">
        <w:rPr>
          <w:rFonts w:ascii="Palatino Linotype" w:eastAsia="Calibri" w:hAnsi="Palatino Linotype" w:cs="Arial"/>
          <w:b/>
          <w:bCs/>
          <w:i/>
          <w:iCs/>
          <w:highlight w:val="black"/>
        </w:rPr>
        <w:t>-------------------------------------------------------------</w:t>
      </w:r>
      <w:r w:rsidRPr="00594197">
        <w:rPr>
          <w:rFonts w:ascii="Palatino Linotype" w:hAnsi="Palatino Linotype" w:cs="Arial"/>
          <w:b/>
          <w:bCs/>
        </w:rPr>
        <w:t xml:space="preserve">, </w:t>
      </w:r>
      <w:r w:rsidRPr="00594197">
        <w:rPr>
          <w:rFonts w:ascii="Palatino Linotype" w:hAnsi="Palatino Linotype" w:cs="Arial"/>
        </w:rPr>
        <w:t>y se tiene únicamente como persona física, en cumplimiento a lo dispuesto en el numeral 181 de la Ley de Transparencia y Acceso a la Información Pública del Estado de México y Municipios.</w:t>
      </w:r>
    </w:p>
    <w:p w14:paraId="12B77294" w14:textId="77777777" w:rsidR="00BA17FE" w:rsidRPr="00594197" w:rsidRDefault="00BA17FE" w:rsidP="00BA17FE">
      <w:pPr>
        <w:pStyle w:val="Prrafodelista"/>
        <w:tabs>
          <w:tab w:val="left" w:pos="426"/>
        </w:tabs>
        <w:spacing w:line="360" w:lineRule="auto"/>
        <w:ind w:left="0" w:right="49"/>
        <w:jc w:val="both"/>
        <w:rPr>
          <w:rFonts w:ascii="Palatino Linotype" w:eastAsia="Times New Roman" w:hAnsi="Palatino Linotype" w:cs="Arial"/>
          <w:bCs/>
          <w:lang w:val="es-MX" w:eastAsia="es-MX"/>
        </w:rPr>
      </w:pPr>
    </w:p>
    <w:p w14:paraId="52DD5993" w14:textId="130F4EA7" w:rsidR="005F1362" w:rsidRPr="00594197" w:rsidRDefault="004B1262" w:rsidP="00DE1D24">
      <w:pPr>
        <w:pStyle w:val="Prrafodelista"/>
        <w:numPr>
          <w:ilvl w:val="0"/>
          <w:numId w:val="4"/>
        </w:numPr>
        <w:tabs>
          <w:tab w:val="left" w:pos="426"/>
        </w:tabs>
        <w:spacing w:line="360" w:lineRule="auto"/>
        <w:ind w:left="0" w:firstLine="0"/>
        <w:jc w:val="both"/>
        <w:rPr>
          <w:rFonts w:ascii="Palatino Linotype" w:hAnsi="Palatino Linotype"/>
        </w:rPr>
      </w:pPr>
      <w:r w:rsidRPr="00594197">
        <w:rPr>
          <w:rFonts w:ascii="Palatino Linotype" w:eastAsia="Calibri" w:hAnsi="Palatino Linotype" w:cs="Arial"/>
        </w:rPr>
        <w:t>Por lo anterior</w:t>
      </w:r>
      <w:r w:rsidR="00C6440A" w:rsidRPr="00594197">
        <w:rPr>
          <w:rFonts w:ascii="Palatino Linotype" w:eastAsia="Calibri" w:hAnsi="Palatino Linotype" w:cs="Arial"/>
        </w:rPr>
        <w:t xml:space="preserve">, esta Ponencia </w:t>
      </w:r>
      <w:proofErr w:type="spellStart"/>
      <w:r w:rsidR="00C6440A" w:rsidRPr="00594197">
        <w:rPr>
          <w:rFonts w:ascii="Palatino Linotype" w:eastAsia="Calibri" w:hAnsi="Palatino Linotype" w:cs="Arial"/>
        </w:rPr>
        <w:t>Resolutora</w:t>
      </w:r>
      <w:proofErr w:type="spellEnd"/>
      <w:r w:rsidR="00C6440A" w:rsidRPr="00594197">
        <w:rPr>
          <w:rFonts w:ascii="Palatino Linotype" w:eastAsia="Calibri" w:hAnsi="Palatino Linotype" w:cs="Arial"/>
        </w:rPr>
        <w:t xml:space="preserve"> advierte que </w:t>
      </w:r>
      <w:r w:rsidR="00540208" w:rsidRPr="00594197">
        <w:rPr>
          <w:rFonts w:ascii="Palatino Linotype" w:eastAsia="Calibri" w:hAnsi="Palatino Linotype" w:cs="Arial"/>
        </w:rPr>
        <w:t xml:space="preserve">el escrito contiene las formalidades previstas por el artículo 180 último párrafo de la Ley </w:t>
      </w:r>
      <w:r w:rsidR="004911B6" w:rsidRPr="00594197">
        <w:rPr>
          <w:rFonts w:ascii="Palatino Linotype" w:eastAsia="Calibri" w:hAnsi="Palatino Linotype" w:cs="Arial"/>
        </w:rPr>
        <w:t>de Transparencia y Acceso a la Información Pública del Estado de México y Municipios</w:t>
      </w:r>
      <w:r w:rsidR="00540208" w:rsidRPr="00594197">
        <w:rPr>
          <w:rFonts w:ascii="Palatino Linotype" w:eastAsia="Calibri" w:hAnsi="Palatino Linotype" w:cs="Arial"/>
        </w:rPr>
        <w:t xml:space="preserve">, por lo que es procedente que </w:t>
      </w:r>
      <w:r w:rsidR="004911B6" w:rsidRPr="00594197">
        <w:rPr>
          <w:rFonts w:ascii="Palatino Linotype" w:eastAsia="Calibri" w:hAnsi="Palatino Linotype" w:cs="Arial"/>
        </w:rPr>
        <w:t>e</w:t>
      </w:r>
      <w:r w:rsidR="00540208" w:rsidRPr="00594197">
        <w:rPr>
          <w:rFonts w:ascii="Palatino Linotype" w:eastAsia="Calibri" w:hAnsi="Palatino Linotype" w:cs="Arial"/>
        </w:rPr>
        <w:t>ste Instituto de Transparencia, Acceso a la Información Pública y Protección de Datos Personales del Estado de México y Municipios, conozca y resuelva el presente recurso.</w:t>
      </w:r>
    </w:p>
    <w:p w14:paraId="4D492712" w14:textId="75269DFC" w:rsidR="00953758" w:rsidRPr="00594197" w:rsidRDefault="00953758" w:rsidP="00953758">
      <w:pPr>
        <w:pStyle w:val="Prrafodelista"/>
        <w:tabs>
          <w:tab w:val="left" w:pos="426"/>
        </w:tabs>
        <w:spacing w:line="360" w:lineRule="auto"/>
        <w:ind w:left="0"/>
        <w:jc w:val="both"/>
        <w:rPr>
          <w:rFonts w:ascii="Palatino Linotype" w:hAnsi="Palatino Linotype"/>
        </w:rPr>
      </w:pPr>
    </w:p>
    <w:p w14:paraId="6587B1B3" w14:textId="2E71EB2A" w:rsidR="00953758" w:rsidRPr="00594197" w:rsidRDefault="00953758" w:rsidP="00953758">
      <w:pPr>
        <w:pStyle w:val="Prrafodelista"/>
        <w:tabs>
          <w:tab w:val="left" w:pos="426"/>
        </w:tabs>
        <w:spacing w:line="360" w:lineRule="auto"/>
        <w:ind w:left="0"/>
        <w:jc w:val="both"/>
        <w:outlineLvl w:val="1"/>
        <w:rPr>
          <w:rFonts w:ascii="Palatino Linotype" w:hAnsi="Palatino Linotype"/>
          <w:b/>
          <w:bCs/>
          <w:i/>
          <w:iCs/>
        </w:rPr>
      </w:pPr>
      <w:bookmarkStart w:id="13" w:name="_Toc53670492"/>
      <w:r w:rsidRPr="00594197">
        <w:rPr>
          <w:rFonts w:ascii="Palatino Linotype" w:hAnsi="Palatino Linotype"/>
          <w:b/>
          <w:bCs/>
        </w:rPr>
        <w:t xml:space="preserve">TERCERO. Del planteamiento de la </w:t>
      </w:r>
      <w:r w:rsidRPr="00594197">
        <w:rPr>
          <w:rFonts w:ascii="Palatino Linotype" w:hAnsi="Palatino Linotype"/>
          <w:b/>
          <w:bCs/>
          <w:i/>
          <w:iCs/>
        </w:rPr>
        <w:t>Litis.</w:t>
      </w:r>
      <w:bookmarkEnd w:id="13"/>
    </w:p>
    <w:p w14:paraId="51987CD6" w14:textId="77777777" w:rsidR="00953758" w:rsidRPr="00594197" w:rsidRDefault="00953758" w:rsidP="00953758">
      <w:pPr>
        <w:pStyle w:val="Prrafodelista"/>
        <w:tabs>
          <w:tab w:val="left" w:pos="426"/>
        </w:tabs>
        <w:spacing w:line="360" w:lineRule="auto"/>
        <w:ind w:left="0"/>
        <w:jc w:val="both"/>
        <w:rPr>
          <w:rFonts w:ascii="Palatino Linotype" w:hAnsi="Palatino Linotype"/>
        </w:rPr>
      </w:pPr>
    </w:p>
    <w:p w14:paraId="603C0D6F" w14:textId="11318113" w:rsidR="00953758" w:rsidRPr="00594197" w:rsidRDefault="00953758" w:rsidP="00DE1D24">
      <w:pPr>
        <w:pStyle w:val="Prrafodelista"/>
        <w:numPr>
          <w:ilvl w:val="0"/>
          <w:numId w:val="4"/>
        </w:numPr>
        <w:tabs>
          <w:tab w:val="left" w:pos="426"/>
        </w:tabs>
        <w:spacing w:line="360" w:lineRule="auto"/>
        <w:ind w:left="0" w:firstLine="0"/>
        <w:jc w:val="both"/>
        <w:rPr>
          <w:rFonts w:ascii="Palatino Linotype" w:hAnsi="Palatino Linotype"/>
        </w:rPr>
      </w:pPr>
      <w:r w:rsidRPr="00594197">
        <w:rPr>
          <w:rFonts w:ascii="Palatino Linotype" w:eastAsia="Calibri" w:hAnsi="Palatino Linotype" w:cs="Arial"/>
        </w:rPr>
        <w:t xml:space="preserve">De un inmueble específico, se requirió conocer si éste contaba con algún registro de subdivisión, los registros vinculados con la traslación de dominio y, </w:t>
      </w:r>
      <w:r w:rsidR="00384A3E" w:rsidRPr="00594197">
        <w:rPr>
          <w:rFonts w:ascii="Palatino Linotype" w:eastAsia="Calibri" w:hAnsi="Palatino Linotype" w:cs="Arial"/>
        </w:rPr>
        <w:t>si el</w:t>
      </w:r>
      <w:r w:rsidRPr="00594197">
        <w:rPr>
          <w:rFonts w:ascii="Palatino Linotype" w:eastAsia="Calibri" w:hAnsi="Palatino Linotype" w:cs="Arial"/>
        </w:rPr>
        <w:t xml:space="preserve"> propietario figura</w:t>
      </w:r>
      <w:r w:rsidR="00384A3E" w:rsidRPr="00594197">
        <w:rPr>
          <w:rFonts w:ascii="Palatino Linotype" w:eastAsia="Calibri" w:hAnsi="Palatino Linotype" w:cs="Arial"/>
        </w:rPr>
        <w:t>ba</w:t>
      </w:r>
      <w:r w:rsidRPr="00594197">
        <w:rPr>
          <w:rFonts w:ascii="Palatino Linotype" w:eastAsia="Calibri" w:hAnsi="Palatino Linotype" w:cs="Arial"/>
        </w:rPr>
        <w:t xml:space="preserve"> como dueño único de la totalidad de dicho inmueble</w:t>
      </w:r>
      <w:r w:rsidRPr="00594197">
        <w:rPr>
          <w:rFonts w:ascii="Palatino Linotype" w:hAnsi="Palatino Linotype" w:cs="Arial"/>
          <w:color w:val="000000" w:themeColor="text1"/>
        </w:rPr>
        <w:t xml:space="preserve">. El </w:t>
      </w:r>
      <w:r w:rsidRPr="00594197">
        <w:rPr>
          <w:rFonts w:ascii="Palatino Linotype" w:hAnsi="Palatino Linotype" w:cs="Arial"/>
          <w:b/>
          <w:bCs/>
          <w:color w:val="000000" w:themeColor="text1"/>
        </w:rPr>
        <w:t>SUJETO OBLIGADO</w:t>
      </w:r>
      <w:r w:rsidRPr="00594197">
        <w:rPr>
          <w:rFonts w:ascii="Palatino Linotype" w:hAnsi="Palatino Linotype" w:cs="Arial"/>
          <w:color w:val="000000" w:themeColor="text1"/>
        </w:rPr>
        <w:t xml:space="preserve"> </w:t>
      </w:r>
      <w:r w:rsidR="00384A3E" w:rsidRPr="00594197">
        <w:rPr>
          <w:rFonts w:ascii="Palatino Linotype" w:hAnsi="Palatino Linotype" w:cs="Arial"/>
          <w:color w:val="000000" w:themeColor="text1"/>
        </w:rPr>
        <w:t xml:space="preserve">informó a la particular que existía un trámite denominado </w:t>
      </w:r>
      <w:r w:rsidR="00384A3E" w:rsidRPr="00594197">
        <w:rPr>
          <w:rFonts w:ascii="Palatino Linotype" w:hAnsi="Palatino Linotype" w:cs="Arial"/>
          <w:i/>
          <w:iCs/>
          <w:color w:val="000000" w:themeColor="text1"/>
        </w:rPr>
        <w:t>Certificación de Secuencia Registral</w:t>
      </w:r>
      <w:r w:rsidR="00384A3E" w:rsidRPr="00594197">
        <w:rPr>
          <w:rFonts w:ascii="Palatino Linotype" w:hAnsi="Palatino Linotype" w:cs="Arial"/>
          <w:color w:val="000000" w:themeColor="text1"/>
        </w:rPr>
        <w:t>, mediante el cual, podría acceder a los documentos del inmueble que atendieran sus requerimientos, exhortándole a acudir a la oficina registral ubicada en Naucalpan para realizar el procedimiento</w:t>
      </w:r>
      <w:r w:rsidRPr="00594197">
        <w:rPr>
          <w:rFonts w:ascii="Palatino Linotype" w:hAnsi="Palatino Linotype" w:cs="Arial"/>
          <w:color w:val="000000" w:themeColor="text1"/>
        </w:rPr>
        <w:t xml:space="preserve">. </w:t>
      </w:r>
      <w:r w:rsidR="00384A3E" w:rsidRPr="00594197">
        <w:rPr>
          <w:rFonts w:ascii="Palatino Linotype" w:hAnsi="Palatino Linotype" w:cs="Arial"/>
          <w:color w:val="000000" w:themeColor="text1"/>
        </w:rPr>
        <w:t>La</w:t>
      </w:r>
      <w:r w:rsidRPr="00594197">
        <w:rPr>
          <w:rFonts w:ascii="Palatino Linotype" w:hAnsi="Palatino Linotype" w:cs="Arial"/>
          <w:color w:val="000000" w:themeColor="text1"/>
        </w:rPr>
        <w:t xml:space="preserve"> particular impugnó la respuesta otorgada a su solicitud de información mediante recurso de revisión, señalando por agravios: a) </w:t>
      </w:r>
      <w:r w:rsidR="003208FA" w:rsidRPr="00594197">
        <w:rPr>
          <w:rFonts w:ascii="Palatino Linotype" w:hAnsi="Palatino Linotype" w:cs="Arial"/>
          <w:color w:val="000000" w:themeColor="text1"/>
        </w:rPr>
        <w:t xml:space="preserve">que a pesar de que el </w:t>
      </w:r>
      <w:r w:rsidR="003208FA" w:rsidRPr="00594197">
        <w:rPr>
          <w:rFonts w:ascii="Palatino Linotype" w:hAnsi="Palatino Linotype" w:cs="Arial"/>
          <w:b/>
          <w:bCs/>
          <w:color w:val="000000" w:themeColor="text1"/>
        </w:rPr>
        <w:t>SUJETO OBLIGADO</w:t>
      </w:r>
      <w:r w:rsidR="003208FA" w:rsidRPr="00594197">
        <w:rPr>
          <w:rFonts w:ascii="Palatino Linotype" w:hAnsi="Palatino Linotype" w:cs="Arial"/>
          <w:color w:val="000000" w:themeColor="text1"/>
        </w:rPr>
        <w:t xml:space="preserve"> había reconocido que el registro es público, no proporcionó la información </w:t>
      </w:r>
      <w:r w:rsidR="003208FA" w:rsidRPr="00594197">
        <w:rPr>
          <w:rFonts w:ascii="Palatino Linotype" w:hAnsi="Palatino Linotype" w:cs="Arial"/>
          <w:color w:val="000000" w:themeColor="text1"/>
        </w:rPr>
        <w:lastRenderedPageBreak/>
        <w:t>solicitada</w:t>
      </w:r>
      <w:r w:rsidRPr="00594197">
        <w:rPr>
          <w:rFonts w:ascii="Palatino Linotype" w:hAnsi="Palatino Linotype" w:cs="Arial"/>
          <w:color w:val="000000" w:themeColor="text1"/>
        </w:rPr>
        <w:t xml:space="preserve">; y, b) que </w:t>
      </w:r>
      <w:r w:rsidR="003208FA" w:rsidRPr="00594197">
        <w:rPr>
          <w:rFonts w:ascii="Palatino Linotype" w:hAnsi="Palatino Linotype" w:cs="Arial"/>
          <w:color w:val="000000" w:themeColor="text1"/>
        </w:rPr>
        <w:t xml:space="preserve">la pretensión del </w:t>
      </w:r>
      <w:r w:rsidR="003208FA" w:rsidRPr="00594197">
        <w:rPr>
          <w:rFonts w:ascii="Palatino Linotype" w:hAnsi="Palatino Linotype" w:cs="Arial"/>
          <w:b/>
          <w:bCs/>
          <w:color w:val="000000" w:themeColor="text1"/>
        </w:rPr>
        <w:t>SUJETO OBLIGADO</w:t>
      </w:r>
      <w:r w:rsidR="003208FA" w:rsidRPr="00594197">
        <w:rPr>
          <w:rFonts w:ascii="Palatino Linotype" w:hAnsi="Palatino Linotype" w:cs="Arial"/>
          <w:color w:val="000000" w:themeColor="text1"/>
        </w:rPr>
        <w:t xml:space="preserve"> de realizar un trámite para obtener la información es ilegal.</w:t>
      </w:r>
    </w:p>
    <w:p w14:paraId="09E31D79" w14:textId="77777777" w:rsidR="00953758" w:rsidRPr="00594197" w:rsidRDefault="00953758" w:rsidP="00953758">
      <w:pPr>
        <w:pStyle w:val="Prrafodelista"/>
        <w:tabs>
          <w:tab w:val="left" w:pos="426"/>
        </w:tabs>
        <w:spacing w:line="360" w:lineRule="auto"/>
        <w:ind w:left="0"/>
        <w:jc w:val="both"/>
        <w:rPr>
          <w:rFonts w:ascii="Palatino Linotype" w:hAnsi="Palatino Linotype"/>
        </w:rPr>
      </w:pPr>
    </w:p>
    <w:p w14:paraId="169629D7" w14:textId="19A0771F" w:rsidR="00953758" w:rsidRPr="00594197" w:rsidRDefault="00953758" w:rsidP="00DE1D24">
      <w:pPr>
        <w:pStyle w:val="Prrafodelista"/>
        <w:numPr>
          <w:ilvl w:val="0"/>
          <w:numId w:val="4"/>
        </w:numPr>
        <w:tabs>
          <w:tab w:val="left" w:pos="426"/>
        </w:tabs>
        <w:spacing w:line="360" w:lineRule="auto"/>
        <w:ind w:left="0" w:firstLine="0"/>
        <w:jc w:val="both"/>
        <w:rPr>
          <w:rFonts w:ascii="Palatino Linotype" w:hAnsi="Palatino Linotype"/>
        </w:rPr>
      </w:pPr>
      <w:r w:rsidRPr="00594197">
        <w:rPr>
          <w:rFonts w:ascii="Palatino Linotype" w:eastAsia="Calibri" w:hAnsi="Palatino Linotype" w:cs="Arial"/>
        </w:rPr>
        <w:t xml:space="preserve">En </w:t>
      </w:r>
      <w:r w:rsidRPr="00594197">
        <w:rPr>
          <w:rFonts w:ascii="Palatino Linotype" w:hAnsi="Palatino Linotype" w:cs="Arial"/>
          <w:color w:val="000000" w:themeColor="text1"/>
        </w:rPr>
        <w:t xml:space="preserve">ese sentido, el agravio manifestado por el </w:t>
      </w:r>
      <w:r w:rsidRPr="00594197">
        <w:rPr>
          <w:rFonts w:ascii="Palatino Linotype" w:hAnsi="Palatino Linotype" w:cs="Arial"/>
          <w:b/>
          <w:bCs/>
          <w:color w:val="000000" w:themeColor="text1"/>
        </w:rPr>
        <w:t>RECURRENTE</w:t>
      </w:r>
      <w:r w:rsidRPr="00594197">
        <w:rPr>
          <w:rFonts w:ascii="Palatino Linotype" w:hAnsi="Palatino Linotype" w:cs="Arial"/>
          <w:color w:val="000000" w:themeColor="text1"/>
        </w:rPr>
        <w:t xml:space="preserve"> a través del recurso de revisión </w:t>
      </w:r>
      <w:r w:rsidRPr="00594197">
        <w:rPr>
          <w:rFonts w:ascii="Palatino Linotype" w:hAnsi="Palatino Linotype" w:cs="Arial"/>
          <w:b/>
          <w:bCs/>
          <w:color w:val="000000" w:themeColor="text1"/>
        </w:rPr>
        <w:t>03513/INFOEM/IP/RR/2020</w:t>
      </w:r>
      <w:r w:rsidRPr="00594197">
        <w:rPr>
          <w:rFonts w:ascii="Palatino Linotype" w:hAnsi="Palatino Linotype" w:cs="Arial"/>
          <w:color w:val="000000" w:themeColor="text1"/>
        </w:rPr>
        <w:t xml:space="preserve"> sugiere que la respuesta proporcionada por el </w:t>
      </w:r>
      <w:r w:rsidRPr="00594197">
        <w:rPr>
          <w:rFonts w:ascii="Palatino Linotype" w:hAnsi="Palatino Linotype" w:cs="Arial"/>
          <w:b/>
          <w:bCs/>
          <w:color w:val="000000" w:themeColor="text1"/>
        </w:rPr>
        <w:t>SUJETO OBLIGADO</w:t>
      </w:r>
      <w:r w:rsidRPr="00594197">
        <w:rPr>
          <w:rFonts w:ascii="Palatino Linotype" w:hAnsi="Palatino Linotype" w:cs="Arial"/>
          <w:color w:val="000000" w:themeColor="text1"/>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3208FA" w:rsidRPr="00594197">
        <w:rPr>
          <w:rFonts w:ascii="Palatino Linotype" w:hAnsi="Palatino Linotype" w:cs="Arial"/>
          <w:b/>
          <w:bCs/>
          <w:color w:val="000000" w:themeColor="text1"/>
        </w:rPr>
        <w:t>accesible</w:t>
      </w:r>
      <w:r w:rsidRPr="00594197">
        <w:rPr>
          <w:rFonts w:ascii="Palatino Linotype" w:hAnsi="Palatino Linotype" w:cs="Arial"/>
          <w:color w:val="000000" w:themeColor="text1"/>
        </w:rPr>
        <w:t>.</w:t>
      </w:r>
    </w:p>
    <w:p w14:paraId="19DACED2" w14:textId="77777777" w:rsidR="00953758" w:rsidRPr="00594197" w:rsidRDefault="00953758" w:rsidP="00953758">
      <w:pPr>
        <w:pStyle w:val="Prrafodelista"/>
        <w:tabs>
          <w:tab w:val="left" w:pos="426"/>
        </w:tabs>
        <w:spacing w:line="360" w:lineRule="auto"/>
        <w:ind w:left="0"/>
        <w:jc w:val="both"/>
        <w:rPr>
          <w:rFonts w:ascii="Palatino Linotype" w:hAnsi="Palatino Linotype"/>
        </w:rPr>
      </w:pPr>
    </w:p>
    <w:p w14:paraId="4C5DCC27" w14:textId="47B85FD0" w:rsidR="00953758" w:rsidRPr="00594197" w:rsidRDefault="00953758" w:rsidP="00DE1D24">
      <w:pPr>
        <w:pStyle w:val="Prrafodelista"/>
        <w:numPr>
          <w:ilvl w:val="0"/>
          <w:numId w:val="4"/>
        </w:numPr>
        <w:tabs>
          <w:tab w:val="left" w:pos="426"/>
        </w:tabs>
        <w:spacing w:line="360" w:lineRule="auto"/>
        <w:ind w:left="0" w:firstLine="0"/>
        <w:jc w:val="both"/>
        <w:rPr>
          <w:rFonts w:ascii="Palatino Linotype" w:hAnsi="Palatino Linotype"/>
        </w:rPr>
      </w:pPr>
      <w:r w:rsidRPr="00594197">
        <w:rPr>
          <w:rFonts w:ascii="Palatino Linotype" w:eastAsia="Calibri" w:hAnsi="Palatino Linotype" w:cs="Arial"/>
        </w:rPr>
        <w:t xml:space="preserve">Por </w:t>
      </w:r>
      <w:r w:rsidRPr="00594197">
        <w:rPr>
          <w:rFonts w:ascii="Palatino Linotype" w:hAnsi="Palatino Linotype" w:cs="Arial"/>
          <w:color w:val="000000" w:themeColor="text1"/>
          <w:szCs w:val="23"/>
        </w:rPr>
        <w:t xml:space="preserve">lo anterior, la </w:t>
      </w:r>
      <w:r w:rsidRPr="00594197">
        <w:rPr>
          <w:rFonts w:ascii="Palatino Linotype" w:hAnsi="Palatino Linotype" w:cs="Arial"/>
          <w:i/>
          <w:color w:val="000000" w:themeColor="text1"/>
          <w:szCs w:val="23"/>
        </w:rPr>
        <w:t>Litis</w:t>
      </w:r>
      <w:r w:rsidRPr="00594197">
        <w:rPr>
          <w:rFonts w:ascii="Palatino Linotype" w:hAnsi="Palatino Linotype" w:cs="Arial"/>
          <w:color w:val="000000" w:themeColor="text1"/>
          <w:szCs w:val="23"/>
        </w:rPr>
        <w:t xml:space="preserve"> a resolver en el presente recurso se circunscribe en determinar si el </w:t>
      </w:r>
      <w:r w:rsidRPr="00594197">
        <w:rPr>
          <w:rFonts w:ascii="Palatino Linotype" w:hAnsi="Palatino Linotype" w:cs="Arial"/>
          <w:b/>
          <w:bCs/>
          <w:color w:val="000000" w:themeColor="text1"/>
          <w:szCs w:val="23"/>
        </w:rPr>
        <w:t>SUJETO OBLIGADO</w:t>
      </w:r>
      <w:r w:rsidRPr="00594197">
        <w:rPr>
          <w:rFonts w:ascii="Palatino Linotype" w:hAnsi="Palatino Linotype" w:cs="Arial"/>
          <w:color w:val="000000" w:themeColor="text1"/>
          <w:szCs w:val="23"/>
        </w:rPr>
        <w:t xml:space="preserve">, con su respuesta, atendió la solicitud de acceso a la información; o si, por el contrario, se </w:t>
      </w:r>
      <w:r w:rsidRPr="00594197">
        <w:rPr>
          <w:rFonts w:ascii="Palatino Linotype" w:hAnsi="Palatino Linotype"/>
          <w:color w:val="000000" w:themeColor="text1"/>
        </w:rPr>
        <w:t>actualizan las causales de procedencia</w:t>
      </w:r>
      <w:r w:rsidRPr="00594197">
        <w:rPr>
          <w:rFonts w:ascii="Palatino Linotype" w:hAnsi="Palatino Linotype" w:cs="Arial"/>
          <w:color w:val="000000" w:themeColor="text1"/>
          <w:szCs w:val="23"/>
        </w:rPr>
        <w:t xml:space="preserve"> del recurso de revisión establecidas en el artículo 179</w:t>
      </w:r>
      <w:r w:rsidR="003208FA" w:rsidRPr="00594197">
        <w:rPr>
          <w:rFonts w:ascii="Palatino Linotype" w:hAnsi="Palatino Linotype" w:cs="Arial"/>
          <w:color w:val="000000" w:themeColor="text1"/>
          <w:szCs w:val="23"/>
        </w:rPr>
        <w:t>,</w:t>
      </w:r>
      <w:r w:rsidRPr="00594197">
        <w:rPr>
          <w:rFonts w:ascii="Palatino Linotype" w:hAnsi="Palatino Linotype" w:cs="Arial"/>
          <w:color w:val="000000" w:themeColor="text1"/>
          <w:szCs w:val="23"/>
        </w:rPr>
        <w:t xml:space="preserve"> fracciones I</w:t>
      </w:r>
      <w:r w:rsidR="003208FA" w:rsidRPr="00594197">
        <w:rPr>
          <w:rFonts w:ascii="Palatino Linotype" w:hAnsi="Palatino Linotype" w:cs="Arial"/>
          <w:color w:val="000000" w:themeColor="text1"/>
          <w:szCs w:val="23"/>
        </w:rPr>
        <w:t xml:space="preserve"> y XIV, </w:t>
      </w:r>
      <w:r w:rsidRPr="00594197">
        <w:rPr>
          <w:rFonts w:ascii="Palatino Linotype" w:hAnsi="Palatino Linotype" w:cs="Arial"/>
          <w:color w:val="000000" w:themeColor="text1"/>
          <w:szCs w:val="23"/>
        </w:rPr>
        <w:t>de la Ley de Transparencia y Acceso a la Información Pública del Estado de México y Municipios, y que se transcriben a continuación:</w:t>
      </w:r>
    </w:p>
    <w:p w14:paraId="131A5B20" w14:textId="462B20C5" w:rsidR="00953758" w:rsidRPr="00594197" w:rsidRDefault="00953758" w:rsidP="00953758">
      <w:pPr>
        <w:pStyle w:val="Prrafodelista"/>
        <w:tabs>
          <w:tab w:val="left" w:pos="426"/>
        </w:tabs>
        <w:spacing w:line="360" w:lineRule="auto"/>
        <w:ind w:left="0"/>
        <w:jc w:val="both"/>
        <w:rPr>
          <w:rFonts w:ascii="Palatino Linotype" w:hAnsi="Palatino Linotype"/>
        </w:rPr>
      </w:pPr>
    </w:p>
    <w:p w14:paraId="23125130" w14:textId="77777777" w:rsidR="00953758" w:rsidRPr="00594197" w:rsidRDefault="00953758" w:rsidP="00953758">
      <w:pPr>
        <w:pStyle w:val="Sinespaciado"/>
        <w:tabs>
          <w:tab w:val="left" w:pos="426"/>
        </w:tabs>
        <w:ind w:left="851" w:right="567"/>
        <w:jc w:val="both"/>
        <w:rPr>
          <w:rFonts w:ascii="Palatino Linotype" w:hAnsi="Palatino Linotype"/>
          <w:i/>
          <w:color w:val="000000" w:themeColor="text1"/>
          <w:sz w:val="22"/>
        </w:rPr>
      </w:pPr>
      <w:r w:rsidRPr="00594197">
        <w:rPr>
          <w:rFonts w:ascii="Palatino Linotype" w:hAnsi="Palatino Linotype"/>
          <w:i/>
          <w:color w:val="000000" w:themeColor="text1"/>
          <w:sz w:val="22"/>
        </w:rPr>
        <w:t>“</w:t>
      </w:r>
      <w:r w:rsidRPr="00594197">
        <w:rPr>
          <w:rFonts w:ascii="Palatino Linotype" w:hAnsi="Palatino Linotype"/>
          <w:b/>
          <w:i/>
          <w:color w:val="000000" w:themeColor="text1"/>
          <w:sz w:val="22"/>
        </w:rPr>
        <w:t>Artículo 179.</w:t>
      </w:r>
      <w:r w:rsidRPr="0059419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10C15510" w14:textId="77777777" w:rsidR="00953758" w:rsidRPr="00594197" w:rsidRDefault="00953758" w:rsidP="00953758">
      <w:pPr>
        <w:pStyle w:val="Sinespaciado"/>
        <w:tabs>
          <w:tab w:val="left" w:pos="426"/>
        </w:tabs>
        <w:ind w:left="851" w:right="567"/>
        <w:jc w:val="both"/>
        <w:rPr>
          <w:rFonts w:ascii="Palatino Linotype" w:hAnsi="Palatino Linotype"/>
          <w:i/>
          <w:color w:val="000000" w:themeColor="text1"/>
          <w:sz w:val="22"/>
        </w:rPr>
      </w:pPr>
      <w:r w:rsidRPr="00594197">
        <w:rPr>
          <w:rFonts w:ascii="Palatino Linotype" w:hAnsi="Palatino Linotype"/>
          <w:b/>
          <w:bCs/>
          <w:i/>
          <w:color w:val="000000" w:themeColor="text1"/>
          <w:sz w:val="22"/>
        </w:rPr>
        <w:t>I.</w:t>
      </w:r>
      <w:r w:rsidRPr="00594197">
        <w:rPr>
          <w:rFonts w:ascii="Palatino Linotype" w:hAnsi="Palatino Linotype"/>
          <w:i/>
          <w:color w:val="000000" w:themeColor="text1"/>
          <w:sz w:val="22"/>
        </w:rPr>
        <w:t xml:space="preserve"> La negativa a la información solicitada;</w:t>
      </w:r>
    </w:p>
    <w:p w14:paraId="63E90A3F" w14:textId="77777777" w:rsidR="00953758" w:rsidRPr="00594197" w:rsidRDefault="00953758" w:rsidP="00953758">
      <w:pPr>
        <w:pStyle w:val="Sinespaciado"/>
        <w:tabs>
          <w:tab w:val="left" w:pos="426"/>
        </w:tabs>
        <w:ind w:left="851" w:right="567"/>
        <w:jc w:val="both"/>
        <w:rPr>
          <w:rFonts w:ascii="Palatino Linotype" w:hAnsi="Palatino Linotype"/>
          <w:i/>
          <w:color w:val="000000" w:themeColor="text1"/>
          <w:sz w:val="22"/>
        </w:rPr>
      </w:pPr>
      <w:r w:rsidRPr="00594197">
        <w:rPr>
          <w:rFonts w:ascii="Palatino Linotype" w:hAnsi="Palatino Linotype"/>
          <w:i/>
          <w:color w:val="000000" w:themeColor="text1"/>
          <w:sz w:val="22"/>
        </w:rPr>
        <w:t>(…)</w:t>
      </w:r>
    </w:p>
    <w:p w14:paraId="50555C73" w14:textId="58186521" w:rsidR="00953758" w:rsidRPr="00594197" w:rsidRDefault="003208FA" w:rsidP="00953758">
      <w:pPr>
        <w:pStyle w:val="Sinespaciado"/>
        <w:tabs>
          <w:tab w:val="left" w:pos="426"/>
        </w:tabs>
        <w:ind w:left="851" w:right="567"/>
        <w:jc w:val="both"/>
        <w:rPr>
          <w:rFonts w:ascii="Palatino Linotype" w:hAnsi="Palatino Linotype"/>
          <w:i/>
          <w:color w:val="000000" w:themeColor="text1"/>
          <w:sz w:val="22"/>
        </w:rPr>
      </w:pPr>
      <w:r w:rsidRPr="00594197">
        <w:rPr>
          <w:rFonts w:ascii="Palatino Linotype" w:hAnsi="Palatino Linotype"/>
          <w:b/>
          <w:i/>
          <w:color w:val="000000" w:themeColor="text1"/>
          <w:sz w:val="22"/>
        </w:rPr>
        <w:t>XIV.</w:t>
      </w:r>
      <w:r w:rsidRPr="00594197">
        <w:rPr>
          <w:rFonts w:ascii="Palatino Linotype" w:hAnsi="Palatino Linotype"/>
          <w:bCs/>
          <w:i/>
          <w:color w:val="000000" w:themeColor="text1"/>
          <w:sz w:val="22"/>
        </w:rPr>
        <w:t xml:space="preserve"> La orientación a un trámite específico.</w:t>
      </w:r>
      <w:r w:rsidR="00953758" w:rsidRPr="00594197">
        <w:rPr>
          <w:rFonts w:ascii="Palatino Linotype" w:hAnsi="Palatino Linotype"/>
          <w:i/>
          <w:color w:val="000000" w:themeColor="text1"/>
          <w:sz w:val="22"/>
        </w:rPr>
        <w:t>”</w:t>
      </w:r>
    </w:p>
    <w:p w14:paraId="13AC7C73" w14:textId="399E6CFF" w:rsidR="00AD76A1" w:rsidRPr="00594197" w:rsidRDefault="00AD76A1" w:rsidP="00DE1D24">
      <w:pPr>
        <w:pStyle w:val="Prrafodelista"/>
        <w:tabs>
          <w:tab w:val="left" w:pos="426"/>
        </w:tabs>
        <w:spacing w:line="360" w:lineRule="auto"/>
        <w:ind w:left="0"/>
        <w:jc w:val="both"/>
        <w:rPr>
          <w:rFonts w:ascii="Palatino Linotype" w:hAnsi="Palatino Linotype"/>
        </w:rPr>
      </w:pPr>
    </w:p>
    <w:p w14:paraId="1F944AA3" w14:textId="0DC84FED" w:rsidR="003208FA" w:rsidRPr="00594197" w:rsidRDefault="003208FA" w:rsidP="00DE1D24">
      <w:pPr>
        <w:pStyle w:val="Prrafodelista"/>
        <w:tabs>
          <w:tab w:val="left" w:pos="426"/>
        </w:tabs>
        <w:spacing w:line="360" w:lineRule="auto"/>
        <w:ind w:left="0"/>
        <w:jc w:val="both"/>
        <w:rPr>
          <w:rFonts w:ascii="Palatino Linotype" w:hAnsi="Palatino Linotype"/>
        </w:rPr>
      </w:pPr>
      <w:r w:rsidRPr="00594197">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5DF6E7D0" wp14:editId="58AEF00B">
                <wp:simplePos x="0" y="0"/>
                <wp:positionH relativeFrom="margin">
                  <wp:align>right</wp:align>
                </wp:positionH>
                <wp:positionV relativeFrom="paragraph">
                  <wp:posOffset>49529</wp:posOffset>
                </wp:positionV>
                <wp:extent cx="5505450" cy="561975"/>
                <wp:effectExtent l="38100" t="38100" r="76200" b="85725"/>
                <wp:wrapNone/>
                <wp:docPr id="1" name="Conector recto 1"/>
                <wp:cNvGraphicFramePr/>
                <a:graphic xmlns:a="http://schemas.openxmlformats.org/drawingml/2006/main">
                  <a:graphicData uri="http://schemas.microsoft.com/office/word/2010/wordprocessingShape">
                    <wps:wsp>
                      <wps:cNvCnPr/>
                      <wps:spPr>
                        <a:xfrm flipV="1">
                          <a:off x="0" y="0"/>
                          <a:ext cx="5505450" cy="561975"/>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12A72C" id="Conector recto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3.9pt" to="815.8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" strokecolor="black [3200]">
                <v:shadow on="t" color="black" opacity="24903f" origin=",.5" offset="0,.55556mm"/>
                <w10:wrap anchorx="margin"/>
              </v:line>
            </w:pict>
          </mc:Fallback>
        </mc:AlternateContent>
      </w:r>
    </w:p>
    <w:p w14:paraId="15661DD9" w14:textId="30104D51" w:rsidR="00540208" w:rsidRPr="00594197" w:rsidRDefault="00953758" w:rsidP="00DE1D24">
      <w:pPr>
        <w:pStyle w:val="Ttulo2"/>
        <w:spacing w:before="0"/>
        <w:rPr>
          <w:rFonts w:ascii="Palatino Linotype" w:hAnsi="Palatino Linotype"/>
          <w:b/>
          <w:color w:val="auto"/>
          <w:sz w:val="24"/>
          <w:szCs w:val="24"/>
        </w:rPr>
      </w:pPr>
      <w:bookmarkStart w:id="14" w:name="_Toc500360400"/>
      <w:bookmarkStart w:id="15" w:name="_Toc500786931"/>
      <w:bookmarkStart w:id="16" w:name="_Toc53670493"/>
      <w:bookmarkStart w:id="17" w:name="_Toc495427545"/>
      <w:bookmarkStart w:id="18" w:name="_Toc499296549"/>
      <w:bookmarkStart w:id="19" w:name="_Toc459174366"/>
      <w:bookmarkStart w:id="20" w:name="_Toc459659884"/>
      <w:bookmarkStart w:id="21" w:name="_Toc461687280"/>
      <w:bookmarkStart w:id="22" w:name="_Toc462771051"/>
      <w:bookmarkStart w:id="23" w:name="_Toc464139201"/>
      <w:r w:rsidRPr="00594197">
        <w:rPr>
          <w:rFonts w:ascii="Palatino Linotype" w:hAnsi="Palatino Linotype"/>
          <w:b/>
          <w:color w:val="auto"/>
          <w:sz w:val="24"/>
          <w:szCs w:val="24"/>
        </w:rPr>
        <w:lastRenderedPageBreak/>
        <w:t>CUARTO</w:t>
      </w:r>
      <w:r w:rsidR="00C50A2B" w:rsidRPr="00594197">
        <w:rPr>
          <w:rFonts w:ascii="Palatino Linotype" w:hAnsi="Palatino Linotype"/>
          <w:b/>
          <w:color w:val="auto"/>
          <w:sz w:val="24"/>
          <w:szCs w:val="24"/>
        </w:rPr>
        <w:t xml:space="preserve">. </w:t>
      </w:r>
      <w:r w:rsidRPr="00594197">
        <w:rPr>
          <w:rFonts w:ascii="Palatino Linotype" w:hAnsi="Palatino Linotype"/>
          <w:b/>
          <w:color w:val="auto"/>
          <w:sz w:val="24"/>
          <w:szCs w:val="24"/>
        </w:rPr>
        <w:t>Estudio y resolución del asunto</w:t>
      </w:r>
      <w:r w:rsidR="00C50A2B" w:rsidRPr="00594197">
        <w:rPr>
          <w:rFonts w:ascii="Palatino Linotype" w:hAnsi="Palatino Linotype"/>
          <w:b/>
          <w:color w:val="auto"/>
          <w:sz w:val="24"/>
          <w:szCs w:val="24"/>
        </w:rPr>
        <w:t>.</w:t>
      </w:r>
      <w:bookmarkEnd w:id="14"/>
      <w:bookmarkEnd w:id="15"/>
      <w:bookmarkEnd w:id="16"/>
    </w:p>
    <w:p w14:paraId="4231B8D5" w14:textId="0BB156AE" w:rsidR="00540208" w:rsidRPr="00594197" w:rsidRDefault="00540208" w:rsidP="00DE1D24">
      <w:pPr>
        <w:rPr>
          <w:rFonts w:ascii="Palatino Linotype" w:hAnsi="Palatino Linotype"/>
          <w:lang w:val="es-MX" w:eastAsia="en-US"/>
        </w:rPr>
      </w:pPr>
    </w:p>
    <w:p w14:paraId="0A0348C4" w14:textId="0DCF1B98" w:rsidR="00B214F4" w:rsidRPr="00594197" w:rsidRDefault="00B214F4" w:rsidP="00EB0364">
      <w:pPr>
        <w:pStyle w:val="Prrafodelista"/>
        <w:tabs>
          <w:tab w:val="left" w:pos="426"/>
        </w:tabs>
        <w:spacing w:after="240" w:line="360" w:lineRule="auto"/>
        <w:ind w:left="0" w:right="49"/>
        <w:jc w:val="both"/>
        <w:outlineLvl w:val="2"/>
        <w:rPr>
          <w:rFonts w:ascii="Palatino Linotype" w:hAnsi="Palatino Linotype" w:cs="Arial"/>
          <w:b/>
        </w:rPr>
      </w:pPr>
      <w:bookmarkStart w:id="24" w:name="_Toc53670494"/>
      <w:bookmarkEnd w:id="17"/>
      <w:bookmarkEnd w:id="18"/>
      <w:r w:rsidRPr="00594197">
        <w:rPr>
          <w:rFonts w:ascii="Palatino Linotype" w:hAnsi="Palatino Linotype" w:cs="Arial"/>
          <w:b/>
        </w:rPr>
        <w:t xml:space="preserve">I. De la respuesta </w:t>
      </w:r>
      <w:r w:rsidR="00803552" w:rsidRPr="00594197">
        <w:rPr>
          <w:rFonts w:ascii="Palatino Linotype" w:hAnsi="Palatino Linotype" w:cs="Arial"/>
          <w:b/>
        </w:rPr>
        <w:t>proporcionada a la solicitud de información</w:t>
      </w:r>
      <w:r w:rsidRPr="00594197">
        <w:rPr>
          <w:rFonts w:ascii="Palatino Linotype" w:hAnsi="Palatino Linotype" w:cs="Arial"/>
          <w:b/>
        </w:rPr>
        <w:t>.</w:t>
      </w:r>
      <w:bookmarkEnd w:id="24"/>
    </w:p>
    <w:p w14:paraId="02EA26E6" w14:textId="77777777" w:rsidR="00B214F4" w:rsidRPr="00594197" w:rsidRDefault="00B214F4" w:rsidP="00EB0364">
      <w:pPr>
        <w:pStyle w:val="Prrafodelista"/>
        <w:tabs>
          <w:tab w:val="left" w:pos="426"/>
        </w:tabs>
        <w:spacing w:after="240" w:line="360" w:lineRule="auto"/>
        <w:ind w:left="0" w:right="49"/>
        <w:jc w:val="both"/>
        <w:rPr>
          <w:rFonts w:ascii="Palatino Linotype" w:hAnsi="Palatino Linotype" w:cs="Arial"/>
        </w:rPr>
      </w:pPr>
    </w:p>
    <w:p w14:paraId="342A9453" w14:textId="43515D84" w:rsidR="00A073A0" w:rsidRPr="00594197" w:rsidRDefault="005108C2" w:rsidP="00EB0364">
      <w:pPr>
        <w:pStyle w:val="Prrafodelista"/>
        <w:numPr>
          <w:ilvl w:val="0"/>
          <w:numId w:val="4"/>
        </w:numPr>
        <w:tabs>
          <w:tab w:val="left" w:pos="426"/>
        </w:tabs>
        <w:spacing w:after="240" w:line="360" w:lineRule="auto"/>
        <w:ind w:left="0" w:right="49" w:firstLine="0"/>
        <w:jc w:val="both"/>
        <w:rPr>
          <w:rFonts w:ascii="Palatino Linotype" w:hAnsi="Palatino Linotype" w:cs="Arial"/>
        </w:rPr>
      </w:pPr>
      <w:r w:rsidRPr="00594197">
        <w:rPr>
          <w:rFonts w:ascii="Palatino Linotype" w:eastAsia="Calibri" w:hAnsi="Palatino Linotype" w:cs="Arial"/>
        </w:rPr>
        <w:t>La</w:t>
      </w:r>
      <w:r w:rsidR="00AD04D8" w:rsidRPr="00594197">
        <w:rPr>
          <w:rFonts w:ascii="Palatino Linotype" w:eastAsia="Calibri" w:hAnsi="Palatino Linotype" w:cs="Arial"/>
        </w:rPr>
        <w:t xml:space="preserve"> particular, mediante la solicitud de información </w:t>
      </w:r>
      <w:r w:rsidR="00FE10C2" w:rsidRPr="00594197">
        <w:rPr>
          <w:rFonts w:ascii="Palatino Linotype" w:eastAsia="Calibri" w:hAnsi="Palatino Linotype" w:cs="Arial"/>
          <w:b/>
        </w:rPr>
        <w:t>00038/IFR/IP/2020</w:t>
      </w:r>
      <w:r w:rsidR="00AD04D8" w:rsidRPr="00594197">
        <w:rPr>
          <w:rFonts w:ascii="Palatino Linotype" w:eastAsia="Calibri" w:hAnsi="Palatino Linotype" w:cs="Arial"/>
        </w:rPr>
        <w:t xml:space="preserve"> requirió al </w:t>
      </w:r>
      <w:r w:rsidR="00FE10C2" w:rsidRPr="00594197">
        <w:rPr>
          <w:rFonts w:ascii="Palatino Linotype" w:eastAsia="Calibri" w:hAnsi="Palatino Linotype" w:cs="Arial"/>
        </w:rPr>
        <w:t>Instituto de la Función Registral del Estado de México</w:t>
      </w:r>
      <w:r w:rsidRPr="00594197">
        <w:rPr>
          <w:rFonts w:ascii="Palatino Linotype" w:eastAsia="Calibri" w:hAnsi="Palatino Linotype" w:cs="Arial"/>
        </w:rPr>
        <w:t xml:space="preserve">, respecto de un inmueble específico a nombre de un particular diverso a la </w:t>
      </w:r>
      <w:r w:rsidRPr="00594197">
        <w:rPr>
          <w:rFonts w:ascii="Palatino Linotype" w:eastAsia="Calibri" w:hAnsi="Palatino Linotype" w:cs="Arial"/>
          <w:b/>
          <w:bCs/>
        </w:rPr>
        <w:t>RECURRENTE</w:t>
      </w:r>
      <w:r w:rsidRPr="00594197">
        <w:rPr>
          <w:rFonts w:ascii="Palatino Linotype" w:eastAsia="Calibri" w:hAnsi="Palatino Linotype" w:cs="Arial"/>
        </w:rPr>
        <w:t>, conocer: a) si el inmueble cuenta con algún registro de subdivisión, para el efecto de que pueda ser enajenado lícitamente por partes (condominios); b) los registros vinculados con la traslación de dominio (propiedad), de forma total o parcial, de dicho inmueble; y, c) si el propietario figura como dueño único de la totalidad de dicho inmueble o si, por el contrario, es copropietario junto con alguien más.</w:t>
      </w:r>
    </w:p>
    <w:p w14:paraId="3D9B0604" w14:textId="77777777" w:rsidR="00EC04FB" w:rsidRPr="00594197" w:rsidRDefault="00EC04FB" w:rsidP="00EB0364">
      <w:pPr>
        <w:pStyle w:val="Prrafodelista"/>
        <w:tabs>
          <w:tab w:val="left" w:pos="426"/>
        </w:tabs>
        <w:spacing w:after="240" w:line="360" w:lineRule="auto"/>
        <w:ind w:left="0" w:right="49"/>
        <w:jc w:val="both"/>
        <w:rPr>
          <w:rFonts w:ascii="Palatino Linotype" w:hAnsi="Palatino Linotype" w:cs="Arial"/>
        </w:rPr>
      </w:pPr>
    </w:p>
    <w:p w14:paraId="3AC91239" w14:textId="4D713034" w:rsidR="00AD04D8" w:rsidRPr="00594197" w:rsidRDefault="00AD04D8" w:rsidP="00EB0364">
      <w:pPr>
        <w:pStyle w:val="Prrafodelista"/>
        <w:numPr>
          <w:ilvl w:val="0"/>
          <w:numId w:val="4"/>
        </w:numPr>
        <w:tabs>
          <w:tab w:val="left" w:pos="426"/>
        </w:tabs>
        <w:spacing w:after="240" w:line="360" w:lineRule="auto"/>
        <w:ind w:left="0" w:right="49" w:firstLine="0"/>
        <w:jc w:val="both"/>
        <w:rPr>
          <w:rFonts w:ascii="Palatino Linotype" w:hAnsi="Palatino Linotype" w:cs="Arial"/>
        </w:rPr>
      </w:pPr>
      <w:r w:rsidRPr="00594197">
        <w:rPr>
          <w:rFonts w:ascii="Palatino Linotype" w:eastAsia="Calibri" w:hAnsi="Palatino Linotype" w:cs="Arial"/>
        </w:rPr>
        <w:t xml:space="preserve">El </w:t>
      </w:r>
      <w:r w:rsidRPr="00594197">
        <w:rPr>
          <w:rFonts w:ascii="Palatino Linotype" w:eastAsia="Calibri" w:hAnsi="Palatino Linotype" w:cs="Arial"/>
          <w:b/>
        </w:rPr>
        <w:t>SUJETO OBLIGADO</w:t>
      </w:r>
      <w:r w:rsidRPr="00594197">
        <w:rPr>
          <w:rFonts w:ascii="Palatino Linotype" w:eastAsia="Calibri" w:hAnsi="Palatino Linotype" w:cs="Arial"/>
        </w:rPr>
        <w:t xml:space="preserve">, a través del oficio número </w:t>
      </w:r>
      <w:r w:rsidR="005108C2" w:rsidRPr="00594197">
        <w:rPr>
          <w:rFonts w:ascii="Palatino Linotype" w:eastAsia="Calibri" w:hAnsi="Palatino Linotype" w:cs="Arial"/>
        </w:rPr>
        <w:t>222C101030000L/1877/2020</w:t>
      </w:r>
      <w:r w:rsidRPr="00594197">
        <w:rPr>
          <w:rFonts w:ascii="Palatino Linotype" w:eastAsia="Calibri" w:hAnsi="Palatino Linotype" w:cs="Arial"/>
        </w:rPr>
        <w:t xml:space="preserve">, de </w:t>
      </w:r>
      <w:r w:rsidR="005108C2" w:rsidRPr="00594197">
        <w:rPr>
          <w:rFonts w:ascii="Palatino Linotype" w:eastAsia="Calibri" w:hAnsi="Palatino Linotype" w:cs="Arial"/>
        </w:rPr>
        <w:t>doce</w:t>
      </w:r>
      <w:r w:rsidR="000464F5" w:rsidRPr="00594197">
        <w:rPr>
          <w:rFonts w:ascii="Palatino Linotype" w:eastAsia="Calibri" w:hAnsi="Palatino Linotype" w:cs="Arial"/>
        </w:rPr>
        <w:t xml:space="preserve"> (</w:t>
      </w:r>
      <w:r w:rsidR="005108C2" w:rsidRPr="00594197">
        <w:rPr>
          <w:rFonts w:ascii="Palatino Linotype" w:eastAsia="Calibri" w:hAnsi="Palatino Linotype" w:cs="Arial"/>
        </w:rPr>
        <w:t>12</w:t>
      </w:r>
      <w:r w:rsidR="000464F5" w:rsidRPr="00594197">
        <w:rPr>
          <w:rFonts w:ascii="Palatino Linotype" w:eastAsia="Calibri" w:hAnsi="Palatino Linotype" w:cs="Arial"/>
        </w:rPr>
        <w:t xml:space="preserve">) de </w:t>
      </w:r>
      <w:r w:rsidR="005108C2" w:rsidRPr="00594197">
        <w:rPr>
          <w:rFonts w:ascii="Palatino Linotype" w:eastAsia="Calibri" w:hAnsi="Palatino Linotype" w:cs="Arial"/>
        </w:rPr>
        <w:t>agosto</w:t>
      </w:r>
      <w:r w:rsidRPr="00594197">
        <w:rPr>
          <w:rFonts w:ascii="Palatino Linotype" w:eastAsia="Calibri" w:hAnsi="Palatino Linotype" w:cs="Arial"/>
        </w:rPr>
        <w:t xml:space="preserve"> de dos mil veinte, respondió a</w:t>
      </w:r>
      <w:r w:rsidR="005108C2" w:rsidRPr="00594197">
        <w:rPr>
          <w:rFonts w:ascii="Palatino Linotype" w:eastAsia="Calibri" w:hAnsi="Palatino Linotype" w:cs="Arial"/>
        </w:rPr>
        <w:t xml:space="preserve"> </w:t>
      </w:r>
      <w:r w:rsidRPr="00594197">
        <w:rPr>
          <w:rFonts w:ascii="Palatino Linotype" w:eastAsia="Calibri" w:hAnsi="Palatino Linotype" w:cs="Arial"/>
        </w:rPr>
        <w:t>l</w:t>
      </w:r>
      <w:r w:rsidR="005108C2" w:rsidRPr="00594197">
        <w:rPr>
          <w:rFonts w:ascii="Palatino Linotype" w:eastAsia="Calibri" w:hAnsi="Palatino Linotype" w:cs="Arial"/>
        </w:rPr>
        <w:t>a</w:t>
      </w:r>
      <w:r w:rsidRPr="00594197">
        <w:rPr>
          <w:rFonts w:ascii="Palatino Linotype" w:eastAsia="Calibri" w:hAnsi="Palatino Linotype" w:cs="Arial"/>
        </w:rPr>
        <w:t xml:space="preserve"> entonces </w:t>
      </w:r>
      <w:r w:rsidRPr="00594197">
        <w:rPr>
          <w:rFonts w:ascii="Palatino Linotype" w:eastAsia="Calibri" w:hAnsi="Palatino Linotype" w:cs="Arial"/>
          <w:b/>
        </w:rPr>
        <w:t>SOLICITANTE</w:t>
      </w:r>
      <w:r w:rsidRPr="00594197">
        <w:rPr>
          <w:rFonts w:ascii="Palatino Linotype" w:eastAsia="Calibri" w:hAnsi="Palatino Linotype" w:cs="Arial"/>
        </w:rPr>
        <w:t xml:space="preserve"> lo siguiente:</w:t>
      </w:r>
    </w:p>
    <w:p w14:paraId="7A18926D" w14:textId="6F1A734F" w:rsidR="005476FA" w:rsidRPr="00594197" w:rsidRDefault="003208FA" w:rsidP="00EB0364">
      <w:pPr>
        <w:pStyle w:val="Prrafodelista"/>
        <w:tabs>
          <w:tab w:val="left" w:pos="426"/>
        </w:tabs>
        <w:spacing w:after="240" w:line="360" w:lineRule="auto"/>
        <w:ind w:left="0" w:right="49"/>
        <w:jc w:val="both"/>
        <w:rPr>
          <w:rFonts w:ascii="Palatino Linotype" w:hAnsi="Palatino Linotype" w:cs="Arial"/>
        </w:rPr>
      </w:pPr>
      <w:r w:rsidRPr="00594197">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14:anchorId="64C68745" wp14:editId="12F775A3">
                <wp:simplePos x="0" y="0"/>
                <wp:positionH relativeFrom="margin">
                  <wp:align>right</wp:align>
                </wp:positionH>
                <wp:positionV relativeFrom="paragraph">
                  <wp:posOffset>43815</wp:posOffset>
                </wp:positionV>
                <wp:extent cx="5505450" cy="2514600"/>
                <wp:effectExtent l="38100" t="38100" r="76200" b="95250"/>
                <wp:wrapNone/>
                <wp:docPr id="2" name="Conector recto 2"/>
                <wp:cNvGraphicFramePr/>
                <a:graphic xmlns:a="http://schemas.openxmlformats.org/drawingml/2006/main">
                  <a:graphicData uri="http://schemas.microsoft.com/office/word/2010/wordprocessingShape">
                    <wps:wsp>
                      <wps:cNvCnPr/>
                      <wps:spPr>
                        <a:xfrm flipV="1">
                          <a:off x="0" y="0"/>
                          <a:ext cx="5505450" cy="251460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3BFC50" id="Conector recto 2"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3.45pt" to="815.8pt,2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" strokecolor="black [3200]">
                <v:shadow on="t" color="black" opacity="24903f" origin=",.5" offset="0,.55556mm"/>
                <w10:wrap anchorx="margin"/>
              </v:line>
            </w:pict>
          </mc:Fallback>
        </mc:AlternateContent>
      </w:r>
    </w:p>
    <w:p w14:paraId="287880EF" w14:textId="6D45E951" w:rsidR="005108C2" w:rsidRPr="00594197" w:rsidRDefault="005108C2" w:rsidP="005108C2">
      <w:pPr>
        <w:pStyle w:val="Prrafodelista"/>
        <w:tabs>
          <w:tab w:val="left" w:pos="426"/>
        </w:tabs>
        <w:spacing w:after="240" w:line="360" w:lineRule="auto"/>
        <w:ind w:left="0" w:right="49"/>
        <w:jc w:val="center"/>
        <w:rPr>
          <w:rFonts w:ascii="Palatino Linotype" w:hAnsi="Palatino Linotype" w:cs="Arial"/>
        </w:rPr>
      </w:pPr>
      <w:r w:rsidRPr="00594197">
        <w:rPr>
          <w:rFonts w:ascii="Palatino Linotype" w:hAnsi="Palatino Linotype" w:cs="Arial"/>
          <w:noProof/>
          <w:lang w:val="es-MX" w:eastAsia="es-MX"/>
        </w:rPr>
        <w:lastRenderedPageBreak/>
        <w:drawing>
          <wp:inline distT="0" distB="0" distL="0" distR="0" wp14:anchorId="4E87CDAB" wp14:editId="1DD0C5ED">
            <wp:extent cx="4794207" cy="6257925"/>
            <wp:effectExtent l="57150" t="57150" r="102235" b="857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4922" cy="627191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E14A88F" w14:textId="7CF77F71" w:rsidR="005108C2" w:rsidRPr="00594197" w:rsidRDefault="007621C3" w:rsidP="005108C2">
      <w:pPr>
        <w:pStyle w:val="Prrafodelista"/>
        <w:tabs>
          <w:tab w:val="left" w:pos="426"/>
        </w:tabs>
        <w:spacing w:after="240" w:line="360" w:lineRule="auto"/>
        <w:ind w:left="0" w:right="49"/>
        <w:jc w:val="center"/>
        <w:rPr>
          <w:rFonts w:ascii="Palatino Linotype" w:hAnsi="Palatino Linotype" w:cs="Arial"/>
        </w:rPr>
      </w:pPr>
      <w:r w:rsidRPr="00594197">
        <w:rPr>
          <w:rFonts w:ascii="Palatino Linotype" w:hAnsi="Palatino Linotype" w:cs="Arial"/>
          <w:noProof/>
          <w:lang w:val="es-MX" w:eastAsia="es-MX"/>
        </w:rPr>
        <w:lastRenderedPageBreak/>
        <w:drawing>
          <wp:inline distT="0" distB="0" distL="0" distR="0" wp14:anchorId="3069FA6E" wp14:editId="0714B013">
            <wp:extent cx="4779023" cy="6286500"/>
            <wp:effectExtent l="57150" t="57150" r="97790" b="952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5494" cy="629501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99A15E1" w14:textId="77777777" w:rsidR="00AD04D8" w:rsidRPr="00594197" w:rsidRDefault="00AD04D8" w:rsidP="00EB0364">
      <w:pPr>
        <w:pStyle w:val="Prrafodelista"/>
        <w:tabs>
          <w:tab w:val="left" w:pos="426"/>
        </w:tabs>
        <w:spacing w:after="240" w:line="360" w:lineRule="auto"/>
        <w:ind w:left="0" w:right="49"/>
        <w:jc w:val="both"/>
        <w:rPr>
          <w:rFonts w:ascii="Palatino Linotype" w:hAnsi="Palatino Linotype" w:cs="Arial"/>
        </w:rPr>
      </w:pPr>
    </w:p>
    <w:p w14:paraId="780B2EE0" w14:textId="7DA489BC" w:rsidR="00AD04D8" w:rsidRPr="00594197" w:rsidRDefault="00EC04FB" w:rsidP="00EB0364">
      <w:pPr>
        <w:pStyle w:val="Prrafodelista"/>
        <w:numPr>
          <w:ilvl w:val="0"/>
          <w:numId w:val="4"/>
        </w:numPr>
        <w:tabs>
          <w:tab w:val="left" w:pos="426"/>
        </w:tabs>
        <w:spacing w:after="240" w:line="360" w:lineRule="auto"/>
        <w:ind w:left="0" w:right="49" w:firstLine="0"/>
        <w:jc w:val="both"/>
        <w:rPr>
          <w:rFonts w:ascii="Palatino Linotype" w:hAnsi="Palatino Linotype" w:cs="Arial"/>
        </w:rPr>
      </w:pPr>
      <w:r w:rsidRPr="00594197">
        <w:rPr>
          <w:rFonts w:ascii="Palatino Linotype" w:eastAsia="Calibri" w:hAnsi="Palatino Linotype" w:cs="Arial"/>
        </w:rPr>
        <w:t xml:space="preserve">De la lectura al instrumento anterior, se aprecia que el </w:t>
      </w:r>
      <w:r w:rsidRPr="00594197">
        <w:rPr>
          <w:rFonts w:ascii="Palatino Linotype" w:eastAsia="Calibri" w:hAnsi="Palatino Linotype" w:cs="Arial"/>
          <w:b/>
        </w:rPr>
        <w:t>SUJETO OBLIGADO</w:t>
      </w:r>
      <w:r w:rsidRPr="00594197">
        <w:rPr>
          <w:rFonts w:ascii="Palatino Linotype" w:eastAsia="Calibri" w:hAnsi="Palatino Linotype" w:cs="Arial"/>
        </w:rPr>
        <w:t xml:space="preserve"> </w:t>
      </w:r>
      <w:r w:rsidR="00F914DC" w:rsidRPr="00594197">
        <w:rPr>
          <w:rFonts w:ascii="Palatino Linotype" w:eastAsia="Calibri" w:hAnsi="Palatino Linotype" w:cs="Arial"/>
        </w:rPr>
        <w:t>respondió a la solicitud de información mediante los siguientes pronunciamientos:</w:t>
      </w:r>
    </w:p>
    <w:p w14:paraId="171E0EE7" w14:textId="4F3F57DF" w:rsidR="00F914DC" w:rsidRPr="00594197" w:rsidRDefault="00F914DC" w:rsidP="007621C3">
      <w:pPr>
        <w:pStyle w:val="Prrafodelista"/>
        <w:numPr>
          <w:ilvl w:val="1"/>
          <w:numId w:val="25"/>
        </w:numPr>
        <w:tabs>
          <w:tab w:val="left" w:pos="993"/>
        </w:tabs>
        <w:spacing w:after="240" w:line="360" w:lineRule="auto"/>
        <w:ind w:left="567" w:right="49" w:firstLine="0"/>
        <w:jc w:val="both"/>
        <w:rPr>
          <w:rFonts w:ascii="Palatino Linotype" w:hAnsi="Palatino Linotype" w:cs="Arial"/>
        </w:rPr>
      </w:pPr>
      <w:r w:rsidRPr="00594197">
        <w:rPr>
          <w:rFonts w:ascii="Palatino Linotype" w:hAnsi="Palatino Linotype" w:cs="Arial"/>
        </w:rPr>
        <w:lastRenderedPageBreak/>
        <w:t xml:space="preserve">Que </w:t>
      </w:r>
      <w:r w:rsidR="0005517E" w:rsidRPr="00594197">
        <w:rPr>
          <w:rFonts w:ascii="Palatino Linotype" w:hAnsi="Palatino Linotype" w:cs="Arial"/>
        </w:rPr>
        <w:t>la información solicitada por la particular se encuentra inscrita en los registros de la Oficina Registral.</w:t>
      </w:r>
    </w:p>
    <w:p w14:paraId="4C1AD789" w14:textId="381A64BF" w:rsidR="0005517E" w:rsidRPr="00594197" w:rsidRDefault="0005517E" w:rsidP="007621C3">
      <w:pPr>
        <w:pStyle w:val="Prrafodelista"/>
        <w:numPr>
          <w:ilvl w:val="1"/>
          <w:numId w:val="25"/>
        </w:numPr>
        <w:tabs>
          <w:tab w:val="left" w:pos="993"/>
        </w:tabs>
        <w:spacing w:after="240" w:line="360" w:lineRule="auto"/>
        <w:ind w:left="567" w:right="49" w:firstLine="0"/>
        <w:jc w:val="both"/>
        <w:rPr>
          <w:rFonts w:ascii="Palatino Linotype" w:hAnsi="Palatino Linotype" w:cs="Arial"/>
        </w:rPr>
      </w:pPr>
      <w:r w:rsidRPr="00594197">
        <w:rPr>
          <w:rFonts w:ascii="Palatino Linotype" w:hAnsi="Palatino Linotype" w:cs="Arial"/>
        </w:rPr>
        <w:t xml:space="preserve">Que existe un trámite específico para acceder </w:t>
      </w:r>
      <w:proofErr w:type="gramStart"/>
      <w:r w:rsidRPr="00594197">
        <w:rPr>
          <w:rFonts w:ascii="Palatino Linotype" w:hAnsi="Palatino Linotype" w:cs="Arial"/>
        </w:rPr>
        <w:t>a los registros denominado</w:t>
      </w:r>
      <w:proofErr w:type="gramEnd"/>
      <w:r w:rsidRPr="00594197">
        <w:rPr>
          <w:rFonts w:ascii="Palatino Linotype" w:hAnsi="Palatino Linotype" w:cs="Arial"/>
        </w:rPr>
        <w:t xml:space="preserve"> </w:t>
      </w:r>
      <w:r w:rsidRPr="00594197">
        <w:rPr>
          <w:rFonts w:ascii="Palatino Linotype" w:hAnsi="Palatino Linotype" w:cs="Arial"/>
          <w:i/>
          <w:iCs/>
        </w:rPr>
        <w:t>Certificación de Secuencia Registral</w:t>
      </w:r>
      <w:r w:rsidRPr="00594197">
        <w:rPr>
          <w:rFonts w:ascii="Palatino Linotype" w:hAnsi="Palatino Linotype" w:cs="Arial"/>
        </w:rPr>
        <w:t>, la cual consiste en una organización cronológica de los asientos registrales de un inmueble.</w:t>
      </w:r>
    </w:p>
    <w:p w14:paraId="6797BFA9" w14:textId="0D28C7AE" w:rsidR="004A0DC9" w:rsidRPr="00594197" w:rsidRDefault="004A0DC9" w:rsidP="007621C3">
      <w:pPr>
        <w:pStyle w:val="Prrafodelista"/>
        <w:numPr>
          <w:ilvl w:val="1"/>
          <w:numId w:val="25"/>
        </w:numPr>
        <w:tabs>
          <w:tab w:val="left" w:pos="993"/>
        </w:tabs>
        <w:spacing w:after="240" w:line="360" w:lineRule="auto"/>
        <w:ind w:left="567" w:right="49" w:firstLine="0"/>
        <w:jc w:val="both"/>
        <w:rPr>
          <w:rFonts w:ascii="Palatino Linotype" w:hAnsi="Palatino Linotype" w:cs="Arial"/>
        </w:rPr>
      </w:pPr>
      <w:r w:rsidRPr="00594197">
        <w:rPr>
          <w:rFonts w:ascii="Palatino Linotype" w:hAnsi="Palatino Linotype" w:cs="Arial"/>
        </w:rPr>
        <w:t xml:space="preserve">Que el </w:t>
      </w:r>
      <w:r w:rsidRPr="00594197">
        <w:rPr>
          <w:rFonts w:ascii="Palatino Linotype" w:hAnsi="Palatino Linotype" w:cs="Arial"/>
          <w:b/>
          <w:bCs/>
        </w:rPr>
        <w:t>SUJETO OBLIGADO</w:t>
      </w:r>
      <w:r w:rsidRPr="00594197">
        <w:rPr>
          <w:rFonts w:ascii="Palatino Linotype" w:hAnsi="Palatino Linotype" w:cs="Arial"/>
        </w:rPr>
        <w:t xml:space="preserve"> ofreció asesoría personalizada para atender la consulta </w:t>
      </w:r>
      <w:r w:rsidR="00E13286" w:rsidRPr="00594197">
        <w:rPr>
          <w:rFonts w:ascii="Palatino Linotype" w:hAnsi="Palatino Linotype" w:cs="Arial"/>
        </w:rPr>
        <w:t>de los registros, directamente en sus oficinas ubicadas en Toluca, Estado de México, o bien, vía telefónica o correo electrónico.</w:t>
      </w:r>
    </w:p>
    <w:p w14:paraId="116442D8" w14:textId="77777777" w:rsidR="007621C3" w:rsidRPr="00594197" w:rsidRDefault="007621C3" w:rsidP="007621C3">
      <w:pPr>
        <w:pStyle w:val="Prrafodelista"/>
        <w:tabs>
          <w:tab w:val="left" w:pos="993"/>
        </w:tabs>
        <w:spacing w:after="240" w:line="360" w:lineRule="auto"/>
        <w:ind w:left="567" w:right="49"/>
        <w:jc w:val="both"/>
        <w:rPr>
          <w:rFonts w:ascii="Palatino Linotype" w:hAnsi="Palatino Linotype" w:cs="Arial"/>
        </w:rPr>
      </w:pPr>
    </w:p>
    <w:p w14:paraId="148B0531" w14:textId="49A05E90" w:rsidR="001A60F8" w:rsidRPr="00594197" w:rsidRDefault="001A60F8" w:rsidP="00EB0364">
      <w:pPr>
        <w:pStyle w:val="Prrafodelista"/>
        <w:numPr>
          <w:ilvl w:val="0"/>
          <w:numId w:val="4"/>
        </w:numPr>
        <w:tabs>
          <w:tab w:val="left" w:pos="426"/>
        </w:tabs>
        <w:spacing w:after="240" w:line="360" w:lineRule="auto"/>
        <w:ind w:left="0" w:right="49" w:firstLine="0"/>
        <w:jc w:val="both"/>
        <w:rPr>
          <w:rFonts w:ascii="Palatino Linotype" w:hAnsi="Palatino Linotype" w:cs="Arial"/>
        </w:rPr>
      </w:pPr>
      <w:r w:rsidRPr="00594197">
        <w:rPr>
          <w:rFonts w:ascii="Palatino Linotype" w:eastAsia="Calibri" w:hAnsi="Palatino Linotype" w:cs="Arial"/>
        </w:rPr>
        <w:t xml:space="preserve">Posteriormente, </w:t>
      </w:r>
      <w:r w:rsidR="008E73A5" w:rsidRPr="00594197">
        <w:rPr>
          <w:rFonts w:ascii="Palatino Linotype" w:eastAsia="Calibri" w:hAnsi="Palatino Linotype" w:cs="Arial"/>
        </w:rPr>
        <w:t xml:space="preserve">mediante informe justificado, </w:t>
      </w:r>
      <w:r w:rsidR="0005517E" w:rsidRPr="00594197">
        <w:rPr>
          <w:rFonts w:ascii="Palatino Linotype" w:eastAsia="Calibri" w:hAnsi="Palatino Linotype" w:cs="Arial"/>
        </w:rPr>
        <w:t xml:space="preserve">el </w:t>
      </w:r>
      <w:r w:rsidR="0005517E" w:rsidRPr="00594197">
        <w:rPr>
          <w:rFonts w:ascii="Palatino Linotype" w:eastAsia="Calibri" w:hAnsi="Palatino Linotype" w:cs="Arial"/>
          <w:b/>
          <w:bCs/>
        </w:rPr>
        <w:t>SUJETO OBLIGADO</w:t>
      </w:r>
      <w:r w:rsidR="0005517E" w:rsidRPr="00594197">
        <w:rPr>
          <w:rFonts w:ascii="Palatino Linotype" w:eastAsia="Calibri" w:hAnsi="Palatino Linotype" w:cs="Arial"/>
        </w:rPr>
        <w:t xml:space="preserve"> </w:t>
      </w:r>
      <w:r w:rsidR="008E73A5" w:rsidRPr="00594197">
        <w:rPr>
          <w:rFonts w:ascii="Palatino Linotype" w:eastAsia="Calibri" w:hAnsi="Palatino Linotype" w:cs="Arial"/>
        </w:rPr>
        <w:t xml:space="preserve">remitió el oficio número </w:t>
      </w:r>
      <w:r w:rsidR="0005517E" w:rsidRPr="00594197">
        <w:rPr>
          <w:rFonts w:ascii="Palatino Linotype" w:eastAsia="Calibri" w:hAnsi="Palatino Linotype" w:cs="Arial"/>
        </w:rPr>
        <w:t>222c0101040202l/229/2020</w:t>
      </w:r>
      <w:r w:rsidR="008E73A5" w:rsidRPr="00594197">
        <w:rPr>
          <w:rFonts w:ascii="Palatino Linotype" w:eastAsia="Calibri" w:hAnsi="Palatino Linotype" w:cs="Arial"/>
        </w:rPr>
        <w:t xml:space="preserve">, de </w:t>
      </w:r>
      <w:r w:rsidR="00F846FE" w:rsidRPr="00594197">
        <w:rPr>
          <w:rFonts w:ascii="Palatino Linotype" w:eastAsia="Calibri" w:hAnsi="Palatino Linotype" w:cs="Arial"/>
        </w:rPr>
        <w:t>tres</w:t>
      </w:r>
      <w:r w:rsidR="008E73A5" w:rsidRPr="00594197">
        <w:rPr>
          <w:rFonts w:ascii="Palatino Linotype" w:eastAsia="Calibri" w:hAnsi="Palatino Linotype" w:cs="Arial"/>
        </w:rPr>
        <w:t xml:space="preserve"> (</w:t>
      </w:r>
      <w:r w:rsidR="00F846FE" w:rsidRPr="00594197">
        <w:rPr>
          <w:rFonts w:ascii="Palatino Linotype" w:eastAsia="Calibri" w:hAnsi="Palatino Linotype" w:cs="Arial"/>
        </w:rPr>
        <w:t>03</w:t>
      </w:r>
      <w:r w:rsidR="008E73A5" w:rsidRPr="00594197">
        <w:rPr>
          <w:rFonts w:ascii="Palatino Linotype" w:eastAsia="Calibri" w:hAnsi="Palatino Linotype" w:cs="Arial"/>
        </w:rPr>
        <w:t xml:space="preserve">) de </w:t>
      </w:r>
      <w:r w:rsidR="00F846FE" w:rsidRPr="00594197">
        <w:rPr>
          <w:rFonts w:ascii="Palatino Linotype" w:eastAsia="Calibri" w:hAnsi="Palatino Linotype" w:cs="Arial"/>
        </w:rPr>
        <w:t>septiembre</w:t>
      </w:r>
      <w:r w:rsidR="008E73A5" w:rsidRPr="00594197">
        <w:rPr>
          <w:rFonts w:ascii="Palatino Linotype" w:eastAsia="Calibri" w:hAnsi="Palatino Linotype" w:cs="Arial"/>
        </w:rPr>
        <w:t xml:space="preserve"> del dos mil veinte, </w:t>
      </w:r>
      <w:r w:rsidR="00F846FE" w:rsidRPr="00594197">
        <w:rPr>
          <w:rFonts w:ascii="Palatino Linotype" w:eastAsia="Calibri" w:hAnsi="Palatino Linotype" w:cs="Arial"/>
        </w:rPr>
        <w:t>por el que esencialmente</w:t>
      </w:r>
      <w:r w:rsidR="008E73A5" w:rsidRPr="00594197">
        <w:rPr>
          <w:rFonts w:ascii="Palatino Linotype" w:eastAsia="Calibri" w:hAnsi="Palatino Linotype" w:cs="Arial"/>
        </w:rPr>
        <w:t xml:space="preserve"> </w:t>
      </w:r>
      <w:r w:rsidR="00F846FE" w:rsidRPr="00594197">
        <w:rPr>
          <w:rFonts w:ascii="Palatino Linotype" w:eastAsia="Calibri" w:hAnsi="Palatino Linotype" w:cs="Arial"/>
        </w:rPr>
        <w:t>ratificó</w:t>
      </w:r>
      <w:r w:rsidR="008E73A5" w:rsidRPr="00594197">
        <w:rPr>
          <w:rFonts w:ascii="Palatino Linotype" w:eastAsia="Calibri" w:hAnsi="Palatino Linotype" w:cs="Arial"/>
        </w:rPr>
        <w:t xml:space="preserve"> su respuesta en el tenor siguiente:</w:t>
      </w:r>
    </w:p>
    <w:p w14:paraId="21D52965" w14:textId="00E4CA3F" w:rsidR="008E73A5" w:rsidRPr="00594197" w:rsidRDefault="008E73A5" w:rsidP="00EB0364">
      <w:pPr>
        <w:pStyle w:val="Prrafodelista"/>
        <w:tabs>
          <w:tab w:val="left" w:pos="426"/>
        </w:tabs>
        <w:spacing w:after="240" w:line="360" w:lineRule="auto"/>
        <w:ind w:left="0" w:right="49"/>
        <w:jc w:val="both"/>
        <w:rPr>
          <w:rFonts w:ascii="Palatino Linotype" w:eastAsia="Calibri" w:hAnsi="Palatino Linotype" w:cs="Arial"/>
        </w:rPr>
      </w:pPr>
    </w:p>
    <w:p w14:paraId="02BA3FF3" w14:textId="6B45FA3F" w:rsidR="00F846FE" w:rsidRPr="00594197" w:rsidRDefault="00F846FE" w:rsidP="00F846FE">
      <w:pPr>
        <w:pStyle w:val="Prrafodelista"/>
        <w:tabs>
          <w:tab w:val="left" w:pos="426"/>
        </w:tabs>
        <w:spacing w:before="240" w:after="240" w:line="276" w:lineRule="auto"/>
        <w:ind w:left="567" w:right="567"/>
        <w:jc w:val="both"/>
        <w:rPr>
          <w:rFonts w:ascii="Palatino Linotype" w:eastAsia="Calibri" w:hAnsi="Palatino Linotype" w:cs="Arial"/>
          <w:i/>
          <w:iCs/>
          <w:sz w:val="22"/>
          <w:szCs w:val="22"/>
        </w:rPr>
      </w:pPr>
      <w:r w:rsidRPr="00594197">
        <w:rPr>
          <w:rFonts w:ascii="Palatino Linotype" w:eastAsia="Calibri" w:hAnsi="Palatino Linotype" w:cs="Arial"/>
          <w:i/>
          <w:iCs/>
          <w:sz w:val="22"/>
          <w:szCs w:val="22"/>
        </w:rPr>
        <w:t>“(…)</w:t>
      </w:r>
    </w:p>
    <w:p w14:paraId="730412BF" w14:textId="30CFDC37" w:rsidR="00F846FE" w:rsidRPr="00594197" w:rsidRDefault="00F846FE" w:rsidP="00F846FE">
      <w:pPr>
        <w:pStyle w:val="Prrafodelista"/>
        <w:tabs>
          <w:tab w:val="left" w:pos="426"/>
        </w:tabs>
        <w:spacing w:before="240" w:after="240" w:line="276" w:lineRule="auto"/>
        <w:ind w:left="567" w:right="567"/>
        <w:jc w:val="both"/>
        <w:rPr>
          <w:rFonts w:ascii="Palatino Linotype" w:eastAsia="Calibri" w:hAnsi="Palatino Linotype" w:cs="Arial"/>
          <w:i/>
          <w:iCs/>
          <w:sz w:val="22"/>
          <w:szCs w:val="22"/>
        </w:rPr>
      </w:pPr>
      <w:r w:rsidRPr="00594197">
        <w:rPr>
          <w:rFonts w:ascii="Palatino Linotype" w:eastAsia="Calibri" w:hAnsi="Palatino Linotype" w:cs="Arial"/>
          <w:i/>
          <w:iCs/>
          <w:sz w:val="22"/>
          <w:szCs w:val="22"/>
        </w:rPr>
        <w:t>4.- Dado lo anterior, esta Unidad de Transparencia solicitó mediante oficio 222C0101040202L/220/2020 de fecha treinta y uno de agosto del año en curso, a la M. en D.F. Sara Embriz Díaz, en su carácter de Servidora Pública Habilitada Titular en Materia de Transparencia de la Dirección de Control y Supervisión de Oficinas Registrales, u informe respecto al Recurso de Revisión 03443/INFOEM/IP/RR/2020, de fecha veintiséis de agosto del año en curso, mismo que fue atendido mediante el similar 222C0101030000L/2215/2020, de fecha dos de septiembre del presente año, en el cual refiere lo siguiente:</w:t>
      </w:r>
    </w:p>
    <w:p w14:paraId="20D07C22" w14:textId="77777777" w:rsidR="00F846FE" w:rsidRPr="00594197" w:rsidRDefault="00F846FE" w:rsidP="00F846FE">
      <w:pPr>
        <w:pStyle w:val="Prrafodelista"/>
        <w:tabs>
          <w:tab w:val="left" w:pos="426"/>
        </w:tabs>
        <w:spacing w:before="240" w:after="240" w:line="276" w:lineRule="auto"/>
        <w:ind w:left="567" w:right="567"/>
        <w:jc w:val="both"/>
        <w:rPr>
          <w:rFonts w:ascii="Palatino Linotype" w:eastAsia="Calibri" w:hAnsi="Palatino Linotype" w:cs="Arial"/>
          <w:i/>
          <w:iCs/>
          <w:sz w:val="22"/>
          <w:szCs w:val="22"/>
        </w:rPr>
      </w:pPr>
    </w:p>
    <w:p w14:paraId="313FE9D2" w14:textId="6AFA222E" w:rsidR="00F846FE" w:rsidRPr="00594197" w:rsidRDefault="00F846FE" w:rsidP="004A0DC9">
      <w:pPr>
        <w:pStyle w:val="Prrafodelista"/>
        <w:tabs>
          <w:tab w:val="left" w:pos="426"/>
        </w:tabs>
        <w:spacing w:before="240" w:after="240" w:line="276" w:lineRule="auto"/>
        <w:ind w:left="851" w:right="851"/>
        <w:jc w:val="both"/>
        <w:rPr>
          <w:rFonts w:ascii="Palatino Linotype" w:eastAsia="Calibri" w:hAnsi="Palatino Linotype" w:cs="Arial"/>
          <w:i/>
          <w:iCs/>
          <w:sz w:val="22"/>
          <w:szCs w:val="22"/>
        </w:rPr>
      </w:pPr>
      <w:r w:rsidRPr="00594197">
        <w:rPr>
          <w:rFonts w:ascii="Palatino Linotype" w:eastAsia="Calibri" w:hAnsi="Palatino Linotype" w:cs="Arial"/>
          <w:i/>
          <w:iCs/>
          <w:sz w:val="22"/>
          <w:szCs w:val="22"/>
        </w:rPr>
        <w:t>“…</w:t>
      </w:r>
      <w:r w:rsidRPr="00594197">
        <w:rPr>
          <w:rFonts w:ascii="Palatino Linotype" w:eastAsia="Calibri" w:hAnsi="Palatino Linotype" w:cs="Arial"/>
          <w:b/>
          <w:bCs/>
          <w:i/>
          <w:iCs/>
          <w:sz w:val="22"/>
          <w:szCs w:val="22"/>
        </w:rPr>
        <w:t>Le reitero al solicitante que si requiere un documento expedido por esta institución tendrá que solicitar el servicio que la misma otorga</w:t>
      </w:r>
      <w:r w:rsidRPr="00594197">
        <w:rPr>
          <w:rFonts w:ascii="Palatino Linotype" w:eastAsia="Calibri" w:hAnsi="Palatino Linotype" w:cs="Arial"/>
          <w:i/>
          <w:iCs/>
          <w:sz w:val="22"/>
          <w:szCs w:val="22"/>
        </w:rPr>
        <w:t xml:space="preserve">, los cuales están establecidos en los artículos 77 de la Ley Registral del Estado de México, 110 al 125 del Reglamento de la Ley Registral del Estado de México y 100 del Código Financiero del Estado de México y Municipios, señalando que la solicitud </w:t>
      </w:r>
      <w:r w:rsidRPr="00594197">
        <w:rPr>
          <w:rFonts w:ascii="Palatino Linotype" w:eastAsia="Calibri" w:hAnsi="Palatino Linotype" w:cs="Arial"/>
          <w:i/>
          <w:iCs/>
          <w:sz w:val="22"/>
          <w:szCs w:val="22"/>
        </w:rPr>
        <w:lastRenderedPageBreak/>
        <w:t>que desee ingresar deberá sujetarse a las disposiciones legales que rigen el funcionamiento de este Organismo.</w:t>
      </w:r>
    </w:p>
    <w:p w14:paraId="18FE3DF1" w14:textId="6C9B0A82" w:rsidR="00F846FE" w:rsidRPr="00594197" w:rsidRDefault="00F846FE" w:rsidP="004A0DC9">
      <w:pPr>
        <w:pStyle w:val="Prrafodelista"/>
        <w:tabs>
          <w:tab w:val="left" w:pos="426"/>
        </w:tabs>
        <w:spacing w:before="240" w:after="240" w:line="276" w:lineRule="auto"/>
        <w:ind w:left="851" w:right="851"/>
        <w:jc w:val="both"/>
        <w:rPr>
          <w:rFonts w:ascii="Palatino Linotype" w:eastAsia="Calibri" w:hAnsi="Palatino Linotype" w:cs="Arial"/>
          <w:i/>
          <w:iCs/>
          <w:sz w:val="22"/>
          <w:szCs w:val="22"/>
        </w:rPr>
      </w:pPr>
    </w:p>
    <w:p w14:paraId="12EF13C4" w14:textId="61922D93" w:rsidR="00F846FE" w:rsidRPr="00594197" w:rsidRDefault="00F846FE" w:rsidP="004A0DC9">
      <w:pPr>
        <w:pStyle w:val="Prrafodelista"/>
        <w:tabs>
          <w:tab w:val="left" w:pos="426"/>
        </w:tabs>
        <w:spacing w:before="240" w:after="240" w:line="276" w:lineRule="auto"/>
        <w:ind w:left="851" w:right="851"/>
        <w:jc w:val="both"/>
        <w:rPr>
          <w:rFonts w:ascii="Palatino Linotype" w:eastAsia="Calibri" w:hAnsi="Palatino Linotype" w:cs="Arial"/>
          <w:i/>
          <w:iCs/>
          <w:sz w:val="22"/>
          <w:szCs w:val="22"/>
        </w:rPr>
      </w:pPr>
      <w:r w:rsidRPr="00594197">
        <w:rPr>
          <w:rFonts w:ascii="Palatino Linotype" w:eastAsia="Calibri" w:hAnsi="Palatino Linotype" w:cs="Arial"/>
          <w:i/>
          <w:iCs/>
          <w:sz w:val="22"/>
          <w:szCs w:val="22"/>
        </w:rPr>
        <w:t>El procedimiento para solicitar los servicios de certificaciones que presta el IFREM deberá llevarse a cabo conforme a lo establecido en el artículo 24 del Reglamento de la Ley Registral del Estado de México que a la letra refiere:</w:t>
      </w:r>
    </w:p>
    <w:p w14:paraId="3FEB3C0A" w14:textId="3E6B2B18" w:rsidR="00F846FE" w:rsidRPr="00594197" w:rsidRDefault="00F846FE" w:rsidP="004A0DC9">
      <w:pPr>
        <w:pStyle w:val="Prrafodelista"/>
        <w:tabs>
          <w:tab w:val="left" w:pos="426"/>
        </w:tabs>
        <w:spacing w:before="240" w:after="240" w:line="276" w:lineRule="auto"/>
        <w:ind w:left="851" w:right="851"/>
        <w:jc w:val="both"/>
        <w:rPr>
          <w:rFonts w:ascii="Palatino Linotype" w:eastAsia="Calibri" w:hAnsi="Palatino Linotype" w:cs="Arial"/>
          <w:i/>
          <w:iCs/>
          <w:sz w:val="22"/>
          <w:szCs w:val="22"/>
        </w:rPr>
      </w:pPr>
    </w:p>
    <w:p w14:paraId="436AEE64" w14:textId="77777777" w:rsidR="004A0DC9" w:rsidRPr="00594197" w:rsidRDefault="004A0DC9" w:rsidP="004A0DC9">
      <w:pPr>
        <w:pStyle w:val="Prrafodelista"/>
        <w:tabs>
          <w:tab w:val="left" w:pos="426"/>
        </w:tabs>
        <w:spacing w:before="240" w:after="240" w:line="276" w:lineRule="auto"/>
        <w:ind w:left="851" w:right="851"/>
        <w:jc w:val="both"/>
        <w:rPr>
          <w:rFonts w:ascii="Palatino Linotype" w:eastAsia="Calibri" w:hAnsi="Palatino Linotype" w:cs="Arial"/>
          <w:i/>
          <w:iCs/>
          <w:sz w:val="22"/>
          <w:szCs w:val="22"/>
        </w:rPr>
      </w:pPr>
      <w:r w:rsidRPr="00594197">
        <w:rPr>
          <w:rFonts w:ascii="Palatino Linotype" w:eastAsia="Calibri" w:hAnsi="Palatino Linotype" w:cs="Arial"/>
          <w:i/>
          <w:iCs/>
          <w:sz w:val="22"/>
          <w:szCs w:val="22"/>
        </w:rPr>
        <w:t xml:space="preserve">“Artículo 24.- La información contenida en los folios electrónicos, apéndices e índices y demás documentos relacionados será pública; los interesados podrán consultar las inscripciones contenidas en ellos en las Oficinas Registrales o en los medios informáticos que se dispongan para tal efecto y se sujetarán a los siguientes lineamientos: </w:t>
      </w:r>
    </w:p>
    <w:p w14:paraId="05C1E046" w14:textId="77777777" w:rsidR="004A0DC9" w:rsidRPr="00594197" w:rsidRDefault="004A0DC9" w:rsidP="004A0DC9">
      <w:pPr>
        <w:pStyle w:val="Prrafodelista"/>
        <w:tabs>
          <w:tab w:val="left" w:pos="426"/>
        </w:tabs>
        <w:spacing w:before="240" w:after="240" w:line="276" w:lineRule="auto"/>
        <w:ind w:left="851" w:right="851"/>
        <w:jc w:val="both"/>
        <w:rPr>
          <w:rFonts w:ascii="Palatino Linotype" w:eastAsia="Calibri" w:hAnsi="Palatino Linotype" w:cs="Arial"/>
          <w:i/>
          <w:iCs/>
          <w:sz w:val="22"/>
          <w:szCs w:val="22"/>
        </w:rPr>
      </w:pPr>
    </w:p>
    <w:p w14:paraId="2D884C9B" w14:textId="77777777" w:rsidR="004A0DC9" w:rsidRPr="00594197" w:rsidRDefault="004A0DC9" w:rsidP="004A0DC9">
      <w:pPr>
        <w:pStyle w:val="Prrafodelista"/>
        <w:tabs>
          <w:tab w:val="left" w:pos="426"/>
        </w:tabs>
        <w:spacing w:before="240" w:after="240" w:line="276" w:lineRule="auto"/>
        <w:ind w:left="851" w:right="851"/>
        <w:jc w:val="both"/>
        <w:rPr>
          <w:rFonts w:ascii="Palatino Linotype" w:eastAsia="Calibri" w:hAnsi="Palatino Linotype" w:cs="Arial"/>
          <w:i/>
          <w:iCs/>
          <w:sz w:val="22"/>
          <w:szCs w:val="22"/>
        </w:rPr>
      </w:pPr>
      <w:r w:rsidRPr="00594197">
        <w:rPr>
          <w:rFonts w:ascii="Palatino Linotype" w:eastAsia="Calibri" w:hAnsi="Palatino Linotype" w:cs="Arial"/>
          <w:i/>
          <w:iCs/>
          <w:sz w:val="22"/>
          <w:szCs w:val="22"/>
        </w:rPr>
        <w:t xml:space="preserve">I. Llenar los formatos de solicitud de información dispuestos para tal fin, en los que precisarán: el folio electrónico o antecedente registral, el apéndice o índice a consultar, presentando una identificación oficial, cuando corresponda. Dichos formatos se archivarán en un expediente que se llevará en cada una de las Oficinas Registrales; </w:t>
      </w:r>
    </w:p>
    <w:p w14:paraId="0A4155DB" w14:textId="77777777" w:rsidR="004A0DC9" w:rsidRPr="00594197" w:rsidRDefault="004A0DC9" w:rsidP="004A0DC9">
      <w:pPr>
        <w:pStyle w:val="Prrafodelista"/>
        <w:tabs>
          <w:tab w:val="left" w:pos="426"/>
        </w:tabs>
        <w:spacing w:before="240" w:after="240" w:line="276" w:lineRule="auto"/>
        <w:ind w:left="851" w:right="851"/>
        <w:jc w:val="both"/>
        <w:rPr>
          <w:rFonts w:ascii="Palatino Linotype" w:eastAsia="Calibri" w:hAnsi="Palatino Linotype" w:cs="Arial"/>
          <w:i/>
          <w:iCs/>
          <w:sz w:val="22"/>
          <w:szCs w:val="22"/>
        </w:rPr>
      </w:pPr>
      <w:r w:rsidRPr="00594197">
        <w:rPr>
          <w:rFonts w:ascii="Palatino Linotype" w:eastAsia="Calibri" w:hAnsi="Palatino Linotype" w:cs="Arial"/>
          <w:i/>
          <w:iCs/>
          <w:sz w:val="22"/>
          <w:szCs w:val="22"/>
        </w:rPr>
        <w:t xml:space="preserve">II. Pagar los derechos correspondientes por la consulta; </w:t>
      </w:r>
    </w:p>
    <w:p w14:paraId="0BFFBD10" w14:textId="77777777" w:rsidR="004A0DC9" w:rsidRPr="00594197" w:rsidRDefault="004A0DC9" w:rsidP="004A0DC9">
      <w:pPr>
        <w:pStyle w:val="Prrafodelista"/>
        <w:tabs>
          <w:tab w:val="left" w:pos="426"/>
        </w:tabs>
        <w:spacing w:before="240" w:after="240" w:line="276" w:lineRule="auto"/>
        <w:ind w:left="851" w:right="851"/>
        <w:jc w:val="both"/>
        <w:rPr>
          <w:rFonts w:ascii="Palatino Linotype" w:eastAsia="Calibri" w:hAnsi="Palatino Linotype" w:cs="Arial"/>
          <w:i/>
          <w:iCs/>
          <w:sz w:val="22"/>
          <w:szCs w:val="22"/>
        </w:rPr>
      </w:pPr>
      <w:r w:rsidRPr="00594197">
        <w:rPr>
          <w:rFonts w:ascii="Palatino Linotype" w:eastAsia="Calibri" w:hAnsi="Palatino Linotype" w:cs="Arial"/>
          <w:i/>
          <w:iCs/>
          <w:sz w:val="22"/>
          <w:szCs w:val="22"/>
        </w:rPr>
        <w:t xml:space="preserve">III. Los apéndices, se proporcionarán únicamente cuando los datos que el interesado, desee consultar no se encuentren en el asiento respectivo; y </w:t>
      </w:r>
    </w:p>
    <w:p w14:paraId="3060FAEE" w14:textId="075885E8" w:rsidR="00F846FE" w:rsidRPr="00594197" w:rsidRDefault="004A0DC9" w:rsidP="004A0DC9">
      <w:pPr>
        <w:pStyle w:val="Prrafodelista"/>
        <w:tabs>
          <w:tab w:val="left" w:pos="426"/>
        </w:tabs>
        <w:spacing w:before="240" w:after="240" w:line="276" w:lineRule="auto"/>
        <w:ind w:left="851" w:right="851"/>
        <w:jc w:val="both"/>
        <w:rPr>
          <w:rFonts w:ascii="Palatino Linotype" w:eastAsia="Calibri" w:hAnsi="Palatino Linotype" w:cs="Arial"/>
          <w:i/>
          <w:iCs/>
          <w:sz w:val="22"/>
          <w:szCs w:val="22"/>
        </w:rPr>
      </w:pPr>
      <w:r w:rsidRPr="00594197">
        <w:rPr>
          <w:rFonts w:ascii="Palatino Linotype" w:eastAsia="Calibri" w:hAnsi="Palatino Linotype" w:cs="Arial"/>
          <w:i/>
          <w:iCs/>
          <w:sz w:val="22"/>
          <w:szCs w:val="22"/>
        </w:rPr>
        <w:t>IV. Las consultas en las Oficinas Registrales, solamente podrán realizarse durante los días hábiles que establezca el calendario oficial publicado en el Periódico Oficial “Caceta del Gobierno”.</w:t>
      </w:r>
    </w:p>
    <w:p w14:paraId="6A15C023" w14:textId="05154D77" w:rsidR="004A0DC9" w:rsidRPr="00594197" w:rsidRDefault="004A0DC9" w:rsidP="004A0DC9">
      <w:pPr>
        <w:pStyle w:val="Prrafodelista"/>
        <w:tabs>
          <w:tab w:val="left" w:pos="426"/>
        </w:tabs>
        <w:spacing w:before="240" w:after="240" w:line="276" w:lineRule="auto"/>
        <w:ind w:left="851" w:right="851"/>
        <w:jc w:val="both"/>
        <w:rPr>
          <w:rFonts w:ascii="Palatino Linotype" w:eastAsia="Calibri" w:hAnsi="Palatino Linotype" w:cs="Arial"/>
          <w:i/>
          <w:iCs/>
          <w:sz w:val="22"/>
          <w:szCs w:val="22"/>
        </w:rPr>
      </w:pPr>
    </w:p>
    <w:p w14:paraId="1D49781E" w14:textId="7542CC95" w:rsidR="004A0DC9" w:rsidRPr="00594197" w:rsidRDefault="004A0DC9" w:rsidP="004A0DC9">
      <w:pPr>
        <w:pStyle w:val="Prrafodelista"/>
        <w:tabs>
          <w:tab w:val="left" w:pos="426"/>
        </w:tabs>
        <w:spacing w:before="240" w:after="240" w:line="276" w:lineRule="auto"/>
        <w:ind w:left="851" w:right="851"/>
        <w:jc w:val="both"/>
        <w:rPr>
          <w:rFonts w:ascii="Palatino Linotype" w:eastAsia="Calibri" w:hAnsi="Palatino Linotype" w:cs="Arial"/>
          <w:i/>
          <w:iCs/>
          <w:sz w:val="22"/>
          <w:szCs w:val="22"/>
        </w:rPr>
      </w:pPr>
      <w:r w:rsidRPr="00594197">
        <w:rPr>
          <w:rFonts w:ascii="Palatino Linotype" w:eastAsia="Calibri" w:hAnsi="Palatino Linotype" w:cs="Arial"/>
          <w:i/>
          <w:iCs/>
          <w:sz w:val="22"/>
          <w:szCs w:val="22"/>
        </w:rPr>
        <w:t>Es dable señalar que referente a los numerales III y IV del artículo que antecede, por la presente contingencia sanitaria y derivado del acuerdo emitido por el Secretario de Justicia y Derechos Humanos, publicado el tres de julio de la presente anualidad en el periódico oficial “Gaceta del Gobierno” a través del cual se emiten las acciones para la reanudación de servicios de atención al público, términos y plazos de la secretaría derivado de la suspensión realizada con motivo del COVID-19, en su artículo tercero fracción IV se estableció que el préstamo de apéndices y la consulta electrónica en los equipos de cómputo queda restringida para el público en general, esto con la finalidad de evitar la propagación del mismo.</w:t>
      </w:r>
    </w:p>
    <w:p w14:paraId="1EAF7906" w14:textId="4CC2AFA0" w:rsidR="004A0DC9" w:rsidRPr="00594197" w:rsidRDefault="004A0DC9" w:rsidP="004A0DC9">
      <w:pPr>
        <w:pStyle w:val="Prrafodelista"/>
        <w:tabs>
          <w:tab w:val="left" w:pos="426"/>
        </w:tabs>
        <w:spacing w:before="240" w:after="240" w:line="276" w:lineRule="auto"/>
        <w:ind w:left="851" w:right="851"/>
        <w:jc w:val="both"/>
        <w:rPr>
          <w:rFonts w:ascii="Palatino Linotype" w:eastAsia="Calibri" w:hAnsi="Palatino Linotype" w:cs="Arial"/>
          <w:i/>
          <w:iCs/>
          <w:sz w:val="22"/>
          <w:szCs w:val="22"/>
        </w:rPr>
      </w:pPr>
    </w:p>
    <w:p w14:paraId="63D85BCC" w14:textId="04523E45" w:rsidR="004A0DC9" w:rsidRPr="00594197" w:rsidRDefault="004A0DC9" w:rsidP="004A0DC9">
      <w:pPr>
        <w:pStyle w:val="Prrafodelista"/>
        <w:tabs>
          <w:tab w:val="left" w:pos="426"/>
        </w:tabs>
        <w:spacing w:before="240" w:after="240" w:line="276" w:lineRule="auto"/>
        <w:ind w:left="851" w:right="851"/>
        <w:jc w:val="both"/>
        <w:rPr>
          <w:rFonts w:ascii="Palatino Linotype" w:eastAsia="Calibri" w:hAnsi="Palatino Linotype" w:cs="Arial"/>
          <w:i/>
          <w:iCs/>
          <w:sz w:val="22"/>
          <w:szCs w:val="22"/>
        </w:rPr>
      </w:pPr>
      <w:r w:rsidRPr="00594197">
        <w:rPr>
          <w:rFonts w:ascii="Palatino Linotype" w:eastAsia="Calibri" w:hAnsi="Palatino Linotype" w:cs="Arial"/>
          <w:i/>
          <w:iCs/>
          <w:sz w:val="22"/>
          <w:szCs w:val="22"/>
        </w:rPr>
        <w:t xml:space="preserve">En este orden de ideas, es importante manifestar que </w:t>
      </w:r>
      <w:r w:rsidRPr="00594197">
        <w:rPr>
          <w:rFonts w:ascii="Palatino Linotype" w:eastAsia="Calibri" w:hAnsi="Palatino Linotype" w:cs="Arial"/>
          <w:b/>
          <w:bCs/>
          <w:i/>
          <w:iCs/>
          <w:sz w:val="22"/>
          <w:szCs w:val="22"/>
        </w:rPr>
        <w:t>en ningún momento se negó la información requerida en la solicitud</w:t>
      </w:r>
      <w:r w:rsidRPr="00594197">
        <w:rPr>
          <w:rFonts w:ascii="Palatino Linotype" w:eastAsia="Calibri" w:hAnsi="Palatino Linotype" w:cs="Arial"/>
          <w:i/>
          <w:iCs/>
          <w:sz w:val="22"/>
          <w:szCs w:val="22"/>
        </w:rPr>
        <w:t xml:space="preserve"> tal y como afirma el solicitante en su escrito de recurso de revisión, </w:t>
      </w:r>
      <w:r w:rsidRPr="00594197">
        <w:rPr>
          <w:rFonts w:ascii="Palatino Linotype" w:eastAsia="Calibri" w:hAnsi="Palatino Linotype" w:cs="Arial"/>
          <w:b/>
          <w:bCs/>
          <w:i/>
          <w:iCs/>
          <w:sz w:val="22"/>
          <w:szCs w:val="22"/>
        </w:rPr>
        <w:t>simplemente se orientó sobre el procedimiento que debe seguir para obtener la información que requiere obtener</w:t>
      </w:r>
      <w:r w:rsidRPr="00594197">
        <w:rPr>
          <w:rFonts w:ascii="Palatino Linotype" w:eastAsia="Calibri" w:hAnsi="Palatino Linotype" w:cs="Arial"/>
          <w:i/>
          <w:iCs/>
          <w:sz w:val="22"/>
          <w:szCs w:val="22"/>
        </w:rPr>
        <w:t>.</w:t>
      </w:r>
    </w:p>
    <w:p w14:paraId="622B8DC5" w14:textId="3BEA9AF4" w:rsidR="004A0DC9" w:rsidRPr="00594197" w:rsidRDefault="004A0DC9" w:rsidP="004A0DC9">
      <w:pPr>
        <w:pStyle w:val="Prrafodelista"/>
        <w:tabs>
          <w:tab w:val="left" w:pos="426"/>
        </w:tabs>
        <w:spacing w:before="240" w:after="240" w:line="276" w:lineRule="auto"/>
        <w:ind w:left="851" w:right="851"/>
        <w:jc w:val="both"/>
        <w:rPr>
          <w:rFonts w:ascii="Palatino Linotype" w:eastAsia="Calibri" w:hAnsi="Palatino Linotype" w:cs="Arial"/>
          <w:i/>
          <w:iCs/>
          <w:sz w:val="22"/>
          <w:szCs w:val="22"/>
        </w:rPr>
      </w:pPr>
    </w:p>
    <w:p w14:paraId="32475B0F" w14:textId="6B970FF7" w:rsidR="004A0DC9" w:rsidRPr="00594197" w:rsidRDefault="004A0DC9" w:rsidP="004A0DC9">
      <w:pPr>
        <w:pStyle w:val="Prrafodelista"/>
        <w:tabs>
          <w:tab w:val="left" w:pos="426"/>
        </w:tabs>
        <w:spacing w:before="240" w:after="240" w:line="276" w:lineRule="auto"/>
        <w:ind w:left="851" w:right="851"/>
        <w:jc w:val="both"/>
        <w:rPr>
          <w:rFonts w:ascii="Palatino Linotype" w:eastAsia="Calibri" w:hAnsi="Palatino Linotype" w:cs="Arial"/>
          <w:sz w:val="22"/>
          <w:szCs w:val="22"/>
        </w:rPr>
      </w:pPr>
      <w:r w:rsidRPr="00594197">
        <w:rPr>
          <w:rFonts w:ascii="Palatino Linotype" w:eastAsia="Calibri" w:hAnsi="Palatino Linotype" w:cs="Arial"/>
          <w:i/>
          <w:iCs/>
          <w:sz w:val="22"/>
          <w:szCs w:val="22"/>
        </w:rPr>
        <w:t xml:space="preserve">Por lo anterior, </w:t>
      </w:r>
      <w:r w:rsidRPr="00594197">
        <w:rPr>
          <w:rFonts w:ascii="Palatino Linotype" w:eastAsia="Calibri" w:hAnsi="Palatino Linotype" w:cs="Arial"/>
          <w:b/>
          <w:bCs/>
          <w:i/>
          <w:iCs/>
          <w:sz w:val="22"/>
          <w:szCs w:val="22"/>
        </w:rPr>
        <w:t>esta Dirección queda a disposición del usuario para dar seguimiento u otorgar la asesoría relacionada con su asunto</w:t>
      </w:r>
      <w:r w:rsidRPr="00594197">
        <w:rPr>
          <w:rFonts w:ascii="Palatino Linotype" w:eastAsia="Calibri" w:hAnsi="Palatino Linotype" w:cs="Arial"/>
          <w:i/>
          <w:iCs/>
          <w:sz w:val="22"/>
          <w:szCs w:val="22"/>
        </w:rPr>
        <w:t xml:space="preserve"> en nuestras oficinas ubicadas en Av. Doctor Nicolás San Juan s/n, Col. La Magdalena, Toluca México, a través del número telefónico (01 722) 2362909 extensiones 54007 y 54132 o por medio del correo electrónico </w:t>
      </w:r>
      <w:hyperlink r:id="rId10" w:history="1">
        <w:r w:rsidRPr="00594197">
          <w:rPr>
            <w:rStyle w:val="Hipervnculo"/>
            <w:rFonts w:ascii="Palatino Linotype" w:eastAsia="Calibri" w:hAnsi="Palatino Linotype" w:cs="Arial"/>
            <w:i/>
            <w:iCs/>
            <w:sz w:val="22"/>
            <w:szCs w:val="22"/>
          </w:rPr>
          <w:t>dirección.or@ifrem.gob.mx</w:t>
        </w:r>
      </w:hyperlink>
      <w:r w:rsidRPr="00594197">
        <w:rPr>
          <w:rFonts w:ascii="Palatino Linotype" w:eastAsia="Calibri" w:hAnsi="Palatino Linotype" w:cs="Arial"/>
          <w:i/>
          <w:iCs/>
          <w:sz w:val="22"/>
          <w:szCs w:val="22"/>
        </w:rPr>
        <w:t>”</w:t>
      </w:r>
      <w:r w:rsidRPr="00594197">
        <w:rPr>
          <w:rFonts w:ascii="Palatino Linotype" w:eastAsia="Calibri" w:hAnsi="Palatino Linotype" w:cs="Arial"/>
          <w:sz w:val="22"/>
          <w:szCs w:val="22"/>
        </w:rPr>
        <w:t xml:space="preserve"> (Sic)</w:t>
      </w:r>
    </w:p>
    <w:p w14:paraId="1D4C5D9C" w14:textId="68FC74D1" w:rsidR="004A0DC9" w:rsidRPr="00594197" w:rsidRDefault="004A0DC9" w:rsidP="004A0DC9">
      <w:pPr>
        <w:pStyle w:val="Prrafodelista"/>
        <w:tabs>
          <w:tab w:val="left" w:pos="426"/>
        </w:tabs>
        <w:spacing w:before="240" w:after="240" w:line="276" w:lineRule="auto"/>
        <w:ind w:left="851" w:right="851"/>
        <w:jc w:val="both"/>
        <w:rPr>
          <w:rFonts w:ascii="Palatino Linotype" w:eastAsia="Calibri" w:hAnsi="Palatino Linotype" w:cs="Arial"/>
          <w:sz w:val="22"/>
          <w:szCs w:val="22"/>
        </w:rPr>
      </w:pPr>
      <w:r w:rsidRPr="00594197">
        <w:rPr>
          <w:rFonts w:ascii="Palatino Linotype" w:eastAsia="Calibri" w:hAnsi="Palatino Linotype" w:cs="Arial"/>
          <w:sz w:val="22"/>
          <w:szCs w:val="22"/>
        </w:rPr>
        <w:t>(Énfasis añadido)</w:t>
      </w:r>
    </w:p>
    <w:p w14:paraId="2F979C9B" w14:textId="73A96254" w:rsidR="003D0BC7" w:rsidRPr="00594197" w:rsidRDefault="003D0BC7" w:rsidP="00EB0364">
      <w:pPr>
        <w:pStyle w:val="Prrafodelista"/>
        <w:tabs>
          <w:tab w:val="left" w:pos="426"/>
        </w:tabs>
        <w:spacing w:after="240" w:line="360" w:lineRule="auto"/>
        <w:ind w:left="0" w:right="49"/>
        <w:jc w:val="both"/>
        <w:rPr>
          <w:rFonts w:ascii="Palatino Linotype" w:hAnsi="Palatino Linotype" w:cs="Arial"/>
        </w:rPr>
      </w:pPr>
    </w:p>
    <w:p w14:paraId="760DE80F" w14:textId="3183255B" w:rsidR="008E73A5" w:rsidRPr="00594197" w:rsidRDefault="008E73A5" w:rsidP="00EB0364">
      <w:pPr>
        <w:pStyle w:val="Prrafodelista"/>
        <w:numPr>
          <w:ilvl w:val="0"/>
          <w:numId w:val="4"/>
        </w:numPr>
        <w:tabs>
          <w:tab w:val="left" w:pos="284"/>
          <w:tab w:val="left" w:pos="426"/>
        </w:tabs>
        <w:spacing w:after="240" w:line="360" w:lineRule="auto"/>
        <w:ind w:left="0" w:right="49" w:firstLine="0"/>
        <w:jc w:val="both"/>
        <w:rPr>
          <w:rFonts w:ascii="Palatino Linotype" w:hAnsi="Palatino Linotype" w:cs="Arial"/>
        </w:rPr>
      </w:pPr>
      <w:r w:rsidRPr="00594197">
        <w:rPr>
          <w:rFonts w:ascii="Palatino Linotype" w:hAnsi="Palatino Linotype" w:cs="Arial"/>
        </w:rPr>
        <w:t xml:space="preserve">De la lectura al </w:t>
      </w:r>
      <w:r w:rsidR="00E13286" w:rsidRPr="00594197">
        <w:rPr>
          <w:rFonts w:ascii="Palatino Linotype" w:hAnsi="Palatino Linotype" w:cs="Arial"/>
        </w:rPr>
        <w:t xml:space="preserve">fragmento del informe justificado inserto </w:t>
      </w:r>
      <w:r w:rsidR="00E13286" w:rsidRPr="00594197">
        <w:rPr>
          <w:rFonts w:ascii="Palatino Linotype" w:hAnsi="Palatino Linotype" w:cs="Arial"/>
          <w:i/>
          <w:iCs/>
        </w:rPr>
        <w:t>supra</w:t>
      </w:r>
      <w:r w:rsidR="00E13286" w:rsidRPr="00594197">
        <w:rPr>
          <w:rFonts w:ascii="Palatino Linotype" w:hAnsi="Palatino Linotype" w:cs="Arial"/>
        </w:rPr>
        <w:t xml:space="preserve">, se concluye que el </w:t>
      </w:r>
      <w:r w:rsidR="00E13286" w:rsidRPr="00594197">
        <w:rPr>
          <w:rFonts w:ascii="Palatino Linotype" w:hAnsi="Palatino Linotype" w:cs="Arial"/>
          <w:b/>
          <w:bCs/>
        </w:rPr>
        <w:t>SUJETO OBLIGADO</w:t>
      </w:r>
      <w:r w:rsidR="00E13286" w:rsidRPr="00594197">
        <w:rPr>
          <w:rFonts w:ascii="Palatino Linotype" w:hAnsi="Palatino Linotype" w:cs="Arial"/>
        </w:rPr>
        <w:t xml:space="preserve"> ratificó en lo general y en lo particular su respuesta a la solicitud de información </w:t>
      </w:r>
      <w:r w:rsidR="00E13286" w:rsidRPr="00594197">
        <w:rPr>
          <w:rFonts w:ascii="Palatino Linotype" w:hAnsi="Palatino Linotype" w:cs="Arial"/>
          <w:b/>
          <w:bCs/>
        </w:rPr>
        <w:t>00038/IFR/IP/2020</w:t>
      </w:r>
      <w:r w:rsidR="00E13286" w:rsidRPr="00594197">
        <w:rPr>
          <w:rFonts w:ascii="Palatino Linotype" w:hAnsi="Palatino Linotype" w:cs="Arial"/>
        </w:rPr>
        <w:t xml:space="preserve">, razón por la cual, como fuera señalado en el apartado de </w:t>
      </w:r>
      <w:r w:rsidR="00E13286" w:rsidRPr="00594197">
        <w:rPr>
          <w:rFonts w:ascii="Palatino Linotype" w:hAnsi="Palatino Linotype" w:cs="Arial"/>
          <w:i/>
          <w:iCs/>
        </w:rPr>
        <w:t xml:space="preserve">Antecedentes </w:t>
      </w:r>
      <w:r w:rsidR="00E13286" w:rsidRPr="00594197">
        <w:rPr>
          <w:rFonts w:ascii="Palatino Linotype" w:hAnsi="Palatino Linotype" w:cs="Arial"/>
        </w:rPr>
        <w:t xml:space="preserve">de la presente resolución, el documento no fue puesto a la vista de la </w:t>
      </w:r>
      <w:r w:rsidR="00E13286" w:rsidRPr="00594197">
        <w:rPr>
          <w:rFonts w:ascii="Palatino Linotype" w:hAnsi="Palatino Linotype" w:cs="Arial"/>
          <w:b/>
          <w:bCs/>
        </w:rPr>
        <w:t>RECURRENTE</w:t>
      </w:r>
      <w:r w:rsidR="00E13286" w:rsidRPr="00594197">
        <w:rPr>
          <w:rFonts w:ascii="Palatino Linotype" w:hAnsi="Palatino Linotype" w:cs="Arial"/>
        </w:rPr>
        <w:t>, pues éste no modificó ni revocó la contestación original.</w:t>
      </w:r>
    </w:p>
    <w:p w14:paraId="0E8C7CF1" w14:textId="77777777" w:rsidR="008E73A5" w:rsidRPr="00594197" w:rsidRDefault="008E73A5" w:rsidP="00EB0364">
      <w:pPr>
        <w:pStyle w:val="Prrafodelista"/>
        <w:tabs>
          <w:tab w:val="left" w:pos="284"/>
          <w:tab w:val="left" w:pos="426"/>
        </w:tabs>
        <w:spacing w:after="240" w:line="360" w:lineRule="auto"/>
        <w:ind w:left="0" w:right="49"/>
        <w:jc w:val="both"/>
        <w:rPr>
          <w:rFonts w:ascii="Palatino Linotype" w:hAnsi="Palatino Linotype" w:cs="Arial"/>
        </w:rPr>
      </w:pPr>
    </w:p>
    <w:p w14:paraId="26F224D0" w14:textId="357B3E7D" w:rsidR="003903DA" w:rsidRPr="00594197" w:rsidRDefault="00E13286" w:rsidP="00EB0364">
      <w:pPr>
        <w:pStyle w:val="Prrafodelista"/>
        <w:numPr>
          <w:ilvl w:val="0"/>
          <w:numId w:val="4"/>
        </w:numPr>
        <w:tabs>
          <w:tab w:val="left" w:pos="284"/>
          <w:tab w:val="left" w:pos="426"/>
        </w:tabs>
        <w:spacing w:after="240" w:line="360" w:lineRule="auto"/>
        <w:ind w:left="0" w:right="49" w:firstLine="0"/>
        <w:jc w:val="both"/>
        <w:rPr>
          <w:rFonts w:ascii="Palatino Linotype" w:hAnsi="Palatino Linotype" w:cs="Arial"/>
        </w:rPr>
      </w:pPr>
      <w:r w:rsidRPr="00594197">
        <w:rPr>
          <w:rFonts w:ascii="Palatino Linotype" w:hAnsi="Palatino Linotype" w:cs="Arial"/>
        </w:rPr>
        <w:t>Expuesto lo anterior</w:t>
      </w:r>
      <w:r w:rsidR="003903DA" w:rsidRPr="00594197">
        <w:rPr>
          <w:rFonts w:ascii="Palatino Linotype" w:hAnsi="Palatino Linotype" w:cs="Arial"/>
        </w:rPr>
        <w:t xml:space="preserve">, </w:t>
      </w:r>
      <w:r w:rsidRPr="00594197">
        <w:rPr>
          <w:rFonts w:ascii="Palatino Linotype" w:hAnsi="Palatino Linotype" w:cs="Arial"/>
        </w:rPr>
        <w:t xml:space="preserve">toda vez que el </w:t>
      </w:r>
      <w:r w:rsidRPr="00594197">
        <w:rPr>
          <w:rFonts w:ascii="Palatino Linotype" w:hAnsi="Palatino Linotype" w:cs="Arial"/>
          <w:b/>
        </w:rPr>
        <w:t>SUJETO OBLIGADO</w:t>
      </w:r>
      <w:r w:rsidRPr="00594197">
        <w:rPr>
          <w:rFonts w:ascii="Palatino Linotype" w:hAnsi="Palatino Linotype" w:cs="Arial"/>
        </w:rPr>
        <w:t xml:space="preserve"> se pronunció respecto de la información solicitada, conviene obviar el análisis de competencia del </w:t>
      </w:r>
      <w:r w:rsidRPr="00594197">
        <w:rPr>
          <w:rFonts w:ascii="Palatino Linotype" w:hAnsi="Palatino Linotype" w:cs="Arial"/>
          <w:b/>
        </w:rPr>
        <w:t>SUJETO OBLIGADO</w:t>
      </w:r>
      <w:r w:rsidRPr="00594197">
        <w:rPr>
          <w:rFonts w:ascii="Palatino Linotype" w:hAnsi="Palatino Linotype" w:cs="Arial"/>
        </w:rPr>
        <w:t xml:space="preserve"> para generar, administrar o poseer la misma, dado que éste la asumió mediante su respuesta a la solicitud de información.</w:t>
      </w:r>
    </w:p>
    <w:p w14:paraId="0E4B2CEF" w14:textId="77777777" w:rsidR="003903DA" w:rsidRPr="00594197" w:rsidRDefault="003903DA" w:rsidP="00EB0364">
      <w:pPr>
        <w:pStyle w:val="Prrafodelista"/>
        <w:tabs>
          <w:tab w:val="left" w:pos="426"/>
        </w:tabs>
        <w:spacing w:after="240" w:line="360" w:lineRule="auto"/>
        <w:ind w:left="0" w:right="49"/>
        <w:jc w:val="both"/>
        <w:rPr>
          <w:rFonts w:ascii="Palatino Linotype" w:hAnsi="Palatino Linotype" w:cs="Arial"/>
        </w:rPr>
      </w:pPr>
    </w:p>
    <w:p w14:paraId="5D6CB83A" w14:textId="3121D24E" w:rsidR="003903DA" w:rsidRPr="00594197" w:rsidRDefault="003903DA" w:rsidP="00EB0364">
      <w:pPr>
        <w:pStyle w:val="Prrafodelista"/>
        <w:numPr>
          <w:ilvl w:val="0"/>
          <w:numId w:val="4"/>
        </w:numPr>
        <w:tabs>
          <w:tab w:val="left" w:pos="426"/>
        </w:tabs>
        <w:spacing w:after="240" w:line="360" w:lineRule="auto"/>
        <w:ind w:left="0" w:right="49" w:firstLine="0"/>
        <w:jc w:val="both"/>
        <w:rPr>
          <w:rFonts w:ascii="Palatino Linotype" w:hAnsi="Palatino Linotype" w:cs="Arial"/>
        </w:rPr>
      </w:pPr>
      <w:r w:rsidRPr="00594197">
        <w:rPr>
          <w:rFonts w:ascii="Palatino Linotype" w:hAnsi="Palatino Linotype" w:cs="Arial"/>
        </w:rPr>
        <w:t xml:space="preserve">Lo anterior encuentra lógica toda vez que el estudio de la naturaleza jurídica de </w:t>
      </w:r>
      <w:r w:rsidR="00A56136" w:rsidRPr="00594197">
        <w:rPr>
          <w:rFonts w:ascii="Palatino Linotype" w:hAnsi="Palatino Linotype" w:cs="Arial"/>
        </w:rPr>
        <w:t xml:space="preserve">los datos personales </w:t>
      </w:r>
      <w:r w:rsidR="005476FA" w:rsidRPr="00594197">
        <w:rPr>
          <w:rFonts w:ascii="Palatino Linotype" w:hAnsi="Palatino Linotype" w:cs="Arial"/>
        </w:rPr>
        <w:t>solicitados</w:t>
      </w:r>
      <w:r w:rsidRPr="00594197">
        <w:rPr>
          <w:rFonts w:ascii="Palatino Linotype" w:hAnsi="Palatino Linotype" w:cs="Arial"/>
        </w:rPr>
        <w:t xml:space="preserve"> tiene por objeto determinar si </w:t>
      </w:r>
      <w:r w:rsidR="00A56136" w:rsidRPr="00594197">
        <w:rPr>
          <w:rFonts w:ascii="Palatino Linotype" w:hAnsi="Palatino Linotype" w:cs="Arial"/>
        </w:rPr>
        <w:t>éstos</w:t>
      </w:r>
      <w:r w:rsidRPr="00594197">
        <w:rPr>
          <w:rFonts w:ascii="Palatino Linotype" w:hAnsi="Palatino Linotype" w:cs="Arial"/>
        </w:rPr>
        <w:t xml:space="preserve"> l</w:t>
      </w:r>
      <w:r w:rsidR="00A56136" w:rsidRPr="00594197">
        <w:rPr>
          <w:rFonts w:ascii="Palatino Linotype" w:hAnsi="Palatino Linotype" w:cs="Arial"/>
        </w:rPr>
        <w:t>os</w:t>
      </w:r>
      <w:r w:rsidRPr="00594197">
        <w:rPr>
          <w:rFonts w:ascii="Palatino Linotype" w:hAnsi="Palatino Linotype" w:cs="Arial"/>
        </w:rPr>
        <w:t xml:space="preserve"> posee o </w:t>
      </w:r>
      <w:r w:rsidRPr="00594197">
        <w:rPr>
          <w:rFonts w:ascii="Palatino Linotype" w:hAnsi="Palatino Linotype" w:cs="Arial"/>
        </w:rPr>
        <w:lastRenderedPageBreak/>
        <w:t xml:space="preserve">administra el </w:t>
      </w:r>
      <w:r w:rsidRPr="00594197">
        <w:rPr>
          <w:rFonts w:ascii="Palatino Linotype" w:hAnsi="Palatino Linotype" w:cs="Arial"/>
          <w:b/>
        </w:rPr>
        <w:t>SUJETO OBLIGADO</w:t>
      </w:r>
      <w:r w:rsidRPr="00594197">
        <w:rPr>
          <w:rFonts w:ascii="Palatino Linotype" w:hAnsi="Palatino Linotype" w:cs="Arial"/>
        </w:rPr>
        <w:t xml:space="preserve">; empero, en aquellos casos en que éste </w:t>
      </w:r>
      <w:r w:rsidR="00A56136" w:rsidRPr="00594197">
        <w:rPr>
          <w:rFonts w:ascii="Palatino Linotype" w:hAnsi="Palatino Linotype" w:cs="Arial"/>
        </w:rPr>
        <w:t>los</w:t>
      </w:r>
      <w:r w:rsidRPr="00594197">
        <w:rPr>
          <w:rFonts w:ascii="Palatino Linotype" w:hAnsi="Palatino Linotype" w:cs="Arial"/>
        </w:rPr>
        <w:t xml:space="preserve"> asume, implica </w:t>
      </w:r>
      <w:r w:rsidRPr="00594197">
        <w:rPr>
          <w:rFonts w:ascii="Palatino Linotype" w:hAnsi="Palatino Linotype" w:cs="Arial"/>
          <w:i/>
        </w:rPr>
        <w:t>de facto</w:t>
      </w:r>
      <w:r w:rsidRPr="00594197">
        <w:rPr>
          <w:rFonts w:ascii="Palatino Linotype" w:hAnsi="Palatino Linotype" w:cs="Arial"/>
        </w:rPr>
        <w:t xml:space="preserve"> que </w:t>
      </w:r>
      <w:r w:rsidR="00A56136" w:rsidRPr="00594197">
        <w:rPr>
          <w:rFonts w:ascii="Palatino Linotype" w:hAnsi="Palatino Linotype" w:cs="Arial"/>
        </w:rPr>
        <w:t>los</w:t>
      </w:r>
      <w:r w:rsidRPr="00594197">
        <w:rPr>
          <w:rFonts w:ascii="Palatino Linotype" w:hAnsi="Palatino Linotype" w:cs="Arial"/>
        </w:rPr>
        <w:t xml:space="preserve"> posee o administra. Por consiguiente, a nada práctico nos conduciría su estudio, ya que, se insiste, </w:t>
      </w:r>
      <w:r w:rsidR="00E13286" w:rsidRPr="00594197">
        <w:rPr>
          <w:rFonts w:ascii="Palatino Linotype" w:hAnsi="Palatino Linotype" w:cs="Arial"/>
        </w:rPr>
        <w:t>la información solicitada, relacionada con conocer, de un inmueble específico, si cuenta con algún registro de subdivisión, registros de traslación de dominio y propietarios</w:t>
      </w:r>
      <w:r w:rsidRPr="00594197">
        <w:rPr>
          <w:rFonts w:ascii="Palatino Linotype" w:hAnsi="Palatino Linotype" w:cs="Arial"/>
        </w:rPr>
        <w:t>, ha sido asumid</w:t>
      </w:r>
      <w:r w:rsidR="00E13286" w:rsidRPr="00594197">
        <w:rPr>
          <w:rFonts w:ascii="Palatino Linotype" w:hAnsi="Palatino Linotype" w:cs="Arial"/>
        </w:rPr>
        <w:t>a</w:t>
      </w:r>
      <w:r w:rsidRPr="00594197">
        <w:rPr>
          <w:rFonts w:ascii="Palatino Linotype" w:hAnsi="Palatino Linotype" w:cs="Arial"/>
        </w:rPr>
        <w:t xml:space="preserve"> por el </w:t>
      </w:r>
      <w:r w:rsidRPr="00594197">
        <w:rPr>
          <w:rFonts w:ascii="Palatino Linotype" w:hAnsi="Palatino Linotype" w:cs="Arial"/>
          <w:b/>
        </w:rPr>
        <w:t>SUJETO OBLIGADO</w:t>
      </w:r>
      <w:r w:rsidR="008E73A5" w:rsidRPr="00594197">
        <w:rPr>
          <w:rFonts w:ascii="Palatino Linotype" w:hAnsi="Palatino Linotype" w:cs="Arial"/>
        </w:rPr>
        <w:t xml:space="preserve">, tan es así, que el </w:t>
      </w:r>
      <w:r w:rsidR="008E73A5" w:rsidRPr="00594197">
        <w:rPr>
          <w:rFonts w:ascii="Palatino Linotype" w:hAnsi="Palatino Linotype" w:cs="Arial"/>
          <w:b/>
        </w:rPr>
        <w:t>SUJETO OBLIGADO</w:t>
      </w:r>
      <w:r w:rsidR="008E73A5" w:rsidRPr="00594197">
        <w:rPr>
          <w:rFonts w:ascii="Palatino Linotype" w:hAnsi="Palatino Linotype" w:cs="Arial"/>
        </w:rPr>
        <w:t xml:space="preserve"> hizo del conocimiento de</w:t>
      </w:r>
      <w:r w:rsidR="00E13286" w:rsidRPr="00594197">
        <w:rPr>
          <w:rFonts w:ascii="Palatino Linotype" w:hAnsi="Palatino Linotype" w:cs="Arial"/>
        </w:rPr>
        <w:t xml:space="preserve"> </w:t>
      </w:r>
      <w:r w:rsidR="008E73A5" w:rsidRPr="00594197">
        <w:rPr>
          <w:rFonts w:ascii="Palatino Linotype" w:hAnsi="Palatino Linotype" w:cs="Arial"/>
        </w:rPr>
        <w:t>l</w:t>
      </w:r>
      <w:r w:rsidR="00E13286" w:rsidRPr="00594197">
        <w:rPr>
          <w:rFonts w:ascii="Palatino Linotype" w:hAnsi="Palatino Linotype" w:cs="Arial"/>
        </w:rPr>
        <w:t>a</w:t>
      </w:r>
      <w:r w:rsidR="008E73A5" w:rsidRPr="00594197">
        <w:rPr>
          <w:rFonts w:ascii="Palatino Linotype" w:hAnsi="Palatino Linotype" w:cs="Arial"/>
        </w:rPr>
        <w:t xml:space="preserve"> particular que</w:t>
      </w:r>
      <w:r w:rsidR="00E13286" w:rsidRPr="00594197">
        <w:rPr>
          <w:rFonts w:ascii="Palatino Linotype" w:hAnsi="Palatino Linotype" w:cs="Arial"/>
        </w:rPr>
        <w:t xml:space="preserve"> existía un trámite específico para acceder a la información solicitada.</w:t>
      </w:r>
    </w:p>
    <w:p w14:paraId="3A1385F7" w14:textId="77777777" w:rsidR="00C40EE4" w:rsidRPr="00594197" w:rsidRDefault="00C40EE4" w:rsidP="00EB0364">
      <w:pPr>
        <w:pStyle w:val="Prrafodelista"/>
        <w:tabs>
          <w:tab w:val="left" w:pos="426"/>
        </w:tabs>
        <w:spacing w:after="240" w:line="360" w:lineRule="auto"/>
        <w:ind w:left="0" w:right="49"/>
        <w:jc w:val="both"/>
        <w:rPr>
          <w:rFonts w:ascii="Palatino Linotype" w:hAnsi="Palatino Linotype" w:cs="Arial"/>
        </w:rPr>
      </w:pPr>
    </w:p>
    <w:p w14:paraId="66BD55EA" w14:textId="4E3DF0B9" w:rsidR="005108C2" w:rsidRPr="00594197" w:rsidRDefault="002B43F9" w:rsidP="00EB0364">
      <w:pPr>
        <w:pStyle w:val="Prrafodelista"/>
        <w:numPr>
          <w:ilvl w:val="0"/>
          <w:numId w:val="4"/>
        </w:numPr>
        <w:tabs>
          <w:tab w:val="left" w:pos="426"/>
        </w:tabs>
        <w:spacing w:after="240" w:line="360" w:lineRule="auto"/>
        <w:ind w:left="0" w:right="49" w:firstLine="0"/>
        <w:jc w:val="both"/>
        <w:rPr>
          <w:rFonts w:ascii="Palatino Linotype" w:hAnsi="Palatino Linotype" w:cs="Arial"/>
        </w:rPr>
      </w:pPr>
      <w:r w:rsidRPr="00594197">
        <w:rPr>
          <w:rFonts w:ascii="Palatino Linotype" w:hAnsi="Palatino Linotype" w:cs="Arial"/>
        </w:rPr>
        <w:t xml:space="preserve">En ese sentido, al existir un pronunciamiento directo por parte del </w:t>
      </w:r>
      <w:r w:rsidRPr="00594197">
        <w:rPr>
          <w:rFonts w:ascii="Palatino Linotype" w:hAnsi="Palatino Linotype" w:cs="Arial"/>
          <w:b/>
        </w:rPr>
        <w:t>SUJETO OBLIGADO</w:t>
      </w:r>
      <w:r w:rsidRPr="00594197">
        <w:rPr>
          <w:rFonts w:ascii="Palatino Linotype" w:hAnsi="Palatino Linotype" w:cs="Arial"/>
        </w:rPr>
        <w:t xml:space="preserve">, a fin de atender la solicitud planteada por el hoy </w:t>
      </w:r>
      <w:r w:rsidRPr="00594197">
        <w:rPr>
          <w:rFonts w:ascii="Palatino Linotype" w:hAnsi="Palatino Linotype" w:cs="Arial"/>
          <w:b/>
        </w:rPr>
        <w:t>RECURRENTE</w:t>
      </w:r>
      <w:r w:rsidRPr="00594197">
        <w:rPr>
          <w:rFonts w:ascii="Palatino Linotype" w:hAnsi="Palatino Linotype" w:cs="Arial"/>
        </w:rPr>
        <w:t xml:space="preserve">,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594197">
        <w:rPr>
          <w:rFonts w:ascii="Palatino Linotype" w:hAnsi="Palatino Linotype" w:cs="Arial"/>
          <w:b/>
          <w:i/>
        </w:rPr>
        <w:t>SAIMEX</w:t>
      </w:r>
      <w:r w:rsidRPr="00594197">
        <w:rPr>
          <w:rFonts w:ascii="Palatino Linotype" w:hAnsi="Palatino Linotype" w:cs="Arial"/>
        </w:rPr>
        <w:t>.</w:t>
      </w:r>
    </w:p>
    <w:p w14:paraId="21CD1FB4" w14:textId="77777777" w:rsidR="005108C2" w:rsidRPr="00594197" w:rsidRDefault="005108C2" w:rsidP="005108C2">
      <w:pPr>
        <w:pStyle w:val="Prrafodelista"/>
        <w:tabs>
          <w:tab w:val="left" w:pos="426"/>
        </w:tabs>
        <w:spacing w:after="240" w:line="360" w:lineRule="auto"/>
        <w:ind w:left="0" w:right="49"/>
        <w:jc w:val="both"/>
        <w:rPr>
          <w:rFonts w:ascii="Palatino Linotype" w:hAnsi="Palatino Linotype" w:cs="Arial"/>
        </w:rPr>
      </w:pPr>
    </w:p>
    <w:p w14:paraId="59F0CA4F" w14:textId="0F134C7D" w:rsidR="005108C2" w:rsidRPr="00594197" w:rsidRDefault="002B43F9" w:rsidP="00EB0364">
      <w:pPr>
        <w:pStyle w:val="Prrafodelista"/>
        <w:numPr>
          <w:ilvl w:val="0"/>
          <w:numId w:val="4"/>
        </w:numPr>
        <w:tabs>
          <w:tab w:val="left" w:pos="426"/>
        </w:tabs>
        <w:spacing w:after="240" w:line="360" w:lineRule="auto"/>
        <w:ind w:left="0" w:right="49" w:firstLine="0"/>
        <w:jc w:val="both"/>
        <w:rPr>
          <w:rFonts w:ascii="Palatino Linotype" w:hAnsi="Palatino Linotype" w:cs="Arial"/>
        </w:rPr>
      </w:pPr>
      <w:r w:rsidRPr="00594197">
        <w:rPr>
          <w:rFonts w:ascii="Palatino Linotype" w:hAnsi="Palatino Linotype"/>
        </w:rPr>
        <w:t xml:space="preserve">Lo </w:t>
      </w:r>
      <w:r w:rsidRPr="00594197">
        <w:rPr>
          <w:rFonts w:ascii="Palatino Linotype" w:eastAsia="MS Mincho" w:hAnsi="Palatino Linotype" w:cs="Times New Roman"/>
        </w:rPr>
        <w:t>anterior encuentra sustento mediante el Criterio 31-10 emitido por el entonces Instituto Federal de Acceso a la Información y Protección de Datos, mismo que dice:</w:t>
      </w:r>
    </w:p>
    <w:p w14:paraId="0E26B026" w14:textId="77777777" w:rsidR="002B43F9" w:rsidRPr="00594197" w:rsidRDefault="002B43F9" w:rsidP="002B43F9">
      <w:pPr>
        <w:pStyle w:val="Sinespaciado"/>
        <w:ind w:left="567" w:right="567"/>
        <w:jc w:val="both"/>
        <w:rPr>
          <w:rFonts w:ascii="Palatino Linotype" w:hAnsi="Palatino Linotype"/>
          <w:i/>
          <w:sz w:val="22"/>
          <w:szCs w:val="22"/>
          <w:lang w:val="es-ES"/>
        </w:rPr>
      </w:pPr>
      <w:r w:rsidRPr="00594197">
        <w:rPr>
          <w:rFonts w:ascii="Palatino Linotype" w:hAnsi="Palatino Linotype"/>
          <w:i/>
          <w:sz w:val="22"/>
          <w:szCs w:val="22"/>
          <w:lang w:val="es-ES"/>
        </w:rPr>
        <w:t>“</w:t>
      </w:r>
      <w:r w:rsidRPr="00594197">
        <w:rPr>
          <w:rFonts w:ascii="Palatino Linotype" w:hAnsi="Palatino Linotype"/>
          <w:b/>
          <w:i/>
          <w:sz w:val="22"/>
          <w:szCs w:val="22"/>
          <w:lang w:val="es-ES"/>
        </w:rPr>
        <w:t>EL INSTITUTO FEDERAL DE ACCESO A LA INFORMACIÓN Y PROTECCIÓN DE DATOS NO CUENTA CON FACULTADES PARA PRONUNCIARSE RESPECTO DE LA VERACIDAD DE LOS DOCUMENTOS PROPORCIONADOS POR LOS SUJETOS OBLIGADOS.</w:t>
      </w:r>
      <w:r w:rsidRPr="00594197">
        <w:rPr>
          <w:rFonts w:ascii="Palatino Linotype" w:hAnsi="Palatino Linotype"/>
          <w:i/>
          <w:sz w:val="22"/>
          <w:szCs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w:t>
      </w:r>
      <w:r w:rsidRPr="00594197">
        <w:rPr>
          <w:rFonts w:ascii="Palatino Linotype" w:hAnsi="Palatino Linotype"/>
          <w:i/>
          <w:sz w:val="22"/>
          <w:szCs w:val="22"/>
          <w:lang w:val="es-ES"/>
        </w:rPr>
        <w:lastRenderedPageBreak/>
        <w:t>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5FDE0FD" w14:textId="0F8C7D18" w:rsidR="002B43F9" w:rsidRPr="00594197" w:rsidRDefault="002B43F9" w:rsidP="005108C2">
      <w:pPr>
        <w:pStyle w:val="Prrafodelista"/>
        <w:tabs>
          <w:tab w:val="left" w:pos="426"/>
        </w:tabs>
        <w:spacing w:after="240" w:line="360" w:lineRule="auto"/>
        <w:ind w:left="0" w:right="49"/>
        <w:jc w:val="both"/>
        <w:rPr>
          <w:rFonts w:ascii="Palatino Linotype" w:hAnsi="Palatino Linotype" w:cs="Arial"/>
        </w:rPr>
      </w:pPr>
    </w:p>
    <w:p w14:paraId="1BA7BC2A" w14:textId="213959FF" w:rsidR="002B43F9" w:rsidRPr="00594197" w:rsidRDefault="002B43F9" w:rsidP="002B43F9">
      <w:pPr>
        <w:pStyle w:val="Prrafodelista"/>
        <w:tabs>
          <w:tab w:val="left" w:pos="426"/>
        </w:tabs>
        <w:spacing w:after="240" w:line="360" w:lineRule="auto"/>
        <w:ind w:left="0" w:right="49"/>
        <w:jc w:val="both"/>
        <w:outlineLvl w:val="2"/>
        <w:rPr>
          <w:rFonts w:ascii="Palatino Linotype" w:hAnsi="Palatino Linotype" w:cs="Arial"/>
          <w:b/>
          <w:bCs/>
        </w:rPr>
      </w:pPr>
      <w:bookmarkStart w:id="25" w:name="_Toc53670495"/>
      <w:r w:rsidRPr="00594197">
        <w:rPr>
          <w:rFonts w:ascii="Palatino Linotype" w:hAnsi="Palatino Linotype" w:cs="Arial"/>
          <w:b/>
          <w:bCs/>
        </w:rPr>
        <w:t>II. De</w:t>
      </w:r>
      <w:r w:rsidR="0077124F" w:rsidRPr="00594197">
        <w:rPr>
          <w:rFonts w:ascii="Palatino Linotype" w:hAnsi="Palatino Linotype" w:cs="Arial"/>
          <w:b/>
          <w:bCs/>
        </w:rPr>
        <w:t>l</w:t>
      </w:r>
      <w:r w:rsidRPr="00594197">
        <w:rPr>
          <w:rFonts w:ascii="Palatino Linotype" w:hAnsi="Palatino Linotype" w:cs="Arial"/>
          <w:b/>
          <w:bCs/>
        </w:rPr>
        <w:t xml:space="preserve"> trámite específico</w:t>
      </w:r>
      <w:r w:rsidR="003208FA" w:rsidRPr="00594197">
        <w:rPr>
          <w:rFonts w:ascii="Palatino Linotype" w:hAnsi="Palatino Linotype" w:cs="Arial"/>
          <w:b/>
          <w:bCs/>
        </w:rPr>
        <w:t xml:space="preserve"> establecido para consultar la información requerida</w:t>
      </w:r>
      <w:r w:rsidRPr="00594197">
        <w:rPr>
          <w:rFonts w:ascii="Palatino Linotype" w:hAnsi="Palatino Linotype" w:cs="Arial"/>
          <w:b/>
          <w:bCs/>
        </w:rPr>
        <w:t>.</w:t>
      </w:r>
      <w:bookmarkEnd w:id="25"/>
    </w:p>
    <w:p w14:paraId="172A32F7" w14:textId="77777777" w:rsidR="002B43F9" w:rsidRPr="00594197" w:rsidRDefault="002B43F9" w:rsidP="005108C2">
      <w:pPr>
        <w:pStyle w:val="Prrafodelista"/>
        <w:tabs>
          <w:tab w:val="left" w:pos="426"/>
        </w:tabs>
        <w:spacing w:after="240" w:line="360" w:lineRule="auto"/>
        <w:ind w:left="0" w:right="49"/>
        <w:jc w:val="both"/>
        <w:rPr>
          <w:rFonts w:ascii="Palatino Linotype" w:hAnsi="Palatino Linotype" w:cs="Arial"/>
        </w:rPr>
      </w:pPr>
    </w:p>
    <w:p w14:paraId="677E1D71" w14:textId="41636753" w:rsidR="005108C2" w:rsidRPr="00594197" w:rsidRDefault="00DD611D" w:rsidP="00C46F2D">
      <w:pPr>
        <w:pStyle w:val="Prrafodelista"/>
        <w:numPr>
          <w:ilvl w:val="0"/>
          <w:numId w:val="4"/>
        </w:numPr>
        <w:tabs>
          <w:tab w:val="left" w:pos="426"/>
        </w:tabs>
        <w:spacing w:after="240" w:line="360" w:lineRule="auto"/>
        <w:ind w:left="0" w:right="49" w:firstLine="0"/>
        <w:jc w:val="both"/>
        <w:rPr>
          <w:rFonts w:ascii="Palatino Linotype" w:hAnsi="Palatino Linotype" w:cs="Arial"/>
        </w:rPr>
      </w:pPr>
      <w:r w:rsidRPr="00594197">
        <w:rPr>
          <w:rFonts w:ascii="Palatino Linotype" w:hAnsi="Palatino Linotype"/>
        </w:rPr>
        <w:t xml:space="preserve">De acuerdo con la Ley que Crea el Organismo Público Descentralizado Denominado Instituto de la Función Registral del Estado de México, el </w:t>
      </w:r>
      <w:r w:rsidRPr="00594197">
        <w:rPr>
          <w:rFonts w:ascii="Palatino Linotype" w:hAnsi="Palatino Linotype"/>
          <w:b/>
          <w:bCs/>
        </w:rPr>
        <w:t>SUJETO OBLIGADO</w:t>
      </w:r>
      <w:r w:rsidRPr="00594197">
        <w:rPr>
          <w:rFonts w:ascii="Palatino Linotype" w:hAnsi="Palatino Linotype"/>
        </w:rPr>
        <w:t xml:space="preserve"> es un organismo público descentralizado, con personalidad jurídica y patrimonio propios, sectorizado a la Secretaría de Justicia y Derechos Humanos</w:t>
      </w:r>
      <w:r w:rsidRPr="00594197">
        <w:rPr>
          <w:rStyle w:val="Refdenotaalpie"/>
          <w:rFonts w:ascii="Palatino Linotype" w:hAnsi="Palatino Linotype"/>
        </w:rPr>
        <w:footnoteReference w:id="1"/>
      </w:r>
      <w:r w:rsidRPr="00594197">
        <w:rPr>
          <w:rFonts w:ascii="Palatino Linotype" w:hAnsi="Palatino Linotype"/>
        </w:rPr>
        <w:t>; y, tiene por objeto llevar a cabo la función registral del Estado de México en los términos del Código Civil del Estado de México, el Reglamento del Registro Público de la Propiedad del Estado de México, su reglamento interior y los demás ordenamientos legales aplicables, su objeto es de interés general, beneficio colectivo y para la prestación de un servicio público</w:t>
      </w:r>
      <w:r w:rsidRPr="00594197">
        <w:rPr>
          <w:rStyle w:val="Refdenotaalpie"/>
          <w:rFonts w:ascii="Palatino Linotype" w:hAnsi="Palatino Linotype"/>
        </w:rPr>
        <w:footnoteReference w:id="2"/>
      </w:r>
      <w:r w:rsidRPr="00594197">
        <w:rPr>
          <w:rFonts w:ascii="Palatino Linotype" w:hAnsi="Palatino Linotype"/>
        </w:rPr>
        <w:t>.</w:t>
      </w:r>
    </w:p>
    <w:p w14:paraId="735A7A3F" w14:textId="77777777" w:rsidR="00DD611D" w:rsidRPr="00594197" w:rsidRDefault="00DD611D" w:rsidP="00DD611D">
      <w:pPr>
        <w:pStyle w:val="Prrafodelista"/>
        <w:tabs>
          <w:tab w:val="left" w:pos="426"/>
        </w:tabs>
        <w:spacing w:after="240" w:line="360" w:lineRule="auto"/>
        <w:ind w:left="0" w:right="49"/>
        <w:jc w:val="both"/>
        <w:rPr>
          <w:rFonts w:ascii="Palatino Linotype" w:hAnsi="Palatino Linotype" w:cs="Arial"/>
        </w:rPr>
      </w:pPr>
    </w:p>
    <w:p w14:paraId="262BB42B" w14:textId="421D1963" w:rsidR="005108C2" w:rsidRPr="00594197" w:rsidRDefault="00374161" w:rsidP="00EB0364">
      <w:pPr>
        <w:pStyle w:val="Prrafodelista"/>
        <w:numPr>
          <w:ilvl w:val="0"/>
          <w:numId w:val="4"/>
        </w:numPr>
        <w:tabs>
          <w:tab w:val="left" w:pos="426"/>
        </w:tabs>
        <w:spacing w:after="240" w:line="360" w:lineRule="auto"/>
        <w:ind w:left="0" w:right="49" w:firstLine="0"/>
        <w:jc w:val="both"/>
        <w:rPr>
          <w:rFonts w:ascii="Palatino Linotype" w:hAnsi="Palatino Linotype" w:cs="Arial"/>
        </w:rPr>
      </w:pPr>
      <w:r w:rsidRPr="00594197">
        <w:rPr>
          <w:rFonts w:ascii="Palatino Linotype" w:hAnsi="Palatino Linotype"/>
        </w:rPr>
        <w:t>En ese sentido, e</w:t>
      </w:r>
      <w:r w:rsidR="00DD611D" w:rsidRPr="00594197">
        <w:rPr>
          <w:rFonts w:ascii="Palatino Linotype" w:hAnsi="Palatino Linotype"/>
        </w:rPr>
        <w:t>l artículo 3 de la Ley que Crea el Organismo Público Descentralizado Denominado Instituto de la Función Registral del Estado de México, señala que el organismo tendrá, entre sus atribuciones, las siguientes:</w:t>
      </w:r>
    </w:p>
    <w:p w14:paraId="5482880A" w14:textId="77777777" w:rsidR="00DD611D" w:rsidRPr="00594197" w:rsidRDefault="00DD611D" w:rsidP="00DD611D">
      <w:pPr>
        <w:pStyle w:val="Prrafodelista"/>
        <w:numPr>
          <w:ilvl w:val="1"/>
          <w:numId w:val="4"/>
        </w:numPr>
        <w:tabs>
          <w:tab w:val="left" w:pos="426"/>
        </w:tabs>
        <w:spacing w:after="240" w:line="360" w:lineRule="auto"/>
        <w:ind w:left="993" w:right="49"/>
        <w:jc w:val="both"/>
        <w:rPr>
          <w:rFonts w:ascii="Palatino Linotype" w:hAnsi="Palatino Linotype" w:cs="Arial"/>
        </w:rPr>
      </w:pPr>
      <w:r w:rsidRPr="00594197">
        <w:rPr>
          <w:rFonts w:ascii="Palatino Linotype" w:hAnsi="Palatino Linotype" w:cs="Arial"/>
        </w:rPr>
        <w:t xml:space="preserve">Dirigir, coordinar, organizar, ejercer, vigilar y evaluar la función registral; </w:t>
      </w:r>
    </w:p>
    <w:p w14:paraId="7BF52CF0" w14:textId="77777777" w:rsidR="00DD611D" w:rsidRPr="00594197" w:rsidRDefault="00DD611D" w:rsidP="00DD611D">
      <w:pPr>
        <w:pStyle w:val="Prrafodelista"/>
        <w:numPr>
          <w:ilvl w:val="1"/>
          <w:numId w:val="4"/>
        </w:numPr>
        <w:tabs>
          <w:tab w:val="left" w:pos="426"/>
        </w:tabs>
        <w:spacing w:after="240" w:line="360" w:lineRule="auto"/>
        <w:ind w:left="993" w:right="49"/>
        <w:jc w:val="both"/>
        <w:rPr>
          <w:rFonts w:ascii="Palatino Linotype" w:hAnsi="Palatino Linotype" w:cs="Arial"/>
        </w:rPr>
      </w:pPr>
      <w:r w:rsidRPr="00594197">
        <w:rPr>
          <w:rFonts w:ascii="Palatino Linotype" w:hAnsi="Palatino Linotype" w:cs="Arial"/>
        </w:rPr>
        <w:lastRenderedPageBreak/>
        <w:t xml:space="preserve">Establecer y difundir normas, técnicas y procedimientos para la unificación y modernización del sistema registral, así como para la actualización y modernización del </w:t>
      </w:r>
      <w:r w:rsidRPr="00594197">
        <w:rPr>
          <w:rFonts w:ascii="Palatino Linotype" w:hAnsi="Palatino Linotype" w:cs="Arial"/>
          <w:b/>
          <w:bCs/>
        </w:rPr>
        <w:t>Registro Público de la Propiedad</w:t>
      </w:r>
      <w:r w:rsidRPr="00594197">
        <w:rPr>
          <w:rFonts w:ascii="Palatino Linotype" w:hAnsi="Palatino Linotype" w:cs="Arial"/>
        </w:rPr>
        <w:t xml:space="preserve"> e implementar acciones para su cumplimiento;</w:t>
      </w:r>
    </w:p>
    <w:p w14:paraId="5B553870" w14:textId="77777777" w:rsidR="00DD611D" w:rsidRPr="00594197" w:rsidRDefault="00DD611D" w:rsidP="00DD611D">
      <w:pPr>
        <w:pStyle w:val="Prrafodelista"/>
        <w:numPr>
          <w:ilvl w:val="1"/>
          <w:numId w:val="4"/>
        </w:numPr>
        <w:tabs>
          <w:tab w:val="left" w:pos="426"/>
        </w:tabs>
        <w:spacing w:after="240" w:line="360" w:lineRule="auto"/>
        <w:ind w:left="993" w:right="49"/>
        <w:jc w:val="both"/>
        <w:rPr>
          <w:rFonts w:ascii="Palatino Linotype" w:hAnsi="Palatino Linotype" w:cs="Arial"/>
        </w:rPr>
      </w:pPr>
      <w:r w:rsidRPr="00594197">
        <w:rPr>
          <w:rFonts w:ascii="Palatino Linotype" w:hAnsi="Palatino Linotype" w:cs="Arial"/>
        </w:rPr>
        <w:t>Promover que la prestación de los trámites y servicios registrales se realice de manera oportuna, transparente, ágil y sencilla, impulsando reformas jurídicas y administrativas, así como incorporando tecnologías de la información;</w:t>
      </w:r>
    </w:p>
    <w:p w14:paraId="14F7355C" w14:textId="77777777" w:rsidR="00DD611D" w:rsidRPr="00594197" w:rsidRDefault="00DD611D" w:rsidP="00DD611D">
      <w:pPr>
        <w:pStyle w:val="Prrafodelista"/>
        <w:numPr>
          <w:ilvl w:val="1"/>
          <w:numId w:val="4"/>
        </w:numPr>
        <w:tabs>
          <w:tab w:val="left" w:pos="426"/>
        </w:tabs>
        <w:spacing w:after="240" w:line="360" w:lineRule="auto"/>
        <w:ind w:left="993" w:right="49"/>
        <w:jc w:val="both"/>
        <w:rPr>
          <w:rFonts w:ascii="Palatino Linotype" w:hAnsi="Palatino Linotype" w:cs="Arial"/>
        </w:rPr>
      </w:pPr>
      <w:r w:rsidRPr="00594197">
        <w:rPr>
          <w:rFonts w:ascii="Palatino Linotype" w:hAnsi="Palatino Linotype" w:cs="Arial"/>
        </w:rPr>
        <w:t>Sistematizar y automatizar la información y el procedimiento registral, a fin de lograr mayor eficiencia y transparencia;</w:t>
      </w:r>
    </w:p>
    <w:p w14:paraId="011D6C95" w14:textId="77777777" w:rsidR="00374161" w:rsidRPr="00594197" w:rsidRDefault="00DD611D" w:rsidP="00DD611D">
      <w:pPr>
        <w:pStyle w:val="Prrafodelista"/>
        <w:numPr>
          <w:ilvl w:val="1"/>
          <w:numId w:val="4"/>
        </w:numPr>
        <w:tabs>
          <w:tab w:val="left" w:pos="426"/>
        </w:tabs>
        <w:spacing w:after="240" w:line="360" w:lineRule="auto"/>
        <w:ind w:left="993" w:right="49"/>
        <w:jc w:val="both"/>
        <w:rPr>
          <w:rFonts w:ascii="Palatino Linotype" w:hAnsi="Palatino Linotype" w:cs="Arial"/>
        </w:rPr>
      </w:pPr>
      <w:r w:rsidRPr="00594197">
        <w:rPr>
          <w:rFonts w:ascii="Palatino Linotype" w:hAnsi="Palatino Linotype" w:cs="Arial"/>
        </w:rPr>
        <w:t>Integrar las estadísticas registrales del Estado;</w:t>
      </w:r>
      <w:r w:rsidR="00374161" w:rsidRPr="00594197">
        <w:rPr>
          <w:rFonts w:ascii="Palatino Linotype" w:hAnsi="Palatino Linotype" w:cs="Arial"/>
        </w:rPr>
        <w:t xml:space="preserve"> </w:t>
      </w:r>
    </w:p>
    <w:p w14:paraId="4D0AE15D" w14:textId="77777777" w:rsidR="00374161" w:rsidRPr="00594197" w:rsidRDefault="00374161" w:rsidP="00DD611D">
      <w:pPr>
        <w:pStyle w:val="Prrafodelista"/>
        <w:numPr>
          <w:ilvl w:val="1"/>
          <w:numId w:val="4"/>
        </w:numPr>
        <w:tabs>
          <w:tab w:val="left" w:pos="426"/>
        </w:tabs>
        <w:spacing w:after="240" w:line="360" w:lineRule="auto"/>
        <w:ind w:left="993" w:right="49"/>
        <w:jc w:val="both"/>
        <w:rPr>
          <w:rFonts w:ascii="Palatino Linotype" w:hAnsi="Palatino Linotype" w:cs="Arial"/>
        </w:rPr>
      </w:pPr>
      <w:r w:rsidRPr="00594197">
        <w:rPr>
          <w:rFonts w:ascii="Palatino Linotype" w:hAnsi="Palatino Linotype" w:cs="Arial"/>
        </w:rPr>
        <w:t xml:space="preserve">Promover y difundir los servicios que preste, así como los beneficios de la actividad registral y fomentar la cultura registral; </w:t>
      </w:r>
    </w:p>
    <w:p w14:paraId="48A2C40A" w14:textId="3405A6CF" w:rsidR="00374161" w:rsidRPr="00594197" w:rsidRDefault="00374161" w:rsidP="00DD611D">
      <w:pPr>
        <w:pStyle w:val="Prrafodelista"/>
        <w:numPr>
          <w:ilvl w:val="1"/>
          <w:numId w:val="4"/>
        </w:numPr>
        <w:tabs>
          <w:tab w:val="left" w:pos="426"/>
        </w:tabs>
        <w:spacing w:after="240" w:line="360" w:lineRule="auto"/>
        <w:ind w:left="993" w:right="49"/>
        <w:jc w:val="both"/>
        <w:rPr>
          <w:rFonts w:ascii="Palatino Linotype" w:hAnsi="Palatino Linotype" w:cs="Arial"/>
        </w:rPr>
      </w:pPr>
      <w:r w:rsidRPr="00594197">
        <w:rPr>
          <w:rFonts w:ascii="Palatino Linotype" w:hAnsi="Palatino Linotype" w:cs="Arial"/>
        </w:rPr>
        <w:t>Impulsar la incorporación al sistema registral de los actos que procedan conforme a la legislación de la materia; y</w:t>
      </w:r>
    </w:p>
    <w:p w14:paraId="173F58E2" w14:textId="7C7BCA1D" w:rsidR="00374161" w:rsidRPr="00594197" w:rsidRDefault="00374161" w:rsidP="00DD611D">
      <w:pPr>
        <w:pStyle w:val="Prrafodelista"/>
        <w:numPr>
          <w:ilvl w:val="1"/>
          <w:numId w:val="4"/>
        </w:numPr>
        <w:tabs>
          <w:tab w:val="left" w:pos="426"/>
        </w:tabs>
        <w:spacing w:after="240" w:line="360" w:lineRule="auto"/>
        <w:ind w:left="993" w:right="49"/>
        <w:jc w:val="both"/>
        <w:rPr>
          <w:rFonts w:ascii="Palatino Linotype" w:hAnsi="Palatino Linotype" w:cs="Arial"/>
        </w:rPr>
      </w:pPr>
      <w:r w:rsidRPr="00594197">
        <w:rPr>
          <w:rFonts w:ascii="Palatino Linotype" w:hAnsi="Palatino Linotype" w:cs="Arial"/>
        </w:rPr>
        <w:t>Realizar el cobro, recaudar y administrar los derechos, contribuciones, productos, recursos y aprovechamientos que se generen por la prestación de los servicios que formen parte de su objeto, a través del sistema bancario o establecimientos mercantiles autorizados para tal efecto o de cualquier otro sistema que determine el Instituto y las demás autoridades competentes.</w:t>
      </w:r>
    </w:p>
    <w:p w14:paraId="65379A4B" w14:textId="77777777" w:rsidR="005108C2" w:rsidRPr="00594197" w:rsidRDefault="005108C2" w:rsidP="005108C2">
      <w:pPr>
        <w:pStyle w:val="Prrafodelista"/>
        <w:tabs>
          <w:tab w:val="left" w:pos="426"/>
        </w:tabs>
        <w:spacing w:after="240" w:line="360" w:lineRule="auto"/>
        <w:ind w:left="0" w:right="49"/>
        <w:jc w:val="both"/>
        <w:rPr>
          <w:rFonts w:ascii="Palatino Linotype" w:hAnsi="Palatino Linotype" w:cs="Arial"/>
        </w:rPr>
      </w:pPr>
    </w:p>
    <w:p w14:paraId="67532859" w14:textId="21044B99" w:rsidR="005108C2" w:rsidRPr="00594197" w:rsidRDefault="00374161" w:rsidP="00EB0364">
      <w:pPr>
        <w:pStyle w:val="Prrafodelista"/>
        <w:numPr>
          <w:ilvl w:val="0"/>
          <w:numId w:val="4"/>
        </w:numPr>
        <w:tabs>
          <w:tab w:val="left" w:pos="426"/>
        </w:tabs>
        <w:spacing w:after="240" w:line="360" w:lineRule="auto"/>
        <w:ind w:left="0" w:right="49" w:firstLine="0"/>
        <w:jc w:val="both"/>
        <w:rPr>
          <w:rFonts w:ascii="Palatino Linotype" w:hAnsi="Palatino Linotype" w:cs="Arial"/>
        </w:rPr>
      </w:pPr>
      <w:r w:rsidRPr="00594197">
        <w:rPr>
          <w:rFonts w:ascii="Palatino Linotype" w:hAnsi="Palatino Linotype"/>
        </w:rPr>
        <w:t xml:space="preserve">Por su parte, el artículo 2 de la Ley Registral para el Estado de México reconoce al Registro Público de la Propiedad como la institución que tiene por objeto dar </w:t>
      </w:r>
      <w:r w:rsidRPr="00594197">
        <w:rPr>
          <w:rFonts w:ascii="Palatino Linotype" w:hAnsi="Palatino Linotype"/>
        </w:rPr>
        <w:lastRenderedPageBreak/>
        <w:t xml:space="preserve">publicidad a la situación jurídica de los bienes y derechos, así como a los actos y hechos jurídicos que conforme a la Ley deban registrarse para surtir efectos contra terceros, a fin de otorgar certeza y seguridad jurídica a los mismos; funciona bajo la responsabilidad del Instituto de la Función Registral del Estado de México. </w:t>
      </w:r>
    </w:p>
    <w:p w14:paraId="76122EEE" w14:textId="77777777" w:rsidR="005108C2" w:rsidRPr="00594197" w:rsidRDefault="005108C2" w:rsidP="005108C2">
      <w:pPr>
        <w:pStyle w:val="Prrafodelista"/>
        <w:tabs>
          <w:tab w:val="left" w:pos="426"/>
        </w:tabs>
        <w:spacing w:after="240" w:line="360" w:lineRule="auto"/>
        <w:ind w:left="0" w:right="49"/>
        <w:jc w:val="both"/>
        <w:rPr>
          <w:rFonts w:ascii="Palatino Linotype" w:hAnsi="Palatino Linotype" w:cs="Arial"/>
        </w:rPr>
      </w:pPr>
    </w:p>
    <w:p w14:paraId="686B7342" w14:textId="3AF66ED7" w:rsidR="005108C2" w:rsidRPr="00594197" w:rsidRDefault="00374161" w:rsidP="00EB0364">
      <w:pPr>
        <w:pStyle w:val="Prrafodelista"/>
        <w:numPr>
          <w:ilvl w:val="0"/>
          <w:numId w:val="4"/>
        </w:numPr>
        <w:tabs>
          <w:tab w:val="left" w:pos="426"/>
        </w:tabs>
        <w:spacing w:after="240" w:line="360" w:lineRule="auto"/>
        <w:ind w:left="0" w:right="49" w:firstLine="0"/>
        <w:jc w:val="both"/>
        <w:rPr>
          <w:rFonts w:ascii="Palatino Linotype" w:hAnsi="Palatino Linotype" w:cs="Arial"/>
        </w:rPr>
      </w:pPr>
      <w:r w:rsidRPr="00594197">
        <w:rPr>
          <w:rFonts w:ascii="Palatino Linotype" w:hAnsi="Palatino Linotype"/>
        </w:rPr>
        <w:t xml:space="preserve">En concurrencia con lo anterior, </w:t>
      </w:r>
      <w:r w:rsidR="00B23B65" w:rsidRPr="00594197">
        <w:rPr>
          <w:rFonts w:ascii="Palatino Linotype" w:hAnsi="Palatino Linotype"/>
        </w:rPr>
        <w:t xml:space="preserve">el Libro Octavo del Código Civil del Estado de México señala que </w:t>
      </w:r>
      <w:r w:rsidR="00B23B65" w:rsidRPr="00594197">
        <w:rPr>
          <w:rFonts w:ascii="Palatino Linotype" w:hAnsi="Palatino Linotype"/>
          <w:b/>
          <w:bCs/>
        </w:rPr>
        <w:t>el Registro será público</w:t>
      </w:r>
      <w:r w:rsidR="00B23B65" w:rsidRPr="00594197">
        <w:rPr>
          <w:rFonts w:ascii="Palatino Linotype" w:hAnsi="Palatino Linotype"/>
        </w:rPr>
        <w:t>, por lo que los encargados del mismo tienen la obligación de permitir a las personas que lo soliciten, que se enteren de los asientos que obren inscritos, y también preservando los datos personales conforme a la Ley de los documentos relacionados con esas inscripciones que estén archivados o almacenados por el Registro Público de la Propiedad; en ese sentido, tendrán la obligación de expedir copias certificadas y simples de las inscripciones, anotaciones o constancias que figuren en los registros, así como, certificaciones de no existir asiento o de especie determinada sobre bienes señalados o a nombre de ciertas personas, en los términos previstos en la Ley Registral</w:t>
      </w:r>
      <w:r w:rsidR="00B23B65" w:rsidRPr="00594197">
        <w:rPr>
          <w:rStyle w:val="Refdenotaalpie"/>
          <w:rFonts w:ascii="Palatino Linotype" w:hAnsi="Palatino Linotype"/>
        </w:rPr>
        <w:footnoteReference w:id="3"/>
      </w:r>
      <w:r w:rsidR="00B23B65" w:rsidRPr="00594197">
        <w:rPr>
          <w:rFonts w:ascii="Palatino Linotype" w:hAnsi="Palatino Linotype"/>
        </w:rPr>
        <w:t>. Por su parte, para garantizar la preservación, guarda, custodia y seguridad del acervo registral, el Instituto de la Función Registral del Estado de México deberá desarrollar sistemas y programas sustentados en la más avanzada tecnología telemática, que garantice su exactitud e inviolabilidad para otorgar seguridad jurídica a la propiedad inmobiliaria</w:t>
      </w:r>
      <w:r w:rsidR="00B23B65" w:rsidRPr="00594197">
        <w:rPr>
          <w:rStyle w:val="Refdenotaalpie"/>
          <w:rFonts w:ascii="Palatino Linotype" w:hAnsi="Palatino Linotype"/>
        </w:rPr>
        <w:footnoteReference w:id="4"/>
      </w:r>
      <w:r w:rsidR="00B23B65" w:rsidRPr="00594197">
        <w:rPr>
          <w:rFonts w:ascii="Palatino Linotype" w:hAnsi="Palatino Linotype"/>
        </w:rPr>
        <w:t>.</w:t>
      </w:r>
    </w:p>
    <w:p w14:paraId="2768EA37" w14:textId="77777777" w:rsidR="005108C2" w:rsidRPr="00594197" w:rsidRDefault="005108C2" w:rsidP="005108C2">
      <w:pPr>
        <w:pStyle w:val="Prrafodelista"/>
        <w:tabs>
          <w:tab w:val="left" w:pos="426"/>
        </w:tabs>
        <w:spacing w:after="240" w:line="360" w:lineRule="auto"/>
        <w:ind w:left="0" w:right="49"/>
        <w:jc w:val="both"/>
        <w:rPr>
          <w:rFonts w:ascii="Palatino Linotype" w:hAnsi="Palatino Linotype" w:cs="Arial"/>
        </w:rPr>
      </w:pPr>
    </w:p>
    <w:p w14:paraId="2FDA1ED4" w14:textId="0B35AE6C" w:rsidR="005108C2" w:rsidRPr="00594197" w:rsidRDefault="004D4491" w:rsidP="00EB0364">
      <w:pPr>
        <w:pStyle w:val="Prrafodelista"/>
        <w:numPr>
          <w:ilvl w:val="0"/>
          <w:numId w:val="4"/>
        </w:numPr>
        <w:tabs>
          <w:tab w:val="left" w:pos="426"/>
        </w:tabs>
        <w:spacing w:after="240" w:line="360" w:lineRule="auto"/>
        <w:ind w:left="0" w:right="49" w:firstLine="0"/>
        <w:jc w:val="both"/>
        <w:rPr>
          <w:rFonts w:ascii="Palatino Linotype" w:hAnsi="Palatino Linotype" w:cs="Arial"/>
        </w:rPr>
      </w:pPr>
      <w:r w:rsidRPr="00594197">
        <w:rPr>
          <w:rFonts w:ascii="Palatino Linotype" w:hAnsi="Palatino Linotype"/>
        </w:rPr>
        <w:t xml:space="preserve">Por su parte, La Ley Registral para el Estado de México establece que el Instituto de la Función Registral tendrá su domicilio en la ciudad de Toluca de Lerdo y las </w:t>
      </w:r>
      <w:r w:rsidRPr="00594197">
        <w:rPr>
          <w:rFonts w:ascii="Palatino Linotype" w:hAnsi="Palatino Linotype"/>
        </w:rPr>
        <w:lastRenderedPageBreak/>
        <w:t>oficinas regístrales se ubicarán en los municipios que establezca su Reglamento Interior</w:t>
      </w:r>
      <w:r w:rsidRPr="00594197">
        <w:rPr>
          <w:rStyle w:val="Refdenotaalpie"/>
          <w:rFonts w:ascii="Palatino Linotype" w:hAnsi="Palatino Linotype"/>
        </w:rPr>
        <w:footnoteReference w:id="5"/>
      </w:r>
      <w:r w:rsidRPr="00594197">
        <w:rPr>
          <w:rFonts w:ascii="Palatino Linotype" w:hAnsi="Palatino Linotype"/>
        </w:rPr>
        <w:t xml:space="preserve">; la operación del Registro Público estará a cargo del </w:t>
      </w:r>
      <w:r w:rsidRPr="00594197">
        <w:rPr>
          <w:rFonts w:ascii="Palatino Linotype" w:hAnsi="Palatino Linotype"/>
          <w:b/>
          <w:bCs/>
        </w:rPr>
        <w:t>SUJETO OBLIGADO</w:t>
      </w:r>
      <w:r w:rsidRPr="00594197">
        <w:rPr>
          <w:rFonts w:ascii="Palatino Linotype" w:hAnsi="Palatino Linotype"/>
        </w:rPr>
        <w:t>, quien la ejercerá a través de sus oficinas regístrales y demás unidades administrativas con facultades para ello</w:t>
      </w:r>
      <w:r w:rsidRPr="00594197">
        <w:rPr>
          <w:rStyle w:val="Refdenotaalpie"/>
          <w:rFonts w:ascii="Palatino Linotype" w:hAnsi="Palatino Linotype"/>
        </w:rPr>
        <w:footnoteReference w:id="6"/>
      </w:r>
      <w:r w:rsidRPr="00594197">
        <w:rPr>
          <w:rFonts w:ascii="Palatino Linotype" w:hAnsi="Palatino Linotype"/>
        </w:rPr>
        <w:t>.</w:t>
      </w:r>
    </w:p>
    <w:p w14:paraId="0A2E7AD8" w14:textId="77777777" w:rsidR="005108C2" w:rsidRPr="00594197" w:rsidRDefault="005108C2" w:rsidP="005108C2">
      <w:pPr>
        <w:pStyle w:val="Prrafodelista"/>
        <w:tabs>
          <w:tab w:val="left" w:pos="426"/>
        </w:tabs>
        <w:spacing w:after="240" w:line="360" w:lineRule="auto"/>
        <w:ind w:left="0" w:right="49"/>
        <w:jc w:val="both"/>
        <w:rPr>
          <w:rFonts w:ascii="Palatino Linotype" w:hAnsi="Palatino Linotype" w:cs="Arial"/>
        </w:rPr>
      </w:pPr>
    </w:p>
    <w:p w14:paraId="504DA9A9" w14:textId="5EB9E543" w:rsidR="005108C2" w:rsidRPr="00594197" w:rsidRDefault="003F3E4A" w:rsidP="00EB0364">
      <w:pPr>
        <w:pStyle w:val="Prrafodelista"/>
        <w:numPr>
          <w:ilvl w:val="0"/>
          <w:numId w:val="4"/>
        </w:numPr>
        <w:tabs>
          <w:tab w:val="left" w:pos="426"/>
        </w:tabs>
        <w:spacing w:after="240" w:line="360" w:lineRule="auto"/>
        <w:ind w:left="0" w:right="49" w:firstLine="0"/>
        <w:jc w:val="both"/>
        <w:rPr>
          <w:rFonts w:ascii="Palatino Linotype" w:hAnsi="Palatino Linotype" w:cs="Arial"/>
        </w:rPr>
      </w:pPr>
      <w:r w:rsidRPr="00594197">
        <w:rPr>
          <w:rFonts w:ascii="Palatino Linotype" w:hAnsi="Palatino Linotype"/>
        </w:rPr>
        <w:t>Por cuanto hace al Sistema Registral, la Ley Registral para el Estado de México establece que el inmueble y la persona jurídica colectiva constituyen la unidad básica registral</w:t>
      </w:r>
      <w:r w:rsidRPr="00594197">
        <w:rPr>
          <w:rStyle w:val="Refdenotaalpie"/>
          <w:rFonts w:ascii="Palatino Linotype" w:hAnsi="Palatino Linotype"/>
        </w:rPr>
        <w:footnoteReference w:id="7"/>
      </w:r>
      <w:r w:rsidRPr="00594197">
        <w:rPr>
          <w:rFonts w:ascii="Palatino Linotype" w:hAnsi="Palatino Linotype"/>
        </w:rPr>
        <w:t xml:space="preserve"> y, que existirá un folio electrónico, el cual será de dos clases: folio real y folio de personas jurídicas colectivas, numerados y autorizados y son los documentos físicos o electrónicos, que contendrán sus datos de identificación, así como los asientos de los actos jurídicos o hechos que en ellos incidan</w:t>
      </w:r>
      <w:r w:rsidRPr="00594197">
        <w:rPr>
          <w:rStyle w:val="Refdenotaalpie"/>
          <w:rFonts w:ascii="Palatino Linotype" w:hAnsi="Palatino Linotype"/>
        </w:rPr>
        <w:footnoteReference w:id="8"/>
      </w:r>
      <w:r w:rsidRPr="00594197">
        <w:rPr>
          <w:rFonts w:ascii="Palatino Linotype" w:hAnsi="Palatino Linotype"/>
        </w:rPr>
        <w:t>.</w:t>
      </w:r>
    </w:p>
    <w:p w14:paraId="7E139EB0" w14:textId="77777777" w:rsidR="005108C2" w:rsidRPr="00594197" w:rsidRDefault="005108C2" w:rsidP="005108C2">
      <w:pPr>
        <w:pStyle w:val="Prrafodelista"/>
        <w:tabs>
          <w:tab w:val="left" w:pos="426"/>
        </w:tabs>
        <w:spacing w:after="240" w:line="360" w:lineRule="auto"/>
        <w:ind w:left="0" w:right="49"/>
        <w:jc w:val="both"/>
        <w:rPr>
          <w:rFonts w:ascii="Palatino Linotype" w:hAnsi="Palatino Linotype" w:cs="Arial"/>
        </w:rPr>
      </w:pPr>
    </w:p>
    <w:p w14:paraId="0FBAB08D" w14:textId="5FB7C34C" w:rsidR="005108C2" w:rsidRPr="00594197" w:rsidRDefault="003F3E4A" w:rsidP="00EB0364">
      <w:pPr>
        <w:pStyle w:val="Prrafodelista"/>
        <w:numPr>
          <w:ilvl w:val="0"/>
          <w:numId w:val="4"/>
        </w:numPr>
        <w:tabs>
          <w:tab w:val="left" w:pos="426"/>
        </w:tabs>
        <w:spacing w:after="240" w:line="360" w:lineRule="auto"/>
        <w:ind w:left="0" w:right="49" w:firstLine="0"/>
        <w:jc w:val="both"/>
        <w:rPr>
          <w:rFonts w:ascii="Palatino Linotype" w:hAnsi="Palatino Linotype" w:cs="Arial"/>
        </w:rPr>
      </w:pPr>
      <w:r w:rsidRPr="00594197">
        <w:rPr>
          <w:rFonts w:ascii="Palatino Linotype" w:hAnsi="Palatino Linotype"/>
        </w:rPr>
        <w:t>Por su parte, el artículo 13 de la Ley en estudio establece los elementos que deberá contar la primera inscripción de un folio electrónico, a saber:</w:t>
      </w:r>
    </w:p>
    <w:p w14:paraId="2BD56304" w14:textId="27CC33C5" w:rsidR="005108C2" w:rsidRPr="00594197" w:rsidRDefault="005108C2" w:rsidP="005108C2">
      <w:pPr>
        <w:pStyle w:val="Prrafodelista"/>
        <w:tabs>
          <w:tab w:val="left" w:pos="426"/>
        </w:tabs>
        <w:spacing w:after="240" w:line="360" w:lineRule="auto"/>
        <w:ind w:left="0" w:right="49"/>
        <w:jc w:val="both"/>
        <w:rPr>
          <w:rFonts w:ascii="Palatino Linotype" w:hAnsi="Palatino Linotype" w:cs="Arial"/>
        </w:rPr>
      </w:pPr>
    </w:p>
    <w:p w14:paraId="5C8557D8" w14:textId="77777777" w:rsidR="006B2911" w:rsidRPr="00594197" w:rsidRDefault="006B2911" w:rsidP="006B291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i/>
          <w:iCs/>
          <w:sz w:val="22"/>
          <w:szCs w:val="22"/>
        </w:rPr>
        <w:t>“</w:t>
      </w:r>
      <w:r w:rsidR="003F3E4A" w:rsidRPr="00594197">
        <w:rPr>
          <w:rFonts w:ascii="Palatino Linotype" w:hAnsi="Palatino Linotype"/>
          <w:b/>
          <w:bCs/>
          <w:i/>
          <w:iCs/>
          <w:sz w:val="22"/>
          <w:szCs w:val="22"/>
        </w:rPr>
        <w:t>Artículo 13.-</w:t>
      </w:r>
      <w:r w:rsidR="003F3E4A" w:rsidRPr="00594197">
        <w:rPr>
          <w:rFonts w:ascii="Palatino Linotype" w:hAnsi="Palatino Linotype"/>
          <w:i/>
          <w:iCs/>
          <w:sz w:val="22"/>
          <w:szCs w:val="22"/>
        </w:rPr>
        <w:t xml:space="preserve"> A la apertura del Folio Electrónico, la primera inscripción contendrá la materia a la que se refiere, los antecedentes registrales vigentes y la siguiente información, según conste en el libro o título que le de origen a la apertura: </w:t>
      </w:r>
    </w:p>
    <w:p w14:paraId="2FF60D0B" w14:textId="77777777" w:rsidR="006B2911" w:rsidRPr="00594197" w:rsidRDefault="003F3E4A" w:rsidP="006B291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I.</w:t>
      </w:r>
      <w:r w:rsidRPr="00594197">
        <w:rPr>
          <w:rFonts w:ascii="Palatino Linotype" w:hAnsi="Palatino Linotype"/>
          <w:i/>
          <w:iCs/>
          <w:sz w:val="22"/>
          <w:szCs w:val="22"/>
        </w:rPr>
        <w:t xml:space="preserve"> Inmueble: </w:t>
      </w:r>
    </w:p>
    <w:p w14:paraId="1964CECC" w14:textId="77777777" w:rsidR="006B2911" w:rsidRPr="00594197" w:rsidRDefault="003F3E4A" w:rsidP="006B291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A)</w:t>
      </w:r>
      <w:r w:rsidRPr="00594197">
        <w:rPr>
          <w:rFonts w:ascii="Palatino Linotype" w:hAnsi="Palatino Linotype"/>
          <w:i/>
          <w:iCs/>
          <w:sz w:val="22"/>
          <w:szCs w:val="22"/>
        </w:rPr>
        <w:t xml:space="preserve"> Descripción del mismo; </w:t>
      </w:r>
    </w:p>
    <w:p w14:paraId="789C49E3" w14:textId="77777777" w:rsidR="006B2911" w:rsidRPr="00594197" w:rsidRDefault="003F3E4A" w:rsidP="006B291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B)</w:t>
      </w:r>
      <w:r w:rsidRPr="00594197">
        <w:rPr>
          <w:rFonts w:ascii="Palatino Linotype" w:hAnsi="Palatino Linotype"/>
          <w:i/>
          <w:iCs/>
          <w:sz w:val="22"/>
          <w:szCs w:val="22"/>
        </w:rPr>
        <w:t xml:space="preserve"> Calle y número o lote y manzana que lo identifique; </w:t>
      </w:r>
    </w:p>
    <w:p w14:paraId="01C652F0" w14:textId="77777777" w:rsidR="006B2911" w:rsidRPr="00594197" w:rsidRDefault="003F3E4A" w:rsidP="006B291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C)</w:t>
      </w:r>
      <w:r w:rsidRPr="00594197">
        <w:rPr>
          <w:rFonts w:ascii="Palatino Linotype" w:hAnsi="Palatino Linotype"/>
          <w:i/>
          <w:iCs/>
          <w:sz w:val="22"/>
          <w:szCs w:val="22"/>
        </w:rPr>
        <w:t xml:space="preserve"> Denominación, si la tuviere; </w:t>
      </w:r>
    </w:p>
    <w:p w14:paraId="32700E03" w14:textId="77777777" w:rsidR="006B2911" w:rsidRPr="00594197" w:rsidRDefault="003F3E4A" w:rsidP="006B291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D)</w:t>
      </w:r>
      <w:r w:rsidRPr="00594197">
        <w:rPr>
          <w:rFonts w:ascii="Palatino Linotype" w:hAnsi="Palatino Linotype"/>
          <w:i/>
          <w:iCs/>
          <w:sz w:val="22"/>
          <w:szCs w:val="22"/>
        </w:rPr>
        <w:t xml:space="preserve"> Municipio en el que se ubique; </w:t>
      </w:r>
    </w:p>
    <w:p w14:paraId="2B343D73" w14:textId="77777777" w:rsidR="006B2911" w:rsidRPr="00594197" w:rsidRDefault="003F3E4A" w:rsidP="006B291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E)</w:t>
      </w:r>
      <w:r w:rsidRPr="00594197">
        <w:rPr>
          <w:rFonts w:ascii="Palatino Linotype" w:hAnsi="Palatino Linotype"/>
          <w:i/>
          <w:iCs/>
          <w:sz w:val="22"/>
          <w:szCs w:val="22"/>
        </w:rPr>
        <w:t xml:space="preserve"> Fraccionamiento, colonia, poblado, barrio o conjunto urbano; </w:t>
      </w:r>
    </w:p>
    <w:p w14:paraId="6A31DC9B" w14:textId="77777777" w:rsidR="006B2911" w:rsidRPr="00594197" w:rsidRDefault="003F3E4A" w:rsidP="006B291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lastRenderedPageBreak/>
        <w:t>F)</w:t>
      </w:r>
      <w:r w:rsidRPr="00594197">
        <w:rPr>
          <w:rFonts w:ascii="Palatino Linotype" w:hAnsi="Palatino Linotype"/>
          <w:i/>
          <w:iCs/>
          <w:sz w:val="22"/>
          <w:szCs w:val="22"/>
        </w:rPr>
        <w:t xml:space="preserve"> Código postal; </w:t>
      </w:r>
    </w:p>
    <w:p w14:paraId="29D0DFC9" w14:textId="77777777" w:rsidR="006B2911" w:rsidRPr="00594197" w:rsidRDefault="003F3E4A" w:rsidP="006B291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G)</w:t>
      </w:r>
      <w:r w:rsidRPr="00594197">
        <w:rPr>
          <w:rFonts w:ascii="Palatino Linotype" w:hAnsi="Palatino Linotype"/>
          <w:i/>
          <w:iCs/>
          <w:sz w:val="22"/>
          <w:szCs w:val="22"/>
        </w:rPr>
        <w:t xml:space="preserve"> Superficie, con letra y número, si la tuviere; </w:t>
      </w:r>
    </w:p>
    <w:p w14:paraId="4170644E" w14:textId="77777777" w:rsidR="006B2911" w:rsidRPr="00594197" w:rsidRDefault="003F3E4A" w:rsidP="006B291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H)</w:t>
      </w:r>
      <w:r w:rsidRPr="00594197">
        <w:rPr>
          <w:rFonts w:ascii="Palatino Linotype" w:hAnsi="Palatino Linotype"/>
          <w:i/>
          <w:iCs/>
          <w:sz w:val="22"/>
          <w:szCs w:val="22"/>
        </w:rPr>
        <w:t xml:space="preserve"> Rumbos, medidas y colindancias; </w:t>
      </w:r>
    </w:p>
    <w:p w14:paraId="1041225D" w14:textId="77777777" w:rsidR="006B2911" w:rsidRPr="00594197" w:rsidRDefault="003F3E4A" w:rsidP="006B291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I)</w:t>
      </w:r>
      <w:r w:rsidRPr="00594197">
        <w:rPr>
          <w:rFonts w:ascii="Palatino Linotype" w:hAnsi="Palatino Linotype"/>
          <w:i/>
          <w:iCs/>
          <w:sz w:val="22"/>
          <w:szCs w:val="22"/>
        </w:rPr>
        <w:t xml:space="preserve"> Número de clave catastral, cuando sea proporcionada por el solicitante; y </w:t>
      </w:r>
    </w:p>
    <w:p w14:paraId="22FF594D" w14:textId="77777777" w:rsidR="006B2911" w:rsidRPr="00594197" w:rsidRDefault="003F3E4A" w:rsidP="006B291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J)</w:t>
      </w:r>
      <w:r w:rsidRPr="00594197">
        <w:rPr>
          <w:rFonts w:ascii="Palatino Linotype" w:hAnsi="Palatino Linotype"/>
          <w:i/>
          <w:iCs/>
          <w:sz w:val="22"/>
          <w:szCs w:val="22"/>
        </w:rPr>
        <w:t xml:space="preserve"> Titular registral, con sus generales. </w:t>
      </w:r>
    </w:p>
    <w:p w14:paraId="76146A71" w14:textId="77777777" w:rsidR="006B2911" w:rsidRPr="00594197" w:rsidRDefault="006B2911" w:rsidP="006B2911">
      <w:pPr>
        <w:pStyle w:val="Prrafodelista"/>
        <w:tabs>
          <w:tab w:val="left" w:pos="426"/>
        </w:tabs>
        <w:spacing w:after="240" w:line="276" w:lineRule="auto"/>
        <w:ind w:left="567" w:right="567"/>
        <w:jc w:val="both"/>
        <w:rPr>
          <w:rFonts w:ascii="Palatino Linotype" w:hAnsi="Palatino Linotype"/>
          <w:i/>
          <w:iCs/>
          <w:sz w:val="22"/>
          <w:szCs w:val="22"/>
        </w:rPr>
      </w:pPr>
    </w:p>
    <w:p w14:paraId="4274F67C" w14:textId="77777777" w:rsidR="006B2911" w:rsidRPr="00594197" w:rsidRDefault="003F3E4A" w:rsidP="006B291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II.</w:t>
      </w:r>
      <w:r w:rsidRPr="00594197">
        <w:rPr>
          <w:rFonts w:ascii="Palatino Linotype" w:hAnsi="Palatino Linotype"/>
          <w:i/>
          <w:iCs/>
          <w:sz w:val="22"/>
          <w:szCs w:val="22"/>
        </w:rPr>
        <w:t xml:space="preserve"> Personas Jurídicas Colectivas: </w:t>
      </w:r>
    </w:p>
    <w:p w14:paraId="30A05ACE" w14:textId="77777777" w:rsidR="006B2911" w:rsidRPr="00594197" w:rsidRDefault="003F3E4A" w:rsidP="006B291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A)</w:t>
      </w:r>
      <w:r w:rsidRPr="00594197">
        <w:rPr>
          <w:rFonts w:ascii="Palatino Linotype" w:hAnsi="Palatino Linotype"/>
          <w:i/>
          <w:iCs/>
          <w:sz w:val="22"/>
          <w:szCs w:val="22"/>
        </w:rPr>
        <w:t xml:space="preserve"> Denominación o razón social; </w:t>
      </w:r>
    </w:p>
    <w:p w14:paraId="29029673" w14:textId="77777777" w:rsidR="006B2911" w:rsidRPr="00594197" w:rsidRDefault="003F3E4A" w:rsidP="006B291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B)</w:t>
      </w:r>
      <w:r w:rsidRPr="00594197">
        <w:rPr>
          <w:rFonts w:ascii="Palatino Linotype" w:hAnsi="Palatino Linotype"/>
          <w:i/>
          <w:iCs/>
          <w:sz w:val="22"/>
          <w:szCs w:val="22"/>
        </w:rPr>
        <w:t xml:space="preserve"> Tipo de persona jurídica colectiva; </w:t>
      </w:r>
    </w:p>
    <w:p w14:paraId="70B6D46C" w14:textId="77777777" w:rsidR="006B2911" w:rsidRPr="00594197" w:rsidRDefault="003F3E4A" w:rsidP="006B291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C)</w:t>
      </w:r>
      <w:r w:rsidRPr="00594197">
        <w:rPr>
          <w:rFonts w:ascii="Palatino Linotype" w:hAnsi="Palatino Linotype"/>
          <w:i/>
          <w:iCs/>
          <w:sz w:val="22"/>
          <w:szCs w:val="22"/>
        </w:rPr>
        <w:t xml:space="preserve"> Objeto; </w:t>
      </w:r>
    </w:p>
    <w:p w14:paraId="6F40C754" w14:textId="77777777" w:rsidR="006B2911" w:rsidRPr="00594197" w:rsidRDefault="003F3E4A" w:rsidP="006B291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D)</w:t>
      </w:r>
      <w:r w:rsidRPr="00594197">
        <w:rPr>
          <w:rFonts w:ascii="Palatino Linotype" w:hAnsi="Palatino Linotype"/>
          <w:i/>
          <w:iCs/>
          <w:sz w:val="22"/>
          <w:szCs w:val="22"/>
        </w:rPr>
        <w:t xml:space="preserve"> Domicilio; </w:t>
      </w:r>
    </w:p>
    <w:p w14:paraId="60D07798" w14:textId="77777777" w:rsidR="006B2911" w:rsidRPr="00594197" w:rsidRDefault="003F3E4A" w:rsidP="006B291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E)</w:t>
      </w:r>
      <w:r w:rsidRPr="00594197">
        <w:rPr>
          <w:rFonts w:ascii="Palatino Linotype" w:hAnsi="Palatino Linotype"/>
          <w:i/>
          <w:iCs/>
          <w:sz w:val="22"/>
          <w:szCs w:val="22"/>
        </w:rPr>
        <w:t xml:space="preserve"> Importe del capital social, en su caso; </w:t>
      </w:r>
    </w:p>
    <w:p w14:paraId="7646936B" w14:textId="77777777" w:rsidR="006B2911" w:rsidRPr="00594197" w:rsidRDefault="003F3E4A" w:rsidP="006B291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F)</w:t>
      </w:r>
      <w:r w:rsidRPr="00594197">
        <w:rPr>
          <w:rFonts w:ascii="Palatino Linotype" w:hAnsi="Palatino Linotype"/>
          <w:i/>
          <w:iCs/>
          <w:sz w:val="22"/>
          <w:szCs w:val="22"/>
        </w:rPr>
        <w:t xml:space="preserve"> Duración; </w:t>
      </w:r>
    </w:p>
    <w:p w14:paraId="687DBF19" w14:textId="77777777" w:rsidR="006B2911" w:rsidRPr="00594197" w:rsidRDefault="003F3E4A" w:rsidP="006B291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G)</w:t>
      </w:r>
      <w:r w:rsidRPr="00594197">
        <w:rPr>
          <w:rFonts w:ascii="Palatino Linotype" w:hAnsi="Palatino Linotype"/>
          <w:i/>
          <w:iCs/>
          <w:sz w:val="22"/>
          <w:szCs w:val="22"/>
        </w:rPr>
        <w:t xml:space="preserve"> Integrantes del órgano de administración; y </w:t>
      </w:r>
    </w:p>
    <w:p w14:paraId="5FEADB64" w14:textId="0C926D74" w:rsidR="003F3E4A" w:rsidRPr="00594197" w:rsidRDefault="003F3E4A" w:rsidP="006B2911">
      <w:pPr>
        <w:pStyle w:val="Prrafodelista"/>
        <w:tabs>
          <w:tab w:val="left" w:pos="426"/>
        </w:tabs>
        <w:spacing w:after="240" w:line="276" w:lineRule="auto"/>
        <w:ind w:left="567" w:right="567"/>
        <w:jc w:val="both"/>
        <w:rPr>
          <w:rFonts w:ascii="Palatino Linotype" w:hAnsi="Palatino Linotype" w:cs="Arial"/>
          <w:i/>
          <w:iCs/>
          <w:sz w:val="22"/>
          <w:szCs w:val="22"/>
        </w:rPr>
      </w:pPr>
      <w:r w:rsidRPr="00594197">
        <w:rPr>
          <w:rFonts w:ascii="Palatino Linotype" w:hAnsi="Palatino Linotype"/>
          <w:b/>
          <w:bCs/>
          <w:i/>
          <w:iCs/>
          <w:sz w:val="22"/>
          <w:szCs w:val="22"/>
        </w:rPr>
        <w:t>H)</w:t>
      </w:r>
      <w:r w:rsidRPr="00594197">
        <w:rPr>
          <w:rFonts w:ascii="Palatino Linotype" w:hAnsi="Palatino Linotype"/>
          <w:i/>
          <w:iCs/>
          <w:sz w:val="22"/>
          <w:szCs w:val="22"/>
        </w:rPr>
        <w:t xml:space="preserve"> Registro Federal de Contribuyentes, cuando sea proporcionado por el solicitante.</w:t>
      </w:r>
      <w:r w:rsidR="006B2911" w:rsidRPr="00594197">
        <w:rPr>
          <w:rFonts w:ascii="Palatino Linotype" w:hAnsi="Palatino Linotype"/>
          <w:i/>
          <w:iCs/>
          <w:sz w:val="22"/>
          <w:szCs w:val="22"/>
        </w:rPr>
        <w:t>”</w:t>
      </w:r>
    </w:p>
    <w:p w14:paraId="2E876E9B" w14:textId="77777777" w:rsidR="003F3E4A" w:rsidRPr="00594197" w:rsidRDefault="003F3E4A" w:rsidP="005108C2">
      <w:pPr>
        <w:pStyle w:val="Prrafodelista"/>
        <w:tabs>
          <w:tab w:val="left" w:pos="426"/>
        </w:tabs>
        <w:spacing w:after="240" w:line="360" w:lineRule="auto"/>
        <w:ind w:left="0" w:right="49"/>
        <w:jc w:val="both"/>
        <w:rPr>
          <w:rFonts w:ascii="Palatino Linotype" w:hAnsi="Palatino Linotype" w:cs="Arial"/>
        </w:rPr>
      </w:pPr>
    </w:p>
    <w:p w14:paraId="28D45784" w14:textId="5C16687E" w:rsidR="005108C2" w:rsidRPr="00594197" w:rsidRDefault="00574284" w:rsidP="00EB0364">
      <w:pPr>
        <w:pStyle w:val="Prrafodelista"/>
        <w:numPr>
          <w:ilvl w:val="0"/>
          <w:numId w:val="4"/>
        </w:numPr>
        <w:tabs>
          <w:tab w:val="left" w:pos="426"/>
        </w:tabs>
        <w:spacing w:after="240" w:line="360" w:lineRule="auto"/>
        <w:ind w:left="0" w:right="49" w:firstLine="0"/>
        <w:jc w:val="both"/>
        <w:rPr>
          <w:rFonts w:ascii="Palatino Linotype" w:hAnsi="Palatino Linotype" w:cs="Arial"/>
        </w:rPr>
      </w:pPr>
      <w:r w:rsidRPr="00594197">
        <w:rPr>
          <w:rFonts w:ascii="Palatino Linotype" w:hAnsi="Palatino Linotype" w:cs="Arial"/>
        </w:rPr>
        <w:t>Ahora bien, el Registro Público deberá operar con un Sistema Informático Integral, mediante el cual se realice la captura, almacenamiento, custodia, seguridad, consulta, reproducción, verificación y transmisión de la información contenida en el Acervo Registral</w:t>
      </w:r>
      <w:r w:rsidRPr="00594197">
        <w:rPr>
          <w:rStyle w:val="Refdenotaalpie"/>
          <w:rFonts w:ascii="Palatino Linotype" w:hAnsi="Palatino Linotype" w:cs="Arial"/>
        </w:rPr>
        <w:footnoteReference w:id="9"/>
      </w:r>
      <w:r w:rsidRPr="00594197">
        <w:rPr>
          <w:rFonts w:ascii="Palatino Linotype" w:hAnsi="Palatino Linotype" w:cs="Arial"/>
        </w:rPr>
        <w:t xml:space="preserve">. La información almacenada en el sistema y los archivos complementarios necesarios serán utilizados para inscribir, asentar, anotar, cancelar, verificar, rectificar, validar y reponer los Asientos Registrales, así como para expedir certificados, copias certificadas y constancias de los mismos. Los Asientos Registrales que autorice el Registrador mediante Firma Electrónica, así como las certificaciones, constancias e impresiones </w:t>
      </w:r>
      <w:r w:rsidRPr="00594197">
        <w:rPr>
          <w:rFonts w:ascii="Palatino Linotype" w:hAnsi="Palatino Linotype" w:cs="Arial"/>
          <w:b/>
          <w:bCs/>
        </w:rPr>
        <w:t>son documentos públicos</w:t>
      </w:r>
      <w:r w:rsidRPr="00594197">
        <w:rPr>
          <w:rFonts w:ascii="Palatino Linotype" w:hAnsi="Palatino Linotype" w:cs="Arial"/>
        </w:rPr>
        <w:t xml:space="preserve"> y tendrán valor probatorio pleno</w:t>
      </w:r>
      <w:r w:rsidR="00C46F2D" w:rsidRPr="00594197">
        <w:rPr>
          <w:rStyle w:val="Refdenotaalpie"/>
          <w:rFonts w:ascii="Palatino Linotype" w:hAnsi="Palatino Linotype" w:cs="Arial"/>
        </w:rPr>
        <w:footnoteReference w:id="10"/>
      </w:r>
      <w:r w:rsidRPr="00594197">
        <w:rPr>
          <w:rFonts w:ascii="Palatino Linotype" w:hAnsi="Palatino Linotype" w:cs="Arial"/>
        </w:rPr>
        <w:t>.</w:t>
      </w:r>
      <w:r w:rsidR="00C46F2D" w:rsidRPr="00594197">
        <w:rPr>
          <w:rFonts w:ascii="Palatino Linotype" w:hAnsi="Palatino Linotype" w:cs="Arial"/>
        </w:rPr>
        <w:t xml:space="preserve"> El sistema informático incluirá</w:t>
      </w:r>
      <w:r w:rsidR="00C46F2D" w:rsidRPr="00594197">
        <w:rPr>
          <w:rStyle w:val="Refdenotaalpie"/>
          <w:rFonts w:ascii="Palatino Linotype" w:hAnsi="Palatino Linotype" w:cs="Arial"/>
        </w:rPr>
        <w:footnoteReference w:id="11"/>
      </w:r>
      <w:r w:rsidR="00C46F2D" w:rsidRPr="00594197">
        <w:rPr>
          <w:rFonts w:ascii="Palatino Linotype" w:hAnsi="Palatino Linotype" w:cs="Arial"/>
        </w:rPr>
        <w:t>:</w:t>
      </w:r>
    </w:p>
    <w:p w14:paraId="62B383D6" w14:textId="77156EF3" w:rsidR="00C46F2D" w:rsidRPr="00594197" w:rsidRDefault="00C46F2D" w:rsidP="00C46F2D">
      <w:pPr>
        <w:pStyle w:val="Prrafodelista"/>
        <w:numPr>
          <w:ilvl w:val="1"/>
          <w:numId w:val="4"/>
        </w:numPr>
        <w:tabs>
          <w:tab w:val="left" w:pos="426"/>
        </w:tabs>
        <w:spacing w:after="240" w:line="360" w:lineRule="auto"/>
        <w:ind w:left="993" w:right="49"/>
        <w:jc w:val="both"/>
        <w:rPr>
          <w:rFonts w:ascii="Palatino Linotype" w:hAnsi="Palatino Linotype" w:cs="Arial"/>
        </w:rPr>
      </w:pPr>
      <w:r w:rsidRPr="00594197">
        <w:rPr>
          <w:rFonts w:ascii="Palatino Linotype" w:hAnsi="Palatino Linotype" w:cs="Arial"/>
        </w:rPr>
        <w:lastRenderedPageBreak/>
        <w:t>Un control de gestión;</w:t>
      </w:r>
    </w:p>
    <w:p w14:paraId="3A02ADD7" w14:textId="77777777" w:rsidR="00C46F2D" w:rsidRPr="00594197" w:rsidRDefault="00C46F2D" w:rsidP="00C46F2D">
      <w:pPr>
        <w:pStyle w:val="Prrafodelista"/>
        <w:numPr>
          <w:ilvl w:val="1"/>
          <w:numId w:val="4"/>
        </w:numPr>
        <w:tabs>
          <w:tab w:val="left" w:pos="426"/>
        </w:tabs>
        <w:spacing w:after="240" w:line="360" w:lineRule="auto"/>
        <w:ind w:left="993" w:right="49"/>
        <w:jc w:val="both"/>
        <w:rPr>
          <w:rFonts w:ascii="Palatino Linotype" w:hAnsi="Palatino Linotype" w:cs="Arial"/>
        </w:rPr>
      </w:pPr>
      <w:r w:rsidRPr="00594197">
        <w:rPr>
          <w:rFonts w:ascii="Palatino Linotype" w:hAnsi="Palatino Linotype" w:cs="Arial"/>
        </w:rPr>
        <w:t xml:space="preserve">Un sistema de procedimiento registral; </w:t>
      </w:r>
    </w:p>
    <w:p w14:paraId="007E9861" w14:textId="77777777" w:rsidR="00C46F2D" w:rsidRPr="00594197" w:rsidRDefault="00C46F2D" w:rsidP="00C46F2D">
      <w:pPr>
        <w:pStyle w:val="Prrafodelista"/>
        <w:numPr>
          <w:ilvl w:val="1"/>
          <w:numId w:val="4"/>
        </w:numPr>
        <w:tabs>
          <w:tab w:val="left" w:pos="426"/>
        </w:tabs>
        <w:spacing w:after="240" w:line="360" w:lineRule="auto"/>
        <w:ind w:left="993" w:right="49"/>
        <w:jc w:val="both"/>
        <w:rPr>
          <w:rFonts w:ascii="Palatino Linotype" w:hAnsi="Palatino Linotype" w:cs="Arial"/>
        </w:rPr>
      </w:pPr>
      <w:r w:rsidRPr="00594197">
        <w:rPr>
          <w:rFonts w:ascii="Palatino Linotype" w:hAnsi="Palatino Linotype" w:cs="Arial"/>
        </w:rPr>
        <w:t xml:space="preserve">Un sistema de base de datos permanente y actualizado para su consulta pública, incluyendo días y horas inhábiles; </w:t>
      </w:r>
    </w:p>
    <w:p w14:paraId="5D363DE0" w14:textId="77777777" w:rsidR="00C46F2D" w:rsidRPr="00594197" w:rsidRDefault="00C46F2D" w:rsidP="00C46F2D">
      <w:pPr>
        <w:pStyle w:val="Prrafodelista"/>
        <w:numPr>
          <w:ilvl w:val="1"/>
          <w:numId w:val="4"/>
        </w:numPr>
        <w:tabs>
          <w:tab w:val="left" w:pos="426"/>
        </w:tabs>
        <w:spacing w:after="240" w:line="360" w:lineRule="auto"/>
        <w:ind w:left="993" w:right="49"/>
        <w:jc w:val="both"/>
        <w:rPr>
          <w:rFonts w:ascii="Palatino Linotype" w:hAnsi="Palatino Linotype" w:cs="Arial"/>
        </w:rPr>
      </w:pPr>
      <w:r w:rsidRPr="00594197">
        <w:rPr>
          <w:rFonts w:ascii="Palatino Linotype" w:hAnsi="Palatino Linotype" w:cs="Arial"/>
        </w:rPr>
        <w:t xml:space="preserve">Las bases de datos y archivos complementarios, necesarios para explotar y validar la información; y </w:t>
      </w:r>
    </w:p>
    <w:p w14:paraId="0C4E6069" w14:textId="04F0A108" w:rsidR="00C46F2D" w:rsidRPr="00594197" w:rsidRDefault="00C46F2D" w:rsidP="00C46F2D">
      <w:pPr>
        <w:pStyle w:val="Prrafodelista"/>
        <w:numPr>
          <w:ilvl w:val="1"/>
          <w:numId w:val="4"/>
        </w:numPr>
        <w:tabs>
          <w:tab w:val="left" w:pos="426"/>
        </w:tabs>
        <w:spacing w:after="240" w:line="360" w:lineRule="auto"/>
        <w:ind w:left="993" w:right="49"/>
        <w:jc w:val="both"/>
        <w:rPr>
          <w:rFonts w:ascii="Palatino Linotype" w:hAnsi="Palatino Linotype" w:cs="Arial"/>
        </w:rPr>
      </w:pPr>
      <w:r w:rsidRPr="00594197">
        <w:rPr>
          <w:rFonts w:ascii="Palatino Linotype" w:hAnsi="Palatino Linotype" w:cs="Arial"/>
        </w:rPr>
        <w:t>Los respaldos.</w:t>
      </w:r>
    </w:p>
    <w:p w14:paraId="3DC30708" w14:textId="77777777" w:rsidR="005108C2" w:rsidRPr="00594197" w:rsidRDefault="005108C2" w:rsidP="005108C2">
      <w:pPr>
        <w:pStyle w:val="Prrafodelista"/>
        <w:tabs>
          <w:tab w:val="left" w:pos="426"/>
        </w:tabs>
        <w:spacing w:after="240" w:line="360" w:lineRule="auto"/>
        <w:ind w:left="0" w:right="49"/>
        <w:jc w:val="both"/>
        <w:rPr>
          <w:rFonts w:ascii="Palatino Linotype" w:hAnsi="Palatino Linotype" w:cs="Arial"/>
        </w:rPr>
      </w:pPr>
    </w:p>
    <w:p w14:paraId="6EC677F2" w14:textId="3B45E125" w:rsidR="005108C2" w:rsidRPr="00594197" w:rsidRDefault="00C46F2D" w:rsidP="00EB0364">
      <w:pPr>
        <w:pStyle w:val="Prrafodelista"/>
        <w:numPr>
          <w:ilvl w:val="0"/>
          <w:numId w:val="4"/>
        </w:numPr>
        <w:tabs>
          <w:tab w:val="left" w:pos="426"/>
        </w:tabs>
        <w:spacing w:after="240" w:line="360" w:lineRule="auto"/>
        <w:ind w:left="0" w:right="49" w:firstLine="0"/>
        <w:jc w:val="both"/>
        <w:rPr>
          <w:rFonts w:ascii="Palatino Linotype" w:hAnsi="Palatino Linotype" w:cs="Arial"/>
        </w:rPr>
      </w:pPr>
      <w:r w:rsidRPr="00594197">
        <w:rPr>
          <w:rFonts w:ascii="Palatino Linotype" w:hAnsi="Palatino Linotype"/>
        </w:rPr>
        <w:t>Ahora bien, por cuanto hace a la consulta de los asientos dentro del registro público, los artículos 26 y 27 de la Ley Registral para el Estado de México señalan lo siguiente:</w:t>
      </w:r>
    </w:p>
    <w:p w14:paraId="3A655465" w14:textId="02DB1F4A" w:rsidR="005108C2" w:rsidRPr="00594197" w:rsidRDefault="005108C2" w:rsidP="005108C2">
      <w:pPr>
        <w:pStyle w:val="Prrafodelista"/>
        <w:tabs>
          <w:tab w:val="left" w:pos="426"/>
        </w:tabs>
        <w:spacing w:after="240" w:line="360" w:lineRule="auto"/>
        <w:ind w:left="0" w:right="49"/>
        <w:jc w:val="both"/>
        <w:rPr>
          <w:rFonts w:ascii="Palatino Linotype" w:hAnsi="Palatino Linotype" w:cs="Arial"/>
        </w:rPr>
      </w:pPr>
    </w:p>
    <w:p w14:paraId="1E474C16" w14:textId="77777777" w:rsidR="00C46F2D" w:rsidRPr="00594197" w:rsidRDefault="00C46F2D" w:rsidP="00C46F2D">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i/>
          <w:iCs/>
          <w:sz w:val="22"/>
          <w:szCs w:val="22"/>
        </w:rPr>
        <w:t>“</w:t>
      </w:r>
      <w:r w:rsidRPr="00594197">
        <w:rPr>
          <w:rFonts w:ascii="Palatino Linotype" w:hAnsi="Palatino Linotype"/>
          <w:b/>
          <w:bCs/>
          <w:i/>
          <w:iCs/>
          <w:sz w:val="22"/>
          <w:szCs w:val="22"/>
        </w:rPr>
        <w:t xml:space="preserve">Artículo 26.- </w:t>
      </w:r>
      <w:r w:rsidRPr="00594197">
        <w:rPr>
          <w:rFonts w:ascii="Palatino Linotype" w:hAnsi="Palatino Linotype"/>
          <w:i/>
          <w:iCs/>
          <w:sz w:val="22"/>
          <w:szCs w:val="22"/>
        </w:rPr>
        <w:t xml:space="preserve">La consulta de los asientos se realizará proporcionando el número </w:t>
      </w:r>
      <w:proofErr w:type="spellStart"/>
      <w:r w:rsidRPr="00594197">
        <w:rPr>
          <w:rFonts w:ascii="Palatino Linotype" w:hAnsi="Palatino Linotype"/>
          <w:i/>
          <w:iCs/>
          <w:sz w:val="22"/>
          <w:szCs w:val="22"/>
        </w:rPr>
        <w:t>del</w:t>
      </w:r>
      <w:proofErr w:type="spellEnd"/>
      <w:r w:rsidRPr="00594197">
        <w:rPr>
          <w:rFonts w:ascii="Palatino Linotype" w:hAnsi="Palatino Linotype"/>
          <w:i/>
          <w:iCs/>
          <w:sz w:val="22"/>
          <w:szCs w:val="22"/>
        </w:rPr>
        <w:t xml:space="preserve"> folio real o de la persona jurídica colectiva. A falta de éstos se podrá solicitar la búsqueda de los asientos proporcionando cualquiera de los siguientes datos: </w:t>
      </w:r>
    </w:p>
    <w:p w14:paraId="7148E071" w14:textId="77777777" w:rsidR="00C46F2D" w:rsidRPr="00594197" w:rsidRDefault="00C46F2D" w:rsidP="00C46F2D">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I.</w:t>
      </w:r>
      <w:r w:rsidRPr="00594197">
        <w:rPr>
          <w:rFonts w:ascii="Palatino Linotype" w:hAnsi="Palatino Linotype"/>
          <w:i/>
          <w:iCs/>
          <w:sz w:val="22"/>
          <w:szCs w:val="22"/>
        </w:rPr>
        <w:t xml:space="preserve"> Tratándose de inmuebles: </w:t>
      </w:r>
    </w:p>
    <w:p w14:paraId="435C2124" w14:textId="77777777" w:rsidR="00C46F2D" w:rsidRPr="00594197" w:rsidRDefault="00C46F2D" w:rsidP="00C46F2D">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A)</w:t>
      </w:r>
      <w:r w:rsidRPr="00594197">
        <w:rPr>
          <w:rFonts w:ascii="Palatino Linotype" w:hAnsi="Palatino Linotype"/>
          <w:i/>
          <w:iCs/>
          <w:sz w:val="22"/>
          <w:szCs w:val="22"/>
        </w:rPr>
        <w:t xml:space="preserve"> Su denominación; </w:t>
      </w:r>
    </w:p>
    <w:p w14:paraId="2B336981" w14:textId="77777777" w:rsidR="00C46F2D" w:rsidRPr="00594197" w:rsidRDefault="00C46F2D" w:rsidP="00C46F2D">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B)</w:t>
      </w:r>
      <w:r w:rsidRPr="00594197">
        <w:rPr>
          <w:rFonts w:ascii="Palatino Linotype" w:hAnsi="Palatino Linotype"/>
          <w:i/>
          <w:iCs/>
          <w:sz w:val="22"/>
          <w:szCs w:val="22"/>
        </w:rPr>
        <w:t xml:space="preserve"> Calle o avenida, número y colonia; </w:t>
      </w:r>
    </w:p>
    <w:p w14:paraId="70A0B3D0" w14:textId="77777777" w:rsidR="00C46F2D" w:rsidRPr="00594197" w:rsidRDefault="00C46F2D" w:rsidP="00C46F2D">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C)</w:t>
      </w:r>
      <w:r w:rsidRPr="00594197">
        <w:rPr>
          <w:rFonts w:ascii="Palatino Linotype" w:hAnsi="Palatino Linotype"/>
          <w:i/>
          <w:iCs/>
          <w:sz w:val="22"/>
          <w:szCs w:val="22"/>
        </w:rPr>
        <w:t xml:space="preserve"> Lote, manzana, fraccionamiento y/o conjunto urbano; </w:t>
      </w:r>
    </w:p>
    <w:p w14:paraId="28139924" w14:textId="77777777" w:rsidR="00C46F2D" w:rsidRPr="00594197" w:rsidRDefault="00C46F2D" w:rsidP="00C46F2D">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D)</w:t>
      </w:r>
      <w:r w:rsidRPr="00594197">
        <w:rPr>
          <w:rFonts w:ascii="Palatino Linotype" w:hAnsi="Palatino Linotype"/>
          <w:i/>
          <w:iCs/>
          <w:sz w:val="22"/>
          <w:szCs w:val="22"/>
        </w:rPr>
        <w:t xml:space="preserve"> Nombre de alguno de los propietarios o de los titulares de otros derechos; y </w:t>
      </w:r>
    </w:p>
    <w:p w14:paraId="3A712629" w14:textId="77777777" w:rsidR="00C46F2D" w:rsidRPr="00594197" w:rsidRDefault="00C46F2D" w:rsidP="00C46F2D">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E)</w:t>
      </w:r>
      <w:r w:rsidRPr="00594197">
        <w:rPr>
          <w:rFonts w:ascii="Palatino Linotype" w:hAnsi="Palatino Linotype"/>
          <w:i/>
          <w:iCs/>
          <w:sz w:val="22"/>
          <w:szCs w:val="22"/>
        </w:rPr>
        <w:t xml:space="preserve"> Clave catastral. </w:t>
      </w:r>
    </w:p>
    <w:p w14:paraId="04F66485" w14:textId="77777777" w:rsidR="00C46F2D" w:rsidRPr="00594197" w:rsidRDefault="00C46F2D" w:rsidP="00C46F2D">
      <w:pPr>
        <w:pStyle w:val="Prrafodelista"/>
        <w:tabs>
          <w:tab w:val="left" w:pos="426"/>
        </w:tabs>
        <w:spacing w:after="240" w:line="276" w:lineRule="auto"/>
        <w:ind w:left="567" w:right="567"/>
        <w:jc w:val="both"/>
        <w:rPr>
          <w:rFonts w:ascii="Palatino Linotype" w:hAnsi="Palatino Linotype"/>
          <w:i/>
          <w:iCs/>
          <w:sz w:val="22"/>
          <w:szCs w:val="22"/>
        </w:rPr>
      </w:pPr>
    </w:p>
    <w:p w14:paraId="391A0890" w14:textId="77777777" w:rsidR="00C46F2D" w:rsidRPr="00594197" w:rsidRDefault="00C46F2D" w:rsidP="00C46F2D">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II.</w:t>
      </w:r>
      <w:r w:rsidRPr="00594197">
        <w:rPr>
          <w:rFonts w:ascii="Palatino Linotype" w:hAnsi="Palatino Linotype"/>
          <w:i/>
          <w:iCs/>
          <w:sz w:val="22"/>
          <w:szCs w:val="22"/>
        </w:rPr>
        <w:t xml:space="preserve"> En caso de personas jurídicas colectivas: </w:t>
      </w:r>
    </w:p>
    <w:p w14:paraId="174F72B5" w14:textId="77777777" w:rsidR="00C46F2D" w:rsidRPr="00594197" w:rsidRDefault="00C46F2D" w:rsidP="00C46F2D">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A)</w:t>
      </w:r>
      <w:r w:rsidRPr="00594197">
        <w:rPr>
          <w:rFonts w:ascii="Palatino Linotype" w:hAnsi="Palatino Linotype"/>
          <w:i/>
          <w:iCs/>
          <w:sz w:val="22"/>
          <w:szCs w:val="22"/>
        </w:rPr>
        <w:t xml:space="preserve"> Denominación o razón social; </w:t>
      </w:r>
    </w:p>
    <w:p w14:paraId="647B1154" w14:textId="77777777" w:rsidR="00C46F2D" w:rsidRPr="00594197" w:rsidRDefault="00C46F2D" w:rsidP="00C46F2D">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B)</w:t>
      </w:r>
      <w:r w:rsidRPr="00594197">
        <w:rPr>
          <w:rFonts w:ascii="Palatino Linotype" w:hAnsi="Palatino Linotype"/>
          <w:i/>
          <w:iCs/>
          <w:sz w:val="22"/>
          <w:szCs w:val="22"/>
        </w:rPr>
        <w:t xml:space="preserve"> Nombre de los socios, asociados o integrantes del órgano de administración; y </w:t>
      </w:r>
    </w:p>
    <w:p w14:paraId="2B1F66F8" w14:textId="77777777" w:rsidR="00C46F2D" w:rsidRPr="00594197" w:rsidRDefault="00C46F2D" w:rsidP="00C46F2D">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C)</w:t>
      </w:r>
      <w:r w:rsidRPr="00594197">
        <w:rPr>
          <w:rFonts w:ascii="Palatino Linotype" w:hAnsi="Palatino Linotype"/>
          <w:i/>
          <w:iCs/>
          <w:sz w:val="22"/>
          <w:szCs w:val="22"/>
        </w:rPr>
        <w:t xml:space="preserve"> Registro Federal de Contribuyentes. </w:t>
      </w:r>
    </w:p>
    <w:p w14:paraId="0D3B8A11" w14:textId="77777777" w:rsidR="00C46F2D" w:rsidRPr="00594197" w:rsidRDefault="00C46F2D" w:rsidP="00C46F2D">
      <w:pPr>
        <w:pStyle w:val="Prrafodelista"/>
        <w:tabs>
          <w:tab w:val="left" w:pos="426"/>
        </w:tabs>
        <w:spacing w:after="240" w:line="276" w:lineRule="auto"/>
        <w:ind w:left="567" w:right="567"/>
        <w:jc w:val="both"/>
        <w:rPr>
          <w:rFonts w:ascii="Palatino Linotype" w:hAnsi="Palatino Linotype"/>
          <w:i/>
          <w:iCs/>
          <w:sz w:val="22"/>
          <w:szCs w:val="22"/>
        </w:rPr>
      </w:pPr>
    </w:p>
    <w:p w14:paraId="046875CA" w14:textId="77777777" w:rsidR="00C46F2D" w:rsidRPr="00594197" w:rsidRDefault="00C46F2D" w:rsidP="00C46F2D">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III.</w:t>
      </w:r>
      <w:r w:rsidRPr="00594197">
        <w:rPr>
          <w:rFonts w:ascii="Palatino Linotype" w:hAnsi="Palatino Linotype"/>
          <w:i/>
          <w:iCs/>
          <w:sz w:val="22"/>
          <w:szCs w:val="22"/>
        </w:rPr>
        <w:t xml:space="preserve"> Por cualquier otro dato que determine el Director General. </w:t>
      </w:r>
    </w:p>
    <w:p w14:paraId="38B70D56" w14:textId="77777777" w:rsidR="00C46F2D" w:rsidRPr="00594197" w:rsidRDefault="00C46F2D" w:rsidP="00C46F2D">
      <w:pPr>
        <w:pStyle w:val="Prrafodelista"/>
        <w:tabs>
          <w:tab w:val="left" w:pos="426"/>
        </w:tabs>
        <w:spacing w:after="240" w:line="276" w:lineRule="auto"/>
        <w:ind w:left="567" w:right="567"/>
        <w:jc w:val="both"/>
        <w:rPr>
          <w:rFonts w:ascii="Palatino Linotype" w:hAnsi="Palatino Linotype"/>
          <w:i/>
          <w:iCs/>
          <w:sz w:val="22"/>
          <w:szCs w:val="22"/>
        </w:rPr>
      </w:pPr>
    </w:p>
    <w:p w14:paraId="2B4BFB01" w14:textId="1F0A673E" w:rsidR="00C46F2D" w:rsidRPr="00594197" w:rsidRDefault="00C46F2D" w:rsidP="00C46F2D">
      <w:pPr>
        <w:pStyle w:val="Prrafodelista"/>
        <w:tabs>
          <w:tab w:val="left" w:pos="426"/>
        </w:tabs>
        <w:spacing w:after="240" w:line="276" w:lineRule="auto"/>
        <w:ind w:left="567" w:right="567"/>
        <w:jc w:val="both"/>
        <w:rPr>
          <w:rFonts w:ascii="Palatino Linotype" w:hAnsi="Palatino Linotype" w:cs="Arial"/>
          <w:i/>
          <w:iCs/>
          <w:sz w:val="22"/>
          <w:szCs w:val="22"/>
        </w:rPr>
      </w:pPr>
      <w:r w:rsidRPr="00594197">
        <w:rPr>
          <w:rFonts w:ascii="Palatino Linotype" w:hAnsi="Palatino Linotype"/>
          <w:b/>
          <w:bCs/>
          <w:i/>
          <w:iCs/>
          <w:sz w:val="22"/>
          <w:szCs w:val="22"/>
        </w:rPr>
        <w:lastRenderedPageBreak/>
        <w:t>Artículo 27.-</w:t>
      </w:r>
      <w:r w:rsidRPr="00594197">
        <w:rPr>
          <w:rFonts w:ascii="Palatino Linotype" w:hAnsi="Palatino Linotype"/>
          <w:i/>
          <w:iCs/>
          <w:sz w:val="22"/>
          <w:szCs w:val="22"/>
        </w:rPr>
        <w:t xml:space="preserve"> El Instituto a través de su Director General podrá autorizar únicamente la consulta vía remota de la base de datos del Acervo Registral a personas que así lo soliciten y cumplan con los requisitos para ello, en los términos del Código, de la Ley, del Reglamento y los lineamientos que emita el propio Director General.”</w:t>
      </w:r>
    </w:p>
    <w:p w14:paraId="34A8B5E6" w14:textId="77777777" w:rsidR="00C46F2D" w:rsidRPr="00594197" w:rsidRDefault="00C46F2D" w:rsidP="005108C2">
      <w:pPr>
        <w:pStyle w:val="Prrafodelista"/>
        <w:tabs>
          <w:tab w:val="left" w:pos="426"/>
        </w:tabs>
        <w:spacing w:after="240" w:line="360" w:lineRule="auto"/>
        <w:ind w:left="0" w:right="49"/>
        <w:jc w:val="both"/>
        <w:rPr>
          <w:rFonts w:ascii="Palatino Linotype" w:hAnsi="Palatino Linotype" w:cs="Arial"/>
        </w:rPr>
      </w:pPr>
    </w:p>
    <w:p w14:paraId="075709A9" w14:textId="787B2F7D" w:rsidR="005108C2" w:rsidRPr="00594197" w:rsidRDefault="00B008A4" w:rsidP="00EB0364">
      <w:pPr>
        <w:pStyle w:val="Prrafodelista"/>
        <w:numPr>
          <w:ilvl w:val="0"/>
          <w:numId w:val="4"/>
        </w:numPr>
        <w:tabs>
          <w:tab w:val="left" w:pos="426"/>
        </w:tabs>
        <w:spacing w:after="240" w:line="360" w:lineRule="auto"/>
        <w:ind w:left="0" w:right="49" w:firstLine="0"/>
        <w:jc w:val="both"/>
        <w:rPr>
          <w:rFonts w:ascii="Palatino Linotype" w:hAnsi="Palatino Linotype" w:cs="Arial"/>
        </w:rPr>
      </w:pPr>
      <w:r w:rsidRPr="00594197">
        <w:rPr>
          <w:rFonts w:ascii="Palatino Linotype" w:hAnsi="Palatino Linotype"/>
        </w:rPr>
        <w:t xml:space="preserve">De lo anterior se concluye que el Instituto de la Función Registral estará a cargo de administrar, controlar y mantener actualizado el Registro Público de la Propiedad de todo el Estado de México, el cual se realizará mediante el uso de tecnologías de la información que compilen todo el acervo registral de nuestra entidad en un sistema informático; por su parte, se reconoce que todos los asientos y registros incluidos en el sistema </w:t>
      </w:r>
      <w:r w:rsidRPr="00594197">
        <w:rPr>
          <w:rFonts w:ascii="Palatino Linotype" w:hAnsi="Palatino Linotype"/>
          <w:b/>
          <w:bCs/>
        </w:rPr>
        <w:t>serán públicos</w:t>
      </w:r>
      <w:r w:rsidRPr="00594197">
        <w:rPr>
          <w:rFonts w:ascii="Palatino Linotype" w:hAnsi="Palatino Linotype"/>
        </w:rPr>
        <w:t xml:space="preserve"> y cualquier interesado podrá acceder a la consulta de los registros mediante el número de folio real de un bien inmueble específico, o bien, se podrá buscar de manera manual por medio de su denominación, dirección del inmueble, lote o conjunto urbano, nombre de alguno de los propietarios, o la clave catastral.</w:t>
      </w:r>
    </w:p>
    <w:p w14:paraId="6C6F9F4E" w14:textId="77777777" w:rsidR="005108C2" w:rsidRPr="00594197" w:rsidRDefault="005108C2" w:rsidP="005108C2">
      <w:pPr>
        <w:pStyle w:val="Prrafodelista"/>
        <w:tabs>
          <w:tab w:val="left" w:pos="426"/>
        </w:tabs>
        <w:spacing w:after="240" w:line="360" w:lineRule="auto"/>
        <w:ind w:left="0" w:right="49"/>
        <w:jc w:val="both"/>
        <w:rPr>
          <w:rFonts w:ascii="Palatino Linotype" w:hAnsi="Palatino Linotype" w:cs="Arial"/>
        </w:rPr>
      </w:pPr>
    </w:p>
    <w:p w14:paraId="795F83AC" w14:textId="110F87DA" w:rsidR="005108C2" w:rsidRPr="00594197" w:rsidRDefault="00B008A4" w:rsidP="00EB0364">
      <w:pPr>
        <w:pStyle w:val="Prrafodelista"/>
        <w:numPr>
          <w:ilvl w:val="0"/>
          <w:numId w:val="4"/>
        </w:numPr>
        <w:tabs>
          <w:tab w:val="left" w:pos="426"/>
        </w:tabs>
        <w:spacing w:after="240" w:line="360" w:lineRule="auto"/>
        <w:ind w:left="0" w:right="49" w:firstLine="0"/>
        <w:jc w:val="both"/>
        <w:rPr>
          <w:rFonts w:ascii="Palatino Linotype" w:hAnsi="Palatino Linotype" w:cs="Arial"/>
        </w:rPr>
      </w:pPr>
      <w:r w:rsidRPr="00594197">
        <w:rPr>
          <w:rFonts w:ascii="Palatino Linotype" w:hAnsi="Palatino Linotype"/>
        </w:rPr>
        <w:t xml:space="preserve">Dicho lo anterior, </w:t>
      </w:r>
      <w:r w:rsidR="00DD478D" w:rsidRPr="00594197">
        <w:rPr>
          <w:rFonts w:ascii="Palatino Linotype" w:hAnsi="Palatino Linotype"/>
        </w:rPr>
        <w:t>es elemental señalar que el Reglamento de la Ley Registral para el Estado de México, señala que la consulta a través del sistema informático se realizará con las medidas de seguridad que impidan alterar, modificar o suprimir los contenidos registrales</w:t>
      </w:r>
      <w:r w:rsidR="00DD478D" w:rsidRPr="00594197">
        <w:rPr>
          <w:rStyle w:val="Refdenotaalpie"/>
          <w:rFonts w:ascii="Palatino Linotype" w:hAnsi="Palatino Linotype"/>
        </w:rPr>
        <w:footnoteReference w:id="12"/>
      </w:r>
      <w:r w:rsidR="00DD478D" w:rsidRPr="00594197">
        <w:rPr>
          <w:rFonts w:ascii="Palatino Linotype" w:hAnsi="Palatino Linotype"/>
        </w:rPr>
        <w:t xml:space="preserve">, asimismo, refiere que la consulta del acervo registral, podrá hacerse a distancia, a través de terminales del sistema de cómputo para uso público con el que cuenten las Oficinas Registrales, pudiéndose consultar la </w:t>
      </w:r>
      <w:r w:rsidR="00DD478D" w:rsidRPr="00594197">
        <w:rPr>
          <w:rFonts w:ascii="Palatino Linotype" w:hAnsi="Palatino Linotype"/>
        </w:rPr>
        <w:lastRenderedPageBreak/>
        <w:t>información contenida en los folios electrónicos desde las oficinas de personas, entidades o instituciones autorizadas, a través de medios electrónicos</w:t>
      </w:r>
      <w:r w:rsidR="00DD478D" w:rsidRPr="00594197">
        <w:rPr>
          <w:rStyle w:val="Refdenotaalpie"/>
          <w:rFonts w:ascii="Palatino Linotype" w:hAnsi="Palatino Linotype"/>
        </w:rPr>
        <w:footnoteReference w:id="13"/>
      </w:r>
      <w:r w:rsidR="00DD478D" w:rsidRPr="00594197">
        <w:rPr>
          <w:rFonts w:ascii="Palatino Linotype" w:hAnsi="Palatino Linotype"/>
        </w:rPr>
        <w:t>.</w:t>
      </w:r>
    </w:p>
    <w:p w14:paraId="48ADD8FC" w14:textId="77777777" w:rsidR="005108C2" w:rsidRPr="00594197" w:rsidRDefault="005108C2" w:rsidP="005108C2">
      <w:pPr>
        <w:pStyle w:val="Prrafodelista"/>
        <w:tabs>
          <w:tab w:val="left" w:pos="426"/>
        </w:tabs>
        <w:spacing w:after="240" w:line="360" w:lineRule="auto"/>
        <w:ind w:left="0" w:right="49"/>
        <w:jc w:val="both"/>
        <w:rPr>
          <w:rFonts w:ascii="Palatino Linotype" w:hAnsi="Palatino Linotype" w:cs="Arial"/>
        </w:rPr>
      </w:pPr>
    </w:p>
    <w:p w14:paraId="11B48117" w14:textId="4FC412BC" w:rsidR="005108C2" w:rsidRPr="00594197" w:rsidRDefault="00DD478D" w:rsidP="00EB0364">
      <w:pPr>
        <w:pStyle w:val="Prrafodelista"/>
        <w:numPr>
          <w:ilvl w:val="0"/>
          <w:numId w:val="4"/>
        </w:numPr>
        <w:tabs>
          <w:tab w:val="left" w:pos="426"/>
        </w:tabs>
        <w:spacing w:after="240" w:line="360" w:lineRule="auto"/>
        <w:ind w:left="0" w:right="49" w:firstLine="0"/>
        <w:jc w:val="both"/>
        <w:rPr>
          <w:rFonts w:ascii="Palatino Linotype" w:hAnsi="Palatino Linotype" w:cs="Arial"/>
        </w:rPr>
      </w:pPr>
      <w:r w:rsidRPr="00594197">
        <w:rPr>
          <w:rFonts w:ascii="Palatino Linotype" w:hAnsi="Palatino Linotype"/>
        </w:rPr>
        <w:t xml:space="preserve">Por su parte, el numeral 24 del Reglamento de mérito, </w:t>
      </w:r>
      <w:r w:rsidR="000C6236" w:rsidRPr="00594197">
        <w:rPr>
          <w:rFonts w:ascii="Palatino Linotype" w:hAnsi="Palatino Linotype"/>
        </w:rPr>
        <w:t>refiere que los interesados podrán consultar la información contenida en los folios electrónicos, apéndices, índices y demás documentos sujetándose a lo siguiente:</w:t>
      </w:r>
    </w:p>
    <w:p w14:paraId="11F6DACD" w14:textId="300F972E" w:rsidR="005108C2" w:rsidRPr="00594197" w:rsidRDefault="005108C2" w:rsidP="005108C2">
      <w:pPr>
        <w:pStyle w:val="Prrafodelista"/>
        <w:tabs>
          <w:tab w:val="left" w:pos="426"/>
        </w:tabs>
        <w:spacing w:after="240" w:line="360" w:lineRule="auto"/>
        <w:ind w:left="0" w:right="49"/>
        <w:jc w:val="both"/>
        <w:rPr>
          <w:rFonts w:ascii="Palatino Linotype" w:hAnsi="Palatino Linotype" w:cs="Arial"/>
        </w:rPr>
      </w:pPr>
    </w:p>
    <w:p w14:paraId="4779BA11" w14:textId="77777777" w:rsidR="000C6236" w:rsidRPr="00594197" w:rsidRDefault="000C6236" w:rsidP="000C6236">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i/>
          <w:iCs/>
          <w:sz w:val="22"/>
          <w:szCs w:val="22"/>
        </w:rPr>
        <w:t>“</w:t>
      </w:r>
      <w:r w:rsidRPr="00594197">
        <w:rPr>
          <w:rFonts w:ascii="Palatino Linotype" w:hAnsi="Palatino Linotype"/>
          <w:b/>
          <w:bCs/>
          <w:i/>
          <w:iCs/>
          <w:sz w:val="22"/>
          <w:szCs w:val="22"/>
        </w:rPr>
        <w:t>Artículo 24.-</w:t>
      </w:r>
      <w:r w:rsidRPr="00594197">
        <w:rPr>
          <w:rFonts w:ascii="Palatino Linotype" w:hAnsi="Palatino Linotype"/>
          <w:i/>
          <w:iCs/>
          <w:sz w:val="22"/>
          <w:szCs w:val="22"/>
        </w:rPr>
        <w:t xml:space="preserve"> </w:t>
      </w:r>
      <w:r w:rsidRPr="00594197">
        <w:rPr>
          <w:rFonts w:ascii="Palatino Linotype" w:hAnsi="Palatino Linotype"/>
          <w:b/>
          <w:bCs/>
          <w:i/>
          <w:iCs/>
          <w:sz w:val="22"/>
          <w:szCs w:val="22"/>
        </w:rPr>
        <w:t>La información contenida en los folios electrónicos, apéndices e índices y demás documentos relacionados será pública; los interesados podrán consultar las inscripciones</w:t>
      </w:r>
      <w:r w:rsidRPr="00594197">
        <w:rPr>
          <w:rFonts w:ascii="Palatino Linotype" w:hAnsi="Palatino Linotype"/>
          <w:i/>
          <w:iCs/>
          <w:sz w:val="22"/>
          <w:szCs w:val="22"/>
        </w:rPr>
        <w:t xml:space="preserve"> contenidas en ellos en las Oficinas Registrales o en los medios informáticos que se dispongan para tal efecto </w:t>
      </w:r>
      <w:r w:rsidRPr="00594197">
        <w:rPr>
          <w:rFonts w:ascii="Palatino Linotype" w:hAnsi="Palatino Linotype"/>
          <w:b/>
          <w:bCs/>
          <w:i/>
          <w:iCs/>
          <w:sz w:val="22"/>
          <w:szCs w:val="22"/>
        </w:rPr>
        <w:t xml:space="preserve">y se sujetarán a los siguientes lineamientos: </w:t>
      </w:r>
    </w:p>
    <w:p w14:paraId="7CA897DF" w14:textId="77777777" w:rsidR="000C6236" w:rsidRPr="00594197" w:rsidRDefault="000C6236" w:rsidP="000C6236">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I.</w:t>
      </w:r>
      <w:r w:rsidRPr="00594197">
        <w:rPr>
          <w:rFonts w:ascii="Palatino Linotype" w:hAnsi="Palatino Linotype"/>
          <w:i/>
          <w:iCs/>
          <w:sz w:val="22"/>
          <w:szCs w:val="22"/>
        </w:rPr>
        <w:t xml:space="preserve"> </w:t>
      </w:r>
      <w:r w:rsidRPr="00594197">
        <w:rPr>
          <w:rFonts w:ascii="Palatino Linotype" w:hAnsi="Palatino Linotype"/>
          <w:b/>
          <w:bCs/>
          <w:i/>
          <w:iCs/>
          <w:sz w:val="22"/>
          <w:szCs w:val="22"/>
        </w:rPr>
        <w:t>Llenar los formatos de solicitud de información</w:t>
      </w:r>
      <w:r w:rsidRPr="00594197">
        <w:rPr>
          <w:rFonts w:ascii="Palatino Linotype" w:hAnsi="Palatino Linotype"/>
          <w:i/>
          <w:iCs/>
          <w:sz w:val="22"/>
          <w:szCs w:val="22"/>
        </w:rPr>
        <w:t xml:space="preserve"> dispuestos para tal fin, en los que precisarán: el folio electrónico o antecedente registral, el apéndice o índice a consultar, presentando una identificación oficial, cuando corresponda. Dichos formatos se archivarán en un expediente que se llevará en cada una de las Oficinas Registrales; </w:t>
      </w:r>
    </w:p>
    <w:p w14:paraId="5D9F7551" w14:textId="77777777" w:rsidR="000C6236" w:rsidRPr="00594197" w:rsidRDefault="000C6236" w:rsidP="000C6236">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II.</w:t>
      </w:r>
      <w:r w:rsidRPr="00594197">
        <w:rPr>
          <w:rFonts w:ascii="Palatino Linotype" w:hAnsi="Palatino Linotype"/>
          <w:i/>
          <w:iCs/>
          <w:sz w:val="22"/>
          <w:szCs w:val="22"/>
        </w:rPr>
        <w:t xml:space="preserve"> </w:t>
      </w:r>
      <w:r w:rsidRPr="00594197">
        <w:rPr>
          <w:rFonts w:ascii="Palatino Linotype" w:hAnsi="Palatino Linotype"/>
          <w:b/>
          <w:bCs/>
          <w:i/>
          <w:iCs/>
          <w:sz w:val="22"/>
          <w:szCs w:val="22"/>
        </w:rPr>
        <w:t>Pagar los derechos correspondientes</w:t>
      </w:r>
      <w:r w:rsidRPr="00594197">
        <w:rPr>
          <w:rFonts w:ascii="Palatino Linotype" w:hAnsi="Palatino Linotype"/>
          <w:i/>
          <w:iCs/>
          <w:sz w:val="22"/>
          <w:szCs w:val="22"/>
        </w:rPr>
        <w:t xml:space="preserve"> por la consulta; </w:t>
      </w:r>
    </w:p>
    <w:p w14:paraId="33071D71" w14:textId="77777777" w:rsidR="000C6236" w:rsidRPr="00594197" w:rsidRDefault="000C6236" w:rsidP="000C6236">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III.</w:t>
      </w:r>
      <w:r w:rsidRPr="00594197">
        <w:rPr>
          <w:rFonts w:ascii="Palatino Linotype" w:hAnsi="Palatino Linotype"/>
          <w:i/>
          <w:iCs/>
          <w:sz w:val="22"/>
          <w:szCs w:val="22"/>
        </w:rPr>
        <w:t xml:space="preserve"> Los apéndices, se proporcionarán únicamente cuando los datos que el interesado, desee consultar no se encuentren en el asiento respectivo; y </w:t>
      </w:r>
    </w:p>
    <w:p w14:paraId="6127943A" w14:textId="16F58EE6" w:rsidR="000C6236" w:rsidRPr="00594197" w:rsidRDefault="000C6236" w:rsidP="000C6236">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IV.</w:t>
      </w:r>
      <w:r w:rsidRPr="00594197">
        <w:rPr>
          <w:rFonts w:ascii="Palatino Linotype" w:hAnsi="Palatino Linotype"/>
          <w:i/>
          <w:iCs/>
          <w:sz w:val="22"/>
          <w:szCs w:val="22"/>
        </w:rPr>
        <w:t xml:space="preserve"> </w:t>
      </w:r>
      <w:r w:rsidRPr="00594197">
        <w:rPr>
          <w:rFonts w:ascii="Palatino Linotype" w:hAnsi="Palatino Linotype"/>
          <w:b/>
          <w:bCs/>
          <w:i/>
          <w:iCs/>
          <w:sz w:val="22"/>
          <w:szCs w:val="22"/>
        </w:rPr>
        <w:t>Las consultas</w:t>
      </w:r>
      <w:r w:rsidRPr="00594197">
        <w:rPr>
          <w:rFonts w:ascii="Palatino Linotype" w:hAnsi="Palatino Linotype"/>
          <w:i/>
          <w:iCs/>
          <w:sz w:val="22"/>
          <w:szCs w:val="22"/>
        </w:rPr>
        <w:t xml:space="preserve"> en las Oficinas Registrales, </w:t>
      </w:r>
      <w:r w:rsidRPr="00594197">
        <w:rPr>
          <w:rFonts w:ascii="Palatino Linotype" w:hAnsi="Palatino Linotype"/>
          <w:b/>
          <w:bCs/>
          <w:i/>
          <w:iCs/>
          <w:sz w:val="22"/>
          <w:szCs w:val="22"/>
        </w:rPr>
        <w:t>solamente podrán realizarse durante los días hábiles que establezca el calendario oficial</w:t>
      </w:r>
      <w:r w:rsidRPr="00594197">
        <w:rPr>
          <w:rFonts w:ascii="Palatino Linotype" w:hAnsi="Palatino Linotype"/>
          <w:i/>
          <w:iCs/>
          <w:sz w:val="22"/>
          <w:szCs w:val="22"/>
        </w:rPr>
        <w:t xml:space="preserve"> publicado en el Periódico Oficial “Caceta del Gobierno”, </w:t>
      </w:r>
      <w:r w:rsidRPr="00594197">
        <w:rPr>
          <w:rFonts w:ascii="Palatino Linotype" w:hAnsi="Palatino Linotype"/>
          <w:b/>
          <w:bCs/>
          <w:i/>
          <w:iCs/>
          <w:sz w:val="22"/>
          <w:szCs w:val="22"/>
        </w:rPr>
        <w:t>en un horario de 9:00 a 15:00 horas</w:t>
      </w:r>
      <w:r w:rsidRPr="00594197">
        <w:rPr>
          <w:rFonts w:ascii="Palatino Linotype" w:hAnsi="Palatino Linotype"/>
          <w:i/>
          <w:iCs/>
          <w:sz w:val="22"/>
          <w:szCs w:val="22"/>
        </w:rPr>
        <w:t>.”</w:t>
      </w:r>
    </w:p>
    <w:p w14:paraId="6577D02A" w14:textId="549980E8" w:rsidR="000C6236" w:rsidRPr="00594197" w:rsidRDefault="000C6236" w:rsidP="000C6236">
      <w:pPr>
        <w:pStyle w:val="Prrafodelista"/>
        <w:tabs>
          <w:tab w:val="left" w:pos="426"/>
        </w:tabs>
        <w:spacing w:after="240" w:line="276" w:lineRule="auto"/>
        <w:ind w:left="567" w:right="567"/>
        <w:jc w:val="both"/>
        <w:rPr>
          <w:rFonts w:ascii="Palatino Linotype" w:hAnsi="Palatino Linotype" w:cs="Arial"/>
          <w:sz w:val="22"/>
          <w:szCs w:val="22"/>
        </w:rPr>
      </w:pPr>
      <w:r w:rsidRPr="00594197">
        <w:rPr>
          <w:rFonts w:ascii="Palatino Linotype" w:hAnsi="Palatino Linotype"/>
          <w:sz w:val="22"/>
          <w:szCs w:val="22"/>
        </w:rPr>
        <w:t>(Énfasis añadido)</w:t>
      </w:r>
    </w:p>
    <w:p w14:paraId="15F4D759" w14:textId="77777777" w:rsidR="000C6236" w:rsidRPr="00594197" w:rsidRDefault="000C6236" w:rsidP="005108C2">
      <w:pPr>
        <w:pStyle w:val="Prrafodelista"/>
        <w:tabs>
          <w:tab w:val="left" w:pos="426"/>
        </w:tabs>
        <w:spacing w:after="240" w:line="360" w:lineRule="auto"/>
        <w:ind w:left="0" w:right="49"/>
        <w:jc w:val="both"/>
        <w:rPr>
          <w:rFonts w:ascii="Palatino Linotype" w:hAnsi="Palatino Linotype" w:cs="Arial"/>
        </w:rPr>
      </w:pPr>
    </w:p>
    <w:p w14:paraId="520E4D5B" w14:textId="6D57FB89" w:rsidR="005108C2" w:rsidRPr="00594197" w:rsidRDefault="000C6236" w:rsidP="00EB0364">
      <w:pPr>
        <w:pStyle w:val="Prrafodelista"/>
        <w:numPr>
          <w:ilvl w:val="0"/>
          <w:numId w:val="4"/>
        </w:numPr>
        <w:tabs>
          <w:tab w:val="left" w:pos="426"/>
        </w:tabs>
        <w:spacing w:after="240" w:line="360" w:lineRule="auto"/>
        <w:ind w:left="0" w:right="49" w:firstLine="0"/>
        <w:jc w:val="both"/>
        <w:rPr>
          <w:rFonts w:ascii="Palatino Linotype" w:hAnsi="Palatino Linotype" w:cs="Arial"/>
        </w:rPr>
      </w:pPr>
      <w:r w:rsidRPr="00594197">
        <w:rPr>
          <w:rFonts w:ascii="Palatino Linotype" w:hAnsi="Palatino Linotype"/>
        </w:rPr>
        <w:t xml:space="preserve">De lo anterior se concluye que, si bien es cierto que la información contenida en el Registro Público de la Propiedad es de naturaleza pública, también lo es que su consulta requiere la realización de un trámite específico para acceder al acervo </w:t>
      </w:r>
      <w:r w:rsidRPr="00594197">
        <w:rPr>
          <w:rFonts w:ascii="Palatino Linotype" w:hAnsi="Palatino Linotype"/>
        </w:rPr>
        <w:lastRenderedPageBreak/>
        <w:t xml:space="preserve">registral, </w:t>
      </w:r>
      <w:r w:rsidR="00EC672F" w:rsidRPr="00594197">
        <w:rPr>
          <w:rFonts w:ascii="Palatino Linotype" w:hAnsi="Palatino Linotype"/>
        </w:rPr>
        <w:t xml:space="preserve">toda vez que ésta debe realizarla un servidor público autorizado, con llaves de acceso al sistema informático, quien con los datos proporcionados por el interesado, proveerá la información de un inmueble específico. </w:t>
      </w:r>
    </w:p>
    <w:p w14:paraId="5DDC2496" w14:textId="77777777" w:rsidR="00EC672F" w:rsidRPr="00594197" w:rsidRDefault="00EC672F" w:rsidP="005108C2">
      <w:pPr>
        <w:pStyle w:val="Prrafodelista"/>
        <w:tabs>
          <w:tab w:val="left" w:pos="426"/>
        </w:tabs>
        <w:spacing w:after="240" w:line="360" w:lineRule="auto"/>
        <w:ind w:left="0" w:right="49"/>
        <w:jc w:val="both"/>
        <w:rPr>
          <w:rFonts w:ascii="Palatino Linotype" w:hAnsi="Palatino Linotype" w:cs="Arial"/>
        </w:rPr>
      </w:pPr>
    </w:p>
    <w:p w14:paraId="701309D5" w14:textId="2CB78DB6" w:rsidR="005108C2" w:rsidRPr="00594197" w:rsidRDefault="00EC672F" w:rsidP="00EB0364">
      <w:pPr>
        <w:pStyle w:val="Prrafodelista"/>
        <w:numPr>
          <w:ilvl w:val="0"/>
          <w:numId w:val="4"/>
        </w:numPr>
        <w:tabs>
          <w:tab w:val="left" w:pos="426"/>
        </w:tabs>
        <w:spacing w:after="240" w:line="360" w:lineRule="auto"/>
        <w:ind w:left="0" w:right="49" w:firstLine="0"/>
        <w:jc w:val="both"/>
        <w:rPr>
          <w:rFonts w:ascii="Palatino Linotype" w:hAnsi="Palatino Linotype" w:cs="Arial"/>
        </w:rPr>
      </w:pPr>
      <w:r w:rsidRPr="00594197">
        <w:rPr>
          <w:rFonts w:ascii="Palatino Linotype" w:hAnsi="Palatino Linotype"/>
        </w:rPr>
        <w:t>Dicho lo anterior, no es ocioso señalar que el artículo 179 de la Ley de Transparencia y Acceso a la Información Pública del Estado de México y Municipios, en su fracción XIV, refiere que el recurso de revisión es un medio de protección que la Ley otorga a los particulares, para hacer valer su derecho de acceso a la información pública, y procederá en contra de la orientación a un trámite específico.</w:t>
      </w:r>
    </w:p>
    <w:p w14:paraId="264E6CCC" w14:textId="77777777" w:rsidR="005108C2" w:rsidRPr="00594197" w:rsidRDefault="005108C2" w:rsidP="005108C2">
      <w:pPr>
        <w:pStyle w:val="Prrafodelista"/>
        <w:tabs>
          <w:tab w:val="left" w:pos="426"/>
        </w:tabs>
        <w:spacing w:after="240" w:line="360" w:lineRule="auto"/>
        <w:ind w:left="0" w:right="49"/>
        <w:jc w:val="both"/>
        <w:rPr>
          <w:rFonts w:ascii="Palatino Linotype" w:hAnsi="Palatino Linotype" w:cs="Arial"/>
        </w:rPr>
      </w:pPr>
    </w:p>
    <w:p w14:paraId="2237E68B" w14:textId="6B9E3517" w:rsidR="005108C2" w:rsidRPr="00594197" w:rsidRDefault="00EC672F" w:rsidP="00EB0364">
      <w:pPr>
        <w:pStyle w:val="Prrafodelista"/>
        <w:numPr>
          <w:ilvl w:val="0"/>
          <w:numId w:val="4"/>
        </w:numPr>
        <w:tabs>
          <w:tab w:val="left" w:pos="426"/>
        </w:tabs>
        <w:spacing w:after="240" w:line="360" w:lineRule="auto"/>
        <w:ind w:left="0" w:right="49" w:firstLine="0"/>
        <w:jc w:val="both"/>
        <w:rPr>
          <w:rFonts w:ascii="Palatino Linotype" w:hAnsi="Palatino Linotype" w:cs="Arial"/>
        </w:rPr>
      </w:pPr>
      <w:r w:rsidRPr="00594197">
        <w:rPr>
          <w:rFonts w:ascii="Palatino Linotype" w:hAnsi="Palatino Linotype"/>
        </w:rPr>
        <w:t xml:space="preserve">Dentro del presente asunto es concluyente que la causal de procedencia del recurso de revisión indicado </w:t>
      </w:r>
      <w:r w:rsidRPr="00594197">
        <w:rPr>
          <w:rFonts w:ascii="Palatino Linotype" w:hAnsi="Palatino Linotype"/>
          <w:i/>
          <w:iCs/>
        </w:rPr>
        <w:t>supra</w:t>
      </w:r>
      <w:r w:rsidRPr="00594197">
        <w:rPr>
          <w:rFonts w:ascii="Palatino Linotype" w:hAnsi="Palatino Linotype"/>
        </w:rPr>
        <w:t xml:space="preserve"> no se actualiza, toda vez que, como fuera expuesto en el punto 1 del presente estudio, el </w:t>
      </w:r>
      <w:r w:rsidRPr="00594197">
        <w:rPr>
          <w:rFonts w:ascii="Palatino Linotype" w:hAnsi="Palatino Linotype"/>
          <w:b/>
          <w:bCs/>
        </w:rPr>
        <w:t>SUJETO OBLIGADO</w:t>
      </w:r>
      <w:r w:rsidRPr="00594197">
        <w:rPr>
          <w:rFonts w:ascii="Palatino Linotype" w:hAnsi="Palatino Linotype"/>
        </w:rPr>
        <w:t xml:space="preserve"> hizo del conocimiento de la </w:t>
      </w:r>
      <w:r w:rsidRPr="00594197">
        <w:rPr>
          <w:rFonts w:ascii="Palatino Linotype" w:hAnsi="Palatino Linotype"/>
          <w:b/>
          <w:bCs/>
        </w:rPr>
        <w:t>RECURRENTE</w:t>
      </w:r>
      <w:r w:rsidRPr="00594197">
        <w:rPr>
          <w:rFonts w:ascii="Palatino Linotype" w:hAnsi="Palatino Linotype"/>
        </w:rPr>
        <w:t xml:space="preserve"> que la información solicitada podía ser </w:t>
      </w:r>
      <w:r w:rsidR="00BC13B2" w:rsidRPr="00594197">
        <w:rPr>
          <w:rFonts w:ascii="Palatino Linotype" w:hAnsi="Palatino Linotype"/>
        </w:rPr>
        <w:t xml:space="preserve">consultada a través del trámite denominado </w:t>
      </w:r>
      <w:r w:rsidR="00BC13B2" w:rsidRPr="00594197">
        <w:rPr>
          <w:rFonts w:ascii="Palatino Linotype" w:hAnsi="Palatino Linotype"/>
          <w:i/>
          <w:iCs/>
        </w:rPr>
        <w:t>Certificación de Secuencia Registral</w:t>
      </w:r>
      <w:r w:rsidR="00BC13B2" w:rsidRPr="00594197">
        <w:rPr>
          <w:rFonts w:ascii="Palatino Linotype" w:hAnsi="Palatino Linotype"/>
        </w:rPr>
        <w:t xml:space="preserve">, que </w:t>
      </w:r>
      <w:r w:rsidR="00BC13B2" w:rsidRPr="00594197">
        <w:rPr>
          <w:rFonts w:ascii="Palatino Linotype" w:hAnsi="Palatino Linotype"/>
          <w:i/>
          <w:iCs/>
        </w:rPr>
        <w:t xml:space="preserve">consiste en una organización cronológica de los asientos registrales, de manera que expresen con exactitud la sucesión ininterrumpida de los derechos que recaen sobre </w:t>
      </w:r>
      <w:r w:rsidR="00BC13B2" w:rsidRPr="00594197">
        <w:rPr>
          <w:rFonts w:ascii="Palatino Linotype" w:hAnsi="Palatino Linotype"/>
        </w:rPr>
        <w:t>[un]</w:t>
      </w:r>
      <w:r w:rsidR="00BC13B2" w:rsidRPr="00594197">
        <w:rPr>
          <w:rFonts w:ascii="Palatino Linotype" w:hAnsi="Palatino Linotype"/>
          <w:i/>
          <w:iCs/>
        </w:rPr>
        <w:t xml:space="preserve"> inmueble, determinando así la correlación o </w:t>
      </w:r>
      <w:proofErr w:type="spellStart"/>
      <w:r w:rsidR="00BC13B2" w:rsidRPr="00594197">
        <w:rPr>
          <w:rFonts w:ascii="Palatino Linotype" w:hAnsi="Palatino Linotype"/>
          <w:i/>
          <w:iCs/>
        </w:rPr>
        <w:t>concatenamiento</w:t>
      </w:r>
      <w:proofErr w:type="spellEnd"/>
      <w:r w:rsidR="00BC13B2" w:rsidRPr="00594197">
        <w:rPr>
          <w:rFonts w:ascii="Palatino Linotype" w:hAnsi="Palatino Linotype"/>
          <w:i/>
          <w:iCs/>
        </w:rPr>
        <w:t xml:space="preserve"> entre los distintos titulares registrales,</w:t>
      </w:r>
      <w:r w:rsidR="00BC13B2" w:rsidRPr="00594197">
        <w:rPr>
          <w:rFonts w:ascii="Palatino Linotype" w:hAnsi="Palatino Linotype"/>
        </w:rPr>
        <w:t xml:space="preserve"> así mismo, se le exhortó acudir a la Oficina Registral de Naucalpan, ubicada en Paseo de los Mexicas, número 63, Centro de Servicios Administrativos “Ignacio Allende”, colonia Santa Cruz Acatlán, Naucalpan, Estado de México, en un horario de 09:00 a 15:00 horas de lunes a viernes. De tal guisa que el </w:t>
      </w:r>
      <w:r w:rsidR="00BC13B2" w:rsidRPr="00594197">
        <w:rPr>
          <w:rFonts w:ascii="Palatino Linotype" w:hAnsi="Palatino Linotype"/>
          <w:b/>
          <w:bCs/>
        </w:rPr>
        <w:t>SUJETO OBLIGADO</w:t>
      </w:r>
      <w:r w:rsidR="00BC13B2" w:rsidRPr="00594197">
        <w:rPr>
          <w:rFonts w:ascii="Palatino Linotype" w:hAnsi="Palatino Linotype"/>
        </w:rPr>
        <w:t xml:space="preserve"> </w:t>
      </w:r>
      <w:r w:rsidR="00BC13B2" w:rsidRPr="00594197">
        <w:rPr>
          <w:rFonts w:ascii="Palatino Linotype" w:hAnsi="Palatino Linotype"/>
        </w:rPr>
        <w:lastRenderedPageBreak/>
        <w:t xml:space="preserve">orientó de manera puntual a la </w:t>
      </w:r>
      <w:r w:rsidR="00BC13B2" w:rsidRPr="00594197">
        <w:rPr>
          <w:rFonts w:ascii="Palatino Linotype" w:hAnsi="Palatino Linotype"/>
          <w:b/>
          <w:bCs/>
        </w:rPr>
        <w:t>RECURRENTE</w:t>
      </w:r>
      <w:r w:rsidR="00BC13B2" w:rsidRPr="00594197">
        <w:rPr>
          <w:rFonts w:ascii="Palatino Linotype" w:hAnsi="Palatino Linotype"/>
        </w:rPr>
        <w:t xml:space="preserve"> para realizar el trámite específico necesario para hacerse con la información solicitada.</w:t>
      </w:r>
    </w:p>
    <w:p w14:paraId="2F67B32F" w14:textId="77777777" w:rsidR="00D8335B" w:rsidRPr="00594197" w:rsidRDefault="00D8335B" w:rsidP="00D8335B">
      <w:pPr>
        <w:pStyle w:val="Prrafodelista"/>
        <w:tabs>
          <w:tab w:val="left" w:pos="426"/>
        </w:tabs>
        <w:spacing w:after="240" w:line="360" w:lineRule="auto"/>
        <w:ind w:left="0" w:right="49"/>
        <w:jc w:val="both"/>
        <w:rPr>
          <w:rFonts w:ascii="Palatino Linotype" w:hAnsi="Palatino Linotype" w:cs="Arial"/>
        </w:rPr>
      </w:pPr>
    </w:p>
    <w:p w14:paraId="5F5B6974" w14:textId="2C8BFD0D" w:rsidR="003208FA" w:rsidRPr="00594197" w:rsidRDefault="003208FA" w:rsidP="00DC56C1">
      <w:pPr>
        <w:pStyle w:val="Prrafodelista"/>
        <w:tabs>
          <w:tab w:val="left" w:pos="426"/>
        </w:tabs>
        <w:spacing w:after="240" w:line="360" w:lineRule="auto"/>
        <w:ind w:left="0" w:right="51"/>
        <w:jc w:val="both"/>
        <w:outlineLvl w:val="2"/>
        <w:rPr>
          <w:rFonts w:ascii="Palatino Linotype" w:hAnsi="Palatino Linotype"/>
          <w:b/>
          <w:bCs/>
          <w:color w:val="000000" w:themeColor="text1"/>
        </w:rPr>
      </w:pPr>
      <w:bookmarkStart w:id="26" w:name="_Toc53670496"/>
      <w:bookmarkStart w:id="27" w:name="_Toc466371865"/>
      <w:bookmarkStart w:id="28" w:name="_Toc466377653"/>
      <w:bookmarkEnd w:id="19"/>
      <w:bookmarkEnd w:id="20"/>
      <w:bookmarkEnd w:id="21"/>
      <w:bookmarkEnd w:id="22"/>
      <w:bookmarkEnd w:id="23"/>
      <w:r w:rsidRPr="00594197">
        <w:rPr>
          <w:rFonts w:ascii="Palatino Linotype" w:hAnsi="Palatino Linotype"/>
          <w:b/>
          <w:bCs/>
          <w:color w:val="000000" w:themeColor="text1"/>
        </w:rPr>
        <w:t>III. De las razones o motivos de inconformidad expuestos en el recurso de revisión.</w:t>
      </w:r>
      <w:bookmarkEnd w:id="26"/>
    </w:p>
    <w:p w14:paraId="293F350C" w14:textId="77777777" w:rsidR="003208FA" w:rsidRPr="00594197" w:rsidRDefault="003208FA" w:rsidP="00D8335B">
      <w:pPr>
        <w:pStyle w:val="Prrafodelista"/>
        <w:tabs>
          <w:tab w:val="left" w:pos="426"/>
        </w:tabs>
        <w:spacing w:after="240" w:line="360" w:lineRule="auto"/>
        <w:ind w:left="0" w:right="51"/>
        <w:jc w:val="both"/>
        <w:rPr>
          <w:rFonts w:ascii="Palatino Linotype" w:hAnsi="Palatino Linotype"/>
          <w:color w:val="000000" w:themeColor="text1"/>
        </w:rPr>
      </w:pPr>
    </w:p>
    <w:p w14:paraId="1DDA61A2" w14:textId="23CF5A75" w:rsidR="00356BD5" w:rsidRPr="00594197" w:rsidRDefault="00DC56C1" w:rsidP="00EB0364">
      <w:pPr>
        <w:pStyle w:val="Prrafodelista"/>
        <w:numPr>
          <w:ilvl w:val="0"/>
          <w:numId w:val="4"/>
        </w:numPr>
        <w:tabs>
          <w:tab w:val="left" w:pos="426"/>
        </w:tabs>
        <w:spacing w:after="240" w:line="360" w:lineRule="auto"/>
        <w:ind w:left="0" w:right="51" w:firstLine="0"/>
        <w:jc w:val="both"/>
        <w:rPr>
          <w:rFonts w:ascii="Palatino Linotype" w:hAnsi="Palatino Linotype" w:cs="Arial"/>
          <w:lang w:val="es-CO"/>
        </w:rPr>
      </w:pPr>
      <w:r w:rsidRPr="00594197">
        <w:rPr>
          <w:rFonts w:ascii="Palatino Linotype" w:eastAsia="Times New Roman" w:hAnsi="Palatino Linotype" w:cs="Arial"/>
          <w:lang w:val="es-ES"/>
        </w:rPr>
        <w:t xml:space="preserve">La </w:t>
      </w:r>
      <w:r w:rsidRPr="00594197">
        <w:rPr>
          <w:rFonts w:ascii="Palatino Linotype" w:eastAsia="Times New Roman" w:hAnsi="Palatino Linotype" w:cs="Arial"/>
          <w:b/>
          <w:bCs/>
          <w:lang w:val="es-ES"/>
        </w:rPr>
        <w:t>RECURRENTE</w:t>
      </w:r>
      <w:r w:rsidRPr="00594197">
        <w:rPr>
          <w:rFonts w:ascii="Palatino Linotype" w:eastAsia="Times New Roman" w:hAnsi="Palatino Linotype" w:cs="Arial"/>
          <w:lang w:val="es-ES"/>
        </w:rPr>
        <w:t xml:space="preserve">, dentro del recurso de revisión </w:t>
      </w:r>
      <w:r w:rsidRPr="00594197">
        <w:rPr>
          <w:rFonts w:ascii="Palatino Linotype" w:eastAsia="Times New Roman" w:hAnsi="Palatino Linotype" w:cs="Arial"/>
          <w:b/>
          <w:bCs/>
          <w:lang w:val="es-ES"/>
        </w:rPr>
        <w:t>03443/INFOEM/IP/RR/2020</w:t>
      </w:r>
      <w:r w:rsidRPr="00594197">
        <w:rPr>
          <w:rFonts w:ascii="Palatino Linotype" w:eastAsia="Times New Roman" w:hAnsi="Palatino Linotype" w:cs="Arial"/>
          <w:lang w:val="es-ES"/>
        </w:rPr>
        <w:t>, refirió por agravios, los siguientes:</w:t>
      </w:r>
    </w:p>
    <w:p w14:paraId="64CDFE89" w14:textId="64B9681E" w:rsidR="00DC56C1" w:rsidRPr="00594197" w:rsidRDefault="00DC56C1" w:rsidP="00DC56C1">
      <w:pPr>
        <w:pStyle w:val="Prrafodelista"/>
        <w:numPr>
          <w:ilvl w:val="1"/>
          <w:numId w:val="4"/>
        </w:numPr>
        <w:tabs>
          <w:tab w:val="left" w:pos="426"/>
        </w:tabs>
        <w:spacing w:after="240" w:line="360" w:lineRule="auto"/>
        <w:ind w:left="993" w:right="51"/>
        <w:jc w:val="both"/>
        <w:rPr>
          <w:rFonts w:ascii="Palatino Linotype" w:hAnsi="Palatino Linotype" w:cs="Arial"/>
          <w:lang w:val="es-CO"/>
        </w:rPr>
      </w:pPr>
      <w:r w:rsidRPr="00594197">
        <w:rPr>
          <w:rFonts w:ascii="Palatino Linotype" w:hAnsi="Palatino Linotype" w:cs="Arial"/>
          <w:lang w:val="es-CO"/>
        </w:rPr>
        <w:t xml:space="preserve">Que pese a que el propio </w:t>
      </w:r>
      <w:r w:rsidRPr="00594197">
        <w:rPr>
          <w:rFonts w:ascii="Palatino Linotype" w:hAnsi="Palatino Linotype" w:cs="Arial"/>
          <w:b/>
          <w:bCs/>
          <w:lang w:val="es-CO"/>
        </w:rPr>
        <w:t>SUJETO OBLIGADO</w:t>
      </w:r>
      <w:r w:rsidRPr="00594197">
        <w:rPr>
          <w:rFonts w:ascii="Palatino Linotype" w:hAnsi="Palatino Linotype" w:cs="Arial"/>
          <w:lang w:val="es-CO"/>
        </w:rPr>
        <w:t xml:space="preserve"> reconoció que el registro es público, no proporcionó la información </w:t>
      </w:r>
      <w:r w:rsidR="00FC1E51" w:rsidRPr="00594197">
        <w:rPr>
          <w:rFonts w:ascii="Palatino Linotype" w:hAnsi="Palatino Linotype" w:cs="Arial"/>
          <w:lang w:val="es-CO"/>
        </w:rPr>
        <w:t xml:space="preserve">a través de la modalidad de entrega </w:t>
      </w:r>
      <w:r w:rsidRPr="00594197">
        <w:rPr>
          <w:rFonts w:ascii="Palatino Linotype" w:hAnsi="Palatino Linotype" w:cs="Arial"/>
          <w:lang w:val="es-CO"/>
        </w:rPr>
        <w:t>solicitada.</w:t>
      </w:r>
    </w:p>
    <w:p w14:paraId="2E7ADE09" w14:textId="488F106F" w:rsidR="00DC56C1" w:rsidRPr="00594197" w:rsidRDefault="00DC56C1" w:rsidP="00DC56C1">
      <w:pPr>
        <w:pStyle w:val="Prrafodelista"/>
        <w:numPr>
          <w:ilvl w:val="1"/>
          <w:numId w:val="4"/>
        </w:numPr>
        <w:tabs>
          <w:tab w:val="left" w:pos="426"/>
        </w:tabs>
        <w:spacing w:after="240" w:line="360" w:lineRule="auto"/>
        <w:ind w:left="993" w:right="51"/>
        <w:jc w:val="both"/>
        <w:rPr>
          <w:rFonts w:ascii="Palatino Linotype" w:hAnsi="Palatino Linotype" w:cs="Arial"/>
          <w:lang w:val="es-CO"/>
        </w:rPr>
      </w:pPr>
      <w:r w:rsidRPr="00594197">
        <w:rPr>
          <w:rFonts w:ascii="Palatino Linotype" w:hAnsi="Palatino Linotype" w:cs="Arial"/>
          <w:lang w:val="es-CO"/>
        </w:rPr>
        <w:t xml:space="preserve">Que es ilegal que el </w:t>
      </w:r>
      <w:r w:rsidRPr="00594197">
        <w:rPr>
          <w:rFonts w:ascii="Palatino Linotype" w:hAnsi="Palatino Linotype" w:cs="Arial"/>
          <w:b/>
          <w:bCs/>
          <w:lang w:val="es-CO"/>
        </w:rPr>
        <w:t>SUJETO OBLIGADO</w:t>
      </w:r>
      <w:r w:rsidRPr="00594197">
        <w:rPr>
          <w:rFonts w:ascii="Palatino Linotype" w:hAnsi="Palatino Linotype" w:cs="Arial"/>
          <w:lang w:val="es-CO"/>
        </w:rPr>
        <w:t xml:space="preserve"> pretenda que se realice un trámite para la obtención de la información.</w:t>
      </w:r>
    </w:p>
    <w:p w14:paraId="391CA5F7" w14:textId="77777777" w:rsidR="00DC56C1" w:rsidRPr="00594197" w:rsidRDefault="00DC56C1" w:rsidP="00DC56C1">
      <w:pPr>
        <w:pStyle w:val="Prrafodelista"/>
        <w:tabs>
          <w:tab w:val="left" w:pos="426"/>
        </w:tabs>
        <w:spacing w:after="240" w:line="360" w:lineRule="auto"/>
        <w:ind w:left="0" w:right="51"/>
        <w:jc w:val="both"/>
        <w:rPr>
          <w:rFonts w:ascii="Palatino Linotype" w:hAnsi="Palatino Linotype" w:cs="Arial"/>
          <w:lang w:val="es-CO"/>
        </w:rPr>
      </w:pPr>
    </w:p>
    <w:p w14:paraId="0A7417A6" w14:textId="3AFE22F5" w:rsidR="00DC56C1" w:rsidRPr="00594197" w:rsidRDefault="0041052C" w:rsidP="00EB0364">
      <w:pPr>
        <w:pStyle w:val="Prrafodelista"/>
        <w:numPr>
          <w:ilvl w:val="0"/>
          <w:numId w:val="4"/>
        </w:numPr>
        <w:tabs>
          <w:tab w:val="left" w:pos="426"/>
        </w:tabs>
        <w:spacing w:after="240" w:line="360" w:lineRule="auto"/>
        <w:ind w:left="0" w:right="51" w:firstLine="0"/>
        <w:jc w:val="both"/>
        <w:rPr>
          <w:rFonts w:ascii="Palatino Linotype" w:hAnsi="Palatino Linotype" w:cs="Arial"/>
          <w:lang w:val="es-CO"/>
        </w:rPr>
      </w:pPr>
      <w:r w:rsidRPr="00594197">
        <w:rPr>
          <w:rFonts w:ascii="Palatino Linotype" w:hAnsi="Palatino Linotype" w:cs="Arial"/>
          <w:lang w:val="es-CO"/>
        </w:rPr>
        <w:t xml:space="preserve">Para justificar los conceptos de violación indicados </w:t>
      </w:r>
      <w:r w:rsidRPr="00594197">
        <w:rPr>
          <w:rFonts w:ascii="Palatino Linotype" w:hAnsi="Palatino Linotype" w:cs="Arial"/>
          <w:i/>
          <w:iCs/>
          <w:lang w:val="es-CO"/>
        </w:rPr>
        <w:t>supra</w:t>
      </w:r>
      <w:r w:rsidRPr="00594197">
        <w:rPr>
          <w:rFonts w:ascii="Palatino Linotype" w:hAnsi="Palatino Linotype" w:cs="Arial"/>
          <w:lang w:val="es-CO"/>
        </w:rPr>
        <w:t xml:space="preserve">, la </w:t>
      </w:r>
      <w:r w:rsidRPr="00594197">
        <w:rPr>
          <w:rFonts w:ascii="Palatino Linotype" w:hAnsi="Palatino Linotype" w:cs="Arial"/>
          <w:b/>
          <w:bCs/>
          <w:lang w:val="es-CO"/>
        </w:rPr>
        <w:t>RECURRENTE</w:t>
      </w:r>
      <w:r w:rsidRPr="00594197">
        <w:rPr>
          <w:rFonts w:ascii="Palatino Linotype" w:hAnsi="Palatino Linotype" w:cs="Arial"/>
          <w:lang w:val="es-CO"/>
        </w:rPr>
        <w:t xml:space="preserve"> refirió el contenido de los artículos Sexto de la Constitución Política de los Estados Unidos Mexicanos; 1, 120, 122, 129, 133 y 141 de la Ley General de Transparencia y Acceso a la Información Pública; 1, 152, 164 y 174 de la Ley de Transparencia y Acceso a la Información Pública del Estado de México y Municipios; y, 8.4 del Código Civil del Estado de México. Dispositivos legales que se insertan a continuación:</w:t>
      </w:r>
    </w:p>
    <w:p w14:paraId="7B092C75" w14:textId="428FDD5B" w:rsidR="00DC56C1" w:rsidRPr="00594197" w:rsidRDefault="00DC56C1" w:rsidP="00DC56C1">
      <w:pPr>
        <w:pStyle w:val="Prrafodelista"/>
        <w:tabs>
          <w:tab w:val="left" w:pos="426"/>
        </w:tabs>
        <w:spacing w:after="240" w:line="360" w:lineRule="auto"/>
        <w:ind w:left="0" w:right="51"/>
        <w:jc w:val="both"/>
        <w:rPr>
          <w:rFonts w:ascii="Palatino Linotype" w:hAnsi="Palatino Linotype" w:cs="Arial"/>
          <w:lang w:val="es-CO"/>
        </w:rPr>
      </w:pPr>
    </w:p>
    <w:p w14:paraId="70F6AA1E" w14:textId="56F4B128" w:rsidR="00576D21" w:rsidRPr="00594197" w:rsidRDefault="00576D21" w:rsidP="00576D21">
      <w:pPr>
        <w:pStyle w:val="Prrafodelista"/>
        <w:tabs>
          <w:tab w:val="left" w:pos="426"/>
        </w:tabs>
        <w:spacing w:after="240" w:line="276" w:lineRule="auto"/>
        <w:ind w:left="567" w:right="567"/>
        <w:jc w:val="center"/>
        <w:rPr>
          <w:rFonts w:ascii="Palatino Linotype" w:hAnsi="Palatino Linotype"/>
          <w:b/>
          <w:bCs/>
          <w:i/>
          <w:iCs/>
          <w:sz w:val="22"/>
          <w:szCs w:val="22"/>
        </w:rPr>
      </w:pPr>
      <w:r w:rsidRPr="00594197">
        <w:rPr>
          <w:rFonts w:ascii="Palatino Linotype" w:hAnsi="Palatino Linotype"/>
          <w:b/>
          <w:bCs/>
          <w:i/>
          <w:iCs/>
          <w:sz w:val="22"/>
          <w:szCs w:val="22"/>
        </w:rPr>
        <w:t>CONSTITUCIÓN POLÍTICA DE LOS ESTADOS UNIDOS MEXICANOS</w:t>
      </w:r>
    </w:p>
    <w:p w14:paraId="52DB87C4" w14:textId="4E8C21BA"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i/>
          <w:iCs/>
          <w:sz w:val="22"/>
          <w:szCs w:val="22"/>
        </w:rPr>
        <w:lastRenderedPageBreak/>
        <w:t>“</w:t>
      </w:r>
      <w:r w:rsidRPr="00594197">
        <w:rPr>
          <w:rFonts w:ascii="Palatino Linotype" w:hAnsi="Palatino Linotype"/>
          <w:b/>
          <w:bCs/>
          <w:i/>
          <w:iCs/>
          <w:sz w:val="22"/>
          <w:szCs w:val="22"/>
        </w:rPr>
        <w:t>Artículo 6o.</w:t>
      </w:r>
      <w:r w:rsidRPr="00594197">
        <w:rPr>
          <w:rFonts w:ascii="Palatino Linotype" w:hAnsi="Palatino Linotype"/>
          <w:i/>
          <w:iCs/>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242BC96C" w14:textId="4AF43BF3" w:rsidR="0041052C"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i/>
          <w:iCs/>
          <w:sz w:val="22"/>
          <w:szCs w:val="22"/>
        </w:rPr>
        <w:t>Toda persona tiene derecho al libre acceso a información plural y oportuna, así como a buscar, recibir y difundir información e ideas de toda índole por cualquier medio de expresión.</w:t>
      </w:r>
    </w:p>
    <w:p w14:paraId="16ACB9A3" w14:textId="16C8D2C8"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i/>
          <w:iCs/>
          <w:sz w:val="22"/>
          <w:szCs w:val="22"/>
        </w:rPr>
        <w:t>(…)</w:t>
      </w:r>
    </w:p>
    <w:p w14:paraId="314AF78F" w14:textId="054A89CB"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i/>
          <w:iCs/>
          <w:sz w:val="22"/>
          <w:szCs w:val="22"/>
        </w:rPr>
        <w:t>Para efectos de lo dispuesto en el presente artículo se observará lo siguiente:</w:t>
      </w:r>
    </w:p>
    <w:p w14:paraId="1794E580" w14:textId="36FEBA6B"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A.</w:t>
      </w:r>
      <w:r w:rsidRPr="00594197">
        <w:rPr>
          <w:rFonts w:ascii="Palatino Linotype" w:hAnsi="Palatino Linotype"/>
          <w:i/>
          <w:iCs/>
          <w:sz w:val="22"/>
          <w:szCs w:val="22"/>
        </w:rPr>
        <w:t xml:space="preserve"> Para el ejercicio del derecho de acceso a la información, la Federación y las entidades federativas, en el ámbito de sus respectivas competencias, se regirán por los siguientes principios y bases:</w:t>
      </w:r>
    </w:p>
    <w:p w14:paraId="6542790E" w14:textId="416015D7"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I.</w:t>
      </w:r>
      <w:r w:rsidRPr="00594197">
        <w:rPr>
          <w:rFonts w:ascii="Palatino Linotype" w:hAnsi="Palatino Linotype"/>
          <w:i/>
          <w:iCs/>
          <w:sz w:val="22"/>
          <w:szCs w:val="22"/>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E32C00F" w14:textId="043D37CE"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i/>
          <w:iCs/>
          <w:sz w:val="22"/>
          <w:szCs w:val="22"/>
        </w:rPr>
        <w:t>(…)”</w:t>
      </w:r>
    </w:p>
    <w:p w14:paraId="3B929F5F" w14:textId="02F8C892"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p>
    <w:p w14:paraId="1D334057" w14:textId="03EC2274" w:rsidR="00576D21" w:rsidRPr="00594197" w:rsidRDefault="00576D21" w:rsidP="00576D21">
      <w:pPr>
        <w:pStyle w:val="Prrafodelista"/>
        <w:tabs>
          <w:tab w:val="left" w:pos="426"/>
        </w:tabs>
        <w:spacing w:after="240" w:line="276" w:lineRule="auto"/>
        <w:ind w:left="567" w:right="567"/>
        <w:jc w:val="center"/>
        <w:rPr>
          <w:rFonts w:ascii="Palatino Linotype" w:hAnsi="Palatino Linotype"/>
          <w:b/>
          <w:bCs/>
          <w:i/>
          <w:iCs/>
          <w:sz w:val="22"/>
          <w:szCs w:val="22"/>
        </w:rPr>
      </w:pPr>
      <w:r w:rsidRPr="00594197">
        <w:rPr>
          <w:rFonts w:ascii="Palatino Linotype" w:hAnsi="Palatino Linotype"/>
          <w:b/>
          <w:bCs/>
          <w:i/>
          <w:iCs/>
          <w:sz w:val="22"/>
          <w:szCs w:val="22"/>
        </w:rPr>
        <w:t>LEY GENERAL DE TRANSPARENCIA Y ACCESO A LA INFORMACIÓN PÚBLICA</w:t>
      </w:r>
    </w:p>
    <w:p w14:paraId="3CB40A76" w14:textId="77777777"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i/>
          <w:iCs/>
          <w:sz w:val="22"/>
          <w:szCs w:val="22"/>
        </w:rPr>
        <w:t>“</w:t>
      </w:r>
      <w:r w:rsidRPr="00594197">
        <w:rPr>
          <w:rFonts w:ascii="Palatino Linotype" w:hAnsi="Palatino Linotype"/>
          <w:b/>
          <w:bCs/>
          <w:i/>
          <w:iCs/>
          <w:sz w:val="22"/>
          <w:szCs w:val="22"/>
        </w:rPr>
        <w:t>Artículo 1.</w:t>
      </w:r>
      <w:r w:rsidRPr="00594197">
        <w:rPr>
          <w:rFonts w:ascii="Palatino Linotype" w:hAnsi="Palatino Linotype"/>
          <w:i/>
          <w:iCs/>
          <w:sz w:val="22"/>
          <w:szCs w:val="22"/>
        </w:rPr>
        <w:t xml:space="preserve"> La presente Ley es de orden público y de observancia general en toda la República, es reglamentaria del artículo 6o. de la Constitución Política de los Estados Unidos Mexicanos, en materia de transparencia y acceso a la información. </w:t>
      </w:r>
    </w:p>
    <w:p w14:paraId="14F25E89" w14:textId="62022FCD"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i/>
          <w:iCs/>
          <w:sz w:val="22"/>
          <w:szCs w:val="22"/>
        </w:rPr>
        <w:t xml:space="preserve">Tiene por objeto establecer los principios, bases generales y procedimientos para garantizar el derecho de acceso a la información en posesión de cualquier autoridad, entidad, órgano y organismo de los poderes Legislativo, Ejecutivo y Judicial, órganos autónomos, partidos políticos, fideicomisos y fondos públicos, así como de cualquier </w:t>
      </w:r>
      <w:r w:rsidRPr="00594197">
        <w:rPr>
          <w:rFonts w:ascii="Palatino Linotype" w:hAnsi="Palatino Linotype"/>
          <w:i/>
          <w:iCs/>
          <w:sz w:val="22"/>
          <w:szCs w:val="22"/>
        </w:rPr>
        <w:lastRenderedPageBreak/>
        <w:t>persona física, moral o sindicato que reciba y ejerza recursos públicos o realice actos de autoridad de la Federación, las Entidades Federativas y los municipios.</w:t>
      </w:r>
    </w:p>
    <w:p w14:paraId="08F0AAA3" w14:textId="13CED68E"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p>
    <w:p w14:paraId="177A536E" w14:textId="77777777"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Artículo 120.</w:t>
      </w:r>
      <w:r w:rsidRPr="00594197">
        <w:rPr>
          <w:rFonts w:ascii="Palatino Linotype" w:hAnsi="Palatino Linotype"/>
          <w:i/>
          <w:iCs/>
          <w:sz w:val="22"/>
          <w:szCs w:val="22"/>
        </w:rPr>
        <w:t xml:space="preserve"> Para que los sujetos obligados puedan permitir el acceso a información confidencial requieren obtener el consentimiento de los particulares titulares de la información. No se requerirá el consentimiento del titular de la información confidencial cuando: </w:t>
      </w:r>
    </w:p>
    <w:p w14:paraId="75A4D11D" w14:textId="77777777"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I.</w:t>
      </w:r>
      <w:r w:rsidRPr="00594197">
        <w:rPr>
          <w:rFonts w:ascii="Palatino Linotype" w:hAnsi="Palatino Linotype"/>
          <w:i/>
          <w:iCs/>
          <w:sz w:val="22"/>
          <w:szCs w:val="22"/>
        </w:rPr>
        <w:t xml:space="preserve"> La información se encuentre en registros públicos o fuentes de acceso público; </w:t>
      </w:r>
    </w:p>
    <w:p w14:paraId="0109C6ED" w14:textId="4EF744B0"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II.</w:t>
      </w:r>
      <w:r w:rsidRPr="00594197">
        <w:rPr>
          <w:rFonts w:ascii="Palatino Linotype" w:hAnsi="Palatino Linotype"/>
          <w:i/>
          <w:iCs/>
          <w:sz w:val="22"/>
          <w:szCs w:val="22"/>
        </w:rPr>
        <w:t xml:space="preserve"> Por ley tenga el carácter de pública;</w:t>
      </w:r>
    </w:p>
    <w:p w14:paraId="7F12F737" w14:textId="127A511B"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i/>
          <w:iCs/>
          <w:sz w:val="22"/>
          <w:szCs w:val="22"/>
        </w:rPr>
        <w:t>(…)</w:t>
      </w:r>
    </w:p>
    <w:p w14:paraId="79863ABE" w14:textId="2D88853C"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p>
    <w:p w14:paraId="696C0C29" w14:textId="05323D5C"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Artículo 122.</w:t>
      </w:r>
      <w:r w:rsidRPr="00594197">
        <w:rPr>
          <w:rFonts w:ascii="Palatino Linotype" w:hAnsi="Palatino Linotype"/>
          <w:i/>
          <w:iCs/>
          <w:sz w:val="22"/>
          <w:szCs w:val="22"/>
        </w:rPr>
        <w:t xml:space="preserve"> Cualquier persona por sí misma o a través de su representante, podrá presentar solicitud de acceso a información ante la Unidad de Transparencia, a través de la Plataforma Nacional, en la oficina u oficinas designadas para ello, vía correo electrónico, correo postal, mensajería, telégrafo, verbalmente o cualquier medio aprobado por el Sistema Nacional.</w:t>
      </w:r>
    </w:p>
    <w:p w14:paraId="7368AD03" w14:textId="11C24DF2"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p>
    <w:p w14:paraId="6634E825" w14:textId="6ED94787"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Artículo 129.</w:t>
      </w:r>
      <w:r w:rsidRPr="00594197">
        <w:rPr>
          <w:rFonts w:ascii="Palatino Linotype" w:hAnsi="Palatino Linotype"/>
          <w:i/>
          <w:iCs/>
          <w:sz w:val="22"/>
          <w:szCs w:val="22"/>
        </w:rPr>
        <w:t xml:space="preserve"> Los sujetos obligados deberán otorgar acceso a los Documentos que se encuentren en sus archivos (…)</w:t>
      </w:r>
    </w:p>
    <w:p w14:paraId="2099E5E1" w14:textId="4B14A880"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p>
    <w:p w14:paraId="72912671" w14:textId="31ECBEA8"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Artículo 133.</w:t>
      </w:r>
      <w:r w:rsidRPr="00594197">
        <w:rPr>
          <w:rFonts w:ascii="Palatino Linotype" w:hAnsi="Palatino Linotype"/>
          <w:i/>
          <w:iCs/>
          <w:sz w:val="22"/>
          <w:szCs w:val="22"/>
        </w:rPr>
        <w:t xml:space="preserve"> El acceso se dará en la modalidad de entrega y, en su caso, de envío elegidos por el solicitante (…)</w:t>
      </w:r>
    </w:p>
    <w:p w14:paraId="625AF112" w14:textId="55DF28AA"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p>
    <w:p w14:paraId="14399722" w14:textId="77777777"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Artículo 141.</w:t>
      </w:r>
      <w:r w:rsidRPr="00594197">
        <w:rPr>
          <w:rFonts w:ascii="Palatino Linotype" w:hAnsi="Palatino Linotype"/>
          <w:i/>
          <w:iCs/>
          <w:sz w:val="22"/>
          <w:szCs w:val="22"/>
        </w:rPr>
        <w:t xml:space="preserve"> En caso de existir costos para obtener la información, deberán cubrirse de manera previa a la entrega y no podrán ser superiores a la suma de: </w:t>
      </w:r>
    </w:p>
    <w:p w14:paraId="26FB9C36" w14:textId="77777777"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 xml:space="preserve">I. </w:t>
      </w:r>
      <w:r w:rsidRPr="00594197">
        <w:rPr>
          <w:rFonts w:ascii="Palatino Linotype" w:hAnsi="Palatino Linotype"/>
          <w:i/>
          <w:iCs/>
          <w:sz w:val="22"/>
          <w:szCs w:val="22"/>
        </w:rPr>
        <w:t xml:space="preserve">El costo de los materiales utilizados en la reproducción de la información; </w:t>
      </w:r>
    </w:p>
    <w:p w14:paraId="4B933B98" w14:textId="77777777"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II.</w:t>
      </w:r>
      <w:r w:rsidRPr="00594197">
        <w:rPr>
          <w:rFonts w:ascii="Palatino Linotype" w:hAnsi="Palatino Linotype"/>
          <w:i/>
          <w:iCs/>
          <w:sz w:val="22"/>
          <w:szCs w:val="22"/>
        </w:rPr>
        <w:t xml:space="preserve"> El costo de envío, en su caso, y </w:t>
      </w:r>
    </w:p>
    <w:p w14:paraId="6D27D586" w14:textId="6A620770"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III.</w:t>
      </w:r>
      <w:r w:rsidRPr="00594197">
        <w:rPr>
          <w:rFonts w:ascii="Palatino Linotype" w:hAnsi="Palatino Linotype"/>
          <w:i/>
          <w:iCs/>
          <w:sz w:val="22"/>
          <w:szCs w:val="22"/>
        </w:rPr>
        <w:t xml:space="preserve"> El pago de la certificación de los Documentos, cuando proceda.</w:t>
      </w:r>
    </w:p>
    <w:p w14:paraId="4DC44FFE" w14:textId="1FB853C1"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i/>
          <w:iCs/>
          <w:sz w:val="22"/>
          <w:szCs w:val="22"/>
        </w:rPr>
        <w:t>(…)</w:t>
      </w:r>
    </w:p>
    <w:p w14:paraId="7D71E515" w14:textId="6484F953"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i/>
          <w:iCs/>
          <w:sz w:val="22"/>
          <w:szCs w:val="22"/>
        </w:rPr>
        <w:t>La información deberá ser entregada sin costo, cuando implique la entrega de no más de veinte hojas simples (…)”</w:t>
      </w:r>
    </w:p>
    <w:p w14:paraId="521C233E" w14:textId="1C80D4FF"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p>
    <w:p w14:paraId="1577FB74" w14:textId="2A8A2156" w:rsidR="00576D21" w:rsidRPr="00594197" w:rsidRDefault="00576D21" w:rsidP="00576D21">
      <w:pPr>
        <w:pStyle w:val="Prrafodelista"/>
        <w:tabs>
          <w:tab w:val="left" w:pos="426"/>
        </w:tabs>
        <w:spacing w:after="240" w:line="276" w:lineRule="auto"/>
        <w:ind w:left="567" w:right="567"/>
        <w:jc w:val="center"/>
        <w:rPr>
          <w:rFonts w:ascii="Palatino Linotype" w:hAnsi="Palatino Linotype" w:cs="Arial"/>
          <w:b/>
          <w:bCs/>
          <w:i/>
          <w:iCs/>
          <w:sz w:val="22"/>
          <w:szCs w:val="22"/>
          <w:lang w:val="es-CO"/>
        </w:rPr>
      </w:pPr>
      <w:r w:rsidRPr="00594197">
        <w:rPr>
          <w:rFonts w:ascii="Palatino Linotype" w:hAnsi="Palatino Linotype" w:cs="Arial"/>
          <w:b/>
          <w:bCs/>
          <w:i/>
          <w:iCs/>
          <w:sz w:val="22"/>
          <w:szCs w:val="22"/>
          <w:lang w:val="es-CO"/>
        </w:rPr>
        <w:t>LEY DE TRANSPARENCIA Y ACCESO A LA INFORMACIÓN PÚBLICA DEL ESTADO DE MÉXICO Y MUNICIPIOS</w:t>
      </w:r>
    </w:p>
    <w:p w14:paraId="3D02BC4C" w14:textId="5980F356"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lastRenderedPageBreak/>
        <w:t>“Artículo 1.</w:t>
      </w:r>
      <w:r w:rsidRPr="00594197">
        <w:rPr>
          <w:rFonts w:ascii="Palatino Linotype" w:hAnsi="Palatino Linotype"/>
          <w:i/>
          <w:iCs/>
          <w:sz w:val="22"/>
          <w:szCs w:val="22"/>
        </w:rPr>
        <w:t xml:space="preserve"> La presente Ley es de orden público e interés general, es reglamentaria de los párrafos décimo séptimo, décimo octavo y décimo noveno del artículo 5 de la Constitución Política del Estado Libre y Soberano de México. </w:t>
      </w:r>
    </w:p>
    <w:p w14:paraId="393CD15C" w14:textId="77777777"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i/>
          <w:iCs/>
          <w:sz w:val="22"/>
          <w:szCs w:val="22"/>
        </w:rPr>
        <w:t xml:space="preserve">Tiene por objeto establecer los principios, bases generales y procedimientos para tutelar y garantizar la transparencia y el derecho humano de acceso a la información pública en posesión de los sujetos obligados. </w:t>
      </w:r>
    </w:p>
    <w:p w14:paraId="102DAC26" w14:textId="6D38834C"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i/>
          <w:iCs/>
          <w:sz w:val="22"/>
          <w:szCs w:val="22"/>
        </w:rPr>
        <w:t>Asimismo, armonizar las disposiciones legales del Estado de México, con lo señalado por el artículo 6, apartado A, de la Constitución Política de los Estados Unidos Mexicanos en la materia y con lo establecido por la Ley General de Transparencia y Acceso a la Información Pública.</w:t>
      </w:r>
    </w:p>
    <w:p w14:paraId="2C11E263" w14:textId="4526B978"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p>
    <w:p w14:paraId="79A611B3" w14:textId="3AAD39CB"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Artículo 152.</w:t>
      </w:r>
      <w:r w:rsidRPr="00594197">
        <w:rPr>
          <w:rFonts w:ascii="Palatino Linotype" w:hAnsi="Palatino Linotype"/>
          <w:i/>
          <w:iCs/>
          <w:sz w:val="22"/>
          <w:szCs w:val="22"/>
        </w:rPr>
        <w:t xml:space="preserve"> Cualquier persona por sí misma o a través de su representante, podrá presentar solicitud de acceso a información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228EE130" w14:textId="52869F5F"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i/>
          <w:iCs/>
          <w:sz w:val="22"/>
          <w:szCs w:val="22"/>
        </w:rPr>
        <w:t>(…)</w:t>
      </w:r>
    </w:p>
    <w:p w14:paraId="119CDAA1" w14:textId="497C012B"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p>
    <w:p w14:paraId="3545AEAE" w14:textId="7B80F6CE"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Artículo 164.</w:t>
      </w:r>
      <w:r w:rsidRPr="00594197">
        <w:rPr>
          <w:rFonts w:ascii="Palatino Linotype" w:hAnsi="Palatino Linotype"/>
          <w:i/>
          <w:iCs/>
          <w:sz w:val="22"/>
          <w:szCs w:val="22"/>
        </w:rPr>
        <w:t xml:space="preserve"> El acceso se dará en la modalidad de entrega y, en su caso, de envío elegidos por el solicitante (…)</w:t>
      </w:r>
    </w:p>
    <w:p w14:paraId="1D89419C" w14:textId="35A6D26B"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p>
    <w:p w14:paraId="35443EE9" w14:textId="77777777"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b/>
          <w:bCs/>
          <w:i/>
          <w:iCs/>
          <w:sz w:val="22"/>
          <w:szCs w:val="22"/>
        </w:rPr>
        <w:t>Artículo 174.</w:t>
      </w:r>
      <w:r w:rsidRPr="00594197">
        <w:rPr>
          <w:rFonts w:ascii="Palatino Linotype" w:hAnsi="Palatino Linotype"/>
          <w:i/>
          <w:iCs/>
          <w:sz w:val="22"/>
          <w:szCs w:val="22"/>
        </w:rPr>
        <w:t xml:space="preserve"> En caso de existir costos para obtener la información deberán cubrirse de manera previa a la entrega y no podrán ser superiores a la suma de: </w:t>
      </w:r>
    </w:p>
    <w:p w14:paraId="094B2474" w14:textId="77777777"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i/>
          <w:iCs/>
          <w:sz w:val="22"/>
          <w:szCs w:val="22"/>
        </w:rPr>
        <w:t>I. El costo de los materiales utilizados en la reproducción de la información;</w:t>
      </w:r>
    </w:p>
    <w:p w14:paraId="6452C51B" w14:textId="77777777"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i/>
          <w:iCs/>
          <w:sz w:val="22"/>
          <w:szCs w:val="22"/>
        </w:rPr>
        <w:t xml:space="preserve">II. El costo de envío, en su caso; y </w:t>
      </w:r>
    </w:p>
    <w:p w14:paraId="5BE3170E" w14:textId="566099B7"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i/>
          <w:iCs/>
          <w:sz w:val="22"/>
          <w:szCs w:val="22"/>
        </w:rPr>
        <w:t>III. El pago de la certificación de los documentos, cuando proceda.</w:t>
      </w:r>
    </w:p>
    <w:p w14:paraId="52F5D374" w14:textId="41BF7998"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i/>
          <w:iCs/>
          <w:sz w:val="22"/>
          <w:szCs w:val="22"/>
        </w:rPr>
        <w:t>(…)</w:t>
      </w:r>
    </w:p>
    <w:p w14:paraId="69A880B3" w14:textId="37CDBC7B"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r w:rsidRPr="00594197">
        <w:rPr>
          <w:rFonts w:ascii="Palatino Linotype" w:hAnsi="Palatino Linotype"/>
          <w:i/>
          <w:iCs/>
          <w:sz w:val="22"/>
          <w:szCs w:val="22"/>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14:paraId="78227A33" w14:textId="5DB6FC1F" w:rsidR="00576D21" w:rsidRPr="00594197" w:rsidRDefault="00576D21" w:rsidP="00576D21">
      <w:pPr>
        <w:pStyle w:val="Prrafodelista"/>
        <w:tabs>
          <w:tab w:val="left" w:pos="426"/>
        </w:tabs>
        <w:spacing w:after="240" w:line="276" w:lineRule="auto"/>
        <w:ind w:left="567" w:right="567"/>
        <w:jc w:val="both"/>
        <w:rPr>
          <w:rFonts w:ascii="Palatino Linotype" w:hAnsi="Palatino Linotype"/>
          <w:i/>
          <w:iCs/>
          <w:sz w:val="22"/>
          <w:szCs w:val="22"/>
        </w:rPr>
      </w:pPr>
    </w:p>
    <w:p w14:paraId="4FF32C5E" w14:textId="0092C3E2" w:rsidR="00576D21" w:rsidRPr="00594197" w:rsidRDefault="00576D21" w:rsidP="00576D21">
      <w:pPr>
        <w:pStyle w:val="Prrafodelista"/>
        <w:tabs>
          <w:tab w:val="left" w:pos="426"/>
        </w:tabs>
        <w:spacing w:after="240" w:line="276" w:lineRule="auto"/>
        <w:ind w:left="567" w:right="567"/>
        <w:jc w:val="center"/>
        <w:rPr>
          <w:rFonts w:ascii="Palatino Linotype" w:hAnsi="Palatino Linotype" w:cs="Arial"/>
          <w:b/>
          <w:bCs/>
          <w:i/>
          <w:iCs/>
          <w:sz w:val="22"/>
          <w:szCs w:val="22"/>
          <w:lang w:val="es-CO"/>
        </w:rPr>
      </w:pPr>
      <w:r w:rsidRPr="00594197">
        <w:rPr>
          <w:rFonts w:ascii="Palatino Linotype" w:hAnsi="Palatino Linotype" w:cs="Arial"/>
          <w:b/>
          <w:bCs/>
          <w:i/>
          <w:iCs/>
          <w:sz w:val="22"/>
          <w:szCs w:val="22"/>
          <w:lang w:val="es-CO"/>
        </w:rPr>
        <w:t>CÓDIGO CIVIL DEL ESTADO DE MÉXICO</w:t>
      </w:r>
    </w:p>
    <w:p w14:paraId="197160CA" w14:textId="31D8F427" w:rsidR="00576D21" w:rsidRPr="00594197" w:rsidRDefault="00576D21" w:rsidP="00576D21">
      <w:pPr>
        <w:pStyle w:val="Prrafodelista"/>
        <w:tabs>
          <w:tab w:val="left" w:pos="426"/>
        </w:tabs>
        <w:spacing w:after="240" w:line="276" w:lineRule="auto"/>
        <w:ind w:left="567" w:right="567"/>
        <w:jc w:val="both"/>
        <w:rPr>
          <w:rFonts w:ascii="Palatino Linotype" w:hAnsi="Palatino Linotype" w:cs="Arial"/>
          <w:i/>
          <w:iCs/>
          <w:sz w:val="22"/>
          <w:szCs w:val="22"/>
          <w:lang w:val="es-CO"/>
        </w:rPr>
      </w:pPr>
      <w:r w:rsidRPr="00594197">
        <w:rPr>
          <w:rFonts w:ascii="Palatino Linotype" w:hAnsi="Palatino Linotype"/>
          <w:b/>
          <w:bCs/>
          <w:i/>
          <w:iCs/>
          <w:sz w:val="22"/>
          <w:szCs w:val="22"/>
        </w:rPr>
        <w:lastRenderedPageBreak/>
        <w:t>“Artículo 8.4.-</w:t>
      </w:r>
      <w:r w:rsidRPr="00594197">
        <w:rPr>
          <w:rFonts w:ascii="Palatino Linotype" w:hAnsi="Palatino Linotype"/>
          <w:i/>
          <w:iCs/>
          <w:sz w:val="22"/>
          <w:szCs w:val="22"/>
        </w:rPr>
        <w:t xml:space="preserve"> El Registro será público, por lo que los encargados del mismo tienen la obligación de permitir a las personas que lo soliciten, que se enteren de los asientos que obren inscritos, y también preservando los datos personales conforme a la Ley de los documentos relacionados con esas inscripciones que estén archivados o almacenados por el Registro Público de la Propiedad. Asimismo, tienen la obligación de expedir copias certificadas y simples de las inscripciones, anotaciones o constancias que figuren en los registros, así como, certificaciones de no existir asiento o de especie determinada sobre bienes señalados o a nombre de ciertas personas, en los términos previstos en la Ley Registral.”</w:t>
      </w:r>
    </w:p>
    <w:p w14:paraId="70D52D51" w14:textId="77777777" w:rsidR="0041052C" w:rsidRPr="00594197" w:rsidRDefault="0041052C" w:rsidP="00DC56C1">
      <w:pPr>
        <w:pStyle w:val="Prrafodelista"/>
        <w:tabs>
          <w:tab w:val="left" w:pos="426"/>
        </w:tabs>
        <w:spacing w:after="240" w:line="360" w:lineRule="auto"/>
        <w:ind w:left="0" w:right="51"/>
        <w:jc w:val="both"/>
        <w:rPr>
          <w:rFonts w:ascii="Palatino Linotype" w:hAnsi="Palatino Linotype" w:cs="Arial"/>
          <w:lang w:val="es-CO"/>
        </w:rPr>
      </w:pPr>
    </w:p>
    <w:p w14:paraId="4FDD11DD" w14:textId="766EA726" w:rsidR="00DC56C1" w:rsidRPr="00594197" w:rsidRDefault="00576D21" w:rsidP="00EB0364">
      <w:pPr>
        <w:pStyle w:val="Prrafodelista"/>
        <w:numPr>
          <w:ilvl w:val="0"/>
          <w:numId w:val="4"/>
        </w:numPr>
        <w:tabs>
          <w:tab w:val="left" w:pos="426"/>
        </w:tabs>
        <w:spacing w:after="240" w:line="360" w:lineRule="auto"/>
        <w:ind w:left="0" w:right="51" w:firstLine="0"/>
        <w:jc w:val="both"/>
        <w:rPr>
          <w:rFonts w:ascii="Palatino Linotype" w:hAnsi="Palatino Linotype" w:cs="Arial"/>
          <w:lang w:val="es-CO"/>
        </w:rPr>
      </w:pPr>
      <w:r w:rsidRPr="00594197">
        <w:rPr>
          <w:rFonts w:ascii="Palatino Linotype" w:eastAsia="Times New Roman" w:hAnsi="Palatino Linotype" w:cs="Arial"/>
          <w:lang w:val="es-ES"/>
        </w:rPr>
        <w:t xml:space="preserve">De los anteriores dispositivos normativos transcritos </w:t>
      </w:r>
      <w:r w:rsidRPr="00594197">
        <w:rPr>
          <w:rFonts w:ascii="Palatino Linotype" w:eastAsia="Times New Roman" w:hAnsi="Palatino Linotype" w:cs="Arial"/>
          <w:i/>
          <w:iCs/>
          <w:lang w:val="es-ES"/>
        </w:rPr>
        <w:t>supra</w:t>
      </w:r>
      <w:r w:rsidRPr="00594197">
        <w:rPr>
          <w:rFonts w:ascii="Palatino Linotype" w:eastAsia="Times New Roman" w:hAnsi="Palatino Linotype" w:cs="Arial"/>
          <w:lang w:val="es-ES"/>
        </w:rPr>
        <w:t xml:space="preserve">, la </w:t>
      </w:r>
      <w:r w:rsidRPr="00594197">
        <w:rPr>
          <w:rFonts w:ascii="Palatino Linotype" w:eastAsia="Times New Roman" w:hAnsi="Palatino Linotype" w:cs="Arial"/>
          <w:b/>
          <w:bCs/>
          <w:lang w:val="es-ES"/>
        </w:rPr>
        <w:t>RECURRENTE</w:t>
      </w:r>
      <w:r w:rsidRPr="00594197">
        <w:rPr>
          <w:rFonts w:ascii="Palatino Linotype" w:eastAsia="Times New Roman" w:hAnsi="Palatino Linotype" w:cs="Arial"/>
          <w:lang w:val="es-ES"/>
        </w:rPr>
        <w:t xml:space="preserve"> arribó a las siguientes </w:t>
      </w:r>
      <w:r w:rsidR="0065688F" w:rsidRPr="00594197">
        <w:rPr>
          <w:rFonts w:ascii="Palatino Linotype" w:eastAsia="Times New Roman" w:hAnsi="Palatino Linotype" w:cs="Arial"/>
          <w:lang w:val="es-ES"/>
        </w:rPr>
        <w:t xml:space="preserve">premisas que sustentaron los agravios reconocidos en el párrafo </w:t>
      </w:r>
      <w:r w:rsidR="0065688F" w:rsidRPr="00594197">
        <w:rPr>
          <w:rFonts w:ascii="Palatino Linotype" w:eastAsia="Times New Roman" w:hAnsi="Palatino Linotype" w:cs="Arial"/>
          <w:b/>
          <w:bCs/>
          <w:lang w:val="es-ES"/>
        </w:rPr>
        <w:t>51</w:t>
      </w:r>
      <w:r w:rsidR="0065688F" w:rsidRPr="00594197">
        <w:rPr>
          <w:rFonts w:ascii="Palatino Linotype" w:eastAsia="Times New Roman" w:hAnsi="Palatino Linotype" w:cs="Arial"/>
          <w:lang w:val="es-ES"/>
        </w:rPr>
        <w:t xml:space="preserve"> de la presente resolución</w:t>
      </w:r>
      <w:r w:rsidRPr="00594197">
        <w:rPr>
          <w:rFonts w:ascii="Palatino Linotype" w:eastAsia="Times New Roman" w:hAnsi="Palatino Linotype" w:cs="Arial"/>
          <w:lang w:val="es-ES"/>
        </w:rPr>
        <w:t>:</w:t>
      </w:r>
    </w:p>
    <w:p w14:paraId="29E973C8" w14:textId="5EE036FA" w:rsidR="00FC1E51" w:rsidRPr="00594197" w:rsidRDefault="00FC1E51" w:rsidP="00576D21">
      <w:pPr>
        <w:pStyle w:val="Prrafodelista"/>
        <w:numPr>
          <w:ilvl w:val="1"/>
          <w:numId w:val="4"/>
        </w:numPr>
        <w:tabs>
          <w:tab w:val="left" w:pos="426"/>
        </w:tabs>
        <w:spacing w:after="240" w:line="360" w:lineRule="auto"/>
        <w:ind w:left="993" w:right="51"/>
        <w:jc w:val="both"/>
        <w:rPr>
          <w:rFonts w:ascii="Palatino Linotype" w:hAnsi="Palatino Linotype" w:cs="Arial"/>
          <w:lang w:val="es-CO"/>
        </w:rPr>
      </w:pPr>
      <w:r w:rsidRPr="00594197">
        <w:rPr>
          <w:rFonts w:ascii="Palatino Linotype" w:hAnsi="Palatino Linotype" w:cs="Arial"/>
          <w:lang w:val="es-MX"/>
        </w:rPr>
        <w:t>Que la</w:t>
      </w:r>
      <w:r w:rsidR="00576D21" w:rsidRPr="00594197">
        <w:rPr>
          <w:rFonts w:ascii="Palatino Linotype" w:hAnsi="Palatino Linotype" w:cs="Arial"/>
          <w:lang w:val="es-MX"/>
        </w:rPr>
        <w:t xml:space="preserve"> información que obra en los archivos de los </w:t>
      </w:r>
      <w:r w:rsidRPr="00594197">
        <w:rPr>
          <w:rFonts w:ascii="Palatino Linotype" w:hAnsi="Palatino Linotype" w:cs="Arial"/>
          <w:lang w:val="es-MX"/>
        </w:rPr>
        <w:t xml:space="preserve">Sujetos Obligados </w:t>
      </w:r>
      <w:r w:rsidR="00576D21" w:rsidRPr="00594197">
        <w:rPr>
          <w:rFonts w:ascii="Palatino Linotype" w:hAnsi="Palatino Linotype" w:cs="Arial"/>
          <w:lang w:val="es-MX"/>
        </w:rPr>
        <w:t>es pública, salvo ciertas excepciones, y cualquier persona puede tener acceso a la misma.</w:t>
      </w:r>
    </w:p>
    <w:p w14:paraId="06F9B79E" w14:textId="073C44C5" w:rsidR="00FC1E51" w:rsidRPr="00594197" w:rsidRDefault="00FC1E51" w:rsidP="00576D21">
      <w:pPr>
        <w:pStyle w:val="Prrafodelista"/>
        <w:numPr>
          <w:ilvl w:val="1"/>
          <w:numId w:val="4"/>
        </w:numPr>
        <w:tabs>
          <w:tab w:val="left" w:pos="426"/>
        </w:tabs>
        <w:spacing w:after="240" w:line="360" w:lineRule="auto"/>
        <w:ind w:left="993" w:right="51"/>
        <w:jc w:val="both"/>
        <w:rPr>
          <w:rFonts w:ascii="Palatino Linotype" w:hAnsi="Palatino Linotype" w:cs="Arial"/>
          <w:lang w:val="es-CO"/>
        </w:rPr>
      </w:pPr>
      <w:r w:rsidRPr="00594197">
        <w:rPr>
          <w:rFonts w:ascii="Palatino Linotype" w:hAnsi="Palatino Linotype" w:cs="Arial"/>
          <w:lang w:val="es-MX"/>
        </w:rPr>
        <w:t>Que no</w:t>
      </w:r>
      <w:r w:rsidR="00576D21" w:rsidRPr="00594197">
        <w:rPr>
          <w:rFonts w:ascii="Palatino Linotype" w:hAnsi="Palatino Linotype" w:cs="Arial"/>
          <w:lang w:val="es-MX"/>
        </w:rPr>
        <w:t xml:space="preserve"> se requiere el permiso del titular de la información para tener acceso a la misma, siempre y cuando ésta obre en registros públicos </w:t>
      </w:r>
      <w:r w:rsidRPr="00594197">
        <w:rPr>
          <w:rFonts w:ascii="Palatino Linotype" w:hAnsi="Palatino Linotype" w:cs="Arial"/>
          <w:lang w:val="es-MX"/>
        </w:rPr>
        <w:t xml:space="preserve">o, cuando </w:t>
      </w:r>
      <w:r w:rsidR="00576D21" w:rsidRPr="00594197">
        <w:rPr>
          <w:rFonts w:ascii="Palatino Linotype" w:hAnsi="Palatino Linotype" w:cs="Arial"/>
          <w:lang w:val="es-MX"/>
        </w:rPr>
        <w:t>la</w:t>
      </w:r>
      <w:r w:rsidRPr="00594197">
        <w:rPr>
          <w:rFonts w:ascii="Palatino Linotype" w:hAnsi="Palatino Linotype" w:cs="Arial"/>
          <w:lang w:val="es-MX"/>
        </w:rPr>
        <w:t xml:space="preserve"> propia</w:t>
      </w:r>
      <w:r w:rsidR="00576D21" w:rsidRPr="00594197">
        <w:rPr>
          <w:rFonts w:ascii="Palatino Linotype" w:hAnsi="Palatino Linotype" w:cs="Arial"/>
          <w:lang w:val="es-MX"/>
        </w:rPr>
        <w:t xml:space="preserve"> </w:t>
      </w:r>
      <w:r w:rsidRPr="00594197">
        <w:rPr>
          <w:rFonts w:ascii="Palatino Linotype" w:hAnsi="Palatino Linotype" w:cs="Arial"/>
          <w:lang w:val="es-MX"/>
        </w:rPr>
        <w:t>Ley así lo señale</w:t>
      </w:r>
      <w:r w:rsidR="00576D21" w:rsidRPr="00594197">
        <w:rPr>
          <w:rFonts w:ascii="Palatino Linotype" w:hAnsi="Palatino Linotype" w:cs="Arial"/>
          <w:lang w:val="es-MX"/>
        </w:rPr>
        <w:t xml:space="preserve">. </w:t>
      </w:r>
    </w:p>
    <w:p w14:paraId="24AD3E18" w14:textId="02AFECEC" w:rsidR="00FC1E51" w:rsidRPr="00594197" w:rsidRDefault="00FC1E51" w:rsidP="00576D21">
      <w:pPr>
        <w:pStyle w:val="Prrafodelista"/>
        <w:numPr>
          <w:ilvl w:val="1"/>
          <w:numId w:val="4"/>
        </w:numPr>
        <w:tabs>
          <w:tab w:val="left" w:pos="426"/>
        </w:tabs>
        <w:spacing w:after="240" w:line="360" w:lineRule="auto"/>
        <w:ind w:left="993" w:right="51"/>
        <w:jc w:val="both"/>
        <w:rPr>
          <w:rFonts w:ascii="Palatino Linotype" w:hAnsi="Palatino Linotype" w:cs="Arial"/>
          <w:lang w:val="es-CO"/>
        </w:rPr>
      </w:pPr>
      <w:r w:rsidRPr="00594197">
        <w:rPr>
          <w:rFonts w:ascii="Palatino Linotype" w:hAnsi="Palatino Linotype" w:cs="Arial"/>
          <w:lang w:val="es-MX"/>
        </w:rPr>
        <w:t>Que la</w:t>
      </w:r>
      <w:r w:rsidR="00576D21" w:rsidRPr="00594197">
        <w:rPr>
          <w:rFonts w:ascii="Palatino Linotype" w:hAnsi="Palatino Linotype" w:cs="Arial"/>
          <w:lang w:val="es-MX"/>
        </w:rPr>
        <w:t xml:space="preserve"> información debe proporcionarse al </w:t>
      </w:r>
      <w:r w:rsidRPr="00594197">
        <w:rPr>
          <w:rFonts w:ascii="Palatino Linotype" w:hAnsi="Palatino Linotype" w:cs="Arial"/>
          <w:lang w:val="es-MX"/>
        </w:rPr>
        <w:t xml:space="preserve">Solicitante de la información </w:t>
      </w:r>
      <w:r w:rsidR="00576D21" w:rsidRPr="00594197">
        <w:rPr>
          <w:rFonts w:ascii="Palatino Linotype" w:hAnsi="Palatino Linotype" w:cs="Arial"/>
          <w:lang w:val="es-MX"/>
        </w:rPr>
        <w:t xml:space="preserve">en la modalidad que </w:t>
      </w:r>
      <w:r w:rsidRPr="00594197">
        <w:rPr>
          <w:rFonts w:ascii="Palatino Linotype" w:hAnsi="Palatino Linotype" w:cs="Arial"/>
          <w:lang w:val="es-MX"/>
        </w:rPr>
        <w:t>éste</w:t>
      </w:r>
      <w:r w:rsidR="00576D21" w:rsidRPr="00594197">
        <w:rPr>
          <w:rFonts w:ascii="Palatino Linotype" w:hAnsi="Palatino Linotype" w:cs="Arial"/>
          <w:lang w:val="es-MX"/>
        </w:rPr>
        <w:t xml:space="preserve"> eligió. </w:t>
      </w:r>
    </w:p>
    <w:p w14:paraId="227D6141" w14:textId="56D0AD5E" w:rsidR="00FC1E51" w:rsidRPr="00594197" w:rsidRDefault="00FC1E51" w:rsidP="00576D21">
      <w:pPr>
        <w:pStyle w:val="Prrafodelista"/>
        <w:numPr>
          <w:ilvl w:val="1"/>
          <w:numId w:val="4"/>
        </w:numPr>
        <w:tabs>
          <w:tab w:val="left" w:pos="426"/>
        </w:tabs>
        <w:spacing w:after="240" w:line="360" w:lineRule="auto"/>
        <w:ind w:left="993" w:right="51"/>
        <w:jc w:val="both"/>
        <w:rPr>
          <w:rFonts w:ascii="Palatino Linotype" w:hAnsi="Palatino Linotype" w:cs="Arial"/>
          <w:lang w:val="es-CO"/>
        </w:rPr>
      </w:pPr>
      <w:r w:rsidRPr="00594197">
        <w:rPr>
          <w:rFonts w:ascii="Palatino Linotype" w:hAnsi="Palatino Linotype" w:cs="Arial"/>
          <w:lang w:val="es-MX"/>
        </w:rPr>
        <w:t>Que los</w:t>
      </w:r>
      <w:r w:rsidR="00576D21" w:rsidRPr="00594197">
        <w:rPr>
          <w:rFonts w:ascii="Palatino Linotype" w:hAnsi="Palatino Linotype" w:cs="Arial"/>
          <w:lang w:val="es-MX"/>
        </w:rPr>
        <w:t xml:space="preserve"> costos de acceso a la información no pueden ser mayores </w:t>
      </w:r>
      <w:r w:rsidRPr="00594197">
        <w:rPr>
          <w:rFonts w:ascii="Palatino Linotype" w:hAnsi="Palatino Linotype" w:cs="Arial"/>
          <w:lang w:val="es-MX"/>
        </w:rPr>
        <w:t>a los</w:t>
      </w:r>
      <w:r w:rsidR="00576D21" w:rsidRPr="00594197">
        <w:rPr>
          <w:rFonts w:ascii="Palatino Linotype" w:hAnsi="Palatino Linotype" w:cs="Arial"/>
          <w:lang w:val="es-MX"/>
        </w:rPr>
        <w:t xml:space="preserve"> necesarios para sufragar el documento o medio de envío. Si la información solicitada es menor a 20 hojas simples, no se </w:t>
      </w:r>
      <w:r w:rsidRPr="00594197">
        <w:rPr>
          <w:rFonts w:ascii="Palatino Linotype" w:hAnsi="Palatino Linotype" w:cs="Arial"/>
          <w:lang w:val="es-MX"/>
        </w:rPr>
        <w:t>realizará un cobro</w:t>
      </w:r>
      <w:r w:rsidR="00576D21" w:rsidRPr="00594197">
        <w:rPr>
          <w:rFonts w:ascii="Palatino Linotype" w:hAnsi="Palatino Linotype" w:cs="Arial"/>
          <w:lang w:val="es-MX"/>
        </w:rPr>
        <w:t>.</w:t>
      </w:r>
    </w:p>
    <w:p w14:paraId="3248B673" w14:textId="6C5B313F" w:rsidR="00576D21" w:rsidRPr="00594197" w:rsidRDefault="00FC1E51" w:rsidP="00576D21">
      <w:pPr>
        <w:pStyle w:val="Prrafodelista"/>
        <w:numPr>
          <w:ilvl w:val="1"/>
          <w:numId w:val="4"/>
        </w:numPr>
        <w:tabs>
          <w:tab w:val="left" w:pos="426"/>
        </w:tabs>
        <w:spacing w:after="240" w:line="360" w:lineRule="auto"/>
        <w:ind w:left="993" w:right="51"/>
        <w:jc w:val="both"/>
        <w:rPr>
          <w:rFonts w:ascii="Palatino Linotype" w:hAnsi="Palatino Linotype" w:cs="Arial"/>
          <w:lang w:val="es-CO"/>
        </w:rPr>
      </w:pPr>
      <w:r w:rsidRPr="00594197">
        <w:rPr>
          <w:rFonts w:ascii="Palatino Linotype" w:hAnsi="Palatino Linotype" w:cs="Arial"/>
          <w:lang w:val="es-MX"/>
        </w:rPr>
        <w:t>Que la</w:t>
      </w:r>
      <w:r w:rsidR="00576D21" w:rsidRPr="00594197">
        <w:rPr>
          <w:rFonts w:ascii="Palatino Linotype" w:hAnsi="Palatino Linotype" w:cs="Arial"/>
          <w:lang w:val="es-MX"/>
        </w:rPr>
        <w:t xml:space="preserve"> información que obra en los archivos del </w:t>
      </w:r>
      <w:r w:rsidRPr="00594197">
        <w:rPr>
          <w:rFonts w:ascii="Palatino Linotype" w:hAnsi="Palatino Linotype" w:cs="Arial"/>
          <w:b/>
          <w:bCs/>
          <w:lang w:val="es-MX"/>
        </w:rPr>
        <w:t>SUJETO OBLIGADO</w:t>
      </w:r>
      <w:r w:rsidRPr="00594197">
        <w:rPr>
          <w:rFonts w:ascii="Palatino Linotype" w:hAnsi="Palatino Linotype" w:cs="Arial"/>
          <w:lang w:val="es-MX"/>
        </w:rPr>
        <w:t xml:space="preserve"> </w:t>
      </w:r>
      <w:r w:rsidR="00576D21" w:rsidRPr="00594197">
        <w:rPr>
          <w:rFonts w:ascii="Palatino Linotype" w:hAnsi="Palatino Linotype" w:cs="Arial"/>
          <w:lang w:val="es-MX"/>
        </w:rPr>
        <w:t xml:space="preserve">es pública, </w:t>
      </w:r>
      <w:r w:rsidRPr="00594197">
        <w:rPr>
          <w:rFonts w:ascii="Palatino Linotype" w:hAnsi="Palatino Linotype" w:cs="Arial"/>
          <w:lang w:val="es-MX"/>
        </w:rPr>
        <w:t>por lo que</w:t>
      </w:r>
      <w:r w:rsidR="00576D21" w:rsidRPr="00594197">
        <w:rPr>
          <w:rFonts w:ascii="Palatino Linotype" w:hAnsi="Palatino Linotype" w:cs="Arial"/>
          <w:lang w:val="es-MX"/>
        </w:rPr>
        <w:t xml:space="preserve"> los encargados del </w:t>
      </w:r>
      <w:r w:rsidRPr="00594197">
        <w:rPr>
          <w:rFonts w:ascii="Palatino Linotype" w:hAnsi="Palatino Linotype" w:cs="Arial"/>
          <w:lang w:val="es-MX"/>
        </w:rPr>
        <w:t>Instituto de la Función Registral</w:t>
      </w:r>
      <w:r w:rsidR="00576D21" w:rsidRPr="00594197">
        <w:rPr>
          <w:rFonts w:ascii="Palatino Linotype" w:hAnsi="Palatino Linotype" w:cs="Arial"/>
          <w:lang w:val="es-MX"/>
        </w:rPr>
        <w:t xml:space="preserve"> tienen la obligación de facilitar (a quien se lo solicite) la información que </w:t>
      </w:r>
      <w:r w:rsidR="00576D21" w:rsidRPr="00594197">
        <w:rPr>
          <w:rFonts w:ascii="Palatino Linotype" w:hAnsi="Palatino Linotype" w:cs="Arial"/>
          <w:lang w:val="es-MX"/>
        </w:rPr>
        <w:lastRenderedPageBreak/>
        <w:t xml:space="preserve">obra en dichos asientos. Si no obra la misma, deberán informar que dicha información no está asentada. </w:t>
      </w:r>
    </w:p>
    <w:p w14:paraId="31B73E93" w14:textId="77777777" w:rsidR="00DC56C1" w:rsidRPr="00594197" w:rsidRDefault="00DC56C1" w:rsidP="00DC56C1">
      <w:pPr>
        <w:pStyle w:val="Prrafodelista"/>
        <w:tabs>
          <w:tab w:val="left" w:pos="426"/>
        </w:tabs>
        <w:spacing w:after="240" w:line="360" w:lineRule="auto"/>
        <w:ind w:left="0" w:right="51"/>
        <w:jc w:val="both"/>
        <w:rPr>
          <w:rFonts w:ascii="Palatino Linotype" w:hAnsi="Palatino Linotype" w:cs="Arial"/>
          <w:lang w:val="es-CO"/>
        </w:rPr>
      </w:pPr>
    </w:p>
    <w:p w14:paraId="252A4CEC" w14:textId="55A96804" w:rsidR="00DC56C1" w:rsidRPr="00594197" w:rsidRDefault="0065688F" w:rsidP="00EB0364">
      <w:pPr>
        <w:pStyle w:val="Prrafodelista"/>
        <w:numPr>
          <w:ilvl w:val="0"/>
          <w:numId w:val="4"/>
        </w:numPr>
        <w:tabs>
          <w:tab w:val="left" w:pos="426"/>
        </w:tabs>
        <w:spacing w:after="240" w:line="360" w:lineRule="auto"/>
        <w:ind w:left="0" w:right="51" w:firstLine="0"/>
        <w:jc w:val="both"/>
        <w:rPr>
          <w:rFonts w:ascii="Palatino Linotype" w:hAnsi="Palatino Linotype" w:cs="Arial"/>
          <w:lang w:val="es-CO"/>
        </w:rPr>
      </w:pPr>
      <w:r w:rsidRPr="00594197">
        <w:rPr>
          <w:rFonts w:ascii="Palatino Linotype" w:eastAsia="Times New Roman" w:hAnsi="Palatino Linotype" w:cs="Arial"/>
          <w:lang w:val="es-ES"/>
        </w:rPr>
        <w:t xml:space="preserve">Expuesto lo anterior, esta Ponencia </w:t>
      </w:r>
      <w:proofErr w:type="spellStart"/>
      <w:r w:rsidRPr="00594197">
        <w:rPr>
          <w:rFonts w:ascii="Palatino Linotype" w:eastAsia="Times New Roman" w:hAnsi="Palatino Linotype" w:cs="Arial"/>
          <w:lang w:val="es-ES"/>
        </w:rPr>
        <w:t>Resolutora</w:t>
      </w:r>
      <w:proofErr w:type="spellEnd"/>
      <w:r w:rsidRPr="00594197">
        <w:rPr>
          <w:rFonts w:ascii="Palatino Linotype" w:eastAsia="Times New Roman" w:hAnsi="Palatino Linotype" w:cs="Arial"/>
          <w:lang w:val="es-ES"/>
        </w:rPr>
        <w:t xml:space="preserve"> reconoce que le asiste la razón a la </w:t>
      </w:r>
      <w:r w:rsidRPr="00594197">
        <w:rPr>
          <w:rFonts w:ascii="Palatino Linotype" w:eastAsia="Times New Roman" w:hAnsi="Palatino Linotype" w:cs="Arial"/>
          <w:b/>
          <w:bCs/>
          <w:lang w:val="es-ES"/>
        </w:rPr>
        <w:t>RECURRENTE</w:t>
      </w:r>
      <w:r w:rsidRPr="00594197">
        <w:rPr>
          <w:rFonts w:ascii="Palatino Linotype" w:eastAsia="Times New Roman" w:hAnsi="Palatino Linotype" w:cs="Arial"/>
          <w:lang w:val="es-ES"/>
        </w:rPr>
        <w:t xml:space="preserve"> en la construcción de las conclusiones a las que arribó del análisis a los artículos normativos inscritos en su recurso de revisión, </w:t>
      </w:r>
      <w:r w:rsidRPr="00594197">
        <w:rPr>
          <w:rFonts w:ascii="Palatino Linotype" w:eastAsia="Times New Roman" w:hAnsi="Palatino Linotype" w:cs="Arial"/>
          <w:b/>
          <w:bCs/>
          <w:lang w:val="es-ES"/>
        </w:rPr>
        <w:t>no así en los conceptos de violación</w:t>
      </w:r>
      <w:r w:rsidR="00CB2926" w:rsidRPr="00594197">
        <w:rPr>
          <w:rFonts w:ascii="Palatino Linotype" w:eastAsia="Times New Roman" w:hAnsi="Palatino Linotype" w:cs="Arial"/>
          <w:lang w:val="es-ES"/>
        </w:rPr>
        <w:t xml:space="preserve">, toda vez que, como fuera demostrado en el punto anterior del presente estudio, la información contenida en los registros públicos que resguarda el </w:t>
      </w:r>
      <w:r w:rsidR="00CB2926" w:rsidRPr="00594197">
        <w:rPr>
          <w:rFonts w:ascii="Palatino Linotype" w:eastAsia="Times New Roman" w:hAnsi="Palatino Linotype" w:cs="Arial"/>
          <w:b/>
          <w:bCs/>
          <w:lang w:val="es-ES"/>
        </w:rPr>
        <w:t>SUJETO OBLIGADO</w:t>
      </w:r>
      <w:r w:rsidR="00CB2926" w:rsidRPr="00594197">
        <w:rPr>
          <w:rFonts w:ascii="Palatino Linotype" w:eastAsia="Times New Roman" w:hAnsi="Palatino Linotype" w:cs="Arial"/>
          <w:lang w:val="es-ES"/>
        </w:rPr>
        <w:t xml:space="preserve"> requiere la realización de un </w:t>
      </w:r>
      <w:r w:rsidR="00CB2926" w:rsidRPr="00594197">
        <w:rPr>
          <w:rFonts w:ascii="Palatino Linotype" w:eastAsia="Times New Roman" w:hAnsi="Palatino Linotype" w:cs="Arial"/>
          <w:b/>
          <w:bCs/>
          <w:lang w:val="es-ES"/>
        </w:rPr>
        <w:t>trámite específico</w:t>
      </w:r>
      <w:r w:rsidR="00CB2926" w:rsidRPr="00594197">
        <w:rPr>
          <w:rFonts w:ascii="Palatino Linotype" w:eastAsia="Times New Roman" w:hAnsi="Palatino Linotype" w:cs="Arial"/>
          <w:lang w:val="es-ES"/>
        </w:rPr>
        <w:t xml:space="preserve"> cuyo objeto esencial pretende asegurar que los archivos y documentos que integran el registro no sean sustraídos, lesionados o modificados. Por ello, si bien es cierto que el acervo documental que considera el registro público de la propiedad puede ser consultado por cualquier persona, es esencial que el ejercicio se realice en las oficinas del </w:t>
      </w:r>
      <w:r w:rsidR="00CB2926" w:rsidRPr="00594197">
        <w:rPr>
          <w:rFonts w:ascii="Palatino Linotype" w:eastAsia="Times New Roman" w:hAnsi="Palatino Linotype" w:cs="Arial"/>
          <w:b/>
          <w:bCs/>
          <w:lang w:val="es-ES"/>
        </w:rPr>
        <w:t>SUJETO OBLIGADO</w:t>
      </w:r>
      <w:r w:rsidR="00CB2926" w:rsidRPr="00594197">
        <w:rPr>
          <w:rFonts w:ascii="Palatino Linotype" w:eastAsia="Times New Roman" w:hAnsi="Palatino Linotype" w:cs="Arial"/>
          <w:lang w:val="es-ES"/>
        </w:rPr>
        <w:t>.</w:t>
      </w:r>
    </w:p>
    <w:p w14:paraId="33BFD5E2" w14:textId="77777777" w:rsidR="00DC56C1" w:rsidRPr="00594197" w:rsidRDefault="00DC56C1" w:rsidP="00DC56C1">
      <w:pPr>
        <w:pStyle w:val="Prrafodelista"/>
        <w:tabs>
          <w:tab w:val="left" w:pos="426"/>
        </w:tabs>
        <w:spacing w:after="240" w:line="360" w:lineRule="auto"/>
        <w:ind w:left="0" w:right="51"/>
        <w:jc w:val="both"/>
        <w:rPr>
          <w:rFonts w:ascii="Palatino Linotype" w:hAnsi="Palatino Linotype" w:cs="Arial"/>
          <w:lang w:val="es-CO"/>
        </w:rPr>
      </w:pPr>
    </w:p>
    <w:p w14:paraId="211C367A" w14:textId="20AFCD0B" w:rsidR="00DC56C1" w:rsidRPr="00594197" w:rsidRDefault="00C74A88" w:rsidP="00C74A88">
      <w:pPr>
        <w:pStyle w:val="Prrafodelista"/>
        <w:numPr>
          <w:ilvl w:val="0"/>
          <w:numId w:val="4"/>
        </w:numPr>
        <w:tabs>
          <w:tab w:val="left" w:pos="426"/>
        </w:tabs>
        <w:spacing w:after="240" w:line="360" w:lineRule="auto"/>
        <w:ind w:left="0" w:right="51" w:firstLine="0"/>
        <w:jc w:val="both"/>
        <w:rPr>
          <w:rFonts w:ascii="Palatino Linotype" w:hAnsi="Palatino Linotype" w:cs="Arial"/>
          <w:lang w:val="es-CO"/>
        </w:rPr>
      </w:pPr>
      <w:r w:rsidRPr="00594197">
        <w:rPr>
          <w:rFonts w:ascii="Palatino Linotype" w:hAnsi="Palatino Linotype" w:cs="Arial"/>
          <w:lang w:val="es-CO"/>
        </w:rPr>
        <w:t>Tiene aplicación, por analogía, el Criterio 17-09 emitido por el entonces Instituto Federal de Acceso a la Información Pública, el cual reconoce la prevalencia a un trámite específico frente a una solicitud de acceso a datos personales:</w:t>
      </w:r>
    </w:p>
    <w:p w14:paraId="1D966864" w14:textId="03EA2070" w:rsidR="00C74A88" w:rsidRPr="00594197" w:rsidRDefault="00C74A88" w:rsidP="00C74A88">
      <w:pPr>
        <w:pStyle w:val="Prrafodelista"/>
        <w:tabs>
          <w:tab w:val="left" w:pos="426"/>
        </w:tabs>
        <w:spacing w:after="240" w:line="360" w:lineRule="auto"/>
        <w:ind w:left="0" w:right="51"/>
        <w:jc w:val="both"/>
        <w:rPr>
          <w:rFonts w:ascii="Palatino Linotype" w:hAnsi="Palatino Linotype" w:cs="Arial"/>
          <w:lang w:val="es-CO"/>
        </w:rPr>
      </w:pPr>
    </w:p>
    <w:p w14:paraId="47EB1485" w14:textId="102A6AF3" w:rsidR="00C74A88" w:rsidRPr="00594197" w:rsidRDefault="00C74A88" w:rsidP="00C74A88">
      <w:pPr>
        <w:pStyle w:val="Prrafodelista"/>
        <w:tabs>
          <w:tab w:val="left" w:pos="426"/>
        </w:tabs>
        <w:spacing w:after="240" w:line="276" w:lineRule="auto"/>
        <w:ind w:left="567" w:right="567"/>
        <w:jc w:val="both"/>
        <w:rPr>
          <w:rFonts w:ascii="Palatino Linotype" w:hAnsi="Palatino Linotype" w:cs="Arial"/>
          <w:i/>
          <w:iCs/>
          <w:sz w:val="22"/>
          <w:szCs w:val="22"/>
          <w:lang w:val="es-CO"/>
        </w:rPr>
      </w:pPr>
      <w:r w:rsidRPr="00594197">
        <w:rPr>
          <w:rFonts w:ascii="Palatino Linotype" w:eastAsia="Arial" w:hAnsi="Palatino Linotype" w:cs="Arial"/>
          <w:b/>
          <w:i/>
          <w:iCs/>
          <w:spacing w:val="1"/>
          <w:sz w:val="22"/>
          <w:szCs w:val="22"/>
          <w:lang w:val="es-MX"/>
        </w:rPr>
        <w:t>P</w:t>
      </w:r>
      <w:r w:rsidRPr="00594197">
        <w:rPr>
          <w:rFonts w:ascii="Palatino Linotype" w:eastAsia="Arial" w:hAnsi="Palatino Linotype" w:cs="Arial"/>
          <w:b/>
          <w:i/>
          <w:iCs/>
          <w:sz w:val="22"/>
          <w:szCs w:val="22"/>
          <w:lang w:val="es-MX"/>
        </w:rPr>
        <w:t>R</w:t>
      </w:r>
      <w:r w:rsidRPr="00594197">
        <w:rPr>
          <w:rFonts w:ascii="Palatino Linotype" w:eastAsia="Arial" w:hAnsi="Palatino Linotype" w:cs="Arial"/>
          <w:b/>
          <w:i/>
          <w:iCs/>
          <w:spacing w:val="3"/>
          <w:sz w:val="22"/>
          <w:szCs w:val="22"/>
          <w:lang w:val="es-MX"/>
        </w:rPr>
        <w:t>E</w:t>
      </w:r>
      <w:r w:rsidRPr="00594197">
        <w:rPr>
          <w:rFonts w:ascii="Palatino Linotype" w:eastAsia="Arial" w:hAnsi="Palatino Linotype" w:cs="Arial"/>
          <w:b/>
          <w:i/>
          <w:iCs/>
          <w:spacing w:val="-9"/>
          <w:sz w:val="22"/>
          <w:szCs w:val="22"/>
          <w:lang w:val="es-MX"/>
        </w:rPr>
        <w:t>V</w:t>
      </w:r>
      <w:r w:rsidRPr="00594197">
        <w:rPr>
          <w:rFonts w:ascii="Palatino Linotype" w:eastAsia="Arial" w:hAnsi="Palatino Linotype" w:cs="Arial"/>
          <w:b/>
          <w:i/>
          <w:iCs/>
          <w:spacing w:val="1"/>
          <w:sz w:val="22"/>
          <w:szCs w:val="22"/>
          <w:lang w:val="es-MX"/>
        </w:rPr>
        <w:t>ALE</w:t>
      </w:r>
      <w:r w:rsidRPr="00594197">
        <w:rPr>
          <w:rFonts w:ascii="Palatino Linotype" w:eastAsia="Arial" w:hAnsi="Palatino Linotype" w:cs="Arial"/>
          <w:b/>
          <w:i/>
          <w:iCs/>
          <w:sz w:val="22"/>
          <w:szCs w:val="22"/>
          <w:lang w:val="es-MX"/>
        </w:rPr>
        <w:t>N</w:t>
      </w:r>
      <w:r w:rsidRPr="00594197">
        <w:rPr>
          <w:rFonts w:ascii="Palatino Linotype" w:eastAsia="Arial" w:hAnsi="Palatino Linotype" w:cs="Arial"/>
          <w:b/>
          <w:i/>
          <w:iCs/>
          <w:spacing w:val="1"/>
          <w:sz w:val="22"/>
          <w:szCs w:val="22"/>
          <w:lang w:val="es-MX"/>
        </w:rPr>
        <w:t>CI</w:t>
      </w:r>
      <w:r w:rsidRPr="00594197">
        <w:rPr>
          <w:rFonts w:ascii="Palatino Linotype" w:eastAsia="Arial" w:hAnsi="Palatino Linotype" w:cs="Arial"/>
          <w:b/>
          <w:i/>
          <w:iCs/>
          <w:sz w:val="22"/>
          <w:szCs w:val="22"/>
          <w:lang w:val="es-MX"/>
        </w:rPr>
        <w:t>A</w:t>
      </w:r>
      <w:r w:rsidRPr="00594197">
        <w:rPr>
          <w:rFonts w:ascii="Palatino Linotype" w:eastAsia="Arial" w:hAnsi="Palatino Linotype" w:cs="Arial"/>
          <w:b/>
          <w:i/>
          <w:iCs/>
          <w:spacing w:val="5"/>
          <w:sz w:val="22"/>
          <w:szCs w:val="22"/>
          <w:lang w:val="es-MX"/>
        </w:rPr>
        <w:t xml:space="preserve"> </w:t>
      </w:r>
      <w:r w:rsidRPr="00594197">
        <w:rPr>
          <w:rFonts w:ascii="Palatino Linotype" w:eastAsia="Arial" w:hAnsi="Palatino Linotype" w:cs="Arial"/>
          <w:b/>
          <w:i/>
          <w:iCs/>
          <w:spacing w:val="-2"/>
          <w:sz w:val="22"/>
          <w:szCs w:val="22"/>
          <w:lang w:val="es-MX"/>
        </w:rPr>
        <w:t>D</w:t>
      </w:r>
      <w:r w:rsidRPr="00594197">
        <w:rPr>
          <w:rFonts w:ascii="Palatino Linotype" w:eastAsia="Arial" w:hAnsi="Palatino Linotype" w:cs="Arial"/>
          <w:b/>
          <w:i/>
          <w:iCs/>
          <w:sz w:val="22"/>
          <w:szCs w:val="22"/>
          <w:lang w:val="es-MX"/>
        </w:rPr>
        <w:t>E</w:t>
      </w:r>
      <w:r w:rsidRPr="00594197">
        <w:rPr>
          <w:rFonts w:ascii="Palatino Linotype" w:eastAsia="Arial" w:hAnsi="Palatino Linotype" w:cs="Arial"/>
          <w:b/>
          <w:i/>
          <w:iCs/>
          <w:spacing w:val="5"/>
          <w:sz w:val="22"/>
          <w:szCs w:val="22"/>
          <w:lang w:val="es-MX"/>
        </w:rPr>
        <w:t xml:space="preserve"> </w:t>
      </w:r>
      <w:r w:rsidRPr="00594197">
        <w:rPr>
          <w:rFonts w:ascii="Palatino Linotype" w:eastAsia="Arial" w:hAnsi="Palatino Linotype" w:cs="Arial"/>
          <w:b/>
          <w:i/>
          <w:iCs/>
          <w:sz w:val="22"/>
          <w:szCs w:val="22"/>
          <w:lang w:val="es-MX"/>
        </w:rPr>
        <w:t>UN</w:t>
      </w:r>
      <w:r w:rsidRPr="00594197">
        <w:rPr>
          <w:rFonts w:ascii="Palatino Linotype" w:eastAsia="Arial" w:hAnsi="Palatino Linotype" w:cs="Arial"/>
          <w:b/>
          <w:i/>
          <w:iCs/>
          <w:spacing w:val="6"/>
          <w:sz w:val="22"/>
          <w:szCs w:val="22"/>
          <w:lang w:val="es-MX"/>
        </w:rPr>
        <w:t xml:space="preserve"> </w:t>
      </w:r>
      <w:r w:rsidRPr="00594197">
        <w:rPr>
          <w:rFonts w:ascii="Palatino Linotype" w:eastAsia="Arial" w:hAnsi="Palatino Linotype" w:cs="Arial"/>
          <w:b/>
          <w:i/>
          <w:iCs/>
          <w:spacing w:val="-1"/>
          <w:sz w:val="22"/>
          <w:szCs w:val="22"/>
          <w:lang w:val="es-MX"/>
        </w:rPr>
        <w:t>T</w:t>
      </w:r>
      <w:r w:rsidRPr="00594197">
        <w:rPr>
          <w:rFonts w:ascii="Palatino Linotype" w:eastAsia="Arial" w:hAnsi="Palatino Linotype" w:cs="Arial"/>
          <w:b/>
          <w:i/>
          <w:iCs/>
          <w:spacing w:val="-5"/>
          <w:sz w:val="22"/>
          <w:szCs w:val="22"/>
          <w:lang w:val="es-MX"/>
        </w:rPr>
        <w:t>R</w:t>
      </w:r>
      <w:r w:rsidRPr="00594197">
        <w:rPr>
          <w:rFonts w:ascii="Palatino Linotype" w:eastAsia="Arial" w:hAnsi="Palatino Linotype" w:cs="Arial"/>
          <w:b/>
          <w:i/>
          <w:iCs/>
          <w:spacing w:val="1"/>
          <w:sz w:val="22"/>
          <w:szCs w:val="22"/>
          <w:lang w:val="es-MX"/>
        </w:rPr>
        <w:t>Á</w:t>
      </w:r>
      <w:r w:rsidRPr="00594197">
        <w:rPr>
          <w:rFonts w:ascii="Palatino Linotype" w:eastAsia="Arial" w:hAnsi="Palatino Linotype" w:cs="Arial"/>
          <w:b/>
          <w:i/>
          <w:iCs/>
          <w:sz w:val="22"/>
          <w:szCs w:val="22"/>
          <w:lang w:val="es-MX"/>
        </w:rPr>
        <w:t>MITE</w:t>
      </w:r>
      <w:r w:rsidRPr="00594197">
        <w:rPr>
          <w:rFonts w:ascii="Palatino Linotype" w:eastAsia="Arial" w:hAnsi="Palatino Linotype" w:cs="Arial"/>
          <w:b/>
          <w:i/>
          <w:iCs/>
          <w:spacing w:val="8"/>
          <w:sz w:val="22"/>
          <w:szCs w:val="22"/>
          <w:lang w:val="es-MX"/>
        </w:rPr>
        <w:t xml:space="preserve"> </w:t>
      </w:r>
      <w:r w:rsidRPr="00594197">
        <w:rPr>
          <w:rFonts w:ascii="Palatino Linotype" w:eastAsia="Arial" w:hAnsi="Palatino Linotype" w:cs="Arial"/>
          <w:b/>
          <w:i/>
          <w:iCs/>
          <w:sz w:val="22"/>
          <w:szCs w:val="22"/>
          <w:lang w:val="es-MX"/>
        </w:rPr>
        <w:t>I</w:t>
      </w:r>
      <w:r w:rsidRPr="00594197">
        <w:rPr>
          <w:rFonts w:ascii="Palatino Linotype" w:eastAsia="Arial" w:hAnsi="Palatino Linotype" w:cs="Arial"/>
          <w:b/>
          <w:i/>
          <w:iCs/>
          <w:spacing w:val="-3"/>
          <w:sz w:val="22"/>
          <w:szCs w:val="22"/>
          <w:lang w:val="es-MX"/>
        </w:rPr>
        <w:t>N</w:t>
      </w:r>
      <w:r w:rsidRPr="00594197">
        <w:rPr>
          <w:rFonts w:ascii="Palatino Linotype" w:eastAsia="Arial" w:hAnsi="Palatino Linotype" w:cs="Arial"/>
          <w:b/>
          <w:i/>
          <w:iCs/>
          <w:spacing w:val="1"/>
          <w:sz w:val="22"/>
          <w:szCs w:val="22"/>
          <w:lang w:val="es-MX"/>
        </w:rPr>
        <w:t>SC</w:t>
      </w:r>
      <w:r w:rsidRPr="00594197">
        <w:rPr>
          <w:rFonts w:ascii="Palatino Linotype" w:eastAsia="Arial" w:hAnsi="Palatino Linotype" w:cs="Arial"/>
          <w:b/>
          <w:i/>
          <w:iCs/>
          <w:sz w:val="22"/>
          <w:szCs w:val="22"/>
          <w:lang w:val="es-MX"/>
        </w:rPr>
        <w:t>RITO</w:t>
      </w:r>
      <w:r w:rsidRPr="00594197">
        <w:rPr>
          <w:rFonts w:ascii="Palatino Linotype" w:eastAsia="Arial" w:hAnsi="Palatino Linotype" w:cs="Arial"/>
          <w:b/>
          <w:i/>
          <w:iCs/>
          <w:spacing w:val="4"/>
          <w:sz w:val="22"/>
          <w:szCs w:val="22"/>
          <w:lang w:val="es-MX"/>
        </w:rPr>
        <w:t xml:space="preserve"> </w:t>
      </w:r>
      <w:r w:rsidRPr="00594197">
        <w:rPr>
          <w:rFonts w:ascii="Palatino Linotype" w:eastAsia="Arial" w:hAnsi="Palatino Linotype" w:cs="Arial"/>
          <w:b/>
          <w:i/>
          <w:iCs/>
          <w:spacing w:val="1"/>
          <w:sz w:val="22"/>
          <w:szCs w:val="22"/>
          <w:lang w:val="es-MX"/>
        </w:rPr>
        <w:t>E</w:t>
      </w:r>
      <w:r w:rsidRPr="00594197">
        <w:rPr>
          <w:rFonts w:ascii="Palatino Linotype" w:eastAsia="Arial" w:hAnsi="Palatino Linotype" w:cs="Arial"/>
          <w:b/>
          <w:i/>
          <w:iCs/>
          <w:sz w:val="22"/>
          <w:szCs w:val="22"/>
          <w:lang w:val="es-MX"/>
        </w:rPr>
        <w:t>N</w:t>
      </w:r>
      <w:r w:rsidRPr="00594197">
        <w:rPr>
          <w:rFonts w:ascii="Palatino Linotype" w:eastAsia="Arial" w:hAnsi="Palatino Linotype" w:cs="Arial"/>
          <w:b/>
          <w:i/>
          <w:iCs/>
          <w:spacing w:val="4"/>
          <w:sz w:val="22"/>
          <w:szCs w:val="22"/>
          <w:lang w:val="es-MX"/>
        </w:rPr>
        <w:t xml:space="preserve"> </w:t>
      </w:r>
      <w:r w:rsidRPr="00594197">
        <w:rPr>
          <w:rFonts w:ascii="Palatino Linotype" w:eastAsia="Arial" w:hAnsi="Palatino Linotype" w:cs="Arial"/>
          <w:b/>
          <w:i/>
          <w:iCs/>
          <w:spacing w:val="1"/>
          <w:sz w:val="22"/>
          <w:szCs w:val="22"/>
          <w:lang w:val="es-MX"/>
        </w:rPr>
        <w:t>E</w:t>
      </w:r>
      <w:r w:rsidRPr="00594197">
        <w:rPr>
          <w:rFonts w:ascii="Palatino Linotype" w:eastAsia="Arial" w:hAnsi="Palatino Linotype" w:cs="Arial"/>
          <w:b/>
          <w:i/>
          <w:iCs/>
          <w:sz w:val="22"/>
          <w:szCs w:val="22"/>
          <w:lang w:val="es-MX"/>
        </w:rPr>
        <w:t>L REG</w:t>
      </w:r>
      <w:r w:rsidRPr="00594197">
        <w:rPr>
          <w:rFonts w:ascii="Palatino Linotype" w:eastAsia="Arial" w:hAnsi="Palatino Linotype" w:cs="Arial"/>
          <w:b/>
          <w:i/>
          <w:iCs/>
          <w:spacing w:val="1"/>
          <w:sz w:val="22"/>
          <w:szCs w:val="22"/>
          <w:lang w:val="es-MX"/>
        </w:rPr>
        <w:t>IS</w:t>
      </w:r>
      <w:r w:rsidRPr="00594197">
        <w:rPr>
          <w:rFonts w:ascii="Palatino Linotype" w:eastAsia="Arial" w:hAnsi="Palatino Linotype" w:cs="Arial"/>
          <w:b/>
          <w:i/>
          <w:iCs/>
          <w:sz w:val="22"/>
          <w:szCs w:val="22"/>
          <w:lang w:val="es-MX"/>
        </w:rPr>
        <w:t>TRO</w:t>
      </w:r>
      <w:r w:rsidRPr="00594197">
        <w:rPr>
          <w:rFonts w:ascii="Palatino Linotype" w:eastAsia="Arial" w:hAnsi="Palatino Linotype" w:cs="Arial"/>
          <w:b/>
          <w:i/>
          <w:iCs/>
          <w:spacing w:val="4"/>
          <w:sz w:val="22"/>
          <w:szCs w:val="22"/>
          <w:lang w:val="es-MX"/>
        </w:rPr>
        <w:t xml:space="preserve"> </w:t>
      </w:r>
      <w:r w:rsidRPr="00594197">
        <w:rPr>
          <w:rFonts w:ascii="Palatino Linotype" w:eastAsia="Arial" w:hAnsi="Palatino Linotype" w:cs="Arial"/>
          <w:b/>
          <w:i/>
          <w:iCs/>
          <w:sz w:val="22"/>
          <w:szCs w:val="22"/>
          <w:lang w:val="es-MX"/>
        </w:rPr>
        <w:t>FED</w:t>
      </w:r>
      <w:r w:rsidRPr="00594197">
        <w:rPr>
          <w:rFonts w:ascii="Palatino Linotype" w:eastAsia="Arial" w:hAnsi="Palatino Linotype" w:cs="Arial"/>
          <w:b/>
          <w:i/>
          <w:iCs/>
          <w:spacing w:val="1"/>
          <w:sz w:val="22"/>
          <w:szCs w:val="22"/>
          <w:lang w:val="es-MX"/>
        </w:rPr>
        <w:t>E</w:t>
      </w:r>
      <w:r w:rsidRPr="00594197">
        <w:rPr>
          <w:rFonts w:ascii="Palatino Linotype" w:eastAsia="Arial" w:hAnsi="Palatino Linotype" w:cs="Arial"/>
          <w:b/>
          <w:i/>
          <w:iCs/>
          <w:spacing w:val="-2"/>
          <w:sz w:val="22"/>
          <w:szCs w:val="22"/>
          <w:lang w:val="es-MX"/>
        </w:rPr>
        <w:t>R</w:t>
      </w:r>
      <w:r w:rsidRPr="00594197">
        <w:rPr>
          <w:rFonts w:ascii="Palatino Linotype" w:eastAsia="Arial" w:hAnsi="Palatino Linotype" w:cs="Arial"/>
          <w:b/>
          <w:i/>
          <w:iCs/>
          <w:spacing w:val="1"/>
          <w:sz w:val="22"/>
          <w:szCs w:val="22"/>
          <w:lang w:val="es-MX"/>
        </w:rPr>
        <w:t>A</w:t>
      </w:r>
      <w:r w:rsidRPr="00594197">
        <w:rPr>
          <w:rFonts w:ascii="Palatino Linotype" w:eastAsia="Arial" w:hAnsi="Palatino Linotype" w:cs="Arial"/>
          <w:b/>
          <w:i/>
          <w:iCs/>
          <w:sz w:val="22"/>
          <w:szCs w:val="22"/>
          <w:lang w:val="es-MX"/>
        </w:rPr>
        <w:t>L</w:t>
      </w:r>
      <w:r w:rsidRPr="00594197">
        <w:rPr>
          <w:rFonts w:ascii="Palatino Linotype" w:eastAsia="Arial" w:hAnsi="Palatino Linotype" w:cs="Arial"/>
          <w:b/>
          <w:i/>
          <w:iCs/>
          <w:spacing w:val="5"/>
          <w:sz w:val="22"/>
          <w:szCs w:val="22"/>
          <w:lang w:val="es-MX"/>
        </w:rPr>
        <w:t xml:space="preserve"> </w:t>
      </w:r>
      <w:r w:rsidRPr="00594197">
        <w:rPr>
          <w:rFonts w:ascii="Palatino Linotype" w:eastAsia="Arial" w:hAnsi="Palatino Linotype" w:cs="Arial"/>
          <w:b/>
          <w:i/>
          <w:iCs/>
          <w:sz w:val="22"/>
          <w:szCs w:val="22"/>
          <w:lang w:val="es-MX"/>
        </w:rPr>
        <w:t>DE</w:t>
      </w:r>
      <w:r w:rsidRPr="00594197">
        <w:rPr>
          <w:rFonts w:ascii="Palatino Linotype" w:eastAsia="Arial" w:hAnsi="Palatino Linotype" w:cs="Arial"/>
          <w:b/>
          <w:i/>
          <w:iCs/>
          <w:spacing w:val="2"/>
          <w:sz w:val="22"/>
          <w:szCs w:val="22"/>
          <w:lang w:val="es-MX"/>
        </w:rPr>
        <w:t xml:space="preserve"> </w:t>
      </w:r>
      <w:r w:rsidRPr="00594197">
        <w:rPr>
          <w:rFonts w:ascii="Palatino Linotype" w:eastAsia="Arial" w:hAnsi="Palatino Linotype" w:cs="Arial"/>
          <w:b/>
          <w:i/>
          <w:iCs/>
          <w:sz w:val="22"/>
          <w:szCs w:val="22"/>
          <w:lang w:val="es-MX"/>
        </w:rPr>
        <w:t>TR</w:t>
      </w:r>
      <w:r w:rsidRPr="00594197">
        <w:rPr>
          <w:rFonts w:ascii="Palatino Linotype" w:eastAsia="Arial" w:hAnsi="Palatino Linotype" w:cs="Arial"/>
          <w:b/>
          <w:i/>
          <w:iCs/>
          <w:spacing w:val="1"/>
          <w:sz w:val="22"/>
          <w:szCs w:val="22"/>
          <w:lang w:val="es-MX"/>
        </w:rPr>
        <w:t>Á</w:t>
      </w:r>
      <w:r w:rsidRPr="00594197">
        <w:rPr>
          <w:rFonts w:ascii="Palatino Linotype" w:eastAsia="Arial" w:hAnsi="Palatino Linotype" w:cs="Arial"/>
          <w:b/>
          <w:i/>
          <w:iCs/>
          <w:sz w:val="22"/>
          <w:szCs w:val="22"/>
          <w:lang w:val="es-MX"/>
        </w:rPr>
        <w:t>MIT</w:t>
      </w:r>
      <w:r w:rsidRPr="00594197">
        <w:rPr>
          <w:rFonts w:ascii="Palatino Linotype" w:eastAsia="Arial" w:hAnsi="Palatino Linotype" w:cs="Arial"/>
          <w:b/>
          <w:i/>
          <w:iCs/>
          <w:spacing w:val="1"/>
          <w:sz w:val="22"/>
          <w:szCs w:val="22"/>
          <w:lang w:val="es-MX"/>
        </w:rPr>
        <w:t>E</w:t>
      </w:r>
      <w:r w:rsidRPr="00594197">
        <w:rPr>
          <w:rFonts w:ascii="Palatino Linotype" w:eastAsia="Arial" w:hAnsi="Palatino Linotype" w:cs="Arial"/>
          <w:b/>
          <w:i/>
          <w:iCs/>
          <w:sz w:val="22"/>
          <w:szCs w:val="22"/>
          <w:lang w:val="es-MX"/>
        </w:rPr>
        <w:t>S</w:t>
      </w:r>
      <w:r w:rsidRPr="00594197">
        <w:rPr>
          <w:rFonts w:ascii="Palatino Linotype" w:eastAsia="Arial" w:hAnsi="Palatino Linotype" w:cs="Arial"/>
          <w:b/>
          <w:i/>
          <w:iCs/>
          <w:spacing w:val="8"/>
          <w:sz w:val="22"/>
          <w:szCs w:val="22"/>
          <w:lang w:val="es-MX"/>
        </w:rPr>
        <w:t xml:space="preserve"> </w:t>
      </w:r>
      <w:r w:rsidRPr="00594197">
        <w:rPr>
          <w:rFonts w:ascii="Palatino Linotype" w:eastAsia="Arial" w:hAnsi="Palatino Linotype" w:cs="Arial"/>
          <w:b/>
          <w:i/>
          <w:iCs/>
          <w:sz w:val="22"/>
          <w:szCs w:val="22"/>
          <w:lang w:val="es-MX"/>
        </w:rPr>
        <w:t xml:space="preserve">Y </w:t>
      </w:r>
      <w:r w:rsidRPr="00594197">
        <w:rPr>
          <w:rFonts w:ascii="Palatino Linotype" w:eastAsia="Arial" w:hAnsi="Palatino Linotype" w:cs="Arial"/>
          <w:b/>
          <w:i/>
          <w:iCs/>
          <w:spacing w:val="1"/>
          <w:sz w:val="22"/>
          <w:szCs w:val="22"/>
          <w:lang w:val="es-MX"/>
        </w:rPr>
        <w:t>SE</w:t>
      </w:r>
      <w:r w:rsidRPr="00594197">
        <w:rPr>
          <w:rFonts w:ascii="Palatino Linotype" w:eastAsia="Arial" w:hAnsi="Palatino Linotype" w:cs="Arial"/>
          <w:b/>
          <w:i/>
          <w:iCs/>
          <w:spacing w:val="3"/>
          <w:sz w:val="22"/>
          <w:szCs w:val="22"/>
          <w:lang w:val="es-MX"/>
        </w:rPr>
        <w:t>R</w:t>
      </w:r>
      <w:r w:rsidRPr="00594197">
        <w:rPr>
          <w:rFonts w:ascii="Palatino Linotype" w:eastAsia="Arial" w:hAnsi="Palatino Linotype" w:cs="Arial"/>
          <w:b/>
          <w:i/>
          <w:iCs/>
          <w:spacing w:val="-9"/>
          <w:sz w:val="22"/>
          <w:szCs w:val="22"/>
          <w:lang w:val="es-MX"/>
        </w:rPr>
        <w:t>V</w:t>
      </w:r>
      <w:r w:rsidRPr="00594197">
        <w:rPr>
          <w:rFonts w:ascii="Palatino Linotype" w:eastAsia="Arial" w:hAnsi="Palatino Linotype" w:cs="Arial"/>
          <w:b/>
          <w:i/>
          <w:iCs/>
          <w:spacing w:val="1"/>
          <w:sz w:val="22"/>
          <w:szCs w:val="22"/>
          <w:lang w:val="es-MX"/>
        </w:rPr>
        <w:t>IC</w:t>
      </w:r>
      <w:r w:rsidRPr="00594197">
        <w:rPr>
          <w:rFonts w:ascii="Palatino Linotype" w:eastAsia="Arial" w:hAnsi="Palatino Linotype" w:cs="Arial"/>
          <w:b/>
          <w:i/>
          <w:iCs/>
          <w:sz w:val="22"/>
          <w:szCs w:val="22"/>
          <w:lang w:val="es-MX"/>
        </w:rPr>
        <w:t>IOS</w:t>
      </w:r>
      <w:r w:rsidRPr="00594197">
        <w:rPr>
          <w:rFonts w:ascii="Palatino Linotype" w:eastAsia="Arial" w:hAnsi="Palatino Linotype" w:cs="Arial"/>
          <w:b/>
          <w:i/>
          <w:iCs/>
          <w:spacing w:val="4"/>
          <w:sz w:val="22"/>
          <w:szCs w:val="22"/>
          <w:lang w:val="es-MX"/>
        </w:rPr>
        <w:t xml:space="preserve"> </w:t>
      </w:r>
      <w:r w:rsidRPr="00594197">
        <w:rPr>
          <w:rFonts w:ascii="Palatino Linotype" w:eastAsia="Arial" w:hAnsi="Palatino Linotype" w:cs="Arial"/>
          <w:b/>
          <w:i/>
          <w:iCs/>
          <w:sz w:val="22"/>
          <w:szCs w:val="22"/>
          <w:lang w:val="es-MX"/>
        </w:rPr>
        <w:t xml:space="preserve">O </w:t>
      </w:r>
      <w:r w:rsidRPr="00594197">
        <w:rPr>
          <w:rFonts w:ascii="Palatino Linotype" w:eastAsia="Arial" w:hAnsi="Palatino Linotype" w:cs="Arial"/>
          <w:b/>
          <w:i/>
          <w:iCs/>
          <w:spacing w:val="2"/>
          <w:sz w:val="22"/>
          <w:szCs w:val="22"/>
          <w:lang w:val="es-MX"/>
        </w:rPr>
        <w:t>E</w:t>
      </w:r>
      <w:r w:rsidRPr="00594197">
        <w:rPr>
          <w:rFonts w:ascii="Palatino Linotype" w:eastAsia="Arial" w:hAnsi="Palatino Linotype" w:cs="Arial"/>
          <w:b/>
          <w:i/>
          <w:iCs/>
          <w:sz w:val="22"/>
          <w:szCs w:val="22"/>
          <w:lang w:val="es-MX"/>
        </w:rPr>
        <w:t xml:space="preserve">N </w:t>
      </w:r>
      <w:r w:rsidRPr="00594197">
        <w:rPr>
          <w:rFonts w:ascii="Palatino Linotype" w:eastAsia="Arial" w:hAnsi="Palatino Linotype" w:cs="Arial"/>
          <w:b/>
          <w:i/>
          <w:iCs/>
          <w:spacing w:val="1"/>
          <w:sz w:val="22"/>
          <w:szCs w:val="22"/>
          <w:lang w:val="es-MX"/>
        </w:rPr>
        <w:t>E</w:t>
      </w:r>
      <w:r w:rsidRPr="00594197">
        <w:rPr>
          <w:rFonts w:ascii="Palatino Linotype" w:eastAsia="Arial" w:hAnsi="Palatino Linotype" w:cs="Arial"/>
          <w:b/>
          <w:i/>
          <w:iCs/>
          <w:sz w:val="22"/>
          <w:szCs w:val="22"/>
          <w:lang w:val="es-MX"/>
        </w:rPr>
        <w:t>L</w:t>
      </w:r>
      <w:r w:rsidRPr="00594197">
        <w:rPr>
          <w:rFonts w:ascii="Palatino Linotype" w:eastAsia="Arial" w:hAnsi="Palatino Linotype" w:cs="Arial"/>
          <w:b/>
          <w:i/>
          <w:iCs/>
          <w:spacing w:val="1"/>
          <w:sz w:val="22"/>
          <w:szCs w:val="22"/>
          <w:lang w:val="es-MX"/>
        </w:rPr>
        <w:t xml:space="preserve"> </w:t>
      </w:r>
      <w:r w:rsidRPr="00594197">
        <w:rPr>
          <w:rFonts w:ascii="Palatino Linotype" w:eastAsia="Arial" w:hAnsi="Palatino Linotype" w:cs="Arial"/>
          <w:b/>
          <w:i/>
          <w:iCs/>
          <w:spacing w:val="-5"/>
          <w:sz w:val="22"/>
          <w:szCs w:val="22"/>
          <w:lang w:val="es-MX"/>
        </w:rPr>
        <w:t>R</w:t>
      </w:r>
      <w:r w:rsidRPr="00594197">
        <w:rPr>
          <w:rFonts w:ascii="Palatino Linotype" w:eastAsia="Arial" w:hAnsi="Palatino Linotype" w:cs="Arial"/>
          <w:b/>
          <w:i/>
          <w:iCs/>
          <w:spacing w:val="-1"/>
          <w:sz w:val="22"/>
          <w:szCs w:val="22"/>
          <w:lang w:val="es-MX"/>
        </w:rPr>
        <w:t>E</w:t>
      </w:r>
      <w:r w:rsidRPr="00594197">
        <w:rPr>
          <w:rFonts w:ascii="Palatino Linotype" w:eastAsia="Arial" w:hAnsi="Palatino Linotype" w:cs="Arial"/>
          <w:b/>
          <w:i/>
          <w:iCs/>
          <w:sz w:val="22"/>
          <w:szCs w:val="22"/>
          <w:lang w:val="es-MX"/>
        </w:rPr>
        <w:t>G</w:t>
      </w:r>
      <w:r w:rsidRPr="00594197">
        <w:rPr>
          <w:rFonts w:ascii="Palatino Linotype" w:eastAsia="Arial" w:hAnsi="Palatino Linotype" w:cs="Arial"/>
          <w:b/>
          <w:i/>
          <w:iCs/>
          <w:spacing w:val="1"/>
          <w:sz w:val="22"/>
          <w:szCs w:val="22"/>
          <w:lang w:val="es-MX"/>
        </w:rPr>
        <w:t>IS</w:t>
      </w:r>
      <w:r w:rsidRPr="00594197">
        <w:rPr>
          <w:rFonts w:ascii="Palatino Linotype" w:eastAsia="Arial" w:hAnsi="Palatino Linotype" w:cs="Arial"/>
          <w:b/>
          <w:i/>
          <w:iCs/>
          <w:sz w:val="22"/>
          <w:szCs w:val="22"/>
          <w:lang w:val="es-MX"/>
        </w:rPr>
        <w:t>TRO</w:t>
      </w:r>
      <w:r w:rsidRPr="00594197">
        <w:rPr>
          <w:rFonts w:ascii="Palatino Linotype" w:eastAsia="Arial" w:hAnsi="Palatino Linotype" w:cs="Arial"/>
          <w:b/>
          <w:i/>
          <w:iCs/>
          <w:spacing w:val="2"/>
          <w:sz w:val="22"/>
          <w:szCs w:val="22"/>
          <w:lang w:val="es-MX"/>
        </w:rPr>
        <w:t xml:space="preserve"> </w:t>
      </w:r>
      <w:r w:rsidRPr="00594197">
        <w:rPr>
          <w:rFonts w:ascii="Palatino Linotype" w:eastAsia="Arial" w:hAnsi="Palatino Linotype" w:cs="Arial"/>
          <w:b/>
          <w:i/>
          <w:iCs/>
          <w:spacing w:val="1"/>
          <w:sz w:val="22"/>
          <w:szCs w:val="22"/>
          <w:lang w:val="es-MX"/>
        </w:rPr>
        <w:t>C</w:t>
      </w:r>
      <w:r w:rsidRPr="00594197">
        <w:rPr>
          <w:rFonts w:ascii="Palatino Linotype" w:eastAsia="Arial" w:hAnsi="Palatino Linotype" w:cs="Arial"/>
          <w:b/>
          <w:i/>
          <w:iCs/>
          <w:sz w:val="22"/>
          <w:szCs w:val="22"/>
          <w:lang w:val="es-MX"/>
        </w:rPr>
        <w:t>ORR</w:t>
      </w:r>
      <w:r w:rsidRPr="00594197">
        <w:rPr>
          <w:rFonts w:ascii="Palatino Linotype" w:eastAsia="Arial" w:hAnsi="Palatino Linotype" w:cs="Arial"/>
          <w:b/>
          <w:i/>
          <w:iCs/>
          <w:spacing w:val="1"/>
          <w:sz w:val="22"/>
          <w:szCs w:val="22"/>
          <w:lang w:val="es-MX"/>
        </w:rPr>
        <w:t>ES</w:t>
      </w:r>
      <w:r w:rsidRPr="00594197">
        <w:rPr>
          <w:rFonts w:ascii="Palatino Linotype" w:eastAsia="Arial" w:hAnsi="Palatino Linotype" w:cs="Arial"/>
          <w:b/>
          <w:i/>
          <w:iCs/>
          <w:sz w:val="22"/>
          <w:szCs w:val="22"/>
          <w:lang w:val="es-MX"/>
        </w:rPr>
        <w:t>PON</w:t>
      </w:r>
      <w:r w:rsidRPr="00594197">
        <w:rPr>
          <w:rFonts w:ascii="Palatino Linotype" w:eastAsia="Arial" w:hAnsi="Palatino Linotype" w:cs="Arial"/>
          <w:b/>
          <w:i/>
          <w:iCs/>
          <w:spacing w:val="-3"/>
          <w:sz w:val="22"/>
          <w:szCs w:val="22"/>
          <w:lang w:val="es-MX"/>
        </w:rPr>
        <w:t>D</w:t>
      </w:r>
      <w:r w:rsidRPr="00594197">
        <w:rPr>
          <w:rFonts w:ascii="Palatino Linotype" w:eastAsia="Arial" w:hAnsi="Palatino Linotype" w:cs="Arial"/>
          <w:b/>
          <w:i/>
          <w:iCs/>
          <w:spacing w:val="1"/>
          <w:sz w:val="22"/>
          <w:szCs w:val="22"/>
          <w:lang w:val="es-MX"/>
        </w:rPr>
        <w:t>IE</w:t>
      </w:r>
      <w:r w:rsidRPr="00594197">
        <w:rPr>
          <w:rFonts w:ascii="Palatino Linotype" w:eastAsia="Arial" w:hAnsi="Palatino Linotype" w:cs="Arial"/>
          <w:b/>
          <w:i/>
          <w:iCs/>
          <w:spacing w:val="-5"/>
          <w:sz w:val="22"/>
          <w:szCs w:val="22"/>
          <w:lang w:val="es-MX"/>
        </w:rPr>
        <w:t>N</w:t>
      </w:r>
      <w:r w:rsidRPr="00594197">
        <w:rPr>
          <w:rFonts w:ascii="Palatino Linotype" w:eastAsia="Arial" w:hAnsi="Palatino Linotype" w:cs="Arial"/>
          <w:b/>
          <w:i/>
          <w:iCs/>
          <w:spacing w:val="-1"/>
          <w:sz w:val="22"/>
          <w:szCs w:val="22"/>
          <w:lang w:val="es-MX"/>
        </w:rPr>
        <w:t>T</w:t>
      </w:r>
      <w:r w:rsidRPr="00594197">
        <w:rPr>
          <w:rFonts w:ascii="Palatino Linotype" w:eastAsia="Arial" w:hAnsi="Palatino Linotype" w:cs="Arial"/>
          <w:b/>
          <w:i/>
          <w:iCs/>
          <w:sz w:val="22"/>
          <w:szCs w:val="22"/>
          <w:lang w:val="es-MX"/>
        </w:rPr>
        <w:t>E</w:t>
      </w:r>
      <w:r w:rsidRPr="00594197">
        <w:rPr>
          <w:rFonts w:ascii="Palatino Linotype" w:eastAsia="Arial" w:hAnsi="Palatino Linotype" w:cs="Arial"/>
          <w:b/>
          <w:i/>
          <w:iCs/>
          <w:spacing w:val="1"/>
          <w:sz w:val="22"/>
          <w:szCs w:val="22"/>
          <w:lang w:val="es-MX"/>
        </w:rPr>
        <w:t xml:space="preserve"> E</w:t>
      </w:r>
      <w:r w:rsidRPr="00594197">
        <w:rPr>
          <w:rFonts w:ascii="Palatino Linotype" w:eastAsia="Arial" w:hAnsi="Palatino Linotype" w:cs="Arial"/>
          <w:b/>
          <w:i/>
          <w:iCs/>
          <w:sz w:val="22"/>
          <w:szCs w:val="22"/>
          <w:lang w:val="es-MX"/>
        </w:rPr>
        <w:t xml:space="preserve">N </w:t>
      </w:r>
      <w:r w:rsidRPr="00594197">
        <w:rPr>
          <w:rFonts w:ascii="Palatino Linotype" w:eastAsia="Arial" w:hAnsi="Palatino Linotype" w:cs="Arial"/>
          <w:b/>
          <w:i/>
          <w:iCs/>
          <w:spacing w:val="-2"/>
          <w:sz w:val="22"/>
          <w:szCs w:val="22"/>
          <w:lang w:val="es-MX"/>
        </w:rPr>
        <w:t>M</w:t>
      </w:r>
      <w:r w:rsidRPr="00594197">
        <w:rPr>
          <w:rFonts w:ascii="Palatino Linotype" w:eastAsia="Arial" w:hAnsi="Palatino Linotype" w:cs="Arial"/>
          <w:b/>
          <w:i/>
          <w:iCs/>
          <w:spacing w:val="1"/>
          <w:sz w:val="22"/>
          <w:szCs w:val="22"/>
          <w:lang w:val="es-MX"/>
        </w:rPr>
        <w:t>A</w:t>
      </w:r>
      <w:r w:rsidRPr="00594197">
        <w:rPr>
          <w:rFonts w:ascii="Palatino Linotype" w:eastAsia="Arial" w:hAnsi="Palatino Linotype" w:cs="Arial"/>
          <w:b/>
          <w:i/>
          <w:iCs/>
          <w:sz w:val="22"/>
          <w:szCs w:val="22"/>
          <w:lang w:val="es-MX"/>
        </w:rPr>
        <w:t>TE</w:t>
      </w:r>
      <w:r w:rsidRPr="00594197">
        <w:rPr>
          <w:rFonts w:ascii="Palatino Linotype" w:eastAsia="Arial" w:hAnsi="Palatino Linotype" w:cs="Arial"/>
          <w:b/>
          <w:i/>
          <w:iCs/>
          <w:spacing w:val="1"/>
          <w:sz w:val="22"/>
          <w:szCs w:val="22"/>
          <w:lang w:val="es-MX"/>
        </w:rPr>
        <w:t>RI</w:t>
      </w:r>
      <w:r w:rsidRPr="00594197">
        <w:rPr>
          <w:rFonts w:ascii="Palatino Linotype" w:eastAsia="Arial" w:hAnsi="Palatino Linotype" w:cs="Arial"/>
          <w:b/>
          <w:i/>
          <w:iCs/>
          <w:sz w:val="22"/>
          <w:szCs w:val="22"/>
          <w:lang w:val="es-MX"/>
        </w:rPr>
        <w:t>A</w:t>
      </w:r>
      <w:r w:rsidRPr="00594197">
        <w:rPr>
          <w:rFonts w:ascii="Palatino Linotype" w:eastAsia="Arial" w:hAnsi="Palatino Linotype" w:cs="Arial"/>
          <w:b/>
          <w:i/>
          <w:iCs/>
          <w:spacing w:val="1"/>
          <w:sz w:val="22"/>
          <w:szCs w:val="22"/>
          <w:lang w:val="es-MX"/>
        </w:rPr>
        <w:t xml:space="preserve"> </w:t>
      </w:r>
      <w:r w:rsidRPr="00594197">
        <w:rPr>
          <w:rFonts w:ascii="Palatino Linotype" w:eastAsia="Arial" w:hAnsi="Palatino Linotype" w:cs="Arial"/>
          <w:b/>
          <w:i/>
          <w:iCs/>
          <w:sz w:val="22"/>
          <w:szCs w:val="22"/>
          <w:lang w:val="es-MX"/>
        </w:rPr>
        <w:t>FI</w:t>
      </w:r>
      <w:r w:rsidRPr="00594197">
        <w:rPr>
          <w:rFonts w:ascii="Palatino Linotype" w:eastAsia="Arial" w:hAnsi="Palatino Linotype" w:cs="Arial"/>
          <w:b/>
          <w:i/>
          <w:iCs/>
          <w:spacing w:val="1"/>
          <w:sz w:val="22"/>
          <w:szCs w:val="22"/>
          <w:lang w:val="es-MX"/>
        </w:rPr>
        <w:t>SCAL</w:t>
      </w:r>
      <w:r w:rsidRPr="00594197">
        <w:rPr>
          <w:rFonts w:ascii="Palatino Linotype" w:eastAsia="Arial" w:hAnsi="Palatino Linotype" w:cs="Arial"/>
          <w:b/>
          <w:i/>
          <w:iCs/>
          <w:sz w:val="22"/>
          <w:szCs w:val="22"/>
          <w:lang w:val="es-MX"/>
        </w:rPr>
        <w:t>,</w:t>
      </w:r>
      <w:r w:rsidRPr="00594197">
        <w:rPr>
          <w:rFonts w:ascii="Palatino Linotype" w:eastAsia="Arial" w:hAnsi="Palatino Linotype" w:cs="Arial"/>
          <w:b/>
          <w:i/>
          <w:iCs/>
          <w:spacing w:val="1"/>
          <w:sz w:val="22"/>
          <w:szCs w:val="22"/>
          <w:lang w:val="es-MX"/>
        </w:rPr>
        <w:t xml:space="preserve"> </w:t>
      </w:r>
      <w:r w:rsidRPr="00594197">
        <w:rPr>
          <w:rFonts w:ascii="Palatino Linotype" w:eastAsia="Arial" w:hAnsi="Palatino Linotype" w:cs="Arial"/>
          <w:b/>
          <w:i/>
          <w:iCs/>
          <w:spacing w:val="-3"/>
          <w:sz w:val="22"/>
          <w:szCs w:val="22"/>
          <w:lang w:val="es-MX"/>
        </w:rPr>
        <w:t>F</w:t>
      </w:r>
      <w:r w:rsidRPr="00594197">
        <w:rPr>
          <w:rFonts w:ascii="Palatino Linotype" w:eastAsia="Arial" w:hAnsi="Palatino Linotype" w:cs="Arial"/>
          <w:b/>
          <w:i/>
          <w:iCs/>
          <w:sz w:val="22"/>
          <w:szCs w:val="22"/>
          <w:lang w:val="es-MX"/>
        </w:rPr>
        <w:t>R</w:t>
      </w:r>
      <w:r w:rsidRPr="00594197">
        <w:rPr>
          <w:rFonts w:ascii="Palatino Linotype" w:eastAsia="Arial" w:hAnsi="Palatino Linotype" w:cs="Arial"/>
          <w:b/>
          <w:i/>
          <w:iCs/>
          <w:spacing w:val="1"/>
          <w:sz w:val="22"/>
          <w:szCs w:val="22"/>
          <w:lang w:val="es-MX"/>
        </w:rPr>
        <w:t>E</w:t>
      </w:r>
      <w:r w:rsidRPr="00594197">
        <w:rPr>
          <w:rFonts w:ascii="Palatino Linotype" w:eastAsia="Arial" w:hAnsi="Palatino Linotype" w:cs="Arial"/>
          <w:b/>
          <w:i/>
          <w:iCs/>
          <w:sz w:val="22"/>
          <w:szCs w:val="22"/>
          <w:lang w:val="es-MX"/>
        </w:rPr>
        <w:t>N</w:t>
      </w:r>
      <w:r w:rsidRPr="00594197">
        <w:rPr>
          <w:rFonts w:ascii="Palatino Linotype" w:eastAsia="Arial" w:hAnsi="Palatino Linotype" w:cs="Arial"/>
          <w:b/>
          <w:i/>
          <w:iCs/>
          <w:spacing w:val="-1"/>
          <w:sz w:val="22"/>
          <w:szCs w:val="22"/>
          <w:lang w:val="es-MX"/>
        </w:rPr>
        <w:t>T</w:t>
      </w:r>
      <w:r w:rsidRPr="00594197">
        <w:rPr>
          <w:rFonts w:ascii="Palatino Linotype" w:eastAsia="Arial" w:hAnsi="Palatino Linotype" w:cs="Arial"/>
          <w:b/>
          <w:i/>
          <w:iCs/>
          <w:sz w:val="22"/>
          <w:szCs w:val="22"/>
          <w:lang w:val="es-MX"/>
        </w:rPr>
        <w:t>E</w:t>
      </w:r>
      <w:r w:rsidRPr="00594197">
        <w:rPr>
          <w:rFonts w:ascii="Palatino Linotype" w:eastAsia="Arial" w:hAnsi="Palatino Linotype" w:cs="Arial"/>
          <w:b/>
          <w:i/>
          <w:iCs/>
          <w:spacing w:val="1"/>
          <w:sz w:val="22"/>
          <w:szCs w:val="22"/>
          <w:lang w:val="es-MX"/>
        </w:rPr>
        <w:t xml:space="preserve"> </w:t>
      </w:r>
      <w:r w:rsidRPr="00594197">
        <w:rPr>
          <w:rFonts w:ascii="Palatino Linotype" w:eastAsia="Arial" w:hAnsi="Palatino Linotype" w:cs="Arial"/>
          <w:b/>
          <w:i/>
          <w:iCs/>
          <w:sz w:val="22"/>
          <w:szCs w:val="22"/>
          <w:lang w:val="es-MX"/>
        </w:rPr>
        <w:t>A</w:t>
      </w:r>
      <w:r w:rsidRPr="00594197">
        <w:rPr>
          <w:rFonts w:ascii="Palatino Linotype" w:eastAsia="Arial" w:hAnsi="Palatino Linotype" w:cs="Arial"/>
          <w:b/>
          <w:i/>
          <w:iCs/>
          <w:spacing w:val="2"/>
          <w:sz w:val="22"/>
          <w:szCs w:val="22"/>
          <w:lang w:val="es-MX"/>
        </w:rPr>
        <w:t xml:space="preserve"> </w:t>
      </w:r>
      <w:r w:rsidRPr="00594197">
        <w:rPr>
          <w:rFonts w:ascii="Palatino Linotype" w:eastAsia="Arial" w:hAnsi="Palatino Linotype" w:cs="Arial"/>
          <w:b/>
          <w:i/>
          <w:iCs/>
          <w:sz w:val="22"/>
          <w:szCs w:val="22"/>
          <w:lang w:val="es-MX"/>
        </w:rPr>
        <w:t>U</w:t>
      </w:r>
      <w:r w:rsidRPr="00594197">
        <w:rPr>
          <w:rFonts w:ascii="Palatino Linotype" w:eastAsia="Arial" w:hAnsi="Palatino Linotype" w:cs="Arial"/>
          <w:b/>
          <w:i/>
          <w:iCs/>
          <w:spacing w:val="-3"/>
          <w:sz w:val="22"/>
          <w:szCs w:val="22"/>
          <w:lang w:val="es-MX"/>
        </w:rPr>
        <w:t>N</w:t>
      </w:r>
      <w:r w:rsidRPr="00594197">
        <w:rPr>
          <w:rFonts w:ascii="Palatino Linotype" w:eastAsia="Arial" w:hAnsi="Palatino Linotype" w:cs="Arial"/>
          <w:b/>
          <w:i/>
          <w:iCs/>
          <w:sz w:val="22"/>
          <w:szCs w:val="22"/>
          <w:lang w:val="es-MX"/>
        </w:rPr>
        <w:t xml:space="preserve">A </w:t>
      </w:r>
      <w:r w:rsidRPr="00594197">
        <w:rPr>
          <w:rFonts w:ascii="Palatino Linotype" w:eastAsia="Arial" w:hAnsi="Palatino Linotype" w:cs="Arial"/>
          <w:b/>
          <w:i/>
          <w:iCs/>
          <w:spacing w:val="1"/>
          <w:sz w:val="22"/>
          <w:szCs w:val="22"/>
          <w:lang w:val="es-MX"/>
        </w:rPr>
        <w:t>S</w:t>
      </w:r>
      <w:r w:rsidRPr="00594197">
        <w:rPr>
          <w:rFonts w:ascii="Palatino Linotype" w:eastAsia="Arial" w:hAnsi="Palatino Linotype" w:cs="Arial"/>
          <w:b/>
          <w:i/>
          <w:iCs/>
          <w:sz w:val="22"/>
          <w:szCs w:val="22"/>
          <w:lang w:val="es-MX"/>
        </w:rPr>
        <w:t>OL</w:t>
      </w:r>
      <w:r w:rsidRPr="00594197">
        <w:rPr>
          <w:rFonts w:ascii="Palatino Linotype" w:eastAsia="Arial" w:hAnsi="Palatino Linotype" w:cs="Arial"/>
          <w:b/>
          <w:i/>
          <w:iCs/>
          <w:spacing w:val="1"/>
          <w:sz w:val="22"/>
          <w:szCs w:val="22"/>
          <w:lang w:val="es-MX"/>
        </w:rPr>
        <w:t>IC</w:t>
      </w:r>
      <w:r w:rsidRPr="00594197">
        <w:rPr>
          <w:rFonts w:ascii="Palatino Linotype" w:eastAsia="Arial" w:hAnsi="Palatino Linotype" w:cs="Arial"/>
          <w:b/>
          <w:i/>
          <w:iCs/>
          <w:sz w:val="22"/>
          <w:szCs w:val="22"/>
          <w:lang w:val="es-MX"/>
        </w:rPr>
        <w:t>ITUD</w:t>
      </w:r>
      <w:r w:rsidRPr="00594197">
        <w:rPr>
          <w:rFonts w:ascii="Palatino Linotype" w:eastAsia="Arial" w:hAnsi="Palatino Linotype" w:cs="Arial"/>
          <w:b/>
          <w:i/>
          <w:iCs/>
          <w:spacing w:val="36"/>
          <w:sz w:val="22"/>
          <w:szCs w:val="22"/>
          <w:lang w:val="es-MX"/>
        </w:rPr>
        <w:t xml:space="preserve"> </w:t>
      </w:r>
      <w:r w:rsidRPr="00594197">
        <w:rPr>
          <w:rFonts w:ascii="Palatino Linotype" w:eastAsia="Arial" w:hAnsi="Palatino Linotype" w:cs="Arial"/>
          <w:b/>
          <w:i/>
          <w:iCs/>
          <w:sz w:val="22"/>
          <w:szCs w:val="22"/>
          <w:lang w:val="es-MX"/>
        </w:rPr>
        <w:t>DE</w:t>
      </w:r>
      <w:r w:rsidRPr="00594197">
        <w:rPr>
          <w:rFonts w:ascii="Palatino Linotype" w:eastAsia="Arial" w:hAnsi="Palatino Linotype" w:cs="Arial"/>
          <w:b/>
          <w:i/>
          <w:iCs/>
          <w:spacing w:val="37"/>
          <w:sz w:val="22"/>
          <w:szCs w:val="22"/>
          <w:lang w:val="es-MX"/>
        </w:rPr>
        <w:t xml:space="preserve"> </w:t>
      </w:r>
      <w:r w:rsidRPr="00594197">
        <w:rPr>
          <w:rFonts w:ascii="Palatino Linotype" w:eastAsia="Arial" w:hAnsi="Palatino Linotype" w:cs="Arial"/>
          <w:b/>
          <w:i/>
          <w:iCs/>
          <w:spacing w:val="2"/>
          <w:sz w:val="22"/>
          <w:szCs w:val="22"/>
          <w:lang w:val="es-MX"/>
        </w:rPr>
        <w:t>A</w:t>
      </w:r>
      <w:r w:rsidRPr="00594197">
        <w:rPr>
          <w:rFonts w:ascii="Palatino Linotype" w:eastAsia="Arial" w:hAnsi="Palatino Linotype" w:cs="Arial"/>
          <w:b/>
          <w:i/>
          <w:iCs/>
          <w:spacing w:val="-1"/>
          <w:sz w:val="22"/>
          <w:szCs w:val="22"/>
          <w:lang w:val="es-MX"/>
        </w:rPr>
        <w:t>C</w:t>
      </w:r>
      <w:r w:rsidRPr="00594197">
        <w:rPr>
          <w:rFonts w:ascii="Palatino Linotype" w:eastAsia="Arial" w:hAnsi="Palatino Linotype" w:cs="Arial"/>
          <w:b/>
          <w:i/>
          <w:iCs/>
          <w:spacing w:val="1"/>
          <w:sz w:val="22"/>
          <w:szCs w:val="22"/>
          <w:lang w:val="es-MX"/>
        </w:rPr>
        <w:t>CES</w:t>
      </w:r>
      <w:r w:rsidRPr="00594197">
        <w:rPr>
          <w:rFonts w:ascii="Palatino Linotype" w:eastAsia="Arial" w:hAnsi="Palatino Linotype" w:cs="Arial"/>
          <w:b/>
          <w:i/>
          <w:iCs/>
          <w:sz w:val="22"/>
          <w:szCs w:val="22"/>
          <w:lang w:val="es-MX"/>
        </w:rPr>
        <w:t>O</w:t>
      </w:r>
      <w:r w:rsidRPr="00594197">
        <w:rPr>
          <w:rFonts w:ascii="Palatino Linotype" w:eastAsia="Arial" w:hAnsi="Palatino Linotype" w:cs="Arial"/>
          <w:b/>
          <w:i/>
          <w:iCs/>
          <w:spacing w:val="32"/>
          <w:sz w:val="22"/>
          <w:szCs w:val="22"/>
          <w:lang w:val="es-MX"/>
        </w:rPr>
        <w:t xml:space="preserve"> </w:t>
      </w:r>
      <w:r w:rsidRPr="00594197">
        <w:rPr>
          <w:rFonts w:ascii="Palatino Linotype" w:eastAsia="Arial" w:hAnsi="Palatino Linotype" w:cs="Arial"/>
          <w:b/>
          <w:i/>
          <w:iCs/>
          <w:sz w:val="22"/>
          <w:szCs w:val="22"/>
          <w:lang w:val="es-MX"/>
        </w:rPr>
        <w:t>O</w:t>
      </w:r>
      <w:r w:rsidRPr="00594197">
        <w:rPr>
          <w:rFonts w:ascii="Palatino Linotype" w:eastAsia="Arial" w:hAnsi="Palatino Linotype" w:cs="Arial"/>
          <w:b/>
          <w:i/>
          <w:iCs/>
          <w:spacing w:val="36"/>
          <w:sz w:val="22"/>
          <w:szCs w:val="22"/>
          <w:lang w:val="es-MX"/>
        </w:rPr>
        <w:t xml:space="preserve"> </w:t>
      </w:r>
      <w:r w:rsidRPr="00594197">
        <w:rPr>
          <w:rFonts w:ascii="Palatino Linotype" w:eastAsia="Arial" w:hAnsi="Palatino Linotype" w:cs="Arial"/>
          <w:b/>
          <w:i/>
          <w:iCs/>
          <w:spacing w:val="1"/>
          <w:sz w:val="22"/>
          <w:szCs w:val="22"/>
          <w:lang w:val="es-MX"/>
        </w:rPr>
        <w:t>C</w:t>
      </w:r>
      <w:r w:rsidRPr="00594197">
        <w:rPr>
          <w:rFonts w:ascii="Palatino Linotype" w:eastAsia="Arial" w:hAnsi="Palatino Linotype" w:cs="Arial"/>
          <w:b/>
          <w:i/>
          <w:iCs/>
          <w:sz w:val="22"/>
          <w:szCs w:val="22"/>
          <w:lang w:val="es-MX"/>
        </w:rPr>
        <w:t>ORR</w:t>
      </w:r>
      <w:r w:rsidRPr="00594197">
        <w:rPr>
          <w:rFonts w:ascii="Palatino Linotype" w:eastAsia="Arial" w:hAnsi="Palatino Linotype" w:cs="Arial"/>
          <w:b/>
          <w:i/>
          <w:iCs/>
          <w:spacing w:val="1"/>
          <w:sz w:val="22"/>
          <w:szCs w:val="22"/>
          <w:lang w:val="es-MX"/>
        </w:rPr>
        <w:t>ECC</w:t>
      </w:r>
      <w:r w:rsidRPr="00594197">
        <w:rPr>
          <w:rFonts w:ascii="Palatino Linotype" w:eastAsia="Arial" w:hAnsi="Palatino Linotype" w:cs="Arial"/>
          <w:b/>
          <w:i/>
          <w:iCs/>
          <w:sz w:val="22"/>
          <w:szCs w:val="22"/>
          <w:lang w:val="es-MX"/>
        </w:rPr>
        <w:t>IÓN</w:t>
      </w:r>
      <w:r w:rsidRPr="00594197">
        <w:rPr>
          <w:rFonts w:ascii="Palatino Linotype" w:eastAsia="Arial" w:hAnsi="Palatino Linotype" w:cs="Arial"/>
          <w:b/>
          <w:i/>
          <w:iCs/>
          <w:spacing w:val="37"/>
          <w:sz w:val="22"/>
          <w:szCs w:val="22"/>
          <w:lang w:val="es-MX"/>
        </w:rPr>
        <w:t xml:space="preserve"> </w:t>
      </w:r>
      <w:r w:rsidRPr="00594197">
        <w:rPr>
          <w:rFonts w:ascii="Palatino Linotype" w:eastAsia="Arial" w:hAnsi="Palatino Linotype" w:cs="Arial"/>
          <w:b/>
          <w:i/>
          <w:iCs/>
          <w:sz w:val="22"/>
          <w:szCs w:val="22"/>
          <w:lang w:val="es-MX"/>
        </w:rPr>
        <w:t>DE</w:t>
      </w:r>
      <w:r w:rsidRPr="00594197">
        <w:rPr>
          <w:rFonts w:ascii="Palatino Linotype" w:eastAsia="Arial" w:hAnsi="Palatino Linotype" w:cs="Arial"/>
          <w:b/>
          <w:i/>
          <w:iCs/>
          <w:spacing w:val="37"/>
          <w:sz w:val="22"/>
          <w:szCs w:val="22"/>
          <w:lang w:val="es-MX"/>
        </w:rPr>
        <w:t xml:space="preserve"> </w:t>
      </w:r>
      <w:r w:rsidRPr="00594197">
        <w:rPr>
          <w:rFonts w:ascii="Palatino Linotype" w:eastAsia="Arial" w:hAnsi="Palatino Linotype" w:cs="Arial"/>
          <w:b/>
          <w:i/>
          <w:iCs/>
          <w:sz w:val="22"/>
          <w:szCs w:val="22"/>
          <w:lang w:val="es-MX"/>
        </w:rPr>
        <w:t>DA</w:t>
      </w:r>
      <w:r w:rsidRPr="00594197">
        <w:rPr>
          <w:rFonts w:ascii="Palatino Linotype" w:eastAsia="Arial" w:hAnsi="Palatino Linotype" w:cs="Arial"/>
          <w:b/>
          <w:i/>
          <w:iCs/>
          <w:spacing w:val="-3"/>
          <w:sz w:val="22"/>
          <w:szCs w:val="22"/>
          <w:lang w:val="es-MX"/>
        </w:rPr>
        <w:t>TO</w:t>
      </w:r>
      <w:r w:rsidRPr="00594197">
        <w:rPr>
          <w:rFonts w:ascii="Palatino Linotype" w:eastAsia="Arial" w:hAnsi="Palatino Linotype" w:cs="Arial"/>
          <w:b/>
          <w:i/>
          <w:iCs/>
          <w:sz w:val="22"/>
          <w:szCs w:val="22"/>
          <w:lang w:val="es-MX"/>
        </w:rPr>
        <w:t>S</w:t>
      </w:r>
      <w:r w:rsidRPr="00594197">
        <w:rPr>
          <w:rFonts w:ascii="Palatino Linotype" w:eastAsia="Arial" w:hAnsi="Palatino Linotype" w:cs="Arial"/>
          <w:b/>
          <w:i/>
          <w:iCs/>
          <w:spacing w:val="37"/>
          <w:sz w:val="22"/>
          <w:szCs w:val="22"/>
          <w:lang w:val="es-MX"/>
        </w:rPr>
        <w:t xml:space="preserve"> </w:t>
      </w:r>
      <w:r w:rsidRPr="00594197">
        <w:rPr>
          <w:rFonts w:ascii="Palatino Linotype" w:eastAsia="Arial" w:hAnsi="Palatino Linotype" w:cs="Arial"/>
          <w:b/>
          <w:i/>
          <w:iCs/>
          <w:sz w:val="22"/>
          <w:szCs w:val="22"/>
          <w:lang w:val="es-MX"/>
        </w:rPr>
        <w:t>P</w:t>
      </w:r>
      <w:r w:rsidRPr="00594197">
        <w:rPr>
          <w:rFonts w:ascii="Palatino Linotype" w:eastAsia="Arial" w:hAnsi="Palatino Linotype" w:cs="Arial"/>
          <w:b/>
          <w:i/>
          <w:iCs/>
          <w:spacing w:val="1"/>
          <w:sz w:val="22"/>
          <w:szCs w:val="22"/>
          <w:lang w:val="es-MX"/>
        </w:rPr>
        <w:t>E</w:t>
      </w:r>
      <w:r w:rsidRPr="00594197">
        <w:rPr>
          <w:rFonts w:ascii="Palatino Linotype" w:eastAsia="Arial" w:hAnsi="Palatino Linotype" w:cs="Arial"/>
          <w:b/>
          <w:i/>
          <w:iCs/>
          <w:sz w:val="22"/>
          <w:szCs w:val="22"/>
          <w:lang w:val="es-MX"/>
        </w:rPr>
        <w:t>R</w:t>
      </w:r>
      <w:r w:rsidRPr="00594197">
        <w:rPr>
          <w:rFonts w:ascii="Palatino Linotype" w:eastAsia="Arial" w:hAnsi="Palatino Linotype" w:cs="Arial"/>
          <w:b/>
          <w:i/>
          <w:iCs/>
          <w:spacing w:val="1"/>
          <w:sz w:val="22"/>
          <w:szCs w:val="22"/>
          <w:lang w:val="es-MX"/>
        </w:rPr>
        <w:t>S</w:t>
      </w:r>
      <w:r w:rsidRPr="00594197">
        <w:rPr>
          <w:rFonts w:ascii="Palatino Linotype" w:eastAsia="Arial" w:hAnsi="Palatino Linotype" w:cs="Arial"/>
          <w:b/>
          <w:i/>
          <w:iCs/>
          <w:sz w:val="22"/>
          <w:szCs w:val="22"/>
          <w:lang w:val="es-MX"/>
        </w:rPr>
        <w:t>ON</w:t>
      </w:r>
      <w:r w:rsidRPr="00594197">
        <w:rPr>
          <w:rFonts w:ascii="Palatino Linotype" w:eastAsia="Arial" w:hAnsi="Palatino Linotype" w:cs="Arial"/>
          <w:b/>
          <w:i/>
          <w:iCs/>
          <w:spacing w:val="-1"/>
          <w:sz w:val="22"/>
          <w:szCs w:val="22"/>
          <w:lang w:val="es-MX"/>
        </w:rPr>
        <w:t>A</w:t>
      </w:r>
      <w:r w:rsidRPr="00594197">
        <w:rPr>
          <w:rFonts w:ascii="Palatino Linotype" w:eastAsia="Arial" w:hAnsi="Palatino Linotype" w:cs="Arial"/>
          <w:b/>
          <w:i/>
          <w:iCs/>
          <w:spacing w:val="1"/>
          <w:sz w:val="22"/>
          <w:szCs w:val="22"/>
          <w:lang w:val="es-MX"/>
        </w:rPr>
        <w:t>LE</w:t>
      </w:r>
      <w:r w:rsidRPr="00594197">
        <w:rPr>
          <w:rFonts w:ascii="Palatino Linotype" w:eastAsia="Arial" w:hAnsi="Palatino Linotype" w:cs="Arial"/>
          <w:b/>
          <w:i/>
          <w:iCs/>
          <w:sz w:val="22"/>
          <w:szCs w:val="22"/>
          <w:lang w:val="es-MX"/>
        </w:rPr>
        <w:t>S</w:t>
      </w:r>
      <w:r w:rsidRPr="00594197">
        <w:rPr>
          <w:rFonts w:ascii="Palatino Linotype" w:eastAsia="Arial" w:hAnsi="Palatino Linotype" w:cs="Arial"/>
          <w:b/>
          <w:i/>
          <w:iCs/>
          <w:spacing w:val="37"/>
          <w:sz w:val="22"/>
          <w:szCs w:val="22"/>
          <w:lang w:val="es-MX"/>
        </w:rPr>
        <w:t xml:space="preserve"> </w:t>
      </w:r>
      <w:r w:rsidRPr="00594197">
        <w:rPr>
          <w:rFonts w:ascii="Palatino Linotype" w:eastAsia="Arial" w:hAnsi="Palatino Linotype" w:cs="Arial"/>
          <w:b/>
          <w:i/>
          <w:iCs/>
          <w:spacing w:val="1"/>
          <w:sz w:val="22"/>
          <w:szCs w:val="22"/>
          <w:lang w:val="es-MX"/>
        </w:rPr>
        <w:t>E</w:t>
      </w:r>
      <w:r w:rsidRPr="00594197">
        <w:rPr>
          <w:rFonts w:ascii="Palatino Linotype" w:eastAsia="Arial" w:hAnsi="Palatino Linotype" w:cs="Arial"/>
          <w:b/>
          <w:i/>
          <w:iCs/>
          <w:sz w:val="22"/>
          <w:szCs w:val="22"/>
          <w:lang w:val="es-MX"/>
        </w:rPr>
        <w:t>N</w:t>
      </w:r>
      <w:r w:rsidRPr="00594197">
        <w:rPr>
          <w:rFonts w:ascii="Palatino Linotype" w:eastAsia="Arial" w:hAnsi="Palatino Linotype" w:cs="Arial"/>
          <w:b/>
          <w:i/>
          <w:iCs/>
          <w:spacing w:val="36"/>
          <w:sz w:val="22"/>
          <w:szCs w:val="22"/>
          <w:lang w:val="es-MX"/>
        </w:rPr>
        <w:t xml:space="preserve"> </w:t>
      </w:r>
      <w:r w:rsidRPr="00594197">
        <w:rPr>
          <w:rFonts w:ascii="Palatino Linotype" w:eastAsia="Arial" w:hAnsi="Palatino Linotype" w:cs="Arial"/>
          <w:b/>
          <w:i/>
          <w:iCs/>
          <w:spacing w:val="1"/>
          <w:sz w:val="22"/>
          <w:szCs w:val="22"/>
          <w:lang w:val="es-MX"/>
        </w:rPr>
        <w:t>E</w:t>
      </w:r>
      <w:r w:rsidRPr="00594197">
        <w:rPr>
          <w:rFonts w:ascii="Palatino Linotype" w:eastAsia="Arial" w:hAnsi="Palatino Linotype" w:cs="Arial"/>
          <w:b/>
          <w:i/>
          <w:iCs/>
          <w:sz w:val="22"/>
          <w:szCs w:val="22"/>
          <w:lang w:val="es-MX"/>
        </w:rPr>
        <w:t>L</w:t>
      </w:r>
      <w:r w:rsidRPr="00594197">
        <w:rPr>
          <w:rFonts w:ascii="Palatino Linotype" w:eastAsia="Arial" w:hAnsi="Palatino Linotype" w:cs="Arial"/>
          <w:b/>
          <w:i/>
          <w:iCs/>
          <w:spacing w:val="32"/>
          <w:sz w:val="22"/>
          <w:szCs w:val="22"/>
          <w:lang w:val="es-MX"/>
        </w:rPr>
        <w:t xml:space="preserve"> </w:t>
      </w:r>
      <w:r w:rsidRPr="00594197">
        <w:rPr>
          <w:rFonts w:ascii="Palatino Linotype" w:eastAsia="Arial" w:hAnsi="Palatino Linotype" w:cs="Arial"/>
          <w:b/>
          <w:i/>
          <w:iCs/>
          <w:sz w:val="22"/>
          <w:szCs w:val="22"/>
          <w:lang w:val="es-MX"/>
        </w:rPr>
        <w:t>M</w:t>
      </w:r>
      <w:r w:rsidRPr="00594197">
        <w:rPr>
          <w:rFonts w:ascii="Palatino Linotype" w:eastAsia="Arial" w:hAnsi="Palatino Linotype" w:cs="Arial"/>
          <w:b/>
          <w:i/>
          <w:iCs/>
          <w:spacing w:val="1"/>
          <w:sz w:val="22"/>
          <w:szCs w:val="22"/>
          <w:lang w:val="es-MX"/>
        </w:rPr>
        <w:t>A</w:t>
      </w:r>
      <w:r w:rsidRPr="00594197">
        <w:rPr>
          <w:rFonts w:ascii="Palatino Linotype" w:eastAsia="Arial" w:hAnsi="Palatino Linotype" w:cs="Arial"/>
          <w:b/>
          <w:i/>
          <w:iCs/>
          <w:sz w:val="22"/>
          <w:szCs w:val="22"/>
          <w:lang w:val="es-MX"/>
        </w:rPr>
        <w:t>R</w:t>
      </w:r>
      <w:r w:rsidRPr="00594197">
        <w:rPr>
          <w:rFonts w:ascii="Palatino Linotype" w:eastAsia="Arial" w:hAnsi="Palatino Linotype" w:cs="Arial"/>
          <w:b/>
          <w:i/>
          <w:iCs/>
          <w:spacing w:val="1"/>
          <w:sz w:val="22"/>
          <w:szCs w:val="22"/>
          <w:lang w:val="es-MX"/>
        </w:rPr>
        <w:t>C</w:t>
      </w:r>
      <w:r w:rsidRPr="00594197">
        <w:rPr>
          <w:rFonts w:ascii="Palatino Linotype" w:eastAsia="Arial" w:hAnsi="Palatino Linotype" w:cs="Arial"/>
          <w:b/>
          <w:i/>
          <w:iCs/>
          <w:sz w:val="22"/>
          <w:szCs w:val="22"/>
          <w:lang w:val="es-MX"/>
        </w:rPr>
        <w:t>O</w:t>
      </w:r>
      <w:r w:rsidRPr="00594197">
        <w:rPr>
          <w:rFonts w:ascii="Palatino Linotype" w:eastAsia="Arial" w:hAnsi="Palatino Linotype" w:cs="Arial"/>
          <w:b/>
          <w:i/>
          <w:iCs/>
          <w:spacing w:val="36"/>
          <w:sz w:val="22"/>
          <w:szCs w:val="22"/>
          <w:lang w:val="es-MX"/>
        </w:rPr>
        <w:t xml:space="preserve"> </w:t>
      </w:r>
      <w:r w:rsidRPr="00594197">
        <w:rPr>
          <w:rFonts w:ascii="Palatino Linotype" w:eastAsia="Arial" w:hAnsi="Palatino Linotype" w:cs="Arial"/>
          <w:b/>
          <w:i/>
          <w:iCs/>
          <w:sz w:val="22"/>
          <w:szCs w:val="22"/>
          <w:lang w:val="es-MX"/>
        </w:rPr>
        <w:t>DE</w:t>
      </w:r>
      <w:r w:rsidRPr="00594197">
        <w:rPr>
          <w:rFonts w:ascii="Palatino Linotype" w:eastAsia="Arial" w:hAnsi="Palatino Linotype" w:cs="Arial"/>
          <w:b/>
          <w:i/>
          <w:iCs/>
          <w:spacing w:val="38"/>
          <w:sz w:val="22"/>
          <w:szCs w:val="22"/>
          <w:lang w:val="es-MX"/>
        </w:rPr>
        <w:t xml:space="preserve"> </w:t>
      </w:r>
      <w:r w:rsidRPr="00594197">
        <w:rPr>
          <w:rFonts w:ascii="Palatino Linotype" w:eastAsia="Arial" w:hAnsi="Palatino Linotype" w:cs="Arial"/>
          <w:b/>
          <w:i/>
          <w:iCs/>
          <w:spacing w:val="-2"/>
          <w:sz w:val="22"/>
          <w:szCs w:val="22"/>
          <w:lang w:val="es-MX"/>
        </w:rPr>
        <w:t>L</w:t>
      </w:r>
      <w:r w:rsidRPr="00594197">
        <w:rPr>
          <w:rFonts w:ascii="Palatino Linotype" w:eastAsia="Arial" w:hAnsi="Palatino Linotype" w:cs="Arial"/>
          <w:b/>
          <w:i/>
          <w:iCs/>
          <w:sz w:val="22"/>
          <w:szCs w:val="22"/>
          <w:lang w:val="es-MX"/>
        </w:rPr>
        <w:t>A L</w:t>
      </w:r>
      <w:r w:rsidRPr="00594197">
        <w:rPr>
          <w:rFonts w:ascii="Palatino Linotype" w:eastAsia="Arial" w:hAnsi="Palatino Linotype" w:cs="Arial"/>
          <w:b/>
          <w:i/>
          <w:iCs/>
          <w:spacing w:val="6"/>
          <w:sz w:val="22"/>
          <w:szCs w:val="22"/>
          <w:lang w:val="es-MX"/>
        </w:rPr>
        <w:t>E</w:t>
      </w:r>
      <w:r w:rsidRPr="00594197">
        <w:rPr>
          <w:rFonts w:ascii="Palatino Linotype" w:eastAsia="Arial" w:hAnsi="Palatino Linotype" w:cs="Arial"/>
          <w:b/>
          <w:i/>
          <w:iCs/>
          <w:sz w:val="22"/>
          <w:szCs w:val="22"/>
          <w:lang w:val="es-MX"/>
        </w:rPr>
        <w:t>Y FED</w:t>
      </w:r>
      <w:r w:rsidRPr="00594197">
        <w:rPr>
          <w:rFonts w:ascii="Palatino Linotype" w:eastAsia="Arial" w:hAnsi="Palatino Linotype" w:cs="Arial"/>
          <w:b/>
          <w:i/>
          <w:iCs/>
          <w:spacing w:val="1"/>
          <w:sz w:val="22"/>
          <w:szCs w:val="22"/>
          <w:lang w:val="es-MX"/>
        </w:rPr>
        <w:t>E</w:t>
      </w:r>
      <w:r w:rsidRPr="00594197">
        <w:rPr>
          <w:rFonts w:ascii="Palatino Linotype" w:eastAsia="Arial" w:hAnsi="Palatino Linotype" w:cs="Arial"/>
          <w:b/>
          <w:i/>
          <w:iCs/>
          <w:sz w:val="22"/>
          <w:szCs w:val="22"/>
          <w:lang w:val="es-MX"/>
        </w:rPr>
        <w:t>R</w:t>
      </w:r>
      <w:r w:rsidRPr="00594197">
        <w:rPr>
          <w:rFonts w:ascii="Palatino Linotype" w:eastAsia="Arial" w:hAnsi="Palatino Linotype" w:cs="Arial"/>
          <w:b/>
          <w:i/>
          <w:iCs/>
          <w:spacing w:val="1"/>
          <w:sz w:val="22"/>
          <w:szCs w:val="22"/>
          <w:lang w:val="es-MX"/>
        </w:rPr>
        <w:t>A</w:t>
      </w:r>
      <w:r w:rsidRPr="00594197">
        <w:rPr>
          <w:rFonts w:ascii="Palatino Linotype" w:eastAsia="Arial" w:hAnsi="Palatino Linotype" w:cs="Arial"/>
          <w:b/>
          <w:i/>
          <w:iCs/>
          <w:sz w:val="22"/>
          <w:szCs w:val="22"/>
          <w:lang w:val="es-MX"/>
        </w:rPr>
        <w:t>L</w:t>
      </w:r>
      <w:r w:rsidRPr="00594197">
        <w:rPr>
          <w:rFonts w:ascii="Palatino Linotype" w:eastAsia="Arial" w:hAnsi="Palatino Linotype" w:cs="Arial"/>
          <w:b/>
          <w:i/>
          <w:iCs/>
          <w:spacing w:val="10"/>
          <w:sz w:val="22"/>
          <w:szCs w:val="22"/>
          <w:lang w:val="es-MX"/>
        </w:rPr>
        <w:t xml:space="preserve"> </w:t>
      </w:r>
      <w:r w:rsidRPr="00594197">
        <w:rPr>
          <w:rFonts w:ascii="Palatino Linotype" w:eastAsia="Arial" w:hAnsi="Palatino Linotype" w:cs="Arial"/>
          <w:b/>
          <w:i/>
          <w:iCs/>
          <w:sz w:val="22"/>
          <w:szCs w:val="22"/>
          <w:lang w:val="es-MX"/>
        </w:rPr>
        <w:t>DE</w:t>
      </w:r>
      <w:r w:rsidRPr="00594197">
        <w:rPr>
          <w:rFonts w:ascii="Palatino Linotype" w:eastAsia="Arial" w:hAnsi="Palatino Linotype" w:cs="Arial"/>
          <w:b/>
          <w:i/>
          <w:iCs/>
          <w:spacing w:val="10"/>
          <w:sz w:val="22"/>
          <w:szCs w:val="22"/>
          <w:lang w:val="es-MX"/>
        </w:rPr>
        <w:t xml:space="preserve"> </w:t>
      </w:r>
      <w:r w:rsidRPr="00594197">
        <w:rPr>
          <w:rFonts w:ascii="Palatino Linotype" w:eastAsia="Arial" w:hAnsi="Palatino Linotype" w:cs="Arial"/>
          <w:b/>
          <w:i/>
          <w:iCs/>
          <w:sz w:val="22"/>
          <w:szCs w:val="22"/>
          <w:lang w:val="es-MX"/>
        </w:rPr>
        <w:t>T</w:t>
      </w:r>
      <w:r w:rsidRPr="00594197">
        <w:rPr>
          <w:rFonts w:ascii="Palatino Linotype" w:eastAsia="Arial" w:hAnsi="Palatino Linotype" w:cs="Arial"/>
          <w:b/>
          <w:i/>
          <w:iCs/>
          <w:spacing w:val="-2"/>
          <w:sz w:val="22"/>
          <w:szCs w:val="22"/>
          <w:lang w:val="es-MX"/>
        </w:rPr>
        <w:t>R</w:t>
      </w:r>
      <w:r w:rsidRPr="00594197">
        <w:rPr>
          <w:rFonts w:ascii="Palatino Linotype" w:eastAsia="Arial" w:hAnsi="Palatino Linotype" w:cs="Arial"/>
          <w:b/>
          <w:i/>
          <w:iCs/>
          <w:spacing w:val="1"/>
          <w:sz w:val="22"/>
          <w:szCs w:val="22"/>
          <w:lang w:val="es-MX"/>
        </w:rPr>
        <w:t>A</w:t>
      </w:r>
      <w:r w:rsidRPr="00594197">
        <w:rPr>
          <w:rFonts w:ascii="Palatino Linotype" w:eastAsia="Arial" w:hAnsi="Palatino Linotype" w:cs="Arial"/>
          <w:b/>
          <w:i/>
          <w:iCs/>
          <w:sz w:val="22"/>
          <w:szCs w:val="22"/>
          <w:lang w:val="es-MX"/>
        </w:rPr>
        <w:t>NSP</w:t>
      </w:r>
      <w:r w:rsidRPr="00594197">
        <w:rPr>
          <w:rFonts w:ascii="Palatino Linotype" w:eastAsia="Arial" w:hAnsi="Palatino Linotype" w:cs="Arial"/>
          <w:b/>
          <w:i/>
          <w:iCs/>
          <w:spacing w:val="1"/>
          <w:sz w:val="22"/>
          <w:szCs w:val="22"/>
          <w:lang w:val="es-MX"/>
        </w:rPr>
        <w:t>A</w:t>
      </w:r>
      <w:r w:rsidRPr="00594197">
        <w:rPr>
          <w:rFonts w:ascii="Palatino Linotype" w:eastAsia="Arial" w:hAnsi="Palatino Linotype" w:cs="Arial"/>
          <w:b/>
          <w:i/>
          <w:iCs/>
          <w:sz w:val="22"/>
          <w:szCs w:val="22"/>
          <w:lang w:val="es-MX"/>
        </w:rPr>
        <w:t>R</w:t>
      </w:r>
      <w:r w:rsidRPr="00594197">
        <w:rPr>
          <w:rFonts w:ascii="Palatino Linotype" w:eastAsia="Arial" w:hAnsi="Palatino Linotype" w:cs="Arial"/>
          <w:b/>
          <w:i/>
          <w:iCs/>
          <w:spacing w:val="1"/>
          <w:sz w:val="22"/>
          <w:szCs w:val="22"/>
          <w:lang w:val="es-MX"/>
        </w:rPr>
        <w:t>E</w:t>
      </w:r>
      <w:r w:rsidRPr="00594197">
        <w:rPr>
          <w:rFonts w:ascii="Palatino Linotype" w:eastAsia="Arial" w:hAnsi="Palatino Linotype" w:cs="Arial"/>
          <w:b/>
          <w:i/>
          <w:iCs/>
          <w:spacing w:val="-3"/>
          <w:sz w:val="22"/>
          <w:szCs w:val="22"/>
          <w:lang w:val="es-MX"/>
        </w:rPr>
        <w:t>N</w:t>
      </w:r>
      <w:r w:rsidRPr="00594197">
        <w:rPr>
          <w:rFonts w:ascii="Palatino Linotype" w:eastAsia="Arial" w:hAnsi="Palatino Linotype" w:cs="Arial"/>
          <w:b/>
          <w:i/>
          <w:iCs/>
          <w:spacing w:val="1"/>
          <w:sz w:val="22"/>
          <w:szCs w:val="22"/>
          <w:lang w:val="es-MX"/>
        </w:rPr>
        <w:t>C</w:t>
      </w:r>
      <w:r w:rsidRPr="00594197">
        <w:rPr>
          <w:rFonts w:ascii="Palatino Linotype" w:eastAsia="Arial" w:hAnsi="Palatino Linotype" w:cs="Arial"/>
          <w:b/>
          <w:i/>
          <w:iCs/>
          <w:sz w:val="22"/>
          <w:szCs w:val="22"/>
          <w:lang w:val="es-MX"/>
        </w:rPr>
        <w:t>IA</w:t>
      </w:r>
      <w:r w:rsidRPr="00594197">
        <w:rPr>
          <w:rFonts w:ascii="Palatino Linotype" w:eastAsia="Arial" w:hAnsi="Palatino Linotype" w:cs="Arial"/>
          <w:b/>
          <w:i/>
          <w:iCs/>
          <w:spacing w:val="10"/>
          <w:sz w:val="22"/>
          <w:szCs w:val="22"/>
          <w:lang w:val="es-MX"/>
        </w:rPr>
        <w:t xml:space="preserve"> </w:t>
      </w:r>
      <w:r w:rsidRPr="00594197">
        <w:rPr>
          <w:rFonts w:ascii="Palatino Linotype" w:eastAsia="Arial" w:hAnsi="Palatino Linotype" w:cs="Arial"/>
          <w:b/>
          <w:i/>
          <w:iCs/>
          <w:sz w:val="22"/>
          <w:szCs w:val="22"/>
          <w:lang w:val="es-MX"/>
        </w:rPr>
        <w:t>Y</w:t>
      </w:r>
      <w:r w:rsidRPr="00594197">
        <w:rPr>
          <w:rFonts w:ascii="Palatino Linotype" w:eastAsia="Arial" w:hAnsi="Palatino Linotype" w:cs="Arial"/>
          <w:b/>
          <w:i/>
          <w:iCs/>
          <w:spacing w:val="7"/>
          <w:sz w:val="22"/>
          <w:szCs w:val="22"/>
          <w:lang w:val="es-MX"/>
        </w:rPr>
        <w:t xml:space="preserve"> </w:t>
      </w:r>
      <w:r w:rsidRPr="00594197">
        <w:rPr>
          <w:rFonts w:ascii="Palatino Linotype" w:eastAsia="Arial" w:hAnsi="Palatino Linotype" w:cs="Arial"/>
          <w:b/>
          <w:i/>
          <w:iCs/>
          <w:spacing w:val="-10"/>
          <w:sz w:val="22"/>
          <w:szCs w:val="22"/>
          <w:lang w:val="es-MX"/>
        </w:rPr>
        <w:t>A</w:t>
      </w:r>
      <w:r w:rsidRPr="00594197">
        <w:rPr>
          <w:rFonts w:ascii="Palatino Linotype" w:eastAsia="Arial" w:hAnsi="Palatino Linotype" w:cs="Arial"/>
          <w:b/>
          <w:i/>
          <w:iCs/>
          <w:spacing w:val="1"/>
          <w:sz w:val="22"/>
          <w:szCs w:val="22"/>
          <w:lang w:val="es-MX"/>
        </w:rPr>
        <w:t>C</w:t>
      </w:r>
      <w:r w:rsidRPr="00594197">
        <w:rPr>
          <w:rFonts w:ascii="Palatino Linotype" w:eastAsia="Arial" w:hAnsi="Palatino Linotype" w:cs="Arial"/>
          <w:b/>
          <w:i/>
          <w:iCs/>
          <w:spacing w:val="3"/>
          <w:sz w:val="22"/>
          <w:szCs w:val="22"/>
          <w:lang w:val="es-MX"/>
        </w:rPr>
        <w:t>C</w:t>
      </w:r>
      <w:r w:rsidRPr="00594197">
        <w:rPr>
          <w:rFonts w:ascii="Palatino Linotype" w:eastAsia="Arial" w:hAnsi="Palatino Linotype" w:cs="Arial"/>
          <w:b/>
          <w:i/>
          <w:iCs/>
          <w:spacing w:val="1"/>
          <w:sz w:val="22"/>
          <w:szCs w:val="22"/>
          <w:lang w:val="es-MX"/>
        </w:rPr>
        <w:t>E</w:t>
      </w:r>
      <w:r w:rsidRPr="00594197">
        <w:rPr>
          <w:rFonts w:ascii="Palatino Linotype" w:eastAsia="Arial" w:hAnsi="Palatino Linotype" w:cs="Arial"/>
          <w:b/>
          <w:i/>
          <w:iCs/>
          <w:spacing w:val="2"/>
          <w:sz w:val="22"/>
          <w:szCs w:val="22"/>
          <w:lang w:val="es-MX"/>
        </w:rPr>
        <w:t>S</w:t>
      </w:r>
      <w:r w:rsidRPr="00594197">
        <w:rPr>
          <w:rFonts w:ascii="Palatino Linotype" w:eastAsia="Arial" w:hAnsi="Palatino Linotype" w:cs="Arial"/>
          <w:b/>
          <w:i/>
          <w:iCs/>
          <w:sz w:val="22"/>
          <w:szCs w:val="22"/>
          <w:lang w:val="es-MX"/>
        </w:rPr>
        <w:t>O</w:t>
      </w:r>
      <w:r w:rsidRPr="00594197">
        <w:rPr>
          <w:rFonts w:ascii="Palatino Linotype" w:eastAsia="Arial" w:hAnsi="Palatino Linotype" w:cs="Arial"/>
          <w:b/>
          <w:i/>
          <w:iCs/>
          <w:spacing w:val="11"/>
          <w:sz w:val="22"/>
          <w:szCs w:val="22"/>
          <w:lang w:val="es-MX"/>
        </w:rPr>
        <w:t xml:space="preserve"> </w:t>
      </w:r>
      <w:r w:rsidRPr="00594197">
        <w:rPr>
          <w:rFonts w:ascii="Palatino Linotype" w:eastAsia="Arial" w:hAnsi="Palatino Linotype" w:cs="Arial"/>
          <w:b/>
          <w:i/>
          <w:iCs/>
          <w:sz w:val="22"/>
          <w:szCs w:val="22"/>
          <w:lang w:val="es-MX"/>
        </w:rPr>
        <w:t>A</w:t>
      </w:r>
      <w:r w:rsidRPr="00594197">
        <w:rPr>
          <w:rFonts w:ascii="Palatino Linotype" w:eastAsia="Arial" w:hAnsi="Palatino Linotype" w:cs="Arial"/>
          <w:b/>
          <w:i/>
          <w:iCs/>
          <w:spacing w:val="7"/>
          <w:sz w:val="22"/>
          <w:szCs w:val="22"/>
          <w:lang w:val="es-MX"/>
        </w:rPr>
        <w:t xml:space="preserve"> </w:t>
      </w:r>
      <w:r w:rsidRPr="00594197">
        <w:rPr>
          <w:rFonts w:ascii="Palatino Linotype" w:eastAsia="Arial" w:hAnsi="Palatino Linotype" w:cs="Arial"/>
          <w:b/>
          <w:i/>
          <w:iCs/>
          <w:sz w:val="22"/>
          <w:szCs w:val="22"/>
          <w:lang w:val="es-MX"/>
        </w:rPr>
        <w:t>LA</w:t>
      </w:r>
      <w:r w:rsidRPr="00594197">
        <w:rPr>
          <w:rFonts w:ascii="Palatino Linotype" w:eastAsia="Arial" w:hAnsi="Palatino Linotype" w:cs="Arial"/>
          <w:b/>
          <w:i/>
          <w:iCs/>
          <w:spacing w:val="8"/>
          <w:sz w:val="22"/>
          <w:szCs w:val="22"/>
          <w:lang w:val="es-MX"/>
        </w:rPr>
        <w:t xml:space="preserve"> </w:t>
      </w:r>
      <w:r w:rsidRPr="00594197">
        <w:rPr>
          <w:rFonts w:ascii="Palatino Linotype" w:eastAsia="Arial" w:hAnsi="Palatino Linotype" w:cs="Arial"/>
          <w:b/>
          <w:i/>
          <w:iCs/>
          <w:sz w:val="22"/>
          <w:szCs w:val="22"/>
          <w:lang w:val="es-MX"/>
        </w:rPr>
        <w:t>INFORM</w:t>
      </w:r>
      <w:r w:rsidRPr="00594197">
        <w:rPr>
          <w:rFonts w:ascii="Palatino Linotype" w:eastAsia="Arial" w:hAnsi="Palatino Linotype" w:cs="Arial"/>
          <w:b/>
          <w:i/>
          <w:iCs/>
          <w:spacing w:val="-1"/>
          <w:sz w:val="22"/>
          <w:szCs w:val="22"/>
          <w:lang w:val="es-MX"/>
        </w:rPr>
        <w:t>A</w:t>
      </w:r>
      <w:r w:rsidRPr="00594197">
        <w:rPr>
          <w:rFonts w:ascii="Palatino Linotype" w:eastAsia="Arial" w:hAnsi="Palatino Linotype" w:cs="Arial"/>
          <w:b/>
          <w:i/>
          <w:iCs/>
          <w:spacing w:val="1"/>
          <w:sz w:val="22"/>
          <w:szCs w:val="22"/>
          <w:lang w:val="es-MX"/>
        </w:rPr>
        <w:t>C</w:t>
      </w:r>
      <w:r w:rsidRPr="00594197">
        <w:rPr>
          <w:rFonts w:ascii="Palatino Linotype" w:eastAsia="Arial" w:hAnsi="Palatino Linotype" w:cs="Arial"/>
          <w:b/>
          <w:i/>
          <w:iCs/>
          <w:spacing w:val="-4"/>
          <w:sz w:val="22"/>
          <w:szCs w:val="22"/>
          <w:lang w:val="es-MX"/>
        </w:rPr>
        <w:t>I</w:t>
      </w:r>
      <w:r w:rsidRPr="00594197">
        <w:rPr>
          <w:rFonts w:ascii="Palatino Linotype" w:eastAsia="Arial" w:hAnsi="Palatino Linotype" w:cs="Arial"/>
          <w:b/>
          <w:i/>
          <w:iCs/>
          <w:sz w:val="22"/>
          <w:szCs w:val="22"/>
          <w:lang w:val="es-MX"/>
        </w:rPr>
        <w:t>ÓN</w:t>
      </w:r>
      <w:r w:rsidRPr="00594197">
        <w:rPr>
          <w:rFonts w:ascii="Palatino Linotype" w:eastAsia="Arial" w:hAnsi="Palatino Linotype" w:cs="Arial"/>
          <w:b/>
          <w:i/>
          <w:iCs/>
          <w:spacing w:val="8"/>
          <w:sz w:val="22"/>
          <w:szCs w:val="22"/>
          <w:lang w:val="es-MX"/>
        </w:rPr>
        <w:t xml:space="preserve"> </w:t>
      </w:r>
      <w:r w:rsidRPr="00594197">
        <w:rPr>
          <w:rFonts w:ascii="Palatino Linotype" w:eastAsia="Arial" w:hAnsi="Palatino Linotype" w:cs="Arial"/>
          <w:b/>
          <w:i/>
          <w:iCs/>
          <w:sz w:val="22"/>
          <w:szCs w:val="22"/>
          <w:lang w:val="es-MX"/>
        </w:rPr>
        <w:t>PÚBL</w:t>
      </w:r>
      <w:r w:rsidRPr="00594197">
        <w:rPr>
          <w:rFonts w:ascii="Palatino Linotype" w:eastAsia="Arial" w:hAnsi="Palatino Linotype" w:cs="Arial"/>
          <w:b/>
          <w:i/>
          <w:iCs/>
          <w:spacing w:val="1"/>
          <w:sz w:val="22"/>
          <w:szCs w:val="22"/>
          <w:lang w:val="es-MX"/>
        </w:rPr>
        <w:t>I</w:t>
      </w:r>
      <w:r w:rsidRPr="00594197">
        <w:rPr>
          <w:rFonts w:ascii="Palatino Linotype" w:eastAsia="Arial" w:hAnsi="Palatino Linotype" w:cs="Arial"/>
          <w:b/>
          <w:i/>
          <w:iCs/>
          <w:spacing w:val="-1"/>
          <w:sz w:val="22"/>
          <w:szCs w:val="22"/>
          <w:lang w:val="es-MX"/>
        </w:rPr>
        <w:t>C</w:t>
      </w:r>
      <w:r w:rsidRPr="00594197">
        <w:rPr>
          <w:rFonts w:ascii="Palatino Linotype" w:eastAsia="Arial" w:hAnsi="Palatino Linotype" w:cs="Arial"/>
          <w:b/>
          <w:i/>
          <w:iCs/>
          <w:sz w:val="22"/>
          <w:szCs w:val="22"/>
          <w:lang w:val="es-MX"/>
        </w:rPr>
        <w:t>A GUB</w:t>
      </w:r>
      <w:r w:rsidRPr="00594197">
        <w:rPr>
          <w:rFonts w:ascii="Palatino Linotype" w:eastAsia="Arial" w:hAnsi="Palatino Linotype" w:cs="Arial"/>
          <w:b/>
          <w:i/>
          <w:iCs/>
          <w:spacing w:val="1"/>
          <w:sz w:val="22"/>
          <w:szCs w:val="22"/>
          <w:lang w:val="es-MX"/>
        </w:rPr>
        <w:t>E</w:t>
      </w:r>
      <w:r w:rsidRPr="00594197">
        <w:rPr>
          <w:rFonts w:ascii="Palatino Linotype" w:eastAsia="Arial" w:hAnsi="Palatino Linotype" w:cs="Arial"/>
          <w:b/>
          <w:i/>
          <w:iCs/>
          <w:sz w:val="22"/>
          <w:szCs w:val="22"/>
          <w:lang w:val="es-MX"/>
        </w:rPr>
        <w:t>RN</w:t>
      </w:r>
      <w:r w:rsidRPr="00594197">
        <w:rPr>
          <w:rFonts w:ascii="Palatino Linotype" w:eastAsia="Arial" w:hAnsi="Palatino Linotype" w:cs="Arial"/>
          <w:b/>
          <w:i/>
          <w:iCs/>
          <w:spacing w:val="1"/>
          <w:sz w:val="22"/>
          <w:szCs w:val="22"/>
          <w:lang w:val="es-MX"/>
        </w:rPr>
        <w:t>A</w:t>
      </w:r>
      <w:r w:rsidRPr="00594197">
        <w:rPr>
          <w:rFonts w:ascii="Palatino Linotype" w:eastAsia="Arial" w:hAnsi="Palatino Linotype" w:cs="Arial"/>
          <w:b/>
          <w:i/>
          <w:iCs/>
          <w:sz w:val="22"/>
          <w:szCs w:val="22"/>
          <w:lang w:val="es-MX"/>
        </w:rPr>
        <w:t>M</w:t>
      </w:r>
      <w:r w:rsidRPr="00594197">
        <w:rPr>
          <w:rFonts w:ascii="Palatino Linotype" w:eastAsia="Arial" w:hAnsi="Palatino Linotype" w:cs="Arial"/>
          <w:b/>
          <w:i/>
          <w:iCs/>
          <w:spacing w:val="1"/>
          <w:sz w:val="22"/>
          <w:szCs w:val="22"/>
          <w:lang w:val="es-MX"/>
        </w:rPr>
        <w:t>E</w:t>
      </w:r>
      <w:r w:rsidRPr="00594197">
        <w:rPr>
          <w:rFonts w:ascii="Palatino Linotype" w:eastAsia="Arial" w:hAnsi="Palatino Linotype" w:cs="Arial"/>
          <w:b/>
          <w:i/>
          <w:iCs/>
          <w:sz w:val="22"/>
          <w:szCs w:val="22"/>
          <w:lang w:val="es-MX"/>
        </w:rPr>
        <w:t>NT</w:t>
      </w:r>
      <w:r w:rsidRPr="00594197">
        <w:rPr>
          <w:rFonts w:ascii="Palatino Linotype" w:eastAsia="Arial" w:hAnsi="Palatino Linotype" w:cs="Arial"/>
          <w:b/>
          <w:i/>
          <w:iCs/>
          <w:spacing w:val="1"/>
          <w:sz w:val="22"/>
          <w:szCs w:val="22"/>
          <w:lang w:val="es-MX"/>
        </w:rPr>
        <w:t>AL</w:t>
      </w:r>
      <w:r w:rsidRPr="00594197">
        <w:rPr>
          <w:rFonts w:ascii="Palatino Linotype" w:eastAsia="Arial" w:hAnsi="Palatino Linotype" w:cs="Arial"/>
          <w:b/>
          <w:i/>
          <w:iCs/>
          <w:sz w:val="22"/>
          <w:szCs w:val="22"/>
          <w:lang w:val="es-MX"/>
        </w:rPr>
        <w:t>.</w:t>
      </w:r>
      <w:r w:rsidRPr="00594197">
        <w:rPr>
          <w:rFonts w:ascii="Palatino Linotype" w:eastAsia="Arial" w:hAnsi="Palatino Linotype" w:cs="Arial"/>
          <w:b/>
          <w:i/>
          <w:iCs/>
          <w:spacing w:val="32"/>
          <w:sz w:val="22"/>
          <w:szCs w:val="22"/>
          <w:lang w:val="es-MX"/>
        </w:rPr>
        <w:t xml:space="preserve"> “</w:t>
      </w:r>
      <w:r w:rsidRPr="00594197">
        <w:rPr>
          <w:rFonts w:ascii="Palatino Linotype" w:eastAsia="Arial" w:hAnsi="Palatino Linotype" w:cs="Arial"/>
          <w:i/>
          <w:iCs/>
          <w:spacing w:val="1"/>
          <w:sz w:val="22"/>
          <w:szCs w:val="22"/>
        </w:rPr>
        <w:t>E</w:t>
      </w:r>
      <w:r w:rsidRPr="00594197">
        <w:rPr>
          <w:rFonts w:ascii="Palatino Linotype" w:eastAsia="Arial" w:hAnsi="Palatino Linotype" w:cs="Arial"/>
          <w:i/>
          <w:iCs/>
          <w:sz w:val="22"/>
          <w:szCs w:val="22"/>
        </w:rPr>
        <w:t>l</w:t>
      </w:r>
      <w:r w:rsidRPr="00594197">
        <w:rPr>
          <w:rFonts w:ascii="Palatino Linotype" w:eastAsia="Arial" w:hAnsi="Palatino Linotype" w:cs="Arial"/>
          <w:i/>
          <w:iCs/>
          <w:spacing w:val="24"/>
          <w:sz w:val="22"/>
          <w:szCs w:val="22"/>
        </w:rPr>
        <w:t xml:space="preserve"> </w:t>
      </w:r>
      <w:r w:rsidRPr="00594197">
        <w:rPr>
          <w:rFonts w:ascii="Palatino Linotype" w:eastAsia="Arial" w:hAnsi="Palatino Linotype" w:cs="Arial"/>
          <w:i/>
          <w:iCs/>
          <w:spacing w:val="1"/>
          <w:sz w:val="22"/>
          <w:szCs w:val="22"/>
        </w:rPr>
        <w:t>a</w:t>
      </w:r>
      <w:r w:rsidRPr="00594197">
        <w:rPr>
          <w:rFonts w:ascii="Palatino Linotype" w:eastAsia="Arial" w:hAnsi="Palatino Linotype" w:cs="Arial"/>
          <w:i/>
          <w:iCs/>
          <w:spacing w:val="-1"/>
          <w:sz w:val="22"/>
          <w:szCs w:val="22"/>
        </w:rPr>
        <w:t>r</w:t>
      </w:r>
      <w:r w:rsidRPr="00594197">
        <w:rPr>
          <w:rFonts w:ascii="Palatino Linotype" w:eastAsia="Arial" w:hAnsi="Palatino Linotype" w:cs="Arial"/>
          <w:i/>
          <w:iCs/>
          <w:spacing w:val="1"/>
          <w:sz w:val="22"/>
          <w:szCs w:val="22"/>
        </w:rPr>
        <w:t>t</w:t>
      </w:r>
      <w:r w:rsidRPr="00594197">
        <w:rPr>
          <w:rFonts w:ascii="Palatino Linotype" w:eastAsia="Arial" w:hAnsi="Palatino Linotype" w:cs="Arial"/>
          <w:i/>
          <w:iCs/>
          <w:spacing w:val="-4"/>
          <w:sz w:val="22"/>
          <w:szCs w:val="22"/>
        </w:rPr>
        <w:t>í</w:t>
      </w:r>
      <w:r w:rsidRPr="00594197">
        <w:rPr>
          <w:rFonts w:ascii="Palatino Linotype" w:eastAsia="Arial" w:hAnsi="Palatino Linotype" w:cs="Arial"/>
          <w:i/>
          <w:iCs/>
          <w:sz w:val="22"/>
          <w:szCs w:val="22"/>
        </w:rPr>
        <w:t>c</w:t>
      </w:r>
      <w:r w:rsidRPr="00594197">
        <w:rPr>
          <w:rFonts w:ascii="Palatino Linotype" w:eastAsia="Arial" w:hAnsi="Palatino Linotype" w:cs="Arial"/>
          <w:i/>
          <w:iCs/>
          <w:spacing w:val="1"/>
          <w:sz w:val="22"/>
          <w:szCs w:val="22"/>
        </w:rPr>
        <w:t>u</w:t>
      </w:r>
      <w:r w:rsidRPr="00594197">
        <w:rPr>
          <w:rFonts w:ascii="Palatino Linotype" w:eastAsia="Arial" w:hAnsi="Palatino Linotype" w:cs="Arial"/>
          <w:i/>
          <w:iCs/>
          <w:sz w:val="22"/>
          <w:szCs w:val="22"/>
        </w:rPr>
        <w:t>lo</w:t>
      </w:r>
      <w:r w:rsidRPr="00594197">
        <w:rPr>
          <w:rFonts w:ascii="Palatino Linotype" w:eastAsia="Arial" w:hAnsi="Palatino Linotype" w:cs="Arial"/>
          <w:i/>
          <w:iCs/>
          <w:spacing w:val="26"/>
          <w:sz w:val="22"/>
          <w:szCs w:val="22"/>
        </w:rPr>
        <w:t xml:space="preserve"> </w:t>
      </w:r>
      <w:r w:rsidRPr="00594197">
        <w:rPr>
          <w:rFonts w:ascii="Palatino Linotype" w:eastAsia="Arial" w:hAnsi="Palatino Linotype" w:cs="Arial"/>
          <w:i/>
          <w:iCs/>
          <w:sz w:val="22"/>
          <w:szCs w:val="22"/>
        </w:rPr>
        <w:t>7</w:t>
      </w:r>
      <w:r w:rsidRPr="00594197">
        <w:rPr>
          <w:rFonts w:ascii="Palatino Linotype" w:eastAsia="Arial" w:hAnsi="Palatino Linotype" w:cs="Arial"/>
          <w:i/>
          <w:iCs/>
          <w:spacing w:val="26"/>
          <w:sz w:val="22"/>
          <w:szCs w:val="22"/>
        </w:rPr>
        <w:t xml:space="preserve"> </w:t>
      </w:r>
      <w:r w:rsidRPr="00594197">
        <w:rPr>
          <w:rFonts w:ascii="Palatino Linotype" w:eastAsia="Arial" w:hAnsi="Palatino Linotype" w:cs="Arial"/>
          <w:i/>
          <w:iCs/>
          <w:spacing w:val="1"/>
          <w:sz w:val="22"/>
          <w:szCs w:val="22"/>
        </w:rPr>
        <w:t>d</w:t>
      </w:r>
      <w:r w:rsidRPr="00594197">
        <w:rPr>
          <w:rFonts w:ascii="Palatino Linotype" w:eastAsia="Arial" w:hAnsi="Palatino Linotype" w:cs="Arial"/>
          <w:i/>
          <w:iCs/>
          <w:sz w:val="22"/>
          <w:szCs w:val="22"/>
        </w:rPr>
        <w:t>e</w:t>
      </w:r>
      <w:r w:rsidRPr="00594197">
        <w:rPr>
          <w:rFonts w:ascii="Palatino Linotype" w:eastAsia="Arial" w:hAnsi="Palatino Linotype" w:cs="Arial"/>
          <w:i/>
          <w:iCs/>
          <w:spacing w:val="26"/>
          <w:sz w:val="22"/>
          <w:szCs w:val="22"/>
        </w:rPr>
        <w:t xml:space="preserve"> </w:t>
      </w:r>
      <w:r w:rsidRPr="00594197">
        <w:rPr>
          <w:rFonts w:ascii="Palatino Linotype" w:eastAsia="Arial" w:hAnsi="Palatino Linotype" w:cs="Arial"/>
          <w:i/>
          <w:iCs/>
          <w:sz w:val="22"/>
          <w:szCs w:val="22"/>
        </w:rPr>
        <w:t>la</w:t>
      </w:r>
      <w:r w:rsidRPr="00594197">
        <w:rPr>
          <w:rFonts w:ascii="Palatino Linotype" w:eastAsia="Arial" w:hAnsi="Palatino Linotype" w:cs="Arial"/>
          <w:i/>
          <w:iCs/>
          <w:spacing w:val="26"/>
          <w:sz w:val="22"/>
          <w:szCs w:val="22"/>
        </w:rPr>
        <w:t xml:space="preserve"> </w:t>
      </w:r>
      <w:r w:rsidRPr="00594197">
        <w:rPr>
          <w:rFonts w:ascii="Palatino Linotype" w:eastAsia="Arial" w:hAnsi="Palatino Linotype" w:cs="Arial"/>
          <w:i/>
          <w:iCs/>
          <w:spacing w:val="1"/>
          <w:sz w:val="22"/>
          <w:szCs w:val="22"/>
        </w:rPr>
        <w:t>Le</w:t>
      </w:r>
      <w:r w:rsidRPr="00594197">
        <w:rPr>
          <w:rFonts w:ascii="Palatino Linotype" w:eastAsia="Arial" w:hAnsi="Palatino Linotype" w:cs="Arial"/>
          <w:i/>
          <w:iCs/>
          <w:sz w:val="22"/>
          <w:szCs w:val="22"/>
        </w:rPr>
        <w:t>y</w:t>
      </w:r>
      <w:r w:rsidRPr="00594197">
        <w:rPr>
          <w:rFonts w:ascii="Palatino Linotype" w:eastAsia="Arial" w:hAnsi="Palatino Linotype" w:cs="Arial"/>
          <w:i/>
          <w:iCs/>
          <w:spacing w:val="20"/>
          <w:sz w:val="22"/>
          <w:szCs w:val="22"/>
        </w:rPr>
        <w:t xml:space="preserve"> </w:t>
      </w:r>
      <w:r w:rsidRPr="00594197">
        <w:rPr>
          <w:rFonts w:ascii="Palatino Linotype" w:eastAsia="Arial" w:hAnsi="Palatino Linotype" w:cs="Arial"/>
          <w:i/>
          <w:iCs/>
          <w:sz w:val="22"/>
          <w:szCs w:val="22"/>
        </w:rPr>
        <w:t>F</w:t>
      </w:r>
      <w:r w:rsidRPr="00594197">
        <w:rPr>
          <w:rFonts w:ascii="Palatino Linotype" w:eastAsia="Arial" w:hAnsi="Palatino Linotype" w:cs="Arial"/>
          <w:i/>
          <w:iCs/>
          <w:spacing w:val="1"/>
          <w:sz w:val="22"/>
          <w:szCs w:val="22"/>
        </w:rPr>
        <w:t>ede</w:t>
      </w:r>
      <w:r w:rsidRPr="00594197">
        <w:rPr>
          <w:rFonts w:ascii="Palatino Linotype" w:eastAsia="Arial" w:hAnsi="Palatino Linotype" w:cs="Arial"/>
          <w:i/>
          <w:iCs/>
          <w:sz w:val="22"/>
          <w:szCs w:val="22"/>
        </w:rPr>
        <w:t>ral</w:t>
      </w:r>
      <w:r w:rsidRPr="00594197">
        <w:rPr>
          <w:rFonts w:ascii="Palatino Linotype" w:eastAsia="Arial" w:hAnsi="Palatino Linotype" w:cs="Arial"/>
          <w:i/>
          <w:iCs/>
          <w:spacing w:val="24"/>
          <w:sz w:val="22"/>
          <w:szCs w:val="22"/>
        </w:rPr>
        <w:t xml:space="preserve"> </w:t>
      </w:r>
      <w:r w:rsidRPr="00594197">
        <w:rPr>
          <w:rFonts w:ascii="Palatino Linotype" w:eastAsia="Arial" w:hAnsi="Palatino Linotype" w:cs="Arial"/>
          <w:i/>
          <w:iCs/>
          <w:spacing w:val="1"/>
          <w:sz w:val="22"/>
          <w:szCs w:val="22"/>
        </w:rPr>
        <w:t>d</w:t>
      </w:r>
      <w:r w:rsidRPr="00594197">
        <w:rPr>
          <w:rFonts w:ascii="Palatino Linotype" w:eastAsia="Arial" w:hAnsi="Palatino Linotype" w:cs="Arial"/>
          <w:i/>
          <w:iCs/>
          <w:sz w:val="22"/>
          <w:szCs w:val="22"/>
        </w:rPr>
        <w:t>e</w:t>
      </w:r>
      <w:r w:rsidRPr="00594197">
        <w:rPr>
          <w:rFonts w:ascii="Palatino Linotype" w:eastAsia="Arial" w:hAnsi="Palatino Linotype" w:cs="Arial"/>
          <w:i/>
          <w:iCs/>
          <w:spacing w:val="23"/>
          <w:sz w:val="22"/>
          <w:szCs w:val="22"/>
        </w:rPr>
        <w:t xml:space="preserve"> </w:t>
      </w:r>
      <w:r w:rsidRPr="00594197">
        <w:rPr>
          <w:rFonts w:ascii="Palatino Linotype" w:eastAsia="Arial" w:hAnsi="Palatino Linotype" w:cs="Arial"/>
          <w:i/>
          <w:iCs/>
          <w:spacing w:val="5"/>
          <w:sz w:val="22"/>
          <w:szCs w:val="22"/>
        </w:rPr>
        <w:t>T</w:t>
      </w:r>
      <w:r w:rsidRPr="00594197">
        <w:rPr>
          <w:rFonts w:ascii="Palatino Linotype" w:eastAsia="Arial" w:hAnsi="Palatino Linotype" w:cs="Arial"/>
          <w:i/>
          <w:iCs/>
          <w:sz w:val="22"/>
          <w:szCs w:val="22"/>
        </w:rPr>
        <w:t>r</w:t>
      </w:r>
      <w:r w:rsidRPr="00594197">
        <w:rPr>
          <w:rFonts w:ascii="Palatino Linotype" w:eastAsia="Arial" w:hAnsi="Palatino Linotype" w:cs="Arial"/>
          <w:i/>
          <w:iCs/>
          <w:spacing w:val="-1"/>
          <w:sz w:val="22"/>
          <w:szCs w:val="22"/>
        </w:rPr>
        <w:t>a</w:t>
      </w:r>
      <w:r w:rsidRPr="00594197">
        <w:rPr>
          <w:rFonts w:ascii="Palatino Linotype" w:eastAsia="Arial" w:hAnsi="Palatino Linotype" w:cs="Arial"/>
          <w:i/>
          <w:iCs/>
          <w:spacing w:val="1"/>
          <w:sz w:val="22"/>
          <w:szCs w:val="22"/>
        </w:rPr>
        <w:t>n</w:t>
      </w:r>
      <w:r w:rsidRPr="00594197">
        <w:rPr>
          <w:rFonts w:ascii="Palatino Linotype" w:eastAsia="Arial" w:hAnsi="Palatino Linotype" w:cs="Arial"/>
          <w:i/>
          <w:iCs/>
          <w:sz w:val="22"/>
          <w:szCs w:val="22"/>
        </w:rPr>
        <w:t>s</w:t>
      </w:r>
      <w:r w:rsidRPr="00594197">
        <w:rPr>
          <w:rFonts w:ascii="Palatino Linotype" w:eastAsia="Arial" w:hAnsi="Palatino Linotype" w:cs="Arial"/>
          <w:i/>
          <w:iCs/>
          <w:spacing w:val="1"/>
          <w:sz w:val="22"/>
          <w:szCs w:val="22"/>
        </w:rPr>
        <w:t>pa</w:t>
      </w:r>
      <w:r w:rsidRPr="00594197">
        <w:rPr>
          <w:rFonts w:ascii="Palatino Linotype" w:eastAsia="Arial" w:hAnsi="Palatino Linotype" w:cs="Arial"/>
          <w:i/>
          <w:iCs/>
          <w:spacing w:val="-1"/>
          <w:sz w:val="22"/>
          <w:szCs w:val="22"/>
        </w:rPr>
        <w:t>re</w:t>
      </w:r>
      <w:r w:rsidRPr="00594197">
        <w:rPr>
          <w:rFonts w:ascii="Palatino Linotype" w:eastAsia="Arial" w:hAnsi="Palatino Linotype" w:cs="Arial"/>
          <w:i/>
          <w:iCs/>
          <w:spacing w:val="1"/>
          <w:sz w:val="22"/>
          <w:szCs w:val="22"/>
        </w:rPr>
        <w:t>n</w:t>
      </w:r>
      <w:r w:rsidRPr="00594197">
        <w:rPr>
          <w:rFonts w:ascii="Palatino Linotype" w:eastAsia="Arial" w:hAnsi="Palatino Linotype" w:cs="Arial"/>
          <w:i/>
          <w:iCs/>
          <w:sz w:val="22"/>
          <w:szCs w:val="22"/>
        </w:rPr>
        <w:t>cia</w:t>
      </w:r>
      <w:r w:rsidRPr="00594197">
        <w:rPr>
          <w:rFonts w:ascii="Palatino Linotype" w:eastAsia="Arial" w:hAnsi="Palatino Linotype" w:cs="Arial"/>
          <w:i/>
          <w:iCs/>
          <w:spacing w:val="23"/>
          <w:sz w:val="22"/>
          <w:szCs w:val="22"/>
        </w:rPr>
        <w:t xml:space="preserve"> </w:t>
      </w:r>
      <w:r w:rsidRPr="00594197">
        <w:rPr>
          <w:rFonts w:ascii="Palatino Linotype" w:eastAsia="Arial" w:hAnsi="Palatino Linotype" w:cs="Arial"/>
          <w:i/>
          <w:iCs/>
          <w:sz w:val="22"/>
          <w:szCs w:val="22"/>
        </w:rPr>
        <w:t>y</w:t>
      </w:r>
      <w:r w:rsidRPr="00594197">
        <w:rPr>
          <w:rFonts w:ascii="Palatino Linotype" w:eastAsia="Arial" w:hAnsi="Palatino Linotype" w:cs="Arial"/>
          <w:i/>
          <w:iCs/>
          <w:spacing w:val="22"/>
          <w:sz w:val="22"/>
          <w:szCs w:val="22"/>
        </w:rPr>
        <w:t xml:space="preserve"> </w:t>
      </w:r>
      <w:r w:rsidRPr="00594197">
        <w:rPr>
          <w:rFonts w:ascii="Palatino Linotype" w:eastAsia="Arial" w:hAnsi="Palatino Linotype" w:cs="Arial"/>
          <w:i/>
          <w:iCs/>
          <w:sz w:val="22"/>
          <w:szCs w:val="22"/>
        </w:rPr>
        <w:t>Acc</w:t>
      </w:r>
      <w:r w:rsidRPr="00594197">
        <w:rPr>
          <w:rFonts w:ascii="Palatino Linotype" w:eastAsia="Arial" w:hAnsi="Palatino Linotype" w:cs="Arial"/>
          <w:i/>
          <w:iCs/>
          <w:spacing w:val="1"/>
          <w:sz w:val="22"/>
          <w:szCs w:val="22"/>
        </w:rPr>
        <w:t>e</w:t>
      </w:r>
      <w:r w:rsidRPr="00594197">
        <w:rPr>
          <w:rFonts w:ascii="Palatino Linotype" w:eastAsia="Arial" w:hAnsi="Palatino Linotype" w:cs="Arial"/>
          <w:i/>
          <w:iCs/>
          <w:sz w:val="22"/>
          <w:szCs w:val="22"/>
        </w:rPr>
        <w:t>so</w:t>
      </w:r>
      <w:r w:rsidRPr="00594197">
        <w:rPr>
          <w:rFonts w:ascii="Palatino Linotype" w:eastAsia="Arial" w:hAnsi="Palatino Linotype" w:cs="Arial"/>
          <w:i/>
          <w:iCs/>
          <w:spacing w:val="23"/>
          <w:sz w:val="22"/>
          <w:szCs w:val="22"/>
        </w:rPr>
        <w:t xml:space="preserve"> </w:t>
      </w:r>
      <w:r w:rsidRPr="00594197">
        <w:rPr>
          <w:rFonts w:ascii="Palatino Linotype" w:eastAsia="Arial" w:hAnsi="Palatino Linotype" w:cs="Arial"/>
          <w:i/>
          <w:iCs/>
          <w:sz w:val="22"/>
          <w:szCs w:val="22"/>
        </w:rPr>
        <w:t>a la</w:t>
      </w:r>
      <w:r w:rsidRPr="00594197">
        <w:rPr>
          <w:rFonts w:ascii="Palatino Linotype" w:eastAsia="Arial" w:hAnsi="Palatino Linotype" w:cs="Arial"/>
          <w:i/>
          <w:iCs/>
          <w:spacing w:val="5"/>
          <w:sz w:val="22"/>
          <w:szCs w:val="22"/>
        </w:rPr>
        <w:t xml:space="preserve"> </w:t>
      </w:r>
      <w:r w:rsidRPr="00594197">
        <w:rPr>
          <w:rFonts w:ascii="Palatino Linotype" w:eastAsia="Arial" w:hAnsi="Palatino Linotype" w:cs="Arial"/>
          <w:i/>
          <w:iCs/>
          <w:sz w:val="22"/>
          <w:szCs w:val="22"/>
        </w:rPr>
        <w:t>I</w:t>
      </w:r>
      <w:r w:rsidRPr="00594197">
        <w:rPr>
          <w:rFonts w:ascii="Palatino Linotype" w:eastAsia="Arial" w:hAnsi="Palatino Linotype" w:cs="Arial"/>
          <w:i/>
          <w:iCs/>
          <w:spacing w:val="-1"/>
          <w:sz w:val="22"/>
          <w:szCs w:val="22"/>
        </w:rPr>
        <w:t>n</w:t>
      </w:r>
      <w:r w:rsidRPr="00594197">
        <w:rPr>
          <w:rFonts w:ascii="Palatino Linotype" w:eastAsia="Arial" w:hAnsi="Palatino Linotype" w:cs="Arial"/>
          <w:i/>
          <w:iCs/>
          <w:spacing w:val="3"/>
          <w:sz w:val="22"/>
          <w:szCs w:val="22"/>
        </w:rPr>
        <w:t>f</w:t>
      </w:r>
      <w:r w:rsidRPr="00594197">
        <w:rPr>
          <w:rFonts w:ascii="Palatino Linotype" w:eastAsia="Arial" w:hAnsi="Palatino Linotype" w:cs="Arial"/>
          <w:i/>
          <w:iCs/>
          <w:spacing w:val="1"/>
          <w:sz w:val="22"/>
          <w:szCs w:val="22"/>
        </w:rPr>
        <w:t>o</w:t>
      </w:r>
      <w:r w:rsidRPr="00594197">
        <w:rPr>
          <w:rFonts w:ascii="Palatino Linotype" w:eastAsia="Arial" w:hAnsi="Palatino Linotype" w:cs="Arial"/>
          <w:i/>
          <w:iCs/>
          <w:spacing w:val="-1"/>
          <w:sz w:val="22"/>
          <w:szCs w:val="22"/>
        </w:rPr>
        <w:t>r</w:t>
      </w:r>
      <w:r w:rsidRPr="00594197">
        <w:rPr>
          <w:rFonts w:ascii="Palatino Linotype" w:eastAsia="Arial" w:hAnsi="Palatino Linotype" w:cs="Arial"/>
          <w:i/>
          <w:iCs/>
          <w:spacing w:val="2"/>
          <w:sz w:val="22"/>
          <w:szCs w:val="22"/>
        </w:rPr>
        <w:t>m</w:t>
      </w:r>
      <w:r w:rsidRPr="00594197">
        <w:rPr>
          <w:rFonts w:ascii="Palatino Linotype" w:eastAsia="Arial" w:hAnsi="Palatino Linotype" w:cs="Arial"/>
          <w:i/>
          <w:iCs/>
          <w:spacing w:val="1"/>
          <w:sz w:val="22"/>
          <w:szCs w:val="22"/>
        </w:rPr>
        <w:t>a</w:t>
      </w:r>
      <w:r w:rsidRPr="00594197">
        <w:rPr>
          <w:rFonts w:ascii="Palatino Linotype" w:eastAsia="Arial" w:hAnsi="Palatino Linotype" w:cs="Arial"/>
          <w:i/>
          <w:iCs/>
          <w:sz w:val="22"/>
          <w:szCs w:val="22"/>
        </w:rPr>
        <w:t>c</w:t>
      </w:r>
      <w:r w:rsidRPr="00594197">
        <w:rPr>
          <w:rFonts w:ascii="Palatino Linotype" w:eastAsia="Arial" w:hAnsi="Palatino Linotype" w:cs="Arial"/>
          <w:i/>
          <w:iCs/>
          <w:spacing w:val="-3"/>
          <w:sz w:val="22"/>
          <w:szCs w:val="22"/>
        </w:rPr>
        <w:t>i</w:t>
      </w:r>
      <w:r w:rsidRPr="00594197">
        <w:rPr>
          <w:rFonts w:ascii="Palatino Linotype" w:eastAsia="Arial" w:hAnsi="Palatino Linotype" w:cs="Arial"/>
          <w:i/>
          <w:iCs/>
          <w:spacing w:val="-1"/>
          <w:sz w:val="22"/>
          <w:szCs w:val="22"/>
        </w:rPr>
        <w:t>ó</w:t>
      </w:r>
      <w:r w:rsidRPr="00594197">
        <w:rPr>
          <w:rFonts w:ascii="Palatino Linotype" w:eastAsia="Arial" w:hAnsi="Palatino Linotype" w:cs="Arial"/>
          <w:i/>
          <w:iCs/>
          <w:sz w:val="22"/>
          <w:szCs w:val="22"/>
        </w:rPr>
        <w:t>n</w:t>
      </w:r>
      <w:r w:rsidRPr="00594197">
        <w:rPr>
          <w:rFonts w:ascii="Palatino Linotype" w:eastAsia="Arial" w:hAnsi="Palatino Linotype" w:cs="Arial"/>
          <w:i/>
          <w:iCs/>
          <w:spacing w:val="3"/>
          <w:sz w:val="22"/>
          <w:szCs w:val="22"/>
        </w:rPr>
        <w:t xml:space="preserve"> </w:t>
      </w:r>
      <w:r w:rsidRPr="00594197">
        <w:rPr>
          <w:rFonts w:ascii="Palatino Linotype" w:eastAsia="Arial" w:hAnsi="Palatino Linotype" w:cs="Arial"/>
          <w:i/>
          <w:iCs/>
          <w:spacing w:val="1"/>
          <w:sz w:val="22"/>
          <w:szCs w:val="22"/>
        </w:rPr>
        <w:t>Púb</w:t>
      </w:r>
      <w:r w:rsidRPr="00594197">
        <w:rPr>
          <w:rFonts w:ascii="Palatino Linotype" w:eastAsia="Arial" w:hAnsi="Palatino Linotype" w:cs="Arial"/>
          <w:i/>
          <w:iCs/>
          <w:spacing w:val="-1"/>
          <w:sz w:val="22"/>
          <w:szCs w:val="22"/>
        </w:rPr>
        <w:t>li</w:t>
      </w:r>
      <w:r w:rsidRPr="00594197">
        <w:rPr>
          <w:rFonts w:ascii="Palatino Linotype" w:eastAsia="Arial" w:hAnsi="Palatino Linotype" w:cs="Arial"/>
          <w:i/>
          <w:iCs/>
          <w:sz w:val="22"/>
          <w:szCs w:val="22"/>
        </w:rPr>
        <w:t xml:space="preserve">ca </w:t>
      </w:r>
      <w:r w:rsidRPr="00594197">
        <w:rPr>
          <w:rFonts w:ascii="Palatino Linotype" w:eastAsia="Arial" w:hAnsi="Palatino Linotype" w:cs="Arial"/>
          <w:i/>
          <w:iCs/>
          <w:spacing w:val="1"/>
          <w:sz w:val="22"/>
          <w:szCs w:val="22"/>
        </w:rPr>
        <w:t>Gube</w:t>
      </w:r>
      <w:r w:rsidRPr="00594197">
        <w:rPr>
          <w:rFonts w:ascii="Palatino Linotype" w:eastAsia="Arial" w:hAnsi="Palatino Linotype" w:cs="Arial"/>
          <w:i/>
          <w:iCs/>
          <w:spacing w:val="-1"/>
          <w:sz w:val="22"/>
          <w:szCs w:val="22"/>
        </w:rPr>
        <w:t>r</w:t>
      </w:r>
      <w:r w:rsidRPr="00594197">
        <w:rPr>
          <w:rFonts w:ascii="Palatino Linotype" w:eastAsia="Arial" w:hAnsi="Palatino Linotype" w:cs="Arial"/>
          <w:i/>
          <w:iCs/>
          <w:spacing w:val="1"/>
          <w:sz w:val="22"/>
          <w:szCs w:val="22"/>
        </w:rPr>
        <w:t>na</w:t>
      </w:r>
      <w:r w:rsidRPr="00594197">
        <w:rPr>
          <w:rFonts w:ascii="Palatino Linotype" w:eastAsia="Arial" w:hAnsi="Palatino Linotype" w:cs="Arial"/>
          <w:i/>
          <w:iCs/>
          <w:spacing w:val="-1"/>
          <w:sz w:val="22"/>
          <w:szCs w:val="22"/>
        </w:rPr>
        <w:t>m</w:t>
      </w:r>
      <w:r w:rsidRPr="00594197">
        <w:rPr>
          <w:rFonts w:ascii="Palatino Linotype" w:eastAsia="Arial" w:hAnsi="Palatino Linotype" w:cs="Arial"/>
          <w:i/>
          <w:iCs/>
          <w:spacing w:val="1"/>
          <w:sz w:val="22"/>
          <w:szCs w:val="22"/>
        </w:rPr>
        <w:t>enta</w:t>
      </w:r>
      <w:r w:rsidRPr="00594197">
        <w:rPr>
          <w:rFonts w:ascii="Palatino Linotype" w:eastAsia="Arial" w:hAnsi="Palatino Linotype" w:cs="Arial"/>
          <w:i/>
          <w:iCs/>
          <w:sz w:val="22"/>
          <w:szCs w:val="22"/>
        </w:rPr>
        <w:t>l,</w:t>
      </w:r>
      <w:r w:rsidRPr="00594197">
        <w:rPr>
          <w:rFonts w:ascii="Palatino Linotype" w:eastAsia="Arial" w:hAnsi="Palatino Linotype" w:cs="Arial"/>
          <w:i/>
          <w:iCs/>
          <w:spacing w:val="2"/>
          <w:sz w:val="22"/>
          <w:szCs w:val="22"/>
        </w:rPr>
        <w:t xml:space="preserve"> </w:t>
      </w:r>
      <w:r w:rsidRPr="00594197">
        <w:rPr>
          <w:rFonts w:ascii="Palatino Linotype" w:eastAsia="Arial" w:hAnsi="Palatino Linotype" w:cs="Arial"/>
          <w:i/>
          <w:iCs/>
          <w:spacing w:val="1"/>
          <w:sz w:val="22"/>
          <w:szCs w:val="22"/>
        </w:rPr>
        <w:t>e</w:t>
      </w:r>
      <w:r w:rsidRPr="00594197">
        <w:rPr>
          <w:rFonts w:ascii="Palatino Linotype" w:eastAsia="Arial" w:hAnsi="Palatino Linotype" w:cs="Arial"/>
          <w:i/>
          <w:iCs/>
          <w:sz w:val="22"/>
          <w:szCs w:val="22"/>
        </w:rPr>
        <w:t>n</w:t>
      </w:r>
      <w:r w:rsidRPr="00594197">
        <w:rPr>
          <w:rFonts w:ascii="Palatino Linotype" w:eastAsia="Arial" w:hAnsi="Palatino Linotype" w:cs="Arial"/>
          <w:i/>
          <w:iCs/>
          <w:spacing w:val="5"/>
          <w:sz w:val="22"/>
          <w:szCs w:val="22"/>
        </w:rPr>
        <w:t xml:space="preserve"> </w:t>
      </w:r>
      <w:r w:rsidRPr="00594197">
        <w:rPr>
          <w:rFonts w:ascii="Palatino Linotype" w:eastAsia="Arial" w:hAnsi="Palatino Linotype" w:cs="Arial"/>
          <w:i/>
          <w:iCs/>
          <w:spacing w:val="-5"/>
          <w:sz w:val="22"/>
          <w:szCs w:val="22"/>
        </w:rPr>
        <w:t>s</w:t>
      </w:r>
      <w:r w:rsidRPr="00594197">
        <w:rPr>
          <w:rFonts w:ascii="Palatino Linotype" w:eastAsia="Arial" w:hAnsi="Palatino Linotype" w:cs="Arial"/>
          <w:i/>
          <w:iCs/>
          <w:spacing w:val="1"/>
          <w:sz w:val="22"/>
          <w:szCs w:val="22"/>
        </w:rPr>
        <w:t>u</w:t>
      </w:r>
      <w:r w:rsidRPr="00594197">
        <w:rPr>
          <w:rFonts w:ascii="Palatino Linotype" w:eastAsia="Arial" w:hAnsi="Palatino Linotype" w:cs="Arial"/>
          <w:i/>
          <w:iCs/>
          <w:sz w:val="22"/>
          <w:szCs w:val="22"/>
        </w:rPr>
        <w:t>s</w:t>
      </w:r>
      <w:r w:rsidRPr="00594197">
        <w:rPr>
          <w:rFonts w:ascii="Palatino Linotype" w:eastAsia="Arial" w:hAnsi="Palatino Linotype" w:cs="Arial"/>
          <w:i/>
          <w:iCs/>
          <w:spacing w:val="4"/>
          <w:sz w:val="22"/>
          <w:szCs w:val="22"/>
        </w:rPr>
        <w:t xml:space="preserve"> </w:t>
      </w:r>
      <w:r w:rsidRPr="00594197">
        <w:rPr>
          <w:rFonts w:ascii="Palatino Linotype" w:eastAsia="Arial" w:hAnsi="Palatino Linotype" w:cs="Arial"/>
          <w:i/>
          <w:iCs/>
          <w:spacing w:val="5"/>
          <w:sz w:val="22"/>
          <w:szCs w:val="22"/>
        </w:rPr>
        <w:t>f</w:t>
      </w:r>
      <w:r w:rsidRPr="00594197">
        <w:rPr>
          <w:rFonts w:ascii="Palatino Linotype" w:eastAsia="Arial" w:hAnsi="Palatino Linotype" w:cs="Arial"/>
          <w:i/>
          <w:iCs/>
          <w:spacing w:val="-3"/>
          <w:sz w:val="22"/>
          <w:szCs w:val="22"/>
        </w:rPr>
        <w:t>r</w:t>
      </w:r>
      <w:r w:rsidRPr="00594197">
        <w:rPr>
          <w:rFonts w:ascii="Palatino Linotype" w:eastAsia="Arial" w:hAnsi="Palatino Linotype" w:cs="Arial"/>
          <w:i/>
          <w:iCs/>
          <w:spacing w:val="1"/>
          <w:sz w:val="22"/>
          <w:szCs w:val="22"/>
        </w:rPr>
        <w:t>a</w:t>
      </w:r>
      <w:r w:rsidRPr="00594197">
        <w:rPr>
          <w:rFonts w:ascii="Palatino Linotype" w:eastAsia="Arial" w:hAnsi="Palatino Linotype" w:cs="Arial"/>
          <w:i/>
          <w:iCs/>
          <w:sz w:val="22"/>
          <w:szCs w:val="22"/>
        </w:rPr>
        <w:t>cci</w:t>
      </w:r>
      <w:r w:rsidRPr="00594197">
        <w:rPr>
          <w:rFonts w:ascii="Palatino Linotype" w:eastAsia="Arial" w:hAnsi="Palatino Linotype" w:cs="Arial"/>
          <w:i/>
          <w:iCs/>
          <w:spacing w:val="-1"/>
          <w:sz w:val="22"/>
          <w:szCs w:val="22"/>
        </w:rPr>
        <w:t>o</w:t>
      </w:r>
      <w:r w:rsidRPr="00594197">
        <w:rPr>
          <w:rFonts w:ascii="Palatino Linotype" w:eastAsia="Arial" w:hAnsi="Palatino Linotype" w:cs="Arial"/>
          <w:i/>
          <w:iCs/>
          <w:spacing w:val="1"/>
          <w:sz w:val="22"/>
          <w:szCs w:val="22"/>
        </w:rPr>
        <w:t>ne</w:t>
      </w:r>
      <w:r w:rsidRPr="00594197">
        <w:rPr>
          <w:rFonts w:ascii="Palatino Linotype" w:eastAsia="Arial" w:hAnsi="Palatino Linotype" w:cs="Arial"/>
          <w:i/>
          <w:iCs/>
          <w:sz w:val="22"/>
          <w:szCs w:val="22"/>
        </w:rPr>
        <w:t>s</w:t>
      </w:r>
      <w:r w:rsidRPr="00594197">
        <w:rPr>
          <w:rFonts w:ascii="Palatino Linotype" w:eastAsia="Arial" w:hAnsi="Palatino Linotype" w:cs="Arial"/>
          <w:i/>
          <w:iCs/>
          <w:spacing w:val="4"/>
          <w:sz w:val="22"/>
          <w:szCs w:val="22"/>
        </w:rPr>
        <w:t xml:space="preserve"> </w:t>
      </w:r>
      <w:r w:rsidRPr="00594197">
        <w:rPr>
          <w:rFonts w:ascii="Palatino Linotype" w:eastAsia="Arial" w:hAnsi="Palatino Linotype" w:cs="Arial"/>
          <w:i/>
          <w:iCs/>
          <w:spacing w:val="-2"/>
          <w:sz w:val="22"/>
          <w:szCs w:val="22"/>
        </w:rPr>
        <w:t>V</w:t>
      </w:r>
      <w:r w:rsidRPr="00594197">
        <w:rPr>
          <w:rFonts w:ascii="Palatino Linotype" w:eastAsia="Arial" w:hAnsi="Palatino Linotype" w:cs="Arial"/>
          <w:i/>
          <w:iCs/>
          <w:sz w:val="22"/>
          <w:szCs w:val="22"/>
        </w:rPr>
        <w:t>II</w:t>
      </w:r>
      <w:r w:rsidRPr="00594197">
        <w:rPr>
          <w:rFonts w:ascii="Palatino Linotype" w:eastAsia="Arial" w:hAnsi="Palatino Linotype" w:cs="Arial"/>
          <w:i/>
          <w:iCs/>
          <w:spacing w:val="4"/>
          <w:sz w:val="22"/>
          <w:szCs w:val="22"/>
        </w:rPr>
        <w:t xml:space="preserve"> </w:t>
      </w:r>
      <w:r w:rsidRPr="00594197">
        <w:rPr>
          <w:rFonts w:ascii="Palatino Linotype" w:eastAsia="Arial" w:hAnsi="Palatino Linotype" w:cs="Arial"/>
          <w:i/>
          <w:iCs/>
          <w:sz w:val="22"/>
          <w:szCs w:val="22"/>
        </w:rPr>
        <w:t>y</w:t>
      </w:r>
      <w:r w:rsidRPr="00594197">
        <w:rPr>
          <w:rFonts w:ascii="Palatino Linotype" w:eastAsia="Arial" w:hAnsi="Palatino Linotype" w:cs="Arial"/>
          <w:i/>
          <w:iCs/>
          <w:spacing w:val="2"/>
          <w:sz w:val="22"/>
          <w:szCs w:val="22"/>
        </w:rPr>
        <w:t xml:space="preserve"> </w:t>
      </w:r>
      <w:r w:rsidRPr="00594197">
        <w:rPr>
          <w:rFonts w:ascii="Palatino Linotype" w:eastAsia="Arial" w:hAnsi="Palatino Linotype" w:cs="Arial"/>
          <w:i/>
          <w:iCs/>
          <w:sz w:val="22"/>
          <w:szCs w:val="22"/>
        </w:rPr>
        <w:t>V</w:t>
      </w:r>
      <w:r w:rsidRPr="00594197">
        <w:rPr>
          <w:rFonts w:ascii="Palatino Linotype" w:eastAsia="Arial" w:hAnsi="Palatino Linotype" w:cs="Arial"/>
          <w:i/>
          <w:iCs/>
          <w:spacing w:val="-1"/>
          <w:sz w:val="22"/>
          <w:szCs w:val="22"/>
        </w:rPr>
        <w:t>I</w:t>
      </w:r>
      <w:r w:rsidRPr="00594197">
        <w:rPr>
          <w:rFonts w:ascii="Palatino Linotype" w:eastAsia="Arial" w:hAnsi="Palatino Linotype" w:cs="Arial"/>
          <w:i/>
          <w:iCs/>
          <w:spacing w:val="-2"/>
          <w:sz w:val="22"/>
          <w:szCs w:val="22"/>
        </w:rPr>
        <w:t>I</w:t>
      </w:r>
      <w:r w:rsidRPr="00594197">
        <w:rPr>
          <w:rFonts w:ascii="Palatino Linotype" w:eastAsia="Arial" w:hAnsi="Palatino Linotype" w:cs="Arial"/>
          <w:i/>
          <w:iCs/>
          <w:spacing w:val="10"/>
          <w:sz w:val="22"/>
          <w:szCs w:val="22"/>
        </w:rPr>
        <w:t>I</w:t>
      </w:r>
      <w:r w:rsidRPr="00594197">
        <w:rPr>
          <w:rFonts w:ascii="Palatino Linotype" w:eastAsia="Arial" w:hAnsi="Palatino Linotype" w:cs="Arial"/>
          <w:i/>
          <w:iCs/>
          <w:sz w:val="22"/>
          <w:szCs w:val="22"/>
        </w:rPr>
        <w:t>,</w:t>
      </w:r>
      <w:r w:rsidRPr="00594197">
        <w:rPr>
          <w:rFonts w:ascii="Palatino Linotype" w:eastAsia="Arial" w:hAnsi="Palatino Linotype" w:cs="Arial"/>
          <w:i/>
          <w:iCs/>
          <w:spacing w:val="4"/>
          <w:sz w:val="22"/>
          <w:szCs w:val="22"/>
        </w:rPr>
        <w:t xml:space="preserve"> </w:t>
      </w:r>
      <w:r w:rsidRPr="00594197">
        <w:rPr>
          <w:rFonts w:ascii="Palatino Linotype" w:eastAsia="Arial" w:hAnsi="Palatino Linotype" w:cs="Arial"/>
          <w:i/>
          <w:iCs/>
          <w:spacing w:val="1"/>
          <w:sz w:val="22"/>
          <w:szCs w:val="22"/>
        </w:rPr>
        <w:lastRenderedPageBreak/>
        <w:t>e</w:t>
      </w:r>
      <w:r w:rsidRPr="00594197">
        <w:rPr>
          <w:rFonts w:ascii="Palatino Linotype" w:eastAsia="Arial" w:hAnsi="Palatino Linotype" w:cs="Arial"/>
          <w:i/>
          <w:iCs/>
          <w:sz w:val="22"/>
          <w:szCs w:val="22"/>
        </w:rPr>
        <w:t>s</w:t>
      </w:r>
      <w:r w:rsidRPr="00594197">
        <w:rPr>
          <w:rFonts w:ascii="Palatino Linotype" w:eastAsia="Arial" w:hAnsi="Palatino Linotype" w:cs="Arial"/>
          <w:i/>
          <w:iCs/>
          <w:spacing w:val="-2"/>
          <w:sz w:val="22"/>
          <w:szCs w:val="22"/>
        </w:rPr>
        <w:t>t</w:t>
      </w:r>
      <w:r w:rsidRPr="00594197">
        <w:rPr>
          <w:rFonts w:ascii="Palatino Linotype" w:eastAsia="Arial" w:hAnsi="Palatino Linotype" w:cs="Arial"/>
          <w:i/>
          <w:iCs/>
          <w:spacing w:val="1"/>
          <w:sz w:val="22"/>
          <w:szCs w:val="22"/>
        </w:rPr>
        <w:t>ab</w:t>
      </w:r>
      <w:r w:rsidRPr="00594197">
        <w:rPr>
          <w:rFonts w:ascii="Palatino Linotype" w:eastAsia="Arial" w:hAnsi="Palatino Linotype" w:cs="Arial"/>
          <w:i/>
          <w:iCs/>
          <w:spacing w:val="-1"/>
          <w:sz w:val="22"/>
          <w:szCs w:val="22"/>
        </w:rPr>
        <w:t>le</w:t>
      </w:r>
      <w:r w:rsidRPr="00594197">
        <w:rPr>
          <w:rFonts w:ascii="Palatino Linotype" w:eastAsia="Arial" w:hAnsi="Palatino Linotype" w:cs="Arial"/>
          <w:i/>
          <w:iCs/>
          <w:spacing w:val="-2"/>
          <w:sz w:val="22"/>
          <w:szCs w:val="22"/>
        </w:rPr>
        <w:t>c</w:t>
      </w:r>
      <w:r w:rsidRPr="00594197">
        <w:rPr>
          <w:rFonts w:ascii="Palatino Linotype" w:eastAsia="Arial" w:hAnsi="Palatino Linotype" w:cs="Arial"/>
          <w:i/>
          <w:iCs/>
          <w:sz w:val="22"/>
          <w:szCs w:val="22"/>
        </w:rPr>
        <w:t xml:space="preserve">e </w:t>
      </w:r>
      <w:r w:rsidRPr="00594197">
        <w:rPr>
          <w:rFonts w:ascii="Palatino Linotype" w:eastAsia="Arial" w:hAnsi="Palatino Linotype" w:cs="Arial"/>
          <w:i/>
          <w:iCs/>
          <w:spacing w:val="-1"/>
          <w:sz w:val="22"/>
          <w:szCs w:val="22"/>
        </w:rPr>
        <w:t>q</w:t>
      </w:r>
      <w:r w:rsidRPr="00594197">
        <w:rPr>
          <w:rFonts w:ascii="Palatino Linotype" w:eastAsia="Arial" w:hAnsi="Palatino Linotype" w:cs="Arial"/>
          <w:i/>
          <w:iCs/>
          <w:spacing w:val="1"/>
          <w:sz w:val="22"/>
          <w:szCs w:val="22"/>
        </w:rPr>
        <w:t>u</w:t>
      </w:r>
      <w:r w:rsidRPr="00594197">
        <w:rPr>
          <w:rFonts w:ascii="Palatino Linotype" w:eastAsia="Arial" w:hAnsi="Palatino Linotype" w:cs="Arial"/>
          <w:i/>
          <w:iCs/>
          <w:sz w:val="22"/>
          <w:szCs w:val="22"/>
        </w:rPr>
        <w:t>e</w:t>
      </w:r>
      <w:r w:rsidRPr="00594197">
        <w:rPr>
          <w:rFonts w:ascii="Palatino Linotype" w:eastAsia="Arial" w:hAnsi="Palatino Linotype" w:cs="Arial"/>
          <w:i/>
          <w:iCs/>
          <w:spacing w:val="6"/>
          <w:sz w:val="22"/>
          <w:szCs w:val="22"/>
        </w:rPr>
        <w:t xml:space="preserve"> </w:t>
      </w:r>
      <w:r w:rsidRPr="00594197">
        <w:rPr>
          <w:rFonts w:ascii="Palatino Linotype" w:eastAsia="Arial" w:hAnsi="Palatino Linotype" w:cs="Arial"/>
          <w:i/>
          <w:iCs/>
          <w:sz w:val="22"/>
          <w:szCs w:val="22"/>
        </w:rPr>
        <w:t>los</w:t>
      </w:r>
      <w:r w:rsidRPr="00594197">
        <w:rPr>
          <w:rFonts w:ascii="Palatino Linotype" w:eastAsia="Arial" w:hAnsi="Palatino Linotype" w:cs="Arial"/>
          <w:i/>
          <w:iCs/>
          <w:spacing w:val="5"/>
          <w:sz w:val="22"/>
          <w:szCs w:val="22"/>
        </w:rPr>
        <w:t xml:space="preserve"> </w:t>
      </w:r>
      <w:r w:rsidRPr="00594197">
        <w:rPr>
          <w:rFonts w:ascii="Palatino Linotype" w:eastAsia="Arial" w:hAnsi="Palatino Linotype" w:cs="Arial"/>
          <w:i/>
          <w:iCs/>
          <w:sz w:val="22"/>
          <w:szCs w:val="22"/>
        </w:rPr>
        <w:t>s</w:t>
      </w:r>
      <w:r w:rsidRPr="00594197">
        <w:rPr>
          <w:rFonts w:ascii="Palatino Linotype" w:eastAsia="Arial" w:hAnsi="Palatino Linotype" w:cs="Arial"/>
          <w:i/>
          <w:iCs/>
          <w:spacing w:val="1"/>
          <w:sz w:val="22"/>
          <w:szCs w:val="22"/>
        </w:rPr>
        <w:t>u</w:t>
      </w:r>
      <w:r w:rsidRPr="00594197">
        <w:rPr>
          <w:rFonts w:ascii="Palatino Linotype" w:eastAsia="Arial" w:hAnsi="Palatino Linotype" w:cs="Arial"/>
          <w:i/>
          <w:iCs/>
          <w:sz w:val="22"/>
          <w:szCs w:val="22"/>
        </w:rPr>
        <w:t>j</w:t>
      </w:r>
      <w:r w:rsidRPr="00594197">
        <w:rPr>
          <w:rFonts w:ascii="Palatino Linotype" w:eastAsia="Arial" w:hAnsi="Palatino Linotype" w:cs="Arial"/>
          <w:i/>
          <w:iCs/>
          <w:spacing w:val="1"/>
          <w:sz w:val="22"/>
          <w:szCs w:val="22"/>
        </w:rPr>
        <w:t>e</w:t>
      </w:r>
      <w:r w:rsidRPr="00594197">
        <w:rPr>
          <w:rFonts w:ascii="Palatino Linotype" w:eastAsia="Arial" w:hAnsi="Palatino Linotype" w:cs="Arial"/>
          <w:i/>
          <w:iCs/>
          <w:sz w:val="22"/>
          <w:szCs w:val="22"/>
        </w:rPr>
        <w:t>t</w:t>
      </w:r>
      <w:r w:rsidRPr="00594197">
        <w:rPr>
          <w:rFonts w:ascii="Palatino Linotype" w:eastAsia="Arial" w:hAnsi="Palatino Linotype" w:cs="Arial"/>
          <w:i/>
          <w:iCs/>
          <w:spacing w:val="2"/>
          <w:sz w:val="22"/>
          <w:szCs w:val="22"/>
        </w:rPr>
        <w:t>o</w:t>
      </w:r>
      <w:r w:rsidRPr="00594197">
        <w:rPr>
          <w:rFonts w:ascii="Palatino Linotype" w:eastAsia="Arial" w:hAnsi="Palatino Linotype" w:cs="Arial"/>
          <w:i/>
          <w:iCs/>
          <w:sz w:val="22"/>
          <w:szCs w:val="22"/>
        </w:rPr>
        <w:t>s</w:t>
      </w:r>
      <w:r w:rsidRPr="00594197">
        <w:rPr>
          <w:rFonts w:ascii="Palatino Linotype" w:eastAsia="Arial" w:hAnsi="Palatino Linotype" w:cs="Arial"/>
          <w:i/>
          <w:iCs/>
          <w:spacing w:val="3"/>
          <w:sz w:val="22"/>
          <w:szCs w:val="22"/>
        </w:rPr>
        <w:t xml:space="preserve"> </w:t>
      </w:r>
      <w:r w:rsidRPr="00594197">
        <w:rPr>
          <w:rFonts w:ascii="Palatino Linotype" w:eastAsia="Arial" w:hAnsi="Palatino Linotype" w:cs="Arial"/>
          <w:i/>
          <w:iCs/>
          <w:spacing w:val="1"/>
          <w:sz w:val="22"/>
          <w:szCs w:val="22"/>
        </w:rPr>
        <w:t>ob</w:t>
      </w:r>
      <w:r w:rsidRPr="00594197">
        <w:rPr>
          <w:rFonts w:ascii="Palatino Linotype" w:eastAsia="Arial" w:hAnsi="Palatino Linotype" w:cs="Arial"/>
          <w:i/>
          <w:iCs/>
          <w:spacing w:val="-1"/>
          <w:sz w:val="22"/>
          <w:szCs w:val="22"/>
        </w:rPr>
        <w:t>l</w:t>
      </w:r>
      <w:r w:rsidRPr="00594197">
        <w:rPr>
          <w:rFonts w:ascii="Palatino Linotype" w:eastAsia="Arial" w:hAnsi="Palatino Linotype" w:cs="Arial"/>
          <w:i/>
          <w:iCs/>
          <w:sz w:val="22"/>
          <w:szCs w:val="22"/>
        </w:rPr>
        <w:t>i</w:t>
      </w:r>
      <w:r w:rsidRPr="00594197">
        <w:rPr>
          <w:rFonts w:ascii="Palatino Linotype" w:eastAsia="Arial" w:hAnsi="Palatino Linotype" w:cs="Arial"/>
          <w:i/>
          <w:iCs/>
          <w:spacing w:val="-2"/>
          <w:sz w:val="22"/>
          <w:szCs w:val="22"/>
        </w:rPr>
        <w:t>g</w:t>
      </w:r>
      <w:r w:rsidRPr="00594197">
        <w:rPr>
          <w:rFonts w:ascii="Palatino Linotype" w:eastAsia="Arial" w:hAnsi="Palatino Linotype" w:cs="Arial"/>
          <w:i/>
          <w:iCs/>
          <w:spacing w:val="1"/>
          <w:sz w:val="22"/>
          <w:szCs w:val="22"/>
        </w:rPr>
        <w:t>ado</w:t>
      </w:r>
      <w:r w:rsidRPr="00594197">
        <w:rPr>
          <w:rFonts w:ascii="Palatino Linotype" w:eastAsia="Arial" w:hAnsi="Palatino Linotype" w:cs="Arial"/>
          <w:i/>
          <w:iCs/>
          <w:sz w:val="22"/>
          <w:szCs w:val="22"/>
        </w:rPr>
        <w:t>s</w:t>
      </w:r>
      <w:r w:rsidRPr="00594197">
        <w:rPr>
          <w:rFonts w:ascii="Palatino Linotype" w:eastAsia="Arial" w:hAnsi="Palatino Linotype" w:cs="Arial"/>
          <w:i/>
          <w:iCs/>
          <w:spacing w:val="5"/>
          <w:sz w:val="22"/>
          <w:szCs w:val="22"/>
        </w:rPr>
        <w:t xml:space="preserve"> </w:t>
      </w:r>
      <w:r w:rsidRPr="00594197">
        <w:rPr>
          <w:rFonts w:ascii="Palatino Linotype" w:eastAsia="Arial" w:hAnsi="Palatino Linotype" w:cs="Arial"/>
          <w:i/>
          <w:iCs/>
          <w:spacing w:val="1"/>
          <w:sz w:val="22"/>
          <w:szCs w:val="22"/>
        </w:rPr>
        <w:t>debe</w:t>
      </w:r>
      <w:r w:rsidRPr="00594197">
        <w:rPr>
          <w:rFonts w:ascii="Palatino Linotype" w:eastAsia="Arial" w:hAnsi="Palatino Linotype" w:cs="Arial"/>
          <w:i/>
          <w:iCs/>
          <w:spacing w:val="-1"/>
          <w:sz w:val="22"/>
          <w:szCs w:val="22"/>
        </w:rPr>
        <w:t>rá</w:t>
      </w:r>
      <w:r w:rsidRPr="00594197">
        <w:rPr>
          <w:rFonts w:ascii="Palatino Linotype" w:eastAsia="Arial" w:hAnsi="Palatino Linotype" w:cs="Arial"/>
          <w:i/>
          <w:iCs/>
          <w:sz w:val="22"/>
          <w:szCs w:val="22"/>
        </w:rPr>
        <w:t>n</w:t>
      </w:r>
      <w:r w:rsidRPr="00594197">
        <w:rPr>
          <w:rFonts w:ascii="Palatino Linotype" w:eastAsia="Arial" w:hAnsi="Palatino Linotype" w:cs="Arial"/>
          <w:i/>
          <w:iCs/>
          <w:spacing w:val="6"/>
          <w:sz w:val="22"/>
          <w:szCs w:val="22"/>
        </w:rPr>
        <w:t xml:space="preserve"> </w:t>
      </w:r>
      <w:r w:rsidRPr="00594197">
        <w:rPr>
          <w:rFonts w:ascii="Palatino Linotype" w:eastAsia="Arial" w:hAnsi="Palatino Linotype" w:cs="Arial"/>
          <w:i/>
          <w:iCs/>
          <w:spacing w:val="-1"/>
          <w:sz w:val="22"/>
          <w:szCs w:val="22"/>
        </w:rPr>
        <w:t>p</w:t>
      </w:r>
      <w:r w:rsidRPr="00594197">
        <w:rPr>
          <w:rFonts w:ascii="Palatino Linotype" w:eastAsia="Arial" w:hAnsi="Palatino Linotype" w:cs="Arial"/>
          <w:i/>
          <w:iCs/>
          <w:spacing w:val="1"/>
          <w:sz w:val="22"/>
          <w:szCs w:val="22"/>
        </w:rPr>
        <w:t>one</w:t>
      </w:r>
      <w:r w:rsidRPr="00594197">
        <w:rPr>
          <w:rFonts w:ascii="Palatino Linotype" w:eastAsia="Arial" w:hAnsi="Palatino Linotype" w:cs="Arial"/>
          <w:i/>
          <w:iCs/>
          <w:sz w:val="22"/>
          <w:szCs w:val="22"/>
        </w:rPr>
        <w:t>r</w:t>
      </w:r>
      <w:r w:rsidRPr="00594197">
        <w:rPr>
          <w:rFonts w:ascii="Palatino Linotype" w:eastAsia="Arial" w:hAnsi="Palatino Linotype" w:cs="Arial"/>
          <w:i/>
          <w:iCs/>
          <w:spacing w:val="2"/>
          <w:sz w:val="22"/>
          <w:szCs w:val="22"/>
        </w:rPr>
        <w:t xml:space="preserve"> </w:t>
      </w:r>
      <w:r w:rsidRPr="00594197">
        <w:rPr>
          <w:rFonts w:ascii="Palatino Linotype" w:eastAsia="Arial" w:hAnsi="Palatino Linotype" w:cs="Arial"/>
          <w:i/>
          <w:iCs/>
          <w:sz w:val="22"/>
          <w:szCs w:val="22"/>
        </w:rPr>
        <w:t>a</w:t>
      </w:r>
      <w:r w:rsidRPr="00594197">
        <w:rPr>
          <w:rFonts w:ascii="Palatino Linotype" w:eastAsia="Arial" w:hAnsi="Palatino Linotype" w:cs="Arial"/>
          <w:i/>
          <w:iCs/>
          <w:spacing w:val="1"/>
          <w:sz w:val="22"/>
          <w:szCs w:val="22"/>
        </w:rPr>
        <w:t xml:space="preserve"> d</w:t>
      </w:r>
      <w:r w:rsidRPr="00594197">
        <w:rPr>
          <w:rFonts w:ascii="Palatino Linotype" w:eastAsia="Arial" w:hAnsi="Palatino Linotype" w:cs="Arial"/>
          <w:i/>
          <w:iCs/>
          <w:sz w:val="22"/>
          <w:szCs w:val="22"/>
        </w:rPr>
        <w:t>isp</w:t>
      </w:r>
      <w:r w:rsidRPr="00594197">
        <w:rPr>
          <w:rFonts w:ascii="Palatino Linotype" w:eastAsia="Arial" w:hAnsi="Palatino Linotype" w:cs="Arial"/>
          <w:i/>
          <w:iCs/>
          <w:spacing w:val="8"/>
          <w:sz w:val="22"/>
          <w:szCs w:val="22"/>
        </w:rPr>
        <w:t>o</w:t>
      </w:r>
      <w:r w:rsidRPr="00594197">
        <w:rPr>
          <w:rFonts w:ascii="Palatino Linotype" w:eastAsia="Arial" w:hAnsi="Palatino Linotype" w:cs="Arial"/>
          <w:i/>
          <w:iCs/>
          <w:sz w:val="22"/>
          <w:szCs w:val="22"/>
        </w:rPr>
        <w:t>si</w:t>
      </w:r>
      <w:r w:rsidRPr="00594197">
        <w:rPr>
          <w:rFonts w:ascii="Palatino Linotype" w:eastAsia="Arial" w:hAnsi="Palatino Linotype" w:cs="Arial"/>
          <w:i/>
          <w:iCs/>
          <w:spacing w:val="-1"/>
          <w:sz w:val="22"/>
          <w:szCs w:val="22"/>
        </w:rPr>
        <w:t>ci</w:t>
      </w:r>
      <w:r w:rsidRPr="00594197">
        <w:rPr>
          <w:rFonts w:ascii="Palatino Linotype" w:eastAsia="Arial" w:hAnsi="Palatino Linotype" w:cs="Arial"/>
          <w:i/>
          <w:iCs/>
          <w:spacing w:val="1"/>
          <w:sz w:val="22"/>
          <w:szCs w:val="22"/>
        </w:rPr>
        <w:t>ó</w:t>
      </w:r>
      <w:r w:rsidRPr="00594197">
        <w:rPr>
          <w:rFonts w:ascii="Palatino Linotype" w:eastAsia="Arial" w:hAnsi="Palatino Linotype" w:cs="Arial"/>
          <w:i/>
          <w:iCs/>
          <w:sz w:val="22"/>
          <w:szCs w:val="22"/>
        </w:rPr>
        <w:t>n</w:t>
      </w:r>
      <w:r w:rsidRPr="00594197">
        <w:rPr>
          <w:rFonts w:ascii="Palatino Linotype" w:eastAsia="Arial" w:hAnsi="Palatino Linotype" w:cs="Arial"/>
          <w:i/>
          <w:iCs/>
          <w:spacing w:val="4"/>
          <w:sz w:val="22"/>
          <w:szCs w:val="22"/>
        </w:rPr>
        <w:t xml:space="preserve"> </w:t>
      </w:r>
      <w:r w:rsidRPr="00594197">
        <w:rPr>
          <w:rFonts w:ascii="Palatino Linotype" w:eastAsia="Arial" w:hAnsi="Palatino Linotype" w:cs="Arial"/>
          <w:i/>
          <w:iCs/>
          <w:spacing w:val="1"/>
          <w:sz w:val="22"/>
          <w:szCs w:val="22"/>
        </w:rPr>
        <w:t>de</w:t>
      </w:r>
      <w:r w:rsidRPr="00594197">
        <w:rPr>
          <w:rFonts w:ascii="Palatino Linotype" w:eastAsia="Arial" w:hAnsi="Palatino Linotype" w:cs="Arial"/>
          <w:i/>
          <w:iCs/>
          <w:sz w:val="22"/>
          <w:szCs w:val="22"/>
        </w:rPr>
        <w:t>l</w:t>
      </w:r>
      <w:r w:rsidRPr="00594197">
        <w:rPr>
          <w:rFonts w:ascii="Palatino Linotype" w:eastAsia="Arial" w:hAnsi="Palatino Linotype" w:cs="Arial"/>
          <w:i/>
          <w:iCs/>
          <w:spacing w:val="4"/>
          <w:sz w:val="22"/>
          <w:szCs w:val="22"/>
        </w:rPr>
        <w:t xml:space="preserve"> </w:t>
      </w:r>
      <w:r w:rsidRPr="00594197">
        <w:rPr>
          <w:rFonts w:ascii="Palatino Linotype" w:eastAsia="Arial" w:hAnsi="Palatino Linotype" w:cs="Arial"/>
          <w:i/>
          <w:iCs/>
          <w:spacing w:val="1"/>
          <w:sz w:val="22"/>
          <w:szCs w:val="22"/>
        </w:rPr>
        <w:t>púb</w:t>
      </w:r>
      <w:r w:rsidRPr="00594197">
        <w:rPr>
          <w:rFonts w:ascii="Palatino Linotype" w:eastAsia="Arial" w:hAnsi="Palatino Linotype" w:cs="Arial"/>
          <w:i/>
          <w:iCs/>
          <w:spacing w:val="-1"/>
          <w:sz w:val="22"/>
          <w:szCs w:val="22"/>
        </w:rPr>
        <w:t>li</w:t>
      </w:r>
      <w:r w:rsidRPr="00594197">
        <w:rPr>
          <w:rFonts w:ascii="Palatino Linotype" w:eastAsia="Arial" w:hAnsi="Palatino Linotype" w:cs="Arial"/>
          <w:i/>
          <w:iCs/>
          <w:spacing w:val="-2"/>
          <w:sz w:val="22"/>
          <w:szCs w:val="22"/>
        </w:rPr>
        <w:t>c</w:t>
      </w:r>
      <w:r w:rsidRPr="00594197">
        <w:rPr>
          <w:rFonts w:ascii="Palatino Linotype" w:eastAsia="Arial" w:hAnsi="Palatino Linotype" w:cs="Arial"/>
          <w:i/>
          <w:iCs/>
          <w:sz w:val="22"/>
          <w:szCs w:val="22"/>
        </w:rPr>
        <w:t>o</w:t>
      </w:r>
      <w:r w:rsidRPr="00594197">
        <w:rPr>
          <w:rFonts w:ascii="Palatino Linotype" w:eastAsia="Arial" w:hAnsi="Palatino Linotype" w:cs="Arial"/>
          <w:i/>
          <w:iCs/>
          <w:spacing w:val="1"/>
          <w:sz w:val="22"/>
          <w:szCs w:val="22"/>
        </w:rPr>
        <w:t xml:space="preserve"> </w:t>
      </w:r>
      <w:r w:rsidRPr="00594197">
        <w:rPr>
          <w:rFonts w:ascii="Palatino Linotype" w:eastAsia="Arial" w:hAnsi="Palatino Linotype" w:cs="Arial"/>
          <w:i/>
          <w:iCs/>
          <w:sz w:val="22"/>
          <w:szCs w:val="22"/>
        </w:rPr>
        <w:t xml:space="preserve">y </w:t>
      </w:r>
      <w:r w:rsidRPr="00594197">
        <w:rPr>
          <w:rFonts w:ascii="Palatino Linotype" w:eastAsia="Arial" w:hAnsi="Palatino Linotype" w:cs="Arial"/>
          <w:i/>
          <w:iCs/>
          <w:spacing w:val="1"/>
          <w:sz w:val="22"/>
          <w:szCs w:val="22"/>
        </w:rPr>
        <w:t>a</w:t>
      </w:r>
      <w:r w:rsidRPr="00594197">
        <w:rPr>
          <w:rFonts w:ascii="Palatino Linotype" w:eastAsia="Arial" w:hAnsi="Palatino Linotype" w:cs="Arial"/>
          <w:i/>
          <w:iCs/>
          <w:sz w:val="22"/>
          <w:szCs w:val="22"/>
        </w:rPr>
        <w:t>c</w:t>
      </w:r>
      <w:r w:rsidRPr="00594197">
        <w:rPr>
          <w:rFonts w:ascii="Palatino Linotype" w:eastAsia="Arial" w:hAnsi="Palatino Linotype" w:cs="Arial"/>
          <w:i/>
          <w:iCs/>
          <w:spacing w:val="1"/>
          <w:sz w:val="22"/>
          <w:szCs w:val="22"/>
        </w:rPr>
        <w:t>tua</w:t>
      </w:r>
      <w:r w:rsidRPr="00594197">
        <w:rPr>
          <w:rFonts w:ascii="Palatino Linotype" w:eastAsia="Arial" w:hAnsi="Palatino Linotype" w:cs="Arial"/>
          <w:i/>
          <w:iCs/>
          <w:sz w:val="22"/>
          <w:szCs w:val="22"/>
        </w:rPr>
        <w:t>l</w:t>
      </w:r>
      <w:r w:rsidRPr="00594197">
        <w:rPr>
          <w:rFonts w:ascii="Palatino Linotype" w:eastAsia="Arial" w:hAnsi="Palatino Linotype" w:cs="Arial"/>
          <w:i/>
          <w:iCs/>
          <w:spacing w:val="2"/>
          <w:sz w:val="22"/>
          <w:szCs w:val="22"/>
        </w:rPr>
        <w:t>i</w:t>
      </w:r>
      <w:r w:rsidRPr="00594197">
        <w:rPr>
          <w:rFonts w:ascii="Palatino Linotype" w:eastAsia="Arial" w:hAnsi="Palatino Linotype" w:cs="Arial"/>
          <w:i/>
          <w:iCs/>
          <w:spacing w:val="-5"/>
          <w:sz w:val="22"/>
          <w:szCs w:val="22"/>
        </w:rPr>
        <w:t>z</w:t>
      </w:r>
      <w:r w:rsidRPr="00594197">
        <w:rPr>
          <w:rFonts w:ascii="Palatino Linotype" w:eastAsia="Arial" w:hAnsi="Palatino Linotype" w:cs="Arial"/>
          <w:i/>
          <w:iCs/>
          <w:spacing w:val="3"/>
          <w:sz w:val="22"/>
          <w:szCs w:val="22"/>
        </w:rPr>
        <w:t>a</w:t>
      </w:r>
      <w:r w:rsidRPr="00594197">
        <w:rPr>
          <w:rFonts w:ascii="Palatino Linotype" w:eastAsia="Arial" w:hAnsi="Palatino Linotype" w:cs="Arial"/>
          <w:i/>
          <w:iCs/>
          <w:spacing w:val="2"/>
          <w:sz w:val="22"/>
          <w:szCs w:val="22"/>
        </w:rPr>
        <w:t>r</w:t>
      </w:r>
      <w:r w:rsidRPr="00594197">
        <w:rPr>
          <w:rFonts w:ascii="Palatino Linotype" w:eastAsia="Arial" w:hAnsi="Palatino Linotype" w:cs="Arial"/>
          <w:i/>
          <w:iCs/>
          <w:sz w:val="22"/>
          <w:szCs w:val="22"/>
        </w:rPr>
        <w:t xml:space="preserve">, </w:t>
      </w:r>
      <w:r w:rsidRPr="00594197">
        <w:rPr>
          <w:rFonts w:ascii="Palatino Linotype" w:eastAsia="Arial" w:hAnsi="Palatino Linotype" w:cs="Arial"/>
          <w:i/>
          <w:iCs/>
          <w:spacing w:val="1"/>
          <w:sz w:val="22"/>
          <w:szCs w:val="22"/>
        </w:rPr>
        <w:t>en</w:t>
      </w:r>
      <w:r w:rsidRPr="00594197">
        <w:rPr>
          <w:rFonts w:ascii="Palatino Linotype" w:eastAsia="Arial" w:hAnsi="Palatino Linotype" w:cs="Arial"/>
          <w:i/>
          <w:iCs/>
          <w:sz w:val="22"/>
          <w:szCs w:val="22"/>
        </w:rPr>
        <w:t>tre</w:t>
      </w:r>
      <w:r w:rsidRPr="00594197">
        <w:rPr>
          <w:rFonts w:ascii="Palatino Linotype" w:eastAsia="Arial" w:hAnsi="Palatino Linotype" w:cs="Arial"/>
          <w:i/>
          <w:iCs/>
          <w:spacing w:val="1"/>
          <w:sz w:val="22"/>
          <w:szCs w:val="22"/>
        </w:rPr>
        <w:t xml:space="preserve"> o</w:t>
      </w:r>
      <w:r w:rsidRPr="00594197">
        <w:rPr>
          <w:rFonts w:ascii="Palatino Linotype" w:eastAsia="Arial" w:hAnsi="Palatino Linotype" w:cs="Arial"/>
          <w:i/>
          <w:iCs/>
          <w:sz w:val="22"/>
          <w:szCs w:val="22"/>
        </w:rPr>
        <w:t>tra,</w:t>
      </w:r>
      <w:r w:rsidRPr="00594197">
        <w:rPr>
          <w:rFonts w:ascii="Palatino Linotype" w:eastAsia="Arial" w:hAnsi="Palatino Linotype" w:cs="Arial"/>
          <w:i/>
          <w:iCs/>
          <w:spacing w:val="3"/>
          <w:sz w:val="22"/>
          <w:szCs w:val="22"/>
        </w:rPr>
        <w:t xml:space="preserve"> </w:t>
      </w:r>
      <w:r w:rsidRPr="00594197">
        <w:rPr>
          <w:rFonts w:ascii="Palatino Linotype" w:eastAsia="Arial" w:hAnsi="Palatino Linotype" w:cs="Arial"/>
          <w:i/>
          <w:iCs/>
          <w:sz w:val="22"/>
          <w:szCs w:val="22"/>
        </w:rPr>
        <w:t>la</w:t>
      </w:r>
      <w:r w:rsidRPr="00594197">
        <w:rPr>
          <w:rFonts w:ascii="Palatino Linotype" w:eastAsia="Arial" w:hAnsi="Palatino Linotype" w:cs="Arial"/>
          <w:i/>
          <w:iCs/>
          <w:spacing w:val="3"/>
          <w:sz w:val="22"/>
          <w:szCs w:val="22"/>
        </w:rPr>
        <w:t xml:space="preserve"> </w:t>
      </w:r>
      <w:r w:rsidRPr="00594197">
        <w:rPr>
          <w:rFonts w:ascii="Palatino Linotype" w:eastAsia="Arial" w:hAnsi="Palatino Linotype" w:cs="Arial"/>
          <w:i/>
          <w:iCs/>
          <w:spacing w:val="-3"/>
          <w:sz w:val="22"/>
          <w:szCs w:val="22"/>
        </w:rPr>
        <w:t>i</w:t>
      </w:r>
      <w:r w:rsidRPr="00594197">
        <w:rPr>
          <w:rFonts w:ascii="Palatino Linotype" w:eastAsia="Arial" w:hAnsi="Palatino Linotype" w:cs="Arial"/>
          <w:i/>
          <w:iCs/>
          <w:spacing w:val="-1"/>
          <w:sz w:val="22"/>
          <w:szCs w:val="22"/>
        </w:rPr>
        <w:t>n</w:t>
      </w:r>
      <w:r w:rsidRPr="00594197">
        <w:rPr>
          <w:rFonts w:ascii="Palatino Linotype" w:eastAsia="Arial" w:hAnsi="Palatino Linotype" w:cs="Arial"/>
          <w:i/>
          <w:iCs/>
          <w:spacing w:val="5"/>
          <w:sz w:val="22"/>
          <w:szCs w:val="22"/>
        </w:rPr>
        <w:t>f</w:t>
      </w:r>
      <w:r w:rsidRPr="00594197">
        <w:rPr>
          <w:rFonts w:ascii="Palatino Linotype" w:eastAsia="Arial" w:hAnsi="Palatino Linotype" w:cs="Arial"/>
          <w:i/>
          <w:iCs/>
          <w:spacing w:val="1"/>
          <w:sz w:val="22"/>
          <w:szCs w:val="22"/>
        </w:rPr>
        <w:t>o</w:t>
      </w:r>
      <w:r w:rsidRPr="00594197">
        <w:rPr>
          <w:rFonts w:ascii="Palatino Linotype" w:eastAsia="Arial" w:hAnsi="Palatino Linotype" w:cs="Arial"/>
          <w:i/>
          <w:iCs/>
          <w:spacing w:val="-3"/>
          <w:sz w:val="22"/>
          <w:szCs w:val="22"/>
        </w:rPr>
        <w:t>r</w:t>
      </w:r>
      <w:r w:rsidRPr="00594197">
        <w:rPr>
          <w:rFonts w:ascii="Palatino Linotype" w:eastAsia="Arial" w:hAnsi="Palatino Linotype" w:cs="Arial"/>
          <w:i/>
          <w:iCs/>
          <w:spacing w:val="2"/>
          <w:sz w:val="22"/>
          <w:szCs w:val="22"/>
        </w:rPr>
        <w:t>m</w:t>
      </w:r>
      <w:r w:rsidRPr="00594197">
        <w:rPr>
          <w:rFonts w:ascii="Palatino Linotype" w:eastAsia="Arial" w:hAnsi="Palatino Linotype" w:cs="Arial"/>
          <w:i/>
          <w:iCs/>
          <w:spacing w:val="1"/>
          <w:sz w:val="22"/>
          <w:szCs w:val="22"/>
        </w:rPr>
        <w:t>a</w:t>
      </w:r>
      <w:r w:rsidRPr="00594197">
        <w:rPr>
          <w:rFonts w:ascii="Palatino Linotype" w:eastAsia="Arial" w:hAnsi="Palatino Linotype" w:cs="Arial"/>
          <w:i/>
          <w:iCs/>
          <w:sz w:val="22"/>
          <w:szCs w:val="22"/>
        </w:rPr>
        <w:t>c</w:t>
      </w:r>
      <w:r w:rsidRPr="00594197">
        <w:rPr>
          <w:rFonts w:ascii="Palatino Linotype" w:eastAsia="Arial" w:hAnsi="Palatino Linotype" w:cs="Arial"/>
          <w:i/>
          <w:iCs/>
          <w:spacing w:val="-5"/>
          <w:sz w:val="22"/>
          <w:szCs w:val="22"/>
        </w:rPr>
        <w:t>i</w:t>
      </w:r>
      <w:r w:rsidRPr="00594197">
        <w:rPr>
          <w:rFonts w:ascii="Palatino Linotype" w:eastAsia="Arial" w:hAnsi="Palatino Linotype" w:cs="Arial"/>
          <w:i/>
          <w:iCs/>
          <w:spacing w:val="1"/>
          <w:sz w:val="22"/>
          <w:szCs w:val="22"/>
        </w:rPr>
        <w:t>ó</w:t>
      </w:r>
      <w:r w:rsidRPr="00594197">
        <w:rPr>
          <w:rFonts w:ascii="Palatino Linotype" w:eastAsia="Arial" w:hAnsi="Palatino Linotype" w:cs="Arial"/>
          <w:i/>
          <w:iCs/>
          <w:sz w:val="22"/>
          <w:szCs w:val="22"/>
        </w:rPr>
        <w:t>n</w:t>
      </w:r>
      <w:r w:rsidRPr="00594197">
        <w:rPr>
          <w:rFonts w:ascii="Palatino Linotype" w:eastAsia="Arial" w:hAnsi="Palatino Linotype" w:cs="Arial"/>
          <w:i/>
          <w:iCs/>
          <w:spacing w:val="6"/>
          <w:sz w:val="22"/>
          <w:szCs w:val="22"/>
        </w:rPr>
        <w:t xml:space="preserve"> </w:t>
      </w:r>
      <w:r w:rsidRPr="00594197">
        <w:rPr>
          <w:rFonts w:ascii="Palatino Linotype" w:eastAsia="Arial" w:hAnsi="Palatino Linotype" w:cs="Arial"/>
          <w:i/>
          <w:iCs/>
          <w:spacing w:val="-2"/>
          <w:sz w:val="22"/>
          <w:szCs w:val="22"/>
        </w:rPr>
        <w:t>c</w:t>
      </w:r>
      <w:r w:rsidRPr="00594197">
        <w:rPr>
          <w:rFonts w:ascii="Palatino Linotype" w:eastAsia="Arial" w:hAnsi="Palatino Linotype" w:cs="Arial"/>
          <w:i/>
          <w:iCs/>
          <w:spacing w:val="1"/>
          <w:sz w:val="22"/>
          <w:szCs w:val="22"/>
        </w:rPr>
        <w:t>o</w:t>
      </w:r>
      <w:r w:rsidRPr="00594197">
        <w:rPr>
          <w:rFonts w:ascii="Palatino Linotype" w:eastAsia="Arial" w:hAnsi="Palatino Linotype" w:cs="Arial"/>
          <w:i/>
          <w:iCs/>
          <w:spacing w:val="-1"/>
          <w:sz w:val="22"/>
          <w:szCs w:val="22"/>
        </w:rPr>
        <w:t>rr</w:t>
      </w:r>
      <w:r w:rsidRPr="00594197">
        <w:rPr>
          <w:rFonts w:ascii="Palatino Linotype" w:eastAsia="Arial" w:hAnsi="Palatino Linotype" w:cs="Arial"/>
          <w:i/>
          <w:iCs/>
          <w:spacing w:val="1"/>
          <w:sz w:val="22"/>
          <w:szCs w:val="22"/>
        </w:rPr>
        <w:t>e</w:t>
      </w:r>
      <w:r w:rsidRPr="00594197">
        <w:rPr>
          <w:rFonts w:ascii="Palatino Linotype" w:eastAsia="Arial" w:hAnsi="Palatino Linotype" w:cs="Arial"/>
          <w:i/>
          <w:iCs/>
          <w:sz w:val="22"/>
          <w:szCs w:val="22"/>
        </w:rPr>
        <w:t>s</w:t>
      </w:r>
      <w:r w:rsidRPr="00594197">
        <w:rPr>
          <w:rFonts w:ascii="Palatino Linotype" w:eastAsia="Arial" w:hAnsi="Palatino Linotype" w:cs="Arial"/>
          <w:i/>
          <w:iCs/>
          <w:spacing w:val="1"/>
          <w:sz w:val="22"/>
          <w:szCs w:val="22"/>
        </w:rPr>
        <w:t>pond</w:t>
      </w:r>
      <w:r w:rsidRPr="00594197">
        <w:rPr>
          <w:rFonts w:ascii="Palatino Linotype" w:eastAsia="Arial" w:hAnsi="Palatino Linotype" w:cs="Arial"/>
          <w:i/>
          <w:iCs/>
          <w:sz w:val="22"/>
          <w:szCs w:val="22"/>
        </w:rPr>
        <w:t>i</w:t>
      </w:r>
      <w:r w:rsidRPr="00594197">
        <w:rPr>
          <w:rFonts w:ascii="Palatino Linotype" w:eastAsia="Arial" w:hAnsi="Palatino Linotype" w:cs="Arial"/>
          <w:i/>
          <w:iCs/>
          <w:spacing w:val="-2"/>
          <w:sz w:val="22"/>
          <w:szCs w:val="22"/>
        </w:rPr>
        <w:t>e</w:t>
      </w:r>
      <w:r w:rsidRPr="00594197">
        <w:rPr>
          <w:rFonts w:ascii="Palatino Linotype" w:eastAsia="Arial" w:hAnsi="Palatino Linotype" w:cs="Arial"/>
          <w:i/>
          <w:iCs/>
          <w:spacing w:val="1"/>
          <w:sz w:val="22"/>
          <w:szCs w:val="22"/>
        </w:rPr>
        <w:t>n</w:t>
      </w:r>
      <w:r w:rsidRPr="00594197">
        <w:rPr>
          <w:rFonts w:ascii="Palatino Linotype" w:eastAsia="Arial" w:hAnsi="Palatino Linotype" w:cs="Arial"/>
          <w:i/>
          <w:iCs/>
          <w:sz w:val="22"/>
          <w:szCs w:val="22"/>
        </w:rPr>
        <w:t>te</w:t>
      </w:r>
      <w:r w:rsidRPr="00594197">
        <w:rPr>
          <w:rFonts w:ascii="Palatino Linotype" w:eastAsia="Arial" w:hAnsi="Palatino Linotype" w:cs="Arial"/>
          <w:i/>
          <w:iCs/>
          <w:spacing w:val="1"/>
          <w:sz w:val="22"/>
          <w:szCs w:val="22"/>
        </w:rPr>
        <w:t xml:space="preserve"> </w:t>
      </w:r>
      <w:r w:rsidRPr="00594197">
        <w:rPr>
          <w:rFonts w:ascii="Palatino Linotype" w:eastAsia="Arial" w:hAnsi="Palatino Linotype" w:cs="Arial"/>
          <w:i/>
          <w:iCs/>
          <w:sz w:val="22"/>
          <w:szCs w:val="22"/>
        </w:rPr>
        <w:t>a</w:t>
      </w:r>
      <w:r w:rsidRPr="00594197">
        <w:rPr>
          <w:rFonts w:ascii="Palatino Linotype" w:eastAsia="Arial" w:hAnsi="Palatino Linotype" w:cs="Arial"/>
          <w:i/>
          <w:iCs/>
          <w:spacing w:val="3"/>
          <w:sz w:val="22"/>
          <w:szCs w:val="22"/>
        </w:rPr>
        <w:t xml:space="preserve"> </w:t>
      </w:r>
      <w:r w:rsidRPr="00594197">
        <w:rPr>
          <w:rFonts w:ascii="Palatino Linotype" w:eastAsia="Arial" w:hAnsi="Palatino Linotype" w:cs="Arial"/>
          <w:i/>
          <w:iCs/>
          <w:spacing w:val="-5"/>
          <w:sz w:val="22"/>
          <w:szCs w:val="22"/>
        </w:rPr>
        <w:t>l</w:t>
      </w:r>
      <w:r w:rsidRPr="00594197">
        <w:rPr>
          <w:rFonts w:ascii="Palatino Linotype" w:eastAsia="Arial" w:hAnsi="Palatino Linotype" w:cs="Arial"/>
          <w:i/>
          <w:iCs/>
          <w:spacing w:val="1"/>
          <w:sz w:val="22"/>
          <w:szCs w:val="22"/>
        </w:rPr>
        <w:t>o</w:t>
      </w:r>
      <w:r w:rsidRPr="00594197">
        <w:rPr>
          <w:rFonts w:ascii="Palatino Linotype" w:eastAsia="Arial" w:hAnsi="Palatino Linotype" w:cs="Arial"/>
          <w:i/>
          <w:iCs/>
          <w:sz w:val="22"/>
          <w:szCs w:val="22"/>
        </w:rPr>
        <w:t>s</w:t>
      </w:r>
      <w:r w:rsidRPr="00594197">
        <w:rPr>
          <w:rFonts w:ascii="Palatino Linotype" w:eastAsia="Arial" w:hAnsi="Palatino Linotype" w:cs="Arial"/>
          <w:i/>
          <w:iCs/>
          <w:spacing w:val="2"/>
          <w:sz w:val="22"/>
          <w:szCs w:val="22"/>
        </w:rPr>
        <w:t xml:space="preserve"> </w:t>
      </w:r>
      <w:r w:rsidRPr="00594197">
        <w:rPr>
          <w:rFonts w:ascii="Palatino Linotype" w:eastAsia="Arial" w:hAnsi="Palatino Linotype" w:cs="Arial"/>
          <w:i/>
          <w:iCs/>
          <w:sz w:val="22"/>
          <w:szCs w:val="22"/>
        </w:rPr>
        <w:t>s</w:t>
      </w:r>
      <w:r w:rsidRPr="00594197">
        <w:rPr>
          <w:rFonts w:ascii="Palatino Linotype" w:eastAsia="Arial" w:hAnsi="Palatino Linotype" w:cs="Arial"/>
          <w:i/>
          <w:iCs/>
          <w:spacing w:val="1"/>
          <w:sz w:val="22"/>
          <w:szCs w:val="22"/>
        </w:rPr>
        <w:t>e</w:t>
      </w:r>
      <w:r w:rsidRPr="00594197">
        <w:rPr>
          <w:rFonts w:ascii="Palatino Linotype" w:eastAsia="Arial" w:hAnsi="Palatino Linotype" w:cs="Arial"/>
          <w:i/>
          <w:iCs/>
          <w:spacing w:val="-1"/>
          <w:sz w:val="22"/>
          <w:szCs w:val="22"/>
        </w:rPr>
        <w:t>r</w:t>
      </w:r>
      <w:r w:rsidRPr="00594197">
        <w:rPr>
          <w:rFonts w:ascii="Palatino Linotype" w:eastAsia="Arial" w:hAnsi="Palatino Linotype" w:cs="Arial"/>
          <w:i/>
          <w:iCs/>
          <w:spacing w:val="-5"/>
          <w:sz w:val="22"/>
          <w:szCs w:val="22"/>
        </w:rPr>
        <w:t>v</w:t>
      </w:r>
      <w:r w:rsidRPr="00594197">
        <w:rPr>
          <w:rFonts w:ascii="Palatino Linotype" w:eastAsia="Arial" w:hAnsi="Palatino Linotype" w:cs="Arial"/>
          <w:i/>
          <w:iCs/>
          <w:sz w:val="22"/>
          <w:szCs w:val="22"/>
        </w:rPr>
        <w:t>ic</w:t>
      </w:r>
      <w:r w:rsidRPr="00594197">
        <w:rPr>
          <w:rFonts w:ascii="Palatino Linotype" w:eastAsia="Arial" w:hAnsi="Palatino Linotype" w:cs="Arial"/>
          <w:i/>
          <w:iCs/>
          <w:spacing w:val="-1"/>
          <w:sz w:val="22"/>
          <w:szCs w:val="22"/>
        </w:rPr>
        <w:t>i</w:t>
      </w:r>
      <w:r w:rsidRPr="00594197">
        <w:rPr>
          <w:rFonts w:ascii="Palatino Linotype" w:eastAsia="Arial" w:hAnsi="Palatino Linotype" w:cs="Arial"/>
          <w:i/>
          <w:iCs/>
          <w:spacing w:val="2"/>
          <w:sz w:val="22"/>
          <w:szCs w:val="22"/>
        </w:rPr>
        <w:t>o</w:t>
      </w:r>
      <w:r w:rsidRPr="00594197">
        <w:rPr>
          <w:rFonts w:ascii="Palatino Linotype" w:eastAsia="Arial" w:hAnsi="Palatino Linotype" w:cs="Arial"/>
          <w:i/>
          <w:iCs/>
          <w:sz w:val="22"/>
          <w:szCs w:val="22"/>
        </w:rPr>
        <w:t>s</w:t>
      </w:r>
      <w:r w:rsidRPr="00594197">
        <w:rPr>
          <w:rFonts w:ascii="Palatino Linotype" w:eastAsia="Arial" w:hAnsi="Palatino Linotype" w:cs="Arial"/>
          <w:i/>
          <w:iCs/>
          <w:spacing w:val="2"/>
          <w:sz w:val="22"/>
          <w:szCs w:val="22"/>
        </w:rPr>
        <w:t xml:space="preserve"> </w:t>
      </w:r>
      <w:r w:rsidRPr="00594197">
        <w:rPr>
          <w:rFonts w:ascii="Palatino Linotype" w:eastAsia="Arial" w:hAnsi="Palatino Linotype" w:cs="Arial"/>
          <w:i/>
          <w:iCs/>
          <w:spacing w:val="-1"/>
          <w:sz w:val="22"/>
          <w:szCs w:val="22"/>
        </w:rPr>
        <w:t>q</w:t>
      </w:r>
      <w:r w:rsidRPr="00594197">
        <w:rPr>
          <w:rFonts w:ascii="Palatino Linotype" w:eastAsia="Arial" w:hAnsi="Palatino Linotype" w:cs="Arial"/>
          <w:i/>
          <w:iCs/>
          <w:spacing w:val="1"/>
          <w:sz w:val="22"/>
          <w:szCs w:val="22"/>
        </w:rPr>
        <w:t>u</w:t>
      </w:r>
      <w:r w:rsidRPr="00594197">
        <w:rPr>
          <w:rFonts w:ascii="Palatino Linotype" w:eastAsia="Arial" w:hAnsi="Palatino Linotype" w:cs="Arial"/>
          <w:i/>
          <w:iCs/>
          <w:sz w:val="22"/>
          <w:szCs w:val="22"/>
        </w:rPr>
        <w:t>e</w:t>
      </w:r>
      <w:r w:rsidRPr="00594197">
        <w:rPr>
          <w:rFonts w:ascii="Palatino Linotype" w:eastAsia="Arial" w:hAnsi="Palatino Linotype" w:cs="Arial"/>
          <w:i/>
          <w:iCs/>
          <w:spacing w:val="3"/>
          <w:sz w:val="22"/>
          <w:szCs w:val="22"/>
        </w:rPr>
        <w:t xml:space="preserve"> </w:t>
      </w:r>
      <w:r w:rsidRPr="00594197">
        <w:rPr>
          <w:rFonts w:ascii="Palatino Linotype" w:eastAsia="Arial" w:hAnsi="Palatino Linotype" w:cs="Arial"/>
          <w:i/>
          <w:iCs/>
          <w:spacing w:val="1"/>
          <w:sz w:val="22"/>
          <w:szCs w:val="22"/>
        </w:rPr>
        <w:t>o</w:t>
      </w:r>
      <w:r w:rsidRPr="00594197">
        <w:rPr>
          <w:rFonts w:ascii="Palatino Linotype" w:eastAsia="Arial" w:hAnsi="Palatino Linotype" w:cs="Arial"/>
          <w:i/>
          <w:iCs/>
          <w:spacing w:val="5"/>
          <w:sz w:val="22"/>
          <w:szCs w:val="22"/>
        </w:rPr>
        <w:t>f</w:t>
      </w:r>
      <w:r w:rsidRPr="00594197">
        <w:rPr>
          <w:rFonts w:ascii="Palatino Linotype" w:eastAsia="Arial" w:hAnsi="Palatino Linotype" w:cs="Arial"/>
          <w:i/>
          <w:iCs/>
          <w:spacing w:val="-3"/>
          <w:sz w:val="22"/>
          <w:szCs w:val="22"/>
        </w:rPr>
        <w:t>r</w:t>
      </w:r>
      <w:r w:rsidRPr="00594197">
        <w:rPr>
          <w:rFonts w:ascii="Palatino Linotype" w:eastAsia="Arial" w:hAnsi="Palatino Linotype" w:cs="Arial"/>
          <w:i/>
          <w:iCs/>
          <w:spacing w:val="1"/>
          <w:sz w:val="22"/>
          <w:szCs w:val="22"/>
        </w:rPr>
        <w:t>e</w:t>
      </w:r>
      <w:r w:rsidRPr="00594197">
        <w:rPr>
          <w:rFonts w:ascii="Palatino Linotype" w:eastAsia="Arial" w:hAnsi="Palatino Linotype" w:cs="Arial"/>
          <w:i/>
          <w:iCs/>
          <w:spacing w:val="-5"/>
          <w:sz w:val="22"/>
          <w:szCs w:val="22"/>
        </w:rPr>
        <w:t>c</w:t>
      </w:r>
      <w:r w:rsidRPr="00594197">
        <w:rPr>
          <w:rFonts w:ascii="Palatino Linotype" w:eastAsia="Arial" w:hAnsi="Palatino Linotype" w:cs="Arial"/>
          <w:i/>
          <w:iCs/>
          <w:spacing w:val="1"/>
          <w:sz w:val="22"/>
          <w:szCs w:val="22"/>
        </w:rPr>
        <w:t>en</w:t>
      </w:r>
      <w:r w:rsidRPr="00594197">
        <w:rPr>
          <w:rFonts w:ascii="Palatino Linotype" w:eastAsia="Arial" w:hAnsi="Palatino Linotype" w:cs="Arial"/>
          <w:i/>
          <w:iCs/>
          <w:sz w:val="22"/>
          <w:szCs w:val="22"/>
        </w:rPr>
        <w:t>,</w:t>
      </w:r>
      <w:r w:rsidRPr="00594197">
        <w:rPr>
          <w:rFonts w:ascii="Palatino Linotype" w:eastAsia="Arial" w:hAnsi="Palatino Linotype" w:cs="Arial"/>
          <w:i/>
          <w:iCs/>
          <w:spacing w:val="3"/>
          <w:sz w:val="22"/>
          <w:szCs w:val="22"/>
        </w:rPr>
        <w:t xml:space="preserve"> </w:t>
      </w:r>
      <w:r w:rsidRPr="00594197">
        <w:rPr>
          <w:rFonts w:ascii="Palatino Linotype" w:eastAsia="Arial" w:hAnsi="Palatino Linotype" w:cs="Arial"/>
          <w:i/>
          <w:iCs/>
          <w:spacing w:val="1"/>
          <w:sz w:val="22"/>
          <w:szCs w:val="22"/>
        </w:rPr>
        <w:t>a</w:t>
      </w:r>
      <w:r w:rsidRPr="00594197">
        <w:rPr>
          <w:rFonts w:ascii="Palatino Linotype" w:eastAsia="Arial" w:hAnsi="Palatino Linotype" w:cs="Arial"/>
          <w:i/>
          <w:iCs/>
          <w:sz w:val="22"/>
          <w:szCs w:val="22"/>
        </w:rPr>
        <w:t xml:space="preserve">sí </w:t>
      </w:r>
      <w:r w:rsidRPr="00594197">
        <w:rPr>
          <w:rFonts w:ascii="Palatino Linotype" w:eastAsia="Arial" w:hAnsi="Palatino Linotype" w:cs="Arial"/>
          <w:i/>
          <w:iCs/>
          <w:spacing w:val="1"/>
          <w:sz w:val="22"/>
          <w:szCs w:val="22"/>
        </w:rPr>
        <w:t>c</w:t>
      </w:r>
      <w:r w:rsidRPr="00594197">
        <w:rPr>
          <w:rFonts w:ascii="Palatino Linotype" w:eastAsia="Arial" w:hAnsi="Palatino Linotype" w:cs="Arial"/>
          <w:i/>
          <w:iCs/>
          <w:spacing w:val="-1"/>
          <w:sz w:val="22"/>
          <w:szCs w:val="22"/>
        </w:rPr>
        <w:t>om</w:t>
      </w:r>
      <w:r w:rsidRPr="00594197">
        <w:rPr>
          <w:rFonts w:ascii="Palatino Linotype" w:eastAsia="Arial" w:hAnsi="Palatino Linotype" w:cs="Arial"/>
          <w:i/>
          <w:iCs/>
          <w:sz w:val="22"/>
          <w:szCs w:val="22"/>
        </w:rPr>
        <w:t>o s</w:t>
      </w:r>
      <w:r w:rsidRPr="00594197">
        <w:rPr>
          <w:rFonts w:ascii="Palatino Linotype" w:eastAsia="Arial" w:hAnsi="Palatino Linotype" w:cs="Arial"/>
          <w:i/>
          <w:iCs/>
          <w:spacing w:val="1"/>
          <w:sz w:val="22"/>
          <w:szCs w:val="22"/>
        </w:rPr>
        <w:t>u</w:t>
      </w:r>
      <w:r w:rsidRPr="00594197">
        <w:rPr>
          <w:rFonts w:ascii="Palatino Linotype" w:eastAsia="Arial" w:hAnsi="Palatino Linotype" w:cs="Arial"/>
          <w:i/>
          <w:iCs/>
          <w:sz w:val="22"/>
          <w:szCs w:val="22"/>
        </w:rPr>
        <w:t>s</w:t>
      </w:r>
      <w:r w:rsidRPr="00594197">
        <w:rPr>
          <w:rFonts w:ascii="Palatino Linotype" w:eastAsia="Arial" w:hAnsi="Palatino Linotype" w:cs="Arial"/>
          <w:i/>
          <w:iCs/>
          <w:spacing w:val="29"/>
          <w:sz w:val="22"/>
          <w:szCs w:val="22"/>
        </w:rPr>
        <w:t xml:space="preserve"> </w:t>
      </w:r>
      <w:r w:rsidRPr="00594197">
        <w:rPr>
          <w:rFonts w:ascii="Palatino Linotype" w:eastAsia="Arial" w:hAnsi="Palatino Linotype" w:cs="Arial"/>
          <w:i/>
          <w:iCs/>
          <w:sz w:val="22"/>
          <w:szCs w:val="22"/>
        </w:rPr>
        <w:t>tr</w:t>
      </w:r>
      <w:r w:rsidRPr="00594197">
        <w:rPr>
          <w:rFonts w:ascii="Palatino Linotype" w:eastAsia="Arial" w:hAnsi="Palatino Linotype" w:cs="Arial"/>
          <w:i/>
          <w:iCs/>
          <w:spacing w:val="1"/>
          <w:sz w:val="22"/>
          <w:szCs w:val="22"/>
        </w:rPr>
        <w:t>á</w:t>
      </w:r>
      <w:r w:rsidRPr="00594197">
        <w:rPr>
          <w:rFonts w:ascii="Palatino Linotype" w:eastAsia="Arial" w:hAnsi="Palatino Linotype" w:cs="Arial"/>
          <w:i/>
          <w:iCs/>
          <w:spacing w:val="4"/>
          <w:sz w:val="22"/>
          <w:szCs w:val="22"/>
        </w:rPr>
        <w:t>m</w:t>
      </w:r>
      <w:r w:rsidRPr="00594197">
        <w:rPr>
          <w:rFonts w:ascii="Palatino Linotype" w:eastAsia="Arial" w:hAnsi="Palatino Linotype" w:cs="Arial"/>
          <w:i/>
          <w:iCs/>
          <w:spacing w:val="-1"/>
          <w:sz w:val="22"/>
          <w:szCs w:val="22"/>
        </w:rPr>
        <w:t>i</w:t>
      </w:r>
      <w:r w:rsidRPr="00594197">
        <w:rPr>
          <w:rFonts w:ascii="Palatino Linotype" w:eastAsia="Arial" w:hAnsi="Palatino Linotype" w:cs="Arial"/>
          <w:i/>
          <w:iCs/>
          <w:spacing w:val="-2"/>
          <w:sz w:val="22"/>
          <w:szCs w:val="22"/>
        </w:rPr>
        <w:t>t</w:t>
      </w:r>
      <w:r w:rsidRPr="00594197">
        <w:rPr>
          <w:rFonts w:ascii="Palatino Linotype" w:eastAsia="Arial" w:hAnsi="Palatino Linotype" w:cs="Arial"/>
          <w:i/>
          <w:iCs/>
          <w:spacing w:val="1"/>
          <w:sz w:val="22"/>
          <w:szCs w:val="22"/>
        </w:rPr>
        <w:t>e</w:t>
      </w:r>
      <w:r w:rsidRPr="00594197">
        <w:rPr>
          <w:rFonts w:ascii="Palatino Linotype" w:eastAsia="Arial" w:hAnsi="Palatino Linotype" w:cs="Arial"/>
          <w:i/>
          <w:iCs/>
          <w:sz w:val="22"/>
          <w:szCs w:val="22"/>
        </w:rPr>
        <w:t>s,</w:t>
      </w:r>
      <w:r w:rsidRPr="00594197">
        <w:rPr>
          <w:rFonts w:ascii="Palatino Linotype" w:eastAsia="Arial" w:hAnsi="Palatino Linotype" w:cs="Arial"/>
          <w:i/>
          <w:iCs/>
          <w:spacing w:val="30"/>
          <w:sz w:val="22"/>
          <w:szCs w:val="22"/>
        </w:rPr>
        <w:t xml:space="preserve"> </w:t>
      </w:r>
      <w:r w:rsidRPr="00594197">
        <w:rPr>
          <w:rFonts w:ascii="Palatino Linotype" w:eastAsia="Arial" w:hAnsi="Palatino Linotype" w:cs="Arial"/>
          <w:i/>
          <w:iCs/>
          <w:spacing w:val="-1"/>
          <w:sz w:val="22"/>
          <w:szCs w:val="22"/>
        </w:rPr>
        <w:t>r</w:t>
      </w:r>
      <w:r w:rsidRPr="00594197">
        <w:rPr>
          <w:rFonts w:ascii="Palatino Linotype" w:eastAsia="Arial" w:hAnsi="Palatino Linotype" w:cs="Arial"/>
          <w:i/>
          <w:iCs/>
          <w:spacing w:val="2"/>
          <w:sz w:val="22"/>
          <w:szCs w:val="22"/>
        </w:rPr>
        <w:t>e</w:t>
      </w:r>
      <w:r w:rsidRPr="00594197">
        <w:rPr>
          <w:rFonts w:ascii="Palatino Linotype" w:eastAsia="Arial" w:hAnsi="Palatino Linotype" w:cs="Arial"/>
          <w:i/>
          <w:iCs/>
          <w:spacing w:val="-1"/>
          <w:sz w:val="22"/>
          <w:szCs w:val="22"/>
        </w:rPr>
        <w:t>q</w:t>
      </w:r>
      <w:r w:rsidRPr="00594197">
        <w:rPr>
          <w:rFonts w:ascii="Palatino Linotype" w:eastAsia="Arial" w:hAnsi="Palatino Linotype" w:cs="Arial"/>
          <w:i/>
          <w:iCs/>
          <w:spacing w:val="1"/>
          <w:sz w:val="22"/>
          <w:szCs w:val="22"/>
        </w:rPr>
        <w:t>u</w:t>
      </w:r>
      <w:r w:rsidRPr="00594197">
        <w:rPr>
          <w:rFonts w:ascii="Palatino Linotype" w:eastAsia="Arial" w:hAnsi="Palatino Linotype" w:cs="Arial"/>
          <w:i/>
          <w:iCs/>
          <w:sz w:val="22"/>
          <w:szCs w:val="22"/>
        </w:rPr>
        <w:t>is</w:t>
      </w:r>
      <w:r w:rsidRPr="00594197">
        <w:rPr>
          <w:rFonts w:ascii="Palatino Linotype" w:eastAsia="Arial" w:hAnsi="Palatino Linotype" w:cs="Arial"/>
          <w:i/>
          <w:iCs/>
          <w:spacing w:val="-1"/>
          <w:sz w:val="22"/>
          <w:szCs w:val="22"/>
        </w:rPr>
        <w:t>i</w:t>
      </w:r>
      <w:r w:rsidRPr="00594197">
        <w:rPr>
          <w:rFonts w:ascii="Palatino Linotype" w:eastAsia="Arial" w:hAnsi="Palatino Linotype" w:cs="Arial"/>
          <w:i/>
          <w:iCs/>
          <w:spacing w:val="-2"/>
          <w:sz w:val="22"/>
          <w:szCs w:val="22"/>
        </w:rPr>
        <w:t>t</w:t>
      </w:r>
      <w:r w:rsidRPr="00594197">
        <w:rPr>
          <w:rFonts w:ascii="Palatino Linotype" w:eastAsia="Arial" w:hAnsi="Palatino Linotype" w:cs="Arial"/>
          <w:i/>
          <w:iCs/>
          <w:spacing w:val="-1"/>
          <w:sz w:val="22"/>
          <w:szCs w:val="22"/>
        </w:rPr>
        <w:t>o</w:t>
      </w:r>
      <w:r w:rsidRPr="00594197">
        <w:rPr>
          <w:rFonts w:ascii="Palatino Linotype" w:eastAsia="Arial" w:hAnsi="Palatino Linotype" w:cs="Arial"/>
          <w:i/>
          <w:iCs/>
          <w:sz w:val="22"/>
          <w:szCs w:val="22"/>
        </w:rPr>
        <w:t>s</w:t>
      </w:r>
      <w:r w:rsidRPr="00594197">
        <w:rPr>
          <w:rFonts w:ascii="Palatino Linotype" w:eastAsia="Arial" w:hAnsi="Palatino Linotype" w:cs="Arial"/>
          <w:i/>
          <w:iCs/>
          <w:spacing w:val="30"/>
          <w:sz w:val="22"/>
          <w:szCs w:val="22"/>
        </w:rPr>
        <w:t xml:space="preserve"> </w:t>
      </w:r>
      <w:r w:rsidRPr="00594197">
        <w:rPr>
          <w:rFonts w:ascii="Palatino Linotype" w:eastAsia="Arial" w:hAnsi="Palatino Linotype" w:cs="Arial"/>
          <w:i/>
          <w:iCs/>
          <w:sz w:val="22"/>
          <w:szCs w:val="22"/>
        </w:rPr>
        <w:t>y</w:t>
      </w:r>
      <w:r w:rsidRPr="00594197">
        <w:rPr>
          <w:rFonts w:ascii="Palatino Linotype" w:eastAsia="Arial" w:hAnsi="Palatino Linotype" w:cs="Arial"/>
          <w:i/>
          <w:iCs/>
          <w:spacing w:val="25"/>
          <w:sz w:val="22"/>
          <w:szCs w:val="22"/>
        </w:rPr>
        <w:t xml:space="preserve"> </w:t>
      </w:r>
      <w:r w:rsidRPr="00594197">
        <w:rPr>
          <w:rFonts w:ascii="Palatino Linotype" w:eastAsia="Arial" w:hAnsi="Palatino Linotype" w:cs="Arial"/>
          <w:i/>
          <w:iCs/>
          <w:spacing w:val="5"/>
          <w:sz w:val="22"/>
          <w:szCs w:val="22"/>
        </w:rPr>
        <w:t>f</w:t>
      </w:r>
      <w:r w:rsidRPr="00594197">
        <w:rPr>
          <w:rFonts w:ascii="Palatino Linotype" w:eastAsia="Arial" w:hAnsi="Palatino Linotype" w:cs="Arial"/>
          <w:i/>
          <w:iCs/>
          <w:spacing w:val="1"/>
          <w:sz w:val="22"/>
          <w:szCs w:val="22"/>
        </w:rPr>
        <w:t>o</w:t>
      </w:r>
      <w:r w:rsidRPr="00594197">
        <w:rPr>
          <w:rFonts w:ascii="Palatino Linotype" w:eastAsia="Arial" w:hAnsi="Palatino Linotype" w:cs="Arial"/>
          <w:i/>
          <w:iCs/>
          <w:spacing w:val="-1"/>
          <w:sz w:val="22"/>
          <w:szCs w:val="22"/>
        </w:rPr>
        <w:t>r</w:t>
      </w:r>
      <w:r w:rsidRPr="00594197">
        <w:rPr>
          <w:rFonts w:ascii="Palatino Linotype" w:eastAsia="Arial" w:hAnsi="Palatino Linotype" w:cs="Arial"/>
          <w:i/>
          <w:iCs/>
          <w:spacing w:val="2"/>
          <w:sz w:val="22"/>
          <w:szCs w:val="22"/>
        </w:rPr>
        <w:t>m</w:t>
      </w:r>
      <w:r w:rsidRPr="00594197">
        <w:rPr>
          <w:rFonts w:ascii="Palatino Linotype" w:eastAsia="Arial" w:hAnsi="Palatino Linotype" w:cs="Arial"/>
          <w:i/>
          <w:iCs/>
          <w:spacing w:val="1"/>
          <w:sz w:val="22"/>
          <w:szCs w:val="22"/>
        </w:rPr>
        <w:t>a</w:t>
      </w:r>
      <w:r w:rsidRPr="00594197">
        <w:rPr>
          <w:rFonts w:ascii="Palatino Linotype" w:eastAsia="Arial" w:hAnsi="Palatino Linotype" w:cs="Arial"/>
          <w:i/>
          <w:iCs/>
          <w:spacing w:val="-2"/>
          <w:sz w:val="22"/>
          <w:szCs w:val="22"/>
        </w:rPr>
        <w:t>t</w:t>
      </w:r>
      <w:r w:rsidRPr="00594197">
        <w:rPr>
          <w:rFonts w:ascii="Palatino Linotype" w:eastAsia="Arial" w:hAnsi="Palatino Linotype" w:cs="Arial"/>
          <w:i/>
          <w:iCs/>
          <w:spacing w:val="1"/>
          <w:sz w:val="22"/>
          <w:szCs w:val="22"/>
        </w:rPr>
        <w:t>o</w:t>
      </w:r>
      <w:r w:rsidRPr="00594197">
        <w:rPr>
          <w:rFonts w:ascii="Palatino Linotype" w:eastAsia="Arial" w:hAnsi="Palatino Linotype" w:cs="Arial"/>
          <w:i/>
          <w:iCs/>
          <w:sz w:val="22"/>
          <w:szCs w:val="22"/>
        </w:rPr>
        <w:t>s.</w:t>
      </w:r>
      <w:r w:rsidRPr="00594197">
        <w:rPr>
          <w:rFonts w:ascii="Palatino Linotype" w:eastAsia="Arial" w:hAnsi="Palatino Linotype" w:cs="Arial"/>
          <w:i/>
          <w:iCs/>
          <w:spacing w:val="33"/>
          <w:sz w:val="22"/>
          <w:szCs w:val="22"/>
        </w:rPr>
        <w:t xml:space="preserve"> </w:t>
      </w:r>
      <w:r w:rsidRPr="00594197">
        <w:rPr>
          <w:rFonts w:ascii="Palatino Linotype" w:eastAsia="Arial" w:hAnsi="Palatino Linotype" w:cs="Arial"/>
          <w:i/>
          <w:iCs/>
          <w:spacing w:val="1"/>
          <w:sz w:val="22"/>
          <w:szCs w:val="22"/>
        </w:rPr>
        <w:t>A</w:t>
      </w:r>
      <w:r w:rsidRPr="00594197">
        <w:rPr>
          <w:rFonts w:ascii="Palatino Linotype" w:eastAsia="Arial" w:hAnsi="Palatino Linotype" w:cs="Arial"/>
          <w:i/>
          <w:iCs/>
          <w:sz w:val="22"/>
          <w:szCs w:val="22"/>
        </w:rPr>
        <w:t>l</w:t>
      </w:r>
      <w:r w:rsidRPr="00594197">
        <w:rPr>
          <w:rFonts w:ascii="Palatino Linotype" w:eastAsia="Arial" w:hAnsi="Palatino Linotype" w:cs="Arial"/>
          <w:i/>
          <w:iCs/>
          <w:spacing w:val="29"/>
          <w:sz w:val="22"/>
          <w:szCs w:val="22"/>
        </w:rPr>
        <w:t xml:space="preserve"> </w:t>
      </w:r>
      <w:r w:rsidRPr="00594197">
        <w:rPr>
          <w:rFonts w:ascii="Palatino Linotype" w:eastAsia="Arial" w:hAnsi="Palatino Linotype" w:cs="Arial"/>
          <w:i/>
          <w:iCs/>
          <w:sz w:val="22"/>
          <w:szCs w:val="22"/>
        </w:rPr>
        <w:t>res</w:t>
      </w:r>
      <w:r w:rsidRPr="00594197">
        <w:rPr>
          <w:rFonts w:ascii="Palatino Linotype" w:eastAsia="Arial" w:hAnsi="Palatino Linotype" w:cs="Arial"/>
          <w:i/>
          <w:iCs/>
          <w:spacing w:val="1"/>
          <w:sz w:val="22"/>
          <w:szCs w:val="22"/>
        </w:rPr>
        <w:t>p</w:t>
      </w:r>
      <w:r w:rsidRPr="00594197">
        <w:rPr>
          <w:rFonts w:ascii="Palatino Linotype" w:eastAsia="Arial" w:hAnsi="Palatino Linotype" w:cs="Arial"/>
          <w:i/>
          <w:iCs/>
          <w:spacing w:val="-1"/>
          <w:sz w:val="22"/>
          <w:szCs w:val="22"/>
        </w:rPr>
        <w:t>e</w:t>
      </w:r>
      <w:r w:rsidRPr="00594197">
        <w:rPr>
          <w:rFonts w:ascii="Palatino Linotype" w:eastAsia="Arial" w:hAnsi="Palatino Linotype" w:cs="Arial"/>
          <w:i/>
          <w:iCs/>
          <w:sz w:val="22"/>
          <w:szCs w:val="22"/>
        </w:rPr>
        <w:t>c</w:t>
      </w:r>
      <w:r w:rsidRPr="00594197">
        <w:rPr>
          <w:rFonts w:ascii="Palatino Linotype" w:eastAsia="Arial" w:hAnsi="Palatino Linotype" w:cs="Arial"/>
          <w:i/>
          <w:iCs/>
          <w:spacing w:val="1"/>
          <w:sz w:val="22"/>
          <w:szCs w:val="22"/>
        </w:rPr>
        <w:t>to</w:t>
      </w:r>
      <w:r w:rsidRPr="00594197">
        <w:rPr>
          <w:rFonts w:ascii="Palatino Linotype" w:eastAsia="Arial" w:hAnsi="Palatino Linotype" w:cs="Arial"/>
          <w:i/>
          <w:iCs/>
          <w:sz w:val="22"/>
          <w:szCs w:val="22"/>
        </w:rPr>
        <w:t>,</w:t>
      </w:r>
      <w:r w:rsidRPr="00594197">
        <w:rPr>
          <w:rFonts w:ascii="Palatino Linotype" w:eastAsia="Arial" w:hAnsi="Palatino Linotype" w:cs="Arial"/>
          <w:i/>
          <w:iCs/>
          <w:spacing w:val="30"/>
          <w:sz w:val="22"/>
          <w:szCs w:val="22"/>
        </w:rPr>
        <w:t xml:space="preserve"> </w:t>
      </w:r>
      <w:r w:rsidRPr="00594197">
        <w:rPr>
          <w:rFonts w:ascii="Palatino Linotype" w:eastAsia="Arial" w:hAnsi="Palatino Linotype" w:cs="Arial"/>
          <w:i/>
          <w:iCs/>
          <w:spacing w:val="1"/>
          <w:sz w:val="22"/>
          <w:szCs w:val="22"/>
        </w:rPr>
        <w:t>e</w:t>
      </w:r>
      <w:r w:rsidRPr="00594197">
        <w:rPr>
          <w:rFonts w:ascii="Palatino Linotype" w:eastAsia="Arial" w:hAnsi="Palatino Linotype" w:cs="Arial"/>
          <w:i/>
          <w:iCs/>
          <w:sz w:val="22"/>
          <w:szCs w:val="22"/>
        </w:rPr>
        <w:t>l</w:t>
      </w:r>
      <w:r w:rsidRPr="00594197">
        <w:rPr>
          <w:rFonts w:ascii="Palatino Linotype" w:eastAsia="Arial" w:hAnsi="Palatino Linotype" w:cs="Arial"/>
          <w:i/>
          <w:iCs/>
          <w:spacing w:val="29"/>
          <w:sz w:val="22"/>
          <w:szCs w:val="22"/>
        </w:rPr>
        <w:t xml:space="preserve"> </w:t>
      </w:r>
      <w:r w:rsidRPr="00594197">
        <w:rPr>
          <w:rFonts w:ascii="Palatino Linotype" w:eastAsia="Arial" w:hAnsi="Palatino Linotype" w:cs="Arial"/>
          <w:i/>
          <w:iCs/>
          <w:spacing w:val="1"/>
          <w:sz w:val="22"/>
          <w:szCs w:val="22"/>
        </w:rPr>
        <w:t>a</w:t>
      </w:r>
      <w:r w:rsidRPr="00594197">
        <w:rPr>
          <w:rFonts w:ascii="Palatino Linotype" w:eastAsia="Arial" w:hAnsi="Palatino Linotype" w:cs="Arial"/>
          <w:i/>
          <w:iCs/>
          <w:spacing w:val="-1"/>
          <w:sz w:val="22"/>
          <w:szCs w:val="22"/>
        </w:rPr>
        <w:t>r</w:t>
      </w:r>
      <w:r w:rsidRPr="00594197">
        <w:rPr>
          <w:rFonts w:ascii="Palatino Linotype" w:eastAsia="Arial" w:hAnsi="Palatino Linotype" w:cs="Arial"/>
          <w:i/>
          <w:iCs/>
          <w:spacing w:val="1"/>
          <w:sz w:val="22"/>
          <w:szCs w:val="22"/>
        </w:rPr>
        <w:t>t</w:t>
      </w:r>
      <w:r w:rsidRPr="00594197">
        <w:rPr>
          <w:rFonts w:ascii="Palatino Linotype" w:eastAsia="Arial" w:hAnsi="Palatino Linotype" w:cs="Arial"/>
          <w:i/>
          <w:iCs/>
          <w:spacing w:val="-4"/>
          <w:sz w:val="22"/>
          <w:szCs w:val="22"/>
        </w:rPr>
        <w:t>í</w:t>
      </w:r>
      <w:r w:rsidRPr="00594197">
        <w:rPr>
          <w:rFonts w:ascii="Palatino Linotype" w:eastAsia="Arial" w:hAnsi="Palatino Linotype" w:cs="Arial"/>
          <w:i/>
          <w:iCs/>
          <w:sz w:val="22"/>
          <w:szCs w:val="22"/>
        </w:rPr>
        <w:t>c</w:t>
      </w:r>
      <w:r w:rsidRPr="00594197">
        <w:rPr>
          <w:rFonts w:ascii="Palatino Linotype" w:eastAsia="Arial" w:hAnsi="Palatino Linotype" w:cs="Arial"/>
          <w:i/>
          <w:iCs/>
          <w:spacing w:val="1"/>
          <w:sz w:val="22"/>
          <w:szCs w:val="22"/>
        </w:rPr>
        <w:t>u</w:t>
      </w:r>
      <w:r w:rsidRPr="00594197">
        <w:rPr>
          <w:rFonts w:ascii="Palatino Linotype" w:eastAsia="Arial" w:hAnsi="Palatino Linotype" w:cs="Arial"/>
          <w:i/>
          <w:iCs/>
          <w:sz w:val="22"/>
          <w:szCs w:val="22"/>
        </w:rPr>
        <w:t>lo</w:t>
      </w:r>
      <w:r w:rsidRPr="00594197">
        <w:rPr>
          <w:rFonts w:ascii="Palatino Linotype" w:eastAsia="Arial" w:hAnsi="Palatino Linotype" w:cs="Arial"/>
          <w:i/>
          <w:iCs/>
          <w:spacing w:val="33"/>
          <w:sz w:val="22"/>
          <w:szCs w:val="22"/>
        </w:rPr>
        <w:t xml:space="preserve"> </w:t>
      </w:r>
      <w:r w:rsidRPr="00594197">
        <w:rPr>
          <w:rFonts w:ascii="Palatino Linotype" w:eastAsia="Arial" w:hAnsi="Palatino Linotype" w:cs="Arial"/>
          <w:i/>
          <w:iCs/>
          <w:spacing w:val="1"/>
          <w:sz w:val="22"/>
          <w:szCs w:val="22"/>
        </w:rPr>
        <w:t>7</w:t>
      </w:r>
      <w:r w:rsidRPr="00594197">
        <w:rPr>
          <w:rFonts w:ascii="Palatino Linotype" w:eastAsia="Arial" w:hAnsi="Palatino Linotype" w:cs="Arial"/>
          <w:i/>
          <w:iCs/>
          <w:sz w:val="22"/>
          <w:szCs w:val="22"/>
        </w:rPr>
        <w:t>7</w:t>
      </w:r>
      <w:r w:rsidRPr="00594197">
        <w:rPr>
          <w:rFonts w:ascii="Palatino Linotype" w:eastAsia="Arial" w:hAnsi="Palatino Linotype" w:cs="Arial"/>
          <w:i/>
          <w:iCs/>
          <w:spacing w:val="30"/>
          <w:sz w:val="22"/>
          <w:szCs w:val="22"/>
        </w:rPr>
        <w:t xml:space="preserve"> </w:t>
      </w:r>
      <w:r w:rsidRPr="00594197">
        <w:rPr>
          <w:rFonts w:ascii="Palatino Linotype" w:eastAsia="Arial" w:hAnsi="Palatino Linotype" w:cs="Arial"/>
          <w:i/>
          <w:iCs/>
          <w:spacing w:val="1"/>
          <w:sz w:val="22"/>
          <w:szCs w:val="22"/>
        </w:rPr>
        <w:t>de</w:t>
      </w:r>
      <w:r w:rsidRPr="00594197">
        <w:rPr>
          <w:rFonts w:ascii="Palatino Linotype" w:eastAsia="Arial" w:hAnsi="Palatino Linotype" w:cs="Arial"/>
          <w:i/>
          <w:iCs/>
          <w:sz w:val="22"/>
          <w:szCs w:val="22"/>
        </w:rPr>
        <w:t>l</w:t>
      </w:r>
      <w:r w:rsidRPr="00594197">
        <w:rPr>
          <w:rFonts w:ascii="Palatino Linotype" w:eastAsia="Arial" w:hAnsi="Palatino Linotype" w:cs="Arial"/>
          <w:i/>
          <w:iCs/>
          <w:spacing w:val="27"/>
          <w:sz w:val="22"/>
          <w:szCs w:val="22"/>
        </w:rPr>
        <w:t xml:space="preserve"> </w:t>
      </w:r>
      <w:r w:rsidRPr="00594197">
        <w:rPr>
          <w:rFonts w:ascii="Palatino Linotype" w:eastAsia="Arial" w:hAnsi="Palatino Linotype" w:cs="Arial"/>
          <w:i/>
          <w:iCs/>
          <w:sz w:val="22"/>
          <w:szCs w:val="22"/>
        </w:rPr>
        <w:t>R</w:t>
      </w:r>
      <w:r w:rsidRPr="00594197">
        <w:rPr>
          <w:rFonts w:ascii="Palatino Linotype" w:eastAsia="Arial" w:hAnsi="Palatino Linotype" w:cs="Arial"/>
          <w:i/>
          <w:iCs/>
          <w:spacing w:val="1"/>
          <w:sz w:val="22"/>
          <w:szCs w:val="22"/>
        </w:rPr>
        <w:t>e</w:t>
      </w:r>
      <w:r w:rsidRPr="00594197">
        <w:rPr>
          <w:rFonts w:ascii="Palatino Linotype" w:eastAsia="Arial" w:hAnsi="Palatino Linotype" w:cs="Arial"/>
          <w:i/>
          <w:iCs/>
          <w:spacing w:val="-1"/>
          <w:sz w:val="22"/>
          <w:szCs w:val="22"/>
        </w:rPr>
        <w:t>g</w:t>
      </w:r>
      <w:r w:rsidRPr="00594197">
        <w:rPr>
          <w:rFonts w:ascii="Palatino Linotype" w:eastAsia="Arial" w:hAnsi="Palatino Linotype" w:cs="Arial"/>
          <w:i/>
          <w:iCs/>
          <w:sz w:val="22"/>
          <w:szCs w:val="22"/>
        </w:rPr>
        <w:t>l</w:t>
      </w:r>
      <w:r w:rsidRPr="00594197">
        <w:rPr>
          <w:rFonts w:ascii="Palatino Linotype" w:eastAsia="Arial" w:hAnsi="Palatino Linotype" w:cs="Arial"/>
          <w:i/>
          <w:iCs/>
          <w:spacing w:val="1"/>
          <w:sz w:val="22"/>
          <w:szCs w:val="22"/>
        </w:rPr>
        <w:t>a</w:t>
      </w:r>
      <w:r w:rsidRPr="00594197">
        <w:rPr>
          <w:rFonts w:ascii="Palatino Linotype" w:eastAsia="Arial" w:hAnsi="Palatino Linotype" w:cs="Arial"/>
          <w:i/>
          <w:iCs/>
          <w:spacing w:val="4"/>
          <w:sz w:val="22"/>
          <w:szCs w:val="22"/>
        </w:rPr>
        <w:t>m</w:t>
      </w:r>
      <w:r w:rsidRPr="00594197">
        <w:rPr>
          <w:rFonts w:ascii="Palatino Linotype" w:eastAsia="Arial" w:hAnsi="Palatino Linotype" w:cs="Arial"/>
          <w:i/>
          <w:iCs/>
          <w:spacing w:val="1"/>
          <w:sz w:val="22"/>
          <w:szCs w:val="22"/>
        </w:rPr>
        <w:t>en</w:t>
      </w:r>
      <w:r w:rsidRPr="00594197">
        <w:rPr>
          <w:rFonts w:ascii="Palatino Linotype" w:eastAsia="Arial" w:hAnsi="Palatino Linotype" w:cs="Arial"/>
          <w:i/>
          <w:iCs/>
          <w:spacing w:val="-4"/>
          <w:sz w:val="22"/>
          <w:szCs w:val="22"/>
        </w:rPr>
        <w:t>t</w:t>
      </w:r>
      <w:r w:rsidRPr="00594197">
        <w:rPr>
          <w:rFonts w:ascii="Palatino Linotype" w:eastAsia="Arial" w:hAnsi="Palatino Linotype" w:cs="Arial"/>
          <w:i/>
          <w:iCs/>
          <w:sz w:val="22"/>
          <w:szCs w:val="22"/>
        </w:rPr>
        <w:t xml:space="preserve">o </w:t>
      </w:r>
      <w:r w:rsidRPr="00594197">
        <w:rPr>
          <w:rFonts w:ascii="Palatino Linotype" w:eastAsia="Arial" w:hAnsi="Palatino Linotype" w:cs="Arial"/>
          <w:i/>
          <w:iCs/>
          <w:spacing w:val="1"/>
          <w:sz w:val="22"/>
          <w:szCs w:val="22"/>
        </w:rPr>
        <w:t>d</w:t>
      </w:r>
      <w:r w:rsidRPr="00594197">
        <w:rPr>
          <w:rFonts w:ascii="Palatino Linotype" w:eastAsia="Arial" w:hAnsi="Palatino Linotype" w:cs="Arial"/>
          <w:i/>
          <w:iCs/>
          <w:sz w:val="22"/>
          <w:szCs w:val="22"/>
        </w:rPr>
        <w:t>e</w:t>
      </w:r>
      <w:r w:rsidRPr="00594197">
        <w:rPr>
          <w:rFonts w:ascii="Palatino Linotype" w:eastAsia="Arial" w:hAnsi="Palatino Linotype" w:cs="Arial"/>
          <w:i/>
          <w:iCs/>
          <w:spacing w:val="3"/>
          <w:sz w:val="22"/>
          <w:szCs w:val="22"/>
        </w:rPr>
        <w:t xml:space="preserve"> </w:t>
      </w:r>
      <w:r w:rsidRPr="00594197">
        <w:rPr>
          <w:rFonts w:ascii="Palatino Linotype" w:eastAsia="Arial" w:hAnsi="Palatino Linotype" w:cs="Arial"/>
          <w:i/>
          <w:iCs/>
          <w:sz w:val="22"/>
          <w:szCs w:val="22"/>
        </w:rPr>
        <w:t>la</w:t>
      </w:r>
      <w:r w:rsidRPr="00594197">
        <w:rPr>
          <w:rFonts w:ascii="Palatino Linotype" w:eastAsia="Arial" w:hAnsi="Palatino Linotype" w:cs="Arial"/>
          <w:i/>
          <w:iCs/>
          <w:spacing w:val="5"/>
          <w:sz w:val="22"/>
          <w:szCs w:val="22"/>
        </w:rPr>
        <w:t xml:space="preserve"> </w:t>
      </w:r>
      <w:r w:rsidRPr="00594197">
        <w:rPr>
          <w:rFonts w:ascii="Palatino Linotype" w:eastAsia="Arial" w:hAnsi="Palatino Linotype" w:cs="Arial"/>
          <w:i/>
          <w:iCs/>
          <w:spacing w:val="1"/>
          <w:sz w:val="22"/>
          <w:szCs w:val="22"/>
        </w:rPr>
        <w:t>Le</w:t>
      </w:r>
      <w:r w:rsidRPr="00594197">
        <w:rPr>
          <w:rFonts w:ascii="Palatino Linotype" w:eastAsia="Arial" w:hAnsi="Palatino Linotype" w:cs="Arial"/>
          <w:i/>
          <w:iCs/>
          <w:sz w:val="22"/>
          <w:szCs w:val="22"/>
        </w:rPr>
        <w:t>y F</w:t>
      </w:r>
      <w:r w:rsidRPr="00594197">
        <w:rPr>
          <w:rFonts w:ascii="Palatino Linotype" w:eastAsia="Arial" w:hAnsi="Palatino Linotype" w:cs="Arial"/>
          <w:i/>
          <w:iCs/>
          <w:spacing w:val="2"/>
          <w:sz w:val="22"/>
          <w:szCs w:val="22"/>
        </w:rPr>
        <w:t>e</w:t>
      </w:r>
      <w:r w:rsidRPr="00594197">
        <w:rPr>
          <w:rFonts w:ascii="Palatino Linotype" w:eastAsia="Arial" w:hAnsi="Palatino Linotype" w:cs="Arial"/>
          <w:i/>
          <w:iCs/>
          <w:spacing w:val="1"/>
          <w:sz w:val="22"/>
          <w:szCs w:val="22"/>
        </w:rPr>
        <w:t>de</w:t>
      </w:r>
      <w:r w:rsidRPr="00594197">
        <w:rPr>
          <w:rFonts w:ascii="Palatino Linotype" w:eastAsia="Arial" w:hAnsi="Palatino Linotype" w:cs="Arial"/>
          <w:i/>
          <w:iCs/>
          <w:sz w:val="22"/>
          <w:szCs w:val="22"/>
        </w:rPr>
        <w:t>ral</w:t>
      </w:r>
      <w:r w:rsidRPr="00594197">
        <w:rPr>
          <w:rFonts w:ascii="Palatino Linotype" w:eastAsia="Arial" w:hAnsi="Palatino Linotype" w:cs="Arial"/>
          <w:i/>
          <w:iCs/>
          <w:spacing w:val="2"/>
          <w:sz w:val="22"/>
          <w:szCs w:val="22"/>
        </w:rPr>
        <w:t xml:space="preserve"> </w:t>
      </w:r>
      <w:r w:rsidRPr="00594197">
        <w:rPr>
          <w:rFonts w:ascii="Palatino Linotype" w:eastAsia="Arial" w:hAnsi="Palatino Linotype" w:cs="Arial"/>
          <w:i/>
          <w:iCs/>
          <w:spacing w:val="1"/>
          <w:sz w:val="22"/>
          <w:szCs w:val="22"/>
        </w:rPr>
        <w:t>d</w:t>
      </w:r>
      <w:r w:rsidRPr="00594197">
        <w:rPr>
          <w:rFonts w:ascii="Palatino Linotype" w:eastAsia="Arial" w:hAnsi="Palatino Linotype" w:cs="Arial"/>
          <w:i/>
          <w:iCs/>
          <w:sz w:val="22"/>
          <w:szCs w:val="22"/>
        </w:rPr>
        <w:t>e</w:t>
      </w:r>
      <w:r w:rsidRPr="00594197">
        <w:rPr>
          <w:rFonts w:ascii="Palatino Linotype" w:eastAsia="Arial" w:hAnsi="Palatino Linotype" w:cs="Arial"/>
          <w:i/>
          <w:iCs/>
          <w:spacing w:val="3"/>
          <w:sz w:val="22"/>
          <w:szCs w:val="22"/>
        </w:rPr>
        <w:t xml:space="preserve"> </w:t>
      </w:r>
      <w:r w:rsidRPr="00594197">
        <w:rPr>
          <w:rFonts w:ascii="Palatino Linotype" w:eastAsia="Arial" w:hAnsi="Palatino Linotype" w:cs="Arial"/>
          <w:i/>
          <w:iCs/>
          <w:spacing w:val="5"/>
          <w:sz w:val="22"/>
          <w:szCs w:val="22"/>
        </w:rPr>
        <w:t>T</w:t>
      </w:r>
      <w:r w:rsidRPr="00594197">
        <w:rPr>
          <w:rFonts w:ascii="Palatino Linotype" w:eastAsia="Arial" w:hAnsi="Palatino Linotype" w:cs="Arial"/>
          <w:i/>
          <w:iCs/>
          <w:spacing w:val="-1"/>
          <w:sz w:val="22"/>
          <w:szCs w:val="22"/>
        </w:rPr>
        <w:t>r</w:t>
      </w:r>
      <w:r w:rsidRPr="00594197">
        <w:rPr>
          <w:rFonts w:ascii="Palatino Linotype" w:eastAsia="Arial" w:hAnsi="Palatino Linotype" w:cs="Arial"/>
          <w:i/>
          <w:iCs/>
          <w:spacing w:val="1"/>
          <w:sz w:val="22"/>
          <w:szCs w:val="22"/>
        </w:rPr>
        <w:t>an</w:t>
      </w:r>
      <w:r w:rsidRPr="00594197">
        <w:rPr>
          <w:rFonts w:ascii="Palatino Linotype" w:eastAsia="Arial" w:hAnsi="Palatino Linotype" w:cs="Arial"/>
          <w:i/>
          <w:iCs/>
          <w:spacing w:val="-2"/>
          <w:sz w:val="22"/>
          <w:szCs w:val="22"/>
        </w:rPr>
        <w:t>s</w:t>
      </w:r>
      <w:r w:rsidRPr="00594197">
        <w:rPr>
          <w:rFonts w:ascii="Palatino Linotype" w:eastAsia="Arial" w:hAnsi="Palatino Linotype" w:cs="Arial"/>
          <w:i/>
          <w:iCs/>
          <w:spacing w:val="1"/>
          <w:sz w:val="22"/>
          <w:szCs w:val="22"/>
        </w:rPr>
        <w:t>pa</w:t>
      </w:r>
      <w:r w:rsidRPr="00594197">
        <w:rPr>
          <w:rFonts w:ascii="Palatino Linotype" w:eastAsia="Arial" w:hAnsi="Palatino Linotype" w:cs="Arial"/>
          <w:i/>
          <w:iCs/>
          <w:sz w:val="22"/>
          <w:szCs w:val="22"/>
        </w:rPr>
        <w:t>r</w:t>
      </w:r>
      <w:r w:rsidRPr="00594197">
        <w:rPr>
          <w:rFonts w:ascii="Palatino Linotype" w:eastAsia="Arial" w:hAnsi="Palatino Linotype" w:cs="Arial"/>
          <w:i/>
          <w:iCs/>
          <w:spacing w:val="-1"/>
          <w:sz w:val="22"/>
          <w:szCs w:val="22"/>
        </w:rPr>
        <w:t>e</w:t>
      </w:r>
      <w:r w:rsidRPr="00594197">
        <w:rPr>
          <w:rFonts w:ascii="Palatino Linotype" w:eastAsia="Arial" w:hAnsi="Palatino Linotype" w:cs="Arial"/>
          <w:i/>
          <w:iCs/>
          <w:spacing w:val="1"/>
          <w:sz w:val="22"/>
          <w:szCs w:val="22"/>
        </w:rPr>
        <w:t>n</w:t>
      </w:r>
      <w:r w:rsidRPr="00594197">
        <w:rPr>
          <w:rFonts w:ascii="Palatino Linotype" w:eastAsia="Arial" w:hAnsi="Palatino Linotype" w:cs="Arial"/>
          <w:i/>
          <w:iCs/>
          <w:sz w:val="22"/>
          <w:szCs w:val="22"/>
        </w:rPr>
        <w:t>cia</w:t>
      </w:r>
      <w:r w:rsidRPr="00594197">
        <w:rPr>
          <w:rFonts w:ascii="Palatino Linotype" w:eastAsia="Arial" w:hAnsi="Palatino Linotype" w:cs="Arial"/>
          <w:i/>
          <w:iCs/>
          <w:spacing w:val="3"/>
          <w:sz w:val="22"/>
          <w:szCs w:val="22"/>
        </w:rPr>
        <w:t xml:space="preserve"> </w:t>
      </w:r>
      <w:r w:rsidRPr="00594197">
        <w:rPr>
          <w:rFonts w:ascii="Palatino Linotype" w:eastAsia="Arial" w:hAnsi="Palatino Linotype" w:cs="Arial"/>
          <w:i/>
          <w:iCs/>
          <w:sz w:val="22"/>
          <w:szCs w:val="22"/>
        </w:rPr>
        <w:t xml:space="preserve">y </w:t>
      </w:r>
      <w:r w:rsidRPr="00594197">
        <w:rPr>
          <w:rFonts w:ascii="Palatino Linotype" w:eastAsia="Arial" w:hAnsi="Palatino Linotype" w:cs="Arial"/>
          <w:i/>
          <w:iCs/>
          <w:spacing w:val="3"/>
          <w:sz w:val="22"/>
          <w:szCs w:val="22"/>
        </w:rPr>
        <w:t>A</w:t>
      </w:r>
      <w:r w:rsidRPr="00594197">
        <w:rPr>
          <w:rFonts w:ascii="Palatino Linotype" w:eastAsia="Arial" w:hAnsi="Palatino Linotype" w:cs="Arial"/>
          <w:i/>
          <w:iCs/>
          <w:sz w:val="22"/>
          <w:szCs w:val="22"/>
        </w:rPr>
        <w:t>cc</w:t>
      </w:r>
      <w:r w:rsidRPr="00594197">
        <w:rPr>
          <w:rFonts w:ascii="Palatino Linotype" w:eastAsia="Arial" w:hAnsi="Palatino Linotype" w:cs="Arial"/>
          <w:i/>
          <w:iCs/>
          <w:spacing w:val="1"/>
          <w:sz w:val="22"/>
          <w:szCs w:val="22"/>
        </w:rPr>
        <w:t>e</w:t>
      </w:r>
      <w:r w:rsidRPr="00594197">
        <w:rPr>
          <w:rFonts w:ascii="Palatino Linotype" w:eastAsia="Arial" w:hAnsi="Palatino Linotype" w:cs="Arial"/>
          <w:i/>
          <w:iCs/>
          <w:sz w:val="22"/>
          <w:szCs w:val="22"/>
        </w:rPr>
        <w:t>so</w:t>
      </w:r>
      <w:r w:rsidRPr="00594197">
        <w:rPr>
          <w:rFonts w:ascii="Palatino Linotype" w:eastAsia="Arial" w:hAnsi="Palatino Linotype" w:cs="Arial"/>
          <w:i/>
          <w:iCs/>
          <w:spacing w:val="3"/>
          <w:sz w:val="22"/>
          <w:szCs w:val="22"/>
        </w:rPr>
        <w:t xml:space="preserve"> </w:t>
      </w:r>
      <w:r w:rsidRPr="00594197">
        <w:rPr>
          <w:rFonts w:ascii="Palatino Linotype" w:eastAsia="Arial" w:hAnsi="Palatino Linotype" w:cs="Arial"/>
          <w:i/>
          <w:iCs/>
          <w:sz w:val="22"/>
          <w:szCs w:val="22"/>
        </w:rPr>
        <w:t>a</w:t>
      </w:r>
      <w:r w:rsidRPr="00594197">
        <w:rPr>
          <w:rFonts w:ascii="Palatino Linotype" w:eastAsia="Arial" w:hAnsi="Palatino Linotype" w:cs="Arial"/>
          <w:i/>
          <w:iCs/>
          <w:spacing w:val="4"/>
          <w:sz w:val="22"/>
          <w:szCs w:val="22"/>
        </w:rPr>
        <w:t xml:space="preserve"> </w:t>
      </w:r>
      <w:r w:rsidRPr="00594197">
        <w:rPr>
          <w:rFonts w:ascii="Palatino Linotype" w:eastAsia="Arial" w:hAnsi="Palatino Linotype" w:cs="Arial"/>
          <w:i/>
          <w:iCs/>
          <w:sz w:val="22"/>
          <w:szCs w:val="22"/>
        </w:rPr>
        <w:t>la</w:t>
      </w:r>
      <w:r w:rsidRPr="00594197">
        <w:rPr>
          <w:rFonts w:ascii="Palatino Linotype" w:eastAsia="Arial" w:hAnsi="Palatino Linotype" w:cs="Arial"/>
          <w:i/>
          <w:iCs/>
          <w:spacing w:val="3"/>
          <w:sz w:val="22"/>
          <w:szCs w:val="22"/>
        </w:rPr>
        <w:t xml:space="preserve"> </w:t>
      </w:r>
      <w:r w:rsidRPr="00594197">
        <w:rPr>
          <w:rFonts w:ascii="Palatino Linotype" w:eastAsia="Arial" w:hAnsi="Palatino Linotype" w:cs="Arial"/>
          <w:i/>
          <w:iCs/>
          <w:spacing w:val="1"/>
          <w:sz w:val="22"/>
          <w:szCs w:val="22"/>
        </w:rPr>
        <w:t>I</w:t>
      </w:r>
      <w:r w:rsidRPr="00594197">
        <w:rPr>
          <w:rFonts w:ascii="Palatino Linotype" w:eastAsia="Arial" w:hAnsi="Palatino Linotype" w:cs="Arial"/>
          <w:i/>
          <w:iCs/>
          <w:spacing w:val="-1"/>
          <w:sz w:val="22"/>
          <w:szCs w:val="22"/>
        </w:rPr>
        <w:t>n</w:t>
      </w:r>
      <w:r w:rsidRPr="00594197">
        <w:rPr>
          <w:rFonts w:ascii="Palatino Linotype" w:eastAsia="Arial" w:hAnsi="Palatino Linotype" w:cs="Arial"/>
          <w:i/>
          <w:iCs/>
          <w:spacing w:val="5"/>
          <w:sz w:val="22"/>
          <w:szCs w:val="22"/>
        </w:rPr>
        <w:t>f</w:t>
      </w:r>
      <w:r w:rsidRPr="00594197">
        <w:rPr>
          <w:rFonts w:ascii="Palatino Linotype" w:eastAsia="Arial" w:hAnsi="Palatino Linotype" w:cs="Arial"/>
          <w:i/>
          <w:iCs/>
          <w:spacing w:val="1"/>
          <w:sz w:val="22"/>
          <w:szCs w:val="22"/>
        </w:rPr>
        <w:t>o</w:t>
      </w:r>
      <w:r w:rsidRPr="00594197">
        <w:rPr>
          <w:rFonts w:ascii="Palatino Linotype" w:eastAsia="Arial" w:hAnsi="Palatino Linotype" w:cs="Arial"/>
          <w:i/>
          <w:iCs/>
          <w:spacing w:val="-3"/>
          <w:sz w:val="22"/>
          <w:szCs w:val="22"/>
        </w:rPr>
        <w:t>r</w:t>
      </w:r>
      <w:r w:rsidRPr="00594197">
        <w:rPr>
          <w:rFonts w:ascii="Palatino Linotype" w:eastAsia="Arial" w:hAnsi="Palatino Linotype" w:cs="Arial"/>
          <w:i/>
          <w:iCs/>
          <w:spacing w:val="2"/>
          <w:sz w:val="22"/>
          <w:szCs w:val="22"/>
        </w:rPr>
        <w:t>m</w:t>
      </w:r>
      <w:r w:rsidRPr="00594197">
        <w:rPr>
          <w:rFonts w:ascii="Palatino Linotype" w:eastAsia="Arial" w:hAnsi="Palatino Linotype" w:cs="Arial"/>
          <w:i/>
          <w:iCs/>
          <w:spacing w:val="-1"/>
          <w:sz w:val="22"/>
          <w:szCs w:val="22"/>
        </w:rPr>
        <w:t>a</w:t>
      </w:r>
      <w:r w:rsidRPr="00594197">
        <w:rPr>
          <w:rFonts w:ascii="Palatino Linotype" w:eastAsia="Arial" w:hAnsi="Palatino Linotype" w:cs="Arial"/>
          <w:i/>
          <w:iCs/>
          <w:sz w:val="22"/>
          <w:szCs w:val="22"/>
        </w:rPr>
        <w:t>c</w:t>
      </w:r>
      <w:r w:rsidRPr="00594197">
        <w:rPr>
          <w:rFonts w:ascii="Palatino Linotype" w:eastAsia="Arial" w:hAnsi="Palatino Linotype" w:cs="Arial"/>
          <w:i/>
          <w:iCs/>
          <w:spacing w:val="-3"/>
          <w:sz w:val="22"/>
          <w:szCs w:val="22"/>
        </w:rPr>
        <w:t>i</w:t>
      </w:r>
      <w:r w:rsidRPr="00594197">
        <w:rPr>
          <w:rFonts w:ascii="Palatino Linotype" w:eastAsia="Arial" w:hAnsi="Palatino Linotype" w:cs="Arial"/>
          <w:i/>
          <w:iCs/>
          <w:spacing w:val="1"/>
          <w:sz w:val="22"/>
          <w:szCs w:val="22"/>
        </w:rPr>
        <w:t>ó</w:t>
      </w:r>
      <w:r w:rsidRPr="00594197">
        <w:rPr>
          <w:rFonts w:ascii="Palatino Linotype" w:eastAsia="Arial" w:hAnsi="Palatino Linotype" w:cs="Arial"/>
          <w:i/>
          <w:iCs/>
          <w:sz w:val="22"/>
          <w:szCs w:val="22"/>
        </w:rPr>
        <w:t>n</w:t>
      </w:r>
      <w:r w:rsidRPr="00594197">
        <w:rPr>
          <w:rFonts w:ascii="Palatino Linotype" w:eastAsia="Arial" w:hAnsi="Palatino Linotype" w:cs="Arial"/>
          <w:i/>
          <w:iCs/>
          <w:spacing w:val="3"/>
          <w:sz w:val="22"/>
          <w:szCs w:val="22"/>
        </w:rPr>
        <w:t xml:space="preserve"> </w:t>
      </w:r>
      <w:r w:rsidRPr="00594197">
        <w:rPr>
          <w:rFonts w:ascii="Palatino Linotype" w:eastAsia="Arial" w:hAnsi="Palatino Linotype" w:cs="Arial"/>
          <w:i/>
          <w:iCs/>
          <w:spacing w:val="1"/>
          <w:sz w:val="22"/>
          <w:szCs w:val="22"/>
        </w:rPr>
        <w:t>Púb</w:t>
      </w:r>
      <w:r w:rsidRPr="00594197">
        <w:rPr>
          <w:rFonts w:ascii="Palatino Linotype" w:eastAsia="Arial" w:hAnsi="Palatino Linotype" w:cs="Arial"/>
          <w:i/>
          <w:iCs/>
          <w:spacing w:val="-1"/>
          <w:sz w:val="22"/>
          <w:szCs w:val="22"/>
        </w:rPr>
        <w:t>li</w:t>
      </w:r>
      <w:r w:rsidRPr="00594197">
        <w:rPr>
          <w:rFonts w:ascii="Palatino Linotype" w:eastAsia="Arial" w:hAnsi="Palatino Linotype" w:cs="Arial"/>
          <w:i/>
          <w:iCs/>
          <w:spacing w:val="-2"/>
          <w:sz w:val="22"/>
          <w:szCs w:val="22"/>
        </w:rPr>
        <w:t>c</w:t>
      </w:r>
      <w:r w:rsidRPr="00594197">
        <w:rPr>
          <w:rFonts w:ascii="Palatino Linotype" w:eastAsia="Arial" w:hAnsi="Palatino Linotype" w:cs="Arial"/>
          <w:i/>
          <w:iCs/>
          <w:sz w:val="22"/>
          <w:szCs w:val="22"/>
        </w:rPr>
        <w:t xml:space="preserve">a </w:t>
      </w:r>
      <w:r w:rsidRPr="00594197">
        <w:rPr>
          <w:rFonts w:ascii="Palatino Linotype" w:eastAsia="Arial" w:hAnsi="Palatino Linotype" w:cs="Arial"/>
          <w:i/>
          <w:iCs/>
          <w:spacing w:val="1"/>
          <w:sz w:val="22"/>
          <w:szCs w:val="22"/>
        </w:rPr>
        <w:t>Gube</w:t>
      </w:r>
      <w:r w:rsidRPr="00594197">
        <w:rPr>
          <w:rFonts w:ascii="Palatino Linotype" w:eastAsia="Arial" w:hAnsi="Palatino Linotype" w:cs="Arial"/>
          <w:i/>
          <w:iCs/>
          <w:spacing w:val="-1"/>
          <w:sz w:val="22"/>
          <w:szCs w:val="22"/>
        </w:rPr>
        <w:t>rn</w:t>
      </w:r>
      <w:r w:rsidRPr="00594197">
        <w:rPr>
          <w:rFonts w:ascii="Palatino Linotype" w:eastAsia="Arial" w:hAnsi="Palatino Linotype" w:cs="Arial"/>
          <w:i/>
          <w:iCs/>
          <w:spacing w:val="1"/>
          <w:sz w:val="22"/>
          <w:szCs w:val="22"/>
        </w:rPr>
        <w:t>amen</w:t>
      </w:r>
      <w:r w:rsidRPr="00594197">
        <w:rPr>
          <w:rFonts w:ascii="Palatino Linotype" w:eastAsia="Arial" w:hAnsi="Palatino Linotype" w:cs="Arial"/>
          <w:i/>
          <w:iCs/>
          <w:spacing w:val="-2"/>
          <w:sz w:val="22"/>
          <w:szCs w:val="22"/>
        </w:rPr>
        <w:t>t</w:t>
      </w:r>
      <w:r w:rsidRPr="00594197">
        <w:rPr>
          <w:rFonts w:ascii="Palatino Linotype" w:eastAsia="Arial" w:hAnsi="Palatino Linotype" w:cs="Arial"/>
          <w:i/>
          <w:iCs/>
          <w:spacing w:val="1"/>
          <w:sz w:val="22"/>
          <w:szCs w:val="22"/>
        </w:rPr>
        <w:t>a</w:t>
      </w:r>
      <w:r w:rsidRPr="00594197">
        <w:rPr>
          <w:rFonts w:ascii="Palatino Linotype" w:eastAsia="Arial" w:hAnsi="Palatino Linotype" w:cs="Arial"/>
          <w:i/>
          <w:iCs/>
          <w:sz w:val="22"/>
          <w:szCs w:val="22"/>
        </w:rPr>
        <w:t>l,</w:t>
      </w:r>
      <w:r w:rsidRPr="00594197">
        <w:rPr>
          <w:rFonts w:ascii="Palatino Linotype" w:eastAsia="Arial" w:hAnsi="Palatino Linotype" w:cs="Arial"/>
          <w:i/>
          <w:iCs/>
          <w:spacing w:val="2"/>
          <w:sz w:val="22"/>
          <w:szCs w:val="22"/>
        </w:rPr>
        <w:t xml:space="preserve"> </w:t>
      </w:r>
      <w:r w:rsidRPr="00594197">
        <w:rPr>
          <w:rFonts w:ascii="Palatino Linotype" w:eastAsia="Arial" w:hAnsi="Palatino Linotype" w:cs="Arial"/>
          <w:i/>
          <w:iCs/>
          <w:spacing w:val="1"/>
          <w:sz w:val="22"/>
          <w:szCs w:val="22"/>
        </w:rPr>
        <w:t>d</w:t>
      </w:r>
      <w:r w:rsidRPr="00594197">
        <w:rPr>
          <w:rFonts w:ascii="Palatino Linotype" w:eastAsia="Arial" w:hAnsi="Palatino Linotype" w:cs="Arial"/>
          <w:i/>
          <w:iCs/>
          <w:sz w:val="22"/>
          <w:szCs w:val="22"/>
        </w:rPr>
        <w:t>isp</w:t>
      </w:r>
      <w:r w:rsidRPr="00594197">
        <w:rPr>
          <w:rFonts w:ascii="Palatino Linotype" w:eastAsia="Arial" w:hAnsi="Palatino Linotype" w:cs="Arial"/>
          <w:i/>
          <w:iCs/>
          <w:spacing w:val="-1"/>
          <w:sz w:val="22"/>
          <w:szCs w:val="22"/>
        </w:rPr>
        <w:t>o</w:t>
      </w:r>
      <w:r w:rsidRPr="00594197">
        <w:rPr>
          <w:rFonts w:ascii="Palatino Linotype" w:eastAsia="Arial" w:hAnsi="Palatino Linotype" w:cs="Arial"/>
          <w:i/>
          <w:iCs/>
          <w:spacing w:val="1"/>
          <w:sz w:val="22"/>
          <w:szCs w:val="22"/>
        </w:rPr>
        <w:t>n</w:t>
      </w:r>
      <w:r w:rsidRPr="00594197">
        <w:rPr>
          <w:rFonts w:ascii="Palatino Linotype" w:eastAsia="Arial" w:hAnsi="Palatino Linotype" w:cs="Arial"/>
          <w:i/>
          <w:iCs/>
          <w:sz w:val="22"/>
          <w:szCs w:val="22"/>
        </w:rPr>
        <w:t>e</w:t>
      </w:r>
      <w:r w:rsidRPr="00594197">
        <w:rPr>
          <w:rFonts w:ascii="Palatino Linotype" w:eastAsia="Arial" w:hAnsi="Palatino Linotype" w:cs="Arial"/>
          <w:i/>
          <w:iCs/>
          <w:spacing w:val="5"/>
          <w:sz w:val="22"/>
          <w:szCs w:val="22"/>
        </w:rPr>
        <w:t xml:space="preserve"> </w:t>
      </w:r>
      <w:r w:rsidRPr="00594197">
        <w:rPr>
          <w:rFonts w:ascii="Palatino Linotype" w:eastAsia="Arial" w:hAnsi="Palatino Linotype" w:cs="Arial"/>
          <w:i/>
          <w:iCs/>
          <w:spacing w:val="-1"/>
          <w:sz w:val="22"/>
          <w:szCs w:val="22"/>
        </w:rPr>
        <w:t>q</w:t>
      </w:r>
      <w:r w:rsidRPr="00594197">
        <w:rPr>
          <w:rFonts w:ascii="Palatino Linotype" w:eastAsia="Arial" w:hAnsi="Palatino Linotype" w:cs="Arial"/>
          <w:i/>
          <w:iCs/>
          <w:spacing w:val="1"/>
          <w:sz w:val="22"/>
          <w:szCs w:val="22"/>
        </w:rPr>
        <w:t>ue</w:t>
      </w:r>
      <w:r w:rsidRPr="00594197">
        <w:rPr>
          <w:rFonts w:ascii="Palatino Linotype" w:eastAsia="Arial" w:hAnsi="Palatino Linotype" w:cs="Arial"/>
          <w:i/>
          <w:iCs/>
          <w:sz w:val="22"/>
          <w:szCs w:val="22"/>
        </w:rPr>
        <w:t>,</w:t>
      </w:r>
      <w:r w:rsidRPr="00594197">
        <w:rPr>
          <w:rFonts w:ascii="Palatino Linotype" w:eastAsia="Arial" w:hAnsi="Palatino Linotype" w:cs="Arial"/>
          <w:i/>
          <w:iCs/>
          <w:spacing w:val="2"/>
          <w:sz w:val="22"/>
          <w:szCs w:val="22"/>
        </w:rPr>
        <w:t xml:space="preserve"> </w:t>
      </w:r>
      <w:r w:rsidRPr="00594197">
        <w:rPr>
          <w:rFonts w:ascii="Palatino Linotype" w:eastAsia="Arial" w:hAnsi="Palatino Linotype" w:cs="Arial"/>
          <w:i/>
          <w:iCs/>
          <w:spacing w:val="1"/>
          <w:sz w:val="22"/>
          <w:szCs w:val="22"/>
        </w:rPr>
        <w:t>e</w:t>
      </w:r>
      <w:r w:rsidRPr="00594197">
        <w:rPr>
          <w:rFonts w:ascii="Palatino Linotype" w:eastAsia="Arial" w:hAnsi="Palatino Linotype" w:cs="Arial"/>
          <w:i/>
          <w:iCs/>
          <w:sz w:val="22"/>
          <w:szCs w:val="22"/>
        </w:rPr>
        <w:t>n</w:t>
      </w:r>
      <w:r w:rsidRPr="00594197">
        <w:rPr>
          <w:rFonts w:ascii="Palatino Linotype" w:eastAsia="Arial" w:hAnsi="Palatino Linotype" w:cs="Arial"/>
          <w:i/>
          <w:iCs/>
          <w:spacing w:val="5"/>
          <w:sz w:val="22"/>
          <w:szCs w:val="22"/>
        </w:rPr>
        <w:t xml:space="preserve"> </w:t>
      </w:r>
      <w:r w:rsidRPr="00594197">
        <w:rPr>
          <w:rFonts w:ascii="Palatino Linotype" w:eastAsia="Arial" w:hAnsi="Palatino Linotype" w:cs="Arial"/>
          <w:i/>
          <w:iCs/>
          <w:spacing w:val="1"/>
          <w:sz w:val="22"/>
          <w:szCs w:val="22"/>
        </w:rPr>
        <w:t>e</w:t>
      </w:r>
      <w:r w:rsidRPr="00594197">
        <w:rPr>
          <w:rFonts w:ascii="Palatino Linotype" w:eastAsia="Arial" w:hAnsi="Palatino Linotype" w:cs="Arial"/>
          <w:i/>
          <w:iCs/>
          <w:sz w:val="22"/>
          <w:szCs w:val="22"/>
        </w:rPr>
        <w:t>l c</w:t>
      </w:r>
      <w:r w:rsidRPr="00594197">
        <w:rPr>
          <w:rFonts w:ascii="Palatino Linotype" w:eastAsia="Arial" w:hAnsi="Palatino Linotype" w:cs="Arial"/>
          <w:i/>
          <w:iCs/>
          <w:spacing w:val="1"/>
          <w:sz w:val="22"/>
          <w:szCs w:val="22"/>
        </w:rPr>
        <w:t>a</w:t>
      </w:r>
      <w:r w:rsidRPr="00594197">
        <w:rPr>
          <w:rFonts w:ascii="Palatino Linotype" w:eastAsia="Arial" w:hAnsi="Palatino Linotype" w:cs="Arial"/>
          <w:i/>
          <w:iCs/>
          <w:sz w:val="22"/>
          <w:szCs w:val="22"/>
        </w:rPr>
        <w:t>so</w:t>
      </w:r>
      <w:r w:rsidRPr="00594197">
        <w:rPr>
          <w:rFonts w:ascii="Palatino Linotype" w:eastAsia="Arial" w:hAnsi="Palatino Linotype" w:cs="Arial"/>
          <w:i/>
          <w:iCs/>
          <w:spacing w:val="2"/>
          <w:sz w:val="22"/>
          <w:szCs w:val="22"/>
        </w:rPr>
        <w:t xml:space="preserve"> </w:t>
      </w:r>
      <w:r w:rsidRPr="00594197">
        <w:rPr>
          <w:rFonts w:ascii="Palatino Linotype" w:eastAsia="Arial" w:hAnsi="Palatino Linotype" w:cs="Arial"/>
          <w:i/>
          <w:iCs/>
          <w:spacing w:val="-1"/>
          <w:sz w:val="22"/>
          <w:szCs w:val="22"/>
        </w:rPr>
        <w:t>d</w:t>
      </w:r>
      <w:r w:rsidRPr="00594197">
        <w:rPr>
          <w:rFonts w:ascii="Palatino Linotype" w:eastAsia="Arial" w:hAnsi="Palatino Linotype" w:cs="Arial"/>
          <w:i/>
          <w:iCs/>
          <w:sz w:val="22"/>
          <w:szCs w:val="22"/>
        </w:rPr>
        <w:t>e</w:t>
      </w:r>
      <w:r w:rsidRPr="00594197">
        <w:rPr>
          <w:rFonts w:ascii="Palatino Linotype" w:eastAsia="Arial" w:hAnsi="Palatino Linotype" w:cs="Arial"/>
          <w:i/>
          <w:iCs/>
          <w:spacing w:val="5"/>
          <w:sz w:val="22"/>
          <w:szCs w:val="22"/>
        </w:rPr>
        <w:t xml:space="preserve"> </w:t>
      </w:r>
      <w:r w:rsidRPr="00594197">
        <w:rPr>
          <w:rFonts w:ascii="Palatino Linotype" w:eastAsia="Arial" w:hAnsi="Palatino Linotype" w:cs="Arial"/>
          <w:i/>
          <w:iCs/>
          <w:spacing w:val="-1"/>
          <w:sz w:val="22"/>
          <w:szCs w:val="22"/>
        </w:rPr>
        <w:t>q</w:t>
      </w:r>
      <w:r w:rsidRPr="00594197">
        <w:rPr>
          <w:rFonts w:ascii="Palatino Linotype" w:eastAsia="Arial" w:hAnsi="Palatino Linotype" w:cs="Arial"/>
          <w:i/>
          <w:iCs/>
          <w:spacing w:val="1"/>
          <w:sz w:val="22"/>
          <w:szCs w:val="22"/>
        </w:rPr>
        <w:t>u</w:t>
      </w:r>
      <w:r w:rsidRPr="00594197">
        <w:rPr>
          <w:rFonts w:ascii="Palatino Linotype" w:eastAsia="Arial" w:hAnsi="Palatino Linotype" w:cs="Arial"/>
          <w:i/>
          <w:iCs/>
          <w:sz w:val="22"/>
          <w:szCs w:val="22"/>
        </w:rPr>
        <w:t>e</w:t>
      </w:r>
      <w:r w:rsidRPr="00594197">
        <w:rPr>
          <w:rFonts w:ascii="Palatino Linotype" w:eastAsia="Arial" w:hAnsi="Palatino Linotype" w:cs="Arial"/>
          <w:i/>
          <w:iCs/>
          <w:spacing w:val="5"/>
          <w:sz w:val="22"/>
          <w:szCs w:val="22"/>
        </w:rPr>
        <w:t xml:space="preserve"> </w:t>
      </w:r>
      <w:r w:rsidRPr="00594197">
        <w:rPr>
          <w:rFonts w:ascii="Palatino Linotype" w:eastAsia="Arial" w:hAnsi="Palatino Linotype" w:cs="Arial"/>
          <w:i/>
          <w:iCs/>
          <w:sz w:val="22"/>
          <w:szCs w:val="22"/>
        </w:rPr>
        <w:t>los</w:t>
      </w:r>
      <w:r w:rsidRPr="00594197">
        <w:rPr>
          <w:rFonts w:ascii="Palatino Linotype" w:eastAsia="Arial" w:hAnsi="Palatino Linotype" w:cs="Arial"/>
          <w:i/>
          <w:iCs/>
          <w:spacing w:val="2"/>
          <w:sz w:val="22"/>
          <w:szCs w:val="22"/>
        </w:rPr>
        <w:t xml:space="preserve"> </w:t>
      </w:r>
      <w:r w:rsidRPr="00594197">
        <w:rPr>
          <w:rFonts w:ascii="Palatino Linotype" w:eastAsia="Arial" w:hAnsi="Palatino Linotype" w:cs="Arial"/>
          <w:i/>
          <w:iCs/>
          <w:spacing w:val="1"/>
          <w:sz w:val="22"/>
          <w:szCs w:val="22"/>
        </w:rPr>
        <w:t>p</w:t>
      </w:r>
      <w:r w:rsidRPr="00594197">
        <w:rPr>
          <w:rFonts w:ascii="Palatino Linotype" w:eastAsia="Arial" w:hAnsi="Palatino Linotype" w:cs="Arial"/>
          <w:i/>
          <w:iCs/>
          <w:sz w:val="22"/>
          <w:szCs w:val="22"/>
        </w:rPr>
        <w:t>l</w:t>
      </w:r>
      <w:r w:rsidRPr="00594197">
        <w:rPr>
          <w:rFonts w:ascii="Palatino Linotype" w:eastAsia="Arial" w:hAnsi="Palatino Linotype" w:cs="Arial"/>
          <w:i/>
          <w:iCs/>
          <w:spacing w:val="1"/>
          <w:sz w:val="22"/>
          <w:szCs w:val="22"/>
        </w:rPr>
        <w:t>a</w:t>
      </w:r>
      <w:r w:rsidRPr="00594197">
        <w:rPr>
          <w:rFonts w:ascii="Palatino Linotype" w:eastAsia="Arial" w:hAnsi="Palatino Linotype" w:cs="Arial"/>
          <w:i/>
          <w:iCs/>
          <w:spacing w:val="-5"/>
          <w:sz w:val="22"/>
          <w:szCs w:val="22"/>
        </w:rPr>
        <w:t>z</w:t>
      </w:r>
      <w:r w:rsidRPr="00594197">
        <w:rPr>
          <w:rFonts w:ascii="Palatino Linotype" w:eastAsia="Arial" w:hAnsi="Palatino Linotype" w:cs="Arial"/>
          <w:i/>
          <w:iCs/>
          <w:spacing w:val="1"/>
          <w:sz w:val="22"/>
          <w:szCs w:val="22"/>
        </w:rPr>
        <w:t>o</w:t>
      </w:r>
      <w:r w:rsidRPr="00594197">
        <w:rPr>
          <w:rFonts w:ascii="Palatino Linotype" w:eastAsia="Arial" w:hAnsi="Palatino Linotype" w:cs="Arial"/>
          <w:i/>
          <w:iCs/>
          <w:sz w:val="22"/>
          <w:szCs w:val="22"/>
        </w:rPr>
        <w:t>s</w:t>
      </w:r>
      <w:r w:rsidRPr="00594197">
        <w:rPr>
          <w:rFonts w:ascii="Palatino Linotype" w:eastAsia="Arial" w:hAnsi="Palatino Linotype" w:cs="Arial"/>
          <w:i/>
          <w:iCs/>
          <w:spacing w:val="4"/>
          <w:sz w:val="22"/>
          <w:szCs w:val="22"/>
        </w:rPr>
        <w:t xml:space="preserve"> </w:t>
      </w:r>
      <w:r w:rsidRPr="00594197">
        <w:rPr>
          <w:rFonts w:ascii="Palatino Linotype" w:eastAsia="Arial" w:hAnsi="Palatino Linotype" w:cs="Arial"/>
          <w:i/>
          <w:iCs/>
          <w:sz w:val="22"/>
          <w:szCs w:val="22"/>
        </w:rPr>
        <w:t>y</w:t>
      </w:r>
      <w:r w:rsidRPr="00594197">
        <w:rPr>
          <w:rFonts w:ascii="Palatino Linotype" w:eastAsia="Arial" w:hAnsi="Palatino Linotype" w:cs="Arial"/>
          <w:i/>
          <w:iCs/>
          <w:spacing w:val="1"/>
          <w:sz w:val="22"/>
          <w:szCs w:val="22"/>
        </w:rPr>
        <w:t xml:space="preserve"> p</w:t>
      </w:r>
      <w:r w:rsidRPr="00594197">
        <w:rPr>
          <w:rFonts w:ascii="Palatino Linotype" w:eastAsia="Arial" w:hAnsi="Palatino Linotype" w:cs="Arial"/>
          <w:i/>
          <w:iCs/>
          <w:spacing w:val="-1"/>
          <w:sz w:val="22"/>
          <w:szCs w:val="22"/>
        </w:rPr>
        <w:t>r</w:t>
      </w:r>
      <w:r w:rsidRPr="00594197">
        <w:rPr>
          <w:rFonts w:ascii="Palatino Linotype" w:eastAsia="Arial" w:hAnsi="Palatino Linotype" w:cs="Arial"/>
          <w:i/>
          <w:iCs/>
          <w:spacing w:val="1"/>
          <w:sz w:val="22"/>
          <w:szCs w:val="22"/>
        </w:rPr>
        <w:t>o</w:t>
      </w:r>
      <w:r w:rsidRPr="00594197">
        <w:rPr>
          <w:rFonts w:ascii="Palatino Linotype" w:eastAsia="Arial" w:hAnsi="Palatino Linotype" w:cs="Arial"/>
          <w:i/>
          <w:iCs/>
          <w:sz w:val="22"/>
          <w:szCs w:val="22"/>
        </w:rPr>
        <w:t>c</w:t>
      </w:r>
      <w:r w:rsidRPr="00594197">
        <w:rPr>
          <w:rFonts w:ascii="Palatino Linotype" w:eastAsia="Arial" w:hAnsi="Palatino Linotype" w:cs="Arial"/>
          <w:i/>
          <w:iCs/>
          <w:spacing w:val="1"/>
          <w:sz w:val="22"/>
          <w:szCs w:val="22"/>
        </w:rPr>
        <w:t>ed</w:t>
      </w:r>
      <w:r w:rsidRPr="00594197">
        <w:rPr>
          <w:rFonts w:ascii="Palatino Linotype" w:eastAsia="Arial" w:hAnsi="Palatino Linotype" w:cs="Arial"/>
          <w:i/>
          <w:iCs/>
          <w:spacing w:val="-3"/>
          <w:sz w:val="22"/>
          <w:szCs w:val="22"/>
        </w:rPr>
        <w:t>i</w:t>
      </w:r>
      <w:r w:rsidRPr="00594197">
        <w:rPr>
          <w:rFonts w:ascii="Palatino Linotype" w:eastAsia="Arial" w:hAnsi="Palatino Linotype" w:cs="Arial"/>
          <w:i/>
          <w:iCs/>
          <w:spacing w:val="2"/>
          <w:sz w:val="22"/>
          <w:szCs w:val="22"/>
        </w:rPr>
        <w:t>m</w:t>
      </w:r>
      <w:r w:rsidRPr="00594197">
        <w:rPr>
          <w:rFonts w:ascii="Palatino Linotype" w:eastAsia="Arial" w:hAnsi="Palatino Linotype" w:cs="Arial"/>
          <w:i/>
          <w:iCs/>
          <w:sz w:val="22"/>
          <w:szCs w:val="22"/>
        </w:rPr>
        <w:t>i</w:t>
      </w:r>
      <w:r w:rsidRPr="00594197">
        <w:rPr>
          <w:rFonts w:ascii="Palatino Linotype" w:eastAsia="Arial" w:hAnsi="Palatino Linotype" w:cs="Arial"/>
          <w:i/>
          <w:iCs/>
          <w:spacing w:val="1"/>
          <w:sz w:val="22"/>
          <w:szCs w:val="22"/>
        </w:rPr>
        <w:t>en</w:t>
      </w:r>
      <w:r w:rsidRPr="00594197">
        <w:rPr>
          <w:rFonts w:ascii="Palatino Linotype" w:eastAsia="Arial" w:hAnsi="Palatino Linotype" w:cs="Arial"/>
          <w:i/>
          <w:iCs/>
          <w:spacing w:val="-2"/>
          <w:sz w:val="22"/>
          <w:szCs w:val="22"/>
        </w:rPr>
        <w:t>t</w:t>
      </w:r>
      <w:r w:rsidRPr="00594197">
        <w:rPr>
          <w:rFonts w:ascii="Palatino Linotype" w:eastAsia="Arial" w:hAnsi="Palatino Linotype" w:cs="Arial"/>
          <w:i/>
          <w:iCs/>
          <w:spacing w:val="1"/>
          <w:sz w:val="22"/>
          <w:szCs w:val="22"/>
        </w:rPr>
        <w:t>o</w:t>
      </w:r>
      <w:r w:rsidRPr="00594197">
        <w:rPr>
          <w:rFonts w:ascii="Palatino Linotype" w:eastAsia="Arial" w:hAnsi="Palatino Linotype" w:cs="Arial"/>
          <w:i/>
          <w:iCs/>
          <w:sz w:val="22"/>
          <w:szCs w:val="22"/>
        </w:rPr>
        <w:t xml:space="preserve">s </w:t>
      </w:r>
      <w:r w:rsidRPr="00594197">
        <w:rPr>
          <w:rFonts w:ascii="Palatino Linotype" w:eastAsia="Arial" w:hAnsi="Palatino Linotype" w:cs="Arial"/>
          <w:i/>
          <w:iCs/>
          <w:spacing w:val="1"/>
          <w:sz w:val="22"/>
          <w:szCs w:val="22"/>
        </w:rPr>
        <w:t>ap</w:t>
      </w:r>
      <w:r w:rsidRPr="00594197">
        <w:rPr>
          <w:rFonts w:ascii="Palatino Linotype" w:eastAsia="Arial" w:hAnsi="Palatino Linotype" w:cs="Arial"/>
          <w:i/>
          <w:iCs/>
          <w:spacing w:val="-1"/>
          <w:sz w:val="22"/>
          <w:szCs w:val="22"/>
        </w:rPr>
        <w:t>li</w:t>
      </w:r>
      <w:r w:rsidRPr="00594197">
        <w:rPr>
          <w:rFonts w:ascii="Palatino Linotype" w:eastAsia="Arial" w:hAnsi="Palatino Linotype" w:cs="Arial"/>
          <w:i/>
          <w:iCs/>
          <w:sz w:val="22"/>
          <w:szCs w:val="22"/>
        </w:rPr>
        <w:t>c</w:t>
      </w:r>
      <w:r w:rsidRPr="00594197">
        <w:rPr>
          <w:rFonts w:ascii="Palatino Linotype" w:eastAsia="Arial" w:hAnsi="Palatino Linotype" w:cs="Arial"/>
          <w:i/>
          <w:iCs/>
          <w:spacing w:val="1"/>
          <w:sz w:val="22"/>
          <w:szCs w:val="22"/>
        </w:rPr>
        <w:t>ab</w:t>
      </w:r>
      <w:r w:rsidRPr="00594197">
        <w:rPr>
          <w:rFonts w:ascii="Palatino Linotype" w:eastAsia="Arial" w:hAnsi="Palatino Linotype" w:cs="Arial"/>
          <w:i/>
          <w:iCs/>
          <w:sz w:val="22"/>
          <w:szCs w:val="22"/>
        </w:rPr>
        <w:t>les</w:t>
      </w:r>
      <w:r w:rsidRPr="00594197">
        <w:rPr>
          <w:rFonts w:ascii="Palatino Linotype" w:eastAsia="Arial" w:hAnsi="Palatino Linotype" w:cs="Arial"/>
          <w:i/>
          <w:iCs/>
          <w:spacing w:val="5"/>
          <w:sz w:val="22"/>
          <w:szCs w:val="22"/>
        </w:rPr>
        <w:t xml:space="preserve"> </w:t>
      </w:r>
      <w:r w:rsidRPr="00594197">
        <w:rPr>
          <w:rFonts w:ascii="Palatino Linotype" w:eastAsia="Arial" w:hAnsi="Palatino Linotype" w:cs="Arial"/>
          <w:i/>
          <w:iCs/>
          <w:sz w:val="22"/>
          <w:szCs w:val="22"/>
        </w:rPr>
        <w:t>a</w:t>
      </w:r>
      <w:r w:rsidRPr="00594197">
        <w:rPr>
          <w:rFonts w:ascii="Palatino Linotype" w:eastAsia="Arial" w:hAnsi="Palatino Linotype" w:cs="Arial"/>
          <w:i/>
          <w:iCs/>
          <w:spacing w:val="6"/>
          <w:sz w:val="22"/>
          <w:szCs w:val="22"/>
        </w:rPr>
        <w:t xml:space="preserve"> </w:t>
      </w:r>
      <w:r w:rsidRPr="00594197">
        <w:rPr>
          <w:rFonts w:ascii="Palatino Linotype" w:eastAsia="Arial" w:hAnsi="Palatino Linotype" w:cs="Arial"/>
          <w:i/>
          <w:iCs/>
          <w:sz w:val="22"/>
          <w:szCs w:val="22"/>
        </w:rPr>
        <w:t>las</w:t>
      </w:r>
      <w:r w:rsidRPr="00594197">
        <w:rPr>
          <w:rFonts w:ascii="Palatino Linotype" w:eastAsia="Arial" w:hAnsi="Palatino Linotype" w:cs="Arial"/>
          <w:i/>
          <w:iCs/>
          <w:spacing w:val="3"/>
          <w:sz w:val="22"/>
          <w:szCs w:val="22"/>
        </w:rPr>
        <w:t xml:space="preserve"> </w:t>
      </w:r>
      <w:r w:rsidRPr="00594197">
        <w:rPr>
          <w:rFonts w:ascii="Palatino Linotype" w:eastAsia="Arial" w:hAnsi="Palatino Linotype" w:cs="Arial"/>
          <w:i/>
          <w:iCs/>
          <w:spacing w:val="1"/>
          <w:sz w:val="22"/>
          <w:szCs w:val="22"/>
        </w:rPr>
        <w:t>so</w:t>
      </w:r>
      <w:r w:rsidRPr="00594197">
        <w:rPr>
          <w:rFonts w:ascii="Palatino Linotype" w:eastAsia="Arial" w:hAnsi="Palatino Linotype" w:cs="Arial"/>
          <w:i/>
          <w:iCs/>
          <w:spacing w:val="-1"/>
          <w:sz w:val="22"/>
          <w:szCs w:val="22"/>
        </w:rPr>
        <w:t>li</w:t>
      </w:r>
      <w:r w:rsidRPr="00594197">
        <w:rPr>
          <w:rFonts w:ascii="Palatino Linotype" w:eastAsia="Arial" w:hAnsi="Palatino Linotype" w:cs="Arial"/>
          <w:i/>
          <w:iCs/>
          <w:sz w:val="22"/>
          <w:szCs w:val="22"/>
        </w:rPr>
        <w:t>cit</w:t>
      </w:r>
      <w:r w:rsidRPr="00594197">
        <w:rPr>
          <w:rFonts w:ascii="Palatino Linotype" w:eastAsia="Arial" w:hAnsi="Palatino Linotype" w:cs="Arial"/>
          <w:i/>
          <w:iCs/>
          <w:spacing w:val="1"/>
          <w:sz w:val="22"/>
          <w:szCs w:val="22"/>
        </w:rPr>
        <w:t>ude</w:t>
      </w:r>
      <w:r w:rsidRPr="00594197">
        <w:rPr>
          <w:rFonts w:ascii="Palatino Linotype" w:eastAsia="Arial" w:hAnsi="Palatino Linotype" w:cs="Arial"/>
          <w:i/>
          <w:iCs/>
          <w:sz w:val="22"/>
          <w:szCs w:val="22"/>
        </w:rPr>
        <w:t>s</w:t>
      </w:r>
      <w:r w:rsidRPr="00594197">
        <w:rPr>
          <w:rFonts w:ascii="Palatino Linotype" w:eastAsia="Arial" w:hAnsi="Palatino Linotype" w:cs="Arial"/>
          <w:i/>
          <w:iCs/>
          <w:spacing w:val="5"/>
          <w:sz w:val="22"/>
          <w:szCs w:val="22"/>
        </w:rPr>
        <w:t xml:space="preserve"> </w:t>
      </w:r>
      <w:r w:rsidRPr="00594197">
        <w:rPr>
          <w:rFonts w:ascii="Palatino Linotype" w:eastAsia="Arial" w:hAnsi="Palatino Linotype" w:cs="Arial"/>
          <w:i/>
          <w:iCs/>
          <w:spacing w:val="1"/>
          <w:sz w:val="22"/>
          <w:szCs w:val="22"/>
        </w:rPr>
        <w:t>d</w:t>
      </w:r>
      <w:r w:rsidRPr="00594197">
        <w:rPr>
          <w:rFonts w:ascii="Palatino Linotype" w:eastAsia="Arial" w:hAnsi="Palatino Linotype" w:cs="Arial"/>
          <w:i/>
          <w:iCs/>
          <w:sz w:val="22"/>
          <w:szCs w:val="22"/>
        </w:rPr>
        <w:t>e</w:t>
      </w:r>
      <w:r w:rsidRPr="00594197">
        <w:rPr>
          <w:rFonts w:ascii="Palatino Linotype" w:eastAsia="Arial" w:hAnsi="Palatino Linotype" w:cs="Arial"/>
          <w:i/>
          <w:iCs/>
          <w:spacing w:val="4"/>
          <w:sz w:val="22"/>
          <w:szCs w:val="22"/>
        </w:rPr>
        <w:t xml:space="preserve"> </w:t>
      </w:r>
      <w:r w:rsidRPr="00594197">
        <w:rPr>
          <w:rFonts w:ascii="Palatino Linotype" w:eastAsia="Arial" w:hAnsi="Palatino Linotype" w:cs="Arial"/>
          <w:i/>
          <w:iCs/>
          <w:spacing w:val="1"/>
          <w:sz w:val="22"/>
          <w:szCs w:val="22"/>
        </w:rPr>
        <w:t>a</w:t>
      </w:r>
      <w:r w:rsidRPr="00594197">
        <w:rPr>
          <w:rFonts w:ascii="Palatino Linotype" w:eastAsia="Arial" w:hAnsi="Palatino Linotype" w:cs="Arial"/>
          <w:i/>
          <w:iCs/>
          <w:sz w:val="22"/>
          <w:szCs w:val="22"/>
        </w:rPr>
        <w:t>cc</w:t>
      </w:r>
      <w:r w:rsidRPr="00594197">
        <w:rPr>
          <w:rFonts w:ascii="Palatino Linotype" w:eastAsia="Arial" w:hAnsi="Palatino Linotype" w:cs="Arial"/>
          <w:i/>
          <w:iCs/>
          <w:spacing w:val="1"/>
          <w:sz w:val="22"/>
          <w:szCs w:val="22"/>
        </w:rPr>
        <w:t>e</w:t>
      </w:r>
      <w:r w:rsidRPr="00594197">
        <w:rPr>
          <w:rFonts w:ascii="Palatino Linotype" w:eastAsia="Arial" w:hAnsi="Palatino Linotype" w:cs="Arial"/>
          <w:i/>
          <w:iCs/>
          <w:spacing w:val="-2"/>
          <w:sz w:val="22"/>
          <w:szCs w:val="22"/>
        </w:rPr>
        <w:t>s</w:t>
      </w:r>
      <w:r w:rsidRPr="00594197">
        <w:rPr>
          <w:rFonts w:ascii="Palatino Linotype" w:eastAsia="Arial" w:hAnsi="Palatino Linotype" w:cs="Arial"/>
          <w:i/>
          <w:iCs/>
          <w:sz w:val="22"/>
          <w:szCs w:val="22"/>
        </w:rPr>
        <w:t>o</w:t>
      </w:r>
      <w:r w:rsidRPr="00594197">
        <w:rPr>
          <w:rFonts w:ascii="Palatino Linotype" w:eastAsia="Arial" w:hAnsi="Palatino Linotype" w:cs="Arial"/>
          <w:i/>
          <w:iCs/>
          <w:spacing w:val="6"/>
          <w:sz w:val="22"/>
          <w:szCs w:val="22"/>
        </w:rPr>
        <w:t xml:space="preserve"> </w:t>
      </w:r>
      <w:r w:rsidRPr="00594197">
        <w:rPr>
          <w:rFonts w:ascii="Palatino Linotype" w:eastAsia="Arial" w:hAnsi="Palatino Linotype" w:cs="Arial"/>
          <w:i/>
          <w:iCs/>
          <w:sz w:val="22"/>
          <w:szCs w:val="22"/>
        </w:rPr>
        <w:t>y</w:t>
      </w:r>
      <w:r w:rsidRPr="00594197">
        <w:rPr>
          <w:rFonts w:ascii="Palatino Linotype" w:eastAsia="Arial" w:hAnsi="Palatino Linotype" w:cs="Arial"/>
          <w:i/>
          <w:iCs/>
          <w:spacing w:val="3"/>
          <w:sz w:val="22"/>
          <w:szCs w:val="22"/>
        </w:rPr>
        <w:t xml:space="preserve"> </w:t>
      </w:r>
      <w:r w:rsidRPr="00594197">
        <w:rPr>
          <w:rFonts w:ascii="Palatino Linotype" w:eastAsia="Arial" w:hAnsi="Palatino Linotype" w:cs="Arial"/>
          <w:i/>
          <w:iCs/>
          <w:sz w:val="22"/>
          <w:szCs w:val="22"/>
        </w:rPr>
        <w:t>c</w:t>
      </w:r>
      <w:r w:rsidRPr="00594197">
        <w:rPr>
          <w:rFonts w:ascii="Palatino Linotype" w:eastAsia="Arial" w:hAnsi="Palatino Linotype" w:cs="Arial"/>
          <w:i/>
          <w:iCs/>
          <w:spacing w:val="1"/>
          <w:sz w:val="22"/>
          <w:szCs w:val="22"/>
        </w:rPr>
        <w:t>o</w:t>
      </w:r>
      <w:r w:rsidRPr="00594197">
        <w:rPr>
          <w:rFonts w:ascii="Palatino Linotype" w:eastAsia="Arial" w:hAnsi="Palatino Linotype" w:cs="Arial"/>
          <w:i/>
          <w:iCs/>
          <w:spacing w:val="-1"/>
          <w:sz w:val="22"/>
          <w:szCs w:val="22"/>
        </w:rPr>
        <w:t>rr</w:t>
      </w:r>
      <w:r w:rsidRPr="00594197">
        <w:rPr>
          <w:rFonts w:ascii="Palatino Linotype" w:eastAsia="Arial" w:hAnsi="Palatino Linotype" w:cs="Arial"/>
          <w:i/>
          <w:iCs/>
          <w:spacing w:val="1"/>
          <w:sz w:val="22"/>
          <w:szCs w:val="22"/>
        </w:rPr>
        <w:t>e</w:t>
      </w:r>
      <w:r w:rsidRPr="00594197">
        <w:rPr>
          <w:rFonts w:ascii="Palatino Linotype" w:eastAsia="Arial" w:hAnsi="Palatino Linotype" w:cs="Arial"/>
          <w:i/>
          <w:iCs/>
          <w:sz w:val="22"/>
          <w:szCs w:val="22"/>
        </w:rPr>
        <w:t>cción</w:t>
      </w:r>
      <w:r w:rsidRPr="00594197">
        <w:rPr>
          <w:rFonts w:ascii="Palatino Linotype" w:eastAsia="Arial" w:hAnsi="Palatino Linotype" w:cs="Arial"/>
          <w:i/>
          <w:iCs/>
          <w:spacing w:val="7"/>
          <w:sz w:val="22"/>
          <w:szCs w:val="22"/>
        </w:rPr>
        <w:t xml:space="preserve"> </w:t>
      </w:r>
      <w:r w:rsidRPr="00594197">
        <w:rPr>
          <w:rFonts w:ascii="Palatino Linotype" w:eastAsia="Arial" w:hAnsi="Palatino Linotype" w:cs="Arial"/>
          <w:i/>
          <w:iCs/>
          <w:spacing w:val="1"/>
          <w:sz w:val="22"/>
          <w:szCs w:val="22"/>
        </w:rPr>
        <w:t>d</w:t>
      </w:r>
      <w:r w:rsidRPr="00594197">
        <w:rPr>
          <w:rFonts w:ascii="Palatino Linotype" w:eastAsia="Arial" w:hAnsi="Palatino Linotype" w:cs="Arial"/>
          <w:i/>
          <w:iCs/>
          <w:sz w:val="22"/>
          <w:szCs w:val="22"/>
        </w:rPr>
        <w:t>e</w:t>
      </w:r>
      <w:r w:rsidRPr="00594197">
        <w:rPr>
          <w:rFonts w:ascii="Palatino Linotype" w:eastAsia="Arial" w:hAnsi="Palatino Linotype" w:cs="Arial"/>
          <w:i/>
          <w:iCs/>
          <w:spacing w:val="4"/>
          <w:sz w:val="22"/>
          <w:szCs w:val="22"/>
        </w:rPr>
        <w:t xml:space="preserve"> </w:t>
      </w:r>
      <w:r w:rsidRPr="00594197">
        <w:rPr>
          <w:rFonts w:ascii="Palatino Linotype" w:eastAsia="Arial" w:hAnsi="Palatino Linotype" w:cs="Arial"/>
          <w:i/>
          <w:iCs/>
          <w:spacing w:val="1"/>
          <w:sz w:val="22"/>
          <w:szCs w:val="22"/>
        </w:rPr>
        <w:t>dato</w:t>
      </w:r>
      <w:r w:rsidRPr="00594197">
        <w:rPr>
          <w:rFonts w:ascii="Palatino Linotype" w:eastAsia="Arial" w:hAnsi="Palatino Linotype" w:cs="Arial"/>
          <w:i/>
          <w:iCs/>
          <w:sz w:val="22"/>
          <w:szCs w:val="22"/>
        </w:rPr>
        <w:t xml:space="preserve">s </w:t>
      </w:r>
      <w:r w:rsidRPr="00594197">
        <w:rPr>
          <w:rFonts w:ascii="Palatino Linotype" w:eastAsia="Arial" w:hAnsi="Palatino Linotype" w:cs="Arial"/>
          <w:i/>
          <w:iCs/>
          <w:spacing w:val="-1"/>
          <w:sz w:val="22"/>
          <w:szCs w:val="22"/>
        </w:rPr>
        <w:t>p</w:t>
      </w:r>
      <w:r w:rsidRPr="00594197">
        <w:rPr>
          <w:rFonts w:ascii="Palatino Linotype" w:eastAsia="Arial" w:hAnsi="Palatino Linotype" w:cs="Arial"/>
          <w:i/>
          <w:iCs/>
          <w:spacing w:val="1"/>
          <w:sz w:val="22"/>
          <w:szCs w:val="22"/>
        </w:rPr>
        <w:t>e</w:t>
      </w:r>
      <w:r w:rsidRPr="00594197">
        <w:rPr>
          <w:rFonts w:ascii="Palatino Linotype" w:eastAsia="Arial" w:hAnsi="Palatino Linotype" w:cs="Arial"/>
          <w:i/>
          <w:iCs/>
          <w:sz w:val="22"/>
          <w:szCs w:val="22"/>
        </w:rPr>
        <w:t>rso</w:t>
      </w:r>
      <w:r w:rsidRPr="00594197">
        <w:rPr>
          <w:rFonts w:ascii="Palatino Linotype" w:eastAsia="Arial" w:hAnsi="Palatino Linotype" w:cs="Arial"/>
          <w:i/>
          <w:iCs/>
          <w:spacing w:val="1"/>
          <w:sz w:val="22"/>
          <w:szCs w:val="22"/>
        </w:rPr>
        <w:t>na</w:t>
      </w:r>
      <w:r w:rsidRPr="00594197">
        <w:rPr>
          <w:rFonts w:ascii="Palatino Linotype" w:eastAsia="Arial" w:hAnsi="Palatino Linotype" w:cs="Arial"/>
          <w:i/>
          <w:iCs/>
          <w:sz w:val="22"/>
          <w:szCs w:val="22"/>
        </w:rPr>
        <w:t>les</w:t>
      </w:r>
      <w:r w:rsidRPr="00594197">
        <w:rPr>
          <w:rFonts w:ascii="Palatino Linotype" w:eastAsia="Arial" w:hAnsi="Palatino Linotype" w:cs="Arial"/>
          <w:i/>
          <w:iCs/>
          <w:spacing w:val="6"/>
          <w:sz w:val="22"/>
          <w:szCs w:val="22"/>
        </w:rPr>
        <w:t xml:space="preserve"> </w:t>
      </w:r>
      <w:r w:rsidRPr="00594197">
        <w:rPr>
          <w:rFonts w:ascii="Palatino Linotype" w:eastAsia="Arial" w:hAnsi="Palatino Linotype" w:cs="Arial"/>
          <w:i/>
          <w:iCs/>
          <w:spacing w:val="-5"/>
          <w:sz w:val="22"/>
          <w:szCs w:val="22"/>
        </w:rPr>
        <w:t>s</w:t>
      </w:r>
      <w:r w:rsidRPr="00594197">
        <w:rPr>
          <w:rFonts w:ascii="Palatino Linotype" w:eastAsia="Arial" w:hAnsi="Palatino Linotype" w:cs="Arial"/>
          <w:i/>
          <w:iCs/>
          <w:sz w:val="22"/>
          <w:szCs w:val="22"/>
        </w:rPr>
        <w:t xml:space="preserve">e </w:t>
      </w:r>
      <w:r w:rsidRPr="00594197">
        <w:rPr>
          <w:rFonts w:ascii="Palatino Linotype" w:eastAsia="Arial" w:hAnsi="Palatino Linotype" w:cs="Arial"/>
          <w:i/>
          <w:iCs/>
          <w:spacing w:val="1"/>
          <w:sz w:val="22"/>
          <w:szCs w:val="22"/>
        </w:rPr>
        <w:t>p</w:t>
      </w:r>
      <w:r w:rsidRPr="00594197">
        <w:rPr>
          <w:rFonts w:ascii="Palatino Linotype" w:eastAsia="Arial" w:hAnsi="Palatino Linotype" w:cs="Arial"/>
          <w:i/>
          <w:iCs/>
          <w:sz w:val="22"/>
          <w:szCs w:val="22"/>
        </w:rPr>
        <w:t>recisen</w:t>
      </w:r>
      <w:r w:rsidRPr="00594197">
        <w:rPr>
          <w:rFonts w:ascii="Palatino Linotype" w:eastAsia="Arial" w:hAnsi="Palatino Linotype" w:cs="Arial"/>
          <w:i/>
          <w:iCs/>
          <w:spacing w:val="4"/>
          <w:sz w:val="22"/>
          <w:szCs w:val="22"/>
        </w:rPr>
        <w:t xml:space="preserve"> </w:t>
      </w:r>
      <w:r w:rsidRPr="00594197">
        <w:rPr>
          <w:rFonts w:ascii="Palatino Linotype" w:eastAsia="Arial" w:hAnsi="Palatino Linotype" w:cs="Arial"/>
          <w:i/>
          <w:iCs/>
          <w:spacing w:val="-2"/>
          <w:sz w:val="22"/>
          <w:szCs w:val="22"/>
        </w:rPr>
        <w:t>c</w:t>
      </w:r>
      <w:r w:rsidRPr="00594197">
        <w:rPr>
          <w:rFonts w:ascii="Palatino Linotype" w:eastAsia="Arial" w:hAnsi="Palatino Linotype" w:cs="Arial"/>
          <w:i/>
          <w:iCs/>
          <w:spacing w:val="-1"/>
          <w:sz w:val="22"/>
          <w:szCs w:val="22"/>
        </w:rPr>
        <w:t>o</w:t>
      </w:r>
      <w:r w:rsidRPr="00594197">
        <w:rPr>
          <w:rFonts w:ascii="Palatino Linotype" w:eastAsia="Arial" w:hAnsi="Palatino Linotype" w:cs="Arial"/>
          <w:i/>
          <w:iCs/>
          <w:spacing w:val="2"/>
          <w:sz w:val="22"/>
          <w:szCs w:val="22"/>
        </w:rPr>
        <w:t>m</w:t>
      </w:r>
      <w:r w:rsidRPr="00594197">
        <w:rPr>
          <w:rFonts w:ascii="Palatino Linotype" w:eastAsia="Arial" w:hAnsi="Palatino Linotype" w:cs="Arial"/>
          <w:i/>
          <w:iCs/>
          <w:sz w:val="22"/>
          <w:szCs w:val="22"/>
        </w:rPr>
        <w:t>o</w:t>
      </w:r>
      <w:r w:rsidRPr="00594197">
        <w:rPr>
          <w:rFonts w:ascii="Palatino Linotype" w:eastAsia="Arial" w:hAnsi="Palatino Linotype" w:cs="Arial"/>
          <w:i/>
          <w:iCs/>
          <w:spacing w:val="4"/>
          <w:sz w:val="22"/>
          <w:szCs w:val="22"/>
        </w:rPr>
        <w:t xml:space="preserve"> </w:t>
      </w:r>
      <w:r w:rsidRPr="00594197">
        <w:rPr>
          <w:rFonts w:ascii="Palatino Linotype" w:eastAsia="Arial" w:hAnsi="Palatino Linotype" w:cs="Arial"/>
          <w:i/>
          <w:iCs/>
          <w:sz w:val="22"/>
          <w:szCs w:val="22"/>
        </w:rPr>
        <w:t>s</w:t>
      </w:r>
      <w:r w:rsidRPr="00594197">
        <w:rPr>
          <w:rFonts w:ascii="Palatino Linotype" w:eastAsia="Arial" w:hAnsi="Palatino Linotype" w:cs="Arial"/>
          <w:i/>
          <w:iCs/>
          <w:spacing w:val="1"/>
          <w:sz w:val="22"/>
          <w:szCs w:val="22"/>
        </w:rPr>
        <w:t>e</w:t>
      </w:r>
      <w:r w:rsidRPr="00594197">
        <w:rPr>
          <w:rFonts w:ascii="Palatino Linotype" w:eastAsia="Arial" w:hAnsi="Palatino Linotype" w:cs="Arial"/>
          <w:i/>
          <w:iCs/>
          <w:spacing w:val="-1"/>
          <w:sz w:val="22"/>
          <w:szCs w:val="22"/>
        </w:rPr>
        <w:t>r</w:t>
      </w:r>
      <w:r w:rsidRPr="00594197">
        <w:rPr>
          <w:rFonts w:ascii="Palatino Linotype" w:eastAsia="Arial" w:hAnsi="Palatino Linotype" w:cs="Arial"/>
          <w:i/>
          <w:iCs/>
          <w:spacing w:val="-5"/>
          <w:sz w:val="22"/>
          <w:szCs w:val="22"/>
        </w:rPr>
        <w:t>v</w:t>
      </w:r>
      <w:r w:rsidRPr="00594197">
        <w:rPr>
          <w:rFonts w:ascii="Palatino Linotype" w:eastAsia="Arial" w:hAnsi="Palatino Linotype" w:cs="Arial"/>
          <w:i/>
          <w:iCs/>
          <w:sz w:val="22"/>
          <w:szCs w:val="22"/>
        </w:rPr>
        <w:t>ic</w:t>
      </w:r>
      <w:r w:rsidRPr="00594197">
        <w:rPr>
          <w:rFonts w:ascii="Palatino Linotype" w:eastAsia="Arial" w:hAnsi="Palatino Linotype" w:cs="Arial"/>
          <w:i/>
          <w:iCs/>
          <w:spacing w:val="-1"/>
          <w:sz w:val="22"/>
          <w:szCs w:val="22"/>
        </w:rPr>
        <w:t>i</w:t>
      </w:r>
      <w:r w:rsidRPr="00594197">
        <w:rPr>
          <w:rFonts w:ascii="Palatino Linotype" w:eastAsia="Arial" w:hAnsi="Palatino Linotype" w:cs="Arial"/>
          <w:i/>
          <w:iCs/>
          <w:spacing w:val="1"/>
          <w:sz w:val="22"/>
          <w:szCs w:val="22"/>
        </w:rPr>
        <w:t>o</w:t>
      </w:r>
      <w:r w:rsidRPr="00594197">
        <w:rPr>
          <w:rFonts w:ascii="Palatino Linotype" w:eastAsia="Arial" w:hAnsi="Palatino Linotype" w:cs="Arial"/>
          <w:i/>
          <w:iCs/>
          <w:sz w:val="22"/>
          <w:szCs w:val="22"/>
        </w:rPr>
        <w:t>s</w:t>
      </w:r>
      <w:r w:rsidRPr="00594197">
        <w:rPr>
          <w:rFonts w:ascii="Palatino Linotype" w:eastAsia="Arial" w:hAnsi="Palatino Linotype" w:cs="Arial"/>
          <w:i/>
          <w:iCs/>
          <w:spacing w:val="3"/>
          <w:sz w:val="22"/>
          <w:szCs w:val="22"/>
        </w:rPr>
        <w:t xml:space="preserve"> </w:t>
      </w:r>
      <w:r w:rsidRPr="00594197">
        <w:rPr>
          <w:rFonts w:ascii="Palatino Linotype" w:eastAsia="Arial" w:hAnsi="Palatino Linotype" w:cs="Arial"/>
          <w:i/>
          <w:iCs/>
          <w:sz w:val="22"/>
          <w:szCs w:val="22"/>
        </w:rPr>
        <w:t>o</w:t>
      </w:r>
      <w:r w:rsidRPr="00594197">
        <w:rPr>
          <w:rFonts w:ascii="Palatino Linotype" w:eastAsia="Arial" w:hAnsi="Palatino Linotype" w:cs="Arial"/>
          <w:i/>
          <w:iCs/>
          <w:spacing w:val="3"/>
          <w:sz w:val="22"/>
          <w:szCs w:val="22"/>
        </w:rPr>
        <w:t xml:space="preserve"> </w:t>
      </w:r>
      <w:r w:rsidRPr="00594197">
        <w:rPr>
          <w:rFonts w:ascii="Palatino Linotype" w:eastAsia="Arial" w:hAnsi="Palatino Linotype" w:cs="Arial"/>
          <w:i/>
          <w:iCs/>
          <w:sz w:val="22"/>
          <w:szCs w:val="22"/>
        </w:rPr>
        <w:t>tr</w:t>
      </w:r>
      <w:r w:rsidRPr="00594197">
        <w:rPr>
          <w:rFonts w:ascii="Palatino Linotype" w:eastAsia="Arial" w:hAnsi="Palatino Linotype" w:cs="Arial"/>
          <w:i/>
          <w:iCs/>
          <w:spacing w:val="-2"/>
          <w:sz w:val="22"/>
          <w:szCs w:val="22"/>
        </w:rPr>
        <w:t>á</w:t>
      </w:r>
      <w:r w:rsidRPr="00594197">
        <w:rPr>
          <w:rFonts w:ascii="Palatino Linotype" w:eastAsia="Arial" w:hAnsi="Palatino Linotype" w:cs="Arial"/>
          <w:i/>
          <w:iCs/>
          <w:spacing w:val="4"/>
          <w:sz w:val="22"/>
          <w:szCs w:val="22"/>
        </w:rPr>
        <w:t>m</w:t>
      </w:r>
      <w:r w:rsidRPr="00594197">
        <w:rPr>
          <w:rFonts w:ascii="Palatino Linotype" w:eastAsia="Arial" w:hAnsi="Palatino Linotype" w:cs="Arial"/>
          <w:i/>
          <w:iCs/>
          <w:spacing w:val="-1"/>
          <w:sz w:val="22"/>
          <w:szCs w:val="22"/>
        </w:rPr>
        <w:t>i</w:t>
      </w:r>
      <w:r w:rsidRPr="00594197">
        <w:rPr>
          <w:rFonts w:ascii="Palatino Linotype" w:eastAsia="Arial" w:hAnsi="Palatino Linotype" w:cs="Arial"/>
          <w:i/>
          <w:iCs/>
          <w:spacing w:val="-2"/>
          <w:sz w:val="22"/>
          <w:szCs w:val="22"/>
        </w:rPr>
        <w:t>t</w:t>
      </w:r>
      <w:r w:rsidRPr="00594197">
        <w:rPr>
          <w:rFonts w:ascii="Palatino Linotype" w:eastAsia="Arial" w:hAnsi="Palatino Linotype" w:cs="Arial"/>
          <w:i/>
          <w:iCs/>
          <w:spacing w:val="1"/>
          <w:sz w:val="22"/>
          <w:szCs w:val="22"/>
        </w:rPr>
        <w:t>e</w:t>
      </w:r>
      <w:r w:rsidRPr="00594197">
        <w:rPr>
          <w:rFonts w:ascii="Palatino Linotype" w:eastAsia="Arial" w:hAnsi="Palatino Linotype" w:cs="Arial"/>
          <w:i/>
          <w:iCs/>
          <w:sz w:val="22"/>
          <w:szCs w:val="22"/>
        </w:rPr>
        <w:t>s</w:t>
      </w:r>
      <w:r w:rsidRPr="00594197">
        <w:rPr>
          <w:rFonts w:ascii="Palatino Linotype" w:eastAsia="Arial" w:hAnsi="Palatino Linotype" w:cs="Arial"/>
          <w:i/>
          <w:iCs/>
          <w:spacing w:val="3"/>
          <w:sz w:val="22"/>
          <w:szCs w:val="22"/>
        </w:rPr>
        <w:t xml:space="preserve"> </w:t>
      </w:r>
      <w:r w:rsidRPr="00594197">
        <w:rPr>
          <w:rFonts w:ascii="Palatino Linotype" w:eastAsia="Arial" w:hAnsi="Palatino Linotype" w:cs="Arial"/>
          <w:i/>
          <w:iCs/>
          <w:spacing w:val="-1"/>
          <w:sz w:val="22"/>
          <w:szCs w:val="22"/>
        </w:rPr>
        <w:t>d</w:t>
      </w:r>
      <w:r w:rsidRPr="00594197">
        <w:rPr>
          <w:rFonts w:ascii="Palatino Linotype" w:eastAsia="Arial" w:hAnsi="Palatino Linotype" w:cs="Arial"/>
          <w:i/>
          <w:iCs/>
          <w:sz w:val="22"/>
          <w:szCs w:val="22"/>
        </w:rPr>
        <w:t>e</w:t>
      </w:r>
      <w:r w:rsidRPr="00594197">
        <w:rPr>
          <w:rFonts w:ascii="Palatino Linotype" w:eastAsia="Arial" w:hAnsi="Palatino Linotype" w:cs="Arial"/>
          <w:i/>
          <w:iCs/>
          <w:spacing w:val="3"/>
          <w:sz w:val="22"/>
          <w:szCs w:val="22"/>
        </w:rPr>
        <w:t xml:space="preserve"> </w:t>
      </w:r>
      <w:r w:rsidRPr="00594197">
        <w:rPr>
          <w:rFonts w:ascii="Palatino Linotype" w:eastAsia="Arial" w:hAnsi="Palatino Linotype" w:cs="Arial"/>
          <w:i/>
          <w:iCs/>
          <w:spacing w:val="-2"/>
          <w:sz w:val="22"/>
          <w:szCs w:val="22"/>
        </w:rPr>
        <w:t>c</w:t>
      </w:r>
      <w:r w:rsidRPr="00594197">
        <w:rPr>
          <w:rFonts w:ascii="Palatino Linotype" w:eastAsia="Arial" w:hAnsi="Palatino Linotype" w:cs="Arial"/>
          <w:i/>
          <w:iCs/>
          <w:spacing w:val="1"/>
          <w:sz w:val="22"/>
          <w:szCs w:val="22"/>
        </w:rPr>
        <w:t>o</w:t>
      </w:r>
      <w:r w:rsidRPr="00594197">
        <w:rPr>
          <w:rFonts w:ascii="Palatino Linotype" w:eastAsia="Arial" w:hAnsi="Palatino Linotype" w:cs="Arial"/>
          <w:i/>
          <w:iCs/>
          <w:spacing w:val="-1"/>
          <w:sz w:val="22"/>
          <w:szCs w:val="22"/>
        </w:rPr>
        <w:t>n</w:t>
      </w:r>
      <w:r w:rsidRPr="00594197">
        <w:rPr>
          <w:rFonts w:ascii="Palatino Linotype" w:eastAsia="Arial" w:hAnsi="Palatino Linotype" w:cs="Arial"/>
          <w:i/>
          <w:iCs/>
          <w:spacing w:val="1"/>
          <w:sz w:val="22"/>
          <w:szCs w:val="22"/>
        </w:rPr>
        <w:t>f</w:t>
      </w:r>
      <w:r w:rsidRPr="00594197">
        <w:rPr>
          <w:rFonts w:ascii="Palatino Linotype" w:eastAsia="Arial" w:hAnsi="Palatino Linotype" w:cs="Arial"/>
          <w:i/>
          <w:iCs/>
          <w:spacing w:val="-1"/>
          <w:sz w:val="22"/>
          <w:szCs w:val="22"/>
        </w:rPr>
        <w:t>or</w:t>
      </w:r>
      <w:r w:rsidRPr="00594197">
        <w:rPr>
          <w:rFonts w:ascii="Palatino Linotype" w:eastAsia="Arial" w:hAnsi="Palatino Linotype" w:cs="Arial"/>
          <w:i/>
          <w:iCs/>
          <w:spacing w:val="2"/>
          <w:sz w:val="22"/>
          <w:szCs w:val="22"/>
        </w:rPr>
        <w:t>m</w:t>
      </w:r>
      <w:r w:rsidRPr="00594197">
        <w:rPr>
          <w:rFonts w:ascii="Palatino Linotype" w:eastAsia="Arial" w:hAnsi="Palatino Linotype" w:cs="Arial"/>
          <w:i/>
          <w:iCs/>
          <w:sz w:val="22"/>
          <w:szCs w:val="22"/>
        </w:rPr>
        <w:t>i</w:t>
      </w:r>
      <w:r w:rsidRPr="00594197">
        <w:rPr>
          <w:rFonts w:ascii="Palatino Linotype" w:eastAsia="Arial" w:hAnsi="Palatino Linotype" w:cs="Arial"/>
          <w:i/>
          <w:iCs/>
          <w:spacing w:val="1"/>
          <w:sz w:val="22"/>
          <w:szCs w:val="22"/>
        </w:rPr>
        <w:t>da</w:t>
      </w:r>
      <w:r w:rsidRPr="00594197">
        <w:rPr>
          <w:rFonts w:ascii="Palatino Linotype" w:eastAsia="Arial" w:hAnsi="Palatino Linotype" w:cs="Arial"/>
          <w:i/>
          <w:iCs/>
          <w:sz w:val="22"/>
          <w:szCs w:val="22"/>
        </w:rPr>
        <w:t>d</w:t>
      </w:r>
      <w:r w:rsidRPr="00594197">
        <w:rPr>
          <w:rFonts w:ascii="Palatino Linotype" w:eastAsia="Arial" w:hAnsi="Palatino Linotype" w:cs="Arial"/>
          <w:i/>
          <w:iCs/>
          <w:spacing w:val="1"/>
          <w:sz w:val="22"/>
          <w:szCs w:val="22"/>
        </w:rPr>
        <w:t xml:space="preserve"> </w:t>
      </w:r>
      <w:r w:rsidRPr="00594197">
        <w:rPr>
          <w:rFonts w:ascii="Palatino Linotype" w:eastAsia="Arial" w:hAnsi="Palatino Linotype" w:cs="Arial"/>
          <w:i/>
          <w:iCs/>
          <w:sz w:val="22"/>
          <w:szCs w:val="22"/>
        </w:rPr>
        <w:t>c</w:t>
      </w:r>
      <w:r w:rsidRPr="00594197">
        <w:rPr>
          <w:rFonts w:ascii="Palatino Linotype" w:eastAsia="Arial" w:hAnsi="Palatino Linotype" w:cs="Arial"/>
          <w:i/>
          <w:iCs/>
          <w:spacing w:val="1"/>
          <w:sz w:val="22"/>
          <w:szCs w:val="22"/>
        </w:rPr>
        <w:t>o</w:t>
      </w:r>
      <w:r w:rsidRPr="00594197">
        <w:rPr>
          <w:rFonts w:ascii="Palatino Linotype" w:eastAsia="Arial" w:hAnsi="Palatino Linotype" w:cs="Arial"/>
          <w:i/>
          <w:iCs/>
          <w:sz w:val="22"/>
          <w:szCs w:val="22"/>
        </w:rPr>
        <w:t>n</w:t>
      </w:r>
      <w:r w:rsidRPr="00594197">
        <w:rPr>
          <w:rFonts w:ascii="Palatino Linotype" w:eastAsia="Arial" w:hAnsi="Palatino Linotype" w:cs="Arial"/>
          <w:i/>
          <w:iCs/>
          <w:spacing w:val="4"/>
          <w:sz w:val="22"/>
          <w:szCs w:val="22"/>
        </w:rPr>
        <w:t xml:space="preserve"> </w:t>
      </w:r>
      <w:r w:rsidRPr="00594197">
        <w:rPr>
          <w:rFonts w:ascii="Palatino Linotype" w:eastAsia="Arial" w:hAnsi="Palatino Linotype" w:cs="Arial"/>
          <w:i/>
          <w:iCs/>
          <w:sz w:val="22"/>
          <w:szCs w:val="22"/>
        </w:rPr>
        <w:t>las</w:t>
      </w:r>
      <w:r w:rsidRPr="00594197">
        <w:rPr>
          <w:rFonts w:ascii="Palatino Linotype" w:eastAsia="Arial" w:hAnsi="Palatino Linotype" w:cs="Arial"/>
          <w:i/>
          <w:iCs/>
          <w:spacing w:val="1"/>
          <w:sz w:val="22"/>
          <w:szCs w:val="22"/>
        </w:rPr>
        <w:t xml:space="preserve"> </w:t>
      </w:r>
      <w:r w:rsidRPr="00594197">
        <w:rPr>
          <w:rFonts w:ascii="Palatino Linotype" w:eastAsia="Arial" w:hAnsi="Palatino Linotype" w:cs="Arial"/>
          <w:i/>
          <w:iCs/>
          <w:spacing w:val="5"/>
          <w:sz w:val="22"/>
          <w:szCs w:val="22"/>
        </w:rPr>
        <w:t>f</w:t>
      </w:r>
      <w:r w:rsidRPr="00594197">
        <w:rPr>
          <w:rFonts w:ascii="Palatino Linotype" w:eastAsia="Arial" w:hAnsi="Palatino Linotype" w:cs="Arial"/>
          <w:i/>
          <w:iCs/>
          <w:spacing w:val="-3"/>
          <w:sz w:val="22"/>
          <w:szCs w:val="22"/>
        </w:rPr>
        <w:t>r</w:t>
      </w:r>
      <w:r w:rsidRPr="00594197">
        <w:rPr>
          <w:rFonts w:ascii="Palatino Linotype" w:eastAsia="Arial" w:hAnsi="Palatino Linotype" w:cs="Arial"/>
          <w:i/>
          <w:iCs/>
          <w:spacing w:val="1"/>
          <w:sz w:val="22"/>
          <w:szCs w:val="22"/>
        </w:rPr>
        <w:t>a</w:t>
      </w:r>
      <w:r w:rsidRPr="00594197">
        <w:rPr>
          <w:rFonts w:ascii="Palatino Linotype" w:eastAsia="Arial" w:hAnsi="Palatino Linotype" w:cs="Arial"/>
          <w:i/>
          <w:iCs/>
          <w:sz w:val="22"/>
          <w:szCs w:val="22"/>
        </w:rPr>
        <w:t>cc</w:t>
      </w:r>
      <w:r w:rsidRPr="00594197">
        <w:rPr>
          <w:rFonts w:ascii="Palatino Linotype" w:eastAsia="Arial" w:hAnsi="Palatino Linotype" w:cs="Arial"/>
          <w:i/>
          <w:iCs/>
          <w:spacing w:val="-1"/>
          <w:sz w:val="22"/>
          <w:szCs w:val="22"/>
        </w:rPr>
        <w:t>i</w:t>
      </w:r>
      <w:r w:rsidRPr="00594197">
        <w:rPr>
          <w:rFonts w:ascii="Palatino Linotype" w:eastAsia="Arial" w:hAnsi="Palatino Linotype" w:cs="Arial"/>
          <w:i/>
          <w:iCs/>
          <w:spacing w:val="-4"/>
          <w:sz w:val="22"/>
          <w:szCs w:val="22"/>
        </w:rPr>
        <w:t>o</w:t>
      </w:r>
      <w:r w:rsidRPr="00594197">
        <w:rPr>
          <w:rFonts w:ascii="Palatino Linotype" w:eastAsia="Arial" w:hAnsi="Palatino Linotype" w:cs="Arial"/>
          <w:i/>
          <w:iCs/>
          <w:spacing w:val="1"/>
          <w:sz w:val="22"/>
          <w:szCs w:val="22"/>
        </w:rPr>
        <w:t>ne</w:t>
      </w:r>
      <w:r w:rsidRPr="00594197">
        <w:rPr>
          <w:rFonts w:ascii="Palatino Linotype" w:eastAsia="Arial" w:hAnsi="Palatino Linotype" w:cs="Arial"/>
          <w:i/>
          <w:iCs/>
          <w:sz w:val="22"/>
          <w:szCs w:val="22"/>
        </w:rPr>
        <w:t>s</w:t>
      </w:r>
      <w:r w:rsidRPr="00594197">
        <w:rPr>
          <w:rFonts w:ascii="Palatino Linotype" w:eastAsia="Arial" w:hAnsi="Palatino Linotype" w:cs="Arial"/>
          <w:i/>
          <w:iCs/>
          <w:spacing w:val="3"/>
          <w:sz w:val="22"/>
          <w:szCs w:val="22"/>
        </w:rPr>
        <w:t xml:space="preserve"> </w:t>
      </w:r>
      <w:r w:rsidRPr="00594197">
        <w:rPr>
          <w:rFonts w:ascii="Palatino Linotype" w:eastAsia="Arial" w:hAnsi="Palatino Linotype" w:cs="Arial"/>
          <w:i/>
          <w:iCs/>
          <w:spacing w:val="-2"/>
          <w:sz w:val="22"/>
          <w:szCs w:val="22"/>
        </w:rPr>
        <w:t>V</w:t>
      </w:r>
      <w:r w:rsidRPr="00594197">
        <w:rPr>
          <w:rFonts w:ascii="Palatino Linotype" w:eastAsia="Arial" w:hAnsi="Palatino Linotype" w:cs="Arial"/>
          <w:i/>
          <w:iCs/>
          <w:sz w:val="22"/>
          <w:szCs w:val="22"/>
        </w:rPr>
        <w:t>II</w:t>
      </w:r>
      <w:r w:rsidRPr="00594197">
        <w:rPr>
          <w:rFonts w:ascii="Palatino Linotype" w:eastAsia="Arial" w:hAnsi="Palatino Linotype" w:cs="Arial"/>
          <w:i/>
          <w:iCs/>
          <w:spacing w:val="3"/>
          <w:sz w:val="22"/>
          <w:szCs w:val="22"/>
        </w:rPr>
        <w:t xml:space="preserve"> </w:t>
      </w:r>
      <w:r w:rsidRPr="00594197">
        <w:rPr>
          <w:rFonts w:ascii="Palatino Linotype" w:eastAsia="Arial" w:hAnsi="Palatino Linotype" w:cs="Arial"/>
          <w:i/>
          <w:iCs/>
          <w:sz w:val="22"/>
          <w:szCs w:val="22"/>
        </w:rPr>
        <w:t>y V</w:t>
      </w:r>
      <w:r w:rsidRPr="00594197">
        <w:rPr>
          <w:rFonts w:ascii="Palatino Linotype" w:eastAsia="Arial" w:hAnsi="Palatino Linotype" w:cs="Arial"/>
          <w:i/>
          <w:iCs/>
          <w:spacing w:val="1"/>
          <w:sz w:val="22"/>
          <w:szCs w:val="22"/>
        </w:rPr>
        <w:t>I</w:t>
      </w:r>
      <w:r w:rsidRPr="00594197">
        <w:rPr>
          <w:rFonts w:ascii="Palatino Linotype" w:eastAsia="Arial" w:hAnsi="Palatino Linotype" w:cs="Arial"/>
          <w:i/>
          <w:iCs/>
          <w:spacing w:val="-2"/>
          <w:sz w:val="22"/>
          <w:szCs w:val="22"/>
        </w:rPr>
        <w:t>I</w:t>
      </w:r>
      <w:r w:rsidRPr="00594197">
        <w:rPr>
          <w:rFonts w:ascii="Palatino Linotype" w:eastAsia="Arial" w:hAnsi="Palatino Linotype" w:cs="Arial"/>
          <w:i/>
          <w:iCs/>
          <w:sz w:val="22"/>
          <w:szCs w:val="22"/>
        </w:rPr>
        <w:t xml:space="preserve">I </w:t>
      </w:r>
      <w:r w:rsidRPr="00594197">
        <w:rPr>
          <w:rFonts w:ascii="Palatino Linotype" w:eastAsia="Arial" w:hAnsi="Palatino Linotype" w:cs="Arial"/>
          <w:i/>
          <w:iCs/>
          <w:spacing w:val="1"/>
          <w:sz w:val="22"/>
          <w:szCs w:val="22"/>
        </w:rPr>
        <w:t>de</w:t>
      </w:r>
      <w:r w:rsidRPr="00594197">
        <w:rPr>
          <w:rFonts w:ascii="Palatino Linotype" w:eastAsia="Arial" w:hAnsi="Palatino Linotype" w:cs="Arial"/>
          <w:i/>
          <w:iCs/>
          <w:sz w:val="22"/>
          <w:szCs w:val="22"/>
        </w:rPr>
        <w:t xml:space="preserve">l </w:t>
      </w:r>
      <w:r w:rsidRPr="00594197">
        <w:rPr>
          <w:rFonts w:ascii="Palatino Linotype" w:eastAsia="Arial" w:hAnsi="Palatino Linotype" w:cs="Arial"/>
          <w:i/>
          <w:iCs/>
          <w:spacing w:val="2"/>
          <w:sz w:val="22"/>
          <w:szCs w:val="22"/>
        </w:rPr>
        <w:t>citado</w:t>
      </w:r>
      <w:r w:rsidRPr="00594197">
        <w:rPr>
          <w:rFonts w:ascii="Palatino Linotype" w:eastAsia="Arial" w:hAnsi="Palatino Linotype" w:cs="Arial"/>
          <w:i/>
          <w:iCs/>
          <w:sz w:val="22"/>
          <w:szCs w:val="22"/>
        </w:rPr>
        <w:t xml:space="preserve"> </w:t>
      </w:r>
      <w:r w:rsidRPr="00594197">
        <w:rPr>
          <w:rFonts w:ascii="Palatino Linotype" w:eastAsia="Arial" w:hAnsi="Palatino Linotype" w:cs="Arial"/>
          <w:i/>
          <w:iCs/>
          <w:spacing w:val="1"/>
          <w:sz w:val="22"/>
          <w:szCs w:val="22"/>
        </w:rPr>
        <w:t>artículo</w:t>
      </w:r>
      <w:r w:rsidRPr="00594197">
        <w:rPr>
          <w:rFonts w:ascii="Palatino Linotype" w:eastAsia="Arial" w:hAnsi="Palatino Linotype" w:cs="Arial"/>
          <w:i/>
          <w:iCs/>
          <w:sz w:val="22"/>
          <w:szCs w:val="22"/>
        </w:rPr>
        <w:t xml:space="preserve"> </w:t>
      </w:r>
      <w:r w:rsidRPr="00594197">
        <w:rPr>
          <w:rFonts w:ascii="Palatino Linotype" w:eastAsia="Arial" w:hAnsi="Palatino Linotype" w:cs="Arial"/>
          <w:i/>
          <w:iCs/>
          <w:spacing w:val="3"/>
          <w:sz w:val="22"/>
          <w:szCs w:val="22"/>
        </w:rPr>
        <w:t xml:space="preserve"> </w:t>
      </w:r>
      <w:r w:rsidRPr="00594197">
        <w:rPr>
          <w:rFonts w:ascii="Palatino Linotype" w:eastAsia="Arial" w:hAnsi="Palatino Linotype" w:cs="Arial"/>
          <w:i/>
          <w:iCs/>
          <w:spacing w:val="-1"/>
          <w:sz w:val="22"/>
          <w:szCs w:val="22"/>
        </w:rPr>
        <w:t>7</w:t>
      </w:r>
      <w:r w:rsidRPr="00594197">
        <w:rPr>
          <w:rFonts w:ascii="Palatino Linotype" w:eastAsia="Arial" w:hAnsi="Palatino Linotype" w:cs="Arial"/>
          <w:i/>
          <w:iCs/>
          <w:sz w:val="22"/>
          <w:szCs w:val="22"/>
        </w:rPr>
        <w:t xml:space="preserve">, </w:t>
      </w:r>
      <w:r w:rsidRPr="00594197">
        <w:rPr>
          <w:rFonts w:ascii="Palatino Linotype" w:eastAsia="Arial" w:hAnsi="Palatino Linotype" w:cs="Arial"/>
          <w:i/>
          <w:iCs/>
          <w:spacing w:val="3"/>
          <w:sz w:val="22"/>
          <w:szCs w:val="22"/>
        </w:rPr>
        <w:t xml:space="preserve"> </w:t>
      </w:r>
      <w:r w:rsidRPr="00594197">
        <w:rPr>
          <w:rFonts w:ascii="Palatino Linotype" w:eastAsia="Arial" w:hAnsi="Palatino Linotype" w:cs="Arial"/>
          <w:i/>
          <w:iCs/>
          <w:sz w:val="22"/>
          <w:szCs w:val="22"/>
        </w:rPr>
        <w:t xml:space="preserve">los </w:t>
      </w:r>
      <w:r w:rsidRPr="00594197">
        <w:rPr>
          <w:rFonts w:ascii="Palatino Linotype" w:eastAsia="Arial" w:hAnsi="Palatino Linotype" w:cs="Arial"/>
          <w:i/>
          <w:iCs/>
          <w:spacing w:val="3"/>
          <w:sz w:val="22"/>
          <w:szCs w:val="22"/>
        </w:rPr>
        <w:t xml:space="preserve"> </w:t>
      </w:r>
      <w:r w:rsidRPr="00594197">
        <w:rPr>
          <w:rFonts w:ascii="Palatino Linotype" w:eastAsia="Arial" w:hAnsi="Palatino Linotype" w:cs="Arial"/>
          <w:i/>
          <w:iCs/>
          <w:spacing w:val="1"/>
          <w:sz w:val="22"/>
          <w:szCs w:val="22"/>
        </w:rPr>
        <w:t>pa</w:t>
      </w:r>
      <w:r w:rsidRPr="00594197">
        <w:rPr>
          <w:rFonts w:ascii="Palatino Linotype" w:eastAsia="Arial" w:hAnsi="Palatino Linotype" w:cs="Arial"/>
          <w:i/>
          <w:iCs/>
          <w:sz w:val="22"/>
          <w:szCs w:val="22"/>
        </w:rPr>
        <w:t>rt</w:t>
      </w:r>
      <w:r w:rsidRPr="00594197">
        <w:rPr>
          <w:rFonts w:ascii="Palatino Linotype" w:eastAsia="Arial" w:hAnsi="Palatino Linotype" w:cs="Arial"/>
          <w:i/>
          <w:iCs/>
          <w:spacing w:val="-1"/>
          <w:sz w:val="22"/>
          <w:szCs w:val="22"/>
        </w:rPr>
        <w:t>i</w:t>
      </w:r>
      <w:r w:rsidRPr="00594197">
        <w:rPr>
          <w:rFonts w:ascii="Palatino Linotype" w:eastAsia="Arial" w:hAnsi="Palatino Linotype" w:cs="Arial"/>
          <w:i/>
          <w:iCs/>
          <w:sz w:val="22"/>
          <w:szCs w:val="22"/>
        </w:rPr>
        <w:t>c</w:t>
      </w:r>
      <w:r w:rsidRPr="00594197">
        <w:rPr>
          <w:rFonts w:ascii="Palatino Linotype" w:eastAsia="Arial" w:hAnsi="Palatino Linotype" w:cs="Arial"/>
          <w:i/>
          <w:iCs/>
          <w:spacing w:val="1"/>
          <w:sz w:val="22"/>
          <w:szCs w:val="22"/>
        </w:rPr>
        <w:t>u</w:t>
      </w:r>
      <w:r w:rsidRPr="00594197">
        <w:rPr>
          <w:rFonts w:ascii="Palatino Linotype" w:eastAsia="Arial" w:hAnsi="Palatino Linotype" w:cs="Arial"/>
          <w:i/>
          <w:iCs/>
          <w:sz w:val="22"/>
          <w:szCs w:val="22"/>
        </w:rPr>
        <w:t>lar</w:t>
      </w:r>
      <w:r w:rsidRPr="00594197">
        <w:rPr>
          <w:rFonts w:ascii="Palatino Linotype" w:eastAsia="Arial" w:hAnsi="Palatino Linotype" w:cs="Arial"/>
          <w:i/>
          <w:iCs/>
          <w:spacing w:val="1"/>
          <w:sz w:val="22"/>
          <w:szCs w:val="22"/>
        </w:rPr>
        <w:t>e</w:t>
      </w:r>
      <w:r w:rsidRPr="00594197">
        <w:rPr>
          <w:rFonts w:ascii="Palatino Linotype" w:eastAsia="Arial" w:hAnsi="Palatino Linotype" w:cs="Arial"/>
          <w:i/>
          <w:iCs/>
          <w:sz w:val="22"/>
          <w:szCs w:val="22"/>
        </w:rPr>
        <w:t xml:space="preserve">s </w:t>
      </w:r>
      <w:r w:rsidRPr="00594197">
        <w:rPr>
          <w:rFonts w:ascii="Palatino Linotype" w:eastAsia="Arial" w:hAnsi="Palatino Linotype" w:cs="Arial"/>
          <w:i/>
          <w:iCs/>
          <w:spacing w:val="5"/>
          <w:sz w:val="22"/>
          <w:szCs w:val="22"/>
        </w:rPr>
        <w:t xml:space="preserve"> </w:t>
      </w:r>
      <w:r w:rsidRPr="00594197">
        <w:rPr>
          <w:rFonts w:ascii="Palatino Linotype" w:eastAsia="Arial" w:hAnsi="Palatino Linotype" w:cs="Arial"/>
          <w:i/>
          <w:iCs/>
          <w:spacing w:val="1"/>
          <w:sz w:val="22"/>
          <w:szCs w:val="22"/>
        </w:rPr>
        <w:t>d</w:t>
      </w:r>
      <w:r w:rsidRPr="00594197">
        <w:rPr>
          <w:rFonts w:ascii="Palatino Linotype" w:eastAsia="Arial" w:hAnsi="Palatino Linotype" w:cs="Arial"/>
          <w:i/>
          <w:iCs/>
          <w:spacing w:val="-1"/>
          <w:sz w:val="22"/>
          <w:szCs w:val="22"/>
        </w:rPr>
        <w:t>e</w:t>
      </w:r>
      <w:r w:rsidRPr="00594197">
        <w:rPr>
          <w:rFonts w:ascii="Palatino Linotype" w:eastAsia="Arial" w:hAnsi="Palatino Linotype" w:cs="Arial"/>
          <w:i/>
          <w:iCs/>
          <w:spacing w:val="1"/>
          <w:sz w:val="22"/>
          <w:szCs w:val="22"/>
        </w:rPr>
        <w:t>be</w:t>
      </w:r>
      <w:r w:rsidRPr="00594197">
        <w:rPr>
          <w:rFonts w:ascii="Palatino Linotype" w:eastAsia="Arial" w:hAnsi="Palatino Linotype" w:cs="Arial"/>
          <w:i/>
          <w:iCs/>
          <w:sz w:val="22"/>
          <w:szCs w:val="22"/>
        </w:rPr>
        <w:t xml:space="preserve">rán </w:t>
      </w:r>
      <w:r w:rsidRPr="00594197">
        <w:rPr>
          <w:rFonts w:ascii="Palatino Linotype" w:eastAsia="Arial" w:hAnsi="Palatino Linotype" w:cs="Arial"/>
          <w:i/>
          <w:iCs/>
          <w:spacing w:val="3"/>
          <w:sz w:val="22"/>
          <w:szCs w:val="22"/>
        </w:rPr>
        <w:t xml:space="preserve"> </w:t>
      </w:r>
      <w:r w:rsidRPr="00594197">
        <w:rPr>
          <w:rFonts w:ascii="Palatino Linotype" w:eastAsia="Arial" w:hAnsi="Palatino Linotype" w:cs="Arial"/>
          <w:i/>
          <w:iCs/>
          <w:spacing w:val="1"/>
          <w:sz w:val="22"/>
          <w:szCs w:val="22"/>
        </w:rPr>
        <w:t>p</w:t>
      </w:r>
      <w:r w:rsidRPr="00594197">
        <w:rPr>
          <w:rFonts w:ascii="Palatino Linotype" w:eastAsia="Arial" w:hAnsi="Palatino Linotype" w:cs="Arial"/>
          <w:i/>
          <w:iCs/>
          <w:sz w:val="22"/>
          <w:szCs w:val="22"/>
        </w:rPr>
        <w:t>r</w:t>
      </w:r>
      <w:r w:rsidRPr="00594197">
        <w:rPr>
          <w:rFonts w:ascii="Palatino Linotype" w:eastAsia="Arial" w:hAnsi="Palatino Linotype" w:cs="Arial"/>
          <w:i/>
          <w:iCs/>
          <w:spacing w:val="3"/>
          <w:sz w:val="22"/>
          <w:szCs w:val="22"/>
        </w:rPr>
        <w:t>e</w:t>
      </w:r>
      <w:r w:rsidRPr="00594197">
        <w:rPr>
          <w:rFonts w:ascii="Palatino Linotype" w:eastAsia="Arial" w:hAnsi="Palatino Linotype" w:cs="Arial"/>
          <w:i/>
          <w:iCs/>
          <w:sz w:val="22"/>
          <w:szCs w:val="22"/>
        </w:rPr>
        <w:t>s</w:t>
      </w:r>
      <w:r w:rsidRPr="00594197">
        <w:rPr>
          <w:rFonts w:ascii="Palatino Linotype" w:eastAsia="Arial" w:hAnsi="Palatino Linotype" w:cs="Arial"/>
          <w:i/>
          <w:iCs/>
          <w:spacing w:val="1"/>
          <w:sz w:val="22"/>
          <w:szCs w:val="22"/>
        </w:rPr>
        <w:t>enta</w:t>
      </w:r>
      <w:r w:rsidRPr="00594197">
        <w:rPr>
          <w:rFonts w:ascii="Palatino Linotype" w:eastAsia="Arial" w:hAnsi="Palatino Linotype" w:cs="Arial"/>
          <w:i/>
          <w:iCs/>
          <w:sz w:val="22"/>
          <w:szCs w:val="22"/>
        </w:rPr>
        <w:t xml:space="preserve">r </w:t>
      </w:r>
      <w:r w:rsidRPr="00594197">
        <w:rPr>
          <w:rFonts w:ascii="Palatino Linotype" w:eastAsia="Arial" w:hAnsi="Palatino Linotype" w:cs="Arial"/>
          <w:i/>
          <w:iCs/>
          <w:spacing w:val="2"/>
          <w:sz w:val="22"/>
          <w:szCs w:val="22"/>
        </w:rPr>
        <w:t xml:space="preserve"> </w:t>
      </w:r>
      <w:r w:rsidRPr="00594197">
        <w:rPr>
          <w:rFonts w:ascii="Palatino Linotype" w:eastAsia="Arial" w:hAnsi="Palatino Linotype" w:cs="Arial"/>
          <w:i/>
          <w:iCs/>
          <w:sz w:val="22"/>
          <w:szCs w:val="22"/>
        </w:rPr>
        <w:t>s</w:t>
      </w:r>
      <w:r w:rsidRPr="00594197">
        <w:rPr>
          <w:rFonts w:ascii="Palatino Linotype" w:eastAsia="Arial" w:hAnsi="Palatino Linotype" w:cs="Arial"/>
          <w:i/>
          <w:iCs/>
          <w:spacing w:val="1"/>
          <w:sz w:val="22"/>
          <w:szCs w:val="22"/>
        </w:rPr>
        <w:t>u</w:t>
      </w:r>
      <w:r w:rsidRPr="00594197">
        <w:rPr>
          <w:rFonts w:ascii="Palatino Linotype" w:eastAsia="Arial" w:hAnsi="Palatino Linotype" w:cs="Arial"/>
          <w:i/>
          <w:iCs/>
          <w:sz w:val="22"/>
          <w:szCs w:val="22"/>
        </w:rPr>
        <w:t>s  s</w:t>
      </w:r>
      <w:r w:rsidRPr="00594197">
        <w:rPr>
          <w:rFonts w:ascii="Palatino Linotype" w:eastAsia="Arial" w:hAnsi="Palatino Linotype" w:cs="Arial"/>
          <w:i/>
          <w:iCs/>
          <w:spacing w:val="1"/>
          <w:sz w:val="22"/>
          <w:szCs w:val="22"/>
        </w:rPr>
        <w:t>o</w:t>
      </w:r>
      <w:r w:rsidRPr="00594197">
        <w:rPr>
          <w:rFonts w:ascii="Palatino Linotype" w:eastAsia="Arial" w:hAnsi="Palatino Linotype" w:cs="Arial"/>
          <w:i/>
          <w:iCs/>
          <w:spacing w:val="-1"/>
          <w:sz w:val="22"/>
          <w:szCs w:val="22"/>
        </w:rPr>
        <w:t>li</w:t>
      </w:r>
      <w:r w:rsidRPr="00594197">
        <w:rPr>
          <w:rFonts w:ascii="Palatino Linotype" w:eastAsia="Arial" w:hAnsi="Palatino Linotype" w:cs="Arial"/>
          <w:i/>
          <w:iCs/>
          <w:sz w:val="22"/>
          <w:szCs w:val="22"/>
        </w:rPr>
        <w:t>cit</w:t>
      </w:r>
      <w:r w:rsidRPr="00594197">
        <w:rPr>
          <w:rFonts w:ascii="Palatino Linotype" w:eastAsia="Arial" w:hAnsi="Palatino Linotype" w:cs="Arial"/>
          <w:i/>
          <w:iCs/>
          <w:spacing w:val="1"/>
          <w:sz w:val="22"/>
          <w:szCs w:val="22"/>
        </w:rPr>
        <w:t>ude</w:t>
      </w:r>
      <w:r w:rsidRPr="00594197">
        <w:rPr>
          <w:rFonts w:ascii="Palatino Linotype" w:eastAsia="Arial" w:hAnsi="Palatino Linotype" w:cs="Arial"/>
          <w:i/>
          <w:iCs/>
          <w:sz w:val="22"/>
          <w:szCs w:val="22"/>
        </w:rPr>
        <w:t>s c</w:t>
      </w:r>
      <w:r w:rsidRPr="00594197">
        <w:rPr>
          <w:rFonts w:ascii="Palatino Linotype" w:eastAsia="Arial" w:hAnsi="Palatino Linotype" w:cs="Arial"/>
          <w:i/>
          <w:iCs/>
          <w:spacing w:val="1"/>
          <w:sz w:val="22"/>
          <w:szCs w:val="22"/>
        </w:rPr>
        <w:t>o</w:t>
      </w:r>
      <w:r w:rsidRPr="00594197">
        <w:rPr>
          <w:rFonts w:ascii="Palatino Linotype" w:eastAsia="Arial" w:hAnsi="Palatino Linotype" w:cs="Arial"/>
          <w:i/>
          <w:iCs/>
          <w:spacing w:val="-2"/>
          <w:sz w:val="22"/>
          <w:szCs w:val="22"/>
        </w:rPr>
        <w:t>n</w:t>
      </w:r>
      <w:r w:rsidRPr="00594197">
        <w:rPr>
          <w:rFonts w:ascii="Palatino Linotype" w:eastAsia="Arial" w:hAnsi="Palatino Linotype" w:cs="Arial"/>
          <w:i/>
          <w:iCs/>
          <w:spacing w:val="5"/>
          <w:sz w:val="22"/>
          <w:szCs w:val="22"/>
        </w:rPr>
        <w:t>f</w:t>
      </w:r>
      <w:r w:rsidRPr="00594197">
        <w:rPr>
          <w:rFonts w:ascii="Palatino Linotype" w:eastAsia="Arial" w:hAnsi="Palatino Linotype" w:cs="Arial"/>
          <w:i/>
          <w:iCs/>
          <w:spacing w:val="1"/>
          <w:sz w:val="22"/>
          <w:szCs w:val="22"/>
        </w:rPr>
        <w:t>o</w:t>
      </w:r>
      <w:r w:rsidRPr="00594197">
        <w:rPr>
          <w:rFonts w:ascii="Palatino Linotype" w:eastAsia="Arial" w:hAnsi="Palatino Linotype" w:cs="Arial"/>
          <w:i/>
          <w:iCs/>
          <w:spacing w:val="-3"/>
          <w:sz w:val="22"/>
          <w:szCs w:val="22"/>
        </w:rPr>
        <w:t>r</w:t>
      </w:r>
      <w:r w:rsidRPr="00594197">
        <w:rPr>
          <w:rFonts w:ascii="Palatino Linotype" w:eastAsia="Arial" w:hAnsi="Palatino Linotype" w:cs="Arial"/>
          <w:i/>
          <w:iCs/>
          <w:spacing w:val="2"/>
          <w:sz w:val="22"/>
          <w:szCs w:val="22"/>
        </w:rPr>
        <w:t>m</w:t>
      </w:r>
      <w:r w:rsidRPr="00594197">
        <w:rPr>
          <w:rFonts w:ascii="Palatino Linotype" w:eastAsia="Arial" w:hAnsi="Palatino Linotype" w:cs="Arial"/>
          <w:i/>
          <w:iCs/>
          <w:sz w:val="22"/>
          <w:szCs w:val="22"/>
        </w:rPr>
        <w:t>e</w:t>
      </w:r>
      <w:r w:rsidRPr="00594197">
        <w:rPr>
          <w:rFonts w:ascii="Palatino Linotype" w:eastAsia="Arial" w:hAnsi="Palatino Linotype" w:cs="Arial"/>
          <w:i/>
          <w:iCs/>
          <w:spacing w:val="21"/>
          <w:sz w:val="22"/>
          <w:szCs w:val="22"/>
        </w:rPr>
        <w:t xml:space="preserve"> </w:t>
      </w:r>
      <w:r w:rsidRPr="00594197">
        <w:rPr>
          <w:rFonts w:ascii="Palatino Linotype" w:eastAsia="Arial" w:hAnsi="Palatino Linotype" w:cs="Arial"/>
          <w:i/>
          <w:iCs/>
          <w:sz w:val="22"/>
          <w:szCs w:val="22"/>
        </w:rPr>
        <w:t>a</w:t>
      </w:r>
      <w:r w:rsidRPr="00594197">
        <w:rPr>
          <w:rFonts w:ascii="Palatino Linotype" w:eastAsia="Arial" w:hAnsi="Palatino Linotype" w:cs="Arial"/>
          <w:i/>
          <w:iCs/>
          <w:spacing w:val="23"/>
          <w:sz w:val="22"/>
          <w:szCs w:val="22"/>
        </w:rPr>
        <w:t xml:space="preserve"> </w:t>
      </w:r>
      <w:r w:rsidRPr="00594197">
        <w:rPr>
          <w:rFonts w:ascii="Palatino Linotype" w:eastAsia="Arial" w:hAnsi="Palatino Linotype" w:cs="Arial"/>
          <w:i/>
          <w:iCs/>
          <w:sz w:val="22"/>
          <w:szCs w:val="22"/>
        </w:rPr>
        <w:t>lo</w:t>
      </w:r>
      <w:r w:rsidRPr="00594197">
        <w:rPr>
          <w:rFonts w:ascii="Palatino Linotype" w:eastAsia="Arial" w:hAnsi="Palatino Linotype" w:cs="Arial"/>
          <w:i/>
          <w:iCs/>
          <w:spacing w:val="24"/>
          <w:sz w:val="22"/>
          <w:szCs w:val="22"/>
        </w:rPr>
        <w:t xml:space="preserve"> </w:t>
      </w:r>
      <w:r w:rsidRPr="00594197">
        <w:rPr>
          <w:rFonts w:ascii="Palatino Linotype" w:eastAsia="Arial" w:hAnsi="Palatino Linotype" w:cs="Arial"/>
          <w:i/>
          <w:iCs/>
          <w:spacing w:val="-1"/>
          <w:sz w:val="22"/>
          <w:szCs w:val="22"/>
        </w:rPr>
        <w:t>q</w:t>
      </w:r>
      <w:r w:rsidRPr="00594197">
        <w:rPr>
          <w:rFonts w:ascii="Palatino Linotype" w:eastAsia="Arial" w:hAnsi="Palatino Linotype" w:cs="Arial"/>
          <w:i/>
          <w:iCs/>
          <w:spacing w:val="1"/>
          <w:sz w:val="22"/>
          <w:szCs w:val="22"/>
        </w:rPr>
        <w:t>u</w:t>
      </w:r>
      <w:r w:rsidRPr="00594197">
        <w:rPr>
          <w:rFonts w:ascii="Palatino Linotype" w:eastAsia="Arial" w:hAnsi="Palatino Linotype" w:cs="Arial"/>
          <w:i/>
          <w:iCs/>
          <w:sz w:val="22"/>
          <w:szCs w:val="22"/>
        </w:rPr>
        <w:t>e</w:t>
      </w:r>
      <w:r w:rsidRPr="00594197">
        <w:rPr>
          <w:rFonts w:ascii="Palatino Linotype" w:eastAsia="Arial" w:hAnsi="Palatino Linotype" w:cs="Arial"/>
          <w:i/>
          <w:iCs/>
          <w:spacing w:val="23"/>
          <w:sz w:val="22"/>
          <w:szCs w:val="22"/>
        </w:rPr>
        <w:t xml:space="preserve"> </w:t>
      </w:r>
      <w:r w:rsidRPr="00594197">
        <w:rPr>
          <w:rFonts w:ascii="Palatino Linotype" w:eastAsia="Arial" w:hAnsi="Palatino Linotype" w:cs="Arial"/>
          <w:i/>
          <w:iCs/>
          <w:spacing w:val="1"/>
          <w:sz w:val="22"/>
          <w:szCs w:val="22"/>
        </w:rPr>
        <w:t>ah</w:t>
      </w:r>
      <w:r w:rsidRPr="00594197">
        <w:rPr>
          <w:rFonts w:ascii="Palatino Linotype" w:eastAsia="Arial" w:hAnsi="Palatino Linotype" w:cs="Arial"/>
          <w:i/>
          <w:iCs/>
          <w:sz w:val="22"/>
          <w:szCs w:val="22"/>
        </w:rPr>
        <w:t>í</w:t>
      </w:r>
      <w:r w:rsidRPr="00594197">
        <w:rPr>
          <w:rFonts w:ascii="Palatino Linotype" w:eastAsia="Arial" w:hAnsi="Palatino Linotype" w:cs="Arial"/>
          <w:i/>
          <w:iCs/>
          <w:spacing w:val="20"/>
          <w:sz w:val="22"/>
          <w:szCs w:val="22"/>
        </w:rPr>
        <w:t xml:space="preserve"> </w:t>
      </w:r>
      <w:r w:rsidRPr="00594197">
        <w:rPr>
          <w:rFonts w:ascii="Palatino Linotype" w:eastAsia="Arial" w:hAnsi="Palatino Linotype" w:cs="Arial"/>
          <w:i/>
          <w:iCs/>
          <w:sz w:val="22"/>
          <w:szCs w:val="22"/>
        </w:rPr>
        <w:t>se</w:t>
      </w:r>
      <w:r w:rsidRPr="00594197">
        <w:rPr>
          <w:rFonts w:ascii="Palatino Linotype" w:eastAsia="Arial" w:hAnsi="Palatino Linotype" w:cs="Arial"/>
          <w:i/>
          <w:iCs/>
          <w:spacing w:val="23"/>
          <w:sz w:val="22"/>
          <w:szCs w:val="22"/>
        </w:rPr>
        <w:t xml:space="preserve"> </w:t>
      </w:r>
      <w:r w:rsidRPr="00594197">
        <w:rPr>
          <w:rFonts w:ascii="Palatino Linotype" w:eastAsia="Arial" w:hAnsi="Palatino Linotype" w:cs="Arial"/>
          <w:i/>
          <w:iCs/>
          <w:spacing w:val="1"/>
          <w:sz w:val="22"/>
          <w:szCs w:val="22"/>
        </w:rPr>
        <w:t>e</w:t>
      </w:r>
      <w:r w:rsidRPr="00594197">
        <w:rPr>
          <w:rFonts w:ascii="Palatino Linotype" w:eastAsia="Arial" w:hAnsi="Palatino Linotype" w:cs="Arial"/>
          <w:i/>
          <w:iCs/>
          <w:sz w:val="22"/>
          <w:szCs w:val="22"/>
        </w:rPr>
        <w:t>s</w:t>
      </w:r>
      <w:r w:rsidRPr="00594197">
        <w:rPr>
          <w:rFonts w:ascii="Palatino Linotype" w:eastAsia="Arial" w:hAnsi="Palatino Linotype" w:cs="Arial"/>
          <w:i/>
          <w:iCs/>
          <w:spacing w:val="1"/>
          <w:sz w:val="22"/>
          <w:szCs w:val="22"/>
        </w:rPr>
        <w:t>tab</w:t>
      </w:r>
      <w:r w:rsidRPr="00594197">
        <w:rPr>
          <w:rFonts w:ascii="Palatino Linotype" w:eastAsia="Arial" w:hAnsi="Palatino Linotype" w:cs="Arial"/>
          <w:i/>
          <w:iCs/>
          <w:sz w:val="22"/>
          <w:szCs w:val="22"/>
        </w:rPr>
        <w:t>l</w:t>
      </w:r>
      <w:r w:rsidRPr="00594197">
        <w:rPr>
          <w:rFonts w:ascii="Palatino Linotype" w:eastAsia="Arial" w:hAnsi="Palatino Linotype" w:cs="Arial"/>
          <w:i/>
          <w:iCs/>
          <w:spacing w:val="1"/>
          <w:sz w:val="22"/>
          <w:szCs w:val="22"/>
        </w:rPr>
        <w:t>e</w:t>
      </w:r>
      <w:r w:rsidRPr="00594197">
        <w:rPr>
          <w:rFonts w:ascii="Palatino Linotype" w:eastAsia="Arial" w:hAnsi="Palatino Linotype" w:cs="Arial"/>
          <w:i/>
          <w:iCs/>
          <w:spacing w:val="-4"/>
          <w:sz w:val="22"/>
          <w:szCs w:val="22"/>
        </w:rPr>
        <w:t>z</w:t>
      </w:r>
      <w:r w:rsidRPr="00594197">
        <w:rPr>
          <w:rFonts w:ascii="Palatino Linotype" w:eastAsia="Arial" w:hAnsi="Palatino Linotype" w:cs="Arial"/>
          <w:i/>
          <w:iCs/>
          <w:sz w:val="22"/>
          <w:szCs w:val="22"/>
        </w:rPr>
        <w:t>c</w:t>
      </w:r>
      <w:r w:rsidRPr="00594197">
        <w:rPr>
          <w:rFonts w:ascii="Palatino Linotype" w:eastAsia="Arial" w:hAnsi="Palatino Linotype" w:cs="Arial"/>
          <w:i/>
          <w:iCs/>
          <w:spacing w:val="1"/>
          <w:sz w:val="22"/>
          <w:szCs w:val="22"/>
        </w:rPr>
        <w:t>a</w:t>
      </w:r>
      <w:r w:rsidRPr="00594197">
        <w:rPr>
          <w:rFonts w:ascii="Palatino Linotype" w:eastAsia="Arial" w:hAnsi="Palatino Linotype" w:cs="Arial"/>
          <w:i/>
          <w:iCs/>
          <w:sz w:val="22"/>
          <w:szCs w:val="22"/>
        </w:rPr>
        <w:t>.</w:t>
      </w:r>
      <w:r w:rsidRPr="00594197">
        <w:rPr>
          <w:rFonts w:ascii="Palatino Linotype" w:eastAsia="Arial" w:hAnsi="Palatino Linotype" w:cs="Arial"/>
          <w:i/>
          <w:iCs/>
          <w:spacing w:val="23"/>
          <w:sz w:val="22"/>
          <w:szCs w:val="22"/>
        </w:rPr>
        <w:t xml:space="preserve"> </w:t>
      </w:r>
      <w:r w:rsidRPr="00594197">
        <w:rPr>
          <w:rFonts w:ascii="Palatino Linotype" w:eastAsia="Arial" w:hAnsi="Palatino Linotype" w:cs="Arial"/>
          <w:i/>
          <w:iCs/>
          <w:spacing w:val="1"/>
          <w:sz w:val="22"/>
          <w:szCs w:val="22"/>
        </w:rPr>
        <w:t>Po</w:t>
      </w:r>
      <w:r w:rsidRPr="00594197">
        <w:rPr>
          <w:rFonts w:ascii="Palatino Linotype" w:eastAsia="Arial" w:hAnsi="Palatino Linotype" w:cs="Arial"/>
          <w:i/>
          <w:iCs/>
          <w:sz w:val="22"/>
          <w:szCs w:val="22"/>
        </w:rPr>
        <w:t>r</w:t>
      </w:r>
      <w:r w:rsidRPr="00594197">
        <w:rPr>
          <w:rFonts w:ascii="Palatino Linotype" w:eastAsia="Arial" w:hAnsi="Palatino Linotype" w:cs="Arial"/>
          <w:i/>
          <w:iCs/>
          <w:spacing w:val="22"/>
          <w:sz w:val="22"/>
          <w:szCs w:val="22"/>
        </w:rPr>
        <w:t xml:space="preserve"> </w:t>
      </w:r>
      <w:r w:rsidRPr="00594197">
        <w:rPr>
          <w:rFonts w:ascii="Palatino Linotype" w:eastAsia="Arial" w:hAnsi="Palatino Linotype" w:cs="Arial"/>
          <w:i/>
          <w:iCs/>
          <w:sz w:val="22"/>
          <w:szCs w:val="22"/>
        </w:rPr>
        <w:t>lo</w:t>
      </w:r>
      <w:r w:rsidRPr="00594197">
        <w:rPr>
          <w:rFonts w:ascii="Palatino Linotype" w:eastAsia="Arial" w:hAnsi="Palatino Linotype" w:cs="Arial"/>
          <w:i/>
          <w:iCs/>
          <w:spacing w:val="21"/>
          <w:sz w:val="22"/>
          <w:szCs w:val="22"/>
        </w:rPr>
        <w:t xml:space="preserve"> </w:t>
      </w:r>
      <w:r w:rsidRPr="00594197">
        <w:rPr>
          <w:rFonts w:ascii="Palatino Linotype" w:eastAsia="Arial" w:hAnsi="Palatino Linotype" w:cs="Arial"/>
          <w:i/>
          <w:iCs/>
          <w:spacing w:val="1"/>
          <w:sz w:val="22"/>
          <w:szCs w:val="22"/>
        </w:rPr>
        <w:t>ante</w:t>
      </w:r>
      <w:r w:rsidRPr="00594197">
        <w:rPr>
          <w:rFonts w:ascii="Palatino Linotype" w:eastAsia="Arial" w:hAnsi="Palatino Linotype" w:cs="Arial"/>
          <w:i/>
          <w:iCs/>
          <w:spacing w:val="-1"/>
          <w:sz w:val="22"/>
          <w:szCs w:val="22"/>
        </w:rPr>
        <w:t>ri</w:t>
      </w:r>
      <w:r w:rsidRPr="00594197">
        <w:rPr>
          <w:rFonts w:ascii="Palatino Linotype" w:eastAsia="Arial" w:hAnsi="Palatino Linotype" w:cs="Arial"/>
          <w:i/>
          <w:iCs/>
          <w:spacing w:val="1"/>
          <w:sz w:val="22"/>
          <w:szCs w:val="22"/>
        </w:rPr>
        <w:t>o</w:t>
      </w:r>
      <w:r w:rsidRPr="00594197">
        <w:rPr>
          <w:rFonts w:ascii="Palatino Linotype" w:eastAsia="Arial" w:hAnsi="Palatino Linotype" w:cs="Arial"/>
          <w:i/>
          <w:iCs/>
          <w:spacing w:val="-1"/>
          <w:sz w:val="22"/>
          <w:szCs w:val="22"/>
        </w:rPr>
        <w:t>r</w:t>
      </w:r>
      <w:r w:rsidRPr="00594197">
        <w:rPr>
          <w:rFonts w:ascii="Palatino Linotype" w:eastAsia="Arial" w:hAnsi="Palatino Linotype" w:cs="Arial"/>
          <w:i/>
          <w:iCs/>
          <w:sz w:val="22"/>
          <w:szCs w:val="22"/>
        </w:rPr>
        <w:t>,</w:t>
      </w:r>
      <w:r w:rsidRPr="00594197">
        <w:rPr>
          <w:rFonts w:ascii="Palatino Linotype" w:eastAsia="Arial" w:hAnsi="Palatino Linotype" w:cs="Arial"/>
          <w:i/>
          <w:iCs/>
          <w:spacing w:val="25"/>
          <w:sz w:val="22"/>
          <w:szCs w:val="22"/>
        </w:rPr>
        <w:t xml:space="preserve"> </w:t>
      </w:r>
      <w:r w:rsidRPr="00594197">
        <w:rPr>
          <w:rFonts w:ascii="Palatino Linotype" w:eastAsia="Arial" w:hAnsi="Palatino Linotype" w:cs="Arial"/>
          <w:b/>
          <w:bCs/>
          <w:i/>
          <w:iCs/>
          <w:sz w:val="22"/>
          <w:szCs w:val="22"/>
        </w:rPr>
        <w:t>tr</w:t>
      </w:r>
      <w:r w:rsidRPr="00594197">
        <w:rPr>
          <w:rFonts w:ascii="Palatino Linotype" w:eastAsia="Arial" w:hAnsi="Palatino Linotype" w:cs="Arial"/>
          <w:b/>
          <w:bCs/>
          <w:i/>
          <w:iCs/>
          <w:spacing w:val="1"/>
          <w:sz w:val="22"/>
          <w:szCs w:val="22"/>
        </w:rPr>
        <w:t>atándo</w:t>
      </w:r>
      <w:r w:rsidRPr="00594197">
        <w:rPr>
          <w:rFonts w:ascii="Palatino Linotype" w:eastAsia="Arial" w:hAnsi="Palatino Linotype" w:cs="Arial"/>
          <w:b/>
          <w:bCs/>
          <w:i/>
          <w:iCs/>
          <w:spacing w:val="-2"/>
          <w:sz w:val="22"/>
          <w:szCs w:val="22"/>
        </w:rPr>
        <w:t>s</w:t>
      </w:r>
      <w:r w:rsidRPr="00594197">
        <w:rPr>
          <w:rFonts w:ascii="Palatino Linotype" w:eastAsia="Arial" w:hAnsi="Palatino Linotype" w:cs="Arial"/>
          <w:b/>
          <w:bCs/>
          <w:i/>
          <w:iCs/>
          <w:sz w:val="22"/>
          <w:szCs w:val="22"/>
        </w:rPr>
        <w:t>e</w:t>
      </w:r>
      <w:r w:rsidRPr="00594197">
        <w:rPr>
          <w:rFonts w:ascii="Palatino Linotype" w:eastAsia="Arial" w:hAnsi="Palatino Linotype" w:cs="Arial"/>
          <w:b/>
          <w:bCs/>
          <w:i/>
          <w:iCs/>
          <w:spacing w:val="23"/>
          <w:sz w:val="22"/>
          <w:szCs w:val="22"/>
        </w:rPr>
        <w:t xml:space="preserve"> </w:t>
      </w:r>
      <w:r w:rsidRPr="00594197">
        <w:rPr>
          <w:rFonts w:ascii="Palatino Linotype" w:eastAsia="Arial" w:hAnsi="Palatino Linotype" w:cs="Arial"/>
          <w:b/>
          <w:bCs/>
          <w:i/>
          <w:iCs/>
          <w:spacing w:val="-1"/>
          <w:sz w:val="22"/>
          <w:szCs w:val="22"/>
        </w:rPr>
        <w:t>d</w:t>
      </w:r>
      <w:r w:rsidRPr="00594197">
        <w:rPr>
          <w:rFonts w:ascii="Palatino Linotype" w:eastAsia="Arial" w:hAnsi="Palatino Linotype" w:cs="Arial"/>
          <w:b/>
          <w:bCs/>
          <w:i/>
          <w:iCs/>
          <w:sz w:val="22"/>
          <w:szCs w:val="22"/>
        </w:rPr>
        <w:t>e</w:t>
      </w:r>
      <w:r w:rsidRPr="00594197">
        <w:rPr>
          <w:rFonts w:ascii="Palatino Linotype" w:eastAsia="Arial" w:hAnsi="Palatino Linotype" w:cs="Arial"/>
          <w:b/>
          <w:bCs/>
          <w:i/>
          <w:iCs/>
          <w:spacing w:val="21"/>
          <w:sz w:val="22"/>
          <w:szCs w:val="22"/>
        </w:rPr>
        <w:t xml:space="preserve"> </w:t>
      </w:r>
      <w:r w:rsidRPr="00594197">
        <w:rPr>
          <w:rFonts w:ascii="Palatino Linotype" w:eastAsia="Arial" w:hAnsi="Palatino Linotype" w:cs="Arial"/>
          <w:b/>
          <w:bCs/>
          <w:i/>
          <w:iCs/>
          <w:sz w:val="22"/>
          <w:szCs w:val="22"/>
        </w:rPr>
        <w:t>s</w:t>
      </w:r>
      <w:r w:rsidRPr="00594197">
        <w:rPr>
          <w:rFonts w:ascii="Palatino Linotype" w:eastAsia="Arial" w:hAnsi="Palatino Linotype" w:cs="Arial"/>
          <w:b/>
          <w:bCs/>
          <w:i/>
          <w:iCs/>
          <w:spacing w:val="1"/>
          <w:sz w:val="22"/>
          <w:szCs w:val="22"/>
        </w:rPr>
        <w:t>o</w:t>
      </w:r>
      <w:r w:rsidRPr="00594197">
        <w:rPr>
          <w:rFonts w:ascii="Palatino Linotype" w:eastAsia="Arial" w:hAnsi="Palatino Linotype" w:cs="Arial"/>
          <w:b/>
          <w:bCs/>
          <w:i/>
          <w:iCs/>
          <w:spacing w:val="-1"/>
          <w:sz w:val="22"/>
          <w:szCs w:val="22"/>
        </w:rPr>
        <w:t>li</w:t>
      </w:r>
      <w:r w:rsidRPr="00594197">
        <w:rPr>
          <w:rFonts w:ascii="Palatino Linotype" w:eastAsia="Arial" w:hAnsi="Palatino Linotype" w:cs="Arial"/>
          <w:b/>
          <w:bCs/>
          <w:i/>
          <w:iCs/>
          <w:sz w:val="22"/>
          <w:szCs w:val="22"/>
        </w:rPr>
        <w:t>cit</w:t>
      </w:r>
      <w:r w:rsidRPr="00594197">
        <w:rPr>
          <w:rFonts w:ascii="Palatino Linotype" w:eastAsia="Arial" w:hAnsi="Palatino Linotype" w:cs="Arial"/>
          <w:b/>
          <w:bCs/>
          <w:i/>
          <w:iCs/>
          <w:spacing w:val="1"/>
          <w:sz w:val="22"/>
          <w:szCs w:val="22"/>
        </w:rPr>
        <w:t>ude</w:t>
      </w:r>
      <w:r w:rsidRPr="00594197">
        <w:rPr>
          <w:rFonts w:ascii="Palatino Linotype" w:eastAsia="Arial" w:hAnsi="Palatino Linotype" w:cs="Arial"/>
          <w:b/>
          <w:bCs/>
          <w:i/>
          <w:iCs/>
          <w:sz w:val="22"/>
          <w:szCs w:val="22"/>
        </w:rPr>
        <w:t xml:space="preserve">s </w:t>
      </w:r>
      <w:r w:rsidRPr="00594197">
        <w:rPr>
          <w:rFonts w:ascii="Palatino Linotype" w:eastAsia="Arial" w:hAnsi="Palatino Linotype" w:cs="Arial"/>
          <w:b/>
          <w:bCs/>
          <w:i/>
          <w:iCs/>
          <w:spacing w:val="1"/>
          <w:sz w:val="22"/>
          <w:szCs w:val="22"/>
        </w:rPr>
        <w:t>d</w:t>
      </w:r>
      <w:r w:rsidRPr="00594197">
        <w:rPr>
          <w:rFonts w:ascii="Palatino Linotype" w:eastAsia="Arial" w:hAnsi="Palatino Linotype" w:cs="Arial"/>
          <w:b/>
          <w:bCs/>
          <w:i/>
          <w:iCs/>
          <w:sz w:val="22"/>
          <w:szCs w:val="22"/>
        </w:rPr>
        <w:t>e</w:t>
      </w:r>
      <w:r w:rsidRPr="00594197">
        <w:rPr>
          <w:rFonts w:ascii="Palatino Linotype" w:eastAsia="Arial" w:hAnsi="Palatino Linotype" w:cs="Arial"/>
          <w:b/>
          <w:bCs/>
          <w:i/>
          <w:iCs/>
          <w:spacing w:val="5"/>
          <w:sz w:val="22"/>
          <w:szCs w:val="22"/>
        </w:rPr>
        <w:t xml:space="preserve"> </w:t>
      </w:r>
      <w:r w:rsidRPr="00594197">
        <w:rPr>
          <w:rFonts w:ascii="Palatino Linotype" w:eastAsia="Arial" w:hAnsi="Palatino Linotype" w:cs="Arial"/>
          <w:b/>
          <w:bCs/>
          <w:i/>
          <w:iCs/>
          <w:spacing w:val="1"/>
          <w:sz w:val="22"/>
          <w:szCs w:val="22"/>
        </w:rPr>
        <w:t>a</w:t>
      </w:r>
      <w:r w:rsidRPr="00594197">
        <w:rPr>
          <w:rFonts w:ascii="Palatino Linotype" w:eastAsia="Arial" w:hAnsi="Palatino Linotype" w:cs="Arial"/>
          <w:b/>
          <w:bCs/>
          <w:i/>
          <w:iCs/>
          <w:sz w:val="22"/>
          <w:szCs w:val="22"/>
        </w:rPr>
        <w:t>cc</w:t>
      </w:r>
      <w:r w:rsidRPr="00594197">
        <w:rPr>
          <w:rFonts w:ascii="Palatino Linotype" w:eastAsia="Arial" w:hAnsi="Palatino Linotype" w:cs="Arial"/>
          <w:b/>
          <w:bCs/>
          <w:i/>
          <w:iCs/>
          <w:spacing w:val="1"/>
          <w:sz w:val="22"/>
          <w:szCs w:val="22"/>
        </w:rPr>
        <w:t>e</w:t>
      </w:r>
      <w:r w:rsidRPr="00594197">
        <w:rPr>
          <w:rFonts w:ascii="Palatino Linotype" w:eastAsia="Arial" w:hAnsi="Palatino Linotype" w:cs="Arial"/>
          <w:b/>
          <w:bCs/>
          <w:i/>
          <w:iCs/>
          <w:spacing w:val="-2"/>
          <w:sz w:val="22"/>
          <w:szCs w:val="22"/>
        </w:rPr>
        <w:t>s</w:t>
      </w:r>
      <w:r w:rsidRPr="00594197">
        <w:rPr>
          <w:rFonts w:ascii="Palatino Linotype" w:eastAsia="Arial" w:hAnsi="Palatino Linotype" w:cs="Arial"/>
          <w:b/>
          <w:bCs/>
          <w:i/>
          <w:iCs/>
          <w:sz w:val="22"/>
          <w:szCs w:val="22"/>
        </w:rPr>
        <w:t>o o</w:t>
      </w:r>
      <w:r w:rsidRPr="00594197">
        <w:rPr>
          <w:rFonts w:ascii="Palatino Linotype" w:eastAsia="Arial" w:hAnsi="Palatino Linotype" w:cs="Arial"/>
          <w:b/>
          <w:bCs/>
          <w:i/>
          <w:iCs/>
          <w:spacing w:val="5"/>
          <w:sz w:val="22"/>
          <w:szCs w:val="22"/>
        </w:rPr>
        <w:t xml:space="preserve"> </w:t>
      </w:r>
      <w:r w:rsidRPr="00594197">
        <w:rPr>
          <w:rFonts w:ascii="Palatino Linotype" w:eastAsia="Arial" w:hAnsi="Palatino Linotype" w:cs="Arial"/>
          <w:b/>
          <w:bCs/>
          <w:i/>
          <w:iCs/>
          <w:spacing w:val="1"/>
          <w:sz w:val="22"/>
          <w:szCs w:val="22"/>
        </w:rPr>
        <w:t>co</w:t>
      </w:r>
      <w:r w:rsidRPr="00594197">
        <w:rPr>
          <w:rFonts w:ascii="Palatino Linotype" w:eastAsia="Arial" w:hAnsi="Palatino Linotype" w:cs="Arial"/>
          <w:b/>
          <w:bCs/>
          <w:i/>
          <w:iCs/>
          <w:spacing w:val="-1"/>
          <w:sz w:val="22"/>
          <w:szCs w:val="22"/>
        </w:rPr>
        <w:t>rr</w:t>
      </w:r>
      <w:r w:rsidRPr="00594197">
        <w:rPr>
          <w:rFonts w:ascii="Palatino Linotype" w:eastAsia="Arial" w:hAnsi="Palatino Linotype" w:cs="Arial"/>
          <w:b/>
          <w:bCs/>
          <w:i/>
          <w:iCs/>
          <w:spacing w:val="1"/>
          <w:sz w:val="22"/>
          <w:szCs w:val="22"/>
        </w:rPr>
        <w:t>e</w:t>
      </w:r>
      <w:r w:rsidRPr="00594197">
        <w:rPr>
          <w:rFonts w:ascii="Palatino Linotype" w:eastAsia="Arial" w:hAnsi="Palatino Linotype" w:cs="Arial"/>
          <w:b/>
          <w:bCs/>
          <w:i/>
          <w:iCs/>
          <w:sz w:val="22"/>
          <w:szCs w:val="22"/>
        </w:rPr>
        <w:t>cc</w:t>
      </w:r>
      <w:r w:rsidRPr="00594197">
        <w:rPr>
          <w:rFonts w:ascii="Palatino Linotype" w:eastAsia="Arial" w:hAnsi="Palatino Linotype" w:cs="Arial"/>
          <w:b/>
          <w:bCs/>
          <w:i/>
          <w:iCs/>
          <w:spacing w:val="-1"/>
          <w:sz w:val="22"/>
          <w:szCs w:val="22"/>
        </w:rPr>
        <w:t>i</w:t>
      </w:r>
      <w:r w:rsidRPr="00594197">
        <w:rPr>
          <w:rFonts w:ascii="Palatino Linotype" w:eastAsia="Arial" w:hAnsi="Palatino Linotype" w:cs="Arial"/>
          <w:b/>
          <w:bCs/>
          <w:i/>
          <w:iCs/>
          <w:spacing w:val="-4"/>
          <w:sz w:val="22"/>
          <w:szCs w:val="22"/>
        </w:rPr>
        <w:t>ó</w:t>
      </w:r>
      <w:r w:rsidRPr="00594197">
        <w:rPr>
          <w:rFonts w:ascii="Palatino Linotype" w:eastAsia="Arial" w:hAnsi="Palatino Linotype" w:cs="Arial"/>
          <w:b/>
          <w:bCs/>
          <w:i/>
          <w:iCs/>
          <w:sz w:val="22"/>
          <w:szCs w:val="22"/>
        </w:rPr>
        <w:t>n</w:t>
      </w:r>
      <w:r w:rsidRPr="00594197">
        <w:rPr>
          <w:rFonts w:ascii="Palatino Linotype" w:eastAsia="Arial" w:hAnsi="Palatino Linotype" w:cs="Arial"/>
          <w:b/>
          <w:bCs/>
          <w:i/>
          <w:iCs/>
          <w:spacing w:val="5"/>
          <w:sz w:val="22"/>
          <w:szCs w:val="22"/>
        </w:rPr>
        <w:t xml:space="preserve"> </w:t>
      </w:r>
      <w:r w:rsidRPr="00594197">
        <w:rPr>
          <w:rFonts w:ascii="Palatino Linotype" w:eastAsia="Arial" w:hAnsi="Palatino Linotype" w:cs="Arial"/>
          <w:b/>
          <w:bCs/>
          <w:i/>
          <w:iCs/>
          <w:spacing w:val="-1"/>
          <w:sz w:val="22"/>
          <w:szCs w:val="22"/>
        </w:rPr>
        <w:t>d</w:t>
      </w:r>
      <w:r w:rsidRPr="00594197">
        <w:rPr>
          <w:rFonts w:ascii="Palatino Linotype" w:eastAsia="Arial" w:hAnsi="Palatino Linotype" w:cs="Arial"/>
          <w:b/>
          <w:bCs/>
          <w:i/>
          <w:iCs/>
          <w:sz w:val="22"/>
          <w:szCs w:val="22"/>
        </w:rPr>
        <w:t>e</w:t>
      </w:r>
      <w:r w:rsidRPr="00594197">
        <w:rPr>
          <w:rFonts w:ascii="Palatino Linotype" w:eastAsia="Arial" w:hAnsi="Palatino Linotype" w:cs="Arial"/>
          <w:b/>
          <w:bCs/>
          <w:i/>
          <w:iCs/>
          <w:spacing w:val="3"/>
          <w:sz w:val="22"/>
          <w:szCs w:val="22"/>
        </w:rPr>
        <w:t xml:space="preserve"> </w:t>
      </w:r>
      <w:r w:rsidRPr="00594197">
        <w:rPr>
          <w:rFonts w:ascii="Palatino Linotype" w:eastAsia="Arial" w:hAnsi="Palatino Linotype" w:cs="Arial"/>
          <w:b/>
          <w:bCs/>
          <w:i/>
          <w:iCs/>
          <w:spacing w:val="1"/>
          <w:sz w:val="22"/>
          <w:szCs w:val="22"/>
        </w:rPr>
        <w:t>d</w:t>
      </w:r>
      <w:r w:rsidRPr="00594197">
        <w:rPr>
          <w:rFonts w:ascii="Palatino Linotype" w:eastAsia="Arial" w:hAnsi="Palatino Linotype" w:cs="Arial"/>
          <w:b/>
          <w:bCs/>
          <w:i/>
          <w:iCs/>
          <w:spacing w:val="-1"/>
          <w:sz w:val="22"/>
          <w:szCs w:val="22"/>
        </w:rPr>
        <w:t>a</w:t>
      </w:r>
      <w:r w:rsidRPr="00594197">
        <w:rPr>
          <w:rFonts w:ascii="Palatino Linotype" w:eastAsia="Arial" w:hAnsi="Palatino Linotype" w:cs="Arial"/>
          <w:b/>
          <w:bCs/>
          <w:i/>
          <w:iCs/>
          <w:spacing w:val="1"/>
          <w:sz w:val="22"/>
          <w:szCs w:val="22"/>
        </w:rPr>
        <w:t>to</w:t>
      </w:r>
      <w:r w:rsidRPr="00594197">
        <w:rPr>
          <w:rFonts w:ascii="Palatino Linotype" w:eastAsia="Arial" w:hAnsi="Palatino Linotype" w:cs="Arial"/>
          <w:b/>
          <w:bCs/>
          <w:i/>
          <w:iCs/>
          <w:sz w:val="22"/>
          <w:szCs w:val="22"/>
        </w:rPr>
        <w:t xml:space="preserve">s </w:t>
      </w:r>
      <w:r w:rsidRPr="00594197">
        <w:rPr>
          <w:rFonts w:ascii="Palatino Linotype" w:eastAsia="Arial" w:hAnsi="Palatino Linotype" w:cs="Arial"/>
          <w:b/>
          <w:bCs/>
          <w:i/>
          <w:iCs/>
          <w:spacing w:val="1"/>
          <w:sz w:val="22"/>
          <w:szCs w:val="22"/>
        </w:rPr>
        <w:t>pe</w:t>
      </w:r>
      <w:r w:rsidRPr="00594197">
        <w:rPr>
          <w:rFonts w:ascii="Palatino Linotype" w:eastAsia="Arial" w:hAnsi="Palatino Linotype" w:cs="Arial"/>
          <w:b/>
          <w:bCs/>
          <w:i/>
          <w:iCs/>
          <w:sz w:val="22"/>
          <w:szCs w:val="22"/>
        </w:rPr>
        <w:t>rso</w:t>
      </w:r>
      <w:r w:rsidRPr="00594197">
        <w:rPr>
          <w:rFonts w:ascii="Palatino Linotype" w:eastAsia="Arial" w:hAnsi="Palatino Linotype" w:cs="Arial"/>
          <w:b/>
          <w:bCs/>
          <w:i/>
          <w:iCs/>
          <w:spacing w:val="1"/>
          <w:sz w:val="22"/>
          <w:szCs w:val="22"/>
        </w:rPr>
        <w:t>na</w:t>
      </w:r>
      <w:r w:rsidRPr="00594197">
        <w:rPr>
          <w:rFonts w:ascii="Palatino Linotype" w:eastAsia="Arial" w:hAnsi="Palatino Linotype" w:cs="Arial"/>
          <w:b/>
          <w:bCs/>
          <w:i/>
          <w:iCs/>
          <w:sz w:val="22"/>
          <w:szCs w:val="22"/>
        </w:rPr>
        <w:t>l</w:t>
      </w:r>
      <w:r w:rsidRPr="00594197">
        <w:rPr>
          <w:rFonts w:ascii="Palatino Linotype" w:eastAsia="Arial" w:hAnsi="Palatino Linotype" w:cs="Arial"/>
          <w:b/>
          <w:bCs/>
          <w:i/>
          <w:iCs/>
          <w:spacing w:val="-2"/>
          <w:sz w:val="22"/>
          <w:szCs w:val="22"/>
        </w:rPr>
        <w:t>e</w:t>
      </w:r>
      <w:r w:rsidRPr="00594197">
        <w:rPr>
          <w:rFonts w:ascii="Palatino Linotype" w:eastAsia="Arial" w:hAnsi="Palatino Linotype" w:cs="Arial"/>
          <w:b/>
          <w:bCs/>
          <w:i/>
          <w:iCs/>
          <w:sz w:val="22"/>
          <w:szCs w:val="22"/>
        </w:rPr>
        <w:t>s res</w:t>
      </w:r>
      <w:r w:rsidRPr="00594197">
        <w:rPr>
          <w:rFonts w:ascii="Palatino Linotype" w:eastAsia="Arial" w:hAnsi="Palatino Linotype" w:cs="Arial"/>
          <w:b/>
          <w:bCs/>
          <w:i/>
          <w:iCs/>
          <w:spacing w:val="1"/>
          <w:sz w:val="22"/>
          <w:szCs w:val="22"/>
        </w:rPr>
        <w:t>pe</w:t>
      </w:r>
      <w:r w:rsidRPr="00594197">
        <w:rPr>
          <w:rFonts w:ascii="Palatino Linotype" w:eastAsia="Arial" w:hAnsi="Palatino Linotype" w:cs="Arial"/>
          <w:b/>
          <w:bCs/>
          <w:i/>
          <w:iCs/>
          <w:sz w:val="22"/>
          <w:szCs w:val="22"/>
        </w:rPr>
        <w:t>cto</w:t>
      </w:r>
      <w:r w:rsidRPr="00594197">
        <w:rPr>
          <w:rFonts w:ascii="Palatino Linotype" w:eastAsia="Arial" w:hAnsi="Palatino Linotype" w:cs="Arial"/>
          <w:b/>
          <w:bCs/>
          <w:i/>
          <w:iCs/>
          <w:spacing w:val="3"/>
          <w:sz w:val="22"/>
          <w:szCs w:val="22"/>
        </w:rPr>
        <w:t xml:space="preserve"> </w:t>
      </w:r>
      <w:r w:rsidRPr="00594197">
        <w:rPr>
          <w:rFonts w:ascii="Palatino Linotype" w:eastAsia="Arial" w:hAnsi="Palatino Linotype" w:cs="Arial"/>
          <w:b/>
          <w:bCs/>
          <w:i/>
          <w:iCs/>
          <w:spacing w:val="1"/>
          <w:sz w:val="22"/>
          <w:szCs w:val="22"/>
        </w:rPr>
        <w:t>d</w:t>
      </w:r>
      <w:r w:rsidRPr="00594197">
        <w:rPr>
          <w:rFonts w:ascii="Palatino Linotype" w:eastAsia="Arial" w:hAnsi="Palatino Linotype" w:cs="Arial"/>
          <w:b/>
          <w:bCs/>
          <w:i/>
          <w:iCs/>
          <w:sz w:val="22"/>
          <w:szCs w:val="22"/>
        </w:rPr>
        <w:t>e</w:t>
      </w:r>
      <w:r w:rsidRPr="00594197">
        <w:rPr>
          <w:rFonts w:ascii="Palatino Linotype" w:eastAsia="Arial" w:hAnsi="Palatino Linotype" w:cs="Arial"/>
          <w:b/>
          <w:bCs/>
          <w:i/>
          <w:iCs/>
          <w:spacing w:val="3"/>
          <w:sz w:val="22"/>
          <w:szCs w:val="22"/>
        </w:rPr>
        <w:t xml:space="preserve"> </w:t>
      </w:r>
      <w:r w:rsidRPr="00594197">
        <w:rPr>
          <w:rFonts w:ascii="Palatino Linotype" w:eastAsia="Arial" w:hAnsi="Palatino Linotype" w:cs="Arial"/>
          <w:b/>
          <w:bCs/>
          <w:i/>
          <w:iCs/>
          <w:sz w:val="22"/>
          <w:szCs w:val="22"/>
        </w:rPr>
        <w:t>las</w:t>
      </w:r>
      <w:r w:rsidRPr="00594197">
        <w:rPr>
          <w:rFonts w:ascii="Palatino Linotype" w:eastAsia="Arial" w:hAnsi="Palatino Linotype" w:cs="Arial"/>
          <w:b/>
          <w:bCs/>
          <w:i/>
          <w:iCs/>
          <w:spacing w:val="2"/>
          <w:sz w:val="22"/>
          <w:szCs w:val="22"/>
        </w:rPr>
        <w:t xml:space="preserve"> </w:t>
      </w:r>
      <w:r w:rsidRPr="00594197">
        <w:rPr>
          <w:rFonts w:ascii="Palatino Linotype" w:eastAsia="Arial" w:hAnsi="Palatino Linotype" w:cs="Arial"/>
          <w:b/>
          <w:bCs/>
          <w:i/>
          <w:iCs/>
          <w:spacing w:val="-2"/>
          <w:sz w:val="22"/>
          <w:szCs w:val="22"/>
        </w:rPr>
        <w:t>c</w:t>
      </w:r>
      <w:r w:rsidRPr="00594197">
        <w:rPr>
          <w:rFonts w:ascii="Palatino Linotype" w:eastAsia="Arial" w:hAnsi="Palatino Linotype" w:cs="Arial"/>
          <w:b/>
          <w:bCs/>
          <w:i/>
          <w:iCs/>
          <w:spacing w:val="1"/>
          <w:sz w:val="22"/>
          <w:szCs w:val="22"/>
        </w:rPr>
        <w:t>ua</w:t>
      </w:r>
      <w:r w:rsidRPr="00594197">
        <w:rPr>
          <w:rFonts w:ascii="Palatino Linotype" w:eastAsia="Arial" w:hAnsi="Palatino Linotype" w:cs="Arial"/>
          <w:b/>
          <w:bCs/>
          <w:i/>
          <w:iCs/>
          <w:spacing w:val="-1"/>
          <w:sz w:val="22"/>
          <w:szCs w:val="22"/>
        </w:rPr>
        <w:t>le</w:t>
      </w:r>
      <w:r w:rsidRPr="00594197">
        <w:rPr>
          <w:rFonts w:ascii="Palatino Linotype" w:eastAsia="Arial" w:hAnsi="Palatino Linotype" w:cs="Arial"/>
          <w:b/>
          <w:bCs/>
          <w:i/>
          <w:iCs/>
          <w:sz w:val="22"/>
          <w:szCs w:val="22"/>
        </w:rPr>
        <w:t>s</w:t>
      </w:r>
      <w:r w:rsidRPr="00594197">
        <w:rPr>
          <w:rFonts w:ascii="Palatino Linotype" w:eastAsia="Arial" w:hAnsi="Palatino Linotype" w:cs="Arial"/>
          <w:b/>
          <w:bCs/>
          <w:i/>
          <w:iCs/>
          <w:spacing w:val="2"/>
          <w:sz w:val="22"/>
          <w:szCs w:val="22"/>
        </w:rPr>
        <w:t xml:space="preserve"> </w:t>
      </w:r>
      <w:r w:rsidRPr="00594197">
        <w:rPr>
          <w:rFonts w:ascii="Palatino Linotype" w:eastAsia="Arial" w:hAnsi="Palatino Linotype" w:cs="Arial"/>
          <w:b/>
          <w:bCs/>
          <w:i/>
          <w:iCs/>
          <w:spacing w:val="1"/>
          <w:sz w:val="22"/>
          <w:szCs w:val="22"/>
        </w:rPr>
        <w:t>e</w:t>
      </w:r>
      <w:r w:rsidRPr="00594197">
        <w:rPr>
          <w:rFonts w:ascii="Palatino Linotype" w:eastAsia="Arial" w:hAnsi="Palatino Linotype" w:cs="Arial"/>
          <w:b/>
          <w:bCs/>
          <w:i/>
          <w:iCs/>
          <w:spacing w:val="-5"/>
          <w:sz w:val="22"/>
          <w:szCs w:val="22"/>
        </w:rPr>
        <w:t>x</w:t>
      </w:r>
      <w:r w:rsidRPr="00594197">
        <w:rPr>
          <w:rFonts w:ascii="Palatino Linotype" w:eastAsia="Arial" w:hAnsi="Palatino Linotype" w:cs="Arial"/>
          <w:b/>
          <w:bCs/>
          <w:i/>
          <w:iCs/>
          <w:sz w:val="22"/>
          <w:szCs w:val="22"/>
        </w:rPr>
        <w:t>ista</w:t>
      </w:r>
      <w:r w:rsidRPr="00594197">
        <w:rPr>
          <w:rFonts w:ascii="Palatino Linotype" w:eastAsia="Arial" w:hAnsi="Palatino Linotype" w:cs="Arial"/>
          <w:b/>
          <w:bCs/>
          <w:i/>
          <w:iCs/>
          <w:spacing w:val="5"/>
          <w:sz w:val="22"/>
          <w:szCs w:val="22"/>
        </w:rPr>
        <w:t xml:space="preserve"> </w:t>
      </w:r>
      <w:r w:rsidRPr="00594197">
        <w:rPr>
          <w:rFonts w:ascii="Palatino Linotype" w:eastAsia="Arial" w:hAnsi="Palatino Linotype" w:cs="Arial"/>
          <w:b/>
          <w:bCs/>
          <w:i/>
          <w:iCs/>
          <w:spacing w:val="-1"/>
          <w:sz w:val="22"/>
          <w:szCs w:val="22"/>
        </w:rPr>
        <w:t>u</w:t>
      </w:r>
      <w:r w:rsidRPr="00594197">
        <w:rPr>
          <w:rFonts w:ascii="Palatino Linotype" w:eastAsia="Arial" w:hAnsi="Palatino Linotype" w:cs="Arial"/>
          <w:b/>
          <w:bCs/>
          <w:i/>
          <w:iCs/>
          <w:sz w:val="22"/>
          <w:szCs w:val="22"/>
        </w:rPr>
        <w:t>n tr</w:t>
      </w:r>
      <w:r w:rsidRPr="00594197">
        <w:rPr>
          <w:rFonts w:ascii="Palatino Linotype" w:eastAsia="Arial" w:hAnsi="Palatino Linotype" w:cs="Arial"/>
          <w:b/>
          <w:bCs/>
          <w:i/>
          <w:iCs/>
          <w:spacing w:val="1"/>
          <w:sz w:val="22"/>
          <w:szCs w:val="22"/>
        </w:rPr>
        <w:t>á</w:t>
      </w:r>
      <w:r w:rsidRPr="00594197">
        <w:rPr>
          <w:rFonts w:ascii="Palatino Linotype" w:eastAsia="Arial" w:hAnsi="Palatino Linotype" w:cs="Arial"/>
          <w:b/>
          <w:bCs/>
          <w:i/>
          <w:iCs/>
          <w:spacing w:val="4"/>
          <w:sz w:val="22"/>
          <w:szCs w:val="22"/>
        </w:rPr>
        <w:t>m</w:t>
      </w:r>
      <w:r w:rsidRPr="00594197">
        <w:rPr>
          <w:rFonts w:ascii="Palatino Linotype" w:eastAsia="Arial" w:hAnsi="Palatino Linotype" w:cs="Arial"/>
          <w:b/>
          <w:bCs/>
          <w:i/>
          <w:iCs/>
          <w:sz w:val="22"/>
          <w:szCs w:val="22"/>
        </w:rPr>
        <w:t>i</w:t>
      </w:r>
      <w:r w:rsidRPr="00594197">
        <w:rPr>
          <w:rFonts w:ascii="Palatino Linotype" w:eastAsia="Arial" w:hAnsi="Palatino Linotype" w:cs="Arial"/>
          <w:b/>
          <w:bCs/>
          <w:i/>
          <w:iCs/>
          <w:spacing w:val="-2"/>
          <w:sz w:val="22"/>
          <w:szCs w:val="22"/>
        </w:rPr>
        <w:t>t</w:t>
      </w:r>
      <w:r w:rsidRPr="00594197">
        <w:rPr>
          <w:rFonts w:ascii="Palatino Linotype" w:eastAsia="Arial" w:hAnsi="Palatino Linotype" w:cs="Arial"/>
          <w:b/>
          <w:bCs/>
          <w:i/>
          <w:iCs/>
          <w:sz w:val="22"/>
          <w:szCs w:val="22"/>
        </w:rPr>
        <w:t>e</w:t>
      </w:r>
      <w:r w:rsidRPr="00594197">
        <w:rPr>
          <w:rFonts w:ascii="Palatino Linotype" w:eastAsia="Arial" w:hAnsi="Palatino Linotype" w:cs="Arial"/>
          <w:b/>
          <w:bCs/>
          <w:i/>
          <w:iCs/>
          <w:spacing w:val="3"/>
          <w:sz w:val="22"/>
          <w:szCs w:val="22"/>
        </w:rPr>
        <w:t xml:space="preserve"> </w:t>
      </w:r>
      <w:r w:rsidRPr="00594197">
        <w:rPr>
          <w:rFonts w:ascii="Palatino Linotype" w:eastAsia="Arial" w:hAnsi="Palatino Linotype" w:cs="Arial"/>
          <w:b/>
          <w:bCs/>
          <w:i/>
          <w:iCs/>
          <w:spacing w:val="1"/>
          <w:sz w:val="22"/>
          <w:szCs w:val="22"/>
        </w:rPr>
        <w:t>e</w:t>
      </w:r>
      <w:r w:rsidRPr="00594197">
        <w:rPr>
          <w:rFonts w:ascii="Palatino Linotype" w:eastAsia="Arial" w:hAnsi="Palatino Linotype" w:cs="Arial"/>
          <w:b/>
          <w:bCs/>
          <w:i/>
          <w:iCs/>
          <w:sz w:val="22"/>
          <w:szCs w:val="22"/>
        </w:rPr>
        <w:t>s</w:t>
      </w:r>
      <w:r w:rsidRPr="00594197">
        <w:rPr>
          <w:rFonts w:ascii="Palatino Linotype" w:eastAsia="Arial" w:hAnsi="Palatino Linotype" w:cs="Arial"/>
          <w:b/>
          <w:bCs/>
          <w:i/>
          <w:iCs/>
          <w:spacing w:val="1"/>
          <w:sz w:val="22"/>
          <w:szCs w:val="22"/>
        </w:rPr>
        <w:t>pe</w:t>
      </w:r>
      <w:r w:rsidRPr="00594197">
        <w:rPr>
          <w:rFonts w:ascii="Palatino Linotype" w:eastAsia="Arial" w:hAnsi="Palatino Linotype" w:cs="Arial"/>
          <w:b/>
          <w:bCs/>
          <w:i/>
          <w:iCs/>
          <w:sz w:val="22"/>
          <w:szCs w:val="22"/>
        </w:rPr>
        <w:t>c</w:t>
      </w:r>
      <w:r w:rsidRPr="00594197">
        <w:rPr>
          <w:rFonts w:ascii="Palatino Linotype" w:eastAsia="Arial" w:hAnsi="Palatino Linotype" w:cs="Arial"/>
          <w:b/>
          <w:bCs/>
          <w:i/>
          <w:iCs/>
          <w:spacing w:val="-4"/>
          <w:sz w:val="22"/>
          <w:szCs w:val="22"/>
        </w:rPr>
        <w:t>í</w:t>
      </w:r>
      <w:r w:rsidRPr="00594197">
        <w:rPr>
          <w:rFonts w:ascii="Palatino Linotype" w:eastAsia="Arial" w:hAnsi="Palatino Linotype" w:cs="Arial"/>
          <w:b/>
          <w:bCs/>
          <w:i/>
          <w:iCs/>
          <w:spacing w:val="5"/>
          <w:sz w:val="22"/>
          <w:szCs w:val="22"/>
        </w:rPr>
        <w:t>f</w:t>
      </w:r>
      <w:r w:rsidRPr="00594197">
        <w:rPr>
          <w:rFonts w:ascii="Palatino Linotype" w:eastAsia="Arial" w:hAnsi="Palatino Linotype" w:cs="Arial"/>
          <w:b/>
          <w:bCs/>
          <w:i/>
          <w:iCs/>
          <w:sz w:val="22"/>
          <w:szCs w:val="22"/>
        </w:rPr>
        <w:t xml:space="preserve">ico </w:t>
      </w:r>
      <w:r w:rsidRPr="00594197">
        <w:rPr>
          <w:rFonts w:ascii="Palatino Linotype" w:eastAsia="Arial" w:hAnsi="Palatino Linotype" w:cs="Arial"/>
          <w:b/>
          <w:bCs/>
          <w:i/>
          <w:iCs/>
          <w:spacing w:val="1"/>
          <w:sz w:val="22"/>
          <w:szCs w:val="22"/>
        </w:rPr>
        <w:t>pa</w:t>
      </w:r>
      <w:r w:rsidRPr="00594197">
        <w:rPr>
          <w:rFonts w:ascii="Palatino Linotype" w:eastAsia="Arial" w:hAnsi="Palatino Linotype" w:cs="Arial"/>
          <w:b/>
          <w:bCs/>
          <w:i/>
          <w:iCs/>
          <w:spacing w:val="-6"/>
          <w:sz w:val="22"/>
          <w:szCs w:val="22"/>
        </w:rPr>
        <w:t>r</w:t>
      </w:r>
      <w:r w:rsidRPr="00594197">
        <w:rPr>
          <w:rFonts w:ascii="Palatino Linotype" w:eastAsia="Arial" w:hAnsi="Palatino Linotype" w:cs="Arial"/>
          <w:b/>
          <w:bCs/>
          <w:i/>
          <w:iCs/>
          <w:sz w:val="22"/>
          <w:szCs w:val="22"/>
        </w:rPr>
        <w:t>a</w:t>
      </w:r>
      <w:r w:rsidRPr="00594197">
        <w:rPr>
          <w:rFonts w:ascii="Palatino Linotype" w:eastAsia="Arial" w:hAnsi="Palatino Linotype" w:cs="Arial"/>
          <w:b/>
          <w:bCs/>
          <w:i/>
          <w:iCs/>
          <w:spacing w:val="5"/>
          <w:sz w:val="22"/>
          <w:szCs w:val="22"/>
        </w:rPr>
        <w:t xml:space="preserve"> </w:t>
      </w:r>
      <w:r w:rsidRPr="00594197">
        <w:rPr>
          <w:rFonts w:ascii="Palatino Linotype" w:eastAsia="Arial" w:hAnsi="Palatino Linotype" w:cs="Arial"/>
          <w:b/>
          <w:bCs/>
          <w:i/>
          <w:iCs/>
          <w:sz w:val="22"/>
          <w:szCs w:val="22"/>
        </w:rPr>
        <w:t>la</w:t>
      </w:r>
      <w:r w:rsidRPr="00594197">
        <w:rPr>
          <w:rFonts w:ascii="Palatino Linotype" w:eastAsia="Arial" w:hAnsi="Palatino Linotype" w:cs="Arial"/>
          <w:b/>
          <w:bCs/>
          <w:i/>
          <w:iCs/>
          <w:spacing w:val="3"/>
          <w:sz w:val="22"/>
          <w:szCs w:val="22"/>
        </w:rPr>
        <w:t xml:space="preserve"> </w:t>
      </w:r>
      <w:r w:rsidRPr="00594197">
        <w:rPr>
          <w:rFonts w:ascii="Palatino Linotype" w:eastAsia="Arial" w:hAnsi="Palatino Linotype" w:cs="Arial"/>
          <w:b/>
          <w:bCs/>
          <w:i/>
          <w:iCs/>
          <w:spacing w:val="-1"/>
          <w:sz w:val="22"/>
          <w:szCs w:val="22"/>
        </w:rPr>
        <w:t>o</w:t>
      </w:r>
      <w:r w:rsidRPr="00594197">
        <w:rPr>
          <w:rFonts w:ascii="Palatino Linotype" w:eastAsia="Arial" w:hAnsi="Palatino Linotype" w:cs="Arial"/>
          <w:b/>
          <w:bCs/>
          <w:i/>
          <w:iCs/>
          <w:spacing w:val="1"/>
          <w:sz w:val="22"/>
          <w:szCs w:val="22"/>
        </w:rPr>
        <w:t>bten</w:t>
      </w:r>
      <w:r w:rsidRPr="00594197">
        <w:rPr>
          <w:rFonts w:ascii="Palatino Linotype" w:eastAsia="Arial" w:hAnsi="Palatino Linotype" w:cs="Arial"/>
          <w:b/>
          <w:bCs/>
          <w:i/>
          <w:iCs/>
          <w:sz w:val="22"/>
          <w:szCs w:val="22"/>
        </w:rPr>
        <w:t>c</w:t>
      </w:r>
      <w:r w:rsidRPr="00594197">
        <w:rPr>
          <w:rFonts w:ascii="Palatino Linotype" w:eastAsia="Arial" w:hAnsi="Palatino Linotype" w:cs="Arial"/>
          <w:b/>
          <w:bCs/>
          <w:i/>
          <w:iCs/>
          <w:spacing w:val="-3"/>
          <w:sz w:val="22"/>
          <w:szCs w:val="22"/>
        </w:rPr>
        <w:t>i</w:t>
      </w:r>
      <w:r w:rsidRPr="00594197">
        <w:rPr>
          <w:rFonts w:ascii="Palatino Linotype" w:eastAsia="Arial" w:hAnsi="Palatino Linotype" w:cs="Arial"/>
          <w:b/>
          <w:bCs/>
          <w:i/>
          <w:iCs/>
          <w:spacing w:val="1"/>
          <w:sz w:val="22"/>
          <w:szCs w:val="22"/>
        </w:rPr>
        <w:t>ó</w:t>
      </w:r>
      <w:r w:rsidRPr="00594197">
        <w:rPr>
          <w:rFonts w:ascii="Palatino Linotype" w:eastAsia="Arial" w:hAnsi="Palatino Linotype" w:cs="Arial"/>
          <w:b/>
          <w:bCs/>
          <w:i/>
          <w:iCs/>
          <w:sz w:val="22"/>
          <w:szCs w:val="22"/>
        </w:rPr>
        <w:t>n</w:t>
      </w:r>
      <w:r w:rsidRPr="00594197">
        <w:rPr>
          <w:rFonts w:ascii="Palatino Linotype" w:eastAsia="Arial" w:hAnsi="Palatino Linotype" w:cs="Arial"/>
          <w:i/>
          <w:iCs/>
          <w:spacing w:val="3"/>
          <w:sz w:val="22"/>
          <w:szCs w:val="22"/>
        </w:rPr>
        <w:t xml:space="preserve"> </w:t>
      </w:r>
      <w:r w:rsidRPr="00594197">
        <w:rPr>
          <w:rFonts w:ascii="Palatino Linotype" w:eastAsia="Arial" w:hAnsi="Palatino Linotype" w:cs="Arial"/>
          <w:i/>
          <w:iCs/>
          <w:sz w:val="22"/>
          <w:szCs w:val="22"/>
        </w:rPr>
        <w:t>o</w:t>
      </w:r>
      <w:r w:rsidRPr="00594197">
        <w:rPr>
          <w:rFonts w:ascii="Palatino Linotype" w:eastAsia="Arial" w:hAnsi="Palatino Linotype" w:cs="Arial"/>
          <w:i/>
          <w:iCs/>
          <w:spacing w:val="5"/>
          <w:sz w:val="22"/>
          <w:szCs w:val="22"/>
        </w:rPr>
        <w:t xml:space="preserve"> </w:t>
      </w:r>
      <w:r w:rsidRPr="00594197">
        <w:rPr>
          <w:rFonts w:ascii="Palatino Linotype" w:eastAsia="Arial" w:hAnsi="Palatino Linotype" w:cs="Arial"/>
          <w:i/>
          <w:iCs/>
          <w:spacing w:val="-2"/>
          <w:sz w:val="22"/>
          <w:szCs w:val="22"/>
        </w:rPr>
        <w:t>c</w:t>
      </w:r>
      <w:r w:rsidRPr="00594197">
        <w:rPr>
          <w:rFonts w:ascii="Palatino Linotype" w:eastAsia="Arial" w:hAnsi="Palatino Linotype" w:cs="Arial"/>
          <w:i/>
          <w:iCs/>
          <w:spacing w:val="1"/>
          <w:sz w:val="22"/>
          <w:szCs w:val="22"/>
        </w:rPr>
        <w:t>o</w:t>
      </w:r>
      <w:r w:rsidRPr="00594197">
        <w:rPr>
          <w:rFonts w:ascii="Palatino Linotype" w:eastAsia="Arial" w:hAnsi="Palatino Linotype" w:cs="Arial"/>
          <w:i/>
          <w:iCs/>
          <w:spacing w:val="-1"/>
          <w:sz w:val="22"/>
          <w:szCs w:val="22"/>
        </w:rPr>
        <w:t>r</w:t>
      </w:r>
      <w:r w:rsidRPr="00594197">
        <w:rPr>
          <w:rFonts w:ascii="Palatino Linotype" w:eastAsia="Arial" w:hAnsi="Palatino Linotype" w:cs="Arial"/>
          <w:i/>
          <w:iCs/>
          <w:spacing w:val="-3"/>
          <w:sz w:val="22"/>
          <w:szCs w:val="22"/>
        </w:rPr>
        <w:t>r</w:t>
      </w:r>
      <w:r w:rsidRPr="00594197">
        <w:rPr>
          <w:rFonts w:ascii="Palatino Linotype" w:eastAsia="Arial" w:hAnsi="Palatino Linotype" w:cs="Arial"/>
          <w:i/>
          <w:iCs/>
          <w:spacing w:val="1"/>
          <w:sz w:val="22"/>
          <w:szCs w:val="22"/>
        </w:rPr>
        <w:t>e</w:t>
      </w:r>
      <w:r w:rsidRPr="00594197">
        <w:rPr>
          <w:rFonts w:ascii="Palatino Linotype" w:eastAsia="Arial" w:hAnsi="Palatino Linotype" w:cs="Arial"/>
          <w:i/>
          <w:iCs/>
          <w:sz w:val="22"/>
          <w:szCs w:val="22"/>
        </w:rPr>
        <w:t>cción</w:t>
      </w:r>
      <w:r w:rsidRPr="00594197">
        <w:rPr>
          <w:rFonts w:ascii="Palatino Linotype" w:eastAsia="Arial" w:hAnsi="Palatino Linotype" w:cs="Arial"/>
          <w:i/>
          <w:iCs/>
          <w:spacing w:val="5"/>
          <w:sz w:val="22"/>
          <w:szCs w:val="22"/>
        </w:rPr>
        <w:t xml:space="preserve"> </w:t>
      </w:r>
      <w:r w:rsidRPr="00594197">
        <w:rPr>
          <w:rFonts w:ascii="Palatino Linotype" w:eastAsia="Arial" w:hAnsi="Palatino Linotype" w:cs="Arial"/>
          <w:b/>
          <w:bCs/>
          <w:i/>
          <w:iCs/>
          <w:spacing w:val="-1"/>
          <w:sz w:val="22"/>
          <w:szCs w:val="22"/>
        </w:rPr>
        <w:t>d</w:t>
      </w:r>
      <w:r w:rsidRPr="00594197">
        <w:rPr>
          <w:rFonts w:ascii="Palatino Linotype" w:eastAsia="Arial" w:hAnsi="Palatino Linotype" w:cs="Arial"/>
          <w:b/>
          <w:bCs/>
          <w:i/>
          <w:iCs/>
          <w:sz w:val="22"/>
          <w:szCs w:val="22"/>
        </w:rPr>
        <w:t>e</w:t>
      </w:r>
      <w:r w:rsidRPr="00594197">
        <w:rPr>
          <w:rFonts w:ascii="Palatino Linotype" w:eastAsia="Arial" w:hAnsi="Palatino Linotype" w:cs="Arial"/>
          <w:b/>
          <w:bCs/>
          <w:i/>
          <w:iCs/>
          <w:spacing w:val="3"/>
          <w:sz w:val="22"/>
          <w:szCs w:val="22"/>
        </w:rPr>
        <w:t xml:space="preserve"> </w:t>
      </w:r>
      <w:r w:rsidRPr="00594197">
        <w:rPr>
          <w:rFonts w:ascii="Palatino Linotype" w:eastAsia="Arial" w:hAnsi="Palatino Linotype" w:cs="Arial"/>
          <w:b/>
          <w:bCs/>
          <w:i/>
          <w:iCs/>
          <w:sz w:val="22"/>
          <w:szCs w:val="22"/>
        </w:rPr>
        <w:t>la</w:t>
      </w:r>
      <w:r w:rsidRPr="00594197">
        <w:rPr>
          <w:rFonts w:ascii="Palatino Linotype" w:eastAsia="Arial" w:hAnsi="Palatino Linotype" w:cs="Arial"/>
          <w:b/>
          <w:bCs/>
          <w:i/>
          <w:iCs/>
          <w:spacing w:val="3"/>
          <w:sz w:val="22"/>
          <w:szCs w:val="22"/>
        </w:rPr>
        <w:t xml:space="preserve"> </w:t>
      </w:r>
      <w:r w:rsidRPr="00594197">
        <w:rPr>
          <w:rFonts w:ascii="Palatino Linotype" w:eastAsia="Arial" w:hAnsi="Palatino Linotype" w:cs="Arial"/>
          <w:b/>
          <w:bCs/>
          <w:i/>
          <w:iCs/>
          <w:spacing w:val="-1"/>
          <w:sz w:val="22"/>
          <w:szCs w:val="22"/>
        </w:rPr>
        <w:t>i</w:t>
      </w:r>
      <w:r w:rsidRPr="00594197">
        <w:rPr>
          <w:rFonts w:ascii="Palatino Linotype" w:eastAsia="Arial" w:hAnsi="Palatino Linotype" w:cs="Arial"/>
          <w:b/>
          <w:bCs/>
          <w:i/>
          <w:iCs/>
          <w:spacing w:val="-4"/>
          <w:sz w:val="22"/>
          <w:szCs w:val="22"/>
        </w:rPr>
        <w:t>n</w:t>
      </w:r>
      <w:r w:rsidRPr="00594197">
        <w:rPr>
          <w:rFonts w:ascii="Palatino Linotype" w:eastAsia="Arial" w:hAnsi="Palatino Linotype" w:cs="Arial"/>
          <w:b/>
          <w:bCs/>
          <w:i/>
          <w:iCs/>
          <w:spacing w:val="3"/>
          <w:sz w:val="22"/>
          <w:szCs w:val="22"/>
        </w:rPr>
        <w:t>f</w:t>
      </w:r>
      <w:r w:rsidRPr="00594197">
        <w:rPr>
          <w:rFonts w:ascii="Palatino Linotype" w:eastAsia="Arial" w:hAnsi="Palatino Linotype" w:cs="Arial"/>
          <w:b/>
          <w:bCs/>
          <w:i/>
          <w:iCs/>
          <w:spacing w:val="1"/>
          <w:sz w:val="22"/>
          <w:szCs w:val="22"/>
        </w:rPr>
        <w:t>o</w:t>
      </w:r>
      <w:r w:rsidRPr="00594197">
        <w:rPr>
          <w:rFonts w:ascii="Palatino Linotype" w:eastAsia="Arial" w:hAnsi="Palatino Linotype" w:cs="Arial"/>
          <w:b/>
          <w:bCs/>
          <w:i/>
          <w:iCs/>
          <w:spacing w:val="-3"/>
          <w:sz w:val="22"/>
          <w:szCs w:val="22"/>
        </w:rPr>
        <w:t>r</w:t>
      </w:r>
      <w:r w:rsidRPr="00594197">
        <w:rPr>
          <w:rFonts w:ascii="Palatino Linotype" w:eastAsia="Arial" w:hAnsi="Palatino Linotype" w:cs="Arial"/>
          <w:b/>
          <w:bCs/>
          <w:i/>
          <w:iCs/>
          <w:spacing w:val="2"/>
          <w:sz w:val="22"/>
          <w:szCs w:val="22"/>
        </w:rPr>
        <w:t>m</w:t>
      </w:r>
      <w:r w:rsidRPr="00594197">
        <w:rPr>
          <w:rFonts w:ascii="Palatino Linotype" w:eastAsia="Arial" w:hAnsi="Palatino Linotype" w:cs="Arial"/>
          <w:b/>
          <w:bCs/>
          <w:i/>
          <w:iCs/>
          <w:spacing w:val="1"/>
          <w:sz w:val="22"/>
          <w:szCs w:val="22"/>
        </w:rPr>
        <w:t>a</w:t>
      </w:r>
      <w:r w:rsidRPr="00594197">
        <w:rPr>
          <w:rFonts w:ascii="Palatino Linotype" w:eastAsia="Arial" w:hAnsi="Palatino Linotype" w:cs="Arial"/>
          <w:b/>
          <w:bCs/>
          <w:i/>
          <w:iCs/>
          <w:spacing w:val="-2"/>
          <w:sz w:val="22"/>
          <w:szCs w:val="22"/>
        </w:rPr>
        <w:t>c</w:t>
      </w:r>
      <w:r w:rsidRPr="00594197">
        <w:rPr>
          <w:rFonts w:ascii="Palatino Linotype" w:eastAsia="Arial" w:hAnsi="Palatino Linotype" w:cs="Arial"/>
          <w:b/>
          <w:bCs/>
          <w:i/>
          <w:iCs/>
          <w:sz w:val="22"/>
          <w:szCs w:val="22"/>
        </w:rPr>
        <w:t>ión</w:t>
      </w:r>
      <w:r w:rsidRPr="00594197">
        <w:rPr>
          <w:rFonts w:ascii="Palatino Linotype" w:eastAsia="Arial" w:hAnsi="Palatino Linotype" w:cs="Arial"/>
          <w:b/>
          <w:bCs/>
          <w:i/>
          <w:iCs/>
          <w:spacing w:val="5"/>
          <w:sz w:val="22"/>
          <w:szCs w:val="22"/>
        </w:rPr>
        <w:t xml:space="preserve"> </w:t>
      </w:r>
      <w:r w:rsidRPr="00594197">
        <w:rPr>
          <w:rFonts w:ascii="Palatino Linotype" w:eastAsia="Arial" w:hAnsi="Palatino Linotype" w:cs="Arial"/>
          <w:i/>
          <w:iCs/>
          <w:spacing w:val="1"/>
          <w:sz w:val="22"/>
          <w:szCs w:val="22"/>
        </w:rPr>
        <w:t>pe</w:t>
      </w:r>
      <w:r w:rsidRPr="00594197">
        <w:rPr>
          <w:rFonts w:ascii="Palatino Linotype" w:eastAsia="Arial" w:hAnsi="Palatino Linotype" w:cs="Arial"/>
          <w:i/>
          <w:iCs/>
          <w:spacing w:val="-1"/>
          <w:sz w:val="22"/>
          <w:szCs w:val="22"/>
        </w:rPr>
        <w:t>r</w:t>
      </w:r>
      <w:r w:rsidRPr="00594197">
        <w:rPr>
          <w:rFonts w:ascii="Palatino Linotype" w:eastAsia="Arial" w:hAnsi="Palatino Linotype" w:cs="Arial"/>
          <w:i/>
          <w:iCs/>
          <w:sz w:val="22"/>
          <w:szCs w:val="22"/>
        </w:rPr>
        <w:t>s</w:t>
      </w:r>
      <w:r w:rsidRPr="00594197">
        <w:rPr>
          <w:rFonts w:ascii="Palatino Linotype" w:eastAsia="Arial" w:hAnsi="Palatino Linotype" w:cs="Arial"/>
          <w:i/>
          <w:iCs/>
          <w:spacing w:val="-1"/>
          <w:sz w:val="22"/>
          <w:szCs w:val="22"/>
        </w:rPr>
        <w:t>o</w:t>
      </w:r>
      <w:r w:rsidRPr="00594197">
        <w:rPr>
          <w:rFonts w:ascii="Palatino Linotype" w:eastAsia="Arial" w:hAnsi="Palatino Linotype" w:cs="Arial"/>
          <w:i/>
          <w:iCs/>
          <w:spacing w:val="1"/>
          <w:sz w:val="22"/>
          <w:szCs w:val="22"/>
        </w:rPr>
        <w:t>na</w:t>
      </w:r>
      <w:r w:rsidRPr="00594197">
        <w:rPr>
          <w:rFonts w:ascii="Palatino Linotype" w:eastAsia="Arial" w:hAnsi="Palatino Linotype" w:cs="Arial"/>
          <w:i/>
          <w:iCs/>
          <w:sz w:val="22"/>
          <w:szCs w:val="22"/>
        </w:rPr>
        <w:t xml:space="preserve">l </w:t>
      </w:r>
      <w:r w:rsidRPr="00594197">
        <w:rPr>
          <w:rFonts w:ascii="Palatino Linotype" w:eastAsia="Arial" w:hAnsi="Palatino Linotype" w:cs="Arial"/>
          <w:b/>
          <w:bCs/>
          <w:i/>
          <w:iCs/>
          <w:sz w:val="22"/>
          <w:szCs w:val="22"/>
        </w:rPr>
        <w:t>res</w:t>
      </w:r>
      <w:r w:rsidRPr="00594197">
        <w:rPr>
          <w:rFonts w:ascii="Palatino Linotype" w:eastAsia="Arial" w:hAnsi="Palatino Linotype" w:cs="Arial"/>
          <w:b/>
          <w:bCs/>
          <w:i/>
          <w:iCs/>
          <w:spacing w:val="1"/>
          <w:sz w:val="22"/>
          <w:szCs w:val="22"/>
        </w:rPr>
        <w:t>pe</w:t>
      </w:r>
      <w:r w:rsidRPr="00594197">
        <w:rPr>
          <w:rFonts w:ascii="Palatino Linotype" w:eastAsia="Arial" w:hAnsi="Palatino Linotype" w:cs="Arial"/>
          <w:b/>
          <w:bCs/>
          <w:i/>
          <w:iCs/>
          <w:sz w:val="22"/>
          <w:szCs w:val="22"/>
        </w:rPr>
        <w:t>cti</w:t>
      </w:r>
      <w:r w:rsidRPr="00594197">
        <w:rPr>
          <w:rFonts w:ascii="Palatino Linotype" w:eastAsia="Arial" w:hAnsi="Palatino Linotype" w:cs="Arial"/>
          <w:b/>
          <w:bCs/>
          <w:i/>
          <w:iCs/>
          <w:spacing w:val="-5"/>
          <w:sz w:val="22"/>
          <w:szCs w:val="22"/>
        </w:rPr>
        <w:t>v</w:t>
      </w:r>
      <w:r w:rsidRPr="00594197">
        <w:rPr>
          <w:rFonts w:ascii="Palatino Linotype" w:eastAsia="Arial" w:hAnsi="Palatino Linotype" w:cs="Arial"/>
          <w:b/>
          <w:bCs/>
          <w:i/>
          <w:iCs/>
          <w:spacing w:val="1"/>
          <w:sz w:val="22"/>
          <w:szCs w:val="22"/>
        </w:rPr>
        <w:t>a</w:t>
      </w:r>
      <w:r w:rsidRPr="00594197">
        <w:rPr>
          <w:rFonts w:ascii="Palatino Linotype" w:eastAsia="Arial" w:hAnsi="Palatino Linotype" w:cs="Arial"/>
          <w:i/>
          <w:iCs/>
          <w:sz w:val="22"/>
          <w:szCs w:val="22"/>
        </w:rPr>
        <w:t>,</w:t>
      </w:r>
      <w:r w:rsidRPr="00594197">
        <w:rPr>
          <w:rFonts w:ascii="Palatino Linotype" w:eastAsia="Arial" w:hAnsi="Palatino Linotype" w:cs="Arial"/>
          <w:i/>
          <w:iCs/>
          <w:spacing w:val="4"/>
          <w:sz w:val="22"/>
          <w:szCs w:val="22"/>
        </w:rPr>
        <w:t xml:space="preserve"> </w:t>
      </w:r>
      <w:r w:rsidRPr="00594197">
        <w:rPr>
          <w:rFonts w:ascii="Palatino Linotype" w:eastAsia="Arial" w:hAnsi="Palatino Linotype" w:cs="Arial"/>
          <w:i/>
          <w:iCs/>
          <w:spacing w:val="-1"/>
          <w:sz w:val="22"/>
          <w:szCs w:val="22"/>
        </w:rPr>
        <w:t>r</w:t>
      </w:r>
      <w:r w:rsidRPr="00594197">
        <w:rPr>
          <w:rFonts w:ascii="Palatino Linotype" w:eastAsia="Arial" w:hAnsi="Palatino Linotype" w:cs="Arial"/>
          <w:i/>
          <w:iCs/>
          <w:spacing w:val="1"/>
          <w:sz w:val="22"/>
          <w:szCs w:val="22"/>
        </w:rPr>
        <w:t>e</w:t>
      </w:r>
      <w:r w:rsidRPr="00594197">
        <w:rPr>
          <w:rFonts w:ascii="Palatino Linotype" w:eastAsia="Arial" w:hAnsi="Palatino Linotype" w:cs="Arial"/>
          <w:i/>
          <w:iCs/>
          <w:spacing w:val="-1"/>
          <w:sz w:val="22"/>
          <w:szCs w:val="22"/>
        </w:rPr>
        <w:t>g</w:t>
      </w:r>
      <w:r w:rsidRPr="00594197">
        <w:rPr>
          <w:rFonts w:ascii="Palatino Linotype" w:eastAsia="Arial" w:hAnsi="Palatino Linotype" w:cs="Arial"/>
          <w:i/>
          <w:iCs/>
          <w:sz w:val="22"/>
          <w:szCs w:val="22"/>
        </w:rPr>
        <w:t>is</w:t>
      </w:r>
      <w:r w:rsidRPr="00594197">
        <w:rPr>
          <w:rFonts w:ascii="Palatino Linotype" w:eastAsia="Arial" w:hAnsi="Palatino Linotype" w:cs="Arial"/>
          <w:i/>
          <w:iCs/>
          <w:spacing w:val="2"/>
          <w:sz w:val="22"/>
          <w:szCs w:val="22"/>
        </w:rPr>
        <w:t>t</w:t>
      </w:r>
      <w:r w:rsidRPr="00594197">
        <w:rPr>
          <w:rFonts w:ascii="Palatino Linotype" w:eastAsia="Arial" w:hAnsi="Palatino Linotype" w:cs="Arial"/>
          <w:i/>
          <w:iCs/>
          <w:sz w:val="22"/>
          <w:szCs w:val="22"/>
        </w:rPr>
        <w:t>ra</w:t>
      </w:r>
      <w:r w:rsidRPr="00594197">
        <w:rPr>
          <w:rFonts w:ascii="Palatino Linotype" w:eastAsia="Arial" w:hAnsi="Palatino Linotype" w:cs="Arial"/>
          <w:i/>
          <w:iCs/>
          <w:spacing w:val="1"/>
          <w:sz w:val="22"/>
          <w:szCs w:val="22"/>
        </w:rPr>
        <w:t>d</w:t>
      </w:r>
      <w:r w:rsidRPr="00594197">
        <w:rPr>
          <w:rFonts w:ascii="Palatino Linotype" w:eastAsia="Arial" w:hAnsi="Palatino Linotype" w:cs="Arial"/>
          <w:i/>
          <w:iCs/>
          <w:sz w:val="22"/>
          <w:szCs w:val="22"/>
        </w:rPr>
        <w:t>o</w:t>
      </w:r>
      <w:r w:rsidRPr="00594197">
        <w:rPr>
          <w:rFonts w:ascii="Palatino Linotype" w:eastAsia="Arial" w:hAnsi="Palatino Linotype" w:cs="Arial"/>
          <w:i/>
          <w:iCs/>
          <w:spacing w:val="2"/>
          <w:sz w:val="22"/>
          <w:szCs w:val="22"/>
        </w:rPr>
        <w:t xml:space="preserve"> </w:t>
      </w:r>
      <w:r w:rsidRPr="00594197">
        <w:rPr>
          <w:rFonts w:ascii="Palatino Linotype" w:eastAsia="Arial" w:hAnsi="Palatino Linotype" w:cs="Arial"/>
          <w:i/>
          <w:iCs/>
          <w:spacing w:val="1"/>
          <w:sz w:val="22"/>
          <w:szCs w:val="22"/>
        </w:rPr>
        <w:t>an</w:t>
      </w:r>
      <w:r w:rsidRPr="00594197">
        <w:rPr>
          <w:rFonts w:ascii="Palatino Linotype" w:eastAsia="Arial" w:hAnsi="Palatino Linotype" w:cs="Arial"/>
          <w:i/>
          <w:iCs/>
          <w:sz w:val="22"/>
          <w:szCs w:val="22"/>
        </w:rPr>
        <w:t>te</w:t>
      </w:r>
      <w:r w:rsidRPr="00594197">
        <w:rPr>
          <w:rFonts w:ascii="Palatino Linotype" w:eastAsia="Arial" w:hAnsi="Palatino Linotype" w:cs="Arial"/>
          <w:i/>
          <w:iCs/>
          <w:spacing w:val="4"/>
          <w:sz w:val="22"/>
          <w:szCs w:val="22"/>
        </w:rPr>
        <w:t xml:space="preserve"> </w:t>
      </w:r>
      <w:r w:rsidRPr="00594197">
        <w:rPr>
          <w:rFonts w:ascii="Palatino Linotype" w:eastAsia="Arial" w:hAnsi="Palatino Linotype" w:cs="Arial"/>
          <w:i/>
          <w:iCs/>
          <w:sz w:val="22"/>
          <w:szCs w:val="22"/>
        </w:rPr>
        <w:t>la</w:t>
      </w:r>
      <w:r w:rsidRPr="00594197">
        <w:rPr>
          <w:rFonts w:ascii="Palatino Linotype" w:eastAsia="Arial" w:hAnsi="Palatino Linotype" w:cs="Arial"/>
          <w:i/>
          <w:iCs/>
          <w:spacing w:val="4"/>
          <w:sz w:val="22"/>
          <w:szCs w:val="22"/>
        </w:rPr>
        <w:t xml:space="preserve"> </w:t>
      </w:r>
      <w:r w:rsidRPr="00594197">
        <w:rPr>
          <w:rFonts w:ascii="Palatino Linotype" w:eastAsia="Arial" w:hAnsi="Palatino Linotype" w:cs="Arial"/>
          <w:i/>
          <w:iCs/>
          <w:spacing w:val="-3"/>
          <w:sz w:val="22"/>
          <w:szCs w:val="22"/>
        </w:rPr>
        <w:t>i</w:t>
      </w:r>
      <w:r w:rsidRPr="00594197">
        <w:rPr>
          <w:rFonts w:ascii="Palatino Linotype" w:eastAsia="Arial" w:hAnsi="Palatino Linotype" w:cs="Arial"/>
          <w:i/>
          <w:iCs/>
          <w:spacing w:val="1"/>
          <w:sz w:val="22"/>
          <w:szCs w:val="22"/>
        </w:rPr>
        <w:t>n</w:t>
      </w:r>
      <w:r w:rsidRPr="00594197">
        <w:rPr>
          <w:rFonts w:ascii="Palatino Linotype" w:eastAsia="Arial" w:hAnsi="Palatino Linotype" w:cs="Arial"/>
          <w:i/>
          <w:iCs/>
          <w:sz w:val="22"/>
          <w:szCs w:val="22"/>
        </w:rPr>
        <w:t>s</w:t>
      </w:r>
      <w:r w:rsidRPr="00594197">
        <w:rPr>
          <w:rFonts w:ascii="Palatino Linotype" w:eastAsia="Arial" w:hAnsi="Palatino Linotype" w:cs="Arial"/>
          <w:i/>
          <w:iCs/>
          <w:spacing w:val="-2"/>
          <w:sz w:val="22"/>
          <w:szCs w:val="22"/>
        </w:rPr>
        <w:t>t</w:t>
      </w:r>
      <w:r w:rsidRPr="00594197">
        <w:rPr>
          <w:rFonts w:ascii="Palatino Linotype" w:eastAsia="Arial" w:hAnsi="Palatino Linotype" w:cs="Arial"/>
          <w:i/>
          <w:iCs/>
          <w:spacing w:val="1"/>
          <w:sz w:val="22"/>
          <w:szCs w:val="22"/>
        </w:rPr>
        <w:t>an</w:t>
      </w:r>
      <w:r w:rsidRPr="00594197">
        <w:rPr>
          <w:rFonts w:ascii="Palatino Linotype" w:eastAsia="Arial" w:hAnsi="Palatino Linotype" w:cs="Arial"/>
          <w:i/>
          <w:iCs/>
          <w:sz w:val="22"/>
          <w:szCs w:val="22"/>
        </w:rPr>
        <w:t>cia</w:t>
      </w:r>
      <w:r w:rsidRPr="00594197">
        <w:rPr>
          <w:rFonts w:ascii="Palatino Linotype" w:eastAsia="Arial" w:hAnsi="Palatino Linotype" w:cs="Arial"/>
          <w:i/>
          <w:iCs/>
          <w:spacing w:val="4"/>
          <w:sz w:val="22"/>
          <w:szCs w:val="22"/>
        </w:rPr>
        <w:t xml:space="preserve"> </w:t>
      </w:r>
      <w:r w:rsidRPr="00594197">
        <w:rPr>
          <w:rFonts w:ascii="Palatino Linotype" w:eastAsia="Arial" w:hAnsi="Palatino Linotype" w:cs="Arial"/>
          <w:i/>
          <w:iCs/>
          <w:spacing w:val="-2"/>
          <w:sz w:val="22"/>
          <w:szCs w:val="22"/>
        </w:rPr>
        <w:t>c</w:t>
      </w:r>
      <w:r w:rsidRPr="00594197">
        <w:rPr>
          <w:rFonts w:ascii="Palatino Linotype" w:eastAsia="Arial" w:hAnsi="Palatino Linotype" w:cs="Arial"/>
          <w:i/>
          <w:iCs/>
          <w:spacing w:val="-1"/>
          <w:sz w:val="22"/>
          <w:szCs w:val="22"/>
        </w:rPr>
        <w:t>o</w:t>
      </w:r>
      <w:r w:rsidRPr="00594197">
        <w:rPr>
          <w:rFonts w:ascii="Palatino Linotype" w:eastAsia="Arial" w:hAnsi="Palatino Linotype" w:cs="Arial"/>
          <w:i/>
          <w:iCs/>
          <w:spacing w:val="2"/>
          <w:sz w:val="22"/>
          <w:szCs w:val="22"/>
        </w:rPr>
        <w:t>m</w:t>
      </w:r>
      <w:r w:rsidRPr="00594197">
        <w:rPr>
          <w:rFonts w:ascii="Palatino Linotype" w:eastAsia="Arial" w:hAnsi="Palatino Linotype" w:cs="Arial"/>
          <w:i/>
          <w:iCs/>
          <w:spacing w:val="-1"/>
          <w:sz w:val="22"/>
          <w:szCs w:val="22"/>
        </w:rPr>
        <w:t>p</w:t>
      </w:r>
      <w:r w:rsidRPr="00594197">
        <w:rPr>
          <w:rFonts w:ascii="Palatino Linotype" w:eastAsia="Arial" w:hAnsi="Palatino Linotype" w:cs="Arial"/>
          <w:i/>
          <w:iCs/>
          <w:spacing w:val="1"/>
          <w:sz w:val="22"/>
          <w:szCs w:val="22"/>
        </w:rPr>
        <w:t>eten</w:t>
      </w:r>
      <w:r w:rsidRPr="00594197">
        <w:rPr>
          <w:rFonts w:ascii="Palatino Linotype" w:eastAsia="Arial" w:hAnsi="Palatino Linotype" w:cs="Arial"/>
          <w:i/>
          <w:iCs/>
          <w:spacing w:val="-2"/>
          <w:sz w:val="22"/>
          <w:szCs w:val="22"/>
        </w:rPr>
        <w:t>t</w:t>
      </w:r>
      <w:r w:rsidRPr="00594197">
        <w:rPr>
          <w:rFonts w:ascii="Palatino Linotype" w:eastAsia="Arial" w:hAnsi="Palatino Linotype" w:cs="Arial"/>
          <w:i/>
          <w:iCs/>
          <w:sz w:val="22"/>
          <w:szCs w:val="22"/>
        </w:rPr>
        <w:t>e</w:t>
      </w:r>
      <w:r w:rsidRPr="00594197">
        <w:rPr>
          <w:rFonts w:ascii="Palatino Linotype" w:eastAsia="Arial" w:hAnsi="Palatino Linotype" w:cs="Arial"/>
          <w:i/>
          <w:iCs/>
          <w:spacing w:val="4"/>
          <w:sz w:val="22"/>
          <w:szCs w:val="22"/>
        </w:rPr>
        <w:t xml:space="preserve"> </w:t>
      </w:r>
      <w:r w:rsidRPr="00594197">
        <w:rPr>
          <w:rFonts w:ascii="Palatino Linotype" w:eastAsia="Arial" w:hAnsi="Palatino Linotype" w:cs="Arial"/>
          <w:i/>
          <w:iCs/>
          <w:sz w:val="22"/>
          <w:szCs w:val="22"/>
        </w:rPr>
        <w:t>y</w:t>
      </w:r>
      <w:r w:rsidRPr="00594197">
        <w:rPr>
          <w:rFonts w:ascii="Palatino Linotype" w:eastAsia="Arial" w:hAnsi="Palatino Linotype" w:cs="Arial"/>
          <w:i/>
          <w:iCs/>
          <w:spacing w:val="1"/>
          <w:sz w:val="22"/>
          <w:szCs w:val="22"/>
        </w:rPr>
        <w:t xml:space="preserve"> </w:t>
      </w:r>
      <w:r w:rsidRPr="00594197">
        <w:rPr>
          <w:rFonts w:ascii="Palatino Linotype" w:eastAsia="Arial" w:hAnsi="Palatino Linotype" w:cs="Arial"/>
          <w:i/>
          <w:iCs/>
          <w:spacing w:val="2"/>
          <w:sz w:val="22"/>
          <w:szCs w:val="22"/>
        </w:rPr>
        <w:t>p</w:t>
      </w:r>
      <w:r w:rsidRPr="00594197">
        <w:rPr>
          <w:rFonts w:ascii="Palatino Linotype" w:eastAsia="Arial" w:hAnsi="Palatino Linotype" w:cs="Arial"/>
          <w:i/>
          <w:iCs/>
          <w:spacing w:val="1"/>
          <w:sz w:val="22"/>
          <w:szCs w:val="22"/>
        </w:rPr>
        <w:t>ub</w:t>
      </w:r>
      <w:r w:rsidRPr="00594197">
        <w:rPr>
          <w:rFonts w:ascii="Palatino Linotype" w:eastAsia="Arial" w:hAnsi="Palatino Linotype" w:cs="Arial"/>
          <w:i/>
          <w:iCs/>
          <w:spacing w:val="-1"/>
          <w:sz w:val="22"/>
          <w:szCs w:val="22"/>
        </w:rPr>
        <w:t>li</w:t>
      </w:r>
      <w:r w:rsidRPr="00594197">
        <w:rPr>
          <w:rFonts w:ascii="Palatino Linotype" w:eastAsia="Arial" w:hAnsi="Palatino Linotype" w:cs="Arial"/>
          <w:i/>
          <w:iCs/>
          <w:sz w:val="22"/>
          <w:szCs w:val="22"/>
        </w:rPr>
        <w:t>c</w:t>
      </w:r>
      <w:r w:rsidRPr="00594197">
        <w:rPr>
          <w:rFonts w:ascii="Palatino Linotype" w:eastAsia="Arial" w:hAnsi="Palatino Linotype" w:cs="Arial"/>
          <w:i/>
          <w:iCs/>
          <w:spacing w:val="1"/>
          <w:sz w:val="22"/>
          <w:szCs w:val="22"/>
        </w:rPr>
        <w:t>a</w:t>
      </w:r>
      <w:r w:rsidRPr="00594197">
        <w:rPr>
          <w:rFonts w:ascii="Palatino Linotype" w:eastAsia="Arial" w:hAnsi="Palatino Linotype" w:cs="Arial"/>
          <w:i/>
          <w:iCs/>
          <w:spacing w:val="-1"/>
          <w:sz w:val="22"/>
          <w:szCs w:val="22"/>
        </w:rPr>
        <w:t>d</w:t>
      </w:r>
      <w:r w:rsidRPr="00594197">
        <w:rPr>
          <w:rFonts w:ascii="Palatino Linotype" w:eastAsia="Arial" w:hAnsi="Palatino Linotype" w:cs="Arial"/>
          <w:i/>
          <w:iCs/>
          <w:sz w:val="22"/>
          <w:szCs w:val="22"/>
        </w:rPr>
        <w:t>o</w:t>
      </w:r>
      <w:r w:rsidRPr="00594197">
        <w:rPr>
          <w:rFonts w:ascii="Palatino Linotype" w:eastAsia="Arial" w:hAnsi="Palatino Linotype" w:cs="Arial"/>
          <w:i/>
          <w:iCs/>
          <w:spacing w:val="4"/>
          <w:sz w:val="22"/>
          <w:szCs w:val="22"/>
        </w:rPr>
        <w:t xml:space="preserve"> </w:t>
      </w:r>
      <w:r w:rsidRPr="00594197">
        <w:rPr>
          <w:rFonts w:ascii="Palatino Linotype" w:eastAsia="Arial" w:hAnsi="Palatino Linotype" w:cs="Arial"/>
          <w:i/>
          <w:iCs/>
          <w:spacing w:val="-1"/>
          <w:sz w:val="22"/>
          <w:szCs w:val="22"/>
        </w:rPr>
        <w:t>e</w:t>
      </w:r>
      <w:r w:rsidRPr="00594197">
        <w:rPr>
          <w:rFonts w:ascii="Palatino Linotype" w:eastAsia="Arial" w:hAnsi="Palatino Linotype" w:cs="Arial"/>
          <w:i/>
          <w:iCs/>
          <w:sz w:val="22"/>
          <w:szCs w:val="22"/>
        </w:rPr>
        <w:t>n</w:t>
      </w:r>
      <w:r w:rsidRPr="00594197">
        <w:rPr>
          <w:rFonts w:ascii="Palatino Linotype" w:eastAsia="Arial" w:hAnsi="Palatino Linotype" w:cs="Arial"/>
          <w:i/>
          <w:iCs/>
          <w:spacing w:val="4"/>
          <w:sz w:val="22"/>
          <w:szCs w:val="22"/>
        </w:rPr>
        <w:t xml:space="preserve"> </w:t>
      </w:r>
      <w:r w:rsidRPr="00594197">
        <w:rPr>
          <w:rFonts w:ascii="Palatino Linotype" w:eastAsia="Arial" w:hAnsi="Palatino Linotype" w:cs="Arial"/>
          <w:i/>
          <w:iCs/>
          <w:spacing w:val="-3"/>
          <w:sz w:val="22"/>
          <w:szCs w:val="22"/>
        </w:rPr>
        <w:t>l</w:t>
      </w:r>
      <w:r w:rsidRPr="00594197">
        <w:rPr>
          <w:rFonts w:ascii="Palatino Linotype" w:eastAsia="Arial" w:hAnsi="Palatino Linotype" w:cs="Arial"/>
          <w:i/>
          <w:iCs/>
          <w:sz w:val="22"/>
          <w:szCs w:val="22"/>
        </w:rPr>
        <w:t>a</w:t>
      </w:r>
      <w:r w:rsidRPr="00594197">
        <w:rPr>
          <w:rFonts w:ascii="Palatino Linotype" w:eastAsia="Arial" w:hAnsi="Palatino Linotype" w:cs="Arial"/>
          <w:i/>
          <w:iCs/>
          <w:spacing w:val="4"/>
          <w:sz w:val="22"/>
          <w:szCs w:val="22"/>
        </w:rPr>
        <w:t xml:space="preserve"> </w:t>
      </w:r>
      <w:r w:rsidRPr="00594197">
        <w:rPr>
          <w:rFonts w:ascii="Palatino Linotype" w:eastAsia="Arial" w:hAnsi="Palatino Linotype" w:cs="Arial"/>
          <w:i/>
          <w:iCs/>
          <w:spacing w:val="1"/>
          <w:sz w:val="22"/>
          <w:szCs w:val="22"/>
        </w:rPr>
        <w:t>pá</w:t>
      </w:r>
      <w:r w:rsidRPr="00594197">
        <w:rPr>
          <w:rFonts w:ascii="Palatino Linotype" w:eastAsia="Arial" w:hAnsi="Palatino Linotype" w:cs="Arial"/>
          <w:i/>
          <w:iCs/>
          <w:spacing w:val="-1"/>
          <w:sz w:val="22"/>
          <w:szCs w:val="22"/>
        </w:rPr>
        <w:t>g</w:t>
      </w:r>
      <w:r w:rsidRPr="00594197">
        <w:rPr>
          <w:rFonts w:ascii="Palatino Linotype" w:eastAsia="Arial" w:hAnsi="Palatino Linotype" w:cs="Arial"/>
          <w:i/>
          <w:iCs/>
          <w:sz w:val="22"/>
          <w:szCs w:val="22"/>
        </w:rPr>
        <w:t xml:space="preserve">ina </w:t>
      </w:r>
      <w:r w:rsidRPr="00594197">
        <w:rPr>
          <w:rFonts w:ascii="Palatino Linotype" w:eastAsia="Arial" w:hAnsi="Palatino Linotype" w:cs="Arial"/>
          <w:i/>
          <w:iCs/>
          <w:spacing w:val="-1"/>
          <w:sz w:val="22"/>
          <w:szCs w:val="22"/>
        </w:rPr>
        <w:t>d</w:t>
      </w:r>
      <w:r w:rsidRPr="00594197">
        <w:rPr>
          <w:rFonts w:ascii="Palatino Linotype" w:eastAsia="Arial" w:hAnsi="Palatino Linotype" w:cs="Arial"/>
          <w:i/>
          <w:iCs/>
          <w:sz w:val="22"/>
          <w:szCs w:val="22"/>
        </w:rPr>
        <w:t xml:space="preserve">e </w:t>
      </w:r>
      <w:r w:rsidRPr="00594197">
        <w:rPr>
          <w:rFonts w:ascii="Palatino Linotype" w:eastAsia="Arial" w:hAnsi="Palatino Linotype" w:cs="Arial"/>
          <w:i/>
          <w:iCs/>
          <w:spacing w:val="1"/>
          <w:sz w:val="22"/>
          <w:szCs w:val="22"/>
        </w:rPr>
        <w:t>Inte</w:t>
      </w:r>
      <w:r w:rsidRPr="00594197">
        <w:rPr>
          <w:rFonts w:ascii="Palatino Linotype" w:eastAsia="Arial" w:hAnsi="Palatino Linotype" w:cs="Arial"/>
          <w:i/>
          <w:iCs/>
          <w:spacing w:val="-1"/>
          <w:sz w:val="22"/>
          <w:szCs w:val="22"/>
        </w:rPr>
        <w:t>rn</w:t>
      </w:r>
      <w:r w:rsidRPr="00594197">
        <w:rPr>
          <w:rFonts w:ascii="Palatino Linotype" w:eastAsia="Arial" w:hAnsi="Palatino Linotype" w:cs="Arial"/>
          <w:i/>
          <w:iCs/>
          <w:spacing w:val="1"/>
          <w:sz w:val="22"/>
          <w:szCs w:val="22"/>
        </w:rPr>
        <w:t>e</w:t>
      </w:r>
      <w:r w:rsidRPr="00594197">
        <w:rPr>
          <w:rFonts w:ascii="Palatino Linotype" w:eastAsia="Arial" w:hAnsi="Palatino Linotype" w:cs="Arial"/>
          <w:i/>
          <w:iCs/>
          <w:sz w:val="22"/>
          <w:szCs w:val="22"/>
        </w:rPr>
        <w:t>t</w:t>
      </w:r>
      <w:r w:rsidRPr="00594197">
        <w:rPr>
          <w:rFonts w:ascii="Palatino Linotype" w:eastAsia="Arial" w:hAnsi="Palatino Linotype" w:cs="Arial"/>
          <w:i/>
          <w:iCs/>
          <w:spacing w:val="3"/>
          <w:sz w:val="22"/>
          <w:szCs w:val="22"/>
        </w:rPr>
        <w:t xml:space="preserve"> </w:t>
      </w:r>
      <w:r w:rsidRPr="00594197">
        <w:rPr>
          <w:rFonts w:ascii="Palatino Linotype" w:eastAsia="Arial" w:hAnsi="Palatino Linotype" w:cs="Arial"/>
          <w:i/>
          <w:iCs/>
          <w:spacing w:val="-1"/>
          <w:sz w:val="22"/>
          <w:szCs w:val="22"/>
        </w:rPr>
        <w:t>d</w:t>
      </w:r>
      <w:r w:rsidRPr="00594197">
        <w:rPr>
          <w:rFonts w:ascii="Palatino Linotype" w:eastAsia="Arial" w:hAnsi="Palatino Linotype" w:cs="Arial"/>
          <w:i/>
          <w:iCs/>
          <w:sz w:val="22"/>
          <w:szCs w:val="22"/>
        </w:rPr>
        <w:t>e</w:t>
      </w:r>
      <w:r w:rsidRPr="00594197">
        <w:rPr>
          <w:rFonts w:ascii="Palatino Linotype" w:eastAsia="Arial" w:hAnsi="Palatino Linotype" w:cs="Arial"/>
          <w:i/>
          <w:iCs/>
          <w:spacing w:val="3"/>
          <w:sz w:val="22"/>
          <w:szCs w:val="22"/>
        </w:rPr>
        <w:t xml:space="preserve"> </w:t>
      </w:r>
      <w:r w:rsidRPr="00594197">
        <w:rPr>
          <w:rFonts w:ascii="Palatino Linotype" w:eastAsia="Arial" w:hAnsi="Palatino Linotype" w:cs="Arial"/>
          <w:i/>
          <w:iCs/>
          <w:sz w:val="22"/>
          <w:szCs w:val="22"/>
        </w:rPr>
        <w:t>la</w:t>
      </w:r>
      <w:r w:rsidRPr="00594197">
        <w:rPr>
          <w:rFonts w:ascii="Palatino Linotype" w:eastAsia="Arial" w:hAnsi="Palatino Linotype" w:cs="Arial"/>
          <w:i/>
          <w:iCs/>
          <w:spacing w:val="4"/>
          <w:sz w:val="22"/>
          <w:szCs w:val="22"/>
        </w:rPr>
        <w:t xml:space="preserve"> </w:t>
      </w:r>
      <w:r w:rsidRPr="00594197">
        <w:rPr>
          <w:rFonts w:ascii="Palatino Linotype" w:eastAsia="Arial" w:hAnsi="Palatino Linotype" w:cs="Arial"/>
          <w:i/>
          <w:iCs/>
          <w:spacing w:val="1"/>
          <w:sz w:val="22"/>
          <w:szCs w:val="22"/>
        </w:rPr>
        <w:t>de</w:t>
      </w:r>
      <w:r w:rsidRPr="00594197">
        <w:rPr>
          <w:rFonts w:ascii="Palatino Linotype" w:eastAsia="Arial" w:hAnsi="Palatino Linotype" w:cs="Arial"/>
          <w:i/>
          <w:iCs/>
          <w:spacing w:val="-1"/>
          <w:sz w:val="22"/>
          <w:szCs w:val="22"/>
        </w:rPr>
        <w:t>p</w:t>
      </w:r>
      <w:r w:rsidRPr="00594197">
        <w:rPr>
          <w:rFonts w:ascii="Palatino Linotype" w:eastAsia="Arial" w:hAnsi="Palatino Linotype" w:cs="Arial"/>
          <w:i/>
          <w:iCs/>
          <w:spacing w:val="1"/>
          <w:sz w:val="22"/>
          <w:szCs w:val="22"/>
        </w:rPr>
        <w:t>en</w:t>
      </w:r>
      <w:r w:rsidRPr="00594197">
        <w:rPr>
          <w:rFonts w:ascii="Palatino Linotype" w:eastAsia="Arial" w:hAnsi="Palatino Linotype" w:cs="Arial"/>
          <w:i/>
          <w:iCs/>
          <w:spacing w:val="-2"/>
          <w:sz w:val="22"/>
          <w:szCs w:val="22"/>
        </w:rPr>
        <w:t>d</w:t>
      </w:r>
      <w:r w:rsidRPr="00594197">
        <w:rPr>
          <w:rFonts w:ascii="Palatino Linotype" w:eastAsia="Arial" w:hAnsi="Palatino Linotype" w:cs="Arial"/>
          <w:i/>
          <w:iCs/>
          <w:spacing w:val="-1"/>
          <w:sz w:val="22"/>
          <w:szCs w:val="22"/>
        </w:rPr>
        <w:t>e</w:t>
      </w:r>
      <w:r w:rsidRPr="00594197">
        <w:rPr>
          <w:rFonts w:ascii="Palatino Linotype" w:eastAsia="Arial" w:hAnsi="Palatino Linotype" w:cs="Arial"/>
          <w:i/>
          <w:iCs/>
          <w:spacing w:val="1"/>
          <w:sz w:val="22"/>
          <w:szCs w:val="22"/>
        </w:rPr>
        <w:t>n</w:t>
      </w:r>
      <w:r w:rsidRPr="00594197">
        <w:rPr>
          <w:rFonts w:ascii="Palatino Linotype" w:eastAsia="Arial" w:hAnsi="Palatino Linotype" w:cs="Arial"/>
          <w:i/>
          <w:iCs/>
          <w:sz w:val="22"/>
          <w:szCs w:val="22"/>
        </w:rPr>
        <w:t>cia</w:t>
      </w:r>
      <w:r w:rsidRPr="00594197">
        <w:rPr>
          <w:rFonts w:ascii="Palatino Linotype" w:eastAsia="Arial" w:hAnsi="Palatino Linotype" w:cs="Arial"/>
          <w:i/>
          <w:iCs/>
          <w:spacing w:val="3"/>
          <w:sz w:val="22"/>
          <w:szCs w:val="22"/>
        </w:rPr>
        <w:t xml:space="preserve"> </w:t>
      </w:r>
      <w:r w:rsidRPr="00594197">
        <w:rPr>
          <w:rFonts w:ascii="Palatino Linotype" w:eastAsia="Arial" w:hAnsi="Palatino Linotype" w:cs="Arial"/>
          <w:i/>
          <w:iCs/>
          <w:sz w:val="22"/>
          <w:szCs w:val="22"/>
        </w:rPr>
        <w:t>o</w:t>
      </w:r>
      <w:r w:rsidRPr="00594197">
        <w:rPr>
          <w:rFonts w:ascii="Palatino Linotype" w:eastAsia="Arial" w:hAnsi="Palatino Linotype" w:cs="Arial"/>
          <w:i/>
          <w:iCs/>
          <w:spacing w:val="3"/>
          <w:sz w:val="22"/>
          <w:szCs w:val="22"/>
        </w:rPr>
        <w:t xml:space="preserve"> </w:t>
      </w:r>
      <w:r w:rsidRPr="00594197">
        <w:rPr>
          <w:rFonts w:ascii="Palatino Linotype" w:eastAsia="Arial" w:hAnsi="Palatino Linotype" w:cs="Arial"/>
          <w:i/>
          <w:iCs/>
          <w:spacing w:val="1"/>
          <w:sz w:val="22"/>
          <w:szCs w:val="22"/>
        </w:rPr>
        <w:t>e</w:t>
      </w:r>
      <w:r w:rsidRPr="00594197">
        <w:rPr>
          <w:rFonts w:ascii="Palatino Linotype" w:eastAsia="Arial" w:hAnsi="Palatino Linotype" w:cs="Arial"/>
          <w:i/>
          <w:iCs/>
          <w:spacing w:val="-1"/>
          <w:sz w:val="22"/>
          <w:szCs w:val="22"/>
        </w:rPr>
        <w:t>n</w:t>
      </w:r>
      <w:r w:rsidRPr="00594197">
        <w:rPr>
          <w:rFonts w:ascii="Palatino Linotype" w:eastAsia="Arial" w:hAnsi="Palatino Linotype" w:cs="Arial"/>
          <w:i/>
          <w:iCs/>
          <w:sz w:val="22"/>
          <w:szCs w:val="22"/>
        </w:rPr>
        <w:t>ti</w:t>
      </w:r>
      <w:r w:rsidRPr="00594197">
        <w:rPr>
          <w:rFonts w:ascii="Palatino Linotype" w:eastAsia="Arial" w:hAnsi="Palatino Linotype" w:cs="Arial"/>
          <w:i/>
          <w:iCs/>
          <w:spacing w:val="1"/>
          <w:sz w:val="22"/>
          <w:szCs w:val="22"/>
        </w:rPr>
        <w:t>d</w:t>
      </w:r>
      <w:r w:rsidRPr="00594197">
        <w:rPr>
          <w:rFonts w:ascii="Palatino Linotype" w:eastAsia="Arial" w:hAnsi="Palatino Linotype" w:cs="Arial"/>
          <w:i/>
          <w:iCs/>
          <w:spacing w:val="-1"/>
          <w:sz w:val="22"/>
          <w:szCs w:val="22"/>
        </w:rPr>
        <w:t>a</w:t>
      </w:r>
      <w:r w:rsidRPr="00594197">
        <w:rPr>
          <w:rFonts w:ascii="Palatino Linotype" w:eastAsia="Arial" w:hAnsi="Palatino Linotype" w:cs="Arial"/>
          <w:i/>
          <w:iCs/>
          <w:spacing w:val="6"/>
          <w:sz w:val="22"/>
          <w:szCs w:val="22"/>
        </w:rPr>
        <w:t>d</w:t>
      </w:r>
      <w:r w:rsidRPr="00594197">
        <w:rPr>
          <w:rFonts w:ascii="Palatino Linotype" w:eastAsia="Arial" w:hAnsi="Palatino Linotype" w:cs="Arial"/>
          <w:i/>
          <w:iCs/>
          <w:sz w:val="22"/>
          <w:szCs w:val="22"/>
        </w:rPr>
        <w:t>,</w:t>
      </w:r>
      <w:r w:rsidRPr="00594197">
        <w:rPr>
          <w:rFonts w:ascii="Palatino Linotype" w:eastAsia="Arial" w:hAnsi="Palatino Linotype" w:cs="Arial"/>
          <w:i/>
          <w:iCs/>
          <w:spacing w:val="3"/>
          <w:sz w:val="22"/>
          <w:szCs w:val="22"/>
        </w:rPr>
        <w:t xml:space="preserve"> </w:t>
      </w:r>
      <w:r w:rsidRPr="00594197">
        <w:rPr>
          <w:rFonts w:ascii="Palatino Linotype" w:eastAsia="Arial" w:hAnsi="Palatino Linotype" w:cs="Arial"/>
          <w:b/>
          <w:bCs/>
          <w:i/>
          <w:iCs/>
          <w:sz w:val="22"/>
          <w:szCs w:val="22"/>
        </w:rPr>
        <w:t xml:space="preserve">los </w:t>
      </w:r>
      <w:r w:rsidRPr="00594197">
        <w:rPr>
          <w:rFonts w:ascii="Palatino Linotype" w:eastAsia="Arial" w:hAnsi="Palatino Linotype" w:cs="Arial"/>
          <w:b/>
          <w:bCs/>
          <w:i/>
          <w:iCs/>
          <w:spacing w:val="1"/>
          <w:sz w:val="22"/>
          <w:szCs w:val="22"/>
        </w:rPr>
        <w:t>pa</w:t>
      </w:r>
      <w:r w:rsidRPr="00594197">
        <w:rPr>
          <w:rFonts w:ascii="Palatino Linotype" w:eastAsia="Arial" w:hAnsi="Palatino Linotype" w:cs="Arial"/>
          <w:b/>
          <w:bCs/>
          <w:i/>
          <w:iCs/>
          <w:spacing w:val="-3"/>
          <w:sz w:val="22"/>
          <w:szCs w:val="22"/>
        </w:rPr>
        <w:t>r</w:t>
      </w:r>
      <w:r w:rsidRPr="00594197">
        <w:rPr>
          <w:rFonts w:ascii="Palatino Linotype" w:eastAsia="Arial" w:hAnsi="Palatino Linotype" w:cs="Arial"/>
          <w:b/>
          <w:bCs/>
          <w:i/>
          <w:iCs/>
          <w:spacing w:val="-2"/>
          <w:sz w:val="22"/>
          <w:szCs w:val="22"/>
        </w:rPr>
        <w:t>t</w:t>
      </w:r>
      <w:r w:rsidRPr="00594197">
        <w:rPr>
          <w:rFonts w:ascii="Palatino Linotype" w:eastAsia="Arial" w:hAnsi="Palatino Linotype" w:cs="Arial"/>
          <w:b/>
          <w:bCs/>
          <w:i/>
          <w:iCs/>
          <w:sz w:val="22"/>
          <w:szCs w:val="22"/>
        </w:rPr>
        <w:t>icul</w:t>
      </w:r>
      <w:r w:rsidRPr="00594197">
        <w:rPr>
          <w:rFonts w:ascii="Palatino Linotype" w:eastAsia="Arial" w:hAnsi="Palatino Linotype" w:cs="Arial"/>
          <w:b/>
          <w:bCs/>
          <w:i/>
          <w:iCs/>
          <w:spacing w:val="1"/>
          <w:sz w:val="22"/>
          <w:szCs w:val="22"/>
        </w:rPr>
        <w:t>a</w:t>
      </w:r>
      <w:r w:rsidRPr="00594197">
        <w:rPr>
          <w:rFonts w:ascii="Palatino Linotype" w:eastAsia="Arial" w:hAnsi="Palatino Linotype" w:cs="Arial"/>
          <w:b/>
          <w:bCs/>
          <w:i/>
          <w:iCs/>
          <w:sz w:val="22"/>
          <w:szCs w:val="22"/>
        </w:rPr>
        <w:t>res</w:t>
      </w:r>
      <w:r w:rsidRPr="00594197">
        <w:rPr>
          <w:rFonts w:ascii="Palatino Linotype" w:eastAsia="Arial" w:hAnsi="Palatino Linotype" w:cs="Arial"/>
          <w:b/>
          <w:bCs/>
          <w:i/>
          <w:iCs/>
          <w:spacing w:val="2"/>
          <w:sz w:val="22"/>
          <w:szCs w:val="22"/>
        </w:rPr>
        <w:t xml:space="preserve"> d</w:t>
      </w:r>
      <w:r w:rsidRPr="00594197">
        <w:rPr>
          <w:rFonts w:ascii="Palatino Linotype" w:eastAsia="Arial" w:hAnsi="Palatino Linotype" w:cs="Arial"/>
          <w:b/>
          <w:bCs/>
          <w:i/>
          <w:iCs/>
          <w:spacing w:val="1"/>
          <w:sz w:val="22"/>
          <w:szCs w:val="22"/>
        </w:rPr>
        <w:t>ebe</w:t>
      </w:r>
      <w:r w:rsidRPr="00594197">
        <w:rPr>
          <w:rFonts w:ascii="Palatino Linotype" w:eastAsia="Arial" w:hAnsi="Palatino Linotype" w:cs="Arial"/>
          <w:b/>
          <w:bCs/>
          <w:i/>
          <w:iCs/>
          <w:sz w:val="22"/>
          <w:szCs w:val="22"/>
        </w:rPr>
        <w:t>r</w:t>
      </w:r>
      <w:r w:rsidRPr="00594197">
        <w:rPr>
          <w:rFonts w:ascii="Palatino Linotype" w:eastAsia="Arial" w:hAnsi="Palatino Linotype" w:cs="Arial"/>
          <w:b/>
          <w:bCs/>
          <w:i/>
          <w:iCs/>
          <w:spacing w:val="-2"/>
          <w:sz w:val="22"/>
          <w:szCs w:val="22"/>
        </w:rPr>
        <w:t>á</w:t>
      </w:r>
      <w:r w:rsidRPr="00594197">
        <w:rPr>
          <w:rFonts w:ascii="Palatino Linotype" w:eastAsia="Arial" w:hAnsi="Palatino Linotype" w:cs="Arial"/>
          <w:b/>
          <w:bCs/>
          <w:i/>
          <w:iCs/>
          <w:sz w:val="22"/>
          <w:szCs w:val="22"/>
        </w:rPr>
        <w:t>n</w:t>
      </w:r>
      <w:r w:rsidRPr="00594197">
        <w:rPr>
          <w:rFonts w:ascii="Palatino Linotype" w:eastAsia="Arial" w:hAnsi="Palatino Linotype" w:cs="Arial"/>
          <w:b/>
          <w:bCs/>
          <w:i/>
          <w:iCs/>
          <w:spacing w:val="3"/>
          <w:sz w:val="22"/>
          <w:szCs w:val="22"/>
        </w:rPr>
        <w:t xml:space="preserve"> </w:t>
      </w:r>
      <w:r w:rsidRPr="00594197">
        <w:rPr>
          <w:rFonts w:ascii="Palatino Linotype" w:eastAsia="Arial" w:hAnsi="Palatino Linotype" w:cs="Arial"/>
          <w:b/>
          <w:bCs/>
          <w:i/>
          <w:iCs/>
          <w:spacing w:val="1"/>
          <w:sz w:val="22"/>
          <w:szCs w:val="22"/>
        </w:rPr>
        <w:t>a</w:t>
      </w:r>
      <w:r w:rsidRPr="00594197">
        <w:rPr>
          <w:rFonts w:ascii="Palatino Linotype" w:eastAsia="Arial" w:hAnsi="Palatino Linotype" w:cs="Arial"/>
          <w:b/>
          <w:bCs/>
          <w:i/>
          <w:iCs/>
          <w:spacing w:val="-1"/>
          <w:sz w:val="22"/>
          <w:szCs w:val="22"/>
        </w:rPr>
        <w:t>g</w:t>
      </w:r>
      <w:r w:rsidRPr="00594197">
        <w:rPr>
          <w:rFonts w:ascii="Palatino Linotype" w:eastAsia="Arial" w:hAnsi="Palatino Linotype" w:cs="Arial"/>
          <w:b/>
          <w:bCs/>
          <w:i/>
          <w:iCs/>
          <w:spacing w:val="1"/>
          <w:sz w:val="22"/>
          <w:szCs w:val="22"/>
        </w:rPr>
        <w:t>o</w:t>
      </w:r>
      <w:r w:rsidRPr="00594197">
        <w:rPr>
          <w:rFonts w:ascii="Palatino Linotype" w:eastAsia="Arial" w:hAnsi="Palatino Linotype" w:cs="Arial"/>
          <w:b/>
          <w:bCs/>
          <w:i/>
          <w:iCs/>
          <w:spacing w:val="-4"/>
          <w:sz w:val="22"/>
          <w:szCs w:val="22"/>
        </w:rPr>
        <w:t>t</w:t>
      </w:r>
      <w:r w:rsidRPr="00594197">
        <w:rPr>
          <w:rFonts w:ascii="Palatino Linotype" w:eastAsia="Arial" w:hAnsi="Palatino Linotype" w:cs="Arial"/>
          <w:b/>
          <w:bCs/>
          <w:i/>
          <w:iCs/>
          <w:spacing w:val="1"/>
          <w:sz w:val="22"/>
          <w:szCs w:val="22"/>
        </w:rPr>
        <w:t>a</w:t>
      </w:r>
      <w:r w:rsidRPr="00594197">
        <w:rPr>
          <w:rFonts w:ascii="Palatino Linotype" w:eastAsia="Arial" w:hAnsi="Palatino Linotype" w:cs="Arial"/>
          <w:b/>
          <w:bCs/>
          <w:i/>
          <w:iCs/>
          <w:sz w:val="22"/>
          <w:szCs w:val="22"/>
        </w:rPr>
        <w:t>r</w:t>
      </w:r>
      <w:r w:rsidRPr="00594197">
        <w:rPr>
          <w:rFonts w:ascii="Palatino Linotype" w:eastAsia="Arial" w:hAnsi="Palatino Linotype" w:cs="Arial"/>
          <w:b/>
          <w:bCs/>
          <w:i/>
          <w:iCs/>
          <w:spacing w:val="1"/>
          <w:sz w:val="22"/>
          <w:szCs w:val="22"/>
        </w:rPr>
        <w:t xml:space="preserve"> e</w:t>
      </w:r>
      <w:r w:rsidRPr="00594197">
        <w:rPr>
          <w:rFonts w:ascii="Palatino Linotype" w:eastAsia="Arial" w:hAnsi="Palatino Linotype" w:cs="Arial"/>
          <w:b/>
          <w:bCs/>
          <w:i/>
          <w:iCs/>
          <w:sz w:val="22"/>
          <w:szCs w:val="22"/>
        </w:rPr>
        <w:t>l</w:t>
      </w:r>
      <w:r w:rsidRPr="00594197">
        <w:rPr>
          <w:rFonts w:ascii="Palatino Linotype" w:eastAsia="Arial" w:hAnsi="Palatino Linotype" w:cs="Arial"/>
          <w:b/>
          <w:bCs/>
          <w:i/>
          <w:iCs/>
          <w:spacing w:val="4"/>
          <w:sz w:val="22"/>
          <w:szCs w:val="22"/>
        </w:rPr>
        <w:t xml:space="preserve"> </w:t>
      </w:r>
      <w:r w:rsidRPr="00594197">
        <w:rPr>
          <w:rFonts w:ascii="Palatino Linotype" w:eastAsia="Arial" w:hAnsi="Palatino Linotype" w:cs="Arial"/>
          <w:b/>
          <w:bCs/>
          <w:i/>
          <w:iCs/>
          <w:sz w:val="22"/>
          <w:szCs w:val="22"/>
        </w:rPr>
        <w:t>tr</w:t>
      </w:r>
      <w:r w:rsidRPr="00594197">
        <w:rPr>
          <w:rFonts w:ascii="Palatino Linotype" w:eastAsia="Arial" w:hAnsi="Palatino Linotype" w:cs="Arial"/>
          <w:b/>
          <w:bCs/>
          <w:i/>
          <w:iCs/>
          <w:spacing w:val="1"/>
          <w:sz w:val="22"/>
          <w:szCs w:val="22"/>
        </w:rPr>
        <w:t>á</w:t>
      </w:r>
      <w:r w:rsidRPr="00594197">
        <w:rPr>
          <w:rFonts w:ascii="Palatino Linotype" w:eastAsia="Arial" w:hAnsi="Palatino Linotype" w:cs="Arial"/>
          <w:b/>
          <w:bCs/>
          <w:i/>
          <w:iCs/>
          <w:spacing w:val="4"/>
          <w:sz w:val="22"/>
          <w:szCs w:val="22"/>
        </w:rPr>
        <w:t>m</w:t>
      </w:r>
      <w:r w:rsidRPr="00594197">
        <w:rPr>
          <w:rFonts w:ascii="Palatino Linotype" w:eastAsia="Arial" w:hAnsi="Palatino Linotype" w:cs="Arial"/>
          <w:b/>
          <w:bCs/>
          <w:i/>
          <w:iCs/>
          <w:spacing w:val="-1"/>
          <w:sz w:val="22"/>
          <w:szCs w:val="22"/>
        </w:rPr>
        <w:t>i</w:t>
      </w:r>
      <w:r w:rsidRPr="00594197">
        <w:rPr>
          <w:rFonts w:ascii="Palatino Linotype" w:eastAsia="Arial" w:hAnsi="Palatino Linotype" w:cs="Arial"/>
          <w:b/>
          <w:bCs/>
          <w:i/>
          <w:iCs/>
          <w:spacing w:val="-4"/>
          <w:sz w:val="22"/>
          <w:szCs w:val="22"/>
        </w:rPr>
        <w:t>t</w:t>
      </w:r>
      <w:r w:rsidRPr="00594197">
        <w:rPr>
          <w:rFonts w:ascii="Palatino Linotype" w:eastAsia="Arial" w:hAnsi="Palatino Linotype" w:cs="Arial"/>
          <w:b/>
          <w:bCs/>
          <w:i/>
          <w:iCs/>
          <w:sz w:val="22"/>
          <w:szCs w:val="22"/>
        </w:rPr>
        <w:t>e c</w:t>
      </w:r>
      <w:r w:rsidRPr="00594197">
        <w:rPr>
          <w:rFonts w:ascii="Palatino Linotype" w:eastAsia="Arial" w:hAnsi="Palatino Linotype" w:cs="Arial"/>
          <w:b/>
          <w:bCs/>
          <w:i/>
          <w:iCs/>
          <w:spacing w:val="1"/>
          <w:sz w:val="22"/>
          <w:szCs w:val="22"/>
        </w:rPr>
        <w:t>o</w:t>
      </w:r>
      <w:r w:rsidRPr="00594197">
        <w:rPr>
          <w:rFonts w:ascii="Palatino Linotype" w:eastAsia="Arial" w:hAnsi="Palatino Linotype" w:cs="Arial"/>
          <w:b/>
          <w:bCs/>
          <w:i/>
          <w:iCs/>
          <w:spacing w:val="-1"/>
          <w:sz w:val="22"/>
          <w:szCs w:val="22"/>
        </w:rPr>
        <w:t>rr</w:t>
      </w:r>
      <w:r w:rsidRPr="00594197">
        <w:rPr>
          <w:rFonts w:ascii="Palatino Linotype" w:eastAsia="Arial" w:hAnsi="Palatino Linotype" w:cs="Arial"/>
          <w:b/>
          <w:bCs/>
          <w:i/>
          <w:iCs/>
          <w:spacing w:val="1"/>
          <w:sz w:val="22"/>
          <w:szCs w:val="22"/>
        </w:rPr>
        <w:t>e</w:t>
      </w:r>
      <w:r w:rsidRPr="00594197">
        <w:rPr>
          <w:rFonts w:ascii="Palatino Linotype" w:eastAsia="Arial" w:hAnsi="Palatino Linotype" w:cs="Arial"/>
          <w:b/>
          <w:bCs/>
          <w:i/>
          <w:iCs/>
          <w:sz w:val="22"/>
          <w:szCs w:val="22"/>
        </w:rPr>
        <w:t>s</w:t>
      </w:r>
      <w:r w:rsidRPr="00594197">
        <w:rPr>
          <w:rFonts w:ascii="Palatino Linotype" w:eastAsia="Arial" w:hAnsi="Palatino Linotype" w:cs="Arial"/>
          <w:b/>
          <w:bCs/>
          <w:i/>
          <w:iCs/>
          <w:spacing w:val="1"/>
          <w:sz w:val="22"/>
          <w:szCs w:val="22"/>
        </w:rPr>
        <w:t>pond</w:t>
      </w:r>
      <w:r w:rsidRPr="00594197">
        <w:rPr>
          <w:rFonts w:ascii="Palatino Linotype" w:eastAsia="Arial" w:hAnsi="Palatino Linotype" w:cs="Arial"/>
          <w:b/>
          <w:bCs/>
          <w:i/>
          <w:iCs/>
          <w:sz w:val="22"/>
          <w:szCs w:val="22"/>
        </w:rPr>
        <w:t>i</w:t>
      </w:r>
      <w:r w:rsidRPr="00594197">
        <w:rPr>
          <w:rFonts w:ascii="Palatino Linotype" w:eastAsia="Arial" w:hAnsi="Palatino Linotype" w:cs="Arial"/>
          <w:b/>
          <w:bCs/>
          <w:i/>
          <w:iCs/>
          <w:spacing w:val="1"/>
          <w:sz w:val="22"/>
          <w:szCs w:val="22"/>
        </w:rPr>
        <w:t>e</w:t>
      </w:r>
      <w:r w:rsidRPr="00594197">
        <w:rPr>
          <w:rFonts w:ascii="Palatino Linotype" w:eastAsia="Arial" w:hAnsi="Palatino Linotype" w:cs="Arial"/>
          <w:b/>
          <w:bCs/>
          <w:i/>
          <w:iCs/>
          <w:spacing w:val="2"/>
          <w:sz w:val="22"/>
          <w:szCs w:val="22"/>
        </w:rPr>
        <w:t>n</w:t>
      </w:r>
      <w:r w:rsidRPr="00594197">
        <w:rPr>
          <w:rFonts w:ascii="Palatino Linotype" w:eastAsia="Arial" w:hAnsi="Palatino Linotype" w:cs="Arial"/>
          <w:b/>
          <w:bCs/>
          <w:i/>
          <w:iCs/>
          <w:spacing w:val="-2"/>
          <w:sz w:val="22"/>
          <w:szCs w:val="22"/>
        </w:rPr>
        <w:t>t</w:t>
      </w:r>
      <w:r w:rsidRPr="00594197">
        <w:rPr>
          <w:rFonts w:ascii="Palatino Linotype" w:eastAsia="Arial" w:hAnsi="Palatino Linotype" w:cs="Arial"/>
          <w:b/>
          <w:bCs/>
          <w:i/>
          <w:iCs/>
          <w:sz w:val="22"/>
          <w:szCs w:val="22"/>
        </w:rPr>
        <w:t>e</w:t>
      </w:r>
      <w:r w:rsidRPr="00594197">
        <w:rPr>
          <w:rFonts w:ascii="Palatino Linotype" w:eastAsia="Arial" w:hAnsi="Palatino Linotype" w:cs="Arial"/>
          <w:b/>
          <w:bCs/>
          <w:i/>
          <w:iCs/>
          <w:spacing w:val="3"/>
          <w:sz w:val="22"/>
          <w:szCs w:val="22"/>
        </w:rPr>
        <w:t xml:space="preserve"> </w:t>
      </w:r>
      <w:r w:rsidRPr="00594197">
        <w:rPr>
          <w:rFonts w:ascii="Palatino Linotype" w:eastAsia="Arial" w:hAnsi="Palatino Linotype" w:cs="Arial"/>
          <w:b/>
          <w:bCs/>
          <w:i/>
          <w:iCs/>
          <w:spacing w:val="1"/>
          <w:sz w:val="22"/>
          <w:szCs w:val="22"/>
        </w:rPr>
        <w:t>pa</w:t>
      </w:r>
      <w:r w:rsidRPr="00594197">
        <w:rPr>
          <w:rFonts w:ascii="Palatino Linotype" w:eastAsia="Arial" w:hAnsi="Palatino Linotype" w:cs="Arial"/>
          <w:b/>
          <w:bCs/>
          <w:i/>
          <w:iCs/>
          <w:sz w:val="22"/>
          <w:szCs w:val="22"/>
        </w:rPr>
        <w:t xml:space="preserve">ra </w:t>
      </w:r>
      <w:r w:rsidRPr="00594197">
        <w:rPr>
          <w:rFonts w:ascii="Palatino Linotype" w:eastAsia="Arial" w:hAnsi="Palatino Linotype" w:cs="Arial"/>
          <w:b/>
          <w:bCs/>
          <w:i/>
          <w:iCs/>
          <w:spacing w:val="1"/>
          <w:sz w:val="22"/>
          <w:szCs w:val="22"/>
        </w:rPr>
        <w:t>obtene</w:t>
      </w:r>
      <w:r w:rsidRPr="00594197">
        <w:rPr>
          <w:rFonts w:ascii="Palatino Linotype" w:eastAsia="Arial" w:hAnsi="Palatino Linotype" w:cs="Arial"/>
          <w:b/>
          <w:bCs/>
          <w:i/>
          <w:iCs/>
          <w:sz w:val="22"/>
          <w:szCs w:val="22"/>
        </w:rPr>
        <w:t>r</w:t>
      </w:r>
      <w:r w:rsidRPr="00594197">
        <w:rPr>
          <w:rFonts w:ascii="Palatino Linotype" w:eastAsia="Arial" w:hAnsi="Palatino Linotype" w:cs="Arial"/>
          <w:b/>
          <w:bCs/>
          <w:i/>
          <w:iCs/>
          <w:spacing w:val="2"/>
          <w:sz w:val="22"/>
          <w:szCs w:val="22"/>
        </w:rPr>
        <w:t xml:space="preserve"> </w:t>
      </w:r>
      <w:r w:rsidRPr="00594197">
        <w:rPr>
          <w:rFonts w:ascii="Palatino Linotype" w:eastAsia="Arial" w:hAnsi="Palatino Linotype" w:cs="Arial"/>
          <w:b/>
          <w:bCs/>
          <w:i/>
          <w:iCs/>
          <w:sz w:val="22"/>
          <w:szCs w:val="22"/>
        </w:rPr>
        <w:t>la</w:t>
      </w:r>
      <w:r w:rsidRPr="00594197">
        <w:rPr>
          <w:rFonts w:ascii="Palatino Linotype" w:eastAsia="Arial" w:hAnsi="Palatino Linotype" w:cs="Arial"/>
          <w:b/>
          <w:bCs/>
          <w:i/>
          <w:iCs/>
          <w:spacing w:val="3"/>
          <w:sz w:val="22"/>
          <w:szCs w:val="22"/>
        </w:rPr>
        <w:t xml:space="preserve"> </w:t>
      </w:r>
      <w:r w:rsidRPr="00594197">
        <w:rPr>
          <w:rFonts w:ascii="Palatino Linotype" w:eastAsia="Arial" w:hAnsi="Palatino Linotype" w:cs="Arial"/>
          <w:b/>
          <w:bCs/>
          <w:i/>
          <w:iCs/>
          <w:spacing w:val="1"/>
          <w:sz w:val="22"/>
          <w:szCs w:val="22"/>
        </w:rPr>
        <w:t>do</w:t>
      </w:r>
      <w:r w:rsidRPr="00594197">
        <w:rPr>
          <w:rFonts w:ascii="Palatino Linotype" w:eastAsia="Arial" w:hAnsi="Palatino Linotype" w:cs="Arial"/>
          <w:b/>
          <w:bCs/>
          <w:i/>
          <w:iCs/>
          <w:spacing w:val="-2"/>
          <w:sz w:val="22"/>
          <w:szCs w:val="22"/>
        </w:rPr>
        <w:t>c</w:t>
      </w:r>
      <w:r w:rsidRPr="00594197">
        <w:rPr>
          <w:rFonts w:ascii="Palatino Linotype" w:eastAsia="Arial" w:hAnsi="Palatino Linotype" w:cs="Arial"/>
          <w:b/>
          <w:bCs/>
          <w:i/>
          <w:iCs/>
          <w:spacing w:val="1"/>
          <w:sz w:val="22"/>
          <w:szCs w:val="22"/>
        </w:rPr>
        <w:t>u</w:t>
      </w:r>
      <w:r w:rsidRPr="00594197">
        <w:rPr>
          <w:rFonts w:ascii="Palatino Linotype" w:eastAsia="Arial" w:hAnsi="Palatino Linotype" w:cs="Arial"/>
          <w:b/>
          <w:bCs/>
          <w:i/>
          <w:iCs/>
          <w:spacing w:val="2"/>
          <w:sz w:val="22"/>
          <w:szCs w:val="22"/>
        </w:rPr>
        <w:t>m</w:t>
      </w:r>
      <w:r w:rsidRPr="00594197">
        <w:rPr>
          <w:rFonts w:ascii="Palatino Linotype" w:eastAsia="Arial" w:hAnsi="Palatino Linotype" w:cs="Arial"/>
          <w:b/>
          <w:bCs/>
          <w:i/>
          <w:iCs/>
          <w:spacing w:val="1"/>
          <w:sz w:val="22"/>
          <w:szCs w:val="22"/>
        </w:rPr>
        <w:t>en</w:t>
      </w:r>
      <w:r w:rsidRPr="00594197">
        <w:rPr>
          <w:rFonts w:ascii="Palatino Linotype" w:eastAsia="Arial" w:hAnsi="Palatino Linotype" w:cs="Arial"/>
          <w:b/>
          <w:bCs/>
          <w:i/>
          <w:iCs/>
          <w:spacing w:val="-4"/>
          <w:sz w:val="22"/>
          <w:szCs w:val="22"/>
        </w:rPr>
        <w:t>t</w:t>
      </w:r>
      <w:r w:rsidRPr="00594197">
        <w:rPr>
          <w:rFonts w:ascii="Palatino Linotype" w:eastAsia="Arial" w:hAnsi="Palatino Linotype" w:cs="Arial"/>
          <w:b/>
          <w:bCs/>
          <w:i/>
          <w:iCs/>
          <w:spacing w:val="-1"/>
          <w:sz w:val="22"/>
          <w:szCs w:val="22"/>
        </w:rPr>
        <w:t>a</w:t>
      </w:r>
      <w:r w:rsidRPr="00594197">
        <w:rPr>
          <w:rFonts w:ascii="Palatino Linotype" w:eastAsia="Arial" w:hAnsi="Palatino Linotype" w:cs="Arial"/>
          <w:b/>
          <w:bCs/>
          <w:i/>
          <w:iCs/>
          <w:sz w:val="22"/>
          <w:szCs w:val="22"/>
        </w:rPr>
        <w:t>ción</w:t>
      </w:r>
      <w:r w:rsidRPr="00594197">
        <w:rPr>
          <w:rFonts w:ascii="Palatino Linotype" w:eastAsia="Arial" w:hAnsi="Palatino Linotype" w:cs="Arial"/>
          <w:b/>
          <w:bCs/>
          <w:i/>
          <w:iCs/>
          <w:spacing w:val="4"/>
          <w:sz w:val="22"/>
          <w:szCs w:val="22"/>
        </w:rPr>
        <w:t xml:space="preserve"> </w:t>
      </w:r>
      <w:r w:rsidRPr="00594197">
        <w:rPr>
          <w:rFonts w:ascii="Palatino Linotype" w:eastAsia="Arial" w:hAnsi="Palatino Linotype" w:cs="Arial"/>
          <w:b/>
          <w:bCs/>
          <w:i/>
          <w:iCs/>
          <w:spacing w:val="1"/>
          <w:sz w:val="22"/>
          <w:szCs w:val="22"/>
        </w:rPr>
        <w:t>d</w:t>
      </w:r>
      <w:r w:rsidRPr="00594197">
        <w:rPr>
          <w:rFonts w:ascii="Palatino Linotype" w:eastAsia="Arial" w:hAnsi="Palatino Linotype" w:cs="Arial"/>
          <w:b/>
          <w:bCs/>
          <w:i/>
          <w:iCs/>
          <w:sz w:val="22"/>
          <w:szCs w:val="22"/>
        </w:rPr>
        <w:t>e</w:t>
      </w:r>
      <w:r w:rsidRPr="00594197">
        <w:rPr>
          <w:rFonts w:ascii="Palatino Linotype" w:eastAsia="Arial" w:hAnsi="Palatino Linotype" w:cs="Arial"/>
          <w:b/>
          <w:bCs/>
          <w:i/>
          <w:iCs/>
          <w:spacing w:val="3"/>
          <w:sz w:val="22"/>
          <w:szCs w:val="22"/>
        </w:rPr>
        <w:t xml:space="preserve"> </w:t>
      </w:r>
      <w:r w:rsidRPr="00594197">
        <w:rPr>
          <w:rFonts w:ascii="Palatino Linotype" w:eastAsia="Arial" w:hAnsi="Palatino Linotype" w:cs="Arial"/>
          <w:b/>
          <w:bCs/>
          <w:i/>
          <w:iCs/>
          <w:sz w:val="22"/>
          <w:szCs w:val="22"/>
        </w:rPr>
        <w:t>su</w:t>
      </w:r>
      <w:r w:rsidRPr="00594197">
        <w:rPr>
          <w:rFonts w:ascii="Palatino Linotype" w:eastAsia="Arial" w:hAnsi="Palatino Linotype" w:cs="Arial"/>
          <w:b/>
          <w:bCs/>
          <w:i/>
          <w:iCs/>
          <w:spacing w:val="4"/>
          <w:sz w:val="22"/>
          <w:szCs w:val="22"/>
        </w:rPr>
        <w:t xml:space="preserve"> </w:t>
      </w:r>
      <w:r w:rsidRPr="00594197">
        <w:rPr>
          <w:rFonts w:ascii="Palatino Linotype" w:eastAsia="Arial" w:hAnsi="Palatino Linotype" w:cs="Arial"/>
          <w:b/>
          <w:bCs/>
          <w:i/>
          <w:iCs/>
          <w:sz w:val="22"/>
          <w:szCs w:val="22"/>
        </w:rPr>
        <w:t>i</w:t>
      </w:r>
      <w:r w:rsidRPr="00594197">
        <w:rPr>
          <w:rFonts w:ascii="Palatino Linotype" w:eastAsia="Arial" w:hAnsi="Palatino Linotype" w:cs="Arial"/>
          <w:b/>
          <w:bCs/>
          <w:i/>
          <w:iCs/>
          <w:spacing w:val="1"/>
          <w:sz w:val="22"/>
          <w:szCs w:val="22"/>
        </w:rPr>
        <w:t>nte</w:t>
      </w:r>
      <w:r w:rsidRPr="00594197">
        <w:rPr>
          <w:rFonts w:ascii="Palatino Linotype" w:eastAsia="Arial" w:hAnsi="Palatino Linotype" w:cs="Arial"/>
          <w:b/>
          <w:bCs/>
          <w:i/>
          <w:iCs/>
          <w:sz w:val="22"/>
          <w:szCs w:val="22"/>
        </w:rPr>
        <w:t>rés.</w:t>
      </w:r>
      <w:r w:rsidRPr="00594197">
        <w:rPr>
          <w:rFonts w:ascii="Palatino Linotype" w:eastAsia="Arial" w:hAnsi="Palatino Linotype" w:cs="Arial"/>
          <w:b/>
          <w:bCs/>
          <w:i/>
          <w:iCs/>
          <w:spacing w:val="5"/>
          <w:sz w:val="22"/>
          <w:szCs w:val="22"/>
        </w:rPr>
        <w:t xml:space="preserve"> </w:t>
      </w:r>
      <w:r w:rsidRPr="00594197">
        <w:rPr>
          <w:rFonts w:ascii="Palatino Linotype" w:eastAsia="Arial" w:hAnsi="Palatino Linotype" w:cs="Arial"/>
          <w:b/>
          <w:bCs/>
          <w:i/>
          <w:iCs/>
          <w:spacing w:val="1"/>
          <w:sz w:val="22"/>
          <w:szCs w:val="22"/>
        </w:rPr>
        <w:t>E</w:t>
      </w:r>
      <w:r w:rsidRPr="00594197">
        <w:rPr>
          <w:rFonts w:ascii="Palatino Linotype" w:eastAsia="Arial" w:hAnsi="Palatino Linotype" w:cs="Arial"/>
          <w:b/>
          <w:bCs/>
          <w:i/>
          <w:iCs/>
          <w:sz w:val="22"/>
          <w:szCs w:val="22"/>
        </w:rPr>
        <w:t>n</w:t>
      </w:r>
      <w:r w:rsidRPr="00594197">
        <w:rPr>
          <w:rFonts w:ascii="Palatino Linotype" w:eastAsia="Arial" w:hAnsi="Palatino Linotype" w:cs="Arial"/>
          <w:b/>
          <w:bCs/>
          <w:i/>
          <w:iCs/>
          <w:spacing w:val="1"/>
          <w:sz w:val="22"/>
          <w:szCs w:val="22"/>
        </w:rPr>
        <w:t xml:space="preserve"> e</w:t>
      </w:r>
      <w:r w:rsidRPr="00594197">
        <w:rPr>
          <w:rFonts w:ascii="Palatino Linotype" w:eastAsia="Arial" w:hAnsi="Palatino Linotype" w:cs="Arial"/>
          <w:b/>
          <w:bCs/>
          <w:i/>
          <w:iCs/>
          <w:sz w:val="22"/>
          <w:szCs w:val="22"/>
        </w:rPr>
        <w:t>se</w:t>
      </w:r>
      <w:r w:rsidRPr="00594197">
        <w:rPr>
          <w:rFonts w:ascii="Palatino Linotype" w:eastAsia="Arial" w:hAnsi="Palatino Linotype" w:cs="Arial"/>
          <w:b/>
          <w:bCs/>
          <w:i/>
          <w:iCs/>
          <w:spacing w:val="3"/>
          <w:sz w:val="22"/>
          <w:szCs w:val="22"/>
        </w:rPr>
        <w:t xml:space="preserve"> </w:t>
      </w:r>
      <w:r w:rsidRPr="00594197">
        <w:rPr>
          <w:rFonts w:ascii="Palatino Linotype" w:eastAsia="Arial" w:hAnsi="Palatino Linotype" w:cs="Arial"/>
          <w:b/>
          <w:bCs/>
          <w:i/>
          <w:iCs/>
          <w:sz w:val="22"/>
          <w:szCs w:val="22"/>
        </w:rPr>
        <w:t>s</w:t>
      </w:r>
      <w:r w:rsidRPr="00594197">
        <w:rPr>
          <w:rFonts w:ascii="Palatino Linotype" w:eastAsia="Arial" w:hAnsi="Palatino Linotype" w:cs="Arial"/>
          <w:b/>
          <w:bCs/>
          <w:i/>
          <w:iCs/>
          <w:spacing w:val="1"/>
          <w:sz w:val="22"/>
          <w:szCs w:val="22"/>
        </w:rPr>
        <w:t>en</w:t>
      </w:r>
      <w:r w:rsidRPr="00594197">
        <w:rPr>
          <w:rFonts w:ascii="Palatino Linotype" w:eastAsia="Arial" w:hAnsi="Palatino Linotype" w:cs="Arial"/>
          <w:b/>
          <w:bCs/>
          <w:i/>
          <w:iCs/>
          <w:sz w:val="22"/>
          <w:szCs w:val="22"/>
        </w:rPr>
        <w:t>ti</w:t>
      </w:r>
      <w:r w:rsidRPr="00594197">
        <w:rPr>
          <w:rFonts w:ascii="Palatino Linotype" w:eastAsia="Arial" w:hAnsi="Palatino Linotype" w:cs="Arial"/>
          <w:b/>
          <w:bCs/>
          <w:i/>
          <w:iCs/>
          <w:spacing w:val="-1"/>
          <w:sz w:val="22"/>
          <w:szCs w:val="22"/>
        </w:rPr>
        <w:t>d</w:t>
      </w:r>
      <w:r w:rsidRPr="00594197">
        <w:rPr>
          <w:rFonts w:ascii="Palatino Linotype" w:eastAsia="Arial" w:hAnsi="Palatino Linotype" w:cs="Arial"/>
          <w:b/>
          <w:bCs/>
          <w:i/>
          <w:iCs/>
          <w:spacing w:val="-2"/>
          <w:sz w:val="22"/>
          <w:szCs w:val="22"/>
        </w:rPr>
        <w:t>o</w:t>
      </w:r>
      <w:r w:rsidRPr="00594197">
        <w:rPr>
          <w:rFonts w:ascii="Palatino Linotype" w:eastAsia="Arial" w:hAnsi="Palatino Linotype" w:cs="Arial"/>
          <w:b/>
          <w:bCs/>
          <w:i/>
          <w:iCs/>
          <w:sz w:val="22"/>
          <w:szCs w:val="22"/>
        </w:rPr>
        <w:t xml:space="preserve">, </w:t>
      </w:r>
      <w:r w:rsidRPr="00594197">
        <w:rPr>
          <w:rFonts w:ascii="Palatino Linotype" w:eastAsia="Arial" w:hAnsi="Palatino Linotype" w:cs="Arial"/>
          <w:b/>
          <w:bCs/>
          <w:i/>
          <w:iCs/>
          <w:spacing w:val="1"/>
          <w:sz w:val="22"/>
          <w:szCs w:val="22"/>
        </w:rPr>
        <w:t>de</w:t>
      </w:r>
      <w:r w:rsidRPr="00594197">
        <w:rPr>
          <w:rFonts w:ascii="Palatino Linotype" w:eastAsia="Arial" w:hAnsi="Palatino Linotype" w:cs="Arial"/>
          <w:b/>
          <w:bCs/>
          <w:i/>
          <w:iCs/>
          <w:spacing w:val="-1"/>
          <w:sz w:val="22"/>
          <w:szCs w:val="22"/>
        </w:rPr>
        <w:t>ri</w:t>
      </w:r>
      <w:r w:rsidRPr="00594197">
        <w:rPr>
          <w:rFonts w:ascii="Palatino Linotype" w:eastAsia="Arial" w:hAnsi="Palatino Linotype" w:cs="Arial"/>
          <w:b/>
          <w:bCs/>
          <w:i/>
          <w:iCs/>
          <w:spacing w:val="-5"/>
          <w:sz w:val="22"/>
          <w:szCs w:val="22"/>
        </w:rPr>
        <w:t>v</w:t>
      </w:r>
      <w:r w:rsidRPr="00594197">
        <w:rPr>
          <w:rFonts w:ascii="Palatino Linotype" w:eastAsia="Arial" w:hAnsi="Palatino Linotype" w:cs="Arial"/>
          <w:b/>
          <w:bCs/>
          <w:i/>
          <w:iCs/>
          <w:spacing w:val="1"/>
          <w:sz w:val="22"/>
          <w:szCs w:val="22"/>
        </w:rPr>
        <w:t>ad</w:t>
      </w:r>
      <w:r w:rsidRPr="00594197">
        <w:rPr>
          <w:rFonts w:ascii="Palatino Linotype" w:eastAsia="Arial" w:hAnsi="Palatino Linotype" w:cs="Arial"/>
          <w:b/>
          <w:bCs/>
          <w:i/>
          <w:iCs/>
          <w:sz w:val="22"/>
          <w:szCs w:val="22"/>
        </w:rPr>
        <w:t>o</w:t>
      </w:r>
      <w:r w:rsidRPr="00594197">
        <w:rPr>
          <w:rFonts w:ascii="Palatino Linotype" w:eastAsia="Arial" w:hAnsi="Palatino Linotype" w:cs="Arial"/>
          <w:b/>
          <w:bCs/>
          <w:i/>
          <w:iCs/>
          <w:spacing w:val="4"/>
          <w:sz w:val="22"/>
          <w:szCs w:val="22"/>
        </w:rPr>
        <w:t xml:space="preserve"> </w:t>
      </w:r>
      <w:r w:rsidRPr="00594197">
        <w:rPr>
          <w:rFonts w:ascii="Palatino Linotype" w:eastAsia="Arial" w:hAnsi="Palatino Linotype" w:cs="Arial"/>
          <w:b/>
          <w:bCs/>
          <w:i/>
          <w:iCs/>
          <w:spacing w:val="1"/>
          <w:sz w:val="22"/>
          <w:szCs w:val="22"/>
        </w:rPr>
        <w:t>d</w:t>
      </w:r>
      <w:r w:rsidRPr="00594197">
        <w:rPr>
          <w:rFonts w:ascii="Palatino Linotype" w:eastAsia="Arial" w:hAnsi="Palatino Linotype" w:cs="Arial"/>
          <w:b/>
          <w:bCs/>
          <w:i/>
          <w:iCs/>
          <w:sz w:val="22"/>
          <w:szCs w:val="22"/>
        </w:rPr>
        <w:t>e</w:t>
      </w:r>
      <w:r w:rsidRPr="00594197">
        <w:rPr>
          <w:rFonts w:ascii="Palatino Linotype" w:eastAsia="Arial" w:hAnsi="Palatino Linotype" w:cs="Arial"/>
          <w:b/>
          <w:bCs/>
          <w:i/>
          <w:iCs/>
          <w:spacing w:val="4"/>
          <w:sz w:val="22"/>
          <w:szCs w:val="22"/>
        </w:rPr>
        <w:t xml:space="preserve"> </w:t>
      </w:r>
      <w:r w:rsidRPr="00594197">
        <w:rPr>
          <w:rFonts w:ascii="Palatino Linotype" w:eastAsia="Arial" w:hAnsi="Palatino Linotype" w:cs="Arial"/>
          <w:b/>
          <w:bCs/>
          <w:i/>
          <w:iCs/>
          <w:sz w:val="22"/>
          <w:szCs w:val="22"/>
        </w:rPr>
        <w:t>la</w:t>
      </w:r>
      <w:r w:rsidRPr="00594197">
        <w:rPr>
          <w:rFonts w:ascii="Palatino Linotype" w:eastAsia="Arial" w:hAnsi="Palatino Linotype" w:cs="Arial"/>
          <w:b/>
          <w:bCs/>
          <w:i/>
          <w:iCs/>
          <w:spacing w:val="4"/>
          <w:sz w:val="22"/>
          <w:szCs w:val="22"/>
        </w:rPr>
        <w:t xml:space="preserve"> </w:t>
      </w:r>
      <w:r w:rsidRPr="00594197">
        <w:rPr>
          <w:rFonts w:ascii="Palatino Linotype" w:eastAsia="Arial" w:hAnsi="Palatino Linotype" w:cs="Arial"/>
          <w:b/>
          <w:bCs/>
          <w:i/>
          <w:iCs/>
          <w:spacing w:val="1"/>
          <w:sz w:val="22"/>
          <w:szCs w:val="22"/>
        </w:rPr>
        <w:t>e</w:t>
      </w:r>
      <w:r w:rsidRPr="00594197">
        <w:rPr>
          <w:rFonts w:ascii="Palatino Linotype" w:eastAsia="Arial" w:hAnsi="Palatino Linotype" w:cs="Arial"/>
          <w:b/>
          <w:bCs/>
          <w:i/>
          <w:iCs/>
          <w:sz w:val="22"/>
          <w:szCs w:val="22"/>
        </w:rPr>
        <w:t>s</w:t>
      </w:r>
      <w:r w:rsidRPr="00594197">
        <w:rPr>
          <w:rFonts w:ascii="Palatino Linotype" w:eastAsia="Arial" w:hAnsi="Palatino Linotype" w:cs="Arial"/>
          <w:b/>
          <w:bCs/>
          <w:i/>
          <w:iCs/>
          <w:spacing w:val="1"/>
          <w:sz w:val="22"/>
          <w:szCs w:val="22"/>
        </w:rPr>
        <w:t>pe</w:t>
      </w:r>
      <w:r w:rsidRPr="00594197">
        <w:rPr>
          <w:rFonts w:ascii="Palatino Linotype" w:eastAsia="Arial" w:hAnsi="Palatino Linotype" w:cs="Arial"/>
          <w:b/>
          <w:bCs/>
          <w:i/>
          <w:iCs/>
          <w:sz w:val="22"/>
          <w:szCs w:val="22"/>
        </w:rPr>
        <w:t>c</w:t>
      </w:r>
      <w:r w:rsidRPr="00594197">
        <w:rPr>
          <w:rFonts w:ascii="Palatino Linotype" w:eastAsia="Arial" w:hAnsi="Palatino Linotype" w:cs="Arial"/>
          <w:b/>
          <w:bCs/>
          <w:i/>
          <w:iCs/>
          <w:spacing w:val="-1"/>
          <w:sz w:val="22"/>
          <w:szCs w:val="22"/>
        </w:rPr>
        <w:t>iali</w:t>
      </w:r>
      <w:r w:rsidRPr="00594197">
        <w:rPr>
          <w:rFonts w:ascii="Palatino Linotype" w:eastAsia="Arial" w:hAnsi="Palatino Linotype" w:cs="Arial"/>
          <w:b/>
          <w:bCs/>
          <w:i/>
          <w:iCs/>
          <w:spacing w:val="1"/>
          <w:sz w:val="22"/>
          <w:szCs w:val="22"/>
        </w:rPr>
        <w:t>da</w:t>
      </w:r>
      <w:r w:rsidRPr="00594197">
        <w:rPr>
          <w:rFonts w:ascii="Palatino Linotype" w:eastAsia="Arial" w:hAnsi="Palatino Linotype" w:cs="Arial"/>
          <w:b/>
          <w:bCs/>
          <w:i/>
          <w:iCs/>
          <w:sz w:val="22"/>
          <w:szCs w:val="22"/>
        </w:rPr>
        <w:t>d</w:t>
      </w:r>
      <w:r w:rsidRPr="00594197">
        <w:rPr>
          <w:rFonts w:ascii="Palatino Linotype" w:eastAsia="Arial" w:hAnsi="Palatino Linotype" w:cs="Arial"/>
          <w:b/>
          <w:bCs/>
          <w:i/>
          <w:iCs/>
          <w:spacing w:val="4"/>
          <w:sz w:val="22"/>
          <w:szCs w:val="22"/>
        </w:rPr>
        <w:t xml:space="preserve"> </w:t>
      </w:r>
      <w:r w:rsidRPr="00594197">
        <w:rPr>
          <w:rFonts w:ascii="Palatino Linotype" w:eastAsia="Arial" w:hAnsi="Palatino Linotype" w:cs="Arial"/>
          <w:b/>
          <w:bCs/>
          <w:i/>
          <w:iCs/>
          <w:spacing w:val="1"/>
          <w:sz w:val="22"/>
          <w:szCs w:val="22"/>
        </w:rPr>
        <w:t>de</w:t>
      </w:r>
      <w:r w:rsidRPr="00594197">
        <w:rPr>
          <w:rFonts w:ascii="Palatino Linotype" w:eastAsia="Arial" w:hAnsi="Palatino Linotype" w:cs="Arial"/>
          <w:b/>
          <w:bCs/>
          <w:i/>
          <w:iCs/>
          <w:sz w:val="22"/>
          <w:szCs w:val="22"/>
        </w:rPr>
        <w:t>l tr</w:t>
      </w:r>
      <w:r w:rsidRPr="00594197">
        <w:rPr>
          <w:rFonts w:ascii="Palatino Linotype" w:eastAsia="Arial" w:hAnsi="Palatino Linotype" w:cs="Arial"/>
          <w:b/>
          <w:bCs/>
          <w:i/>
          <w:iCs/>
          <w:spacing w:val="1"/>
          <w:sz w:val="22"/>
          <w:szCs w:val="22"/>
        </w:rPr>
        <w:t>á</w:t>
      </w:r>
      <w:r w:rsidRPr="00594197">
        <w:rPr>
          <w:rFonts w:ascii="Palatino Linotype" w:eastAsia="Arial" w:hAnsi="Palatino Linotype" w:cs="Arial"/>
          <w:b/>
          <w:bCs/>
          <w:i/>
          <w:iCs/>
          <w:spacing w:val="4"/>
          <w:sz w:val="22"/>
          <w:szCs w:val="22"/>
        </w:rPr>
        <w:t>m</w:t>
      </w:r>
      <w:r w:rsidRPr="00594197">
        <w:rPr>
          <w:rFonts w:ascii="Palatino Linotype" w:eastAsia="Arial" w:hAnsi="Palatino Linotype" w:cs="Arial"/>
          <w:b/>
          <w:bCs/>
          <w:i/>
          <w:iCs/>
          <w:spacing w:val="-1"/>
          <w:sz w:val="22"/>
          <w:szCs w:val="22"/>
        </w:rPr>
        <w:t>i</w:t>
      </w:r>
      <w:r w:rsidRPr="00594197">
        <w:rPr>
          <w:rFonts w:ascii="Palatino Linotype" w:eastAsia="Arial" w:hAnsi="Palatino Linotype" w:cs="Arial"/>
          <w:b/>
          <w:bCs/>
          <w:i/>
          <w:iCs/>
          <w:spacing w:val="-4"/>
          <w:sz w:val="22"/>
          <w:szCs w:val="22"/>
        </w:rPr>
        <w:t>t</w:t>
      </w:r>
      <w:r w:rsidRPr="00594197">
        <w:rPr>
          <w:rFonts w:ascii="Palatino Linotype" w:eastAsia="Arial" w:hAnsi="Palatino Linotype" w:cs="Arial"/>
          <w:b/>
          <w:bCs/>
          <w:i/>
          <w:iCs/>
          <w:spacing w:val="3"/>
          <w:sz w:val="22"/>
          <w:szCs w:val="22"/>
        </w:rPr>
        <w:t>e</w:t>
      </w:r>
      <w:r w:rsidRPr="00594197">
        <w:rPr>
          <w:rFonts w:ascii="Palatino Linotype" w:eastAsia="Arial" w:hAnsi="Palatino Linotype" w:cs="Arial"/>
          <w:b/>
          <w:bCs/>
          <w:i/>
          <w:iCs/>
          <w:sz w:val="22"/>
          <w:szCs w:val="22"/>
        </w:rPr>
        <w:t>,</w:t>
      </w:r>
      <w:r w:rsidRPr="00594197">
        <w:rPr>
          <w:rFonts w:ascii="Palatino Linotype" w:eastAsia="Arial" w:hAnsi="Palatino Linotype" w:cs="Arial"/>
          <w:b/>
          <w:bCs/>
          <w:i/>
          <w:iCs/>
          <w:spacing w:val="3"/>
          <w:sz w:val="22"/>
          <w:szCs w:val="22"/>
        </w:rPr>
        <w:t xml:space="preserve"> </w:t>
      </w:r>
      <w:r w:rsidRPr="00594197">
        <w:rPr>
          <w:rFonts w:ascii="Palatino Linotype" w:eastAsia="Arial" w:hAnsi="Palatino Linotype" w:cs="Arial"/>
          <w:b/>
          <w:bCs/>
          <w:i/>
          <w:iCs/>
          <w:sz w:val="22"/>
          <w:szCs w:val="22"/>
        </w:rPr>
        <w:t>se</w:t>
      </w:r>
      <w:r w:rsidRPr="00594197">
        <w:rPr>
          <w:rFonts w:ascii="Palatino Linotype" w:eastAsia="Arial" w:hAnsi="Palatino Linotype" w:cs="Arial"/>
          <w:b/>
          <w:bCs/>
          <w:i/>
          <w:iCs/>
          <w:spacing w:val="1"/>
          <w:sz w:val="22"/>
          <w:szCs w:val="22"/>
        </w:rPr>
        <w:t xml:space="preserve"> </w:t>
      </w:r>
      <w:r w:rsidRPr="00594197">
        <w:rPr>
          <w:rFonts w:ascii="Palatino Linotype" w:eastAsia="Arial" w:hAnsi="Palatino Linotype" w:cs="Arial"/>
          <w:b/>
          <w:bCs/>
          <w:i/>
          <w:iCs/>
          <w:sz w:val="22"/>
          <w:szCs w:val="22"/>
        </w:rPr>
        <w:t>j</w:t>
      </w:r>
      <w:r w:rsidRPr="00594197">
        <w:rPr>
          <w:rFonts w:ascii="Palatino Linotype" w:eastAsia="Arial" w:hAnsi="Palatino Linotype" w:cs="Arial"/>
          <w:b/>
          <w:bCs/>
          <w:i/>
          <w:iCs/>
          <w:spacing w:val="-4"/>
          <w:sz w:val="22"/>
          <w:szCs w:val="22"/>
        </w:rPr>
        <w:t>u</w:t>
      </w:r>
      <w:r w:rsidRPr="00594197">
        <w:rPr>
          <w:rFonts w:ascii="Palatino Linotype" w:eastAsia="Arial" w:hAnsi="Palatino Linotype" w:cs="Arial"/>
          <w:b/>
          <w:bCs/>
          <w:i/>
          <w:iCs/>
          <w:sz w:val="22"/>
          <w:szCs w:val="22"/>
        </w:rPr>
        <w:t>sti</w:t>
      </w:r>
      <w:r w:rsidRPr="00594197">
        <w:rPr>
          <w:rFonts w:ascii="Palatino Linotype" w:eastAsia="Arial" w:hAnsi="Palatino Linotype" w:cs="Arial"/>
          <w:b/>
          <w:bCs/>
          <w:i/>
          <w:iCs/>
          <w:spacing w:val="5"/>
          <w:sz w:val="22"/>
          <w:szCs w:val="22"/>
        </w:rPr>
        <w:t>f</w:t>
      </w:r>
      <w:r w:rsidRPr="00594197">
        <w:rPr>
          <w:rFonts w:ascii="Palatino Linotype" w:eastAsia="Arial" w:hAnsi="Palatino Linotype" w:cs="Arial"/>
          <w:b/>
          <w:bCs/>
          <w:i/>
          <w:iCs/>
          <w:sz w:val="22"/>
          <w:szCs w:val="22"/>
        </w:rPr>
        <w:t>ica</w:t>
      </w:r>
      <w:r w:rsidRPr="00594197">
        <w:rPr>
          <w:rFonts w:ascii="Palatino Linotype" w:eastAsia="Arial" w:hAnsi="Palatino Linotype" w:cs="Arial"/>
          <w:b/>
          <w:bCs/>
          <w:i/>
          <w:iCs/>
          <w:spacing w:val="3"/>
          <w:sz w:val="22"/>
          <w:szCs w:val="22"/>
        </w:rPr>
        <w:t xml:space="preserve"> </w:t>
      </w:r>
      <w:r w:rsidRPr="00594197">
        <w:rPr>
          <w:rFonts w:ascii="Palatino Linotype" w:eastAsia="Arial" w:hAnsi="Palatino Linotype" w:cs="Arial"/>
          <w:b/>
          <w:bCs/>
          <w:i/>
          <w:iCs/>
          <w:spacing w:val="-4"/>
          <w:sz w:val="22"/>
          <w:szCs w:val="22"/>
        </w:rPr>
        <w:t>q</w:t>
      </w:r>
      <w:r w:rsidRPr="00594197">
        <w:rPr>
          <w:rFonts w:ascii="Palatino Linotype" w:eastAsia="Arial" w:hAnsi="Palatino Linotype" w:cs="Arial"/>
          <w:b/>
          <w:bCs/>
          <w:i/>
          <w:iCs/>
          <w:spacing w:val="1"/>
          <w:sz w:val="22"/>
          <w:szCs w:val="22"/>
        </w:rPr>
        <w:t>u</w:t>
      </w:r>
      <w:r w:rsidRPr="00594197">
        <w:rPr>
          <w:rFonts w:ascii="Palatino Linotype" w:eastAsia="Arial" w:hAnsi="Palatino Linotype" w:cs="Arial"/>
          <w:b/>
          <w:bCs/>
          <w:i/>
          <w:iCs/>
          <w:sz w:val="22"/>
          <w:szCs w:val="22"/>
        </w:rPr>
        <w:t>e</w:t>
      </w:r>
      <w:r w:rsidRPr="00594197">
        <w:rPr>
          <w:rFonts w:ascii="Palatino Linotype" w:eastAsia="Arial" w:hAnsi="Palatino Linotype" w:cs="Arial"/>
          <w:b/>
          <w:bCs/>
          <w:i/>
          <w:iCs/>
          <w:spacing w:val="4"/>
          <w:sz w:val="22"/>
          <w:szCs w:val="22"/>
        </w:rPr>
        <w:t xml:space="preserve"> </w:t>
      </w:r>
      <w:r w:rsidRPr="00594197">
        <w:rPr>
          <w:rFonts w:ascii="Palatino Linotype" w:eastAsia="Arial" w:hAnsi="Palatino Linotype" w:cs="Arial"/>
          <w:b/>
          <w:bCs/>
          <w:i/>
          <w:iCs/>
          <w:sz w:val="22"/>
          <w:szCs w:val="22"/>
        </w:rPr>
        <w:t>la</w:t>
      </w:r>
      <w:r w:rsidRPr="00594197">
        <w:rPr>
          <w:rFonts w:ascii="Palatino Linotype" w:eastAsia="Arial" w:hAnsi="Palatino Linotype" w:cs="Arial"/>
          <w:b/>
          <w:bCs/>
          <w:i/>
          <w:iCs/>
          <w:spacing w:val="1"/>
          <w:sz w:val="22"/>
          <w:szCs w:val="22"/>
        </w:rPr>
        <w:t xml:space="preserve"> </w:t>
      </w:r>
      <w:r w:rsidRPr="00594197">
        <w:rPr>
          <w:rFonts w:ascii="Palatino Linotype" w:eastAsia="Arial" w:hAnsi="Palatino Linotype" w:cs="Arial"/>
          <w:b/>
          <w:bCs/>
          <w:i/>
          <w:iCs/>
          <w:sz w:val="22"/>
          <w:szCs w:val="22"/>
        </w:rPr>
        <w:t>s</w:t>
      </w:r>
      <w:r w:rsidRPr="00594197">
        <w:rPr>
          <w:rFonts w:ascii="Palatino Linotype" w:eastAsia="Arial" w:hAnsi="Palatino Linotype" w:cs="Arial"/>
          <w:b/>
          <w:bCs/>
          <w:i/>
          <w:iCs/>
          <w:spacing w:val="1"/>
          <w:sz w:val="22"/>
          <w:szCs w:val="22"/>
        </w:rPr>
        <w:t>o</w:t>
      </w:r>
      <w:r w:rsidRPr="00594197">
        <w:rPr>
          <w:rFonts w:ascii="Palatino Linotype" w:eastAsia="Arial" w:hAnsi="Palatino Linotype" w:cs="Arial"/>
          <w:b/>
          <w:bCs/>
          <w:i/>
          <w:iCs/>
          <w:spacing w:val="-1"/>
          <w:sz w:val="22"/>
          <w:szCs w:val="22"/>
        </w:rPr>
        <w:t>li</w:t>
      </w:r>
      <w:r w:rsidRPr="00594197">
        <w:rPr>
          <w:rFonts w:ascii="Palatino Linotype" w:eastAsia="Arial" w:hAnsi="Palatino Linotype" w:cs="Arial"/>
          <w:b/>
          <w:bCs/>
          <w:i/>
          <w:iCs/>
          <w:sz w:val="22"/>
          <w:szCs w:val="22"/>
        </w:rPr>
        <w:t>cit</w:t>
      </w:r>
      <w:r w:rsidRPr="00594197">
        <w:rPr>
          <w:rFonts w:ascii="Palatino Linotype" w:eastAsia="Arial" w:hAnsi="Palatino Linotype" w:cs="Arial"/>
          <w:b/>
          <w:bCs/>
          <w:i/>
          <w:iCs/>
          <w:spacing w:val="-1"/>
          <w:sz w:val="22"/>
          <w:szCs w:val="22"/>
        </w:rPr>
        <w:t>u</w:t>
      </w:r>
      <w:r w:rsidRPr="00594197">
        <w:rPr>
          <w:rFonts w:ascii="Palatino Linotype" w:eastAsia="Arial" w:hAnsi="Palatino Linotype" w:cs="Arial"/>
          <w:b/>
          <w:bCs/>
          <w:i/>
          <w:iCs/>
          <w:sz w:val="22"/>
          <w:szCs w:val="22"/>
        </w:rPr>
        <w:t>d</w:t>
      </w:r>
      <w:r w:rsidRPr="00594197">
        <w:rPr>
          <w:rFonts w:ascii="Palatino Linotype" w:eastAsia="Arial" w:hAnsi="Palatino Linotype" w:cs="Arial"/>
          <w:b/>
          <w:bCs/>
          <w:i/>
          <w:iCs/>
          <w:spacing w:val="1"/>
          <w:sz w:val="22"/>
          <w:szCs w:val="22"/>
        </w:rPr>
        <w:t xml:space="preserve"> d</w:t>
      </w:r>
      <w:r w:rsidRPr="00594197">
        <w:rPr>
          <w:rFonts w:ascii="Palatino Linotype" w:eastAsia="Arial" w:hAnsi="Palatino Linotype" w:cs="Arial"/>
          <w:b/>
          <w:bCs/>
          <w:i/>
          <w:iCs/>
          <w:sz w:val="22"/>
          <w:szCs w:val="22"/>
        </w:rPr>
        <w:t>e</w:t>
      </w:r>
      <w:r w:rsidRPr="00594197">
        <w:rPr>
          <w:rFonts w:ascii="Palatino Linotype" w:eastAsia="Arial" w:hAnsi="Palatino Linotype" w:cs="Arial"/>
          <w:b/>
          <w:bCs/>
          <w:i/>
          <w:iCs/>
          <w:spacing w:val="4"/>
          <w:sz w:val="22"/>
          <w:szCs w:val="22"/>
        </w:rPr>
        <w:t xml:space="preserve"> </w:t>
      </w:r>
      <w:r w:rsidRPr="00594197">
        <w:rPr>
          <w:rFonts w:ascii="Palatino Linotype" w:eastAsia="Arial" w:hAnsi="Palatino Linotype" w:cs="Arial"/>
          <w:b/>
          <w:bCs/>
          <w:i/>
          <w:iCs/>
          <w:spacing w:val="-1"/>
          <w:sz w:val="22"/>
          <w:szCs w:val="22"/>
        </w:rPr>
        <w:t>re</w:t>
      </w:r>
      <w:r w:rsidRPr="00594197">
        <w:rPr>
          <w:rFonts w:ascii="Palatino Linotype" w:eastAsia="Arial" w:hAnsi="Palatino Linotype" w:cs="Arial"/>
          <w:b/>
          <w:bCs/>
          <w:i/>
          <w:iCs/>
          <w:spacing w:val="3"/>
          <w:sz w:val="22"/>
          <w:szCs w:val="22"/>
        </w:rPr>
        <w:t>f</w:t>
      </w:r>
      <w:r w:rsidRPr="00594197">
        <w:rPr>
          <w:rFonts w:ascii="Palatino Linotype" w:eastAsia="Arial" w:hAnsi="Palatino Linotype" w:cs="Arial"/>
          <w:b/>
          <w:bCs/>
          <w:i/>
          <w:iCs/>
          <w:spacing w:val="1"/>
          <w:sz w:val="22"/>
          <w:szCs w:val="22"/>
        </w:rPr>
        <w:t>e</w:t>
      </w:r>
      <w:r w:rsidRPr="00594197">
        <w:rPr>
          <w:rFonts w:ascii="Palatino Linotype" w:eastAsia="Arial" w:hAnsi="Palatino Linotype" w:cs="Arial"/>
          <w:b/>
          <w:bCs/>
          <w:i/>
          <w:iCs/>
          <w:spacing w:val="-3"/>
          <w:sz w:val="22"/>
          <w:szCs w:val="22"/>
        </w:rPr>
        <w:t>r</w:t>
      </w:r>
      <w:r w:rsidRPr="00594197">
        <w:rPr>
          <w:rFonts w:ascii="Palatino Linotype" w:eastAsia="Arial" w:hAnsi="Palatino Linotype" w:cs="Arial"/>
          <w:b/>
          <w:bCs/>
          <w:i/>
          <w:iCs/>
          <w:spacing w:val="1"/>
          <w:sz w:val="22"/>
          <w:szCs w:val="22"/>
        </w:rPr>
        <w:t>en</w:t>
      </w:r>
      <w:r w:rsidRPr="00594197">
        <w:rPr>
          <w:rFonts w:ascii="Palatino Linotype" w:eastAsia="Arial" w:hAnsi="Palatino Linotype" w:cs="Arial"/>
          <w:b/>
          <w:bCs/>
          <w:i/>
          <w:iCs/>
          <w:sz w:val="22"/>
          <w:szCs w:val="22"/>
        </w:rPr>
        <w:t>c</w:t>
      </w:r>
      <w:r w:rsidRPr="00594197">
        <w:rPr>
          <w:rFonts w:ascii="Palatino Linotype" w:eastAsia="Arial" w:hAnsi="Palatino Linotype" w:cs="Arial"/>
          <w:b/>
          <w:bCs/>
          <w:i/>
          <w:iCs/>
          <w:spacing w:val="-3"/>
          <w:sz w:val="22"/>
          <w:szCs w:val="22"/>
        </w:rPr>
        <w:t>i</w:t>
      </w:r>
      <w:r w:rsidRPr="00594197">
        <w:rPr>
          <w:rFonts w:ascii="Palatino Linotype" w:eastAsia="Arial" w:hAnsi="Palatino Linotype" w:cs="Arial"/>
          <w:b/>
          <w:bCs/>
          <w:i/>
          <w:iCs/>
          <w:sz w:val="22"/>
          <w:szCs w:val="22"/>
        </w:rPr>
        <w:t xml:space="preserve">a </w:t>
      </w:r>
      <w:r w:rsidRPr="00594197">
        <w:rPr>
          <w:rFonts w:ascii="Palatino Linotype" w:eastAsia="Arial" w:hAnsi="Palatino Linotype" w:cs="Arial"/>
          <w:b/>
          <w:bCs/>
          <w:i/>
          <w:iCs/>
          <w:spacing w:val="1"/>
          <w:sz w:val="22"/>
          <w:szCs w:val="22"/>
        </w:rPr>
        <w:t>n</w:t>
      </w:r>
      <w:r w:rsidRPr="00594197">
        <w:rPr>
          <w:rFonts w:ascii="Palatino Linotype" w:eastAsia="Arial" w:hAnsi="Palatino Linotype" w:cs="Arial"/>
          <w:b/>
          <w:bCs/>
          <w:i/>
          <w:iCs/>
          <w:sz w:val="22"/>
          <w:szCs w:val="22"/>
        </w:rPr>
        <w:t>o</w:t>
      </w:r>
      <w:r w:rsidRPr="00594197">
        <w:rPr>
          <w:rFonts w:ascii="Palatino Linotype" w:eastAsia="Arial" w:hAnsi="Palatino Linotype" w:cs="Arial"/>
          <w:b/>
          <w:bCs/>
          <w:i/>
          <w:iCs/>
          <w:spacing w:val="3"/>
          <w:sz w:val="22"/>
          <w:szCs w:val="22"/>
        </w:rPr>
        <w:t xml:space="preserve"> </w:t>
      </w:r>
      <w:r w:rsidRPr="00594197">
        <w:rPr>
          <w:rFonts w:ascii="Palatino Linotype" w:eastAsia="Arial" w:hAnsi="Palatino Linotype" w:cs="Arial"/>
          <w:b/>
          <w:bCs/>
          <w:i/>
          <w:iCs/>
          <w:sz w:val="22"/>
          <w:szCs w:val="22"/>
        </w:rPr>
        <w:t>se</w:t>
      </w:r>
      <w:r w:rsidRPr="00594197">
        <w:rPr>
          <w:rFonts w:ascii="Palatino Linotype" w:eastAsia="Arial" w:hAnsi="Palatino Linotype" w:cs="Arial"/>
          <w:b/>
          <w:bCs/>
          <w:i/>
          <w:iCs/>
          <w:spacing w:val="1"/>
          <w:sz w:val="22"/>
          <w:szCs w:val="22"/>
        </w:rPr>
        <w:t xml:space="preserve"> en</w:t>
      </w:r>
      <w:r w:rsidRPr="00594197">
        <w:rPr>
          <w:rFonts w:ascii="Palatino Linotype" w:eastAsia="Arial" w:hAnsi="Palatino Linotype" w:cs="Arial"/>
          <w:b/>
          <w:bCs/>
          <w:i/>
          <w:iCs/>
          <w:sz w:val="22"/>
          <w:szCs w:val="22"/>
        </w:rPr>
        <w:t>c</w:t>
      </w:r>
      <w:r w:rsidRPr="00594197">
        <w:rPr>
          <w:rFonts w:ascii="Palatino Linotype" w:eastAsia="Arial" w:hAnsi="Palatino Linotype" w:cs="Arial"/>
          <w:b/>
          <w:bCs/>
          <w:i/>
          <w:iCs/>
          <w:spacing w:val="1"/>
          <w:sz w:val="22"/>
          <w:szCs w:val="22"/>
        </w:rPr>
        <w:t>au</w:t>
      </w:r>
      <w:r w:rsidRPr="00594197">
        <w:rPr>
          <w:rFonts w:ascii="Palatino Linotype" w:eastAsia="Arial" w:hAnsi="Palatino Linotype" w:cs="Arial"/>
          <w:b/>
          <w:bCs/>
          <w:i/>
          <w:iCs/>
          <w:spacing w:val="-2"/>
          <w:sz w:val="22"/>
          <w:szCs w:val="22"/>
        </w:rPr>
        <w:t>c</w:t>
      </w:r>
      <w:r w:rsidRPr="00594197">
        <w:rPr>
          <w:rFonts w:ascii="Palatino Linotype" w:eastAsia="Arial" w:hAnsi="Palatino Linotype" w:cs="Arial"/>
          <w:b/>
          <w:bCs/>
          <w:i/>
          <w:iCs/>
          <w:sz w:val="22"/>
          <w:szCs w:val="22"/>
        </w:rPr>
        <w:t>e</w:t>
      </w:r>
      <w:r w:rsidRPr="00594197">
        <w:rPr>
          <w:rFonts w:ascii="Palatino Linotype" w:eastAsia="Arial" w:hAnsi="Palatino Linotype" w:cs="Arial"/>
          <w:b/>
          <w:bCs/>
          <w:i/>
          <w:iCs/>
          <w:spacing w:val="4"/>
          <w:sz w:val="22"/>
          <w:szCs w:val="22"/>
        </w:rPr>
        <w:t xml:space="preserve"> </w:t>
      </w:r>
      <w:r w:rsidRPr="00594197">
        <w:rPr>
          <w:rFonts w:ascii="Palatino Linotype" w:eastAsia="Arial" w:hAnsi="Palatino Linotype" w:cs="Arial"/>
          <w:b/>
          <w:bCs/>
          <w:i/>
          <w:iCs/>
          <w:sz w:val="22"/>
          <w:szCs w:val="22"/>
        </w:rPr>
        <w:t>a</w:t>
      </w:r>
      <w:r w:rsidRPr="00594197">
        <w:rPr>
          <w:rFonts w:ascii="Palatino Linotype" w:eastAsia="Arial" w:hAnsi="Palatino Linotype" w:cs="Arial"/>
          <w:b/>
          <w:bCs/>
          <w:i/>
          <w:iCs/>
          <w:spacing w:val="1"/>
          <w:sz w:val="22"/>
          <w:szCs w:val="22"/>
        </w:rPr>
        <w:t xml:space="preserve"> </w:t>
      </w:r>
      <w:r w:rsidRPr="00594197">
        <w:rPr>
          <w:rFonts w:ascii="Palatino Linotype" w:eastAsia="Arial" w:hAnsi="Palatino Linotype" w:cs="Arial"/>
          <w:b/>
          <w:bCs/>
          <w:i/>
          <w:iCs/>
          <w:sz w:val="22"/>
          <w:szCs w:val="22"/>
        </w:rPr>
        <w:t>t</w:t>
      </w:r>
      <w:r w:rsidRPr="00594197">
        <w:rPr>
          <w:rFonts w:ascii="Palatino Linotype" w:eastAsia="Arial" w:hAnsi="Palatino Linotype" w:cs="Arial"/>
          <w:b/>
          <w:bCs/>
          <w:i/>
          <w:iCs/>
          <w:spacing w:val="-1"/>
          <w:sz w:val="22"/>
          <w:szCs w:val="22"/>
        </w:rPr>
        <w:t>r</w:t>
      </w:r>
      <w:r w:rsidRPr="00594197">
        <w:rPr>
          <w:rFonts w:ascii="Palatino Linotype" w:eastAsia="Arial" w:hAnsi="Palatino Linotype" w:cs="Arial"/>
          <w:b/>
          <w:bCs/>
          <w:i/>
          <w:iCs/>
          <w:spacing w:val="-4"/>
          <w:sz w:val="22"/>
          <w:szCs w:val="22"/>
        </w:rPr>
        <w:t>a</w:t>
      </w:r>
      <w:r w:rsidRPr="00594197">
        <w:rPr>
          <w:rFonts w:ascii="Palatino Linotype" w:eastAsia="Arial" w:hAnsi="Palatino Linotype" w:cs="Arial"/>
          <w:b/>
          <w:bCs/>
          <w:i/>
          <w:iCs/>
          <w:spacing w:val="-5"/>
          <w:sz w:val="22"/>
          <w:szCs w:val="22"/>
        </w:rPr>
        <w:t>v</w:t>
      </w:r>
      <w:r w:rsidRPr="00594197">
        <w:rPr>
          <w:rFonts w:ascii="Palatino Linotype" w:eastAsia="Arial" w:hAnsi="Palatino Linotype" w:cs="Arial"/>
          <w:b/>
          <w:bCs/>
          <w:i/>
          <w:iCs/>
          <w:spacing w:val="1"/>
          <w:sz w:val="22"/>
          <w:szCs w:val="22"/>
        </w:rPr>
        <w:t>é</w:t>
      </w:r>
      <w:r w:rsidRPr="00594197">
        <w:rPr>
          <w:rFonts w:ascii="Palatino Linotype" w:eastAsia="Arial" w:hAnsi="Palatino Linotype" w:cs="Arial"/>
          <w:b/>
          <w:bCs/>
          <w:i/>
          <w:iCs/>
          <w:sz w:val="22"/>
          <w:szCs w:val="22"/>
        </w:rPr>
        <w:t>s</w:t>
      </w:r>
      <w:r w:rsidRPr="00594197">
        <w:rPr>
          <w:rFonts w:ascii="Palatino Linotype" w:eastAsia="Arial" w:hAnsi="Palatino Linotype" w:cs="Arial"/>
          <w:b/>
          <w:bCs/>
          <w:i/>
          <w:iCs/>
          <w:spacing w:val="2"/>
          <w:sz w:val="22"/>
          <w:szCs w:val="22"/>
        </w:rPr>
        <w:t xml:space="preserve"> </w:t>
      </w:r>
      <w:r w:rsidRPr="00594197">
        <w:rPr>
          <w:rFonts w:ascii="Palatino Linotype" w:eastAsia="Arial" w:hAnsi="Palatino Linotype" w:cs="Arial"/>
          <w:b/>
          <w:bCs/>
          <w:i/>
          <w:iCs/>
          <w:spacing w:val="1"/>
          <w:sz w:val="22"/>
          <w:szCs w:val="22"/>
        </w:rPr>
        <w:t>de</w:t>
      </w:r>
      <w:r w:rsidRPr="00594197">
        <w:rPr>
          <w:rFonts w:ascii="Palatino Linotype" w:eastAsia="Arial" w:hAnsi="Palatino Linotype" w:cs="Arial"/>
          <w:b/>
          <w:bCs/>
          <w:i/>
          <w:iCs/>
          <w:sz w:val="22"/>
          <w:szCs w:val="22"/>
        </w:rPr>
        <w:t>l</w:t>
      </w:r>
      <w:r w:rsidRPr="00594197">
        <w:rPr>
          <w:rFonts w:ascii="Palatino Linotype" w:eastAsia="Arial" w:hAnsi="Palatino Linotype" w:cs="Arial"/>
          <w:b/>
          <w:bCs/>
          <w:i/>
          <w:iCs/>
          <w:spacing w:val="4"/>
          <w:sz w:val="22"/>
          <w:szCs w:val="22"/>
        </w:rPr>
        <w:t xml:space="preserve"> </w:t>
      </w:r>
      <w:r w:rsidRPr="00594197">
        <w:rPr>
          <w:rFonts w:ascii="Palatino Linotype" w:eastAsia="Arial" w:hAnsi="Palatino Linotype" w:cs="Arial"/>
          <w:b/>
          <w:bCs/>
          <w:i/>
          <w:iCs/>
          <w:spacing w:val="1"/>
          <w:sz w:val="22"/>
          <w:szCs w:val="22"/>
        </w:rPr>
        <w:t>p</w:t>
      </w:r>
      <w:r w:rsidRPr="00594197">
        <w:rPr>
          <w:rFonts w:ascii="Palatino Linotype" w:eastAsia="Arial" w:hAnsi="Palatino Linotype" w:cs="Arial"/>
          <w:b/>
          <w:bCs/>
          <w:i/>
          <w:iCs/>
          <w:sz w:val="22"/>
          <w:szCs w:val="22"/>
        </w:rPr>
        <w:t>ro</w:t>
      </w:r>
      <w:r w:rsidRPr="00594197">
        <w:rPr>
          <w:rFonts w:ascii="Palatino Linotype" w:eastAsia="Arial" w:hAnsi="Palatino Linotype" w:cs="Arial"/>
          <w:b/>
          <w:bCs/>
          <w:i/>
          <w:iCs/>
          <w:spacing w:val="1"/>
          <w:sz w:val="22"/>
          <w:szCs w:val="22"/>
        </w:rPr>
        <w:t>ced</w:t>
      </w:r>
      <w:r w:rsidRPr="00594197">
        <w:rPr>
          <w:rFonts w:ascii="Palatino Linotype" w:eastAsia="Arial" w:hAnsi="Palatino Linotype" w:cs="Arial"/>
          <w:b/>
          <w:bCs/>
          <w:i/>
          <w:iCs/>
          <w:spacing w:val="-3"/>
          <w:sz w:val="22"/>
          <w:szCs w:val="22"/>
        </w:rPr>
        <w:t>i</w:t>
      </w:r>
      <w:r w:rsidRPr="00594197">
        <w:rPr>
          <w:rFonts w:ascii="Palatino Linotype" w:eastAsia="Arial" w:hAnsi="Palatino Linotype" w:cs="Arial"/>
          <w:b/>
          <w:bCs/>
          <w:i/>
          <w:iCs/>
          <w:spacing w:val="2"/>
          <w:sz w:val="22"/>
          <w:szCs w:val="22"/>
        </w:rPr>
        <w:t>m</w:t>
      </w:r>
      <w:r w:rsidRPr="00594197">
        <w:rPr>
          <w:rFonts w:ascii="Palatino Linotype" w:eastAsia="Arial" w:hAnsi="Palatino Linotype" w:cs="Arial"/>
          <w:b/>
          <w:bCs/>
          <w:i/>
          <w:iCs/>
          <w:sz w:val="22"/>
          <w:szCs w:val="22"/>
        </w:rPr>
        <w:t>i</w:t>
      </w:r>
      <w:r w:rsidRPr="00594197">
        <w:rPr>
          <w:rFonts w:ascii="Palatino Linotype" w:eastAsia="Arial" w:hAnsi="Palatino Linotype" w:cs="Arial"/>
          <w:b/>
          <w:bCs/>
          <w:i/>
          <w:iCs/>
          <w:spacing w:val="1"/>
          <w:sz w:val="22"/>
          <w:szCs w:val="22"/>
        </w:rPr>
        <w:t>en</w:t>
      </w:r>
      <w:r w:rsidRPr="00594197">
        <w:rPr>
          <w:rFonts w:ascii="Palatino Linotype" w:eastAsia="Arial" w:hAnsi="Palatino Linotype" w:cs="Arial"/>
          <w:b/>
          <w:bCs/>
          <w:i/>
          <w:iCs/>
          <w:spacing w:val="-2"/>
          <w:sz w:val="22"/>
          <w:szCs w:val="22"/>
        </w:rPr>
        <w:t>t</w:t>
      </w:r>
      <w:r w:rsidRPr="00594197">
        <w:rPr>
          <w:rFonts w:ascii="Palatino Linotype" w:eastAsia="Arial" w:hAnsi="Palatino Linotype" w:cs="Arial"/>
          <w:b/>
          <w:bCs/>
          <w:i/>
          <w:iCs/>
          <w:sz w:val="22"/>
          <w:szCs w:val="22"/>
        </w:rPr>
        <w:t>o</w:t>
      </w:r>
      <w:r w:rsidRPr="00594197">
        <w:rPr>
          <w:rFonts w:ascii="Palatino Linotype" w:eastAsia="Arial" w:hAnsi="Palatino Linotype" w:cs="Arial"/>
          <w:b/>
          <w:bCs/>
          <w:i/>
          <w:iCs/>
          <w:spacing w:val="3"/>
          <w:sz w:val="22"/>
          <w:szCs w:val="22"/>
        </w:rPr>
        <w:t xml:space="preserve"> </w:t>
      </w:r>
      <w:r w:rsidRPr="00594197">
        <w:rPr>
          <w:rFonts w:ascii="Palatino Linotype" w:eastAsia="Arial" w:hAnsi="Palatino Linotype" w:cs="Arial"/>
          <w:b/>
          <w:bCs/>
          <w:i/>
          <w:iCs/>
          <w:spacing w:val="1"/>
          <w:sz w:val="22"/>
          <w:szCs w:val="22"/>
        </w:rPr>
        <w:t>p</w:t>
      </w:r>
      <w:r w:rsidRPr="00594197">
        <w:rPr>
          <w:rFonts w:ascii="Palatino Linotype" w:eastAsia="Arial" w:hAnsi="Palatino Linotype" w:cs="Arial"/>
          <w:b/>
          <w:bCs/>
          <w:i/>
          <w:iCs/>
          <w:spacing w:val="-1"/>
          <w:sz w:val="22"/>
          <w:szCs w:val="22"/>
        </w:rPr>
        <w:t>r</w:t>
      </w:r>
      <w:r w:rsidRPr="00594197">
        <w:rPr>
          <w:rFonts w:ascii="Palatino Linotype" w:eastAsia="Arial" w:hAnsi="Palatino Linotype" w:cs="Arial"/>
          <w:b/>
          <w:bCs/>
          <w:i/>
          <w:iCs/>
          <w:spacing w:val="1"/>
          <w:sz w:val="22"/>
          <w:szCs w:val="22"/>
        </w:rPr>
        <w:t>e</w:t>
      </w:r>
      <w:r w:rsidRPr="00594197">
        <w:rPr>
          <w:rFonts w:ascii="Palatino Linotype" w:eastAsia="Arial" w:hAnsi="Palatino Linotype" w:cs="Arial"/>
          <w:b/>
          <w:bCs/>
          <w:i/>
          <w:iCs/>
          <w:spacing w:val="-5"/>
          <w:sz w:val="22"/>
          <w:szCs w:val="22"/>
        </w:rPr>
        <w:t>v</w:t>
      </w:r>
      <w:r w:rsidRPr="00594197">
        <w:rPr>
          <w:rFonts w:ascii="Palatino Linotype" w:eastAsia="Arial" w:hAnsi="Palatino Linotype" w:cs="Arial"/>
          <w:b/>
          <w:bCs/>
          <w:i/>
          <w:iCs/>
          <w:sz w:val="22"/>
          <w:szCs w:val="22"/>
        </w:rPr>
        <w:t>isto</w:t>
      </w:r>
      <w:r w:rsidRPr="00594197">
        <w:rPr>
          <w:rFonts w:ascii="Palatino Linotype" w:eastAsia="Arial" w:hAnsi="Palatino Linotype" w:cs="Arial"/>
          <w:b/>
          <w:bCs/>
          <w:i/>
          <w:iCs/>
          <w:spacing w:val="4"/>
          <w:sz w:val="22"/>
          <w:szCs w:val="22"/>
        </w:rPr>
        <w:t xml:space="preserve"> </w:t>
      </w:r>
      <w:r w:rsidRPr="00594197">
        <w:rPr>
          <w:rFonts w:ascii="Palatino Linotype" w:eastAsia="Arial" w:hAnsi="Palatino Linotype" w:cs="Arial"/>
          <w:b/>
          <w:bCs/>
          <w:i/>
          <w:iCs/>
          <w:spacing w:val="1"/>
          <w:sz w:val="22"/>
          <w:szCs w:val="22"/>
        </w:rPr>
        <w:t>e</w:t>
      </w:r>
      <w:r w:rsidRPr="00594197">
        <w:rPr>
          <w:rFonts w:ascii="Palatino Linotype" w:eastAsia="Arial" w:hAnsi="Palatino Linotype" w:cs="Arial"/>
          <w:b/>
          <w:bCs/>
          <w:i/>
          <w:iCs/>
          <w:sz w:val="22"/>
          <w:szCs w:val="22"/>
        </w:rPr>
        <w:t>n</w:t>
      </w:r>
      <w:r w:rsidRPr="00594197">
        <w:rPr>
          <w:rFonts w:ascii="Palatino Linotype" w:eastAsia="Arial" w:hAnsi="Palatino Linotype" w:cs="Arial"/>
          <w:b/>
          <w:bCs/>
          <w:i/>
          <w:iCs/>
          <w:spacing w:val="3"/>
          <w:sz w:val="22"/>
          <w:szCs w:val="22"/>
        </w:rPr>
        <w:t xml:space="preserve"> </w:t>
      </w:r>
      <w:r w:rsidRPr="00594197">
        <w:rPr>
          <w:rFonts w:ascii="Palatino Linotype" w:eastAsia="Arial" w:hAnsi="Palatino Linotype" w:cs="Arial"/>
          <w:b/>
          <w:bCs/>
          <w:i/>
          <w:iCs/>
          <w:sz w:val="22"/>
          <w:szCs w:val="22"/>
        </w:rPr>
        <w:t>la</w:t>
      </w:r>
      <w:r w:rsidRPr="00594197">
        <w:rPr>
          <w:rFonts w:ascii="Palatino Linotype" w:eastAsia="Arial" w:hAnsi="Palatino Linotype" w:cs="Arial"/>
          <w:b/>
          <w:bCs/>
          <w:i/>
          <w:iCs/>
          <w:spacing w:val="6"/>
          <w:sz w:val="22"/>
          <w:szCs w:val="22"/>
        </w:rPr>
        <w:t xml:space="preserve"> </w:t>
      </w:r>
      <w:r w:rsidRPr="00594197">
        <w:rPr>
          <w:rFonts w:ascii="Palatino Linotype" w:eastAsia="Arial" w:hAnsi="Palatino Linotype" w:cs="Arial"/>
          <w:b/>
          <w:bCs/>
          <w:i/>
          <w:iCs/>
          <w:spacing w:val="1"/>
          <w:sz w:val="22"/>
          <w:szCs w:val="22"/>
        </w:rPr>
        <w:t>Le</w:t>
      </w:r>
      <w:r w:rsidRPr="00594197">
        <w:rPr>
          <w:rFonts w:ascii="Palatino Linotype" w:eastAsia="Arial" w:hAnsi="Palatino Linotype" w:cs="Arial"/>
          <w:b/>
          <w:bCs/>
          <w:i/>
          <w:iCs/>
          <w:sz w:val="22"/>
          <w:szCs w:val="22"/>
        </w:rPr>
        <w:t>y F</w:t>
      </w:r>
      <w:r w:rsidRPr="00594197">
        <w:rPr>
          <w:rFonts w:ascii="Palatino Linotype" w:eastAsia="Arial" w:hAnsi="Palatino Linotype" w:cs="Arial"/>
          <w:b/>
          <w:bCs/>
          <w:i/>
          <w:iCs/>
          <w:spacing w:val="1"/>
          <w:sz w:val="22"/>
          <w:szCs w:val="22"/>
        </w:rPr>
        <w:t>ede</w:t>
      </w:r>
      <w:r w:rsidRPr="00594197">
        <w:rPr>
          <w:rFonts w:ascii="Palatino Linotype" w:eastAsia="Arial" w:hAnsi="Palatino Linotype" w:cs="Arial"/>
          <w:b/>
          <w:bCs/>
          <w:i/>
          <w:iCs/>
          <w:sz w:val="22"/>
          <w:szCs w:val="22"/>
        </w:rPr>
        <w:t xml:space="preserve">ral </w:t>
      </w:r>
      <w:r w:rsidRPr="00594197">
        <w:rPr>
          <w:rFonts w:ascii="Palatino Linotype" w:eastAsia="Arial" w:hAnsi="Palatino Linotype" w:cs="Arial"/>
          <w:b/>
          <w:bCs/>
          <w:i/>
          <w:iCs/>
          <w:spacing w:val="1"/>
          <w:sz w:val="22"/>
          <w:szCs w:val="22"/>
        </w:rPr>
        <w:t>d</w:t>
      </w:r>
      <w:r w:rsidRPr="00594197">
        <w:rPr>
          <w:rFonts w:ascii="Palatino Linotype" w:eastAsia="Arial" w:hAnsi="Palatino Linotype" w:cs="Arial"/>
          <w:b/>
          <w:bCs/>
          <w:i/>
          <w:iCs/>
          <w:sz w:val="22"/>
          <w:szCs w:val="22"/>
        </w:rPr>
        <w:t xml:space="preserve">e </w:t>
      </w:r>
      <w:r w:rsidRPr="00594197">
        <w:rPr>
          <w:rFonts w:ascii="Palatino Linotype" w:eastAsia="Arial" w:hAnsi="Palatino Linotype" w:cs="Arial"/>
          <w:b/>
          <w:bCs/>
          <w:i/>
          <w:iCs/>
          <w:spacing w:val="5"/>
          <w:sz w:val="22"/>
          <w:szCs w:val="22"/>
        </w:rPr>
        <w:t>T</w:t>
      </w:r>
      <w:r w:rsidRPr="00594197">
        <w:rPr>
          <w:rFonts w:ascii="Palatino Linotype" w:eastAsia="Arial" w:hAnsi="Palatino Linotype" w:cs="Arial"/>
          <w:b/>
          <w:bCs/>
          <w:i/>
          <w:iCs/>
          <w:spacing w:val="-1"/>
          <w:sz w:val="22"/>
          <w:szCs w:val="22"/>
        </w:rPr>
        <w:t>r</w:t>
      </w:r>
      <w:r w:rsidRPr="00594197">
        <w:rPr>
          <w:rFonts w:ascii="Palatino Linotype" w:eastAsia="Arial" w:hAnsi="Palatino Linotype" w:cs="Arial"/>
          <w:b/>
          <w:bCs/>
          <w:i/>
          <w:iCs/>
          <w:spacing w:val="1"/>
          <w:sz w:val="22"/>
          <w:szCs w:val="22"/>
        </w:rPr>
        <w:t>an</w:t>
      </w:r>
      <w:r w:rsidRPr="00594197">
        <w:rPr>
          <w:rFonts w:ascii="Palatino Linotype" w:eastAsia="Arial" w:hAnsi="Palatino Linotype" w:cs="Arial"/>
          <w:b/>
          <w:bCs/>
          <w:i/>
          <w:iCs/>
          <w:spacing w:val="-2"/>
          <w:sz w:val="22"/>
          <w:szCs w:val="22"/>
        </w:rPr>
        <w:t>s</w:t>
      </w:r>
      <w:r w:rsidRPr="00594197">
        <w:rPr>
          <w:rFonts w:ascii="Palatino Linotype" w:eastAsia="Arial" w:hAnsi="Palatino Linotype" w:cs="Arial"/>
          <w:b/>
          <w:bCs/>
          <w:i/>
          <w:iCs/>
          <w:spacing w:val="1"/>
          <w:sz w:val="22"/>
          <w:szCs w:val="22"/>
        </w:rPr>
        <w:t>pa</w:t>
      </w:r>
      <w:r w:rsidRPr="00594197">
        <w:rPr>
          <w:rFonts w:ascii="Palatino Linotype" w:eastAsia="Arial" w:hAnsi="Palatino Linotype" w:cs="Arial"/>
          <w:b/>
          <w:bCs/>
          <w:i/>
          <w:iCs/>
          <w:spacing w:val="-1"/>
          <w:sz w:val="22"/>
          <w:szCs w:val="22"/>
        </w:rPr>
        <w:t>re</w:t>
      </w:r>
      <w:r w:rsidRPr="00594197">
        <w:rPr>
          <w:rFonts w:ascii="Palatino Linotype" w:eastAsia="Arial" w:hAnsi="Palatino Linotype" w:cs="Arial"/>
          <w:b/>
          <w:bCs/>
          <w:i/>
          <w:iCs/>
          <w:spacing w:val="1"/>
          <w:sz w:val="22"/>
          <w:szCs w:val="22"/>
        </w:rPr>
        <w:t>n</w:t>
      </w:r>
      <w:r w:rsidRPr="00594197">
        <w:rPr>
          <w:rFonts w:ascii="Palatino Linotype" w:eastAsia="Arial" w:hAnsi="Palatino Linotype" w:cs="Arial"/>
          <w:b/>
          <w:bCs/>
          <w:i/>
          <w:iCs/>
          <w:sz w:val="22"/>
          <w:szCs w:val="22"/>
        </w:rPr>
        <w:t>cia</w:t>
      </w:r>
      <w:r w:rsidRPr="00594197">
        <w:rPr>
          <w:rFonts w:ascii="Palatino Linotype" w:eastAsia="Arial" w:hAnsi="Palatino Linotype" w:cs="Arial"/>
          <w:b/>
          <w:bCs/>
          <w:i/>
          <w:iCs/>
          <w:spacing w:val="2"/>
          <w:sz w:val="22"/>
          <w:szCs w:val="22"/>
        </w:rPr>
        <w:t xml:space="preserve"> </w:t>
      </w:r>
      <w:r w:rsidRPr="00594197">
        <w:rPr>
          <w:rFonts w:ascii="Palatino Linotype" w:eastAsia="Arial" w:hAnsi="Palatino Linotype" w:cs="Arial"/>
          <w:b/>
          <w:bCs/>
          <w:i/>
          <w:iCs/>
          <w:sz w:val="22"/>
          <w:szCs w:val="22"/>
        </w:rPr>
        <w:t>y</w:t>
      </w:r>
      <w:r w:rsidRPr="00594197">
        <w:rPr>
          <w:rFonts w:ascii="Palatino Linotype" w:eastAsia="Arial" w:hAnsi="Palatino Linotype" w:cs="Arial"/>
          <w:b/>
          <w:bCs/>
          <w:i/>
          <w:iCs/>
          <w:spacing w:val="-4"/>
          <w:sz w:val="22"/>
          <w:szCs w:val="22"/>
        </w:rPr>
        <w:t xml:space="preserve"> </w:t>
      </w:r>
      <w:r w:rsidRPr="00594197">
        <w:rPr>
          <w:rFonts w:ascii="Palatino Linotype" w:eastAsia="Arial" w:hAnsi="Palatino Linotype" w:cs="Arial"/>
          <w:b/>
          <w:bCs/>
          <w:i/>
          <w:iCs/>
          <w:spacing w:val="1"/>
          <w:sz w:val="22"/>
          <w:szCs w:val="22"/>
        </w:rPr>
        <w:t>A</w:t>
      </w:r>
      <w:r w:rsidRPr="00594197">
        <w:rPr>
          <w:rFonts w:ascii="Palatino Linotype" w:eastAsia="Arial" w:hAnsi="Palatino Linotype" w:cs="Arial"/>
          <w:b/>
          <w:bCs/>
          <w:i/>
          <w:iCs/>
          <w:sz w:val="22"/>
          <w:szCs w:val="22"/>
        </w:rPr>
        <w:t>cc</w:t>
      </w:r>
      <w:r w:rsidRPr="00594197">
        <w:rPr>
          <w:rFonts w:ascii="Palatino Linotype" w:eastAsia="Arial" w:hAnsi="Palatino Linotype" w:cs="Arial"/>
          <w:b/>
          <w:bCs/>
          <w:i/>
          <w:iCs/>
          <w:spacing w:val="1"/>
          <w:sz w:val="22"/>
          <w:szCs w:val="22"/>
        </w:rPr>
        <w:t>e</w:t>
      </w:r>
      <w:r w:rsidRPr="00594197">
        <w:rPr>
          <w:rFonts w:ascii="Palatino Linotype" w:eastAsia="Arial" w:hAnsi="Palatino Linotype" w:cs="Arial"/>
          <w:b/>
          <w:bCs/>
          <w:i/>
          <w:iCs/>
          <w:sz w:val="22"/>
          <w:szCs w:val="22"/>
        </w:rPr>
        <w:t>so</w:t>
      </w:r>
      <w:r w:rsidRPr="00594197">
        <w:rPr>
          <w:rFonts w:ascii="Palatino Linotype" w:eastAsia="Arial" w:hAnsi="Palatino Linotype" w:cs="Arial"/>
          <w:b/>
          <w:bCs/>
          <w:i/>
          <w:iCs/>
          <w:spacing w:val="2"/>
          <w:sz w:val="22"/>
          <w:szCs w:val="22"/>
        </w:rPr>
        <w:t xml:space="preserve"> </w:t>
      </w:r>
      <w:r w:rsidRPr="00594197">
        <w:rPr>
          <w:rFonts w:ascii="Palatino Linotype" w:eastAsia="Arial" w:hAnsi="Palatino Linotype" w:cs="Arial"/>
          <w:b/>
          <w:bCs/>
          <w:i/>
          <w:iCs/>
          <w:sz w:val="22"/>
          <w:szCs w:val="22"/>
        </w:rPr>
        <w:t>a</w:t>
      </w:r>
      <w:r w:rsidRPr="00594197">
        <w:rPr>
          <w:rFonts w:ascii="Palatino Linotype" w:eastAsia="Arial" w:hAnsi="Palatino Linotype" w:cs="Arial"/>
          <w:b/>
          <w:bCs/>
          <w:i/>
          <w:iCs/>
          <w:spacing w:val="2"/>
          <w:sz w:val="22"/>
          <w:szCs w:val="22"/>
        </w:rPr>
        <w:t xml:space="preserve"> </w:t>
      </w:r>
      <w:r w:rsidRPr="00594197">
        <w:rPr>
          <w:rFonts w:ascii="Palatino Linotype" w:eastAsia="Arial" w:hAnsi="Palatino Linotype" w:cs="Arial"/>
          <w:b/>
          <w:bCs/>
          <w:i/>
          <w:iCs/>
          <w:sz w:val="22"/>
          <w:szCs w:val="22"/>
        </w:rPr>
        <w:t>la</w:t>
      </w:r>
      <w:r w:rsidRPr="00594197">
        <w:rPr>
          <w:rFonts w:ascii="Palatino Linotype" w:eastAsia="Arial" w:hAnsi="Palatino Linotype" w:cs="Arial"/>
          <w:b/>
          <w:bCs/>
          <w:i/>
          <w:iCs/>
          <w:spacing w:val="2"/>
          <w:sz w:val="22"/>
          <w:szCs w:val="22"/>
        </w:rPr>
        <w:t xml:space="preserve"> </w:t>
      </w:r>
      <w:r w:rsidRPr="00594197">
        <w:rPr>
          <w:rFonts w:ascii="Palatino Linotype" w:eastAsia="Arial" w:hAnsi="Palatino Linotype" w:cs="Arial"/>
          <w:b/>
          <w:bCs/>
          <w:i/>
          <w:iCs/>
          <w:spacing w:val="-2"/>
          <w:sz w:val="22"/>
          <w:szCs w:val="22"/>
        </w:rPr>
        <w:t>I</w:t>
      </w:r>
      <w:r w:rsidRPr="00594197">
        <w:rPr>
          <w:rFonts w:ascii="Palatino Linotype" w:eastAsia="Arial" w:hAnsi="Palatino Linotype" w:cs="Arial"/>
          <w:b/>
          <w:bCs/>
          <w:i/>
          <w:iCs/>
          <w:spacing w:val="-1"/>
          <w:sz w:val="22"/>
          <w:szCs w:val="22"/>
        </w:rPr>
        <w:t>n</w:t>
      </w:r>
      <w:r w:rsidRPr="00594197">
        <w:rPr>
          <w:rFonts w:ascii="Palatino Linotype" w:eastAsia="Arial" w:hAnsi="Palatino Linotype" w:cs="Arial"/>
          <w:b/>
          <w:bCs/>
          <w:i/>
          <w:iCs/>
          <w:spacing w:val="3"/>
          <w:sz w:val="22"/>
          <w:szCs w:val="22"/>
        </w:rPr>
        <w:t>f</w:t>
      </w:r>
      <w:r w:rsidRPr="00594197">
        <w:rPr>
          <w:rFonts w:ascii="Palatino Linotype" w:eastAsia="Arial" w:hAnsi="Palatino Linotype" w:cs="Arial"/>
          <w:b/>
          <w:bCs/>
          <w:i/>
          <w:iCs/>
          <w:spacing w:val="1"/>
          <w:sz w:val="22"/>
          <w:szCs w:val="22"/>
        </w:rPr>
        <w:t>o</w:t>
      </w:r>
      <w:r w:rsidRPr="00594197">
        <w:rPr>
          <w:rFonts w:ascii="Palatino Linotype" w:eastAsia="Arial" w:hAnsi="Palatino Linotype" w:cs="Arial"/>
          <w:b/>
          <w:bCs/>
          <w:i/>
          <w:iCs/>
          <w:spacing w:val="-3"/>
          <w:sz w:val="22"/>
          <w:szCs w:val="22"/>
        </w:rPr>
        <w:t>r</w:t>
      </w:r>
      <w:r w:rsidRPr="00594197">
        <w:rPr>
          <w:rFonts w:ascii="Palatino Linotype" w:eastAsia="Arial" w:hAnsi="Palatino Linotype" w:cs="Arial"/>
          <w:b/>
          <w:bCs/>
          <w:i/>
          <w:iCs/>
          <w:spacing w:val="2"/>
          <w:sz w:val="22"/>
          <w:szCs w:val="22"/>
        </w:rPr>
        <w:t>m</w:t>
      </w:r>
      <w:r w:rsidRPr="00594197">
        <w:rPr>
          <w:rFonts w:ascii="Palatino Linotype" w:eastAsia="Arial" w:hAnsi="Palatino Linotype" w:cs="Arial"/>
          <w:b/>
          <w:bCs/>
          <w:i/>
          <w:iCs/>
          <w:spacing w:val="1"/>
          <w:sz w:val="22"/>
          <w:szCs w:val="22"/>
        </w:rPr>
        <w:t>a</w:t>
      </w:r>
      <w:r w:rsidRPr="00594197">
        <w:rPr>
          <w:rFonts w:ascii="Palatino Linotype" w:eastAsia="Arial" w:hAnsi="Palatino Linotype" w:cs="Arial"/>
          <w:b/>
          <w:bCs/>
          <w:i/>
          <w:iCs/>
          <w:sz w:val="22"/>
          <w:szCs w:val="22"/>
        </w:rPr>
        <w:t xml:space="preserve">ción </w:t>
      </w:r>
      <w:r w:rsidRPr="00594197">
        <w:rPr>
          <w:rFonts w:ascii="Palatino Linotype" w:eastAsia="Arial" w:hAnsi="Palatino Linotype" w:cs="Arial"/>
          <w:b/>
          <w:bCs/>
          <w:i/>
          <w:iCs/>
          <w:spacing w:val="1"/>
          <w:sz w:val="22"/>
          <w:szCs w:val="22"/>
        </w:rPr>
        <w:t>Púb</w:t>
      </w:r>
      <w:r w:rsidRPr="00594197">
        <w:rPr>
          <w:rFonts w:ascii="Palatino Linotype" w:eastAsia="Arial" w:hAnsi="Palatino Linotype" w:cs="Arial"/>
          <w:b/>
          <w:bCs/>
          <w:i/>
          <w:iCs/>
          <w:spacing w:val="-5"/>
          <w:sz w:val="22"/>
          <w:szCs w:val="22"/>
        </w:rPr>
        <w:t>l</w:t>
      </w:r>
      <w:r w:rsidRPr="00594197">
        <w:rPr>
          <w:rFonts w:ascii="Palatino Linotype" w:eastAsia="Arial" w:hAnsi="Palatino Linotype" w:cs="Arial"/>
          <w:b/>
          <w:bCs/>
          <w:i/>
          <w:iCs/>
          <w:sz w:val="22"/>
          <w:szCs w:val="22"/>
        </w:rPr>
        <w:t>ica</w:t>
      </w:r>
      <w:r w:rsidRPr="00594197">
        <w:rPr>
          <w:rFonts w:ascii="Palatino Linotype" w:eastAsia="Arial" w:hAnsi="Palatino Linotype" w:cs="Arial"/>
          <w:b/>
          <w:bCs/>
          <w:i/>
          <w:iCs/>
          <w:spacing w:val="1"/>
          <w:sz w:val="22"/>
          <w:szCs w:val="22"/>
        </w:rPr>
        <w:t xml:space="preserve"> Gube</w:t>
      </w:r>
      <w:r w:rsidRPr="00594197">
        <w:rPr>
          <w:rFonts w:ascii="Palatino Linotype" w:eastAsia="Arial" w:hAnsi="Palatino Linotype" w:cs="Arial"/>
          <w:b/>
          <w:bCs/>
          <w:i/>
          <w:iCs/>
          <w:spacing w:val="-1"/>
          <w:sz w:val="22"/>
          <w:szCs w:val="22"/>
        </w:rPr>
        <w:t>rn</w:t>
      </w:r>
      <w:r w:rsidRPr="00594197">
        <w:rPr>
          <w:rFonts w:ascii="Palatino Linotype" w:eastAsia="Arial" w:hAnsi="Palatino Linotype" w:cs="Arial"/>
          <w:b/>
          <w:bCs/>
          <w:i/>
          <w:iCs/>
          <w:spacing w:val="1"/>
          <w:sz w:val="22"/>
          <w:szCs w:val="22"/>
        </w:rPr>
        <w:t>a</w:t>
      </w:r>
      <w:r w:rsidRPr="00594197">
        <w:rPr>
          <w:rFonts w:ascii="Palatino Linotype" w:eastAsia="Arial" w:hAnsi="Palatino Linotype" w:cs="Arial"/>
          <w:b/>
          <w:bCs/>
          <w:i/>
          <w:iCs/>
          <w:spacing w:val="-1"/>
          <w:sz w:val="22"/>
          <w:szCs w:val="22"/>
        </w:rPr>
        <w:t>m</w:t>
      </w:r>
      <w:r w:rsidRPr="00594197">
        <w:rPr>
          <w:rFonts w:ascii="Palatino Linotype" w:eastAsia="Arial" w:hAnsi="Palatino Linotype" w:cs="Arial"/>
          <w:b/>
          <w:bCs/>
          <w:i/>
          <w:iCs/>
          <w:spacing w:val="1"/>
          <w:sz w:val="22"/>
          <w:szCs w:val="22"/>
        </w:rPr>
        <w:t>enta</w:t>
      </w:r>
      <w:r w:rsidRPr="00594197">
        <w:rPr>
          <w:rFonts w:ascii="Palatino Linotype" w:eastAsia="Arial" w:hAnsi="Palatino Linotype" w:cs="Arial"/>
          <w:b/>
          <w:bCs/>
          <w:i/>
          <w:iCs/>
          <w:spacing w:val="7"/>
          <w:sz w:val="22"/>
          <w:szCs w:val="22"/>
        </w:rPr>
        <w:t>l</w:t>
      </w:r>
      <w:r w:rsidRPr="00594197">
        <w:rPr>
          <w:rFonts w:ascii="Palatino Linotype" w:eastAsia="Arial" w:hAnsi="Palatino Linotype" w:cs="Arial"/>
          <w:i/>
          <w:iCs/>
          <w:sz w:val="22"/>
          <w:szCs w:val="22"/>
        </w:rPr>
        <w:t>.”</w:t>
      </w:r>
    </w:p>
    <w:p w14:paraId="46807B01" w14:textId="77777777" w:rsidR="00C74A88" w:rsidRPr="00594197" w:rsidRDefault="00C74A88" w:rsidP="00C74A88">
      <w:pPr>
        <w:pStyle w:val="Prrafodelista"/>
        <w:tabs>
          <w:tab w:val="left" w:pos="426"/>
        </w:tabs>
        <w:spacing w:after="240" w:line="360" w:lineRule="auto"/>
        <w:ind w:left="0" w:right="51"/>
        <w:jc w:val="both"/>
        <w:rPr>
          <w:rFonts w:ascii="Palatino Linotype" w:hAnsi="Palatino Linotype" w:cs="Arial"/>
          <w:lang w:val="es-CO"/>
        </w:rPr>
      </w:pPr>
    </w:p>
    <w:p w14:paraId="65B3C86B" w14:textId="3F07B39A" w:rsidR="00DC56C1" w:rsidRPr="00594197" w:rsidRDefault="00C74A88" w:rsidP="00EB0364">
      <w:pPr>
        <w:pStyle w:val="Prrafodelista"/>
        <w:numPr>
          <w:ilvl w:val="0"/>
          <w:numId w:val="4"/>
        </w:numPr>
        <w:tabs>
          <w:tab w:val="left" w:pos="426"/>
        </w:tabs>
        <w:spacing w:after="240" w:line="360" w:lineRule="auto"/>
        <w:ind w:left="0" w:right="51" w:firstLine="0"/>
        <w:jc w:val="both"/>
        <w:rPr>
          <w:rFonts w:ascii="Palatino Linotype" w:hAnsi="Palatino Linotype" w:cs="Arial"/>
          <w:lang w:val="es-CO"/>
        </w:rPr>
      </w:pPr>
      <w:r w:rsidRPr="00594197">
        <w:rPr>
          <w:rFonts w:ascii="Palatino Linotype" w:eastAsia="Times New Roman" w:hAnsi="Palatino Linotype" w:cs="Arial"/>
          <w:lang w:val="es-ES"/>
        </w:rPr>
        <w:t xml:space="preserve">Dentro del presente asunto, se advierte la prevalencia del trámite específico referido por el </w:t>
      </w:r>
      <w:r w:rsidRPr="00594197">
        <w:rPr>
          <w:rFonts w:ascii="Palatino Linotype" w:eastAsia="Times New Roman" w:hAnsi="Palatino Linotype" w:cs="Arial"/>
          <w:b/>
          <w:bCs/>
          <w:lang w:val="es-ES"/>
        </w:rPr>
        <w:t>SUJETO OBLIGADO</w:t>
      </w:r>
      <w:r w:rsidRPr="00594197">
        <w:rPr>
          <w:rFonts w:ascii="Palatino Linotype" w:eastAsia="Times New Roman" w:hAnsi="Palatino Linotype" w:cs="Arial"/>
          <w:lang w:val="es-ES"/>
        </w:rPr>
        <w:t xml:space="preserve"> sobre el ejercicio del derecho de acceso a la información de la particular bajo la pretensión de obtener información a través del SAIMEX, toda vez que, como fuera demostrado a lo largo del presente estudio, </w:t>
      </w:r>
      <w:r w:rsidR="009144B1" w:rsidRPr="00594197">
        <w:rPr>
          <w:rFonts w:ascii="Palatino Linotype" w:eastAsia="Times New Roman" w:hAnsi="Palatino Linotype" w:cs="Arial"/>
          <w:lang w:val="es-ES"/>
        </w:rPr>
        <w:t xml:space="preserve">para consultar cualquier información contenida en el Registro Público de la Propiedad </w:t>
      </w:r>
      <w:r w:rsidR="009144B1" w:rsidRPr="00594197">
        <w:rPr>
          <w:rFonts w:ascii="Palatino Linotype" w:hAnsi="Palatino Linotype"/>
        </w:rPr>
        <w:t>se requiere de un servidor público autorizado, con llaves de acceso al sistema informático del registro, quien con los datos proporcionados por el interesado, proveerá la información de un inmueble específico.</w:t>
      </w:r>
    </w:p>
    <w:p w14:paraId="307E618F" w14:textId="77777777" w:rsidR="00DC56C1" w:rsidRPr="00594197" w:rsidRDefault="00DC56C1" w:rsidP="00DC56C1">
      <w:pPr>
        <w:pStyle w:val="Prrafodelista"/>
        <w:tabs>
          <w:tab w:val="left" w:pos="426"/>
        </w:tabs>
        <w:spacing w:after="240" w:line="360" w:lineRule="auto"/>
        <w:ind w:left="0" w:right="51"/>
        <w:jc w:val="both"/>
        <w:rPr>
          <w:rFonts w:ascii="Palatino Linotype" w:hAnsi="Palatino Linotype" w:cs="Arial"/>
          <w:lang w:val="es-CO"/>
        </w:rPr>
      </w:pPr>
    </w:p>
    <w:p w14:paraId="322172C6" w14:textId="7702867B" w:rsidR="00DC56C1" w:rsidRPr="00594197" w:rsidRDefault="009144B1" w:rsidP="00EB0364">
      <w:pPr>
        <w:pStyle w:val="Prrafodelista"/>
        <w:numPr>
          <w:ilvl w:val="0"/>
          <w:numId w:val="4"/>
        </w:numPr>
        <w:tabs>
          <w:tab w:val="left" w:pos="426"/>
        </w:tabs>
        <w:spacing w:after="240" w:line="360" w:lineRule="auto"/>
        <w:ind w:left="0" w:right="51" w:firstLine="0"/>
        <w:jc w:val="both"/>
        <w:rPr>
          <w:rFonts w:ascii="Palatino Linotype" w:hAnsi="Palatino Linotype" w:cs="Arial"/>
          <w:lang w:val="es-CO"/>
        </w:rPr>
      </w:pPr>
      <w:r w:rsidRPr="00594197">
        <w:rPr>
          <w:rFonts w:ascii="Palatino Linotype" w:eastAsia="Times New Roman" w:hAnsi="Palatino Linotype" w:cs="Arial"/>
          <w:lang w:val="es-ES"/>
        </w:rPr>
        <w:t xml:space="preserve">Por otro lado, no debe ignorarse que la Ley de Transparencia y Acceso a la Información Pública del Estado de México y Municipios, reconoce en la fracción VI de su artículo 191 que el recurso de revisión deberá ser desechado por resultar </w:t>
      </w:r>
      <w:r w:rsidRPr="00594197">
        <w:rPr>
          <w:rFonts w:ascii="Palatino Linotype" w:eastAsia="Times New Roman" w:hAnsi="Palatino Linotype" w:cs="Arial"/>
          <w:lang w:val="es-ES"/>
        </w:rPr>
        <w:lastRenderedPageBreak/>
        <w:t xml:space="preserve">improcedente cuando </w:t>
      </w:r>
      <w:r w:rsidRPr="00594197">
        <w:rPr>
          <w:rFonts w:ascii="Palatino Linotype" w:eastAsia="Times New Roman" w:hAnsi="Palatino Linotype" w:cs="Arial"/>
          <w:b/>
          <w:bCs/>
          <w:lang w:val="es-ES"/>
        </w:rPr>
        <w:t>se trate de una consulta o trámite específico</w:t>
      </w:r>
      <w:r w:rsidRPr="00594197">
        <w:rPr>
          <w:rFonts w:ascii="Palatino Linotype" w:eastAsia="Times New Roman" w:hAnsi="Palatino Linotype" w:cs="Arial"/>
          <w:lang w:val="es-ES"/>
        </w:rPr>
        <w:t>, situación que se actualiza de fondo en la presente controversia.</w:t>
      </w:r>
    </w:p>
    <w:p w14:paraId="4DAF632A" w14:textId="77777777" w:rsidR="00DC56C1" w:rsidRPr="00594197" w:rsidRDefault="00DC56C1" w:rsidP="00DC56C1">
      <w:pPr>
        <w:pStyle w:val="Prrafodelista"/>
        <w:tabs>
          <w:tab w:val="left" w:pos="426"/>
        </w:tabs>
        <w:spacing w:after="240" w:line="360" w:lineRule="auto"/>
        <w:ind w:left="0" w:right="51"/>
        <w:jc w:val="both"/>
        <w:rPr>
          <w:rFonts w:ascii="Palatino Linotype" w:hAnsi="Palatino Linotype" w:cs="Arial"/>
          <w:lang w:val="es-CO"/>
        </w:rPr>
      </w:pPr>
    </w:p>
    <w:p w14:paraId="6609DB61" w14:textId="4A639051" w:rsidR="00DC56C1" w:rsidRPr="00594197" w:rsidRDefault="009144B1" w:rsidP="00EB0364">
      <w:pPr>
        <w:pStyle w:val="Prrafodelista"/>
        <w:numPr>
          <w:ilvl w:val="0"/>
          <w:numId w:val="4"/>
        </w:numPr>
        <w:tabs>
          <w:tab w:val="left" w:pos="426"/>
        </w:tabs>
        <w:spacing w:after="240" w:line="360" w:lineRule="auto"/>
        <w:ind w:left="0" w:right="51" w:firstLine="0"/>
        <w:jc w:val="both"/>
        <w:rPr>
          <w:rFonts w:ascii="Palatino Linotype" w:hAnsi="Palatino Linotype" w:cs="Arial"/>
          <w:lang w:val="es-CO"/>
        </w:rPr>
      </w:pPr>
      <w:r w:rsidRPr="00594197">
        <w:rPr>
          <w:rFonts w:ascii="Palatino Linotype" w:hAnsi="Palatino Linotype" w:cs="Arial"/>
          <w:lang w:val="es-CO"/>
        </w:rPr>
        <w:t xml:space="preserve">En ese entendido, esta Ponencia </w:t>
      </w:r>
      <w:proofErr w:type="spellStart"/>
      <w:r w:rsidRPr="00594197">
        <w:rPr>
          <w:rFonts w:ascii="Palatino Linotype" w:hAnsi="Palatino Linotype" w:cs="Arial"/>
          <w:lang w:val="es-CO"/>
        </w:rPr>
        <w:t>Resolutora</w:t>
      </w:r>
      <w:proofErr w:type="spellEnd"/>
      <w:r w:rsidRPr="00594197">
        <w:rPr>
          <w:rFonts w:ascii="Palatino Linotype" w:hAnsi="Palatino Linotype" w:cs="Arial"/>
          <w:lang w:val="es-CO"/>
        </w:rPr>
        <w:t xml:space="preserve"> determina como </w:t>
      </w:r>
      <w:r w:rsidRPr="00594197">
        <w:rPr>
          <w:rFonts w:ascii="Palatino Linotype" w:hAnsi="Palatino Linotype" w:cs="Arial"/>
          <w:b/>
          <w:bCs/>
          <w:lang w:val="es-CO"/>
        </w:rPr>
        <w:t>inoperantes</w:t>
      </w:r>
      <w:r w:rsidRPr="00594197">
        <w:rPr>
          <w:rFonts w:ascii="Palatino Linotype" w:hAnsi="Palatino Linotype" w:cs="Arial"/>
          <w:lang w:val="es-CO"/>
        </w:rPr>
        <w:t xml:space="preserve"> los agravios vertidos por la </w:t>
      </w:r>
      <w:r w:rsidRPr="00594197">
        <w:rPr>
          <w:rFonts w:ascii="Palatino Linotype" w:hAnsi="Palatino Linotype" w:cs="Arial"/>
          <w:b/>
          <w:bCs/>
          <w:lang w:val="es-CO"/>
        </w:rPr>
        <w:t>RECURRENTE</w:t>
      </w:r>
      <w:r w:rsidRPr="00594197">
        <w:rPr>
          <w:rFonts w:ascii="Palatino Linotype" w:hAnsi="Palatino Linotype" w:cs="Arial"/>
          <w:lang w:val="es-CO"/>
        </w:rPr>
        <w:t xml:space="preserve"> dentro de su recurso de revisión</w:t>
      </w:r>
      <w:r w:rsidR="00B05725" w:rsidRPr="00594197">
        <w:rPr>
          <w:rFonts w:ascii="Palatino Linotype" w:hAnsi="Palatino Linotype" w:cs="Arial"/>
          <w:lang w:val="es-CO"/>
        </w:rPr>
        <w:t>, por los que se dolió del cambio de modalidad de entrega de la información y la exhortación para realizar un trámite en las Oficinas Registrales para hacerse de los documentos donde conste la información solicitada, toda vez que, como se ha demostrado, el acceso al acervo documental del Registro Público de la Propiedad implica la realización de un trámite específico.</w:t>
      </w:r>
    </w:p>
    <w:p w14:paraId="22D29FC9" w14:textId="77777777" w:rsidR="00DC56C1" w:rsidRPr="00594197" w:rsidRDefault="00DC56C1" w:rsidP="00DC56C1">
      <w:pPr>
        <w:pStyle w:val="Prrafodelista"/>
        <w:tabs>
          <w:tab w:val="left" w:pos="426"/>
        </w:tabs>
        <w:spacing w:after="240" w:line="360" w:lineRule="auto"/>
        <w:ind w:left="0" w:right="51"/>
        <w:jc w:val="both"/>
        <w:rPr>
          <w:rFonts w:ascii="Palatino Linotype" w:hAnsi="Palatino Linotype" w:cs="Arial"/>
          <w:lang w:val="es-CO"/>
        </w:rPr>
      </w:pPr>
    </w:p>
    <w:p w14:paraId="0F9F4650" w14:textId="7653D177" w:rsidR="00DC56C1" w:rsidRPr="00594197" w:rsidRDefault="00B05725" w:rsidP="00EB0364">
      <w:pPr>
        <w:pStyle w:val="Prrafodelista"/>
        <w:numPr>
          <w:ilvl w:val="0"/>
          <w:numId w:val="4"/>
        </w:numPr>
        <w:tabs>
          <w:tab w:val="left" w:pos="426"/>
        </w:tabs>
        <w:spacing w:after="240" w:line="360" w:lineRule="auto"/>
        <w:ind w:left="0" w:right="51" w:firstLine="0"/>
        <w:jc w:val="both"/>
        <w:rPr>
          <w:rFonts w:ascii="Palatino Linotype" w:hAnsi="Palatino Linotype" w:cs="Arial"/>
          <w:lang w:val="es-CO"/>
        </w:rPr>
      </w:pPr>
      <w:r w:rsidRPr="00594197">
        <w:rPr>
          <w:rFonts w:ascii="Palatino Linotype" w:eastAsia="Times New Roman" w:hAnsi="Palatino Linotype" w:cs="Arial"/>
          <w:lang w:val="es-ES"/>
        </w:rPr>
        <w:t xml:space="preserve">Por </w:t>
      </w:r>
      <w:r w:rsidRPr="00594197">
        <w:rPr>
          <w:rFonts w:ascii="Palatino Linotype" w:hAnsi="Palatino Linotype"/>
          <w:color w:val="000000" w:themeColor="text1"/>
        </w:rPr>
        <w:t>lo tanto,</w:t>
      </w:r>
      <w:r w:rsidRPr="00594197">
        <w:rPr>
          <w:rFonts w:ascii="Palatino Linotype" w:hAnsi="Palatino Linotype"/>
          <w:color w:val="000000" w:themeColor="text1"/>
          <w:lang w:val="es-ES"/>
        </w:rPr>
        <w:t xml:space="preserve"> en consecuencia y en mérito de lo expuesto en líneas anteriores, resultan infundadas las razones o motivos de inconformidad hechos valer por el </w:t>
      </w:r>
      <w:r w:rsidRPr="00594197">
        <w:rPr>
          <w:rFonts w:ascii="Palatino Linotype" w:hAnsi="Palatino Linotype"/>
          <w:b/>
          <w:color w:val="000000" w:themeColor="text1"/>
          <w:lang w:val="es-ES"/>
        </w:rPr>
        <w:t>RECURRENTE</w:t>
      </w:r>
      <w:r w:rsidRPr="00594197">
        <w:rPr>
          <w:rFonts w:ascii="Palatino Linotype" w:hAnsi="Palatino Linotype"/>
          <w:color w:val="000000" w:themeColor="text1"/>
          <w:lang w:val="es-ES"/>
        </w:rPr>
        <w:t xml:space="preserve"> dentro del recurso de revisión </w:t>
      </w:r>
      <w:r w:rsidRPr="00594197">
        <w:rPr>
          <w:rFonts w:ascii="Palatino Linotype" w:hAnsi="Palatino Linotype"/>
          <w:b/>
          <w:color w:val="000000" w:themeColor="text1"/>
          <w:lang w:val="es-ES"/>
        </w:rPr>
        <w:t>03443/INFOEM/IP/RR/2020</w:t>
      </w:r>
      <w:r w:rsidRPr="00594197">
        <w:rPr>
          <w:rFonts w:ascii="Palatino Linotype" w:hAnsi="Palatino Linotype"/>
          <w:color w:val="000000" w:themeColor="text1"/>
          <w:lang w:val="es-ES"/>
        </w:rPr>
        <w:t xml:space="preserve">; por ello, y con fundamento en la fracción II del numeral 186 de la Ley de Transparencia y Acceso a la Información Pública del Estado de México y Municipios, se </w:t>
      </w:r>
      <w:r w:rsidRPr="00594197">
        <w:rPr>
          <w:rFonts w:ascii="Palatino Linotype" w:hAnsi="Palatino Linotype"/>
          <w:b/>
          <w:color w:val="000000" w:themeColor="text1"/>
          <w:lang w:val="es-ES"/>
        </w:rPr>
        <w:t>CONFIRMA</w:t>
      </w:r>
      <w:r w:rsidRPr="00594197">
        <w:rPr>
          <w:rFonts w:ascii="Palatino Linotype" w:hAnsi="Palatino Linotype"/>
          <w:color w:val="000000" w:themeColor="text1"/>
          <w:lang w:val="es-ES"/>
        </w:rPr>
        <w:t xml:space="preserve"> la respuesta a la solicitud de información número </w:t>
      </w:r>
      <w:r w:rsidRPr="00594197">
        <w:rPr>
          <w:rFonts w:ascii="Palatino Linotype" w:hAnsi="Palatino Linotype"/>
          <w:b/>
          <w:color w:val="000000" w:themeColor="text1"/>
          <w:lang w:val="es-ES"/>
        </w:rPr>
        <w:t>00038/IFR/IP/2020</w:t>
      </w:r>
      <w:r w:rsidRPr="00594197">
        <w:rPr>
          <w:rFonts w:ascii="Palatino Linotype" w:hAnsi="Palatino Linotype"/>
          <w:color w:val="000000" w:themeColor="text1"/>
          <w:lang w:val="es-ES"/>
        </w:rPr>
        <w:t>.</w:t>
      </w:r>
    </w:p>
    <w:p w14:paraId="51EE7D82" w14:textId="77777777" w:rsidR="00DC56C1" w:rsidRPr="00594197" w:rsidRDefault="00DC56C1" w:rsidP="00DC56C1">
      <w:pPr>
        <w:pStyle w:val="Prrafodelista"/>
        <w:tabs>
          <w:tab w:val="left" w:pos="426"/>
        </w:tabs>
        <w:spacing w:after="240" w:line="360" w:lineRule="auto"/>
        <w:ind w:left="0" w:right="51"/>
        <w:jc w:val="both"/>
        <w:rPr>
          <w:rFonts w:ascii="Palatino Linotype" w:hAnsi="Palatino Linotype" w:cs="Arial"/>
          <w:lang w:val="es-CO"/>
        </w:rPr>
      </w:pPr>
    </w:p>
    <w:p w14:paraId="5D2FD4B4" w14:textId="0A5E8606" w:rsidR="00DC56C1" w:rsidRPr="00594197" w:rsidRDefault="00B05725" w:rsidP="00EB0364">
      <w:pPr>
        <w:pStyle w:val="Prrafodelista"/>
        <w:numPr>
          <w:ilvl w:val="0"/>
          <w:numId w:val="4"/>
        </w:numPr>
        <w:tabs>
          <w:tab w:val="left" w:pos="426"/>
        </w:tabs>
        <w:spacing w:after="240" w:line="360" w:lineRule="auto"/>
        <w:ind w:left="0" w:right="51" w:firstLine="0"/>
        <w:jc w:val="both"/>
        <w:rPr>
          <w:rFonts w:ascii="Palatino Linotype" w:hAnsi="Palatino Linotype" w:cs="Arial"/>
          <w:lang w:val="es-CO"/>
        </w:rPr>
      </w:pPr>
      <w:r w:rsidRPr="00594197">
        <w:rPr>
          <w:rFonts w:ascii="Palatino Linotype" w:eastAsia="Times New Roman" w:hAnsi="Palatino Linotype" w:cs="Arial"/>
          <w:lang w:val="es-ES"/>
        </w:rPr>
        <w:t xml:space="preserve">Por </w:t>
      </w:r>
      <w:r w:rsidRPr="00594197">
        <w:rPr>
          <w:rFonts w:ascii="Palatino Linotype" w:hAnsi="Palatino Linotype"/>
          <w:color w:val="000000" w:themeColor="text1"/>
        </w:rPr>
        <w:t xml:space="preserve">lo anteriormente expuesto y fundado, éste </w:t>
      </w:r>
      <w:r w:rsidRPr="00594197">
        <w:rPr>
          <w:rFonts w:ascii="Palatino Linotype" w:hAnsi="Palatino Linotype"/>
          <w:b/>
          <w:color w:val="000000" w:themeColor="text1"/>
        </w:rPr>
        <w:t>ÓRGANO GARANTE</w:t>
      </w:r>
      <w:r w:rsidRPr="00594197">
        <w:rPr>
          <w:rFonts w:ascii="Palatino Linotype" w:hAnsi="Palatino Linotype"/>
          <w:color w:val="000000" w:themeColor="text1"/>
        </w:rPr>
        <w:t xml:space="preserve"> emite los siguientes:-----------------------------------------------------------------------------------------------</w:t>
      </w:r>
    </w:p>
    <w:p w14:paraId="463FFDF5" w14:textId="77777777" w:rsidR="00356BD5" w:rsidRPr="00594197" w:rsidRDefault="00356BD5">
      <w:pPr>
        <w:rPr>
          <w:rFonts w:ascii="Palatino Linotype" w:hAnsi="Palatino Linotype" w:cs="Arial"/>
          <w:lang w:val="es-CO"/>
        </w:rPr>
      </w:pPr>
      <w:r w:rsidRPr="00594197">
        <w:rPr>
          <w:rFonts w:ascii="Palatino Linotype" w:hAnsi="Palatino Linotype" w:cs="Arial"/>
          <w:lang w:val="es-CO"/>
        </w:rPr>
        <w:br w:type="page"/>
      </w:r>
    </w:p>
    <w:p w14:paraId="18C7D92B" w14:textId="67931590" w:rsidR="009959DB" w:rsidRPr="00594197" w:rsidRDefault="009959DB" w:rsidP="00EB0364">
      <w:pPr>
        <w:pStyle w:val="Ttulo1"/>
        <w:spacing w:before="0" w:line="360" w:lineRule="auto"/>
        <w:jc w:val="center"/>
        <w:rPr>
          <w:b/>
          <w:color w:val="000000" w:themeColor="text1"/>
          <w:szCs w:val="24"/>
        </w:rPr>
      </w:pPr>
      <w:bookmarkStart w:id="29" w:name="_Toc495427547"/>
      <w:bookmarkStart w:id="30" w:name="_Toc497905366"/>
      <w:bookmarkStart w:id="31" w:name="_Toc53670497"/>
      <w:r w:rsidRPr="00594197">
        <w:rPr>
          <w:b/>
          <w:color w:val="000000" w:themeColor="text1"/>
          <w:szCs w:val="24"/>
        </w:rPr>
        <w:lastRenderedPageBreak/>
        <w:t>R E S O L U T I V O S</w:t>
      </w:r>
      <w:bookmarkEnd w:id="27"/>
      <w:bookmarkEnd w:id="28"/>
      <w:bookmarkEnd w:id="29"/>
      <w:bookmarkEnd w:id="30"/>
      <w:bookmarkEnd w:id="31"/>
    </w:p>
    <w:p w14:paraId="6E8CB7A4" w14:textId="339963F7" w:rsidR="00B05725" w:rsidRPr="00594197" w:rsidRDefault="00B05725" w:rsidP="00B05725">
      <w:pPr>
        <w:spacing w:before="240" w:line="360" w:lineRule="auto"/>
        <w:jc w:val="both"/>
        <w:rPr>
          <w:rFonts w:ascii="Palatino Linotype" w:eastAsia="Times New Roman" w:hAnsi="Palatino Linotype" w:cs="Times New Roman"/>
        </w:rPr>
      </w:pPr>
      <w:r w:rsidRPr="00594197">
        <w:rPr>
          <w:rFonts w:ascii="Palatino Linotype" w:eastAsia="Times New Roman" w:hAnsi="Palatino Linotype" w:cs="Arial"/>
          <w:b/>
        </w:rPr>
        <w:t xml:space="preserve">PRIMERO. </w:t>
      </w:r>
      <w:r w:rsidRPr="00594197">
        <w:rPr>
          <w:rFonts w:ascii="Palatino Linotype" w:eastAsia="Times New Roman" w:hAnsi="Palatino Linotype" w:cs="Arial"/>
        </w:rPr>
        <w:t>Resultan infundadas las</w:t>
      </w:r>
      <w:r w:rsidRPr="00594197">
        <w:rPr>
          <w:rFonts w:ascii="Palatino Linotype" w:eastAsia="Times New Roman" w:hAnsi="Palatino Linotype" w:cs="Arial"/>
          <w:b/>
        </w:rPr>
        <w:t xml:space="preserve"> </w:t>
      </w:r>
      <w:r w:rsidRPr="00594197">
        <w:rPr>
          <w:rFonts w:ascii="Palatino Linotype" w:eastAsia="Times New Roman" w:hAnsi="Palatino Linotype" w:cs="Arial"/>
          <w:lang w:val="es-ES"/>
        </w:rPr>
        <w:t xml:space="preserve">razones o motivos de inconformidad hechos valer </w:t>
      </w:r>
      <w:r w:rsidRPr="00594197">
        <w:rPr>
          <w:rFonts w:ascii="Palatino Linotype" w:eastAsia="Calibri" w:hAnsi="Palatino Linotype" w:cs="Arial"/>
          <w:lang w:val="es-ES"/>
        </w:rPr>
        <w:t xml:space="preserve">en el recurso de revisión </w:t>
      </w:r>
      <w:r w:rsidRPr="00594197">
        <w:rPr>
          <w:rFonts w:ascii="Palatino Linotype" w:hAnsi="Palatino Linotype" w:cs="Arial"/>
          <w:b/>
          <w:bCs/>
        </w:rPr>
        <w:t xml:space="preserve">03443/INFOEM/IP/RR/2020, </w:t>
      </w:r>
      <w:r w:rsidRPr="00594197">
        <w:rPr>
          <w:rFonts w:ascii="Palatino Linotype" w:hAnsi="Palatino Linotype" w:cs="Arial"/>
          <w:bCs/>
        </w:rPr>
        <w:t xml:space="preserve">en términos del </w:t>
      </w:r>
      <w:r w:rsidRPr="00594197">
        <w:rPr>
          <w:rFonts w:ascii="Palatino Linotype" w:hAnsi="Palatino Linotype" w:cs="Arial"/>
          <w:b/>
          <w:bCs/>
        </w:rPr>
        <w:t>Considerando</w:t>
      </w:r>
      <w:r w:rsidRPr="00594197">
        <w:rPr>
          <w:rFonts w:ascii="Palatino Linotype" w:hAnsi="Palatino Linotype" w:cs="Arial"/>
          <w:bCs/>
        </w:rPr>
        <w:t xml:space="preserve"> </w:t>
      </w:r>
      <w:r w:rsidRPr="00594197">
        <w:rPr>
          <w:rFonts w:ascii="Palatino Linotype" w:hAnsi="Palatino Linotype" w:cs="Arial"/>
          <w:b/>
          <w:bCs/>
        </w:rPr>
        <w:t>CUARTO</w:t>
      </w:r>
      <w:r w:rsidRPr="00594197">
        <w:rPr>
          <w:rFonts w:ascii="Palatino Linotype" w:hAnsi="Palatino Linotype" w:cs="Arial"/>
          <w:bCs/>
        </w:rPr>
        <w:t xml:space="preserve"> de la presente resolución.</w:t>
      </w:r>
    </w:p>
    <w:p w14:paraId="276DF083" w14:textId="03F8724B" w:rsidR="00B05725" w:rsidRPr="00594197" w:rsidRDefault="00B05725" w:rsidP="00B05725">
      <w:pPr>
        <w:spacing w:before="240" w:after="240" w:line="360" w:lineRule="auto"/>
        <w:jc w:val="both"/>
        <w:rPr>
          <w:rFonts w:ascii="Palatino Linotype" w:eastAsia="Calibri" w:hAnsi="Palatino Linotype" w:cs="Arial"/>
          <w:lang w:val="es-ES"/>
        </w:rPr>
      </w:pPr>
      <w:r w:rsidRPr="00594197">
        <w:rPr>
          <w:rFonts w:ascii="Palatino Linotype" w:hAnsi="Palatino Linotype"/>
          <w:b/>
        </w:rPr>
        <w:t>SEGUNDO.</w:t>
      </w:r>
      <w:r w:rsidRPr="00594197">
        <w:rPr>
          <w:rStyle w:val="Ttulo2Car"/>
          <w:rFonts w:ascii="Palatino Linotype" w:hAnsi="Palatino Linotype"/>
          <w:b/>
        </w:rPr>
        <w:t xml:space="preserve"> </w:t>
      </w:r>
      <w:r w:rsidRPr="00594197">
        <w:rPr>
          <w:rFonts w:ascii="Palatino Linotype" w:eastAsia="Calibri" w:hAnsi="Palatino Linotype" w:cs="Arial"/>
          <w:lang w:val="es-ES"/>
        </w:rPr>
        <w:t>Se</w:t>
      </w:r>
      <w:r w:rsidRPr="00594197">
        <w:rPr>
          <w:rFonts w:ascii="Palatino Linotype" w:eastAsia="Calibri" w:hAnsi="Palatino Linotype" w:cs="Arial"/>
          <w:b/>
          <w:lang w:val="es-ES"/>
        </w:rPr>
        <w:t xml:space="preserve"> CONFIRMA </w:t>
      </w:r>
      <w:r w:rsidRPr="00594197">
        <w:rPr>
          <w:rFonts w:ascii="Palatino Linotype" w:eastAsia="Calibri" w:hAnsi="Palatino Linotype" w:cs="Arial"/>
          <w:lang w:val="es-ES"/>
        </w:rPr>
        <w:t xml:space="preserve">la respuesta emitida por el </w:t>
      </w:r>
      <w:r w:rsidR="005545E5" w:rsidRPr="00594197">
        <w:rPr>
          <w:rFonts w:ascii="Palatino Linotype" w:hAnsi="Palatino Linotype" w:cs="Arial"/>
          <w:b/>
        </w:rPr>
        <w:t>Instituto de la Función Registral</w:t>
      </w:r>
      <w:r w:rsidRPr="00594197">
        <w:rPr>
          <w:rFonts w:ascii="Palatino Linotype" w:hAnsi="Palatino Linotype" w:cs="Arial"/>
          <w:b/>
        </w:rPr>
        <w:t xml:space="preserve"> del Estado de México</w:t>
      </w:r>
      <w:r w:rsidRPr="00594197">
        <w:rPr>
          <w:rFonts w:ascii="Palatino Linotype" w:eastAsia="Calibri" w:hAnsi="Palatino Linotype" w:cs="Arial"/>
          <w:lang w:val="es-ES"/>
        </w:rPr>
        <w:t xml:space="preserve"> </w:t>
      </w:r>
      <w:r w:rsidR="005545E5" w:rsidRPr="00594197">
        <w:rPr>
          <w:rFonts w:ascii="Palatino Linotype" w:eastAsia="Calibri" w:hAnsi="Palatino Linotype" w:cs="Arial"/>
          <w:lang w:val="es-ES"/>
        </w:rPr>
        <w:t>en</w:t>
      </w:r>
      <w:r w:rsidRPr="00594197">
        <w:rPr>
          <w:rFonts w:ascii="Palatino Linotype" w:eastAsia="Calibri" w:hAnsi="Palatino Linotype" w:cs="Arial"/>
          <w:lang w:val="es-ES"/>
        </w:rPr>
        <w:t xml:space="preserve"> la solicitud </w:t>
      </w:r>
      <w:r w:rsidR="005545E5" w:rsidRPr="00594197">
        <w:rPr>
          <w:rFonts w:ascii="Palatino Linotype" w:eastAsia="Calibri" w:hAnsi="Palatino Linotype" w:cs="Arial"/>
          <w:b/>
          <w:lang w:val="es-ES"/>
        </w:rPr>
        <w:t>00038</w:t>
      </w:r>
      <w:r w:rsidRPr="00594197">
        <w:rPr>
          <w:rFonts w:ascii="Palatino Linotype" w:eastAsia="Calibri" w:hAnsi="Palatino Linotype" w:cs="Arial"/>
          <w:b/>
          <w:lang w:val="es-ES"/>
        </w:rPr>
        <w:t>/</w:t>
      </w:r>
      <w:r w:rsidR="005545E5" w:rsidRPr="00594197">
        <w:rPr>
          <w:rFonts w:ascii="Palatino Linotype" w:eastAsia="Calibri" w:hAnsi="Palatino Linotype" w:cs="Arial"/>
          <w:b/>
          <w:lang w:val="es-ES"/>
        </w:rPr>
        <w:t>IFR</w:t>
      </w:r>
      <w:r w:rsidRPr="00594197">
        <w:rPr>
          <w:rFonts w:ascii="Palatino Linotype" w:eastAsia="Calibri" w:hAnsi="Palatino Linotype" w:cs="Arial"/>
          <w:b/>
          <w:lang w:val="es-ES"/>
        </w:rPr>
        <w:t>/IP/2020.</w:t>
      </w:r>
      <w:r w:rsidRPr="00594197">
        <w:rPr>
          <w:rFonts w:ascii="Palatino Linotype" w:eastAsia="Calibri" w:hAnsi="Palatino Linotype" w:cs="Arial"/>
          <w:lang w:val="es-ES"/>
        </w:rPr>
        <w:t xml:space="preserve"> </w:t>
      </w:r>
    </w:p>
    <w:p w14:paraId="3FB0AB94" w14:textId="77777777" w:rsidR="00B05725" w:rsidRPr="00594197" w:rsidRDefault="00B05725" w:rsidP="00B05725">
      <w:pPr>
        <w:tabs>
          <w:tab w:val="left" w:pos="8080"/>
        </w:tabs>
        <w:spacing w:before="240" w:line="360" w:lineRule="auto"/>
        <w:ind w:right="49"/>
        <w:contextualSpacing/>
        <w:jc w:val="both"/>
        <w:rPr>
          <w:rFonts w:ascii="Palatino Linotype" w:eastAsia="Palatino Linotype" w:hAnsi="Palatino Linotype" w:cs="Palatino Linotype"/>
          <w:b/>
        </w:rPr>
      </w:pPr>
      <w:r w:rsidRPr="00594197">
        <w:rPr>
          <w:rFonts w:ascii="Palatino Linotype" w:eastAsia="Palatino Linotype" w:hAnsi="Palatino Linotype" w:cs="Palatino Linotype"/>
          <w:b/>
        </w:rPr>
        <w:t xml:space="preserve">TERCERO. REMÍTASE, </w:t>
      </w:r>
      <w:r w:rsidRPr="00594197">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594197">
        <w:rPr>
          <w:rFonts w:ascii="Palatino Linotype" w:eastAsia="Palatino Linotype" w:hAnsi="Palatino Linotype" w:cs="Palatino Linotype"/>
          <w:b/>
        </w:rPr>
        <w:t>SUJETO OBLIGADO.</w:t>
      </w:r>
    </w:p>
    <w:p w14:paraId="77B32C5F" w14:textId="593CF1B1" w:rsidR="00B05725" w:rsidRPr="00594197" w:rsidRDefault="00B05725" w:rsidP="00B05725">
      <w:pPr>
        <w:shd w:val="clear" w:color="auto" w:fill="FFFFFF"/>
        <w:spacing w:before="240" w:line="360" w:lineRule="auto"/>
        <w:jc w:val="both"/>
        <w:rPr>
          <w:rFonts w:ascii="Palatino Linotype" w:hAnsi="Palatino Linotype"/>
        </w:rPr>
      </w:pPr>
      <w:r w:rsidRPr="00594197">
        <w:rPr>
          <w:rFonts w:ascii="Palatino Linotype" w:eastAsia="Times New Roman" w:hAnsi="Palatino Linotype" w:cs="Arial"/>
          <w:b/>
        </w:rPr>
        <w:t xml:space="preserve">CUARTO. </w:t>
      </w:r>
      <w:r w:rsidRPr="00594197">
        <w:rPr>
          <w:rFonts w:ascii="Palatino Linotype" w:eastAsia="Times New Roman" w:hAnsi="Palatino Linotype" w:cs="Times New Roman"/>
          <w:b/>
          <w:bCs/>
          <w:color w:val="222222"/>
          <w:lang w:val="es-ES"/>
        </w:rPr>
        <w:t xml:space="preserve">Notifíquese </w:t>
      </w:r>
      <w:r w:rsidRPr="00594197">
        <w:rPr>
          <w:rFonts w:ascii="Palatino Linotype" w:eastAsia="Times New Roman" w:hAnsi="Palatino Linotype" w:cs="Times New Roman"/>
          <w:color w:val="222222"/>
          <w:lang w:val="es-ES"/>
        </w:rPr>
        <w:t>a</w:t>
      </w:r>
      <w:r w:rsidRPr="00594197">
        <w:rPr>
          <w:rFonts w:ascii="Palatino Linotype" w:hAnsi="Palatino Linotype"/>
        </w:rPr>
        <w:t xml:space="preserve"> </w:t>
      </w:r>
      <w:r w:rsidR="002F2B86" w:rsidRPr="002F2B86">
        <w:rPr>
          <w:rFonts w:ascii="Palatino Linotype" w:hAnsi="Palatino Linotype"/>
          <w:b/>
          <w:highlight w:val="black"/>
        </w:rPr>
        <w:t>-</w:t>
      </w:r>
      <w:r w:rsidR="002F2B86">
        <w:rPr>
          <w:rFonts w:ascii="Palatino Linotype" w:hAnsi="Palatino Linotype"/>
          <w:b/>
          <w:highlight w:val="black"/>
        </w:rPr>
        <w:t>-------------</w:t>
      </w:r>
      <w:r w:rsidR="002F2B86" w:rsidRPr="002F2B86">
        <w:rPr>
          <w:rFonts w:ascii="Palatino Linotype" w:hAnsi="Palatino Linotype"/>
          <w:b/>
          <w:highlight w:val="black"/>
        </w:rPr>
        <w:t>-------------------------</w:t>
      </w:r>
      <w:r w:rsidR="005545E5" w:rsidRPr="00594197">
        <w:rPr>
          <w:rFonts w:ascii="Palatino Linotype" w:hAnsi="Palatino Linotype"/>
        </w:rPr>
        <w:t xml:space="preserve"> </w:t>
      </w:r>
      <w:r w:rsidRPr="00594197">
        <w:rPr>
          <w:rFonts w:ascii="Palatino Linotype" w:hAnsi="Palatino Linotype"/>
        </w:rPr>
        <w:t xml:space="preserve">la presente resolución e informe justificado. </w:t>
      </w:r>
    </w:p>
    <w:p w14:paraId="2FBA3006" w14:textId="14BACA5F" w:rsidR="00B05725" w:rsidRPr="00594197" w:rsidRDefault="00B05725" w:rsidP="00B05725">
      <w:pPr>
        <w:spacing w:before="240" w:after="240" w:line="360" w:lineRule="auto"/>
        <w:jc w:val="both"/>
        <w:rPr>
          <w:rFonts w:ascii="Palatino Linotype" w:eastAsia="Calibri" w:hAnsi="Palatino Linotype" w:cs="Arial"/>
          <w:lang w:val="es-ES"/>
        </w:rPr>
      </w:pPr>
      <w:r w:rsidRPr="00594197">
        <w:rPr>
          <w:rFonts w:ascii="Palatino Linotype" w:eastAsia="MS Mincho" w:hAnsi="Palatino Linotype" w:cs="Times New Roman"/>
          <w:b/>
          <w:lang w:val="es-MX"/>
        </w:rPr>
        <w:t>QUINTO.</w:t>
      </w:r>
      <w:r w:rsidRPr="00594197">
        <w:rPr>
          <w:rFonts w:ascii="Palatino Linotype" w:eastAsia="MS Mincho" w:hAnsi="Palatino Linotype" w:cs="Times New Roman"/>
          <w:lang w:val="es-MX"/>
        </w:rPr>
        <w:t xml:space="preserve"> </w:t>
      </w:r>
      <w:r w:rsidRPr="00594197">
        <w:rPr>
          <w:rFonts w:ascii="Palatino Linotype" w:eastAsia="MS Mincho" w:hAnsi="Palatino Linotype" w:cs="Times New Roman"/>
          <w:lang w:val="es-ES"/>
        </w:rPr>
        <w:t xml:space="preserve">Se hace del conocimiento de </w:t>
      </w:r>
      <w:r w:rsidR="002F2B86" w:rsidRPr="002F2B86">
        <w:rPr>
          <w:rFonts w:ascii="Palatino Linotype" w:hAnsi="Palatino Linotype"/>
          <w:b/>
          <w:highlight w:val="black"/>
        </w:rPr>
        <w:t>--------------------------------------</w:t>
      </w:r>
      <w:r w:rsidR="005545E5" w:rsidRPr="00594197">
        <w:rPr>
          <w:rFonts w:ascii="Palatino Linotype" w:eastAsia="MS Mincho" w:hAnsi="Palatino Linotype" w:cs="Times New Roman"/>
          <w:lang w:val="es-ES"/>
        </w:rPr>
        <w:t xml:space="preserve"> </w:t>
      </w:r>
      <w:r w:rsidRPr="00594197">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594197">
        <w:rPr>
          <w:rFonts w:ascii="Palatino Linotype" w:eastAsia="MS Mincho" w:hAnsi="Palatino Linotype" w:cs="Times New Roman"/>
          <w:bCs/>
          <w:lang w:val="es-ES"/>
        </w:rPr>
        <w:t>vía juicio de amparo</w:t>
      </w:r>
      <w:r w:rsidRPr="00594197">
        <w:rPr>
          <w:rFonts w:ascii="Palatino Linotype" w:eastAsia="MS Mincho" w:hAnsi="Palatino Linotype" w:cs="Times New Roman"/>
          <w:lang w:val="es-ES"/>
        </w:rPr>
        <w:t xml:space="preserve"> en los términos de las leyes aplicables.</w:t>
      </w:r>
    </w:p>
    <w:p w14:paraId="326A712A" w14:textId="79E3FA05" w:rsidR="00025266" w:rsidRPr="00594197" w:rsidRDefault="00025266" w:rsidP="00EB0364">
      <w:pPr>
        <w:pStyle w:val="Prrafodelista"/>
        <w:spacing w:line="360" w:lineRule="auto"/>
        <w:ind w:left="0"/>
        <w:jc w:val="both"/>
        <w:rPr>
          <w:rFonts w:ascii="Palatino Linotype" w:hAnsi="Palatino Linotype" w:cs="Arial"/>
          <w:color w:val="000000" w:themeColor="text1"/>
          <w:sz w:val="22"/>
        </w:rPr>
      </w:pPr>
      <w:r w:rsidRPr="00594197">
        <w:rPr>
          <w:rFonts w:ascii="Palatino Linotype" w:hAnsi="Palatino Linotype"/>
          <w:color w:val="000000" w:themeColor="text1"/>
          <w:sz w:val="22"/>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D71057" w:rsidRPr="00594197">
        <w:rPr>
          <w:rFonts w:ascii="Palatino Linotype" w:hAnsi="Palatino Linotype"/>
          <w:color w:val="000000" w:themeColor="text1"/>
          <w:sz w:val="22"/>
        </w:rPr>
        <w:t>,</w:t>
      </w:r>
      <w:r w:rsidRPr="00594197">
        <w:rPr>
          <w:rFonts w:ascii="Palatino Linotype" w:hAnsi="Palatino Linotype"/>
          <w:color w:val="000000" w:themeColor="text1"/>
          <w:sz w:val="22"/>
        </w:rPr>
        <w:t xml:space="preserve"> JAVIER MARTÍNEZ CRUZ</w:t>
      </w:r>
      <w:r w:rsidR="00D71057" w:rsidRPr="00594197">
        <w:rPr>
          <w:rFonts w:ascii="Palatino Linotype" w:hAnsi="Palatino Linotype"/>
          <w:color w:val="000000" w:themeColor="text1"/>
          <w:sz w:val="22"/>
        </w:rPr>
        <w:t xml:space="preserve"> Y LUIS GUSTAVO </w:t>
      </w:r>
      <w:r w:rsidR="00D71057" w:rsidRPr="00594197">
        <w:rPr>
          <w:rFonts w:ascii="Palatino Linotype" w:hAnsi="Palatino Linotype"/>
          <w:color w:val="000000" w:themeColor="text1"/>
          <w:sz w:val="22"/>
        </w:rPr>
        <w:lastRenderedPageBreak/>
        <w:t>PARRA NORIEGA</w:t>
      </w:r>
      <w:r w:rsidRPr="00594197">
        <w:rPr>
          <w:rFonts w:ascii="Palatino Linotype" w:hAnsi="Palatino Linotype"/>
          <w:color w:val="000000" w:themeColor="text1"/>
          <w:sz w:val="22"/>
        </w:rPr>
        <w:t xml:space="preserve">; EN LA </w:t>
      </w:r>
      <w:r w:rsidR="00356BD5" w:rsidRPr="00594197">
        <w:rPr>
          <w:rFonts w:ascii="Palatino Linotype" w:hAnsi="Palatino Linotype"/>
          <w:color w:val="000000" w:themeColor="text1"/>
          <w:sz w:val="22"/>
        </w:rPr>
        <w:t>VIGÉSIMO TERCERA</w:t>
      </w:r>
      <w:r w:rsidR="000B218E" w:rsidRPr="00594197">
        <w:rPr>
          <w:rFonts w:ascii="Palatino Linotype" w:hAnsi="Palatino Linotype"/>
          <w:color w:val="000000" w:themeColor="text1"/>
          <w:sz w:val="22"/>
        </w:rPr>
        <w:t xml:space="preserve"> </w:t>
      </w:r>
      <w:r w:rsidRPr="00594197">
        <w:rPr>
          <w:rFonts w:ascii="Palatino Linotype" w:hAnsi="Palatino Linotype"/>
          <w:color w:val="000000" w:themeColor="text1"/>
          <w:sz w:val="22"/>
        </w:rPr>
        <w:t xml:space="preserve">SESIÓN ORDINARIA CELEBRADA EL </w:t>
      </w:r>
      <w:r w:rsidR="00356BD5" w:rsidRPr="00594197">
        <w:rPr>
          <w:rFonts w:ascii="Palatino Linotype" w:hAnsi="Palatino Linotype"/>
          <w:color w:val="000000" w:themeColor="text1"/>
          <w:sz w:val="22"/>
        </w:rPr>
        <w:t>VEINTIUNO</w:t>
      </w:r>
      <w:r w:rsidR="00D446E7" w:rsidRPr="00594197">
        <w:rPr>
          <w:rFonts w:ascii="Palatino Linotype" w:hAnsi="Palatino Linotype"/>
          <w:color w:val="000000" w:themeColor="text1"/>
          <w:sz w:val="22"/>
        </w:rPr>
        <w:t xml:space="preserve"> (</w:t>
      </w:r>
      <w:r w:rsidR="000B218E" w:rsidRPr="00594197">
        <w:rPr>
          <w:rFonts w:ascii="Palatino Linotype" w:hAnsi="Palatino Linotype"/>
          <w:color w:val="000000" w:themeColor="text1"/>
          <w:sz w:val="22"/>
        </w:rPr>
        <w:t>2</w:t>
      </w:r>
      <w:r w:rsidR="00356BD5" w:rsidRPr="00594197">
        <w:rPr>
          <w:rFonts w:ascii="Palatino Linotype" w:hAnsi="Palatino Linotype"/>
          <w:color w:val="000000" w:themeColor="text1"/>
          <w:sz w:val="22"/>
        </w:rPr>
        <w:t>1</w:t>
      </w:r>
      <w:r w:rsidRPr="00594197">
        <w:rPr>
          <w:rFonts w:ascii="Palatino Linotype" w:hAnsi="Palatino Linotype"/>
          <w:color w:val="000000" w:themeColor="text1"/>
          <w:sz w:val="22"/>
        </w:rPr>
        <w:t xml:space="preserve">) DE </w:t>
      </w:r>
      <w:r w:rsidR="00356BD5" w:rsidRPr="00594197">
        <w:rPr>
          <w:rFonts w:ascii="Palatino Linotype" w:hAnsi="Palatino Linotype"/>
          <w:color w:val="000000" w:themeColor="text1"/>
          <w:sz w:val="22"/>
        </w:rPr>
        <w:t>OCTUBRE</w:t>
      </w:r>
      <w:r w:rsidRPr="00594197">
        <w:rPr>
          <w:rFonts w:ascii="Palatino Linotype" w:hAnsi="Palatino Linotype"/>
          <w:color w:val="000000" w:themeColor="text1"/>
          <w:sz w:val="22"/>
        </w:rPr>
        <w:t xml:space="preserve"> DE DOS MIL </w:t>
      </w:r>
      <w:r w:rsidR="00507D3F" w:rsidRPr="00594197">
        <w:rPr>
          <w:rFonts w:ascii="Palatino Linotype" w:hAnsi="Palatino Linotype"/>
          <w:color w:val="000000" w:themeColor="text1"/>
          <w:sz w:val="22"/>
        </w:rPr>
        <w:t>VEINT</w:t>
      </w:r>
      <w:r w:rsidR="00F01801" w:rsidRPr="00594197">
        <w:rPr>
          <w:rFonts w:ascii="Palatino Linotype" w:hAnsi="Palatino Linotype"/>
          <w:color w:val="000000" w:themeColor="text1"/>
          <w:sz w:val="22"/>
        </w:rPr>
        <w:t>E</w:t>
      </w:r>
      <w:r w:rsidRPr="00594197">
        <w:rPr>
          <w:rFonts w:ascii="Palatino Linotype" w:hAnsi="Palatino Linotype"/>
          <w:color w:val="000000" w:themeColor="text1"/>
          <w:sz w:val="22"/>
        </w:rPr>
        <w:t>, ANTE EL SECRETARIO TÉCNICO DEL PLENO ALEXIS TAPIA RAMÍREZ.</w:t>
      </w:r>
      <w:r w:rsidRPr="00594197">
        <w:rPr>
          <w:rFonts w:ascii="Palatino Linotype" w:hAnsi="Palatino Linotype" w:cs="Arial"/>
          <w:color w:val="000000" w:themeColor="text1"/>
          <w:sz w:val="22"/>
        </w:rPr>
        <w:t xml:space="preserve"> </w:t>
      </w:r>
    </w:p>
    <w:p w14:paraId="6EBDFB4D" w14:textId="5A96B4D6" w:rsidR="004B05A5" w:rsidRPr="00594197" w:rsidRDefault="004B05A5">
      <w:pPr>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959DB" w:rsidRPr="00594197" w14:paraId="03EB0F00" w14:textId="77777777" w:rsidTr="008E580D">
        <w:trPr>
          <w:trHeight w:val="1807"/>
        </w:trPr>
        <w:tc>
          <w:tcPr>
            <w:tcW w:w="9073" w:type="dxa"/>
            <w:gridSpan w:val="3"/>
            <w:vAlign w:val="center"/>
          </w:tcPr>
          <w:p w14:paraId="388439BE" w14:textId="77777777" w:rsidR="00025266" w:rsidRPr="00594197" w:rsidRDefault="00025266" w:rsidP="004F39A4">
            <w:pPr>
              <w:pStyle w:val="Prrafodelista"/>
              <w:spacing w:line="276" w:lineRule="auto"/>
              <w:ind w:left="0"/>
              <w:jc w:val="center"/>
              <w:rPr>
                <w:rFonts w:ascii="Palatino Linotype" w:hAnsi="Palatino Linotype" w:cs="Arial"/>
                <w:color w:val="000000" w:themeColor="text1"/>
              </w:rPr>
            </w:pPr>
          </w:p>
          <w:p w14:paraId="76A93289" w14:textId="77777777" w:rsidR="009959DB" w:rsidRPr="00594197" w:rsidRDefault="009959DB" w:rsidP="004F39A4">
            <w:pPr>
              <w:spacing w:line="276" w:lineRule="auto"/>
              <w:jc w:val="center"/>
              <w:rPr>
                <w:rFonts w:ascii="Palatino Linotype" w:hAnsi="Palatino Linotype" w:cs="Times New Roman"/>
                <w:b/>
                <w:color w:val="000000" w:themeColor="text1"/>
              </w:rPr>
            </w:pPr>
            <w:r w:rsidRPr="00594197">
              <w:rPr>
                <w:rFonts w:ascii="Palatino Linotype" w:hAnsi="Palatino Linotype" w:cs="Times New Roman"/>
                <w:b/>
                <w:color w:val="000000" w:themeColor="text1"/>
              </w:rPr>
              <w:t>Zulema Martínez Sánchez</w:t>
            </w:r>
          </w:p>
          <w:p w14:paraId="5404AD8D" w14:textId="77777777" w:rsidR="009959DB" w:rsidRPr="00594197" w:rsidRDefault="009959DB" w:rsidP="004F39A4">
            <w:pPr>
              <w:spacing w:line="276" w:lineRule="auto"/>
              <w:jc w:val="center"/>
              <w:rPr>
                <w:rFonts w:ascii="Palatino Linotype" w:hAnsi="Palatino Linotype"/>
                <w:color w:val="000000" w:themeColor="text1"/>
              </w:rPr>
            </w:pPr>
            <w:r w:rsidRPr="00594197">
              <w:rPr>
                <w:rFonts w:ascii="Palatino Linotype" w:hAnsi="Palatino Linotype"/>
                <w:color w:val="000000" w:themeColor="text1"/>
              </w:rPr>
              <w:t>Comisionada Presidenta</w:t>
            </w:r>
          </w:p>
          <w:p w14:paraId="5282EDD6" w14:textId="77777777" w:rsidR="009959DB" w:rsidRPr="00594197" w:rsidRDefault="009959DB" w:rsidP="004F39A4">
            <w:pPr>
              <w:spacing w:line="276" w:lineRule="auto"/>
              <w:jc w:val="center"/>
              <w:rPr>
                <w:rFonts w:ascii="Palatino Linotype" w:hAnsi="Palatino Linotype"/>
                <w:color w:val="000000" w:themeColor="text1"/>
              </w:rPr>
            </w:pPr>
            <w:r w:rsidRPr="00594197">
              <w:rPr>
                <w:rFonts w:ascii="Palatino Linotype" w:hAnsi="Palatino Linotype" w:cs="Times New Roman"/>
                <w:color w:val="000000" w:themeColor="text1"/>
              </w:rPr>
              <w:t>(Rúbrica)</w:t>
            </w:r>
          </w:p>
        </w:tc>
      </w:tr>
      <w:tr w:rsidR="009959DB" w:rsidRPr="00594197" w14:paraId="6A19EF61" w14:textId="77777777" w:rsidTr="008E580D">
        <w:trPr>
          <w:trHeight w:val="2156"/>
        </w:trPr>
        <w:tc>
          <w:tcPr>
            <w:tcW w:w="4253" w:type="dxa"/>
            <w:vAlign w:val="center"/>
          </w:tcPr>
          <w:p w14:paraId="43A7ED90" w14:textId="77777777" w:rsidR="00025266" w:rsidRPr="00594197" w:rsidRDefault="00025266" w:rsidP="004F39A4">
            <w:pPr>
              <w:spacing w:line="276" w:lineRule="auto"/>
              <w:jc w:val="center"/>
              <w:rPr>
                <w:rFonts w:ascii="Palatino Linotype" w:hAnsi="Palatino Linotype" w:cs="Times New Roman"/>
                <w:b/>
                <w:color w:val="000000" w:themeColor="text1"/>
              </w:rPr>
            </w:pPr>
          </w:p>
          <w:p w14:paraId="0A902DC5" w14:textId="77777777" w:rsidR="004F39A4" w:rsidRPr="00594197" w:rsidRDefault="004F39A4" w:rsidP="004F39A4">
            <w:pPr>
              <w:spacing w:line="276" w:lineRule="auto"/>
              <w:jc w:val="center"/>
              <w:rPr>
                <w:rFonts w:ascii="Palatino Linotype" w:hAnsi="Palatino Linotype" w:cs="Times New Roman"/>
                <w:b/>
                <w:color w:val="000000" w:themeColor="text1"/>
              </w:rPr>
            </w:pPr>
          </w:p>
          <w:p w14:paraId="2023A5AB" w14:textId="77777777" w:rsidR="009959DB" w:rsidRPr="00594197" w:rsidRDefault="009959DB" w:rsidP="004F39A4">
            <w:pPr>
              <w:spacing w:line="276" w:lineRule="auto"/>
              <w:jc w:val="center"/>
              <w:rPr>
                <w:rFonts w:ascii="Palatino Linotype" w:hAnsi="Palatino Linotype" w:cs="Times New Roman"/>
                <w:b/>
                <w:color w:val="000000" w:themeColor="text1"/>
              </w:rPr>
            </w:pPr>
            <w:r w:rsidRPr="00594197">
              <w:rPr>
                <w:rFonts w:ascii="Palatino Linotype" w:hAnsi="Palatino Linotype" w:cs="Times New Roman"/>
                <w:b/>
                <w:color w:val="000000" w:themeColor="text1"/>
              </w:rPr>
              <w:t xml:space="preserve">Eva </w:t>
            </w:r>
            <w:proofErr w:type="spellStart"/>
            <w:r w:rsidRPr="00594197">
              <w:rPr>
                <w:rFonts w:ascii="Palatino Linotype" w:hAnsi="Palatino Linotype" w:cs="Times New Roman"/>
                <w:b/>
                <w:color w:val="000000" w:themeColor="text1"/>
              </w:rPr>
              <w:t>Abaid</w:t>
            </w:r>
            <w:proofErr w:type="spellEnd"/>
            <w:r w:rsidRPr="00594197">
              <w:rPr>
                <w:rFonts w:ascii="Palatino Linotype" w:hAnsi="Palatino Linotype" w:cs="Times New Roman"/>
                <w:b/>
                <w:color w:val="000000" w:themeColor="text1"/>
              </w:rPr>
              <w:t xml:space="preserve"> </w:t>
            </w:r>
            <w:proofErr w:type="spellStart"/>
            <w:r w:rsidRPr="00594197">
              <w:rPr>
                <w:rFonts w:ascii="Palatino Linotype" w:hAnsi="Palatino Linotype" w:cs="Times New Roman"/>
                <w:b/>
                <w:color w:val="000000" w:themeColor="text1"/>
              </w:rPr>
              <w:t>Yapur</w:t>
            </w:r>
            <w:proofErr w:type="spellEnd"/>
          </w:p>
          <w:p w14:paraId="129746B3" w14:textId="77777777" w:rsidR="009959DB" w:rsidRPr="00594197" w:rsidRDefault="009959DB" w:rsidP="004F39A4">
            <w:pPr>
              <w:spacing w:line="276" w:lineRule="auto"/>
              <w:jc w:val="center"/>
              <w:rPr>
                <w:rFonts w:ascii="Palatino Linotype" w:hAnsi="Palatino Linotype" w:cs="Times New Roman"/>
                <w:color w:val="000000" w:themeColor="text1"/>
              </w:rPr>
            </w:pPr>
            <w:r w:rsidRPr="00594197">
              <w:rPr>
                <w:rFonts w:ascii="Palatino Linotype" w:hAnsi="Palatino Linotype" w:cs="Times New Roman"/>
                <w:color w:val="000000" w:themeColor="text1"/>
              </w:rPr>
              <w:t>Comisionada</w:t>
            </w:r>
          </w:p>
          <w:p w14:paraId="507FEFA2" w14:textId="77777777" w:rsidR="009959DB" w:rsidRPr="00594197" w:rsidRDefault="009959DB" w:rsidP="004F39A4">
            <w:pPr>
              <w:spacing w:line="276" w:lineRule="auto"/>
              <w:jc w:val="center"/>
              <w:rPr>
                <w:rFonts w:ascii="Palatino Linotype" w:hAnsi="Palatino Linotype" w:cs="Times New Roman"/>
                <w:color w:val="000000" w:themeColor="text1"/>
              </w:rPr>
            </w:pPr>
            <w:r w:rsidRPr="00594197">
              <w:rPr>
                <w:rFonts w:ascii="Palatino Linotype" w:hAnsi="Palatino Linotype" w:cs="Times New Roman"/>
                <w:color w:val="000000" w:themeColor="text1"/>
              </w:rPr>
              <w:t>(Rúbrica)</w:t>
            </w:r>
          </w:p>
        </w:tc>
        <w:tc>
          <w:tcPr>
            <w:tcW w:w="4820" w:type="dxa"/>
            <w:gridSpan w:val="2"/>
            <w:vAlign w:val="center"/>
          </w:tcPr>
          <w:p w14:paraId="5718F2F1" w14:textId="77777777" w:rsidR="009959DB" w:rsidRPr="00594197" w:rsidRDefault="009959DB" w:rsidP="004F39A4">
            <w:pPr>
              <w:spacing w:line="276" w:lineRule="auto"/>
              <w:jc w:val="center"/>
              <w:rPr>
                <w:rFonts w:ascii="Palatino Linotype" w:hAnsi="Palatino Linotype" w:cs="Times New Roman"/>
                <w:b/>
                <w:color w:val="000000" w:themeColor="text1"/>
              </w:rPr>
            </w:pPr>
          </w:p>
          <w:p w14:paraId="1C51885A" w14:textId="77777777" w:rsidR="00025266" w:rsidRPr="00594197" w:rsidRDefault="00025266" w:rsidP="004F39A4">
            <w:pPr>
              <w:spacing w:line="276" w:lineRule="auto"/>
              <w:jc w:val="center"/>
              <w:rPr>
                <w:rFonts w:ascii="Palatino Linotype" w:hAnsi="Palatino Linotype" w:cs="Times New Roman"/>
                <w:b/>
                <w:color w:val="000000" w:themeColor="text1"/>
              </w:rPr>
            </w:pPr>
          </w:p>
          <w:p w14:paraId="732CE043" w14:textId="77777777" w:rsidR="009959DB" w:rsidRPr="00594197" w:rsidRDefault="009959DB" w:rsidP="004F39A4">
            <w:pPr>
              <w:spacing w:line="276" w:lineRule="auto"/>
              <w:jc w:val="center"/>
              <w:rPr>
                <w:rFonts w:ascii="Palatino Linotype" w:hAnsi="Palatino Linotype" w:cs="Times New Roman"/>
                <w:b/>
                <w:color w:val="000000" w:themeColor="text1"/>
              </w:rPr>
            </w:pPr>
            <w:r w:rsidRPr="00594197">
              <w:rPr>
                <w:rFonts w:ascii="Palatino Linotype" w:hAnsi="Palatino Linotype" w:cs="Times New Roman"/>
                <w:b/>
                <w:color w:val="000000" w:themeColor="text1"/>
              </w:rPr>
              <w:t>José Guadalupe Luna Hernández</w:t>
            </w:r>
          </w:p>
          <w:p w14:paraId="1BA46CF1" w14:textId="77777777" w:rsidR="009959DB" w:rsidRPr="00594197" w:rsidRDefault="009959DB" w:rsidP="004F39A4">
            <w:pPr>
              <w:spacing w:line="276" w:lineRule="auto"/>
              <w:jc w:val="center"/>
              <w:rPr>
                <w:rFonts w:ascii="Palatino Linotype" w:hAnsi="Palatino Linotype" w:cs="Times New Roman"/>
                <w:color w:val="000000" w:themeColor="text1"/>
              </w:rPr>
            </w:pPr>
            <w:r w:rsidRPr="00594197">
              <w:rPr>
                <w:rFonts w:ascii="Palatino Linotype" w:hAnsi="Palatino Linotype" w:cs="Times New Roman"/>
                <w:color w:val="000000" w:themeColor="text1"/>
              </w:rPr>
              <w:t>Comisionado</w:t>
            </w:r>
          </w:p>
          <w:p w14:paraId="0DF4241C" w14:textId="77777777" w:rsidR="009959DB" w:rsidRPr="00594197" w:rsidRDefault="009959DB" w:rsidP="004F39A4">
            <w:pPr>
              <w:spacing w:line="276" w:lineRule="auto"/>
              <w:jc w:val="center"/>
              <w:rPr>
                <w:rFonts w:ascii="Palatino Linotype" w:hAnsi="Palatino Linotype" w:cs="Times New Roman"/>
                <w:color w:val="000000" w:themeColor="text1"/>
              </w:rPr>
            </w:pPr>
            <w:r w:rsidRPr="00594197">
              <w:rPr>
                <w:rFonts w:ascii="Palatino Linotype" w:hAnsi="Palatino Linotype" w:cs="Times New Roman"/>
                <w:color w:val="000000" w:themeColor="text1"/>
              </w:rPr>
              <w:t>(Rúbrica)</w:t>
            </w:r>
          </w:p>
        </w:tc>
      </w:tr>
      <w:tr w:rsidR="00D71057" w:rsidRPr="00594197" w14:paraId="4AEE3EA2" w14:textId="77777777" w:rsidTr="002E66CA">
        <w:trPr>
          <w:trHeight w:val="2244"/>
        </w:trPr>
        <w:tc>
          <w:tcPr>
            <w:tcW w:w="4536" w:type="dxa"/>
            <w:gridSpan w:val="2"/>
            <w:vAlign w:val="center"/>
          </w:tcPr>
          <w:p w14:paraId="4A85A3EC" w14:textId="77777777" w:rsidR="00D71057" w:rsidRPr="00594197" w:rsidRDefault="00D71057" w:rsidP="004F39A4">
            <w:pPr>
              <w:spacing w:line="276" w:lineRule="auto"/>
              <w:jc w:val="center"/>
              <w:rPr>
                <w:rFonts w:ascii="Palatino Linotype" w:hAnsi="Palatino Linotype" w:cs="Times New Roman"/>
                <w:b/>
                <w:color w:val="000000" w:themeColor="text1"/>
              </w:rPr>
            </w:pPr>
          </w:p>
          <w:p w14:paraId="03EE7C37" w14:textId="77777777" w:rsidR="00D71057" w:rsidRPr="00594197" w:rsidRDefault="00D71057" w:rsidP="004F39A4">
            <w:pPr>
              <w:spacing w:line="276" w:lineRule="auto"/>
              <w:jc w:val="center"/>
              <w:rPr>
                <w:rFonts w:ascii="Palatino Linotype" w:hAnsi="Palatino Linotype" w:cs="Times New Roman"/>
                <w:b/>
                <w:color w:val="000000" w:themeColor="text1"/>
              </w:rPr>
            </w:pPr>
          </w:p>
          <w:p w14:paraId="0E7833F6" w14:textId="77777777" w:rsidR="004F39A4" w:rsidRPr="00594197" w:rsidRDefault="004F39A4" w:rsidP="004F39A4">
            <w:pPr>
              <w:spacing w:line="276" w:lineRule="auto"/>
              <w:jc w:val="center"/>
              <w:rPr>
                <w:rFonts w:ascii="Palatino Linotype" w:hAnsi="Palatino Linotype" w:cs="Times New Roman"/>
                <w:b/>
                <w:color w:val="000000" w:themeColor="text1"/>
              </w:rPr>
            </w:pPr>
          </w:p>
          <w:p w14:paraId="3F07FA4F" w14:textId="77777777" w:rsidR="00D71057" w:rsidRPr="00594197" w:rsidRDefault="00D71057" w:rsidP="004F39A4">
            <w:pPr>
              <w:spacing w:line="276" w:lineRule="auto"/>
              <w:jc w:val="center"/>
              <w:rPr>
                <w:rFonts w:ascii="Palatino Linotype" w:hAnsi="Palatino Linotype" w:cs="Times New Roman"/>
                <w:color w:val="000000" w:themeColor="text1"/>
              </w:rPr>
            </w:pPr>
            <w:r w:rsidRPr="00594197">
              <w:rPr>
                <w:rFonts w:ascii="Palatino Linotype" w:hAnsi="Palatino Linotype" w:cs="Times New Roman"/>
                <w:b/>
                <w:color w:val="000000" w:themeColor="text1"/>
              </w:rPr>
              <w:t>Javier Martínez Cruz</w:t>
            </w:r>
            <w:r w:rsidRPr="00594197">
              <w:rPr>
                <w:rFonts w:ascii="Palatino Linotype" w:hAnsi="Palatino Linotype" w:cs="Times New Roman"/>
                <w:color w:val="000000" w:themeColor="text1"/>
              </w:rPr>
              <w:t xml:space="preserve"> </w:t>
            </w:r>
          </w:p>
          <w:p w14:paraId="1D351E01" w14:textId="301A6DEF" w:rsidR="00D71057" w:rsidRPr="00594197" w:rsidRDefault="00D71057" w:rsidP="004F39A4">
            <w:pPr>
              <w:spacing w:line="276" w:lineRule="auto"/>
              <w:jc w:val="center"/>
              <w:rPr>
                <w:rFonts w:ascii="Palatino Linotype" w:hAnsi="Palatino Linotype" w:cs="Times New Roman"/>
                <w:color w:val="000000" w:themeColor="text1"/>
              </w:rPr>
            </w:pPr>
            <w:r w:rsidRPr="00594197">
              <w:rPr>
                <w:rFonts w:ascii="Palatino Linotype" w:hAnsi="Palatino Linotype" w:cs="Times New Roman"/>
                <w:color w:val="000000" w:themeColor="text1"/>
              </w:rPr>
              <w:t>Comisionado</w:t>
            </w:r>
          </w:p>
          <w:p w14:paraId="3B4DD7FA" w14:textId="19CCBE0B" w:rsidR="00D71057" w:rsidRPr="00594197" w:rsidRDefault="00D71057" w:rsidP="004F39A4">
            <w:pPr>
              <w:spacing w:line="276" w:lineRule="auto"/>
              <w:jc w:val="center"/>
              <w:rPr>
                <w:rFonts w:ascii="Palatino Linotype" w:hAnsi="Palatino Linotype" w:cs="Times New Roman"/>
                <w:b/>
                <w:color w:val="000000" w:themeColor="text1"/>
              </w:rPr>
            </w:pPr>
            <w:r w:rsidRPr="00594197">
              <w:rPr>
                <w:rFonts w:ascii="Palatino Linotype" w:hAnsi="Palatino Linotype" w:cs="Times New Roman"/>
                <w:color w:val="000000" w:themeColor="text1"/>
              </w:rPr>
              <w:t>(Rúbrica)</w:t>
            </w:r>
          </w:p>
        </w:tc>
        <w:tc>
          <w:tcPr>
            <w:tcW w:w="4537" w:type="dxa"/>
            <w:vAlign w:val="center"/>
          </w:tcPr>
          <w:p w14:paraId="00F83D60" w14:textId="77777777" w:rsidR="00D71057" w:rsidRPr="00594197" w:rsidRDefault="00D71057" w:rsidP="004F39A4">
            <w:pPr>
              <w:spacing w:line="276" w:lineRule="auto"/>
              <w:jc w:val="center"/>
              <w:rPr>
                <w:rFonts w:ascii="Palatino Linotype" w:hAnsi="Palatino Linotype" w:cs="Times New Roman"/>
                <w:color w:val="000000" w:themeColor="text1"/>
              </w:rPr>
            </w:pPr>
          </w:p>
          <w:p w14:paraId="346E2EEC" w14:textId="77777777" w:rsidR="004F39A4" w:rsidRPr="00594197" w:rsidRDefault="004F39A4" w:rsidP="004F39A4">
            <w:pPr>
              <w:spacing w:line="276" w:lineRule="auto"/>
              <w:jc w:val="center"/>
              <w:rPr>
                <w:rFonts w:ascii="Palatino Linotype" w:hAnsi="Palatino Linotype" w:cs="Times New Roman"/>
                <w:color w:val="000000" w:themeColor="text1"/>
              </w:rPr>
            </w:pPr>
          </w:p>
          <w:p w14:paraId="4E572D4B" w14:textId="77777777" w:rsidR="00D71057" w:rsidRPr="00594197" w:rsidRDefault="00D71057" w:rsidP="004F39A4">
            <w:pPr>
              <w:spacing w:line="276" w:lineRule="auto"/>
              <w:jc w:val="center"/>
              <w:rPr>
                <w:rFonts w:ascii="Palatino Linotype" w:hAnsi="Palatino Linotype" w:cs="Times New Roman"/>
                <w:color w:val="000000" w:themeColor="text1"/>
              </w:rPr>
            </w:pPr>
          </w:p>
          <w:p w14:paraId="61E9973B" w14:textId="77777777" w:rsidR="00D71057" w:rsidRPr="00594197" w:rsidRDefault="00D71057" w:rsidP="004F39A4">
            <w:pPr>
              <w:spacing w:line="276" w:lineRule="auto"/>
              <w:jc w:val="center"/>
              <w:rPr>
                <w:rFonts w:ascii="Palatino Linotype" w:hAnsi="Palatino Linotype" w:cs="Times New Roman"/>
                <w:color w:val="000000" w:themeColor="text1"/>
              </w:rPr>
            </w:pPr>
            <w:r w:rsidRPr="00594197">
              <w:rPr>
                <w:rFonts w:ascii="Palatino Linotype" w:hAnsi="Palatino Linotype" w:cs="Times New Roman"/>
                <w:b/>
                <w:color w:val="000000" w:themeColor="text1"/>
              </w:rPr>
              <w:t>Luis Gustavo Parra Noriega</w:t>
            </w:r>
          </w:p>
          <w:p w14:paraId="595B9D35" w14:textId="77777777" w:rsidR="00D71057" w:rsidRPr="00594197" w:rsidRDefault="00D71057" w:rsidP="004F39A4">
            <w:pPr>
              <w:spacing w:line="276" w:lineRule="auto"/>
              <w:jc w:val="center"/>
              <w:rPr>
                <w:rFonts w:ascii="Palatino Linotype" w:hAnsi="Palatino Linotype" w:cs="Times New Roman"/>
                <w:color w:val="000000" w:themeColor="text1"/>
              </w:rPr>
            </w:pPr>
            <w:r w:rsidRPr="00594197">
              <w:rPr>
                <w:rFonts w:ascii="Palatino Linotype" w:hAnsi="Palatino Linotype" w:cs="Times New Roman"/>
                <w:color w:val="000000" w:themeColor="text1"/>
              </w:rPr>
              <w:t>Comisionado</w:t>
            </w:r>
          </w:p>
          <w:p w14:paraId="19E39595" w14:textId="699E76CA" w:rsidR="00D71057" w:rsidRPr="00594197" w:rsidRDefault="00D71057" w:rsidP="004F39A4">
            <w:pPr>
              <w:spacing w:line="276" w:lineRule="auto"/>
              <w:jc w:val="center"/>
              <w:rPr>
                <w:rFonts w:ascii="Palatino Linotype" w:hAnsi="Palatino Linotype" w:cs="Times New Roman"/>
                <w:color w:val="000000" w:themeColor="text1"/>
              </w:rPr>
            </w:pPr>
            <w:r w:rsidRPr="00594197">
              <w:rPr>
                <w:rFonts w:ascii="Palatino Linotype" w:hAnsi="Palatino Linotype" w:cs="Times New Roman"/>
                <w:color w:val="000000" w:themeColor="text1"/>
              </w:rPr>
              <w:t>(Rúbrica)</w:t>
            </w:r>
          </w:p>
        </w:tc>
      </w:tr>
      <w:tr w:rsidR="009959DB" w:rsidRPr="00594197" w14:paraId="21A689F2" w14:textId="77777777" w:rsidTr="008E580D">
        <w:trPr>
          <w:trHeight w:val="1953"/>
        </w:trPr>
        <w:tc>
          <w:tcPr>
            <w:tcW w:w="9073" w:type="dxa"/>
            <w:gridSpan w:val="3"/>
            <w:vAlign w:val="center"/>
          </w:tcPr>
          <w:p w14:paraId="30E5ADF6" w14:textId="2AAACDE0" w:rsidR="009959DB" w:rsidRPr="00594197" w:rsidRDefault="009959DB" w:rsidP="004F39A4">
            <w:pPr>
              <w:pStyle w:val="Prrafodelista"/>
              <w:spacing w:line="276" w:lineRule="auto"/>
              <w:ind w:left="0"/>
              <w:jc w:val="center"/>
              <w:rPr>
                <w:rFonts w:ascii="Palatino Linotype" w:hAnsi="Palatino Linotype"/>
                <w:color w:val="000000" w:themeColor="text1"/>
              </w:rPr>
            </w:pPr>
          </w:p>
          <w:p w14:paraId="61F23A3D" w14:textId="77777777" w:rsidR="009959DB" w:rsidRPr="00594197" w:rsidRDefault="009959DB" w:rsidP="004F39A4">
            <w:pPr>
              <w:pStyle w:val="Prrafodelista"/>
              <w:spacing w:line="276" w:lineRule="auto"/>
              <w:ind w:left="0"/>
              <w:jc w:val="center"/>
              <w:rPr>
                <w:rFonts w:ascii="Palatino Linotype" w:hAnsi="Palatino Linotype"/>
                <w:color w:val="000000" w:themeColor="text1"/>
              </w:rPr>
            </w:pPr>
          </w:p>
          <w:p w14:paraId="24B128E1" w14:textId="78E463D6" w:rsidR="009959DB" w:rsidRPr="00594197" w:rsidRDefault="0034614E" w:rsidP="004F39A4">
            <w:pPr>
              <w:spacing w:line="276" w:lineRule="auto"/>
              <w:jc w:val="center"/>
              <w:rPr>
                <w:rFonts w:ascii="Palatino Linotype" w:hAnsi="Palatino Linotype" w:cs="Times New Roman"/>
                <w:b/>
                <w:color w:val="000000" w:themeColor="text1"/>
              </w:rPr>
            </w:pPr>
            <w:r w:rsidRPr="00594197">
              <w:rPr>
                <w:rFonts w:ascii="Palatino Linotype" w:hAnsi="Palatino Linotype" w:cs="Times New Roman"/>
                <w:b/>
                <w:color w:val="000000" w:themeColor="text1"/>
              </w:rPr>
              <w:t>Alexis Tapia Ramírez</w:t>
            </w:r>
          </w:p>
          <w:p w14:paraId="3B79F6BC" w14:textId="4AE470CA" w:rsidR="009959DB" w:rsidRPr="00594197" w:rsidRDefault="0034614E" w:rsidP="004F39A4">
            <w:pPr>
              <w:spacing w:line="276" w:lineRule="auto"/>
              <w:jc w:val="center"/>
              <w:rPr>
                <w:rFonts w:ascii="Palatino Linotype" w:hAnsi="Palatino Linotype" w:cs="Times New Roman"/>
                <w:color w:val="000000" w:themeColor="text1"/>
              </w:rPr>
            </w:pPr>
            <w:r w:rsidRPr="00594197">
              <w:rPr>
                <w:rFonts w:ascii="Palatino Linotype" w:hAnsi="Palatino Linotype" w:cs="Times New Roman"/>
                <w:color w:val="000000" w:themeColor="text1"/>
              </w:rPr>
              <w:t>Secretario</w:t>
            </w:r>
            <w:r w:rsidR="009959DB" w:rsidRPr="00594197">
              <w:rPr>
                <w:rFonts w:ascii="Palatino Linotype" w:hAnsi="Palatino Linotype" w:cs="Times New Roman"/>
                <w:color w:val="000000" w:themeColor="text1"/>
              </w:rPr>
              <w:t xml:space="preserve"> Técnic</w:t>
            </w:r>
            <w:r w:rsidRPr="00594197">
              <w:rPr>
                <w:rFonts w:ascii="Palatino Linotype" w:hAnsi="Palatino Linotype" w:cs="Times New Roman"/>
                <w:color w:val="000000" w:themeColor="text1"/>
              </w:rPr>
              <w:t>o</w:t>
            </w:r>
            <w:r w:rsidR="009959DB" w:rsidRPr="00594197">
              <w:rPr>
                <w:rFonts w:ascii="Palatino Linotype" w:hAnsi="Palatino Linotype" w:cs="Times New Roman"/>
                <w:color w:val="000000" w:themeColor="text1"/>
              </w:rPr>
              <w:t xml:space="preserve"> del Pleno</w:t>
            </w:r>
          </w:p>
          <w:p w14:paraId="6AE9AD34" w14:textId="2D7454BC" w:rsidR="009959DB" w:rsidRPr="00594197" w:rsidRDefault="009959DB" w:rsidP="004F39A4">
            <w:pPr>
              <w:spacing w:line="276" w:lineRule="auto"/>
              <w:jc w:val="center"/>
              <w:rPr>
                <w:rFonts w:ascii="Palatino Linotype" w:hAnsi="Palatino Linotype" w:cs="Times New Roman"/>
                <w:color w:val="000000" w:themeColor="text1"/>
              </w:rPr>
            </w:pPr>
            <w:r w:rsidRPr="00594197">
              <w:rPr>
                <w:rFonts w:ascii="Palatino Linotype" w:hAnsi="Palatino Linotype" w:cs="Times New Roman"/>
                <w:color w:val="000000" w:themeColor="text1"/>
              </w:rPr>
              <w:t>(Rúbrica)</w:t>
            </w:r>
          </w:p>
        </w:tc>
      </w:tr>
    </w:tbl>
    <w:p w14:paraId="02D9723E" w14:textId="77777777" w:rsidR="004F39A4" w:rsidRPr="00594197" w:rsidRDefault="004F39A4" w:rsidP="00B818B8">
      <w:pPr>
        <w:spacing w:before="240" w:after="240" w:line="360" w:lineRule="auto"/>
        <w:ind w:right="49"/>
        <w:jc w:val="both"/>
        <w:rPr>
          <w:rFonts w:ascii="Palatino Linotype" w:hAnsi="Palatino Linotype" w:cs="Arial"/>
          <w:color w:val="000000" w:themeColor="text1"/>
        </w:rPr>
      </w:pPr>
    </w:p>
    <w:p w14:paraId="09D5B693" w14:textId="7D4E2DC6" w:rsidR="00BB5CA9" w:rsidRPr="00283210" w:rsidRDefault="00025266" w:rsidP="00B818B8">
      <w:pPr>
        <w:spacing w:before="240" w:after="240" w:line="360" w:lineRule="auto"/>
        <w:ind w:right="49"/>
        <w:jc w:val="both"/>
      </w:pPr>
      <w:r w:rsidRPr="00594197">
        <w:rPr>
          <w:rFonts w:ascii="Palatino Linotype" w:hAnsi="Palatino Linotype" w:cs="Arial"/>
          <w:color w:val="000000" w:themeColor="text1"/>
        </w:rPr>
        <w:t xml:space="preserve">Esta hoja corresponde a la resolución del </w:t>
      </w:r>
      <w:r w:rsidR="00356BD5" w:rsidRPr="00594197">
        <w:rPr>
          <w:rFonts w:ascii="Palatino Linotype" w:hAnsi="Palatino Linotype" w:cs="Arial"/>
          <w:color w:val="000000" w:themeColor="text1"/>
        </w:rPr>
        <w:t>veintiuno</w:t>
      </w:r>
      <w:r w:rsidRPr="00594197">
        <w:rPr>
          <w:rFonts w:ascii="Palatino Linotype" w:hAnsi="Palatino Linotype" w:cs="Arial"/>
          <w:color w:val="000000" w:themeColor="text1"/>
        </w:rPr>
        <w:t xml:space="preserve"> (</w:t>
      </w:r>
      <w:r w:rsidR="000B218E" w:rsidRPr="00594197">
        <w:rPr>
          <w:rFonts w:ascii="Palatino Linotype" w:hAnsi="Palatino Linotype" w:cs="Arial"/>
          <w:color w:val="000000" w:themeColor="text1"/>
        </w:rPr>
        <w:t>2</w:t>
      </w:r>
      <w:r w:rsidR="00356BD5" w:rsidRPr="00594197">
        <w:rPr>
          <w:rFonts w:ascii="Palatino Linotype" w:hAnsi="Palatino Linotype" w:cs="Arial"/>
          <w:color w:val="000000" w:themeColor="text1"/>
        </w:rPr>
        <w:t>1</w:t>
      </w:r>
      <w:r w:rsidRPr="00594197">
        <w:rPr>
          <w:rFonts w:ascii="Palatino Linotype" w:hAnsi="Palatino Linotype" w:cs="Arial"/>
          <w:color w:val="000000" w:themeColor="text1"/>
        </w:rPr>
        <w:t xml:space="preserve">) de </w:t>
      </w:r>
      <w:r w:rsidR="00356BD5" w:rsidRPr="00594197">
        <w:rPr>
          <w:rFonts w:ascii="Palatino Linotype" w:hAnsi="Palatino Linotype" w:cs="Arial"/>
          <w:color w:val="000000" w:themeColor="text1"/>
        </w:rPr>
        <w:t>octubre</w:t>
      </w:r>
      <w:r w:rsidRPr="00594197">
        <w:rPr>
          <w:rFonts w:ascii="Palatino Linotype" w:hAnsi="Palatino Linotype" w:cs="Arial"/>
          <w:color w:val="000000" w:themeColor="text1"/>
        </w:rPr>
        <w:t xml:space="preserve"> de dos mil </w:t>
      </w:r>
      <w:r w:rsidR="00507D3F" w:rsidRPr="00594197">
        <w:rPr>
          <w:rFonts w:ascii="Palatino Linotype" w:hAnsi="Palatino Linotype" w:cs="Arial"/>
          <w:color w:val="000000" w:themeColor="text1"/>
        </w:rPr>
        <w:t>veint</w:t>
      </w:r>
      <w:r w:rsidR="00F01801" w:rsidRPr="00594197">
        <w:rPr>
          <w:rFonts w:ascii="Palatino Linotype" w:hAnsi="Palatino Linotype" w:cs="Arial"/>
          <w:color w:val="000000" w:themeColor="text1"/>
        </w:rPr>
        <w:t>e</w:t>
      </w:r>
      <w:r w:rsidRPr="00594197">
        <w:rPr>
          <w:rFonts w:ascii="Palatino Linotype" w:hAnsi="Palatino Linotype" w:cs="Arial"/>
          <w:color w:val="000000" w:themeColor="text1"/>
        </w:rPr>
        <w:t xml:space="preserve"> emitida en el recurso de revisión </w:t>
      </w:r>
      <w:r w:rsidR="00FE10C2" w:rsidRPr="00594197">
        <w:rPr>
          <w:rFonts w:ascii="Palatino Linotype" w:hAnsi="Palatino Linotype" w:cs="Arial"/>
          <w:b/>
          <w:bCs/>
          <w:color w:val="000000" w:themeColor="text1"/>
          <w:lang w:eastAsia="es-MX"/>
        </w:rPr>
        <w:t>03443/INFOEM/IP/RR/2020</w:t>
      </w:r>
      <w:r w:rsidRPr="00594197">
        <w:rPr>
          <w:rFonts w:ascii="Palatino Linotype" w:hAnsi="Palatino Linotype" w:cs="Arial"/>
          <w:color w:val="000000" w:themeColor="text1"/>
        </w:rPr>
        <w:t>.</w:t>
      </w:r>
    </w:p>
    <w:sectPr w:rsidR="00BB5CA9" w:rsidRPr="00283210" w:rsidSect="00472C41">
      <w:headerReference w:type="even" r:id="rId11"/>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346EB" w14:textId="77777777" w:rsidR="00616728" w:rsidRDefault="00616728" w:rsidP="00587366">
      <w:r>
        <w:separator/>
      </w:r>
    </w:p>
  </w:endnote>
  <w:endnote w:type="continuationSeparator" w:id="0">
    <w:p w14:paraId="0B0A89B5" w14:textId="77777777" w:rsidR="00616728" w:rsidRDefault="0061672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65688F" w:rsidRPr="00883450" w:rsidRDefault="0065688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56C99">
              <w:rPr>
                <w:rFonts w:ascii="Palatino Linotype" w:hAnsi="Palatino Linotype"/>
                <w:b/>
                <w:bCs/>
                <w:noProof/>
                <w:sz w:val="22"/>
                <w:szCs w:val="20"/>
              </w:rPr>
              <w:t>43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56C99">
              <w:rPr>
                <w:rFonts w:ascii="Palatino Linotype" w:hAnsi="Palatino Linotype"/>
                <w:b/>
                <w:bCs/>
                <w:noProof/>
                <w:sz w:val="22"/>
                <w:szCs w:val="20"/>
              </w:rPr>
              <w:t>45</w:t>
            </w:r>
            <w:r w:rsidRPr="00883450">
              <w:rPr>
                <w:rFonts w:ascii="Palatino Linotype" w:hAnsi="Palatino Linotype"/>
                <w:b/>
                <w:bCs/>
                <w:sz w:val="22"/>
                <w:szCs w:val="20"/>
              </w:rPr>
              <w:fldChar w:fldCharType="end"/>
            </w:r>
          </w:p>
        </w:sdtContent>
      </w:sdt>
    </w:sdtContent>
  </w:sdt>
  <w:p w14:paraId="6243EC1B" w14:textId="77777777" w:rsidR="0065688F" w:rsidRDefault="0065688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65688F" w:rsidRPr="00883450" w:rsidRDefault="0065688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56C99" w:rsidRPr="00456C9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56C99" w:rsidRPr="00456C99">
      <w:rPr>
        <w:rFonts w:ascii="Palatino Linotype" w:hAnsi="Palatino Linotype"/>
        <w:noProof/>
        <w:sz w:val="22"/>
        <w:szCs w:val="22"/>
        <w:lang w:val="es-ES"/>
      </w:rPr>
      <w:t>45</w:t>
    </w:r>
    <w:r w:rsidRPr="00883450">
      <w:rPr>
        <w:rFonts w:ascii="Palatino Linotype" w:hAnsi="Palatino Linotype"/>
        <w:sz w:val="22"/>
        <w:szCs w:val="22"/>
      </w:rPr>
      <w:fldChar w:fldCharType="end"/>
    </w:r>
  </w:p>
  <w:p w14:paraId="5F5C4865" w14:textId="77777777" w:rsidR="0065688F" w:rsidRPr="00883450" w:rsidRDefault="0065688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A5F35" w14:textId="77777777" w:rsidR="00616728" w:rsidRDefault="00616728" w:rsidP="00587366">
      <w:r>
        <w:separator/>
      </w:r>
    </w:p>
  </w:footnote>
  <w:footnote w:type="continuationSeparator" w:id="0">
    <w:p w14:paraId="0019A782" w14:textId="77777777" w:rsidR="00616728" w:rsidRDefault="00616728" w:rsidP="00587366">
      <w:r>
        <w:continuationSeparator/>
      </w:r>
    </w:p>
  </w:footnote>
  <w:footnote w:id="1">
    <w:p w14:paraId="0725FB85" w14:textId="1F9C8AC1" w:rsidR="0065688F" w:rsidRDefault="0065688F">
      <w:pPr>
        <w:pStyle w:val="Textonotapie"/>
      </w:pPr>
      <w:r>
        <w:rPr>
          <w:rStyle w:val="Refdenotaalpie"/>
        </w:rPr>
        <w:footnoteRef/>
      </w:r>
      <w:r>
        <w:t xml:space="preserve"> Artículo 1, </w:t>
      </w:r>
      <w:r w:rsidRPr="00DD611D">
        <w:rPr>
          <w:lang w:val="es-ES_tradnl"/>
        </w:rPr>
        <w:t>Ley que Crea el Organismo Público Descentralizado Denominado Instituto de la Función Registral del Estado de México</w:t>
      </w:r>
    </w:p>
  </w:footnote>
  <w:footnote w:id="2">
    <w:p w14:paraId="1D7FAC3A" w14:textId="3122188F" w:rsidR="0065688F" w:rsidRDefault="0065688F">
      <w:pPr>
        <w:pStyle w:val="Textonotapie"/>
      </w:pPr>
      <w:r>
        <w:rPr>
          <w:rStyle w:val="Refdenotaalpie"/>
        </w:rPr>
        <w:footnoteRef/>
      </w:r>
      <w:r>
        <w:t xml:space="preserve"> Artículo 2, Ídem.</w:t>
      </w:r>
    </w:p>
  </w:footnote>
  <w:footnote w:id="3">
    <w:p w14:paraId="651D2F93" w14:textId="082E7424" w:rsidR="0065688F" w:rsidRDefault="0065688F">
      <w:pPr>
        <w:pStyle w:val="Textonotapie"/>
      </w:pPr>
      <w:r>
        <w:rPr>
          <w:rStyle w:val="Refdenotaalpie"/>
        </w:rPr>
        <w:footnoteRef/>
      </w:r>
      <w:r>
        <w:t xml:space="preserve"> Artículo 8.4, Código Civil del Estado de México.</w:t>
      </w:r>
    </w:p>
  </w:footnote>
  <w:footnote w:id="4">
    <w:p w14:paraId="1B070912" w14:textId="3FC5EE11" w:rsidR="0065688F" w:rsidRDefault="0065688F">
      <w:pPr>
        <w:pStyle w:val="Textonotapie"/>
      </w:pPr>
      <w:r>
        <w:rPr>
          <w:rStyle w:val="Refdenotaalpie"/>
        </w:rPr>
        <w:footnoteRef/>
      </w:r>
      <w:r>
        <w:t xml:space="preserve"> Artículo 8.6, Ídem.</w:t>
      </w:r>
    </w:p>
  </w:footnote>
  <w:footnote w:id="5">
    <w:p w14:paraId="7529A81F" w14:textId="5A23999B" w:rsidR="0065688F" w:rsidRDefault="0065688F">
      <w:pPr>
        <w:pStyle w:val="Textonotapie"/>
      </w:pPr>
      <w:r>
        <w:rPr>
          <w:rStyle w:val="Refdenotaalpie"/>
        </w:rPr>
        <w:footnoteRef/>
      </w:r>
      <w:r>
        <w:t xml:space="preserve"> Artículo 4, Ley Registral para el Estado de México.</w:t>
      </w:r>
    </w:p>
  </w:footnote>
  <w:footnote w:id="6">
    <w:p w14:paraId="3B5EA655" w14:textId="6CA5ECBB" w:rsidR="0065688F" w:rsidRDefault="0065688F">
      <w:pPr>
        <w:pStyle w:val="Textonotapie"/>
      </w:pPr>
      <w:r>
        <w:rPr>
          <w:rStyle w:val="Refdenotaalpie"/>
        </w:rPr>
        <w:footnoteRef/>
      </w:r>
      <w:r>
        <w:t xml:space="preserve"> Artículo 5, Ídem.</w:t>
      </w:r>
    </w:p>
  </w:footnote>
  <w:footnote w:id="7">
    <w:p w14:paraId="03F0B3E9" w14:textId="4F26D407" w:rsidR="0065688F" w:rsidRDefault="0065688F">
      <w:pPr>
        <w:pStyle w:val="Textonotapie"/>
      </w:pPr>
      <w:r>
        <w:rPr>
          <w:rStyle w:val="Refdenotaalpie"/>
        </w:rPr>
        <w:footnoteRef/>
      </w:r>
      <w:r>
        <w:t xml:space="preserve"> Artículo 11, Ídem.</w:t>
      </w:r>
    </w:p>
  </w:footnote>
  <w:footnote w:id="8">
    <w:p w14:paraId="1C9D36C0" w14:textId="4434A3AE" w:rsidR="0065688F" w:rsidRDefault="0065688F">
      <w:pPr>
        <w:pStyle w:val="Textonotapie"/>
      </w:pPr>
      <w:r>
        <w:rPr>
          <w:rStyle w:val="Refdenotaalpie"/>
        </w:rPr>
        <w:footnoteRef/>
      </w:r>
      <w:r>
        <w:t xml:space="preserve"> Artículo 12, Ídem.</w:t>
      </w:r>
    </w:p>
  </w:footnote>
  <w:footnote w:id="9">
    <w:p w14:paraId="74B56D1C" w14:textId="763E5DA4" w:rsidR="0065688F" w:rsidRDefault="0065688F">
      <w:pPr>
        <w:pStyle w:val="Textonotapie"/>
      </w:pPr>
      <w:r>
        <w:rPr>
          <w:rStyle w:val="Refdenotaalpie"/>
        </w:rPr>
        <w:footnoteRef/>
      </w:r>
      <w:r>
        <w:t xml:space="preserve"> Artículo 18, Ley Registral para el Estado de México</w:t>
      </w:r>
    </w:p>
  </w:footnote>
  <w:footnote w:id="10">
    <w:p w14:paraId="00AF171A" w14:textId="3F968B88" w:rsidR="0065688F" w:rsidRDefault="0065688F">
      <w:pPr>
        <w:pStyle w:val="Textonotapie"/>
      </w:pPr>
      <w:r>
        <w:rPr>
          <w:rStyle w:val="Refdenotaalpie"/>
        </w:rPr>
        <w:footnoteRef/>
      </w:r>
      <w:r>
        <w:t xml:space="preserve"> Artículo 19, Ídem</w:t>
      </w:r>
    </w:p>
  </w:footnote>
  <w:footnote w:id="11">
    <w:p w14:paraId="47AED8DF" w14:textId="666C1960" w:rsidR="0065688F" w:rsidRDefault="0065688F">
      <w:pPr>
        <w:pStyle w:val="Textonotapie"/>
      </w:pPr>
      <w:r>
        <w:rPr>
          <w:rStyle w:val="Refdenotaalpie"/>
        </w:rPr>
        <w:footnoteRef/>
      </w:r>
      <w:r>
        <w:t xml:space="preserve"> Artículo 20, Ídem.</w:t>
      </w:r>
    </w:p>
  </w:footnote>
  <w:footnote w:id="12">
    <w:p w14:paraId="1E881CA0" w14:textId="7DFC83E7" w:rsidR="0065688F" w:rsidRDefault="0065688F">
      <w:pPr>
        <w:pStyle w:val="Textonotapie"/>
      </w:pPr>
      <w:r>
        <w:rPr>
          <w:rStyle w:val="Refdenotaalpie"/>
        </w:rPr>
        <w:footnoteRef/>
      </w:r>
      <w:r>
        <w:t xml:space="preserve"> Artículo 21, Reglamento de la Ley Registral para el Estado de México.</w:t>
      </w:r>
    </w:p>
  </w:footnote>
  <w:footnote w:id="13">
    <w:p w14:paraId="6AED2685" w14:textId="25463297" w:rsidR="0065688F" w:rsidRDefault="0065688F">
      <w:pPr>
        <w:pStyle w:val="Textonotapie"/>
      </w:pPr>
      <w:r>
        <w:rPr>
          <w:rStyle w:val="Refdenotaalpie"/>
        </w:rPr>
        <w:footnoteRef/>
      </w:r>
      <w:r>
        <w:t xml:space="preserve"> Artículo 22, Reglamento de la Ley Registral para 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037A5" w14:textId="0B2537D3" w:rsidR="00594197" w:rsidRDefault="00456C99">
    <w:pPr>
      <w:pStyle w:val="Encabezado"/>
    </w:pPr>
    <w:r>
      <w:rPr>
        <w:noProof/>
        <w:lang w:val="es-MX" w:eastAsia="es-MX"/>
      </w:rPr>
      <w:pict w14:anchorId="2DDB40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824642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4F44F284" w:rsidR="0065688F" w:rsidRDefault="00456C99" w:rsidP="001C6012">
    <w:pPr>
      <w:pStyle w:val="Encabezado"/>
      <w:tabs>
        <w:tab w:val="clear" w:pos="4252"/>
        <w:tab w:val="clear" w:pos="8504"/>
        <w:tab w:val="left" w:pos="8460"/>
      </w:tabs>
    </w:pPr>
    <w:r>
      <w:rPr>
        <w:noProof/>
        <w:lang w:val="es-MX" w:eastAsia="es-MX"/>
      </w:rPr>
      <w:pict w14:anchorId="23189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8246423"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65688F">
      <w:tab/>
    </w:r>
  </w:p>
  <w:p w14:paraId="64F5F23E" w14:textId="390690E5" w:rsidR="0065688F" w:rsidRDefault="0065688F">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65688F" w:rsidRPr="001F1A92" w14:paraId="07F2896E" w14:textId="77777777" w:rsidTr="006E6B65">
      <w:trPr>
        <w:trHeight w:val="138"/>
        <w:jc w:val="right"/>
      </w:trPr>
      <w:tc>
        <w:tcPr>
          <w:tcW w:w="3544" w:type="dxa"/>
          <w:vAlign w:val="center"/>
        </w:tcPr>
        <w:p w14:paraId="4A5B1974" w14:textId="3B2AB4E0" w:rsidR="0065688F" w:rsidRPr="001F1A92" w:rsidRDefault="0065688F" w:rsidP="005F1362">
          <w:pPr>
            <w:ind w:right="34"/>
            <w:jc w:val="right"/>
            <w:rPr>
              <w:rFonts w:ascii="Palatino Linotype" w:hAnsi="Palatino Linotype"/>
              <w:b/>
              <w:sz w:val="22"/>
              <w:szCs w:val="22"/>
            </w:rPr>
          </w:pPr>
          <w:r w:rsidRPr="001F1A92">
            <w:rPr>
              <w:rFonts w:ascii="Palatino Linotype" w:hAnsi="Palatino Linotype"/>
              <w:b/>
              <w:sz w:val="22"/>
              <w:szCs w:val="22"/>
            </w:rPr>
            <w:t>RECURSO DE REVISIÓN:</w:t>
          </w:r>
        </w:p>
      </w:tc>
      <w:tc>
        <w:tcPr>
          <w:tcW w:w="4252" w:type="dxa"/>
          <w:vAlign w:val="center"/>
        </w:tcPr>
        <w:p w14:paraId="3A05B4B6" w14:textId="2DE37D7A" w:rsidR="0065688F" w:rsidRPr="001F1A92" w:rsidRDefault="0065688F" w:rsidP="005F1362">
          <w:pPr>
            <w:pStyle w:val="Encabezado"/>
            <w:jc w:val="both"/>
            <w:rPr>
              <w:rFonts w:ascii="Palatino Linotype" w:hAnsi="Palatino Linotype"/>
              <w:b/>
              <w:sz w:val="22"/>
              <w:szCs w:val="22"/>
            </w:rPr>
          </w:pPr>
          <w:r>
            <w:rPr>
              <w:rFonts w:ascii="Palatino Linotype" w:hAnsi="Palatino Linotype"/>
              <w:b/>
              <w:sz w:val="22"/>
              <w:szCs w:val="22"/>
            </w:rPr>
            <w:t>03443/INFOEM/IP/RR/2020</w:t>
          </w:r>
        </w:p>
      </w:tc>
    </w:tr>
    <w:tr w:rsidR="0065688F" w:rsidRPr="001F1A92" w14:paraId="1B5D8690" w14:textId="77777777" w:rsidTr="006E6B65">
      <w:trPr>
        <w:trHeight w:val="233"/>
        <w:jc w:val="right"/>
      </w:trPr>
      <w:tc>
        <w:tcPr>
          <w:tcW w:w="3544" w:type="dxa"/>
          <w:vAlign w:val="center"/>
        </w:tcPr>
        <w:p w14:paraId="3903F2C6" w14:textId="22D569F8" w:rsidR="0065688F" w:rsidRPr="001F1A92" w:rsidRDefault="0065688F" w:rsidP="00FE10C2">
          <w:pPr>
            <w:ind w:right="34"/>
            <w:jc w:val="right"/>
            <w:rPr>
              <w:rFonts w:ascii="Palatino Linotype" w:hAnsi="Palatino Linotype"/>
              <w:b/>
              <w:sz w:val="22"/>
              <w:szCs w:val="22"/>
            </w:rPr>
          </w:pPr>
          <w:r w:rsidRPr="001F1A92">
            <w:rPr>
              <w:rFonts w:ascii="Palatino Linotype" w:hAnsi="Palatino Linotype"/>
              <w:b/>
              <w:sz w:val="22"/>
              <w:szCs w:val="22"/>
            </w:rPr>
            <w:t>SUJETO OBLIGADO:</w:t>
          </w:r>
        </w:p>
      </w:tc>
      <w:tc>
        <w:tcPr>
          <w:tcW w:w="4252" w:type="dxa"/>
          <w:vAlign w:val="center"/>
        </w:tcPr>
        <w:p w14:paraId="03C799A2" w14:textId="637383B9" w:rsidR="0065688F" w:rsidRPr="001F1A92" w:rsidRDefault="0065688F" w:rsidP="00FE10C2">
          <w:pPr>
            <w:pStyle w:val="Encabezado"/>
            <w:rPr>
              <w:rFonts w:ascii="Palatino Linotype" w:hAnsi="Palatino Linotype"/>
              <w:b/>
              <w:sz w:val="22"/>
              <w:szCs w:val="22"/>
            </w:rPr>
          </w:pPr>
          <w:r>
            <w:rPr>
              <w:rFonts w:ascii="Palatino Linotype" w:hAnsi="Palatino Linotype"/>
              <w:b/>
              <w:bCs/>
              <w:color w:val="000000"/>
              <w:sz w:val="22"/>
              <w:szCs w:val="22"/>
            </w:rPr>
            <w:t>Instituto de la Función Registral del Estado de México</w:t>
          </w:r>
        </w:p>
      </w:tc>
    </w:tr>
    <w:tr w:rsidR="0065688F" w:rsidRPr="001F1A92" w14:paraId="095EB01B" w14:textId="77777777" w:rsidTr="006E6B65">
      <w:trPr>
        <w:trHeight w:val="321"/>
        <w:jc w:val="right"/>
      </w:trPr>
      <w:tc>
        <w:tcPr>
          <w:tcW w:w="3544" w:type="dxa"/>
          <w:vAlign w:val="center"/>
        </w:tcPr>
        <w:p w14:paraId="6E000A51" w14:textId="25DCC1C7" w:rsidR="0065688F" w:rsidRPr="001F1A92" w:rsidRDefault="0065688F" w:rsidP="006E6B65">
          <w:pPr>
            <w:ind w:right="34"/>
            <w:jc w:val="right"/>
            <w:rPr>
              <w:rFonts w:ascii="Palatino Linotype" w:hAnsi="Palatino Linotype"/>
              <w:b/>
              <w:sz w:val="22"/>
              <w:szCs w:val="22"/>
            </w:rPr>
          </w:pPr>
          <w:r w:rsidRPr="001F1A92">
            <w:rPr>
              <w:rFonts w:ascii="Palatino Linotype" w:hAnsi="Palatino Linotype"/>
              <w:b/>
              <w:sz w:val="22"/>
              <w:szCs w:val="22"/>
            </w:rPr>
            <w:t>COMISIONADO PONENTE:</w:t>
          </w:r>
        </w:p>
      </w:tc>
      <w:tc>
        <w:tcPr>
          <w:tcW w:w="4252" w:type="dxa"/>
          <w:vAlign w:val="center"/>
        </w:tcPr>
        <w:p w14:paraId="07560085" w14:textId="05E7D8A2" w:rsidR="0065688F" w:rsidRPr="001F1A92" w:rsidRDefault="0065688F" w:rsidP="00472C41">
          <w:pPr>
            <w:pStyle w:val="Encabezado"/>
            <w:rPr>
              <w:rFonts w:ascii="Palatino Linotype" w:hAnsi="Palatino Linotype"/>
              <w:b/>
              <w:sz w:val="22"/>
              <w:szCs w:val="22"/>
            </w:rPr>
          </w:pPr>
          <w:r w:rsidRPr="001F1A92">
            <w:rPr>
              <w:rFonts w:ascii="Palatino Linotype" w:hAnsi="Palatino Linotype"/>
              <w:b/>
              <w:sz w:val="22"/>
              <w:szCs w:val="22"/>
            </w:rPr>
            <w:t>José Guadalupe Luna Hernández</w:t>
          </w:r>
        </w:p>
      </w:tc>
    </w:tr>
  </w:tbl>
  <w:p w14:paraId="1096C1B8" w14:textId="77777777" w:rsidR="0065688F" w:rsidRDefault="0065688F"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6F86460C" w:rsidR="0065688F" w:rsidRDefault="00456C99" w:rsidP="00472C41">
    <w:pPr>
      <w:pStyle w:val="Encabezado"/>
      <w:tabs>
        <w:tab w:val="clear" w:pos="4252"/>
        <w:tab w:val="clear" w:pos="8504"/>
        <w:tab w:val="left" w:pos="3103"/>
      </w:tabs>
    </w:pPr>
    <w:r>
      <w:rPr>
        <w:noProof/>
        <w:lang w:val="es-MX" w:eastAsia="es-MX"/>
      </w:rPr>
      <w:pict w14:anchorId="0D3A2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824642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65688F">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5688F" w:rsidRPr="001F1A92" w14:paraId="0A3256F2" w14:textId="77777777" w:rsidTr="006E6B65">
      <w:trPr>
        <w:trHeight w:val="138"/>
        <w:jc w:val="right"/>
      </w:trPr>
      <w:tc>
        <w:tcPr>
          <w:tcW w:w="3261" w:type="dxa"/>
          <w:vAlign w:val="center"/>
        </w:tcPr>
        <w:p w14:paraId="3D80769D" w14:textId="316F11F8" w:rsidR="0065688F" w:rsidRPr="001F1A92" w:rsidRDefault="0065688F" w:rsidP="005F1362">
          <w:pPr>
            <w:jc w:val="right"/>
            <w:rPr>
              <w:rFonts w:ascii="Palatino Linotype" w:hAnsi="Palatino Linotype"/>
              <w:b/>
              <w:sz w:val="22"/>
              <w:szCs w:val="22"/>
            </w:rPr>
          </w:pPr>
          <w:r w:rsidRPr="001F1A92">
            <w:rPr>
              <w:rFonts w:ascii="Palatino Linotype" w:hAnsi="Palatino Linotype"/>
              <w:b/>
              <w:sz w:val="22"/>
              <w:szCs w:val="22"/>
            </w:rPr>
            <w:t>RECURSO DE REVISIÓN:</w:t>
          </w:r>
        </w:p>
      </w:tc>
      <w:tc>
        <w:tcPr>
          <w:tcW w:w="4111" w:type="dxa"/>
          <w:vAlign w:val="center"/>
        </w:tcPr>
        <w:p w14:paraId="0453495E" w14:textId="62174D09" w:rsidR="0065688F" w:rsidRPr="001F1A92" w:rsidRDefault="0065688F" w:rsidP="00940948">
          <w:pPr>
            <w:pStyle w:val="Encabezado"/>
            <w:rPr>
              <w:rFonts w:ascii="Palatino Linotype" w:hAnsi="Palatino Linotype"/>
              <w:b/>
              <w:sz w:val="22"/>
              <w:szCs w:val="22"/>
            </w:rPr>
          </w:pPr>
          <w:r>
            <w:rPr>
              <w:rFonts w:ascii="Palatino Linotype" w:hAnsi="Palatino Linotype"/>
              <w:b/>
              <w:sz w:val="22"/>
              <w:szCs w:val="22"/>
            </w:rPr>
            <w:t>03443</w:t>
          </w:r>
          <w:r w:rsidRPr="001F1A92">
            <w:rPr>
              <w:rFonts w:ascii="Palatino Linotype" w:hAnsi="Palatino Linotype"/>
              <w:b/>
              <w:sz w:val="22"/>
              <w:szCs w:val="22"/>
            </w:rPr>
            <w:t>/INFOEM/IP/RR/</w:t>
          </w:r>
          <w:r>
            <w:rPr>
              <w:rFonts w:ascii="Palatino Linotype" w:hAnsi="Palatino Linotype"/>
              <w:b/>
              <w:sz w:val="22"/>
              <w:szCs w:val="22"/>
            </w:rPr>
            <w:t>2020</w:t>
          </w:r>
        </w:p>
      </w:tc>
    </w:tr>
    <w:tr w:rsidR="0065688F" w:rsidRPr="001F1A92" w14:paraId="128C8B3C" w14:textId="77777777" w:rsidTr="006E6B65">
      <w:trPr>
        <w:trHeight w:val="233"/>
        <w:jc w:val="right"/>
      </w:trPr>
      <w:tc>
        <w:tcPr>
          <w:tcW w:w="3261" w:type="dxa"/>
          <w:vAlign w:val="center"/>
        </w:tcPr>
        <w:p w14:paraId="483E3371" w14:textId="66B1BC74" w:rsidR="0065688F" w:rsidRPr="001F1A92" w:rsidRDefault="0065688F" w:rsidP="00472C41">
          <w:pPr>
            <w:jc w:val="right"/>
            <w:rPr>
              <w:rFonts w:ascii="Palatino Linotype" w:hAnsi="Palatino Linotype"/>
              <w:b/>
              <w:sz w:val="22"/>
              <w:szCs w:val="22"/>
            </w:rPr>
          </w:pPr>
          <w:r w:rsidRPr="001F1A92">
            <w:rPr>
              <w:rFonts w:ascii="Palatino Linotype" w:hAnsi="Palatino Linotype"/>
              <w:b/>
              <w:sz w:val="22"/>
              <w:szCs w:val="22"/>
            </w:rPr>
            <w:t>RECURRENTE:</w:t>
          </w:r>
        </w:p>
      </w:tc>
      <w:tc>
        <w:tcPr>
          <w:tcW w:w="4111" w:type="dxa"/>
        </w:tcPr>
        <w:p w14:paraId="1548525E" w14:textId="7EE9E93F" w:rsidR="0065688F" w:rsidRPr="001F1A92" w:rsidRDefault="00B45515" w:rsidP="0058757A">
          <w:pPr>
            <w:pStyle w:val="Encabezado"/>
            <w:rPr>
              <w:rFonts w:ascii="Palatino Linotype" w:hAnsi="Palatino Linotype"/>
              <w:b/>
              <w:sz w:val="22"/>
              <w:szCs w:val="22"/>
            </w:rPr>
          </w:pPr>
          <w:r w:rsidRPr="00B45515">
            <w:rPr>
              <w:rFonts w:ascii="Palatino Linotype" w:hAnsi="Palatino Linotype"/>
              <w:b/>
              <w:sz w:val="22"/>
              <w:szCs w:val="22"/>
              <w:highlight w:val="black"/>
            </w:rPr>
            <w:t>------------------------------------------------</w:t>
          </w:r>
        </w:p>
      </w:tc>
    </w:tr>
    <w:tr w:rsidR="0065688F" w:rsidRPr="001F1A92" w14:paraId="41BE0704" w14:textId="77777777" w:rsidTr="006E6B65">
      <w:trPr>
        <w:trHeight w:val="321"/>
        <w:jc w:val="right"/>
      </w:trPr>
      <w:tc>
        <w:tcPr>
          <w:tcW w:w="3261" w:type="dxa"/>
          <w:vAlign w:val="center"/>
        </w:tcPr>
        <w:p w14:paraId="34C64148" w14:textId="10C6C8A9" w:rsidR="0065688F" w:rsidRPr="001F1A92" w:rsidRDefault="0065688F" w:rsidP="005F1362">
          <w:pPr>
            <w:jc w:val="right"/>
            <w:rPr>
              <w:rFonts w:ascii="Palatino Linotype" w:hAnsi="Palatino Linotype"/>
              <w:b/>
              <w:sz w:val="22"/>
              <w:szCs w:val="22"/>
            </w:rPr>
          </w:pPr>
          <w:r w:rsidRPr="001F1A92">
            <w:rPr>
              <w:rFonts w:ascii="Palatino Linotype" w:hAnsi="Palatino Linotype"/>
              <w:b/>
              <w:sz w:val="22"/>
              <w:szCs w:val="22"/>
            </w:rPr>
            <w:t>SUJETO OBLIGADO:</w:t>
          </w:r>
        </w:p>
      </w:tc>
      <w:tc>
        <w:tcPr>
          <w:tcW w:w="4111" w:type="dxa"/>
          <w:vAlign w:val="center"/>
        </w:tcPr>
        <w:p w14:paraId="34C341BF" w14:textId="6A7CCEB8" w:rsidR="0065688F" w:rsidRPr="001F1A92" w:rsidRDefault="0065688F" w:rsidP="00940948">
          <w:pPr>
            <w:pStyle w:val="Encabezado"/>
            <w:rPr>
              <w:rFonts w:ascii="Palatino Linotype" w:hAnsi="Palatino Linotype"/>
              <w:b/>
              <w:sz w:val="22"/>
              <w:szCs w:val="22"/>
            </w:rPr>
          </w:pPr>
          <w:r>
            <w:rPr>
              <w:rFonts w:ascii="Palatino Linotype" w:hAnsi="Palatino Linotype"/>
              <w:b/>
              <w:bCs/>
              <w:color w:val="000000"/>
              <w:sz w:val="22"/>
              <w:szCs w:val="22"/>
            </w:rPr>
            <w:t>Instituto de la Función Registral del Estado de México</w:t>
          </w:r>
        </w:p>
      </w:tc>
    </w:tr>
    <w:tr w:rsidR="0065688F" w:rsidRPr="001F1A92" w14:paraId="0C8B6193" w14:textId="77777777" w:rsidTr="006E6B65">
      <w:trPr>
        <w:trHeight w:val="321"/>
        <w:jc w:val="right"/>
      </w:trPr>
      <w:tc>
        <w:tcPr>
          <w:tcW w:w="3261" w:type="dxa"/>
          <w:vAlign w:val="center"/>
        </w:tcPr>
        <w:p w14:paraId="321FFAFF" w14:textId="40E5A678" w:rsidR="0065688F" w:rsidRPr="001F1A92" w:rsidRDefault="0065688F" w:rsidP="00472C41">
          <w:pPr>
            <w:jc w:val="right"/>
            <w:rPr>
              <w:rFonts w:ascii="Palatino Linotype" w:hAnsi="Palatino Linotype"/>
              <w:b/>
              <w:sz w:val="22"/>
              <w:szCs w:val="22"/>
            </w:rPr>
          </w:pPr>
          <w:r w:rsidRPr="001F1A92">
            <w:rPr>
              <w:rFonts w:ascii="Palatino Linotype" w:hAnsi="Palatino Linotype"/>
              <w:b/>
              <w:sz w:val="22"/>
              <w:szCs w:val="22"/>
            </w:rPr>
            <w:t>COMISIONADO PONENTE:</w:t>
          </w:r>
        </w:p>
      </w:tc>
      <w:tc>
        <w:tcPr>
          <w:tcW w:w="4111" w:type="dxa"/>
          <w:vAlign w:val="center"/>
        </w:tcPr>
        <w:p w14:paraId="0FECDA9D" w14:textId="77777777" w:rsidR="0065688F" w:rsidRPr="001F1A92" w:rsidRDefault="0065688F" w:rsidP="00472C41">
          <w:pPr>
            <w:pStyle w:val="Encabezado"/>
            <w:rPr>
              <w:rFonts w:ascii="Palatino Linotype" w:hAnsi="Palatino Linotype"/>
              <w:b/>
              <w:sz w:val="22"/>
              <w:szCs w:val="22"/>
            </w:rPr>
          </w:pPr>
          <w:r w:rsidRPr="001F1A92">
            <w:rPr>
              <w:rFonts w:ascii="Palatino Linotype" w:hAnsi="Palatino Linotype"/>
              <w:b/>
              <w:sz w:val="22"/>
              <w:szCs w:val="22"/>
            </w:rPr>
            <w:t>José Guadalupe Luna Hernández</w:t>
          </w:r>
        </w:p>
      </w:tc>
    </w:tr>
  </w:tbl>
  <w:p w14:paraId="156B5574" w14:textId="3EA5B995" w:rsidR="0065688F" w:rsidRDefault="0065688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1223F"/>
    <w:multiLevelType w:val="hybridMultilevel"/>
    <w:tmpl w:val="6310FC7E"/>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b/>
      </w:rPr>
    </w:lvl>
    <w:lvl w:ilvl="2" w:tplc="F80ECA98">
      <w:start w:val="1"/>
      <w:numFmt w:val="lowerLetter"/>
      <w:lvlText w:val="%3)"/>
      <w:lvlJc w:val="lef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B877C8"/>
    <w:multiLevelType w:val="hybridMultilevel"/>
    <w:tmpl w:val="0848F8D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17490"/>
    <w:multiLevelType w:val="hybridMultilevel"/>
    <w:tmpl w:val="FBBA96A0"/>
    <w:lvl w:ilvl="0" w:tplc="FB0C99F4">
      <w:start w:val="1"/>
      <w:numFmt w:val="decimal"/>
      <w:lvlText w:val="%1."/>
      <w:lvlJc w:val="left"/>
      <w:pPr>
        <w:ind w:left="720" w:hanging="360"/>
      </w:pPr>
      <w:rPr>
        <w:rFonts w:ascii="Palatino Linotype" w:hAnsi="Palatino Linotype" w:hint="default"/>
        <w:b/>
        <w:i w:val="0"/>
        <w:sz w:val="24"/>
      </w:rPr>
    </w:lvl>
    <w:lvl w:ilvl="1" w:tplc="79623968">
      <w:start w:val="1"/>
      <w:numFmt w:val="lowerLetter"/>
      <w:lvlText w:val="%2)"/>
      <w:lvlJc w:val="left"/>
      <w:pPr>
        <w:ind w:left="1440" w:hanging="360"/>
      </w:pPr>
      <w:rPr>
        <w:rFonts w:hint="default"/>
        <w:b/>
      </w:rPr>
    </w:lvl>
    <w:lvl w:ilvl="2" w:tplc="6630D35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3F5B367D"/>
    <w:multiLevelType w:val="hybridMultilevel"/>
    <w:tmpl w:val="87321C5C"/>
    <w:lvl w:ilvl="0" w:tplc="080A0017">
      <w:start w:val="1"/>
      <w:numFmt w:val="lowerLetter"/>
      <w:lvlText w:val="%1)"/>
      <w:lvlJc w:val="left"/>
      <w:pPr>
        <w:ind w:left="720" w:hanging="360"/>
      </w:pPr>
      <w:rPr>
        <w:b/>
      </w:r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5F608B3"/>
    <w:multiLevelType w:val="hybridMultilevel"/>
    <w:tmpl w:val="D362D25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6886E8F"/>
    <w:multiLevelType w:val="hybridMultilevel"/>
    <w:tmpl w:val="C052A418"/>
    <w:lvl w:ilvl="0" w:tplc="A7BED2AC">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77B0893"/>
    <w:multiLevelType w:val="hybridMultilevel"/>
    <w:tmpl w:val="0E8C5018"/>
    <w:lvl w:ilvl="0" w:tplc="2C727B88">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C2C7FA2"/>
    <w:multiLevelType w:val="hybridMultilevel"/>
    <w:tmpl w:val="69148E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11"/>
  </w:num>
  <w:num w:numId="4">
    <w:abstractNumId w:val="10"/>
  </w:num>
  <w:num w:numId="5">
    <w:abstractNumId w:val="22"/>
  </w:num>
  <w:num w:numId="6">
    <w:abstractNumId w:val="23"/>
  </w:num>
  <w:num w:numId="7">
    <w:abstractNumId w:val="28"/>
  </w:num>
  <w:num w:numId="8">
    <w:abstractNumId w:val="18"/>
  </w:num>
  <w:num w:numId="9">
    <w:abstractNumId w:val="6"/>
  </w:num>
  <w:num w:numId="10">
    <w:abstractNumId w:val="25"/>
  </w:num>
  <w:num w:numId="11">
    <w:abstractNumId w:val="14"/>
  </w:num>
  <w:num w:numId="12">
    <w:abstractNumId w:val="27"/>
  </w:num>
  <w:num w:numId="13">
    <w:abstractNumId w:val="26"/>
  </w:num>
  <w:num w:numId="14">
    <w:abstractNumId w:val="2"/>
  </w:num>
  <w:num w:numId="15">
    <w:abstractNumId w:val="16"/>
  </w:num>
  <w:num w:numId="16">
    <w:abstractNumId w:val="12"/>
  </w:num>
  <w:num w:numId="17">
    <w:abstractNumId w:val="9"/>
  </w:num>
  <w:num w:numId="18">
    <w:abstractNumId w:val="31"/>
  </w:num>
  <w:num w:numId="19">
    <w:abstractNumId w:val="1"/>
  </w:num>
  <w:num w:numId="20">
    <w:abstractNumId w:val="15"/>
  </w:num>
  <w:num w:numId="21">
    <w:abstractNumId w:val="29"/>
  </w:num>
  <w:num w:numId="22">
    <w:abstractNumId w:val="0"/>
  </w:num>
  <w:num w:numId="23">
    <w:abstractNumId w:val="7"/>
  </w:num>
  <w:num w:numId="24">
    <w:abstractNumId w:val="24"/>
  </w:num>
  <w:num w:numId="25">
    <w:abstractNumId w:val="4"/>
  </w:num>
  <w:num w:numId="26">
    <w:abstractNumId w:val="3"/>
  </w:num>
  <w:num w:numId="27">
    <w:abstractNumId w:val="17"/>
  </w:num>
  <w:num w:numId="28">
    <w:abstractNumId w:val="13"/>
  </w:num>
  <w:num w:numId="29">
    <w:abstractNumId w:val="20"/>
  </w:num>
  <w:num w:numId="30">
    <w:abstractNumId w:val="32"/>
  </w:num>
  <w:num w:numId="31">
    <w:abstractNumId w:val="19"/>
  </w:num>
  <w:num w:numId="32">
    <w:abstractNumId w:val="5"/>
  </w:num>
  <w:num w:numId="33">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317"/>
    <w:rsid w:val="0000310F"/>
    <w:rsid w:val="00003A05"/>
    <w:rsid w:val="0000407F"/>
    <w:rsid w:val="00005019"/>
    <w:rsid w:val="000050BE"/>
    <w:rsid w:val="000058E3"/>
    <w:rsid w:val="0000766C"/>
    <w:rsid w:val="0000797D"/>
    <w:rsid w:val="00007E8A"/>
    <w:rsid w:val="0001106B"/>
    <w:rsid w:val="00012472"/>
    <w:rsid w:val="0001398B"/>
    <w:rsid w:val="00017B84"/>
    <w:rsid w:val="000203D3"/>
    <w:rsid w:val="000211F8"/>
    <w:rsid w:val="0002146F"/>
    <w:rsid w:val="00024F35"/>
    <w:rsid w:val="00025266"/>
    <w:rsid w:val="0003063D"/>
    <w:rsid w:val="00031F10"/>
    <w:rsid w:val="00032493"/>
    <w:rsid w:val="0004072A"/>
    <w:rsid w:val="00040783"/>
    <w:rsid w:val="00040B42"/>
    <w:rsid w:val="0004193F"/>
    <w:rsid w:val="00041F08"/>
    <w:rsid w:val="00042380"/>
    <w:rsid w:val="00045D4A"/>
    <w:rsid w:val="000464F5"/>
    <w:rsid w:val="0004686A"/>
    <w:rsid w:val="000468E2"/>
    <w:rsid w:val="00046CEE"/>
    <w:rsid w:val="000478BA"/>
    <w:rsid w:val="0005237C"/>
    <w:rsid w:val="00052A3C"/>
    <w:rsid w:val="00054A03"/>
    <w:rsid w:val="0005517E"/>
    <w:rsid w:val="00055E2B"/>
    <w:rsid w:val="00056A79"/>
    <w:rsid w:val="00061344"/>
    <w:rsid w:val="0006247F"/>
    <w:rsid w:val="00062648"/>
    <w:rsid w:val="000631D9"/>
    <w:rsid w:val="0006407E"/>
    <w:rsid w:val="00064A37"/>
    <w:rsid w:val="00064B95"/>
    <w:rsid w:val="00066130"/>
    <w:rsid w:val="00071905"/>
    <w:rsid w:val="0007221E"/>
    <w:rsid w:val="000738A9"/>
    <w:rsid w:val="00074573"/>
    <w:rsid w:val="000800AC"/>
    <w:rsid w:val="0008230A"/>
    <w:rsid w:val="00082D11"/>
    <w:rsid w:val="000834FE"/>
    <w:rsid w:val="00084E31"/>
    <w:rsid w:val="0008542A"/>
    <w:rsid w:val="00090D6F"/>
    <w:rsid w:val="00093FC7"/>
    <w:rsid w:val="00094906"/>
    <w:rsid w:val="000A26B8"/>
    <w:rsid w:val="000A3F90"/>
    <w:rsid w:val="000A4554"/>
    <w:rsid w:val="000A4E44"/>
    <w:rsid w:val="000A556A"/>
    <w:rsid w:val="000A77ED"/>
    <w:rsid w:val="000B0370"/>
    <w:rsid w:val="000B218E"/>
    <w:rsid w:val="000B5AB1"/>
    <w:rsid w:val="000B5D79"/>
    <w:rsid w:val="000B6D31"/>
    <w:rsid w:val="000C0061"/>
    <w:rsid w:val="000C0663"/>
    <w:rsid w:val="000C0903"/>
    <w:rsid w:val="000C10B9"/>
    <w:rsid w:val="000C1D19"/>
    <w:rsid w:val="000C2E5F"/>
    <w:rsid w:val="000C3423"/>
    <w:rsid w:val="000C3861"/>
    <w:rsid w:val="000C48CA"/>
    <w:rsid w:val="000C4A8E"/>
    <w:rsid w:val="000C5A04"/>
    <w:rsid w:val="000C5AF7"/>
    <w:rsid w:val="000C6236"/>
    <w:rsid w:val="000D0855"/>
    <w:rsid w:val="000D11CC"/>
    <w:rsid w:val="000D1E0F"/>
    <w:rsid w:val="000D3275"/>
    <w:rsid w:val="000D597F"/>
    <w:rsid w:val="000D5A1D"/>
    <w:rsid w:val="000D69DF"/>
    <w:rsid w:val="000D7369"/>
    <w:rsid w:val="000E07DC"/>
    <w:rsid w:val="000E1389"/>
    <w:rsid w:val="000E2665"/>
    <w:rsid w:val="000E26C4"/>
    <w:rsid w:val="000E5176"/>
    <w:rsid w:val="000E67FC"/>
    <w:rsid w:val="000E77B8"/>
    <w:rsid w:val="000F1731"/>
    <w:rsid w:val="000F2EDD"/>
    <w:rsid w:val="000F3457"/>
    <w:rsid w:val="000F37A8"/>
    <w:rsid w:val="000F6D7E"/>
    <w:rsid w:val="00100187"/>
    <w:rsid w:val="00100DDD"/>
    <w:rsid w:val="00102D65"/>
    <w:rsid w:val="00103888"/>
    <w:rsid w:val="00107499"/>
    <w:rsid w:val="00107557"/>
    <w:rsid w:val="0011167C"/>
    <w:rsid w:val="00112B02"/>
    <w:rsid w:val="00114A21"/>
    <w:rsid w:val="00117441"/>
    <w:rsid w:val="0012006D"/>
    <w:rsid w:val="00121F4A"/>
    <w:rsid w:val="00122E4B"/>
    <w:rsid w:val="0012380D"/>
    <w:rsid w:val="00124015"/>
    <w:rsid w:val="00124EFE"/>
    <w:rsid w:val="001250B4"/>
    <w:rsid w:val="001253D1"/>
    <w:rsid w:val="00130758"/>
    <w:rsid w:val="001318D2"/>
    <w:rsid w:val="00132C06"/>
    <w:rsid w:val="00133B79"/>
    <w:rsid w:val="00133CE5"/>
    <w:rsid w:val="00134AEC"/>
    <w:rsid w:val="001352E5"/>
    <w:rsid w:val="00135DD5"/>
    <w:rsid w:val="0013673A"/>
    <w:rsid w:val="00136B6C"/>
    <w:rsid w:val="00140D44"/>
    <w:rsid w:val="00143219"/>
    <w:rsid w:val="001436BB"/>
    <w:rsid w:val="001459C8"/>
    <w:rsid w:val="00147864"/>
    <w:rsid w:val="00152F19"/>
    <w:rsid w:val="00153833"/>
    <w:rsid w:val="00153FA4"/>
    <w:rsid w:val="00154304"/>
    <w:rsid w:val="0015466E"/>
    <w:rsid w:val="00154765"/>
    <w:rsid w:val="00154EF0"/>
    <w:rsid w:val="00156A23"/>
    <w:rsid w:val="00156D08"/>
    <w:rsid w:val="00161E95"/>
    <w:rsid w:val="00163780"/>
    <w:rsid w:val="00163B1F"/>
    <w:rsid w:val="001648EE"/>
    <w:rsid w:val="00164B65"/>
    <w:rsid w:val="001656F2"/>
    <w:rsid w:val="00166794"/>
    <w:rsid w:val="00174E02"/>
    <w:rsid w:val="0017653A"/>
    <w:rsid w:val="001775DF"/>
    <w:rsid w:val="00192E4B"/>
    <w:rsid w:val="00196407"/>
    <w:rsid w:val="001972CC"/>
    <w:rsid w:val="001A138D"/>
    <w:rsid w:val="001A2857"/>
    <w:rsid w:val="001A2A89"/>
    <w:rsid w:val="001A3634"/>
    <w:rsid w:val="001A4D5D"/>
    <w:rsid w:val="001A58B9"/>
    <w:rsid w:val="001A60F8"/>
    <w:rsid w:val="001A61E1"/>
    <w:rsid w:val="001A6A13"/>
    <w:rsid w:val="001A6C1E"/>
    <w:rsid w:val="001A71BB"/>
    <w:rsid w:val="001B30F9"/>
    <w:rsid w:val="001B3659"/>
    <w:rsid w:val="001B40F3"/>
    <w:rsid w:val="001B53A0"/>
    <w:rsid w:val="001B5F70"/>
    <w:rsid w:val="001B611B"/>
    <w:rsid w:val="001B6845"/>
    <w:rsid w:val="001C0AED"/>
    <w:rsid w:val="001C1025"/>
    <w:rsid w:val="001C13B1"/>
    <w:rsid w:val="001C1C2A"/>
    <w:rsid w:val="001C1CDE"/>
    <w:rsid w:val="001C263B"/>
    <w:rsid w:val="001C2713"/>
    <w:rsid w:val="001C2EF3"/>
    <w:rsid w:val="001C34D6"/>
    <w:rsid w:val="001C54A9"/>
    <w:rsid w:val="001C6012"/>
    <w:rsid w:val="001C67B0"/>
    <w:rsid w:val="001C79FA"/>
    <w:rsid w:val="001D07C9"/>
    <w:rsid w:val="001D1E98"/>
    <w:rsid w:val="001D3AB5"/>
    <w:rsid w:val="001D6A49"/>
    <w:rsid w:val="001D7D8F"/>
    <w:rsid w:val="001D7DF0"/>
    <w:rsid w:val="001D7E82"/>
    <w:rsid w:val="001E018C"/>
    <w:rsid w:val="001E0AD2"/>
    <w:rsid w:val="001E1F19"/>
    <w:rsid w:val="001E3F91"/>
    <w:rsid w:val="001E489D"/>
    <w:rsid w:val="001E5C94"/>
    <w:rsid w:val="001E6822"/>
    <w:rsid w:val="001E74A5"/>
    <w:rsid w:val="001E7B9E"/>
    <w:rsid w:val="001F025B"/>
    <w:rsid w:val="001F1A92"/>
    <w:rsid w:val="001F314A"/>
    <w:rsid w:val="001F783F"/>
    <w:rsid w:val="001F7DE2"/>
    <w:rsid w:val="002031F3"/>
    <w:rsid w:val="002058A7"/>
    <w:rsid w:val="00205A1A"/>
    <w:rsid w:val="00207665"/>
    <w:rsid w:val="00211229"/>
    <w:rsid w:val="00212C9C"/>
    <w:rsid w:val="00213108"/>
    <w:rsid w:val="0021453E"/>
    <w:rsid w:val="0021475E"/>
    <w:rsid w:val="00216D5E"/>
    <w:rsid w:val="002179AC"/>
    <w:rsid w:val="00220ADB"/>
    <w:rsid w:val="002217BA"/>
    <w:rsid w:val="00221E74"/>
    <w:rsid w:val="00223507"/>
    <w:rsid w:val="00223ACC"/>
    <w:rsid w:val="00223B87"/>
    <w:rsid w:val="0022448D"/>
    <w:rsid w:val="002275C2"/>
    <w:rsid w:val="002275DE"/>
    <w:rsid w:val="00230170"/>
    <w:rsid w:val="002305CF"/>
    <w:rsid w:val="0023064D"/>
    <w:rsid w:val="00233E08"/>
    <w:rsid w:val="002345FF"/>
    <w:rsid w:val="00237611"/>
    <w:rsid w:val="00244476"/>
    <w:rsid w:val="002457CF"/>
    <w:rsid w:val="00252A20"/>
    <w:rsid w:val="00252B41"/>
    <w:rsid w:val="0025524F"/>
    <w:rsid w:val="00260C1D"/>
    <w:rsid w:val="00261001"/>
    <w:rsid w:val="00261D84"/>
    <w:rsid w:val="00263F23"/>
    <w:rsid w:val="00264D02"/>
    <w:rsid w:val="0026500D"/>
    <w:rsid w:val="00265CD7"/>
    <w:rsid w:val="002665BD"/>
    <w:rsid w:val="00270F4B"/>
    <w:rsid w:val="00271B06"/>
    <w:rsid w:val="00273013"/>
    <w:rsid w:val="002735B1"/>
    <w:rsid w:val="00273C37"/>
    <w:rsid w:val="0027430D"/>
    <w:rsid w:val="002765F2"/>
    <w:rsid w:val="00277A35"/>
    <w:rsid w:val="00280994"/>
    <w:rsid w:val="00280E3F"/>
    <w:rsid w:val="0028248C"/>
    <w:rsid w:val="00283210"/>
    <w:rsid w:val="00286DDB"/>
    <w:rsid w:val="002871EB"/>
    <w:rsid w:val="0028780F"/>
    <w:rsid w:val="002948C4"/>
    <w:rsid w:val="002A229B"/>
    <w:rsid w:val="002A35B6"/>
    <w:rsid w:val="002A4172"/>
    <w:rsid w:val="002A54DE"/>
    <w:rsid w:val="002A7FAB"/>
    <w:rsid w:val="002B085C"/>
    <w:rsid w:val="002B284F"/>
    <w:rsid w:val="002B2A2E"/>
    <w:rsid w:val="002B2F59"/>
    <w:rsid w:val="002B43F9"/>
    <w:rsid w:val="002B4D21"/>
    <w:rsid w:val="002C0074"/>
    <w:rsid w:val="002C0804"/>
    <w:rsid w:val="002C0A56"/>
    <w:rsid w:val="002C0DC5"/>
    <w:rsid w:val="002C1007"/>
    <w:rsid w:val="002C2D44"/>
    <w:rsid w:val="002C4715"/>
    <w:rsid w:val="002C4780"/>
    <w:rsid w:val="002C47ED"/>
    <w:rsid w:val="002C484A"/>
    <w:rsid w:val="002C570D"/>
    <w:rsid w:val="002C6DB3"/>
    <w:rsid w:val="002D0E3D"/>
    <w:rsid w:val="002D10C8"/>
    <w:rsid w:val="002D1A38"/>
    <w:rsid w:val="002D2E16"/>
    <w:rsid w:val="002D35AE"/>
    <w:rsid w:val="002D373C"/>
    <w:rsid w:val="002E126F"/>
    <w:rsid w:val="002E482C"/>
    <w:rsid w:val="002E5399"/>
    <w:rsid w:val="002E54B6"/>
    <w:rsid w:val="002E5A0B"/>
    <w:rsid w:val="002E6531"/>
    <w:rsid w:val="002E66CA"/>
    <w:rsid w:val="002E689B"/>
    <w:rsid w:val="002E6CFE"/>
    <w:rsid w:val="002E74CE"/>
    <w:rsid w:val="002E7AD0"/>
    <w:rsid w:val="002F1871"/>
    <w:rsid w:val="002F2B86"/>
    <w:rsid w:val="002F3672"/>
    <w:rsid w:val="002F72FA"/>
    <w:rsid w:val="002F7D11"/>
    <w:rsid w:val="003007E0"/>
    <w:rsid w:val="0030150B"/>
    <w:rsid w:val="00301B41"/>
    <w:rsid w:val="00301D47"/>
    <w:rsid w:val="003030B1"/>
    <w:rsid w:val="00303717"/>
    <w:rsid w:val="00304013"/>
    <w:rsid w:val="00304137"/>
    <w:rsid w:val="00304266"/>
    <w:rsid w:val="003046AA"/>
    <w:rsid w:val="003049F3"/>
    <w:rsid w:val="00304CDF"/>
    <w:rsid w:val="00305BB3"/>
    <w:rsid w:val="00305F6D"/>
    <w:rsid w:val="003064B8"/>
    <w:rsid w:val="00307227"/>
    <w:rsid w:val="00307DE0"/>
    <w:rsid w:val="003105D0"/>
    <w:rsid w:val="003105D6"/>
    <w:rsid w:val="00310B1D"/>
    <w:rsid w:val="00310D66"/>
    <w:rsid w:val="003111C5"/>
    <w:rsid w:val="003116A6"/>
    <w:rsid w:val="00311863"/>
    <w:rsid w:val="00312733"/>
    <w:rsid w:val="00313E98"/>
    <w:rsid w:val="00316065"/>
    <w:rsid w:val="00317883"/>
    <w:rsid w:val="00317EFF"/>
    <w:rsid w:val="003208FA"/>
    <w:rsid w:val="00321AA3"/>
    <w:rsid w:val="00321AE9"/>
    <w:rsid w:val="00323895"/>
    <w:rsid w:val="0032586C"/>
    <w:rsid w:val="00327D79"/>
    <w:rsid w:val="00332D3C"/>
    <w:rsid w:val="00332E6B"/>
    <w:rsid w:val="003337F3"/>
    <w:rsid w:val="00333BE8"/>
    <w:rsid w:val="0033405B"/>
    <w:rsid w:val="003344DB"/>
    <w:rsid w:val="00335BFE"/>
    <w:rsid w:val="0033608B"/>
    <w:rsid w:val="00337941"/>
    <w:rsid w:val="003407D0"/>
    <w:rsid w:val="0034092E"/>
    <w:rsid w:val="00341E70"/>
    <w:rsid w:val="00342C51"/>
    <w:rsid w:val="00343722"/>
    <w:rsid w:val="00345B79"/>
    <w:rsid w:val="00345D0F"/>
    <w:rsid w:val="0034614E"/>
    <w:rsid w:val="00346885"/>
    <w:rsid w:val="003472B3"/>
    <w:rsid w:val="0035104F"/>
    <w:rsid w:val="00352901"/>
    <w:rsid w:val="003532C3"/>
    <w:rsid w:val="00354015"/>
    <w:rsid w:val="00355AEE"/>
    <w:rsid w:val="00355D3B"/>
    <w:rsid w:val="0035606B"/>
    <w:rsid w:val="00356BD5"/>
    <w:rsid w:val="0036073F"/>
    <w:rsid w:val="003629EE"/>
    <w:rsid w:val="003643B3"/>
    <w:rsid w:val="00370B8E"/>
    <w:rsid w:val="00370BB1"/>
    <w:rsid w:val="003721B2"/>
    <w:rsid w:val="00372328"/>
    <w:rsid w:val="003730AC"/>
    <w:rsid w:val="00373D15"/>
    <w:rsid w:val="00374161"/>
    <w:rsid w:val="00374CE8"/>
    <w:rsid w:val="003762FD"/>
    <w:rsid w:val="00377278"/>
    <w:rsid w:val="00383E66"/>
    <w:rsid w:val="00384A3E"/>
    <w:rsid w:val="00385699"/>
    <w:rsid w:val="00387DC9"/>
    <w:rsid w:val="00387F4E"/>
    <w:rsid w:val="003903DA"/>
    <w:rsid w:val="0039142B"/>
    <w:rsid w:val="0039193E"/>
    <w:rsid w:val="00391ADA"/>
    <w:rsid w:val="00392CDB"/>
    <w:rsid w:val="00392D73"/>
    <w:rsid w:val="0039380F"/>
    <w:rsid w:val="00393B71"/>
    <w:rsid w:val="00394095"/>
    <w:rsid w:val="003940F6"/>
    <w:rsid w:val="00396545"/>
    <w:rsid w:val="00396F71"/>
    <w:rsid w:val="003A03D0"/>
    <w:rsid w:val="003A04FF"/>
    <w:rsid w:val="003A1B01"/>
    <w:rsid w:val="003A2029"/>
    <w:rsid w:val="003A30F9"/>
    <w:rsid w:val="003A61CF"/>
    <w:rsid w:val="003A6417"/>
    <w:rsid w:val="003A65FE"/>
    <w:rsid w:val="003A6A5A"/>
    <w:rsid w:val="003A7221"/>
    <w:rsid w:val="003A730E"/>
    <w:rsid w:val="003B1CEE"/>
    <w:rsid w:val="003B2199"/>
    <w:rsid w:val="003B2856"/>
    <w:rsid w:val="003B2A0D"/>
    <w:rsid w:val="003B31FA"/>
    <w:rsid w:val="003B55AD"/>
    <w:rsid w:val="003B7EC4"/>
    <w:rsid w:val="003C7282"/>
    <w:rsid w:val="003D00D5"/>
    <w:rsid w:val="003D0A29"/>
    <w:rsid w:val="003D0BC7"/>
    <w:rsid w:val="003D181D"/>
    <w:rsid w:val="003D20C4"/>
    <w:rsid w:val="003D4163"/>
    <w:rsid w:val="003D46D0"/>
    <w:rsid w:val="003E6679"/>
    <w:rsid w:val="003E6D0F"/>
    <w:rsid w:val="003E712E"/>
    <w:rsid w:val="003F140F"/>
    <w:rsid w:val="003F15DB"/>
    <w:rsid w:val="003F2702"/>
    <w:rsid w:val="003F2778"/>
    <w:rsid w:val="003F36A4"/>
    <w:rsid w:val="003F3E4A"/>
    <w:rsid w:val="003F4900"/>
    <w:rsid w:val="003F70CA"/>
    <w:rsid w:val="003F7823"/>
    <w:rsid w:val="00400E76"/>
    <w:rsid w:val="0040137F"/>
    <w:rsid w:val="00402179"/>
    <w:rsid w:val="0040278D"/>
    <w:rsid w:val="0040356A"/>
    <w:rsid w:val="004043BB"/>
    <w:rsid w:val="004078C8"/>
    <w:rsid w:val="0041052C"/>
    <w:rsid w:val="00412696"/>
    <w:rsid w:val="00412E24"/>
    <w:rsid w:val="00416727"/>
    <w:rsid w:val="0042068A"/>
    <w:rsid w:val="0042267F"/>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22"/>
    <w:rsid w:val="00445FDA"/>
    <w:rsid w:val="00447F0D"/>
    <w:rsid w:val="00450A5F"/>
    <w:rsid w:val="00451514"/>
    <w:rsid w:val="00453BB4"/>
    <w:rsid w:val="00456317"/>
    <w:rsid w:val="00456348"/>
    <w:rsid w:val="00456C99"/>
    <w:rsid w:val="004572A1"/>
    <w:rsid w:val="004613B1"/>
    <w:rsid w:val="0046231E"/>
    <w:rsid w:val="00462FFB"/>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4915"/>
    <w:rsid w:val="004858CD"/>
    <w:rsid w:val="00485DB6"/>
    <w:rsid w:val="0048628A"/>
    <w:rsid w:val="0048658E"/>
    <w:rsid w:val="004911B6"/>
    <w:rsid w:val="00491C96"/>
    <w:rsid w:val="004923B6"/>
    <w:rsid w:val="00494294"/>
    <w:rsid w:val="00495611"/>
    <w:rsid w:val="00496359"/>
    <w:rsid w:val="00496944"/>
    <w:rsid w:val="004A0DC9"/>
    <w:rsid w:val="004A115C"/>
    <w:rsid w:val="004A14BE"/>
    <w:rsid w:val="004A2BF5"/>
    <w:rsid w:val="004A3085"/>
    <w:rsid w:val="004A4BD5"/>
    <w:rsid w:val="004A4CFD"/>
    <w:rsid w:val="004A677C"/>
    <w:rsid w:val="004B05A5"/>
    <w:rsid w:val="004B1262"/>
    <w:rsid w:val="004B176B"/>
    <w:rsid w:val="004B293C"/>
    <w:rsid w:val="004B3D59"/>
    <w:rsid w:val="004B58EA"/>
    <w:rsid w:val="004B73EF"/>
    <w:rsid w:val="004B78E3"/>
    <w:rsid w:val="004C09B4"/>
    <w:rsid w:val="004C20F2"/>
    <w:rsid w:val="004C251E"/>
    <w:rsid w:val="004C3F25"/>
    <w:rsid w:val="004C4E77"/>
    <w:rsid w:val="004C525E"/>
    <w:rsid w:val="004C6796"/>
    <w:rsid w:val="004C67E2"/>
    <w:rsid w:val="004C6DA3"/>
    <w:rsid w:val="004C7263"/>
    <w:rsid w:val="004C7A27"/>
    <w:rsid w:val="004D0127"/>
    <w:rsid w:val="004D0490"/>
    <w:rsid w:val="004D12F1"/>
    <w:rsid w:val="004D1805"/>
    <w:rsid w:val="004D1CB6"/>
    <w:rsid w:val="004D2229"/>
    <w:rsid w:val="004D257A"/>
    <w:rsid w:val="004D2676"/>
    <w:rsid w:val="004D2A18"/>
    <w:rsid w:val="004D3142"/>
    <w:rsid w:val="004D43CC"/>
    <w:rsid w:val="004D4491"/>
    <w:rsid w:val="004D4509"/>
    <w:rsid w:val="004D52DD"/>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C08"/>
    <w:rsid w:val="00507D18"/>
    <w:rsid w:val="00507D3F"/>
    <w:rsid w:val="0051016E"/>
    <w:rsid w:val="005108C2"/>
    <w:rsid w:val="00511A30"/>
    <w:rsid w:val="00512F22"/>
    <w:rsid w:val="005140E4"/>
    <w:rsid w:val="00515DEC"/>
    <w:rsid w:val="00516603"/>
    <w:rsid w:val="005166F9"/>
    <w:rsid w:val="005167B1"/>
    <w:rsid w:val="00517A46"/>
    <w:rsid w:val="00517D20"/>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3660"/>
    <w:rsid w:val="00544B9C"/>
    <w:rsid w:val="00544EC9"/>
    <w:rsid w:val="00546FBD"/>
    <w:rsid w:val="005476FA"/>
    <w:rsid w:val="005516E0"/>
    <w:rsid w:val="00551729"/>
    <w:rsid w:val="00551A9B"/>
    <w:rsid w:val="005520BF"/>
    <w:rsid w:val="00552213"/>
    <w:rsid w:val="005545E5"/>
    <w:rsid w:val="0055544F"/>
    <w:rsid w:val="00556B04"/>
    <w:rsid w:val="00556F72"/>
    <w:rsid w:val="00556F82"/>
    <w:rsid w:val="005617C4"/>
    <w:rsid w:val="00561ED1"/>
    <w:rsid w:val="00562B0A"/>
    <w:rsid w:val="00562CCE"/>
    <w:rsid w:val="005669D6"/>
    <w:rsid w:val="00567998"/>
    <w:rsid w:val="0057177F"/>
    <w:rsid w:val="00573BC6"/>
    <w:rsid w:val="00574284"/>
    <w:rsid w:val="005759CD"/>
    <w:rsid w:val="00575D39"/>
    <w:rsid w:val="00576D21"/>
    <w:rsid w:val="00577884"/>
    <w:rsid w:val="00581C0F"/>
    <w:rsid w:val="00582919"/>
    <w:rsid w:val="005849B2"/>
    <w:rsid w:val="00585172"/>
    <w:rsid w:val="00587366"/>
    <w:rsid w:val="0058757A"/>
    <w:rsid w:val="00587D50"/>
    <w:rsid w:val="00590037"/>
    <w:rsid w:val="00590892"/>
    <w:rsid w:val="00591267"/>
    <w:rsid w:val="00593476"/>
    <w:rsid w:val="00594197"/>
    <w:rsid w:val="00594C52"/>
    <w:rsid w:val="00595511"/>
    <w:rsid w:val="00596514"/>
    <w:rsid w:val="00597D18"/>
    <w:rsid w:val="005A1B89"/>
    <w:rsid w:val="005A228F"/>
    <w:rsid w:val="005A2A65"/>
    <w:rsid w:val="005A2F65"/>
    <w:rsid w:val="005A3513"/>
    <w:rsid w:val="005A3581"/>
    <w:rsid w:val="005A381A"/>
    <w:rsid w:val="005A3BD7"/>
    <w:rsid w:val="005A60E1"/>
    <w:rsid w:val="005A6788"/>
    <w:rsid w:val="005A6DC9"/>
    <w:rsid w:val="005A786F"/>
    <w:rsid w:val="005B169C"/>
    <w:rsid w:val="005B2DD1"/>
    <w:rsid w:val="005B3A49"/>
    <w:rsid w:val="005B6ADF"/>
    <w:rsid w:val="005B773D"/>
    <w:rsid w:val="005B7C5D"/>
    <w:rsid w:val="005C0821"/>
    <w:rsid w:val="005C1A74"/>
    <w:rsid w:val="005C3294"/>
    <w:rsid w:val="005C347F"/>
    <w:rsid w:val="005C6F55"/>
    <w:rsid w:val="005D0EB4"/>
    <w:rsid w:val="005D27DD"/>
    <w:rsid w:val="005D3493"/>
    <w:rsid w:val="005D622E"/>
    <w:rsid w:val="005D6FF0"/>
    <w:rsid w:val="005E11D5"/>
    <w:rsid w:val="005E34D4"/>
    <w:rsid w:val="005E3AE2"/>
    <w:rsid w:val="005E3FDE"/>
    <w:rsid w:val="005E55F2"/>
    <w:rsid w:val="005E68FC"/>
    <w:rsid w:val="005E7271"/>
    <w:rsid w:val="005E7CC9"/>
    <w:rsid w:val="005F0007"/>
    <w:rsid w:val="005F0E6C"/>
    <w:rsid w:val="005F1362"/>
    <w:rsid w:val="005F487C"/>
    <w:rsid w:val="005F53A4"/>
    <w:rsid w:val="005F5FE1"/>
    <w:rsid w:val="005F62B2"/>
    <w:rsid w:val="005F715E"/>
    <w:rsid w:val="006010DA"/>
    <w:rsid w:val="006017AB"/>
    <w:rsid w:val="00604AC3"/>
    <w:rsid w:val="00605865"/>
    <w:rsid w:val="00616728"/>
    <w:rsid w:val="00617125"/>
    <w:rsid w:val="00617813"/>
    <w:rsid w:val="006206CC"/>
    <w:rsid w:val="00622B06"/>
    <w:rsid w:val="00624425"/>
    <w:rsid w:val="006257C2"/>
    <w:rsid w:val="00627163"/>
    <w:rsid w:val="0063034E"/>
    <w:rsid w:val="006339E1"/>
    <w:rsid w:val="00634476"/>
    <w:rsid w:val="00641F7E"/>
    <w:rsid w:val="0064393B"/>
    <w:rsid w:val="00644375"/>
    <w:rsid w:val="00644A5C"/>
    <w:rsid w:val="00646A08"/>
    <w:rsid w:val="00650392"/>
    <w:rsid w:val="0065061D"/>
    <w:rsid w:val="00651458"/>
    <w:rsid w:val="0065688F"/>
    <w:rsid w:val="00656FB8"/>
    <w:rsid w:val="0065715E"/>
    <w:rsid w:val="00657670"/>
    <w:rsid w:val="00657DBF"/>
    <w:rsid w:val="00657DE0"/>
    <w:rsid w:val="00661C06"/>
    <w:rsid w:val="00661F77"/>
    <w:rsid w:val="0066275E"/>
    <w:rsid w:val="00662C69"/>
    <w:rsid w:val="006633C0"/>
    <w:rsid w:val="00663470"/>
    <w:rsid w:val="00663CC7"/>
    <w:rsid w:val="0066458B"/>
    <w:rsid w:val="00664805"/>
    <w:rsid w:val="00664FB5"/>
    <w:rsid w:val="006718FB"/>
    <w:rsid w:val="006720F3"/>
    <w:rsid w:val="00673695"/>
    <w:rsid w:val="00674701"/>
    <w:rsid w:val="00674A46"/>
    <w:rsid w:val="006752B0"/>
    <w:rsid w:val="00675F80"/>
    <w:rsid w:val="00676959"/>
    <w:rsid w:val="00676C6B"/>
    <w:rsid w:val="00676CD4"/>
    <w:rsid w:val="00680F25"/>
    <w:rsid w:val="00682297"/>
    <w:rsid w:val="006842C0"/>
    <w:rsid w:val="00685689"/>
    <w:rsid w:val="0068594B"/>
    <w:rsid w:val="00686B04"/>
    <w:rsid w:val="006878AC"/>
    <w:rsid w:val="006901FA"/>
    <w:rsid w:val="00690ED0"/>
    <w:rsid w:val="00692D5E"/>
    <w:rsid w:val="00693427"/>
    <w:rsid w:val="00694C00"/>
    <w:rsid w:val="006958A7"/>
    <w:rsid w:val="00695F94"/>
    <w:rsid w:val="006964F5"/>
    <w:rsid w:val="00696EF8"/>
    <w:rsid w:val="00697159"/>
    <w:rsid w:val="006A1047"/>
    <w:rsid w:val="006A2CF3"/>
    <w:rsid w:val="006A2D34"/>
    <w:rsid w:val="006A2EDE"/>
    <w:rsid w:val="006A33EE"/>
    <w:rsid w:val="006A3D7A"/>
    <w:rsid w:val="006A6E5D"/>
    <w:rsid w:val="006B004E"/>
    <w:rsid w:val="006B0198"/>
    <w:rsid w:val="006B12E8"/>
    <w:rsid w:val="006B1C19"/>
    <w:rsid w:val="006B2911"/>
    <w:rsid w:val="006B3413"/>
    <w:rsid w:val="006B65D4"/>
    <w:rsid w:val="006B7A58"/>
    <w:rsid w:val="006C0B71"/>
    <w:rsid w:val="006C26B3"/>
    <w:rsid w:val="006C2FEE"/>
    <w:rsid w:val="006C3DB7"/>
    <w:rsid w:val="006C50B1"/>
    <w:rsid w:val="006C50C2"/>
    <w:rsid w:val="006C563A"/>
    <w:rsid w:val="006C69BD"/>
    <w:rsid w:val="006C6E1A"/>
    <w:rsid w:val="006D27EF"/>
    <w:rsid w:val="006D3891"/>
    <w:rsid w:val="006D425C"/>
    <w:rsid w:val="006D4BD0"/>
    <w:rsid w:val="006D52D1"/>
    <w:rsid w:val="006E013D"/>
    <w:rsid w:val="006E1056"/>
    <w:rsid w:val="006E3A2A"/>
    <w:rsid w:val="006E3C4C"/>
    <w:rsid w:val="006E47CA"/>
    <w:rsid w:val="006E4BD4"/>
    <w:rsid w:val="006E4E2A"/>
    <w:rsid w:val="006E5950"/>
    <w:rsid w:val="006E6B65"/>
    <w:rsid w:val="006E6C14"/>
    <w:rsid w:val="006E7CC5"/>
    <w:rsid w:val="006F1E31"/>
    <w:rsid w:val="006F2696"/>
    <w:rsid w:val="006F2C12"/>
    <w:rsid w:val="006F2F92"/>
    <w:rsid w:val="006F51AA"/>
    <w:rsid w:val="00703F77"/>
    <w:rsid w:val="007050B1"/>
    <w:rsid w:val="00705527"/>
    <w:rsid w:val="00707096"/>
    <w:rsid w:val="007127BB"/>
    <w:rsid w:val="007136BC"/>
    <w:rsid w:val="00714576"/>
    <w:rsid w:val="00715A04"/>
    <w:rsid w:val="00715B7D"/>
    <w:rsid w:val="007160F7"/>
    <w:rsid w:val="00721335"/>
    <w:rsid w:val="00721924"/>
    <w:rsid w:val="00721F66"/>
    <w:rsid w:val="00722B93"/>
    <w:rsid w:val="00731F1F"/>
    <w:rsid w:val="0073324B"/>
    <w:rsid w:val="007337E6"/>
    <w:rsid w:val="00735A75"/>
    <w:rsid w:val="007365AD"/>
    <w:rsid w:val="00742486"/>
    <w:rsid w:val="0074433B"/>
    <w:rsid w:val="007443E3"/>
    <w:rsid w:val="007446C2"/>
    <w:rsid w:val="0074628D"/>
    <w:rsid w:val="007473D2"/>
    <w:rsid w:val="007479C2"/>
    <w:rsid w:val="00750A80"/>
    <w:rsid w:val="0075151E"/>
    <w:rsid w:val="0075265E"/>
    <w:rsid w:val="0075440D"/>
    <w:rsid w:val="00754EF8"/>
    <w:rsid w:val="00755369"/>
    <w:rsid w:val="007556F8"/>
    <w:rsid w:val="0075604A"/>
    <w:rsid w:val="0075650E"/>
    <w:rsid w:val="00757995"/>
    <w:rsid w:val="007621C3"/>
    <w:rsid w:val="007644E6"/>
    <w:rsid w:val="007652EA"/>
    <w:rsid w:val="00766249"/>
    <w:rsid w:val="00766CDD"/>
    <w:rsid w:val="007674F3"/>
    <w:rsid w:val="00767CD2"/>
    <w:rsid w:val="00770859"/>
    <w:rsid w:val="0077124F"/>
    <w:rsid w:val="00774A5F"/>
    <w:rsid w:val="00774DFD"/>
    <w:rsid w:val="007753FA"/>
    <w:rsid w:val="0077544D"/>
    <w:rsid w:val="00775D67"/>
    <w:rsid w:val="0078079A"/>
    <w:rsid w:val="007860B9"/>
    <w:rsid w:val="00787184"/>
    <w:rsid w:val="007914E4"/>
    <w:rsid w:val="00791E58"/>
    <w:rsid w:val="007A0692"/>
    <w:rsid w:val="007A082B"/>
    <w:rsid w:val="007A0A0E"/>
    <w:rsid w:val="007A1303"/>
    <w:rsid w:val="007A2C90"/>
    <w:rsid w:val="007A4419"/>
    <w:rsid w:val="007A4CE4"/>
    <w:rsid w:val="007A65E0"/>
    <w:rsid w:val="007A70B9"/>
    <w:rsid w:val="007A7602"/>
    <w:rsid w:val="007A7A58"/>
    <w:rsid w:val="007B02B9"/>
    <w:rsid w:val="007B1AED"/>
    <w:rsid w:val="007B2208"/>
    <w:rsid w:val="007B233D"/>
    <w:rsid w:val="007B26B2"/>
    <w:rsid w:val="007B30F3"/>
    <w:rsid w:val="007B5AF0"/>
    <w:rsid w:val="007B6317"/>
    <w:rsid w:val="007B694D"/>
    <w:rsid w:val="007B79A9"/>
    <w:rsid w:val="007C0013"/>
    <w:rsid w:val="007C0CBC"/>
    <w:rsid w:val="007C255D"/>
    <w:rsid w:val="007C37D2"/>
    <w:rsid w:val="007C3985"/>
    <w:rsid w:val="007C5075"/>
    <w:rsid w:val="007C6110"/>
    <w:rsid w:val="007C7154"/>
    <w:rsid w:val="007D0C01"/>
    <w:rsid w:val="007D26D2"/>
    <w:rsid w:val="007D3FBD"/>
    <w:rsid w:val="007D49A0"/>
    <w:rsid w:val="007D4A5F"/>
    <w:rsid w:val="007D7EF3"/>
    <w:rsid w:val="007E0D72"/>
    <w:rsid w:val="007E5125"/>
    <w:rsid w:val="007E5DB4"/>
    <w:rsid w:val="007E72DF"/>
    <w:rsid w:val="007F031C"/>
    <w:rsid w:val="007F0617"/>
    <w:rsid w:val="007F313E"/>
    <w:rsid w:val="007F4BB8"/>
    <w:rsid w:val="007F52F7"/>
    <w:rsid w:val="007F6F57"/>
    <w:rsid w:val="007F729E"/>
    <w:rsid w:val="00800E69"/>
    <w:rsid w:val="00800EFF"/>
    <w:rsid w:val="00802BFE"/>
    <w:rsid w:val="00803552"/>
    <w:rsid w:val="00803827"/>
    <w:rsid w:val="008039C2"/>
    <w:rsid w:val="008046E4"/>
    <w:rsid w:val="0080485A"/>
    <w:rsid w:val="00804992"/>
    <w:rsid w:val="008055FF"/>
    <w:rsid w:val="00806782"/>
    <w:rsid w:val="00810F94"/>
    <w:rsid w:val="008118AF"/>
    <w:rsid w:val="00814A17"/>
    <w:rsid w:val="008167F5"/>
    <w:rsid w:val="0081794B"/>
    <w:rsid w:val="00817D8E"/>
    <w:rsid w:val="008200A3"/>
    <w:rsid w:val="008203B5"/>
    <w:rsid w:val="008209A8"/>
    <w:rsid w:val="00820BF2"/>
    <w:rsid w:val="0082181A"/>
    <w:rsid w:val="00824C4E"/>
    <w:rsid w:val="00826125"/>
    <w:rsid w:val="0083153E"/>
    <w:rsid w:val="00833E4C"/>
    <w:rsid w:val="00834316"/>
    <w:rsid w:val="00836224"/>
    <w:rsid w:val="00836E2A"/>
    <w:rsid w:val="008376CD"/>
    <w:rsid w:val="00837BE4"/>
    <w:rsid w:val="00840559"/>
    <w:rsid w:val="00841963"/>
    <w:rsid w:val="00843153"/>
    <w:rsid w:val="008433C1"/>
    <w:rsid w:val="00843908"/>
    <w:rsid w:val="008443E1"/>
    <w:rsid w:val="00845B20"/>
    <w:rsid w:val="00845D12"/>
    <w:rsid w:val="00846713"/>
    <w:rsid w:val="008469BE"/>
    <w:rsid w:val="00846D48"/>
    <w:rsid w:val="008473FA"/>
    <w:rsid w:val="00847830"/>
    <w:rsid w:val="00851A81"/>
    <w:rsid w:val="00851F4C"/>
    <w:rsid w:val="008523BA"/>
    <w:rsid w:val="00852B26"/>
    <w:rsid w:val="0085480B"/>
    <w:rsid w:val="008560F4"/>
    <w:rsid w:val="008568B1"/>
    <w:rsid w:val="00860A1E"/>
    <w:rsid w:val="00860FC5"/>
    <w:rsid w:val="00861622"/>
    <w:rsid w:val="008662C0"/>
    <w:rsid w:val="0087153F"/>
    <w:rsid w:val="00873ABF"/>
    <w:rsid w:val="00873D8C"/>
    <w:rsid w:val="0087459A"/>
    <w:rsid w:val="00875167"/>
    <w:rsid w:val="00875DF8"/>
    <w:rsid w:val="008765E3"/>
    <w:rsid w:val="00881572"/>
    <w:rsid w:val="00882BA0"/>
    <w:rsid w:val="00882FEA"/>
    <w:rsid w:val="00883450"/>
    <w:rsid w:val="0088398C"/>
    <w:rsid w:val="00885A71"/>
    <w:rsid w:val="00885C6E"/>
    <w:rsid w:val="0088743F"/>
    <w:rsid w:val="0089067B"/>
    <w:rsid w:val="00890700"/>
    <w:rsid w:val="00890AA0"/>
    <w:rsid w:val="00893857"/>
    <w:rsid w:val="0089412A"/>
    <w:rsid w:val="00895536"/>
    <w:rsid w:val="00896AD4"/>
    <w:rsid w:val="008A2811"/>
    <w:rsid w:val="008A52F3"/>
    <w:rsid w:val="008A5456"/>
    <w:rsid w:val="008A7F7D"/>
    <w:rsid w:val="008B1A5A"/>
    <w:rsid w:val="008B30C0"/>
    <w:rsid w:val="008B382F"/>
    <w:rsid w:val="008B38BC"/>
    <w:rsid w:val="008B4590"/>
    <w:rsid w:val="008B5AB4"/>
    <w:rsid w:val="008B66A6"/>
    <w:rsid w:val="008B6849"/>
    <w:rsid w:val="008B7FFE"/>
    <w:rsid w:val="008C0446"/>
    <w:rsid w:val="008C2A5C"/>
    <w:rsid w:val="008C2B3C"/>
    <w:rsid w:val="008C2EC1"/>
    <w:rsid w:val="008C41A7"/>
    <w:rsid w:val="008C4763"/>
    <w:rsid w:val="008C5F5C"/>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5767"/>
    <w:rsid w:val="008E580D"/>
    <w:rsid w:val="008E73A5"/>
    <w:rsid w:val="008F12E6"/>
    <w:rsid w:val="008F1558"/>
    <w:rsid w:val="008F5927"/>
    <w:rsid w:val="008F6CB6"/>
    <w:rsid w:val="009009A9"/>
    <w:rsid w:val="0090174A"/>
    <w:rsid w:val="009036B3"/>
    <w:rsid w:val="009071FE"/>
    <w:rsid w:val="0090740E"/>
    <w:rsid w:val="00907761"/>
    <w:rsid w:val="00907D97"/>
    <w:rsid w:val="0091242A"/>
    <w:rsid w:val="00912E53"/>
    <w:rsid w:val="0091395C"/>
    <w:rsid w:val="00913AA4"/>
    <w:rsid w:val="009144B1"/>
    <w:rsid w:val="00914854"/>
    <w:rsid w:val="00915778"/>
    <w:rsid w:val="009164DD"/>
    <w:rsid w:val="00916D97"/>
    <w:rsid w:val="009210C9"/>
    <w:rsid w:val="00924B02"/>
    <w:rsid w:val="00925C68"/>
    <w:rsid w:val="009315B0"/>
    <w:rsid w:val="009316E9"/>
    <w:rsid w:val="00931C93"/>
    <w:rsid w:val="00931EE2"/>
    <w:rsid w:val="0093282F"/>
    <w:rsid w:val="0093416D"/>
    <w:rsid w:val="00937309"/>
    <w:rsid w:val="0094065A"/>
    <w:rsid w:val="00940948"/>
    <w:rsid w:val="00943E62"/>
    <w:rsid w:val="00945A61"/>
    <w:rsid w:val="00950154"/>
    <w:rsid w:val="00950326"/>
    <w:rsid w:val="00950790"/>
    <w:rsid w:val="00950C6E"/>
    <w:rsid w:val="00953054"/>
    <w:rsid w:val="009531D6"/>
    <w:rsid w:val="00953758"/>
    <w:rsid w:val="009548C1"/>
    <w:rsid w:val="00956219"/>
    <w:rsid w:val="009563A5"/>
    <w:rsid w:val="00956868"/>
    <w:rsid w:val="009572EE"/>
    <w:rsid w:val="0095765F"/>
    <w:rsid w:val="009606E6"/>
    <w:rsid w:val="009609D2"/>
    <w:rsid w:val="00962F40"/>
    <w:rsid w:val="00963968"/>
    <w:rsid w:val="00970F70"/>
    <w:rsid w:val="00971056"/>
    <w:rsid w:val="00971439"/>
    <w:rsid w:val="0097210F"/>
    <w:rsid w:val="00972221"/>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8B7"/>
    <w:rsid w:val="0099229C"/>
    <w:rsid w:val="009959DB"/>
    <w:rsid w:val="00995C9F"/>
    <w:rsid w:val="0099752D"/>
    <w:rsid w:val="00997C2A"/>
    <w:rsid w:val="009A0461"/>
    <w:rsid w:val="009A27C0"/>
    <w:rsid w:val="009A28A2"/>
    <w:rsid w:val="009A4F56"/>
    <w:rsid w:val="009A5191"/>
    <w:rsid w:val="009B0F5C"/>
    <w:rsid w:val="009B11D6"/>
    <w:rsid w:val="009B16F4"/>
    <w:rsid w:val="009B2EE9"/>
    <w:rsid w:val="009B38F2"/>
    <w:rsid w:val="009B4864"/>
    <w:rsid w:val="009B5504"/>
    <w:rsid w:val="009B5D1A"/>
    <w:rsid w:val="009B649B"/>
    <w:rsid w:val="009B6F16"/>
    <w:rsid w:val="009C0940"/>
    <w:rsid w:val="009C0950"/>
    <w:rsid w:val="009C1D99"/>
    <w:rsid w:val="009C1F8B"/>
    <w:rsid w:val="009C20A8"/>
    <w:rsid w:val="009C5057"/>
    <w:rsid w:val="009D2384"/>
    <w:rsid w:val="009D3240"/>
    <w:rsid w:val="009D3A6E"/>
    <w:rsid w:val="009D42D0"/>
    <w:rsid w:val="009D61D9"/>
    <w:rsid w:val="009D624D"/>
    <w:rsid w:val="009E0AB4"/>
    <w:rsid w:val="009E360A"/>
    <w:rsid w:val="009E38A4"/>
    <w:rsid w:val="009E4942"/>
    <w:rsid w:val="009E4FF0"/>
    <w:rsid w:val="009E6E48"/>
    <w:rsid w:val="009F0B67"/>
    <w:rsid w:val="009F1E4B"/>
    <w:rsid w:val="009F307E"/>
    <w:rsid w:val="009F50DE"/>
    <w:rsid w:val="009F5886"/>
    <w:rsid w:val="009F60E4"/>
    <w:rsid w:val="009F6D34"/>
    <w:rsid w:val="009F74A2"/>
    <w:rsid w:val="009F7BB0"/>
    <w:rsid w:val="00A0179F"/>
    <w:rsid w:val="00A036C5"/>
    <w:rsid w:val="00A03AD2"/>
    <w:rsid w:val="00A073A0"/>
    <w:rsid w:val="00A07D84"/>
    <w:rsid w:val="00A10336"/>
    <w:rsid w:val="00A10CE2"/>
    <w:rsid w:val="00A13703"/>
    <w:rsid w:val="00A13811"/>
    <w:rsid w:val="00A15C42"/>
    <w:rsid w:val="00A16DF1"/>
    <w:rsid w:val="00A17302"/>
    <w:rsid w:val="00A17A17"/>
    <w:rsid w:val="00A20B1F"/>
    <w:rsid w:val="00A235D0"/>
    <w:rsid w:val="00A26699"/>
    <w:rsid w:val="00A27A7F"/>
    <w:rsid w:val="00A3276A"/>
    <w:rsid w:val="00A349D2"/>
    <w:rsid w:val="00A34C05"/>
    <w:rsid w:val="00A35492"/>
    <w:rsid w:val="00A4044E"/>
    <w:rsid w:val="00A42869"/>
    <w:rsid w:val="00A4379F"/>
    <w:rsid w:val="00A4434D"/>
    <w:rsid w:val="00A45039"/>
    <w:rsid w:val="00A453A9"/>
    <w:rsid w:val="00A454E0"/>
    <w:rsid w:val="00A45546"/>
    <w:rsid w:val="00A4585A"/>
    <w:rsid w:val="00A459D6"/>
    <w:rsid w:val="00A45B12"/>
    <w:rsid w:val="00A462D5"/>
    <w:rsid w:val="00A4650A"/>
    <w:rsid w:val="00A46F7C"/>
    <w:rsid w:val="00A471A7"/>
    <w:rsid w:val="00A47279"/>
    <w:rsid w:val="00A50B8A"/>
    <w:rsid w:val="00A51F40"/>
    <w:rsid w:val="00A56136"/>
    <w:rsid w:val="00A572BC"/>
    <w:rsid w:val="00A62B7B"/>
    <w:rsid w:val="00A67428"/>
    <w:rsid w:val="00A70CF3"/>
    <w:rsid w:val="00A7155E"/>
    <w:rsid w:val="00A73C13"/>
    <w:rsid w:val="00A74EDE"/>
    <w:rsid w:val="00A763AE"/>
    <w:rsid w:val="00A76619"/>
    <w:rsid w:val="00A76B0D"/>
    <w:rsid w:val="00A80223"/>
    <w:rsid w:val="00A81AB5"/>
    <w:rsid w:val="00A82724"/>
    <w:rsid w:val="00A82C5A"/>
    <w:rsid w:val="00A83FF6"/>
    <w:rsid w:val="00A8403F"/>
    <w:rsid w:val="00A8620F"/>
    <w:rsid w:val="00A86AAB"/>
    <w:rsid w:val="00A8769A"/>
    <w:rsid w:val="00A90FF4"/>
    <w:rsid w:val="00A91B2F"/>
    <w:rsid w:val="00A92E9F"/>
    <w:rsid w:val="00A92EC0"/>
    <w:rsid w:val="00A92EC4"/>
    <w:rsid w:val="00A92EED"/>
    <w:rsid w:val="00A975D5"/>
    <w:rsid w:val="00A9772B"/>
    <w:rsid w:val="00AA0660"/>
    <w:rsid w:val="00AA1409"/>
    <w:rsid w:val="00AA3875"/>
    <w:rsid w:val="00AA404A"/>
    <w:rsid w:val="00AA40DC"/>
    <w:rsid w:val="00AA6228"/>
    <w:rsid w:val="00AA69A4"/>
    <w:rsid w:val="00AA7ABB"/>
    <w:rsid w:val="00AB1879"/>
    <w:rsid w:val="00AB2744"/>
    <w:rsid w:val="00AB274F"/>
    <w:rsid w:val="00AB5F30"/>
    <w:rsid w:val="00AB6BE3"/>
    <w:rsid w:val="00AC1DE5"/>
    <w:rsid w:val="00AC2197"/>
    <w:rsid w:val="00AC2ECA"/>
    <w:rsid w:val="00AC37C3"/>
    <w:rsid w:val="00AC3E65"/>
    <w:rsid w:val="00AC535B"/>
    <w:rsid w:val="00AC5F6A"/>
    <w:rsid w:val="00AD04D8"/>
    <w:rsid w:val="00AD0B3C"/>
    <w:rsid w:val="00AD1CC0"/>
    <w:rsid w:val="00AD22B5"/>
    <w:rsid w:val="00AD33D3"/>
    <w:rsid w:val="00AD3DB4"/>
    <w:rsid w:val="00AD5712"/>
    <w:rsid w:val="00AD76A1"/>
    <w:rsid w:val="00AE7F20"/>
    <w:rsid w:val="00AF1F04"/>
    <w:rsid w:val="00AF3B55"/>
    <w:rsid w:val="00AF3D59"/>
    <w:rsid w:val="00AF51A0"/>
    <w:rsid w:val="00AF6794"/>
    <w:rsid w:val="00AF6F48"/>
    <w:rsid w:val="00AF717E"/>
    <w:rsid w:val="00AF7F90"/>
    <w:rsid w:val="00B008A4"/>
    <w:rsid w:val="00B016F7"/>
    <w:rsid w:val="00B02BDD"/>
    <w:rsid w:val="00B055B9"/>
    <w:rsid w:val="00B05725"/>
    <w:rsid w:val="00B06E5A"/>
    <w:rsid w:val="00B13243"/>
    <w:rsid w:val="00B13D85"/>
    <w:rsid w:val="00B14B2C"/>
    <w:rsid w:val="00B16296"/>
    <w:rsid w:val="00B16CC7"/>
    <w:rsid w:val="00B16E6E"/>
    <w:rsid w:val="00B1786A"/>
    <w:rsid w:val="00B206D8"/>
    <w:rsid w:val="00B214F4"/>
    <w:rsid w:val="00B21AF0"/>
    <w:rsid w:val="00B230E5"/>
    <w:rsid w:val="00B23B65"/>
    <w:rsid w:val="00B23E88"/>
    <w:rsid w:val="00B267A4"/>
    <w:rsid w:val="00B312C7"/>
    <w:rsid w:val="00B316B9"/>
    <w:rsid w:val="00B31F8B"/>
    <w:rsid w:val="00B32E58"/>
    <w:rsid w:val="00B335A2"/>
    <w:rsid w:val="00B34371"/>
    <w:rsid w:val="00B347E1"/>
    <w:rsid w:val="00B357DD"/>
    <w:rsid w:val="00B36BEC"/>
    <w:rsid w:val="00B37104"/>
    <w:rsid w:val="00B406E3"/>
    <w:rsid w:val="00B41516"/>
    <w:rsid w:val="00B433EB"/>
    <w:rsid w:val="00B447D7"/>
    <w:rsid w:val="00B451F7"/>
    <w:rsid w:val="00B4545E"/>
    <w:rsid w:val="00B45515"/>
    <w:rsid w:val="00B47889"/>
    <w:rsid w:val="00B47D0D"/>
    <w:rsid w:val="00B52196"/>
    <w:rsid w:val="00B52B7D"/>
    <w:rsid w:val="00B531D2"/>
    <w:rsid w:val="00B53CCA"/>
    <w:rsid w:val="00B54441"/>
    <w:rsid w:val="00B54A5F"/>
    <w:rsid w:val="00B55BEA"/>
    <w:rsid w:val="00B560C2"/>
    <w:rsid w:val="00B56409"/>
    <w:rsid w:val="00B56F9B"/>
    <w:rsid w:val="00B63014"/>
    <w:rsid w:val="00B64099"/>
    <w:rsid w:val="00B64919"/>
    <w:rsid w:val="00B667C6"/>
    <w:rsid w:val="00B66BC8"/>
    <w:rsid w:val="00B71F08"/>
    <w:rsid w:val="00B73298"/>
    <w:rsid w:val="00B73838"/>
    <w:rsid w:val="00B7421A"/>
    <w:rsid w:val="00B74366"/>
    <w:rsid w:val="00B75F20"/>
    <w:rsid w:val="00B762FD"/>
    <w:rsid w:val="00B808A4"/>
    <w:rsid w:val="00B81371"/>
    <w:rsid w:val="00B818B8"/>
    <w:rsid w:val="00B83E2E"/>
    <w:rsid w:val="00B83E62"/>
    <w:rsid w:val="00B8780A"/>
    <w:rsid w:val="00B902E7"/>
    <w:rsid w:val="00B90ED8"/>
    <w:rsid w:val="00B922D9"/>
    <w:rsid w:val="00B926D6"/>
    <w:rsid w:val="00B93351"/>
    <w:rsid w:val="00B966BF"/>
    <w:rsid w:val="00B974B4"/>
    <w:rsid w:val="00B97C58"/>
    <w:rsid w:val="00BA0012"/>
    <w:rsid w:val="00BA17FE"/>
    <w:rsid w:val="00BA4F66"/>
    <w:rsid w:val="00BA54A2"/>
    <w:rsid w:val="00BA6D15"/>
    <w:rsid w:val="00BA7987"/>
    <w:rsid w:val="00BA7CFA"/>
    <w:rsid w:val="00BB1309"/>
    <w:rsid w:val="00BB2592"/>
    <w:rsid w:val="00BB3156"/>
    <w:rsid w:val="00BB5CA9"/>
    <w:rsid w:val="00BB6662"/>
    <w:rsid w:val="00BB7E0C"/>
    <w:rsid w:val="00BC0CE4"/>
    <w:rsid w:val="00BC13B2"/>
    <w:rsid w:val="00BC260A"/>
    <w:rsid w:val="00BC2B60"/>
    <w:rsid w:val="00BC30BF"/>
    <w:rsid w:val="00BC3150"/>
    <w:rsid w:val="00BC4182"/>
    <w:rsid w:val="00BC4307"/>
    <w:rsid w:val="00BC61B2"/>
    <w:rsid w:val="00BD025A"/>
    <w:rsid w:val="00BD02D5"/>
    <w:rsid w:val="00BD0DA4"/>
    <w:rsid w:val="00BD1B67"/>
    <w:rsid w:val="00BD2E8E"/>
    <w:rsid w:val="00BD335B"/>
    <w:rsid w:val="00BD33B6"/>
    <w:rsid w:val="00BD3D7F"/>
    <w:rsid w:val="00BD4097"/>
    <w:rsid w:val="00BD4163"/>
    <w:rsid w:val="00BD4E41"/>
    <w:rsid w:val="00BD517B"/>
    <w:rsid w:val="00BD650E"/>
    <w:rsid w:val="00BD6560"/>
    <w:rsid w:val="00BD687D"/>
    <w:rsid w:val="00BE00FA"/>
    <w:rsid w:val="00BE0C95"/>
    <w:rsid w:val="00BE295F"/>
    <w:rsid w:val="00BE545A"/>
    <w:rsid w:val="00BE5E11"/>
    <w:rsid w:val="00BE6C95"/>
    <w:rsid w:val="00BE74FA"/>
    <w:rsid w:val="00BF0A54"/>
    <w:rsid w:val="00BF0F1C"/>
    <w:rsid w:val="00BF1B7F"/>
    <w:rsid w:val="00BF2346"/>
    <w:rsid w:val="00BF3B85"/>
    <w:rsid w:val="00BF485E"/>
    <w:rsid w:val="00BF515D"/>
    <w:rsid w:val="00BF5BBE"/>
    <w:rsid w:val="00BF6B5B"/>
    <w:rsid w:val="00BF6D83"/>
    <w:rsid w:val="00BF704D"/>
    <w:rsid w:val="00BF7365"/>
    <w:rsid w:val="00BF7824"/>
    <w:rsid w:val="00C020F8"/>
    <w:rsid w:val="00C02535"/>
    <w:rsid w:val="00C04666"/>
    <w:rsid w:val="00C04D22"/>
    <w:rsid w:val="00C11482"/>
    <w:rsid w:val="00C1254E"/>
    <w:rsid w:val="00C137F2"/>
    <w:rsid w:val="00C14CDF"/>
    <w:rsid w:val="00C150E0"/>
    <w:rsid w:val="00C150F6"/>
    <w:rsid w:val="00C15F97"/>
    <w:rsid w:val="00C16762"/>
    <w:rsid w:val="00C17637"/>
    <w:rsid w:val="00C179FC"/>
    <w:rsid w:val="00C20EB1"/>
    <w:rsid w:val="00C2139F"/>
    <w:rsid w:val="00C24101"/>
    <w:rsid w:val="00C2575E"/>
    <w:rsid w:val="00C26121"/>
    <w:rsid w:val="00C27ABF"/>
    <w:rsid w:val="00C3086E"/>
    <w:rsid w:val="00C315FB"/>
    <w:rsid w:val="00C317BD"/>
    <w:rsid w:val="00C33279"/>
    <w:rsid w:val="00C34B8F"/>
    <w:rsid w:val="00C372F6"/>
    <w:rsid w:val="00C40EE4"/>
    <w:rsid w:val="00C41015"/>
    <w:rsid w:val="00C41131"/>
    <w:rsid w:val="00C411C1"/>
    <w:rsid w:val="00C422BD"/>
    <w:rsid w:val="00C44729"/>
    <w:rsid w:val="00C45BF0"/>
    <w:rsid w:val="00C46213"/>
    <w:rsid w:val="00C46C0B"/>
    <w:rsid w:val="00C46F2D"/>
    <w:rsid w:val="00C4712A"/>
    <w:rsid w:val="00C47468"/>
    <w:rsid w:val="00C47831"/>
    <w:rsid w:val="00C47CDC"/>
    <w:rsid w:val="00C50A2B"/>
    <w:rsid w:val="00C54922"/>
    <w:rsid w:val="00C555B5"/>
    <w:rsid w:val="00C55FE8"/>
    <w:rsid w:val="00C601EF"/>
    <w:rsid w:val="00C6220B"/>
    <w:rsid w:val="00C62658"/>
    <w:rsid w:val="00C632AE"/>
    <w:rsid w:val="00C634D6"/>
    <w:rsid w:val="00C63CF2"/>
    <w:rsid w:val="00C6440A"/>
    <w:rsid w:val="00C648FC"/>
    <w:rsid w:val="00C65FE5"/>
    <w:rsid w:val="00C663BE"/>
    <w:rsid w:val="00C71858"/>
    <w:rsid w:val="00C722C5"/>
    <w:rsid w:val="00C74346"/>
    <w:rsid w:val="00C744AE"/>
    <w:rsid w:val="00C74781"/>
    <w:rsid w:val="00C74A88"/>
    <w:rsid w:val="00C80034"/>
    <w:rsid w:val="00C83EA7"/>
    <w:rsid w:val="00C84559"/>
    <w:rsid w:val="00C862C4"/>
    <w:rsid w:val="00C86B34"/>
    <w:rsid w:val="00C95593"/>
    <w:rsid w:val="00CA2022"/>
    <w:rsid w:val="00CA6005"/>
    <w:rsid w:val="00CA7F49"/>
    <w:rsid w:val="00CB2926"/>
    <w:rsid w:val="00CB3C69"/>
    <w:rsid w:val="00CB57BF"/>
    <w:rsid w:val="00CB58C6"/>
    <w:rsid w:val="00CB5AEC"/>
    <w:rsid w:val="00CB725D"/>
    <w:rsid w:val="00CB7F82"/>
    <w:rsid w:val="00CC10A6"/>
    <w:rsid w:val="00CC10B3"/>
    <w:rsid w:val="00CC2DE4"/>
    <w:rsid w:val="00CC343C"/>
    <w:rsid w:val="00CC360E"/>
    <w:rsid w:val="00CC3D18"/>
    <w:rsid w:val="00CC415C"/>
    <w:rsid w:val="00CC4356"/>
    <w:rsid w:val="00CC48D6"/>
    <w:rsid w:val="00CC60CD"/>
    <w:rsid w:val="00CC6575"/>
    <w:rsid w:val="00CD32FE"/>
    <w:rsid w:val="00CD6866"/>
    <w:rsid w:val="00CD76D4"/>
    <w:rsid w:val="00CD7893"/>
    <w:rsid w:val="00CE03CC"/>
    <w:rsid w:val="00CE7E6A"/>
    <w:rsid w:val="00CF030B"/>
    <w:rsid w:val="00CF23A2"/>
    <w:rsid w:val="00CF5D77"/>
    <w:rsid w:val="00CF6EB2"/>
    <w:rsid w:val="00D10AB0"/>
    <w:rsid w:val="00D12EE7"/>
    <w:rsid w:val="00D1373C"/>
    <w:rsid w:val="00D16122"/>
    <w:rsid w:val="00D16BAD"/>
    <w:rsid w:val="00D1735B"/>
    <w:rsid w:val="00D17702"/>
    <w:rsid w:val="00D17C3D"/>
    <w:rsid w:val="00D225CB"/>
    <w:rsid w:val="00D25A9F"/>
    <w:rsid w:val="00D2734A"/>
    <w:rsid w:val="00D276CF"/>
    <w:rsid w:val="00D30003"/>
    <w:rsid w:val="00D306AB"/>
    <w:rsid w:val="00D31B93"/>
    <w:rsid w:val="00D31D5F"/>
    <w:rsid w:val="00D32293"/>
    <w:rsid w:val="00D32FF2"/>
    <w:rsid w:val="00D33323"/>
    <w:rsid w:val="00D3469A"/>
    <w:rsid w:val="00D3478C"/>
    <w:rsid w:val="00D34A5C"/>
    <w:rsid w:val="00D35986"/>
    <w:rsid w:val="00D37494"/>
    <w:rsid w:val="00D3789A"/>
    <w:rsid w:val="00D407B7"/>
    <w:rsid w:val="00D409B3"/>
    <w:rsid w:val="00D41B84"/>
    <w:rsid w:val="00D41E2D"/>
    <w:rsid w:val="00D42588"/>
    <w:rsid w:val="00D4287D"/>
    <w:rsid w:val="00D42957"/>
    <w:rsid w:val="00D446E7"/>
    <w:rsid w:val="00D44EA4"/>
    <w:rsid w:val="00D47265"/>
    <w:rsid w:val="00D47500"/>
    <w:rsid w:val="00D4793C"/>
    <w:rsid w:val="00D60582"/>
    <w:rsid w:val="00D63990"/>
    <w:rsid w:val="00D65068"/>
    <w:rsid w:val="00D65126"/>
    <w:rsid w:val="00D65243"/>
    <w:rsid w:val="00D658A1"/>
    <w:rsid w:val="00D67E99"/>
    <w:rsid w:val="00D71057"/>
    <w:rsid w:val="00D730F6"/>
    <w:rsid w:val="00D7359D"/>
    <w:rsid w:val="00D738F0"/>
    <w:rsid w:val="00D82CB3"/>
    <w:rsid w:val="00D82FC0"/>
    <w:rsid w:val="00D8322A"/>
    <w:rsid w:val="00D8335B"/>
    <w:rsid w:val="00D83C17"/>
    <w:rsid w:val="00D83DD1"/>
    <w:rsid w:val="00D85885"/>
    <w:rsid w:val="00D8720F"/>
    <w:rsid w:val="00D87527"/>
    <w:rsid w:val="00D87652"/>
    <w:rsid w:val="00D87CE4"/>
    <w:rsid w:val="00D905C2"/>
    <w:rsid w:val="00D92D08"/>
    <w:rsid w:val="00D9372E"/>
    <w:rsid w:val="00D9392E"/>
    <w:rsid w:val="00D947F0"/>
    <w:rsid w:val="00D950FF"/>
    <w:rsid w:val="00D963CC"/>
    <w:rsid w:val="00DA3A4F"/>
    <w:rsid w:val="00DA42C0"/>
    <w:rsid w:val="00DA52A2"/>
    <w:rsid w:val="00DA57B0"/>
    <w:rsid w:val="00DA7E2F"/>
    <w:rsid w:val="00DB0C0B"/>
    <w:rsid w:val="00DB31E7"/>
    <w:rsid w:val="00DB3A66"/>
    <w:rsid w:val="00DB4BEF"/>
    <w:rsid w:val="00DB546B"/>
    <w:rsid w:val="00DB74A4"/>
    <w:rsid w:val="00DB78B2"/>
    <w:rsid w:val="00DC073A"/>
    <w:rsid w:val="00DC096B"/>
    <w:rsid w:val="00DC1539"/>
    <w:rsid w:val="00DC2022"/>
    <w:rsid w:val="00DC230C"/>
    <w:rsid w:val="00DC27E7"/>
    <w:rsid w:val="00DC2CE7"/>
    <w:rsid w:val="00DC301A"/>
    <w:rsid w:val="00DC4ABE"/>
    <w:rsid w:val="00DC5188"/>
    <w:rsid w:val="00DC56C1"/>
    <w:rsid w:val="00DC6AEA"/>
    <w:rsid w:val="00DC7377"/>
    <w:rsid w:val="00DD05BB"/>
    <w:rsid w:val="00DD10D4"/>
    <w:rsid w:val="00DD353B"/>
    <w:rsid w:val="00DD417A"/>
    <w:rsid w:val="00DD45C1"/>
    <w:rsid w:val="00DD478D"/>
    <w:rsid w:val="00DD4849"/>
    <w:rsid w:val="00DD611D"/>
    <w:rsid w:val="00DE0FC0"/>
    <w:rsid w:val="00DE1A76"/>
    <w:rsid w:val="00DE1D24"/>
    <w:rsid w:val="00DE3A31"/>
    <w:rsid w:val="00DE5D97"/>
    <w:rsid w:val="00DE60F0"/>
    <w:rsid w:val="00DF09A4"/>
    <w:rsid w:val="00DF0DF7"/>
    <w:rsid w:val="00DF13A5"/>
    <w:rsid w:val="00DF1C93"/>
    <w:rsid w:val="00DF1E5D"/>
    <w:rsid w:val="00DF2ABA"/>
    <w:rsid w:val="00DF419C"/>
    <w:rsid w:val="00DF51C5"/>
    <w:rsid w:val="00DF72C7"/>
    <w:rsid w:val="00DF75DE"/>
    <w:rsid w:val="00DF765A"/>
    <w:rsid w:val="00E02432"/>
    <w:rsid w:val="00E03246"/>
    <w:rsid w:val="00E03508"/>
    <w:rsid w:val="00E03C0E"/>
    <w:rsid w:val="00E073C2"/>
    <w:rsid w:val="00E10AC3"/>
    <w:rsid w:val="00E10C25"/>
    <w:rsid w:val="00E1123F"/>
    <w:rsid w:val="00E12D1C"/>
    <w:rsid w:val="00E13286"/>
    <w:rsid w:val="00E14307"/>
    <w:rsid w:val="00E16412"/>
    <w:rsid w:val="00E165DD"/>
    <w:rsid w:val="00E16A98"/>
    <w:rsid w:val="00E227C3"/>
    <w:rsid w:val="00E22843"/>
    <w:rsid w:val="00E24C79"/>
    <w:rsid w:val="00E26881"/>
    <w:rsid w:val="00E26DFE"/>
    <w:rsid w:val="00E2713B"/>
    <w:rsid w:val="00E274D7"/>
    <w:rsid w:val="00E32652"/>
    <w:rsid w:val="00E32DDF"/>
    <w:rsid w:val="00E33108"/>
    <w:rsid w:val="00E34622"/>
    <w:rsid w:val="00E34657"/>
    <w:rsid w:val="00E34706"/>
    <w:rsid w:val="00E35537"/>
    <w:rsid w:val="00E43ABE"/>
    <w:rsid w:val="00E44057"/>
    <w:rsid w:val="00E445BD"/>
    <w:rsid w:val="00E46F6C"/>
    <w:rsid w:val="00E47A5F"/>
    <w:rsid w:val="00E507A5"/>
    <w:rsid w:val="00E528D2"/>
    <w:rsid w:val="00E54E89"/>
    <w:rsid w:val="00E57E0F"/>
    <w:rsid w:val="00E601CE"/>
    <w:rsid w:val="00E602CF"/>
    <w:rsid w:val="00E61EE8"/>
    <w:rsid w:val="00E62441"/>
    <w:rsid w:val="00E63879"/>
    <w:rsid w:val="00E64DA4"/>
    <w:rsid w:val="00E66A80"/>
    <w:rsid w:val="00E66EE6"/>
    <w:rsid w:val="00E7063D"/>
    <w:rsid w:val="00E71633"/>
    <w:rsid w:val="00E72689"/>
    <w:rsid w:val="00E730AA"/>
    <w:rsid w:val="00E74C7A"/>
    <w:rsid w:val="00E76F52"/>
    <w:rsid w:val="00E82B54"/>
    <w:rsid w:val="00E838B2"/>
    <w:rsid w:val="00E84521"/>
    <w:rsid w:val="00E856B0"/>
    <w:rsid w:val="00E85D85"/>
    <w:rsid w:val="00E86C2A"/>
    <w:rsid w:val="00E86CA1"/>
    <w:rsid w:val="00E91E35"/>
    <w:rsid w:val="00E937B5"/>
    <w:rsid w:val="00E9442F"/>
    <w:rsid w:val="00E94495"/>
    <w:rsid w:val="00E9486B"/>
    <w:rsid w:val="00E969D2"/>
    <w:rsid w:val="00E97D83"/>
    <w:rsid w:val="00EA0A72"/>
    <w:rsid w:val="00EA0B7D"/>
    <w:rsid w:val="00EA0CA1"/>
    <w:rsid w:val="00EA1D8B"/>
    <w:rsid w:val="00EA2F46"/>
    <w:rsid w:val="00EA3249"/>
    <w:rsid w:val="00EA3C59"/>
    <w:rsid w:val="00EA5118"/>
    <w:rsid w:val="00EA6C56"/>
    <w:rsid w:val="00EB02F9"/>
    <w:rsid w:val="00EB0364"/>
    <w:rsid w:val="00EB0DF0"/>
    <w:rsid w:val="00EB1A2C"/>
    <w:rsid w:val="00EB2513"/>
    <w:rsid w:val="00EB40DC"/>
    <w:rsid w:val="00EB4A53"/>
    <w:rsid w:val="00EB5616"/>
    <w:rsid w:val="00EB743F"/>
    <w:rsid w:val="00EC04FB"/>
    <w:rsid w:val="00EC064C"/>
    <w:rsid w:val="00EC0BFA"/>
    <w:rsid w:val="00EC115D"/>
    <w:rsid w:val="00EC152A"/>
    <w:rsid w:val="00EC3328"/>
    <w:rsid w:val="00EC34A9"/>
    <w:rsid w:val="00EC3934"/>
    <w:rsid w:val="00EC672F"/>
    <w:rsid w:val="00EC6F0E"/>
    <w:rsid w:val="00EC7352"/>
    <w:rsid w:val="00ED2270"/>
    <w:rsid w:val="00ED3818"/>
    <w:rsid w:val="00ED512E"/>
    <w:rsid w:val="00EE0293"/>
    <w:rsid w:val="00EE048D"/>
    <w:rsid w:val="00EE0ACB"/>
    <w:rsid w:val="00EE107C"/>
    <w:rsid w:val="00EE280E"/>
    <w:rsid w:val="00EE3E9C"/>
    <w:rsid w:val="00EE4D4C"/>
    <w:rsid w:val="00EE4FBE"/>
    <w:rsid w:val="00EF014A"/>
    <w:rsid w:val="00EF1D84"/>
    <w:rsid w:val="00EF1F30"/>
    <w:rsid w:val="00EF26CB"/>
    <w:rsid w:val="00EF2E2B"/>
    <w:rsid w:val="00EF34D2"/>
    <w:rsid w:val="00EF4C26"/>
    <w:rsid w:val="00EF5CC0"/>
    <w:rsid w:val="00EF7540"/>
    <w:rsid w:val="00F00649"/>
    <w:rsid w:val="00F01801"/>
    <w:rsid w:val="00F02412"/>
    <w:rsid w:val="00F026B4"/>
    <w:rsid w:val="00F0292D"/>
    <w:rsid w:val="00F02E9D"/>
    <w:rsid w:val="00F04044"/>
    <w:rsid w:val="00F046C8"/>
    <w:rsid w:val="00F047AB"/>
    <w:rsid w:val="00F05DE1"/>
    <w:rsid w:val="00F06D58"/>
    <w:rsid w:val="00F07353"/>
    <w:rsid w:val="00F10D6B"/>
    <w:rsid w:val="00F126D6"/>
    <w:rsid w:val="00F12C08"/>
    <w:rsid w:val="00F12CDC"/>
    <w:rsid w:val="00F13E45"/>
    <w:rsid w:val="00F147C6"/>
    <w:rsid w:val="00F20933"/>
    <w:rsid w:val="00F21705"/>
    <w:rsid w:val="00F231FC"/>
    <w:rsid w:val="00F24AB7"/>
    <w:rsid w:val="00F25E84"/>
    <w:rsid w:val="00F26068"/>
    <w:rsid w:val="00F2706D"/>
    <w:rsid w:val="00F2723F"/>
    <w:rsid w:val="00F27ADB"/>
    <w:rsid w:val="00F31178"/>
    <w:rsid w:val="00F32971"/>
    <w:rsid w:val="00F32C2F"/>
    <w:rsid w:val="00F3400B"/>
    <w:rsid w:val="00F35C44"/>
    <w:rsid w:val="00F37B6F"/>
    <w:rsid w:val="00F40C05"/>
    <w:rsid w:val="00F40E86"/>
    <w:rsid w:val="00F42168"/>
    <w:rsid w:val="00F425B3"/>
    <w:rsid w:val="00F44173"/>
    <w:rsid w:val="00F44C78"/>
    <w:rsid w:val="00F452C0"/>
    <w:rsid w:val="00F459E6"/>
    <w:rsid w:val="00F53C70"/>
    <w:rsid w:val="00F54C6D"/>
    <w:rsid w:val="00F57053"/>
    <w:rsid w:val="00F60C62"/>
    <w:rsid w:val="00F645AF"/>
    <w:rsid w:val="00F66BC9"/>
    <w:rsid w:val="00F67116"/>
    <w:rsid w:val="00F67946"/>
    <w:rsid w:val="00F72B99"/>
    <w:rsid w:val="00F72CCD"/>
    <w:rsid w:val="00F72E9F"/>
    <w:rsid w:val="00F73166"/>
    <w:rsid w:val="00F739E9"/>
    <w:rsid w:val="00F73FD7"/>
    <w:rsid w:val="00F81620"/>
    <w:rsid w:val="00F84240"/>
    <w:rsid w:val="00F846FE"/>
    <w:rsid w:val="00F85237"/>
    <w:rsid w:val="00F8564F"/>
    <w:rsid w:val="00F87DAE"/>
    <w:rsid w:val="00F9000A"/>
    <w:rsid w:val="00F9002A"/>
    <w:rsid w:val="00F906D0"/>
    <w:rsid w:val="00F90CC8"/>
    <w:rsid w:val="00F914DC"/>
    <w:rsid w:val="00F93FEB"/>
    <w:rsid w:val="00F94E43"/>
    <w:rsid w:val="00F96156"/>
    <w:rsid w:val="00F97AFE"/>
    <w:rsid w:val="00F97E65"/>
    <w:rsid w:val="00FA0128"/>
    <w:rsid w:val="00FA1786"/>
    <w:rsid w:val="00FA215F"/>
    <w:rsid w:val="00FA3191"/>
    <w:rsid w:val="00FA5AE3"/>
    <w:rsid w:val="00FA73DD"/>
    <w:rsid w:val="00FB0729"/>
    <w:rsid w:val="00FB09E2"/>
    <w:rsid w:val="00FB13C2"/>
    <w:rsid w:val="00FB27FA"/>
    <w:rsid w:val="00FB35D3"/>
    <w:rsid w:val="00FB380D"/>
    <w:rsid w:val="00FB38B2"/>
    <w:rsid w:val="00FB39EC"/>
    <w:rsid w:val="00FB76C5"/>
    <w:rsid w:val="00FB7FBE"/>
    <w:rsid w:val="00FC0C57"/>
    <w:rsid w:val="00FC16B9"/>
    <w:rsid w:val="00FC1DA7"/>
    <w:rsid w:val="00FC1E51"/>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0290"/>
    <w:rsid w:val="00FE10C2"/>
    <w:rsid w:val="00FE2025"/>
    <w:rsid w:val="00FE2D9D"/>
    <w:rsid w:val="00FE3280"/>
    <w:rsid w:val="00FE4790"/>
    <w:rsid w:val="00FE49E3"/>
    <w:rsid w:val="00FE4E1B"/>
    <w:rsid w:val="00FE562B"/>
    <w:rsid w:val="00FE7171"/>
    <w:rsid w:val="00FE7904"/>
    <w:rsid w:val="00FE79C6"/>
    <w:rsid w:val="00FF0AD1"/>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CFC5FBD4-4552-4412-97A6-4A69394E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AF7F90"/>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paragraph" w:styleId="Sangradetextonormal">
    <w:name w:val="Body Text Indent"/>
    <w:basedOn w:val="Normal"/>
    <w:link w:val="SangradetextonormalCar"/>
    <w:uiPriority w:val="99"/>
    <w:semiHidden/>
    <w:unhideWhenUsed/>
    <w:rsid w:val="00484915"/>
    <w:pPr>
      <w:spacing w:after="120"/>
      <w:ind w:left="283"/>
    </w:pPr>
  </w:style>
  <w:style w:type="character" w:customStyle="1" w:styleId="SangradetextonormalCar">
    <w:name w:val="Sangría de texto normal Car"/>
    <w:basedOn w:val="Fuentedeprrafopredeter"/>
    <w:link w:val="Sangradetextonormal"/>
    <w:uiPriority w:val="99"/>
    <w:semiHidden/>
    <w:rsid w:val="00484915"/>
  </w:style>
  <w:style w:type="paragraph" w:styleId="Textoindependienteprimerasangra2">
    <w:name w:val="Body Text First Indent 2"/>
    <w:basedOn w:val="Sangradetextonormal"/>
    <w:link w:val="Textoindependienteprimerasangra2Car"/>
    <w:uiPriority w:val="99"/>
    <w:unhideWhenUsed/>
    <w:rsid w:val="0048491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84915"/>
  </w:style>
  <w:style w:type="table" w:customStyle="1" w:styleId="Tablaconcuadrcula5oscura-nfasis61">
    <w:name w:val="Tabla con cuadrícula 5 oscura - Énfasis 61"/>
    <w:basedOn w:val="Tablanormal"/>
    <w:uiPriority w:val="50"/>
    <w:rsid w:val="003730AC"/>
    <w:rPr>
      <w:rFonts w:eastAsiaTheme="minorHAnsi"/>
      <w:sz w:val="22"/>
      <w:szCs w:val="22"/>
      <w:lang w:val="es-MX"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laconcuadrcula4-nfasis51">
    <w:name w:val="Tabla con cuadrícula 4 - Énfasis 51"/>
    <w:basedOn w:val="Tablanormal"/>
    <w:uiPriority w:val="49"/>
    <w:rsid w:val="00907D9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tulo3Car">
    <w:name w:val="Título 3 Car"/>
    <w:basedOn w:val="Fuentedeprrafopredeter"/>
    <w:link w:val="Ttulo3"/>
    <w:uiPriority w:val="9"/>
    <w:semiHidden/>
    <w:rsid w:val="00AF7F90"/>
    <w:rPr>
      <w:rFonts w:asciiTheme="majorHAnsi" w:eastAsiaTheme="majorEastAsia" w:hAnsiTheme="majorHAnsi" w:cstheme="majorBidi"/>
      <w:color w:val="243F60" w:themeColor="accent1" w:themeShade="7F"/>
    </w:rPr>
  </w:style>
  <w:style w:type="character" w:customStyle="1" w:styleId="UnresolvedMention">
    <w:name w:val="Unresolved Mention"/>
    <w:basedOn w:val="Fuentedeprrafopredeter"/>
    <w:uiPriority w:val="99"/>
    <w:semiHidden/>
    <w:unhideWhenUsed/>
    <w:rsid w:val="004A0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14522838">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72778545">
      <w:bodyDiv w:val="1"/>
      <w:marLeft w:val="0"/>
      <w:marRight w:val="0"/>
      <w:marTop w:val="0"/>
      <w:marBottom w:val="0"/>
      <w:divBdr>
        <w:top w:val="none" w:sz="0" w:space="0" w:color="auto"/>
        <w:left w:val="none" w:sz="0" w:space="0" w:color="auto"/>
        <w:bottom w:val="none" w:sz="0" w:space="0" w:color="auto"/>
        <w:right w:val="none" w:sz="0" w:space="0" w:color="auto"/>
      </w:divBdr>
    </w:div>
    <w:div w:id="452284682">
      <w:bodyDiv w:val="1"/>
      <w:marLeft w:val="0"/>
      <w:marRight w:val="0"/>
      <w:marTop w:val="0"/>
      <w:marBottom w:val="0"/>
      <w:divBdr>
        <w:top w:val="none" w:sz="0" w:space="0" w:color="auto"/>
        <w:left w:val="none" w:sz="0" w:space="0" w:color="auto"/>
        <w:bottom w:val="none" w:sz="0" w:space="0" w:color="auto"/>
        <w:right w:val="none" w:sz="0" w:space="0" w:color="auto"/>
      </w:divBdr>
    </w:div>
    <w:div w:id="454065156">
      <w:bodyDiv w:val="1"/>
      <w:marLeft w:val="0"/>
      <w:marRight w:val="0"/>
      <w:marTop w:val="0"/>
      <w:marBottom w:val="0"/>
      <w:divBdr>
        <w:top w:val="none" w:sz="0" w:space="0" w:color="auto"/>
        <w:left w:val="none" w:sz="0" w:space="0" w:color="auto"/>
        <w:bottom w:val="none" w:sz="0" w:space="0" w:color="auto"/>
        <w:right w:val="none" w:sz="0" w:space="0" w:color="auto"/>
      </w:divBdr>
      <w:divsChild>
        <w:div w:id="1986735610">
          <w:marLeft w:val="0"/>
          <w:marRight w:val="0"/>
          <w:marTop w:val="0"/>
          <w:marBottom w:val="0"/>
          <w:divBdr>
            <w:top w:val="none" w:sz="0" w:space="0" w:color="auto"/>
            <w:left w:val="none" w:sz="0" w:space="0" w:color="auto"/>
            <w:bottom w:val="none" w:sz="0" w:space="0" w:color="auto"/>
            <w:right w:val="none" w:sz="0" w:space="0" w:color="auto"/>
          </w:divBdr>
          <w:divsChild>
            <w:div w:id="1136529596">
              <w:marLeft w:val="0"/>
              <w:marRight w:val="0"/>
              <w:marTop w:val="0"/>
              <w:marBottom w:val="0"/>
              <w:divBdr>
                <w:top w:val="single" w:sz="6" w:space="0" w:color="auto"/>
                <w:left w:val="single" w:sz="6" w:space="11" w:color="auto"/>
                <w:bottom w:val="single" w:sz="6" w:space="0" w:color="auto"/>
                <w:right w:val="single" w:sz="6" w:space="11" w:color="auto"/>
              </w:divBdr>
              <w:divsChild>
                <w:div w:id="11132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5475">
          <w:marLeft w:val="98"/>
          <w:marRight w:val="98"/>
          <w:marTop w:val="98"/>
          <w:marBottom w:val="98"/>
          <w:divBdr>
            <w:top w:val="none" w:sz="0" w:space="0" w:color="auto"/>
            <w:left w:val="none" w:sz="0" w:space="0" w:color="auto"/>
            <w:bottom w:val="none" w:sz="0" w:space="0" w:color="auto"/>
            <w:right w:val="none" w:sz="0" w:space="0" w:color="auto"/>
          </w:divBdr>
          <w:divsChild>
            <w:div w:id="945582616">
              <w:marLeft w:val="0"/>
              <w:marRight w:val="0"/>
              <w:marTop w:val="0"/>
              <w:marBottom w:val="300"/>
              <w:divBdr>
                <w:top w:val="none" w:sz="0" w:space="0" w:color="auto"/>
                <w:left w:val="none" w:sz="0" w:space="0" w:color="auto"/>
                <w:bottom w:val="none" w:sz="0" w:space="0" w:color="auto"/>
                <w:right w:val="none" w:sz="0" w:space="0" w:color="auto"/>
              </w:divBdr>
              <w:divsChild>
                <w:div w:id="1109273181">
                  <w:marLeft w:val="0"/>
                  <w:marRight w:val="0"/>
                  <w:marTop w:val="0"/>
                  <w:marBottom w:val="0"/>
                  <w:divBdr>
                    <w:top w:val="none" w:sz="0" w:space="0" w:color="auto"/>
                    <w:left w:val="none" w:sz="0" w:space="0" w:color="auto"/>
                    <w:bottom w:val="none" w:sz="0" w:space="0" w:color="auto"/>
                    <w:right w:val="none" w:sz="0" w:space="0" w:color="auto"/>
                  </w:divBdr>
                  <w:divsChild>
                    <w:div w:id="180434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828774">
      <w:bodyDiv w:val="1"/>
      <w:marLeft w:val="0"/>
      <w:marRight w:val="0"/>
      <w:marTop w:val="0"/>
      <w:marBottom w:val="0"/>
      <w:divBdr>
        <w:top w:val="none" w:sz="0" w:space="0" w:color="auto"/>
        <w:left w:val="none" w:sz="0" w:space="0" w:color="auto"/>
        <w:bottom w:val="none" w:sz="0" w:space="0" w:color="auto"/>
        <w:right w:val="none" w:sz="0" w:space="0" w:color="auto"/>
      </w:divBdr>
    </w:div>
    <w:div w:id="498009912">
      <w:bodyDiv w:val="1"/>
      <w:marLeft w:val="0"/>
      <w:marRight w:val="0"/>
      <w:marTop w:val="0"/>
      <w:marBottom w:val="0"/>
      <w:divBdr>
        <w:top w:val="none" w:sz="0" w:space="0" w:color="auto"/>
        <w:left w:val="none" w:sz="0" w:space="0" w:color="auto"/>
        <w:bottom w:val="none" w:sz="0" w:space="0" w:color="auto"/>
        <w:right w:val="none" w:sz="0" w:space="0" w:color="auto"/>
      </w:divBdr>
      <w:divsChild>
        <w:div w:id="170796314">
          <w:marLeft w:val="0"/>
          <w:marRight w:val="0"/>
          <w:marTop w:val="0"/>
          <w:marBottom w:val="84"/>
          <w:divBdr>
            <w:top w:val="none" w:sz="0" w:space="0" w:color="auto"/>
            <w:left w:val="none" w:sz="0" w:space="0" w:color="auto"/>
            <w:bottom w:val="none" w:sz="0" w:space="0" w:color="auto"/>
            <w:right w:val="none" w:sz="0" w:space="0" w:color="auto"/>
          </w:divBdr>
        </w:div>
        <w:div w:id="623390817">
          <w:marLeft w:val="0"/>
          <w:marRight w:val="0"/>
          <w:marTop w:val="0"/>
          <w:marBottom w:val="84"/>
          <w:divBdr>
            <w:top w:val="none" w:sz="0" w:space="0" w:color="auto"/>
            <w:left w:val="none" w:sz="0" w:space="0" w:color="auto"/>
            <w:bottom w:val="none" w:sz="0" w:space="0" w:color="auto"/>
            <w:right w:val="none" w:sz="0" w:space="0" w:color="auto"/>
          </w:divBdr>
        </w:div>
        <w:div w:id="1719738297">
          <w:marLeft w:val="0"/>
          <w:marRight w:val="0"/>
          <w:marTop w:val="0"/>
          <w:marBottom w:val="84"/>
          <w:divBdr>
            <w:top w:val="none" w:sz="0" w:space="0" w:color="auto"/>
            <w:left w:val="none" w:sz="0" w:space="0" w:color="auto"/>
            <w:bottom w:val="none" w:sz="0" w:space="0" w:color="auto"/>
            <w:right w:val="none" w:sz="0" w:space="0" w:color="auto"/>
          </w:divBdr>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9055604">
      <w:bodyDiv w:val="1"/>
      <w:marLeft w:val="0"/>
      <w:marRight w:val="0"/>
      <w:marTop w:val="0"/>
      <w:marBottom w:val="0"/>
      <w:divBdr>
        <w:top w:val="none" w:sz="0" w:space="0" w:color="auto"/>
        <w:left w:val="none" w:sz="0" w:space="0" w:color="auto"/>
        <w:bottom w:val="none" w:sz="0" w:space="0" w:color="auto"/>
        <w:right w:val="none" w:sz="0" w:space="0" w:color="auto"/>
      </w:divBdr>
      <w:divsChild>
        <w:div w:id="364645553">
          <w:marLeft w:val="0"/>
          <w:marRight w:val="0"/>
          <w:marTop w:val="0"/>
          <w:marBottom w:val="84"/>
          <w:divBdr>
            <w:top w:val="none" w:sz="0" w:space="0" w:color="auto"/>
            <w:left w:val="none" w:sz="0" w:space="0" w:color="auto"/>
            <w:bottom w:val="none" w:sz="0" w:space="0" w:color="auto"/>
            <w:right w:val="none" w:sz="0" w:space="0" w:color="auto"/>
          </w:divBdr>
        </w:div>
        <w:div w:id="430703517">
          <w:marLeft w:val="0"/>
          <w:marRight w:val="0"/>
          <w:marTop w:val="0"/>
          <w:marBottom w:val="84"/>
          <w:divBdr>
            <w:top w:val="none" w:sz="0" w:space="0" w:color="auto"/>
            <w:left w:val="none" w:sz="0" w:space="0" w:color="auto"/>
            <w:bottom w:val="none" w:sz="0" w:space="0" w:color="auto"/>
            <w:right w:val="none" w:sz="0" w:space="0" w:color="auto"/>
          </w:divBdr>
        </w:div>
        <w:div w:id="693312982">
          <w:marLeft w:val="0"/>
          <w:marRight w:val="0"/>
          <w:marTop w:val="0"/>
          <w:marBottom w:val="84"/>
          <w:divBdr>
            <w:top w:val="none" w:sz="0" w:space="0" w:color="auto"/>
            <w:left w:val="none" w:sz="0" w:space="0" w:color="auto"/>
            <w:bottom w:val="none" w:sz="0" w:space="0" w:color="auto"/>
            <w:right w:val="none" w:sz="0" w:space="0" w:color="auto"/>
          </w:divBdr>
        </w:div>
        <w:div w:id="951321998">
          <w:marLeft w:val="0"/>
          <w:marRight w:val="0"/>
          <w:marTop w:val="0"/>
          <w:marBottom w:val="84"/>
          <w:divBdr>
            <w:top w:val="none" w:sz="0" w:space="0" w:color="auto"/>
            <w:left w:val="none" w:sz="0" w:space="0" w:color="auto"/>
            <w:bottom w:val="none" w:sz="0" w:space="0" w:color="auto"/>
            <w:right w:val="none" w:sz="0" w:space="0" w:color="auto"/>
          </w:divBdr>
        </w:div>
        <w:div w:id="1640529526">
          <w:marLeft w:val="0"/>
          <w:marRight w:val="0"/>
          <w:marTop w:val="0"/>
          <w:marBottom w:val="84"/>
          <w:divBdr>
            <w:top w:val="none" w:sz="0" w:space="0" w:color="auto"/>
            <w:left w:val="none" w:sz="0" w:space="0" w:color="auto"/>
            <w:bottom w:val="none" w:sz="0" w:space="0" w:color="auto"/>
            <w:right w:val="none" w:sz="0" w:space="0" w:color="auto"/>
          </w:divBdr>
        </w:div>
      </w:divsChild>
    </w:div>
    <w:div w:id="545143667">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0209698">
      <w:bodyDiv w:val="1"/>
      <w:marLeft w:val="0"/>
      <w:marRight w:val="0"/>
      <w:marTop w:val="0"/>
      <w:marBottom w:val="0"/>
      <w:divBdr>
        <w:top w:val="none" w:sz="0" w:space="0" w:color="auto"/>
        <w:left w:val="none" w:sz="0" w:space="0" w:color="auto"/>
        <w:bottom w:val="none" w:sz="0" w:space="0" w:color="auto"/>
        <w:right w:val="none" w:sz="0" w:space="0" w:color="auto"/>
      </w:divBdr>
      <w:divsChild>
        <w:div w:id="187062432">
          <w:marLeft w:val="0"/>
          <w:marRight w:val="0"/>
          <w:marTop w:val="0"/>
          <w:marBottom w:val="101"/>
          <w:divBdr>
            <w:top w:val="none" w:sz="0" w:space="0" w:color="auto"/>
            <w:left w:val="none" w:sz="0" w:space="0" w:color="auto"/>
            <w:bottom w:val="none" w:sz="0" w:space="0" w:color="auto"/>
            <w:right w:val="none" w:sz="0" w:space="0" w:color="auto"/>
          </w:divBdr>
        </w:div>
        <w:div w:id="197789912">
          <w:marLeft w:val="864"/>
          <w:marRight w:val="0"/>
          <w:marTop w:val="0"/>
          <w:marBottom w:val="101"/>
          <w:divBdr>
            <w:top w:val="none" w:sz="0" w:space="0" w:color="auto"/>
            <w:left w:val="none" w:sz="0" w:space="0" w:color="auto"/>
            <w:bottom w:val="none" w:sz="0" w:space="0" w:color="auto"/>
            <w:right w:val="none" w:sz="0" w:space="0" w:color="auto"/>
          </w:divBdr>
        </w:div>
        <w:div w:id="233591214">
          <w:marLeft w:val="0"/>
          <w:marRight w:val="0"/>
          <w:marTop w:val="0"/>
          <w:marBottom w:val="101"/>
          <w:divBdr>
            <w:top w:val="none" w:sz="0" w:space="0" w:color="auto"/>
            <w:left w:val="none" w:sz="0" w:space="0" w:color="auto"/>
            <w:bottom w:val="none" w:sz="0" w:space="0" w:color="auto"/>
            <w:right w:val="none" w:sz="0" w:space="0" w:color="auto"/>
          </w:divBdr>
        </w:div>
        <w:div w:id="386950388">
          <w:marLeft w:val="0"/>
          <w:marRight w:val="0"/>
          <w:marTop w:val="0"/>
          <w:marBottom w:val="101"/>
          <w:divBdr>
            <w:top w:val="none" w:sz="0" w:space="0" w:color="auto"/>
            <w:left w:val="none" w:sz="0" w:space="0" w:color="auto"/>
            <w:bottom w:val="none" w:sz="0" w:space="0" w:color="auto"/>
            <w:right w:val="none" w:sz="0" w:space="0" w:color="auto"/>
          </w:divBdr>
        </w:div>
        <w:div w:id="619529088">
          <w:marLeft w:val="0"/>
          <w:marRight w:val="0"/>
          <w:marTop w:val="0"/>
          <w:marBottom w:val="101"/>
          <w:divBdr>
            <w:top w:val="none" w:sz="0" w:space="0" w:color="auto"/>
            <w:left w:val="none" w:sz="0" w:space="0" w:color="auto"/>
            <w:bottom w:val="none" w:sz="0" w:space="0" w:color="auto"/>
            <w:right w:val="none" w:sz="0" w:space="0" w:color="auto"/>
          </w:divBdr>
        </w:div>
        <w:div w:id="690566270">
          <w:marLeft w:val="864"/>
          <w:marRight w:val="0"/>
          <w:marTop w:val="0"/>
          <w:marBottom w:val="101"/>
          <w:divBdr>
            <w:top w:val="none" w:sz="0" w:space="0" w:color="auto"/>
            <w:left w:val="none" w:sz="0" w:space="0" w:color="auto"/>
            <w:bottom w:val="none" w:sz="0" w:space="0" w:color="auto"/>
            <w:right w:val="none" w:sz="0" w:space="0" w:color="auto"/>
          </w:divBdr>
        </w:div>
        <w:div w:id="796948070">
          <w:marLeft w:val="0"/>
          <w:marRight w:val="0"/>
          <w:marTop w:val="0"/>
          <w:marBottom w:val="101"/>
          <w:divBdr>
            <w:top w:val="none" w:sz="0" w:space="0" w:color="auto"/>
            <w:left w:val="none" w:sz="0" w:space="0" w:color="auto"/>
            <w:bottom w:val="none" w:sz="0" w:space="0" w:color="auto"/>
            <w:right w:val="none" w:sz="0" w:space="0" w:color="auto"/>
          </w:divBdr>
        </w:div>
        <w:div w:id="1280836939">
          <w:marLeft w:val="864"/>
          <w:marRight w:val="0"/>
          <w:marTop w:val="0"/>
          <w:marBottom w:val="101"/>
          <w:divBdr>
            <w:top w:val="none" w:sz="0" w:space="0" w:color="auto"/>
            <w:left w:val="none" w:sz="0" w:space="0" w:color="auto"/>
            <w:bottom w:val="none" w:sz="0" w:space="0" w:color="auto"/>
            <w:right w:val="none" w:sz="0" w:space="0" w:color="auto"/>
          </w:divBdr>
        </w:div>
        <w:div w:id="1392733292">
          <w:marLeft w:val="0"/>
          <w:marRight w:val="0"/>
          <w:marTop w:val="0"/>
          <w:marBottom w:val="101"/>
          <w:divBdr>
            <w:top w:val="none" w:sz="0" w:space="0" w:color="auto"/>
            <w:left w:val="none" w:sz="0" w:space="0" w:color="auto"/>
            <w:bottom w:val="none" w:sz="0" w:space="0" w:color="auto"/>
            <w:right w:val="none" w:sz="0" w:space="0" w:color="auto"/>
          </w:divBdr>
        </w:div>
        <w:div w:id="1751930803">
          <w:marLeft w:val="0"/>
          <w:marRight w:val="0"/>
          <w:marTop w:val="0"/>
          <w:marBottom w:val="101"/>
          <w:divBdr>
            <w:top w:val="none" w:sz="0" w:space="0" w:color="auto"/>
            <w:left w:val="none" w:sz="0" w:space="0" w:color="auto"/>
            <w:bottom w:val="none" w:sz="0" w:space="0" w:color="auto"/>
            <w:right w:val="none" w:sz="0" w:space="0" w:color="auto"/>
          </w:divBdr>
        </w:div>
      </w:divsChild>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56839845">
      <w:bodyDiv w:val="1"/>
      <w:marLeft w:val="0"/>
      <w:marRight w:val="0"/>
      <w:marTop w:val="0"/>
      <w:marBottom w:val="0"/>
      <w:divBdr>
        <w:top w:val="none" w:sz="0" w:space="0" w:color="auto"/>
        <w:left w:val="none" w:sz="0" w:space="0" w:color="auto"/>
        <w:bottom w:val="none" w:sz="0" w:space="0" w:color="auto"/>
        <w:right w:val="none" w:sz="0" w:space="0" w:color="auto"/>
      </w:divBdr>
      <w:divsChild>
        <w:div w:id="197934169">
          <w:marLeft w:val="0"/>
          <w:marRight w:val="0"/>
          <w:marTop w:val="0"/>
          <w:marBottom w:val="94"/>
          <w:divBdr>
            <w:top w:val="none" w:sz="0" w:space="0" w:color="auto"/>
            <w:left w:val="none" w:sz="0" w:space="0" w:color="auto"/>
            <w:bottom w:val="none" w:sz="0" w:space="0" w:color="auto"/>
            <w:right w:val="none" w:sz="0" w:space="0" w:color="auto"/>
          </w:divBdr>
        </w:div>
        <w:div w:id="918557063">
          <w:marLeft w:val="864"/>
          <w:marRight w:val="0"/>
          <w:marTop w:val="0"/>
          <w:marBottom w:val="94"/>
          <w:divBdr>
            <w:top w:val="none" w:sz="0" w:space="0" w:color="auto"/>
            <w:left w:val="none" w:sz="0" w:space="0" w:color="auto"/>
            <w:bottom w:val="none" w:sz="0" w:space="0" w:color="auto"/>
            <w:right w:val="none" w:sz="0" w:space="0" w:color="auto"/>
          </w:divBdr>
        </w:div>
        <w:div w:id="928006794">
          <w:marLeft w:val="864"/>
          <w:marRight w:val="0"/>
          <w:marTop w:val="0"/>
          <w:marBottom w:val="94"/>
          <w:divBdr>
            <w:top w:val="none" w:sz="0" w:space="0" w:color="auto"/>
            <w:left w:val="none" w:sz="0" w:space="0" w:color="auto"/>
            <w:bottom w:val="none" w:sz="0" w:space="0" w:color="auto"/>
            <w:right w:val="none" w:sz="0" w:space="0" w:color="auto"/>
          </w:divBdr>
        </w:div>
        <w:div w:id="1202673321">
          <w:marLeft w:val="0"/>
          <w:marRight w:val="0"/>
          <w:marTop w:val="0"/>
          <w:marBottom w:val="94"/>
          <w:divBdr>
            <w:top w:val="none" w:sz="0" w:space="0" w:color="auto"/>
            <w:left w:val="none" w:sz="0" w:space="0" w:color="auto"/>
            <w:bottom w:val="none" w:sz="0" w:space="0" w:color="auto"/>
            <w:right w:val="none" w:sz="0" w:space="0" w:color="auto"/>
          </w:divBdr>
        </w:div>
        <w:div w:id="1789666151">
          <w:marLeft w:val="864"/>
          <w:marRight w:val="0"/>
          <w:marTop w:val="0"/>
          <w:marBottom w:val="94"/>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9974215">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7099603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1189038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2043314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irecci&#243;n.or@ifrem.gob.m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A41E0-BAAA-48C5-ABE2-8A2B6D5B0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45</Pages>
  <Words>11249</Words>
  <Characters>61873</Characters>
  <Application>Microsoft Office Word</Application>
  <DocSecurity>0</DocSecurity>
  <Lines>515</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6</cp:revision>
  <cp:lastPrinted>2020-03-14T02:21:00Z</cp:lastPrinted>
  <dcterms:created xsi:type="dcterms:W3CDTF">2020-10-16T21:38:00Z</dcterms:created>
  <dcterms:modified xsi:type="dcterms:W3CDTF">2020-11-17T21:21:00Z</dcterms:modified>
</cp:coreProperties>
</file>