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32BC">
        <w:rPr>
          <w:rFonts w:ascii="Palatino Linotype" w:eastAsia="Times New Roman" w:hAnsi="Palatino Linotype" w:cs="Arial"/>
          <w:color w:val="000000"/>
          <w:sz w:val="24"/>
          <w:szCs w:val="24"/>
          <w:lang w:eastAsia="es-MX"/>
        </w:rPr>
        <w:t>siete de octubre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D479EF" w:rsidRPr="00D479EF">
        <w:rPr>
          <w:rFonts w:ascii="Palatino Linotype" w:hAnsi="Palatino Linotype" w:cs="Arial"/>
          <w:b/>
          <w:bCs/>
          <w:sz w:val="24"/>
          <w:lang w:eastAsia="es-MX"/>
        </w:rPr>
        <w:t>01745/INFOEM/IP/RR/2020</w:t>
      </w:r>
      <w:r w:rsidRPr="00146C74">
        <w:rPr>
          <w:rFonts w:ascii="Palatino Linotype" w:hAnsi="Palatino Linotype" w:cs="Arial"/>
          <w:sz w:val="24"/>
        </w:rPr>
        <w:t xml:space="preserve">, </w:t>
      </w:r>
      <w:r w:rsidR="006266C5">
        <w:rPr>
          <w:rFonts w:ascii="Palatino Linotype" w:hAnsi="Palatino Linotype" w:cs="Arial"/>
          <w:sz w:val="24"/>
          <w:szCs w:val="24"/>
        </w:rPr>
        <w:t>interpuesto por</w:t>
      </w:r>
      <w:r w:rsidR="00A8270C">
        <w:rPr>
          <w:rFonts w:ascii="Palatino Linotype" w:hAnsi="Palatino Linotype" w:cs="Arial"/>
          <w:b/>
          <w:sz w:val="24"/>
          <w:szCs w:val="24"/>
        </w:rPr>
        <w:t xml:space="preserve"> </w:t>
      </w:r>
      <w:r w:rsidR="00542F07">
        <w:rPr>
          <w:rFonts w:ascii="Palatino Linotype" w:hAnsi="Palatino Linotype" w:cs="Arial"/>
          <w:sz w:val="24"/>
          <w:szCs w:val="24"/>
        </w:rPr>
        <w:t xml:space="preserve">la </w:t>
      </w:r>
      <w:r w:rsidR="00542F07" w:rsidRPr="00542F07">
        <w:rPr>
          <w:rFonts w:ascii="Palatino Linotype" w:hAnsi="Palatino Linotype" w:cs="Arial"/>
          <w:b/>
          <w:sz w:val="24"/>
          <w:szCs w:val="24"/>
        </w:rPr>
        <w:t>C.</w:t>
      </w:r>
      <w:r w:rsidR="00542F07">
        <w:rPr>
          <w:rFonts w:ascii="Palatino Linotype" w:hAnsi="Palatino Linotype" w:cs="Arial"/>
          <w:sz w:val="24"/>
          <w:szCs w:val="24"/>
        </w:rPr>
        <w:t xml:space="preserve"> </w:t>
      </w:r>
      <w:r w:rsidR="006E4659">
        <w:rPr>
          <w:rFonts w:ascii="Palatino Linotype" w:hAnsi="Palatino Linotype" w:cs="Arial"/>
        </w:rPr>
        <w:t>XXXXXXXXXXXXXXXXXXX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00B1076D">
        <w:rPr>
          <w:rFonts w:ascii="Palatino Linotype" w:hAnsi="Palatino Linotype" w:cs="Arial"/>
          <w:b/>
          <w:sz w:val="24"/>
          <w:szCs w:val="24"/>
        </w:rPr>
        <w:t>La Recurrente</w:t>
      </w:r>
      <w:r w:rsidRPr="00146C74">
        <w:rPr>
          <w:rFonts w:ascii="Palatino Linotype" w:hAnsi="Palatino Linotype" w:cs="Arial"/>
          <w:b/>
          <w:sz w:val="24"/>
          <w:szCs w:val="24"/>
        </w:rPr>
        <w:t xml:space="preserv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D479EF" w:rsidRPr="00D479EF">
        <w:rPr>
          <w:rFonts w:ascii="Palatino Linotype" w:hAnsi="Palatino Linotype" w:cs="Arial"/>
          <w:b/>
          <w:sz w:val="24"/>
          <w:szCs w:val="24"/>
        </w:rPr>
        <w:t>Instituto de Salud del Estado de México</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D479EF">
        <w:rPr>
          <w:rFonts w:ascii="Palatino Linotype" w:hAnsi="Palatino Linotype" w:cs="Arial"/>
          <w:sz w:val="24"/>
        </w:rPr>
        <w:t>veintiuno de febrero</w:t>
      </w:r>
      <w:r w:rsidR="007B1430" w:rsidRPr="003E6C60">
        <w:rPr>
          <w:rFonts w:ascii="Palatino Linotype" w:hAnsi="Palatino Linotype" w:cs="Arial"/>
          <w:sz w:val="24"/>
        </w:rPr>
        <w:t xml:space="preserve"> de</w:t>
      </w:r>
      <w:r w:rsidR="00A8270C">
        <w:rPr>
          <w:rFonts w:ascii="Palatino Linotype" w:hAnsi="Palatino Linotype" w:cs="Arial"/>
          <w:sz w:val="24"/>
        </w:rPr>
        <w:t xml:space="preserve"> dos mil veinte</w:t>
      </w:r>
      <w:r w:rsidRPr="003E6C60">
        <w:rPr>
          <w:rFonts w:ascii="Palatino Linotype" w:hAnsi="Palatino Linotype" w:cs="Arial"/>
          <w:sz w:val="24"/>
        </w:rPr>
        <w:t xml:space="preserve">, </w:t>
      </w:r>
      <w:r w:rsidR="00A8270C">
        <w:rPr>
          <w:rFonts w:ascii="Palatino Linotype" w:hAnsi="Palatino Linotype" w:cs="Arial"/>
          <w:b/>
          <w:sz w:val="24"/>
        </w:rPr>
        <w:t>La</w:t>
      </w:r>
      <w:r w:rsidRPr="003E6C60">
        <w:rPr>
          <w:rFonts w:ascii="Palatino Linotype" w:hAnsi="Palatino Linotype" w:cs="Arial"/>
          <w:b/>
          <w:sz w:val="24"/>
        </w:rPr>
        <w:t xml:space="preserve">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D479EF" w:rsidRPr="00D479EF">
        <w:rPr>
          <w:rFonts w:ascii="Palatino Linotype" w:hAnsi="Palatino Linotype" w:cs="Arial"/>
          <w:b/>
          <w:sz w:val="24"/>
        </w:rPr>
        <w:t>00149/ISEM/IP/2020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D479EF" w:rsidRPr="00D479EF">
        <w:rPr>
          <w:rFonts w:ascii="Palatino Linotype" w:hAnsi="Palatino Linotype"/>
          <w:i/>
          <w:color w:val="000000"/>
          <w:sz w:val="24"/>
        </w:rPr>
        <w:t xml:space="preserve">Solicito la siguiente </w:t>
      </w:r>
      <w:proofErr w:type="spellStart"/>
      <w:r w:rsidR="00D479EF" w:rsidRPr="00D479EF">
        <w:rPr>
          <w:rFonts w:ascii="Palatino Linotype" w:hAnsi="Palatino Linotype"/>
          <w:i/>
          <w:color w:val="000000"/>
          <w:sz w:val="24"/>
        </w:rPr>
        <w:t>informacion</w:t>
      </w:r>
      <w:proofErr w:type="spellEnd"/>
      <w:r w:rsidR="00D479EF" w:rsidRPr="00D479EF">
        <w:rPr>
          <w:rFonts w:ascii="Palatino Linotype" w:hAnsi="Palatino Linotype"/>
          <w:i/>
          <w:color w:val="000000"/>
          <w:sz w:val="24"/>
        </w:rPr>
        <w:t xml:space="preserve"> </w:t>
      </w:r>
      <w:proofErr w:type="spellStart"/>
      <w:r w:rsidR="00D479EF" w:rsidRPr="00D479EF">
        <w:rPr>
          <w:rFonts w:ascii="Palatino Linotype" w:hAnsi="Palatino Linotype"/>
          <w:i/>
          <w:color w:val="000000"/>
          <w:sz w:val="24"/>
        </w:rPr>
        <w:t>de el</w:t>
      </w:r>
      <w:proofErr w:type="spellEnd"/>
      <w:r w:rsidR="00D479EF" w:rsidRPr="00D479EF">
        <w:rPr>
          <w:rFonts w:ascii="Palatino Linotype" w:hAnsi="Palatino Linotype"/>
          <w:i/>
          <w:color w:val="000000"/>
          <w:sz w:val="24"/>
        </w:rPr>
        <w:t xml:space="preserve"> </w:t>
      </w:r>
      <w:proofErr w:type="spellStart"/>
      <w:r w:rsidR="00D479EF" w:rsidRPr="00D479EF">
        <w:rPr>
          <w:rFonts w:ascii="Palatino Linotype" w:hAnsi="Palatino Linotype"/>
          <w:i/>
          <w:color w:val="000000"/>
          <w:sz w:val="24"/>
        </w:rPr>
        <w:t>Dr</w:t>
      </w:r>
      <w:proofErr w:type="spellEnd"/>
      <w:r w:rsidR="00D479EF" w:rsidRPr="00D479EF">
        <w:rPr>
          <w:rFonts w:ascii="Palatino Linotype" w:hAnsi="Palatino Linotype"/>
          <w:i/>
          <w:color w:val="000000"/>
          <w:sz w:val="24"/>
        </w:rPr>
        <w:t xml:space="preserve"> Pedro Velazco Gallegos adscrito al hospital general de Ecatepec </w:t>
      </w:r>
      <w:proofErr w:type="spellStart"/>
      <w:r w:rsidR="00D479EF" w:rsidRPr="00D479EF">
        <w:rPr>
          <w:rFonts w:ascii="Palatino Linotype" w:hAnsi="Palatino Linotype"/>
          <w:i/>
          <w:color w:val="000000"/>
          <w:sz w:val="24"/>
        </w:rPr>
        <w:t>Jose</w:t>
      </w:r>
      <w:proofErr w:type="spellEnd"/>
      <w:r w:rsidR="00D479EF" w:rsidRPr="00D479EF">
        <w:rPr>
          <w:rFonts w:ascii="Palatino Linotype" w:hAnsi="Palatino Linotype"/>
          <w:i/>
          <w:color w:val="000000"/>
          <w:sz w:val="24"/>
        </w:rPr>
        <w:t xml:space="preserve"> María Rodríguez </w:t>
      </w:r>
      <w:proofErr w:type="spellStart"/>
      <w:r w:rsidR="00D479EF" w:rsidRPr="00D479EF">
        <w:rPr>
          <w:rFonts w:ascii="Palatino Linotype" w:hAnsi="Palatino Linotype"/>
          <w:i/>
          <w:color w:val="000000"/>
          <w:sz w:val="24"/>
        </w:rPr>
        <w:t>codigo</w:t>
      </w:r>
      <w:proofErr w:type="spellEnd"/>
      <w:r w:rsidR="00D479EF" w:rsidRPr="00D479EF">
        <w:rPr>
          <w:rFonts w:ascii="Palatino Linotype" w:hAnsi="Palatino Linotype"/>
          <w:i/>
          <w:color w:val="000000"/>
          <w:sz w:val="24"/>
        </w:rPr>
        <w:t xml:space="preserve"> actual, si </w:t>
      </w:r>
      <w:proofErr w:type="spellStart"/>
      <w:r w:rsidR="00D479EF" w:rsidRPr="00D479EF">
        <w:rPr>
          <w:rFonts w:ascii="Palatino Linotype" w:hAnsi="Palatino Linotype"/>
          <w:i/>
          <w:color w:val="000000"/>
          <w:sz w:val="24"/>
        </w:rPr>
        <w:t>a</w:t>
      </w:r>
      <w:proofErr w:type="spellEnd"/>
      <w:r w:rsidR="00D479EF" w:rsidRPr="00D479EF">
        <w:rPr>
          <w:rFonts w:ascii="Palatino Linotype" w:hAnsi="Palatino Linotype"/>
          <w:i/>
          <w:color w:val="000000"/>
          <w:sz w:val="24"/>
        </w:rPr>
        <w:t xml:space="preserve"> tenido </w:t>
      </w:r>
      <w:proofErr w:type="spellStart"/>
      <w:r w:rsidR="00D479EF" w:rsidRPr="00D479EF">
        <w:rPr>
          <w:rFonts w:ascii="Palatino Linotype" w:hAnsi="Palatino Linotype"/>
          <w:i/>
          <w:color w:val="000000"/>
          <w:sz w:val="24"/>
        </w:rPr>
        <w:t>comision</w:t>
      </w:r>
      <w:proofErr w:type="spellEnd"/>
      <w:r w:rsidR="00D479EF" w:rsidRPr="00D479EF">
        <w:rPr>
          <w:rFonts w:ascii="Palatino Linotype" w:hAnsi="Palatino Linotype"/>
          <w:i/>
          <w:color w:val="000000"/>
          <w:sz w:val="24"/>
        </w:rPr>
        <w:t xml:space="preserve"> sindical con goce de sueldo para desempeño temporal de cargo sindical y si la </w:t>
      </w:r>
      <w:proofErr w:type="spellStart"/>
      <w:r w:rsidR="00D479EF" w:rsidRPr="00D479EF">
        <w:rPr>
          <w:rFonts w:ascii="Palatino Linotype" w:hAnsi="Palatino Linotype"/>
          <w:i/>
          <w:color w:val="000000"/>
          <w:sz w:val="24"/>
        </w:rPr>
        <w:t>a</w:t>
      </w:r>
      <w:proofErr w:type="spellEnd"/>
      <w:r w:rsidR="00D479EF" w:rsidRPr="00D479EF">
        <w:rPr>
          <w:rFonts w:ascii="Palatino Linotype" w:hAnsi="Palatino Linotype"/>
          <w:i/>
          <w:color w:val="000000"/>
          <w:sz w:val="24"/>
        </w:rPr>
        <w:t xml:space="preserve"> tenido los años que la disfruto, </w:t>
      </w:r>
      <w:proofErr w:type="spellStart"/>
      <w:r w:rsidR="00D479EF" w:rsidRPr="00D479EF">
        <w:rPr>
          <w:rFonts w:ascii="Palatino Linotype" w:hAnsi="Palatino Linotype"/>
          <w:i/>
          <w:color w:val="000000"/>
          <w:sz w:val="24"/>
        </w:rPr>
        <w:t>asi</w:t>
      </w:r>
      <w:proofErr w:type="spellEnd"/>
      <w:r w:rsidR="00D479EF" w:rsidRPr="00D479EF">
        <w:rPr>
          <w:rFonts w:ascii="Palatino Linotype" w:hAnsi="Palatino Linotype"/>
          <w:i/>
          <w:color w:val="000000"/>
          <w:sz w:val="24"/>
        </w:rPr>
        <w:t xml:space="preserve"> como cuantas consultas otorgo y otorga por </w:t>
      </w:r>
      <w:proofErr w:type="gramStart"/>
      <w:r w:rsidR="00D479EF" w:rsidRPr="00D479EF">
        <w:rPr>
          <w:rFonts w:ascii="Palatino Linotype" w:hAnsi="Palatino Linotype"/>
          <w:i/>
          <w:color w:val="000000"/>
          <w:sz w:val="24"/>
        </w:rPr>
        <w:t>día ,</w:t>
      </w:r>
      <w:proofErr w:type="gramEnd"/>
      <w:r w:rsidR="00D479EF" w:rsidRPr="00D479EF">
        <w:rPr>
          <w:rFonts w:ascii="Palatino Linotype" w:hAnsi="Palatino Linotype"/>
          <w:i/>
          <w:color w:val="000000"/>
          <w:sz w:val="24"/>
        </w:rPr>
        <w:t xml:space="preserve"> mes y año del año 2010 a la fecha</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lastRenderedPageBreak/>
        <w:t>Modalidad de entrega:</w:t>
      </w:r>
      <w:r w:rsidRPr="003E6C60">
        <w:rPr>
          <w:rFonts w:ascii="Palatino Linotype" w:eastAsia="Times New Roman" w:hAnsi="Palatino Linotype" w:cs="Times New Roman"/>
          <w:sz w:val="24"/>
          <w:lang w:val="es-ES_tradnl" w:eastAsia="es-ES"/>
        </w:rPr>
        <w:t xml:space="preserve"> A través del SAIMEX. </w:t>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B1076D">
        <w:rPr>
          <w:rFonts w:ascii="Palatino Linotype" w:hAnsi="Palatino Linotype" w:cs="Arial"/>
          <w:sz w:val="24"/>
        </w:rPr>
        <w:t>cinco de marzo</w:t>
      </w:r>
      <w:r w:rsidRPr="003E6C60">
        <w:rPr>
          <w:rFonts w:ascii="Palatino Linotype" w:hAnsi="Palatino Linotype" w:cs="Arial"/>
          <w:sz w:val="24"/>
        </w:rPr>
        <w:t xml:space="preserve"> de dos mil </w:t>
      </w:r>
      <w:r w:rsidR="00B1076D">
        <w:rPr>
          <w:rFonts w:ascii="Palatino Linotype" w:hAnsi="Palatino Linotype" w:cs="Arial"/>
          <w:sz w:val="24"/>
        </w:rPr>
        <w:t>veinte</w:t>
      </w:r>
      <w:r w:rsidRPr="003E6C60">
        <w:rPr>
          <w:rFonts w:ascii="Palatino Linotype" w:hAnsi="Palatino Linotype" w:cs="Arial"/>
          <w:sz w:val="24"/>
        </w:rPr>
        <w:t>, en los siguientes términos:</w:t>
      </w:r>
    </w:p>
    <w:p w:rsidR="00D479EF" w:rsidRPr="00D479EF" w:rsidRDefault="00D479EF" w:rsidP="00D479EF">
      <w:pPr>
        <w:spacing w:before="240" w:line="360" w:lineRule="auto"/>
        <w:jc w:val="both"/>
        <w:rPr>
          <w:rFonts w:ascii="Verdana" w:hAnsi="Verdana"/>
          <w:color w:val="000000"/>
          <w:sz w:val="18"/>
          <w:szCs w:val="18"/>
        </w:rPr>
      </w:pPr>
      <w:r w:rsidRPr="00D479EF">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75866" w:rsidRPr="0033681C" w:rsidRDefault="00D479EF" w:rsidP="00D479EF">
      <w:pPr>
        <w:spacing w:before="240" w:line="360" w:lineRule="auto"/>
        <w:jc w:val="both"/>
        <w:rPr>
          <w:rFonts w:ascii="Palatino Linotype" w:hAnsi="Palatino Linotype" w:cs="Arial"/>
        </w:rPr>
      </w:pPr>
      <w:r w:rsidRPr="00D479EF">
        <w:rPr>
          <w:rFonts w:ascii="Verdana" w:hAnsi="Verdana"/>
          <w:color w:val="000000"/>
          <w:sz w:val="18"/>
          <w:szCs w:val="18"/>
        </w:rPr>
        <w:t>Se envía respuesta a su solicitud.</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D479EF" w:rsidP="00410477">
            <w:pPr>
              <w:spacing w:after="0" w:line="240" w:lineRule="auto"/>
              <w:ind w:left="709"/>
              <w:rPr>
                <w:rFonts w:ascii="Times New Roman" w:eastAsia="Times New Roman" w:hAnsi="Times New Roman" w:cs="Times New Roman"/>
                <w:sz w:val="24"/>
                <w:szCs w:val="24"/>
                <w:lang w:eastAsia="es-MX"/>
              </w:rPr>
            </w:pPr>
            <w:r w:rsidRPr="00D479EF">
              <w:rPr>
                <w:rFonts w:ascii="Verdana" w:hAnsi="Verdana"/>
                <w:color w:val="000000"/>
                <w:sz w:val="18"/>
                <w:szCs w:val="18"/>
              </w:rPr>
              <w:t>LIC. ELOINA SILVETTE DÍAZ GUTIÉRREZ</w:t>
            </w:r>
          </w:p>
        </w:tc>
      </w:tr>
    </w:tbl>
    <w:p w:rsidR="008D26B9" w:rsidRDefault="008D26B9" w:rsidP="008D26B9">
      <w:pPr>
        <w:pStyle w:val="Sinespaciado"/>
      </w:pPr>
    </w:p>
    <w:p w:rsidR="00410477" w:rsidRPr="00B800D6" w:rsidRDefault="00743681" w:rsidP="00D479EF">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B1076D">
        <w:rPr>
          <w:rFonts w:ascii="Palatino Linotype" w:hAnsi="Palatino Linotype" w:cs="Arial"/>
          <w:sz w:val="24"/>
        </w:rPr>
        <w:t>dos</w:t>
      </w:r>
      <w:r w:rsidR="0029144A">
        <w:rPr>
          <w:rFonts w:ascii="Palatino Linotype" w:hAnsi="Palatino Linotype" w:cs="Arial"/>
          <w:sz w:val="24"/>
        </w:rPr>
        <w:t xml:space="preserve"> archivo</w:t>
      </w:r>
      <w:r w:rsidR="00B1076D">
        <w:rPr>
          <w:rFonts w:ascii="Palatino Linotype" w:hAnsi="Palatino Linotype" w:cs="Arial"/>
          <w:sz w:val="24"/>
        </w:rPr>
        <w:t>s</w:t>
      </w:r>
      <w:r w:rsidR="0029144A">
        <w:rPr>
          <w:rFonts w:ascii="Palatino Linotype" w:hAnsi="Palatino Linotype" w:cs="Arial"/>
          <w:sz w:val="24"/>
        </w:rPr>
        <w:t xml:space="preserve"> electrónico</w:t>
      </w:r>
      <w:r w:rsidR="00B1076D">
        <w:rPr>
          <w:rFonts w:ascii="Palatino Linotype" w:hAnsi="Palatino Linotype" w:cs="Arial"/>
          <w:sz w:val="24"/>
        </w:rPr>
        <w:t>s</w:t>
      </w:r>
      <w:r w:rsidR="00B800D6">
        <w:rPr>
          <w:rFonts w:ascii="Palatino Linotype" w:hAnsi="Palatino Linotype" w:cs="Arial"/>
          <w:sz w:val="24"/>
        </w:rPr>
        <w:t xml:space="preserve"> en formato </w:t>
      </w:r>
      <w:r w:rsidR="00B800D6" w:rsidRPr="00B800D6">
        <w:rPr>
          <w:rFonts w:ascii="Palatino Linotype" w:hAnsi="Palatino Linotype" w:cs="Arial"/>
          <w:i/>
          <w:sz w:val="24"/>
        </w:rPr>
        <w:t>PDF</w:t>
      </w:r>
      <w:r w:rsidR="00B800D6">
        <w:rPr>
          <w:rFonts w:ascii="Palatino Linotype" w:hAnsi="Palatino Linotype" w:cs="Arial"/>
          <w:i/>
          <w:sz w:val="24"/>
        </w:rPr>
        <w:t xml:space="preserve"> </w:t>
      </w:r>
      <w:r w:rsidR="00B800D6" w:rsidRPr="0029144A">
        <w:rPr>
          <w:rFonts w:ascii="Palatino Linotype" w:hAnsi="Palatino Linotype" w:cs="Arial"/>
          <w:sz w:val="24"/>
        </w:rPr>
        <w:t>denominados</w:t>
      </w:r>
      <w:r w:rsidR="00B800D6">
        <w:rPr>
          <w:rFonts w:ascii="Palatino Linotype" w:hAnsi="Palatino Linotype" w:cs="Arial"/>
          <w:i/>
          <w:sz w:val="24"/>
        </w:rPr>
        <w:t xml:space="preserve"> </w:t>
      </w:r>
      <w:r w:rsidR="00B800D6" w:rsidRPr="00B800D6">
        <w:rPr>
          <w:rFonts w:ascii="Palatino Linotype" w:hAnsi="Palatino Linotype" w:cs="Arial"/>
          <w:sz w:val="24"/>
        </w:rPr>
        <w:t>“</w:t>
      </w:r>
      <w:r w:rsidR="00D479EF" w:rsidRPr="00D479EF">
        <w:rPr>
          <w:rFonts w:ascii="Palatino Linotype" w:hAnsi="Palatino Linotype" w:cs="Arial"/>
          <w:sz w:val="24"/>
        </w:rPr>
        <w:t>149.pdf</w:t>
      </w:r>
      <w:r w:rsidR="00D479EF">
        <w:rPr>
          <w:rFonts w:ascii="Palatino Linotype" w:hAnsi="Palatino Linotype" w:cs="Arial"/>
          <w:sz w:val="24"/>
        </w:rPr>
        <w:t>” y “</w:t>
      </w:r>
      <w:r w:rsidR="00D479EF" w:rsidRPr="00D479EF">
        <w:rPr>
          <w:rFonts w:ascii="Palatino Linotype" w:hAnsi="Palatino Linotype" w:cs="Arial"/>
          <w:sz w:val="24"/>
        </w:rPr>
        <w:t>SAIMEX 00149 IP.docx</w:t>
      </w:r>
      <w:r w:rsidR="00F506E2">
        <w:rPr>
          <w:rFonts w:ascii="Palatino Linotype" w:hAnsi="Palatino Linotype" w:cs="Arial"/>
          <w:sz w:val="24"/>
        </w:rPr>
        <w:t>”</w:t>
      </w:r>
      <w:r w:rsidR="00251626">
        <w:rPr>
          <w:rFonts w:ascii="Palatino Linotype" w:hAnsi="Palatino Linotype" w:cs="Arial"/>
          <w:sz w:val="24"/>
        </w:rPr>
        <w:t>, mismo</w:t>
      </w:r>
      <w:r w:rsidR="00B1076D">
        <w:rPr>
          <w:rFonts w:ascii="Palatino Linotype" w:hAnsi="Palatino Linotype" w:cs="Arial"/>
          <w:sz w:val="24"/>
        </w:rPr>
        <w:t>s</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B1076D">
        <w:rPr>
          <w:rFonts w:ascii="Palatino Linotype" w:hAnsi="Palatino Linotype" w:cs="Arial"/>
          <w:b/>
          <w:sz w:val="24"/>
          <w:szCs w:val="24"/>
        </w:rPr>
        <w:t>La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proofErr w:type="spellStart"/>
      <w:r w:rsidR="000861E7">
        <w:rPr>
          <w:rFonts w:ascii="Palatino Linotype" w:hAnsi="Palatino Linotype" w:cs="Arial"/>
          <w:sz w:val="24"/>
          <w:szCs w:val="24"/>
        </w:rPr>
        <w:t>veintitres</w:t>
      </w:r>
      <w:proofErr w:type="spellEnd"/>
      <w:r w:rsidR="00B1076D">
        <w:rPr>
          <w:rFonts w:ascii="Palatino Linotype" w:hAnsi="Palatino Linotype" w:cs="Arial"/>
          <w:sz w:val="24"/>
          <w:szCs w:val="24"/>
        </w:rPr>
        <w:t xml:space="preserve"> de marzo</w:t>
      </w:r>
      <w:r w:rsidR="00B500F7">
        <w:rPr>
          <w:rFonts w:ascii="Palatino Linotype" w:hAnsi="Palatino Linotype" w:cs="Arial"/>
          <w:sz w:val="24"/>
          <w:szCs w:val="24"/>
        </w:rPr>
        <w:t xml:space="preserve"> </w:t>
      </w:r>
      <w:r w:rsidR="00AC0CA2" w:rsidRPr="003E6C60">
        <w:rPr>
          <w:rFonts w:ascii="Palatino Linotype" w:hAnsi="Palatino Linotype" w:cs="Arial"/>
          <w:sz w:val="24"/>
          <w:szCs w:val="24"/>
        </w:rPr>
        <w:t xml:space="preserve">de dos mil </w:t>
      </w:r>
      <w:r w:rsidR="00D81D2B">
        <w:rPr>
          <w:rFonts w:ascii="Palatino Linotype" w:hAnsi="Palatino Linotype" w:cs="Arial"/>
          <w:sz w:val="24"/>
          <w:szCs w:val="24"/>
        </w:rPr>
        <w:t>veinte</w:t>
      </w:r>
      <w:r w:rsidRPr="003E6C60">
        <w:rPr>
          <w:rFonts w:ascii="Palatino Linotype" w:hAnsi="Palatino Linotype" w:cs="Arial"/>
          <w:sz w:val="24"/>
          <w:szCs w:val="24"/>
        </w:rPr>
        <w:t xml:space="preserve">, el cual fue registrado en el sistema electrónico con el expediente número </w:t>
      </w:r>
      <w:r w:rsidR="000861E7">
        <w:rPr>
          <w:rFonts w:ascii="Palatino Linotype" w:hAnsi="Palatino Linotype" w:cs="Arial"/>
          <w:b/>
          <w:sz w:val="24"/>
          <w:szCs w:val="24"/>
        </w:rPr>
        <w:t>01745</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310E7D" w:rsidRPr="003E6C60" w:rsidRDefault="00310E7D"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lastRenderedPageBreak/>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0861E7" w:rsidRPr="000861E7">
        <w:rPr>
          <w:rFonts w:ascii="Palatino Linotype" w:hAnsi="Palatino Linotype"/>
          <w:i/>
          <w:color w:val="000000"/>
        </w:rPr>
        <w:t xml:space="preserve">solicité se me informará cuántas consultas otorgo y otorga el </w:t>
      </w:r>
      <w:proofErr w:type="spellStart"/>
      <w:r w:rsidR="000861E7" w:rsidRPr="000861E7">
        <w:rPr>
          <w:rFonts w:ascii="Palatino Linotype" w:hAnsi="Palatino Linotype"/>
          <w:i/>
          <w:color w:val="000000"/>
        </w:rPr>
        <w:t>Dr</w:t>
      </w:r>
      <w:proofErr w:type="spellEnd"/>
      <w:r w:rsidR="000861E7" w:rsidRPr="000861E7">
        <w:rPr>
          <w:rFonts w:ascii="Palatino Linotype" w:hAnsi="Palatino Linotype"/>
          <w:i/>
          <w:color w:val="000000"/>
        </w:rPr>
        <w:t xml:space="preserve"> Pedro Velazco Gallegos por día mes y año del 2010 a la fecha y me contestan que no es cuantificable el número de consultas otorgadas por el </w:t>
      </w:r>
      <w:proofErr w:type="spellStart"/>
      <w:r w:rsidR="000861E7" w:rsidRPr="000861E7">
        <w:rPr>
          <w:rFonts w:ascii="Palatino Linotype" w:hAnsi="Palatino Linotype"/>
          <w:i/>
          <w:color w:val="000000"/>
        </w:rPr>
        <w:t>Dr</w:t>
      </w:r>
      <w:proofErr w:type="spellEnd"/>
      <w:r w:rsidR="000861E7" w:rsidRPr="000861E7">
        <w:rPr>
          <w:rFonts w:ascii="Palatino Linotype" w:hAnsi="Palatino Linotype"/>
          <w:i/>
          <w:color w:val="000000"/>
        </w:rPr>
        <w:t xml:space="preserve"> Velazco, que por realizar actividades sindicales; pero informan que no cuenta ni a contado con comisión sindical y que se establecieron acuerdos con administraciones anteriores. Quiero que aclaren que tipo de acuerdos y con qué autoridades </w:t>
      </w:r>
      <w:proofErr w:type="spellStart"/>
      <w:r w:rsidR="000861E7" w:rsidRPr="000861E7">
        <w:rPr>
          <w:rFonts w:ascii="Palatino Linotype" w:hAnsi="Palatino Linotype"/>
          <w:i/>
          <w:color w:val="000000"/>
        </w:rPr>
        <w:t>anteriores</w:t>
      </w:r>
      <w:proofErr w:type="gramStart"/>
      <w:r w:rsidR="000861E7" w:rsidRPr="000861E7">
        <w:rPr>
          <w:rFonts w:ascii="Palatino Linotype" w:hAnsi="Palatino Linotype"/>
          <w:i/>
          <w:color w:val="000000"/>
        </w:rPr>
        <w:t>;si</w:t>
      </w:r>
      <w:proofErr w:type="spellEnd"/>
      <w:proofErr w:type="gramEnd"/>
      <w:r w:rsidR="000861E7" w:rsidRPr="000861E7">
        <w:rPr>
          <w:rFonts w:ascii="Palatino Linotype" w:hAnsi="Palatino Linotype"/>
          <w:i/>
          <w:color w:val="000000"/>
        </w:rPr>
        <w:t xml:space="preserve"> el </w:t>
      </w:r>
      <w:proofErr w:type="spellStart"/>
      <w:r w:rsidR="000861E7" w:rsidRPr="000861E7">
        <w:rPr>
          <w:rFonts w:ascii="Palatino Linotype" w:hAnsi="Palatino Linotype"/>
          <w:i/>
          <w:color w:val="000000"/>
        </w:rPr>
        <w:t>Dr</w:t>
      </w:r>
      <w:proofErr w:type="spellEnd"/>
      <w:r w:rsidR="000861E7" w:rsidRPr="000861E7">
        <w:rPr>
          <w:rFonts w:ascii="Palatino Linotype" w:hAnsi="Palatino Linotype"/>
          <w:i/>
          <w:color w:val="000000"/>
        </w:rPr>
        <w:t xml:space="preserve"> Velazco fue contratado x el ISEM para atender pacientes porque no es cuantificable su labor asistencial y porque el Director </w:t>
      </w:r>
      <w:proofErr w:type="spellStart"/>
      <w:r w:rsidR="000861E7" w:rsidRPr="000861E7">
        <w:rPr>
          <w:rFonts w:ascii="Palatino Linotype" w:hAnsi="Palatino Linotype"/>
          <w:i/>
          <w:color w:val="000000"/>
        </w:rPr>
        <w:t>Dr</w:t>
      </w:r>
      <w:proofErr w:type="spellEnd"/>
      <w:r w:rsidR="000861E7" w:rsidRPr="000861E7">
        <w:rPr>
          <w:rFonts w:ascii="Palatino Linotype" w:hAnsi="Palatino Linotype"/>
          <w:i/>
          <w:color w:val="000000"/>
        </w:rPr>
        <w:t xml:space="preserve"> Héctor Flores giro indicaciones en fecha reciente para que el </w:t>
      </w:r>
      <w:proofErr w:type="spellStart"/>
      <w:r w:rsidR="000861E7" w:rsidRPr="000861E7">
        <w:rPr>
          <w:rFonts w:ascii="Palatino Linotype" w:hAnsi="Palatino Linotype"/>
          <w:i/>
          <w:color w:val="000000"/>
        </w:rPr>
        <w:t>Dr</w:t>
      </w:r>
      <w:proofErr w:type="spellEnd"/>
      <w:r w:rsidR="000861E7" w:rsidRPr="000861E7">
        <w:rPr>
          <w:rFonts w:ascii="Palatino Linotype" w:hAnsi="Palatino Linotype"/>
          <w:i/>
          <w:color w:val="000000"/>
        </w:rPr>
        <w:t xml:space="preserve"> Velazco se reincorpore a sus funciones asistenciales en la División de Medicina Interna si el </w:t>
      </w:r>
      <w:proofErr w:type="spellStart"/>
      <w:r w:rsidR="000861E7" w:rsidRPr="000861E7">
        <w:rPr>
          <w:rFonts w:ascii="Palatino Linotype" w:hAnsi="Palatino Linotype"/>
          <w:i/>
          <w:color w:val="000000"/>
        </w:rPr>
        <w:t>Dr</w:t>
      </w:r>
      <w:proofErr w:type="spellEnd"/>
      <w:r w:rsidR="000861E7" w:rsidRPr="000861E7">
        <w:rPr>
          <w:rFonts w:ascii="Palatino Linotype" w:hAnsi="Palatino Linotype"/>
          <w:i/>
          <w:color w:val="000000"/>
        </w:rPr>
        <w:t xml:space="preserve"> Flores tiene 5 años como director del Hospital General </w:t>
      </w:r>
      <w:proofErr w:type="spellStart"/>
      <w:r w:rsidR="000861E7" w:rsidRPr="000861E7">
        <w:rPr>
          <w:rFonts w:ascii="Palatino Linotype" w:hAnsi="Palatino Linotype"/>
          <w:i/>
          <w:color w:val="000000"/>
        </w:rPr>
        <w:t>Dr</w:t>
      </w:r>
      <w:proofErr w:type="spellEnd"/>
      <w:r w:rsidR="000861E7" w:rsidRPr="000861E7">
        <w:rPr>
          <w:rFonts w:ascii="Palatino Linotype" w:hAnsi="Palatino Linotype"/>
          <w:i/>
          <w:color w:val="000000"/>
        </w:rPr>
        <w:t xml:space="preserve"> José María Rodríguez</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0861E7" w:rsidRPr="000861E7">
        <w:rPr>
          <w:rFonts w:ascii="Palatino Linotype" w:hAnsi="Palatino Linotype"/>
          <w:i/>
          <w:color w:val="000000"/>
        </w:rPr>
        <w:t>porque hay personal que no trabaja y se le paga igual q al que si trabaja</w:t>
      </w:r>
      <w:r w:rsidRPr="003E6C60">
        <w:rPr>
          <w:rFonts w:ascii="Palatino Linotype" w:hAnsi="Palatino Linotype" w:cs="Arial"/>
          <w:i/>
        </w:rPr>
        <w:t xml:space="preserve">” </w:t>
      </w:r>
      <w:r w:rsidRPr="00F13F6A">
        <w:rPr>
          <w:rFonts w:ascii="Palatino Linotype" w:hAnsi="Palatino Linotype" w:cs="Arial"/>
          <w:i/>
        </w:rPr>
        <w:t>[Sic]</w:t>
      </w:r>
    </w:p>
    <w:p w:rsidR="00F13F6A" w:rsidRDefault="00F13F6A" w:rsidP="00F13F6A">
      <w:pPr>
        <w:pStyle w:val="Sinespaciado"/>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861E7">
        <w:rPr>
          <w:rFonts w:ascii="Palatino Linotype" w:hAnsi="Palatino Linotype" w:cs="Arial"/>
          <w:sz w:val="24"/>
          <w:szCs w:val="24"/>
        </w:rPr>
        <w:t>siete de agosto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Pr="00497B5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5D40BD">
        <w:rPr>
          <w:rFonts w:ascii="Palatino Linotype" w:hAnsi="Palatino Linotype" w:cs="Arial"/>
          <w:sz w:val="24"/>
          <w:szCs w:val="24"/>
        </w:rPr>
        <w:t xml:space="preserve"> </w:t>
      </w:r>
      <w:r w:rsidR="00B1076D">
        <w:rPr>
          <w:rFonts w:ascii="Palatino Linotype" w:hAnsi="Palatino Linotype" w:cs="Arial"/>
          <w:sz w:val="24"/>
          <w:szCs w:val="24"/>
        </w:rPr>
        <w:t>La Recurrente</w:t>
      </w:r>
      <w:r w:rsidR="00D415E4">
        <w:rPr>
          <w:rFonts w:ascii="Palatino Linotype" w:hAnsi="Palatino Linotype" w:cs="Arial"/>
          <w:sz w:val="24"/>
          <w:szCs w:val="24"/>
        </w:rPr>
        <w:t xml:space="preserve"> </w:t>
      </w:r>
      <w:r w:rsidR="0056031A">
        <w:rPr>
          <w:rFonts w:ascii="Palatino Linotype" w:hAnsi="Palatino Linotype" w:cs="Arial"/>
          <w:sz w:val="24"/>
          <w:szCs w:val="24"/>
        </w:rPr>
        <w:t xml:space="preserve">fue omisa en rendir manifestación alguna, por su parte el </w:t>
      </w:r>
      <w:r w:rsidR="00F13F6A">
        <w:rPr>
          <w:rFonts w:ascii="Palatino Linotype" w:hAnsi="Palatino Linotype" w:cs="Arial"/>
          <w:sz w:val="24"/>
          <w:szCs w:val="24"/>
        </w:rPr>
        <w:t xml:space="preserve">sujeto Obligado </w:t>
      </w:r>
      <w:r w:rsidR="000861E7">
        <w:rPr>
          <w:rFonts w:ascii="Palatino Linotype" w:hAnsi="Palatino Linotype" w:cs="Arial"/>
          <w:sz w:val="24"/>
          <w:szCs w:val="24"/>
        </w:rPr>
        <w:t>remitió</w:t>
      </w:r>
      <w:r w:rsidR="0056031A">
        <w:rPr>
          <w:rFonts w:ascii="Palatino Linotype" w:hAnsi="Palatino Linotype" w:cs="Arial"/>
          <w:sz w:val="24"/>
          <w:szCs w:val="24"/>
        </w:rPr>
        <w:t xml:space="preserve"> su informe justificado en ti</w:t>
      </w:r>
      <w:r w:rsidR="000861E7">
        <w:rPr>
          <w:rFonts w:ascii="Palatino Linotype" w:hAnsi="Palatino Linotype" w:cs="Arial"/>
          <w:sz w:val="24"/>
          <w:szCs w:val="24"/>
        </w:rPr>
        <w:t>empo y forma el cual consta de 1 archivos electrónico, mismo que fue</w:t>
      </w:r>
      <w:r w:rsidR="0056031A">
        <w:rPr>
          <w:rFonts w:ascii="Palatino Linotype" w:hAnsi="Palatino Linotype" w:cs="Arial"/>
          <w:sz w:val="24"/>
          <w:szCs w:val="24"/>
        </w:rPr>
        <w:t xml:space="preserve"> puesto a la vista de la Recurrente.</w:t>
      </w:r>
    </w:p>
    <w:p w:rsidR="00D81D2B" w:rsidRPr="00D81D2B" w:rsidRDefault="00D81D2B" w:rsidP="00D81D2B">
      <w:pPr>
        <w:pStyle w:val="Sinespaciado"/>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0861E7">
        <w:rPr>
          <w:rFonts w:ascii="Palatino Linotype" w:hAnsi="Palatino Linotype" w:cs="Arial"/>
          <w:sz w:val="24"/>
          <w:szCs w:val="24"/>
        </w:rPr>
        <w:t>veintiuno</w:t>
      </w:r>
      <w:r w:rsidR="00460B51">
        <w:rPr>
          <w:rFonts w:ascii="Palatino Linotype" w:hAnsi="Palatino Linotype" w:cs="Arial"/>
          <w:sz w:val="24"/>
          <w:szCs w:val="24"/>
        </w:rPr>
        <w:t xml:space="preserve"> de septiembre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623949" w:rsidRDefault="00623949" w:rsidP="00BC6B7C">
      <w:pPr>
        <w:spacing w:after="0" w:line="360" w:lineRule="auto"/>
        <w:jc w:val="both"/>
        <w:rPr>
          <w:rFonts w:ascii="Palatino Linotype" w:hAnsi="Palatino Linotype" w:cs="Arial"/>
          <w:b/>
          <w:sz w:val="26"/>
          <w:szCs w:val="26"/>
        </w:rPr>
      </w:pPr>
    </w:p>
    <w:p w:rsidR="00BC6B7C" w:rsidRPr="00BE69FE" w:rsidRDefault="00BC6B7C" w:rsidP="00BC6B7C">
      <w:pPr>
        <w:spacing w:after="0" w:line="360" w:lineRule="auto"/>
        <w:jc w:val="both"/>
        <w:rPr>
          <w:rFonts w:ascii="Palatino Linotype" w:hAnsi="Palatino Linotype" w:cs="Arial"/>
          <w:b/>
          <w:sz w:val="28"/>
          <w:szCs w:val="28"/>
        </w:rPr>
      </w:pPr>
      <w:r w:rsidRPr="00BE69FE">
        <w:rPr>
          <w:rFonts w:ascii="Palatino Linotype" w:hAnsi="Palatino Linotype" w:cs="Arial"/>
          <w:b/>
          <w:sz w:val="28"/>
          <w:szCs w:val="28"/>
        </w:rPr>
        <w:t>SÉPTIMO. De la ampliación del término para resolver.</w:t>
      </w:r>
    </w:p>
    <w:p w:rsidR="00BC6B7C" w:rsidRDefault="005D40BD" w:rsidP="00BC6B7C">
      <w:pPr>
        <w:spacing w:before="240" w:line="360" w:lineRule="auto"/>
        <w:jc w:val="both"/>
        <w:rPr>
          <w:rFonts w:ascii="Palatino Linotype" w:hAnsi="Palatino Linotype" w:cs="Arial"/>
          <w:sz w:val="24"/>
          <w:szCs w:val="24"/>
        </w:rPr>
      </w:pPr>
      <w:r w:rsidRPr="00BE69FE">
        <w:rPr>
          <w:rFonts w:ascii="Palatino Linotype" w:hAnsi="Palatino Linotype" w:cs="Arial"/>
          <w:sz w:val="24"/>
          <w:szCs w:val="24"/>
        </w:rPr>
        <w:t xml:space="preserve">En fecha </w:t>
      </w:r>
      <w:r w:rsidR="000861E7">
        <w:rPr>
          <w:rFonts w:ascii="Palatino Linotype" w:hAnsi="Palatino Linotype" w:cs="Arial"/>
          <w:sz w:val="24"/>
          <w:szCs w:val="24"/>
        </w:rPr>
        <w:t xml:space="preserve">veintiuno </w:t>
      </w:r>
      <w:r w:rsidR="00BE69FE" w:rsidRPr="00BE69FE">
        <w:rPr>
          <w:rFonts w:ascii="Palatino Linotype" w:hAnsi="Palatino Linotype" w:cs="Arial"/>
          <w:sz w:val="24"/>
          <w:szCs w:val="24"/>
        </w:rPr>
        <w:t>de septiembre</w:t>
      </w:r>
      <w:r w:rsidRPr="00BE69FE">
        <w:rPr>
          <w:rFonts w:ascii="Palatino Linotype" w:hAnsi="Palatino Linotype" w:cs="Arial"/>
          <w:sz w:val="24"/>
          <w:szCs w:val="24"/>
        </w:rPr>
        <w:t xml:space="preserve"> de dos mil veinte</w:t>
      </w:r>
      <w:r w:rsidR="00BC6B7C" w:rsidRPr="00BE69FE">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FE7565">
      <w:pPr>
        <w:pStyle w:val="Sinespaciado"/>
      </w:pPr>
    </w:p>
    <w:p w:rsidR="000861E7" w:rsidRDefault="000861E7"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BD7419">
      <w:pPr>
        <w:spacing w:after="0" w:line="360" w:lineRule="auto"/>
        <w:jc w:val="both"/>
        <w:rPr>
          <w:rFonts w:ascii="Palatino Linotype" w:hAnsi="Palatino Linotype" w:cs="Arial"/>
          <w:sz w:val="24"/>
          <w:szCs w:val="24"/>
        </w:rPr>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F0BB2" w:rsidRDefault="006F0BB2" w:rsidP="006F0BB2">
      <w:pPr>
        <w:pStyle w:val="Sinespaciado"/>
        <w:jc w:val="both"/>
        <w:rPr>
          <w:rFonts w:ascii="Palatino Linotype" w:hAnsi="Palatino Linotype"/>
          <w:b/>
          <w:sz w:val="26"/>
          <w:szCs w:val="26"/>
          <w:lang w:val="es-ES"/>
        </w:rPr>
      </w:pPr>
    </w:p>
    <w:p w:rsidR="00A955FC" w:rsidRPr="0014447C" w:rsidRDefault="00460B51"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460B51"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lastRenderedPageBreak/>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lastRenderedPageBreak/>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407282" w:rsidRDefault="00A955FC" w:rsidP="00A955FC">
      <w:pPr>
        <w:pStyle w:val="Sinespaciado"/>
        <w:ind w:left="567" w:right="567"/>
        <w:jc w:val="both"/>
        <w:rPr>
          <w:rFonts w:ascii="Palatino Linotype" w:hAnsi="Palatino Linotype"/>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Pr="00407282"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B1076D">
        <w:rPr>
          <w:rFonts w:ascii="Palatino Linotype" w:hAnsi="Palatino Linotype"/>
        </w:rPr>
        <w:t>La Recurrente</w:t>
      </w:r>
      <w:r>
        <w:rPr>
          <w:rFonts w:ascii="Palatino Linotype" w:hAnsi="Palatino Linotype"/>
        </w:rPr>
        <w:t xml:space="preserve"> requirió lo siguiente:</w:t>
      </w:r>
    </w:p>
    <w:p w:rsidR="0041680B" w:rsidRDefault="0041680B" w:rsidP="0041680B"/>
    <w:p w:rsidR="00D83830" w:rsidRPr="00560B4A" w:rsidRDefault="00560B4A" w:rsidP="00560B4A">
      <w:pPr>
        <w:pStyle w:val="Sinespaciado"/>
        <w:numPr>
          <w:ilvl w:val="0"/>
          <w:numId w:val="43"/>
        </w:numPr>
        <w:spacing w:line="360" w:lineRule="auto"/>
        <w:jc w:val="both"/>
        <w:rPr>
          <w:rFonts w:ascii="Palatino Linotype" w:hAnsi="Palatino Linotype"/>
        </w:rPr>
      </w:pPr>
      <w:r>
        <w:rPr>
          <w:rFonts w:ascii="Palatino Linotype" w:hAnsi="Palatino Linotype"/>
        </w:rPr>
        <w:t xml:space="preserve">Saber si </w:t>
      </w:r>
      <w:r w:rsidR="00073EE6">
        <w:rPr>
          <w:rFonts w:ascii="Palatino Linotype" w:hAnsi="Palatino Linotype"/>
        </w:rPr>
        <w:t xml:space="preserve">el Dr. </w:t>
      </w:r>
      <w:r w:rsidRPr="00560B4A">
        <w:rPr>
          <w:rFonts w:ascii="Palatino Linotype" w:hAnsi="Palatino Linotype"/>
        </w:rPr>
        <w:t>Pedr</w:t>
      </w:r>
      <w:r w:rsidR="00073EE6">
        <w:rPr>
          <w:rFonts w:ascii="Palatino Linotype" w:hAnsi="Palatino Linotype"/>
        </w:rPr>
        <w:t>o Velazco Gallegos adscrito al Hospital G</w:t>
      </w:r>
      <w:r w:rsidRPr="00560B4A">
        <w:rPr>
          <w:rFonts w:ascii="Palatino Linotype" w:hAnsi="Palatino Linotype"/>
        </w:rPr>
        <w:t>eneral de Ecatepec José María Rodríguez</w:t>
      </w:r>
      <w:r>
        <w:rPr>
          <w:rFonts w:ascii="Palatino Linotype" w:hAnsi="Palatino Linotype"/>
        </w:rPr>
        <w:t>,</w:t>
      </w:r>
      <w:r w:rsidR="00752E63">
        <w:rPr>
          <w:rFonts w:ascii="Palatino Linotype" w:hAnsi="Palatino Linotype"/>
        </w:rPr>
        <w:t xml:space="preserve"> código y si</w:t>
      </w:r>
      <w:r>
        <w:rPr>
          <w:rFonts w:ascii="Palatino Linotype" w:hAnsi="Palatino Linotype"/>
        </w:rPr>
        <w:t xml:space="preserve"> ha</w:t>
      </w:r>
      <w:r w:rsidRPr="00560B4A">
        <w:rPr>
          <w:rFonts w:ascii="Palatino Linotype" w:hAnsi="Palatino Linotype"/>
        </w:rPr>
        <w:t xml:space="preserve"> tenido comisión sindical con goce de sueldo para desemp</w:t>
      </w:r>
      <w:r>
        <w:rPr>
          <w:rFonts w:ascii="Palatino Linotype" w:hAnsi="Palatino Linotype"/>
        </w:rPr>
        <w:t>eño temporal de cargo sindical</w:t>
      </w:r>
      <w:r w:rsidRPr="00560B4A">
        <w:rPr>
          <w:rFonts w:ascii="Palatino Linotype" w:hAnsi="Palatino Linotype"/>
        </w:rPr>
        <w:t xml:space="preserve">, así como </w:t>
      </w:r>
      <w:r w:rsidR="00073EE6">
        <w:rPr>
          <w:rFonts w:ascii="Palatino Linotype" w:hAnsi="Palatino Linotype"/>
        </w:rPr>
        <w:t>cuantas consultas otorgo por día, mes y año. De</w:t>
      </w:r>
      <w:r w:rsidRPr="00560B4A">
        <w:rPr>
          <w:rFonts w:ascii="Palatino Linotype" w:hAnsi="Palatino Linotype"/>
        </w:rPr>
        <w:t xml:space="preserve"> 2010 a la fecha</w:t>
      </w:r>
      <w:r>
        <w:rPr>
          <w:rFonts w:ascii="Palatino Linotype" w:hAnsi="Palatino Linotype"/>
        </w:rPr>
        <w:t xml:space="preserve"> de solicitud. </w:t>
      </w:r>
    </w:p>
    <w:p w:rsidR="000A43B6" w:rsidRDefault="000A43B6" w:rsidP="00B92681">
      <w:pPr>
        <w:pStyle w:val="Sinespaciado"/>
        <w:spacing w:line="360" w:lineRule="auto"/>
        <w:jc w:val="both"/>
        <w:rPr>
          <w:rFonts w:ascii="Palatino Linotype" w:hAnsi="Palatino Linotype"/>
        </w:rPr>
      </w:pPr>
    </w:p>
    <w:p w:rsidR="00016CDF" w:rsidRDefault="00016CDF" w:rsidP="00016CDF">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xml:space="preserve">, comprueba fehacientemente que dicha autoridad acepta que la genera, posee y/o administra, en ejercicio de sus funciones de derecho público, es decir, no </w:t>
      </w:r>
      <w:r w:rsidRPr="00625C3D">
        <w:rPr>
          <w:rFonts w:ascii="Palatino Linotype" w:hAnsi="Palatino Linotype" w:cs="Arial"/>
        </w:rPr>
        <w:lastRenderedPageBreak/>
        <w:t>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016CDF" w:rsidRDefault="00016CDF" w:rsidP="00016CDF">
      <w:pPr>
        <w:pStyle w:val="Sinespaciado"/>
        <w:spacing w:line="360" w:lineRule="auto"/>
        <w:jc w:val="both"/>
        <w:rPr>
          <w:rFonts w:ascii="Palatino Linotype" w:hAnsi="Palatino Linotype"/>
        </w:rPr>
      </w:pPr>
    </w:p>
    <w:p w:rsidR="00016CDF" w:rsidRDefault="00016CDF" w:rsidP="00016CDF">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La Recurrente, </w:t>
      </w:r>
    </w:p>
    <w:p w:rsidR="002E1B83" w:rsidRDefault="00016CDF" w:rsidP="00016CDF">
      <w:pPr>
        <w:pStyle w:val="Sinespaciado"/>
        <w:spacing w:line="360" w:lineRule="auto"/>
        <w:jc w:val="both"/>
        <w:rPr>
          <w:rFonts w:ascii="Palatino Linotype" w:hAnsi="Palatino Linotype"/>
        </w:rPr>
      </w:pPr>
      <w:r>
        <w:rPr>
          <w:rFonts w:ascii="Palatino Linotype" w:hAnsi="Palatino Linotype"/>
        </w:rPr>
        <w:t>Así pues, de lo peticionado por La Recurrente, el Sujeto Obligado a</w:t>
      </w:r>
      <w:r>
        <w:rPr>
          <w:rFonts w:ascii="Palatino Linotype" w:hAnsi="Palatino Linotype" w:cs="Arial"/>
        </w:rPr>
        <w:t>djuntó un archivo electrónico en formato</w:t>
      </w:r>
      <w:r w:rsidR="002E1B83">
        <w:rPr>
          <w:rFonts w:ascii="Palatino Linotype" w:hAnsi="Palatino Linotype" w:cs="Arial"/>
        </w:rPr>
        <w:t xml:space="preserve"> </w:t>
      </w:r>
      <w:proofErr w:type="spellStart"/>
      <w:r w:rsidR="002E1B83">
        <w:rPr>
          <w:rFonts w:ascii="Palatino Linotype" w:hAnsi="Palatino Linotype" w:cs="Arial"/>
        </w:rPr>
        <w:t>pdf</w:t>
      </w:r>
      <w:proofErr w:type="spellEnd"/>
      <w:r>
        <w:rPr>
          <w:rFonts w:ascii="Palatino Linotype" w:hAnsi="Palatino Linotype" w:cs="Arial"/>
        </w:rPr>
        <w:t xml:space="preserve"> denominado</w:t>
      </w:r>
      <w:r>
        <w:rPr>
          <w:rFonts w:ascii="Palatino Linotype" w:hAnsi="Palatino Linotype" w:cs="Arial"/>
          <w:i/>
        </w:rPr>
        <w:t xml:space="preserve"> </w:t>
      </w:r>
      <w:r w:rsidRPr="00B800D6">
        <w:rPr>
          <w:rFonts w:ascii="Palatino Linotype" w:hAnsi="Palatino Linotype" w:cs="Arial"/>
        </w:rPr>
        <w:t>“</w:t>
      </w:r>
      <w:r w:rsidR="002E1B83" w:rsidRPr="002E1B83">
        <w:rPr>
          <w:rFonts w:ascii="Palatino Linotype" w:hAnsi="Palatino Linotype" w:cs="Arial"/>
        </w:rPr>
        <w:t>149.pdf</w:t>
      </w:r>
      <w:r>
        <w:rPr>
          <w:rFonts w:ascii="Palatino Linotype" w:hAnsi="Palatino Linotype" w:cs="Arial"/>
        </w:rPr>
        <w:t>”</w:t>
      </w:r>
      <w:r>
        <w:rPr>
          <w:rFonts w:ascii="Palatino Linotype" w:hAnsi="Palatino Linotype"/>
        </w:rPr>
        <w:t>, el cual medularmente contienen</w:t>
      </w:r>
      <w:r w:rsidR="002E1B83">
        <w:rPr>
          <w:rFonts w:ascii="Palatino Linotype" w:hAnsi="Palatino Linotype"/>
        </w:rPr>
        <w:t xml:space="preserve"> una tarjeta informativa</w:t>
      </w:r>
      <w:r>
        <w:rPr>
          <w:rFonts w:ascii="Palatino Linotype" w:hAnsi="Palatino Linotype"/>
        </w:rPr>
        <w:t>, donde se advierte</w:t>
      </w:r>
      <w:r w:rsidR="002E1B83">
        <w:rPr>
          <w:rFonts w:ascii="Palatino Linotype" w:hAnsi="Palatino Linotype"/>
        </w:rPr>
        <w:t xml:space="preserve"> el Dr. Héctor Flores Mercado Director del Hospital General “Dr. José María Rodríguez”</w:t>
      </w:r>
      <w:r>
        <w:rPr>
          <w:rFonts w:ascii="Palatino Linotype" w:hAnsi="Palatino Linotype"/>
        </w:rPr>
        <w:t xml:space="preserve"> da contestación a los cuestionamientos vertidos por el particular, apreciándose </w:t>
      </w:r>
      <w:r w:rsidR="002E1B83">
        <w:rPr>
          <w:rFonts w:ascii="Palatino Linotype" w:hAnsi="Palatino Linotype"/>
        </w:rPr>
        <w:t>que el Dr. Velasco cuenta con código M01010 (Médico especialista B)</w:t>
      </w:r>
      <w:r>
        <w:rPr>
          <w:rFonts w:ascii="Palatino Linotype" w:hAnsi="Palatino Linotype"/>
        </w:rPr>
        <w:t xml:space="preserve">, </w:t>
      </w:r>
      <w:r w:rsidR="002E1B83">
        <w:rPr>
          <w:rFonts w:ascii="Palatino Linotype" w:hAnsi="Palatino Linotype"/>
        </w:rPr>
        <w:t xml:space="preserve">así como que actualmente no se cuenta ni ha contado con comisión sindical con goce de sueldo, sin embargo forma parte del comité sindical de la subsección 14 de la Sección 9 del SNTSA, siendo titular de la cartera de Seguridad e Higiene en el Trabajo en los trienios 2012 a 2015 y 2018 a 2021,, así como de Asuntos Laborales en el trienio 2015-2018. </w:t>
      </w:r>
    </w:p>
    <w:p w:rsidR="002E1B83" w:rsidRDefault="002E1B83" w:rsidP="00016CDF">
      <w:pPr>
        <w:pStyle w:val="Sinespaciado"/>
        <w:spacing w:line="360" w:lineRule="auto"/>
        <w:jc w:val="both"/>
        <w:rPr>
          <w:rFonts w:ascii="Palatino Linotype" w:hAnsi="Palatino Linotype"/>
        </w:rPr>
      </w:pPr>
    </w:p>
    <w:p w:rsidR="00016CDF" w:rsidRDefault="002E1B83" w:rsidP="00016CDF">
      <w:pPr>
        <w:pStyle w:val="Sinespaciado"/>
        <w:spacing w:line="360" w:lineRule="auto"/>
        <w:jc w:val="both"/>
        <w:rPr>
          <w:rFonts w:ascii="Palatino Linotype" w:hAnsi="Palatino Linotype"/>
        </w:rPr>
      </w:pPr>
      <w:r>
        <w:rPr>
          <w:rFonts w:ascii="Palatino Linotype" w:hAnsi="Palatino Linotype"/>
        </w:rPr>
        <w:t xml:space="preserve">Por lo cual no es cuantificable el número de consultas otorgadas, sin embargo en una reunión con fecha del 18 de diciembre de 2019 se giraron indicaciones pertinentes para que el Dr. Velasco se reincorpore a sus funciones asistenciales dentro de la división de medicina interna del multicitado hospital.  </w:t>
      </w:r>
      <w:r w:rsidR="00016CDF">
        <w:rPr>
          <w:rFonts w:ascii="Palatino Linotype" w:hAnsi="Palatino Linotype"/>
        </w:rPr>
        <w:t xml:space="preserve"> </w:t>
      </w:r>
    </w:p>
    <w:p w:rsidR="00016CDF" w:rsidRDefault="00016CDF" w:rsidP="00016CDF">
      <w:pPr>
        <w:pStyle w:val="Sinespaciado"/>
        <w:spacing w:line="360" w:lineRule="auto"/>
        <w:jc w:val="both"/>
        <w:rPr>
          <w:rFonts w:ascii="Palatino Linotype" w:hAnsi="Palatino Linotype" w:cs="Arial"/>
          <w:lang w:val="es-ES"/>
        </w:rPr>
      </w:pPr>
    </w:p>
    <w:p w:rsidR="00016CDF" w:rsidRPr="00AD7C1C" w:rsidRDefault="00016CDF" w:rsidP="00AD7C1C">
      <w:pPr>
        <w:pStyle w:val="Sinespaciado"/>
        <w:spacing w:line="360" w:lineRule="auto"/>
        <w:jc w:val="both"/>
        <w:rPr>
          <w:rFonts w:ascii="Palatino Linotype" w:hAnsi="Palatino Linotype"/>
        </w:rPr>
      </w:pPr>
      <w:r w:rsidRPr="00EC1D83">
        <w:rPr>
          <w:rFonts w:ascii="Palatino Linotype" w:hAnsi="Palatino Linotype" w:cs="Arial"/>
          <w:lang w:val="es-ES"/>
        </w:rPr>
        <w:lastRenderedPageBreak/>
        <w:t xml:space="preserve">Por lo que, inconforme con la respuesta emitida por </w:t>
      </w:r>
      <w:r w:rsidRPr="00EC1D83">
        <w:rPr>
          <w:rFonts w:ascii="Palatino Linotype" w:hAnsi="Palatino Linotype" w:cs="Arial"/>
          <w:b/>
          <w:lang w:val="es-ES"/>
        </w:rPr>
        <w:t>El Sujeto Obligado</w:t>
      </w:r>
      <w:r w:rsidRPr="00EC1D83">
        <w:rPr>
          <w:rFonts w:ascii="Palatino Linotype" w:hAnsi="Palatino Linotype" w:cs="Arial"/>
          <w:lang w:val="es-ES"/>
        </w:rPr>
        <w:t xml:space="preserve">, </w:t>
      </w:r>
      <w:r>
        <w:rPr>
          <w:rFonts w:ascii="Palatino Linotype" w:hAnsi="Palatino Linotype" w:cs="Arial"/>
          <w:b/>
          <w:lang w:val="es-ES"/>
        </w:rPr>
        <w:t>La Recurrente</w:t>
      </w:r>
      <w:r w:rsidRPr="00EC1D83">
        <w:rPr>
          <w:rFonts w:ascii="Palatino Linotype" w:hAnsi="Palatino Linotype" w:cs="Arial"/>
          <w:b/>
          <w:lang w:val="es-ES"/>
        </w:rPr>
        <w:t xml:space="preserve"> </w:t>
      </w:r>
      <w:r w:rsidRPr="00EC1D83">
        <w:rPr>
          <w:rFonts w:ascii="Palatino Linotype" w:hAnsi="Palatino Linotype" w:cs="Arial"/>
          <w:lang w:val="es-ES"/>
        </w:rPr>
        <w:t>interpuso el presente recurso de revisión</w:t>
      </w:r>
      <w:r w:rsidR="00AD7C1C">
        <w:rPr>
          <w:rFonts w:ascii="Palatino Linotype" w:hAnsi="Palatino Linotype" w:cs="Arial"/>
          <w:lang w:val="es-ES"/>
        </w:rPr>
        <w:t xml:space="preserve"> señalando como acto </w:t>
      </w:r>
      <w:proofErr w:type="spellStart"/>
      <w:r w:rsidR="00AD7C1C">
        <w:rPr>
          <w:rFonts w:ascii="Palatino Linotype" w:hAnsi="Palatino Linotype" w:cs="Arial"/>
          <w:lang w:val="es-ES"/>
        </w:rPr>
        <w:t>impugando</w:t>
      </w:r>
      <w:proofErr w:type="spellEnd"/>
      <w:r w:rsidR="00AD7C1C">
        <w:rPr>
          <w:rFonts w:ascii="Palatino Linotype" w:hAnsi="Palatino Linotype" w:cs="Arial"/>
          <w:lang w:val="es-ES"/>
        </w:rPr>
        <w:t>;</w:t>
      </w:r>
      <w:r w:rsidRPr="00EC1D83">
        <w:rPr>
          <w:rFonts w:ascii="Palatino Linotype" w:hAnsi="Palatino Linotype" w:cs="Arial"/>
          <w:lang w:val="es-ES"/>
        </w:rPr>
        <w:t xml:space="preserve">, </w:t>
      </w:r>
      <w:r w:rsidRPr="00EC1D83">
        <w:rPr>
          <w:rFonts w:ascii="Palatino Linotype" w:hAnsi="Palatino Linotype" w:cs="Arial"/>
          <w:i/>
          <w:lang w:val="es-ES"/>
        </w:rPr>
        <w:t>“</w:t>
      </w:r>
      <w:r w:rsidR="00AD7C1C" w:rsidRPr="00AD7C1C">
        <w:rPr>
          <w:rFonts w:ascii="Palatino Linotype" w:hAnsi="Palatino Linotype" w:cs="Arial"/>
          <w:i/>
          <w:lang w:val="es-ES"/>
        </w:rPr>
        <w:t xml:space="preserve">solicité se me informará cuántas consultas otorgo y otorga el </w:t>
      </w:r>
      <w:proofErr w:type="spellStart"/>
      <w:r w:rsidR="00AD7C1C" w:rsidRPr="00AD7C1C">
        <w:rPr>
          <w:rFonts w:ascii="Palatino Linotype" w:hAnsi="Palatino Linotype" w:cs="Arial"/>
          <w:i/>
          <w:lang w:val="es-ES"/>
        </w:rPr>
        <w:t>Dr</w:t>
      </w:r>
      <w:proofErr w:type="spellEnd"/>
      <w:r w:rsidR="00AD7C1C" w:rsidRPr="00AD7C1C">
        <w:rPr>
          <w:rFonts w:ascii="Palatino Linotype" w:hAnsi="Palatino Linotype" w:cs="Arial"/>
          <w:i/>
          <w:lang w:val="es-ES"/>
        </w:rPr>
        <w:t xml:space="preserve"> Pedro Velazco Gallegos por día mes y año del 2010 a la fecha y me contestan que no es cuantificable el número de consultas otorgadas por el </w:t>
      </w:r>
      <w:proofErr w:type="spellStart"/>
      <w:r w:rsidR="00AD7C1C" w:rsidRPr="00AD7C1C">
        <w:rPr>
          <w:rFonts w:ascii="Palatino Linotype" w:hAnsi="Palatino Linotype" w:cs="Arial"/>
          <w:i/>
          <w:lang w:val="es-ES"/>
        </w:rPr>
        <w:t>Dr</w:t>
      </w:r>
      <w:proofErr w:type="spellEnd"/>
      <w:r w:rsidR="00AD7C1C" w:rsidRPr="00AD7C1C">
        <w:rPr>
          <w:rFonts w:ascii="Palatino Linotype" w:hAnsi="Palatino Linotype" w:cs="Arial"/>
          <w:i/>
          <w:lang w:val="es-ES"/>
        </w:rPr>
        <w:t xml:space="preserve"> Velazco, que por realizar actividades sindicales; pero informan que no cuenta ni a contado con comisión sindical y que se establecieron acuerdos con administraciones anteriores. Quiero que aclaren que tipo de acuerdos y con qué autoridades </w:t>
      </w:r>
      <w:proofErr w:type="spellStart"/>
      <w:r w:rsidR="00AD7C1C" w:rsidRPr="00AD7C1C">
        <w:rPr>
          <w:rFonts w:ascii="Palatino Linotype" w:hAnsi="Palatino Linotype" w:cs="Arial"/>
          <w:i/>
          <w:lang w:val="es-ES"/>
        </w:rPr>
        <w:t>anteriores</w:t>
      </w:r>
      <w:proofErr w:type="gramStart"/>
      <w:r w:rsidR="00AD7C1C" w:rsidRPr="00AD7C1C">
        <w:rPr>
          <w:rFonts w:ascii="Palatino Linotype" w:hAnsi="Palatino Linotype" w:cs="Arial"/>
          <w:i/>
          <w:lang w:val="es-ES"/>
        </w:rPr>
        <w:t>;si</w:t>
      </w:r>
      <w:proofErr w:type="spellEnd"/>
      <w:proofErr w:type="gramEnd"/>
      <w:r w:rsidR="00AD7C1C" w:rsidRPr="00AD7C1C">
        <w:rPr>
          <w:rFonts w:ascii="Palatino Linotype" w:hAnsi="Palatino Linotype" w:cs="Arial"/>
          <w:i/>
          <w:lang w:val="es-ES"/>
        </w:rPr>
        <w:t xml:space="preserve"> el </w:t>
      </w:r>
      <w:proofErr w:type="spellStart"/>
      <w:r w:rsidR="00AD7C1C" w:rsidRPr="00AD7C1C">
        <w:rPr>
          <w:rFonts w:ascii="Palatino Linotype" w:hAnsi="Palatino Linotype" w:cs="Arial"/>
          <w:i/>
          <w:lang w:val="es-ES"/>
        </w:rPr>
        <w:t>Dr</w:t>
      </w:r>
      <w:proofErr w:type="spellEnd"/>
      <w:r w:rsidR="00AD7C1C" w:rsidRPr="00AD7C1C">
        <w:rPr>
          <w:rFonts w:ascii="Palatino Linotype" w:hAnsi="Palatino Linotype" w:cs="Arial"/>
          <w:i/>
          <w:lang w:val="es-ES"/>
        </w:rPr>
        <w:t xml:space="preserve"> Velazco fue contratado x el ISEM para atender pacientes porque no es cuantificable su labor asistencial y porque el Director </w:t>
      </w:r>
      <w:proofErr w:type="spellStart"/>
      <w:r w:rsidR="00AD7C1C" w:rsidRPr="00AD7C1C">
        <w:rPr>
          <w:rFonts w:ascii="Palatino Linotype" w:hAnsi="Palatino Linotype" w:cs="Arial"/>
          <w:i/>
          <w:lang w:val="es-ES"/>
        </w:rPr>
        <w:t>Dr</w:t>
      </w:r>
      <w:proofErr w:type="spellEnd"/>
      <w:r w:rsidR="00AD7C1C" w:rsidRPr="00AD7C1C">
        <w:rPr>
          <w:rFonts w:ascii="Palatino Linotype" w:hAnsi="Palatino Linotype" w:cs="Arial"/>
          <w:i/>
          <w:lang w:val="es-ES"/>
        </w:rPr>
        <w:t xml:space="preserve"> Héctor Flores giro indicaciones en fecha reciente para que el </w:t>
      </w:r>
      <w:proofErr w:type="spellStart"/>
      <w:r w:rsidR="00AD7C1C" w:rsidRPr="00AD7C1C">
        <w:rPr>
          <w:rFonts w:ascii="Palatino Linotype" w:hAnsi="Palatino Linotype" w:cs="Arial"/>
          <w:i/>
          <w:lang w:val="es-ES"/>
        </w:rPr>
        <w:t>Dr</w:t>
      </w:r>
      <w:proofErr w:type="spellEnd"/>
      <w:r w:rsidR="00AD7C1C" w:rsidRPr="00AD7C1C">
        <w:rPr>
          <w:rFonts w:ascii="Palatino Linotype" w:hAnsi="Palatino Linotype" w:cs="Arial"/>
          <w:i/>
          <w:lang w:val="es-ES"/>
        </w:rPr>
        <w:t xml:space="preserve"> Velazco se reincorpore a sus funciones asistenciales en la División de Medicina Interna si el </w:t>
      </w:r>
      <w:proofErr w:type="spellStart"/>
      <w:r w:rsidR="00AD7C1C" w:rsidRPr="00AD7C1C">
        <w:rPr>
          <w:rFonts w:ascii="Palatino Linotype" w:hAnsi="Palatino Linotype" w:cs="Arial"/>
          <w:i/>
          <w:lang w:val="es-ES"/>
        </w:rPr>
        <w:t>Dr</w:t>
      </w:r>
      <w:proofErr w:type="spellEnd"/>
      <w:r w:rsidR="00AD7C1C" w:rsidRPr="00AD7C1C">
        <w:rPr>
          <w:rFonts w:ascii="Palatino Linotype" w:hAnsi="Palatino Linotype" w:cs="Arial"/>
          <w:i/>
          <w:lang w:val="es-ES"/>
        </w:rPr>
        <w:t xml:space="preserve"> Flores tiene 5 años como director del Hospital General </w:t>
      </w:r>
      <w:proofErr w:type="spellStart"/>
      <w:r w:rsidR="00AD7C1C" w:rsidRPr="00AD7C1C">
        <w:rPr>
          <w:rFonts w:ascii="Palatino Linotype" w:hAnsi="Palatino Linotype" w:cs="Arial"/>
          <w:i/>
          <w:lang w:val="es-ES"/>
        </w:rPr>
        <w:t>Dr</w:t>
      </w:r>
      <w:proofErr w:type="spellEnd"/>
      <w:r w:rsidR="00AD7C1C" w:rsidRPr="00AD7C1C">
        <w:rPr>
          <w:rFonts w:ascii="Palatino Linotype" w:hAnsi="Palatino Linotype" w:cs="Arial"/>
          <w:i/>
          <w:lang w:val="es-ES"/>
        </w:rPr>
        <w:t xml:space="preserve"> José María Rodríguez</w:t>
      </w:r>
      <w:r w:rsidRPr="00EC1D83">
        <w:rPr>
          <w:rFonts w:ascii="Palatino Linotype" w:hAnsi="Palatino Linotype" w:cs="Arial"/>
          <w:i/>
          <w:lang w:val="es-ES"/>
        </w:rPr>
        <w:t>” (Sic)</w:t>
      </w:r>
      <w:r w:rsidRPr="00EC1D83">
        <w:rPr>
          <w:rFonts w:ascii="Palatino Linotype" w:hAnsi="Palatino Linotype" w:cs="Arial"/>
          <w:lang w:val="es-ES"/>
        </w:rPr>
        <w:t>.</w:t>
      </w:r>
      <w:r w:rsidR="00AD7C1C">
        <w:rPr>
          <w:rFonts w:ascii="Palatino Linotype" w:hAnsi="Palatino Linotype" w:cs="Arial"/>
          <w:lang w:val="es-ES"/>
        </w:rPr>
        <w:t xml:space="preserve"> De igual forma señalo </w:t>
      </w:r>
      <w:r w:rsidR="00AD7C1C" w:rsidRPr="00EC1D83">
        <w:rPr>
          <w:rFonts w:ascii="Palatino Linotype" w:hAnsi="Palatino Linotype" w:cs="Arial"/>
          <w:lang w:val="es-ES"/>
        </w:rPr>
        <w:t xml:space="preserve">como </w:t>
      </w:r>
      <w:r w:rsidR="00AD7C1C">
        <w:rPr>
          <w:rFonts w:ascii="Palatino Linotype" w:hAnsi="Palatino Linotype" w:cs="Arial"/>
          <w:lang w:val="es-ES"/>
        </w:rPr>
        <w:t xml:space="preserve">motivos de inconformidad </w:t>
      </w:r>
      <w:r w:rsidR="00AD7C1C" w:rsidRPr="00AD7C1C">
        <w:rPr>
          <w:rFonts w:ascii="Palatino Linotype" w:hAnsi="Palatino Linotype" w:cs="Arial"/>
          <w:i/>
          <w:lang w:val="es-ES"/>
        </w:rPr>
        <w:t>“porque hay personal que no trabaja y se le paga igual q al que si trabaja”</w:t>
      </w:r>
      <w:r w:rsidR="001A1845">
        <w:rPr>
          <w:rFonts w:ascii="Palatino Linotype" w:hAnsi="Palatino Linotype" w:cs="Arial"/>
          <w:i/>
          <w:lang w:val="es-ES"/>
        </w:rPr>
        <w:t xml:space="preserve"> sic.</w:t>
      </w:r>
    </w:p>
    <w:p w:rsidR="00016CDF" w:rsidRPr="009D65D2" w:rsidRDefault="00016CDF" w:rsidP="00016CDF">
      <w:pPr>
        <w:pStyle w:val="Sinespaciado"/>
      </w:pPr>
    </w:p>
    <w:p w:rsidR="00016CDF" w:rsidRDefault="00016CDF" w:rsidP="00016CDF">
      <w:pPr>
        <w:pStyle w:val="Sinespaciado"/>
        <w:spacing w:line="360" w:lineRule="auto"/>
        <w:jc w:val="both"/>
        <w:rPr>
          <w:rFonts w:ascii="Palatino Linotype" w:hAnsi="Palatino Linotype"/>
        </w:rPr>
      </w:pPr>
    </w:p>
    <w:p w:rsidR="00016CDF" w:rsidRPr="00611BCB" w:rsidRDefault="00016CDF" w:rsidP="00016CDF">
      <w:pPr>
        <w:spacing w:line="360" w:lineRule="auto"/>
        <w:jc w:val="both"/>
        <w:rPr>
          <w:rFonts w:ascii="Palatino Linotype" w:hAnsi="Palatino Linotype" w:cs="Arial"/>
          <w:sz w:val="24"/>
          <w:szCs w:val="24"/>
        </w:rPr>
      </w:pPr>
      <w:r w:rsidRPr="00611BCB">
        <w:rPr>
          <w:rFonts w:ascii="Palatino Linotype" w:hAnsi="Palatino Linotype"/>
          <w:sz w:val="24"/>
          <w:szCs w:val="24"/>
        </w:rPr>
        <w:t>No pasa desapercibido por esta</w:t>
      </w:r>
      <w:r w:rsidRPr="00611BCB">
        <w:rPr>
          <w:rFonts w:ascii="Palatino Linotype" w:hAnsi="Palatino Linotype" w:cs="Arial"/>
          <w:sz w:val="24"/>
          <w:szCs w:val="24"/>
        </w:rPr>
        <w:t xml:space="preserve"> ponencia resolutora que El Recurrente en sus motivos de inconformidad manifiesta; </w:t>
      </w:r>
      <w:r w:rsidRPr="000C2696">
        <w:rPr>
          <w:rFonts w:ascii="Palatino Linotype" w:hAnsi="Palatino Linotype" w:cs="Arial"/>
          <w:sz w:val="24"/>
          <w:szCs w:val="24"/>
        </w:rPr>
        <w:t>“</w:t>
      </w:r>
      <w:r w:rsidR="001A1845" w:rsidRPr="001A1845">
        <w:rPr>
          <w:rFonts w:ascii="Palatino Linotype" w:hAnsi="Palatino Linotype" w:cs="Arial"/>
          <w:i/>
          <w:sz w:val="24"/>
          <w:szCs w:val="24"/>
        </w:rPr>
        <w:t xml:space="preserve">Quiero que aclaren que tipo de acuerdos y con qué autoridades </w:t>
      </w:r>
      <w:proofErr w:type="spellStart"/>
      <w:r w:rsidR="001A1845" w:rsidRPr="001A1845">
        <w:rPr>
          <w:rFonts w:ascii="Palatino Linotype" w:hAnsi="Palatino Linotype" w:cs="Arial"/>
          <w:i/>
          <w:sz w:val="24"/>
          <w:szCs w:val="24"/>
        </w:rPr>
        <w:t>anteriores;si</w:t>
      </w:r>
      <w:proofErr w:type="spellEnd"/>
      <w:r w:rsidR="001A1845" w:rsidRPr="001A1845">
        <w:rPr>
          <w:rFonts w:ascii="Palatino Linotype" w:hAnsi="Palatino Linotype" w:cs="Arial"/>
          <w:i/>
          <w:sz w:val="24"/>
          <w:szCs w:val="24"/>
        </w:rPr>
        <w:t xml:space="preserve"> el </w:t>
      </w:r>
      <w:proofErr w:type="spellStart"/>
      <w:r w:rsidR="001A1845" w:rsidRPr="001A1845">
        <w:rPr>
          <w:rFonts w:ascii="Palatino Linotype" w:hAnsi="Palatino Linotype" w:cs="Arial"/>
          <w:i/>
          <w:sz w:val="24"/>
          <w:szCs w:val="24"/>
        </w:rPr>
        <w:t>Dr</w:t>
      </w:r>
      <w:proofErr w:type="spellEnd"/>
      <w:r w:rsidR="001A1845" w:rsidRPr="001A1845">
        <w:rPr>
          <w:rFonts w:ascii="Palatino Linotype" w:hAnsi="Palatino Linotype" w:cs="Arial"/>
          <w:i/>
          <w:sz w:val="24"/>
          <w:szCs w:val="24"/>
        </w:rPr>
        <w:t xml:space="preserve"> Velazco fue contratado x el ISEM para atender pacientes porque no es cuantificable su labor asistencial y porque el Director </w:t>
      </w:r>
      <w:proofErr w:type="spellStart"/>
      <w:r w:rsidR="001A1845" w:rsidRPr="001A1845">
        <w:rPr>
          <w:rFonts w:ascii="Palatino Linotype" w:hAnsi="Palatino Linotype" w:cs="Arial"/>
          <w:i/>
          <w:sz w:val="24"/>
          <w:szCs w:val="24"/>
        </w:rPr>
        <w:t>Dr</w:t>
      </w:r>
      <w:proofErr w:type="spellEnd"/>
      <w:r w:rsidR="001A1845" w:rsidRPr="001A1845">
        <w:rPr>
          <w:rFonts w:ascii="Palatino Linotype" w:hAnsi="Palatino Linotype" w:cs="Arial"/>
          <w:i/>
          <w:sz w:val="24"/>
          <w:szCs w:val="24"/>
        </w:rPr>
        <w:t xml:space="preserve"> Héctor Flores giro indicaciones en fecha reciente para que el </w:t>
      </w:r>
      <w:proofErr w:type="spellStart"/>
      <w:r w:rsidR="001A1845" w:rsidRPr="001A1845">
        <w:rPr>
          <w:rFonts w:ascii="Palatino Linotype" w:hAnsi="Palatino Linotype" w:cs="Arial"/>
          <w:i/>
          <w:sz w:val="24"/>
          <w:szCs w:val="24"/>
        </w:rPr>
        <w:t>Dr</w:t>
      </w:r>
      <w:proofErr w:type="spellEnd"/>
      <w:r w:rsidR="001A1845" w:rsidRPr="001A1845">
        <w:rPr>
          <w:rFonts w:ascii="Palatino Linotype" w:hAnsi="Palatino Linotype" w:cs="Arial"/>
          <w:i/>
          <w:sz w:val="24"/>
          <w:szCs w:val="24"/>
        </w:rPr>
        <w:t xml:space="preserve"> Velazco se reincorpore a sus funciones asistenciales en la División de Medicina Interna si el </w:t>
      </w:r>
      <w:proofErr w:type="spellStart"/>
      <w:r w:rsidR="001A1845" w:rsidRPr="001A1845">
        <w:rPr>
          <w:rFonts w:ascii="Palatino Linotype" w:hAnsi="Palatino Linotype" w:cs="Arial"/>
          <w:i/>
          <w:sz w:val="24"/>
          <w:szCs w:val="24"/>
        </w:rPr>
        <w:t>Dr</w:t>
      </w:r>
      <w:proofErr w:type="spellEnd"/>
      <w:r w:rsidR="001A1845" w:rsidRPr="001A1845">
        <w:rPr>
          <w:rFonts w:ascii="Palatino Linotype" w:hAnsi="Palatino Linotype" w:cs="Arial"/>
          <w:i/>
          <w:sz w:val="24"/>
          <w:szCs w:val="24"/>
        </w:rPr>
        <w:t xml:space="preserve"> Flores tiene 5 años como director del Hospital”</w:t>
      </w:r>
      <w:r w:rsidRPr="000C2696">
        <w:rPr>
          <w:rFonts w:ascii="Palatino Linotype" w:hAnsi="Palatino Linotype" w:cs="Arial"/>
          <w:sz w:val="24"/>
          <w:szCs w:val="24"/>
        </w:rPr>
        <w:t xml:space="preserve"> </w:t>
      </w:r>
      <w:r w:rsidRPr="00611BCB">
        <w:rPr>
          <w:rFonts w:ascii="Palatino Linotype" w:hAnsi="Palatino Linotype" w:cs="Arial"/>
          <w:sz w:val="24"/>
          <w:szCs w:val="24"/>
        </w:rPr>
        <w:t xml:space="preserve">argumentos que no son susceptibles de tomarse en cuenta en este momento procesal, ya que se considera como </w:t>
      </w:r>
      <w:r w:rsidRPr="00611BCB">
        <w:rPr>
          <w:rFonts w:ascii="Palatino Linotype" w:hAnsi="Palatino Linotype" w:cs="Arial"/>
          <w:i/>
          <w:sz w:val="24"/>
          <w:szCs w:val="24"/>
        </w:rPr>
        <w:t xml:space="preserve">plus </w:t>
      </w:r>
      <w:proofErr w:type="spellStart"/>
      <w:r w:rsidRPr="00611BCB">
        <w:rPr>
          <w:rFonts w:ascii="Palatino Linotype" w:hAnsi="Palatino Linotype" w:cs="Arial"/>
          <w:i/>
          <w:sz w:val="24"/>
          <w:szCs w:val="24"/>
        </w:rPr>
        <w:t>petitio</w:t>
      </w:r>
      <w:proofErr w:type="spellEnd"/>
      <w:r w:rsidRPr="00611BCB">
        <w:rPr>
          <w:rFonts w:ascii="Palatino Linotype" w:hAnsi="Palatino Linotype" w:cs="Arial"/>
          <w:i/>
          <w:sz w:val="24"/>
          <w:szCs w:val="24"/>
        </w:rPr>
        <w:t xml:space="preserve">, </w:t>
      </w:r>
      <w:r w:rsidRPr="00611BCB">
        <w:rPr>
          <w:rFonts w:ascii="Palatino Linotype" w:hAnsi="Palatino Linotype" w:cs="Arial"/>
          <w:sz w:val="24"/>
          <w:szCs w:val="24"/>
        </w:rPr>
        <w:t>circunstancia sobre la cual se abordará a continuación.</w:t>
      </w:r>
    </w:p>
    <w:p w:rsidR="00016CDF" w:rsidRPr="007F2B5D" w:rsidRDefault="00016CDF" w:rsidP="00016CDF">
      <w:pPr>
        <w:pStyle w:val="Sinespaciado"/>
        <w:rPr>
          <w:sz w:val="6"/>
        </w:rPr>
      </w:pPr>
    </w:p>
    <w:p w:rsidR="00016CDF" w:rsidRPr="007F2B5D" w:rsidRDefault="00016CDF" w:rsidP="00016CDF">
      <w:pPr>
        <w:autoSpaceDE w:val="0"/>
        <w:autoSpaceDN w:val="0"/>
        <w:adjustRightInd w:val="0"/>
        <w:spacing w:before="240" w:after="240" w:line="360" w:lineRule="auto"/>
        <w:jc w:val="both"/>
        <w:rPr>
          <w:rFonts w:ascii="Palatino Linotype" w:hAnsi="Palatino Linotype" w:cs="Arial"/>
          <w:sz w:val="24"/>
          <w:szCs w:val="24"/>
        </w:rPr>
      </w:pPr>
      <w:r w:rsidRPr="007F2B5D">
        <w:rPr>
          <w:rFonts w:ascii="Palatino Linotype" w:hAnsi="Palatino Linotype" w:cs="Arial"/>
          <w:sz w:val="24"/>
          <w:szCs w:val="24"/>
        </w:rPr>
        <w:lastRenderedPageBreak/>
        <w:t xml:space="preserve">En términos de la fracción VII del artículo 191 de la ley de la materia, se considera </w:t>
      </w:r>
      <w:r w:rsidRPr="007F2B5D">
        <w:rPr>
          <w:rFonts w:ascii="Palatino Linotype" w:hAnsi="Palatino Linotype" w:cs="Arial"/>
          <w:i/>
          <w:sz w:val="24"/>
          <w:szCs w:val="24"/>
        </w:rPr>
        <w:t xml:space="preserve">plus </w:t>
      </w:r>
      <w:proofErr w:type="spellStart"/>
      <w:r w:rsidRPr="007F2B5D">
        <w:rPr>
          <w:rFonts w:ascii="Palatino Linotype" w:hAnsi="Palatino Linotype" w:cs="Arial"/>
          <w:i/>
          <w:sz w:val="24"/>
          <w:szCs w:val="24"/>
        </w:rPr>
        <w:t>petitio</w:t>
      </w:r>
      <w:proofErr w:type="spellEnd"/>
      <w:r w:rsidRPr="007F2B5D">
        <w:rPr>
          <w:rFonts w:ascii="Palatino Linotype" w:hAnsi="Palatino Linotype" w:cs="Arial"/>
          <w:i/>
          <w:sz w:val="24"/>
          <w:szCs w:val="24"/>
        </w:rPr>
        <w:t xml:space="preserve"> </w:t>
      </w:r>
      <w:r w:rsidRPr="007F2B5D">
        <w:rPr>
          <w:rFonts w:ascii="Palatino Linotype" w:hAnsi="Palatino Linotype" w:cs="Arial"/>
          <w:sz w:val="24"/>
          <w:szCs w:val="24"/>
        </w:rPr>
        <w:t>cuando El Recurrente amplíe su solicitud en el recurso de revisión, lo cual no 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atenderse en este momento procesal, dejándose a salvo sus derechos para que en diversa solicitud los haga valer.</w:t>
      </w:r>
    </w:p>
    <w:p w:rsidR="00016CDF" w:rsidRPr="007F2B5D" w:rsidRDefault="00016CDF" w:rsidP="00016CDF">
      <w:pPr>
        <w:pStyle w:val="Sinespaciado"/>
        <w:rPr>
          <w:sz w:val="6"/>
        </w:rPr>
      </w:pPr>
    </w:p>
    <w:p w:rsidR="00016CDF" w:rsidRPr="007F2B5D" w:rsidRDefault="00016CDF" w:rsidP="00016CDF">
      <w:pPr>
        <w:spacing w:before="240" w:after="240" w:line="360" w:lineRule="auto"/>
        <w:jc w:val="both"/>
        <w:rPr>
          <w:rFonts w:ascii="Palatino Linotype" w:hAnsi="Palatino Linotype" w:cs="Arial"/>
          <w:color w:val="000000"/>
          <w:sz w:val="24"/>
          <w:szCs w:val="24"/>
        </w:rPr>
      </w:pPr>
      <w:r w:rsidRPr="007F2B5D">
        <w:rPr>
          <w:rFonts w:ascii="Palatino Linotype" w:hAnsi="Palatino Linotype"/>
          <w:sz w:val="24"/>
          <w:szCs w:val="24"/>
        </w:rPr>
        <w:t>Por lo anterior</w:t>
      </w:r>
      <w:r>
        <w:rPr>
          <w:rFonts w:ascii="Palatino Linotype" w:hAnsi="Palatino Linotype" w:cs="Arial"/>
          <w:color w:val="000000"/>
          <w:sz w:val="24"/>
          <w:szCs w:val="24"/>
        </w:rPr>
        <w:t xml:space="preserve">, resulta claro que La </w:t>
      </w:r>
      <w:r w:rsidRPr="007F2B5D">
        <w:rPr>
          <w:rFonts w:ascii="Palatino Linotype" w:hAnsi="Palatino Linotype" w:cs="Arial"/>
          <w:color w:val="000000"/>
          <w:sz w:val="24"/>
          <w:szCs w:val="24"/>
        </w:rPr>
        <w:t>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016CDF" w:rsidRPr="007F2B5D" w:rsidRDefault="00016CDF" w:rsidP="00016CDF">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señala:</w:t>
      </w:r>
    </w:p>
    <w:p w:rsidR="00016CDF" w:rsidRPr="007F2B5D" w:rsidRDefault="00016CDF" w:rsidP="00016CDF">
      <w:pPr>
        <w:spacing w:before="240" w:after="240" w:line="360" w:lineRule="auto"/>
        <w:ind w:left="851"/>
        <w:jc w:val="both"/>
        <w:rPr>
          <w:rFonts w:ascii="Palatino Linotype" w:hAnsi="Palatino Linotype" w:cs="Arial"/>
          <w:color w:val="000000"/>
          <w:szCs w:val="24"/>
        </w:rPr>
      </w:pPr>
      <w:r w:rsidRPr="007F2B5D">
        <w:rPr>
          <w:rFonts w:ascii="Palatino Linotype" w:hAnsi="Palatino Linotype" w:cs="Arial"/>
          <w:b/>
          <w:color w:val="000000"/>
          <w:szCs w:val="24"/>
        </w:rPr>
        <w:t>"</w:t>
      </w:r>
      <w:r w:rsidRPr="007F2B5D">
        <w:rPr>
          <w:rFonts w:ascii="Palatino Linotype" w:hAnsi="Palatino Linotype" w:cs="Arial"/>
          <w:b/>
          <w:i/>
          <w:color w:val="000000"/>
          <w:szCs w:val="24"/>
        </w:rPr>
        <w:t>AGRAVIOS EN LA REVISION. DEBEN ESTAR EN RELACION DIRECTA CON LOS FUNDAMENTOS Y CONSIDERACIONES DE LA SENTENCIA</w:t>
      </w:r>
      <w:r w:rsidRPr="007F2B5D">
        <w:rPr>
          <w:rFonts w:ascii="Palatino Linotype" w:hAnsi="Palatino Linotype" w:cs="Arial"/>
          <w:i/>
          <w:color w:val="000000"/>
          <w:szCs w:val="24"/>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w:t>
      </w:r>
      <w:r w:rsidRPr="007F2B5D">
        <w:rPr>
          <w:rFonts w:ascii="Palatino Linotype" w:hAnsi="Palatino Linotype" w:cs="Arial"/>
          <w:i/>
          <w:color w:val="000000"/>
          <w:szCs w:val="24"/>
        </w:rPr>
        <w:lastRenderedPageBreak/>
        <w:t>que esta se limita al estudio integral del fallo que se combate, con vista de los motivos de inconformidad que plantean los recurrentes.</w:t>
      </w:r>
      <w:r w:rsidRPr="007F2B5D">
        <w:rPr>
          <w:rFonts w:ascii="Palatino Linotype" w:hAnsi="Palatino Linotype" w:cs="Arial"/>
          <w:b/>
          <w:color w:val="000000"/>
          <w:szCs w:val="24"/>
        </w:rPr>
        <w:t>"</w:t>
      </w:r>
    </w:p>
    <w:p w:rsidR="00016CDF" w:rsidRPr="007F2B5D" w:rsidRDefault="00016CDF" w:rsidP="00016CDF">
      <w:pPr>
        <w:spacing w:before="240" w:after="240" w:line="360" w:lineRule="auto"/>
        <w:jc w:val="both"/>
        <w:rPr>
          <w:rFonts w:ascii="Palatino Linotype" w:hAnsi="Palatino Linotype" w:cs="Arial"/>
          <w:color w:val="000000"/>
          <w:sz w:val="2"/>
          <w:szCs w:val="24"/>
        </w:rPr>
      </w:pPr>
    </w:p>
    <w:p w:rsidR="00016CDF" w:rsidRPr="007F2B5D" w:rsidRDefault="00016CDF" w:rsidP="00016CDF">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Por lo anterior, se establece que dentro del recurso de revisión presentado por El Recurrente no debe variar el fondo de la litis, de tal manera que la manifestación a que se ha hecho referencia y que fue vertida en sus motivos de inconformidad, resulta notoriamente improcedente, pues este Órgano Garante se encuentra imposibilitado para satisfacer requerimientos que no fueron formulados en tiempo y forma.</w:t>
      </w:r>
    </w:p>
    <w:p w:rsidR="00016CDF" w:rsidRPr="007F2B5D" w:rsidRDefault="00016CDF" w:rsidP="00016CDF">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016CDF" w:rsidRPr="007F2B5D" w:rsidRDefault="00016CDF" w:rsidP="00016CDF">
      <w:pPr>
        <w:shd w:val="clear" w:color="auto" w:fill="FFFFFF"/>
        <w:spacing w:line="360" w:lineRule="auto"/>
        <w:ind w:left="851" w:right="1417"/>
        <w:jc w:val="both"/>
        <w:rPr>
          <w:rFonts w:ascii="Palatino Linotype" w:hAnsi="Palatino Linotype" w:cs="Arial"/>
          <w:color w:val="000000" w:themeColor="text1"/>
          <w:szCs w:val="24"/>
        </w:rPr>
      </w:pPr>
      <w:r w:rsidRPr="007F2B5D">
        <w:rPr>
          <w:rFonts w:ascii="Palatino Linotype" w:hAnsi="Palatino Linotype" w:cs="Arial"/>
          <w:b/>
          <w:bCs/>
          <w:i/>
          <w:iCs/>
          <w:color w:val="000000" w:themeColor="text1"/>
          <w:szCs w:val="24"/>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016CDF" w:rsidRPr="007F2B5D" w:rsidRDefault="00016CDF" w:rsidP="00016CDF">
      <w:pPr>
        <w:shd w:val="clear" w:color="auto" w:fill="FFFFFF"/>
        <w:spacing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w:t>
      </w:r>
      <w:r w:rsidRPr="007F2B5D">
        <w:rPr>
          <w:rFonts w:ascii="Palatino Linotype" w:hAnsi="Palatino Linotype" w:cs="Arial"/>
          <w:i/>
          <w:iCs/>
          <w:color w:val="000000" w:themeColor="text1"/>
          <w:sz w:val="24"/>
          <w:szCs w:val="24"/>
        </w:rPr>
        <w:lastRenderedPageBreak/>
        <w:t>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F2B5D">
        <w:rPr>
          <w:rFonts w:ascii="Palatino Linotype" w:hAnsi="Palatino Linotype" w:cs="Arial"/>
          <w:i/>
          <w:iCs/>
          <w:color w:val="000000" w:themeColor="text1"/>
          <w:sz w:val="24"/>
          <w:szCs w:val="24"/>
        </w:rPr>
        <w:br/>
        <w:t>OCTAVO TRIBUNAL COLEGIADO EN MATERIA ADMINISTRATIVA DEL PRIMER CIRCUITO.</w:t>
      </w:r>
      <w:r w:rsidRPr="007F2B5D">
        <w:rPr>
          <w:rFonts w:ascii="Palatino Linotype" w:hAnsi="Palatino Linotype" w:cs="Arial"/>
          <w:b/>
          <w:i/>
          <w:iCs/>
          <w:color w:val="000000" w:themeColor="text1"/>
          <w:sz w:val="24"/>
          <w:szCs w:val="24"/>
        </w:rPr>
        <w:t>”</w:t>
      </w:r>
    </w:p>
    <w:p w:rsidR="00016CDF" w:rsidRPr="007F2B5D" w:rsidRDefault="00016CDF" w:rsidP="00016CDF">
      <w:pPr>
        <w:shd w:val="clear" w:color="auto" w:fill="FFFFFF"/>
        <w:spacing w:before="240" w:after="240" w:line="360" w:lineRule="auto"/>
        <w:jc w:val="both"/>
        <w:rPr>
          <w:rFonts w:ascii="Palatino Linotype" w:hAnsi="Palatino Linotype" w:cs="Arial"/>
          <w:color w:val="000000" w:themeColor="text1"/>
          <w:sz w:val="4"/>
          <w:szCs w:val="24"/>
        </w:rPr>
      </w:pPr>
    </w:p>
    <w:p w:rsidR="00016CDF" w:rsidRPr="007F2B5D" w:rsidRDefault="00016CDF" w:rsidP="00016CDF">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w:t>
      </w:r>
      <w:r w:rsidRPr="007F2B5D">
        <w:rPr>
          <w:rFonts w:ascii="Palatino Linotype" w:hAnsi="Palatino Linotype" w:cs="Arial"/>
          <w:b/>
          <w:color w:val="000000" w:themeColor="text1"/>
          <w:sz w:val="24"/>
          <w:szCs w:val="24"/>
        </w:rPr>
        <w:t>27/10</w:t>
      </w:r>
      <w:r w:rsidRPr="007F2B5D">
        <w:rPr>
          <w:rFonts w:ascii="Palatino Linotype" w:hAnsi="Palatino Linotype" w:cs="Arial"/>
          <w:color w:val="000000" w:themeColor="text1"/>
          <w:sz w:val="24"/>
          <w:szCs w:val="24"/>
        </w:rPr>
        <w:t xml:space="preserve">, que </w:t>
      </w:r>
      <w:r w:rsidRPr="007F2B5D">
        <w:rPr>
          <w:rFonts w:ascii="Palatino Linotype" w:hAnsi="Palatino Linotype" w:cs="Arial"/>
          <w:bCs/>
          <w:color w:val="000000" w:themeColor="text1"/>
          <w:sz w:val="24"/>
          <w:szCs w:val="24"/>
          <w:u w:val="single"/>
        </w:rPr>
        <w:t>resulta improcedente ampliar las solicitudes de información pública</w:t>
      </w:r>
      <w:r w:rsidRPr="007F2B5D">
        <w:rPr>
          <w:rFonts w:ascii="Palatino Linotype" w:hAnsi="Palatino Linotype" w:cs="Arial"/>
          <w:color w:val="000000" w:themeColor="text1"/>
          <w:sz w:val="24"/>
          <w:szCs w:val="24"/>
          <w:u w:val="single"/>
        </w:rPr>
        <w:t xml:space="preserve"> o de datos personales a través de la interposición del recurso de revisión</w:t>
      </w:r>
      <w:r w:rsidRPr="007F2B5D">
        <w:rPr>
          <w:rFonts w:ascii="Palatino Linotype" w:hAnsi="Palatino Linotype" w:cs="Arial"/>
          <w:color w:val="000000" w:themeColor="text1"/>
          <w:sz w:val="24"/>
          <w:szCs w:val="24"/>
        </w:rPr>
        <w:t xml:space="preserve">, como se estima acontece en el presente asunto, al aumentar datos a la solicitud inicial, </w:t>
      </w:r>
      <w:r w:rsidRPr="007F2B5D">
        <w:rPr>
          <w:rFonts w:ascii="Palatino Linotype" w:hAnsi="Palatino Linotype" w:cs="Arial"/>
          <w:bCs/>
          <w:color w:val="000000" w:themeColor="text1"/>
          <w:sz w:val="24"/>
          <w:szCs w:val="24"/>
        </w:rPr>
        <w:t>por lo que se insiste no se puede entrar al estudio de la información novedosa</w:t>
      </w:r>
      <w:r w:rsidRPr="007F2B5D">
        <w:rPr>
          <w:rFonts w:ascii="Palatino Linotype" w:hAnsi="Palatino Linotype" w:cs="Arial"/>
          <w:color w:val="000000" w:themeColor="text1"/>
          <w:sz w:val="24"/>
          <w:szCs w:val="24"/>
        </w:rPr>
        <w:t>, criterio que es de la literalidad siguiente:</w:t>
      </w:r>
    </w:p>
    <w:p w:rsidR="00016CDF" w:rsidRPr="007F2B5D" w:rsidRDefault="00016CDF" w:rsidP="00016CDF">
      <w:pPr>
        <w:shd w:val="clear" w:color="auto" w:fill="FFFFFF"/>
        <w:spacing w:before="240" w:after="240" w:line="240" w:lineRule="auto"/>
        <w:ind w:left="851" w:right="1417"/>
        <w:jc w:val="both"/>
        <w:rPr>
          <w:rFonts w:ascii="Palatino Linotype" w:hAnsi="Palatino Linotype" w:cs="Arial"/>
          <w:color w:val="000000" w:themeColor="text1"/>
          <w:sz w:val="24"/>
          <w:szCs w:val="24"/>
        </w:rPr>
      </w:pPr>
      <w:r w:rsidRPr="007F2B5D">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7F2B5D">
        <w:rPr>
          <w:rFonts w:ascii="Palatino Linotype" w:hAnsi="Palatino Linotype" w:cs="Arial"/>
          <w:i/>
          <w:iCs/>
          <w:color w:val="000000" w:themeColor="text1"/>
          <w:sz w:val="24"/>
          <w:szCs w:val="24"/>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w:t>
      </w:r>
      <w:r w:rsidRPr="007F2B5D">
        <w:rPr>
          <w:rFonts w:ascii="Palatino Linotype" w:hAnsi="Palatino Linotype" w:cs="Arial"/>
          <w:i/>
          <w:iCs/>
          <w:color w:val="000000" w:themeColor="text1"/>
          <w:sz w:val="24"/>
          <w:szCs w:val="24"/>
        </w:rPr>
        <w:lastRenderedPageBreak/>
        <w:t>Protección de Datos. Lo anterior, sin perjuicio de que los recurrentes puedan ejercer su derecho a realizar una nueva solicitud en términos de la Ley de la materia.</w:t>
      </w:r>
    </w:p>
    <w:p w:rsidR="001A1845" w:rsidRDefault="001A1845" w:rsidP="00016CDF">
      <w:pPr>
        <w:pStyle w:val="Sinespaciado"/>
        <w:spacing w:line="360" w:lineRule="auto"/>
        <w:jc w:val="both"/>
        <w:rPr>
          <w:rFonts w:ascii="Palatino Linotype" w:hAnsi="Palatino Linotype" w:cs="Arial"/>
          <w:i/>
          <w:iCs/>
          <w:color w:val="000000" w:themeColor="text1"/>
        </w:rPr>
      </w:pPr>
    </w:p>
    <w:p w:rsidR="00016CDF" w:rsidRDefault="00016CDF" w:rsidP="00016CDF">
      <w:pPr>
        <w:pStyle w:val="Sinespaciado"/>
        <w:spacing w:line="360" w:lineRule="auto"/>
        <w:jc w:val="both"/>
        <w:rPr>
          <w:rFonts w:ascii="Palatino Linotype" w:hAnsi="Palatino Linotype"/>
        </w:rPr>
      </w:pPr>
      <w:r w:rsidRPr="007F2B5D">
        <w:rPr>
          <w:rFonts w:ascii="Palatino Linotype" w:hAnsi="Palatino Linotype" w:cs="Arial"/>
          <w:i/>
          <w:iCs/>
          <w:color w:val="000000" w:themeColor="text1"/>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7F2B5D">
        <w:rPr>
          <w:rFonts w:ascii="Palatino Linotype" w:hAnsi="Palatino Linotype" w:cs="Arial"/>
          <w:i/>
          <w:iCs/>
          <w:color w:val="000000" w:themeColor="text1"/>
        </w:rPr>
        <w:t>Marván</w:t>
      </w:r>
      <w:proofErr w:type="spellEnd"/>
      <w:r w:rsidRPr="007F2B5D">
        <w:rPr>
          <w:rFonts w:ascii="Palatino Linotype" w:hAnsi="Palatino Linotype" w:cs="Arial"/>
          <w:i/>
          <w:iCs/>
          <w:color w:val="000000" w:themeColor="text1"/>
        </w:rPr>
        <w:t xml:space="preserve"> Laborde1523 1006/10 Instituto Mexicano del Seguro Social – Sigrid </w:t>
      </w:r>
      <w:proofErr w:type="spellStart"/>
      <w:r w:rsidRPr="007F2B5D">
        <w:rPr>
          <w:rFonts w:ascii="Palatino Linotype" w:hAnsi="Palatino Linotype" w:cs="Arial"/>
          <w:i/>
          <w:iCs/>
          <w:color w:val="000000" w:themeColor="text1"/>
        </w:rPr>
        <w:t>Arzt</w:t>
      </w:r>
      <w:proofErr w:type="spellEnd"/>
      <w:r w:rsidRPr="007F2B5D">
        <w:rPr>
          <w:rFonts w:ascii="Palatino Linotype" w:hAnsi="Palatino Linotype" w:cs="Arial"/>
          <w:i/>
          <w:iCs/>
          <w:color w:val="000000" w:themeColor="text1"/>
        </w:rPr>
        <w:t xml:space="preserve"> Colunga 1378/10 Instituto de Seguridad y Servicios Sociales de los Trabajadores del Estado – María Elena Pérez-Jaén Zermeño.</w:t>
      </w:r>
      <w:r w:rsidRPr="007F2B5D">
        <w:rPr>
          <w:rFonts w:ascii="Palatino Linotype" w:hAnsi="Palatino Linotype" w:cs="Arial"/>
          <w:b/>
          <w:i/>
          <w:iCs/>
          <w:color w:val="000000" w:themeColor="text1"/>
        </w:rPr>
        <w:t>”</w:t>
      </w:r>
    </w:p>
    <w:p w:rsidR="00073EE6" w:rsidRDefault="00073EE6" w:rsidP="00853041">
      <w:pPr>
        <w:spacing w:after="0" w:line="360" w:lineRule="auto"/>
        <w:jc w:val="both"/>
        <w:rPr>
          <w:rFonts w:ascii="Palatino Linotype" w:eastAsia="Times New Roman" w:hAnsi="Palatino Linotype" w:cs="Arial"/>
          <w:sz w:val="24"/>
          <w:szCs w:val="24"/>
          <w:lang w:val="es-ES" w:eastAsia="es-ES"/>
        </w:rPr>
      </w:pPr>
    </w:p>
    <w:p w:rsidR="001A1845" w:rsidRPr="00C77C77" w:rsidRDefault="001A1845" w:rsidP="00C77C77">
      <w:pPr>
        <w:pStyle w:val="Sinespaciado"/>
        <w:spacing w:line="360" w:lineRule="auto"/>
        <w:jc w:val="both"/>
        <w:rPr>
          <w:rFonts w:ascii="Palatino Linotype" w:hAnsi="Palatino Linotype"/>
        </w:rPr>
      </w:pPr>
      <w:r>
        <w:rPr>
          <w:rFonts w:ascii="Palatino Linotype" w:hAnsi="Palatino Linotype" w:cs="Arial"/>
        </w:rPr>
        <w:t>Ahora bien, t</w:t>
      </w:r>
      <w:r w:rsidRPr="00453B12">
        <w:rPr>
          <w:rFonts w:ascii="Palatino Linotype" w:hAnsi="Palatino Linotype" w:cs="Arial"/>
        </w:rPr>
        <w:t xml:space="preserve">oda vez que </w:t>
      </w:r>
      <w:r w:rsidR="00C77C77">
        <w:rPr>
          <w:rFonts w:ascii="Palatino Linotype" w:hAnsi="Palatino Linotype" w:cs="Arial"/>
        </w:rPr>
        <w:t>La</w:t>
      </w:r>
      <w:r>
        <w:rPr>
          <w:rFonts w:ascii="Palatino Linotype" w:hAnsi="Palatino Linotype" w:cs="Arial"/>
        </w:rPr>
        <w:t xml:space="preserve"> Recurrente solicitó saber diversa información respecto a </w:t>
      </w:r>
      <w:r w:rsidR="00C77C77" w:rsidRPr="00AD7C1C">
        <w:rPr>
          <w:rFonts w:ascii="Palatino Linotype" w:hAnsi="Palatino Linotype" w:cs="Arial"/>
          <w:i/>
          <w:lang w:val="es-ES"/>
        </w:rPr>
        <w:t>“porque hay personal que no trabaja y se le paga igual q al que si trabaja”</w:t>
      </w:r>
      <w:r w:rsidR="00C77C77">
        <w:rPr>
          <w:rFonts w:ascii="Palatino Linotype" w:hAnsi="Palatino Linotype" w:cs="Arial"/>
          <w:i/>
          <w:lang w:val="es-ES"/>
        </w:rPr>
        <w:t xml:space="preserve"> Sic</w:t>
      </w:r>
      <w:r w:rsidR="00C77C77">
        <w:rPr>
          <w:rFonts w:ascii="Palatino Linotype" w:hAnsi="Palatino Linotype" w:cs="Arial"/>
        </w:rPr>
        <w:t>.</w:t>
      </w:r>
      <w:r>
        <w:rPr>
          <w:rFonts w:ascii="Palatino Linotype" w:hAnsi="Palatino Linotype" w:cs="Arial"/>
        </w:rPr>
        <w:t xml:space="preserve"> lo solicitado fue a manera de libertad de expresión por lo cual, </w:t>
      </w:r>
      <w:r w:rsidRPr="000934A3">
        <w:rPr>
          <w:rFonts w:ascii="Palatino Linotype" w:hAnsi="Palatino Linotype" w:cs="Arial"/>
        </w:rPr>
        <w:t>es dable indicar que respect</w:t>
      </w:r>
      <w:r>
        <w:rPr>
          <w:rFonts w:ascii="Palatino Linotype" w:hAnsi="Palatino Linotype" w:cs="Arial"/>
        </w:rPr>
        <w:t>o de aquello que ha solicitado el</w:t>
      </w:r>
      <w:r w:rsidRPr="000934A3">
        <w:rPr>
          <w:rFonts w:ascii="Palatino Linotype" w:hAnsi="Palatino Linotype" w:cs="Arial"/>
        </w:rPr>
        <w:t xml:space="preserve"> particular, dichas manifestaciones no constituyen un derecho de acceso a la información pública y por lo tanto no son atendibles mediante una solicitud de Acceso a la Información, toda vez que se tratan de manifesta</w:t>
      </w:r>
      <w:r w:rsidR="00C77C77">
        <w:rPr>
          <w:rFonts w:ascii="Palatino Linotype" w:hAnsi="Palatino Linotype" w:cs="Arial"/>
        </w:rPr>
        <w:t>ciones subjetivas vertidas por La</w:t>
      </w:r>
      <w:r w:rsidRPr="000934A3">
        <w:rPr>
          <w:rFonts w:ascii="Palatino Linotype" w:hAnsi="Palatino Linotype" w:cs="Arial"/>
        </w:rPr>
        <w:t xml:space="preserve"> </w:t>
      </w:r>
      <w:r>
        <w:rPr>
          <w:rFonts w:ascii="Palatino Linotype" w:hAnsi="Palatino Linotype" w:cs="Arial"/>
        </w:rPr>
        <w:t>R</w:t>
      </w:r>
      <w:r w:rsidRPr="000934A3">
        <w:rPr>
          <w:rFonts w:ascii="Palatino Linotype" w:hAnsi="Palatino Linotype" w:cs="Arial"/>
        </w:rPr>
        <w:t>ecurrente, interrogantes y declaraciones que no se colman con la entrega de documentos, situación que conlleva a afirmar que se está en presencia del ejercicio del derecho de petición o de la libertad de expresión.</w:t>
      </w:r>
    </w:p>
    <w:p w:rsidR="001A1845" w:rsidRDefault="001A1845" w:rsidP="001A1845">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Es por ello, que la entrega de una razón o un razonamiento por parte del Sujeto Obligado no es algo que la ley establezca como atribución, derecho, o facultad; pues ello implicaría un juicio de valor referente a un cuestionamiento realizado, los cuales, </w:t>
      </w:r>
      <w:r w:rsidRPr="000934A3">
        <w:rPr>
          <w:rFonts w:ascii="Palatino Linotype" w:hAnsi="Palatino Linotype" w:cs="Arial"/>
          <w:sz w:val="24"/>
          <w:szCs w:val="24"/>
        </w:rPr>
        <w:lastRenderedPageBreak/>
        <w:t xml:space="preserve">al constituir interrogantes, inquietudes y manifestaciones se satisfacen vía derecho de petición. </w:t>
      </w:r>
    </w:p>
    <w:p w:rsidR="00C77C77" w:rsidRPr="000934A3" w:rsidRDefault="00C77C77" w:rsidP="001A1845">
      <w:pPr>
        <w:spacing w:before="240" w:after="360" w:line="360" w:lineRule="auto"/>
        <w:contextualSpacing/>
        <w:jc w:val="both"/>
        <w:rPr>
          <w:rFonts w:ascii="Palatino Linotype" w:hAnsi="Palatino Linotype" w:cs="Arial"/>
          <w:sz w:val="24"/>
          <w:szCs w:val="24"/>
        </w:rPr>
      </w:pPr>
    </w:p>
    <w:p w:rsidR="001A1845" w:rsidRPr="000934A3" w:rsidRDefault="001A1845" w:rsidP="001A1845">
      <w:pPr>
        <w:autoSpaceDE w:val="0"/>
        <w:autoSpaceDN w:val="0"/>
        <w:adjustRightInd w:val="0"/>
        <w:spacing w:after="24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Así, es importante dejar en claro lo que debe entenderse por </w:t>
      </w:r>
      <w:r w:rsidRPr="00DF3448">
        <w:rPr>
          <w:rFonts w:ascii="Palatino Linotype" w:hAnsi="Palatino Linotype" w:cs="Arial"/>
          <w:sz w:val="24"/>
          <w:szCs w:val="24"/>
          <w:u w:val="single"/>
        </w:rPr>
        <w:t>derecho de petición</w:t>
      </w:r>
      <w:r w:rsidRPr="000934A3">
        <w:rPr>
          <w:rFonts w:ascii="Palatino Linotype" w:hAnsi="Palatino Linotype" w:cs="Arial"/>
          <w:sz w:val="24"/>
          <w:szCs w:val="24"/>
        </w:rPr>
        <w:t xml:space="preserve"> y por derecho de acceso a la información pública, por lo que respecta a la definición de derecho de petición, el Maestro Ignacio Burgoa Orihuela refiere: “…</w:t>
      </w:r>
      <w:r w:rsidRPr="000934A3">
        <w:rPr>
          <w:rFonts w:ascii="Palatino Linotype" w:hAnsi="Palatino Linotype" w:cs="Arial"/>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2"/>
      </w:r>
      <w:r w:rsidRPr="000934A3">
        <w:rPr>
          <w:rFonts w:ascii="Palatino Linotype" w:hAnsi="Palatino Linotype"/>
          <w:i/>
          <w:sz w:val="24"/>
          <w:szCs w:val="24"/>
        </w:rPr>
        <w:t>“</w:t>
      </w:r>
      <w:r w:rsidRPr="000934A3">
        <w:rPr>
          <w:rFonts w:ascii="Palatino Linotype" w:hAnsi="Palatino Linotype" w:cs="Arial"/>
          <w:sz w:val="24"/>
          <w:szCs w:val="24"/>
        </w:rPr>
        <w:t xml:space="preserve">, por otra parte, David Cienfuegos Salgado, concibe al derecho de petición como </w:t>
      </w:r>
      <w:r w:rsidRPr="000934A3">
        <w:rPr>
          <w:rFonts w:ascii="Palatino Linotype" w:hAnsi="Palatino Linotype" w:cs="Arial"/>
          <w:i/>
          <w:sz w:val="24"/>
          <w:szCs w:val="24"/>
        </w:rPr>
        <w:t>“el derecho de toda persona a ser escuchado por quienes ejercen el poder público.</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3"/>
      </w:r>
      <w:r w:rsidRPr="000934A3">
        <w:rPr>
          <w:rFonts w:ascii="Palatino Linotype" w:hAnsi="Palatino Linotype" w:cs="Arial"/>
          <w:i/>
          <w:sz w:val="24"/>
          <w:szCs w:val="24"/>
        </w:rPr>
        <w:t>” .</w:t>
      </w:r>
    </w:p>
    <w:p w:rsidR="001A1845" w:rsidRPr="000934A3" w:rsidRDefault="001A1845" w:rsidP="001A1845">
      <w:pPr>
        <w:spacing w:before="240" w:after="360" w:line="360" w:lineRule="auto"/>
        <w:contextualSpacing/>
        <w:jc w:val="both"/>
        <w:rPr>
          <w:rFonts w:ascii="Palatino Linotype" w:hAnsi="Palatino Linotype" w:cs="Arial"/>
          <w:sz w:val="24"/>
          <w:szCs w:val="24"/>
          <w:lang w:val="es-ES" w:eastAsia="es-ES"/>
        </w:rPr>
      </w:pPr>
    </w:p>
    <w:p w:rsidR="001A1845" w:rsidRDefault="001A1845" w:rsidP="001A1845">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derecho a la información como </w:t>
      </w:r>
      <w:r w:rsidRPr="000934A3">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4"/>
      </w:r>
      <w:r w:rsidRPr="000934A3">
        <w:rPr>
          <w:rFonts w:ascii="Palatino Linotype" w:hAnsi="Palatino Linotype" w:cs="Arial"/>
          <w:i/>
          <w:sz w:val="24"/>
          <w:szCs w:val="24"/>
        </w:rPr>
        <w:t>“.</w:t>
      </w:r>
    </w:p>
    <w:p w:rsidR="001A1845" w:rsidRPr="000934A3" w:rsidRDefault="001A1845" w:rsidP="001A1845">
      <w:pPr>
        <w:spacing w:before="240" w:after="360" w:line="360" w:lineRule="auto"/>
        <w:contextualSpacing/>
        <w:jc w:val="both"/>
        <w:rPr>
          <w:rFonts w:ascii="Palatino Linotype" w:hAnsi="Palatino Linotype" w:cs="Arial"/>
          <w:i/>
          <w:sz w:val="24"/>
          <w:szCs w:val="24"/>
        </w:rPr>
      </w:pPr>
    </w:p>
    <w:p w:rsidR="001A1845" w:rsidRDefault="001A1845" w:rsidP="001A1845">
      <w:pPr>
        <w:spacing w:before="240" w:after="360" w:line="360" w:lineRule="auto"/>
        <w:contextualSpacing/>
        <w:jc w:val="both"/>
        <w:rPr>
          <w:rFonts w:ascii="Palatino Linotype" w:hAnsi="Palatino Linotype" w:cs="Arial"/>
          <w:i/>
          <w:sz w:val="24"/>
          <w:szCs w:val="24"/>
          <w:lang w:eastAsia="es-MX"/>
        </w:rPr>
      </w:pPr>
      <w:r w:rsidRPr="000934A3">
        <w:rPr>
          <w:rFonts w:ascii="Palatino Linotype" w:hAnsi="Palatino Linotype" w:cs="Arial"/>
          <w:sz w:val="24"/>
          <w:szCs w:val="24"/>
          <w:lang w:eastAsia="es-MX"/>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934A3">
        <w:rPr>
          <w:rFonts w:ascii="Palatino Linotype" w:hAnsi="Palatino Linotype" w:cs="Arial"/>
          <w:sz w:val="24"/>
          <w:szCs w:val="24"/>
          <w:lang w:eastAsia="es-MX"/>
        </w:rPr>
        <w:t>Villanueva</w:t>
      </w:r>
      <w:proofErr w:type="spellEnd"/>
      <w:r w:rsidRPr="000934A3">
        <w:rPr>
          <w:rFonts w:ascii="Palatino Linotype" w:hAnsi="Palatino Linotype" w:cs="Arial"/>
          <w:sz w:val="24"/>
          <w:szCs w:val="24"/>
          <w:lang w:eastAsia="es-MX"/>
        </w:rPr>
        <w:t xml:space="preserve"> que dice: “</w:t>
      </w:r>
      <w:r w:rsidRPr="000934A3">
        <w:rPr>
          <w:rFonts w:ascii="Palatino Linotype"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0934A3">
        <w:rPr>
          <w:rStyle w:val="Refdenotaalpie"/>
          <w:rFonts w:ascii="Palatino Linotype" w:hAnsi="Palatino Linotype" w:cs="Arial"/>
          <w:i/>
          <w:sz w:val="24"/>
          <w:szCs w:val="24"/>
          <w:lang w:eastAsia="es-MX"/>
        </w:rPr>
        <w:footnoteReference w:id="5"/>
      </w:r>
    </w:p>
    <w:p w:rsidR="001A1845" w:rsidRPr="00DF3448" w:rsidRDefault="001A1845" w:rsidP="001A1845">
      <w:pPr>
        <w:spacing w:before="240" w:after="360" w:line="360" w:lineRule="auto"/>
        <w:contextualSpacing/>
        <w:jc w:val="both"/>
        <w:rPr>
          <w:rFonts w:ascii="Palatino Linotype" w:hAnsi="Palatino Linotype" w:cs="Arial"/>
          <w:sz w:val="24"/>
          <w:szCs w:val="24"/>
        </w:rPr>
      </w:pPr>
    </w:p>
    <w:p w:rsidR="001A1845" w:rsidRDefault="001A1845" w:rsidP="001A1845">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0934A3">
        <w:rPr>
          <w:rFonts w:ascii="Palatino Linotype" w:hAnsi="Palatino Linotype" w:cs="Arial"/>
          <w:color w:val="000000"/>
          <w:sz w:val="24"/>
          <w:szCs w:val="24"/>
          <w:lang w:eastAsia="es-MX"/>
        </w:rPr>
        <w:t xml:space="preserve">la demanda del peticionario consiste generalmente en obligar a la autoridad responsable a que actúe en el sentido de contestar lo solicitado; mientras que en el </w:t>
      </w:r>
      <w:r w:rsidRPr="000934A3">
        <w:rPr>
          <w:rFonts w:ascii="Palatino Linotype" w:hAnsi="Palatino Linotype" w:cs="Arial"/>
          <w:bCs/>
          <w:sz w:val="24"/>
          <w:szCs w:val="24"/>
          <w:lang w:eastAsia="es-CO"/>
        </w:rPr>
        <w:t>segundo supuesto, la petición se encamina primordialmente a</w:t>
      </w:r>
      <w:r w:rsidRPr="000934A3">
        <w:rPr>
          <w:rFonts w:ascii="Palatino Linotype" w:hAnsi="Palatino Linotype" w:cs="Arial"/>
          <w:sz w:val="24"/>
          <w:szCs w:val="24"/>
        </w:rPr>
        <w:t xml:space="preserve"> permitir el </w:t>
      </w:r>
      <w:r w:rsidRPr="000934A3">
        <w:rPr>
          <w:rFonts w:ascii="Palatino Linotype" w:hAnsi="Palatino Linotype" w:cs="Arial"/>
          <w:sz w:val="24"/>
          <w:szCs w:val="24"/>
          <w:lang w:eastAsia="es-CO"/>
        </w:rPr>
        <w:t xml:space="preserve">acceso a datos, registros y todo tipo de información pública que conste en documentos, sea generada o se encuentre en posesión de </w:t>
      </w:r>
      <w:r w:rsidRPr="000934A3">
        <w:rPr>
          <w:rFonts w:ascii="Palatino Linotype" w:hAnsi="Palatino Linotype" w:cs="Arial"/>
          <w:sz w:val="24"/>
          <w:szCs w:val="24"/>
        </w:rPr>
        <w:t xml:space="preserve">la autoridad; en ese orden de ideas, es que en </w:t>
      </w:r>
      <w:r>
        <w:rPr>
          <w:rFonts w:ascii="Palatino Linotype" w:hAnsi="Palatino Linotype" w:cs="Arial"/>
          <w:sz w:val="24"/>
          <w:szCs w:val="24"/>
        </w:rPr>
        <w:t>el punto</w:t>
      </w:r>
      <w:r w:rsidRPr="000934A3">
        <w:rPr>
          <w:rFonts w:ascii="Palatino Linotype" w:hAnsi="Palatino Linotype" w:cs="Arial"/>
          <w:sz w:val="24"/>
          <w:szCs w:val="24"/>
        </w:rPr>
        <w:t xml:space="preserve"> que nos ocupa, se está ante la presencia del derecho de petición y no así, del derecho de acceso a</w:t>
      </w:r>
      <w:r>
        <w:rPr>
          <w:rFonts w:ascii="Palatino Linotype" w:hAnsi="Palatino Linotype" w:cs="Arial"/>
          <w:sz w:val="24"/>
          <w:szCs w:val="24"/>
        </w:rPr>
        <w:t xml:space="preserve"> la información, toda vez que los</w:t>
      </w:r>
      <w:r w:rsidRPr="000934A3">
        <w:rPr>
          <w:rFonts w:ascii="Palatino Linotype" w:hAnsi="Palatino Linotype" w:cs="Arial"/>
          <w:sz w:val="24"/>
          <w:szCs w:val="24"/>
        </w:rPr>
        <w:t xml:space="preserve"> cuestionamiento</w:t>
      </w:r>
      <w:r>
        <w:rPr>
          <w:rFonts w:ascii="Palatino Linotype" w:hAnsi="Palatino Linotype" w:cs="Arial"/>
          <w:sz w:val="24"/>
          <w:szCs w:val="24"/>
        </w:rPr>
        <w:t>s</w:t>
      </w:r>
      <w:r w:rsidRPr="000934A3">
        <w:rPr>
          <w:rFonts w:ascii="Palatino Linotype" w:hAnsi="Palatino Linotype" w:cs="Arial"/>
          <w:sz w:val="24"/>
          <w:szCs w:val="24"/>
        </w:rPr>
        <w:t xml:space="preserve"> vertido</w:t>
      </w:r>
      <w:r>
        <w:rPr>
          <w:rFonts w:ascii="Palatino Linotype" w:hAnsi="Palatino Linotype" w:cs="Arial"/>
          <w:sz w:val="24"/>
          <w:szCs w:val="24"/>
        </w:rPr>
        <w:t>s</w:t>
      </w:r>
      <w:r w:rsidRPr="000934A3">
        <w:rPr>
          <w:rFonts w:ascii="Palatino Linotype" w:hAnsi="Palatino Linotype" w:cs="Arial"/>
          <w:sz w:val="24"/>
          <w:szCs w:val="24"/>
        </w:rPr>
        <w:t xml:space="preserve"> en la solicitud primigenia no se colmaría</w:t>
      </w:r>
      <w:r>
        <w:rPr>
          <w:rFonts w:ascii="Palatino Linotype" w:hAnsi="Palatino Linotype" w:cs="Arial"/>
          <w:sz w:val="24"/>
          <w:szCs w:val="24"/>
        </w:rPr>
        <w:t>n</w:t>
      </w:r>
      <w:r w:rsidRPr="000934A3">
        <w:rPr>
          <w:rFonts w:ascii="Palatino Linotype" w:hAnsi="Palatino Linotype" w:cs="Arial"/>
          <w:sz w:val="24"/>
          <w:szCs w:val="24"/>
        </w:rPr>
        <w:t xml:space="preserve"> mediante la entrega de algún soporte documental, sino, mediante el pron</w:t>
      </w:r>
      <w:r>
        <w:rPr>
          <w:rFonts w:ascii="Palatino Linotype" w:hAnsi="Palatino Linotype" w:cs="Arial"/>
          <w:sz w:val="24"/>
          <w:szCs w:val="24"/>
        </w:rPr>
        <w:t xml:space="preserve">unciamiento del sujeto obligado. </w:t>
      </w:r>
    </w:p>
    <w:p w:rsidR="00073EE6" w:rsidRDefault="00073EE6" w:rsidP="00853041">
      <w:pPr>
        <w:spacing w:after="0" w:line="360" w:lineRule="auto"/>
        <w:jc w:val="both"/>
        <w:rPr>
          <w:rFonts w:ascii="Palatino Linotype" w:eastAsia="Times New Roman" w:hAnsi="Palatino Linotype" w:cs="Arial"/>
          <w:sz w:val="24"/>
          <w:szCs w:val="24"/>
          <w:lang w:val="es-ES" w:eastAsia="es-ES"/>
        </w:rPr>
      </w:pPr>
    </w:p>
    <w:p w:rsidR="00C77C77" w:rsidRDefault="00C77C77" w:rsidP="00853041">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lo conducente será analizar la temporalidad inmersa en la respuesta otorgada por el Sujeto Obligado, si bien el Director del Hospital General menciona que </w:t>
      </w:r>
      <w:r>
        <w:rPr>
          <w:rFonts w:ascii="Palatino Linotype" w:eastAsia="Times New Roman" w:hAnsi="Palatino Linotype" w:cs="Arial"/>
          <w:sz w:val="24"/>
          <w:szCs w:val="24"/>
          <w:lang w:val="es-ES" w:eastAsia="es-ES"/>
        </w:rPr>
        <w:lastRenderedPageBreak/>
        <w:t xml:space="preserve">el Servidor público referido forma parte del Comité Sindical </w:t>
      </w:r>
      <w:r w:rsidR="002A7960">
        <w:rPr>
          <w:rFonts w:ascii="Palatino Linotype" w:eastAsia="Times New Roman" w:hAnsi="Palatino Linotype" w:cs="Arial"/>
          <w:sz w:val="24"/>
          <w:szCs w:val="24"/>
          <w:lang w:val="es-ES" w:eastAsia="es-ES"/>
        </w:rPr>
        <w:t xml:space="preserve">por lo que corresponde a los trienios 2012-2015, 2015-2018 y 2018-2021 siendo Titular de la Cartera de Seguridad e Higiene en el Trabajo, así como de Asuntos Laborales, lo cierto es que no se pronunció respecto a lo correspondiente a los años 2010 y 2011, siendo pertinente mencionar que acatando la indicación recibida en la reunión con autoridades centrales con fecha del 18 de diciembre, se giraron instrucciones para que el Dr. Pedro Velasco Gallegos se reincorpore a sus funciones asistenciales dentro de la división de medicina interna. </w:t>
      </w:r>
    </w:p>
    <w:p w:rsidR="002A7960" w:rsidRDefault="002A7960" w:rsidP="00853041">
      <w:pPr>
        <w:spacing w:after="0" w:line="360" w:lineRule="auto"/>
        <w:jc w:val="both"/>
        <w:rPr>
          <w:rFonts w:ascii="Palatino Linotype" w:eastAsia="Times New Roman" w:hAnsi="Palatino Linotype" w:cs="Arial"/>
          <w:sz w:val="24"/>
          <w:szCs w:val="24"/>
          <w:lang w:val="es-ES" w:eastAsia="es-ES"/>
        </w:rPr>
      </w:pPr>
    </w:p>
    <w:p w:rsidR="00073EE6" w:rsidRDefault="002A7960" w:rsidP="00853041">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Dicho lo anterior, resulta pertinente para este Órgano Resolutor otorgar certeza jurídica al particular, ordenando la información faltante respecto al d</w:t>
      </w:r>
      <w:r w:rsidR="0012480E">
        <w:rPr>
          <w:rFonts w:ascii="Palatino Linotype" w:eastAsia="Times New Roman" w:hAnsi="Palatino Linotype" w:cs="Arial"/>
          <w:sz w:val="24"/>
          <w:szCs w:val="24"/>
          <w:lang w:val="es-ES" w:eastAsia="es-ES"/>
        </w:rPr>
        <w:t xml:space="preserve">ocumento donde conste el número de consultas otorgadas </w:t>
      </w:r>
      <w:r w:rsidR="002E1B83">
        <w:rPr>
          <w:rFonts w:ascii="Palatino Linotype" w:eastAsia="Times New Roman" w:hAnsi="Palatino Linotype" w:cs="Arial"/>
          <w:sz w:val="24"/>
          <w:szCs w:val="24"/>
          <w:lang w:val="es-ES" w:eastAsia="es-ES"/>
        </w:rPr>
        <w:t>por el servidor</w:t>
      </w:r>
      <w:r w:rsidR="0012480E">
        <w:rPr>
          <w:rFonts w:ascii="Palatino Linotype" w:eastAsia="Times New Roman" w:hAnsi="Palatino Linotype" w:cs="Arial"/>
          <w:sz w:val="24"/>
          <w:szCs w:val="24"/>
          <w:lang w:val="es-ES" w:eastAsia="es-ES"/>
        </w:rPr>
        <w:t xml:space="preserve"> públ</w:t>
      </w:r>
      <w:r w:rsidR="002E1B83">
        <w:rPr>
          <w:rFonts w:ascii="Palatino Linotype" w:eastAsia="Times New Roman" w:hAnsi="Palatino Linotype" w:cs="Arial"/>
          <w:sz w:val="24"/>
          <w:szCs w:val="24"/>
          <w:lang w:val="es-ES" w:eastAsia="es-ES"/>
        </w:rPr>
        <w:t>ico referido en la solicitud, en</w:t>
      </w:r>
      <w:r w:rsidR="0012480E">
        <w:rPr>
          <w:rFonts w:ascii="Palatino Linotype" w:eastAsia="Times New Roman" w:hAnsi="Palatino Linotype" w:cs="Arial"/>
          <w:sz w:val="24"/>
          <w:szCs w:val="24"/>
          <w:lang w:val="es-ES" w:eastAsia="es-ES"/>
        </w:rPr>
        <w:t xml:space="preserve"> el periodo comprendido del uno de enero de dos mil diez al treinta y uno de diciembre de dos mil once y del dieciocho de diciembre de dos mil diecinueve al veintiuno de febrero de dos mil veinte. </w:t>
      </w:r>
    </w:p>
    <w:p w:rsidR="006923B5" w:rsidRDefault="006923B5" w:rsidP="00485556">
      <w:pPr>
        <w:spacing w:after="0" w:line="360" w:lineRule="auto"/>
        <w:jc w:val="both"/>
        <w:rPr>
          <w:rFonts w:ascii="Palatino Linotype" w:hAnsi="Palatino Linotype" w:cs="Arial"/>
          <w:sz w:val="24"/>
          <w:szCs w:val="24"/>
        </w:rPr>
      </w:pPr>
    </w:p>
    <w:p w:rsidR="00106897" w:rsidRDefault="00106897" w:rsidP="00106897">
      <w:pPr>
        <w:spacing w:after="0" w:line="360" w:lineRule="auto"/>
        <w:jc w:val="both"/>
        <w:rPr>
          <w:rFonts w:ascii="Palatino Linotype" w:hAnsi="Palatino Linotype" w:cs="Arial"/>
          <w:sz w:val="24"/>
          <w:szCs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00C66357">
        <w:rPr>
          <w:rFonts w:ascii="Palatino Linotype" w:hAnsi="Palatino Linotype"/>
          <w:b/>
          <w:noProof/>
          <w:sz w:val="24"/>
          <w:szCs w:val="24"/>
          <w:lang w:eastAsia="es-MX"/>
        </w:rPr>
        <w:t>La</w:t>
      </w:r>
      <w:r>
        <w:rPr>
          <w:rFonts w:ascii="Palatino Linotype" w:hAnsi="Palatino Linotype"/>
          <w:b/>
          <w:noProof/>
          <w:sz w:val="24"/>
          <w:szCs w:val="24"/>
          <w:lang w:eastAsia="es-MX"/>
        </w:rPr>
        <w:t xml:space="preserve">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C66357" w:rsidRPr="00106897">
        <w:rPr>
          <w:rFonts w:ascii="Palatino Linotype" w:hAnsi="Palatino Linotype" w:cs="Arial"/>
          <w:b/>
          <w:sz w:val="24"/>
        </w:rPr>
        <w:t>00149/ISEM/IP/2020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5764C8" w:rsidRDefault="00485556" w:rsidP="005764C8">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106897" w:rsidRPr="00EC1D83" w:rsidRDefault="00106897" w:rsidP="00106897">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lastRenderedPageBreak/>
        <w:t>SE   R E S U E L V E</w:t>
      </w:r>
    </w:p>
    <w:p w:rsidR="00106897" w:rsidRPr="00EC1D83" w:rsidRDefault="00106897" w:rsidP="00106897">
      <w:pPr>
        <w:spacing w:after="0" w:line="360" w:lineRule="auto"/>
        <w:ind w:right="-234" w:firstLine="567"/>
        <w:jc w:val="center"/>
        <w:rPr>
          <w:rFonts w:ascii="Palatino Linotype" w:hAnsi="Palatino Linotype"/>
          <w:b/>
          <w:sz w:val="6"/>
          <w:szCs w:val="16"/>
          <w:lang w:val="pt-BR"/>
        </w:rPr>
      </w:pPr>
    </w:p>
    <w:p w:rsidR="00106897" w:rsidRDefault="00106897" w:rsidP="00106897">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La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Pr="00106897">
        <w:rPr>
          <w:rFonts w:ascii="Palatino Linotype" w:hAnsi="Palatino Linotype" w:cs="Arial"/>
          <w:b/>
          <w:sz w:val="24"/>
        </w:rPr>
        <w:t>00149/ISEM/IP/2020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Pr="00106897">
        <w:rPr>
          <w:rFonts w:ascii="Palatino Linotype" w:hAnsi="Palatino Linotype" w:cs="Arial"/>
          <w:b/>
          <w:bCs/>
          <w:sz w:val="24"/>
          <w:szCs w:val="24"/>
        </w:rPr>
        <w:t>01745/INFOEM/IP/RR/2020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106897" w:rsidRDefault="00106897" w:rsidP="00106897"/>
    <w:p w:rsidR="00106897" w:rsidRPr="009056E0" w:rsidRDefault="00106897" w:rsidP="00106897">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a través del SAIMEX, en versión pública de ser procedente</w:t>
      </w:r>
      <w:r w:rsidRPr="00FD7DA6">
        <w:rPr>
          <w:rFonts w:ascii="Palatino Linotype" w:hAnsi="Palatino Linotype" w:cs="Arial"/>
          <w:sz w:val="24"/>
          <w:szCs w:val="24"/>
        </w:rPr>
        <w:t>:</w:t>
      </w:r>
    </w:p>
    <w:p w:rsidR="00106897" w:rsidRDefault="00106897" w:rsidP="002E1B83">
      <w:pPr>
        <w:spacing w:after="0" w:line="360" w:lineRule="auto"/>
        <w:jc w:val="both"/>
        <w:rPr>
          <w:rFonts w:ascii="Palatino Linotype" w:eastAsia="Times New Roman" w:hAnsi="Palatino Linotype" w:cs="Arial"/>
          <w:sz w:val="24"/>
          <w:szCs w:val="24"/>
          <w:lang w:val="es-ES" w:eastAsia="es-ES"/>
        </w:rPr>
      </w:pPr>
    </w:p>
    <w:p w:rsidR="002E1B83" w:rsidRPr="00106897" w:rsidRDefault="002E1B83" w:rsidP="00106897">
      <w:pPr>
        <w:pStyle w:val="Prrafodelista"/>
        <w:numPr>
          <w:ilvl w:val="0"/>
          <w:numId w:val="43"/>
        </w:numPr>
        <w:spacing w:line="360" w:lineRule="auto"/>
        <w:jc w:val="both"/>
        <w:rPr>
          <w:rFonts w:ascii="Palatino Linotype" w:hAnsi="Palatino Linotype" w:cs="Arial"/>
        </w:rPr>
      </w:pPr>
      <w:r w:rsidRPr="00106897">
        <w:rPr>
          <w:rFonts w:ascii="Palatino Linotype" w:hAnsi="Palatino Linotype" w:cs="Arial"/>
        </w:rPr>
        <w:t xml:space="preserve">Documento donde conste el número de consultas otorgadas por el servidor público referido en la solicitud, en el periodo comprendido del uno de enero de dos mil diez al treinta y uno de diciembre de dos mil once y del dieciocho de diciembre de dos mil diecinueve al veintiuno de febrero de dos mil veinte. </w:t>
      </w:r>
    </w:p>
    <w:p w:rsidR="002E1B83" w:rsidRDefault="002E1B83" w:rsidP="00485556">
      <w:pPr>
        <w:tabs>
          <w:tab w:val="left" w:pos="8647"/>
        </w:tabs>
        <w:spacing w:after="0" w:line="360" w:lineRule="auto"/>
        <w:jc w:val="both"/>
        <w:rPr>
          <w:rFonts w:ascii="Palatino Linotype" w:hAnsi="Palatino Linotype" w:cs="Arial"/>
          <w:sz w:val="24"/>
          <w:szCs w:val="24"/>
        </w:rPr>
      </w:pPr>
    </w:p>
    <w:p w:rsidR="005764C8" w:rsidRDefault="005764C8" w:rsidP="005764C8">
      <w:pPr>
        <w:pStyle w:val="Sinespaciado"/>
        <w:spacing w:line="360" w:lineRule="auto"/>
        <w:jc w:val="both"/>
        <w:rPr>
          <w:rFonts w:ascii="Palatino Linotype" w:hAnsi="Palatino Linotype" w:cs="Arial"/>
          <w:i/>
        </w:rPr>
      </w:pPr>
      <w:r w:rsidRPr="002E28E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Pr>
          <w:rFonts w:ascii="Palatino Linotype" w:hAnsi="Palatino Linotype" w:cs="Arial"/>
          <w:i/>
        </w:rPr>
        <w:t>e La Recurrente</w:t>
      </w:r>
      <w:r w:rsidRPr="002E28EA">
        <w:rPr>
          <w:rFonts w:ascii="Palatino Linotype" w:hAnsi="Palatino Linotype" w:cs="Arial"/>
          <w:i/>
        </w:rPr>
        <w:t>.</w:t>
      </w:r>
    </w:p>
    <w:p w:rsidR="005764C8" w:rsidRDefault="005764C8" w:rsidP="00106897">
      <w:pPr>
        <w:tabs>
          <w:tab w:val="left" w:pos="8647"/>
        </w:tabs>
        <w:spacing w:after="0" w:line="360" w:lineRule="auto"/>
        <w:jc w:val="both"/>
        <w:rPr>
          <w:rFonts w:ascii="Palatino Linotype" w:hAnsi="Palatino Linotype" w:cs="Arial"/>
          <w:i/>
          <w:sz w:val="24"/>
          <w:szCs w:val="24"/>
        </w:rPr>
      </w:pPr>
    </w:p>
    <w:p w:rsidR="00430DD3" w:rsidRPr="00C66357" w:rsidRDefault="00106897" w:rsidP="00106897">
      <w:pPr>
        <w:tabs>
          <w:tab w:val="left" w:pos="8647"/>
        </w:tabs>
        <w:spacing w:after="0" w:line="360" w:lineRule="auto"/>
        <w:jc w:val="both"/>
        <w:rPr>
          <w:rFonts w:ascii="Palatino Linotype" w:hAnsi="Palatino Linotype" w:cs="Arial"/>
          <w:i/>
          <w:sz w:val="24"/>
          <w:szCs w:val="24"/>
        </w:rPr>
      </w:pPr>
      <w:r w:rsidRPr="00C66357">
        <w:rPr>
          <w:rFonts w:ascii="Palatino Linotype" w:hAnsi="Palatino Linotype" w:cs="Arial"/>
          <w:i/>
          <w:sz w:val="24"/>
          <w:szCs w:val="24"/>
        </w:rPr>
        <w:t xml:space="preserve">En caso de que no se tenga información referente al punto anterior, deberá emitir acuerdo de inexistencia, a través de su Comité de Transparencia, de conformidad con lo establecido en los </w:t>
      </w:r>
      <w:r w:rsidRPr="00C66357">
        <w:rPr>
          <w:rFonts w:ascii="Palatino Linotype" w:hAnsi="Palatino Linotype" w:cs="Arial"/>
          <w:i/>
          <w:sz w:val="24"/>
          <w:szCs w:val="24"/>
        </w:rPr>
        <w:lastRenderedPageBreak/>
        <w:t>artículos 19, párrafo tercero y 169 de la Ley de Transparencia y Acceso a la Información Pública del Estado de México y Municipios.</w:t>
      </w:r>
    </w:p>
    <w:p w:rsidR="00106897" w:rsidRPr="00EC1D83" w:rsidRDefault="00106897" w:rsidP="00106897">
      <w:pPr>
        <w:tabs>
          <w:tab w:val="left" w:pos="8647"/>
        </w:tabs>
        <w:spacing w:after="0" w:line="360" w:lineRule="auto"/>
        <w:jc w:val="both"/>
        <w:rPr>
          <w:rFonts w:ascii="Palatino Linotype" w:hAnsi="Palatino Linotype" w:cs="Arial"/>
          <w:sz w:val="24"/>
          <w:szCs w:val="24"/>
        </w:rPr>
      </w:pPr>
    </w:p>
    <w:p w:rsidR="00106897" w:rsidRPr="00D22D43" w:rsidRDefault="00106897" w:rsidP="00106897">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06897" w:rsidRPr="00D22D43" w:rsidRDefault="00106897" w:rsidP="00106897">
      <w:pPr>
        <w:pStyle w:val="Sinespaciado"/>
        <w:spacing w:line="360" w:lineRule="auto"/>
        <w:jc w:val="both"/>
        <w:rPr>
          <w:rFonts w:ascii="Palatino Linotype" w:hAnsi="Palatino Linotype"/>
        </w:rPr>
      </w:pPr>
    </w:p>
    <w:p w:rsidR="003F32BC" w:rsidRPr="008359A2" w:rsidRDefault="00106897" w:rsidP="00106897">
      <w:pPr>
        <w:tabs>
          <w:tab w:val="left" w:pos="3418"/>
        </w:tabs>
        <w:spacing w:before="240" w:line="360" w:lineRule="auto"/>
        <w:jc w:val="both"/>
        <w:rPr>
          <w:rFonts w:ascii="Palatino Linotype" w:hAnsi="Palatino Linotype"/>
          <w:sz w:val="24"/>
        </w:rPr>
      </w:pPr>
      <w:r w:rsidRPr="008359A2">
        <w:rPr>
          <w:rFonts w:ascii="Palatino Linotype" w:hAnsi="Palatino Linotype"/>
          <w:b/>
          <w:sz w:val="24"/>
        </w:rPr>
        <w:t>CUARTO. NOTIFÍQUESE</w:t>
      </w:r>
      <w:r w:rsidRPr="008359A2">
        <w:rPr>
          <w:rFonts w:ascii="Palatino Linotype" w:hAnsi="Palatino Linotype"/>
          <w:sz w:val="24"/>
        </w:rPr>
        <w:t xml:space="preserve"> a El Recurrente la presente resolución</w:t>
      </w:r>
      <w:r w:rsidRPr="008359A2">
        <w:rPr>
          <w:rFonts w:ascii="Palatino Linotype" w:hAnsi="Palatino Linotype"/>
          <w:b/>
          <w:sz w:val="24"/>
        </w:rPr>
        <w:t xml:space="preserve"> </w:t>
      </w:r>
      <w:r w:rsidRPr="008359A2">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F4493" w:rsidRPr="009C4945" w:rsidRDefault="00EF4493" w:rsidP="00106897">
      <w:pPr>
        <w:tabs>
          <w:tab w:val="left" w:pos="3418"/>
        </w:tabs>
        <w:spacing w:before="240" w:line="360" w:lineRule="auto"/>
        <w:jc w:val="both"/>
        <w:rPr>
          <w:rFonts w:ascii="Palatino Linotype" w:hAnsi="Palatino Linotype" w:cs="Arial"/>
          <w:sz w:val="24"/>
          <w:szCs w:val="24"/>
        </w:rPr>
      </w:pPr>
      <w:r w:rsidRPr="005764C8">
        <w:rPr>
          <w:rFonts w:ascii="Palatino Linotype" w:hAnsi="Palatino Linotype" w:cs="Arial"/>
        </w:rPr>
        <w:t>ASÍ LO RESUELVE, POR UNANIMIDAD DE VOTOS, EL PLENO DEL</w:t>
      </w:r>
      <w:r w:rsidRPr="005764C8">
        <w:rPr>
          <w:rFonts w:ascii="Palatino Linotype" w:eastAsia="Arial Unicode MS" w:hAnsi="Palatino Linotype" w:cs="Arial"/>
        </w:rPr>
        <w:t xml:space="preserve"> INSTITUTO DE TRANSPARENCIA, ACCESO A LA INFORMACIÓN PÚBLICA Y PROTECCIÓN DE DATOS PERSONALES DEL ESTADO DE MÉXICO Y MUNICIPIOS</w:t>
      </w:r>
      <w:r w:rsidRPr="005764C8">
        <w:rPr>
          <w:rFonts w:ascii="Palatino Linotype" w:hAnsi="Palatino Linotype" w:cs="Arial"/>
        </w:rPr>
        <w:t>, CONFORMADO POR LOS COMISIONADOS ZULEMA MARTÍNEZ SÁNCHEZ; EVA ABAID YAPUR</w:t>
      </w:r>
      <w:r w:rsidR="003F32BC" w:rsidRPr="005764C8">
        <w:rPr>
          <w:rFonts w:ascii="Palatino Linotype" w:hAnsi="Palatino Linotype" w:cs="Arial"/>
        </w:rPr>
        <w:t xml:space="preserve"> EMITIENDO VOTO PARTICULAR</w:t>
      </w:r>
      <w:r w:rsidR="00605930" w:rsidRPr="005764C8">
        <w:rPr>
          <w:rFonts w:ascii="Palatino Linotype" w:hAnsi="Palatino Linotype" w:cs="Arial"/>
        </w:rPr>
        <w:t>,</w:t>
      </w:r>
      <w:r w:rsidRPr="005764C8">
        <w:rPr>
          <w:rFonts w:ascii="Palatino Linotype" w:hAnsi="Palatino Linotype" w:cs="Arial"/>
        </w:rPr>
        <w:t xml:space="preserve"> JOSÉ GUADALUPE LUNA HERNÁNDEZ</w:t>
      </w:r>
      <w:r w:rsidR="00025E59" w:rsidRPr="005764C8">
        <w:rPr>
          <w:rFonts w:ascii="Palatino Linotype" w:hAnsi="Palatino Linotype" w:cs="Arial"/>
        </w:rPr>
        <w:t xml:space="preserve">, </w:t>
      </w:r>
      <w:r w:rsidRPr="005764C8">
        <w:rPr>
          <w:rFonts w:ascii="Palatino Linotype" w:hAnsi="Palatino Linotype" w:cs="Arial"/>
        </w:rPr>
        <w:t>JAVIER MARTÍNEZ CRUZ Y LUIS GUSTAVO PARRA NORIEGA</w:t>
      </w:r>
      <w:r w:rsidR="003F32BC" w:rsidRPr="005764C8">
        <w:rPr>
          <w:rFonts w:ascii="Palatino Linotype" w:hAnsi="Palatino Linotype" w:cs="Arial"/>
        </w:rPr>
        <w:t xml:space="preserve"> EMITIENDO VOTO PARTICULAR</w:t>
      </w:r>
      <w:r w:rsidRPr="005764C8">
        <w:rPr>
          <w:rFonts w:ascii="Palatino Linotype" w:hAnsi="Palatino Linotype" w:cs="Arial"/>
        </w:rPr>
        <w:t xml:space="preserve">; EN LA </w:t>
      </w:r>
      <w:r w:rsidR="003F32BC" w:rsidRPr="005764C8">
        <w:rPr>
          <w:rFonts w:ascii="Palatino Linotype" w:hAnsi="Palatino Linotype" w:cs="Arial"/>
        </w:rPr>
        <w:t xml:space="preserve">VIGÉSIMA PRIMERA </w:t>
      </w:r>
      <w:r w:rsidR="00A00C70" w:rsidRPr="005764C8">
        <w:rPr>
          <w:rFonts w:ascii="Palatino Linotype" w:hAnsi="Palatino Linotype" w:cs="Arial"/>
        </w:rPr>
        <w:t>SESIÓN</w:t>
      </w:r>
      <w:r w:rsidRPr="005764C8">
        <w:rPr>
          <w:rFonts w:ascii="Palatino Linotype" w:hAnsi="Palatino Linotype" w:cs="Arial"/>
        </w:rPr>
        <w:t xml:space="preserve"> ORDINARIA CELEBRADA EL </w:t>
      </w:r>
      <w:r w:rsidR="003F32BC" w:rsidRPr="005764C8">
        <w:rPr>
          <w:rFonts w:ascii="Palatino Linotype" w:hAnsi="Palatino Linotype" w:cs="Arial"/>
        </w:rPr>
        <w:t>SIETE DE OCTUBRE</w:t>
      </w:r>
      <w:r w:rsidR="00605930" w:rsidRPr="005764C8">
        <w:rPr>
          <w:rFonts w:ascii="Palatino Linotype" w:hAnsi="Palatino Linotype" w:cs="Arial"/>
        </w:rPr>
        <w:t xml:space="preserve"> DE DOS MIL VEINTE</w:t>
      </w:r>
      <w:r w:rsidRPr="005764C8">
        <w:rPr>
          <w:rFonts w:ascii="Palatino Linotype" w:hAnsi="Palatino Linotype" w:cs="Arial"/>
        </w:rPr>
        <w:t xml:space="preserve">, ANTE EL SECRETARIO TÉCNICO DEL PLENO, </w:t>
      </w:r>
      <w:r w:rsidRPr="005764C8">
        <w:rPr>
          <w:rFonts w:ascii="Palatino Linotype" w:hAnsi="Palatino Linotype"/>
          <w:lang w:val="es-ES_tradn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54678D" w:rsidRDefault="0054678D" w:rsidP="00134FA4">
            <w:pPr>
              <w:pStyle w:val="Sinespaciado"/>
              <w:jc w:val="center"/>
              <w:rPr>
                <w:rFonts w:ascii="Palatino Linotype" w:hAnsi="Palatino Linotype"/>
                <w:b/>
              </w:rPr>
            </w:pPr>
          </w:p>
          <w:p w:rsidR="00605930" w:rsidRDefault="00605930"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Eva Abaid Yapur</w:t>
            </w:r>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bookmarkStart w:id="0" w:name="_GoBack"/>
            <w:bookmarkEnd w:id="0"/>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3F32BC">
        <w:rPr>
          <w:rFonts w:ascii="Palatino Linotype" w:hAnsi="Palatino Linotype" w:cs="Arial"/>
          <w:sz w:val="18"/>
          <w:szCs w:val="20"/>
        </w:rPr>
        <w:t>siete de octubre</w:t>
      </w:r>
      <w:r w:rsidR="005D13F2">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3F32BC">
        <w:rPr>
          <w:rFonts w:ascii="Palatino Linotype" w:hAnsi="Palatino Linotype" w:cs="Arial"/>
          <w:bCs/>
          <w:sz w:val="18"/>
          <w:szCs w:val="20"/>
          <w:lang w:eastAsia="es-MX"/>
        </w:rPr>
        <w:t>1745</w:t>
      </w:r>
      <w:r w:rsidR="005D13F2">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E5" w:rsidRDefault="002032E5" w:rsidP="00EF4493">
      <w:pPr>
        <w:spacing w:after="0" w:line="240" w:lineRule="auto"/>
      </w:pPr>
      <w:r>
        <w:separator/>
      </w:r>
    </w:p>
  </w:endnote>
  <w:endnote w:type="continuationSeparator" w:id="0">
    <w:p w:rsidR="002032E5" w:rsidRDefault="002032E5"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465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4659">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465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4659">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E5" w:rsidRDefault="002032E5" w:rsidP="00EF4493">
      <w:pPr>
        <w:spacing w:after="0" w:line="240" w:lineRule="auto"/>
      </w:pPr>
      <w:r>
        <w:separator/>
      </w:r>
    </w:p>
  </w:footnote>
  <w:footnote w:type="continuationSeparator" w:id="0">
    <w:p w:rsidR="002032E5" w:rsidRDefault="002032E5"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A1845" w:rsidRPr="00E70844" w:rsidRDefault="001A1845" w:rsidP="001A184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rsidR="001A1845" w:rsidRPr="009064F6" w:rsidRDefault="001A1845" w:rsidP="001A1845">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1A1845" w:rsidRPr="00E70844" w:rsidRDefault="001A1845" w:rsidP="001A1845">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1A1845" w:rsidRPr="00E70844" w:rsidRDefault="001A1845" w:rsidP="001A184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1A1845" w:rsidRPr="00CE236E" w:rsidRDefault="001A1845" w:rsidP="001A1845">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A8270C"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01560/INFOEM/IP/RR/2020</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A8270C" w:rsidP="00491469">
          <w:pPr>
            <w:spacing w:after="120" w:line="256" w:lineRule="auto"/>
            <w:ind w:left="639" w:right="214"/>
            <w:jc w:val="both"/>
            <w:rPr>
              <w:rFonts w:ascii="Palatino Linotype" w:hAnsi="Palatino Linotype" w:cs="Arial"/>
            </w:rPr>
          </w:pPr>
          <w:r w:rsidRPr="00540610">
            <w:rPr>
              <w:rFonts w:ascii="Palatino Linotype" w:hAnsi="Palatino Linotype" w:cs="Arial"/>
              <w:szCs w:val="20"/>
            </w:rPr>
            <w:t>Partido del Trabajo</w:t>
          </w:r>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D479EF"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01745</w:t>
          </w:r>
          <w:r w:rsidR="009D41B1">
            <w:rPr>
              <w:rFonts w:ascii="Palatino Linotype" w:hAnsi="Palatino Linotype" w:cs="Arial"/>
              <w:bCs/>
              <w:sz w:val="24"/>
              <w:lang w:eastAsia="es-MX"/>
            </w:rPr>
            <w:t>/</w:t>
          </w:r>
          <w:r w:rsidR="006F35F8">
            <w:rPr>
              <w:rFonts w:ascii="Palatino Linotype" w:hAnsi="Palatino Linotype" w:cs="Arial"/>
              <w:bCs/>
              <w:sz w:val="24"/>
              <w:lang w:eastAsia="es-MX"/>
            </w:rPr>
            <w:t>INFOEM/IP/RR/2020</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6E4659" w:rsidP="00D479EF">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D479EF" w:rsidP="007B1430">
          <w:pPr>
            <w:spacing w:after="120" w:line="256" w:lineRule="auto"/>
            <w:ind w:left="639" w:right="214"/>
            <w:jc w:val="both"/>
            <w:rPr>
              <w:rFonts w:ascii="Palatino Linotype" w:hAnsi="Palatino Linotype" w:cs="Arial"/>
              <w:szCs w:val="20"/>
            </w:rPr>
          </w:pPr>
          <w:r w:rsidRPr="00D479EF">
            <w:rPr>
              <w:rFonts w:ascii="Palatino Linotype" w:hAnsi="Palatino Linotype" w:cs="Arial"/>
              <w:szCs w:val="20"/>
            </w:rPr>
            <w:t>Instituto de Salud del Estado de México</w:t>
          </w:r>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15:restartNumberingAfterBreak="0">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6" w15:restartNumberingAfterBreak="0">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F70C26"/>
    <w:multiLevelType w:val="hybridMultilevel"/>
    <w:tmpl w:val="5D1C7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0"/>
  </w:num>
  <w:num w:numId="3">
    <w:abstractNumId w:val="2"/>
  </w:num>
  <w:num w:numId="4">
    <w:abstractNumId w:val="29"/>
  </w:num>
  <w:num w:numId="5">
    <w:abstractNumId w:val="14"/>
  </w:num>
  <w:num w:numId="6">
    <w:abstractNumId w:val="39"/>
  </w:num>
  <w:num w:numId="7">
    <w:abstractNumId w:val="3"/>
  </w:num>
  <w:num w:numId="8">
    <w:abstractNumId w:val="15"/>
  </w:num>
  <w:num w:numId="9">
    <w:abstractNumId w:val="16"/>
  </w:num>
  <w:num w:numId="10">
    <w:abstractNumId w:val="32"/>
  </w:num>
  <w:num w:numId="11">
    <w:abstractNumId w:val="7"/>
  </w:num>
  <w:num w:numId="12">
    <w:abstractNumId w:val="27"/>
  </w:num>
  <w:num w:numId="13">
    <w:abstractNumId w:val="5"/>
  </w:num>
  <w:num w:numId="14">
    <w:abstractNumId w:val="31"/>
  </w:num>
  <w:num w:numId="15">
    <w:abstractNumId w:val="23"/>
  </w:num>
  <w:num w:numId="16">
    <w:abstractNumId w:val="6"/>
  </w:num>
  <w:num w:numId="17">
    <w:abstractNumId w:val="19"/>
  </w:num>
  <w:num w:numId="18">
    <w:abstractNumId w:val="1"/>
  </w:num>
  <w:num w:numId="19">
    <w:abstractNumId w:val="21"/>
  </w:num>
  <w:num w:numId="20">
    <w:abstractNumId w:val="10"/>
  </w:num>
  <w:num w:numId="21">
    <w:abstractNumId w:val="8"/>
  </w:num>
  <w:num w:numId="22">
    <w:abstractNumId w:val="30"/>
  </w:num>
  <w:num w:numId="23">
    <w:abstractNumId w:val="11"/>
  </w:num>
  <w:num w:numId="24">
    <w:abstractNumId w:val="37"/>
  </w:num>
  <w:num w:numId="25">
    <w:abstractNumId w:val="35"/>
  </w:num>
  <w:num w:numId="26">
    <w:abstractNumId w:val="4"/>
  </w:num>
  <w:num w:numId="27">
    <w:abstractNumId w:val="20"/>
  </w:num>
  <w:num w:numId="28">
    <w:abstractNumId w:val="34"/>
  </w:num>
  <w:num w:numId="29">
    <w:abstractNumId w:val="42"/>
  </w:num>
  <w:num w:numId="30">
    <w:abstractNumId w:val="24"/>
  </w:num>
  <w:num w:numId="31">
    <w:abstractNumId w:val="25"/>
  </w:num>
  <w:num w:numId="32">
    <w:abstractNumId w:val="38"/>
  </w:num>
  <w:num w:numId="33">
    <w:abstractNumId w:val="28"/>
  </w:num>
  <w:num w:numId="34">
    <w:abstractNumId w:val="36"/>
  </w:num>
  <w:num w:numId="35">
    <w:abstractNumId w:val="41"/>
  </w:num>
  <w:num w:numId="36">
    <w:abstractNumId w:val="13"/>
  </w:num>
  <w:num w:numId="37">
    <w:abstractNumId w:val="17"/>
  </w:num>
  <w:num w:numId="38">
    <w:abstractNumId w:val="9"/>
  </w:num>
  <w:num w:numId="39">
    <w:abstractNumId w:val="26"/>
  </w:num>
  <w:num w:numId="40">
    <w:abstractNumId w:val="12"/>
  </w:num>
  <w:num w:numId="41">
    <w:abstractNumId w:val="18"/>
  </w:num>
  <w:num w:numId="42">
    <w:abstractNumId w:val="2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16CDF"/>
    <w:rsid w:val="00020D57"/>
    <w:rsid w:val="000223B8"/>
    <w:rsid w:val="00025E59"/>
    <w:rsid w:val="000323C7"/>
    <w:rsid w:val="000455D7"/>
    <w:rsid w:val="00046B26"/>
    <w:rsid w:val="0005633E"/>
    <w:rsid w:val="00061AAF"/>
    <w:rsid w:val="000668B4"/>
    <w:rsid w:val="000702DB"/>
    <w:rsid w:val="00072FBF"/>
    <w:rsid w:val="00073303"/>
    <w:rsid w:val="00073EE6"/>
    <w:rsid w:val="00074FB2"/>
    <w:rsid w:val="000750D2"/>
    <w:rsid w:val="000851CB"/>
    <w:rsid w:val="000861E7"/>
    <w:rsid w:val="00087BFB"/>
    <w:rsid w:val="000A43B6"/>
    <w:rsid w:val="000A6046"/>
    <w:rsid w:val="000A7734"/>
    <w:rsid w:val="000B25C6"/>
    <w:rsid w:val="000E1C5C"/>
    <w:rsid w:val="000E610B"/>
    <w:rsid w:val="000E7FFE"/>
    <w:rsid w:val="000F1092"/>
    <w:rsid w:val="000F4A42"/>
    <w:rsid w:val="000F62E6"/>
    <w:rsid w:val="00106897"/>
    <w:rsid w:val="00114686"/>
    <w:rsid w:val="00123B18"/>
    <w:rsid w:val="0012480E"/>
    <w:rsid w:val="00124E05"/>
    <w:rsid w:val="001278E0"/>
    <w:rsid w:val="00141D93"/>
    <w:rsid w:val="00143FF1"/>
    <w:rsid w:val="001459F4"/>
    <w:rsid w:val="00146C74"/>
    <w:rsid w:val="001501CA"/>
    <w:rsid w:val="001559F6"/>
    <w:rsid w:val="001567D0"/>
    <w:rsid w:val="00161CFA"/>
    <w:rsid w:val="001628AE"/>
    <w:rsid w:val="00166192"/>
    <w:rsid w:val="001674AD"/>
    <w:rsid w:val="0017021F"/>
    <w:rsid w:val="00177ACD"/>
    <w:rsid w:val="00183C78"/>
    <w:rsid w:val="00185C3A"/>
    <w:rsid w:val="001863A0"/>
    <w:rsid w:val="00187FF4"/>
    <w:rsid w:val="00190B39"/>
    <w:rsid w:val="001A1845"/>
    <w:rsid w:val="001A77A5"/>
    <w:rsid w:val="001D038E"/>
    <w:rsid w:val="001D3BC1"/>
    <w:rsid w:val="001D4B3C"/>
    <w:rsid w:val="001F42BD"/>
    <w:rsid w:val="001F60A6"/>
    <w:rsid w:val="002032E5"/>
    <w:rsid w:val="00207EE0"/>
    <w:rsid w:val="00220B82"/>
    <w:rsid w:val="00227832"/>
    <w:rsid w:val="00231C6B"/>
    <w:rsid w:val="00251626"/>
    <w:rsid w:val="00254C2C"/>
    <w:rsid w:val="00255CDF"/>
    <w:rsid w:val="00260B88"/>
    <w:rsid w:val="00277E83"/>
    <w:rsid w:val="002845F3"/>
    <w:rsid w:val="00286846"/>
    <w:rsid w:val="0029144A"/>
    <w:rsid w:val="002A447E"/>
    <w:rsid w:val="002A4EF5"/>
    <w:rsid w:val="002A51E6"/>
    <w:rsid w:val="002A5714"/>
    <w:rsid w:val="002A7960"/>
    <w:rsid w:val="002B4954"/>
    <w:rsid w:val="002D04E8"/>
    <w:rsid w:val="002E1B83"/>
    <w:rsid w:val="002E6FB3"/>
    <w:rsid w:val="002F7951"/>
    <w:rsid w:val="002F7FF2"/>
    <w:rsid w:val="00304F9F"/>
    <w:rsid w:val="0030776E"/>
    <w:rsid w:val="0031012E"/>
    <w:rsid w:val="003103B6"/>
    <w:rsid w:val="00310E7D"/>
    <w:rsid w:val="0032330B"/>
    <w:rsid w:val="00327E40"/>
    <w:rsid w:val="0033681C"/>
    <w:rsid w:val="00353C65"/>
    <w:rsid w:val="003609FD"/>
    <w:rsid w:val="00365561"/>
    <w:rsid w:val="0036658A"/>
    <w:rsid w:val="00370AF0"/>
    <w:rsid w:val="00376EF6"/>
    <w:rsid w:val="00380242"/>
    <w:rsid w:val="003879E1"/>
    <w:rsid w:val="00394FDB"/>
    <w:rsid w:val="003A137F"/>
    <w:rsid w:val="003A3820"/>
    <w:rsid w:val="003A787D"/>
    <w:rsid w:val="003B00FD"/>
    <w:rsid w:val="003B443C"/>
    <w:rsid w:val="003B4D1B"/>
    <w:rsid w:val="003C1ED9"/>
    <w:rsid w:val="003D01F1"/>
    <w:rsid w:val="003D3328"/>
    <w:rsid w:val="003E233B"/>
    <w:rsid w:val="003E33B1"/>
    <w:rsid w:val="003E6C60"/>
    <w:rsid w:val="003E6C68"/>
    <w:rsid w:val="003F25E0"/>
    <w:rsid w:val="003F32BC"/>
    <w:rsid w:val="003F43A3"/>
    <w:rsid w:val="00410477"/>
    <w:rsid w:val="004114F3"/>
    <w:rsid w:val="0041680B"/>
    <w:rsid w:val="00421696"/>
    <w:rsid w:val="00430DD3"/>
    <w:rsid w:val="00435E0E"/>
    <w:rsid w:val="004448B0"/>
    <w:rsid w:val="00460B51"/>
    <w:rsid w:val="00473DDA"/>
    <w:rsid w:val="00485556"/>
    <w:rsid w:val="004901C7"/>
    <w:rsid w:val="004902C5"/>
    <w:rsid w:val="00491469"/>
    <w:rsid w:val="0049488A"/>
    <w:rsid w:val="00497B50"/>
    <w:rsid w:val="004A2D40"/>
    <w:rsid w:val="004B38C2"/>
    <w:rsid w:val="004C4741"/>
    <w:rsid w:val="004C565B"/>
    <w:rsid w:val="0050008F"/>
    <w:rsid w:val="005058EE"/>
    <w:rsid w:val="005106BB"/>
    <w:rsid w:val="00523984"/>
    <w:rsid w:val="005372F2"/>
    <w:rsid w:val="00540610"/>
    <w:rsid w:val="00542F07"/>
    <w:rsid w:val="0054587B"/>
    <w:rsid w:val="0054678D"/>
    <w:rsid w:val="00551AF7"/>
    <w:rsid w:val="00557339"/>
    <w:rsid w:val="0056031A"/>
    <w:rsid w:val="00560B4A"/>
    <w:rsid w:val="005655C9"/>
    <w:rsid w:val="00566F05"/>
    <w:rsid w:val="00571386"/>
    <w:rsid w:val="00572B23"/>
    <w:rsid w:val="005764C8"/>
    <w:rsid w:val="00592124"/>
    <w:rsid w:val="00592170"/>
    <w:rsid w:val="00597B1C"/>
    <w:rsid w:val="005A30DA"/>
    <w:rsid w:val="005A7CA3"/>
    <w:rsid w:val="005B3EB0"/>
    <w:rsid w:val="005B4B11"/>
    <w:rsid w:val="005D13F2"/>
    <w:rsid w:val="005D40BD"/>
    <w:rsid w:val="005E56B2"/>
    <w:rsid w:val="005F1947"/>
    <w:rsid w:val="005F234A"/>
    <w:rsid w:val="00604565"/>
    <w:rsid w:val="006046ED"/>
    <w:rsid w:val="00604CF8"/>
    <w:rsid w:val="00605930"/>
    <w:rsid w:val="006066E9"/>
    <w:rsid w:val="00623949"/>
    <w:rsid w:val="00624F57"/>
    <w:rsid w:val="00625EDA"/>
    <w:rsid w:val="006266C5"/>
    <w:rsid w:val="0063399A"/>
    <w:rsid w:val="00641E00"/>
    <w:rsid w:val="00656748"/>
    <w:rsid w:val="00663771"/>
    <w:rsid w:val="006714EC"/>
    <w:rsid w:val="006923B5"/>
    <w:rsid w:val="00693F76"/>
    <w:rsid w:val="006959D8"/>
    <w:rsid w:val="00696FBF"/>
    <w:rsid w:val="006A1A63"/>
    <w:rsid w:val="006A2C5A"/>
    <w:rsid w:val="006C6DE3"/>
    <w:rsid w:val="006D3EAF"/>
    <w:rsid w:val="006D5F3C"/>
    <w:rsid w:val="006D6D37"/>
    <w:rsid w:val="006E2B78"/>
    <w:rsid w:val="006E4659"/>
    <w:rsid w:val="006E6F07"/>
    <w:rsid w:val="006F0BB2"/>
    <w:rsid w:val="006F251D"/>
    <w:rsid w:val="006F35F8"/>
    <w:rsid w:val="006F4E68"/>
    <w:rsid w:val="006F63D2"/>
    <w:rsid w:val="006F7670"/>
    <w:rsid w:val="00700FB0"/>
    <w:rsid w:val="00703988"/>
    <w:rsid w:val="007053F3"/>
    <w:rsid w:val="00706EBB"/>
    <w:rsid w:val="00720773"/>
    <w:rsid w:val="0072323C"/>
    <w:rsid w:val="00742497"/>
    <w:rsid w:val="00743681"/>
    <w:rsid w:val="00752E63"/>
    <w:rsid w:val="007648DC"/>
    <w:rsid w:val="00770A89"/>
    <w:rsid w:val="007731B0"/>
    <w:rsid w:val="00781632"/>
    <w:rsid w:val="00784619"/>
    <w:rsid w:val="00790136"/>
    <w:rsid w:val="007939F7"/>
    <w:rsid w:val="00795FE8"/>
    <w:rsid w:val="007A12AC"/>
    <w:rsid w:val="007B1430"/>
    <w:rsid w:val="007B6E82"/>
    <w:rsid w:val="007C5F74"/>
    <w:rsid w:val="007C789A"/>
    <w:rsid w:val="007D0F08"/>
    <w:rsid w:val="007D1254"/>
    <w:rsid w:val="007D4F94"/>
    <w:rsid w:val="007D7767"/>
    <w:rsid w:val="007D7980"/>
    <w:rsid w:val="007E33EF"/>
    <w:rsid w:val="007F1776"/>
    <w:rsid w:val="007F3552"/>
    <w:rsid w:val="007F77BE"/>
    <w:rsid w:val="0080077B"/>
    <w:rsid w:val="00814C38"/>
    <w:rsid w:val="00815A0F"/>
    <w:rsid w:val="008240B5"/>
    <w:rsid w:val="008359A2"/>
    <w:rsid w:val="008373E4"/>
    <w:rsid w:val="00837813"/>
    <w:rsid w:val="0084231D"/>
    <w:rsid w:val="00842DEB"/>
    <w:rsid w:val="00852276"/>
    <w:rsid w:val="0085260E"/>
    <w:rsid w:val="00853041"/>
    <w:rsid w:val="00856301"/>
    <w:rsid w:val="008617DB"/>
    <w:rsid w:val="008626E3"/>
    <w:rsid w:val="00865796"/>
    <w:rsid w:val="00865A02"/>
    <w:rsid w:val="00876281"/>
    <w:rsid w:val="0088020A"/>
    <w:rsid w:val="008860FD"/>
    <w:rsid w:val="00891463"/>
    <w:rsid w:val="008B2339"/>
    <w:rsid w:val="008C7F9C"/>
    <w:rsid w:val="008D16FA"/>
    <w:rsid w:val="008D26B9"/>
    <w:rsid w:val="008E4E35"/>
    <w:rsid w:val="009017C6"/>
    <w:rsid w:val="00903DAE"/>
    <w:rsid w:val="00914170"/>
    <w:rsid w:val="0092546C"/>
    <w:rsid w:val="00936E9D"/>
    <w:rsid w:val="009414EB"/>
    <w:rsid w:val="009815D9"/>
    <w:rsid w:val="009900EC"/>
    <w:rsid w:val="00993327"/>
    <w:rsid w:val="00996301"/>
    <w:rsid w:val="009A3635"/>
    <w:rsid w:val="009A59A6"/>
    <w:rsid w:val="009C4945"/>
    <w:rsid w:val="009D31DC"/>
    <w:rsid w:val="009D41B1"/>
    <w:rsid w:val="009D55B4"/>
    <w:rsid w:val="009D6C57"/>
    <w:rsid w:val="009E2AA3"/>
    <w:rsid w:val="009E56E2"/>
    <w:rsid w:val="009F67EC"/>
    <w:rsid w:val="00A00C70"/>
    <w:rsid w:val="00A03E4D"/>
    <w:rsid w:val="00A057BB"/>
    <w:rsid w:val="00A20415"/>
    <w:rsid w:val="00A21EE4"/>
    <w:rsid w:val="00A41366"/>
    <w:rsid w:val="00A419B5"/>
    <w:rsid w:val="00A441B5"/>
    <w:rsid w:val="00A604AA"/>
    <w:rsid w:val="00A625D6"/>
    <w:rsid w:val="00A62BC0"/>
    <w:rsid w:val="00A814BA"/>
    <w:rsid w:val="00A8270C"/>
    <w:rsid w:val="00A8531C"/>
    <w:rsid w:val="00A9036E"/>
    <w:rsid w:val="00A92C7B"/>
    <w:rsid w:val="00A932F8"/>
    <w:rsid w:val="00A955FC"/>
    <w:rsid w:val="00AA02EF"/>
    <w:rsid w:val="00AA4865"/>
    <w:rsid w:val="00AC0CA2"/>
    <w:rsid w:val="00AC350F"/>
    <w:rsid w:val="00AC35D6"/>
    <w:rsid w:val="00AC4ABC"/>
    <w:rsid w:val="00AC594B"/>
    <w:rsid w:val="00AC6197"/>
    <w:rsid w:val="00AD2582"/>
    <w:rsid w:val="00AD57F0"/>
    <w:rsid w:val="00AD7C1C"/>
    <w:rsid w:val="00AF21DC"/>
    <w:rsid w:val="00B03374"/>
    <w:rsid w:val="00B04677"/>
    <w:rsid w:val="00B04B51"/>
    <w:rsid w:val="00B07099"/>
    <w:rsid w:val="00B07A5A"/>
    <w:rsid w:val="00B1076D"/>
    <w:rsid w:val="00B1526E"/>
    <w:rsid w:val="00B236C3"/>
    <w:rsid w:val="00B26705"/>
    <w:rsid w:val="00B34EFB"/>
    <w:rsid w:val="00B457AB"/>
    <w:rsid w:val="00B45AE1"/>
    <w:rsid w:val="00B45E2E"/>
    <w:rsid w:val="00B469C1"/>
    <w:rsid w:val="00B500F7"/>
    <w:rsid w:val="00B621FA"/>
    <w:rsid w:val="00B70902"/>
    <w:rsid w:val="00B73366"/>
    <w:rsid w:val="00B75328"/>
    <w:rsid w:val="00B76544"/>
    <w:rsid w:val="00B800D6"/>
    <w:rsid w:val="00B82722"/>
    <w:rsid w:val="00B83D4D"/>
    <w:rsid w:val="00B86F58"/>
    <w:rsid w:val="00B90738"/>
    <w:rsid w:val="00B92681"/>
    <w:rsid w:val="00BA0923"/>
    <w:rsid w:val="00BA584E"/>
    <w:rsid w:val="00BB502B"/>
    <w:rsid w:val="00BB6A73"/>
    <w:rsid w:val="00BC4F22"/>
    <w:rsid w:val="00BC692E"/>
    <w:rsid w:val="00BC6B7C"/>
    <w:rsid w:val="00BC7FA3"/>
    <w:rsid w:val="00BD2EC9"/>
    <w:rsid w:val="00BD7419"/>
    <w:rsid w:val="00BE69FE"/>
    <w:rsid w:val="00BF4A39"/>
    <w:rsid w:val="00BF61E3"/>
    <w:rsid w:val="00C11C06"/>
    <w:rsid w:val="00C211C6"/>
    <w:rsid w:val="00C24F86"/>
    <w:rsid w:val="00C2663F"/>
    <w:rsid w:val="00C34145"/>
    <w:rsid w:val="00C47430"/>
    <w:rsid w:val="00C525C5"/>
    <w:rsid w:val="00C64549"/>
    <w:rsid w:val="00C66357"/>
    <w:rsid w:val="00C67CCC"/>
    <w:rsid w:val="00C74C20"/>
    <w:rsid w:val="00C75866"/>
    <w:rsid w:val="00C77C77"/>
    <w:rsid w:val="00C83B14"/>
    <w:rsid w:val="00CA26EC"/>
    <w:rsid w:val="00CA40B2"/>
    <w:rsid w:val="00CA48E7"/>
    <w:rsid w:val="00CA72EE"/>
    <w:rsid w:val="00CB0E4A"/>
    <w:rsid w:val="00CC00E2"/>
    <w:rsid w:val="00CC77BA"/>
    <w:rsid w:val="00CE0859"/>
    <w:rsid w:val="00CE36D4"/>
    <w:rsid w:val="00CE4DDC"/>
    <w:rsid w:val="00CF0277"/>
    <w:rsid w:val="00D023B8"/>
    <w:rsid w:val="00D05398"/>
    <w:rsid w:val="00D11A4A"/>
    <w:rsid w:val="00D142A0"/>
    <w:rsid w:val="00D15DF8"/>
    <w:rsid w:val="00D2195A"/>
    <w:rsid w:val="00D312C4"/>
    <w:rsid w:val="00D34DD4"/>
    <w:rsid w:val="00D415E4"/>
    <w:rsid w:val="00D43C37"/>
    <w:rsid w:val="00D479EF"/>
    <w:rsid w:val="00D50574"/>
    <w:rsid w:val="00D57C71"/>
    <w:rsid w:val="00D632D6"/>
    <w:rsid w:val="00D7439E"/>
    <w:rsid w:val="00D81D2B"/>
    <w:rsid w:val="00D83830"/>
    <w:rsid w:val="00D843F6"/>
    <w:rsid w:val="00DA3EAC"/>
    <w:rsid w:val="00DC3D41"/>
    <w:rsid w:val="00DD295B"/>
    <w:rsid w:val="00DE3168"/>
    <w:rsid w:val="00DE65C5"/>
    <w:rsid w:val="00DF4D3E"/>
    <w:rsid w:val="00E0012E"/>
    <w:rsid w:val="00E250DA"/>
    <w:rsid w:val="00E2701D"/>
    <w:rsid w:val="00E347CD"/>
    <w:rsid w:val="00E368A4"/>
    <w:rsid w:val="00E40234"/>
    <w:rsid w:val="00E414EB"/>
    <w:rsid w:val="00E438B1"/>
    <w:rsid w:val="00E468F9"/>
    <w:rsid w:val="00E47CDD"/>
    <w:rsid w:val="00E52BDD"/>
    <w:rsid w:val="00E56A3A"/>
    <w:rsid w:val="00E6268F"/>
    <w:rsid w:val="00E6561C"/>
    <w:rsid w:val="00E75604"/>
    <w:rsid w:val="00E7581E"/>
    <w:rsid w:val="00E806AE"/>
    <w:rsid w:val="00E80D73"/>
    <w:rsid w:val="00E939D8"/>
    <w:rsid w:val="00E93CBF"/>
    <w:rsid w:val="00EA4594"/>
    <w:rsid w:val="00EB293A"/>
    <w:rsid w:val="00EB6941"/>
    <w:rsid w:val="00EC20FC"/>
    <w:rsid w:val="00EC51E2"/>
    <w:rsid w:val="00ED311D"/>
    <w:rsid w:val="00ED5F15"/>
    <w:rsid w:val="00EE4EB1"/>
    <w:rsid w:val="00EE77A8"/>
    <w:rsid w:val="00EE7D47"/>
    <w:rsid w:val="00EF0523"/>
    <w:rsid w:val="00EF3B8F"/>
    <w:rsid w:val="00EF4493"/>
    <w:rsid w:val="00F02CF6"/>
    <w:rsid w:val="00F0597A"/>
    <w:rsid w:val="00F1132A"/>
    <w:rsid w:val="00F12645"/>
    <w:rsid w:val="00F13F6A"/>
    <w:rsid w:val="00F17E56"/>
    <w:rsid w:val="00F24B1E"/>
    <w:rsid w:val="00F37D99"/>
    <w:rsid w:val="00F400BE"/>
    <w:rsid w:val="00F41C33"/>
    <w:rsid w:val="00F506E2"/>
    <w:rsid w:val="00F54E75"/>
    <w:rsid w:val="00F643D3"/>
    <w:rsid w:val="00F77144"/>
    <w:rsid w:val="00FA19E1"/>
    <w:rsid w:val="00FB5ABC"/>
    <w:rsid w:val="00FB6E08"/>
    <w:rsid w:val="00FC75FB"/>
    <w:rsid w:val="00FD2179"/>
    <w:rsid w:val="00FD2516"/>
    <w:rsid w:val="00FD4C8B"/>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98520">
      <w:bodyDiv w:val="1"/>
      <w:marLeft w:val="0"/>
      <w:marRight w:val="0"/>
      <w:marTop w:val="0"/>
      <w:marBottom w:val="0"/>
      <w:divBdr>
        <w:top w:val="none" w:sz="0" w:space="0" w:color="auto"/>
        <w:left w:val="none" w:sz="0" w:space="0" w:color="auto"/>
        <w:bottom w:val="none" w:sz="0" w:space="0" w:color="auto"/>
        <w:right w:val="none" w:sz="0" w:space="0" w:color="auto"/>
      </w:divBdr>
    </w:div>
    <w:div w:id="560823793">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76700514">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934171228">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693653944">
      <w:bodyDiv w:val="1"/>
      <w:marLeft w:val="0"/>
      <w:marRight w:val="0"/>
      <w:marTop w:val="0"/>
      <w:marBottom w:val="0"/>
      <w:divBdr>
        <w:top w:val="none" w:sz="0" w:space="0" w:color="auto"/>
        <w:left w:val="none" w:sz="0" w:space="0" w:color="auto"/>
        <w:bottom w:val="none" w:sz="0" w:space="0" w:color="auto"/>
        <w:right w:val="none" w:sz="0" w:space="0" w:color="auto"/>
      </w:divBdr>
    </w:div>
    <w:div w:id="185495756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 w:id="20820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ADE3-ABE4-4E3A-9440-11CEEA07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22</Pages>
  <Words>5100</Words>
  <Characters>28055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36</cp:revision>
  <cp:lastPrinted>2019-09-05T17:37:00Z</cp:lastPrinted>
  <dcterms:created xsi:type="dcterms:W3CDTF">2019-10-31T22:06:00Z</dcterms:created>
  <dcterms:modified xsi:type="dcterms:W3CDTF">2020-10-24T00:43:00Z</dcterms:modified>
</cp:coreProperties>
</file>