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47DF2CBF" w:rsidR="00BF3214" w:rsidRPr="008A5D92"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8A5D9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8A5D92">
        <w:rPr>
          <w:rFonts w:ascii="Palatino Linotype" w:eastAsia="Times New Roman" w:hAnsi="Palatino Linotype" w:cs="Arial"/>
          <w:color w:val="000000"/>
          <w:sz w:val="24"/>
          <w:szCs w:val="24"/>
          <w:lang w:eastAsia="es-MX"/>
        </w:rPr>
        <w:t xml:space="preserve">Estado de </w:t>
      </w:r>
      <w:r w:rsidRPr="008A5D92">
        <w:rPr>
          <w:rFonts w:ascii="Palatino Linotype" w:eastAsia="Times New Roman" w:hAnsi="Palatino Linotype" w:cs="Arial"/>
          <w:color w:val="000000"/>
          <w:sz w:val="24"/>
          <w:szCs w:val="24"/>
          <w:lang w:eastAsia="es-MX"/>
        </w:rPr>
        <w:t xml:space="preserve">México, a </w:t>
      </w:r>
      <w:r w:rsidR="00350307">
        <w:rPr>
          <w:rFonts w:ascii="Palatino Linotype" w:eastAsia="Times New Roman" w:hAnsi="Palatino Linotype" w:cs="Arial"/>
          <w:color w:val="000000"/>
          <w:sz w:val="24"/>
          <w:szCs w:val="24"/>
          <w:lang w:eastAsia="es-MX"/>
        </w:rPr>
        <w:t>diez de febrero de dos mil veintiuno</w:t>
      </w:r>
      <w:r w:rsidRPr="008A5D92">
        <w:rPr>
          <w:rFonts w:ascii="Palatino Linotype" w:eastAsia="Times New Roman" w:hAnsi="Palatino Linotype" w:cs="Arial"/>
          <w:color w:val="000000"/>
          <w:sz w:val="24"/>
          <w:szCs w:val="24"/>
          <w:lang w:eastAsia="es-MX"/>
        </w:rPr>
        <w:t>.</w:t>
      </w:r>
    </w:p>
    <w:p w14:paraId="1C07CFE0" w14:textId="77777777" w:rsidR="009D066D" w:rsidRPr="008A5D92"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4DD9C34E" w:rsidR="00BF3214" w:rsidRPr="008A5D92" w:rsidRDefault="00BF3214" w:rsidP="00AD2A55">
      <w:pPr>
        <w:tabs>
          <w:tab w:val="left" w:pos="1701"/>
        </w:tabs>
        <w:spacing w:after="0" w:line="360" w:lineRule="auto"/>
        <w:jc w:val="both"/>
        <w:rPr>
          <w:rFonts w:ascii="Palatino Linotype" w:hAnsi="Palatino Linotype" w:cs="Arial"/>
          <w:b/>
          <w:sz w:val="24"/>
          <w:szCs w:val="24"/>
        </w:rPr>
      </w:pPr>
      <w:r w:rsidRPr="008A5D92">
        <w:rPr>
          <w:rFonts w:ascii="Palatino Linotype" w:hAnsi="Palatino Linotype" w:cs="Arial"/>
          <w:b/>
          <w:sz w:val="24"/>
          <w:szCs w:val="24"/>
        </w:rPr>
        <w:t>VISTO</w:t>
      </w:r>
      <w:r w:rsidRPr="008A5D92">
        <w:rPr>
          <w:rFonts w:ascii="Palatino Linotype" w:hAnsi="Palatino Linotype" w:cs="Arial"/>
          <w:sz w:val="24"/>
          <w:szCs w:val="24"/>
        </w:rPr>
        <w:t xml:space="preserve"> el expediente electrónico formado con motivo del recurso de revisión número </w:t>
      </w:r>
      <w:r w:rsidR="00350307" w:rsidRPr="00350307">
        <w:rPr>
          <w:rFonts w:ascii="Palatino Linotype" w:hAnsi="Palatino Linotype" w:cs="Arial"/>
          <w:b/>
          <w:bCs/>
          <w:sz w:val="24"/>
          <w:szCs w:val="24"/>
          <w:lang w:eastAsia="es-MX"/>
        </w:rPr>
        <w:t>05660/INFOEM/IP/RR/2020</w:t>
      </w:r>
      <w:r w:rsidRPr="008A5D92">
        <w:rPr>
          <w:rFonts w:ascii="Palatino Linotype" w:hAnsi="Palatino Linotype" w:cs="Arial"/>
          <w:sz w:val="24"/>
          <w:szCs w:val="24"/>
        </w:rPr>
        <w:t xml:space="preserve">, interpuesto por </w:t>
      </w:r>
      <w:r w:rsidR="00331AD7">
        <w:rPr>
          <w:rFonts w:ascii="Palatino Linotype" w:hAnsi="Palatino Linotype" w:cs="Arial"/>
          <w:sz w:val="24"/>
          <w:szCs w:val="24"/>
        </w:rPr>
        <w:t>el</w:t>
      </w:r>
      <w:r w:rsidR="008447B3" w:rsidRPr="008A5D92">
        <w:rPr>
          <w:rFonts w:ascii="Palatino Linotype" w:hAnsi="Palatino Linotype" w:cs="Arial"/>
          <w:sz w:val="24"/>
          <w:szCs w:val="24"/>
        </w:rPr>
        <w:t xml:space="preserve"> </w:t>
      </w:r>
      <w:r w:rsidR="00331AD7">
        <w:rPr>
          <w:rFonts w:ascii="Palatino Linotype" w:hAnsi="Palatino Linotype" w:cs="Arial"/>
          <w:b/>
          <w:sz w:val="24"/>
          <w:szCs w:val="24"/>
        </w:rPr>
        <w:t xml:space="preserve">C. </w:t>
      </w:r>
      <w:r w:rsidR="007F3BD0">
        <w:rPr>
          <w:rFonts w:ascii="Palatino Linotype" w:hAnsi="Palatino Linotype" w:cs="Arial"/>
          <w:b/>
          <w:sz w:val="24"/>
          <w:szCs w:val="24"/>
        </w:rPr>
        <w:t>xxxxxxxxxxxxxxxxxxxxxxxxxxxxxx</w:t>
      </w:r>
      <w:bookmarkStart w:id="0" w:name="_GoBack"/>
      <w:bookmarkEnd w:id="0"/>
      <w:r w:rsidR="007052CB" w:rsidRPr="008A5D92">
        <w:rPr>
          <w:rFonts w:ascii="Palatino Linotype" w:hAnsi="Palatino Linotype" w:cs="Arial"/>
          <w:sz w:val="24"/>
          <w:szCs w:val="24"/>
        </w:rPr>
        <w:t xml:space="preserve">, </w:t>
      </w:r>
      <w:r w:rsidRPr="008A5D92">
        <w:rPr>
          <w:rFonts w:ascii="Palatino Linotype" w:hAnsi="Palatino Linotype" w:cs="Arial"/>
          <w:sz w:val="24"/>
          <w:szCs w:val="24"/>
        </w:rPr>
        <w:t>en</w:t>
      </w:r>
      <w:r w:rsidR="00173A17" w:rsidRPr="008A5D92">
        <w:rPr>
          <w:rFonts w:ascii="Palatino Linotype" w:hAnsi="Palatino Linotype" w:cs="Arial"/>
          <w:sz w:val="24"/>
          <w:szCs w:val="24"/>
        </w:rPr>
        <w:t xml:space="preserve"> </w:t>
      </w:r>
      <w:r w:rsidRPr="008A5D92">
        <w:rPr>
          <w:rFonts w:ascii="Palatino Linotype" w:hAnsi="Palatino Linotype" w:cs="Arial"/>
          <w:sz w:val="24"/>
          <w:szCs w:val="24"/>
        </w:rPr>
        <w:t xml:space="preserve">lo </w:t>
      </w:r>
      <w:r w:rsidR="00B75470" w:rsidRPr="008A5D92">
        <w:rPr>
          <w:rFonts w:ascii="Palatino Linotype" w:hAnsi="Palatino Linotype" w:cs="Arial"/>
          <w:sz w:val="24"/>
          <w:szCs w:val="24"/>
        </w:rPr>
        <w:t>s</w:t>
      </w:r>
      <w:r w:rsidR="00F60B1C" w:rsidRPr="008A5D92">
        <w:rPr>
          <w:rFonts w:ascii="Palatino Linotype" w:hAnsi="Palatino Linotype" w:cs="Arial"/>
          <w:sz w:val="24"/>
          <w:szCs w:val="24"/>
        </w:rPr>
        <w:t xml:space="preserve">ucesivo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w:t>
      </w:r>
      <w:r w:rsidR="00163D26" w:rsidRPr="008A5D92">
        <w:rPr>
          <w:rFonts w:ascii="Palatino Linotype" w:hAnsi="Palatino Linotype" w:cs="Arial"/>
          <w:sz w:val="24"/>
          <w:szCs w:val="24"/>
        </w:rPr>
        <w:t xml:space="preserve"> en contra de la</w:t>
      </w:r>
      <w:r w:rsidR="0059317F" w:rsidRPr="008A5D92">
        <w:rPr>
          <w:rFonts w:ascii="Palatino Linotype" w:hAnsi="Palatino Linotype" w:cs="Arial"/>
          <w:sz w:val="24"/>
          <w:szCs w:val="24"/>
        </w:rPr>
        <w:t xml:space="preserve"> respuesta</w:t>
      </w:r>
      <w:r w:rsidRPr="008A5D92">
        <w:rPr>
          <w:rFonts w:ascii="Palatino Linotype" w:hAnsi="Palatino Linotype" w:cs="Arial"/>
          <w:sz w:val="24"/>
          <w:szCs w:val="24"/>
        </w:rPr>
        <w:t xml:space="preserve"> de</w:t>
      </w:r>
      <w:r w:rsidR="003D23D7" w:rsidRPr="008A5D92">
        <w:rPr>
          <w:rFonts w:ascii="Palatino Linotype" w:hAnsi="Palatino Linotype" w:cs="Arial"/>
          <w:sz w:val="24"/>
          <w:szCs w:val="24"/>
        </w:rPr>
        <w:t xml:space="preserve">l </w:t>
      </w:r>
      <w:r w:rsidR="00350307" w:rsidRPr="00350307">
        <w:rPr>
          <w:rFonts w:ascii="Palatino Linotype" w:hAnsi="Palatino Linotype" w:cs="Arial"/>
          <w:b/>
          <w:sz w:val="24"/>
          <w:szCs w:val="24"/>
        </w:rPr>
        <w:t>Sistema Para el Desarrollo Integral de la Familia del Municipio de Atizapán de Zaragoza</w:t>
      </w:r>
      <w:r w:rsidR="007052CB" w:rsidRPr="008A5D92">
        <w:rPr>
          <w:rFonts w:ascii="Palatino Linotype" w:hAnsi="Palatino Linotype" w:cs="Arial"/>
          <w:sz w:val="24"/>
          <w:szCs w:val="24"/>
        </w:rPr>
        <w:t>,</w:t>
      </w:r>
      <w:r w:rsidR="000B2630" w:rsidRPr="008A5D92">
        <w:rPr>
          <w:rFonts w:ascii="Palatino Linotype" w:hAnsi="Palatino Linotype" w:cs="Arial"/>
          <w:b/>
          <w:sz w:val="24"/>
          <w:szCs w:val="24"/>
        </w:rPr>
        <w:t xml:space="preserve"> </w:t>
      </w:r>
      <w:r w:rsidRPr="008A5D92">
        <w:rPr>
          <w:rFonts w:ascii="Palatino Linotype" w:hAnsi="Palatino Linotype" w:cs="Arial"/>
          <w:sz w:val="24"/>
          <w:szCs w:val="24"/>
        </w:rPr>
        <w:t>en lo subsecuente</w:t>
      </w:r>
      <w:r w:rsidR="007763F3" w:rsidRPr="008A5D92">
        <w:rPr>
          <w:rFonts w:ascii="Palatino Linotype" w:hAnsi="Palatino Linotype" w:cs="Arial"/>
          <w:b/>
          <w:sz w:val="24"/>
          <w:szCs w:val="24"/>
        </w:rPr>
        <w:t xml:space="preserve"> E</w:t>
      </w:r>
      <w:r w:rsidRPr="008A5D92">
        <w:rPr>
          <w:rFonts w:ascii="Palatino Linotype" w:hAnsi="Palatino Linotype" w:cs="Arial"/>
          <w:b/>
          <w:sz w:val="24"/>
          <w:szCs w:val="24"/>
        </w:rPr>
        <w:t xml:space="preserve">l Sujeto Obligado, </w:t>
      </w:r>
      <w:r w:rsidRPr="008A5D92">
        <w:rPr>
          <w:rFonts w:ascii="Palatino Linotype" w:hAnsi="Palatino Linotype" w:cs="Arial"/>
          <w:sz w:val="24"/>
          <w:szCs w:val="24"/>
        </w:rPr>
        <w:t>se procede a dictar la presente resolución.</w:t>
      </w:r>
    </w:p>
    <w:p w14:paraId="138C6F64" w14:textId="77777777" w:rsidR="00081DAC" w:rsidRPr="008A5D92"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A N T E C E D E N T E S</w:t>
      </w:r>
    </w:p>
    <w:p w14:paraId="6A86D231" w14:textId="77777777" w:rsidR="00081DAC" w:rsidRPr="008A5D92" w:rsidRDefault="00081DAC" w:rsidP="00AD2A55">
      <w:pPr>
        <w:spacing w:after="0" w:line="360" w:lineRule="auto"/>
        <w:jc w:val="center"/>
        <w:rPr>
          <w:rFonts w:ascii="Palatino Linotype" w:hAnsi="Palatino Linotype" w:cs="Arial"/>
          <w:b/>
          <w:sz w:val="28"/>
          <w:szCs w:val="24"/>
        </w:rPr>
      </w:pPr>
    </w:p>
    <w:p w14:paraId="513A9A0F" w14:textId="77777777" w:rsidR="00EE326A" w:rsidRPr="008A5D92" w:rsidRDefault="00BF3214"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PRIMERO.</w:t>
      </w:r>
      <w:r w:rsidR="00EE326A" w:rsidRPr="008A5D92">
        <w:rPr>
          <w:rFonts w:ascii="Palatino Linotype" w:hAnsi="Palatino Linotype" w:cs="Arial"/>
          <w:b/>
          <w:sz w:val="28"/>
          <w:szCs w:val="24"/>
        </w:rPr>
        <w:t xml:space="preserve"> De la solicitud de información.</w:t>
      </w:r>
    </w:p>
    <w:p w14:paraId="50351FBE" w14:textId="371A742D"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Con fecha </w:t>
      </w:r>
      <w:r w:rsidR="00350307">
        <w:rPr>
          <w:rFonts w:ascii="Palatino Linotype" w:hAnsi="Palatino Linotype" w:cs="Arial"/>
          <w:sz w:val="24"/>
          <w:szCs w:val="24"/>
        </w:rPr>
        <w:t>doce de octubre de dos mil veinte</w:t>
      </w:r>
      <w:r w:rsidRPr="008A5D92">
        <w:rPr>
          <w:rFonts w:ascii="Palatino Linotype" w:hAnsi="Palatino Linotype" w:cs="Arial"/>
          <w:sz w:val="24"/>
          <w:szCs w:val="24"/>
        </w:rPr>
        <w:t xml:space="preserve">,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 presentó a través del Sistema de Acceso a la Información Mexiquense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ante </w:t>
      </w:r>
      <w:r w:rsidR="007763F3" w:rsidRPr="008A5D92">
        <w:rPr>
          <w:rFonts w:ascii="Palatino Linotype" w:hAnsi="Palatino Linotype" w:cs="Arial"/>
          <w:b/>
          <w:sz w:val="24"/>
          <w:szCs w:val="24"/>
        </w:rPr>
        <w:t>E</w:t>
      </w:r>
      <w:r w:rsidRPr="008A5D92">
        <w:rPr>
          <w:rFonts w:ascii="Palatino Linotype" w:hAnsi="Palatino Linotype" w:cs="Arial"/>
          <w:b/>
          <w:sz w:val="24"/>
          <w:szCs w:val="24"/>
        </w:rPr>
        <w:t>l Sujeto Obligado</w:t>
      </w:r>
      <w:r w:rsidRPr="008A5D92">
        <w:rPr>
          <w:rFonts w:ascii="Palatino Linotype" w:hAnsi="Palatino Linotype" w:cs="Arial"/>
          <w:sz w:val="24"/>
          <w:szCs w:val="24"/>
        </w:rPr>
        <w:t xml:space="preserve">, </w:t>
      </w:r>
      <w:r w:rsidR="00631855" w:rsidRPr="008A5D92">
        <w:rPr>
          <w:rFonts w:ascii="Palatino Linotype" w:hAnsi="Palatino Linotype" w:cs="Arial"/>
          <w:sz w:val="24"/>
          <w:szCs w:val="24"/>
        </w:rPr>
        <w:t xml:space="preserve">la </w:t>
      </w:r>
      <w:r w:rsidRPr="008A5D92">
        <w:rPr>
          <w:rFonts w:ascii="Palatino Linotype" w:hAnsi="Palatino Linotype" w:cs="Arial"/>
          <w:sz w:val="24"/>
          <w:szCs w:val="24"/>
        </w:rPr>
        <w:t>solicitud de acceso a la información pública, registrada bajo el número de expediente</w:t>
      </w:r>
      <w:r w:rsidRPr="008A5D92">
        <w:rPr>
          <w:rFonts w:ascii="Palatino Linotype" w:hAnsi="Palatino Linotype" w:cs="Arial"/>
          <w:b/>
          <w:sz w:val="24"/>
          <w:szCs w:val="24"/>
        </w:rPr>
        <w:t xml:space="preserve"> </w:t>
      </w:r>
      <w:r w:rsidR="00350307" w:rsidRPr="00350307">
        <w:rPr>
          <w:rFonts w:ascii="Palatino Linotype" w:hAnsi="Palatino Linotype" w:cs="Arial"/>
          <w:b/>
          <w:sz w:val="24"/>
          <w:szCs w:val="24"/>
        </w:rPr>
        <w:t>00052/DIFATIZARA/IP/2020</w:t>
      </w:r>
      <w:r w:rsidRPr="008A5D92">
        <w:rPr>
          <w:rFonts w:ascii="Palatino Linotype" w:hAnsi="Palatino Linotype" w:cs="Arial"/>
          <w:sz w:val="24"/>
          <w:szCs w:val="24"/>
          <w:lang w:eastAsia="es-MX"/>
        </w:rPr>
        <w:t>,</w:t>
      </w:r>
      <w:r w:rsidRPr="008A5D92">
        <w:rPr>
          <w:rFonts w:ascii="Palatino Linotype" w:hAnsi="Palatino Linotype" w:cs="Arial"/>
          <w:b/>
          <w:sz w:val="24"/>
          <w:szCs w:val="24"/>
          <w:lang w:eastAsia="es-MX"/>
        </w:rPr>
        <w:t xml:space="preserve"> </w:t>
      </w:r>
      <w:r w:rsidRPr="008A5D92">
        <w:rPr>
          <w:rFonts w:ascii="Palatino Linotype" w:hAnsi="Palatino Linotype" w:cs="Arial"/>
          <w:sz w:val="24"/>
          <w:szCs w:val="24"/>
        </w:rPr>
        <w:t>mediante la cual solicitó información en el tenor siguiente:</w:t>
      </w:r>
    </w:p>
    <w:p w14:paraId="210FA440" w14:textId="77777777" w:rsidR="00081DAC" w:rsidRPr="008A5D92" w:rsidRDefault="00081DAC" w:rsidP="00AD2A55">
      <w:pPr>
        <w:spacing w:after="0" w:line="360" w:lineRule="auto"/>
        <w:ind w:left="851" w:right="850"/>
        <w:jc w:val="both"/>
        <w:rPr>
          <w:rFonts w:ascii="Palatino Linotype" w:hAnsi="Palatino Linotype" w:cs="Arial"/>
          <w:i/>
          <w:sz w:val="20"/>
          <w:szCs w:val="24"/>
        </w:rPr>
      </w:pPr>
    </w:p>
    <w:p w14:paraId="701CF820" w14:textId="277EBDF9" w:rsidR="00BF3214" w:rsidRPr="008A5D92" w:rsidRDefault="00BF3214" w:rsidP="00582883">
      <w:pPr>
        <w:ind w:left="851" w:right="850"/>
        <w:jc w:val="both"/>
        <w:rPr>
          <w:rFonts w:ascii="Palatino Linotype" w:eastAsia="Times New Roman" w:hAnsi="Palatino Linotype" w:cs="Times New Roman"/>
          <w:i/>
          <w:lang w:val="es-ES_tradnl" w:eastAsia="es-ES"/>
        </w:rPr>
      </w:pPr>
      <w:r w:rsidRPr="008A5D92">
        <w:rPr>
          <w:rFonts w:ascii="Palatino Linotype" w:eastAsia="Times New Roman" w:hAnsi="Palatino Linotype" w:cs="Times New Roman"/>
          <w:i/>
          <w:lang w:eastAsia="es-ES"/>
        </w:rPr>
        <w:t>“</w:t>
      </w:r>
      <w:r w:rsidR="00350307" w:rsidRPr="00350307">
        <w:rPr>
          <w:rFonts w:ascii="Palatino Linotype" w:eastAsia="Times New Roman" w:hAnsi="Palatino Linotype" w:cs="Times New Roman"/>
          <w:i/>
          <w:lang w:eastAsia="es-MX"/>
        </w:rPr>
        <w:t>ATIZAPÁN DE ZARAGOZA, 12 DE OCTUBRE DEL 2020. EN LA SECCIÓN DE ARCHIVOS SE ENCUENTRA UN OFICIÓ DIRIGIDO A EL MAESTRO FRANCISCO LEDESMA LLACA. DIRECTOR DEL DIF MUNICIPAL, DE ATIZAPAN DE ZARAGOZA.</w:t>
      </w:r>
      <w:r w:rsidRPr="008A5D92">
        <w:rPr>
          <w:rFonts w:ascii="Palatino Linotype" w:eastAsia="Times New Roman" w:hAnsi="Palatino Linotype" w:cs="Times New Roman"/>
          <w:i/>
          <w:lang w:eastAsia="es-ES"/>
        </w:rPr>
        <w:t>”</w:t>
      </w:r>
      <w:r w:rsidRPr="008A5D92">
        <w:rPr>
          <w:rFonts w:ascii="Palatino Linotype" w:eastAsia="Times New Roman" w:hAnsi="Palatino Linotype" w:cs="Times New Roman"/>
          <w:i/>
          <w:lang w:val="es-ES_tradnl" w:eastAsia="es-ES"/>
        </w:rPr>
        <w:t xml:space="preserve"> </w:t>
      </w:r>
      <w:r w:rsidR="00EA51DC" w:rsidRPr="008A5D92">
        <w:rPr>
          <w:rFonts w:ascii="Palatino Linotype" w:eastAsia="Times New Roman" w:hAnsi="Palatino Linotype" w:cs="Times New Roman"/>
          <w:i/>
          <w:lang w:val="es-ES_tradnl" w:eastAsia="es-ES"/>
        </w:rPr>
        <w:t>(Sic).</w:t>
      </w:r>
    </w:p>
    <w:p w14:paraId="76D99508" w14:textId="77777777" w:rsidR="00582883" w:rsidRPr="008A5D92" w:rsidRDefault="00582883" w:rsidP="00582883">
      <w:pPr>
        <w:ind w:left="851" w:right="850"/>
        <w:jc w:val="both"/>
        <w:rPr>
          <w:rFonts w:ascii="Palatino Linotype" w:eastAsia="Times New Roman" w:hAnsi="Palatino Linotype" w:cs="Times New Roman"/>
          <w:i/>
          <w:lang w:eastAsia="es-MX"/>
        </w:rPr>
      </w:pPr>
    </w:p>
    <w:p w14:paraId="7FCE4149" w14:textId="32D8F1C4" w:rsidR="00350307" w:rsidRDefault="00350307" w:rsidP="00612469">
      <w:pPr>
        <w:pStyle w:val="Prrafodelista"/>
        <w:numPr>
          <w:ilvl w:val="0"/>
          <w:numId w:val="7"/>
        </w:numPr>
        <w:spacing w:line="360" w:lineRule="auto"/>
        <w:rPr>
          <w:rFonts w:ascii="Palatino Linotype" w:eastAsia="Calibri" w:hAnsi="Palatino Linotype" w:cs="Arial"/>
          <w:szCs w:val="22"/>
          <w:lang w:val="es-MX" w:eastAsia="en-US"/>
        </w:rPr>
      </w:pPr>
      <w:r>
        <w:rPr>
          <w:rFonts w:ascii="Palatino Linotype" w:eastAsia="Calibri" w:hAnsi="Palatino Linotype" w:cs="Arial"/>
          <w:b/>
          <w:szCs w:val="22"/>
          <w:lang w:val="es-MX" w:eastAsia="en-US"/>
        </w:rPr>
        <w:lastRenderedPageBreak/>
        <w:t>Archivo adjunto:</w:t>
      </w:r>
      <w:r>
        <w:rPr>
          <w:rFonts w:ascii="Palatino Linotype" w:eastAsia="Calibri" w:hAnsi="Palatino Linotype" w:cs="Arial"/>
          <w:szCs w:val="22"/>
          <w:lang w:val="es-MX" w:eastAsia="en-US"/>
        </w:rPr>
        <w:t xml:space="preserve"> “</w:t>
      </w:r>
      <w:r w:rsidRPr="00350307">
        <w:rPr>
          <w:rFonts w:ascii="Palatino Linotype" w:eastAsia="Calibri" w:hAnsi="Palatino Linotype"/>
          <w:szCs w:val="22"/>
          <w:lang w:val="es-MX" w:eastAsia="en-US"/>
        </w:rPr>
        <w:t>DIF CENTRAL MUNICIPAL. MAESTRO.pdf</w:t>
      </w:r>
      <w:r>
        <w:rPr>
          <w:rFonts w:ascii="Palatino Linotype" w:eastAsia="Calibri" w:hAnsi="Palatino Linotype" w:cs="Arial"/>
          <w:szCs w:val="22"/>
          <w:lang w:val="es-MX" w:eastAsia="en-US"/>
        </w:rPr>
        <w:t xml:space="preserve">”; el cual, contiene lo siguiente: </w:t>
      </w:r>
    </w:p>
    <w:p w14:paraId="47BFC345" w14:textId="062562D4" w:rsidR="00350307" w:rsidRDefault="00350307" w:rsidP="00350307">
      <w:pPr>
        <w:pStyle w:val="Prrafodelista"/>
        <w:spacing w:line="360" w:lineRule="auto"/>
        <w:ind w:left="720"/>
        <w:rPr>
          <w:rFonts w:ascii="Palatino Linotype" w:eastAsia="Calibri" w:hAnsi="Palatino Linotype" w:cs="Arial"/>
          <w:szCs w:val="22"/>
          <w:lang w:val="es-MX" w:eastAsia="en-US"/>
        </w:rPr>
      </w:pPr>
      <w:r w:rsidRPr="00350307">
        <w:rPr>
          <w:rFonts w:ascii="Palatino Linotype" w:eastAsia="Calibri" w:hAnsi="Palatino Linotype" w:cs="Arial"/>
          <w:noProof/>
          <w:szCs w:val="22"/>
          <w:lang w:val="es-MX" w:eastAsia="es-MX"/>
        </w:rPr>
        <w:drawing>
          <wp:inline distT="0" distB="0" distL="0" distR="0" wp14:anchorId="634D0274" wp14:editId="08FD109B">
            <wp:extent cx="5760720" cy="615061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6150610"/>
                    </a:xfrm>
                    <a:prstGeom prst="rect">
                      <a:avLst/>
                    </a:prstGeom>
                  </pic:spPr>
                </pic:pic>
              </a:graphicData>
            </a:graphic>
          </wp:inline>
        </w:drawing>
      </w:r>
    </w:p>
    <w:p w14:paraId="7634C692" w14:textId="77777777" w:rsidR="00350307" w:rsidRDefault="00350307" w:rsidP="00331AD7">
      <w:pPr>
        <w:tabs>
          <w:tab w:val="left" w:pos="5647"/>
        </w:tabs>
        <w:spacing w:after="0" w:line="360" w:lineRule="auto"/>
        <w:ind w:right="850"/>
        <w:jc w:val="both"/>
        <w:rPr>
          <w:rFonts w:ascii="Palatino Linotype" w:eastAsia="Times New Roman" w:hAnsi="Palatino Linotype" w:cs="Times New Roman"/>
          <w:b/>
          <w:sz w:val="24"/>
          <w:szCs w:val="24"/>
          <w:lang w:val="es-ES_tradnl" w:eastAsia="es-ES"/>
        </w:rPr>
      </w:pPr>
    </w:p>
    <w:p w14:paraId="4DCEA985" w14:textId="236509C6" w:rsidR="00CC50CE" w:rsidRPr="00331AD7" w:rsidRDefault="00BB6A72" w:rsidP="00331AD7">
      <w:pPr>
        <w:tabs>
          <w:tab w:val="left" w:pos="5647"/>
        </w:tabs>
        <w:spacing w:after="0" w:line="360" w:lineRule="auto"/>
        <w:ind w:right="850"/>
        <w:jc w:val="both"/>
        <w:rPr>
          <w:rFonts w:ascii="Palatino Linotype" w:hAnsi="Palatino Linotype"/>
          <w:color w:val="000000"/>
          <w:sz w:val="24"/>
          <w:szCs w:val="24"/>
        </w:rPr>
      </w:pPr>
      <w:r w:rsidRPr="008A5D92">
        <w:rPr>
          <w:rFonts w:ascii="Palatino Linotype" w:eastAsia="Times New Roman" w:hAnsi="Palatino Linotype" w:cs="Times New Roman"/>
          <w:b/>
          <w:sz w:val="24"/>
          <w:szCs w:val="24"/>
          <w:lang w:val="es-ES_tradnl" w:eastAsia="es-ES"/>
        </w:rPr>
        <w:lastRenderedPageBreak/>
        <w:t>MODALIDAD DE ENTREGA:</w:t>
      </w:r>
      <w:r w:rsidRPr="008A5D92">
        <w:rPr>
          <w:rFonts w:ascii="Palatino Linotype" w:eastAsia="Times New Roman" w:hAnsi="Palatino Linotype" w:cs="Times New Roman"/>
          <w:sz w:val="24"/>
          <w:szCs w:val="24"/>
          <w:lang w:val="es-ES_tradnl" w:eastAsia="es-ES"/>
        </w:rPr>
        <w:t xml:space="preserve"> </w:t>
      </w:r>
      <w:r w:rsidR="007763F3" w:rsidRPr="008A5D92">
        <w:rPr>
          <w:rFonts w:ascii="Palatino Linotype" w:hAnsi="Palatino Linotype"/>
          <w:color w:val="000000"/>
          <w:sz w:val="24"/>
          <w:szCs w:val="24"/>
        </w:rPr>
        <w:t>A</w:t>
      </w:r>
      <w:r w:rsidR="00745404" w:rsidRPr="008A5D92">
        <w:rPr>
          <w:rFonts w:ascii="Palatino Linotype" w:hAnsi="Palatino Linotype"/>
          <w:color w:val="000000"/>
          <w:sz w:val="24"/>
          <w:szCs w:val="24"/>
        </w:rPr>
        <w:t xml:space="preserve"> través del </w:t>
      </w:r>
      <w:r w:rsidR="00745404" w:rsidRPr="008A5D92">
        <w:rPr>
          <w:rFonts w:ascii="Palatino Linotype" w:hAnsi="Palatino Linotype"/>
          <w:b/>
          <w:color w:val="000000"/>
          <w:sz w:val="24"/>
          <w:szCs w:val="24"/>
        </w:rPr>
        <w:t>SAIMEX</w:t>
      </w:r>
      <w:r w:rsidR="00745404" w:rsidRPr="008A5D92">
        <w:rPr>
          <w:rFonts w:ascii="Palatino Linotype" w:hAnsi="Palatino Linotype"/>
          <w:color w:val="000000"/>
          <w:sz w:val="24"/>
          <w:szCs w:val="24"/>
        </w:rPr>
        <w:t>.</w:t>
      </w:r>
    </w:p>
    <w:p w14:paraId="0CBC18EE" w14:textId="77777777" w:rsidR="00350307" w:rsidRDefault="00350307" w:rsidP="00AD2A55">
      <w:pPr>
        <w:spacing w:after="0" w:line="360" w:lineRule="auto"/>
        <w:jc w:val="both"/>
        <w:rPr>
          <w:rFonts w:ascii="Palatino Linotype" w:hAnsi="Palatino Linotype" w:cs="Arial"/>
          <w:b/>
          <w:sz w:val="28"/>
          <w:szCs w:val="24"/>
        </w:rPr>
      </w:pPr>
    </w:p>
    <w:p w14:paraId="3E1DF9D8" w14:textId="4BDD8820" w:rsidR="00B407EE"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SEGUNDO</w:t>
      </w:r>
      <w:r w:rsidR="00BF3214" w:rsidRPr="008A5D92">
        <w:rPr>
          <w:rFonts w:ascii="Palatino Linotype" w:hAnsi="Palatino Linotype" w:cs="Arial"/>
          <w:b/>
          <w:sz w:val="28"/>
          <w:szCs w:val="24"/>
        </w:rPr>
        <w:t xml:space="preserve">. </w:t>
      </w:r>
      <w:r w:rsidR="00B407EE" w:rsidRPr="008A5D92">
        <w:rPr>
          <w:rFonts w:ascii="Palatino Linotype" w:hAnsi="Palatino Linotype" w:cs="Arial"/>
          <w:b/>
          <w:sz w:val="28"/>
          <w:szCs w:val="24"/>
        </w:rPr>
        <w:t xml:space="preserve">De la respuesta del </w:t>
      </w:r>
      <w:r w:rsidR="00CC50CE" w:rsidRPr="008A5D92">
        <w:rPr>
          <w:rFonts w:ascii="Palatino Linotype" w:hAnsi="Palatino Linotype" w:cs="Arial"/>
          <w:b/>
          <w:sz w:val="28"/>
          <w:szCs w:val="24"/>
        </w:rPr>
        <w:t>Sujeto Obligado</w:t>
      </w:r>
      <w:r w:rsidR="00B407EE" w:rsidRPr="008A5D92">
        <w:rPr>
          <w:rFonts w:ascii="Palatino Linotype" w:hAnsi="Palatino Linotype" w:cs="Arial"/>
          <w:b/>
          <w:sz w:val="28"/>
          <w:szCs w:val="24"/>
        </w:rPr>
        <w:t xml:space="preserve">. </w:t>
      </w:r>
    </w:p>
    <w:p w14:paraId="1F069689" w14:textId="12954301" w:rsidR="0078453F" w:rsidRPr="008A5D92" w:rsidRDefault="0027181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De las constancias que obran en el sistema SAIMEX, se advierte que </w:t>
      </w:r>
      <w:r w:rsidR="00E579DB" w:rsidRPr="008A5D92">
        <w:rPr>
          <w:rFonts w:ascii="Palatino Linotype" w:hAnsi="Palatino Linotype" w:cs="Arial"/>
          <w:sz w:val="24"/>
          <w:szCs w:val="24"/>
        </w:rPr>
        <w:t xml:space="preserve">en fecha </w:t>
      </w:r>
      <w:r w:rsidR="006733D8">
        <w:rPr>
          <w:rFonts w:ascii="Palatino Linotype" w:hAnsi="Palatino Linotype" w:cs="Arial"/>
          <w:sz w:val="24"/>
          <w:szCs w:val="24"/>
        </w:rPr>
        <w:t>tres de noviembre de dos mil veinte</w:t>
      </w:r>
      <w:r w:rsidR="00DA3233" w:rsidRPr="008A5D92">
        <w:rPr>
          <w:rFonts w:ascii="Palatino Linotype" w:hAnsi="Palatino Linotype" w:cs="Arial"/>
          <w:sz w:val="24"/>
          <w:szCs w:val="24"/>
        </w:rPr>
        <w:t xml:space="preserve">, </w:t>
      </w:r>
      <w:r w:rsidR="00CC50CE" w:rsidRPr="008A5D92">
        <w:rPr>
          <w:rFonts w:ascii="Palatino Linotype" w:hAnsi="Palatino Linotype" w:cs="Arial"/>
          <w:b/>
          <w:sz w:val="24"/>
          <w:szCs w:val="24"/>
        </w:rPr>
        <w:t xml:space="preserve">El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253D9D" w:rsidRPr="008A5D92">
        <w:rPr>
          <w:rFonts w:ascii="Palatino Linotype" w:hAnsi="Palatino Linotype" w:cs="Arial"/>
          <w:sz w:val="24"/>
          <w:szCs w:val="24"/>
        </w:rPr>
        <w:t>e</w:t>
      </w:r>
      <w:r w:rsidRPr="008A5D92">
        <w:rPr>
          <w:rFonts w:ascii="Palatino Linotype" w:hAnsi="Palatino Linotype" w:cs="Arial"/>
          <w:sz w:val="24"/>
          <w:szCs w:val="24"/>
        </w:rPr>
        <w:t xml:space="preserve">mitió </w:t>
      </w:r>
      <w:r w:rsidR="00CC50CE" w:rsidRPr="008A5D92">
        <w:rPr>
          <w:rFonts w:ascii="Palatino Linotype" w:hAnsi="Palatino Linotype" w:cs="Arial"/>
          <w:sz w:val="24"/>
          <w:szCs w:val="24"/>
        </w:rPr>
        <w:t xml:space="preserve">la </w:t>
      </w:r>
      <w:r w:rsidRPr="008A5D92">
        <w:rPr>
          <w:rFonts w:ascii="Palatino Linotype" w:hAnsi="Palatino Linotype" w:cs="Arial"/>
          <w:sz w:val="24"/>
          <w:szCs w:val="24"/>
        </w:rPr>
        <w:t xml:space="preserve">respuesta </w:t>
      </w:r>
      <w:r w:rsidR="00253D9D" w:rsidRPr="008A5D92">
        <w:rPr>
          <w:rFonts w:ascii="Palatino Linotype" w:hAnsi="Palatino Linotype" w:cs="Arial"/>
          <w:sz w:val="24"/>
          <w:szCs w:val="24"/>
        </w:rPr>
        <w:t xml:space="preserve">en los siguientes </w:t>
      </w:r>
      <w:r w:rsidR="004B184A" w:rsidRPr="008A5D92">
        <w:rPr>
          <w:rFonts w:ascii="Palatino Linotype" w:hAnsi="Palatino Linotype" w:cs="Arial"/>
          <w:sz w:val="24"/>
          <w:szCs w:val="24"/>
        </w:rPr>
        <w:t>términos</w:t>
      </w:r>
      <w:r w:rsidR="00253D9D" w:rsidRPr="008A5D92">
        <w:rPr>
          <w:rFonts w:ascii="Palatino Linotype" w:hAnsi="Palatino Linotype" w:cs="Arial"/>
          <w:sz w:val="24"/>
          <w:szCs w:val="24"/>
        </w:rPr>
        <w:t>:</w:t>
      </w:r>
    </w:p>
    <w:p w14:paraId="5AC9BFB0" w14:textId="77777777" w:rsidR="00AD2A55" w:rsidRPr="008A5D92" w:rsidRDefault="00AD2A55" w:rsidP="00AD2A55">
      <w:pPr>
        <w:spacing w:after="0" w:line="360" w:lineRule="auto"/>
        <w:jc w:val="both"/>
        <w:rPr>
          <w:rFonts w:ascii="Palatino Linotype" w:hAnsi="Palatino Linotype" w:cs="Arial"/>
          <w:sz w:val="10"/>
          <w:szCs w:val="24"/>
        </w:rPr>
      </w:pPr>
    </w:p>
    <w:p w14:paraId="3D07C177" w14:textId="77777777" w:rsidR="006733D8" w:rsidRPr="006733D8" w:rsidRDefault="00CC50CE" w:rsidP="006733D8">
      <w:pPr>
        <w:spacing w:after="0" w:line="240" w:lineRule="auto"/>
        <w:ind w:left="851" w:right="850"/>
        <w:jc w:val="right"/>
        <w:rPr>
          <w:rFonts w:ascii="Palatino Linotype" w:eastAsia="Times New Roman" w:hAnsi="Palatino Linotype" w:cs="Times New Roman"/>
          <w:i/>
          <w:lang w:eastAsia="es-MX"/>
        </w:rPr>
      </w:pPr>
      <w:r w:rsidRPr="008A5D92">
        <w:rPr>
          <w:rFonts w:ascii="Palatino Linotype" w:eastAsia="Times New Roman" w:hAnsi="Palatino Linotype" w:cs="Times New Roman"/>
          <w:i/>
          <w:lang w:eastAsia="es-MX"/>
        </w:rPr>
        <w:t>“</w:t>
      </w:r>
      <w:r w:rsidR="006733D8" w:rsidRPr="006733D8">
        <w:rPr>
          <w:rFonts w:ascii="Palatino Linotype" w:eastAsia="Times New Roman" w:hAnsi="Palatino Linotype" w:cs="Times New Roman"/>
          <w:i/>
          <w:lang w:eastAsia="es-MX"/>
        </w:rPr>
        <w:t>Folio de la solicitud: 00052/DIFATIZARA/IP/2020</w:t>
      </w:r>
    </w:p>
    <w:p w14:paraId="56257452" w14:textId="77777777" w:rsidR="006733D8" w:rsidRDefault="006733D8" w:rsidP="006733D8">
      <w:pPr>
        <w:spacing w:after="0" w:line="240" w:lineRule="auto"/>
        <w:ind w:left="851" w:right="850"/>
        <w:jc w:val="both"/>
        <w:rPr>
          <w:rFonts w:ascii="Palatino Linotype" w:eastAsia="Times New Roman" w:hAnsi="Palatino Linotype" w:cs="Times New Roman"/>
          <w:i/>
          <w:lang w:eastAsia="es-MX"/>
        </w:rPr>
      </w:pPr>
    </w:p>
    <w:p w14:paraId="6D95CA45" w14:textId="5573CA51" w:rsidR="006733D8" w:rsidRPr="006733D8" w:rsidRDefault="006733D8" w:rsidP="006733D8">
      <w:pPr>
        <w:spacing w:after="0" w:line="240" w:lineRule="auto"/>
        <w:ind w:left="851" w:right="850"/>
        <w:jc w:val="both"/>
        <w:rPr>
          <w:rFonts w:ascii="Palatino Linotype" w:eastAsia="Times New Roman" w:hAnsi="Palatino Linotype" w:cs="Times New Roman"/>
          <w:i/>
          <w:lang w:eastAsia="es-MX"/>
        </w:rPr>
      </w:pPr>
      <w:r w:rsidRPr="006733D8">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87C88B" w14:textId="77777777" w:rsidR="006733D8" w:rsidRDefault="006733D8" w:rsidP="006733D8">
      <w:pPr>
        <w:spacing w:after="0" w:line="240" w:lineRule="auto"/>
        <w:ind w:left="851" w:right="850"/>
        <w:jc w:val="both"/>
        <w:rPr>
          <w:rFonts w:ascii="Palatino Linotype" w:eastAsia="Times New Roman" w:hAnsi="Palatino Linotype" w:cs="Times New Roman"/>
          <w:i/>
          <w:lang w:eastAsia="es-MX"/>
        </w:rPr>
      </w:pPr>
    </w:p>
    <w:p w14:paraId="267DA351" w14:textId="75EC4108" w:rsidR="006733D8" w:rsidRPr="006733D8" w:rsidRDefault="006733D8" w:rsidP="006733D8">
      <w:pPr>
        <w:spacing w:after="0" w:line="240" w:lineRule="auto"/>
        <w:ind w:left="851" w:right="850"/>
        <w:jc w:val="both"/>
        <w:rPr>
          <w:rFonts w:ascii="Palatino Linotype" w:eastAsia="Times New Roman" w:hAnsi="Palatino Linotype" w:cs="Times New Roman"/>
          <w:i/>
          <w:lang w:eastAsia="es-MX"/>
        </w:rPr>
      </w:pPr>
      <w:r w:rsidRPr="006733D8">
        <w:rPr>
          <w:rFonts w:ascii="Palatino Linotype" w:eastAsia="Times New Roman" w:hAnsi="Palatino Linotype" w:cs="Times New Roman"/>
          <w:i/>
          <w:lang w:eastAsia="es-MX"/>
        </w:rPr>
        <w:t>EN ATENCIÓN A LA SOLICITUD 00052/DIFATIZARA/IP/2020 INGRESADA A TRAVÉS DEL SISTEMA SAIMEX, LE INFORMO LO SIGUIENTE:</w:t>
      </w:r>
    </w:p>
    <w:p w14:paraId="2F3D97A5" w14:textId="77777777" w:rsidR="006733D8" w:rsidRDefault="006733D8" w:rsidP="006733D8">
      <w:pPr>
        <w:spacing w:after="0" w:line="240" w:lineRule="auto"/>
        <w:ind w:left="851" w:right="850"/>
        <w:jc w:val="both"/>
        <w:rPr>
          <w:rFonts w:ascii="Palatino Linotype" w:eastAsia="Times New Roman" w:hAnsi="Palatino Linotype" w:cs="Times New Roman"/>
          <w:i/>
          <w:lang w:eastAsia="es-MX"/>
        </w:rPr>
      </w:pPr>
    </w:p>
    <w:p w14:paraId="3CEF23C8" w14:textId="0B25410F" w:rsidR="006733D8" w:rsidRPr="006733D8" w:rsidRDefault="006733D8" w:rsidP="006733D8">
      <w:pPr>
        <w:spacing w:after="0" w:line="240" w:lineRule="auto"/>
        <w:ind w:left="851" w:right="850"/>
        <w:jc w:val="both"/>
        <w:rPr>
          <w:rFonts w:ascii="Palatino Linotype" w:eastAsia="Times New Roman" w:hAnsi="Palatino Linotype" w:cs="Times New Roman"/>
          <w:i/>
          <w:lang w:eastAsia="es-MX"/>
        </w:rPr>
      </w:pPr>
      <w:r w:rsidRPr="006733D8">
        <w:rPr>
          <w:rFonts w:ascii="Palatino Linotype" w:eastAsia="Times New Roman" w:hAnsi="Palatino Linotype" w:cs="Times New Roman"/>
          <w:i/>
          <w:lang w:eastAsia="es-MX"/>
        </w:rPr>
        <w:t>ATENTAMENTE</w:t>
      </w:r>
    </w:p>
    <w:p w14:paraId="4A7442F5" w14:textId="3D3C82D4" w:rsidR="00910619" w:rsidRPr="008A5D92" w:rsidRDefault="006733D8" w:rsidP="006733D8">
      <w:pPr>
        <w:spacing w:after="0" w:line="240" w:lineRule="auto"/>
        <w:ind w:left="851" w:right="850"/>
        <w:jc w:val="both"/>
        <w:rPr>
          <w:rFonts w:ascii="Palatino Linotype" w:eastAsia="Times New Roman" w:hAnsi="Palatino Linotype" w:cs="Times New Roman"/>
          <w:i/>
          <w:lang w:eastAsia="es-MX"/>
        </w:rPr>
      </w:pPr>
      <w:r w:rsidRPr="006733D8">
        <w:rPr>
          <w:rFonts w:ascii="Palatino Linotype" w:eastAsia="Times New Roman" w:hAnsi="Palatino Linotype" w:cs="Times New Roman"/>
          <w:i/>
          <w:lang w:eastAsia="es-MX"/>
        </w:rPr>
        <w:t>LIC. NORA MARIA ZAMORA BENITEZ</w:t>
      </w:r>
      <w:r w:rsidR="00CC50CE" w:rsidRPr="008A5D92">
        <w:rPr>
          <w:rFonts w:ascii="Palatino Linotype" w:eastAsia="Times New Roman" w:hAnsi="Palatino Linotype" w:cs="Times New Roman"/>
          <w:i/>
          <w:lang w:eastAsia="es-MX"/>
        </w:rPr>
        <w:t>” (Sic).</w:t>
      </w:r>
    </w:p>
    <w:p w14:paraId="70B75E88" w14:textId="77777777" w:rsidR="006733D8" w:rsidRDefault="006733D8" w:rsidP="006733D8">
      <w:pPr>
        <w:spacing w:after="0" w:line="360" w:lineRule="auto"/>
        <w:jc w:val="both"/>
        <w:rPr>
          <w:rFonts w:ascii="Palatino Linotype" w:hAnsi="Palatino Linotype"/>
          <w:sz w:val="24"/>
          <w:szCs w:val="24"/>
        </w:rPr>
      </w:pPr>
    </w:p>
    <w:p w14:paraId="34C285DC" w14:textId="2202B304" w:rsidR="006733D8" w:rsidRPr="006733D8" w:rsidRDefault="006733D8" w:rsidP="006733D8">
      <w:pPr>
        <w:spacing w:after="0" w:line="360" w:lineRule="auto"/>
        <w:jc w:val="both"/>
        <w:rPr>
          <w:rFonts w:ascii="Palatino Linotype" w:hAnsi="Palatino Linotype"/>
          <w:i/>
          <w:sz w:val="24"/>
          <w:szCs w:val="24"/>
        </w:rPr>
      </w:pPr>
      <w:r w:rsidRPr="006733D8">
        <w:rPr>
          <w:rFonts w:ascii="Palatino Linotype" w:hAnsi="Palatino Linotype"/>
          <w:sz w:val="24"/>
          <w:szCs w:val="24"/>
        </w:rPr>
        <w:t xml:space="preserve">A su respuesta anexó los archivos electrónicos denominados </w:t>
      </w:r>
      <w:r w:rsidRPr="006733D8">
        <w:rPr>
          <w:rFonts w:ascii="Palatino Linotype" w:hAnsi="Palatino Linotype"/>
          <w:b/>
          <w:sz w:val="24"/>
          <w:szCs w:val="24"/>
        </w:rPr>
        <w:t>“Untitled_11032020_060158.pdf</w:t>
      </w:r>
      <w:r w:rsidRPr="006733D8">
        <w:rPr>
          <w:rFonts w:ascii="Palatino Linotype" w:hAnsi="Palatino Linotype"/>
          <w:sz w:val="24"/>
          <w:szCs w:val="24"/>
        </w:rPr>
        <w:t xml:space="preserve">” y </w:t>
      </w:r>
      <w:r w:rsidRPr="006733D8">
        <w:rPr>
          <w:rFonts w:ascii="Palatino Linotype" w:hAnsi="Palatino Linotype"/>
          <w:b/>
          <w:sz w:val="24"/>
          <w:szCs w:val="24"/>
        </w:rPr>
        <w:t>“00052 2020.pdf”</w:t>
      </w:r>
      <w:r w:rsidRPr="006733D8">
        <w:rPr>
          <w:rFonts w:ascii="Palatino Linotype" w:hAnsi="Palatino Linotype"/>
          <w:sz w:val="24"/>
          <w:szCs w:val="24"/>
        </w:rPr>
        <w:t>, los cuales no se reproducen toda vez que su contenido es del conocimiento de las partes; no obstante, se hará mérito de su contenido más adelante.</w:t>
      </w:r>
    </w:p>
    <w:p w14:paraId="1C4D9289" w14:textId="77777777" w:rsidR="00E41DE5" w:rsidRPr="00E41DE5" w:rsidRDefault="00E41DE5" w:rsidP="00E41DE5">
      <w:pPr>
        <w:spacing w:line="360" w:lineRule="auto"/>
        <w:jc w:val="both"/>
        <w:rPr>
          <w:rFonts w:ascii="Palatino Linotype" w:hAnsi="Palatino Linotype" w:cs="Arial"/>
        </w:rPr>
      </w:pPr>
    </w:p>
    <w:p w14:paraId="2A718DC7" w14:textId="79D31E00" w:rsidR="00DB0383" w:rsidRPr="008A5D92" w:rsidRDefault="00DB0383" w:rsidP="0037012F">
      <w:pPr>
        <w:pStyle w:val="Sinespaciado"/>
      </w:pPr>
    </w:p>
    <w:p w14:paraId="59285F40" w14:textId="09F6019B" w:rsidR="00BD12E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5353D8" w:rsidRPr="008A5D92">
        <w:rPr>
          <w:rFonts w:ascii="Palatino Linotype" w:hAnsi="Palatino Linotype" w:cs="Arial"/>
          <w:b/>
          <w:sz w:val="28"/>
          <w:szCs w:val="24"/>
        </w:rPr>
        <w:t xml:space="preserve">. </w:t>
      </w:r>
      <w:r w:rsidR="00BD12EB" w:rsidRPr="008A5D92">
        <w:rPr>
          <w:rFonts w:ascii="Palatino Linotype" w:hAnsi="Palatino Linotype" w:cs="Arial"/>
          <w:b/>
          <w:sz w:val="28"/>
          <w:szCs w:val="24"/>
        </w:rPr>
        <w:t>Del recurso de revisión.</w:t>
      </w:r>
    </w:p>
    <w:p w14:paraId="7ABB3B05" w14:textId="5D44332B" w:rsidR="00BD12EB" w:rsidRPr="008A5D92" w:rsidRDefault="00BD12EB"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lastRenderedPageBreak/>
        <w:t xml:space="preserve">Inconforme con la respuesta por parte del </w:t>
      </w:r>
      <w:r w:rsidRPr="008A5D92">
        <w:rPr>
          <w:rFonts w:ascii="Palatino Linotype" w:hAnsi="Palatino Linotype" w:cs="Arial"/>
          <w:b/>
          <w:sz w:val="24"/>
          <w:szCs w:val="24"/>
        </w:rPr>
        <w:t>Sujeto Obligado</w:t>
      </w:r>
      <w:r w:rsidR="008B6600" w:rsidRPr="008A5D92">
        <w:rPr>
          <w:rFonts w:ascii="Palatino Linotype" w:hAnsi="Palatino Linotype" w:cs="Arial"/>
          <w:sz w:val="24"/>
          <w:szCs w:val="24"/>
        </w:rPr>
        <w:t xml:space="preserve">, </w:t>
      </w:r>
      <w:r w:rsidR="00E41DE5">
        <w:rPr>
          <w:rFonts w:ascii="Palatino Linotype" w:hAnsi="Palatino Linotype" w:cs="Arial"/>
          <w:sz w:val="24"/>
          <w:szCs w:val="24"/>
        </w:rPr>
        <w:t>el</w:t>
      </w:r>
      <w:r w:rsidRPr="008A5D92">
        <w:rPr>
          <w:rFonts w:ascii="Palatino Linotype" w:hAnsi="Palatino Linotype" w:cs="Arial"/>
          <w:sz w:val="24"/>
          <w:szCs w:val="24"/>
        </w:rPr>
        <w:t xml:space="preserve"> ahora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w:t>
      </w:r>
      <w:r w:rsidR="0037012F" w:rsidRPr="008A5D92">
        <w:rPr>
          <w:rFonts w:ascii="Palatino Linotype" w:hAnsi="Palatino Linotype" w:cs="Arial"/>
          <w:sz w:val="24"/>
          <w:szCs w:val="24"/>
        </w:rPr>
        <w:t xml:space="preserve">interpuso el presente recurso de revisión </w:t>
      </w:r>
      <w:r w:rsidRPr="008A5D92">
        <w:rPr>
          <w:rFonts w:ascii="Palatino Linotype" w:hAnsi="Palatino Linotype" w:cs="Arial"/>
          <w:sz w:val="24"/>
          <w:szCs w:val="24"/>
        </w:rPr>
        <w:t xml:space="preserve">en fecha </w:t>
      </w:r>
      <w:r w:rsidR="006733D8">
        <w:rPr>
          <w:rFonts w:ascii="Palatino Linotype" w:hAnsi="Palatino Linotype" w:cs="Arial"/>
          <w:sz w:val="24"/>
          <w:szCs w:val="24"/>
        </w:rPr>
        <w:t>veinticinco de noviembre de dos mil veinte</w:t>
      </w:r>
      <w:r w:rsidRPr="008A5D92">
        <w:rPr>
          <w:rFonts w:ascii="Palatino Linotype" w:hAnsi="Palatino Linotype" w:cs="Arial"/>
          <w:sz w:val="24"/>
          <w:szCs w:val="24"/>
        </w:rPr>
        <w:t>, el cual fue registrado</w:t>
      </w:r>
      <w:r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en el sistema electrónico con el expediente número </w:t>
      </w:r>
      <w:r w:rsidR="006733D8" w:rsidRPr="006733D8">
        <w:rPr>
          <w:rFonts w:ascii="Palatino Linotype" w:hAnsi="Palatino Linotype" w:cs="Arial"/>
          <w:b/>
          <w:bCs/>
          <w:sz w:val="24"/>
          <w:szCs w:val="24"/>
          <w:lang w:eastAsia="es-MX"/>
        </w:rPr>
        <w:t>05660/INFOEM/IP/RR/2020</w:t>
      </w:r>
      <w:r w:rsidRPr="008A5D92">
        <w:rPr>
          <w:rFonts w:ascii="Palatino Linotype" w:hAnsi="Palatino Linotype" w:cs="Arial"/>
          <w:sz w:val="24"/>
          <w:szCs w:val="24"/>
        </w:rPr>
        <w:t>, en el cual aduce, las siguientes manifestaciones:</w:t>
      </w:r>
    </w:p>
    <w:p w14:paraId="6AFE8853" w14:textId="77777777" w:rsidR="00464149" w:rsidRPr="008A5D92" w:rsidRDefault="00464149" w:rsidP="00AD2A55">
      <w:pPr>
        <w:spacing w:after="0" w:line="360" w:lineRule="auto"/>
        <w:jc w:val="both"/>
        <w:rPr>
          <w:rFonts w:ascii="Palatino Linotype" w:hAnsi="Palatino Linotype" w:cs="Arial"/>
          <w:sz w:val="24"/>
          <w:szCs w:val="24"/>
        </w:rPr>
      </w:pPr>
    </w:p>
    <w:p w14:paraId="7BD42008" w14:textId="12343FAE" w:rsidR="00BD12EB" w:rsidRPr="008A5D92" w:rsidRDefault="00BD12EB" w:rsidP="00612469">
      <w:pPr>
        <w:pStyle w:val="Prrafodelista"/>
        <w:numPr>
          <w:ilvl w:val="0"/>
          <w:numId w:val="1"/>
        </w:numPr>
        <w:spacing w:line="360" w:lineRule="auto"/>
        <w:jc w:val="both"/>
        <w:rPr>
          <w:rFonts w:ascii="Palatino Linotype" w:hAnsi="Palatino Linotype" w:cs="Arial"/>
          <w:b/>
        </w:rPr>
      </w:pPr>
      <w:r w:rsidRPr="008A5D92">
        <w:rPr>
          <w:rFonts w:ascii="Palatino Linotype" w:hAnsi="Palatino Linotype" w:cs="Arial"/>
          <w:b/>
        </w:rPr>
        <w:t>Acto Impugnado:</w:t>
      </w:r>
    </w:p>
    <w:p w14:paraId="13DDBE6E" w14:textId="6F867BA5" w:rsidR="00BD12EB" w:rsidRPr="008A5D92" w:rsidRDefault="00BD12EB" w:rsidP="006733D8">
      <w:pPr>
        <w:spacing w:line="240" w:lineRule="auto"/>
        <w:ind w:left="851" w:right="850"/>
        <w:jc w:val="both"/>
        <w:rPr>
          <w:rFonts w:ascii="Palatino Linotype" w:eastAsia="Times New Roman" w:hAnsi="Palatino Linotype" w:cs="Times New Roman"/>
          <w:i/>
          <w:lang w:eastAsia="es-MX"/>
        </w:rPr>
      </w:pPr>
      <w:r w:rsidRPr="008A5D92">
        <w:rPr>
          <w:rFonts w:ascii="Palatino Linotype" w:hAnsi="Palatino Linotype"/>
          <w:i/>
          <w:color w:val="000000"/>
        </w:rPr>
        <w:t>“</w:t>
      </w:r>
      <w:r w:rsidR="006733D8" w:rsidRPr="006733D8">
        <w:rPr>
          <w:rFonts w:ascii="Palatino Linotype" w:eastAsia="Times New Roman" w:hAnsi="Palatino Linotype" w:cs="Times New Roman"/>
          <w:i/>
          <w:lang w:eastAsia="es-MX"/>
        </w:rPr>
        <w:t xml:space="preserve">Atizapán de Zaragoza, 25 de Noviembre del 2020. EN ESTE ASUNTO EL SUJETO OBLIGADO ES EL </w:t>
      </w:r>
      <w:proofErr w:type="gramStart"/>
      <w:r w:rsidR="006733D8" w:rsidRPr="006733D8">
        <w:rPr>
          <w:rFonts w:ascii="Palatino Linotype" w:eastAsia="Times New Roman" w:hAnsi="Palatino Linotype" w:cs="Times New Roman"/>
          <w:i/>
          <w:lang w:eastAsia="es-MX"/>
        </w:rPr>
        <w:t>( DIF</w:t>
      </w:r>
      <w:proofErr w:type="gramEnd"/>
      <w:r w:rsidR="006733D8" w:rsidRPr="006733D8">
        <w:rPr>
          <w:rFonts w:ascii="Palatino Linotype" w:eastAsia="Times New Roman" w:hAnsi="Palatino Linotype" w:cs="Times New Roman"/>
          <w:i/>
          <w:lang w:eastAsia="es-MX"/>
        </w:rPr>
        <w:t xml:space="preserve"> MUNICIPAL DE ATIZAPÁN DE ZARAGOZA. ) en la sección de archivos; se adjuntan algunos documentos, el primero es el oficio enviado, al DIF municipal; con fecha 12 de octubre del 2020. el segundo es la respuesta; a este oficio del DIF municipal. También se anexan, diversos documentos; en formato .</w:t>
      </w:r>
      <w:proofErr w:type="spellStart"/>
      <w:r w:rsidR="006733D8" w:rsidRPr="006733D8">
        <w:rPr>
          <w:rFonts w:ascii="Palatino Linotype" w:eastAsia="Times New Roman" w:hAnsi="Palatino Linotype" w:cs="Times New Roman"/>
          <w:i/>
          <w:lang w:eastAsia="es-MX"/>
        </w:rPr>
        <w:t>pdf</w:t>
      </w:r>
      <w:proofErr w:type="spellEnd"/>
      <w:r w:rsidR="006733D8" w:rsidRPr="006733D8">
        <w:rPr>
          <w:rFonts w:ascii="Palatino Linotype" w:eastAsia="Times New Roman" w:hAnsi="Palatino Linotype" w:cs="Times New Roman"/>
          <w:i/>
          <w:lang w:eastAsia="es-MX"/>
        </w:rPr>
        <w:t xml:space="preserve"> con algunas líneas, subrayadas en amarillo, otros en formato .</w:t>
      </w:r>
      <w:proofErr w:type="spellStart"/>
      <w:r w:rsidR="006733D8" w:rsidRPr="006733D8">
        <w:rPr>
          <w:rFonts w:ascii="Palatino Linotype" w:eastAsia="Times New Roman" w:hAnsi="Palatino Linotype" w:cs="Times New Roman"/>
          <w:i/>
          <w:lang w:eastAsia="es-MX"/>
        </w:rPr>
        <w:t>jpg</w:t>
      </w:r>
      <w:proofErr w:type="spellEnd"/>
      <w:r w:rsidR="006733D8" w:rsidRPr="006733D8">
        <w:rPr>
          <w:rFonts w:ascii="Palatino Linotype" w:eastAsia="Times New Roman" w:hAnsi="Palatino Linotype" w:cs="Times New Roman"/>
          <w:i/>
          <w:lang w:eastAsia="es-MX"/>
        </w:rPr>
        <w:t xml:space="preserve"> estos últimos; al hacer fotografías, no contiene líneas subrayadas. Le pido de favor al </w:t>
      </w:r>
      <w:proofErr w:type="gramStart"/>
      <w:r w:rsidR="006733D8" w:rsidRPr="006733D8">
        <w:rPr>
          <w:rFonts w:ascii="Palatino Linotype" w:eastAsia="Times New Roman" w:hAnsi="Palatino Linotype" w:cs="Times New Roman"/>
          <w:i/>
          <w:lang w:eastAsia="es-MX"/>
        </w:rPr>
        <w:t xml:space="preserve">( </w:t>
      </w:r>
      <w:proofErr w:type="spellStart"/>
      <w:r w:rsidR="006733D8" w:rsidRPr="006733D8">
        <w:rPr>
          <w:rFonts w:ascii="Palatino Linotype" w:eastAsia="Times New Roman" w:hAnsi="Palatino Linotype" w:cs="Times New Roman"/>
          <w:i/>
          <w:lang w:eastAsia="es-MX"/>
        </w:rPr>
        <w:t>infoem</w:t>
      </w:r>
      <w:proofErr w:type="spellEnd"/>
      <w:proofErr w:type="gramEnd"/>
      <w:r w:rsidR="006733D8" w:rsidRPr="006733D8">
        <w:rPr>
          <w:rFonts w:ascii="Palatino Linotype" w:eastAsia="Times New Roman" w:hAnsi="Palatino Linotype" w:cs="Times New Roman"/>
          <w:i/>
          <w:lang w:eastAsia="es-MX"/>
        </w:rPr>
        <w:t xml:space="preserve"> ) haga una búsqueda, en sus archivos; basándose en los números de folio; como complemento a esto; hay un archivo, con cuatro hojas en .</w:t>
      </w:r>
      <w:proofErr w:type="spellStart"/>
      <w:r w:rsidR="006733D8" w:rsidRPr="006733D8">
        <w:rPr>
          <w:rFonts w:ascii="Palatino Linotype" w:eastAsia="Times New Roman" w:hAnsi="Palatino Linotype" w:cs="Times New Roman"/>
          <w:i/>
          <w:lang w:eastAsia="es-MX"/>
        </w:rPr>
        <w:t>jpg</w:t>
      </w:r>
      <w:proofErr w:type="spellEnd"/>
      <w:r w:rsidR="006733D8" w:rsidRPr="006733D8">
        <w:rPr>
          <w:rFonts w:ascii="Palatino Linotype" w:eastAsia="Times New Roman" w:hAnsi="Palatino Linotype" w:cs="Times New Roman"/>
          <w:i/>
          <w:lang w:eastAsia="es-MX"/>
        </w:rPr>
        <w:t xml:space="preserve"> estas hacen uno sólo; todos pueden servir, como referencia. En este recurso de revisión.</w:t>
      </w:r>
      <w:r w:rsidRPr="008A5D92">
        <w:rPr>
          <w:rFonts w:ascii="Palatino Linotype" w:hAnsi="Palatino Linotype"/>
          <w:i/>
          <w:color w:val="000000"/>
        </w:rPr>
        <w:t>”</w:t>
      </w:r>
      <w:r w:rsidR="00E974DE">
        <w:rPr>
          <w:rFonts w:ascii="Palatino Linotype" w:hAnsi="Palatino Linotype"/>
          <w:i/>
          <w:color w:val="000000"/>
        </w:rPr>
        <w:t xml:space="preserve"> </w:t>
      </w:r>
      <w:r w:rsidRPr="008A5D92">
        <w:rPr>
          <w:rFonts w:ascii="Palatino Linotype" w:hAnsi="Palatino Linotype"/>
          <w:i/>
          <w:color w:val="000000"/>
        </w:rPr>
        <w:t>(Sic).</w:t>
      </w:r>
    </w:p>
    <w:p w14:paraId="3CDF4E9D" w14:textId="77777777" w:rsidR="00BD12EB" w:rsidRPr="00E41DE5" w:rsidRDefault="00BD12EB" w:rsidP="00E41DE5">
      <w:pPr>
        <w:pStyle w:val="Sinespaciado"/>
        <w:rPr>
          <w:sz w:val="22"/>
        </w:rPr>
      </w:pPr>
    </w:p>
    <w:p w14:paraId="5DD7AFE8" w14:textId="74BA433D" w:rsidR="00BD12EB" w:rsidRPr="008A5D92" w:rsidRDefault="00BD12EB" w:rsidP="00612469">
      <w:pPr>
        <w:pStyle w:val="Prrafodelista"/>
        <w:numPr>
          <w:ilvl w:val="0"/>
          <w:numId w:val="1"/>
        </w:numPr>
        <w:spacing w:line="360" w:lineRule="auto"/>
        <w:jc w:val="both"/>
        <w:rPr>
          <w:rFonts w:ascii="Palatino Linotype" w:hAnsi="Palatino Linotype" w:cs="Arial"/>
        </w:rPr>
      </w:pPr>
      <w:r w:rsidRPr="008A5D92">
        <w:rPr>
          <w:rFonts w:ascii="Palatino Linotype" w:hAnsi="Palatino Linotype" w:cs="Arial"/>
          <w:b/>
        </w:rPr>
        <w:t>Razones o Motivos de Inconformidad</w:t>
      </w:r>
      <w:r w:rsidRPr="008A5D92">
        <w:rPr>
          <w:rFonts w:ascii="Palatino Linotype" w:hAnsi="Palatino Linotype" w:cs="Arial"/>
        </w:rPr>
        <w:t xml:space="preserve">: </w:t>
      </w:r>
    </w:p>
    <w:p w14:paraId="07C20AEC" w14:textId="767B550C" w:rsidR="00525913" w:rsidRPr="008A5D92" w:rsidRDefault="00BD12EB" w:rsidP="0037012F">
      <w:pPr>
        <w:tabs>
          <w:tab w:val="left" w:pos="851"/>
        </w:tabs>
        <w:spacing w:after="0" w:line="240" w:lineRule="auto"/>
        <w:ind w:left="851" w:right="850"/>
        <w:jc w:val="both"/>
        <w:rPr>
          <w:rFonts w:ascii="Palatino Linotype" w:eastAsia="Times New Roman" w:hAnsi="Palatino Linotype" w:cs="Times New Roman"/>
          <w:i/>
          <w:lang w:eastAsia="es-MX"/>
        </w:rPr>
      </w:pPr>
      <w:r w:rsidRPr="008A5D92">
        <w:rPr>
          <w:rFonts w:ascii="Palatino Linotype" w:hAnsi="Palatino Linotype" w:cs="Arial"/>
          <w:i/>
        </w:rPr>
        <w:t>“</w:t>
      </w:r>
      <w:r w:rsidR="006733D8" w:rsidRPr="006733D8">
        <w:rPr>
          <w:rFonts w:ascii="Palatino Linotype" w:hAnsi="Palatino Linotype"/>
          <w:i/>
          <w:color w:val="000000"/>
        </w:rPr>
        <w:t>La respuesta; no coincide ni corresponde, con lo solicitado.</w:t>
      </w:r>
      <w:r w:rsidR="008B6600" w:rsidRPr="008A5D92">
        <w:rPr>
          <w:rFonts w:ascii="Palatino Linotype" w:hAnsi="Palatino Linotype"/>
          <w:i/>
          <w:color w:val="000000"/>
        </w:rPr>
        <w:t>” (S</w:t>
      </w:r>
      <w:r w:rsidRPr="008A5D92">
        <w:rPr>
          <w:rFonts w:ascii="Palatino Linotype" w:hAnsi="Palatino Linotype"/>
          <w:i/>
          <w:color w:val="000000"/>
        </w:rPr>
        <w:t>ic)</w:t>
      </w:r>
    </w:p>
    <w:p w14:paraId="0EB3FDCF" w14:textId="77777777" w:rsidR="0006665C" w:rsidRPr="008A5D92" w:rsidRDefault="0006665C" w:rsidP="00AD2A55">
      <w:pPr>
        <w:spacing w:after="0" w:line="360" w:lineRule="auto"/>
        <w:jc w:val="both"/>
        <w:rPr>
          <w:rFonts w:ascii="Palatino Linotype" w:hAnsi="Palatino Linotype" w:cs="Arial"/>
          <w:b/>
          <w:sz w:val="28"/>
          <w:szCs w:val="24"/>
        </w:rPr>
      </w:pPr>
    </w:p>
    <w:p w14:paraId="3A29AB1E" w14:textId="621679EB" w:rsidR="00DE5FC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BF3214" w:rsidRPr="008A5D92">
        <w:rPr>
          <w:rFonts w:ascii="Palatino Linotype" w:hAnsi="Palatino Linotype" w:cs="Arial"/>
          <w:b/>
          <w:sz w:val="28"/>
          <w:szCs w:val="24"/>
        </w:rPr>
        <w:t xml:space="preserve">. </w:t>
      </w:r>
      <w:r w:rsidR="00DE5FCB" w:rsidRPr="008A5D92">
        <w:rPr>
          <w:rFonts w:ascii="Palatino Linotype" w:hAnsi="Palatino Linotype" w:cs="Arial"/>
          <w:b/>
          <w:sz w:val="28"/>
          <w:szCs w:val="24"/>
        </w:rPr>
        <w:t>Del turno del recurso de revisión.</w:t>
      </w:r>
    </w:p>
    <w:p w14:paraId="11CEEC8A" w14:textId="718DB1C8" w:rsidR="0006665C" w:rsidRPr="008A5D92" w:rsidRDefault="00DE5FCB" w:rsidP="0006665C">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Medio de impugnación que le fue turnado a la Comisionada </w:t>
      </w:r>
      <w:r w:rsidRPr="008A5D92">
        <w:rPr>
          <w:rFonts w:ascii="Palatino Linotype" w:hAnsi="Palatino Linotype" w:cs="Arial"/>
          <w:b/>
          <w:sz w:val="24"/>
          <w:szCs w:val="24"/>
        </w:rPr>
        <w:t>Zulema Martínez Sánchez</w:t>
      </w:r>
      <w:r w:rsidRPr="008A5D92">
        <w:rPr>
          <w:rFonts w:ascii="Palatino Linotype" w:hAnsi="Palatino Linotype" w:cs="Arial"/>
          <w:sz w:val="24"/>
          <w:szCs w:val="24"/>
        </w:rPr>
        <w:t>, por medio del sistema electrónico, en términos del arábigo 185</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fracción I</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6733D8">
        <w:rPr>
          <w:rFonts w:ascii="Palatino Linotype" w:hAnsi="Palatino Linotype" w:cs="Arial"/>
          <w:sz w:val="24"/>
          <w:szCs w:val="24"/>
        </w:rPr>
        <w:t>primero de diciembre de dos mil veinte</w:t>
      </w:r>
      <w:r w:rsidRPr="008A5D92">
        <w:rPr>
          <w:rFonts w:ascii="Palatino Linotype" w:hAnsi="Palatino Linotype" w:cs="Arial"/>
          <w:sz w:val="24"/>
          <w:szCs w:val="24"/>
        </w:rPr>
        <w:t>, determinándose en él, un plazo de siete días para que las partes manifestaran lo que a su derecho corresponda en términos del numeral ya citado.</w:t>
      </w:r>
    </w:p>
    <w:p w14:paraId="6861C5C0" w14:textId="77777777" w:rsidR="0006665C" w:rsidRDefault="0006665C" w:rsidP="0006665C">
      <w:pPr>
        <w:pStyle w:val="Sinespaciado"/>
      </w:pPr>
    </w:p>
    <w:p w14:paraId="01085EBF" w14:textId="77777777" w:rsidR="00E41DE5" w:rsidRPr="008A5D92" w:rsidRDefault="00E41DE5" w:rsidP="0006665C">
      <w:pPr>
        <w:pStyle w:val="Sinespaciado"/>
      </w:pPr>
    </w:p>
    <w:p w14:paraId="665015D4" w14:textId="179904D3" w:rsidR="00BC106F"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QUINTO</w:t>
      </w:r>
      <w:r w:rsidR="00BF3214"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 la etapa de manifestaciones y/o alegatos.</w:t>
      </w:r>
    </w:p>
    <w:p w14:paraId="725743E3" w14:textId="7F03782C" w:rsidR="00A6139A" w:rsidRDefault="00BC106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Así, una vez transcurrido el término legal referido se destaca que</w:t>
      </w:r>
      <w:r w:rsidR="0037641A" w:rsidRPr="008A5D92">
        <w:rPr>
          <w:rFonts w:ascii="Palatino Linotype" w:hAnsi="Palatino Linotype" w:cs="Arial"/>
          <w:sz w:val="24"/>
          <w:szCs w:val="24"/>
        </w:rPr>
        <w:t xml:space="preserve"> </w:t>
      </w:r>
      <w:r w:rsidR="008B6600" w:rsidRPr="008A5D92">
        <w:rPr>
          <w:rFonts w:ascii="Palatino Linotype" w:hAnsi="Palatino Linotype" w:cs="Arial"/>
          <w:b/>
          <w:sz w:val="24"/>
          <w:szCs w:val="24"/>
        </w:rPr>
        <w:t xml:space="preserve">El </w:t>
      </w:r>
      <w:r w:rsidR="009B3F97"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37641A" w:rsidRPr="008A5D92">
        <w:rPr>
          <w:rFonts w:ascii="Palatino Linotype" w:hAnsi="Palatino Linotype" w:cs="Arial"/>
          <w:sz w:val="24"/>
          <w:szCs w:val="24"/>
        </w:rPr>
        <w:t>fue omiso en remitir</w:t>
      </w:r>
      <w:r w:rsidR="0006665C" w:rsidRPr="008A5D92">
        <w:rPr>
          <w:rFonts w:ascii="Palatino Linotype" w:hAnsi="Palatino Linotype" w:cs="Arial"/>
          <w:sz w:val="24"/>
          <w:szCs w:val="24"/>
        </w:rPr>
        <w:t xml:space="preserve"> su Informe Justificado; p</w:t>
      </w:r>
      <w:r w:rsidR="007E0AAA" w:rsidRPr="008A5D92">
        <w:rPr>
          <w:rFonts w:ascii="Palatino Linotype" w:hAnsi="Palatino Linotype" w:cs="Arial"/>
          <w:sz w:val="24"/>
          <w:szCs w:val="24"/>
        </w:rPr>
        <w:t xml:space="preserve">or </w:t>
      </w:r>
      <w:r w:rsidR="0037641A" w:rsidRPr="008A5D92">
        <w:rPr>
          <w:rFonts w:ascii="Palatino Linotype" w:hAnsi="Palatino Linotype" w:cs="Arial"/>
          <w:sz w:val="24"/>
          <w:szCs w:val="24"/>
        </w:rPr>
        <w:t xml:space="preserve">su parte </w:t>
      </w:r>
      <w:r w:rsidR="00E974DE" w:rsidRPr="00E974DE">
        <w:rPr>
          <w:rFonts w:ascii="Palatino Linotype" w:hAnsi="Palatino Linotype" w:cs="Arial"/>
          <w:b/>
          <w:sz w:val="24"/>
          <w:szCs w:val="24"/>
        </w:rPr>
        <w:t>E</w:t>
      </w:r>
      <w:r w:rsidR="00E41DE5" w:rsidRPr="00E974DE">
        <w:rPr>
          <w:rFonts w:ascii="Palatino Linotype" w:hAnsi="Palatino Linotype" w:cs="Arial"/>
          <w:b/>
          <w:sz w:val="24"/>
          <w:szCs w:val="24"/>
        </w:rPr>
        <w:t>l</w:t>
      </w:r>
      <w:r w:rsidR="007E0AAA" w:rsidRPr="00E974DE">
        <w:rPr>
          <w:rFonts w:ascii="Palatino Linotype" w:hAnsi="Palatino Linotype" w:cs="Arial"/>
          <w:b/>
          <w:sz w:val="24"/>
          <w:szCs w:val="24"/>
        </w:rPr>
        <w:t xml:space="preserve"> </w:t>
      </w:r>
      <w:r w:rsidR="007E0AAA" w:rsidRPr="008A5D92">
        <w:rPr>
          <w:rFonts w:ascii="Palatino Linotype" w:hAnsi="Palatino Linotype" w:cs="Arial"/>
          <w:b/>
          <w:sz w:val="24"/>
          <w:szCs w:val="24"/>
        </w:rPr>
        <w:t>Recurrente</w:t>
      </w:r>
      <w:r w:rsidR="00631855" w:rsidRPr="008A5D92">
        <w:rPr>
          <w:rFonts w:ascii="Palatino Linotype" w:hAnsi="Palatino Linotype" w:cs="Arial"/>
          <w:sz w:val="24"/>
          <w:szCs w:val="24"/>
        </w:rPr>
        <w:t>,</w:t>
      </w:r>
      <w:r w:rsidR="006C7E02">
        <w:rPr>
          <w:rFonts w:ascii="Palatino Linotype" w:hAnsi="Palatino Linotype" w:cs="Arial"/>
          <w:sz w:val="24"/>
          <w:szCs w:val="24"/>
        </w:rPr>
        <w:t xml:space="preserve"> presentó sus manifestaciones en fecha primero de diciembre</w:t>
      </w:r>
      <w:r w:rsidR="006C7E02" w:rsidRPr="006C7E02">
        <w:rPr>
          <w:rFonts w:ascii="Palatino Linotype" w:hAnsi="Palatino Linotype" w:cs="Arial"/>
          <w:sz w:val="24"/>
          <w:szCs w:val="24"/>
        </w:rPr>
        <w:t xml:space="preserve"> de dos mil diecinueve, mediante </w:t>
      </w:r>
      <w:r w:rsidR="006C7E02">
        <w:rPr>
          <w:rFonts w:ascii="Palatino Linotype" w:hAnsi="Palatino Linotype" w:cs="Arial"/>
          <w:sz w:val="24"/>
          <w:szCs w:val="24"/>
        </w:rPr>
        <w:t>el</w:t>
      </w:r>
      <w:r w:rsidR="006C7E02" w:rsidRPr="006C7E02">
        <w:rPr>
          <w:rFonts w:ascii="Palatino Linotype" w:hAnsi="Palatino Linotype" w:cs="Arial"/>
          <w:sz w:val="24"/>
          <w:szCs w:val="24"/>
        </w:rPr>
        <w:t xml:space="preserve"> archivo electrónico denominado “</w:t>
      </w:r>
      <w:r w:rsidR="006C7E02" w:rsidRPr="006C7E02">
        <w:rPr>
          <w:rFonts w:ascii="Palatino Linotype" w:hAnsi="Palatino Linotype" w:cs="Arial"/>
          <w:b/>
          <w:bCs/>
          <w:sz w:val="24"/>
          <w:szCs w:val="24"/>
        </w:rPr>
        <w:t>2020 .docx</w:t>
      </w:r>
      <w:r w:rsidR="006C7E02" w:rsidRPr="006C7E02">
        <w:rPr>
          <w:rFonts w:ascii="Palatino Linotype" w:hAnsi="Palatino Linotype" w:cs="Arial"/>
          <w:sz w:val="24"/>
          <w:szCs w:val="24"/>
        </w:rPr>
        <w:t>”</w:t>
      </w:r>
      <w:r w:rsidR="006C7E02">
        <w:rPr>
          <w:rFonts w:ascii="Palatino Linotype" w:hAnsi="Palatino Linotype" w:cs="Arial"/>
          <w:sz w:val="24"/>
          <w:szCs w:val="24"/>
        </w:rPr>
        <w:t>.</w:t>
      </w:r>
      <w:r w:rsidR="006C7E02" w:rsidRPr="006C7E02">
        <w:t xml:space="preserve"> </w:t>
      </w:r>
      <w:r w:rsidR="006C7E02" w:rsidRPr="006C7E02">
        <w:rPr>
          <w:rFonts w:ascii="Palatino Linotype" w:hAnsi="Palatino Linotype" w:cs="Arial"/>
          <w:sz w:val="24"/>
          <w:szCs w:val="24"/>
        </w:rPr>
        <w:t>Finalmente se advierte de las constancias que integran el presente expediente, que no existe prueba alguna que deba desahogarse.</w:t>
      </w:r>
    </w:p>
    <w:p w14:paraId="762F1E24" w14:textId="43262313" w:rsidR="00DF3FAE" w:rsidRPr="00D1185A" w:rsidRDefault="00DF3FAE" w:rsidP="006C7E02">
      <w:pPr>
        <w:spacing w:after="0" w:line="360" w:lineRule="auto"/>
        <w:rPr>
          <w:rFonts w:ascii="Palatino Linotype" w:hAnsi="Palatino Linotype" w:cs="Arial"/>
          <w:sz w:val="24"/>
          <w:szCs w:val="24"/>
        </w:rPr>
      </w:pPr>
    </w:p>
    <w:p w14:paraId="5B14186A" w14:textId="77777777" w:rsidR="0006665C" w:rsidRPr="008A5D92" w:rsidRDefault="0006665C" w:rsidP="00027ADB">
      <w:pPr>
        <w:pStyle w:val="Sinespaciado"/>
        <w:rPr>
          <w:sz w:val="2"/>
        </w:rPr>
      </w:pPr>
    </w:p>
    <w:p w14:paraId="31F8B8A0" w14:textId="77777777" w:rsidR="0037641A" w:rsidRPr="008A5D92" w:rsidRDefault="0037641A" w:rsidP="00E41DE5"/>
    <w:p w14:paraId="26577AAA" w14:textId="42362365" w:rsidR="00BC106F" w:rsidRPr="008A5D92" w:rsidRDefault="0037641A" w:rsidP="00AD2A55">
      <w:pPr>
        <w:tabs>
          <w:tab w:val="left" w:pos="3206"/>
        </w:tabs>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SEXT</w:t>
      </w:r>
      <w:r w:rsidR="0006665C" w:rsidRPr="008A5D92">
        <w:rPr>
          <w:rFonts w:ascii="Palatino Linotype" w:hAnsi="Palatino Linotype" w:cs="Arial"/>
          <w:b/>
          <w:sz w:val="28"/>
          <w:szCs w:val="24"/>
        </w:rPr>
        <w:t>O.</w:t>
      </w:r>
      <w:r w:rsidR="008B6600"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Del cierre de instrucción.</w:t>
      </w:r>
      <w:r w:rsidR="00BC106F" w:rsidRPr="008A5D92">
        <w:rPr>
          <w:rFonts w:ascii="Palatino Linotype" w:hAnsi="Palatino Linotype" w:cs="Arial"/>
          <w:b/>
          <w:sz w:val="28"/>
          <w:szCs w:val="24"/>
        </w:rPr>
        <w:tab/>
      </w:r>
    </w:p>
    <w:p w14:paraId="01850891" w14:textId="3CEBE4AA" w:rsidR="00E41DE5" w:rsidRDefault="00BC106F" w:rsidP="00E41DE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Así, una vez transcurr</w:t>
      </w:r>
      <w:r w:rsidR="00631855" w:rsidRPr="008A5D92">
        <w:rPr>
          <w:rFonts w:ascii="Palatino Linotype" w:hAnsi="Palatino Linotype" w:cs="Arial"/>
          <w:sz w:val="24"/>
          <w:szCs w:val="24"/>
        </w:rPr>
        <w:t>ido el término legal, se decretó</w:t>
      </w:r>
      <w:r w:rsidRPr="008A5D92">
        <w:rPr>
          <w:rFonts w:ascii="Palatino Linotype" w:hAnsi="Palatino Linotype" w:cs="Arial"/>
          <w:sz w:val="24"/>
          <w:szCs w:val="24"/>
        </w:rPr>
        <w:t xml:space="preserve"> el cierre de instrucción en fecha </w:t>
      </w:r>
      <w:r w:rsidR="003900D0">
        <w:rPr>
          <w:rFonts w:ascii="Palatino Linotype" w:hAnsi="Palatino Linotype" w:cs="Arial"/>
          <w:sz w:val="24"/>
          <w:szCs w:val="24"/>
        </w:rPr>
        <w:t>diecinueve de enero de dos mil veintiuno</w:t>
      </w:r>
      <w:r w:rsidRPr="008A5D92">
        <w:rPr>
          <w:rFonts w:ascii="Palatino Linotype" w:hAnsi="Palatino Linotype" w:cs="Arial"/>
          <w:sz w:val="24"/>
          <w:szCs w:val="24"/>
        </w:rPr>
        <w:t>, en términos del artículo 185</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Fracción VI</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Pr>
          <w:rFonts w:ascii="Palatino Linotype" w:hAnsi="Palatino Linotype" w:cs="Arial"/>
          <w:sz w:val="24"/>
          <w:szCs w:val="24"/>
        </w:rPr>
        <w:t>solución definitiva del asunto.</w:t>
      </w:r>
    </w:p>
    <w:p w14:paraId="1E62F549" w14:textId="77777777" w:rsidR="0037641A" w:rsidRPr="008A5D92" w:rsidRDefault="0037641A" w:rsidP="006022C6">
      <w:pPr>
        <w:spacing w:before="240" w:line="360" w:lineRule="auto"/>
        <w:jc w:val="both"/>
        <w:rPr>
          <w:rFonts w:ascii="Palatino Linotype" w:hAnsi="Palatino Linotype" w:cs="Arial"/>
          <w:sz w:val="24"/>
          <w:szCs w:val="24"/>
        </w:rPr>
      </w:pPr>
    </w:p>
    <w:p w14:paraId="12F33C9D" w14:textId="77777777" w:rsidR="00027ADB" w:rsidRPr="008A5D92" w:rsidRDefault="00027ADB" w:rsidP="00AD2A55">
      <w:pPr>
        <w:spacing w:after="0" w:line="360" w:lineRule="auto"/>
        <w:jc w:val="both"/>
        <w:rPr>
          <w:rFonts w:ascii="Palatino Linotype" w:hAnsi="Palatino Linotype" w:cs="Arial"/>
          <w:sz w:val="6"/>
          <w:szCs w:val="24"/>
        </w:rPr>
      </w:pPr>
    </w:p>
    <w:p w14:paraId="6AE9A437"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 xml:space="preserve">C O N S I D E R A N D O </w:t>
      </w:r>
    </w:p>
    <w:p w14:paraId="204DC932" w14:textId="77777777" w:rsidR="00983EFD" w:rsidRPr="008A5D92" w:rsidRDefault="00983EFD" w:rsidP="00AD2A55">
      <w:pPr>
        <w:spacing w:after="0" w:line="360" w:lineRule="auto"/>
        <w:jc w:val="center"/>
        <w:rPr>
          <w:rFonts w:ascii="Palatino Linotype" w:hAnsi="Palatino Linotype" w:cs="Arial"/>
          <w:b/>
          <w:sz w:val="14"/>
          <w:szCs w:val="24"/>
        </w:rPr>
      </w:pPr>
    </w:p>
    <w:p w14:paraId="632C3657" w14:textId="77777777" w:rsidR="00EE326A" w:rsidRPr="008A5D92" w:rsidRDefault="00BF3214" w:rsidP="00AD2A55">
      <w:pPr>
        <w:spacing w:after="0" w:line="360" w:lineRule="auto"/>
        <w:jc w:val="both"/>
        <w:rPr>
          <w:rFonts w:ascii="Palatino Linotype" w:hAnsi="Palatino Linotype" w:cs="Arial"/>
          <w:sz w:val="28"/>
          <w:szCs w:val="24"/>
        </w:rPr>
      </w:pPr>
      <w:r w:rsidRPr="008A5D92">
        <w:rPr>
          <w:rFonts w:ascii="Palatino Linotype" w:hAnsi="Palatino Linotype" w:cs="Arial"/>
          <w:b/>
          <w:sz w:val="28"/>
          <w:szCs w:val="24"/>
        </w:rPr>
        <w:t xml:space="preserve">PRIMERO. </w:t>
      </w:r>
      <w:r w:rsidR="00EE326A" w:rsidRPr="008A5D92">
        <w:rPr>
          <w:rFonts w:ascii="Palatino Linotype" w:hAnsi="Palatino Linotype" w:cs="Arial"/>
          <w:b/>
          <w:sz w:val="28"/>
          <w:szCs w:val="24"/>
        </w:rPr>
        <w:t>De la c</w:t>
      </w:r>
      <w:r w:rsidRPr="008A5D92">
        <w:rPr>
          <w:rFonts w:ascii="Palatino Linotype" w:hAnsi="Palatino Linotype" w:cs="Arial"/>
          <w:b/>
          <w:sz w:val="28"/>
          <w:szCs w:val="24"/>
        </w:rPr>
        <w:t>ompetencia</w:t>
      </w:r>
      <w:r w:rsidRPr="008A5D92">
        <w:rPr>
          <w:rFonts w:ascii="Palatino Linotype" w:hAnsi="Palatino Linotype" w:cs="Arial"/>
          <w:sz w:val="28"/>
          <w:szCs w:val="24"/>
        </w:rPr>
        <w:t>.</w:t>
      </w:r>
    </w:p>
    <w:p w14:paraId="322D83C5" w14:textId="5265E055" w:rsidR="00BF3214"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8A5D92">
        <w:rPr>
          <w:rFonts w:ascii="Palatino Linotype" w:hAnsi="Palatino Linotype" w:cs="Arial"/>
          <w:sz w:val="24"/>
          <w:szCs w:val="24"/>
        </w:rPr>
        <w:t>ciudadano</w:t>
      </w:r>
      <w:r w:rsidR="00982CAE" w:rsidRPr="008A5D92">
        <w:rPr>
          <w:rFonts w:ascii="Palatino Linotype" w:hAnsi="Palatino Linotype" w:cs="Arial"/>
          <w:sz w:val="24"/>
          <w:szCs w:val="24"/>
        </w:rPr>
        <w:t>,</w:t>
      </w:r>
      <w:r w:rsidR="00B90166"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conforme a lo dispuesto </w:t>
      </w:r>
      <w:r w:rsidRPr="008A5D92">
        <w:rPr>
          <w:rFonts w:ascii="Palatino Linotype" w:hAnsi="Palatino Linotype" w:cs="Arial"/>
          <w:sz w:val="24"/>
          <w:szCs w:val="24"/>
        </w:rPr>
        <w:lastRenderedPageBreak/>
        <w:t xml:space="preserve">en los artículos 6, apartado A, fracción IV de la Constitución Política de los Estados Unidos Mexicanos, 5, párrafos </w:t>
      </w:r>
      <w:r w:rsidR="00A726D8" w:rsidRPr="008A5D92">
        <w:rPr>
          <w:rFonts w:ascii="Palatino Linotype" w:hAnsi="Palatino Linotype" w:cs="Arial"/>
          <w:sz w:val="24"/>
          <w:szCs w:val="24"/>
        </w:rPr>
        <w:t>vigésimo</w:t>
      </w:r>
      <w:r w:rsidR="00D1185A">
        <w:rPr>
          <w:rFonts w:ascii="Palatino Linotype" w:hAnsi="Palatino Linotype" w:cs="Arial"/>
          <w:sz w:val="24"/>
          <w:szCs w:val="24"/>
        </w:rPr>
        <w:t xml:space="preserve"> segundo</w:t>
      </w:r>
      <w:r w:rsidRPr="008A5D92">
        <w:rPr>
          <w:rFonts w:ascii="Palatino Linotype" w:hAnsi="Palatino Linotype" w:cs="Arial"/>
          <w:sz w:val="24"/>
          <w:szCs w:val="24"/>
        </w:rPr>
        <w:t xml:space="preserve">, </w:t>
      </w:r>
      <w:r w:rsidR="00A726D8" w:rsidRPr="008A5D92">
        <w:rPr>
          <w:rFonts w:ascii="Palatino Linotype" w:hAnsi="Palatino Linotype" w:cs="Arial"/>
          <w:sz w:val="24"/>
          <w:szCs w:val="24"/>
        </w:rPr>
        <w:t xml:space="preserve">vigésimo </w:t>
      </w:r>
      <w:r w:rsidR="00D1185A">
        <w:rPr>
          <w:rFonts w:ascii="Palatino Linotype" w:hAnsi="Palatino Linotype" w:cs="Arial"/>
          <w:sz w:val="24"/>
          <w:szCs w:val="24"/>
        </w:rPr>
        <w:t>tercero</w:t>
      </w:r>
      <w:r w:rsidR="00A726D8" w:rsidRPr="008A5D92">
        <w:rPr>
          <w:rFonts w:ascii="Palatino Linotype" w:hAnsi="Palatino Linotype" w:cs="Arial"/>
          <w:sz w:val="24"/>
          <w:szCs w:val="24"/>
        </w:rPr>
        <w:t xml:space="preserve"> y vigésimo </w:t>
      </w:r>
      <w:r w:rsidR="00D1185A">
        <w:rPr>
          <w:rFonts w:ascii="Palatino Linotype" w:hAnsi="Palatino Linotype" w:cs="Arial"/>
          <w:sz w:val="24"/>
          <w:szCs w:val="24"/>
        </w:rPr>
        <w:t>cuarto</w:t>
      </w:r>
      <w:r w:rsidRPr="008A5D92">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sidR="00152802" w:rsidRPr="008A5D92">
        <w:rPr>
          <w:rFonts w:ascii="Palatino Linotype" w:hAnsi="Palatino Linotype" w:cs="Arial"/>
          <w:sz w:val="24"/>
          <w:szCs w:val="24"/>
        </w:rPr>
        <w:t xml:space="preserve">9, fracciones I y XXIV y 11 </w:t>
      </w:r>
      <w:r w:rsidRPr="008A5D92">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295BF811" w14:textId="48488030" w:rsidR="00C85359" w:rsidRDefault="00C85359" w:rsidP="00AD2A55">
      <w:pPr>
        <w:spacing w:after="0" w:line="360" w:lineRule="auto"/>
        <w:jc w:val="both"/>
        <w:rPr>
          <w:rFonts w:ascii="Palatino Linotype" w:hAnsi="Palatino Linotype" w:cs="Arial"/>
          <w:sz w:val="24"/>
          <w:szCs w:val="24"/>
        </w:rPr>
      </w:pPr>
    </w:p>
    <w:p w14:paraId="4D8C5681" w14:textId="77777777" w:rsidR="00C85359" w:rsidRPr="00C85359" w:rsidRDefault="00C85359" w:rsidP="00C85359">
      <w:pPr>
        <w:spacing w:after="0" w:line="360" w:lineRule="auto"/>
        <w:jc w:val="both"/>
        <w:rPr>
          <w:rFonts w:ascii="Palatino Linotype" w:eastAsia="Calibri" w:hAnsi="Palatino Linotype" w:cs="Times New Roman"/>
          <w:sz w:val="32"/>
        </w:rPr>
      </w:pPr>
      <w:r w:rsidRPr="00C85359">
        <w:rPr>
          <w:rFonts w:ascii="Palatino Linotype" w:eastAsia="Calibri"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06A8D60" w14:textId="77777777" w:rsidR="00C85359" w:rsidRPr="008A5D92" w:rsidRDefault="00C85359" w:rsidP="00AD2A55">
      <w:pPr>
        <w:spacing w:after="0" w:line="360" w:lineRule="auto"/>
        <w:jc w:val="both"/>
        <w:rPr>
          <w:rFonts w:ascii="Palatino Linotype" w:hAnsi="Palatino Linotype" w:cs="Arial"/>
          <w:sz w:val="24"/>
          <w:szCs w:val="24"/>
        </w:rPr>
      </w:pPr>
    </w:p>
    <w:p w14:paraId="1724E014" w14:textId="77777777" w:rsidR="00617BF5" w:rsidRPr="008A5D92" w:rsidRDefault="00617BF5" w:rsidP="00AD2A55">
      <w:pPr>
        <w:spacing w:after="0" w:line="360" w:lineRule="auto"/>
        <w:jc w:val="both"/>
        <w:rPr>
          <w:rFonts w:ascii="Palatino Linotype" w:hAnsi="Palatino Linotype" w:cs="Arial"/>
          <w:sz w:val="24"/>
          <w:szCs w:val="24"/>
        </w:rPr>
      </w:pPr>
    </w:p>
    <w:p w14:paraId="7CB52BFD" w14:textId="484F8512" w:rsidR="00EE326A" w:rsidRPr="008A5D92" w:rsidRDefault="00BF3214" w:rsidP="00AD2A55">
      <w:pPr>
        <w:autoSpaceDE w:val="0"/>
        <w:autoSpaceDN w:val="0"/>
        <w:adjustRightInd w:val="0"/>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 xml:space="preserve">SEGUNDO. </w:t>
      </w:r>
      <w:r w:rsidR="00EE326A" w:rsidRPr="008A5D92">
        <w:rPr>
          <w:rFonts w:ascii="Palatino Linotype" w:hAnsi="Palatino Linotype" w:cs="Arial"/>
          <w:b/>
          <w:sz w:val="28"/>
          <w:szCs w:val="24"/>
        </w:rPr>
        <w:t>De los a</w:t>
      </w:r>
      <w:r w:rsidR="00A17DC4" w:rsidRPr="008A5D92">
        <w:rPr>
          <w:rFonts w:ascii="Palatino Linotype" w:hAnsi="Palatino Linotype" w:cs="Arial"/>
          <w:b/>
          <w:sz w:val="28"/>
          <w:szCs w:val="24"/>
        </w:rPr>
        <w:t xml:space="preserve">lcances del Recurso de Revisión. </w:t>
      </w:r>
    </w:p>
    <w:p w14:paraId="4D65891D" w14:textId="77777777" w:rsidR="000035B9" w:rsidRPr="008A5D92" w:rsidRDefault="00A17DC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8A5D92">
        <w:rPr>
          <w:rFonts w:ascii="Palatino Linotype" w:hAnsi="Palatino Linotype" w:cs="Arial"/>
          <w:sz w:val="24"/>
          <w:szCs w:val="24"/>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C919252" w14:textId="77777777" w:rsidR="00854A42" w:rsidRPr="008A5D92" w:rsidRDefault="00854A42" w:rsidP="00AD2A55">
      <w:pPr>
        <w:pStyle w:val="Prrafodelista"/>
        <w:autoSpaceDE w:val="0"/>
        <w:autoSpaceDN w:val="0"/>
        <w:adjustRightInd w:val="0"/>
        <w:spacing w:line="360" w:lineRule="auto"/>
        <w:ind w:left="0"/>
        <w:jc w:val="both"/>
        <w:rPr>
          <w:rFonts w:ascii="Palatino Linotype" w:hAnsi="Palatino Linotype" w:cs="Arial"/>
        </w:rPr>
      </w:pPr>
    </w:p>
    <w:p w14:paraId="6E6D7D83" w14:textId="590471D8" w:rsidR="00EE326A" w:rsidRPr="008A5D92" w:rsidRDefault="00D1185A" w:rsidP="00AD2A55">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A17DC4" w:rsidRPr="008A5D92">
        <w:rPr>
          <w:rFonts w:ascii="Palatino Linotype" w:hAnsi="Palatino Linotype" w:cs="Arial"/>
          <w:b/>
          <w:sz w:val="28"/>
          <w:szCs w:val="24"/>
        </w:rPr>
        <w:t xml:space="preserve">. </w:t>
      </w:r>
      <w:r w:rsidR="00EE326A" w:rsidRPr="008A5D92">
        <w:rPr>
          <w:rFonts w:ascii="Palatino Linotype" w:hAnsi="Palatino Linotype" w:cs="Arial"/>
          <w:b/>
          <w:sz w:val="28"/>
          <w:szCs w:val="24"/>
        </w:rPr>
        <w:t>Del e</w:t>
      </w:r>
      <w:r w:rsidR="003E076B" w:rsidRPr="008A5D92">
        <w:rPr>
          <w:rFonts w:ascii="Palatino Linotype" w:hAnsi="Palatino Linotype" w:cs="Arial"/>
          <w:b/>
          <w:sz w:val="28"/>
          <w:szCs w:val="24"/>
        </w:rPr>
        <w:t xml:space="preserve">studio de las causas de improcedencia. </w:t>
      </w:r>
    </w:p>
    <w:p w14:paraId="7974FB0E" w14:textId="77777777" w:rsidR="003F6292" w:rsidRPr="008A5D92" w:rsidRDefault="003F6292"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8A5D92"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8A5D92" w:rsidRDefault="003F6292" w:rsidP="00AD2A55">
      <w:pPr>
        <w:spacing w:after="0" w:line="240" w:lineRule="auto"/>
        <w:ind w:left="851" w:right="851"/>
        <w:jc w:val="both"/>
        <w:rPr>
          <w:rFonts w:ascii="Palatino Linotype" w:hAnsi="Palatino Linotype"/>
          <w:b/>
          <w:bCs/>
          <w:i/>
          <w:lang w:eastAsia="es-MX"/>
        </w:rPr>
      </w:pPr>
      <w:r w:rsidRPr="008A5D92">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8A5D92"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8A5D92">
        <w:rPr>
          <w:rFonts w:ascii="Palatino Linotype" w:hAnsi="Palatino Linotype"/>
          <w:i/>
          <w:sz w:val="22"/>
          <w:szCs w:val="22"/>
        </w:rPr>
        <w:t>Del examen de compatibilidad de los artículos</w:t>
      </w:r>
      <w:r w:rsidRPr="008A5D92">
        <w:rPr>
          <w:rStyle w:val="apple-converted-space"/>
          <w:rFonts w:ascii="Palatino Linotype" w:hAnsi="Palatino Linotype"/>
          <w:i/>
          <w:sz w:val="22"/>
          <w:szCs w:val="22"/>
        </w:rPr>
        <w:t> </w:t>
      </w:r>
      <w:hyperlink r:id="rId9" w:history="1">
        <w:r w:rsidRPr="008A5D92">
          <w:rPr>
            <w:rStyle w:val="Hipervnculo"/>
            <w:rFonts w:ascii="Palatino Linotype" w:eastAsia="Calibri" w:hAnsi="Palatino Linotype"/>
            <w:i/>
            <w:sz w:val="22"/>
            <w:szCs w:val="22"/>
          </w:rPr>
          <w:t>73 y 74 de la Ley de Amparo</w:t>
        </w:r>
      </w:hyperlink>
      <w:r w:rsidRPr="008A5D92">
        <w:rPr>
          <w:rStyle w:val="apple-converted-space"/>
          <w:rFonts w:ascii="Palatino Linotype" w:hAnsi="Palatino Linotype"/>
          <w:i/>
          <w:sz w:val="22"/>
          <w:szCs w:val="22"/>
        </w:rPr>
        <w:t> </w:t>
      </w:r>
      <w:r w:rsidRPr="008A5D92">
        <w:rPr>
          <w:rFonts w:ascii="Palatino Linotype" w:hAnsi="Palatino Linotype"/>
          <w:i/>
          <w:sz w:val="22"/>
          <w:szCs w:val="22"/>
        </w:rPr>
        <w:t>con el artículo</w:t>
      </w:r>
      <w:r w:rsidRPr="008A5D92">
        <w:rPr>
          <w:rStyle w:val="apple-converted-space"/>
          <w:rFonts w:ascii="Palatino Linotype" w:hAnsi="Palatino Linotype"/>
          <w:i/>
          <w:sz w:val="22"/>
          <w:szCs w:val="22"/>
        </w:rPr>
        <w:t> </w:t>
      </w:r>
      <w:hyperlink r:id="rId10" w:history="1">
        <w:r w:rsidRPr="008A5D92">
          <w:rPr>
            <w:rStyle w:val="Hipervnculo"/>
            <w:rFonts w:ascii="Palatino Linotype" w:eastAsia="Calibri" w:hAnsi="Palatino Linotype"/>
            <w:i/>
            <w:sz w:val="22"/>
            <w:szCs w:val="22"/>
          </w:rPr>
          <w:t>25.1 de la Convención Americana sobre Derechos Humanos</w:t>
        </w:r>
      </w:hyperlink>
      <w:r w:rsidRPr="008A5D92">
        <w:rPr>
          <w:rStyle w:val="apple-converted-space"/>
          <w:rFonts w:ascii="Palatino Linotype" w:hAnsi="Palatino Linotype"/>
          <w:i/>
          <w:sz w:val="22"/>
          <w:szCs w:val="22"/>
        </w:rPr>
        <w:t> </w:t>
      </w:r>
      <w:r w:rsidRPr="008A5D92">
        <w:rPr>
          <w:rFonts w:ascii="Palatino Linotype" w:hAnsi="Palatino Linotype"/>
          <w:b/>
          <w:i/>
          <w:sz w:val="22"/>
          <w:szCs w:val="22"/>
          <w:u w:val="single"/>
        </w:rPr>
        <w:t xml:space="preserve">no se advierte que el derecho interno desatienda los estándares que pretenden proteger los derechos humanos en dicho tratado, por regular causas de improcedencia y sobreseimiento que impiden abordar el estudio de fondo del asunto en el </w:t>
      </w:r>
      <w:r w:rsidRPr="008A5D92">
        <w:rPr>
          <w:rFonts w:ascii="Palatino Linotype" w:hAnsi="Palatino Linotype"/>
          <w:b/>
          <w:i/>
          <w:sz w:val="22"/>
          <w:szCs w:val="22"/>
          <w:u w:val="single"/>
        </w:rPr>
        <w:lastRenderedPageBreak/>
        <w:t>juicio de amparo,</w:t>
      </w:r>
      <w:r w:rsidRPr="008A5D92">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5D92">
        <w:rPr>
          <w:rFonts w:ascii="Palatino Linotype" w:hAnsi="Palatino Linotype"/>
          <w:i/>
          <w:sz w:val="22"/>
          <w:szCs w:val="22"/>
        </w:rPr>
        <w:t>concesoria</w:t>
      </w:r>
      <w:proofErr w:type="spellEnd"/>
      <w:r w:rsidRPr="008A5D92">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8A5D92"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Default="003F6292" w:rsidP="006022C6">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8A5D92" w:rsidRDefault="00854A42" w:rsidP="00854A42">
      <w:pPr>
        <w:pStyle w:val="Sinespaciado"/>
      </w:pPr>
    </w:p>
    <w:p w14:paraId="07FDDE4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w:t>
      </w:r>
      <w:r w:rsidRPr="008A5D92">
        <w:rPr>
          <w:rFonts w:ascii="Palatino Linotype" w:hAnsi="Palatino Linotype" w:cs="Arial"/>
          <w:b/>
          <w:i/>
          <w:sz w:val="22"/>
          <w:szCs w:val="22"/>
        </w:rPr>
        <w:t>Artículo 191.</w:t>
      </w:r>
      <w:r w:rsidRPr="008A5D92">
        <w:rPr>
          <w:rFonts w:ascii="Palatino Linotype" w:hAnsi="Palatino Linotype" w:cs="Arial"/>
          <w:i/>
          <w:sz w:val="22"/>
          <w:szCs w:val="22"/>
        </w:rPr>
        <w:t xml:space="preserve"> El recurso será desechado por improcedente cuando:  </w:t>
      </w:r>
    </w:p>
    <w:p w14:paraId="3144C1A1"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III. No actualice alguno de los supuestos previstos en la presente Ley;  </w:t>
      </w:r>
    </w:p>
    <w:p w14:paraId="6CF9B48B" w14:textId="794E8808"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IV. No se haya desahogado la prevención en los términos es</w:t>
      </w:r>
      <w:r w:rsidR="00D8612D" w:rsidRPr="008A5D92">
        <w:rPr>
          <w:rFonts w:ascii="Palatino Linotype" w:hAnsi="Palatino Linotype" w:cs="Arial"/>
          <w:i/>
          <w:sz w:val="22"/>
          <w:szCs w:val="22"/>
        </w:rPr>
        <w:t>tablecidos en la presente Ley;</w:t>
      </w:r>
    </w:p>
    <w:p w14:paraId="42902D4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 Se impugne la veracidad de la información proporcionada;  </w:t>
      </w:r>
    </w:p>
    <w:p w14:paraId="3027106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VI. Se trate de una consulta, o trámite en específico; y  </w:t>
      </w:r>
    </w:p>
    <w:p w14:paraId="65AE38E8"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8A5D92"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8A5D92" w:rsidRDefault="006D5AA8"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w:t>
      </w:r>
      <w:r w:rsidRPr="008A5D92">
        <w:rPr>
          <w:rFonts w:ascii="Palatino Linotype" w:hAnsi="Palatino Linotype" w:cs="Arial"/>
          <w:sz w:val="24"/>
          <w:szCs w:val="24"/>
        </w:rPr>
        <w:lastRenderedPageBreak/>
        <w:t>causas de improcedencia invocadas por las partes ni advertidas de oficio, este Órgano Garante de la Transparencia se avoca al análisis del fondo del asunto que nos ocupa.</w:t>
      </w:r>
    </w:p>
    <w:p w14:paraId="6D17044F" w14:textId="77777777" w:rsidR="008515A4" w:rsidRPr="008A5D92"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8A5D92" w:rsidRDefault="008515A4" w:rsidP="00AD2A55">
      <w:pPr>
        <w:pStyle w:val="Prrafodelista"/>
        <w:autoSpaceDE w:val="0"/>
        <w:autoSpaceDN w:val="0"/>
        <w:adjustRightInd w:val="0"/>
        <w:spacing w:line="360" w:lineRule="auto"/>
        <w:ind w:left="0"/>
        <w:jc w:val="both"/>
        <w:rPr>
          <w:rFonts w:ascii="Palatino Linotype" w:hAnsi="Palatino Linotype" w:cs="Arial"/>
        </w:rPr>
      </w:pPr>
      <w:r w:rsidRPr="008A5D92">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568B2A2" w14:textId="77777777" w:rsidR="0037641A" w:rsidRPr="008A5D92"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54A5F9DF" w:rsidR="006571D2" w:rsidRPr="008A5D92" w:rsidRDefault="00D1185A" w:rsidP="00AD2A55">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CUARTO</w:t>
      </w:r>
      <w:r w:rsidR="00BF3214" w:rsidRPr="008A5D92">
        <w:rPr>
          <w:rFonts w:ascii="Palatino Linotype" w:hAnsi="Palatino Linotype" w:cs="Arial"/>
          <w:b/>
          <w:sz w:val="28"/>
        </w:rPr>
        <w:t xml:space="preserve">. </w:t>
      </w:r>
      <w:r w:rsidR="006571D2" w:rsidRPr="008A5D92">
        <w:rPr>
          <w:rFonts w:ascii="Palatino Linotype" w:hAnsi="Palatino Linotype" w:cs="Arial"/>
          <w:b/>
          <w:sz w:val="28"/>
        </w:rPr>
        <w:t>Del e</w:t>
      </w:r>
      <w:r w:rsidR="00BF3214" w:rsidRPr="008A5D92">
        <w:rPr>
          <w:rFonts w:ascii="Palatino Linotype" w:hAnsi="Palatino Linotype" w:cs="Arial"/>
          <w:b/>
          <w:sz w:val="28"/>
        </w:rPr>
        <w:t xml:space="preserve">studio </w:t>
      </w:r>
      <w:r w:rsidR="008958C8" w:rsidRPr="008A5D92">
        <w:rPr>
          <w:rFonts w:ascii="Palatino Linotype" w:hAnsi="Palatino Linotype" w:cs="Arial"/>
          <w:b/>
          <w:sz w:val="28"/>
        </w:rPr>
        <w:t>y resolución del asunto</w:t>
      </w:r>
      <w:r w:rsidR="00BF3214" w:rsidRPr="008A5D92">
        <w:rPr>
          <w:rFonts w:ascii="Palatino Linotype" w:hAnsi="Palatino Linotype" w:cs="Arial"/>
          <w:b/>
          <w:sz w:val="28"/>
        </w:rPr>
        <w:t>.</w:t>
      </w:r>
      <w:r w:rsidR="00BF3214" w:rsidRPr="008A5D92">
        <w:rPr>
          <w:rFonts w:ascii="Palatino Linotype" w:hAnsi="Palatino Linotype" w:cs="Arial"/>
          <w:sz w:val="28"/>
        </w:rPr>
        <w:t xml:space="preserve"> </w:t>
      </w:r>
    </w:p>
    <w:p w14:paraId="4B8D9D65" w14:textId="186919EC" w:rsidR="00201EF1" w:rsidRPr="008A5D92" w:rsidRDefault="00BF321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local.</w:t>
      </w:r>
    </w:p>
    <w:p w14:paraId="12DC0934" w14:textId="77777777" w:rsidR="00201EF1" w:rsidRPr="008A5D92" w:rsidRDefault="00201EF1" w:rsidP="00AD2A55">
      <w:pPr>
        <w:autoSpaceDE w:val="0"/>
        <w:autoSpaceDN w:val="0"/>
        <w:adjustRightInd w:val="0"/>
        <w:spacing w:after="0" w:line="360" w:lineRule="auto"/>
        <w:jc w:val="both"/>
        <w:rPr>
          <w:rFonts w:ascii="Palatino Linotype" w:hAnsi="Palatino Linotype" w:cs="Arial"/>
          <w:sz w:val="24"/>
          <w:szCs w:val="24"/>
        </w:rPr>
      </w:pPr>
    </w:p>
    <w:p w14:paraId="561A2A28" w14:textId="5FB7A26E" w:rsidR="00E74021" w:rsidRPr="00E74021" w:rsidRDefault="00E74021" w:rsidP="00E74021">
      <w:pPr>
        <w:spacing w:after="0" w:line="360" w:lineRule="auto"/>
        <w:jc w:val="both"/>
        <w:rPr>
          <w:rFonts w:ascii="Palatino Linotype" w:hAnsi="Palatino Linotype"/>
          <w:sz w:val="24"/>
          <w:szCs w:val="24"/>
        </w:rPr>
      </w:pPr>
      <w:r w:rsidRPr="00E74021">
        <w:rPr>
          <w:rFonts w:ascii="Palatino Linotype" w:hAnsi="Palatino Linotype"/>
          <w:sz w:val="24"/>
          <w:szCs w:val="24"/>
        </w:rPr>
        <w:t xml:space="preserve">Con el propósito de resolver el presente medio de impugnación, es conveniente recordar que </w:t>
      </w:r>
      <w:r w:rsidRPr="00E74021">
        <w:rPr>
          <w:rFonts w:ascii="Palatino Linotype" w:hAnsi="Palatino Linotype"/>
          <w:sz w:val="24"/>
          <w:szCs w:val="24"/>
        </w:rPr>
        <w:tab/>
        <w:t xml:space="preserve">el </w:t>
      </w:r>
      <w:r w:rsidRPr="00E74021">
        <w:rPr>
          <w:rFonts w:ascii="Palatino Linotype" w:hAnsi="Palatino Linotype"/>
          <w:b/>
          <w:sz w:val="24"/>
          <w:szCs w:val="24"/>
        </w:rPr>
        <w:t>Recurrente</w:t>
      </w:r>
      <w:r w:rsidRPr="00E74021">
        <w:rPr>
          <w:rFonts w:ascii="Palatino Linotype" w:hAnsi="Palatino Linotype"/>
          <w:sz w:val="24"/>
          <w:szCs w:val="24"/>
        </w:rPr>
        <w:t xml:space="preserve"> solicitó al </w:t>
      </w:r>
      <w:r w:rsidRPr="00E74021">
        <w:rPr>
          <w:rFonts w:ascii="Palatino Linotype" w:hAnsi="Palatino Linotype"/>
          <w:b/>
          <w:sz w:val="24"/>
          <w:szCs w:val="24"/>
        </w:rPr>
        <w:t>Sujeto Obligado</w:t>
      </w:r>
      <w:r w:rsidRPr="00E74021">
        <w:rPr>
          <w:rFonts w:ascii="Palatino Linotype" w:hAnsi="Palatino Linotype"/>
          <w:sz w:val="24"/>
          <w:szCs w:val="24"/>
        </w:rPr>
        <w:t xml:space="preserve"> que se le proporcionara </w:t>
      </w:r>
      <w:r w:rsidR="00035312">
        <w:rPr>
          <w:rFonts w:ascii="Palatino Linotype" w:hAnsi="Palatino Linotype"/>
          <w:sz w:val="24"/>
          <w:szCs w:val="24"/>
        </w:rPr>
        <w:t>del</w:t>
      </w:r>
      <w:r w:rsidR="00C85359" w:rsidRPr="00C85359">
        <w:t xml:space="preserve"> </w:t>
      </w:r>
      <w:r w:rsidR="00035312" w:rsidRPr="00C85359">
        <w:rPr>
          <w:rFonts w:ascii="Palatino Linotype" w:hAnsi="Palatino Linotype"/>
          <w:sz w:val="24"/>
          <w:szCs w:val="24"/>
        </w:rPr>
        <w:t>proyecto</w:t>
      </w:r>
      <w:r w:rsidR="00035312">
        <w:rPr>
          <w:rFonts w:ascii="Palatino Linotype" w:hAnsi="Palatino Linotype"/>
          <w:sz w:val="24"/>
          <w:szCs w:val="24"/>
        </w:rPr>
        <w:t xml:space="preserve"> “</w:t>
      </w:r>
      <w:r w:rsidR="00035312" w:rsidRPr="00C85359">
        <w:rPr>
          <w:rFonts w:ascii="Palatino Linotype" w:hAnsi="Palatino Linotype"/>
          <w:sz w:val="24"/>
          <w:szCs w:val="24"/>
        </w:rPr>
        <w:t>HORTADIF</w:t>
      </w:r>
      <w:r w:rsidR="00035312">
        <w:rPr>
          <w:rFonts w:ascii="Palatino Linotype" w:hAnsi="Palatino Linotype"/>
          <w:sz w:val="24"/>
          <w:szCs w:val="24"/>
        </w:rPr>
        <w:t>”</w:t>
      </w:r>
      <w:r w:rsidR="00035312" w:rsidRPr="00C85359">
        <w:rPr>
          <w:rFonts w:ascii="Palatino Linotype" w:hAnsi="Palatino Linotype"/>
          <w:sz w:val="24"/>
          <w:szCs w:val="24"/>
        </w:rPr>
        <w:t xml:space="preserve"> que </w:t>
      </w:r>
      <w:r w:rsidR="00035312">
        <w:rPr>
          <w:rFonts w:ascii="Palatino Linotype" w:hAnsi="Palatino Linotype"/>
          <w:sz w:val="24"/>
          <w:szCs w:val="24"/>
        </w:rPr>
        <w:t xml:space="preserve">se </w:t>
      </w:r>
      <w:r w:rsidR="00035312" w:rsidRPr="00C85359">
        <w:rPr>
          <w:rFonts w:ascii="Palatino Linotype" w:hAnsi="Palatino Linotype"/>
          <w:sz w:val="24"/>
          <w:szCs w:val="24"/>
        </w:rPr>
        <w:t xml:space="preserve">tiene en el predio ubicado en la calle comisión conciliación y arbitraje, entre el número 10 y el número 41 - a de la calle </w:t>
      </w:r>
      <w:r w:rsidR="00035312">
        <w:rPr>
          <w:rFonts w:ascii="Palatino Linotype" w:hAnsi="Palatino Linotype"/>
          <w:sz w:val="24"/>
          <w:szCs w:val="24"/>
        </w:rPr>
        <w:t>G</w:t>
      </w:r>
      <w:r w:rsidR="00035312" w:rsidRPr="00C85359">
        <w:rPr>
          <w:rFonts w:ascii="Palatino Linotype" w:hAnsi="Palatino Linotype"/>
          <w:sz w:val="24"/>
          <w:szCs w:val="24"/>
        </w:rPr>
        <w:t xml:space="preserve">ustavo Baz, colonia </w:t>
      </w:r>
      <w:r w:rsidR="00035312">
        <w:rPr>
          <w:rFonts w:ascii="Palatino Linotype" w:hAnsi="Palatino Linotype"/>
          <w:sz w:val="24"/>
          <w:szCs w:val="24"/>
        </w:rPr>
        <w:t>M</w:t>
      </w:r>
      <w:r w:rsidR="00035312" w:rsidRPr="00C85359">
        <w:rPr>
          <w:rFonts w:ascii="Palatino Linotype" w:hAnsi="Palatino Linotype"/>
          <w:sz w:val="24"/>
          <w:szCs w:val="24"/>
        </w:rPr>
        <w:t xml:space="preserve">éxico </w:t>
      </w:r>
      <w:r w:rsidR="00035312">
        <w:rPr>
          <w:rFonts w:ascii="Palatino Linotype" w:hAnsi="Palatino Linotype"/>
          <w:sz w:val="24"/>
          <w:szCs w:val="24"/>
        </w:rPr>
        <w:t>N</w:t>
      </w:r>
      <w:r w:rsidR="00035312" w:rsidRPr="00C85359">
        <w:rPr>
          <w:rFonts w:ascii="Palatino Linotype" w:hAnsi="Palatino Linotype"/>
          <w:sz w:val="24"/>
          <w:szCs w:val="24"/>
        </w:rPr>
        <w:t xml:space="preserve">uevo, manzana e, </w:t>
      </w:r>
      <w:r w:rsidR="00035312">
        <w:rPr>
          <w:rFonts w:ascii="Palatino Linotype" w:hAnsi="Palatino Linotype"/>
          <w:sz w:val="24"/>
          <w:szCs w:val="24"/>
        </w:rPr>
        <w:t>C</w:t>
      </w:r>
      <w:r w:rsidR="00035312" w:rsidRPr="00C85359">
        <w:rPr>
          <w:rFonts w:ascii="Palatino Linotype" w:hAnsi="Palatino Linotype"/>
          <w:sz w:val="24"/>
          <w:szCs w:val="24"/>
        </w:rPr>
        <w:t>.</w:t>
      </w:r>
      <w:r w:rsidR="00035312">
        <w:rPr>
          <w:rFonts w:ascii="Palatino Linotype" w:hAnsi="Palatino Linotype"/>
          <w:sz w:val="24"/>
          <w:szCs w:val="24"/>
        </w:rPr>
        <w:t>P</w:t>
      </w:r>
      <w:r w:rsidR="00035312" w:rsidRPr="00C85359">
        <w:rPr>
          <w:rFonts w:ascii="Palatino Linotype" w:hAnsi="Palatino Linotype"/>
          <w:sz w:val="24"/>
          <w:szCs w:val="24"/>
        </w:rPr>
        <w:t>. 52966. de</w:t>
      </w:r>
      <w:r w:rsidR="00035312">
        <w:rPr>
          <w:rFonts w:ascii="Palatino Linotype" w:hAnsi="Palatino Linotype"/>
          <w:sz w:val="24"/>
          <w:szCs w:val="24"/>
        </w:rPr>
        <w:t>l</w:t>
      </w:r>
      <w:r w:rsidR="00035312" w:rsidRPr="00C85359">
        <w:rPr>
          <w:rFonts w:ascii="Palatino Linotype" w:hAnsi="Palatino Linotype"/>
          <w:sz w:val="24"/>
          <w:szCs w:val="24"/>
        </w:rPr>
        <w:t xml:space="preserve"> este </w:t>
      </w:r>
      <w:r w:rsidR="00035312">
        <w:rPr>
          <w:rFonts w:ascii="Palatino Linotype" w:hAnsi="Palatino Linotype"/>
          <w:sz w:val="24"/>
          <w:szCs w:val="24"/>
        </w:rPr>
        <w:t>M</w:t>
      </w:r>
      <w:r w:rsidR="00035312" w:rsidRPr="00C85359">
        <w:rPr>
          <w:rFonts w:ascii="Palatino Linotype" w:hAnsi="Palatino Linotype"/>
          <w:sz w:val="24"/>
          <w:szCs w:val="24"/>
        </w:rPr>
        <w:t xml:space="preserve">unicipio </w:t>
      </w:r>
      <w:r w:rsidR="00035312">
        <w:rPr>
          <w:rFonts w:ascii="Palatino Linotype" w:hAnsi="Palatino Linotype"/>
          <w:sz w:val="24"/>
          <w:szCs w:val="24"/>
        </w:rPr>
        <w:t>de A</w:t>
      </w:r>
      <w:r w:rsidR="00035312" w:rsidRPr="00C85359">
        <w:rPr>
          <w:rFonts w:ascii="Palatino Linotype" w:hAnsi="Palatino Linotype"/>
          <w:sz w:val="24"/>
          <w:szCs w:val="24"/>
        </w:rPr>
        <w:t xml:space="preserve">tizapán de </w:t>
      </w:r>
      <w:r w:rsidR="00035312">
        <w:rPr>
          <w:rFonts w:ascii="Palatino Linotype" w:hAnsi="Palatino Linotype"/>
          <w:sz w:val="24"/>
          <w:szCs w:val="24"/>
        </w:rPr>
        <w:t>Z</w:t>
      </w:r>
      <w:r w:rsidR="00035312" w:rsidRPr="00C85359">
        <w:rPr>
          <w:rFonts w:ascii="Palatino Linotype" w:hAnsi="Palatino Linotype"/>
          <w:sz w:val="24"/>
          <w:szCs w:val="24"/>
        </w:rPr>
        <w:t>aragoza</w:t>
      </w:r>
      <w:r w:rsidRPr="00E74021">
        <w:rPr>
          <w:rFonts w:ascii="Palatino Linotype" w:hAnsi="Palatino Linotype"/>
          <w:sz w:val="24"/>
          <w:szCs w:val="24"/>
        </w:rPr>
        <w:t xml:space="preserve"> </w:t>
      </w:r>
      <w:r w:rsidR="00035312">
        <w:rPr>
          <w:rFonts w:ascii="Palatino Linotype" w:hAnsi="Palatino Linotype"/>
          <w:sz w:val="24"/>
          <w:szCs w:val="24"/>
        </w:rPr>
        <w:t xml:space="preserve">lo </w:t>
      </w:r>
      <w:r w:rsidRPr="00E74021">
        <w:rPr>
          <w:rFonts w:ascii="Palatino Linotype" w:hAnsi="Palatino Linotype"/>
          <w:sz w:val="24"/>
          <w:szCs w:val="24"/>
        </w:rPr>
        <w:t>siguiente:</w:t>
      </w:r>
    </w:p>
    <w:p w14:paraId="44D03485" w14:textId="77777777" w:rsidR="00E74021" w:rsidRPr="00E74021" w:rsidRDefault="00E74021" w:rsidP="00E74021">
      <w:pPr>
        <w:spacing w:after="0" w:line="360" w:lineRule="auto"/>
        <w:jc w:val="both"/>
        <w:rPr>
          <w:rFonts w:ascii="Palatino Linotype" w:hAnsi="Palatino Linotype"/>
          <w:sz w:val="24"/>
          <w:szCs w:val="24"/>
        </w:rPr>
      </w:pPr>
    </w:p>
    <w:p w14:paraId="027BB30E" w14:textId="4522F72A" w:rsidR="00E74021" w:rsidRPr="00E74021" w:rsidRDefault="00035312" w:rsidP="00612469">
      <w:pPr>
        <w:numPr>
          <w:ilvl w:val="0"/>
          <w:numId w:val="2"/>
        </w:numPr>
        <w:spacing w:after="240" w:line="360" w:lineRule="auto"/>
        <w:jc w:val="both"/>
        <w:rPr>
          <w:rFonts w:ascii="Palatino Linotype" w:hAnsi="Palatino Linotype"/>
          <w:i/>
          <w:sz w:val="24"/>
          <w:szCs w:val="24"/>
        </w:rPr>
      </w:pPr>
      <w:r>
        <w:rPr>
          <w:rFonts w:ascii="Palatino Linotype" w:hAnsi="Palatino Linotype"/>
          <w:i/>
          <w:sz w:val="24"/>
          <w:szCs w:val="24"/>
        </w:rPr>
        <w:t>E</w:t>
      </w:r>
      <w:r w:rsidRPr="00035312">
        <w:rPr>
          <w:rFonts w:ascii="Palatino Linotype" w:hAnsi="Palatino Linotype"/>
          <w:i/>
          <w:sz w:val="24"/>
          <w:szCs w:val="24"/>
        </w:rPr>
        <w:t xml:space="preserve">l documento, contrato o acta en donde se da constancia de que </w:t>
      </w:r>
      <w:r>
        <w:rPr>
          <w:rFonts w:ascii="Palatino Linotype" w:hAnsi="Palatino Linotype"/>
          <w:i/>
          <w:sz w:val="24"/>
          <w:szCs w:val="24"/>
        </w:rPr>
        <w:t>el H</w:t>
      </w:r>
      <w:r w:rsidRPr="00035312">
        <w:rPr>
          <w:rFonts w:ascii="Palatino Linotype" w:hAnsi="Palatino Linotype"/>
          <w:i/>
          <w:sz w:val="24"/>
          <w:szCs w:val="24"/>
        </w:rPr>
        <w:t xml:space="preserve">. </w:t>
      </w:r>
      <w:r>
        <w:rPr>
          <w:rFonts w:ascii="Palatino Linotype" w:hAnsi="Palatino Linotype"/>
          <w:i/>
          <w:sz w:val="24"/>
          <w:szCs w:val="24"/>
        </w:rPr>
        <w:t>A</w:t>
      </w:r>
      <w:r w:rsidRPr="00035312">
        <w:rPr>
          <w:rFonts w:ascii="Palatino Linotype" w:hAnsi="Palatino Linotype"/>
          <w:i/>
          <w:sz w:val="24"/>
          <w:szCs w:val="24"/>
        </w:rPr>
        <w:t xml:space="preserve">yuntamiento de Atizapán de </w:t>
      </w:r>
      <w:r>
        <w:rPr>
          <w:rFonts w:ascii="Palatino Linotype" w:hAnsi="Palatino Linotype"/>
          <w:i/>
          <w:sz w:val="24"/>
          <w:szCs w:val="24"/>
        </w:rPr>
        <w:t>Z</w:t>
      </w:r>
      <w:r w:rsidRPr="00035312">
        <w:rPr>
          <w:rFonts w:ascii="Palatino Linotype" w:hAnsi="Palatino Linotype"/>
          <w:i/>
          <w:sz w:val="24"/>
          <w:szCs w:val="24"/>
        </w:rPr>
        <w:t xml:space="preserve">aragoza haya dado </w:t>
      </w:r>
      <w:r>
        <w:rPr>
          <w:rFonts w:ascii="Palatino Linotype" w:hAnsi="Palatino Linotype"/>
          <w:i/>
          <w:sz w:val="24"/>
          <w:szCs w:val="24"/>
        </w:rPr>
        <w:t>en</w:t>
      </w:r>
      <w:r w:rsidRPr="00035312">
        <w:rPr>
          <w:rFonts w:ascii="Palatino Linotype" w:hAnsi="Palatino Linotype"/>
          <w:i/>
          <w:sz w:val="24"/>
          <w:szCs w:val="24"/>
        </w:rPr>
        <w:t xml:space="preserve"> comodato el predio al </w:t>
      </w:r>
      <w:r>
        <w:rPr>
          <w:rFonts w:ascii="Palatino Linotype" w:hAnsi="Palatino Linotype"/>
          <w:i/>
          <w:sz w:val="24"/>
          <w:szCs w:val="24"/>
        </w:rPr>
        <w:t>DIF</w:t>
      </w:r>
      <w:r w:rsidRPr="00035312">
        <w:rPr>
          <w:rFonts w:ascii="Palatino Linotype" w:hAnsi="Palatino Linotype"/>
          <w:i/>
          <w:sz w:val="24"/>
          <w:szCs w:val="24"/>
        </w:rPr>
        <w:t xml:space="preserve"> </w:t>
      </w:r>
      <w:r>
        <w:rPr>
          <w:rFonts w:ascii="Palatino Linotype" w:hAnsi="Palatino Linotype"/>
          <w:i/>
          <w:sz w:val="24"/>
          <w:szCs w:val="24"/>
        </w:rPr>
        <w:t>M</w:t>
      </w:r>
      <w:r w:rsidRPr="00035312">
        <w:rPr>
          <w:rFonts w:ascii="Palatino Linotype" w:hAnsi="Palatino Linotype"/>
          <w:i/>
          <w:sz w:val="24"/>
          <w:szCs w:val="24"/>
        </w:rPr>
        <w:t xml:space="preserve">unicipal de </w:t>
      </w:r>
      <w:r>
        <w:rPr>
          <w:rFonts w:ascii="Palatino Linotype" w:hAnsi="Palatino Linotype"/>
          <w:i/>
          <w:sz w:val="24"/>
          <w:szCs w:val="24"/>
        </w:rPr>
        <w:t>A</w:t>
      </w:r>
      <w:r w:rsidRPr="00035312">
        <w:rPr>
          <w:rFonts w:ascii="Palatino Linotype" w:hAnsi="Palatino Linotype"/>
          <w:i/>
          <w:sz w:val="24"/>
          <w:szCs w:val="24"/>
        </w:rPr>
        <w:t xml:space="preserve">tizapán de </w:t>
      </w:r>
      <w:r>
        <w:rPr>
          <w:rFonts w:ascii="Palatino Linotype" w:hAnsi="Palatino Linotype"/>
          <w:i/>
          <w:sz w:val="24"/>
          <w:szCs w:val="24"/>
        </w:rPr>
        <w:t>Z</w:t>
      </w:r>
      <w:r w:rsidRPr="00035312">
        <w:rPr>
          <w:rFonts w:ascii="Palatino Linotype" w:hAnsi="Palatino Linotype"/>
          <w:i/>
          <w:sz w:val="24"/>
          <w:szCs w:val="24"/>
        </w:rPr>
        <w:t>aragoza</w:t>
      </w:r>
      <w:r w:rsidR="009A5D49">
        <w:rPr>
          <w:rFonts w:ascii="Palatino Linotype" w:hAnsi="Palatino Linotype"/>
          <w:i/>
          <w:sz w:val="24"/>
          <w:szCs w:val="24"/>
        </w:rPr>
        <w:t xml:space="preserve"> o </w:t>
      </w:r>
      <w:r w:rsidRPr="00035312">
        <w:rPr>
          <w:rFonts w:ascii="Palatino Linotype" w:hAnsi="Palatino Linotype"/>
          <w:i/>
          <w:sz w:val="24"/>
          <w:szCs w:val="24"/>
        </w:rPr>
        <w:t xml:space="preserve">documento </w:t>
      </w:r>
      <w:r w:rsidR="009A5D49">
        <w:rPr>
          <w:rFonts w:ascii="Palatino Linotype" w:hAnsi="Palatino Linotype"/>
          <w:i/>
          <w:sz w:val="24"/>
          <w:szCs w:val="24"/>
        </w:rPr>
        <w:t>con el cual se acredite que</w:t>
      </w:r>
      <w:r w:rsidRPr="00035312">
        <w:rPr>
          <w:rFonts w:ascii="Palatino Linotype" w:hAnsi="Palatino Linotype"/>
          <w:i/>
          <w:sz w:val="24"/>
          <w:szCs w:val="24"/>
        </w:rPr>
        <w:t xml:space="preserve"> puede hacer uso de dicho predio</w:t>
      </w:r>
      <w:r w:rsidR="00E74021" w:rsidRPr="00E74021">
        <w:rPr>
          <w:rFonts w:ascii="Palatino Linotype" w:hAnsi="Palatino Linotype"/>
          <w:i/>
          <w:sz w:val="24"/>
          <w:szCs w:val="24"/>
        </w:rPr>
        <w:t>.</w:t>
      </w:r>
    </w:p>
    <w:p w14:paraId="2D9D9E94" w14:textId="04DBF24E" w:rsidR="00B50E78" w:rsidRDefault="00B50E78" w:rsidP="00DB0383">
      <w:pPr>
        <w:spacing w:after="0" w:line="360" w:lineRule="auto"/>
        <w:ind w:right="141"/>
        <w:jc w:val="both"/>
        <w:rPr>
          <w:rFonts w:ascii="Palatino Linotype" w:hAnsi="Palatino Linotype"/>
          <w:sz w:val="24"/>
          <w:szCs w:val="24"/>
          <w:lang w:eastAsia="es-MX"/>
        </w:rPr>
      </w:pPr>
    </w:p>
    <w:p w14:paraId="04EB4772" w14:textId="77777777" w:rsidR="001054C9" w:rsidRDefault="001054C9" w:rsidP="00DB0383">
      <w:pPr>
        <w:spacing w:after="0" w:line="360" w:lineRule="auto"/>
        <w:ind w:right="141"/>
        <w:jc w:val="both"/>
        <w:rPr>
          <w:rFonts w:ascii="Palatino Linotype" w:hAnsi="Palatino Linotype"/>
          <w:sz w:val="24"/>
          <w:szCs w:val="24"/>
          <w:lang w:eastAsia="es-MX"/>
        </w:rPr>
      </w:pPr>
    </w:p>
    <w:p w14:paraId="047F5ADC" w14:textId="5DDB5CB2" w:rsidR="004C3970" w:rsidRPr="004C3970" w:rsidRDefault="004C3970" w:rsidP="004C3970">
      <w:pPr>
        <w:spacing w:after="240" w:line="360" w:lineRule="auto"/>
        <w:jc w:val="both"/>
        <w:rPr>
          <w:rFonts w:ascii="Palatino Linotype" w:hAnsi="Palatino Linotype"/>
          <w:sz w:val="24"/>
          <w:szCs w:val="24"/>
        </w:rPr>
      </w:pPr>
      <w:r w:rsidRPr="004C3970">
        <w:rPr>
          <w:rFonts w:ascii="Palatino Linotype" w:hAnsi="Palatino Linotype"/>
          <w:sz w:val="24"/>
          <w:szCs w:val="24"/>
        </w:rPr>
        <w:t>El Sujeto Obligado turnó la solicitud a las unidades administrativas que consideró competentes y respondió mediante dos oficios, mediante los cuales se hizo del conocimiento del particular lo siguiente:</w:t>
      </w:r>
    </w:p>
    <w:p w14:paraId="24CD6CFC" w14:textId="1573DB42" w:rsidR="004C3970" w:rsidRPr="004C3970" w:rsidRDefault="004C3970" w:rsidP="00612469">
      <w:pPr>
        <w:numPr>
          <w:ilvl w:val="0"/>
          <w:numId w:val="8"/>
        </w:numPr>
        <w:spacing w:after="120" w:line="360" w:lineRule="auto"/>
        <w:ind w:left="714" w:hanging="357"/>
        <w:jc w:val="both"/>
        <w:rPr>
          <w:rFonts w:ascii="Palatino Linotype" w:hAnsi="Palatino Linotype"/>
          <w:b/>
          <w:sz w:val="24"/>
          <w:szCs w:val="24"/>
        </w:rPr>
      </w:pPr>
      <w:r>
        <w:rPr>
          <w:rFonts w:ascii="Palatino Linotype" w:hAnsi="Palatino Linotype"/>
          <w:bCs/>
          <w:sz w:val="24"/>
          <w:szCs w:val="24"/>
        </w:rPr>
        <w:t xml:space="preserve">Oficio No. DIF/UT/171/2020 </w:t>
      </w:r>
      <w:r w:rsidRPr="004C3970">
        <w:rPr>
          <w:rFonts w:ascii="Palatino Linotype" w:hAnsi="Palatino Linotype"/>
          <w:sz w:val="24"/>
          <w:szCs w:val="24"/>
        </w:rPr>
        <w:t xml:space="preserve">signado por el </w:t>
      </w:r>
      <w:r>
        <w:rPr>
          <w:rFonts w:ascii="Palatino Linotype" w:hAnsi="Palatino Linotype"/>
          <w:sz w:val="24"/>
          <w:szCs w:val="24"/>
        </w:rPr>
        <w:t>Titular de la Unidad de Transparencia y remitido al solicitante de información</w:t>
      </w:r>
      <w:r w:rsidRPr="004C3970">
        <w:rPr>
          <w:rFonts w:ascii="Palatino Linotype" w:hAnsi="Palatino Linotype"/>
          <w:sz w:val="24"/>
          <w:szCs w:val="24"/>
        </w:rPr>
        <w:t>, a través del cual informa</w:t>
      </w:r>
      <w:r>
        <w:rPr>
          <w:rFonts w:ascii="Palatino Linotype" w:hAnsi="Palatino Linotype"/>
          <w:sz w:val="24"/>
          <w:szCs w:val="24"/>
        </w:rPr>
        <w:t xml:space="preserve"> que se adjunta la respuesta por parte del área correspondiente</w:t>
      </w:r>
      <w:r w:rsidRPr="004C3970">
        <w:rPr>
          <w:rFonts w:ascii="Palatino Linotype" w:hAnsi="Palatino Linotype"/>
          <w:sz w:val="24"/>
          <w:szCs w:val="24"/>
        </w:rPr>
        <w:t>.</w:t>
      </w:r>
    </w:p>
    <w:p w14:paraId="77DAC8D3" w14:textId="0FB990D0" w:rsidR="004C3970" w:rsidRPr="004C3970" w:rsidRDefault="004C3970" w:rsidP="00612469">
      <w:pPr>
        <w:numPr>
          <w:ilvl w:val="0"/>
          <w:numId w:val="8"/>
        </w:numPr>
        <w:spacing w:after="120" w:line="360" w:lineRule="auto"/>
        <w:ind w:left="714" w:hanging="357"/>
        <w:jc w:val="both"/>
        <w:rPr>
          <w:rFonts w:ascii="Palatino Linotype" w:hAnsi="Palatino Linotype"/>
          <w:b/>
          <w:sz w:val="24"/>
          <w:szCs w:val="24"/>
        </w:rPr>
      </w:pPr>
      <w:r w:rsidRPr="004C3970">
        <w:rPr>
          <w:rFonts w:ascii="Palatino Linotype" w:hAnsi="Palatino Linotype"/>
          <w:sz w:val="24"/>
          <w:szCs w:val="24"/>
        </w:rPr>
        <w:t xml:space="preserve"> </w:t>
      </w:r>
      <w:r w:rsidR="00820AF9">
        <w:rPr>
          <w:rFonts w:ascii="Palatino Linotype" w:hAnsi="Palatino Linotype"/>
          <w:bCs/>
          <w:sz w:val="24"/>
          <w:szCs w:val="24"/>
        </w:rPr>
        <w:t xml:space="preserve">Oficio No. DIF/SA/1092/2020 </w:t>
      </w:r>
      <w:r w:rsidRPr="004C3970">
        <w:rPr>
          <w:rFonts w:ascii="Palatino Linotype" w:hAnsi="Palatino Linotype"/>
          <w:sz w:val="24"/>
          <w:szCs w:val="24"/>
        </w:rPr>
        <w:t xml:space="preserve">signado por la </w:t>
      </w:r>
      <w:r w:rsidR="00820AF9">
        <w:rPr>
          <w:rFonts w:ascii="Palatino Linotype" w:hAnsi="Palatino Linotype"/>
          <w:sz w:val="24"/>
          <w:szCs w:val="24"/>
        </w:rPr>
        <w:t>Subdirectora de Administración</w:t>
      </w:r>
      <w:r w:rsidRPr="004C3970">
        <w:rPr>
          <w:rFonts w:ascii="Palatino Linotype" w:hAnsi="Palatino Linotype"/>
          <w:sz w:val="24"/>
          <w:szCs w:val="24"/>
        </w:rPr>
        <w:t xml:space="preserve">, y remitido al </w:t>
      </w:r>
      <w:r w:rsidR="00820AF9">
        <w:rPr>
          <w:rFonts w:ascii="Palatino Linotype" w:hAnsi="Palatino Linotype"/>
          <w:sz w:val="24"/>
          <w:szCs w:val="24"/>
        </w:rPr>
        <w:t>Titular de la Unidad de Transparencia, ambos del Sujeto Obligado,</w:t>
      </w:r>
      <w:r w:rsidRPr="004C3970">
        <w:rPr>
          <w:rFonts w:ascii="Palatino Linotype" w:hAnsi="Palatino Linotype"/>
          <w:sz w:val="24"/>
          <w:szCs w:val="24"/>
        </w:rPr>
        <w:t xml:space="preserve"> mediante el cual le informa que respecto de la solicitud de información con número de folio </w:t>
      </w:r>
      <w:r w:rsidR="00820AF9" w:rsidRPr="00820AF9">
        <w:rPr>
          <w:rFonts w:ascii="Palatino Linotype" w:hAnsi="Palatino Linotype"/>
          <w:sz w:val="24"/>
          <w:szCs w:val="24"/>
        </w:rPr>
        <w:t>00052/DIFATIZARA/IP/2020</w:t>
      </w:r>
      <w:r w:rsidRPr="004C3970">
        <w:rPr>
          <w:rFonts w:ascii="Palatino Linotype" w:hAnsi="Palatino Linotype"/>
          <w:sz w:val="24"/>
          <w:szCs w:val="24"/>
        </w:rPr>
        <w:t>,</w:t>
      </w:r>
      <w:r w:rsidR="00820AF9">
        <w:rPr>
          <w:rFonts w:ascii="Palatino Linotype" w:hAnsi="Palatino Linotype"/>
          <w:sz w:val="24"/>
          <w:szCs w:val="24"/>
        </w:rPr>
        <w:t xml:space="preserve"> manifiesta que en esa Subdirección de Administración no obra la información solicitada en virtud de que no es la generadora</w:t>
      </w:r>
      <w:r w:rsidRPr="004C3970">
        <w:rPr>
          <w:rFonts w:ascii="Palatino Linotype" w:hAnsi="Palatino Linotype"/>
          <w:sz w:val="24"/>
          <w:szCs w:val="24"/>
        </w:rPr>
        <w:t>.</w:t>
      </w:r>
    </w:p>
    <w:p w14:paraId="366B29E7" w14:textId="7F6944BF" w:rsidR="00E74021" w:rsidRDefault="00E74021" w:rsidP="00E74021">
      <w:pPr>
        <w:spacing w:after="240" w:line="360" w:lineRule="auto"/>
        <w:jc w:val="both"/>
        <w:rPr>
          <w:rFonts w:ascii="Palatino Linotype" w:eastAsia="Calibri" w:hAnsi="Palatino Linotype" w:cs="Times New Roman"/>
          <w:b/>
          <w:sz w:val="24"/>
          <w:szCs w:val="24"/>
        </w:rPr>
      </w:pPr>
    </w:p>
    <w:p w14:paraId="75CD2990" w14:textId="77777777" w:rsidR="00E74754" w:rsidRPr="008A5D92" w:rsidRDefault="00E74754" w:rsidP="00DB0383">
      <w:pPr>
        <w:spacing w:after="0" w:line="360" w:lineRule="auto"/>
        <w:jc w:val="both"/>
        <w:rPr>
          <w:rFonts w:ascii="Palatino Linotype" w:hAnsi="Palatino Linotype" w:cs="Arial"/>
          <w:b/>
          <w:sz w:val="24"/>
          <w:szCs w:val="24"/>
        </w:rPr>
      </w:pPr>
    </w:p>
    <w:p w14:paraId="54C5927E" w14:textId="6FF46030" w:rsidR="00D8612D" w:rsidRDefault="00D8612D" w:rsidP="00AD2A55">
      <w:pPr>
        <w:spacing w:after="0" w:line="360" w:lineRule="auto"/>
        <w:ind w:right="141"/>
        <w:jc w:val="both"/>
        <w:rPr>
          <w:rFonts w:ascii="Palatino Linotype" w:hAnsi="Palatino Linotype" w:cs="Arial"/>
          <w:bCs/>
          <w:sz w:val="24"/>
          <w:szCs w:val="24"/>
        </w:rPr>
      </w:pPr>
      <w:r w:rsidRPr="008A5D92">
        <w:rPr>
          <w:rFonts w:ascii="Palatino Linotype" w:hAnsi="Palatino Linotype" w:cs="Arial"/>
          <w:bCs/>
          <w:sz w:val="24"/>
          <w:szCs w:val="24"/>
        </w:rPr>
        <w:lastRenderedPageBreak/>
        <w:t xml:space="preserve">Es así que derivado de la respuesta emitida por </w:t>
      </w:r>
      <w:r w:rsidRPr="008A5D92">
        <w:rPr>
          <w:rFonts w:ascii="Palatino Linotype" w:hAnsi="Palatino Linotype" w:cs="Arial"/>
          <w:b/>
          <w:bCs/>
          <w:sz w:val="24"/>
          <w:szCs w:val="24"/>
        </w:rPr>
        <w:t>El Sujeto Obligado</w:t>
      </w:r>
      <w:r w:rsidRPr="008A5D92">
        <w:rPr>
          <w:rFonts w:ascii="Palatino Linotype" w:hAnsi="Palatino Linotype" w:cs="Arial"/>
          <w:bCs/>
          <w:sz w:val="24"/>
          <w:szCs w:val="24"/>
        </w:rPr>
        <w:t xml:space="preserve">, </w:t>
      </w:r>
      <w:r w:rsidR="005F7C80">
        <w:rPr>
          <w:rFonts w:ascii="Palatino Linotype" w:hAnsi="Palatino Linotype" w:cs="Arial"/>
          <w:b/>
          <w:bCs/>
          <w:sz w:val="24"/>
          <w:szCs w:val="24"/>
        </w:rPr>
        <w:t>El</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xml:space="preserve">, interpuso el presente recurso de revisión, señalando como razones o motivos de inconformidad que: </w:t>
      </w:r>
      <w:r w:rsidRPr="008A5D92">
        <w:rPr>
          <w:rFonts w:ascii="Palatino Linotype" w:hAnsi="Palatino Linotype" w:cs="Arial"/>
          <w:bCs/>
          <w:i/>
          <w:sz w:val="24"/>
          <w:szCs w:val="24"/>
        </w:rPr>
        <w:t>“</w:t>
      </w:r>
      <w:r w:rsidR="00B7078F">
        <w:rPr>
          <w:rFonts w:ascii="Palatino Linotype" w:hAnsi="Palatino Linotype" w:cs="Arial"/>
          <w:bCs/>
          <w:i/>
          <w:sz w:val="24"/>
          <w:szCs w:val="24"/>
        </w:rPr>
        <w:t>…</w:t>
      </w:r>
      <w:r w:rsidR="00820AF9" w:rsidRPr="00820AF9">
        <w:rPr>
          <w:rFonts w:ascii="Palatino Linotype" w:hAnsi="Palatino Linotype" w:cs="Arial"/>
          <w:b/>
          <w:bCs/>
          <w:i/>
          <w:sz w:val="24"/>
          <w:szCs w:val="24"/>
          <w:u w:val="single"/>
        </w:rPr>
        <w:t>La respuesta; no coincide ni corresponde, con lo solicitado.</w:t>
      </w:r>
      <w:r w:rsidRPr="005F7C80">
        <w:rPr>
          <w:rFonts w:ascii="Palatino Linotype" w:hAnsi="Palatino Linotype" w:cs="Arial"/>
          <w:b/>
          <w:bCs/>
          <w:i/>
          <w:sz w:val="24"/>
          <w:szCs w:val="24"/>
          <w:u w:val="single"/>
        </w:rPr>
        <w:t>”</w:t>
      </w:r>
      <w:r w:rsidR="00820AF9" w:rsidRPr="00820AF9">
        <w:rPr>
          <w:rFonts w:ascii="Palatino Linotype" w:hAnsi="Palatino Linotype" w:cs="Arial"/>
          <w:bCs/>
          <w:sz w:val="24"/>
          <w:szCs w:val="24"/>
        </w:rPr>
        <w:t xml:space="preserve">, y manifestando como </w:t>
      </w:r>
      <w:r w:rsidR="00820AF9">
        <w:rPr>
          <w:rFonts w:ascii="Palatino Linotype" w:hAnsi="Palatino Linotype" w:cs="Arial"/>
          <w:bCs/>
          <w:sz w:val="24"/>
          <w:szCs w:val="24"/>
        </w:rPr>
        <w:t>acto impugnado</w:t>
      </w:r>
      <w:r w:rsidR="00820AF9" w:rsidRPr="00820AF9">
        <w:rPr>
          <w:rFonts w:ascii="Palatino Linotype" w:hAnsi="Palatino Linotype" w:cs="Arial"/>
          <w:bCs/>
          <w:sz w:val="24"/>
          <w:szCs w:val="24"/>
        </w:rPr>
        <w:t xml:space="preserve"> lo siguiente</w:t>
      </w:r>
      <w:r w:rsidRPr="008A5D92">
        <w:rPr>
          <w:rFonts w:ascii="Palatino Linotype" w:hAnsi="Palatino Linotype" w:cs="Arial"/>
          <w:bCs/>
          <w:sz w:val="24"/>
          <w:szCs w:val="24"/>
        </w:rPr>
        <w:t>.</w:t>
      </w:r>
    </w:p>
    <w:p w14:paraId="0D1B0787" w14:textId="60FC83B5" w:rsidR="00820AF9" w:rsidRDefault="00820AF9" w:rsidP="00AD2A55">
      <w:pPr>
        <w:spacing w:after="0" w:line="360" w:lineRule="auto"/>
        <w:ind w:right="141"/>
        <w:jc w:val="both"/>
        <w:rPr>
          <w:rFonts w:ascii="Palatino Linotype" w:hAnsi="Palatino Linotype" w:cs="Arial"/>
          <w:bCs/>
          <w:sz w:val="24"/>
          <w:szCs w:val="24"/>
        </w:rPr>
      </w:pPr>
    </w:p>
    <w:p w14:paraId="3A6A686E" w14:textId="77777777" w:rsidR="00820AF9" w:rsidRPr="008A5D92" w:rsidRDefault="00820AF9" w:rsidP="00820AF9">
      <w:pPr>
        <w:spacing w:line="240" w:lineRule="auto"/>
        <w:ind w:left="851" w:right="850"/>
        <w:jc w:val="both"/>
        <w:rPr>
          <w:rFonts w:ascii="Palatino Linotype" w:eastAsia="Times New Roman" w:hAnsi="Palatino Linotype" w:cs="Times New Roman"/>
          <w:i/>
          <w:lang w:eastAsia="es-MX"/>
        </w:rPr>
      </w:pPr>
      <w:r w:rsidRPr="008A5D92">
        <w:rPr>
          <w:rFonts w:ascii="Palatino Linotype" w:hAnsi="Palatino Linotype"/>
          <w:i/>
          <w:color w:val="000000"/>
        </w:rPr>
        <w:t>“</w:t>
      </w:r>
      <w:r w:rsidRPr="006733D8">
        <w:rPr>
          <w:rFonts w:ascii="Palatino Linotype" w:eastAsia="Times New Roman" w:hAnsi="Palatino Linotype" w:cs="Times New Roman"/>
          <w:i/>
          <w:lang w:eastAsia="es-MX"/>
        </w:rPr>
        <w:t xml:space="preserve">Atizapán de Zaragoza, 25 de Noviembre del 2020. EN ESTE ASUNTO EL SUJETO OBLIGADO ES EL </w:t>
      </w:r>
      <w:proofErr w:type="gramStart"/>
      <w:r w:rsidRPr="006733D8">
        <w:rPr>
          <w:rFonts w:ascii="Palatino Linotype" w:eastAsia="Times New Roman" w:hAnsi="Palatino Linotype" w:cs="Times New Roman"/>
          <w:i/>
          <w:lang w:eastAsia="es-MX"/>
        </w:rPr>
        <w:t>( DIF</w:t>
      </w:r>
      <w:proofErr w:type="gramEnd"/>
      <w:r w:rsidRPr="006733D8">
        <w:rPr>
          <w:rFonts w:ascii="Palatino Linotype" w:eastAsia="Times New Roman" w:hAnsi="Palatino Linotype" w:cs="Times New Roman"/>
          <w:i/>
          <w:lang w:eastAsia="es-MX"/>
        </w:rPr>
        <w:t xml:space="preserve"> MUNICIPAL DE ATIZAPÁN DE ZARAGOZA. ) en la sección de archivos; se adjuntan algunos documentos, el primero es el oficio enviado, al DIF municipal; con fecha 12 de octubre del 2020. el segundo es la respuesta; a este oficio del DIF municipal. También se anexan, diversos documentos; en formato .</w:t>
      </w:r>
      <w:proofErr w:type="spellStart"/>
      <w:r w:rsidRPr="006733D8">
        <w:rPr>
          <w:rFonts w:ascii="Palatino Linotype" w:eastAsia="Times New Roman" w:hAnsi="Palatino Linotype" w:cs="Times New Roman"/>
          <w:i/>
          <w:lang w:eastAsia="es-MX"/>
        </w:rPr>
        <w:t>pdf</w:t>
      </w:r>
      <w:proofErr w:type="spellEnd"/>
      <w:r w:rsidRPr="006733D8">
        <w:rPr>
          <w:rFonts w:ascii="Palatino Linotype" w:eastAsia="Times New Roman" w:hAnsi="Palatino Linotype" w:cs="Times New Roman"/>
          <w:i/>
          <w:lang w:eastAsia="es-MX"/>
        </w:rPr>
        <w:t xml:space="preserve"> con algunas líneas, subrayadas en amarillo, otros en formato .</w:t>
      </w:r>
      <w:proofErr w:type="spellStart"/>
      <w:r w:rsidRPr="006733D8">
        <w:rPr>
          <w:rFonts w:ascii="Palatino Linotype" w:eastAsia="Times New Roman" w:hAnsi="Palatino Linotype" w:cs="Times New Roman"/>
          <w:i/>
          <w:lang w:eastAsia="es-MX"/>
        </w:rPr>
        <w:t>jpg</w:t>
      </w:r>
      <w:proofErr w:type="spellEnd"/>
      <w:r w:rsidRPr="006733D8">
        <w:rPr>
          <w:rFonts w:ascii="Palatino Linotype" w:eastAsia="Times New Roman" w:hAnsi="Palatino Linotype" w:cs="Times New Roman"/>
          <w:i/>
          <w:lang w:eastAsia="es-MX"/>
        </w:rPr>
        <w:t xml:space="preserve"> estos últimos; al hacer fotografías, no contiene líneas subrayadas. Le pido de favor al </w:t>
      </w:r>
      <w:proofErr w:type="gramStart"/>
      <w:r w:rsidRPr="006733D8">
        <w:rPr>
          <w:rFonts w:ascii="Palatino Linotype" w:eastAsia="Times New Roman" w:hAnsi="Palatino Linotype" w:cs="Times New Roman"/>
          <w:i/>
          <w:lang w:eastAsia="es-MX"/>
        </w:rPr>
        <w:t xml:space="preserve">( </w:t>
      </w:r>
      <w:proofErr w:type="spellStart"/>
      <w:r w:rsidRPr="006733D8">
        <w:rPr>
          <w:rFonts w:ascii="Palatino Linotype" w:eastAsia="Times New Roman" w:hAnsi="Palatino Linotype" w:cs="Times New Roman"/>
          <w:i/>
          <w:lang w:eastAsia="es-MX"/>
        </w:rPr>
        <w:t>infoem</w:t>
      </w:r>
      <w:proofErr w:type="spellEnd"/>
      <w:proofErr w:type="gramEnd"/>
      <w:r w:rsidRPr="006733D8">
        <w:rPr>
          <w:rFonts w:ascii="Palatino Linotype" w:eastAsia="Times New Roman" w:hAnsi="Palatino Linotype" w:cs="Times New Roman"/>
          <w:i/>
          <w:lang w:eastAsia="es-MX"/>
        </w:rPr>
        <w:t xml:space="preserve"> ) haga una búsqueda, en sus archivos; basándose en los números de folio; como complemento a esto; hay un archivo, con cuatro hojas en .</w:t>
      </w:r>
      <w:proofErr w:type="spellStart"/>
      <w:r w:rsidRPr="006733D8">
        <w:rPr>
          <w:rFonts w:ascii="Palatino Linotype" w:eastAsia="Times New Roman" w:hAnsi="Palatino Linotype" w:cs="Times New Roman"/>
          <w:i/>
          <w:lang w:eastAsia="es-MX"/>
        </w:rPr>
        <w:t>jpg</w:t>
      </w:r>
      <w:proofErr w:type="spellEnd"/>
      <w:r w:rsidRPr="006733D8">
        <w:rPr>
          <w:rFonts w:ascii="Palatino Linotype" w:eastAsia="Times New Roman" w:hAnsi="Palatino Linotype" w:cs="Times New Roman"/>
          <w:i/>
          <w:lang w:eastAsia="es-MX"/>
        </w:rPr>
        <w:t xml:space="preserve"> estas hacen uno sólo; todos pueden servir, como referencia. En este recurso de revisión.</w:t>
      </w:r>
      <w:r w:rsidRPr="008A5D92">
        <w:rPr>
          <w:rFonts w:ascii="Palatino Linotype" w:hAnsi="Palatino Linotype"/>
          <w:i/>
          <w:color w:val="000000"/>
        </w:rPr>
        <w:t>”</w:t>
      </w:r>
      <w:r>
        <w:rPr>
          <w:rFonts w:ascii="Palatino Linotype" w:hAnsi="Palatino Linotype"/>
          <w:i/>
          <w:color w:val="000000"/>
        </w:rPr>
        <w:t xml:space="preserve"> </w:t>
      </w:r>
      <w:r w:rsidRPr="008A5D92">
        <w:rPr>
          <w:rFonts w:ascii="Palatino Linotype" w:hAnsi="Palatino Linotype"/>
          <w:i/>
          <w:color w:val="000000"/>
        </w:rPr>
        <w:t>(Sic).</w:t>
      </w:r>
    </w:p>
    <w:p w14:paraId="5255A366" w14:textId="77777777" w:rsidR="00820AF9" w:rsidRDefault="00820AF9" w:rsidP="00AD2A55">
      <w:pPr>
        <w:spacing w:after="0" w:line="360" w:lineRule="auto"/>
        <w:ind w:right="141"/>
        <w:jc w:val="both"/>
        <w:rPr>
          <w:rFonts w:ascii="Palatino Linotype" w:hAnsi="Palatino Linotype" w:cs="Arial"/>
          <w:bCs/>
          <w:sz w:val="24"/>
          <w:szCs w:val="24"/>
        </w:rPr>
      </w:pPr>
    </w:p>
    <w:p w14:paraId="57F57392" w14:textId="77777777" w:rsidR="00612469" w:rsidRDefault="001054C9" w:rsidP="00612469">
      <w:pPr>
        <w:spacing w:after="0" w:line="360" w:lineRule="auto"/>
        <w:jc w:val="both"/>
        <w:rPr>
          <w:rFonts w:ascii="Palatino Linotype" w:hAnsi="Palatino Linotype"/>
          <w:sz w:val="24"/>
          <w:szCs w:val="24"/>
        </w:rPr>
      </w:pPr>
      <w:r w:rsidRPr="001054C9">
        <w:rPr>
          <w:rFonts w:ascii="Palatino Linotype" w:hAnsi="Palatino Linotype"/>
          <w:sz w:val="24"/>
          <w:szCs w:val="24"/>
        </w:rPr>
        <w:t xml:space="preserve">Asimismo, remitió </w:t>
      </w:r>
      <w:r w:rsidR="00612469">
        <w:rPr>
          <w:rFonts w:ascii="Palatino Linotype" w:hAnsi="Palatino Linotype"/>
          <w:sz w:val="24"/>
          <w:szCs w:val="24"/>
        </w:rPr>
        <w:t>los archivos denominados:</w:t>
      </w:r>
    </w:p>
    <w:p w14:paraId="1558ADEF" w14:textId="41E060FC" w:rsidR="00612469" w:rsidRPr="00612469" w:rsidRDefault="00612469" w:rsidP="00612469">
      <w:pPr>
        <w:spacing w:after="0" w:line="360" w:lineRule="auto"/>
        <w:jc w:val="both"/>
        <w:rPr>
          <w:rFonts w:ascii="Palatino Linotype" w:hAnsi="Palatino Linotype"/>
          <w:sz w:val="24"/>
          <w:szCs w:val="24"/>
        </w:rPr>
      </w:pPr>
      <w:r>
        <w:rPr>
          <w:rFonts w:ascii="Palatino Linotype" w:hAnsi="Palatino Linotype"/>
          <w:sz w:val="24"/>
          <w:szCs w:val="24"/>
        </w:rPr>
        <w:t xml:space="preserve"> </w:t>
      </w:r>
      <w:r w:rsidRPr="00612469">
        <w:rPr>
          <w:rFonts w:ascii="Palatino Linotype" w:hAnsi="Palatino Linotype"/>
          <w:sz w:val="24"/>
          <w:szCs w:val="24"/>
        </w:rPr>
        <w:t>RESPUESTA DEL DIF MUNICIPAL.</w:t>
      </w:r>
      <w:r>
        <w:rPr>
          <w:rFonts w:ascii="Palatino Linotype" w:hAnsi="Palatino Linotype"/>
          <w:sz w:val="24"/>
          <w:szCs w:val="24"/>
        </w:rPr>
        <w:t xml:space="preserve"> </w:t>
      </w:r>
      <w:r w:rsidRPr="00612469">
        <w:rPr>
          <w:rFonts w:ascii="Palatino Linotype" w:hAnsi="Palatino Linotype"/>
          <w:sz w:val="24"/>
          <w:szCs w:val="24"/>
        </w:rPr>
        <w:t>.</w:t>
      </w:r>
      <w:proofErr w:type="spellStart"/>
      <w:r w:rsidRPr="00612469">
        <w:rPr>
          <w:rFonts w:ascii="Palatino Linotype" w:hAnsi="Palatino Linotype"/>
          <w:sz w:val="24"/>
          <w:szCs w:val="24"/>
        </w:rPr>
        <w:t>pdf</w:t>
      </w:r>
      <w:proofErr w:type="spellEnd"/>
      <w:r>
        <w:rPr>
          <w:rFonts w:ascii="Palatino Linotype" w:hAnsi="Palatino Linotype"/>
          <w:sz w:val="24"/>
          <w:szCs w:val="24"/>
        </w:rPr>
        <w:t xml:space="preserve">, </w:t>
      </w:r>
      <w:r w:rsidRPr="00612469">
        <w:rPr>
          <w:rFonts w:ascii="Palatino Linotype" w:hAnsi="Palatino Linotype"/>
          <w:sz w:val="24"/>
          <w:szCs w:val="24"/>
        </w:rPr>
        <w:t>HOJA -1 .</w:t>
      </w:r>
      <w:proofErr w:type="spellStart"/>
      <w:r w:rsidRPr="00612469">
        <w:rPr>
          <w:rFonts w:ascii="Palatino Linotype" w:hAnsi="Palatino Linotype"/>
          <w:sz w:val="24"/>
          <w:szCs w:val="24"/>
        </w:rPr>
        <w:t>jpg</w:t>
      </w:r>
      <w:proofErr w:type="spellEnd"/>
      <w:r>
        <w:rPr>
          <w:rFonts w:ascii="Palatino Linotype" w:hAnsi="Palatino Linotype"/>
          <w:sz w:val="24"/>
          <w:szCs w:val="24"/>
        </w:rPr>
        <w:t xml:space="preserve">, </w:t>
      </w:r>
      <w:r w:rsidRPr="00612469">
        <w:rPr>
          <w:rFonts w:ascii="Palatino Linotype" w:hAnsi="Palatino Linotype"/>
          <w:sz w:val="24"/>
          <w:szCs w:val="24"/>
        </w:rPr>
        <w:t>DOCUMENTO - 4 .</w:t>
      </w:r>
      <w:proofErr w:type="spellStart"/>
      <w:r w:rsidRPr="00612469">
        <w:rPr>
          <w:rFonts w:ascii="Palatino Linotype" w:hAnsi="Palatino Linotype"/>
          <w:sz w:val="24"/>
          <w:szCs w:val="24"/>
        </w:rPr>
        <w:t>pdf</w:t>
      </w:r>
      <w:proofErr w:type="spellEnd"/>
    </w:p>
    <w:p w14:paraId="6C6E4A43" w14:textId="565F17EA" w:rsidR="00612469" w:rsidRPr="00612469" w:rsidRDefault="00612469" w:rsidP="00612469">
      <w:pPr>
        <w:spacing w:after="0" w:line="360" w:lineRule="auto"/>
        <w:jc w:val="both"/>
        <w:rPr>
          <w:rFonts w:ascii="Palatino Linotype" w:hAnsi="Palatino Linotype"/>
          <w:sz w:val="24"/>
          <w:szCs w:val="24"/>
        </w:rPr>
      </w:pPr>
      <w:r w:rsidRPr="00612469">
        <w:rPr>
          <w:rFonts w:ascii="Palatino Linotype" w:hAnsi="Palatino Linotype"/>
          <w:sz w:val="24"/>
          <w:szCs w:val="24"/>
        </w:rPr>
        <w:t>HOJA - 3.JPG</w:t>
      </w:r>
      <w:r>
        <w:rPr>
          <w:rFonts w:ascii="Palatino Linotype" w:hAnsi="Palatino Linotype"/>
          <w:sz w:val="24"/>
          <w:szCs w:val="24"/>
        </w:rPr>
        <w:t xml:space="preserve">, </w:t>
      </w:r>
      <w:r w:rsidRPr="00612469">
        <w:rPr>
          <w:rFonts w:ascii="Palatino Linotype" w:hAnsi="Palatino Linotype"/>
          <w:sz w:val="24"/>
          <w:szCs w:val="24"/>
        </w:rPr>
        <w:t>documento IMAGEN-9 .</w:t>
      </w:r>
      <w:proofErr w:type="spellStart"/>
      <w:r w:rsidRPr="00612469">
        <w:rPr>
          <w:rFonts w:ascii="Palatino Linotype" w:hAnsi="Palatino Linotype"/>
          <w:sz w:val="24"/>
          <w:szCs w:val="24"/>
        </w:rPr>
        <w:t>jpg</w:t>
      </w:r>
      <w:proofErr w:type="spellEnd"/>
      <w:r>
        <w:rPr>
          <w:rFonts w:ascii="Palatino Linotype" w:hAnsi="Palatino Linotype"/>
          <w:sz w:val="24"/>
          <w:szCs w:val="24"/>
        </w:rPr>
        <w:t xml:space="preserve">, </w:t>
      </w:r>
      <w:r w:rsidRPr="00612469">
        <w:rPr>
          <w:rFonts w:ascii="Palatino Linotype" w:hAnsi="Palatino Linotype"/>
          <w:sz w:val="24"/>
          <w:szCs w:val="24"/>
        </w:rPr>
        <w:t>DOCUMENTO -2 .</w:t>
      </w:r>
      <w:proofErr w:type="spellStart"/>
      <w:r w:rsidRPr="00612469">
        <w:rPr>
          <w:rFonts w:ascii="Palatino Linotype" w:hAnsi="Palatino Linotype"/>
          <w:sz w:val="24"/>
          <w:szCs w:val="24"/>
        </w:rPr>
        <w:t>pdf</w:t>
      </w:r>
      <w:proofErr w:type="spellEnd"/>
    </w:p>
    <w:p w14:paraId="6BD60C7A" w14:textId="403854B2" w:rsidR="001054C9" w:rsidRPr="001054C9" w:rsidRDefault="00612469" w:rsidP="00612469">
      <w:pPr>
        <w:spacing w:after="0" w:line="360" w:lineRule="auto"/>
        <w:jc w:val="both"/>
        <w:rPr>
          <w:rFonts w:ascii="Palatino Linotype" w:hAnsi="Palatino Linotype"/>
          <w:sz w:val="24"/>
          <w:szCs w:val="24"/>
        </w:rPr>
      </w:pPr>
      <w:r w:rsidRPr="00612469">
        <w:rPr>
          <w:rFonts w:ascii="Palatino Linotype" w:hAnsi="Palatino Linotype"/>
          <w:sz w:val="24"/>
          <w:szCs w:val="24"/>
        </w:rPr>
        <w:t>documento IMAGEN -8 .</w:t>
      </w:r>
      <w:proofErr w:type="spellStart"/>
      <w:r w:rsidRPr="00612469">
        <w:rPr>
          <w:rFonts w:ascii="Palatino Linotype" w:hAnsi="Palatino Linotype"/>
          <w:sz w:val="24"/>
          <w:szCs w:val="24"/>
        </w:rPr>
        <w:t>jpg</w:t>
      </w:r>
      <w:proofErr w:type="spellEnd"/>
      <w:r>
        <w:rPr>
          <w:rFonts w:ascii="Palatino Linotype" w:hAnsi="Palatino Linotype"/>
          <w:sz w:val="24"/>
          <w:szCs w:val="24"/>
        </w:rPr>
        <w:t xml:space="preserve">, </w:t>
      </w:r>
      <w:r w:rsidRPr="00612469">
        <w:rPr>
          <w:rFonts w:ascii="Palatino Linotype" w:hAnsi="Palatino Linotype"/>
          <w:sz w:val="24"/>
          <w:szCs w:val="24"/>
        </w:rPr>
        <w:t>DOCUMENTO - 3 .</w:t>
      </w:r>
      <w:proofErr w:type="spellStart"/>
      <w:r w:rsidRPr="00612469">
        <w:rPr>
          <w:rFonts w:ascii="Palatino Linotype" w:hAnsi="Palatino Linotype"/>
          <w:sz w:val="24"/>
          <w:szCs w:val="24"/>
        </w:rPr>
        <w:t>pdf</w:t>
      </w:r>
      <w:proofErr w:type="spellEnd"/>
      <w:r>
        <w:rPr>
          <w:rFonts w:ascii="Palatino Linotype" w:hAnsi="Palatino Linotype"/>
          <w:sz w:val="24"/>
          <w:szCs w:val="24"/>
        </w:rPr>
        <w:t xml:space="preserve">, </w:t>
      </w:r>
      <w:r w:rsidRPr="00612469">
        <w:rPr>
          <w:rFonts w:ascii="Palatino Linotype" w:hAnsi="Palatino Linotype"/>
          <w:sz w:val="24"/>
          <w:szCs w:val="24"/>
        </w:rPr>
        <w:t>HOJA - 2.jpg</w:t>
      </w:r>
      <w:r>
        <w:rPr>
          <w:rFonts w:ascii="Palatino Linotype" w:hAnsi="Palatino Linotype"/>
          <w:sz w:val="24"/>
          <w:szCs w:val="24"/>
        </w:rPr>
        <w:t xml:space="preserve">, </w:t>
      </w:r>
      <w:r w:rsidRPr="00612469">
        <w:rPr>
          <w:rFonts w:ascii="Palatino Linotype" w:hAnsi="Palatino Linotype"/>
          <w:sz w:val="24"/>
          <w:szCs w:val="24"/>
        </w:rPr>
        <w:t xml:space="preserve">OFICIO </w:t>
      </w:r>
      <w:r>
        <w:rPr>
          <w:rFonts w:ascii="Palatino Linotype" w:hAnsi="Palatino Linotype"/>
          <w:sz w:val="24"/>
          <w:szCs w:val="24"/>
        </w:rPr>
        <w:t>–</w:t>
      </w:r>
      <w:r w:rsidRPr="00612469">
        <w:rPr>
          <w:rFonts w:ascii="Palatino Linotype" w:hAnsi="Palatino Linotype"/>
          <w:sz w:val="24"/>
          <w:szCs w:val="24"/>
        </w:rPr>
        <w:t xml:space="preserve"> DIF</w:t>
      </w:r>
      <w:r>
        <w:rPr>
          <w:rFonts w:ascii="Palatino Linotype" w:hAnsi="Palatino Linotype"/>
          <w:sz w:val="24"/>
          <w:szCs w:val="24"/>
        </w:rPr>
        <w:t xml:space="preserve">, </w:t>
      </w:r>
      <w:r w:rsidRPr="00612469">
        <w:rPr>
          <w:rFonts w:ascii="Palatino Linotype" w:hAnsi="Palatino Linotype"/>
          <w:sz w:val="24"/>
          <w:szCs w:val="24"/>
        </w:rPr>
        <w:t>CENTRAL.pdf</w:t>
      </w:r>
      <w:r>
        <w:rPr>
          <w:rFonts w:ascii="Palatino Linotype" w:hAnsi="Palatino Linotype"/>
          <w:sz w:val="24"/>
          <w:szCs w:val="24"/>
        </w:rPr>
        <w:t xml:space="preserve">, </w:t>
      </w:r>
      <w:r w:rsidRPr="00612469">
        <w:rPr>
          <w:rFonts w:ascii="Palatino Linotype" w:hAnsi="Palatino Linotype"/>
          <w:sz w:val="24"/>
          <w:szCs w:val="24"/>
        </w:rPr>
        <w:t>DOCUMENTO - 5 .</w:t>
      </w:r>
      <w:proofErr w:type="spellStart"/>
      <w:r w:rsidRPr="00612469">
        <w:rPr>
          <w:rFonts w:ascii="Palatino Linotype" w:hAnsi="Palatino Linotype"/>
          <w:sz w:val="24"/>
          <w:szCs w:val="24"/>
        </w:rPr>
        <w:t>pdf</w:t>
      </w:r>
      <w:proofErr w:type="spellEnd"/>
      <w:r>
        <w:rPr>
          <w:rFonts w:ascii="Palatino Linotype" w:hAnsi="Palatino Linotype"/>
          <w:sz w:val="24"/>
          <w:szCs w:val="24"/>
        </w:rPr>
        <w:t xml:space="preserve">, </w:t>
      </w:r>
      <w:r w:rsidRPr="00612469">
        <w:rPr>
          <w:rFonts w:ascii="Palatino Linotype" w:hAnsi="Palatino Linotype"/>
          <w:sz w:val="24"/>
          <w:szCs w:val="24"/>
        </w:rPr>
        <w:t>DOCUMENTO - 6 .</w:t>
      </w:r>
      <w:proofErr w:type="spellStart"/>
      <w:r w:rsidRPr="00612469">
        <w:rPr>
          <w:rFonts w:ascii="Palatino Linotype" w:hAnsi="Palatino Linotype"/>
          <w:sz w:val="24"/>
          <w:szCs w:val="24"/>
        </w:rPr>
        <w:t>pdf</w:t>
      </w:r>
      <w:proofErr w:type="spellEnd"/>
      <w:r>
        <w:rPr>
          <w:rFonts w:ascii="Palatino Linotype" w:hAnsi="Palatino Linotype"/>
          <w:sz w:val="24"/>
          <w:szCs w:val="24"/>
        </w:rPr>
        <w:t xml:space="preserve">, </w:t>
      </w:r>
      <w:r w:rsidRPr="00612469">
        <w:rPr>
          <w:rFonts w:ascii="Palatino Linotype" w:hAnsi="Palatino Linotype"/>
          <w:sz w:val="24"/>
          <w:szCs w:val="24"/>
        </w:rPr>
        <w:t>HOJA - 4.JPG</w:t>
      </w:r>
      <w:r>
        <w:rPr>
          <w:rFonts w:ascii="Palatino Linotype" w:hAnsi="Palatino Linotype"/>
          <w:sz w:val="24"/>
          <w:szCs w:val="24"/>
        </w:rPr>
        <w:t>, de los cueles se advierten oficio de respuesta a solicitudes de información diversas a la que dio origen al presente medio de impugnación</w:t>
      </w:r>
      <w:r w:rsidR="001054C9" w:rsidRPr="001054C9">
        <w:rPr>
          <w:rFonts w:ascii="Palatino Linotype" w:hAnsi="Palatino Linotype"/>
          <w:sz w:val="24"/>
          <w:szCs w:val="24"/>
        </w:rPr>
        <w:t>, acompañado de</w:t>
      </w:r>
      <w:r>
        <w:rPr>
          <w:rFonts w:ascii="Palatino Linotype" w:hAnsi="Palatino Linotype"/>
          <w:sz w:val="24"/>
          <w:szCs w:val="24"/>
        </w:rPr>
        <w:t xml:space="preserve"> </w:t>
      </w:r>
      <w:proofErr w:type="spellStart"/>
      <w:r>
        <w:rPr>
          <w:rFonts w:ascii="Palatino Linotype" w:hAnsi="Palatino Linotype"/>
          <w:sz w:val="24"/>
          <w:szCs w:val="24"/>
        </w:rPr>
        <w:t>de</w:t>
      </w:r>
      <w:proofErr w:type="spellEnd"/>
      <w:r>
        <w:rPr>
          <w:rFonts w:ascii="Palatino Linotype" w:hAnsi="Palatino Linotype"/>
          <w:sz w:val="24"/>
          <w:szCs w:val="24"/>
        </w:rPr>
        <w:t xml:space="preserve"> la solicitud y respuesta a la solicitud de información de mérito, dichos documentos no se reproducen por ser del conocimiento de las partes.</w:t>
      </w:r>
    </w:p>
    <w:p w14:paraId="7852DF79" w14:textId="77777777" w:rsidR="001B0708" w:rsidRDefault="001B0708" w:rsidP="00AD2A55">
      <w:pPr>
        <w:spacing w:after="0" w:line="360" w:lineRule="auto"/>
        <w:ind w:right="141"/>
        <w:jc w:val="both"/>
        <w:rPr>
          <w:rFonts w:ascii="Palatino Linotype" w:hAnsi="Palatino Linotype" w:cs="Arial"/>
          <w:bCs/>
          <w:sz w:val="24"/>
          <w:szCs w:val="24"/>
        </w:rPr>
      </w:pPr>
    </w:p>
    <w:p w14:paraId="1E541700" w14:textId="4F537AB9" w:rsidR="001B0708" w:rsidRDefault="001B0708" w:rsidP="00AD2A55">
      <w:pPr>
        <w:spacing w:after="0" w:line="360" w:lineRule="auto"/>
        <w:ind w:right="141"/>
        <w:jc w:val="both"/>
        <w:rPr>
          <w:rFonts w:ascii="Palatino Linotype" w:hAnsi="Palatino Linotype"/>
          <w:sz w:val="24"/>
          <w:szCs w:val="24"/>
          <w:lang w:eastAsia="es-MX"/>
        </w:rPr>
      </w:pPr>
      <w:r w:rsidRPr="001B0708">
        <w:rPr>
          <w:rFonts w:ascii="Palatino Linotype" w:hAnsi="Palatino Linotype"/>
          <w:sz w:val="24"/>
          <w:szCs w:val="24"/>
          <w:lang w:eastAsia="es-MX"/>
        </w:rPr>
        <w:lastRenderedPageBreak/>
        <w:t xml:space="preserve">Así, este Órgano Garante estima que las razones o motivos de </w:t>
      </w:r>
      <w:r>
        <w:rPr>
          <w:rFonts w:ascii="Palatino Linotype" w:hAnsi="Palatino Linotype"/>
          <w:sz w:val="24"/>
          <w:szCs w:val="24"/>
          <w:lang w:eastAsia="es-MX"/>
        </w:rPr>
        <w:t xml:space="preserve">inconformidad hechos valer por </w:t>
      </w:r>
      <w:r w:rsidRPr="001B0708">
        <w:rPr>
          <w:rFonts w:ascii="Palatino Linotype" w:hAnsi="Palatino Linotype"/>
          <w:b/>
          <w:sz w:val="24"/>
          <w:szCs w:val="24"/>
          <w:lang w:eastAsia="es-MX"/>
        </w:rPr>
        <w:t>El Recurrente</w:t>
      </w:r>
      <w:r w:rsidRPr="001B0708">
        <w:rPr>
          <w:rFonts w:ascii="Palatino Linotype" w:hAnsi="Palatino Linotype"/>
          <w:sz w:val="24"/>
          <w:szCs w:val="24"/>
          <w:lang w:eastAsia="es-MX"/>
        </w:rPr>
        <w:t xml:space="preserve"> son fundados, tomando en cuenta las siguientes consideraciones de hecho y de derecho:</w:t>
      </w:r>
    </w:p>
    <w:p w14:paraId="5097EBDD" w14:textId="6F406343" w:rsidR="000D7F2B" w:rsidRDefault="000D7F2B" w:rsidP="00AD2A55">
      <w:pPr>
        <w:spacing w:after="0" w:line="360" w:lineRule="auto"/>
        <w:ind w:right="141"/>
        <w:jc w:val="both"/>
        <w:rPr>
          <w:rFonts w:ascii="Palatino Linotype" w:hAnsi="Palatino Linotype"/>
          <w:sz w:val="24"/>
          <w:szCs w:val="24"/>
          <w:lang w:eastAsia="es-MX"/>
        </w:rPr>
      </w:pPr>
    </w:p>
    <w:p w14:paraId="191A974A" w14:textId="09EE2600" w:rsidR="000D7F2B" w:rsidRPr="000D7F2B" w:rsidRDefault="000D7F2B" w:rsidP="000D7F2B">
      <w:pPr>
        <w:spacing w:after="0" w:line="360" w:lineRule="auto"/>
        <w:jc w:val="both"/>
        <w:rPr>
          <w:rFonts w:ascii="Palatino Linotype" w:eastAsia="Times New Roman" w:hAnsi="Palatino Linotype" w:cs="Times New Roman"/>
          <w:color w:val="000000"/>
          <w:sz w:val="24"/>
          <w:szCs w:val="24"/>
          <w:lang w:eastAsia="es-ES"/>
        </w:rPr>
      </w:pPr>
      <w:r>
        <w:rPr>
          <w:rFonts w:ascii="Palatino Linotype" w:eastAsia="Times New Roman" w:hAnsi="Palatino Linotype" w:cs="Times New Roman"/>
          <w:sz w:val="24"/>
          <w:szCs w:val="24"/>
          <w:lang w:eastAsia="es-ES"/>
        </w:rPr>
        <w:t>En Primer</w:t>
      </w:r>
      <w:r w:rsidRPr="000D7F2B">
        <w:rPr>
          <w:rFonts w:ascii="Palatino Linotype" w:eastAsia="Times New Roman" w:hAnsi="Palatino Linotype" w:cs="Times New Roman"/>
          <w:sz w:val="24"/>
          <w:szCs w:val="24"/>
          <w:lang w:eastAsia="es-ES"/>
        </w:rPr>
        <w:t xml:space="preserve"> lugar </w:t>
      </w:r>
      <w:r w:rsidRPr="000D7F2B">
        <w:rPr>
          <w:rFonts w:ascii="Palatino Linotype" w:eastAsia="Times New Roman" w:hAnsi="Palatino Linotype" w:cs="Times New Roman"/>
          <w:color w:val="000000"/>
          <w:sz w:val="24"/>
          <w:szCs w:val="24"/>
          <w:lang w:eastAsia="es-ES"/>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C2AB013" w14:textId="77777777" w:rsidR="000D7F2B" w:rsidRPr="000D7F2B" w:rsidRDefault="000D7F2B" w:rsidP="000D7F2B">
      <w:pPr>
        <w:spacing w:after="0" w:line="360" w:lineRule="auto"/>
        <w:jc w:val="both"/>
        <w:rPr>
          <w:rFonts w:ascii="Palatino Linotype" w:eastAsia="Times New Roman" w:hAnsi="Palatino Linotype" w:cs="Times New Roman"/>
          <w:color w:val="000000"/>
          <w:sz w:val="24"/>
          <w:szCs w:val="24"/>
          <w:lang w:eastAsia="es-ES"/>
        </w:rPr>
      </w:pPr>
    </w:p>
    <w:p w14:paraId="7CB19999" w14:textId="77777777" w:rsidR="000D7F2B" w:rsidRPr="000D7F2B" w:rsidRDefault="000D7F2B" w:rsidP="000D7F2B">
      <w:pPr>
        <w:spacing w:after="0" w:line="240" w:lineRule="auto"/>
        <w:ind w:left="851" w:right="851"/>
        <w:jc w:val="both"/>
        <w:rPr>
          <w:rFonts w:ascii="Palatino Linotype" w:eastAsia="Times New Roman" w:hAnsi="Palatino Linotype" w:cs="Times New Roman"/>
          <w:b/>
          <w:i/>
          <w:lang w:eastAsia="es-ES"/>
        </w:rPr>
      </w:pPr>
      <w:r w:rsidRPr="000D7F2B">
        <w:rPr>
          <w:rFonts w:ascii="Palatino Linotype" w:eastAsia="Times New Roman" w:hAnsi="Palatino Linotype" w:cs="Times New Roman"/>
          <w:b/>
          <w:i/>
          <w:lang w:eastAsia="es-ES"/>
        </w:rPr>
        <w:t>Artículo 6</w:t>
      </w:r>
    </w:p>
    <w:p w14:paraId="445E7479"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w:t>
      </w:r>
    </w:p>
    <w:p w14:paraId="76A72364"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Para el ejercicio del derecho de acceso a la información, la Federación, los Estados y el Distrito Federal, en el ámbito de sus respectivas competencias, se regirán por los siguientes principios y bases:</w:t>
      </w:r>
    </w:p>
    <w:p w14:paraId="0505A094"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43EDFAF3" w14:textId="77777777" w:rsidR="000D7F2B" w:rsidRPr="000D7F2B" w:rsidRDefault="000D7F2B" w:rsidP="00612469">
      <w:pPr>
        <w:numPr>
          <w:ilvl w:val="0"/>
          <w:numId w:val="3"/>
        </w:num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0D7F2B">
        <w:rPr>
          <w:rFonts w:ascii="Palatino Linotype" w:eastAsia="Times New Roman" w:hAnsi="Palatino Linotype" w:cs="Times New Roman"/>
          <w:i/>
          <w:lang w:eastAsia="es-ES"/>
        </w:rPr>
        <w:lastRenderedPageBreak/>
        <w:t>determinará los supuestos específicos bajo los cuales procederá la declaración de inexistencia de la información.</w:t>
      </w:r>
    </w:p>
    <w:p w14:paraId="1BC10410" w14:textId="77777777" w:rsidR="000D7F2B" w:rsidRPr="000D7F2B" w:rsidRDefault="000D7F2B" w:rsidP="000D7F2B">
      <w:pPr>
        <w:spacing w:after="0" w:line="360" w:lineRule="auto"/>
        <w:jc w:val="both"/>
        <w:rPr>
          <w:rFonts w:ascii="Palatino Linotype" w:eastAsia="Times New Roman" w:hAnsi="Palatino Linotype" w:cs="Times New Roman"/>
          <w:sz w:val="24"/>
          <w:szCs w:val="24"/>
          <w:lang w:eastAsia="es-ES"/>
        </w:rPr>
      </w:pPr>
    </w:p>
    <w:p w14:paraId="56C58DBD" w14:textId="77777777" w:rsidR="000D7F2B" w:rsidRP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t xml:space="preserve">Ahora bien, en atención a lo dispuesto por los artículos 3, fracción XI y 12 </w:t>
      </w:r>
      <w:r w:rsidRPr="000D7F2B">
        <w:rPr>
          <w:rFonts w:ascii="Palatino Linotype" w:eastAsia="Times New Roman" w:hAnsi="Palatino Linotype" w:cs="Arial"/>
          <w:bCs/>
          <w:sz w:val="24"/>
          <w:szCs w:val="24"/>
          <w:lang w:eastAsia="es-ES"/>
        </w:rPr>
        <w:t>de la Ley de Transparencia y Acceso a la Información Pública del Estado de México y Municipios</w:t>
      </w:r>
      <w:r w:rsidRPr="000D7F2B">
        <w:rPr>
          <w:rFonts w:ascii="Palatino Linotype" w:eastAsia="Times New Roman" w:hAnsi="Palatino Linotype" w:cs="Arial"/>
          <w:sz w:val="24"/>
          <w:szCs w:val="24"/>
          <w:lang w:eastAsia="es-ES"/>
        </w:rPr>
        <w:t>, los cuales son del tenor literal siguiente:</w:t>
      </w:r>
    </w:p>
    <w:p w14:paraId="73DB60C7" w14:textId="77777777" w:rsidR="000D7F2B" w:rsidRPr="000D7F2B" w:rsidRDefault="000D7F2B" w:rsidP="000D7F2B">
      <w:pPr>
        <w:spacing w:after="0" w:line="240" w:lineRule="auto"/>
        <w:ind w:left="567" w:right="567"/>
        <w:jc w:val="both"/>
        <w:rPr>
          <w:rFonts w:ascii="Palatino Linotype" w:eastAsia="Times New Roman" w:hAnsi="Palatino Linotype" w:cs="Times New Roman"/>
          <w:sz w:val="24"/>
          <w:szCs w:val="24"/>
          <w:lang w:eastAsia="es-ES"/>
        </w:rPr>
      </w:pPr>
    </w:p>
    <w:p w14:paraId="421C9952"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bCs/>
          <w:i/>
          <w:lang w:eastAsia="es-ES"/>
        </w:rPr>
        <w:t xml:space="preserve">Artículo 3.- </w:t>
      </w:r>
      <w:r w:rsidRPr="000D7F2B">
        <w:rPr>
          <w:rFonts w:ascii="Palatino Linotype" w:eastAsia="Times New Roman" w:hAnsi="Palatino Linotype" w:cs="Times New Roman"/>
          <w:i/>
          <w:lang w:eastAsia="es-ES"/>
        </w:rPr>
        <w:t>Para los efectos de la presente Ley se entenderá por:</w:t>
      </w:r>
    </w:p>
    <w:p w14:paraId="5E32AF56"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w:t>
      </w:r>
    </w:p>
    <w:p w14:paraId="597D5A32"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i/>
          <w:lang w:eastAsia="es-ES"/>
        </w:rPr>
        <w:t>XI.</w:t>
      </w:r>
      <w:r w:rsidRPr="000D7F2B">
        <w:rPr>
          <w:rFonts w:ascii="Palatino Linotype" w:eastAsia="Times New Roman" w:hAnsi="Palatino Linotype" w:cs="Times New Roman"/>
          <w:i/>
          <w:lang w:eastAsia="es-ES"/>
        </w:rPr>
        <w:t xml:space="preserve"> </w:t>
      </w:r>
      <w:r w:rsidRPr="000D7F2B">
        <w:rPr>
          <w:rFonts w:ascii="Palatino Linotype" w:eastAsia="Times New Roman" w:hAnsi="Palatino Linotype" w:cs="Times New Roman"/>
          <w:b/>
          <w:i/>
          <w:lang w:eastAsia="es-ES"/>
        </w:rPr>
        <w:t>Documento:</w:t>
      </w:r>
      <w:r w:rsidRPr="000D7F2B">
        <w:rPr>
          <w:rFonts w:ascii="Palatino Linotype" w:eastAsia="Times New Roman" w:hAnsi="Palatino Linotype" w:cs="Times New Roman"/>
          <w:i/>
          <w:lang w:eastAsia="es-ES"/>
        </w:rPr>
        <w:t xml:space="preserve"> Los expedientes, reportes, estudios, actas, resoluciones, oficios, correspondencia, acuerdos, directivas, directrices, circulares, contratos, convenios, instructivos, notas, memorandos, estadísticas o bien, </w:t>
      </w:r>
      <w:r w:rsidRPr="000D7F2B">
        <w:rPr>
          <w:rFonts w:ascii="Palatino Linotype" w:eastAsia="Times New Roman" w:hAnsi="Palatino Linotype" w:cs="Times New Roman"/>
          <w:b/>
          <w:i/>
          <w:u w:val="single"/>
          <w:lang w:eastAsia="es-ES"/>
        </w:rPr>
        <w:t>cualquier otro registro que documente el ejercicio de las facultades, funciones y competencias de los sujetos obligados, sus servidores públicos e integrantes, sin importar su fuente o fecha de elaboración.</w:t>
      </w:r>
      <w:r w:rsidRPr="000D7F2B">
        <w:rPr>
          <w:rFonts w:ascii="Palatino Linotype" w:eastAsia="Times New Roman" w:hAnsi="Palatino Linotype" w:cs="Times New Roman"/>
          <w:i/>
          <w:lang w:eastAsia="es-ES"/>
        </w:rPr>
        <w:t xml:space="preserve"> Los documentos podrán estar en cualquier medio, sea escrito, impreso, sonoro, visual, electrónico, informático u holográfico;</w:t>
      </w:r>
    </w:p>
    <w:p w14:paraId="38FA15D8"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6D24C599"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
          <w:bCs/>
          <w:i/>
          <w:lang w:eastAsia="es-ES"/>
        </w:rPr>
        <w:t>Artículo 4.</w:t>
      </w:r>
      <w:r w:rsidRPr="000D7F2B">
        <w:rPr>
          <w:rFonts w:ascii="Palatino Linotype" w:eastAsia="Times New Roman" w:hAnsi="Palatino Linotype" w:cs="Times New Roman"/>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BD7F62"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p>
    <w:p w14:paraId="1ECCB5BC"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
          <w:bCs/>
          <w:i/>
          <w:u w:val="single"/>
          <w:lang w:eastAsia="es-ES"/>
        </w:rPr>
        <w:t>Toda la información generada, obtenida, adquirida, transformada, administrada o en posesión de los sujetos obligados es pública y accesible de manera permanente a cualquier persona,</w:t>
      </w:r>
      <w:r w:rsidRPr="000D7F2B">
        <w:rPr>
          <w:rFonts w:ascii="Palatino Linotype" w:eastAsia="Times New Roman" w:hAnsi="Palatino Linotype" w:cs="Times New Roman"/>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64ACB0"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p>
    <w:p w14:paraId="6741A909"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Cs/>
          <w:i/>
          <w:lang w:eastAsia="es-ES"/>
        </w:rPr>
        <w:t>Los sujetos obligados deben poner en práctica, políticas y programas de acceso a la información que se apeguen a criterios de publicidad, veracidad, oportunidad, precisión y suficiencia en beneficio de los solicitantes.</w:t>
      </w:r>
    </w:p>
    <w:p w14:paraId="5CFEBAF3"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3356DFB5"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i/>
          <w:lang w:eastAsia="es-ES"/>
        </w:rPr>
        <w:lastRenderedPageBreak/>
        <w:t>Artículo 12.</w:t>
      </w:r>
      <w:r w:rsidRPr="000D7F2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6D0FE05"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3AADC26F" w14:textId="77777777" w:rsidR="000D7F2B" w:rsidRPr="000D7F2B" w:rsidRDefault="000D7F2B" w:rsidP="000D7F2B">
      <w:pPr>
        <w:spacing w:after="0" w:line="240" w:lineRule="auto"/>
        <w:ind w:left="851" w:right="851"/>
        <w:jc w:val="both"/>
        <w:rPr>
          <w:rFonts w:ascii="Palatino Linotype" w:eastAsia="Times New Roman" w:hAnsi="Palatino Linotype" w:cs="Times New Roman"/>
          <w:i/>
          <w:sz w:val="24"/>
          <w:szCs w:val="24"/>
          <w:u w:val="single"/>
          <w:lang w:eastAsia="es-ES"/>
        </w:rPr>
      </w:pPr>
      <w:r w:rsidRPr="000D7F2B">
        <w:rPr>
          <w:rFonts w:ascii="Palatino Linotype" w:eastAsia="Times New Roman" w:hAnsi="Palatino Linotype" w:cs="Times New Roman"/>
          <w:b/>
          <w:i/>
          <w:u w:val="single"/>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D7F2B">
        <w:rPr>
          <w:rFonts w:ascii="Palatino Linotype" w:eastAsia="Times New Roman" w:hAnsi="Palatino Linotype" w:cs="Times New Roman"/>
          <w:i/>
          <w:lang w:eastAsia="es-ES"/>
        </w:rPr>
        <w:t>.</w:t>
      </w:r>
    </w:p>
    <w:p w14:paraId="3708F424" w14:textId="77777777" w:rsidR="000D7F2B" w:rsidRPr="000D7F2B" w:rsidRDefault="000D7F2B" w:rsidP="000D7F2B">
      <w:pPr>
        <w:spacing w:after="0" w:line="360" w:lineRule="auto"/>
        <w:jc w:val="both"/>
        <w:rPr>
          <w:rFonts w:ascii="Palatino Linotype" w:eastAsia="Times New Roman" w:hAnsi="Palatino Linotype" w:cs="Times New Roman"/>
          <w:sz w:val="24"/>
          <w:szCs w:val="24"/>
          <w:lang w:eastAsia="es-ES"/>
        </w:rPr>
      </w:pPr>
    </w:p>
    <w:p w14:paraId="18E97EB7" w14:textId="079E17F9" w:rsid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3C53E70" w14:textId="50F93710" w:rsidR="000D7F2B" w:rsidRDefault="000D7F2B" w:rsidP="000D7F2B">
      <w:pPr>
        <w:spacing w:after="0" w:line="360" w:lineRule="auto"/>
        <w:jc w:val="both"/>
        <w:rPr>
          <w:rFonts w:ascii="Palatino Linotype" w:eastAsia="Times New Roman" w:hAnsi="Palatino Linotype" w:cs="Arial"/>
          <w:sz w:val="24"/>
          <w:szCs w:val="24"/>
          <w:lang w:eastAsia="es-ES"/>
        </w:rPr>
      </w:pPr>
    </w:p>
    <w:p w14:paraId="13916714" w14:textId="1B8E4A1D" w:rsidR="000D7F2B" w:rsidRPr="000D7F2B" w:rsidRDefault="000D7F2B" w:rsidP="003D3C50">
      <w:pPr>
        <w:spacing w:after="0" w:line="360" w:lineRule="auto"/>
        <w:jc w:val="both"/>
        <w:rPr>
          <w:rFonts w:ascii="Palatino Linotype" w:hAnsi="Palatino Linotype" w:cs="Arial"/>
          <w:sz w:val="24"/>
        </w:rPr>
      </w:pPr>
      <w:r>
        <w:rPr>
          <w:rFonts w:ascii="Palatino Linotype" w:eastAsia="Times New Roman" w:hAnsi="Palatino Linotype" w:cs="Times New Roman"/>
          <w:sz w:val="24"/>
          <w:szCs w:val="24"/>
          <w:lang w:eastAsia="es-ES"/>
        </w:rPr>
        <w:t>Señalado lo anterior, toda vez que la pretensión del Recurrente</w:t>
      </w:r>
      <w:r w:rsidR="00973EC9">
        <w:rPr>
          <w:rFonts w:ascii="Palatino Linotype" w:eastAsia="Times New Roman" w:hAnsi="Palatino Linotype" w:cs="Times New Roman"/>
          <w:sz w:val="24"/>
          <w:szCs w:val="24"/>
          <w:lang w:eastAsia="es-ES"/>
        </w:rPr>
        <w:t xml:space="preserve"> se centra en obtener</w:t>
      </w:r>
      <w:r>
        <w:rPr>
          <w:rFonts w:ascii="Palatino Linotype" w:eastAsia="Times New Roman" w:hAnsi="Palatino Linotype" w:cs="Times New Roman"/>
          <w:sz w:val="24"/>
          <w:szCs w:val="24"/>
          <w:lang w:eastAsia="es-ES"/>
        </w:rPr>
        <w:t xml:space="preserve"> </w:t>
      </w:r>
      <w:r w:rsidR="00973EC9" w:rsidRPr="00973EC9">
        <w:rPr>
          <w:rFonts w:ascii="Palatino Linotype" w:eastAsia="Times New Roman" w:hAnsi="Palatino Linotype" w:cs="Times New Roman"/>
          <w:sz w:val="24"/>
          <w:szCs w:val="24"/>
          <w:lang w:eastAsia="es-ES"/>
        </w:rPr>
        <w:t xml:space="preserve">el </w:t>
      </w:r>
      <w:r w:rsidR="00415360">
        <w:rPr>
          <w:rFonts w:ascii="Palatino Linotype" w:eastAsia="Times New Roman" w:hAnsi="Palatino Linotype" w:cs="Times New Roman"/>
          <w:sz w:val="24"/>
          <w:szCs w:val="24"/>
          <w:lang w:eastAsia="es-ES"/>
        </w:rPr>
        <w:t xml:space="preserve">documento que acredite el uso y resguardo del bien inmueble ubicado en </w:t>
      </w:r>
      <w:r w:rsidR="00415360" w:rsidRPr="00415360">
        <w:rPr>
          <w:rFonts w:ascii="Palatino Linotype" w:eastAsia="Times New Roman" w:hAnsi="Palatino Linotype" w:cs="Times New Roman"/>
          <w:sz w:val="24"/>
          <w:szCs w:val="24"/>
          <w:lang w:eastAsia="es-ES"/>
        </w:rPr>
        <w:t>la calle comisión conciliación y arbitraje, entre el número 10 y el número 41 - a de la calle Gustavo Baz, colonia México Nuevo, manzana e, C.P. 52966. del este Municipio de Atizapán de Zaragoza</w:t>
      </w:r>
      <w:r w:rsidR="003D3C50">
        <w:rPr>
          <w:rFonts w:ascii="Palatino Linotype" w:eastAsia="Times New Roman" w:hAnsi="Palatino Linotype" w:cs="Times New Roman"/>
          <w:sz w:val="24"/>
          <w:szCs w:val="24"/>
          <w:lang w:eastAsia="es-ES"/>
        </w:rPr>
        <w:t>,</w:t>
      </w:r>
      <w:r w:rsidR="003D3C50" w:rsidRPr="003D3C50">
        <w:rPr>
          <w:rFonts w:ascii="Palatino Linotype" w:hAnsi="Palatino Linotype"/>
          <w:sz w:val="24"/>
          <w:szCs w:val="24"/>
        </w:rPr>
        <w:t xml:space="preserve"> </w:t>
      </w:r>
      <w:r w:rsidR="003D3C50" w:rsidRPr="003D3C50">
        <w:rPr>
          <w:rFonts w:ascii="Palatino Linotype" w:eastAsia="Times New Roman" w:hAnsi="Palatino Linotype" w:cs="Times New Roman"/>
          <w:sz w:val="24"/>
          <w:szCs w:val="24"/>
          <w:lang w:eastAsia="es-ES"/>
        </w:rPr>
        <w:t xml:space="preserve">resulta oportuno traer a colación </w:t>
      </w:r>
      <w:r w:rsidR="003D3C50" w:rsidRPr="003D3C50">
        <w:rPr>
          <w:rFonts w:ascii="Palatino Linotype" w:eastAsia="Times New Roman" w:hAnsi="Palatino Linotype" w:cs="Times New Roman"/>
          <w:bCs/>
          <w:sz w:val="24"/>
          <w:szCs w:val="24"/>
          <w:lang w:eastAsia="es-ES"/>
        </w:rPr>
        <w:t xml:space="preserve">el contenido de los artículos </w:t>
      </w:r>
      <w:r w:rsidR="00A67229">
        <w:rPr>
          <w:rFonts w:ascii="Palatino Linotype" w:eastAsia="Times New Roman" w:hAnsi="Palatino Linotype" w:cs="Times New Roman"/>
          <w:bCs/>
          <w:sz w:val="24"/>
          <w:szCs w:val="24"/>
          <w:lang w:eastAsia="es-ES"/>
        </w:rPr>
        <w:t>57, 70 y 78</w:t>
      </w:r>
      <w:r w:rsidR="003D3C50" w:rsidRPr="003D3C50">
        <w:rPr>
          <w:rFonts w:ascii="Palatino Linotype" w:eastAsia="Times New Roman" w:hAnsi="Palatino Linotype" w:cs="Times New Roman"/>
          <w:bCs/>
          <w:sz w:val="24"/>
          <w:szCs w:val="24"/>
          <w:lang w:eastAsia="es-ES"/>
        </w:rPr>
        <w:t xml:space="preserve"> de</w:t>
      </w:r>
      <w:r w:rsidR="00A67229">
        <w:rPr>
          <w:rFonts w:ascii="Palatino Linotype" w:eastAsia="Times New Roman" w:hAnsi="Palatino Linotype" w:cs="Times New Roman"/>
          <w:bCs/>
          <w:sz w:val="24"/>
          <w:szCs w:val="24"/>
          <w:lang w:eastAsia="es-ES"/>
        </w:rPr>
        <w:t>l Reglamento Interno del Sistema Municipal para el Desarrollo Integral de la Familia de Atizapán de Zaragoza</w:t>
      </w:r>
      <w:r w:rsidRPr="000D7F2B">
        <w:rPr>
          <w:rFonts w:ascii="Palatino Linotype" w:hAnsi="Palatino Linotype" w:cs="Arial"/>
          <w:sz w:val="24"/>
        </w:rPr>
        <w:t>, que de manera literal señala lo siguiente:</w:t>
      </w:r>
    </w:p>
    <w:p w14:paraId="4C2C14E6" w14:textId="77777777" w:rsidR="000D7F2B" w:rsidRPr="000D7F2B" w:rsidRDefault="000D7F2B" w:rsidP="000D7F2B">
      <w:pPr>
        <w:autoSpaceDE w:val="0"/>
        <w:autoSpaceDN w:val="0"/>
        <w:adjustRightInd w:val="0"/>
        <w:spacing w:after="0" w:line="360" w:lineRule="auto"/>
        <w:jc w:val="both"/>
        <w:rPr>
          <w:rFonts w:ascii="Palatino Linotype" w:hAnsi="Palatino Linotype" w:cs="Arial"/>
          <w:sz w:val="24"/>
        </w:rPr>
      </w:pPr>
    </w:p>
    <w:p w14:paraId="469C2AB4" w14:textId="6436EB4B" w:rsidR="003D3C50" w:rsidRDefault="000D7F2B" w:rsidP="003D3C50">
      <w:pPr>
        <w:autoSpaceDE w:val="0"/>
        <w:autoSpaceDN w:val="0"/>
        <w:adjustRightInd w:val="0"/>
        <w:spacing w:after="0" w:line="240" w:lineRule="auto"/>
        <w:ind w:left="567" w:right="618"/>
        <w:contextualSpacing/>
        <w:jc w:val="center"/>
        <w:rPr>
          <w:rFonts w:ascii="Palatino Linotype" w:hAnsi="Palatino Linotype"/>
          <w:b/>
          <w:i/>
        </w:rPr>
      </w:pPr>
      <w:r w:rsidRPr="000D7F2B">
        <w:rPr>
          <w:rFonts w:ascii="Palatino Linotype" w:hAnsi="Palatino Linotype"/>
          <w:i/>
        </w:rPr>
        <w:t>“</w:t>
      </w:r>
      <w:r w:rsidR="003D3C50" w:rsidRPr="003D3C50">
        <w:rPr>
          <w:rFonts w:ascii="Palatino Linotype" w:hAnsi="Palatino Linotype"/>
          <w:b/>
          <w:i/>
        </w:rPr>
        <w:t>De la Unidad de Contaduría y Caja General</w:t>
      </w:r>
    </w:p>
    <w:p w14:paraId="75C0101C" w14:textId="77777777" w:rsidR="003D3C50" w:rsidRDefault="003D3C50" w:rsidP="003D3C50">
      <w:pPr>
        <w:autoSpaceDE w:val="0"/>
        <w:autoSpaceDN w:val="0"/>
        <w:adjustRightInd w:val="0"/>
        <w:spacing w:after="0" w:line="240" w:lineRule="auto"/>
        <w:ind w:left="567" w:right="618"/>
        <w:contextualSpacing/>
        <w:jc w:val="both"/>
        <w:rPr>
          <w:rFonts w:ascii="Palatino Linotype" w:hAnsi="Palatino Linotype"/>
          <w:b/>
          <w:i/>
        </w:rPr>
      </w:pPr>
    </w:p>
    <w:p w14:paraId="1AB1C3CC" w14:textId="77777777" w:rsidR="003D3C50" w:rsidRDefault="003D3C50" w:rsidP="003D3C50">
      <w:pPr>
        <w:autoSpaceDE w:val="0"/>
        <w:autoSpaceDN w:val="0"/>
        <w:adjustRightInd w:val="0"/>
        <w:spacing w:after="0" w:line="240" w:lineRule="auto"/>
        <w:ind w:left="567" w:right="618"/>
        <w:contextualSpacing/>
        <w:jc w:val="both"/>
        <w:rPr>
          <w:rFonts w:ascii="Palatino Linotype" w:hAnsi="Palatino Linotype"/>
          <w:b/>
          <w:i/>
        </w:rPr>
      </w:pPr>
      <w:r w:rsidRPr="003D3C50">
        <w:rPr>
          <w:rFonts w:ascii="Palatino Linotype" w:hAnsi="Palatino Linotype"/>
          <w:b/>
          <w:i/>
        </w:rPr>
        <w:t xml:space="preserve">Artículo 57.- </w:t>
      </w:r>
      <w:r w:rsidRPr="003D3C50">
        <w:rPr>
          <w:rFonts w:ascii="Palatino Linotype" w:hAnsi="Palatino Linotype"/>
          <w:bCs/>
          <w:i/>
        </w:rPr>
        <w:t>La Unidad de Contaduría y Caja General estará a cargo de un(a) Titular denominado(a) “</w:t>
      </w:r>
      <w:bookmarkStart w:id="1" w:name="_Hlk62809844"/>
      <w:r w:rsidRPr="003D3C50">
        <w:rPr>
          <w:rFonts w:ascii="Palatino Linotype" w:hAnsi="Palatino Linotype"/>
          <w:bCs/>
          <w:i/>
        </w:rPr>
        <w:t xml:space="preserve">Jefe(a) de la Unidad de Contaduría y Caja General” quien, para el </w:t>
      </w:r>
      <w:r w:rsidRPr="003D3C50">
        <w:rPr>
          <w:rFonts w:ascii="Palatino Linotype" w:hAnsi="Palatino Linotype"/>
          <w:bCs/>
          <w:i/>
        </w:rPr>
        <w:lastRenderedPageBreak/>
        <w:t>desempeño de sus funciones tendrá de manera enunciativa más no limitativa, las siguientes atribuciones:</w:t>
      </w:r>
      <w:r w:rsidRPr="003D3C50">
        <w:rPr>
          <w:rFonts w:ascii="Palatino Linotype" w:hAnsi="Palatino Linotype"/>
          <w:b/>
          <w:i/>
        </w:rPr>
        <w:t xml:space="preserve"> </w:t>
      </w:r>
    </w:p>
    <w:p w14:paraId="18FB11A1" w14:textId="01177D41" w:rsidR="003D3C50" w:rsidRDefault="003D3C50" w:rsidP="003D3C50">
      <w:pPr>
        <w:autoSpaceDE w:val="0"/>
        <w:autoSpaceDN w:val="0"/>
        <w:adjustRightInd w:val="0"/>
        <w:spacing w:after="0" w:line="240" w:lineRule="auto"/>
        <w:ind w:left="567" w:right="618"/>
        <w:contextualSpacing/>
        <w:jc w:val="both"/>
        <w:rPr>
          <w:rFonts w:ascii="Palatino Linotype" w:hAnsi="Palatino Linotype"/>
          <w:b/>
          <w:i/>
        </w:rPr>
      </w:pPr>
      <w:r>
        <w:rPr>
          <w:rFonts w:ascii="Palatino Linotype" w:hAnsi="Palatino Linotype"/>
          <w:b/>
          <w:i/>
        </w:rPr>
        <w:t>(…)</w:t>
      </w:r>
    </w:p>
    <w:p w14:paraId="1A2F5E74" w14:textId="70C04509" w:rsidR="000D7F2B" w:rsidRDefault="003D3C50" w:rsidP="003D3C50">
      <w:pPr>
        <w:autoSpaceDE w:val="0"/>
        <w:autoSpaceDN w:val="0"/>
        <w:adjustRightInd w:val="0"/>
        <w:spacing w:after="0" w:line="240" w:lineRule="auto"/>
        <w:ind w:left="567" w:right="618"/>
        <w:contextualSpacing/>
        <w:jc w:val="both"/>
        <w:rPr>
          <w:rFonts w:ascii="Palatino Linotype" w:hAnsi="Palatino Linotype"/>
          <w:bCs/>
          <w:i/>
        </w:rPr>
      </w:pPr>
      <w:r w:rsidRPr="003D3C50">
        <w:rPr>
          <w:rFonts w:ascii="Palatino Linotype" w:hAnsi="Palatino Linotype"/>
          <w:b/>
          <w:i/>
        </w:rPr>
        <w:t>XI. Mantener y supervisar las actualizaciones de los inventarios de bienes muebles e inmueble</w:t>
      </w:r>
      <w:bookmarkEnd w:id="1"/>
      <w:r w:rsidRPr="003D3C50">
        <w:rPr>
          <w:rFonts w:ascii="Palatino Linotype" w:hAnsi="Palatino Linotype"/>
          <w:b/>
          <w:i/>
        </w:rPr>
        <w:t>s</w:t>
      </w:r>
      <w:proofErr w:type="gramStart"/>
      <w:r w:rsidRPr="003D3C50">
        <w:rPr>
          <w:rFonts w:ascii="Palatino Linotype" w:hAnsi="Palatino Linotype"/>
          <w:b/>
          <w:i/>
        </w:rPr>
        <w:t>;</w:t>
      </w:r>
      <w:r w:rsidR="000D7F2B" w:rsidRPr="00DD0EFA">
        <w:rPr>
          <w:rFonts w:ascii="Palatino Linotype" w:hAnsi="Palatino Linotype"/>
          <w:bCs/>
          <w:i/>
        </w:rPr>
        <w:t>.</w:t>
      </w:r>
      <w:proofErr w:type="gramEnd"/>
    </w:p>
    <w:p w14:paraId="1B2550A0" w14:textId="05163298" w:rsidR="003D3C50" w:rsidRDefault="003D3C50" w:rsidP="003D3C50">
      <w:pPr>
        <w:autoSpaceDE w:val="0"/>
        <w:autoSpaceDN w:val="0"/>
        <w:adjustRightInd w:val="0"/>
        <w:spacing w:after="0" w:line="240" w:lineRule="auto"/>
        <w:ind w:left="567" w:right="618"/>
        <w:contextualSpacing/>
        <w:jc w:val="both"/>
        <w:rPr>
          <w:rFonts w:ascii="Palatino Linotype" w:hAnsi="Palatino Linotype"/>
          <w:bCs/>
          <w:i/>
        </w:rPr>
      </w:pPr>
      <w:r>
        <w:rPr>
          <w:rFonts w:ascii="Palatino Linotype" w:hAnsi="Palatino Linotype"/>
          <w:b/>
          <w:i/>
        </w:rPr>
        <w:t>(…</w:t>
      </w:r>
      <w:r>
        <w:rPr>
          <w:rFonts w:ascii="Palatino Linotype" w:hAnsi="Palatino Linotype"/>
          <w:bCs/>
          <w:i/>
        </w:rPr>
        <w:t>)</w:t>
      </w:r>
    </w:p>
    <w:p w14:paraId="3F9F9F26" w14:textId="69A95BE7" w:rsidR="003D3C50" w:rsidRDefault="003D3C50" w:rsidP="003D3C50">
      <w:pPr>
        <w:autoSpaceDE w:val="0"/>
        <w:autoSpaceDN w:val="0"/>
        <w:adjustRightInd w:val="0"/>
        <w:spacing w:after="0" w:line="240" w:lineRule="auto"/>
        <w:ind w:left="567" w:right="618"/>
        <w:contextualSpacing/>
        <w:jc w:val="both"/>
        <w:rPr>
          <w:rFonts w:ascii="Palatino Linotype" w:hAnsi="Palatino Linotype"/>
          <w:bCs/>
          <w:i/>
        </w:rPr>
      </w:pPr>
    </w:p>
    <w:p w14:paraId="214E5D62" w14:textId="61281D5E" w:rsidR="003D3C50" w:rsidRDefault="003D3C50" w:rsidP="003D3C50">
      <w:pPr>
        <w:autoSpaceDE w:val="0"/>
        <w:autoSpaceDN w:val="0"/>
        <w:adjustRightInd w:val="0"/>
        <w:spacing w:after="0" w:line="240" w:lineRule="auto"/>
        <w:ind w:left="567" w:right="618"/>
        <w:contextualSpacing/>
        <w:jc w:val="center"/>
        <w:rPr>
          <w:rFonts w:ascii="Palatino Linotype" w:hAnsi="Palatino Linotype"/>
          <w:bCs/>
          <w:i/>
        </w:rPr>
      </w:pPr>
      <w:r w:rsidRPr="003D3C50">
        <w:rPr>
          <w:rFonts w:ascii="Palatino Linotype" w:hAnsi="Palatino Linotype"/>
          <w:bCs/>
          <w:i/>
        </w:rPr>
        <w:t>Capitulo Sexto</w:t>
      </w:r>
    </w:p>
    <w:p w14:paraId="6C82634B" w14:textId="5AFB995B" w:rsidR="003D3C50" w:rsidRDefault="003D3C50" w:rsidP="003D3C50">
      <w:pPr>
        <w:autoSpaceDE w:val="0"/>
        <w:autoSpaceDN w:val="0"/>
        <w:adjustRightInd w:val="0"/>
        <w:spacing w:after="0" w:line="240" w:lineRule="auto"/>
        <w:ind w:left="567" w:right="618"/>
        <w:contextualSpacing/>
        <w:jc w:val="center"/>
        <w:rPr>
          <w:rFonts w:ascii="Palatino Linotype" w:hAnsi="Palatino Linotype"/>
          <w:bCs/>
          <w:i/>
        </w:rPr>
      </w:pPr>
      <w:r w:rsidRPr="003D3C50">
        <w:rPr>
          <w:rFonts w:ascii="Palatino Linotype" w:hAnsi="Palatino Linotype"/>
          <w:bCs/>
          <w:i/>
        </w:rPr>
        <w:t>De la Subdirección de Administración</w:t>
      </w:r>
    </w:p>
    <w:p w14:paraId="2137AABA" w14:textId="0CDA3EF3" w:rsidR="003D3C50" w:rsidRDefault="003D3C50" w:rsidP="003D3C50">
      <w:pPr>
        <w:autoSpaceDE w:val="0"/>
        <w:autoSpaceDN w:val="0"/>
        <w:adjustRightInd w:val="0"/>
        <w:spacing w:after="0" w:line="240" w:lineRule="auto"/>
        <w:ind w:left="567" w:right="618"/>
        <w:contextualSpacing/>
        <w:jc w:val="both"/>
        <w:rPr>
          <w:rFonts w:ascii="Palatino Linotype" w:hAnsi="Palatino Linotype"/>
          <w:bCs/>
          <w:i/>
        </w:rPr>
      </w:pPr>
      <w:r w:rsidRPr="003D3C50">
        <w:rPr>
          <w:rFonts w:ascii="Palatino Linotype" w:hAnsi="Palatino Linotype"/>
          <w:bCs/>
          <w:i/>
        </w:rPr>
        <w:t>Artículo 70.- La Subdirección de Administración, estará a cargo de un Titular denominado “Subdirector de Administración”, quien para el desempeño de sus funciones tendrá de manera enunciativa más no limitativa, las siguientes atribuciones:</w:t>
      </w:r>
    </w:p>
    <w:p w14:paraId="2BADA421" w14:textId="72160547" w:rsidR="003D3C50" w:rsidRDefault="003D3C50" w:rsidP="003D3C50">
      <w:pPr>
        <w:autoSpaceDE w:val="0"/>
        <w:autoSpaceDN w:val="0"/>
        <w:adjustRightInd w:val="0"/>
        <w:spacing w:after="0" w:line="240" w:lineRule="auto"/>
        <w:ind w:left="567" w:right="618"/>
        <w:contextualSpacing/>
        <w:jc w:val="both"/>
        <w:rPr>
          <w:rFonts w:ascii="Palatino Linotype" w:hAnsi="Palatino Linotype"/>
          <w:bCs/>
          <w:i/>
        </w:rPr>
      </w:pPr>
      <w:r>
        <w:rPr>
          <w:rFonts w:ascii="Palatino Linotype" w:hAnsi="Palatino Linotype"/>
          <w:bCs/>
          <w:i/>
        </w:rPr>
        <w:t>(…)</w:t>
      </w:r>
    </w:p>
    <w:p w14:paraId="3A2F0549" w14:textId="51D55EAA" w:rsidR="003D3C50" w:rsidRDefault="003D3C50" w:rsidP="003D3C50">
      <w:pPr>
        <w:autoSpaceDE w:val="0"/>
        <w:autoSpaceDN w:val="0"/>
        <w:adjustRightInd w:val="0"/>
        <w:spacing w:after="0" w:line="240" w:lineRule="auto"/>
        <w:ind w:left="567" w:right="618"/>
        <w:contextualSpacing/>
        <w:jc w:val="both"/>
        <w:rPr>
          <w:rFonts w:ascii="Palatino Linotype" w:hAnsi="Palatino Linotype"/>
          <w:bCs/>
          <w:i/>
        </w:rPr>
      </w:pPr>
      <w:r w:rsidRPr="003D3C50">
        <w:rPr>
          <w:rFonts w:ascii="Palatino Linotype" w:hAnsi="Palatino Linotype"/>
          <w:bCs/>
          <w:i/>
        </w:rPr>
        <w:t>XV. Supervisar el inventario general de los bienes muebles e inmuebles propiedad del Sistema Municipal DIF verificando su registro con la descripción de sus valores y de todas las características de identificación, así como el uso y destino de los mismos;</w:t>
      </w:r>
    </w:p>
    <w:p w14:paraId="019D92ED" w14:textId="151A488B" w:rsidR="003D3C50" w:rsidRDefault="003D3C50" w:rsidP="003D3C50">
      <w:pPr>
        <w:autoSpaceDE w:val="0"/>
        <w:autoSpaceDN w:val="0"/>
        <w:adjustRightInd w:val="0"/>
        <w:spacing w:after="0" w:line="240" w:lineRule="auto"/>
        <w:ind w:left="567" w:right="618"/>
        <w:contextualSpacing/>
        <w:jc w:val="both"/>
        <w:rPr>
          <w:rFonts w:ascii="Palatino Linotype" w:hAnsi="Palatino Linotype"/>
          <w:bCs/>
          <w:i/>
        </w:rPr>
      </w:pPr>
    </w:p>
    <w:p w14:paraId="4EBAEA3B" w14:textId="7DF5E6C5" w:rsidR="003D3C50" w:rsidRDefault="003D3C50" w:rsidP="003D3C50">
      <w:pPr>
        <w:autoSpaceDE w:val="0"/>
        <w:autoSpaceDN w:val="0"/>
        <w:adjustRightInd w:val="0"/>
        <w:spacing w:after="0" w:line="240" w:lineRule="auto"/>
        <w:ind w:left="567" w:right="618"/>
        <w:contextualSpacing/>
        <w:jc w:val="center"/>
        <w:rPr>
          <w:rFonts w:ascii="Palatino Linotype" w:hAnsi="Palatino Linotype"/>
          <w:bCs/>
          <w:i/>
        </w:rPr>
      </w:pPr>
      <w:r w:rsidRPr="003D3C50">
        <w:rPr>
          <w:rFonts w:ascii="Palatino Linotype" w:hAnsi="Palatino Linotype"/>
          <w:bCs/>
          <w:i/>
        </w:rPr>
        <w:t>Sección Cuarta</w:t>
      </w:r>
    </w:p>
    <w:p w14:paraId="110167C0" w14:textId="5DA31258" w:rsidR="003D3C50" w:rsidRDefault="003D3C50" w:rsidP="003D3C50">
      <w:pPr>
        <w:autoSpaceDE w:val="0"/>
        <w:autoSpaceDN w:val="0"/>
        <w:adjustRightInd w:val="0"/>
        <w:spacing w:after="0" w:line="240" w:lineRule="auto"/>
        <w:ind w:left="567" w:right="618"/>
        <w:contextualSpacing/>
        <w:jc w:val="center"/>
        <w:rPr>
          <w:rFonts w:ascii="Palatino Linotype" w:hAnsi="Palatino Linotype"/>
          <w:bCs/>
          <w:i/>
        </w:rPr>
      </w:pPr>
      <w:r w:rsidRPr="003D3C50">
        <w:rPr>
          <w:rFonts w:ascii="Palatino Linotype" w:hAnsi="Palatino Linotype"/>
          <w:bCs/>
          <w:i/>
        </w:rPr>
        <w:t>De la Unidad de Patrimonio</w:t>
      </w:r>
    </w:p>
    <w:p w14:paraId="2A38A7A1" w14:textId="5A839298" w:rsidR="003D3C50" w:rsidRDefault="003D3C50" w:rsidP="003D3C50">
      <w:pPr>
        <w:autoSpaceDE w:val="0"/>
        <w:autoSpaceDN w:val="0"/>
        <w:adjustRightInd w:val="0"/>
        <w:spacing w:after="0" w:line="240" w:lineRule="auto"/>
        <w:ind w:left="567" w:right="618"/>
        <w:contextualSpacing/>
        <w:jc w:val="both"/>
        <w:rPr>
          <w:rFonts w:ascii="Palatino Linotype" w:hAnsi="Palatino Linotype"/>
          <w:bCs/>
          <w:i/>
        </w:rPr>
      </w:pPr>
      <w:r w:rsidRPr="003D3C50">
        <w:rPr>
          <w:rFonts w:ascii="Palatino Linotype" w:hAnsi="Palatino Linotype"/>
          <w:bCs/>
          <w:i/>
        </w:rPr>
        <w:t xml:space="preserve">Artículo 78.- La Unidad de Patrimonio, estará a cargo de un(a) Jefe(a) de Departamento denominado(a) “Jefe del Departamento de Patrimonio” quien, para el desempeño de sus funciones tendrá de manera enunciativa más no limitativa, las siguientes atribuciones: </w:t>
      </w:r>
    </w:p>
    <w:p w14:paraId="049BB986" w14:textId="77777777" w:rsidR="003D3C50" w:rsidRDefault="003D3C50" w:rsidP="003D3C50">
      <w:pPr>
        <w:autoSpaceDE w:val="0"/>
        <w:autoSpaceDN w:val="0"/>
        <w:adjustRightInd w:val="0"/>
        <w:spacing w:after="0" w:line="240" w:lineRule="auto"/>
        <w:ind w:left="567" w:right="618"/>
        <w:contextualSpacing/>
        <w:jc w:val="both"/>
        <w:rPr>
          <w:rFonts w:ascii="Palatino Linotype" w:hAnsi="Palatino Linotype"/>
          <w:bCs/>
          <w:i/>
        </w:rPr>
      </w:pPr>
    </w:p>
    <w:p w14:paraId="6F9EC38C" w14:textId="77777777" w:rsidR="003D3C50" w:rsidRDefault="003D3C50" w:rsidP="003D3C50">
      <w:pPr>
        <w:autoSpaceDE w:val="0"/>
        <w:autoSpaceDN w:val="0"/>
        <w:adjustRightInd w:val="0"/>
        <w:spacing w:after="120" w:line="240" w:lineRule="auto"/>
        <w:ind w:left="567" w:right="618"/>
        <w:contextualSpacing/>
        <w:jc w:val="both"/>
        <w:rPr>
          <w:rFonts w:ascii="Palatino Linotype" w:hAnsi="Palatino Linotype"/>
          <w:bCs/>
          <w:i/>
        </w:rPr>
      </w:pPr>
      <w:r w:rsidRPr="003D3C50">
        <w:rPr>
          <w:rFonts w:ascii="Palatino Linotype" w:hAnsi="Palatino Linotype"/>
          <w:bCs/>
          <w:i/>
        </w:rPr>
        <w:t xml:space="preserve">I. </w:t>
      </w:r>
      <w:r w:rsidRPr="003D3C50">
        <w:rPr>
          <w:rFonts w:ascii="Palatino Linotype" w:hAnsi="Palatino Linotype"/>
          <w:b/>
          <w:i/>
        </w:rPr>
        <w:t>Establecer y difundir las políticas y procedimientos para la administración y control eficiente del patrimonio, así como el debido resguardo de la documentación que acredita su propiedad</w:t>
      </w:r>
      <w:r w:rsidRPr="003D3C50">
        <w:rPr>
          <w:rFonts w:ascii="Palatino Linotype" w:hAnsi="Palatino Linotype"/>
          <w:bCs/>
          <w:i/>
        </w:rPr>
        <w:t xml:space="preserve">; </w:t>
      </w:r>
    </w:p>
    <w:p w14:paraId="4ADA0BA1" w14:textId="77777777" w:rsidR="003D3C50" w:rsidRDefault="003D3C50" w:rsidP="003D3C50">
      <w:pPr>
        <w:autoSpaceDE w:val="0"/>
        <w:autoSpaceDN w:val="0"/>
        <w:adjustRightInd w:val="0"/>
        <w:spacing w:after="120" w:line="240" w:lineRule="auto"/>
        <w:ind w:left="567" w:right="618"/>
        <w:contextualSpacing/>
        <w:jc w:val="both"/>
        <w:rPr>
          <w:rFonts w:ascii="Palatino Linotype" w:hAnsi="Palatino Linotype"/>
          <w:bCs/>
          <w:i/>
        </w:rPr>
      </w:pPr>
      <w:r w:rsidRPr="003D3C50">
        <w:rPr>
          <w:rFonts w:ascii="Palatino Linotype" w:hAnsi="Palatino Linotype"/>
          <w:bCs/>
          <w:i/>
        </w:rPr>
        <w:t xml:space="preserve">II. </w:t>
      </w:r>
      <w:r w:rsidRPr="003D3C50">
        <w:rPr>
          <w:rFonts w:ascii="Palatino Linotype" w:hAnsi="Palatino Linotype"/>
          <w:b/>
          <w:i/>
        </w:rPr>
        <w:t>Realizar en coordinación con la Contraloría Interna, el inventario de bienes muebles e inmuebles que integran el patrimonio del Organismo</w:t>
      </w:r>
      <w:r w:rsidRPr="003D3C50">
        <w:rPr>
          <w:rFonts w:ascii="Palatino Linotype" w:hAnsi="Palatino Linotype"/>
          <w:bCs/>
          <w:i/>
        </w:rPr>
        <w:t xml:space="preserve">; </w:t>
      </w:r>
    </w:p>
    <w:p w14:paraId="6B74007A" w14:textId="77777777" w:rsidR="003D3C50" w:rsidRDefault="003D3C50" w:rsidP="003D3C50">
      <w:pPr>
        <w:autoSpaceDE w:val="0"/>
        <w:autoSpaceDN w:val="0"/>
        <w:adjustRightInd w:val="0"/>
        <w:spacing w:after="120" w:line="240" w:lineRule="auto"/>
        <w:ind w:left="567" w:right="618"/>
        <w:contextualSpacing/>
        <w:jc w:val="both"/>
        <w:rPr>
          <w:rFonts w:ascii="Palatino Linotype" w:hAnsi="Palatino Linotype"/>
          <w:bCs/>
          <w:i/>
        </w:rPr>
      </w:pPr>
      <w:r w:rsidRPr="003D3C50">
        <w:rPr>
          <w:rFonts w:ascii="Palatino Linotype" w:hAnsi="Palatino Linotype"/>
          <w:bCs/>
          <w:i/>
        </w:rPr>
        <w:t xml:space="preserve">III. Realizar los trámites necesarios para llevar a cabo la depuración de los bienes muebles e inmuebles; </w:t>
      </w:r>
    </w:p>
    <w:p w14:paraId="17514755" w14:textId="77777777" w:rsidR="003D3C50" w:rsidRDefault="003D3C50" w:rsidP="003D3C50">
      <w:pPr>
        <w:autoSpaceDE w:val="0"/>
        <w:autoSpaceDN w:val="0"/>
        <w:adjustRightInd w:val="0"/>
        <w:spacing w:after="120" w:line="240" w:lineRule="auto"/>
        <w:ind w:left="567" w:right="618"/>
        <w:contextualSpacing/>
        <w:jc w:val="both"/>
        <w:rPr>
          <w:rFonts w:ascii="Palatino Linotype" w:hAnsi="Palatino Linotype"/>
          <w:bCs/>
          <w:i/>
        </w:rPr>
      </w:pPr>
      <w:r w:rsidRPr="003D3C50">
        <w:rPr>
          <w:rFonts w:ascii="Palatino Linotype" w:hAnsi="Palatino Linotype"/>
          <w:bCs/>
          <w:i/>
        </w:rPr>
        <w:t xml:space="preserve">IV. Proceder al registro e incorporación del inventario del Organismo todas aquellas adquisiciones de bienes muebles; y </w:t>
      </w:r>
    </w:p>
    <w:p w14:paraId="2C5DCA0D" w14:textId="5C43278E" w:rsidR="003D3C50" w:rsidRPr="00DD0EFA" w:rsidRDefault="003D3C50" w:rsidP="003D3C50">
      <w:pPr>
        <w:autoSpaceDE w:val="0"/>
        <w:autoSpaceDN w:val="0"/>
        <w:adjustRightInd w:val="0"/>
        <w:spacing w:after="120" w:line="240" w:lineRule="auto"/>
        <w:ind w:left="567" w:right="618"/>
        <w:contextualSpacing/>
        <w:jc w:val="both"/>
        <w:rPr>
          <w:rFonts w:ascii="Palatino Linotype" w:hAnsi="Palatino Linotype"/>
          <w:bCs/>
          <w:i/>
        </w:rPr>
      </w:pPr>
      <w:r w:rsidRPr="003D3C50">
        <w:rPr>
          <w:rFonts w:ascii="Palatino Linotype" w:hAnsi="Palatino Linotype"/>
          <w:bCs/>
          <w:i/>
        </w:rPr>
        <w:t>V. Las demás que le confieran otras disposiciones jurídicas aplicables y las que le encomiende la Subdirección de Administración y Dirección General, así como, todas aquellas que sean necesarias para el ejercicio de su función, las que sean determinadas por la Junta de Gobierno, la Dirección General y las que establezcan los ordenamientos aplicables en la materia.</w:t>
      </w:r>
    </w:p>
    <w:p w14:paraId="2647383F" w14:textId="77777777" w:rsidR="000D7F2B" w:rsidRPr="000D7F2B" w:rsidRDefault="000D7F2B" w:rsidP="000D7F2B">
      <w:pPr>
        <w:spacing w:after="0" w:line="240" w:lineRule="auto"/>
        <w:ind w:left="567" w:right="618"/>
        <w:jc w:val="both"/>
        <w:rPr>
          <w:rFonts w:ascii="Palatino Linotype" w:hAnsi="Palatino Linotype"/>
          <w:b/>
          <w:i/>
        </w:rPr>
      </w:pPr>
    </w:p>
    <w:p w14:paraId="07A873CE" w14:textId="77777777" w:rsidR="000D7F2B" w:rsidRPr="000D7F2B" w:rsidRDefault="000D7F2B" w:rsidP="000D7F2B">
      <w:pPr>
        <w:autoSpaceDE w:val="0"/>
        <w:autoSpaceDN w:val="0"/>
        <w:adjustRightInd w:val="0"/>
        <w:spacing w:after="0" w:line="360" w:lineRule="auto"/>
        <w:jc w:val="both"/>
        <w:rPr>
          <w:rFonts w:ascii="Palatino Linotype" w:eastAsia="Calibri" w:hAnsi="Palatino Linotype" w:cs="Arial"/>
        </w:rPr>
      </w:pPr>
    </w:p>
    <w:p w14:paraId="22218084" w14:textId="4AF29ED1" w:rsidR="00EC4A05" w:rsidRDefault="000D7F2B" w:rsidP="00304CD6">
      <w:pPr>
        <w:spacing w:after="0" w:line="360" w:lineRule="auto"/>
        <w:jc w:val="both"/>
        <w:rPr>
          <w:rFonts w:ascii="Palatino Linotype" w:eastAsia="Calibri" w:hAnsi="Palatino Linotype" w:cs="Arial"/>
          <w:sz w:val="24"/>
        </w:rPr>
      </w:pPr>
      <w:r w:rsidRPr="000D7F2B">
        <w:rPr>
          <w:rFonts w:ascii="Palatino Linotype" w:eastAsia="Calibri" w:hAnsi="Palatino Linotype" w:cs="Arial"/>
          <w:sz w:val="24"/>
        </w:rPr>
        <w:t xml:space="preserve">De los anteriores preceptos legales, se acredita que </w:t>
      </w:r>
      <w:r w:rsidR="00C83C10">
        <w:rPr>
          <w:rFonts w:ascii="Palatino Linotype" w:eastAsia="Calibri" w:hAnsi="Palatino Linotype" w:cs="Arial"/>
          <w:sz w:val="24"/>
        </w:rPr>
        <w:t>dentro de la estructura d</w:t>
      </w:r>
      <w:r w:rsidRPr="000D7F2B">
        <w:rPr>
          <w:rFonts w:ascii="Palatino Linotype" w:eastAsia="Calibri" w:hAnsi="Palatino Linotype" w:cs="Arial"/>
          <w:sz w:val="24"/>
        </w:rPr>
        <w:t xml:space="preserve">el </w:t>
      </w:r>
      <w:r w:rsidRPr="000D7F2B">
        <w:rPr>
          <w:rFonts w:ascii="Palatino Linotype" w:eastAsia="Calibri" w:hAnsi="Palatino Linotype" w:cs="Arial"/>
          <w:b/>
          <w:sz w:val="24"/>
        </w:rPr>
        <w:t>Sujeto Obligado</w:t>
      </w:r>
      <w:r w:rsidR="00C83C10">
        <w:rPr>
          <w:rFonts w:ascii="Palatino Linotype" w:eastAsia="Calibri" w:hAnsi="Palatino Linotype" w:cs="Arial"/>
          <w:sz w:val="24"/>
        </w:rPr>
        <w:t>, se encuentra el</w:t>
      </w:r>
      <w:r w:rsidR="00304CD6">
        <w:rPr>
          <w:rFonts w:ascii="Palatino Linotype" w:eastAsia="Calibri" w:hAnsi="Palatino Linotype" w:cs="Arial"/>
          <w:sz w:val="24"/>
        </w:rPr>
        <w:t xml:space="preserve"> </w:t>
      </w:r>
      <w:r w:rsidR="00304CD6" w:rsidRPr="00304CD6">
        <w:rPr>
          <w:rFonts w:ascii="Palatino Linotype" w:eastAsia="Calibri" w:hAnsi="Palatino Linotype" w:cs="Arial"/>
          <w:sz w:val="24"/>
        </w:rPr>
        <w:t>Jefe de la Unidad de Contaduría y Caja General</w:t>
      </w:r>
      <w:r w:rsidR="00C83C10">
        <w:rPr>
          <w:rFonts w:ascii="Palatino Linotype" w:eastAsia="Calibri" w:hAnsi="Palatino Linotype" w:cs="Arial"/>
          <w:sz w:val="24"/>
        </w:rPr>
        <w:t xml:space="preserve"> </w:t>
      </w:r>
      <w:r w:rsidR="00304CD6" w:rsidRPr="00304CD6">
        <w:rPr>
          <w:rFonts w:ascii="Palatino Linotype" w:eastAsia="Calibri" w:hAnsi="Palatino Linotype" w:cs="Arial"/>
          <w:sz w:val="24"/>
        </w:rPr>
        <w:t>quien, para el desempeño de sus funciones</w:t>
      </w:r>
      <w:r w:rsidR="00C83C10">
        <w:rPr>
          <w:rFonts w:ascii="Palatino Linotype" w:eastAsia="Calibri" w:hAnsi="Palatino Linotype" w:cs="Arial"/>
          <w:sz w:val="24"/>
        </w:rPr>
        <w:t xml:space="preserve"> tendrá entre sus atribuciones el m</w:t>
      </w:r>
      <w:r w:rsidR="00304CD6" w:rsidRPr="00304CD6">
        <w:rPr>
          <w:rFonts w:ascii="Palatino Linotype" w:eastAsia="Calibri" w:hAnsi="Palatino Linotype" w:cs="Arial"/>
          <w:sz w:val="24"/>
        </w:rPr>
        <w:t>antener y supervisar las actualizaciones de los inventarios de bienes inmueble</w:t>
      </w:r>
      <w:r w:rsidR="00C83C10">
        <w:rPr>
          <w:rFonts w:ascii="Palatino Linotype" w:eastAsia="Calibri" w:hAnsi="Palatino Linotype" w:cs="Arial"/>
          <w:sz w:val="24"/>
        </w:rPr>
        <w:t>, de los cuales su supervisión así como verificación y registro</w:t>
      </w:r>
      <w:r w:rsidR="00C83C10" w:rsidRPr="00C83C10">
        <w:rPr>
          <w:rFonts w:ascii="Palatino Linotype" w:eastAsia="Calibri" w:hAnsi="Palatino Linotype" w:cs="Arial"/>
          <w:sz w:val="24"/>
        </w:rPr>
        <w:t xml:space="preserve"> con la descripción de sus valores y de todas las características de identificación, así como el uso y destino de los mismos</w:t>
      </w:r>
      <w:r w:rsidR="00C83C10">
        <w:rPr>
          <w:rFonts w:ascii="Palatino Linotype" w:eastAsia="Calibri" w:hAnsi="Palatino Linotype" w:cs="Arial"/>
          <w:sz w:val="24"/>
        </w:rPr>
        <w:t>, esta a cargo de la Subdirección de Administración.</w:t>
      </w:r>
    </w:p>
    <w:p w14:paraId="58C387CC" w14:textId="603D8F13" w:rsidR="00C83C10" w:rsidRDefault="00C83C10" w:rsidP="00304CD6">
      <w:pPr>
        <w:spacing w:after="0" w:line="360" w:lineRule="auto"/>
        <w:jc w:val="both"/>
        <w:rPr>
          <w:rFonts w:ascii="Palatino Linotype" w:eastAsia="Calibri" w:hAnsi="Palatino Linotype" w:cs="Arial"/>
          <w:sz w:val="24"/>
        </w:rPr>
      </w:pPr>
    </w:p>
    <w:p w14:paraId="34A6B04F" w14:textId="3F36CA23" w:rsidR="00C83C10" w:rsidRDefault="00C83C10" w:rsidP="00AF4671">
      <w:pPr>
        <w:spacing w:after="0" w:line="360" w:lineRule="auto"/>
        <w:jc w:val="both"/>
        <w:rPr>
          <w:rFonts w:ascii="Palatino Linotype" w:eastAsia="Calibri" w:hAnsi="Palatino Linotype" w:cs="Arial"/>
          <w:sz w:val="24"/>
        </w:rPr>
      </w:pPr>
      <w:r>
        <w:rPr>
          <w:rFonts w:ascii="Palatino Linotype" w:eastAsia="Calibri" w:hAnsi="Palatino Linotype" w:cs="Arial"/>
          <w:sz w:val="24"/>
        </w:rPr>
        <w:t xml:space="preserve">Continuando con el análisis de los preceptos referidos, encontramos que, aunado a las dos Unidades Administrativas antes referidas, </w:t>
      </w:r>
      <w:r w:rsidR="00AF4671">
        <w:rPr>
          <w:rFonts w:ascii="Palatino Linotype" w:eastAsia="Calibri" w:hAnsi="Palatino Linotype" w:cs="Arial"/>
          <w:sz w:val="24"/>
        </w:rPr>
        <w:t>l</w:t>
      </w:r>
      <w:r w:rsidRPr="00C83C10">
        <w:rPr>
          <w:rFonts w:ascii="Palatino Linotype" w:eastAsia="Calibri" w:hAnsi="Palatino Linotype" w:cs="Arial"/>
          <w:sz w:val="24"/>
        </w:rPr>
        <w:t>a Unidad de Patrimonio</w:t>
      </w:r>
      <w:r w:rsidR="00AF4671">
        <w:rPr>
          <w:rFonts w:ascii="Palatino Linotype" w:eastAsia="Calibri" w:hAnsi="Palatino Linotype" w:cs="Arial"/>
          <w:sz w:val="24"/>
        </w:rPr>
        <w:t xml:space="preserve"> tiene entre sus principales atribuciones el </w:t>
      </w:r>
      <w:r w:rsidR="00AF4671" w:rsidRPr="00C83C10">
        <w:rPr>
          <w:rFonts w:ascii="Palatino Linotype" w:eastAsia="Calibri" w:hAnsi="Palatino Linotype" w:cs="Arial"/>
          <w:sz w:val="24"/>
        </w:rPr>
        <w:t>establecer</w:t>
      </w:r>
      <w:r w:rsidR="00AF4671" w:rsidRPr="00AF4671">
        <w:rPr>
          <w:rFonts w:ascii="Palatino Linotype" w:eastAsia="Calibri" w:hAnsi="Palatino Linotype" w:cs="Arial"/>
          <w:sz w:val="24"/>
        </w:rPr>
        <w:t xml:space="preserve"> y difundir las políticas y procedimientos para la administración y control eficiente del patrimonio, así como el debido resguardo de la documentación que acredita su </w:t>
      </w:r>
      <w:r w:rsidR="00AF4671">
        <w:rPr>
          <w:rFonts w:ascii="Palatino Linotype" w:eastAsia="Calibri" w:hAnsi="Palatino Linotype" w:cs="Arial"/>
          <w:sz w:val="24"/>
        </w:rPr>
        <w:t>realizando e</w:t>
      </w:r>
      <w:r w:rsidR="00AF4671" w:rsidRPr="00AF4671">
        <w:rPr>
          <w:rFonts w:ascii="Palatino Linotype" w:eastAsia="Calibri" w:hAnsi="Palatino Linotype" w:cs="Arial"/>
          <w:sz w:val="24"/>
        </w:rPr>
        <w:t>l inventario de bienes inmuebles que integran el patrimonio del Organismo</w:t>
      </w:r>
      <w:r w:rsidR="00AF4671">
        <w:rPr>
          <w:rFonts w:ascii="Palatino Linotype" w:eastAsia="Calibri" w:hAnsi="Palatino Linotype" w:cs="Arial"/>
          <w:sz w:val="24"/>
        </w:rPr>
        <w:t>.</w:t>
      </w:r>
    </w:p>
    <w:p w14:paraId="33F56EF1" w14:textId="69ADDF4D" w:rsidR="00AF4671" w:rsidRDefault="00AF4671" w:rsidP="00AF4671">
      <w:pPr>
        <w:spacing w:after="0" w:line="360" w:lineRule="auto"/>
        <w:jc w:val="both"/>
        <w:rPr>
          <w:rFonts w:ascii="Palatino Linotype" w:eastAsia="Calibri" w:hAnsi="Palatino Linotype" w:cs="Arial"/>
          <w:sz w:val="24"/>
        </w:rPr>
      </w:pPr>
    </w:p>
    <w:p w14:paraId="299C6783" w14:textId="3CC4E0C7" w:rsidR="00AF4671" w:rsidRPr="00AF4671" w:rsidRDefault="00AF4671" w:rsidP="00AF4671">
      <w:pPr>
        <w:spacing w:line="360" w:lineRule="auto"/>
        <w:jc w:val="both"/>
        <w:rPr>
          <w:rFonts w:ascii="Palatino Linotype" w:eastAsia="Calibri" w:hAnsi="Palatino Linotype" w:cs="Arial"/>
          <w:sz w:val="24"/>
        </w:rPr>
      </w:pPr>
      <w:r>
        <w:rPr>
          <w:rFonts w:ascii="Palatino Linotype" w:eastAsia="Calibri" w:hAnsi="Palatino Linotype" w:cs="Arial"/>
          <w:sz w:val="24"/>
        </w:rPr>
        <w:t xml:space="preserve">En tal tesitura, resulta oportuno traer a contexto lo establecido en </w:t>
      </w:r>
      <w:r w:rsidRPr="00AF4671">
        <w:rPr>
          <w:rFonts w:ascii="Palatino Linotype" w:eastAsia="Calibri" w:hAnsi="Palatino Linotype" w:cs="Arial"/>
          <w:sz w:val="24"/>
          <w:szCs w:val="24"/>
        </w:rPr>
        <w:t>la fracción XXXVIII del artículo 92 de la Ley de Transparencia y Acceso a la Información Pública de Estado de México y Municipios;</w:t>
      </w:r>
      <w:r>
        <w:rPr>
          <w:rFonts w:ascii="Palatino Linotype" w:eastAsia="Calibri" w:hAnsi="Palatino Linotype" w:cs="Arial"/>
          <w:sz w:val="24"/>
          <w:szCs w:val="24"/>
        </w:rPr>
        <w:t xml:space="preserve"> precepto que describe la </w:t>
      </w:r>
      <w:r w:rsidRPr="00AF4671">
        <w:rPr>
          <w:rFonts w:ascii="Palatino Linotype" w:eastAsia="Calibri" w:hAnsi="Palatino Linotype" w:cs="Arial"/>
          <w:sz w:val="24"/>
          <w:szCs w:val="24"/>
        </w:rPr>
        <w:t xml:space="preserve">información documental que el sujeto obligado debe poseer y en su caso generar, toda vez que dicha información debe ser publica y accesible de manera permanente a cualquier persona, así dicho artículo establece que el inventario de bienes muebles e inmuebles en posesión y propiedad de los sujetos obligados, constituye una obligación de transparencia, y por ende, estos deberán poner a disposición del público de manera permanente y actualizada de </w:t>
      </w:r>
      <w:r w:rsidRPr="00AF4671">
        <w:rPr>
          <w:rFonts w:ascii="Palatino Linotype" w:eastAsia="Calibri" w:hAnsi="Palatino Linotype" w:cs="Arial"/>
          <w:sz w:val="24"/>
          <w:szCs w:val="24"/>
        </w:rPr>
        <w:lastRenderedPageBreak/>
        <w:t>forma sencilla, precisa y entendible, en los respectivos medios electrónicos, como se advierte enseguida</w:t>
      </w:r>
      <w:r w:rsidRPr="00AF4671">
        <w:rPr>
          <w:rFonts w:ascii="Palatino Linotype" w:eastAsia="Calibri" w:hAnsi="Palatino Linotype" w:cs="Times New Roman"/>
          <w:bCs/>
          <w:sz w:val="24"/>
          <w:szCs w:val="24"/>
          <w:lang w:eastAsia="es-MX"/>
        </w:rPr>
        <w:t xml:space="preserve">: </w:t>
      </w:r>
    </w:p>
    <w:p w14:paraId="703BD9EA" w14:textId="77777777" w:rsidR="00AF4671" w:rsidRPr="00AF4671" w:rsidRDefault="00AF4671" w:rsidP="00AF4671">
      <w:pPr>
        <w:widowControl w:val="0"/>
        <w:autoSpaceDE w:val="0"/>
        <w:autoSpaceDN w:val="0"/>
        <w:adjustRightInd w:val="0"/>
        <w:spacing w:after="0" w:line="256" w:lineRule="auto"/>
        <w:ind w:left="851" w:right="900"/>
        <w:jc w:val="both"/>
        <w:rPr>
          <w:rFonts w:ascii="Palatino Linotype" w:eastAsia="Calibri" w:hAnsi="Palatino Linotype" w:cs="Times New Roman"/>
          <w:bCs/>
          <w:i/>
          <w:lang w:eastAsia="es-MX"/>
        </w:rPr>
      </w:pPr>
      <w:r w:rsidRPr="00AF4671">
        <w:rPr>
          <w:rFonts w:ascii="Palatino Linotype" w:eastAsia="Calibri" w:hAnsi="Palatino Linotype" w:cs="Times New Roman"/>
          <w:bCs/>
          <w:i/>
          <w:lang w:eastAsia="es-MX"/>
        </w:rPr>
        <w:t>“</w:t>
      </w:r>
      <w:r w:rsidRPr="00AF4671">
        <w:rPr>
          <w:rFonts w:ascii="Palatino Linotype" w:eastAsia="Calibri" w:hAnsi="Palatino Linotype" w:cs="Times New Roman"/>
          <w:b/>
          <w:bCs/>
          <w:i/>
          <w:lang w:eastAsia="es-MX"/>
        </w:rPr>
        <w:t>Artículo 92</w:t>
      </w:r>
      <w:r w:rsidRPr="00AF4671">
        <w:rPr>
          <w:rFonts w:ascii="Palatino Linotype" w:eastAsia="Calibri" w:hAnsi="Palatino Linotype" w:cs="Times New Roman"/>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323D13B" w14:textId="77777777" w:rsidR="00AF4671" w:rsidRPr="00AF4671" w:rsidRDefault="00AF4671" w:rsidP="00AF4671">
      <w:pPr>
        <w:widowControl w:val="0"/>
        <w:autoSpaceDE w:val="0"/>
        <w:autoSpaceDN w:val="0"/>
        <w:adjustRightInd w:val="0"/>
        <w:spacing w:after="0" w:line="256" w:lineRule="auto"/>
        <w:ind w:left="851" w:right="900"/>
        <w:jc w:val="both"/>
        <w:rPr>
          <w:rFonts w:ascii="Calibri" w:eastAsia="Calibri" w:hAnsi="Calibri" w:cs="Times New Roman"/>
        </w:rPr>
      </w:pPr>
      <w:r w:rsidRPr="00AF4671">
        <w:rPr>
          <w:rFonts w:ascii="Palatino Linotype" w:eastAsia="Calibri" w:hAnsi="Palatino Linotype" w:cs="Times New Roman"/>
          <w:bCs/>
          <w:i/>
          <w:lang w:eastAsia="es-MX"/>
        </w:rPr>
        <w:t>(…)</w:t>
      </w:r>
      <w:r w:rsidRPr="00AF4671">
        <w:rPr>
          <w:rFonts w:ascii="Calibri" w:eastAsia="Calibri" w:hAnsi="Calibri" w:cs="Times New Roman"/>
        </w:rPr>
        <w:t xml:space="preserve"> </w:t>
      </w:r>
    </w:p>
    <w:p w14:paraId="501E9B93" w14:textId="77777777" w:rsidR="00AF4671" w:rsidRPr="00AF4671" w:rsidRDefault="00AF4671" w:rsidP="00AF4671">
      <w:pPr>
        <w:widowControl w:val="0"/>
        <w:autoSpaceDE w:val="0"/>
        <w:autoSpaceDN w:val="0"/>
        <w:adjustRightInd w:val="0"/>
        <w:spacing w:after="0" w:line="256" w:lineRule="auto"/>
        <w:ind w:left="851" w:right="900"/>
        <w:jc w:val="both"/>
        <w:rPr>
          <w:rFonts w:ascii="Palatino Linotype" w:eastAsia="Calibri" w:hAnsi="Palatino Linotype" w:cs="Times New Roman"/>
          <w:b/>
          <w:bCs/>
          <w:i/>
          <w:lang w:eastAsia="es-MX"/>
        </w:rPr>
      </w:pPr>
      <w:r w:rsidRPr="00AF4671">
        <w:rPr>
          <w:rFonts w:ascii="Palatino Linotype" w:eastAsia="Calibri" w:hAnsi="Palatino Linotype" w:cs="Times New Roman"/>
          <w:b/>
          <w:bCs/>
          <w:i/>
          <w:lang w:eastAsia="es-MX"/>
        </w:rPr>
        <w:t>XXXVIII. El inventario de bienes muebles e inmuebles en posesión y propiedad</w:t>
      </w:r>
      <w:proofErr w:type="gramStart"/>
      <w:r w:rsidRPr="00AF4671">
        <w:rPr>
          <w:rFonts w:ascii="Palatino Linotype" w:eastAsia="Calibri" w:hAnsi="Palatino Linotype" w:cs="Times New Roman"/>
          <w:b/>
          <w:bCs/>
          <w:i/>
          <w:lang w:eastAsia="es-MX"/>
        </w:rPr>
        <w:t>;</w:t>
      </w:r>
      <w:r w:rsidRPr="00AF4671">
        <w:rPr>
          <w:rFonts w:ascii="Palatino Linotype" w:eastAsia="Calibri" w:hAnsi="Palatino Linotype" w:cs="Times New Roman"/>
          <w:bCs/>
          <w:i/>
          <w:lang w:eastAsia="es-MX"/>
        </w:rPr>
        <w:t>;</w:t>
      </w:r>
      <w:proofErr w:type="gramEnd"/>
      <w:r w:rsidRPr="00AF4671">
        <w:rPr>
          <w:rFonts w:ascii="Palatino Linotype" w:eastAsia="Calibri" w:hAnsi="Palatino Linotype" w:cs="Times New Roman"/>
          <w:bCs/>
          <w:i/>
          <w:lang w:eastAsia="es-MX"/>
        </w:rPr>
        <w:t xml:space="preserve"> </w:t>
      </w:r>
    </w:p>
    <w:p w14:paraId="414339C2" w14:textId="77777777" w:rsidR="00AF4671" w:rsidRPr="00AF4671" w:rsidRDefault="00AF4671" w:rsidP="00AF4671">
      <w:pPr>
        <w:widowControl w:val="0"/>
        <w:autoSpaceDE w:val="0"/>
        <w:autoSpaceDN w:val="0"/>
        <w:adjustRightInd w:val="0"/>
        <w:spacing w:after="0" w:line="256" w:lineRule="auto"/>
        <w:ind w:left="851" w:right="900"/>
        <w:jc w:val="both"/>
        <w:rPr>
          <w:rFonts w:ascii="Palatino Linotype" w:eastAsia="Calibri" w:hAnsi="Palatino Linotype" w:cs="Times New Roman"/>
          <w:bCs/>
          <w:i/>
          <w:lang w:eastAsia="es-MX"/>
        </w:rPr>
      </w:pPr>
      <w:r w:rsidRPr="00AF4671">
        <w:rPr>
          <w:rFonts w:ascii="Palatino Linotype" w:eastAsia="Calibri" w:hAnsi="Palatino Linotype" w:cs="Times New Roman"/>
          <w:bCs/>
          <w:i/>
          <w:lang w:eastAsia="es-MX"/>
        </w:rPr>
        <w:t>(…)”</w:t>
      </w:r>
    </w:p>
    <w:p w14:paraId="4B0B9BC5" w14:textId="77777777" w:rsidR="00AF4671" w:rsidRPr="00AF4671" w:rsidRDefault="00AF4671" w:rsidP="00AF4671">
      <w:pPr>
        <w:widowControl w:val="0"/>
        <w:autoSpaceDE w:val="0"/>
        <w:autoSpaceDN w:val="0"/>
        <w:adjustRightInd w:val="0"/>
        <w:spacing w:after="0" w:line="256" w:lineRule="auto"/>
        <w:ind w:left="851" w:right="900"/>
        <w:jc w:val="right"/>
        <w:rPr>
          <w:rFonts w:ascii="Palatino Linotype" w:eastAsia="Calibri" w:hAnsi="Palatino Linotype" w:cs="Times New Roman"/>
          <w:b/>
          <w:bCs/>
          <w:i/>
          <w:sz w:val="18"/>
          <w:lang w:eastAsia="es-MX"/>
        </w:rPr>
      </w:pPr>
      <w:r w:rsidRPr="00AF4671">
        <w:rPr>
          <w:rFonts w:ascii="Palatino Linotype" w:eastAsia="Calibri" w:hAnsi="Palatino Linotype" w:cs="Times New Roman"/>
          <w:b/>
          <w:bCs/>
          <w:i/>
          <w:sz w:val="18"/>
          <w:lang w:eastAsia="es-MX"/>
        </w:rPr>
        <w:t xml:space="preserve">(Énfasis añadido) </w:t>
      </w:r>
    </w:p>
    <w:p w14:paraId="1763BBAC" w14:textId="77777777" w:rsidR="00AF4671" w:rsidRPr="00AF4671" w:rsidRDefault="00AF4671" w:rsidP="00AF4671">
      <w:pPr>
        <w:spacing w:after="0" w:line="240" w:lineRule="auto"/>
        <w:rPr>
          <w:rFonts w:ascii="Times New Roman" w:eastAsia="Times New Roman" w:hAnsi="Times New Roman" w:cs="Times New Roman"/>
          <w:sz w:val="24"/>
          <w:szCs w:val="24"/>
          <w:lang w:eastAsia="es-ES"/>
        </w:rPr>
      </w:pPr>
    </w:p>
    <w:p w14:paraId="6823668F" w14:textId="77777777" w:rsidR="00AF4671" w:rsidRPr="00AF4671" w:rsidRDefault="00AF4671" w:rsidP="00AF4671">
      <w:pPr>
        <w:spacing w:after="0" w:line="240" w:lineRule="auto"/>
        <w:rPr>
          <w:rFonts w:ascii="Times New Roman" w:eastAsia="Times New Roman" w:hAnsi="Times New Roman" w:cs="Times New Roman"/>
          <w:sz w:val="24"/>
          <w:szCs w:val="24"/>
          <w:lang w:eastAsia="es-ES"/>
        </w:rPr>
      </w:pPr>
    </w:p>
    <w:p w14:paraId="31227B2E" w14:textId="77777777" w:rsidR="00AF4671" w:rsidRPr="00AF4671" w:rsidRDefault="00AF4671" w:rsidP="00AF4671">
      <w:pPr>
        <w:spacing w:line="360" w:lineRule="auto"/>
        <w:jc w:val="both"/>
        <w:rPr>
          <w:rFonts w:ascii="Palatino Linotype" w:eastAsia="Calibri" w:hAnsi="Palatino Linotype" w:cs="Times New Roman"/>
          <w:sz w:val="24"/>
        </w:rPr>
      </w:pPr>
      <w:r w:rsidRPr="00AF4671">
        <w:rPr>
          <w:rFonts w:ascii="Palatino Linotype" w:eastAsia="Calibri" w:hAnsi="Palatino Linotype" w:cs="Times New Roman"/>
          <w:bCs/>
          <w:sz w:val="24"/>
          <w:lang w:eastAsia="es-MX"/>
        </w:rPr>
        <w:t xml:space="preserve">Información que deberá ser publicada en atención a los </w:t>
      </w:r>
      <w:r w:rsidRPr="00AF4671">
        <w:rPr>
          <w:rFonts w:ascii="Palatino Linotype" w:eastAsia="Calibri" w:hAnsi="Palatino Linotype" w:cs="Times New Roman"/>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AF4671">
        <w:rPr>
          <w:rFonts w:ascii="Palatino Linotype" w:eastAsia="Calibri" w:hAnsi="Palatino Linotype" w:cs="Times New Roman"/>
          <w:sz w:val="24"/>
        </w:rPr>
        <w:t xml:space="preserve">, que en su </w:t>
      </w:r>
      <w:r w:rsidRPr="00AF4671">
        <w:rPr>
          <w:rFonts w:ascii="Palatino Linotype" w:eastAsia="Calibri" w:hAnsi="Palatino Linotype" w:cs="Times New Roman"/>
          <w:i/>
          <w:sz w:val="24"/>
        </w:rPr>
        <w:t>“Anexo I”</w:t>
      </w:r>
      <w:r w:rsidRPr="00AF4671">
        <w:rPr>
          <w:rFonts w:ascii="Palatino Linotype" w:eastAsia="Calibri" w:hAnsi="Palatino Linotype" w:cs="Times New Roman"/>
          <w:sz w:val="24"/>
        </w:rPr>
        <w:t xml:space="preserve">, relacionado con artículo 70, de la Ley General de Transparencia, de forma análoga prevé en su fracción XXXIV, el inventario de bienes muebles e inmuebles en posesión y propiedad; respecto de la cual define la forma y criterios en que deberá ser publicada por los Sujetos Obligados, que en lo que al presente estudio interesa establece en sus “Criterios sustantivos de contenido” la información siguiente: </w:t>
      </w:r>
    </w:p>
    <w:p w14:paraId="12DC5786" w14:textId="77777777" w:rsidR="00AF4671" w:rsidRPr="00AF4671" w:rsidRDefault="00AF4671" w:rsidP="00AF4671">
      <w:pPr>
        <w:spacing w:after="0" w:line="240" w:lineRule="auto"/>
        <w:rPr>
          <w:rFonts w:ascii="Times New Roman" w:eastAsia="Calibri" w:hAnsi="Times New Roman" w:cs="Times New Roman"/>
          <w:sz w:val="24"/>
          <w:szCs w:val="24"/>
          <w:lang w:eastAsia="es-ES"/>
        </w:rPr>
      </w:pPr>
    </w:p>
    <w:p w14:paraId="2A1671EB"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b/>
          <w:bCs/>
          <w:i/>
        </w:rPr>
        <w:t>XXXIV</w:t>
      </w:r>
      <w:r w:rsidRPr="00AF4671">
        <w:rPr>
          <w:rFonts w:ascii="Palatino Linotype" w:eastAsia="Calibri" w:hAnsi="Palatino Linotype" w:cs="Times New Roman"/>
          <w:i/>
        </w:rPr>
        <w:t xml:space="preserve">. El inventario de bienes muebles e </w:t>
      </w:r>
      <w:r w:rsidRPr="00AF4671">
        <w:rPr>
          <w:rFonts w:ascii="Palatino Linotype" w:eastAsia="Calibri" w:hAnsi="Palatino Linotype" w:cs="Times New Roman"/>
          <w:b/>
          <w:bCs/>
          <w:i/>
          <w:u w:val="single"/>
        </w:rPr>
        <w:t>inmuebles en posesión y propiedad Todos los sujetos obligados publicarán el inventario de bienes muebles e inmuebles que utilicen, tengan a su cargo y/o les hayan sido asignados para el ejercicio de sus funciones</w:t>
      </w:r>
      <w:r w:rsidRPr="00AF4671">
        <w:rPr>
          <w:rFonts w:ascii="Palatino Linotype" w:eastAsia="Calibri" w:hAnsi="Palatino Linotype" w:cs="Times New Roman"/>
          <w:i/>
        </w:rPr>
        <w:t xml:space="preserve">; que destinen a un servicio público conforme a la </w:t>
      </w:r>
      <w:r w:rsidRPr="00AF4671">
        <w:rPr>
          <w:rFonts w:ascii="Palatino Linotype" w:eastAsia="Calibri" w:hAnsi="Palatino Linotype" w:cs="Times New Roman"/>
          <w:i/>
        </w:rPr>
        <w:lastRenderedPageBreak/>
        <w:t xml:space="preserve">normatividad aplicable o por cualquier concepto, </w:t>
      </w:r>
      <w:r w:rsidRPr="00AF4671">
        <w:rPr>
          <w:rFonts w:ascii="Palatino Linotype" w:eastAsia="Calibri" w:hAnsi="Palatino Linotype" w:cs="Times New Roman"/>
          <w:b/>
          <w:bCs/>
          <w:i/>
          <w:u w:val="single"/>
        </w:rPr>
        <w:t>tanto si son propiedad del sujeto obligado como que se encuentren en posesión de éstos</w:t>
      </w:r>
      <w:r w:rsidRPr="00AF4671">
        <w:rPr>
          <w:rFonts w:ascii="Palatino Linotype" w:eastAsia="Calibri" w:hAnsi="Palatino Linotype" w:cs="Times New Roman"/>
          <w:i/>
        </w:rPr>
        <w:t xml:space="preserve">. </w:t>
      </w:r>
    </w:p>
    <w:p w14:paraId="3A1D0DBA"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07A46BBF"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Respecto de los bienes muebles se registrará tanto el mobiliario y equipo –incluido el de cómputo– como los vehículos y demás bienes muebles al servicio de los sujetos obligados, de conformidad con la Ley General de Contabilidad Gubernamental. </w:t>
      </w:r>
    </w:p>
    <w:p w14:paraId="49C62353"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5146160C"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El inventario se organizará de conformidad con lo establecido en los Lineamientos para la elaboración del Catálogo de Bienes Inmuebles que permita la interrelación automática con el Clasificador por Objeto del Gasto y la Lista de Cuentas y en los Lineamientos mínimos relativos al diseño e integración del registro en los Libros Diario, Mayor e Inventarios y Balances (Registro Electrónico), y el Acuerdo por el que se determina la norma para establecer la estructura del formato de la relación de bienes que componen el patrimonio del ente público Asimismo, el inventario contará con algunos de los elementos establecidos en el Acuerdo por el cual se emiten las Normas y Procedimientos para la Integración y Actualización del Sistema de Información Inmobiliaria Federal y Paraestatal, así como en la Ley General de Contabilidad Gubernamental. </w:t>
      </w:r>
    </w:p>
    <w:p w14:paraId="08C89D9C"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13531595"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También se registrarán los bienes muebles o inmuebles que, por su naturaleza sean inalienables e imprescriptibles, como pueden serlo los monumentos arqueológicos, históricos y artísticos de acuerdo con el registro auxiliar correspondiente. </w:t>
      </w:r>
    </w:p>
    <w:p w14:paraId="756FB989"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5A2DB6C0"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Se incluirá un hipervínculo al Sistema de Información Inmobiliaria Federal y Paraestatal </w:t>
      </w:r>
      <w:proofErr w:type="spellStart"/>
      <w:r w:rsidRPr="00AF4671">
        <w:rPr>
          <w:rFonts w:ascii="Palatino Linotype" w:eastAsia="Calibri" w:hAnsi="Palatino Linotype" w:cs="Times New Roman"/>
          <w:i/>
        </w:rPr>
        <w:t>u</w:t>
      </w:r>
      <w:proofErr w:type="spellEnd"/>
      <w:r w:rsidRPr="00AF4671">
        <w:rPr>
          <w:rFonts w:ascii="Palatino Linotype" w:eastAsia="Calibri" w:hAnsi="Palatino Linotype" w:cs="Times New Roman"/>
          <w:i/>
        </w:rPr>
        <w:t xml:space="preserve"> homólogo de cada entidad federativa. Al ser éste un sistema de uso exclusivo de los sujetos obligados, la dependencia responsable de administrarlo deberá incluir una sección de consulta pública, contando para el desarrollo de la misma con un plazo no mayor de seis meses a partir de la entrada en vigor de estos Lineamientos. En caso de que algunos sujetos obligados no cuenten con un sistema como el aquí contemplado, considerarán incluir una nota fundamentada, motivada y actualizada al periodo que corresponda que así lo explique. En el inventario de bienes muebles de las instituciones de educación superior se harán públicas las colecciones y acervos de las mismas. </w:t>
      </w:r>
    </w:p>
    <w:p w14:paraId="26C8D8DD"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02346C75"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Adicionalmente se incluirá un inventario de altas, bajas y donaciones de bienes muebles e inmuebles, en caso de haberlas. También se dará a conocer el nombre del servidor(a) público(a) y/o toda persona que desempeñe un empleo, cargo o comisión y/o ejerza actos de autoridad, que funge como responsable inmobiliario, es decir, el </w:t>
      </w:r>
      <w:r w:rsidRPr="00AF4671">
        <w:rPr>
          <w:rFonts w:ascii="Palatino Linotype" w:eastAsia="Calibri" w:hAnsi="Palatino Linotype" w:cs="Times New Roman"/>
          <w:i/>
        </w:rPr>
        <w:lastRenderedPageBreak/>
        <w:t xml:space="preserve">encargado de la administración de los recursos materiales de las dependencias. En caso de que algún sujeto obligado utilice o tenga a su cargo bienes muebles o inmuebles sobre los cuales reportar su tenencia se encuentren reservados por motivos de Seguridad Nacional109, Seguridad Pública o de interés público, en la "Descripción del bien" o "Denominación del inmueble", según correspondas, se especificará en la descripción del bien la nota “bien número #”, indicando el número que se le asigne cronológicamente a cada bien, el cual no podrá ser el mismo para ningún otro del sujeto obligado por motivos de identificación única de éstos. A continuación, se registrará una nota en la que se especifique la fundamentación y motivación de la reserva de dicha información. </w:t>
      </w:r>
    </w:p>
    <w:p w14:paraId="303173A3"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742DF15B"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El resto de los datos requeridos acerca de tales bienes en los criterios pertenecientes a esta fracción serán considerados información pública, por lo que no estarán sujetos a reserva alguna. En el caso de los bienes inmuebles se protegerán el domicilio y/o los elementos que denoten su ubicación exacta. </w:t>
      </w:r>
    </w:p>
    <w:p w14:paraId="2191294B"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58E9F830"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b/>
          <w:bCs/>
          <w:i/>
        </w:rPr>
        <w:t>Criterios sustantivos de contenido</w:t>
      </w:r>
      <w:r w:rsidRPr="00AF4671">
        <w:rPr>
          <w:rFonts w:ascii="Palatino Linotype" w:eastAsia="Calibri" w:hAnsi="Palatino Linotype" w:cs="Times New Roman"/>
          <w:i/>
        </w:rPr>
        <w:t xml:space="preserve"> </w:t>
      </w:r>
    </w:p>
    <w:p w14:paraId="22E33064" w14:textId="77777777" w:rsidR="00AF4671" w:rsidRPr="00AF4671" w:rsidRDefault="00AF4671" w:rsidP="00AF4671">
      <w:pPr>
        <w:spacing w:after="0" w:line="240" w:lineRule="auto"/>
        <w:ind w:left="851" w:right="851"/>
        <w:jc w:val="both"/>
        <w:rPr>
          <w:rFonts w:ascii="Palatino Linotype" w:eastAsia="Calibri" w:hAnsi="Palatino Linotype" w:cs="Times New Roman"/>
          <w:b/>
          <w:bCs/>
          <w:i/>
          <w:u w:val="single"/>
        </w:rPr>
      </w:pPr>
    </w:p>
    <w:p w14:paraId="4B406CBF"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0198C377" w14:textId="77777777" w:rsidR="00AF4671" w:rsidRPr="00AF4671" w:rsidRDefault="00AF4671" w:rsidP="00AF4671">
      <w:pPr>
        <w:spacing w:after="0" w:line="240" w:lineRule="auto"/>
        <w:ind w:left="851" w:right="851"/>
        <w:jc w:val="both"/>
        <w:rPr>
          <w:rFonts w:ascii="Palatino Linotype" w:eastAsia="Calibri" w:hAnsi="Palatino Linotype" w:cs="Times New Roman"/>
          <w:b/>
          <w:bCs/>
          <w:i/>
          <w:u w:val="single"/>
        </w:rPr>
      </w:pPr>
      <w:r w:rsidRPr="00AF4671">
        <w:rPr>
          <w:rFonts w:ascii="Palatino Linotype" w:eastAsia="Calibri" w:hAnsi="Palatino Linotype" w:cs="Times New Roman"/>
          <w:b/>
          <w:bCs/>
          <w:i/>
          <w:u w:val="single"/>
        </w:rPr>
        <w:t xml:space="preserve">Los datos correspondientes a los bienes inmuebles son: </w:t>
      </w:r>
    </w:p>
    <w:p w14:paraId="5C8F6B2B"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050F40A5"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b/>
          <w:bCs/>
          <w:i/>
        </w:rPr>
        <w:t>Criterio 22</w:t>
      </w:r>
      <w:r w:rsidRPr="00AF4671">
        <w:rPr>
          <w:rFonts w:ascii="Palatino Linotype" w:eastAsia="Calibri" w:hAnsi="Palatino Linotype" w:cs="Times New Roman"/>
          <w:i/>
        </w:rPr>
        <w:t xml:space="preserve"> Ejercicio </w:t>
      </w:r>
    </w:p>
    <w:p w14:paraId="352FA7B9"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00423D60"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b/>
          <w:bCs/>
          <w:i/>
        </w:rPr>
        <w:t>Criterio 23</w:t>
      </w:r>
      <w:r w:rsidRPr="00AF4671">
        <w:rPr>
          <w:rFonts w:ascii="Palatino Linotype" w:eastAsia="Calibri" w:hAnsi="Palatino Linotype" w:cs="Times New Roman"/>
          <w:i/>
        </w:rPr>
        <w:t xml:space="preserve"> Periodo que se informa (fecha de inicio y fecha de término con el formato día/mes/año) </w:t>
      </w:r>
    </w:p>
    <w:p w14:paraId="08394533"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18206749"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b/>
          <w:bCs/>
          <w:i/>
        </w:rPr>
        <w:t>Criterio 24</w:t>
      </w:r>
      <w:r w:rsidRPr="00AF4671">
        <w:rPr>
          <w:rFonts w:ascii="Palatino Linotype" w:eastAsia="Calibri" w:hAnsi="Palatino Linotype" w:cs="Times New Roman"/>
          <w:i/>
        </w:rPr>
        <w:t xml:space="preserve"> Denominación del inmueble, en su caso </w:t>
      </w:r>
    </w:p>
    <w:p w14:paraId="2E270E63"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2B5FC35F" w14:textId="77777777" w:rsidR="00AF4671" w:rsidRPr="00AF4671" w:rsidRDefault="00AF4671" w:rsidP="00AF4671">
      <w:pPr>
        <w:spacing w:after="0" w:line="240" w:lineRule="auto"/>
        <w:ind w:left="851" w:right="851"/>
        <w:jc w:val="both"/>
        <w:rPr>
          <w:rFonts w:ascii="Palatino Linotype" w:eastAsia="Calibri" w:hAnsi="Palatino Linotype" w:cs="Times New Roman"/>
          <w:b/>
          <w:bCs/>
          <w:i/>
          <w:u w:val="single"/>
        </w:rPr>
      </w:pPr>
      <w:r w:rsidRPr="00AF4671">
        <w:rPr>
          <w:rFonts w:ascii="Palatino Linotype" w:eastAsia="Calibri" w:hAnsi="Palatino Linotype" w:cs="Times New Roman"/>
          <w:b/>
          <w:bCs/>
          <w:i/>
          <w:u w:val="single"/>
        </w:rPr>
        <w:t xml:space="preserve">Criterio 25 Institución a cargo del inmueble </w:t>
      </w:r>
    </w:p>
    <w:p w14:paraId="13D6D5B7"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33D1802C" w14:textId="53B2850F"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b/>
          <w:bCs/>
          <w:i/>
        </w:rPr>
        <w:t>Criterio 26</w:t>
      </w:r>
      <w:r w:rsidRPr="00AF4671">
        <w:rPr>
          <w:rFonts w:ascii="Palatino Linotype" w:eastAsia="Calibri" w:hAnsi="Palatino Linotype" w:cs="Times New Roman"/>
          <w:i/>
        </w:rPr>
        <w:t xml:space="preserve"> </w:t>
      </w:r>
      <w:r w:rsidRPr="00860B76">
        <w:rPr>
          <w:rFonts w:ascii="Palatino Linotype" w:eastAsia="Calibri" w:hAnsi="Palatino Linotype" w:cs="Times New Roman"/>
          <w:i/>
          <w:u w:val="single"/>
        </w:rPr>
        <w:t>Domicilio del inmueble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r w:rsidRPr="00AF4671">
        <w:rPr>
          <w:rFonts w:ascii="Palatino Linotype" w:eastAsia="Calibri" w:hAnsi="Palatino Linotype" w:cs="Times New Roman"/>
          <w:i/>
        </w:rPr>
        <w:t xml:space="preserve">) </w:t>
      </w:r>
    </w:p>
    <w:p w14:paraId="072EDA0A"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2B6F5663"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860B76">
        <w:rPr>
          <w:rFonts w:ascii="Palatino Linotype" w:eastAsia="Calibri" w:hAnsi="Palatino Linotype" w:cs="Times New Roman"/>
          <w:b/>
          <w:bCs/>
          <w:i/>
        </w:rPr>
        <w:lastRenderedPageBreak/>
        <w:t>Criterio 27</w:t>
      </w:r>
      <w:r w:rsidRPr="00AF4671">
        <w:rPr>
          <w:rFonts w:ascii="Palatino Linotype" w:eastAsia="Calibri" w:hAnsi="Palatino Linotype" w:cs="Times New Roman"/>
          <w:i/>
        </w:rPr>
        <w:t xml:space="preserve"> Domicilio en el extranjero. En caso de que el inmueble se ubique en otro país, se deberá incluir el domicilio el cual deberá incluir por lo menos: país, ciudad, calle y número </w:t>
      </w:r>
    </w:p>
    <w:p w14:paraId="6951DE41"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04C85459"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860B76">
        <w:rPr>
          <w:rFonts w:ascii="Palatino Linotype" w:eastAsia="Calibri" w:hAnsi="Palatino Linotype" w:cs="Times New Roman"/>
          <w:b/>
          <w:bCs/>
          <w:i/>
        </w:rPr>
        <w:t>Criterio 2</w:t>
      </w:r>
      <w:r w:rsidRPr="00AF4671">
        <w:rPr>
          <w:rFonts w:ascii="Palatino Linotype" w:eastAsia="Calibri" w:hAnsi="Palatino Linotype" w:cs="Times New Roman"/>
          <w:i/>
        </w:rPr>
        <w:t xml:space="preserve">8 Naturaleza del inmueble (catálogo): Urbana/Rústica (de conformidad con el artículo 66, fracción IV, del Reglamento del Registro Público de la Propiedad Federal) </w:t>
      </w:r>
    </w:p>
    <w:p w14:paraId="14588558"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23003E7D"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860B76">
        <w:rPr>
          <w:rFonts w:ascii="Palatino Linotype" w:eastAsia="Calibri" w:hAnsi="Palatino Linotype" w:cs="Times New Roman"/>
          <w:b/>
          <w:bCs/>
          <w:i/>
        </w:rPr>
        <w:t>Criterio 29</w:t>
      </w:r>
      <w:r w:rsidRPr="00AF4671">
        <w:rPr>
          <w:rFonts w:ascii="Palatino Linotype" w:eastAsia="Calibri" w:hAnsi="Palatino Linotype" w:cs="Times New Roman"/>
          <w:i/>
        </w:rPr>
        <w:t xml:space="preserve"> Carácter del monumento (catálogo): Arqueológico/Histórico/Artístico (para el caso de inmuebles que hayan sido declarados monumentos arqueológicos, históricos o artísticos </w:t>
      </w:r>
    </w:p>
    <w:p w14:paraId="5B69F9C1"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0B9F51BC"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860B76">
        <w:rPr>
          <w:rFonts w:ascii="Palatino Linotype" w:eastAsia="Calibri" w:hAnsi="Palatino Linotype" w:cs="Times New Roman"/>
          <w:b/>
          <w:bCs/>
          <w:i/>
        </w:rPr>
        <w:t>Criterio 30</w:t>
      </w:r>
      <w:r w:rsidRPr="00AF4671">
        <w:rPr>
          <w:rFonts w:ascii="Palatino Linotype" w:eastAsia="Calibri" w:hAnsi="Palatino Linotype" w:cs="Times New Roman"/>
          <w:i/>
        </w:rPr>
        <w:t xml:space="preserve"> Tipo de inmueble (catálogo): edificación/terreno/mixto </w:t>
      </w:r>
    </w:p>
    <w:p w14:paraId="7A0F4CFF"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3809B937"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860B76">
        <w:rPr>
          <w:rFonts w:ascii="Palatino Linotype" w:eastAsia="Calibri" w:hAnsi="Palatino Linotype" w:cs="Times New Roman"/>
          <w:b/>
          <w:bCs/>
          <w:i/>
        </w:rPr>
        <w:t>Criterio 31</w:t>
      </w:r>
      <w:r w:rsidRPr="00AF4671">
        <w:rPr>
          <w:rFonts w:ascii="Palatino Linotype" w:eastAsia="Calibri" w:hAnsi="Palatino Linotype" w:cs="Times New Roman"/>
          <w:i/>
        </w:rPr>
        <w:t xml:space="preserve"> </w:t>
      </w:r>
      <w:r w:rsidRPr="00860B76">
        <w:rPr>
          <w:rFonts w:ascii="Palatino Linotype" w:eastAsia="Calibri" w:hAnsi="Palatino Linotype" w:cs="Times New Roman"/>
          <w:i/>
          <w:u w:val="single"/>
        </w:rPr>
        <w:t>Uso del inmueble</w:t>
      </w:r>
      <w:r w:rsidRPr="00AF4671">
        <w:rPr>
          <w:rFonts w:ascii="Palatino Linotype" w:eastAsia="Calibri" w:hAnsi="Palatino Linotype" w:cs="Times New Roman"/>
          <w:i/>
        </w:rPr>
        <w:t xml:space="preserve"> </w:t>
      </w:r>
    </w:p>
    <w:p w14:paraId="68134014"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458E3BF2"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860B76">
        <w:rPr>
          <w:rFonts w:ascii="Palatino Linotype" w:eastAsia="Calibri" w:hAnsi="Palatino Linotype" w:cs="Times New Roman"/>
          <w:b/>
          <w:bCs/>
          <w:i/>
        </w:rPr>
        <w:t>Criterio 32</w:t>
      </w:r>
      <w:r w:rsidRPr="00AF4671">
        <w:rPr>
          <w:rFonts w:ascii="Palatino Linotype" w:eastAsia="Calibri" w:hAnsi="Palatino Linotype" w:cs="Times New Roman"/>
          <w:i/>
        </w:rPr>
        <w:t xml:space="preserve"> </w:t>
      </w:r>
      <w:r w:rsidRPr="00860B76">
        <w:rPr>
          <w:rFonts w:ascii="Palatino Linotype" w:eastAsia="Calibri" w:hAnsi="Palatino Linotype" w:cs="Times New Roman"/>
          <w:b/>
          <w:bCs/>
          <w:i/>
          <w:u w:val="single"/>
        </w:rPr>
        <w:t xml:space="preserve">Operación que da origen a la propiedad o posesión del inmueble </w:t>
      </w:r>
    </w:p>
    <w:p w14:paraId="7C9E9657"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6AFA893B"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860B76">
        <w:rPr>
          <w:rFonts w:ascii="Palatino Linotype" w:eastAsia="Calibri" w:hAnsi="Palatino Linotype" w:cs="Times New Roman"/>
          <w:b/>
          <w:bCs/>
          <w:i/>
        </w:rPr>
        <w:t>Criterio 33</w:t>
      </w:r>
      <w:r w:rsidRPr="00AF4671">
        <w:rPr>
          <w:rFonts w:ascii="Palatino Linotype" w:eastAsia="Calibri" w:hAnsi="Palatino Linotype" w:cs="Times New Roman"/>
          <w:i/>
        </w:rPr>
        <w:t xml:space="preserve"> Valor catastral o último avalúo del inmueble </w:t>
      </w:r>
    </w:p>
    <w:p w14:paraId="286F7F91"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587D9D24"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860B76">
        <w:rPr>
          <w:rFonts w:ascii="Palatino Linotype" w:eastAsia="Calibri" w:hAnsi="Palatino Linotype" w:cs="Times New Roman"/>
          <w:b/>
          <w:bCs/>
          <w:i/>
        </w:rPr>
        <w:t>Criterio 34</w:t>
      </w:r>
      <w:r w:rsidRPr="00AF4671">
        <w:rPr>
          <w:rFonts w:ascii="Palatino Linotype" w:eastAsia="Calibri" w:hAnsi="Palatino Linotype" w:cs="Times New Roman"/>
          <w:i/>
        </w:rPr>
        <w:t xml:space="preserve"> </w:t>
      </w:r>
      <w:r w:rsidRPr="00860B76">
        <w:rPr>
          <w:rFonts w:ascii="Palatino Linotype" w:eastAsia="Calibri" w:hAnsi="Palatino Linotype" w:cs="Times New Roman"/>
          <w:b/>
          <w:bCs/>
          <w:i/>
          <w:u w:val="single"/>
        </w:rPr>
        <w:t>Título por el cual se acredite la propiedad o posesión del inmueble por parte del Gobierno Federal, las entidades federativas o los municipios, a la fecha de actualización de la información</w:t>
      </w:r>
      <w:r w:rsidRPr="00AF4671">
        <w:rPr>
          <w:rFonts w:ascii="Palatino Linotype" w:eastAsia="Calibri" w:hAnsi="Palatino Linotype" w:cs="Times New Roman"/>
          <w:i/>
        </w:rPr>
        <w:t xml:space="preserve"> </w:t>
      </w:r>
    </w:p>
    <w:p w14:paraId="66024225"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7FB07DFF"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35 Hipervínculo al Sistema de Información Inmobiliaria Federal y Paraestatal </w:t>
      </w:r>
      <w:proofErr w:type="spellStart"/>
      <w:r w:rsidRPr="00AF4671">
        <w:rPr>
          <w:rFonts w:ascii="Palatino Linotype" w:eastAsia="Calibri" w:hAnsi="Palatino Linotype" w:cs="Times New Roman"/>
          <w:i/>
        </w:rPr>
        <w:t>u</w:t>
      </w:r>
      <w:proofErr w:type="spellEnd"/>
      <w:r w:rsidRPr="00AF4671">
        <w:rPr>
          <w:rFonts w:ascii="Palatino Linotype" w:eastAsia="Calibri" w:hAnsi="Palatino Linotype" w:cs="Times New Roman"/>
          <w:i/>
        </w:rPr>
        <w:t xml:space="preserve"> homólogo de cada entidad federativa </w:t>
      </w:r>
    </w:p>
    <w:p w14:paraId="30DEA9CE"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69251B93"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36 Área de adscripción del servidor público /o toda persona que desempeñe un empleo, cargo o comisión y/o ejerza actos de autoridad (de acuerdo con el catálogo de áreas o puestos que funge como responsable inmobiliario) </w:t>
      </w:r>
    </w:p>
    <w:p w14:paraId="4F9FCB24"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4040FDC5" w14:textId="77777777" w:rsidR="00AF4671" w:rsidRPr="00AF4671" w:rsidRDefault="00AF4671" w:rsidP="00AF4671">
      <w:pPr>
        <w:spacing w:after="0" w:line="240" w:lineRule="auto"/>
        <w:ind w:left="851" w:right="851"/>
        <w:jc w:val="both"/>
        <w:rPr>
          <w:rFonts w:ascii="Palatino Linotype" w:eastAsia="Calibri" w:hAnsi="Palatino Linotype" w:cs="Times New Roman"/>
          <w:b/>
          <w:bCs/>
          <w:i/>
          <w:u w:val="single"/>
        </w:rPr>
      </w:pPr>
      <w:r w:rsidRPr="00AF4671">
        <w:rPr>
          <w:rFonts w:ascii="Palatino Linotype" w:eastAsia="Calibri" w:hAnsi="Palatino Linotype" w:cs="Times New Roman"/>
          <w:b/>
          <w:bCs/>
          <w:i/>
          <w:u w:val="single"/>
        </w:rPr>
        <w:t xml:space="preserve">Inventario semestral de altas practicadas a los bienes inmuebles especificando: </w:t>
      </w:r>
    </w:p>
    <w:p w14:paraId="1854324E"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711A959A"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37 Ejercicio </w:t>
      </w:r>
    </w:p>
    <w:p w14:paraId="23EA28C9"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692B79F7"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38 Periodo que se informa (fecha de inicio y fecha de término con el formato día/mes/año) </w:t>
      </w:r>
    </w:p>
    <w:p w14:paraId="43F2D57E"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55F517AB"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39 Descripción del bien </w:t>
      </w:r>
    </w:p>
    <w:p w14:paraId="3699CD3E"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4563A05C"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40 Causa de alta </w:t>
      </w:r>
    </w:p>
    <w:p w14:paraId="1A0BC549"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509C4F85"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41 Fecha de alta con el formato día/mes/año </w:t>
      </w:r>
    </w:p>
    <w:p w14:paraId="17A37E88"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7639D961"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42 Valor del bien a la fecha del alta </w:t>
      </w:r>
    </w:p>
    <w:p w14:paraId="2455645D"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7AF7FCA7" w14:textId="77777777" w:rsidR="00AF4671" w:rsidRPr="00AF4671" w:rsidRDefault="00AF4671" w:rsidP="00AF4671">
      <w:pPr>
        <w:spacing w:after="0" w:line="240" w:lineRule="auto"/>
        <w:ind w:left="851" w:right="851"/>
        <w:jc w:val="both"/>
        <w:rPr>
          <w:rFonts w:ascii="Palatino Linotype" w:eastAsia="Calibri" w:hAnsi="Palatino Linotype" w:cs="Times New Roman"/>
          <w:b/>
          <w:bCs/>
          <w:i/>
          <w:u w:val="single"/>
        </w:rPr>
      </w:pPr>
      <w:r w:rsidRPr="00AF4671">
        <w:rPr>
          <w:rFonts w:ascii="Palatino Linotype" w:eastAsia="Calibri" w:hAnsi="Palatino Linotype" w:cs="Times New Roman"/>
          <w:b/>
          <w:bCs/>
          <w:i/>
          <w:u w:val="single"/>
        </w:rPr>
        <w:t xml:space="preserve">Inventario semestral de bajas practicadas a los bienes inmuebles especificando: </w:t>
      </w:r>
    </w:p>
    <w:p w14:paraId="16A48DB4"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41DCEFC2"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43 Ejercicio </w:t>
      </w:r>
    </w:p>
    <w:p w14:paraId="53E6B640"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54EA87BF"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44 Periodo que se informa (fecha de inicio y fecha de término con el formato día/mes/año) </w:t>
      </w:r>
    </w:p>
    <w:p w14:paraId="446683B4"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2BD757A6"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45 Descripción del bien </w:t>
      </w:r>
    </w:p>
    <w:p w14:paraId="7F4A4B2D"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6032EF50"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46 Causa de baja </w:t>
      </w:r>
    </w:p>
    <w:p w14:paraId="1D13B48B"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1802023A"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47 Fecha de baja con el formato día/mes/año </w:t>
      </w:r>
    </w:p>
    <w:p w14:paraId="201C3AB9"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760581E7"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48 Valor del inmueble a la fecha de la baja </w:t>
      </w:r>
    </w:p>
    <w:p w14:paraId="4C556BAF"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041100A7" w14:textId="77777777" w:rsidR="00AF4671" w:rsidRPr="00AF4671" w:rsidRDefault="00AF4671" w:rsidP="00AF4671">
      <w:pPr>
        <w:spacing w:after="0" w:line="240" w:lineRule="auto"/>
        <w:ind w:left="851" w:right="851"/>
        <w:jc w:val="both"/>
        <w:rPr>
          <w:rFonts w:ascii="Palatino Linotype" w:eastAsia="Calibri" w:hAnsi="Palatino Linotype" w:cs="Times New Roman"/>
          <w:b/>
          <w:bCs/>
          <w:i/>
          <w:u w:val="single"/>
        </w:rPr>
      </w:pPr>
      <w:r w:rsidRPr="00AF4671">
        <w:rPr>
          <w:rFonts w:ascii="Palatino Linotype" w:eastAsia="Calibri" w:hAnsi="Palatino Linotype" w:cs="Times New Roman"/>
          <w:b/>
          <w:bCs/>
          <w:i/>
          <w:u w:val="single"/>
        </w:rPr>
        <w:t xml:space="preserve">La información respecto de los bienes muebles e inmuebles donados es la siguiente: </w:t>
      </w:r>
    </w:p>
    <w:p w14:paraId="1B52C59C"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5173BB53"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49 Ejercicio </w:t>
      </w:r>
    </w:p>
    <w:p w14:paraId="5FE64E32"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2152B559"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50 Periodo que se informa (fecha de inicio y fecha de término con el formato día/mes/año) </w:t>
      </w:r>
    </w:p>
    <w:p w14:paraId="7D03E15C"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18E971F2"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51 Descripción del bien </w:t>
      </w:r>
    </w:p>
    <w:p w14:paraId="4EC51D91"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7B0C168B"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52 Actividades a las que se destinará el bien donado (catálogo): Educativas/Culturales/De salud/De investigación científica/De aplicación de nuevas </w:t>
      </w:r>
      <w:r w:rsidRPr="00AF4671">
        <w:rPr>
          <w:rFonts w:ascii="Palatino Linotype" w:eastAsia="Calibri" w:hAnsi="Palatino Linotype" w:cs="Times New Roman"/>
          <w:i/>
        </w:rPr>
        <w:lastRenderedPageBreak/>
        <w:t xml:space="preserve">tecnologías/De beneficencia/Prestación de servicios sociales/Ayuda humanitaria/Otra </w:t>
      </w:r>
    </w:p>
    <w:p w14:paraId="19C9CEA8"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6E09B5C1"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53 Personería jurídica del donatario (catálogo): Persona física/Persona moral </w:t>
      </w:r>
    </w:p>
    <w:p w14:paraId="058EAC32"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4D70B009"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54 En caso de persona física: Nombre (nombre[s], primer apellido, segundo apellido) </w:t>
      </w:r>
    </w:p>
    <w:p w14:paraId="771E3A1C"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5DA83324"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55 Tipo de persona moral, en su caso. Por ejemplo: Entidad federativa, Municipio, Institución de salud, Beneficencia o asistencia, Educativa, Cultural, Prestadores de servicios sociales por encargo, Beneficiarios de algún servicio asistencial público, Comunidad agraria y ejido, Entidad que lo necesite para sus fines, Gobierno o institución extranjera, Organización internacional </w:t>
      </w:r>
    </w:p>
    <w:p w14:paraId="18BEC65F"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69CCD944"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56 Denominación o razón social del donatario113 </w:t>
      </w:r>
    </w:p>
    <w:p w14:paraId="72B7ECBA"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15019269"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57 Valor de adquisición o valor de inventario del bien donado </w:t>
      </w:r>
    </w:p>
    <w:p w14:paraId="785A7CEA"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427714BE"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Criterio 58 Fecha de firma del contrato de donación, signado por la autoridad pública o representante legal de la institución donante, así como por el donatario114. En su caso, la fecha de publicación del Acuerdo presidencial en el DOF con el formato día/mes/año</w:t>
      </w:r>
    </w:p>
    <w:p w14:paraId="6D63A10D"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22265C5F"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 Criterio 59 Hipervínculo al Acuerdo presidencial respectivo, en el caso de donaciones a gobiernos e instituciones extranjeros o a organizaciones internacionales para ayuda humanitaria o investigación científica</w:t>
      </w:r>
    </w:p>
    <w:p w14:paraId="34B26AAD" w14:textId="77777777" w:rsidR="00AF4671" w:rsidRPr="00AF4671" w:rsidRDefault="00AF4671" w:rsidP="00AF4671">
      <w:pPr>
        <w:spacing w:after="0" w:line="240" w:lineRule="auto"/>
        <w:ind w:left="1985" w:right="851" w:hanging="1134"/>
        <w:jc w:val="both"/>
        <w:rPr>
          <w:rFonts w:ascii="Palatino Linotype" w:eastAsia="Calibri" w:hAnsi="Palatino Linotype" w:cs="Times New Roman"/>
          <w:i/>
        </w:rPr>
      </w:pPr>
    </w:p>
    <w:p w14:paraId="3BB3313C"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b/>
          <w:bCs/>
          <w:i/>
          <w:u w:val="single"/>
        </w:rPr>
        <w:t>Criterios adjetivos de actualización</w:t>
      </w:r>
      <w:r w:rsidRPr="00AF4671">
        <w:rPr>
          <w:rFonts w:ascii="Palatino Linotype" w:eastAsia="Calibri" w:hAnsi="Palatino Linotype" w:cs="Times New Roman"/>
          <w:i/>
        </w:rPr>
        <w:t xml:space="preserve">  </w:t>
      </w:r>
    </w:p>
    <w:p w14:paraId="6474A216"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697B1748"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60 Periodo de actualización de la información: semestral; en su caso, 30 días hábiles después de adquirir o dar de baja algún bien </w:t>
      </w:r>
    </w:p>
    <w:p w14:paraId="32391793"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534A23E4"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61 La información deberá estar actualizada al periodo que corresponde de acuerdo con la Tabla de actualización y conservación de la información </w:t>
      </w:r>
    </w:p>
    <w:p w14:paraId="5E4FB23A"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32753117"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lastRenderedPageBreak/>
        <w:t xml:space="preserve">Criterio 62 Conservar en el sitio de Internet y a través de la Plataforma Nacional la información de acuerdo con la Tabla de actualización y conservación de la información Criterios adjetivos de confiabilidad </w:t>
      </w:r>
    </w:p>
    <w:p w14:paraId="54E906E9"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0ABB0465"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63 Área(s) responsable(s) que genera(n), posee(n), publica(n) y/o actualiza(n) la información </w:t>
      </w:r>
    </w:p>
    <w:p w14:paraId="43A451CF"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11E3581B"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64 Fecha de actualización de la información publicada con el formato día/mes/año </w:t>
      </w:r>
    </w:p>
    <w:p w14:paraId="59B7B87B"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782D3B1E"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65 Fecha de validación de la información publicada con el formato día/mes/año </w:t>
      </w:r>
    </w:p>
    <w:p w14:paraId="7A41F870"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4FE4DB58"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66 Nota. Este criterio se cumple en caso de que sea necesario que el sujeto obligado incluya alguna aclaración relativa a la información publicada y/o explicación por la falta de información Criterios adjetivos de formato </w:t>
      </w:r>
    </w:p>
    <w:p w14:paraId="19BFA626"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6855B7D9"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67 La información publicada se organiza mediante los formatos 34a al 34g, en los que se incluyen todos los campos especificados en los criterios sustantivos de contenido </w:t>
      </w:r>
    </w:p>
    <w:p w14:paraId="3B7AFAF1"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p>
    <w:p w14:paraId="77F9B3BC" w14:textId="77777777" w:rsidR="00AF4671" w:rsidRPr="00AF4671" w:rsidRDefault="00AF4671" w:rsidP="00AF4671">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Criterio 68 El soporte de la información permite su reutilización</w:t>
      </w:r>
    </w:p>
    <w:p w14:paraId="41711860" w14:textId="77777777" w:rsidR="00AF4671" w:rsidRPr="00AF4671" w:rsidRDefault="00AF4671" w:rsidP="00AF4671">
      <w:pPr>
        <w:spacing w:after="0" w:line="240" w:lineRule="auto"/>
        <w:ind w:left="1985" w:right="900" w:hanging="1134"/>
        <w:jc w:val="both"/>
        <w:rPr>
          <w:rFonts w:ascii="Palatino Linotype" w:eastAsia="Calibri" w:hAnsi="Palatino Linotype" w:cs="Times New Roman"/>
          <w:i/>
        </w:rPr>
      </w:pPr>
    </w:p>
    <w:p w14:paraId="2AC0F610" w14:textId="77777777" w:rsidR="00AF4671" w:rsidRPr="00AF4671" w:rsidRDefault="00AF4671" w:rsidP="00AF4671">
      <w:pPr>
        <w:spacing w:after="0" w:line="240" w:lineRule="auto"/>
        <w:ind w:left="1985" w:right="900" w:hanging="1134"/>
        <w:jc w:val="both"/>
        <w:rPr>
          <w:rFonts w:ascii="Palatino Linotype" w:eastAsia="Calibri" w:hAnsi="Palatino Linotype" w:cs="Times New Roman"/>
          <w:i/>
        </w:rPr>
      </w:pPr>
    </w:p>
    <w:p w14:paraId="47AC9FD3" w14:textId="77777777" w:rsidR="00AF4671" w:rsidRPr="00AF4671" w:rsidRDefault="00AF4671" w:rsidP="00AF4671">
      <w:pPr>
        <w:spacing w:after="0" w:line="240" w:lineRule="auto"/>
        <w:ind w:left="1985" w:right="900" w:hanging="1134"/>
        <w:jc w:val="both"/>
        <w:rPr>
          <w:rFonts w:ascii="Palatino Linotype" w:eastAsia="Calibri" w:hAnsi="Palatino Linotype" w:cs="Times New Roman"/>
          <w:i/>
        </w:rPr>
      </w:pPr>
    </w:p>
    <w:p w14:paraId="447C3D97" w14:textId="77777777" w:rsidR="00AF4671" w:rsidRPr="00AF4671" w:rsidRDefault="00AF4671" w:rsidP="00AF4671">
      <w:pPr>
        <w:spacing w:after="0" w:line="240" w:lineRule="auto"/>
        <w:rPr>
          <w:rFonts w:ascii="Times New Roman" w:eastAsia="Times New Roman" w:hAnsi="Times New Roman" w:cs="Times New Roman"/>
          <w:sz w:val="24"/>
          <w:szCs w:val="24"/>
          <w:lang w:eastAsia="es-ES"/>
        </w:rPr>
      </w:pPr>
    </w:p>
    <w:p w14:paraId="63D978F8" w14:textId="7FF07123" w:rsidR="00EC4A05" w:rsidRPr="00860B76" w:rsidRDefault="00AF4671" w:rsidP="00860B76">
      <w:pPr>
        <w:spacing w:line="360" w:lineRule="auto"/>
        <w:jc w:val="both"/>
        <w:rPr>
          <w:rFonts w:ascii="Palatino Linotype" w:hAnsi="Palatino Linotype" w:cs="Arial"/>
          <w:i/>
          <w:iCs/>
        </w:rPr>
      </w:pPr>
      <w:r w:rsidRPr="00AF4671">
        <w:rPr>
          <w:rFonts w:ascii="Palatino Linotype" w:eastAsia="Calibri" w:hAnsi="Palatino Linotype" w:cs="Arial"/>
          <w:sz w:val="24"/>
        </w:rPr>
        <w:t xml:space="preserve">De los preceptos referidos con anterioridad, podemos advertir de la existencia de documentos específicos que pudieran colmar las pretensiones del Recurrente, ya que los sujetos obligados deberán publicar el inventario de bienes inmuebles que utilicen, tengan a su cargo y/o les hayan sido asignados para el ejercicio de sus funciones, en dicho inventario se deberá incluir un inventario de altas, bajas y donaciones de bienes muebles e inmuebles, en caso de haberlas, en virtud de ello, se colige  que el Sujeto Obligado, cuenta con la información a la cual pretende acceder el particular, por lo que </w:t>
      </w:r>
      <w:r w:rsidRPr="00AF4671">
        <w:rPr>
          <w:rFonts w:ascii="Palatino Linotype" w:eastAsia="Calibri" w:hAnsi="Palatino Linotype" w:cs="Arial"/>
          <w:sz w:val="24"/>
        </w:rPr>
        <w:lastRenderedPageBreak/>
        <w:t>deberá poner a disposición del solicitante, en versión pública de ser procedente, dichas documentales.</w:t>
      </w:r>
    </w:p>
    <w:p w14:paraId="1D0497C8" w14:textId="77777777" w:rsidR="000D7F2B" w:rsidRPr="000D7F2B" w:rsidRDefault="000D7F2B" w:rsidP="000D7F2B">
      <w:pPr>
        <w:spacing w:after="0" w:line="360" w:lineRule="auto"/>
        <w:jc w:val="both"/>
        <w:rPr>
          <w:rFonts w:ascii="Palatino Linotype" w:hAnsi="Palatino Linotype"/>
          <w:sz w:val="24"/>
          <w:szCs w:val="24"/>
        </w:rPr>
      </w:pPr>
    </w:p>
    <w:p w14:paraId="47F90D14" w14:textId="4FF83931" w:rsidR="00913085" w:rsidRPr="00913085" w:rsidRDefault="00913085" w:rsidP="00913085">
      <w:pPr>
        <w:spacing w:after="240" w:line="360" w:lineRule="auto"/>
        <w:jc w:val="both"/>
        <w:rPr>
          <w:rFonts w:ascii="Palatino Linotype" w:eastAsia="Calibri" w:hAnsi="Palatino Linotype" w:cs="Times New Roman"/>
          <w:bCs/>
          <w:sz w:val="24"/>
          <w:szCs w:val="24"/>
        </w:rPr>
      </w:pPr>
      <w:r>
        <w:rPr>
          <w:rFonts w:ascii="Palatino Linotype" w:eastAsia="Times New Roman" w:hAnsi="Palatino Linotype" w:cs="Arial"/>
          <w:sz w:val="24"/>
          <w:szCs w:val="24"/>
          <w:lang w:val="es-ES" w:eastAsia="es-ES"/>
        </w:rPr>
        <w:t>Relacionado con lo anterior</w:t>
      </w:r>
      <w:r w:rsidR="00896525">
        <w:rPr>
          <w:rFonts w:ascii="Palatino Linotype" w:eastAsia="Times New Roman" w:hAnsi="Palatino Linotype" w:cs="Arial"/>
          <w:sz w:val="24"/>
          <w:szCs w:val="24"/>
          <w:lang w:val="es-ES" w:eastAsia="es-ES"/>
        </w:rPr>
        <w:t xml:space="preserve"> es de señalar que,</w:t>
      </w:r>
      <w:r>
        <w:rPr>
          <w:rFonts w:ascii="Palatino Linotype" w:eastAsia="Times New Roman" w:hAnsi="Palatino Linotype" w:cs="Arial"/>
          <w:sz w:val="24"/>
          <w:szCs w:val="24"/>
          <w:lang w:val="es-ES" w:eastAsia="es-ES"/>
        </w:rPr>
        <w:t xml:space="preserve"> el Sujeto Obligado al momento de </w:t>
      </w:r>
      <w:r w:rsidR="00896525">
        <w:rPr>
          <w:rFonts w:ascii="Palatino Linotype" w:eastAsia="Times New Roman" w:hAnsi="Palatino Linotype" w:cs="Arial"/>
          <w:sz w:val="24"/>
          <w:szCs w:val="24"/>
          <w:lang w:val="es-ES" w:eastAsia="es-ES"/>
        </w:rPr>
        <w:t>atender</w:t>
      </w:r>
      <w:r>
        <w:rPr>
          <w:rFonts w:ascii="Palatino Linotype" w:eastAsia="Times New Roman" w:hAnsi="Palatino Linotype" w:cs="Arial"/>
          <w:sz w:val="24"/>
          <w:szCs w:val="24"/>
          <w:lang w:val="es-ES" w:eastAsia="es-ES"/>
        </w:rPr>
        <w:t xml:space="preserve"> la solicitud de información inform</w:t>
      </w:r>
      <w:r w:rsidR="00896525">
        <w:rPr>
          <w:rFonts w:ascii="Palatino Linotype" w:eastAsia="Times New Roman" w:hAnsi="Palatino Linotype" w:cs="Arial"/>
          <w:sz w:val="24"/>
          <w:szCs w:val="24"/>
          <w:lang w:val="es-ES" w:eastAsia="es-ES"/>
        </w:rPr>
        <w:t>ó</w:t>
      </w:r>
      <w:r>
        <w:rPr>
          <w:rFonts w:ascii="Palatino Linotype" w:eastAsia="Times New Roman" w:hAnsi="Palatino Linotype" w:cs="Arial"/>
          <w:sz w:val="24"/>
          <w:szCs w:val="24"/>
          <w:lang w:val="es-ES" w:eastAsia="es-ES"/>
        </w:rPr>
        <w:t xml:space="preserve"> que </w:t>
      </w:r>
      <w:r w:rsidR="00EA396D">
        <w:rPr>
          <w:rFonts w:ascii="Palatino Linotype" w:eastAsia="Times New Roman" w:hAnsi="Palatino Linotype" w:cs="Arial"/>
          <w:sz w:val="24"/>
          <w:szCs w:val="24"/>
          <w:lang w:val="es-ES" w:eastAsia="es-ES"/>
        </w:rPr>
        <w:t>no obraba en los archivos de la Subdirección de Administración en virtud de no se la Unidad Administrativa generadora de ella</w:t>
      </w:r>
      <w:r w:rsidR="00896525">
        <w:rPr>
          <w:rFonts w:ascii="Palatino Linotype" w:eastAsia="Times New Roman" w:hAnsi="Palatino Linotype" w:cs="Arial"/>
          <w:sz w:val="24"/>
          <w:szCs w:val="24"/>
          <w:lang w:val="es-ES" w:eastAsia="es-ES"/>
        </w:rPr>
        <w:t>, ante ello,</w:t>
      </w:r>
      <w:r>
        <w:rPr>
          <w:rFonts w:ascii="Palatino Linotype" w:eastAsia="Times New Roman" w:hAnsi="Palatino Linotype" w:cs="Arial"/>
          <w:sz w:val="24"/>
          <w:szCs w:val="24"/>
          <w:lang w:val="es-ES" w:eastAsia="es-ES"/>
        </w:rPr>
        <w:t xml:space="preserve"> </w:t>
      </w:r>
      <w:r w:rsidRPr="00913085">
        <w:rPr>
          <w:rFonts w:ascii="Palatino Linotype" w:eastAsia="Times New Roman" w:hAnsi="Palatino Linotype" w:cs="Arial"/>
          <w:sz w:val="24"/>
          <w:szCs w:val="24"/>
          <w:lang w:val="es-ES" w:eastAsia="es-ES"/>
        </w:rPr>
        <w:t>resulta oportuno referir que</w:t>
      </w:r>
      <w:r w:rsidR="00896525">
        <w:rPr>
          <w:rFonts w:ascii="Palatino Linotype" w:eastAsia="Times New Roman" w:hAnsi="Palatino Linotype" w:cs="Arial"/>
          <w:sz w:val="24"/>
          <w:szCs w:val="24"/>
          <w:lang w:val="es-ES" w:eastAsia="es-ES"/>
        </w:rPr>
        <w:t>, si bien es cierto que el</w:t>
      </w:r>
      <w:r w:rsidRPr="00913085">
        <w:rPr>
          <w:rFonts w:ascii="Palatino Linotype" w:eastAsia="Times New Roman" w:hAnsi="Palatino Linotype" w:cs="Arial"/>
          <w:sz w:val="24"/>
          <w:szCs w:val="24"/>
          <w:lang w:val="es-ES" w:eastAsia="es-ES"/>
        </w:rPr>
        <w:t xml:space="preserve"> Titular de la Unidad de Transparencia es </w:t>
      </w:r>
      <w:r w:rsidR="00896525">
        <w:rPr>
          <w:rFonts w:ascii="Palatino Linotype" w:eastAsia="Times New Roman" w:hAnsi="Palatino Linotype" w:cs="Arial"/>
          <w:sz w:val="24"/>
          <w:szCs w:val="24"/>
          <w:lang w:val="es-ES" w:eastAsia="es-ES"/>
        </w:rPr>
        <w:t>el</w:t>
      </w:r>
      <w:r w:rsidRPr="00913085">
        <w:rPr>
          <w:rFonts w:ascii="Palatino Linotype" w:eastAsia="Times New Roman" w:hAnsi="Palatino Linotype" w:cs="Arial"/>
          <w:sz w:val="24"/>
          <w:szCs w:val="24"/>
          <w:lang w:val="es-ES" w:eastAsia="es-ES"/>
        </w:rPr>
        <w:t xml:space="preserve"> encargad</w:t>
      </w:r>
      <w:r w:rsidR="00896525">
        <w:rPr>
          <w:rFonts w:ascii="Palatino Linotype" w:eastAsia="Times New Roman" w:hAnsi="Palatino Linotype" w:cs="Arial"/>
          <w:sz w:val="24"/>
          <w:szCs w:val="24"/>
          <w:lang w:val="es-ES" w:eastAsia="es-ES"/>
        </w:rPr>
        <w:t>o</w:t>
      </w:r>
      <w:r w:rsidRPr="00913085">
        <w:rPr>
          <w:rFonts w:ascii="Palatino Linotype" w:eastAsia="Times New Roman" w:hAnsi="Palatino Linotype" w:cs="Arial"/>
          <w:sz w:val="24"/>
          <w:szCs w:val="24"/>
          <w:lang w:val="es-ES" w:eastAsia="es-ES"/>
        </w:rPr>
        <w:t xml:space="preserve">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sidRPr="00913085">
        <w:rPr>
          <w:rFonts w:ascii="Palatino Linotype" w:eastAsia="Times New Roman" w:hAnsi="Palatino Linotype" w:cs="Arial"/>
          <w:b/>
          <w:bCs/>
          <w:sz w:val="24"/>
          <w:szCs w:val="24"/>
          <w:lang w:val="es-ES" w:eastAsia="es-ES"/>
        </w:rPr>
        <w:t>tramitar ante las Áreas poseedoras de la información lo que se solicita</w:t>
      </w:r>
      <w:r w:rsidRPr="00913085">
        <w:rPr>
          <w:rFonts w:ascii="Palatino Linotype" w:eastAsia="Times New Roman" w:hAnsi="Palatino Linotype" w:cs="Arial"/>
          <w:sz w:val="24"/>
          <w:szCs w:val="24"/>
          <w:lang w:val="es-ES" w:eastAsia="es-ES"/>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38778D63"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sz w:val="20"/>
          <w:szCs w:val="20"/>
          <w:lang w:val="es-ES" w:eastAsia="es-MX"/>
        </w:rPr>
      </w:pPr>
    </w:p>
    <w:p w14:paraId="5D77CFA0" w14:textId="77777777" w:rsidR="00913085" w:rsidRPr="00913085" w:rsidRDefault="00913085" w:rsidP="00913085">
      <w:pPr>
        <w:tabs>
          <w:tab w:val="left" w:pos="709"/>
        </w:tabs>
        <w:spacing w:after="0" w:line="240" w:lineRule="auto"/>
        <w:ind w:left="851" w:right="760"/>
        <w:jc w:val="center"/>
        <w:rPr>
          <w:rFonts w:ascii="Palatino Linotype" w:eastAsia="Times New Roman" w:hAnsi="Palatino Linotype" w:cs="Arial"/>
          <w:b/>
          <w:i/>
          <w:sz w:val="20"/>
          <w:szCs w:val="20"/>
          <w:lang w:val="es-ES" w:eastAsia="es-MX"/>
        </w:rPr>
      </w:pPr>
      <w:r w:rsidRPr="00913085">
        <w:rPr>
          <w:rFonts w:ascii="Palatino Linotype" w:eastAsia="Times New Roman" w:hAnsi="Palatino Linotype" w:cs="Arial"/>
          <w:b/>
          <w:sz w:val="24"/>
          <w:szCs w:val="24"/>
          <w:lang w:val="es-ES" w:eastAsia="es-ES"/>
        </w:rPr>
        <w:t>Ley de Transparencia y Acceso a la Información Pública del Estado de México y Municipios</w:t>
      </w:r>
    </w:p>
    <w:p w14:paraId="586523F6"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sz w:val="20"/>
          <w:szCs w:val="20"/>
          <w:lang w:val="es-ES" w:eastAsia="es-MX"/>
        </w:rPr>
      </w:pPr>
    </w:p>
    <w:p w14:paraId="3B21715B"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 xml:space="preserve">“Artículo 50. Los sujetos obligados contarán con un área responsable para la atención de las solicitudes de información, a la que se le denominará Unidad de Transparencia. </w:t>
      </w:r>
    </w:p>
    <w:p w14:paraId="0D06737F"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p>
    <w:p w14:paraId="4B8994E5"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 xml:space="preserve">Artículo 51. Los sujetos obligados designaran a un responsable para atender la Unidad de Transparencia, quien fungirá como enlace entre éstos y los solicitantes. </w:t>
      </w:r>
      <w:r w:rsidRPr="00913085">
        <w:rPr>
          <w:rFonts w:ascii="Palatino Linotype" w:eastAsia="Times New Roman" w:hAnsi="Palatino Linotype" w:cs="Arial"/>
          <w:b/>
          <w:i/>
          <w:u w:val="single"/>
          <w:lang w:val="es-ES" w:eastAsia="es-MX"/>
        </w:rPr>
        <w:t>Dicha Unidad será la encargada de tramitar internamente la solicitud de información</w:t>
      </w:r>
      <w:r w:rsidRPr="00913085">
        <w:rPr>
          <w:rFonts w:ascii="Palatino Linotype" w:eastAsia="Times New Roman" w:hAnsi="Palatino Linotype" w:cs="Arial"/>
          <w:i/>
          <w:lang w:val="es-ES" w:eastAsia="es-MX"/>
        </w:rPr>
        <w:t xml:space="preserve"> y tendrá la responsabilidad de verificar en cada caso que la misma no sea confidencial o reservada. Dicha Unidad contará con las facultades internas </w:t>
      </w:r>
      <w:r w:rsidRPr="00913085">
        <w:rPr>
          <w:rFonts w:ascii="Palatino Linotype" w:eastAsia="Times New Roman" w:hAnsi="Palatino Linotype" w:cs="Arial"/>
          <w:i/>
          <w:lang w:val="es-ES" w:eastAsia="es-MX"/>
        </w:rPr>
        <w:lastRenderedPageBreak/>
        <w:t>necesarias para gestionar la atención a las solicitudes de información en los términos de la Ley General y la presente Ley.</w:t>
      </w:r>
    </w:p>
    <w:p w14:paraId="7821F326"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w:t>
      </w:r>
    </w:p>
    <w:p w14:paraId="4979F077"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Artículo 53. Las Unidades de Transparencia tendrán las siguientes funciones:</w:t>
      </w:r>
    </w:p>
    <w:p w14:paraId="660AE237"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w:t>
      </w:r>
    </w:p>
    <w:p w14:paraId="4A9541C7"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 xml:space="preserve">II. Recibir, tramitar y dar respuesta a las solicitudes de acceso a la información; </w:t>
      </w:r>
    </w:p>
    <w:p w14:paraId="5B095B6A"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w:t>
      </w:r>
    </w:p>
    <w:p w14:paraId="1104CF79"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b/>
          <w:i/>
          <w:u w:val="single"/>
          <w:lang w:val="es-ES" w:eastAsia="es-MX"/>
        </w:rPr>
      </w:pPr>
      <w:r w:rsidRPr="00913085">
        <w:rPr>
          <w:rFonts w:ascii="Palatino Linotype" w:eastAsia="Times New Roman" w:hAnsi="Palatino Linotype" w:cs="Arial"/>
          <w:b/>
          <w:i/>
          <w:u w:val="single"/>
          <w:lang w:val="es-ES" w:eastAsia="es-MX"/>
        </w:rPr>
        <w:t xml:space="preserve">IV. Realizar, con efectividad, los trámites internos necesarios para la atención de las solicitudes de acceso a la información; </w:t>
      </w:r>
    </w:p>
    <w:p w14:paraId="0097FFE5"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 xml:space="preserve">V. Entregar, en su caso, a los particulares la información solicitada; </w:t>
      </w:r>
    </w:p>
    <w:p w14:paraId="6240AABD"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VI. Efectuar las notificaciones a los solicitantes;”</w:t>
      </w:r>
    </w:p>
    <w:p w14:paraId="65E2F77D" w14:textId="77777777" w:rsidR="00913085" w:rsidRPr="00913085" w:rsidRDefault="00913085" w:rsidP="00913085">
      <w:pPr>
        <w:spacing w:after="0" w:line="360" w:lineRule="auto"/>
        <w:jc w:val="both"/>
        <w:rPr>
          <w:rFonts w:ascii="Palatino Linotype" w:eastAsia="Calibri" w:hAnsi="Palatino Linotype" w:cs="Times New Roman"/>
        </w:rPr>
      </w:pPr>
    </w:p>
    <w:p w14:paraId="4F3D721E" w14:textId="77777777" w:rsidR="00913085" w:rsidRPr="00913085" w:rsidRDefault="00913085" w:rsidP="00913085">
      <w:pPr>
        <w:spacing w:after="0" w:line="360" w:lineRule="auto"/>
        <w:jc w:val="both"/>
        <w:rPr>
          <w:rFonts w:ascii="Palatino Linotype" w:eastAsia="Calibri" w:hAnsi="Palatino Linotype" w:cs="Times New Roman"/>
          <w:sz w:val="24"/>
          <w:szCs w:val="24"/>
        </w:rPr>
      </w:pPr>
    </w:p>
    <w:p w14:paraId="034FBE78" w14:textId="77777777" w:rsidR="00913085" w:rsidRPr="00913085" w:rsidRDefault="00913085" w:rsidP="00913085">
      <w:pPr>
        <w:autoSpaceDE w:val="0"/>
        <w:autoSpaceDN w:val="0"/>
        <w:adjustRightInd w:val="0"/>
        <w:spacing w:after="0" w:line="360" w:lineRule="auto"/>
        <w:jc w:val="both"/>
        <w:rPr>
          <w:rFonts w:ascii="Palatino Linotype" w:eastAsia="Calibri" w:hAnsi="Palatino Linotype" w:cs="Arial"/>
          <w:sz w:val="24"/>
          <w:szCs w:val="24"/>
        </w:rPr>
      </w:pPr>
      <w:r w:rsidRPr="00913085">
        <w:rPr>
          <w:rFonts w:ascii="Palatino Linotype" w:eastAsia="Calibri" w:hAnsi="Palatino Linotype" w:cs="Arial"/>
          <w:sz w:val="24"/>
          <w:szCs w:val="24"/>
        </w:rPr>
        <w:t xml:space="preserve">Aunado a lo anterior, se debe señalar que aunque la solicitud de información y la respuesta estén dirigidas y atendidas por un </w:t>
      </w:r>
      <w:r w:rsidRPr="00913085">
        <w:rPr>
          <w:rFonts w:ascii="Palatino Linotype" w:eastAsia="Calibri" w:hAnsi="Palatino Linotype" w:cs="Arial"/>
          <w:b/>
          <w:sz w:val="24"/>
          <w:szCs w:val="24"/>
        </w:rPr>
        <w:t>Sujeto Obligado</w:t>
      </w:r>
      <w:r w:rsidRPr="00913085">
        <w:rPr>
          <w:rFonts w:ascii="Palatino Linotype" w:eastAsia="Calibri" w:hAnsi="Palatino Linotype" w:cs="Arial"/>
          <w:sz w:val="24"/>
          <w:szCs w:val="24"/>
        </w:rPr>
        <w:t xml:space="preserve">, lo cierto es que también tienen diversas Unidades Administrativas y cada área cuenta con un </w:t>
      </w:r>
      <w:r w:rsidRPr="00913085">
        <w:rPr>
          <w:rFonts w:ascii="Palatino Linotype" w:eastAsia="Calibri" w:hAnsi="Palatino Linotype" w:cs="Arial"/>
          <w:b/>
          <w:sz w:val="24"/>
          <w:szCs w:val="24"/>
        </w:rPr>
        <w:t>Servidor Público Habilitado</w:t>
      </w:r>
      <w:r w:rsidRPr="00913085">
        <w:rPr>
          <w:rFonts w:ascii="Palatino Linotype" w:eastAsia="Calibri"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254AC5B5" w14:textId="77777777" w:rsidR="00913085" w:rsidRPr="00913085" w:rsidRDefault="00913085" w:rsidP="00913085">
      <w:pPr>
        <w:spacing w:after="0" w:line="240" w:lineRule="auto"/>
        <w:rPr>
          <w:rFonts w:ascii="Times New Roman" w:eastAsia="Times New Roman" w:hAnsi="Times New Roman" w:cs="Times New Roman"/>
          <w:sz w:val="24"/>
          <w:szCs w:val="24"/>
          <w:lang w:eastAsia="es-ES"/>
        </w:rPr>
      </w:pPr>
    </w:p>
    <w:p w14:paraId="408F6881"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b/>
          <w:i/>
          <w:szCs w:val="24"/>
        </w:rPr>
        <w:t>Artículo 3.</w:t>
      </w:r>
      <w:r w:rsidRPr="00913085">
        <w:rPr>
          <w:rFonts w:ascii="Palatino Linotype" w:eastAsia="Calibri" w:hAnsi="Palatino Linotype" w:cs="Arial"/>
          <w:i/>
          <w:szCs w:val="24"/>
        </w:rPr>
        <w:t xml:space="preserve"> Para los efectos de la presente Ley se entenderá por:</w:t>
      </w:r>
    </w:p>
    <w:p w14:paraId="58A8ECBC"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w:t>
      </w:r>
    </w:p>
    <w:p w14:paraId="638EDA43"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b/>
          <w:i/>
          <w:szCs w:val="24"/>
        </w:rPr>
        <w:t xml:space="preserve">XXXIX. Servidor público habilitado: </w:t>
      </w:r>
      <w:r w:rsidRPr="00913085">
        <w:rPr>
          <w:rFonts w:ascii="Palatino Linotype" w:eastAsia="Calibri" w:hAnsi="Palatino Linotype" w:cs="Arial"/>
          <w:i/>
          <w:szCs w:val="24"/>
        </w:rPr>
        <w:t xml:space="preserve">Persona encargada dentro de las diversas unidades administrativas o áreas del sujeto obligado, de apoyar, gestionar y entregar la información o datos personales que se ubiquen en la misma, a sus respectivas unidades de </w:t>
      </w:r>
      <w:r w:rsidRPr="00913085">
        <w:rPr>
          <w:rFonts w:ascii="Palatino Linotype" w:eastAsia="Calibri" w:hAnsi="Palatino Linotype" w:cs="Arial"/>
          <w:i/>
          <w:szCs w:val="24"/>
        </w:rPr>
        <w:lastRenderedPageBreak/>
        <w:t>transparencia; respecto de las solicitudes presentadas y aportar en primera instancia el fundamento y motivación de la clasificación de la información;</w:t>
      </w:r>
    </w:p>
    <w:p w14:paraId="7A5820BE"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w:t>
      </w:r>
    </w:p>
    <w:p w14:paraId="21ED0226" w14:textId="77777777" w:rsidR="00913085" w:rsidRPr="00913085" w:rsidRDefault="00913085" w:rsidP="00913085">
      <w:pPr>
        <w:spacing w:after="0" w:line="240" w:lineRule="auto"/>
        <w:rPr>
          <w:rFonts w:ascii="Times New Roman" w:eastAsia="Times New Roman" w:hAnsi="Times New Roman" w:cs="Times New Roman"/>
          <w:sz w:val="24"/>
          <w:szCs w:val="24"/>
          <w:lang w:eastAsia="es-ES"/>
        </w:rPr>
      </w:pPr>
    </w:p>
    <w:p w14:paraId="1C783FA7"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b/>
          <w:i/>
          <w:szCs w:val="24"/>
        </w:rPr>
        <w:t>Artículo 58.</w:t>
      </w:r>
      <w:r w:rsidRPr="00913085">
        <w:rPr>
          <w:rFonts w:ascii="Palatino Linotype" w:eastAsia="Calibri" w:hAnsi="Palatino Linotype" w:cs="Arial"/>
          <w:i/>
          <w:szCs w:val="24"/>
        </w:rPr>
        <w:t xml:space="preserve"> Los servidores públicos habilitados serán designados por el titular del sujeto obligado a propuesta del responsable de la Unidad de Transparencia.</w:t>
      </w:r>
    </w:p>
    <w:p w14:paraId="4C2EA6F5"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p>
    <w:p w14:paraId="34C7F52C"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b/>
          <w:i/>
          <w:szCs w:val="24"/>
        </w:rPr>
        <w:t>Artículo 59.</w:t>
      </w:r>
      <w:r w:rsidRPr="00913085">
        <w:rPr>
          <w:rFonts w:ascii="Palatino Linotype" w:eastAsia="Calibri" w:hAnsi="Palatino Linotype" w:cs="Arial"/>
          <w:i/>
          <w:szCs w:val="24"/>
        </w:rPr>
        <w:t xml:space="preserve"> </w:t>
      </w:r>
      <w:r w:rsidRPr="00913085">
        <w:rPr>
          <w:rFonts w:ascii="Palatino Linotype" w:eastAsia="Calibri" w:hAnsi="Palatino Linotype" w:cs="Arial"/>
          <w:b/>
          <w:i/>
          <w:szCs w:val="24"/>
          <w:u w:val="single"/>
        </w:rPr>
        <w:t>Los servidores públicos habilitados</w:t>
      </w:r>
      <w:r w:rsidRPr="00913085">
        <w:rPr>
          <w:rFonts w:ascii="Palatino Linotype" w:eastAsia="Calibri" w:hAnsi="Palatino Linotype" w:cs="Arial"/>
          <w:i/>
          <w:szCs w:val="24"/>
        </w:rPr>
        <w:t xml:space="preserve"> tendrán las funciones siguientes:</w:t>
      </w:r>
    </w:p>
    <w:p w14:paraId="76156F99" w14:textId="77777777" w:rsidR="00913085" w:rsidRPr="00913085" w:rsidRDefault="00913085" w:rsidP="00913085">
      <w:pPr>
        <w:spacing w:after="0" w:line="240" w:lineRule="auto"/>
        <w:rPr>
          <w:rFonts w:ascii="Times New Roman" w:eastAsia="Times New Roman" w:hAnsi="Times New Roman" w:cs="Times New Roman"/>
          <w:sz w:val="24"/>
          <w:szCs w:val="24"/>
          <w:lang w:eastAsia="es-ES"/>
        </w:rPr>
      </w:pPr>
    </w:p>
    <w:p w14:paraId="2F673FE3"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 xml:space="preserve">I. </w:t>
      </w:r>
      <w:r w:rsidRPr="00913085">
        <w:rPr>
          <w:rFonts w:ascii="Palatino Linotype" w:eastAsia="Calibri" w:hAnsi="Palatino Linotype" w:cs="Arial"/>
          <w:b/>
          <w:i/>
          <w:szCs w:val="24"/>
          <w:u w:val="single"/>
        </w:rPr>
        <w:t>Localizar la información que le solicite la Unidad de Transparencia</w:t>
      </w:r>
      <w:r w:rsidRPr="00913085">
        <w:rPr>
          <w:rFonts w:ascii="Palatino Linotype" w:eastAsia="Calibri" w:hAnsi="Palatino Linotype" w:cs="Arial"/>
          <w:i/>
          <w:szCs w:val="24"/>
        </w:rPr>
        <w:t>;</w:t>
      </w:r>
    </w:p>
    <w:p w14:paraId="270AB252"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 xml:space="preserve">II. </w:t>
      </w:r>
      <w:r w:rsidRPr="00913085">
        <w:rPr>
          <w:rFonts w:ascii="Palatino Linotype" w:eastAsia="Calibri" w:hAnsi="Palatino Linotype" w:cs="Arial"/>
          <w:b/>
          <w:i/>
          <w:szCs w:val="24"/>
          <w:u w:val="single"/>
        </w:rPr>
        <w:t>Proporcionar la información que obre en los archivos y que le sea solicitada por la Unidad de Transparencia</w:t>
      </w:r>
      <w:r w:rsidRPr="00913085">
        <w:rPr>
          <w:rFonts w:ascii="Palatino Linotype" w:eastAsia="Calibri" w:hAnsi="Palatino Linotype" w:cs="Arial"/>
          <w:i/>
          <w:szCs w:val="24"/>
        </w:rPr>
        <w:t>;</w:t>
      </w:r>
    </w:p>
    <w:p w14:paraId="6067B8DF"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III. Apoyar a la Unidad de Transparencia en lo que esta le solicite para el cumplimiento de sus funciones;</w:t>
      </w:r>
    </w:p>
    <w:p w14:paraId="062C2EFD"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IV. Proporcionar a la Unidad de Transparencia, las modificaciones a la información pública de oficio que obre en su poder;</w:t>
      </w:r>
    </w:p>
    <w:p w14:paraId="68134991"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V. Integrar y presentar al responsable de la Unidad de Transparencia la propuesta de clasificación de información, la cual tendrá los fundamentos y argumentos en que se basa dicha propuesta;</w:t>
      </w:r>
    </w:p>
    <w:p w14:paraId="46FA3F94"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VI. Verificar, una vez analizado el contenido de la información, que no se encuentre en los supuestos de información clasificada; y</w:t>
      </w:r>
    </w:p>
    <w:p w14:paraId="0965ECEE"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VII. Dar cuenta a la Unidad de Transparencia del vencimiento de los plazos de reserva.</w:t>
      </w:r>
    </w:p>
    <w:p w14:paraId="263F29F9" w14:textId="77777777" w:rsidR="00913085" w:rsidRPr="00913085" w:rsidRDefault="00913085" w:rsidP="00913085">
      <w:pPr>
        <w:spacing w:before="240" w:after="240" w:line="360" w:lineRule="auto"/>
        <w:jc w:val="both"/>
        <w:rPr>
          <w:rFonts w:ascii="Palatino Linotype" w:eastAsia="Times New Roman" w:hAnsi="Palatino Linotype" w:cs="Times New Roman"/>
          <w:sz w:val="24"/>
          <w:lang w:eastAsia="es-MX"/>
        </w:rPr>
      </w:pPr>
    </w:p>
    <w:p w14:paraId="603A022F" w14:textId="321DAC02" w:rsidR="00913085" w:rsidRPr="00913085" w:rsidRDefault="00913085" w:rsidP="00913085">
      <w:pPr>
        <w:spacing w:before="240" w:after="240" w:line="360" w:lineRule="auto"/>
        <w:jc w:val="both"/>
        <w:rPr>
          <w:rFonts w:ascii="Palatino Linotype" w:eastAsia="Times New Roman" w:hAnsi="Palatino Linotype" w:cs="Times New Roman"/>
          <w:sz w:val="24"/>
          <w:lang w:eastAsia="es-MX"/>
        </w:rPr>
      </w:pPr>
      <w:r w:rsidRPr="00913085">
        <w:rPr>
          <w:rFonts w:ascii="Palatino Linotype" w:eastAsia="Times New Roman" w:hAnsi="Palatino Linotype" w:cs="Times New Roman"/>
          <w:sz w:val="24"/>
          <w:lang w:eastAsia="es-MX"/>
        </w:rPr>
        <w:t>En otras palabras, se cumplió</w:t>
      </w:r>
      <w:r w:rsidR="00EA396D">
        <w:rPr>
          <w:rFonts w:ascii="Palatino Linotype" w:eastAsia="Times New Roman" w:hAnsi="Palatino Linotype" w:cs="Times New Roman"/>
          <w:sz w:val="24"/>
          <w:lang w:eastAsia="es-MX"/>
        </w:rPr>
        <w:t xml:space="preserve"> parcialmente</w:t>
      </w:r>
      <w:r w:rsidRPr="00913085">
        <w:rPr>
          <w:rFonts w:ascii="Palatino Linotype" w:eastAsia="Times New Roman" w:hAnsi="Palatino Linotype" w:cs="Times New Roman"/>
          <w:sz w:val="24"/>
          <w:lang w:eastAsia="es-MX"/>
        </w:rPr>
        <w:t xml:space="preserve"> con lo que para tal efecto, dispone el artículo 162 de la Ley de Transparencia y Acceso a la Información Pública del Estado de México y Municipios, que índica:</w:t>
      </w:r>
    </w:p>
    <w:p w14:paraId="2C729EEA" w14:textId="77777777" w:rsidR="00913085" w:rsidRPr="00913085" w:rsidRDefault="00913085" w:rsidP="00913085">
      <w:pPr>
        <w:spacing w:after="0" w:line="240" w:lineRule="auto"/>
        <w:rPr>
          <w:rFonts w:ascii="Times New Roman" w:eastAsia="Times New Roman" w:hAnsi="Times New Roman" w:cs="Times New Roman"/>
          <w:sz w:val="24"/>
          <w:szCs w:val="24"/>
          <w:lang w:eastAsia="es-ES"/>
        </w:rPr>
      </w:pPr>
    </w:p>
    <w:p w14:paraId="444748AE" w14:textId="77777777" w:rsidR="00913085" w:rsidRPr="00913085" w:rsidRDefault="00913085" w:rsidP="00913085">
      <w:pPr>
        <w:spacing w:after="0" w:line="276" w:lineRule="auto"/>
        <w:ind w:left="567"/>
        <w:jc w:val="both"/>
        <w:rPr>
          <w:rFonts w:ascii="Palatino Linotype" w:eastAsia="Times New Roman" w:hAnsi="Palatino Linotype" w:cs="Times New Roman"/>
          <w:i/>
          <w:szCs w:val="20"/>
          <w:lang w:eastAsia="es-MX"/>
        </w:rPr>
      </w:pPr>
      <w:r w:rsidRPr="00913085">
        <w:rPr>
          <w:rFonts w:ascii="Palatino Linotype" w:eastAsia="Times New Roman" w:hAnsi="Palatino Linotype" w:cs="Times New Roman"/>
          <w:i/>
          <w:szCs w:val="20"/>
          <w:lang w:eastAsia="es-MX"/>
        </w:rPr>
        <w:t>“</w:t>
      </w:r>
      <w:r w:rsidRPr="00913085">
        <w:rPr>
          <w:rFonts w:ascii="Palatino Linotype" w:eastAsia="Times New Roman" w:hAnsi="Palatino Linotype" w:cs="Times New Roman"/>
          <w:b/>
          <w:bCs/>
          <w:i/>
          <w:szCs w:val="20"/>
          <w:lang w:eastAsia="es-MX"/>
        </w:rPr>
        <w:t xml:space="preserve">Artículo 162. </w:t>
      </w:r>
      <w:r w:rsidRPr="00913085">
        <w:rPr>
          <w:rFonts w:ascii="Palatino Linotype" w:eastAsia="Times New Roman" w:hAnsi="Palatino Linotype" w:cs="Times New Roman"/>
          <w:i/>
          <w:szCs w:val="20"/>
          <w:u w:val="single"/>
          <w:lang w:eastAsia="es-MX"/>
        </w:rPr>
        <w:t xml:space="preserve">Las unidades de transparencia deberán garantizar que las solicitudes se turnen a todas las Áreas competentes que cuenten con la información o deban tenerla de acuerdo a sus </w:t>
      </w:r>
      <w:r w:rsidRPr="00913085">
        <w:rPr>
          <w:rFonts w:ascii="Palatino Linotype" w:eastAsia="Times New Roman" w:hAnsi="Palatino Linotype" w:cs="Times New Roman"/>
          <w:i/>
          <w:szCs w:val="20"/>
          <w:u w:val="single"/>
          <w:lang w:eastAsia="es-MX"/>
        </w:rPr>
        <w:lastRenderedPageBreak/>
        <w:t>facultades, competencias y funciones, con el objeto de que realicen una búsqueda exhaustiva y razonable de la información solicitada.</w:t>
      </w:r>
      <w:r w:rsidRPr="00913085">
        <w:rPr>
          <w:rFonts w:ascii="Palatino Linotype" w:eastAsia="Times New Roman" w:hAnsi="Palatino Linotype" w:cs="Times New Roman"/>
          <w:i/>
          <w:szCs w:val="20"/>
          <w:lang w:eastAsia="es-MX"/>
        </w:rPr>
        <w:t>”</w:t>
      </w:r>
    </w:p>
    <w:p w14:paraId="7DBC1499" w14:textId="77777777" w:rsidR="00913085" w:rsidRPr="00913085" w:rsidRDefault="00913085" w:rsidP="00913085">
      <w:pPr>
        <w:spacing w:before="240" w:after="240" w:line="256" w:lineRule="auto"/>
        <w:ind w:left="567"/>
        <w:jc w:val="right"/>
        <w:rPr>
          <w:rFonts w:ascii="Palatino Linotype" w:eastAsia="Times New Roman" w:hAnsi="Palatino Linotype" w:cs="Times New Roman"/>
          <w:b/>
          <w:i/>
          <w:sz w:val="20"/>
          <w:szCs w:val="20"/>
          <w:lang w:eastAsia="es-MX"/>
        </w:rPr>
      </w:pPr>
      <w:r w:rsidRPr="00913085">
        <w:rPr>
          <w:rFonts w:ascii="Palatino Linotype" w:eastAsia="Times New Roman" w:hAnsi="Palatino Linotype" w:cs="Times New Roman"/>
          <w:b/>
          <w:i/>
          <w:sz w:val="20"/>
          <w:szCs w:val="20"/>
          <w:lang w:eastAsia="es-MX"/>
        </w:rPr>
        <w:t xml:space="preserve"> [Énfasis añadido]</w:t>
      </w:r>
    </w:p>
    <w:p w14:paraId="336F262C" w14:textId="77777777" w:rsidR="00913085" w:rsidRPr="00913085" w:rsidRDefault="00913085" w:rsidP="00913085">
      <w:pPr>
        <w:spacing w:after="0" w:line="240" w:lineRule="auto"/>
        <w:rPr>
          <w:rFonts w:ascii="Times New Roman" w:eastAsia="Times New Roman" w:hAnsi="Times New Roman" w:cs="Times New Roman"/>
          <w:sz w:val="24"/>
          <w:szCs w:val="24"/>
          <w:lang w:eastAsia="es-ES"/>
        </w:rPr>
      </w:pPr>
    </w:p>
    <w:p w14:paraId="4A1831BD" w14:textId="77777777" w:rsidR="00913085" w:rsidRPr="00913085" w:rsidRDefault="00913085" w:rsidP="00913085">
      <w:pPr>
        <w:spacing w:after="0" w:line="360" w:lineRule="auto"/>
        <w:jc w:val="both"/>
        <w:rPr>
          <w:rFonts w:ascii="Palatino Linotype" w:eastAsia="Calibri" w:hAnsi="Palatino Linotype" w:cs="Arial"/>
          <w:bCs/>
          <w:sz w:val="24"/>
          <w:szCs w:val="24"/>
        </w:rPr>
      </w:pPr>
      <w:r w:rsidRPr="00913085">
        <w:rPr>
          <w:rFonts w:ascii="Palatino Linotype" w:eastAsia="Calibri"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1D38EBA4" w14:textId="77777777" w:rsidR="00913085" w:rsidRPr="00913085" w:rsidRDefault="00913085" w:rsidP="00913085">
      <w:pPr>
        <w:spacing w:after="0" w:line="360" w:lineRule="auto"/>
        <w:jc w:val="both"/>
        <w:rPr>
          <w:rFonts w:ascii="Palatino Linotype" w:eastAsia="Calibri" w:hAnsi="Palatino Linotype" w:cs="Arial"/>
          <w:bCs/>
          <w:sz w:val="24"/>
          <w:szCs w:val="24"/>
        </w:rPr>
      </w:pPr>
    </w:p>
    <w:p w14:paraId="2BB4AD19" w14:textId="2D0D2976" w:rsidR="00913085" w:rsidRPr="00913085" w:rsidRDefault="00913085" w:rsidP="00913085">
      <w:pPr>
        <w:spacing w:after="0" w:line="360" w:lineRule="auto"/>
        <w:jc w:val="both"/>
        <w:rPr>
          <w:rFonts w:ascii="Palatino Linotype" w:eastAsia="Calibri" w:hAnsi="Palatino Linotype" w:cs="Arial"/>
          <w:bCs/>
          <w:sz w:val="24"/>
          <w:szCs w:val="24"/>
        </w:rPr>
      </w:pPr>
      <w:r w:rsidRPr="00913085">
        <w:rPr>
          <w:rFonts w:ascii="Palatino Linotype" w:eastAsia="Calibri" w:hAnsi="Palatino Linotype" w:cs="Arial"/>
          <w:bCs/>
          <w:sz w:val="24"/>
          <w:szCs w:val="24"/>
        </w:rPr>
        <w:t xml:space="preserve">Cabe precisar que </w:t>
      </w:r>
      <w:r w:rsidRPr="00913085">
        <w:rPr>
          <w:rFonts w:ascii="Palatino Linotype" w:eastAsia="Calibri" w:hAnsi="Palatino Linotype" w:cs="Arial"/>
          <w:bCs/>
          <w:sz w:val="24"/>
          <w:szCs w:val="24"/>
          <w:u w:val="single"/>
        </w:rPr>
        <w:t xml:space="preserve">no basta con que </w:t>
      </w:r>
      <w:r w:rsidRPr="00913085">
        <w:rPr>
          <w:rFonts w:ascii="Palatino Linotype" w:eastAsia="Calibri" w:hAnsi="Palatino Linotype" w:cs="Arial"/>
          <w:b/>
          <w:bCs/>
          <w:sz w:val="24"/>
          <w:szCs w:val="24"/>
          <w:u w:val="single"/>
        </w:rPr>
        <w:t>el Sujeto Obligado</w:t>
      </w:r>
      <w:r w:rsidRPr="00913085">
        <w:rPr>
          <w:rFonts w:ascii="Palatino Linotype" w:eastAsia="Calibri" w:hAnsi="Palatino Linotype" w:cs="Arial"/>
          <w:bCs/>
          <w:sz w:val="24"/>
          <w:szCs w:val="24"/>
          <w:u w:val="single"/>
        </w:rPr>
        <w:t xml:space="preserve"> únicamente remita la respuesta formulada por cada servidor público habilitado,</w:t>
      </w:r>
      <w:r w:rsidRPr="00913085">
        <w:rPr>
          <w:rFonts w:ascii="Palatino Linotype" w:eastAsia="Calibri"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w:t>
      </w:r>
      <w:r w:rsidRPr="00913085">
        <w:rPr>
          <w:rFonts w:ascii="Palatino Linotype" w:eastAsia="Calibri" w:hAnsi="Palatino Linotype" w:cs="Arial"/>
          <w:b/>
          <w:bCs/>
          <w:sz w:val="24"/>
          <w:szCs w:val="24"/>
        </w:rPr>
        <w:t>el Sujeto Obligado</w:t>
      </w:r>
      <w:r w:rsidRPr="00913085">
        <w:rPr>
          <w:rFonts w:ascii="Palatino Linotype" w:eastAsia="Calibri" w:hAnsi="Palatino Linotype" w:cs="Arial"/>
          <w:bCs/>
          <w:sz w:val="24"/>
          <w:szCs w:val="24"/>
        </w:rPr>
        <w:t xml:space="preserve"> en el presente asunto es el </w:t>
      </w:r>
      <w:r w:rsidR="00EA396D" w:rsidRPr="00EA396D">
        <w:rPr>
          <w:rFonts w:ascii="Palatino Linotype" w:eastAsia="Calibri" w:hAnsi="Palatino Linotype" w:cs="Arial"/>
          <w:bCs/>
          <w:sz w:val="24"/>
          <w:szCs w:val="24"/>
        </w:rPr>
        <w:t>Sistema Para el Desarrollo Integral de la Familia del Municipio de Atizapán de Zaragoza</w:t>
      </w:r>
      <w:r w:rsidRPr="00913085">
        <w:rPr>
          <w:rFonts w:ascii="Palatino Linotype" w:eastAsia="Calibri" w:hAnsi="Palatino Linotype" w:cs="Arial"/>
          <w:bCs/>
          <w:sz w:val="24"/>
          <w:szCs w:val="24"/>
        </w:rPr>
        <w:t xml:space="preserve"> en su conjunto, incluyendo </w:t>
      </w:r>
      <w:r w:rsidRPr="00913085">
        <w:rPr>
          <w:rFonts w:ascii="Palatino Linotype" w:eastAsia="Calibri" w:hAnsi="Palatino Linotype" w:cs="Arial"/>
          <w:b/>
          <w:bCs/>
          <w:sz w:val="24"/>
          <w:szCs w:val="24"/>
          <w:u w:val="single"/>
        </w:rPr>
        <w:t>todas y cada una de las áreas que lo conforman</w:t>
      </w:r>
      <w:r w:rsidRPr="00913085">
        <w:rPr>
          <w:rFonts w:ascii="Palatino Linotype" w:eastAsia="Calibri" w:hAnsi="Palatino Linotype" w:cs="Arial"/>
          <w:bCs/>
          <w:sz w:val="24"/>
          <w:szCs w:val="24"/>
        </w:rPr>
        <w:t xml:space="preserve"> y por supuesto en donde pudiera obrar la información que se solicita.</w:t>
      </w:r>
    </w:p>
    <w:p w14:paraId="4D616C9A" w14:textId="77777777" w:rsidR="00913085" w:rsidRPr="00913085" w:rsidRDefault="00913085" w:rsidP="00913085">
      <w:pPr>
        <w:spacing w:line="256" w:lineRule="auto"/>
        <w:rPr>
          <w:rFonts w:ascii="Calibri" w:eastAsia="Calibri" w:hAnsi="Calibri" w:cs="Times New Roman"/>
        </w:rPr>
      </w:pPr>
    </w:p>
    <w:p w14:paraId="2D902597" w14:textId="77777777" w:rsidR="00913085" w:rsidRPr="00913085" w:rsidRDefault="00913085" w:rsidP="00913085">
      <w:pPr>
        <w:spacing w:after="0" w:line="360" w:lineRule="auto"/>
        <w:jc w:val="both"/>
        <w:rPr>
          <w:rFonts w:ascii="Palatino Linotype" w:eastAsia="Calibri" w:hAnsi="Palatino Linotype" w:cs="Arial"/>
          <w:bCs/>
          <w:sz w:val="24"/>
          <w:szCs w:val="24"/>
        </w:rPr>
      </w:pPr>
      <w:r w:rsidRPr="00913085">
        <w:rPr>
          <w:rFonts w:ascii="Palatino Linotype" w:eastAsia="Calibri" w:hAnsi="Palatino Linotype" w:cs="Arial"/>
          <w:bCs/>
          <w:sz w:val="24"/>
          <w:szCs w:val="24"/>
        </w:rPr>
        <w:t xml:space="preserve">Por lo que una vez hecha la búsqueda exhaustiva y razonable de la información en todas y cada una de las áreas que pudieran poseer la información, deberá informar al </w:t>
      </w:r>
      <w:r w:rsidRPr="00913085">
        <w:rPr>
          <w:rFonts w:ascii="Palatino Linotype" w:eastAsia="Calibri" w:hAnsi="Palatino Linotype" w:cs="Arial"/>
          <w:b/>
          <w:bCs/>
          <w:sz w:val="24"/>
          <w:szCs w:val="24"/>
        </w:rPr>
        <w:t xml:space="preserve">Recurrente </w:t>
      </w:r>
      <w:r w:rsidRPr="00913085">
        <w:rPr>
          <w:rFonts w:ascii="Palatino Linotype" w:eastAsia="Calibri" w:hAnsi="Palatino Linotype" w:cs="Arial"/>
          <w:bCs/>
          <w:sz w:val="24"/>
          <w:szCs w:val="24"/>
        </w:rPr>
        <w:t>el resultado de la misma, junto con las constancias que acrediten la búsqueda precisada.</w:t>
      </w:r>
    </w:p>
    <w:p w14:paraId="0DFEDCF0" w14:textId="77777777" w:rsidR="00913085" w:rsidRPr="00913085" w:rsidRDefault="00913085" w:rsidP="00913085">
      <w:pPr>
        <w:spacing w:after="0" w:line="360" w:lineRule="auto"/>
        <w:jc w:val="both"/>
        <w:rPr>
          <w:rFonts w:ascii="Palatino Linotype" w:eastAsia="Calibri" w:hAnsi="Palatino Linotype" w:cs="Arial"/>
          <w:bCs/>
          <w:sz w:val="24"/>
          <w:szCs w:val="24"/>
        </w:rPr>
      </w:pPr>
    </w:p>
    <w:p w14:paraId="056E96D1" w14:textId="4EC3FD2F" w:rsidR="00913085" w:rsidRPr="00913085" w:rsidRDefault="00913085" w:rsidP="00913085">
      <w:pPr>
        <w:tabs>
          <w:tab w:val="left" w:pos="7938"/>
        </w:tabs>
        <w:spacing w:after="0" w:line="360" w:lineRule="auto"/>
        <w:jc w:val="both"/>
        <w:rPr>
          <w:rFonts w:ascii="Palatino Linotype" w:eastAsia="Times New Roman" w:hAnsi="Palatino Linotype" w:cs="Arial"/>
          <w:sz w:val="24"/>
          <w:szCs w:val="24"/>
          <w:lang w:val="es-ES" w:eastAsia="es-ES"/>
        </w:rPr>
      </w:pPr>
      <w:r w:rsidRPr="00913085">
        <w:rPr>
          <w:rFonts w:ascii="Palatino Linotype" w:eastAsia="Times New Roman" w:hAnsi="Palatino Linotype" w:cs="Arial"/>
          <w:sz w:val="24"/>
          <w:szCs w:val="24"/>
          <w:lang w:val="es-ES" w:eastAsia="es-ES"/>
        </w:rPr>
        <w:lastRenderedPageBreak/>
        <w:t>Lo anterior es así ya que derivado de la solicitud de información</w:t>
      </w:r>
      <w:r w:rsidR="00EA396D">
        <w:rPr>
          <w:rFonts w:ascii="Palatino Linotype" w:eastAsia="Times New Roman" w:hAnsi="Palatino Linotype" w:cs="Arial"/>
          <w:sz w:val="24"/>
          <w:szCs w:val="24"/>
          <w:lang w:val="es-ES" w:eastAsia="es-ES"/>
        </w:rPr>
        <w:t xml:space="preserve"> </w:t>
      </w:r>
      <w:r w:rsidRPr="00913085">
        <w:rPr>
          <w:rFonts w:ascii="Palatino Linotype" w:eastAsia="Times New Roman" w:hAnsi="Palatino Linotype" w:cs="Arial"/>
          <w:sz w:val="24"/>
          <w:szCs w:val="24"/>
          <w:lang w:val="es-ES" w:eastAsia="es-ES"/>
        </w:rPr>
        <w:t xml:space="preserve">en la que se resuelve, se aprecia en el sistema SAIMEX, que la Titular de la Unidad de Transparencia del Sujeto Obligado, no tramitó ante </w:t>
      </w:r>
      <w:r w:rsidR="00EA396D">
        <w:rPr>
          <w:rFonts w:ascii="Palatino Linotype" w:eastAsia="Times New Roman" w:hAnsi="Palatino Linotype" w:cs="Arial"/>
          <w:sz w:val="24"/>
          <w:szCs w:val="24"/>
          <w:lang w:val="es-ES" w:eastAsia="es-ES"/>
        </w:rPr>
        <w:t xml:space="preserve">todas </w:t>
      </w:r>
      <w:r w:rsidRPr="00913085">
        <w:rPr>
          <w:rFonts w:ascii="Palatino Linotype" w:eastAsia="Times New Roman" w:hAnsi="Palatino Linotype" w:cs="Arial"/>
          <w:sz w:val="24"/>
          <w:szCs w:val="24"/>
          <w:lang w:val="es-ES" w:eastAsia="es-ES"/>
        </w:rPr>
        <w:t xml:space="preserve">las instancias del </w:t>
      </w:r>
      <w:r w:rsidR="00EA396D">
        <w:rPr>
          <w:rFonts w:ascii="Palatino Linotype" w:eastAsia="Times New Roman" w:hAnsi="Palatino Linotype" w:cs="Arial"/>
          <w:sz w:val="24"/>
          <w:szCs w:val="24"/>
          <w:lang w:val="es-ES" w:eastAsia="es-ES"/>
        </w:rPr>
        <w:t>Organismo</w:t>
      </w:r>
      <w:r w:rsidRPr="00913085">
        <w:rPr>
          <w:rFonts w:ascii="Palatino Linotype" w:eastAsia="Times New Roman" w:hAnsi="Palatino Linotype" w:cs="Arial"/>
          <w:sz w:val="24"/>
          <w:szCs w:val="24"/>
          <w:lang w:val="es-ES" w:eastAsia="es-ES"/>
        </w:rPr>
        <w:t xml:space="preserve">, que pudieran tener lo solicitado (derivado de sus funciones) lo requerido por el particular, </w:t>
      </w:r>
      <w:r w:rsidR="00EA396D">
        <w:rPr>
          <w:rFonts w:ascii="Palatino Linotype" w:eastAsia="Times New Roman" w:hAnsi="Palatino Linotype" w:cs="Arial"/>
          <w:sz w:val="24"/>
          <w:szCs w:val="24"/>
          <w:lang w:val="es-ES" w:eastAsia="es-ES"/>
        </w:rPr>
        <w:t>ya que si bien, se aprecia que turnó la solicitud de información a la Subdirección de Administración</w:t>
      </w:r>
      <w:r w:rsidRPr="00913085">
        <w:rPr>
          <w:rFonts w:ascii="Palatino Linotype" w:eastAsia="Times New Roman" w:hAnsi="Palatino Linotype" w:cs="Arial"/>
          <w:sz w:val="24"/>
          <w:szCs w:val="24"/>
          <w:lang w:val="es-ES" w:eastAsia="es-ES"/>
        </w:rPr>
        <w:t xml:space="preserve">, </w:t>
      </w:r>
      <w:r w:rsidR="00EA396D">
        <w:rPr>
          <w:rFonts w:ascii="Palatino Linotype" w:eastAsia="Times New Roman" w:hAnsi="Palatino Linotype" w:cs="Arial"/>
          <w:sz w:val="24"/>
          <w:szCs w:val="24"/>
          <w:lang w:val="es-ES" w:eastAsia="es-ES"/>
        </w:rPr>
        <w:t xml:space="preserve">no </w:t>
      </w:r>
      <w:r w:rsidRPr="00913085">
        <w:rPr>
          <w:rFonts w:ascii="Palatino Linotype" w:eastAsia="Times New Roman" w:hAnsi="Palatino Linotype" w:cs="Arial"/>
          <w:sz w:val="24"/>
          <w:szCs w:val="24"/>
          <w:lang w:val="es-ES" w:eastAsia="es-ES"/>
        </w:rPr>
        <w:t>exist</w:t>
      </w:r>
      <w:r w:rsidR="00EA396D">
        <w:rPr>
          <w:rFonts w:ascii="Palatino Linotype" w:eastAsia="Times New Roman" w:hAnsi="Palatino Linotype" w:cs="Arial"/>
          <w:sz w:val="24"/>
          <w:szCs w:val="24"/>
          <w:lang w:val="es-ES" w:eastAsia="es-ES"/>
        </w:rPr>
        <w:t>e</w:t>
      </w:r>
      <w:r w:rsidRPr="00913085">
        <w:rPr>
          <w:rFonts w:ascii="Palatino Linotype" w:eastAsia="Times New Roman" w:hAnsi="Palatino Linotype" w:cs="Arial"/>
          <w:sz w:val="24"/>
          <w:szCs w:val="24"/>
          <w:lang w:val="es-ES" w:eastAsia="es-ES"/>
        </w:rPr>
        <w:t xml:space="preserve"> certeza de que las </w:t>
      </w:r>
      <w:r w:rsidR="00EA396D">
        <w:rPr>
          <w:rFonts w:ascii="Palatino Linotype" w:eastAsia="Times New Roman" w:hAnsi="Palatino Linotype" w:cs="Arial"/>
          <w:sz w:val="24"/>
          <w:szCs w:val="24"/>
          <w:lang w:val="es-ES" w:eastAsia="es-ES"/>
        </w:rPr>
        <w:t xml:space="preserve"> demás </w:t>
      </w:r>
      <w:r w:rsidRPr="00913085">
        <w:rPr>
          <w:rFonts w:ascii="Palatino Linotype" w:eastAsia="Times New Roman" w:hAnsi="Palatino Linotype" w:cs="Arial"/>
          <w:sz w:val="24"/>
          <w:szCs w:val="24"/>
          <w:lang w:val="es-ES" w:eastAsia="es-ES"/>
        </w:rPr>
        <w:t>áreas que pudieran tener dicha información dieran cuenta de la atención a la solicitud antes citada, en virtud de ello, se advierte el hecho de que no se generó algún requerimiento o tramite interno por parte de la Titular de la Unidad de Transparencia que se haya dirigido a alguna otra dependencia del Sujeto Obligado,</w:t>
      </w:r>
      <w:r w:rsidR="009F33BA">
        <w:rPr>
          <w:rFonts w:ascii="Palatino Linotype" w:eastAsia="Times New Roman" w:hAnsi="Palatino Linotype" w:cs="Arial"/>
          <w:sz w:val="24"/>
          <w:szCs w:val="24"/>
          <w:lang w:val="es-ES" w:eastAsia="es-ES"/>
        </w:rPr>
        <w:t xml:space="preserve">  entre ellas </w:t>
      </w:r>
      <w:r w:rsidR="009F33BA" w:rsidRPr="009F33BA">
        <w:rPr>
          <w:rFonts w:ascii="Palatino Linotype" w:eastAsia="Times New Roman" w:hAnsi="Palatino Linotype" w:cs="Arial"/>
          <w:sz w:val="24"/>
          <w:szCs w:val="24"/>
          <w:lang w:val="es-ES" w:eastAsia="es-ES"/>
        </w:rPr>
        <w:t>la Unidad de Patrimonio</w:t>
      </w:r>
      <w:r w:rsidR="009F33BA">
        <w:rPr>
          <w:rFonts w:ascii="Palatino Linotype" w:eastAsia="Times New Roman" w:hAnsi="Palatino Linotype" w:cs="Arial"/>
          <w:sz w:val="24"/>
          <w:szCs w:val="24"/>
          <w:lang w:val="es-ES" w:eastAsia="es-ES"/>
        </w:rPr>
        <w:t xml:space="preserve"> y la</w:t>
      </w:r>
      <w:r w:rsidR="009F33BA" w:rsidRPr="009F33BA">
        <w:rPr>
          <w:rFonts w:ascii="Palatino Linotype" w:eastAsia="Times New Roman" w:hAnsi="Palatino Linotype" w:cs="Arial"/>
          <w:sz w:val="24"/>
          <w:szCs w:val="24"/>
          <w:lang w:val="es-ES" w:eastAsia="es-ES"/>
        </w:rPr>
        <w:t xml:space="preserve"> Unidad de Contaduría y Caja General</w:t>
      </w:r>
      <w:r w:rsidRPr="00913085">
        <w:rPr>
          <w:rFonts w:ascii="Palatino Linotype" w:eastAsia="Times New Roman" w:hAnsi="Palatino Linotype" w:cs="Arial"/>
          <w:sz w:val="24"/>
          <w:szCs w:val="24"/>
          <w:lang w:val="es-ES" w:eastAsia="es-ES"/>
        </w:rPr>
        <w:t>.</w:t>
      </w:r>
    </w:p>
    <w:p w14:paraId="7E9C892B" w14:textId="77777777" w:rsidR="00913085" w:rsidRPr="00913085" w:rsidRDefault="00913085" w:rsidP="00913085">
      <w:pPr>
        <w:tabs>
          <w:tab w:val="left" w:pos="7938"/>
        </w:tabs>
        <w:spacing w:after="0" w:line="360" w:lineRule="auto"/>
        <w:jc w:val="both"/>
        <w:rPr>
          <w:rFonts w:ascii="Palatino Linotype" w:eastAsia="Times New Roman" w:hAnsi="Palatino Linotype" w:cs="Arial"/>
          <w:sz w:val="24"/>
          <w:szCs w:val="24"/>
          <w:lang w:val="es-ES" w:eastAsia="es-ES"/>
        </w:rPr>
      </w:pPr>
    </w:p>
    <w:p w14:paraId="56472E21" w14:textId="77777777" w:rsidR="00913085" w:rsidRPr="00913085" w:rsidRDefault="00913085" w:rsidP="00913085">
      <w:pPr>
        <w:tabs>
          <w:tab w:val="left" w:pos="7938"/>
        </w:tabs>
        <w:spacing w:after="0" w:line="360" w:lineRule="auto"/>
        <w:jc w:val="both"/>
        <w:rPr>
          <w:rFonts w:ascii="Palatino Linotype" w:eastAsia="Times New Roman" w:hAnsi="Palatino Linotype" w:cs="Arial"/>
          <w:sz w:val="24"/>
          <w:szCs w:val="24"/>
          <w:lang w:val="es-ES" w:eastAsia="es-ES"/>
        </w:rPr>
      </w:pPr>
      <w:r w:rsidRPr="00913085">
        <w:rPr>
          <w:rFonts w:ascii="Palatino Linotype" w:eastAsia="Times New Roman" w:hAnsi="Palatino Linotype" w:cs="Arial"/>
          <w:sz w:val="24"/>
          <w:szCs w:val="24"/>
          <w:lang w:val="es-ES" w:eastAsia="es-ES"/>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03C19D68" w14:textId="77777777" w:rsidR="00913085" w:rsidRPr="00913085" w:rsidRDefault="00913085" w:rsidP="00913085">
      <w:pPr>
        <w:spacing w:after="0" w:line="360" w:lineRule="auto"/>
        <w:jc w:val="both"/>
        <w:rPr>
          <w:rFonts w:ascii="Palatino Linotype" w:eastAsia="Calibri" w:hAnsi="Palatino Linotype" w:cs="Times New Roman"/>
        </w:rPr>
      </w:pPr>
    </w:p>
    <w:p w14:paraId="0634A6E4" w14:textId="2474A748" w:rsidR="00896525" w:rsidRDefault="00896525" w:rsidP="00896525">
      <w:pPr>
        <w:pStyle w:val="Sinespaciado"/>
        <w:spacing w:line="360" w:lineRule="auto"/>
        <w:jc w:val="both"/>
        <w:rPr>
          <w:rFonts w:ascii="Palatino Linotype" w:hAnsi="Palatino Linotype" w:cs="Arial"/>
        </w:rPr>
      </w:pPr>
      <w:r>
        <w:rPr>
          <w:rFonts w:ascii="Palatino Linotype" w:hAnsi="Palatino Linotype" w:cs="Arial"/>
        </w:rPr>
        <w:t xml:space="preserve">Con base en lo anteriormente expuesto, se acredita de manera fehaciente que </w:t>
      </w:r>
      <w:r>
        <w:rPr>
          <w:rFonts w:ascii="Palatino Linotype" w:hAnsi="Palatino Linotype" w:cs="Arial"/>
          <w:b/>
        </w:rPr>
        <w:t xml:space="preserve">el Sujeto Obligado </w:t>
      </w:r>
      <w:r>
        <w:rPr>
          <w:rFonts w:ascii="Palatino Linotype" w:hAnsi="Palatino Linotype" w:cs="Arial"/>
        </w:rPr>
        <w:t>no colmó el derecho de acceso a la información pública. Consecuentemente resulta procedente realizar una búsqueda exhaustiva y razonable, a fin de ordenar la entrega, en versión pública de ser procedente, de la siguiente información:</w:t>
      </w:r>
    </w:p>
    <w:p w14:paraId="2CF33DEA" w14:textId="77777777" w:rsidR="00896525" w:rsidRPr="00FF2F43" w:rsidRDefault="00896525" w:rsidP="00896525">
      <w:pPr>
        <w:pStyle w:val="Sinespaciado"/>
        <w:spacing w:line="360" w:lineRule="auto"/>
        <w:jc w:val="both"/>
        <w:rPr>
          <w:rFonts w:ascii="Palatino Linotype" w:hAnsi="Palatino Linotype" w:cs="Arial"/>
        </w:rPr>
      </w:pPr>
    </w:p>
    <w:p w14:paraId="0A9AFF9F" w14:textId="5A73A403" w:rsidR="00896525" w:rsidRDefault="00896525" w:rsidP="00896525">
      <w:pPr>
        <w:pStyle w:val="Sinespaciado"/>
        <w:spacing w:line="360" w:lineRule="auto"/>
        <w:jc w:val="both"/>
        <w:rPr>
          <w:rFonts w:ascii="Palatino Linotype" w:hAnsi="Palatino Linotype" w:cs="Arial"/>
          <w:b/>
          <w:i/>
        </w:rPr>
      </w:pPr>
      <w:r>
        <w:rPr>
          <w:rFonts w:ascii="Palatino Linotype" w:hAnsi="Palatino Linotype" w:cs="Arial"/>
          <w:b/>
          <w:i/>
        </w:rPr>
        <w:lastRenderedPageBreak/>
        <w:t xml:space="preserve">Del </w:t>
      </w:r>
      <w:r w:rsidR="005E6530" w:rsidRPr="005E6530">
        <w:rPr>
          <w:rFonts w:ascii="Palatino Linotype" w:hAnsi="Palatino Linotype" w:cs="Arial"/>
          <w:b/>
          <w:i/>
        </w:rPr>
        <w:t>predio ubicado en la calle comisión conciliación y arbitraje, entre el número 10 y el número 41 - a de la calle Gustavo Baz, colonia México Nuevo, manzana e, C.P. 52966. del este Municipio de Atizapán de Zaragoza lo siguiente</w:t>
      </w:r>
      <w:r>
        <w:rPr>
          <w:rFonts w:ascii="Palatino Linotype" w:hAnsi="Palatino Linotype" w:cs="Arial"/>
          <w:b/>
          <w:i/>
        </w:rPr>
        <w:t xml:space="preserve">: </w:t>
      </w:r>
    </w:p>
    <w:p w14:paraId="6FEB8C19" w14:textId="6E3AD31B" w:rsidR="00896525" w:rsidRPr="00A67229" w:rsidRDefault="005E6530" w:rsidP="00896525">
      <w:pPr>
        <w:pStyle w:val="Sinespaciado"/>
        <w:numPr>
          <w:ilvl w:val="0"/>
          <w:numId w:val="4"/>
        </w:numPr>
        <w:spacing w:line="360" w:lineRule="auto"/>
        <w:jc w:val="both"/>
        <w:rPr>
          <w:rFonts w:ascii="Palatino Linotype" w:hAnsi="Palatino Linotype" w:cs="Arial"/>
          <w:b/>
          <w:i/>
        </w:rPr>
      </w:pPr>
      <w:r w:rsidRPr="005E6530">
        <w:rPr>
          <w:rFonts w:ascii="Palatino Linotype" w:hAnsi="Palatino Linotype" w:cs="Arial"/>
          <w:i/>
        </w:rPr>
        <w:t xml:space="preserve">Título por el cual se acredite la propiedad o posesión del inmueble por parte del </w:t>
      </w:r>
      <w:r>
        <w:rPr>
          <w:rFonts w:ascii="Palatino Linotype" w:hAnsi="Palatino Linotype" w:cs="Arial"/>
          <w:i/>
        </w:rPr>
        <w:t xml:space="preserve">Sujeto obligado. </w:t>
      </w:r>
    </w:p>
    <w:p w14:paraId="4BE199C4" w14:textId="77777777" w:rsidR="000D7F2B" w:rsidRDefault="000D7F2B" w:rsidP="00107FE5">
      <w:pPr>
        <w:pStyle w:val="Prrafodelista"/>
        <w:autoSpaceDE w:val="0"/>
        <w:autoSpaceDN w:val="0"/>
        <w:adjustRightInd w:val="0"/>
        <w:spacing w:before="240" w:after="160" w:line="360" w:lineRule="auto"/>
        <w:ind w:left="0"/>
        <w:jc w:val="both"/>
        <w:rPr>
          <w:rFonts w:ascii="Palatino Linotype" w:eastAsiaTheme="minorHAnsi" w:hAnsi="Palatino Linotype" w:cs="Arial"/>
          <w:bCs/>
          <w:highlight w:val="yellow"/>
          <w:lang w:val="es-MX" w:eastAsia="en-US"/>
        </w:rPr>
      </w:pPr>
    </w:p>
    <w:p w14:paraId="16CEBF23" w14:textId="77777777" w:rsidR="00896525" w:rsidRDefault="00896525" w:rsidP="00612469">
      <w:pPr>
        <w:pStyle w:val="Prrafodelista"/>
        <w:numPr>
          <w:ilvl w:val="0"/>
          <w:numId w:val="6"/>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14874DC7" w14:textId="77777777" w:rsidR="00896525" w:rsidRPr="001571EB" w:rsidRDefault="00896525" w:rsidP="0089652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5BF7747" w14:textId="77777777" w:rsidR="00896525" w:rsidRPr="00E60DEF" w:rsidRDefault="00896525" w:rsidP="0089652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D4FAA2C" w14:textId="77777777" w:rsidR="00896525" w:rsidRPr="00E60DEF" w:rsidRDefault="00896525" w:rsidP="0089652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440297C" w14:textId="77777777" w:rsidR="00896525" w:rsidRPr="001571EB" w:rsidRDefault="00896525" w:rsidP="0089652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C84492C" w14:textId="77777777" w:rsidR="00896525" w:rsidRPr="001571EB" w:rsidRDefault="00896525" w:rsidP="00896525">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r w:rsidRPr="001571EB">
        <w:rPr>
          <w:rFonts w:ascii="Palatino Linotype" w:hAnsi="Palatino Linotype" w:cs="Arial"/>
          <w:b/>
          <w:i/>
        </w:rPr>
        <w:t>…</w:t>
      </w:r>
      <w:r>
        <w:rPr>
          <w:rFonts w:ascii="Palatino Linotype" w:hAnsi="Palatino Linotype" w:cs="Arial"/>
          <w:b/>
          <w:i/>
        </w:rPr>
        <w:t>)</w:t>
      </w:r>
    </w:p>
    <w:p w14:paraId="19F7EFA2" w14:textId="77777777" w:rsidR="00896525" w:rsidRPr="001571EB" w:rsidRDefault="00896525" w:rsidP="0089652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7B0DABD" w14:textId="77777777" w:rsidR="00896525" w:rsidRPr="001571EB" w:rsidRDefault="00896525" w:rsidP="0089652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36C46A0A" w14:textId="77777777" w:rsidR="00896525" w:rsidRPr="001571EB" w:rsidRDefault="00896525" w:rsidP="0089652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824D242" w14:textId="77777777" w:rsidR="00896525" w:rsidRPr="001571EB" w:rsidRDefault="00896525" w:rsidP="0089652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7A2F28A" w14:textId="77777777" w:rsidR="00896525" w:rsidRPr="001571EB" w:rsidRDefault="00896525" w:rsidP="0089652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13F5354" w14:textId="77777777" w:rsidR="00896525" w:rsidRPr="00E60DEF" w:rsidRDefault="00896525" w:rsidP="0089652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56C8405" w14:textId="77777777" w:rsidR="00896525" w:rsidRPr="001571EB" w:rsidRDefault="00896525" w:rsidP="0089652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F11B11A" w14:textId="77777777" w:rsidR="00896525" w:rsidRPr="00E60DEF" w:rsidRDefault="00896525" w:rsidP="0089652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4C3DA88" w14:textId="77777777" w:rsidR="00896525" w:rsidRPr="001571EB" w:rsidRDefault="00896525" w:rsidP="00896525">
      <w:pPr>
        <w:spacing w:line="240" w:lineRule="auto"/>
        <w:ind w:left="851" w:right="851"/>
        <w:jc w:val="both"/>
        <w:rPr>
          <w:rFonts w:ascii="Palatino Linotype" w:hAnsi="Palatino Linotype" w:cs="Arial"/>
          <w:b/>
          <w:i/>
          <w:u w:val="single"/>
        </w:rPr>
      </w:pPr>
    </w:p>
    <w:p w14:paraId="58A37410" w14:textId="77777777" w:rsidR="00896525" w:rsidRPr="001571EB" w:rsidRDefault="00896525" w:rsidP="0089652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w:t>
      </w:r>
      <w:r w:rsidRPr="001571EB">
        <w:rPr>
          <w:rFonts w:ascii="Palatino Linotype" w:hAnsi="Palatino Linotype" w:cs="Arial"/>
          <w:sz w:val="24"/>
          <w:szCs w:val="24"/>
        </w:rPr>
        <w:lastRenderedPageBreak/>
        <w:t>(RFC)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1A86FCB" w14:textId="77777777" w:rsidR="00896525" w:rsidRPr="001571EB" w:rsidRDefault="00896525" w:rsidP="0089652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5D57A65" w14:textId="77777777" w:rsidR="00896525" w:rsidRPr="001571EB" w:rsidRDefault="00896525" w:rsidP="0089652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9C51848" w14:textId="77777777" w:rsidR="00896525" w:rsidRDefault="00896525" w:rsidP="0089652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94166B6" w14:textId="77777777" w:rsidR="00896525" w:rsidRDefault="00896525" w:rsidP="0089652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D0E24D0"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2A73174"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3210C93"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5EC50A6"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5DEC3D9" w14:textId="77777777" w:rsidR="00896525" w:rsidRPr="00EE0180"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2E0C49FA" w14:textId="77777777" w:rsidR="00896525" w:rsidRPr="001571EB" w:rsidRDefault="00896525" w:rsidP="00896525">
      <w:pPr>
        <w:autoSpaceDE w:val="0"/>
        <w:autoSpaceDN w:val="0"/>
        <w:adjustRightInd w:val="0"/>
        <w:spacing w:before="120" w:after="120"/>
        <w:ind w:left="567" w:right="850"/>
        <w:jc w:val="both"/>
        <w:rPr>
          <w:rFonts w:ascii="Palatino Linotype" w:eastAsia="Times New Roman" w:hAnsi="Palatino Linotype" w:cs="Arial"/>
          <w:i/>
        </w:rPr>
      </w:pPr>
    </w:p>
    <w:p w14:paraId="287ED61C" w14:textId="77777777" w:rsidR="00896525" w:rsidRPr="001571EB" w:rsidRDefault="00896525" w:rsidP="0089652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24E8C54B" w14:textId="77777777" w:rsidR="00896525" w:rsidRPr="001571EB" w:rsidRDefault="00896525" w:rsidP="0089652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0E58EEA" w14:textId="77777777" w:rsidR="00896525" w:rsidRPr="001571EB" w:rsidRDefault="00896525" w:rsidP="0089652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1A8511E" w14:textId="77777777" w:rsidR="00896525" w:rsidRDefault="00896525" w:rsidP="0089652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13CC8E2"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3F36FE6"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D18B6AD"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824E8CE"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B041E7F" w14:textId="77777777" w:rsidR="00896525" w:rsidRPr="00EE0180"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812CB20" w14:textId="77777777" w:rsidR="00896525" w:rsidRPr="001571EB" w:rsidRDefault="00896525" w:rsidP="00896525">
      <w:pPr>
        <w:spacing w:after="0" w:line="360" w:lineRule="auto"/>
        <w:jc w:val="both"/>
        <w:rPr>
          <w:rFonts w:ascii="Palatino Linotype" w:hAnsi="Palatino Linotype" w:cs="Arial"/>
        </w:rPr>
      </w:pPr>
    </w:p>
    <w:p w14:paraId="74074E0F" w14:textId="77777777" w:rsidR="00896525" w:rsidRDefault="00896525" w:rsidP="0089652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w:t>
      </w:r>
      <w:r w:rsidRPr="001571EB">
        <w:rPr>
          <w:rFonts w:ascii="Palatino Linotype" w:hAnsi="Palatino Linotype" w:cs="Arial"/>
          <w:sz w:val="24"/>
          <w:szCs w:val="24"/>
        </w:rPr>
        <w:lastRenderedPageBreak/>
        <w:t xml:space="preserve">mediante Acuerdo del Consejo Nacional del Sistema Nacional de Transparencia, Acceso a la Información Pública y Protección de Datos Personales. </w:t>
      </w:r>
    </w:p>
    <w:p w14:paraId="574A8192" w14:textId="0D355753" w:rsidR="00896525" w:rsidRPr="009A7912" w:rsidRDefault="00896525" w:rsidP="00896525">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sidR="005E6530" w:rsidRPr="005E6530">
        <w:rPr>
          <w:rFonts w:ascii="Palatino Linotype" w:hAnsi="Palatino Linotype"/>
          <w:b/>
        </w:rPr>
        <w:t>00052/DIFATIZARA/IP/2020</w:t>
      </w:r>
      <w:r>
        <w:rPr>
          <w:rFonts w:ascii="Palatino Linotype" w:hAnsi="Palatino Linotype"/>
          <w:b/>
        </w:rPr>
        <w:t xml:space="preserve"> </w:t>
      </w:r>
      <w:r w:rsidRPr="00271298">
        <w:rPr>
          <w:rFonts w:ascii="Palatino Linotype" w:hAnsi="Palatino Linotype"/>
        </w:rPr>
        <w:t>que</w:t>
      </w:r>
      <w:r>
        <w:rPr>
          <w:rFonts w:ascii="Palatino Linotype" w:hAnsi="Palatino Linotype"/>
        </w:rPr>
        <w:t xml:space="preserve"> ha sido materia del presente fallo. </w:t>
      </w:r>
    </w:p>
    <w:p w14:paraId="60599C13" w14:textId="77777777" w:rsidR="00896525" w:rsidRDefault="00896525" w:rsidP="00896525">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en versión pública de ser procedente, de la información precisada con anterioridad. </w:t>
      </w:r>
    </w:p>
    <w:p w14:paraId="68C55D2A" w14:textId="77777777" w:rsidR="00896525" w:rsidRDefault="00896525" w:rsidP="00896525">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76941368" w14:textId="77777777" w:rsidR="00896525" w:rsidRDefault="00896525" w:rsidP="00896525">
      <w:pPr>
        <w:pStyle w:val="Prrafodelista"/>
        <w:spacing w:before="240" w:after="240" w:line="360" w:lineRule="auto"/>
        <w:ind w:left="0"/>
        <w:jc w:val="both"/>
        <w:rPr>
          <w:rFonts w:ascii="Palatino Linotype" w:hAnsi="Palatino Linotype"/>
        </w:rPr>
      </w:pPr>
    </w:p>
    <w:p w14:paraId="29B9865A" w14:textId="77777777" w:rsidR="00896525" w:rsidRPr="00413327" w:rsidRDefault="00896525" w:rsidP="00896525">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0E236F12" w14:textId="54DFA288" w:rsidR="00896525" w:rsidRDefault="00896525" w:rsidP="00896525">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Pr>
          <w:rFonts w:ascii="Palatino Linotype" w:hAnsi="Palatino Linotype" w:cs="Arial"/>
          <w:b/>
          <w:sz w:val="24"/>
          <w:szCs w:val="24"/>
        </w:rPr>
        <w:t>el</w:t>
      </w:r>
      <w:r w:rsidRPr="00413327">
        <w:rPr>
          <w:rFonts w:ascii="Palatino Linotype" w:hAnsi="Palatino Linotype" w:cs="Arial"/>
          <w:b/>
          <w:sz w:val="24"/>
          <w:szCs w:val="24"/>
        </w:rPr>
        <w:t xml:space="preserve"> Sujeto Obligado, </w:t>
      </w:r>
      <w:r>
        <w:rPr>
          <w:rFonts w:ascii="Palatino Linotype" w:hAnsi="Palatino Linotype" w:cs="Arial"/>
          <w:sz w:val="24"/>
          <w:szCs w:val="24"/>
        </w:rPr>
        <w:t xml:space="preserve">a la solicitud de información número </w:t>
      </w:r>
      <w:r w:rsidR="005E6530" w:rsidRPr="005E6530">
        <w:rPr>
          <w:rFonts w:ascii="Palatino Linotype" w:hAnsi="Palatino Linotype" w:cs="Arial"/>
          <w:b/>
          <w:sz w:val="24"/>
          <w:szCs w:val="24"/>
        </w:rPr>
        <w:t>00052/DIFATIZARA/IP/2020</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4BCE0C9C" w14:textId="77777777" w:rsidR="00896525" w:rsidRPr="00467337" w:rsidRDefault="00896525" w:rsidP="00896525">
      <w:pPr>
        <w:spacing w:before="240" w:line="360" w:lineRule="auto"/>
        <w:jc w:val="both"/>
        <w:rPr>
          <w:rFonts w:ascii="Palatino Linotype" w:hAnsi="Palatino Linotype" w:cs="Arial"/>
          <w:sz w:val="24"/>
          <w:szCs w:val="24"/>
        </w:rPr>
      </w:pPr>
    </w:p>
    <w:p w14:paraId="0068B5DF" w14:textId="7EFCFDE0" w:rsidR="00896525" w:rsidRPr="00CD7B2B" w:rsidRDefault="00896525" w:rsidP="00896525">
      <w:pPr>
        <w:autoSpaceDE w:val="0"/>
        <w:autoSpaceDN w:val="0"/>
        <w:adjustRightInd w:val="0"/>
        <w:spacing w:before="240" w:line="360" w:lineRule="auto"/>
        <w:ind w:right="49"/>
        <w:jc w:val="both"/>
        <w:rPr>
          <w:rFonts w:ascii="Palatino Linotype" w:hAnsi="Palatino Linotype" w:cs="Arial"/>
          <w:sz w:val="24"/>
          <w:szCs w:val="24"/>
        </w:rPr>
      </w:pPr>
      <w:r w:rsidRPr="00CD7B2B">
        <w:rPr>
          <w:rFonts w:ascii="Palatino Linotype" w:hAnsi="Palatino Linotype" w:cs="Arial"/>
          <w:b/>
          <w:sz w:val="24"/>
          <w:szCs w:val="24"/>
          <w:lang w:val="es-ES_tradnl"/>
        </w:rPr>
        <w:lastRenderedPageBreak/>
        <w:t>SEGUNDO.</w:t>
      </w:r>
      <w:r w:rsidRPr="00CD7B2B">
        <w:rPr>
          <w:rFonts w:ascii="Palatino Linotype" w:hAnsi="Palatino Linotype" w:cs="Arial"/>
          <w:sz w:val="24"/>
          <w:szCs w:val="24"/>
        </w:rPr>
        <w:t xml:space="preserve"> Se </w:t>
      </w:r>
      <w:r w:rsidRPr="00CD7B2B">
        <w:rPr>
          <w:rFonts w:ascii="Palatino Linotype" w:hAnsi="Palatino Linotype" w:cs="Arial"/>
          <w:b/>
          <w:sz w:val="24"/>
          <w:szCs w:val="24"/>
        </w:rPr>
        <w:t>ORDENA</w:t>
      </w:r>
      <w:r w:rsidRPr="00CD7B2B">
        <w:rPr>
          <w:rFonts w:ascii="Palatino Linotype" w:hAnsi="Palatino Linotype" w:cs="Arial"/>
          <w:sz w:val="24"/>
          <w:szCs w:val="24"/>
        </w:rPr>
        <w:t xml:space="preserve"> al </w:t>
      </w:r>
      <w:r w:rsidRPr="00CD7B2B">
        <w:rPr>
          <w:rFonts w:ascii="Palatino Linotype" w:hAnsi="Palatino Linotype" w:cs="Arial"/>
          <w:b/>
          <w:sz w:val="24"/>
          <w:szCs w:val="24"/>
        </w:rPr>
        <w:t>Sujeto Obligado</w:t>
      </w:r>
      <w:r w:rsidRPr="00CD7B2B">
        <w:rPr>
          <w:rFonts w:ascii="Palatino Linotype" w:hAnsi="Palatino Linotype" w:cs="Arial"/>
          <w:sz w:val="24"/>
          <w:szCs w:val="24"/>
        </w:rPr>
        <w:t xml:space="preserve"> realizar una búsqueda exhaustiva y razonable a fin de entregar al </w:t>
      </w:r>
      <w:r w:rsidRPr="00CD7B2B">
        <w:rPr>
          <w:rFonts w:ascii="Palatino Linotype" w:hAnsi="Palatino Linotype" w:cs="Arial"/>
          <w:b/>
          <w:sz w:val="24"/>
          <w:szCs w:val="24"/>
        </w:rPr>
        <w:t xml:space="preserve">Recurrente, </w:t>
      </w:r>
      <w:r w:rsidRPr="00CD7B2B">
        <w:rPr>
          <w:rFonts w:ascii="Palatino Linotype" w:hAnsi="Palatino Linotype" w:cs="Arial"/>
          <w:sz w:val="24"/>
          <w:szCs w:val="24"/>
        </w:rPr>
        <w:t xml:space="preserve">en versión pública de ser procedente, a través del </w:t>
      </w:r>
      <w:r w:rsidRPr="00CD7B2B">
        <w:rPr>
          <w:rFonts w:ascii="Palatino Linotype" w:hAnsi="Palatino Linotype" w:cs="Arial"/>
          <w:b/>
          <w:sz w:val="24"/>
          <w:szCs w:val="24"/>
        </w:rPr>
        <w:t xml:space="preserve">SAIMEX, </w:t>
      </w:r>
      <w:r w:rsidRPr="00CD7B2B">
        <w:rPr>
          <w:rFonts w:ascii="Palatino Linotype" w:hAnsi="Palatino Linotype" w:cs="Arial"/>
          <w:sz w:val="24"/>
          <w:szCs w:val="24"/>
        </w:rPr>
        <w:t xml:space="preserve">de lo siguiente: </w:t>
      </w:r>
    </w:p>
    <w:p w14:paraId="4C15E58E" w14:textId="3E7B1B2A" w:rsidR="00896525" w:rsidRDefault="00896525" w:rsidP="00896525">
      <w:pPr>
        <w:pStyle w:val="Sinespaciado"/>
        <w:spacing w:line="360" w:lineRule="auto"/>
        <w:ind w:left="709"/>
        <w:jc w:val="both"/>
        <w:rPr>
          <w:rFonts w:ascii="Palatino Linotype" w:hAnsi="Palatino Linotype" w:cs="Arial"/>
          <w:b/>
          <w:i/>
        </w:rPr>
      </w:pPr>
      <w:r>
        <w:rPr>
          <w:rFonts w:ascii="Palatino Linotype" w:hAnsi="Palatino Linotype" w:cs="Arial"/>
          <w:b/>
          <w:i/>
        </w:rPr>
        <w:t xml:space="preserve">Del </w:t>
      </w:r>
      <w:r w:rsidR="005E6530">
        <w:rPr>
          <w:rFonts w:ascii="Palatino Linotype" w:hAnsi="Palatino Linotype" w:cs="Arial"/>
          <w:b/>
          <w:i/>
        </w:rPr>
        <w:t>predio referido en la solicitud de información número</w:t>
      </w:r>
      <w:r w:rsidR="005E6530" w:rsidRPr="005E6530">
        <w:t xml:space="preserve"> </w:t>
      </w:r>
      <w:r w:rsidR="005E6530" w:rsidRPr="005E6530">
        <w:rPr>
          <w:rFonts w:ascii="Palatino Linotype" w:hAnsi="Palatino Linotype" w:cs="Arial"/>
          <w:b/>
          <w:i/>
        </w:rPr>
        <w:t>00052/DIFATIZARA/IP/2020</w:t>
      </w:r>
      <w:r w:rsidR="005E6530">
        <w:rPr>
          <w:rFonts w:ascii="Palatino Linotype" w:hAnsi="Palatino Linotype" w:cs="Arial"/>
          <w:b/>
          <w:i/>
        </w:rPr>
        <w:t>, lo siguiente</w:t>
      </w:r>
      <w:r>
        <w:rPr>
          <w:rFonts w:ascii="Palatino Linotype" w:hAnsi="Palatino Linotype" w:cs="Arial"/>
          <w:b/>
          <w:i/>
        </w:rPr>
        <w:t xml:space="preserve">: </w:t>
      </w:r>
    </w:p>
    <w:p w14:paraId="7F14659B" w14:textId="4C48F30D" w:rsidR="00896525" w:rsidRDefault="0002034A" w:rsidP="00612469">
      <w:pPr>
        <w:pStyle w:val="Sinespaciado"/>
        <w:numPr>
          <w:ilvl w:val="0"/>
          <w:numId w:val="5"/>
        </w:numPr>
        <w:spacing w:line="360" w:lineRule="auto"/>
        <w:ind w:left="709" w:firstLine="0"/>
        <w:jc w:val="both"/>
        <w:rPr>
          <w:rFonts w:ascii="Palatino Linotype" w:hAnsi="Palatino Linotype"/>
          <w:i/>
        </w:rPr>
      </w:pPr>
      <w:r>
        <w:rPr>
          <w:rFonts w:ascii="Palatino Linotype" w:hAnsi="Palatino Linotype"/>
          <w:i/>
        </w:rPr>
        <w:t>Documento</w:t>
      </w:r>
      <w:r w:rsidR="005E6530" w:rsidRPr="005E6530">
        <w:rPr>
          <w:rFonts w:ascii="Palatino Linotype" w:hAnsi="Palatino Linotype"/>
          <w:i/>
        </w:rPr>
        <w:t xml:space="preserve"> por el cual se acredite la propiedad o posesión del inmueble por parte del Sujeto obligado</w:t>
      </w:r>
      <w:r w:rsidR="005E6530">
        <w:rPr>
          <w:rFonts w:ascii="Palatino Linotype" w:hAnsi="Palatino Linotype"/>
          <w:i/>
        </w:rPr>
        <w:t>.</w:t>
      </w:r>
    </w:p>
    <w:p w14:paraId="3EF45E63" w14:textId="77777777" w:rsidR="00896525" w:rsidRDefault="00896525" w:rsidP="00896525">
      <w:pPr>
        <w:pStyle w:val="Prrafodelista"/>
        <w:spacing w:before="240" w:line="360" w:lineRule="auto"/>
        <w:ind w:left="709"/>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23EFC629" w14:textId="2818C842" w:rsidR="00F6181E" w:rsidRDefault="00896525" w:rsidP="00896525">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w:t>
      </w:r>
      <w:r w:rsidR="000672BE" w:rsidRPr="00D05C83">
        <w:rPr>
          <w:rFonts w:ascii="Palatino Linotype" w:hAnsi="Palatino Linotype" w:cs="Arial"/>
          <w:b/>
          <w:sz w:val="24"/>
          <w:szCs w:val="24"/>
        </w:rPr>
        <w:t>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w:t>
      </w:r>
      <w:r w:rsidRPr="00A67229">
        <w:rPr>
          <w:rFonts w:ascii="Palatino Linotype" w:hAnsi="Palatino Linotype" w:cs="Arial"/>
          <w:sz w:val="24"/>
          <w:szCs w:val="24"/>
        </w:rPr>
        <w:t xml:space="preserve">de </w:t>
      </w:r>
      <w:r w:rsidR="00281D24" w:rsidRPr="00A67229">
        <w:rPr>
          <w:rFonts w:ascii="Palatino Linotype" w:hAnsi="Palatino Linotype" w:cs="Arial"/>
          <w:sz w:val="24"/>
          <w:szCs w:val="24"/>
        </w:rPr>
        <w:t>diez</w:t>
      </w:r>
      <w:r w:rsidRPr="00A67229">
        <w:rPr>
          <w:rFonts w:ascii="Palatino Linotype" w:hAnsi="Palatino Linotype" w:cs="Arial"/>
          <w:sz w:val="24"/>
          <w:szCs w:val="24"/>
        </w:rPr>
        <w:t xml:space="preserve"> días hábiles</w:t>
      </w:r>
      <w:r w:rsidRPr="00D05C83">
        <w:rPr>
          <w:rFonts w:ascii="Palatino Linotype" w:hAnsi="Palatino Linotype" w:cs="Arial"/>
          <w:sz w:val="24"/>
          <w:szCs w:val="24"/>
        </w:rPr>
        <w:t>, debiendo informar a este Instituto en un plazo de tres días hábiles siguientes sobre el cumplimiento dado a la presente resolución.</w:t>
      </w:r>
    </w:p>
    <w:p w14:paraId="29C181BE" w14:textId="77777777" w:rsidR="00F6181E" w:rsidRDefault="00F6181E" w:rsidP="00896525">
      <w:pPr>
        <w:autoSpaceDE w:val="0"/>
        <w:autoSpaceDN w:val="0"/>
        <w:adjustRightInd w:val="0"/>
        <w:spacing w:before="240" w:line="360" w:lineRule="auto"/>
        <w:jc w:val="both"/>
        <w:rPr>
          <w:rFonts w:ascii="Palatino Linotype" w:hAnsi="Palatino Linotype" w:cs="Arial"/>
          <w:sz w:val="24"/>
          <w:szCs w:val="24"/>
        </w:rPr>
      </w:pPr>
    </w:p>
    <w:p w14:paraId="34657152" w14:textId="32B92F48" w:rsidR="00F6181E" w:rsidRDefault="00F6181E" w:rsidP="00896525">
      <w:pPr>
        <w:autoSpaceDE w:val="0"/>
        <w:autoSpaceDN w:val="0"/>
        <w:adjustRightInd w:val="0"/>
        <w:spacing w:before="240" w:line="360" w:lineRule="auto"/>
        <w:jc w:val="both"/>
        <w:rPr>
          <w:rFonts w:ascii="Palatino Linotype" w:hAnsi="Palatino Linotype" w:cs="Arial"/>
          <w:sz w:val="24"/>
          <w:szCs w:val="24"/>
        </w:rPr>
      </w:pPr>
      <w:r w:rsidRPr="00435A05">
        <w:rPr>
          <w:rFonts w:ascii="Palatino Linotype" w:eastAsia="Calibri" w:hAnsi="Palatino Linotype" w:cs="Arial"/>
          <w:b/>
          <w:sz w:val="24"/>
        </w:rPr>
        <w:t xml:space="preserve">CUARTO. </w:t>
      </w:r>
      <w:r w:rsidRPr="00435A05">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w:t>
      </w:r>
      <w:r w:rsidRPr="00435A05">
        <w:rPr>
          <w:rFonts w:ascii="Palatino Linotype" w:eastAsia="Calibri" w:hAnsi="Palatino Linotype" w:cs="Arial"/>
          <w:sz w:val="24"/>
          <w:szCs w:val="24"/>
        </w:rPr>
        <w:lastRenderedPageBreak/>
        <w:t xml:space="preserve">procedente, el </w:t>
      </w:r>
      <w:r w:rsidRPr="00435A05">
        <w:rPr>
          <w:rFonts w:ascii="Palatino Linotype" w:eastAsia="Calibri" w:hAnsi="Palatino Linotype" w:cs="Arial"/>
          <w:b/>
          <w:sz w:val="24"/>
          <w:szCs w:val="24"/>
        </w:rPr>
        <w:t>Sujeto Obligado</w:t>
      </w:r>
      <w:r w:rsidRPr="00435A05">
        <w:rPr>
          <w:rFonts w:ascii="Palatino Linotype" w:eastAsia="Calibri" w:hAnsi="Palatino Linotype" w:cs="Arial"/>
          <w:sz w:val="24"/>
          <w:szCs w:val="24"/>
        </w:rPr>
        <w:t xml:space="preserve"> de manera fundada y motivada, podrá solicitar una ampliación de plazo para el cumplimiento de la presente resolución.</w:t>
      </w:r>
    </w:p>
    <w:p w14:paraId="08475F38" w14:textId="77777777" w:rsidR="00896525" w:rsidRDefault="00896525" w:rsidP="00896525">
      <w:pPr>
        <w:autoSpaceDE w:val="0"/>
        <w:autoSpaceDN w:val="0"/>
        <w:adjustRightInd w:val="0"/>
        <w:spacing w:before="240" w:line="360" w:lineRule="auto"/>
        <w:jc w:val="both"/>
        <w:rPr>
          <w:rFonts w:ascii="Palatino Linotype" w:hAnsi="Palatino Linotype" w:cs="Arial"/>
          <w:sz w:val="24"/>
          <w:szCs w:val="24"/>
        </w:rPr>
      </w:pPr>
    </w:p>
    <w:p w14:paraId="351CA935" w14:textId="1A620CC9" w:rsidR="00896525" w:rsidRDefault="00F6181E" w:rsidP="0089652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QUINTO</w:t>
      </w:r>
      <w:r w:rsidR="00896525" w:rsidRPr="00D05C83">
        <w:rPr>
          <w:rFonts w:ascii="Palatino Linotype" w:hAnsi="Palatino Linotype" w:cs="Arial"/>
          <w:sz w:val="24"/>
          <w:szCs w:val="24"/>
        </w:rPr>
        <w:t xml:space="preserve">. </w:t>
      </w:r>
      <w:r w:rsidR="00896525" w:rsidRPr="00D05C83">
        <w:rPr>
          <w:rFonts w:ascii="Palatino Linotype" w:hAnsi="Palatino Linotype" w:cs="Arial"/>
          <w:b/>
          <w:bCs/>
          <w:color w:val="222222"/>
          <w:sz w:val="24"/>
          <w:szCs w:val="24"/>
          <w:shd w:val="clear" w:color="auto" w:fill="FFFFFF"/>
          <w:lang w:val="es-ES"/>
        </w:rPr>
        <w:t>Notifíquese</w:t>
      </w:r>
      <w:r w:rsidR="00896525">
        <w:rPr>
          <w:rFonts w:ascii="Palatino Linotype" w:hAnsi="Palatino Linotype" w:cs="Arial"/>
          <w:sz w:val="24"/>
          <w:szCs w:val="24"/>
        </w:rPr>
        <w:t xml:space="preserve"> al </w:t>
      </w:r>
      <w:r w:rsidR="000672BE" w:rsidRPr="009C2F79">
        <w:rPr>
          <w:rFonts w:ascii="Palatino Linotype" w:hAnsi="Palatino Linotype" w:cs="Arial"/>
          <w:b/>
          <w:sz w:val="24"/>
          <w:szCs w:val="24"/>
        </w:rPr>
        <w:t>Recurrente</w:t>
      </w:r>
      <w:r w:rsidR="00896525"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27942322" w14:textId="77777777" w:rsidR="00896525" w:rsidRDefault="00896525" w:rsidP="00896525">
      <w:pPr>
        <w:autoSpaceDE w:val="0"/>
        <w:autoSpaceDN w:val="0"/>
        <w:adjustRightInd w:val="0"/>
        <w:spacing w:before="240" w:line="360" w:lineRule="auto"/>
        <w:jc w:val="both"/>
        <w:rPr>
          <w:rFonts w:ascii="Palatino Linotype" w:hAnsi="Palatino Linotype" w:cs="Arial"/>
          <w:sz w:val="24"/>
          <w:szCs w:val="24"/>
        </w:rPr>
      </w:pPr>
    </w:p>
    <w:p w14:paraId="3B8C7E4F" w14:textId="5B23FD3A" w:rsidR="00AD1604" w:rsidRPr="008A5D92" w:rsidRDefault="00896525" w:rsidP="00896525">
      <w:pPr>
        <w:spacing w:after="0" w:line="360" w:lineRule="auto"/>
        <w:jc w:val="both"/>
        <w:rPr>
          <w:rFonts w:ascii="Palatino Linotype" w:hAnsi="Palatino Linotype"/>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MARTÍNEZ CRUZ</w:t>
      </w:r>
      <w:r w:rsidR="00171493">
        <w:rPr>
          <w:rFonts w:ascii="Palatino Linotype" w:hAnsi="Palatino Linotype" w:cs="Arial"/>
          <w:sz w:val="24"/>
          <w:szCs w:val="24"/>
        </w:rPr>
        <w:t xml:space="preserve"> </w:t>
      </w:r>
      <w:r>
        <w:rPr>
          <w:rFonts w:ascii="Palatino Linotype" w:hAnsi="Palatino Linotype" w:cs="Arial"/>
          <w:sz w:val="24"/>
          <w:szCs w:val="24"/>
        </w:rPr>
        <w:t xml:space="preserve"> Y LUIS GUSTAVO PARRA NORIEGA </w:t>
      </w:r>
      <w:r w:rsidRPr="006C6A05">
        <w:rPr>
          <w:rFonts w:ascii="Palatino Linotype" w:hAnsi="Palatino Linotype" w:cs="Arial"/>
          <w:sz w:val="24"/>
          <w:szCs w:val="24"/>
        </w:rPr>
        <w:t xml:space="preserve">EN LA </w:t>
      </w:r>
      <w:r w:rsidR="00F6181E">
        <w:rPr>
          <w:rFonts w:ascii="Palatino Linotype" w:hAnsi="Palatino Linotype" w:cs="Arial"/>
          <w:sz w:val="24"/>
          <w:szCs w:val="24"/>
        </w:rPr>
        <w:t>CUARTA</w:t>
      </w:r>
      <w:r>
        <w:rPr>
          <w:rFonts w:ascii="Palatino Linotype" w:hAnsi="Palatino Linotype" w:cs="Arial"/>
          <w:sz w:val="24"/>
          <w:szCs w:val="24"/>
        </w:rPr>
        <w:t xml:space="preserve"> </w:t>
      </w:r>
      <w:r w:rsidRPr="006C6A05">
        <w:rPr>
          <w:rFonts w:ascii="Palatino Linotype" w:hAnsi="Palatino Linotype" w:cs="Arial"/>
          <w:sz w:val="24"/>
          <w:szCs w:val="24"/>
        </w:rPr>
        <w:t xml:space="preserve">SESIÓN ORDINARIA CELEBRADA EL </w:t>
      </w:r>
      <w:r w:rsidR="00F6181E">
        <w:rPr>
          <w:rFonts w:ascii="Palatino Linotype" w:hAnsi="Palatino Linotype" w:cs="Arial"/>
          <w:sz w:val="24"/>
          <w:szCs w:val="24"/>
        </w:rPr>
        <w:t>DIEZ DE FEBRERO DE DOS MIL VEINTIUNO</w:t>
      </w:r>
      <w:r w:rsidRPr="006C6A05">
        <w:rPr>
          <w:rFonts w:ascii="Palatino Linotype" w:hAnsi="Palatino Linotype" w:cs="Arial"/>
          <w:sz w:val="24"/>
          <w:szCs w:val="24"/>
        </w:rPr>
        <w:t>, ANTE EL SECRETARIO TÉCNICO DEL PLENO, ALEXIS TAPIA RAMÍREZ.</w:t>
      </w:r>
      <w:r w:rsidR="00836F29" w:rsidRPr="008A5D92">
        <w:rPr>
          <w:rFonts w:ascii="Palatino Linotype" w:hAnsi="Palatino Linotype" w:cs="Arial"/>
          <w:sz w:val="24"/>
          <w:szCs w:val="24"/>
        </w:rPr>
        <w:t>----------------------------------------------------------------------------------------------------------------------------------------------------------------------------------------------------------------------------------------------------------------------------------------------------------------------------------------------------------------------------------------------------------------------------------------------------------------------------------------------------------------------------------------------------------------------</w:t>
      </w:r>
      <w:r w:rsidR="000122B4" w:rsidRPr="008A5D92">
        <w:rPr>
          <w:rFonts w:ascii="Palatino Linotype" w:hAnsi="Palatino Linotype" w:cs="Arial"/>
          <w:sz w:val="24"/>
          <w:szCs w:val="24"/>
        </w:rPr>
        <w:t>-------------------------------------------------------------------------------------------------------------------------------------------------</w:t>
      </w:r>
      <w:r w:rsidR="00A67229">
        <w:rPr>
          <w:rFonts w:ascii="Palatino Linotype" w:hAnsi="Palatino Linotype" w:cs="Arial"/>
          <w:sz w:val="24"/>
          <w:szCs w:val="24"/>
        </w:rPr>
        <w:t>---</w:t>
      </w:r>
    </w:p>
    <w:p w14:paraId="35509F6A" w14:textId="7D22D8F0" w:rsidR="00F84E71" w:rsidRDefault="00F84E71" w:rsidP="00AD2A55">
      <w:pPr>
        <w:spacing w:after="0" w:line="360" w:lineRule="auto"/>
        <w:jc w:val="both"/>
        <w:rPr>
          <w:rFonts w:ascii="Palatino Linotype" w:hAnsi="Palatino Linotype"/>
          <w:sz w:val="24"/>
          <w:szCs w:val="24"/>
        </w:rPr>
      </w:pPr>
      <w:bookmarkStart w:id="2" w:name="_Hlk62755163"/>
    </w:p>
    <w:p w14:paraId="3CE97B4E" w14:textId="77777777" w:rsidR="00F6181E" w:rsidRPr="008A5D92" w:rsidRDefault="00F6181E" w:rsidP="00AD2A55">
      <w:pPr>
        <w:spacing w:after="0" w:line="360" w:lineRule="auto"/>
        <w:jc w:val="both"/>
        <w:rPr>
          <w:rFonts w:ascii="Palatino Linotype" w:hAnsi="Palatino Linotype"/>
          <w:sz w:val="24"/>
          <w:szCs w:val="24"/>
        </w:rPr>
      </w:pPr>
    </w:p>
    <w:p w14:paraId="19240298" w14:textId="77777777" w:rsidR="00BF3214" w:rsidRPr="008A5D92" w:rsidRDefault="00BF3214" w:rsidP="00AD2A55">
      <w:pPr>
        <w:spacing w:after="0" w:line="360" w:lineRule="auto"/>
        <w:jc w:val="both"/>
        <w:rPr>
          <w:rFonts w:ascii="Palatino Linotype" w:hAnsi="Palatino Linotype"/>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AF4671" w:rsidRPr="00EF2FC0" w:rsidRDefault="00AF4671"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AF4671" w:rsidRDefault="00AF4671"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AF4671" w:rsidRDefault="00AF4671"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AF4671" w:rsidRPr="00016AF3" w:rsidRDefault="00AF4671" w:rsidP="006A5AC2">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AF4671" w:rsidRPr="00EF2FC0" w:rsidRDefault="00AF4671"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AF4671" w:rsidRDefault="00AF4671"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AF4671" w:rsidRDefault="00AF4671"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AF4671" w:rsidRPr="00016AF3" w:rsidRDefault="00AF4671" w:rsidP="006A5AC2">
                      <w:pPr>
                        <w:spacing w:after="0"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8A5D92" w:rsidRDefault="00BF3214" w:rsidP="00AD2A55">
      <w:pPr>
        <w:spacing w:after="0" w:line="360" w:lineRule="auto"/>
        <w:jc w:val="center"/>
        <w:rPr>
          <w:rFonts w:ascii="Palatino Linotype" w:hAnsi="Palatino Linotype"/>
          <w:sz w:val="24"/>
          <w:szCs w:val="24"/>
        </w:rPr>
      </w:pPr>
    </w:p>
    <w:p w14:paraId="0BAFC4CC" w14:textId="77777777" w:rsidR="009400F4" w:rsidRPr="008A5D92" w:rsidRDefault="009400F4" w:rsidP="00AD2A55">
      <w:pPr>
        <w:spacing w:after="0" w:line="360" w:lineRule="auto"/>
        <w:rPr>
          <w:rFonts w:ascii="Palatino Linotype" w:hAnsi="Palatino Linotype"/>
          <w:b/>
          <w:sz w:val="24"/>
          <w:szCs w:val="24"/>
        </w:rPr>
      </w:pPr>
    </w:p>
    <w:p w14:paraId="711D7AB5" w14:textId="77777777" w:rsidR="009400F4" w:rsidRPr="008A5D92" w:rsidRDefault="009400F4" w:rsidP="00AD2A55">
      <w:pPr>
        <w:spacing w:after="0" w:line="360" w:lineRule="auto"/>
        <w:rPr>
          <w:rFonts w:ascii="Palatino Linotype" w:hAnsi="Palatino Linotype"/>
          <w:b/>
          <w:sz w:val="24"/>
          <w:szCs w:val="24"/>
        </w:rPr>
      </w:pPr>
    </w:p>
    <w:p w14:paraId="03C6F616" w14:textId="77777777" w:rsidR="004B1036" w:rsidRPr="008A5D92" w:rsidRDefault="004B1036" w:rsidP="00AD2A55">
      <w:pPr>
        <w:spacing w:after="0" w:line="360" w:lineRule="auto"/>
        <w:rPr>
          <w:rFonts w:ascii="Palatino Linotype" w:hAnsi="Palatino Linotype"/>
          <w:b/>
          <w:sz w:val="24"/>
          <w:szCs w:val="24"/>
        </w:rPr>
      </w:pPr>
    </w:p>
    <w:p w14:paraId="76D0F760" w14:textId="77777777" w:rsidR="00F84E71" w:rsidRPr="008A5D92" w:rsidRDefault="00F84E71" w:rsidP="00AD2A55">
      <w:pPr>
        <w:spacing w:after="0" w:line="360" w:lineRule="auto"/>
        <w:rPr>
          <w:rFonts w:ascii="Palatino Linotype" w:hAnsi="Palatino Linotype"/>
          <w:b/>
          <w:sz w:val="24"/>
          <w:szCs w:val="24"/>
        </w:rPr>
      </w:pPr>
    </w:p>
    <w:p w14:paraId="02DB5E72" w14:textId="77777777" w:rsidR="00BF3214" w:rsidRPr="008A5D92" w:rsidRDefault="00BF3214" w:rsidP="00AD2A55">
      <w:pPr>
        <w:spacing w:after="0" w:line="360" w:lineRule="auto"/>
        <w:rPr>
          <w:rFonts w:ascii="Palatino Linotype" w:hAnsi="Palatino Linotype"/>
          <w:b/>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AF4671" w:rsidRPr="00EF2FC0" w:rsidRDefault="00AF4671"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AF4671" w:rsidRDefault="00AF4671"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AF4671" w:rsidRDefault="00AF4671"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AF4671" w:rsidRPr="00797B31" w:rsidRDefault="00AF4671"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AF4671" w:rsidRPr="00EF2FC0" w:rsidRDefault="00AF4671"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AF4671" w:rsidRDefault="00AF4671"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AF4671" w:rsidRDefault="00AF4671"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AF4671" w:rsidRPr="00797B31" w:rsidRDefault="00AF4671" w:rsidP="00BF3214">
                      <w:pPr>
                        <w:spacing w:line="240" w:lineRule="auto"/>
                        <w:jc w:val="center"/>
                        <w:rPr>
                          <w:rFonts w:ascii="Palatino Linotype" w:hAnsi="Palatino Linotype"/>
                          <w:sz w:val="24"/>
                          <w:szCs w:val="24"/>
                        </w:rPr>
                      </w:pPr>
                    </w:p>
                  </w:txbxContent>
                </v:textbox>
                <w10:wrap anchorx="margin"/>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AF4671" w:rsidRPr="00EF2FC0" w:rsidRDefault="00AF4671"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AF4671" w:rsidRPr="00EF2FC0" w:rsidRDefault="00AF4671"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AF4671" w:rsidRDefault="00AF4671"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AF4671" w:rsidRDefault="00AF4671"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AF4671" w:rsidRPr="00EF2FC0" w:rsidRDefault="00AF4671"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AF4671" w:rsidRPr="00EF2FC0" w:rsidRDefault="00AF4671"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AF4671" w:rsidRDefault="00AF4671"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AF4671" w:rsidRDefault="00AF4671" w:rsidP="00BF3214">
                      <w:pPr>
                        <w:jc w:val="center"/>
                      </w:pPr>
                    </w:p>
                  </w:txbxContent>
                </v:textbox>
                <w10:wrap anchorx="margin"/>
              </v:shape>
            </w:pict>
          </mc:Fallback>
        </mc:AlternateContent>
      </w:r>
    </w:p>
    <w:p w14:paraId="34C2F496" w14:textId="77777777" w:rsidR="00BF3214" w:rsidRPr="008A5D92" w:rsidRDefault="00BF3214" w:rsidP="00AD2A55">
      <w:pPr>
        <w:spacing w:after="0" w:line="360" w:lineRule="auto"/>
        <w:rPr>
          <w:rFonts w:ascii="Palatino Linotype" w:hAnsi="Palatino Linotype"/>
          <w:b/>
          <w:sz w:val="24"/>
          <w:szCs w:val="24"/>
        </w:rPr>
      </w:pPr>
    </w:p>
    <w:p w14:paraId="362DE8AD" w14:textId="77777777" w:rsidR="00BF3214" w:rsidRPr="008A5D92" w:rsidRDefault="00BF3214" w:rsidP="00AD2A55">
      <w:pPr>
        <w:spacing w:after="0" w:line="360" w:lineRule="auto"/>
        <w:rPr>
          <w:rFonts w:ascii="Palatino Linotype" w:hAnsi="Palatino Linotype"/>
          <w:b/>
          <w:sz w:val="24"/>
          <w:szCs w:val="24"/>
        </w:rPr>
      </w:pPr>
    </w:p>
    <w:p w14:paraId="3CA44DC3" w14:textId="77777777" w:rsidR="00BF3214" w:rsidRPr="008A5D92" w:rsidRDefault="00BF3214" w:rsidP="00AD2A55">
      <w:pPr>
        <w:spacing w:after="0" w:line="360" w:lineRule="auto"/>
        <w:rPr>
          <w:rFonts w:ascii="Palatino Linotype" w:hAnsi="Palatino Linotype"/>
          <w:b/>
          <w:sz w:val="24"/>
          <w:szCs w:val="24"/>
        </w:rPr>
      </w:pPr>
    </w:p>
    <w:p w14:paraId="41BDF070" w14:textId="77777777" w:rsidR="00F84E71" w:rsidRPr="008A5D92" w:rsidRDefault="00F84E71" w:rsidP="00AD2A55">
      <w:pPr>
        <w:spacing w:after="0" w:line="360" w:lineRule="auto"/>
        <w:rPr>
          <w:rFonts w:ascii="Palatino Linotype" w:hAnsi="Palatino Linotype"/>
          <w:b/>
          <w:sz w:val="20"/>
          <w:szCs w:val="24"/>
        </w:rPr>
      </w:pPr>
    </w:p>
    <w:p w14:paraId="0647FF52" w14:textId="7A8BF881" w:rsidR="00363388" w:rsidRPr="008A5D92" w:rsidRDefault="00363388" w:rsidP="00AD2A55">
      <w:pPr>
        <w:spacing w:after="0" w:line="360" w:lineRule="auto"/>
        <w:rPr>
          <w:rFonts w:ascii="Palatino Linotype" w:hAnsi="Palatino Linotype"/>
          <w:b/>
          <w:sz w:val="20"/>
          <w:szCs w:val="24"/>
        </w:rPr>
      </w:pPr>
    </w:p>
    <w:p w14:paraId="2EBDDA78" w14:textId="74D030F6" w:rsidR="00F84E71" w:rsidRPr="008A5D92" w:rsidRDefault="005F390E"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52727B17" wp14:editId="4CBD8167">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9F2BC" w14:textId="77777777" w:rsidR="00AF4671" w:rsidRPr="00EF2FC0" w:rsidRDefault="00AF4671"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AF4671" w:rsidRPr="00EF2FC0" w:rsidRDefault="00AF4671"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AF4671" w:rsidRDefault="00AF4671"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AF4671" w:rsidRDefault="00AF4671" w:rsidP="005F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2727B17" id="Cuadro de texto 39" o:spid="_x0000_s1029" type="#_x0000_t202" style="position:absolute;margin-left:90.05pt;margin-top:12.85pt;width:168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" fillcolor="white [3201]" strokecolor="white [3212]" strokeweight=".5pt">
                <v:textbox>
                  <w:txbxContent>
                    <w:p w14:paraId="7049F2BC" w14:textId="77777777" w:rsidR="00AF4671" w:rsidRPr="00EF2FC0" w:rsidRDefault="00AF4671"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AF4671" w:rsidRPr="00EF2FC0" w:rsidRDefault="00AF4671"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AF4671" w:rsidRDefault="00AF4671"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AF4671" w:rsidRDefault="00AF4671" w:rsidP="005F390E"/>
                  </w:txbxContent>
                </v:textbox>
                <w10:wrap anchorx="page"/>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5F2FB944">
                <wp:simplePos x="0" y="0"/>
                <wp:positionH relativeFrom="page">
                  <wp:posOffset>4682490</wp:posOffset>
                </wp:positionH>
                <wp:positionV relativeFrom="paragraph">
                  <wp:posOffset>77636</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487D10A0" w:rsidR="00AF4671" w:rsidRPr="00EF2FC0" w:rsidRDefault="00AF4671"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AF4671" w:rsidRPr="00EF2FC0" w:rsidRDefault="00AF4671"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AF4671" w:rsidRDefault="00AF4671"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AF4671" w:rsidRDefault="00AF4671"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346A494" id="Cuadro de texto 2" o:spid="_x0000_s1030" type="#_x0000_t202" style="position:absolute;margin-left:368.7pt;margin-top:6.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" fillcolor="white [3201]" strokecolor="white [3212]" strokeweight=".5pt">
                <v:textbox>
                  <w:txbxContent>
                    <w:p w14:paraId="32EB85BE" w14:textId="487D10A0" w:rsidR="00AF4671" w:rsidRPr="00EF2FC0" w:rsidRDefault="00AF4671"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AF4671" w:rsidRPr="00EF2FC0" w:rsidRDefault="00AF4671"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AF4671" w:rsidRDefault="00AF4671"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AF4671" w:rsidRDefault="00AF4671" w:rsidP="00BF3214"/>
                  </w:txbxContent>
                </v:textbox>
                <w10:wrap anchorx="page"/>
              </v:shape>
            </w:pict>
          </mc:Fallback>
        </mc:AlternateContent>
      </w:r>
    </w:p>
    <w:p w14:paraId="23FAAD07" w14:textId="087E6AB4" w:rsidR="00F84E71" w:rsidRPr="008A5D92" w:rsidRDefault="00F84E71" w:rsidP="00AD2A55">
      <w:pPr>
        <w:spacing w:after="0" w:line="360" w:lineRule="auto"/>
        <w:rPr>
          <w:rFonts w:ascii="Palatino Linotype" w:hAnsi="Palatino Linotype" w:cs="Arial"/>
          <w:sz w:val="24"/>
          <w:szCs w:val="24"/>
        </w:rPr>
      </w:pPr>
    </w:p>
    <w:p w14:paraId="62CCB411" w14:textId="77B5EEBE" w:rsidR="00F84E71" w:rsidRPr="008A5D92" w:rsidRDefault="00F84E71" w:rsidP="00AD2A55">
      <w:pPr>
        <w:spacing w:after="0" w:line="360" w:lineRule="auto"/>
        <w:rPr>
          <w:rFonts w:ascii="Palatino Linotype" w:hAnsi="Palatino Linotype" w:cs="Arial"/>
          <w:sz w:val="24"/>
          <w:szCs w:val="24"/>
        </w:rPr>
      </w:pPr>
    </w:p>
    <w:p w14:paraId="6224D7CD" w14:textId="77777777" w:rsidR="00F84E71" w:rsidRPr="008A5D92" w:rsidRDefault="00F84E71" w:rsidP="00AD2A55">
      <w:pPr>
        <w:spacing w:after="0" w:line="360" w:lineRule="auto"/>
        <w:rPr>
          <w:rFonts w:ascii="Palatino Linotype" w:hAnsi="Palatino Linotype" w:cs="Arial"/>
          <w:sz w:val="24"/>
          <w:szCs w:val="24"/>
        </w:rPr>
      </w:pPr>
    </w:p>
    <w:p w14:paraId="3FDDBBB3" w14:textId="76A51260" w:rsidR="00B36966" w:rsidRPr="008A5D92" w:rsidRDefault="00F6181E" w:rsidP="00F6181E">
      <w:pPr>
        <w:tabs>
          <w:tab w:val="left" w:pos="3421"/>
        </w:tabs>
        <w:spacing w:after="0" w:line="360" w:lineRule="auto"/>
        <w:rPr>
          <w:rFonts w:ascii="Palatino Linotype" w:hAnsi="Palatino Linotype" w:cs="Arial"/>
          <w:sz w:val="18"/>
          <w:szCs w:val="24"/>
        </w:rPr>
      </w:pPr>
      <w:r>
        <w:rPr>
          <w:rFonts w:ascii="Palatino Linotype" w:hAnsi="Palatino Linotype" w:cs="Arial"/>
          <w:sz w:val="18"/>
          <w:szCs w:val="24"/>
        </w:rPr>
        <w:tab/>
      </w:r>
    </w:p>
    <w:p w14:paraId="25A61CA5" w14:textId="77777777" w:rsidR="00BF3214" w:rsidRPr="008A5D92" w:rsidRDefault="00BF3214"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635AFF21">
                <wp:simplePos x="0" y="0"/>
                <wp:positionH relativeFrom="page">
                  <wp:align>center</wp:align>
                </wp:positionH>
                <wp:positionV relativeFrom="paragraph">
                  <wp:posOffset>203200</wp:posOffset>
                </wp:positionV>
                <wp:extent cx="3152775" cy="715617"/>
                <wp:effectExtent l="0" t="0" r="28575" b="27940"/>
                <wp:wrapNone/>
                <wp:docPr id="24" name="Cuadro de texto 24"/>
                <wp:cNvGraphicFramePr/>
                <a:graphic xmlns:a="http://schemas.openxmlformats.org/drawingml/2006/main">
                  <a:graphicData uri="http://schemas.microsoft.com/office/word/2010/wordprocessingShape">
                    <wps:wsp>
                      <wps:cNvSpPr txBox="1"/>
                      <wps:spPr>
                        <a:xfrm>
                          <a:off x="0" y="0"/>
                          <a:ext cx="3152775" cy="7156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2DFA64E" w:rsidR="00AF4671" w:rsidRPr="007F6133" w:rsidRDefault="00AF4671"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AF4671" w:rsidRDefault="00AF4671"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AF4671" w:rsidRDefault="00AF4671"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AF4671" w:rsidRDefault="00AF4671" w:rsidP="00BF3214">
                            <w:pPr>
                              <w:jc w:val="center"/>
                              <w:rPr>
                                <w:rFonts w:ascii="Palatino Linotype" w:hAnsi="Palatino Linotype"/>
                                <w:sz w:val="24"/>
                                <w:szCs w:val="24"/>
                              </w:rPr>
                            </w:pPr>
                          </w:p>
                          <w:p w14:paraId="01412AD8" w14:textId="77777777" w:rsidR="00AF4671" w:rsidRPr="00EF2FC0" w:rsidRDefault="00AF4671" w:rsidP="00BF3214">
                            <w:pPr>
                              <w:jc w:val="center"/>
                              <w:rPr>
                                <w:rFonts w:ascii="Palatino Linotype" w:hAnsi="Palatino Linotype"/>
                                <w:sz w:val="24"/>
                                <w:szCs w:val="24"/>
                              </w:rPr>
                            </w:pPr>
                          </w:p>
                          <w:p w14:paraId="3C1552D2" w14:textId="77777777" w:rsidR="00AF4671" w:rsidRDefault="00AF4671"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14CA5A5" id="Cuadro de texto 24" o:spid="_x0000_s1031" type="#_x0000_t202" style="position:absolute;margin-left:0;margin-top:16pt;width:248.25pt;height:56.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" fillcolor="white [3201]" strokecolor="white [3212]" strokeweight=".5pt">
                <v:textbox>
                  <w:txbxContent>
                    <w:p w14:paraId="7E6BBEFA" w14:textId="22DFA64E" w:rsidR="00AF4671" w:rsidRPr="007F6133" w:rsidRDefault="00AF4671"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AF4671" w:rsidRDefault="00AF4671"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AF4671" w:rsidRDefault="00AF4671"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AF4671" w:rsidRDefault="00AF4671" w:rsidP="00BF3214">
                      <w:pPr>
                        <w:jc w:val="center"/>
                        <w:rPr>
                          <w:rFonts w:ascii="Palatino Linotype" w:hAnsi="Palatino Linotype"/>
                          <w:sz w:val="24"/>
                          <w:szCs w:val="24"/>
                        </w:rPr>
                      </w:pPr>
                    </w:p>
                    <w:p w14:paraId="01412AD8" w14:textId="77777777" w:rsidR="00AF4671" w:rsidRPr="00EF2FC0" w:rsidRDefault="00AF4671" w:rsidP="00BF3214">
                      <w:pPr>
                        <w:jc w:val="center"/>
                        <w:rPr>
                          <w:rFonts w:ascii="Palatino Linotype" w:hAnsi="Palatino Linotype"/>
                          <w:sz w:val="24"/>
                          <w:szCs w:val="24"/>
                        </w:rPr>
                      </w:pPr>
                    </w:p>
                    <w:p w14:paraId="3C1552D2" w14:textId="77777777" w:rsidR="00AF4671" w:rsidRDefault="00AF4671" w:rsidP="00BF3214"/>
                  </w:txbxContent>
                </v:textbox>
                <w10:wrap anchorx="page"/>
              </v:shape>
            </w:pict>
          </mc:Fallback>
        </mc:AlternateContent>
      </w:r>
    </w:p>
    <w:bookmarkEnd w:id="2"/>
    <w:p w14:paraId="70A5B091" w14:textId="77777777" w:rsidR="00BF3214" w:rsidRPr="008A5D92" w:rsidRDefault="00BF3214" w:rsidP="00AD2A55">
      <w:pPr>
        <w:spacing w:after="0" w:line="360" w:lineRule="auto"/>
        <w:jc w:val="both"/>
        <w:rPr>
          <w:rFonts w:ascii="Palatino Linotype" w:hAnsi="Palatino Linotype" w:cs="Arial"/>
          <w:sz w:val="24"/>
          <w:szCs w:val="24"/>
        </w:rPr>
      </w:pPr>
    </w:p>
    <w:p w14:paraId="1F73A795" w14:textId="77777777" w:rsidR="00BF3214" w:rsidRPr="008A5D92" w:rsidRDefault="00BF3214" w:rsidP="00AD2A55">
      <w:pPr>
        <w:spacing w:after="0" w:line="360" w:lineRule="auto"/>
        <w:jc w:val="both"/>
        <w:rPr>
          <w:rFonts w:ascii="Palatino Linotype" w:hAnsi="Palatino Linotype" w:cs="Arial"/>
          <w:sz w:val="24"/>
          <w:szCs w:val="24"/>
        </w:rPr>
      </w:pPr>
    </w:p>
    <w:p w14:paraId="32F0D12D" w14:textId="77777777" w:rsidR="004655A5" w:rsidRPr="008A5D92" w:rsidRDefault="004655A5" w:rsidP="00AD2A55">
      <w:pPr>
        <w:spacing w:after="0" w:line="360" w:lineRule="auto"/>
        <w:jc w:val="both"/>
        <w:rPr>
          <w:rFonts w:ascii="Palatino Linotype" w:hAnsi="Palatino Linotype" w:cs="Arial"/>
          <w:sz w:val="4"/>
          <w:szCs w:val="24"/>
        </w:rPr>
      </w:pPr>
    </w:p>
    <w:p w14:paraId="53C6F082" w14:textId="77777777" w:rsidR="00F84E71" w:rsidRPr="008A5D92" w:rsidRDefault="00F84E71" w:rsidP="00AD2A55">
      <w:pPr>
        <w:spacing w:after="0" w:line="240" w:lineRule="auto"/>
        <w:jc w:val="both"/>
        <w:rPr>
          <w:rFonts w:ascii="Palatino Linotype" w:hAnsi="Palatino Linotype" w:cs="Arial"/>
          <w:sz w:val="2"/>
          <w:szCs w:val="20"/>
        </w:rPr>
      </w:pPr>
    </w:p>
    <w:p w14:paraId="5B958137" w14:textId="4DF97908" w:rsidR="00BF3214" w:rsidRPr="008A5D92" w:rsidRDefault="00BF3214" w:rsidP="00AD2A55">
      <w:pPr>
        <w:spacing w:after="0" w:line="240" w:lineRule="auto"/>
        <w:jc w:val="both"/>
        <w:rPr>
          <w:rFonts w:ascii="Palatino Linotype" w:hAnsi="Palatino Linotype" w:cs="Arial"/>
          <w:sz w:val="16"/>
          <w:szCs w:val="20"/>
        </w:rPr>
      </w:pPr>
      <w:r w:rsidRPr="008A5D92">
        <w:rPr>
          <w:rFonts w:ascii="Palatino Linotype" w:hAnsi="Palatino Linotype" w:cs="Arial"/>
          <w:sz w:val="16"/>
          <w:szCs w:val="20"/>
        </w:rPr>
        <w:t>Esta hoja corresponde a la resolución de</w:t>
      </w:r>
      <w:r w:rsidR="00F6181E">
        <w:rPr>
          <w:rFonts w:ascii="Palatino Linotype" w:hAnsi="Palatino Linotype" w:cs="Arial"/>
          <w:sz w:val="16"/>
          <w:szCs w:val="20"/>
        </w:rPr>
        <w:t xml:space="preserve"> fecha</w:t>
      </w:r>
      <w:r w:rsidRPr="008A5D92">
        <w:rPr>
          <w:rFonts w:ascii="Palatino Linotype" w:hAnsi="Palatino Linotype" w:cs="Arial"/>
          <w:sz w:val="16"/>
          <w:szCs w:val="20"/>
        </w:rPr>
        <w:t xml:space="preserve"> </w:t>
      </w:r>
      <w:r w:rsidR="00F6181E">
        <w:rPr>
          <w:rFonts w:ascii="Palatino Linotype" w:hAnsi="Palatino Linotype" w:cs="Arial"/>
          <w:sz w:val="16"/>
          <w:szCs w:val="20"/>
        </w:rPr>
        <w:t>diez de febrero de dos mil veintiuno</w:t>
      </w:r>
      <w:r w:rsidRPr="008A5D92">
        <w:rPr>
          <w:rFonts w:ascii="Palatino Linotype" w:hAnsi="Palatino Linotype" w:cs="Arial"/>
          <w:sz w:val="16"/>
          <w:szCs w:val="20"/>
        </w:rPr>
        <w:t xml:space="preserve">, emitida en el recurso de revisión </w:t>
      </w:r>
      <w:r w:rsidR="00F6181E" w:rsidRPr="00F6181E">
        <w:rPr>
          <w:rFonts w:ascii="Palatino Linotype" w:hAnsi="Palatino Linotype" w:cs="Arial"/>
          <w:b/>
          <w:sz w:val="16"/>
          <w:szCs w:val="20"/>
        </w:rPr>
        <w:t>05660/INFOEM/IP/RR/2020</w:t>
      </w:r>
      <w:r w:rsidRPr="008A5D92">
        <w:rPr>
          <w:rFonts w:ascii="Palatino Linotype" w:hAnsi="Palatino Linotype" w:cs="Arial"/>
          <w:sz w:val="16"/>
          <w:szCs w:val="20"/>
        </w:rPr>
        <w:t>.</w:t>
      </w:r>
    </w:p>
    <w:p w14:paraId="118AFAF7" w14:textId="169B9DBF" w:rsidR="00C70171" w:rsidRPr="006A5AC2" w:rsidRDefault="006A5AC2" w:rsidP="00AD2A55">
      <w:pPr>
        <w:spacing w:after="0" w:line="240" w:lineRule="auto"/>
        <w:rPr>
          <w:rFonts w:ascii="Palatino Linotype" w:hAnsi="Palatino Linotype"/>
          <w:sz w:val="14"/>
          <w:szCs w:val="20"/>
        </w:rPr>
      </w:pPr>
      <w:r w:rsidRPr="008A5D92">
        <w:rPr>
          <w:rFonts w:ascii="Palatino Linotype" w:hAnsi="Palatino Linotype"/>
          <w:sz w:val="14"/>
          <w:szCs w:val="20"/>
        </w:rPr>
        <w:t>ZMS/</w:t>
      </w:r>
      <w:r w:rsidR="00C75EA5" w:rsidRPr="008A5D92">
        <w:rPr>
          <w:rFonts w:ascii="Palatino Linotype" w:hAnsi="Palatino Linotype"/>
          <w:sz w:val="14"/>
          <w:szCs w:val="20"/>
        </w:rPr>
        <w:t>OSAM/</w:t>
      </w:r>
      <w:r w:rsidR="008D6A69">
        <w:rPr>
          <w:rFonts w:ascii="Palatino Linotype" w:hAnsi="Palatino Linotype"/>
          <w:sz w:val="14"/>
          <w:szCs w:val="20"/>
        </w:rPr>
        <w:t>EJDG</w:t>
      </w:r>
    </w:p>
    <w:sectPr w:rsidR="00C70171" w:rsidRPr="006A5AC2" w:rsidSect="006E3E3B">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8C499" w14:textId="77777777" w:rsidR="00283611" w:rsidRDefault="00283611" w:rsidP="00BF3214">
      <w:pPr>
        <w:spacing w:after="0" w:line="240" w:lineRule="auto"/>
      </w:pPr>
      <w:r>
        <w:separator/>
      </w:r>
    </w:p>
  </w:endnote>
  <w:endnote w:type="continuationSeparator" w:id="0">
    <w:p w14:paraId="4CE4BEF7" w14:textId="77777777" w:rsidR="00283611" w:rsidRDefault="00283611"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AF4671" w:rsidRPr="002D6DD8" w:rsidRDefault="00AF4671"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3BD0">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F3BD0">
              <w:rPr>
                <w:rFonts w:ascii="Palatino Linotype" w:hAnsi="Palatino Linotype"/>
                <w:bCs/>
                <w:noProof/>
                <w:sz w:val="20"/>
              </w:rPr>
              <w:t>37</w:t>
            </w:r>
            <w:r>
              <w:rPr>
                <w:rFonts w:ascii="Palatino Linotype" w:hAnsi="Palatino Linotype"/>
                <w:bCs/>
                <w:noProof/>
                <w:sz w:val="20"/>
              </w:rPr>
              <w:fldChar w:fldCharType="end"/>
            </w:r>
          </w:p>
        </w:sdtContent>
      </w:sdt>
    </w:sdtContent>
  </w:sdt>
  <w:p w14:paraId="1002C619" w14:textId="77777777" w:rsidR="00AF4671" w:rsidRDefault="00AF46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AF4671" w:rsidRPr="000B69FA" w:rsidRDefault="00AF4671"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3BD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F3BD0">
      <w:rPr>
        <w:rFonts w:ascii="Palatino Linotype" w:hAnsi="Palatino Linotype"/>
        <w:bCs/>
        <w:noProof/>
        <w:sz w:val="20"/>
      </w:rPr>
      <w:t>37</w:t>
    </w:r>
    <w:r>
      <w:rPr>
        <w:rFonts w:ascii="Palatino Linotype" w:hAnsi="Palatino Linotype"/>
        <w:bCs/>
        <w:noProof/>
        <w:sz w:val="20"/>
      </w:rPr>
      <w:fldChar w:fldCharType="end"/>
    </w:r>
  </w:p>
  <w:p w14:paraId="1DC90981" w14:textId="77777777" w:rsidR="00AF4671" w:rsidRDefault="00AF46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07232" w14:textId="77777777" w:rsidR="00283611" w:rsidRDefault="00283611" w:rsidP="00BF3214">
      <w:pPr>
        <w:spacing w:after="0" w:line="240" w:lineRule="auto"/>
      </w:pPr>
      <w:r>
        <w:separator/>
      </w:r>
    </w:p>
  </w:footnote>
  <w:footnote w:type="continuationSeparator" w:id="0">
    <w:p w14:paraId="7F3EEC87" w14:textId="77777777" w:rsidR="00283611" w:rsidRDefault="00283611"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69D11" w14:textId="60720DB8" w:rsidR="005C4DD2" w:rsidRDefault="00283611">
    <w:pPr>
      <w:pStyle w:val="Encabezado"/>
    </w:pPr>
    <w:r>
      <w:rPr>
        <w:noProof/>
        <w:lang w:val="es-MX" w:eastAsia="es-MX"/>
      </w:rPr>
      <w:pict w14:anchorId="12852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179094"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AF4671" w14:paraId="35E5EC0A" w14:textId="77777777" w:rsidTr="00793820">
      <w:trPr>
        <w:trHeight w:val="227"/>
      </w:trPr>
      <w:tc>
        <w:tcPr>
          <w:tcW w:w="5671" w:type="dxa"/>
          <w:hideMark/>
        </w:tcPr>
        <w:p w14:paraId="7BC472F9" w14:textId="77777777" w:rsidR="00AF4671" w:rsidRDefault="00AF4671"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28C49AE1" w:rsidR="00AF4671" w:rsidRDefault="00AF4671" w:rsidP="00831C2C">
          <w:pPr>
            <w:spacing w:after="120" w:line="256" w:lineRule="auto"/>
            <w:ind w:left="-486" w:right="214" w:firstLine="1585"/>
            <w:jc w:val="right"/>
            <w:rPr>
              <w:rFonts w:ascii="Palatino Linotype" w:hAnsi="Palatino Linotype" w:cs="Arial"/>
              <w:szCs w:val="20"/>
            </w:rPr>
          </w:pPr>
          <w:r w:rsidRPr="00350307">
            <w:rPr>
              <w:rFonts w:ascii="Palatino Linotype" w:hAnsi="Palatino Linotype" w:cs="Arial"/>
              <w:bCs/>
              <w:sz w:val="24"/>
              <w:lang w:eastAsia="es-MX"/>
            </w:rPr>
            <w:t>05660/INFOEM/IP/RR/2020</w:t>
          </w:r>
        </w:p>
      </w:tc>
    </w:tr>
    <w:tr w:rsidR="00AF4671" w14:paraId="0482DFAC" w14:textId="77777777" w:rsidTr="00793820">
      <w:trPr>
        <w:trHeight w:val="242"/>
      </w:trPr>
      <w:tc>
        <w:tcPr>
          <w:tcW w:w="5671" w:type="dxa"/>
          <w:hideMark/>
        </w:tcPr>
        <w:p w14:paraId="509D07E9" w14:textId="77777777" w:rsidR="00AF4671" w:rsidRDefault="00AF4671"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6BBEE319" w:rsidR="00AF4671" w:rsidRDefault="00AF4671" w:rsidP="00831C2C">
          <w:pPr>
            <w:spacing w:after="120" w:line="256" w:lineRule="auto"/>
            <w:ind w:left="-486" w:right="214" w:firstLine="284"/>
            <w:jc w:val="right"/>
            <w:rPr>
              <w:rFonts w:ascii="Palatino Linotype" w:hAnsi="Palatino Linotype" w:cs="Arial"/>
              <w:szCs w:val="20"/>
            </w:rPr>
          </w:pPr>
          <w:r w:rsidRPr="00350307">
            <w:rPr>
              <w:rFonts w:ascii="Palatino Linotype" w:hAnsi="Palatino Linotype" w:cs="Arial"/>
              <w:szCs w:val="20"/>
            </w:rPr>
            <w:t>Sistema Para el Desarrollo Integral de la Familia del Municipio de Atizapán de Zaragoza</w:t>
          </w:r>
        </w:p>
      </w:tc>
    </w:tr>
    <w:tr w:rsidR="00AF4671" w14:paraId="7B7E63F5" w14:textId="77777777" w:rsidTr="00793820">
      <w:trPr>
        <w:trHeight w:val="342"/>
      </w:trPr>
      <w:tc>
        <w:tcPr>
          <w:tcW w:w="5671" w:type="dxa"/>
          <w:hideMark/>
        </w:tcPr>
        <w:p w14:paraId="2BCB7A44" w14:textId="77777777" w:rsidR="00AF4671" w:rsidRDefault="00AF4671"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AF4671" w:rsidRDefault="00AF4671"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199BD565" w:rsidR="00AF4671" w:rsidRDefault="00283611" w:rsidP="00B935D1">
    <w:pPr>
      <w:pStyle w:val="Encabezado"/>
      <w:tabs>
        <w:tab w:val="clear" w:pos="4419"/>
        <w:tab w:val="clear" w:pos="8838"/>
        <w:tab w:val="left" w:pos="6005"/>
      </w:tabs>
    </w:pPr>
    <w:r>
      <w:rPr>
        <w:noProof/>
        <w:lang w:val="es-MX" w:eastAsia="es-MX"/>
      </w:rPr>
      <w:pict w14:anchorId="0A564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179095"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AF4671">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AF4671" w14:paraId="25A37BB4" w14:textId="77777777" w:rsidTr="0041408B">
      <w:trPr>
        <w:trHeight w:val="227"/>
      </w:trPr>
      <w:tc>
        <w:tcPr>
          <w:tcW w:w="5671" w:type="dxa"/>
          <w:hideMark/>
        </w:tcPr>
        <w:p w14:paraId="3B7407D3" w14:textId="77777777" w:rsidR="00AF4671" w:rsidRDefault="00AF4671"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30EDFF35" w:rsidR="00AF4671" w:rsidRDefault="00AF4671" w:rsidP="00AF5D6A">
          <w:pPr>
            <w:spacing w:after="120" w:line="240" w:lineRule="auto"/>
            <w:ind w:left="-486" w:right="214" w:firstLine="1585"/>
            <w:jc w:val="right"/>
            <w:rPr>
              <w:rFonts w:ascii="Palatino Linotype" w:hAnsi="Palatino Linotype" w:cs="Arial"/>
              <w:szCs w:val="20"/>
            </w:rPr>
          </w:pPr>
          <w:r w:rsidRPr="00350307">
            <w:rPr>
              <w:rFonts w:ascii="Palatino Linotype" w:hAnsi="Palatino Linotype" w:cs="Arial"/>
              <w:bCs/>
              <w:sz w:val="24"/>
              <w:lang w:eastAsia="es-MX"/>
            </w:rPr>
            <w:t>05660/INFOEM/IP/RR/2020</w:t>
          </w:r>
        </w:p>
      </w:tc>
    </w:tr>
    <w:tr w:rsidR="00AF4671" w14:paraId="480BC2A1" w14:textId="77777777" w:rsidTr="0041408B">
      <w:trPr>
        <w:trHeight w:val="242"/>
      </w:trPr>
      <w:tc>
        <w:tcPr>
          <w:tcW w:w="5671" w:type="dxa"/>
          <w:hideMark/>
        </w:tcPr>
        <w:p w14:paraId="0BCD7858" w14:textId="77777777" w:rsidR="00AF4671" w:rsidRDefault="00AF4671"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1BEC07B8" w:rsidR="00AF4671" w:rsidRDefault="00AF4671" w:rsidP="00AF5D6A">
          <w:pPr>
            <w:spacing w:after="120" w:line="240" w:lineRule="auto"/>
            <w:ind w:left="-486" w:right="214" w:firstLine="284"/>
            <w:jc w:val="right"/>
            <w:rPr>
              <w:rFonts w:ascii="Palatino Linotype" w:hAnsi="Palatino Linotype" w:cs="Arial"/>
              <w:szCs w:val="20"/>
            </w:rPr>
          </w:pPr>
          <w:r w:rsidRPr="00350307">
            <w:rPr>
              <w:rFonts w:ascii="Palatino Linotype" w:hAnsi="Palatino Linotype" w:cs="Arial"/>
              <w:szCs w:val="20"/>
            </w:rPr>
            <w:t>Sistema Para el Desarrollo Integral de la Familia del Municipio de Atizapán de Zaragoza</w:t>
          </w:r>
        </w:p>
      </w:tc>
    </w:tr>
    <w:tr w:rsidR="00AF4671" w14:paraId="60A059F9" w14:textId="77777777" w:rsidTr="009754A4">
      <w:trPr>
        <w:trHeight w:val="342"/>
      </w:trPr>
      <w:tc>
        <w:tcPr>
          <w:tcW w:w="5671" w:type="dxa"/>
        </w:tcPr>
        <w:p w14:paraId="063683FE" w14:textId="77777777" w:rsidR="00AF4671" w:rsidRDefault="00AF4671"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6B30A662" w:rsidR="00AF4671" w:rsidRPr="003D23D7" w:rsidRDefault="007F3BD0" w:rsidP="00831C2C">
          <w:pPr>
            <w:spacing w:after="120" w:line="240" w:lineRule="auto"/>
            <w:ind w:left="-486" w:right="214" w:firstLine="567"/>
            <w:jc w:val="right"/>
            <w:rPr>
              <w:rFonts w:ascii="Palatino Linotype" w:hAnsi="Palatino Linotype" w:cs="Arial"/>
            </w:rPr>
          </w:pPr>
          <w:proofErr w:type="spellStart"/>
          <w:r>
            <w:rPr>
              <w:rFonts w:ascii="Palatino Linotype" w:hAnsi="Palatino Linotype" w:cs="Arial"/>
            </w:rPr>
            <w:t>xxxxxxxxxxxxxxxxxxxxxxxxxxxxxx</w:t>
          </w:r>
          <w:proofErr w:type="spellEnd"/>
        </w:p>
      </w:tc>
    </w:tr>
    <w:tr w:rsidR="00AF4671" w14:paraId="7854C9FF" w14:textId="77777777" w:rsidTr="0041408B">
      <w:trPr>
        <w:trHeight w:val="342"/>
      </w:trPr>
      <w:tc>
        <w:tcPr>
          <w:tcW w:w="5671" w:type="dxa"/>
        </w:tcPr>
        <w:p w14:paraId="02A89BC6" w14:textId="77777777" w:rsidR="00AF4671" w:rsidRDefault="00AF4671"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AF4671" w:rsidRDefault="00AF4671"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060BF62A" w:rsidR="00AF4671" w:rsidRDefault="00283611">
    <w:pPr>
      <w:pStyle w:val="Encabezado"/>
    </w:pPr>
    <w:r>
      <w:rPr>
        <w:noProof/>
        <w:lang w:val="es-MX" w:eastAsia="es-MX"/>
      </w:rPr>
      <w:pict w14:anchorId="13EF5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179093"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79B5BAF"/>
    <w:multiLevelType w:val="hybridMultilevel"/>
    <w:tmpl w:val="0A049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DA962AC"/>
    <w:multiLevelType w:val="hybridMultilevel"/>
    <w:tmpl w:val="DFFA2D40"/>
    <w:lvl w:ilvl="0" w:tplc="559EEB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F9D629D"/>
    <w:multiLevelType w:val="hybridMultilevel"/>
    <w:tmpl w:val="99F4A742"/>
    <w:lvl w:ilvl="0" w:tplc="6C6CD1D6">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0"/>
  </w:num>
  <w:num w:numId="5">
    <w:abstractNumId w:val="1"/>
  </w:num>
  <w:num w:numId="6">
    <w:abstractNumId w:val="2"/>
  </w:num>
  <w:num w:numId="7">
    <w:abstractNumId w:val="5"/>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34A"/>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5312"/>
    <w:rsid w:val="000360FD"/>
    <w:rsid w:val="00036DCC"/>
    <w:rsid w:val="000374B7"/>
    <w:rsid w:val="00040D11"/>
    <w:rsid w:val="000426E9"/>
    <w:rsid w:val="000434B2"/>
    <w:rsid w:val="00043A0D"/>
    <w:rsid w:val="00044369"/>
    <w:rsid w:val="0004462C"/>
    <w:rsid w:val="00044D45"/>
    <w:rsid w:val="000465EF"/>
    <w:rsid w:val="00046870"/>
    <w:rsid w:val="00047D12"/>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8A8"/>
    <w:rsid w:val="00065220"/>
    <w:rsid w:val="000664A5"/>
    <w:rsid w:val="0006665C"/>
    <w:rsid w:val="000672BE"/>
    <w:rsid w:val="0006794C"/>
    <w:rsid w:val="00071A92"/>
    <w:rsid w:val="00072234"/>
    <w:rsid w:val="000725F9"/>
    <w:rsid w:val="00073311"/>
    <w:rsid w:val="00073EDD"/>
    <w:rsid w:val="00074845"/>
    <w:rsid w:val="000764BF"/>
    <w:rsid w:val="0008000B"/>
    <w:rsid w:val="0008117C"/>
    <w:rsid w:val="000813E2"/>
    <w:rsid w:val="00081DAC"/>
    <w:rsid w:val="00083D2E"/>
    <w:rsid w:val="00083D90"/>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49"/>
    <w:rsid w:val="000D05EB"/>
    <w:rsid w:val="000D172D"/>
    <w:rsid w:val="000D2D00"/>
    <w:rsid w:val="000D2DCA"/>
    <w:rsid w:val="000D3FB5"/>
    <w:rsid w:val="000D419B"/>
    <w:rsid w:val="000D505C"/>
    <w:rsid w:val="000D79B2"/>
    <w:rsid w:val="000D7E22"/>
    <w:rsid w:val="000D7F2B"/>
    <w:rsid w:val="000E0D14"/>
    <w:rsid w:val="000E1094"/>
    <w:rsid w:val="000E1D14"/>
    <w:rsid w:val="000E1D57"/>
    <w:rsid w:val="000E283C"/>
    <w:rsid w:val="000E3B63"/>
    <w:rsid w:val="000E4D1D"/>
    <w:rsid w:val="000E5282"/>
    <w:rsid w:val="000E601F"/>
    <w:rsid w:val="000F0118"/>
    <w:rsid w:val="000F148F"/>
    <w:rsid w:val="000F1E30"/>
    <w:rsid w:val="000F24E3"/>
    <w:rsid w:val="000F327A"/>
    <w:rsid w:val="000F3721"/>
    <w:rsid w:val="000F447C"/>
    <w:rsid w:val="00100BA8"/>
    <w:rsid w:val="00101061"/>
    <w:rsid w:val="00101F49"/>
    <w:rsid w:val="00102050"/>
    <w:rsid w:val="00102336"/>
    <w:rsid w:val="0010309D"/>
    <w:rsid w:val="00103C0F"/>
    <w:rsid w:val="001046C7"/>
    <w:rsid w:val="00105201"/>
    <w:rsid w:val="001054C9"/>
    <w:rsid w:val="001059AB"/>
    <w:rsid w:val="00105CA0"/>
    <w:rsid w:val="00105D75"/>
    <w:rsid w:val="0010636E"/>
    <w:rsid w:val="00107399"/>
    <w:rsid w:val="00107FE5"/>
    <w:rsid w:val="00110188"/>
    <w:rsid w:val="00112BF6"/>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044"/>
    <w:rsid w:val="00171493"/>
    <w:rsid w:val="001725CE"/>
    <w:rsid w:val="00172797"/>
    <w:rsid w:val="00173A17"/>
    <w:rsid w:val="001745DC"/>
    <w:rsid w:val="00175141"/>
    <w:rsid w:val="001755D9"/>
    <w:rsid w:val="00176B57"/>
    <w:rsid w:val="00176E06"/>
    <w:rsid w:val="00176FE3"/>
    <w:rsid w:val="001778C1"/>
    <w:rsid w:val="00177E4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1C8"/>
    <w:rsid w:val="001A7576"/>
    <w:rsid w:val="001B05FB"/>
    <w:rsid w:val="001B0708"/>
    <w:rsid w:val="001B1D8A"/>
    <w:rsid w:val="001B3637"/>
    <w:rsid w:val="001B3DCE"/>
    <w:rsid w:val="001B5588"/>
    <w:rsid w:val="001B6B1E"/>
    <w:rsid w:val="001B7300"/>
    <w:rsid w:val="001B7445"/>
    <w:rsid w:val="001B7495"/>
    <w:rsid w:val="001B7A62"/>
    <w:rsid w:val="001C07BA"/>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ED3"/>
    <w:rsid w:val="00234DF9"/>
    <w:rsid w:val="00234E7C"/>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1D24"/>
    <w:rsid w:val="00282741"/>
    <w:rsid w:val="00282984"/>
    <w:rsid w:val="00283611"/>
    <w:rsid w:val="00284A4B"/>
    <w:rsid w:val="0028671D"/>
    <w:rsid w:val="00286E8C"/>
    <w:rsid w:val="00287A17"/>
    <w:rsid w:val="0029052D"/>
    <w:rsid w:val="00290DD7"/>
    <w:rsid w:val="0029141A"/>
    <w:rsid w:val="00291626"/>
    <w:rsid w:val="00292136"/>
    <w:rsid w:val="0029268F"/>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0F3"/>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52BF"/>
    <w:rsid w:val="002E55E5"/>
    <w:rsid w:val="002E6122"/>
    <w:rsid w:val="002E6157"/>
    <w:rsid w:val="002E6A47"/>
    <w:rsid w:val="002F07AC"/>
    <w:rsid w:val="002F1F62"/>
    <w:rsid w:val="002F3635"/>
    <w:rsid w:val="002F3ECD"/>
    <w:rsid w:val="00301738"/>
    <w:rsid w:val="00304CD6"/>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2125"/>
    <w:rsid w:val="00333464"/>
    <w:rsid w:val="00333E4E"/>
    <w:rsid w:val="003343E4"/>
    <w:rsid w:val="0033483F"/>
    <w:rsid w:val="00334A2A"/>
    <w:rsid w:val="003401FE"/>
    <w:rsid w:val="00340233"/>
    <w:rsid w:val="00341442"/>
    <w:rsid w:val="003423F3"/>
    <w:rsid w:val="003424F4"/>
    <w:rsid w:val="00342F5E"/>
    <w:rsid w:val="0034305C"/>
    <w:rsid w:val="00343D4F"/>
    <w:rsid w:val="00344B23"/>
    <w:rsid w:val="00345AF5"/>
    <w:rsid w:val="003467DE"/>
    <w:rsid w:val="003476E2"/>
    <w:rsid w:val="003479CF"/>
    <w:rsid w:val="003501F9"/>
    <w:rsid w:val="00350307"/>
    <w:rsid w:val="0035154E"/>
    <w:rsid w:val="003518DA"/>
    <w:rsid w:val="00352CF4"/>
    <w:rsid w:val="00353207"/>
    <w:rsid w:val="00353384"/>
    <w:rsid w:val="00353FEE"/>
    <w:rsid w:val="00354782"/>
    <w:rsid w:val="003554E2"/>
    <w:rsid w:val="003556FE"/>
    <w:rsid w:val="00355A1A"/>
    <w:rsid w:val="00355C93"/>
    <w:rsid w:val="003574CA"/>
    <w:rsid w:val="0036004D"/>
    <w:rsid w:val="003600C9"/>
    <w:rsid w:val="0036055C"/>
    <w:rsid w:val="0036148E"/>
    <w:rsid w:val="00363018"/>
    <w:rsid w:val="0036314B"/>
    <w:rsid w:val="00363388"/>
    <w:rsid w:val="00363A61"/>
    <w:rsid w:val="00364175"/>
    <w:rsid w:val="003642E6"/>
    <w:rsid w:val="0036453C"/>
    <w:rsid w:val="00364644"/>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0D0"/>
    <w:rsid w:val="0039057C"/>
    <w:rsid w:val="0039096F"/>
    <w:rsid w:val="00391135"/>
    <w:rsid w:val="00392F65"/>
    <w:rsid w:val="003934C5"/>
    <w:rsid w:val="00393680"/>
    <w:rsid w:val="00393B5C"/>
    <w:rsid w:val="00394D98"/>
    <w:rsid w:val="0039548A"/>
    <w:rsid w:val="00395CCD"/>
    <w:rsid w:val="003A016B"/>
    <w:rsid w:val="003A2911"/>
    <w:rsid w:val="003A4778"/>
    <w:rsid w:val="003A4875"/>
    <w:rsid w:val="003A50D8"/>
    <w:rsid w:val="003A586B"/>
    <w:rsid w:val="003A7C3A"/>
    <w:rsid w:val="003A7C4B"/>
    <w:rsid w:val="003B0D81"/>
    <w:rsid w:val="003B12C8"/>
    <w:rsid w:val="003B2B99"/>
    <w:rsid w:val="003B3756"/>
    <w:rsid w:val="003B41A5"/>
    <w:rsid w:val="003B52F6"/>
    <w:rsid w:val="003B5A10"/>
    <w:rsid w:val="003B70C3"/>
    <w:rsid w:val="003B72A4"/>
    <w:rsid w:val="003B77D8"/>
    <w:rsid w:val="003C04A9"/>
    <w:rsid w:val="003C0D93"/>
    <w:rsid w:val="003C1624"/>
    <w:rsid w:val="003C1711"/>
    <w:rsid w:val="003C1B58"/>
    <w:rsid w:val="003C2943"/>
    <w:rsid w:val="003C327C"/>
    <w:rsid w:val="003C4311"/>
    <w:rsid w:val="003C4B82"/>
    <w:rsid w:val="003C4C92"/>
    <w:rsid w:val="003C608B"/>
    <w:rsid w:val="003C66EE"/>
    <w:rsid w:val="003C6D59"/>
    <w:rsid w:val="003D1912"/>
    <w:rsid w:val="003D23D7"/>
    <w:rsid w:val="003D3C50"/>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5CA"/>
    <w:rsid w:val="00412821"/>
    <w:rsid w:val="004139AE"/>
    <w:rsid w:val="00413DC0"/>
    <w:rsid w:val="0041408B"/>
    <w:rsid w:val="00414452"/>
    <w:rsid w:val="004148CC"/>
    <w:rsid w:val="00415360"/>
    <w:rsid w:val="0041774D"/>
    <w:rsid w:val="004202D3"/>
    <w:rsid w:val="004213A9"/>
    <w:rsid w:val="00423A0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0C46"/>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302"/>
    <w:rsid w:val="00494D0C"/>
    <w:rsid w:val="0049529D"/>
    <w:rsid w:val="00495374"/>
    <w:rsid w:val="00495984"/>
    <w:rsid w:val="00497A7E"/>
    <w:rsid w:val="004A13FD"/>
    <w:rsid w:val="004A14A3"/>
    <w:rsid w:val="004A5218"/>
    <w:rsid w:val="004A5425"/>
    <w:rsid w:val="004A549E"/>
    <w:rsid w:val="004A7970"/>
    <w:rsid w:val="004A7C26"/>
    <w:rsid w:val="004B07A4"/>
    <w:rsid w:val="004B1036"/>
    <w:rsid w:val="004B10DC"/>
    <w:rsid w:val="004B184A"/>
    <w:rsid w:val="004B1A2B"/>
    <w:rsid w:val="004B222E"/>
    <w:rsid w:val="004B25CA"/>
    <w:rsid w:val="004B25EC"/>
    <w:rsid w:val="004B37BA"/>
    <w:rsid w:val="004B5302"/>
    <w:rsid w:val="004B5407"/>
    <w:rsid w:val="004B6DA5"/>
    <w:rsid w:val="004C0934"/>
    <w:rsid w:val="004C134C"/>
    <w:rsid w:val="004C2767"/>
    <w:rsid w:val="004C2A96"/>
    <w:rsid w:val="004C2DA4"/>
    <w:rsid w:val="004C2FAA"/>
    <w:rsid w:val="004C3970"/>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3EE"/>
    <w:rsid w:val="00574C2A"/>
    <w:rsid w:val="00574C51"/>
    <w:rsid w:val="00574CA8"/>
    <w:rsid w:val="00574EBD"/>
    <w:rsid w:val="00575161"/>
    <w:rsid w:val="00575884"/>
    <w:rsid w:val="0057610D"/>
    <w:rsid w:val="005762E2"/>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64EB"/>
    <w:rsid w:val="005B71C4"/>
    <w:rsid w:val="005B7211"/>
    <w:rsid w:val="005B7871"/>
    <w:rsid w:val="005C02D1"/>
    <w:rsid w:val="005C0975"/>
    <w:rsid w:val="005C188B"/>
    <w:rsid w:val="005C1D57"/>
    <w:rsid w:val="005C271B"/>
    <w:rsid w:val="005C3B32"/>
    <w:rsid w:val="005C403F"/>
    <w:rsid w:val="005C44D9"/>
    <w:rsid w:val="005C4DD2"/>
    <w:rsid w:val="005C5EDB"/>
    <w:rsid w:val="005C6575"/>
    <w:rsid w:val="005D2099"/>
    <w:rsid w:val="005D3C05"/>
    <w:rsid w:val="005D4036"/>
    <w:rsid w:val="005D4327"/>
    <w:rsid w:val="005D4572"/>
    <w:rsid w:val="005D4723"/>
    <w:rsid w:val="005D7590"/>
    <w:rsid w:val="005D76A8"/>
    <w:rsid w:val="005D77E7"/>
    <w:rsid w:val="005D791B"/>
    <w:rsid w:val="005D7A23"/>
    <w:rsid w:val="005D7F68"/>
    <w:rsid w:val="005E00DF"/>
    <w:rsid w:val="005E206D"/>
    <w:rsid w:val="005E3C4B"/>
    <w:rsid w:val="005E409C"/>
    <w:rsid w:val="005E42E3"/>
    <w:rsid w:val="005E4782"/>
    <w:rsid w:val="005E4BDA"/>
    <w:rsid w:val="005E5F2D"/>
    <w:rsid w:val="005E6530"/>
    <w:rsid w:val="005E6BCA"/>
    <w:rsid w:val="005E710D"/>
    <w:rsid w:val="005E72D0"/>
    <w:rsid w:val="005F0884"/>
    <w:rsid w:val="005F17B3"/>
    <w:rsid w:val="005F32E0"/>
    <w:rsid w:val="005F347D"/>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2469"/>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5D7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474F9"/>
    <w:rsid w:val="00650556"/>
    <w:rsid w:val="006534DA"/>
    <w:rsid w:val="006540B9"/>
    <w:rsid w:val="00655B55"/>
    <w:rsid w:val="0065659C"/>
    <w:rsid w:val="006571D2"/>
    <w:rsid w:val="00657C23"/>
    <w:rsid w:val="00660EE4"/>
    <w:rsid w:val="00662815"/>
    <w:rsid w:val="0066313C"/>
    <w:rsid w:val="0066335E"/>
    <w:rsid w:val="006644F2"/>
    <w:rsid w:val="00664C2D"/>
    <w:rsid w:val="00664D18"/>
    <w:rsid w:val="006652FC"/>
    <w:rsid w:val="00665593"/>
    <w:rsid w:val="00670DF7"/>
    <w:rsid w:val="00671C54"/>
    <w:rsid w:val="00671EF9"/>
    <w:rsid w:val="00672007"/>
    <w:rsid w:val="00672B41"/>
    <w:rsid w:val="00672FAF"/>
    <w:rsid w:val="0067304C"/>
    <w:rsid w:val="006733D8"/>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1C46"/>
    <w:rsid w:val="006C29CD"/>
    <w:rsid w:val="006C35F4"/>
    <w:rsid w:val="006C5012"/>
    <w:rsid w:val="006C7E02"/>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76F"/>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34F0"/>
    <w:rsid w:val="0077376D"/>
    <w:rsid w:val="00774D14"/>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F1A04"/>
    <w:rsid w:val="007F210D"/>
    <w:rsid w:val="007F2AC9"/>
    <w:rsid w:val="007F33D9"/>
    <w:rsid w:val="007F3BD0"/>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AF9"/>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1FAD"/>
    <w:rsid w:val="00852C67"/>
    <w:rsid w:val="00853371"/>
    <w:rsid w:val="00853389"/>
    <w:rsid w:val="008548F7"/>
    <w:rsid w:val="00854A42"/>
    <w:rsid w:val="008557B3"/>
    <w:rsid w:val="0085599A"/>
    <w:rsid w:val="00856746"/>
    <w:rsid w:val="00856D4F"/>
    <w:rsid w:val="00857E7C"/>
    <w:rsid w:val="00857F78"/>
    <w:rsid w:val="00860B76"/>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479B"/>
    <w:rsid w:val="008958C8"/>
    <w:rsid w:val="00896525"/>
    <w:rsid w:val="008A19C2"/>
    <w:rsid w:val="008A279C"/>
    <w:rsid w:val="008A4A0C"/>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C10"/>
    <w:rsid w:val="008C6D22"/>
    <w:rsid w:val="008C75E4"/>
    <w:rsid w:val="008C77BD"/>
    <w:rsid w:val="008C789E"/>
    <w:rsid w:val="008C7BB2"/>
    <w:rsid w:val="008C7CD7"/>
    <w:rsid w:val="008D0C6C"/>
    <w:rsid w:val="008D0DE8"/>
    <w:rsid w:val="008D3031"/>
    <w:rsid w:val="008D4238"/>
    <w:rsid w:val="008D4DCF"/>
    <w:rsid w:val="008D5026"/>
    <w:rsid w:val="008D683C"/>
    <w:rsid w:val="008D6A69"/>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085"/>
    <w:rsid w:val="00913257"/>
    <w:rsid w:val="00915001"/>
    <w:rsid w:val="00915DBA"/>
    <w:rsid w:val="00916417"/>
    <w:rsid w:val="009164D9"/>
    <w:rsid w:val="00917A4F"/>
    <w:rsid w:val="00920337"/>
    <w:rsid w:val="00920BD4"/>
    <w:rsid w:val="00920CAC"/>
    <w:rsid w:val="00921804"/>
    <w:rsid w:val="00922876"/>
    <w:rsid w:val="009228A1"/>
    <w:rsid w:val="00922B95"/>
    <w:rsid w:val="0092361B"/>
    <w:rsid w:val="009253A2"/>
    <w:rsid w:val="009254DE"/>
    <w:rsid w:val="009271D3"/>
    <w:rsid w:val="009275EB"/>
    <w:rsid w:val="00927A11"/>
    <w:rsid w:val="0093039D"/>
    <w:rsid w:val="00930E82"/>
    <w:rsid w:val="0093137A"/>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3EC9"/>
    <w:rsid w:val="009745C2"/>
    <w:rsid w:val="009754A4"/>
    <w:rsid w:val="00976AB7"/>
    <w:rsid w:val="009773BD"/>
    <w:rsid w:val="009779E5"/>
    <w:rsid w:val="009816C8"/>
    <w:rsid w:val="0098178F"/>
    <w:rsid w:val="00981817"/>
    <w:rsid w:val="00982CAE"/>
    <w:rsid w:val="009833D8"/>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5D49"/>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03FE"/>
    <w:rsid w:val="009E127A"/>
    <w:rsid w:val="009E3937"/>
    <w:rsid w:val="009E4BBB"/>
    <w:rsid w:val="009F0920"/>
    <w:rsid w:val="009F0D2E"/>
    <w:rsid w:val="009F2D46"/>
    <w:rsid w:val="009F33BA"/>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375"/>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60AB0"/>
    <w:rsid w:val="00A60B56"/>
    <w:rsid w:val="00A6126E"/>
    <w:rsid w:val="00A6139A"/>
    <w:rsid w:val="00A61C0F"/>
    <w:rsid w:val="00A627F1"/>
    <w:rsid w:val="00A63963"/>
    <w:rsid w:val="00A639A3"/>
    <w:rsid w:val="00A63B7D"/>
    <w:rsid w:val="00A63F7A"/>
    <w:rsid w:val="00A641DC"/>
    <w:rsid w:val="00A67229"/>
    <w:rsid w:val="00A6748D"/>
    <w:rsid w:val="00A676BA"/>
    <w:rsid w:val="00A70B46"/>
    <w:rsid w:val="00A7230F"/>
    <w:rsid w:val="00A726D8"/>
    <w:rsid w:val="00A74251"/>
    <w:rsid w:val="00A74B46"/>
    <w:rsid w:val="00A75758"/>
    <w:rsid w:val="00A75B18"/>
    <w:rsid w:val="00A76410"/>
    <w:rsid w:val="00A76F86"/>
    <w:rsid w:val="00A808F6"/>
    <w:rsid w:val="00A8298D"/>
    <w:rsid w:val="00A82C0F"/>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A044C"/>
    <w:rsid w:val="00AA0A08"/>
    <w:rsid w:val="00AA14E3"/>
    <w:rsid w:val="00AA28B8"/>
    <w:rsid w:val="00AA3489"/>
    <w:rsid w:val="00AA3634"/>
    <w:rsid w:val="00AA3683"/>
    <w:rsid w:val="00AA4555"/>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4671"/>
    <w:rsid w:val="00AF526A"/>
    <w:rsid w:val="00AF5D6A"/>
    <w:rsid w:val="00AF5DF3"/>
    <w:rsid w:val="00AF5E11"/>
    <w:rsid w:val="00AF60A8"/>
    <w:rsid w:val="00AF7541"/>
    <w:rsid w:val="00B00584"/>
    <w:rsid w:val="00B012ED"/>
    <w:rsid w:val="00B01BFE"/>
    <w:rsid w:val="00B01F90"/>
    <w:rsid w:val="00B02508"/>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EA2"/>
    <w:rsid w:val="00B4389C"/>
    <w:rsid w:val="00B47BE3"/>
    <w:rsid w:val="00B5065D"/>
    <w:rsid w:val="00B50E78"/>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6793"/>
    <w:rsid w:val="00B66C66"/>
    <w:rsid w:val="00B67B63"/>
    <w:rsid w:val="00B7078F"/>
    <w:rsid w:val="00B70BAD"/>
    <w:rsid w:val="00B72CD9"/>
    <w:rsid w:val="00B748F4"/>
    <w:rsid w:val="00B74ED9"/>
    <w:rsid w:val="00B75470"/>
    <w:rsid w:val="00B7625A"/>
    <w:rsid w:val="00B76C08"/>
    <w:rsid w:val="00B77ACE"/>
    <w:rsid w:val="00B807B0"/>
    <w:rsid w:val="00B81C88"/>
    <w:rsid w:val="00B81F7B"/>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4442"/>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93D"/>
    <w:rsid w:val="00BF4C87"/>
    <w:rsid w:val="00BF4CDB"/>
    <w:rsid w:val="00BF59D3"/>
    <w:rsid w:val="00C00738"/>
    <w:rsid w:val="00C01191"/>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3C10"/>
    <w:rsid w:val="00C841DE"/>
    <w:rsid w:val="00C84F85"/>
    <w:rsid w:val="00C85359"/>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5EB6"/>
    <w:rsid w:val="00CF66E3"/>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85A"/>
    <w:rsid w:val="00D12861"/>
    <w:rsid w:val="00D129E8"/>
    <w:rsid w:val="00D13275"/>
    <w:rsid w:val="00D13CBE"/>
    <w:rsid w:val="00D14122"/>
    <w:rsid w:val="00D1421D"/>
    <w:rsid w:val="00D15353"/>
    <w:rsid w:val="00D159DF"/>
    <w:rsid w:val="00D16343"/>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27FE"/>
    <w:rsid w:val="00D7380E"/>
    <w:rsid w:val="00D73F3D"/>
    <w:rsid w:val="00D74434"/>
    <w:rsid w:val="00D74511"/>
    <w:rsid w:val="00D74FDB"/>
    <w:rsid w:val="00D750CD"/>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0EFA"/>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174"/>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021"/>
    <w:rsid w:val="00E74754"/>
    <w:rsid w:val="00E74E8A"/>
    <w:rsid w:val="00E74EAC"/>
    <w:rsid w:val="00E75093"/>
    <w:rsid w:val="00E760F6"/>
    <w:rsid w:val="00E77A4E"/>
    <w:rsid w:val="00E8066F"/>
    <w:rsid w:val="00E80793"/>
    <w:rsid w:val="00E80799"/>
    <w:rsid w:val="00E80ADE"/>
    <w:rsid w:val="00E819B3"/>
    <w:rsid w:val="00E825A9"/>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974DE"/>
    <w:rsid w:val="00EA0086"/>
    <w:rsid w:val="00EA1694"/>
    <w:rsid w:val="00EA2013"/>
    <w:rsid w:val="00EA23F7"/>
    <w:rsid w:val="00EA2842"/>
    <w:rsid w:val="00EA317D"/>
    <w:rsid w:val="00EA396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044"/>
    <w:rsid w:val="00EC3720"/>
    <w:rsid w:val="00EC372C"/>
    <w:rsid w:val="00EC4A05"/>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1E"/>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51A8"/>
    <w:rsid w:val="00F8617C"/>
    <w:rsid w:val="00F8620B"/>
    <w:rsid w:val="00F867B3"/>
    <w:rsid w:val="00F91682"/>
    <w:rsid w:val="00F916B7"/>
    <w:rsid w:val="00F93C3B"/>
    <w:rsid w:val="00F953B0"/>
    <w:rsid w:val="00F9682B"/>
    <w:rsid w:val="00FA03B0"/>
    <w:rsid w:val="00FA2B37"/>
    <w:rsid w:val="00FA3BC5"/>
    <w:rsid w:val="00FA3D39"/>
    <w:rsid w:val="00FA4191"/>
    <w:rsid w:val="00FA4521"/>
    <w:rsid w:val="00FB1223"/>
    <w:rsid w:val="00FB127F"/>
    <w:rsid w:val="00FB1E96"/>
    <w:rsid w:val="00FB2A09"/>
    <w:rsid w:val="00FB2E97"/>
    <w:rsid w:val="00FB6CD4"/>
    <w:rsid w:val="00FB6E74"/>
    <w:rsid w:val="00FC1897"/>
    <w:rsid w:val="00FC247F"/>
    <w:rsid w:val="00FC2528"/>
    <w:rsid w:val="00FC2CF2"/>
    <w:rsid w:val="00FC2E31"/>
    <w:rsid w:val="00FC317B"/>
    <w:rsid w:val="00FC46C0"/>
    <w:rsid w:val="00FC4A21"/>
    <w:rsid w:val="00FC6385"/>
    <w:rsid w:val="00FC65AD"/>
    <w:rsid w:val="00FC7972"/>
    <w:rsid w:val="00FD0123"/>
    <w:rsid w:val="00FD0F65"/>
    <w:rsid w:val="00FD358F"/>
    <w:rsid w:val="00FD4531"/>
    <w:rsid w:val="00FD4F90"/>
    <w:rsid w:val="00FD68DF"/>
    <w:rsid w:val="00FE0542"/>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88434431">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169687074">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2126506">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699597183">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092936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2822614">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0715707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83EB4-72D1-4BE1-A04B-64BE857EE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37</Pages>
  <Words>8516</Words>
  <Characters>46843</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15</cp:revision>
  <cp:lastPrinted>2018-11-23T17:42:00Z</cp:lastPrinted>
  <dcterms:created xsi:type="dcterms:W3CDTF">2021-01-28T22:08:00Z</dcterms:created>
  <dcterms:modified xsi:type="dcterms:W3CDTF">2021-04-06T22:12:00Z</dcterms:modified>
</cp:coreProperties>
</file>