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8" w:rsidRPr="0041454B" w:rsidRDefault="00457BB8" w:rsidP="008F6701">
      <w:pPr>
        <w:spacing w:line="360" w:lineRule="auto"/>
        <w:jc w:val="both"/>
        <w:rPr>
          <w:rFonts w:ascii="Palatino Linotype" w:hAnsi="Palatino Linotype"/>
        </w:rPr>
      </w:pPr>
      <w:bookmarkStart w:id="0" w:name="_GoBack"/>
      <w:bookmarkEnd w:id="0"/>
      <w:r w:rsidRPr="0041454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621F3" w:rsidRPr="0041454B">
        <w:rPr>
          <w:rFonts w:ascii="Palatino Linotype" w:hAnsi="Palatino Linotype"/>
        </w:rPr>
        <w:t xml:space="preserve">dos de septiembre </w:t>
      </w:r>
      <w:r w:rsidRPr="0041454B">
        <w:rPr>
          <w:rFonts w:ascii="Palatino Linotype" w:hAnsi="Palatino Linotype"/>
        </w:rPr>
        <w:t>de dos mil veinte.</w:t>
      </w:r>
    </w:p>
    <w:p w:rsidR="00457BB8" w:rsidRPr="0041454B" w:rsidRDefault="00457BB8" w:rsidP="008F6701">
      <w:pPr>
        <w:spacing w:line="360" w:lineRule="auto"/>
        <w:jc w:val="both"/>
        <w:rPr>
          <w:rFonts w:ascii="Palatino Linotype" w:hAnsi="Palatino Linotype"/>
        </w:rPr>
      </w:pPr>
    </w:p>
    <w:p w:rsidR="00457BB8" w:rsidRPr="0041454B" w:rsidRDefault="00457BB8" w:rsidP="008F6701">
      <w:pPr>
        <w:spacing w:line="360" w:lineRule="auto"/>
        <w:jc w:val="both"/>
        <w:rPr>
          <w:rFonts w:ascii="Palatino Linotype" w:hAnsi="Palatino Linotype"/>
          <w:b/>
        </w:rPr>
      </w:pPr>
      <w:r w:rsidRPr="0041454B">
        <w:rPr>
          <w:rFonts w:ascii="Palatino Linotype" w:hAnsi="Palatino Linotype"/>
          <w:b/>
        </w:rPr>
        <w:t>VISTO</w:t>
      </w:r>
      <w:r w:rsidRPr="0041454B">
        <w:rPr>
          <w:rFonts w:ascii="Palatino Linotype" w:hAnsi="Palatino Linotype"/>
        </w:rPr>
        <w:t xml:space="preserve"> el expediente formado con motivo del recurso de revisión </w:t>
      </w:r>
      <w:r w:rsidR="00F621F3" w:rsidRPr="0041454B">
        <w:rPr>
          <w:rFonts w:ascii="Palatino Linotype" w:hAnsi="Palatino Linotype"/>
          <w:b/>
        </w:rPr>
        <w:t>02102</w:t>
      </w:r>
      <w:r w:rsidRPr="0041454B">
        <w:rPr>
          <w:rFonts w:ascii="Palatino Linotype" w:hAnsi="Palatino Linotype"/>
          <w:b/>
        </w:rPr>
        <w:t>/INFOEM/IP/RR/2020</w:t>
      </w:r>
      <w:r w:rsidRPr="0041454B">
        <w:rPr>
          <w:rFonts w:ascii="Palatino Linotype" w:hAnsi="Palatino Linotype"/>
        </w:rPr>
        <w:t xml:space="preserve">, promovido por el </w:t>
      </w:r>
      <w:r w:rsidR="00F621F3" w:rsidRPr="0041454B">
        <w:rPr>
          <w:rFonts w:ascii="Palatino Linotype" w:hAnsi="Palatino Linotype"/>
        </w:rPr>
        <w:t xml:space="preserve">C. </w:t>
      </w:r>
      <w:r w:rsidR="009D6514" w:rsidRPr="009D6514">
        <w:rPr>
          <w:rFonts w:ascii="Palatino Linotype" w:hAnsi="Palatino Linotype"/>
          <w:b/>
        </w:rPr>
        <w:t>XXXXXX XXXXXXXX XXXXXX</w:t>
      </w:r>
      <w:r w:rsidRPr="0041454B">
        <w:rPr>
          <w:rFonts w:ascii="Palatino Linotype" w:hAnsi="Palatino Linotype" w:cs="Arial"/>
          <w:b/>
        </w:rPr>
        <w:t xml:space="preserve">, </w:t>
      </w:r>
      <w:r w:rsidRPr="0041454B">
        <w:rPr>
          <w:rFonts w:ascii="Palatino Linotype" w:hAnsi="Palatino Linotype" w:cs="Arial"/>
        </w:rPr>
        <w:t>en lo sucesivo</w:t>
      </w:r>
      <w:r w:rsidRPr="0041454B">
        <w:rPr>
          <w:rFonts w:ascii="Palatino Linotype" w:hAnsi="Palatino Linotype" w:cs="Arial"/>
          <w:b/>
        </w:rPr>
        <w:t xml:space="preserve"> EL RECURRENTE,</w:t>
      </w:r>
      <w:r w:rsidRPr="0041454B">
        <w:rPr>
          <w:rFonts w:ascii="Palatino Linotype" w:hAnsi="Palatino Linotype"/>
        </w:rPr>
        <w:t xml:space="preserve"> en contra de la respuesta emitida por el </w:t>
      </w:r>
      <w:r w:rsidRPr="0041454B">
        <w:rPr>
          <w:rFonts w:ascii="Palatino Linotype" w:hAnsi="Palatino Linotype"/>
          <w:b/>
        </w:rPr>
        <w:t xml:space="preserve">Ayuntamiento de </w:t>
      </w:r>
      <w:r w:rsidR="00F621F3" w:rsidRPr="0041454B">
        <w:rPr>
          <w:rFonts w:ascii="Palatino Linotype" w:hAnsi="Palatino Linotype"/>
          <w:b/>
        </w:rPr>
        <w:t>Chicoloapan</w:t>
      </w:r>
      <w:r w:rsidRPr="0041454B">
        <w:rPr>
          <w:rFonts w:ascii="Palatino Linotype" w:hAnsi="Palatino Linotype"/>
          <w:b/>
        </w:rPr>
        <w:t xml:space="preserve">, </w:t>
      </w:r>
      <w:r w:rsidRPr="0041454B">
        <w:rPr>
          <w:rFonts w:ascii="Palatino Linotype" w:hAnsi="Palatino Linotype"/>
        </w:rPr>
        <w:t xml:space="preserve">en lo sucesivo </w:t>
      </w:r>
      <w:r w:rsidRPr="0041454B">
        <w:rPr>
          <w:rFonts w:ascii="Palatino Linotype" w:hAnsi="Palatino Linotype"/>
          <w:b/>
        </w:rPr>
        <w:t>EL SUJETO OBLIGADO</w:t>
      </w:r>
      <w:r w:rsidRPr="0041454B">
        <w:rPr>
          <w:rFonts w:ascii="Palatino Linotype" w:hAnsi="Palatino Linotype"/>
        </w:rPr>
        <w:t xml:space="preserve">, se procede a dictar la presente resolución con base en lo siguiente: </w:t>
      </w:r>
    </w:p>
    <w:p w:rsidR="00457BB8" w:rsidRPr="0041454B" w:rsidRDefault="00457BB8" w:rsidP="008F6701">
      <w:pPr>
        <w:jc w:val="center"/>
        <w:rPr>
          <w:rFonts w:ascii="Palatino Linotype" w:hAnsi="Palatino Linotype"/>
        </w:rPr>
      </w:pPr>
    </w:p>
    <w:p w:rsidR="00457BB8" w:rsidRPr="0041454B" w:rsidRDefault="00457BB8" w:rsidP="008F6701">
      <w:pPr>
        <w:jc w:val="center"/>
        <w:rPr>
          <w:rFonts w:ascii="Palatino Linotype" w:hAnsi="Palatino Linotype"/>
          <w:b/>
          <w:bCs/>
          <w:spacing w:val="40"/>
          <w:sz w:val="28"/>
        </w:rPr>
      </w:pPr>
      <w:r w:rsidRPr="0041454B">
        <w:rPr>
          <w:rFonts w:ascii="Palatino Linotype" w:hAnsi="Palatino Linotype"/>
          <w:b/>
          <w:bCs/>
          <w:spacing w:val="40"/>
          <w:sz w:val="28"/>
        </w:rPr>
        <w:t>RESULTANDO</w:t>
      </w:r>
    </w:p>
    <w:p w:rsidR="00457BB8" w:rsidRPr="0041454B" w:rsidRDefault="00457BB8" w:rsidP="008F6701">
      <w:pPr>
        <w:jc w:val="center"/>
        <w:rPr>
          <w:rFonts w:ascii="Palatino Linotype" w:hAnsi="Palatino Linotype"/>
          <w:b/>
          <w:bCs/>
          <w:spacing w:val="40"/>
        </w:rPr>
      </w:pPr>
    </w:p>
    <w:p w:rsidR="00457BB8" w:rsidRPr="0041454B" w:rsidRDefault="00457BB8" w:rsidP="008F6701">
      <w:pPr>
        <w:spacing w:line="360" w:lineRule="auto"/>
        <w:jc w:val="both"/>
        <w:rPr>
          <w:rFonts w:ascii="Palatino Linotype" w:hAnsi="Palatino Linotype" w:cs="Arial"/>
          <w:b/>
          <w:bCs/>
          <w:lang w:val="es-ES"/>
        </w:rPr>
      </w:pPr>
      <w:r w:rsidRPr="0041454B">
        <w:rPr>
          <w:rFonts w:ascii="Palatino Linotype" w:hAnsi="Palatino Linotype"/>
          <w:b/>
          <w:sz w:val="28"/>
          <w:szCs w:val="28"/>
        </w:rPr>
        <w:t xml:space="preserve">I. </w:t>
      </w:r>
      <w:r w:rsidRPr="0041454B">
        <w:rPr>
          <w:rFonts w:ascii="Palatino Linotype" w:hAnsi="Palatino Linotype" w:cs="Arial"/>
        </w:rPr>
        <w:t xml:space="preserve">En </w:t>
      </w:r>
      <w:r w:rsidRPr="0041454B">
        <w:rPr>
          <w:rFonts w:ascii="Palatino Linotype" w:hAnsi="Palatino Linotype" w:cs="Arial"/>
          <w:lang w:val="es-ES"/>
        </w:rPr>
        <w:t>fecha</w:t>
      </w:r>
      <w:r w:rsidRPr="0041454B">
        <w:rPr>
          <w:rFonts w:ascii="Palatino Linotype" w:hAnsi="Palatino Linotype"/>
          <w:lang w:val="es-ES"/>
        </w:rPr>
        <w:t xml:space="preserve"> </w:t>
      </w:r>
      <w:r w:rsidR="00F621F3" w:rsidRPr="0041454B">
        <w:rPr>
          <w:rFonts w:ascii="Palatino Linotype" w:hAnsi="Palatino Linotype" w:cs="Arial"/>
          <w:lang w:val="es-ES"/>
        </w:rPr>
        <w:t xml:space="preserve">ocho de mayo </w:t>
      </w:r>
      <w:r w:rsidRPr="0041454B">
        <w:rPr>
          <w:rFonts w:ascii="Palatino Linotype" w:hAnsi="Palatino Linotype" w:cs="Arial"/>
          <w:lang w:val="es-ES"/>
        </w:rPr>
        <w:t>de dos mil veinte</w:t>
      </w:r>
      <w:r w:rsidRPr="0041454B">
        <w:rPr>
          <w:rFonts w:ascii="Palatino Linotype" w:hAnsi="Palatino Linotype"/>
          <w:lang w:val="es-ES"/>
        </w:rPr>
        <w:t xml:space="preserve">, </w:t>
      </w:r>
      <w:r w:rsidRPr="0041454B">
        <w:rPr>
          <w:rFonts w:ascii="Palatino Linotype" w:hAnsi="Palatino Linotype"/>
          <w:b/>
          <w:lang w:val="es-ES"/>
        </w:rPr>
        <w:t>EL RECURRENTE</w:t>
      </w:r>
      <w:r w:rsidRPr="0041454B">
        <w:rPr>
          <w:rFonts w:ascii="Palatino Linotype" w:hAnsi="Palatino Linotype" w:cs="Arial"/>
          <w:lang w:val="es-ES"/>
        </w:rPr>
        <w:t xml:space="preserve"> </w:t>
      </w:r>
      <w:r w:rsidRPr="0041454B">
        <w:rPr>
          <w:rFonts w:ascii="Palatino Linotype" w:hAnsi="Palatino Linotype" w:cs="Arial"/>
        </w:rPr>
        <w:t xml:space="preserve">presentó a través del Sistema de Acceso a la Información Mexiquense, en lo subsecuente </w:t>
      </w:r>
      <w:r w:rsidRPr="0041454B">
        <w:rPr>
          <w:rFonts w:ascii="Palatino Linotype" w:hAnsi="Palatino Linotype" w:cs="Arial"/>
          <w:b/>
        </w:rPr>
        <w:t>EL SAIMEX</w:t>
      </w:r>
      <w:r w:rsidRPr="0041454B">
        <w:rPr>
          <w:rFonts w:ascii="Palatino Linotype" w:hAnsi="Palatino Linotype" w:cs="Arial"/>
        </w:rPr>
        <w:t xml:space="preserve"> ante </w:t>
      </w:r>
      <w:r w:rsidRPr="0041454B">
        <w:rPr>
          <w:rFonts w:ascii="Palatino Linotype" w:hAnsi="Palatino Linotype" w:cs="Arial"/>
          <w:b/>
        </w:rPr>
        <w:t>EL SUJETO OBLIGADO</w:t>
      </w:r>
      <w:r w:rsidRPr="0041454B">
        <w:rPr>
          <w:rFonts w:ascii="Palatino Linotype" w:hAnsi="Palatino Linotype" w:cs="Arial"/>
          <w:lang w:val="es-ES"/>
        </w:rPr>
        <w:t xml:space="preserve">, la solicitud de acceso a la información pública, a la que se le asignó el número de expediente </w:t>
      </w:r>
      <w:r w:rsidRPr="0041454B">
        <w:rPr>
          <w:rFonts w:ascii="Palatino Linotype" w:hAnsi="Palatino Linotype" w:cs="Arial"/>
          <w:b/>
        </w:rPr>
        <w:t>00</w:t>
      </w:r>
      <w:r w:rsidR="00F621F3" w:rsidRPr="0041454B">
        <w:rPr>
          <w:rFonts w:ascii="Palatino Linotype" w:hAnsi="Palatino Linotype" w:cs="Arial"/>
          <w:b/>
        </w:rPr>
        <w:t>493</w:t>
      </w:r>
      <w:r w:rsidRPr="0041454B">
        <w:rPr>
          <w:rFonts w:ascii="Palatino Linotype" w:hAnsi="Palatino Linotype" w:cs="Arial"/>
          <w:b/>
        </w:rPr>
        <w:t>/</w:t>
      </w:r>
      <w:r w:rsidR="00F621F3" w:rsidRPr="0041454B">
        <w:rPr>
          <w:rFonts w:ascii="Palatino Linotype" w:hAnsi="Palatino Linotype" w:cs="Arial"/>
          <w:b/>
        </w:rPr>
        <w:t>CHICOLOA</w:t>
      </w:r>
      <w:r w:rsidRPr="0041454B">
        <w:rPr>
          <w:rFonts w:ascii="Palatino Linotype" w:hAnsi="Palatino Linotype" w:cs="Arial"/>
          <w:b/>
        </w:rPr>
        <w:t>/IP/2020</w:t>
      </w:r>
      <w:r w:rsidRPr="0041454B">
        <w:rPr>
          <w:rFonts w:ascii="Palatino Linotype" w:hAnsi="Palatino Linotype" w:cs="Arial"/>
          <w:lang w:val="es-ES"/>
        </w:rPr>
        <w:t>, mediante la cual solicitó:</w:t>
      </w:r>
    </w:p>
    <w:p w:rsidR="00457BB8" w:rsidRPr="0041454B" w:rsidRDefault="00457BB8" w:rsidP="008F6701">
      <w:pPr>
        <w:tabs>
          <w:tab w:val="left" w:pos="851"/>
        </w:tabs>
        <w:ind w:left="851" w:right="901"/>
        <w:jc w:val="both"/>
        <w:rPr>
          <w:rFonts w:ascii="Palatino Linotype" w:hAnsi="Palatino Linotype" w:cs="Arial"/>
          <w:i/>
          <w:sz w:val="22"/>
          <w:szCs w:val="22"/>
        </w:rPr>
      </w:pPr>
    </w:p>
    <w:p w:rsidR="00457BB8" w:rsidRPr="0041454B" w:rsidRDefault="00457BB8" w:rsidP="008F6701">
      <w:pPr>
        <w:tabs>
          <w:tab w:val="left" w:pos="851"/>
        </w:tabs>
        <w:ind w:left="851" w:right="901"/>
        <w:jc w:val="both"/>
        <w:rPr>
          <w:rFonts w:ascii="Palatino Linotype" w:hAnsi="Palatino Linotype" w:cs="Arial"/>
          <w:i/>
          <w:sz w:val="22"/>
          <w:szCs w:val="22"/>
        </w:rPr>
      </w:pPr>
      <w:r w:rsidRPr="0041454B">
        <w:rPr>
          <w:rFonts w:ascii="Palatino Linotype" w:hAnsi="Palatino Linotype" w:cs="Arial"/>
          <w:i/>
          <w:sz w:val="22"/>
          <w:szCs w:val="22"/>
        </w:rPr>
        <w:t>“</w:t>
      </w:r>
      <w:r w:rsidR="00F621F3" w:rsidRPr="0041454B">
        <w:rPr>
          <w:rFonts w:ascii="Palatino Linotype" w:hAnsi="Palatino Linotype" w:cs="Arial"/>
          <w:i/>
          <w:sz w:val="22"/>
          <w:szCs w:val="22"/>
        </w:rPr>
        <w:t>SOLICITO SE ME INFORME Y RELACIONE TODOS LOS OFICIOS SUSCRITOS POR LA DIRECTORA DE PROTECCION CIVIL Y BOMBEROS DEL MUNICIPIO DE CHICOLOAPAN, EL DIAS 3 DE ABRIL DE 2018.</w:t>
      </w:r>
      <w:r w:rsidRPr="0041454B">
        <w:rPr>
          <w:rFonts w:ascii="Palatino Linotype" w:hAnsi="Palatino Linotype" w:cs="Arial"/>
          <w:i/>
          <w:sz w:val="22"/>
          <w:szCs w:val="22"/>
        </w:rPr>
        <w:t>” (Sic)</w:t>
      </w:r>
    </w:p>
    <w:p w:rsidR="00457BB8" w:rsidRPr="0041454B" w:rsidRDefault="00457BB8" w:rsidP="008F6701">
      <w:pPr>
        <w:tabs>
          <w:tab w:val="left" w:pos="851"/>
        </w:tabs>
        <w:ind w:left="851" w:right="901"/>
        <w:jc w:val="both"/>
        <w:rPr>
          <w:rFonts w:ascii="Palatino Linotype" w:hAnsi="Palatino Linotype" w:cs="Arial"/>
          <w:i/>
          <w:sz w:val="22"/>
          <w:szCs w:val="22"/>
        </w:rPr>
      </w:pPr>
    </w:p>
    <w:p w:rsidR="00457BB8" w:rsidRPr="0041454B" w:rsidRDefault="00457BB8" w:rsidP="008F6701">
      <w:pPr>
        <w:spacing w:line="360" w:lineRule="auto"/>
        <w:jc w:val="both"/>
        <w:rPr>
          <w:rFonts w:ascii="Palatino Linotype" w:hAnsi="Palatino Linotype" w:cs="Arial"/>
          <w:b/>
        </w:rPr>
      </w:pPr>
      <w:r w:rsidRPr="0041454B">
        <w:rPr>
          <w:rFonts w:ascii="Palatino Linotype" w:hAnsi="Palatino Linotype" w:cs="Arial"/>
          <w:b/>
        </w:rPr>
        <w:t>MODALIDAD DE ENTREGA:</w:t>
      </w:r>
      <w:r w:rsidRPr="0041454B">
        <w:rPr>
          <w:rFonts w:ascii="Palatino Linotype" w:hAnsi="Palatino Linotype" w:cs="Arial"/>
        </w:rPr>
        <w:t xml:space="preserve"> Vía </w:t>
      </w:r>
      <w:r w:rsidRPr="0041454B">
        <w:rPr>
          <w:rFonts w:ascii="Palatino Linotype" w:hAnsi="Palatino Linotype" w:cs="Arial"/>
          <w:b/>
        </w:rPr>
        <w:t>SAIMEX.</w:t>
      </w:r>
    </w:p>
    <w:p w:rsidR="00457BB8" w:rsidRPr="0041454B" w:rsidRDefault="00457BB8" w:rsidP="008F6701">
      <w:pPr>
        <w:spacing w:line="360" w:lineRule="auto"/>
        <w:jc w:val="both"/>
        <w:rPr>
          <w:rFonts w:ascii="Palatino Linotype" w:hAnsi="Palatino Linotype" w:cs="Arial"/>
        </w:rPr>
      </w:pPr>
    </w:p>
    <w:p w:rsidR="00457BB8" w:rsidRPr="0041454B" w:rsidRDefault="00457BB8" w:rsidP="008F6701">
      <w:pPr>
        <w:spacing w:line="360" w:lineRule="auto"/>
        <w:jc w:val="both"/>
        <w:rPr>
          <w:rFonts w:ascii="Palatino Linotype" w:hAnsi="Palatino Linotype" w:cs="Arial"/>
          <w:lang w:val="es-ES_tradnl"/>
        </w:rPr>
      </w:pPr>
      <w:r w:rsidRPr="0041454B">
        <w:rPr>
          <w:rFonts w:ascii="Palatino Linotype" w:hAnsi="Palatino Linotype"/>
          <w:b/>
          <w:sz w:val="28"/>
          <w:szCs w:val="28"/>
        </w:rPr>
        <w:lastRenderedPageBreak/>
        <w:t xml:space="preserve">II. </w:t>
      </w:r>
      <w:r w:rsidRPr="0041454B">
        <w:rPr>
          <w:rFonts w:ascii="Palatino Linotype" w:hAnsi="Palatino Linotype"/>
        </w:rPr>
        <w:t xml:space="preserve">De las constancias que obran en </w:t>
      </w:r>
      <w:r w:rsidRPr="0041454B">
        <w:rPr>
          <w:rFonts w:ascii="Palatino Linotype" w:hAnsi="Palatino Linotype"/>
          <w:b/>
        </w:rPr>
        <w:t>EL SAIMEX,</w:t>
      </w:r>
      <w:r w:rsidRPr="0041454B">
        <w:rPr>
          <w:rFonts w:ascii="Palatino Linotype" w:hAnsi="Palatino Linotype"/>
        </w:rPr>
        <w:t xml:space="preserve"> se advierte que el </w:t>
      </w:r>
      <w:r w:rsidR="00F621F3" w:rsidRPr="0041454B">
        <w:rPr>
          <w:rFonts w:ascii="Palatino Linotype" w:hAnsi="Palatino Linotype"/>
        </w:rPr>
        <w:t xml:space="preserve">veintidós de julio </w:t>
      </w:r>
      <w:r w:rsidRPr="0041454B">
        <w:rPr>
          <w:rFonts w:ascii="Palatino Linotype" w:hAnsi="Palatino Linotype"/>
        </w:rPr>
        <w:t xml:space="preserve">de dos mil veinte, </w:t>
      </w:r>
      <w:r w:rsidRPr="0041454B">
        <w:rPr>
          <w:rFonts w:ascii="Palatino Linotype" w:hAnsi="Palatino Linotype" w:cs="Arial"/>
          <w:lang w:val="es-ES_tradnl"/>
        </w:rPr>
        <w:t>el Responsable de la Unidad de Transparencia del</w:t>
      </w:r>
      <w:r w:rsidRPr="0041454B">
        <w:rPr>
          <w:rFonts w:ascii="Palatino Linotype" w:hAnsi="Palatino Linotype" w:cs="Arial"/>
          <w:b/>
          <w:lang w:val="es-ES_tradnl"/>
        </w:rPr>
        <w:t xml:space="preserve"> SUJETO OBLIGADO</w:t>
      </w:r>
      <w:r w:rsidRPr="0041454B">
        <w:rPr>
          <w:rFonts w:ascii="Palatino Linotype" w:hAnsi="Palatino Linotype" w:cs="Arial"/>
          <w:lang w:val="es-ES_tradnl"/>
        </w:rPr>
        <w:t xml:space="preserve"> dio respuesta a la solicitud de información, en los siguientes términos:</w:t>
      </w:r>
    </w:p>
    <w:p w:rsidR="00457BB8" w:rsidRPr="0041454B" w:rsidRDefault="00457BB8" w:rsidP="008F6701">
      <w:pPr>
        <w:ind w:left="851" w:right="899"/>
        <w:jc w:val="both"/>
        <w:rPr>
          <w:rFonts w:ascii="Palatino Linotype" w:hAnsi="Palatino Linotype" w:cs="Arial"/>
          <w:i/>
          <w:sz w:val="22"/>
          <w:szCs w:val="22"/>
        </w:rPr>
      </w:pPr>
    </w:p>
    <w:p w:rsidR="00F621F3" w:rsidRPr="0041454B" w:rsidRDefault="00457BB8" w:rsidP="008F6701">
      <w:pPr>
        <w:ind w:left="851" w:right="901"/>
        <w:jc w:val="both"/>
        <w:rPr>
          <w:rFonts w:ascii="Palatino Linotype" w:hAnsi="Palatino Linotype" w:cs="Arial"/>
          <w:i/>
          <w:sz w:val="22"/>
          <w:szCs w:val="22"/>
          <w:lang w:eastAsia="es-MX"/>
        </w:rPr>
      </w:pPr>
      <w:r w:rsidRPr="0041454B">
        <w:rPr>
          <w:rFonts w:ascii="Palatino Linotype" w:hAnsi="Palatino Linotype" w:cs="Arial"/>
          <w:i/>
          <w:sz w:val="22"/>
          <w:szCs w:val="22"/>
          <w:lang w:eastAsia="es-MX"/>
        </w:rPr>
        <w:t>“…</w:t>
      </w:r>
      <w:r w:rsidR="00F621F3" w:rsidRPr="0041454B">
        <w:rPr>
          <w:rFonts w:ascii="Palatino Linotype" w:hAnsi="Palatino Linotype" w:cs="Arial"/>
          <w:i/>
          <w:sz w:val="22"/>
          <w:szCs w:val="22"/>
          <w:lang w:eastAsia="es-MX"/>
        </w:rPr>
        <w:t>Se envía información conforme a la Ley de Información y Transparencia del Estado de México y Municipios.</w:t>
      </w:r>
    </w:p>
    <w:p w:rsidR="00F621F3" w:rsidRPr="0041454B" w:rsidRDefault="00F621F3" w:rsidP="008F6701">
      <w:pPr>
        <w:ind w:left="851" w:right="901"/>
        <w:jc w:val="both"/>
        <w:rPr>
          <w:rFonts w:ascii="Palatino Linotype" w:hAnsi="Palatino Linotype" w:cs="Arial"/>
          <w:i/>
          <w:sz w:val="22"/>
          <w:szCs w:val="22"/>
          <w:lang w:eastAsia="es-MX"/>
        </w:rPr>
      </w:pPr>
    </w:p>
    <w:p w:rsidR="00F621F3" w:rsidRPr="0041454B" w:rsidRDefault="00F621F3" w:rsidP="008F6701">
      <w:pPr>
        <w:ind w:left="851" w:right="901"/>
        <w:jc w:val="both"/>
        <w:rPr>
          <w:rFonts w:ascii="Palatino Linotype" w:hAnsi="Palatino Linotype" w:cs="Arial"/>
          <w:i/>
          <w:sz w:val="22"/>
          <w:szCs w:val="22"/>
          <w:lang w:eastAsia="es-MX"/>
        </w:rPr>
      </w:pPr>
      <w:r w:rsidRPr="0041454B">
        <w:rPr>
          <w:rFonts w:ascii="Palatino Linotype" w:hAnsi="Palatino Linotype" w:cs="Arial"/>
          <w:i/>
          <w:sz w:val="22"/>
          <w:szCs w:val="22"/>
          <w:lang w:eastAsia="es-MX"/>
        </w:rPr>
        <w:t>ATENTAMENTE</w:t>
      </w:r>
    </w:p>
    <w:p w:rsidR="00F621F3" w:rsidRPr="0041454B" w:rsidRDefault="00F621F3" w:rsidP="008F6701">
      <w:pPr>
        <w:ind w:left="851" w:right="901"/>
        <w:jc w:val="both"/>
        <w:rPr>
          <w:rFonts w:ascii="Palatino Linotype" w:hAnsi="Palatino Linotype" w:cs="Arial"/>
          <w:i/>
          <w:sz w:val="22"/>
          <w:szCs w:val="22"/>
          <w:lang w:eastAsia="es-MX"/>
        </w:rPr>
      </w:pPr>
    </w:p>
    <w:p w:rsidR="00457BB8" w:rsidRPr="0041454B" w:rsidRDefault="00F621F3" w:rsidP="008F6701">
      <w:pPr>
        <w:ind w:left="851" w:right="901"/>
        <w:jc w:val="both"/>
        <w:rPr>
          <w:rFonts w:ascii="Palatino Linotype" w:hAnsi="Palatino Linotype" w:cs="Arial"/>
          <w:i/>
          <w:sz w:val="22"/>
          <w:szCs w:val="22"/>
          <w:lang w:eastAsia="es-MX"/>
        </w:rPr>
      </w:pPr>
      <w:r w:rsidRPr="0041454B">
        <w:rPr>
          <w:rFonts w:ascii="Palatino Linotype" w:hAnsi="Palatino Linotype" w:cs="Arial"/>
          <w:i/>
          <w:sz w:val="22"/>
          <w:szCs w:val="22"/>
          <w:lang w:eastAsia="es-MX"/>
        </w:rPr>
        <w:t>M. EN A.P. YANETT MARIBEL SOTO DIAZ</w:t>
      </w:r>
      <w:r w:rsidR="00457BB8" w:rsidRPr="0041454B">
        <w:rPr>
          <w:rFonts w:ascii="Palatino Linotype" w:hAnsi="Palatino Linotype" w:cs="Arial"/>
          <w:i/>
          <w:sz w:val="22"/>
          <w:szCs w:val="22"/>
          <w:lang w:eastAsia="es-MX"/>
        </w:rPr>
        <w:t>” (Sic)</w:t>
      </w:r>
    </w:p>
    <w:p w:rsidR="00F621F3" w:rsidRPr="0041454B" w:rsidRDefault="00F621F3" w:rsidP="00F621F3">
      <w:pPr>
        <w:ind w:right="899"/>
        <w:jc w:val="both"/>
        <w:rPr>
          <w:rFonts w:ascii="Palatino Linotype" w:hAnsi="Palatino Linotype" w:cs="Arial"/>
          <w:i/>
          <w:sz w:val="22"/>
          <w:szCs w:val="22"/>
        </w:rPr>
      </w:pPr>
    </w:p>
    <w:p w:rsidR="00F621F3" w:rsidRPr="0041454B" w:rsidRDefault="00F621F3" w:rsidP="00F621F3">
      <w:pPr>
        <w:spacing w:line="360" w:lineRule="auto"/>
        <w:jc w:val="both"/>
        <w:rPr>
          <w:rFonts w:ascii="Palatino Linotype" w:hAnsi="Palatino Linotype" w:cs="Arial"/>
          <w:color w:val="000000" w:themeColor="text1"/>
        </w:rPr>
      </w:pPr>
      <w:r w:rsidRPr="0041454B">
        <w:rPr>
          <w:rFonts w:ascii="Palatino Linotype" w:hAnsi="Palatino Linotype"/>
          <w:color w:val="000000" w:themeColor="text1"/>
        </w:rPr>
        <w:t xml:space="preserve">Advirtiendo de dicha respuesta, que </w:t>
      </w:r>
      <w:r w:rsidRPr="0041454B">
        <w:rPr>
          <w:rFonts w:ascii="Palatino Linotype" w:hAnsi="Palatino Linotype" w:cs="Arial"/>
          <w:b/>
          <w:color w:val="000000" w:themeColor="text1"/>
        </w:rPr>
        <w:t>EL SUJETO OBLIGADO</w:t>
      </w:r>
      <w:r w:rsidRPr="0041454B">
        <w:rPr>
          <w:rFonts w:ascii="Palatino Linotype" w:hAnsi="Palatino Linotype"/>
          <w:color w:val="000000" w:themeColor="text1"/>
        </w:rPr>
        <w:t xml:space="preserve"> acompañó el archivo electrónico </w:t>
      </w:r>
      <w:hyperlink r:id="rId8" w:tgtFrame="_blank" w:history="1">
        <w:r w:rsidRPr="0041454B">
          <w:rPr>
            <w:rFonts w:ascii="Palatino Linotype" w:hAnsi="Palatino Linotype" w:cs="Arial"/>
            <w:b/>
            <w:color w:val="000000" w:themeColor="text1"/>
          </w:rPr>
          <w:t>Protección Civil documentos de 3 de Abril 2018.pdf</w:t>
        </w:r>
      </w:hyperlink>
      <w:r w:rsidRPr="0041454B">
        <w:rPr>
          <w:rFonts w:ascii="Palatino Linotype" w:hAnsi="Palatino Linotype" w:cs="Arial"/>
          <w:b/>
          <w:color w:val="000000" w:themeColor="text1"/>
        </w:rPr>
        <w:t xml:space="preserve">, </w:t>
      </w:r>
      <w:r w:rsidRPr="0041454B">
        <w:rPr>
          <w:rFonts w:ascii="Palatino Linotype" w:hAnsi="Palatino Linotype" w:cs="Arial"/>
          <w:color w:val="000000" w:themeColor="text1"/>
        </w:rPr>
        <w:t xml:space="preserve">el cual corresponde al oficio DPCCHIC/105/01/080/2020, por medio del cual el Titular de la Dirección de Protección Civil, en atención a la presente solicitud, informó que después de una búsqueda exhaustiva y minuciosa no encontró expedientes físicos o electrónicos con oficios expedidos de ese año, únicamente carpetas de Programa Interno de Protección Civil u Partes de Servicio Pre hospitalario; por tal motivo manifestó como inexistente la información solicitada. </w:t>
      </w:r>
    </w:p>
    <w:p w:rsidR="00F621F3" w:rsidRPr="0041454B" w:rsidRDefault="00F621F3" w:rsidP="00F621F3">
      <w:pPr>
        <w:spacing w:line="360" w:lineRule="auto"/>
        <w:jc w:val="both"/>
        <w:rPr>
          <w:rFonts w:ascii="Palatino Linotype" w:hAnsi="Palatino Linotype" w:cs="Arial"/>
          <w:color w:val="000000" w:themeColor="text1"/>
        </w:rPr>
      </w:pPr>
    </w:p>
    <w:p w:rsidR="00457BB8" w:rsidRPr="0041454B" w:rsidRDefault="00457BB8" w:rsidP="008F6701">
      <w:pPr>
        <w:spacing w:line="360" w:lineRule="auto"/>
        <w:jc w:val="both"/>
        <w:rPr>
          <w:rFonts w:ascii="Palatino Linotype" w:hAnsi="Palatino Linotype" w:cs="Arial"/>
        </w:rPr>
      </w:pPr>
      <w:r w:rsidRPr="0041454B">
        <w:rPr>
          <w:rFonts w:ascii="Palatino Linotype" w:hAnsi="Palatino Linotype"/>
          <w:b/>
          <w:sz w:val="28"/>
          <w:szCs w:val="28"/>
        </w:rPr>
        <w:t>III.</w:t>
      </w:r>
      <w:r w:rsidRPr="0041454B">
        <w:rPr>
          <w:rFonts w:ascii="Palatino Linotype" w:hAnsi="Palatino Linotype"/>
          <w:b/>
        </w:rPr>
        <w:t xml:space="preserve"> </w:t>
      </w:r>
      <w:r w:rsidR="00BD7CF0" w:rsidRPr="0041454B">
        <w:rPr>
          <w:rFonts w:ascii="Palatino Linotype" w:hAnsi="Palatino Linotype"/>
        </w:rPr>
        <w:t xml:space="preserve">Inconforme con la </w:t>
      </w:r>
      <w:r w:rsidR="00BD7CF0" w:rsidRPr="0041454B">
        <w:rPr>
          <w:rFonts w:ascii="Palatino Linotype" w:hAnsi="Palatino Linotype" w:cs="Arial"/>
        </w:rPr>
        <w:t xml:space="preserve">respuesta, el veintisiete de julio de dos mil veinte </w:t>
      </w:r>
      <w:r w:rsidR="00BD7CF0" w:rsidRPr="0041454B">
        <w:rPr>
          <w:rFonts w:ascii="Palatino Linotype" w:hAnsi="Palatino Linotype"/>
          <w:b/>
        </w:rPr>
        <w:t>EL RECURRENTE</w:t>
      </w:r>
      <w:r w:rsidR="00BD7CF0" w:rsidRPr="0041454B">
        <w:rPr>
          <w:rFonts w:ascii="Palatino Linotype" w:hAnsi="Palatino Linotype"/>
        </w:rPr>
        <w:t xml:space="preserve"> interpuso el recurso de revisión objeto del presente estudio, el cual fue registrado en </w:t>
      </w:r>
      <w:r w:rsidR="00BD7CF0" w:rsidRPr="0041454B">
        <w:rPr>
          <w:rFonts w:ascii="Palatino Linotype" w:hAnsi="Palatino Linotype"/>
          <w:b/>
        </w:rPr>
        <w:t>EL SAIMEX</w:t>
      </w:r>
      <w:r w:rsidR="00BD7CF0" w:rsidRPr="0041454B">
        <w:rPr>
          <w:rFonts w:ascii="Palatino Linotype" w:hAnsi="Palatino Linotype"/>
        </w:rPr>
        <w:t xml:space="preserve"> al día siguiente hábil, es decir el tres de agosto de dos mil veinte y se le asignó el número de </w:t>
      </w:r>
      <w:r w:rsidRPr="0041454B">
        <w:rPr>
          <w:rFonts w:ascii="Palatino Linotype" w:hAnsi="Palatino Linotype" w:cs="Arial"/>
          <w:b/>
          <w:bCs/>
        </w:rPr>
        <w:t>0</w:t>
      </w:r>
      <w:r w:rsidR="00F621F3" w:rsidRPr="0041454B">
        <w:rPr>
          <w:rFonts w:ascii="Palatino Linotype" w:hAnsi="Palatino Linotype" w:cs="Arial"/>
          <w:b/>
          <w:bCs/>
        </w:rPr>
        <w:t>2102</w:t>
      </w:r>
      <w:r w:rsidRPr="0041454B">
        <w:rPr>
          <w:rFonts w:ascii="Palatino Linotype" w:hAnsi="Palatino Linotype" w:cs="Arial"/>
          <w:b/>
          <w:bCs/>
        </w:rPr>
        <w:t>/INFOEM/IP/RR/2020</w:t>
      </w:r>
      <w:r w:rsidRPr="0041454B">
        <w:rPr>
          <w:rFonts w:ascii="Palatino Linotype" w:hAnsi="Palatino Linotype" w:cs="Arial"/>
        </w:rPr>
        <w:t xml:space="preserve">, en el que señaló como acto impugnado: </w:t>
      </w:r>
    </w:p>
    <w:p w:rsidR="00457BB8" w:rsidRPr="0041454B" w:rsidRDefault="00457BB8" w:rsidP="008F6701">
      <w:pPr>
        <w:ind w:left="851" w:right="899"/>
        <w:jc w:val="both"/>
        <w:rPr>
          <w:rFonts w:ascii="Palatino Linotype" w:hAnsi="Palatino Linotype" w:cs="Arial"/>
          <w:i/>
          <w:sz w:val="22"/>
          <w:szCs w:val="22"/>
        </w:rPr>
      </w:pPr>
    </w:p>
    <w:p w:rsidR="00457BB8" w:rsidRPr="0041454B" w:rsidRDefault="00457BB8" w:rsidP="008F6701">
      <w:pPr>
        <w:ind w:left="851" w:right="899"/>
        <w:jc w:val="both"/>
        <w:rPr>
          <w:rFonts w:ascii="Palatino Linotype" w:hAnsi="Palatino Linotype" w:cs="Arial"/>
          <w:i/>
          <w:sz w:val="22"/>
          <w:szCs w:val="22"/>
        </w:rPr>
      </w:pPr>
      <w:r w:rsidRPr="0041454B">
        <w:rPr>
          <w:rFonts w:ascii="Palatino Linotype" w:hAnsi="Palatino Linotype" w:cs="Arial"/>
          <w:i/>
          <w:sz w:val="22"/>
          <w:szCs w:val="22"/>
        </w:rPr>
        <w:lastRenderedPageBreak/>
        <w:t>“</w:t>
      </w:r>
      <w:r w:rsidR="00F621F3" w:rsidRPr="0041454B">
        <w:rPr>
          <w:rFonts w:ascii="Palatino Linotype" w:hAnsi="Palatino Linotype" w:cs="Arial"/>
          <w:i/>
          <w:sz w:val="22"/>
          <w:szCs w:val="22"/>
        </w:rPr>
        <w:t>La negativa de información solicitada en específico para que SE ME INFORME Y RELACIONE TODOS LOS OFICIOS SUSCRITOS POR LA DIRECTORA DE PROTECCION CIVIL Y BOMBEROS DEL MUNICIPIO DE CHICOLOAPAN, EL DIA 3 DE ABRIL DE 2018. de acuerdo a mi solicitud CHIC/PM/UIT/209/2020</w:t>
      </w:r>
      <w:r w:rsidRPr="0041454B">
        <w:rPr>
          <w:rFonts w:ascii="Palatino Linotype" w:hAnsi="Palatino Linotype" w:cs="Arial"/>
          <w:i/>
          <w:sz w:val="22"/>
          <w:szCs w:val="22"/>
        </w:rPr>
        <w:t>” (sic)</w:t>
      </w:r>
    </w:p>
    <w:p w:rsidR="00457BB8" w:rsidRPr="0041454B" w:rsidRDefault="00457BB8" w:rsidP="008F6701">
      <w:pPr>
        <w:ind w:left="851" w:right="899"/>
        <w:jc w:val="both"/>
        <w:rPr>
          <w:rFonts w:ascii="Palatino Linotype" w:hAnsi="Palatino Linotype" w:cs="Arial"/>
          <w:i/>
          <w:sz w:val="22"/>
          <w:szCs w:val="22"/>
        </w:rPr>
      </w:pPr>
    </w:p>
    <w:p w:rsidR="00457BB8" w:rsidRPr="0041454B" w:rsidRDefault="00457BB8" w:rsidP="008F6701">
      <w:pPr>
        <w:spacing w:line="360" w:lineRule="auto"/>
        <w:jc w:val="both"/>
        <w:rPr>
          <w:rFonts w:ascii="Palatino Linotype" w:hAnsi="Palatino Linotype" w:cs="Arial"/>
        </w:rPr>
      </w:pPr>
      <w:r w:rsidRPr="0041454B">
        <w:rPr>
          <w:rFonts w:ascii="Palatino Linotype" w:hAnsi="Palatino Linotype" w:cs="Arial"/>
        </w:rPr>
        <w:t xml:space="preserve">Así como, razones o motivos de inconformidad, lo siguiente: </w:t>
      </w:r>
    </w:p>
    <w:p w:rsidR="00457BB8" w:rsidRPr="0041454B" w:rsidRDefault="00457BB8" w:rsidP="008F6701">
      <w:pPr>
        <w:ind w:left="851" w:right="899"/>
        <w:jc w:val="both"/>
        <w:rPr>
          <w:rFonts w:ascii="Palatino Linotype" w:hAnsi="Palatino Linotype" w:cs="Arial"/>
          <w:i/>
          <w:sz w:val="22"/>
          <w:szCs w:val="22"/>
        </w:rPr>
      </w:pPr>
    </w:p>
    <w:p w:rsidR="00457BB8" w:rsidRPr="0041454B" w:rsidRDefault="00457BB8" w:rsidP="008F6701">
      <w:pPr>
        <w:ind w:left="851" w:right="899"/>
        <w:jc w:val="both"/>
        <w:rPr>
          <w:rFonts w:ascii="Palatino Linotype" w:hAnsi="Palatino Linotype" w:cs="Arial"/>
          <w:i/>
          <w:sz w:val="22"/>
          <w:szCs w:val="22"/>
        </w:rPr>
      </w:pPr>
      <w:r w:rsidRPr="0041454B">
        <w:rPr>
          <w:rFonts w:ascii="Palatino Linotype" w:hAnsi="Palatino Linotype" w:cs="Arial"/>
          <w:i/>
          <w:sz w:val="22"/>
          <w:szCs w:val="22"/>
        </w:rPr>
        <w:t>“</w:t>
      </w:r>
      <w:r w:rsidR="00F621F3" w:rsidRPr="0041454B">
        <w:rPr>
          <w:rFonts w:ascii="Palatino Linotype" w:hAnsi="Palatino Linotype" w:cs="Arial"/>
          <w:i/>
          <w:sz w:val="22"/>
          <w:szCs w:val="22"/>
        </w:rPr>
        <w:t>Nuestro motivo de inconformidad es porque no se atendió adecuadamente la solicitud planteada, ya que es imposible que en el desempeño del cargo de la Dirección de Protección Civil, el titular no emita ningún oficio en ejercicio de las facultades y atribuciones del cargo; la respuesta denota que dicha Dirección sólo realizó carpetas de programa interno y servicio prehospitalario, lo cual denota que sí se emitieron oficios, razón por la que se está negando injustificadamente proporcionar una información concreta y de carácter público.</w:t>
      </w:r>
      <w:r w:rsidRPr="0041454B">
        <w:rPr>
          <w:rFonts w:ascii="Palatino Linotype" w:hAnsi="Palatino Linotype" w:cs="Arial"/>
          <w:i/>
          <w:sz w:val="22"/>
          <w:szCs w:val="22"/>
        </w:rPr>
        <w:t xml:space="preserve">” (sic) </w:t>
      </w:r>
    </w:p>
    <w:p w:rsidR="00457BB8" w:rsidRPr="0041454B" w:rsidRDefault="00457BB8" w:rsidP="008F6701">
      <w:pPr>
        <w:ind w:left="851" w:right="899"/>
        <w:jc w:val="both"/>
        <w:rPr>
          <w:rFonts w:ascii="Palatino Linotype" w:hAnsi="Palatino Linotype" w:cs="Arial"/>
          <w:i/>
          <w:sz w:val="22"/>
          <w:szCs w:val="22"/>
        </w:rPr>
      </w:pPr>
    </w:p>
    <w:p w:rsidR="00457BB8" w:rsidRPr="0041454B" w:rsidRDefault="00457BB8" w:rsidP="008F6701">
      <w:pPr>
        <w:pStyle w:val="Default"/>
        <w:spacing w:line="360" w:lineRule="auto"/>
        <w:ind w:right="49"/>
        <w:jc w:val="both"/>
        <w:rPr>
          <w:rFonts w:ascii="Palatino Linotype" w:hAnsi="Palatino Linotype"/>
          <w:lang w:val="es-ES_tradnl"/>
        </w:rPr>
      </w:pPr>
      <w:r w:rsidRPr="0041454B">
        <w:rPr>
          <w:rFonts w:ascii="Palatino Linotype" w:hAnsi="Palatino Linotype"/>
          <w:b/>
          <w:sz w:val="28"/>
          <w:szCs w:val="28"/>
        </w:rPr>
        <w:t xml:space="preserve">IV. </w:t>
      </w:r>
      <w:r w:rsidRPr="0041454B">
        <w:rPr>
          <w:rFonts w:ascii="Palatino Linotype" w:hAnsi="Palatino Linotype"/>
        </w:rPr>
        <w:t>El</w:t>
      </w:r>
      <w:r w:rsidRPr="0041454B">
        <w:rPr>
          <w:rFonts w:ascii="Palatino Linotype" w:hAnsi="Palatino Linotype"/>
          <w:b/>
          <w:sz w:val="28"/>
          <w:szCs w:val="28"/>
        </w:rPr>
        <w:t xml:space="preserve"> </w:t>
      </w:r>
      <w:r w:rsidR="00BD7CF0" w:rsidRPr="0041454B">
        <w:rPr>
          <w:rFonts w:ascii="Palatino Linotype" w:hAnsi="Palatino Linotype"/>
        </w:rPr>
        <w:t xml:space="preserve">veintisiete de julio </w:t>
      </w:r>
      <w:r w:rsidRPr="0041454B">
        <w:rPr>
          <w:rFonts w:ascii="Palatino Linotype" w:hAnsi="Palatino Linotype"/>
        </w:rPr>
        <w:t xml:space="preserve">de dos mil veinte, el </w:t>
      </w:r>
      <w:r w:rsidRPr="0041454B">
        <w:rPr>
          <w:rFonts w:ascii="Palatino Linotype" w:hAnsi="Palatino Linotype"/>
          <w:lang w:val="es-ES_tradnl"/>
        </w:rPr>
        <w:t>recurso de que</w:t>
      </w:r>
      <w:r w:rsidRPr="0041454B">
        <w:rPr>
          <w:rFonts w:ascii="Palatino Linotype" w:hAnsi="Palatino Linotype"/>
        </w:rPr>
        <w:t xml:space="preserve"> se trata</w:t>
      </w:r>
      <w:r w:rsidRPr="0041454B">
        <w:rPr>
          <w:rFonts w:ascii="Palatino Linotype" w:hAnsi="Palatino Linotype"/>
          <w:lang w:val="es-ES_tradnl"/>
        </w:rPr>
        <w:t xml:space="preserve"> se envió electrónicamente al Instituto de </w:t>
      </w:r>
      <w:r w:rsidRPr="0041454B">
        <w:rPr>
          <w:rFonts w:ascii="Palatino Linotype" w:eastAsia="Arial Unicode MS" w:hAnsi="Palatino Linotype"/>
        </w:rPr>
        <w:t>Transparencia</w:t>
      </w:r>
      <w:r w:rsidRPr="0041454B">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41454B">
        <w:rPr>
          <w:rFonts w:ascii="Palatino Linotype" w:hAnsi="Palatino Linotype"/>
        </w:rPr>
        <w:t>Ley de Transparencia y Acceso a la Información Pública del Estado de México y Municipios</w:t>
      </w:r>
      <w:r w:rsidRPr="0041454B">
        <w:rPr>
          <w:rFonts w:ascii="Palatino Linotype" w:hAnsi="Palatino Linotype"/>
          <w:lang w:val="es-ES_tradnl"/>
        </w:rPr>
        <w:t>, se turnó, a través del</w:t>
      </w:r>
      <w:r w:rsidRPr="0041454B">
        <w:rPr>
          <w:rFonts w:ascii="Palatino Linotype" w:eastAsia="Arial Unicode MS" w:hAnsi="Palatino Linotype"/>
          <w:lang w:val="es-ES_tradnl"/>
        </w:rPr>
        <w:t xml:space="preserve"> </w:t>
      </w:r>
      <w:r w:rsidRPr="0041454B">
        <w:rPr>
          <w:rFonts w:ascii="Palatino Linotype" w:eastAsia="Arial Unicode MS" w:hAnsi="Palatino Linotype"/>
          <w:b/>
          <w:lang w:val="es-ES_tradnl"/>
        </w:rPr>
        <w:t>SAIMEX</w:t>
      </w:r>
      <w:r w:rsidRPr="0041454B">
        <w:rPr>
          <w:rFonts w:ascii="Palatino Linotype" w:hAnsi="Palatino Linotype"/>
        </w:rPr>
        <w:t xml:space="preserve">, a la </w:t>
      </w:r>
      <w:r w:rsidRPr="0041454B">
        <w:rPr>
          <w:rFonts w:ascii="Palatino Linotype" w:hAnsi="Palatino Linotype"/>
          <w:lang w:val="es-ES_tradnl"/>
        </w:rPr>
        <w:t xml:space="preserve">Comisionada </w:t>
      </w:r>
      <w:r w:rsidRPr="0041454B">
        <w:rPr>
          <w:rFonts w:ascii="Palatino Linotype" w:hAnsi="Palatino Linotype"/>
          <w:b/>
          <w:lang w:val="es-ES_tradnl"/>
        </w:rPr>
        <w:t>EVA ABAID YAPUR</w:t>
      </w:r>
      <w:r w:rsidRPr="0041454B">
        <w:rPr>
          <w:rFonts w:ascii="Palatino Linotype" w:hAnsi="Palatino Linotype"/>
        </w:rPr>
        <w:t>,</w:t>
      </w:r>
      <w:r w:rsidRPr="0041454B">
        <w:rPr>
          <w:rFonts w:ascii="Palatino Linotype" w:hAnsi="Palatino Linotype"/>
          <w:lang w:val="es-ES_tradnl"/>
        </w:rPr>
        <w:t xml:space="preserve"> a efecto de decretar su admisión o desechamiento.</w:t>
      </w:r>
    </w:p>
    <w:p w:rsidR="00457BB8" w:rsidRPr="0041454B" w:rsidRDefault="00457BB8" w:rsidP="008F6701">
      <w:pPr>
        <w:pStyle w:val="Default"/>
        <w:spacing w:line="360" w:lineRule="auto"/>
        <w:ind w:right="49"/>
        <w:jc w:val="both"/>
        <w:rPr>
          <w:rFonts w:ascii="Palatino Linotype" w:hAnsi="Palatino Linotype"/>
          <w:lang w:val="es-ES_tradnl"/>
        </w:rPr>
      </w:pPr>
    </w:p>
    <w:p w:rsidR="00457BB8" w:rsidRPr="0041454B" w:rsidRDefault="00457BB8" w:rsidP="008F6701">
      <w:pPr>
        <w:pStyle w:val="Piedepgina"/>
        <w:spacing w:line="360" w:lineRule="auto"/>
        <w:jc w:val="both"/>
        <w:rPr>
          <w:rFonts w:ascii="Palatino Linotype" w:hAnsi="Palatino Linotype" w:cs="Arial"/>
        </w:rPr>
      </w:pPr>
      <w:r w:rsidRPr="0041454B">
        <w:rPr>
          <w:rFonts w:ascii="Palatino Linotype" w:hAnsi="Palatino Linotype" w:cs="Arial"/>
          <w:b/>
          <w:sz w:val="28"/>
        </w:rPr>
        <w:t xml:space="preserve">V. </w:t>
      </w:r>
      <w:r w:rsidRPr="0041454B">
        <w:rPr>
          <w:rFonts w:ascii="Palatino Linotype" w:hAnsi="Palatino Linotype" w:cs="Arial"/>
        </w:rPr>
        <w:t>De las constancias del expediente electrónico del</w:t>
      </w:r>
      <w:r w:rsidRPr="0041454B">
        <w:rPr>
          <w:rFonts w:ascii="Palatino Linotype" w:hAnsi="Palatino Linotype" w:cs="Arial"/>
          <w:b/>
        </w:rPr>
        <w:t xml:space="preserve"> SAIMEX</w:t>
      </w:r>
      <w:r w:rsidRPr="0041454B">
        <w:rPr>
          <w:rFonts w:ascii="Palatino Linotype" w:hAnsi="Palatino Linotype" w:cs="Arial"/>
        </w:rPr>
        <w:t xml:space="preserve">, se advierte que en fecha </w:t>
      </w:r>
      <w:r w:rsidR="00BD7CF0" w:rsidRPr="0041454B">
        <w:rPr>
          <w:rFonts w:ascii="Palatino Linotype" w:hAnsi="Palatino Linotype" w:cs="Arial"/>
        </w:rPr>
        <w:t xml:space="preserve">siete de agosto </w:t>
      </w:r>
      <w:r w:rsidRPr="0041454B">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41454B">
        <w:rPr>
          <w:rFonts w:ascii="Palatino Linotype" w:hAnsi="Palatino Linotype" w:cs="Arial"/>
        </w:rPr>
        <w:lastRenderedPageBreak/>
        <w:t xml:space="preserve">Información Pública del Estado de México y Municipios, manifestaran lo que a su derecho conviniera, a efecto de presentar pruebas y alegatos; así como para que </w:t>
      </w:r>
      <w:r w:rsidRPr="0041454B">
        <w:rPr>
          <w:rFonts w:ascii="Palatino Linotype" w:hAnsi="Palatino Linotype" w:cs="Arial"/>
          <w:b/>
        </w:rPr>
        <w:t xml:space="preserve">EL SUJETO OBLIGADO </w:t>
      </w:r>
      <w:r w:rsidRPr="0041454B">
        <w:rPr>
          <w:rFonts w:ascii="Palatino Linotype" w:hAnsi="Palatino Linotype" w:cs="Arial"/>
        </w:rPr>
        <w:t>rindiera su</w:t>
      </w:r>
      <w:r w:rsidRPr="0041454B">
        <w:rPr>
          <w:rFonts w:ascii="Palatino Linotype" w:hAnsi="Palatino Linotype" w:cs="Arial"/>
          <w:b/>
        </w:rPr>
        <w:t xml:space="preserve"> </w:t>
      </w:r>
      <w:r w:rsidRPr="0041454B">
        <w:rPr>
          <w:rFonts w:ascii="Palatino Linotype" w:hAnsi="Palatino Linotype" w:cs="Arial"/>
        </w:rPr>
        <w:t>Informe Justificado.</w:t>
      </w:r>
    </w:p>
    <w:p w:rsidR="00457BB8" w:rsidRPr="0041454B" w:rsidRDefault="00457BB8" w:rsidP="008F6701">
      <w:pPr>
        <w:pStyle w:val="Piedepgina"/>
        <w:spacing w:line="360" w:lineRule="auto"/>
        <w:jc w:val="both"/>
        <w:rPr>
          <w:rFonts w:ascii="Palatino Linotype" w:hAnsi="Palatino Linotype" w:cs="Arial"/>
        </w:rPr>
      </w:pPr>
    </w:p>
    <w:p w:rsidR="00457BB8" w:rsidRPr="0041454B" w:rsidRDefault="00457BB8" w:rsidP="008F6701">
      <w:pPr>
        <w:spacing w:line="360" w:lineRule="auto"/>
        <w:jc w:val="both"/>
        <w:rPr>
          <w:rFonts w:ascii="Palatino Linotype" w:hAnsi="Palatino Linotype" w:cs="Arial"/>
        </w:rPr>
      </w:pPr>
      <w:r w:rsidRPr="0041454B">
        <w:rPr>
          <w:rFonts w:ascii="Palatino Linotype" w:eastAsia="Arial Unicode MS" w:hAnsi="Palatino Linotype" w:cs="Arial"/>
          <w:b/>
          <w:sz w:val="28"/>
          <w:szCs w:val="28"/>
        </w:rPr>
        <w:t xml:space="preserve">VI. </w:t>
      </w:r>
      <w:r w:rsidRPr="0041454B">
        <w:rPr>
          <w:rFonts w:ascii="Palatino Linotype" w:eastAsia="Arial Unicode MS" w:hAnsi="Palatino Linotype" w:cs="Arial"/>
        </w:rPr>
        <w:t xml:space="preserve">Conforme a las constancias del </w:t>
      </w:r>
      <w:r w:rsidRPr="0041454B">
        <w:rPr>
          <w:rFonts w:ascii="Palatino Linotype" w:eastAsia="Arial Unicode MS" w:hAnsi="Palatino Linotype" w:cs="Arial"/>
          <w:b/>
        </w:rPr>
        <w:t>SAIMEX</w:t>
      </w:r>
      <w:r w:rsidRPr="0041454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1454B">
        <w:rPr>
          <w:rFonts w:ascii="Palatino Linotype" w:eastAsia="Arial Unicode MS" w:hAnsi="Palatino Linotype" w:cs="Arial"/>
          <w:b/>
        </w:rPr>
        <w:t>RECURRENTE</w:t>
      </w:r>
      <w:r w:rsidRPr="0041454B">
        <w:rPr>
          <w:rFonts w:ascii="Palatino Linotype" w:eastAsia="Arial Unicode MS" w:hAnsi="Palatino Linotype" w:cs="Arial"/>
        </w:rPr>
        <w:t xml:space="preserve">, éste no realizó manifestación alguna, ni presentó pruebas o alegatos, así como tampoco </w:t>
      </w:r>
      <w:r w:rsidRPr="0041454B">
        <w:rPr>
          <w:rFonts w:ascii="Palatino Linotype" w:eastAsia="Arial Unicode MS" w:hAnsi="Palatino Linotype" w:cs="Arial"/>
          <w:b/>
          <w:color w:val="000000"/>
          <w:lang w:eastAsia="es-MX"/>
        </w:rPr>
        <w:t>EL SUJETO OBLIGADO</w:t>
      </w:r>
      <w:r w:rsidRPr="0041454B">
        <w:rPr>
          <w:rFonts w:ascii="Palatino Linotype" w:eastAsia="Arial Unicode MS" w:hAnsi="Palatino Linotype" w:cs="Arial"/>
        </w:rPr>
        <w:t xml:space="preserve"> rindió su Informe Justificado, tal y como se aprecia en la siguiente imagen: </w:t>
      </w:r>
      <w:r w:rsidRPr="0041454B">
        <w:rPr>
          <w:rFonts w:ascii="Palatino Linotype" w:hAnsi="Palatino Linotype" w:cs="Arial"/>
        </w:rPr>
        <w:t xml:space="preserve"> </w:t>
      </w:r>
    </w:p>
    <w:p w:rsidR="00457BB8" w:rsidRPr="0041454B" w:rsidRDefault="00457BB8" w:rsidP="008F6701">
      <w:pPr>
        <w:spacing w:line="360" w:lineRule="auto"/>
        <w:jc w:val="both"/>
        <w:rPr>
          <w:rFonts w:ascii="Palatino Linotype" w:hAnsi="Palatino Linotype" w:cs="Arial"/>
        </w:rPr>
      </w:pPr>
    </w:p>
    <w:p w:rsidR="00BD7CF0" w:rsidRPr="0041454B" w:rsidRDefault="00BD7CF0" w:rsidP="008F6701">
      <w:pPr>
        <w:spacing w:line="360" w:lineRule="auto"/>
        <w:jc w:val="both"/>
        <w:rPr>
          <w:rFonts w:ascii="Palatino Linotype" w:hAnsi="Palatino Linotype" w:cs="Arial"/>
        </w:rPr>
      </w:pPr>
      <w:r w:rsidRPr="0041454B">
        <w:rPr>
          <w:rFonts w:ascii="Palatino Linotype" w:hAnsi="Palatino Linotype" w:cs="Arial"/>
          <w:noProof/>
          <w:lang w:eastAsia="es-MX"/>
        </w:rPr>
        <w:drawing>
          <wp:inline distT="0" distB="0" distL="0" distR="0">
            <wp:extent cx="5791702" cy="13793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702" cy="1379340"/>
                    </a:xfrm>
                    <a:prstGeom prst="rect">
                      <a:avLst/>
                    </a:prstGeom>
                  </pic:spPr>
                </pic:pic>
              </a:graphicData>
            </a:graphic>
          </wp:inline>
        </w:drawing>
      </w:r>
    </w:p>
    <w:p w:rsidR="00457BB8" w:rsidRPr="0041454B" w:rsidRDefault="00457BB8" w:rsidP="008F6701">
      <w:pPr>
        <w:spacing w:line="360" w:lineRule="auto"/>
        <w:jc w:val="both"/>
        <w:rPr>
          <w:rFonts w:ascii="Palatino Linotype" w:hAnsi="Palatino Linotype" w:cs="Arial"/>
        </w:rPr>
      </w:pPr>
    </w:p>
    <w:p w:rsidR="00457BB8" w:rsidRPr="0041454B" w:rsidRDefault="00457BB8" w:rsidP="008F6701">
      <w:pPr>
        <w:spacing w:line="360" w:lineRule="auto"/>
        <w:jc w:val="both"/>
        <w:rPr>
          <w:rFonts w:ascii="Palatino Linotype" w:hAnsi="Palatino Linotype"/>
          <w:b/>
          <w:sz w:val="28"/>
          <w:szCs w:val="28"/>
        </w:rPr>
      </w:pPr>
      <w:r w:rsidRPr="0041454B">
        <w:rPr>
          <w:rFonts w:ascii="Palatino Linotype" w:hAnsi="Palatino Linotype"/>
          <w:b/>
          <w:sz w:val="28"/>
          <w:szCs w:val="28"/>
        </w:rPr>
        <w:t xml:space="preserve">VII. </w:t>
      </w:r>
      <w:r w:rsidRPr="0041454B">
        <w:rPr>
          <w:rFonts w:ascii="Palatino Linotype" w:hAnsi="Palatino Linotype" w:cs="Arial"/>
        </w:rPr>
        <w:t xml:space="preserve">En fecha </w:t>
      </w:r>
      <w:r w:rsidR="00BD7CF0" w:rsidRPr="0041454B">
        <w:rPr>
          <w:rFonts w:ascii="Palatino Linotype" w:hAnsi="Palatino Linotype" w:cs="Arial"/>
        </w:rPr>
        <w:t>diecinueve</w:t>
      </w:r>
      <w:r w:rsidRPr="0041454B">
        <w:rPr>
          <w:rFonts w:ascii="Palatino Linotype" w:hAnsi="Palatino Linotype" w:cs="Arial"/>
        </w:rPr>
        <w:t xml:space="preserve"> de agosto 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457BB8" w:rsidRPr="0041454B" w:rsidRDefault="00457BB8" w:rsidP="008F6701">
      <w:pPr>
        <w:jc w:val="both"/>
        <w:rPr>
          <w:rFonts w:ascii="Palatino Linotype" w:hAnsi="Palatino Linotype"/>
          <w:b/>
          <w:sz w:val="28"/>
          <w:szCs w:val="28"/>
        </w:rPr>
      </w:pPr>
    </w:p>
    <w:p w:rsidR="00302330" w:rsidRDefault="00302330" w:rsidP="008F6701">
      <w:pPr>
        <w:jc w:val="center"/>
        <w:rPr>
          <w:rFonts w:ascii="Palatino Linotype" w:hAnsi="Palatino Linotype"/>
          <w:b/>
          <w:bCs/>
          <w:spacing w:val="40"/>
          <w:sz w:val="28"/>
        </w:rPr>
      </w:pPr>
    </w:p>
    <w:p w:rsidR="00457BB8" w:rsidRPr="0041454B" w:rsidRDefault="00457BB8" w:rsidP="008F6701">
      <w:pPr>
        <w:jc w:val="center"/>
        <w:rPr>
          <w:rFonts w:ascii="Palatino Linotype" w:hAnsi="Palatino Linotype"/>
          <w:b/>
          <w:bCs/>
          <w:spacing w:val="40"/>
          <w:sz w:val="28"/>
        </w:rPr>
      </w:pPr>
      <w:r w:rsidRPr="0041454B">
        <w:rPr>
          <w:rFonts w:ascii="Palatino Linotype" w:hAnsi="Palatino Linotype"/>
          <w:b/>
          <w:bCs/>
          <w:spacing w:val="40"/>
          <w:sz w:val="28"/>
        </w:rPr>
        <w:lastRenderedPageBreak/>
        <w:t>CONSIDERANDO</w:t>
      </w:r>
    </w:p>
    <w:p w:rsidR="00457BB8" w:rsidRPr="0041454B" w:rsidRDefault="00457BB8" w:rsidP="008F6701">
      <w:pPr>
        <w:jc w:val="center"/>
        <w:rPr>
          <w:rFonts w:ascii="Palatino Linotype" w:hAnsi="Palatino Linotype"/>
          <w:b/>
          <w:bCs/>
          <w:spacing w:val="40"/>
          <w:sz w:val="28"/>
        </w:rPr>
      </w:pPr>
    </w:p>
    <w:p w:rsidR="00457BB8" w:rsidRPr="0041454B" w:rsidRDefault="00457BB8" w:rsidP="008F6701">
      <w:pPr>
        <w:spacing w:line="360" w:lineRule="auto"/>
        <w:ind w:right="50"/>
        <w:jc w:val="both"/>
        <w:rPr>
          <w:rFonts w:ascii="Palatino Linotype" w:hAnsi="Palatino Linotype" w:cs="Arial"/>
        </w:rPr>
      </w:pPr>
      <w:r w:rsidRPr="0041454B">
        <w:rPr>
          <w:rFonts w:ascii="Palatino Linotype" w:hAnsi="Palatino Linotype"/>
          <w:b/>
          <w:sz w:val="28"/>
          <w:szCs w:val="28"/>
        </w:rPr>
        <w:t>PRIMERO</w:t>
      </w:r>
      <w:r w:rsidRPr="0041454B">
        <w:rPr>
          <w:rFonts w:ascii="Palatino Linotype" w:hAnsi="Palatino Linotype"/>
          <w:b/>
        </w:rPr>
        <w:t>.</w:t>
      </w:r>
      <w:r w:rsidRPr="0041454B">
        <w:rPr>
          <w:rFonts w:ascii="Palatino Linotype" w:hAnsi="Palatino Linotype"/>
        </w:rPr>
        <w:t xml:space="preserve"> </w:t>
      </w:r>
      <w:r w:rsidRPr="0041454B">
        <w:rPr>
          <w:rFonts w:ascii="Palatino Linotype" w:hAnsi="Palatino Linotype"/>
          <w:b/>
        </w:rPr>
        <w:t>Competencia</w:t>
      </w:r>
      <w:r w:rsidRPr="0041454B">
        <w:rPr>
          <w:rFonts w:ascii="Palatino Linotype" w:hAnsi="Palatino Linotype"/>
        </w:rPr>
        <w:t>.</w:t>
      </w:r>
      <w:r w:rsidRPr="0041454B">
        <w:rPr>
          <w:rFonts w:ascii="Palatino Linotype" w:hAnsi="Palatino Linotype"/>
          <w:b/>
        </w:rPr>
        <w:t xml:space="preserve"> </w:t>
      </w:r>
      <w:r w:rsidRPr="0041454B">
        <w:rPr>
          <w:rFonts w:ascii="Palatino Linotype" w:hAnsi="Palatino Linotype"/>
        </w:rPr>
        <w:t xml:space="preserve">Este Instituto de </w:t>
      </w:r>
      <w:r w:rsidRPr="0041454B">
        <w:rPr>
          <w:rFonts w:ascii="Palatino Linotype" w:hAnsi="Palatino Linotype" w:cs="Arial"/>
        </w:rPr>
        <w:t>Transparencia</w:t>
      </w:r>
      <w:r w:rsidRPr="0041454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1454B">
        <w:rPr>
          <w:rFonts w:ascii="Palatino Linotype" w:eastAsia="Calibri" w:hAnsi="Palatino Linotype" w:cs="Arial"/>
        </w:rPr>
        <w:t xml:space="preserve">párrafos </w:t>
      </w:r>
      <w:r w:rsidRPr="0041454B">
        <w:rPr>
          <w:rFonts w:ascii="Palatino Linotype" w:hAnsi="Palatino Linotype"/>
        </w:rPr>
        <w:t xml:space="preserve">vigésimo </w:t>
      </w:r>
      <w:r w:rsidRPr="0041454B">
        <w:rPr>
          <w:rFonts w:ascii="Palatino Linotype" w:hAnsi="Palatino Linotype" w:cs="Arial"/>
        </w:rPr>
        <w:t>segundo,</w:t>
      </w:r>
      <w:r w:rsidRPr="0041454B">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1454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457BB8" w:rsidRPr="0041454B" w:rsidRDefault="00457BB8" w:rsidP="008F6701">
      <w:pPr>
        <w:spacing w:line="360" w:lineRule="auto"/>
        <w:ind w:right="50"/>
        <w:jc w:val="both"/>
        <w:rPr>
          <w:rFonts w:ascii="Palatino Linotype" w:hAnsi="Palatino Linotype" w:cs="Arial"/>
          <w:b/>
        </w:rPr>
      </w:pPr>
    </w:p>
    <w:p w:rsidR="00457BB8" w:rsidRPr="0041454B" w:rsidRDefault="00457BB8" w:rsidP="008F6701">
      <w:pPr>
        <w:spacing w:line="360" w:lineRule="auto"/>
        <w:jc w:val="both"/>
        <w:rPr>
          <w:rFonts w:ascii="Palatino Linotype" w:hAnsi="Palatino Linotype" w:cs="Arial"/>
          <w:b/>
          <w:snapToGrid w:val="0"/>
        </w:rPr>
      </w:pPr>
      <w:r w:rsidRPr="0041454B">
        <w:rPr>
          <w:rFonts w:ascii="Palatino Linotype" w:hAnsi="Palatino Linotype" w:cs="Arial"/>
          <w:b/>
          <w:sz w:val="28"/>
        </w:rPr>
        <w:t>SEGUNDO</w:t>
      </w:r>
      <w:r w:rsidRPr="0041454B">
        <w:rPr>
          <w:rFonts w:ascii="Palatino Linotype" w:hAnsi="Palatino Linotype" w:cs="Arial"/>
          <w:b/>
        </w:rPr>
        <w:t xml:space="preserve">. Interés. </w:t>
      </w:r>
      <w:r w:rsidRPr="0041454B">
        <w:rPr>
          <w:rFonts w:ascii="Palatino Linotype" w:hAnsi="Palatino Linotype" w:cs="Arial"/>
          <w:bCs/>
        </w:rPr>
        <w:t xml:space="preserve">El recurso de revisión fue interpuesto por parte legítima, en atención a que se presentó por </w:t>
      </w:r>
      <w:r w:rsidRPr="0041454B">
        <w:rPr>
          <w:rFonts w:ascii="Palatino Linotype" w:hAnsi="Palatino Linotype" w:cs="Arial"/>
          <w:b/>
          <w:bCs/>
        </w:rPr>
        <w:t>EL RECURRENTE,</w:t>
      </w:r>
      <w:r w:rsidRPr="0041454B">
        <w:rPr>
          <w:rFonts w:ascii="Palatino Linotype" w:hAnsi="Palatino Linotype" w:cs="Arial"/>
          <w:bCs/>
        </w:rPr>
        <w:t xml:space="preserve"> quien es la misma persona que formuló la solicitud de acceso a la información pública al </w:t>
      </w:r>
      <w:r w:rsidRPr="0041454B">
        <w:rPr>
          <w:rFonts w:ascii="Palatino Linotype" w:hAnsi="Palatino Linotype" w:cs="Arial"/>
          <w:b/>
          <w:bCs/>
        </w:rPr>
        <w:t>SUJETO OBLIGADO.</w:t>
      </w:r>
    </w:p>
    <w:p w:rsidR="00457BB8" w:rsidRPr="0041454B" w:rsidRDefault="00457BB8" w:rsidP="008F6701">
      <w:pPr>
        <w:spacing w:line="360" w:lineRule="auto"/>
        <w:jc w:val="both"/>
        <w:rPr>
          <w:rFonts w:ascii="Palatino Linotype" w:hAnsi="Palatino Linotype" w:cs="Arial"/>
          <w:b/>
          <w:szCs w:val="28"/>
        </w:rPr>
      </w:pPr>
    </w:p>
    <w:p w:rsidR="00457BB8" w:rsidRPr="0041454B" w:rsidRDefault="00457BB8" w:rsidP="008F6701">
      <w:pPr>
        <w:pStyle w:val="Prrafodelista"/>
        <w:autoSpaceDE w:val="0"/>
        <w:autoSpaceDN w:val="0"/>
        <w:adjustRightInd w:val="0"/>
        <w:spacing w:line="360" w:lineRule="auto"/>
        <w:ind w:left="0" w:right="49"/>
        <w:jc w:val="both"/>
        <w:rPr>
          <w:rFonts w:ascii="Palatino Linotype" w:hAnsi="Palatino Linotype" w:cs="Arial"/>
        </w:rPr>
      </w:pPr>
      <w:r w:rsidRPr="0041454B">
        <w:rPr>
          <w:rFonts w:ascii="Palatino Linotype" w:hAnsi="Palatino Linotype" w:cs="Arial"/>
          <w:b/>
          <w:sz w:val="28"/>
          <w:szCs w:val="28"/>
        </w:rPr>
        <w:t xml:space="preserve">TERCERO. </w:t>
      </w:r>
      <w:r w:rsidRPr="0041454B">
        <w:rPr>
          <w:rFonts w:ascii="Palatino Linotype" w:hAnsi="Palatino Linotype" w:cs="Arial"/>
          <w:b/>
        </w:rPr>
        <w:t xml:space="preserve">Oportunidad. </w:t>
      </w:r>
      <w:r w:rsidRPr="0041454B">
        <w:rPr>
          <w:rFonts w:ascii="Palatino Linotype" w:hAnsi="Palatino Linotype" w:cs="Arial"/>
        </w:rPr>
        <w:t xml:space="preserve">El recurso de revisión fue interpuesto dentro del plazo de quince días hábiles contados a partir del día siguiente al en que </w:t>
      </w:r>
      <w:r w:rsidRPr="0041454B">
        <w:rPr>
          <w:rFonts w:ascii="Palatino Linotype" w:hAnsi="Palatino Linotype" w:cs="Arial"/>
          <w:b/>
        </w:rPr>
        <w:t xml:space="preserve">EL RECURRENTE </w:t>
      </w:r>
      <w:r w:rsidRPr="0041454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57BB8" w:rsidRPr="0041454B" w:rsidRDefault="00457BB8" w:rsidP="008F6701">
      <w:pPr>
        <w:ind w:left="851" w:right="902"/>
        <w:jc w:val="both"/>
        <w:rPr>
          <w:rFonts w:ascii="Palatino Linotype" w:eastAsiaTheme="minorEastAsia" w:hAnsi="Palatino Linotype" w:cs="Arial"/>
          <w:szCs w:val="20"/>
          <w:lang w:val="es-ES_tradnl"/>
        </w:rPr>
      </w:pPr>
    </w:p>
    <w:p w:rsidR="00457BB8" w:rsidRPr="0041454B"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1454B">
        <w:rPr>
          <w:rFonts w:ascii="Palatino Linotype" w:eastAsiaTheme="minorEastAsia" w:hAnsi="Palatino Linotype" w:cs="Arial"/>
          <w:b/>
          <w:i/>
          <w:sz w:val="22"/>
          <w:szCs w:val="22"/>
          <w:lang w:val="es-ES_tradnl"/>
        </w:rPr>
        <w:t>“Artículo 178.</w:t>
      </w:r>
      <w:r w:rsidRPr="0041454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7BB8" w:rsidRPr="0041454B"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1454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7BB8" w:rsidRPr="0041454B"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1454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1454B">
        <w:rPr>
          <w:rFonts w:ascii="Palatino Linotype" w:eastAsiaTheme="minorEastAsia" w:hAnsi="Palatino Linotype" w:cs="Arial"/>
          <w:b/>
          <w:i/>
          <w:sz w:val="22"/>
          <w:szCs w:val="22"/>
          <w:lang w:val="es-ES_tradnl"/>
        </w:rPr>
        <w:t>”</w:t>
      </w:r>
    </w:p>
    <w:p w:rsidR="00457BB8" w:rsidRPr="0041454B" w:rsidRDefault="00457BB8" w:rsidP="008F6701">
      <w:pPr>
        <w:ind w:left="851" w:right="902"/>
        <w:jc w:val="both"/>
        <w:rPr>
          <w:rFonts w:ascii="Palatino Linotype" w:eastAsiaTheme="minorEastAsia" w:hAnsi="Palatino Linotype" w:cs="Arial"/>
          <w:szCs w:val="20"/>
          <w:lang w:val="es-ES_tradnl"/>
        </w:rPr>
      </w:pPr>
    </w:p>
    <w:p w:rsidR="00457BB8" w:rsidRPr="0041454B" w:rsidRDefault="00457BB8" w:rsidP="008F6701">
      <w:pPr>
        <w:spacing w:line="360" w:lineRule="auto"/>
        <w:jc w:val="both"/>
        <w:rPr>
          <w:rFonts w:ascii="Palatino Linotype" w:hAnsi="Palatino Linotype" w:cs="Arial"/>
          <w:color w:val="000000" w:themeColor="text1"/>
        </w:rPr>
      </w:pPr>
      <w:r w:rsidRPr="0041454B">
        <w:rPr>
          <w:rFonts w:ascii="Palatino Linotype" w:eastAsiaTheme="minorEastAsia" w:hAnsi="Palatino Linotype" w:cs="Arial"/>
          <w:color w:val="000000" w:themeColor="text1"/>
          <w:lang w:val="es-ES_tradnl"/>
        </w:rPr>
        <w:t xml:space="preserve">En efecto, atendiendo a que </w:t>
      </w:r>
      <w:r w:rsidRPr="0041454B">
        <w:rPr>
          <w:rFonts w:ascii="Palatino Linotype" w:eastAsiaTheme="minorEastAsia" w:hAnsi="Palatino Linotype" w:cs="Arial"/>
          <w:b/>
          <w:color w:val="000000" w:themeColor="text1"/>
          <w:lang w:val="es-ES_tradnl"/>
        </w:rPr>
        <w:t>EL SUJETO OBLIGADO</w:t>
      </w:r>
      <w:r w:rsidRPr="0041454B">
        <w:rPr>
          <w:rFonts w:ascii="Palatino Linotype" w:eastAsiaTheme="minorEastAsia" w:hAnsi="Palatino Linotype" w:cs="Arial"/>
          <w:color w:val="000000" w:themeColor="text1"/>
          <w:lang w:val="es-ES_tradnl"/>
        </w:rPr>
        <w:t xml:space="preserve"> notificó la respuesta a la solicitud de información pública el </w:t>
      </w:r>
      <w:r w:rsidR="00BD7CF0" w:rsidRPr="0041454B">
        <w:rPr>
          <w:rFonts w:ascii="Palatino Linotype" w:eastAsiaTheme="minorEastAsia" w:hAnsi="Palatino Linotype" w:cs="Arial"/>
          <w:b/>
          <w:color w:val="000000" w:themeColor="text1"/>
          <w:lang w:val="es-ES_tradnl"/>
        </w:rPr>
        <w:t xml:space="preserve">veintidós de julio </w:t>
      </w:r>
      <w:r w:rsidRPr="0041454B">
        <w:rPr>
          <w:rFonts w:ascii="Palatino Linotype" w:eastAsiaTheme="minorEastAsia" w:hAnsi="Palatino Linotype" w:cs="Arial"/>
          <w:b/>
          <w:color w:val="000000" w:themeColor="text1"/>
          <w:lang w:val="es-ES_tradnl"/>
        </w:rPr>
        <w:t xml:space="preserve">de dos mil veinte; </w:t>
      </w:r>
      <w:r w:rsidRPr="0041454B">
        <w:rPr>
          <w:rFonts w:ascii="Palatino Linotype" w:hAnsi="Palatino Linotype" w:cs="Arial"/>
          <w:color w:val="000000" w:themeColor="text1"/>
        </w:rPr>
        <w:t>en consecuencia, el plazo de quince días hábiles que el artículo 178 de la ley de la materia otorga al</w:t>
      </w:r>
      <w:r w:rsidRPr="0041454B">
        <w:rPr>
          <w:rFonts w:ascii="Palatino Linotype" w:hAnsi="Palatino Linotype" w:cs="Arial"/>
          <w:b/>
          <w:color w:val="000000" w:themeColor="text1"/>
        </w:rPr>
        <w:t xml:space="preserve"> RECURRENTE</w:t>
      </w:r>
      <w:r w:rsidRPr="0041454B">
        <w:rPr>
          <w:rFonts w:ascii="Palatino Linotype" w:hAnsi="Palatino Linotype" w:cs="Arial"/>
          <w:color w:val="000000" w:themeColor="text1"/>
        </w:rPr>
        <w:t xml:space="preserve"> para presentar el recurso de revisión, transcurrió del</w:t>
      </w:r>
      <w:r w:rsidRPr="0041454B">
        <w:rPr>
          <w:rFonts w:ascii="Palatino Linotype" w:hAnsi="Palatino Linotype" w:cs="Arial"/>
          <w:b/>
          <w:color w:val="000000" w:themeColor="text1"/>
        </w:rPr>
        <w:t xml:space="preserve"> </w:t>
      </w:r>
      <w:r w:rsidR="00BD7CF0" w:rsidRPr="0041454B">
        <w:rPr>
          <w:rFonts w:ascii="Palatino Linotype" w:hAnsi="Palatino Linotype" w:cs="Arial"/>
          <w:b/>
          <w:color w:val="000000" w:themeColor="text1"/>
        </w:rPr>
        <w:t>tres al veintiuno de agosto de dos mil veinte</w:t>
      </w:r>
      <w:r w:rsidRPr="0041454B">
        <w:rPr>
          <w:rFonts w:ascii="Palatino Linotype" w:hAnsi="Palatino Linotype" w:cs="Arial"/>
          <w:color w:val="000000" w:themeColor="text1"/>
        </w:rPr>
        <w:t>, sin contemplar en el cómputo los días</w:t>
      </w:r>
      <w:r w:rsidR="00BD7CF0" w:rsidRPr="0041454B">
        <w:rPr>
          <w:rFonts w:ascii="Palatino Linotype" w:hAnsi="Palatino Linotype" w:cs="Arial"/>
          <w:color w:val="000000" w:themeColor="text1"/>
        </w:rPr>
        <w:t xml:space="preserve"> </w:t>
      </w:r>
      <w:r w:rsidRPr="0041454B">
        <w:rPr>
          <w:rFonts w:ascii="Palatino Linotype" w:hAnsi="Palatino Linotype" w:cs="Arial"/>
          <w:color w:val="000000" w:themeColor="text1"/>
        </w:rPr>
        <w:t>veinticinco y veintiséis de julio; así como, uno</w:t>
      </w:r>
      <w:r w:rsidR="00BD7CF0" w:rsidRPr="0041454B">
        <w:rPr>
          <w:rFonts w:ascii="Palatino Linotype" w:hAnsi="Palatino Linotype" w:cs="Arial"/>
          <w:color w:val="000000" w:themeColor="text1"/>
        </w:rPr>
        <w:t xml:space="preserve">, </w:t>
      </w:r>
      <w:r w:rsidRPr="0041454B">
        <w:rPr>
          <w:rFonts w:ascii="Palatino Linotype" w:hAnsi="Palatino Linotype" w:cs="Arial"/>
          <w:color w:val="000000" w:themeColor="text1"/>
        </w:rPr>
        <w:t>dos</w:t>
      </w:r>
      <w:r w:rsidR="00BD7CF0" w:rsidRPr="0041454B">
        <w:rPr>
          <w:rFonts w:ascii="Palatino Linotype" w:hAnsi="Palatino Linotype" w:cs="Arial"/>
          <w:color w:val="000000" w:themeColor="text1"/>
        </w:rPr>
        <w:t xml:space="preserve">, ocho, nueve, quince y dieciséis de </w:t>
      </w:r>
      <w:r w:rsidRPr="0041454B">
        <w:rPr>
          <w:rFonts w:ascii="Palatino Linotype" w:hAnsi="Palatino Linotype" w:cs="Arial"/>
          <w:color w:val="000000" w:themeColor="text1"/>
        </w:rPr>
        <w:t xml:space="preserve">agosto de dos mil veinte, por corresponder a sábados y domingos, considerados como días inhábiles, en términos del artículo 3, fracción X de la Ley de Transparencia y Acceso a la Información Pública del Estado de México y Municipios; así como, </w:t>
      </w:r>
      <w:r w:rsidR="00BD7CF0" w:rsidRPr="0041454B">
        <w:rPr>
          <w:rFonts w:ascii="Palatino Linotype" w:hAnsi="Palatino Linotype" w:cs="Arial"/>
          <w:color w:val="000000" w:themeColor="text1"/>
        </w:rPr>
        <w:t xml:space="preserve">los días </w:t>
      </w:r>
      <w:r w:rsidRPr="0041454B">
        <w:rPr>
          <w:rFonts w:ascii="Palatino Linotype" w:hAnsi="Palatino Linotype"/>
          <w:color w:val="000000" w:themeColor="text1"/>
        </w:rPr>
        <w:t xml:space="preserve">veintitrés, veinticuatro, veintisiete, veintiocho, veintinueve, treinta y treinta y uno de julio por corresponder al primer periodo vacacional en términos del </w:t>
      </w:r>
      <w:r w:rsidRPr="0041454B">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w:t>
      </w:r>
    </w:p>
    <w:p w:rsidR="00457BB8" w:rsidRPr="0041454B" w:rsidRDefault="00457BB8" w:rsidP="008F6701">
      <w:pPr>
        <w:spacing w:line="360" w:lineRule="auto"/>
        <w:jc w:val="both"/>
        <w:rPr>
          <w:rFonts w:ascii="Palatino Linotype" w:eastAsiaTheme="minorEastAsia" w:hAnsi="Palatino Linotype" w:cs="Arial"/>
          <w:lang w:val="es-ES_tradnl"/>
        </w:rPr>
      </w:pPr>
    </w:p>
    <w:p w:rsidR="00457BB8" w:rsidRPr="0041454B" w:rsidRDefault="00457BB8" w:rsidP="008F6701">
      <w:pPr>
        <w:spacing w:line="360" w:lineRule="auto"/>
        <w:jc w:val="both"/>
        <w:rPr>
          <w:rFonts w:ascii="Palatino Linotype" w:eastAsiaTheme="minorEastAsia" w:hAnsi="Palatino Linotype" w:cs="Arial"/>
          <w:lang w:val="es-ES_tradnl"/>
        </w:rPr>
      </w:pPr>
      <w:r w:rsidRPr="0041454B">
        <w:rPr>
          <w:rFonts w:ascii="Palatino Linotype" w:eastAsiaTheme="minorEastAsia" w:hAnsi="Palatino Linotype" w:cs="Arial"/>
          <w:lang w:val="es-ES_tradnl"/>
        </w:rPr>
        <w:lastRenderedPageBreak/>
        <w:t>En ese tenor, si el recurso de revisión que nos ocupa, se interpuso el</w:t>
      </w:r>
      <w:r w:rsidRPr="0041454B">
        <w:rPr>
          <w:rFonts w:ascii="Palatino Linotype" w:eastAsiaTheme="minorEastAsia" w:hAnsi="Palatino Linotype" w:cs="Arial"/>
          <w:b/>
          <w:lang w:val="es-ES_tradnl"/>
        </w:rPr>
        <w:t xml:space="preserve"> </w:t>
      </w:r>
      <w:r w:rsidR="00BD7CF0" w:rsidRPr="0041454B">
        <w:rPr>
          <w:rFonts w:ascii="Palatino Linotype" w:eastAsiaTheme="minorEastAsia" w:hAnsi="Palatino Linotype" w:cs="Arial"/>
          <w:b/>
          <w:lang w:val="es-ES_tradnl"/>
        </w:rPr>
        <w:t xml:space="preserve">tres de agosto </w:t>
      </w:r>
      <w:r w:rsidRPr="0041454B">
        <w:rPr>
          <w:rFonts w:ascii="Palatino Linotype" w:eastAsiaTheme="minorEastAsia" w:hAnsi="Palatino Linotype" w:cs="Arial"/>
          <w:b/>
          <w:lang w:val="es-ES_tradnl"/>
        </w:rPr>
        <w:t>de dos mil veinte,</w:t>
      </w:r>
      <w:r w:rsidRPr="0041454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457BB8" w:rsidRPr="0041454B" w:rsidRDefault="00457BB8" w:rsidP="008F6701">
      <w:pPr>
        <w:spacing w:line="360" w:lineRule="auto"/>
        <w:jc w:val="both"/>
        <w:rPr>
          <w:rFonts w:ascii="Palatino Linotype" w:eastAsiaTheme="minorEastAsia" w:hAnsi="Palatino Linotype" w:cs="Arial"/>
          <w:lang w:val="es-ES_tradnl"/>
        </w:rPr>
      </w:pPr>
    </w:p>
    <w:p w:rsidR="00BD7CF0" w:rsidRPr="0041454B" w:rsidRDefault="00BD7CF0" w:rsidP="00BD7CF0">
      <w:pPr>
        <w:autoSpaceDE w:val="0"/>
        <w:autoSpaceDN w:val="0"/>
        <w:adjustRightInd w:val="0"/>
        <w:spacing w:line="360" w:lineRule="auto"/>
        <w:ind w:right="49"/>
        <w:jc w:val="both"/>
        <w:rPr>
          <w:rFonts w:ascii="Palatino Linotype" w:hAnsi="Palatino Linotype" w:cs="Arial"/>
          <w:b/>
        </w:rPr>
      </w:pPr>
      <w:r w:rsidRPr="0041454B">
        <w:rPr>
          <w:rFonts w:ascii="Palatino Linotype" w:hAnsi="Palatino Linotype" w:cs="Arial"/>
          <w:b/>
          <w:sz w:val="28"/>
          <w:szCs w:val="28"/>
        </w:rPr>
        <w:t>CUARTO</w:t>
      </w:r>
      <w:r w:rsidRPr="0041454B">
        <w:rPr>
          <w:rFonts w:ascii="Palatino Linotype" w:hAnsi="Palatino Linotype"/>
          <w:b/>
          <w:sz w:val="28"/>
          <w:szCs w:val="28"/>
        </w:rPr>
        <w:t>.</w:t>
      </w:r>
      <w:r w:rsidRPr="0041454B">
        <w:rPr>
          <w:rFonts w:ascii="Palatino Linotype" w:hAnsi="Palatino Linotype"/>
          <w:b/>
        </w:rPr>
        <w:t xml:space="preserve"> Procedibilidad. </w:t>
      </w:r>
      <w:r w:rsidRPr="0041454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41454B">
        <w:rPr>
          <w:rFonts w:ascii="Palatino Linotype" w:hAnsi="Palatino Linotype"/>
        </w:rPr>
        <w:t xml:space="preserve">Ley de Transparencia y Acceso a la Información Pública del Estado de México y Municipios, en atención a que fueron presentados mediante el formato visible en </w:t>
      </w:r>
      <w:r w:rsidRPr="0041454B">
        <w:rPr>
          <w:rFonts w:ascii="Palatino Linotype" w:hAnsi="Palatino Linotype"/>
          <w:b/>
        </w:rPr>
        <w:t>EL SAIMEX.</w:t>
      </w:r>
    </w:p>
    <w:p w:rsidR="00457BB8" w:rsidRPr="0041454B" w:rsidRDefault="00457BB8" w:rsidP="008F6701">
      <w:pPr>
        <w:autoSpaceDE w:val="0"/>
        <w:autoSpaceDN w:val="0"/>
        <w:adjustRightInd w:val="0"/>
        <w:spacing w:line="360" w:lineRule="auto"/>
        <w:ind w:right="49"/>
        <w:jc w:val="both"/>
        <w:rPr>
          <w:rFonts w:ascii="Palatino Linotype" w:eastAsiaTheme="minorEastAsia" w:hAnsi="Palatino Linotype" w:cs="Arial"/>
          <w:b/>
          <w:lang w:val="es-ES_tradnl"/>
        </w:rPr>
      </w:pPr>
    </w:p>
    <w:p w:rsidR="00457BB8" w:rsidRPr="0041454B" w:rsidRDefault="00457BB8" w:rsidP="008F6701">
      <w:pPr>
        <w:spacing w:line="360" w:lineRule="auto"/>
        <w:jc w:val="both"/>
        <w:rPr>
          <w:rFonts w:ascii="Palatino Linotype" w:hAnsi="Palatino Linotype" w:cs="Arial"/>
        </w:rPr>
      </w:pPr>
      <w:r w:rsidRPr="0041454B">
        <w:rPr>
          <w:rFonts w:ascii="Palatino Linotype" w:hAnsi="Palatino Linotype" w:cs="Arial"/>
          <w:b/>
          <w:sz w:val="28"/>
          <w:szCs w:val="28"/>
        </w:rPr>
        <w:t>QUINTO</w:t>
      </w:r>
      <w:r w:rsidRPr="0041454B">
        <w:rPr>
          <w:rFonts w:ascii="Palatino Linotype" w:hAnsi="Palatino Linotype" w:cs="Arial"/>
          <w:b/>
        </w:rPr>
        <w:t xml:space="preserve">. </w:t>
      </w:r>
      <w:r w:rsidRPr="0041454B">
        <w:rPr>
          <w:rFonts w:ascii="Palatino Linotype" w:eastAsiaTheme="minorEastAsia" w:hAnsi="Palatino Linotype" w:cs="Arial"/>
          <w:b/>
          <w:lang w:val="es-ES_tradnl"/>
        </w:rPr>
        <w:t>Estudio y resolución del asunto</w:t>
      </w:r>
      <w:r w:rsidRPr="0041454B">
        <w:rPr>
          <w:rFonts w:ascii="Palatino Linotype" w:eastAsiaTheme="minorEastAsia" w:hAnsi="Palatino Linotype" w:cstheme="minorBidi"/>
          <w:b/>
          <w:lang w:val="es-ES_tradnl"/>
        </w:rPr>
        <w:t xml:space="preserve">. </w:t>
      </w:r>
      <w:r w:rsidRPr="0041454B">
        <w:rPr>
          <w:rFonts w:ascii="Palatino Linotype" w:hAnsi="Palatino Linotype" w:cs="Arial"/>
        </w:rPr>
        <w:t xml:space="preserve">Una vez determinada la vía sobre la que versará el presente recurso, y previa revisión del expediente electrónico formado en </w:t>
      </w:r>
      <w:r w:rsidRPr="0041454B">
        <w:rPr>
          <w:rFonts w:ascii="Palatino Linotype" w:hAnsi="Palatino Linotype" w:cs="Arial"/>
          <w:b/>
        </w:rPr>
        <w:t>EL SAIMEX</w:t>
      </w:r>
      <w:r w:rsidRPr="0041454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01E0E" w:rsidRPr="0041454B" w:rsidRDefault="00701E0E" w:rsidP="008F6701">
      <w:pPr>
        <w:spacing w:line="360" w:lineRule="auto"/>
        <w:jc w:val="both"/>
        <w:rPr>
          <w:rFonts w:ascii="Palatino Linotype" w:hAnsi="Palatino Linotype" w:cs="Arial"/>
        </w:rPr>
      </w:pPr>
    </w:p>
    <w:p w:rsidR="00BD7CF0" w:rsidRPr="0041454B" w:rsidRDefault="00701E0E" w:rsidP="008F6701">
      <w:pPr>
        <w:spacing w:line="360" w:lineRule="auto"/>
        <w:jc w:val="both"/>
        <w:rPr>
          <w:rFonts w:ascii="Palatino Linotype" w:hAnsi="Palatino Linotype"/>
          <w:color w:val="000000" w:themeColor="text1"/>
        </w:rPr>
      </w:pPr>
      <w:r w:rsidRPr="0041454B">
        <w:rPr>
          <w:rFonts w:ascii="Palatino Linotype" w:eastAsiaTheme="minorEastAsia" w:hAnsi="Palatino Linotype" w:cs="Arial"/>
          <w:color w:val="000000" w:themeColor="text1"/>
          <w:lang w:val="es-ES_tradnl"/>
        </w:rPr>
        <w:lastRenderedPageBreak/>
        <w:t xml:space="preserve">Por lo anterior, se procede a analizar las documentales que integran los expedientes electrónicos, </w:t>
      </w:r>
      <w:r w:rsidRPr="0041454B">
        <w:rPr>
          <w:rFonts w:ascii="Palatino Linotype" w:hAnsi="Palatino Linotype" w:cs="Arial"/>
          <w:color w:val="000000" w:themeColor="text1"/>
        </w:rPr>
        <w:t xml:space="preserve">atento a ello, es conveniente recordar que la particular </w:t>
      </w:r>
      <w:r w:rsidRPr="0041454B">
        <w:rPr>
          <w:rFonts w:ascii="Palatino Linotype" w:hAnsi="Palatino Linotype"/>
          <w:color w:val="000000" w:themeColor="text1"/>
        </w:rPr>
        <w:t xml:space="preserve">mediante el ejercicio del derecho de acceso a la información solicitó </w:t>
      </w:r>
      <w:r w:rsidR="00BD7CF0" w:rsidRPr="0041454B">
        <w:rPr>
          <w:rFonts w:ascii="Palatino Linotype" w:hAnsi="Palatino Linotype"/>
          <w:color w:val="000000" w:themeColor="text1"/>
        </w:rPr>
        <w:t xml:space="preserve">medularmente los oficios suscritos por la Directora de Protección Civil y Bomberos, el día tres de abril de dos mil dieciocho. </w:t>
      </w:r>
    </w:p>
    <w:p w:rsidR="00692F31" w:rsidRPr="0041454B" w:rsidRDefault="00701E0E" w:rsidP="00692F31">
      <w:pPr>
        <w:spacing w:line="360" w:lineRule="auto"/>
        <w:jc w:val="both"/>
        <w:rPr>
          <w:rFonts w:ascii="Palatino Linotype" w:hAnsi="Palatino Linotype" w:cs="Arial"/>
          <w:color w:val="000000" w:themeColor="text1"/>
        </w:rPr>
      </w:pPr>
      <w:r w:rsidRPr="0041454B">
        <w:rPr>
          <w:rFonts w:ascii="Palatino Linotype" w:hAnsi="Palatino Linotype"/>
          <w:color w:val="000000" w:themeColor="text1"/>
        </w:rPr>
        <w:t xml:space="preserve">Al respecto, </w:t>
      </w:r>
      <w:r w:rsidRPr="0041454B">
        <w:rPr>
          <w:rFonts w:ascii="Palatino Linotype" w:hAnsi="Palatino Linotype"/>
          <w:b/>
          <w:color w:val="000000" w:themeColor="text1"/>
          <w:lang w:eastAsia="es-MX"/>
        </w:rPr>
        <w:t xml:space="preserve">EL SUJETO OBLIGADO </w:t>
      </w:r>
      <w:r w:rsidRPr="0041454B">
        <w:rPr>
          <w:rFonts w:ascii="Palatino Linotype" w:hAnsi="Palatino Linotype"/>
          <w:color w:val="000000" w:themeColor="text1"/>
          <w:lang w:eastAsia="es-MX"/>
        </w:rPr>
        <w:t>mediante respuesta</w:t>
      </w:r>
      <w:r w:rsidR="00692F31" w:rsidRPr="0041454B">
        <w:rPr>
          <w:rFonts w:ascii="Palatino Linotype" w:hAnsi="Palatino Linotype"/>
          <w:color w:val="000000" w:themeColor="text1"/>
          <w:lang w:eastAsia="es-MX"/>
        </w:rPr>
        <w:t xml:space="preserve"> adjuntó el Oficio número </w:t>
      </w:r>
      <w:r w:rsidR="00692F31" w:rsidRPr="0041454B">
        <w:rPr>
          <w:rFonts w:ascii="Palatino Linotype" w:hAnsi="Palatino Linotype" w:cs="Arial"/>
          <w:color w:val="000000" w:themeColor="text1"/>
        </w:rPr>
        <w:t xml:space="preserve">DPCCHIC/105/01/080/2020, por medio del cual el Titular de la Dirección de Protección Civil, informó que después de una búsqueda exhaustiva y minuciosa no encontró expedientes físicos o electrónicos con oficios expedidos de ese año, únicamente contaba con carpetas de Programa Interno de Protección Civil y Partes de Servicio Pre hospitalario; por tal motivo manifestó como inexistente la información solicitada. </w:t>
      </w:r>
    </w:p>
    <w:p w:rsidR="00692F31" w:rsidRPr="0041454B" w:rsidRDefault="00692F31" w:rsidP="008F6701">
      <w:pPr>
        <w:spacing w:line="360" w:lineRule="auto"/>
        <w:jc w:val="both"/>
        <w:rPr>
          <w:rFonts w:ascii="Palatino Linotype" w:hAnsi="Palatino Linotype"/>
          <w:color w:val="000000" w:themeColor="text1"/>
          <w:lang w:eastAsia="es-MX"/>
        </w:rPr>
      </w:pPr>
    </w:p>
    <w:p w:rsidR="00692F31" w:rsidRPr="0041454B" w:rsidRDefault="00692F31" w:rsidP="00692F31">
      <w:pPr>
        <w:spacing w:line="360" w:lineRule="auto"/>
        <w:jc w:val="both"/>
        <w:rPr>
          <w:rFonts w:ascii="Palatino Linotype" w:hAnsi="Palatino Linotype" w:cs="Arial"/>
          <w:lang w:val="es-ES"/>
        </w:rPr>
      </w:pPr>
      <w:r w:rsidRPr="0041454B">
        <w:rPr>
          <w:rFonts w:ascii="Palatino Linotype" w:hAnsi="Palatino Linotype"/>
          <w:color w:val="000000" w:themeColor="text1"/>
          <w:lang w:eastAsia="es-MX"/>
        </w:rPr>
        <w:t xml:space="preserve">Es así que, del análisis realizado a la respuesta proporcionada por </w:t>
      </w:r>
      <w:r w:rsidRPr="0041454B">
        <w:rPr>
          <w:rFonts w:ascii="Palatino Linotype" w:hAnsi="Palatino Linotype"/>
          <w:b/>
          <w:color w:val="000000" w:themeColor="text1"/>
          <w:lang w:eastAsia="es-MX"/>
        </w:rPr>
        <w:t xml:space="preserve">EL SUJETO OBLIGADO, </w:t>
      </w:r>
      <w:r w:rsidRPr="0041454B">
        <w:rPr>
          <w:rFonts w:ascii="Palatino Linotype" w:hAnsi="Palatino Linotype"/>
          <w:color w:val="000000" w:themeColor="text1"/>
          <w:lang w:eastAsia="es-MX"/>
        </w:rPr>
        <w:t xml:space="preserve">se determina que </w:t>
      </w:r>
      <w:r w:rsidRPr="0041454B">
        <w:rPr>
          <w:rFonts w:ascii="Palatino Linotype" w:hAnsi="Palatino Linotype" w:cs="Arial"/>
          <w:lang w:val="es-ES"/>
        </w:rPr>
        <w:t xml:space="preserve">carece de certeza jurídica, ello en razón de que no se precisó si estamos ante un supuesto de hecho negativo; es decir, la información no fue generada (basta con que se manifiesta tal circunstancia); o bien, si estamos en el supuesto de que la información si fue generada pero no fue localizada, </w:t>
      </w:r>
      <w:r w:rsidRPr="0041454B">
        <w:rPr>
          <w:rFonts w:ascii="Palatino Linotype" w:hAnsi="Palatino Linotype" w:cs="Arial"/>
          <w:b/>
          <w:lang w:val="es-ES"/>
        </w:rPr>
        <w:t xml:space="preserve">EL SUJETO OBLIGADO </w:t>
      </w:r>
      <w:r w:rsidRPr="0041454B">
        <w:rPr>
          <w:rFonts w:ascii="Palatino Linotype" w:hAnsi="Palatino Linotype" w:cs="Arial"/>
          <w:lang w:val="es-ES"/>
        </w:rPr>
        <w:t xml:space="preserve">se encuentra constreñido a través de su Comité de Transparencia a emitir el Acuerdo de Inexistencia debidamente fundado y motivado en el que se detallen las razones por las cuales no existe la información que por mandato normativo debiese de existir. </w:t>
      </w:r>
    </w:p>
    <w:p w:rsidR="00692F31" w:rsidRPr="0041454B" w:rsidRDefault="00692F31" w:rsidP="00692F31">
      <w:pPr>
        <w:spacing w:line="360" w:lineRule="auto"/>
        <w:ind w:right="49"/>
        <w:jc w:val="both"/>
        <w:rPr>
          <w:rFonts w:ascii="Palatino Linotype" w:hAnsi="Palatino Linotype" w:cs="Arial"/>
          <w:lang w:val="es-ES"/>
        </w:rPr>
      </w:pPr>
    </w:p>
    <w:p w:rsidR="00692F31" w:rsidRPr="0041454B" w:rsidRDefault="00692F31" w:rsidP="00692F31">
      <w:pPr>
        <w:spacing w:line="360" w:lineRule="auto"/>
        <w:ind w:right="49"/>
        <w:jc w:val="both"/>
        <w:rPr>
          <w:rFonts w:ascii="Palatino Linotype" w:hAnsi="Palatino Linotype" w:cs="Arial"/>
          <w:lang w:val="es-ES"/>
        </w:rPr>
      </w:pPr>
      <w:r w:rsidRPr="0041454B">
        <w:rPr>
          <w:rFonts w:ascii="Palatino Linotype" w:hAnsi="Palatino Linotype" w:cs="Arial"/>
          <w:lang w:val="es-ES"/>
        </w:rPr>
        <w:lastRenderedPageBreak/>
        <w:t>Atento a ello es importante traer a contesto el artículo 19 de la Ley de la materia que a la letra dice:</w:t>
      </w:r>
    </w:p>
    <w:p w:rsidR="00692F31" w:rsidRPr="0041454B" w:rsidRDefault="00692F31" w:rsidP="00692F31">
      <w:pPr>
        <w:ind w:right="992"/>
        <w:jc w:val="both"/>
        <w:rPr>
          <w:rFonts w:ascii="Palatino Linotype" w:hAnsi="Palatino Linotype" w:cs="Arial"/>
          <w:lang w:val="es-ES"/>
        </w:rPr>
      </w:pPr>
    </w:p>
    <w:p w:rsidR="00692F31" w:rsidRPr="0041454B" w:rsidRDefault="00692F31" w:rsidP="00692F31">
      <w:pPr>
        <w:tabs>
          <w:tab w:val="left" w:pos="8222"/>
        </w:tabs>
        <w:ind w:left="851" w:right="992"/>
        <w:jc w:val="both"/>
        <w:rPr>
          <w:rFonts w:ascii="Palatino Linotype" w:hAnsi="Palatino Linotype" w:cs="Arial"/>
          <w:i/>
          <w:sz w:val="22"/>
          <w:lang w:val="es-ES"/>
        </w:rPr>
      </w:pPr>
      <w:r w:rsidRPr="0041454B">
        <w:rPr>
          <w:rFonts w:ascii="Palatino Linotype" w:hAnsi="Palatino Linotype" w:cs="Arial"/>
          <w:b/>
          <w:i/>
          <w:sz w:val="22"/>
          <w:lang w:val="es-ES"/>
        </w:rPr>
        <w:t>Artículo 19.</w:t>
      </w:r>
      <w:r w:rsidRPr="0041454B">
        <w:rPr>
          <w:rFonts w:ascii="Palatino Linotype" w:hAnsi="Palatino Linotype" w:cs="Arial"/>
          <w:i/>
          <w:sz w:val="22"/>
          <w:lang w:val="es-ES"/>
        </w:rPr>
        <w:t xml:space="preserve"> Se presume que la información debe existir si se refiere a las facultades, competencias y funciones que los ordenamientos jurídicos aplicables otorgan a los sujetos obligados.</w:t>
      </w:r>
    </w:p>
    <w:p w:rsidR="00692F31" w:rsidRPr="0041454B" w:rsidRDefault="00692F31" w:rsidP="00692F31">
      <w:pPr>
        <w:tabs>
          <w:tab w:val="left" w:pos="8222"/>
        </w:tabs>
        <w:ind w:left="851" w:right="992"/>
        <w:jc w:val="both"/>
        <w:rPr>
          <w:rFonts w:ascii="Palatino Linotype" w:hAnsi="Palatino Linotype" w:cs="Arial"/>
          <w:i/>
          <w:sz w:val="22"/>
          <w:lang w:val="es-ES"/>
        </w:rPr>
      </w:pPr>
      <w:r w:rsidRPr="0041454B">
        <w:rPr>
          <w:rFonts w:ascii="Palatino Linotype" w:hAnsi="Palatino Linotype" w:cs="Arial"/>
          <w:i/>
          <w:sz w:val="22"/>
          <w:lang w:val="es-ES"/>
        </w:rPr>
        <w:t>En los casos en que ciertas facultades, competencias o funciones no se hayan ejercido, se debe motivar la respuesta en función de las causas que motiven tal circunstancia.</w:t>
      </w:r>
    </w:p>
    <w:p w:rsidR="00692F31" w:rsidRPr="0041454B" w:rsidRDefault="00692F31" w:rsidP="00692F31">
      <w:pPr>
        <w:tabs>
          <w:tab w:val="left" w:pos="8222"/>
        </w:tabs>
        <w:ind w:left="851" w:right="992"/>
        <w:jc w:val="both"/>
        <w:rPr>
          <w:rFonts w:ascii="Palatino Linotype" w:hAnsi="Palatino Linotype" w:cs="Arial"/>
          <w:i/>
          <w:sz w:val="22"/>
          <w:lang w:val="es-ES"/>
        </w:rPr>
      </w:pPr>
      <w:r w:rsidRPr="0041454B">
        <w:rPr>
          <w:rFonts w:ascii="Palatino Linotype" w:hAnsi="Palatino Linotype" w:cs="Arial"/>
          <w:b/>
          <w:i/>
          <w:sz w:val="22"/>
          <w:lang w:val="es-ES"/>
        </w:rPr>
        <w:t>Si el sujeto obligado, en el ejercicio de sus atribuciones, debía generar, poseer o administrar la información, pero ésta no se encuentra,</w:t>
      </w:r>
      <w:r w:rsidRPr="0041454B">
        <w:rPr>
          <w:rFonts w:ascii="Palatino Linotype" w:hAnsi="Palatino Linotype" w:cs="Arial"/>
          <w:i/>
          <w:sz w:val="22"/>
          <w:u w:val="single"/>
          <w:lang w:val="es-ES"/>
        </w:rPr>
        <w:t xml:space="preserve"> </w:t>
      </w:r>
      <w:r w:rsidRPr="0041454B">
        <w:rPr>
          <w:rFonts w:ascii="Palatino Linotype" w:hAnsi="Palatino Linotype" w:cs="Arial"/>
          <w:i/>
          <w:sz w:val="22"/>
          <w:lang w:val="es-ES"/>
        </w:rPr>
        <w:t>el Comité de transparencia deberá emitir un acuerdo de inexistencia, debidamente fundado y motivado, en el que detalle las razones del por qué no obra en sus archivos.</w:t>
      </w:r>
    </w:p>
    <w:p w:rsidR="00692F31" w:rsidRPr="0041454B" w:rsidRDefault="00692F31" w:rsidP="00692F31">
      <w:pPr>
        <w:tabs>
          <w:tab w:val="left" w:pos="8222"/>
        </w:tabs>
        <w:ind w:left="851" w:right="992"/>
        <w:jc w:val="both"/>
        <w:rPr>
          <w:rFonts w:ascii="Palatino Linotype" w:hAnsi="Palatino Linotype" w:cs="Arial"/>
          <w:i/>
          <w:sz w:val="22"/>
          <w:lang w:val="es-ES"/>
        </w:rPr>
      </w:pPr>
    </w:p>
    <w:p w:rsidR="00692F31" w:rsidRPr="0041454B" w:rsidRDefault="00692F31" w:rsidP="00692F31">
      <w:pPr>
        <w:spacing w:line="360" w:lineRule="auto"/>
        <w:jc w:val="both"/>
        <w:rPr>
          <w:rFonts w:ascii="Palatino Linotype" w:eastAsia="Arial Unicode MS" w:hAnsi="Palatino Linotype" w:cs="Arial"/>
          <w:color w:val="000000"/>
          <w:lang w:val="es-ES"/>
        </w:rPr>
      </w:pPr>
      <w:r w:rsidRPr="0041454B">
        <w:rPr>
          <w:rFonts w:ascii="Palatino Linotype" w:hAnsi="Palatino Linotype" w:cs="Arial"/>
          <w:lang w:val="es-ES"/>
        </w:rPr>
        <w:t xml:space="preserve">De lo anterior, se advierte que en los casos de que la información debía obrar en los archivos del </w:t>
      </w:r>
      <w:r w:rsidRPr="0041454B">
        <w:rPr>
          <w:rFonts w:ascii="Palatino Linotype" w:hAnsi="Palatino Linotype" w:cs="Arial"/>
          <w:b/>
          <w:lang w:val="es-ES"/>
        </w:rPr>
        <w:t xml:space="preserve">SUJETO OBLIGADO </w:t>
      </w:r>
      <w:r w:rsidRPr="0041454B">
        <w:rPr>
          <w:rFonts w:ascii="Palatino Linotype" w:hAnsi="Palatino Linotype" w:cs="Arial"/>
          <w:lang w:val="es-ES"/>
        </w:rPr>
        <w:t>y éste no la localice, se</w:t>
      </w:r>
      <w:r w:rsidRPr="0041454B">
        <w:rPr>
          <w:rFonts w:ascii="Palatino Linotype" w:hAnsi="Palatino Linotype" w:cs="Arial"/>
          <w:lang w:val="es-ES_tradnl"/>
        </w:rPr>
        <w:t xml:space="preserve"> deberá emitir el Acuerdo de Inexistencia, en términos de </w:t>
      </w:r>
      <w:r w:rsidRPr="0041454B">
        <w:rPr>
          <w:rFonts w:ascii="Palatino Linotype" w:eastAsia="Arial Unicode MS" w:hAnsi="Palatino Linotype" w:cs="Arial"/>
          <w:color w:val="000000"/>
          <w:lang w:val="es-ES"/>
        </w:rPr>
        <w:t>los artículos 49 fracciones I y II, 169, fracción II y 170 de la ley de la materia que establece lo siguiente:</w:t>
      </w:r>
    </w:p>
    <w:p w:rsidR="00692F31" w:rsidRPr="0041454B" w:rsidRDefault="00692F31" w:rsidP="00692F31">
      <w:pPr>
        <w:autoSpaceDE w:val="0"/>
        <w:autoSpaceDN w:val="0"/>
        <w:adjustRightInd w:val="0"/>
        <w:ind w:right="992"/>
        <w:contextualSpacing/>
        <w:jc w:val="both"/>
        <w:rPr>
          <w:rFonts w:ascii="Palatino Linotype" w:eastAsia="Arial Unicode MS" w:hAnsi="Palatino Linotype" w:cs="Arial"/>
          <w:color w:val="000000"/>
          <w:lang w:val="es-ES"/>
        </w:rPr>
      </w:pPr>
    </w:p>
    <w:p w:rsidR="00692F31" w:rsidRPr="0041454B" w:rsidRDefault="00692F31" w:rsidP="00692F31">
      <w:pPr>
        <w:ind w:left="851" w:right="992"/>
        <w:jc w:val="both"/>
        <w:rPr>
          <w:rFonts w:ascii="Palatino Linotype" w:hAnsi="Palatino Linotype"/>
          <w:i/>
          <w:color w:val="000000"/>
          <w:sz w:val="22"/>
          <w:szCs w:val="22"/>
          <w:lang w:val="es-ES"/>
        </w:rPr>
      </w:pPr>
      <w:r w:rsidRPr="0041454B">
        <w:rPr>
          <w:rFonts w:ascii="Palatino Linotype" w:hAnsi="Palatino Linotype"/>
          <w:b/>
          <w:i/>
          <w:color w:val="000000"/>
          <w:sz w:val="22"/>
          <w:szCs w:val="22"/>
          <w:lang w:val="es-ES"/>
        </w:rPr>
        <w:t>Artículo 49</w:t>
      </w:r>
      <w:r w:rsidRPr="0041454B">
        <w:rPr>
          <w:rFonts w:ascii="Palatino Linotype" w:hAnsi="Palatino Linotype"/>
          <w:i/>
          <w:color w:val="000000"/>
          <w:sz w:val="22"/>
          <w:szCs w:val="22"/>
          <w:lang w:val="es-ES"/>
        </w:rPr>
        <w:t>. Los Comités de Transparencia tendrán las siguientes atribuciones:</w:t>
      </w:r>
    </w:p>
    <w:p w:rsidR="00692F31" w:rsidRPr="0041454B" w:rsidRDefault="00692F31" w:rsidP="00692F31">
      <w:pPr>
        <w:ind w:left="851" w:right="992"/>
        <w:jc w:val="both"/>
        <w:rPr>
          <w:rFonts w:ascii="Palatino Linotype" w:hAnsi="Palatino Linotype"/>
          <w:i/>
          <w:color w:val="000000"/>
          <w:sz w:val="22"/>
          <w:szCs w:val="22"/>
          <w:lang w:val="es-ES"/>
        </w:rPr>
      </w:pPr>
      <w:r w:rsidRPr="0041454B">
        <w:rPr>
          <w:rFonts w:ascii="Palatino Linotype" w:hAnsi="Palatino Linotype"/>
          <w:i/>
          <w:color w:val="000000"/>
          <w:sz w:val="22"/>
          <w:szCs w:val="22"/>
          <w:lang w:val="es-ES"/>
        </w:rPr>
        <w:t>I. Instituir, coordinar y supervisar en términos de las disposiciones aplicables, las acciones, medidas y procedimientos que coadyuven a asegurar una mayor eficacia en la gestión y atención de las solicitudes en materia de acceso a la información;</w:t>
      </w:r>
    </w:p>
    <w:p w:rsidR="00692F31" w:rsidRPr="0041454B" w:rsidRDefault="00692F31" w:rsidP="00692F31">
      <w:pPr>
        <w:ind w:left="851" w:right="992"/>
        <w:jc w:val="both"/>
        <w:rPr>
          <w:rFonts w:ascii="Palatino Linotype" w:hAnsi="Palatino Linotype"/>
          <w:i/>
          <w:color w:val="000000"/>
          <w:sz w:val="22"/>
          <w:szCs w:val="22"/>
          <w:lang w:val="es-ES"/>
        </w:rPr>
      </w:pPr>
      <w:r w:rsidRPr="0041454B">
        <w:rPr>
          <w:rFonts w:ascii="Palatino Linotype" w:hAnsi="Palatino Linotype"/>
          <w:i/>
          <w:color w:val="000000"/>
          <w:sz w:val="22"/>
          <w:szCs w:val="22"/>
          <w:lang w:val="es-ES"/>
        </w:rPr>
        <w:t xml:space="preserve">II. Confirmar, modificar o revocar las determinaciones que en materia de ampliación del plazo de respuesta, clasificación de la información y </w:t>
      </w:r>
      <w:r w:rsidRPr="0041454B">
        <w:rPr>
          <w:rFonts w:ascii="Palatino Linotype" w:hAnsi="Palatino Linotype"/>
          <w:i/>
          <w:sz w:val="22"/>
          <w:u w:val="single"/>
          <w:lang w:val="es-ES"/>
        </w:rPr>
        <w:t>declaración de inexistencia</w:t>
      </w:r>
      <w:r w:rsidRPr="0041454B">
        <w:rPr>
          <w:rFonts w:ascii="Palatino Linotype" w:hAnsi="Palatino Linotype"/>
          <w:i/>
          <w:color w:val="000000"/>
          <w:szCs w:val="22"/>
          <w:lang w:val="es-ES"/>
        </w:rPr>
        <w:t xml:space="preserve"> </w:t>
      </w:r>
      <w:r w:rsidRPr="0041454B">
        <w:rPr>
          <w:rFonts w:ascii="Palatino Linotype" w:hAnsi="Palatino Linotype"/>
          <w:i/>
          <w:color w:val="000000"/>
          <w:sz w:val="22"/>
          <w:szCs w:val="22"/>
          <w:lang w:val="es-ES"/>
        </w:rPr>
        <w:t>o de incompetencia realicen los titulares de las áreas de los sujetos obligados;</w:t>
      </w:r>
    </w:p>
    <w:p w:rsidR="00692F31" w:rsidRPr="0041454B" w:rsidRDefault="00692F31" w:rsidP="00692F31">
      <w:pPr>
        <w:ind w:left="851" w:right="992"/>
        <w:jc w:val="both"/>
        <w:rPr>
          <w:rFonts w:ascii="Palatino Linotype" w:hAnsi="Palatino Linotype"/>
          <w:i/>
          <w:color w:val="000000"/>
          <w:sz w:val="22"/>
          <w:szCs w:val="22"/>
          <w:lang w:val="es-ES"/>
        </w:rPr>
      </w:pPr>
      <w:r w:rsidRPr="0041454B">
        <w:rPr>
          <w:rFonts w:ascii="Palatino Linotype" w:hAnsi="Palatino Linotype"/>
          <w:i/>
          <w:color w:val="000000"/>
          <w:sz w:val="22"/>
          <w:szCs w:val="22"/>
          <w:lang w:val="es-ES"/>
        </w:rPr>
        <w:t>(…)</w:t>
      </w:r>
    </w:p>
    <w:p w:rsidR="00692F31" w:rsidRPr="0041454B" w:rsidRDefault="00692F31" w:rsidP="00692F31">
      <w:pPr>
        <w:autoSpaceDE w:val="0"/>
        <w:autoSpaceDN w:val="0"/>
        <w:adjustRightInd w:val="0"/>
        <w:ind w:right="992"/>
        <w:contextualSpacing/>
        <w:jc w:val="both"/>
        <w:rPr>
          <w:rFonts w:ascii="Palatino Linotype" w:eastAsia="Arial Unicode MS" w:hAnsi="Palatino Linotype" w:cs="Arial"/>
          <w:color w:val="000000"/>
          <w:lang w:val="es-ES"/>
        </w:rPr>
      </w:pPr>
    </w:p>
    <w:p w:rsidR="00692F31" w:rsidRPr="0041454B" w:rsidRDefault="00692F31" w:rsidP="00692F31">
      <w:pPr>
        <w:ind w:left="851" w:right="992"/>
        <w:jc w:val="both"/>
        <w:rPr>
          <w:rFonts w:ascii="Palatino Linotype" w:hAnsi="Palatino Linotype" w:cs="Arial"/>
          <w:i/>
          <w:sz w:val="22"/>
          <w:szCs w:val="22"/>
          <w:u w:val="single"/>
          <w:lang w:val="es-ES"/>
        </w:rPr>
      </w:pPr>
      <w:r w:rsidRPr="0041454B">
        <w:rPr>
          <w:rFonts w:ascii="Palatino Linotype" w:hAnsi="Palatino Linotype" w:cs="Arial"/>
          <w:b/>
          <w:i/>
          <w:sz w:val="22"/>
          <w:szCs w:val="22"/>
          <w:lang w:val="es-ES"/>
        </w:rPr>
        <w:t>Artículo 169.</w:t>
      </w:r>
      <w:r w:rsidRPr="0041454B">
        <w:rPr>
          <w:rFonts w:ascii="Palatino Linotype" w:hAnsi="Palatino Linotype" w:cs="Arial"/>
          <w:i/>
          <w:sz w:val="22"/>
          <w:szCs w:val="22"/>
          <w:lang w:val="es-ES"/>
        </w:rPr>
        <w:t xml:space="preserve"> </w:t>
      </w:r>
      <w:r w:rsidRPr="0041454B">
        <w:rPr>
          <w:rFonts w:ascii="Palatino Linotype" w:hAnsi="Palatino Linotype" w:cs="Arial"/>
          <w:i/>
          <w:sz w:val="22"/>
          <w:szCs w:val="22"/>
          <w:u w:val="single"/>
          <w:lang w:val="es-ES"/>
        </w:rPr>
        <w:t>Cuando la información no se encuentre en los archivos del sujeto obligado, el Comité de Transparencia:</w:t>
      </w:r>
    </w:p>
    <w:p w:rsidR="00692F31" w:rsidRPr="0041454B" w:rsidRDefault="00692F31" w:rsidP="00692F31">
      <w:pPr>
        <w:ind w:left="851" w:right="992"/>
        <w:jc w:val="both"/>
        <w:rPr>
          <w:rFonts w:ascii="Palatino Linotype" w:hAnsi="Palatino Linotype" w:cs="Arial"/>
          <w:i/>
          <w:sz w:val="22"/>
          <w:szCs w:val="22"/>
          <w:u w:val="single"/>
          <w:lang w:val="es-ES"/>
        </w:rPr>
      </w:pPr>
      <w:r w:rsidRPr="0041454B">
        <w:rPr>
          <w:rFonts w:ascii="Palatino Linotype" w:hAnsi="Palatino Linotype" w:cs="Arial"/>
          <w:b/>
          <w:i/>
          <w:sz w:val="22"/>
          <w:szCs w:val="22"/>
          <w:lang w:val="es-ES"/>
        </w:rPr>
        <w:t>…</w:t>
      </w:r>
    </w:p>
    <w:p w:rsidR="00692F31" w:rsidRPr="0041454B" w:rsidRDefault="00692F31" w:rsidP="00692F31">
      <w:pPr>
        <w:ind w:left="851" w:right="992"/>
        <w:jc w:val="both"/>
        <w:rPr>
          <w:rFonts w:ascii="Palatino Linotype" w:hAnsi="Palatino Linotype" w:cs="Arial"/>
          <w:i/>
          <w:sz w:val="22"/>
          <w:szCs w:val="22"/>
          <w:u w:val="single"/>
          <w:lang w:val="es-ES"/>
        </w:rPr>
      </w:pPr>
      <w:r w:rsidRPr="0041454B">
        <w:rPr>
          <w:rFonts w:ascii="Palatino Linotype" w:hAnsi="Palatino Linotype" w:cs="Arial"/>
          <w:b/>
          <w:i/>
          <w:sz w:val="22"/>
          <w:szCs w:val="22"/>
          <w:lang w:val="es-ES"/>
        </w:rPr>
        <w:t>II.</w:t>
      </w:r>
      <w:r w:rsidRPr="0041454B">
        <w:rPr>
          <w:rFonts w:ascii="Palatino Linotype" w:hAnsi="Palatino Linotype" w:cs="Arial"/>
          <w:i/>
          <w:sz w:val="22"/>
          <w:szCs w:val="22"/>
          <w:lang w:val="es-ES"/>
        </w:rPr>
        <w:t xml:space="preserve"> </w:t>
      </w:r>
      <w:r w:rsidRPr="0041454B">
        <w:rPr>
          <w:rFonts w:ascii="Palatino Linotype" w:hAnsi="Palatino Linotype" w:cs="Arial"/>
          <w:i/>
          <w:sz w:val="22"/>
          <w:szCs w:val="22"/>
          <w:u w:val="single"/>
          <w:lang w:val="es-ES"/>
        </w:rPr>
        <w:t>Expedirá una resolución que confirme la inexistencia del documento;</w:t>
      </w:r>
    </w:p>
    <w:p w:rsidR="00692F31" w:rsidRPr="0041454B" w:rsidRDefault="00692F31" w:rsidP="00692F31">
      <w:pPr>
        <w:ind w:left="851" w:right="992"/>
        <w:jc w:val="both"/>
        <w:rPr>
          <w:rFonts w:ascii="Palatino Linotype" w:hAnsi="Palatino Linotype" w:cs="Arial"/>
          <w:i/>
          <w:sz w:val="22"/>
          <w:szCs w:val="22"/>
          <w:lang w:val="es-ES"/>
        </w:rPr>
      </w:pPr>
      <w:r w:rsidRPr="0041454B">
        <w:rPr>
          <w:rFonts w:ascii="Palatino Linotype" w:hAnsi="Palatino Linotype" w:cs="Arial"/>
          <w:i/>
          <w:sz w:val="22"/>
          <w:szCs w:val="22"/>
          <w:lang w:val="es-ES"/>
        </w:rPr>
        <w:t>…</w:t>
      </w:r>
    </w:p>
    <w:p w:rsidR="00692F31" w:rsidRPr="0041454B" w:rsidRDefault="00692F31" w:rsidP="00692F31">
      <w:pPr>
        <w:ind w:left="851" w:right="992"/>
        <w:jc w:val="both"/>
        <w:rPr>
          <w:rFonts w:ascii="Palatino Linotype" w:hAnsi="Palatino Linotype" w:cs="Arial"/>
          <w:i/>
          <w:sz w:val="22"/>
          <w:szCs w:val="22"/>
          <w:u w:val="single"/>
          <w:lang w:val="es-ES"/>
        </w:rPr>
      </w:pPr>
      <w:r w:rsidRPr="0041454B">
        <w:rPr>
          <w:rFonts w:ascii="Palatino Linotype" w:hAnsi="Palatino Linotype" w:cs="Arial"/>
          <w:b/>
          <w:i/>
          <w:sz w:val="22"/>
          <w:szCs w:val="22"/>
          <w:lang w:val="es-ES"/>
        </w:rPr>
        <w:lastRenderedPageBreak/>
        <w:t>Artículo 170.</w:t>
      </w:r>
      <w:r w:rsidRPr="0041454B">
        <w:rPr>
          <w:rFonts w:ascii="Palatino Linotype" w:hAnsi="Palatino Linotype" w:cs="Arial"/>
          <w:i/>
          <w:sz w:val="22"/>
          <w:szCs w:val="22"/>
          <w:lang w:val="es-ES"/>
        </w:rPr>
        <w:t xml:space="preserve"> </w:t>
      </w:r>
      <w:r w:rsidRPr="0041454B">
        <w:rPr>
          <w:rFonts w:ascii="Palatino Linotype" w:hAnsi="Palatino Linotype" w:cs="Arial"/>
          <w:i/>
          <w:sz w:val="22"/>
          <w:szCs w:val="22"/>
          <w:u w:val="single"/>
          <w:lang w:val="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692F31" w:rsidRPr="0041454B" w:rsidRDefault="00692F31" w:rsidP="00692F31">
      <w:pPr>
        <w:autoSpaceDE w:val="0"/>
        <w:autoSpaceDN w:val="0"/>
        <w:adjustRightInd w:val="0"/>
        <w:ind w:right="992"/>
        <w:contextualSpacing/>
        <w:jc w:val="both"/>
        <w:rPr>
          <w:rFonts w:ascii="Palatino Linotype" w:eastAsia="Arial Unicode MS" w:hAnsi="Palatino Linotype" w:cs="Arial"/>
          <w:color w:val="000000"/>
          <w:lang w:val="es-ES"/>
        </w:rPr>
      </w:pPr>
    </w:p>
    <w:p w:rsidR="00692F31" w:rsidRPr="0041454B" w:rsidRDefault="00692F31" w:rsidP="00692F31">
      <w:pPr>
        <w:autoSpaceDE w:val="0"/>
        <w:autoSpaceDN w:val="0"/>
        <w:adjustRightInd w:val="0"/>
        <w:spacing w:line="360" w:lineRule="auto"/>
        <w:ind w:right="51"/>
        <w:contextualSpacing/>
        <w:jc w:val="both"/>
        <w:rPr>
          <w:rFonts w:ascii="Palatino Linotype" w:hAnsi="Palatino Linotype" w:cs="Arial"/>
          <w:color w:val="000000"/>
          <w:lang w:val="es-ES"/>
        </w:rPr>
      </w:pPr>
      <w:r w:rsidRPr="0041454B">
        <w:rPr>
          <w:rFonts w:ascii="Palatino Linotype" w:eastAsia="Arial Unicode MS" w:hAnsi="Palatino Linotype" w:cs="Arial"/>
          <w:color w:val="000000"/>
          <w:lang w:val="es-ES"/>
        </w:rPr>
        <w:t xml:space="preserve">Es decir, en el supuesto de que la información no obre en los archivos del </w:t>
      </w:r>
      <w:r w:rsidRPr="0041454B">
        <w:rPr>
          <w:rFonts w:ascii="Palatino Linotype" w:eastAsia="Arial Unicode MS" w:hAnsi="Palatino Linotype" w:cs="Arial"/>
          <w:b/>
          <w:color w:val="000000"/>
          <w:lang w:val="es-ES"/>
        </w:rPr>
        <w:t>SUJETO OBLIGADO</w:t>
      </w:r>
      <w:r w:rsidRPr="0041454B">
        <w:rPr>
          <w:rFonts w:ascii="Palatino Linotype" w:eastAsia="Arial Unicode MS" w:hAnsi="Palatino Linotype" w:cs="Arial"/>
          <w:color w:val="000000"/>
          <w:lang w:val="es-ES"/>
        </w:rPr>
        <w:t xml:space="preserve">, deberá proceder a decretar la inexistencia de la información, es decir, </w:t>
      </w:r>
      <w:r w:rsidRPr="0041454B">
        <w:rPr>
          <w:rFonts w:ascii="Palatino Linotype" w:hAnsi="Palatino Linotype"/>
          <w:color w:val="000000"/>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692F31" w:rsidRPr="0041454B" w:rsidRDefault="00692F31" w:rsidP="00692F31">
      <w:pPr>
        <w:autoSpaceDE w:val="0"/>
        <w:autoSpaceDN w:val="0"/>
        <w:adjustRightInd w:val="0"/>
        <w:spacing w:line="360" w:lineRule="auto"/>
        <w:contextualSpacing/>
        <w:jc w:val="both"/>
        <w:rPr>
          <w:rFonts w:ascii="Palatino Linotype" w:hAnsi="Palatino Linotype"/>
          <w:color w:val="000000"/>
          <w:lang w:eastAsia="en-US"/>
        </w:rPr>
      </w:pPr>
    </w:p>
    <w:p w:rsidR="00692F31" w:rsidRPr="0041454B" w:rsidRDefault="00692F31" w:rsidP="00692F31">
      <w:pPr>
        <w:autoSpaceDE w:val="0"/>
        <w:autoSpaceDN w:val="0"/>
        <w:adjustRightInd w:val="0"/>
        <w:spacing w:line="360" w:lineRule="auto"/>
        <w:contextualSpacing/>
        <w:jc w:val="both"/>
        <w:rPr>
          <w:rFonts w:ascii="Palatino Linotype" w:hAnsi="Palatino Linotype"/>
          <w:color w:val="000000"/>
          <w:lang w:eastAsia="en-US"/>
        </w:rPr>
      </w:pPr>
      <w:r w:rsidRPr="0041454B">
        <w:rPr>
          <w:rFonts w:ascii="Palatino Linotype" w:hAnsi="Palatino Linotype"/>
          <w:color w:val="000000"/>
          <w:lang w:eastAsia="en-US"/>
        </w:rPr>
        <w:t xml:space="preserve">Sirven de sustento los criterios 0003-11 y 0004-11 aprobados por el Pleno de este Organismo Garante que demuestra qué circunstancias debe emitirse el </w:t>
      </w:r>
      <w:r w:rsidRPr="0041454B">
        <w:rPr>
          <w:rFonts w:ascii="Palatino Linotype" w:hAnsi="Palatino Linotype"/>
          <w:b/>
          <w:color w:val="000000"/>
          <w:lang w:eastAsia="en-US"/>
        </w:rPr>
        <w:t xml:space="preserve">Acuerdo de inexistencia </w:t>
      </w:r>
      <w:r w:rsidRPr="0041454B">
        <w:rPr>
          <w:rFonts w:ascii="Palatino Linotype" w:hAnsi="Palatino Linotype"/>
          <w:color w:val="000000"/>
          <w:lang w:eastAsia="en-US"/>
        </w:rPr>
        <w:t>respectiva:</w:t>
      </w:r>
    </w:p>
    <w:p w:rsidR="00692F31" w:rsidRPr="0041454B" w:rsidRDefault="00692F31" w:rsidP="00692F31">
      <w:pPr>
        <w:autoSpaceDE w:val="0"/>
        <w:autoSpaceDN w:val="0"/>
        <w:adjustRightInd w:val="0"/>
        <w:ind w:right="992"/>
        <w:contextualSpacing/>
        <w:jc w:val="both"/>
        <w:rPr>
          <w:rFonts w:ascii="Palatino Linotype" w:hAnsi="Palatino Linotype" w:cs="Arial"/>
          <w:b/>
          <w:color w:val="000000"/>
          <w:lang w:val="es-ES"/>
        </w:rPr>
      </w:pPr>
    </w:p>
    <w:p w:rsidR="00692F31" w:rsidRPr="0041454B" w:rsidRDefault="00692F31" w:rsidP="00692F31">
      <w:pPr>
        <w:ind w:left="851" w:right="992"/>
        <w:jc w:val="center"/>
        <w:rPr>
          <w:rFonts w:ascii="Palatino Linotype" w:hAnsi="Palatino Linotype"/>
          <w:b/>
          <w:i/>
          <w:color w:val="000000"/>
          <w:sz w:val="22"/>
          <w:szCs w:val="22"/>
          <w:lang w:eastAsia="en-US"/>
        </w:rPr>
      </w:pPr>
      <w:r w:rsidRPr="0041454B">
        <w:rPr>
          <w:rFonts w:ascii="Palatino Linotype" w:hAnsi="Palatino Linotype"/>
          <w:b/>
          <w:i/>
          <w:color w:val="000000"/>
          <w:sz w:val="22"/>
          <w:szCs w:val="22"/>
          <w:lang w:eastAsia="en-US"/>
        </w:rPr>
        <w:t>“CRITERIO 0003-11</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INEXISTENCIA, CONCEPTO DE, EN MATERIA DE TRANSPARENCIA</w:t>
      </w:r>
      <w:r w:rsidRPr="0041454B">
        <w:rPr>
          <w:rFonts w:ascii="Palatino Linotype" w:hAnsi="Palatino Linotype"/>
          <w:i/>
          <w:color w:val="000000"/>
          <w:sz w:val="22"/>
          <w:szCs w:val="22"/>
          <w:lang w:eastAsia="en-US"/>
        </w:rPr>
        <w:t xml:space="preserve">. La interpretación </w:t>
      </w:r>
      <w:r w:rsidRPr="0041454B">
        <w:rPr>
          <w:rFonts w:ascii="Palatino Linotype" w:hAnsi="Palatino Linotype"/>
          <w:b/>
          <w:i/>
          <w:color w:val="000000"/>
          <w:sz w:val="22"/>
          <w:szCs w:val="22"/>
          <w:lang w:eastAsia="en-US"/>
        </w:rPr>
        <w:t>sistemática</w:t>
      </w:r>
      <w:r w:rsidRPr="0041454B">
        <w:rPr>
          <w:rFonts w:ascii="Palatino Linotype" w:hAnsi="Palatino Linotype"/>
          <w:i/>
          <w:color w:val="000000"/>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 xml:space="preserve">a) La existencia previa de la documentación y la falta posterior de la misma en los archivos del Sujeto Obligado, esto es, la información se generó, poseyó o </w:t>
      </w:r>
      <w:r w:rsidRPr="0041454B">
        <w:rPr>
          <w:rFonts w:ascii="Palatino Linotype" w:hAnsi="Palatino Linotype"/>
          <w:b/>
          <w:i/>
          <w:color w:val="000000"/>
          <w:sz w:val="22"/>
          <w:szCs w:val="22"/>
          <w:lang w:eastAsia="en-US"/>
        </w:rPr>
        <w:t>administró</w:t>
      </w:r>
      <w:r w:rsidRPr="0041454B">
        <w:rPr>
          <w:rFonts w:ascii="Palatino Linotype" w:hAnsi="Palatino Linotype"/>
          <w:i/>
          <w:color w:val="000000"/>
          <w:sz w:val="22"/>
          <w:szCs w:val="22"/>
          <w:lang w:eastAsia="en-US"/>
        </w:rPr>
        <w:t xml:space="preserve"> –cuestión de hecho– en el marco de las atribuciones conferidas al </w:t>
      </w:r>
      <w:r w:rsidRPr="0041454B">
        <w:rPr>
          <w:rFonts w:ascii="Palatino Linotype" w:hAnsi="Palatino Linotype"/>
          <w:i/>
          <w:color w:val="000000"/>
          <w:sz w:val="22"/>
          <w:szCs w:val="22"/>
          <w:lang w:eastAsia="en-US"/>
        </w:rPr>
        <w:lastRenderedPageBreak/>
        <w:t>Sujeto Obligado, pero no la conserva por diversas razones (destrucción física, desaparición física¸ sustracción ilícita, baja documental, etcétera).</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92F31" w:rsidRPr="0041454B" w:rsidRDefault="00692F31" w:rsidP="00692F31">
      <w:pPr>
        <w:autoSpaceDE w:val="0"/>
        <w:autoSpaceDN w:val="0"/>
        <w:adjustRightInd w:val="0"/>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Precedentes:</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01287/INFOEM/IP/RR/2010. Ayuntamiento de  Huixquilucan. Sesión 20 de octubre de 2010. Por Unanimidad. Comisionado Rosendoevgueni Monterrey Chepov.</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01379/INFOEM/IP/RR/A/2010. Ayuntamiento de Toluca. Sesión del 01 de diciembre de 201.0. Por Unanimidad. Comisionada Miroslava Carrillo Martínez.</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01679/INFOEM/IP/RR/A/2010. Ayuntamiento de Ecatepec de Morelos. Sesión 3 de febrero de 2011. Por Unanimidad. Comisionado Federico Guzmán Tamayo.</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01073/INFOEM/IP/RR/2011. Ayuntamiento de Huixquilucan. Sesión 12 de mayo de 2011. Por Unanimidad. Comisionada Myrna Araceli García Morón.</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01135/INFOEM/IP/RR/2011. Ayuntamiento de Nezahualcóyotl Sesión 24 de mayo de 2011. Por Unanimidad. Comisionado Arcadio A. Sánchez Henkel Gómeztagle.</w:t>
      </w:r>
    </w:p>
    <w:p w:rsidR="00692F31" w:rsidRPr="0041454B" w:rsidRDefault="00692F31" w:rsidP="00692F31">
      <w:pPr>
        <w:ind w:left="851" w:right="992"/>
        <w:jc w:val="both"/>
        <w:rPr>
          <w:rFonts w:ascii="Palatino Linotype" w:hAnsi="Palatino Linotype"/>
          <w:i/>
          <w:color w:val="000000"/>
          <w:sz w:val="22"/>
          <w:szCs w:val="22"/>
          <w:lang w:eastAsia="en-US"/>
        </w:rPr>
      </w:pPr>
    </w:p>
    <w:p w:rsidR="00692F31" w:rsidRPr="0041454B" w:rsidRDefault="00692F31" w:rsidP="00692F31">
      <w:pPr>
        <w:autoSpaceDE w:val="0"/>
        <w:autoSpaceDN w:val="0"/>
        <w:adjustRightInd w:val="0"/>
        <w:ind w:left="851" w:right="992"/>
        <w:jc w:val="center"/>
        <w:rPr>
          <w:rFonts w:ascii="Palatino Linotype" w:hAnsi="Palatino Linotype"/>
          <w:b/>
          <w:i/>
          <w:color w:val="000000"/>
          <w:sz w:val="22"/>
          <w:szCs w:val="22"/>
          <w:lang w:eastAsia="en-US"/>
        </w:rPr>
      </w:pPr>
      <w:r w:rsidRPr="0041454B">
        <w:rPr>
          <w:rFonts w:ascii="Palatino Linotype" w:hAnsi="Palatino Linotype"/>
          <w:b/>
          <w:i/>
          <w:color w:val="000000"/>
          <w:sz w:val="22"/>
          <w:szCs w:val="22"/>
          <w:lang w:eastAsia="en-US"/>
        </w:rPr>
        <w:t>CRITERIO 0004-11</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INEXISTENCIA. DECLARATORIA DE LA. ALCANCES Y PROCEDIMIENTOS</w:t>
      </w:r>
      <w:r w:rsidRPr="0041454B">
        <w:rPr>
          <w:rFonts w:ascii="Palatino Linotype" w:hAnsi="Palatino Linotype"/>
          <w:i/>
          <w:color w:val="000000"/>
          <w:sz w:val="22"/>
          <w:szCs w:val="22"/>
          <w:lang w:eastAsia="en-U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w:t>
      </w:r>
      <w:r w:rsidRPr="0041454B">
        <w:rPr>
          <w:rFonts w:ascii="Palatino Linotype" w:hAnsi="Palatino Linotype"/>
          <w:i/>
          <w:color w:val="000000"/>
          <w:sz w:val="22"/>
          <w:szCs w:val="22"/>
          <w:lang w:eastAsia="en-US"/>
        </w:rPr>
        <w:lastRenderedPageBreak/>
        <w:t>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92F31" w:rsidRPr="0041454B" w:rsidRDefault="00692F31" w:rsidP="00692F31">
      <w:pPr>
        <w:autoSpaceDE w:val="0"/>
        <w:autoSpaceDN w:val="0"/>
        <w:adjustRightInd w:val="0"/>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Bajo el entendido de que dicha búsqueda exhaustiva permitirá dos determinaciones:</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1ª) Que se localice la documentación que contenga la información solicitada y de ser así la información pueda entregarse al solicitante en la forma en que se encuentra disponible, o</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92F31" w:rsidRPr="0041454B" w:rsidRDefault="00692F31" w:rsidP="00692F31">
      <w:pPr>
        <w:autoSpaceDE w:val="0"/>
        <w:autoSpaceDN w:val="0"/>
        <w:adjustRightInd w:val="0"/>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Precedentes:</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00360/INFOEM/IP/RR/A/2010. Ayuntamiento de Texcoco. Sesión 14 de abril de 2010. Por Unanimidad. Comisionado Federico Guzmán Tamayo.</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00807/INFOEM/IP/RR/A/2010. Poder Legislativo. Sesión 16 de agosto de 2010. Por Unanimidad. Comisionado Rosendoevgueni Monterrey Chepov.</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01410/INFOEM/IP/RR/2010, Ayuntamiento de La Paz. Sesión 1º de diciembre de 2010. Por Unanimidad. Comisionado Federico Guzmán.</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i/>
          <w:color w:val="000000"/>
          <w:sz w:val="22"/>
          <w:szCs w:val="22"/>
          <w:lang w:eastAsia="en-US"/>
        </w:rPr>
        <w:t>01010/INFOEM/IP/RR/2011, Junta de Caminos del Estado de México. Sesión 28 de abril de 2011. Por Unanimidad. Comisionado Arcadio A. Sánchez Henkel Gómeztagle.</w:t>
      </w:r>
    </w:p>
    <w:p w:rsidR="00692F31" w:rsidRPr="0041454B" w:rsidRDefault="00692F31" w:rsidP="00692F31">
      <w:pPr>
        <w:ind w:left="851" w:right="992"/>
        <w:jc w:val="both"/>
        <w:rPr>
          <w:rFonts w:ascii="Palatino Linotype" w:hAnsi="Palatino Linotype"/>
          <w:b/>
          <w:i/>
          <w:color w:val="000000"/>
          <w:sz w:val="22"/>
          <w:szCs w:val="22"/>
          <w:lang w:eastAsia="en-US"/>
        </w:rPr>
      </w:pPr>
      <w:r w:rsidRPr="0041454B">
        <w:rPr>
          <w:rFonts w:ascii="Palatino Linotype" w:hAnsi="Palatino Linotype"/>
          <w:i/>
          <w:color w:val="000000"/>
          <w:sz w:val="22"/>
          <w:szCs w:val="22"/>
          <w:lang w:eastAsia="en-US"/>
        </w:rPr>
        <w:t>01148/INFOEM/IP/RR/201. Ayuntamiento de Huixquilucan. Sesión 24 de mayo 2011. Por Unanimidad. Comisionado Myrna Araceli García Morón.</w:t>
      </w:r>
      <w:r w:rsidRPr="0041454B">
        <w:rPr>
          <w:rFonts w:ascii="Palatino Linotype" w:hAnsi="Palatino Linotype"/>
          <w:b/>
          <w:i/>
          <w:color w:val="000000"/>
          <w:sz w:val="22"/>
          <w:szCs w:val="22"/>
          <w:lang w:eastAsia="en-US"/>
        </w:rPr>
        <w:t>”</w:t>
      </w:r>
    </w:p>
    <w:p w:rsidR="00692F31" w:rsidRPr="0041454B" w:rsidRDefault="00692F31" w:rsidP="00692F31">
      <w:pPr>
        <w:autoSpaceDE w:val="0"/>
        <w:autoSpaceDN w:val="0"/>
        <w:adjustRightInd w:val="0"/>
        <w:ind w:right="992"/>
        <w:contextualSpacing/>
        <w:jc w:val="both"/>
        <w:rPr>
          <w:rFonts w:ascii="Palatino Linotype" w:hAnsi="Palatino Linotype"/>
          <w:color w:val="000000"/>
          <w:lang w:eastAsia="en-US"/>
        </w:rPr>
      </w:pPr>
    </w:p>
    <w:p w:rsidR="00692F31" w:rsidRPr="0041454B" w:rsidRDefault="00692F31" w:rsidP="00692F31">
      <w:pPr>
        <w:autoSpaceDE w:val="0"/>
        <w:autoSpaceDN w:val="0"/>
        <w:adjustRightInd w:val="0"/>
        <w:spacing w:line="360" w:lineRule="auto"/>
        <w:ind w:right="51"/>
        <w:contextualSpacing/>
        <w:jc w:val="both"/>
        <w:rPr>
          <w:rFonts w:ascii="Palatino Linotype" w:hAnsi="Palatino Linotype"/>
          <w:color w:val="000000"/>
          <w:lang w:eastAsia="en-US"/>
        </w:rPr>
      </w:pPr>
      <w:r w:rsidRPr="0041454B">
        <w:rPr>
          <w:rFonts w:ascii="Palatino Linotype" w:hAnsi="Palatino Linotype"/>
          <w:color w:val="000000"/>
          <w:lang w:eastAsia="en-US"/>
        </w:rPr>
        <w:t xml:space="preserve">Por ello, como se prevé en los criterios anteriores, es necesario que los </w:t>
      </w:r>
      <w:r w:rsidRPr="0041454B">
        <w:rPr>
          <w:rFonts w:ascii="Palatino Linotype" w:hAnsi="Palatino Linotype"/>
          <w:b/>
          <w:color w:val="000000"/>
          <w:lang w:eastAsia="en-US"/>
        </w:rPr>
        <w:t>SUJETOS OBLIGADOS</w:t>
      </w:r>
      <w:r w:rsidRPr="0041454B">
        <w:rPr>
          <w:rFonts w:ascii="Palatino Linotype" w:hAnsi="Palatino Linotype"/>
          <w:color w:val="000000"/>
          <w:lang w:eastAsia="en-US"/>
        </w:rPr>
        <w:t xml:space="preserve">, realicen previo a una declaratoria de inexistencia, una búsqueda exhaustiva y razonable, con la cual se busca garantizar y hacer fehaciente el hecho de que la información ahora requerida por el solicitante fue buscada minuciosamente </w:t>
      </w:r>
      <w:r w:rsidRPr="0041454B">
        <w:rPr>
          <w:rFonts w:ascii="Palatino Linotype" w:hAnsi="Palatino Linotype"/>
          <w:color w:val="000000"/>
          <w:lang w:eastAsia="en-US"/>
        </w:rPr>
        <w:lastRenderedPageBreak/>
        <w:t>dentro del ámbito de sus competencias y, de ser el caso de no localizarse, se emitirá el Acuerdo del Comité en el que se establecerá de manera fundada y motivada la declaratoria de inexistencia.</w:t>
      </w:r>
    </w:p>
    <w:p w:rsidR="00692F31" w:rsidRPr="0041454B" w:rsidRDefault="00692F31" w:rsidP="00692F31">
      <w:pPr>
        <w:autoSpaceDE w:val="0"/>
        <w:autoSpaceDN w:val="0"/>
        <w:adjustRightInd w:val="0"/>
        <w:spacing w:line="360" w:lineRule="auto"/>
        <w:ind w:right="51"/>
        <w:contextualSpacing/>
        <w:jc w:val="both"/>
        <w:rPr>
          <w:rFonts w:ascii="Palatino Linotype" w:hAnsi="Palatino Linotype"/>
          <w:color w:val="000000"/>
          <w:lang w:eastAsia="en-US"/>
        </w:rPr>
      </w:pPr>
    </w:p>
    <w:p w:rsidR="00692F31" w:rsidRPr="0041454B" w:rsidRDefault="00692F31" w:rsidP="00692F31">
      <w:pPr>
        <w:autoSpaceDE w:val="0"/>
        <w:autoSpaceDN w:val="0"/>
        <w:adjustRightInd w:val="0"/>
        <w:spacing w:line="360" w:lineRule="auto"/>
        <w:ind w:right="51"/>
        <w:contextualSpacing/>
        <w:jc w:val="both"/>
        <w:rPr>
          <w:rFonts w:ascii="Palatino Linotype" w:hAnsi="Palatino Linotype"/>
          <w:color w:val="000000"/>
          <w:lang w:eastAsia="en-US"/>
        </w:rPr>
      </w:pPr>
      <w:r w:rsidRPr="0041454B">
        <w:rPr>
          <w:rFonts w:ascii="Palatino Linotype" w:hAnsi="Palatino Linotype"/>
          <w:color w:val="000000"/>
          <w:lang w:eastAsia="en-US"/>
        </w:rPr>
        <w:t xml:space="preserve">Adicionalmente, es aplicable por analogía el Criterio 17/17 del </w:t>
      </w:r>
      <w:r w:rsidRPr="0041454B">
        <w:rPr>
          <w:rFonts w:ascii="Palatino Linotype" w:hAnsi="Palatino Linotype" w:cs="Arial"/>
          <w:b/>
          <w:bCs/>
          <w:color w:val="000000"/>
          <w:lang w:eastAsia="en-US"/>
        </w:rPr>
        <w:t xml:space="preserve">Instituto Nacional de Transparencia, Acceso a la Información y Protección de Datos Personales, </w:t>
      </w:r>
      <w:r w:rsidRPr="0041454B">
        <w:rPr>
          <w:rFonts w:ascii="Palatino Linotype" w:hAnsi="Palatino Linotype"/>
          <w:color w:val="000000"/>
          <w:lang w:eastAsia="en-US"/>
        </w:rPr>
        <w:t>que a la letra dice:</w:t>
      </w:r>
    </w:p>
    <w:p w:rsidR="00692F31" w:rsidRPr="0041454B" w:rsidRDefault="00692F31" w:rsidP="00692F31">
      <w:pPr>
        <w:autoSpaceDE w:val="0"/>
        <w:autoSpaceDN w:val="0"/>
        <w:adjustRightInd w:val="0"/>
        <w:ind w:right="992"/>
        <w:contextualSpacing/>
        <w:jc w:val="both"/>
        <w:rPr>
          <w:rFonts w:ascii="Palatino Linotype" w:hAnsi="Palatino Linotype"/>
          <w:color w:val="000000"/>
          <w:lang w:eastAsia="en-US"/>
        </w:rPr>
      </w:pP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“Inexistencia.</w:t>
      </w:r>
      <w:r w:rsidRPr="0041454B">
        <w:rPr>
          <w:rFonts w:ascii="Palatino Linotype" w:hAnsi="Palatino Linotype"/>
          <w:i/>
          <w:color w:val="000000"/>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692F31" w:rsidRPr="0041454B" w:rsidRDefault="00692F31" w:rsidP="00692F31">
      <w:pPr>
        <w:ind w:left="851" w:right="992"/>
        <w:jc w:val="both"/>
        <w:rPr>
          <w:rFonts w:ascii="Palatino Linotype" w:hAnsi="Palatino Linotype"/>
          <w:b/>
          <w:i/>
          <w:color w:val="000000"/>
          <w:sz w:val="22"/>
          <w:szCs w:val="22"/>
          <w:lang w:eastAsia="en-US"/>
        </w:rPr>
      </w:pPr>
      <w:r w:rsidRPr="0041454B">
        <w:rPr>
          <w:rFonts w:ascii="Palatino Linotype" w:hAnsi="Palatino Linotype"/>
          <w:b/>
          <w:i/>
          <w:color w:val="000000"/>
          <w:sz w:val="22"/>
          <w:szCs w:val="22"/>
          <w:lang w:eastAsia="en-US"/>
        </w:rPr>
        <w:t xml:space="preserve">Resoluciones: </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RRA 4669/16.</w:t>
      </w:r>
      <w:r w:rsidRPr="0041454B">
        <w:rPr>
          <w:rFonts w:ascii="Palatino Linotype" w:hAnsi="Palatino Linotype"/>
          <w:i/>
          <w:color w:val="000000"/>
          <w:sz w:val="22"/>
          <w:szCs w:val="22"/>
          <w:lang w:eastAsia="en-US"/>
        </w:rPr>
        <w:t xml:space="preserve"> Instituto Nacional Electoral. 18 de enero de 2017. Por unanimidad. Comisionado Ponente Joel Salas Suárez. </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RRA 0183/17.</w:t>
      </w:r>
      <w:r w:rsidRPr="0041454B">
        <w:rPr>
          <w:rFonts w:ascii="Palatino Linotype" w:hAnsi="Palatino Linotype"/>
          <w:i/>
          <w:color w:val="000000"/>
          <w:sz w:val="22"/>
          <w:szCs w:val="22"/>
          <w:lang w:eastAsia="en-US"/>
        </w:rPr>
        <w:t xml:space="preserve"> Nueva Alianza. 01 de febrero de 2017. Por unanimidad. Comisionado Ponente Francisco Javier Acuña Llamas. </w:t>
      </w:r>
    </w:p>
    <w:p w:rsidR="00692F31" w:rsidRPr="0041454B" w:rsidRDefault="00692F31" w:rsidP="00692F31">
      <w:pPr>
        <w:ind w:left="851" w:right="992"/>
        <w:jc w:val="both"/>
        <w:rPr>
          <w:rFonts w:ascii="Palatino Linotype" w:hAnsi="Palatino Linotype"/>
          <w:i/>
          <w:color w:val="000000"/>
          <w:sz w:val="22"/>
          <w:szCs w:val="22"/>
          <w:lang w:eastAsia="en-US"/>
        </w:rPr>
      </w:pPr>
      <w:r w:rsidRPr="0041454B">
        <w:rPr>
          <w:rFonts w:ascii="Palatino Linotype" w:hAnsi="Palatino Linotype"/>
          <w:b/>
          <w:i/>
          <w:color w:val="000000"/>
          <w:sz w:val="22"/>
          <w:szCs w:val="22"/>
          <w:lang w:eastAsia="en-US"/>
        </w:rPr>
        <w:t>RRA 4484/16.</w:t>
      </w:r>
      <w:r w:rsidRPr="0041454B">
        <w:rPr>
          <w:rFonts w:ascii="Palatino Linotype" w:hAnsi="Palatino Linotype"/>
          <w:i/>
          <w:color w:val="000000"/>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rsidR="00692F31" w:rsidRPr="0041454B" w:rsidRDefault="00692F31" w:rsidP="00692F31">
      <w:pPr>
        <w:autoSpaceDE w:val="0"/>
        <w:autoSpaceDN w:val="0"/>
        <w:adjustRightInd w:val="0"/>
        <w:ind w:left="1287" w:right="992"/>
        <w:contextualSpacing/>
        <w:jc w:val="both"/>
        <w:rPr>
          <w:rFonts w:ascii="Palatino Linotype" w:hAnsi="Palatino Linotype"/>
          <w:i/>
          <w:color w:val="000000"/>
          <w:sz w:val="22"/>
          <w:szCs w:val="22"/>
          <w:lang w:eastAsia="en-US"/>
        </w:rPr>
      </w:pPr>
    </w:p>
    <w:p w:rsidR="00692F31" w:rsidRPr="0041454B" w:rsidRDefault="00692F31" w:rsidP="00692F31">
      <w:pPr>
        <w:autoSpaceDE w:val="0"/>
        <w:autoSpaceDN w:val="0"/>
        <w:adjustRightInd w:val="0"/>
        <w:spacing w:line="360" w:lineRule="auto"/>
        <w:ind w:right="-91"/>
        <w:contextualSpacing/>
        <w:jc w:val="both"/>
        <w:rPr>
          <w:rFonts w:ascii="Palatino Linotype" w:hAnsi="Palatino Linotype"/>
          <w:color w:val="000000"/>
          <w:lang w:eastAsia="en-US"/>
        </w:rPr>
      </w:pPr>
      <w:r w:rsidRPr="0041454B">
        <w:rPr>
          <w:rFonts w:ascii="Palatino Linotype" w:hAnsi="Palatino Linotype"/>
          <w:color w:val="000000"/>
          <w:lang w:eastAsia="en-US"/>
        </w:rPr>
        <w:t>En consecuencia, este Órgano Garante determina</w:t>
      </w:r>
      <w:r w:rsidR="00F71FA2" w:rsidRPr="0041454B">
        <w:rPr>
          <w:rFonts w:ascii="Palatino Linotype" w:hAnsi="Palatino Linotype"/>
          <w:color w:val="000000"/>
          <w:lang w:eastAsia="en-US"/>
        </w:rPr>
        <w:t xml:space="preserve"> o</w:t>
      </w:r>
      <w:r w:rsidRPr="0041454B">
        <w:rPr>
          <w:rFonts w:ascii="Palatino Linotype" w:hAnsi="Palatino Linotype"/>
          <w:color w:val="000000"/>
          <w:lang w:eastAsia="en-US"/>
        </w:rPr>
        <w:t xml:space="preserve">rdenar al </w:t>
      </w:r>
      <w:r w:rsidRPr="0041454B">
        <w:rPr>
          <w:rFonts w:ascii="Palatino Linotype" w:hAnsi="Palatino Linotype"/>
          <w:b/>
          <w:color w:val="000000"/>
          <w:lang w:eastAsia="en-US"/>
        </w:rPr>
        <w:t xml:space="preserve">SUJETO OBLIGADO </w:t>
      </w:r>
      <w:r w:rsidRPr="0041454B">
        <w:rPr>
          <w:rFonts w:ascii="Palatino Linotype" w:hAnsi="Palatino Linotype"/>
          <w:color w:val="000000"/>
          <w:lang w:eastAsia="en-US"/>
        </w:rPr>
        <w:t xml:space="preserve">realice la búsqueda exhaustiva y razonable de los oficios emitidos y documento donde se conste la relación de los oficios tomados el día el día tres de abril de dos mil dieciocho; siendo importante señalar que en el </w:t>
      </w:r>
      <w:r w:rsidRPr="0041454B">
        <w:rPr>
          <w:rFonts w:ascii="Palatino Linotype" w:hAnsi="Palatino Linotype" w:cs="Arial"/>
          <w:lang w:val="es-ES"/>
        </w:rPr>
        <w:t xml:space="preserve">supuesto de que la información </w:t>
      </w:r>
      <w:r w:rsidR="00F71FA2" w:rsidRPr="0041454B">
        <w:rPr>
          <w:rFonts w:ascii="Palatino Linotype" w:hAnsi="Palatino Linotype" w:cs="Arial"/>
          <w:lang w:val="es-ES"/>
        </w:rPr>
        <w:t xml:space="preserve">de la que se ordena </w:t>
      </w:r>
      <w:r w:rsidRPr="0041454B">
        <w:rPr>
          <w:rFonts w:ascii="Palatino Linotype" w:hAnsi="Palatino Linotype" w:cs="Arial"/>
          <w:lang w:val="es-ES"/>
        </w:rPr>
        <w:t>no haya sido generad</w:t>
      </w:r>
      <w:r w:rsidR="00F71FA2" w:rsidRPr="0041454B">
        <w:rPr>
          <w:rFonts w:ascii="Palatino Linotype" w:hAnsi="Palatino Linotype" w:cs="Arial"/>
          <w:lang w:val="es-ES"/>
        </w:rPr>
        <w:t>a</w:t>
      </w:r>
      <w:r w:rsidRPr="0041454B">
        <w:rPr>
          <w:rFonts w:ascii="Palatino Linotype" w:hAnsi="Palatino Linotype" w:cs="Arial"/>
          <w:lang w:val="es-ES"/>
        </w:rPr>
        <w:t xml:space="preserve"> basta con que lo haga del conocimiento al particular al momento de dar cumplimiento a la presente resolución; sin embargo para el caso de que la información si haya sido generada pero no sea localizada, </w:t>
      </w:r>
      <w:r w:rsidRPr="0041454B">
        <w:rPr>
          <w:rFonts w:ascii="Palatino Linotype" w:hAnsi="Palatino Linotype" w:cs="Arial"/>
          <w:b/>
          <w:lang w:val="es-ES"/>
        </w:rPr>
        <w:t xml:space="preserve">EL SUJETO OBLIGADO </w:t>
      </w:r>
      <w:r w:rsidRPr="0041454B">
        <w:rPr>
          <w:rFonts w:ascii="Palatino Linotype" w:hAnsi="Palatino Linotype" w:cs="Arial"/>
          <w:lang w:val="es-ES"/>
        </w:rPr>
        <w:t>deberá a través de su Comité de Transparencia a emitir el Acuerdo de Inexistencia</w:t>
      </w:r>
      <w:r w:rsidRPr="0041454B">
        <w:rPr>
          <w:rFonts w:ascii="Palatino Linotype" w:eastAsia="Calibri" w:hAnsi="Palatino Linotype" w:cs="Arial"/>
          <w:lang w:val="es-ES"/>
        </w:rPr>
        <w:t xml:space="preserve">, cumpliendo con las formalidades precisadas anteriormente. </w:t>
      </w:r>
    </w:p>
    <w:p w:rsidR="00F71FA2" w:rsidRPr="0041454B" w:rsidRDefault="00F71FA2" w:rsidP="00F71FA2">
      <w:pPr>
        <w:spacing w:line="360" w:lineRule="auto"/>
        <w:jc w:val="both"/>
        <w:rPr>
          <w:rFonts w:ascii="Palatino Linotype" w:eastAsia="Calibri" w:hAnsi="Palatino Linotype" w:cs="Arial"/>
          <w:color w:val="000000" w:themeColor="text1"/>
          <w:lang w:val="es-ES"/>
        </w:rPr>
      </w:pPr>
    </w:p>
    <w:p w:rsidR="00F71FA2" w:rsidRPr="0041454B" w:rsidRDefault="00F71FA2" w:rsidP="00F71FA2">
      <w:pPr>
        <w:spacing w:line="360" w:lineRule="auto"/>
        <w:jc w:val="both"/>
        <w:rPr>
          <w:rFonts w:ascii="Palatino Linotype" w:hAnsi="Palatino Linotype" w:cs="Arial"/>
          <w:bCs/>
        </w:rPr>
      </w:pPr>
      <w:r w:rsidRPr="0041454B">
        <w:rPr>
          <w:rFonts w:ascii="Palatino Linotype" w:hAnsi="Palatino Linotype"/>
        </w:rPr>
        <w:t xml:space="preserve">Asimismo, no </w:t>
      </w:r>
      <w:r w:rsidRPr="0041454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1454B">
        <w:rPr>
          <w:rFonts w:ascii="Palatino Linotype" w:hAnsi="Palatino Linotype" w:cs="Arial"/>
          <w:b/>
        </w:rPr>
        <w:t>versión pública</w:t>
      </w:r>
      <w:r w:rsidRPr="0041454B">
        <w:rPr>
          <w:rFonts w:ascii="Palatino Linotype" w:hAnsi="Palatino Linotype" w:cs="Arial"/>
        </w:rPr>
        <w:t>; pues, el</w:t>
      </w:r>
      <w:r w:rsidRPr="0041454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71FA2" w:rsidRPr="0041454B" w:rsidRDefault="00F71FA2" w:rsidP="00F71FA2">
      <w:pPr>
        <w:spacing w:line="360" w:lineRule="auto"/>
        <w:jc w:val="both"/>
        <w:rPr>
          <w:rFonts w:ascii="Palatino Linotype" w:eastAsia="Calibri" w:hAnsi="Palatino Linotype" w:cs="Arial"/>
          <w:bCs/>
          <w:lang w:eastAsia="en-US"/>
        </w:rPr>
      </w:pPr>
    </w:p>
    <w:p w:rsidR="00F71FA2" w:rsidRPr="0041454B" w:rsidRDefault="00F71FA2" w:rsidP="00F71FA2">
      <w:pPr>
        <w:spacing w:line="360" w:lineRule="auto"/>
        <w:jc w:val="both"/>
        <w:rPr>
          <w:rFonts w:ascii="Palatino Linotype" w:hAnsi="Palatino Linotype" w:cs="Arial"/>
          <w:bCs/>
        </w:rPr>
      </w:pPr>
      <w:r w:rsidRPr="0041454B">
        <w:rPr>
          <w:rFonts w:ascii="Palatino Linotype" w:hAnsi="Palatino Linotype" w:cs="Arial"/>
          <w:bCs/>
        </w:rPr>
        <w:t>A este respecto, los artículos 3, fracciones IX, XX, XXI y XLV; 51 y 52 de la Ley de Transparencia y Acceso a la Información Pública del Estado de México y Municipios establecen:</w:t>
      </w:r>
    </w:p>
    <w:p w:rsidR="00F71FA2" w:rsidRPr="0041454B" w:rsidRDefault="00F71FA2" w:rsidP="00F71FA2">
      <w:pPr>
        <w:autoSpaceDE w:val="0"/>
        <w:autoSpaceDN w:val="0"/>
        <w:adjustRightInd w:val="0"/>
        <w:ind w:right="899"/>
        <w:jc w:val="both"/>
        <w:rPr>
          <w:rFonts w:ascii="Palatino Linotype" w:hAnsi="Palatino Linotype" w:cs="Arial"/>
        </w:rPr>
      </w:pPr>
    </w:p>
    <w:p w:rsidR="00F71FA2" w:rsidRPr="0041454B" w:rsidRDefault="00F71FA2" w:rsidP="00F71FA2">
      <w:pPr>
        <w:ind w:left="851" w:right="901"/>
        <w:jc w:val="both"/>
        <w:rPr>
          <w:rFonts w:ascii="Palatino Linotype" w:hAnsi="Palatino Linotype"/>
          <w:i/>
          <w:sz w:val="22"/>
          <w:szCs w:val="22"/>
        </w:rPr>
      </w:pPr>
      <w:r w:rsidRPr="0041454B">
        <w:rPr>
          <w:rFonts w:ascii="Palatino Linotype" w:hAnsi="Palatino Linotype" w:cs="Arial"/>
          <w:b/>
          <w:bCs/>
          <w:i/>
          <w:noProof/>
          <w:sz w:val="22"/>
          <w:szCs w:val="22"/>
        </w:rPr>
        <w:t>“</w:t>
      </w:r>
      <w:r w:rsidRPr="0041454B">
        <w:rPr>
          <w:rFonts w:ascii="Palatino Linotype" w:hAnsi="Palatino Linotype" w:cs="Arial"/>
          <w:b/>
          <w:bCs/>
          <w:i/>
          <w:sz w:val="22"/>
          <w:szCs w:val="22"/>
        </w:rPr>
        <w:t xml:space="preserve">Artículo 3. </w:t>
      </w:r>
      <w:r w:rsidRPr="0041454B">
        <w:rPr>
          <w:rFonts w:ascii="Palatino Linotype" w:hAnsi="Palatino Linotype"/>
          <w:i/>
          <w:sz w:val="22"/>
          <w:szCs w:val="22"/>
        </w:rPr>
        <w:t xml:space="preserve">Para los efectos de la presente Ley se entenderá por: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t>IX.</w:t>
      </w:r>
      <w:r w:rsidRPr="0041454B">
        <w:rPr>
          <w:rFonts w:ascii="Palatino Linotype" w:hAnsi="Palatino Linotype" w:cs="Arial"/>
          <w:i/>
          <w:sz w:val="22"/>
          <w:szCs w:val="22"/>
        </w:rPr>
        <w:t xml:space="preserve"> </w:t>
      </w:r>
      <w:r w:rsidRPr="0041454B">
        <w:rPr>
          <w:rFonts w:ascii="Palatino Linotype" w:hAnsi="Palatino Linotype" w:cs="Arial"/>
          <w:b/>
          <w:i/>
          <w:sz w:val="22"/>
          <w:szCs w:val="22"/>
        </w:rPr>
        <w:t xml:space="preserve">Datos personales: </w:t>
      </w:r>
      <w:r w:rsidRPr="0041454B">
        <w:rPr>
          <w:rFonts w:ascii="Palatino Linotype" w:hAnsi="Palatino Linotype" w:cs="Arial"/>
          <w:i/>
          <w:sz w:val="22"/>
          <w:szCs w:val="22"/>
        </w:rPr>
        <w:t xml:space="preserve">La información concerniente a una persona, identificada o identificable según lo dispuesto por la Ley de </w:t>
      </w:r>
      <w:r w:rsidRPr="0041454B">
        <w:rPr>
          <w:rFonts w:ascii="Palatino Linotype" w:hAnsi="Palatino Linotype"/>
          <w:i/>
          <w:sz w:val="22"/>
          <w:szCs w:val="22"/>
        </w:rPr>
        <w:t>Protección</w:t>
      </w:r>
      <w:r w:rsidRPr="0041454B">
        <w:rPr>
          <w:rFonts w:ascii="Palatino Linotype" w:hAnsi="Palatino Linotype" w:cs="Arial"/>
          <w:i/>
          <w:sz w:val="22"/>
          <w:szCs w:val="22"/>
        </w:rPr>
        <w:t xml:space="preserve"> de Datos Personales del Estado de México;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t>XX.</w:t>
      </w:r>
      <w:r w:rsidRPr="0041454B">
        <w:rPr>
          <w:rFonts w:ascii="Palatino Linotype" w:hAnsi="Palatino Linotype" w:cs="Arial"/>
          <w:i/>
          <w:sz w:val="22"/>
          <w:szCs w:val="22"/>
        </w:rPr>
        <w:t xml:space="preserve"> </w:t>
      </w:r>
      <w:r w:rsidRPr="0041454B">
        <w:rPr>
          <w:rFonts w:ascii="Palatino Linotype" w:hAnsi="Palatino Linotype" w:cs="Arial"/>
          <w:b/>
          <w:i/>
          <w:sz w:val="22"/>
          <w:szCs w:val="22"/>
        </w:rPr>
        <w:t>Información clasificada:</w:t>
      </w:r>
      <w:r w:rsidRPr="0041454B">
        <w:rPr>
          <w:rFonts w:ascii="Palatino Linotype" w:hAnsi="Palatino Linotype" w:cs="Arial"/>
          <w:i/>
          <w:sz w:val="22"/>
          <w:szCs w:val="22"/>
        </w:rPr>
        <w:t xml:space="preserve"> Aquella considerada por la presente Ley como reservada o confidencial;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t>XXI.</w:t>
      </w:r>
      <w:r w:rsidRPr="0041454B">
        <w:rPr>
          <w:rFonts w:ascii="Palatino Linotype" w:hAnsi="Palatino Linotype" w:cs="Arial"/>
          <w:i/>
          <w:sz w:val="22"/>
          <w:szCs w:val="22"/>
        </w:rPr>
        <w:t xml:space="preserve"> </w:t>
      </w:r>
      <w:r w:rsidRPr="0041454B">
        <w:rPr>
          <w:rFonts w:ascii="Palatino Linotype" w:hAnsi="Palatino Linotype" w:cs="Arial"/>
          <w:b/>
          <w:i/>
          <w:sz w:val="22"/>
          <w:szCs w:val="22"/>
        </w:rPr>
        <w:t>Información confidencial</w:t>
      </w:r>
      <w:r w:rsidRPr="0041454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lastRenderedPageBreak/>
        <w:t>XLV. Versión pública:</w:t>
      </w:r>
      <w:r w:rsidRPr="0041454B">
        <w:rPr>
          <w:rFonts w:ascii="Palatino Linotype" w:hAnsi="Palatino Linotype" w:cs="Arial"/>
          <w:i/>
          <w:sz w:val="22"/>
          <w:szCs w:val="22"/>
        </w:rPr>
        <w:t xml:space="preserve"> Documento en el que se elimine, suprime o borra la información clasificada como reservada o confidencial para permitir su acceso.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t>Artículo 51.</w:t>
      </w:r>
      <w:r w:rsidRPr="0041454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454B">
        <w:rPr>
          <w:rFonts w:ascii="Palatino Linotype" w:hAnsi="Palatino Linotype" w:cs="Arial"/>
          <w:b/>
          <w:i/>
          <w:sz w:val="22"/>
          <w:szCs w:val="22"/>
        </w:rPr>
        <w:t xml:space="preserve">y tendrá la responsabilidad de verificar en cada caso que la misma no sea confidencial o reservada. </w:t>
      </w:r>
      <w:r w:rsidRPr="0041454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F71FA2" w:rsidRPr="0041454B" w:rsidRDefault="00F71FA2" w:rsidP="00F71FA2">
      <w:pPr>
        <w:ind w:left="851" w:right="899"/>
        <w:jc w:val="both"/>
        <w:rPr>
          <w:rFonts w:ascii="Palatino Linotype" w:hAnsi="Palatino Linotype" w:cs="Arial"/>
          <w:i/>
          <w:sz w:val="22"/>
          <w:szCs w:val="22"/>
        </w:rPr>
      </w:pPr>
      <w:r w:rsidRPr="0041454B">
        <w:rPr>
          <w:rFonts w:ascii="Palatino Linotype" w:hAnsi="Palatino Linotype" w:cs="Arial"/>
          <w:b/>
          <w:i/>
          <w:sz w:val="22"/>
          <w:szCs w:val="22"/>
        </w:rPr>
        <w:t>Artículo 52.</w:t>
      </w:r>
      <w:r w:rsidRPr="0041454B">
        <w:rPr>
          <w:rFonts w:ascii="Palatino Linotype" w:hAnsi="Palatino Linotype" w:cs="Arial"/>
          <w:i/>
          <w:sz w:val="22"/>
          <w:szCs w:val="22"/>
        </w:rPr>
        <w:t xml:space="preserve"> Las solicitudes de acceso a la información y las respuestas que se les dé, incluyendo, en su caso, </w:t>
      </w:r>
      <w:r w:rsidRPr="0041454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1454B">
        <w:rPr>
          <w:rFonts w:ascii="Palatino Linotype" w:hAnsi="Palatino Linotype" w:cs="Arial"/>
          <w:i/>
          <w:sz w:val="22"/>
          <w:szCs w:val="22"/>
        </w:rPr>
        <w:t>, siempre y cuando la resolución de referencia se someta a un proceso de disociación, es decir, no haga identificable al titular de tales datos personales.</w:t>
      </w:r>
      <w:r w:rsidRPr="0041454B">
        <w:rPr>
          <w:rFonts w:ascii="Palatino Linotype" w:hAnsi="Palatino Linotype" w:cs="Arial"/>
          <w:bCs/>
          <w:i/>
          <w:noProof/>
          <w:sz w:val="22"/>
          <w:szCs w:val="22"/>
        </w:rPr>
        <w:t>”</w:t>
      </w:r>
    </w:p>
    <w:p w:rsidR="00F71FA2" w:rsidRPr="0041454B" w:rsidRDefault="00F71FA2" w:rsidP="00F71FA2">
      <w:pPr>
        <w:ind w:right="899" w:firstLine="708"/>
        <w:jc w:val="both"/>
        <w:rPr>
          <w:rFonts w:ascii="Palatino Linotype" w:hAnsi="Palatino Linotype" w:cs="Arial"/>
          <w:sz w:val="22"/>
          <w:szCs w:val="22"/>
        </w:rPr>
      </w:pPr>
      <w:r w:rsidRPr="0041454B">
        <w:rPr>
          <w:rFonts w:ascii="Palatino Linotype" w:hAnsi="Palatino Linotype" w:cs="Arial"/>
          <w:sz w:val="22"/>
          <w:szCs w:val="22"/>
        </w:rPr>
        <w:t>(Énfasis añadido)</w:t>
      </w:r>
    </w:p>
    <w:p w:rsidR="00F71FA2" w:rsidRPr="0041454B" w:rsidRDefault="00F71FA2" w:rsidP="00F71FA2">
      <w:pPr>
        <w:ind w:right="899" w:firstLine="708"/>
        <w:jc w:val="both"/>
        <w:rPr>
          <w:rFonts w:ascii="Palatino Linotype" w:hAnsi="Palatino Linotype" w:cs="Arial"/>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71FA2" w:rsidRPr="0041454B" w:rsidRDefault="00F71FA2" w:rsidP="00F71FA2">
      <w:pPr>
        <w:jc w:val="both"/>
        <w:rPr>
          <w:rFonts w:ascii="Palatino Linotype" w:hAnsi="Palatino Linotype" w:cs="Arial"/>
        </w:rPr>
      </w:pPr>
    </w:p>
    <w:p w:rsidR="00F71FA2" w:rsidRPr="0041454B" w:rsidRDefault="00F71FA2" w:rsidP="00F71FA2">
      <w:pPr>
        <w:ind w:left="851" w:right="902"/>
        <w:jc w:val="both"/>
        <w:rPr>
          <w:rFonts w:ascii="Palatino Linotype" w:eastAsia="Arial Unicode MS" w:hAnsi="Palatino Linotype" w:cs="Arial"/>
          <w:i/>
          <w:sz w:val="22"/>
          <w:szCs w:val="22"/>
        </w:rPr>
      </w:pPr>
      <w:r w:rsidRPr="0041454B">
        <w:rPr>
          <w:rFonts w:ascii="Palatino Linotype" w:eastAsia="Arial Unicode MS" w:hAnsi="Palatino Linotype" w:cs="Arial"/>
          <w:b/>
          <w:i/>
          <w:sz w:val="22"/>
          <w:szCs w:val="22"/>
        </w:rPr>
        <w:t>“Artículo 22.</w:t>
      </w:r>
      <w:r w:rsidRPr="0041454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F71FA2" w:rsidRPr="0041454B" w:rsidRDefault="00F71FA2" w:rsidP="00F71FA2">
      <w:pPr>
        <w:ind w:left="851" w:right="902"/>
        <w:jc w:val="both"/>
        <w:rPr>
          <w:rFonts w:ascii="Palatino Linotype" w:eastAsia="Arial Unicode MS" w:hAnsi="Palatino Linotype" w:cs="Arial"/>
          <w:i/>
          <w:sz w:val="22"/>
          <w:szCs w:val="22"/>
        </w:rPr>
      </w:pPr>
      <w:r w:rsidRPr="0041454B">
        <w:rPr>
          <w:rFonts w:ascii="Palatino Linotype" w:eastAsia="Arial Unicode MS" w:hAnsi="Palatino Linotype" w:cs="Arial"/>
          <w:b/>
          <w:i/>
          <w:sz w:val="22"/>
          <w:szCs w:val="22"/>
        </w:rPr>
        <w:t>Artículo 38.</w:t>
      </w:r>
      <w:r w:rsidRPr="0041454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w:t>
      </w:r>
      <w:r w:rsidRPr="0041454B">
        <w:rPr>
          <w:rFonts w:ascii="Palatino Linotype" w:eastAsia="Arial Unicode MS" w:hAnsi="Palatino Linotype" w:cs="Arial"/>
          <w:i/>
          <w:sz w:val="22"/>
          <w:szCs w:val="22"/>
        </w:rPr>
        <w:lastRenderedPageBreak/>
        <w:t>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1454B">
        <w:rPr>
          <w:rFonts w:ascii="Palatino Linotype" w:eastAsia="Arial Unicode MS" w:hAnsi="Palatino Linotype" w:cs="Arial"/>
          <w:b/>
          <w:i/>
          <w:sz w:val="22"/>
          <w:szCs w:val="22"/>
        </w:rPr>
        <w:t>”</w:t>
      </w:r>
      <w:r w:rsidRPr="0041454B">
        <w:rPr>
          <w:rFonts w:ascii="Palatino Linotype" w:eastAsia="Arial Unicode MS" w:hAnsi="Palatino Linotype" w:cs="Arial"/>
          <w:i/>
          <w:sz w:val="22"/>
          <w:szCs w:val="22"/>
        </w:rPr>
        <w:t xml:space="preserve"> </w:t>
      </w:r>
    </w:p>
    <w:p w:rsidR="00F71FA2" w:rsidRPr="0041454B" w:rsidRDefault="00F71FA2" w:rsidP="00F71FA2">
      <w:pPr>
        <w:ind w:left="851" w:right="850"/>
        <w:jc w:val="both"/>
        <w:rPr>
          <w:rFonts w:ascii="Palatino Linotype" w:eastAsia="Arial Unicode MS" w:hAnsi="Palatino Linotype" w:cs="Arial"/>
          <w:i/>
          <w:sz w:val="22"/>
          <w:szCs w:val="22"/>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71FA2" w:rsidRPr="0041454B" w:rsidRDefault="00F71FA2" w:rsidP="00F71FA2">
      <w:pPr>
        <w:spacing w:line="360" w:lineRule="auto"/>
        <w:jc w:val="both"/>
        <w:rPr>
          <w:rFonts w:ascii="Palatino Linotype" w:hAnsi="Palatino Linotype" w:cs="Arial"/>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1454B">
        <w:rPr>
          <w:rFonts w:ascii="Palatino Linotype" w:eastAsia="Arial Unicode MS" w:hAnsi="Palatino Linotype" w:cs="Arial"/>
        </w:rPr>
        <w:t xml:space="preserve"> que debe ser protegida por </w:t>
      </w:r>
      <w:r w:rsidRPr="0041454B">
        <w:rPr>
          <w:rFonts w:ascii="Palatino Linotype" w:eastAsia="Arial Unicode MS" w:hAnsi="Palatino Linotype" w:cs="Arial"/>
          <w:b/>
        </w:rPr>
        <w:t>EL SUJETO OBLIGADO,</w:t>
      </w:r>
      <w:r w:rsidRPr="0041454B">
        <w:rPr>
          <w:rFonts w:ascii="Palatino Linotype" w:eastAsia="Arial Unicode MS" w:hAnsi="Palatino Linotype" w:cs="Arial"/>
        </w:rPr>
        <w:t xml:space="preserve"> por lo </w:t>
      </w:r>
      <w:r w:rsidRPr="0041454B">
        <w:rPr>
          <w:rFonts w:ascii="Palatino Linotype" w:hAnsi="Palatino Linotype" w:cs="Arial"/>
        </w:rPr>
        <w:t>que, todo dato personal susceptible de clasificación debe ser protegido.</w:t>
      </w:r>
    </w:p>
    <w:p w:rsidR="00F71FA2" w:rsidRPr="0041454B" w:rsidRDefault="00F71FA2" w:rsidP="00F71FA2">
      <w:pPr>
        <w:spacing w:line="360" w:lineRule="auto"/>
        <w:jc w:val="both"/>
        <w:rPr>
          <w:rFonts w:ascii="Palatino Linotype" w:hAnsi="Palatino Linotype" w:cs="Arial"/>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71FA2" w:rsidRPr="0041454B" w:rsidRDefault="00F71FA2" w:rsidP="00F71FA2">
      <w:pPr>
        <w:spacing w:line="360" w:lineRule="auto"/>
        <w:jc w:val="both"/>
        <w:rPr>
          <w:rFonts w:ascii="Palatino Linotype" w:hAnsi="Palatino Linotype" w:cs="Arial"/>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71FA2" w:rsidRPr="0041454B" w:rsidRDefault="00F71FA2" w:rsidP="00F71FA2">
      <w:pPr>
        <w:jc w:val="both"/>
        <w:rPr>
          <w:rFonts w:ascii="Palatino Linotype" w:hAnsi="Palatino Linotype" w:cs="Arial"/>
        </w:rPr>
      </w:pP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 xml:space="preserve">“Artículo 49. </w:t>
      </w:r>
      <w:r w:rsidRPr="0041454B">
        <w:rPr>
          <w:rFonts w:ascii="Palatino Linotype" w:hAnsi="Palatino Linotype" w:cs="Arial"/>
          <w:i/>
          <w:sz w:val="22"/>
          <w:szCs w:val="22"/>
        </w:rPr>
        <w:t>Los Comités de Transparencia tendrán las siguientes atribuciones: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VIII.</w:t>
      </w:r>
      <w:r w:rsidRPr="0041454B">
        <w:rPr>
          <w:rFonts w:ascii="Palatino Linotype" w:hAnsi="Palatino Linotype" w:cs="Arial"/>
          <w:i/>
          <w:sz w:val="22"/>
          <w:szCs w:val="22"/>
        </w:rPr>
        <w:t xml:space="preserve"> Aprobar, modificar o revocar la clasificación de la información;</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Artículo 132.</w:t>
      </w:r>
      <w:r w:rsidRPr="0041454B">
        <w:rPr>
          <w:rFonts w:ascii="Palatino Linotype" w:hAnsi="Palatino Linotype" w:cs="Arial"/>
          <w:i/>
          <w:sz w:val="22"/>
          <w:szCs w:val="22"/>
        </w:rPr>
        <w:t xml:space="preserve"> La clasificación de la información se llevará a cabo en el momento en que:</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I.</w:t>
      </w:r>
      <w:r w:rsidRPr="0041454B">
        <w:rPr>
          <w:rFonts w:ascii="Palatino Linotype" w:hAnsi="Palatino Linotype" w:cs="Arial"/>
          <w:i/>
          <w:sz w:val="22"/>
          <w:szCs w:val="22"/>
        </w:rPr>
        <w:t xml:space="preserve"> Se reciba una solicitud de acceso a la información;</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II.</w:t>
      </w:r>
      <w:r w:rsidRPr="0041454B">
        <w:rPr>
          <w:rFonts w:ascii="Palatino Linotype" w:hAnsi="Palatino Linotype" w:cs="Arial"/>
          <w:i/>
          <w:sz w:val="22"/>
          <w:szCs w:val="22"/>
        </w:rPr>
        <w:t xml:space="preserve"> Se determine mediante resolución de autoridad competente; o</w:t>
      </w:r>
    </w:p>
    <w:p w:rsidR="00F71FA2" w:rsidRPr="0041454B" w:rsidRDefault="00F71FA2" w:rsidP="00F71FA2">
      <w:pPr>
        <w:ind w:left="851" w:right="902"/>
        <w:jc w:val="both"/>
        <w:rPr>
          <w:rFonts w:ascii="Palatino Linotype" w:hAnsi="Palatino Linotype" w:cs="Arial"/>
          <w:b/>
          <w:i/>
          <w:sz w:val="22"/>
          <w:szCs w:val="22"/>
        </w:rPr>
      </w:pPr>
      <w:r w:rsidRPr="0041454B">
        <w:rPr>
          <w:rFonts w:ascii="Palatino Linotype" w:hAnsi="Palatino Linotype" w:cs="Arial"/>
          <w:i/>
          <w:sz w:val="22"/>
          <w:szCs w:val="22"/>
        </w:rPr>
        <w:t>III. Se generen versiones públicas para dar cumplimiento a las obligaciones de transparencia previstas en esta Ley.</w:t>
      </w:r>
      <w:r w:rsidRPr="0041454B">
        <w:rPr>
          <w:rFonts w:ascii="Palatino Linotype" w:hAnsi="Palatino Linotype" w:cs="Arial"/>
          <w:b/>
          <w:i/>
          <w:sz w:val="22"/>
          <w:szCs w:val="22"/>
        </w:rPr>
        <w:t>”</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“Segundo.-</w:t>
      </w:r>
      <w:r w:rsidRPr="0041454B">
        <w:rPr>
          <w:rFonts w:ascii="Palatino Linotype" w:hAnsi="Palatino Linotype" w:cs="Arial"/>
          <w:i/>
          <w:sz w:val="22"/>
          <w:szCs w:val="22"/>
        </w:rPr>
        <w:t xml:space="preserve"> Para efectos de los presentes Lineamientos Generales, se entenderá por:</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XVIII.</w:t>
      </w:r>
      <w:r w:rsidRPr="0041454B">
        <w:rPr>
          <w:rFonts w:ascii="Palatino Linotype" w:hAnsi="Palatino Linotype" w:cs="Arial"/>
          <w:i/>
          <w:sz w:val="22"/>
          <w:szCs w:val="22"/>
        </w:rPr>
        <w:t xml:space="preserve">  </w:t>
      </w:r>
      <w:r w:rsidRPr="0041454B">
        <w:rPr>
          <w:rFonts w:ascii="Palatino Linotype" w:hAnsi="Palatino Linotype" w:cs="Arial"/>
          <w:b/>
          <w:i/>
          <w:sz w:val="22"/>
          <w:szCs w:val="22"/>
        </w:rPr>
        <w:t>Versión pública:</w:t>
      </w:r>
      <w:r w:rsidRPr="0041454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Cuarto.</w:t>
      </w:r>
      <w:r w:rsidRPr="0041454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Quinto.</w:t>
      </w:r>
      <w:r w:rsidRPr="0041454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Sexto.</w:t>
      </w:r>
      <w:r w:rsidRPr="0041454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La clasificación de información se realizará conforme a un análisis caso por caso, mediante la aplicación de la prueba de daño y de interés público.</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Séptimo.</w:t>
      </w:r>
      <w:r w:rsidRPr="0041454B">
        <w:rPr>
          <w:rFonts w:ascii="Palatino Linotype" w:hAnsi="Palatino Linotype" w:cs="Arial"/>
          <w:i/>
          <w:sz w:val="22"/>
          <w:szCs w:val="22"/>
        </w:rPr>
        <w:t xml:space="preserve"> La clasificación de la información se llevará a cabo en el momento en que:</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I.</w:t>
      </w:r>
      <w:r w:rsidRPr="0041454B">
        <w:rPr>
          <w:rFonts w:ascii="Palatino Linotype" w:hAnsi="Palatino Linotype" w:cs="Arial"/>
          <w:i/>
          <w:sz w:val="22"/>
          <w:szCs w:val="22"/>
        </w:rPr>
        <w:t xml:space="preserve">        Se reciba una solicitud de acceso a la información;</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II.</w:t>
      </w:r>
      <w:r w:rsidRPr="0041454B">
        <w:rPr>
          <w:rFonts w:ascii="Palatino Linotype" w:hAnsi="Palatino Linotype" w:cs="Arial"/>
          <w:i/>
          <w:sz w:val="22"/>
          <w:szCs w:val="22"/>
        </w:rPr>
        <w:t xml:space="preserve">       Se determine mediante resolución de autoridad competente, o</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III.</w:t>
      </w:r>
      <w:r w:rsidRPr="0041454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Octavo.</w:t>
      </w:r>
      <w:r w:rsidRPr="0041454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lastRenderedPageBreak/>
        <w:t>Noveno.</w:t>
      </w:r>
      <w:r w:rsidRPr="0041454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b/>
          <w:i/>
          <w:sz w:val="22"/>
          <w:szCs w:val="22"/>
        </w:rPr>
        <w:t>Décimo.</w:t>
      </w:r>
      <w:r w:rsidRPr="0041454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71FA2" w:rsidRPr="0041454B" w:rsidRDefault="00F71FA2" w:rsidP="00F71FA2">
      <w:pPr>
        <w:ind w:left="851" w:right="902"/>
        <w:jc w:val="both"/>
        <w:rPr>
          <w:rFonts w:ascii="Palatino Linotype" w:hAnsi="Palatino Linotype" w:cs="Arial"/>
          <w:i/>
          <w:sz w:val="22"/>
          <w:szCs w:val="22"/>
        </w:rPr>
      </w:pPr>
      <w:r w:rsidRPr="0041454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F71FA2" w:rsidRPr="0041454B" w:rsidRDefault="00F71FA2" w:rsidP="00F71FA2">
      <w:pPr>
        <w:ind w:left="851" w:right="899"/>
        <w:jc w:val="both"/>
        <w:rPr>
          <w:rFonts w:ascii="Palatino Linotype" w:hAnsi="Palatino Linotype" w:cs="Arial"/>
          <w:b/>
          <w:i/>
          <w:sz w:val="22"/>
          <w:szCs w:val="22"/>
        </w:rPr>
      </w:pPr>
      <w:r w:rsidRPr="0041454B">
        <w:rPr>
          <w:rFonts w:ascii="Palatino Linotype" w:hAnsi="Palatino Linotype" w:cs="Arial"/>
          <w:b/>
          <w:i/>
          <w:sz w:val="22"/>
          <w:szCs w:val="22"/>
        </w:rPr>
        <w:t>Décimo primero.</w:t>
      </w:r>
      <w:r w:rsidRPr="0041454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454B">
        <w:rPr>
          <w:rFonts w:ascii="Palatino Linotype" w:hAnsi="Palatino Linotype" w:cs="Arial"/>
          <w:b/>
          <w:i/>
          <w:sz w:val="22"/>
          <w:szCs w:val="22"/>
        </w:rPr>
        <w:t>”</w:t>
      </w:r>
    </w:p>
    <w:p w:rsidR="00F71FA2" w:rsidRPr="0041454B" w:rsidRDefault="00F71FA2" w:rsidP="00F71FA2">
      <w:pPr>
        <w:ind w:left="851" w:right="899"/>
        <w:jc w:val="both"/>
        <w:rPr>
          <w:rFonts w:ascii="Palatino Linotype" w:hAnsi="Palatino Linotype" w:cs="Arial"/>
          <w:b/>
          <w:bCs/>
          <w:i/>
          <w:noProof/>
        </w:rPr>
      </w:pPr>
    </w:p>
    <w:p w:rsidR="00F71FA2" w:rsidRPr="0041454B" w:rsidRDefault="00F71FA2" w:rsidP="00F71FA2">
      <w:pPr>
        <w:spacing w:line="360" w:lineRule="auto"/>
        <w:jc w:val="both"/>
        <w:rPr>
          <w:rFonts w:ascii="Palatino Linotype" w:hAnsi="Palatino Linotype" w:cs="Arial"/>
        </w:rPr>
      </w:pPr>
      <w:r w:rsidRPr="0041454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71FA2" w:rsidRPr="0041454B" w:rsidRDefault="00F71FA2" w:rsidP="00F71FA2">
      <w:pPr>
        <w:spacing w:line="360" w:lineRule="auto"/>
        <w:ind w:right="-93"/>
        <w:jc w:val="both"/>
        <w:rPr>
          <w:rFonts w:ascii="Palatino Linotype" w:hAnsi="Palatino Linotype" w:cs="Arial"/>
          <w:lang w:eastAsia="es-MX"/>
        </w:rPr>
      </w:pPr>
    </w:p>
    <w:p w:rsidR="00F71FA2" w:rsidRPr="0041454B" w:rsidRDefault="00F71FA2" w:rsidP="00F71FA2">
      <w:pPr>
        <w:autoSpaceDE w:val="0"/>
        <w:autoSpaceDN w:val="0"/>
        <w:adjustRightInd w:val="0"/>
        <w:spacing w:line="360" w:lineRule="auto"/>
        <w:ind w:right="-91"/>
        <w:jc w:val="both"/>
        <w:rPr>
          <w:rFonts w:ascii="Palatino Linotype" w:hAnsi="Palatino Linotype" w:cs="Arial"/>
          <w:lang w:eastAsia="es-CO"/>
        </w:rPr>
      </w:pPr>
      <w:r w:rsidRPr="0041454B">
        <w:rPr>
          <w:rFonts w:ascii="Palatino Linotype" w:hAnsi="Palatino Linotype" w:cs="Arial"/>
        </w:rPr>
        <w:t xml:space="preserve">Consecuentemente, se destaca que la versión pública que elabore </w:t>
      </w:r>
      <w:r w:rsidRPr="0041454B">
        <w:rPr>
          <w:rFonts w:ascii="Palatino Linotype" w:hAnsi="Palatino Linotype" w:cs="Arial"/>
          <w:b/>
        </w:rPr>
        <w:t>EL SUJETO OBLIGADO</w:t>
      </w:r>
      <w:r w:rsidRPr="0041454B">
        <w:rPr>
          <w:rFonts w:ascii="Palatino Linotype" w:hAnsi="Palatino Linotype" w:cs="Arial"/>
        </w:rPr>
        <w:t xml:space="preserve"> debe cumplir con las formalidades exigidas en la Ley, por lo que para tal efecto emitirá el </w:t>
      </w:r>
      <w:r w:rsidRPr="0041454B">
        <w:rPr>
          <w:rFonts w:ascii="Palatino Linotype" w:hAnsi="Palatino Linotype" w:cs="Arial"/>
          <w:b/>
        </w:rPr>
        <w:t>Acuerdo del Comité de Transparencia</w:t>
      </w:r>
      <w:r w:rsidRPr="0041454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1454B">
        <w:rPr>
          <w:rFonts w:ascii="Palatino Linotype" w:hAnsi="Palatino Linotype" w:cs="Arial"/>
          <w:lang w:eastAsia="es-CO"/>
        </w:rPr>
        <w:t xml:space="preserve">, ya que no hacerlo implica que lo entregado no es legal ni formalmente una versión pública, sino más bien una </w:t>
      </w:r>
      <w:r w:rsidRPr="0041454B">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71FA2" w:rsidRPr="0041454B" w:rsidRDefault="00F71FA2" w:rsidP="00F71FA2">
      <w:pPr>
        <w:spacing w:line="360" w:lineRule="auto"/>
        <w:jc w:val="both"/>
        <w:rPr>
          <w:rFonts w:ascii="Palatino Linotype" w:eastAsia="Calibri" w:hAnsi="Palatino Linotype" w:cs="Arial"/>
          <w:color w:val="000000" w:themeColor="text1"/>
          <w:lang w:val="es-ES"/>
        </w:rPr>
      </w:pPr>
    </w:p>
    <w:p w:rsidR="00F71FA2" w:rsidRPr="0041454B" w:rsidRDefault="00F71FA2" w:rsidP="00F71FA2">
      <w:pPr>
        <w:spacing w:line="360" w:lineRule="auto"/>
        <w:jc w:val="both"/>
        <w:rPr>
          <w:rFonts w:ascii="Palatino Linotype" w:hAnsi="Palatino Linotype"/>
          <w:color w:val="000000" w:themeColor="text1"/>
          <w:lang w:eastAsia="es-MX"/>
        </w:rPr>
      </w:pPr>
      <w:r w:rsidRPr="0041454B">
        <w:rPr>
          <w:rFonts w:ascii="Palatino Linotype" w:eastAsia="Calibri" w:hAnsi="Palatino Linotype" w:cs="Arial"/>
          <w:color w:val="000000" w:themeColor="text1"/>
          <w:lang w:val="es-ES"/>
        </w:rPr>
        <w:t>Finalmente, respecto de las manifestaciones</w:t>
      </w:r>
      <w:r w:rsidRPr="0041454B">
        <w:rPr>
          <w:rFonts w:ascii="Palatino Linotype" w:eastAsia="Arial Unicode MS" w:hAnsi="Palatino Linotype" w:cs="Arial"/>
          <w:color w:val="000000" w:themeColor="text1"/>
          <w:lang w:val="es-ES"/>
        </w:rPr>
        <w:t xml:space="preserve"> realizadas por </w:t>
      </w:r>
      <w:r w:rsidRPr="0041454B">
        <w:rPr>
          <w:rFonts w:ascii="Palatino Linotype" w:eastAsia="Arial Unicode MS" w:hAnsi="Palatino Linotype" w:cs="Arial"/>
          <w:b/>
          <w:color w:val="000000" w:themeColor="text1"/>
          <w:lang w:val="es-ES"/>
        </w:rPr>
        <w:t xml:space="preserve">EL </w:t>
      </w:r>
      <w:r w:rsidRPr="0041454B">
        <w:rPr>
          <w:rFonts w:ascii="Palatino Linotype" w:hAnsi="Palatino Linotype"/>
          <w:b/>
          <w:color w:val="000000" w:themeColor="text1"/>
          <w:lang w:val="es-ES"/>
        </w:rPr>
        <w:t>RECURRENTE</w:t>
      </w:r>
      <w:r w:rsidRPr="0041454B">
        <w:rPr>
          <w:rFonts w:ascii="Palatino Linotype" w:eastAsia="Arial Unicode MS" w:hAnsi="Palatino Linotype" w:cs="Arial"/>
          <w:b/>
          <w:color w:val="000000" w:themeColor="text1"/>
          <w:lang w:val="es-ES"/>
        </w:rPr>
        <w:t xml:space="preserve"> </w:t>
      </w:r>
      <w:r w:rsidRPr="0041454B">
        <w:rPr>
          <w:rFonts w:ascii="Palatino Linotype" w:eastAsia="Arial Unicode MS" w:hAnsi="Palatino Linotype" w:cs="Arial"/>
          <w:color w:val="000000" w:themeColor="text1"/>
          <w:lang w:val="es-ES"/>
        </w:rPr>
        <w:t xml:space="preserve">como razones o motivos de inconformidad, consistentes en </w:t>
      </w:r>
      <w:r w:rsidRPr="0041454B">
        <w:rPr>
          <w:rFonts w:ascii="Palatino Linotype" w:hAnsi="Palatino Linotype" w:cs="Arial"/>
          <w:i/>
          <w:color w:val="000000" w:themeColor="text1"/>
          <w:lang w:val="es-ES" w:eastAsia="es-MX"/>
        </w:rPr>
        <w:t xml:space="preserve">“Nuestro motivo de inconformidad es porque no se atendió adecuadamente la solicitud planteada, ya que es imposible que en el desempeño del cargo de la Dirección de Protección Civil, el titular no emita ningún oficio en ejercicio de las facultades y atribuciones del cargo; la respuesta denota que dicha Dirección sólo realizó carpetas de programa interno y servicio prehospitalario, lo cual denota que sí se emitieron oficios, razón por la que se está negando injustificadamente proporcionar una información concreta y de carácter público.”; </w:t>
      </w:r>
      <w:r w:rsidRPr="0041454B">
        <w:rPr>
          <w:rFonts w:ascii="Palatino Linotype" w:hAnsi="Palatino Linotype" w:cs="Arial"/>
          <w:color w:val="000000" w:themeColor="text1"/>
          <w:lang w:val="es-ES"/>
        </w:rPr>
        <w:t xml:space="preserve">al respecto, este Órgano Garante advierte que se tratan de </w:t>
      </w:r>
      <w:r w:rsidRPr="0041454B">
        <w:rPr>
          <w:rFonts w:ascii="Palatino Linotype" w:hAnsi="Palatino Linotype"/>
          <w:color w:val="000000" w:themeColor="text1"/>
          <w:lang w:val="es-ES"/>
        </w:rPr>
        <w:t xml:space="preserve">manifestaciones </w:t>
      </w:r>
      <w:r w:rsidRPr="0041454B">
        <w:rPr>
          <w:rFonts w:ascii="Palatino Linotype" w:hAnsi="Palatino Linotype"/>
          <w:color w:val="000000" w:themeColor="text1"/>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41454B">
        <w:rPr>
          <w:rFonts w:ascii="Palatino Linotype" w:hAnsi="Palatino Linotype" w:cs="Arial"/>
          <w:color w:val="000000" w:themeColor="text1"/>
          <w:lang w:val="es-ES"/>
        </w:rPr>
        <w:t xml:space="preserve">atento a ello, </w:t>
      </w:r>
      <w:r w:rsidRPr="0041454B">
        <w:rPr>
          <w:rFonts w:ascii="Palatino Linotype" w:hAnsi="Palatino Linotype" w:cs="Arial"/>
          <w:color w:val="000000" w:themeColor="text1"/>
        </w:rPr>
        <w:t xml:space="preserve">esta Ponencia Resolutora, determina que las razones o motivos de inconformidad devienen </w:t>
      </w:r>
      <w:r w:rsidRPr="0041454B">
        <w:rPr>
          <w:rFonts w:ascii="Palatino Linotype" w:hAnsi="Palatino Linotype" w:cs="Arial"/>
          <w:b/>
          <w:color w:val="000000" w:themeColor="text1"/>
        </w:rPr>
        <w:t>parcialmente</w:t>
      </w:r>
      <w:r w:rsidRPr="0041454B">
        <w:rPr>
          <w:rFonts w:ascii="Palatino Linotype" w:hAnsi="Palatino Linotype" w:cs="Arial"/>
          <w:color w:val="000000" w:themeColor="text1"/>
        </w:rPr>
        <w:t xml:space="preserve"> </w:t>
      </w:r>
      <w:r w:rsidRPr="0041454B">
        <w:rPr>
          <w:rFonts w:ascii="Palatino Linotype" w:hAnsi="Palatino Linotype" w:cs="Arial"/>
          <w:b/>
          <w:color w:val="000000" w:themeColor="text1"/>
        </w:rPr>
        <w:t>fundadas.</w:t>
      </w:r>
    </w:p>
    <w:p w:rsidR="00F71FA2" w:rsidRPr="0041454B" w:rsidRDefault="00F71FA2" w:rsidP="00F71FA2">
      <w:pPr>
        <w:spacing w:line="360" w:lineRule="auto"/>
        <w:jc w:val="both"/>
        <w:rPr>
          <w:rFonts w:ascii="Palatino Linotype" w:eastAsiaTheme="minorEastAsia" w:hAnsi="Palatino Linotype" w:cs="Arial"/>
          <w:color w:val="000000" w:themeColor="text1"/>
          <w:szCs w:val="20"/>
        </w:rPr>
      </w:pPr>
    </w:p>
    <w:p w:rsidR="00F71FA2" w:rsidRPr="0041454B" w:rsidRDefault="00F71FA2" w:rsidP="00F71FA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1454B">
        <w:rPr>
          <w:rFonts w:ascii="Palatino Linotype" w:hAnsi="Palatino Linotype" w:cs="Arial"/>
          <w:color w:val="000000" w:themeColor="text1"/>
        </w:rPr>
        <w:t xml:space="preserve">En razón de lo anteriormente expuesto, este Instituto estima que las razones o </w:t>
      </w:r>
      <w:r w:rsidRPr="0041454B">
        <w:rPr>
          <w:rFonts w:ascii="Palatino Linotype" w:hAnsi="Palatino Linotype" w:cs="Arial"/>
          <w:color w:val="000000" w:themeColor="text1"/>
        </w:rPr>
        <w:lastRenderedPageBreak/>
        <w:t xml:space="preserve">motivos de inconformidad hechos valer por </w:t>
      </w:r>
      <w:r w:rsidRPr="0041454B">
        <w:rPr>
          <w:rFonts w:ascii="Palatino Linotype" w:hAnsi="Palatino Linotype" w:cs="Arial"/>
          <w:b/>
          <w:color w:val="000000" w:themeColor="text1"/>
        </w:rPr>
        <w:t>EL RECURRENTE</w:t>
      </w:r>
      <w:r w:rsidRPr="0041454B">
        <w:rPr>
          <w:rFonts w:ascii="Palatino Linotype" w:hAnsi="Palatino Linotype" w:cs="Arial"/>
          <w:color w:val="000000" w:themeColor="text1"/>
        </w:rPr>
        <w:t xml:space="preserve"> devienen </w:t>
      </w:r>
      <w:r w:rsidRPr="0041454B">
        <w:rPr>
          <w:rFonts w:ascii="Palatino Linotype" w:hAnsi="Palatino Linotype" w:cs="Arial"/>
          <w:b/>
          <w:color w:val="000000" w:themeColor="text1"/>
        </w:rPr>
        <w:t>parcialmente</w:t>
      </w:r>
      <w:r w:rsidRPr="0041454B">
        <w:rPr>
          <w:rFonts w:ascii="Palatino Linotype" w:hAnsi="Palatino Linotype" w:cs="Arial"/>
          <w:color w:val="000000" w:themeColor="text1"/>
        </w:rPr>
        <w:t xml:space="preserve"> </w:t>
      </w:r>
      <w:r w:rsidRPr="0041454B">
        <w:rPr>
          <w:rFonts w:ascii="Palatino Linotype" w:hAnsi="Palatino Linotype" w:cs="Arial"/>
          <w:b/>
          <w:color w:val="000000" w:themeColor="text1"/>
        </w:rPr>
        <w:t>fundadas</w:t>
      </w:r>
      <w:r w:rsidRPr="0041454B">
        <w:rPr>
          <w:rFonts w:ascii="Palatino Linotype" w:hAnsi="Palatino Linotype" w:cs="Arial"/>
          <w:color w:val="000000" w:themeColor="text1"/>
        </w:rPr>
        <w:t xml:space="preserve"> y suficientes para </w:t>
      </w:r>
      <w:r w:rsidRPr="0041454B">
        <w:rPr>
          <w:rFonts w:ascii="Palatino Linotype" w:hAnsi="Palatino Linotype" w:cs="Arial"/>
          <w:b/>
          <w:color w:val="000000" w:themeColor="text1"/>
        </w:rPr>
        <w:t>MODIFICAR</w:t>
      </w:r>
      <w:r w:rsidRPr="0041454B">
        <w:rPr>
          <w:rFonts w:ascii="Palatino Linotype" w:hAnsi="Palatino Linotype" w:cs="Arial"/>
          <w:color w:val="000000" w:themeColor="text1"/>
        </w:rPr>
        <w:t xml:space="preserve"> la respuesta del </w:t>
      </w:r>
      <w:r w:rsidRPr="0041454B">
        <w:rPr>
          <w:rFonts w:ascii="Palatino Linotype" w:hAnsi="Palatino Linotype" w:cs="Arial"/>
          <w:b/>
          <w:color w:val="000000" w:themeColor="text1"/>
        </w:rPr>
        <w:t>SUJETO OBLIGADO</w:t>
      </w:r>
      <w:r w:rsidRPr="0041454B">
        <w:rPr>
          <w:rFonts w:ascii="Palatino Linotype" w:hAnsi="Palatino Linotype" w:cs="Arial"/>
          <w:color w:val="000000" w:themeColor="text1"/>
        </w:rPr>
        <w:t xml:space="preserve"> y ordenarle haga entrega de la información descrita en el presente Considerando.</w:t>
      </w:r>
    </w:p>
    <w:p w:rsidR="00F71FA2" w:rsidRPr="0041454B" w:rsidRDefault="00F71FA2" w:rsidP="00F71FA2">
      <w:pPr>
        <w:spacing w:line="360" w:lineRule="auto"/>
        <w:rPr>
          <w:rFonts w:ascii="Palatino Linotype" w:hAnsi="Palatino Linotype"/>
          <w:color w:val="000000" w:themeColor="text1"/>
        </w:rPr>
      </w:pPr>
    </w:p>
    <w:p w:rsidR="00E75068" w:rsidRPr="0041454B"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41454B">
        <w:rPr>
          <w:rFonts w:ascii="Palatino Linotype" w:eastAsia="Calibri" w:hAnsi="Palatino Linotype" w:cs="Arial"/>
          <w:color w:val="000000" w:themeColor="text1"/>
        </w:rPr>
        <w:t xml:space="preserve">Así, con </w:t>
      </w:r>
      <w:r w:rsidRPr="0041454B">
        <w:rPr>
          <w:rFonts w:ascii="Palatino Linotype" w:hAnsi="Palatino Linotype" w:cs="Arial"/>
          <w:color w:val="000000" w:themeColor="text1"/>
        </w:rPr>
        <w:t>fundamento</w:t>
      </w:r>
      <w:r w:rsidRPr="0041454B">
        <w:rPr>
          <w:rFonts w:ascii="Palatino Linotype" w:eastAsia="Calibri" w:hAnsi="Palatino Linotype" w:cs="Arial"/>
          <w:color w:val="000000" w:themeColor="text1"/>
        </w:rPr>
        <w:t xml:space="preserve"> en lo prescrito en los artículos 5, párrafos </w:t>
      </w:r>
      <w:r w:rsidRPr="0041454B">
        <w:rPr>
          <w:rFonts w:ascii="Palatino Linotype" w:hAnsi="Palatino Linotype"/>
          <w:color w:val="000000" w:themeColor="text1"/>
        </w:rPr>
        <w:t xml:space="preserve">vigésimo </w:t>
      </w:r>
      <w:r w:rsidRPr="0041454B">
        <w:rPr>
          <w:rFonts w:ascii="Palatino Linotype" w:hAnsi="Palatino Linotype" w:cs="Arial"/>
          <w:color w:val="000000" w:themeColor="text1"/>
        </w:rPr>
        <w:t>segundo,</w:t>
      </w:r>
      <w:r w:rsidRPr="0041454B">
        <w:rPr>
          <w:rFonts w:ascii="Palatino Linotype" w:hAnsi="Palatino Linotype"/>
          <w:color w:val="000000" w:themeColor="text1"/>
        </w:rPr>
        <w:t xml:space="preserve"> vigésimo tercero y vigésimo cuarto</w:t>
      </w:r>
      <w:r w:rsidRPr="0041454B">
        <w:rPr>
          <w:rFonts w:ascii="Palatino Linotype" w:hAnsi="Palatino Linotype" w:cs="Arial"/>
          <w:color w:val="000000" w:themeColor="text1"/>
        </w:rPr>
        <w:t>,</w:t>
      </w:r>
      <w:r w:rsidRPr="0041454B">
        <w:rPr>
          <w:rFonts w:ascii="Palatino Linotype" w:hAnsi="Palatino Linotype"/>
          <w:color w:val="000000" w:themeColor="text1"/>
        </w:rPr>
        <w:t xml:space="preserve"> fracciones IV y V,</w:t>
      </w:r>
      <w:r w:rsidRPr="0041454B">
        <w:rPr>
          <w:rFonts w:ascii="Palatino Linotype" w:eastAsia="Calibri" w:hAnsi="Palatino Linotype" w:cs="Arial"/>
          <w:color w:val="000000" w:themeColor="text1"/>
        </w:rPr>
        <w:t xml:space="preserve"> de la Constitución Política del Estado Libre y Soberano de </w:t>
      </w:r>
      <w:r w:rsidRPr="0041454B">
        <w:rPr>
          <w:rFonts w:ascii="Palatino Linotype" w:hAnsi="Palatino Linotype" w:cs="Arial"/>
          <w:color w:val="000000" w:themeColor="text1"/>
          <w:lang w:val="es-ES_tradnl"/>
        </w:rPr>
        <w:t>México</w:t>
      </w:r>
      <w:r w:rsidRPr="0041454B">
        <w:rPr>
          <w:rFonts w:ascii="Palatino Linotype" w:eastAsia="Calibri" w:hAnsi="Palatino Linotype" w:cs="Arial"/>
          <w:color w:val="000000" w:themeColor="text1"/>
        </w:rPr>
        <w:t xml:space="preserve">, y los artículos </w:t>
      </w:r>
      <w:r w:rsidRPr="0041454B">
        <w:rPr>
          <w:rFonts w:ascii="Palatino Linotype" w:hAnsi="Palatino Linotype"/>
          <w:color w:val="000000" w:themeColor="text1"/>
        </w:rPr>
        <w:t xml:space="preserve">2, </w:t>
      </w:r>
      <w:r w:rsidRPr="0041454B">
        <w:rPr>
          <w:rFonts w:ascii="Palatino Linotype" w:hAnsi="Palatino Linotype" w:cs="Arial"/>
          <w:color w:val="000000" w:themeColor="text1"/>
        </w:rPr>
        <w:t>fracción</w:t>
      </w:r>
      <w:r w:rsidRPr="0041454B">
        <w:rPr>
          <w:rFonts w:ascii="Palatino Linotype" w:hAnsi="Palatino Linotype"/>
          <w:color w:val="000000" w:themeColor="text1"/>
        </w:rPr>
        <w:t xml:space="preserve"> II, 9, </w:t>
      </w:r>
      <w:r w:rsidRPr="0041454B">
        <w:rPr>
          <w:rFonts w:ascii="Palatino Linotype" w:hAnsi="Palatino Linotype" w:cs="Arial"/>
          <w:color w:val="000000" w:themeColor="text1"/>
          <w:lang w:val="es-ES_tradnl"/>
        </w:rPr>
        <w:t>29</w:t>
      </w:r>
      <w:r w:rsidRPr="0041454B">
        <w:rPr>
          <w:rFonts w:ascii="Palatino Linotype" w:hAnsi="Palatino Linotype"/>
          <w:color w:val="000000" w:themeColor="text1"/>
        </w:rPr>
        <w:t>, 36, fracciones I y II, 176, 178, 179, 181, 185, fracción I, 186 y 188,</w:t>
      </w:r>
      <w:r w:rsidRPr="0041454B">
        <w:rPr>
          <w:rFonts w:ascii="Palatino Linotype" w:eastAsia="Calibri" w:hAnsi="Palatino Linotype" w:cs="Arial"/>
          <w:color w:val="000000" w:themeColor="text1"/>
        </w:rPr>
        <w:t xml:space="preserve"> de la Ley de Transparencia y Acceso a la Información Pública del Estado de México y </w:t>
      </w:r>
      <w:r w:rsidRPr="0041454B">
        <w:rPr>
          <w:rFonts w:ascii="Palatino Linotype" w:hAnsi="Palatino Linotype" w:cs="Arial"/>
          <w:color w:val="000000" w:themeColor="text1"/>
        </w:rPr>
        <w:t>Municipios</w:t>
      </w:r>
      <w:r w:rsidRPr="0041454B">
        <w:rPr>
          <w:rFonts w:ascii="Palatino Linotype" w:eastAsia="Calibri" w:hAnsi="Palatino Linotype" w:cs="Arial"/>
          <w:color w:val="000000" w:themeColor="text1"/>
        </w:rPr>
        <w:t xml:space="preserve">, </w:t>
      </w:r>
      <w:r w:rsidRPr="0041454B">
        <w:rPr>
          <w:rFonts w:ascii="Palatino Linotype" w:hAnsi="Palatino Linotype"/>
          <w:color w:val="000000" w:themeColor="text1"/>
        </w:rPr>
        <w:t>este</w:t>
      </w:r>
      <w:r w:rsidRPr="0041454B">
        <w:rPr>
          <w:rFonts w:ascii="Palatino Linotype" w:eastAsia="Calibri" w:hAnsi="Palatino Linotype" w:cs="Arial"/>
          <w:color w:val="000000" w:themeColor="text1"/>
        </w:rPr>
        <w:t xml:space="preserve"> Pleno:</w:t>
      </w:r>
    </w:p>
    <w:p w:rsidR="00E75068" w:rsidRPr="0041454B" w:rsidRDefault="00E75068" w:rsidP="008F6701">
      <w:pPr>
        <w:jc w:val="center"/>
        <w:rPr>
          <w:rFonts w:ascii="Palatino Linotype" w:hAnsi="Palatino Linotype"/>
          <w:b/>
          <w:bCs/>
          <w:color w:val="000000" w:themeColor="text1"/>
          <w:spacing w:val="40"/>
          <w:sz w:val="28"/>
        </w:rPr>
      </w:pPr>
    </w:p>
    <w:p w:rsidR="00E75068" w:rsidRPr="0041454B" w:rsidRDefault="00E75068" w:rsidP="008F6701">
      <w:pPr>
        <w:jc w:val="center"/>
        <w:rPr>
          <w:rFonts w:ascii="Palatino Linotype" w:hAnsi="Palatino Linotype"/>
          <w:b/>
          <w:bCs/>
          <w:color w:val="000000" w:themeColor="text1"/>
          <w:spacing w:val="40"/>
          <w:sz w:val="28"/>
        </w:rPr>
      </w:pPr>
      <w:r w:rsidRPr="0041454B">
        <w:rPr>
          <w:rFonts w:ascii="Palatino Linotype" w:hAnsi="Palatino Linotype"/>
          <w:b/>
          <w:bCs/>
          <w:color w:val="000000" w:themeColor="text1"/>
          <w:spacing w:val="40"/>
          <w:sz w:val="28"/>
        </w:rPr>
        <w:t>RESUELVE</w:t>
      </w:r>
    </w:p>
    <w:p w:rsidR="00E75068" w:rsidRPr="0041454B" w:rsidRDefault="00E75068" w:rsidP="008F6701">
      <w:pPr>
        <w:jc w:val="center"/>
        <w:rPr>
          <w:rFonts w:ascii="Palatino Linotype" w:hAnsi="Palatino Linotype"/>
          <w:b/>
          <w:bCs/>
          <w:color w:val="000000" w:themeColor="text1"/>
          <w:spacing w:val="40"/>
          <w:sz w:val="28"/>
        </w:rPr>
      </w:pPr>
    </w:p>
    <w:p w:rsidR="00E75068" w:rsidRPr="0041454B" w:rsidRDefault="00E75068" w:rsidP="008F6701">
      <w:pPr>
        <w:spacing w:line="360" w:lineRule="auto"/>
        <w:jc w:val="both"/>
        <w:rPr>
          <w:rFonts w:ascii="Palatino Linotype" w:hAnsi="Palatino Linotype" w:cs="Arial"/>
          <w:color w:val="000000" w:themeColor="text1"/>
          <w:lang w:val="es-ES"/>
        </w:rPr>
      </w:pPr>
      <w:r w:rsidRPr="0041454B">
        <w:rPr>
          <w:rFonts w:ascii="Palatino Linotype" w:hAnsi="Palatino Linotype" w:cs="Arial"/>
          <w:b/>
          <w:color w:val="000000" w:themeColor="text1"/>
          <w:sz w:val="28"/>
          <w:szCs w:val="28"/>
          <w:lang w:val="es-ES"/>
        </w:rPr>
        <w:t>PRIMERO</w:t>
      </w:r>
      <w:r w:rsidRPr="0041454B">
        <w:rPr>
          <w:rFonts w:ascii="Palatino Linotype" w:hAnsi="Palatino Linotype" w:cs="Arial"/>
          <w:color w:val="000000" w:themeColor="text1"/>
          <w:sz w:val="28"/>
          <w:szCs w:val="28"/>
          <w:lang w:val="es-ES"/>
        </w:rPr>
        <w:t>.</w:t>
      </w:r>
      <w:r w:rsidRPr="0041454B">
        <w:rPr>
          <w:rFonts w:ascii="Palatino Linotype" w:hAnsi="Palatino Linotype" w:cs="Arial"/>
          <w:color w:val="000000" w:themeColor="text1"/>
          <w:lang w:val="es-ES"/>
        </w:rPr>
        <w:t xml:space="preserve"> Resultan</w:t>
      </w:r>
      <w:r w:rsidR="00A11233" w:rsidRPr="0041454B">
        <w:rPr>
          <w:rFonts w:ascii="Palatino Linotype" w:hAnsi="Palatino Linotype" w:cs="Arial"/>
          <w:color w:val="000000" w:themeColor="text1"/>
          <w:lang w:val="es-ES"/>
        </w:rPr>
        <w:t xml:space="preserve"> </w:t>
      </w:r>
      <w:r w:rsidR="00A11233" w:rsidRPr="0041454B">
        <w:rPr>
          <w:rFonts w:ascii="Palatino Linotype" w:hAnsi="Palatino Linotype" w:cs="Arial"/>
          <w:b/>
          <w:color w:val="000000" w:themeColor="text1"/>
          <w:lang w:val="es-ES"/>
        </w:rPr>
        <w:t xml:space="preserve">parcialmente </w:t>
      </w:r>
      <w:r w:rsidRPr="0041454B">
        <w:rPr>
          <w:rFonts w:ascii="Palatino Linotype" w:hAnsi="Palatino Linotype" w:cs="Arial"/>
          <w:b/>
          <w:color w:val="000000" w:themeColor="text1"/>
          <w:lang w:val="es-ES"/>
        </w:rPr>
        <w:t>fundadas</w:t>
      </w:r>
      <w:r w:rsidRPr="0041454B">
        <w:rPr>
          <w:rFonts w:ascii="Palatino Linotype" w:hAnsi="Palatino Linotype" w:cs="Arial"/>
          <w:color w:val="000000" w:themeColor="text1"/>
          <w:lang w:val="es-ES"/>
        </w:rPr>
        <w:t xml:space="preserve"> las razones o motivos de inconformidad planteadas por </w:t>
      </w:r>
      <w:r w:rsidRPr="0041454B">
        <w:rPr>
          <w:rFonts w:ascii="Palatino Linotype" w:hAnsi="Palatino Linotype" w:cs="Arial"/>
          <w:b/>
          <w:color w:val="000000" w:themeColor="text1"/>
          <w:lang w:val="es-ES"/>
        </w:rPr>
        <w:t>EL RECURRENTE</w:t>
      </w:r>
      <w:r w:rsidRPr="0041454B">
        <w:rPr>
          <w:rFonts w:ascii="Palatino Linotype" w:hAnsi="Palatino Linotype" w:cs="Arial"/>
          <w:color w:val="000000" w:themeColor="text1"/>
          <w:lang w:val="es-ES"/>
        </w:rPr>
        <w:t xml:space="preserve">, en términos del Considerando </w:t>
      </w:r>
      <w:r w:rsidRPr="0041454B">
        <w:rPr>
          <w:rFonts w:ascii="Palatino Linotype" w:hAnsi="Palatino Linotype" w:cs="Arial"/>
          <w:b/>
          <w:color w:val="000000" w:themeColor="text1"/>
          <w:lang w:val="es-ES"/>
        </w:rPr>
        <w:t>QUINTO</w:t>
      </w:r>
      <w:r w:rsidRPr="0041454B">
        <w:rPr>
          <w:rFonts w:ascii="Palatino Linotype" w:hAnsi="Palatino Linotype" w:cs="Arial"/>
          <w:color w:val="000000" w:themeColor="text1"/>
          <w:lang w:val="es-ES"/>
        </w:rPr>
        <w:t xml:space="preserve"> de la presente resolución.</w:t>
      </w:r>
    </w:p>
    <w:p w:rsidR="00E75068" w:rsidRPr="0041454B" w:rsidRDefault="00E75068" w:rsidP="008F6701">
      <w:pPr>
        <w:spacing w:line="360" w:lineRule="auto"/>
        <w:jc w:val="both"/>
        <w:rPr>
          <w:rFonts w:ascii="Palatino Linotype" w:hAnsi="Palatino Linotype" w:cs="Arial"/>
          <w:color w:val="000000" w:themeColor="text1"/>
          <w:lang w:val="es-ES"/>
        </w:rPr>
      </w:pPr>
    </w:p>
    <w:p w:rsidR="00CB0A14" w:rsidRPr="0041454B" w:rsidRDefault="00E75068" w:rsidP="008F6701">
      <w:pPr>
        <w:spacing w:line="360" w:lineRule="auto"/>
        <w:jc w:val="both"/>
        <w:rPr>
          <w:rFonts w:ascii="Palatino Linotype" w:hAnsi="Palatino Linotype"/>
          <w:shd w:val="clear" w:color="auto" w:fill="FFFFFF"/>
        </w:rPr>
      </w:pPr>
      <w:r w:rsidRPr="0041454B">
        <w:rPr>
          <w:rFonts w:ascii="Palatino Linotype" w:hAnsi="Palatino Linotype" w:cs="Arial"/>
          <w:b/>
          <w:color w:val="000000" w:themeColor="text1"/>
          <w:sz w:val="28"/>
          <w:szCs w:val="28"/>
          <w:lang w:val="es-ES"/>
        </w:rPr>
        <w:t>SEGUNDO</w:t>
      </w:r>
      <w:r w:rsidRPr="0041454B">
        <w:rPr>
          <w:rFonts w:ascii="Palatino Linotype" w:hAnsi="Palatino Linotype" w:cs="Arial"/>
          <w:color w:val="000000" w:themeColor="text1"/>
          <w:sz w:val="28"/>
          <w:szCs w:val="28"/>
          <w:lang w:val="es-ES"/>
        </w:rPr>
        <w:t>.</w:t>
      </w:r>
      <w:r w:rsidRPr="0041454B">
        <w:rPr>
          <w:rFonts w:ascii="Palatino Linotype" w:hAnsi="Palatino Linotype" w:cs="Arial"/>
          <w:color w:val="000000" w:themeColor="text1"/>
          <w:lang w:val="es-ES"/>
        </w:rPr>
        <w:t xml:space="preserve"> </w:t>
      </w:r>
      <w:r w:rsidRPr="0041454B">
        <w:rPr>
          <w:rFonts w:ascii="Palatino Linotype" w:eastAsia="Calibri" w:hAnsi="Palatino Linotype" w:cs="Arial"/>
          <w:color w:val="000000" w:themeColor="text1"/>
        </w:rPr>
        <w:t xml:space="preserve">Se </w:t>
      </w:r>
      <w:r w:rsidR="00FE6082" w:rsidRPr="0041454B">
        <w:rPr>
          <w:rFonts w:ascii="Palatino Linotype" w:eastAsia="Calibri" w:hAnsi="Palatino Linotype" w:cs="Arial"/>
          <w:b/>
          <w:color w:val="000000" w:themeColor="text1"/>
        </w:rPr>
        <w:t>MODIFICA</w:t>
      </w:r>
      <w:r w:rsidRPr="0041454B">
        <w:rPr>
          <w:rFonts w:ascii="Palatino Linotype" w:eastAsia="Calibri" w:hAnsi="Palatino Linotype" w:cs="Arial"/>
          <w:b/>
          <w:color w:val="000000" w:themeColor="text1"/>
        </w:rPr>
        <w:t xml:space="preserve"> </w:t>
      </w:r>
      <w:r w:rsidRPr="0041454B">
        <w:rPr>
          <w:rFonts w:ascii="Palatino Linotype" w:eastAsia="Calibri" w:hAnsi="Palatino Linotype" w:cs="Arial"/>
          <w:color w:val="000000" w:themeColor="text1"/>
        </w:rPr>
        <w:t xml:space="preserve">la respuesta proporcionada por </w:t>
      </w:r>
      <w:r w:rsidRPr="0041454B">
        <w:rPr>
          <w:rFonts w:ascii="Palatino Linotype" w:eastAsia="Calibri" w:hAnsi="Palatino Linotype" w:cs="Arial"/>
          <w:b/>
          <w:color w:val="000000" w:themeColor="text1"/>
        </w:rPr>
        <w:t xml:space="preserve">EL SUJETO OBLIGADO </w:t>
      </w:r>
      <w:r w:rsidRPr="0041454B">
        <w:rPr>
          <w:rFonts w:ascii="Palatino Linotype" w:eastAsia="Calibri" w:hAnsi="Palatino Linotype" w:cs="Arial"/>
          <w:color w:val="000000" w:themeColor="text1"/>
        </w:rPr>
        <w:t xml:space="preserve">y se </w:t>
      </w:r>
      <w:r w:rsidRPr="0041454B">
        <w:rPr>
          <w:rFonts w:ascii="Palatino Linotype" w:eastAsia="Calibri" w:hAnsi="Palatino Linotype" w:cs="Arial"/>
          <w:b/>
          <w:color w:val="000000" w:themeColor="text1"/>
        </w:rPr>
        <w:t xml:space="preserve">ordena </w:t>
      </w:r>
      <w:r w:rsidRPr="0041454B">
        <w:rPr>
          <w:rFonts w:ascii="Palatino Linotype" w:eastAsia="Calibri" w:hAnsi="Palatino Linotype" w:cs="Arial"/>
          <w:color w:val="000000" w:themeColor="text1"/>
        </w:rPr>
        <w:t xml:space="preserve">atienda la solicitud de información </w:t>
      </w:r>
      <w:r w:rsidR="00F71FA2" w:rsidRPr="0041454B">
        <w:rPr>
          <w:rFonts w:ascii="Palatino Linotype" w:hAnsi="Palatino Linotype" w:cs="Arial"/>
          <w:b/>
        </w:rPr>
        <w:t>00493/CHICOLOA/IP/2020</w:t>
      </w:r>
      <w:r w:rsidRPr="0041454B">
        <w:rPr>
          <w:rFonts w:ascii="Palatino Linotype" w:hAnsi="Palatino Linotype" w:cs="Arial"/>
          <w:color w:val="000000" w:themeColor="text1"/>
        </w:rPr>
        <w:t xml:space="preserve">, en términos del Considerando </w:t>
      </w:r>
      <w:r w:rsidRPr="0041454B">
        <w:rPr>
          <w:rFonts w:ascii="Palatino Linotype" w:hAnsi="Palatino Linotype" w:cs="Arial"/>
          <w:b/>
          <w:color w:val="000000" w:themeColor="text1"/>
        </w:rPr>
        <w:t>QUINTO</w:t>
      </w:r>
      <w:r w:rsidRPr="0041454B">
        <w:rPr>
          <w:rFonts w:ascii="Palatino Linotype" w:hAnsi="Palatino Linotype" w:cs="Arial"/>
          <w:color w:val="000000" w:themeColor="text1"/>
        </w:rPr>
        <w:t xml:space="preserve"> </w:t>
      </w:r>
      <w:r w:rsidRPr="0041454B">
        <w:rPr>
          <w:rFonts w:ascii="Palatino Linotype" w:hAnsi="Palatino Linotype" w:cs="Arial"/>
          <w:color w:val="000000" w:themeColor="text1"/>
          <w:lang w:val="es-ES"/>
        </w:rPr>
        <w:t xml:space="preserve">de la presente resolución, </w:t>
      </w:r>
      <w:r w:rsidR="00CB0A14" w:rsidRPr="0041454B">
        <w:rPr>
          <w:rFonts w:ascii="Palatino Linotype" w:hAnsi="Palatino Linotype" w:cs="Arial"/>
          <w:lang w:val="es-ES"/>
        </w:rPr>
        <w:t xml:space="preserve">y haga entrega al </w:t>
      </w:r>
      <w:r w:rsidR="00CB0A14" w:rsidRPr="0041454B">
        <w:rPr>
          <w:rFonts w:ascii="Palatino Linotype" w:hAnsi="Palatino Linotype" w:cs="Arial"/>
          <w:b/>
          <w:lang w:val="es-ES"/>
        </w:rPr>
        <w:t>RECURRENTE</w:t>
      </w:r>
      <w:r w:rsidR="00CB0A14" w:rsidRPr="0041454B">
        <w:rPr>
          <w:rFonts w:ascii="Palatino Linotype" w:hAnsi="Palatino Linotype" w:cs="Arial"/>
          <w:lang w:val="es-ES"/>
        </w:rPr>
        <w:t xml:space="preserve">, vía </w:t>
      </w:r>
      <w:r w:rsidR="00CB0A14" w:rsidRPr="0041454B">
        <w:rPr>
          <w:rFonts w:ascii="Palatino Linotype" w:hAnsi="Palatino Linotype" w:cs="Arial"/>
          <w:b/>
          <w:lang w:val="es-ES"/>
        </w:rPr>
        <w:t>SAIMEX</w:t>
      </w:r>
      <w:r w:rsidR="00CB0A14" w:rsidRPr="0041454B">
        <w:rPr>
          <w:rFonts w:ascii="Palatino Linotype" w:hAnsi="Palatino Linotype" w:cs="Arial"/>
          <w:lang w:val="es-ES"/>
        </w:rPr>
        <w:t xml:space="preserve">, previa </w:t>
      </w:r>
      <w:r w:rsidR="00CB0A14" w:rsidRPr="0041454B">
        <w:rPr>
          <w:rFonts w:ascii="Palatino Linotype" w:hAnsi="Palatino Linotype" w:cs="Arial"/>
          <w:b/>
          <w:lang w:val="es-ES"/>
        </w:rPr>
        <w:t>búsqueda exhaustiva y razonable</w:t>
      </w:r>
      <w:r w:rsidR="000D0DA0" w:rsidRPr="0041454B">
        <w:rPr>
          <w:rFonts w:ascii="Palatino Linotype" w:hAnsi="Palatino Linotype" w:cs="Arial"/>
          <w:b/>
          <w:lang w:val="es-ES"/>
        </w:rPr>
        <w:t xml:space="preserve">, </w:t>
      </w:r>
      <w:r w:rsidR="00F71FA2" w:rsidRPr="0041454B">
        <w:rPr>
          <w:rFonts w:ascii="Palatino Linotype" w:hAnsi="Palatino Linotype" w:cs="Arial"/>
          <w:lang w:val="es-ES"/>
        </w:rPr>
        <w:t xml:space="preserve">de ser procedente en </w:t>
      </w:r>
      <w:r w:rsidR="00F71FA2" w:rsidRPr="0041454B">
        <w:rPr>
          <w:rFonts w:ascii="Palatino Linotype" w:hAnsi="Palatino Linotype" w:cs="Arial"/>
          <w:b/>
          <w:lang w:val="es-ES"/>
        </w:rPr>
        <w:t xml:space="preserve">versión pública, </w:t>
      </w:r>
      <w:r w:rsidR="00F71FA2" w:rsidRPr="0041454B">
        <w:rPr>
          <w:rFonts w:ascii="Palatino Linotype" w:hAnsi="Palatino Linotype" w:cs="Arial"/>
          <w:lang w:val="es-ES"/>
        </w:rPr>
        <w:t>lo</w:t>
      </w:r>
      <w:r w:rsidR="00CB0A14" w:rsidRPr="0041454B">
        <w:rPr>
          <w:rFonts w:ascii="Palatino Linotype" w:hAnsi="Palatino Linotype" w:cs="Arial"/>
          <w:lang w:val="es-ES"/>
        </w:rPr>
        <w:t xml:space="preserve"> siguiente:</w:t>
      </w:r>
    </w:p>
    <w:p w:rsidR="00CB0A14" w:rsidRPr="0041454B" w:rsidRDefault="00CB0A14" w:rsidP="008F6701">
      <w:pPr>
        <w:spacing w:line="276" w:lineRule="auto"/>
        <w:jc w:val="both"/>
        <w:rPr>
          <w:rFonts w:ascii="Palatino Linotype" w:hAnsi="Palatino Linotype" w:cs="Arial"/>
          <w:color w:val="000000" w:themeColor="text1"/>
          <w:lang w:val="es-ES"/>
        </w:rPr>
      </w:pPr>
    </w:p>
    <w:p w:rsidR="00CB0A14" w:rsidRPr="0041454B" w:rsidRDefault="00E75068" w:rsidP="00F71FA2">
      <w:pPr>
        <w:spacing w:line="276" w:lineRule="auto"/>
        <w:ind w:left="851" w:right="899" w:hanging="142"/>
        <w:jc w:val="both"/>
        <w:rPr>
          <w:rFonts w:ascii="Palatino Linotype" w:hAnsi="Palatino Linotype" w:cs="Bookman Old Style"/>
          <w:bCs/>
          <w:i/>
          <w:color w:val="000000" w:themeColor="text1"/>
          <w:sz w:val="22"/>
          <w:szCs w:val="22"/>
        </w:rPr>
      </w:pPr>
      <w:r w:rsidRPr="0041454B">
        <w:rPr>
          <w:rFonts w:ascii="Palatino Linotype" w:hAnsi="Palatino Linotype" w:cs="Bookman Old Style"/>
          <w:bCs/>
          <w:i/>
          <w:color w:val="000000" w:themeColor="text1"/>
          <w:sz w:val="22"/>
          <w:szCs w:val="22"/>
        </w:rPr>
        <w:t>“</w:t>
      </w:r>
      <w:r w:rsidR="00F71FA2" w:rsidRPr="0041454B">
        <w:rPr>
          <w:rFonts w:ascii="Palatino Linotype" w:hAnsi="Palatino Linotype" w:cs="Bookman Old Style"/>
          <w:bCs/>
          <w:i/>
          <w:color w:val="000000" w:themeColor="text1"/>
          <w:sz w:val="22"/>
          <w:szCs w:val="22"/>
        </w:rPr>
        <w:t xml:space="preserve">Los oficios </w:t>
      </w:r>
      <w:r w:rsidR="0041454B" w:rsidRPr="0041454B">
        <w:rPr>
          <w:rFonts w:ascii="Palatino Linotype" w:hAnsi="Palatino Linotype" w:cs="Bookman Old Style"/>
          <w:bCs/>
          <w:i/>
          <w:color w:val="000000" w:themeColor="text1"/>
          <w:sz w:val="22"/>
          <w:szCs w:val="22"/>
        </w:rPr>
        <w:t>suscritos</w:t>
      </w:r>
      <w:r w:rsidR="00F71FA2" w:rsidRPr="0041454B">
        <w:rPr>
          <w:rFonts w:ascii="Palatino Linotype" w:hAnsi="Palatino Linotype" w:cs="Bookman Old Style"/>
          <w:bCs/>
          <w:i/>
          <w:color w:val="000000" w:themeColor="text1"/>
          <w:sz w:val="22"/>
          <w:szCs w:val="22"/>
        </w:rPr>
        <w:t xml:space="preserve"> y documento donde conste la relación de los oficios </w:t>
      </w:r>
      <w:r w:rsidR="0041454B" w:rsidRPr="0041454B">
        <w:rPr>
          <w:rFonts w:ascii="Palatino Linotype" w:hAnsi="Palatino Linotype" w:cs="Bookman Old Style"/>
          <w:bCs/>
          <w:i/>
          <w:color w:val="000000" w:themeColor="text1"/>
          <w:sz w:val="22"/>
          <w:szCs w:val="22"/>
        </w:rPr>
        <w:t>d</w:t>
      </w:r>
      <w:r w:rsidR="00F71FA2" w:rsidRPr="0041454B">
        <w:rPr>
          <w:rFonts w:ascii="Palatino Linotype" w:hAnsi="Palatino Linotype" w:cs="Bookman Old Style"/>
          <w:bCs/>
          <w:i/>
          <w:color w:val="000000" w:themeColor="text1"/>
          <w:sz w:val="22"/>
          <w:szCs w:val="22"/>
        </w:rPr>
        <w:t>el día tres de abril de dos mil dieciocho</w:t>
      </w:r>
      <w:r w:rsidR="00CB0A14" w:rsidRPr="0041454B">
        <w:rPr>
          <w:rFonts w:ascii="Palatino Linotype" w:hAnsi="Palatino Linotype" w:cs="Bookman Old Style"/>
          <w:bCs/>
          <w:i/>
          <w:color w:val="000000" w:themeColor="text1"/>
          <w:sz w:val="22"/>
          <w:szCs w:val="22"/>
        </w:rPr>
        <w:t xml:space="preserve">. </w:t>
      </w:r>
    </w:p>
    <w:p w:rsidR="00CB0A14" w:rsidRPr="0041454B" w:rsidRDefault="00CB0A14" w:rsidP="008F6701">
      <w:pPr>
        <w:spacing w:line="276" w:lineRule="auto"/>
        <w:ind w:left="851" w:right="899" w:hanging="142"/>
        <w:jc w:val="both"/>
        <w:rPr>
          <w:rFonts w:ascii="Palatino Linotype" w:hAnsi="Palatino Linotype" w:cs="Bookman Old Style"/>
          <w:bCs/>
          <w:i/>
          <w:color w:val="000000" w:themeColor="text1"/>
          <w:sz w:val="22"/>
          <w:szCs w:val="22"/>
        </w:rPr>
      </w:pPr>
    </w:p>
    <w:p w:rsidR="00E75068" w:rsidRPr="0041454B" w:rsidRDefault="003F7A46" w:rsidP="003F7A46">
      <w:pPr>
        <w:spacing w:line="276" w:lineRule="auto"/>
        <w:ind w:left="851" w:right="899"/>
        <w:jc w:val="both"/>
        <w:rPr>
          <w:rFonts w:ascii="Palatino Linotype" w:hAnsi="Palatino Linotype" w:cs="Bookman Old Style"/>
          <w:bCs/>
          <w:i/>
          <w:color w:val="000000" w:themeColor="text1"/>
          <w:sz w:val="22"/>
          <w:szCs w:val="22"/>
        </w:rPr>
      </w:pPr>
      <w:r w:rsidRPr="0041454B">
        <w:rPr>
          <w:rFonts w:ascii="Palatino Linotype" w:hAnsi="Palatino Linotype" w:cs="Bookman Old Style"/>
          <w:bCs/>
          <w:i/>
          <w:color w:val="000000" w:themeColor="text1"/>
          <w:sz w:val="22"/>
          <w:szCs w:val="22"/>
        </w:rPr>
        <w:t xml:space="preserve">Para el caso de que la información de la que se ordena la entrega haya sido generada pero no se localice </w:t>
      </w:r>
      <w:r w:rsidRPr="0041454B">
        <w:rPr>
          <w:rFonts w:ascii="Palatino Linotype" w:hAnsi="Palatino Linotype" w:cs="Bookman Old Style"/>
          <w:b/>
          <w:bCs/>
          <w:i/>
          <w:color w:val="000000" w:themeColor="text1"/>
          <w:sz w:val="22"/>
          <w:szCs w:val="22"/>
        </w:rPr>
        <w:t>EL SUJETO OBLIGADO</w:t>
      </w:r>
      <w:r w:rsidRPr="0041454B">
        <w:rPr>
          <w:rFonts w:ascii="Palatino Linotype" w:hAnsi="Palatino Linotype" w:cs="Bookman Old Style"/>
          <w:bCs/>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 sin embargo, para el caso de que no haya sido generada </w:t>
      </w:r>
      <w:r w:rsidR="0041454B" w:rsidRPr="0041454B">
        <w:rPr>
          <w:rFonts w:ascii="Palatino Linotype" w:hAnsi="Palatino Linotype" w:cs="Bookman Old Style"/>
          <w:bCs/>
          <w:i/>
          <w:color w:val="000000" w:themeColor="text1"/>
          <w:sz w:val="22"/>
          <w:szCs w:val="22"/>
        </w:rPr>
        <w:t>deberá hacer referencia de manera fundada y motivada.</w:t>
      </w:r>
      <w:r w:rsidRPr="0041454B">
        <w:rPr>
          <w:rFonts w:ascii="Palatino Linotype" w:hAnsi="Palatino Linotype" w:cs="Bookman Old Style"/>
          <w:bCs/>
          <w:i/>
          <w:color w:val="000000" w:themeColor="text1"/>
          <w:sz w:val="22"/>
          <w:szCs w:val="22"/>
        </w:rPr>
        <w:t>”</w:t>
      </w:r>
    </w:p>
    <w:p w:rsidR="00E75068" w:rsidRPr="0041454B" w:rsidRDefault="00E75068" w:rsidP="008F6701">
      <w:pPr>
        <w:spacing w:line="276" w:lineRule="auto"/>
        <w:ind w:right="899"/>
        <w:jc w:val="both"/>
        <w:rPr>
          <w:rFonts w:ascii="Palatino Linotype" w:eastAsia="Arial Unicode MS" w:hAnsi="Palatino Linotype" w:cs="Arial"/>
          <w:i/>
          <w:color w:val="000000" w:themeColor="text1"/>
          <w:sz w:val="22"/>
          <w:szCs w:val="22"/>
        </w:rPr>
      </w:pPr>
    </w:p>
    <w:p w:rsidR="00E75068" w:rsidRPr="0041454B" w:rsidRDefault="00E75068" w:rsidP="008F6701">
      <w:pPr>
        <w:spacing w:line="360" w:lineRule="auto"/>
        <w:jc w:val="both"/>
        <w:rPr>
          <w:rFonts w:ascii="Palatino Linotype" w:hAnsi="Palatino Linotype"/>
          <w:color w:val="000000" w:themeColor="text1"/>
          <w:shd w:val="clear" w:color="auto" w:fill="FFFFFF"/>
        </w:rPr>
      </w:pPr>
      <w:r w:rsidRPr="0041454B">
        <w:rPr>
          <w:rFonts w:ascii="Palatino Linotype" w:hAnsi="Palatino Linotype"/>
          <w:b/>
          <w:color w:val="000000" w:themeColor="text1"/>
          <w:sz w:val="28"/>
          <w:szCs w:val="28"/>
          <w:shd w:val="clear" w:color="auto" w:fill="FFFFFF"/>
        </w:rPr>
        <w:t>TERCERO.</w:t>
      </w:r>
      <w:r w:rsidRPr="0041454B">
        <w:rPr>
          <w:rFonts w:ascii="Palatino Linotype" w:hAnsi="Palatino Linotype"/>
          <w:b/>
          <w:color w:val="000000" w:themeColor="text1"/>
          <w:shd w:val="clear" w:color="auto" w:fill="FFFFFF"/>
        </w:rPr>
        <w:t> </w:t>
      </w:r>
      <w:r w:rsidRPr="0041454B">
        <w:rPr>
          <w:rFonts w:ascii="Palatino Linotype" w:hAnsi="Palatino Linotype"/>
          <w:b/>
          <w:color w:val="000000" w:themeColor="text1"/>
          <w:lang w:eastAsia="es-ES_tradnl"/>
        </w:rPr>
        <w:t>Notifíquese</w:t>
      </w:r>
      <w:r w:rsidRPr="0041454B">
        <w:rPr>
          <w:rFonts w:ascii="Palatino Linotype" w:hAnsi="Palatino Linotype"/>
          <w:color w:val="000000" w:themeColor="text1"/>
          <w:lang w:eastAsia="es-ES_tradnl"/>
        </w:rPr>
        <w:t xml:space="preserve"> </w:t>
      </w:r>
      <w:r w:rsidRPr="0041454B">
        <w:rPr>
          <w:rFonts w:ascii="Palatino Linotype" w:hAnsi="Palatino Linotype"/>
          <w:color w:val="000000" w:themeColor="text1"/>
          <w:shd w:val="clear" w:color="auto" w:fill="FFFFFF"/>
        </w:rPr>
        <w:t>al Titular de la Unidad de Transparencia del</w:t>
      </w:r>
      <w:r w:rsidRPr="0041454B">
        <w:rPr>
          <w:rFonts w:ascii="Palatino Linotype" w:hAnsi="Palatino Linotype"/>
          <w:b/>
          <w:color w:val="000000" w:themeColor="text1"/>
          <w:shd w:val="clear" w:color="auto" w:fill="FFFFFF"/>
        </w:rPr>
        <w:t> SUJETO OBLIGADO</w:t>
      </w:r>
      <w:r w:rsidRPr="0041454B">
        <w:rPr>
          <w:rFonts w:ascii="Palatino Linotype" w:hAnsi="Palatino Linotype"/>
          <w:color w:val="000000" w:themeColor="text1"/>
          <w:shd w:val="clear" w:color="auto" w:fill="FFFFFF"/>
        </w:rPr>
        <w:t xml:space="preserve">, para que conforme a los artículos 186, último párrafo y 189, párrafo segundo de la Ley de </w:t>
      </w:r>
      <w:r w:rsidRPr="0041454B">
        <w:rPr>
          <w:rFonts w:ascii="Palatino Linotype" w:hAnsi="Palatino Linotype" w:cs="Arial"/>
          <w:color w:val="000000" w:themeColor="text1"/>
        </w:rPr>
        <w:t>Transparencia</w:t>
      </w:r>
      <w:r w:rsidRPr="0041454B">
        <w:rPr>
          <w:rFonts w:ascii="Palatino Linotype" w:hAnsi="Palatino Linotype"/>
          <w:color w:val="000000" w:themeColor="text1"/>
          <w:shd w:val="clear" w:color="auto" w:fill="FFFFFF"/>
        </w:rPr>
        <w:t xml:space="preserve"> y Acceso a la Información Pública del Estado de México y Municipios, dé </w:t>
      </w:r>
      <w:r w:rsidRPr="0041454B">
        <w:rPr>
          <w:rFonts w:ascii="Palatino Linotype" w:hAnsi="Palatino Linotype" w:cs="Arial"/>
          <w:color w:val="000000" w:themeColor="text1"/>
        </w:rPr>
        <w:t>cumplimiento</w:t>
      </w:r>
      <w:r w:rsidRPr="0041454B">
        <w:rPr>
          <w:rFonts w:ascii="Palatino Linotype" w:hAnsi="Palatino Linotype"/>
          <w:color w:val="000000" w:themeColor="text1"/>
          <w:shd w:val="clear" w:color="auto" w:fill="FFFFFF"/>
        </w:rPr>
        <w:t xml:space="preserve"> a lo ordenado dentro del plazo de diez días hábiles, debiendo </w:t>
      </w:r>
      <w:r w:rsidRPr="0041454B">
        <w:rPr>
          <w:rFonts w:ascii="Palatino Linotype" w:hAnsi="Palatino Linotype" w:cs="Arial"/>
          <w:color w:val="000000" w:themeColor="text1"/>
        </w:rPr>
        <w:t>informar</w:t>
      </w:r>
      <w:r w:rsidRPr="0041454B">
        <w:rPr>
          <w:rFonts w:ascii="Palatino Linotype" w:hAnsi="Palatino Linotype"/>
          <w:color w:val="000000" w:themeColor="text1"/>
          <w:shd w:val="clear" w:color="auto" w:fill="FFFFFF"/>
        </w:rPr>
        <w:t xml:space="preserve"> a este Instituto en un plazo </w:t>
      </w:r>
      <w:r w:rsidRPr="0041454B">
        <w:rPr>
          <w:rFonts w:ascii="Palatino Linotype" w:hAnsi="Palatino Linotype"/>
          <w:color w:val="000000" w:themeColor="text1"/>
          <w:lang w:eastAsia="es-ES_tradnl"/>
        </w:rPr>
        <w:t>de</w:t>
      </w:r>
      <w:r w:rsidRPr="0041454B">
        <w:rPr>
          <w:rFonts w:ascii="Palatino Linotype" w:hAnsi="Palatino Linotype"/>
          <w:color w:val="000000" w:themeColor="text1"/>
          <w:shd w:val="clear" w:color="auto" w:fill="FFFFFF"/>
        </w:rPr>
        <w:t xml:space="preserve"> tres días hábiles siguientes sobre el cumplimiento dado a la presente resolución.</w:t>
      </w:r>
    </w:p>
    <w:p w:rsidR="00E75068" w:rsidRPr="0041454B" w:rsidRDefault="00E75068" w:rsidP="008F6701">
      <w:pPr>
        <w:spacing w:line="360" w:lineRule="auto"/>
        <w:ind w:right="49"/>
        <w:jc w:val="both"/>
        <w:rPr>
          <w:rFonts w:ascii="Palatino Linotype" w:hAnsi="Palatino Linotype"/>
          <w:b/>
          <w:color w:val="000000" w:themeColor="text1"/>
          <w:shd w:val="clear" w:color="auto" w:fill="FFFFFF"/>
        </w:rPr>
      </w:pPr>
    </w:p>
    <w:p w:rsidR="00E75068" w:rsidRPr="0041454B" w:rsidRDefault="00E75068" w:rsidP="008F6701">
      <w:pPr>
        <w:spacing w:line="360" w:lineRule="auto"/>
        <w:ind w:right="49"/>
        <w:jc w:val="both"/>
        <w:rPr>
          <w:rFonts w:ascii="Palatino Linotype" w:hAnsi="Palatino Linotype"/>
          <w:color w:val="000000" w:themeColor="text1"/>
          <w:shd w:val="clear" w:color="auto" w:fill="FFFFFF"/>
          <w:lang w:eastAsia="es-MX"/>
        </w:rPr>
      </w:pPr>
      <w:r w:rsidRPr="0041454B">
        <w:rPr>
          <w:rFonts w:ascii="Palatino Linotype" w:hAnsi="Palatino Linotype" w:cs="Arial"/>
          <w:b/>
          <w:bCs/>
          <w:color w:val="000000" w:themeColor="text1"/>
          <w:sz w:val="28"/>
          <w:lang w:eastAsia="es-MX"/>
        </w:rPr>
        <w:t xml:space="preserve">CUARTO. </w:t>
      </w:r>
      <w:r w:rsidRPr="0041454B">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41454B">
        <w:rPr>
          <w:rFonts w:ascii="Palatino Linotype" w:hAnsi="Palatino Linotype"/>
          <w:b/>
          <w:color w:val="000000" w:themeColor="text1"/>
          <w:shd w:val="clear" w:color="auto" w:fill="FFFFFF"/>
          <w:lang w:eastAsia="es-MX"/>
        </w:rPr>
        <w:t>SUJETO OBLIGADO</w:t>
      </w:r>
      <w:r w:rsidRPr="0041454B">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E75068" w:rsidRPr="0041454B" w:rsidRDefault="00E75068" w:rsidP="008F6701">
      <w:pPr>
        <w:spacing w:line="360" w:lineRule="auto"/>
        <w:ind w:right="49"/>
        <w:jc w:val="both"/>
        <w:rPr>
          <w:rFonts w:ascii="Palatino Linotype" w:hAnsi="Palatino Linotype"/>
          <w:color w:val="000000" w:themeColor="text1"/>
          <w:shd w:val="clear" w:color="auto" w:fill="FFFFFF"/>
          <w:lang w:eastAsia="es-MX"/>
        </w:rPr>
      </w:pPr>
    </w:p>
    <w:p w:rsidR="00E75068" w:rsidRPr="0041454B" w:rsidRDefault="00E75068" w:rsidP="008F6701">
      <w:pPr>
        <w:spacing w:line="360" w:lineRule="auto"/>
        <w:ind w:right="49"/>
        <w:jc w:val="both"/>
        <w:rPr>
          <w:rFonts w:ascii="Palatino Linotype" w:hAnsi="Palatino Linotype"/>
          <w:b/>
          <w:color w:val="000000" w:themeColor="text1"/>
          <w:szCs w:val="17"/>
          <w:lang w:eastAsia="es-ES_tradnl"/>
        </w:rPr>
      </w:pPr>
      <w:r w:rsidRPr="0041454B">
        <w:rPr>
          <w:rFonts w:ascii="Palatino Linotype" w:hAnsi="Palatino Linotype" w:cs="Arial"/>
          <w:b/>
          <w:bCs/>
          <w:color w:val="000000" w:themeColor="text1"/>
          <w:sz w:val="28"/>
          <w:lang w:eastAsia="es-MX"/>
        </w:rPr>
        <w:t>QUINTO.</w:t>
      </w:r>
      <w:r w:rsidRPr="0041454B">
        <w:rPr>
          <w:rFonts w:ascii="Palatino Linotype" w:hAnsi="Palatino Linotype"/>
          <w:color w:val="000000" w:themeColor="text1"/>
          <w:szCs w:val="17"/>
          <w:lang w:eastAsia="es-ES_tradnl"/>
        </w:rPr>
        <w:t xml:space="preserve"> </w:t>
      </w:r>
      <w:r w:rsidRPr="0041454B">
        <w:rPr>
          <w:rFonts w:ascii="Palatino Linotype" w:hAnsi="Palatino Linotype"/>
          <w:b/>
          <w:color w:val="000000" w:themeColor="text1"/>
          <w:szCs w:val="17"/>
          <w:lang w:eastAsia="es-ES_tradnl"/>
        </w:rPr>
        <w:t>Notifíquese</w:t>
      </w:r>
      <w:r w:rsidRPr="0041454B">
        <w:rPr>
          <w:rFonts w:ascii="Palatino Linotype" w:hAnsi="Palatino Linotype"/>
          <w:color w:val="000000" w:themeColor="text1"/>
          <w:szCs w:val="17"/>
          <w:lang w:eastAsia="es-ES_tradnl"/>
        </w:rPr>
        <w:t xml:space="preserve"> a</w:t>
      </w:r>
      <w:r w:rsidR="006F0A93" w:rsidRPr="0041454B">
        <w:rPr>
          <w:rFonts w:ascii="Palatino Linotype" w:hAnsi="Palatino Linotype"/>
          <w:color w:val="000000" w:themeColor="text1"/>
          <w:szCs w:val="17"/>
          <w:lang w:eastAsia="es-ES_tradnl"/>
        </w:rPr>
        <w:t>l</w:t>
      </w:r>
      <w:r w:rsidRPr="0041454B">
        <w:rPr>
          <w:rFonts w:ascii="Palatino Linotype" w:hAnsi="Palatino Linotype"/>
          <w:color w:val="000000" w:themeColor="text1"/>
          <w:szCs w:val="17"/>
          <w:lang w:eastAsia="es-ES_tradnl"/>
        </w:rPr>
        <w:t xml:space="preserve"> </w:t>
      </w:r>
      <w:r w:rsidRPr="0041454B">
        <w:rPr>
          <w:rFonts w:ascii="Palatino Linotype" w:hAnsi="Palatino Linotype"/>
          <w:b/>
          <w:color w:val="000000" w:themeColor="text1"/>
          <w:szCs w:val="17"/>
          <w:lang w:eastAsia="es-ES_tradnl"/>
        </w:rPr>
        <w:t>RECURRENTE</w:t>
      </w:r>
      <w:r w:rsidRPr="0041454B">
        <w:rPr>
          <w:rFonts w:ascii="Palatino Linotype" w:hAnsi="Palatino Linotype"/>
          <w:color w:val="000000" w:themeColor="text1"/>
          <w:szCs w:val="17"/>
          <w:lang w:eastAsia="es-ES_tradnl"/>
        </w:rPr>
        <w:t xml:space="preserve"> la presente resolución</w:t>
      </w:r>
      <w:r w:rsidRPr="0041454B">
        <w:rPr>
          <w:rFonts w:ascii="Palatino Linotype" w:hAnsi="Palatino Linotype" w:cs="Arial"/>
          <w:color w:val="000000" w:themeColor="text1"/>
        </w:rPr>
        <w:t>.</w:t>
      </w:r>
    </w:p>
    <w:p w:rsidR="00E75068" w:rsidRPr="0041454B" w:rsidRDefault="00E75068" w:rsidP="008F670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E75068" w:rsidRPr="008F6701" w:rsidRDefault="00E75068" w:rsidP="008F6701">
      <w:pPr>
        <w:spacing w:line="360" w:lineRule="auto"/>
        <w:ind w:right="49"/>
        <w:jc w:val="both"/>
        <w:rPr>
          <w:rFonts w:ascii="Palatino Linotype" w:hAnsi="Palatino Linotype"/>
          <w:color w:val="000000" w:themeColor="text1"/>
          <w:szCs w:val="17"/>
          <w:lang w:eastAsia="es-ES_tradnl"/>
        </w:rPr>
      </w:pPr>
      <w:r w:rsidRPr="0041454B">
        <w:rPr>
          <w:rFonts w:ascii="Palatino Linotype" w:hAnsi="Palatino Linotype" w:cs="Arial"/>
          <w:b/>
          <w:bCs/>
          <w:color w:val="000000" w:themeColor="text1"/>
          <w:sz w:val="28"/>
          <w:lang w:eastAsia="es-MX"/>
        </w:rPr>
        <w:t>SEXTO.</w:t>
      </w:r>
      <w:r w:rsidRPr="0041454B">
        <w:rPr>
          <w:rFonts w:ascii="Palatino Linotype" w:hAnsi="Palatino Linotype"/>
          <w:color w:val="000000" w:themeColor="text1"/>
          <w:szCs w:val="17"/>
          <w:lang w:eastAsia="es-ES_tradnl"/>
        </w:rPr>
        <w:t xml:space="preserve"> </w:t>
      </w:r>
      <w:r w:rsidRPr="0041454B">
        <w:rPr>
          <w:rFonts w:ascii="Palatino Linotype" w:hAnsi="Palatino Linotype"/>
          <w:b/>
          <w:color w:val="000000" w:themeColor="text1"/>
          <w:szCs w:val="17"/>
          <w:lang w:eastAsia="es-ES_tradnl"/>
        </w:rPr>
        <w:t>Hágase del conocimiento</w:t>
      </w:r>
      <w:r w:rsidRPr="0041454B">
        <w:rPr>
          <w:rFonts w:ascii="Palatino Linotype" w:hAnsi="Palatino Linotype"/>
          <w:color w:val="000000" w:themeColor="text1"/>
          <w:szCs w:val="17"/>
          <w:lang w:eastAsia="es-ES_tradnl"/>
        </w:rPr>
        <w:t xml:space="preserve"> a</w:t>
      </w:r>
      <w:r w:rsidR="006F0A93" w:rsidRPr="0041454B">
        <w:rPr>
          <w:rFonts w:ascii="Palatino Linotype" w:hAnsi="Palatino Linotype"/>
          <w:color w:val="000000" w:themeColor="text1"/>
          <w:szCs w:val="17"/>
          <w:lang w:eastAsia="es-ES_tradnl"/>
        </w:rPr>
        <w:t>l</w:t>
      </w:r>
      <w:r w:rsidRPr="0041454B">
        <w:rPr>
          <w:rFonts w:ascii="Palatino Linotype" w:hAnsi="Palatino Linotype"/>
          <w:color w:val="000000" w:themeColor="text1"/>
          <w:szCs w:val="17"/>
          <w:lang w:eastAsia="es-ES_tradnl"/>
        </w:rPr>
        <w:t xml:space="preserve"> </w:t>
      </w:r>
      <w:r w:rsidRPr="0041454B">
        <w:rPr>
          <w:rFonts w:ascii="Palatino Linotype" w:hAnsi="Palatino Linotype"/>
          <w:b/>
          <w:color w:val="000000" w:themeColor="text1"/>
          <w:szCs w:val="17"/>
          <w:lang w:eastAsia="es-ES_tradnl"/>
        </w:rPr>
        <w:t>RECURRENTE</w:t>
      </w:r>
      <w:r w:rsidRPr="0041454B">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41454B">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rsidR="00F27D1B" w:rsidRPr="008F6701" w:rsidRDefault="00F27D1B" w:rsidP="008F6701">
      <w:pPr>
        <w:spacing w:line="360" w:lineRule="auto"/>
        <w:ind w:right="49"/>
        <w:jc w:val="both"/>
        <w:rPr>
          <w:rFonts w:ascii="Palatino Linotype" w:hAnsi="Palatino Linotype"/>
          <w:color w:val="000000" w:themeColor="text1"/>
          <w:szCs w:val="17"/>
          <w:lang w:eastAsia="es-ES_tradnl"/>
        </w:rPr>
      </w:pPr>
    </w:p>
    <w:p w:rsidR="00E75068" w:rsidRPr="008F6701" w:rsidRDefault="00E75068" w:rsidP="008F6701">
      <w:pPr>
        <w:spacing w:line="360" w:lineRule="auto"/>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 xml:space="preserve">ASÍ LO RESUELVE, POR </w:t>
      </w:r>
      <w:r w:rsidR="00302330" w:rsidRPr="00302330">
        <w:rPr>
          <w:rFonts w:ascii="Palatino Linotype" w:hAnsi="Palatino Linotype" w:cs="Arial"/>
          <w:color w:val="000000" w:themeColor="text1"/>
          <w:lang w:val="es-ES"/>
        </w:rPr>
        <w:t xml:space="preserve">UNANIMIDAD </w:t>
      </w:r>
      <w:r w:rsidRPr="00302330">
        <w:rPr>
          <w:rFonts w:ascii="Palatino Linotype" w:hAnsi="Palatino Linotype" w:cs="Arial"/>
          <w:color w:val="000000" w:themeColor="text1"/>
          <w:lang w:val="es-ES"/>
        </w:rPr>
        <w:t>DE VOTOS EL PLENO DEL</w:t>
      </w:r>
      <w:r w:rsidRPr="00302330">
        <w:rPr>
          <w:rFonts w:ascii="Palatino Linotype" w:eastAsia="Arial Unicode MS" w:hAnsi="Palatino Linotype" w:cs="Arial"/>
          <w:color w:val="000000" w:themeColor="text1"/>
          <w:lang w:val="es-ES"/>
        </w:rPr>
        <w:t xml:space="preserve"> INSTITUTO DE </w:t>
      </w:r>
      <w:r w:rsidRPr="00302330">
        <w:rPr>
          <w:rFonts w:ascii="Palatino Linotype" w:hAnsi="Palatino Linotype"/>
          <w:color w:val="000000" w:themeColor="text1"/>
          <w:lang w:val="es-ES" w:eastAsia="en-US"/>
        </w:rPr>
        <w:t>TRANSPARENCIA</w:t>
      </w:r>
      <w:r w:rsidRPr="00302330">
        <w:rPr>
          <w:rFonts w:ascii="Palatino Linotype" w:eastAsia="Arial Unicode MS" w:hAnsi="Palatino Linotype" w:cs="Arial"/>
          <w:color w:val="000000" w:themeColor="text1"/>
          <w:lang w:val="es-ES"/>
        </w:rPr>
        <w:t>, ACCESO A LA INFORMACIÓN PÚBLICA Y PROTECCIÓN DE DATOS PERSONALES DEL ESTADO DE MÉXICO Y MUNICIPIOS</w:t>
      </w:r>
      <w:r w:rsidRPr="00302330">
        <w:rPr>
          <w:rFonts w:ascii="Palatino Linotype" w:hAnsi="Palatino Linotype" w:cs="Arial"/>
          <w:color w:val="000000" w:themeColor="text1"/>
          <w:lang w:val="es-ES"/>
        </w:rPr>
        <w:t>, CONFORMADO POR LOS COMISIONADOS ZULEMA MARTÍNEZ SÁNCHEZ; EVA ABAID YAPUR;</w:t>
      </w:r>
      <w:r w:rsidR="0040729A">
        <w:rPr>
          <w:rFonts w:ascii="Palatino Linotype" w:hAnsi="Palatino Linotype" w:cs="Arial"/>
          <w:color w:val="000000" w:themeColor="text1"/>
          <w:lang w:val="es-ES"/>
        </w:rPr>
        <w:t xml:space="preserve"> JOSÉ GUADALUPE LUNA HERNÁNDEZ Y </w:t>
      </w:r>
      <w:r w:rsidRPr="00302330">
        <w:rPr>
          <w:rFonts w:ascii="Palatino Linotype" w:hAnsi="Palatino Linotype" w:cs="Arial"/>
          <w:color w:val="000000" w:themeColor="text1"/>
          <w:lang w:val="es-ES"/>
        </w:rPr>
        <w:t>JAVIER MARTÍNEZ C</w:t>
      </w:r>
      <w:r w:rsidR="0040729A">
        <w:rPr>
          <w:rFonts w:ascii="Palatino Linotype" w:hAnsi="Palatino Linotype" w:cs="Arial"/>
          <w:color w:val="000000" w:themeColor="text1"/>
          <w:lang w:val="es-ES"/>
        </w:rPr>
        <w:t>RUZ Y</w:t>
      </w:r>
      <w:r w:rsidRPr="00302330">
        <w:rPr>
          <w:rFonts w:ascii="Palatino Linotype" w:hAnsi="Palatino Linotype" w:cs="Arial"/>
          <w:color w:val="000000" w:themeColor="text1"/>
          <w:lang w:val="es-ES"/>
        </w:rPr>
        <w:t xml:space="preserve">; </w:t>
      </w:r>
      <w:r w:rsidRPr="00302330">
        <w:rPr>
          <w:rFonts w:ascii="Palatino Linotype" w:hAnsi="Palatino Linotype" w:cs="Arial"/>
          <w:color w:val="000000" w:themeColor="text1"/>
          <w:shd w:val="clear" w:color="auto" w:fill="FFFFFF" w:themeFill="background1"/>
          <w:lang w:val="es-ES"/>
        </w:rPr>
        <w:t xml:space="preserve">EN LA DÉCIMA </w:t>
      </w:r>
      <w:r w:rsidR="003F7A46" w:rsidRPr="00302330">
        <w:rPr>
          <w:rFonts w:ascii="Palatino Linotype" w:hAnsi="Palatino Linotype" w:cs="Arial"/>
          <w:color w:val="000000" w:themeColor="text1"/>
          <w:shd w:val="clear" w:color="auto" w:fill="FFFFFF" w:themeFill="background1"/>
          <w:lang w:val="es-ES"/>
        </w:rPr>
        <w:t>SEXTA</w:t>
      </w:r>
      <w:r w:rsidRPr="00302330">
        <w:rPr>
          <w:rFonts w:ascii="Palatino Linotype" w:hAnsi="Palatino Linotype" w:cs="Arial"/>
          <w:color w:val="000000" w:themeColor="text1"/>
          <w:shd w:val="clear" w:color="auto" w:fill="FFFFFF" w:themeFill="background1"/>
          <w:lang w:val="es-ES"/>
        </w:rPr>
        <w:t xml:space="preserve"> </w:t>
      </w:r>
      <w:r w:rsidRPr="00302330">
        <w:rPr>
          <w:rFonts w:ascii="Palatino Linotype" w:hAnsi="Palatino Linotype" w:cs="Arial"/>
          <w:color w:val="000000" w:themeColor="text1"/>
          <w:lang w:val="es-ES"/>
        </w:rPr>
        <w:t xml:space="preserve">SESIÓN ORDINARIA CELEBRADA EL </w:t>
      </w:r>
      <w:r w:rsidR="00304564">
        <w:rPr>
          <w:rFonts w:ascii="Palatino Linotype" w:hAnsi="Palatino Linotype" w:cs="Arial"/>
          <w:color w:val="000000" w:themeColor="text1"/>
          <w:lang w:val="es-ES"/>
        </w:rPr>
        <w:t>DOS D</w:t>
      </w:r>
      <w:r w:rsidR="003F7A46" w:rsidRPr="00302330">
        <w:rPr>
          <w:rFonts w:ascii="Palatino Linotype" w:hAnsi="Palatino Linotype" w:cs="Arial"/>
          <w:color w:val="000000" w:themeColor="text1"/>
          <w:lang w:val="es-ES"/>
        </w:rPr>
        <w:t>E SEPTIEMBRE D</w:t>
      </w:r>
      <w:r w:rsidRPr="00302330">
        <w:rPr>
          <w:rFonts w:ascii="Palatino Linotype" w:hAnsi="Palatino Linotype" w:cs="Arial"/>
          <w:color w:val="000000" w:themeColor="text1"/>
          <w:lang w:val="es-ES"/>
        </w:rPr>
        <w:t>E DOS MIL VEINTE, ANTE EL SE</w:t>
      </w:r>
      <w:r w:rsidRPr="008F6701">
        <w:rPr>
          <w:rFonts w:ascii="Palatino Linotype" w:hAnsi="Palatino Linotype" w:cs="Arial"/>
          <w:color w:val="000000" w:themeColor="text1"/>
          <w:lang w:val="es-ES"/>
        </w:rPr>
        <w:t xml:space="preserve">CRETARIO TÉCNICO DEL PLENO, </w:t>
      </w:r>
      <w:r w:rsidRPr="008F6701">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8F6701">
        <w:trPr>
          <w:jc w:val="center"/>
        </w:trPr>
        <w:tc>
          <w:tcPr>
            <w:tcW w:w="10368" w:type="dxa"/>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513C8D" w:rsidRDefault="00513C8D"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613BE4" w:rsidRDefault="00613BE4" w:rsidP="008F6701">
            <w:pPr>
              <w:jc w:val="center"/>
              <w:rPr>
                <w:rFonts w:ascii="Palatino Linotype" w:eastAsiaTheme="minorEastAsia" w:hAnsi="Palatino Linotype" w:cs="Arial"/>
                <w:b/>
                <w:color w:val="000000" w:themeColor="text1"/>
                <w:lang w:val="es-ES_tradnl"/>
              </w:rPr>
            </w:pPr>
          </w:p>
          <w:p w:rsidR="00613BE4" w:rsidRDefault="00613BE4"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8F6701">
              <w:trPr>
                <w:jc w:val="center"/>
              </w:trPr>
              <w:tc>
                <w:tcPr>
                  <w:tcW w:w="10365" w:type="dxa"/>
                  <w:gridSpan w:val="2"/>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Comisionada Presidenta</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tc>
            </w:tr>
            <w:tr w:rsidR="00E75068" w:rsidRPr="008F6701">
              <w:trPr>
                <w:jc w:val="center"/>
              </w:trPr>
              <w:tc>
                <w:tcPr>
                  <w:tcW w:w="5182"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513C8D" w:rsidRDefault="00513C8D" w:rsidP="008F6701">
                  <w:pPr>
                    <w:jc w:val="center"/>
                    <w:rPr>
                      <w:rFonts w:ascii="Palatino Linotype" w:eastAsiaTheme="minorEastAsia" w:hAnsi="Palatino Linotype" w:cs="Arial"/>
                      <w:b/>
                      <w:color w:val="000000" w:themeColor="text1"/>
                      <w:lang w:val="es-ES_tradnl"/>
                    </w:rPr>
                  </w:pPr>
                </w:p>
                <w:p w:rsidR="00613BE4" w:rsidRDefault="00613BE4"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Eva </w:t>
                  </w:r>
                  <w:proofErr w:type="spellStart"/>
                  <w:r w:rsidRPr="008F6701">
                    <w:rPr>
                      <w:rFonts w:ascii="Palatino Linotype" w:eastAsiaTheme="minorEastAsia" w:hAnsi="Palatino Linotype" w:cs="Arial"/>
                      <w:b/>
                      <w:color w:val="000000" w:themeColor="text1"/>
                      <w:lang w:val="es-ES_tradnl"/>
                    </w:rPr>
                    <w:t>Abaid</w:t>
                  </w:r>
                  <w:proofErr w:type="spellEnd"/>
                  <w:r w:rsidRPr="008F6701">
                    <w:rPr>
                      <w:rFonts w:ascii="Palatino Linotype" w:eastAsiaTheme="minorEastAsia" w:hAnsi="Palatino Linotype" w:cs="Arial"/>
                      <w:b/>
                      <w:color w:val="000000" w:themeColor="text1"/>
                      <w:lang w:val="es-ES_tradnl"/>
                    </w:rPr>
                    <w:t xml:space="preserve"> </w:t>
                  </w:r>
                  <w:proofErr w:type="spellStart"/>
                  <w:r w:rsidRPr="008F6701">
                    <w:rPr>
                      <w:rFonts w:ascii="Palatino Linotype" w:eastAsiaTheme="minorEastAsia" w:hAnsi="Palatino Linotype" w:cs="Arial"/>
                      <w:b/>
                      <w:color w:val="000000" w:themeColor="text1"/>
                      <w:lang w:val="es-ES_tradnl"/>
                    </w:rPr>
                    <w:t>Yapur</w:t>
                  </w:r>
                  <w:proofErr w:type="spellEnd"/>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Comisionada</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513C8D" w:rsidRDefault="00513C8D" w:rsidP="008F6701">
                  <w:pPr>
                    <w:jc w:val="center"/>
                    <w:rPr>
                      <w:rFonts w:ascii="Palatino Linotype" w:eastAsiaTheme="minorEastAsia" w:hAnsi="Palatino Linotype" w:cs="Arial"/>
                      <w:b/>
                      <w:color w:val="000000" w:themeColor="text1"/>
                      <w:lang w:val="es-ES_tradnl"/>
                    </w:rPr>
                  </w:pPr>
                </w:p>
                <w:p w:rsidR="00613BE4" w:rsidRDefault="00613BE4"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Comisionado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r>
            <w:tr w:rsidR="00E75068" w:rsidRPr="008F6701">
              <w:trPr>
                <w:jc w:val="center"/>
              </w:trPr>
              <w:tc>
                <w:tcPr>
                  <w:tcW w:w="5182"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Comisionado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Comisionado</w:t>
                  </w:r>
                </w:p>
                <w:p w:rsidR="00E75068" w:rsidRPr="008F6701" w:rsidRDefault="00513C8D" w:rsidP="008F6701">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(AUSENCIA JUSTIFICADA</w:t>
                  </w:r>
                  <w:r w:rsidR="00E75068" w:rsidRPr="008F6701">
                    <w:rPr>
                      <w:rFonts w:ascii="Palatino Linotype" w:eastAsiaTheme="minorEastAsia" w:hAnsi="Palatino Linotype" w:cs="Arial"/>
                      <w:b/>
                      <w:color w:val="000000" w:themeColor="text1"/>
                      <w:lang w:val="es-ES_tradnl"/>
                    </w:rPr>
                    <w:t>)</w:t>
                  </w:r>
                </w:p>
              </w:tc>
            </w:tr>
            <w:tr w:rsidR="00E75068" w:rsidRPr="008F6701">
              <w:trPr>
                <w:jc w:val="center"/>
              </w:trPr>
              <w:tc>
                <w:tcPr>
                  <w:tcW w:w="10365" w:type="dxa"/>
                  <w:gridSpan w:val="2"/>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9F27D9" w:rsidRDefault="009F27D9"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rsidR="00E75068" w:rsidRPr="00946E21" w:rsidRDefault="00E75068" w:rsidP="008F6701">
                  <w:pPr>
                    <w:jc w:val="center"/>
                    <w:rPr>
                      <w:rFonts w:ascii="Palatino Linotype" w:eastAsiaTheme="minorEastAsia" w:hAnsi="Palatino Linotype" w:cs="Arial"/>
                      <w:color w:val="000000" w:themeColor="text1"/>
                      <w:lang w:val="es-ES_tradnl"/>
                    </w:rPr>
                  </w:pPr>
                  <w:r w:rsidRPr="00946E21">
                    <w:rPr>
                      <w:rFonts w:ascii="Palatino Linotype" w:eastAsiaTheme="minorEastAsia" w:hAnsi="Palatino Linotype" w:cs="Arial"/>
                      <w:color w:val="000000" w:themeColor="text1"/>
                      <w:lang w:val="es-ES_tradnl"/>
                    </w:rPr>
                    <w:t>Secretario Técnico del Pleno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p w:rsidR="00E75068" w:rsidRPr="008F6701" w:rsidRDefault="00E75068" w:rsidP="008F6701">
                  <w:pPr>
                    <w:jc w:val="center"/>
                    <w:rPr>
                      <w:rFonts w:ascii="Palatino Linotype" w:eastAsiaTheme="minorEastAsia" w:hAnsi="Palatino Linotype" w:cs="Arial"/>
                      <w:b/>
                      <w:color w:val="000000" w:themeColor="text1"/>
                      <w:lang w:val="es-ES_tradnl"/>
                    </w:rPr>
                  </w:pPr>
                </w:p>
                <w:p w:rsidR="008F6701" w:rsidRPr="008F6701" w:rsidRDefault="008F6701" w:rsidP="0075343A">
                  <w:pPr>
                    <w:jc w:val="center"/>
                    <w:rPr>
                      <w:rFonts w:ascii="Palatino Linotype" w:eastAsiaTheme="minorEastAsia" w:hAnsi="Palatino Linotype" w:cs="Arial"/>
                      <w:b/>
                      <w:color w:val="000000" w:themeColor="text1"/>
                      <w:lang w:val="es-ES_tradnl"/>
                    </w:rPr>
                  </w:pPr>
                </w:p>
              </w:tc>
            </w:tr>
          </w:tbl>
          <w:p w:rsidR="00E75068" w:rsidRPr="008F6701" w:rsidRDefault="00E75068" w:rsidP="008F6701">
            <w:pPr>
              <w:jc w:val="center"/>
              <w:rPr>
                <w:rFonts w:ascii="Palatino Linotype" w:eastAsiaTheme="minorEastAsia" w:hAnsi="Palatino Linotype" w:cs="Arial"/>
                <w:b/>
                <w:color w:val="000000" w:themeColor="text1"/>
                <w:lang w:val="es-ES_tradnl"/>
              </w:rPr>
            </w:pPr>
          </w:p>
        </w:tc>
      </w:tr>
    </w:tbl>
    <w:p w:rsidR="00E75068" w:rsidRPr="008F6701" w:rsidRDefault="00E75068" w:rsidP="008F6701">
      <w:pPr>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3F7A46">
        <w:rPr>
          <w:rFonts w:ascii="Palatino Linotype" w:eastAsiaTheme="minorEastAsia" w:hAnsi="Palatino Linotype" w:cs="Arial"/>
          <w:color w:val="000000" w:themeColor="text1"/>
          <w:sz w:val="20"/>
          <w:szCs w:val="20"/>
          <w:lang w:val="es-ES_tradnl"/>
        </w:rPr>
        <w:t xml:space="preserve">dos de septiembre </w:t>
      </w:r>
      <w:r w:rsidRPr="008F6701">
        <w:rPr>
          <w:rFonts w:ascii="Palatino Linotype" w:eastAsiaTheme="minorEastAsia" w:hAnsi="Palatino Linotype" w:cs="Arial"/>
          <w:color w:val="000000" w:themeColor="text1"/>
          <w:sz w:val="20"/>
          <w:szCs w:val="20"/>
          <w:lang w:val="es-ES_tradnl"/>
        </w:rPr>
        <w:t>de dos mil veinte, emitida en el recurso de revisión número 0</w:t>
      </w:r>
      <w:r w:rsidR="003F7A46">
        <w:rPr>
          <w:rFonts w:ascii="Palatino Linotype" w:eastAsiaTheme="minorEastAsia" w:hAnsi="Palatino Linotype" w:cs="Arial"/>
          <w:color w:val="000000" w:themeColor="text1"/>
          <w:sz w:val="20"/>
          <w:szCs w:val="20"/>
          <w:lang w:val="es-ES_tradnl"/>
        </w:rPr>
        <w:t>2102</w:t>
      </w:r>
      <w:r w:rsidRPr="008F6701">
        <w:rPr>
          <w:rFonts w:ascii="Palatino Linotype" w:eastAsiaTheme="minorEastAsia" w:hAnsi="Palatino Linotype" w:cs="Arial"/>
          <w:color w:val="000000" w:themeColor="text1"/>
          <w:sz w:val="20"/>
          <w:szCs w:val="20"/>
          <w:lang w:val="es-ES_tradnl"/>
        </w:rPr>
        <w:t>INFOEM/IP/RR/2020.</w:t>
      </w:r>
    </w:p>
    <w:p w:rsidR="00C34EFF" w:rsidRPr="008F6701" w:rsidRDefault="00E75068" w:rsidP="008F6701">
      <w:pPr>
        <w:jc w:val="both"/>
        <w:rPr>
          <w:rFonts w:ascii="Palatino Linotype" w:hAnsi="Palatino Linotype"/>
        </w:rPr>
      </w:pPr>
      <w:r w:rsidRPr="008F6701">
        <w:rPr>
          <w:rFonts w:ascii="Palatino Linotype" w:eastAsiaTheme="minorEastAsia" w:hAnsi="Palatino Linotype" w:cs="Arial"/>
          <w:color w:val="000000" w:themeColor="text1"/>
          <w:sz w:val="20"/>
          <w:szCs w:val="20"/>
          <w:lang w:val="es-ES_tradnl"/>
        </w:rPr>
        <w:t xml:space="preserve">YSM/RPG </w:t>
      </w:r>
    </w:p>
    <w:sectPr w:rsidR="00C34EFF" w:rsidRPr="008F670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E9E" w:rsidRDefault="00E50E9E" w:rsidP="00C80F8C">
      <w:r>
        <w:separator/>
      </w:r>
    </w:p>
  </w:endnote>
  <w:endnote w:type="continuationSeparator" w:id="0">
    <w:p w:rsidR="00E50E9E" w:rsidRDefault="00E50E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31" w:rsidRPr="0010196A" w:rsidRDefault="00692F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D325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D3256" w:rsidRPr="0010196A">
      <w:rPr>
        <w:rFonts w:ascii="Palatino Linotype" w:hAnsi="Palatino Linotype" w:cs="Arial"/>
        <w:bCs/>
        <w:sz w:val="22"/>
        <w:szCs w:val="22"/>
      </w:rPr>
      <w:fldChar w:fldCharType="separate"/>
    </w:r>
    <w:r w:rsidR="009D6514">
      <w:rPr>
        <w:rFonts w:ascii="Palatino Linotype" w:hAnsi="Palatino Linotype" w:cs="Arial"/>
        <w:bCs/>
        <w:noProof/>
        <w:sz w:val="22"/>
        <w:szCs w:val="22"/>
      </w:rPr>
      <w:t>13</w:t>
    </w:r>
    <w:r w:rsidR="005D3256"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5D325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D3256" w:rsidRPr="0010196A">
      <w:rPr>
        <w:rFonts w:ascii="Palatino Linotype" w:hAnsi="Palatino Linotype" w:cs="Arial"/>
        <w:bCs/>
        <w:sz w:val="22"/>
        <w:szCs w:val="22"/>
      </w:rPr>
      <w:fldChar w:fldCharType="separate"/>
    </w:r>
    <w:r w:rsidR="009D6514">
      <w:rPr>
        <w:rFonts w:ascii="Palatino Linotype" w:hAnsi="Palatino Linotype" w:cs="Arial"/>
        <w:bCs/>
        <w:noProof/>
        <w:sz w:val="22"/>
        <w:szCs w:val="22"/>
      </w:rPr>
      <w:t>24</w:t>
    </w:r>
    <w:r w:rsidR="005D3256"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31" w:rsidRPr="0010196A" w:rsidRDefault="00692F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D325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D3256" w:rsidRPr="0010196A">
      <w:rPr>
        <w:rFonts w:ascii="Palatino Linotype" w:hAnsi="Palatino Linotype" w:cs="Arial"/>
        <w:bCs/>
        <w:sz w:val="22"/>
        <w:szCs w:val="22"/>
      </w:rPr>
      <w:fldChar w:fldCharType="separate"/>
    </w:r>
    <w:r w:rsidR="009D6514">
      <w:rPr>
        <w:rFonts w:ascii="Palatino Linotype" w:hAnsi="Palatino Linotype" w:cs="Arial"/>
        <w:bCs/>
        <w:noProof/>
        <w:sz w:val="22"/>
        <w:szCs w:val="22"/>
      </w:rPr>
      <w:t>1</w:t>
    </w:r>
    <w:r w:rsidR="005D3256"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5D325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D3256" w:rsidRPr="0010196A">
      <w:rPr>
        <w:rFonts w:ascii="Palatino Linotype" w:hAnsi="Palatino Linotype" w:cs="Arial"/>
        <w:bCs/>
        <w:sz w:val="22"/>
        <w:szCs w:val="22"/>
      </w:rPr>
      <w:fldChar w:fldCharType="separate"/>
    </w:r>
    <w:r w:rsidR="009D6514">
      <w:rPr>
        <w:rFonts w:ascii="Palatino Linotype" w:hAnsi="Palatino Linotype" w:cs="Arial"/>
        <w:bCs/>
        <w:noProof/>
        <w:sz w:val="22"/>
        <w:szCs w:val="22"/>
      </w:rPr>
      <w:t>24</w:t>
    </w:r>
    <w:r w:rsidR="005D3256"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E9E" w:rsidRDefault="00E50E9E" w:rsidP="00C80F8C">
      <w:r>
        <w:separator/>
      </w:r>
    </w:p>
  </w:footnote>
  <w:footnote w:type="continuationSeparator" w:id="0">
    <w:p w:rsidR="00E50E9E" w:rsidRDefault="00E50E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31" w:rsidRDefault="009D651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31" w:rsidRPr="0010196A" w:rsidRDefault="009D651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2F31" w:rsidRPr="008F2CCC">
      <w:tc>
        <w:tcPr>
          <w:tcW w:w="3261" w:type="dxa"/>
          <w:vMerge w:val="restart"/>
        </w:tcPr>
        <w:p w:rsidR="00692F31" w:rsidRPr="008F2CCC" w:rsidRDefault="00692F3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692F31" w:rsidRPr="00664658" w:rsidRDefault="00692F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692F31" w:rsidRPr="00664658" w:rsidRDefault="00692F31" w:rsidP="00F621F3">
          <w:pPr>
            <w:jc w:val="both"/>
            <w:rPr>
              <w:rFonts w:ascii="Palatino Linotype" w:hAnsi="Palatino Linotype"/>
              <w:b/>
              <w:sz w:val="22"/>
              <w:szCs w:val="22"/>
              <w:lang w:val="es-ES_tradnl"/>
            </w:rPr>
          </w:pPr>
          <w:r>
            <w:rPr>
              <w:rFonts w:ascii="Palatino Linotype" w:hAnsi="Palatino Linotype"/>
              <w:b/>
              <w:sz w:val="22"/>
              <w:szCs w:val="22"/>
              <w:lang w:val="es-ES_tradnl"/>
            </w:rPr>
            <w:t>02102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92F31" w:rsidRPr="008F2CCC">
      <w:tc>
        <w:tcPr>
          <w:tcW w:w="3261" w:type="dxa"/>
          <w:vMerge/>
        </w:tcPr>
        <w:p w:rsidR="00692F31" w:rsidRPr="008F2CCC" w:rsidRDefault="00692F31" w:rsidP="00D41D47">
          <w:pPr>
            <w:rPr>
              <w:rFonts w:ascii="Palatino Linotype" w:hAnsi="Palatino Linotype"/>
              <w:b/>
              <w:sz w:val="22"/>
              <w:szCs w:val="22"/>
              <w:lang w:val="es-ES_tradnl"/>
            </w:rPr>
          </w:pPr>
        </w:p>
      </w:tc>
      <w:tc>
        <w:tcPr>
          <w:tcW w:w="2551" w:type="dxa"/>
          <w:shd w:val="clear" w:color="auto" w:fill="auto"/>
        </w:tcPr>
        <w:p w:rsidR="00692F31" w:rsidRPr="00664658" w:rsidRDefault="00692F3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692F31" w:rsidRPr="00D41D47" w:rsidRDefault="00692F31" w:rsidP="00957D35">
          <w:pPr>
            <w:jc w:val="both"/>
            <w:rPr>
              <w:rFonts w:ascii="Palatino Linotype" w:hAnsi="Palatino Linotype"/>
              <w:b/>
              <w:sz w:val="22"/>
              <w:szCs w:val="22"/>
              <w:lang w:val="es-ES_tradnl"/>
            </w:rPr>
          </w:pPr>
          <w:r>
            <w:rPr>
              <w:rFonts w:ascii="Palatino Linotype" w:hAnsi="Palatino Linotype"/>
              <w:b/>
              <w:sz w:val="22"/>
              <w:szCs w:val="22"/>
              <w:lang w:val="es-ES_tradnl"/>
            </w:rPr>
            <w:t>Ayuntamiento de Chicoloapan</w:t>
          </w:r>
        </w:p>
      </w:tc>
    </w:tr>
    <w:tr w:rsidR="00692F31" w:rsidRPr="008F2CCC">
      <w:trPr>
        <w:trHeight w:val="228"/>
      </w:trPr>
      <w:tc>
        <w:tcPr>
          <w:tcW w:w="3261" w:type="dxa"/>
          <w:vMerge/>
        </w:tcPr>
        <w:p w:rsidR="00692F31" w:rsidRPr="008F2CCC" w:rsidRDefault="00692F31" w:rsidP="00070856">
          <w:pPr>
            <w:rPr>
              <w:rFonts w:ascii="Palatino Linotype" w:hAnsi="Palatino Linotype"/>
              <w:b/>
              <w:sz w:val="22"/>
              <w:szCs w:val="22"/>
              <w:lang w:val="es-ES_tradnl"/>
            </w:rPr>
          </w:pPr>
        </w:p>
      </w:tc>
      <w:tc>
        <w:tcPr>
          <w:tcW w:w="2551" w:type="dxa"/>
          <w:shd w:val="clear" w:color="auto" w:fill="auto"/>
        </w:tcPr>
        <w:p w:rsidR="00692F31" w:rsidRPr="00664658" w:rsidRDefault="00692F3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692F31" w:rsidRPr="00664658" w:rsidRDefault="00692F3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92F31" w:rsidRPr="0010196A" w:rsidRDefault="00692F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31" w:rsidRPr="0010196A" w:rsidRDefault="00692F3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92F31" w:rsidRPr="008F2CCC">
      <w:tc>
        <w:tcPr>
          <w:tcW w:w="4253" w:type="dxa"/>
          <w:vMerge w:val="restart"/>
          <w:shd w:val="clear" w:color="auto" w:fill="auto"/>
        </w:tcPr>
        <w:p w:rsidR="00692F31" w:rsidRPr="008F2CCC" w:rsidRDefault="00692F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92F31" w:rsidRPr="008F2CCC" w:rsidRDefault="00692F31" w:rsidP="00F621F3">
          <w:pPr>
            <w:jc w:val="both"/>
            <w:rPr>
              <w:rFonts w:ascii="Palatino Linotype" w:hAnsi="Palatino Linotype"/>
              <w:b/>
              <w:sz w:val="22"/>
              <w:szCs w:val="22"/>
              <w:lang w:val="es-ES_tradnl"/>
            </w:rPr>
          </w:pPr>
          <w:r>
            <w:rPr>
              <w:rFonts w:ascii="Palatino Linotype" w:hAnsi="Palatino Linotype"/>
              <w:b/>
              <w:sz w:val="22"/>
              <w:szCs w:val="22"/>
              <w:lang w:val="es-ES_tradnl"/>
            </w:rPr>
            <w:t>02102/INFOEM/IP/RR/2020</w:t>
          </w:r>
        </w:p>
      </w:tc>
    </w:tr>
    <w:tr w:rsidR="00692F31" w:rsidRPr="008F2CCC">
      <w:tc>
        <w:tcPr>
          <w:tcW w:w="4253" w:type="dxa"/>
          <w:vMerge/>
          <w:shd w:val="clear" w:color="auto" w:fill="auto"/>
        </w:tcPr>
        <w:p w:rsidR="00692F31" w:rsidRPr="008F2CCC" w:rsidRDefault="00692F31" w:rsidP="00A2780F">
          <w:pPr>
            <w:rPr>
              <w:rFonts w:ascii="Palatino Linotype" w:hAnsi="Palatino Linotype"/>
              <w:b/>
              <w:sz w:val="22"/>
              <w:szCs w:val="22"/>
              <w:lang w:val="es-ES_tradnl"/>
            </w:rPr>
          </w:pPr>
        </w:p>
      </w:tc>
      <w:tc>
        <w:tcPr>
          <w:tcW w:w="2552" w:type="dxa"/>
          <w:shd w:val="clear" w:color="auto" w:fill="auto"/>
        </w:tcPr>
        <w:p w:rsidR="00692F31" w:rsidRPr="008F2CCC" w:rsidRDefault="00692F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92F31" w:rsidRPr="008F2CCC" w:rsidRDefault="009D6514" w:rsidP="009D6514">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692F31">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692F31">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692F31" w:rsidRPr="008F2CCC">
      <w:trPr>
        <w:trHeight w:val="228"/>
      </w:trPr>
      <w:tc>
        <w:tcPr>
          <w:tcW w:w="4253" w:type="dxa"/>
          <w:vMerge/>
          <w:shd w:val="clear" w:color="auto" w:fill="auto"/>
        </w:tcPr>
        <w:p w:rsidR="00692F31" w:rsidRPr="008F2CCC" w:rsidRDefault="00692F31" w:rsidP="00E37C88">
          <w:pPr>
            <w:rPr>
              <w:rFonts w:ascii="Palatino Linotype" w:hAnsi="Palatino Linotype"/>
              <w:b/>
              <w:sz w:val="22"/>
              <w:szCs w:val="22"/>
              <w:lang w:val="es-ES_tradnl"/>
            </w:rPr>
          </w:pPr>
        </w:p>
      </w:tc>
      <w:tc>
        <w:tcPr>
          <w:tcW w:w="2552" w:type="dxa"/>
          <w:shd w:val="clear" w:color="auto" w:fill="auto"/>
        </w:tcPr>
        <w:p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92F31" w:rsidRPr="00DC41C8" w:rsidRDefault="00692F31" w:rsidP="00F621F3">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Chicoloapan </w:t>
          </w:r>
        </w:p>
      </w:tc>
    </w:tr>
    <w:tr w:rsidR="00692F31" w:rsidRPr="008F2CCC">
      <w:tc>
        <w:tcPr>
          <w:tcW w:w="4253" w:type="dxa"/>
          <w:vMerge/>
          <w:shd w:val="clear" w:color="auto" w:fill="auto"/>
        </w:tcPr>
        <w:p w:rsidR="00692F31" w:rsidRPr="008F2CCC" w:rsidRDefault="00692F31" w:rsidP="00A2780F">
          <w:pPr>
            <w:rPr>
              <w:rFonts w:ascii="Palatino Linotype" w:hAnsi="Palatino Linotype"/>
              <w:b/>
              <w:sz w:val="22"/>
              <w:szCs w:val="22"/>
              <w:lang w:val="es-ES_tradnl"/>
            </w:rPr>
          </w:pPr>
        </w:p>
      </w:tc>
      <w:tc>
        <w:tcPr>
          <w:tcW w:w="2552" w:type="dxa"/>
          <w:shd w:val="clear" w:color="auto" w:fill="auto"/>
        </w:tcPr>
        <w:p w:rsidR="00692F31" w:rsidRPr="008F2CCC" w:rsidRDefault="00692F3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92F31" w:rsidRPr="008F2CCC" w:rsidRDefault="00692F3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92F31" w:rsidRPr="0010196A" w:rsidRDefault="009D6514"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330"/>
    <w:rsid w:val="00303671"/>
    <w:rsid w:val="00303AF8"/>
    <w:rsid w:val="00304085"/>
    <w:rsid w:val="0030426C"/>
    <w:rsid w:val="003044B2"/>
    <w:rsid w:val="00304564"/>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29A"/>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C8D"/>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25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BE4"/>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08A"/>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E21"/>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514"/>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7D9"/>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918C25EA-3A5A-4CA0-A2DD-1ABC2149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121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D5C8-9413-4D0A-81CA-21FC5978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6256</Words>
  <Characters>34408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10</cp:revision>
  <cp:lastPrinted>2020-01-22T19:55:00Z</cp:lastPrinted>
  <dcterms:created xsi:type="dcterms:W3CDTF">2020-08-27T23:59:00Z</dcterms:created>
  <dcterms:modified xsi:type="dcterms:W3CDTF">2020-10-21T14:57:00Z</dcterms:modified>
</cp:coreProperties>
</file>