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5337290"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451572">
        <w:rPr>
          <w:rFonts w:ascii="Palatino Linotype" w:eastAsia="Times New Roman" w:hAnsi="Palatino Linotype" w:cs="Arial"/>
          <w:color w:val="000000"/>
          <w:sz w:val="24"/>
          <w:szCs w:val="24"/>
          <w:lang w:eastAsia="es-MX"/>
        </w:rPr>
        <w:t>veintiséis de agosto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2D937F4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bookmarkStart w:id="0" w:name="_Hlk39853062"/>
      <w:r w:rsidR="00755F5D" w:rsidRPr="00755F5D">
        <w:rPr>
          <w:rFonts w:ascii="Palatino Linotype" w:hAnsi="Palatino Linotype" w:cs="Arial"/>
          <w:b/>
          <w:bCs/>
          <w:sz w:val="23"/>
          <w:szCs w:val="23"/>
          <w:lang w:eastAsia="es-MX"/>
        </w:rPr>
        <w:t>01350/INFOEM/IP/RR/2020</w:t>
      </w:r>
      <w:r w:rsidR="00E52583" w:rsidRPr="00E52583">
        <w:rPr>
          <w:rFonts w:ascii="Palatino Linotype" w:hAnsi="Palatino Linotype" w:cs="Arial"/>
          <w:b/>
          <w:bCs/>
          <w:sz w:val="23"/>
          <w:szCs w:val="23"/>
          <w:lang w:eastAsia="es-MX"/>
        </w:rPr>
        <w:t xml:space="preserve">, </w:t>
      </w:r>
      <w:r w:rsidR="00755F5D" w:rsidRPr="00755F5D">
        <w:rPr>
          <w:rFonts w:ascii="Palatino Linotype" w:hAnsi="Palatino Linotype" w:cs="Arial"/>
          <w:b/>
          <w:bCs/>
          <w:sz w:val="23"/>
          <w:szCs w:val="23"/>
          <w:lang w:eastAsia="es-MX"/>
        </w:rPr>
        <w:t>01351/INFOEM/IP/RR/2020</w:t>
      </w:r>
      <w:r w:rsidR="00E52583" w:rsidRPr="00E52583">
        <w:rPr>
          <w:rFonts w:ascii="Palatino Linotype" w:hAnsi="Palatino Linotype" w:cs="Arial"/>
          <w:b/>
          <w:bCs/>
          <w:sz w:val="23"/>
          <w:szCs w:val="23"/>
          <w:lang w:eastAsia="es-MX"/>
        </w:rPr>
        <w:t xml:space="preserve">, </w:t>
      </w:r>
      <w:r w:rsidR="00755F5D" w:rsidRPr="00755F5D">
        <w:rPr>
          <w:rFonts w:ascii="Palatino Linotype" w:hAnsi="Palatino Linotype" w:cs="Arial"/>
          <w:b/>
          <w:bCs/>
          <w:sz w:val="23"/>
          <w:szCs w:val="23"/>
          <w:lang w:eastAsia="es-MX"/>
        </w:rPr>
        <w:t>01352/INFOEM/IP/RR/2020</w:t>
      </w:r>
      <w:r w:rsidR="00E52583" w:rsidRPr="00E52583">
        <w:rPr>
          <w:rFonts w:ascii="Palatino Linotype" w:hAnsi="Palatino Linotype" w:cs="Arial"/>
          <w:b/>
          <w:bCs/>
          <w:sz w:val="23"/>
          <w:szCs w:val="23"/>
          <w:lang w:eastAsia="es-MX"/>
        </w:rPr>
        <w:t xml:space="preserve">, </w:t>
      </w:r>
      <w:r w:rsidR="00755F5D" w:rsidRPr="00755F5D">
        <w:rPr>
          <w:rFonts w:ascii="Palatino Linotype" w:hAnsi="Palatino Linotype" w:cs="Arial"/>
          <w:b/>
          <w:bCs/>
          <w:sz w:val="23"/>
          <w:szCs w:val="23"/>
          <w:lang w:eastAsia="es-MX"/>
        </w:rPr>
        <w:t>01353/INFOEM/IP/RR/2020</w:t>
      </w:r>
      <w:r w:rsidR="00E52583" w:rsidRPr="00E52583">
        <w:rPr>
          <w:rFonts w:ascii="Palatino Linotype" w:hAnsi="Palatino Linotype" w:cs="Arial"/>
          <w:b/>
          <w:bCs/>
          <w:sz w:val="23"/>
          <w:szCs w:val="23"/>
          <w:lang w:eastAsia="es-MX"/>
        </w:rPr>
        <w:t xml:space="preserve">, </w:t>
      </w:r>
      <w:r w:rsidR="00755F5D" w:rsidRPr="00755F5D">
        <w:rPr>
          <w:rFonts w:ascii="Palatino Linotype" w:hAnsi="Palatino Linotype" w:cs="Arial"/>
          <w:b/>
          <w:bCs/>
          <w:sz w:val="23"/>
          <w:szCs w:val="23"/>
          <w:lang w:eastAsia="es-MX"/>
        </w:rPr>
        <w:t>01354/INFOEM/IP/RR/2020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01355/INFOEM/IP/RR/2020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01356/INFOEM/IP/RR/2020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01357/INFOEM/IP/RR/2020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01358/INFOEM/IP/RR/2020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01359/INFOEM/IP/RR/2020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01360/INFOEM/IP/RR/2020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01361/INFOEM/IP/RR/2020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01362/INFOEM/IP/RR/2020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01363/INFOEM/IP/RR/2020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01364/INFOEM/IP/RR/2020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01365/INFOEM/IP/RR/2020</w:t>
      </w:r>
      <w:r w:rsidR="00E52583" w:rsidRPr="00E52583">
        <w:rPr>
          <w:rFonts w:ascii="Palatino Linotype" w:hAnsi="Palatino Linotype" w:cs="Arial"/>
          <w:b/>
          <w:bCs/>
          <w:sz w:val="23"/>
          <w:szCs w:val="23"/>
          <w:lang w:eastAsia="es-MX"/>
        </w:rPr>
        <w:t xml:space="preserve">, </w:t>
      </w:r>
      <w:r w:rsidR="0052523A" w:rsidRPr="0052523A">
        <w:rPr>
          <w:rFonts w:ascii="Palatino Linotype" w:hAnsi="Palatino Linotype" w:cs="Arial"/>
          <w:b/>
          <w:bCs/>
          <w:sz w:val="23"/>
          <w:szCs w:val="23"/>
          <w:lang w:eastAsia="es-MX"/>
        </w:rPr>
        <w:t>01366/INFOEM/IP/RR/2020</w:t>
      </w:r>
      <w:r w:rsidR="00E52583" w:rsidRPr="00E52583">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01367/INFOEM/IP/RR/2020</w:t>
      </w:r>
      <w:r w:rsidR="00E52583" w:rsidRPr="00E52583">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01368/INFOEM/IP/RR/2020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01369/INFOEM/IP/RR/2020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01370/INFOEM/IP/RR/2020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01371/INFOEM/IP/RR/2020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01372/INFOEM/IP/RR/2020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01373/INFOEM/IP/RR/2020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01374/INFOEM/IP/RR/2020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01375/INFOEM/IP/RR/2020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01376/INFOEM/IP/RR/2020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01377/INFOEM/IP/RR/2020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01378/INFOEM/IP/RR/2020</w:t>
      </w:r>
      <w:r w:rsidR="00DF75D8">
        <w:rPr>
          <w:rFonts w:ascii="Palatino Linotype" w:hAnsi="Palatino Linotype" w:cs="Arial"/>
          <w:b/>
          <w:bCs/>
          <w:sz w:val="23"/>
          <w:szCs w:val="23"/>
          <w:lang w:eastAsia="es-MX"/>
        </w:rPr>
        <w:t xml:space="preserve">, </w:t>
      </w:r>
      <w:r w:rsidR="00E52583" w:rsidRPr="00E52583">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01379/INFOEM/IP/RR/2020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01380/INFOEM/IP/RR/2020</w:t>
      </w:r>
      <w:r w:rsidR="00DF75D8">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01381/INFOEM/IP/RR/2020</w:t>
      </w:r>
      <w:r w:rsidR="00DF75D8">
        <w:rPr>
          <w:rFonts w:ascii="Palatino Linotype" w:hAnsi="Palatino Linotype" w:cs="Arial"/>
          <w:b/>
          <w:bCs/>
          <w:sz w:val="23"/>
          <w:szCs w:val="23"/>
          <w:lang w:eastAsia="es-MX"/>
        </w:rPr>
        <w:t>,</w:t>
      </w:r>
      <w:r w:rsidR="00DF75D8" w:rsidRPr="00DF75D8">
        <w:t xml:space="preserve"> </w:t>
      </w:r>
      <w:r w:rsidR="00DF75D8" w:rsidRPr="00DF75D8">
        <w:rPr>
          <w:rFonts w:ascii="Palatino Linotype" w:hAnsi="Palatino Linotype" w:cs="Arial"/>
          <w:b/>
          <w:bCs/>
          <w:sz w:val="23"/>
          <w:szCs w:val="23"/>
          <w:lang w:eastAsia="es-MX"/>
        </w:rPr>
        <w:t>01382/INFOEM/IP/RR/2020</w:t>
      </w:r>
      <w:r w:rsidR="007E2EB5">
        <w:rPr>
          <w:rFonts w:ascii="Palatino Linotype" w:hAnsi="Palatino Linotype" w:cs="Arial"/>
          <w:b/>
          <w:bCs/>
          <w:sz w:val="23"/>
          <w:szCs w:val="23"/>
          <w:lang w:eastAsia="es-MX"/>
        </w:rPr>
        <w:t>,</w:t>
      </w:r>
      <w:r w:rsidR="00E52583" w:rsidRPr="00E52583">
        <w:rPr>
          <w:rFonts w:ascii="Palatino Linotype" w:hAnsi="Palatino Linotype" w:cs="Arial"/>
          <w:b/>
          <w:bCs/>
          <w:sz w:val="23"/>
          <w:szCs w:val="23"/>
          <w:lang w:eastAsia="es-MX"/>
        </w:rPr>
        <w:t xml:space="preserve"> </w:t>
      </w:r>
      <w:r w:rsidR="00DF75D8" w:rsidRPr="00DF75D8">
        <w:rPr>
          <w:rFonts w:ascii="Palatino Linotype" w:hAnsi="Palatino Linotype" w:cs="Arial"/>
          <w:b/>
          <w:bCs/>
          <w:sz w:val="23"/>
          <w:szCs w:val="23"/>
          <w:lang w:eastAsia="es-MX"/>
        </w:rPr>
        <w:t>01383/INFOEM/IP/RR/2020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w:t>
      </w:r>
      <w:r w:rsidR="007E2EB5" w:rsidRPr="007E2EB5">
        <w:rPr>
          <w:rFonts w:ascii="Palatino Linotype" w:hAnsi="Palatino Linotype" w:cs="Arial"/>
          <w:b/>
          <w:bCs/>
          <w:sz w:val="23"/>
          <w:szCs w:val="23"/>
          <w:lang w:eastAsia="es-MX"/>
        </w:rPr>
        <w:t>01422/INFOEM/IP/RR/2020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01423/INFOEM/IP/RR/2020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01425/INFOEM/IP/RR/2020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01426/INFOEM/IP/RR/2020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01427/INFOEM/IP/RR/2020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01430/INFOEM/IP/RR/2020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01432/INFOEM/IP/RR/2020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01433/INFOEM/IP/RR/2020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01434/INFOEM/IP/RR/2020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01435/INFOEM/IP/RR/2020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 xml:space="preserve"> 01436/INFOEM/IP/RR/2020, 01437/INFOEM/IP/RR/2020, 01438/INFOEM/IP/RR/2020,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01439/INFOEM/IP/RR/2020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01440/INFOEM/IP/RR/2020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01441/INFOEM/IP/RR/2020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01442/INFOEM/IP/RR/2020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01443/INFOEM/IP/RR/2020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01444/INFOEM/IP/RR/2020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01445/INFOEM/IP/RR/2020</w:t>
      </w:r>
      <w:r w:rsidR="007E2EB5">
        <w:rPr>
          <w:rFonts w:ascii="Palatino Linotype" w:hAnsi="Palatino Linotype" w:cs="Arial"/>
          <w:b/>
          <w:bCs/>
          <w:sz w:val="23"/>
          <w:szCs w:val="23"/>
          <w:lang w:eastAsia="es-MX"/>
        </w:rPr>
        <w:t>,</w:t>
      </w:r>
      <w:r w:rsidR="007E2EB5" w:rsidRPr="007E2EB5">
        <w:t xml:space="preserve"> </w:t>
      </w:r>
      <w:r w:rsidR="007E2EB5" w:rsidRPr="007E2EB5">
        <w:rPr>
          <w:rFonts w:ascii="Palatino Linotype" w:hAnsi="Palatino Linotype" w:cs="Arial"/>
          <w:b/>
          <w:bCs/>
          <w:sz w:val="23"/>
          <w:szCs w:val="23"/>
          <w:lang w:eastAsia="es-MX"/>
        </w:rPr>
        <w:t>01474/INFOEM/IP/RR/2020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01475/INFOEM/IP/RR/2020</w:t>
      </w:r>
      <w:r w:rsidR="007E2EB5">
        <w:rPr>
          <w:rFonts w:ascii="Palatino Linotype" w:hAnsi="Palatino Linotype" w:cs="Arial"/>
          <w:b/>
          <w:bCs/>
          <w:sz w:val="23"/>
          <w:szCs w:val="23"/>
          <w:lang w:eastAsia="es-MX"/>
        </w:rPr>
        <w:t>,</w:t>
      </w:r>
      <w:r w:rsidR="007E2EB5" w:rsidRPr="007E2EB5">
        <w:t xml:space="preserve"> </w:t>
      </w:r>
      <w:r w:rsidR="007E2EB5">
        <w:t xml:space="preserve"> </w:t>
      </w:r>
      <w:r w:rsidR="007E2EB5" w:rsidRPr="007E2EB5">
        <w:rPr>
          <w:rFonts w:ascii="Palatino Linotype" w:hAnsi="Palatino Linotype" w:cs="Arial"/>
          <w:b/>
          <w:bCs/>
          <w:sz w:val="23"/>
          <w:szCs w:val="23"/>
          <w:lang w:eastAsia="es-MX"/>
        </w:rPr>
        <w:lastRenderedPageBreak/>
        <w:t>01476/INFOEM/IP/RR/2020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01477/INFOEM/IP/RR/2020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01478/INFOEM/IP/RR/2020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01479/INFOEM/IP/RR/2020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01480/INFOEM/IP/RR/2020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01481/INFOEM/IP/RR/2020</w:t>
      </w:r>
      <w:r w:rsidR="007E2EB5">
        <w:rPr>
          <w:rFonts w:ascii="Palatino Linotype" w:hAnsi="Palatino Linotype" w:cs="Arial"/>
          <w:b/>
          <w:bCs/>
          <w:sz w:val="23"/>
          <w:szCs w:val="23"/>
          <w:lang w:eastAsia="es-MX"/>
        </w:rPr>
        <w:t>,</w:t>
      </w:r>
      <w:r w:rsidR="007E2EB5" w:rsidRPr="007E2EB5">
        <w:t xml:space="preserve"> </w:t>
      </w:r>
      <w:r w:rsidR="007E2EB5">
        <w:t xml:space="preserve"> </w:t>
      </w:r>
      <w:r w:rsidR="007E2EB5" w:rsidRPr="007E2EB5">
        <w:rPr>
          <w:rFonts w:ascii="Palatino Linotype" w:hAnsi="Palatino Linotype" w:cs="Arial"/>
          <w:b/>
          <w:bCs/>
          <w:sz w:val="23"/>
          <w:szCs w:val="23"/>
          <w:lang w:eastAsia="es-MX"/>
        </w:rPr>
        <w:t>01482/INFOEM/IP/RR/2020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01483/INFOEM/IP/RR/2020</w:t>
      </w:r>
      <w:r w:rsidR="007E2EB5">
        <w:rPr>
          <w:rFonts w:ascii="Palatino Linotype" w:hAnsi="Palatino Linotype" w:cs="Arial"/>
          <w:b/>
          <w:bCs/>
          <w:sz w:val="23"/>
          <w:szCs w:val="23"/>
          <w:lang w:eastAsia="es-MX"/>
        </w:rPr>
        <w:t xml:space="preserve">, </w:t>
      </w:r>
      <w:r w:rsidR="007E2EB5" w:rsidRPr="007E2EB5">
        <w:rPr>
          <w:rFonts w:ascii="Palatino Linotype" w:hAnsi="Palatino Linotype" w:cs="Arial"/>
          <w:b/>
          <w:bCs/>
          <w:sz w:val="23"/>
          <w:szCs w:val="23"/>
          <w:lang w:eastAsia="es-MX"/>
        </w:rPr>
        <w:t>01484/INFOEM/IP/RR/2020</w:t>
      </w:r>
      <w:r w:rsidR="007E2EB5">
        <w:rPr>
          <w:rFonts w:ascii="Palatino Linotype" w:hAnsi="Palatino Linotype" w:cs="Arial"/>
          <w:b/>
          <w:bCs/>
          <w:sz w:val="23"/>
          <w:szCs w:val="23"/>
          <w:lang w:eastAsia="es-MX"/>
        </w:rPr>
        <w:t xml:space="preserve"> y </w:t>
      </w:r>
      <w:r w:rsidR="007E2EB5" w:rsidRPr="007E2EB5">
        <w:rPr>
          <w:rFonts w:ascii="Palatino Linotype" w:hAnsi="Palatino Linotype" w:cs="Arial"/>
          <w:b/>
          <w:bCs/>
          <w:sz w:val="23"/>
          <w:szCs w:val="23"/>
          <w:lang w:eastAsia="es-MX"/>
        </w:rPr>
        <w:t>01485/INFOEM/IP/RR/2020</w:t>
      </w:r>
      <w:bookmarkEnd w:id="0"/>
      <w:r w:rsidR="00EF3560">
        <w:rPr>
          <w:rFonts w:ascii="Palatino Linotype" w:hAnsi="Palatino Linotype" w:cs="Arial"/>
          <w:b/>
          <w:bCs/>
          <w:sz w:val="23"/>
          <w:szCs w:val="23"/>
          <w:lang w:eastAsia="es-MX"/>
        </w:rPr>
        <w:t>,</w:t>
      </w:r>
      <w:r w:rsidR="007E2EB5">
        <w:rPr>
          <w:rFonts w:ascii="Palatino Linotype" w:hAnsi="Palatino Linotype" w:cs="Arial"/>
          <w:sz w:val="24"/>
          <w:szCs w:val="24"/>
        </w:rPr>
        <w:t xml:space="preserve"> </w:t>
      </w:r>
      <w:r w:rsidRPr="00AD2A55">
        <w:rPr>
          <w:rFonts w:ascii="Palatino Linotype" w:hAnsi="Palatino Linotype" w:cs="Arial"/>
          <w:sz w:val="24"/>
          <w:szCs w:val="24"/>
        </w:rPr>
        <w:t>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6666FE" w:rsidRPr="006666FE">
        <w:rPr>
          <w:rFonts w:ascii="Palatino Linotype" w:hAnsi="Palatino Linotype" w:cs="Arial"/>
          <w:b/>
          <w:sz w:val="24"/>
          <w:szCs w:val="24"/>
        </w:rPr>
        <w:t>Ayuntamiento de Ozumba</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bookmarkStart w:id="1" w:name="_GoBack"/>
    </w:p>
    <w:bookmarkEnd w:id="1"/>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2CE2B18"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D14E8">
        <w:rPr>
          <w:rFonts w:ascii="Palatino Linotype" w:hAnsi="Palatino Linotype" w:cs="Arial"/>
          <w:sz w:val="24"/>
          <w:szCs w:val="24"/>
        </w:rPr>
        <w:t>seis de febrero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w:t>
      </w:r>
      <w:r w:rsidRPr="001F024E">
        <w:rPr>
          <w:rFonts w:ascii="Palatino Linotype" w:hAnsi="Palatino Linotype"/>
          <w:bCs/>
          <w:sz w:val="24"/>
          <w:szCs w:val="24"/>
        </w:rPr>
        <w:t>expediente</w:t>
      </w:r>
      <w:r w:rsidR="005F08CE" w:rsidRPr="001F024E">
        <w:rPr>
          <w:rFonts w:ascii="Palatino Linotype" w:hAnsi="Palatino Linotype"/>
          <w:bCs/>
          <w:sz w:val="24"/>
          <w:szCs w:val="24"/>
        </w:rPr>
        <w:t>s</w:t>
      </w:r>
      <w:r w:rsidRPr="001F024E">
        <w:rPr>
          <w:rFonts w:ascii="Palatino Linotype" w:hAnsi="Palatino Linotype"/>
          <w:b/>
          <w:sz w:val="24"/>
          <w:szCs w:val="24"/>
        </w:rPr>
        <w:t xml:space="preserve"> </w:t>
      </w:r>
      <w:bookmarkStart w:id="2" w:name="_Hlk39862995"/>
      <w:r w:rsidR="001F024E" w:rsidRPr="001F024E">
        <w:rPr>
          <w:rFonts w:ascii="Palatino Linotype" w:hAnsi="Palatino Linotype"/>
          <w:b/>
          <w:sz w:val="24"/>
          <w:szCs w:val="24"/>
        </w:rPr>
        <w:t>00200/OZUMBA/IP/2020</w:t>
      </w:r>
      <w:r w:rsidR="00120820" w:rsidRPr="001F024E">
        <w:rPr>
          <w:rFonts w:ascii="Palatino Linotype" w:hAnsi="Palatino Linotype"/>
          <w:b/>
          <w:sz w:val="24"/>
          <w:szCs w:val="24"/>
        </w:rPr>
        <w:t xml:space="preserve">, </w:t>
      </w:r>
      <w:r w:rsidR="001F024E" w:rsidRPr="001F024E">
        <w:rPr>
          <w:rFonts w:ascii="Palatino Linotype" w:hAnsi="Palatino Linotype"/>
          <w:b/>
          <w:sz w:val="24"/>
          <w:szCs w:val="24"/>
        </w:rPr>
        <w:t>00199/OZUMBA/IP/2020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00198/OZUMBA/IP/2020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00197/OZUMBA/IP/2020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00196/OZUMBA/IP/2020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00195/OZUMBA/IP/2020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00194/OZUMBA/IP/2020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00193/OZUMBA/IP/2020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00192/OZUMBA/IP/2020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00191/OZUMBA/IP/2020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00190/OZUMBA/IP/2020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00189/OZUMBA/IP/2020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00188/OZUMBA/IP/2020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00187/OZUMBA/IP/2020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00186/OZUMBA/IP/2020</w:t>
      </w:r>
      <w:r w:rsidR="00120820" w:rsidRPr="001135C7">
        <w:rPr>
          <w:rFonts w:ascii="Palatino Linotype" w:hAnsi="Palatino Linotype"/>
          <w:b/>
          <w:sz w:val="24"/>
          <w:szCs w:val="24"/>
        </w:rPr>
        <w:t xml:space="preserve">, </w:t>
      </w:r>
      <w:r w:rsidR="001F024E" w:rsidRPr="001F024E">
        <w:rPr>
          <w:rFonts w:ascii="Palatino Linotype" w:hAnsi="Palatino Linotype"/>
          <w:b/>
          <w:sz w:val="24"/>
          <w:szCs w:val="24"/>
        </w:rPr>
        <w:t>00185/OZUMBA/IP/2020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00184/OZUMBA/IP/2020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00183/OZUMBA/IP/2020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00182/OZUMBA/IP/2020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00181/OZUMBA/IP/2020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00180/OZUMBA/IP/2020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00179/OZUMBA/IP/2020</w:t>
      </w:r>
      <w:r w:rsidR="001F024E">
        <w:rPr>
          <w:rFonts w:ascii="Palatino Linotype" w:hAnsi="Palatino Linotype"/>
          <w:b/>
          <w:sz w:val="24"/>
          <w:szCs w:val="24"/>
        </w:rPr>
        <w:t xml:space="preserve">, </w:t>
      </w:r>
      <w:r w:rsidR="001F024E" w:rsidRPr="001F024E">
        <w:rPr>
          <w:rFonts w:ascii="Palatino Linotype" w:hAnsi="Palatino Linotype"/>
          <w:b/>
          <w:sz w:val="24"/>
          <w:szCs w:val="24"/>
        </w:rPr>
        <w:t>00178/OZUMBA/IP/2020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00177/OZUMBA/IP/2020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00176/OZUMBA/IP/2020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00175/OZUMBA/IP/2020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00174/OZUMBA/IP/2020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00173/OZUMBA/IP/2020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00172/OZUMBA/IP/2020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00171/OZUMBA/IP/2020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lastRenderedPageBreak/>
        <w:t>00170/OZUMBA/IP/2020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00169/OZUMBA/IP/2020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00168/OZUMBA/IP/2020</w:t>
      </w:r>
      <w:r w:rsidR="00E81D76">
        <w:rPr>
          <w:rFonts w:ascii="Palatino Linotype" w:hAnsi="Palatino Linotype"/>
          <w:b/>
          <w:sz w:val="24"/>
          <w:szCs w:val="24"/>
        </w:rPr>
        <w:t xml:space="preserve">, </w:t>
      </w:r>
      <w:r w:rsidR="00E81D76" w:rsidRPr="00E81D76">
        <w:rPr>
          <w:rFonts w:ascii="Palatino Linotype" w:hAnsi="Palatino Linotype"/>
          <w:b/>
          <w:sz w:val="24"/>
          <w:szCs w:val="24"/>
        </w:rPr>
        <w:t>00167/OZUMBA/IP/2020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00166/OZUMBA/IP/2020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00165/OZUMBA/IP/2020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00164/OZUMBA/IP/2020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00163/OZUMBA/IP/2020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00162/OZUMBA/IP/2020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00161/OZUMBA/IP/2020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00160/OZUMBA/IP/2020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00159/OZUMBA/IP/2020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00158/OZUMBA/IP/2020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00157/OZUMBA/IP/2020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00156/OZUMBA/IP/2020</w:t>
      </w:r>
      <w:r w:rsidR="007A1B4F">
        <w:rPr>
          <w:rFonts w:ascii="Palatino Linotype" w:hAnsi="Palatino Linotype"/>
          <w:b/>
          <w:sz w:val="24"/>
          <w:szCs w:val="24"/>
        </w:rPr>
        <w:t>,</w:t>
      </w:r>
      <w:r w:rsidR="007A1B4F" w:rsidRPr="007A1B4F">
        <w:t xml:space="preserve"> </w:t>
      </w:r>
      <w:r w:rsidR="007A1B4F">
        <w:t xml:space="preserve"> </w:t>
      </w:r>
      <w:r w:rsidR="007A1B4F" w:rsidRPr="007A1B4F">
        <w:rPr>
          <w:rFonts w:ascii="Palatino Linotype" w:hAnsi="Palatino Linotype"/>
          <w:b/>
          <w:sz w:val="24"/>
          <w:szCs w:val="24"/>
        </w:rPr>
        <w:t>00155/OZUMBA/IP/2020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00154/OZUMBA/IP/2020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00153/OZUMBA/IP/2020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00152/OZUMBA/IP/2020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00151/OZUMBA/IP/2020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00150/OZUMBA/IP/2020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00149/OZUMBA/IP/2020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00148/OZUMBA/IP/2020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00147/OZUMBA/IP/2020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00146/OZUMBA/IP/2020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00145/OZUMBA/IP/2020</w:t>
      </w:r>
      <w:r w:rsidR="007A1B4F">
        <w:rPr>
          <w:rFonts w:ascii="Palatino Linotype" w:hAnsi="Palatino Linotype"/>
          <w:b/>
          <w:sz w:val="24"/>
          <w:szCs w:val="24"/>
        </w:rPr>
        <w:t xml:space="preserve">, </w:t>
      </w:r>
      <w:r w:rsidR="007A1B4F" w:rsidRPr="007A1B4F">
        <w:rPr>
          <w:rFonts w:ascii="Palatino Linotype" w:hAnsi="Palatino Linotype"/>
          <w:b/>
          <w:sz w:val="24"/>
          <w:szCs w:val="24"/>
        </w:rPr>
        <w:t>00144/OZUMBA/IP/2020</w:t>
      </w:r>
      <w:r w:rsidR="007A1B4F">
        <w:rPr>
          <w:rFonts w:ascii="Palatino Linotype" w:hAnsi="Palatino Linotype"/>
          <w:b/>
          <w:sz w:val="24"/>
          <w:szCs w:val="24"/>
        </w:rPr>
        <w:t xml:space="preserve">, </w:t>
      </w:r>
      <w:r w:rsidR="000F724F" w:rsidRPr="000F724F">
        <w:rPr>
          <w:rFonts w:ascii="Palatino Linotype" w:hAnsi="Palatino Linotype"/>
          <w:b/>
          <w:sz w:val="24"/>
          <w:szCs w:val="24"/>
        </w:rPr>
        <w:t>00143/OZUMBA/IP/2020</w:t>
      </w:r>
      <w:r w:rsidR="000F724F">
        <w:rPr>
          <w:rFonts w:ascii="Palatino Linotype" w:hAnsi="Palatino Linotype"/>
          <w:b/>
          <w:sz w:val="24"/>
          <w:szCs w:val="24"/>
        </w:rPr>
        <w:t xml:space="preserve">, </w:t>
      </w:r>
      <w:r w:rsidR="000F724F" w:rsidRPr="000F724F">
        <w:rPr>
          <w:rFonts w:ascii="Palatino Linotype" w:hAnsi="Palatino Linotype"/>
          <w:b/>
          <w:sz w:val="24"/>
          <w:szCs w:val="24"/>
        </w:rPr>
        <w:t>00142/OZUMBA/IP/2020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00141/OZUMBA/IP/2020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00140/OZUMBA/IP/2020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00139/OZUMBA/IP/2020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00138/OZUMBA/IP/2020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00137/OZUMBA/IP/2020</w:t>
      </w:r>
      <w:r w:rsidR="00464BFF">
        <w:rPr>
          <w:rFonts w:ascii="Palatino Linotype" w:hAnsi="Palatino Linotype"/>
          <w:b/>
          <w:sz w:val="24"/>
          <w:szCs w:val="24"/>
        </w:rPr>
        <w:t xml:space="preserve">, </w:t>
      </w:r>
      <w:r w:rsidR="00464BFF" w:rsidRPr="00464BFF">
        <w:rPr>
          <w:rFonts w:ascii="Palatino Linotype" w:hAnsi="Palatino Linotype"/>
          <w:b/>
          <w:sz w:val="24"/>
          <w:szCs w:val="24"/>
        </w:rPr>
        <w:t>00136/OZUMBA/IP/2020</w:t>
      </w:r>
      <w:r w:rsidR="00464BFF">
        <w:rPr>
          <w:rFonts w:ascii="Palatino Linotype" w:hAnsi="Palatino Linotype"/>
          <w:b/>
          <w:sz w:val="24"/>
          <w:szCs w:val="24"/>
        </w:rPr>
        <w:t>,</w:t>
      </w:r>
      <w:r w:rsidR="00120820" w:rsidRPr="001135C7">
        <w:rPr>
          <w:rFonts w:ascii="Palatino Linotype" w:hAnsi="Palatino Linotype"/>
          <w:b/>
          <w:sz w:val="24"/>
          <w:szCs w:val="24"/>
        </w:rPr>
        <w:t xml:space="preserve"> y </w:t>
      </w:r>
      <w:r w:rsidR="00464BFF" w:rsidRPr="00464BFF">
        <w:rPr>
          <w:rFonts w:ascii="Palatino Linotype" w:hAnsi="Palatino Linotype"/>
          <w:b/>
          <w:sz w:val="24"/>
          <w:szCs w:val="24"/>
        </w:rPr>
        <w:t>00135/OZUMBA/IP/2020</w:t>
      </w:r>
      <w:bookmarkEnd w:id="2"/>
      <w:r w:rsidR="00120820" w:rsidRPr="001F024E">
        <w:rPr>
          <w:rFonts w:ascii="Palatino Linotype" w:hAnsi="Palatino Linotype"/>
          <w:b/>
          <w:sz w:val="24"/>
          <w:szCs w:val="24"/>
        </w:rPr>
        <w:t>,</w:t>
      </w:r>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7A45257C" w:rsidR="005F08CE" w:rsidRDefault="00680961" w:rsidP="005F08CE">
      <w:pPr>
        <w:spacing w:after="0" w:line="360" w:lineRule="auto"/>
        <w:ind w:left="851" w:right="850"/>
        <w:jc w:val="both"/>
        <w:rPr>
          <w:rFonts w:ascii="Palatino Linotype" w:hAnsi="Palatino Linotype" w:cs="Arial"/>
          <w:b/>
          <w:sz w:val="24"/>
          <w:szCs w:val="24"/>
        </w:rPr>
      </w:pPr>
      <w:r w:rsidRPr="00304F67">
        <w:rPr>
          <w:rFonts w:ascii="Palatino Linotype" w:hAnsi="Palatino Linotype"/>
          <w:b/>
          <w:sz w:val="24"/>
          <w:szCs w:val="24"/>
        </w:rPr>
        <w:t>Solicitud de información</w:t>
      </w:r>
      <w:r w:rsidR="0074157F" w:rsidRPr="00304F67">
        <w:rPr>
          <w:rFonts w:ascii="Palatino Linotype" w:hAnsi="Palatino Linotype"/>
          <w:b/>
          <w:sz w:val="24"/>
          <w:szCs w:val="24"/>
        </w:rPr>
        <w:t xml:space="preserve"> </w:t>
      </w:r>
      <w:r w:rsidR="00304F67" w:rsidRPr="00304F67">
        <w:rPr>
          <w:rFonts w:ascii="Palatino Linotype" w:hAnsi="Palatino Linotype"/>
          <w:b/>
          <w:sz w:val="24"/>
          <w:szCs w:val="24"/>
        </w:rPr>
        <w:t>00200/OZUMBA/IP/2020</w:t>
      </w:r>
      <w:r w:rsidR="0074157F">
        <w:rPr>
          <w:rFonts w:ascii="Palatino Linotype" w:hAnsi="Palatino Linotype" w:cs="Arial"/>
          <w:b/>
          <w:sz w:val="24"/>
          <w:szCs w:val="24"/>
        </w:rPr>
        <w:t>.</w:t>
      </w:r>
    </w:p>
    <w:p w14:paraId="309698B8" w14:textId="1CC4CCD4"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304F67" w:rsidRPr="00304F67">
        <w:rPr>
          <w:rFonts w:ascii="Palatino Linotype" w:hAnsi="Palatino Linotype"/>
          <w:i/>
          <w:color w:val="000000"/>
        </w:rPr>
        <w:t>1. Solicito los recibos de nómina de los Regidores de la segunda quincena de agosto de 2019.</w:t>
      </w:r>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70418DD8" w:rsidR="0074157F" w:rsidRPr="00304F67" w:rsidRDefault="00680961" w:rsidP="00BD4516">
      <w:pPr>
        <w:spacing w:after="0" w:line="360" w:lineRule="auto"/>
        <w:ind w:left="851" w:right="850"/>
        <w:jc w:val="both"/>
        <w:rPr>
          <w:rFonts w:ascii="Palatino Linotype" w:hAnsi="Palatino Linotype"/>
          <w:b/>
          <w:sz w:val="24"/>
          <w:szCs w:val="24"/>
        </w:rPr>
      </w:pPr>
      <w:r w:rsidRPr="00304F67">
        <w:rPr>
          <w:rFonts w:ascii="Palatino Linotype" w:hAnsi="Palatino Linotype"/>
          <w:b/>
          <w:sz w:val="24"/>
          <w:szCs w:val="24"/>
        </w:rPr>
        <w:t>Solicitud de información</w:t>
      </w:r>
      <w:r w:rsidR="0074157F" w:rsidRPr="00304F67">
        <w:rPr>
          <w:rFonts w:ascii="Palatino Linotype" w:hAnsi="Palatino Linotype"/>
          <w:b/>
          <w:sz w:val="24"/>
          <w:szCs w:val="24"/>
        </w:rPr>
        <w:t xml:space="preserve"> </w:t>
      </w:r>
      <w:r w:rsidR="00304F67" w:rsidRPr="00304F67">
        <w:rPr>
          <w:rFonts w:ascii="Palatino Linotype" w:hAnsi="Palatino Linotype"/>
          <w:b/>
          <w:sz w:val="24"/>
          <w:szCs w:val="24"/>
        </w:rPr>
        <w:t>00199/OZUMBA/IP/2020</w:t>
      </w:r>
    </w:p>
    <w:p w14:paraId="57F6C99F" w14:textId="16518B24"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04F67" w:rsidRPr="00304F67">
        <w:rPr>
          <w:rFonts w:ascii="Palatino Linotype" w:hAnsi="Palatino Linotype"/>
          <w:i/>
          <w:color w:val="000000"/>
        </w:rPr>
        <w:t>1. Solicito los recibos de nómina de los Regidores de la primera quincena de agosto de 2019.</w:t>
      </w:r>
      <w:r w:rsidRPr="00AF1E39">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625BD9D3"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304F67" w:rsidRPr="00304F67">
        <w:rPr>
          <w:rFonts w:ascii="Palatino Linotype" w:hAnsi="Palatino Linotype" w:cs="Arial"/>
          <w:b/>
          <w:sz w:val="24"/>
          <w:szCs w:val="24"/>
        </w:rPr>
        <w:t>00198/OZUMBA/IP/2020</w:t>
      </w:r>
    </w:p>
    <w:p w14:paraId="1976ABD2" w14:textId="72367EF3"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04F67" w:rsidRPr="00304F67">
        <w:rPr>
          <w:rFonts w:ascii="Palatino Linotype" w:hAnsi="Palatino Linotype"/>
          <w:i/>
          <w:color w:val="000000"/>
        </w:rPr>
        <w:t>1. Solicito los recibos de nómina del personal de la Dirección de Obras Públicas de la segunda quincena de agosto de 2019.</w:t>
      </w:r>
      <w:r w:rsidRPr="00AF1E39">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70D7DE2C"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304F67" w:rsidRPr="00304F67">
        <w:rPr>
          <w:rFonts w:ascii="Palatino Linotype" w:hAnsi="Palatino Linotype" w:cs="Arial"/>
          <w:b/>
          <w:sz w:val="24"/>
          <w:szCs w:val="24"/>
        </w:rPr>
        <w:t>00197/OZUMBA/IP/2020</w:t>
      </w:r>
    </w:p>
    <w:p w14:paraId="3C869EE3" w14:textId="55ECD9D1"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304F67" w:rsidRPr="00304F67">
        <w:rPr>
          <w:rFonts w:ascii="Palatino Linotype" w:hAnsi="Palatino Linotype"/>
          <w:i/>
          <w:color w:val="000000"/>
        </w:rPr>
        <w:t>1. Solicito los recibos de nómina del personal de la Dirección de Obras Públicas de la primera quincena de agosto de 2019.</w:t>
      </w:r>
      <w:r w:rsidRPr="00AF1E39">
        <w:rPr>
          <w:rFonts w:ascii="Palatino Linotype" w:hAnsi="Palatino Linotype"/>
          <w:i/>
          <w:color w:val="000000"/>
        </w:rPr>
        <w:t>”(Sic).</w:t>
      </w: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D0D83AA" w14:textId="2D67088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5371C7" w:rsidRPr="005371C7">
        <w:rPr>
          <w:rFonts w:ascii="Palatino Linotype" w:hAnsi="Palatino Linotype" w:cs="Arial"/>
          <w:b/>
          <w:sz w:val="24"/>
          <w:szCs w:val="24"/>
        </w:rPr>
        <w:t xml:space="preserve"> 00196/OZUMBA/IP/2020</w:t>
      </w:r>
    </w:p>
    <w:p w14:paraId="138A3CD0" w14:textId="64BE37E5" w:rsidR="008C1A91" w:rsidRPr="005371C7" w:rsidRDefault="008C1A91" w:rsidP="005371C7">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Desarrollo Económico de la segunda quincena de agosto de 2019.</w:t>
      </w:r>
      <w:r w:rsidRPr="00AF1E39">
        <w:rPr>
          <w:rFonts w:ascii="Palatino Linotype" w:hAnsi="Palatino Linotype"/>
          <w:i/>
          <w:color w:val="000000"/>
        </w:rPr>
        <w:t>”(Sic).</w:t>
      </w:r>
    </w:p>
    <w:p w14:paraId="5B622E4D" w14:textId="77777777" w:rsidR="00282471" w:rsidRDefault="00282471" w:rsidP="0074157F">
      <w:pPr>
        <w:spacing w:after="0" w:line="360" w:lineRule="auto"/>
        <w:ind w:left="851" w:right="850"/>
        <w:jc w:val="both"/>
        <w:rPr>
          <w:rFonts w:ascii="Palatino Linotype" w:hAnsi="Palatino Linotype" w:cs="Arial"/>
          <w:b/>
          <w:sz w:val="24"/>
          <w:szCs w:val="24"/>
        </w:rPr>
      </w:pPr>
    </w:p>
    <w:p w14:paraId="2A80E4E7" w14:textId="6D5DCC0F"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5371C7" w:rsidRPr="005371C7">
        <w:rPr>
          <w:rFonts w:ascii="Palatino Linotype" w:hAnsi="Palatino Linotype" w:cs="Arial"/>
          <w:b/>
          <w:sz w:val="24"/>
          <w:szCs w:val="24"/>
        </w:rPr>
        <w:t xml:space="preserve"> 00195/OZUMBA/IP/2020</w:t>
      </w:r>
    </w:p>
    <w:p w14:paraId="67B82CD8" w14:textId="42CA7E58"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Desarrollo Económico de la primera quincena de agosto de 2019.</w:t>
      </w:r>
      <w:r w:rsidRPr="00AF1E39">
        <w:rPr>
          <w:rFonts w:ascii="Palatino Linotype" w:hAnsi="Palatino Linotype"/>
          <w:i/>
          <w:color w:val="000000"/>
        </w:rPr>
        <w:t>”(Sic).</w:t>
      </w:r>
    </w:p>
    <w:p w14:paraId="24945AE3" w14:textId="77777777" w:rsidR="00282471" w:rsidRDefault="00282471" w:rsidP="0074157F">
      <w:pPr>
        <w:spacing w:after="0" w:line="360" w:lineRule="auto"/>
        <w:ind w:left="851" w:right="850"/>
        <w:jc w:val="both"/>
        <w:rPr>
          <w:rFonts w:ascii="Palatino Linotype" w:hAnsi="Palatino Linotype" w:cs="Arial"/>
          <w:b/>
          <w:sz w:val="24"/>
          <w:szCs w:val="24"/>
        </w:rPr>
      </w:pPr>
    </w:p>
    <w:p w14:paraId="2DDA4B16" w14:textId="278C84B9"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00194/OZUMBA/IP/2020</w:t>
      </w:r>
    </w:p>
    <w:p w14:paraId="71985692" w14:textId="4625FAAF"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Desarrollo Urbano de la segunda quincena de agosto de 2019.</w:t>
      </w:r>
      <w:r w:rsidRPr="00AF1E39">
        <w:rPr>
          <w:rFonts w:ascii="Palatino Linotype" w:hAnsi="Palatino Linotype"/>
          <w:i/>
          <w:color w:val="000000"/>
        </w:rPr>
        <w:t>”(Sic).</w:t>
      </w:r>
    </w:p>
    <w:p w14:paraId="1F9D537B"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A7F4450" w14:textId="0277964B"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00193/OZUMBA/IP/2020</w:t>
      </w:r>
    </w:p>
    <w:p w14:paraId="723C4D91" w14:textId="22BCA35A"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Desarrollo Urbano de la primera quincena de agosto de 2019.</w:t>
      </w:r>
      <w:r w:rsidRPr="00AF1E39">
        <w:rPr>
          <w:rFonts w:ascii="Palatino Linotype" w:hAnsi="Palatino Linotype"/>
          <w:i/>
          <w:color w:val="000000"/>
        </w:rPr>
        <w:t>”(Sic).</w:t>
      </w:r>
    </w:p>
    <w:p w14:paraId="7C3E046A"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6F6C892D" w14:textId="3ECCB639"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00192/OZUMBA/IP/2020</w:t>
      </w:r>
    </w:p>
    <w:p w14:paraId="15DCE774" w14:textId="40361018" w:rsidR="008C1A91" w:rsidRPr="00AF1E39" w:rsidRDefault="005371C7" w:rsidP="00AF1E39">
      <w:pPr>
        <w:spacing w:after="0" w:line="360" w:lineRule="auto"/>
        <w:ind w:left="851" w:right="850"/>
        <w:jc w:val="both"/>
        <w:rPr>
          <w:rFonts w:ascii="Palatino Linotype" w:hAnsi="Palatino Linotype"/>
          <w:i/>
          <w:color w:val="000000"/>
        </w:rPr>
      </w:pPr>
      <w:r w:rsidRPr="005371C7">
        <w:rPr>
          <w:rFonts w:ascii="Palatino Linotype" w:hAnsi="Palatino Linotype" w:cs="Arial"/>
          <w:i/>
        </w:rPr>
        <w:t>1. Solicito los recibos de nómina del personal de la Dirección de Seguridad Pública de la segunda quincena de agosto de 2019.</w:t>
      </w:r>
      <w:r w:rsidR="008C1A91" w:rsidRPr="00AF1E39">
        <w:rPr>
          <w:rFonts w:ascii="Palatino Linotype" w:hAnsi="Palatino Linotype"/>
          <w:i/>
          <w:color w:val="000000"/>
        </w:rPr>
        <w:t>”(Sic).</w:t>
      </w:r>
    </w:p>
    <w:p w14:paraId="1DCB287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D77491" w14:textId="03EDEDAA"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00191/OZUMBA/IP/2020</w:t>
      </w:r>
    </w:p>
    <w:p w14:paraId="084BC6A2" w14:textId="5FD867ED"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lastRenderedPageBreak/>
        <w:t>“</w:t>
      </w:r>
      <w:r w:rsidR="005371C7" w:rsidRPr="005371C7">
        <w:rPr>
          <w:rFonts w:ascii="Palatino Linotype" w:hAnsi="Palatino Linotype"/>
          <w:i/>
          <w:color w:val="000000"/>
        </w:rPr>
        <w:t>1. Solicito los recibos de nómina del personal de la Dirección de Seguridad Pública de la primera quincena de agosto de 2019.</w:t>
      </w:r>
      <w:r w:rsidRPr="00AF1E39">
        <w:rPr>
          <w:rFonts w:ascii="Palatino Linotype" w:hAnsi="Palatino Linotype"/>
          <w:i/>
          <w:color w:val="000000"/>
        </w:rPr>
        <w:t>”(Sic).</w:t>
      </w:r>
    </w:p>
    <w:p w14:paraId="56A80EC7"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9FA3D6" w14:textId="274F16D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00190/OZUMBA/IP/2020</w:t>
      </w:r>
    </w:p>
    <w:p w14:paraId="2181E503" w14:textId="44873CB7"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Servicios Públicos de la segunda quincena de agosto de 2019.</w:t>
      </w:r>
      <w:r w:rsidRPr="00AF1E39">
        <w:rPr>
          <w:rFonts w:ascii="Palatino Linotype" w:hAnsi="Palatino Linotype"/>
          <w:i/>
          <w:color w:val="000000"/>
        </w:rPr>
        <w:t>”(Sic).</w:t>
      </w:r>
    </w:p>
    <w:p w14:paraId="5E0FDC43"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545D1551" w14:textId="2B681183"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00189/OZUMBA/IP/2020</w:t>
      </w:r>
    </w:p>
    <w:p w14:paraId="743BF498" w14:textId="7D02973F"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Servicios Públicos de la primera quincena de agosto de 2019.</w:t>
      </w:r>
      <w:r w:rsidRPr="00AF1E39">
        <w:rPr>
          <w:rFonts w:ascii="Palatino Linotype" w:hAnsi="Palatino Linotype"/>
          <w:i/>
          <w:color w:val="000000"/>
        </w:rPr>
        <w:t>”(Sic).</w:t>
      </w:r>
    </w:p>
    <w:p w14:paraId="0F3B626F"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207B6B2" w14:textId="784069CF"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00188/OZUMBA/IP/2020</w:t>
      </w:r>
    </w:p>
    <w:p w14:paraId="557BA6FB" w14:textId="1B196272" w:rsidR="008C1A91" w:rsidRPr="008C1A91"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Dirección de Administración da la segunda quincena de agosto de 2019.</w:t>
      </w:r>
      <w:r w:rsidRPr="00AF1E39">
        <w:rPr>
          <w:rFonts w:ascii="Palatino Linotype" w:hAnsi="Palatino Linotype"/>
          <w:i/>
          <w:color w:val="000000"/>
        </w:rPr>
        <w:t>”(Sic)</w:t>
      </w:r>
      <w:r w:rsidRPr="008C1A91">
        <w:rPr>
          <w:rFonts w:ascii="Palatino Linotype" w:hAnsi="Palatino Linotype"/>
          <w:i/>
          <w:color w:val="000000"/>
        </w:rPr>
        <w:t>.</w:t>
      </w:r>
    </w:p>
    <w:p w14:paraId="3B2354DE"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4CF87E37" w14:textId="62A6D685"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00187/OZUMBA/IP/2020</w:t>
      </w:r>
    </w:p>
    <w:p w14:paraId="3FA13B75" w14:textId="34E11442" w:rsidR="008C1A91" w:rsidRPr="004913E9" w:rsidRDefault="008C1A91" w:rsidP="004913E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5371C7" w:rsidRPr="005371C7">
        <w:rPr>
          <w:rFonts w:ascii="Palatino Linotype" w:eastAsia="Times New Roman" w:hAnsi="Palatino Linotype" w:cs="Times New Roman"/>
          <w:i/>
          <w:lang w:eastAsia="es-MX"/>
        </w:rPr>
        <w:t>1. Solicito los recibos de nómina del personal de la Dirección de Administración de la primera quincena de agosto de 2019.</w:t>
      </w:r>
      <w:r w:rsidRPr="008C1A91">
        <w:rPr>
          <w:rFonts w:ascii="Palatino Linotype" w:hAnsi="Palatino Linotype"/>
          <w:i/>
          <w:color w:val="000000"/>
        </w:rPr>
        <w:t>”(Sic).</w:t>
      </w:r>
    </w:p>
    <w:p w14:paraId="03C1DF54" w14:textId="77777777" w:rsidR="008C1A91" w:rsidRDefault="008C1A91" w:rsidP="0074157F">
      <w:pPr>
        <w:spacing w:after="0" w:line="360" w:lineRule="auto"/>
        <w:ind w:left="851" w:right="850"/>
        <w:jc w:val="both"/>
        <w:rPr>
          <w:rFonts w:ascii="Palatino Linotype" w:hAnsi="Palatino Linotype" w:cs="Arial"/>
          <w:b/>
          <w:sz w:val="24"/>
          <w:szCs w:val="24"/>
        </w:rPr>
      </w:pPr>
    </w:p>
    <w:p w14:paraId="740EDC9E" w14:textId="37EF82C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00186/OZUMBA/IP/2020</w:t>
      </w:r>
    </w:p>
    <w:p w14:paraId="7C76BBE3" w14:textId="5570FDF9"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Tesorería de la segunda quincena de agosto de 2019.</w:t>
      </w:r>
      <w:r w:rsidRPr="00AF1E39">
        <w:rPr>
          <w:rFonts w:ascii="Palatino Linotype" w:hAnsi="Palatino Linotype"/>
          <w:i/>
          <w:color w:val="000000"/>
        </w:rPr>
        <w:t>”(Sic).</w:t>
      </w:r>
    </w:p>
    <w:p w14:paraId="2772DC36"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79329507" w14:textId="15D183E4"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00185/OZUMBA/IP/2020</w:t>
      </w:r>
    </w:p>
    <w:p w14:paraId="58B97FDE" w14:textId="0483C7E2"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371C7" w:rsidRPr="005371C7">
        <w:rPr>
          <w:rFonts w:ascii="Palatino Linotype" w:hAnsi="Palatino Linotype"/>
          <w:i/>
          <w:color w:val="000000"/>
        </w:rPr>
        <w:t>1. Solicito los recibos de nómina del personal de la Tesorería de la primera quincena de agosto de 2019.</w:t>
      </w:r>
      <w:r w:rsidRPr="00AF1E39">
        <w:rPr>
          <w:rFonts w:ascii="Palatino Linotype" w:hAnsi="Palatino Linotype"/>
          <w:i/>
          <w:color w:val="000000"/>
        </w:rPr>
        <w:t>”(Sic).</w:t>
      </w:r>
    </w:p>
    <w:p w14:paraId="7212DD1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48C22A8" w14:textId="20EE9894"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371C7" w:rsidRPr="005371C7">
        <w:rPr>
          <w:rFonts w:ascii="Palatino Linotype" w:hAnsi="Palatino Linotype" w:cs="Arial"/>
          <w:b/>
          <w:sz w:val="24"/>
          <w:szCs w:val="24"/>
        </w:rPr>
        <w:t>00184/OZUMBA/IP/2020</w:t>
      </w:r>
    </w:p>
    <w:p w14:paraId="34AFFC8F" w14:textId="463C9583"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24D5C" w:rsidRPr="00524D5C">
        <w:rPr>
          <w:rFonts w:ascii="Palatino Linotype" w:hAnsi="Palatino Linotype"/>
          <w:i/>
          <w:color w:val="000000"/>
        </w:rPr>
        <w:t>1. Solicito los recibos de nómina del personal de la Contraloría de la segunda quincena de agosto de 2019.</w:t>
      </w:r>
      <w:r w:rsidRPr="00AF1E39">
        <w:rPr>
          <w:rFonts w:ascii="Palatino Linotype" w:hAnsi="Palatino Linotype"/>
          <w:i/>
          <w:color w:val="000000"/>
        </w:rPr>
        <w:t>”(Sic).</w:t>
      </w:r>
    </w:p>
    <w:p w14:paraId="5F6B5BD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F1A5D46" w14:textId="14BF8456"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4D5C" w:rsidRPr="00524D5C">
        <w:rPr>
          <w:rFonts w:ascii="Palatino Linotype" w:hAnsi="Palatino Linotype" w:cs="Arial"/>
          <w:b/>
          <w:sz w:val="24"/>
          <w:szCs w:val="24"/>
        </w:rPr>
        <w:t>00183/OZUMBA/IP/2020</w:t>
      </w:r>
    </w:p>
    <w:p w14:paraId="5D64726A" w14:textId="48E8E87C"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24D5C" w:rsidRPr="00524D5C">
        <w:rPr>
          <w:rFonts w:ascii="Palatino Linotype" w:hAnsi="Palatino Linotype"/>
          <w:i/>
          <w:color w:val="000000"/>
        </w:rPr>
        <w:t>1. Solicito los recibos de nómina del personal de la Contraloría de la primera quincena de agosto de 2019.</w:t>
      </w:r>
      <w:r w:rsidRPr="00AF1E39">
        <w:rPr>
          <w:rFonts w:ascii="Palatino Linotype" w:hAnsi="Palatino Linotype"/>
          <w:i/>
          <w:color w:val="000000"/>
        </w:rPr>
        <w:t>”(Sic).</w:t>
      </w:r>
    </w:p>
    <w:p w14:paraId="5E78DA8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17922E5" w14:textId="6448D43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4D5C" w:rsidRPr="00524D5C">
        <w:rPr>
          <w:rFonts w:ascii="Palatino Linotype" w:hAnsi="Palatino Linotype" w:cs="Arial"/>
          <w:b/>
          <w:sz w:val="24"/>
          <w:szCs w:val="24"/>
        </w:rPr>
        <w:t>00182/OZUMBA/IP/2020</w:t>
      </w:r>
    </w:p>
    <w:p w14:paraId="445160CB" w14:textId="4F62E02B" w:rsidR="008C1A91" w:rsidRPr="00AF1E39" w:rsidRDefault="008C1A91" w:rsidP="00AF1E3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524D5C" w:rsidRPr="00524D5C">
        <w:rPr>
          <w:rFonts w:ascii="Palatino Linotype" w:eastAsia="Times New Roman" w:hAnsi="Palatino Linotype" w:cs="Times New Roman"/>
          <w:i/>
          <w:lang w:eastAsia="es-MX"/>
        </w:rPr>
        <w:t>1. Solicito los recibos de nómina del personal de la Secretaría de Ayuntamiento de la segunda quincena de agosto de 2019.</w:t>
      </w:r>
      <w:r w:rsidRPr="00AF1E39">
        <w:rPr>
          <w:rFonts w:ascii="Palatino Linotype" w:hAnsi="Palatino Linotype"/>
          <w:i/>
          <w:color w:val="000000"/>
        </w:rPr>
        <w:t>”(Sic).</w:t>
      </w:r>
    </w:p>
    <w:p w14:paraId="718632A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F3C6436" w14:textId="6B2D8EBA"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524D5C" w:rsidRPr="00524D5C">
        <w:rPr>
          <w:rFonts w:ascii="Palatino Linotype" w:hAnsi="Palatino Linotype" w:cs="Arial"/>
          <w:b/>
          <w:sz w:val="24"/>
          <w:szCs w:val="24"/>
        </w:rPr>
        <w:t>00181/OZUMBA/IP/2020</w:t>
      </w:r>
    </w:p>
    <w:p w14:paraId="4005A455" w14:textId="5A083575" w:rsidR="008C1A91"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524D5C" w:rsidRPr="00524D5C">
        <w:rPr>
          <w:rFonts w:ascii="Palatino Linotype" w:hAnsi="Palatino Linotype"/>
          <w:i/>
          <w:color w:val="000000"/>
        </w:rPr>
        <w:t>1. Solicito los recibos de nómina del personal de la Secretaría de Ayuntamiento de la primera quincena de agosto de 2019.</w:t>
      </w:r>
      <w:r w:rsidRPr="00AF1E39">
        <w:rPr>
          <w:rFonts w:ascii="Palatino Linotype" w:hAnsi="Palatino Linotype"/>
          <w:i/>
          <w:color w:val="000000"/>
        </w:rPr>
        <w:t>”(Sic).</w:t>
      </w:r>
    </w:p>
    <w:p w14:paraId="0A4A358A" w14:textId="08C76AAC" w:rsidR="00524D5C" w:rsidRDefault="00524D5C" w:rsidP="00AF1E39">
      <w:pPr>
        <w:spacing w:after="0" w:line="360" w:lineRule="auto"/>
        <w:ind w:left="851" w:right="850"/>
        <w:jc w:val="both"/>
        <w:rPr>
          <w:rFonts w:ascii="Palatino Linotype" w:hAnsi="Palatino Linotype"/>
          <w:i/>
          <w:color w:val="000000"/>
        </w:rPr>
      </w:pPr>
    </w:p>
    <w:p w14:paraId="614965CC" w14:textId="6660218E"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00180/OZUMBA/IP/2020</w:t>
      </w:r>
    </w:p>
    <w:p w14:paraId="57D32D95" w14:textId="50F3C263"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524D5C">
        <w:rPr>
          <w:rFonts w:ascii="Palatino Linotype" w:eastAsia="Times New Roman" w:hAnsi="Palatino Linotype" w:cs="Times New Roman"/>
          <w:i/>
          <w:lang w:eastAsia="es-MX"/>
        </w:rPr>
        <w:t>1. Solicito los recibos de nómina de los Regidores de la segunda quincena de julio de 2019.</w:t>
      </w:r>
      <w:r w:rsidRPr="00AF1E39">
        <w:rPr>
          <w:rFonts w:ascii="Palatino Linotype" w:hAnsi="Palatino Linotype"/>
          <w:i/>
          <w:color w:val="000000"/>
        </w:rPr>
        <w:t>”(Sic).</w:t>
      </w:r>
    </w:p>
    <w:p w14:paraId="5B888B3D"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20528265" w14:textId="3FB208AB"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00179/OZUMBA/IP/2020</w:t>
      </w:r>
    </w:p>
    <w:p w14:paraId="1861315D" w14:textId="55A3F210" w:rsidR="00524D5C"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524D5C">
        <w:rPr>
          <w:rFonts w:ascii="Palatino Linotype" w:hAnsi="Palatino Linotype"/>
          <w:i/>
          <w:color w:val="000000"/>
        </w:rPr>
        <w:t>1. Solicito los recibos de nómina de los Regidores de la primera quincena de julio de 2019.</w:t>
      </w:r>
      <w:r w:rsidRPr="00AF1E39">
        <w:rPr>
          <w:rFonts w:ascii="Palatino Linotype" w:hAnsi="Palatino Linotype"/>
          <w:i/>
          <w:color w:val="000000"/>
        </w:rPr>
        <w:t>”(Sic).</w:t>
      </w:r>
    </w:p>
    <w:p w14:paraId="5DE83B33" w14:textId="3133EE44" w:rsidR="00524D5C" w:rsidRDefault="00524D5C" w:rsidP="00524D5C">
      <w:pPr>
        <w:spacing w:after="0" w:line="360" w:lineRule="auto"/>
        <w:ind w:left="851" w:right="850"/>
        <w:jc w:val="both"/>
        <w:rPr>
          <w:rFonts w:ascii="Palatino Linotype" w:hAnsi="Palatino Linotype"/>
          <w:i/>
          <w:color w:val="000000"/>
        </w:rPr>
      </w:pPr>
    </w:p>
    <w:p w14:paraId="6847485D" w14:textId="5F1F5C2A"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00178/OZUMBA/IP/2020</w:t>
      </w:r>
    </w:p>
    <w:p w14:paraId="11B010DF" w14:textId="69BAFE01"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524D5C">
        <w:rPr>
          <w:rFonts w:ascii="Palatino Linotype" w:eastAsia="Times New Roman" w:hAnsi="Palatino Linotype" w:cs="Times New Roman"/>
          <w:i/>
          <w:lang w:eastAsia="es-MX"/>
        </w:rPr>
        <w:t>1. Solicito los recibos de nómina del personal de la Dirección de Obras Públicas de la segunda quincena de julio de 2019.</w:t>
      </w:r>
      <w:r w:rsidRPr="00AF1E39">
        <w:rPr>
          <w:rFonts w:ascii="Palatino Linotype" w:hAnsi="Palatino Linotype"/>
          <w:i/>
          <w:color w:val="000000"/>
        </w:rPr>
        <w:t>”(Sic).</w:t>
      </w:r>
    </w:p>
    <w:p w14:paraId="2A8402DF"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256EDFE8" w14:textId="55EDBF7B"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00177/OZUMBA/IP/2020</w:t>
      </w:r>
    </w:p>
    <w:p w14:paraId="29909848" w14:textId="53FC9E1B"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524D5C">
        <w:rPr>
          <w:rFonts w:ascii="Palatino Linotype" w:hAnsi="Palatino Linotype"/>
          <w:i/>
          <w:color w:val="000000"/>
        </w:rPr>
        <w:t>1. Solicito los recibos de nómina del personal de la Dirección de Obras Públicas de la primera quincena de julio de 2019.</w:t>
      </w:r>
      <w:r w:rsidRPr="00AF1E39">
        <w:rPr>
          <w:rFonts w:ascii="Palatino Linotype" w:hAnsi="Palatino Linotype"/>
          <w:i/>
          <w:color w:val="000000"/>
        </w:rPr>
        <w:t>”(Sic).</w:t>
      </w:r>
    </w:p>
    <w:p w14:paraId="30487F45" w14:textId="2B2EC332" w:rsidR="00524D5C" w:rsidRDefault="00524D5C" w:rsidP="00524D5C">
      <w:pPr>
        <w:spacing w:after="0" w:line="360" w:lineRule="auto"/>
        <w:ind w:left="851" w:right="850"/>
        <w:jc w:val="both"/>
        <w:rPr>
          <w:rFonts w:ascii="Palatino Linotype" w:hAnsi="Palatino Linotype"/>
          <w:i/>
          <w:color w:val="000000"/>
        </w:rPr>
      </w:pPr>
    </w:p>
    <w:p w14:paraId="5F40A147" w14:textId="66364746"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00176/OZUMBA/IP/2020</w:t>
      </w:r>
    </w:p>
    <w:p w14:paraId="4D780C77" w14:textId="29CC154B"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524D5C">
        <w:rPr>
          <w:rFonts w:ascii="Palatino Linotype" w:eastAsia="Times New Roman" w:hAnsi="Palatino Linotype" w:cs="Times New Roman"/>
          <w:i/>
          <w:lang w:eastAsia="es-MX"/>
        </w:rPr>
        <w:t>1. Solicito los recibos de nómina del personal de la Dirección de Desarrollo Económico de la segunda quincena de julio de 2019.</w:t>
      </w:r>
      <w:r w:rsidRPr="00AF1E39">
        <w:rPr>
          <w:rFonts w:ascii="Palatino Linotype" w:hAnsi="Palatino Linotype"/>
          <w:i/>
          <w:color w:val="000000"/>
        </w:rPr>
        <w:t>”(Sic).</w:t>
      </w:r>
    </w:p>
    <w:p w14:paraId="11830BBF"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6B66620B" w14:textId="752FF369"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00175/OZUMBA/IP/2020</w:t>
      </w:r>
    </w:p>
    <w:p w14:paraId="51CC4106" w14:textId="45F3C99F"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524D5C">
        <w:rPr>
          <w:rFonts w:ascii="Palatino Linotype" w:hAnsi="Palatino Linotype"/>
          <w:i/>
          <w:color w:val="000000"/>
        </w:rPr>
        <w:t>1. Solicito los recibos de nómina del personal de la Dirección de Desarrollo Económico de la primera quincena de julio de 2019.</w:t>
      </w:r>
      <w:r w:rsidRPr="00AF1E39">
        <w:rPr>
          <w:rFonts w:ascii="Palatino Linotype" w:hAnsi="Palatino Linotype"/>
          <w:i/>
          <w:color w:val="000000"/>
        </w:rPr>
        <w:t>”(Sic).</w:t>
      </w:r>
    </w:p>
    <w:p w14:paraId="3C03221E" w14:textId="23E754EE" w:rsidR="00524D5C" w:rsidRDefault="00524D5C" w:rsidP="00524D5C">
      <w:pPr>
        <w:spacing w:after="0" w:line="360" w:lineRule="auto"/>
        <w:ind w:left="851" w:right="850"/>
        <w:jc w:val="both"/>
        <w:rPr>
          <w:rFonts w:ascii="Palatino Linotype" w:hAnsi="Palatino Linotype"/>
          <w:i/>
          <w:color w:val="000000"/>
        </w:rPr>
      </w:pPr>
    </w:p>
    <w:p w14:paraId="502F9A9B" w14:textId="1D52E668"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00174/OZUMBA/IP/2020</w:t>
      </w:r>
    </w:p>
    <w:p w14:paraId="4D4B1EE0" w14:textId="18BBF1EB"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524D5C">
        <w:rPr>
          <w:rFonts w:ascii="Palatino Linotype" w:eastAsia="Times New Roman" w:hAnsi="Palatino Linotype" w:cs="Times New Roman"/>
          <w:i/>
          <w:lang w:eastAsia="es-MX"/>
        </w:rPr>
        <w:t>1. Solicito los recibos de nómina del personal de la Dirección de Desarrollo Urbano de la segunda quincena de julio de 2019.</w:t>
      </w:r>
      <w:r w:rsidRPr="00AF1E39">
        <w:rPr>
          <w:rFonts w:ascii="Palatino Linotype" w:hAnsi="Palatino Linotype"/>
          <w:i/>
          <w:color w:val="000000"/>
        </w:rPr>
        <w:t>”(Sic).</w:t>
      </w:r>
    </w:p>
    <w:p w14:paraId="55EC46CC"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6464EEA0" w14:textId="71D9F9DE"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00173/OZUMBA/IP/2020</w:t>
      </w:r>
    </w:p>
    <w:p w14:paraId="0F236D42" w14:textId="747D62C1"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524D5C">
        <w:rPr>
          <w:rFonts w:ascii="Palatino Linotype" w:hAnsi="Palatino Linotype"/>
          <w:i/>
          <w:color w:val="000000"/>
        </w:rPr>
        <w:t>1. Solicito los recibos de nómina del personal de la Dirección de Desarrollo Urbano de la primera quincena de julio de 2019.</w:t>
      </w:r>
      <w:r w:rsidRPr="00AF1E39">
        <w:rPr>
          <w:rFonts w:ascii="Palatino Linotype" w:hAnsi="Palatino Linotype"/>
          <w:i/>
          <w:color w:val="000000"/>
        </w:rPr>
        <w:t>”(Sic).</w:t>
      </w:r>
    </w:p>
    <w:p w14:paraId="7CB1E874" w14:textId="5D233D7D" w:rsidR="00524D5C" w:rsidRDefault="00524D5C" w:rsidP="00524D5C">
      <w:pPr>
        <w:spacing w:after="0" w:line="360" w:lineRule="auto"/>
        <w:ind w:left="851" w:right="850"/>
        <w:jc w:val="both"/>
        <w:rPr>
          <w:rFonts w:ascii="Palatino Linotype" w:hAnsi="Palatino Linotype"/>
          <w:i/>
          <w:color w:val="000000"/>
        </w:rPr>
      </w:pPr>
    </w:p>
    <w:p w14:paraId="4FA334ED" w14:textId="3B95548B"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00172/OZUMBA/IP/2020</w:t>
      </w:r>
    </w:p>
    <w:p w14:paraId="43325126" w14:textId="74A2E3A8"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524D5C">
        <w:rPr>
          <w:rFonts w:ascii="Palatino Linotype" w:eastAsia="Times New Roman" w:hAnsi="Palatino Linotype" w:cs="Times New Roman"/>
          <w:i/>
          <w:lang w:eastAsia="es-MX"/>
        </w:rPr>
        <w:t>1. Solicito los recibos de nómina del personal de la Dirección de Seguridad Pública de la primera quincena de julio de 2019.</w:t>
      </w:r>
      <w:r w:rsidRPr="00AF1E39">
        <w:rPr>
          <w:rFonts w:ascii="Palatino Linotype" w:hAnsi="Palatino Linotype"/>
          <w:i/>
          <w:color w:val="000000"/>
        </w:rPr>
        <w:t>”(Sic).</w:t>
      </w:r>
    </w:p>
    <w:p w14:paraId="7C5FEB9A"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06DE7A1F" w14:textId="1A781683"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00171/OZUMBA/IP/2020</w:t>
      </w:r>
    </w:p>
    <w:p w14:paraId="1FFF9E74" w14:textId="5DE3E0F7"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lastRenderedPageBreak/>
        <w:t>“</w:t>
      </w:r>
      <w:r w:rsidRPr="00524D5C">
        <w:rPr>
          <w:rFonts w:ascii="Palatino Linotype" w:hAnsi="Palatino Linotype"/>
          <w:i/>
          <w:color w:val="000000"/>
        </w:rPr>
        <w:t>1. Solicito los recibos de nómina del personal de la Dirección de Servicios Públicos de la segunda quincena de julio de 2019.</w:t>
      </w:r>
      <w:r w:rsidRPr="00AF1E39">
        <w:rPr>
          <w:rFonts w:ascii="Palatino Linotype" w:hAnsi="Palatino Linotype"/>
          <w:i/>
          <w:color w:val="000000"/>
        </w:rPr>
        <w:t>”(Sic).</w:t>
      </w:r>
    </w:p>
    <w:p w14:paraId="2BFACD50" w14:textId="2C6E7B8B" w:rsidR="00524D5C" w:rsidRDefault="00524D5C" w:rsidP="00524D5C">
      <w:pPr>
        <w:spacing w:after="0" w:line="360" w:lineRule="auto"/>
        <w:ind w:left="851" w:right="850"/>
        <w:jc w:val="both"/>
        <w:rPr>
          <w:rFonts w:ascii="Palatino Linotype" w:hAnsi="Palatino Linotype"/>
          <w:i/>
          <w:color w:val="000000"/>
        </w:rPr>
      </w:pPr>
    </w:p>
    <w:p w14:paraId="2C72D80A" w14:textId="5E82F47D"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524D5C">
        <w:rPr>
          <w:rFonts w:ascii="Palatino Linotype" w:hAnsi="Palatino Linotype" w:cs="Arial"/>
          <w:b/>
          <w:sz w:val="24"/>
          <w:szCs w:val="24"/>
        </w:rPr>
        <w:t>00170/OZUMBA/IP/2020</w:t>
      </w:r>
    </w:p>
    <w:p w14:paraId="4CD6C57C" w14:textId="28A414CB"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25F7F" w:rsidRPr="00225F7F">
        <w:rPr>
          <w:rFonts w:ascii="Palatino Linotype" w:eastAsia="Times New Roman" w:hAnsi="Palatino Linotype" w:cs="Times New Roman"/>
          <w:i/>
          <w:lang w:eastAsia="es-MX"/>
        </w:rPr>
        <w:t>1. Solicito los recibos de nómina del personal de la Dirección de Servicios Públicos de la primera quincena de julio de 2019.</w:t>
      </w:r>
      <w:r w:rsidRPr="00AF1E39">
        <w:rPr>
          <w:rFonts w:ascii="Palatino Linotype" w:hAnsi="Palatino Linotype"/>
          <w:i/>
          <w:color w:val="000000"/>
        </w:rPr>
        <w:t>”(Sic).</w:t>
      </w:r>
    </w:p>
    <w:p w14:paraId="6662F552"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7D6A2B5E" w14:textId="2DC99715"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25F7F" w:rsidRPr="00225F7F">
        <w:rPr>
          <w:rFonts w:ascii="Palatino Linotype" w:hAnsi="Palatino Linotype" w:cs="Arial"/>
          <w:b/>
          <w:sz w:val="24"/>
          <w:szCs w:val="24"/>
        </w:rPr>
        <w:t>00169/OZUMBA/IP/2020</w:t>
      </w:r>
    </w:p>
    <w:p w14:paraId="6D0EBA85" w14:textId="6AE3177B" w:rsidR="00524D5C"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25F7F" w:rsidRPr="00225F7F">
        <w:rPr>
          <w:rFonts w:ascii="Palatino Linotype" w:hAnsi="Palatino Linotype"/>
          <w:i/>
          <w:color w:val="000000"/>
        </w:rPr>
        <w:t>1. Solicito los recibos de nómina del personal de la Dirección de Administración da la segunda quincena de julio de 2019.</w:t>
      </w:r>
      <w:r w:rsidRPr="00AF1E39">
        <w:rPr>
          <w:rFonts w:ascii="Palatino Linotype" w:hAnsi="Palatino Linotype"/>
          <w:i/>
          <w:color w:val="000000"/>
        </w:rPr>
        <w:t>”(Sic).</w:t>
      </w:r>
    </w:p>
    <w:p w14:paraId="17105160" w14:textId="680E8872" w:rsidR="00524D5C" w:rsidRDefault="00524D5C" w:rsidP="00524D5C">
      <w:pPr>
        <w:spacing w:after="0" w:line="360" w:lineRule="auto"/>
        <w:ind w:left="851" w:right="850"/>
        <w:jc w:val="both"/>
        <w:rPr>
          <w:rFonts w:ascii="Palatino Linotype" w:hAnsi="Palatino Linotype"/>
          <w:i/>
          <w:color w:val="000000"/>
        </w:rPr>
      </w:pPr>
    </w:p>
    <w:p w14:paraId="4D0D411A" w14:textId="23BAE9F9"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25F7F" w:rsidRPr="00225F7F">
        <w:rPr>
          <w:rFonts w:ascii="Palatino Linotype" w:hAnsi="Palatino Linotype" w:cs="Arial"/>
          <w:b/>
          <w:sz w:val="24"/>
          <w:szCs w:val="24"/>
        </w:rPr>
        <w:t>00168/OZUMBA/IP/2020</w:t>
      </w:r>
    </w:p>
    <w:p w14:paraId="10876A26" w14:textId="389DEB81"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25F7F" w:rsidRPr="00225F7F">
        <w:rPr>
          <w:rFonts w:ascii="Palatino Linotype" w:eastAsia="Times New Roman" w:hAnsi="Palatino Linotype" w:cs="Times New Roman"/>
          <w:i/>
          <w:lang w:eastAsia="es-MX"/>
        </w:rPr>
        <w:t>1. Solicito los recibos de nómina del personal de la Dirección de Administración de la primera quincena de julio de 2019.</w:t>
      </w:r>
      <w:r w:rsidRPr="00AF1E39">
        <w:rPr>
          <w:rFonts w:ascii="Palatino Linotype" w:hAnsi="Palatino Linotype"/>
          <w:i/>
          <w:color w:val="000000"/>
        </w:rPr>
        <w:t>”(Sic).</w:t>
      </w:r>
    </w:p>
    <w:p w14:paraId="35FFF644"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37976CF7" w14:textId="1D5AA8C0"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25F7F" w:rsidRPr="00225F7F">
        <w:rPr>
          <w:rFonts w:ascii="Palatino Linotype" w:hAnsi="Palatino Linotype" w:cs="Arial"/>
          <w:b/>
          <w:sz w:val="24"/>
          <w:szCs w:val="24"/>
        </w:rPr>
        <w:t>00167/OZUMBA/IP/2020</w:t>
      </w:r>
    </w:p>
    <w:p w14:paraId="473C068A" w14:textId="3658A257"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25F7F" w:rsidRPr="00225F7F">
        <w:rPr>
          <w:rFonts w:ascii="Palatino Linotype" w:hAnsi="Palatino Linotype"/>
          <w:i/>
          <w:color w:val="000000"/>
        </w:rPr>
        <w:t>1. Solicito los recibos de nómina del personal de la Tesorería de la segunda quincena de julio de 2019.</w:t>
      </w:r>
      <w:r w:rsidRPr="00AF1E39">
        <w:rPr>
          <w:rFonts w:ascii="Palatino Linotype" w:hAnsi="Palatino Linotype"/>
          <w:i/>
          <w:color w:val="000000"/>
        </w:rPr>
        <w:t>”(Sic).</w:t>
      </w:r>
    </w:p>
    <w:p w14:paraId="10955C94" w14:textId="64D3A88F" w:rsidR="00524D5C" w:rsidRDefault="00524D5C" w:rsidP="00524D5C">
      <w:pPr>
        <w:spacing w:after="0" w:line="360" w:lineRule="auto"/>
        <w:ind w:left="851" w:right="850"/>
        <w:jc w:val="both"/>
        <w:rPr>
          <w:rFonts w:ascii="Palatino Linotype" w:hAnsi="Palatino Linotype"/>
          <w:i/>
          <w:color w:val="000000"/>
        </w:rPr>
      </w:pPr>
    </w:p>
    <w:p w14:paraId="53F237F3" w14:textId="1BE5951A"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A749C" w:rsidRPr="00CA749C">
        <w:rPr>
          <w:rFonts w:ascii="Palatino Linotype" w:hAnsi="Palatino Linotype" w:cs="Arial"/>
          <w:b/>
          <w:sz w:val="24"/>
          <w:szCs w:val="24"/>
        </w:rPr>
        <w:t>00166/OZUMBA/IP/2020</w:t>
      </w:r>
    </w:p>
    <w:p w14:paraId="0E593D2C" w14:textId="29D6BCB0"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CA749C" w:rsidRPr="00CA749C">
        <w:rPr>
          <w:rFonts w:ascii="Palatino Linotype" w:eastAsia="Times New Roman" w:hAnsi="Palatino Linotype" w:cs="Times New Roman"/>
          <w:i/>
          <w:lang w:eastAsia="es-MX"/>
        </w:rPr>
        <w:t>1. Solicito los recibos de nómina del personal de la Tesorería de la primera quincena de julio de 2019.</w:t>
      </w:r>
      <w:r w:rsidRPr="00AF1E39">
        <w:rPr>
          <w:rFonts w:ascii="Palatino Linotype" w:hAnsi="Palatino Linotype"/>
          <w:i/>
          <w:color w:val="000000"/>
        </w:rPr>
        <w:t>”(Sic).</w:t>
      </w:r>
    </w:p>
    <w:p w14:paraId="108C76F0"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77BB8045" w14:textId="6903828A"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00165/OZUMBA/IP/2020</w:t>
      </w:r>
    </w:p>
    <w:p w14:paraId="6F34C1E9" w14:textId="7456734E"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del personal de la Contraloría de la segunda quincena de julio de 2019.</w:t>
      </w:r>
      <w:r w:rsidRPr="00AF1E39">
        <w:rPr>
          <w:rFonts w:ascii="Palatino Linotype" w:hAnsi="Palatino Linotype"/>
          <w:i/>
          <w:color w:val="000000"/>
        </w:rPr>
        <w:t>”(Sic).</w:t>
      </w:r>
    </w:p>
    <w:p w14:paraId="26F65A48" w14:textId="560008BF" w:rsidR="00524D5C" w:rsidRDefault="00524D5C" w:rsidP="00524D5C">
      <w:pPr>
        <w:spacing w:after="0" w:line="360" w:lineRule="auto"/>
        <w:ind w:left="851" w:right="850"/>
        <w:jc w:val="both"/>
        <w:rPr>
          <w:rFonts w:ascii="Palatino Linotype" w:hAnsi="Palatino Linotype"/>
          <w:i/>
          <w:color w:val="000000"/>
        </w:rPr>
      </w:pPr>
    </w:p>
    <w:p w14:paraId="24DCC1D0" w14:textId="5391463C"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00164/OZUMBA/IP/2020</w:t>
      </w:r>
    </w:p>
    <w:p w14:paraId="4404172A" w14:textId="7D27AC12"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974B4" w:rsidRPr="008974B4">
        <w:rPr>
          <w:rFonts w:ascii="Palatino Linotype" w:eastAsia="Times New Roman" w:hAnsi="Palatino Linotype" w:cs="Times New Roman"/>
          <w:i/>
          <w:lang w:eastAsia="es-MX"/>
        </w:rPr>
        <w:t>1. Solicito los recibos de nómina del personal de la Contraloría de la primera quincena de julio de 2019.</w:t>
      </w:r>
      <w:r w:rsidRPr="00AF1E39">
        <w:rPr>
          <w:rFonts w:ascii="Palatino Linotype" w:hAnsi="Palatino Linotype"/>
          <w:i/>
          <w:color w:val="000000"/>
        </w:rPr>
        <w:t>”(Sic).</w:t>
      </w:r>
    </w:p>
    <w:p w14:paraId="6BF96E7D"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5B108F25" w14:textId="466381F2"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00163/OZUMBA/IP/2020</w:t>
      </w:r>
    </w:p>
    <w:p w14:paraId="25506146" w14:textId="57FADA99"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del personal de la Secretaría de Ayuntamiento de la segunda quincena de julio de 2019.</w:t>
      </w:r>
      <w:r w:rsidRPr="00AF1E39">
        <w:rPr>
          <w:rFonts w:ascii="Palatino Linotype" w:hAnsi="Palatino Linotype"/>
          <w:i/>
          <w:color w:val="000000"/>
        </w:rPr>
        <w:t>”(Sic).</w:t>
      </w:r>
    </w:p>
    <w:p w14:paraId="5A5C6007" w14:textId="17B08450" w:rsidR="00524D5C" w:rsidRDefault="00524D5C" w:rsidP="00524D5C">
      <w:pPr>
        <w:spacing w:after="0" w:line="360" w:lineRule="auto"/>
        <w:ind w:left="851" w:right="850"/>
        <w:jc w:val="both"/>
        <w:rPr>
          <w:rFonts w:ascii="Palatino Linotype" w:hAnsi="Palatino Linotype"/>
          <w:i/>
          <w:color w:val="000000"/>
        </w:rPr>
      </w:pPr>
    </w:p>
    <w:p w14:paraId="04D4CD58" w14:textId="5AFFDBDF"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00162/OZUMBA/IP/2020</w:t>
      </w:r>
    </w:p>
    <w:p w14:paraId="72D64DC1" w14:textId="4FFC5DE0"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974B4" w:rsidRPr="008974B4">
        <w:rPr>
          <w:rFonts w:ascii="Palatino Linotype" w:eastAsia="Times New Roman" w:hAnsi="Palatino Linotype" w:cs="Times New Roman"/>
          <w:i/>
          <w:lang w:eastAsia="es-MX"/>
        </w:rPr>
        <w:t>1. Solicito los recibos de nómina del personal de la Secretaría de Ayuntamiento de la primera quincena de julio de 2019.</w:t>
      </w:r>
      <w:r w:rsidRPr="00AF1E39">
        <w:rPr>
          <w:rFonts w:ascii="Palatino Linotype" w:hAnsi="Palatino Linotype"/>
          <w:i/>
          <w:color w:val="000000"/>
        </w:rPr>
        <w:t>”(Sic).</w:t>
      </w:r>
    </w:p>
    <w:p w14:paraId="2271EC70"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078839F7" w14:textId="5BDD9C52"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00161/OZUMBA/IP/2020</w:t>
      </w:r>
    </w:p>
    <w:p w14:paraId="102471D4" w14:textId="6A7E0C8C"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 los Regidores de la segunda quincena de junio de 2019.</w:t>
      </w:r>
      <w:r w:rsidRPr="00AF1E39">
        <w:rPr>
          <w:rFonts w:ascii="Palatino Linotype" w:hAnsi="Palatino Linotype"/>
          <w:i/>
          <w:color w:val="000000"/>
        </w:rPr>
        <w:t>”(Sic).</w:t>
      </w:r>
    </w:p>
    <w:p w14:paraId="69D0A848" w14:textId="612F9539" w:rsidR="00524D5C" w:rsidRDefault="00524D5C" w:rsidP="00524D5C">
      <w:pPr>
        <w:spacing w:after="0" w:line="360" w:lineRule="auto"/>
        <w:ind w:left="851" w:right="850"/>
        <w:jc w:val="both"/>
        <w:rPr>
          <w:rFonts w:ascii="Palatino Linotype" w:hAnsi="Palatino Linotype"/>
          <w:i/>
          <w:color w:val="000000"/>
        </w:rPr>
      </w:pPr>
    </w:p>
    <w:p w14:paraId="3E773FD8" w14:textId="37948F6C"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00160/OZUMBA/IP/2020</w:t>
      </w:r>
    </w:p>
    <w:p w14:paraId="7FD911B7" w14:textId="16A141F5"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974B4" w:rsidRPr="008974B4">
        <w:rPr>
          <w:rFonts w:ascii="Palatino Linotype" w:eastAsia="Times New Roman" w:hAnsi="Palatino Linotype" w:cs="Times New Roman"/>
          <w:i/>
          <w:lang w:eastAsia="es-MX"/>
        </w:rPr>
        <w:t>1. Solicito los recibos de nómina de los Regidores de la primera quincena de junio de 2019.</w:t>
      </w:r>
      <w:r w:rsidRPr="00AF1E39">
        <w:rPr>
          <w:rFonts w:ascii="Palatino Linotype" w:hAnsi="Palatino Linotype"/>
          <w:i/>
          <w:color w:val="000000"/>
        </w:rPr>
        <w:t>”(Sic).</w:t>
      </w:r>
    </w:p>
    <w:p w14:paraId="458987ED"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48305F0C" w14:textId="6849FB76"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00159/OZUMBA/IP/2020</w:t>
      </w:r>
    </w:p>
    <w:p w14:paraId="02BB21EF" w14:textId="3AA916E8"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del personal de la Dirección de Obras Públicas de la segunda quincena de junio de 2019.</w:t>
      </w:r>
      <w:r w:rsidRPr="00AF1E39">
        <w:rPr>
          <w:rFonts w:ascii="Palatino Linotype" w:hAnsi="Palatino Linotype"/>
          <w:i/>
          <w:color w:val="000000"/>
        </w:rPr>
        <w:t>”(Sic).</w:t>
      </w:r>
    </w:p>
    <w:p w14:paraId="797CA949" w14:textId="601187BE" w:rsidR="00524D5C" w:rsidRDefault="00524D5C" w:rsidP="00524D5C">
      <w:pPr>
        <w:spacing w:after="0" w:line="360" w:lineRule="auto"/>
        <w:ind w:left="851" w:right="850"/>
        <w:jc w:val="both"/>
        <w:rPr>
          <w:rFonts w:ascii="Palatino Linotype" w:hAnsi="Palatino Linotype"/>
          <w:i/>
          <w:color w:val="000000"/>
        </w:rPr>
      </w:pPr>
    </w:p>
    <w:p w14:paraId="352394EF" w14:textId="6646A4A0"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00158/OZUMBA/IP/2020</w:t>
      </w:r>
    </w:p>
    <w:p w14:paraId="311553D7" w14:textId="42C8EAB6"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974B4" w:rsidRPr="008974B4">
        <w:rPr>
          <w:rFonts w:ascii="Palatino Linotype" w:eastAsia="Times New Roman" w:hAnsi="Palatino Linotype" w:cs="Times New Roman"/>
          <w:i/>
          <w:lang w:eastAsia="es-MX"/>
        </w:rPr>
        <w:t>1. Solicito los recibos de nómina del personal de la Dirección de Obras Públicas de la primera quincena de junio de 2019.</w:t>
      </w:r>
      <w:r w:rsidRPr="00AF1E39">
        <w:rPr>
          <w:rFonts w:ascii="Palatino Linotype" w:hAnsi="Palatino Linotype"/>
          <w:i/>
          <w:color w:val="000000"/>
        </w:rPr>
        <w:t>”(Sic).</w:t>
      </w:r>
    </w:p>
    <w:p w14:paraId="1A3E2FBB"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5EB9DD7E" w14:textId="3DCF9D15"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00157/OZUMBA/IP/2020</w:t>
      </w:r>
    </w:p>
    <w:p w14:paraId="1B730C55" w14:textId="48D4A4CE"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del personal de la Dirección de Desarrollo Económico de la segunda quincena de junio de 2019.</w:t>
      </w:r>
      <w:r w:rsidRPr="00AF1E39">
        <w:rPr>
          <w:rFonts w:ascii="Palatino Linotype" w:hAnsi="Palatino Linotype"/>
          <w:i/>
          <w:color w:val="000000"/>
        </w:rPr>
        <w:t>”(Sic).</w:t>
      </w:r>
    </w:p>
    <w:p w14:paraId="1B916D87" w14:textId="27ACDF63" w:rsidR="00524D5C" w:rsidRDefault="00524D5C" w:rsidP="00524D5C">
      <w:pPr>
        <w:spacing w:after="0" w:line="360" w:lineRule="auto"/>
        <w:ind w:left="851" w:right="850"/>
        <w:jc w:val="both"/>
        <w:rPr>
          <w:rFonts w:ascii="Palatino Linotype" w:hAnsi="Palatino Linotype"/>
          <w:i/>
          <w:color w:val="000000"/>
        </w:rPr>
      </w:pPr>
    </w:p>
    <w:p w14:paraId="38223F8D" w14:textId="5930133A"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00156/OZUMBA/IP/2020</w:t>
      </w:r>
    </w:p>
    <w:p w14:paraId="14ECE4E2" w14:textId="7EC10485"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974B4" w:rsidRPr="008974B4">
        <w:rPr>
          <w:rFonts w:ascii="Palatino Linotype" w:eastAsia="Times New Roman" w:hAnsi="Palatino Linotype" w:cs="Times New Roman"/>
          <w:i/>
          <w:lang w:eastAsia="es-MX"/>
        </w:rPr>
        <w:t>1. Solicito los recibos de nómina del personal de la Dirección de Desarrollo Económico de la primera quincena de junio de 2019.</w:t>
      </w:r>
      <w:r w:rsidRPr="00AF1E39">
        <w:rPr>
          <w:rFonts w:ascii="Palatino Linotype" w:hAnsi="Palatino Linotype"/>
          <w:i/>
          <w:color w:val="000000"/>
        </w:rPr>
        <w:t>”(Sic).</w:t>
      </w:r>
    </w:p>
    <w:p w14:paraId="5F1571B7"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54B85B7C" w14:textId="7BAAE085"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00155/OZUMBA/IP/2020</w:t>
      </w:r>
    </w:p>
    <w:p w14:paraId="3F9A945D" w14:textId="7C8CC9E4"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974B4" w:rsidRPr="008974B4">
        <w:rPr>
          <w:rFonts w:ascii="Palatino Linotype" w:hAnsi="Palatino Linotype"/>
          <w:i/>
          <w:color w:val="000000"/>
        </w:rPr>
        <w:t>1. Solicito los recibos de nómina del personal de la Dirección de Desarrollo Urbano de la segunda quincena de junio o de 2019.</w:t>
      </w:r>
      <w:r w:rsidRPr="00AF1E39">
        <w:rPr>
          <w:rFonts w:ascii="Palatino Linotype" w:hAnsi="Palatino Linotype"/>
          <w:i/>
          <w:color w:val="000000"/>
        </w:rPr>
        <w:t>”(Sic).</w:t>
      </w:r>
    </w:p>
    <w:p w14:paraId="2E02AFE2" w14:textId="283A9857" w:rsidR="00524D5C" w:rsidRDefault="00524D5C" w:rsidP="00524D5C">
      <w:pPr>
        <w:spacing w:after="0" w:line="360" w:lineRule="auto"/>
        <w:ind w:left="851" w:right="850"/>
        <w:jc w:val="both"/>
        <w:rPr>
          <w:rFonts w:ascii="Palatino Linotype" w:hAnsi="Palatino Linotype"/>
          <w:i/>
          <w:color w:val="000000"/>
        </w:rPr>
      </w:pPr>
    </w:p>
    <w:p w14:paraId="0A1205DE" w14:textId="6CA64088"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8974B4" w:rsidRPr="008974B4">
        <w:rPr>
          <w:rFonts w:ascii="Palatino Linotype" w:hAnsi="Palatino Linotype" w:cs="Arial"/>
          <w:b/>
          <w:sz w:val="24"/>
          <w:szCs w:val="24"/>
        </w:rPr>
        <w:t>00154/OZUMBA/IP/2020</w:t>
      </w:r>
    </w:p>
    <w:p w14:paraId="7077CCB8" w14:textId="75ACED3E"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6535B" w:rsidRPr="0026535B">
        <w:rPr>
          <w:rFonts w:ascii="Palatino Linotype" w:eastAsia="Times New Roman" w:hAnsi="Palatino Linotype" w:cs="Times New Roman"/>
          <w:i/>
          <w:lang w:eastAsia="es-MX"/>
        </w:rPr>
        <w:t>1. Solicito los recibos de nómina del personal de la Dirección de Desarrollo Urbano de la primera quincena de junio de 2019.</w:t>
      </w:r>
      <w:r w:rsidRPr="00AF1E39">
        <w:rPr>
          <w:rFonts w:ascii="Palatino Linotype" w:hAnsi="Palatino Linotype"/>
          <w:i/>
          <w:color w:val="000000"/>
        </w:rPr>
        <w:t>”(Sic).</w:t>
      </w:r>
    </w:p>
    <w:p w14:paraId="3EF59C17"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6F71F1E6" w14:textId="5083B9FA"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6535B" w:rsidRPr="0026535B">
        <w:rPr>
          <w:rFonts w:ascii="Palatino Linotype" w:hAnsi="Palatino Linotype" w:cs="Arial"/>
          <w:b/>
          <w:sz w:val="24"/>
          <w:szCs w:val="24"/>
        </w:rPr>
        <w:t>00153/OZUMBA/IP/2020</w:t>
      </w:r>
    </w:p>
    <w:p w14:paraId="0159F2B4" w14:textId="1A0D4C7B"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6535B" w:rsidRPr="0026535B">
        <w:rPr>
          <w:rFonts w:ascii="Palatino Linotype" w:hAnsi="Palatino Linotype"/>
          <w:i/>
          <w:color w:val="000000"/>
        </w:rPr>
        <w:t>1. Solicito los recibos de nómina del personal de la Dirección de Seguridad Pública de la segunda quincena de junio de 2019.</w:t>
      </w:r>
      <w:r w:rsidRPr="00AF1E39">
        <w:rPr>
          <w:rFonts w:ascii="Palatino Linotype" w:hAnsi="Palatino Linotype"/>
          <w:i/>
          <w:color w:val="000000"/>
        </w:rPr>
        <w:t>”(Sic).</w:t>
      </w:r>
    </w:p>
    <w:p w14:paraId="6AF3124D" w14:textId="72C09777" w:rsidR="00524D5C" w:rsidRDefault="00524D5C" w:rsidP="00524D5C">
      <w:pPr>
        <w:spacing w:after="0" w:line="360" w:lineRule="auto"/>
        <w:ind w:left="851" w:right="850"/>
        <w:jc w:val="both"/>
        <w:rPr>
          <w:rFonts w:ascii="Palatino Linotype" w:hAnsi="Palatino Linotype"/>
          <w:i/>
          <w:color w:val="000000"/>
        </w:rPr>
      </w:pPr>
    </w:p>
    <w:p w14:paraId="764241D7" w14:textId="4181E660"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6535B" w:rsidRPr="0026535B">
        <w:rPr>
          <w:rFonts w:ascii="Palatino Linotype" w:hAnsi="Palatino Linotype" w:cs="Arial"/>
          <w:b/>
          <w:sz w:val="24"/>
          <w:szCs w:val="24"/>
        </w:rPr>
        <w:t>00152/OZUMBA/IP/2020</w:t>
      </w:r>
    </w:p>
    <w:p w14:paraId="66E4CBA4" w14:textId="4C04FF39"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6535B" w:rsidRPr="0026535B">
        <w:rPr>
          <w:rFonts w:ascii="Palatino Linotype" w:eastAsia="Times New Roman" w:hAnsi="Palatino Linotype" w:cs="Times New Roman"/>
          <w:i/>
          <w:lang w:eastAsia="es-MX"/>
        </w:rPr>
        <w:t>1. Solicito los recibos de nómina del personal de la Dirección de Seguridad Pública de la primera quincena de junio de 2019.</w:t>
      </w:r>
      <w:r w:rsidRPr="00AF1E39">
        <w:rPr>
          <w:rFonts w:ascii="Palatino Linotype" w:hAnsi="Palatino Linotype"/>
          <w:i/>
          <w:color w:val="000000"/>
        </w:rPr>
        <w:t>”(Sic).</w:t>
      </w:r>
    </w:p>
    <w:p w14:paraId="72653A34"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3076BEC0" w14:textId="0969D939"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6535B" w:rsidRPr="0026535B">
        <w:rPr>
          <w:rFonts w:ascii="Palatino Linotype" w:hAnsi="Palatino Linotype" w:cs="Arial"/>
          <w:b/>
          <w:sz w:val="24"/>
          <w:szCs w:val="24"/>
        </w:rPr>
        <w:t>00151/OZUMBA/IP/2020</w:t>
      </w:r>
    </w:p>
    <w:p w14:paraId="568087EB" w14:textId="5689779C" w:rsidR="00524D5C" w:rsidRPr="00AF1E39"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lastRenderedPageBreak/>
        <w:t>“</w:t>
      </w:r>
      <w:r w:rsidR="0026535B" w:rsidRPr="0026535B">
        <w:rPr>
          <w:rFonts w:ascii="Palatino Linotype" w:hAnsi="Palatino Linotype"/>
          <w:i/>
          <w:color w:val="000000"/>
        </w:rPr>
        <w:t>1. Solicito los recibos de nómina del personal de la Dirección de Servicios Públicos de la segunda quincena de junio de 2019.</w:t>
      </w:r>
      <w:r w:rsidRPr="00AF1E39">
        <w:rPr>
          <w:rFonts w:ascii="Palatino Linotype" w:hAnsi="Palatino Linotype"/>
          <w:i/>
          <w:color w:val="000000"/>
        </w:rPr>
        <w:t>”(Sic).</w:t>
      </w:r>
    </w:p>
    <w:p w14:paraId="617F9349" w14:textId="1BEB16BE" w:rsidR="00524D5C" w:rsidRDefault="00524D5C" w:rsidP="00524D5C">
      <w:pPr>
        <w:spacing w:after="0" w:line="360" w:lineRule="auto"/>
        <w:ind w:left="851" w:right="850"/>
        <w:jc w:val="both"/>
        <w:rPr>
          <w:rFonts w:ascii="Palatino Linotype" w:hAnsi="Palatino Linotype"/>
          <w:i/>
          <w:color w:val="000000"/>
        </w:rPr>
      </w:pPr>
    </w:p>
    <w:p w14:paraId="7D775F40" w14:textId="15C96803"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D728D" w:rsidRPr="002D728D">
        <w:rPr>
          <w:rFonts w:ascii="Palatino Linotype" w:hAnsi="Palatino Linotype" w:cs="Arial"/>
          <w:b/>
          <w:sz w:val="24"/>
          <w:szCs w:val="24"/>
        </w:rPr>
        <w:t>00150/OZUMBA/IP/2020</w:t>
      </w:r>
    </w:p>
    <w:p w14:paraId="678E19DA" w14:textId="6252A4B8" w:rsidR="00524D5C" w:rsidRPr="00AF1E39" w:rsidRDefault="00524D5C" w:rsidP="00524D5C">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D728D" w:rsidRPr="002D728D">
        <w:rPr>
          <w:rFonts w:ascii="Palatino Linotype" w:eastAsia="Times New Roman" w:hAnsi="Palatino Linotype" w:cs="Times New Roman"/>
          <w:i/>
          <w:lang w:eastAsia="es-MX"/>
        </w:rPr>
        <w:t>1. Solicito los recibos de nómina del personal de la Dirección de Servicios Públicos de la primera quincena de junio de 2019.</w:t>
      </w:r>
      <w:r w:rsidRPr="00AF1E39">
        <w:rPr>
          <w:rFonts w:ascii="Palatino Linotype" w:hAnsi="Palatino Linotype"/>
          <w:i/>
          <w:color w:val="000000"/>
        </w:rPr>
        <w:t>”(Sic).</w:t>
      </w:r>
    </w:p>
    <w:p w14:paraId="5182A6EC" w14:textId="77777777" w:rsidR="00524D5C" w:rsidRPr="00AF1E39" w:rsidRDefault="00524D5C" w:rsidP="00524D5C">
      <w:pPr>
        <w:spacing w:after="0" w:line="360" w:lineRule="auto"/>
        <w:ind w:left="851" w:right="850"/>
        <w:jc w:val="both"/>
        <w:rPr>
          <w:rFonts w:ascii="Palatino Linotype" w:hAnsi="Palatino Linotype" w:cs="Arial"/>
          <w:b/>
          <w:sz w:val="20"/>
          <w:szCs w:val="24"/>
        </w:rPr>
      </w:pPr>
    </w:p>
    <w:p w14:paraId="1C4A86B3" w14:textId="28C4F6DB" w:rsidR="00524D5C" w:rsidRDefault="00524D5C" w:rsidP="00524D5C">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D728D" w:rsidRPr="002D728D">
        <w:rPr>
          <w:rFonts w:ascii="Palatino Linotype" w:hAnsi="Palatino Linotype" w:cs="Arial"/>
          <w:b/>
          <w:sz w:val="24"/>
          <w:szCs w:val="24"/>
        </w:rPr>
        <w:t>00149/OZUMBA/IP/2020</w:t>
      </w:r>
    </w:p>
    <w:p w14:paraId="721E4822" w14:textId="05B788D9" w:rsidR="00524D5C" w:rsidRDefault="00524D5C" w:rsidP="00524D5C">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D728D" w:rsidRPr="002D728D">
        <w:rPr>
          <w:rFonts w:ascii="Palatino Linotype" w:hAnsi="Palatino Linotype"/>
          <w:i/>
          <w:color w:val="000000"/>
        </w:rPr>
        <w:t>1. Solicito los recibos de nómina del personal de la Dirección de Administración da la segunda quincena de junio de 2019.</w:t>
      </w:r>
      <w:r w:rsidRPr="00AF1E39">
        <w:rPr>
          <w:rFonts w:ascii="Palatino Linotype" w:hAnsi="Palatino Linotype"/>
          <w:i/>
          <w:color w:val="000000"/>
        </w:rPr>
        <w:t>”(Sic).</w:t>
      </w:r>
    </w:p>
    <w:p w14:paraId="6B6D0EF6" w14:textId="51E3E51C" w:rsidR="0026535B" w:rsidRDefault="0026535B" w:rsidP="00524D5C">
      <w:pPr>
        <w:spacing w:after="0" w:line="360" w:lineRule="auto"/>
        <w:ind w:left="851" w:right="850"/>
        <w:jc w:val="both"/>
        <w:rPr>
          <w:rFonts w:ascii="Palatino Linotype" w:hAnsi="Palatino Linotype"/>
          <w:i/>
          <w:color w:val="000000"/>
        </w:rPr>
      </w:pPr>
    </w:p>
    <w:p w14:paraId="5F346BB1" w14:textId="2A705405"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D728D" w:rsidRPr="002D728D">
        <w:rPr>
          <w:rFonts w:ascii="Palatino Linotype" w:hAnsi="Palatino Linotype" w:cs="Arial"/>
          <w:b/>
          <w:sz w:val="24"/>
          <w:szCs w:val="24"/>
        </w:rPr>
        <w:t>00148/OZUMBA/IP/2020</w:t>
      </w:r>
    </w:p>
    <w:p w14:paraId="7914497A" w14:textId="28E305FB" w:rsidR="0026535B" w:rsidRPr="00AF1E39" w:rsidRDefault="0026535B" w:rsidP="0026535B">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D728D" w:rsidRPr="002D728D">
        <w:rPr>
          <w:rFonts w:ascii="Palatino Linotype" w:eastAsia="Times New Roman" w:hAnsi="Palatino Linotype" w:cs="Times New Roman"/>
          <w:i/>
          <w:lang w:eastAsia="es-MX"/>
        </w:rPr>
        <w:t>1. Solicito los recibos de nómina del personal de la Dirección de Administración de la primera quincena de junio de 2019.</w:t>
      </w:r>
      <w:r w:rsidRPr="00AF1E39">
        <w:rPr>
          <w:rFonts w:ascii="Palatino Linotype" w:hAnsi="Palatino Linotype"/>
          <w:i/>
          <w:color w:val="000000"/>
        </w:rPr>
        <w:t>”(Sic).</w:t>
      </w:r>
    </w:p>
    <w:p w14:paraId="1A53C7E8" w14:textId="77777777" w:rsidR="0026535B" w:rsidRPr="00AF1E39" w:rsidRDefault="0026535B" w:rsidP="0026535B">
      <w:pPr>
        <w:spacing w:after="0" w:line="360" w:lineRule="auto"/>
        <w:ind w:left="851" w:right="850"/>
        <w:jc w:val="both"/>
        <w:rPr>
          <w:rFonts w:ascii="Palatino Linotype" w:hAnsi="Palatino Linotype" w:cs="Arial"/>
          <w:b/>
          <w:sz w:val="20"/>
          <w:szCs w:val="24"/>
        </w:rPr>
      </w:pPr>
    </w:p>
    <w:p w14:paraId="1B28C90E" w14:textId="68313E36"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00147/OZUMBA/IP/2020</w:t>
      </w:r>
    </w:p>
    <w:p w14:paraId="2ED93E36" w14:textId="12902AAB" w:rsidR="0026535B" w:rsidRDefault="0026535B" w:rsidP="0026535B">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CE70E6" w:rsidRPr="00CE70E6">
        <w:rPr>
          <w:rFonts w:ascii="Palatino Linotype" w:hAnsi="Palatino Linotype"/>
          <w:i/>
          <w:color w:val="000000"/>
        </w:rPr>
        <w:t>1. Solicito los recibos de nómina del personal de la Tesorería de la segunda quincena de junio de 2019.</w:t>
      </w:r>
      <w:r w:rsidRPr="00AF1E39">
        <w:rPr>
          <w:rFonts w:ascii="Palatino Linotype" w:hAnsi="Palatino Linotype"/>
          <w:i/>
          <w:color w:val="000000"/>
        </w:rPr>
        <w:t>”(Sic).</w:t>
      </w:r>
    </w:p>
    <w:p w14:paraId="6910EA6B" w14:textId="48FE0813" w:rsidR="0026535B" w:rsidRDefault="0026535B" w:rsidP="00524D5C">
      <w:pPr>
        <w:spacing w:after="0" w:line="360" w:lineRule="auto"/>
        <w:ind w:left="851" w:right="850"/>
        <w:jc w:val="both"/>
        <w:rPr>
          <w:rFonts w:ascii="Palatino Linotype" w:hAnsi="Palatino Linotype"/>
          <w:i/>
          <w:color w:val="000000"/>
        </w:rPr>
      </w:pPr>
    </w:p>
    <w:p w14:paraId="1AA4BA2B" w14:textId="46292602"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00146/OZUMBA/IP/2020</w:t>
      </w:r>
    </w:p>
    <w:p w14:paraId="3C86C2DC" w14:textId="4E1AEE70" w:rsidR="0026535B" w:rsidRPr="00AF1E39" w:rsidRDefault="0026535B" w:rsidP="0026535B">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CE70E6" w:rsidRPr="00CE70E6">
        <w:rPr>
          <w:rFonts w:ascii="Palatino Linotype" w:eastAsia="Times New Roman" w:hAnsi="Palatino Linotype" w:cs="Times New Roman"/>
          <w:i/>
          <w:lang w:eastAsia="es-MX"/>
        </w:rPr>
        <w:t>1. Solicito los recibos de nómina del personal de la Tesorería de la primera quincena de junio de 2019.</w:t>
      </w:r>
      <w:r w:rsidRPr="00AF1E39">
        <w:rPr>
          <w:rFonts w:ascii="Palatino Linotype" w:hAnsi="Palatino Linotype"/>
          <w:i/>
          <w:color w:val="000000"/>
        </w:rPr>
        <w:t>”(Sic).</w:t>
      </w:r>
    </w:p>
    <w:p w14:paraId="18EE5774" w14:textId="77777777" w:rsidR="0026535B" w:rsidRPr="00AF1E39" w:rsidRDefault="0026535B" w:rsidP="0026535B">
      <w:pPr>
        <w:spacing w:after="0" w:line="360" w:lineRule="auto"/>
        <w:ind w:left="851" w:right="850"/>
        <w:jc w:val="both"/>
        <w:rPr>
          <w:rFonts w:ascii="Palatino Linotype" w:hAnsi="Palatino Linotype" w:cs="Arial"/>
          <w:b/>
          <w:sz w:val="20"/>
          <w:szCs w:val="24"/>
        </w:rPr>
      </w:pPr>
    </w:p>
    <w:p w14:paraId="0A9DB557" w14:textId="172AC8C8"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00145/OZUMBA/IP/2020</w:t>
      </w:r>
    </w:p>
    <w:p w14:paraId="5488AEBF" w14:textId="38ED73E0" w:rsidR="0026535B" w:rsidRDefault="0026535B" w:rsidP="0026535B">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CE70E6" w:rsidRPr="00CE70E6">
        <w:rPr>
          <w:rFonts w:ascii="Palatino Linotype" w:hAnsi="Palatino Linotype"/>
          <w:i/>
          <w:color w:val="000000"/>
        </w:rPr>
        <w:t>1. Solicito los recibos de nómina del personal de la Contraloría de la segunda quincena de junio de 2019.</w:t>
      </w:r>
      <w:r w:rsidRPr="00AF1E39">
        <w:rPr>
          <w:rFonts w:ascii="Palatino Linotype" w:hAnsi="Palatino Linotype"/>
          <w:i/>
          <w:color w:val="000000"/>
        </w:rPr>
        <w:t>”(Sic).</w:t>
      </w:r>
    </w:p>
    <w:p w14:paraId="073EDB77" w14:textId="117611F1" w:rsidR="0026535B" w:rsidRDefault="0026535B" w:rsidP="00524D5C">
      <w:pPr>
        <w:spacing w:after="0" w:line="360" w:lineRule="auto"/>
        <w:ind w:left="851" w:right="850"/>
        <w:jc w:val="both"/>
        <w:rPr>
          <w:rFonts w:ascii="Palatino Linotype" w:hAnsi="Palatino Linotype"/>
          <w:i/>
          <w:color w:val="000000"/>
        </w:rPr>
      </w:pPr>
    </w:p>
    <w:p w14:paraId="48EAF168" w14:textId="72AD1D21"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00144/OZUMBA/IP/2020</w:t>
      </w:r>
    </w:p>
    <w:p w14:paraId="783BFA85" w14:textId="1CC1576C" w:rsidR="0026535B" w:rsidRPr="00AF1E39" w:rsidRDefault="0026535B" w:rsidP="0026535B">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CE70E6" w:rsidRPr="00CE70E6">
        <w:rPr>
          <w:rFonts w:ascii="Palatino Linotype" w:eastAsia="Times New Roman" w:hAnsi="Palatino Linotype" w:cs="Times New Roman"/>
          <w:i/>
          <w:lang w:eastAsia="es-MX"/>
        </w:rPr>
        <w:t>1. Solicito los recibos de nómina del personal de la Contraloría de la primera quincena de junio de 2019.</w:t>
      </w:r>
      <w:r w:rsidRPr="00AF1E39">
        <w:rPr>
          <w:rFonts w:ascii="Palatino Linotype" w:hAnsi="Palatino Linotype"/>
          <w:i/>
          <w:color w:val="000000"/>
        </w:rPr>
        <w:t>”(Sic).</w:t>
      </w:r>
    </w:p>
    <w:p w14:paraId="3006B50E" w14:textId="77777777" w:rsidR="0026535B" w:rsidRPr="00AF1E39" w:rsidRDefault="0026535B" w:rsidP="0026535B">
      <w:pPr>
        <w:spacing w:after="0" w:line="360" w:lineRule="auto"/>
        <w:ind w:left="851" w:right="850"/>
        <w:jc w:val="both"/>
        <w:rPr>
          <w:rFonts w:ascii="Palatino Linotype" w:hAnsi="Palatino Linotype" w:cs="Arial"/>
          <w:b/>
          <w:sz w:val="20"/>
          <w:szCs w:val="24"/>
        </w:rPr>
      </w:pPr>
    </w:p>
    <w:p w14:paraId="0C5CB3EE" w14:textId="39B593DD"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00143/OZUMBA/IP/2020</w:t>
      </w:r>
    </w:p>
    <w:p w14:paraId="5B6F5CC5" w14:textId="39414BD1" w:rsidR="0026535B" w:rsidRPr="00AF1E39" w:rsidRDefault="0026535B" w:rsidP="0026535B">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CE70E6" w:rsidRPr="00CE70E6">
        <w:rPr>
          <w:rFonts w:ascii="Palatino Linotype" w:hAnsi="Palatino Linotype"/>
          <w:i/>
          <w:color w:val="000000"/>
        </w:rPr>
        <w:t>1. Solicito los recibos de nómina del personal de la Secretaría de Ayuntamiento de la segunda quincena de junio de 2019.</w:t>
      </w:r>
      <w:r w:rsidRPr="00AF1E39">
        <w:rPr>
          <w:rFonts w:ascii="Palatino Linotype" w:hAnsi="Palatino Linotype"/>
          <w:i/>
          <w:color w:val="000000"/>
        </w:rPr>
        <w:t>”(Sic).</w:t>
      </w:r>
    </w:p>
    <w:p w14:paraId="799AF661" w14:textId="5A46CAF4" w:rsidR="0026535B" w:rsidRDefault="0026535B" w:rsidP="00524D5C">
      <w:pPr>
        <w:spacing w:after="0" w:line="360" w:lineRule="auto"/>
        <w:ind w:left="851" w:right="850"/>
        <w:jc w:val="both"/>
        <w:rPr>
          <w:rFonts w:ascii="Palatino Linotype" w:hAnsi="Palatino Linotype"/>
          <w:i/>
          <w:color w:val="000000"/>
        </w:rPr>
      </w:pPr>
    </w:p>
    <w:p w14:paraId="30878E30" w14:textId="1B5C2B56"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00142/OZUMBA/IP/2020</w:t>
      </w:r>
    </w:p>
    <w:p w14:paraId="5B66936A" w14:textId="5B0A87C0" w:rsidR="0026535B" w:rsidRPr="00AF1E39" w:rsidRDefault="0026535B" w:rsidP="0026535B">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CE70E6" w:rsidRPr="00CE70E6">
        <w:rPr>
          <w:rFonts w:ascii="Palatino Linotype" w:eastAsia="Times New Roman" w:hAnsi="Palatino Linotype" w:cs="Times New Roman"/>
          <w:i/>
          <w:lang w:eastAsia="es-MX"/>
        </w:rPr>
        <w:t>1. Solicito los recibos de nómina del personal de la Secretaría de Ayuntamiento de la primera quincena de junio de 2019.</w:t>
      </w:r>
      <w:r w:rsidRPr="00AF1E39">
        <w:rPr>
          <w:rFonts w:ascii="Palatino Linotype" w:hAnsi="Palatino Linotype"/>
          <w:i/>
          <w:color w:val="000000"/>
        </w:rPr>
        <w:t>”(Sic).</w:t>
      </w:r>
    </w:p>
    <w:p w14:paraId="09322A65" w14:textId="77777777" w:rsidR="0026535B" w:rsidRPr="00AF1E39" w:rsidRDefault="0026535B" w:rsidP="0026535B">
      <w:pPr>
        <w:spacing w:after="0" w:line="360" w:lineRule="auto"/>
        <w:ind w:left="851" w:right="850"/>
        <w:jc w:val="both"/>
        <w:rPr>
          <w:rFonts w:ascii="Palatino Linotype" w:hAnsi="Palatino Linotype" w:cs="Arial"/>
          <w:b/>
          <w:sz w:val="20"/>
          <w:szCs w:val="24"/>
        </w:rPr>
      </w:pPr>
    </w:p>
    <w:p w14:paraId="649112D8" w14:textId="4A80A1FB" w:rsidR="0026535B" w:rsidRDefault="0026535B" w:rsidP="0026535B">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CE70E6" w:rsidRPr="00CE70E6">
        <w:rPr>
          <w:rFonts w:ascii="Palatino Linotype" w:hAnsi="Palatino Linotype" w:cs="Arial"/>
          <w:b/>
          <w:sz w:val="24"/>
          <w:szCs w:val="24"/>
        </w:rPr>
        <w:t>00141/OZUMBA/IP/2020</w:t>
      </w:r>
    </w:p>
    <w:p w14:paraId="2C8CE47A" w14:textId="58422396" w:rsidR="0026535B" w:rsidRDefault="0026535B" w:rsidP="0026535B">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CE70E6" w:rsidRPr="00CE70E6">
        <w:rPr>
          <w:rFonts w:ascii="Palatino Linotype" w:hAnsi="Palatino Linotype"/>
          <w:i/>
          <w:color w:val="000000"/>
        </w:rPr>
        <w:t>1. Solicito los recibos de nómina de los Regidores de la segunda quincena de mayo de 2019.</w:t>
      </w:r>
      <w:r w:rsidRPr="00AF1E39">
        <w:rPr>
          <w:rFonts w:ascii="Palatino Linotype" w:hAnsi="Palatino Linotype"/>
          <w:i/>
          <w:color w:val="000000"/>
        </w:rPr>
        <w:t>”(Sic).</w:t>
      </w:r>
    </w:p>
    <w:p w14:paraId="7C5C191D" w14:textId="743C75C0" w:rsidR="00CE70E6" w:rsidRDefault="00CE70E6" w:rsidP="0026535B">
      <w:pPr>
        <w:spacing w:after="0" w:line="360" w:lineRule="auto"/>
        <w:ind w:left="851" w:right="850"/>
        <w:jc w:val="both"/>
        <w:rPr>
          <w:rFonts w:ascii="Palatino Linotype" w:hAnsi="Palatino Linotype"/>
          <w:i/>
          <w:color w:val="000000"/>
        </w:rPr>
      </w:pPr>
    </w:p>
    <w:p w14:paraId="5EC24162" w14:textId="72EA61BD"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00140/OZUMBA/IP/2020</w:t>
      </w:r>
    </w:p>
    <w:p w14:paraId="5D5341A3" w14:textId="692234AE" w:rsidR="00CE70E6" w:rsidRPr="00AF1E39" w:rsidRDefault="00CE70E6" w:rsidP="00CE70E6">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CE70E6">
        <w:rPr>
          <w:rFonts w:ascii="Palatino Linotype" w:eastAsia="Times New Roman" w:hAnsi="Palatino Linotype" w:cs="Times New Roman"/>
          <w:i/>
          <w:lang w:eastAsia="es-MX"/>
        </w:rPr>
        <w:t>1. Solicito los recibos de nómina de los Regidores de la primera quincena de mayo de 2019.</w:t>
      </w:r>
      <w:r w:rsidRPr="00AF1E39">
        <w:rPr>
          <w:rFonts w:ascii="Palatino Linotype" w:hAnsi="Palatino Linotype"/>
          <w:i/>
          <w:color w:val="000000"/>
        </w:rPr>
        <w:t>”(Sic).</w:t>
      </w:r>
    </w:p>
    <w:p w14:paraId="5E09FFC7" w14:textId="77777777" w:rsidR="00CE70E6" w:rsidRPr="00AF1E39" w:rsidRDefault="00CE70E6" w:rsidP="00CE70E6">
      <w:pPr>
        <w:spacing w:after="0" w:line="360" w:lineRule="auto"/>
        <w:ind w:left="851" w:right="850"/>
        <w:jc w:val="both"/>
        <w:rPr>
          <w:rFonts w:ascii="Palatino Linotype" w:hAnsi="Palatino Linotype" w:cs="Arial"/>
          <w:b/>
          <w:sz w:val="20"/>
          <w:szCs w:val="24"/>
        </w:rPr>
      </w:pPr>
    </w:p>
    <w:p w14:paraId="40A64EE8" w14:textId="59948159"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00139/OZUMBA/IP/2020</w:t>
      </w:r>
    </w:p>
    <w:p w14:paraId="472DFD69" w14:textId="2344B83F" w:rsidR="00CE70E6" w:rsidRPr="00AF1E39" w:rsidRDefault="00CE70E6" w:rsidP="00CE70E6">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CE70E6">
        <w:rPr>
          <w:rFonts w:ascii="Palatino Linotype" w:hAnsi="Palatino Linotype"/>
          <w:i/>
          <w:color w:val="000000"/>
        </w:rPr>
        <w:t>1. Solicito los recibos de nómina del personal de la Dirección de Obras Públicas de la segunda quincena de mayo de 2019.</w:t>
      </w:r>
      <w:r w:rsidRPr="00AF1E39">
        <w:rPr>
          <w:rFonts w:ascii="Palatino Linotype" w:hAnsi="Palatino Linotype"/>
          <w:i/>
          <w:color w:val="000000"/>
        </w:rPr>
        <w:t>”(Sic).</w:t>
      </w:r>
    </w:p>
    <w:p w14:paraId="4E7E4FA5" w14:textId="4A5F8AE6" w:rsidR="00CE70E6" w:rsidRDefault="00CE70E6" w:rsidP="0026535B">
      <w:pPr>
        <w:spacing w:after="0" w:line="360" w:lineRule="auto"/>
        <w:ind w:left="851" w:right="850"/>
        <w:jc w:val="both"/>
        <w:rPr>
          <w:rFonts w:ascii="Palatino Linotype" w:hAnsi="Palatino Linotype"/>
          <w:i/>
          <w:color w:val="000000"/>
        </w:rPr>
      </w:pPr>
    </w:p>
    <w:p w14:paraId="634F1159" w14:textId="1AF713CA"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00138/OZUMBA/IP/2020</w:t>
      </w:r>
    </w:p>
    <w:p w14:paraId="6B5966C2" w14:textId="3B0681E4" w:rsidR="00CE70E6" w:rsidRPr="00AF1E39" w:rsidRDefault="00CE70E6" w:rsidP="00CE70E6">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Pr="00CE70E6">
        <w:rPr>
          <w:rFonts w:ascii="Palatino Linotype" w:eastAsia="Times New Roman" w:hAnsi="Palatino Linotype" w:cs="Times New Roman"/>
          <w:i/>
          <w:lang w:eastAsia="es-MX"/>
        </w:rPr>
        <w:t>1. Solicito los recibos de nómina del personal de la Dirección de Obras Públicas de la primera quincena de mayo de 2019.</w:t>
      </w:r>
      <w:r w:rsidRPr="00AF1E39">
        <w:rPr>
          <w:rFonts w:ascii="Palatino Linotype" w:hAnsi="Palatino Linotype"/>
          <w:i/>
          <w:color w:val="000000"/>
        </w:rPr>
        <w:t>”(Sic).</w:t>
      </w:r>
    </w:p>
    <w:p w14:paraId="5FC8221A" w14:textId="77777777" w:rsidR="00CE70E6" w:rsidRPr="00AF1E39" w:rsidRDefault="00CE70E6" w:rsidP="00CE70E6">
      <w:pPr>
        <w:spacing w:after="0" w:line="360" w:lineRule="auto"/>
        <w:ind w:left="851" w:right="850"/>
        <w:jc w:val="both"/>
        <w:rPr>
          <w:rFonts w:ascii="Palatino Linotype" w:hAnsi="Palatino Linotype" w:cs="Arial"/>
          <w:b/>
          <w:sz w:val="20"/>
          <w:szCs w:val="24"/>
        </w:rPr>
      </w:pPr>
    </w:p>
    <w:p w14:paraId="1BD12294" w14:textId="231CE03C"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00137/OZUMBA/IP/2020</w:t>
      </w:r>
    </w:p>
    <w:p w14:paraId="41284728" w14:textId="08C3D8D4" w:rsidR="00CE70E6" w:rsidRDefault="00CE70E6" w:rsidP="00CE70E6">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CE70E6">
        <w:rPr>
          <w:rFonts w:ascii="Palatino Linotype" w:hAnsi="Palatino Linotype"/>
          <w:i/>
          <w:color w:val="000000"/>
        </w:rPr>
        <w:t>1. Solicito los recibos de nómina del personal de la Dirección de Desarrollo Económico de la segunda quincena de mayo de 2019.</w:t>
      </w:r>
      <w:r w:rsidRPr="00AF1E39">
        <w:rPr>
          <w:rFonts w:ascii="Palatino Linotype" w:hAnsi="Palatino Linotype"/>
          <w:i/>
          <w:color w:val="000000"/>
        </w:rPr>
        <w:t>”(Sic).</w:t>
      </w:r>
    </w:p>
    <w:p w14:paraId="5C6202D9" w14:textId="371423C3" w:rsidR="00CE70E6" w:rsidRDefault="00CE70E6" w:rsidP="00CE70E6">
      <w:pPr>
        <w:spacing w:after="0" w:line="360" w:lineRule="auto"/>
        <w:ind w:left="851" w:right="850"/>
        <w:jc w:val="both"/>
        <w:rPr>
          <w:rFonts w:ascii="Palatino Linotype" w:hAnsi="Palatino Linotype"/>
          <w:i/>
          <w:color w:val="000000"/>
        </w:rPr>
      </w:pPr>
    </w:p>
    <w:p w14:paraId="6FDC1FBC" w14:textId="6E6508A2"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00136/OZUMBA/IP/2020</w:t>
      </w:r>
    </w:p>
    <w:p w14:paraId="6ABA74F7" w14:textId="3E9233E9" w:rsidR="00CE70E6" w:rsidRPr="00AF1E39" w:rsidRDefault="00CE70E6" w:rsidP="00CE70E6">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CE70E6">
        <w:rPr>
          <w:rFonts w:ascii="Palatino Linotype" w:hAnsi="Palatino Linotype"/>
          <w:i/>
          <w:color w:val="000000"/>
        </w:rPr>
        <w:t>1. Solicito los recibos de nómina del personal de la Dirección de Desarrollo Económico de la primera quincena de mayo de 2019.</w:t>
      </w:r>
      <w:r w:rsidRPr="00AF1E39">
        <w:rPr>
          <w:rFonts w:ascii="Palatino Linotype" w:hAnsi="Palatino Linotype"/>
          <w:i/>
          <w:color w:val="000000"/>
        </w:rPr>
        <w:t>”(Sic).</w:t>
      </w:r>
    </w:p>
    <w:p w14:paraId="1AACBD05" w14:textId="0E2629BC" w:rsidR="00CE70E6" w:rsidRDefault="00CE70E6" w:rsidP="00CE70E6">
      <w:pPr>
        <w:spacing w:after="0" w:line="360" w:lineRule="auto"/>
        <w:ind w:left="851" w:right="850"/>
        <w:jc w:val="both"/>
        <w:rPr>
          <w:rFonts w:ascii="Palatino Linotype" w:hAnsi="Palatino Linotype"/>
          <w:i/>
          <w:color w:val="000000"/>
        </w:rPr>
      </w:pPr>
    </w:p>
    <w:p w14:paraId="6A3047E6" w14:textId="603D9236" w:rsidR="00CE70E6" w:rsidRDefault="00CE70E6" w:rsidP="00CE70E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Pr="00CE70E6">
        <w:rPr>
          <w:rFonts w:ascii="Palatino Linotype" w:hAnsi="Palatino Linotype" w:cs="Arial"/>
          <w:b/>
          <w:sz w:val="24"/>
          <w:szCs w:val="24"/>
        </w:rPr>
        <w:t>00135/OZUMBA/IP/2020</w:t>
      </w:r>
    </w:p>
    <w:p w14:paraId="1B64ED12" w14:textId="681351AF" w:rsidR="00524D5C" w:rsidRPr="00AF1E39" w:rsidRDefault="00CE70E6" w:rsidP="00655BD6">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Pr="00CE70E6">
        <w:rPr>
          <w:rFonts w:ascii="Palatino Linotype" w:hAnsi="Palatino Linotype"/>
          <w:i/>
          <w:color w:val="000000"/>
        </w:rPr>
        <w:t>1. Solicito los recibos de nómina del personal de la Dirección de Desarrollo Urbano de la segunda quincena de mayo de 2019.</w:t>
      </w:r>
      <w:r w:rsidRPr="00AF1E39">
        <w:rPr>
          <w:rFonts w:ascii="Palatino Linotype" w:hAnsi="Palatino Linotype"/>
          <w:i/>
          <w:color w:val="000000"/>
        </w:rPr>
        <w:t>”(Sic).</w:t>
      </w:r>
    </w:p>
    <w:p w14:paraId="6553F776" w14:textId="77777777" w:rsidR="00524D5C" w:rsidRPr="00AF1E39" w:rsidRDefault="00524D5C" w:rsidP="00AF1E39">
      <w:pPr>
        <w:spacing w:after="0" w:line="360" w:lineRule="auto"/>
        <w:ind w:left="851" w:right="850"/>
        <w:jc w:val="both"/>
        <w:rPr>
          <w:rFonts w:ascii="Palatino Linotype" w:hAnsi="Palatino Linotype"/>
          <w:i/>
          <w:color w:val="000000"/>
        </w:rPr>
      </w:pPr>
    </w:p>
    <w:p w14:paraId="1531D07A" w14:textId="06A915B6"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1BE8CCB4"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20417FEF" w14:textId="0193C28E" w:rsidR="006A66D1" w:rsidRDefault="007163A2" w:rsidP="003F5C59">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69504" behindDoc="0" locked="0" layoutInCell="1" allowOverlap="1" wp14:anchorId="276E3690" wp14:editId="6D8A5426">
                <wp:simplePos x="0" y="0"/>
                <wp:positionH relativeFrom="margin">
                  <wp:align>right</wp:align>
                </wp:positionH>
                <wp:positionV relativeFrom="paragraph">
                  <wp:posOffset>789305</wp:posOffset>
                </wp:positionV>
                <wp:extent cx="5419725" cy="2952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5419725" cy="29527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34E4FFB" id="Rectángulo 4" o:spid="_x0000_s1026" style="position:absolute;margin-left:375.55pt;margin-top:62.15pt;width:426.75pt;height:23.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" filled="f" strokecolor="#c00000" strokeweight="2.25pt">
                <w10:wrap anchorx="margin"/>
              </v:rect>
            </w:pict>
          </mc:Fallback>
        </mc:AlternateContent>
      </w:r>
      <w:r w:rsidRPr="007163A2">
        <w:rPr>
          <w:rFonts w:ascii="Palatino Linotype" w:hAnsi="Palatino Linotype"/>
          <w:noProof/>
          <w:sz w:val="24"/>
          <w:szCs w:val="24"/>
          <w:lang w:eastAsia="es-MX"/>
        </w:rPr>
        <w:drawing>
          <wp:inline distT="0" distB="0" distL="0" distR="0" wp14:anchorId="419BD18B" wp14:editId="2780E4C6">
            <wp:extent cx="5760720" cy="1598930"/>
            <wp:effectExtent l="190500" t="190500" r="182880" b="1917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598930"/>
                    </a:xfrm>
                    <a:prstGeom prst="rect">
                      <a:avLst/>
                    </a:prstGeom>
                    <a:ln>
                      <a:noFill/>
                    </a:ln>
                    <a:effectLst>
                      <a:outerShdw blurRad="190500" algn="tl" rotWithShape="0">
                        <a:srgbClr val="000000">
                          <a:alpha val="70000"/>
                        </a:srgbClr>
                      </a:outerShdw>
                    </a:effectLst>
                  </pic:spPr>
                </pic:pic>
              </a:graphicData>
            </a:graphic>
          </wp:inline>
        </w:drawing>
      </w:r>
    </w:p>
    <w:p w14:paraId="3630645B" w14:textId="7B80F127" w:rsidR="00D31527" w:rsidRDefault="00D31527" w:rsidP="00D31527">
      <w:pPr>
        <w:spacing w:after="0" w:line="360" w:lineRule="auto"/>
        <w:jc w:val="center"/>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2D9B037B"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2B61A7">
        <w:rPr>
          <w:rFonts w:ascii="Palatino Linotype" w:hAnsi="Palatino Linotype" w:cs="Arial"/>
          <w:sz w:val="24"/>
          <w:szCs w:val="24"/>
        </w:rPr>
        <w:t>s</w:t>
      </w:r>
      <w:r w:rsidR="00B46138">
        <w:rPr>
          <w:rFonts w:ascii="Palatino Linotype" w:hAnsi="Palatino Linotype" w:cs="Arial"/>
          <w:sz w:val="24"/>
          <w:szCs w:val="24"/>
        </w:rPr>
        <w:t xml:space="preserve"> </w:t>
      </w:r>
      <w:r w:rsidR="002B61A7">
        <w:rPr>
          <w:rFonts w:ascii="Palatino Linotype" w:hAnsi="Palatino Linotype" w:cs="Arial"/>
          <w:sz w:val="24"/>
          <w:szCs w:val="24"/>
        </w:rPr>
        <w:t>tres, cinco y seis de marzo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2B61A7" w:rsidRPr="002B61A7">
        <w:rPr>
          <w:rFonts w:ascii="Palatino Linotype" w:hAnsi="Palatino Linotype" w:cs="Arial"/>
          <w:b/>
          <w:bCs/>
          <w:sz w:val="23"/>
          <w:szCs w:val="23"/>
          <w:lang w:eastAsia="es-MX"/>
        </w:rPr>
        <w:t xml:space="preserve">01350/INFOEM/IP/RR/2020, 01351/INFOEM/IP/RR/2020, 01352/INFOEM/IP/RR/2020, 01353/INFOEM/IP/RR/2020, 01354/INFOEM/IP/RR/2020, 01355/INFOEM/IP/RR/2020, 01356/INFOEM/IP/RR/2020, 01357/INFOEM/IP/RR/2020, 01358/INFOEM/IP/RR/2020, 01359/INFOEM/IP/RR/2020, 01360/INFOEM/IP/RR/2020, 01361/INFOEM/IP/RR/2020, 01362/INFOEM/IP/RR/2020, 01363/INFOEM/IP/RR/2020, 01364/INFOEM/IP/RR/2020, 01365/INFOEM/IP/RR/2020, 01366/INFOEM/IP/RR/2020, 01367/INFOEM/IP/RR/2020, 01368/INFOEM/IP/RR/2020, 01369/INFOEM/IP/RR/2020, 01370/INFOEM/IP/RR/2020, 01371/INFOEM/IP/RR/2020, 01372/INFOEM/IP/RR/2020, 01373/INFOEM/IP/RR/2020, 01374/INFOEM/IP/RR/2020, 01375/INFOEM/IP/RR/2020, 01376/INFOEM/IP/RR/2020, 01377/INFOEM/IP/RR/2020, 01378/INFOEM/IP/RR/2020,  01379/INFOEM/IP/RR/2020, 01380/INFOEM/IP/RR/2020, 01381/INFOEM/IP/RR/2020, 01382/INFOEM/IP/RR/2020, 01383/INFOEM/IP/RR/2020, 01422/INFOEM/IP/RR/2020, 01423/INFOEM/IP/RR/2020, 01425/INFOEM/IP/RR/2020, 01426/INFOEM/IP/RR/2020, </w:t>
      </w:r>
      <w:r w:rsidR="002B61A7" w:rsidRPr="002B61A7">
        <w:rPr>
          <w:rFonts w:ascii="Palatino Linotype" w:hAnsi="Palatino Linotype" w:cs="Arial"/>
          <w:b/>
          <w:bCs/>
          <w:sz w:val="23"/>
          <w:szCs w:val="23"/>
          <w:lang w:eastAsia="es-MX"/>
        </w:rPr>
        <w:lastRenderedPageBreak/>
        <w:t>01427/INFOEM/IP/RR/2020, 01430/INFOEM/IP/RR/2020, 01432/INFOEM/IP/RR/2020, 01433/INFOEM/IP/RR/2020, 01434/INFOEM/IP/RR/2020, 01435/INFOEM/IP/RR/2020,  01436/INFOEM/IP/RR/2020, 01437/INFOEM/IP/RR/2020, 01438/INFOEM/IP/RR/2020, 01439/INFOEM/IP/RR/2020, 01440/INFOEM/IP/RR/2020, 01441/INFOEM/IP/RR/2020, 01442/INFOEM/IP/RR/2020, 01443/INFOEM/IP/RR/2020, 01444/INFOEM/IP/RR/2020, 01445/INFOEM/IP/RR/2020, 01474/INFOEM/IP/RR/2020, 01475/INFOEM/IP/RR/2020,  01476/INFOEM/IP/RR/2020, 01477/INFOEM/IP/RR/2020, 01478/INFOEM/IP/RR/2020, 01479/INFOEM/IP/RR/2020, 01480/INFOEM/IP/RR/2020, 01481/INFOEM/IP/RR/2020,  01482/INFOEM/IP/RR/2020, 01483/INFOEM/IP/RR/2020, 01484/INFOEM/IP/RR/2020 y 01485/INFOEM/IP/RR/2020</w:t>
      </w:r>
      <w:r w:rsidR="00D31527">
        <w:rPr>
          <w:rFonts w:ascii="Palatino Linotype" w:hAnsi="Palatino Linotype" w:cs="Arial"/>
          <w:b/>
          <w:bCs/>
          <w:sz w:val="24"/>
          <w:szCs w:val="24"/>
          <w:lang w:eastAsia="es-MX"/>
        </w:rPr>
        <w:t>,</w:t>
      </w:r>
      <w:r w:rsidR="00D31527" w:rsidRPr="00AD2A55">
        <w:rPr>
          <w:rFonts w:ascii="Palatino Linotype" w:hAnsi="Palatino Linotype" w:cs="Arial"/>
          <w:sz w:val="24"/>
          <w:szCs w:val="24"/>
        </w:rPr>
        <w:t xml:space="preserve"> </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2EE147D9" w14:textId="138E1239" w:rsidR="001F4EB8" w:rsidRDefault="001F4EB8" w:rsidP="00AD2A55">
      <w:pPr>
        <w:spacing w:after="0" w:line="360" w:lineRule="auto"/>
        <w:jc w:val="both"/>
        <w:rPr>
          <w:rFonts w:ascii="Palatino Linotype" w:hAnsi="Palatino Linotype" w:cs="Arial"/>
          <w:sz w:val="24"/>
          <w:szCs w:val="24"/>
        </w:rPr>
      </w:pPr>
    </w:p>
    <w:p w14:paraId="5B01359F" w14:textId="77777777" w:rsidR="001F4EB8" w:rsidRPr="001F4EB8" w:rsidRDefault="001F4EB8" w:rsidP="001F4EB8">
      <w:pPr>
        <w:numPr>
          <w:ilvl w:val="0"/>
          <w:numId w:val="47"/>
        </w:numPr>
        <w:spacing w:before="240" w:after="0" w:line="360" w:lineRule="auto"/>
        <w:jc w:val="both"/>
        <w:rPr>
          <w:rFonts w:ascii="Palatino Linotype" w:eastAsia="Times New Roman" w:hAnsi="Palatino Linotype" w:cs="Arial"/>
          <w:b/>
          <w:sz w:val="28"/>
          <w:szCs w:val="24"/>
          <w:u w:val="single"/>
          <w:lang w:val="es-ES" w:eastAsia="es-ES"/>
        </w:rPr>
      </w:pPr>
      <w:r w:rsidRPr="001F4EB8">
        <w:rPr>
          <w:rFonts w:ascii="Palatino Linotype" w:eastAsia="Times New Roman" w:hAnsi="Palatino Linotype" w:cs="Arial"/>
          <w:b/>
          <w:sz w:val="28"/>
          <w:szCs w:val="24"/>
          <w:u w:val="single"/>
          <w:lang w:val="es-ES" w:eastAsia="es-ES"/>
        </w:rPr>
        <w:t>Acto Impugnado:</w:t>
      </w:r>
    </w:p>
    <w:p w14:paraId="58730B86" w14:textId="64A37F18" w:rsidR="001F4EB8" w:rsidRPr="001F4EB8" w:rsidRDefault="001F4EB8" w:rsidP="001F4EB8">
      <w:pPr>
        <w:spacing w:before="240" w:line="360" w:lineRule="auto"/>
        <w:jc w:val="both"/>
        <w:rPr>
          <w:rFonts w:ascii="Palatino Linotype" w:eastAsia="Calibri" w:hAnsi="Palatino Linotype" w:cs="Arial"/>
          <w:b/>
          <w:sz w:val="24"/>
        </w:rPr>
      </w:pPr>
      <w:r w:rsidRPr="001F4EB8">
        <w:rPr>
          <w:rFonts w:ascii="Palatino Linotype" w:eastAsia="Calibri" w:hAnsi="Palatino Linotype" w:cs="Arial"/>
          <w:b/>
          <w:bCs/>
          <w:sz w:val="24"/>
          <w:szCs w:val="24"/>
          <w:lang w:eastAsia="es-MX"/>
        </w:rPr>
        <w:t>Recurso de Revisión No. 01350/INFOEM/IP/RR/2020</w:t>
      </w:r>
      <w:r>
        <w:rPr>
          <w:rFonts w:ascii="Palatino Linotype" w:eastAsia="Calibri" w:hAnsi="Palatino Linotype" w:cs="Arial"/>
          <w:b/>
          <w:bCs/>
          <w:sz w:val="24"/>
          <w:szCs w:val="24"/>
          <w:lang w:eastAsia="es-MX"/>
        </w:rPr>
        <w:t xml:space="preserve">, </w:t>
      </w:r>
      <w:r w:rsidRPr="001F4EB8">
        <w:rPr>
          <w:rFonts w:ascii="Palatino Linotype" w:eastAsia="Calibri" w:hAnsi="Palatino Linotype" w:cs="Arial"/>
          <w:b/>
          <w:bCs/>
          <w:sz w:val="24"/>
          <w:szCs w:val="24"/>
          <w:lang w:eastAsia="es-MX"/>
        </w:rPr>
        <w:t>01351/INFOEM/IP/RR/2020</w:t>
      </w:r>
    </w:p>
    <w:p w14:paraId="13DDBE6E" w14:textId="46C2C76B" w:rsidR="00BD12EB" w:rsidRDefault="00BD12EB" w:rsidP="00BD4516">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1F4EB8" w:rsidRPr="001F4EB8">
        <w:rPr>
          <w:rFonts w:ascii="Palatino Linotype" w:hAnsi="Palatino Linotype"/>
          <w:i/>
          <w:color w:val="000000"/>
        </w:rPr>
        <w:t>Mi solicitud no ha fue atendida</w:t>
      </w:r>
      <w:r w:rsidRPr="00D31527">
        <w:rPr>
          <w:rFonts w:ascii="Palatino Linotype" w:hAnsi="Palatino Linotype"/>
          <w:i/>
          <w:color w:val="000000"/>
        </w:rPr>
        <w:t>”(Sic).</w:t>
      </w:r>
    </w:p>
    <w:p w14:paraId="3EE5B52E" w14:textId="77777777" w:rsidR="00462967" w:rsidRPr="00D31527" w:rsidRDefault="00462967" w:rsidP="00462967">
      <w:pPr>
        <w:spacing w:after="0" w:line="240" w:lineRule="auto"/>
        <w:ind w:right="850"/>
        <w:jc w:val="both"/>
        <w:rPr>
          <w:rFonts w:ascii="Palatino Linotype" w:hAnsi="Palatino Linotype"/>
          <w:i/>
          <w:color w:val="000000"/>
        </w:rPr>
      </w:pPr>
    </w:p>
    <w:p w14:paraId="0D646BB3" w14:textId="4F57FCF6"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01352/INFOEM/IP/RR/2020</w:t>
      </w:r>
    </w:p>
    <w:p w14:paraId="72FBD10F" w14:textId="2FDDC597" w:rsidR="00462967" w:rsidRDefault="00462967" w:rsidP="00462967">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Pr="00462967">
        <w:rPr>
          <w:rFonts w:ascii="Palatino Linotype" w:hAnsi="Palatino Linotype"/>
          <w:i/>
          <w:color w:val="000000"/>
        </w:rPr>
        <w:t>Mi solicitud no fue atendida conforme a le Ley de Transparencia</w:t>
      </w:r>
      <w:r w:rsidRPr="00D31527">
        <w:rPr>
          <w:rFonts w:ascii="Palatino Linotype" w:hAnsi="Palatino Linotype"/>
          <w:i/>
          <w:color w:val="000000"/>
        </w:rPr>
        <w:t>”(Sic).</w:t>
      </w:r>
    </w:p>
    <w:p w14:paraId="69F20074" w14:textId="040850BD" w:rsidR="00462967" w:rsidRDefault="00462967" w:rsidP="00462967">
      <w:pPr>
        <w:spacing w:after="0" w:line="240" w:lineRule="auto"/>
        <w:ind w:left="851" w:right="850"/>
        <w:jc w:val="both"/>
        <w:rPr>
          <w:rFonts w:ascii="Palatino Linotype" w:hAnsi="Palatino Linotype"/>
          <w:i/>
          <w:color w:val="000000"/>
        </w:rPr>
      </w:pPr>
    </w:p>
    <w:p w14:paraId="0E0987AA" w14:textId="56DF60DC"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01353/INFOEM/IP/RR/2020</w:t>
      </w:r>
    </w:p>
    <w:p w14:paraId="1EA647AC" w14:textId="7D65EFBA" w:rsidR="00462967" w:rsidRDefault="00462967" w:rsidP="00462967">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Pr="00462967">
        <w:rPr>
          <w:rFonts w:ascii="Palatino Linotype" w:hAnsi="Palatino Linotype"/>
          <w:i/>
          <w:color w:val="000000"/>
        </w:rPr>
        <w:t>Mi solicitud no fue atendida conforme a la Ley de Transparencia del estado de México y sus municipios</w:t>
      </w:r>
      <w:r w:rsidRPr="00D31527">
        <w:rPr>
          <w:rFonts w:ascii="Palatino Linotype" w:hAnsi="Palatino Linotype"/>
          <w:i/>
          <w:color w:val="000000"/>
        </w:rPr>
        <w:t>”(Sic).</w:t>
      </w:r>
    </w:p>
    <w:p w14:paraId="4AAA9B05" w14:textId="0E09F0C0" w:rsidR="00462967" w:rsidRDefault="00462967" w:rsidP="00462967">
      <w:pPr>
        <w:spacing w:after="0" w:line="240" w:lineRule="auto"/>
        <w:ind w:left="851" w:right="850"/>
        <w:jc w:val="both"/>
        <w:rPr>
          <w:rFonts w:ascii="Palatino Linotype" w:hAnsi="Palatino Linotype"/>
          <w:i/>
          <w:color w:val="000000"/>
        </w:rPr>
      </w:pPr>
    </w:p>
    <w:p w14:paraId="0F6CECFA" w14:textId="0B0ABA51"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01354/INFOEM/IP/RR/2020</w:t>
      </w:r>
    </w:p>
    <w:p w14:paraId="60CBDCC7" w14:textId="2E366F5D" w:rsidR="00462967" w:rsidRDefault="00462967" w:rsidP="00462967">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lastRenderedPageBreak/>
        <w:t>“</w:t>
      </w:r>
      <w:r w:rsidRPr="00462967">
        <w:rPr>
          <w:rFonts w:ascii="Palatino Linotype" w:hAnsi="Palatino Linotype"/>
          <w:i/>
          <w:color w:val="000000"/>
        </w:rPr>
        <w:t>Mi solicitud de información no fue contestada conforme a la Ley de Transparencia del Estado de México</w:t>
      </w:r>
      <w:r w:rsidRPr="00D31527">
        <w:rPr>
          <w:rFonts w:ascii="Palatino Linotype" w:hAnsi="Palatino Linotype"/>
          <w:i/>
          <w:color w:val="000000"/>
        </w:rPr>
        <w:t>”(Sic).</w:t>
      </w:r>
    </w:p>
    <w:p w14:paraId="795B17C0" w14:textId="36AB2034" w:rsidR="00AA00A5" w:rsidRDefault="00AA00A5" w:rsidP="00462967">
      <w:pPr>
        <w:spacing w:after="0" w:line="240" w:lineRule="auto"/>
        <w:ind w:left="851" w:right="850"/>
        <w:jc w:val="both"/>
        <w:rPr>
          <w:rFonts w:ascii="Palatino Linotype" w:hAnsi="Palatino Linotype"/>
          <w:i/>
          <w:color w:val="000000"/>
        </w:rPr>
      </w:pPr>
    </w:p>
    <w:p w14:paraId="24D44D6B" w14:textId="6FB34C22"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AA00A5">
        <w:rPr>
          <w:rFonts w:ascii="Palatino Linotype" w:eastAsia="Calibri" w:hAnsi="Palatino Linotype" w:cs="Arial"/>
          <w:b/>
          <w:bCs/>
          <w:sz w:val="24"/>
          <w:szCs w:val="24"/>
          <w:lang w:eastAsia="es-MX"/>
        </w:rPr>
        <w:t>01355/INFOEM/IP/RR/2020</w:t>
      </w:r>
      <w:r w:rsidR="00D511FC">
        <w:rPr>
          <w:rFonts w:ascii="Palatino Linotype" w:eastAsia="Calibri" w:hAnsi="Palatino Linotype" w:cs="Arial"/>
          <w:b/>
          <w:bCs/>
          <w:sz w:val="24"/>
          <w:szCs w:val="24"/>
          <w:lang w:eastAsia="es-MX"/>
        </w:rPr>
        <w:t xml:space="preserve">, </w:t>
      </w:r>
      <w:r w:rsidR="00D511FC" w:rsidRPr="00D511FC">
        <w:rPr>
          <w:rFonts w:ascii="Palatino Linotype" w:eastAsia="Calibri" w:hAnsi="Palatino Linotype" w:cs="Arial"/>
          <w:b/>
          <w:bCs/>
          <w:sz w:val="24"/>
          <w:szCs w:val="24"/>
          <w:lang w:eastAsia="es-MX"/>
        </w:rPr>
        <w:t>01356/INFOEM/IP/RR/2020</w:t>
      </w:r>
      <w:r w:rsidR="00D511FC">
        <w:rPr>
          <w:rFonts w:ascii="Palatino Linotype" w:eastAsia="Calibri" w:hAnsi="Palatino Linotype" w:cs="Arial"/>
          <w:b/>
          <w:bCs/>
          <w:sz w:val="24"/>
          <w:szCs w:val="24"/>
          <w:lang w:eastAsia="es-MX"/>
        </w:rPr>
        <w:t xml:space="preserve">, </w:t>
      </w:r>
      <w:r w:rsidR="00D511FC" w:rsidRPr="00D511FC">
        <w:rPr>
          <w:rFonts w:ascii="Palatino Linotype" w:eastAsia="Calibri" w:hAnsi="Palatino Linotype" w:cs="Arial"/>
          <w:b/>
          <w:bCs/>
          <w:sz w:val="24"/>
          <w:szCs w:val="24"/>
          <w:lang w:eastAsia="es-MX"/>
        </w:rPr>
        <w:t>01357/INFOEM/IP/RR/2020</w:t>
      </w:r>
    </w:p>
    <w:p w14:paraId="7FAAC83A" w14:textId="641E2F0C"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D511FC" w:rsidRPr="00D511FC">
        <w:rPr>
          <w:rFonts w:ascii="Palatino Linotype" w:hAnsi="Palatino Linotype"/>
          <w:i/>
          <w:color w:val="000000"/>
        </w:rPr>
        <w:t>Mi solicitud no fue atendida conforme a la ley de transparencia del estado de Mexico</w:t>
      </w:r>
      <w:r w:rsidRPr="00D31527">
        <w:rPr>
          <w:rFonts w:ascii="Palatino Linotype" w:hAnsi="Palatino Linotype"/>
          <w:i/>
          <w:color w:val="000000"/>
        </w:rPr>
        <w:t>”(Sic).</w:t>
      </w:r>
    </w:p>
    <w:p w14:paraId="1C2A0021" w14:textId="1253B13B" w:rsidR="00AA00A5" w:rsidRDefault="00AA00A5" w:rsidP="00462967">
      <w:pPr>
        <w:spacing w:after="0" w:line="240" w:lineRule="auto"/>
        <w:ind w:left="851" w:right="850"/>
        <w:jc w:val="both"/>
        <w:rPr>
          <w:rFonts w:ascii="Palatino Linotype" w:hAnsi="Palatino Linotype"/>
          <w:i/>
          <w:color w:val="000000"/>
        </w:rPr>
      </w:pPr>
    </w:p>
    <w:p w14:paraId="62A24324" w14:textId="6E354C1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D511FC" w:rsidRPr="00D511FC">
        <w:rPr>
          <w:rFonts w:ascii="Palatino Linotype" w:eastAsia="Calibri" w:hAnsi="Palatino Linotype" w:cs="Arial"/>
          <w:b/>
          <w:bCs/>
          <w:sz w:val="24"/>
          <w:szCs w:val="24"/>
          <w:lang w:eastAsia="es-MX"/>
        </w:rPr>
        <w:t>01358/INFOEM/IP/RR/2020</w:t>
      </w:r>
    </w:p>
    <w:p w14:paraId="05F69EC3" w14:textId="1AA46CBA"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D511FC" w:rsidRPr="00D511FC">
        <w:rPr>
          <w:rFonts w:ascii="Palatino Linotype" w:hAnsi="Palatino Linotype"/>
          <w:i/>
          <w:color w:val="000000"/>
        </w:rPr>
        <w:t>Mi solicitud de información no fue atendida conforme a la ley de transparencia</w:t>
      </w:r>
      <w:r w:rsidRPr="00D31527">
        <w:rPr>
          <w:rFonts w:ascii="Palatino Linotype" w:hAnsi="Palatino Linotype"/>
          <w:i/>
          <w:color w:val="000000"/>
        </w:rPr>
        <w:t>”(Sic).</w:t>
      </w:r>
    </w:p>
    <w:p w14:paraId="2FC2E399" w14:textId="61355AC8" w:rsidR="00AA00A5" w:rsidRDefault="00AA00A5" w:rsidP="00462967">
      <w:pPr>
        <w:spacing w:after="0" w:line="240" w:lineRule="auto"/>
        <w:ind w:left="851" w:right="850"/>
        <w:jc w:val="both"/>
        <w:rPr>
          <w:rFonts w:ascii="Palatino Linotype" w:hAnsi="Palatino Linotype"/>
          <w:i/>
          <w:color w:val="000000"/>
        </w:rPr>
      </w:pPr>
    </w:p>
    <w:p w14:paraId="32FBB91E" w14:textId="672371E2"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01359/INFOEM/IP/RR/2020</w:t>
      </w:r>
    </w:p>
    <w:p w14:paraId="7DF98617" w14:textId="4D4AD1E4"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04318B" w:rsidRPr="0004318B">
        <w:rPr>
          <w:rFonts w:ascii="Palatino Linotype" w:hAnsi="Palatino Linotype"/>
          <w:i/>
          <w:color w:val="000000"/>
        </w:rPr>
        <w:t>Mi solicitud no fue atendida apegándose a la ley de transparencia</w:t>
      </w:r>
      <w:r w:rsidRPr="00D31527">
        <w:rPr>
          <w:rFonts w:ascii="Palatino Linotype" w:hAnsi="Palatino Linotype"/>
          <w:i/>
          <w:color w:val="000000"/>
        </w:rPr>
        <w:t>”(Sic).</w:t>
      </w:r>
    </w:p>
    <w:p w14:paraId="56E8907C" w14:textId="689A2A85" w:rsidR="00AA00A5" w:rsidRDefault="00AA00A5" w:rsidP="00462967">
      <w:pPr>
        <w:spacing w:after="0" w:line="240" w:lineRule="auto"/>
        <w:ind w:left="851" w:right="850"/>
        <w:jc w:val="both"/>
        <w:rPr>
          <w:rFonts w:ascii="Palatino Linotype" w:hAnsi="Palatino Linotype"/>
          <w:i/>
          <w:color w:val="000000"/>
        </w:rPr>
      </w:pPr>
    </w:p>
    <w:p w14:paraId="2127B39D" w14:textId="152C2BAF"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01360/INFOEM/IP/RR/2020</w:t>
      </w:r>
    </w:p>
    <w:p w14:paraId="0B224184" w14:textId="7D355D0C"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04318B" w:rsidRPr="0004318B">
        <w:rPr>
          <w:rFonts w:ascii="Palatino Linotype" w:hAnsi="Palatino Linotype"/>
          <w:i/>
          <w:color w:val="000000"/>
        </w:rPr>
        <w:t>Mi solicitud no fue atendida conforme a la ley de transparencia</w:t>
      </w:r>
      <w:r w:rsidRPr="00D31527">
        <w:rPr>
          <w:rFonts w:ascii="Palatino Linotype" w:hAnsi="Palatino Linotype"/>
          <w:i/>
          <w:color w:val="000000"/>
        </w:rPr>
        <w:t>”(Sic).</w:t>
      </w:r>
    </w:p>
    <w:p w14:paraId="7D5E2E6B" w14:textId="3C381043" w:rsidR="00AA00A5" w:rsidRDefault="00AA00A5" w:rsidP="00462967">
      <w:pPr>
        <w:spacing w:after="0" w:line="240" w:lineRule="auto"/>
        <w:ind w:left="851" w:right="850"/>
        <w:jc w:val="both"/>
        <w:rPr>
          <w:rFonts w:ascii="Palatino Linotype" w:hAnsi="Palatino Linotype"/>
          <w:i/>
          <w:color w:val="000000"/>
        </w:rPr>
      </w:pPr>
    </w:p>
    <w:p w14:paraId="73FFDB28" w14:textId="0A15B3D2"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ab/>
        <w:t>01361/INFOEM/IP/RR/2020</w:t>
      </w:r>
    </w:p>
    <w:p w14:paraId="39877FA6" w14:textId="192ADC39"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04318B" w:rsidRPr="0004318B">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”(Sic).</w:t>
      </w:r>
    </w:p>
    <w:p w14:paraId="4DD4B3BB" w14:textId="1E38CF5C" w:rsidR="00AA00A5" w:rsidRDefault="00AA00A5" w:rsidP="00462967">
      <w:pPr>
        <w:spacing w:after="0" w:line="240" w:lineRule="auto"/>
        <w:ind w:left="851" w:right="850"/>
        <w:jc w:val="both"/>
        <w:rPr>
          <w:rFonts w:ascii="Palatino Linotype" w:hAnsi="Palatino Linotype"/>
          <w:i/>
          <w:color w:val="000000"/>
        </w:rPr>
      </w:pPr>
    </w:p>
    <w:p w14:paraId="00BD640C" w14:textId="2A9C0216"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01362/INFOEM/IP/RR/2020</w:t>
      </w:r>
    </w:p>
    <w:p w14:paraId="7CB3D003" w14:textId="4D02FDE3"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04318B" w:rsidRPr="0004318B">
        <w:rPr>
          <w:rFonts w:ascii="Palatino Linotype" w:hAnsi="Palatino Linotype"/>
          <w:i/>
          <w:color w:val="000000"/>
        </w:rPr>
        <w:t>Mi solicitud de información no fue atendida conforme a la ley de transparencia</w:t>
      </w:r>
      <w:r w:rsidRPr="00D31527">
        <w:rPr>
          <w:rFonts w:ascii="Palatino Linotype" w:hAnsi="Palatino Linotype"/>
          <w:i/>
          <w:color w:val="000000"/>
        </w:rPr>
        <w:t>”(Sic).</w:t>
      </w:r>
    </w:p>
    <w:p w14:paraId="0477BDEA" w14:textId="193FF103" w:rsidR="00AA00A5" w:rsidRDefault="00AA00A5" w:rsidP="00462967">
      <w:pPr>
        <w:spacing w:after="0" w:line="240" w:lineRule="auto"/>
        <w:ind w:left="851" w:right="850"/>
        <w:jc w:val="both"/>
        <w:rPr>
          <w:rFonts w:ascii="Palatino Linotype" w:hAnsi="Palatino Linotype"/>
          <w:i/>
          <w:color w:val="000000"/>
        </w:rPr>
      </w:pPr>
    </w:p>
    <w:p w14:paraId="3E1B2065" w14:textId="7B38E5B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01363/INFOEM/IP/RR/2020</w:t>
      </w:r>
    </w:p>
    <w:p w14:paraId="31B68FA5" w14:textId="193448D8"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lastRenderedPageBreak/>
        <w:t>“</w:t>
      </w:r>
      <w:r w:rsidR="0004318B" w:rsidRPr="0004318B">
        <w:rPr>
          <w:rFonts w:ascii="Palatino Linotype" w:hAnsi="Palatino Linotype"/>
          <w:i/>
          <w:color w:val="000000"/>
        </w:rPr>
        <w:t>Mi solicitud no fue atendida conforme a la ley de transparencia</w:t>
      </w:r>
      <w:r w:rsidRPr="00D31527">
        <w:rPr>
          <w:rFonts w:ascii="Palatino Linotype" w:hAnsi="Palatino Linotype"/>
          <w:i/>
          <w:color w:val="000000"/>
        </w:rPr>
        <w:t>”(Sic).</w:t>
      </w:r>
    </w:p>
    <w:p w14:paraId="450DD116" w14:textId="43B17552" w:rsidR="00AA00A5" w:rsidRDefault="00AA00A5" w:rsidP="00462967">
      <w:pPr>
        <w:spacing w:after="0" w:line="240" w:lineRule="auto"/>
        <w:ind w:left="851" w:right="850"/>
        <w:jc w:val="both"/>
        <w:rPr>
          <w:rFonts w:ascii="Palatino Linotype" w:hAnsi="Palatino Linotype"/>
          <w:i/>
          <w:color w:val="000000"/>
        </w:rPr>
      </w:pPr>
    </w:p>
    <w:p w14:paraId="25DAA762" w14:textId="6E338016"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04318B" w:rsidRPr="0004318B">
        <w:rPr>
          <w:rFonts w:ascii="Palatino Linotype" w:eastAsia="Calibri" w:hAnsi="Palatino Linotype" w:cs="Arial"/>
          <w:b/>
          <w:bCs/>
          <w:sz w:val="24"/>
          <w:szCs w:val="24"/>
          <w:lang w:eastAsia="es-MX"/>
        </w:rPr>
        <w:t>01364/INFOEM/IP/RR/2020</w:t>
      </w:r>
    </w:p>
    <w:p w14:paraId="50541E43" w14:textId="59CE02AE"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04318B" w:rsidRPr="0004318B">
        <w:rPr>
          <w:rFonts w:ascii="Palatino Linotype" w:hAnsi="Palatino Linotype"/>
          <w:i/>
          <w:color w:val="000000"/>
        </w:rPr>
        <w:t>Mi solicitud de información no fue atendida conforme a la ley de transparencia del estado de Mexico</w:t>
      </w:r>
      <w:r w:rsidRPr="00D31527">
        <w:rPr>
          <w:rFonts w:ascii="Palatino Linotype" w:hAnsi="Palatino Linotype"/>
          <w:i/>
          <w:color w:val="000000"/>
        </w:rPr>
        <w:t>”(Sic).</w:t>
      </w:r>
    </w:p>
    <w:p w14:paraId="09EEB677" w14:textId="4619CB01" w:rsidR="00AA00A5" w:rsidRDefault="00AA00A5" w:rsidP="00462967">
      <w:pPr>
        <w:spacing w:after="0" w:line="240" w:lineRule="auto"/>
        <w:ind w:left="851" w:right="850"/>
        <w:jc w:val="both"/>
        <w:rPr>
          <w:rFonts w:ascii="Palatino Linotype" w:hAnsi="Palatino Linotype"/>
          <w:i/>
          <w:color w:val="000000"/>
        </w:rPr>
      </w:pPr>
    </w:p>
    <w:p w14:paraId="65B0CDC9" w14:textId="0DB4BFBF"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CA76A6" w:rsidRPr="00CA76A6">
        <w:rPr>
          <w:rFonts w:ascii="Palatino Linotype" w:eastAsia="Calibri" w:hAnsi="Palatino Linotype" w:cs="Arial"/>
          <w:b/>
          <w:bCs/>
          <w:sz w:val="24"/>
          <w:szCs w:val="24"/>
          <w:lang w:eastAsia="es-MX"/>
        </w:rPr>
        <w:t>01365/INFOEM/IP/RR/2020</w:t>
      </w:r>
    </w:p>
    <w:p w14:paraId="4AD390BB" w14:textId="356D0D2F"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CA76A6" w:rsidRPr="00CA76A6">
        <w:rPr>
          <w:rFonts w:ascii="Palatino Linotype" w:hAnsi="Palatino Linotype"/>
          <w:i/>
          <w:color w:val="000000"/>
        </w:rPr>
        <w:t>Mi solicitud no fue atendida conforme a la ley de transparencia del estado de Mexico</w:t>
      </w:r>
      <w:r w:rsidRPr="00D31527">
        <w:rPr>
          <w:rFonts w:ascii="Palatino Linotype" w:hAnsi="Palatino Linotype"/>
          <w:i/>
          <w:color w:val="000000"/>
        </w:rPr>
        <w:t>”(Sic).</w:t>
      </w:r>
    </w:p>
    <w:p w14:paraId="668DB6F5" w14:textId="31642150" w:rsidR="00AA00A5" w:rsidRDefault="00AA00A5" w:rsidP="00462967">
      <w:pPr>
        <w:spacing w:after="0" w:line="240" w:lineRule="auto"/>
        <w:ind w:left="851" w:right="850"/>
        <w:jc w:val="both"/>
        <w:rPr>
          <w:rFonts w:ascii="Palatino Linotype" w:hAnsi="Palatino Linotype"/>
          <w:i/>
          <w:color w:val="000000"/>
        </w:rPr>
      </w:pPr>
    </w:p>
    <w:p w14:paraId="7467686F" w14:textId="45656DA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CA76A6" w:rsidRPr="00CA76A6">
        <w:rPr>
          <w:rFonts w:ascii="Palatino Linotype" w:eastAsia="Calibri" w:hAnsi="Palatino Linotype" w:cs="Arial"/>
          <w:b/>
          <w:bCs/>
          <w:sz w:val="24"/>
          <w:szCs w:val="24"/>
          <w:lang w:eastAsia="es-MX"/>
        </w:rPr>
        <w:t>01366/INFOEM/IP/RR/2020</w:t>
      </w:r>
    </w:p>
    <w:p w14:paraId="3E1E6355" w14:textId="0355DB2B" w:rsidR="00AA00A5" w:rsidRDefault="00CA76A6" w:rsidP="00AA00A5">
      <w:pPr>
        <w:spacing w:after="0" w:line="240" w:lineRule="auto"/>
        <w:ind w:left="851" w:right="850"/>
        <w:jc w:val="both"/>
        <w:rPr>
          <w:rFonts w:ascii="Palatino Linotype" w:hAnsi="Palatino Linotype"/>
          <w:i/>
          <w:color w:val="000000"/>
        </w:rPr>
      </w:pPr>
      <w:r w:rsidRPr="00CA76A6">
        <w:rPr>
          <w:rFonts w:ascii="Palatino Linotype" w:hAnsi="Palatino Linotype"/>
          <w:i/>
          <w:color w:val="000000"/>
        </w:rPr>
        <w:t>Mi solicitud de información no fue atendida conforme a la ley de transparencia del estado de Mexico</w:t>
      </w:r>
      <w:r w:rsidR="00AA00A5" w:rsidRPr="00D31527">
        <w:rPr>
          <w:rFonts w:ascii="Palatino Linotype" w:hAnsi="Palatino Linotype"/>
          <w:i/>
          <w:color w:val="000000"/>
        </w:rPr>
        <w:t>”(Sic).</w:t>
      </w:r>
    </w:p>
    <w:p w14:paraId="695EC98F" w14:textId="2ED59B35" w:rsidR="00AA00A5" w:rsidRDefault="00AA00A5" w:rsidP="00462967">
      <w:pPr>
        <w:spacing w:after="0" w:line="240" w:lineRule="auto"/>
        <w:ind w:left="851" w:right="850"/>
        <w:jc w:val="both"/>
        <w:rPr>
          <w:rFonts w:ascii="Palatino Linotype" w:hAnsi="Palatino Linotype"/>
          <w:i/>
          <w:color w:val="000000"/>
        </w:rPr>
      </w:pPr>
    </w:p>
    <w:p w14:paraId="22EC1EAA" w14:textId="3C66266B"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CA76A6" w:rsidRPr="00CA76A6">
        <w:rPr>
          <w:rFonts w:ascii="Palatino Linotype" w:eastAsia="Calibri" w:hAnsi="Palatino Linotype" w:cs="Arial"/>
          <w:b/>
          <w:bCs/>
          <w:sz w:val="24"/>
          <w:szCs w:val="24"/>
          <w:lang w:eastAsia="es-MX"/>
        </w:rPr>
        <w:t>01367/INFOEM/IP/RR/2020</w:t>
      </w:r>
    </w:p>
    <w:p w14:paraId="576124B1" w14:textId="37C69E09"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CA76A6" w:rsidRPr="00CA76A6">
        <w:rPr>
          <w:rFonts w:ascii="Palatino Linotype" w:hAnsi="Palatino Linotype"/>
          <w:i/>
          <w:color w:val="000000"/>
        </w:rPr>
        <w:t>No se le hizo el tramite pertinente a mi solicitud de información de manera que no se respondió</w:t>
      </w:r>
      <w:r w:rsidRPr="00D31527">
        <w:rPr>
          <w:rFonts w:ascii="Palatino Linotype" w:hAnsi="Palatino Linotype"/>
          <w:i/>
          <w:color w:val="000000"/>
        </w:rPr>
        <w:t>”(Sic).</w:t>
      </w:r>
    </w:p>
    <w:p w14:paraId="53B0063C" w14:textId="44C97856" w:rsidR="00AA00A5" w:rsidRDefault="00AA00A5" w:rsidP="00462967">
      <w:pPr>
        <w:spacing w:after="0" w:line="240" w:lineRule="auto"/>
        <w:ind w:left="851" w:right="850"/>
        <w:jc w:val="both"/>
        <w:rPr>
          <w:rFonts w:ascii="Palatino Linotype" w:hAnsi="Palatino Linotype"/>
          <w:i/>
          <w:color w:val="000000"/>
        </w:rPr>
      </w:pPr>
    </w:p>
    <w:p w14:paraId="0D027B05" w14:textId="40CA342E"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CA76A6" w:rsidRPr="00CA76A6">
        <w:rPr>
          <w:rFonts w:ascii="Palatino Linotype" w:eastAsia="Calibri" w:hAnsi="Palatino Linotype" w:cs="Arial"/>
          <w:b/>
          <w:bCs/>
          <w:sz w:val="24"/>
          <w:szCs w:val="24"/>
          <w:lang w:eastAsia="es-MX"/>
        </w:rPr>
        <w:t>01368/INFOEM/IP/RR/2020</w:t>
      </w:r>
    </w:p>
    <w:p w14:paraId="33362BA9" w14:textId="595BA776"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CA76A6" w:rsidRPr="00CA76A6">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”(Sic).</w:t>
      </w:r>
    </w:p>
    <w:p w14:paraId="001A5383" w14:textId="4035C721" w:rsidR="00AA00A5" w:rsidRDefault="00AA00A5" w:rsidP="00462967">
      <w:pPr>
        <w:spacing w:after="0" w:line="240" w:lineRule="auto"/>
        <w:ind w:left="851" w:right="850"/>
        <w:jc w:val="both"/>
        <w:rPr>
          <w:rFonts w:ascii="Palatino Linotype" w:hAnsi="Palatino Linotype"/>
          <w:i/>
          <w:color w:val="000000"/>
        </w:rPr>
      </w:pPr>
    </w:p>
    <w:p w14:paraId="2C21A234" w14:textId="5DC27785"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E62014" w:rsidRPr="00E62014">
        <w:rPr>
          <w:rFonts w:ascii="Palatino Linotype" w:eastAsia="Calibri" w:hAnsi="Palatino Linotype" w:cs="Arial"/>
          <w:b/>
          <w:bCs/>
          <w:sz w:val="24"/>
          <w:szCs w:val="24"/>
          <w:lang w:eastAsia="es-MX"/>
        </w:rPr>
        <w:t>01369/INFOEM/IP/RR/2020</w:t>
      </w:r>
    </w:p>
    <w:p w14:paraId="21587E22" w14:textId="32880DB9"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E62014" w:rsidRPr="00E62014">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”(Sic).</w:t>
      </w:r>
    </w:p>
    <w:p w14:paraId="6A251849" w14:textId="5AEB9EA4" w:rsidR="00AA00A5" w:rsidRDefault="00AA00A5" w:rsidP="00462967">
      <w:pPr>
        <w:spacing w:after="0" w:line="240" w:lineRule="auto"/>
        <w:ind w:left="851" w:right="850"/>
        <w:jc w:val="both"/>
        <w:rPr>
          <w:rFonts w:ascii="Palatino Linotype" w:hAnsi="Palatino Linotype"/>
          <w:i/>
          <w:color w:val="000000"/>
        </w:rPr>
      </w:pPr>
    </w:p>
    <w:p w14:paraId="3DA84BA1" w14:textId="4AD8B05F"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E62014" w:rsidRPr="00E62014">
        <w:rPr>
          <w:rFonts w:ascii="Palatino Linotype" w:eastAsia="Calibri" w:hAnsi="Palatino Linotype" w:cs="Arial"/>
          <w:b/>
          <w:bCs/>
          <w:sz w:val="24"/>
          <w:szCs w:val="24"/>
          <w:lang w:eastAsia="es-MX"/>
        </w:rPr>
        <w:t>01370/INFOEM/IP/RR/2020</w:t>
      </w:r>
    </w:p>
    <w:p w14:paraId="7C6A4769" w14:textId="161D8B50" w:rsidR="00AA00A5" w:rsidRDefault="00AA00A5" w:rsidP="00AA00A5">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lastRenderedPageBreak/>
        <w:t>“</w:t>
      </w:r>
      <w:r w:rsidR="00E62014" w:rsidRPr="00E62014">
        <w:rPr>
          <w:rFonts w:ascii="Palatino Linotype" w:hAnsi="Palatino Linotype"/>
          <w:i/>
          <w:color w:val="000000"/>
        </w:rPr>
        <w:t>Mi solicitud de información no fue contestada conforme a la ley de transparencia del estado de México</w:t>
      </w:r>
      <w:r w:rsidRPr="00D31527">
        <w:rPr>
          <w:rFonts w:ascii="Palatino Linotype" w:hAnsi="Palatino Linotype"/>
          <w:i/>
          <w:color w:val="000000"/>
        </w:rPr>
        <w:t>”(Sic).</w:t>
      </w:r>
    </w:p>
    <w:p w14:paraId="5D9F6048" w14:textId="463D900F" w:rsidR="00CA76A6" w:rsidRDefault="00CA76A6" w:rsidP="00AA00A5">
      <w:pPr>
        <w:spacing w:after="0" w:line="240" w:lineRule="auto"/>
        <w:ind w:left="851" w:right="850"/>
        <w:jc w:val="both"/>
        <w:rPr>
          <w:rFonts w:ascii="Palatino Linotype" w:hAnsi="Palatino Linotype"/>
          <w:i/>
          <w:color w:val="000000"/>
        </w:rPr>
      </w:pPr>
    </w:p>
    <w:p w14:paraId="371E0B7C" w14:textId="25D71B7D"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01371/INFOEM/IP/RR/2020</w:t>
      </w:r>
    </w:p>
    <w:p w14:paraId="16AB783B" w14:textId="0362C154"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Mi solicitud no fue atendida conforme a la ley de transparencia del Estado de México</w:t>
      </w:r>
      <w:r w:rsidRPr="00D31527">
        <w:rPr>
          <w:rFonts w:ascii="Palatino Linotype" w:hAnsi="Palatino Linotype"/>
          <w:i/>
          <w:color w:val="000000"/>
        </w:rPr>
        <w:t>” (Sic).</w:t>
      </w:r>
    </w:p>
    <w:p w14:paraId="42CC6A7D" w14:textId="4B301D4A" w:rsidR="00CA76A6" w:rsidRDefault="00CA76A6" w:rsidP="00AA00A5">
      <w:pPr>
        <w:spacing w:after="0" w:line="240" w:lineRule="auto"/>
        <w:ind w:left="851" w:right="850"/>
        <w:jc w:val="both"/>
        <w:rPr>
          <w:rFonts w:ascii="Palatino Linotype" w:hAnsi="Palatino Linotype"/>
          <w:i/>
          <w:color w:val="000000"/>
        </w:rPr>
      </w:pPr>
    </w:p>
    <w:p w14:paraId="329BF504" w14:textId="2128C562"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01372/INFOEM/IP/RR/2020</w:t>
      </w:r>
    </w:p>
    <w:p w14:paraId="241372F2" w14:textId="12FEC9AD"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Mi solicitud de información no fue atendida conforme a la ley de transparencia</w:t>
      </w:r>
      <w:r w:rsidRPr="00D31527">
        <w:rPr>
          <w:rFonts w:ascii="Palatino Linotype" w:hAnsi="Palatino Linotype"/>
          <w:i/>
          <w:color w:val="000000"/>
        </w:rPr>
        <w:t>” (Sic).</w:t>
      </w:r>
    </w:p>
    <w:p w14:paraId="0FE08005" w14:textId="192D7540" w:rsidR="00CA76A6" w:rsidRDefault="00CA76A6" w:rsidP="00AA00A5">
      <w:pPr>
        <w:spacing w:after="0" w:line="240" w:lineRule="auto"/>
        <w:ind w:left="851" w:right="850"/>
        <w:jc w:val="both"/>
        <w:rPr>
          <w:rFonts w:ascii="Palatino Linotype" w:hAnsi="Palatino Linotype"/>
          <w:i/>
          <w:color w:val="000000"/>
        </w:rPr>
      </w:pPr>
    </w:p>
    <w:p w14:paraId="5FDC756A" w14:textId="3BFC3996"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01373/INFOEM/IP/RR/2020</w:t>
      </w:r>
    </w:p>
    <w:p w14:paraId="27914870" w14:textId="73063AFD"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7FF7C8BA" w14:textId="0B94BDDE" w:rsidR="00CA76A6" w:rsidRDefault="00CA76A6" w:rsidP="00AA00A5">
      <w:pPr>
        <w:spacing w:after="0" w:line="240" w:lineRule="auto"/>
        <w:ind w:left="851" w:right="850"/>
        <w:jc w:val="both"/>
        <w:rPr>
          <w:rFonts w:ascii="Palatino Linotype" w:hAnsi="Palatino Linotype"/>
          <w:i/>
          <w:color w:val="000000"/>
        </w:rPr>
      </w:pPr>
    </w:p>
    <w:p w14:paraId="386A5459" w14:textId="50254D28"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01374/INFOEM/IP/RR/2020</w:t>
      </w:r>
    </w:p>
    <w:p w14:paraId="6232B5F8" w14:textId="3F11FAEF"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6444A492" w14:textId="4E7BCA8D" w:rsidR="00CA76A6" w:rsidRDefault="00CA76A6" w:rsidP="00AA00A5">
      <w:pPr>
        <w:spacing w:after="0" w:line="240" w:lineRule="auto"/>
        <w:ind w:left="851" w:right="850"/>
        <w:jc w:val="both"/>
        <w:rPr>
          <w:rFonts w:ascii="Palatino Linotype" w:hAnsi="Palatino Linotype"/>
          <w:i/>
          <w:color w:val="000000"/>
        </w:rPr>
      </w:pPr>
    </w:p>
    <w:p w14:paraId="3D58A554" w14:textId="226707DF"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01375/INFOEM/IP/RR/2020</w:t>
      </w:r>
    </w:p>
    <w:p w14:paraId="0CCB4B7B" w14:textId="463EC523"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7E166CCB" w14:textId="6E1B577E" w:rsidR="00CA76A6" w:rsidRDefault="00CA76A6" w:rsidP="00AA00A5">
      <w:pPr>
        <w:spacing w:after="0" w:line="240" w:lineRule="auto"/>
        <w:ind w:left="851" w:right="850"/>
        <w:jc w:val="both"/>
        <w:rPr>
          <w:rFonts w:ascii="Palatino Linotype" w:hAnsi="Palatino Linotype"/>
          <w:i/>
          <w:color w:val="000000"/>
        </w:rPr>
      </w:pPr>
    </w:p>
    <w:p w14:paraId="392ABF3F" w14:textId="16B2F4F0"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01376/INFOEM/IP/RR/2020</w:t>
      </w:r>
    </w:p>
    <w:p w14:paraId="37F79F1E" w14:textId="77DFD610"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29F86440" w14:textId="31A00376" w:rsidR="00CA76A6" w:rsidRDefault="00CA76A6" w:rsidP="00AA00A5">
      <w:pPr>
        <w:spacing w:after="0" w:line="240" w:lineRule="auto"/>
        <w:ind w:left="851" w:right="850"/>
        <w:jc w:val="both"/>
        <w:rPr>
          <w:rFonts w:ascii="Palatino Linotype" w:hAnsi="Palatino Linotype"/>
          <w:i/>
          <w:color w:val="000000"/>
        </w:rPr>
      </w:pPr>
    </w:p>
    <w:p w14:paraId="52E9D8B1" w14:textId="69E5BE43"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01377/INFOEM/IP/RR/2020</w:t>
      </w:r>
    </w:p>
    <w:p w14:paraId="702AEC98" w14:textId="7D737040"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Mi solicitud de información no fue atendida conforme a la ley de transparencia</w:t>
      </w:r>
      <w:r w:rsidRPr="00D31527">
        <w:rPr>
          <w:rFonts w:ascii="Palatino Linotype" w:hAnsi="Palatino Linotype"/>
          <w:i/>
          <w:color w:val="000000"/>
        </w:rPr>
        <w:t>” (Sic).</w:t>
      </w:r>
    </w:p>
    <w:p w14:paraId="62B19D3B" w14:textId="39C36B72" w:rsidR="00CA76A6" w:rsidRDefault="00CA76A6" w:rsidP="00AA00A5">
      <w:pPr>
        <w:spacing w:after="0" w:line="240" w:lineRule="auto"/>
        <w:ind w:left="851" w:right="850"/>
        <w:jc w:val="both"/>
        <w:rPr>
          <w:rFonts w:ascii="Palatino Linotype" w:hAnsi="Palatino Linotype"/>
          <w:i/>
          <w:color w:val="000000"/>
        </w:rPr>
      </w:pPr>
    </w:p>
    <w:p w14:paraId="59EFFB87" w14:textId="7DACA7DD"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01378/INFOEM/IP/RR/2020</w:t>
      </w:r>
    </w:p>
    <w:p w14:paraId="669155B7" w14:textId="1F246093"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Mi solicitud de información no fue atendida conforme a la ley de transparencia</w:t>
      </w:r>
      <w:r w:rsidRPr="00D31527">
        <w:rPr>
          <w:rFonts w:ascii="Palatino Linotype" w:hAnsi="Palatino Linotype"/>
          <w:i/>
          <w:color w:val="000000"/>
        </w:rPr>
        <w:t>” (Sic).</w:t>
      </w:r>
    </w:p>
    <w:p w14:paraId="18FDC15E" w14:textId="709227FE" w:rsidR="00CA76A6" w:rsidRDefault="00CA76A6" w:rsidP="00AA00A5">
      <w:pPr>
        <w:spacing w:after="0" w:line="240" w:lineRule="auto"/>
        <w:ind w:left="851" w:right="850"/>
        <w:jc w:val="both"/>
        <w:rPr>
          <w:rFonts w:ascii="Palatino Linotype" w:hAnsi="Palatino Linotype"/>
          <w:i/>
          <w:color w:val="000000"/>
        </w:rPr>
      </w:pPr>
    </w:p>
    <w:p w14:paraId="7044AF58" w14:textId="0EDD5980"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01379/INFOEM/IP/RR/2020</w:t>
      </w:r>
    </w:p>
    <w:p w14:paraId="1607C1E6" w14:textId="4A160803"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3215254C" w14:textId="42A66301" w:rsidR="00CA76A6" w:rsidRDefault="00CA76A6" w:rsidP="00AA00A5">
      <w:pPr>
        <w:spacing w:after="0" w:line="240" w:lineRule="auto"/>
        <w:ind w:left="851" w:right="850"/>
        <w:jc w:val="both"/>
        <w:rPr>
          <w:rFonts w:ascii="Palatino Linotype" w:hAnsi="Palatino Linotype"/>
          <w:i/>
          <w:color w:val="000000"/>
        </w:rPr>
      </w:pPr>
    </w:p>
    <w:p w14:paraId="668DEBCB" w14:textId="5CE76FF3"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01380/INFOEM/IP/RR/2020</w:t>
      </w:r>
    </w:p>
    <w:p w14:paraId="6D9BACC0" w14:textId="755E17A4"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El sujeto obligado no dio el tramite correspondiente a mi solicitud de información</w:t>
      </w:r>
      <w:r w:rsidRPr="00D31527">
        <w:rPr>
          <w:rFonts w:ascii="Palatino Linotype" w:hAnsi="Palatino Linotype"/>
          <w:i/>
          <w:color w:val="000000"/>
        </w:rPr>
        <w:t>” (Sic).</w:t>
      </w:r>
    </w:p>
    <w:p w14:paraId="0430FE06" w14:textId="083F3212" w:rsidR="00CA76A6" w:rsidRDefault="00CA76A6" w:rsidP="00AA00A5">
      <w:pPr>
        <w:spacing w:after="0" w:line="240" w:lineRule="auto"/>
        <w:ind w:left="851" w:right="850"/>
        <w:jc w:val="both"/>
        <w:rPr>
          <w:rFonts w:ascii="Palatino Linotype" w:hAnsi="Palatino Linotype"/>
          <w:i/>
          <w:color w:val="000000"/>
        </w:rPr>
      </w:pPr>
    </w:p>
    <w:p w14:paraId="29EFA881" w14:textId="001AA4A6"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01381/INFOEM/IP/RR/2020</w:t>
      </w:r>
    </w:p>
    <w:p w14:paraId="6A20246B" w14:textId="5F106B86"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Mi solicitud de información ha sido contestada</w:t>
      </w:r>
      <w:r w:rsidRPr="00D31527">
        <w:rPr>
          <w:rFonts w:ascii="Palatino Linotype" w:hAnsi="Palatino Linotype"/>
          <w:i/>
          <w:color w:val="000000"/>
        </w:rPr>
        <w:t>” (Sic).</w:t>
      </w:r>
    </w:p>
    <w:p w14:paraId="7B709ACD" w14:textId="6E22089E" w:rsidR="00CA76A6" w:rsidRDefault="00CA76A6" w:rsidP="00AA00A5">
      <w:pPr>
        <w:spacing w:after="0" w:line="240" w:lineRule="auto"/>
        <w:ind w:left="851" w:right="850"/>
        <w:jc w:val="both"/>
        <w:rPr>
          <w:rFonts w:ascii="Palatino Linotype" w:hAnsi="Palatino Linotype"/>
          <w:i/>
          <w:color w:val="000000"/>
        </w:rPr>
      </w:pPr>
    </w:p>
    <w:p w14:paraId="752A7BB6" w14:textId="4FBB9E73"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01382/INFOEM/IP/RR/2020</w:t>
      </w:r>
    </w:p>
    <w:p w14:paraId="79D8FD7C" w14:textId="12D5A66F"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176E95" w:rsidRPr="00176E95">
        <w:rPr>
          <w:rFonts w:ascii="Palatino Linotype" w:hAnsi="Palatino Linotype"/>
          <w:i/>
          <w:color w:val="000000"/>
        </w:rPr>
        <w:t>Mi solicitud de información no ha sido resuelta conforme a la ley de transparencia del estado de México</w:t>
      </w:r>
      <w:r w:rsidRPr="00D31527">
        <w:rPr>
          <w:rFonts w:ascii="Palatino Linotype" w:hAnsi="Palatino Linotype"/>
          <w:i/>
          <w:color w:val="000000"/>
        </w:rPr>
        <w:t>” (Sic).</w:t>
      </w:r>
    </w:p>
    <w:p w14:paraId="2AB176E2" w14:textId="14816E5E" w:rsidR="00CA76A6" w:rsidRDefault="00CA76A6" w:rsidP="00AA00A5">
      <w:pPr>
        <w:spacing w:after="0" w:line="240" w:lineRule="auto"/>
        <w:ind w:left="851" w:right="850"/>
        <w:jc w:val="both"/>
        <w:rPr>
          <w:rFonts w:ascii="Palatino Linotype" w:hAnsi="Palatino Linotype"/>
          <w:i/>
          <w:color w:val="000000"/>
        </w:rPr>
      </w:pPr>
    </w:p>
    <w:p w14:paraId="29291C2D" w14:textId="0F43F3E0"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176E95" w:rsidRPr="00176E95">
        <w:rPr>
          <w:rFonts w:ascii="Palatino Linotype" w:eastAsia="Calibri" w:hAnsi="Palatino Linotype" w:cs="Arial"/>
          <w:b/>
          <w:bCs/>
          <w:sz w:val="24"/>
          <w:szCs w:val="24"/>
          <w:lang w:eastAsia="es-MX"/>
        </w:rPr>
        <w:t>01383/INFOEM/IP/RR/2020</w:t>
      </w:r>
    </w:p>
    <w:p w14:paraId="292AB1C2" w14:textId="4A822328"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176E95" w:rsidRPr="00176E95">
        <w:rPr>
          <w:rFonts w:ascii="Palatino Linotype" w:hAnsi="Palatino Linotype"/>
          <w:i/>
          <w:color w:val="000000"/>
        </w:rPr>
        <w:t>El sujeto obligado correspondiente no atendió a mi solicitud de información</w:t>
      </w:r>
      <w:r w:rsidRPr="00D31527">
        <w:rPr>
          <w:rFonts w:ascii="Palatino Linotype" w:hAnsi="Palatino Linotype"/>
          <w:i/>
          <w:color w:val="000000"/>
        </w:rPr>
        <w:t>” (Sic).</w:t>
      </w:r>
    </w:p>
    <w:p w14:paraId="7D8B9A88" w14:textId="6FB44DE9" w:rsidR="000642CC" w:rsidRDefault="000642CC" w:rsidP="00CA76A6">
      <w:pPr>
        <w:spacing w:after="0" w:line="240" w:lineRule="auto"/>
        <w:ind w:left="851" w:right="851"/>
        <w:jc w:val="both"/>
        <w:rPr>
          <w:rFonts w:ascii="Palatino Linotype" w:hAnsi="Palatino Linotype"/>
          <w:i/>
          <w:color w:val="000000"/>
        </w:rPr>
      </w:pPr>
    </w:p>
    <w:p w14:paraId="5CA3CE9D" w14:textId="2CCD51F0"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01422/INFOEM/IP/RR/2020</w:t>
      </w:r>
    </w:p>
    <w:p w14:paraId="133A3813" w14:textId="76238DA1"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Fue negada la respuesta a mi solicitud de información</w:t>
      </w:r>
      <w:r w:rsidRPr="00D31527">
        <w:rPr>
          <w:rFonts w:ascii="Palatino Linotype" w:hAnsi="Palatino Linotype"/>
          <w:i/>
          <w:color w:val="000000"/>
        </w:rPr>
        <w:t>” (Sic).</w:t>
      </w:r>
    </w:p>
    <w:p w14:paraId="731DE33F" w14:textId="3B85FEFA" w:rsidR="000642CC" w:rsidRDefault="000642CC" w:rsidP="00CA76A6">
      <w:pPr>
        <w:spacing w:after="0" w:line="240" w:lineRule="auto"/>
        <w:ind w:left="851" w:right="851"/>
        <w:jc w:val="both"/>
        <w:rPr>
          <w:rFonts w:ascii="Palatino Linotype" w:hAnsi="Palatino Linotype"/>
          <w:i/>
          <w:color w:val="000000"/>
        </w:rPr>
      </w:pPr>
    </w:p>
    <w:p w14:paraId="20945139" w14:textId="4EE52EF8"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01423/INFOEM/IP/RR/2020</w:t>
      </w:r>
    </w:p>
    <w:p w14:paraId="74FCB179" w14:textId="1EEEBF3C"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El sujeto obligado no respondió min solicitud de información</w:t>
      </w:r>
      <w:r w:rsidRPr="00D31527">
        <w:rPr>
          <w:rFonts w:ascii="Palatino Linotype" w:hAnsi="Palatino Linotype"/>
          <w:i/>
          <w:color w:val="000000"/>
        </w:rPr>
        <w:t>” (Sic).</w:t>
      </w:r>
    </w:p>
    <w:p w14:paraId="1E93A100" w14:textId="1D3170E3" w:rsidR="000642CC" w:rsidRDefault="000642CC" w:rsidP="00CA76A6">
      <w:pPr>
        <w:spacing w:after="0" w:line="240" w:lineRule="auto"/>
        <w:ind w:left="851" w:right="851"/>
        <w:jc w:val="both"/>
        <w:rPr>
          <w:rFonts w:ascii="Palatino Linotype" w:hAnsi="Palatino Linotype"/>
          <w:i/>
          <w:color w:val="000000"/>
        </w:rPr>
      </w:pPr>
    </w:p>
    <w:p w14:paraId="65A65C4A" w14:textId="61080805"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01425/INFOEM/IP/RR/2020</w:t>
      </w:r>
    </w:p>
    <w:p w14:paraId="3A2F77D9" w14:textId="76E6A01A"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Mi derecho de accesos a la información ha sido violado tras no responder a mi solicitud de información.</w:t>
      </w:r>
      <w:r w:rsidRPr="00D31527">
        <w:rPr>
          <w:rFonts w:ascii="Palatino Linotype" w:hAnsi="Palatino Linotype"/>
          <w:i/>
          <w:color w:val="000000"/>
        </w:rPr>
        <w:t>” (Sic).</w:t>
      </w:r>
    </w:p>
    <w:p w14:paraId="0CC466BF" w14:textId="4A158810" w:rsidR="000642CC" w:rsidRDefault="000642CC" w:rsidP="00CA76A6">
      <w:pPr>
        <w:spacing w:after="0" w:line="240" w:lineRule="auto"/>
        <w:ind w:left="851" w:right="851"/>
        <w:jc w:val="both"/>
        <w:rPr>
          <w:rFonts w:ascii="Palatino Linotype" w:hAnsi="Palatino Linotype"/>
          <w:i/>
          <w:color w:val="000000"/>
        </w:rPr>
      </w:pPr>
    </w:p>
    <w:p w14:paraId="3BEEFC9E" w14:textId="309864AF"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D7492" w:rsidRPr="007D7492">
        <w:rPr>
          <w:rFonts w:ascii="Palatino Linotype" w:eastAsia="Calibri" w:hAnsi="Palatino Linotype" w:cs="Arial"/>
          <w:b/>
          <w:bCs/>
          <w:sz w:val="24"/>
          <w:szCs w:val="24"/>
          <w:lang w:eastAsia="es-MX"/>
        </w:rPr>
        <w:tab/>
        <w:t>01426/INFOEM/IP/RR/2020</w:t>
      </w:r>
    </w:p>
    <w:p w14:paraId="5A5DFC4F" w14:textId="1CD8D92D"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Mi solicitud de información no se le ha dado el tramite correspondiente en el plazo indicado</w:t>
      </w:r>
      <w:r w:rsidRPr="00D31527">
        <w:rPr>
          <w:rFonts w:ascii="Palatino Linotype" w:hAnsi="Palatino Linotype"/>
          <w:i/>
          <w:color w:val="000000"/>
        </w:rPr>
        <w:t>” (Sic).</w:t>
      </w:r>
    </w:p>
    <w:p w14:paraId="3711AB8C" w14:textId="62A54467" w:rsidR="000642CC" w:rsidRDefault="000642CC" w:rsidP="00CA76A6">
      <w:pPr>
        <w:spacing w:after="0" w:line="240" w:lineRule="auto"/>
        <w:ind w:left="851" w:right="851"/>
        <w:jc w:val="both"/>
        <w:rPr>
          <w:rFonts w:ascii="Palatino Linotype" w:hAnsi="Palatino Linotype"/>
          <w:i/>
          <w:color w:val="000000"/>
        </w:rPr>
      </w:pPr>
    </w:p>
    <w:p w14:paraId="5F1A65BE" w14:textId="5F261444"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01427/INFOEM/IP/RR/2020</w:t>
      </w:r>
    </w:p>
    <w:p w14:paraId="12BE1FBD" w14:textId="0FAE0272"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El sujeto obligado correspondiente no ha dado respuesta a mi solicitud de información</w:t>
      </w:r>
      <w:r w:rsidRPr="00D31527">
        <w:rPr>
          <w:rFonts w:ascii="Palatino Linotype" w:hAnsi="Palatino Linotype"/>
          <w:i/>
          <w:color w:val="000000"/>
        </w:rPr>
        <w:t>” (Sic).</w:t>
      </w:r>
    </w:p>
    <w:p w14:paraId="793E1E39" w14:textId="22D456DA" w:rsidR="000642CC" w:rsidRDefault="000642CC" w:rsidP="00CA76A6">
      <w:pPr>
        <w:spacing w:after="0" w:line="240" w:lineRule="auto"/>
        <w:ind w:left="851" w:right="851"/>
        <w:jc w:val="both"/>
        <w:rPr>
          <w:rFonts w:ascii="Palatino Linotype" w:hAnsi="Palatino Linotype"/>
          <w:i/>
          <w:color w:val="000000"/>
        </w:rPr>
      </w:pPr>
    </w:p>
    <w:p w14:paraId="7CF38258" w14:textId="1C1A5D39"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01430/INFOEM/IP/RR/2020</w:t>
      </w:r>
    </w:p>
    <w:p w14:paraId="24DC5664" w14:textId="6803E82C"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Mi solicitud de información no ha sido contestada por el sujeto obligado correspondiente</w:t>
      </w:r>
      <w:r w:rsidRPr="00D31527">
        <w:rPr>
          <w:rFonts w:ascii="Palatino Linotype" w:hAnsi="Palatino Linotype"/>
          <w:i/>
          <w:color w:val="000000"/>
        </w:rPr>
        <w:t>” (Sic).</w:t>
      </w:r>
    </w:p>
    <w:p w14:paraId="47149DB8" w14:textId="33EB0DE0" w:rsidR="000642CC" w:rsidRDefault="000642CC" w:rsidP="00CA76A6">
      <w:pPr>
        <w:spacing w:after="0" w:line="240" w:lineRule="auto"/>
        <w:ind w:left="851" w:right="851"/>
        <w:jc w:val="both"/>
        <w:rPr>
          <w:rFonts w:ascii="Palatino Linotype" w:hAnsi="Palatino Linotype"/>
          <w:i/>
          <w:color w:val="000000"/>
        </w:rPr>
      </w:pPr>
    </w:p>
    <w:p w14:paraId="5B4562D2" w14:textId="5ABCE81C"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AD475F" w:rsidRPr="00AD475F">
        <w:rPr>
          <w:rFonts w:ascii="Palatino Linotype" w:eastAsia="Calibri" w:hAnsi="Palatino Linotype" w:cs="Arial"/>
          <w:b/>
          <w:bCs/>
          <w:sz w:val="24"/>
          <w:szCs w:val="24"/>
          <w:lang w:eastAsia="es-MX"/>
        </w:rPr>
        <w:tab/>
        <w:t>01432/INFOEM/IP/RR/2020</w:t>
      </w:r>
    </w:p>
    <w:p w14:paraId="0FECE769" w14:textId="7B2757F7"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El sujeto obligado correspondiente no atiende mi solicitud de información en los plazos dictados por la ley de transparencia del estado de Mexico</w:t>
      </w:r>
      <w:r w:rsidRPr="00D31527">
        <w:rPr>
          <w:rFonts w:ascii="Palatino Linotype" w:hAnsi="Palatino Linotype"/>
          <w:i/>
          <w:color w:val="000000"/>
        </w:rPr>
        <w:t>” (Sic).</w:t>
      </w:r>
    </w:p>
    <w:p w14:paraId="5B801228" w14:textId="0E7667D0" w:rsidR="000642CC" w:rsidRDefault="000642CC" w:rsidP="00CA76A6">
      <w:pPr>
        <w:spacing w:after="0" w:line="240" w:lineRule="auto"/>
        <w:ind w:left="851" w:right="851"/>
        <w:jc w:val="both"/>
        <w:rPr>
          <w:rFonts w:ascii="Palatino Linotype" w:hAnsi="Palatino Linotype"/>
          <w:i/>
          <w:color w:val="000000"/>
        </w:rPr>
      </w:pPr>
    </w:p>
    <w:p w14:paraId="19B2E379" w14:textId="3C22AD3B"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01433/INFOEM/IP/RR/2020</w:t>
      </w:r>
    </w:p>
    <w:p w14:paraId="7ECD5C77" w14:textId="7D36B5CD"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Mi solicitud de información no atendida</w:t>
      </w:r>
      <w:r w:rsidRPr="00D31527">
        <w:rPr>
          <w:rFonts w:ascii="Palatino Linotype" w:hAnsi="Palatino Linotype"/>
          <w:i/>
          <w:color w:val="000000"/>
        </w:rPr>
        <w:t>” (Sic).</w:t>
      </w:r>
    </w:p>
    <w:p w14:paraId="6F7940AB" w14:textId="27613452" w:rsidR="000642CC" w:rsidRDefault="000642CC" w:rsidP="00CA76A6">
      <w:pPr>
        <w:spacing w:after="0" w:line="240" w:lineRule="auto"/>
        <w:ind w:left="851" w:right="851"/>
        <w:jc w:val="both"/>
        <w:rPr>
          <w:rFonts w:ascii="Palatino Linotype" w:hAnsi="Palatino Linotype"/>
          <w:i/>
          <w:color w:val="000000"/>
        </w:rPr>
      </w:pPr>
    </w:p>
    <w:p w14:paraId="292E7D29" w14:textId="580639BE"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01434/INFOEM/IP/RR/2020</w:t>
      </w:r>
    </w:p>
    <w:p w14:paraId="77846748" w14:textId="7FA887FC"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El sujeto obligado correspondiente no dio el tramite correspondiente a mi solicitud de información</w:t>
      </w:r>
      <w:r w:rsidRPr="00D31527">
        <w:rPr>
          <w:rFonts w:ascii="Palatino Linotype" w:hAnsi="Palatino Linotype"/>
          <w:i/>
          <w:color w:val="000000"/>
        </w:rPr>
        <w:t>” (Sic).</w:t>
      </w:r>
    </w:p>
    <w:p w14:paraId="572107A1" w14:textId="2D7B29BF" w:rsidR="000642CC" w:rsidRDefault="000642CC" w:rsidP="00CA76A6">
      <w:pPr>
        <w:spacing w:after="0" w:line="240" w:lineRule="auto"/>
        <w:ind w:left="851" w:right="851"/>
        <w:jc w:val="both"/>
        <w:rPr>
          <w:rFonts w:ascii="Palatino Linotype" w:hAnsi="Palatino Linotype"/>
          <w:i/>
          <w:color w:val="000000"/>
        </w:rPr>
      </w:pPr>
    </w:p>
    <w:p w14:paraId="58F8410E" w14:textId="1D32AD06"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01435/INFOEM/IP/RR/2020</w:t>
      </w:r>
    </w:p>
    <w:p w14:paraId="46E496F8" w14:textId="59AF3E68"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fue atentado con base en la ley de transparencia del estado de México</w:t>
      </w:r>
      <w:r w:rsidRPr="00D31527">
        <w:rPr>
          <w:rFonts w:ascii="Palatino Linotype" w:hAnsi="Palatino Linotype"/>
          <w:i/>
          <w:color w:val="000000"/>
        </w:rPr>
        <w:t>” (Sic).</w:t>
      </w:r>
    </w:p>
    <w:p w14:paraId="68FD5023" w14:textId="4A807C9D" w:rsidR="000642CC" w:rsidRDefault="000642CC" w:rsidP="00CA76A6">
      <w:pPr>
        <w:spacing w:after="0" w:line="240" w:lineRule="auto"/>
        <w:ind w:left="851" w:right="851"/>
        <w:jc w:val="both"/>
        <w:rPr>
          <w:rFonts w:ascii="Palatino Linotype" w:hAnsi="Palatino Linotype"/>
          <w:i/>
          <w:color w:val="000000"/>
        </w:rPr>
      </w:pPr>
    </w:p>
    <w:p w14:paraId="3B71A64A" w14:textId="60D3DAB1"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01436/INFOEM/IP/RR/2020</w:t>
      </w:r>
    </w:p>
    <w:p w14:paraId="12053EE0" w14:textId="69075C23"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fue contestada por el sujeto obligado correspondiente</w:t>
      </w:r>
      <w:r w:rsidRPr="00D31527">
        <w:rPr>
          <w:rFonts w:ascii="Palatino Linotype" w:hAnsi="Palatino Linotype"/>
          <w:i/>
          <w:color w:val="000000"/>
        </w:rPr>
        <w:t>” (Sic).</w:t>
      </w:r>
    </w:p>
    <w:p w14:paraId="3E3968AE" w14:textId="6E49D09E" w:rsidR="000642CC" w:rsidRDefault="000642CC" w:rsidP="00CA76A6">
      <w:pPr>
        <w:spacing w:after="0" w:line="240" w:lineRule="auto"/>
        <w:ind w:left="851" w:right="851"/>
        <w:jc w:val="both"/>
        <w:rPr>
          <w:rFonts w:ascii="Palatino Linotype" w:hAnsi="Palatino Linotype"/>
          <w:i/>
          <w:color w:val="000000"/>
        </w:rPr>
      </w:pPr>
    </w:p>
    <w:p w14:paraId="2E5B9DB2" w14:textId="3BC47036"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01437/INFOEM/IP/RR/2020</w:t>
      </w:r>
    </w:p>
    <w:p w14:paraId="0BBD8158" w14:textId="3FD7F709"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ha tenido el tramite correspondiente por el sujeto obligado encargado</w:t>
      </w:r>
      <w:r w:rsidRPr="00D31527">
        <w:rPr>
          <w:rFonts w:ascii="Palatino Linotype" w:hAnsi="Palatino Linotype"/>
          <w:i/>
          <w:color w:val="000000"/>
        </w:rPr>
        <w:t>” (Sic).</w:t>
      </w:r>
    </w:p>
    <w:p w14:paraId="20D534E9" w14:textId="0017D1FB" w:rsidR="000642CC" w:rsidRDefault="000642CC" w:rsidP="00CA76A6">
      <w:pPr>
        <w:spacing w:after="0" w:line="240" w:lineRule="auto"/>
        <w:ind w:left="851" w:right="851"/>
        <w:jc w:val="both"/>
        <w:rPr>
          <w:rFonts w:ascii="Palatino Linotype" w:hAnsi="Palatino Linotype"/>
          <w:i/>
          <w:color w:val="000000"/>
        </w:rPr>
      </w:pPr>
    </w:p>
    <w:p w14:paraId="0CF99ACD" w14:textId="3B08296C"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01438/INFOEM/IP/RR/2020</w:t>
      </w:r>
    </w:p>
    <w:p w14:paraId="5EB46AE9" w14:textId="049EFDEE"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ha sido contesta de la forma indicada en la ley de transparencia del estado de Mexico</w:t>
      </w:r>
      <w:r w:rsidRPr="00D31527">
        <w:rPr>
          <w:rFonts w:ascii="Palatino Linotype" w:hAnsi="Palatino Linotype"/>
          <w:i/>
          <w:color w:val="000000"/>
        </w:rPr>
        <w:t>” (Sic).</w:t>
      </w:r>
    </w:p>
    <w:p w14:paraId="62803F4B" w14:textId="6D090F8C" w:rsidR="00CC02BF" w:rsidRDefault="00CC02BF" w:rsidP="000642CC">
      <w:pPr>
        <w:spacing w:after="0" w:line="240" w:lineRule="auto"/>
        <w:ind w:left="851" w:right="851"/>
        <w:jc w:val="both"/>
        <w:rPr>
          <w:rFonts w:ascii="Palatino Linotype" w:hAnsi="Palatino Linotype"/>
          <w:i/>
          <w:color w:val="000000"/>
        </w:rPr>
      </w:pPr>
    </w:p>
    <w:p w14:paraId="79D7273C" w14:textId="744FCC5D"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01439/INFOEM/IP/RR/2020</w:t>
      </w:r>
    </w:p>
    <w:p w14:paraId="4E092C12" w14:textId="241FE8F6"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no fue atendida por el sujeto obligado</w:t>
      </w:r>
      <w:r w:rsidRPr="00D31527">
        <w:rPr>
          <w:rFonts w:ascii="Palatino Linotype" w:hAnsi="Palatino Linotype"/>
          <w:i/>
          <w:color w:val="000000"/>
        </w:rPr>
        <w:t>” (Sic).</w:t>
      </w:r>
    </w:p>
    <w:p w14:paraId="0FA64CA6" w14:textId="50EC915E" w:rsidR="00CC02BF" w:rsidRDefault="00CC02BF" w:rsidP="000642CC">
      <w:pPr>
        <w:spacing w:after="0" w:line="240" w:lineRule="auto"/>
        <w:ind w:left="851" w:right="851"/>
        <w:jc w:val="both"/>
        <w:rPr>
          <w:rFonts w:ascii="Palatino Linotype" w:hAnsi="Palatino Linotype"/>
          <w:i/>
          <w:color w:val="000000"/>
        </w:rPr>
      </w:pPr>
    </w:p>
    <w:p w14:paraId="569BE0EA" w14:textId="74ED311C"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01440/INFOEM/IP/RR/2020</w:t>
      </w:r>
    </w:p>
    <w:p w14:paraId="351045D4" w14:textId="2A39ED76"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no fue atendida conforme a la ley de transparencia del estado de México</w:t>
      </w:r>
      <w:r w:rsidRPr="00D31527">
        <w:rPr>
          <w:rFonts w:ascii="Palatino Linotype" w:hAnsi="Palatino Linotype"/>
          <w:i/>
          <w:color w:val="000000"/>
        </w:rPr>
        <w:t>” (Sic).</w:t>
      </w:r>
    </w:p>
    <w:p w14:paraId="1E91B365" w14:textId="4C53A12B" w:rsidR="00CC02BF" w:rsidRDefault="00CC02BF" w:rsidP="000642CC">
      <w:pPr>
        <w:spacing w:after="0" w:line="240" w:lineRule="auto"/>
        <w:ind w:left="851" w:right="851"/>
        <w:jc w:val="both"/>
        <w:rPr>
          <w:rFonts w:ascii="Palatino Linotype" w:hAnsi="Palatino Linotype"/>
          <w:i/>
          <w:color w:val="000000"/>
        </w:rPr>
      </w:pPr>
    </w:p>
    <w:p w14:paraId="19DA3C41" w14:textId="2CAD2793"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01441/INFOEM/IP/RR/2020</w:t>
      </w:r>
    </w:p>
    <w:p w14:paraId="64465B22" w14:textId="70E1CDE2"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No he obtenido ninguna respuesta por parte del sujeto obligado</w:t>
      </w:r>
      <w:r w:rsidRPr="00D31527">
        <w:rPr>
          <w:rFonts w:ascii="Palatino Linotype" w:hAnsi="Palatino Linotype"/>
          <w:i/>
          <w:color w:val="000000"/>
        </w:rPr>
        <w:t>” (Sic).</w:t>
      </w:r>
    </w:p>
    <w:p w14:paraId="3F5ACF94" w14:textId="7A23192A" w:rsidR="00CC02BF" w:rsidRDefault="00CC02BF" w:rsidP="000642CC">
      <w:pPr>
        <w:spacing w:after="0" w:line="240" w:lineRule="auto"/>
        <w:ind w:left="851" w:right="851"/>
        <w:jc w:val="both"/>
        <w:rPr>
          <w:rFonts w:ascii="Palatino Linotype" w:hAnsi="Palatino Linotype"/>
          <w:i/>
          <w:color w:val="000000"/>
        </w:rPr>
      </w:pPr>
    </w:p>
    <w:p w14:paraId="43C50682" w14:textId="40DFE49D"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01442/INFOEM/IP/RR/2020</w:t>
      </w:r>
    </w:p>
    <w:p w14:paraId="78978A2E" w14:textId="01DF5814"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no ha tenido ninguna respuesta ante el sujeto obligado</w:t>
      </w:r>
      <w:r w:rsidRPr="00D31527">
        <w:rPr>
          <w:rFonts w:ascii="Palatino Linotype" w:hAnsi="Palatino Linotype"/>
          <w:i/>
          <w:color w:val="000000"/>
        </w:rPr>
        <w:t>” (Sic).</w:t>
      </w:r>
    </w:p>
    <w:p w14:paraId="2F895D17" w14:textId="689D088F" w:rsidR="00CC02BF" w:rsidRDefault="00CC02BF" w:rsidP="000642CC">
      <w:pPr>
        <w:spacing w:after="0" w:line="240" w:lineRule="auto"/>
        <w:ind w:left="851" w:right="851"/>
        <w:jc w:val="both"/>
        <w:rPr>
          <w:rFonts w:ascii="Palatino Linotype" w:hAnsi="Palatino Linotype"/>
          <w:i/>
          <w:color w:val="000000"/>
        </w:rPr>
      </w:pPr>
    </w:p>
    <w:p w14:paraId="1BDFB611" w14:textId="1059B28A"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01443/INFOEM/IP/RR/2020</w:t>
      </w:r>
    </w:p>
    <w:p w14:paraId="70587C85" w14:textId="640CDEEF"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ha obtenido la respuesta negativa ante la petición de ls documentos previamente mencionados.</w:t>
      </w:r>
      <w:r w:rsidRPr="00D31527">
        <w:rPr>
          <w:rFonts w:ascii="Palatino Linotype" w:hAnsi="Palatino Linotype"/>
          <w:i/>
          <w:color w:val="000000"/>
        </w:rPr>
        <w:t>” (Sic).</w:t>
      </w:r>
    </w:p>
    <w:p w14:paraId="6B5E4DE8" w14:textId="0DADEC10" w:rsidR="00CC02BF" w:rsidRDefault="00CC02BF" w:rsidP="000642CC">
      <w:pPr>
        <w:spacing w:after="0" w:line="240" w:lineRule="auto"/>
        <w:ind w:left="851" w:right="851"/>
        <w:jc w:val="both"/>
        <w:rPr>
          <w:rFonts w:ascii="Palatino Linotype" w:hAnsi="Palatino Linotype"/>
          <w:i/>
          <w:color w:val="000000"/>
        </w:rPr>
      </w:pPr>
    </w:p>
    <w:p w14:paraId="648D5B24" w14:textId="1A373683"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01444/INFOEM/IP/RR/2020</w:t>
      </w:r>
    </w:p>
    <w:p w14:paraId="1DEE64D9" w14:textId="5EEDC420"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ha ido negada al no responder en la forma y tiempo establecido en la ley de transparencia.</w:t>
      </w:r>
      <w:r w:rsidRPr="00D31527">
        <w:rPr>
          <w:rFonts w:ascii="Palatino Linotype" w:hAnsi="Palatino Linotype"/>
          <w:i/>
          <w:color w:val="000000"/>
        </w:rPr>
        <w:t>” (Sic).</w:t>
      </w:r>
    </w:p>
    <w:p w14:paraId="6445CB19" w14:textId="5D9F9A78" w:rsidR="00CC02BF" w:rsidRDefault="00CC02BF" w:rsidP="000642CC">
      <w:pPr>
        <w:spacing w:after="0" w:line="240" w:lineRule="auto"/>
        <w:ind w:left="851" w:right="851"/>
        <w:jc w:val="both"/>
        <w:rPr>
          <w:rFonts w:ascii="Palatino Linotype" w:hAnsi="Palatino Linotype"/>
          <w:i/>
          <w:color w:val="000000"/>
        </w:rPr>
      </w:pPr>
    </w:p>
    <w:p w14:paraId="469D373D" w14:textId="4F2092C5"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01445/INFOEM/IP/RR/2020</w:t>
      </w:r>
    </w:p>
    <w:p w14:paraId="185CE778" w14:textId="300DF2EE"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fue negada al no contestar.</w:t>
      </w:r>
      <w:r w:rsidRPr="00D31527">
        <w:rPr>
          <w:rFonts w:ascii="Palatino Linotype" w:hAnsi="Palatino Linotype"/>
          <w:i/>
          <w:color w:val="000000"/>
        </w:rPr>
        <w:t>” (Sic).</w:t>
      </w:r>
    </w:p>
    <w:p w14:paraId="4EF5CBEE" w14:textId="3F28A4EF" w:rsidR="00CC02BF" w:rsidRDefault="00CC02BF" w:rsidP="000642CC">
      <w:pPr>
        <w:spacing w:after="0" w:line="240" w:lineRule="auto"/>
        <w:ind w:left="851" w:right="851"/>
        <w:jc w:val="both"/>
        <w:rPr>
          <w:rFonts w:ascii="Palatino Linotype" w:hAnsi="Palatino Linotype"/>
          <w:i/>
          <w:color w:val="000000"/>
        </w:rPr>
      </w:pPr>
    </w:p>
    <w:p w14:paraId="29C4C928" w14:textId="7C68F978"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01474/INFOEM/IP/RR/2020</w:t>
      </w:r>
    </w:p>
    <w:p w14:paraId="7D65BB59" w14:textId="1FE14FC1"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no fue atendida por el sujeto obligado correspondiente</w:t>
      </w:r>
      <w:r w:rsidRPr="00D31527">
        <w:rPr>
          <w:rFonts w:ascii="Palatino Linotype" w:hAnsi="Palatino Linotype"/>
          <w:i/>
          <w:color w:val="000000"/>
        </w:rPr>
        <w:t>” (Sic).</w:t>
      </w:r>
    </w:p>
    <w:p w14:paraId="154C4376" w14:textId="42D151E6" w:rsidR="00CC02BF" w:rsidRDefault="00CC02BF" w:rsidP="000642CC">
      <w:pPr>
        <w:spacing w:after="0" w:line="240" w:lineRule="auto"/>
        <w:ind w:left="851" w:right="851"/>
        <w:jc w:val="both"/>
        <w:rPr>
          <w:rFonts w:ascii="Palatino Linotype" w:hAnsi="Palatino Linotype"/>
          <w:i/>
          <w:color w:val="000000"/>
        </w:rPr>
      </w:pPr>
    </w:p>
    <w:p w14:paraId="6E138A66" w14:textId="3CF2B41B"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01475/INFOEM/IP/RR/2020</w:t>
      </w:r>
    </w:p>
    <w:p w14:paraId="7EB150E1" w14:textId="2EB7B7F8"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fue negada al no obtener una respuesta por parte del sujeto obligado correspondiente.</w:t>
      </w:r>
      <w:r w:rsidRPr="00D31527">
        <w:rPr>
          <w:rFonts w:ascii="Palatino Linotype" w:hAnsi="Palatino Linotype"/>
          <w:i/>
          <w:color w:val="000000"/>
        </w:rPr>
        <w:t>” (Sic).</w:t>
      </w:r>
    </w:p>
    <w:p w14:paraId="733FB51A" w14:textId="7378C23E" w:rsidR="00CC02BF" w:rsidRDefault="00CC02BF" w:rsidP="000642CC">
      <w:pPr>
        <w:spacing w:after="0" w:line="240" w:lineRule="auto"/>
        <w:ind w:left="851" w:right="851"/>
        <w:jc w:val="both"/>
        <w:rPr>
          <w:rFonts w:ascii="Palatino Linotype" w:hAnsi="Palatino Linotype"/>
          <w:i/>
          <w:color w:val="000000"/>
        </w:rPr>
      </w:pPr>
    </w:p>
    <w:p w14:paraId="5030E65A" w14:textId="503298EE"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6C2FD5" w:rsidRPr="006C2FD5">
        <w:rPr>
          <w:rFonts w:ascii="Palatino Linotype" w:eastAsia="Calibri" w:hAnsi="Palatino Linotype" w:cs="Arial"/>
          <w:b/>
          <w:bCs/>
          <w:sz w:val="24"/>
          <w:szCs w:val="24"/>
          <w:lang w:eastAsia="es-MX"/>
        </w:rPr>
        <w:tab/>
        <w:t>01476/INFOEM/IP/RR/2020</w:t>
      </w:r>
    </w:p>
    <w:p w14:paraId="7F01E5BB" w14:textId="43C25ABF"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de información no ha sido tramitado de la forma correcta al no darme una contestación a mi solicitud de información al sujeto obligado correspondiente</w:t>
      </w:r>
      <w:r w:rsidRPr="00D31527">
        <w:rPr>
          <w:rFonts w:ascii="Palatino Linotype" w:hAnsi="Palatino Linotype"/>
          <w:i/>
          <w:color w:val="000000"/>
        </w:rPr>
        <w:t>” (Sic).</w:t>
      </w:r>
    </w:p>
    <w:p w14:paraId="7AC0C420" w14:textId="06D72B60" w:rsidR="00CC02BF" w:rsidRDefault="00CC02BF" w:rsidP="000642CC">
      <w:pPr>
        <w:spacing w:after="0" w:line="240" w:lineRule="auto"/>
        <w:ind w:left="851" w:right="851"/>
        <w:jc w:val="both"/>
        <w:rPr>
          <w:rFonts w:ascii="Palatino Linotype" w:hAnsi="Palatino Linotype"/>
          <w:i/>
          <w:color w:val="000000"/>
        </w:rPr>
      </w:pPr>
    </w:p>
    <w:p w14:paraId="49777D43" w14:textId="61249F25"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C3BE8" w:rsidRPr="007C3BE8">
        <w:rPr>
          <w:rFonts w:ascii="Palatino Linotype" w:eastAsia="Calibri" w:hAnsi="Palatino Linotype" w:cs="Arial"/>
          <w:b/>
          <w:bCs/>
          <w:sz w:val="24"/>
          <w:szCs w:val="24"/>
          <w:lang w:eastAsia="es-MX"/>
        </w:rPr>
        <w:tab/>
        <w:t>01477/INFOEM/IP/RR/2020</w:t>
      </w:r>
    </w:p>
    <w:p w14:paraId="080D4B3C" w14:textId="62271AA7"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Mi solicitud de información fue negada al no tener ninguna contestación por parte del sujeto obligado correspondiente</w:t>
      </w:r>
      <w:r w:rsidRPr="00D31527">
        <w:rPr>
          <w:rFonts w:ascii="Palatino Linotype" w:hAnsi="Palatino Linotype"/>
          <w:i/>
          <w:color w:val="000000"/>
        </w:rPr>
        <w:t>” (Sic).</w:t>
      </w:r>
    </w:p>
    <w:p w14:paraId="07A7BFD8" w14:textId="010BF2C0" w:rsidR="00CC02BF" w:rsidRDefault="00CC02BF" w:rsidP="000642CC">
      <w:pPr>
        <w:spacing w:after="0" w:line="240" w:lineRule="auto"/>
        <w:ind w:left="851" w:right="851"/>
        <w:jc w:val="both"/>
        <w:rPr>
          <w:rFonts w:ascii="Palatino Linotype" w:hAnsi="Palatino Linotype"/>
          <w:i/>
          <w:color w:val="000000"/>
        </w:rPr>
      </w:pPr>
    </w:p>
    <w:p w14:paraId="51E5883A" w14:textId="620096A2"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C3BE8" w:rsidRPr="007C3BE8">
        <w:rPr>
          <w:rFonts w:ascii="Palatino Linotype" w:eastAsia="Calibri" w:hAnsi="Palatino Linotype" w:cs="Arial"/>
          <w:b/>
          <w:bCs/>
          <w:sz w:val="24"/>
          <w:szCs w:val="24"/>
          <w:lang w:eastAsia="es-MX"/>
        </w:rPr>
        <w:tab/>
        <w:t>01478/INFOEM/IP/RR/2020</w:t>
      </w:r>
    </w:p>
    <w:p w14:paraId="6DA7FF1F" w14:textId="129E9068"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Mi solicitud de información ha sido negada al no obtener ninguna respuesta por parte del sujeto obligado correspondiente.</w:t>
      </w:r>
      <w:r w:rsidRPr="00D31527">
        <w:rPr>
          <w:rFonts w:ascii="Palatino Linotype" w:hAnsi="Palatino Linotype"/>
          <w:i/>
          <w:color w:val="000000"/>
        </w:rPr>
        <w:t>” (Sic).</w:t>
      </w:r>
    </w:p>
    <w:p w14:paraId="426C5AD5" w14:textId="60F3313C" w:rsidR="00CC02BF" w:rsidRDefault="00CC02BF" w:rsidP="000642CC">
      <w:pPr>
        <w:spacing w:after="0" w:line="240" w:lineRule="auto"/>
        <w:ind w:left="851" w:right="851"/>
        <w:jc w:val="both"/>
        <w:rPr>
          <w:rFonts w:ascii="Palatino Linotype" w:hAnsi="Palatino Linotype"/>
          <w:i/>
          <w:color w:val="000000"/>
        </w:rPr>
      </w:pPr>
    </w:p>
    <w:p w14:paraId="6BDFF312" w14:textId="7FE3DEC9"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01479/INFOEM/IP/RR/2020</w:t>
      </w:r>
    </w:p>
    <w:p w14:paraId="097CE8F6" w14:textId="1EAE31D2"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6CB4B711" w14:textId="1801DCBE" w:rsidR="00CC02BF" w:rsidRDefault="00CC02BF" w:rsidP="000642CC">
      <w:pPr>
        <w:spacing w:after="0" w:line="240" w:lineRule="auto"/>
        <w:ind w:left="851" w:right="851"/>
        <w:jc w:val="both"/>
        <w:rPr>
          <w:rFonts w:ascii="Palatino Linotype" w:hAnsi="Palatino Linotype"/>
          <w:i/>
          <w:color w:val="000000"/>
        </w:rPr>
      </w:pPr>
    </w:p>
    <w:p w14:paraId="73D4C8C7" w14:textId="12AD03FC"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01480/INFOEM/IP/RR/2020</w:t>
      </w:r>
    </w:p>
    <w:p w14:paraId="4527825D" w14:textId="07122118"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1A7E216B" w14:textId="17C0FE3B" w:rsidR="00CC02BF" w:rsidRDefault="00CC02BF" w:rsidP="000642CC">
      <w:pPr>
        <w:spacing w:after="0" w:line="240" w:lineRule="auto"/>
        <w:ind w:left="851" w:right="851"/>
        <w:jc w:val="both"/>
        <w:rPr>
          <w:rFonts w:ascii="Palatino Linotype" w:hAnsi="Palatino Linotype"/>
          <w:i/>
          <w:color w:val="000000"/>
        </w:rPr>
      </w:pPr>
    </w:p>
    <w:p w14:paraId="4C9FBD5F" w14:textId="2DDB3E93"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01481/INFOEM/IP/RR/2020</w:t>
      </w:r>
    </w:p>
    <w:p w14:paraId="2730BF21" w14:textId="7D8F1DAB"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lastRenderedPageBreak/>
        <w:t>“</w:t>
      </w:r>
      <w:r w:rsidR="007C3BE8"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61E5EC1B" w14:textId="142111C2" w:rsidR="00CC02BF" w:rsidRDefault="00CC02BF" w:rsidP="000642CC">
      <w:pPr>
        <w:spacing w:after="0" w:line="240" w:lineRule="auto"/>
        <w:ind w:left="851" w:right="851"/>
        <w:jc w:val="both"/>
        <w:rPr>
          <w:rFonts w:ascii="Palatino Linotype" w:hAnsi="Palatino Linotype"/>
          <w:i/>
          <w:color w:val="000000"/>
        </w:rPr>
      </w:pPr>
    </w:p>
    <w:p w14:paraId="14E857C1" w14:textId="1CD620E8"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C3BE8" w:rsidRPr="007C3BE8">
        <w:rPr>
          <w:rFonts w:ascii="Palatino Linotype" w:eastAsia="Calibri" w:hAnsi="Palatino Linotype" w:cs="Arial"/>
          <w:b/>
          <w:bCs/>
          <w:sz w:val="24"/>
          <w:szCs w:val="24"/>
          <w:lang w:eastAsia="es-MX"/>
        </w:rPr>
        <w:tab/>
        <w:t>01482/INFOEM/IP/RR/2020</w:t>
      </w:r>
    </w:p>
    <w:p w14:paraId="307B3712" w14:textId="47278921"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52C49C11" w14:textId="5BA4134A" w:rsidR="007C3BE8" w:rsidRDefault="007C3BE8" w:rsidP="00CC02BF">
      <w:pPr>
        <w:spacing w:after="0" w:line="240" w:lineRule="auto"/>
        <w:ind w:left="851" w:right="851"/>
        <w:jc w:val="both"/>
        <w:rPr>
          <w:rFonts w:ascii="Palatino Linotype" w:hAnsi="Palatino Linotype"/>
          <w:i/>
          <w:color w:val="000000"/>
        </w:rPr>
      </w:pPr>
    </w:p>
    <w:p w14:paraId="429CAE28" w14:textId="0E1CAE5C" w:rsidR="007C3BE8" w:rsidRDefault="007C3BE8" w:rsidP="007C3BE8">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7C3BE8">
        <w:rPr>
          <w:rFonts w:ascii="Palatino Linotype" w:eastAsia="Calibri" w:hAnsi="Palatino Linotype" w:cs="Arial"/>
          <w:b/>
          <w:bCs/>
          <w:sz w:val="24"/>
          <w:szCs w:val="24"/>
          <w:lang w:eastAsia="es-MX"/>
        </w:rPr>
        <w:tab/>
        <w:t>01483/INFOEM/IP/RR/2020</w:t>
      </w:r>
    </w:p>
    <w:p w14:paraId="0FD20921" w14:textId="19FCC6BB" w:rsidR="007C3BE8" w:rsidRDefault="007C3BE8" w:rsidP="007C3BE8">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4084D2ED" w14:textId="07B4ED3D" w:rsidR="007C3BE8" w:rsidRDefault="007C3BE8" w:rsidP="00CC02BF">
      <w:pPr>
        <w:spacing w:after="0" w:line="240" w:lineRule="auto"/>
        <w:ind w:left="851" w:right="851"/>
        <w:jc w:val="both"/>
        <w:rPr>
          <w:rFonts w:ascii="Palatino Linotype" w:hAnsi="Palatino Linotype"/>
          <w:i/>
          <w:color w:val="000000"/>
        </w:rPr>
      </w:pPr>
    </w:p>
    <w:p w14:paraId="25F0CD44" w14:textId="4B3F459D" w:rsidR="007C3BE8" w:rsidRDefault="007C3BE8" w:rsidP="007C3BE8">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7C3BE8">
        <w:rPr>
          <w:rFonts w:ascii="Palatino Linotype" w:eastAsia="Calibri" w:hAnsi="Palatino Linotype" w:cs="Arial"/>
          <w:b/>
          <w:bCs/>
          <w:sz w:val="24"/>
          <w:szCs w:val="24"/>
          <w:lang w:eastAsia="es-MX"/>
        </w:rPr>
        <w:tab/>
        <w:t>01484/INFOEM/IP/RR/2020</w:t>
      </w:r>
    </w:p>
    <w:p w14:paraId="21FF5F6E" w14:textId="130CE5C7" w:rsidR="007C3BE8" w:rsidRDefault="007C3BE8" w:rsidP="007C3BE8">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42FE041E" w14:textId="5CFCBB80" w:rsidR="007C3BE8" w:rsidRDefault="007C3BE8" w:rsidP="00CC02BF">
      <w:pPr>
        <w:spacing w:after="0" w:line="240" w:lineRule="auto"/>
        <w:ind w:left="851" w:right="851"/>
        <w:jc w:val="both"/>
        <w:rPr>
          <w:rFonts w:ascii="Palatino Linotype" w:hAnsi="Palatino Linotype"/>
          <w:i/>
          <w:color w:val="000000"/>
        </w:rPr>
      </w:pPr>
    </w:p>
    <w:p w14:paraId="58D16395" w14:textId="5A2A04AC" w:rsidR="007C3BE8" w:rsidRDefault="007C3BE8" w:rsidP="007C3BE8">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7C3BE8">
        <w:rPr>
          <w:rFonts w:ascii="Palatino Linotype" w:eastAsia="Calibri" w:hAnsi="Palatino Linotype" w:cs="Arial"/>
          <w:b/>
          <w:bCs/>
          <w:sz w:val="24"/>
          <w:szCs w:val="24"/>
          <w:lang w:eastAsia="es-MX"/>
        </w:rPr>
        <w:tab/>
        <w:t>01485/INFOEM/IP/RR/2020</w:t>
      </w:r>
    </w:p>
    <w:p w14:paraId="7D90515D" w14:textId="35BD7576" w:rsidR="00462967" w:rsidRPr="003115C9" w:rsidRDefault="007C3BE8" w:rsidP="003115C9">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7C3BE8">
        <w:rPr>
          <w:rFonts w:ascii="Palatino Linotype" w:hAnsi="Palatino Linotype"/>
          <w:i/>
          <w:color w:val="000000"/>
        </w:rPr>
        <w:t>Mi solicitud de información ha sido negada ya que no he obtenido ninguna respuesta por parte del sujeto obligado.</w:t>
      </w:r>
      <w:r w:rsidRPr="00D31527">
        <w:rPr>
          <w:rFonts w:ascii="Palatino Linotype" w:hAnsi="Palatino Linotype"/>
          <w:i/>
          <w:color w:val="000000"/>
        </w:rPr>
        <w:t>” (Sic).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36E3318C" w14:textId="77777777" w:rsidR="001F4EB8" w:rsidRPr="001F4EB8" w:rsidRDefault="001F4EB8" w:rsidP="001F4EB8">
      <w:pPr>
        <w:numPr>
          <w:ilvl w:val="0"/>
          <w:numId w:val="47"/>
        </w:numPr>
        <w:spacing w:before="240" w:after="0" w:line="360" w:lineRule="auto"/>
        <w:jc w:val="both"/>
        <w:rPr>
          <w:rFonts w:ascii="Palatino Linotype" w:eastAsia="Times New Roman" w:hAnsi="Palatino Linotype" w:cs="Arial"/>
          <w:sz w:val="28"/>
          <w:szCs w:val="24"/>
          <w:u w:val="single"/>
          <w:lang w:val="es-ES" w:eastAsia="es-ES"/>
        </w:rPr>
      </w:pPr>
      <w:r w:rsidRPr="001F4EB8">
        <w:rPr>
          <w:rFonts w:ascii="Palatino Linotype" w:eastAsia="Times New Roman" w:hAnsi="Palatino Linotype" w:cs="Arial"/>
          <w:b/>
          <w:sz w:val="28"/>
          <w:szCs w:val="24"/>
          <w:u w:val="single"/>
          <w:lang w:val="es-ES" w:eastAsia="es-ES"/>
        </w:rPr>
        <w:t>Razones o Motivos de Inconformidad</w:t>
      </w:r>
      <w:r w:rsidRPr="001F4EB8">
        <w:rPr>
          <w:rFonts w:ascii="Palatino Linotype" w:eastAsia="Times New Roman" w:hAnsi="Palatino Linotype" w:cs="Arial"/>
          <w:sz w:val="28"/>
          <w:szCs w:val="24"/>
          <w:u w:val="single"/>
          <w:lang w:val="es-ES" w:eastAsia="es-ES"/>
        </w:rPr>
        <w:t xml:space="preserve">: </w:t>
      </w:r>
    </w:p>
    <w:p w14:paraId="44F0A751" w14:textId="229A6DDD" w:rsidR="001F4EB8" w:rsidRPr="001F4EB8" w:rsidRDefault="001F4EB8" w:rsidP="001F4EB8">
      <w:pPr>
        <w:spacing w:before="240" w:line="360" w:lineRule="auto"/>
        <w:jc w:val="both"/>
        <w:rPr>
          <w:rFonts w:ascii="Palatino Linotype" w:eastAsia="Calibri" w:hAnsi="Palatino Linotype" w:cs="Arial"/>
          <w:b/>
          <w:sz w:val="24"/>
        </w:rPr>
      </w:pPr>
      <w:bookmarkStart w:id="3" w:name="_Hlk39853744"/>
      <w:r w:rsidRPr="001F4EB8">
        <w:rPr>
          <w:rFonts w:ascii="Palatino Linotype" w:eastAsia="Calibri" w:hAnsi="Palatino Linotype" w:cs="Arial"/>
          <w:b/>
          <w:bCs/>
          <w:sz w:val="24"/>
          <w:szCs w:val="24"/>
          <w:lang w:eastAsia="es-MX"/>
        </w:rPr>
        <w:t>Recurso de Revisión No. 01350/INFOEM/IP/RR/2020</w:t>
      </w:r>
    </w:p>
    <w:bookmarkEnd w:id="3"/>
    <w:p w14:paraId="36842D13" w14:textId="5819406C" w:rsidR="009F6F65" w:rsidRDefault="00BD12EB" w:rsidP="00BD451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1F4EB8" w:rsidRPr="001F4EB8">
        <w:rPr>
          <w:rFonts w:ascii="Palatino Linotype" w:hAnsi="Palatino Linotype"/>
          <w:i/>
          <w:color w:val="000000"/>
        </w:rPr>
        <w:t>El sujeto obligado no ha contestado la solicitud de información</w:t>
      </w:r>
      <w:r w:rsidR="009763E3" w:rsidRPr="00D31527">
        <w:rPr>
          <w:rFonts w:ascii="Palatino Linotype" w:hAnsi="Palatino Linotype"/>
          <w:i/>
          <w:color w:val="000000"/>
        </w:rPr>
        <w:t>” (S</w:t>
      </w:r>
      <w:r w:rsidRPr="00D31527">
        <w:rPr>
          <w:rFonts w:ascii="Palatino Linotype" w:hAnsi="Palatino Linotype"/>
          <w:i/>
          <w:color w:val="000000"/>
        </w:rPr>
        <w:t>ic)</w:t>
      </w:r>
      <w:r w:rsidR="006A3E42" w:rsidRPr="00D31527">
        <w:rPr>
          <w:rFonts w:ascii="Palatino Linotype" w:hAnsi="Palatino Linotype"/>
          <w:i/>
          <w:color w:val="000000"/>
        </w:rPr>
        <w:t>.</w:t>
      </w:r>
    </w:p>
    <w:p w14:paraId="5BC94699" w14:textId="77777777" w:rsidR="001F4EB8" w:rsidRPr="00D31527" w:rsidRDefault="001F4EB8" w:rsidP="00BD4516">
      <w:pPr>
        <w:spacing w:after="0" w:line="240" w:lineRule="auto"/>
        <w:ind w:left="851" w:right="851"/>
        <w:jc w:val="both"/>
        <w:rPr>
          <w:rFonts w:ascii="Palatino Linotype" w:eastAsia="Times New Roman" w:hAnsi="Palatino Linotype" w:cs="Times New Roman"/>
          <w:i/>
          <w:lang w:eastAsia="es-MX"/>
        </w:rPr>
      </w:pPr>
    </w:p>
    <w:p w14:paraId="5B2BE21F" w14:textId="0B6030D5" w:rsidR="001F4EB8" w:rsidRDefault="001F4EB8" w:rsidP="001F4EB8">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Recurso de Revisión No. 01351/INFOEM/IP/RR/2020</w:t>
      </w:r>
    </w:p>
    <w:p w14:paraId="5E171ED9" w14:textId="688279AF" w:rsidR="001F4EB8" w:rsidRDefault="001F4EB8" w:rsidP="001F4EB8">
      <w:pPr>
        <w:spacing w:after="0" w:line="240" w:lineRule="auto"/>
        <w:ind w:left="851" w:right="851"/>
        <w:jc w:val="both"/>
        <w:rPr>
          <w:rFonts w:ascii="Palatino Linotype" w:hAnsi="Palatino Linotype"/>
          <w:i/>
          <w:color w:val="000000"/>
        </w:rPr>
      </w:pPr>
      <w:r w:rsidRPr="00D31527">
        <w:rPr>
          <w:rFonts w:ascii="Palatino Linotype" w:hAnsi="Palatino Linotype" w:cs="Arial"/>
          <w:i/>
        </w:rPr>
        <w:lastRenderedPageBreak/>
        <w:t>“</w:t>
      </w:r>
      <w:r w:rsidRPr="001F4EB8">
        <w:rPr>
          <w:rFonts w:ascii="Palatino Linotype" w:hAnsi="Palatino Linotype"/>
          <w:i/>
          <w:color w:val="000000"/>
        </w:rPr>
        <w:t>La solicitud de información no fue atendida conforme a la Ley de transparencia</w:t>
      </w:r>
      <w:r w:rsidRPr="00D31527">
        <w:rPr>
          <w:rFonts w:ascii="Palatino Linotype" w:hAnsi="Palatino Linotype"/>
          <w:i/>
          <w:color w:val="000000"/>
        </w:rPr>
        <w:t>” (Sic).</w:t>
      </w:r>
    </w:p>
    <w:p w14:paraId="70832CFA" w14:textId="73615D11" w:rsidR="00462967" w:rsidRDefault="00462967" w:rsidP="001F4EB8">
      <w:pPr>
        <w:spacing w:after="0" w:line="240" w:lineRule="auto"/>
        <w:ind w:left="851" w:right="851"/>
        <w:jc w:val="both"/>
        <w:rPr>
          <w:rFonts w:ascii="Palatino Linotype" w:hAnsi="Palatino Linotype"/>
          <w:i/>
          <w:color w:val="000000"/>
        </w:rPr>
      </w:pPr>
    </w:p>
    <w:p w14:paraId="182BD871" w14:textId="3A4B910E"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01352/INFOEM/IP/RR/2020</w:t>
      </w:r>
    </w:p>
    <w:p w14:paraId="651B1308" w14:textId="4CFE852F" w:rsidR="00462967" w:rsidRDefault="00462967" w:rsidP="00462967">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462967">
        <w:rPr>
          <w:rFonts w:ascii="Palatino Linotype" w:hAnsi="Palatino Linotype"/>
          <w:i/>
          <w:color w:val="000000"/>
        </w:rPr>
        <w:t>El sujeto obligado no resolvió mi solicitud de información.</w:t>
      </w:r>
      <w:r w:rsidRPr="00D31527">
        <w:rPr>
          <w:rFonts w:ascii="Palatino Linotype" w:hAnsi="Palatino Linotype"/>
          <w:i/>
          <w:color w:val="000000"/>
        </w:rPr>
        <w:t>” (Sic).</w:t>
      </w:r>
    </w:p>
    <w:p w14:paraId="5B4827E6" w14:textId="7A2F9BDC" w:rsidR="00462967" w:rsidRDefault="00462967" w:rsidP="00462967">
      <w:pPr>
        <w:spacing w:after="0" w:line="240" w:lineRule="auto"/>
        <w:ind w:left="851" w:right="851"/>
        <w:jc w:val="both"/>
        <w:rPr>
          <w:rFonts w:ascii="Palatino Linotype" w:hAnsi="Palatino Linotype"/>
          <w:i/>
          <w:color w:val="000000"/>
        </w:rPr>
      </w:pPr>
    </w:p>
    <w:p w14:paraId="6FB3AAE9" w14:textId="0DBDF6B7"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01353/INFOEM/IP/RR/2020</w:t>
      </w:r>
    </w:p>
    <w:p w14:paraId="5AB0AFB1" w14:textId="25E4AA45" w:rsidR="00462967" w:rsidRDefault="00462967" w:rsidP="00462967">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462967">
        <w:rPr>
          <w:rFonts w:ascii="Palatino Linotype" w:hAnsi="Palatino Linotype"/>
          <w:i/>
          <w:color w:val="000000"/>
        </w:rPr>
        <w:t>El sujeto obligado no contesto mi solicitud de información</w:t>
      </w:r>
      <w:r w:rsidRPr="00D31527">
        <w:rPr>
          <w:rFonts w:ascii="Palatino Linotype" w:hAnsi="Palatino Linotype"/>
          <w:i/>
          <w:color w:val="000000"/>
        </w:rPr>
        <w:t>” (Sic).</w:t>
      </w:r>
    </w:p>
    <w:p w14:paraId="5064E0C6" w14:textId="490FDF40" w:rsidR="00462967" w:rsidRDefault="00462967" w:rsidP="00462967">
      <w:pPr>
        <w:spacing w:after="0" w:line="240" w:lineRule="auto"/>
        <w:ind w:left="851" w:right="851"/>
        <w:jc w:val="both"/>
        <w:rPr>
          <w:rFonts w:ascii="Palatino Linotype" w:hAnsi="Palatino Linotype"/>
          <w:i/>
          <w:color w:val="000000"/>
        </w:rPr>
      </w:pPr>
    </w:p>
    <w:p w14:paraId="3CFF6910" w14:textId="0AC58C14" w:rsidR="00462967" w:rsidRDefault="00462967" w:rsidP="00462967">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t>01354/INFOEM/IP/RR/2020</w:t>
      </w:r>
    </w:p>
    <w:p w14:paraId="2D6E5ECF" w14:textId="5D56A01A" w:rsidR="00462967" w:rsidRDefault="00462967" w:rsidP="00462967">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Pr="00462967">
        <w:rPr>
          <w:rFonts w:ascii="Palatino Linotype" w:hAnsi="Palatino Linotype"/>
          <w:i/>
          <w:color w:val="000000"/>
        </w:rPr>
        <w:t>El sujeto obligado no atendió mi solicitud de información.</w:t>
      </w:r>
      <w:r w:rsidRPr="00D31527">
        <w:rPr>
          <w:rFonts w:ascii="Palatino Linotype" w:hAnsi="Palatino Linotype"/>
          <w:i/>
          <w:color w:val="000000"/>
        </w:rPr>
        <w:t>” (Sic).</w:t>
      </w:r>
    </w:p>
    <w:p w14:paraId="5F48E56D" w14:textId="0A967A97" w:rsidR="00AA00A5" w:rsidRDefault="00AA00A5" w:rsidP="00462967">
      <w:pPr>
        <w:spacing w:after="0" w:line="240" w:lineRule="auto"/>
        <w:ind w:left="851" w:right="851"/>
        <w:jc w:val="both"/>
        <w:rPr>
          <w:rFonts w:ascii="Palatino Linotype" w:hAnsi="Palatino Linotype"/>
          <w:i/>
          <w:color w:val="000000"/>
        </w:rPr>
      </w:pPr>
    </w:p>
    <w:p w14:paraId="24A750A8" w14:textId="1F55FAAB" w:rsidR="00AA00A5" w:rsidRPr="00D511FC" w:rsidRDefault="00AA00A5" w:rsidP="00AA00A5">
      <w:pPr>
        <w:spacing w:before="240" w:line="360" w:lineRule="auto"/>
        <w:jc w:val="both"/>
        <w:rPr>
          <w:rFonts w:ascii="Palatino Linotype" w:eastAsia="Calibri" w:hAnsi="Palatino Linotype" w:cs="Arial"/>
          <w:b/>
          <w:bCs/>
          <w:sz w:val="24"/>
          <w:szCs w:val="24"/>
          <w:lang w:val="en-US"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D511FC" w:rsidRPr="00D511FC">
        <w:rPr>
          <w:rFonts w:ascii="Palatino Linotype" w:eastAsia="Calibri" w:hAnsi="Palatino Linotype" w:cs="Arial"/>
          <w:b/>
          <w:bCs/>
          <w:sz w:val="24"/>
          <w:szCs w:val="24"/>
          <w:lang w:val="en-US" w:eastAsia="es-MX"/>
        </w:rPr>
        <w:t>01355/INFOEM/IP/RR/2020, 01356/INFOEM/IP/RR/2020</w:t>
      </w:r>
      <w:r w:rsidR="00D511FC">
        <w:rPr>
          <w:rFonts w:ascii="Palatino Linotype" w:eastAsia="Calibri" w:hAnsi="Palatino Linotype" w:cs="Arial"/>
          <w:b/>
          <w:bCs/>
          <w:sz w:val="24"/>
          <w:szCs w:val="24"/>
          <w:lang w:val="en-US" w:eastAsia="es-MX"/>
        </w:rPr>
        <w:t xml:space="preserve">, </w:t>
      </w:r>
      <w:r w:rsidR="00D511FC" w:rsidRPr="00D511FC">
        <w:rPr>
          <w:rFonts w:ascii="Palatino Linotype" w:eastAsia="Calibri" w:hAnsi="Palatino Linotype" w:cs="Arial"/>
          <w:b/>
          <w:bCs/>
          <w:sz w:val="24"/>
          <w:szCs w:val="24"/>
          <w:lang w:val="en-US" w:eastAsia="es-MX"/>
        </w:rPr>
        <w:t>01357/INFOEM/IP/RR/2020</w:t>
      </w:r>
      <w:r w:rsidR="00D511FC">
        <w:rPr>
          <w:rFonts w:ascii="Palatino Linotype" w:eastAsia="Calibri" w:hAnsi="Palatino Linotype" w:cs="Arial"/>
          <w:b/>
          <w:bCs/>
          <w:sz w:val="24"/>
          <w:szCs w:val="24"/>
          <w:lang w:val="en-US" w:eastAsia="es-MX"/>
        </w:rPr>
        <w:t xml:space="preserve">, </w:t>
      </w:r>
      <w:r w:rsidR="00D511FC" w:rsidRPr="00D511FC">
        <w:rPr>
          <w:rFonts w:ascii="Palatino Linotype" w:eastAsia="Calibri" w:hAnsi="Palatino Linotype" w:cs="Arial"/>
          <w:b/>
          <w:bCs/>
          <w:sz w:val="24"/>
          <w:szCs w:val="24"/>
          <w:lang w:val="en-US" w:eastAsia="es-MX"/>
        </w:rPr>
        <w:t>01359/INFOEM/IP/RR/2020</w:t>
      </w:r>
    </w:p>
    <w:p w14:paraId="41CDF48E" w14:textId="4E743397"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D511FC" w:rsidRPr="00D511FC">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49E9AD39" w14:textId="152BB5EB" w:rsidR="00AA00A5" w:rsidRDefault="00AA00A5" w:rsidP="00462967">
      <w:pPr>
        <w:spacing w:after="0" w:line="240" w:lineRule="auto"/>
        <w:ind w:left="851" w:right="851"/>
        <w:jc w:val="both"/>
        <w:rPr>
          <w:rFonts w:ascii="Palatino Linotype" w:hAnsi="Palatino Linotype"/>
          <w:i/>
          <w:color w:val="000000"/>
        </w:rPr>
      </w:pPr>
    </w:p>
    <w:p w14:paraId="08576918" w14:textId="2A6761B3"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D511FC" w:rsidRPr="00D511FC">
        <w:rPr>
          <w:rFonts w:ascii="Palatino Linotype" w:eastAsia="Calibri" w:hAnsi="Palatino Linotype" w:cs="Arial"/>
          <w:b/>
          <w:bCs/>
          <w:sz w:val="24"/>
          <w:szCs w:val="24"/>
          <w:lang w:eastAsia="es-MX"/>
        </w:rPr>
        <w:t>01358/INFOEM/IP/RR/2020</w:t>
      </w:r>
    </w:p>
    <w:p w14:paraId="1C6764C2" w14:textId="320FE6C2"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D511FC" w:rsidRPr="00D511FC">
        <w:rPr>
          <w:rFonts w:ascii="Palatino Linotype" w:hAnsi="Palatino Linotype"/>
          <w:i/>
          <w:color w:val="000000"/>
        </w:rPr>
        <w:t>El sujeto obligado no atendió mi solicitud</w:t>
      </w:r>
      <w:r w:rsidRPr="00D31527">
        <w:rPr>
          <w:rFonts w:ascii="Palatino Linotype" w:hAnsi="Palatino Linotype"/>
          <w:i/>
          <w:color w:val="000000"/>
        </w:rPr>
        <w:t>” (Sic).</w:t>
      </w:r>
    </w:p>
    <w:p w14:paraId="48EEB30A" w14:textId="4591324E" w:rsidR="00AA00A5" w:rsidRDefault="00AA00A5" w:rsidP="00462967">
      <w:pPr>
        <w:spacing w:after="0" w:line="240" w:lineRule="auto"/>
        <w:ind w:left="851" w:right="851"/>
        <w:jc w:val="both"/>
        <w:rPr>
          <w:rFonts w:ascii="Palatino Linotype" w:hAnsi="Palatino Linotype"/>
          <w:i/>
          <w:color w:val="000000"/>
        </w:rPr>
      </w:pPr>
    </w:p>
    <w:p w14:paraId="355B7FEB" w14:textId="634B308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04318B" w:rsidRPr="0004318B">
        <w:rPr>
          <w:rFonts w:ascii="Palatino Linotype" w:eastAsia="Calibri" w:hAnsi="Palatino Linotype" w:cs="Arial"/>
          <w:b/>
          <w:bCs/>
          <w:sz w:val="24"/>
          <w:szCs w:val="24"/>
          <w:lang w:eastAsia="es-MX"/>
        </w:rPr>
        <w:t>01360/INFOEM/IP/RR/2020</w:t>
      </w:r>
    </w:p>
    <w:p w14:paraId="12472F6B" w14:textId="4CB4C5AA"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04318B" w:rsidRPr="0004318B">
        <w:rPr>
          <w:rFonts w:ascii="Palatino Linotype" w:hAnsi="Palatino Linotype"/>
          <w:i/>
          <w:color w:val="000000"/>
        </w:rPr>
        <w:t>El sujeto obligado correspondiente no atenido mi solicitud</w:t>
      </w:r>
      <w:r w:rsidRPr="00D31527">
        <w:rPr>
          <w:rFonts w:ascii="Palatino Linotype" w:hAnsi="Palatino Linotype"/>
          <w:i/>
          <w:color w:val="000000"/>
        </w:rPr>
        <w:t>” (Sic).</w:t>
      </w:r>
    </w:p>
    <w:p w14:paraId="6E43AD47" w14:textId="4FF2D591" w:rsidR="00AA00A5" w:rsidRDefault="00AA00A5" w:rsidP="00462967">
      <w:pPr>
        <w:spacing w:after="0" w:line="240" w:lineRule="auto"/>
        <w:ind w:left="851" w:right="851"/>
        <w:jc w:val="both"/>
        <w:rPr>
          <w:rFonts w:ascii="Palatino Linotype" w:hAnsi="Palatino Linotype"/>
          <w:i/>
          <w:color w:val="000000"/>
        </w:rPr>
      </w:pPr>
    </w:p>
    <w:p w14:paraId="0FC963AE" w14:textId="32FC7AEA"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04318B" w:rsidRPr="0004318B">
        <w:rPr>
          <w:rFonts w:ascii="Palatino Linotype" w:eastAsia="Calibri" w:hAnsi="Palatino Linotype" w:cs="Arial"/>
          <w:b/>
          <w:bCs/>
          <w:sz w:val="24"/>
          <w:szCs w:val="24"/>
          <w:lang w:eastAsia="es-MX"/>
        </w:rPr>
        <w:t>01361/INFOEM/IP/RR/2020</w:t>
      </w:r>
    </w:p>
    <w:p w14:paraId="3C01D12B" w14:textId="203CEBD9"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04318B" w:rsidRPr="0004318B">
        <w:rPr>
          <w:rFonts w:ascii="Palatino Linotype" w:hAnsi="Palatino Linotype"/>
          <w:i/>
          <w:color w:val="000000"/>
        </w:rPr>
        <w:t>Mi solicitud no fue atendida conforme a la ley de transparencia</w:t>
      </w:r>
      <w:r w:rsidRPr="00D31527">
        <w:rPr>
          <w:rFonts w:ascii="Palatino Linotype" w:hAnsi="Palatino Linotype"/>
          <w:i/>
          <w:color w:val="000000"/>
        </w:rPr>
        <w:t>” (Sic).</w:t>
      </w:r>
    </w:p>
    <w:p w14:paraId="31F7F045" w14:textId="2CC238FC" w:rsidR="00AA00A5" w:rsidRDefault="00AA00A5" w:rsidP="00462967">
      <w:pPr>
        <w:spacing w:after="0" w:line="240" w:lineRule="auto"/>
        <w:ind w:left="851" w:right="851"/>
        <w:jc w:val="both"/>
        <w:rPr>
          <w:rFonts w:ascii="Palatino Linotype" w:hAnsi="Palatino Linotype"/>
          <w:i/>
          <w:color w:val="000000"/>
        </w:rPr>
      </w:pPr>
    </w:p>
    <w:p w14:paraId="4FF8E4C2" w14:textId="249DAA49"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04318B" w:rsidRPr="0004318B">
        <w:rPr>
          <w:rFonts w:ascii="Palatino Linotype" w:eastAsia="Calibri" w:hAnsi="Palatino Linotype" w:cs="Arial"/>
          <w:b/>
          <w:bCs/>
          <w:sz w:val="24"/>
          <w:szCs w:val="24"/>
          <w:lang w:eastAsia="es-MX"/>
        </w:rPr>
        <w:t>01362/INFOEM/IP/RR/2020</w:t>
      </w:r>
    </w:p>
    <w:p w14:paraId="1A6CB754" w14:textId="4C67F886"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04318B" w:rsidRPr="0004318B">
        <w:rPr>
          <w:rFonts w:ascii="Palatino Linotype" w:hAnsi="Palatino Linotype"/>
          <w:i/>
          <w:color w:val="000000"/>
        </w:rPr>
        <w:t>El sujeto obligado correspondiente no atendí mi solicitud de información</w:t>
      </w:r>
      <w:r w:rsidRPr="00D31527">
        <w:rPr>
          <w:rFonts w:ascii="Palatino Linotype" w:hAnsi="Palatino Linotype"/>
          <w:i/>
          <w:color w:val="000000"/>
        </w:rPr>
        <w:t>” (Sic).</w:t>
      </w:r>
    </w:p>
    <w:p w14:paraId="3210F7A3" w14:textId="57C1C49E" w:rsidR="00AA00A5" w:rsidRDefault="00AA00A5" w:rsidP="00462967">
      <w:pPr>
        <w:spacing w:after="0" w:line="240" w:lineRule="auto"/>
        <w:ind w:left="851" w:right="851"/>
        <w:jc w:val="both"/>
        <w:rPr>
          <w:rFonts w:ascii="Palatino Linotype" w:hAnsi="Palatino Linotype"/>
          <w:i/>
          <w:color w:val="000000"/>
        </w:rPr>
      </w:pPr>
    </w:p>
    <w:p w14:paraId="1389ACDA" w14:textId="2337EEC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04318B" w:rsidRPr="0004318B">
        <w:rPr>
          <w:rFonts w:ascii="Palatino Linotype" w:eastAsia="Calibri" w:hAnsi="Palatino Linotype" w:cs="Arial"/>
          <w:b/>
          <w:bCs/>
          <w:sz w:val="24"/>
          <w:szCs w:val="24"/>
          <w:lang w:eastAsia="es-MX"/>
        </w:rPr>
        <w:t>01363/INFOEM/IP/RR/2020</w:t>
      </w:r>
    </w:p>
    <w:p w14:paraId="23B8F38D" w14:textId="30BB802C"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04318B" w:rsidRPr="0004318B">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3FA0B698" w14:textId="09641F39" w:rsidR="00AA00A5" w:rsidRDefault="00AA00A5" w:rsidP="00462967">
      <w:pPr>
        <w:spacing w:after="0" w:line="240" w:lineRule="auto"/>
        <w:ind w:left="851" w:right="851"/>
        <w:jc w:val="both"/>
        <w:rPr>
          <w:rFonts w:ascii="Palatino Linotype" w:hAnsi="Palatino Linotype"/>
          <w:i/>
          <w:color w:val="000000"/>
        </w:rPr>
      </w:pPr>
    </w:p>
    <w:p w14:paraId="065BE448" w14:textId="4E95C134"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04318B" w:rsidRPr="0004318B">
        <w:rPr>
          <w:rFonts w:ascii="Palatino Linotype" w:eastAsia="Calibri" w:hAnsi="Palatino Linotype" w:cs="Arial"/>
          <w:b/>
          <w:bCs/>
          <w:sz w:val="24"/>
          <w:szCs w:val="24"/>
          <w:lang w:eastAsia="es-MX"/>
        </w:rPr>
        <w:t>01364/INFOEM/IP/RR/2020</w:t>
      </w:r>
    </w:p>
    <w:p w14:paraId="0E5157A1" w14:textId="1CC04773"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04318B" w:rsidRPr="0004318B">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610E8D9F" w14:textId="619B7B2D" w:rsidR="00AA00A5" w:rsidRDefault="00AA00A5" w:rsidP="00462967">
      <w:pPr>
        <w:spacing w:after="0" w:line="240" w:lineRule="auto"/>
        <w:ind w:left="851" w:right="851"/>
        <w:jc w:val="both"/>
        <w:rPr>
          <w:rFonts w:ascii="Palatino Linotype" w:hAnsi="Palatino Linotype"/>
          <w:i/>
          <w:color w:val="000000"/>
        </w:rPr>
      </w:pPr>
    </w:p>
    <w:p w14:paraId="0DE973FD" w14:textId="75C513E2"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A76A6" w:rsidRPr="00CA76A6">
        <w:rPr>
          <w:rFonts w:ascii="Palatino Linotype" w:eastAsia="Calibri" w:hAnsi="Palatino Linotype" w:cs="Arial"/>
          <w:b/>
          <w:bCs/>
          <w:sz w:val="24"/>
          <w:szCs w:val="24"/>
          <w:lang w:eastAsia="es-MX"/>
        </w:rPr>
        <w:t>01365/INFOEM/IP/RR/2020</w:t>
      </w:r>
    </w:p>
    <w:p w14:paraId="50136F7A" w14:textId="72014EEC"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A76A6" w:rsidRPr="00CA76A6">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24D15653" w14:textId="14A86880" w:rsidR="00AA00A5" w:rsidRDefault="00AA00A5" w:rsidP="00462967">
      <w:pPr>
        <w:spacing w:after="0" w:line="240" w:lineRule="auto"/>
        <w:ind w:left="851" w:right="851"/>
        <w:jc w:val="both"/>
        <w:rPr>
          <w:rFonts w:ascii="Palatino Linotype" w:hAnsi="Palatino Linotype"/>
          <w:i/>
          <w:color w:val="000000"/>
        </w:rPr>
      </w:pPr>
    </w:p>
    <w:p w14:paraId="56B2E78B" w14:textId="049B8F2D"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A76A6" w:rsidRPr="00CA76A6">
        <w:rPr>
          <w:rFonts w:ascii="Palatino Linotype" w:eastAsia="Calibri" w:hAnsi="Palatino Linotype" w:cs="Arial"/>
          <w:b/>
          <w:bCs/>
          <w:sz w:val="24"/>
          <w:szCs w:val="24"/>
          <w:lang w:eastAsia="es-MX"/>
        </w:rPr>
        <w:t>01366/INFOEM/IP/RR/2020</w:t>
      </w:r>
    </w:p>
    <w:p w14:paraId="28699B23" w14:textId="381492B6"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A76A6" w:rsidRPr="00CA76A6">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1BBDAD6D" w14:textId="767146CF" w:rsidR="00AA00A5" w:rsidRDefault="00AA00A5" w:rsidP="00462967">
      <w:pPr>
        <w:spacing w:after="0" w:line="240" w:lineRule="auto"/>
        <w:ind w:left="851" w:right="851"/>
        <w:jc w:val="both"/>
        <w:rPr>
          <w:rFonts w:ascii="Palatino Linotype" w:hAnsi="Palatino Linotype"/>
          <w:i/>
          <w:color w:val="000000"/>
        </w:rPr>
      </w:pPr>
    </w:p>
    <w:p w14:paraId="5911EF38" w14:textId="527896C1"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A76A6" w:rsidRPr="00CA76A6">
        <w:rPr>
          <w:rFonts w:ascii="Palatino Linotype" w:eastAsia="Calibri" w:hAnsi="Palatino Linotype" w:cs="Arial"/>
          <w:b/>
          <w:bCs/>
          <w:sz w:val="24"/>
          <w:szCs w:val="24"/>
          <w:lang w:eastAsia="es-MX"/>
        </w:rPr>
        <w:t>01367/INFOEM/IP/RR/2020</w:t>
      </w:r>
    </w:p>
    <w:p w14:paraId="201328B6" w14:textId="6B18C49D"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A76A6" w:rsidRPr="00CA76A6">
        <w:rPr>
          <w:rFonts w:ascii="Palatino Linotype" w:hAnsi="Palatino Linotype"/>
          <w:i/>
          <w:color w:val="000000"/>
        </w:rPr>
        <w:t>El sujeto obligado correspondiente hizo caso omiso a mi solicitud de información</w:t>
      </w:r>
      <w:r w:rsidR="00CA76A6">
        <w:rPr>
          <w:rFonts w:ascii="Palatino Linotype" w:hAnsi="Palatino Linotype"/>
          <w:i/>
          <w:color w:val="000000"/>
        </w:rPr>
        <w:t>8</w:t>
      </w:r>
      <w:r w:rsidRPr="00D31527">
        <w:rPr>
          <w:rFonts w:ascii="Palatino Linotype" w:hAnsi="Palatino Linotype"/>
          <w:i/>
          <w:color w:val="000000"/>
        </w:rPr>
        <w:t>” (Sic).</w:t>
      </w:r>
    </w:p>
    <w:p w14:paraId="72B65CC5" w14:textId="1A0DA124" w:rsidR="00AA00A5" w:rsidRDefault="00AA00A5" w:rsidP="00462967">
      <w:pPr>
        <w:spacing w:after="0" w:line="240" w:lineRule="auto"/>
        <w:ind w:left="851" w:right="851"/>
        <w:jc w:val="both"/>
        <w:rPr>
          <w:rFonts w:ascii="Palatino Linotype" w:hAnsi="Palatino Linotype"/>
          <w:i/>
          <w:color w:val="000000"/>
        </w:rPr>
      </w:pPr>
    </w:p>
    <w:p w14:paraId="4550A930" w14:textId="00C5CA21" w:rsidR="00AA00A5" w:rsidRDefault="00AA00A5" w:rsidP="00AA00A5">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A76A6" w:rsidRPr="00CA76A6">
        <w:rPr>
          <w:rFonts w:ascii="Palatino Linotype" w:eastAsia="Calibri" w:hAnsi="Palatino Linotype" w:cs="Arial"/>
          <w:b/>
          <w:bCs/>
          <w:sz w:val="24"/>
          <w:szCs w:val="24"/>
          <w:lang w:eastAsia="es-MX"/>
        </w:rPr>
        <w:t>01368/INFOEM/IP/RR/2020</w:t>
      </w:r>
    </w:p>
    <w:p w14:paraId="427768EF" w14:textId="659F8C26" w:rsidR="00AA00A5" w:rsidRDefault="00AA00A5" w:rsidP="00AA00A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A76A6" w:rsidRPr="00CA76A6">
        <w:rPr>
          <w:rFonts w:ascii="Palatino Linotype" w:hAnsi="Palatino Linotype"/>
          <w:i/>
          <w:color w:val="000000"/>
        </w:rPr>
        <w:t>El sujeto obligado pertinente no atendió mi solicitud :0</w:t>
      </w:r>
      <w:r w:rsidRPr="00D31527">
        <w:rPr>
          <w:rFonts w:ascii="Palatino Linotype" w:hAnsi="Palatino Linotype"/>
          <w:i/>
          <w:color w:val="000000"/>
        </w:rPr>
        <w:t>” (Sic).</w:t>
      </w:r>
    </w:p>
    <w:p w14:paraId="34D07CD9" w14:textId="3D527204" w:rsidR="00CA76A6" w:rsidRDefault="00CA76A6" w:rsidP="00AA00A5">
      <w:pPr>
        <w:spacing w:after="0" w:line="240" w:lineRule="auto"/>
        <w:ind w:left="851" w:right="851"/>
        <w:jc w:val="both"/>
        <w:rPr>
          <w:rFonts w:ascii="Palatino Linotype" w:hAnsi="Palatino Linotype"/>
          <w:i/>
          <w:color w:val="000000"/>
        </w:rPr>
      </w:pPr>
    </w:p>
    <w:p w14:paraId="7D93D334" w14:textId="68408EC9"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01369/INFOEM/IP/RR/2020</w:t>
      </w:r>
    </w:p>
    <w:p w14:paraId="2B1A64D5" w14:textId="0D93DFA5"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l sujeto obligado no atendió mi solicitud de información</w:t>
      </w:r>
      <w:r w:rsidRPr="00D31527">
        <w:rPr>
          <w:rFonts w:ascii="Palatino Linotype" w:hAnsi="Palatino Linotype"/>
          <w:i/>
          <w:color w:val="000000"/>
        </w:rPr>
        <w:t>” (Sic).</w:t>
      </w:r>
    </w:p>
    <w:p w14:paraId="1EECCD7C" w14:textId="2E9B0B6F" w:rsidR="00CA76A6" w:rsidRDefault="00CA76A6" w:rsidP="00AA00A5">
      <w:pPr>
        <w:spacing w:after="0" w:line="240" w:lineRule="auto"/>
        <w:ind w:left="851" w:right="851"/>
        <w:jc w:val="both"/>
        <w:rPr>
          <w:rFonts w:ascii="Palatino Linotype" w:hAnsi="Palatino Linotype"/>
          <w:i/>
          <w:color w:val="000000"/>
        </w:rPr>
      </w:pPr>
    </w:p>
    <w:p w14:paraId="156595F7" w14:textId="4306CB64"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01370/INFOEM/IP/RR/2020</w:t>
      </w:r>
    </w:p>
    <w:p w14:paraId="7536D462" w14:textId="078B2C40"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El sujeto obligado no realizo el tramite correspondiente a mi solicitud de información</w:t>
      </w:r>
      <w:r w:rsidRPr="00D31527">
        <w:rPr>
          <w:rFonts w:ascii="Palatino Linotype" w:hAnsi="Palatino Linotype"/>
          <w:i/>
          <w:color w:val="000000"/>
        </w:rPr>
        <w:t>” (Sic).</w:t>
      </w:r>
    </w:p>
    <w:p w14:paraId="0D1262D1" w14:textId="537EA185" w:rsidR="00CA76A6" w:rsidRDefault="00CA76A6" w:rsidP="00AA00A5">
      <w:pPr>
        <w:spacing w:after="0" w:line="240" w:lineRule="auto"/>
        <w:ind w:left="851" w:right="851"/>
        <w:jc w:val="both"/>
        <w:rPr>
          <w:rFonts w:ascii="Palatino Linotype" w:hAnsi="Palatino Linotype"/>
          <w:i/>
          <w:color w:val="000000"/>
        </w:rPr>
      </w:pPr>
    </w:p>
    <w:p w14:paraId="00A6C22B" w14:textId="00E5DA56"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01371/INFOEM/IP/RR/2020</w:t>
      </w:r>
    </w:p>
    <w:p w14:paraId="1873A70B" w14:textId="176D4947"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El sujeto obligado no atendió ni resolvió mi solicitud de información</w:t>
      </w:r>
      <w:r w:rsidRPr="00D31527">
        <w:rPr>
          <w:rFonts w:ascii="Palatino Linotype" w:hAnsi="Palatino Linotype"/>
          <w:i/>
          <w:color w:val="000000"/>
        </w:rPr>
        <w:t>” (Sic).</w:t>
      </w:r>
    </w:p>
    <w:p w14:paraId="3C075724" w14:textId="27DC060C" w:rsidR="00CA76A6" w:rsidRDefault="00CA76A6" w:rsidP="00AA00A5">
      <w:pPr>
        <w:spacing w:after="0" w:line="240" w:lineRule="auto"/>
        <w:ind w:left="851" w:right="851"/>
        <w:jc w:val="both"/>
        <w:rPr>
          <w:rFonts w:ascii="Palatino Linotype" w:hAnsi="Palatino Linotype"/>
          <w:i/>
          <w:color w:val="000000"/>
        </w:rPr>
      </w:pPr>
    </w:p>
    <w:p w14:paraId="51A850BB" w14:textId="2BD3359A"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01372/INFOEM/IP/RR/2020</w:t>
      </w:r>
    </w:p>
    <w:p w14:paraId="412DEC67" w14:textId="7E34DAE2"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El sujeto obligado no atendió mi solicitud de información</w:t>
      </w:r>
      <w:r w:rsidRPr="00D31527">
        <w:rPr>
          <w:rFonts w:ascii="Palatino Linotype" w:hAnsi="Palatino Linotype"/>
          <w:i/>
          <w:color w:val="000000"/>
        </w:rPr>
        <w:t>” (Sic).</w:t>
      </w:r>
    </w:p>
    <w:p w14:paraId="3EE0D06A" w14:textId="19D2F66D" w:rsidR="00CA76A6" w:rsidRDefault="00CA76A6" w:rsidP="00AA00A5">
      <w:pPr>
        <w:spacing w:after="0" w:line="240" w:lineRule="auto"/>
        <w:ind w:left="851" w:right="851"/>
        <w:jc w:val="both"/>
        <w:rPr>
          <w:rFonts w:ascii="Palatino Linotype" w:hAnsi="Palatino Linotype"/>
          <w:i/>
          <w:color w:val="000000"/>
        </w:rPr>
      </w:pPr>
    </w:p>
    <w:p w14:paraId="532D8158" w14:textId="5F12604D"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01373/INFOEM/IP/RR/2020</w:t>
      </w:r>
    </w:p>
    <w:p w14:paraId="13C7DDBF" w14:textId="10962567"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El sujeto obligado correspondiente no atendió mi solicitud</w:t>
      </w:r>
      <w:r w:rsidRPr="00D31527">
        <w:rPr>
          <w:rFonts w:ascii="Palatino Linotype" w:hAnsi="Palatino Linotype"/>
          <w:i/>
          <w:color w:val="000000"/>
        </w:rPr>
        <w:t>” (Sic).</w:t>
      </w:r>
    </w:p>
    <w:p w14:paraId="4D446041" w14:textId="75929484" w:rsidR="00CA76A6" w:rsidRDefault="00CA76A6" w:rsidP="00AA00A5">
      <w:pPr>
        <w:spacing w:after="0" w:line="240" w:lineRule="auto"/>
        <w:ind w:left="851" w:right="851"/>
        <w:jc w:val="both"/>
        <w:rPr>
          <w:rFonts w:ascii="Palatino Linotype" w:hAnsi="Palatino Linotype"/>
          <w:i/>
          <w:color w:val="000000"/>
        </w:rPr>
      </w:pPr>
    </w:p>
    <w:p w14:paraId="46F18D1C" w14:textId="6B4A4F38"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E62014" w:rsidRPr="00E62014">
        <w:rPr>
          <w:rFonts w:ascii="Palatino Linotype" w:eastAsia="Calibri" w:hAnsi="Palatino Linotype" w:cs="Arial"/>
          <w:b/>
          <w:bCs/>
          <w:sz w:val="24"/>
          <w:szCs w:val="24"/>
          <w:lang w:eastAsia="es-MX"/>
        </w:rPr>
        <w:tab/>
        <w:t>01374/INFOEM/IP/RR/2020</w:t>
      </w:r>
    </w:p>
    <w:p w14:paraId="3BBF3B0C" w14:textId="4D1061C2"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E62014" w:rsidRPr="00E62014">
        <w:rPr>
          <w:rFonts w:ascii="Palatino Linotype" w:hAnsi="Palatino Linotype"/>
          <w:i/>
          <w:color w:val="000000"/>
        </w:rPr>
        <w:t>El sujeto obligado correspondiente no atendió ni contesto mi solicitud de información</w:t>
      </w:r>
      <w:r w:rsidRPr="00D31527">
        <w:rPr>
          <w:rFonts w:ascii="Palatino Linotype" w:hAnsi="Palatino Linotype"/>
          <w:i/>
          <w:color w:val="000000"/>
        </w:rPr>
        <w:t>” (Sic).</w:t>
      </w:r>
    </w:p>
    <w:p w14:paraId="13588BA2" w14:textId="324906F7" w:rsidR="00CA76A6" w:rsidRDefault="00CA76A6" w:rsidP="00AA00A5">
      <w:pPr>
        <w:spacing w:after="0" w:line="240" w:lineRule="auto"/>
        <w:ind w:left="851" w:right="851"/>
        <w:jc w:val="both"/>
        <w:rPr>
          <w:rFonts w:ascii="Palatino Linotype" w:hAnsi="Palatino Linotype"/>
          <w:i/>
          <w:color w:val="000000"/>
        </w:rPr>
      </w:pPr>
    </w:p>
    <w:p w14:paraId="3DA741B1" w14:textId="49A3251D"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E62014" w:rsidRPr="00E62014">
        <w:rPr>
          <w:rFonts w:ascii="Palatino Linotype" w:eastAsia="Calibri" w:hAnsi="Palatino Linotype" w:cs="Arial"/>
          <w:b/>
          <w:bCs/>
          <w:sz w:val="24"/>
          <w:szCs w:val="24"/>
          <w:lang w:eastAsia="es-MX"/>
        </w:rPr>
        <w:t>01375/INFOEM/IP/RR/2020</w:t>
      </w:r>
    </w:p>
    <w:p w14:paraId="548FF712" w14:textId="3A85F512"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El sujeto obligado correspondiente no realizo el tramite correspondiente a mi solicitud.</w:t>
      </w:r>
      <w:r w:rsidRPr="00D31527">
        <w:rPr>
          <w:rFonts w:ascii="Palatino Linotype" w:hAnsi="Palatino Linotype"/>
          <w:i/>
          <w:color w:val="000000"/>
        </w:rPr>
        <w:t>” (Sic).</w:t>
      </w:r>
    </w:p>
    <w:p w14:paraId="369CEFC6" w14:textId="32064A3A" w:rsidR="00CA76A6" w:rsidRDefault="00CA76A6" w:rsidP="00AA00A5">
      <w:pPr>
        <w:spacing w:after="0" w:line="240" w:lineRule="auto"/>
        <w:ind w:left="851" w:right="851"/>
        <w:jc w:val="both"/>
        <w:rPr>
          <w:rFonts w:ascii="Palatino Linotype" w:hAnsi="Palatino Linotype"/>
          <w:i/>
          <w:color w:val="000000"/>
        </w:rPr>
      </w:pPr>
    </w:p>
    <w:p w14:paraId="4447ECE1" w14:textId="2890A587"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01376/INFOEM/IP/RR/2020</w:t>
      </w:r>
    </w:p>
    <w:p w14:paraId="16575034" w14:textId="768C0487"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365A60FF" w14:textId="2EAC93EA" w:rsidR="00CA76A6" w:rsidRDefault="00CA76A6" w:rsidP="00AA00A5">
      <w:pPr>
        <w:spacing w:after="0" w:line="240" w:lineRule="auto"/>
        <w:ind w:left="851" w:right="851"/>
        <w:jc w:val="both"/>
        <w:rPr>
          <w:rFonts w:ascii="Palatino Linotype" w:hAnsi="Palatino Linotype"/>
          <w:i/>
          <w:color w:val="000000"/>
        </w:rPr>
      </w:pPr>
    </w:p>
    <w:p w14:paraId="4EE85696" w14:textId="10D0E4CB"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01377/INFOEM/IP/RR/2020</w:t>
      </w:r>
    </w:p>
    <w:p w14:paraId="424EA271" w14:textId="429CD4E9"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El sujeto Obligado no respondió mi solicitud de información</w:t>
      </w:r>
      <w:r w:rsidRPr="00D31527">
        <w:rPr>
          <w:rFonts w:ascii="Palatino Linotype" w:hAnsi="Palatino Linotype"/>
          <w:i/>
          <w:color w:val="000000"/>
        </w:rPr>
        <w:t>” (Sic).</w:t>
      </w:r>
    </w:p>
    <w:p w14:paraId="2DB33440" w14:textId="5DBA9CBF" w:rsidR="00CA76A6" w:rsidRDefault="00CA76A6" w:rsidP="00AA00A5">
      <w:pPr>
        <w:spacing w:after="0" w:line="240" w:lineRule="auto"/>
        <w:ind w:left="851" w:right="851"/>
        <w:jc w:val="both"/>
        <w:rPr>
          <w:rFonts w:ascii="Palatino Linotype" w:hAnsi="Palatino Linotype"/>
          <w:i/>
          <w:color w:val="000000"/>
        </w:rPr>
      </w:pPr>
    </w:p>
    <w:p w14:paraId="612EDADA" w14:textId="43331E2F"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BA5192" w:rsidRPr="00BA5192">
        <w:rPr>
          <w:rFonts w:ascii="Palatino Linotype" w:eastAsia="Calibri" w:hAnsi="Palatino Linotype" w:cs="Arial"/>
          <w:b/>
          <w:bCs/>
          <w:sz w:val="24"/>
          <w:szCs w:val="24"/>
          <w:lang w:eastAsia="es-MX"/>
        </w:rPr>
        <w:t>01378/INFOEM/IP/RR/2020</w:t>
      </w:r>
    </w:p>
    <w:p w14:paraId="5D8ED96D" w14:textId="175401B5"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BA5192" w:rsidRPr="00BA5192">
        <w:rPr>
          <w:rFonts w:ascii="Palatino Linotype" w:hAnsi="Palatino Linotype"/>
          <w:i/>
          <w:color w:val="000000"/>
        </w:rPr>
        <w:t>El sujeto obligado no atendió mi solicitud de información</w:t>
      </w:r>
      <w:r w:rsidRPr="00D31527">
        <w:rPr>
          <w:rFonts w:ascii="Palatino Linotype" w:hAnsi="Palatino Linotype"/>
          <w:i/>
          <w:color w:val="000000"/>
        </w:rPr>
        <w:t>” (Sic).</w:t>
      </w:r>
    </w:p>
    <w:p w14:paraId="5B1C211A" w14:textId="4C380A95" w:rsidR="00CA76A6" w:rsidRDefault="00CA76A6" w:rsidP="00AA00A5">
      <w:pPr>
        <w:spacing w:after="0" w:line="240" w:lineRule="auto"/>
        <w:ind w:left="851" w:right="851"/>
        <w:jc w:val="both"/>
        <w:rPr>
          <w:rFonts w:ascii="Palatino Linotype" w:hAnsi="Palatino Linotype"/>
          <w:i/>
          <w:color w:val="000000"/>
        </w:rPr>
      </w:pPr>
    </w:p>
    <w:p w14:paraId="5B34A3D8" w14:textId="12CB5D74"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01379/INFOEM/IP/RR/2020</w:t>
      </w:r>
    </w:p>
    <w:p w14:paraId="0D7E826B" w14:textId="4FE5F413"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El sujeto obligado</w:t>
      </w:r>
      <w:r w:rsidRPr="00D31527">
        <w:rPr>
          <w:rFonts w:ascii="Palatino Linotype" w:hAnsi="Palatino Linotype"/>
          <w:i/>
          <w:color w:val="000000"/>
        </w:rPr>
        <w:t>” (Sic).</w:t>
      </w:r>
    </w:p>
    <w:p w14:paraId="1CFAC3C2" w14:textId="495DFA65" w:rsidR="00CA76A6" w:rsidRDefault="00CA76A6" w:rsidP="00AA00A5">
      <w:pPr>
        <w:spacing w:after="0" w:line="240" w:lineRule="auto"/>
        <w:ind w:left="851" w:right="851"/>
        <w:jc w:val="both"/>
        <w:rPr>
          <w:rFonts w:ascii="Palatino Linotype" w:hAnsi="Palatino Linotype"/>
          <w:i/>
          <w:color w:val="000000"/>
        </w:rPr>
      </w:pPr>
    </w:p>
    <w:p w14:paraId="1BBC03DA" w14:textId="730D0F10"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01380/INFOEM/IP/RR/2020</w:t>
      </w:r>
    </w:p>
    <w:p w14:paraId="16EC7E4A" w14:textId="170C93AC"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Mi solicitud no fue respondida de manera que violan los derechos de las y los mexicanos</w:t>
      </w:r>
      <w:r w:rsidRPr="00D31527">
        <w:rPr>
          <w:rFonts w:ascii="Palatino Linotype" w:hAnsi="Palatino Linotype"/>
          <w:i/>
          <w:color w:val="000000"/>
        </w:rPr>
        <w:t>” (Sic).</w:t>
      </w:r>
    </w:p>
    <w:p w14:paraId="355BBF05" w14:textId="09B5AA4A" w:rsidR="00CA76A6" w:rsidRDefault="00CA76A6" w:rsidP="00AA00A5">
      <w:pPr>
        <w:spacing w:after="0" w:line="240" w:lineRule="auto"/>
        <w:ind w:left="851" w:right="851"/>
        <w:jc w:val="both"/>
        <w:rPr>
          <w:rFonts w:ascii="Palatino Linotype" w:hAnsi="Palatino Linotype"/>
          <w:i/>
          <w:color w:val="000000"/>
        </w:rPr>
      </w:pPr>
    </w:p>
    <w:p w14:paraId="0CC5EF48" w14:textId="0B52E9AC"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01381/INFOEM/IP/RR/2020</w:t>
      </w:r>
    </w:p>
    <w:p w14:paraId="2079538E" w14:textId="5A143C35"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4D2FF5" w:rsidRPr="004D2FF5">
        <w:rPr>
          <w:rFonts w:ascii="Palatino Linotype" w:hAnsi="Palatino Linotype"/>
          <w:i/>
          <w:color w:val="000000"/>
        </w:rPr>
        <w:t>El sujeto obligado correspondiente no contesto mi solicitud de información</w:t>
      </w:r>
      <w:r w:rsidRPr="00D31527">
        <w:rPr>
          <w:rFonts w:ascii="Palatino Linotype" w:hAnsi="Palatino Linotype"/>
          <w:i/>
          <w:color w:val="000000"/>
        </w:rPr>
        <w:t>” (Sic).</w:t>
      </w:r>
    </w:p>
    <w:p w14:paraId="19527E5A" w14:textId="6987437A" w:rsidR="00CA76A6" w:rsidRDefault="00CA76A6" w:rsidP="00AA00A5">
      <w:pPr>
        <w:spacing w:after="0" w:line="240" w:lineRule="auto"/>
        <w:ind w:left="851" w:right="851"/>
        <w:jc w:val="both"/>
        <w:rPr>
          <w:rFonts w:ascii="Palatino Linotype" w:hAnsi="Palatino Linotype"/>
          <w:i/>
          <w:color w:val="000000"/>
        </w:rPr>
      </w:pPr>
    </w:p>
    <w:p w14:paraId="4DB096AC" w14:textId="2B13B2F9"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4D2FF5" w:rsidRPr="004D2FF5">
        <w:rPr>
          <w:rFonts w:ascii="Palatino Linotype" w:eastAsia="Calibri" w:hAnsi="Palatino Linotype" w:cs="Arial"/>
          <w:b/>
          <w:bCs/>
          <w:sz w:val="24"/>
          <w:szCs w:val="24"/>
          <w:lang w:eastAsia="es-MX"/>
        </w:rPr>
        <w:t>01382/INFOEM/IP/RR/2020</w:t>
      </w:r>
    </w:p>
    <w:p w14:paraId="0A91205A" w14:textId="7464F0E5"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176E95" w:rsidRPr="00176E95">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053497CF" w14:textId="7C92C454" w:rsidR="00CA76A6" w:rsidRDefault="00CA76A6" w:rsidP="00AA00A5">
      <w:pPr>
        <w:spacing w:after="0" w:line="240" w:lineRule="auto"/>
        <w:ind w:left="851" w:right="851"/>
        <w:jc w:val="both"/>
        <w:rPr>
          <w:rFonts w:ascii="Palatino Linotype" w:hAnsi="Palatino Linotype"/>
          <w:i/>
          <w:color w:val="000000"/>
        </w:rPr>
      </w:pPr>
    </w:p>
    <w:p w14:paraId="262920B3" w14:textId="41E5F044"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176E95" w:rsidRPr="00176E95">
        <w:rPr>
          <w:rFonts w:ascii="Palatino Linotype" w:eastAsia="Calibri" w:hAnsi="Palatino Linotype" w:cs="Arial"/>
          <w:b/>
          <w:bCs/>
          <w:sz w:val="24"/>
          <w:szCs w:val="24"/>
          <w:lang w:eastAsia="es-MX"/>
        </w:rPr>
        <w:t>01383/INFOEM/IP/RR/2020</w:t>
      </w:r>
    </w:p>
    <w:p w14:paraId="12D82C6D" w14:textId="2A6E4590"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176E95" w:rsidRPr="00176E95">
        <w:rPr>
          <w:rFonts w:ascii="Palatino Linotype" w:hAnsi="Palatino Linotype"/>
          <w:i/>
          <w:color w:val="000000"/>
        </w:rPr>
        <w:t>Mi solicitud de información no fue atendida</w:t>
      </w:r>
      <w:r w:rsidRPr="00D31527">
        <w:rPr>
          <w:rFonts w:ascii="Palatino Linotype" w:hAnsi="Palatino Linotype"/>
          <w:i/>
          <w:color w:val="000000"/>
        </w:rPr>
        <w:t>” (Sic).</w:t>
      </w:r>
    </w:p>
    <w:p w14:paraId="2582CE17" w14:textId="0A2D0A52" w:rsidR="00CA76A6" w:rsidRDefault="00CA76A6" w:rsidP="00AA00A5">
      <w:pPr>
        <w:spacing w:after="0" w:line="240" w:lineRule="auto"/>
        <w:ind w:left="851" w:right="851"/>
        <w:jc w:val="both"/>
        <w:rPr>
          <w:rFonts w:ascii="Palatino Linotype" w:hAnsi="Palatino Linotype"/>
          <w:i/>
          <w:color w:val="000000"/>
        </w:rPr>
      </w:pPr>
    </w:p>
    <w:p w14:paraId="5F5A8423" w14:textId="500E334E"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01422/INFOEM/IP/RR/2020</w:t>
      </w:r>
    </w:p>
    <w:p w14:paraId="2E8C1B3E" w14:textId="6844417A"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lastRenderedPageBreak/>
        <w:t>“</w:t>
      </w:r>
      <w:r w:rsidR="007D7492" w:rsidRPr="007D7492">
        <w:rPr>
          <w:rFonts w:ascii="Palatino Linotype" w:hAnsi="Palatino Linotype"/>
          <w:i/>
          <w:color w:val="000000"/>
        </w:rPr>
        <w:t>El sujeto obligado no respondió mi solicitud de información violando mis derechos constitucionales</w:t>
      </w:r>
      <w:r w:rsidRPr="00D31527">
        <w:rPr>
          <w:rFonts w:ascii="Palatino Linotype" w:hAnsi="Palatino Linotype"/>
          <w:i/>
          <w:color w:val="000000"/>
        </w:rPr>
        <w:t>” (Sic).</w:t>
      </w:r>
    </w:p>
    <w:p w14:paraId="7CF1B285" w14:textId="4FFDDBE9" w:rsidR="00CA76A6" w:rsidRDefault="00CA76A6" w:rsidP="00AA00A5">
      <w:pPr>
        <w:spacing w:after="0" w:line="240" w:lineRule="auto"/>
        <w:ind w:left="851" w:right="851"/>
        <w:jc w:val="both"/>
        <w:rPr>
          <w:rFonts w:ascii="Palatino Linotype" w:hAnsi="Palatino Linotype"/>
          <w:i/>
          <w:color w:val="000000"/>
        </w:rPr>
      </w:pPr>
    </w:p>
    <w:p w14:paraId="302FD21E" w14:textId="3F53D043"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01423/INFOEM/IP/RR/2020</w:t>
      </w:r>
    </w:p>
    <w:p w14:paraId="359C94F4" w14:textId="71592A5E"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Se me ha negado mi derecho constitucional al no dar respuesta a mi solicitud</w:t>
      </w:r>
      <w:r w:rsidRPr="00D31527">
        <w:rPr>
          <w:rFonts w:ascii="Palatino Linotype" w:hAnsi="Palatino Linotype"/>
          <w:i/>
          <w:color w:val="000000"/>
        </w:rPr>
        <w:t>” (Sic).</w:t>
      </w:r>
    </w:p>
    <w:p w14:paraId="58EA50EF" w14:textId="530B1621" w:rsidR="00CA76A6" w:rsidRDefault="00CA76A6" w:rsidP="00AA00A5">
      <w:pPr>
        <w:spacing w:after="0" w:line="240" w:lineRule="auto"/>
        <w:ind w:left="851" w:right="851"/>
        <w:jc w:val="both"/>
        <w:rPr>
          <w:rFonts w:ascii="Palatino Linotype" w:hAnsi="Palatino Linotype"/>
          <w:i/>
          <w:color w:val="000000"/>
        </w:rPr>
      </w:pPr>
    </w:p>
    <w:p w14:paraId="604D6BFB" w14:textId="732F91E3" w:rsidR="00CA76A6" w:rsidRDefault="00CA76A6" w:rsidP="00CA76A6">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D7492" w:rsidRPr="007D7492">
        <w:rPr>
          <w:rFonts w:ascii="Palatino Linotype" w:eastAsia="Calibri" w:hAnsi="Palatino Linotype" w:cs="Arial"/>
          <w:b/>
          <w:bCs/>
          <w:sz w:val="24"/>
          <w:szCs w:val="24"/>
          <w:lang w:eastAsia="es-MX"/>
        </w:rPr>
        <w:t>01425/INFOEM/IP/RR/2020</w:t>
      </w:r>
    </w:p>
    <w:p w14:paraId="15346A1B" w14:textId="1AE6D7FC" w:rsidR="00CA76A6" w:rsidRDefault="00CA76A6" w:rsidP="00CA76A6">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El sujeto obligado correspondiente no respondió mi solicitud de información</w:t>
      </w:r>
      <w:r w:rsidRPr="00D31527">
        <w:rPr>
          <w:rFonts w:ascii="Palatino Linotype" w:hAnsi="Palatino Linotype"/>
          <w:i/>
          <w:color w:val="000000"/>
        </w:rPr>
        <w:t>” (Sic).</w:t>
      </w:r>
    </w:p>
    <w:p w14:paraId="37B146C1" w14:textId="26F41C6D" w:rsidR="000642CC" w:rsidRDefault="000642CC" w:rsidP="00CA76A6">
      <w:pPr>
        <w:spacing w:after="0" w:line="240" w:lineRule="auto"/>
        <w:ind w:left="851" w:right="851"/>
        <w:jc w:val="both"/>
        <w:rPr>
          <w:rFonts w:ascii="Palatino Linotype" w:hAnsi="Palatino Linotype"/>
          <w:i/>
          <w:color w:val="000000"/>
        </w:rPr>
      </w:pPr>
    </w:p>
    <w:p w14:paraId="7A9A99C8" w14:textId="5ACFB5A5"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D7492" w:rsidRPr="007D7492">
        <w:rPr>
          <w:rFonts w:ascii="Palatino Linotype" w:eastAsia="Calibri" w:hAnsi="Palatino Linotype" w:cs="Arial"/>
          <w:b/>
          <w:bCs/>
          <w:sz w:val="24"/>
          <w:szCs w:val="24"/>
          <w:lang w:eastAsia="es-MX"/>
        </w:rPr>
        <w:tab/>
        <w:t>01426/INFOEM/IP/RR/2020</w:t>
      </w:r>
    </w:p>
    <w:p w14:paraId="180A7FC6" w14:textId="5F405E76"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D7492" w:rsidRPr="007D7492">
        <w:rPr>
          <w:rFonts w:ascii="Palatino Linotype" w:hAnsi="Palatino Linotype"/>
          <w:i/>
          <w:color w:val="000000"/>
        </w:rPr>
        <w:t>Mi solicitud de información no ha sido contestada</w:t>
      </w:r>
      <w:r w:rsidRPr="00D31527">
        <w:rPr>
          <w:rFonts w:ascii="Palatino Linotype" w:hAnsi="Palatino Linotype"/>
          <w:i/>
          <w:color w:val="000000"/>
        </w:rPr>
        <w:t>” (Sic).</w:t>
      </w:r>
    </w:p>
    <w:p w14:paraId="7DF351EB" w14:textId="65D49AFB" w:rsidR="000642CC" w:rsidRDefault="000642CC" w:rsidP="00CA76A6">
      <w:pPr>
        <w:spacing w:after="0" w:line="240" w:lineRule="auto"/>
        <w:ind w:left="851" w:right="851"/>
        <w:jc w:val="both"/>
        <w:rPr>
          <w:rFonts w:ascii="Palatino Linotype" w:hAnsi="Palatino Linotype"/>
          <w:i/>
          <w:color w:val="000000"/>
        </w:rPr>
      </w:pPr>
    </w:p>
    <w:p w14:paraId="4BC564AB" w14:textId="44797F57"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01427/INFOEM/IP/RR/2020</w:t>
      </w:r>
    </w:p>
    <w:p w14:paraId="6EB3CA23" w14:textId="66E348EA"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Mi solicitud de información no ha sido contestada</w:t>
      </w:r>
      <w:r w:rsidRPr="00D31527">
        <w:rPr>
          <w:rFonts w:ascii="Palatino Linotype" w:hAnsi="Palatino Linotype"/>
          <w:i/>
          <w:color w:val="000000"/>
        </w:rPr>
        <w:t>” (Sic).</w:t>
      </w:r>
    </w:p>
    <w:p w14:paraId="284A7709" w14:textId="025E8EA4" w:rsidR="000642CC" w:rsidRDefault="000642CC" w:rsidP="00CA76A6">
      <w:pPr>
        <w:spacing w:after="0" w:line="240" w:lineRule="auto"/>
        <w:ind w:left="851" w:right="851"/>
        <w:jc w:val="both"/>
        <w:rPr>
          <w:rFonts w:ascii="Palatino Linotype" w:hAnsi="Palatino Linotype"/>
          <w:i/>
          <w:color w:val="000000"/>
        </w:rPr>
      </w:pPr>
    </w:p>
    <w:p w14:paraId="1A2956F0" w14:textId="73BE9A3C"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01430/INFOEM/IP/RR/2020</w:t>
      </w:r>
    </w:p>
    <w:p w14:paraId="3EF9079A" w14:textId="53FEABBA"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El sujeto obligado correspondiente no respondió mi solicitud de información</w:t>
      </w:r>
      <w:r w:rsidRPr="00D31527">
        <w:rPr>
          <w:rFonts w:ascii="Palatino Linotype" w:hAnsi="Palatino Linotype"/>
          <w:i/>
          <w:color w:val="000000"/>
        </w:rPr>
        <w:t>” (Sic).</w:t>
      </w:r>
    </w:p>
    <w:p w14:paraId="0092C8AD" w14:textId="72A58487" w:rsidR="000642CC" w:rsidRDefault="000642CC" w:rsidP="00CA76A6">
      <w:pPr>
        <w:spacing w:after="0" w:line="240" w:lineRule="auto"/>
        <w:ind w:left="851" w:right="851"/>
        <w:jc w:val="both"/>
        <w:rPr>
          <w:rFonts w:ascii="Palatino Linotype" w:hAnsi="Palatino Linotype"/>
          <w:i/>
          <w:color w:val="000000"/>
        </w:rPr>
      </w:pPr>
    </w:p>
    <w:p w14:paraId="1481D606" w14:textId="1C2165EC"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01432/INFOEM/IP/RR/2020</w:t>
      </w:r>
    </w:p>
    <w:p w14:paraId="53FC55C8" w14:textId="25E99ED4"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Mi solicitud de información no ha tenido el tramite correspondiente</w:t>
      </w:r>
      <w:r w:rsidRPr="00D31527">
        <w:rPr>
          <w:rFonts w:ascii="Palatino Linotype" w:hAnsi="Palatino Linotype"/>
          <w:i/>
          <w:color w:val="000000"/>
        </w:rPr>
        <w:t>” (Sic).</w:t>
      </w:r>
    </w:p>
    <w:p w14:paraId="52DA1C70" w14:textId="1273BCF0" w:rsidR="000642CC" w:rsidRDefault="000642CC" w:rsidP="00CA76A6">
      <w:pPr>
        <w:spacing w:after="0" w:line="240" w:lineRule="auto"/>
        <w:ind w:left="851" w:right="851"/>
        <w:jc w:val="both"/>
        <w:rPr>
          <w:rFonts w:ascii="Palatino Linotype" w:hAnsi="Palatino Linotype"/>
          <w:i/>
          <w:color w:val="000000"/>
        </w:rPr>
      </w:pPr>
    </w:p>
    <w:p w14:paraId="6B9A5CCF" w14:textId="25AFCB37"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AD475F" w:rsidRPr="00AD475F">
        <w:rPr>
          <w:rFonts w:ascii="Palatino Linotype" w:eastAsia="Calibri" w:hAnsi="Palatino Linotype" w:cs="Arial"/>
          <w:b/>
          <w:bCs/>
          <w:sz w:val="24"/>
          <w:szCs w:val="24"/>
          <w:lang w:eastAsia="es-MX"/>
        </w:rPr>
        <w:t>01433/INFOEM/IP/RR/2020</w:t>
      </w:r>
    </w:p>
    <w:p w14:paraId="1BE76EB5" w14:textId="186C2EE4"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AD475F" w:rsidRPr="00AD475F">
        <w:rPr>
          <w:rFonts w:ascii="Palatino Linotype" w:hAnsi="Palatino Linotype"/>
          <w:i/>
          <w:color w:val="000000"/>
        </w:rPr>
        <w:t>El sujeto obligado correspondiente no dio una respuesta a mi solicitud de información</w:t>
      </w:r>
      <w:r w:rsidRPr="00D31527">
        <w:rPr>
          <w:rFonts w:ascii="Palatino Linotype" w:hAnsi="Palatino Linotype"/>
          <w:i/>
          <w:color w:val="000000"/>
        </w:rPr>
        <w:t>” (Sic).</w:t>
      </w:r>
    </w:p>
    <w:p w14:paraId="7D241083" w14:textId="188ED2D3" w:rsidR="000642CC" w:rsidRDefault="000642CC" w:rsidP="00CA76A6">
      <w:pPr>
        <w:spacing w:after="0" w:line="240" w:lineRule="auto"/>
        <w:ind w:left="851" w:right="851"/>
        <w:jc w:val="both"/>
        <w:rPr>
          <w:rFonts w:ascii="Palatino Linotype" w:hAnsi="Palatino Linotype"/>
          <w:i/>
          <w:color w:val="000000"/>
        </w:rPr>
      </w:pPr>
    </w:p>
    <w:p w14:paraId="75BB0D33" w14:textId="4393CC69"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01434/INFOEM/IP/RR/2020</w:t>
      </w:r>
    </w:p>
    <w:p w14:paraId="23F65BB5" w14:textId="04745623"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fue atendida</w:t>
      </w:r>
      <w:r w:rsidRPr="00D31527">
        <w:rPr>
          <w:rFonts w:ascii="Palatino Linotype" w:hAnsi="Palatino Linotype"/>
          <w:i/>
          <w:color w:val="000000"/>
        </w:rPr>
        <w:t>” (Sic).</w:t>
      </w:r>
    </w:p>
    <w:p w14:paraId="3A3A9D8D" w14:textId="3D290419" w:rsidR="000642CC" w:rsidRDefault="000642CC" w:rsidP="00CA76A6">
      <w:pPr>
        <w:spacing w:after="0" w:line="240" w:lineRule="auto"/>
        <w:ind w:left="851" w:right="851"/>
        <w:jc w:val="both"/>
        <w:rPr>
          <w:rFonts w:ascii="Palatino Linotype" w:hAnsi="Palatino Linotype"/>
          <w:i/>
          <w:color w:val="000000"/>
        </w:rPr>
      </w:pPr>
    </w:p>
    <w:p w14:paraId="2F4BB2C7" w14:textId="3BA9D58E"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01435/INFOEM/IP/RR/2020</w:t>
      </w:r>
    </w:p>
    <w:p w14:paraId="06165A68" w14:textId="334F9F23"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El sujetoi obligado correspondiente no atendió mi solicito de información</w:t>
      </w:r>
      <w:r w:rsidRPr="00D31527">
        <w:rPr>
          <w:rFonts w:ascii="Palatino Linotype" w:hAnsi="Palatino Linotype"/>
          <w:i/>
          <w:color w:val="000000"/>
        </w:rPr>
        <w:t>” (Sic).</w:t>
      </w:r>
    </w:p>
    <w:p w14:paraId="698F08A6" w14:textId="1429DACF" w:rsidR="000642CC" w:rsidRDefault="000642CC">
      <w:pPr>
        <w:rPr>
          <w:rFonts w:ascii="Palatino Linotype" w:hAnsi="Palatino Linotype"/>
          <w:i/>
          <w:color w:val="000000"/>
        </w:rPr>
      </w:pPr>
    </w:p>
    <w:p w14:paraId="39EB55D3" w14:textId="0CE74C27"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01436/INFOEM/IP/RR/2020</w:t>
      </w:r>
    </w:p>
    <w:p w14:paraId="1448427E" w14:textId="15444755"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Mis derechos están siendo vulnerados por la falta de tramite a mi solicitud de información</w:t>
      </w:r>
      <w:r w:rsidRPr="00D31527">
        <w:rPr>
          <w:rFonts w:ascii="Palatino Linotype" w:hAnsi="Palatino Linotype"/>
          <w:i/>
          <w:color w:val="000000"/>
        </w:rPr>
        <w:t>” (Sic).</w:t>
      </w:r>
    </w:p>
    <w:p w14:paraId="1600DB57" w14:textId="332B9026" w:rsidR="000642CC" w:rsidRDefault="000642CC" w:rsidP="00CA76A6">
      <w:pPr>
        <w:spacing w:after="0" w:line="240" w:lineRule="auto"/>
        <w:ind w:left="851" w:right="851"/>
        <w:jc w:val="both"/>
        <w:rPr>
          <w:rFonts w:ascii="Palatino Linotype" w:hAnsi="Palatino Linotype"/>
          <w:i/>
          <w:color w:val="000000"/>
        </w:rPr>
      </w:pPr>
    </w:p>
    <w:p w14:paraId="77D73CCF" w14:textId="426092E4"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01437/INFOEM/IP/RR/2020</w:t>
      </w:r>
    </w:p>
    <w:p w14:paraId="1744CA49" w14:textId="19D10053"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2945DA5F" w14:textId="45111A60" w:rsidR="000642CC" w:rsidRDefault="000642CC" w:rsidP="00CA76A6">
      <w:pPr>
        <w:spacing w:after="0" w:line="240" w:lineRule="auto"/>
        <w:ind w:left="851" w:right="851"/>
        <w:jc w:val="both"/>
        <w:rPr>
          <w:rFonts w:ascii="Palatino Linotype" w:hAnsi="Palatino Linotype"/>
          <w:i/>
          <w:color w:val="000000"/>
        </w:rPr>
      </w:pPr>
    </w:p>
    <w:p w14:paraId="40B10759" w14:textId="349DF5EA"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CC02BF" w:rsidRPr="00CC02BF">
        <w:rPr>
          <w:rFonts w:ascii="Palatino Linotype" w:eastAsia="Calibri" w:hAnsi="Palatino Linotype" w:cs="Arial"/>
          <w:b/>
          <w:bCs/>
          <w:sz w:val="24"/>
          <w:szCs w:val="24"/>
          <w:lang w:eastAsia="es-MX"/>
        </w:rPr>
        <w:t>01438/INFOEM/IP/RR/2020</w:t>
      </w:r>
    </w:p>
    <w:p w14:paraId="3C2DB622" w14:textId="47949898" w:rsidR="000642CC" w:rsidRDefault="000642CC" w:rsidP="006C2FD5">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CC02BF" w:rsidRPr="00CC02BF">
        <w:rPr>
          <w:rFonts w:ascii="Palatino Linotype" w:hAnsi="Palatino Linotype"/>
          <w:i/>
          <w:color w:val="000000"/>
        </w:rPr>
        <w:t>Mi solicitud de información no ha sido contesta de la forma indicada en la ley de transparencia del estado de Mexico</w:t>
      </w:r>
      <w:r w:rsidRPr="00D31527">
        <w:rPr>
          <w:rFonts w:ascii="Palatino Linotype" w:hAnsi="Palatino Linotype"/>
          <w:i/>
          <w:color w:val="000000"/>
        </w:rPr>
        <w:t>” (Sic).</w:t>
      </w:r>
    </w:p>
    <w:p w14:paraId="56E2F829" w14:textId="2AD05055" w:rsidR="000642CC" w:rsidRDefault="000642CC" w:rsidP="000642CC">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01439/INFOEM/IP/RR/2020</w:t>
      </w:r>
    </w:p>
    <w:p w14:paraId="5C571768" w14:textId="270FEFCE" w:rsidR="000642CC" w:rsidRDefault="000642CC" w:rsidP="000642CC">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correspondiente no ha realizado el tramite apropiado para la resolución de mi solicitud de información</w:t>
      </w:r>
      <w:r w:rsidRPr="00D31527">
        <w:rPr>
          <w:rFonts w:ascii="Palatino Linotype" w:hAnsi="Palatino Linotype"/>
          <w:i/>
          <w:color w:val="000000"/>
        </w:rPr>
        <w:t>” (Sic).</w:t>
      </w:r>
    </w:p>
    <w:p w14:paraId="4B929792" w14:textId="51CD9F05" w:rsidR="00CC02BF" w:rsidRDefault="00CC02BF" w:rsidP="000642CC">
      <w:pPr>
        <w:spacing w:after="0" w:line="240" w:lineRule="auto"/>
        <w:ind w:left="851" w:right="851"/>
        <w:jc w:val="both"/>
        <w:rPr>
          <w:rFonts w:ascii="Palatino Linotype" w:hAnsi="Palatino Linotype"/>
          <w:i/>
          <w:color w:val="000000"/>
        </w:rPr>
      </w:pPr>
    </w:p>
    <w:p w14:paraId="20C6467E" w14:textId="378F79C3"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01440/INFOEM/IP/RR/2020</w:t>
      </w:r>
    </w:p>
    <w:p w14:paraId="718B262A" w14:textId="5A0D579E"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correspondiente no atendió mi solicitud de información</w:t>
      </w:r>
      <w:r w:rsidRPr="00D31527">
        <w:rPr>
          <w:rFonts w:ascii="Palatino Linotype" w:hAnsi="Palatino Linotype"/>
          <w:i/>
          <w:color w:val="000000"/>
        </w:rPr>
        <w:t>” (Sic).</w:t>
      </w:r>
    </w:p>
    <w:p w14:paraId="585A71A2" w14:textId="024403A9" w:rsidR="00CC02BF" w:rsidRDefault="00CC02BF" w:rsidP="000642CC">
      <w:pPr>
        <w:spacing w:after="0" w:line="240" w:lineRule="auto"/>
        <w:ind w:left="851" w:right="851"/>
        <w:jc w:val="both"/>
        <w:rPr>
          <w:rFonts w:ascii="Palatino Linotype" w:hAnsi="Palatino Linotype"/>
          <w:i/>
          <w:color w:val="000000"/>
        </w:rPr>
      </w:pPr>
    </w:p>
    <w:p w14:paraId="57184A57" w14:textId="1F6FFF05"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01441/INFOEM/IP/RR/2020</w:t>
      </w:r>
    </w:p>
    <w:p w14:paraId="59E8D6E4" w14:textId="6FFB3571"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lastRenderedPageBreak/>
        <w:t>“</w:t>
      </w:r>
      <w:r w:rsidR="006C2FD5" w:rsidRPr="006C2FD5">
        <w:rPr>
          <w:rFonts w:ascii="Palatino Linotype" w:hAnsi="Palatino Linotype"/>
          <w:i/>
          <w:color w:val="000000"/>
        </w:rPr>
        <w:t>Mi solicitud de información no ha sido tramitada conforme a la ley de transparencia :</w:t>
      </w:r>
      <w:r w:rsidRPr="00D31527">
        <w:rPr>
          <w:rFonts w:ascii="Palatino Linotype" w:hAnsi="Palatino Linotype"/>
          <w:i/>
          <w:color w:val="000000"/>
        </w:rPr>
        <w:t>” (Sic).</w:t>
      </w:r>
    </w:p>
    <w:p w14:paraId="064D1B2D" w14:textId="5488DDF1" w:rsidR="00CC02BF" w:rsidRDefault="00CC02BF" w:rsidP="000642CC">
      <w:pPr>
        <w:spacing w:after="0" w:line="240" w:lineRule="auto"/>
        <w:ind w:left="851" w:right="851"/>
        <w:jc w:val="both"/>
        <w:rPr>
          <w:rFonts w:ascii="Palatino Linotype" w:hAnsi="Palatino Linotype"/>
          <w:i/>
          <w:color w:val="000000"/>
        </w:rPr>
      </w:pPr>
    </w:p>
    <w:p w14:paraId="0DA13457" w14:textId="73157256"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01442/INFOEM/IP/RR/2020</w:t>
      </w:r>
    </w:p>
    <w:p w14:paraId="7C61AABE" w14:textId="2CBC28E0"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correspondiese no atendió mi solicitud de información</w:t>
      </w:r>
      <w:r w:rsidRPr="00D31527">
        <w:rPr>
          <w:rFonts w:ascii="Palatino Linotype" w:hAnsi="Palatino Linotype"/>
          <w:i/>
          <w:color w:val="000000"/>
        </w:rPr>
        <w:t>” (Sic).</w:t>
      </w:r>
    </w:p>
    <w:p w14:paraId="21B73CB8" w14:textId="49E0439E" w:rsidR="00CC02BF" w:rsidRDefault="00CC02BF" w:rsidP="000642CC">
      <w:pPr>
        <w:spacing w:after="0" w:line="240" w:lineRule="auto"/>
        <w:ind w:left="851" w:right="851"/>
        <w:jc w:val="both"/>
        <w:rPr>
          <w:rFonts w:ascii="Palatino Linotype" w:hAnsi="Palatino Linotype"/>
          <w:i/>
          <w:color w:val="000000"/>
        </w:rPr>
      </w:pPr>
    </w:p>
    <w:p w14:paraId="73B41309" w14:textId="71BB7FAE"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01443/INFOEM/IP/RR/2020</w:t>
      </w:r>
    </w:p>
    <w:p w14:paraId="5E4B3455" w14:textId="58558398"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correspondiente no contesto mi solicitud de información</w:t>
      </w:r>
      <w:r w:rsidRPr="00D31527">
        <w:rPr>
          <w:rFonts w:ascii="Palatino Linotype" w:hAnsi="Palatino Linotype"/>
          <w:i/>
          <w:color w:val="000000"/>
        </w:rPr>
        <w:t>” (Sic).</w:t>
      </w:r>
    </w:p>
    <w:p w14:paraId="3B8EE355" w14:textId="062388A9" w:rsidR="00CC02BF" w:rsidRDefault="00CC02BF" w:rsidP="000642CC">
      <w:pPr>
        <w:spacing w:after="0" w:line="240" w:lineRule="auto"/>
        <w:ind w:left="851" w:right="851"/>
        <w:jc w:val="both"/>
        <w:rPr>
          <w:rFonts w:ascii="Palatino Linotype" w:hAnsi="Palatino Linotype"/>
          <w:i/>
          <w:color w:val="000000"/>
        </w:rPr>
      </w:pPr>
    </w:p>
    <w:p w14:paraId="1FBAAF02" w14:textId="258D8FD8"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01444/INFOEM/IP/RR/2020</w:t>
      </w:r>
    </w:p>
    <w:p w14:paraId="57D8A6E8" w14:textId="324BE284"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no respondió mi solicitud de información.</w:t>
      </w:r>
      <w:r w:rsidRPr="00D31527">
        <w:rPr>
          <w:rFonts w:ascii="Palatino Linotype" w:hAnsi="Palatino Linotype"/>
          <w:i/>
          <w:color w:val="000000"/>
        </w:rPr>
        <w:t>” (Sic).</w:t>
      </w:r>
    </w:p>
    <w:p w14:paraId="1C3E5E77" w14:textId="2D88018D" w:rsidR="00CC02BF" w:rsidRDefault="00CC02BF" w:rsidP="000642CC">
      <w:pPr>
        <w:spacing w:after="0" w:line="240" w:lineRule="auto"/>
        <w:ind w:left="851" w:right="851"/>
        <w:jc w:val="both"/>
        <w:rPr>
          <w:rFonts w:ascii="Palatino Linotype" w:hAnsi="Palatino Linotype"/>
          <w:i/>
          <w:color w:val="000000"/>
        </w:rPr>
      </w:pPr>
    </w:p>
    <w:p w14:paraId="67AB20F1" w14:textId="2CDDD1BA"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01445/INFOEM/IP/RR/2020</w:t>
      </w:r>
    </w:p>
    <w:p w14:paraId="2B1BAA33" w14:textId="68D4EA2C"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correspondiente no contesto mi solicitud de información.</w:t>
      </w:r>
      <w:r w:rsidRPr="00D31527">
        <w:rPr>
          <w:rFonts w:ascii="Palatino Linotype" w:hAnsi="Palatino Linotype"/>
          <w:i/>
          <w:color w:val="000000"/>
        </w:rPr>
        <w:t>” (Sic).</w:t>
      </w:r>
    </w:p>
    <w:p w14:paraId="55B04DF2" w14:textId="5F5D288A" w:rsidR="00CC02BF" w:rsidRDefault="00CC02BF" w:rsidP="000642CC">
      <w:pPr>
        <w:spacing w:after="0" w:line="240" w:lineRule="auto"/>
        <w:ind w:left="851" w:right="851"/>
        <w:jc w:val="both"/>
        <w:rPr>
          <w:rFonts w:ascii="Palatino Linotype" w:hAnsi="Palatino Linotype"/>
          <w:i/>
          <w:color w:val="000000"/>
        </w:rPr>
      </w:pPr>
    </w:p>
    <w:p w14:paraId="6F3BF372" w14:textId="29F43B03"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01474/INFOEM/IP/RR/2020</w:t>
      </w:r>
    </w:p>
    <w:p w14:paraId="69F74CF4" w14:textId="4400E027"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Mi solicitud fue denegada l no obtener una respuesta por parte del sujeto obligado correspondiente</w:t>
      </w:r>
      <w:r w:rsidRPr="00D31527">
        <w:rPr>
          <w:rFonts w:ascii="Palatino Linotype" w:hAnsi="Palatino Linotype"/>
          <w:i/>
          <w:color w:val="000000"/>
        </w:rPr>
        <w:t>” (Sic).</w:t>
      </w:r>
    </w:p>
    <w:p w14:paraId="13E910F3" w14:textId="4F502640" w:rsidR="00CC02BF" w:rsidRDefault="00CC02BF" w:rsidP="000642CC">
      <w:pPr>
        <w:spacing w:after="0" w:line="240" w:lineRule="auto"/>
        <w:ind w:left="851" w:right="851"/>
        <w:jc w:val="both"/>
        <w:rPr>
          <w:rFonts w:ascii="Palatino Linotype" w:hAnsi="Palatino Linotype"/>
          <w:i/>
          <w:color w:val="000000"/>
        </w:rPr>
      </w:pPr>
    </w:p>
    <w:p w14:paraId="11D6D418" w14:textId="2AF5BE7C"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6C2FD5" w:rsidRPr="006C2FD5">
        <w:rPr>
          <w:rFonts w:ascii="Palatino Linotype" w:eastAsia="Calibri" w:hAnsi="Palatino Linotype" w:cs="Arial"/>
          <w:b/>
          <w:bCs/>
          <w:sz w:val="24"/>
          <w:szCs w:val="24"/>
          <w:lang w:eastAsia="es-MX"/>
        </w:rPr>
        <w:t>01475/INFOEM/IP/RR/2020</w:t>
      </w:r>
    </w:p>
    <w:p w14:paraId="799349F9" w14:textId="5612C5F8"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correspondiente no atendió mi solicitud de información por lo cual viola mi derecho de acceso a la información.</w:t>
      </w:r>
      <w:r w:rsidRPr="00D31527">
        <w:rPr>
          <w:rFonts w:ascii="Palatino Linotype" w:hAnsi="Palatino Linotype"/>
          <w:i/>
          <w:color w:val="000000"/>
        </w:rPr>
        <w:t>” (Sic).</w:t>
      </w:r>
    </w:p>
    <w:p w14:paraId="50D83785" w14:textId="2289CA92" w:rsidR="00CC02BF" w:rsidRDefault="00CC02BF" w:rsidP="000642CC">
      <w:pPr>
        <w:spacing w:after="0" w:line="240" w:lineRule="auto"/>
        <w:ind w:left="851" w:right="851"/>
        <w:jc w:val="both"/>
        <w:rPr>
          <w:rFonts w:ascii="Palatino Linotype" w:hAnsi="Palatino Linotype"/>
          <w:i/>
          <w:color w:val="000000"/>
        </w:rPr>
      </w:pPr>
    </w:p>
    <w:p w14:paraId="2C2FBB9F" w14:textId="04CD8DCE"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6C2FD5" w:rsidRPr="006C2FD5">
        <w:rPr>
          <w:rFonts w:ascii="Palatino Linotype" w:eastAsia="Calibri" w:hAnsi="Palatino Linotype" w:cs="Arial"/>
          <w:b/>
          <w:bCs/>
          <w:sz w:val="24"/>
          <w:szCs w:val="24"/>
          <w:lang w:eastAsia="es-MX"/>
        </w:rPr>
        <w:tab/>
        <w:t>01476/INFOEM/IP/RR/2020</w:t>
      </w:r>
    </w:p>
    <w:p w14:paraId="3E3D7BC8" w14:textId="5867475B"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6C2FD5" w:rsidRPr="006C2FD5">
        <w:rPr>
          <w:rFonts w:ascii="Palatino Linotype" w:hAnsi="Palatino Linotype"/>
          <w:i/>
          <w:color w:val="000000"/>
        </w:rPr>
        <w:t>El sujeto obligado correspondiente no realizo la respuesta a mi solicitud de información.</w:t>
      </w:r>
      <w:r w:rsidRPr="00D31527">
        <w:rPr>
          <w:rFonts w:ascii="Palatino Linotype" w:hAnsi="Palatino Linotype"/>
          <w:i/>
          <w:color w:val="000000"/>
        </w:rPr>
        <w:t>” (Sic).</w:t>
      </w:r>
    </w:p>
    <w:p w14:paraId="1B2D1949" w14:textId="57C28A43" w:rsidR="00CC02BF" w:rsidRDefault="00CC02BF" w:rsidP="000642CC">
      <w:pPr>
        <w:spacing w:after="0" w:line="240" w:lineRule="auto"/>
        <w:ind w:left="851" w:right="851"/>
        <w:jc w:val="both"/>
        <w:rPr>
          <w:rFonts w:ascii="Palatino Linotype" w:hAnsi="Palatino Linotype"/>
          <w:i/>
          <w:color w:val="000000"/>
        </w:rPr>
      </w:pPr>
    </w:p>
    <w:p w14:paraId="561661CC" w14:textId="3F28073A"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01477/INFOEM/IP/RR/2020</w:t>
      </w:r>
    </w:p>
    <w:p w14:paraId="33B2A2CE" w14:textId="4BA84E99"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correspondiente no realizo el tramite adecuado mi solicitud de información ya que no obtuve ninguna respuesta de su parte.</w:t>
      </w:r>
      <w:r w:rsidRPr="00D31527">
        <w:rPr>
          <w:rFonts w:ascii="Palatino Linotype" w:hAnsi="Palatino Linotype"/>
          <w:i/>
          <w:color w:val="000000"/>
        </w:rPr>
        <w:t>” (Sic).</w:t>
      </w:r>
    </w:p>
    <w:p w14:paraId="5D3F07AD" w14:textId="671C8E8D" w:rsidR="00CC02BF" w:rsidRDefault="00CC02BF" w:rsidP="000642CC">
      <w:pPr>
        <w:spacing w:after="0" w:line="240" w:lineRule="auto"/>
        <w:ind w:left="851" w:right="851"/>
        <w:jc w:val="both"/>
        <w:rPr>
          <w:rFonts w:ascii="Palatino Linotype" w:hAnsi="Palatino Linotype"/>
          <w:i/>
          <w:color w:val="000000"/>
        </w:rPr>
      </w:pPr>
    </w:p>
    <w:p w14:paraId="027FAFB9" w14:textId="5BEB6F9D"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01478/INFOEM/IP/RR/2020</w:t>
      </w:r>
    </w:p>
    <w:p w14:paraId="778505D3" w14:textId="1C3421A2"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correspondiente no tramito mi solicitud de información ya que se ha violado mi derecho de acceso a la información</w:t>
      </w:r>
      <w:r w:rsidRPr="00D31527">
        <w:rPr>
          <w:rFonts w:ascii="Palatino Linotype" w:hAnsi="Palatino Linotype"/>
          <w:i/>
          <w:color w:val="000000"/>
        </w:rPr>
        <w:t>” (Sic).</w:t>
      </w:r>
    </w:p>
    <w:p w14:paraId="4D95AFA2" w14:textId="453D63A5" w:rsidR="00CC02BF" w:rsidRDefault="00CC02BF" w:rsidP="000642CC">
      <w:pPr>
        <w:spacing w:after="0" w:line="240" w:lineRule="auto"/>
        <w:ind w:left="851" w:right="851"/>
        <w:jc w:val="both"/>
        <w:rPr>
          <w:rFonts w:ascii="Palatino Linotype" w:hAnsi="Palatino Linotype"/>
          <w:i/>
          <w:color w:val="000000"/>
        </w:rPr>
      </w:pPr>
    </w:p>
    <w:p w14:paraId="16AAFAD1" w14:textId="0D509605"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01479/INFOEM/IP/RR/2020</w:t>
      </w:r>
    </w:p>
    <w:p w14:paraId="3864D827" w14:textId="1E5EE483"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no ha dado el tramite necesario a mi solicitud de información</w:t>
      </w:r>
      <w:r w:rsidRPr="00D31527">
        <w:rPr>
          <w:rFonts w:ascii="Palatino Linotype" w:hAnsi="Palatino Linotype"/>
          <w:i/>
          <w:color w:val="000000"/>
        </w:rPr>
        <w:t>” (Sic).</w:t>
      </w:r>
    </w:p>
    <w:p w14:paraId="5F248263" w14:textId="0FC51ACD" w:rsidR="00CC02BF" w:rsidRDefault="00CC02BF" w:rsidP="000642CC">
      <w:pPr>
        <w:spacing w:after="0" w:line="240" w:lineRule="auto"/>
        <w:ind w:left="851" w:right="851"/>
        <w:jc w:val="both"/>
        <w:rPr>
          <w:rFonts w:ascii="Palatino Linotype" w:hAnsi="Palatino Linotype"/>
          <w:i/>
          <w:color w:val="000000"/>
        </w:rPr>
      </w:pPr>
    </w:p>
    <w:p w14:paraId="374E0AA4" w14:textId="56E95B00"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01480/INFOEM/IP/RR/2020</w:t>
      </w:r>
    </w:p>
    <w:p w14:paraId="47FB047A" w14:textId="5631653C"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no tramito mi solicitud</w:t>
      </w:r>
      <w:r w:rsidRPr="00D31527">
        <w:rPr>
          <w:rFonts w:ascii="Palatino Linotype" w:hAnsi="Palatino Linotype"/>
          <w:i/>
          <w:color w:val="000000"/>
        </w:rPr>
        <w:t>” (Sic).</w:t>
      </w:r>
    </w:p>
    <w:p w14:paraId="17A1DAA8" w14:textId="03E7A06E" w:rsidR="00CC02BF" w:rsidRDefault="00CC02BF" w:rsidP="000642CC">
      <w:pPr>
        <w:spacing w:after="0" w:line="240" w:lineRule="auto"/>
        <w:ind w:left="851" w:right="851"/>
        <w:jc w:val="both"/>
        <w:rPr>
          <w:rFonts w:ascii="Palatino Linotype" w:hAnsi="Palatino Linotype"/>
          <w:i/>
          <w:color w:val="000000"/>
        </w:rPr>
      </w:pPr>
    </w:p>
    <w:p w14:paraId="39CB6316" w14:textId="17147F61"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01481/INFOEM/IP/RR/2020</w:t>
      </w:r>
    </w:p>
    <w:p w14:paraId="4AA51E2E" w14:textId="5A427ADC"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ha violado mi derecho de acceso a la información</w:t>
      </w:r>
      <w:r w:rsidRPr="00D31527">
        <w:rPr>
          <w:rFonts w:ascii="Palatino Linotype" w:hAnsi="Palatino Linotype"/>
          <w:i/>
          <w:color w:val="000000"/>
        </w:rPr>
        <w:t>” (Sic).</w:t>
      </w:r>
    </w:p>
    <w:p w14:paraId="680242D9" w14:textId="3B83A6B9" w:rsidR="00CC02BF" w:rsidRDefault="00CC02BF" w:rsidP="000642CC">
      <w:pPr>
        <w:spacing w:after="0" w:line="240" w:lineRule="auto"/>
        <w:ind w:left="851" w:right="851"/>
        <w:jc w:val="both"/>
        <w:rPr>
          <w:rFonts w:ascii="Palatino Linotype" w:hAnsi="Palatino Linotype"/>
          <w:i/>
          <w:color w:val="000000"/>
        </w:rPr>
      </w:pPr>
    </w:p>
    <w:p w14:paraId="44D9D769" w14:textId="3CC99A99"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01482/INFOEM/IP/RR/2020</w:t>
      </w:r>
    </w:p>
    <w:p w14:paraId="7429B03B" w14:textId="704FEB16"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ha violado mi derecho de acceso a la información.</w:t>
      </w:r>
      <w:r w:rsidRPr="00D31527">
        <w:rPr>
          <w:rFonts w:ascii="Palatino Linotype" w:hAnsi="Palatino Linotype"/>
          <w:i/>
          <w:color w:val="000000"/>
        </w:rPr>
        <w:t>” (Sic).</w:t>
      </w:r>
    </w:p>
    <w:p w14:paraId="449FE325" w14:textId="7E5AC682" w:rsidR="00CC02BF" w:rsidRDefault="00CC02BF" w:rsidP="000642CC">
      <w:pPr>
        <w:spacing w:after="0" w:line="240" w:lineRule="auto"/>
        <w:ind w:left="851" w:right="851"/>
        <w:jc w:val="both"/>
        <w:rPr>
          <w:rFonts w:ascii="Palatino Linotype" w:hAnsi="Palatino Linotype"/>
          <w:i/>
          <w:color w:val="000000"/>
        </w:rPr>
      </w:pPr>
    </w:p>
    <w:p w14:paraId="3BFB6E92" w14:textId="3456A09C"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01483/INFOEM/IP/RR/2020</w:t>
      </w:r>
    </w:p>
    <w:p w14:paraId="37CDA6B0" w14:textId="0CE30FA1"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ha violado mi derecho de acceso</w:t>
      </w:r>
      <w:r w:rsidRPr="00D31527">
        <w:rPr>
          <w:rFonts w:ascii="Palatino Linotype" w:hAnsi="Palatino Linotype"/>
          <w:i/>
          <w:color w:val="000000"/>
        </w:rPr>
        <w:t>” (Sic).</w:t>
      </w:r>
    </w:p>
    <w:p w14:paraId="7B7E6BD3" w14:textId="67808AFF" w:rsidR="00CC02BF" w:rsidRDefault="00CC02BF" w:rsidP="000642CC">
      <w:pPr>
        <w:spacing w:after="0" w:line="240" w:lineRule="auto"/>
        <w:ind w:left="851" w:right="851"/>
        <w:jc w:val="both"/>
        <w:rPr>
          <w:rFonts w:ascii="Palatino Linotype" w:hAnsi="Palatino Linotype"/>
          <w:i/>
          <w:color w:val="000000"/>
        </w:rPr>
      </w:pPr>
    </w:p>
    <w:p w14:paraId="3449DC6B" w14:textId="152EC089"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lastRenderedPageBreak/>
        <w:t xml:space="preserve">Recurso de Revisión No. </w:t>
      </w:r>
      <w:r w:rsidRPr="00462967">
        <w:rPr>
          <w:rFonts w:ascii="Palatino Linotype" w:eastAsia="Calibri" w:hAnsi="Palatino Linotype" w:cs="Arial"/>
          <w:b/>
          <w:bCs/>
          <w:sz w:val="24"/>
          <w:szCs w:val="24"/>
          <w:lang w:eastAsia="es-MX"/>
        </w:rPr>
        <w:tab/>
      </w:r>
      <w:r w:rsidR="007C3BE8" w:rsidRPr="007C3BE8">
        <w:rPr>
          <w:rFonts w:ascii="Palatino Linotype" w:eastAsia="Calibri" w:hAnsi="Palatino Linotype" w:cs="Arial"/>
          <w:b/>
          <w:bCs/>
          <w:sz w:val="24"/>
          <w:szCs w:val="24"/>
          <w:lang w:eastAsia="es-MX"/>
        </w:rPr>
        <w:t>01484/INFOEM/IP/RR/2020</w:t>
      </w:r>
    </w:p>
    <w:p w14:paraId="1099D336" w14:textId="7B1887F2" w:rsidR="00CC02BF" w:rsidRDefault="00CC02BF" w:rsidP="00CC02BF">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ha violado mi derecho de acceso a la información</w:t>
      </w:r>
      <w:r w:rsidRPr="00D31527">
        <w:rPr>
          <w:rFonts w:ascii="Palatino Linotype" w:hAnsi="Palatino Linotype"/>
          <w:i/>
          <w:color w:val="000000"/>
        </w:rPr>
        <w:t>” (Sic).</w:t>
      </w:r>
    </w:p>
    <w:p w14:paraId="49614967" w14:textId="78486607" w:rsidR="00CC02BF" w:rsidRDefault="00CC02BF" w:rsidP="000642CC">
      <w:pPr>
        <w:spacing w:after="0" w:line="240" w:lineRule="auto"/>
        <w:ind w:left="851" w:right="851"/>
        <w:jc w:val="both"/>
        <w:rPr>
          <w:rFonts w:ascii="Palatino Linotype" w:hAnsi="Palatino Linotype"/>
          <w:i/>
          <w:color w:val="000000"/>
        </w:rPr>
      </w:pPr>
    </w:p>
    <w:p w14:paraId="00914166" w14:textId="31150BAC" w:rsidR="00CC02BF" w:rsidRDefault="00CC02BF" w:rsidP="00CC02BF">
      <w:pPr>
        <w:spacing w:before="240" w:line="360" w:lineRule="auto"/>
        <w:jc w:val="both"/>
        <w:rPr>
          <w:rFonts w:ascii="Palatino Linotype" w:eastAsia="Calibri" w:hAnsi="Palatino Linotype" w:cs="Arial"/>
          <w:b/>
          <w:bCs/>
          <w:sz w:val="24"/>
          <w:szCs w:val="24"/>
          <w:lang w:eastAsia="es-MX"/>
        </w:rPr>
      </w:pPr>
      <w:r w:rsidRPr="001F4EB8">
        <w:rPr>
          <w:rFonts w:ascii="Palatino Linotype" w:eastAsia="Calibri" w:hAnsi="Palatino Linotype" w:cs="Arial"/>
          <w:b/>
          <w:bCs/>
          <w:sz w:val="24"/>
          <w:szCs w:val="24"/>
          <w:lang w:eastAsia="es-MX"/>
        </w:rPr>
        <w:t xml:space="preserve">Recurso de Revisión No. </w:t>
      </w:r>
      <w:r w:rsidR="007C3BE8" w:rsidRPr="007C3BE8">
        <w:rPr>
          <w:rFonts w:ascii="Palatino Linotype" w:eastAsia="Calibri" w:hAnsi="Palatino Linotype" w:cs="Arial"/>
          <w:b/>
          <w:bCs/>
          <w:sz w:val="24"/>
          <w:szCs w:val="24"/>
          <w:lang w:eastAsia="es-MX"/>
        </w:rPr>
        <w:tab/>
        <w:t>01485/INFOEM/IP/RR/2020</w:t>
      </w:r>
    </w:p>
    <w:p w14:paraId="043E1E25" w14:textId="7C15EE8D" w:rsidR="001F4EB8" w:rsidRDefault="00CC02BF" w:rsidP="004E26CD">
      <w:pPr>
        <w:spacing w:after="0" w:line="240" w:lineRule="auto"/>
        <w:ind w:left="851" w:right="851"/>
        <w:jc w:val="both"/>
        <w:rPr>
          <w:rFonts w:ascii="Palatino Linotype" w:hAnsi="Palatino Linotype"/>
          <w:i/>
          <w:color w:val="000000"/>
        </w:rPr>
      </w:pPr>
      <w:r w:rsidRPr="00D31527">
        <w:rPr>
          <w:rFonts w:ascii="Palatino Linotype" w:hAnsi="Palatino Linotype" w:cs="Arial"/>
          <w:i/>
        </w:rPr>
        <w:t>“</w:t>
      </w:r>
      <w:r w:rsidR="007C3BE8" w:rsidRPr="007C3BE8">
        <w:rPr>
          <w:rFonts w:ascii="Palatino Linotype" w:hAnsi="Palatino Linotype"/>
          <w:i/>
          <w:color w:val="000000"/>
        </w:rPr>
        <w:t>El sujeto obligado ha violado mi derecho de acceso a la información</w:t>
      </w:r>
      <w:r w:rsidRPr="00D31527">
        <w:rPr>
          <w:rFonts w:ascii="Palatino Linotype" w:hAnsi="Palatino Linotype"/>
          <w:i/>
          <w:color w:val="000000"/>
        </w:rPr>
        <w:t>” (Sic).</w:t>
      </w:r>
    </w:p>
    <w:p w14:paraId="706DA06A" w14:textId="77777777" w:rsidR="004E26CD" w:rsidRPr="004E26CD" w:rsidRDefault="004E26CD" w:rsidP="004E26CD">
      <w:pPr>
        <w:spacing w:after="0" w:line="240" w:lineRule="auto"/>
        <w:ind w:left="851" w:right="851"/>
        <w:jc w:val="both"/>
        <w:rPr>
          <w:rFonts w:ascii="Palatino Linotype" w:hAnsi="Palatino Linotype"/>
          <w:i/>
          <w:color w:val="000000"/>
        </w:rPr>
      </w:pP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61B86C6C"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4E26CD" w:rsidRPr="00755F5D">
        <w:rPr>
          <w:rFonts w:ascii="Palatino Linotype" w:hAnsi="Palatino Linotype" w:cs="Arial"/>
          <w:b/>
          <w:bCs/>
          <w:sz w:val="23"/>
          <w:szCs w:val="23"/>
          <w:lang w:eastAsia="es-MX"/>
        </w:rPr>
        <w:t>01350/INFOEM/IP/RR/2020</w:t>
      </w:r>
      <w:r w:rsidR="004E26CD" w:rsidRPr="00E52583">
        <w:rPr>
          <w:rFonts w:ascii="Palatino Linotype" w:hAnsi="Palatino Linotype" w:cs="Arial"/>
          <w:b/>
          <w:bCs/>
          <w:sz w:val="23"/>
          <w:szCs w:val="23"/>
          <w:lang w:eastAsia="es-MX"/>
        </w:rPr>
        <w:t xml:space="preserve">, </w:t>
      </w:r>
      <w:r w:rsidR="004E26CD" w:rsidRPr="0052523A">
        <w:rPr>
          <w:rFonts w:ascii="Palatino Linotype" w:hAnsi="Palatino Linotype" w:cs="Arial"/>
          <w:b/>
          <w:bCs/>
          <w:sz w:val="23"/>
          <w:szCs w:val="23"/>
          <w:lang w:eastAsia="es-MX"/>
        </w:rPr>
        <w:t>01355/INFOEM/IP/RR/2020</w:t>
      </w:r>
      <w:r w:rsidR="004E26CD" w:rsidRPr="00E52583">
        <w:rPr>
          <w:rFonts w:ascii="Palatino Linotype" w:hAnsi="Palatino Linotype" w:cs="Arial"/>
          <w:b/>
          <w:bCs/>
          <w:sz w:val="23"/>
          <w:szCs w:val="23"/>
          <w:lang w:eastAsia="es-MX"/>
        </w:rPr>
        <w:t xml:space="preserve">, </w:t>
      </w:r>
      <w:r w:rsidR="004E26CD" w:rsidRPr="0052523A">
        <w:rPr>
          <w:rFonts w:ascii="Palatino Linotype" w:hAnsi="Palatino Linotype" w:cs="Arial"/>
          <w:b/>
          <w:bCs/>
          <w:sz w:val="23"/>
          <w:szCs w:val="23"/>
          <w:lang w:eastAsia="es-MX"/>
        </w:rPr>
        <w:t>01360/INFOEM/IP/RR/2020</w:t>
      </w:r>
      <w:r w:rsidR="004E26CD" w:rsidRPr="00E52583">
        <w:rPr>
          <w:rFonts w:ascii="Palatino Linotype" w:hAnsi="Palatino Linotype" w:cs="Arial"/>
          <w:b/>
          <w:bCs/>
          <w:sz w:val="23"/>
          <w:szCs w:val="23"/>
          <w:lang w:eastAsia="es-MX"/>
        </w:rPr>
        <w:t xml:space="preserve">, </w:t>
      </w:r>
      <w:r w:rsidR="004E26CD" w:rsidRPr="0052523A">
        <w:rPr>
          <w:rFonts w:ascii="Palatino Linotype" w:hAnsi="Palatino Linotype" w:cs="Arial"/>
          <w:b/>
          <w:bCs/>
          <w:sz w:val="23"/>
          <w:szCs w:val="23"/>
          <w:lang w:eastAsia="es-MX"/>
        </w:rPr>
        <w:t>01365/INFOEM/IP/RR/2020</w:t>
      </w:r>
      <w:r w:rsidR="004E26CD">
        <w:rPr>
          <w:rFonts w:ascii="Palatino Linotype" w:hAnsi="Palatino Linotype" w:cs="Arial"/>
          <w:b/>
          <w:bCs/>
          <w:sz w:val="23"/>
          <w:szCs w:val="23"/>
          <w:lang w:eastAsia="es-MX"/>
        </w:rPr>
        <w:t xml:space="preserve">, </w:t>
      </w:r>
      <w:r w:rsidR="004E26CD" w:rsidRPr="00DF75D8">
        <w:rPr>
          <w:rFonts w:ascii="Palatino Linotype" w:hAnsi="Palatino Linotype" w:cs="Arial"/>
          <w:b/>
          <w:bCs/>
          <w:sz w:val="23"/>
          <w:szCs w:val="23"/>
          <w:lang w:eastAsia="es-MX"/>
        </w:rPr>
        <w:t>01370/INFOEM/IP/RR/2020</w:t>
      </w:r>
      <w:r w:rsidR="004E26CD">
        <w:rPr>
          <w:rFonts w:ascii="Palatino Linotype" w:hAnsi="Palatino Linotype" w:cs="Arial"/>
          <w:b/>
          <w:bCs/>
          <w:sz w:val="23"/>
          <w:szCs w:val="23"/>
          <w:lang w:eastAsia="es-MX"/>
        </w:rPr>
        <w:t xml:space="preserve">, </w:t>
      </w:r>
      <w:r w:rsidR="004E26CD" w:rsidRPr="00DF75D8">
        <w:rPr>
          <w:rFonts w:ascii="Palatino Linotype" w:hAnsi="Palatino Linotype" w:cs="Arial"/>
          <w:b/>
          <w:bCs/>
          <w:sz w:val="23"/>
          <w:szCs w:val="23"/>
          <w:lang w:eastAsia="es-MX"/>
        </w:rPr>
        <w:t>01375/INFOEM/IP/RR/2020</w:t>
      </w:r>
      <w:r w:rsidR="004E26CD">
        <w:rPr>
          <w:rFonts w:ascii="Palatino Linotype" w:hAnsi="Palatino Linotype" w:cs="Arial"/>
          <w:b/>
          <w:bCs/>
          <w:sz w:val="23"/>
          <w:szCs w:val="23"/>
          <w:lang w:eastAsia="es-MX"/>
        </w:rPr>
        <w:t xml:space="preserve">, </w:t>
      </w:r>
      <w:r w:rsidR="004E26CD" w:rsidRPr="00DF75D8">
        <w:rPr>
          <w:rFonts w:ascii="Palatino Linotype" w:hAnsi="Palatino Linotype" w:cs="Arial"/>
          <w:b/>
          <w:bCs/>
          <w:sz w:val="23"/>
          <w:szCs w:val="23"/>
          <w:lang w:eastAsia="es-MX"/>
        </w:rPr>
        <w:t>01380/INFOEM/IP/RR/2020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01425/INFOEM/IP/RR/2020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01430/INFOEM/IP/RR/2020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01435/INFOEM/IP/RR/2020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01440/INFOEM/IP/RR/2020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01445/INFOEM/IP/RR/2020</w:t>
      </w:r>
      <w:r w:rsidR="004E26CD">
        <w:rPr>
          <w:rFonts w:ascii="Palatino Linotype" w:hAnsi="Palatino Linotype" w:cs="Arial"/>
          <w:b/>
          <w:bCs/>
          <w:sz w:val="23"/>
          <w:szCs w:val="23"/>
          <w:lang w:eastAsia="es-MX"/>
        </w:rPr>
        <w:t>,</w:t>
      </w:r>
      <w:r w:rsidR="004E26CD" w:rsidRPr="007E2EB5">
        <w:t xml:space="preserve"> </w:t>
      </w:r>
      <w:r w:rsidR="004E26CD" w:rsidRPr="007E2EB5">
        <w:rPr>
          <w:rFonts w:ascii="Palatino Linotype" w:hAnsi="Palatino Linotype" w:cs="Arial"/>
          <w:b/>
          <w:bCs/>
          <w:sz w:val="23"/>
          <w:szCs w:val="23"/>
          <w:lang w:eastAsia="es-MX"/>
        </w:rPr>
        <w:t>01475/INFOEM/IP/RR/2020</w:t>
      </w:r>
      <w:r w:rsidR="004E26CD">
        <w:rPr>
          <w:rFonts w:ascii="Palatino Linotype" w:hAnsi="Palatino Linotype" w:cs="Arial"/>
          <w:b/>
          <w:bCs/>
          <w:sz w:val="23"/>
          <w:szCs w:val="23"/>
          <w:lang w:eastAsia="es-MX"/>
        </w:rPr>
        <w:t xml:space="preserve">, </w:t>
      </w:r>
      <w:r w:rsidR="004E26CD" w:rsidRPr="007E2EB5">
        <w:rPr>
          <w:rFonts w:ascii="Palatino Linotype" w:hAnsi="Palatino Linotype" w:cs="Arial"/>
          <w:b/>
          <w:bCs/>
          <w:sz w:val="23"/>
          <w:szCs w:val="23"/>
          <w:lang w:eastAsia="es-MX"/>
        </w:rPr>
        <w:t>01480/INFOEM/IP/RR/2020</w:t>
      </w:r>
      <w:r w:rsidR="00115C57">
        <w:rPr>
          <w:rFonts w:ascii="Palatino Linotype" w:hAnsi="Palatino Linotype" w:cs="Arial"/>
          <w:b/>
          <w:bCs/>
          <w:sz w:val="23"/>
          <w:szCs w:val="23"/>
          <w:lang w:eastAsia="es-MX"/>
        </w:rPr>
        <w:t xml:space="preserve"> </w:t>
      </w:r>
      <w:r w:rsidR="004E26CD">
        <w:rPr>
          <w:rFonts w:ascii="Palatino Linotype" w:hAnsi="Palatino Linotype" w:cs="Arial"/>
          <w:b/>
          <w:bCs/>
          <w:sz w:val="23"/>
          <w:szCs w:val="23"/>
          <w:lang w:eastAsia="es-MX"/>
        </w:rPr>
        <w:t xml:space="preserve">y </w:t>
      </w:r>
      <w:r w:rsidR="004E26CD" w:rsidRPr="007E2EB5">
        <w:rPr>
          <w:rFonts w:ascii="Palatino Linotype" w:hAnsi="Palatino Linotype" w:cs="Arial"/>
          <w:b/>
          <w:bCs/>
          <w:sz w:val="23"/>
          <w:szCs w:val="23"/>
          <w:lang w:eastAsia="es-MX"/>
        </w:rPr>
        <w:t>01485/INFOEM/IP/RR/2020</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recurso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de revisión </w:t>
      </w:r>
      <w:r w:rsidR="00115C57" w:rsidRPr="00755F5D">
        <w:rPr>
          <w:rFonts w:ascii="Palatino Linotype" w:hAnsi="Palatino Linotype" w:cs="Arial"/>
          <w:b/>
          <w:bCs/>
          <w:sz w:val="23"/>
          <w:szCs w:val="23"/>
          <w:lang w:eastAsia="es-MX"/>
        </w:rPr>
        <w:t>01351/INFOEM/IP/RR/2020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01356/INFOEM/IP/RR/2020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01361/INFOEM/IP/RR/2020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01366/INFOEM/IP/RR/2020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01371/INFOEM/IP/RR/2020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01376/INFOEM/IP/RR/2020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01381/INFOEM/IP/RR/2020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01426/INFOEM/IP/RR/2020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 xml:space="preserve"> 01436/INFOEM/IP/RR/2020, 01441/INFOEM/IP/RR/2020</w:t>
      </w:r>
      <w:r w:rsidR="00115C57">
        <w:rPr>
          <w:rFonts w:ascii="Palatino Linotype" w:hAnsi="Palatino Linotype" w:cs="Arial"/>
          <w:b/>
          <w:bCs/>
          <w:sz w:val="23"/>
          <w:szCs w:val="23"/>
          <w:lang w:eastAsia="es-MX"/>
        </w:rPr>
        <w:t xml:space="preserve"> y</w:t>
      </w:r>
      <w:r w:rsidR="00115C57">
        <w:t xml:space="preserve"> </w:t>
      </w:r>
      <w:r w:rsidR="00115C57" w:rsidRPr="007E2EB5">
        <w:rPr>
          <w:rFonts w:ascii="Palatino Linotype" w:hAnsi="Palatino Linotype" w:cs="Arial"/>
          <w:b/>
          <w:bCs/>
          <w:sz w:val="23"/>
          <w:szCs w:val="23"/>
          <w:lang w:eastAsia="es-MX"/>
        </w:rPr>
        <w:t>01476/INFOEM/IP/RR/2020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01481/INFOEM/IP/RR/2020</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D31527" w:rsidRPr="005E39B9">
        <w:rPr>
          <w:rFonts w:ascii="Palatino Linotype" w:hAnsi="Palatino Linotype" w:cs="Arial"/>
          <w:sz w:val="24"/>
          <w:szCs w:val="24"/>
        </w:rPr>
        <w:t xml:space="preserve">los recursos de revisión </w:t>
      </w:r>
      <w:r w:rsidR="00115C57" w:rsidRPr="00755F5D">
        <w:rPr>
          <w:rFonts w:ascii="Palatino Linotype" w:hAnsi="Palatino Linotype" w:cs="Arial"/>
          <w:b/>
          <w:bCs/>
          <w:sz w:val="23"/>
          <w:szCs w:val="23"/>
          <w:lang w:eastAsia="es-MX"/>
        </w:rPr>
        <w:t>01352/INFOEM/IP/RR/2020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01357/INFOEM/IP/RR/2020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01362/INFOEM/IP/RR/2020</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01367/INFOEM/IP/RR/2020</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01372/INFOEM/IP/RR/2020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01377/INFOEM/IP/RR/2020</w:t>
      </w:r>
      <w:r w:rsidR="00115C57">
        <w:rPr>
          <w:rFonts w:ascii="Palatino Linotype" w:hAnsi="Palatino Linotype" w:cs="Arial"/>
          <w:b/>
          <w:bCs/>
          <w:sz w:val="23"/>
          <w:szCs w:val="23"/>
          <w:lang w:eastAsia="es-MX"/>
        </w:rPr>
        <w:t>,</w:t>
      </w:r>
      <w:r w:rsidR="00115C57" w:rsidRPr="00DF75D8">
        <w:t xml:space="preserve"> </w:t>
      </w:r>
      <w:r w:rsidR="00115C57" w:rsidRPr="00DF75D8">
        <w:rPr>
          <w:rFonts w:ascii="Palatino Linotype" w:hAnsi="Palatino Linotype" w:cs="Arial"/>
          <w:b/>
          <w:bCs/>
          <w:sz w:val="23"/>
          <w:szCs w:val="23"/>
          <w:lang w:eastAsia="es-MX"/>
        </w:rPr>
        <w:t>01382/INFOEM/IP/RR/2020</w:t>
      </w:r>
      <w:r w:rsidR="00115C57">
        <w:rPr>
          <w:rFonts w:ascii="Palatino Linotype" w:hAnsi="Palatino Linotype" w:cs="Arial"/>
          <w:b/>
          <w:bCs/>
          <w:sz w:val="23"/>
          <w:szCs w:val="23"/>
          <w:lang w:eastAsia="es-MX"/>
        </w:rPr>
        <w:t>,</w:t>
      </w:r>
      <w:r w:rsidR="00115C57" w:rsidRPr="00E52583">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01422/INFOEM/IP/RR/2020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01427/INFOEM/IP/RR/2020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01432/INFOEM/IP/RR/2020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 xml:space="preserve"> 01437/INFOEM/IP/RR/2020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01442/INFOEM/IP/RR/2020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01477/INFOEM/IP/RR/2020</w:t>
      </w:r>
      <w:r w:rsidR="00115C57">
        <w:rPr>
          <w:rFonts w:ascii="Palatino Linotype" w:hAnsi="Palatino Linotype" w:cs="Arial"/>
          <w:b/>
          <w:bCs/>
          <w:sz w:val="23"/>
          <w:szCs w:val="23"/>
          <w:lang w:eastAsia="es-MX"/>
        </w:rPr>
        <w:t xml:space="preserve"> y</w:t>
      </w:r>
      <w:r w:rsidR="00115C57" w:rsidRPr="007E2EB5">
        <w:t xml:space="preserve"> </w:t>
      </w:r>
      <w:r w:rsidR="00115C57">
        <w:t xml:space="preserve"> </w:t>
      </w:r>
      <w:r w:rsidR="00115C57" w:rsidRPr="007E2EB5">
        <w:rPr>
          <w:rFonts w:ascii="Palatino Linotype" w:hAnsi="Palatino Linotype" w:cs="Arial"/>
          <w:b/>
          <w:bCs/>
          <w:sz w:val="23"/>
          <w:szCs w:val="23"/>
          <w:lang w:eastAsia="es-MX"/>
        </w:rPr>
        <w:lastRenderedPageBreak/>
        <w:t>01482/INFOEM/IP/RR/2020</w:t>
      </w:r>
      <w:r w:rsidR="00D31527" w:rsidRPr="005E39B9">
        <w:rPr>
          <w:rFonts w:ascii="Palatino Linotype" w:hAnsi="Palatino Linotype" w:cs="Arial"/>
          <w:b/>
          <w:sz w:val="24"/>
          <w:szCs w:val="24"/>
        </w:rPr>
        <w:t xml:space="preserve">, </w:t>
      </w:r>
      <w:r w:rsidR="00D31527" w:rsidRPr="005E39B9">
        <w:rPr>
          <w:rFonts w:ascii="Palatino Linotype" w:hAnsi="Palatino Linotype" w:cs="Arial"/>
          <w:sz w:val="24"/>
          <w:szCs w:val="24"/>
        </w:rPr>
        <w:t xml:space="preserve">fueron turnados a la Comisionada </w:t>
      </w:r>
      <w:r w:rsidR="00D31527" w:rsidRPr="005E39B9">
        <w:rPr>
          <w:rFonts w:ascii="Palatino Linotype" w:hAnsi="Palatino Linotype" w:cs="Arial"/>
          <w:b/>
          <w:sz w:val="24"/>
          <w:szCs w:val="24"/>
        </w:rPr>
        <w:t xml:space="preserve">Eva Abaid Yapur, </w:t>
      </w:r>
      <w:r w:rsidR="00D31527" w:rsidRPr="005E39B9">
        <w:rPr>
          <w:rFonts w:ascii="Palatino Linotype" w:hAnsi="Palatino Linotype" w:cs="Arial"/>
          <w:sz w:val="24"/>
          <w:szCs w:val="24"/>
        </w:rPr>
        <w:t xml:space="preserve">los recursos de revisión </w:t>
      </w:r>
      <w:r w:rsidR="00115C57" w:rsidRPr="00755F5D">
        <w:rPr>
          <w:rFonts w:ascii="Palatino Linotype" w:hAnsi="Palatino Linotype" w:cs="Arial"/>
          <w:b/>
          <w:bCs/>
          <w:sz w:val="23"/>
          <w:szCs w:val="23"/>
          <w:lang w:eastAsia="es-MX"/>
        </w:rPr>
        <w:t>01353/INFOEM/IP/RR/2020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01358/INFOEM/IP/RR/2020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01363/INFOEM/IP/RR/2020</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01368/INFOEM/IP/RR/2020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01373/INFOEM/IP/RR/2020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01378/INFOEM/IP/RR/2020</w:t>
      </w:r>
      <w:r w:rsidR="00115C57">
        <w:rPr>
          <w:rFonts w:ascii="Palatino Linotype" w:hAnsi="Palatino Linotype" w:cs="Arial"/>
          <w:b/>
          <w:bCs/>
          <w:sz w:val="23"/>
          <w:szCs w:val="23"/>
          <w:lang w:eastAsia="es-MX"/>
        </w:rPr>
        <w:t>,</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01383/INFOEM/IP/RR/2020</w:t>
      </w:r>
      <w:r w:rsidR="00115C57">
        <w:rPr>
          <w:rFonts w:ascii="Palatino Linotype" w:hAnsi="Palatino Linotype" w:cs="Arial"/>
          <w:b/>
          <w:bCs/>
          <w:sz w:val="24"/>
          <w:szCs w:val="24"/>
          <w:lang w:eastAsia="es-MX"/>
        </w:rPr>
        <w:t>,</w:t>
      </w:r>
      <w:r w:rsidR="00115C57" w:rsidRPr="00AD2A55">
        <w:rPr>
          <w:rFonts w:ascii="Palatino Linotype" w:hAnsi="Palatino Linotype" w:cs="Arial"/>
          <w:sz w:val="24"/>
          <w:szCs w:val="24"/>
        </w:rPr>
        <w:t xml:space="preserve"> </w:t>
      </w:r>
      <w:r w:rsidR="00115C57" w:rsidRPr="007E2EB5">
        <w:rPr>
          <w:rFonts w:ascii="Palatino Linotype" w:hAnsi="Palatino Linotype" w:cs="Arial"/>
          <w:b/>
          <w:bCs/>
          <w:sz w:val="23"/>
          <w:szCs w:val="23"/>
          <w:lang w:eastAsia="es-MX"/>
        </w:rPr>
        <w:t>01423/INFOEM/IP/RR/2020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01433/INFOEM/IP/RR/2020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01438/INFOEM/IP/RR/2020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01443/INFOEM/IP/RR/2020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01478/INFOEM/IP/RR/2020</w:t>
      </w:r>
      <w:r w:rsidR="00115C57">
        <w:rPr>
          <w:rFonts w:ascii="Palatino Linotype" w:hAnsi="Palatino Linotype" w:cs="Arial"/>
          <w:b/>
          <w:bCs/>
          <w:sz w:val="23"/>
          <w:szCs w:val="23"/>
          <w:lang w:eastAsia="es-MX"/>
        </w:rPr>
        <w:t xml:space="preserve"> y </w:t>
      </w:r>
      <w:r w:rsidR="00115C57" w:rsidRPr="007E2EB5">
        <w:rPr>
          <w:rFonts w:ascii="Palatino Linotype" w:hAnsi="Palatino Linotype" w:cs="Arial"/>
          <w:b/>
          <w:bCs/>
          <w:sz w:val="23"/>
          <w:szCs w:val="23"/>
          <w:lang w:eastAsia="es-MX"/>
        </w:rPr>
        <w:t>01483/INFOEM/IP/RR/2020</w:t>
      </w:r>
      <w:r w:rsidR="005E39B9" w:rsidRPr="005E39B9">
        <w:rPr>
          <w:rFonts w:ascii="Palatino Linotype" w:hAnsi="Palatino Linotype" w:cs="Arial"/>
          <w:b/>
          <w:sz w:val="24"/>
          <w:szCs w:val="24"/>
        </w:rPr>
        <w:t xml:space="preserve">, </w:t>
      </w:r>
      <w:r w:rsidR="005E39B9" w:rsidRPr="005E39B9">
        <w:rPr>
          <w:rFonts w:ascii="Palatino Linotype" w:hAnsi="Palatino Linotype" w:cs="Arial"/>
          <w:sz w:val="24"/>
          <w:szCs w:val="24"/>
        </w:rPr>
        <w:t xml:space="preserve">fueron turnados al Comisionado </w:t>
      </w:r>
      <w:r w:rsidR="005E39B9" w:rsidRPr="00774E9A">
        <w:rPr>
          <w:rFonts w:ascii="Palatino Linotype" w:hAnsi="Palatino Linotype" w:cs="Arial"/>
          <w:b/>
          <w:bCs/>
          <w:sz w:val="24"/>
          <w:szCs w:val="24"/>
        </w:rPr>
        <w:t>José Guadalupe Luna Hernández</w:t>
      </w:r>
      <w:r w:rsidR="00774E9A">
        <w:rPr>
          <w:rFonts w:ascii="Palatino Linotype" w:hAnsi="Palatino Linotype" w:cs="Arial"/>
          <w:sz w:val="24"/>
          <w:szCs w:val="24"/>
        </w:rPr>
        <w:t>; mientras que</w:t>
      </w:r>
      <w:r w:rsidR="005E39B9" w:rsidRPr="005E39B9">
        <w:rPr>
          <w:rFonts w:ascii="Palatino Linotype" w:hAnsi="Palatino Linotype" w:cs="Arial"/>
          <w:sz w:val="24"/>
          <w:szCs w:val="24"/>
        </w:rPr>
        <w:t xml:space="preserve"> los recursos de revisión </w:t>
      </w:r>
      <w:r w:rsidR="00115C57" w:rsidRPr="00755F5D">
        <w:rPr>
          <w:rFonts w:ascii="Palatino Linotype" w:hAnsi="Palatino Linotype" w:cs="Arial"/>
          <w:b/>
          <w:bCs/>
          <w:sz w:val="23"/>
          <w:szCs w:val="23"/>
          <w:lang w:eastAsia="es-MX"/>
        </w:rPr>
        <w:t>01354/INFOEM/IP/RR/2020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01359/INFOEM/IP/RR/2020</w:t>
      </w:r>
      <w:r w:rsidR="00115C57" w:rsidRPr="00E52583">
        <w:rPr>
          <w:rFonts w:ascii="Palatino Linotype" w:hAnsi="Palatino Linotype" w:cs="Arial"/>
          <w:b/>
          <w:bCs/>
          <w:sz w:val="23"/>
          <w:szCs w:val="23"/>
          <w:lang w:eastAsia="es-MX"/>
        </w:rPr>
        <w:t xml:space="preserve">, </w:t>
      </w:r>
      <w:r w:rsidR="00115C57" w:rsidRPr="0052523A">
        <w:rPr>
          <w:rFonts w:ascii="Palatino Linotype" w:hAnsi="Palatino Linotype" w:cs="Arial"/>
          <w:b/>
          <w:bCs/>
          <w:sz w:val="23"/>
          <w:szCs w:val="23"/>
          <w:lang w:eastAsia="es-MX"/>
        </w:rPr>
        <w:t>01364/INFOEM/IP/RR/2020</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01369/INFOEM/IP/RR/2020</w:t>
      </w:r>
      <w:r w:rsidR="00115C57">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01374/INFOEM/IP/RR/2020</w:t>
      </w:r>
      <w:r w:rsidR="00115C57">
        <w:rPr>
          <w:rFonts w:ascii="Palatino Linotype" w:hAnsi="Palatino Linotype" w:cs="Arial"/>
          <w:b/>
          <w:bCs/>
          <w:sz w:val="23"/>
          <w:szCs w:val="23"/>
          <w:lang w:eastAsia="es-MX"/>
        </w:rPr>
        <w:t xml:space="preserve">, </w:t>
      </w:r>
      <w:r w:rsidR="00115C57" w:rsidRPr="00E52583">
        <w:rPr>
          <w:rFonts w:ascii="Palatino Linotype" w:hAnsi="Palatino Linotype" w:cs="Arial"/>
          <w:b/>
          <w:bCs/>
          <w:sz w:val="23"/>
          <w:szCs w:val="23"/>
          <w:lang w:eastAsia="es-MX"/>
        </w:rPr>
        <w:t xml:space="preserve"> </w:t>
      </w:r>
      <w:r w:rsidR="00115C57" w:rsidRPr="00DF75D8">
        <w:rPr>
          <w:rFonts w:ascii="Palatino Linotype" w:hAnsi="Palatino Linotype" w:cs="Arial"/>
          <w:b/>
          <w:bCs/>
          <w:sz w:val="23"/>
          <w:szCs w:val="23"/>
          <w:lang w:eastAsia="es-MX"/>
        </w:rPr>
        <w:t>01379/INFOEM/IP/RR/2020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01434/INFOEM/IP/RR/2020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01439/INFOEM/IP/RR/2020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01444/INFOEM/IP/RR/2020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01474/INFOEM/IP/RR/2020</w:t>
      </w:r>
      <w:r w:rsidR="00115C57">
        <w:rPr>
          <w:rFonts w:ascii="Palatino Linotype" w:hAnsi="Palatino Linotype" w:cs="Arial"/>
          <w:b/>
          <w:bCs/>
          <w:sz w:val="23"/>
          <w:szCs w:val="23"/>
          <w:lang w:eastAsia="es-MX"/>
        </w:rPr>
        <w:t xml:space="preserve">, </w:t>
      </w:r>
      <w:r w:rsidR="00115C57" w:rsidRPr="007E2EB5">
        <w:rPr>
          <w:rFonts w:ascii="Palatino Linotype" w:hAnsi="Palatino Linotype" w:cs="Arial"/>
          <w:b/>
          <w:bCs/>
          <w:sz w:val="23"/>
          <w:szCs w:val="23"/>
          <w:lang w:eastAsia="es-MX"/>
        </w:rPr>
        <w:t>01479/INFOEM/IP/RR/2020</w:t>
      </w:r>
      <w:r w:rsidR="00115C57">
        <w:rPr>
          <w:rFonts w:ascii="Palatino Linotype" w:hAnsi="Palatino Linotype" w:cs="Arial"/>
          <w:b/>
          <w:bCs/>
          <w:sz w:val="23"/>
          <w:szCs w:val="23"/>
          <w:lang w:eastAsia="es-MX"/>
        </w:rPr>
        <w:t xml:space="preserve"> y </w:t>
      </w:r>
      <w:r w:rsidR="00115C57" w:rsidRPr="007E2EB5">
        <w:rPr>
          <w:rFonts w:ascii="Palatino Linotype" w:hAnsi="Palatino Linotype" w:cs="Arial"/>
          <w:b/>
          <w:bCs/>
          <w:sz w:val="23"/>
          <w:szCs w:val="23"/>
          <w:lang w:eastAsia="es-MX"/>
        </w:rPr>
        <w:t>01484/INFOEM/IP/RR/2020</w:t>
      </w:r>
      <w:r w:rsidR="005E39B9" w:rsidRPr="005E39B9">
        <w:rPr>
          <w:rFonts w:ascii="Palatino Linotype" w:hAnsi="Palatino Linotype" w:cs="Arial"/>
          <w:b/>
          <w:sz w:val="24"/>
          <w:szCs w:val="24"/>
        </w:rPr>
        <w:t xml:space="preserve">, </w:t>
      </w:r>
      <w:r w:rsidR="005E39B9" w:rsidRPr="005E39B9">
        <w:rPr>
          <w:rFonts w:ascii="Palatino Linotype" w:hAnsi="Palatino Linotype" w:cs="Arial"/>
          <w:sz w:val="24"/>
          <w:szCs w:val="24"/>
        </w:rPr>
        <w:t xml:space="preserve">le fueron turnados al Comisionado </w:t>
      </w:r>
      <w:r w:rsidR="00F80D24" w:rsidRPr="005E39B9">
        <w:rPr>
          <w:rFonts w:ascii="Palatino Linotype" w:hAnsi="Palatino Linotype" w:cs="Arial"/>
          <w:b/>
          <w:sz w:val="24"/>
          <w:szCs w:val="24"/>
        </w:rPr>
        <w:t>Javier Martínez Cruz</w:t>
      </w:r>
      <w:r w:rsidR="00F80D24" w:rsidRPr="005E39B9">
        <w:rPr>
          <w:rFonts w:ascii="Palatino Linotype" w:hAnsi="Palatino Linotype" w:cs="Arial"/>
          <w:sz w:val="24"/>
          <w:szCs w:val="24"/>
        </w:rPr>
        <w:t xml:space="preserve"> 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3F5F53">
        <w:rPr>
          <w:rFonts w:ascii="Palatino Linotype" w:hAnsi="Palatino Linotype" w:cs="Arial"/>
          <w:sz w:val="24"/>
          <w:szCs w:val="24"/>
        </w:rPr>
        <w:t>s</w:t>
      </w:r>
      <w:r w:rsidR="005E39B9">
        <w:rPr>
          <w:rFonts w:ascii="Palatino Linotype" w:hAnsi="Palatino Linotype" w:cs="Arial"/>
          <w:sz w:val="24"/>
          <w:szCs w:val="24"/>
        </w:rPr>
        <w:t xml:space="preserve"> </w:t>
      </w:r>
      <w:r w:rsidR="00F059EE">
        <w:rPr>
          <w:rFonts w:ascii="Palatino Linotype" w:hAnsi="Palatino Linotype" w:cs="Arial"/>
          <w:sz w:val="24"/>
          <w:szCs w:val="24"/>
        </w:rPr>
        <w:t>diez</w:t>
      </w:r>
      <w:r w:rsidR="003F5F53">
        <w:rPr>
          <w:rFonts w:ascii="Palatino Linotype" w:hAnsi="Palatino Linotype" w:cs="Arial"/>
          <w:sz w:val="24"/>
          <w:szCs w:val="24"/>
        </w:rPr>
        <w:t>, doce y trece de marzo</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589EB4CD"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5F3DB7">
        <w:rPr>
          <w:rFonts w:ascii="Palatino Linotype" w:hAnsi="Palatino Linotype" w:cs="Arial"/>
        </w:rPr>
        <w:t>Novena y Décima</w:t>
      </w:r>
      <w:r>
        <w:rPr>
          <w:rFonts w:ascii="Palatino Linotype" w:hAnsi="Palatino Linotype" w:cs="Arial"/>
        </w:rPr>
        <w:t xml:space="preserve"> </w:t>
      </w:r>
      <w:r w:rsidR="005F3DB7" w:rsidRPr="00697742">
        <w:rPr>
          <w:rFonts w:ascii="Palatino Linotype" w:hAnsi="Palatino Linotype" w:cs="Arial"/>
        </w:rPr>
        <w:t>Sesion</w:t>
      </w:r>
      <w:r w:rsidR="005F3DB7">
        <w:rPr>
          <w:rFonts w:ascii="Palatino Linotype" w:hAnsi="Palatino Linotype" w:cs="Arial"/>
        </w:rPr>
        <w:t>es</w:t>
      </w:r>
      <w:r w:rsidRPr="00697742">
        <w:rPr>
          <w:rFonts w:ascii="Palatino Linotype" w:hAnsi="Palatino Linotype" w:cs="Arial"/>
        </w:rPr>
        <w:t xml:space="preserve"> Ordinaria</w:t>
      </w:r>
      <w:r w:rsidR="005F3DB7">
        <w:rPr>
          <w:rFonts w:ascii="Palatino Linotype" w:hAnsi="Palatino Linotype" w:cs="Arial"/>
        </w:rPr>
        <w:t>s</w:t>
      </w:r>
      <w:r w:rsidRPr="00697742">
        <w:rPr>
          <w:rFonts w:ascii="Palatino Linotype" w:hAnsi="Palatino Linotype" w:cs="Arial"/>
        </w:rPr>
        <w:t xml:space="preserve"> del </w:t>
      </w:r>
      <w:r w:rsidR="005F3DB7">
        <w:rPr>
          <w:rFonts w:ascii="Palatino Linotype" w:hAnsi="Palatino Linotype" w:cs="Arial"/>
        </w:rPr>
        <w:t>once y diecinueve de marzo</w:t>
      </w:r>
      <w:r w:rsidR="00F80D24">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 xml:space="preserve">la Ley de Transparencia y Acceso </w:t>
      </w:r>
      <w:r w:rsidRPr="00697742">
        <w:rPr>
          <w:rFonts w:ascii="Palatino Linotype" w:eastAsia="MS Mincho" w:hAnsi="Palatino Linotype"/>
        </w:rPr>
        <w:lastRenderedPageBreak/>
        <w:t>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0C938E87"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13CF8951" w14:textId="77777777" w:rsidR="00FB4CBA" w:rsidRDefault="00FB4CBA" w:rsidP="00DD5650">
      <w:pPr>
        <w:spacing w:after="0" w:line="360" w:lineRule="auto"/>
        <w:jc w:val="both"/>
        <w:rPr>
          <w:rFonts w:ascii="Palatino Linotype" w:hAnsi="Palatino Linotype" w:cs="Arial"/>
          <w:sz w:val="24"/>
          <w:szCs w:val="24"/>
        </w:rPr>
      </w:pPr>
    </w:p>
    <w:p w14:paraId="36C938C9" w14:textId="0AC20A26" w:rsidR="00AC3BD3" w:rsidRDefault="00FB4CBA" w:rsidP="00FB4CBA">
      <w:pPr>
        <w:spacing w:after="0" w:line="360" w:lineRule="auto"/>
        <w:jc w:val="both"/>
        <w:rPr>
          <w:rFonts w:ascii="Palatino Linotype" w:hAnsi="Palatino Linotype" w:cs="Arial"/>
          <w:sz w:val="24"/>
          <w:szCs w:val="24"/>
        </w:rPr>
      </w:pPr>
      <w:r w:rsidRPr="00FB4CBA">
        <w:rPr>
          <w:rFonts w:ascii="Palatino Linotype" w:hAnsi="Palatino Linotype" w:cs="Arial"/>
          <w:noProof/>
          <w:sz w:val="24"/>
          <w:szCs w:val="24"/>
          <w:lang w:eastAsia="es-MX"/>
        </w:rPr>
        <w:drawing>
          <wp:inline distT="0" distB="0" distL="0" distR="0" wp14:anchorId="7360770D" wp14:editId="2175C72D">
            <wp:extent cx="5760720" cy="1743710"/>
            <wp:effectExtent l="190500" t="190500" r="182880" b="1993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743710"/>
                    </a:xfrm>
                    <a:prstGeom prst="rect">
                      <a:avLst/>
                    </a:prstGeom>
                    <a:ln>
                      <a:noFill/>
                    </a:ln>
                    <a:effectLst>
                      <a:outerShdw blurRad="190500" algn="tl" rotWithShape="0">
                        <a:srgbClr val="000000">
                          <a:alpha val="70000"/>
                        </a:srgbClr>
                      </a:outerShdw>
                    </a:effec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6CE31182" w14:textId="77777777" w:rsidR="00F85BA2"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p>
    <w:p w14:paraId="26577AAA" w14:textId="7EB1BA99" w:rsidR="00BC106F" w:rsidRPr="00F85BA2" w:rsidRDefault="00F85BA2" w:rsidP="00AD2A55">
      <w:pPr>
        <w:tabs>
          <w:tab w:val="left" w:pos="3206"/>
        </w:tabs>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De las constancias que integran el expediente electrónico, se observa que para el caso del recurso de revisión con número de folio </w:t>
      </w:r>
      <w:r w:rsidRPr="00F85BA2">
        <w:rPr>
          <w:rFonts w:ascii="Palatino Linotype" w:hAnsi="Palatino Linotype" w:cs="Arial"/>
          <w:bCs/>
          <w:sz w:val="24"/>
          <w:szCs w:val="24"/>
        </w:rPr>
        <w:t>01485/INFOEM/IP/RR/2020</w:t>
      </w:r>
      <w:r>
        <w:rPr>
          <w:rFonts w:ascii="Palatino Linotype" w:hAnsi="Palatino Linotype" w:cs="Arial"/>
          <w:bCs/>
          <w:sz w:val="24"/>
          <w:szCs w:val="24"/>
        </w:rPr>
        <w:t xml:space="preserve">, </w:t>
      </w:r>
      <w:r w:rsidR="005B3E0E" w:rsidRPr="005B3E0E">
        <w:rPr>
          <w:rFonts w:ascii="Palatino Linotype" w:hAnsi="Palatino Linotype" w:cs="Arial"/>
          <w:bCs/>
          <w:sz w:val="24"/>
          <w:szCs w:val="24"/>
        </w:rPr>
        <w:t>fue notificado el acuerdo de cierre de instrucción</w:t>
      </w:r>
      <w:r>
        <w:rPr>
          <w:rFonts w:ascii="Palatino Linotype" w:hAnsi="Palatino Linotype" w:cs="Arial"/>
          <w:bCs/>
          <w:sz w:val="24"/>
          <w:szCs w:val="24"/>
        </w:rPr>
        <w:t xml:space="preserve"> el día cinco de agosto de la presente anualidad,</w:t>
      </w:r>
      <w:r w:rsidR="005B3E0E">
        <w:rPr>
          <w:rFonts w:ascii="Palatino Linotype" w:hAnsi="Palatino Linotype" w:cs="Arial"/>
          <w:bCs/>
          <w:sz w:val="24"/>
          <w:szCs w:val="24"/>
        </w:rPr>
        <w:t xml:space="preserve"> </w:t>
      </w:r>
      <w:r>
        <w:rPr>
          <w:rFonts w:ascii="Palatino Linotype" w:hAnsi="Palatino Linotype" w:cs="Arial"/>
          <w:bCs/>
          <w:sz w:val="24"/>
          <w:szCs w:val="24"/>
        </w:rPr>
        <w:t>en</w:t>
      </w:r>
      <w:r w:rsidR="005B544E">
        <w:rPr>
          <w:rFonts w:ascii="Palatino Linotype" w:hAnsi="Palatino Linotype" w:cs="Arial"/>
          <w:bCs/>
          <w:sz w:val="24"/>
          <w:szCs w:val="24"/>
        </w:rPr>
        <w:t xml:space="preserve"> </w:t>
      </w:r>
      <w:r>
        <w:rPr>
          <w:rFonts w:ascii="Palatino Linotype" w:hAnsi="Palatino Linotype" w:cs="Arial"/>
          <w:bCs/>
          <w:sz w:val="24"/>
          <w:szCs w:val="24"/>
        </w:rPr>
        <w:t>virtud de ello, atendiendo a que no se otorgó el término de siete días que consagra</w:t>
      </w:r>
      <w:r w:rsidRPr="00F85BA2">
        <w:rPr>
          <w:rFonts w:ascii="Palatino Linotype" w:hAnsi="Palatino Linotype" w:cs="Arial"/>
          <w:bCs/>
          <w:sz w:val="24"/>
          <w:szCs w:val="24"/>
        </w:rPr>
        <w:t xml:space="preserve"> el artículo 185 Fracción</w:t>
      </w:r>
      <w:r>
        <w:rPr>
          <w:rFonts w:ascii="Palatino Linotype" w:hAnsi="Palatino Linotype" w:cs="Arial"/>
          <w:bCs/>
          <w:sz w:val="24"/>
          <w:szCs w:val="24"/>
        </w:rPr>
        <w:t xml:space="preserve"> II d</w:t>
      </w:r>
      <w:r w:rsidRPr="00F85BA2">
        <w:rPr>
          <w:rFonts w:ascii="Palatino Linotype" w:hAnsi="Palatino Linotype" w:cs="Arial"/>
          <w:bCs/>
          <w:sz w:val="24"/>
          <w:szCs w:val="24"/>
        </w:rPr>
        <w:t>e la Ley de Transparencia y Acceso a la Información Pública del Estado de México y Municipios</w:t>
      </w:r>
      <w:r>
        <w:rPr>
          <w:rFonts w:ascii="Palatino Linotype" w:hAnsi="Palatino Linotype" w:cs="Arial"/>
          <w:bCs/>
          <w:sz w:val="24"/>
          <w:szCs w:val="24"/>
        </w:rPr>
        <w:t>, con el fin de subsanar dicha irregularidad en la tramitación del procedimiento,</w:t>
      </w:r>
      <w:r w:rsidR="00431721" w:rsidRPr="00431721">
        <w:t xml:space="preserve"> </w:t>
      </w:r>
      <w:r w:rsidR="00431721" w:rsidRPr="00431721">
        <w:rPr>
          <w:rFonts w:ascii="Palatino Linotype" w:hAnsi="Palatino Linotype" w:cs="Arial"/>
          <w:bCs/>
          <w:sz w:val="24"/>
          <w:szCs w:val="24"/>
        </w:rPr>
        <w:t xml:space="preserve">en fecha </w:t>
      </w:r>
      <w:r w:rsidR="005B3E0E">
        <w:rPr>
          <w:rFonts w:ascii="Palatino Linotype" w:hAnsi="Palatino Linotype" w:cs="Arial"/>
          <w:bCs/>
          <w:sz w:val="24"/>
          <w:szCs w:val="24"/>
        </w:rPr>
        <w:t>catorce</w:t>
      </w:r>
      <w:r w:rsidR="00431721" w:rsidRPr="00431721">
        <w:rPr>
          <w:rFonts w:ascii="Palatino Linotype" w:hAnsi="Palatino Linotype" w:cs="Arial"/>
          <w:bCs/>
          <w:sz w:val="24"/>
          <w:szCs w:val="24"/>
        </w:rPr>
        <w:t xml:space="preserve"> de agosto de dos mil veinte</w:t>
      </w:r>
      <w:r>
        <w:rPr>
          <w:rFonts w:ascii="Palatino Linotype" w:hAnsi="Palatino Linotype" w:cs="Arial"/>
          <w:bCs/>
          <w:sz w:val="24"/>
          <w:szCs w:val="24"/>
        </w:rPr>
        <w:t xml:space="preserve"> se determinó</w:t>
      </w:r>
      <w:r w:rsidR="005B544E">
        <w:rPr>
          <w:rFonts w:ascii="Palatino Linotype" w:hAnsi="Palatino Linotype" w:cs="Arial"/>
          <w:bCs/>
          <w:sz w:val="24"/>
          <w:szCs w:val="24"/>
        </w:rPr>
        <w:t xml:space="preserve"> dejar sin efectos el acuerdo de cierre de instrucción referido, otorgando un periodo de tres días </w:t>
      </w:r>
      <w:r w:rsidR="005B544E" w:rsidRPr="005B544E">
        <w:rPr>
          <w:rFonts w:ascii="Palatino Linotype" w:hAnsi="Palatino Linotype" w:cs="Arial"/>
          <w:bCs/>
          <w:sz w:val="24"/>
          <w:szCs w:val="24"/>
        </w:rPr>
        <w:t>h</w:t>
      </w:r>
      <w:r w:rsidR="005B544E">
        <w:rPr>
          <w:rFonts w:ascii="Palatino Linotype" w:hAnsi="Palatino Linotype" w:cs="Arial"/>
          <w:bCs/>
          <w:sz w:val="24"/>
          <w:szCs w:val="24"/>
        </w:rPr>
        <w:t xml:space="preserve">ábiles adicionales en la etapa de </w:t>
      </w:r>
      <w:r w:rsidR="00431721">
        <w:rPr>
          <w:rFonts w:ascii="Palatino Linotype" w:hAnsi="Palatino Linotype" w:cs="Arial"/>
          <w:bCs/>
          <w:sz w:val="24"/>
          <w:szCs w:val="24"/>
        </w:rPr>
        <w:t>instrucción</w:t>
      </w:r>
      <w:r w:rsidR="00AD385A">
        <w:rPr>
          <w:rFonts w:ascii="Palatino Linotype" w:hAnsi="Palatino Linotype" w:cs="Arial"/>
          <w:bCs/>
          <w:sz w:val="24"/>
          <w:szCs w:val="24"/>
        </w:rPr>
        <w:t xml:space="preserve"> a efecto de que el Recurrente rindiera manifestaciones que a su derecho convenga. </w:t>
      </w:r>
    </w:p>
    <w:p w14:paraId="058FC092" w14:textId="77777777" w:rsidR="00F85BA2" w:rsidRDefault="00F85BA2" w:rsidP="00AD2A55">
      <w:pPr>
        <w:spacing w:after="0" w:line="360" w:lineRule="auto"/>
        <w:jc w:val="both"/>
        <w:rPr>
          <w:rFonts w:ascii="Palatino Linotype" w:hAnsi="Palatino Linotype" w:cs="Arial"/>
          <w:sz w:val="24"/>
          <w:szCs w:val="24"/>
        </w:rPr>
      </w:pPr>
    </w:p>
    <w:p w14:paraId="7ABCE7EB" w14:textId="071D814F" w:rsidR="00E80DF7" w:rsidRDefault="00AD385A"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Posteriormente</w:t>
      </w:r>
      <w:r w:rsidR="00BC106F" w:rsidRPr="00AD2A55">
        <w:rPr>
          <w:rFonts w:ascii="Palatino Linotype" w:hAnsi="Palatino Linotype" w:cs="Arial"/>
          <w:sz w:val="24"/>
          <w:szCs w:val="24"/>
        </w:rPr>
        <w:t>,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00BC106F" w:rsidRPr="00AD2A55">
        <w:rPr>
          <w:rFonts w:ascii="Palatino Linotype" w:hAnsi="Palatino Linotype" w:cs="Arial"/>
          <w:sz w:val="24"/>
          <w:szCs w:val="24"/>
        </w:rPr>
        <w:t>en fecha</w:t>
      </w:r>
      <w:r w:rsidR="00E80DF7">
        <w:rPr>
          <w:rFonts w:ascii="Palatino Linotype" w:hAnsi="Palatino Linotype" w:cs="Arial"/>
          <w:sz w:val="24"/>
          <w:szCs w:val="24"/>
        </w:rPr>
        <w:t xml:space="preserve">s </w:t>
      </w:r>
      <w:r w:rsidR="00F17F94">
        <w:rPr>
          <w:rFonts w:ascii="Palatino Linotype" w:hAnsi="Palatino Linotype" w:cs="Arial"/>
          <w:sz w:val="24"/>
          <w:szCs w:val="24"/>
        </w:rPr>
        <w:t>siete</w:t>
      </w:r>
      <w:r>
        <w:rPr>
          <w:rFonts w:ascii="Palatino Linotype" w:hAnsi="Palatino Linotype" w:cs="Arial"/>
          <w:sz w:val="24"/>
          <w:szCs w:val="24"/>
        </w:rPr>
        <w:t xml:space="preserve"> y veintiuno</w:t>
      </w:r>
      <w:r w:rsidR="00F17F94">
        <w:rPr>
          <w:rFonts w:ascii="Palatino Linotype" w:hAnsi="Palatino Linotype" w:cs="Arial"/>
          <w:sz w:val="24"/>
          <w:szCs w:val="24"/>
        </w:rPr>
        <w:t xml:space="preserve"> de agosto</w:t>
      </w:r>
      <w:r w:rsidR="00F80D24">
        <w:rPr>
          <w:rFonts w:ascii="Palatino Linotype" w:hAnsi="Palatino Linotype" w:cs="Arial"/>
          <w:sz w:val="24"/>
          <w:szCs w:val="24"/>
        </w:rPr>
        <w:t xml:space="preserve"> de dos mil veinte</w:t>
      </w:r>
      <w:r w:rsidR="00BC106F"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EBF5B68" w14:textId="11F65FE9" w:rsidR="002C3D59" w:rsidRDefault="002C3D59" w:rsidP="00AD2A55">
      <w:pPr>
        <w:spacing w:after="0" w:line="360" w:lineRule="auto"/>
        <w:jc w:val="both"/>
        <w:rPr>
          <w:rFonts w:ascii="Palatino Linotype" w:hAnsi="Palatino Linotype" w:cs="Arial"/>
          <w:sz w:val="24"/>
          <w:szCs w:val="24"/>
        </w:rPr>
      </w:pPr>
    </w:p>
    <w:p w14:paraId="5A24D94E" w14:textId="77777777" w:rsidR="005A62C9" w:rsidRDefault="005A62C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w:t>
      </w:r>
      <w:r w:rsidRPr="00C27225">
        <w:rPr>
          <w:rFonts w:ascii="Palatino Linotype" w:hAnsi="Palatino Linotype" w:cs="Arial"/>
          <w:sz w:val="24"/>
          <w:szCs w:val="24"/>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w:t>
      </w:r>
      <w:r w:rsidRPr="00C27225">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C27225">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C27225">
        <w:rPr>
          <w:rFonts w:ascii="Palatino Linotype" w:hAnsi="Palatino Linotype" w:cs="Arial"/>
          <w:sz w:val="24"/>
          <w:szCs w:val="24"/>
        </w:rPr>
        <w:lastRenderedPageBreak/>
        <w:t>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CBF5525" w14:textId="3730D54A" w:rsidR="00F80D24"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67735757" w14:textId="77777777" w:rsidR="0032626D" w:rsidRPr="00C27225" w:rsidRDefault="0032626D" w:rsidP="00F80D24">
      <w:pPr>
        <w:autoSpaceDE w:val="0"/>
        <w:autoSpaceDN w:val="0"/>
        <w:adjustRightInd w:val="0"/>
        <w:spacing w:after="0" w:line="360" w:lineRule="auto"/>
        <w:jc w:val="both"/>
        <w:rPr>
          <w:rFonts w:ascii="Palatino Linotype" w:hAnsi="Palatino Linotype" w:cs="Arial"/>
          <w:sz w:val="24"/>
          <w:szCs w:val="24"/>
        </w:rPr>
      </w:pP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4EEA8E2E"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lastRenderedPageBreak/>
        <w:t>Así las cosas, al no existir causas de improcedencia invocadas por las partes ni advertidas de oficio por este Resolutor, se procede al análisis del fondo de los asuntos en los siguientes términos.</w:t>
      </w:r>
    </w:p>
    <w:p w14:paraId="175D51EE" w14:textId="77777777" w:rsidR="0032626D" w:rsidRDefault="0032626D" w:rsidP="00F80D24">
      <w:pPr>
        <w:pStyle w:val="Prrafodelista"/>
        <w:autoSpaceDE w:val="0"/>
        <w:autoSpaceDN w:val="0"/>
        <w:adjustRightInd w:val="0"/>
        <w:spacing w:line="360" w:lineRule="auto"/>
        <w:ind w:left="0"/>
        <w:jc w:val="both"/>
        <w:rPr>
          <w:rFonts w:ascii="Palatino Linotype" w:hAnsi="Palatino Linotype" w:cs="Arial"/>
        </w:rPr>
      </w:pP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196E0776"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2D20F7AF"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64CAC8CB"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w:t>
      </w:r>
      <w:r w:rsidRPr="00584718">
        <w:rPr>
          <w:rFonts w:ascii="Palatino Linotype" w:eastAsia="Times New Roman" w:hAnsi="Palatino Linotype" w:cs="Times New Roman"/>
          <w:sz w:val="24"/>
          <w:szCs w:val="24"/>
          <w:lang w:eastAsia="es-ES"/>
        </w:rPr>
        <w:lastRenderedPageBreak/>
        <w:t xml:space="preserve">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lastRenderedPageBreak/>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17BF31C" w14:textId="27D2A9A6" w:rsidR="003D68B6" w:rsidRDefault="003D68B6" w:rsidP="003D68B6">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 la</w:t>
      </w:r>
      <w:r w:rsidR="007533CF">
        <w:rPr>
          <w:rFonts w:ascii="Palatino Linotype" w:hAnsi="Palatino Linotype"/>
          <w:sz w:val="24"/>
          <w:szCs w:val="24"/>
        </w:rPr>
        <w:t>s</w:t>
      </w:r>
      <w:r w:rsidRPr="00584718">
        <w:rPr>
          <w:rFonts w:ascii="Palatino Linotype" w:hAnsi="Palatino Linotype"/>
          <w:sz w:val="24"/>
          <w:szCs w:val="24"/>
        </w:rPr>
        <w:t xml:space="preserve"> solicitud</w:t>
      </w:r>
      <w:r w:rsidR="007533CF">
        <w:rPr>
          <w:rFonts w:ascii="Palatino Linotype" w:hAnsi="Palatino Linotype"/>
          <w:sz w:val="24"/>
          <w:szCs w:val="24"/>
        </w:rPr>
        <w:t>es</w:t>
      </w:r>
      <w:r w:rsidRPr="00584718">
        <w:rPr>
          <w:rFonts w:ascii="Palatino Linotype" w:hAnsi="Palatino Linotype"/>
          <w:sz w:val="24"/>
          <w:szCs w:val="24"/>
        </w:rPr>
        <w:t xml:space="preserve"> de información </w:t>
      </w:r>
      <w:r w:rsidR="0032626D" w:rsidRPr="001F024E">
        <w:rPr>
          <w:rFonts w:ascii="Palatino Linotype" w:hAnsi="Palatino Linotype"/>
          <w:b/>
          <w:sz w:val="24"/>
          <w:szCs w:val="24"/>
        </w:rPr>
        <w:t>00200/OZUMBA/IP/2020, 00199/OZUMBA/IP/2020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00198/OZUMBA/IP/2020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00197/OZUMBA/IP/2020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00196/OZUMBA/IP/2020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00195/OZUMBA/IP/2020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00194/OZUMBA/IP/2020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00193/OZUMBA/IP/2020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00192/OZUMBA/IP/2020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00191/OZUMBA/IP/2020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00190/OZUMBA/IP/2020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00189/OZUMBA/IP/2020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lastRenderedPageBreak/>
        <w:t>00188/OZUMBA/IP/2020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00187/OZUMBA/IP/2020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00186/OZUMBA/IP/2020</w:t>
      </w:r>
      <w:r w:rsidR="0032626D" w:rsidRPr="001135C7">
        <w:rPr>
          <w:rFonts w:ascii="Palatino Linotype" w:hAnsi="Palatino Linotype"/>
          <w:b/>
          <w:sz w:val="24"/>
          <w:szCs w:val="24"/>
        </w:rPr>
        <w:t xml:space="preserve">, </w:t>
      </w:r>
      <w:r w:rsidR="0032626D" w:rsidRPr="001F024E">
        <w:rPr>
          <w:rFonts w:ascii="Palatino Linotype" w:hAnsi="Palatino Linotype"/>
          <w:b/>
          <w:sz w:val="24"/>
          <w:szCs w:val="24"/>
        </w:rPr>
        <w:t>00185/OZUMBA/IP/2020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00184/OZUMBA/IP/2020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00183/OZUMBA/IP/2020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00182/OZUMBA/IP/2020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00181/OZUMBA/IP/2020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00180/OZUMBA/IP/2020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00179/OZUMBA/IP/2020</w:t>
      </w:r>
      <w:r w:rsidR="0032626D">
        <w:rPr>
          <w:rFonts w:ascii="Palatino Linotype" w:hAnsi="Palatino Linotype"/>
          <w:b/>
          <w:sz w:val="24"/>
          <w:szCs w:val="24"/>
        </w:rPr>
        <w:t xml:space="preserve">, </w:t>
      </w:r>
      <w:r w:rsidR="0032626D" w:rsidRPr="001F024E">
        <w:rPr>
          <w:rFonts w:ascii="Palatino Linotype" w:hAnsi="Palatino Linotype"/>
          <w:b/>
          <w:sz w:val="24"/>
          <w:szCs w:val="24"/>
        </w:rPr>
        <w:t>00178/OZUMBA/IP/2020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00177/OZUMBA/IP/2020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00176/OZUMBA/IP/2020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00175/OZUMBA/IP/2020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00174/OZUMBA/IP/2020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00173/OZUMBA/IP/2020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00172/OZUMBA/IP/2020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00171/OZUMBA/IP/2020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00170/OZUMBA/IP/2020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00169/OZUMBA/IP/2020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00168/OZUMBA/IP/2020</w:t>
      </w:r>
      <w:r w:rsidR="0032626D">
        <w:rPr>
          <w:rFonts w:ascii="Palatino Linotype" w:hAnsi="Palatino Linotype"/>
          <w:b/>
          <w:sz w:val="24"/>
          <w:szCs w:val="24"/>
        </w:rPr>
        <w:t xml:space="preserve">, </w:t>
      </w:r>
      <w:r w:rsidR="0032626D" w:rsidRPr="00E81D76">
        <w:rPr>
          <w:rFonts w:ascii="Palatino Linotype" w:hAnsi="Palatino Linotype"/>
          <w:b/>
          <w:sz w:val="24"/>
          <w:szCs w:val="24"/>
        </w:rPr>
        <w:t>00167/OZUMBA/IP/2020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00166/OZUMBA/IP/2020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00165/OZUMBA/IP/2020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00164/OZUMBA/IP/2020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00163/OZUMBA/IP/2020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00162/OZUMBA/IP/2020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00161/OZUMBA/IP/2020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00160/OZUMBA/IP/2020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00159/OZUMBA/IP/2020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00158/OZUMBA/IP/2020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00157/OZUMBA/IP/2020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00156/OZUMBA/IP/2020</w:t>
      </w:r>
      <w:r w:rsidR="0032626D">
        <w:rPr>
          <w:rFonts w:ascii="Palatino Linotype" w:hAnsi="Palatino Linotype"/>
          <w:b/>
          <w:sz w:val="24"/>
          <w:szCs w:val="24"/>
        </w:rPr>
        <w:t>,</w:t>
      </w:r>
      <w:r w:rsidR="0032626D" w:rsidRPr="007A1B4F">
        <w:t xml:space="preserve"> </w:t>
      </w:r>
      <w:r w:rsidR="0032626D">
        <w:t xml:space="preserve"> </w:t>
      </w:r>
      <w:r w:rsidR="0032626D" w:rsidRPr="007A1B4F">
        <w:rPr>
          <w:rFonts w:ascii="Palatino Linotype" w:hAnsi="Palatino Linotype"/>
          <w:b/>
          <w:sz w:val="24"/>
          <w:szCs w:val="24"/>
        </w:rPr>
        <w:t>00155/OZUMBA/IP/2020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00154/OZUMBA/IP/2020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00153/OZUMBA/IP/2020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00152/OZUMBA/IP/2020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00151/OZUMBA/IP/2020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00150/OZUMBA/IP/2020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00149/OZUMBA/IP/2020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00148/OZUMBA/IP/2020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00147/OZUMBA/IP/2020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00146/OZUMBA/IP/2020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00145/OZUMBA/IP/2020</w:t>
      </w:r>
      <w:r w:rsidR="0032626D">
        <w:rPr>
          <w:rFonts w:ascii="Palatino Linotype" w:hAnsi="Palatino Linotype"/>
          <w:b/>
          <w:sz w:val="24"/>
          <w:szCs w:val="24"/>
        </w:rPr>
        <w:t xml:space="preserve">, </w:t>
      </w:r>
      <w:r w:rsidR="0032626D" w:rsidRPr="007A1B4F">
        <w:rPr>
          <w:rFonts w:ascii="Palatino Linotype" w:hAnsi="Palatino Linotype"/>
          <w:b/>
          <w:sz w:val="24"/>
          <w:szCs w:val="24"/>
        </w:rPr>
        <w:t>00144/OZUMBA/IP/2020</w:t>
      </w:r>
      <w:r w:rsidR="0032626D">
        <w:rPr>
          <w:rFonts w:ascii="Palatino Linotype" w:hAnsi="Palatino Linotype"/>
          <w:b/>
          <w:sz w:val="24"/>
          <w:szCs w:val="24"/>
        </w:rPr>
        <w:t xml:space="preserve">, </w:t>
      </w:r>
      <w:r w:rsidR="0032626D" w:rsidRPr="000F724F">
        <w:rPr>
          <w:rFonts w:ascii="Palatino Linotype" w:hAnsi="Palatino Linotype"/>
          <w:b/>
          <w:sz w:val="24"/>
          <w:szCs w:val="24"/>
        </w:rPr>
        <w:t>00143/OZUMBA/IP/2020</w:t>
      </w:r>
      <w:r w:rsidR="0032626D">
        <w:rPr>
          <w:rFonts w:ascii="Palatino Linotype" w:hAnsi="Palatino Linotype"/>
          <w:b/>
          <w:sz w:val="24"/>
          <w:szCs w:val="24"/>
        </w:rPr>
        <w:t xml:space="preserve">, </w:t>
      </w:r>
      <w:r w:rsidR="0032626D" w:rsidRPr="000F724F">
        <w:rPr>
          <w:rFonts w:ascii="Palatino Linotype" w:hAnsi="Palatino Linotype"/>
          <w:b/>
          <w:sz w:val="24"/>
          <w:szCs w:val="24"/>
        </w:rPr>
        <w:t>00142/OZUMBA/IP/2020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00141/OZUMBA/IP/2020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00140/OZUMBA/IP/2020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00139/OZUMBA/IP/2020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00138/OZUMBA/IP/2020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00137/OZUMBA/IP/2020</w:t>
      </w:r>
      <w:r w:rsidR="0032626D">
        <w:rPr>
          <w:rFonts w:ascii="Palatino Linotype" w:hAnsi="Palatino Linotype"/>
          <w:b/>
          <w:sz w:val="24"/>
          <w:szCs w:val="24"/>
        </w:rPr>
        <w:t xml:space="preserve">, </w:t>
      </w:r>
      <w:r w:rsidR="0032626D" w:rsidRPr="00464BFF">
        <w:rPr>
          <w:rFonts w:ascii="Palatino Linotype" w:hAnsi="Palatino Linotype"/>
          <w:b/>
          <w:sz w:val="24"/>
          <w:szCs w:val="24"/>
        </w:rPr>
        <w:t>00136/OZUMBA/IP/2020</w:t>
      </w:r>
      <w:r w:rsidR="0032626D">
        <w:rPr>
          <w:rFonts w:ascii="Palatino Linotype" w:hAnsi="Palatino Linotype"/>
          <w:b/>
          <w:sz w:val="24"/>
          <w:szCs w:val="24"/>
        </w:rPr>
        <w:t>,</w:t>
      </w:r>
      <w:r w:rsidR="0032626D" w:rsidRPr="001135C7">
        <w:rPr>
          <w:rFonts w:ascii="Palatino Linotype" w:hAnsi="Palatino Linotype"/>
          <w:b/>
          <w:sz w:val="24"/>
          <w:szCs w:val="24"/>
        </w:rPr>
        <w:t xml:space="preserve"> y </w:t>
      </w:r>
      <w:r w:rsidR="0032626D" w:rsidRPr="00464BFF">
        <w:rPr>
          <w:rFonts w:ascii="Palatino Linotype" w:hAnsi="Palatino Linotype"/>
          <w:b/>
          <w:sz w:val="24"/>
          <w:szCs w:val="24"/>
        </w:rPr>
        <w:t>00135/OZUMBA/IP/2020</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lo siguiente: </w:t>
      </w:r>
    </w:p>
    <w:p w14:paraId="57C2FEEC" w14:textId="6EBA97B9" w:rsidR="0032626D" w:rsidRDefault="0032626D" w:rsidP="003D68B6">
      <w:pPr>
        <w:tabs>
          <w:tab w:val="left" w:pos="709"/>
        </w:tabs>
        <w:spacing w:after="0" w:line="360" w:lineRule="auto"/>
        <w:ind w:right="51"/>
        <w:jc w:val="both"/>
        <w:rPr>
          <w:rFonts w:ascii="Palatino Linotype" w:hAnsi="Palatino Linotype"/>
          <w:sz w:val="24"/>
          <w:szCs w:val="24"/>
        </w:rPr>
      </w:pPr>
    </w:p>
    <w:p w14:paraId="4A86FE61" w14:textId="6CE2723C" w:rsidR="0032626D" w:rsidRPr="0032626D" w:rsidRDefault="0032626D" w:rsidP="0032626D">
      <w:pPr>
        <w:spacing w:after="0" w:line="360" w:lineRule="auto"/>
        <w:ind w:right="850"/>
        <w:jc w:val="both"/>
        <w:rPr>
          <w:rFonts w:ascii="Palatino Linotype" w:hAnsi="Palatino Linotype"/>
          <w:i/>
          <w:color w:val="000000"/>
        </w:rPr>
      </w:pPr>
      <w:r w:rsidRPr="00304F67">
        <w:rPr>
          <w:rFonts w:ascii="Palatino Linotype" w:hAnsi="Palatino Linotype"/>
          <w:i/>
          <w:color w:val="000000"/>
        </w:rPr>
        <w:t>los recibos de nómina de los Regidores de la segunda quincena de agosto de 2019</w:t>
      </w:r>
      <w:r>
        <w:rPr>
          <w:rFonts w:ascii="Palatino Linotype" w:hAnsi="Palatino Linotype"/>
          <w:i/>
          <w:color w:val="000000"/>
        </w:rPr>
        <w:t>.</w:t>
      </w:r>
    </w:p>
    <w:p w14:paraId="121CCD79" w14:textId="69574231" w:rsidR="0032626D" w:rsidRPr="0032626D" w:rsidRDefault="0032626D" w:rsidP="0032626D">
      <w:pPr>
        <w:spacing w:after="0" w:line="360" w:lineRule="auto"/>
        <w:ind w:right="850"/>
        <w:jc w:val="both"/>
        <w:rPr>
          <w:rFonts w:ascii="Palatino Linotype" w:hAnsi="Palatino Linotype"/>
          <w:i/>
          <w:color w:val="000000"/>
        </w:rPr>
      </w:pPr>
      <w:r w:rsidRPr="00304F67">
        <w:rPr>
          <w:rFonts w:ascii="Palatino Linotype" w:hAnsi="Palatino Linotype"/>
          <w:i/>
          <w:color w:val="000000"/>
        </w:rPr>
        <w:t>los recibos de nómina de los Regidores de la primera quincena de agosto de 2019</w:t>
      </w:r>
    </w:p>
    <w:p w14:paraId="79FB71F0" w14:textId="09CFFBA8" w:rsidR="0032626D" w:rsidRPr="0032626D" w:rsidRDefault="0032626D" w:rsidP="0032626D">
      <w:pPr>
        <w:spacing w:after="0" w:line="360" w:lineRule="auto"/>
        <w:ind w:right="850"/>
        <w:jc w:val="both"/>
        <w:rPr>
          <w:rFonts w:ascii="Palatino Linotype" w:hAnsi="Palatino Linotype"/>
          <w:i/>
          <w:color w:val="000000"/>
        </w:rPr>
      </w:pPr>
      <w:r w:rsidRPr="00304F67">
        <w:rPr>
          <w:rFonts w:ascii="Palatino Linotype" w:hAnsi="Palatino Linotype"/>
          <w:i/>
          <w:color w:val="000000"/>
        </w:rPr>
        <w:t>los recibos de nómina del personal de la Dirección de Obras Públicas de la segunda quincena de agosto de 2019</w:t>
      </w:r>
      <w:r>
        <w:rPr>
          <w:rFonts w:ascii="Palatino Linotype" w:hAnsi="Palatino Linotype"/>
          <w:i/>
          <w:color w:val="000000"/>
        </w:rPr>
        <w:t>.</w:t>
      </w:r>
    </w:p>
    <w:p w14:paraId="7873C18E" w14:textId="2D100FB5" w:rsidR="0032626D" w:rsidRPr="00AF1E39" w:rsidRDefault="0032626D" w:rsidP="0032626D">
      <w:pPr>
        <w:spacing w:after="0" w:line="360" w:lineRule="auto"/>
        <w:ind w:right="850"/>
        <w:jc w:val="both"/>
        <w:rPr>
          <w:rFonts w:ascii="Palatino Linotype" w:hAnsi="Palatino Linotype"/>
          <w:i/>
          <w:color w:val="000000"/>
        </w:rPr>
      </w:pPr>
      <w:r w:rsidRPr="00304F67">
        <w:rPr>
          <w:rFonts w:ascii="Palatino Linotype" w:hAnsi="Palatino Linotype"/>
          <w:i/>
          <w:color w:val="000000"/>
        </w:rPr>
        <w:lastRenderedPageBreak/>
        <w:t>los recibos de nómina del personal de la Dirección de Obras Públicas de la primera quincena de agosto de 2019.</w:t>
      </w:r>
    </w:p>
    <w:p w14:paraId="05F08DC3" w14:textId="52655663" w:rsidR="0032626D" w:rsidRPr="005371C7"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Desarrollo Económico de la segunda quincena de agosto de 2019.</w:t>
      </w:r>
    </w:p>
    <w:p w14:paraId="435B8832" w14:textId="3B2BF60E"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Desarrollo Económico de la primera quincena de agosto de 2019.</w:t>
      </w:r>
    </w:p>
    <w:p w14:paraId="5A5F8E32" w14:textId="3A71BB16"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Desarrollo Urbano de la segunda quincena de agosto de 2019</w:t>
      </w:r>
      <w:r>
        <w:rPr>
          <w:rFonts w:ascii="Palatino Linotype" w:hAnsi="Palatino Linotype"/>
          <w:i/>
          <w:color w:val="000000"/>
        </w:rPr>
        <w:t>.</w:t>
      </w:r>
    </w:p>
    <w:p w14:paraId="553EF55C" w14:textId="3361D262"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Desarrollo Urbano de la primera quincena de agosto de 2019.</w:t>
      </w:r>
    </w:p>
    <w:p w14:paraId="1AAAF0C6" w14:textId="17494826"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cs="Arial"/>
          <w:i/>
        </w:rPr>
        <w:t>los recibos de nómina del personal de la Dirección de Seguridad Pública de la segunda quincena de agosto de 2019</w:t>
      </w:r>
      <w:r>
        <w:rPr>
          <w:rFonts w:ascii="Palatino Linotype" w:hAnsi="Palatino Linotype" w:cs="Arial"/>
          <w:i/>
        </w:rPr>
        <w:t>.</w:t>
      </w:r>
    </w:p>
    <w:p w14:paraId="468205E6" w14:textId="49F98C59"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Seguridad Pública de la primera quincena de agosto de 2019.</w:t>
      </w:r>
    </w:p>
    <w:p w14:paraId="3448EBEF" w14:textId="2987BEA3"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Servicios Públicos de la segunda quincena de agosto de 2019.</w:t>
      </w:r>
    </w:p>
    <w:p w14:paraId="25A6F81E" w14:textId="26F1BA3E"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Servicios Públicos de la primera quincena de agosto de 2019</w:t>
      </w:r>
      <w:r>
        <w:rPr>
          <w:rFonts w:ascii="Palatino Linotype" w:hAnsi="Palatino Linotype"/>
          <w:i/>
          <w:color w:val="000000"/>
        </w:rPr>
        <w:t>.</w:t>
      </w:r>
    </w:p>
    <w:p w14:paraId="5535EA90" w14:textId="29914FEC" w:rsidR="0032626D" w:rsidRPr="008C1A91"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Dirección de Administración da la segunda quincena de agosto de 2019.</w:t>
      </w:r>
    </w:p>
    <w:p w14:paraId="3576A2F1" w14:textId="437759C5" w:rsidR="0032626D" w:rsidRPr="004913E9" w:rsidRDefault="0032626D" w:rsidP="0032626D">
      <w:pPr>
        <w:ind w:right="850"/>
        <w:jc w:val="both"/>
        <w:rPr>
          <w:rFonts w:ascii="Palatino Linotype" w:eastAsia="Times New Roman" w:hAnsi="Palatino Linotype" w:cs="Times New Roman"/>
          <w:i/>
          <w:lang w:eastAsia="es-MX"/>
        </w:rPr>
      </w:pPr>
      <w:r w:rsidRPr="005371C7">
        <w:rPr>
          <w:rFonts w:ascii="Palatino Linotype" w:eastAsia="Times New Roman" w:hAnsi="Palatino Linotype" w:cs="Times New Roman"/>
          <w:i/>
          <w:lang w:eastAsia="es-MX"/>
        </w:rPr>
        <w:t>los recibos de nómina del personal de la Dirección de Administración de la primera quincena de agosto de 2019</w:t>
      </w:r>
      <w:r>
        <w:rPr>
          <w:rFonts w:ascii="Palatino Linotype" w:eastAsia="Times New Roman" w:hAnsi="Palatino Linotype" w:cs="Times New Roman"/>
          <w:i/>
          <w:lang w:eastAsia="es-MX"/>
        </w:rPr>
        <w:t>.</w:t>
      </w:r>
    </w:p>
    <w:p w14:paraId="01B0498A" w14:textId="6997E7E7"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Tesorería de la segunda quincena de agosto de 2019</w:t>
      </w:r>
      <w:r>
        <w:rPr>
          <w:rFonts w:ascii="Palatino Linotype" w:hAnsi="Palatino Linotype"/>
          <w:i/>
          <w:color w:val="000000"/>
        </w:rPr>
        <w:t>.</w:t>
      </w:r>
    </w:p>
    <w:p w14:paraId="37E78102" w14:textId="77E49F0A" w:rsidR="0032626D" w:rsidRPr="00AF1E39" w:rsidRDefault="0032626D" w:rsidP="0032626D">
      <w:pPr>
        <w:spacing w:after="0" w:line="360" w:lineRule="auto"/>
        <w:ind w:right="850"/>
        <w:jc w:val="both"/>
        <w:rPr>
          <w:rFonts w:ascii="Palatino Linotype" w:hAnsi="Palatino Linotype"/>
          <w:i/>
          <w:color w:val="000000"/>
        </w:rPr>
      </w:pPr>
      <w:r w:rsidRPr="005371C7">
        <w:rPr>
          <w:rFonts w:ascii="Palatino Linotype" w:hAnsi="Palatino Linotype"/>
          <w:i/>
          <w:color w:val="000000"/>
        </w:rPr>
        <w:t>los recibos de nómina del personal de la Tesorería de la primera quincena de agosto de 2019.</w:t>
      </w:r>
    </w:p>
    <w:p w14:paraId="215CB831" w14:textId="0DBC38A2"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Contraloría de la segunda quincena de agosto de 2019</w:t>
      </w:r>
      <w:r>
        <w:rPr>
          <w:rFonts w:ascii="Palatino Linotype" w:hAnsi="Palatino Linotype"/>
          <w:i/>
          <w:color w:val="000000"/>
        </w:rPr>
        <w:t>.</w:t>
      </w:r>
    </w:p>
    <w:p w14:paraId="762216F5" w14:textId="1E3C1B2E"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Contraloría de la primera quincena de agosto de 2019.</w:t>
      </w:r>
    </w:p>
    <w:p w14:paraId="19C51BC8" w14:textId="69C50623"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lastRenderedPageBreak/>
        <w:t>los recibos de nómina del personal de la Secretaría de Ayuntamiento de la segunda quincena de agosto de 2019.</w:t>
      </w:r>
    </w:p>
    <w:p w14:paraId="6DFABD49" w14:textId="76D095B5" w:rsidR="0032626D"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Secretaría de Ayuntamiento de la primera quincena de agosto de 2019</w:t>
      </w:r>
      <w:r>
        <w:rPr>
          <w:rFonts w:ascii="Palatino Linotype" w:hAnsi="Palatino Linotype"/>
          <w:i/>
          <w:color w:val="000000"/>
        </w:rPr>
        <w:t>.</w:t>
      </w:r>
    </w:p>
    <w:p w14:paraId="2893826B" w14:textId="44EA6881"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t>los recibos de nómina de los Regidores de la segunda quincena de julio de 2019.</w:t>
      </w:r>
    </w:p>
    <w:p w14:paraId="45E75543" w14:textId="66A2C9AC" w:rsidR="0032626D"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 los Regidores de la primera quincena de julio de 2019.</w:t>
      </w:r>
    </w:p>
    <w:p w14:paraId="508E5655" w14:textId="761AB5BA"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t>los recibos de nómina del personal de la Dirección de Obras Públicas de la segunda quincena de julio de 2019</w:t>
      </w:r>
      <w:r>
        <w:rPr>
          <w:rFonts w:ascii="Palatino Linotype" w:eastAsia="Times New Roman" w:hAnsi="Palatino Linotype" w:cs="Times New Roman"/>
          <w:i/>
          <w:lang w:eastAsia="es-MX"/>
        </w:rPr>
        <w:t>.</w:t>
      </w:r>
    </w:p>
    <w:p w14:paraId="7F258A0E" w14:textId="25527D8D"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Dirección de Obras Públicas de la primera quincena de julio de 2019</w:t>
      </w:r>
      <w:r>
        <w:rPr>
          <w:rFonts w:ascii="Palatino Linotype" w:hAnsi="Palatino Linotype"/>
          <w:i/>
          <w:color w:val="000000"/>
        </w:rPr>
        <w:t>.</w:t>
      </w:r>
    </w:p>
    <w:p w14:paraId="5B5A2922" w14:textId="7830C210"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t>los recibos de nómina del personal de la Dirección de Desarrollo Económico de la segunda quincena de julio de 2019.</w:t>
      </w:r>
    </w:p>
    <w:p w14:paraId="44EE0571" w14:textId="10C5F66D"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Dirección de Desarrollo Económico de la primera quincena de julio de 2019</w:t>
      </w:r>
      <w:r>
        <w:rPr>
          <w:rFonts w:ascii="Palatino Linotype" w:hAnsi="Palatino Linotype"/>
          <w:i/>
          <w:color w:val="000000"/>
        </w:rPr>
        <w:t>.</w:t>
      </w:r>
    </w:p>
    <w:p w14:paraId="5719B05B" w14:textId="3F72C17D"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t>los recibos de nómina del personal de la Dirección de Desarrollo Urbano de la segunda quincena de julio de 2019</w:t>
      </w:r>
      <w:r w:rsidR="0054279F">
        <w:rPr>
          <w:rFonts w:ascii="Palatino Linotype" w:eastAsia="Times New Roman" w:hAnsi="Palatino Linotype" w:cs="Times New Roman"/>
          <w:i/>
          <w:lang w:eastAsia="es-MX"/>
        </w:rPr>
        <w:t>.</w:t>
      </w:r>
    </w:p>
    <w:p w14:paraId="41F23887" w14:textId="5B6EE8B6"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Dirección de Desarrollo Urbano de la primera quincena de julio de 2019.</w:t>
      </w:r>
    </w:p>
    <w:p w14:paraId="4B62D094" w14:textId="711BF2CE" w:rsidR="0032626D" w:rsidRPr="00AF1E39" w:rsidRDefault="0032626D" w:rsidP="0032626D">
      <w:pPr>
        <w:ind w:right="850"/>
        <w:jc w:val="both"/>
        <w:rPr>
          <w:rFonts w:ascii="Palatino Linotype" w:eastAsia="Times New Roman" w:hAnsi="Palatino Linotype" w:cs="Times New Roman"/>
          <w:i/>
          <w:lang w:eastAsia="es-MX"/>
        </w:rPr>
      </w:pPr>
      <w:r w:rsidRPr="00524D5C">
        <w:rPr>
          <w:rFonts w:ascii="Palatino Linotype" w:eastAsia="Times New Roman" w:hAnsi="Palatino Linotype" w:cs="Times New Roman"/>
          <w:i/>
          <w:lang w:eastAsia="es-MX"/>
        </w:rPr>
        <w:t>los recibos de nómina del personal de la Dirección de Seguridad Pública de la primera quincena de julio de 2019.</w:t>
      </w:r>
    </w:p>
    <w:p w14:paraId="756014DA" w14:textId="764531C6" w:rsidR="0032626D" w:rsidRPr="00AF1E39" w:rsidRDefault="0032626D" w:rsidP="0032626D">
      <w:pPr>
        <w:spacing w:after="0" w:line="360" w:lineRule="auto"/>
        <w:ind w:right="850"/>
        <w:jc w:val="both"/>
        <w:rPr>
          <w:rFonts w:ascii="Palatino Linotype" w:hAnsi="Palatino Linotype"/>
          <w:i/>
          <w:color w:val="000000"/>
        </w:rPr>
      </w:pPr>
      <w:r w:rsidRPr="00524D5C">
        <w:rPr>
          <w:rFonts w:ascii="Palatino Linotype" w:hAnsi="Palatino Linotype"/>
          <w:i/>
          <w:color w:val="000000"/>
        </w:rPr>
        <w:t>los recibos de nómina del personal de la Dirección de Servicios Públicos de la segunda quincena de julio de 2019.</w:t>
      </w:r>
    </w:p>
    <w:p w14:paraId="7E3E5014" w14:textId="4AAE7254" w:rsidR="0032626D" w:rsidRPr="00AF1E39" w:rsidRDefault="0032626D" w:rsidP="0032626D">
      <w:pPr>
        <w:ind w:right="850"/>
        <w:jc w:val="both"/>
        <w:rPr>
          <w:rFonts w:ascii="Palatino Linotype" w:eastAsia="Times New Roman" w:hAnsi="Palatino Linotype" w:cs="Times New Roman"/>
          <w:i/>
          <w:lang w:eastAsia="es-MX"/>
        </w:rPr>
      </w:pPr>
      <w:r w:rsidRPr="00225F7F">
        <w:rPr>
          <w:rFonts w:ascii="Palatino Linotype" w:eastAsia="Times New Roman" w:hAnsi="Palatino Linotype" w:cs="Times New Roman"/>
          <w:i/>
          <w:lang w:eastAsia="es-MX"/>
        </w:rPr>
        <w:t>los recibos de nómina del personal de la Dirección de Servicios Públicos de la primera quincena de julio de 2019</w:t>
      </w:r>
      <w:r w:rsidR="0054279F">
        <w:rPr>
          <w:rFonts w:ascii="Palatino Linotype" w:eastAsia="Times New Roman" w:hAnsi="Palatino Linotype" w:cs="Times New Roman"/>
          <w:i/>
          <w:lang w:eastAsia="es-MX"/>
        </w:rPr>
        <w:t>.</w:t>
      </w:r>
    </w:p>
    <w:p w14:paraId="2BEE80BE" w14:textId="0BF9AFF8" w:rsidR="0032626D" w:rsidRDefault="0032626D" w:rsidP="0032626D">
      <w:pPr>
        <w:spacing w:after="0" w:line="360" w:lineRule="auto"/>
        <w:ind w:right="850"/>
        <w:jc w:val="both"/>
        <w:rPr>
          <w:rFonts w:ascii="Palatino Linotype" w:hAnsi="Palatino Linotype"/>
          <w:i/>
          <w:color w:val="000000"/>
        </w:rPr>
      </w:pPr>
      <w:r w:rsidRPr="00225F7F">
        <w:rPr>
          <w:rFonts w:ascii="Palatino Linotype" w:hAnsi="Palatino Linotype"/>
          <w:i/>
          <w:color w:val="000000"/>
        </w:rPr>
        <w:t>los recibos de nómina del personal de la Dirección de Administración da la segunda quincena de julio de 2019.</w:t>
      </w:r>
    </w:p>
    <w:p w14:paraId="5A21A98A" w14:textId="31C9DD06" w:rsidR="0032626D" w:rsidRPr="00AF1E39" w:rsidRDefault="0032626D" w:rsidP="0032626D">
      <w:pPr>
        <w:ind w:right="850"/>
        <w:jc w:val="both"/>
        <w:rPr>
          <w:rFonts w:ascii="Palatino Linotype" w:eastAsia="Times New Roman" w:hAnsi="Palatino Linotype" w:cs="Times New Roman"/>
          <w:i/>
          <w:lang w:eastAsia="es-MX"/>
        </w:rPr>
      </w:pPr>
      <w:r w:rsidRPr="00225F7F">
        <w:rPr>
          <w:rFonts w:ascii="Palatino Linotype" w:eastAsia="Times New Roman" w:hAnsi="Palatino Linotype" w:cs="Times New Roman"/>
          <w:i/>
          <w:lang w:eastAsia="es-MX"/>
        </w:rPr>
        <w:t>los recibos de nómina del personal de la Dirección de Administración de la primera quincena de julio de 2019.</w:t>
      </w:r>
    </w:p>
    <w:p w14:paraId="3787A11C" w14:textId="17BFF822" w:rsidR="0032626D" w:rsidRPr="00AF1E39" w:rsidRDefault="0032626D" w:rsidP="0032626D">
      <w:pPr>
        <w:spacing w:after="0" w:line="360" w:lineRule="auto"/>
        <w:ind w:right="850"/>
        <w:jc w:val="both"/>
        <w:rPr>
          <w:rFonts w:ascii="Palatino Linotype" w:hAnsi="Palatino Linotype"/>
          <w:i/>
          <w:color w:val="000000"/>
        </w:rPr>
      </w:pPr>
      <w:r w:rsidRPr="00225F7F">
        <w:rPr>
          <w:rFonts w:ascii="Palatino Linotype" w:hAnsi="Palatino Linotype"/>
          <w:i/>
          <w:color w:val="000000"/>
        </w:rPr>
        <w:lastRenderedPageBreak/>
        <w:t>los recibos de nómina del personal de la Tesorería de la segunda quincena de julio de 2019</w:t>
      </w:r>
      <w:r w:rsidR="0054279F">
        <w:rPr>
          <w:rFonts w:ascii="Palatino Linotype" w:hAnsi="Palatino Linotype"/>
          <w:i/>
          <w:color w:val="000000"/>
        </w:rPr>
        <w:t>.</w:t>
      </w:r>
    </w:p>
    <w:p w14:paraId="078BF0DB" w14:textId="030E99E5" w:rsidR="0032626D" w:rsidRPr="00AF1E39" w:rsidRDefault="0032626D" w:rsidP="0032626D">
      <w:pPr>
        <w:ind w:right="850"/>
        <w:jc w:val="both"/>
        <w:rPr>
          <w:rFonts w:ascii="Palatino Linotype" w:eastAsia="Times New Roman" w:hAnsi="Palatino Linotype" w:cs="Times New Roman"/>
          <w:i/>
          <w:lang w:eastAsia="es-MX"/>
        </w:rPr>
      </w:pPr>
      <w:r w:rsidRPr="00CA749C">
        <w:rPr>
          <w:rFonts w:ascii="Palatino Linotype" w:eastAsia="Times New Roman" w:hAnsi="Palatino Linotype" w:cs="Times New Roman"/>
          <w:i/>
          <w:lang w:eastAsia="es-MX"/>
        </w:rPr>
        <w:t>los recibos de nómina del personal de la Tesorería de la primera quincena de julio de 2019</w:t>
      </w:r>
      <w:r w:rsidR="0054279F">
        <w:rPr>
          <w:rFonts w:ascii="Palatino Linotype" w:eastAsia="Times New Roman" w:hAnsi="Palatino Linotype" w:cs="Times New Roman"/>
          <w:i/>
          <w:lang w:eastAsia="es-MX"/>
        </w:rPr>
        <w:t>.</w:t>
      </w:r>
    </w:p>
    <w:p w14:paraId="3EE80104" w14:textId="0FBC1CCB"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del personal de la Contraloría de la segunda quincena de julio de 2019</w:t>
      </w:r>
      <w:r w:rsidR="0054279F">
        <w:rPr>
          <w:rFonts w:ascii="Palatino Linotype" w:hAnsi="Palatino Linotype"/>
          <w:i/>
          <w:color w:val="000000"/>
        </w:rPr>
        <w:t>.</w:t>
      </w:r>
    </w:p>
    <w:p w14:paraId="4FD3791A" w14:textId="7F7BAB87" w:rsidR="0032626D" w:rsidRPr="00AF1E39" w:rsidRDefault="0032626D" w:rsidP="0032626D">
      <w:pPr>
        <w:ind w:right="850"/>
        <w:jc w:val="both"/>
        <w:rPr>
          <w:rFonts w:ascii="Palatino Linotype" w:eastAsia="Times New Roman" w:hAnsi="Palatino Linotype" w:cs="Times New Roman"/>
          <w:i/>
          <w:lang w:eastAsia="es-MX"/>
        </w:rPr>
      </w:pPr>
      <w:r w:rsidRPr="008974B4">
        <w:rPr>
          <w:rFonts w:ascii="Palatino Linotype" w:eastAsia="Times New Roman" w:hAnsi="Palatino Linotype" w:cs="Times New Roman"/>
          <w:i/>
          <w:lang w:eastAsia="es-MX"/>
        </w:rPr>
        <w:t>los recibos de nómina del personal de la Contraloría de la primera quincena de julio de 2019.</w:t>
      </w:r>
    </w:p>
    <w:p w14:paraId="74C1B5F0" w14:textId="1EC501D7"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del personal de la Secretaría de Ayuntamiento de la segunda quincena de julio de 2019</w:t>
      </w:r>
      <w:r w:rsidR="00482A6A">
        <w:rPr>
          <w:rFonts w:ascii="Palatino Linotype" w:hAnsi="Palatino Linotype"/>
          <w:i/>
          <w:color w:val="000000"/>
        </w:rPr>
        <w:t>.</w:t>
      </w:r>
    </w:p>
    <w:p w14:paraId="37B5F79B" w14:textId="6A4DE6C1" w:rsidR="0032626D" w:rsidRPr="00AF1E39" w:rsidRDefault="0032626D" w:rsidP="0032626D">
      <w:pPr>
        <w:ind w:right="850"/>
        <w:jc w:val="both"/>
        <w:rPr>
          <w:rFonts w:ascii="Palatino Linotype" w:eastAsia="Times New Roman" w:hAnsi="Palatino Linotype" w:cs="Times New Roman"/>
          <w:i/>
          <w:lang w:eastAsia="es-MX"/>
        </w:rPr>
      </w:pPr>
      <w:r w:rsidRPr="008974B4">
        <w:rPr>
          <w:rFonts w:ascii="Palatino Linotype" w:eastAsia="Times New Roman" w:hAnsi="Palatino Linotype" w:cs="Times New Roman"/>
          <w:i/>
          <w:lang w:eastAsia="es-MX"/>
        </w:rPr>
        <w:t>los recibos de nómina del personal de la Secretaría de Ayuntamiento de la primera quincena de julio de 2019</w:t>
      </w:r>
      <w:r w:rsidR="00482A6A">
        <w:rPr>
          <w:rFonts w:ascii="Palatino Linotype" w:eastAsia="Times New Roman" w:hAnsi="Palatino Linotype" w:cs="Times New Roman"/>
          <w:i/>
          <w:lang w:eastAsia="es-MX"/>
        </w:rPr>
        <w:t>.</w:t>
      </w:r>
    </w:p>
    <w:p w14:paraId="419A31C5" w14:textId="0BF6310D"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 los Regidores de la segunda quincena de junio de 2019</w:t>
      </w:r>
      <w:r w:rsidR="00482A6A">
        <w:rPr>
          <w:rFonts w:ascii="Palatino Linotype" w:hAnsi="Palatino Linotype"/>
          <w:i/>
          <w:color w:val="000000"/>
        </w:rPr>
        <w:t>.</w:t>
      </w:r>
    </w:p>
    <w:p w14:paraId="6C1797CA" w14:textId="671874F9" w:rsidR="0032626D" w:rsidRPr="00AF1E39" w:rsidRDefault="0032626D" w:rsidP="0032626D">
      <w:pPr>
        <w:ind w:right="850"/>
        <w:jc w:val="both"/>
        <w:rPr>
          <w:rFonts w:ascii="Palatino Linotype" w:eastAsia="Times New Roman" w:hAnsi="Palatino Linotype" w:cs="Times New Roman"/>
          <w:i/>
          <w:lang w:eastAsia="es-MX"/>
        </w:rPr>
      </w:pPr>
      <w:r w:rsidRPr="008974B4">
        <w:rPr>
          <w:rFonts w:ascii="Palatino Linotype" w:eastAsia="Times New Roman" w:hAnsi="Palatino Linotype" w:cs="Times New Roman"/>
          <w:i/>
          <w:lang w:eastAsia="es-MX"/>
        </w:rPr>
        <w:t>los recibos de nómina de los Regidores de la primera quincena de junio de 2019</w:t>
      </w:r>
      <w:r w:rsidR="00482A6A">
        <w:rPr>
          <w:rFonts w:ascii="Palatino Linotype" w:eastAsia="Times New Roman" w:hAnsi="Palatino Linotype" w:cs="Times New Roman"/>
          <w:i/>
          <w:lang w:eastAsia="es-MX"/>
        </w:rPr>
        <w:t>.</w:t>
      </w:r>
    </w:p>
    <w:p w14:paraId="661365CB" w14:textId="1BA14B41"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del personal de la Dirección de Obras Públicas de la segunda quincena de junio de 2019</w:t>
      </w:r>
      <w:r w:rsidR="00482A6A">
        <w:rPr>
          <w:rFonts w:ascii="Palatino Linotype" w:hAnsi="Palatino Linotype"/>
          <w:i/>
          <w:color w:val="000000"/>
        </w:rPr>
        <w:t>.</w:t>
      </w:r>
    </w:p>
    <w:p w14:paraId="30FAD406" w14:textId="27D226D8" w:rsidR="0032626D" w:rsidRPr="00AF1E39" w:rsidRDefault="0032626D" w:rsidP="0032626D">
      <w:pPr>
        <w:ind w:right="850"/>
        <w:jc w:val="both"/>
        <w:rPr>
          <w:rFonts w:ascii="Palatino Linotype" w:eastAsia="Times New Roman" w:hAnsi="Palatino Linotype" w:cs="Times New Roman"/>
          <w:i/>
          <w:lang w:eastAsia="es-MX"/>
        </w:rPr>
      </w:pPr>
      <w:r w:rsidRPr="008974B4">
        <w:rPr>
          <w:rFonts w:ascii="Palatino Linotype" w:eastAsia="Times New Roman" w:hAnsi="Palatino Linotype" w:cs="Times New Roman"/>
          <w:i/>
          <w:lang w:eastAsia="es-MX"/>
        </w:rPr>
        <w:t xml:space="preserve"> los recibos de nómina del personal de la Dirección de Obras Públicas de la primera quincena de junio de 2019</w:t>
      </w:r>
      <w:r w:rsidR="00482A6A">
        <w:rPr>
          <w:rFonts w:ascii="Palatino Linotype" w:eastAsia="Times New Roman" w:hAnsi="Palatino Linotype" w:cs="Times New Roman"/>
          <w:i/>
          <w:lang w:eastAsia="es-MX"/>
        </w:rPr>
        <w:t>.</w:t>
      </w:r>
    </w:p>
    <w:p w14:paraId="2A04ABA1" w14:textId="058D7361"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del personal de la Dirección de Desarrollo Económico de la segunda quincena de junio de 2019</w:t>
      </w:r>
      <w:r w:rsidR="00482A6A">
        <w:rPr>
          <w:rFonts w:ascii="Palatino Linotype" w:hAnsi="Palatino Linotype"/>
          <w:i/>
          <w:color w:val="000000"/>
        </w:rPr>
        <w:t>.</w:t>
      </w:r>
    </w:p>
    <w:p w14:paraId="1D43F3E9" w14:textId="0B97EAF2" w:rsidR="0032626D" w:rsidRPr="00AF1E39" w:rsidRDefault="0032626D" w:rsidP="0032626D">
      <w:pPr>
        <w:ind w:right="850"/>
        <w:jc w:val="both"/>
        <w:rPr>
          <w:rFonts w:ascii="Palatino Linotype" w:eastAsia="Times New Roman" w:hAnsi="Palatino Linotype" w:cs="Times New Roman"/>
          <w:i/>
          <w:lang w:eastAsia="es-MX"/>
        </w:rPr>
      </w:pPr>
      <w:r w:rsidRPr="008974B4">
        <w:rPr>
          <w:rFonts w:ascii="Palatino Linotype" w:eastAsia="Times New Roman" w:hAnsi="Palatino Linotype" w:cs="Times New Roman"/>
          <w:i/>
          <w:lang w:eastAsia="es-MX"/>
        </w:rPr>
        <w:t>los recibos de nómina del personal de la Dirección de Desarrollo Económico de la primera quincena de junio de 2019</w:t>
      </w:r>
      <w:r w:rsidR="00482A6A">
        <w:rPr>
          <w:rFonts w:ascii="Palatino Linotype" w:eastAsia="Times New Roman" w:hAnsi="Palatino Linotype" w:cs="Times New Roman"/>
          <w:i/>
          <w:lang w:eastAsia="es-MX"/>
        </w:rPr>
        <w:t>.</w:t>
      </w:r>
    </w:p>
    <w:p w14:paraId="765E4288" w14:textId="7F143D36" w:rsidR="0032626D" w:rsidRPr="00AF1E39" w:rsidRDefault="0032626D" w:rsidP="0032626D">
      <w:pPr>
        <w:spacing w:after="0" w:line="360" w:lineRule="auto"/>
        <w:ind w:right="850"/>
        <w:jc w:val="both"/>
        <w:rPr>
          <w:rFonts w:ascii="Palatino Linotype" w:hAnsi="Palatino Linotype"/>
          <w:i/>
          <w:color w:val="000000"/>
        </w:rPr>
      </w:pPr>
      <w:r w:rsidRPr="008974B4">
        <w:rPr>
          <w:rFonts w:ascii="Palatino Linotype" w:hAnsi="Palatino Linotype"/>
          <w:i/>
          <w:color w:val="000000"/>
        </w:rPr>
        <w:t>los recibos de nómina del personal de la Dirección de Desarrollo Urbano de la segunda quincena de junio o de 2019</w:t>
      </w:r>
      <w:r w:rsidR="00482A6A">
        <w:rPr>
          <w:rFonts w:ascii="Palatino Linotype" w:hAnsi="Palatino Linotype"/>
          <w:i/>
          <w:color w:val="000000"/>
        </w:rPr>
        <w:t>.</w:t>
      </w:r>
    </w:p>
    <w:p w14:paraId="2BE747F6" w14:textId="2BC346B8" w:rsidR="0032626D" w:rsidRPr="00AF1E39" w:rsidRDefault="0032626D" w:rsidP="0032626D">
      <w:pPr>
        <w:ind w:right="850"/>
        <w:jc w:val="both"/>
        <w:rPr>
          <w:rFonts w:ascii="Palatino Linotype" w:eastAsia="Times New Roman" w:hAnsi="Palatino Linotype" w:cs="Times New Roman"/>
          <w:i/>
          <w:lang w:eastAsia="es-MX"/>
        </w:rPr>
      </w:pPr>
      <w:r w:rsidRPr="0026535B">
        <w:rPr>
          <w:rFonts w:ascii="Palatino Linotype" w:eastAsia="Times New Roman" w:hAnsi="Palatino Linotype" w:cs="Times New Roman"/>
          <w:i/>
          <w:lang w:eastAsia="es-MX"/>
        </w:rPr>
        <w:t>los recibos de nómina del personal de la Dirección de Desarrollo Urbano de la primera quincena de junio de 2019</w:t>
      </w:r>
      <w:r w:rsidR="00482A6A">
        <w:rPr>
          <w:rFonts w:ascii="Palatino Linotype" w:eastAsia="Times New Roman" w:hAnsi="Palatino Linotype" w:cs="Times New Roman"/>
          <w:i/>
          <w:lang w:eastAsia="es-MX"/>
        </w:rPr>
        <w:t>.</w:t>
      </w:r>
    </w:p>
    <w:p w14:paraId="76F09A6A" w14:textId="3582EF6D" w:rsidR="0032626D" w:rsidRPr="00AF1E39" w:rsidRDefault="0032626D" w:rsidP="0032626D">
      <w:pPr>
        <w:spacing w:after="0" w:line="360" w:lineRule="auto"/>
        <w:ind w:right="850"/>
        <w:jc w:val="both"/>
        <w:rPr>
          <w:rFonts w:ascii="Palatino Linotype" w:hAnsi="Palatino Linotype"/>
          <w:i/>
          <w:color w:val="000000"/>
        </w:rPr>
      </w:pPr>
      <w:r w:rsidRPr="0026535B">
        <w:rPr>
          <w:rFonts w:ascii="Palatino Linotype" w:hAnsi="Palatino Linotype"/>
          <w:i/>
          <w:color w:val="000000"/>
        </w:rPr>
        <w:t>los recibos de nómina del personal de la Dirección de Seguridad Pública de la segunda quincena de junio de 2019.</w:t>
      </w:r>
    </w:p>
    <w:p w14:paraId="2325D568" w14:textId="3565A955" w:rsidR="0032626D" w:rsidRPr="00AF1E39" w:rsidRDefault="0032626D" w:rsidP="0032626D">
      <w:pPr>
        <w:ind w:right="850"/>
        <w:jc w:val="both"/>
        <w:rPr>
          <w:rFonts w:ascii="Palatino Linotype" w:eastAsia="Times New Roman" w:hAnsi="Palatino Linotype" w:cs="Times New Roman"/>
          <w:i/>
          <w:lang w:eastAsia="es-MX"/>
        </w:rPr>
      </w:pPr>
      <w:r w:rsidRPr="0026535B">
        <w:rPr>
          <w:rFonts w:ascii="Palatino Linotype" w:eastAsia="Times New Roman" w:hAnsi="Palatino Linotype" w:cs="Times New Roman"/>
          <w:i/>
          <w:lang w:eastAsia="es-MX"/>
        </w:rPr>
        <w:t>los recibos de nómina del personal de la Dirección de Seguridad Pública de la primera quincena de junio de 2019</w:t>
      </w:r>
      <w:r w:rsidR="00482A6A">
        <w:rPr>
          <w:rFonts w:ascii="Palatino Linotype" w:eastAsia="Times New Roman" w:hAnsi="Palatino Linotype" w:cs="Times New Roman"/>
          <w:i/>
          <w:lang w:eastAsia="es-MX"/>
        </w:rPr>
        <w:t>.</w:t>
      </w:r>
    </w:p>
    <w:p w14:paraId="73A9B5D9" w14:textId="437BFB53" w:rsidR="0032626D" w:rsidRPr="00AF1E39" w:rsidRDefault="0032626D" w:rsidP="0032626D">
      <w:pPr>
        <w:spacing w:after="0" w:line="360" w:lineRule="auto"/>
        <w:ind w:right="850"/>
        <w:jc w:val="both"/>
        <w:rPr>
          <w:rFonts w:ascii="Palatino Linotype" w:hAnsi="Palatino Linotype"/>
          <w:i/>
          <w:color w:val="000000"/>
        </w:rPr>
      </w:pPr>
      <w:r w:rsidRPr="0026535B">
        <w:rPr>
          <w:rFonts w:ascii="Palatino Linotype" w:hAnsi="Palatino Linotype"/>
          <w:i/>
          <w:color w:val="000000"/>
        </w:rPr>
        <w:lastRenderedPageBreak/>
        <w:t>los recibos de nómina del personal de la Dirección de Servicios Públicos de la segunda quincena de junio de 2019</w:t>
      </w:r>
      <w:r w:rsidR="00482A6A">
        <w:rPr>
          <w:rFonts w:ascii="Palatino Linotype" w:hAnsi="Palatino Linotype"/>
          <w:i/>
          <w:color w:val="000000"/>
        </w:rPr>
        <w:t>,</w:t>
      </w:r>
    </w:p>
    <w:p w14:paraId="785E9769" w14:textId="54900275" w:rsidR="0032626D" w:rsidRPr="00AF1E39" w:rsidRDefault="0032626D" w:rsidP="0032626D">
      <w:pPr>
        <w:ind w:right="850"/>
        <w:jc w:val="both"/>
        <w:rPr>
          <w:rFonts w:ascii="Palatino Linotype" w:eastAsia="Times New Roman" w:hAnsi="Palatino Linotype" w:cs="Times New Roman"/>
          <w:i/>
          <w:lang w:eastAsia="es-MX"/>
        </w:rPr>
      </w:pPr>
      <w:r w:rsidRPr="002D728D">
        <w:rPr>
          <w:rFonts w:ascii="Palatino Linotype" w:eastAsia="Times New Roman" w:hAnsi="Palatino Linotype" w:cs="Times New Roman"/>
          <w:i/>
          <w:lang w:eastAsia="es-MX"/>
        </w:rPr>
        <w:t>los recibos de nómina del personal de la Dirección de Servicios Públicos de la primera quincena de junio de 2019</w:t>
      </w:r>
      <w:r w:rsidR="00482A6A">
        <w:rPr>
          <w:rFonts w:ascii="Palatino Linotype" w:eastAsia="Times New Roman" w:hAnsi="Palatino Linotype" w:cs="Times New Roman"/>
          <w:i/>
          <w:lang w:eastAsia="es-MX"/>
        </w:rPr>
        <w:t>.</w:t>
      </w:r>
    </w:p>
    <w:p w14:paraId="5C3B6D48" w14:textId="33C3C267" w:rsidR="0032626D" w:rsidRDefault="0032626D" w:rsidP="0032626D">
      <w:pPr>
        <w:spacing w:after="0" w:line="360" w:lineRule="auto"/>
        <w:ind w:right="850"/>
        <w:jc w:val="both"/>
        <w:rPr>
          <w:rFonts w:ascii="Palatino Linotype" w:hAnsi="Palatino Linotype"/>
          <w:i/>
          <w:color w:val="000000"/>
        </w:rPr>
      </w:pPr>
      <w:r w:rsidRPr="002D728D">
        <w:rPr>
          <w:rFonts w:ascii="Palatino Linotype" w:hAnsi="Palatino Linotype"/>
          <w:i/>
          <w:color w:val="000000"/>
        </w:rPr>
        <w:t>los recibos de nómina del personal de la Dirección de Administración da la segunda quincena de junio de 2019</w:t>
      </w:r>
      <w:r w:rsidR="00482A6A">
        <w:rPr>
          <w:rFonts w:ascii="Palatino Linotype" w:hAnsi="Palatino Linotype"/>
          <w:i/>
          <w:color w:val="000000"/>
        </w:rPr>
        <w:t>.</w:t>
      </w:r>
    </w:p>
    <w:p w14:paraId="450F2881" w14:textId="18D80EE7" w:rsidR="0032626D" w:rsidRPr="00AF1E39" w:rsidRDefault="0032626D" w:rsidP="0032626D">
      <w:pPr>
        <w:ind w:right="850"/>
        <w:jc w:val="both"/>
        <w:rPr>
          <w:rFonts w:ascii="Palatino Linotype" w:eastAsia="Times New Roman" w:hAnsi="Palatino Linotype" w:cs="Times New Roman"/>
          <w:i/>
          <w:lang w:eastAsia="es-MX"/>
        </w:rPr>
      </w:pPr>
      <w:r w:rsidRPr="002D728D">
        <w:rPr>
          <w:rFonts w:ascii="Palatino Linotype" w:eastAsia="Times New Roman" w:hAnsi="Palatino Linotype" w:cs="Times New Roman"/>
          <w:i/>
          <w:lang w:eastAsia="es-MX"/>
        </w:rPr>
        <w:t>los recibos de nómina del personal de la Dirección de Administración de la primera quincena de junio de 2019</w:t>
      </w:r>
      <w:r w:rsidR="00482A6A">
        <w:rPr>
          <w:rFonts w:ascii="Palatino Linotype" w:eastAsia="Times New Roman" w:hAnsi="Palatino Linotype" w:cs="Times New Roman"/>
          <w:i/>
          <w:lang w:eastAsia="es-MX"/>
        </w:rPr>
        <w:t>.</w:t>
      </w:r>
    </w:p>
    <w:p w14:paraId="16BEDC23" w14:textId="173A0C1C" w:rsidR="0032626D"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Tesorería de la segunda quincena de junio de 2019</w:t>
      </w:r>
      <w:r w:rsidR="00482A6A">
        <w:rPr>
          <w:rFonts w:ascii="Palatino Linotype" w:hAnsi="Palatino Linotype"/>
          <w:i/>
          <w:color w:val="000000"/>
        </w:rPr>
        <w:t>.</w:t>
      </w:r>
    </w:p>
    <w:p w14:paraId="088E9255" w14:textId="7FE9B5A0" w:rsidR="0032626D" w:rsidRPr="00AF1E39" w:rsidRDefault="0032626D" w:rsidP="0032626D">
      <w:pPr>
        <w:ind w:right="850"/>
        <w:jc w:val="both"/>
        <w:rPr>
          <w:rFonts w:ascii="Palatino Linotype" w:eastAsia="Times New Roman" w:hAnsi="Palatino Linotype" w:cs="Times New Roman"/>
          <w:i/>
          <w:lang w:eastAsia="es-MX"/>
        </w:rPr>
      </w:pPr>
      <w:r w:rsidRPr="00CE70E6">
        <w:rPr>
          <w:rFonts w:ascii="Palatino Linotype" w:eastAsia="Times New Roman" w:hAnsi="Palatino Linotype" w:cs="Times New Roman"/>
          <w:i/>
          <w:lang w:eastAsia="es-MX"/>
        </w:rPr>
        <w:t>los recibos de nómina del personal de la Tesorería de la primera quincena de junio de 2019</w:t>
      </w:r>
    </w:p>
    <w:p w14:paraId="42BA4C20" w14:textId="69537300" w:rsidR="0032626D"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Contraloría de la segunda quincena de junio de 2019</w:t>
      </w:r>
      <w:r w:rsidR="00482A6A">
        <w:rPr>
          <w:rFonts w:ascii="Palatino Linotype" w:hAnsi="Palatino Linotype"/>
          <w:i/>
          <w:color w:val="000000"/>
        </w:rPr>
        <w:t>.</w:t>
      </w:r>
    </w:p>
    <w:p w14:paraId="7158633F" w14:textId="60D2B005" w:rsidR="0032626D" w:rsidRPr="00AF1E39" w:rsidRDefault="0032626D" w:rsidP="0032626D">
      <w:pPr>
        <w:ind w:right="850"/>
        <w:jc w:val="both"/>
        <w:rPr>
          <w:rFonts w:ascii="Palatino Linotype" w:eastAsia="Times New Roman" w:hAnsi="Palatino Linotype" w:cs="Times New Roman"/>
          <w:i/>
          <w:lang w:eastAsia="es-MX"/>
        </w:rPr>
      </w:pPr>
      <w:r w:rsidRPr="00CE70E6">
        <w:rPr>
          <w:rFonts w:ascii="Palatino Linotype" w:eastAsia="Times New Roman" w:hAnsi="Palatino Linotype" w:cs="Times New Roman"/>
          <w:i/>
          <w:lang w:eastAsia="es-MX"/>
        </w:rPr>
        <w:t>los recibos de nómina del personal de la Contraloría de la primera quincena de junio de 2019</w:t>
      </w:r>
      <w:r w:rsidR="00482A6A">
        <w:rPr>
          <w:rFonts w:ascii="Palatino Linotype" w:eastAsia="Times New Roman" w:hAnsi="Palatino Linotype" w:cs="Times New Roman"/>
          <w:i/>
          <w:lang w:eastAsia="es-MX"/>
        </w:rPr>
        <w:t>.</w:t>
      </w:r>
    </w:p>
    <w:p w14:paraId="3F4D4D65" w14:textId="58216D2B" w:rsidR="0032626D" w:rsidRPr="00AF1E39"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Secretaría de Ayuntamiento de la segunda quincena de junio de 2019</w:t>
      </w:r>
      <w:r w:rsidR="00482A6A">
        <w:rPr>
          <w:rFonts w:ascii="Palatino Linotype" w:hAnsi="Palatino Linotype"/>
          <w:i/>
          <w:color w:val="000000"/>
        </w:rPr>
        <w:t>.</w:t>
      </w:r>
    </w:p>
    <w:p w14:paraId="6D54BA50" w14:textId="7488675C" w:rsidR="0032626D" w:rsidRPr="00AF1E39" w:rsidRDefault="0032626D" w:rsidP="0032626D">
      <w:pPr>
        <w:ind w:right="850"/>
        <w:jc w:val="both"/>
        <w:rPr>
          <w:rFonts w:ascii="Palatino Linotype" w:eastAsia="Times New Roman" w:hAnsi="Palatino Linotype" w:cs="Times New Roman"/>
          <w:i/>
          <w:lang w:eastAsia="es-MX"/>
        </w:rPr>
      </w:pPr>
      <w:r w:rsidRPr="00CE70E6">
        <w:rPr>
          <w:rFonts w:ascii="Palatino Linotype" w:eastAsia="Times New Roman" w:hAnsi="Palatino Linotype" w:cs="Times New Roman"/>
          <w:i/>
          <w:lang w:eastAsia="es-MX"/>
        </w:rPr>
        <w:t>los recibos de nómina del personal de la Secretaría de Ayuntamiento de la primera quincena de junio de 2019</w:t>
      </w:r>
      <w:r w:rsidR="00482A6A">
        <w:rPr>
          <w:rFonts w:ascii="Palatino Linotype" w:eastAsia="Times New Roman" w:hAnsi="Palatino Linotype" w:cs="Times New Roman"/>
          <w:i/>
          <w:lang w:eastAsia="es-MX"/>
        </w:rPr>
        <w:t>.</w:t>
      </w:r>
    </w:p>
    <w:p w14:paraId="15760C3B" w14:textId="72173476" w:rsidR="0032626D"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 los Regidores de la segunda quincena de mayo de 2019</w:t>
      </w:r>
      <w:r w:rsidR="00482A6A">
        <w:rPr>
          <w:rFonts w:ascii="Palatino Linotype" w:hAnsi="Palatino Linotype"/>
          <w:i/>
          <w:color w:val="000000"/>
        </w:rPr>
        <w:t>.</w:t>
      </w:r>
    </w:p>
    <w:p w14:paraId="4AC3ADF8" w14:textId="50320164" w:rsidR="0032626D" w:rsidRPr="00AF1E39" w:rsidRDefault="0032626D" w:rsidP="0032626D">
      <w:pPr>
        <w:ind w:right="850"/>
        <w:jc w:val="both"/>
        <w:rPr>
          <w:rFonts w:ascii="Palatino Linotype" w:eastAsia="Times New Roman" w:hAnsi="Palatino Linotype" w:cs="Times New Roman"/>
          <w:i/>
          <w:lang w:eastAsia="es-MX"/>
        </w:rPr>
      </w:pPr>
      <w:r w:rsidRPr="00CE70E6">
        <w:rPr>
          <w:rFonts w:ascii="Palatino Linotype" w:eastAsia="Times New Roman" w:hAnsi="Palatino Linotype" w:cs="Times New Roman"/>
          <w:i/>
          <w:lang w:eastAsia="es-MX"/>
        </w:rPr>
        <w:t>los recibos de nómina de los Regidores de la primera quincena de mayo de 2019</w:t>
      </w:r>
      <w:r w:rsidR="00482A6A">
        <w:rPr>
          <w:rFonts w:ascii="Palatino Linotype" w:eastAsia="Times New Roman" w:hAnsi="Palatino Linotype" w:cs="Times New Roman"/>
          <w:i/>
          <w:lang w:eastAsia="es-MX"/>
        </w:rPr>
        <w:t>.</w:t>
      </w:r>
    </w:p>
    <w:p w14:paraId="3B372E41" w14:textId="15FA2AA1" w:rsidR="0032626D" w:rsidRPr="00AF1E39"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Dirección de Obras Públicas de la segunda quincena de mayo de 2019</w:t>
      </w:r>
      <w:r w:rsidR="00482A6A">
        <w:rPr>
          <w:rFonts w:ascii="Palatino Linotype" w:hAnsi="Palatino Linotype"/>
          <w:i/>
          <w:color w:val="000000"/>
        </w:rPr>
        <w:t>.</w:t>
      </w:r>
    </w:p>
    <w:p w14:paraId="068D0596" w14:textId="1F6EBBB2" w:rsidR="0032626D" w:rsidRPr="00AF1E39" w:rsidRDefault="0032626D" w:rsidP="0032626D">
      <w:pPr>
        <w:ind w:right="850"/>
        <w:jc w:val="both"/>
        <w:rPr>
          <w:rFonts w:ascii="Palatino Linotype" w:eastAsia="Times New Roman" w:hAnsi="Palatino Linotype" w:cs="Times New Roman"/>
          <w:i/>
          <w:lang w:eastAsia="es-MX"/>
        </w:rPr>
      </w:pPr>
      <w:r w:rsidRPr="00CE70E6">
        <w:rPr>
          <w:rFonts w:ascii="Palatino Linotype" w:eastAsia="Times New Roman" w:hAnsi="Palatino Linotype" w:cs="Times New Roman"/>
          <w:i/>
          <w:lang w:eastAsia="es-MX"/>
        </w:rPr>
        <w:t>los recibos de nómina del personal de la Dirección de Obras Públicas de la primera quincena de mayo de 2019</w:t>
      </w:r>
      <w:r w:rsidR="00482A6A">
        <w:rPr>
          <w:rFonts w:ascii="Palatino Linotype" w:eastAsia="Times New Roman" w:hAnsi="Palatino Linotype" w:cs="Times New Roman"/>
          <w:i/>
          <w:lang w:eastAsia="es-MX"/>
        </w:rPr>
        <w:t>.</w:t>
      </w:r>
    </w:p>
    <w:p w14:paraId="5AA607BD" w14:textId="2F9E7F8C" w:rsidR="0032626D"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Dirección de Desarrollo Económico de la segunda quincena de mayo de 2019</w:t>
      </w:r>
      <w:r w:rsidR="00482A6A">
        <w:rPr>
          <w:rFonts w:ascii="Palatino Linotype" w:hAnsi="Palatino Linotype"/>
          <w:i/>
          <w:color w:val="000000"/>
        </w:rPr>
        <w:t>.</w:t>
      </w:r>
    </w:p>
    <w:p w14:paraId="4AA9058E" w14:textId="5C4CEAE7" w:rsidR="0032626D" w:rsidRPr="00AF1E39" w:rsidRDefault="0032626D" w:rsidP="0032626D">
      <w:pPr>
        <w:spacing w:after="0" w:line="360" w:lineRule="auto"/>
        <w:ind w:right="850"/>
        <w:jc w:val="both"/>
        <w:rPr>
          <w:rFonts w:ascii="Palatino Linotype" w:hAnsi="Palatino Linotype"/>
          <w:i/>
          <w:color w:val="000000"/>
        </w:rPr>
      </w:pPr>
      <w:r w:rsidRPr="00CE70E6">
        <w:rPr>
          <w:rFonts w:ascii="Palatino Linotype" w:hAnsi="Palatino Linotype"/>
          <w:i/>
          <w:color w:val="000000"/>
        </w:rPr>
        <w:t>los recibos de nómina del personal de la Dirección de Desarrollo Económico de la primera quincena de mayo de 2019</w:t>
      </w:r>
      <w:r w:rsidR="00482A6A">
        <w:rPr>
          <w:rFonts w:ascii="Palatino Linotype" w:hAnsi="Palatino Linotype"/>
          <w:i/>
          <w:color w:val="000000"/>
        </w:rPr>
        <w:t>.</w:t>
      </w:r>
    </w:p>
    <w:p w14:paraId="23398C5B" w14:textId="468066FC" w:rsidR="00D24EF9" w:rsidRPr="00EA1848" w:rsidRDefault="0032626D" w:rsidP="00EA1848">
      <w:pPr>
        <w:spacing w:after="0" w:line="360" w:lineRule="auto"/>
        <w:ind w:right="850"/>
        <w:jc w:val="both"/>
        <w:rPr>
          <w:rFonts w:ascii="Palatino Linotype" w:hAnsi="Palatino Linotype"/>
          <w:i/>
          <w:color w:val="000000"/>
        </w:rPr>
      </w:pPr>
      <w:r w:rsidRPr="00CE70E6">
        <w:rPr>
          <w:rFonts w:ascii="Palatino Linotype" w:hAnsi="Palatino Linotype"/>
          <w:i/>
          <w:color w:val="000000"/>
        </w:rPr>
        <w:lastRenderedPageBreak/>
        <w:t>los recibos de nómina del personal de la Dirección de Desarrollo Urbano de la segunda quincena de mayo de 2019.</w:t>
      </w: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5EB1B099" w:rsidR="003D68B6"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C681E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C735337" w14:textId="72A3AE54" w:rsidR="003D68B6" w:rsidRPr="004D3D74"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Una vez establecida y delimitada la materia del presente recurso de revisión, y atentos a </w:t>
      </w:r>
      <w:r w:rsidRPr="00584718">
        <w:rPr>
          <w:rFonts w:ascii="Palatino Linotype" w:hAnsi="Palatino Linotype"/>
          <w:lang w:eastAsia="es-MX"/>
        </w:rPr>
        <w:t>la falta de respuesta</w:t>
      </w:r>
      <w:r w:rsidR="00D24EF9">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D24EF9">
        <w:rPr>
          <w:rFonts w:ascii="Palatino Linotype" w:hAnsi="Palatino Linotype"/>
          <w:lang w:eastAsia="es-MX"/>
        </w:rPr>
        <w:t>s</w:t>
      </w:r>
      <w:r w:rsidRPr="00584718">
        <w:rPr>
          <w:rFonts w:ascii="Palatino Linotype" w:hAnsi="Palatino Linotype"/>
          <w:lang w:eastAsia="es-MX"/>
        </w:rPr>
        <w:t xml:space="preserve"> solicitud</w:t>
      </w:r>
      <w:r w:rsidR="00D24EF9">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w:t>
      </w:r>
      <w:r w:rsidRPr="00CE48BA">
        <w:rPr>
          <w:rFonts w:ascii="Palatino Linotype" w:eastAsia="Times New Roman" w:hAnsi="Palatino Linotype" w:cs="Arial"/>
          <w:color w:val="000000"/>
          <w:sz w:val="24"/>
          <w:szCs w:val="24"/>
          <w:lang w:val="es-ES_tradnl" w:eastAsia="es-ES"/>
        </w:rPr>
        <w:lastRenderedPageBreak/>
        <w:t xml:space="preserve">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lastRenderedPageBreak/>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w:t>
      </w:r>
      <w:r>
        <w:rPr>
          <w:rFonts w:ascii="Palatino Linotype" w:eastAsia="Calibri" w:hAnsi="Palatino Linotype"/>
        </w:rPr>
        <w:lastRenderedPageBreak/>
        <w:t xml:space="preserve">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w:t>
      </w:r>
      <w:r>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10EB89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CCD0C24"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41CC1B42" w14:textId="77777777" w:rsidR="003D68B6" w:rsidRPr="00893282"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4E3E89F8"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03FC483"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p>
    <w:p w14:paraId="3962B221" w14:textId="77777777" w:rsidR="003D68B6" w:rsidRPr="00893282" w:rsidRDefault="003D68B6" w:rsidP="003D68B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A585BFB" w14:textId="77777777" w:rsidR="003D68B6" w:rsidRPr="00893282" w:rsidRDefault="003D68B6" w:rsidP="003D68B6">
      <w:pPr>
        <w:pStyle w:val="Sinespaciado"/>
      </w:pPr>
    </w:p>
    <w:p w14:paraId="4ACD644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48DE00C"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1D912CA"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4FB28E7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0108F8D"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665FD4A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6E395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09A0E80"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12B2D2C" w14:textId="77777777" w:rsidR="003D68B6" w:rsidRPr="00893282" w:rsidRDefault="003D68B6" w:rsidP="003D68B6">
      <w:pPr>
        <w:spacing w:after="0" w:line="240" w:lineRule="auto"/>
        <w:ind w:left="851" w:right="851"/>
        <w:jc w:val="both"/>
        <w:rPr>
          <w:rFonts w:ascii="Palatino Linotype" w:hAnsi="Palatino Linotype" w:cs="Arial"/>
          <w:b/>
          <w:i/>
          <w:szCs w:val="24"/>
        </w:rPr>
      </w:pPr>
    </w:p>
    <w:p w14:paraId="5070E7B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6776068"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7CBA3D5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FCFF7F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3869868B"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35B4FF9"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2117D641"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A834A71"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09CB87D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0267B0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F4A790F"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13132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1D2D627"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06E49D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214B03A" w14:textId="77777777" w:rsidR="003D68B6" w:rsidRPr="00893282" w:rsidRDefault="003D68B6" w:rsidP="003D68B6">
      <w:pPr>
        <w:spacing w:after="0" w:line="360" w:lineRule="auto"/>
        <w:ind w:left="851" w:right="851"/>
        <w:jc w:val="both"/>
        <w:rPr>
          <w:rFonts w:ascii="Palatino Linotype" w:hAnsi="Palatino Linotype" w:cs="Arial"/>
          <w:i/>
          <w:szCs w:val="24"/>
        </w:rPr>
      </w:pPr>
    </w:p>
    <w:p w14:paraId="3EB96E19" w14:textId="77777777" w:rsidR="003D68B6" w:rsidRPr="00893282" w:rsidRDefault="003D68B6" w:rsidP="003D68B6">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C1846E" w14:textId="77777777" w:rsidR="003D68B6" w:rsidRPr="00893282" w:rsidRDefault="003D68B6" w:rsidP="003D68B6">
      <w:pPr>
        <w:spacing w:after="0" w:line="360" w:lineRule="auto"/>
        <w:ind w:right="851"/>
        <w:jc w:val="both"/>
        <w:rPr>
          <w:rFonts w:ascii="Palatino Linotype" w:hAnsi="Palatino Linotype"/>
          <w:sz w:val="24"/>
        </w:rPr>
      </w:pPr>
    </w:p>
    <w:p w14:paraId="1D025784" w14:textId="77777777" w:rsidR="003D68B6" w:rsidRDefault="003D68B6" w:rsidP="003D68B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893282">
        <w:rPr>
          <w:rFonts w:ascii="Palatino Linotype" w:hAnsi="Palatino Linotype" w:cs="Arial"/>
          <w:sz w:val="24"/>
          <w:szCs w:val="24"/>
          <w:lang w:eastAsia="es-CO"/>
        </w:rPr>
        <w:lastRenderedPageBreak/>
        <w:t>suprimen, deja al solicitante en estado de incertidumbre, al no conocer o comprender porque no aparecen en la documentación respectiva.</w:t>
      </w:r>
    </w:p>
    <w:p w14:paraId="7DE41779" w14:textId="77777777" w:rsidR="003D68B6" w:rsidRPr="00893282" w:rsidRDefault="003D68B6" w:rsidP="003D68B6">
      <w:pPr>
        <w:spacing w:after="0" w:line="360" w:lineRule="auto"/>
        <w:jc w:val="both"/>
        <w:rPr>
          <w:rFonts w:ascii="Palatino Linotype" w:hAnsi="Palatino Linotype" w:cs="Arial"/>
          <w:sz w:val="24"/>
          <w:szCs w:val="24"/>
          <w:lang w:eastAsia="es-CO"/>
        </w:rPr>
      </w:pPr>
    </w:p>
    <w:p w14:paraId="326589D3" w14:textId="77777777" w:rsidR="003D68B6" w:rsidRPr="00584718"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 xml:space="preserve">en la Ley </w:t>
      </w:r>
      <w:r w:rsidRPr="00584718">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77777777" w:rsidR="003D68B6" w:rsidRPr="00AA17EB"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584718">
        <w:rPr>
          <w:rFonts w:ascii="Palatino Linotype" w:hAnsi="Palatino Linotype" w:cs="Arial"/>
          <w:color w:val="222222"/>
          <w:sz w:val="24"/>
          <w:lang w:eastAsia="es-MX"/>
        </w:rPr>
        <w:lastRenderedPageBreak/>
        <w:t>procedimiento de responsabilidad respectivo, cuyo resultado deberá de ser informado al Instituto.</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6DBCDE4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w:t>
      </w:r>
      <w:r w:rsidR="00EA1848">
        <w:rPr>
          <w:rFonts w:ascii="Palatino Linotype" w:hAnsi="Palatino Linotype"/>
          <w:sz w:val="24"/>
          <w:szCs w:val="24"/>
        </w:rPr>
        <w:t xml:space="preserve"> </w:t>
      </w:r>
      <w:r w:rsidR="00EA1848" w:rsidRPr="001F024E">
        <w:rPr>
          <w:rFonts w:ascii="Palatino Linotype" w:hAnsi="Palatino Linotype"/>
          <w:b/>
          <w:sz w:val="24"/>
          <w:szCs w:val="24"/>
        </w:rPr>
        <w:t>00200/OZUMBA/IP/2020, 00199/OZUMBA/IP/2020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00198/OZUMBA/IP/2020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00197/OZUMBA/IP/2020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00196/OZUMBA/IP/2020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00195/OZUMBA/IP/2020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00194/OZUMBA/IP/2020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00193/OZUMBA/IP/2020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00192/OZUMBA/IP/2020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00191/OZUMBA/IP/2020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00190/OZUMBA/IP/2020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00189/OZUMBA/IP/2020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00188/OZUMBA/IP/2020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00187/OZUMBA/IP/2020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00186/OZUMBA/IP/2020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00185/OZUMBA/IP/2020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00184/OZUMBA/IP/2020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00183/OZUMBA/IP/2020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00182/OZUMBA/IP/2020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00181/OZUMBA/IP/2020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00180/OZUMBA/IP/2020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00179/OZUMBA/IP/2020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00178/OZUMBA/IP/2020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00177/OZUMBA/IP/2020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00176/OZUMBA/IP/2020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00175/OZUMBA/IP/2020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00174/OZUMBA/IP/2020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00173/OZUMBA/IP/2020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00172/OZUMBA/IP/2020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00171/OZUMBA/IP/2020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00170/OZUMBA/IP/2020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00169/OZUMBA/IP/2020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00168/OZUMBA/IP/2020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00166/OZUMBA/IP/2020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00164/OZUMBA/IP/2020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00163/OZUMBA/IP/2020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00162/OZUMBA/IP/2020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00161/OZUMBA/IP/2020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00160/OZUMBA/IP/2020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00159/OZUMBA/IP/2020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00158/OZUMBA/IP/2020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00156/OZUMBA/IP/2020</w:t>
      </w:r>
      <w:r w:rsidR="00EA1848">
        <w:rPr>
          <w:rFonts w:ascii="Palatino Linotype" w:hAnsi="Palatino Linotype"/>
          <w:b/>
          <w:sz w:val="24"/>
          <w:szCs w:val="24"/>
        </w:rPr>
        <w:t>,</w:t>
      </w:r>
      <w:r w:rsidR="00EA1848">
        <w:t xml:space="preserve"> </w:t>
      </w:r>
      <w:r w:rsidR="00EA1848" w:rsidRPr="007A1B4F">
        <w:rPr>
          <w:rFonts w:ascii="Palatino Linotype" w:hAnsi="Palatino Linotype"/>
          <w:b/>
          <w:sz w:val="24"/>
          <w:szCs w:val="24"/>
        </w:rPr>
        <w:t>00155/OZUMBA/IP/2020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00154/OZUMBA/IP/2020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00153/OZUMBA/IP/2020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00152/OZUMBA/IP/2020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00151/OZUMBA/IP/2020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lastRenderedPageBreak/>
        <w:t>00150/OZUMBA/IP/2020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00149/OZUMBA/IP/2020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00148/OZUMBA/IP/2020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00146/OZUMBA/IP/2020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00144/OZUMBA/IP/2020</w:t>
      </w:r>
      <w:r w:rsidR="00EA1848">
        <w:rPr>
          <w:rFonts w:ascii="Palatino Linotype" w:hAnsi="Palatino Linotype"/>
          <w:b/>
          <w:sz w:val="24"/>
          <w:szCs w:val="24"/>
        </w:rPr>
        <w:t xml:space="preserve">, </w:t>
      </w:r>
      <w:r w:rsidR="00EA1848" w:rsidRPr="000F724F">
        <w:rPr>
          <w:rFonts w:ascii="Palatino Linotype" w:hAnsi="Palatino Linotype"/>
          <w:b/>
          <w:sz w:val="24"/>
          <w:szCs w:val="24"/>
        </w:rPr>
        <w:t>00143/OZUMBA/IP/2020</w:t>
      </w:r>
      <w:r w:rsidR="00EA1848">
        <w:rPr>
          <w:rFonts w:ascii="Palatino Linotype" w:hAnsi="Palatino Linotype"/>
          <w:b/>
          <w:sz w:val="24"/>
          <w:szCs w:val="24"/>
        </w:rPr>
        <w:t xml:space="preserve">, </w:t>
      </w:r>
      <w:r w:rsidR="00EA1848" w:rsidRPr="000F724F">
        <w:rPr>
          <w:rFonts w:ascii="Palatino Linotype" w:hAnsi="Palatino Linotype"/>
          <w:b/>
          <w:sz w:val="24"/>
          <w:szCs w:val="24"/>
        </w:rPr>
        <w:t>00142/OZUMBA/IP/2020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00141/OZUMBA/IP/2020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00140/OZUMBA/IP/2020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00139/OZUMBA/IP/2020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00138/OZUMBA/IP/2020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00137/OZUMBA/IP/2020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00136/OZUMBA/IP/2020</w:t>
      </w:r>
      <w:r w:rsidR="00EA1848">
        <w:rPr>
          <w:rFonts w:ascii="Palatino Linotype" w:hAnsi="Palatino Linotype"/>
          <w:b/>
          <w:sz w:val="24"/>
          <w:szCs w:val="24"/>
        </w:rPr>
        <w:t>,</w:t>
      </w:r>
      <w:r w:rsidR="00EA1848" w:rsidRPr="001135C7">
        <w:rPr>
          <w:rFonts w:ascii="Palatino Linotype" w:hAnsi="Palatino Linotype"/>
          <w:b/>
          <w:sz w:val="24"/>
          <w:szCs w:val="24"/>
        </w:rPr>
        <w:t xml:space="preserve"> y </w:t>
      </w:r>
      <w:r w:rsidR="00EA1848" w:rsidRPr="00464BFF">
        <w:rPr>
          <w:rFonts w:ascii="Palatino Linotype" w:hAnsi="Palatino Linotype"/>
          <w:b/>
          <w:sz w:val="24"/>
          <w:szCs w:val="24"/>
        </w:rPr>
        <w:t>00135/OZUMBA/IP/2020</w:t>
      </w:r>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3D4F8F29"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52AE3AF" w14:textId="5F3D32C1" w:rsidR="00D24EF9" w:rsidRDefault="00D117F9" w:rsidP="00D24EF9">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00D24EF9" w:rsidRPr="00271D0C">
        <w:rPr>
          <w:rFonts w:ascii="Palatino Linotype" w:hAnsi="Palatino Linotype" w:cs="Arial"/>
          <w:b/>
          <w:sz w:val="24"/>
          <w:szCs w:val="24"/>
        </w:rPr>
        <w:t>ORDENA</w:t>
      </w:r>
      <w:r w:rsidRPr="00271D0C">
        <w:rPr>
          <w:rFonts w:ascii="Palatino Linotype" w:hAnsi="Palatino Linotype" w:cs="Arial"/>
          <w:b/>
          <w:sz w:val="24"/>
          <w:szCs w:val="24"/>
        </w:rPr>
        <w:t xml:space="preserve">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24EF9" w:rsidRPr="00AD2A55">
        <w:rPr>
          <w:rFonts w:ascii="Palatino Linotype" w:hAnsi="Palatino Linotype" w:cs="Arial"/>
          <w:b/>
          <w:sz w:val="24"/>
          <w:szCs w:val="24"/>
        </w:rPr>
        <w:t xml:space="preserve"> </w:t>
      </w:r>
      <w:r w:rsidR="00EA1848" w:rsidRPr="001F024E">
        <w:rPr>
          <w:rFonts w:ascii="Palatino Linotype" w:hAnsi="Palatino Linotype"/>
          <w:b/>
          <w:sz w:val="24"/>
          <w:szCs w:val="24"/>
        </w:rPr>
        <w:t>00200/OZUMBA/IP/2020, 00199/OZUMBA/IP/2020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00198/OZUMBA/IP/2020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00197/OZUMBA/IP/2020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00196/OZUMBA/IP/2020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00195/OZUMBA/IP/2020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00194/OZUMBA/IP/2020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00193/OZUMBA/IP/2020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00192/OZUMBA/IP/2020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00191/OZUMBA/IP/2020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00190/OZUMBA/IP/2020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00189/OZUMBA/IP/2020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00188/OZUMBA/IP/2020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00187/OZUMBA/IP/2020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00186/OZUMBA/IP/2020</w:t>
      </w:r>
      <w:r w:rsidR="00EA1848" w:rsidRPr="001135C7">
        <w:rPr>
          <w:rFonts w:ascii="Palatino Linotype" w:hAnsi="Palatino Linotype"/>
          <w:b/>
          <w:sz w:val="24"/>
          <w:szCs w:val="24"/>
        </w:rPr>
        <w:t xml:space="preserve">, </w:t>
      </w:r>
      <w:r w:rsidR="00EA1848" w:rsidRPr="001F024E">
        <w:rPr>
          <w:rFonts w:ascii="Palatino Linotype" w:hAnsi="Palatino Linotype"/>
          <w:b/>
          <w:sz w:val="24"/>
          <w:szCs w:val="24"/>
        </w:rPr>
        <w:t>00185/OZUMBA/IP/2020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00184/OZUMBA/IP/2020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00183/OZUMBA/IP/2020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00182/OZUMBA/IP/2020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00181/OZUMBA/IP/2020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00180/OZUMBA/IP/2020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00179/OZUMBA/IP/2020</w:t>
      </w:r>
      <w:r w:rsidR="00EA1848">
        <w:rPr>
          <w:rFonts w:ascii="Palatino Linotype" w:hAnsi="Palatino Linotype"/>
          <w:b/>
          <w:sz w:val="24"/>
          <w:szCs w:val="24"/>
        </w:rPr>
        <w:t xml:space="preserve">, </w:t>
      </w:r>
      <w:r w:rsidR="00EA1848" w:rsidRPr="001F024E">
        <w:rPr>
          <w:rFonts w:ascii="Palatino Linotype" w:hAnsi="Palatino Linotype"/>
          <w:b/>
          <w:sz w:val="24"/>
          <w:szCs w:val="24"/>
        </w:rPr>
        <w:t>00178/OZUMBA/IP/2020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00177/OZUMBA/IP/2020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00176/OZUMBA/IP/2020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00175/OZUMBA/IP/2020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lastRenderedPageBreak/>
        <w:t>00174/OZUMBA/IP/2020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00173/OZUMBA/IP/2020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00172/OZUMBA/IP/2020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00171/OZUMBA/IP/2020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00170/OZUMBA/IP/2020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00169/OZUMBA/IP/2020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00168/OZUMBA/IP/2020</w:t>
      </w:r>
      <w:r w:rsidR="00EA1848">
        <w:rPr>
          <w:rFonts w:ascii="Palatino Linotype" w:hAnsi="Palatino Linotype"/>
          <w:b/>
          <w:sz w:val="24"/>
          <w:szCs w:val="24"/>
        </w:rPr>
        <w:t xml:space="preserve">, </w:t>
      </w:r>
      <w:r w:rsidR="00EA1848" w:rsidRPr="00E81D76">
        <w:rPr>
          <w:rFonts w:ascii="Palatino Linotype" w:hAnsi="Palatino Linotype"/>
          <w:b/>
          <w:sz w:val="24"/>
          <w:szCs w:val="24"/>
        </w:rPr>
        <w:t>00167/OZUMBA/IP/2020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00166/OZUMBA/IP/2020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00164/OZUMBA/IP/2020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00163/OZUMBA/IP/2020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00162/OZUMBA/IP/2020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00161/OZUMBA/IP/2020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00160/OZUMBA/IP/2020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00159/OZUMBA/IP/2020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00158/OZUMBA/IP/2020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00156/OZUMBA/IP/2020</w:t>
      </w:r>
      <w:r w:rsidR="00EA1848">
        <w:rPr>
          <w:rFonts w:ascii="Palatino Linotype" w:hAnsi="Palatino Linotype"/>
          <w:b/>
          <w:sz w:val="24"/>
          <w:szCs w:val="24"/>
        </w:rPr>
        <w:t>,</w:t>
      </w:r>
      <w:r w:rsidR="00EA1848" w:rsidRPr="007A1B4F">
        <w:t xml:space="preserve"> </w:t>
      </w:r>
      <w:r w:rsidR="00EA1848" w:rsidRPr="007A1B4F">
        <w:rPr>
          <w:rFonts w:ascii="Palatino Linotype" w:hAnsi="Palatino Linotype"/>
          <w:b/>
          <w:sz w:val="24"/>
          <w:szCs w:val="24"/>
        </w:rPr>
        <w:t>00155/OZUMBA/IP/2020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00154/OZUMBA/IP/2020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00153/OZUMBA/IP/2020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00152/OZUMBA/IP/2020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00151/OZUMBA/IP/2020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00150/OZUMBA/IP/2020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00149/OZUMBA/IP/2020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00148/OZUMBA/IP/2020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00147/OZUMBA/IP/2020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00146/OZUMBA/IP/2020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00145/OZUMBA/IP/2020</w:t>
      </w:r>
      <w:r w:rsidR="00EA1848">
        <w:rPr>
          <w:rFonts w:ascii="Palatino Linotype" w:hAnsi="Palatino Linotype"/>
          <w:b/>
          <w:sz w:val="24"/>
          <w:szCs w:val="24"/>
        </w:rPr>
        <w:t xml:space="preserve">, </w:t>
      </w:r>
      <w:r w:rsidR="00EA1848" w:rsidRPr="007A1B4F">
        <w:rPr>
          <w:rFonts w:ascii="Palatino Linotype" w:hAnsi="Palatino Linotype"/>
          <w:b/>
          <w:sz w:val="24"/>
          <w:szCs w:val="24"/>
        </w:rPr>
        <w:t>00144/OZUMBA/IP/2020</w:t>
      </w:r>
      <w:r w:rsidR="00EA1848">
        <w:rPr>
          <w:rFonts w:ascii="Palatino Linotype" w:hAnsi="Palatino Linotype"/>
          <w:b/>
          <w:sz w:val="24"/>
          <w:szCs w:val="24"/>
        </w:rPr>
        <w:t xml:space="preserve">, </w:t>
      </w:r>
      <w:r w:rsidR="00EA1848" w:rsidRPr="000F724F">
        <w:rPr>
          <w:rFonts w:ascii="Palatino Linotype" w:hAnsi="Palatino Linotype"/>
          <w:b/>
          <w:sz w:val="24"/>
          <w:szCs w:val="24"/>
        </w:rPr>
        <w:t>00143/OZUMBA/IP/2020</w:t>
      </w:r>
      <w:r w:rsidR="00EA1848">
        <w:rPr>
          <w:rFonts w:ascii="Palatino Linotype" w:hAnsi="Palatino Linotype"/>
          <w:b/>
          <w:sz w:val="24"/>
          <w:szCs w:val="24"/>
        </w:rPr>
        <w:t xml:space="preserve">, </w:t>
      </w:r>
      <w:r w:rsidR="00EA1848" w:rsidRPr="000F724F">
        <w:rPr>
          <w:rFonts w:ascii="Palatino Linotype" w:hAnsi="Palatino Linotype"/>
          <w:b/>
          <w:sz w:val="24"/>
          <w:szCs w:val="24"/>
        </w:rPr>
        <w:t>00142/OZUMBA/IP/2020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00141/OZUMBA/IP/2020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00140/OZUMBA/IP/2020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00139/OZUMBA/IP/2020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00138/OZUMBA/IP/2020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00137/OZUMBA/IP/2020</w:t>
      </w:r>
      <w:r w:rsidR="00EA1848">
        <w:rPr>
          <w:rFonts w:ascii="Palatino Linotype" w:hAnsi="Palatino Linotype"/>
          <w:b/>
          <w:sz w:val="24"/>
          <w:szCs w:val="24"/>
        </w:rPr>
        <w:t xml:space="preserve">, </w:t>
      </w:r>
      <w:r w:rsidR="00EA1848" w:rsidRPr="00464BFF">
        <w:rPr>
          <w:rFonts w:ascii="Palatino Linotype" w:hAnsi="Palatino Linotype"/>
          <w:b/>
          <w:sz w:val="24"/>
          <w:szCs w:val="24"/>
        </w:rPr>
        <w:t>00136/OZUMBA/IP/2020</w:t>
      </w:r>
      <w:r w:rsidR="00EA1848">
        <w:rPr>
          <w:rFonts w:ascii="Palatino Linotype" w:hAnsi="Palatino Linotype"/>
          <w:b/>
          <w:sz w:val="24"/>
          <w:szCs w:val="24"/>
        </w:rPr>
        <w:t>,</w:t>
      </w:r>
      <w:r w:rsidR="00EA1848" w:rsidRPr="001135C7">
        <w:rPr>
          <w:rFonts w:ascii="Palatino Linotype" w:hAnsi="Palatino Linotype"/>
          <w:b/>
          <w:sz w:val="24"/>
          <w:szCs w:val="24"/>
        </w:rPr>
        <w:t xml:space="preserve"> y </w:t>
      </w:r>
      <w:r w:rsidR="00EA1848" w:rsidRPr="00464BFF">
        <w:rPr>
          <w:rFonts w:ascii="Palatino Linotype" w:hAnsi="Palatino Linotype"/>
          <w:b/>
          <w:sz w:val="24"/>
          <w:szCs w:val="24"/>
        </w:rPr>
        <w:t>00135/OZUMBA/IP/2020</w:t>
      </w:r>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900DA6">
        <w:rPr>
          <w:rFonts w:ascii="Palatino Linotype" w:eastAsia="Times New Roman" w:hAnsi="Palatino Linotype" w:cs="Arial"/>
          <w:sz w:val="24"/>
          <w:szCs w:val="24"/>
        </w:rPr>
        <w:t xml:space="preserve">en términos del Considerando </w:t>
      </w:r>
      <w:r w:rsidR="00900DA6">
        <w:rPr>
          <w:rFonts w:ascii="Palatino Linotype" w:eastAsia="Times New Roman" w:hAnsi="Palatino Linotype" w:cs="Arial"/>
          <w:b/>
          <w:sz w:val="24"/>
          <w:szCs w:val="24"/>
        </w:rPr>
        <w:t xml:space="preserve">CUARTO </w:t>
      </w:r>
      <w:r w:rsidR="00900DA6" w:rsidRPr="000444B6">
        <w:rPr>
          <w:rFonts w:ascii="Palatino Linotype" w:eastAsia="Times New Roman" w:hAnsi="Palatino Linotype" w:cs="Arial"/>
          <w:bCs/>
          <w:sz w:val="24"/>
          <w:szCs w:val="24"/>
        </w:rPr>
        <w:t>de esta Resolución</w:t>
      </w:r>
      <w:r w:rsidR="00900DA6">
        <w:rPr>
          <w:rFonts w:ascii="Palatino Linotype" w:eastAsia="Times New Roman" w:hAnsi="Palatino Linotype" w:cs="Arial"/>
          <w:sz w:val="24"/>
          <w:szCs w:val="24"/>
        </w:rPr>
        <w:t xml:space="preserve">, vía </w:t>
      </w:r>
      <w:r w:rsidR="00900DA6">
        <w:rPr>
          <w:rFonts w:ascii="Palatino Linotype" w:hAnsi="Palatino Linotype" w:cs="Arial"/>
          <w:sz w:val="24"/>
          <w:szCs w:val="24"/>
        </w:rPr>
        <w:t xml:space="preserve">Sistema de Acceso a la Información Mexiquense </w:t>
      </w:r>
      <w:r w:rsidR="00900DA6" w:rsidRPr="00AA17EB">
        <w:rPr>
          <w:rFonts w:ascii="Palatino Linotype" w:hAnsi="Palatino Linotype" w:cs="Arial"/>
          <w:b/>
          <w:sz w:val="24"/>
          <w:szCs w:val="24"/>
        </w:rPr>
        <w:t>(SAIMEX)</w:t>
      </w:r>
      <w:r w:rsidR="00900DA6">
        <w:rPr>
          <w:rFonts w:ascii="Palatino Linotype" w:hAnsi="Palatino Linotype" w:cs="Arial"/>
          <w:sz w:val="24"/>
          <w:szCs w:val="24"/>
        </w:rPr>
        <w:t>.</w:t>
      </w:r>
    </w:p>
    <w:p w14:paraId="34ABC35C" w14:textId="496D71FD" w:rsidR="00916CC5" w:rsidRDefault="00916CC5" w:rsidP="00916CC5">
      <w:pPr>
        <w:tabs>
          <w:tab w:val="left" w:pos="8647"/>
        </w:tabs>
        <w:spacing w:after="0" w:line="360" w:lineRule="auto"/>
        <w:ind w:right="51"/>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77777777" w:rsidR="00D24EF9" w:rsidRPr="0058435B" w:rsidRDefault="00D24EF9" w:rsidP="00D24EF9">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lastRenderedPageBreak/>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22DF590B"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Pr>
          <w:rFonts w:ascii="Palatino Linotype" w:eastAsia="MS Mincho" w:hAnsi="Palatino Linotype" w:cs="Times New Roman"/>
          <w:sz w:val="24"/>
        </w:rPr>
        <w:t xml:space="preserve"> </w:t>
      </w:r>
      <w:r w:rsidRPr="00D24EF9">
        <w:rPr>
          <w:rFonts w:ascii="Palatino Linotype" w:eastAsia="MS Mincho" w:hAnsi="Palatino Linotype" w:cs="Times New Roman"/>
          <w:b/>
          <w:bCs/>
          <w:sz w:val="24"/>
        </w:rPr>
        <w:t>CUARTO</w:t>
      </w:r>
      <w:r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15C72B74" w14:textId="0A1AEA4A" w:rsidR="006000D9" w:rsidRDefault="00D24EF9" w:rsidP="00D117F9">
      <w:pPr>
        <w:spacing w:after="0" w:line="360" w:lineRule="auto"/>
        <w:jc w:val="both"/>
        <w:rPr>
          <w:rFonts w:ascii="Palatino Linotype" w:eastAsia="Calibri" w:hAnsi="Palatino Linotype" w:cs="Times New Roman"/>
          <w:sz w:val="24"/>
          <w:szCs w:val="24"/>
          <w:lang w:eastAsia="es-ES_tradnl"/>
        </w:rPr>
      </w:pPr>
      <w:bookmarkStart w:id="4"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bookmarkEnd w:id="4"/>
    </w:p>
    <w:p w14:paraId="459AC491" w14:textId="5D73C48B" w:rsidR="00DE06AB" w:rsidRDefault="00DE06AB" w:rsidP="00D117F9">
      <w:pPr>
        <w:spacing w:after="0" w:line="360" w:lineRule="auto"/>
        <w:jc w:val="both"/>
        <w:rPr>
          <w:rFonts w:ascii="Palatino Linotype" w:eastAsia="Calibri" w:hAnsi="Palatino Linotype" w:cs="Times New Roman"/>
          <w:sz w:val="24"/>
          <w:szCs w:val="24"/>
          <w:lang w:eastAsia="es-ES_tradnl"/>
        </w:rPr>
      </w:pPr>
    </w:p>
    <w:p w14:paraId="1B118F50" w14:textId="77777777" w:rsidR="00DE06AB" w:rsidRPr="00DE06AB" w:rsidRDefault="00DE06AB" w:rsidP="00DE06AB">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E06AB">
        <w:rPr>
          <w:rFonts w:ascii="Palatino Linotype" w:eastAsia="Calibri" w:hAnsi="Palatino Linotype" w:cs="Tahoma"/>
          <w:b/>
          <w:bCs/>
          <w:iCs/>
          <w:sz w:val="28"/>
          <w:szCs w:val="24"/>
          <w:lang w:val="es-ES" w:eastAsia="es-ES_tradnl"/>
        </w:rPr>
        <w:t>SÉPTIMO.</w:t>
      </w:r>
      <w:r w:rsidRPr="00DE06AB">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E06AB">
        <w:rPr>
          <w:rFonts w:ascii="Palatino Linotype" w:eastAsia="Calibri" w:hAnsi="Palatino Linotype" w:cs="Tahoma"/>
          <w:b/>
          <w:bCs/>
          <w:iCs/>
          <w:sz w:val="24"/>
          <w:szCs w:val="24"/>
          <w:lang w:val="es-ES" w:eastAsia="es-ES_tradnl"/>
        </w:rPr>
        <w:t>Sujeto Obligado</w:t>
      </w:r>
      <w:r w:rsidRPr="00DE06AB">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3B8C7E4F" w14:textId="7E26CDD0" w:rsidR="00AD1604" w:rsidRDefault="00271D0C" w:rsidP="00AD2A55">
      <w:pPr>
        <w:spacing w:after="0" w:line="360" w:lineRule="auto"/>
        <w:jc w:val="both"/>
        <w:rPr>
          <w:rFonts w:ascii="Palatino Linotype" w:hAnsi="Palatino Linotype"/>
          <w:sz w:val="24"/>
          <w:szCs w:val="24"/>
        </w:rPr>
      </w:pPr>
      <w:r w:rsidRPr="004209CE">
        <w:rPr>
          <w:rFonts w:ascii="Palatino Linotype" w:hAnsi="Palatino Linotype" w:cs="Arial"/>
          <w:sz w:val="24"/>
          <w:szCs w:val="24"/>
        </w:rPr>
        <w:lastRenderedPageBreak/>
        <w:t xml:space="preserve"> </w:t>
      </w:r>
      <w:r w:rsidR="00BF3214"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00BF3214" w:rsidRPr="00AD2A55">
        <w:rPr>
          <w:rFonts w:ascii="Palatino Linotype" w:hAnsi="Palatino Linotype" w:cs="Arial"/>
          <w:sz w:val="24"/>
          <w:szCs w:val="24"/>
        </w:rPr>
        <w:t>EL PLENO DEL</w:t>
      </w:r>
      <w:r w:rsidR="00BF3214"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BF3214"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00BF3214"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00BF3214" w:rsidRPr="00AD2A55">
        <w:rPr>
          <w:rFonts w:ascii="Palatino Linotype" w:hAnsi="Palatino Linotype" w:cs="Arial"/>
          <w:sz w:val="24"/>
          <w:szCs w:val="24"/>
        </w:rPr>
        <w:t>JAVIER MARTÍNEZ CRUZ</w:t>
      </w:r>
      <w:r w:rsidR="00451572">
        <w:rPr>
          <w:rFonts w:ascii="Palatino Linotype" w:hAnsi="Palatino Linotype" w:cs="Arial"/>
          <w:sz w:val="24"/>
          <w:szCs w:val="24"/>
        </w:rPr>
        <w:t xml:space="preserve"> </w:t>
      </w:r>
      <w:r w:rsidR="00451572" w:rsidRPr="00451572">
        <w:rPr>
          <w:rFonts w:ascii="Palatino Linotype" w:hAnsi="Palatino Linotype" w:cs="Arial"/>
          <w:sz w:val="24"/>
          <w:szCs w:val="24"/>
        </w:rPr>
        <w:t>(VOTO EN CONTRA CON VOTO DISIDENTE)</w:t>
      </w:r>
      <w:r w:rsidR="006B3689">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00BF3214"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451572">
        <w:rPr>
          <w:rFonts w:ascii="Palatino Linotype" w:hAnsi="Palatino Linotype" w:cs="Arial"/>
          <w:sz w:val="24"/>
          <w:szCs w:val="24"/>
        </w:rPr>
        <w:t>DÉCIMA QUINTA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451572">
        <w:rPr>
          <w:rFonts w:ascii="Palatino Linotype" w:eastAsia="Times New Roman" w:hAnsi="Palatino Linotype" w:cs="Arial"/>
          <w:color w:val="000000"/>
          <w:sz w:val="24"/>
          <w:szCs w:val="24"/>
          <w:lang w:eastAsia="es-MX"/>
        </w:rPr>
        <w:t>VEINTISÉIS DE A</w:t>
      </w:r>
      <w:r w:rsidR="00451572">
        <w:rPr>
          <w:rFonts w:ascii="Palatino Linotype" w:hAnsi="Palatino Linotype" w:cs="Arial"/>
          <w:sz w:val="24"/>
          <w:szCs w:val="24"/>
        </w:rPr>
        <w:t>G</w:t>
      </w:r>
      <w:r w:rsidR="00451572">
        <w:rPr>
          <w:rFonts w:ascii="Palatino Linotype" w:eastAsia="Times New Roman" w:hAnsi="Palatino Linotype" w:cs="Arial"/>
          <w:color w:val="000000"/>
          <w:sz w:val="24"/>
          <w:szCs w:val="24"/>
          <w:lang w:eastAsia="es-MX"/>
        </w:rPr>
        <w:t>OSTO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00BF3214"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00BF3214" w:rsidRPr="00AD2A55">
        <w:rPr>
          <w:rFonts w:ascii="Palatino Linotype" w:hAnsi="Palatino Linotype" w:cs="Arial"/>
          <w:sz w:val="24"/>
          <w:szCs w:val="24"/>
        </w:rPr>
        <w:t>L SECRETARI</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B36541">
        <w:rPr>
          <w:rFonts w:ascii="Palatino Linotype" w:hAnsi="Palatino Linotype" w:cs="Arial"/>
          <w:sz w:val="24"/>
          <w:szCs w:val="24"/>
        </w:rPr>
        <w:t>-----------------------------------------------------------------------------------------------------------------------------------------------------------------------------------------------------------------------------------------------------------------------------------------------------------------------------------------------------------------------------------------------------------------------------------------------------------------------------------------------------------------------------------------------------------------------------------------------------------------------------------------------------------------------------------------------------------------------------------------------------------------------------------------------------------------------------------------------------------------------------------------------------------------------------------------------------------------------------------------------------------------------------------------------------------------------------------------------------------------------------------------------------------------------------------------------------------------------------------------------------------------------------------------------------------------------------------------------------------------------------------------------------------------------------------------------------------------------------------------------------------------------------------------------------------------------------------------------------------------------------------------------------------------------------------------------------------------------------------------------------------------------------</w:t>
      </w:r>
    </w:p>
    <w:p w14:paraId="3D140337" w14:textId="43CC26E1" w:rsidR="006E5475" w:rsidRDefault="006E5475" w:rsidP="00AD2A55">
      <w:pPr>
        <w:spacing w:after="0" w:line="360" w:lineRule="auto"/>
        <w:jc w:val="both"/>
        <w:rPr>
          <w:rFonts w:ascii="Palatino Linotype" w:hAnsi="Palatino Linotype"/>
          <w:sz w:val="24"/>
          <w:szCs w:val="24"/>
        </w:rPr>
      </w:pP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F17F94" w:rsidRPr="00EF2FC0" w:rsidRDefault="00F17F94"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17F94" w:rsidRDefault="00F17F94"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17F94" w:rsidRPr="00016AF3" w:rsidRDefault="00F17F94"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F17F94" w:rsidRPr="00EF2FC0" w:rsidRDefault="00F17F94"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F17F94" w:rsidRDefault="00F17F94"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F17F94" w:rsidRPr="00016AF3" w:rsidRDefault="00F17F94"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F17F94" w:rsidRPr="00EF2FC0" w:rsidRDefault="00F17F94"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17F94"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17F94" w:rsidRPr="00797B31" w:rsidRDefault="00F17F94"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F17F94" w:rsidRPr="00EF2FC0" w:rsidRDefault="00F17F94"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F17F94"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F17F94" w:rsidRPr="00797B31" w:rsidRDefault="00F17F94"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F17F94" w:rsidRPr="00EF2FC0" w:rsidRDefault="00F17F94"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F17F94" w:rsidRPr="00EF2FC0"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17F94" w:rsidRDefault="00F17F94"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F17F94" w:rsidRPr="00EF2FC0" w:rsidRDefault="00F17F94"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F17F94" w:rsidRPr="00EF2FC0"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F17F94" w:rsidRDefault="00F17F94"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F17F94" w:rsidRDefault="00F17F94"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F17F94" w:rsidRPr="00EF2FC0" w:rsidRDefault="00F17F94"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F17F94" w:rsidRPr="00EF2FC0" w:rsidRDefault="00F17F94"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F17F94" w:rsidRDefault="00F17F94"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F17F94" w:rsidRDefault="00F17F94"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F17F94" w:rsidRPr="00EF2FC0" w:rsidRDefault="00F17F94"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F17F94" w:rsidRPr="00EF2FC0" w:rsidRDefault="00F17F94"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F17F94" w:rsidRDefault="00F17F94"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F17F94" w:rsidRDefault="00F17F94"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F17F94" w:rsidRPr="00EF2FC0" w:rsidRDefault="00F17F94"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17F94" w:rsidRPr="00EF2FC0"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528F3278" w:rsidR="00F17F94" w:rsidRDefault="00F17F94" w:rsidP="00813C38">
                            <w:pPr>
                              <w:spacing w:after="0" w:line="240" w:lineRule="auto"/>
                              <w:jc w:val="center"/>
                              <w:rPr>
                                <w:rFonts w:ascii="Palatino Linotype" w:hAnsi="Palatino Linotype"/>
                                <w:b/>
                                <w:sz w:val="24"/>
                                <w:szCs w:val="24"/>
                              </w:rPr>
                            </w:pPr>
                            <w:r w:rsidRPr="00DE0BC8">
                              <w:rPr>
                                <w:rFonts w:ascii="Palatino Linotype" w:hAnsi="Palatino Linotype"/>
                                <w:b/>
                                <w:sz w:val="24"/>
                                <w:szCs w:val="24"/>
                              </w:rPr>
                              <w:t>(Rúbrica)</w:t>
                            </w:r>
                            <w:r>
                              <w:rPr>
                                <w:rFonts w:ascii="Palatino Linotype" w:hAnsi="Palatino Linotype"/>
                                <w:b/>
                                <w:sz w:val="24"/>
                                <w:szCs w:val="24"/>
                              </w:rPr>
                              <w:t>.</w:t>
                            </w:r>
                          </w:p>
                          <w:p w14:paraId="7F2D8609" w14:textId="77777777" w:rsidR="00F17F94" w:rsidRDefault="00F17F9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F17F94" w:rsidRPr="00EF2FC0" w:rsidRDefault="00F17F94"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F17F94" w:rsidRPr="00EF2FC0" w:rsidRDefault="00F17F94"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528F3278" w:rsidR="00F17F94" w:rsidRDefault="00F17F94" w:rsidP="00813C38">
                      <w:pPr>
                        <w:spacing w:after="0" w:line="240" w:lineRule="auto"/>
                        <w:jc w:val="center"/>
                        <w:rPr>
                          <w:rFonts w:ascii="Palatino Linotype" w:hAnsi="Palatino Linotype"/>
                          <w:b/>
                          <w:sz w:val="24"/>
                          <w:szCs w:val="24"/>
                        </w:rPr>
                      </w:pPr>
                      <w:r w:rsidRPr="00DE0BC8">
                        <w:rPr>
                          <w:rFonts w:ascii="Palatino Linotype" w:hAnsi="Palatino Linotype"/>
                          <w:b/>
                          <w:sz w:val="24"/>
                          <w:szCs w:val="24"/>
                        </w:rPr>
                        <w:t>(Rúbrica)</w:t>
                      </w:r>
                      <w:r>
                        <w:rPr>
                          <w:rFonts w:ascii="Palatino Linotype" w:hAnsi="Palatino Linotype"/>
                          <w:b/>
                          <w:sz w:val="24"/>
                          <w:szCs w:val="24"/>
                        </w:rPr>
                        <w:t>.</w:t>
                      </w:r>
                    </w:p>
                    <w:p w14:paraId="7F2D8609" w14:textId="77777777" w:rsidR="00F17F94" w:rsidRDefault="00F17F94"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F17F94" w:rsidRPr="007F6133" w:rsidRDefault="00F17F94"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17F94" w:rsidRDefault="00F17F94"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17F94" w:rsidRDefault="00F17F94"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17F94" w:rsidRDefault="00F17F94" w:rsidP="00BF3214">
                            <w:pPr>
                              <w:jc w:val="center"/>
                              <w:rPr>
                                <w:rFonts w:ascii="Palatino Linotype" w:hAnsi="Palatino Linotype"/>
                                <w:sz w:val="24"/>
                                <w:szCs w:val="24"/>
                              </w:rPr>
                            </w:pPr>
                          </w:p>
                          <w:p w14:paraId="01412AD8" w14:textId="77777777" w:rsidR="00F17F94" w:rsidRPr="00EF2FC0" w:rsidRDefault="00F17F94" w:rsidP="00BF3214">
                            <w:pPr>
                              <w:jc w:val="center"/>
                              <w:rPr>
                                <w:rFonts w:ascii="Palatino Linotype" w:hAnsi="Palatino Linotype"/>
                                <w:sz w:val="24"/>
                                <w:szCs w:val="24"/>
                              </w:rPr>
                            </w:pPr>
                          </w:p>
                          <w:p w14:paraId="3C1552D2" w14:textId="77777777" w:rsidR="00F17F94" w:rsidRDefault="00F17F9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F17F94" w:rsidRPr="007F6133" w:rsidRDefault="00F17F94"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F17F94" w:rsidRDefault="00F17F94"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F17F94" w:rsidRDefault="00F17F94"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F17F94" w:rsidRDefault="00F17F94" w:rsidP="00BF3214">
                      <w:pPr>
                        <w:jc w:val="center"/>
                        <w:rPr>
                          <w:rFonts w:ascii="Palatino Linotype" w:hAnsi="Palatino Linotype"/>
                          <w:sz w:val="24"/>
                          <w:szCs w:val="24"/>
                        </w:rPr>
                      </w:pPr>
                    </w:p>
                    <w:p w14:paraId="01412AD8" w14:textId="77777777" w:rsidR="00F17F94" w:rsidRPr="00EF2FC0" w:rsidRDefault="00F17F94" w:rsidP="00BF3214">
                      <w:pPr>
                        <w:jc w:val="center"/>
                        <w:rPr>
                          <w:rFonts w:ascii="Palatino Linotype" w:hAnsi="Palatino Linotype"/>
                          <w:sz w:val="24"/>
                          <w:szCs w:val="24"/>
                        </w:rPr>
                      </w:pPr>
                    </w:p>
                    <w:p w14:paraId="3C1552D2" w14:textId="77777777" w:rsidR="00F17F94" w:rsidRDefault="00F17F94"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5CF6B80D"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451572">
        <w:rPr>
          <w:rFonts w:ascii="Palatino Linotype" w:hAnsi="Palatino Linotype" w:cs="Arial"/>
          <w:sz w:val="16"/>
          <w:szCs w:val="16"/>
        </w:rPr>
        <w:t>veintiséis de agosto</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00DE0BC8" w:rsidRPr="00DE0BC8">
        <w:rPr>
          <w:rFonts w:ascii="Palatino Linotype" w:hAnsi="Palatino Linotype" w:cs="Arial"/>
          <w:b/>
          <w:bCs/>
          <w:sz w:val="16"/>
          <w:szCs w:val="16"/>
          <w:lang w:eastAsia="es-MX"/>
        </w:rPr>
        <w:t xml:space="preserve">01350/INFOEM/IP/RR/2020 </w:t>
      </w:r>
      <w:r>
        <w:rPr>
          <w:rFonts w:ascii="Palatino Linotype" w:hAnsi="Palatino Linotype" w:cs="Arial"/>
          <w:b/>
          <w:bCs/>
          <w:sz w:val="16"/>
          <w:szCs w:val="16"/>
          <w:lang w:eastAsia="es-MX"/>
        </w:rPr>
        <w:t>y Acumulados</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6A2C" w14:textId="77777777" w:rsidR="005B3152" w:rsidRDefault="005B3152" w:rsidP="00BF3214">
      <w:pPr>
        <w:spacing w:after="0" w:line="240" w:lineRule="auto"/>
      </w:pPr>
      <w:r>
        <w:separator/>
      </w:r>
    </w:p>
  </w:endnote>
  <w:endnote w:type="continuationSeparator" w:id="0">
    <w:p w14:paraId="419C2A99" w14:textId="77777777" w:rsidR="005B3152" w:rsidRDefault="005B315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F17F94" w:rsidRPr="002D6DD8" w:rsidRDefault="00F17F9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30B3">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30B3">
              <w:rPr>
                <w:rFonts w:ascii="Palatino Linotype" w:hAnsi="Palatino Linotype"/>
                <w:bCs/>
                <w:noProof/>
                <w:sz w:val="20"/>
              </w:rPr>
              <w:t>69</w:t>
            </w:r>
            <w:r>
              <w:rPr>
                <w:rFonts w:ascii="Palatino Linotype" w:hAnsi="Palatino Linotype"/>
                <w:bCs/>
                <w:noProof/>
                <w:sz w:val="20"/>
              </w:rPr>
              <w:fldChar w:fldCharType="end"/>
            </w:r>
          </w:p>
        </w:sdtContent>
      </w:sdt>
    </w:sdtContent>
  </w:sdt>
  <w:p w14:paraId="1002C619" w14:textId="77777777" w:rsidR="00F17F94" w:rsidRDefault="00F17F9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F17F94" w:rsidRPr="000B69FA" w:rsidRDefault="00F17F9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30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30B3">
      <w:rPr>
        <w:rFonts w:ascii="Palatino Linotype" w:hAnsi="Palatino Linotype"/>
        <w:bCs/>
        <w:noProof/>
        <w:sz w:val="20"/>
      </w:rPr>
      <w:t>69</w:t>
    </w:r>
    <w:r>
      <w:rPr>
        <w:rFonts w:ascii="Palatino Linotype" w:hAnsi="Palatino Linotype"/>
        <w:bCs/>
        <w:noProof/>
        <w:sz w:val="20"/>
      </w:rPr>
      <w:fldChar w:fldCharType="end"/>
    </w:r>
  </w:p>
  <w:p w14:paraId="1DC90981" w14:textId="77777777" w:rsidR="00F17F94" w:rsidRDefault="00F17F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11FD86" w14:textId="77777777" w:rsidR="005B3152" w:rsidRDefault="005B3152" w:rsidP="00BF3214">
      <w:pPr>
        <w:spacing w:after="0" w:line="240" w:lineRule="auto"/>
      </w:pPr>
      <w:r>
        <w:separator/>
      </w:r>
    </w:p>
  </w:footnote>
  <w:footnote w:type="continuationSeparator" w:id="0">
    <w:p w14:paraId="099C0EC7" w14:textId="77777777" w:rsidR="005B3152" w:rsidRDefault="005B3152"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CFDE0" w14:textId="059ECA14" w:rsidR="002E2670" w:rsidRDefault="00C630B3">
    <w:pPr>
      <w:pStyle w:val="Encabezado"/>
    </w:pPr>
    <w:r>
      <w:rPr>
        <w:noProof/>
        <w:lang w:val="es-MX" w:eastAsia="es-MX"/>
      </w:rPr>
      <w:pict w14:anchorId="37BB22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9121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F17F94" w14:paraId="35E5EC0A" w14:textId="77777777" w:rsidTr="00035DB8">
      <w:trPr>
        <w:trHeight w:val="227"/>
      </w:trPr>
      <w:tc>
        <w:tcPr>
          <w:tcW w:w="6233" w:type="dxa"/>
          <w:hideMark/>
        </w:tcPr>
        <w:p w14:paraId="7BC472F9" w14:textId="77777777" w:rsidR="00F17F94" w:rsidRDefault="00F17F94"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23BDF9B2" w:rsidR="00F17F94" w:rsidRDefault="00F17F94" w:rsidP="00956E95">
          <w:pPr>
            <w:spacing w:after="120" w:line="256" w:lineRule="auto"/>
            <w:ind w:left="-486" w:right="214"/>
            <w:jc w:val="right"/>
            <w:rPr>
              <w:rFonts w:ascii="Palatino Linotype" w:hAnsi="Palatino Linotype" w:cs="Arial"/>
              <w:szCs w:val="20"/>
            </w:rPr>
          </w:pPr>
          <w:r w:rsidRPr="00755F5D">
            <w:rPr>
              <w:rFonts w:ascii="Palatino Linotype" w:hAnsi="Palatino Linotype" w:cs="Arial"/>
              <w:b/>
              <w:bCs/>
              <w:sz w:val="21"/>
              <w:szCs w:val="21"/>
              <w:lang w:eastAsia="es-MX"/>
            </w:rPr>
            <w:t>01350/INFOEM/IP/RR/2020</w:t>
          </w:r>
          <w:r>
            <w:rPr>
              <w:rFonts w:ascii="Palatino Linotype" w:hAnsi="Palatino Linotype" w:cs="Arial"/>
              <w:b/>
              <w:bCs/>
              <w:sz w:val="21"/>
              <w:szCs w:val="21"/>
              <w:lang w:eastAsia="es-MX"/>
            </w:rPr>
            <w:t xml:space="preserve"> y acumulados.</w:t>
          </w:r>
        </w:p>
      </w:tc>
    </w:tr>
    <w:tr w:rsidR="00F17F94" w14:paraId="0482DFAC" w14:textId="77777777" w:rsidTr="00035DB8">
      <w:trPr>
        <w:trHeight w:val="242"/>
      </w:trPr>
      <w:tc>
        <w:tcPr>
          <w:tcW w:w="6233" w:type="dxa"/>
          <w:hideMark/>
        </w:tcPr>
        <w:p w14:paraId="509D07E9" w14:textId="77777777" w:rsidR="00F17F94" w:rsidRDefault="00F17F94"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16E781D6" w:rsidR="00F17F94" w:rsidRDefault="00F17F94" w:rsidP="00956E95">
          <w:pPr>
            <w:spacing w:after="120" w:line="256" w:lineRule="auto"/>
            <w:ind w:left="-486" w:right="214" w:firstLine="284"/>
            <w:jc w:val="right"/>
            <w:rPr>
              <w:rFonts w:ascii="Palatino Linotype" w:hAnsi="Palatino Linotype" w:cs="Arial"/>
              <w:szCs w:val="20"/>
            </w:rPr>
          </w:pPr>
          <w:r w:rsidRPr="00755F5D">
            <w:rPr>
              <w:rFonts w:ascii="Palatino Linotype" w:hAnsi="Palatino Linotype" w:cs="Arial"/>
              <w:b/>
              <w:sz w:val="21"/>
              <w:szCs w:val="21"/>
            </w:rPr>
            <w:t>Ayuntamiento de Ozumba</w:t>
          </w:r>
        </w:p>
      </w:tc>
    </w:tr>
    <w:tr w:rsidR="00F17F94" w14:paraId="7B7E63F5" w14:textId="77777777" w:rsidTr="00035DB8">
      <w:trPr>
        <w:trHeight w:val="342"/>
      </w:trPr>
      <w:tc>
        <w:tcPr>
          <w:tcW w:w="6233" w:type="dxa"/>
          <w:hideMark/>
        </w:tcPr>
        <w:p w14:paraId="2BCB7A44" w14:textId="77777777" w:rsidR="00F17F94" w:rsidRDefault="00F17F9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F17F94" w:rsidRPr="00035DB8" w:rsidRDefault="00F17F94"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212E36A5" w:rsidR="00F17F94" w:rsidRDefault="00C630B3" w:rsidP="00B935D1">
    <w:pPr>
      <w:pStyle w:val="Encabezado"/>
      <w:tabs>
        <w:tab w:val="clear" w:pos="4419"/>
        <w:tab w:val="clear" w:pos="8838"/>
        <w:tab w:val="left" w:pos="6005"/>
      </w:tabs>
    </w:pPr>
    <w:r>
      <w:rPr>
        <w:noProof/>
        <w:lang w:val="es-MX" w:eastAsia="es-MX"/>
      </w:rPr>
      <w:pict w14:anchorId="04F30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91220" o:spid="_x0000_s2051" type="#_x0000_t75" style="position:absolute;margin-left:-85.6pt;margin-top:-128.6pt;width:609.4pt;height:793.75pt;z-index:-251656192;mso-position-horizontal-relative:margin;mso-position-vertical-relative:margin" o:allowincell="f">
          <v:imagedata r:id="rId1" o:title="logo infoem"/>
          <w10:wrap anchorx="margin" anchory="margin"/>
        </v:shape>
      </w:pict>
    </w:r>
    <w:r w:rsidR="00F17F9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F17F94" w:rsidRPr="00D26364" w14:paraId="25A37BB4" w14:textId="77777777" w:rsidTr="00035DB8">
      <w:trPr>
        <w:trHeight w:val="227"/>
      </w:trPr>
      <w:tc>
        <w:tcPr>
          <w:tcW w:w="6233" w:type="dxa"/>
          <w:hideMark/>
        </w:tcPr>
        <w:p w14:paraId="3B7407D3" w14:textId="77777777" w:rsidR="00F17F94" w:rsidRPr="00D26364" w:rsidRDefault="00F17F94"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C5B78D4" w:rsidR="00F17F94" w:rsidRPr="00D26364" w:rsidRDefault="00F17F94" w:rsidP="00A32108">
          <w:pPr>
            <w:spacing w:after="120" w:line="256" w:lineRule="auto"/>
            <w:ind w:left="-486" w:right="72" w:firstLine="1416"/>
            <w:jc w:val="right"/>
            <w:rPr>
              <w:rFonts w:ascii="Palatino Linotype" w:hAnsi="Palatino Linotype" w:cs="Arial"/>
              <w:b/>
              <w:sz w:val="21"/>
              <w:szCs w:val="21"/>
            </w:rPr>
          </w:pPr>
          <w:r w:rsidRPr="00755F5D">
            <w:rPr>
              <w:rFonts w:ascii="Palatino Linotype" w:hAnsi="Palatino Linotype" w:cs="Arial"/>
              <w:b/>
              <w:bCs/>
              <w:sz w:val="21"/>
              <w:szCs w:val="21"/>
              <w:lang w:eastAsia="es-MX"/>
            </w:rPr>
            <w:t>01350/INFOEM/IP/RR/2020</w:t>
          </w:r>
          <w:r>
            <w:rPr>
              <w:rFonts w:ascii="Palatino Linotype" w:hAnsi="Palatino Linotype" w:cs="Arial"/>
              <w:b/>
              <w:bCs/>
              <w:sz w:val="21"/>
              <w:szCs w:val="21"/>
              <w:lang w:eastAsia="es-MX"/>
            </w:rPr>
            <w:t xml:space="preserve"> y acumulados.</w:t>
          </w:r>
        </w:p>
      </w:tc>
    </w:tr>
    <w:tr w:rsidR="00F17F94" w:rsidRPr="00D26364" w14:paraId="480BC2A1" w14:textId="77777777" w:rsidTr="00035DB8">
      <w:trPr>
        <w:trHeight w:val="242"/>
      </w:trPr>
      <w:tc>
        <w:tcPr>
          <w:tcW w:w="6233" w:type="dxa"/>
          <w:hideMark/>
        </w:tcPr>
        <w:p w14:paraId="0BCD7858" w14:textId="77777777" w:rsidR="00F17F94" w:rsidRPr="00D26364" w:rsidRDefault="00F17F94"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282D0154" w:rsidR="00F17F94" w:rsidRPr="00D26364" w:rsidRDefault="00F17F94" w:rsidP="001067A3">
          <w:pPr>
            <w:spacing w:after="120" w:line="256" w:lineRule="auto"/>
            <w:ind w:left="-486" w:right="72" w:firstLine="284"/>
            <w:jc w:val="right"/>
            <w:rPr>
              <w:rFonts w:ascii="Palatino Linotype" w:hAnsi="Palatino Linotype" w:cs="Arial"/>
              <w:b/>
              <w:sz w:val="21"/>
              <w:szCs w:val="21"/>
            </w:rPr>
          </w:pPr>
          <w:r w:rsidRPr="00755F5D">
            <w:rPr>
              <w:rFonts w:ascii="Palatino Linotype" w:hAnsi="Palatino Linotype" w:cs="Arial"/>
              <w:b/>
              <w:sz w:val="21"/>
              <w:szCs w:val="21"/>
            </w:rPr>
            <w:t>Ayuntamiento de Ozumba</w:t>
          </w:r>
        </w:p>
      </w:tc>
    </w:tr>
    <w:tr w:rsidR="00F17F94" w:rsidRPr="00D26364" w14:paraId="60A059F9" w14:textId="77777777" w:rsidTr="00035DB8">
      <w:trPr>
        <w:trHeight w:val="342"/>
      </w:trPr>
      <w:tc>
        <w:tcPr>
          <w:tcW w:w="6233" w:type="dxa"/>
        </w:tcPr>
        <w:p w14:paraId="063683FE" w14:textId="77777777" w:rsidR="00F17F94" w:rsidRPr="00D26364" w:rsidRDefault="00F17F9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1C3D1E86" w:rsidR="00F17F94" w:rsidRPr="00D26364" w:rsidRDefault="00C630B3"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xxxx</w:t>
          </w:r>
          <w:r w:rsidR="00F17F94" w:rsidRPr="00D26364">
            <w:rPr>
              <w:rFonts w:ascii="Palatino Linotype" w:hAnsi="Palatino Linotype" w:cs="Arial"/>
              <w:b/>
              <w:sz w:val="21"/>
              <w:szCs w:val="21"/>
            </w:rPr>
            <w:t xml:space="preserve"> </w:t>
          </w:r>
        </w:p>
      </w:tc>
    </w:tr>
    <w:tr w:rsidR="00F17F94" w:rsidRPr="00D26364" w14:paraId="7854C9FF" w14:textId="77777777" w:rsidTr="00035DB8">
      <w:trPr>
        <w:trHeight w:val="342"/>
      </w:trPr>
      <w:tc>
        <w:tcPr>
          <w:tcW w:w="6233" w:type="dxa"/>
        </w:tcPr>
        <w:p w14:paraId="02A89BC6" w14:textId="77777777" w:rsidR="00F17F94" w:rsidRPr="00D26364" w:rsidRDefault="00F17F94"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F17F94" w:rsidRPr="00D26364" w:rsidRDefault="00F17F94"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4767D223" w:rsidR="00F17F94" w:rsidRDefault="00C630B3">
    <w:pPr>
      <w:pStyle w:val="Encabezado"/>
    </w:pPr>
    <w:r>
      <w:rPr>
        <w:noProof/>
        <w:lang w:val="es-MX" w:eastAsia="es-MX"/>
      </w:rPr>
      <w:pict w14:anchorId="74F56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91218" o:spid="_x0000_s2049" type="#_x0000_t75" style="position:absolute;margin-left:-84.85pt;margin-top:-149.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4"/>
  </w:num>
  <w:num w:numId="4">
    <w:abstractNumId w:val="7"/>
  </w:num>
  <w:num w:numId="5">
    <w:abstractNumId w:val="25"/>
  </w:num>
  <w:num w:numId="6">
    <w:abstractNumId w:val="37"/>
  </w:num>
  <w:num w:numId="7">
    <w:abstractNumId w:val="11"/>
  </w:num>
  <w:num w:numId="8">
    <w:abstractNumId w:val="21"/>
  </w:num>
  <w:num w:numId="9">
    <w:abstractNumId w:val="41"/>
  </w:num>
  <w:num w:numId="10">
    <w:abstractNumId w:val="29"/>
  </w:num>
  <w:num w:numId="11">
    <w:abstractNumId w:val="0"/>
  </w:num>
  <w:num w:numId="12">
    <w:abstractNumId w:val="12"/>
  </w:num>
  <w:num w:numId="13">
    <w:abstractNumId w:val="26"/>
  </w:num>
  <w:num w:numId="14">
    <w:abstractNumId w:val="14"/>
  </w:num>
  <w:num w:numId="15">
    <w:abstractNumId w:val="30"/>
  </w:num>
  <w:num w:numId="16">
    <w:abstractNumId w:val="34"/>
  </w:num>
  <w:num w:numId="17">
    <w:abstractNumId w:val="13"/>
  </w:num>
  <w:num w:numId="18">
    <w:abstractNumId w:val="10"/>
  </w:num>
  <w:num w:numId="19">
    <w:abstractNumId w:val="40"/>
  </w:num>
  <w:num w:numId="20">
    <w:abstractNumId w:val="43"/>
  </w:num>
  <w:num w:numId="21">
    <w:abstractNumId w:val="35"/>
  </w:num>
  <w:num w:numId="22">
    <w:abstractNumId w:val="28"/>
  </w:num>
  <w:num w:numId="23">
    <w:abstractNumId w:val="5"/>
  </w:num>
  <w:num w:numId="24">
    <w:abstractNumId w:val="33"/>
  </w:num>
  <w:num w:numId="25">
    <w:abstractNumId w:val="18"/>
  </w:num>
  <w:num w:numId="26">
    <w:abstractNumId w:val="3"/>
  </w:num>
  <w:num w:numId="27">
    <w:abstractNumId w:val="17"/>
  </w:num>
  <w:num w:numId="28">
    <w:abstractNumId w:val="32"/>
  </w:num>
  <w:num w:numId="29">
    <w:abstractNumId w:val="44"/>
  </w:num>
  <w:num w:numId="30">
    <w:abstractNumId w:val="46"/>
  </w:num>
  <w:num w:numId="31">
    <w:abstractNumId w:val="15"/>
  </w:num>
  <w:num w:numId="32">
    <w:abstractNumId w:val="6"/>
  </w:num>
  <w:num w:numId="33">
    <w:abstractNumId w:val="8"/>
  </w:num>
  <w:num w:numId="34">
    <w:abstractNumId w:val="2"/>
  </w:num>
  <w:num w:numId="35">
    <w:abstractNumId w:val="16"/>
  </w:num>
  <w:num w:numId="36">
    <w:abstractNumId w:val="36"/>
  </w:num>
  <w:num w:numId="37">
    <w:abstractNumId w:val="24"/>
  </w:num>
  <w:num w:numId="38">
    <w:abstractNumId w:val="22"/>
  </w:num>
  <w:num w:numId="39">
    <w:abstractNumId w:val="27"/>
  </w:num>
  <w:num w:numId="40">
    <w:abstractNumId w:val="45"/>
  </w:num>
  <w:num w:numId="41">
    <w:abstractNumId w:val="1"/>
  </w:num>
  <w:num w:numId="42">
    <w:abstractNumId w:val="31"/>
  </w:num>
  <w:num w:numId="43">
    <w:abstractNumId w:val="23"/>
  </w:num>
  <w:num w:numId="44">
    <w:abstractNumId w:val="38"/>
  </w:num>
  <w:num w:numId="45">
    <w:abstractNumId w:val="9"/>
  </w:num>
  <w:num w:numId="46">
    <w:abstractNumId w:val="39"/>
  </w:num>
  <w:num w:numId="47">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283A"/>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18B"/>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2CC"/>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0F724F"/>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5C57"/>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55D"/>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E95"/>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24E"/>
    <w:rsid w:val="001F0995"/>
    <w:rsid w:val="001F14F5"/>
    <w:rsid w:val="001F24CC"/>
    <w:rsid w:val="001F2BA4"/>
    <w:rsid w:val="001F33CD"/>
    <w:rsid w:val="001F3596"/>
    <w:rsid w:val="001F365A"/>
    <w:rsid w:val="001F3A21"/>
    <w:rsid w:val="001F3B65"/>
    <w:rsid w:val="001F4B8F"/>
    <w:rsid w:val="001F4C8B"/>
    <w:rsid w:val="001F4EB8"/>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5F7F"/>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35B"/>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1A7"/>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28D"/>
    <w:rsid w:val="002D75BC"/>
    <w:rsid w:val="002D7DDB"/>
    <w:rsid w:val="002E08E5"/>
    <w:rsid w:val="002E1317"/>
    <w:rsid w:val="002E23AB"/>
    <w:rsid w:val="002E2670"/>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67"/>
    <w:rsid w:val="00304F9C"/>
    <w:rsid w:val="00305BC1"/>
    <w:rsid w:val="003064C7"/>
    <w:rsid w:val="00306BD4"/>
    <w:rsid w:val="00306EFF"/>
    <w:rsid w:val="00307BC8"/>
    <w:rsid w:val="003106C2"/>
    <w:rsid w:val="003115C9"/>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26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21A"/>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5F53"/>
    <w:rsid w:val="003F6183"/>
    <w:rsid w:val="003F622B"/>
    <w:rsid w:val="003F6292"/>
    <w:rsid w:val="003F650F"/>
    <w:rsid w:val="0040097A"/>
    <w:rsid w:val="00403BCC"/>
    <w:rsid w:val="00404210"/>
    <w:rsid w:val="00405306"/>
    <w:rsid w:val="00405622"/>
    <w:rsid w:val="00406545"/>
    <w:rsid w:val="004076CE"/>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721"/>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0D61"/>
    <w:rsid w:val="00451572"/>
    <w:rsid w:val="0045187B"/>
    <w:rsid w:val="004519E9"/>
    <w:rsid w:val="0045294C"/>
    <w:rsid w:val="00452F61"/>
    <w:rsid w:val="004538E6"/>
    <w:rsid w:val="00454560"/>
    <w:rsid w:val="004547AB"/>
    <w:rsid w:val="004568B2"/>
    <w:rsid w:val="00457643"/>
    <w:rsid w:val="0045764C"/>
    <w:rsid w:val="00461648"/>
    <w:rsid w:val="004619EA"/>
    <w:rsid w:val="00462967"/>
    <w:rsid w:val="00463933"/>
    <w:rsid w:val="00463E3D"/>
    <w:rsid w:val="00464935"/>
    <w:rsid w:val="00464BFF"/>
    <w:rsid w:val="004655A5"/>
    <w:rsid w:val="00465FA5"/>
    <w:rsid w:val="00466305"/>
    <w:rsid w:val="00466B99"/>
    <w:rsid w:val="004674DB"/>
    <w:rsid w:val="00467A33"/>
    <w:rsid w:val="004708E9"/>
    <w:rsid w:val="00471972"/>
    <w:rsid w:val="00472D9F"/>
    <w:rsid w:val="004737F4"/>
    <w:rsid w:val="00474531"/>
    <w:rsid w:val="004760EB"/>
    <w:rsid w:val="004778CF"/>
    <w:rsid w:val="00480172"/>
    <w:rsid w:val="00481514"/>
    <w:rsid w:val="00482195"/>
    <w:rsid w:val="00482A6A"/>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2FF5"/>
    <w:rsid w:val="004D3087"/>
    <w:rsid w:val="004D4123"/>
    <w:rsid w:val="004D4883"/>
    <w:rsid w:val="004D53BD"/>
    <w:rsid w:val="004D6700"/>
    <w:rsid w:val="004D7033"/>
    <w:rsid w:val="004D78BE"/>
    <w:rsid w:val="004D7E26"/>
    <w:rsid w:val="004E0A13"/>
    <w:rsid w:val="004E1269"/>
    <w:rsid w:val="004E168B"/>
    <w:rsid w:val="004E2207"/>
    <w:rsid w:val="004E26BE"/>
    <w:rsid w:val="004E26CD"/>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4D5C"/>
    <w:rsid w:val="0052523A"/>
    <w:rsid w:val="005254C5"/>
    <w:rsid w:val="00525913"/>
    <w:rsid w:val="00530123"/>
    <w:rsid w:val="00530771"/>
    <w:rsid w:val="00531697"/>
    <w:rsid w:val="0053190D"/>
    <w:rsid w:val="005325E8"/>
    <w:rsid w:val="005353D8"/>
    <w:rsid w:val="0053606B"/>
    <w:rsid w:val="00536EF4"/>
    <w:rsid w:val="005371C7"/>
    <w:rsid w:val="00540872"/>
    <w:rsid w:val="0054279F"/>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3D2"/>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152"/>
    <w:rsid w:val="005B3E0E"/>
    <w:rsid w:val="005B3E8D"/>
    <w:rsid w:val="005B544E"/>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14E8"/>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3DB7"/>
    <w:rsid w:val="005F4E4F"/>
    <w:rsid w:val="005F5DEB"/>
    <w:rsid w:val="005F69E6"/>
    <w:rsid w:val="005F6F7A"/>
    <w:rsid w:val="005F7291"/>
    <w:rsid w:val="006000D9"/>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5BD6"/>
    <w:rsid w:val="0065659C"/>
    <w:rsid w:val="006571D2"/>
    <w:rsid w:val="00657C23"/>
    <w:rsid w:val="00662815"/>
    <w:rsid w:val="0066313C"/>
    <w:rsid w:val="0066335E"/>
    <w:rsid w:val="00663581"/>
    <w:rsid w:val="006644F2"/>
    <w:rsid w:val="00664D18"/>
    <w:rsid w:val="006652FC"/>
    <w:rsid w:val="006666FE"/>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3689"/>
    <w:rsid w:val="006B411F"/>
    <w:rsid w:val="006B414E"/>
    <w:rsid w:val="006B5648"/>
    <w:rsid w:val="006B5CAC"/>
    <w:rsid w:val="006B61F4"/>
    <w:rsid w:val="006B75EA"/>
    <w:rsid w:val="006C0743"/>
    <w:rsid w:val="006C0E9A"/>
    <w:rsid w:val="006C1997"/>
    <w:rsid w:val="006C1B16"/>
    <w:rsid w:val="006C29CD"/>
    <w:rsid w:val="006C2FD5"/>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63A2"/>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33CF"/>
    <w:rsid w:val="00753753"/>
    <w:rsid w:val="0075506C"/>
    <w:rsid w:val="007552B0"/>
    <w:rsid w:val="00755F5D"/>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B4F"/>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3BE8"/>
    <w:rsid w:val="007C49E5"/>
    <w:rsid w:val="007C4B2C"/>
    <w:rsid w:val="007C579C"/>
    <w:rsid w:val="007C616D"/>
    <w:rsid w:val="007C6257"/>
    <w:rsid w:val="007C793F"/>
    <w:rsid w:val="007C7F83"/>
    <w:rsid w:val="007D0A2B"/>
    <w:rsid w:val="007D0B6C"/>
    <w:rsid w:val="007D0E1E"/>
    <w:rsid w:val="007D5D10"/>
    <w:rsid w:val="007D5DBC"/>
    <w:rsid w:val="007D6D12"/>
    <w:rsid w:val="007D7492"/>
    <w:rsid w:val="007D763D"/>
    <w:rsid w:val="007D7798"/>
    <w:rsid w:val="007E0AAA"/>
    <w:rsid w:val="007E21F7"/>
    <w:rsid w:val="007E21FE"/>
    <w:rsid w:val="007E2EB5"/>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974B4"/>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0DA6"/>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0A5"/>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85A"/>
    <w:rsid w:val="00AD3D46"/>
    <w:rsid w:val="00AD475F"/>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6541"/>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0B8"/>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192"/>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0B3"/>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A749C"/>
    <w:rsid w:val="00CA76A6"/>
    <w:rsid w:val="00CB075E"/>
    <w:rsid w:val="00CB24FE"/>
    <w:rsid w:val="00CB2574"/>
    <w:rsid w:val="00CB2ACF"/>
    <w:rsid w:val="00CB468C"/>
    <w:rsid w:val="00CB7299"/>
    <w:rsid w:val="00CB799A"/>
    <w:rsid w:val="00CC02BF"/>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E70E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4EF9"/>
    <w:rsid w:val="00D25F09"/>
    <w:rsid w:val="00D26364"/>
    <w:rsid w:val="00D264C8"/>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1FC"/>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50C"/>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6AB"/>
    <w:rsid w:val="00DE0766"/>
    <w:rsid w:val="00DE0BC8"/>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DF75D8"/>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014"/>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2B3"/>
    <w:rsid w:val="00E73EBD"/>
    <w:rsid w:val="00E74E8A"/>
    <w:rsid w:val="00E74EAC"/>
    <w:rsid w:val="00E75093"/>
    <w:rsid w:val="00E760F6"/>
    <w:rsid w:val="00E77A4E"/>
    <w:rsid w:val="00E8066F"/>
    <w:rsid w:val="00E80793"/>
    <w:rsid w:val="00E80799"/>
    <w:rsid w:val="00E80ADE"/>
    <w:rsid w:val="00E80DF7"/>
    <w:rsid w:val="00E819B3"/>
    <w:rsid w:val="00E81C63"/>
    <w:rsid w:val="00E81D76"/>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1848"/>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560"/>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17F94"/>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4A36"/>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5BA2"/>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4CBA"/>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39A2"/>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67"/>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21490522">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B46E-17A9-4BA9-B044-9F7146FC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69</Pages>
  <Words>15121</Words>
  <Characters>83170</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52</cp:revision>
  <cp:lastPrinted>2019-08-29T15:35:00Z</cp:lastPrinted>
  <dcterms:created xsi:type="dcterms:W3CDTF">2020-05-08T20:38:00Z</dcterms:created>
  <dcterms:modified xsi:type="dcterms:W3CDTF">2020-09-11T15:10:00Z</dcterms:modified>
</cp:coreProperties>
</file>