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31390D" w14:textId="364516DA" w:rsidR="00135744" w:rsidRPr="00394ADD" w:rsidRDefault="00625CE9" w:rsidP="00E33AD4">
      <w:pPr>
        <w:spacing w:before="100" w:beforeAutospacing="1" w:after="100" w:afterAutospacing="1" w:line="360" w:lineRule="auto"/>
        <w:contextualSpacing/>
        <w:jc w:val="both"/>
        <w:rPr>
          <w:rFonts w:ascii="Palatino Linotype" w:hAnsi="Palatino Linotype"/>
        </w:rPr>
      </w:pPr>
      <w:r w:rsidRPr="00394ADD">
        <w:rPr>
          <w:rFonts w:ascii="Palatino Linotype" w:hAnsi="Palatino Linotype"/>
        </w:rPr>
        <w:t>Resolución del Pleno del Instituto de Transparencia, Acceso a la Información Pública y Protección de Datos Personales del Estado de México y Municipios, con domicilio en Metepec, Esta</w:t>
      </w:r>
      <w:r w:rsidR="00C01985" w:rsidRPr="00394ADD">
        <w:rPr>
          <w:rFonts w:ascii="Palatino Linotype" w:hAnsi="Palatino Linotype"/>
        </w:rPr>
        <w:t xml:space="preserve">do de México, de fecha </w:t>
      </w:r>
      <w:r w:rsidR="00D62D56" w:rsidRPr="00394ADD">
        <w:rPr>
          <w:rFonts w:ascii="Palatino Linotype" w:hAnsi="Palatino Linotype"/>
        </w:rPr>
        <w:t xml:space="preserve">once de noviembre </w:t>
      </w:r>
      <w:r w:rsidRPr="00394ADD">
        <w:rPr>
          <w:rFonts w:ascii="Palatino Linotype" w:hAnsi="Palatino Linotype"/>
        </w:rPr>
        <w:t>de dos mil veinte.</w:t>
      </w:r>
    </w:p>
    <w:p w14:paraId="0766B3C4" w14:textId="77777777" w:rsidR="00135744" w:rsidRPr="00394ADD" w:rsidRDefault="00135744" w:rsidP="00AB35C5">
      <w:pPr>
        <w:spacing w:before="100" w:beforeAutospacing="1" w:after="100" w:afterAutospacing="1" w:line="360" w:lineRule="auto"/>
        <w:contextualSpacing/>
        <w:jc w:val="center"/>
        <w:rPr>
          <w:rFonts w:ascii="Palatino Linotype" w:hAnsi="Palatino Linotype"/>
          <w:b/>
        </w:rPr>
      </w:pPr>
    </w:p>
    <w:p w14:paraId="0A0B2C6A" w14:textId="0C25C880" w:rsidR="00135744" w:rsidRPr="00394ADD" w:rsidRDefault="00625CE9" w:rsidP="00E33AD4">
      <w:pPr>
        <w:spacing w:before="100" w:beforeAutospacing="1" w:after="100" w:afterAutospacing="1" w:line="360" w:lineRule="auto"/>
        <w:contextualSpacing/>
        <w:jc w:val="both"/>
        <w:rPr>
          <w:rFonts w:ascii="Palatino Linotype" w:hAnsi="Palatino Linotype"/>
        </w:rPr>
      </w:pPr>
      <w:r w:rsidRPr="00394ADD">
        <w:rPr>
          <w:rFonts w:ascii="Palatino Linotype" w:hAnsi="Palatino Linotype"/>
          <w:b/>
        </w:rPr>
        <w:t>VISTO</w:t>
      </w:r>
      <w:r w:rsidRPr="00394ADD">
        <w:rPr>
          <w:rFonts w:ascii="Palatino Linotype" w:hAnsi="Palatino Linotype"/>
        </w:rPr>
        <w:t xml:space="preserve"> el expediente formado con motivo del recurso de revisión </w:t>
      </w:r>
      <w:r w:rsidR="00C01985" w:rsidRPr="00394ADD">
        <w:rPr>
          <w:rFonts w:ascii="Palatino Linotype" w:hAnsi="Palatino Linotype"/>
          <w:b/>
        </w:rPr>
        <w:t>0</w:t>
      </w:r>
      <w:r w:rsidR="00D62D56" w:rsidRPr="00394ADD">
        <w:rPr>
          <w:rFonts w:ascii="Palatino Linotype" w:hAnsi="Palatino Linotype"/>
          <w:b/>
        </w:rPr>
        <w:t>3997</w:t>
      </w:r>
      <w:r w:rsidRPr="00394ADD">
        <w:rPr>
          <w:rFonts w:ascii="Palatino Linotype" w:hAnsi="Palatino Linotype"/>
          <w:b/>
        </w:rPr>
        <w:t>INFOEM/IP/RR/2020</w:t>
      </w:r>
      <w:r w:rsidRPr="00394ADD">
        <w:rPr>
          <w:rFonts w:ascii="Palatino Linotype" w:hAnsi="Palatino Linotype"/>
        </w:rPr>
        <w:t xml:space="preserve">, </w:t>
      </w:r>
      <w:proofErr w:type="gramStart"/>
      <w:r w:rsidRPr="00394ADD">
        <w:rPr>
          <w:rFonts w:ascii="Palatino Linotype" w:hAnsi="Palatino Linotype"/>
        </w:rPr>
        <w:t>promovido</w:t>
      </w:r>
      <w:proofErr w:type="gramEnd"/>
      <w:r w:rsidRPr="00394ADD">
        <w:rPr>
          <w:rFonts w:ascii="Palatino Linotype" w:hAnsi="Palatino Linotype"/>
        </w:rPr>
        <w:t xml:space="preserve"> por </w:t>
      </w:r>
      <w:r w:rsidR="00D62D56" w:rsidRPr="00394ADD">
        <w:rPr>
          <w:rFonts w:ascii="Palatino Linotype" w:hAnsi="Palatino Linotype"/>
        </w:rPr>
        <w:t>la</w:t>
      </w:r>
      <w:r w:rsidRPr="00394ADD">
        <w:rPr>
          <w:rFonts w:ascii="Palatino Linotype" w:hAnsi="Palatino Linotype"/>
        </w:rPr>
        <w:t xml:space="preserve"> C.</w:t>
      </w:r>
      <w:r w:rsidR="00AB35C5" w:rsidRPr="00394ADD">
        <w:rPr>
          <w:rFonts w:ascii="Palatino Linotype" w:hAnsi="Palatino Linotype"/>
        </w:rPr>
        <w:t xml:space="preserve"> </w:t>
      </w:r>
      <w:r w:rsidR="00581FB4" w:rsidRPr="00581FB4">
        <w:rPr>
          <w:rFonts w:ascii="Palatino Linotype" w:hAnsi="Palatino Linotype"/>
          <w:b/>
        </w:rPr>
        <w:t>XXXXXXX XXXX</w:t>
      </w:r>
      <w:bookmarkStart w:id="0" w:name="_GoBack"/>
      <w:bookmarkEnd w:id="0"/>
      <w:r w:rsidR="00D62D56" w:rsidRPr="00394ADD">
        <w:rPr>
          <w:rFonts w:ascii="Palatino Linotype" w:hAnsi="Palatino Linotype"/>
          <w:b/>
        </w:rPr>
        <w:t xml:space="preserve"> </w:t>
      </w:r>
      <w:r w:rsidRPr="00394ADD">
        <w:rPr>
          <w:rFonts w:ascii="Palatino Linotype" w:hAnsi="Palatino Linotype"/>
        </w:rPr>
        <w:t xml:space="preserve">en lo sucesivo </w:t>
      </w:r>
      <w:r w:rsidR="00D62D56" w:rsidRPr="00394ADD">
        <w:rPr>
          <w:rFonts w:ascii="Palatino Linotype" w:hAnsi="Palatino Linotype"/>
          <w:b/>
        </w:rPr>
        <w:t>LA</w:t>
      </w:r>
      <w:r w:rsidRPr="00394ADD">
        <w:rPr>
          <w:rFonts w:ascii="Palatino Linotype" w:hAnsi="Palatino Linotype"/>
          <w:b/>
        </w:rPr>
        <w:t xml:space="preserve"> RECURRENTE,</w:t>
      </w:r>
      <w:r w:rsidRPr="00394ADD">
        <w:rPr>
          <w:rFonts w:ascii="Palatino Linotype" w:hAnsi="Palatino Linotype"/>
        </w:rPr>
        <w:t xml:space="preserve"> en contra de la</w:t>
      </w:r>
      <w:r w:rsidR="00102753" w:rsidRPr="00394ADD">
        <w:rPr>
          <w:rFonts w:ascii="Palatino Linotype" w:hAnsi="Palatino Linotype"/>
        </w:rPr>
        <w:t xml:space="preserve"> </w:t>
      </w:r>
      <w:r w:rsidRPr="00394ADD">
        <w:rPr>
          <w:rFonts w:ascii="Palatino Linotype" w:hAnsi="Palatino Linotype"/>
        </w:rPr>
        <w:t xml:space="preserve">respuesta emitida por </w:t>
      </w:r>
      <w:r w:rsidR="00EA6C02" w:rsidRPr="00394ADD">
        <w:rPr>
          <w:rFonts w:ascii="Palatino Linotype" w:hAnsi="Palatino Linotype"/>
        </w:rPr>
        <w:t>e</w:t>
      </w:r>
      <w:r w:rsidR="00181DF6" w:rsidRPr="00394ADD">
        <w:rPr>
          <w:rFonts w:ascii="Palatino Linotype" w:hAnsi="Palatino Linotype"/>
        </w:rPr>
        <w:t xml:space="preserve">l </w:t>
      </w:r>
      <w:r w:rsidR="00D62D56" w:rsidRPr="00394ADD">
        <w:rPr>
          <w:rFonts w:ascii="Palatino Linotype" w:hAnsi="Palatino Linotype"/>
          <w:b/>
        </w:rPr>
        <w:t>Tribunal de Justicia Administrativa del Estado de México</w:t>
      </w:r>
      <w:r w:rsidRPr="00394ADD">
        <w:rPr>
          <w:rFonts w:ascii="Palatino Linotype" w:hAnsi="Palatino Linotype"/>
        </w:rPr>
        <w:t xml:space="preserve">, en lo subsecuente </w:t>
      </w:r>
      <w:r w:rsidRPr="00394ADD">
        <w:rPr>
          <w:rFonts w:ascii="Palatino Linotype" w:hAnsi="Palatino Linotype"/>
          <w:b/>
        </w:rPr>
        <w:t>EL SUJETO OBLIGADO</w:t>
      </w:r>
      <w:r w:rsidRPr="00394ADD">
        <w:rPr>
          <w:rFonts w:ascii="Palatino Linotype" w:hAnsi="Palatino Linotype"/>
        </w:rPr>
        <w:t xml:space="preserve">, se procede a dictar la presente resolución con base en lo siguiente: </w:t>
      </w:r>
    </w:p>
    <w:p w14:paraId="69B3998D" w14:textId="77777777" w:rsidR="00135744" w:rsidRPr="00394ADD" w:rsidRDefault="00135744" w:rsidP="00E33AD4">
      <w:pPr>
        <w:spacing w:before="100" w:beforeAutospacing="1" w:after="100" w:afterAutospacing="1" w:line="360" w:lineRule="auto"/>
        <w:contextualSpacing/>
        <w:jc w:val="both"/>
        <w:rPr>
          <w:rFonts w:ascii="Palatino Linotype" w:hAnsi="Palatino Linotype"/>
        </w:rPr>
      </w:pPr>
    </w:p>
    <w:p w14:paraId="2A169529" w14:textId="77777777" w:rsidR="00135744" w:rsidRPr="00394ADD" w:rsidRDefault="00625CE9" w:rsidP="00E33AD4">
      <w:pPr>
        <w:spacing w:before="100" w:beforeAutospacing="1" w:after="100" w:afterAutospacing="1" w:line="360" w:lineRule="auto"/>
        <w:contextualSpacing/>
        <w:jc w:val="center"/>
        <w:rPr>
          <w:rFonts w:ascii="Palatino Linotype" w:hAnsi="Palatino Linotype"/>
          <w:b/>
          <w:bCs/>
          <w:spacing w:val="60"/>
          <w:sz w:val="28"/>
        </w:rPr>
      </w:pPr>
      <w:r w:rsidRPr="00394ADD">
        <w:rPr>
          <w:rFonts w:ascii="Palatino Linotype" w:hAnsi="Palatino Linotype"/>
          <w:b/>
          <w:bCs/>
          <w:spacing w:val="60"/>
          <w:sz w:val="28"/>
        </w:rPr>
        <w:t>RESULTANDO</w:t>
      </w:r>
    </w:p>
    <w:p w14:paraId="3F64FEB1" w14:textId="52A135BD" w:rsidR="00135744"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b/>
          <w:sz w:val="28"/>
          <w:szCs w:val="28"/>
        </w:rPr>
        <w:t>I.</w:t>
      </w:r>
      <w:r w:rsidRPr="00394ADD">
        <w:rPr>
          <w:rFonts w:ascii="Palatino Linotype" w:hAnsi="Palatino Linotype"/>
        </w:rPr>
        <w:t xml:space="preserve"> En fecha </w:t>
      </w:r>
      <w:r w:rsidR="00D62D56" w:rsidRPr="00394ADD">
        <w:rPr>
          <w:rFonts w:ascii="Palatino Linotype" w:hAnsi="Palatino Linotype"/>
        </w:rPr>
        <w:t>treinta y uno</w:t>
      </w:r>
      <w:r w:rsidR="00EA6C02" w:rsidRPr="00394ADD">
        <w:rPr>
          <w:rFonts w:ascii="Palatino Linotype" w:hAnsi="Palatino Linotype"/>
        </w:rPr>
        <w:t xml:space="preserve"> de agosto</w:t>
      </w:r>
      <w:r w:rsidRPr="00394ADD">
        <w:rPr>
          <w:rFonts w:ascii="Palatino Linotype" w:hAnsi="Palatino Linotype"/>
        </w:rPr>
        <w:t xml:space="preserve"> de dos mil veinte, </w:t>
      </w:r>
      <w:r w:rsidR="00EA6C02" w:rsidRPr="00394ADD">
        <w:rPr>
          <w:rFonts w:ascii="Palatino Linotype" w:hAnsi="Palatino Linotype"/>
          <w:b/>
        </w:rPr>
        <w:t>EL</w:t>
      </w:r>
      <w:r w:rsidR="00C01985" w:rsidRPr="00394ADD">
        <w:rPr>
          <w:rFonts w:ascii="Palatino Linotype" w:hAnsi="Palatino Linotype"/>
          <w:b/>
        </w:rPr>
        <w:t xml:space="preserve"> RECURRENTE</w:t>
      </w:r>
      <w:r w:rsidRPr="00394ADD">
        <w:rPr>
          <w:rFonts w:ascii="Palatino Linotype" w:hAnsi="Palatino Linotype"/>
        </w:rPr>
        <w:t xml:space="preserve"> presentó a través de</w:t>
      </w:r>
      <w:r w:rsidR="00EA6C02" w:rsidRPr="00394ADD">
        <w:rPr>
          <w:rFonts w:ascii="Palatino Linotype" w:hAnsi="Palatino Linotype"/>
        </w:rPr>
        <w:t>l</w:t>
      </w:r>
      <w:r w:rsidRPr="00394ADD">
        <w:rPr>
          <w:rFonts w:ascii="Palatino Linotype" w:hAnsi="Palatino Linotype"/>
        </w:rPr>
        <w:t xml:space="preserve"> Sistema de </w:t>
      </w:r>
      <w:r w:rsidRPr="00394ADD">
        <w:rPr>
          <w:rFonts w:ascii="Palatino Linotype" w:hAnsi="Palatino Linotype" w:cs="Arial"/>
        </w:rPr>
        <w:t>Acceso</w:t>
      </w:r>
      <w:r w:rsidRPr="00394ADD">
        <w:rPr>
          <w:rFonts w:ascii="Palatino Linotype" w:hAnsi="Palatino Linotype"/>
        </w:rPr>
        <w:t xml:space="preserve"> a la Información Mexiquense, en lo subsecuente </w:t>
      </w:r>
      <w:r w:rsidRPr="00394ADD">
        <w:rPr>
          <w:rFonts w:ascii="Palatino Linotype" w:hAnsi="Palatino Linotype"/>
          <w:b/>
        </w:rPr>
        <w:t>EL SAIMEX</w:t>
      </w:r>
      <w:r w:rsidRPr="00394ADD">
        <w:rPr>
          <w:rFonts w:ascii="Palatino Linotype" w:hAnsi="Palatino Linotype"/>
        </w:rPr>
        <w:t xml:space="preserve">, ante </w:t>
      </w:r>
      <w:r w:rsidRPr="00394ADD">
        <w:rPr>
          <w:rFonts w:ascii="Palatino Linotype" w:hAnsi="Palatino Linotype"/>
          <w:b/>
        </w:rPr>
        <w:t>EL SUJETO OBLIGADO</w:t>
      </w:r>
      <w:r w:rsidRPr="00394ADD">
        <w:rPr>
          <w:rFonts w:ascii="Palatino Linotype" w:hAnsi="Palatino Linotype"/>
        </w:rPr>
        <w:t xml:space="preserve">, la solicitud de acceso a información pública, a la que se le asignó el número </w:t>
      </w:r>
      <w:r w:rsidR="00D62D56" w:rsidRPr="00394ADD">
        <w:rPr>
          <w:rFonts w:ascii="Palatino Linotype" w:hAnsi="Palatino Linotype"/>
          <w:b/>
          <w:bCs/>
        </w:rPr>
        <w:t>00137</w:t>
      </w:r>
      <w:r w:rsidRPr="00394ADD">
        <w:rPr>
          <w:rFonts w:ascii="Palatino Linotype" w:hAnsi="Palatino Linotype"/>
          <w:b/>
          <w:bCs/>
        </w:rPr>
        <w:t>/</w:t>
      </w:r>
      <w:r w:rsidR="00D62D56" w:rsidRPr="00394ADD">
        <w:rPr>
          <w:rFonts w:ascii="Palatino Linotype" w:hAnsi="Palatino Linotype"/>
          <w:b/>
          <w:bCs/>
        </w:rPr>
        <w:t>TRIJAEM</w:t>
      </w:r>
      <w:r w:rsidRPr="00394ADD">
        <w:rPr>
          <w:rFonts w:ascii="Palatino Linotype" w:hAnsi="Palatino Linotype"/>
          <w:b/>
          <w:bCs/>
        </w:rPr>
        <w:t>/IP/2020,</w:t>
      </w:r>
      <w:r w:rsidRPr="00394ADD">
        <w:rPr>
          <w:rFonts w:ascii="Palatino Linotype" w:hAnsi="Palatino Linotype"/>
        </w:rPr>
        <w:t xml:space="preserve"> mediante la cual requirió: </w:t>
      </w:r>
    </w:p>
    <w:p w14:paraId="208B9A01" w14:textId="77777777" w:rsidR="00135744" w:rsidRPr="00394ADD" w:rsidRDefault="00135744" w:rsidP="00E33AD4">
      <w:pPr>
        <w:pStyle w:val="Prrafodelista"/>
        <w:spacing w:before="100" w:beforeAutospacing="1" w:after="100" w:afterAutospacing="1"/>
        <w:ind w:left="851" w:right="899"/>
        <w:contextualSpacing/>
        <w:jc w:val="both"/>
        <w:rPr>
          <w:rFonts w:ascii="Palatino Linotype" w:hAnsi="Palatino Linotype"/>
          <w:i/>
          <w:sz w:val="22"/>
        </w:rPr>
      </w:pPr>
    </w:p>
    <w:p w14:paraId="269FD9B4" w14:textId="368C82FA" w:rsidR="00135744" w:rsidRPr="00394ADD" w:rsidRDefault="00625CE9" w:rsidP="00E33AD4">
      <w:pPr>
        <w:pStyle w:val="Prrafodelista"/>
        <w:spacing w:before="100" w:beforeAutospacing="1" w:after="100" w:afterAutospacing="1"/>
        <w:ind w:left="851" w:right="899"/>
        <w:contextualSpacing/>
        <w:jc w:val="both"/>
        <w:rPr>
          <w:rFonts w:ascii="Palatino Linotype" w:hAnsi="Palatino Linotype"/>
          <w:i/>
          <w:sz w:val="22"/>
        </w:rPr>
      </w:pPr>
      <w:r w:rsidRPr="00394ADD">
        <w:rPr>
          <w:rFonts w:ascii="Palatino Linotype" w:hAnsi="Palatino Linotype"/>
          <w:i/>
          <w:sz w:val="22"/>
        </w:rPr>
        <w:t>“</w:t>
      </w:r>
      <w:r w:rsidR="00D62D56" w:rsidRPr="00394ADD">
        <w:rPr>
          <w:rFonts w:ascii="Palatino Linotype" w:hAnsi="Palatino Linotype"/>
          <w:i/>
          <w:sz w:val="22"/>
        </w:rPr>
        <w:t>La Protesta de Ley, rendida por quien ejerce el cargo de Magistrada de la Novena Sala Regional, sé que no fue nombrada por el Gobernador. También requiero todos los documentos que acrediten su legitimidad para ocupar dicho cargo</w:t>
      </w:r>
      <w:r w:rsidR="00EA6C02" w:rsidRPr="00394ADD">
        <w:rPr>
          <w:rFonts w:ascii="Palatino Linotype" w:hAnsi="Palatino Linotype"/>
          <w:i/>
          <w:sz w:val="22"/>
        </w:rPr>
        <w:t>.</w:t>
      </w:r>
      <w:r w:rsidRPr="00394ADD">
        <w:rPr>
          <w:rFonts w:ascii="Palatino Linotype" w:hAnsi="Palatino Linotype"/>
          <w:i/>
          <w:sz w:val="22"/>
        </w:rPr>
        <w:t>” (Sic)</w:t>
      </w:r>
    </w:p>
    <w:p w14:paraId="5D6F90DA" w14:textId="77777777" w:rsidR="00135744" w:rsidRPr="00394ADD" w:rsidRDefault="00135744" w:rsidP="00E33AD4">
      <w:pPr>
        <w:pStyle w:val="Prrafodelista"/>
        <w:spacing w:before="100" w:beforeAutospacing="1" w:after="100" w:afterAutospacing="1" w:line="360" w:lineRule="auto"/>
        <w:ind w:left="0"/>
        <w:contextualSpacing/>
        <w:jc w:val="both"/>
        <w:rPr>
          <w:rFonts w:ascii="Palatino Linotype" w:hAnsi="Palatino Linotype" w:cs="Arial"/>
          <w:b/>
        </w:rPr>
      </w:pPr>
    </w:p>
    <w:p w14:paraId="1C14D975" w14:textId="25F398E3" w:rsidR="00135744"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b/>
        </w:rPr>
      </w:pPr>
      <w:r w:rsidRPr="00394ADD">
        <w:rPr>
          <w:rFonts w:ascii="Palatino Linotype" w:hAnsi="Palatino Linotype" w:cs="Arial"/>
          <w:b/>
        </w:rPr>
        <w:t>Modalidad de entrega:</w:t>
      </w:r>
      <w:r w:rsidRPr="00394ADD">
        <w:rPr>
          <w:rFonts w:ascii="Palatino Linotype" w:hAnsi="Palatino Linotype" w:cs="Arial"/>
        </w:rPr>
        <w:t xml:space="preserve"> vía </w:t>
      </w:r>
      <w:r w:rsidRPr="00394ADD">
        <w:rPr>
          <w:rFonts w:ascii="Palatino Linotype" w:hAnsi="Palatino Linotype" w:cs="Arial"/>
          <w:b/>
        </w:rPr>
        <w:t>SAIMEX</w:t>
      </w:r>
      <w:r w:rsidR="0053046F" w:rsidRPr="00394ADD">
        <w:rPr>
          <w:rFonts w:ascii="Palatino Linotype" w:hAnsi="Palatino Linotype" w:cs="Arial"/>
          <w:b/>
        </w:rPr>
        <w:t>.</w:t>
      </w:r>
    </w:p>
    <w:p w14:paraId="66E7244F" w14:textId="77777777" w:rsidR="00135744" w:rsidRPr="00394ADD" w:rsidRDefault="00135744" w:rsidP="00E33AD4">
      <w:pPr>
        <w:pStyle w:val="Prrafodelista"/>
        <w:spacing w:before="100" w:beforeAutospacing="1" w:after="100" w:afterAutospacing="1" w:line="360" w:lineRule="auto"/>
        <w:ind w:left="0"/>
        <w:contextualSpacing/>
        <w:jc w:val="both"/>
        <w:rPr>
          <w:rFonts w:ascii="Palatino Linotype" w:hAnsi="Palatino Linotype" w:cs="Arial"/>
          <w:b/>
          <w:sz w:val="28"/>
          <w:szCs w:val="28"/>
        </w:rPr>
      </w:pPr>
    </w:p>
    <w:p w14:paraId="7DFED835" w14:textId="18E7C23B" w:rsidR="00D82A55" w:rsidRPr="00394ADD" w:rsidRDefault="00625CE9" w:rsidP="00D82A55">
      <w:pPr>
        <w:pStyle w:val="Prrafodelista"/>
        <w:tabs>
          <w:tab w:val="left" w:pos="0"/>
        </w:tabs>
        <w:suppressAutoHyphens w:val="0"/>
        <w:spacing w:before="100" w:beforeAutospacing="1" w:after="100" w:afterAutospacing="1" w:line="360" w:lineRule="auto"/>
        <w:ind w:left="0"/>
        <w:contextualSpacing/>
        <w:jc w:val="both"/>
        <w:rPr>
          <w:rFonts w:ascii="Palatino Linotype" w:hAnsi="Palatino Linotype" w:cs="Arial"/>
          <w:b/>
        </w:rPr>
      </w:pPr>
      <w:r w:rsidRPr="00394ADD">
        <w:rPr>
          <w:rFonts w:ascii="Palatino Linotype" w:hAnsi="Palatino Linotype" w:cs="Arial"/>
          <w:b/>
          <w:sz w:val="28"/>
          <w:szCs w:val="28"/>
        </w:rPr>
        <w:lastRenderedPageBreak/>
        <w:t xml:space="preserve">II. </w:t>
      </w:r>
      <w:r w:rsidR="00D82A55" w:rsidRPr="00394ADD">
        <w:rPr>
          <w:rFonts w:ascii="Palatino Linotype" w:hAnsi="Palatino Linotype" w:cs="Arial"/>
        </w:rPr>
        <w:t>En cumplimiento al artículo 162 de la Ley de Transparencia y Acceso a la Información Pública del Es</w:t>
      </w:r>
      <w:r w:rsidR="00D62D56" w:rsidRPr="00394ADD">
        <w:rPr>
          <w:rFonts w:ascii="Palatino Linotype" w:hAnsi="Palatino Linotype" w:cs="Arial"/>
        </w:rPr>
        <w:t xml:space="preserve">tado de México y Municipios, el uno de septiembre </w:t>
      </w:r>
      <w:r w:rsidR="00D82A55" w:rsidRPr="00394ADD">
        <w:rPr>
          <w:rFonts w:ascii="Palatino Linotype" w:hAnsi="Palatino Linotype" w:cs="Arial"/>
        </w:rPr>
        <w:t xml:space="preserve">de dos mil veinte, el Titular de la Unidad de Transparencia del </w:t>
      </w:r>
      <w:r w:rsidR="00D82A55" w:rsidRPr="00394ADD">
        <w:rPr>
          <w:rFonts w:ascii="Palatino Linotype" w:hAnsi="Palatino Linotype" w:cs="Arial"/>
          <w:b/>
        </w:rPr>
        <w:t>SUJETO OBLIGADO</w:t>
      </w:r>
      <w:r w:rsidR="00D82A55" w:rsidRPr="00394ADD">
        <w:rPr>
          <w:rFonts w:ascii="Palatino Linotype" w:hAnsi="Palatino Linotype" w:cs="Arial"/>
        </w:rPr>
        <w:t xml:space="preserve">, mediante el folio número </w:t>
      </w:r>
      <w:r w:rsidR="00D82A55" w:rsidRPr="00394ADD">
        <w:rPr>
          <w:rFonts w:ascii="Palatino Linotype" w:hAnsi="Palatino Linotype" w:cs="Arial"/>
          <w:b/>
          <w:bCs/>
        </w:rPr>
        <w:t>00</w:t>
      </w:r>
      <w:r w:rsidR="00D62D56" w:rsidRPr="00394ADD">
        <w:rPr>
          <w:rFonts w:ascii="Palatino Linotype" w:hAnsi="Palatino Linotype" w:cs="Arial"/>
          <w:b/>
          <w:bCs/>
        </w:rPr>
        <w:t>137</w:t>
      </w:r>
      <w:r w:rsidR="00D82A55" w:rsidRPr="00394ADD">
        <w:rPr>
          <w:rFonts w:ascii="Palatino Linotype" w:hAnsi="Palatino Linotype" w:cs="Arial"/>
          <w:b/>
          <w:bCs/>
        </w:rPr>
        <w:t>/</w:t>
      </w:r>
      <w:r w:rsidR="00D62D56" w:rsidRPr="00394ADD">
        <w:rPr>
          <w:rFonts w:ascii="Palatino Linotype" w:hAnsi="Palatino Linotype" w:cs="Arial"/>
          <w:b/>
          <w:bCs/>
        </w:rPr>
        <w:t>TRIJAEM</w:t>
      </w:r>
      <w:r w:rsidR="00D82A55" w:rsidRPr="00394ADD">
        <w:rPr>
          <w:rFonts w:ascii="Palatino Linotype" w:hAnsi="Palatino Linotype" w:cs="Arial"/>
          <w:b/>
          <w:bCs/>
        </w:rPr>
        <w:t>/IP/2020/TSP/0001</w:t>
      </w:r>
      <w:r w:rsidR="00D82A55" w:rsidRPr="00394ADD">
        <w:rPr>
          <w:rFonts w:ascii="Palatino Linotype" w:hAnsi="Palatino Linotype" w:cs="Arial"/>
          <w:b/>
        </w:rPr>
        <w:t>,</w:t>
      </w:r>
      <w:r w:rsidR="00D82A55" w:rsidRPr="00394ADD">
        <w:rPr>
          <w:rFonts w:ascii="Palatino Linotype" w:hAnsi="Palatino Linotype" w:cs="Arial"/>
        </w:rPr>
        <w:t xml:space="preserve"> </w:t>
      </w:r>
      <w:r w:rsidR="00D82A55" w:rsidRPr="00394ADD">
        <w:rPr>
          <w:rFonts w:ascii="Palatino Linotype" w:hAnsi="Palatino Linotype"/>
          <w:bCs/>
        </w:rPr>
        <w:t>turnó el requerimiento de información, a fin de colmar la solicitud de acceso a la información; tal y como, se aprecia en la imagen siguiente:</w:t>
      </w:r>
    </w:p>
    <w:p w14:paraId="57A82C8B" w14:textId="77777777" w:rsidR="00D82A55" w:rsidRPr="00394ADD" w:rsidRDefault="00D82A55" w:rsidP="00E33AD4">
      <w:pPr>
        <w:pStyle w:val="Prrafodelista"/>
        <w:spacing w:before="100" w:beforeAutospacing="1" w:after="100" w:afterAutospacing="1" w:line="360" w:lineRule="auto"/>
        <w:ind w:left="0"/>
        <w:contextualSpacing/>
        <w:jc w:val="both"/>
        <w:rPr>
          <w:rFonts w:ascii="Palatino Linotype" w:hAnsi="Palatino Linotype" w:cs="Arial"/>
          <w:b/>
          <w:sz w:val="28"/>
          <w:szCs w:val="28"/>
        </w:rPr>
      </w:pPr>
    </w:p>
    <w:p w14:paraId="5A03B1FE" w14:textId="1B0960E6" w:rsidR="00D82A55" w:rsidRPr="00394ADD" w:rsidRDefault="00D62D56" w:rsidP="00E33AD4">
      <w:pPr>
        <w:pStyle w:val="Prrafodelista"/>
        <w:spacing w:before="100" w:beforeAutospacing="1" w:after="100" w:afterAutospacing="1" w:line="360" w:lineRule="auto"/>
        <w:ind w:left="0"/>
        <w:contextualSpacing/>
        <w:jc w:val="both"/>
        <w:rPr>
          <w:rFonts w:ascii="Palatino Linotype" w:hAnsi="Palatino Linotype" w:cs="Arial"/>
          <w:b/>
          <w:sz w:val="28"/>
          <w:szCs w:val="28"/>
        </w:rPr>
      </w:pPr>
      <w:r w:rsidRPr="00394ADD">
        <w:rPr>
          <w:noProof/>
          <w:lang w:eastAsia="es-MX"/>
        </w:rPr>
        <w:drawing>
          <wp:inline distT="0" distB="0" distL="0" distR="0" wp14:anchorId="51D708C8" wp14:editId="0A7FE141">
            <wp:extent cx="5783580" cy="120396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578" t="41396" r="1194" b="41999"/>
                    <a:stretch/>
                  </pic:blipFill>
                  <pic:spPr bwMode="auto">
                    <a:xfrm>
                      <a:off x="0" y="0"/>
                      <a:ext cx="5783580" cy="120396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AC4E559" w14:textId="4ED506EC" w:rsidR="00AE6C6D" w:rsidRPr="00394ADD" w:rsidRDefault="00D82A55"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sz w:val="28"/>
          <w:szCs w:val="28"/>
        </w:rPr>
        <w:t>III.</w:t>
      </w:r>
      <w:r w:rsidR="00AE6C6D" w:rsidRPr="00394ADD">
        <w:rPr>
          <w:rFonts w:ascii="Palatino Linotype" w:hAnsi="Palatino Linotype" w:cs="Arial"/>
          <w:b/>
          <w:sz w:val="28"/>
          <w:szCs w:val="28"/>
        </w:rPr>
        <w:t xml:space="preserve"> </w:t>
      </w:r>
      <w:r w:rsidR="00AE6C6D" w:rsidRPr="00394ADD">
        <w:rPr>
          <w:rFonts w:ascii="Palatino Linotype" w:hAnsi="Palatino Linotype" w:cs="Arial"/>
        </w:rPr>
        <w:t>De las constancias que obran en el expediente electrónico del SAIMEX, se advierte que</w:t>
      </w:r>
      <w:r w:rsidR="00625CE9" w:rsidRPr="00394ADD">
        <w:rPr>
          <w:rFonts w:ascii="Palatino Linotype" w:hAnsi="Palatino Linotype" w:cs="Arial"/>
        </w:rPr>
        <w:t xml:space="preserve"> </w:t>
      </w:r>
      <w:r w:rsidR="00625CE9" w:rsidRPr="00394ADD">
        <w:rPr>
          <w:rFonts w:ascii="Palatino Linotype" w:hAnsi="Palatino Linotype" w:cs="Arial"/>
          <w:b/>
        </w:rPr>
        <w:t>EL SUJETO OBLIGADO</w:t>
      </w:r>
      <w:r w:rsidR="00625CE9" w:rsidRPr="00394ADD">
        <w:rPr>
          <w:rFonts w:ascii="Palatino Linotype" w:hAnsi="Palatino Linotype" w:cs="Arial"/>
        </w:rPr>
        <w:t xml:space="preserve"> </w:t>
      </w:r>
      <w:r w:rsidR="00D62D56" w:rsidRPr="00394ADD">
        <w:rPr>
          <w:rFonts w:ascii="Palatino Linotype" w:hAnsi="Palatino Linotype" w:cs="Arial"/>
        </w:rPr>
        <w:t>en fecha dieciocho de septiembre de dos mil veinte, remitió su respuesta en los siguientes términos:</w:t>
      </w:r>
    </w:p>
    <w:p w14:paraId="5D776EA3" w14:textId="77777777" w:rsidR="00D62D56" w:rsidRPr="00394ADD" w:rsidRDefault="00D62D56" w:rsidP="00E33AD4">
      <w:pPr>
        <w:pStyle w:val="Prrafodelista"/>
        <w:spacing w:before="100" w:beforeAutospacing="1" w:after="100" w:afterAutospacing="1" w:line="360" w:lineRule="auto"/>
        <w:ind w:left="0"/>
        <w:contextualSpacing/>
        <w:jc w:val="both"/>
        <w:rPr>
          <w:rFonts w:ascii="Palatino Linotype" w:hAnsi="Palatino Linotype" w:cs="Arial"/>
        </w:rPr>
      </w:pPr>
    </w:p>
    <w:p w14:paraId="276E743A" w14:textId="4D63A4E5" w:rsidR="00D62D56" w:rsidRPr="00394ADD" w:rsidRDefault="00D62D56" w:rsidP="00D62D56">
      <w:pPr>
        <w:pStyle w:val="Prrafodelista"/>
        <w:spacing w:before="100" w:beforeAutospacing="1" w:after="100" w:afterAutospacing="1"/>
        <w:ind w:left="851" w:right="902"/>
        <w:contextualSpacing/>
        <w:jc w:val="both"/>
        <w:rPr>
          <w:rFonts w:ascii="Palatino Linotype" w:hAnsi="Palatino Linotype"/>
          <w:i/>
          <w:color w:val="000000"/>
          <w:sz w:val="22"/>
          <w:szCs w:val="22"/>
        </w:rPr>
      </w:pPr>
      <w:r w:rsidRPr="00394ADD">
        <w:rPr>
          <w:rFonts w:ascii="Palatino Linotype" w:hAnsi="Palatino Linotype"/>
          <w:i/>
          <w:color w:val="000000"/>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02B9D12B" w14:textId="18D425BE" w:rsidR="00D62D56" w:rsidRPr="00394ADD" w:rsidRDefault="00D62D56" w:rsidP="00D62D56">
      <w:pPr>
        <w:pStyle w:val="Prrafodelista"/>
        <w:spacing w:before="100" w:beforeAutospacing="1" w:after="100" w:afterAutospacing="1"/>
        <w:ind w:left="851" w:right="902"/>
        <w:contextualSpacing/>
        <w:jc w:val="both"/>
        <w:rPr>
          <w:rFonts w:ascii="Palatino Linotype" w:hAnsi="Palatino Linotype"/>
          <w:i/>
          <w:color w:val="000000"/>
          <w:sz w:val="22"/>
          <w:szCs w:val="22"/>
        </w:rPr>
      </w:pPr>
      <w:r w:rsidRPr="00394ADD">
        <w:rPr>
          <w:rFonts w:ascii="Palatino Linotype" w:hAnsi="Palatino Linotype"/>
          <w:i/>
          <w:color w:val="000000"/>
          <w:sz w:val="22"/>
          <w:szCs w:val="22"/>
        </w:rPr>
        <w:t>Mediante archivo anexo se da respuesta a la presente solicitud.</w:t>
      </w:r>
    </w:p>
    <w:p w14:paraId="1DB8981B" w14:textId="76C1EE3E" w:rsidR="00D62D56" w:rsidRPr="00394ADD" w:rsidRDefault="00D62D56" w:rsidP="00D62D56">
      <w:pPr>
        <w:pStyle w:val="Prrafodelista"/>
        <w:spacing w:before="100" w:beforeAutospacing="1" w:after="100" w:afterAutospacing="1"/>
        <w:ind w:left="851" w:right="902"/>
        <w:contextualSpacing/>
        <w:jc w:val="both"/>
        <w:rPr>
          <w:rFonts w:ascii="Palatino Linotype" w:hAnsi="Palatino Linotype"/>
          <w:i/>
          <w:color w:val="000000"/>
          <w:sz w:val="22"/>
          <w:szCs w:val="22"/>
        </w:rPr>
      </w:pPr>
      <w:r w:rsidRPr="00394ADD">
        <w:rPr>
          <w:rFonts w:ascii="Palatino Linotype" w:hAnsi="Palatino Linotype"/>
          <w:i/>
          <w:color w:val="000000"/>
          <w:sz w:val="22"/>
          <w:szCs w:val="22"/>
        </w:rPr>
        <w:t>ATENTAMENTE</w:t>
      </w:r>
    </w:p>
    <w:p w14:paraId="4DB0127C" w14:textId="1D75B9F3" w:rsidR="00D62D56" w:rsidRPr="00394ADD" w:rsidRDefault="00D62D56" w:rsidP="00D62D56">
      <w:pPr>
        <w:pStyle w:val="Prrafodelista"/>
        <w:spacing w:before="100" w:beforeAutospacing="1" w:after="100" w:afterAutospacing="1"/>
        <w:ind w:left="851" w:right="902"/>
        <w:contextualSpacing/>
        <w:jc w:val="both"/>
        <w:rPr>
          <w:rFonts w:ascii="Palatino Linotype" w:hAnsi="Palatino Linotype"/>
          <w:i/>
          <w:color w:val="000000"/>
          <w:sz w:val="22"/>
          <w:szCs w:val="22"/>
        </w:rPr>
      </w:pPr>
      <w:r w:rsidRPr="00394ADD">
        <w:rPr>
          <w:rFonts w:ascii="Palatino Linotype" w:hAnsi="Palatino Linotype"/>
          <w:i/>
          <w:color w:val="000000"/>
          <w:sz w:val="22"/>
          <w:szCs w:val="22"/>
        </w:rPr>
        <w:t>L.A.E. ERIKA YOLANDA FUNES VELÁZQUEZ</w:t>
      </w:r>
    </w:p>
    <w:p w14:paraId="522AC20F" w14:textId="77777777" w:rsidR="00D62D56" w:rsidRPr="00394ADD" w:rsidRDefault="00D62D56" w:rsidP="00E33AD4">
      <w:pPr>
        <w:pStyle w:val="Prrafodelista"/>
        <w:spacing w:before="100" w:beforeAutospacing="1" w:after="100" w:afterAutospacing="1" w:line="360" w:lineRule="auto"/>
        <w:ind w:left="0"/>
        <w:contextualSpacing/>
        <w:jc w:val="both"/>
        <w:rPr>
          <w:rFonts w:ascii="Palatino Linotype" w:hAnsi="Palatino Linotype" w:cs="Arial"/>
        </w:rPr>
      </w:pPr>
    </w:p>
    <w:p w14:paraId="00A805F5" w14:textId="4104C338" w:rsidR="00AE6C6D" w:rsidRPr="00394ADD" w:rsidRDefault="00D62D56"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 xml:space="preserve">Asimismo, adjunto el archivo electrónico </w:t>
      </w:r>
      <w:r w:rsidRPr="00394ADD">
        <w:rPr>
          <w:rFonts w:ascii="Palatino Linotype" w:hAnsi="Palatino Linotype" w:cs="Arial"/>
          <w:b/>
          <w:i/>
        </w:rPr>
        <w:t>ACUERDO NO 137-2020.pdf</w:t>
      </w:r>
      <w:r w:rsidR="00B138D9" w:rsidRPr="00394ADD">
        <w:rPr>
          <w:rFonts w:ascii="Palatino Linotype" w:hAnsi="Palatino Linotype" w:cs="Arial"/>
          <w:b/>
          <w:i/>
        </w:rPr>
        <w:t xml:space="preserve"> </w:t>
      </w:r>
      <w:r w:rsidR="00B138D9" w:rsidRPr="00394ADD">
        <w:rPr>
          <w:rFonts w:ascii="Palatino Linotype" w:hAnsi="Palatino Linotype" w:cs="Arial"/>
        </w:rPr>
        <w:t xml:space="preserve">mediante el cual medularmente informaron que la </w:t>
      </w:r>
      <w:proofErr w:type="spellStart"/>
      <w:r w:rsidR="00B138D9" w:rsidRPr="00394ADD">
        <w:rPr>
          <w:rFonts w:ascii="Palatino Linotype" w:hAnsi="Palatino Linotype" w:cs="Arial"/>
        </w:rPr>
        <w:t>Magistratudaria</w:t>
      </w:r>
      <w:proofErr w:type="spellEnd"/>
      <w:r w:rsidR="00B138D9" w:rsidRPr="00394ADD">
        <w:rPr>
          <w:rFonts w:ascii="Palatino Linotype" w:hAnsi="Palatino Linotype" w:cs="Arial"/>
        </w:rPr>
        <w:t xml:space="preserve"> de la Novena Sala </w:t>
      </w:r>
      <w:r w:rsidR="00B138D9" w:rsidRPr="00394ADD">
        <w:rPr>
          <w:rFonts w:ascii="Palatino Linotype" w:hAnsi="Palatino Linotype" w:cs="Arial"/>
        </w:rPr>
        <w:lastRenderedPageBreak/>
        <w:t xml:space="preserve">especializada en Materia de Responsabilidades Administrativas no ha sido </w:t>
      </w:r>
      <w:proofErr w:type="spellStart"/>
      <w:r w:rsidR="00B138D9" w:rsidRPr="00394ADD">
        <w:rPr>
          <w:rFonts w:ascii="Palatino Linotype" w:hAnsi="Palatino Linotype" w:cs="Arial"/>
        </w:rPr>
        <w:t>desiganada</w:t>
      </w:r>
      <w:proofErr w:type="spellEnd"/>
      <w:r w:rsidR="00B138D9" w:rsidRPr="00394ADD">
        <w:rPr>
          <w:rFonts w:ascii="Palatino Linotype" w:hAnsi="Palatino Linotype" w:cs="Arial"/>
        </w:rPr>
        <w:t xml:space="preserve">; asimismo, proporcionaron la liga electrónica </w:t>
      </w:r>
      <w:hyperlink r:id="rId9" w:history="1">
        <w:r w:rsidR="00B138D9" w:rsidRPr="00394ADD">
          <w:rPr>
            <w:rStyle w:val="Hipervnculo"/>
            <w:rFonts w:ascii="Palatino Linotype" w:hAnsi="Palatino Linotype" w:cs="Arial"/>
            <w:spacing w:val="-20"/>
            <w:kern w:val="24"/>
          </w:rPr>
          <w:t>https://legislacion.edomex.gob.mx/sites/legislacion.edomex.gob.mx/files/files/pdf/gct/2020/ene311.pdf</w:t>
        </w:r>
      </w:hyperlink>
      <w:r w:rsidR="00B138D9" w:rsidRPr="00394ADD">
        <w:rPr>
          <w:rFonts w:ascii="Palatino Linotype" w:hAnsi="Palatino Linotype" w:cs="Arial"/>
        </w:rPr>
        <w:t xml:space="preserve"> en el cual se puede verificar el acuerdo para que un Secretario de Acuerdos pueda llevar a cabo las funciones de magistrado.</w:t>
      </w:r>
    </w:p>
    <w:p w14:paraId="6EC20F90" w14:textId="77777777" w:rsidR="00B138D9" w:rsidRPr="00394ADD" w:rsidRDefault="00B138D9" w:rsidP="00E33AD4">
      <w:pPr>
        <w:pStyle w:val="Prrafodelista"/>
        <w:spacing w:before="100" w:beforeAutospacing="1" w:after="100" w:afterAutospacing="1" w:line="360" w:lineRule="auto"/>
        <w:ind w:left="0"/>
        <w:contextualSpacing/>
        <w:jc w:val="both"/>
        <w:rPr>
          <w:rFonts w:ascii="Palatino Linotype" w:hAnsi="Palatino Linotype" w:cs="Arial"/>
        </w:rPr>
      </w:pPr>
    </w:p>
    <w:p w14:paraId="28B76A66" w14:textId="3A292D8D" w:rsidR="00135744"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sz w:val="28"/>
          <w:szCs w:val="28"/>
        </w:rPr>
        <w:t>IV.</w:t>
      </w:r>
      <w:r w:rsidRPr="00394ADD">
        <w:rPr>
          <w:rFonts w:ascii="Palatino Linotype" w:hAnsi="Palatino Linotype" w:cs="Arial"/>
        </w:rPr>
        <w:t xml:space="preserve"> </w:t>
      </w:r>
      <w:r w:rsidRPr="00394ADD">
        <w:rPr>
          <w:rFonts w:ascii="Palatino Linotype" w:hAnsi="Palatino Linotype"/>
        </w:rPr>
        <w:t xml:space="preserve">Inconforme con </w:t>
      </w:r>
      <w:r w:rsidR="00B138D9" w:rsidRPr="00394ADD">
        <w:rPr>
          <w:rFonts w:ascii="Palatino Linotype" w:hAnsi="Palatino Linotype"/>
        </w:rPr>
        <w:t>la</w:t>
      </w:r>
      <w:r w:rsidRPr="00394ADD">
        <w:rPr>
          <w:rFonts w:ascii="Palatino Linotype" w:hAnsi="Palatino Linotype"/>
        </w:rPr>
        <w:t xml:space="preserve"> </w:t>
      </w:r>
      <w:r w:rsidRPr="00394ADD">
        <w:rPr>
          <w:rFonts w:ascii="Palatino Linotype" w:hAnsi="Palatino Linotype" w:cs="Arial"/>
        </w:rPr>
        <w:t xml:space="preserve">respuesta </w:t>
      </w:r>
      <w:r w:rsidRPr="00394ADD">
        <w:rPr>
          <w:rFonts w:ascii="Palatino Linotype" w:hAnsi="Palatino Linotype"/>
        </w:rPr>
        <w:t xml:space="preserve">del </w:t>
      </w:r>
      <w:r w:rsidRPr="00394ADD">
        <w:rPr>
          <w:rFonts w:ascii="Palatino Linotype" w:hAnsi="Palatino Linotype"/>
          <w:b/>
        </w:rPr>
        <w:t>SUJETO OBLIGADO</w:t>
      </w:r>
      <w:r w:rsidRPr="00394ADD">
        <w:rPr>
          <w:rFonts w:ascii="Palatino Linotype" w:hAnsi="Palatino Linotype"/>
        </w:rPr>
        <w:t xml:space="preserve">, el </w:t>
      </w:r>
      <w:r w:rsidR="00B138D9" w:rsidRPr="00394ADD">
        <w:rPr>
          <w:rFonts w:ascii="Palatino Linotype" w:hAnsi="Palatino Linotype" w:cs="Arial"/>
        </w:rPr>
        <w:t>veintitrés</w:t>
      </w:r>
      <w:r w:rsidR="00AB35C5" w:rsidRPr="00394ADD">
        <w:rPr>
          <w:rFonts w:ascii="Palatino Linotype" w:hAnsi="Palatino Linotype" w:cs="Arial"/>
        </w:rPr>
        <w:t xml:space="preserve"> </w:t>
      </w:r>
      <w:r w:rsidR="00AE6C6D" w:rsidRPr="00394ADD">
        <w:rPr>
          <w:rFonts w:ascii="Palatino Linotype" w:hAnsi="Palatino Linotype" w:cs="Arial"/>
        </w:rPr>
        <w:t xml:space="preserve">de septiembre </w:t>
      </w:r>
      <w:r w:rsidRPr="00394ADD">
        <w:rPr>
          <w:rFonts w:ascii="Palatino Linotype" w:hAnsi="Palatino Linotype" w:cs="Arial"/>
        </w:rPr>
        <w:t>de dos mil veinte</w:t>
      </w:r>
      <w:r w:rsidR="002D1492" w:rsidRPr="00394ADD">
        <w:rPr>
          <w:rFonts w:ascii="Palatino Linotype" w:hAnsi="Palatino Linotype"/>
        </w:rPr>
        <w:t>,</w:t>
      </w:r>
      <w:r w:rsidR="00C01985" w:rsidRPr="00394ADD">
        <w:rPr>
          <w:rFonts w:ascii="Palatino Linotype" w:hAnsi="Palatino Linotype"/>
          <w:b/>
        </w:rPr>
        <w:t xml:space="preserve"> </w:t>
      </w:r>
      <w:r w:rsidR="002D1492" w:rsidRPr="00394ADD">
        <w:rPr>
          <w:rFonts w:ascii="Palatino Linotype" w:hAnsi="Palatino Linotype"/>
          <w:b/>
        </w:rPr>
        <w:t xml:space="preserve">EL </w:t>
      </w:r>
      <w:r w:rsidR="00C01985" w:rsidRPr="00394ADD">
        <w:rPr>
          <w:rFonts w:ascii="Palatino Linotype" w:hAnsi="Palatino Linotype"/>
          <w:b/>
        </w:rPr>
        <w:t>RECURRENTE</w:t>
      </w:r>
      <w:r w:rsidRPr="00394ADD">
        <w:rPr>
          <w:rFonts w:ascii="Palatino Linotype" w:hAnsi="Palatino Linotype"/>
        </w:rPr>
        <w:t xml:space="preserve"> interpuso el recurso de revisión objeto del presente estudio, el cual fue registrado en </w:t>
      </w:r>
      <w:r w:rsidRPr="00394ADD">
        <w:rPr>
          <w:rFonts w:ascii="Palatino Linotype" w:hAnsi="Palatino Linotype"/>
          <w:b/>
        </w:rPr>
        <w:t>EL SAIMEX</w:t>
      </w:r>
      <w:r w:rsidRPr="00394ADD">
        <w:rPr>
          <w:rFonts w:ascii="Palatino Linotype" w:hAnsi="Palatino Linotype"/>
        </w:rPr>
        <w:t xml:space="preserve"> y se le asignó el número de expediente </w:t>
      </w:r>
      <w:r w:rsidRPr="00394ADD">
        <w:rPr>
          <w:rFonts w:ascii="Palatino Linotype" w:hAnsi="Palatino Linotype" w:cs="Arial"/>
          <w:b/>
          <w:bCs/>
        </w:rPr>
        <w:t>0</w:t>
      </w:r>
      <w:r w:rsidR="00B138D9" w:rsidRPr="00394ADD">
        <w:rPr>
          <w:rFonts w:ascii="Palatino Linotype" w:hAnsi="Palatino Linotype" w:cs="Arial"/>
          <w:b/>
          <w:bCs/>
        </w:rPr>
        <w:t>399</w:t>
      </w:r>
      <w:r w:rsidR="00102753" w:rsidRPr="00394ADD">
        <w:rPr>
          <w:rFonts w:ascii="Palatino Linotype" w:hAnsi="Palatino Linotype" w:cs="Arial"/>
          <w:b/>
          <w:bCs/>
        </w:rPr>
        <w:t>7</w:t>
      </w:r>
      <w:r w:rsidRPr="00394ADD">
        <w:rPr>
          <w:rFonts w:ascii="Palatino Linotype" w:hAnsi="Palatino Linotype" w:cs="Arial"/>
          <w:b/>
          <w:bCs/>
        </w:rPr>
        <w:t>/INFOEM/IP/RR/2020</w:t>
      </w:r>
      <w:r w:rsidRPr="00394ADD">
        <w:rPr>
          <w:rFonts w:ascii="Palatino Linotype" w:hAnsi="Palatino Linotype" w:cs="Arial"/>
        </w:rPr>
        <w:t>, en el que señaló como acto impugnado lo siguiente:</w:t>
      </w:r>
    </w:p>
    <w:p w14:paraId="1F798CEB" w14:textId="77777777" w:rsidR="00135744" w:rsidRPr="00394ADD" w:rsidRDefault="00135744" w:rsidP="00E33AD4">
      <w:pPr>
        <w:pStyle w:val="Prrafodelista"/>
        <w:spacing w:before="100" w:beforeAutospacing="1" w:after="100" w:afterAutospacing="1"/>
        <w:ind w:left="851" w:right="899"/>
        <w:contextualSpacing/>
        <w:jc w:val="both"/>
        <w:rPr>
          <w:rFonts w:ascii="Palatino Linotype" w:hAnsi="Palatino Linotype"/>
          <w:i/>
          <w:color w:val="000000"/>
          <w:sz w:val="22"/>
        </w:rPr>
      </w:pPr>
    </w:p>
    <w:p w14:paraId="151FE040" w14:textId="1E3514F6" w:rsidR="00135744" w:rsidRPr="00394ADD" w:rsidRDefault="00625CE9" w:rsidP="00E33AD4">
      <w:pPr>
        <w:pStyle w:val="Prrafodelista"/>
        <w:spacing w:before="100" w:beforeAutospacing="1" w:after="100" w:afterAutospacing="1"/>
        <w:ind w:left="851" w:right="899"/>
        <w:contextualSpacing/>
        <w:jc w:val="both"/>
        <w:rPr>
          <w:rFonts w:ascii="Palatino Linotype" w:hAnsi="Palatino Linotype"/>
          <w:i/>
          <w:color w:val="000000"/>
          <w:sz w:val="22"/>
        </w:rPr>
      </w:pPr>
      <w:r w:rsidRPr="00394ADD">
        <w:rPr>
          <w:rFonts w:ascii="Palatino Linotype" w:hAnsi="Palatino Linotype"/>
          <w:i/>
          <w:color w:val="000000"/>
          <w:sz w:val="22"/>
        </w:rPr>
        <w:t>“</w:t>
      </w:r>
      <w:r w:rsidR="00B138D9" w:rsidRPr="00394ADD">
        <w:rPr>
          <w:rFonts w:ascii="Palatino Linotype" w:hAnsi="Palatino Linotype"/>
          <w:i/>
          <w:color w:val="000000"/>
          <w:sz w:val="22"/>
        </w:rPr>
        <w:t>La respuesta a mi solicitud</w:t>
      </w:r>
      <w:r w:rsidR="00AB35C5" w:rsidRPr="00394ADD">
        <w:rPr>
          <w:rFonts w:ascii="Palatino Linotype" w:hAnsi="Palatino Linotype"/>
          <w:i/>
          <w:color w:val="000000"/>
          <w:sz w:val="22"/>
        </w:rPr>
        <w:t>.</w:t>
      </w:r>
      <w:r w:rsidR="00AE6C6D" w:rsidRPr="00394ADD">
        <w:rPr>
          <w:rFonts w:ascii="Palatino Linotype" w:hAnsi="Palatino Linotype"/>
          <w:i/>
          <w:color w:val="000000"/>
          <w:sz w:val="22"/>
        </w:rPr>
        <w:t xml:space="preserve">” </w:t>
      </w:r>
      <w:r w:rsidRPr="00394ADD">
        <w:rPr>
          <w:rFonts w:ascii="Palatino Linotype" w:hAnsi="Palatino Linotype"/>
          <w:i/>
          <w:color w:val="000000"/>
          <w:sz w:val="22"/>
        </w:rPr>
        <w:t>(Sic)</w:t>
      </w:r>
    </w:p>
    <w:p w14:paraId="02EAB8AB" w14:textId="77777777" w:rsidR="00135744" w:rsidRPr="00394ADD" w:rsidRDefault="00135744" w:rsidP="00E33AD4">
      <w:pPr>
        <w:pStyle w:val="Prrafodelista"/>
        <w:spacing w:before="100" w:beforeAutospacing="1" w:after="100" w:afterAutospacing="1" w:line="360" w:lineRule="auto"/>
        <w:ind w:left="0"/>
        <w:contextualSpacing/>
        <w:jc w:val="both"/>
        <w:rPr>
          <w:rFonts w:ascii="Palatino Linotype" w:hAnsi="Palatino Linotype" w:cs="Arial"/>
        </w:rPr>
      </w:pPr>
    </w:p>
    <w:p w14:paraId="01BB1B31" w14:textId="77777777" w:rsidR="00135744"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 xml:space="preserve">Asimismo, como razones o motivos de inconformidad: </w:t>
      </w:r>
    </w:p>
    <w:p w14:paraId="020EDA95" w14:textId="77777777" w:rsidR="00B372DF" w:rsidRPr="00394ADD" w:rsidRDefault="00B372DF" w:rsidP="00E33AD4">
      <w:pPr>
        <w:pStyle w:val="Prrafodelista"/>
        <w:spacing w:before="100" w:beforeAutospacing="1" w:after="100" w:afterAutospacing="1"/>
        <w:ind w:left="851" w:right="899"/>
        <w:contextualSpacing/>
        <w:jc w:val="both"/>
        <w:rPr>
          <w:rFonts w:ascii="Palatino Linotype" w:hAnsi="Palatino Linotype"/>
          <w:i/>
          <w:color w:val="000000"/>
          <w:sz w:val="22"/>
        </w:rPr>
      </w:pPr>
    </w:p>
    <w:p w14:paraId="0EE43DF3" w14:textId="2B3C72C3" w:rsidR="00135744" w:rsidRPr="00394ADD" w:rsidRDefault="00625CE9" w:rsidP="00E33AD4">
      <w:pPr>
        <w:pStyle w:val="Prrafodelista"/>
        <w:spacing w:before="100" w:beforeAutospacing="1" w:after="100" w:afterAutospacing="1"/>
        <w:ind w:left="851" w:right="899"/>
        <w:contextualSpacing/>
        <w:jc w:val="both"/>
        <w:rPr>
          <w:rFonts w:ascii="Palatino Linotype" w:hAnsi="Palatino Linotype"/>
          <w:i/>
          <w:color w:val="000000"/>
          <w:sz w:val="22"/>
        </w:rPr>
      </w:pPr>
      <w:r w:rsidRPr="00394ADD">
        <w:rPr>
          <w:rFonts w:ascii="Palatino Linotype" w:hAnsi="Palatino Linotype"/>
          <w:i/>
          <w:color w:val="000000"/>
          <w:sz w:val="22"/>
        </w:rPr>
        <w:t>“</w:t>
      </w:r>
      <w:r w:rsidR="00B138D9" w:rsidRPr="00394ADD">
        <w:rPr>
          <w:rFonts w:ascii="Palatino Linotype" w:hAnsi="Palatino Linotype"/>
          <w:i/>
          <w:color w:val="000000"/>
          <w:sz w:val="22"/>
        </w:rPr>
        <w:t>Considero ilegal la respuesta, porque todos los servidores públicos están obligados a protestar el cargo que desempeñe, con fundamento en el artículo 61 del Reglamento Interior del Tribunal de Justicia Administrativa, con independencia de que el cargo sea temporal, por otro lado, no se me hace del conocimiento la Ley u ordenamiento que le otorga legitimación a quien ahora se desempeña como Magistrada de la Novena Sala Regional, ya que si a ella le corresponde por ser secretaria de acuerdos, el documento que le otorga dicha legitimación sería dicho nombramiento, el cual no me fue proporcionado. En caso de inexistencia de la información requerida, debieron haberme notificado la resolución de inexistencia que se menciona en los artículos 169 y 170 de la Ley de Transparencia</w:t>
      </w:r>
      <w:r w:rsidR="00AB35C5" w:rsidRPr="00394ADD">
        <w:rPr>
          <w:rFonts w:ascii="Palatino Linotype" w:hAnsi="Palatino Linotype"/>
          <w:i/>
          <w:color w:val="000000"/>
          <w:sz w:val="22"/>
        </w:rPr>
        <w:t xml:space="preserve">.” </w:t>
      </w:r>
      <w:r w:rsidRPr="00394ADD">
        <w:rPr>
          <w:rFonts w:ascii="Palatino Linotype" w:hAnsi="Palatino Linotype"/>
          <w:i/>
          <w:color w:val="000000"/>
          <w:sz w:val="22"/>
        </w:rPr>
        <w:t>(Sic)</w:t>
      </w:r>
    </w:p>
    <w:p w14:paraId="65294B7D" w14:textId="77777777" w:rsidR="00135744" w:rsidRPr="00394ADD" w:rsidRDefault="00135744" w:rsidP="00E33AD4">
      <w:pPr>
        <w:pStyle w:val="Prrafodelista"/>
        <w:spacing w:before="100" w:beforeAutospacing="1" w:after="100" w:afterAutospacing="1" w:line="360" w:lineRule="auto"/>
        <w:ind w:left="0"/>
        <w:contextualSpacing/>
        <w:jc w:val="both"/>
        <w:rPr>
          <w:rFonts w:ascii="Palatino Linotype" w:hAnsi="Palatino Linotype"/>
          <w:b/>
          <w:sz w:val="28"/>
          <w:szCs w:val="28"/>
        </w:rPr>
      </w:pPr>
    </w:p>
    <w:p w14:paraId="7C41E499" w14:textId="20EA2F72" w:rsidR="00135744"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b/>
          <w:sz w:val="28"/>
          <w:szCs w:val="28"/>
        </w:rPr>
        <w:lastRenderedPageBreak/>
        <w:t>V.</w:t>
      </w:r>
      <w:r w:rsidRPr="00394ADD">
        <w:rPr>
          <w:rFonts w:ascii="Palatino Linotype" w:hAnsi="Palatino Linotype"/>
        </w:rPr>
        <w:t xml:space="preserve"> </w:t>
      </w:r>
      <w:r w:rsidRPr="00394ADD">
        <w:rPr>
          <w:rFonts w:ascii="Palatino Linotype" w:hAnsi="Palatino Linotype" w:cs="Arial"/>
        </w:rPr>
        <w:t xml:space="preserve">El recurso de que se trata se envió electrónicamente al Instituto de </w:t>
      </w:r>
      <w:r w:rsidRPr="00394ADD">
        <w:rPr>
          <w:rFonts w:ascii="Palatino Linotype" w:eastAsia="Arial Unicode MS" w:hAnsi="Palatino Linotype" w:cs="Arial"/>
        </w:rPr>
        <w:t>Transparencia</w:t>
      </w:r>
      <w:r w:rsidRPr="00394ADD">
        <w:rPr>
          <w:rFonts w:ascii="Palatino Linotype" w:hAnsi="Palatino Linotype" w:cs="Arial"/>
        </w:rPr>
        <w:t xml:space="preserve">, Acceso a la Información Pública y Protección de Datos Personales del Estado de México y Municipios en fecha </w:t>
      </w:r>
      <w:r w:rsidR="00745C7F" w:rsidRPr="00394ADD">
        <w:rPr>
          <w:rFonts w:ascii="Palatino Linotype" w:hAnsi="Palatino Linotype" w:cs="Arial"/>
        </w:rPr>
        <w:t>veintitrés</w:t>
      </w:r>
      <w:r w:rsidR="00AB35C5" w:rsidRPr="00394ADD">
        <w:rPr>
          <w:rFonts w:ascii="Palatino Linotype" w:hAnsi="Palatino Linotype" w:cs="Arial"/>
        </w:rPr>
        <w:t xml:space="preserve"> </w:t>
      </w:r>
      <w:r w:rsidR="00AE6C6D" w:rsidRPr="00394ADD">
        <w:rPr>
          <w:rFonts w:ascii="Palatino Linotype" w:hAnsi="Palatino Linotype" w:cs="Arial"/>
        </w:rPr>
        <w:t>de septiembre</w:t>
      </w:r>
      <w:r w:rsidRPr="00394ADD">
        <w:rPr>
          <w:rFonts w:ascii="Palatino Linotype" w:hAnsi="Palatino Linotype" w:cs="Arial"/>
        </w:rPr>
        <w:t xml:space="preserve"> de dos mil veinte y con fundamento en el artículo 185, fracción I de la </w:t>
      </w:r>
      <w:r w:rsidRPr="00394ADD">
        <w:rPr>
          <w:rFonts w:ascii="Palatino Linotype" w:hAnsi="Palatino Linotype"/>
        </w:rPr>
        <w:t>Ley de Transparencia y Acceso a la Información Pública del Estado de México y Municipios</w:t>
      </w:r>
      <w:r w:rsidRPr="00394ADD">
        <w:rPr>
          <w:rFonts w:ascii="Palatino Linotype" w:hAnsi="Palatino Linotype" w:cs="Arial"/>
        </w:rPr>
        <w:t>, se turnó, a través del</w:t>
      </w:r>
      <w:r w:rsidRPr="00394ADD">
        <w:rPr>
          <w:rFonts w:ascii="Palatino Linotype" w:eastAsia="Arial Unicode MS" w:hAnsi="Palatino Linotype" w:cs="Arial"/>
        </w:rPr>
        <w:t xml:space="preserve"> </w:t>
      </w:r>
      <w:r w:rsidRPr="00394ADD">
        <w:rPr>
          <w:rFonts w:ascii="Palatino Linotype" w:eastAsia="Arial Unicode MS" w:hAnsi="Palatino Linotype" w:cs="Arial"/>
          <w:b/>
        </w:rPr>
        <w:t>SAIMEX</w:t>
      </w:r>
      <w:r w:rsidRPr="00394ADD">
        <w:rPr>
          <w:rFonts w:ascii="Palatino Linotype" w:hAnsi="Palatino Linotype"/>
        </w:rPr>
        <w:t xml:space="preserve">, a la </w:t>
      </w:r>
      <w:r w:rsidRPr="00394ADD">
        <w:rPr>
          <w:rFonts w:ascii="Palatino Linotype" w:hAnsi="Palatino Linotype" w:cs="Arial"/>
        </w:rPr>
        <w:t xml:space="preserve">Comisionada </w:t>
      </w:r>
      <w:r w:rsidRPr="00394ADD">
        <w:rPr>
          <w:rFonts w:ascii="Palatino Linotype" w:hAnsi="Palatino Linotype" w:cs="Arial"/>
          <w:b/>
        </w:rPr>
        <w:t xml:space="preserve">Eva </w:t>
      </w:r>
      <w:proofErr w:type="spellStart"/>
      <w:r w:rsidRPr="00394ADD">
        <w:rPr>
          <w:rFonts w:ascii="Palatino Linotype" w:hAnsi="Palatino Linotype" w:cs="Arial"/>
          <w:b/>
        </w:rPr>
        <w:t>Abaid</w:t>
      </w:r>
      <w:proofErr w:type="spellEnd"/>
      <w:r w:rsidRPr="00394ADD">
        <w:rPr>
          <w:rFonts w:ascii="Palatino Linotype" w:hAnsi="Palatino Linotype" w:cs="Arial"/>
          <w:b/>
        </w:rPr>
        <w:t xml:space="preserve"> </w:t>
      </w:r>
      <w:proofErr w:type="spellStart"/>
      <w:r w:rsidRPr="00394ADD">
        <w:rPr>
          <w:rFonts w:ascii="Palatino Linotype" w:hAnsi="Palatino Linotype" w:cs="Arial"/>
          <w:b/>
        </w:rPr>
        <w:t>Yapur</w:t>
      </w:r>
      <w:proofErr w:type="spellEnd"/>
      <w:r w:rsidRPr="00394ADD">
        <w:rPr>
          <w:rFonts w:ascii="Palatino Linotype" w:hAnsi="Palatino Linotype" w:cs="Arial"/>
        </w:rPr>
        <w:t xml:space="preserve">, a efecto de que decretara su admisión o </w:t>
      </w:r>
      <w:proofErr w:type="spellStart"/>
      <w:r w:rsidRPr="00394ADD">
        <w:rPr>
          <w:rFonts w:ascii="Palatino Linotype" w:hAnsi="Palatino Linotype" w:cs="Arial"/>
        </w:rPr>
        <w:t>desechamiento</w:t>
      </w:r>
      <w:proofErr w:type="spellEnd"/>
      <w:r w:rsidRPr="00394ADD">
        <w:rPr>
          <w:rFonts w:ascii="Palatino Linotype" w:hAnsi="Palatino Linotype" w:cs="Arial"/>
        </w:rPr>
        <w:t>.</w:t>
      </w:r>
    </w:p>
    <w:p w14:paraId="06EBC8AE" w14:textId="77777777" w:rsidR="00336D84" w:rsidRPr="00394ADD" w:rsidRDefault="00336D84" w:rsidP="00E33AD4">
      <w:pPr>
        <w:pStyle w:val="Prrafodelista"/>
        <w:spacing w:before="100" w:beforeAutospacing="1" w:after="100" w:afterAutospacing="1" w:line="360" w:lineRule="auto"/>
        <w:ind w:left="0"/>
        <w:contextualSpacing/>
        <w:jc w:val="both"/>
        <w:rPr>
          <w:rFonts w:ascii="Palatino Linotype" w:hAnsi="Palatino Linotype" w:cs="Arial"/>
        </w:rPr>
      </w:pPr>
    </w:p>
    <w:p w14:paraId="1E7E81DF" w14:textId="3178A684" w:rsidR="00135744"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sz w:val="28"/>
          <w:szCs w:val="28"/>
        </w:rPr>
        <w:t>VI.</w:t>
      </w:r>
      <w:r w:rsidRPr="00394ADD">
        <w:rPr>
          <w:rFonts w:ascii="Palatino Linotype" w:hAnsi="Palatino Linotype" w:cs="Arial"/>
        </w:rPr>
        <w:t xml:space="preserve"> En fecha </w:t>
      </w:r>
      <w:r w:rsidR="00745C7F" w:rsidRPr="00394ADD">
        <w:rPr>
          <w:rFonts w:ascii="Palatino Linotype" w:hAnsi="Palatino Linotype" w:cs="Arial"/>
        </w:rPr>
        <w:t>veintinueve</w:t>
      </w:r>
      <w:r w:rsidR="00AE6C6D" w:rsidRPr="00394ADD">
        <w:rPr>
          <w:rFonts w:ascii="Palatino Linotype" w:hAnsi="Palatino Linotype" w:cs="Arial"/>
        </w:rPr>
        <w:t xml:space="preserve"> de septiembre</w:t>
      </w:r>
      <w:r w:rsidR="00336D84" w:rsidRPr="00394ADD">
        <w:rPr>
          <w:rFonts w:ascii="Palatino Linotype" w:hAnsi="Palatino Linotype" w:cs="Arial"/>
        </w:rPr>
        <w:t xml:space="preserve"> </w:t>
      </w:r>
      <w:r w:rsidRPr="00394ADD">
        <w:rPr>
          <w:rFonts w:ascii="Palatino Linotype" w:hAnsi="Palatino Linotype" w:cs="Arial"/>
        </w:rPr>
        <w:t xml:space="preserve">de dos mil veinte, atento a lo dispuesto en el artículo 185, fracciones I, II y IV de la </w:t>
      </w:r>
      <w:r w:rsidRPr="00394ADD">
        <w:rPr>
          <w:rFonts w:ascii="Palatino Linotype" w:hAnsi="Palatino Linotype"/>
        </w:rPr>
        <w:t>Ley de Transparencia y Acceso a la Información Pública del Estado de México y Municipios, se a</w:t>
      </w:r>
      <w:r w:rsidRPr="00394ADD">
        <w:rPr>
          <w:rFonts w:ascii="Palatino Linotype" w:hAnsi="Palatino Linotype" w:cs="Arial"/>
        </w:rPr>
        <w:t xml:space="preserve">cordó la admisión a trámite del referido recurso de revisión, así como la integración del expediente respectivo, mismo que se puso a disposición de las partes, para que, de considerarlo conveniente, en el plazo máximo de siete días hábiles, </w:t>
      </w:r>
      <w:r w:rsidR="002D1492" w:rsidRPr="00394ADD">
        <w:rPr>
          <w:rFonts w:ascii="Palatino Linotype" w:hAnsi="Palatino Linotype" w:cs="Arial"/>
          <w:b/>
        </w:rPr>
        <w:t>EL</w:t>
      </w:r>
      <w:r w:rsidR="00C01985" w:rsidRPr="00394ADD">
        <w:rPr>
          <w:rFonts w:ascii="Palatino Linotype" w:hAnsi="Palatino Linotype" w:cs="Arial"/>
          <w:b/>
        </w:rPr>
        <w:t xml:space="preserve"> RECURRENTE</w:t>
      </w:r>
      <w:r w:rsidRPr="00394ADD">
        <w:rPr>
          <w:rFonts w:ascii="Palatino Linotype" w:hAnsi="Palatino Linotype" w:cs="Arial"/>
        </w:rPr>
        <w:t xml:space="preserve"> realizara manifestaciones y alegatos, así como ofreciera las pruebas que a su derecho conviniera y, en el caso del</w:t>
      </w:r>
      <w:r w:rsidRPr="00394ADD">
        <w:rPr>
          <w:rFonts w:ascii="Palatino Linotype" w:hAnsi="Palatino Linotype" w:cs="Arial"/>
          <w:b/>
        </w:rPr>
        <w:t xml:space="preserve"> SUJETO OBLIGADO</w:t>
      </w:r>
      <w:r w:rsidRPr="00394ADD">
        <w:rPr>
          <w:rFonts w:ascii="Palatino Linotype" w:hAnsi="Palatino Linotype" w:cs="Arial"/>
        </w:rPr>
        <w:t xml:space="preserve"> exhibiera el Informe Justificado. </w:t>
      </w:r>
    </w:p>
    <w:p w14:paraId="76490680" w14:textId="77777777" w:rsidR="00135744" w:rsidRPr="00394ADD" w:rsidRDefault="00135744" w:rsidP="00E33AD4">
      <w:pPr>
        <w:pStyle w:val="Prrafodelista"/>
        <w:spacing w:before="100" w:beforeAutospacing="1" w:after="100" w:afterAutospacing="1" w:line="360" w:lineRule="auto"/>
        <w:ind w:left="0"/>
        <w:contextualSpacing/>
        <w:jc w:val="both"/>
        <w:rPr>
          <w:rFonts w:ascii="Palatino Linotype" w:hAnsi="Palatino Linotype" w:cs="Arial"/>
          <w:b/>
          <w:sz w:val="28"/>
          <w:szCs w:val="28"/>
        </w:rPr>
      </w:pPr>
    </w:p>
    <w:p w14:paraId="4D835AD2" w14:textId="26B33603" w:rsidR="00FE43EA"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sz w:val="28"/>
          <w:szCs w:val="28"/>
        </w:rPr>
        <w:t>VII.</w:t>
      </w:r>
      <w:r w:rsidRPr="00394ADD">
        <w:rPr>
          <w:rFonts w:ascii="Palatino Linotype" w:hAnsi="Palatino Linotype" w:cs="Arial"/>
        </w:rPr>
        <w:t xml:space="preserve"> De las constancias que obran en el </w:t>
      </w:r>
      <w:r w:rsidRPr="00394ADD">
        <w:rPr>
          <w:rFonts w:ascii="Palatino Linotype" w:hAnsi="Palatino Linotype" w:cs="Arial"/>
          <w:b/>
        </w:rPr>
        <w:t>SAIMEX,</w:t>
      </w:r>
      <w:r w:rsidRPr="00394ADD">
        <w:rPr>
          <w:rFonts w:ascii="Palatino Linotype" w:hAnsi="Palatino Linotype" w:cs="Arial"/>
        </w:rPr>
        <w:t xml:space="preserve"> se advierte que </w:t>
      </w:r>
      <w:r w:rsidRPr="00394ADD">
        <w:rPr>
          <w:rFonts w:ascii="Palatino Linotype" w:hAnsi="Palatino Linotype" w:cs="Arial"/>
          <w:b/>
        </w:rPr>
        <w:t>EL SUJETO OBLIGADO</w:t>
      </w:r>
      <w:r w:rsidRPr="00394ADD">
        <w:rPr>
          <w:rFonts w:ascii="Palatino Linotype" w:hAnsi="Palatino Linotype" w:cs="Arial"/>
        </w:rPr>
        <w:t xml:space="preserve"> en</w:t>
      </w:r>
      <w:r w:rsidR="00B372DF" w:rsidRPr="00394ADD">
        <w:rPr>
          <w:rFonts w:ascii="Palatino Linotype" w:hAnsi="Palatino Linotype" w:cs="Arial"/>
        </w:rPr>
        <w:t xml:space="preserve"> fecha</w:t>
      </w:r>
      <w:r w:rsidR="00745C7F" w:rsidRPr="00394ADD">
        <w:rPr>
          <w:rFonts w:ascii="Palatino Linotype" w:hAnsi="Palatino Linotype" w:cs="Arial"/>
        </w:rPr>
        <w:t xml:space="preserve"> nueve de septiembre de dos mil veinte rindió su informe justificado, mediante los archivos electrónicos </w:t>
      </w:r>
      <w:r w:rsidR="00745C7F" w:rsidRPr="00394ADD">
        <w:rPr>
          <w:rFonts w:ascii="Palatino Linotype" w:hAnsi="Palatino Linotype" w:cs="Arial"/>
          <w:b/>
          <w:i/>
        </w:rPr>
        <w:t>ACTA RIGESIMA CUARTA.pdf; recurso 3997.pdf; ACUERDO VP 3997-2020.PDF</w:t>
      </w:r>
      <w:r w:rsidR="00745C7F" w:rsidRPr="00394ADD">
        <w:rPr>
          <w:rFonts w:ascii="Palatino Linotype" w:hAnsi="Palatino Linotype" w:cs="Arial"/>
        </w:rPr>
        <w:t xml:space="preserve"> y </w:t>
      </w:r>
      <w:proofErr w:type="spellStart"/>
      <w:r w:rsidR="00745C7F" w:rsidRPr="00394ADD">
        <w:rPr>
          <w:rFonts w:ascii="Palatino Linotype" w:hAnsi="Palatino Linotype" w:cs="Arial"/>
          <w:b/>
          <w:i/>
        </w:rPr>
        <w:t>Inf</w:t>
      </w:r>
      <w:proofErr w:type="spellEnd"/>
      <w:r w:rsidR="00745C7F" w:rsidRPr="00394ADD">
        <w:rPr>
          <w:rFonts w:ascii="Palatino Linotype" w:hAnsi="Palatino Linotype" w:cs="Arial"/>
          <w:b/>
          <w:i/>
        </w:rPr>
        <w:t xml:space="preserve"> </w:t>
      </w:r>
      <w:proofErr w:type="spellStart"/>
      <w:r w:rsidR="00745C7F" w:rsidRPr="00394ADD">
        <w:rPr>
          <w:rFonts w:ascii="Palatino Linotype" w:hAnsi="Palatino Linotype" w:cs="Arial"/>
          <w:b/>
          <w:i/>
        </w:rPr>
        <w:t>Just</w:t>
      </w:r>
      <w:proofErr w:type="spellEnd"/>
      <w:r w:rsidR="00745C7F" w:rsidRPr="00394ADD">
        <w:rPr>
          <w:rFonts w:ascii="Palatino Linotype" w:hAnsi="Palatino Linotype" w:cs="Arial"/>
          <w:b/>
          <w:i/>
        </w:rPr>
        <w:t xml:space="preserve"> SOL 3997-2020 SOL 137-2020.pdf</w:t>
      </w:r>
      <w:r w:rsidR="003B79C8" w:rsidRPr="00394ADD">
        <w:rPr>
          <w:rFonts w:ascii="Palatino Linotype" w:hAnsi="Palatino Linotype" w:cs="Arial"/>
          <w:b/>
          <w:i/>
        </w:rPr>
        <w:t xml:space="preserve"> </w:t>
      </w:r>
      <w:r w:rsidR="00B372DF" w:rsidRPr="00394ADD">
        <w:rPr>
          <w:rFonts w:ascii="Palatino Linotype" w:hAnsi="Palatino Linotype" w:cs="Arial"/>
        </w:rPr>
        <w:t>mismo</w:t>
      </w:r>
      <w:r w:rsidR="00F91452" w:rsidRPr="00394ADD">
        <w:rPr>
          <w:rFonts w:ascii="Palatino Linotype" w:hAnsi="Palatino Linotype" w:cs="Arial"/>
        </w:rPr>
        <w:t>s</w:t>
      </w:r>
      <w:r w:rsidR="00452DB0" w:rsidRPr="00394ADD">
        <w:rPr>
          <w:rFonts w:ascii="Palatino Linotype" w:hAnsi="Palatino Linotype" w:cs="Arial"/>
        </w:rPr>
        <w:t xml:space="preserve"> que</w:t>
      </w:r>
      <w:r w:rsidR="00745C7F" w:rsidRPr="00394ADD">
        <w:rPr>
          <w:rFonts w:ascii="Palatino Linotype" w:hAnsi="Palatino Linotype" w:cs="Arial"/>
        </w:rPr>
        <w:t xml:space="preserve"> no</w:t>
      </w:r>
      <w:r w:rsidR="00452DB0" w:rsidRPr="00394ADD">
        <w:rPr>
          <w:rFonts w:ascii="Palatino Linotype" w:hAnsi="Palatino Linotype" w:cs="Arial"/>
        </w:rPr>
        <w:t xml:space="preserve"> </w:t>
      </w:r>
      <w:r w:rsidR="00B372DF" w:rsidRPr="00394ADD">
        <w:rPr>
          <w:rFonts w:ascii="Palatino Linotype" w:hAnsi="Palatino Linotype" w:cs="Arial"/>
        </w:rPr>
        <w:t>fue</w:t>
      </w:r>
      <w:r w:rsidR="00F91452" w:rsidRPr="00394ADD">
        <w:rPr>
          <w:rFonts w:ascii="Palatino Linotype" w:hAnsi="Palatino Linotype" w:cs="Arial"/>
        </w:rPr>
        <w:t>ron</w:t>
      </w:r>
      <w:r w:rsidR="00B372DF" w:rsidRPr="00394ADD">
        <w:rPr>
          <w:rFonts w:ascii="Palatino Linotype" w:hAnsi="Palatino Linotype" w:cs="Arial"/>
        </w:rPr>
        <w:t xml:space="preserve"> puesto</w:t>
      </w:r>
      <w:r w:rsidR="00F91452" w:rsidRPr="00394ADD">
        <w:rPr>
          <w:rFonts w:ascii="Palatino Linotype" w:hAnsi="Palatino Linotype" w:cs="Arial"/>
        </w:rPr>
        <w:t>s</w:t>
      </w:r>
      <w:r w:rsidR="00B372DF" w:rsidRPr="00394ADD">
        <w:rPr>
          <w:rFonts w:ascii="Palatino Linotype" w:hAnsi="Palatino Linotype" w:cs="Arial"/>
        </w:rPr>
        <w:t xml:space="preserve"> a la vista del particular en virtud que </w:t>
      </w:r>
      <w:r w:rsidR="00FE43EA" w:rsidRPr="00394ADD">
        <w:rPr>
          <w:rFonts w:ascii="Palatino Linotype" w:hAnsi="Palatino Linotype" w:cs="Arial"/>
        </w:rPr>
        <w:t xml:space="preserve">no </w:t>
      </w:r>
      <w:r w:rsidR="009C2CC3" w:rsidRPr="00394ADD">
        <w:rPr>
          <w:rFonts w:ascii="Palatino Linotype" w:hAnsi="Palatino Linotype" w:cs="Arial"/>
        </w:rPr>
        <w:t xml:space="preserve">se actualizó el supuesto de la fracción III del artículo 185 de la Ley de Transparencia y </w:t>
      </w:r>
      <w:r w:rsidR="009C2CC3" w:rsidRPr="00394ADD">
        <w:rPr>
          <w:rFonts w:ascii="Palatino Linotype" w:hAnsi="Palatino Linotype" w:cs="Arial"/>
        </w:rPr>
        <w:lastRenderedPageBreak/>
        <w:t>Acceso a la Información Pública de</w:t>
      </w:r>
      <w:r w:rsidR="00452DB0" w:rsidRPr="00394ADD">
        <w:rPr>
          <w:rFonts w:ascii="Palatino Linotype" w:hAnsi="Palatino Linotype" w:cs="Arial"/>
        </w:rPr>
        <w:t>l Estado de México y Municipios</w:t>
      </w:r>
      <w:r w:rsidR="00FE43EA" w:rsidRPr="00394ADD">
        <w:rPr>
          <w:rFonts w:ascii="Palatino Linotype" w:hAnsi="Palatino Linotype" w:cs="Arial"/>
        </w:rPr>
        <w:t>; sin embargo en harás que el particular conozca el total de las actuaciones se hacen del conocimiento a continuación:</w:t>
      </w:r>
    </w:p>
    <w:p w14:paraId="19D04162" w14:textId="3DC02B76" w:rsidR="00FE43EA" w:rsidRPr="00394ADD" w:rsidRDefault="00D654FB"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i/>
        </w:rPr>
        <w:t>ACTA RIGESIMA CUARTA.pdf</w:t>
      </w:r>
    </w:p>
    <w:p w14:paraId="5BB9D652" w14:textId="58D9673A"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2759FD8E" wp14:editId="50CF118F">
            <wp:extent cx="6337730" cy="5807075"/>
            <wp:effectExtent l="0" t="1588" r="4763" b="4762"/>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866" t="18388" r="6809"/>
                    <a:stretch/>
                  </pic:blipFill>
                  <pic:spPr bwMode="auto">
                    <a:xfrm rot="16200000">
                      <a:off x="0" y="0"/>
                      <a:ext cx="6352838" cy="582091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D6B03B" w14:textId="5CF50149"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3E3F3BE4" wp14:editId="523DC4EF">
            <wp:extent cx="7306310" cy="5755005"/>
            <wp:effectExtent l="0" t="5398" r="3493" b="3492"/>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571" t="17570" r="6677"/>
                    <a:stretch/>
                  </pic:blipFill>
                  <pic:spPr bwMode="auto">
                    <a:xfrm rot="16200000">
                      <a:off x="0" y="0"/>
                      <a:ext cx="7307173" cy="57556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8B6918A" w14:textId="7777777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p>
    <w:p w14:paraId="13CE70C1" w14:textId="32E1723E"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drawing>
          <wp:inline distT="0" distB="0" distL="0" distR="0" wp14:anchorId="6DDD1B2F" wp14:editId="1D4C7894">
            <wp:extent cx="6942764" cy="5730875"/>
            <wp:effectExtent l="0" t="3810" r="6985"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823" t="18024" r="6907"/>
                    <a:stretch/>
                  </pic:blipFill>
                  <pic:spPr bwMode="auto">
                    <a:xfrm rot="16200000">
                      <a:off x="0" y="0"/>
                      <a:ext cx="6976838" cy="575900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244451" w:rsidRPr="00394ADD">
        <w:rPr>
          <w:rFonts w:ascii="Palatino Linotype" w:hAnsi="Palatino Linotype" w:cs="Arial"/>
        </w:rPr>
        <w:t xml:space="preserve">  </w:t>
      </w:r>
    </w:p>
    <w:p w14:paraId="19BA8C5A" w14:textId="5FB43ADC" w:rsidR="00D654FB" w:rsidRPr="00394ADD" w:rsidRDefault="00D654FB"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i/>
        </w:rPr>
        <w:lastRenderedPageBreak/>
        <w:t>ACUERDO VP 3997-2020.pdf</w:t>
      </w:r>
    </w:p>
    <w:p w14:paraId="4ED731B6" w14:textId="28D0641A" w:rsidR="00FE43EA" w:rsidRPr="00394ADD" w:rsidRDefault="00244451"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drawing>
          <wp:inline distT="0" distB="0" distL="0" distR="0" wp14:anchorId="5D9CFCF4" wp14:editId="43A07CB1">
            <wp:extent cx="6321072" cy="5880171"/>
            <wp:effectExtent l="0" t="8255"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111" t="17804" r="16150"/>
                    <a:stretch/>
                  </pic:blipFill>
                  <pic:spPr bwMode="auto">
                    <a:xfrm rot="16200000">
                      <a:off x="0" y="0"/>
                      <a:ext cx="6395850" cy="594973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AC99157" w14:textId="0C28DB15"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16697452" wp14:editId="62577B0C">
            <wp:extent cx="7297136" cy="5866698"/>
            <wp:effectExtent l="0" t="8572"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242" t="18038" r="21926"/>
                    <a:stretch/>
                  </pic:blipFill>
                  <pic:spPr bwMode="auto">
                    <a:xfrm rot="16200000">
                      <a:off x="0" y="0"/>
                      <a:ext cx="7344360" cy="590466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AC54339" w14:textId="1132BC8D"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62782977" wp14:editId="244A8291">
            <wp:extent cx="7338778" cy="5807710"/>
            <wp:effectExtent l="3493"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703" t="18505" r="16807"/>
                    <a:stretch/>
                  </pic:blipFill>
                  <pic:spPr bwMode="auto">
                    <a:xfrm rot="16200000">
                      <a:off x="0" y="0"/>
                      <a:ext cx="7368928" cy="58315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088000" w14:textId="65DA2A93"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7DA03512" wp14:editId="4BC2F4D5">
            <wp:extent cx="6744098" cy="5800564"/>
            <wp:effectExtent l="0" t="4445"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015" t="18213" r="16084"/>
                    <a:stretch/>
                  </pic:blipFill>
                  <pic:spPr bwMode="auto">
                    <a:xfrm rot="16200000">
                      <a:off x="0" y="0"/>
                      <a:ext cx="6762008" cy="58159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B45136" w14:textId="1A489DBF"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6ED872F0" wp14:editId="1637D894">
            <wp:extent cx="7209233" cy="591375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702" t="18740" r="16939" b="935"/>
                    <a:stretch/>
                  </pic:blipFill>
                  <pic:spPr bwMode="auto">
                    <a:xfrm rot="16200000">
                      <a:off x="0" y="0"/>
                      <a:ext cx="7239826" cy="593885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56E720F" w14:textId="210B47B2"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48CA4105" wp14:editId="0B80A252">
            <wp:extent cx="7227149" cy="5828236"/>
            <wp:effectExtent l="0" t="5397" r="6667" b="6668"/>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636" t="16635" r="16807" b="1403"/>
                    <a:stretch/>
                  </pic:blipFill>
                  <pic:spPr bwMode="auto">
                    <a:xfrm rot="16200000">
                      <a:off x="0" y="0"/>
                      <a:ext cx="7257417" cy="58526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FDABDE" w14:textId="2D44912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3A815425" wp14:editId="7A101063">
            <wp:extent cx="7189394" cy="5782461"/>
            <wp:effectExtent l="0" t="1587"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295" t="18505" r="17202"/>
                    <a:stretch/>
                  </pic:blipFill>
                  <pic:spPr bwMode="auto">
                    <a:xfrm rot="16200000">
                      <a:off x="0" y="0"/>
                      <a:ext cx="7224007" cy="5810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E08278E" w14:textId="7777777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p>
    <w:p w14:paraId="1C567C6D" w14:textId="0EE191E4"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drawing>
          <wp:inline distT="0" distB="0" distL="0" distR="0" wp14:anchorId="7EA6A0A8" wp14:editId="1D1A29C1">
            <wp:extent cx="6860189" cy="5924617"/>
            <wp:effectExtent l="0" t="8572" r="8572" b="8573"/>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755" t="18271" r="16807"/>
                    <a:stretch/>
                  </pic:blipFill>
                  <pic:spPr bwMode="auto">
                    <a:xfrm rot="16200000">
                      <a:off x="0" y="0"/>
                      <a:ext cx="6891070" cy="59512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8F7FFE" w14:textId="07E59F43"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0F1B8850" wp14:editId="6D86E24A">
            <wp:extent cx="7298452" cy="5815330"/>
            <wp:effectExtent l="0" t="1587"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019" t="18271" r="16807"/>
                    <a:stretch/>
                  </pic:blipFill>
                  <pic:spPr bwMode="auto">
                    <a:xfrm rot="16200000">
                      <a:off x="0" y="0"/>
                      <a:ext cx="7321163" cy="583342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6BD522" w14:textId="432527E4"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03783537" wp14:editId="27E4A2B5">
            <wp:extent cx="7267730" cy="5776595"/>
            <wp:effectExtent l="254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702" t="17337" r="16939" b="974"/>
                    <a:stretch/>
                  </pic:blipFill>
                  <pic:spPr bwMode="auto">
                    <a:xfrm rot="16200000">
                      <a:off x="0" y="0"/>
                      <a:ext cx="7278427" cy="578509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56B0165" w14:textId="4A9894EA" w:rsidR="00FE43EA" w:rsidRPr="00394ADD" w:rsidRDefault="00D654FB" w:rsidP="00E33AD4">
      <w:pPr>
        <w:pStyle w:val="Prrafodelista"/>
        <w:spacing w:before="100" w:beforeAutospacing="1" w:after="100" w:afterAutospacing="1" w:line="360" w:lineRule="auto"/>
        <w:ind w:left="0"/>
        <w:contextualSpacing/>
        <w:jc w:val="both"/>
        <w:rPr>
          <w:rFonts w:ascii="Palatino Linotype" w:hAnsi="Palatino Linotype" w:cs="Arial"/>
        </w:rPr>
      </w:pPr>
      <w:proofErr w:type="spellStart"/>
      <w:r w:rsidRPr="00394ADD">
        <w:rPr>
          <w:rFonts w:ascii="Palatino Linotype" w:hAnsi="Palatino Linotype" w:cs="Arial"/>
          <w:b/>
          <w:i/>
        </w:rPr>
        <w:lastRenderedPageBreak/>
        <w:t>Inf</w:t>
      </w:r>
      <w:proofErr w:type="spellEnd"/>
      <w:r w:rsidRPr="00394ADD">
        <w:rPr>
          <w:rFonts w:ascii="Palatino Linotype" w:hAnsi="Palatino Linotype" w:cs="Arial"/>
          <w:b/>
          <w:i/>
        </w:rPr>
        <w:t xml:space="preserve"> </w:t>
      </w:r>
      <w:proofErr w:type="spellStart"/>
      <w:r w:rsidRPr="00394ADD">
        <w:rPr>
          <w:rFonts w:ascii="Palatino Linotype" w:hAnsi="Palatino Linotype" w:cs="Arial"/>
          <w:b/>
          <w:i/>
        </w:rPr>
        <w:t>Just</w:t>
      </w:r>
      <w:proofErr w:type="spellEnd"/>
      <w:r w:rsidRPr="00394ADD">
        <w:rPr>
          <w:rFonts w:ascii="Palatino Linotype" w:hAnsi="Palatino Linotype" w:cs="Arial"/>
          <w:b/>
          <w:i/>
        </w:rPr>
        <w:t xml:space="preserve"> SOL 3997-2020 SOL 137-2020.pdf</w:t>
      </w:r>
    </w:p>
    <w:p w14:paraId="793D3E59" w14:textId="256950E9"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drawing>
          <wp:inline distT="0" distB="0" distL="0" distR="0" wp14:anchorId="5451BD1B" wp14:editId="0244D06E">
            <wp:extent cx="6818723" cy="5698303"/>
            <wp:effectExtent l="7937" t="0" r="9208" b="9207"/>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590" t="18973" r="17070" b="2184"/>
                    <a:stretch/>
                  </pic:blipFill>
                  <pic:spPr bwMode="auto">
                    <a:xfrm rot="16200000">
                      <a:off x="0" y="0"/>
                      <a:ext cx="6859119" cy="573206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8DE36E" w14:textId="7777777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p>
    <w:p w14:paraId="30CF47FF" w14:textId="497C6896"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drawing>
          <wp:inline distT="0" distB="0" distL="0" distR="0" wp14:anchorId="44C531C3" wp14:editId="591C600B">
            <wp:extent cx="6882115" cy="5770880"/>
            <wp:effectExtent l="2858"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591" t="18622" r="16938" b="468"/>
                    <a:stretch/>
                  </pic:blipFill>
                  <pic:spPr bwMode="auto">
                    <a:xfrm rot="16200000">
                      <a:off x="0" y="0"/>
                      <a:ext cx="6893228" cy="578019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1AA5AF1" w14:textId="5A5CE37C"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388FF433" wp14:editId="1F287AC5">
            <wp:extent cx="7333466" cy="5776892"/>
            <wp:effectExtent l="0" t="2858"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6361" t="18505" r="16413"/>
                    <a:stretch/>
                  </pic:blipFill>
                  <pic:spPr bwMode="auto">
                    <a:xfrm rot="16200000">
                      <a:off x="0" y="0"/>
                      <a:ext cx="7361112" cy="57986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EFC6770" w14:textId="7777777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p>
    <w:p w14:paraId="61209A0E" w14:textId="1C6B4B2C"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drawing>
          <wp:inline distT="0" distB="0" distL="0" distR="0" wp14:anchorId="5B2FA98E" wp14:editId="15695C58">
            <wp:extent cx="6510778" cy="5647055"/>
            <wp:effectExtent l="0" t="635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887" t="18272" r="16807" b="982"/>
                    <a:stretch/>
                  </pic:blipFill>
                  <pic:spPr bwMode="auto">
                    <a:xfrm rot="16200000">
                      <a:off x="0" y="0"/>
                      <a:ext cx="6525841" cy="56601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0DFBE4E" w14:textId="7777777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p>
    <w:p w14:paraId="2208426C" w14:textId="742F0198"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4A5D1C7A" wp14:editId="2BBD57BF">
            <wp:extent cx="6926816" cy="5767705"/>
            <wp:effectExtent l="7937"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459" t="18973" r="16807" b="1717"/>
                    <a:stretch/>
                  </pic:blipFill>
                  <pic:spPr bwMode="auto">
                    <a:xfrm rot="16200000">
                      <a:off x="0" y="0"/>
                      <a:ext cx="6940074" cy="57787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6072046" w14:textId="77777777"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p>
    <w:p w14:paraId="7B83C904" w14:textId="5BC79542" w:rsidR="00FE43EA" w:rsidRPr="00394ADD" w:rsidRDefault="00FE43EA"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noProof/>
          <w:lang w:eastAsia="es-MX"/>
        </w:rPr>
        <w:lastRenderedPageBreak/>
        <w:drawing>
          <wp:inline distT="0" distB="0" distL="0" distR="0" wp14:anchorId="12B5F18D" wp14:editId="46489361">
            <wp:extent cx="7050658" cy="5809615"/>
            <wp:effectExtent l="0" t="8255" r="889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166" t="19274" r="17070" b="1511"/>
                    <a:stretch/>
                  </pic:blipFill>
                  <pic:spPr bwMode="auto">
                    <a:xfrm rot="16200000">
                      <a:off x="0" y="0"/>
                      <a:ext cx="7069573" cy="58252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2F5F5C" w14:textId="5A125C30" w:rsidR="00D654FB" w:rsidRPr="00394ADD" w:rsidRDefault="00D654FB"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lastRenderedPageBreak/>
        <w:t xml:space="preserve">Cabe </w:t>
      </w:r>
      <w:r w:rsidR="00D21E8B" w:rsidRPr="00394ADD">
        <w:rPr>
          <w:rFonts w:ascii="Palatino Linotype" w:hAnsi="Palatino Linotype" w:cs="Arial"/>
        </w:rPr>
        <w:t>precisar</w:t>
      </w:r>
      <w:r w:rsidRPr="00394ADD">
        <w:rPr>
          <w:rFonts w:ascii="Palatino Linotype" w:hAnsi="Palatino Linotype" w:cs="Arial"/>
        </w:rPr>
        <w:t xml:space="preserve">, que dentro del archivo electrónico </w:t>
      </w:r>
      <w:r w:rsidRPr="00394ADD">
        <w:rPr>
          <w:rFonts w:ascii="Palatino Linotype" w:hAnsi="Palatino Linotype" w:cs="Arial"/>
          <w:b/>
          <w:i/>
        </w:rPr>
        <w:t xml:space="preserve">recurso 3997.pdf </w:t>
      </w:r>
      <w:r w:rsidRPr="00394ADD">
        <w:rPr>
          <w:rFonts w:ascii="Palatino Linotype" w:hAnsi="Palatino Linotype" w:cs="Arial"/>
        </w:rPr>
        <w:t xml:space="preserve">se pueden apreciar datos susceptibles de ser clasificados como reservados como </w:t>
      </w:r>
      <w:r w:rsidR="00D21E8B" w:rsidRPr="00394ADD">
        <w:rPr>
          <w:rFonts w:ascii="Palatino Linotype" w:hAnsi="Palatino Linotype" w:cs="Arial"/>
        </w:rPr>
        <w:t xml:space="preserve">son los descuentos de las cuotas sindicales, motivo por el cual no se pone a la vista del particular. </w:t>
      </w:r>
    </w:p>
    <w:p w14:paraId="016A163B" w14:textId="77777777" w:rsidR="00D654FB" w:rsidRPr="00394ADD" w:rsidRDefault="00D654FB" w:rsidP="00E33AD4">
      <w:pPr>
        <w:pStyle w:val="Prrafodelista"/>
        <w:spacing w:before="100" w:beforeAutospacing="1" w:after="100" w:afterAutospacing="1" w:line="360" w:lineRule="auto"/>
        <w:ind w:left="0"/>
        <w:contextualSpacing/>
        <w:jc w:val="both"/>
        <w:rPr>
          <w:rFonts w:ascii="Palatino Linotype" w:hAnsi="Palatino Linotype" w:cs="Arial"/>
        </w:rPr>
      </w:pPr>
    </w:p>
    <w:p w14:paraId="6A8B4912" w14:textId="434005C7" w:rsidR="00135744" w:rsidRPr="00394ADD" w:rsidRDefault="00452DB0"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P</w:t>
      </w:r>
      <w:r w:rsidR="00AB33E5" w:rsidRPr="00394ADD">
        <w:rPr>
          <w:rFonts w:ascii="Palatino Linotype" w:hAnsi="Palatino Linotype" w:cs="Arial"/>
        </w:rPr>
        <w:t xml:space="preserve">or su parte </w:t>
      </w:r>
      <w:r w:rsidR="002D1492" w:rsidRPr="00394ADD">
        <w:rPr>
          <w:rFonts w:ascii="Palatino Linotype" w:hAnsi="Palatino Linotype" w:cs="Arial"/>
          <w:b/>
        </w:rPr>
        <w:t>EL</w:t>
      </w:r>
      <w:r w:rsidR="00C01985" w:rsidRPr="00394ADD">
        <w:rPr>
          <w:rFonts w:ascii="Palatino Linotype" w:hAnsi="Palatino Linotype" w:cs="Arial"/>
          <w:b/>
        </w:rPr>
        <w:t xml:space="preserve"> </w:t>
      </w:r>
      <w:r w:rsidR="002D1492" w:rsidRPr="00394ADD">
        <w:rPr>
          <w:rFonts w:ascii="Palatino Linotype" w:hAnsi="Palatino Linotype" w:cs="Arial"/>
          <w:b/>
        </w:rPr>
        <w:t>R</w:t>
      </w:r>
      <w:r w:rsidR="00C01985" w:rsidRPr="00394ADD">
        <w:rPr>
          <w:rFonts w:ascii="Palatino Linotype" w:hAnsi="Palatino Linotype" w:cs="Arial"/>
          <w:b/>
        </w:rPr>
        <w:t>ECURRENTE</w:t>
      </w:r>
      <w:r w:rsidR="00625CE9" w:rsidRPr="00394ADD">
        <w:rPr>
          <w:rFonts w:ascii="Palatino Linotype" w:hAnsi="Palatino Linotype" w:cs="Arial"/>
        </w:rPr>
        <w:t xml:space="preserve"> </w:t>
      </w:r>
      <w:r w:rsidR="00AB142F" w:rsidRPr="00394ADD">
        <w:rPr>
          <w:rFonts w:ascii="Palatino Linotype" w:hAnsi="Palatino Linotype" w:cs="Arial"/>
        </w:rPr>
        <w:t xml:space="preserve">fue omiso en rendir </w:t>
      </w:r>
      <w:r w:rsidR="009F5992" w:rsidRPr="00394ADD">
        <w:rPr>
          <w:rFonts w:ascii="Palatino Linotype" w:hAnsi="Palatino Linotype" w:cs="Arial"/>
        </w:rPr>
        <w:t xml:space="preserve">manifestaciones </w:t>
      </w:r>
      <w:r w:rsidR="00AB142F" w:rsidRPr="00394ADD">
        <w:rPr>
          <w:rFonts w:ascii="Palatino Linotype" w:hAnsi="Palatino Linotype" w:cs="Arial"/>
        </w:rPr>
        <w:t>que a su derecho convinieran.</w:t>
      </w:r>
    </w:p>
    <w:p w14:paraId="35DD4D16" w14:textId="7A2BAA2B" w:rsidR="009F5992" w:rsidRPr="00394ADD" w:rsidRDefault="009F5992" w:rsidP="00E33AD4">
      <w:pPr>
        <w:pStyle w:val="Prrafodelista"/>
        <w:spacing w:before="100" w:beforeAutospacing="1" w:after="100" w:afterAutospacing="1" w:line="360" w:lineRule="auto"/>
        <w:ind w:left="0"/>
        <w:contextualSpacing/>
        <w:jc w:val="both"/>
        <w:rPr>
          <w:rFonts w:ascii="Palatino Linotype" w:hAnsi="Palatino Linotype" w:cs="Arial"/>
        </w:rPr>
      </w:pPr>
    </w:p>
    <w:p w14:paraId="66EACF99" w14:textId="34013B6A" w:rsidR="00AA7BED" w:rsidRPr="00394ADD" w:rsidRDefault="00625CE9" w:rsidP="00AA7BED">
      <w:pPr>
        <w:pStyle w:val="Prrafodelista"/>
        <w:spacing w:before="100" w:beforeAutospacing="1" w:after="100" w:afterAutospacing="1" w:line="360" w:lineRule="auto"/>
        <w:ind w:left="0"/>
        <w:contextualSpacing/>
        <w:jc w:val="both"/>
        <w:rPr>
          <w:rFonts w:ascii="Palatino Linotype" w:hAnsi="Palatino Linotype"/>
        </w:rPr>
      </w:pPr>
      <w:r w:rsidRPr="00394ADD">
        <w:rPr>
          <w:rFonts w:ascii="Palatino Linotype" w:hAnsi="Palatino Linotype" w:cs="Arial"/>
          <w:b/>
          <w:sz w:val="28"/>
          <w:szCs w:val="28"/>
        </w:rPr>
        <w:t>VIII.</w:t>
      </w:r>
      <w:r w:rsidRPr="00394ADD">
        <w:rPr>
          <w:rFonts w:ascii="Palatino Linotype" w:hAnsi="Palatino Linotype" w:cs="Arial"/>
        </w:rPr>
        <w:t xml:space="preserve"> Transcurrido el plazo señalado en el párrafo anterior y, una vez analizado el estado procesal que guardaba el expediente, en fecha </w:t>
      </w:r>
      <w:r w:rsidR="002D6F34" w:rsidRPr="00394ADD">
        <w:rPr>
          <w:rFonts w:ascii="Palatino Linotype" w:hAnsi="Palatino Linotype" w:cs="Arial"/>
        </w:rPr>
        <w:t>veinti</w:t>
      </w:r>
      <w:r w:rsidR="00745C7F" w:rsidRPr="00394ADD">
        <w:rPr>
          <w:rFonts w:ascii="Palatino Linotype" w:hAnsi="Palatino Linotype" w:cs="Arial"/>
        </w:rPr>
        <w:t>trés</w:t>
      </w:r>
      <w:r w:rsidR="002D6F34" w:rsidRPr="00394ADD">
        <w:rPr>
          <w:rFonts w:ascii="Palatino Linotype" w:hAnsi="Palatino Linotype" w:cs="Arial"/>
        </w:rPr>
        <w:t xml:space="preserve"> </w:t>
      </w:r>
      <w:r w:rsidR="002D1492" w:rsidRPr="00394ADD">
        <w:rPr>
          <w:rFonts w:ascii="Palatino Linotype" w:hAnsi="Palatino Linotype" w:cs="Arial"/>
        </w:rPr>
        <w:t>de octubre</w:t>
      </w:r>
      <w:r w:rsidRPr="00394ADD">
        <w:rPr>
          <w:rFonts w:ascii="Palatino Linotype" w:hAnsi="Palatino Linotype" w:cs="Arial"/>
        </w:rPr>
        <w:t xml:space="preserve"> de dos mil veinte,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w:t>
      </w:r>
      <w:r w:rsidRPr="00394ADD">
        <w:rPr>
          <w:rFonts w:ascii="Palatino Linotype" w:hAnsi="Palatino Linotype"/>
        </w:rPr>
        <w:t>.</w:t>
      </w:r>
    </w:p>
    <w:p w14:paraId="651741E4" w14:textId="77777777" w:rsidR="00AA7BED" w:rsidRPr="00394ADD" w:rsidRDefault="00AA7BED" w:rsidP="00AA7BED">
      <w:pPr>
        <w:pStyle w:val="Prrafodelista"/>
        <w:spacing w:before="100" w:beforeAutospacing="1" w:after="100" w:afterAutospacing="1" w:line="360" w:lineRule="auto"/>
        <w:ind w:left="0"/>
        <w:contextualSpacing/>
        <w:jc w:val="both"/>
        <w:rPr>
          <w:rFonts w:ascii="Palatino Linotype" w:hAnsi="Palatino Linotype"/>
        </w:rPr>
      </w:pPr>
    </w:p>
    <w:p w14:paraId="396EF043" w14:textId="77777777" w:rsidR="00135744" w:rsidRPr="00394ADD" w:rsidRDefault="00625CE9" w:rsidP="00E33AD4">
      <w:pPr>
        <w:spacing w:before="100" w:beforeAutospacing="1" w:after="100" w:afterAutospacing="1" w:line="360" w:lineRule="auto"/>
        <w:contextualSpacing/>
        <w:jc w:val="center"/>
        <w:rPr>
          <w:rFonts w:ascii="Palatino Linotype" w:hAnsi="Palatino Linotype"/>
          <w:b/>
          <w:bCs/>
          <w:spacing w:val="60"/>
          <w:sz w:val="28"/>
        </w:rPr>
      </w:pPr>
      <w:r w:rsidRPr="00394ADD">
        <w:rPr>
          <w:rFonts w:ascii="Palatino Linotype" w:hAnsi="Palatino Linotype"/>
          <w:b/>
          <w:bCs/>
          <w:spacing w:val="60"/>
          <w:sz w:val="28"/>
        </w:rPr>
        <w:t>CONSIDERANDO</w:t>
      </w:r>
    </w:p>
    <w:p w14:paraId="70041A78" w14:textId="77777777" w:rsidR="00135744" w:rsidRPr="00394ADD" w:rsidRDefault="00625CE9" w:rsidP="00E33AD4">
      <w:pPr>
        <w:pStyle w:val="Prrafodelista"/>
        <w:widowControl w:val="0"/>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sz w:val="28"/>
          <w:szCs w:val="28"/>
        </w:rPr>
        <w:t>PRIMERO</w:t>
      </w:r>
      <w:r w:rsidRPr="00394ADD">
        <w:rPr>
          <w:rFonts w:ascii="Palatino Linotype" w:hAnsi="Palatino Linotype" w:cs="Arial"/>
          <w:b/>
        </w:rPr>
        <w:t>. Competencia.</w:t>
      </w:r>
      <w:r w:rsidRPr="00394ADD">
        <w:rPr>
          <w:rFonts w:ascii="Palatino Linotype" w:hAnsi="Palatino Linotype" w:cs="Arial"/>
        </w:rPr>
        <w:t xml:space="preserve"> 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w:t>
      </w:r>
      <w:r w:rsidRPr="00394ADD">
        <w:rPr>
          <w:rFonts w:ascii="Palatino Linotype" w:hAnsi="Palatino Linotype" w:cs="Arial"/>
        </w:rPr>
        <w:lastRenderedPageBreak/>
        <w:t>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p>
    <w:p w14:paraId="68786F84" w14:textId="77777777" w:rsidR="00135744" w:rsidRPr="00394ADD" w:rsidRDefault="00135744" w:rsidP="00E33AD4">
      <w:pPr>
        <w:pStyle w:val="Prrafodelista"/>
        <w:widowControl w:val="0"/>
        <w:spacing w:before="100" w:beforeAutospacing="1" w:after="100" w:afterAutospacing="1" w:line="360" w:lineRule="auto"/>
        <w:ind w:left="0"/>
        <w:contextualSpacing/>
        <w:jc w:val="both"/>
        <w:rPr>
          <w:rFonts w:ascii="Palatino Linotype" w:hAnsi="Palatino Linotype" w:cs="Arial"/>
          <w:b/>
        </w:rPr>
      </w:pPr>
    </w:p>
    <w:p w14:paraId="6F5B19F4" w14:textId="10D9F48B" w:rsidR="00135744" w:rsidRPr="00394ADD" w:rsidRDefault="00625CE9" w:rsidP="00E33AD4">
      <w:pPr>
        <w:pStyle w:val="Prrafodelista"/>
        <w:widowControl w:val="0"/>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b/>
          <w:sz w:val="28"/>
          <w:szCs w:val="28"/>
        </w:rPr>
        <w:t>SEGUNDO</w:t>
      </w:r>
      <w:r w:rsidRPr="00394ADD">
        <w:rPr>
          <w:rFonts w:ascii="Palatino Linotype" w:hAnsi="Palatino Linotype" w:cs="Arial"/>
          <w:b/>
        </w:rPr>
        <w:t>. Interés.</w:t>
      </w:r>
      <w:r w:rsidRPr="00394ADD">
        <w:rPr>
          <w:rFonts w:ascii="Palatino Linotype" w:hAnsi="Palatino Linotype" w:cs="Arial"/>
        </w:rPr>
        <w:t xml:space="preserve"> El recurso de revisión fue interpuesto por parte legítima en atención a que fue presentado por </w:t>
      </w:r>
      <w:r w:rsidR="002D1492" w:rsidRPr="00394ADD">
        <w:rPr>
          <w:rFonts w:ascii="Palatino Linotype" w:hAnsi="Palatino Linotype" w:cs="Arial"/>
          <w:b/>
        </w:rPr>
        <w:t>EL</w:t>
      </w:r>
      <w:r w:rsidR="00C01985" w:rsidRPr="00394ADD">
        <w:rPr>
          <w:rFonts w:ascii="Palatino Linotype" w:hAnsi="Palatino Linotype" w:cs="Arial"/>
          <w:b/>
        </w:rPr>
        <w:t xml:space="preserve"> RECURRENTE</w:t>
      </w:r>
      <w:r w:rsidRPr="00394ADD">
        <w:rPr>
          <w:rFonts w:ascii="Palatino Linotype" w:hAnsi="Palatino Linotype" w:cs="Arial"/>
        </w:rPr>
        <w:t>, quien es la misma persona que formuló la solicitud de información pública al</w:t>
      </w:r>
      <w:r w:rsidRPr="00394ADD">
        <w:rPr>
          <w:rFonts w:ascii="Palatino Linotype" w:hAnsi="Palatino Linotype" w:cs="Arial"/>
          <w:b/>
        </w:rPr>
        <w:t xml:space="preserve"> SUJETO OBLIGADO</w:t>
      </w:r>
      <w:r w:rsidRPr="00394ADD">
        <w:rPr>
          <w:rFonts w:ascii="Palatino Linotype" w:hAnsi="Palatino Linotype" w:cs="Arial"/>
        </w:rPr>
        <w:t>.</w:t>
      </w:r>
    </w:p>
    <w:p w14:paraId="14FFA146" w14:textId="77777777" w:rsidR="00135744" w:rsidRPr="00394ADD" w:rsidRDefault="00135744" w:rsidP="00E33AD4">
      <w:pPr>
        <w:pStyle w:val="Prrafodelista"/>
        <w:widowControl w:val="0"/>
        <w:spacing w:before="100" w:beforeAutospacing="1" w:after="100" w:afterAutospacing="1" w:line="360" w:lineRule="auto"/>
        <w:ind w:left="0"/>
        <w:contextualSpacing/>
        <w:jc w:val="both"/>
        <w:rPr>
          <w:rFonts w:ascii="Palatino Linotype" w:hAnsi="Palatino Linotype" w:cs="Arial"/>
        </w:rPr>
      </w:pPr>
    </w:p>
    <w:p w14:paraId="3BF5832C" w14:textId="77777777" w:rsidR="009B55F0" w:rsidRPr="00394ADD" w:rsidRDefault="00625CE9" w:rsidP="009B55F0">
      <w:pPr>
        <w:pStyle w:val="Prrafodelista"/>
        <w:autoSpaceDE w:val="0"/>
        <w:autoSpaceDN w:val="0"/>
        <w:adjustRightInd w:val="0"/>
        <w:spacing w:before="100" w:beforeAutospacing="1" w:after="100" w:afterAutospacing="1" w:line="360" w:lineRule="auto"/>
        <w:ind w:left="0" w:right="49"/>
        <w:contextualSpacing/>
        <w:jc w:val="both"/>
        <w:rPr>
          <w:rFonts w:ascii="Palatino Linotype" w:hAnsi="Palatino Linotype" w:cs="Arial"/>
        </w:rPr>
      </w:pPr>
      <w:r w:rsidRPr="00394ADD">
        <w:rPr>
          <w:rFonts w:ascii="Palatino Linotype" w:hAnsi="Palatino Linotype" w:cs="Arial"/>
          <w:b/>
          <w:sz w:val="28"/>
          <w:szCs w:val="28"/>
        </w:rPr>
        <w:t>TERCERO</w:t>
      </w:r>
      <w:r w:rsidRPr="00394ADD">
        <w:rPr>
          <w:rFonts w:ascii="Palatino Linotype" w:hAnsi="Palatino Linotype" w:cs="Arial"/>
          <w:b/>
        </w:rPr>
        <w:t xml:space="preserve">. </w:t>
      </w:r>
      <w:r w:rsidR="002D1492" w:rsidRPr="00394ADD">
        <w:rPr>
          <w:rFonts w:ascii="Palatino Linotype" w:hAnsi="Palatino Linotype" w:cs="Arial"/>
          <w:b/>
        </w:rPr>
        <w:t xml:space="preserve">Oportunidad. </w:t>
      </w:r>
      <w:r w:rsidR="009B55F0" w:rsidRPr="00394ADD">
        <w:rPr>
          <w:rFonts w:ascii="Palatino Linotype" w:hAnsi="Palatino Linotype" w:cs="Arial"/>
        </w:rPr>
        <w:t xml:space="preserve">El recurso de revisión fue interpuesto dentro del plazo de quince días hábiles contados a partir del día siguiente al en que </w:t>
      </w:r>
      <w:r w:rsidR="009B55F0" w:rsidRPr="00394ADD">
        <w:rPr>
          <w:rFonts w:ascii="Palatino Linotype" w:hAnsi="Palatino Linotype" w:cs="Arial"/>
          <w:b/>
        </w:rPr>
        <w:t xml:space="preserve">EL RECURRENTE </w:t>
      </w:r>
      <w:r w:rsidR="009B55F0" w:rsidRPr="00394ADD">
        <w:rPr>
          <w:rFonts w:ascii="Palatino Linotype" w:hAnsi="Palatino Linotype" w:cs="Arial"/>
        </w:rPr>
        <w:t xml:space="preserve">tuvo conocimiento de la respuesta impugnada, tal y como lo prevé el artículo 178 de la Ley de Transparencia y Acceso a la Información Pública del Estado de México y Municipios, que establece: </w:t>
      </w:r>
    </w:p>
    <w:p w14:paraId="54B60CF2" w14:textId="77777777" w:rsidR="009B55F0" w:rsidRPr="00394ADD" w:rsidRDefault="009B55F0" w:rsidP="009B55F0">
      <w:pPr>
        <w:spacing w:before="100" w:beforeAutospacing="1" w:after="100" w:afterAutospacing="1"/>
        <w:ind w:left="851" w:right="902"/>
        <w:contextualSpacing/>
        <w:jc w:val="both"/>
        <w:rPr>
          <w:rFonts w:ascii="Palatino Linotype" w:eastAsiaTheme="minorEastAsia" w:hAnsi="Palatino Linotype" w:cs="Arial"/>
          <w:szCs w:val="20"/>
          <w:lang w:val="es-ES_tradnl"/>
        </w:rPr>
      </w:pPr>
    </w:p>
    <w:p w14:paraId="671B7136" w14:textId="77777777" w:rsidR="009B55F0" w:rsidRPr="00394ADD" w:rsidRDefault="009B55F0" w:rsidP="009B55F0">
      <w:pPr>
        <w:tabs>
          <w:tab w:val="left" w:pos="851"/>
        </w:tabs>
        <w:spacing w:before="100" w:beforeAutospacing="1" w:after="100" w:afterAutospacing="1"/>
        <w:ind w:left="851" w:right="901"/>
        <w:contextualSpacing/>
        <w:jc w:val="both"/>
        <w:rPr>
          <w:rFonts w:ascii="Palatino Linotype" w:eastAsiaTheme="minorEastAsia" w:hAnsi="Palatino Linotype" w:cs="Arial"/>
          <w:i/>
          <w:sz w:val="22"/>
          <w:szCs w:val="22"/>
          <w:lang w:val="es-ES_tradnl"/>
        </w:rPr>
      </w:pPr>
      <w:r w:rsidRPr="00394ADD">
        <w:rPr>
          <w:rFonts w:ascii="Palatino Linotype" w:eastAsiaTheme="minorEastAsia" w:hAnsi="Palatino Linotype" w:cs="Arial"/>
          <w:b/>
          <w:i/>
          <w:sz w:val="22"/>
          <w:szCs w:val="22"/>
          <w:lang w:val="es-ES_tradnl"/>
        </w:rPr>
        <w:t>“Artículo 178.</w:t>
      </w:r>
      <w:r w:rsidRPr="00394ADD">
        <w:rPr>
          <w:rFonts w:ascii="Palatino Linotype" w:eastAsiaTheme="minorEastAsia" w:hAnsi="Palatino Linotype" w:cs="Arial"/>
          <w:i/>
          <w:sz w:val="22"/>
          <w:szCs w:val="22"/>
          <w:lang w:val="es-ES_tradnl"/>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2D30188" w14:textId="77777777" w:rsidR="009B55F0" w:rsidRPr="00394ADD" w:rsidRDefault="009B55F0" w:rsidP="009B55F0">
      <w:pPr>
        <w:tabs>
          <w:tab w:val="left" w:pos="851"/>
        </w:tabs>
        <w:spacing w:before="100" w:beforeAutospacing="1" w:after="100" w:afterAutospacing="1"/>
        <w:ind w:left="851" w:right="901"/>
        <w:contextualSpacing/>
        <w:jc w:val="both"/>
        <w:rPr>
          <w:rFonts w:ascii="Palatino Linotype" w:eastAsiaTheme="minorEastAsia" w:hAnsi="Palatino Linotype" w:cs="Arial"/>
          <w:i/>
          <w:sz w:val="22"/>
          <w:szCs w:val="22"/>
          <w:lang w:val="es-ES_tradnl"/>
        </w:rPr>
      </w:pPr>
      <w:r w:rsidRPr="00394ADD">
        <w:rPr>
          <w:rFonts w:ascii="Palatino Linotype" w:eastAsiaTheme="minorEastAsia" w:hAnsi="Palatino Linotype" w:cs="Arial"/>
          <w:i/>
          <w:sz w:val="22"/>
          <w:szCs w:val="22"/>
          <w:lang w:val="es-ES_tradnl"/>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13EE7AE0" w14:textId="77777777" w:rsidR="009B55F0" w:rsidRPr="00394ADD" w:rsidRDefault="009B55F0" w:rsidP="009B55F0">
      <w:pPr>
        <w:tabs>
          <w:tab w:val="left" w:pos="851"/>
        </w:tabs>
        <w:spacing w:before="100" w:beforeAutospacing="1" w:after="100" w:afterAutospacing="1"/>
        <w:ind w:left="851" w:right="901"/>
        <w:contextualSpacing/>
        <w:jc w:val="both"/>
        <w:rPr>
          <w:rFonts w:ascii="Palatino Linotype" w:eastAsiaTheme="minorEastAsia" w:hAnsi="Palatino Linotype" w:cs="Arial"/>
          <w:i/>
          <w:sz w:val="22"/>
          <w:szCs w:val="22"/>
          <w:lang w:val="es-ES_tradnl"/>
        </w:rPr>
      </w:pPr>
      <w:r w:rsidRPr="00394ADD">
        <w:rPr>
          <w:rFonts w:ascii="Palatino Linotype" w:eastAsiaTheme="minorEastAsia" w:hAnsi="Palatino Linotype" w:cs="Arial"/>
          <w:i/>
          <w:sz w:val="22"/>
          <w:szCs w:val="22"/>
          <w:lang w:val="es-ES_tradnl"/>
        </w:rPr>
        <w:t>En el caso de que se interponga ante la Unidad de Transparencia, ésta deberá remitir el recurso de revisión al Instituto a más tardar al día siguiente de haberlo recibido.</w:t>
      </w:r>
      <w:r w:rsidRPr="00394ADD">
        <w:rPr>
          <w:rFonts w:ascii="Palatino Linotype" w:eastAsiaTheme="minorEastAsia" w:hAnsi="Palatino Linotype" w:cs="Arial"/>
          <w:b/>
          <w:i/>
          <w:sz w:val="22"/>
          <w:szCs w:val="22"/>
          <w:lang w:val="es-ES_tradnl"/>
        </w:rPr>
        <w:t>”</w:t>
      </w:r>
    </w:p>
    <w:p w14:paraId="3EECAD41" w14:textId="77777777" w:rsidR="009B55F0" w:rsidRPr="00394ADD" w:rsidRDefault="009B55F0" w:rsidP="009B55F0">
      <w:pPr>
        <w:spacing w:before="100" w:beforeAutospacing="1" w:after="100" w:afterAutospacing="1"/>
        <w:ind w:left="851" w:right="902"/>
        <w:contextualSpacing/>
        <w:jc w:val="both"/>
        <w:rPr>
          <w:rFonts w:ascii="Palatino Linotype" w:eastAsiaTheme="minorEastAsia" w:hAnsi="Palatino Linotype" w:cs="Arial"/>
          <w:szCs w:val="20"/>
          <w:lang w:val="es-ES_tradnl"/>
        </w:rPr>
      </w:pPr>
    </w:p>
    <w:p w14:paraId="18BF7434" w14:textId="6BCB3F44" w:rsidR="009B55F0" w:rsidRPr="00394ADD" w:rsidRDefault="009B55F0" w:rsidP="009B55F0">
      <w:pPr>
        <w:spacing w:before="100" w:beforeAutospacing="1" w:after="100" w:afterAutospacing="1" w:line="360" w:lineRule="auto"/>
        <w:contextualSpacing/>
        <w:jc w:val="both"/>
        <w:rPr>
          <w:rFonts w:ascii="Palatino Linotype" w:hAnsi="Palatino Linotype" w:cs="Arial"/>
        </w:rPr>
      </w:pPr>
      <w:r w:rsidRPr="00394ADD">
        <w:rPr>
          <w:rFonts w:ascii="Palatino Linotype" w:eastAsiaTheme="minorEastAsia" w:hAnsi="Palatino Linotype" w:cs="Arial"/>
          <w:color w:val="000000" w:themeColor="text1"/>
          <w:lang w:val="es-ES_tradnl"/>
        </w:rPr>
        <w:lastRenderedPageBreak/>
        <w:t xml:space="preserve">En efecto, atendiendo a que </w:t>
      </w:r>
      <w:r w:rsidRPr="00394ADD">
        <w:rPr>
          <w:rFonts w:ascii="Palatino Linotype" w:eastAsiaTheme="minorEastAsia" w:hAnsi="Palatino Linotype" w:cs="Arial"/>
          <w:b/>
          <w:color w:val="000000" w:themeColor="text1"/>
          <w:lang w:val="es-ES_tradnl"/>
        </w:rPr>
        <w:t>EL SUJETO OBLIGADO</w:t>
      </w:r>
      <w:r w:rsidRPr="00394ADD">
        <w:rPr>
          <w:rFonts w:ascii="Palatino Linotype" w:eastAsiaTheme="minorEastAsia" w:hAnsi="Palatino Linotype" w:cs="Arial"/>
          <w:color w:val="000000" w:themeColor="text1"/>
          <w:lang w:val="es-ES_tradnl"/>
        </w:rPr>
        <w:t xml:space="preserve"> notificó la respuesta a la solicitud de información pública el </w:t>
      </w:r>
      <w:r w:rsidRPr="00394ADD">
        <w:rPr>
          <w:rFonts w:ascii="Palatino Linotype" w:eastAsiaTheme="minorEastAsia" w:hAnsi="Palatino Linotype" w:cs="Arial"/>
          <w:b/>
          <w:color w:val="000000" w:themeColor="text1"/>
          <w:lang w:val="es-ES_tradnl"/>
        </w:rPr>
        <w:t xml:space="preserve">dieciocho de septiembre de dos mil veinte; </w:t>
      </w:r>
      <w:r w:rsidRPr="00394ADD">
        <w:rPr>
          <w:rFonts w:ascii="Palatino Linotype" w:hAnsi="Palatino Linotype" w:cs="Arial"/>
          <w:color w:val="000000" w:themeColor="text1"/>
        </w:rPr>
        <w:t>en consecuencia, el plazo de quince días hábiles que el artículo 178 de la ley de la materia otorga al</w:t>
      </w:r>
      <w:r w:rsidRPr="00394ADD">
        <w:rPr>
          <w:rFonts w:ascii="Palatino Linotype" w:hAnsi="Palatino Linotype" w:cs="Arial"/>
          <w:b/>
          <w:color w:val="000000" w:themeColor="text1"/>
        </w:rPr>
        <w:t xml:space="preserve"> RECURRENTE</w:t>
      </w:r>
      <w:r w:rsidRPr="00394ADD">
        <w:rPr>
          <w:rFonts w:ascii="Palatino Linotype" w:hAnsi="Palatino Linotype" w:cs="Arial"/>
          <w:color w:val="000000" w:themeColor="text1"/>
        </w:rPr>
        <w:t xml:space="preserve"> para presentar el recurso de revisión, transcurrió del</w:t>
      </w:r>
      <w:r w:rsidRPr="00394ADD">
        <w:rPr>
          <w:rFonts w:ascii="Palatino Linotype" w:hAnsi="Palatino Linotype" w:cs="Arial"/>
          <w:b/>
          <w:color w:val="000000" w:themeColor="text1"/>
        </w:rPr>
        <w:t xml:space="preserve"> veintiuno de septiembre al doce de octubre de dos mil veinte;</w:t>
      </w:r>
      <w:r w:rsidRPr="00394ADD">
        <w:rPr>
          <w:rFonts w:ascii="Palatino Linotype" w:hAnsi="Palatino Linotype" w:cs="Arial"/>
          <w:color w:val="000000" w:themeColor="text1"/>
        </w:rPr>
        <w:t xml:space="preserve"> </w:t>
      </w:r>
      <w:r w:rsidRPr="00394ADD">
        <w:rPr>
          <w:rFonts w:ascii="Palatino Linotype" w:hAnsi="Palatino Linotype" w:cs="Arial"/>
        </w:rPr>
        <w:t xml:space="preserve">sin contemplar en el cómputo los días diecinueve, veinte, veintiséis y veintisiete de septiembre  asimismo, tres y cuatro de octubre de dos mil veinte; por corresponder a sábados y domingos, considerados como días inhábiles, en términos del artículo 3, fracción X de la </w:t>
      </w:r>
      <w:r w:rsidRPr="00394ADD">
        <w:rPr>
          <w:rFonts w:ascii="Palatino Linotype" w:hAnsi="Palatino Linotype"/>
        </w:rPr>
        <w:t>Ley de Transparencia y Acceso a la Información Pública del Estado de México y Municipios,</w:t>
      </w:r>
      <w:r w:rsidRPr="00394ADD">
        <w:rPr>
          <w:rFonts w:ascii="Palatino Linotype" w:hAnsi="Palatino Linotype" w:cs="Arial"/>
        </w:rPr>
        <w:t xml:space="preserve"> de conformidad con el Calendario Oficial en Materia de Transparencia, Acceso a la Información Pública y Protección de Datos Personales del Estado de México y Municipios, para el año dos mil veinte y enero de dos mil veintiuno, publicado en el Periódico Oficial “Gaceta del Gobierno”, el diecinueve de diciembre de dos mil diecinueve.</w:t>
      </w:r>
    </w:p>
    <w:p w14:paraId="03D99D5A" w14:textId="77777777" w:rsidR="009B55F0" w:rsidRPr="00394ADD" w:rsidRDefault="009B55F0" w:rsidP="009B55F0">
      <w:pPr>
        <w:spacing w:before="100" w:beforeAutospacing="1" w:after="100" w:afterAutospacing="1" w:line="360" w:lineRule="auto"/>
        <w:contextualSpacing/>
        <w:jc w:val="both"/>
        <w:rPr>
          <w:rFonts w:ascii="Palatino Linotype" w:hAnsi="Palatino Linotype" w:cs="Arial"/>
        </w:rPr>
      </w:pPr>
    </w:p>
    <w:p w14:paraId="65E19F6B" w14:textId="77777777" w:rsidR="009B55F0" w:rsidRPr="00394ADD" w:rsidRDefault="009B55F0" w:rsidP="009B55F0">
      <w:pPr>
        <w:spacing w:before="100" w:beforeAutospacing="1" w:after="100" w:afterAutospacing="1" w:line="360" w:lineRule="auto"/>
        <w:contextualSpacing/>
        <w:jc w:val="both"/>
        <w:rPr>
          <w:rFonts w:ascii="Palatino Linotype" w:eastAsiaTheme="minorEastAsia" w:hAnsi="Palatino Linotype" w:cs="Arial"/>
          <w:lang w:val="es-ES_tradnl"/>
        </w:rPr>
      </w:pPr>
      <w:r w:rsidRPr="00394ADD">
        <w:rPr>
          <w:rFonts w:ascii="Palatino Linotype" w:eastAsiaTheme="minorEastAsia" w:hAnsi="Palatino Linotype" w:cs="Arial"/>
          <w:lang w:val="es-ES_tradnl"/>
        </w:rPr>
        <w:t>En ese tenor, si el recurso de revisión que nos ocupa, se interpuso el</w:t>
      </w:r>
      <w:r w:rsidRPr="00394ADD">
        <w:rPr>
          <w:rFonts w:ascii="Palatino Linotype" w:eastAsiaTheme="minorEastAsia" w:hAnsi="Palatino Linotype" w:cs="Arial"/>
          <w:b/>
          <w:lang w:val="es-ES_tradnl"/>
        </w:rPr>
        <w:t xml:space="preserve"> veintitrés de septiembre de dos mil veinte,</w:t>
      </w:r>
      <w:r w:rsidRPr="00394ADD">
        <w:rPr>
          <w:rFonts w:ascii="Palatino Linotype" w:eastAsiaTheme="minorEastAsia" w:hAnsi="Palatino Linotype" w:cs="Arial"/>
          <w:lang w:val="es-ES_tradnl"/>
        </w:rPr>
        <w:t xml:space="preserve"> éste se encuentra dentro de los márgenes temporales previstos en el citado precepto legal y, por tanto, se considera oportuno.</w:t>
      </w:r>
    </w:p>
    <w:p w14:paraId="70C37CE3" w14:textId="77777777" w:rsidR="009B55F0" w:rsidRPr="00394ADD" w:rsidRDefault="009B55F0" w:rsidP="009B55F0">
      <w:pPr>
        <w:spacing w:before="100" w:beforeAutospacing="1" w:after="100" w:afterAutospacing="1" w:line="360" w:lineRule="auto"/>
        <w:contextualSpacing/>
        <w:jc w:val="both"/>
        <w:rPr>
          <w:rFonts w:ascii="Palatino Linotype" w:eastAsiaTheme="minorEastAsia" w:hAnsi="Palatino Linotype" w:cs="Arial"/>
          <w:lang w:val="es-ES_tradnl"/>
        </w:rPr>
      </w:pPr>
    </w:p>
    <w:p w14:paraId="7C5EB1AE" w14:textId="1A55181B" w:rsidR="00135744" w:rsidRPr="00394ADD" w:rsidRDefault="00625CE9" w:rsidP="009B55F0">
      <w:pPr>
        <w:spacing w:before="100" w:beforeAutospacing="1" w:after="100" w:afterAutospacing="1" w:line="360" w:lineRule="auto"/>
        <w:contextualSpacing/>
        <w:jc w:val="both"/>
        <w:rPr>
          <w:rFonts w:ascii="Palatino Linotype" w:hAnsi="Palatino Linotype"/>
          <w:b/>
        </w:rPr>
      </w:pPr>
      <w:r w:rsidRPr="00394ADD">
        <w:rPr>
          <w:rFonts w:ascii="Palatino Linotype" w:hAnsi="Palatino Linotype" w:cs="Arial"/>
          <w:b/>
          <w:sz w:val="28"/>
          <w:szCs w:val="28"/>
        </w:rPr>
        <w:t>CUARTO</w:t>
      </w:r>
      <w:r w:rsidRPr="00394ADD">
        <w:rPr>
          <w:rFonts w:ascii="Palatino Linotype" w:hAnsi="Palatino Linotype" w:cs="Arial"/>
          <w:b/>
        </w:rPr>
        <w:t xml:space="preserve">. </w:t>
      </w:r>
      <w:proofErr w:type="spellStart"/>
      <w:r w:rsidRPr="00394ADD">
        <w:rPr>
          <w:rFonts w:ascii="Palatino Linotype" w:hAnsi="Palatino Linotype" w:cs="Arial"/>
          <w:b/>
          <w:szCs w:val="28"/>
        </w:rPr>
        <w:t>Procedibilidad</w:t>
      </w:r>
      <w:proofErr w:type="spellEnd"/>
      <w:r w:rsidRPr="00394ADD">
        <w:rPr>
          <w:rFonts w:ascii="Palatino Linotype" w:hAnsi="Palatino Linotype" w:cs="Arial"/>
          <w:b/>
          <w:szCs w:val="28"/>
        </w:rPr>
        <w:t xml:space="preserve">. </w:t>
      </w:r>
      <w:r w:rsidR="009B55F0" w:rsidRPr="00394ADD">
        <w:rPr>
          <w:rFonts w:ascii="Palatino Linotype" w:hAnsi="Palatino Linotype" w:cs="Arial"/>
        </w:rPr>
        <w:t xml:space="preserve">Del análisis efectuado, se advierte que resulta procedente la interposición del </w:t>
      </w:r>
      <w:r w:rsidR="009B55F0" w:rsidRPr="00394ADD">
        <w:rPr>
          <w:rFonts w:ascii="Palatino Linotype" w:hAnsi="Palatino Linotype"/>
        </w:rPr>
        <w:t>recurso</w:t>
      </w:r>
      <w:r w:rsidR="009B55F0" w:rsidRPr="00394ADD">
        <w:rPr>
          <w:rFonts w:ascii="Palatino Linotype" w:hAnsi="Palatino Linotype" w:cs="Arial"/>
        </w:rPr>
        <w:t xml:space="preserve"> y se concluye la acreditación </w:t>
      </w:r>
      <w:r w:rsidR="009B55F0" w:rsidRPr="00394ADD">
        <w:rPr>
          <w:rFonts w:ascii="Palatino Linotype" w:hAnsi="Palatino Linotype"/>
        </w:rPr>
        <w:t>plena</w:t>
      </w:r>
      <w:r w:rsidR="009B55F0" w:rsidRPr="00394ADD">
        <w:rPr>
          <w:rFonts w:ascii="Palatino Linotype" w:hAnsi="Palatino Linotype" w:cs="Arial"/>
        </w:rPr>
        <w:t xml:space="preserve"> de todos y cada uno de los elementos formales exigidos por el artículo 180 de la </w:t>
      </w:r>
      <w:r w:rsidR="009B55F0" w:rsidRPr="00394ADD">
        <w:rPr>
          <w:rFonts w:ascii="Palatino Linotype" w:hAnsi="Palatino Linotype"/>
        </w:rPr>
        <w:t xml:space="preserve">Ley de </w:t>
      </w:r>
      <w:r w:rsidR="009B55F0" w:rsidRPr="00394ADD">
        <w:rPr>
          <w:rFonts w:ascii="Palatino Linotype" w:hAnsi="Palatino Linotype"/>
        </w:rPr>
        <w:lastRenderedPageBreak/>
        <w:t xml:space="preserve">Transparencia y Acceso a la Información Pública del </w:t>
      </w:r>
      <w:r w:rsidR="009B55F0" w:rsidRPr="00394ADD">
        <w:rPr>
          <w:rFonts w:ascii="Palatino Linotype" w:hAnsi="Palatino Linotype" w:cs="Arial"/>
        </w:rPr>
        <w:t>Estado</w:t>
      </w:r>
      <w:r w:rsidR="009B55F0" w:rsidRPr="00394ADD">
        <w:rPr>
          <w:rFonts w:ascii="Palatino Linotype" w:hAnsi="Palatino Linotype"/>
        </w:rPr>
        <w:t xml:space="preserve"> de México y Municipios, en atención a que fue presentado mediante el formato visible en </w:t>
      </w:r>
      <w:r w:rsidR="009B55F0" w:rsidRPr="00394ADD">
        <w:rPr>
          <w:rFonts w:ascii="Palatino Linotype" w:hAnsi="Palatino Linotype"/>
          <w:b/>
        </w:rPr>
        <w:t>EL SAIMEX.</w:t>
      </w:r>
    </w:p>
    <w:p w14:paraId="4D8A7BC8" w14:textId="77777777" w:rsidR="009B55F0" w:rsidRPr="00394ADD" w:rsidRDefault="009B55F0" w:rsidP="009B55F0">
      <w:pPr>
        <w:spacing w:before="100" w:beforeAutospacing="1" w:after="100" w:afterAutospacing="1" w:line="360" w:lineRule="auto"/>
        <w:contextualSpacing/>
        <w:jc w:val="both"/>
        <w:rPr>
          <w:rFonts w:ascii="Palatino Linotype" w:hAnsi="Palatino Linotype"/>
          <w:b/>
        </w:rPr>
      </w:pPr>
    </w:p>
    <w:p w14:paraId="0BDF695E" w14:textId="00F4D7D9" w:rsidR="000876E1" w:rsidRPr="00394ADD" w:rsidRDefault="00625CE9" w:rsidP="009B55F0">
      <w:pPr>
        <w:spacing w:before="100" w:beforeAutospacing="1" w:after="100" w:afterAutospacing="1" w:line="360" w:lineRule="auto"/>
        <w:contextualSpacing/>
        <w:jc w:val="both"/>
        <w:rPr>
          <w:rFonts w:ascii="Palatino Linotype" w:hAnsi="Palatino Linotype" w:cs="Arial"/>
        </w:rPr>
      </w:pPr>
      <w:r w:rsidRPr="00394ADD">
        <w:rPr>
          <w:rFonts w:ascii="Palatino Linotype" w:hAnsi="Palatino Linotype" w:cs="Arial"/>
          <w:b/>
          <w:sz w:val="28"/>
          <w:szCs w:val="28"/>
        </w:rPr>
        <w:t>QUINTO</w:t>
      </w:r>
      <w:r w:rsidRPr="00394ADD">
        <w:rPr>
          <w:rFonts w:ascii="Palatino Linotype" w:hAnsi="Palatino Linotype" w:cs="Arial"/>
        </w:rPr>
        <w:t xml:space="preserve">. </w:t>
      </w:r>
      <w:r w:rsidR="000876E1" w:rsidRPr="00394ADD">
        <w:rPr>
          <w:rFonts w:ascii="Palatino Linotype" w:hAnsi="Palatino Linotype" w:cs="Arial"/>
          <w:b/>
          <w:color w:val="000000" w:themeColor="text1"/>
          <w:lang w:val="es-ES" w:eastAsia="es-MX"/>
        </w:rPr>
        <w:t>Estudio y resolución del asunto.</w:t>
      </w:r>
      <w:r w:rsidR="000876E1" w:rsidRPr="00394ADD">
        <w:rPr>
          <w:rFonts w:ascii="Palatino Linotype" w:hAnsi="Palatino Linotype" w:cs="Arial"/>
          <w:color w:val="000000" w:themeColor="text1"/>
          <w:lang w:val="es-ES" w:eastAsia="es-MX"/>
        </w:rPr>
        <w:t xml:space="preserve"> </w:t>
      </w:r>
      <w:r w:rsidR="009B55F0" w:rsidRPr="00394ADD">
        <w:rPr>
          <w:rFonts w:ascii="Palatino Linotype" w:hAnsi="Palatino Linotype" w:cs="Arial"/>
          <w:color w:val="000000" w:themeColor="text1"/>
          <w:lang w:val="es-ES" w:eastAsia="es-MX"/>
        </w:rPr>
        <w:t>E</w:t>
      </w:r>
      <w:r w:rsidR="000876E1" w:rsidRPr="00394ADD">
        <w:rPr>
          <w:rFonts w:ascii="Palatino Linotype" w:hAnsi="Palatino Linotype" w:cs="Arial"/>
        </w:rPr>
        <w:t xml:space="preserve">n primer término debemos recordar que </w:t>
      </w:r>
      <w:r w:rsidR="00F31717" w:rsidRPr="00394ADD">
        <w:rPr>
          <w:rFonts w:ascii="Palatino Linotype" w:hAnsi="Palatino Linotype" w:cs="Arial"/>
          <w:b/>
        </w:rPr>
        <w:t xml:space="preserve">LA </w:t>
      </w:r>
      <w:r w:rsidR="000876E1" w:rsidRPr="00394ADD">
        <w:rPr>
          <w:rFonts w:ascii="Palatino Linotype" w:hAnsi="Palatino Linotype" w:cs="Arial"/>
          <w:b/>
        </w:rPr>
        <w:t xml:space="preserve">RECURRENTE </w:t>
      </w:r>
      <w:r w:rsidR="000876E1" w:rsidRPr="00394ADD">
        <w:rPr>
          <w:rFonts w:ascii="Palatino Linotype" w:hAnsi="Palatino Linotype"/>
        </w:rPr>
        <w:t xml:space="preserve">solicitó al </w:t>
      </w:r>
      <w:r w:rsidR="000876E1" w:rsidRPr="00394ADD">
        <w:rPr>
          <w:rFonts w:ascii="Palatino Linotype" w:hAnsi="Palatino Linotype"/>
          <w:b/>
        </w:rPr>
        <w:t xml:space="preserve">SUJETO OBLIGADO </w:t>
      </w:r>
      <w:r w:rsidR="000876E1" w:rsidRPr="00394ADD">
        <w:rPr>
          <w:rFonts w:ascii="Palatino Linotype" w:hAnsi="Palatino Linotype"/>
        </w:rPr>
        <w:t>lo que a continuación de desagrega:</w:t>
      </w:r>
    </w:p>
    <w:p w14:paraId="2195E0DA" w14:textId="1595F3C8" w:rsidR="009B55F0" w:rsidRPr="00394ADD" w:rsidRDefault="009B55F0" w:rsidP="007C4D81">
      <w:pPr>
        <w:pStyle w:val="Prrafodelista"/>
        <w:widowControl w:val="0"/>
        <w:tabs>
          <w:tab w:val="left" w:pos="1701"/>
          <w:tab w:val="left" w:pos="1843"/>
        </w:tabs>
        <w:spacing w:before="100" w:beforeAutospacing="1" w:after="100" w:afterAutospacing="1"/>
        <w:ind w:left="1211" w:right="902"/>
        <w:contextualSpacing/>
        <w:jc w:val="both"/>
        <w:rPr>
          <w:rFonts w:ascii="Palatino Linotype" w:hAnsi="Palatino Linotype"/>
          <w:i/>
          <w:sz w:val="22"/>
        </w:rPr>
      </w:pPr>
      <w:r w:rsidRPr="00394ADD">
        <w:rPr>
          <w:rFonts w:ascii="Palatino Linotype" w:hAnsi="Palatino Linotype"/>
          <w:i/>
          <w:sz w:val="22"/>
        </w:rPr>
        <w:t>a) La Protesta de Ley, rendida por quien ejerce el cargo de Magistrada de la Novena Sala Regional;</w:t>
      </w:r>
    </w:p>
    <w:p w14:paraId="37328D83" w14:textId="08B8F6D2" w:rsidR="000C7F59" w:rsidRPr="00394ADD" w:rsidRDefault="009B55F0" w:rsidP="007C4D81">
      <w:pPr>
        <w:pStyle w:val="Prrafodelista"/>
        <w:widowControl w:val="0"/>
        <w:tabs>
          <w:tab w:val="left" w:pos="1701"/>
          <w:tab w:val="left" w:pos="1843"/>
        </w:tabs>
        <w:spacing w:before="100" w:beforeAutospacing="1" w:after="100" w:afterAutospacing="1"/>
        <w:ind w:left="1211" w:right="902"/>
        <w:contextualSpacing/>
        <w:jc w:val="both"/>
        <w:rPr>
          <w:rFonts w:ascii="Palatino Linotype" w:hAnsi="Palatino Linotype"/>
          <w:i/>
          <w:sz w:val="22"/>
        </w:rPr>
      </w:pPr>
      <w:r w:rsidRPr="00394ADD">
        <w:rPr>
          <w:rFonts w:ascii="Palatino Linotype" w:hAnsi="Palatino Linotype"/>
          <w:i/>
          <w:sz w:val="22"/>
        </w:rPr>
        <w:t>b) todos los documentos que acrediten su legitimidad para ocupar dicho cargo</w:t>
      </w:r>
      <w:r w:rsidR="002D6F34" w:rsidRPr="00394ADD">
        <w:rPr>
          <w:rFonts w:ascii="Palatino Linotype" w:hAnsi="Palatino Linotype"/>
          <w:i/>
          <w:sz w:val="22"/>
        </w:rPr>
        <w:t>.</w:t>
      </w:r>
      <w:r w:rsidR="000C7F59" w:rsidRPr="00394ADD">
        <w:rPr>
          <w:rFonts w:ascii="Palatino Linotype" w:hAnsi="Palatino Linotype"/>
          <w:i/>
          <w:sz w:val="22"/>
        </w:rPr>
        <w:t xml:space="preserve"> </w:t>
      </w:r>
    </w:p>
    <w:p w14:paraId="5550A4C7" w14:textId="77777777" w:rsidR="00135744" w:rsidRPr="00394ADD" w:rsidRDefault="00135744" w:rsidP="00E33AD4">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rPr>
      </w:pPr>
    </w:p>
    <w:p w14:paraId="57DACB83" w14:textId="5A4BEE00" w:rsidR="008C2A37" w:rsidRPr="00394ADD" w:rsidRDefault="00297DF6" w:rsidP="008C2A37">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 xml:space="preserve">Al respecto, </w:t>
      </w:r>
      <w:r w:rsidRPr="00394ADD">
        <w:rPr>
          <w:rFonts w:ascii="Palatino Linotype" w:hAnsi="Palatino Linotype" w:cs="Arial"/>
          <w:b/>
        </w:rPr>
        <w:t>EL SUJETO OBLIGADO</w:t>
      </w:r>
      <w:r w:rsidRPr="00394ADD">
        <w:rPr>
          <w:rFonts w:ascii="Palatino Linotype" w:hAnsi="Palatino Linotype" w:cs="Arial"/>
        </w:rPr>
        <w:t xml:space="preserve"> </w:t>
      </w:r>
      <w:r w:rsidR="008C2A37" w:rsidRPr="00394ADD">
        <w:rPr>
          <w:rFonts w:ascii="Palatino Linotype" w:hAnsi="Palatino Linotype" w:cs="Arial"/>
        </w:rPr>
        <w:t xml:space="preserve">remitió el archivo electrónico  </w:t>
      </w:r>
      <w:r w:rsidR="008C2A37" w:rsidRPr="00394ADD">
        <w:rPr>
          <w:rFonts w:ascii="Palatino Linotype" w:hAnsi="Palatino Linotype" w:cs="Arial"/>
          <w:b/>
          <w:i/>
        </w:rPr>
        <w:t xml:space="preserve">ACUERDO NO 137-2020.pdf </w:t>
      </w:r>
      <w:r w:rsidR="008C2A37" w:rsidRPr="00394ADD">
        <w:rPr>
          <w:rFonts w:ascii="Palatino Linotype" w:hAnsi="Palatino Linotype" w:cs="Arial"/>
        </w:rPr>
        <w:t>mediante el cual medularmente informaron que la Magistratu</w:t>
      </w:r>
      <w:r w:rsidR="007E428C" w:rsidRPr="00394ADD">
        <w:rPr>
          <w:rFonts w:ascii="Palatino Linotype" w:hAnsi="Palatino Linotype" w:cs="Arial"/>
        </w:rPr>
        <w:t>r</w:t>
      </w:r>
      <w:r w:rsidR="008C2A37" w:rsidRPr="00394ADD">
        <w:rPr>
          <w:rFonts w:ascii="Palatino Linotype" w:hAnsi="Palatino Linotype" w:cs="Arial"/>
        </w:rPr>
        <w:t>a de la Novena Sala especializada en Materia de R</w:t>
      </w:r>
      <w:r w:rsidR="007E428C" w:rsidRPr="00394ADD">
        <w:rPr>
          <w:rFonts w:ascii="Palatino Linotype" w:hAnsi="Palatino Linotype" w:cs="Arial"/>
        </w:rPr>
        <w:t>esponsabilidades Administrativas de Atizapán de Zaragoza no ha sido desig</w:t>
      </w:r>
      <w:r w:rsidR="008C2A37" w:rsidRPr="00394ADD">
        <w:rPr>
          <w:rFonts w:ascii="Palatino Linotype" w:hAnsi="Palatino Linotype" w:cs="Arial"/>
        </w:rPr>
        <w:t xml:space="preserve">nada; asimismo, proporcionaron la liga electrónica </w:t>
      </w:r>
      <w:hyperlink r:id="rId29" w:history="1">
        <w:r w:rsidR="008C2A37" w:rsidRPr="00394ADD">
          <w:rPr>
            <w:rStyle w:val="Hipervnculo"/>
            <w:rFonts w:ascii="Palatino Linotype" w:hAnsi="Palatino Linotype" w:cs="Arial"/>
            <w:spacing w:val="-20"/>
            <w:kern w:val="24"/>
          </w:rPr>
          <w:t>https://legislacion.edomex.gob.mx/sites/legislacion.edomex.gob.mx/files/files/pdf/gct/2020/ene311.pdf</w:t>
        </w:r>
      </w:hyperlink>
      <w:r w:rsidR="008C2A37" w:rsidRPr="00394ADD">
        <w:rPr>
          <w:rFonts w:ascii="Palatino Linotype" w:hAnsi="Palatino Linotype" w:cs="Arial"/>
        </w:rPr>
        <w:t xml:space="preserve"> en el cual se puede verificar el acuerdo para que un Secretario de Acuerdos pueda llevar a cabo las funciones de magistrado.</w:t>
      </w:r>
    </w:p>
    <w:p w14:paraId="0C87A7D7" w14:textId="77777777" w:rsidR="00D56D9F" w:rsidRPr="00394ADD" w:rsidRDefault="00D56D9F" w:rsidP="00E33AD4">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rPr>
      </w:pPr>
    </w:p>
    <w:p w14:paraId="4B3E8A25" w14:textId="31C5D53E" w:rsidR="00997093" w:rsidRPr="00394ADD" w:rsidRDefault="00625CE9" w:rsidP="00E33AD4">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 xml:space="preserve">Inconforme con la repuesta </w:t>
      </w:r>
      <w:r w:rsidR="000C7F59" w:rsidRPr="00394ADD">
        <w:rPr>
          <w:rFonts w:ascii="Palatino Linotype" w:hAnsi="Palatino Linotype" w:cs="Arial"/>
          <w:b/>
        </w:rPr>
        <w:t>EL</w:t>
      </w:r>
      <w:r w:rsidR="00C01985" w:rsidRPr="00394ADD">
        <w:rPr>
          <w:rFonts w:ascii="Palatino Linotype" w:hAnsi="Palatino Linotype" w:cs="Arial"/>
          <w:b/>
        </w:rPr>
        <w:t xml:space="preserve"> RECURRENTE</w:t>
      </w:r>
      <w:r w:rsidRPr="00394ADD">
        <w:rPr>
          <w:rFonts w:ascii="Palatino Linotype" w:hAnsi="Palatino Linotype" w:cs="Arial"/>
        </w:rPr>
        <w:t xml:space="preserve"> interpuso el recurso de revisión que nos ocupa, en el que refirió </w:t>
      </w:r>
      <w:r w:rsidR="00D86D46" w:rsidRPr="00394ADD">
        <w:rPr>
          <w:rFonts w:ascii="Palatino Linotype" w:hAnsi="Palatino Linotype" w:cs="Arial"/>
        </w:rPr>
        <w:t xml:space="preserve">como </w:t>
      </w:r>
      <w:r w:rsidR="00997093" w:rsidRPr="00394ADD">
        <w:rPr>
          <w:rFonts w:ascii="Palatino Linotype" w:hAnsi="Palatino Linotype" w:cs="Arial"/>
        </w:rPr>
        <w:t>como acto impugnado lo siguiente:</w:t>
      </w:r>
    </w:p>
    <w:p w14:paraId="39467945" w14:textId="77777777" w:rsidR="00997093" w:rsidRPr="00394ADD" w:rsidRDefault="00997093" w:rsidP="00E33AD4">
      <w:pPr>
        <w:pStyle w:val="Prrafodelista"/>
        <w:spacing w:before="100" w:beforeAutospacing="1" w:after="100" w:afterAutospacing="1"/>
        <w:ind w:left="851" w:right="899"/>
        <w:contextualSpacing/>
        <w:jc w:val="both"/>
        <w:rPr>
          <w:rFonts w:ascii="Palatino Linotype" w:hAnsi="Palatino Linotype"/>
          <w:i/>
          <w:color w:val="000000"/>
          <w:sz w:val="22"/>
        </w:rPr>
      </w:pPr>
    </w:p>
    <w:p w14:paraId="292E4C69" w14:textId="77777777" w:rsidR="008C2A37" w:rsidRPr="00394ADD" w:rsidRDefault="008C2A37" w:rsidP="008C2A37">
      <w:pPr>
        <w:pStyle w:val="Prrafodelista"/>
        <w:spacing w:before="100" w:beforeAutospacing="1" w:after="100" w:afterAutospacing="1"/>
        <w:ind w:left="851" w:right="899"/>
        <w:contextualSpacing/>
        <w:jc w:val="both"/>
        <w:rPr>
          <w:rFonts w:ascii="Palatino Linotype" w:hAnsi="Palatino Linotype"/>
          <w:i/>
          <w:color w:val="000000"/>
          <w:sz w:val="22"/>
        </w:rPr>
      </w:pPr>
      <w:r w:rsidRPr="00394ADD">
        <w:rPr>
          <w:rFonts w:ascii="Palatino Linotype" w:hAnsi="Palatino Linotype"/>
          <w:i/>
          <w:color w:val="000000"/>
          <w:sz w:val="22"/>
        </w:rPr>
        <w:t>“La respuesta a mi solicitud.” (Sic)</w:t>
      </w:r>
    </w:p>
    <w:p w14:paraId="703621CC" w14:textId="77777777" w:rsidR="008C2A37" w:rsidRPr="00394ADD" w:rsidRDefault="008C2A37" w:rsidP="008C2A37">
      <w:pPr>
        <w:pStyle w:val="Prrafodelista"/>
        <w:spacing w:before="100" w:beforeAutospacing="1" w:after="100" w:afterAutospacing="1" w:line="360" w:lineRule="auto"/>
        <w:ind w:left="0"/>
        <w:contextualSpacing/>
        <w:jc w:val="both"/>
        <w:rPr>
          <w:rFonts w:ascii="Palatino Linotype" w:hAnsi="Palatino Linotype" w:cs="Arial"/>
        </w:rPr>
      </w:pPr>
    </w:p>
    <w:p w14:paraId="67BB7E27" w14:textId="77777777" w:rsidR="008C2A37" w:rsidRPr="00394ADD" w:rsidRDefault="008C2A37" w:rsidP="008C2A37">
      <w:pPr>
        <w:pStyle w:val="Prrafodelista"/>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 xml:space="preserve">Asimismo, como razones o motivos de inconformidad: </w:t>
      </w:r>
    </w:p>
    <w:p w14:paraId="1EE37F81" w14:textId="77777777" w:rsidR="008C2A37" w:rsidRPr="00394ADD" w:rsidRDefault="008C2A37" w:rsidP="008C2A37">
      <w:pPr>
        <w:pStyle w:val="Prrafodelista"/>
        <w:spacing w:before="100" w:beforeAutospacing="1" w:after="100" w:afterAutospacing="1"/>
        <w:ind w:left="851" w:right="899"/>
        <w:contextualSpacing/>
        <w:jc w:val="both"/>
        <w:rPr>
          <w:rFonts w:ascii="Palatino Linotype" w:hAnsi="Palatino Linotype"/>
          <w:i/>
          <w:color w:val="000000"/>
          <w:sz w:val="22"/>
        </w:rPr>
      </w:pPr>
    </w:p>
    <w:p w14:paraId="189F2978" w14:textId="77777777" w:rsidR="008C2A37" w:rsidRPr="00394ADD" w:rsidRDefault="008C2A37" w:rsidP="008C2A37">
      <w:pPr>
        <w:pStyle w:val="Prrafodelista"/>
        <w:spacing w:before="100" w:beforeAutospacing="1" w:after="100" w:afterAutospacing="1"/>
        <w:ind w:left="851" w:right="899"/>
        <w:contextualSpacing/>
        <w:jc w:val="both"/>
        <w:rPr>
          <w:rFonts w:ascii="Palatino Linotype" w:hAnsi="Palatino Linotype"/>
          <w:i/>
          <w:color w:val="000000"/>
          <w:sz w:val="22"/>
        </w:rPr>
      </w:pPr>
      <w:r w:rsidRPr="00394ADD">
        <w:rPr>
          <w:rFonts w:ascii="Palatino Linotype" w:hAnsi="Palatino Linotype"/>
          <w:i/>
          <w:color w:val="000000"/>
          <w:sz w:val="22"/>
        </w:rPr>
        <w:t>“Considero ilegal la respuesta, porque todos los servidores públicos están obligados a protestar el cargo que desempeñe, con fundamento en el artículo 61 del Reglamento Interior del Tribunal de Justicia Administrativa, con independencia de que el cargo sea temporal, por otro lado, no se me hace del conocimiento la Ley u ordenamiento que le otorga legitimación a quien ahora se desempeña como Magistrada de la Novena Sala Regional, ya que si a ella le corresponde por ser secretaria de acuerdos, el documento que le otorga dicha legitimación sería dicho nombramiento, el cual no me fue proporcionado. En caso de inexistencia de la información requerida, debieron haberme notificado la resolución de inexistencia que se menciona en los artículos 169 y 170 de la Ley de Transparencia.” (Sic)</w:t>
      </w:r>
    </w:p>
    <w:p w14:paraId="51E06164" w14:textId="44B7B941" w:rsidR="00135744" w:rsidRPr="00394ADD" w:rsidRDefault="00135744" w:rsidP="00E33AD4">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rPr>
      </w:pPr>
    </w:p>
    <w:p w14:paraId="3FF89FBF" w14:textId="77A1292B" w:rsidR="000C7F59" w:rsidRPr="00394ADD" w:rsidRDefault="00625CE9" w:rsidP="008C2A37">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i/>
          <w:sz w:val="22"/>
          <w:szCs w:val="22"/>
        </w:rPr>
      </w:pPr>
      <w:r w:rsidRPr="00394ADD">
        <w:rPr>
          <w:rFonts w:ascii="Palatino Linotype" w:hAnsi="Palatino Linotype" w:cs="Arial"/>
          <w:lang w:eastAsia="es-MX"/>
        </w:rPr>
        <w:t xml:space="preserve">Así, es necesario precisar que </w:t>
      </w:r>
      <w:r w:rsidRPr="00394ADD">
        <w:rPr>
          <w:rFonts w:ascii="Palatino Linotype" w:hAnsi="Palatino Linotype" w:cs="Arial"/>
          <w:b/>
          <w:lang w:eastAsia="es-MX"/>
        </w:rPr>
        <w:t xml:space="preserve">EL SUJETO OBLIGADO </w:t>
      </w:r>
      <w:r w:rsidR="00997093" w:rsidRPr="00394ADD">
        <w:rPr>
          <w:rFonts w:ascii="Palatino Linotype" w:hAnsi="Palatino Linotype" w:cs="Arial"/>
          <w:lang w:eastAsia="es-MX"/>
        </w:rPr>
        <w:t xml:space="preserve">al momento de </w:t>
      </w:r>
      <w:r w:rsidRPr="00394ADD">
        <w:rPr>
          <w:rFonts w:ascii="Palatino Linotype" w:hAnsi="Palatino Linotype" w:cs="Arial"/>
          <w:lang w:eastAsia="es-MX"/>
        </w:rPr>
        <w:t xml:space="preserve">rendir el Informe Justificado </w:t>
      </w:r>
      <w:r w:rsidR="000C7F59" w:rsidRPr="00394ADD">
        <w:rPr>
          <w:rFonts w:ascii="Palatino Linotype" w:hAnsi="Palatino Linotype" w:cs="Arial"/>
          <w:lang w:eastAsia="es-MX"/>
        </w:rPr>
        <w:t xml:space="preserve">mediante </w:t>
      </w:r>
      <w:r w:rsidR="008C2A37" w:rsidRPr="00394ADD">
        <w:rPr>
          <w:rFonts w:ascii="Palatino Linotype" w:hAnsi="Palatino Linotype" w:cs="Arial"/>
          <w:lang w:eastAsia="es-MX"/>
        </w:rPr>
        <w:t>los</w:t>
      </w:r>
      <w:r w:rsidR="000C7F59" w:rsidRPr="00394ADD">
        <w:rPr>
          <w:rFonts w:ascii="Palatino Linotype" w:hAnsi="Palatino Linotype" w:cs="Arial"/>
          <w:lang w:eastAsia="es-MX"/>
        </w:rPr>
        <w:t xml:space="preserve"> archivo</w:t>
      </w:r>
      <w:r w:rsidR="008C2A37" w:rsidRPr="00394ADD">
        <w:rPr>
          <w:rFonts w:ascii="Palatino Linotype" w:hAnsi="Palatino Linotype" w:cs="Arial"/>
          <w:lang w:eastAsia="es-MX"/>
        </w:rPr>
        <w:t>s</w:t>
      </w:r>
      <w:r w:rsidR="000C7F59" w:rsidRPr="00394ADD">
        <w:rPr>
          <w:rFonts w:ascii="Palatino Linotype" w:hAnsi="Palatino Linotype" w:cs="Arial"/>
          <w:lang w:eastAsia="es-MX"/>
        </w:rPr>
        <w:t xml:space="preserve"> electrónico</w:t>
      </w:r>
      <w:r w:rsidR="008C2A37" w:rsidRPr="00394ADD">
        <w:rPr>
          <w:rFonts w:ascii="Palatino Linotype" w:hAnsi="Palatino Linotype" w:cs="Arial"/>
          <w:lang w:eastAsia="es-MX"/>
        </w:rPr>
        <w:t xml:space="preserve">s </w:t>
      </w:r>
      <w:r w:rsidR="008C2A37" w:rsidRPr="00394ADD">
        <w:rPr>
          <w:rFonts w:ascii="Palatino Linotype" w:hAnsi="Palatino Linotype" w:cs="Arial"/>
          <w:b/>
          <w:i/>
        </w:rPr>
        <w:t>ACTA RIGESIMA CUARTA.pdf; recurso 3997.pdf; ACUERDO VP 3997-2020.PDF</w:t>
      </w:r>
      <w:r w:rsidR="008C2A37" w:rsidRPr="00394ADD">
        <w:rPr>
          <w:rFonts w:ascii="Palatino Linotype" w:hAnsi="Palatino Linotype" w:cs="Arial"/>
        </w:rPr>
        <w:t xml:space="preserve"> y </w:t>
      </w:r>
      <w:proofErr w:type="spellStart"/>
      <w:r w:rsidR="008C2A37" w:rsidRPr="00394ADD">
        <w:rPr>
          <w:rFonts w:ascii="Palatino Linotype" w:hAnsi="Palatino Linotype" w:cs="Arial"/>
          <w:b/>
          <w:i/>
        </w:rPr>
        <w:t>Inf</w:t>
      </w:r>
      <w:proofErr w:type="spellEnd"/>
      <w:r w:rsidR="008C2A37" w:rsidRPr="00394ADD">
        <w:rPr>
          <w:rFonts w:ascii="Palatino Linotype" w:hAnsi="Palatino Linotype" w:cs="Arial"/>
          <w:b/>
          <w:i/>
        </w:rPr>
        <w:t xml:space="preserve"> </w:t>
      </w:r>
      <w:proofErr w:type="spellStart"/>
      <w:r w:rsidR="008C2A37" w:rsidRPr="00394ADD">
        <w:rPr>
          <w:rFonts w:ascii="Palatino Linotype" w:hAnsi="Palatino Linotype" w:cs="Arial"/>
          <w:b/>
          <w:i/>
        </w:rPr>
        <w:t>Just</w:t>
      </w:r>
      <w:proofErr w:type="spellEnd"/>
      <w:r w:rsidR="008C2A37" w:rsidRPr="00394ADD">
        <w:rPr>
          <w:rFonts w:ascii="Palatino Linotype" w:hAnsi="Palatino Linotype" w:cs="Arial"/>
          <w:b/>
          <w:i/>
        </w:rPr>
        <w:t xml:space="preserve"> SOL 3997-2020 SOL 137-2020.pdf </w:t>
      </w:r>
      <w:r w:rsidR="008C2A37" w:rsidRPr="00394ADD">
        <w:rPr>
          <w:rFonts w:ascii="Palatino Linotype" w:hAnsi="Palatino Linotype" w:cs="Arial"/>
        </w:rPr>
        <w:t>mismos que no fueron puestos a la vista del particular</w:t>
      </w:r>
      <w:r w:rsidR="00C93DF1" w:rsidRPr="00394ADD">
        <w:rPr>
          <w:rFonts w:ascii="Palatino Linotype" w:hAnsi="Palatino Linotype" w:cs="Arial"/>
        </w:rPr>
        <w:t xml:space="preserve"> dado a que no se modifica la respuesta otorgada</w:t>
      </w:r>
      <w:r w:rsidR="008C2A37" w:rsidRPr="00394ADD">
        <w:rPr>
          <w:rFonts w:ascii="Palatino Linotype" w:hAnsi="Palatino Linotype" w:cs="Arial"/>
        </w:rPr>
        <w:t>.</w:t>
      </w:r>
    </w:p>
    <w:p w14:paraId="4AF00E16" w14:textId="77777777" w:rsidR="008C665E" w:rsidRPr="00394ADD" w:rsidRDefault="008C665E" w:rsidP="008C665E">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color w:val="000000" w:themeColor="text1"/>
          <w:lang w:val="es-ES"/>
        </w:rPr>
      </w:pPr>
    </w:p>
    <w:p w14:paraId="58C0A765" w14:textId="6A4F46DB" w:rsidR="008C665E" w:rsidRPr="00394ADD" w:rsidRDefault="00625CE9" w:rsidP="008C665E">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rPr>
      </w:pPr>
      <w:r w:rsidRPr="00394ADD">
        <w:rPr>
          <w:rFonts w:ascii="Palatino Linotype" w:hAnsi="Palatino Linotype" w:cs="Arial"/>
        </w:rPr>
        <w:t xml:space="preserve">Bajo ese contexto, esta Autoridad analizó la totalidad de constancias que integran el expediente electrónico del </w:t>
      </w:r>
      <w:r w:rsidRPr="00394ADD">
        <w:rPr>
          <w:rFonts w:ascii="Palatino Linotype" w:hAnsi="Palatino Linotype" w:cs="Arial"/>
          <w:b/>
        </w:rPr>
        <w:t>SAIMEX</w:t>
      </w:r>
      <w:r w:rsidRPr="00394ADD">
        <w:rPr>
          <w:rFonts w:ascii="Palatino Linotype" w:hAnsi="Palatino Linotype" w:cs="Arial"/>
        </w:rPr>
        <w:t xml:space="preserve"> y advirtió que las razones o motivos de inconformidad hechos valer por </w:t>
      </w:r>
      <w:r w:rsidR="003E44C8" w:rsidRPr="00394ADD">
        <w:rPr>
          <w:rFonts w:ascii="Palatino Linotype" w:hAnsi="Palatino Linotype" w:cs="Arial"/>
          <w:b/>
        </w:rPr>
        <w:t>EL</w:t>
      </w:r>
      <w:r w:rsidR="00C01985" w:rsidRPr="00394ADD">
        <w:rPr>
          <w:rFonts w:ascii="Palatino Linotype" w:hAnsi="Palatino Linotype" w:cs="Arial"/>
          <w:b/>
        </w:rPr>
        <w:t xml:space="preserve"> RECURRENTE</w:t>
      </w:r>
      <w:r w:rsidRPr="00394ADD">
        <w:rPr>
          <w:rFonts w:ascii="Palatino Linotype" w:hAnsi="Palatino Linotype" w:cs="Arial"/>
        </w:rPr>
        <w:t xml:space="preserve"> devienen </w:t>
      </w:r>
      <w:r w:rsidR="0052418B" w:rsidRPr="00394ADD">
        <w:rPr>
          <w:rFonts w:ascii="Palatino Linotype" w:hAnsi="Palatino Linotype" w:cs="Arial"/>
          <w:b/>
        </w:rPr>
        <w:t>in</w:t>
      </w:r>
      <w:r w:rsidRPr="00394ADD">
        <w:rPr>
          <w:rFonts w:ascii="Palatino Linotype" w:hAnsi="Palatino Linotype" w:cs="Arial"/>
          <w:b/>
        </w:rPr>
        <w:t>fundados</w:t>
      </w:r>
      <w:r w:rsidRPr="00394ADD">
        <w:rPr>
          <w:rFonts w:ascii="Palatino Linotype" w:hAnsi="Palatino Linotype" w:cs="Arial"/>
        </w:rPr>
        <w:t>, en atención a las siguientes consideraciones de hecho y de derecho.</w:t>
      </w:r>
    </w:p>
    <w:p w14:paraId="1FF9D5CE" w14:textId="77777777" w:rsidR="008C665E" w:rsidRPr="00394ADD" w:rsidRDefault="008C665E" w:rsidP="008C665E">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rPr>
      </w:pPr>
    </w:p>
    <w:p w14:paraId="37F4E70B" w14:textId="71E2AC53" w:rsidR="00DE60B0" w:rsidRPr="00394ADD" w:rsidRDefault="00DE60B0" w:rsidP="008C665E">
      <w:pPr>
        <w:pStyle w:val="Prrafodelista"/>
        <w:widowControl w:val="0"/>
        <w:tabs>
          <w:tab w:val="left" w:pos="1701"/>
          <w:tab w:val="left" w:pos="1843"/>
        </w:tabs>
        <w:spacing w:before="100" w:beforeAutospacing="1" w:after="100" w:afterAutospacing="1" w:line="360" w:lineRule="auto"/>
        <w:ind w:left="0"/>
        <w:contextualSpacing/>
        <w:jc w:val="both"/>
        <w:rPr>
          <w:rFonts w:ascii="Palatino Linotype" w:hAnsi="Palatino Linotype" w:cs="Arial"/>
          <w:lang w:eastAsia="es-MX"/>
        </w:rPr>
      </w:pPr>
      <w:r w:rsidRPr="00394ADD">
        <w:rPr>
          <w:rFonts w:ascii="Palatino Linotype" w:hAnsi="Palatino Linotype"/>
          <w:color w:val="222222"/>
          <w:lang w:val="es-ES" w:eastAsia="es-MX"/>
        </w:rPr>
        <w:t xml:space="preserve">En efecto, el hecho de que </w:t>
      </w:r>
      <w:r w:rsidRPr="00394ADD">
        <w:rPr>
          <w:rFonts w:ascii="Palatino Linotype" w:hAnsi="Palatino Linotype"/>
          <w:b/>
          <w:bCs/>
          <w:color w:val="222222"/>
          <w:lang w:val="es-ES" w:eastAsia="es-MX"/>
        </w:rPr>
        <w:t>EL SUJETO OBLIGADO</w:t>
      </w:r>
      <w:r w:rsidRPr="00394ADD">
        <w:rPr>
          <w:rFonts w:ascii="Palatino Linotype" w:hAnsi="Palatino Linotype"/>
          <w:color w:val="222222"/>
          <w:lang w:val="es-ES" w:eastAsia="es-MX"/>
        </w:rPr>
        <w:t xml:space="preserve"> haya asumido contar con la información pública señalada el párrafo anterior, acepta que la genera, posee y administra, en ejercicio de sus funciones de derecho público, motivo por el cual se actualiza el supuesto jurídico, previsto en el artículo 12 de la Ley de Transparencia y Acceso a la Información Pública del Estado de México y Municipios.</w:t>
      </w:r>
    </w:p>
    <w:p w14:paraId="4950576E" w14:textId="77777777" w:rsidR="00DE60B0" w:rsidRPr="00394ADD" w:rsidRDefault="00DE60B0" w:rsidP="00DE60B0">
      <w:pPr>
        <w:pStyle w:val="Prrafodelista"/>
        <w:widowControl w:val="0"/>
        <w:tabs>
          <w:tab w:val="left" w:pos="1276"/>
        </w:tabs>
        <w:spacing w:beforeAutospacing="1" w:afterAutospacing="1" w:line="360" w:lineRule="auto"/>
        <w:ind w:left="0" w:right="49"/>
        <w:contextualSpacing/>
        <w:jc w:val="both"/>
        <w:rPr>
          <w:rFonts w:ascii="Palatino Linotype" w:hAnsi="Palatino Linotype"/>
          <w:color w:val="222222"/>
          <w:lang w:val="es-ES" w:eastAsia="es-MX"/>
        </w:rPr>
      </w:pPr>
    </w:p>
    <w:p w14:paraId="2A36E6E9" w14:textId="77777777" w:rsidR="00DE60B0" w:rsidRPr="00394ADD" w:rsidRDefault="00DE60B0" w:rsidP="00DE60B0">
      <w:pPr>
        <w:pStyle w:val="Prrafodelista"/>
        <w:widowControl w:val="0"/>
        <w:tabs>
          <w:tab w:val="left" w:pos="1276"/>
        </w:tabs>
        <w:spacing w:beforeAutospacing="1" w:afterAutospacing="1"/>
        <w:ind w:left="851" w:right="902"/>
        <w:contextualSpacing/>
        <w:jc w:val="both"/>
        <w:rPr>
          <w:rFonts w:ascii="Palatino Linotype" w:hAnsi="Palatino Linotype"/>
          <w:color w:val="222222"/>
          <w:lang w:val="es-ES" w:eastAsia="es-MX"/>
        </w:rPr>
      </w:pPr>
      <w:r w:rsidRPr="00394ADD">
        <w:rPr>
          <w:rFonts w:ascii="Palatino Linotype" w:hAnsi="Palatino Linotype"/>
          <w:i/>
          <w:iCs/>
          <w:color w:val="222222"/>
          <w:sz w:val="22"/>
          <w:szCs w:val="22"/>
          <w:lang w:val="es-ES" w:eastAsia="es-MX"/>
        </w:rPr>
        <w:t>“</w:t>
      </w:r>
      <w:r w:rsidRPr="00394ADD">
        <w:rPr>
          <w:rFonts w:ascii="Palatino Linotype" w:hAnsi="Palatino Linotype"/>
          <w:b/>
          <w:bCs/>
          <w:i/>
          <w:iCs/>
          <w:color w:val="222222"/>
          <w:sz w:val="22"/>
          <w:szCs w:val="22"/>
          <w:lang w:val="es-ES" w:eastAsia="es-MX"/>
        </w:rPr>
        <w:t>Artículo 12.</w:t>
      </w:r>
      <w:r w:rsidRPr="00394ADD">
        <w:rPr>
          <w:rFonts w:ascii="Palatino Linotype" w:hAnsi="Palatino Linotype"/>
          <w:i/>
          <w:iCs/>
          <w:color w:val="222222"/>
          <w:sz w:val="22"/>
          <w:szCs w:val="22"/>
          <w:lang w:val="es-ES" w:eastAsia="es-MX"/>
        </w:rPr>
        <w:t xml:space="preserve"> Quienes generen, recopilen, administren, manejen, procesen, archiven o </w:t>
      </w:r>
      <w:r w:rsidRPr="00394ADD">
        <w:rPr>
          <w:rFonts w:ascii="Palatino Linotype" w:eastAsiaTheme="minorEastAsia" w:hAnsi="Palatino Linotype" w:cs="Arial"/>
          <w:i/>
          <w:sz w:val="22"/>
          <w:szCs w:val="22"/>
          <w:lang w:val="es-ES_tradnl"/>
        </w:rPr>
        <w:t>conserven</w:t>
      </w:r>
      <w:r w:rsidRPr="00394ADD">
        <w:rPr>
          <w:rFonts w:ascii="Palatino Linotype" w:hAnsi="Palatino Linotype"/>
          <w:i/>
          <w:iCs/>
          <w:color w:val="222222"/>
          <w:sz w:val="22"/>
          <w:szCs w:val="22"/>
          <w:lang w:val="es-ES" w:eastAsia="es-MX"/>
        </w:rPr>
        <w:t xml:space="preserve"> información pública serán responsables de la misma en los términos de las disposiciones jurídicas aplicables.</w:t>
      </w:r>
    </w:p>
    <w:p w14:paraId="17454B38" w14:textId="77777777" w:rsidR="00DE60B0" w:rsidRPr="00394ADD" w:rsidRDefault="00DE60B0" w:rsidP="00DE60B0">
      <w:pPr>
        <w:tabs>
          <w:tab w:val="left" w:pos="8222"/>
        </w:tabs>
        <w:spacing w:beforeAutospacing="1" w:afterAutospacing="1"/>
        <w:ind w:left="851" w:right="902"/>
        <w:contextualSpacing/>
        <w:jc w:val="both"/>
        <w:rPr>
          <w:rFonts w:ascii="Palatino Linotype" w:hAnsi="Palatino Linotype"/>
          <w:i/>
          <w:iCs/>
          <w:color w:val="222222"/>
          <w:sz w:val="22"/>
          <w:szCs w:val="22"/>
          <w:lang w:val="es-ES" w:eastAsia="es-MX"/>
        </w:rPr>
      </w:pPr>
      <w:r w:rsidRPr="00394ADD">
        <w:rPr>
          <w:rFonts w:ascii="Palatino Linotype" w:hAnsi="Palatino Linotype"/>
          <w:i/>
          <w:iCs/>
          <w:color w:val="222222"/>
          <w:sz w:val="22"/>
          <w:szCs w:val="22"/>
          <w:lang w:val="es-ES" w:eastAsia="es-MX"/>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1F01DCFB" w14:textId="77777777" w:rsidR="00324C07" w:rsidRPr="00394ADD" w:rsidRDefault="00324C07" w:rsidP="00DE60B0">
      <w:pPr>
        <w:spacing w:beforeAutospacing="1" w:afterAutospacing="1" w:line="360" w:lineRule="auto"/>
        <w:contextualSpacing/>
        <w:jc w:val="both"/>
        <w:rPr>
          <w:rFonts w:ascii="Palatino Linotype" w:hAnsi="Palatino Linotype"/>
        </w:rPr>
      </w:pPr>
    </w:p>
    <w:p w14:paraId="76FDBCD6" w14:textId="77777777" w:rsidR="00DE60B0" w:rsidRPr="00394ADD" w:rsidRDefault="00DE60B0" w:rsidP="00DE60B0">
      <w:pPr>
        <w:spacing w:beforeAutospacing="1" w:afterAutospacing="1" w:line="360" w:lineRule="auto"/>
        <w:contextualSpacing/>
        <w:jc w:val="both"/>
      </w:pPr>
      <w:r w:rsidRPr="00394ADD">
        <w:rPr>
          <w:rFonts w:ascii="Palatino Linotype" w:hAnsi="Palatino Linotype"/>
        </w:rPr>
        <w:t xml:space="preserve">Así, el estudio de la naturaleza jurídica de la información pública solicitada, tiene por objeto determinar si ésta la genera, posee o administra </w:t>
      </w:r>
      <w:r w:rsidRPr="00394ADD">
        <w:rPr>
          <w:rFonts w:ascii="Palatino Linotype" w:hAnsi="Palatino Linotype"/>
          <w:b/>
        </w:rPr>
        <w:t>EL SUJETO OBLIGADO</w:t>
      </w:r>
      <w:r w:rsidRPr="00394ADD">
        <w:rPr>
          <w:rFonts w:ascii="Palatino Linotype" w:hAnsi="Palatino Linotype"/>
        </w:rPr>
        <w:t>;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RPr="00394ADD">
        <w:t xml:space="preserve"> </w:t>
      </w:r>
    </w:p>
    <w:p w14:paraId="7F42545A" w14:textId="77777777" w:rsidR="00DE60B0" w:rsidRPr="00394ADD" w:rsidRDefault="00DE60B0" w:rsidP="00DE60B0">
      <w:pPr>
        <w:spacing w:beforeAutospacing="1" w:afterAutospacing="1" w:line="360" w:lineRule="auto"/>
        <w:contextualSpacing/>
        <w:jc w:val="both"/>
        <w:rPr>
          <w:rFonts w:ascii="Palatino Linotype" w:hAnsi="Palatino Linotype"/>
        </w:rPr>
      </w:pPr>
    </w:p>
    <w:p w14:paraId="2EAAEF37" w14:textId="77777777" w:rsidR="00DE60B0" w:rsidRPr="00394ADD" w:rsidRDefault="00DE60B0" w:rsidP="00DE60B0">
      <w:pPr>
        <w:spacing w:beforeAutospacing="1" w:afterAutospacing="1" w:line="360" w:lineRule="auto"/>
        <w:contextualSpacing/>
        <w:jc w:val="both"/>
        <w:rPr>
          <w:rFonts w:ascii="Palatino Linotype" w:hAnsi="Palatino Linotype"/>
        </w:rPr>
      </w:pPr>
      <w:r w:rsidRPr="00394ADD">
        <w:rPr>
          <w:rFonts w:ascii="Palatino Linotype" w:hAnsi="Palatino Linotype"/>
        </w:rPr>
        <w:t xml:space="preserve">Asimismo, no se omite comentar que, al haber existido un pronunciamiento por parte del </w:t>
      </w:r>
      <w:r w:rsidRPr="00394ADD">
        <w:rPr>
          <w:rFonts w:ascii="Palatino Linotype" w:hAnsi="Palatino Linotype"/>
          <w:b/>
        </w:rPr>
        <w:t>SUJETO OBLIGADO</w:t>
      </w:r>
      <w:r w:rsidRPr="00394ADD">
        <w:rPr>
          <w:rFonts w:ascii="Palatino Linotype" w:hAnsi="Palatino Linotype"/>
        </w:rPr>
        <w:t>, a fin de dar respuesta a la solicitud planteada, este Instituto no está facultado para manifestarse sobre la veracidad de la información proporcionada, pues este Órgano Garante, conforme al artículo 36 de la Ley de la Materia, no se encuentra facultado para pronunciarse acerca de la autenticidad de dicho pronunciamiento.</w:t>
      </w:r>
    </w:p>
    <w:p w14:paraId="6EA7E7D2" w14:textId="77777777" w:rsidR="00DE60B0" w:rsidRPr="00394ADD" w:rsidRDefault="00DE60B0" w:rsidP="00DE60B0">
      <w:pPr>
        <w:spacing w:beforeAutospacing="1" w:afterAutospacing="1" w:line="360" w:lineRule="auto"/>
        <w:contextualSpacing/>
        <w:jc w:val="both"/>
        <w:rPr>
          <w:rFonts w:ascii="Palatino Linotype" w:hAnsi="Palatino Linotype" w:cs="Arial"/>
        </w:rPr>
      </w:pPr>
    </w:p>
    <w:p w14:paraId="3A755122" w14:textId="77777777" w:rsidR="00DE60B0" w:rsidRPr="00394ADD" w:rsidRDefault="00DE60B0" w:rsidP="00DE60B0">
      <w:pPr>
        <w:spacing w:beforeAutospacing="1" w:afterAutospacing="1" w:line="360" w:lineRule="auto"/>
        <w:contextualSpacing/>
        <w:jc w:val="both"/>
        <w:rPr>
          <w:rFonts w:ascii="Palatino Linotype" w:hAnsi="Palatino Linotype" w:cs="Arial"/>
        </w:rPr>
      </w:pPr>
      <w:r w:rsidRPr="00394ADD">
        <w:rPr>
          <w:rFonts w:ascii="Palatino Linotype" w:hAnsi="Palatino Linotype" w:cs="Arial"/>
        </w:rPr>
        <w:lastRenderedPageBreak/>
        <w:t xml:space="preserve">Sirve de sustento a lo anterior, el criterio 31/10 emitido por el entonces Instituto Federal de Acceso a la Información y Protección de Datos, ahora Instituto Nacional de Transparencia, Acceso a la Información y Protección de Datos Personales (INAI), el cual refiere: </w:t>
      </w:r>
    </w:p>
    <w:p w14:paraId="41B66A48" w14:textId="77777777" w:rsidR="00DE60B0" w:rsidRPr="00394ADD" w:rsidRDefault="00DE60B0" w:rsidP="00DE60B0">
      <w:pPr>
        <w:spacing w:beforeAutospacing="1" w:afterAutospacing="1"/>
        <w:ind w:right="760"/>
        <w:contextualSpacing/>
        <w:jc w:val="both"/>
        <w:rPr>
          <w:rFonts w:ascii="Palatino Linotype" w:hAnsi="Palatino Linotype" w:cs="Arial"/>
          <w:b/>
          <w:i/>
          <w:sz w:val="22"/>
        </w:rPr>
      </w:pPr>
    </w:p>
    <w:p w14:paraId="0E181956" w14:textId="77777777" w:rsidR="00DE60B0" w:rsidRPr="00394ADD" w:rsidRDefault="00DE60B0" w:rsidP="00DE60B0">
      <w:pPr>
        <w:spacing w:beforeAutospacing="1" w:afterAutospacing="1"/>
        <w:ind w:left="851" w:right="902"/>
        <w:contextualSpacing/>
        <w:jc w:val="both"/>
        <w:rPr>
          <w:rFonts w:ascii="Palatino Linotype" w:hAnsi="Palatino Linotype" w:cs="Arial"/>
          <w:i/>
          <w:sz w:val="22"/>
        </w:rPr>
      </w:pPr>
      <w:r w:rsidRPr="00394ADD">
        <w:rPr>
          <w:rFonts w:ascii="Palatino Linotype" w:hAnsi="Palatino Linotype" w:cs="Arial"/>
          <w:b/>
          <w:i/>
          <w:sz w:val="22"/>
        </w:rPr>
        <w:t>“El Instituto Federal de Acceso a la Información y Protección de Datos no cuenta con facultades para pronunciarse respecto de la veracidad de los documentos proporcionados por los sujetos obligados</w:t>
      </w:r>
      <w:r w:rsidRPr="00394ADD">
        <w:rPr>
          <w:rFonts w:ascii="Palatino Linotype" w:hAnsi="Palatino Linotype" w:cs="Arial"/>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Expedientes: 2440/07 Comisión Federal de Electricidad - Alonso Lujambio Irazábal 0113/09 Instituto de Seguridad y Servicios Sociales de los Trabajadores del Estado – Alonso Lujambio Irazábal 1624/09 Instituto Nacional para la Educación de los Adultos - María </w:t>
      </w:r>
      <w:proofErr w:type="spellStart"/>
      <w:r w:rsidRPr="00394ADD">
        <w:rPr>
          <w:rFonts w:ascii="Palatino Linotype" w:hAnsi="Palatino Linotype" w:cs="Arial"/>
          <w:i/>
          <w:sz w:val="22"/>
        </w:rPr>
        <w:t>Marván</w:t>
      </w:r>
      <w:proofErr w:type="spellEnd"/>
      <w:r w:rsidRPr="00394ADD">
        <w:rPr>
          <w:rFonts w:ascii="Palatino Linotype" w:hAnsi="Palatino Linotype" w:cs="Arial"/>
          <w:i/>
          <w:sz w:val="22"/>
        </w:rPr>
        <w:t xml:space="preserve"> Laborde 2395/09 Secretaría de Economía - María </w:t>
      </w:r>
      <w:proofErr w:type="spellStart"/>
      <w:r w:rsidRPr="00394ADD">
        <w:rPr>
          <w:rFonts w:ascii="Palatino Linotype" w:hAnsi="Palatino Linotype" w:cs="Arial"/>
          <w:i/>
          <w:sz w:val="22"/>
        </w:rPr>
        <w:t>Marván</w:t>
      </w:r>
      <w:proofErr w:type="spellEnd"/>
      <w:r w:rsidRPr="00394ADD">
        <w:rPr>
          <w:rFonts w:ascii="Palatino Linotype" w:hAnsi="Palatino Linotype" w:cs="Arial"/>
          <w:i/>
          <w:sz w:val="22"/>
        </w:rPr>
        <w:t xml:space="preserve"> Laborde 0837/10 Administración Portuaria Integral de Veracruz, S.A. de C.V. – María </w:t>
      </w:r>
      <w:proofErr w:type="spellStart"/>
      <w:r w:rsidRPr="00394ADD">
        <w:rPr>
          <w:rFonts w:ascii="Palatino Linotype" w:hAnsi="Palatino Linotype" w:cs="Arial"/>
          <w:i/>
          <w:sz w:val="22"/>
        </w:rPr>
        <w:t>Marván</w:t>
      </w:r>
      <w:proofErr w:type="spellEnd"/>
      <w:r w:rsidRPr="00394ADD">
        <w:rPr>
          <w:rFonts w:ascii="Palatino Linotype" w:hAnsi="Palatino Linotype" w:cs="Arial"/>
          <w:i/>
          <w:sz w:val="22"/>
        </w:rPr>
        <w:t xml:space="preserve"> Laborde- Criterio 31/10</w:t>
      </w:r>
      <w:r w:rsidRPr="00394ADD">
        <w:rPr>
          <w:rFonts w:ascii="Palatino Linotype" w:hAnsi="Palatino Linotype" w:cs="Arial"/>
          <w:b/>
          <w:i/>
          <w:sz w:val="22"/>
        </w:rPr>
        <w:t>”</w:t>
      </w:r>
      <w:r w:rsidRPr="00394ADD">
        <w:rPr>
          <w:rFonts w:ascii="Palatino Linotype" w:hAnsi="Palatino Linotype" w:cs="Arial"/>
          <w:i/>
          <w:sz w:val="22"/>
        </w:rPr>
        <w:t xml:space="preserve"> (sic)</w:t>
      </w:r>
    </w:p>
    <w:p w14:paraId="18F5580F" w14:textId="77777777" w:rsidR="00D42AAA" w:rsidRPr="00394ADD" w:rsidRDefault="00D42AAA" w:rsidP="00D42AAA">
      <w:pPr>
        <w:spacing w:line="360" w:lineRule="auto"/>
        <w:jc w:val="both"/>
        <w:rPr>
          <w:rFonts w:ascii="Palatino Linotype" w:hAnsi="Palatino Linotype" w:cs="Arial"/>
        </w:rPr>
      </w:pPr>
    </w:p>
    <w:p w14:paraId="33CBA8BE" w14:textId="49E726A2" w:rsidR="002E59F7" w:rsidRPr="00394ADD" w:rsidRDefault="002E59F7" w:rsidP="002E59F7">
      <w:pPr>
        <w:widowControl w:val="0"/>
        <w:tabs>
          <w:tab w:val="left" w:pos="1701"/>
          <w:tab w:val="left" w:pos="1843"/>
        </w:tabs>
        <w:autoSpaceDE w:val="0"/>
        <w:autoSpaceDN w:val="0"/>
        <w:adjustRightInd w:val="0"/>
        <w:spacing w:before="100" w:beforeAutospacing="1" w:after="100" w:afterAutospacing="1" w:line="360" w:lineRule="auto"/>
        <w:contextualSpacing/>
        <w:jc w:val="both"/>
        <w:rPr>
          <w:rFonts w:ascii="Palatino Linotype" w:eastAsia="Calibri" w:hAnsi="Palatino Linotype" w:cs="Arial"/>
        </w:rPr>
      </w:pPr>
      <w:r w:rsidRPr="00394ADD">
        <w:rPr>
          <w:rFonts w:ascii="Palatino Linotype" w:hAnsi="Palatino Linotype" w:cs="Arial"/>
          <w:lang w:eastAsia="es-MX"/>
        </w:rPr>
        <w:t xml:space="preserve">En ese contexto, </w:t>
      </w:r>
      <w:r w:rsidRPr="00394ADD">
        <w:rPr>
          <w:rFonts w:ascii="Palatino Linotype" w:eastAsia="Calibri" w:hAnsi="Palatino Linotype" w:cs="Arial"/>
        </w:rPr>
        <w:t>este Instituto como ente garante del Derecho de Acceso a la Información, analizará punto por punto lo solicitado y lo remitido en respuesta como se muestra a continuación:</w:t>
      </w:r>
    </w:p>
    <w:p w14:paraId="7C0A5E34" w14:textId="77777777" w:rsidR="002E59F7" w:rsidRPr="00394ADD" w:rsidRDefault="002E59F7" w:rsidP="00D42AAA">
      <w:pPr>
        <w:spacing w:line="360" w:lineRule="auto"/>
        <w:jc w:val="both"/>
        <w:rPr>
          <w:rFonts w:ascii="Palatino Linotype" w:hAnsi="Palatino Linotype" w:cs="Arial"/>
        </w:rPr>
      </w:pPr>
    </w:p>
    <w:tbl>
      <w:tblPr>
        <w:tblStyle w:val="Tablaconcuadrcula"/>
        <w:tblW w:w="92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82"/>
        <w:gridCol w:w="2410"/>
        <w:gridCol w:w="2977"/>
        <w:gridCol w:w="1813"/>
        <w:gridCol w:w="1432"/>
        <w:gridCol w:w="6"/>
      </w:tblGrid>
      <w:tr w:rsidR="002E59F7" w:rsidRPr="00394ADD" w14:paraId="0EDB8D15" w14:textId="77777777" w:rsidTr="00201A48">
        <w:trPr>
          <w:cantSplit/>
          <w:trHeight w:val="33"/>
          <w:tblHeader/>
          <w:jc w:val="center"/>
        </w:trPr>
        <w:tc>
          <w:tcPr>
            <w:tcW w:w="582" w:type="dxa"/>
            <w:tcBorders>
              <w:left w:val="double" w:sz="4" w:space="0" w:color="auto"/>
              <w:tl2br w:val="nil"/>
            </w:tcBorders>
            <w:shd w:val="clear" w:color="auto" w:fill="000000" w:themeFill="text1"/>
            <w:vAlign w:val="center"/>
          </w:tcPr>
          <w:p w14:paraId="0938E2DF"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b/>
                <w:sz w:val="22"/>
              </w:rPr>
            </w:pPr>
            <w:r w:rsidRPr="00394ADD">
              <w:rPr>
                <w:rFonts w:ascii="Palatino Linotype" w:hAnsi="Palatino Linotype" w:cs="Arial"/>
                <w:b/>
                <w:sz w:val="22"/>
              </w:rPr>
              <w:lastRenderedPageBreak/>
              <w:t>No.</w:t>
            </w:r>
          </w:p>
        </w:tc>
        <w:tc>
          <w:tcPr>
            <w:tcW w:w="2410" w:type="dxa"/>
            <w:tcBorders>
              <w:tl2br w:val="nil"/>
            </w:tcBorders>
            <w:shd w:val="clear" w:color="auto" w:fill="000000" w:themeFill="text1"/>
            <w:vAlign w:val="center"/>
          </w:tcPr>
          <w:p w14:paraId="66642E98"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b/>
                <w:sz w:val="22"/>
              </w:rPr>
            </w:pPr>
            <w:r w:rsidRPr="00394ADD">
              <w:rPr>
                <w:rFonts w:ascii="Palatino Linotype" w:hAnsi="Palatino Linotype" w:cs="Arial"/>
                <w:b/>
                <w:sz w:val="22"/>
              </w:rPr>
              <w:t>Información requerida</w:t>
            </w:r>
          </w:p>
        </w:tc>
        <w:tc>
          <w:tcPr>
            <w:tcW w:w="2977" w:type="dxa"/>
            <w:shd w:val="clear" w:color="auto" w:fill="000000" w:themeFill="text1"/>
            <w:vAlign w:val="center"/>
          </w:tcPr>
          <w:p w14:paraId="2C5C7628" w14:textId="77777777" w:rsidR="002E59F7" w:rsidRPr="00394ADD" w:rsidRDefault="002E59F7" w:rsidP="00201A48">
            <w:pPr>
              <w:spacing w:before="100" w:beforeAutospacing="1" w:after="100" w:afterAutospacing="1"/>
              <w:contextualSpacing/>
              <w:jc w:val="both"/>
              <w:rPr>
                <w:rFonts w:ascii="Palatino Linotype" w:hAnsi="Palatino Linotype" w:cs="Arial"/>
                <w:b/>
                <w:sz w:val="22"/>
              </w:rPr>
            </w:pPr>
            <w:r w:rsidRPr="00394ADD">
              <w:rPr>
                <w:rFonts w:ascii="Palatino Linotype" w:hAnsi="Palatino Linotype" w:cs="Arial"/>
                <w:b/>
                <w:sz w:val="22"/>
              </w:rPr>
              <w:t>Respuesta a la solicitud</w:t>
            </w:r>
          </w:p>
        </w:tc>
        <w:tc>
          <w:tcPr>
            <w:tcW w:w="1813" w:type="dxa"/>
            <w:tcBorders>
              <w:bottom w:val="double" w:sz="4" w:space="0" w:color="auto"/>
            </w:tcBorders>
            <w:shd w:val="clear" w:color="auto" w:fill="000000" w:themeFill="text1"/>
            <w:vAlign w:val="center"/>
          </w:tcPr>
          <w:p w14:paraId="722D9673"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b/>
                <w:sz w:val="22"/>
              </w:rPr>
            </w:pPr>
            <w:r w:rsidRPr="00394ADD">
              <w:rPr>
                <w:rFonts w:ascii="Palatino Linotype" w:hAnsi="Palatino Linotype" w:cs="Arial"/>
                <w:b/>
                <w:sz w:val="22"/>
              </w:rPr>
              <w:t>Informe justificado</w:t>
            </w:r>
          </w:p>
          <w:p w14:paraId="59F1A346"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b/>
                <w:sz w:val="22"/>
              </w:rPr>
            </w:pPr>
          </w:p>
        </w:tc>
        <w:tc>
          <w:tcPr>
            <w:tcW w:w="1438" w:type="dxa"/>
            <w:gridSpan w:val="2"/>
            <w:shd w:val="clear" w:color="auto" w:fill="000000" w:themeFill="text1"/>
            <w:vAlign w:val="center"/>
          </w:tcPr>
          <w:p w14:paraId="2611AB0B"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b/>
                <w:sz w:val="22"/>
              </w:rPr>
            </w:pPr>
            <w:r w:rsidRPr="00394ADD">
              <w:rPr>
                <w:rFonts w:ascii="Palatino Linotype" w:hAnsi="Palatino Linotype" w:cs="Arial"/>
                <w:b/>
                <w:sz w:val="22"/>
              </w:rPr>
              <w:t>Colma</w:t>
            </w:r>
          </w:p>
        </w:tc>
      </w:tr>
      <w:tr w:rsidR="002E59F7" w:rsidRPr="00394ADD" w14:paraId="28937AED" w14:textId="77777777" w:rsidTr="00201A48">
        <w:trPr>
          <w:gridAfter w:val="1"/>
          <w:wAfter w:w="6" w:type="dxa"/>
          <w:cantSplit/>
          <w:trHeight w:val="2195"/>
          <w:tblHeader/>
          <w:jc w:val="center"/>
        </w:trPr>
        <w:tc>
          <w:tcPr>
            <w:tcW w:w="582" w:type="dxa"/>
            <w:tcBorders>
              <w:left w:val="double" w:sz="4" w:space="0" w:color="auto"/>
              <w:tl2br w:val="nil"/>
            </w:tcBorders>
            <w:shd w:val="clear" w:color="auto" w:fill="auto"/>
            <w:vAlign w:val="center"/>
          </w:tcPr>
          <w:p w14:paraId="17C00811"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i/>
                <w:sz w:val="20"/>
                <w:szCs w:val="20"/>
              </w:rPr>
            </w:pPr>
            <w:r w:rsidRPr="00394ADD">
              <w:rPr>
                <w:rFonts w:ascii="Palatino Linotype" w:hAnsi="Palatino Linotype" w:cs="Arial"/>
                <w:i/>
                <w:sz w:val="20"/>
                <w:szCs w:val="20"/>
              </w:rPr>
              <w:t>1</w:t>
            </w:r>
          </w:p>
        </w:tc>
        <w:tc>
          <w:tcPr>
            <w:tcW w:w="2410" w:type="dxa"/>
            <w:tcBorders>
              <w:tl2br w:val="nil"/>
            </w:tcBorders>
            <w:shd w:val="clear" w:color="auto" w:fill="auto"/>
          </w:tcPr>
          <w:p w14:paraId="3D0238D0" w14:textId="77777777" w:rsidR="002E59F7" w:rsidRPr="00394ADD" w:rsidRDefault="002E59F7" w:rsidP="00201A48">
            <w:pPr>
              <w:pStyle w:val="Prrafodelista"/>
              <w:widowControl w:val="0"/>
              <w:tabs>
                <w:tab w:val="left" w:pos="1701"/>
                <w:tab w:val="left" w:pos="1843"/>
              </w:tabs>
              <w:spacing w:before="100" w:beforeAutospacing="1" w:after="100" w:afterAutospacing="1"/>
              <w:ind w:left="0"/>
              <w:contextualSpacing/>
              <w:jc w:val="both"/>
              <w:rPr>
                <w:rFonts w:ascii="Palatino Linotype" w:hAnsi="Palatino Linotype"/>
                <w:i/>
                <w:sz w:val="20"/>
                <w:szCs w:val="20"/>
              </w:rPr>
            </w:pPr>
            <w:r w:rsidRPr="00394ADD">
              <w:rPr>
                <w:rFonts w:ascii="Palatino Linotype" w:hAnsi="Palatino Linotype"/>
                <w:i/>
                <w:sz w:val="22"/>
              </w:rPr>
              <w:t>a) La Protesta de Ley, rendida por quien ejerce el cargo de Magistrada de la Novena Sala Regional;</w:t>
            </w:r>
          </w:p>
        </w:tc>
        <w:tc>
          <w:tcPr>
            <w:tcW w:w="2977" w:type="dxa"/>
            <w:shd w:val="clear" w:color="auto" w:fill="auto"/>
          </w:tcPr>
          <w:p w14:paraId="194A45BA" w14:textId="77777777" w:rsidR="002E59F7" w:rsidRPr="00394ADD" w:rsidRDefault="002E59F7" w:rsidP="00201A48">
            <w:pPr>
              <w:rPr>
                <w:rFonts w:ascii="Palatino Linotype" w:hAnsi="Palatino Linotype" w:cs="Arial"/>
                <w:i/>
                <w:sz w:val="20"/>
                <w:szCs w:val="20"/>
              </w:rPr>
            </w:pPr>
            <w:r w:rsidRPr="00394ADD">
              <w:rPr>
                <w:rFonts w:ascii="Palatino Linotype" w:hAnsi="Palatino Linotype" w:cs="Arial"/>
                <w:i/>
                <w:sz w:val="20"/>
                <w:szCs w:val="20"/>
              </w:rPr>
              <w:t>Informo medularmente que el cargo que ocupa es el de Secretaria de Acuerdos autorizada</w:t>
            </w:r>
          </w:p>
          <w:p w14:paraId="5161B2F5" w14:textId="77777777" w:rsidR="002E59F7" w:rsidRPr="00394ADD" w:rsidRDefault="002E59F7" w:rsidP="00201A48">
            <w:pPr>
              <w:rPr>
                <w:rFonts w:ascii="Palatino Linotype" w:hAnsi="Palatino Linotype" w:cs="Arial"/>
                <w:i/>
                <w:sz w:val="20"/>
                <w:szCs w:val="20"/>
              </w:rPr>
            </w:pPr>
            <w:r w:rsidRPr="00394ADD">
              <w:rPr>
                <w:rFonts w:ascii="Palatino Linotype" w:hAnsi="Palatino Linotype" w:cs="Arial"/>
                <w:i/>
                <w:sz w:val="20"/>
                <w:szCs w:val="20"/>
              </w:rPr>
              <w:t>para llevar a cabo las funciones de Magistrada de la Novena Sala Especializada en Materia de Responsabilidades</w:t>
            </w:r>
          </w:p>
          <w:p w14:paraId="2C1B384C" w14:textId="77777777" w:rsidR="002E59F7" w:rsidRPr="00394ADD" w:rsidRDefault="002E59F7" w:rsidP="00201A48">
            <w:pPr>
              <w:rPr>
                <w:rFonts w:ascii="Palatino Linotype" w:hAnsi="Palatino Linotype" w:cs="Arial"/>
                <w:sz w:val="20"/>
                <w:szCs w:val="20"/>
              </w:rPr>
            </w:pPr>
            <w:r w:rsidRPr="00394ADD">
              <w:rPr>
                <w:rFonts w:ascii="Palatino Linotype" w:hAnsi="Palatino Linotype" w:cs="Arial"/>
                <w:i/>
                <w:sz w:val="20"/>
                <w:szCs w:val="20"/>
              </w:rPr>
              <w:t>Administrativas</w:t>
            </w:r>
          </w:p>
        </w:tc>
        <w:tc>
          <w:tcPr>
            <w:tcW w:w="1813" w:type="dxa"/>
            <w:shd w:val="clear" w:color="auto" w:fill="auto"/>
            <w:vAlign w:val="center"/>
          </w:tcPr>
          <w:p w14:paraId="2B4B868A" w14:textId="118252D9" w:rsidR="002E59F7" w:rsidRPr="00394ADD" w:rsidRDefault="001F1B74" w:rsidP="00394ADD">
            <w:pPr>
              <w:widowControl w:val="0"/>
              <w:autoSpaceDE w:val="0"/>
              <w:autoSpaceDN w:val="0"/>
              <w:adjustRightInd w:val="0"/>
              <w:spacing w:before="100" w:beforeAutospacing="1" w:after="100" w:afterAutospacing="1"/>
              <w:contextualSpacing/>
              <w:jc w:val="both"/>
              <w:rPr>
                <w:rFonts w:ascii="Palatino Linotype" w:hAnsi="Palatino Linotype" w:cs="Arial"/>
                <w:i/>
                <w:sz w:val="20"/>
                <w:szCs w:val="20"/>
              </w:rPr>
            </w:pPr>
            <w:r w:rsidRPr="00394ADD">
              <w:rPr>
                <w:rFonts w:ascii="Palatino Linotype" w:hAnsi="Palatino Linotype" w:cs="Arial"/>
                <w:i/>
                <w:sz w:val="20"/>
                <w:szCs w:val="20"/>
              </w:rPr>
              <w:t>Ratific</w:t>
            </w:r>
            <w:r w:rsidR="00C93DF1" w:rsidRPr="00394ADD">
              <w:rPr>
                <w:rFonts w:ascii="Palatino Linotype" w:hAnsi="Palatino Linotype" w:cs="Arial"/>
                <w:i/>
                <w:sz w:val="20"/>
                <w:szCs w:val="20"/>
              </w:rPr>
              <w:t>ó</w:t>
            </w:r>
            <w:r w:rsidRPr="00394ADD">
              <w:rPr>
                <w:rFonts w:ascii="Palatino Linotype" w:hAnsi="Palatino Linotype" w:cs="Arial"/>
                <w:i/>
                <w:sz w:val="20"/>
                <w:szCs w:val="20"/>
              </w:rPr>
              <w:t xml:space="preserve"> su respuesta</w:t>
            </w:r>
          </w:p>
        </w:tc>
        <w:tc>
          <w:tcPr>
            <w:tcW w:w="1432" w:type="dxa"/>
          </w:tcPr>
          <w:p w14:paraId="0B752830" w14:textId="3EEBE7C5" w:rsidR="002E59F7" w:rsidRPr="00394ADD" w:rsidRDefault="002E59F7" w:rsidP="00B77115">
            <w:pPr>
              <w:tabs>
                <w:tab w:val="left" w:pos="840"/>
              </w:tabs>
              <w:spacing w:before="100" w:beforeAutospacing="1" w:after="100" w:afterAutospacing="1"/>
              <w:contextualSpacing/>
              <w:jc w:val="both"/>
              <w:rPr>
                <w:rFonts w:ascii="Palatino Linotype" w:hAnsi="Palatino Linotype"/>
                <w:i/>
                <w:sz w:val="20"/>
                <w:szCs w:val="20"/>
              </w:rPr>
            </w:pPr>
            <w:r w:rsidRPr="00394ADD">
              <w:rPr>
                <w:rFonts w:ascii="Palatino Linotype" w:hAnsi="Palatino Linotype"/>
                <w:i/>
                <w:sz w:val="20"/>
                <w:szCs w:val="20"/>
              </w:rPr>
              <w:t>Si, al tratarse de un hecho negativo</w:t>
            </w:r>
          </w:p>
        </w:tc>
      </w:tr>
      <w:tr w:rsidR="002E59F7" w:rsidRPr="00394ADD" w14:paraId="4E11213F" w14:textId="77777777" w:rsidTr="00201A48">
        <w:trPr>
          <w:gridAfter w:val="1"/>
          <w:wAfter w:w="6" w:type="dxa"/>
          <w:cantSplit/>
          <w:trHeight w:val="33"/>
          <w:tblHeader/>
          <w:jc w:val="center"/>
        </w:trPr>
        <w:tc>
          <w:tcPr>
            <w:tcW w:w="582" w:type="dxa"/>
            <w:tcBorders>
              <w:left w:val="double" w:sz="4" w:space="0" w:color="auto"/>
              <w:tl2br w:val="nil"/>
            </w:tcBorders>
            <w:shd w:val="clear" w:color="auto" w:fill="auto"/>
            <w:vAlign w:val="center"/>
          </w:tcPr>
          <w:p w14:paraId="3CDFA67F" w14:textId="77777777"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i/>
                <w:sz w:val="20"/>
                <w:szCs w:val="20"/>
              </w:rPr>
            </w:pPr>
            <w:r w:rsidRPr="00394ADD">
              <w:rPr>
                <w:rFonts w:ascii="Palatino Linotype" w:hAnsi="Palatino Linotype" w:cs="Arial"/>
                <w:i/>
                <w:sz w:val="20"/>
                <w:szCs w:val="20"/>
              </w:rPr>
              <w:t>2</w:t>
            </w:r>
          </w:p>
        </w:tc>
        <w:tc>
          <w:tcPr>
            <w:tcW w:w="2410" w:type="dxa"/>
            <w:tcBorders>
              <w:tl2br w:val="nil"/>
            </w:tcBorders>
            <w:shd w:val="clear" w:color="auto" w:fill="auto"/>
          </w:tcPr>
          <w:p w14:paraId="6B032C27" w14:textId="77777777" w:rsidR="002E59F7" w:rsidRPr="00394ADD" w:rsidRDefault="002E59F7" w:rsidP="00201A48">
            <w:pPr>
              <w:pStyle w:val="Prrafodelista"/>
              <w:widowControl w:val="0"/>
              <w:tabs>
                <w:tab w:val="left" w:pos="1701"/>
                <w:tab w:val="left" w:pos="1843"/>
              </w:tabs>
              <w:spacing w:before="100" w:beforeAutospacing="1" w:after="100" w:afterAutospacing="1"/>
              <w:ind w:left="0"/>
              <w:contextualSpacing/>
              <w:jc w:val="both"/>
              <w:rPr>
                <w:rFonts w:ascii="Palatino Linotype" w:hAnsi="Palatino Linotype"/>
                <w:i/>
                <w:sz w:val="20"/>
                <w:szCs w:val="20"/>
              </w:rPr>
            </w:pPr>
            <w:r w:rsidRPr="00394ADD">
              <w:rPr>
                <w:rFonts w:ascii="Palatino Linotype" w:hAnsi="Palatino Linotype"/>
                <w:i/>
                <w:sz w:val="22"/>
              </w:rPr>
              <w:t>b) todos los documentos que acrediten su legitimidad para ocupar dicho cargo</w:t>
            </w:r>
          </w:p>
        </w:tc>
        <w:tc>
          <w:tcPr>
            <w:tcW w:w="2977" w:type="dxa"/>
            <w:shd w:val="clear" w:color="auto" w:fill="auto"/>
          </w:tcPr>
          <w:p w14:paraId="73C1C216" w14:textId="77777777" w:rsidR="002E59F7" w:rsidRPr="00394ADD" w:rsidRDefault="002E59F7" w:rsidP="00201A48">
            <w:pPr>
              <w:rPr>
                <w:rFonts w:ascii="Palatino Linotype" w:hAnsi="Palatino Linotype" w:cs="Arial"/>
                <w:i/>
                <w:sz w:val="20"/>
                <w:szCs w:val="20"/>
              </w:rPr>
            </w:pPr>
            <w:r w:rsidRPr="00394ADD">
              <w:rPr>
                <w:rFonts w:ascii="Palatino Linotype" w:hAnsi="Palatino Linotype" w:cs="Arial"/>
                <w:i/>
                <w:sz w:val="20"/>
                <w:szCs w:val="20"/>
              </w:rPr>
              <w:t>Informo medularmente que el cargo que ocupa es el de Secretaria de Acuerdos autorizada</w:t>
            </w:r>
          </w:p>
          <w:p w14:paraId="6B3FB1D0" w14:textId="77777777" w:rsidR="002E59F7" w:rsidRPr="00394ADD" w:rsidRDefault="002E59F7" w:rsidP="00201A48">
            <w:pPr>
              <w:rPr>
                <w:rFonts w:ascii="Palatino Linotype" w:hAnsi="Palatino Linotype" w:cs="Arial"/>
                <w:i/>
                <w:sz w:val="20"/>
                <w:szCs w:val="20"/>
              </w:rPr>
            </w:pPr>
            <w:r w:rsidRPr="00394ADD">
              <w:rPr>
                <w:rFonts w:ascii="Palatino Linotype" w:hAnsi="Palatino Linotype" w:cs="Arial"/>
                <w:i/>
                <w:sz w:val="20"/>
                <w:szCs w:val="20"/>
              </w:rPr>
              <w:t>para llevar a cabo las funciones de Magistrada de la Novena Sala Especializada en Materia de Responsabilidades</w:t>
            </w:r>
          </w:p>
          <w:p w14:paraId="05956117" w14:textId="77777777" w:rsidR="002E59F7" w:rsidRPr="00394ADD" w:rsidRDefault="002E59F7" w:rsidP="00201A48">
            <w:pPr>
              <w:spacing w:before="100" w:beforeAutospacing="1" w:after="100" w:afterAutospacing="1"/>
              <w:contextualSpacing/>
              <w:jc w:val="both"/>
              <w:rPr>
                <w:rFonts w:ascii="Palatino Linotype" w:hAnsi="Palatino Linotype" w:cs="Arial"/>
                <w:i/>
                <w:sz w:val="20"/>
                <w:szCs w:val="20"/>
              </w:rPr>
            </w:pPr>
            <w:r w:rsidRPr="00394ADD">
              <w:rPr>
                <w:rFonts w:ascii="Palatino Linotype" w:hAnsi="Palatino Linotype" w:cs="Arial"/>
                <w:i/>
                <w:sz w:val="20"/>
                <w:szCs w:val="20"/>
              </w:rPr>
              <w:t>Administrativas</w:t>
            </w:r>
          </w:p>
        </w:tc>
        <w:tc>
          <w:tcPr>
            <w:tcW w:w="1813" w:type="dxa"/>
            <w:shd w:val="clear" w:color="auto" w:fill="auto"/>
            <w:vAlign w:val="center"/>
          </w:tcPr>
          <w:p w14:paraId="4EBA71D1" w14:textId="4FB0F831" w:rsidR="002E59F7" w:rsidRPr="00394ADD" w:rsidRDefault="002E59F7" w:rsidP="00201A48">
            <w:pPr>
              <w:widowControl w:val="0"/>
              <w:autoSpaceDE w:val="0"/>
              <w:autoSpaceDN w:val="0"/>
              <w:adjustRightInd w:val="0"/>
              <w:spacing w:before="100" w:beforeAutospacing="1" w:after="100" w:afterAutospacing="1"/>
              <w:contextualSpacing/>
              <w:jc w:val="both"/>
              <w:rPr>
                <w:rFonts w:ascii="Palatino Linotype" w:hAnsi="Palatino Linotype" w:cs="Arial"/>
                <w:i/>
                <w:sz w:val="20"/>
                <w:szCs w:val="20"/>
              </w:rPr>
            </w:pPr>
            <w:r w:rsidRPr="00394ADD">
              <w:rPr>
                <w:rFonts w:ascii="Palatino Linotype" w:hAnsi="Palatino Linotype" w:cs="Arial"/>
                <w:i/>
                <w:sz w:val="20"/>
                <w:szCs w:val="20"/>
              </w:rPr>
              <w:t>Ratifi</w:t>
            </w:r>
            <w:r w:rsidR="00C93DF1" w:rsidRPr="00394ADD">
              <w:rPr>
                <w:rFonts w:ascii="Palatino Linotype" w:hAnsi="Palatino Linotype" w:cs="Arial"/>
                <w:i/>
                <w:sz w:val="20"/>
                <w:szCs w:val="20"/>
              </w:rPr>
              <w:t>có</w:t>
            </w:r>
            <w:r w:rsidRPr="00394ADD">
              <w:rPr>
                <w:rFonts w:ascii="Palatino Linotype" w:hAnsi="Palatino Linotype" w:cs="Arial"/>
                <w:i/>
                <w:sz w:val="20"/>
                <w:szCs w:val="20"/>
              </w:rPr>
              <w:t xml:space="preserve"> su respuesta</w:t>
            </w:r>
          </w:p>
        </w:tc>
        <w:tc>
          <w:tcPr>
            <w:tcW w:w="1432" w:type="dxa"/>
          </w:tcPr>
          <w:p w14:paraId="61AD3D2F" w14:textId="0932F4F2" w:rsidR="002E59F7" w:rsidRPr="00394ADD" w:rsidRDefault="002E59F7" w:rsidP="00201A48">
            <w:pPr>
              <w:spacing w:before="100" w:beforeAutospacing="1" w:after="100" w:afterAutospacing="1"/>
              <w:contextualSpacing/>
              <w:jc w:val="both"/>
              <w:rPr>
                <w:rFonts w:ascii="Palatino Linotype" w:hAnsi="Palatino Linotype"/>
                <w:i/>
                <w:sz w:val="20"/>
                <w:szCs w:val="20"/>
              </w:rPr>
            </w:pPr>
            <w:r w:rsidRPr="00394ADD">
              <w:rPr>
                <w:rFonts w:ascii="Palatino Linotype" w:hAnsi="Palatino Linotype"/>
                <w:i/>
                <w:sz w:val="20"/>
                <w:szCs w:val="20"/>
              </w:rPr>
              <w:t>si</w:t>
            </w:r>
          </w:p>
        </w:tc>
      </w:tr>
    </w:tbl>
    <w:p w14:paraId="7F52093A" w14:textId="77777777" w:rsidR="002E59F7" w:rsidRPr="00394ADD" w:rsidRDefault="002E59F7" w:rsidP="00D42AAA">
      <w:pPr>
        <w:spacing w:line="360" w:lineRule="auto"/>
        <w:jc w:val="both"/>
        <w:rPr>
          <w:rFonts w:ascii="Palatino Linotype" w:hAnsi="Palatino Linotype" w:cs="Arial"/>
        </w:rPr>
      </w:pPr>
    </w:p>
    <w:p w14:paraId="7EBB84C9" w14:textId="13E0B532" w:rsidR="0052418B" w:rsidRPr="00394ADD" w:rsidRDefault="001F1B74" w:rsidP="00D42AAA">
      <w:pPr>
        <w:spacing w:line="360" w:lineRule="auto"/>
        <w:jc w:val="both"/>
        <w:rPr>
          <w:rFonts w:ascii="Palatino Linotype" w:hAnsi="Palatino Linotype" w:cs="Arial"/>
          <w:b/>
        </w:rPr>
      </w:pPr>
      <w:r w:rsidRPr="00394ADD">
        <w:rPr>
          <w:rFonts w:ascii="Palatino Linotype" w:eastAsia="Calibri" w:hAnsi="Palatino Linotype" w:cs="Arial"/>
        </w:rPr>
        <w:t>P</w:t>
      </w:r>
      <w:r w:rsidR="002E59F7" w:rsidRPr="00394ADD">
        <w:rPr>
          <w:rFonts w:ascii="Palatino Linotype" w:eastAsia="Calibri" w:hAnsi="Palatino Linotype" w:cs="Arial"/>
        </w:rPr>
        <w:t>or lo que corresponde al numeral 1</w:t>
      </w:r>
      <w:r w:rsidR="0052418B" w:rsidRPr="00394ADD">
        <w:rPr>
          <w:rFonts w:ascii="Palatino Linotype" w:eastAsia="Calibri" w:hAnsi="Palatino Linotype" w:cs="Arial"/>
        </w:rPr>
        <w:t>, primeramente es necesario establecer que el particular solicitó la Protesta de Ley para ejercer el cargo de Magistrada de la Novena Sala en Materia de Responsabilidades Administrativas del Tribunal de Justicia Administrativa del Estado de México.</w:t>
      </w:r>
    </w:p>
    <w:p w14:paraId="7AE21FCE" w14:textId="77777777" w:rsidR="0052418B" w:rsidRPr="00394ADD" w:rsidRDefault="0052418B" w:rsidP="00D42AAA">
      <w:pPr>
        <w:spacing w:line="360" w:lineRule="auto"/>
        <w:jc w:val="both"/>
        <w:rPr>
          <w:rFonts w:ascii="Palatino Linotype" w:hAnsi="Palatino Linotype" w:cs="Arial"/>
        </w:rPr>
      </w:pPr>
    </w:p>
    <w:p w14:paraId="173FE562" w14:textId="735F615B" w:rsidR="00D42AAA" w:rsidRPr="00394ADD" w:rsidRDefault="00D42AAA" w:rsidP="00D42AAA">
      <w:pPr>
        <w:spacing w:line="360" w:lineRule="auto"/>
        <w:jc w:val="both"/>
        <w:rPr>
          <w:rFonts w:ascii="Palatino Linotype" w:hAnsi="Palatino Linotype" w:cs="Arial"/>
        </w:rPr>
      </w:pPr>
      <w:r w:rsidRPr="00394ADD">
        <w:rPr>
          <w:rFonts w:ascii="Palatino Linotype" w:hAnsi="Palatino Linotype" w:cs="Arial"/>
        </w:rPr>
        <w:t>Atento a lo anterior, es</w:t>
      </w:r>
      <w:r w:rsidR="0052418B" w:rsidRPr="00394ADD">
        <w:rPr>
          <w:rFonts w:ascii="Palatino Linotype" w:hAnsi="Palatino Linotype" w:cs="Arial"/>
        </w:rPr>
        <w:t xml:space="preserve"> importante traer a colación el párrafo 5, del artículo </w:t>
      </w:r>
      <w:r w:rsidR="008D1527" w:rsidRPr="00394ADD">
        <w:rPr>
          <w:rFonts w:ascii="Palatino Linotype" w:hAnsi="Palatino Linotype" w:cs="Arial"/>
        </w:rPr>
        <w:t xml:space="preserve">54 </w:t>
      </w:r>
      <w:r w:rsidRPr="00394ADD">
        <w:rPr>
          <w:rFonts w:ascii="Palatino Linotype" w:hAnsi="Palatino Linotype" w:cs="Arial"/>
        </w:rPr>
        <w:t xml:space="preserve">de la </w:t>
      </w:r>
      <w:r w:rsidR="008D1527" w:rsidRPr="00394ADD">
        <w:rPr>
          <w:rFonts w:ascii="Palatino Linotype" w:hAnsi="Palatino Linotype" w:cs="Arial"/>
        </w:rPr>
        <w:t>Ley Orgánica del Tribunal de Justicia Administrativa del Estado De México, que a la letra señala:</w:t>
      </w:r>
    </w:p>
    <w:p w14:paraId="43AD560C" w14:textId="77777777" w:rsidR="008D1527" w:rsidRPr="00394ADD" w:rsidRDefault="008D1527" w:rsidP="008D1527">
      <w:pPr>
        <w:ind w:left="851" w:right="902"/>
        <w:contextualSpacing/>
        <w:jc w:val="both"/>
        <w:rPr>
          <w:rFonts w:ascii="Palatino Linotype" w:hAnsi="Palatino Linotype"/>
          <w:i/>
          <w:sz w:val="22"/>
          <w:szCs w:val="22"/>
        </w:rPr>
      </w:pPr>
    </w:p>
    <w:p w14:paraId="70B44B9F" w14:textId="77777777" w:rsidR="008D1527" w:rsidRPr="00394ADD" w:rsidRDefault="008D1527" w:rsidP="008D1527">
      <w:pPr>
        <w:ind w:left="851" w:right="902"/>
        <w:contextualSpacing/>
        <w:jc w:val="both"/>
        <w:rPr>
          <w:rFonts w:ascii="Palatino Linotype" w:hAnsi="Palatino Linotype"/>
          <w:i/>
          <w:sz w:val="22"/>
          <w:szCs w:val="22"/>
        </w:rPr>
      </w:pPr>
      <w:r w:rsidRPr="00394ADD">
        <w:rPr>
          <w:rFonts w:ascii="Palatino Linotype" w:hAnsi="Palatino Linotype"/>
          <w:b/>
          <w:i/>
          <w:sz w:val="22"/>
          <w:szCs w:val="22"/>
        </w:rPr>
        <w:t>Artículo 54</w:t>
      </w:r>
      <w:r w:rsidRPr="00394ADD">
        <w:rPr>
          <w:rFonts w:ascii="Palatino Linotype" w:hAnsi="Palatino Linotype"/>
          <w:i/>
          <w:sz w:val="22"/>
          <w:szCs w:val="22"/>
        </w:rPr>
        <w:t>. Las faltas temporales de las y los Magistrados de la Sala Superior serán suplidas por las y los Magistrados de las Salas Regionales de Jurisdicción Ordinaria o Supernumerarios que para tal efecto designe la Presidencia o la Junta.</w:t>
      </w:r>
    </w:p>
    <w:p w14:paraId="1D7870A6" w14:textId="2687FF1D" w:rsidR="008D1527" w:rsidRPr="00394ADD" w:rsidRDefault="0052418B" w:rsidP="008D1527">
      <w:pPr>
        <w:ind w:left="851" w:right="902"/>
        <w:contextualSpacing/>
        <w:jc w:val="both"/>
        <w:rPr>
          <w:rFonts w:ascii="Palatino Linotype" w:hAnsi="Palatino Linotype"/>
          <w:i/>
          <w:sz w:val="22"/>
          <w:szCs w:val="22"/>
        </w:rPr>
      </w:pPr>
      <w:r w:rsidRPr="00394ADD">
        <w:rPr>
          <w:rFonts w:ascii="Palatino Linotype" w:hAnsi="Palatino Linotype"/>
          <w:i/>
          <w:sz w:val="22"/>
          <w:szCs w:val="22"/>
        </w:rPr>
        <w:t>…</w:t>
      </w:r>
    </w:p>
    <w:p w14:paraId="42A7C699" w14:textId="77777777" w:rsidR="00E7206F" w:rsidRPr="00394ADD" w:rsidRDefault="008D1527" w:rsidP="008D1527">
      <w:pPr>
        <w:ind w:left="851" w:right="902"/>
        <w:contextualSpacing/>
        <w:jc w:val="both"/>
        <w:rPr>
          <w:rFonts w:ascii="Palatino Linotype" w:hAnsi="Palatino Linotype"/>
          <w:i/>
          <w:sz w:val="22"/>
          <w:szCs w:val="22"/>
        </w:rPr>
      </w:pPr>
      <w:r w:rsidRPr="00394ADD">
        <w:rPr>
          <w:rFonts w:ascii="Palatino Linotype" w:hAnsi="Palatino Linotype"/>
          <w:b/>
          <w:i/>
          <w:sz w:val="22"/>
          <w:szCs w:val="22"/>
        </w:rPr>
        <w:lastRenderedPageBreak/>
        <w:t>Las faltas de las y los Magistrados de las Salas Especializadas en materia de Responsabilidades Administrativas, será suplidas por un Secretario de Acuerdos que se designe</w:t>
      </w:r>
      <w:r w:rsidRPr="00394ADD">
        <w:rPr>
          <w:rFonts w:ascii="Palatino Linotype" w:hAnsi="Palatino Linotype"/>
          <w:i/>
          <w:sz w:val="22"/>
          <w:szCs w:val="22"/>
        </w:rPr>
        <w:t xml:space="preserve">. </w:t>
      </w:r>
    </w:p>
    <w:p w14:paraId="322D31D1" w14:textId="77777777" w:rsidR="00E7206F" w:rsidRPr="00394ADD" w:rsidRDefault="00E7206F" w:rsidP="008D1527">
      <w:pPr>
        <w:ind w:left="851" w:right="902"/>
        <w:contextualSpacing/>
        <w:jc w:val="both"/>
        <w:rPr>
          <w:rFonts w:ascii="Palatino Linotype" w:hAnsi="Palatino Linotype"/>
          <w:i/>
          <w:sz w:val="22"/>
          <w:szCs w:val="22"/>
        </w:rPr>
      </w:pPr>
    </w:p>
    <w:p w14:paraId="1DEE9B24" w14:textId="77777777" w:rsidR="002E59F7" w:rsidRPr="00394ADD" w:rsidRDefault="002E59F7" w:rsidP="00D42AAA">
      <w:pPr>
        <w:spacing w:line="360" w:lineRule="auto"/>
        <w:jc w:val="both"/>
        <w:rPr>
          <w:rFonts w:ascii="Palatino Linotype" w:hAnsi="Palatino Linotype" w:cs="Arial"/>
        </w:rPr>
      </w:pPr>
    </w:p>
    <w:p w14:paraId="4F270013" w14:textId="32BFB739" w:rsidR="002E59F7" w:rsidRPr="00394ADD" w:rsidRDefault="002E59F7" w:rsidP="002E59F7">
      <w:pPr>
        <w:spacing w:before="100" w:beforeAutospacing="1" w:after="100" w:afterAutospacing="1" w:line="360" w:lineRule="auto"/>
        <w:contextualSpacing/>
        <w:jc w:val="both"/>
        <w:rPr>
          <w:rFonts w:ascii="Palatino Linotype" w:hAnsi="Palatino Linotype" w:cs="Arial"/>
        </w:rPr>
      </w:pPr>
      <w:r w:rsidRPr="00394ADD">
        <w:rPr>
          <w:rFonts w:ascii="Palatino Linotype" w:hAnsi="Palatino Linotype" w:cs="Arial"/>
        </w:rPr>
        <w:t xml:space="preserve">Así, de la normatividad referida, se advierte que no existe fuente obligacional que constriña al </w:t>
      </w:r>
      <w:r w:rsidRPr="00394ADD">
        <w:rPr>
          <w:rFonts w:ascii="Palatino Linotype" w:hAnsi="Palatino Linotype" w:cs="Arial"/>
          <w:b/>
        </w:rPr>
        <w:t xml:space="preserve">SUJETO OBLIGADO </w:t>
      </w:r>
      <w:r w:rsidRPr="00394ADD">
        <w:rPr>
          <w:rFonts w:ascii="Palatino Linotype" w:hAnsi="Palatino Linotype" w:cs="Arial"/>
        </w:rPr>
        <w:t xml:space="preserve">para contar con la documentación solicitada por el particular, toda vez que se está supliendo una falta temporal de dicha magistratura y de acuerdo con la normatividad que lo rige se encuentra apegada a derecho,  motivo por el cual se considera como hecho negativo, así, es obvio que éste no puede fácticamente obrar en los archivos del </w:t>
      </w:r>
      <w:r w:rsidRPr="00394ADD">
        <w:rPr>
          <w:rFonts w:ascii="Palatino Linotype" w:hAnsi="Palatino Linotype" w:cs="Arial"/>
          <w:b/>
        </w:rPr>
        <w:t>SUJETO OBLIGADO</w:t>
      </w:r>
      <w:r w:rsidRPr="00394ADD">
        <w:rPr>
          <w:rFonts w:ascii="Palatino Linotype" w:hAnsi="Palatino Linotype" w:cs="Arial"/>
        </w:rPr>
        <w:t>, ya que no puede probarse por ser lógica y materialmente imposible, en razón de que, al no haber generado dicha información, no la posee, no admi</w:t>
      </w:r>
      <w:r w:rsidR="001F1B74" w:rsidRPr="00394ADD">
        <w:rPr>
          <w:rFonts w:ascii="Palatino Linotype" w:hAnsi="Palatino Linotype" w:cs="Arial"/>
        </w:rPr>
        <w:t>nistra y no cuenta con la misma; aunado a lo señalado en el artículo 143 de la Constitución local que a la letra señala:</w:t>
      </w:r>
    </w:p>
    <w:p w14:paraId="7EA239F7" w14:textId="77777777" w:rsidR="001F1B74" w:rsidRPr="00394ADD" w:rsidRDefault="001F1B74" w:rsidP="002E59F7">
      <w:pPr>
        <w:spacing w:before="100" w:beforeAutospacing="1" w:after="100" w:afterAutospacing="1" w:line="360" w:lineRule="auto"/>
        <w:contextualSpacing/>
        <w:jc w:val="both"/>
        <w:rPr>
          <w:rFonts w:ascii="Palatino Linotype" w:hAnsi="Palatino Linotype" w:cs="Arial"/>
        </w:rPr>
      </w:pPr>
    </w:p>
    <w:p w14:paraId="3096AD18" w14:textId="316D88B0" w:rsidR="001F1B74" w:rsidRPr="00394ADD" w:rsidRDefault="001F1B74" w:rsidP="00B77115">
      <w:pPr>
        <w:spacing w:before="100" w:beforeAutospacing="1" w:after="100" w:afterAutospacing="1"/>
        <w:ind w:left="851" w:right="902"/>
        <w:contextualSpacing/>
        <w:jc w:val="both"/>
        <w:rPr>
          <w:rFonts w:ascii="Palatino Linotype" w:hAnsi="Palatino Linotype" w:cs="Arial"/>
          <w:i/>
          <w:sz w:val="22"/>
          <w:szCs w:val="22"/>
        </w:rPr>
      </w:pPr>
      <w:r w:rsidRPr="00394ADD">
        <w:rPr>
          <w:rFonts w:ascii="Palatino Linotype" w:hAnsi="Palatino Linotype"/>
          <w:b/>
          <w:i/>
          <w:sz w:val="22"/>
          <w:szCs w:val="22"/>
        </w:rPr>
        <w:t>Artículo 143.-</w:t>
      </w:r>
      <w:r w:rsidRPr="00394ADD">
        <w:rPr>
          <w:rFonts w:ascii="Palatino Linotype" w:hAnsi="Palatino Linotype"/>
          <w:i/>
          <w:sz w:val="22"/>
          <w:szCs w:val="22"/>
        </w:rPr>
        <w:t xml:space="preserve"> Las autoridades del Estado sólo tienen las facultades que expresamente les confieren las leyes y otros ordenamientos jurídicos.</w:t>
      </w:r>
    </w:p>
    <w:p w14:paraId="263AC088" w14:textId="77777777" w:rsidR="002E59F7" w:rsidRPr="00394ADD" w:rsidRDefault="002E59F7" w:rsidP="002E59F7">
      <w:pPr>
        <w:shd w:val="clear" w:color="auto" w:fill="FFFFFF"/>
        <w:spacing w:before="100" w:beforeAutospacing="1" w:after="100" w:afterAutospacing="1" w:line="360" w:lineRule="auto"/>
        <w:contextualSpacing/>
        <w:jc w:val="both"/>
        <w:rPr>
          <w:rFonts w:ascii="Palatino Linotype" w:hAnsi="Palatino Linotype" w:cs="Arial"/>
        </w:rPr>
      </w:pPr>
    </w:p>
    <w:p w14:paraId="36F8DCE6" w14:textId="77777777" w:rsidR="002E59F7" w:rsidRPr="00394ADD" w:rsidRDefault="002E59F7" w:rsidP="002E59F7">
      <w:pPr>
        <w:shd w:val="clear" w:color="auto" w:fill="FFFFFF"/>
        <w:spacing w:before="100" w:beforeAutospacing="1" w:after="100" w:afterAutospacing="1" w:line="360" w:lineRule="auto"/>
        <w:contextualSpacing/>
        <w:jc w:val="both"/>
        <w:rPr>
          <w:rFonts w:ascii="Palatino Linotype" w:hAnsi="Palatino Linotype" w:cs="Arial"/>
        </w:rPr>
      </w:pPr>
      <w:r w:rsidRPr="00394ADD">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14:paraId="043F45F1" w14:textId="77777777" w:rsidR="002E59F7" w:rsidRPr="00394ADD" w:rsidRDefault="002E59F7" w:rsidP="002E59F7">
      <w:pPr>
        <w:shd w:val="clear" w:color="auto" w:fill="FFFFFF"/>
        <w:spacing w:before="100" w:beforeAutospacing="1" w:after="100" w:afterAutospacing="1" w:line="360" w:lineRule="auto"/>
        <w:contextualSpacing/>
        <w:jc w:val="both"/>
        <w:rPr>
          <w:rFonts w:ascii="Palatino Linotype" w:hAnsi="Palatino Linotype" w:cs="Arial"/>
        </w:rPr>
      </w:pPr>
    </w:p>
    <w:p w14:paraId="0A6ACEA0" w14:textId="77777777" w:rsidR="002E59F7" w:rsidRPr="00394ADD" w:rsidRDefault="002E59F7" w:rsidP="002E59F7">
      <w:pPr>
        <w:shd w:val="clear" w:color="auto" w:fill="FFFFFF"/>
        <w:spacing w:before="100" w:beforeAutospacing="1" w:after="100" w:afterAutospacing="1" w:line="360" w:lineRule="auto"/>
        <w:contextualSpacing/>
        <w:jc w:val="both"/>
        <w:rPr>
          <w:rFonts w:ascii="Palatino Linotype" w:hAnsi="Palatino Linotype" w:cs="Arial"/>
          <w:color w:val="222222"/>
        </w:rPr>
      </w:pPr>
      <w:r w:rsidRPr="00394ADD">
        <w:rPr>
          <w:rFonts w:ascii="Palatino Linotype" w:hAnsi="Palatino Linotype" w:cs="Arial"/>
        </w:rPr>
        <w:t xml:space="preserve">Por ello, de conformidad con lo establecido en el artículo 12 de la Ley de Transparencia y Acceso a la Información Pública del Estado de México y Municipios </w:t>
      </w:r>
      <w:r w:rsidRPr="00394ADD">
        <w:rPr>
          <w:rFonts w:ascii="Palatino Linotype" w:hAnsi="Palatino Linotype" w:cs="Arial"/>
          <w:b/>
        </w:rPr>
        <w:t>EL SUJETO OBLIGADO</w:t>
      </w:r>
      <w:r w:rsidRPr="00394ADD">
        <w:rPr>
          <w:rFonts w:ascii="Palatino Linotype" w:hAnsi="Palatino Linotype" w:cs="Arial"/>
        </w:rPr>
        <w:t xml:space="preserve"> sólo proporcionará la información que se les requiera y que obre en sus archivos, lo que a </w:t>
      </w:r>
      <w:r w:rsidRPr="00394ADD">
        <w:rPr>
          <w:rFonts w:ascii="Palatino Linotype" w:hAnsi="Palatino Linotype" w:cs="Arial"/>
          <w:i/>
        </w:rPr>
        <w:t>contrario sensu</w:t>
      </w:r>
      <w:r w:rsidRPr="00394ADD">
        <w:rPr>
          <w:rFonts w:ascii="Palatino Linotype" w:hAnsi="Palatino Linotype" w:cs="Arial"/>
        </w:rPr>
        <w:t xml:space="preserve"> significa que no se está obligado a </w:t>
      </w:r>
      <w:r w:rsidRPr="00394ADD">
        <w:rPr>
          <w:rFonts w:ascii="Palatino Linotype" w:hAnsi="Palatino Linotype" w:cs="Arial"/>
        </w:rPr>
        <w:lastRenderedPageBreak/>
        <w:t>proporcionar lo que no obre en sus archivos; destacando entonces que el Pleno de este Organismo Garante, ha sostenido que ante la presencia de un hecho negativo, resultaría innecesaria una declaratoria de inexistencia, en términos de los artículos 19, 169 y 170 de la Ley de la materia, y ante un hecho negativo resulta aplicable la siguiente tesis</w:t>
      </w:r>
      <w:r w:rsidRPr="00394ADD">
        <w:rPr>
          <w:rFonts w:ascii="Palatino Linotype" w:hAnsi="Palatino Linotype" w:cs="Arial"/>
          <w:color w:val="222222"/>
        </w:rPr>
        <w:t>:</w:t>
      </w:r>
    </w:p>
    <w:p w14:paraId="3E8579B6" w14:textId="77777777" w:rsidR="002E59F7" w:rsidRPr="00394ADD" w:rsidRDefault="002E59F7" w:rsidP="002E59F7">
      <w:pPr>
        <w:shd w:val="clear" w:color="auto" w:fill="FFFFFF"/>
        <w:spacing w:before="100" w:beforeAutospacing="1" w:after="100" w:afterAutospacing="1"/>
        <w:ind w:left="851"/>
        <w:contextualSpacing/>
        <w:jc w:val="both"/>
        <w:rPr>
          <w:rFonts w:ascii="Palatino Linotype" w:hAnsi="Palatino Linotype" w:cs="Arial"/>
          <w:b/>
          <w:bCs/>
          <w:i/>
          <w:iCs/>
          <w:color w:val="222222"/>
          <w:sz w:val="22"/>
        </w:rPr>
      </w:pPr>
    </w:p>
    <w:p w14:paraId="219B0DB1" w14:textId="77777777" w:rsidR="002E59F7" w:rsidRPr="00394ADD" w:rsidRDefault="002E59F7" w:rsidP="002E59F7">
      <w:pPr>
        <w:shd w:val="clear" w:color="auto" w:fill="FFFFFF"/>
        <w:spacing w:before="100" w:beforeAutospacing="1" w:after="100" w:afterAutospacing="1"/>
        <w:ind w:left="851"/>
        <w:contextualSpacing/>
        <w:jc w:val="both"/>
        <w:rPr>
          <w:rFonts w:ascii="Palatino Linotype" w:hAnsi="Palatino Linotype" w:cs="Arial"/>
          <w:color w:val="222222"/>
          <w:sz w:val="22"/>
        </w:rPr>
      </w:pPr>
      <w:r w:rsidRPr="00394ADD">
        <w:rPr>
          <w:rFonts w:ascii="Palatino Linotype" w:hAnsi="Palatino Linotype" w:cs="Arial"/>
          <w:b/>
          <w:bCs/>
          <w:i/>
          <w:iCs/>
          <w:color w:val="222222"/>
          <w:sz w:val="22"/>
        </w:rPr>
        <w:t>“HECHOS NEGATIVOS, NO SON SUSCEPTIBLES DE DEMOSTRACIÓN.</w:t>
      </w:r>
    </w:p>
    <w:p w14:paraId="5468F938" w14:textId="77777777" w:rsidR="002E59F7" w:rsidRPr="00394ADD" w:rsidRDefault="002E59F7" w:rsidP="002E59F7">
      <w:pPr>
        <w:shd w:val="clear" w:color="auto" w:fill="FFFFFF"/>
        <w:spacing w:before="100" w:beforeAutospacing="1" w:after="100" w:afterAutospacing="1"/>
        <w:ind w:left="851" w:right="899"/>
        <w:contextualSpacing/>
        <w:jc w:val="both"/>
        <w:rPr>
          <w:rFonts w:ascii="Palatino Linotype" w:hAnsi="Palatino Linotype" w:cs="Arial"/>
          <w:color w:val="222222"/>
          <w:sz w:val="22"/>
        </w:rPr>
      </w:pPr>
      <w:r w:rsidRPr="00394ADD">
        <w:rPr>
          <w:rFonts w:ascii="Palatino Linotype" w:hAnsi="Palatino Linotype" w:cs="Arial"/>
          <w:i/>
          <w:iCs/>
          <w:color w:val="222222"/>
          <w:sz w:val="22"/>
        </w:rPr>
        <w:t>Tratándose de un hecho negativo, el Juez no tiene por qué invocar prueba alguna de la que se desprenda, ya que es bien sabido que esta clase de hechos no son susceptibles de demostración.</w:t>
      </w:r>
    </w:p>
    <w:p w14:paraId="5A2DC2D7" w14:textId="77777777" w:rsidR="002E59F7" w:rsidRPr="00394ADD" w:rsidRDefault="002E59F7" w:rsidP="002E59F7">
      <w:pPr>
        <w:shd w:val="clear" w:color="auto" w:fill="FFFFFF"/>
        <w:spacing w:before="100" w:beforeAutospacing="1" w:after="100" w:afterAutospacing="1"/>
        <w:ind w:left="851" w:right="899"/>
        <w:contextualSpacing/>
        <w:jc w:val="both"/>
        <w:rPr>
          <w:rFonts w:ascii="Palatino Linotype" w:hAnsi="Palatino Linotype" w:cs="Arial"/>
          <w:i/>
          <w:iCs/>
          <w:color w:val="222222"/>
          <w:sz w:val="22"/>
        </w:rPr>
      </w:pPr>
      <w:r w:rsidRPr="00394ADD">
        <w:rPr>
          <w:rFonts w:ascii="Palatino Linotype" w:hAnsi="Palatino Linotype" w:cs="Arial"/>
          <w:i/>
          <w:iCs/>
          <w:color w:val="222222"/>
          <w:sz w:val="22"/>
        </w:rPr>
        <w:t>Amparo en revisión 2022/61. José García Florín (Menor). 9 de octubre de 1961. Cinco votos. Ponente: José Rivera Pérez Campos.”</w:t>
      </w:r>
    </w:p>
    <w:p w14:paraId="2898A8B8" w14:textId="77777777" w:rsidR="002E59F7" w:rsidRPr="00394ADD" w:rsidRDefault="002E59F7" w:rsidP="002E59F7">
      <w:pPr>
        <w:shd w:val="clear" w:color="auto" w:fill="FFFFFF"/>
        <w:spacing w:before="100" w:beforeAutospacing="1" w:after="100" w:afterAutospacing="1" w:line="360" w:lineRule="auto"/>
        <w:ind w:right="49"/>
        <w:contextualSpacing/>
        <w:jc w:val="both"/>
        <w:rPr>
          <w:rFonts w:ascii="Palatino Linotype" w:hAnsi="Palatino Linotype" w:cs="Arial"/>
          <w:iCs/>
          <w:color w:val="222222"/>
        </w:rPr>
      </w:pPr>
    </w:p>
    <w:p w14:paraId="038D62EE" w14:textId="77777777" w:rsidR="002E59F7" w:rsidRPr="00394ADD" w:rsidRDefault="002E59F7" w:rsidP="002E59F7">
      <w:pPr>
        <w:shd w:val="clear" w:color="auto" w:fill="FFFFFF"/>
        <w:spacing w:before="100" w:beforeAutospacing="1" w:after="100" w:afterAutospacing="1" w:line="360" w:lineRule="auto"/>
        <w:ind w:right="49"/>
        <w:contextualSpacing/>
        <w:jc w:val="both"/>
        <w:rPr>
          <w:rFonts w:ascii="Palatino Linotype" w:hAnsi="Palatino Linotype" w:cs="Arial"/>
          <w:iCs/>
          <w:color w:val="222222"/>
        </w:rPr>
      </w:pPr>
      <w:r w:rsidRPr="00394ADD">
        <w:rPr>
          <w:rFonts w:ascii="Palatino Linotype" w:hAnsi="Palatino Linotype" w:cs="Arial"/>
          <w:iCs/>
          <w:color w:val="222222"/>
        </w:rPr>
        <w:t>De igual forma, es aplicable el criterio 7/2017, emitido en la Segunda Época por el Instituto Nacional de Transparencia, Acceso a la Información y Protección de Datos Personales (INAI), el cual señala lo siguiente:</w:t>
      </w:r>
    </w:p>
    <w:p w14:paraId="6218EDE5" w14:textId="77777777" w:rsidR="002E59F7" w:rsidRPr="00394ADD" w:rsidRDefault="002E59F7" w:rsidP="002E59F7">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p>
    <w:p w14:paraId="716B5530" w14:textId="77777777" w:rsidR="002E59F7" w:rsidRPr="00394ADD" w:rsidRDefault="002E59F7" w:rsidP="002E59F7">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394ADD">
        <w:rPr>
          <w:rFonts w:ascii="Palatino Linotype" w:hAnsi="Palatino Linotype" w:cs="Arial"/>
          <w:i/>
          <w:color w:val="222222"/>
          <w:sz w:val="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w:t>
      </w:r>
      <w:r w:rsidRPr="00394ADD">
        <w:rPr>
          <w:rFonts w:ascii="Palatino Linotype" w:hAnsi="Palatino Linotype" w:cs="Arial"/>
          <w:b/>
          <w:i/>
          <w:color w:val="222222"/>
          <w:sz w:val="22"/>
        </w:rPr>
        <w:t>no será necesario que el Comité de Transparencia emita una resolución que confirme la inexistencia de la información</w:t>
      </w:r>
      <w:r w:rsidRPr="00394ADD">
        <w:rPr>
          <w:rFonts w:ascii="Palatino Linotype" w:hAnsi="Palatino Linotype" w:cs="Arial"/>
          <w:i/>
          <w:color w:val="222222"/>
          <w:sz w:val="22"/>
        </w:rPr>
        <w:t xml:space="preserve">. </w:t>
      </w:r>
    </w:p>
    <w:p w14:paraId="3DAFFAF7" w14:textId="77777777" w:rsidR="002E59F7" w:rsidRPr="00394ADD" w:rsidRDefault="002E59F7" w:rsidP="002E59F7">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394ADD">
        <w:rPr>
          <w:rFonts w:ascii="Palatino Linotype" w:hAnsi="Palatino Linotype" w:cs="Arial"/>
          <w:i/>
          <w:color w:val="222222"/>
          <w:sz w:val="22"/>
        </w:rPr>
        <w:t>Resoluciones:</w:t>
      </w:r>
    </w:p>
    <w:p w14:paraId="233B9832" w14:textId="77777777" w:rsidR="002E59F7" w:rsidRPr="00394ADD" w:rsidRDefault="002E59F7" w:rsidP="002E59F7">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394ADD">
        <w:rPr>
          <w:rFonts w:ascii="Palatino Linotype" w:hAnsi="Palatino Linotype" w:cs="Arial"/>
          <w:i/>
          <w:color w:val="222222"/>
          <w:sz w:val="22"/>
        </w:rPr>
        <w:lastRenderedPageBreak/>
        <w:t>•</w:t>
      </w:r>
      <w:r w:rsidRPr="00394ADD">
        <w:rPr>
          <w:rFonts w:ascii="Palatino Linotype" w:hAnsi="Palatino Linotype" w:cs="Arial"/>
          <w:i/>
          <w:color w:val="222222"/>
          <w:sz w:val="22"/>
        </w:rPr>
        <w:tab/>
        <w:t xml:space="preserve">RRA 2959/16. Secretaría de Gobernación. 23 de noviembre de 2016. Por unanimidad. Comisionado Ponente </w:t>
      </w:r>
      <w:proofErr w:type="spellStart"/>
      <w:r w:rsidRPr="00394ADD">
        <w:rPr>
          <w:rFonts w:ascii="Palatino Linotype" w:hAnsi="Palatino Linotype" w:cs="Arial"/>
          <w:i/>
          <w:color w:val="222222"/>
          <w:sz w:val="22"/>
        </w:rPr>
        <w:t>Rosendoevgueni</w:t>
      </w:r>
      <w:proofErr w:type="spellEnd"/>
      <w:r w:rsidRPr="00394ADD">
        <w:rPr>
          <w:rFonts w:ascii="Palatino Linotype" w:hAnsi="Palatino Linotype" w:cs="Arial"/>
          <w:i/>
          <w:color w:val="222222"/>
          <w:sz w:val="22"/>
        </w:rPr>
        <w:t xml:space="preserve"> Monterrey </w:t>
      </w:r>
      <w:proofErr w:type="spellStart"/>
      <w:r w:rsidRPr="00394ADD">
        <w:rPr>
          <w:rFonts w:ascii="Palatino Linotype" w:hAnsi="Palatino Linotype" w:cs="Arial"/>
          <w:i/>
          <w:color w:val="222222"/>
          <w:sz w:val="22"/>
        </w:rPr>
        <w:t>Chepov</w:t>
      </w:r>
      <w:proofErr w:type="spellEnd"/>
      <w:r w:rsidRPr="00394ADD">
        <w:rPr>
          <w:rFonts w:ascii="Palatino Linotype" w:hAnsi="Palatino Linotype" w:cs="Arial"/>
          <w:i/>
          <w:color w:val="222222"/>
          <w:sz w:val="22"/>
        </w:rPr>
        <w:t>.</w:t>
      </w:r>
    </w:p>
    <w:p w14:paraId="404A6E10" w14:textId="77777777" w:rsidR="002E59F7" w:rsidRPr="00394ADD" w:rsidRDefault="002E59F7" w:rsidP="002E59F7">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394ADD">
        <w:rPr>
          <w:rFonts w:ascii="Palatino Linotype" w:hAnsi="Palatino Linotype" w:cs="Arial"/>
          <w:i/>
          <w:color w:val="222222"/>
          <w:sz w:val="22"/>
        </w:rPr>
        <w:t>•</w:t>
      </w:r>
      <w:r w:rsidRPr="00394ADD">
        <w:rPr>
          <w:rFonts w:ascii="Palatino Linotype" w:hAnsi="Palatino Linotype" w:cs="Arial"/>
          <w:i/>
          <w:color w:val="222222"/>
          <w:sz w:val="22"/>
        </w:rPr>
        <w:tab/>
        <w:t>RRA 3186/16. Petróleos Mexicanos. 13 de diciembre de 2016. Por unanimidad. Comisionado Ponente Francisco Javier Acuña Llamas.</w:t>
      </w:r>
    </w:p>
    <w:p w14:paraId="026D22A0" w14:textId="77777777" w:rsidR="002E59F7" w:rsidRPr="00394ADD" w:rsidRDefault="002E59F7" w:rsidP="002E59F7">
      <w:pPr>
        <w:shd w:val="clear" w:color="auto" w:fill="FFFFFF"/>
        <w:spacing w:before="100" w:beforeAutospacing="1" w:after="100" w:afterAutospacing="1"/>
        <w:ind w:left="851" w:right="902"/>
        <w:contextualSpacing/>
        <w:jc w:val="both"/>
        <w:rPr>
          <w:rFonts w:ascii="Palatino Linotype" w:hAnsi="Palatino Linotype" w:cs="Arial"/>
          <w:i/>
          <w:color w:val="222222"/>
          <w:sz w:val="22"/>
        </w:rPr>
      </w:pPr>
      <w:r w:rsidRPr="00394ADD">
        <w:rPr>
          <w:rFonts w:ascii="Palatino Linotype" w:hAnsi="Palatino Linotype" w:cs="Arial"/>
          <w:i/>
          <w:color w:val="222222"/>
          <w:sz w:val="22"/>
        </w:rPr>
        <w:t>•</w:t>
      </w:r>
      <w:r w:rsidRPr="00394ADD">
        <w:rPr>
          <w:rFonts w:ascii="Palatino Linotype" w:hAnsi="Palatino Linotype" w:cs="Arial"/>
          <w:i/>
          <w:color w:val="222222"/>
          <w:sz w:val="22"/>
        </w:rPr>
        <w:tab/>
        <w:t>RRA 4216/16. Cámara de Diputados. 05 de enero de 2017. Por unanimidad. Comisionada Ponente Areli Cano Guadiana.”</w:t>
      </w:r>
    </w:p>
    <w:p w14:paraId="77714312" w14:textId="77777777" w:rsidR="002E59F7" w:rsidRPr="00394ADD" w:rsidRDefault="002E59F7" w:rsidP="00D42AAA">
      <w:pPr>
        <w:spacing w:line="360" w:lineRule="auto"/>
        <w:jc w:val="both"/>
        <w:rPr>
          <w:rFonts w:ascii="Palatino Linotype" w:hAnsi="Palatino Linotype" w:cs="Arial"/>
        </w:rPr>
      </w:pPr>
    </w:p>
    <w:p w14:paraId="11FA3328" w14:textId="4CA4706C" w:rsidR="00D42AAA" w:rsidRPr="00394ADD" w:rsidRDefault="001F1B74" w:rsidP="00D42AAA">
      <w:pPr>
        <w:spacing w:line="360" w:lineRule="auto"/>
        <w:jc w:val="both"/>
        <w:rPr>
          <w:rFonts w:ascii="Palatino Linotype" w:hAnsi="Palatino Linotype" w:cs="Arial"/>
        </w:rPr>
      </w:pPr>
      <w:r w:rsidRPr="00394ADD">
        <w:rPr>
          <w:rFonts w:ascii="Palatino Linotype" w:hAnsi="Palatino Linotype" w:cs="Arial"/>
        </w:rPr>
        <w:t>Ahora bien</w:t>
      </w:r>
      <w:r w:rsidR="005657CD" w:rsidRPr="00394ADD">
        <w:rPr>
          <w:rFonts w:ascii="Palatino Linotype" w:hAnsi="Palatino Linotype" w:cs="Arial"/>
        </w:rPr>
        <w:t>,</w:t>
      </w:r>
      <w:r w:rsidRPr="00394ADD">
        <w:rPr>
          <w:rFonts w:ascii="Palatino Linotype" w:hAnsi="Palatino Linotype" w:cs="Arial"/>
        </w:rPr>
        <w:t xml:space="preserve"> por lo que respecta al numeral 2 referente a los documentos que acrediten la legitimidad del nombramiento, se observa que</w:t>
      </w:r>
      <w:r w:rsidR="005657CD" w:rsidRPr="00394ADD">
        <w:rPr>
          <w:rFonts w:ascii="Palatino Linotype" w:hAnsi="Palatino Linotype" w:cs="Arial"/>
        </w:rPr>
        <w:t xml:space="preserve"> de la respuesta proporcionada por </w:t>
      </w:r>
      <w:r w:rsidR="005657CD" w:rsidRPr="00394ADD">
        <w:rPr>
          <w:rFonts w:ascii="Palatino Linotype" w:hAnsi="Palatino Linotype" w:cs="Arial"/>
          <w:b/>
        </w:rPr>
        <w:t xml:space="preserve">EL SUJETO OBLIGADO </w:t>
      </w:r>
      <w:r w:rsidR="005657CD" w:rsidRPr="00394ADD">
        <w:rPr>
          <w:rFonts w:ascii="Palatino Linotype" w:hAnsi="Palatino Linotype" w:cs="Arial"/>
        </w:rPr>
        <w:t xml:space="preserve">se advierte que la servidora pública a la que hace referencia en la solicitud de acceso a información pública ostenta el cargo de Secretaria de Acuerdos para llevar a cabo las funciones de Magistrada de la Novena Sala Especializada en Materia de Responsabilidades Administrativas según </w:t>
      </w:r>
      <w:r w:rsidR="00D856F2" w:rsidRPr="00394ADD">
        <w:rPr>
          <w:rFonts w:ascii="Palatino Linotype" w:hAnsi="Palatino Linotype" w:cs="Arial"/>
        </w:rPr>
        <w:t>el acuerdo del 30</w:t>
      </w:r>
      <w:r w:rsidR="005657CD" w:rsidRPr="00394ADD">
        <w:rPr>
          <w:rFonts w:ascii="Palatino Linotype" w:hAnsi="Palatino Linotype" w:cs="Arial"/>
        </w:rPr>
        <w:t xml:space="preserve"> de enero de 2020</w:t>
      </w:r>
      <w:r w:rsidR="00D856F2" w:rsidRPr="00394ADD">
        <w:rPr>
          <w:rFonts w:ascii="Palatino Linotype" w:hAnsi="Palatino Linotype" w:cs="Arial"/>
        </w:rPr>
        <w:t xml:space="preserve"> el cual se encuentra publicado en </w:t>
      </w:r>
      <w:r w:rsidR="000110FD" w:rsidRPr="00394ADD">
        <w:rPr>
          <w:rFonts w:ascii="Palatino Linotype" w:hAnsi="Palatino Linotype" w:cs="Arial"/>
        </w:rPr>
        <w:t xml:space="preserve"> el periódico oficial G</w:t>
      </w:r>
      <w:r w:rsidR="00D856F2" w:rsidRPr="00394ADD">
        <w:rPr>
          <w:rFonts w:ascii="Palatino Linotype" w:hAnsi="Palatino Linotype" w:cs="Arial"/>
        </w:rPr>
        <w:t>aceta de</w:t>
      </w:r>
      <w:r w:rsidR="000110FD" w:rsidRPr="00394ADD">
        <w:rPr>
          <w:rFonts w:ascii="Palatino Linotype" w:hAnsi="Palatino Linotype" w:cs="Arial"/>
        </w:rPr>
        <w:t>l</w:t>
      </w:r>
      <w:r w:rsidR="00D856F2" w:rsidRPr="00394ADD">
        <w:rPr>
          <w:rFonts w:ascii="Palatino Linotype" w:hAnsi="Palatino Linotype" w:cs="Arial"/>
        </w:rPr>
        <w:t xml:space="preserve"> </w:t>
      </w:r>
      <w:r w:rsidR="000110FD" w:rsidRPr="00394ADD">
        <w:rPr>
          <w:rFonts w:ascii="Palatino Linotype" w:hAnsi="Palatino Linotype" w:cs="Arial"/>
        </w:rPr>
        <w:t>G</w:t>
      </w:r>
      <w:r w:rsidR="00D856F2" w:rsidRPr="00394ADD">
        <w:rPr>
          <w:rFonts w:ascii="Palatino Linotype" w:hAnsi="Palatino Linotype" w:cs="Arial"/>
        </w:rPr>
        <w:t>obierno</w:t>
      </w:r>
      <w:r w:rsidR="000110FD" w:rsidRPr="00394ADD">
        <w:rPr>
          <w:rFonts w:ascii="Palatino Linotype" w:hAnsi="Palatino Linotype" w:cs="Arial"/>
        </w:rPr>
        <w:t xml:space="preserve"> del Estado de México</w:t>
      </w:r>
      <w:r w:rsidR="00D856F2" w:rsidRPr="00394ADD">
        <w:rPr>
          <w:rFonts w:ascii="Palatino Linotype" w:hAnsi="Palatino Linotype" w:cs="Arial"/>
        </w:rPr>
        <w:t xml:space="preserve"> el día 31 de enero de dos mil veinte </w:t>
      </w:r>
      <w:r w:rsidR="005657CD" w:rsidRPr="00394ADD">
        <w:rPr>
          <w:rFonts w:ascii="Palatino Linotype" w:hAnsi="Palatino Linotype" w:cs="Arial"/>
        </w:rPr>
        <w:t>, y que para mayor referencia se inserta</w:t>
      </w:r>
      <w:r w:rsidR="00D856F2" w:rsidRPr="00394ADD">
        <w:rPr>
          <w:rFonts w:ascii="Palatino Linotype" w:hAnsi="Palatino Linotype" w:cs="Arial"/>
        </w:rPr>
        <w:t>n</w:t>
      </w:r>
      <w:r w:rsidR="005657CD" w:rsidRPr="00394ADD">
        <w:rPr>
          <w:rFonts w:ascii="Palatino Linotype" w:hAnsi="Palatino Linotype" w:cs="Arial"/>
        </w:rPr>
        <w:t xml:space="preserve"> a continuación:</w:t>
      </w:r>
    </w:p>
    <w:p w14:paraId="3D247616" w14:textId="5B79C642" w:rsidR="005657CD" w:rsidRPr="00394ADD" w:rsidRDefault="005657CD" w:rsidP="00D42AAA">
      <w:pPr>
        <w:spacing w:line="360" w:lineRule="auto"/>
        <w:jc w:val="both"/>
        <w:rPr>
          <w:rFonts w:ascii="Palatino Linotype" w:hAnsi="Palatino Linotype" w:cs="Arial"/>
        </w:rPr>
      </w:pPr>
    </w:p>
    <w:p w14:paraId="14FBC892" w14:textId="23288413" w:rsidR="005657CD" w:rsidRPr="00394ADD" w:rsidRDefault="005657CD" w:rsidP="00D42AAA">
      <w:pPr>
        <w:spacing w:line="360" w:lineRule="auto"/>
        <w:jc w:val="both"/>
        <w:rPr>
          <w:rFonts w:ascii="Palatino Linotype" w:hAnsi="Palatino Linotype" w:cs="Arial"/>
        </w:rPr>
      </w:pPr>
      <w:r w:rsidRPr="00394ADD">
        <w:rPr>
          <w:noProof/>
          <w:lang w:eastAsia="es-MX"/>
        </w:rPr>
        <w:lastRenderedPageBreak/>
        <w:drawing>
          <wp:inline distT="0" distB="0" distL="0" distR="0" wp14:anchorId="645FA40B" wp14:editId="095B3789">
            <wp:extent cx="7178506" cy="5685790"/>
            <wp:effectExtent l="3175" t="0" r="698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676" t="17336" r="8914"/>
                    <a:stretch/>
                  </pic:blipFill>
                  <pic:spPr bwMode="auto">
                    <a:xfrm rot="16200000">
                      <a:off x="0" y="0"/>
                      <a:ext cx="7196973" cy="570041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D1F7245" w14:textId="77777777" w:rsidR="005657CD" w:rsidRPr="00394ADD" w:rsidRDefault="005657CD" w:rsidP="00D42AAA">
      <w:pPr>
        <w:spacing w:line="360" w:lineRule="auto"/>
        <w:jc w:val="both"/>
        <w:rPr>
          <w:rFonts w:ascii="Palatino Linotype" w:hAnsi="Palatino Linotype" w:cs="Arial"/>
        </w:rPr>
      </w:pPr>
    </w:p>
    <w:p w14:paraId="65DB3839" w14:textId="119E070E" w:rsidR="005657CD" w:rsidRPr="00394ADD" w:rsidRDefault="005657CD" w:rsidP="00D42AAA">
      <w:pPr>
        <w:spacing w:line="360" w:lineRule="auto"/>
        <w:jc w:val="both"/>
        <w:rPr>
          <w:rFonts w:ascii="Palatino Linotype" w:hAnsi="Palatino Linotype" w:cs="Arial"/>
        </w:rPr>
      </w:pPr>
      <w:r w:rsidRPr="00394ADD">
        <w:rPr>
          <w:noProof/>
          <w:lang w:eastAsia="es-MX"/>
        </w:rPr>
        <w:drawing>
          <wp:inline distT="0" distB="0" distL="0" distR="0" wp14:anchorId="7681692B" wp14:editId="391789C0">
            <wp:extent cx="6878614" cy="5756275"/>
            <wp:effectExtent l="8572" t="0" r="7303" b="7302"/>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369" t="18038" r="8786"/>
                    <a:stretch/>
                  </pic:blipFill>
                  <pic:spPr bwMode="auto">
                    <a:xfrm rot="16200000">
                      <a:off x="0" y="0"/>
                      <a:ext cx="6895958" cy="577078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CE33E22" w14:textId="4EBCB08E" w:rsidR="00FE43EA" w:rsidRPr="00394ADD" w:rsidRDefault="001F1B74" w:rsidP="00D856F2">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rPr>
      </w:pPr>
      <w:r w:rsidRPr="00394ADD">
        <w:rPr>
          <w:rFonts w:ascii="Palatino Linotype" w:hAnsi="Palatino Linotype" w:cs="Arial"/>
        </w:rPr>
        <w:lastRenderedPageBreak/>
        <w:t xml:space="preserve">En esa virtud, es claro que </w:t>
      </w:r>
      <w:r w:rsidRPr="00394ADD">
        <w:rPr>
          <w:rFonts w:ascii="Palatino Linotype" w:hAnsi="Palatino Linotype" w:cs="Arial"/>
          <w:b/>
        </w:rPr>
        <w:t>EL SUJETO OBLIGADO</w:t>
      </w:r>
      <w:r w:rsidRPr="00394ADD">
        <w:rPr>
          <w:rFonts w:ascii="Palatino Linotype" w:hAnsi="Palatino Linotype" w:cs="Arial"/>
        </w:rPr>
        <w:t xml:space="preserve"> puntualmente remitió respuesta a la solicitud de acceso a la información pública; por lo que, se tiene por satisfecho el derecho ejercitado por la particular; ya que, en los documentos remitidos, efectivamente</w:t>
      </w:r>
      <w:r w:rsidR="00FE43EA" w:rsidRPr="00394ADD">
        <w:rPr>
          <w:rFonts w:ascii="Palatino Linotype" w:hAnsi="Palatino Linotype" w:cs="Arial"/>
        </w:rPr>
        <w:t xml:space="preserve"> informó que la servidora pública ostenta el cargo de Secretario de Acuerdos autorizada para llevar a cabo las funciones de magistrada de la Novena sala Especializada en materia de Responsabilidades Administrativas del valle de </w:t>
      </w:r>
      <w:proofErr w:type="spellStart"/>
      <w:r w:rsidR="00FE43EA" w:rsidRPr="00394ADD">
        <w:rPr>
          <w:rFonts w:ascii="Palatino Linotype" w:hAnsi="Palatino Linotype" w:cs="Arial"/>
        </w:rPr>
        <w:t>méxicoen</w:t>
      </w:r>
      <w:proofErr w:type="spellEnd"/>
      <w:r w:rsidR="00FE43EA" w:rsidRPr="00394ADD">
        <w:rPr>
          <w:rFonts w:ascii="Palatino Linotype" w:hAnsi="Palatino Linotype" w:cs="Arial"/>
        </w:rPr>
        <w:t xml:space="preserve"> tanto se designe al nuevo magistrado</w:t>
      </w:r>
      <w:r w:rsidRPr="00394ADD">
        <w:rPr>
          <w:rFonts w:ascii="Palatino Linotype" w:hAnsi="Palatino Linotype" w:cs="Arial"/>
        </w:rPr>
        <w:t xml:space="preserve"> ; así, a juicio de este Instituto se colma la solicitud de origen, al entregarse la expresión documental en la que consta la información requerida.</w:t>
      </w:r>
    </w:p>
    <w:p w14:paraId="54D36981" w14:textId="77777777" w:rsidR="00FE43EA" w:rsidRPr="00394ADD" w:rsidRDefault="00FE43EA" w:rsidP="00D856F2">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rPr>
      </w:pPr>
    </w:p>
    <w:p w14:paraId="126A5AA0" w14:textId="77777777" w:rsidR="00D856F2" w:rsidRPr="00394ADD" w:rsidRDefault="00D856F2" w:rsidP="00D856F2">
      <w:pPr>
        <w:pStyle w:val="Prrafodelista"/>
        <w:widowControl w:val="0"/>
        <w:tabs>
          <w:tab w:val="left" w:pos="1701"/>
          <w:tab w:val="left" w:pos="1843"/>
        </w:tabs>
        <w:autoSpaceDE w:val="0"/>
        <w:autoSpaceDN w:val="0"/>
        <w:adjustRightInd w:val="0"/>
        <w:spacing w:before="100" w:beforeAutospacing="1" w:after="100" w:afterAutospacing="1" w:line="360" w:lineRule="auto"/>
        <w:ind w:left="0"/>
        <w:contextualSpacing/>
        <w:jc w:val="both"/>
        <w:rPr>
          <w:rFonts w:ascii="Palatino Linotype" w:eastAsia="Calibri" w:hAnsi="Palatino Linotype" w:cs="Arial"/>
        </w:rPr>
      </w:pPr>
      <w:r w:rsidRPr="00394ADD">
        <w:rPr>
          <w:rFonts w:ascii="Palatino Linotype" w:eastAsia="Calibri" w:hAnsi="Palatino Linotype" w:cs="Arial"/>
        </w:rPr>
        <w:t xml:space="preserve">En mérito de lo expuesto, esta Autoridad estima que las razones o motivos de inconformidad hechos valer por </w:t>
      </w:r>
      <w:r w:rsidRPr="00394ADD">
        <w:rPr>
          <w:rFonts w:ascii="Palatino Linotype" w:eastAsia="Calibri" w:hAnsi="Palatino Linotype" w:cs="Arial"/>
          <w:b/>
        </w:rPr>
        <w:t>EL RECURRENTE</w:t>
      </w:r>
      <w:r w:rsidRPr="00394ADD">
        <w:rPr>
          <w:rFonts w:ascii="Palatino Linotype" w:eastAsia="Calibri" w:hAnsi="Palatino Linotype" w:cs="Arial"/>
        </w:rPr>
        <w:t xml:space="preserve"> devienen </w:t>
      </w:r>
      <w:r w:rsidRPr="00394ADD">
        <w:rPr>
          <w:rFonts w:ascii="Palatino Linotype" w:eastAsia="Calibri" w:hAnsi="Palatino Linotype" w:cs="Arial"/>
          <w:b/>
        </w:rPr>
        <w:t>infundados</w:t>
      </w:r>
      <w:r w:rsidRPr="00394ADD">
        <w:rPr>
          <w:rFonts w:ascii="Palatino Linotype" w:eastAsia="Calibri" w:hAnsi="Palatino Linotype" w:cs="Arial"/>
        </w:rPr>
        <w:t xml:space="preserve">; por lo que, lo procedente es </w:t>
      </w:r>
      <w:r w:rsidRPr="00394ADD">
        <w:rPr>
          <w:rFonts w:ascii="Palatino Linotype" w:eastAsia="Calibri" w:hAnsi="Palatino Linotype" w:cs="Arial"/>
          <w:b/>
        </w:rPr>
        <w:t>CONFIRMAR</w:t>
      </w:r>
      <w:r w:rsidRPr="00394ADD">
        <w:rPr>
          <w:rFonts w:ascii="Palatino Linotype" w:eastAsia="Calibri" w:hAnsi="Palatino Linotype" w:cs="Arial"/>
        </w:rPr>
        <w:t xml:space="preserve"> la respuesta del </w:t>
      </w:r>
      <w:r w:rsidRPr="00394ADD">
        <w:rPr>
          <w:rFonts w:ascii="Palatino Linotype" w:eastAsia="Calibri" w:hAnsi="Palatino Linotype" w:cs="Arial"/>
          <w:b/>
        </w:rPr>
        <w:t>SUJETO OBLIGADO</w:t>
      </w:r>
      <w:r w:rsidRPr="00394ADD">
        <w:rPr>
          <w:rFonts w:ascii="Palatino Linotype" w:eastAsia="Calibri" w:hAnsi="Palatino Linotype" w:cs="Arial"/>
        </w:rPr>
        <w:t>.</w:t>
      </w:r>
    </w:p>
    <w:p w14:paraId="34D58496" w14:textId="765F5E81" w:rsidR="00135744" w:rsidRPr="00394ADD" w:rsidRDefault="00625CE9" w:rsidP="002E3E0A">
      <w:pPr>
        <w:pStyle w:val="Prrafodelista"/>
        <w:widowControl w:val="0"/>
        <w:autoSpaceDE w:val="0"/>
        <w:autoSpaceDN w:val="0"/>
        <w:adjustRightInd w:val="0"/>
        <w:spacing w:line="360" w:lineRule="auto"/>
        <w:ind w:left="0"/>
        <w:jc w:val="both"/>
        <w:rPr>
          <w:rFonts w:ascii="Palatino Linotype" w:hAnsi="Palatino Linotype" w:cs="Arial"/>
        </w:rPr>
      </w:pPr>
      <w:r w:rsidRPr="00394ADD">
        <w:rPr>
          <w:rFonts w:ascii="Palatino Linotype" w:eastAsia="Calibri" w:hAnsi="Palatino Linotype" w:cs="Arial"/>
        </w:rPr>
        <w:t xml:space="preserve">Así, con </w:t>
      </w:r>
      <w:r w:rsidRPr="00394ADD">
        <w:rPr>
          <w:rFonts w:ascii="Palatino Linotype" w:hAnsi="Palatino Linotype" w:cs="Arial"/>
        </w:rPr>
        <w:t>fundamento</w:t>
      </w:r>
      <w:r w:rsidRPr="00394ADD">
        <w:rPr>
          <w:rFonts w:ascii="Palatino Linotype" w:eastAsia="Calibri" w:hAnsi="Palatino Linotype" w:cs="Arial"/>
        </w:rPr>
        <w:t xml:space="preserve"> en lo prescrito en los artículos 5, </w:t>
      </w:r>
      <w:r w:rsidRPr="00394ADD">
        <w:rPr>
          <w:rFonts w:ascii="Palatino Linotype" w:hAnsi="Palatino Linotype"/>
        </w:rPr>
        <w:t>vigésimo segundo, vigésimo tercero y vigésimo cuarto</w:t>
      </w:r>
      <w:r w:rsidRPr="00394ADD">
        <w:rPr>
          <w:rFonts w:ascii="Palatino Linotype" w:hAnsi="Palatino Linotype" w:cs="Arial"/>
        </w:rPr>
        <w:t>,</w:t>
      </w:r>
      <w:r w:rsidRPr="00394ADD">
        <w:rPr>
          <w:rFonts w:ascii="Palatino Linotype" w:hAnsi="Palatino Linotype"/>
        </w:rPr>
        <w:t xml:space="preserve"> </w:t>
      </w:r>
      <w:r w:rsidRPr="00394ADD">
        <w:rPr>
          <w:rFonts w:ascii="Palatino Linotype" w:hAnsi="Palatino Linotype" w:cs="Arial"/>
        </w:rPr>
        <w:t>fracciones</w:t>
      </w:r>
      <w:r w:rsidRPr="00394ADD">
        <w:rPr>
          <w:rFonts w:ascii="Palatino Linotype" w:hAnsi="Palatino Linotype"/>
        </w:rPr>
        <w:t xml:space="preserve"> IV y V</w:t>
      </w:r>
      <w:r w:rsidRPr="00394ADD">
        <w:rPr>
          <w:rFonts w:ascii="Palatino Linotype" w:eastAsia="Calibri" w:hAnsi="Palatino Linotype" w:cs="Arial"/>
        </w:rPr>
        <w:t xml:space="preserve"> de la Constitución Política del Estado Libre y Soberano de México y los artículos </w:t>
      </w:r>
      <w:r w:rsidRPr="00394ADD">
        <w:rPr>
          <w:rFonts w:ascii="Palatino Linotype" w:hAnsi="Palatino Linotype"/>
        </w:rPr>
        <w:t xml:space="preserve">2, </w:t>
      </w:r>
      <w:r w:rsidRPr="00394ADD">
        <w:rPr>
          <w:rFonts w:ascii="Palatino Linotype" w:hAnsi="Palatino Linotype" w:cs="Arial"/>
        </w:rPr>
        <w:t>fracción</w:t>
      </w:r>
      <w:r w:rsidRPr="00394ADD">
        <w:rPr>
          <w:rFonts w:ascii="Palatino Linotype" w:hAnsi="Palatino Linotype"/>
        </w:rPr>
        <w:t xml:space="preserve"> II, 9, </w:t>
      </w:r>
      <w:r w:rsidRPr="00394ADD">
        <w:rPr>
          <w:rFonts w:ascii="Palatino Linotype" w:hAnsi="Palatino Linotype" w:cs="Arial"/>
          <w:lang w:val="es-ES_tradnl"/>
        </w:rPr>
        <w:t>29</w:t>
      </w:r>
      <w:r w:rsidRPr="00394ADD">
        <w:rPr>
          <w:rFonts w:ascii="Palatino Linotype" w:hAnsi="Palatino Linotype"/>
        </w:rPr>
        <w:t>, 36, fracciones I y II, 176, 178, 179, 181, 185, fracción I, 186 y 188</w:t>
      </w:r>
      <w:r w:rsidRPr="00394ADD">
        <w:rPr>
          <w:rFonts w:ascii="Palatino Linotype" w:eastAsia="Calibri" w:hAnsi="Palatino Linotype" w:cs="Arial"/>
        </w:rPr>
        <w:t xml:space="preserve"> de la Ley de Transparencia y Acceso a la Información Pública del Estado de México y </w:t>
      </w:r>
      <w:r w:rsidRPr="00394ADD">
        <w:rPr>
          <w:rFonts w:ascii="Palatino Linotype" w:hAnsi="Palatino Linotype" w:cs="Arial"/>
        </w:rPr>
        <w:t>Municipios</w:t>
      </w:r>
      <w:r w:rsidRPr="00394ADD">
        <w:rPr>
          <w:rFonts w:ascii="Palatino Linotype" w:eastAsia="Calibri" w:hAnsi="Palatino Linotype" w:cs="Arial"/>
        </w:rPr>
        <w:t xml:space="preserve">, </w:t>
      </w:r>
      <w:r w:rsidRPr="00394ADD">
        <w:rPr>
          <w:rFonts w:ascii="Palatino Linotype" w:hAnsi="Palatino Linotype"/>
        </w:rPr>
        <w:t>este</w:t>
      </w:r>
      <w:r w:rsidRPr="00394ADD">
        <w:rPr>
          <w:rFonts w:ascii="Palatino Linotype" w:eastAsia="Calibri" w:hAnsi="Palatino Linotype" w:cs="Arial"/>
        </w:rPr>
        <w:t xml:space="preserve"> Pleno:</w:t>
      </w:r>
    </w:p>
    <w:p w14:paraId="7E4C3DC4" w14:textId="77777777" w:rsidR="00135744" w:rsidRPr="00394ADD" w:rsidRDefault="00135744" w:rsidP="00E33AD4">
      <w:pPr>
        <w:spacing w:before="100" w:beforeAutospacing="1" w:after="100" w:afterAutospacing="1" w:line="360" w:lineRule="auto"/>
        <w:ind w:right="49"/>
        <w:contextualSpacing/>
        <w:jc w:val="both"/>
        <w:rPr>
          <w:rFonts w:ascii="Palatino Linotype" w:hAnsi="Palatino Linotype" w:cs="Arial"/>
        </w:rPr>
      </w:pPr>
    </w:p>
    <w:p w14:paraId="4DEA7FCA" w14:textId="77777777" w:rsidR="00135744" w:rsidRPr="00394ADD" w:rsidRDefault="00625CE9" w:rsidP="00E33AD4">
      <w:pPr>
        <w:spacing w:before="100" w:beforeAutospacing="1" w:after="100" w:afterAutospacing="1" w:line="360" w:lineRule="auto"/>
        <w:contextualSpacing/>
        <w:jc w:val="center"/>
        <w:rPr>
          <w:rFonts w:ascii="Palatino Linotype" w:hAnsi="Palatino Linotype" w:cs="Arial"/>
          <w:b/>
          <w:bCs/>
          <w:spacing w:val="40"/>
          <w:sz w:val="28"/>
          <w:szCs w:val="28"/>
          <w:lang w:val="es-ES_tradnl"/>
        </w:rPr>
      </w:pPr>
      <w:r w:rsidRPr="00394ADD">
        <w:rPr>
          <w:rFonts w:ascii="Palatino Linotype" w:hAnsi="Palatino Linotype" w:cs="Arial"/>
          <w:b/>
          <w:bCs/>
          <w:spacing w:val="40"/>
          <w:sz w:val="28"/>
          <w:szCs w:val="28"/>
          <w:lang w:val="es-ES_tradnl"/>
        </w:rPr>
        <w:t>RESUELVE</w:t>
      </w:r>
    </w:p>
    <w:p w14:paraId="354647BE" w14:textId="36607FDF" w:rsidR="008C665E" w:rsidRPr="00394ADD" w:rsidRDefault="008C665E" w:rsidP="008C665E">
      <w:pPr>
        <w:spacing w:beforeAutospacing="1" w:afterAutospacing="1" w:line="360" w:lineRule="auto"/>
        <w:contextualSpacing/>
        <w:jc w:val="both"/>
        <w:rPr>
          <w:rFonts w:ascii="Palatino Linotype" w:hAnsi="Palatino Linotype"/>
          <w:color w:val="222222"/>
          <w:lang w:eastAsia="es-MX"/>
        </w:rPr>
      </w:pPr>
      <w:r w:rsidRPr="00394ADD">
        <w:rPr>
          <w:rFonts w:ascii="Palatino Linotype" w:hAnsi="Palatino Linotype"/>
          <w:b/>
          <w:bCs/>
          <w:color w:val="222222"/>
          <w:sz w:val="28"/>
          <w:szCs w:val="28"/>
          <w:lang w:eastAsia="es-MX"/>
        </w:rPr>
        <w:t>PRIMERO</w:t>
      </w:r>
      <w:r w:rsidRPr="00394ADD">
        <w:rPr>
          <w:rFonts w:ascii="Palatino Linotype" w:hAnsi="Palatino Linotype"/>
          <w:color w:val="222222"/>
          <w:lang w:eastAsia="es-MX"/>
        </w:rPr>
        <w:t xml:space="preserve">. Resultan </w:t>
      </w:r>
      <w:r w:rsidR="00D856F2" w:rsidRPr="00394ADD">
        <w:rPr>
          <w:rFonts w:ascii="Palatino Linotype" w:hAnsi="Palatino Linotype"/>
          <w:b/>
          <w:color w:val="222222"/>
          <w:lang w:eastAsia="es-MX"/>
        </w:rPr>
        <w:t>in</w:t>
      </w:r>
      <w:r w:rsidRPr="00394ADD">
        <w:rPr>
          <w:rFonts w:ascii="Palatino Linotype" w:hAnsi="Palatino Linotype"/>
          <w:b/>
          <w:bCs/>
          <w:color w:val="222222"/>
          <w:lang w:eastAsia="es-MX"/>
        </w:rPr>
        <w:t>fundadas</w:t>
      </w:r>
      <w:r w:rsidRPr="00394ADD">
        <w:rPr>
          <w:rFonts w:ascii="Palatino Linotype" w:hAnsi="Palatino Linotype"/>
          <w:color w:val="222222"/>
          <w:lang w:eastAsia="es-MX"/>
        </w:rPr>
        <w:t xml:space="preserve"> las razones o motivos de inconformidad planteadas por </w:t>
      </w:r>
      <w:r w:rsidRPr="00394ADD">
        <w:rPr>
          <w:rFonts w:ascii="Palatino Linotype" w:hAnsi="Palatino Linotype"/>
          <w:b/>
          <w:bCs/>
          <w:color w:val="222222"/>
          <w:lang w:eastAsia="es-MX"/>
        </w:rPr>
        <w:t>LA RECURRENTE</w:t>
      </w:r>
      <w:r w:rsidRPr="00394ADD">
        <w:rPr>
          <w:rFonts w:ascii="Palatino Linotype" w:hAnsi="Palatino Linotype"/>
          <w:color w:val="222222"/>
          <w:lang w:eastAsia="es-MX"/>
        </w:rPr>
        <w:t xml:space="preserve"> en términos del Considerando </w:t>
      </w:r>
      <w:r w:rsidRPr="00394ADD">
        <w:rPr>
          <w:rFonts w:ascii="Palatino Linotype" w:hAnsi="Palatino Linotype"/>
          <w:b/>
          <w:bCs/>
          <w:color w:val="222222"/>
          <w:lang w:eastAsia="es-MX"/>
        </w:rPr>
        <w:t>QUINTO</w:t>
      </w:r>
      <w:r w:rsidRPr="00394ADD">
        <w:rPr>
          <w:rFonts w:ascii="Palatino Linotype" w:hAnsi="Palatino Linotype"/>
          <w:color w:val="222222"/>
          <w:lang w:eastAsia="es-MX"/>
        </w:rPr>
        <w:t xml:space="preserve"> de esta Resolución.</w:t>
      </w:r>
    </w:p>
    <w:p w14:paraId="643B097B" w14:textId="77777777" w:rsidR="008C665E" w:rsidRPr="00394ADD" w:rsidRDefault="008C665E" w:rsidP="008C665E">
      <w:pPr>
        <w:spacing w:beforeAutospacing="1" w:afterAutospacing="1" w:line="360" w:lineRule="auto"/>
        <w:contextualSpacing/>
        <w:jc w:val="both"/>
        <w:rPr>
          <w:color w:val="222222"/>
          <w:lang w:eastAsia="es-MX"/>
        </w:rPr>
      </w:pPr>
    </w:p>
    <w:p w14:paraId="483BEFC7" w14:textId="5E5F5D44" w:rsidR="00D856F2" w:rsidRPr="00394ADD" w:rsidRDefault="008C665E" w:rsidP="00D856F2">
      <w:pPr>
        <w:spacing w:before="100" w:beforeAutospacing="1" w:after="100" w:afterAutospacing="1" w:line="360" w:lineRule="auto"/>
        <w:contextualSpacing/>
        <w:jc w:val="both"/>
        <w:rPr>
          <w:rFonts w:ascii="Palatino Linotype" w:hAnsi="Palatino Linotype" w:cs="Arial"/>
          <w:i/>
          <w:sz w:val="22"/>
          <w:szCs w:val="22"/>
          <w:lang w:eastAsia="es-MX"/>
        </w:rPr>
      </w:pPr>
      <w:r w:rsidRPr="00394ADD">
        <w:rPr>
          <w:rFonts w:ascii="Palatino Linotype" w:hAnsi="Palatino Linotype"/>
          <w:b/>
          <w:bCs/>
          <w:color w:val="222222"/>
          <w:sz w:val="28"/>
          <w:szCs w:val="28"/>
          <w:lang w:eastAsia="es-MX"/>
        </w:rPr>
        <w:t>SEGUNDO</w:t>
      </w:r>
      <w:r w:rsidRPr="00394ADD">
        <w:rPr>
          <w:rFonts w:ascii="Palatino Linotype" w:hAnsi="Palatino Linotype"/>
          <w:b/>
          <w:bCs/>
          <w:color w:val="222222"/>
          <w:lang w:eastAsia="es-MX"/>
        </w:rPr>
        <w:t>. </w:t>
      </w:r>
      <w:r w:rsidR="000B11AA" w:rsidRPr="00394ADD">
        <w:rPr>
          <w:rFonts w:ascii="Palatino Linotype" w:hAnsi="Palatino Linotype"/>
          <w:color w:val="222222"/>
          <w:lang w:eastAsia="es-MX"/>
        </w:rPr>
        <w:t xml:space="preserve"> </w:t>
      </w:r>
      <w:r w:rsidR="00D856F2" w:rsidRPr="00394ADD">
        <w:rPr>
          <w:rFonts w:ascii="Palatino Linotype" w:hAnsi="Palatino Linotype"/>
          <w:color w:val="222222"/>
          <w:lang w:eastAsia="es-MX"/>
        </w:rPr>
        <w:t xml:space="preserve">Se </w:t>
      </w:r>
      <w:r w:rsidR="00D856F2" w:rsidRPr="00394ADD">
        <w:rPr>
          <w:rFonts w:ascii="Palatino Linotype" w:hAnsi="Palatino Linotype"/>
          <w:b/>
          <w:color w:val="222222"/>
          <w:lang w:eastAsia="es-MX"/>
        </w:rPr>
        <w:t>confirma</w:t>
      </w:r>
      <w:r w:rsidR="00D856F2" w:rsidRPr="00394ADD">
        <w:rPr>
          <w:rFonts w:ascii="Palatino Linotype" w:hAnsi="Palatino Linotype"/>
          <w:color w:val="222222"/>
          <w:lang w:eastAsia="es-MX"/>
        </w:rPr>
        <w:t xml:space="preserve"> la respuesta </w:t>
      </w:r>
      <w:r w:rsidR="00D856F2" w:rsidRPr="00394ADD">
        <w:rPr>
          <w:rFonts w:ascii="Palatino Linotype" w:hAnsi="Palatino Linotype" w:cs="Arial"/>
          <w:b/>
        </w:rPr>
        <w:t xml:space="preserve">EL SUJETO OBLIGADO </w:t>
      </w:r>
      <w:r w:rsidR="00D856F2" w:rsidRPr="00394ADD">
        <w:rPr>
          <w:rFonts w:ascii="Palatino Linotype" w:hAnsi="Palatino Linotype" w:cs="Arial"/>
        </w:rPr>
        <w:t>a la</w:t>
      </w:r>
      <w:r w:rsidR="00D856F2" w:rsidRPr="00394ADD">
        <w:rPr>
          <w:rFonts w:ascii="Palatino Linotype" w:hAnsi="Palatino Linotype" w:cs="Arial"/>
          <w:b/>
        </w:rPr>
        <w:t xml:space="preserve"> </w:t>
      </w:r>
      <w:r w:rsidR="00D856F2" w:rsidRPr="00394ADD">
        <w:rPr>
          <w:rFonts w:ascii="Palatino Linotype" w:hAnsi="Palatino Linotype" w:cs="Arial"/>
        </w:rPr>
        <w:t xml:space="preserve">solicitud de acceso a la información pública número </w:t>
      </w:r>
      <w:r w:rsidR="00D856F2" w:rsidRPr="00394ADD">
        <w:rPr>
          <w:rFonts w:ascii="Palatino Linotype" w:hAnsi="Palatino Linotype" w:cs="Arial"/>
          <w:b/>
        </w:rPr>
        <w:t>00137/TRIJAEM/IP/2020.</w:t>
      </w:r>
    </w:p>
    <w:p w14:paraId="3E6A7A0A" w14:textId="77777777" w:rsidR="00D856F2" w:rsidRPr="00394ADD" w:rsidRDefault="00D856F2" w:rsidP="00D856F2">
      <w:pPr>
        <w:spacing w:before="100" w:beforeAutospacing="1" w:after="100" w:afterAutospacing="1" w:line="360" w:lineRule="auto"/>
        <w:contextualSpacing/>
        <w:jc w:val="both"/>
        <w:rPr>
          <w:rFonts w:ascii="Palatino Linotype" w:hAnsi="Palatino Linotype"/>
          <w:b/>
          <w:bCs/>
          <w:color w:val="222222"/>
          <w:lang w:eastAsia="es-MX"/>
        </w:rPr>
      </w:pPr>
    </w:p>
    <w:p w14:paraId="15D895D2" w14:textId="77777777" w:rsidR="00D856F2" w:rsidRPr="00394ADD" w:rsidRDefault="00D856F2" w:rsidP="00D856F2">
      <w:pPr>
        <w:widowControl w:val="0"/>
        <w:autoSpaceDE w:val="0"/>
        <w:autoSpaceDN w:val="0"/>
        <w:adjustRightInd w:val="0"/>
        <w:spacing w:before="100" w:beforeAutospacing="1" w:after="100" w:afterAutospacing="1" w:line="360" w:lineRule="auto"/>
        <w:contextualSpacing/>
        <w:jc w:val="both"/>
        <w:rPr>
          <w:rFonts w:ascii="Palatino Linotype" w:hAnsi="Palatino Linotype" w:cs="Arial"/>
          <w:b/>
          <w:sz w:val="28"/>
          <w:szCs w:val="28"/>
        </w:rPr>
      </w:pPr>
      <w:r w:rsidRPr="00394ADD">
        <w:rPr>
          <w:rFonts w:ascii="Palatino Linotype" w:hAnsi="Palatino Linotype" w:cs="Arial"/>
          <w:b/>
          <w:sz w:val="28"/>
          <w:szCs w:val="28"/>
        </w:rPr>
        <w:t xml:space="preserve">TERCERO. </w:t>
      </w:r>
      <w:r w:rsidRPr="00394ADD">
        <w:rPr>
          <w:rFonts w:ascii="Palatino Linotype" w:hAnsi="Palatino Linotype" w:cs="Arial"/>
          <w:b/>
          <w:lang w:val="es-ES_tradnl"/>
        </w:rPr>
        <w:t>Notifíquese</w:t>
      </w:r>
      <w:r w:rsidRPr="00394ADD">
        <w:rPr>
          <w:rFonts w:ascii="Palatino Linotype" w:hAnsi="Palatino Linotype" w:cs="Arial"/>
          <w:lang w:val="es-ES_tradnl"/>
        </w:rPr>
        <w:t xml:space="preserve"> la presente resolución al Titular de la Unidad de Transparencia del </w:t>
      </w:r>
      <w:r w:rsidRPr="00394ADD">
        <w:rPr>
          <w:rFonts w:ascii="Palatino Linotype" w:hAnsi="Palatino Linotype" w:cs="Arial"/>
          <w:b/>
          <w:lang w:val="es-ES_tradnl"/>
        </w:rPr>
        <w:t>SUJETO OBLIGADO</w:t>
      </w:r>
      <w:r w:rsidRPr="00394ADD">
        <w:rPr>
          <w:rFonts w:ascii="Palatino Linotype" w:hAnsi="Palatino Linotype" w:cs="Arial"/>
          <w:lang w:val="es-ES_tradnl"/>
        </w:rPr>
        <w:t xml:space="preserve"> para su conocimiento.</w:t>
      </w:r>
    </w:p>
    <w:p w14:paraId="30F85801" w14:textId="77777777" w:rsidR="00D856F2" w:rsidRPr="00394ADD" w:rsidRDefault="00D856F2" w:rsidP="00D856F2">
      <w:pPr>
        <w:spacing w:before="100" w:beforeAutospacing="1" w:after="100" w:afterAutospacing="1" w:line="360" w:lineRule="auto"/>
        <w:ind w:right="49"/>
        <w:contextualSpacing/>
        <w:jc w:val="both"/>
        <w:rPr>
          <w:rFonts w:ascii="Palatino Linotype" w:hAnsi="Palatino Linotype"/>
          <w:b/>
          <w:bCs/>
          <w:color w:val="222222"/>
          <w:sz w:val="28"/>
          <w:szCs w:val="28"/>
          <w:lang w:eastAsia="es-MX"/>
        </w:rPr>
      </w:pPr>
    </w:p>
    <w:p w14:paraId="4254F97A" w14:textId="33217C88" w:rsidR="00D856F2" w:rsidRPr="00394ADD" w:rsidRDefault="00D856F2" w:rsidP="00D856F2">
      <w:pPr>
        <w:spacing w:before="100" w:beforeAutospacing="1" w:after="100" w:afterAutospacing="1" w:line="360" w:lineRule="auto"/>
        <w:ind w:right="49"/>
        <w:contextualSpacing/>
        <w:jc w:val="both"/>
        <w:rPr>
          <w:rFonts w:ascii="Palatino Linotype" w:hAnsi="Palatino Linotype"/>
          <w:color w:val="222222"/>
          <w:lang w:eastAsia="es-MX"/>
        </w:rPr>
      </w:pPr>
      <w:r w:rsidRPr="00394ADD">
        <w:rPr>
          <w:rFonts w:ascii="Palatino Linotype" w:hAnsi="Palatino Linotype"/>
          <w:b/>
          <w:bCs/>
          <w:color w:val="222222"/>
          <w:sz w:val="28"/>
          <w:szCs w:val="28"/>
          <w:lang w:eastAsia="es-MX"/>
        </w:rPr>
        <w:t>CUARTO.</w:t>
      </w:r>
      <w:r w:rsidRPr="00394ADD">
        <w:rPr>
          <w:rFonts w:ascii="Palatino Linotype" w:hAnsi="Palatino Linotype"/>
          <w:b/>
          <w:bCs/>
          <w:color w:val="222222"/>
          <w:lang w:eastAsia="es-MX"/>
        </w:rPr>
        <w:t xml:space="preserve"> Notifíquese</w:t>
      </w:r>
      <w:r w:rsidRPr="00394ADD">
        <w:rPr>
          <w:rFonts w:ascii="Palatino Linotype" w:hAnsi="Palatino Linotype"/>
          <w:color w:val="222222"/>
          <w:lang w:eastAsia="es-MX"/>
        </w:rPr>
        <w:t xml:space="preserve"> a</w:t>
      </w:r>
      <w:r w:rsidRPr="00394ADD">
        <w:rPr>
          <w:rFonts w:ascii="Palatino Linotype" w:hAnsi="Palatino Linotype"/>
          <w:b/>
          <w:color w:val="222222"/>
          <w:lang w:eastAsia="es-MX"/>
        </w:rPr>
        <w:t xml:space="preserve"> LA</w:t>
      </w:r>
      <w:r w:rsidRPr="00394ADD">
        <w:rPr>
          <w:rFonts w:ascii="Palatino Linotype" w:hAnsi="Palatino Linotype"/>
          <w:color w:val="222222"/>
          <w:lang w:eastAsia="es-MX"/>
        </w:rPr>
        <w:t xml:space="preserve"> </w:t>
      </w:r>
      <w:r w:rsidRPr="00394ADD">
        <w:rPr>
          <w:rFonts w:ascii="Palatino Linotype" w:hAnsi="Palatino Linotype"/>
          <w:b/>
          <w:color w:val="222222"/>
          <w:lang w:eastAsia="es-MX"/>
        </w:rPr>
        <w:t>RECURRENTE</w:t>
      </w:r>
      <w:r w:rsidRPr="00394ADD">
        <w:rPr>
          <w:rFonts w:ascii="Palatino Linotype" w:hAnsi="Palatino Linotype"/>
          <w:color w:val="222222"/>
          <w:lang w:eastAsia="es-MX"/>
        </w:rPr>
        <w:t xml:space="preserve"> la presente resolución</w:t>
      </w:r>
      <w:r w:rsidR="002E59F7" w:rsidRPr="00394ADD">
        <w:rPr>
          <w:rFonts w:ascii="Palatino Linotype" w:hAnsi="Palatino Linotype"/>
          <w:color w:val="222222"/>
          <w:lang w:eastAsia="es-MX"/>
        </w:rPr>
        <w:t>.</w:t>
      </w:r>
    </w:p>
    <w:p w14:paraId="50F3925D" w14:textId="77777777" w:rsidR="00D856F2" w:rsidRPr="00394ADD" w:rsidRDefault="00D856F2" w:rsidP="00D856F2">
      <w:pPr>
        <w:spacing w:before="100" w:beforeAutospacing="1" w:after="100" w:afterAutospacing="1" w:line="360" w:lineRule="auto"/>
        <w:ind w:right="49"/>
        <w:contextualSpacing/>
        <w:jc w:val="both"/>
        <w:rPr>
          <w:rFonts w:ascii="Palatino Linotype" w:hAnsi="Palatino Linotype"/>
          <w:b/>
          <w:color w:val="222222"/>
          <w:sz w:val="28"/>
          <w:szCs w:val="28"/>
          <w:lang w:eastAsia="es-ES_tradnl"/>
        </w:rPr>
      </w:pPr>
    </w:p>
    <w:p w14:paraId="2B42D9D8" w14:textId="77777777" w:rsidR="00D856F2" w:rsidRPr="00394ADD" w:rsidRDefault="00D856F2" w:rsidP="00D856F2">
      <w:pPr>
        <w:spacing w:before="100" w:beforeAutospacing="1" w:after="100" w:afterAutospacing="1" w:line="360" w:lineRule="auto"/>
        <w:ind w:right="49"/>
        <w:contextualSpacing/>
        <w:jc w:val="both"/>
        <w:rPr>
          <w:rFonts w:ascii="Palatino Linotype" w:hAnsi="Palatino Linotype"/>
          <w:color w:val="222222"/>
          <w:lang w:eastAsia="es-MX"/>
        </w:rPr>
      </w:pPr>
      <w:r w:rsidRPr="00394ADD">
        <w:rPr>
          <w:rFonts w:ascii="Palatino Linotype" w:hAnsi="Palatino Linotype"/>
          <w:b/>
          <w:color w:val="222222"/>
          <w:sz w:val="28"/>
          <w:szCs w:val="28"/>
          <w:lang w:eastAsia="es-ES_tradnl"/>
        </w:rPr>
        <w:t>QUINTO.</w:t>
      </w:r>
      <w:r w:rsidRPr="00394ADD">
        <w:rPr>
          <w:rFonts w:ascii="Palatino Linotype" w:hAnsi="Palatino Linotype"/>
          <w:b/>
          <w:color w:val="222222"/>
          <w:szCs w:val="17"/>
          <w:lang w:eastAsia="es-ES_tradnl"/>
        </w:rPr>
        <w:t xml:space="preserve"> </w:t>
      </w:r>
      <w:r w:rsidRPr="00394ADD">
        <w:rPr>
          <w:rFonts w:ascii="Palatino Linotype" w:hAnsi="Palatino Linotype"/>
          <w:b/>
          <w:bCs/>
          <w:color w:val="222222"/>
          <w:lang w:eastAsia="es-MX"/>
        </w:rPr>
        <w:t>Hágase del conocimiento</w:t>
      </w:r>
      <w:r w:rsidRPr="00394ADD">
        <w:rPr>
          <w:rFonts w:ascii="Palatino Linotype" w:hAnsi="Palatino Linotype"/>
          <w:color w:val="222222"/>
          <w:lang w:eastAsia="es-MX"/>
        </w:rPr>
        <w:t xml:space="preserve"> de </w:t>
      </w:r>
      <w:r w:rsidRPr="00394ADD">
        <w:rPr>
          <w:rFonts w:ascii="Palatino Linotype" w:hAnsi="Palatino Linotype"/>
          <w:b/>
          <w:color w:val="222222"/>
          <w:lang w:eastAsia="es-MX"/>
        </w:rPr>
        <w:t>LA</w:t>
      </w:r>
      <w:r w:rsidRPr="00394ADD">
        <w:rPr>
          <w:rFonts w:ascii="Palatino Linotype" w:hAnsi="Palatino Linotype"/>
          <w:color w:val="222222"/>
          <w:lang w:eastAsia="es-MX"/>
        </w:rPr>
        <w:t xml:space="preserve"> </w:t>
      </w:r>
      <w:r w:rsidRPr="00394ADD">
        <w:rPr>
          <w:rFonts w:ascii="Palatino Linotype" w:hAnsi="Palatino Linotype"/>
          <w:b/>
          <w:color w:val="222222"/>
          <w:lang w:eastAsia="es-MX"/>
        </w:rPr>
        <w:t>RECURRENTE</w:t>
      </w:r>
      <w:r w:rsidRPr="00394ADD">
        <w:rPr>
          <w:rFonts w:ascii="Palatino Linotype" w:hAnsi="Palatino Linotype"/>
          <w:color w:val="222222"/>
          <w:lang w:eastAsia="es-MX"/>
        </w:rPr>
        <w:t xml:space="preserve"> que, de conformidad con lo establecido en el artículo 196 de la Ley de Transparencia y Acceso a la Información Pública del Estado de México y Municipios, podrá impugnarla vía Juicio de Amparo, en los términos de las leyes aplicables.</w:t>
      </w:r>
    </w:p>
    <w:p w14:paraId="1A9FF940" w14:textId="77777777" w:rsidR="00D654FB" w:rsidRPr="00394ADD" w:rsidRDefault="00D654FB" w:rsidP="00D856F2">
      <w:pPr>
        <w:spacing w:before="100" w:beforeAutospacing="1" w:after="100" w:afterAutospacing="1" w:line="360" w:lineRule="auto"/>
        <w:ind w:right="49"/>
        <w:contextualSpacing/>
        <w:jc w:val="both"/>
        <w:rPr>
          <w:rFonts w:ascii="Palatino Linotype" w:hAnsi="Palatino Linotype"/>
          <w:color w:val="222222"/>
          <w:lang w:eastAsia="es-MX"/>
        </w:rPr>
      </w:pPr>
    </w:p>
    <w:p w14:paraId="621A00DD" w14:textId="6C902945" w:rsidR="00D654FB" w:rsidRDefault="00D654FB" w:rsidP="00D654FB">
      <w:pPr>
        <w:spacing w:beforeAutospacing="1" w:afterAutospacing="1" w:line="360" w:lineRule="auto"/>
        <w:ind w:right="49"/>
        <w:contextualSpacing/>
        <w:jc w:val="both"/>
        <w:rPr>
          <w:rFonts w:ascii="Palatino Linotype" w:hAnsi="Palatino Linotype"/>
          <w:color w:val="222222"/>
          <w:lang w:eastAsia="es-MX"/>
        </w:rPr>
      </w:pPr>
      <w:r w:rsidRPr="00394ADD">
        <w:rPr>
          <w:rFonts w:ascii="Palatino Linotype" w:hAnsi="Palatino Linotype"/>
          <w:b/>
          <w:bCs/>
          <w:color w:val="222222"/>
          <w:sz w:val="28"/>
          <w:szCs w:val="28"/>
          <w:lang w:eastAsia="es-MX"/>
        </w:rPr>
        <w:t xml:space="preserve">SEXTO. </w:t>
      </w:r>
      <w:r w:rsidRPr="00394ADD">
        <w:rPr>
          <w:rFonts w:ascii="Palatino Linotype" w:hAnsi="Palatino Linotype"/>
          <w:szCs w:val="17"/>
          <w:lang w:eastAsia="es-ES_tradnl"/>
        </w:rPr>
        <w:t xml:space="preserve">Gírese oficio al Titular de la Dirección </w:t>
      </w:r>
      <w:r w:rsidR="00394ADD" w:rsidRPr="00394ADD">
        <w:rPr>
          <w:rFonts w:ascii="Palatino Linotype" w:hAnsi="Palatino Linotype"/>
          <w:szCs w:val="17"/>
          <w:lang w:eastAsia="es-ES_tradnl"/>
        </w:rPr>
        <w:t xml:space="preserve">General </w:t>
      </w:r>
      <w:r w:rsidRPr="00394ADD">
        <w:rPr>
          <w:rFonts w:ascii="Palatino Linotype" w:hAnsi="Palatino Linotype"/>
          <w:szCs w:val="17"/>
          <w:lang w:eastAsia="es-ES_tradnl"/>
        </w:rPr>
        <w:t xml:space="preserve">de Protección de Datos Personales, en atención al artículo 82, fracción XXVII de la Ley de Protección de Datos Personales del Estado de México y Municipios, a fin de que determinen lo conducente en términos del Considerando </w:t>
      </w:r>
      <w:r w:rsidRPr="00394ADD">
        <w:rPr>
          <w:rFonts w:ascii="Palatino Linotype" w:hAnsi="Palatino Linotype"/>
          <w:b/>
          <w:szCs w:val="17"/>
          <w:lang w:eastAsia="es-ES_tradnl"/>
        </w:rPr>
        <w:t>QUINTO</w:t>
      </w:r>
      <w:r w:rsidRPr="00394ADD">
        <w:rPr>
          <w:rFonts w:ascii="Palatino Linotype" w:hAnsi="Palatino Linotype"/>
          <w:szCs w:val="17"/>
          <w:lang w:eastAsia="es-ES_tradnl"/>
        </w:rPr>
        <w:t xml:space="preserve"> de la presente resolución.</w:t>
      </w:r>
    </w:p>
    <w:p w14:paraId="7749AB28" w14:textId="7A7DD406" w:rsidR="008D56F9" w:rsidRDefault="008D56F9" w:rsidP="00D856F2">
      <w:pPr>
        <w:spacing w:beforeAutospacing="1" w:afterAutospacing="1" w:line="360" w:lineRule="auto"/>
        <w:contextualSpacing/>
        <w:jc w:val="both"/>
        <w:rPr>
          <w:rFonts w:ascii="Palatino Linotype" w:hAnsi="Palatino Linotype"/>
          <w:color w:val="222222"/>
          <w:lang w:eastAsia="es-MX"/>
        </w:rPr>
      </w:pPr>
    </w:p>
    <w:p w14:paraId="3724E60A" w14:textId="4371D736" w:rsidR="00135744" w:rsidRDefault="00625CE9" w:rsidP="00E33AD4">
      <w:pPr>
        <w:spacing w:before="100" w:beforeAutospacing="1" w:after="100" w:afterAutospacing="1" w:line="360" w:lineRule="auto"/>
        <w:contextualSpacing/>
        <w:jc w:val="both"/>
        <w:rPr>
          <w:rFonts w:ascii="Palatino Linotype" w:eastAsia="Calibri" w:hAnsi="Palatino Linotype" w:cs="Arial"/>
        </w:rPr>
      </w:pPr>
      <w:r>
        <w:rPr>
          <w:rFonts w:ascii="Palatino Linotype" w:hAnsi="Palatino Linotype" w:cs="Arial"/>
        </w:rPr>
        <w:t xml:space="preserve">ASÍ LO </w:t>
      </w:r>
      <w:r w:rsidRPr="005514EC">
        <w:rPr>
          <w:rFonts w:ascii="Palatino Linotype" w:hAnsi="Palatino Linotype" w:cs="Arial"/>
        </w:rPr>
        <w:t>RESUELVE, POR UNANIMIDAD DE VOTOS,</w:t>
      </w:r>
      <w:r>
        <w:rPr>
          <w:rFonts w:ascii="Palatino Linotype" w:hAnsi="Palatino Linotype" w:cs="Arial"/>
        </w:rPr>
        <w:t xml:space="preserve"> EL PLENO DEL</w:t>
      </w:r>
      <w:r>
        <w:rPr>
          <w:rFonts w:ascii="Palatino Linotype" w:eastAsia="Arial Unicode MS" w:hAnsi="Palatino Linotype" w:cs="Arial"/>
        </w:rPr>
        <w:t xml:space="preserve"> INSTITUTO DE </w:t>
      </w:r>
      <w:r>
        <w:rPr>
          <w:rFonts w:ascii="Palatino Linotype" w:hAnsi="Palatino Linotype"/>
          <w:lang w:eastAsia="en-US"/>
        </w:rPr>
        <w:t>TRANSPARENCIA</w:t>
      </w:r>
      <w:r>
        <w:rPr>
          <w:rFonts w:ascii="Palatino Linotype" w:eastAsia="Arial Unicode MS" w:hAnsi="Palatino Linotype" w:cs="Arial"/>
        </w:rPr>
        <w:t>, ACCESO A LA INFORMACIÓN PÚBLICA Y PROTECCIÓN DE DATOS PERSONALES DEL ESTADO DE MÉXICO Y MUNICIPIOS</w:t>
      </w:r>
      <w:r>
        <w:rPr>
          <w:rFonts w:ascii="Palatino Linotype" w:hAnsi="Palatino Linotype" w:cs="Arial"/>
        </w:rPr>
        <w:t xml:space="preserve">, </w:t>
      </w:r>
      <w:r>
        <w:rPr>
          <w:rFonts w:ascii="Palatino Linotype" w:hAnsi="Palatino Linotype" w:cs="Arial"/>
        </w:rPr>
        <w:lastRenderedPageBreak/>
        <w:t xml:space="preserve">CONFORMADO POR LOS COMISIONADOS ZULEMA MARTÍNEZ SÁNCHEZ; EVA ABAID YAPUR; JOSÉ GUADALUPE LUNA HERNÁNDEZ, JAVIER MARTÍNEZ CRUZ </w:t>
      </w:r>
      <w:r w:rsidR="00C17035">
        <w:rPr>
          <w:rFonts w:ascii="Palatino Linotype" w:hAnsi="Palatino Linotype" w:cs="Arial"/>
        </w:rPr>
        <w:t xml:space="preserve">EMITIENDO VOTO PARTICULAR </w:t>
      </w:r>
      <w:r>
        <w:rPr>
          <w:rFonts w:ascii="Palatino Linotype" w:hAnsi="Palatino Linotype" w:cs="Arial"/>
        </w:rPr>
        <w:t xml:space="preserve">Y LUIS GUSTAVO PARRA NORIEGA; EN LA </w:t>
      </w:r>
      <w:r w:rsidR="00450005">
        <w:rPr>
          <w:rFonts w:ascii="Palatino Linotype" w:hAnsi="Palatino Linotype" w:cs="Arial"/>
        </w:rPr>
        <w:t xml:space="preserve">VIGÉSIMA </w:t>
      </w:r>
      <w:r w:rsidR="005514EC">
        <w:rPr>
          <w:rFonts w:ascii="Palatino Linotype" w:hAnsi="Palatino Linotype" w:cs="Arial"/>
        </w:rPr>
        <w:t xml:space="preserve">SEXTA </w:t>
      </w:r>
      <w:r>
        <w:rPr>
          <w:rFonts w:ascii="Palatino Linotype" w:hAnsi="Palatino Linotype" w:cs="Arial"/>
        </w:rPr>
        <w:t xml:space="preserve">SESIÓN ORDINARIA CELEBRADA EL </w:t>
      </w:r>
      <w:r w:rsidR="009113FD">
        <w:rPr>
          <w:rFonts w:ascii="Palatino Linotype" w:hAnsi="Palatino Linotype" w:cs="Arial"/>
        </w:rPr>
        <w:t>ONCE DE NOVIEMBRE</w:t>
      </w:r>
      <w:r w:rsidR="00450005">
        <w:rPr>
          <w:rFonts w:ascii="Palatino Linotype" w:hAnsi="Palatino Linotype" w:cs="Arial"/>
        </w:rPr>
        <w:t xml:space="preserve"> </w:t>
      </w:r>
      <w:r>
        <w:rPr>
          <w:rFonts w:ascii="Palatino Linotype" w:hAnsi="Palatino Linotype" w:cs="Arial"/>
        </w:rPr>
        <w:t xml:space="preserve">DE DOS MIL VEINTE, ANTE EL SECRETARIO TÉCNICO DEL PLENO, </w:t>
      </w:r>
      <w:r>
        <w:rPr>
          <w:rFonts w:ascii="Palatino Linotype" w:eastAsia="Arial Unicode MS" w:hAnsi="Palatino Linotype" w:cs="Arial"/>
        </w:rPr>
        <w:t>ALEXIS</w:t>
      </w:r>
      <w:r>
        <w:rPr>
          <w:rFonts w:ascii="Palatino Linotype" w:hAnsi="Palatino Linotype" w:cs="Arial"/>
        </w:rPr>
        <w:t xml:space="preserve"> TAPIA RAMÍREZ.</w:t>
      </w:r>
    </w:p>
    <w:tbl>
      <w:tblPr>
        <w:tblW w:w="10365" w:type="dxa"/>
        <w:jc w:val="center"/>
        <w:tblLook w:val="04A0" w:firstRow="1" w:lastRow="0" w:firstColumn="1" w:lastColumn="0" w:noHBand="0" w:noVBand="1"/>
      </w:tblPr>
      <w:tblGrid>
        <w:gridCol w:w="5182"/>
        <w:gridCol w:w="5183"/>
      </w:tblGrid>
      <w:tr w:rsidR="00135744" w14:paraId="6E12CD7D" w14:textId="77777777">
        <w:trPr>
          <w:jc w:val="center"/>
        </w:trPr>
        <w:tc>
          <w:tcPr>
            <w:tcW w:w="10364" w:type="dxa"/>
            <w:gridSpan w:val="2"/>
          </w:tcPr>
          <w:p w14:paraId="1D99E71A" w14:textId="77777777" w:rsidR="00135744" w:rsidRDefault="00135744" w:rsidP="00E33AD4">
            <w:pPr>
              <w:spacing w:before="100" w:beforeAutospacing="1" w:after="100" w:afterAutospacing="1"/>
              <w:contextualSpacing/>
              <w:jc w:val="center"/>
              <w:rPr>
                <w:rFonts w:ascii="Palatino Linotype" w:hAnsi="Palatino Linotype" w:cs="Arial"/>
                <w:b/>
              </w:rPr>
            </w:pPr>
          </w:p>
          <w:p w14:paraId="34437F47" w14:textId="77777777" w:rsidR="00135744" w:rsidRDefault="00135744" w:rsidP="00E33AD4">
            <w:pPr>
              <w:spacing w:before="100" w:beforeAutospacing="1" w:after="100" w:afterAutospacing="1"/>
              <w:contextualSpacing/>
              <w:jc w:val="center"/>
              <w:rPr>
                <w:rFonts w:ascii="Palatino Linotype" w:hAnsi="Palatino Linotype" w:cs="Arial"/>
                <w:b/>
              </w:rPr>
            </w:pPr>
          </w:p>
          <w:p w14:paraId="1C768E6D"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b/>
              </w:rPr>
              <w:t>Zulema Martínez Sánchez</w:t>
            </w:r>
          </w:p>
          <w:p w14:paraId="0B42B7F4"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rPr>
              <w:t>Comisionada Presidenta</w:t>
            </w:r>
          </w:p>
          <w:p w14:paraId="1997C2A4" w14:textId="77777777" w:rsidR="00135744" w:rsidRDefault="00625CE9" w:rsidP="00E33AD4">
            <w:pPr>
              <w:spacing w:before="100" w:beforeAutospacing="1" w:after="100" w:afterAutospacing="1"/>
              <w:contextualSpacing/>
              <w:jc w:val="center"/>
              <w:rPr>
                <w:rFonts w:ascii="Palatino Linotype" w:hAnsi="Palatino Linotype" w:cs="Arial"/>
                <w:b/>
              </w:rPr>
            </w:pPr>
            <w:r w:rsidRPr="007406AE">
              <w:rPr>
                <w:rFonts w:ascii="Palatino Linotype" w:hAnsi="Palatino Linotype" w:cs="Arial"/>
                <w:b/>
                <w:color w:val="FFFFFF" w:themeColor="background1"/>
              </w:rPr>
              <w:t xml:space="preserve">(RÚBRICA) </w:t>
            </w:r>
          </w:p>
        </w:tc>
      </w:tr>
      <w:tr w:rsidR="00135744" w14:paraId="7ECEFC13" w14:textId="77777777">
        <w:trPr>
          <w:jc w:val="center"/>
        </w:trPr>
        <w:tc>
          <w:tcPr>
            <w:tcW w:w="5182" w:type="dxa"/>
          </w:tcPr>
          <w:p w14:paraId="4E5C3488" w14:textId="77777777" w:rsidR="00F95CD1" w:rsidRDefault="00F95CD1" w:rsidP="00E33AD4">
            <w:pPr>
              <w:spacing w:before="100" w:beforeAutospacing="1" w:after="100" w:afterAutospacing="1"/>
              <w:contextualSpacing/>
              <w:jc w:val="center"/>
              <w:rPr>
                <w:rFonts w:ascii="Palatino Linotype" w:hAnsi="Palatino Linotype" w:cs="Arial"/>
                <w:b/>
              </w:rPr>
            </w:pPr>
          </w:p>
          <w:p w14:paraId="4258192D" w14:textId="77777777" w:rsidR="00F95CD1" w:rsidRDefault="00F95CD1" w:rsidP="00E33AD4">
            <w:pPr>
              <w:spacing w:before="100" w:beforeAutospacing="1" w:after="100" w:afterAutospacing="1"/>
              <w:contextualSpacing/>
              <w:jc w:val="center"/>
              <w:rPr>
                <w:rFonts w:ascii="Palatino Linotype" w:hAnsi="Palatino Linotype" w:cs="Arial"/>
                <w:b/>
              </w:rPr>
            </w:pPr>
          </w:p>
          <w:p w14:paraId="48CAB009" w14:textId="77777777" w:rsidR="00135744" w:rsidRDefault="00135744" w:rsidP="00E33AD4">
            <w:pPr>
              <w:spacing w:before="100" w:beforeAutospacing="1" w:after="100" w:afterAutospacing="1"/>
              <w:contextualSpacing/>
              <w:jc w:val="center"/>
              <w:rPr>
                <w:rFonts w:ascii="Palatino Linotype" w:hAnsi="Palatino Linotype" w:cs="Arial"/>
                <w:b/>
              </w:rPr>
            </w:pPr>
          </w:p>
          <w:p w14:paraId="22D01732"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b/>
              </w:rPr>
              <w:t xml:space="preserve">Eva </w:t>
            </w:r>
            <w:proofErr w:type="spellStart"/>
            <w:r>
              <w:rPr>
                <w:rFonts w:ascii="Palatino Linotype" w:hAnsi="Palatino Linotype" w:cs="Arial"/>
                <w:b/>
              </w:rPr>
              <w:t>Abaid</w:t>
            </w:r>
            <w:proofErr w:type="spellEnd"/>
            <w:r>
              <w:rPr>
                <w:rFonts w:ascii="Palatino Linotype" w:hAnsi="Palatino Linotype" w:cs="Arial"/>
                <w:b/>
              </w:rPr>
              <w:t xml:space="preserve"> </w:t>
            </w:r>
            <w:proofErr w:type="spellStart"/>
            <w:r>
              <w:rPr>
                <w:rFonts w:ascii="Palatino Linotype" w:hAnsi="Palatino Linotype" w:cs="Arial"/>
                <w:b/>
              </w:rPr>
              <w:t>Yapur</w:t>
            </w:r>
            <w:proofErr w:type="spellEnd"/>
          </w:p>
          <w:p w14:paraId="2416AF69" w14:textId="77777777" w:rsidR="00135744" w:rsidRDefault="00625CE9" w:rsidP="00E33AD4">
            <w:pPr>
              <w:spacing w:before="100" w:beforeAutospacing="1" w:after="100" w:afterAutospacing="1"/>
              <w:contextualSpacing/>
              <w:jc w:val="center"/>
              <w:rPr>
                <w:rFonts w:ascii="Palatino Linotype" w:hAnsi="Palatino Linotype" w:cs="Arial"/>
              </w:rPr>
            </w:pPr>
            <w:r>
              <w:rPr>
                <w:rFonts w:ascii="Palatino Linotype" w:hAnsi="Palatino Linotype" w:cs="Arial"/>
              </w:rPr>
              <w:t>Comisionada</w:t>
            </w:r>
          </w:p>
          <w:p w14:paraId="1554053F" w14:textId="77777777" w:rsidR="00135744" w:rsidRDefault="00625CE9" w:rsidP="00E33AD4">
            <w:pPr>
              <w:spacing w:before="100" w:beforeAutospacing="1" w:after="100" w:afterAutospacing="1"/>
              <w:contextualSpacing/>
              <w:jc w:val="center"/>
              <w:rPr>
                <w:rFonts w:ascii="Palatino Linotype" w:hAnsi="Palatino Linotype" w:cs="Arial"/>
                <w:b/>
              </w:rPr>
            </w:pPr>
            <w:r w:rsidRPr="007406AE">
              <w:rPr>
                <w:rFonts w:ascii="Palatino Linotype" w:hAnsi="Palatino Linotype" w:cs="Arial"/>
                <w:b/>
                <w:color w:val="FFFFFF" w:themeColor="background1"/>
              </w:rPr>
              <w:t>(RÚBRICA)</w:t>
            </w:r>
          </w:p>
        </w:tc>
        <w:tc>
          <w:tcPr>
            <w:tcW w:w="5182" w:type="dxa"/>
          </w:tcPr>
          <w:p w14:paraId="4A55DD6C" w14:textId="77777777" w:rsidR="00F95CD1" w:rsidRDefault="00F95CD1" w:rsidP="00E33AD4">
            <w:pPr>
              <w:spacing w:before="100" w:beforeAutospacing="1" w:after="100" w:afterAutospacing="1"/>
              <w:contextualSpacing/>
              <w:jc w:val="center"/>
              <w:rPr>
                <w:rFonts w:ascii="Palatino Linotype" w:hAnsi="Palatino Linotype" w:cs="Arial"/>
                <w:b/>
              </w:rPr>
            </w:pPr>
          </w:p>
          <w:p w14:paraId="5B1C4C14" w14:textId="77777777" w:rsidR="00F95CD1" w:rsidRDefault="00F95CD1" w:rsidP="00E33AD4">
            <w:pPr>
              <w:spacing w:before="100" w:beforeAutospacing="1" w:after="100" w:afterAutospacing="1"/>
              <w:contextualSpacing/>
              <w:jc w:val="center"/>
              <w:rPr>
                <w:rFonts w:ascii="Palatino Linotype" w:hAnsi="Palatino Linotype" w:cs="Arial"/>
                <w:b/>
              </w:rPr>
            </w:pPr>
          </w:p>
          <w:p w14:paraId="679F7EEB" w14:textId="77777777" w:rsidR="00135744" w:rsidRDefault="00135744" w:rsidP="00E33AD4">
            <w:pPr>
              <w:spacing w:before="100" w:beforeAutospacing="1" w:after="100" w:afterAutospacing="1"/>
              <w:contextualSpacing/>
              <w:jc w:val="center"/>
              <w:rPr>
                <w:rFonts w:ascii="Palatino Linotype" w:hAnsi="Palatino Linotype" w:cs="Arial"/>
                <w:b/>
              </w:rPr>
            </w:pPr>
          </w:p>
          <w:p w14:paraId="6CD4ED89"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b/>
              </w:rPr>
              <w:t>José Guadalupe Luna Hernández</w:t>
            </w:r>
          </w:p>
          <w:p w14:paraId="3FA99DC0" w14:textId="77777777" w:rsidR="00135744" w:rsidRDefault="00625CE9" w:rsidP="00E33AD4">
            <w:pPr>
              <w:spacing w:before="100" w:beforeAutospacing="1" w:after="100" w:afterAutospacing="1"/>
              <w:contextualSpacing/>
              <w:jc w:val="center"/>
              <w:rPr>
                <w:rFonts w:ascii="Palatino Linotype" w:hAnsi="Palatino Linotype" w:cs="Arial"/>
              </w:rPr>
            </w:pPr>
            <w:r>
              <w:rPr>
                <w:rFonts w:ascii="Palatino Linotype" w:hAnsi="Palatino Linotype" w:cs="Arial"/>
              </w:rPr>
              <w:t>Comisionado</w:t>
            </w:r>
          </w:p>
          <w:p w14:paraId="6915A7B0" w14:textId="77777777" w:rsidR="00135744" w:rsidRDefault="00625CE9" w:rsidP="00E33AD4">
            <w:pPr>
              <w:spacing w:before="100" w:beforeAutospacing="1" w:after="100" w:afterAutospacing="1"/>
              <w:contextualSpacing/>
              <w:jc w:val="center"/>
              <w:rPr>
                <w:rFonts w:ascii="Palatino Linotype" w:hAnsi="Palatino Linotype" w:cs="Arial"/>
                <w:b/>
              </w:rPr>
            </w:pPr>
            <w:r w:rsidRPr="007406AE">
              <w:rPr>
                <w:rFonts w:ascii="Palatino Linotype" w:hAnsi="Palatino Linotype" w:cs="Arial"/>
                <w:b/>
                <w:color w:val="FFFFFF" w:themeColor="background1"/>
              </w:rPr>
              <w:t>(RÚBRICA)</w:t>
            </w:r>
          </w:p>
        </w:tc>
      </w:tr>
      <w:tr w:rsidR="00135744" w14:paraId="3ADC4DE3" w14:textId="77777777">
        <w:trPr>
          <w:jc w:val="center"/>
        </w:trPr>
        <w:tc>
          <w:tcPr>
            <w:tcW w:w="5182" w:type="dxa"/>
          </w:tcPr>
          <w:p w14:paraId="055533D1" w14:textId="77777777" w:rsidR="00F95CD1" w:rsidRDefault="00F95CD1" w:rsidP="00E33AD4">
            <w:pPr>
              <w:spacing w:before="100" w:beforeAutospacing="1" w:after="100" w:afterAutospacing="1"/>
              <w:contextualSpacing/>
              <w:jc w:val="center"/>
              <w:rPr>
                <w:rFonts w:ascii="Palatino Linotype" w:hAnsi="Palatino Linotype" w:cs="Arial"/>
                <w:b/>
              </w:rPr>
            </w:pPr>
          </w:p>
          <w:p w14:paraId="30B17D58" w14:textId="77777777" w:rsidR="00F95CD1" w:rsidRDefault="00F95CD1" w:rsidP="00E33AD4">
            <w:pPr>
              <w:spacing w:before="100" w:beforeAutospacing="1" w:after="100" w:afterAutospacing="1"/>
              <w:contextualSpacing/>
              <w:jc w:val="center"/>
              <w:rPr>
                <w:rFonts w:ascii="Palatino Linotype" w:hAnsi="Palatino Linotype" w:cs="Arial"/>
                <w:b/>
              </w:rPr>
            </w:pPr>
          </w:p>
          <w:p w14:paraId="24225716" w14:textId="77777777" w:rsidR="00135744" w:rsidRDefault="00135744" w:rsidP="00E33AD4">
            <w:pPr>
              <w:spacing w:before="100" w:beforeAutospacing="1" w:after="100" w:afterAutospacing="1"/>
              <w:contextualSpacing/>
              <w:jc w:val="center"/>
              <w:rPr>
                <w:rFonts w:ascii="Palatino Linotype" w:hAnsi="Palatino Linotype" w:cs="Arial"/>
                <w:b/>
              </w:rPr>
            </w:pPr>
          </w:p>
          <w:p w14:paraId="5473B0B9"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b/>
              </w:rPr>
              <w:t>Javier Martínez Cruz</w:t>
            </w:r>
          </w:p>
          <w:p w14:paraId="754F78DA" w14:textId="77777777" w:rsidR="00135744" w:rsidRDefault="00625CE9" w:rsidP="00E33AD4">
            <w:pPr>
              <w:spacing w:before="100" w:beforeAutospacing="1" w:after="100" w:afterAutospacing="1"/>
              <w:contextualSpacing/>
              <w:jc w:val="center"/>
              <w:rPr>
                <w:rFonts w:ascii="Palatino Linotype" w:hAnsi="Palatino Linotype" w:cs="Arial"/>
              </w:rPr>
            </w:pPr>
            <w:r>
              <w:rPr>
                <w:rFonts w:ascii="Palatino Linotype" w:hAnsi="Palatino Linotype" w:cs="Arial"/>
              </w:rPr>
              <w:t>Comisionado</w:t>
            </w:r>
          </w:p>
          <w:p w14:paraId="04DC46A0" w14:textId="77777777" w:rsidR="00135744" w:rsidRDefault="00625CE9" w:rsidP="00E33AD4">
            <w:pPr>
              <w:spacing w:before="100" w:beforeAutospacing="1" w:after="100" w:afterAutospacing="1"/>
              <w:contextualSpacing/>
              <w:jc w:val="center"/>
              <w:rPr>
                <w:rFonts w:ascii="Palatino Linotype" w:hAnsi="Palatino Linotype" w:cs="Arial"/>
              </w:rPr>
            </w:pPr>
            <w:r w:rsidRPr="007406AE">
              <w:rPr>
                <w:rFonts w:ascii="Palatino Linotype" w:hAnsi="Palatino Linotype" w:cs="Arial"/>
                <w:b/>
                <w:color w:val="FFFFFF" w:themeColor="background1"/>
              </w:rPr>
              <w:t>(RÚBRICA)</w:t>
            </w:r>
          </w:p>
        </w:tc>
        <w:tc>
          <w:tcPr>
            <w:tcW w:w="5182" w:type="dxa"/>
          </w:tcPr>
          <w:p w14:paraId="0AA22C3F" w14:textId="77777777" w:rsidR="00F95CD1" w:rsidRDefault="00F95CD1" w:rsidP="00E33AD4">
            <w:pPr>
              <w:spacing w:before="100" w:beforeAutospacing="1" w:after="100" w:afterAutospacing="1"/>
              <w:contextualSpacing/>
              <w:jc w:val="center"/>
              <w:rPr>
                <w:rFonts w:ascii="Palatino Linotype" w:hAnsi="Palatino Linotype" w:cs="Arial"/>
                <w:b/>
              </w:rPr>
            </w:pPr>
          </w:p>
          <w:p w14:paraId="0A882E27" w14:textId="77777777" w:rsidR="00F95CD1" w:rsidRDefault="00F95CD1" w:rsidP="00E33AD4">
            <w:pPr>
              <w:spacing w:before="100" w:beforeAutospacing="1" w:after="100" w:afterAutospacing="1"/>
              <w:contextualSpacing/>
              <w:jc w:val="center"/>
              <w:rPr>
                <w:rFonts w:ascii="Palatino Linotype" w:hAnsi="Palatino Linotype" w:cs="Arial"/>
                <w:b/>
              </w:rPr>
            </w:pPr>
          </w:p>
          <w:p w14:paraId="255F49AA" w14:textId="77777777" w:rsidR="00135744" w:rsidRDefault="00135744" w:rsidP="00E33AD4">
            <w:pPr>
              <w:spacing w:before="100" w:beforeAutospacing="1" w:after="100" w:afterAutospacing="1"/>
              <w:contextualSpacing/>
              <w:jc w:val="center"/>
              <w:rPr>
                <w:rFonts w:ascii="Palatino Linotype" w:hAnsi="Palatino Linotype" w:cs="Arial"/>
                <w:b/>
              </w:rPr>
            </w:pPr>
          </w:p>
          <w:p w14:paraId="5399BAC6"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b/>
              </w:rPr>
              <w:t>Luis Gustavo Parra Noriega</w:t>
            </w:r>
          </w:p>
          <w:p w14:paraId="4B9F2ABA" w14:textId="77777777" w:rsidR="00135744" w:rsidRDefault="00625CE9" w:rsidP="00E33AD4">
            <w:pPr>
              <w:spacing w:before="100" w:beforeAutospacing="1" w:after="100" w:afterAutospacing="1"/>
              <w:contextualSpacing/>
              <w:jc w:val="center"/>
              <w:rPr>
                <w:rFonts w:ascii="Palatino Linotype" w:hAnsi="Palatino Linotype" w:cs="Arial"/>
              </w:rPr>
            </w:pPr>
            <w:r>
              <w:rPr>
                <w:rFonts w:ascii="Palatino Linotype" w:hAnsi="Palatino Linotype" w:cs="Arial"/>
              </w:rPr>
              <w:t>Comisionado</w:t>
            </w:r>
          </w:p>
          <w:p w14:paraId="3436F185" w14:textId="77777777" w:rsidR="00135744" w:rsidRDefault="00625CE9" w:rsidP="00E33AD4">
            <w:pPr>
              <w:spacing w:before="100" w:beforeAutospacing="1" w:after="100" w:afterAutospacing="1"/>
              <w:contextualSpacing/>
              <w:jc w:val="center"/>
              <w:rPr>
                <w:rFonts w:ascii="Palatino Linotype" w:hAnsi="Palatino Linotype" w:cs="Arial"/>
                <w:b/>
              </w:rPr>
            </w:pPr>
            <w:r w:rsidRPr="007406AE">
              <w:rPr>
                <w:rFonts w:ascii="Palatino Linotype" w:hAnsi="Palatino Linotype" w:cs="Arial"/>
                <w:b/>
                <w:color w:val="FFFFFF" w:themeColor="background1"/>
              </w:rPr>
              <w:t>(RÚBRICA)</w:t>
            </w:r>
          </w:p>
        </w:tc>
      </w:tr>
      <w:tr w:rsidR="00135744" w14:paraId="0D3EDE47" w14:textId="77777777">
        <w:trPr>
          <w:jc w:val="center"/>
        </w:trPr>
        <w:tc>
          <w:tcPr>
            <w:tcW w:w="10364" w:type="dxa"/>
            <w:gridSpan w:val="2"/>
          </w:tcPr>
          <w:p w14:paraId="6B78C9E9" w14:textId="77777777" w:rsidR="00F95CD1" w:rsidRDefault="00F95CD1" w:rsidP="00E33AD4">
            <w:pPr>
              <w:spacing w:before="100" w:beforeAutospacing="1" w:after="100" w:afterAutospacing="1"/>
              <w:contextualSpacing/>
              <w:jc w:val="center"/>
              <w:rPr>
                <w:rFonts w:ascii="Palatino Linotype" w:hAnsi="Palatino Linotype" w:cs="Arial"/>
                <w:b/>
              </w:rPr>
            </w:pPr>
          </w:p>
          <w:p w14:paraId="13E6CFEE" w14:textId="77777777" w:rsidR="00F95CD1" w:rsidRDefault="00F95CD1" w:rsidP="00E33AD4">
            <w:pPr>
              <w:spacing w:before="100" w:beforeAutospacing="1" w:after="100" w:afterAutospacing="1"/>
              <w:contextualSpacing/>
              <w:jc w:val="center"/>
              <w:rPr>
                <w:rFonts w:ascii="Palatino Linotype" w:hAnsi="Palatino Linotype" w:cs="Arial"/>
                <w:b/>
              </w:rPr>
            </w:pPr>
          </w:p>
          <w:p w14:paraId="18C3A0AD" w14:textId="77777777" w:rsidR="00F95CD1" w:rsidRDefault="00F95CD1" w:rsidP="00E33AD4">
            <w:pPr>
              <w:spacing w:before="100" w:beforeAutospacing="1" w:after="100" w:afterAutospacing="1"/>
              <w:contextualSpacing/>
              <w:jc w:val="center"/>
              <w:rPr>
                <w:rFonts w:ascii="Palatino Linotype" w:hAnsi="Palatino Linotype" w:cs="Arial"/>
                <w:b/>
              </w:rPr>
            </w:pPr>
          </w:p>
          <w:p w14:paraId="23F7BDB4" w14:textId="77777777" w:rsidR="00135744" w:rsidRDefault="00625CE9" w:rsidP="00E33AD4">
            <w:pPr>
              <w:spacing w:before="100" w:beforeAutospacing="1" w:after="100" w:afterAutospacing="1"/>
              <w:contextualSpacing/>
              <w:jc w:val="center"/>
              <w:rPr>
                <w:rFonts w:ascii="Palatino Linotype" w:hAnsi="Palatino Linotype" w:cs="Arial"/>
                <w:b/>
              </w:rPr>
            </w:pPr>
            <w:r>
              <w:rPr>
                <w:rFonts w:ascii="Palatino Linotype" w:hAnsi="Palatino Linotype" w:cs="Arial"/>
                <w:b/>
              </w:rPr>
              <w:t>Alexis Tapia Ramírez</w:t>
            </w:r>
          </w:p>
          <w:p w14:paraId="72356659" w14:textId="77777777" w:rsidR="00135744" w:rsidRDefault="00625CE9" w:rsidP="00E33AD4">
            <w:pPr>
              <w:spacing w:before="100" w:beforeAutospacing="1" w:after="100" w:afterAutospacing="1"/>
              <w:contextualSpacing/>
              <w:jc w:val="center"/>
              <w:rPr>
                <w:rFonts w:ascii="Palatino Linotype" w:hAnsi="Palatino Linotype" w:cs="Arial"/>
              </w:rPr>
            </w:pPr>
            <w:r>
              <w:rPr>
                <w:rFonts w:ascii="Palatino Linotype" w:hAnsi="Palatino Linotype" w:cs="Arial"/>
              </w:rPr>
              <w:t>Secretario Técnico del Pleno</w:t>
            </w:r>
          </w:p>
          <w:p w14:paraId="05A45ADF" w14:textId="77777777" w:rsidR="00135744" w:rsidRDefault="00625CE9" w:rsidP="00E33AD4">
            <w:pPr>
              <w:spacing w:before="100" w:beforeAutospacing="1" w:after="100" w:afterAutospacing="1"/>
              <w:contextualSpacing/>
              <w:jc w:val="center"/>
              <w:rPr>
                <w:rFonts w:ascii="Palatino Linotype" w:hAnsi="Palatino Linotype" w:cs="Arial"/>
              </w:rPr>
            </w:pPr>
            <w:r w:rsidRPr="007406AE">
              <w:rPr>
                <w:rFonts w:ascii="Palatino Linotype" w:hAnsi="Palatino Linotype" w:cs="Arial"/>
                <w:b/>
                <w:color w:val="FFFFFF" w:themeColor="background1"/>
              </w:rPr>
              <w:t>(RÚBRICA)</w:t>
            </w:r>
            <w:r w:rsidRPr="007406AE">
              <w:rPr>
                <w:rFonts w:ascii="Palatino Linotype" w:hAnsi="Palatino Linotype" w:cs="Arial"/>
                <w:color w:val="FFFFFF" w:themeColor="background1"/>
              </w:rPr>
              <w:t xml:space="preserve"> </w:t>
            </w:r>
          </w:p>
        </w:tc>
      </w:tr>
    </w:tbl>
    <w:p w14:paraId="00399BA6" w14:textId="6C49A624" w:rsidR="00135744" w:rsidRDefault="00625CE9" w:rsidP="00E33AD4">
      <w:pPr>
        <w:spacing w:before="100" w:beforeAutospacing="1" w:after="100" w:afterAutospacing="1"/>
        <w:contextualSpacing/>
        <w:jc w:val="both"/>
        <w:rPr>
          <w:rFonts w:ascii="Palatino Linotype" w:hAnsi="Palatino Linotype" w:cs="Arial"/>
          <w:sz w:val="20"/>
          <w:szCs w:val="20"/>
        </w:rPr>
      </w:pPr>
      <w:r>
        <w:rPr>
          <w:rFonts w:ascii="Palatino Linotype" w:hAnsi="Palatino Linotype" w:cs="Arial"/>
          <w:sz w:val="20"/>
          <w:szCs w:val="20"/>
        </w:rPr>
        <w:t xml:space="preserve">Esta hoja corresponde a la resolución de fecha </w:t>
      </w:r>
      <w:r w:rsidR="009113FD">
        <w:rPr>
          <w:rFonts w:ascii="Palatino Linotype" w:hAnsi="Palatino Linotype" w:cs="Arial"/>
          <w:sz w:val="20"/>
          <w:szCs w:val="20"/>
        </w:rPr>
        <w:t>once de noviembre</w:t>
      </w:r>
      <w:r>
        <w:rPr>
          <w:rFonts w:ascii="Palatino Linotype" w:hAnsi="Palatino Linotype" w:cs="Arial"/>
          <w:sz w:val="20"/>
          <w:szCs w:val="20"/>
        </w:rPr>
        <w:t xml:space="preserve"> de dos mil veinte, emitida en el recurso de revisión </w:t>
      </w:r>
      <w:r w:rsidR="00B41A9A">
        <w:rPr>
          <w:rFonts w:ascii="Palatino Linotype" w:hAnsi="Palatino Linotype" w:cs="Arial"/>
          <w:sz w:val="20"/>
          <w:szCs w:val="20"/>
        </w:rPr>
        <w:t>número 0</w:t>
      </w:r>
      <w:r w:rsidR="009113FD">
        <w:rPr>
          <w:rFonts w:ascii="Palatino Linotype" w:hAnsi="Palatino Linotype" w:cs="Arial"/>
          <w:sz w:val="20"/>
          <w:szCs w:val="20"/>
        </w:rPr>
        <w:t>399</w:t>
      </w:r>
      <w:r w:rsidR="00D220DF">
        <w:rPr>
          <w:rFonts w:ascii="Palatino Linotype" w:hAnsi="Palatino Linotype" w:cs="Arial"/>
          <w:sz w:val="20"/>
          <w:szCs w:val="20"/>
        </w:rPr>
        <w:t>7</w:t>
      </w:r>
      <w:r>
        <w:rPr>
          <w:rFonts w:ascii="Palatino Linotype" w:hAnsi="Palatino Linotype" w:cs="Arial"/>
          <w:sz w:val="20"/>
          <w:szCs w:val="20"/>
        </w:rPr>
        <w:t xml:space="preserve">/INFOEM/IP/RR/2020. </w:t>
      </w:r>
    </w:p>
    <w:p w14:paraId="3D14DB83" w14:textId="77777777" w:rsidR="00135744" w:rsidRDefault="00625CE9" w:rsidP="00E33AD4">
      <w:pPr>
        <w:spacing w:before="100" w:beforeAutospacing="1" w:after="100" w:afterAutospacing="1" w:line="360" w:lineRule="auto"/>
        <w:contextualSpacing/>
        <w:jc w:val="both"/>
        <w:rPr>
          <w:rFonts w:ascii="Palatino Linotype" w:hAnsi="Palatino Linotype"/>
        </w:rPr>
      </w:pPr>
      <w:r>
        <w:rPr>
          <w:rFonts w:ascii="Palatino Linotype" w:hAnsi="Palatino Linotype" w:cs="Arial"/>
          <w:sz w:val="20"/>
          <w:szCs w:val="20"/>
          <w:lang w:val="es-ES_tradnl"/>
        </w:rPr>
        <w:t>YSM/LGMJ</w:t>
      </w:r>
    </w:p>
    <w:sectPr w:rsidR="00135744">
      <w:headerReference w:type="default" r:id="rId32"/>
      <w:footerReference w:type="default" r:id="rId33"/>
      <w:headerReference w:type="first" r:id="rId34"/>
      <w:footerReference w:type="first" r:id="rId35"/>
      <w:pgSz w:w="12240" w:h="15840"/>
      <w:pgMar w:top="1418" w:right="1418" w:bottom="1418" w:left="1701" w:header="709" w:footer="1009"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1B2D05" w14:textId="77777777" w:rsidR="00CD1336" w:rsidRDefault="00CD1336">
      <w:r>
        <w:separator/>
      </w:r>
    </w:p>
  </w:endnote>
  <w:endnote w:type="continuationSeparator" w:id="0">
    <w:p w14:paraId="358A3DA8" w14:textId="77777777" w:rsidR="00CD1336" w:rsidRDefault="00CD13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1D331" w14:textId="77777777" w:rsidR="00676E09" w:rsidRDefault="00676E09">
    <w:pPr>
      <w:pStyle w:val="Piedepgina"/>
      <w:jc w:val="right"/>
      <w:rPr>
        <w:rFonts w:ascii="Palatino Linotype" w:hAnsi="Palatino Linotype" w:cs="Arial"/>
        <w:bCs/>
        <w:sz w:val="22"/>
        <w:szCs w:val="22"/>
      </w:rPr>
    </w:pPr>
    <w:r>
      <w:rPr>
        <w:rFonts w:ascii="Palatino Linotype" w:hAnsi="Palatino Linotype" w:cs="Arial"/>
        <w:bCs/>
        <w:sz w:val="22"/>
        <w:szCs w:val="22"/>
      </w:rPr>
      <w:t xml:space="preserve">Página </w:t>
    </w:r>
    <w:r>
      <w:rPr>
        <w:rFonts w:ascii="Palatino Linotype" w:hAnsi="Palatino Linotype" w:cs="Arial"/>
        <w:bCs/>
        <w:sz w:val="22"/>
        <w:szCs w:val="22"/>
      </w:rPr>
      <w:fldChar w:fldCharType="begin"/>
    </w:r>
    <w:r>
      <w:rPr>
        <w:rFonts w:ascii="Palatino Linotype" w:hAnsi="Palatino Linotype" w:cs="Arial"/>
        <w:bCs/>
        <w:sz w:val="22"/>
        <w:szCs w:val="22"/>
      </w:rPr>
      <w:instrText>PAGE</w:instrText>
    </w:r>
    <w:r>
      <w:rPr>
        <w:rFonts w:ascii="Palatino Linotype" w:hAnsi="Palatino Linotype" w:cs="Arial"/>
        <w:bCs/>
        <w:sz w:val="22"/>
        <w:szCs w:val="22"/>
      </w:rPr>
      <w:fldChar w:fldCharType="separate"/>
    </w:r>
    <w:r w:rsidR="00581FB4">
      <w:rPr>
        <w:rFonts w:ascii="Palatino Linotype" w:hAnsi="Palatino Linotype" w:cs="Arial"/>
        <w:bCs/>
        <w:noProof/>
        <w:sz w:val="22"/>
        <w:szCs w:val="22"/>
      </w:rPr>
      <w:t>21</w:t>
    </w:r>
    <w:r>
      <w:rPr>
        <w:rFonts w:ascii="Palatino Linotype" w:hAnsi="Palatino Linotype" w:cs="Arial"/>
        <w:bCs/>
        <w:sz w:val="22"/>
        <w:szCs w:val="22"/>
      </w:rPr>
      <w:fldChar w:fldCharType="end"/>
    </w:r>
    <w:r>
      <w:rPr>
        <w:rFonts w:ascii="Palatino Linotype" w:hAnsi="Palatino Linotype" w:cs="Arial"/>
        <w:bCs/>
        <w:sz w:val="22"/>
        <w:szCs w:val="22"/>
      </w:rPr>
      <w:t xml:space="preserve"> de </w:t>
    </w:r>
    <w:r>
      <w:rPr>
        <w:rFonts w:ascii="Palatino Linotype" w:hAnsi="Palatino Linotype" w:cs="Arial"/>
        <w:bCs/>
        <w:sz w:val="22"/>
        <w:szCs w:val="22"/>
      </w:rPr>
      <w:fldChar w:fldCharType="begin"/>
    </w:r>
    <w:r>
      <w:rPr>
        <w:rFonts w:ascii="Palatino Linotype" w:hAnsi="Palatino Linotype" w:cs="Arial"/>
        <w:bCs/>
        <w:sz w:val="22"/>
        <w:szCs w:val="22"/>
      </w:rPr>
      <w:instrText>NUMPAGES</w:instrText>
    </w:r>
    <w:r>
      <w:rPr>
        <w:rFonts w:ascii="Palatino Linotype" w:hAnsi="Palatino Linotype" w:cs="Arial"/>
        <w:bCs/>
        <w:sz w:val="22"/>
        <w:szCs w:val="22"/>
      </w:rPr>
      <w:fldChar w:fldCharType="separate"/>
    </w:r>
    <w:r w:rsidR="00581FB4">
      <w:rPr>
        <w:rFonts w:ascii="Palatino Linotype" w:hAnsi="Palatino Linotype" w:cs="Arial"/>
        <w:bCs/>
        <w:noProof/>
        <w:sz w:val="22"/>
        <w:szCs w:val="22"/>
      </w:rPr>
      <w:t>40</w:t>
    </w:r>
    <w:r>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90561D" w14:textId="77777777" w:rsidR="00676E09" w:rsidRDefault="00676E09">
    <w:pPr>
      <w:pStyle w:val="Piedepgina"/>
      <w:spacing w:before="120"/>
      <w:jc w:val="right"/>
      <w:rPr>
        <w:rFonts w:ascii="Palatino Linotype" w:hAnsi="Palatino Linotype" w:cs="Arial"/>
        <w:bCs/>
        <w:sz w:val="22"/>
        <w:szCs w:val="22"/>
      </w:rPr>
    </w:pPr>
    <w:r>
      <w:rPr>
        <w:rFonts w:ascii="Palatino Linotype" w:hAnsi="Palatino Linotype" w:cs="Arial"/>
        <w:bCs/>
        <w:sz w:val="22"/>
        <w:szCs w:val="22"/>
      </w:rPr>
      <w:t xml:space="preserve">Página </w:t>
    </w:r>
    <w:r>
      <w:rPr>
        <w:rFonts w:ascii="Palatino Linotype" w:hAnsi="Palatino Linotype" w:cs="Arial"/>
        <w:bCs/>
        <w:sz w:val="22"/>
        <w:szCs w:val="22"/>
      </w:rPr>
      <w:fldChar w:fldCharType="begin"/>
    </w:r>
    <w:r>
      <w:rPr>
        <w:rFonts w:ascii="Palatino Linotype" w:hAnsi="Palatino Linotype" w:cs="Arial"/>
        <w:bCs/>
        <w:sz w:val="22"/>
        <w:szCs w:val="22"/>
      </w:rPr>
      <w:instrText>PAGE</w:instrText>
    </w:r>
    <w:r>
      <w:rPr>
        <w:rFonts w:ascii="Palatino Linotype" w:hAnsi="Palatino Linotype" w:cs="Arial"/>
        <w:bCs/>
        <w:sz w:val="22"/>
        <w:szCs w:val="22"/>
      </w:rPr>
      <w:fldChar w:fldCharType="separate"/>
    </w:r>
    <w:r w:rsidR="00581FB4">
      <w:rPr>
        <w:rFonts w:ascii="Palatino Linotype" w:hAnsi="Palatino Linotype" w:cs="Arial"/>
        <w:bCs/>
        <w:noProof/>
        <w:sz w:val="22"/>
        <w:szCs w:val="22"/>
      </w:rPr>
      <w:t>1</w:t>
    </w:r>
    <w:r>
      <w:rPr>
        <w:rFonts w:ascii="Palatino Linotype" w:hAnsi="Palatino Linotype" w:cs="Arial"/>
        <w:bCs/>
        <w:sz w:val="22"/>
        <w:szCs w:val="22"/>
      </w:rPr>
      <w:fldChar w:fldCharType="end"/>
    </w:r>
    <w:r>
      <w:rPr>
        <w:rFonts w:ascii="Palatino Linotype" w:hAnsi="Palatino Linotype" w:cs="Arial"/>
        <w:sz w:val="22"/>
        <w:szCs w:val="22"/>
      </w:rPr>
      <w:t xml:space="preserve"> de </w:t>
    </w:r>
    <w:r>
      <w:rPr>
        <w:rFonts w:ascii="Palatino Linotype" w:hAnsi="Palatino Linotype" w:cs="Arial"/>
        <w:bCs/>
        <w:sz w:val="22"/>
        <w:szCs w:val="22"/>
      </w:rPr>
      <w:fldChar w:fldCharType="begin"/>
    </w:r>
    <w:r>
      <w:rPr>
        <w:rFonts w:ascii="Palatino Linotype" w:hAnsi="Palatino Linotype" w:cs="Arial"/>
        <w:bCs/>
        <w:sz w:val="22"/>
        <w:szCs w:val="22"/>
      </w:rPr>
      <w:instrText>NUMPAGES</w:instrText>
    </w:r>
    <w:r>
      <w:rPr>
        <w:rFonts w:ascii="Palatino Linotype" w:hAnsi="Palatino Linotype" w:cs="Arial"/>
        <w:bCs/>
        <w:sz w:val="22"/>
        <w:szCs w:val="22"/>
      </w:rPr>
      <w:fldChar w:fldCharType="separate"/>
    </w:r>
    <w:r w:rsidR="00581FB4">
      <w:rPr>
        <w:rFonts w:ascii="Palatino Linotype" w:hAnsi="Palatino Linotype" w:cs="Arial"/>
        <w:bCs/>
        <w:noProof/>
        <w:sz w:val="22"/>
        <w:szCs w:val="22"/>
      </w:rPr>
      <w:t>40</w:t>
    </w:r>
    <w:r>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EA25D8" w14:textId="77777777" w:rsidR="00CD1336" w:rsidRDefault="00CD1336">
      <w:r>
        <w:separator/>
      </w:r>
    </w:p>
  </w:footnote>
  <w:footnote w:type="continuationSeparator" w:id="0">
    <w:p w14:paraId="0E0CEF42" w14:textId="77777777" w:rsidR="00CD1336" w:rsidRDefault="00CD13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B49F5" w14:textId="222BCA93" w:rsidR="00676E09" w:rsidRDefault="005514EC">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drawing>
        <wp:anchor distT="0" distB="0" distL="0" distR="0" simplePos="0" relativeHeight="24" behindDoc="1" locked="0" layoutInCell="1" allowOverlap="1" wp14:anchorId="1332078D" wp14:editId="050729FF">
          <wp:simplePos x="0" y="0"/>
          <wp:positionH relativeFrom="column">
            <wp:posOffset>-571500</wp:posOffset>
          </wp:positionH>
          <wp:positionV relativeFrom="paragraph">
            <wp:posOffset>221615</wp:posOffset>
          </wp:positionV>
          <wp:extent cx="6858635" cy="9144635"/>
          <wp:effectExtent l="0" t="0" r="0" b="0"/>
          <wp:wrapNone/>
          <wp:docPr id="4" name="WordPictureWatermark209593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2095932798"/>
                  <pic:cNvPicPr>
                    <a:picLocks noChangeAspect="1" noChangeArrowheads="1"/>
                  </pic:cNvPicPr>
                </pic:nvPicPr>
                <pic:blipFill>
                  <a:blip r:embed="rId1"/>
                  <a:stretch>
                    <a:fillRect/>
                  </a:stretch>
                </pic:blipFill>
                <pic:spPr bwMode="auto">
                  <a:xfrm>
                    <a:off x="0" y="0"/>
                    <a:ext cx="6858635" cy="9144635"/>
                  </a:xfrm>
                  <a:prstGeom prst="rect">
                    <a:avLst/>
                  </a:prstGeom>
                </pic:spPr>
              </pic:pic>
            </a:graphicData>
          </a:graphic>
        </wp:anchor>
      </w:drawing>
    </w:r>
  </w:p>
  <w:tbl>
    <w:tblPr>
      <w:tblW w:w="9534" w:type="dxa"/>
      <w:tblInd w:w="-142" w:type="dxa"/>
      <w:tblLook w:val="04A0" w:firstRow="1" w:lastRow="0" w:firstColumn="1" w:lastColumn="0" w:noHBand="0" w:noVBand="1"/>
    </w:tblPr>
    <w:tblGrid>
      <w:gridCol w:w="3253"/>
      <w:gridCol w:w="2557"/>
      <w:gridCol w:w="3724"/>
    </w:tblGrid>
    <w:tr w:rsidR="00676E09" w14:paraId="52827EF0" w14:textId="77777777">
      <w:tc>
        <w:tcPr>
          <w:tcW w:w="3253" w:type="dxa"/>
          <w:vMerge w:val="restart"/>
        </w:tcPr>
        <w:p w14:paraId="6DD10C53" w14:textId="77777777" w:rsidR="00676E09" w:rsidRDefault="00676E09">
          <w:pPr>
            <w:rPr>
              <w:rFonts w:ascii="Palatino Linotype" w:hAnsi="Palatino Linotype"/>
              <w:b/>
              <w:sz w:val="22"/>
              <w:szCs w:val="22"/>
              <w:lang w:val="es-ES_tradnl"/>
            </w:rPr>
          </w:pPr>
          <w:r>
            <w:rPr>
              <w:noProof/>
              <w:lang w:eastAsia="es-MX"/>
            </w:rPr>
            <w:drawing>
              <wp:inline distT="0" distB="0" distL="0" distR="0" wp14:anchorId="5ECB682E" wp14:editId="3C68953D">
                <wp:extent cx="1663700" cy="838200"/>
                <wp:effectExtent l="0" t="0" r="0" b="0"/>
                <wp:docPr id="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1"/>
                        <pic:cNvPicPr>
                          <a:picLocks noChangeAspect="1" noChangeArrowheads="1"/>
                        </pic:cNvPicPr>
                      </pic:nvPicPr>
                      <pic:blipFill>
                        <a:blip r:embed="rId2"/>
                        <a:stretch>
                          <a:fillRect/>
                        </a:stretch>
                      </pic:blipFill>
                      <pic:spPr bwMode="auto">
                        <a:xfrm>
                          <a:off x="0" y="0"/>
                          <a:ext cx="1663700" cy="838200"/>
                        </a:xfrm>
                        <a:prstGeom prst="rect">
                          <a:avLst/>
                        </a:prstGeom>
                      </pic:spPr>
                    </pic:pic>
                  </a:graphicData>
                </a:graphic>
              </wp:inline>
            </w:drawing>
          </w:r>
        </w:p>
      </w:tc>
      <w:tc>
        <w:tcPr>
          <w:tcW w:w="2557" w:type="dxa"/>
          <w:shd w:val="clear" w:color="auto" w:fill="auto"/>
        </w:tcPr>
        <w:p w14:paraId="07D2C192"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724" w:type="dxa"/>
          <w:shd w:val="clear" w:color="auto" w:fill="auto"/>
          <w:vAlign w:val="center"/>
        </w:tcPr>
        <w:p w14:paraId="3B58A36E" w14:textId="7CEB98B0" w:rsidR="00676E09" w:rsidRDefault="00676E09" w:rsidP="00D82A55">
          <w:pPr>
            <w:ind w:left="-109" w:right="456"/>
            <w:jc w:val="both"/>
            <w:rPr>
              <w:rFonts w:ascii="Palatino Linotype" w:hAnsi="Palatino Linotype"/>
              <w:b/>
              <w:lang w:val="es-ES_tradnl"/>
            </w:rPr>
          </w:pPr>
          <w:r>
            <w:rPr>
              <w:rFonts w:ascii="Palatino Linotype" w:hAnsi="Palatino Linotype"/>
              <w:b/>
              <w:sz w:val="22"/>
              <w:szCs w:val="22"/>
              <w:lang w:val="es-ES_tradnl"/>
            </w:rPr>
            <w:t>03997/INFOEM/IP/RR/2020</w:t>
          </w:r>
        </w:p>
      </w:tc>
    </w:tr>
    <w:tr w:rsidR="00676E09" w14:paraId="717419CB" w14:textId="77777777">
      <w:tc>
        <w:tcPr>
          <w:tcW w:w="3253" w:type="dxa"/>
          <w:vMerge/>
        </w:tcPr>
        <w:p w14:paraId="734C9E11" w14:textId="77777777" w:rsidR="00676E09" w:rsidRDefault="00676E09">
          <w:pPr>
            <w:rPr>
              <w:rFonts w:ascii="Palatino Linotype" w:hAnsi="Palatino Linotype"/>
              <w:b/>
              <w:sz w:val="22"/>
              <w:szCs w:val="22"/>
              <w:lang w:val="es-ES_tradnl"/>
            </w:rPr>
          </w:pPr>
        </w:p>
      </w:tc>
      <w:tc>
        <w:tcPr>
          <w:tcW w:w="2557" w:type="dxa"/>
          <w:shd w:val="clear" w:color="auto" w:fill="auto"/>
        </w:tcPr>
        <w:p w14:paraId="5D58ED0F"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724" w:type="dxa"/>
          <w:shd w:val="clear" w:color="auto" w:fill="auto"/>
          <w:vAlign w:val="center"/>
        </w:tcPr>
        <w:p w14:paraId="378B2E18" w14:textId="131FF1EA" w:rsidR="00676E09" w:rsidRDefault="00676E09" w:rsidP="00AB35C5">
          <w:pPr>
            <w:ind w:left="-109" w:right="456"/>
            <w:jc w:val="both"/>
            <w:rPr>
              <w:rFonts w:ascii="Palatino Linotype" w:hAnsi="Palatino Linotype"/>
              <w:b/>
              <w:lang w:val="es-ES_tradnl"/>
            </w:rPr>
          </w:pPr>
          <w:r w:rsidRPr="00D62D56">
            <w:rPr>
              <w:rFonts w:ascii="Palatino Linotype" w:hAnsi="Palatino Linotype"/>
              <w:b/>
              <w:sz w:val="22"/>
              <w:szCs w:val="22"/>
              <w:lang w:val="es-ES_tradnl"/>
            </w:rPr>
            <w:t>Tribunal de Justicia Administrativa del Estado de México</w:t>
          </w:r>
        </w:p>
      </w:tc>
    </w:tr>
    <w:tr w:rsidR="00676E09" w14:paraId="125BA2A5" w14:textId="77777777">
      <w:trPr>
        <w:trHeight w:val="228"/>
      </w:trPr>
      <w:tc>
        <w:tcPr>
          <w:tcW w:w="3253" w:type="dxa"/>
          <w:vMerge/>
        </w:tcPr>
        <w:p w14:paraId="0E0E811A" w14:textId="77777777" w:rsidR="00676E09" w:rsidRDefault="00676E09">
          <w:pPr>
            <w:rPr>
              <w:rFonts w:ascii="Palatino Linotype" w:hAnsi="Palatino Linotype"/>
              <w:b/>
              <w:sz w:val="22"/>
              <w:szCs w:val="22"/>
              <w:lang w:val="es-ES_tradnl"/>
            </w:rPr>
          </w:pPr>
        </w:p>
      </w:tc>
      <w:tc>
        <w:tcPr>
          <w:tcW w:w="2557" w:type="dxa"/>
          <w:shd w:val="clear" w:color="auto" w:fill="auto"/>
        </w:tcPr>
        <w:p w14:paraId="5D7B7BC4"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724" w:type="dxa"/>
          <w:shd w:val="clear" w:color="auto" w:fill="auto"/>
        </w:tcPr>
        <w:p w14:paraId="6547E651" w14:textId="77777777" w:rsidR="00676E09" w:rsidRDefault="00676E09">
          <w:pPr>
            <w:jc w:val="both"/>
            <w:rPr>
              <w:rFonts w:ascii="Palatino Linotype" w:hAnsi="Palatino Linotype"/>
              <w:b/>
              <w:sz w:val="22"/>
              <w:szCs w:val="22"/>
              <w:lang w:val="es-ES_tradnl"/>
            </w:rPr>
          </w:pPr>
          <w:r>
            <w:rPr>
              <w:rFonts w:ascii="Palatino Linotype" w:hAnsi="Palatino Linotype"/>
              <w:b/>
              <w:sz w:val="22"/>
              <w:szCs w:val="22"/>
              <w:lang w:val="es-ES_tradnl"/>
            </w:rPr>
            <w:t xml:space="preserve">Eva </w:t>
          </w:r>
          <w:proofErr w:type="spellStart"/>
          <w:r>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Yapur</w:t>
          </w:r>
          <w:proofErr w:type="spellEnd"/>
        </w:p>
      </w:tc>
    </w:tr>
  </w:tbl>
  <w:p w14:paraId="607B5906" w14:textId="3A3F1C41" w:rsidR="00676E09" w:rsidRDefault="00676E09">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3B5DC5" w14:textId="77777777" w:rsidR="00676E09" w:rsidRDefault="00676E09">
    <w:pPr>
      <w:rPr>
        <w:rFonts w:ascii="Palatino Linotype" w:hAnsi="Palatino Linotype"/>
        <w:sz w:val="28"/>
        <w:szCs w:val="28"/>
      </w:rPr>
    </w:pPr>
    <w:r>
      <w:rPr>
        <w:rFonts w:ascii="Palatino Linotype" w:hAnsi="Palatino Linotype"/>
        <w:noProof/>
        <w:sz w:val="28"/>
        <w:szCs w:val="28"/>
        <w:lang w:eastAsia="es-MX"/>
      </w:rPr>
      <w:drawing>
        <wp:anchor distT="0" distB="0" distL="0" distR="0" simplePos="0" relativeHeight="251658240" behindDoc="1" locked="0" layoutInCell="1" allowOverlap="1" wp14:anchorId="35FA6C19" wp14:editId="6311C722">
          <wp:simplePos x="0" y="0"/>
          <wp:positionH relativeFrom="column">
            <wp:align>center</wp:align>
          </wp:positionH>
          <wp:positionV relativeFrom="margin">
            <wp:align>center</wp:align>
          </wp:positionV>
          <wp:extent cx="6858635" cy="9144635"/>
          <wp:effectExtent l="0" t="0" r="0" b="0"/>
          <wp:wrapNone/>
          <wp:docPr id="5" name="WordPictureWatermark209593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2095932796"/>
                  <pic:cNvPicPr>
                    <a:picLocks noChangeAspect="1" noChangeArrowheads="1"/>
                  </pic:cNvPicPr>
                </pic:nvPicPr>
                <pic:blipFill>
                  <a:blip r:embed="rId1"/>
                  <a:stretch>
                    <a:fillRect/>
                  </a:stretch>
                </pic:blipFill>
                <pic:spPr bwMode="auto">
                  <a:xfrm>
                    <a:off x="0" y="0"/>
                    <a:ext cx="6858635" cy="9144635"/>
                  </a:xfrm>
                  <a:prstGeom prst="rect">
                    <a:avLst/>
                  </a:prstGeom>
                </pic:spPr>
              </pic:pic>
            </a:graphicData>
          </a:graphic>
        </wp:anchor>
      </w:drawing>
    </w:r>
  </w:p>
  <w:tbl>
    <w:tblPr>
      <w:tblW w:w="10490" w:type="dxa"/>
      <w:tblInd w:w="-1276" w:type="dxa"/>
      <w:tblLook w:val="04A0" w:firstRow="1" w:lastRow="0" w:firstColumn="1" w:lastColumn="0" w:noHBand="0" w:noVBand="1"/>
    </w:tblPr>
    <w:tblGrid>
      <w:gridCol w:w="4250"/>
      <w:gridCol w:w="2548"/>
      <w:gridCol w:w="3692"/>
    </w:tblGrid>
    <w:tr w:rsidR="00676E09" w14:paraId="4CE7899D" w14:textId="77777777">
      <w:tc>
        <w:tcPr>
          <w:tcW w:w="4250" w:type="dxa"/>
          <w:vMerge w:val="restart"/>
          <w:shd w:val="clear" w:color="auto" w:fill="auto"/>
        </w:tcPr>
        <w:p w14:paraId="6389123A" w14:textId="77777777" w:rsidR="00676E09" w:rsidRDefault="00676E09">
          <w:pPr>
            <w:rPr>
              <w:rFonts w:ascii="Palatino Linotype" w:hAnsi="Palatino Linotype"/>
              <w:b/>
              <w:sz w:val="22"/>
              <w:szCs w:val="22"/>
              <w:lang w:val="es-ES_tradnl"/>
            </w:rPr>
          </w:pPr>
          <w:r>
            <w:rPr>
              <w:noProof/>
              <w:lang w:eastAsia="es-MX"/>
            </w:rPr>
            <w:drawing>
              <wp:inline distT="0" distB="0" distL="0" distR="0" wp14:anchorId="3C1156AB" wp14:editId="0036A682">
                <wp:extent cx="1663700" cy="838200"/>
                <wp:effectExtent l="0" t="0" r="0" b="0"/>
                <wp:docPr id="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9"/>
                        <pic:cNvPicPr>
                          <a:picLocks noChangeAspect="1" noChangeArrowheads="1"/>
                        </pic:cNvPicPr>
                      </pic:nvPicPr>
                      <pic:blipFill>
                        <a:blip r:embed="rId2"/>
                        <a:stretch>
                          <a:fillRect/>
                        </a:stretch>
                      </pic:blipFill>
                      <pic:spPr bwMode="auto">
                        <a:xfrm>
                          <a:off x="0" y="0"/>
                          <a:ext cx="1663700" cy="838200"/>
                        </a:xfrm>
                        <a:prstGeom prst="rect">
                          <a:avLst/>
                        </a:prstGeom>
                      </pic:spPr>
                    </pic:pic>
                  </a:graphicData>
                </a:graphic>
              </wp:inline>
            </w:drawing>
          </w:r>
        </w:p>
      </w:tc>
      <w:tc>
        <w:tcPr>
          <w:tcW w:w="2548" w:type="dxa"/>
          <w:shd w:val="clear" w:color="auto" w:fill="auto"/>
        </w:tcPr>
        <w:p w14:paraId="1C8D15BC"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692" w:type="dxa"/>
          <w:shd w:val="clear" w:color="auto" w:fill="auto"/>
          <w:vAlign w:val="center"/>
        </w:tcPr>
        <w:p w14:paraId="6B879EE4" w14:textId="4A3F52E1" w:rsidR="00676E09" w:rsidRDefault="00676E09" w:rsidP="004B34AE">
          <w:pPr>
            <w:ind w:right="317"/>
            <w:jc w:val="both"/>
            <w:rPr>
              <w:rFonts w:ascii="Palatino Linotype" w:hAnsi="Palatino Linotype"/>
              <w:b/>
              <w:lang w:val="es-ES_tradnl"/>
            </w:rPr>
          </w:pPr>
          <w:r>
            <w:rPr>
              <w:rFonts w:ascii="Palatino Linotype" w:hAnsi="Palatino Linotype"/>
              <w:b/>
              <w:sz w:val="22"/>
              <w:szCs w:val="22"/>
              <w:lang w:val="es-ES_tradnl"/>
            </w:rPr>
            <w:t>03997/INFOEM/IP/RR/2020</w:t>
          </w:r>
        </w:p>
      </w:tc>
    </w:tr>
    <w:tr w:rsidR="00676E09" w14:paraId="6988A4B2" w14:textId="77777777">
      <w:tc>
        <w:tcPr>
          <w:tcW w:w="4250" w:type="dxa"/>
          <w:vMerge/>
          <w:shd w:val="clear" w:color="auto" w:fill="auto"/>
        </w:tcPr>
        <w:p w14:paraId="69971E61" w14:textId="77777777" w:rsidR="00676E09" w:rsidRDefault="00676E09">
          <w:pPr>
            <w:rPr>
              <w:rFonts w:ascii="Palatino Linotype" w:hAnsi="Palatino Linotype"/>
              <w:b/>
              <w:sz w:val="22"/>
              <w:szCs w:val="22"/>
              <w:lang w:val="es-ES_tradnl"/>
            </w:rPr>
          </w:pPr>
        </w:p>
      </w:tc>
      <w:tc>
        <w:tcPr>
          <w:tcW w:w="2548" w:type="dxa"/>
          <w:shd w:val="clear" w:color="auto" w:fill="auto"/>
        </w:tcPr>
        <w:p w14:paraId="657560FA"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Recurrente:</w:t>
          </w:r>
        </w:p>
      </w:tc>
      <w:tc>
        <w:tcPr>
          <w:tcW w:w="3692" w:type="dxa"/>
          <w:shd w:val="clear" w:color="auto" w:fill="auto"/>
          <w:vAlign w:val="center"/>
        </w:tcPr>
        <w:p w14:paraId="63164CAE" w14:textId="294B8E0B" w:rsidR="00676E09" w:rsidRDefault="00581FB4" w:rsidP="00581FB4">
          <w:pPr>
            <w:ind w:right="317"/>
            <w:jc w:val="both"/>
            <w:rPr>
              <w:rFonts w:ascii="Palatino Linotype" w:hAnsi="Palatino Linotype"/>
              <w:b/>
              <w:lang w:val="es-ES_tradnl"/>
            </w:rPr>
          </w:pPr>
          <w:r>
            <w:rPr>
              <w:rFonts w:ascii="Palatino Linotype" w:hAnsi="Palatino Linotype"/>
              <w:b/>
              <w:sz w:val="22"/>
              <w:szCs w:val="22"/>
              <w:lang w:val="es-ES_tradnl"/>
            </w:rPr>
            <w:t>XXXXXXX</w:t>
          </w:r>
          <w:r w:rsidR="00676E09">
            <w:rPr>
              <w:rFonts w:ascii="Palatino Linotype" w:hAnsi="Palatino Linotype"/>
              <w:b/>
              <w:sz w:val="22"/>
              <w:szCs w:val="22"/>
              <w:lang w:val="es-ES_tradnl"/>
            </w:rPr>
            <w:t xml:space="preserve"> </w:t>
          </w:r>
          <w:r>
            <w:rPr>
              <w:rFonts w:ascii="Palatino Linotype" w:hAnsi="Palatino Linotype"/>
              <w:b/>
              <w:sz w:val="22"/>
              <w:szCs w:val="22"/>
              <w:lang w:val="es-ES_tradnl"/>
            </w:rPr>
            <w:t>XXXX</w:t>
          </w:r>
        </w:p>
      </w:tc>
    </w:tr>
    <w:tr w:rsidR="00676E09" w14:paraId="25E6DC8C" w14:textId="77777777">
      <w:trPr>
        <w:trHeight w:val="228"/>
      </w:trPr>
      <w:tc>
        <w:tcPr>
          <w:tcW w:w="4250" w:type="dxa"/>
          <w:vMerge/>
          <w:shd w:val="clear" w:color="auto" w:fill="auto"/>
        </w:tcPr>
        <w:p w14:paraId="3A2339AD" w14:textId="77777777" w:rsidR="00676E09" w:rsidRDefault="00676E09">
          <w:pPr>
            <w:rPr>
              <w:rFonts w:ascii="Palatino Linotype" w:hAnsi="Palatino Linotype"/>
              <w:b/>
              <w:sz w:val="22"/>
              <w:szCs w:val="22"/>
              <w:lang w:val="es-ES_tradnl"/>
            </w:rPr>
          </w:pPr>
        </w:p>
      </w:tc>
      <w:tc>
        <w:tcPr>
          <w:tcW w:w="2548" w:type="dxa"/>
          <w:shd w:val="clear" w:color="auto" w:fill="auto"/>
        </w:tcPr>
        <w:p w14:paraId="746862BC"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692" w:type="dxa"/>
          <w:shd w:val="clear" w:color="auto" w:fill="auto"/>
          <w:vAlign w:val="center"/>
        </w:tcPr>
        <w:p w14:paraId="63A0ABAC" w14:textId="07663A23" w:rsidR="00676E09" w:rsidRDefault="00676E09" w:rsidP="00AB35C5">
          <w:pPr>
            <w:ind w:right="317"/>
            <w:jc w:val="both"/>
            <w:rPr>
              <w:rFonts w:ascii="Palatino Linotype" w:hAnsi="Palatino Linotype"/>
              <w:b/>
              <w:lang w:val="es-ES_tradnl"/>
            </w:rPr>
          </w:pPr>
          <w:r w:rsidRPr="00D62D56">
            <w:rPr>
              <w:rFonts w:ascii="Palatino Linotype" w:hAnsi="Palatino Linotype"/>
              <w:b/>
              <w:sz w:val="22"/>
              <w:szCs w:val="22"/>
              <w:lang w:val="es-ES_tradnl"/>
            </w:rPr>
            <w:t>Tribunal de Justicia Administrativa del Estado de México</w:t>
          </w:r>
        </w:p>
      </w:tc>
    </w:tr>
    <w:tr w:rsidR="00676E09" w14:paraId="5D99005E" w14:textId="77777777">
      <w:tc>
        <w:tcPr>
          <w:tcW w:w="4250" w:type="dxa"/>
          <w:vMerge/>
          <w:shd w:val="clear" w:color="auto" w:fill="auto"/>
        </w:tcPr>
        <w:p w14:paraId="24A7B264" w14:textId="77777777" w:rsidR="00676E09" w:rsidRDefault="00676E09">
          <w:pPr>
            <w:rPr>
              <w:rFonts w:ascii="Palatino Linotype" w:hAnsi="Palatino Linotype"/>
              <w:b/>
              <w:sz w:val="22"/>
              <w:szCs w:val="22"/>
              <w:lang w:val="es-ES_tradnl"/>
            </w:rPr>
          </w:pPr>
        </w:p>
      </w:tc>
      <w:tc>
        <w:tcPr>
          <w:tcW w:w="2548" w:type="dxa"/>
          <w:shd w:val="clear" w:color="auto" w:fill="auto"/>
        </w:tcPr>
        <w:p w14:paraId="50735D66" w14:textId="77777777" w:rsidR="00676E09" w:rsidRDefault="00676E09">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692" w:type="dxa"/>
          <w:shd w:val="clear" w:color="auto" w:fill="auto"/>
        </w:tcPr>
        <w:p w14:paraId="74D2FF4C" w14:textId="77777777" w:rsidR="00676E09" w:rsidRDefault="00676E09">
          <w:pPr>
            <w:jc w:val="both"/>
            <w:rPr>
              <w:rFonts w:ascii="Palatino Linotype" w:hAnsi="Palatino Linotype"/>
              <w:b/>
              <w:sz w:val="22"/>
              <w:szCs w:val="22"/>
              <w:lang w:val="es-ES_tradnl"/>
            </w:rPr>
          </w:pPr>
          <w:r>
            <w:rPr>
              <w:rFonts w:ascii="Palatino Linotype" w:hAnsi="Palatino Linotype"/>
              <w:b/>
              <w:sz w:val="22"/>
              <w:szCs w:val="22"/>
              <w:lang w:val="es-ES_tradnl"/>
            </w:rPr>
            <w:t xml:space="preserve">Eva </w:t>
          </w:r>
          <w:proofErr w:type="spellStart"/>
          <w:r>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Yapur</w:t>
          </w:r>
          <w:proofErr w:type="spellEnd"/>
        </w:p>
      </w:tc>
    </w:tr>
  </w:tbl>
  <w:p w14:paraId="51AFF66E" w14:textId="77777777" w:rsidR="00676E09" w:rsidRDefault="00676E09">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B53454"/>
    <w:multiLevelType w:val="multilevel"/>
    <w:tmpl w:val="7FF2E01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nsid w:val="146A65FE"/>
    <w:multiLevelType w:val="hybridMultilevel"/>
    <w:tmpl w:val="6A2A4014"/>
    <w:lvl w:ilvl="0" w:tplc="E222B46E">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
    <w:nsid w:val="487D3484"/>
    <w:multiLevelType w:val="multilevel"/>
    <w:tmpl w:val="AEDA8E42"/>
    <w:lvl w:ilvl="0">
      <w:start w:val="9"/>
      <w:numFmt w:val="upperRoman"/>
      <w:lvlText w:val="%1."/>
      <w:lvlJc w:val="left"/>
      <w:pPr>
        <w:tabs>
          <w:tab w:val="num" w:pos="720"/>
        </w:tabs>
        <w:ind w:left="720" w:hanging="360"/>
      </w:pPr>
      <w:rPr>
        <w:b/>
        <w:bCs/>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63E51343"/>
    <w:multiLevelType w:val="hybridMultilevel"/>
    <w:tmpl w:val="F0464C62"/>
    <w:lvl w:ilvl="0" w:tplc="C4DE3676">
      <w:start w:val="1"/>
      <w:numFmt w:val="lowerLetter"/>
      <w:lvlText w:val="%1)"/>
      <w:lvlJc w:val="left"/>
      <w:pPr>
        <w:ind w:left="1440" w:hanging="360"/>
      </w:pPr>
      <w:rPr>
        <w:rFonts w:hint="default"/>
        <w:b/>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79795EEB"/>
    <w:multiLevelType w:val="hybridMultilevel"/>
    <w:tmpl w:val="A73408B8"/>
    <w:lvl w:ilvl="0" w:tplc="FAA8B6DC">
      <w:start w:val="1"/>
      <w:numFmt w:val="ordinalText"/>
      <w:lvlText w:val="%1."/>
      <w:lvlJc w:val="left"/>
      <w:pPr>
        <w:ind w:left="502" w:hanging="360"/>
      </w:pPr>
      <w:rPr>
        <w:rFonts w:hint="default"/>
        <w:b/>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4"/>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5744"/>
    <w:rsid w:val="0000767C"/>
    <w:rsid w:val="000110FD"/>
    <w:rsid w:val="000364C7"/>
    <w:rsid w:val="00050CC5"/>
    <w:rsid w:val="0006745D"/>
    <w:rsid w:val="00082A19"/>
    <w:rsid w:val="000876E1"/>
    <w:rsid w:val="000B11AA"/>
    <w:rsid w:val="000B62E7"/>
    <w:rsid w:val="000C03D7"/>
    <w:rsid w:val="000C700A"/>
    <w:rsid w:val="000C7F59"/>
    <w:rsid w:val="000D1B8F"/>
    <w:rsid w:val="000F6C5A"/>
    <w:rsid w:val="00102753"/>
    <w:rsid w:val="00103F4E"/>
    <w:rsid w:val="00107745"/>
    <w:rsid w:val="00107EE0"/>
    <w:rsid w:val="00116406"/>
    <w:rsid w:val="001210C0"/>
    <w:rsid w:val="00135744"/>
    <w:rsid w:val="001410EF"/>
    <w:rsid w:val="00147DE6"/>
    <w:rsid w:val="00181DF6"/>
    <w:rsid w:val="001943D8"/>
    <w:rsid w:val="0019729F"/>
    <w:rsid w:val="001A2C23"/>
    <w:rsid w:val="001A77FB"/>
    <w:rsid w:val="001B1F91"/>
    <w:rsid w:val="001C28F9"/>
    <w:rsid w:val="001C6523"/>
    <w:rsid w:val="001D4106"/>
    <w:rsid w:val="001E0F84"/>
    <w:rsid w:val="001F1805"/>
    <w:rsid w:val="001F1B74"/>
    <w:rsid w:val="001F7F75"/>
    <w:rsid w:val="00230138"/>
    <w:rsid w:val="0024225B"/>
    <w:rsid w:val="00244451"/>
    <w:rsid w:val="00245058"/>
    <w:rsid w:val="002559D2"/>
    <w:rsid w:val="002651A1"/>
    <w:rsid w:val="00270B20"/>
    <w:rsid w:val="00273CAD"/>
    <w:rsid w:val="00282117"/>
    <w:rsid w:val="00297DF6"/>
    <w:rsid w:val="00297E4B"/>
    <w:rsid w:val="002A0E00"/>
    <w:rsid w:val="002A5DDF"/>
    <w:rsid w:val="002B059E"/>
    <w:rsid w:val="002B2790"/>
    <w:rsid w:val="002B29C4"/>
    <w:rsid w:val="002B7B14"/>
    <w:rsid w:val="002D1492"/>
    <w:rsid w:val="002D6F34"/>
    <w:rsid w:val="002E00BE"/>
    <w:rsid w:val="002E3E0A"/>
    <w:rsid w:val="002E59F7"/>
    <w:rsid w:val="002E5DA2"/>
    <w:rsid w:val="002F3ABD"/>
    <w:rsid w:val="00324C07"/>
    <w:rsid w:val="00336154"/>
    <w:rsid w:val="00336D84"/>
    <w:rsid w:val="003402BA"/>
    <w:rsid w:val="00362C1B"/>
    <w:rsid w:val="00365997"/>
    <w:rsid w:val="003909AC"/>
    <w:rsid w:val="00394ADD"/>
    <w:rsid w:val="003A0F72"/>
    <w:rsid w:val="003B6224"/>
    <w:rsid w:val="003B79C8"/>
    <w:rsid w:val="003D3232"/>
    <w:rsid w:val="003E1EAE"/>
    <w:rsid w:val="003E44C8"/>
    <w:rsid w:val="00406752"/>
    <w:rsid w:val="00407D43"/>
    <w:rsid w:val="00416B28"/>
    <w:rsid w:val="00427FDF"/>
    <w:rsid w:val="00435FBB"/>
    <w:rsid w:val="0044012D"/>
    <w:rsid w:val="00450005"/>
    <w:rsid w:val="00452DB0"/>
    <w:rsid w:val="004678AB"/>
    <w:rsid w:val="004711B3"/>
    <w:rsid w:val="00473AF8"/>
    <w:rsid w:val="0049140B"/>
    <w:rsid w:val="004A2976"/>
    <w:rsid w:val="004A3898"/>
    <w:rsid w:val="004B34AE"/>
    <w:rsid w:val="004B4CE0"/>
    <w:rsid w:val="004C799C"/>
    <w:rsid w:val="004D2F96"/>
    <w:rsid w:val="004D7981"/>
    <w:rsid w:val="004F39A9"/>
    <w:rsid w:val="005034DD"/>
    <w:rsid w:val="00506DE0"/>
    <w:rsid w:val="005214E2"/>
    <w:rsid w:val="0052418B"/>
    <w:rsid w:val="0053046F"/>
    <w:rsid w:val="00541CD0"/>
    <w:rsid w:val="005514EC"/>
    <w:rsid w:val="00551BCA"/>
    <w:rsid w:val="005657CD"/>
    <w:rsid w:val="0057482B"/>
    <w:rsid w:val="00581FB4"/>
    <w:rsid w:val="00586B73"/>
    <w:rsid w:val="0059208C"/>
    <w:rsid w:val="005B2C64"/>
    <w:rsid w:val="005E0A88"/>
    <w:rsid w:val="005F2866"/>
    <w:rsid w:val="00600BF0"/>
    <w:rsid w:val="00617DE3"/>
    <w:rsid w:val="00622FAD"/>
    <w:rsid w:val="0062584E"/>
    <w:rsid w:val="00625CE9"/>
    <w:rsid w:val="006543F4"/>
    <w:rsid w:val="00665172"/>
    <w:rsid w:val="0067626D"/>
    <w:rsid w:val="00676E09"/>
    <w:rsid w:val="00682138"/>
    <w:rsid w:val="00692207"/>
    <w:rsid w:val="006D0785"/>
    <w:rsid w:val="006D382F"/>
    <w:rsid w:val="006D43B0"/>
    <w:rsid w:val="00717F1F"/>
    <w:rsid w:val="007327CC"/>
    <w:rsid w:val="007406AE"/>
    <w:rsid w:val="00745C7F"/>
    <w:rsid w:val="00775D1C"/>
    <w:rsid w:val="00785329"/>
    <w:rsid w:val="007C4D81"/>
    <w:rsid w:val="007C53C2"/>
    <w:rsid w:val="007D039F"/>
    <w:rsid w:val="007E335D"/>
    <w:rsid w:val="007E428C"/>
    <w:rsid w:val="00817C4E"/>
    <w:rsid w:val="00845A7D"/>
    <w:rsid w:val="008727E8"/>
    <w:rsid w:val="0088496A"/>
    <w:rsid w:val="00884FF4"/>
    <w:rsid w:val="00886A2F"/>
    <w:rsid w:val="008911D9"/>
    <w:rsid w:val="0089698D"/>
    <w:rsid w:val="008C126E"/>
    <w:rsid w:val="008C2A37"/>
    <w:rsid w:val="008C665E"/>
    <w:rsid w:val="008D0363"/>
    <w:rsid w:val="008D0B27"/>
    <w:rsid w:val="008D1527"/>
    <w:rsid w:val="008D4071"/>
    <w:rsid w:val="008D56F9"/>
    <w:rsid w:val="008E10EA"/>
    <w:rsid w:val="008F5C47"/>
    <w:rsid w:val="008F60A3"/>
    <w:rsid w:val="00901A8A"/>
    <w:rsid w:val="009105A4"/>
    <w:rsid w:val="009113FD"/>
    <w:rsid w:val="00914797"/>
    <w:rsid w:val="00916DEC"/>
    <w:rsid w:val="00921965"/>
    <w:rsid w:val="00926508"/>
    <w:rsid w:val="00957E5F"/>
    <w:rsid w:val="00971C44"/>
    <w:rsid w:val="00975FE8"/>
    <w:rsid w:val="00997093"/>
    <w:rsid w:val="009A0F0B"/>
    <w:rsid w:val="009B3651"/>
    <w:rsid w:val="009B55F0"/>
    <w:rsid w:val="009C2CC3"/>
    <w:rsid w:val="009E0142"/>
    <w:rsid w:val="009E0B69"/>
    <w:rsid w:val="009E1BAB"/>
    <w:rsid w:val="009E7BF7"/>
    <w:rsid w:val="009F4173"/>
    <w:rsid w:val="009F5992"/>
    <w:rsid w:val="00A11537"/>
    <w:rsid w:val="00A77F5A"/>
    <w:rsid w:val="00A92E89"/>
    <w:rsid w:val="00A9795B"/>
    <w:rsid w:val="00AA7BED"/>
    <w:rsid w:val="00AB142F"/>
    <w:rsid w:val="00AB33E5"/>
    <w:rsid w:val="00AB35C5"/>
    <w:rsid w:val="00AC4042"/>
    <w:rsid w:val="00AC7B28"/>
    <w:rsid w:val="00AD089F"/>
    <w:rsid w:val="00AE6C6D"/>
    <w:rsid w:val="00AE7D52"/>
    <w:rsid w:val="00AF63CF"/>
    <w:rsid w:val="00B05924"/>
    <w:rsid w:val="00B138D9"/>
    <w:rsid w:val="00B20B8D"/>
    <w:rsid w:val="00B308D8"/>
    <w:rsid w:val="00B372DF"/>
    <w:rsid w:val="00B41A9A"/>
    <w:rsid w:val="00B4609A"/>
    <w:rsid w:val="00B4735D"/>
    <w:rsid w:val="00B73C56"/>
    <w:rsid w:val="00B77115"/>
    <w:rsid w:val="00B8084C"/>
    <w:rsid w:val="00BC2F69"/>
    <w:rsid w:val="00BC7F53"/>
    <w:rsid w:val="00BE2272"/>
    <w:rsid w:val="00BF06EE"/>
    <w:rsid w:val="00BF37DF"/>
    <w:rsid w:val="00C01985"/>
    <w:rsid w:val="00C17035"/>
    <w:rsid w:val="00C4643F"/>
    <w:rsid w:val="00C620D2"/>
    <w:rsid w:val="00C66584"/>
    <w:rsid w:val="00C855AB"/>
    <w:rsid w:val="00C93DF1"/>
    <w:rsid w:val="00CA1102"/>
    <w:rsid w:val="00CB4B0E"/>
    <w:rsid w:val="00CD1336"/>
    <w:rsid w:val="00D0462D"/>
    <w:rsid w:val="00D21E8B"/>
    <w:rsid w:val="00D220DF"/>
    <w:rsid w:val="00D312F0"/>
    <w:rsid w:val="00D35B29"/>
    <w:rsid w:val="00D42AAA"/>
    <w:rsid w:val="00D44AA7"/>
    <w:rsid w:val="00D4667E"/>
    <w:rsid w:val="00D509C2"/>
    <w:rsid w:val="00D55830"/>
    <w:rsid w:val="00D56D9F"/>
    <w:rsid w:val="00D61EF5"/>
    <w:rsid w:val="00D62D56"/>
    <w:rsid w:val="00D654FB"/>
    <w:rsid w:val="00D82A55"/>
    <w:rsid w:val="00D856F2"/>
    <w:rsid w:val="00D86D46"/>
    <w:rsid w:val="00D87C4D"/>
    <w:rsid w:val="00D9487D"/>
    <w:rsid w:val="00DA2963"/>
    <w:rsid w:val="00DC7C2F"/>
    <w:rsid w:val="00DD5FBD"/>
    <w:rsid w:val="00DE069C"/>
    <w:rsid w:val="00DE60B0"/>
    <w:rsid w:val="00DE7A82"/>
    <w:rsid w:val="00E015ED"/>
    <w:rsid w:val="00E032BF"/>
    <w:rsid w:val="00E207D0"/>
    <w:rsid w:val="00E32CD9"/>
    <w:rsid w:val="00E33AD4"/>
    <w:rsid w:val="00E37A97"/>
    <w:rsid w:val="00E67060"/>
    <w:rsid w:val="00E7206F"/>
    <w:rsid w:val="00EA6C02"/>
    <w:rsid w:val="00ED0375"/>
    <w:rsid w:val="00EE5185"/>
    <w:rsid w:val="00EF0AD4"/>
    <w:rsid w:val="00EF22E2"/>
    <w:rsid w:val="00F04295"/>
    <w:rsid w:val="00F071EE"/>
    <w:rsid w:val="00F16DA8"/>
    <w:rsid w:val="00F31717"/>
    <w:rsid w:val="00F35184"/>
    <w:rsid w:val="00F67988"/>
    <w:rsid w:val="00F7640A"/>
    <w:rsid w:val="00F76D21"/>
    <w:rsid w:val="00F80461"/>
    <w:rsid w:val="00F90E7B"/>
    <w:rsid w:val="00F91452"/>
    <w:rsid w:val="00F95CD1"/>
    <w:rsid w:val="00FE43E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F5259"/>
  <w15:docId w15:val="{21C181FD-19C8-4A66-B5BD-EA4D80F7C9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Cs w:val="24"/>
        <w:lang w:val="es-ES_tradnl" w:eastAsia="es-E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sz w:val="24"/>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Autospacing="1"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uiPriority w:val="99"/>
    <w:qFormat/>
    <w:rsid w:val="00C80F8C"/>
  </w:style>
  <w:style w:type="character" w:customStyle="1" w:styleId="PiedepginaCar">
    <w:name w:val="Pie de página Car"/>
    <w:basedOn w:val="Fuentedeprrafopredeter"/>
    <w:link w:val="Piedepgina"/>
    <w:uiPriority w:val="99"/>
    <w:qFormat/>
    <w:rsid w:val="00C80F8C"/>
  </w:style>
  <w:style w:type="character" w:customStyle="1" w:styleId="TextodegloboCar">
    <w:name w:val="Texto de globo Car"/>
    <w:basedOn w:val="Fuentedeprrafopredeter"/>
    <w:link w:val="Textodeglobo"/>
    <w:uiPriority w:val="99"/>
    <w:semiHidden/>
    <w:qFormat/>
    <w:rsid w:val="00C80F8C"/>
    <w:rPr>
      <w:rFonts w:ascii="Lucida Grande" w:hAnsi="Lucida Grande" w:cs="Lucida Grande"/>
      <w:sz w:val="18"/>
      <w:szCs w:val="18"/>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2780F"/>
    <w:rPr>
      <w:rFonts w:ascii="Times New Roman" w:eastAsia="Times New Roman" w:hAnsi="Times New Roman" w:cs="Times New Roman"/>
      <w:lang w:val="es-ES"/>
    </w:rPr>
  </w:style>
  <w:style w:type="character" w:customStyle="1" w:styleId="EnlacedeInternet">
    <w:name w:val="Enlace de Internet"/>
    <w:uiPriority w:val="99"/>
    <w:unhideWhenUsed/>
    <w:rsid w:val="00A2780F"/>
    <w:rPr>
      <w:strike w:val="0"/>
      <w:dstrike w:val="0"/>
      <w:color w:val="035899"/>
      <w:u w:val="none"/>
      <w:effect w:val="none"/>
    </w:rPr>
  </w:style>
  <w:style w:type="character" w:styleId="Textoennegrita">
    <w:name w:val="Strong"/>
    <w:uiPriority w:val="22"/>
    <w:qFormat/>
    <w:rsid w:val="00A2780F"/>
    <w:rPr>
      <w:b/>
      <w:bCs/>
    </w:rPr>
  </w:style>
  <w:style w:type="character" w:customStyle="1" w:styleId="EnlacedeInternetvisitado">
    <w:name w:val="Enlace de Internet visitado"/>
    <w:basedOn w:val="Fuentedeprrafopredeter"/>
    <w:uiPriority w:val="99"/>
    <w:semiHidden/>
    <w:unhideWhenUsed/>
    <w:rsid w:val="009776B8"/>
    <w:rPr>
      <w:color w:val="800080" w:themeColor="followedHyperlink"/>
      <w:u w:val="single"/>
    </w:rPr>
  </w:style>
  <w:style w:type="character" w:customStyle="1" w:styleId="Textoindependiente2Car">
    <w:name w:val="Texto independiente 2 Car"/>
    <w:basedOn w:val="Fuentedeprrafopredeter"/>
    <w:link w:val="Textoindependiente2"/>
    <w:uiPriority w:val="99"/>
    <w:qFormat/>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qFormat/>
    <w:rsid w:val="00532734"/>
    <w:rPr>
      <w:sz w:val="16"/>
      <w:szCs w:val="16"/>
    </w:rPr>
  </w:style>
  <w:style w:type="character" w:customStyle="1" w:styleId="apple-converted-space">
    <w:name w:val="apple-converted-space"/>
    <w:basedOn w:val="Fuentedeprrafopredeter"/>
    <w:qFormat/>
    <w:rsid w:val="00097B14"/>
  </w:style>
  <w:style w:type="character" w:customStyle="1" w:styleId="Listavistosa-nfasis1Car">
    <w:name w:val="Lista vistosa - Énfasis 1 Car"/>
    <w:uiPriority w:val="34"/>
    <w:qFormat/>
    <w:locked/>
    <w:rsid w:val="0015349A"/>
    <w:rPr>
      <w:rFonts w:ascii="Times New Roman" w:eastAsia="Times New Roman" w:hAnsi="Times New Roman" w:cs="Times New Roman"/>
      <w:lang w:val="es-ES"/>
    </w:rPr>
  </w:style>
  <w:style w:type="character" w:customStyle="1" w:styleId="apple-style-span">
    <w:name w:val="apple-style-span"/>
    <w:qFormat/>
    <w:rsid w:val="0015349A"/>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15349A"/>
    <w:rPr>
      <w:rFonts w:eastAsiaTheme="minorHAnsi"/>
      <w:sz w:val="20"/>
      <w:szCs w:val="20"/>
      <w:lang w:val="es-MX" w:eastAsia="en-US"/>
    </w:rPr>
  </w:style>
  <w:style w:type="character" w:customStyle="1" w:styleId="FootnoteCharacters">
    <w:name w:val="Footnote Characters"/>
    <w:basedOn w:val="Fuentedeprrafopredeter"/>
    <w:uiPriority w:val="99"/>
    <w:unhideWhenUsed/>
    <w:qFormat/>
    <w:rsid w:val="0015349A"/>
    <w:rPr>
      <w:vertAlign w:val="superscript"/>
    </w:rPr>
  </w:style>
  <w:style w:type="character" w:customStyle="1" w:styleId="FootnoteAnchor">
    <w:name w:val="Footnote Anchor"/>
    <w:qFormat/>
    <w:rPr>
      <w:vertAlign w:val="superscript"/>
    </w:rPr>
  </w:style>
  <w:style w:type="character" w:customStyle="1" w:styleId="TextosinformatoCar">
    <w:name w:val="Texto sin formato Car"/>
    <w:basedOn w:val="Fuentedeprrafopredeter"/>
    <w:link w:val="Textosinformato"/>
    <w:qFormat/>
    <w:rsid w:val="0015349A"/>
    <w:rPr>
      <w:rFonts w:ascii="Courier New" w:eastAsia="Times New Roman" w:hAnsi="Courier New" w:cs="Times New Roman"/>
      <w:sz w:val="20"/>
      <w:szCs w:val="20"/>
      <w:lang w:val="es-ES"/>
    </w:rPr>
  </w:style>
  <w:style w:type="character" w:customStyle="1" w:styleId="negritas1">
    <w:name w:val="negritas1"/>
    <w:qFormat/>
    <w:rsid w:val="0015349A"/>
    <w:rPr>
      <w:rFonts w:ascii="Arial" w:hAnsi="Arial" w:cs="Arial"/>
      <w:b/>
      <w:bCs/>
      <w:sz w:val="18"/>
      <w:szCs w:val="18"/>
    </w:rPr>
  </w:style>
  <w:style w:type="character" w:customStyle="1" w:styleId="f">
    <w:name w:val="f"/>
    <w:basedOn w:val="Fuentedeprrafopredeter"/>
    <w:qFormat/>
    <w:rsid w:val="0015349A"/>
  </w:style>
  <w:style w:type="character" w:customStyle="1" w:styleId="d">
    <w:name w:val="d"/>
    <w:basedOn w:val="Fuentedeprrafopredeter"/>
    <w:qFormat/>
    <w:rsid w:val="0015349A"/>
  </w:style>
  <w:style w:type="character" w:customStyle="1" w:styleId="b">
    <w:name w:val="b"/>
    <w:basedOn w:val="Fuentedeprrafopredeter"/>
    <w:qFormat/>
    <w:rsid w:val="0015349A"/>
  </w:style>
  <w:style w:type="character" w:customStyle="1" w:styleId="k">
    <w:name w:val="k"/>
    <w:basedOn w:val="Fuentedeprrafopredeter"/>
    <w:qFormat/>
    <w:rsid w:val="0015349A"/>
  </w:style>
  <w:style w:type="character" w:customStyle="1" w:styleId="h">
    <w:name w:val="h"/>
    <w:basedOn w:val="Fuentedeprrafopredeter"/>
    <w:qFormat/>
    <w:rsid w:val="0015349A"/>
  </w:style>
  <w:style w:type="character" w:styleId="CitaHTML">
    <w:name w:val="HTML Cite"/>
    <w:uiPriority w:val="99"/>
    <w:semiHidden/>
    <w:unhideWhenUsed/>
    <w:qFormat/>
    <w:rsid w:val="0015349A"/>
    <w:rPr>
      <w:i/>
      <w:iCs/>
    </w:rPr>
  </w:style>
  <w:style w:type="character" w:customStyle="1" w:styleId="lbl-encabezado-blanco2">
    <w:name w:val="lbl-encabezado-blanco2"/>
    <w:qFormat/>
    <w:rsid w:val="00052E1B"/>
    <w:rPr>
      <w:color w:val="FFFFFF"/>
    </w:rPr>
  </w:style>
  <w:style w:type="character" w:customStyle="1" w:styleId="TextoCar">
    <w:name w:val="Texto Car"/>
    <w:link w:val="Texto"/>
    <w:qFormat/>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qFormat/>
    <w:rsid w:val="0071255C"/>
    <w:rPr>
      <w:rFonts w:ascii="Times New Roman" w:eastAsia="Times New Roman" w:hAnsi="Times New Roman" w:cs="Times New Roman"/>
      <w:b/>
      <w:bCs/>
      <w:sz w:val="27"/>
      <w:szCs w:val="27"/>
      <w:lang w:val="es-MX" w:eastAsia="es-MX"/>
    </w:rPr>
  </w:style>
  <w:style w:type="character" w:customStyle="1" w:styleId="ANOTACIONCar">
    <w:name w:val="ANOTACION Car"/>
    <w:link w:val="ANOTACION"/>
    <w:qFormat/>
    <w:locked/>
    <w:rsid w:val="003D3A0C"/>
    <w:rPr>
      <w:rFonts w:ascii="Times New Roman" w:eastAsia="Times New Roman" w:hAnsi="Times New Roman" w:cs="Times New Roman"/>
      <w:b/>
      <w:sz w:val="18"/>
      <w:szCs w:val="18"/>
    </w:rPr>
  </w:style>
  <w:style w:type="character" w:customStyle="1" w:styleId="Destacado">
    <w:name w:val="Destacado"/>
    <w:basedOn w:val="Fuentedeprrafopredeter"/>
    <w:uiPriority w:val="20"/>
    <w:qFormat/>
    <w:rsid w:val="0022780C"/>
    <w:rPr>
      <w:i/>
      <w:iCs/>
    </w:rPr>
  </w:style>
  <w:style w:type="character" w:customStyle="1" w:styleId="SinespaciadoCar">
    <w:name w:val="Sin espaciado Car"/>
    <w:aliases w:val="Francesa Car,INAI Car"/>
    <w:link w:val="Sinespaciado"/>
    <w:uiPriority w:val="1"/>
    <w:qFormat/>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qFormat/>
    <w:rsid w:val="004435D7"/>
    <w:rPr>
      <w:rFonts w:asciiTheme="majorHAnsi" w:eastAsiaTheme="majorEastAsia" w:hAnsiTheme="majorHAnsi" w:cstheme="majorBidi"/>
      <w:color w:val="365F91" w:themeColor="accent1" w:themeShade="BF"/>
      <w:sz w:val="26"/>
      <w:szCs w:val="26"/>
      <w:lang w:val="es-MX" w:eastAsia="en-US"/>
    </w:rPr>
  </w:style>
  <w:style w:type="character" w:customStyle="1" w:styleId="TextocomentarioCar">
    <w:name w:val="Texto comentario Car"/>
    <w:basedOn w:val="Fuentedeprrafopredeter"/>
    <w:link w:val="Textocomentario"/>
    <w:uiPriority w:val="99"/>
    <w:semiHidden/>
    <w:qFormat/>
    <w:rsid w:val="006C2EF9"/>
    <w:rPr>
      <w:rFonts w:ascii="Times New Roman" w:eastAsia="Times New Roman" w:hAnsi="Times New Roman" w:cs="Times New Roman"/>
      <w:sz w:val="20"/>
      <w:szCs w:val="20"/>
      <w:lang w:val="es-ES"/>
    </w:rPr>
  </w:style>
  <w:style w:type="character" w:customStyle="1" w:styleId="AsuntodelcomentarioCar">
    <w:name w:val="Asunto del comentario Car"/>
    <w:basedOn w:val="TextocomentarioCar"/>
    <w:link w:val="Asuntodelcomentario"/>
    <w:uiPriority w:val="99"/>
    <w:semiHidden/>
    <w:qFormat/>
    <w:rsid w:val="006C2EF9"/>
    <w:rPr>
      <w:rFonts w:ascii="Times New Roman" w:eastAsia="Times New Roman" w:hAnsi="Times New Roman" w:cs="Times New Roman"/>
      <w:b/>
      <w:bCs/>
      <w:sz w:val="20"/>
      <w:szCs w:val="20"/>
      <w:lang w:val="es-ES"/>
    </w:rPr>
  </w:style>
  <w:style w:type="character" w:customStyle="1" w:styleId="ROMANOSCar">
    <w:name w:val="ROMANOS Car"/>
    <w:link w:val="ROMANOS"/>
    <w:qFormat/>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qFormat/>
    <w:rsid w:val="000054EA"/>
  </w:style>
  <w:style w:type="character" w:customStyle="1" w:styleId="Ninguno">
    <w:name w:val="Ninguno"/>
    <w:qFormat/>
    <w:rsid w:val="00A327E0"/>
    <w:rPr>
      <w:lang w:val="es-ES_tradnl"/>
    </w:rPr>
  </w:style>
  <w:style w:type="character" w:customStyle="1" w:styleId="Ttulo1Car">
    <w:name w:val="Título 1 Car"/>
    <w:basedOn w:val="Fuentedeprrafopredeter"/>
    <w:link w:val="Ttulo1"/>
    <w:uiPriority w:val="9"/>
    <w:qFormat/>
    <w:rsid w:val="00CC7BDB"/>
    <w:rPr>
      <w:rFonts w:asciiTheme="majorHAnsi" w:eastAsiaTheme="majorEastAsia" w:hAnsiTheme="majorHAnsi" w:cstheme="majorBidi"/>
      <w:color w:val="365F91" w:themeColor="accent1" w:themeShade="BF"/>
      <w:sz w:val="32"/>
      <w:szCs w:val="32"/>
      <w:lang w:val="es-ES"/>
    </w:rPr>
  </w:style>
  <w:style w:type="character" w:customStyle="1" w:styleId="normaltextrun">
    <w:name w:val="normaltextrun"/>
    <w:basedOn w:val="Fuentedeprrafopredeter"/>
    <w:qFormat/>
    <w:rsid w:val="00641BB8"/>
  </w:style>
  <w:style w:type="character" w:customStyle="1" w:styleId="nacep">
    <w:name w:val="n_acep"/>
    <w:basedOn w:val="Fuentedeprrafopredeter"/>
    <w:qFormat/>
    <w:rsid w:val="001C4E80"/>
  </w:style>
  <w:style w:type="character" w:customStyle="1" w:styleId="user-highlighted-active">
    <w:name w:val="user-highlighted-active"/>
    <w:basedOn w:val="Fuentedeprrafopredeter"/>
    <w:qFormat/>
    <w:rsid w:val="00967345"/>
  </w:style>
  <w:style w:type="character" w:customStyle="1" w:styleId="Ttulo4Car">
    <w:name w:val="Título 4 Car"/>
    <w:basedOn w:val="Fuentedeprrafopredeter"/>
    <w:link w:val="Ttulo4"/>
    <w:uiPriority w:val="9"/>
    <w:qFormat/>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qFormat/>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qFormat/>
    <w:rsid w:val="00FC157F"/>
    <w:rPr>
      <w:rFonts w:asciiTheme="majorHAnsi" w:eastAsiaTheme="majorEastAsia" w:hAnsiTheme="majorHAnsi" w:cstheme="majorBidi"/>
      <w:color w:val="243F60" w:themeColor="accent1" w:themeShade="7F"/>
      <w:lang w:val="es-ES"/>
    </w:rPr>
  </w:style>
  <w:style w:type="character" w:customStyle="1" w:styleId="TextoindependienteCar">
    <w:name w:val="Texto independiente Car"/>
    <w:basedOn w:val="Fuentedeprrafopredeter"/>
    <w:link w:val="Textoindependiente"/>
    <w:uiPriority w:val="99"/>
    <w:qFormat/>
    <w:rsid w:val="00FC157F"/>
    <w:rPr>
      <w:rFonts w:ascii="Times New Roman" w:eastAsia="Times New Roman" w:hAnsi="Times New Roman" w:cs="Times New Roman"/>
      <w:lang w:val="es-ES"/>
    </w:rPr>
  </w:style>
  <w:style w:type="character" w:customStyle="1" w:styleId="SangradetextonormalCar">
    <w:name w:val="Sangría de texto normal Car"/>
    <w:basedOn w:val="Fuentedeprrafopredeter"/>
    <w:link w:val="Sangradetextonormal"/>
    <w:uiPriority w:val="99"/>
    <w:qFormat/>
    <w:rsid w:val="00FC157F"/>
    <w:rPr>
      <w:rFonts w:ascii="Times New Roman" w:eastAsia="Times New Roman" w:hAnsi="Times New Roman" w:cs="Times New Roman"/>
      <w:lang w:val="es-ES"/>
    </w:rPr>
  </w:style>
  <w:style w:type="character" w:customStyle="1" w:styleId="Textoindependienteprimerasangra2Car">
    <w:name w:val="Texto independiente primera sangría 2 Car"/>
    <w:basedOn w:val="SangradetextonormalCar"/>
    <w:link w:val="Textoindependienteprimerasangra2"/>
    <w:uiPriority w:val="99"/>
    <w:qFormat/>
    <w:rsid w:val="00FC157F"/>
    <w:rPr>
      <w:rFonts w:ascii="Times New Roman" w:eastAsia="Times New Roman" w:hAnsi="Times New Roman" w:cs="Times New Roman"/>
      <w:lang w:val="es-ES"/>
    </w:rPr>
  </w:style>
  <w:style w:type="character" w:customStyle="1" w:styleId="numberfracccentro">
    <w:name w:val="numberfracccentro"/>
    <w:basedOn w:val="Fuentedeprrafopredeter"/>
    <w:qFormat/>
    <w:rsid w:val="004B7691"/>
  </w:style>
  <w:style w:type="character" w:customStyle="1" w:styleId="titulorubrolgt">
    <w:name w:val="titulorubrolgt"/>
    <w:basedOn w:val="Fuentedeprrafopredeter"/>
    <w:qFormat/>
    <w:rsid w:val="004B7691"/>
  </w:style>
  <w:style w:type="character" w:customStyle="1" w:styleId="TextChar">
    <w:name w:val="Text Char"/>
    <w:qFormat/>
    <w:locked/>
    <w:rsid w:val="00B93B76"/>
    <w:rPr>
      <w:rFonts w:ascii="Times New Roman" w:eastAsia="Times New Roman" w:hAnsi="Times New Roman" w:cs="Times New Roman"/>
      <w:szCs w:val="20"/>
      <w:lang w:val="en-US" w:eastAsia="en-US"/>
    </w:rPr>
  </w:style>
  <w:style w:type="character" w:customStyle="1" w:styleId="Caracteresdenotaalpie">
    <w:name w:val="Caracteres de nota al pie"/>
    <w:qFormat/>
  </w:style>
  <w:style w:type="character" w:customStyle="1" w:styleId="Ancladenotaalpie">
    <w:name w:val="Ancla de nota al pie"/>
    <w:rPr>
      <w:vertAlign w:val="superscript"/>
    </w:rPr>
  </w:style>
  <w:style w:type="character" w:customStyle="1" w:styleId="Ancladenotafinal">
    <w:name w:val="Ancla de nota final"/>
    <w:rPr>
      <w:vertAlign w:val="superscript"/>
    </w:rPr>
  </w:style>
  <w:style w:type="character" w:customStyle="1" w:styleId="Caracteresdenotafinal">
    <w:name w:val="Caracteres de nota final"/>
    <w:qFormat/>
  </w:style>
  <w:style w:type="character" w:customStyle="1" w:styleId="Smbolosdenumeracin">
    <w:name w:val="Símbolos de numeración"/>
    <w:qFormat/>
    <w:rPr>
      <w:b/>
      <w:bCs/>
      <w:sz w:val="28"/>
      <w:szCs w:val="28"/>
    </w:rPr>
  </w:style>
  <w:style w:type="paragraph" w:customStyle="1" w:styleId="Ttulo10">
    <w:name w:val="Título1"/>
    <w:basedOn w:val="Normal"/>
    <w:next w:val="Textoindependiente"/>
    <w:qFormat/>
    <w:pPr>
      <w:keepNext/>
      <w:spacing w:before="240" w:after="120"/>
    </w:pPr>
    <w:rPr>
      <w:rFonts w:ascii="Liberation Sans" w:eastAsia="Noto Sans CJK SC" w:hAnsi="Liberation Sans" w:cs="Lohit Devanagari"/>
      <w:sz w:val="28"/>
      <w:szCs w:val="28"/>
    </w:rPr>
  </w:style>
  <w:style w:type="paragraph" w:styleId="Textoindependiente">
    <w:name w:val="Body Text"/>
    <w:basedOn w:val="Normal"/>
    <w:link w:val="TextoindependienteCar"/>
    <w:uiPriority w:val="99"/>
    <w:unhideWhenUsed/>
    <w:rsid w:val="00FC157F"/>
    <w:pPr>
      <w:spacing w:after="120"/>
    </w:pPr>
    <w:rPr>
      <w:lang w:val="es-ES"/>
    </w:rPr>
  </w:style>
  <w:style w:type="paragraph" w:styleId="Lista">
    <w:name w:val="List"/>
    <w:basedOn w:val="Normal"/>
    <w:uiPriority w:val="99"/>
    <w:unhideWhenUsed/>
    <w:rsid w:val="00FC157F"/>
    <w:pPr>
      <w:ind w:left="283" w:hanging="283"/>
      <w:contextualSpacing/>
    </w:pPr>
    <w:rPr>
      <w:lang w:val="es-ES"/>
    </w:rPr>
  </w:style>
  <w:style w:type="paragraph" w:styleId="Descripcin">
    <w:name w:val="caption"/>
    <w:basedOn w:val="Normal"/>
    <w:qFormat/>
    <w:pPr>
      <w:suppressLineNumbers/>
      <w:spacing w:before="120" w:after="120"/>
    </w:pPr>
    <w:rPr>
      <w:rFonts w:cs="Lohit Devanagari"/>
      <w:i/>
      <w:iCs/>
    </w:rPr>
  </w:style>
  <w:style w:type="paragraph" w:customStyle="1" w:styleId="ndice">
    <w:name w:val="Índice"/>
    <w:basedOn w:val="Normal"/>
    <w:qFormat/>
    <w:pPr>
      <w:suppressLineNumbers/>
    </w:pPr>
    <w:rPr>
      <w:rFonts w:cs="Lohit Devanagari"/>
    </w:rPr>
  </w:style>
  <w:style w:type="paragraph" w:customStyle="1" w:styleId="Cabeceraypie">
    <w:name w:val="Cabecera y pie"/>
    <w:basedOn w:val="Normal"/>
    <w:qFormat/>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paragraph" w:styleId="Textodeglobo">
    <w:name w:val="Balloon Text"/>
    <w:basedOn w:val="Normal"/>
    <w:link w:val="TextodegloboCar"/>
    <w:uiPriority w:val="99"/>
    <w:semiHidden/>
    <w:unhideWhenUsed/>
    <w:qFormat/>
    <w:rsid w:val="00C80F8C"/>
    <w:rPr>
      <w:rFonts w:ascii="Lucida Grande" w:eastAsiaTheme="minorEastAsia" w:hAnsi="Lucida Grande" w:cs="Lucida Grande"/>
      <w:sz w:val="18"/>
      <w:szCs w:val="18"/>
      <w:lang w:val="es-ES_tradnl"/>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A2780F"/>
    <w:pPr>
      <w:ind w:left="708"/>
    </w:pPr>
  </w:style>
  <w:style w:type="paragraph" w:styleId="NormalWeb">
    <w:name w:val="Normal (Web)"/>
    <w:basedOn w:val="Normal"/>
    <w:uiPriority w:val="99"/>
    <w:qFormat/>
    <w:rsid w:val="00A2780F"/>
    <w:pPr>
      <w:spacing w:beforeAutospacing="1" w:afterAutospacing="1"/>
    </w:pPr>
  </w:style>
  <w:style w:type="paragraph" w:styleId="Textoindependiente2">
    <w:name w:val="Body Text 2"/>
    <w:basedOn w:val="Normal"/>
    <w:link w:val="Textoindependiente2Car"/>
    <w:uiPriority w:val="99"/>
    <w:unhideWhenUsed/>
    <w:qFormat/>
    <w:rsid w:val="009776B8"/>
    <w:pPr>
      <w:spacing w:after="120" w:line="480" w:lineRule="auto"/>
    </w:pPr>
  </w:style>
  <w:style w:type="paragraph" w:customStyle="1" w:styleId="Default">
    <w:name w:val="Default"/>
    <w:qFormat/>
    <w:rsid w:val="004325CE"/>
    <w:rPr>
      <w:rFonts w:ascii="Arial" w:eastAsiaTheme="minorHAnsi" w:hAnsi="Arial" w:cs="Arial"/>
      <w:color w:val="000000"/>
      <w:sz w:val="24"/>
      <w:lang w:val="es-MX" w:eastAsia="en-US"/>
    </w:rPr>
  </w:style>
  <w:style w:type="paragraph" w:customStyle="1" w:styleId="Listavistosa-nfasis11">
    <w:name w:val="Lista vistosa - Énfasis 11"/>
    <w:basedOn w:val="Normal"/>
    <w:uiPriority w:val="34"/>
    <w:qFormat/>
    <w:rsid w:val="0015349A"/>
    <w:pPr>
      <w:ind w:left="708"/>
    </w:pPr>
  </w:style>
  <w:style w:type="paragraph" w:customStyle="1" w:styleId="Texto">
    <w:name w:val="Texto"/>
    <w:basedOn w:val="Normal"/>
    <w:link w:val="TextoCar"/>
    <w:qFormat/>
    <w:rsid w:val="00B93B76"/>
    <w:pPr>
      <w:spacing w:after="240"/>
    </w:pPr>
    <w:rPr>
      <w:szCs w:val="20"/>
      <w:lang w:val="en-US" w:eastAsia="en-U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paragraph" w:styleId="Sinespaciado">
    <w:name w:val="No Spacing"/>
    <w:aliases w:val="Francesa,INAI"/>
    <w:link w:val="SinespaciadoCar"/>
    <w:uiPriority w:val="1"/>
    <w:qFormat/>
    <w:rsid w:val="0015349A"/>
    <w:rPr>
      <w:rFonts w:ascii="Times New Roman" w:eastAsia="Times New Roman" w:hAnsi="Times New Roman" w:cs="Times New Roman"/>
      <w:sz w:val="24"/>
      <w:lang w:val="es-MX"/>
    </w:rPr>
  </w:style>
  <w:style w:type="paragraph" w:styleId="Textosinformato">
    <w:name w:val="Plain Text"/>
    <w:basedOn w:val="Normal"/>
    <w:link w:val="TextosinformatoCar"/>
    <w:qFormat/>
    <w:rsid w:val="0015349A"/>
    <w:rPr>
      <w:rFonts w:ascii="Courier New" w:hAnsi="Courier New"/>
      <w:sz w:val="20"/>
      <w:szCs w:val="20"/>
    </w:rPr>
  </w:style>
  <w:style w:type="paragraph" w:customStyle="1" w:styleId="Standard">
    <w:name w:val="Standard"/>
    <w:qFormat/>
    <w:rsid w:val="0015349A"/>
    <w:pPr>
      <w:widowControl w:val="0"/>
      <w:textAlignment w:val="baseline"/>
    </w:pPr>
    <w:rPr>
      <w:rFonts w:ascii="Liberation Serif" w:eastAsia="DejaVu Sans" w:hAnsi="Liberation Serif" w:cs="Lohit Hindi"/>
      <w:kern w:val="2"/>
      <w:sz w:val="24"/>
      <w:lang w:val="es-MX" w:eastAsia="zh-CN" w:bidi="hi-IN"/>
    </w:rPr>
  </w:style>
  <w:style w:type="paragraph" w:customStyle="1" w:styleId="Pa2">
    <w:name w:val="Pa2"/>
    <w:basedOn w:val="Normal"/>
    <w:next w:val="Normal"/>
    <w:uiPriority w:val="99"/>
    <w:qFormat/>
    <w:rsid w:val="0015349A"/>
    <w:pPr>
      <w:spacing w:line="240" w:lineRule="atLeast"/>
    </w:pPr>
    <w:rPr>
      <w:rFonts w:ascii="Helvetica" w:hAnsi="Helvetica"/>
      <w:lang w:val="es-ES_tradnl" w:eastAsia="es-ES_tradnl"/>
    </w:rPr>
  </w:style>
  <w:style w:type="paragraph" w:customStyle="1" w:styleId="q">
    <w:name w:val="q"/>
    <w:basedOn w:val="Normal"/>
    <w:qFormat/>
    <w:rsid w:val="0015349A"/>
    <w:pPr>
      <w:spacing w:beforeAutospacing="1" w:afterAutospacing="1"/>
    </w:pPr>
    <w:rPr>
      <w:lang w:eastAsia="es-MX"/>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paragraph" w:customStyle="1" w:styleId="ANOTACION">
    <w:name w:val="ANOTACION"/>
    <w:basedOn w:val="Normal"/>
    <w:link w:val="ANOTACIONCar"/>
    <w:qFormat/>
    <w:rsid w:val="003D3A0C"/>
    <w:pPr>
      <w:spacing w:before="101" w:after="101"/>
      <w:jc w:val="center"/>
    </w:pPr>
    <w:rPr>
      <w:b/>
      <w:sz w:val="18"/>
      <w:szCs w:val="18"/>
    </w:rPr>
  </w:style>
  <w:style w:type="paragraph" w:styleId="Bibliografa">
    <w:name w:val="Bibliography"/>
    <w:basedOn w:val="Normal"/>
    <w:next w:val="Normal"/>
    <w:uiPriority w:val="37"/>
    <w:semiHidden/>
    <w:unhideWhenUsed/>
    <w:qFormat/>
    <w:rsid w:val="002B0232"/>
  </w:style>
  <w:style w:type="paragraph" w:styleId="Textocomentario">
    <w:name w:val="annotation text"/>
    <w:basedOn w:val="Normal"/>
    <w:link w:val="TextocomentarioCar"/>
    <w:uiPriority w:val="99"/>
    <w:semiHidden/>
    <w:unhideWhenUsed/>
    <w:qFormat/>
    <w:rsid w:val="006C2EF9"/>
    <w:rPr>
      <w:sz w:val="20"/>
      <w:szCs w:val="20"/>
    </w:rPr>
  </w:style>
  <w:style w:type="paragraph" w:styleId="Asuntodelcomentario">
    <w:name w:val="annotation subject"/>
    <w:basedOn w:val="Textocomentario"/>
    <w:next w:val="Textocomentario"/>
    <w:link w:val="AsuntodelcomentarioCar"/>
    <w:uiPriority w:val="99"/>
    <w:semiHidden/>
    <w:unhideWhenUsed/>
    <w:qFormat/>
    <w:rsid w:val="006C2EF9"/>
    <w:rPr>
      <w:b/>
      <w:bCs/>
    </w:rPr>
  </w:style>
  <w:style w:type="paragraph" w:customStyle="1" w:styleId="ROMANOS">
    <w:name w:val="ROMANOS"/>
    <w:basedOn w:val="Normal"/>
    <w:link w:val="ROMANOSCar"/>
    <w:qFormat/>
    <w:rsid w:val="0014538F"/>
    <w:pPr>
      <w:tabs>
        <w:tab w:val="left" w:pos="720"/>
      </w:tabs>
      <w:spacing w:after="101" w:line="216" w:lineRule="exact"/>
      <w:ind w:left="720" w:hanging="432"/>
      <w:jc w:val="both"/>
    </w:pPr>
    <w:rPr>
      <w:rFonts w:ascii="Arial" w:hAnsi="Arial" w:cs="Arial"/>
      <w:sz w:val="18"/>
      <w:szCs w:val="18"/>
      <w:lang w:val="es-ES"/>
    </w:rPr>
  </w:style>
  <w:style w:type="paragraph" w:customStyle="1" w:styleId="Cuerpo">
    <w:name w:val="Cuerpo"/>
    <w:qFormat/>
    <w:rsid w:val="004F00D5"/>
    <w:pPr>
      <w:spacing w:after="160" w:line="259" w:lineRule="auto"/>
    </w:pPr>
    <w:rPr>
      <w:rFonts w:ascii="Calibri" w:eastAsia="Calibri" w:hAnsi="Calibri" w:cs="Calibri"/>
      <w:color w:val="000000"/>
      <w:sz w:val="22"/>
      <w:szCs w:val="22"/>
      <w:u w:color="000000"/>
      <w:lang w:val="de-DE"/>
    </w:rPr>
  </w:style>
  <w:style w:type="paragraph" w:customStyle="1" w:styleId="INCISO">
    <w:name w:val="INCISO"/>
    <w:basedOn w:val="Normal"/>
    <w:qFormat/>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qFormat/>
    <w:rsid w:val="001C4E80"/>
    <w:pPr>
      <w:spacing w:beforeAutospacing="1" w:afterAutospacing="1"/>
    </w:pPr>
    <w:rPr>
      <w:lang w:eastAsia="es-MX"/>
    </w:rPr>
  </w:style>
  <w:style w:type="paragraph" w:customStyle="1" w:styleId="j">
    <w:name w:val="j"/>
    <w:basedOn w:val="Normal"/>
    <w:qFormat/>
    <w:rsid w:val="001C4E80"/>
    <w:pPr>
      <w:spacing w:beforeAutospacing="1" w:afterAutospacing="1"/>
    </w:pPr>
    <w:rPr>
      <w:lang w:eastAsia="es-MX"/>
    </w:rPr>
  </w:style>
  <w:style w:type="paragraph" w:customStyle="1" w:styleId="m5212863947045306324gmail-msonormal">
    <w:name w:val="m_5212863947045306324gmail-msonormal"/>
    <w:basedOn w:val="Normal"/>
    <w:qFormat/>
    <w:rsid w:val="003A73F9"/>
    <w:pPr>
      <w:spacing w:beforeAutospacing="1" w:afterAutospacing="1"/>
    </w:pPr>
    <w:rPr>
      <w:lang w:eastAsia="es-MX"/>
    </w:rPr>
  </w:style>
  <w:style w:type="paragraph" w:styleId="Listaconvietas3">
    <w:name w:val="List Bullet 3"/>
    <w:basedOn w:val="Normal"/>
    <w:uiPriority w:val="99"/>
    <w:unhideWhenUsed/>
    <w:qFormat/>
    <w:rsid w:val="00FC157F"/>
    <w:pPr>
      <w:ind w:left="566" w:hanging="283"/>
      <w:contextualSpacing/>
    </w:pPr>
    <w:rPr>
      <w:lang w:val="es-ES"/>
    </w:rPr>
  </w:style>
  <w:style w:type="paragraph" w:styleId="Listaconvietas4">
    <w:name w:val="List Bullet 4"/>
    <w:basedOn w:val="Normal"/>
    <w:uiPriority w:val="99"/>
    <w:unhideWhenUsed/>
    <w:qFormat/>
    <w:rsid w:val="00FC157F"/>
    <w:pPr>
      <w:ind w:left="849" w:hanging="283"/>
      <w:contextualSpacing/>
    </w:pPr>
    <w:rPr>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paragraph" w:styleId="Textoindependienteprimerasangra2">
    <w:name w:val="Body Text First Indent 2"/>
    <w:basedOn w:val="Sangradetextonormal"/>
    <w:link w:val="Textoindependienteprimerasangra2Car"/>
    <w:uiPriority w:val="99"/>
    <w:unhideWhenUsed/>
    <w:qFormat/>
    <w:rsid w:val="00FC157F"/>
    <w:pPr>
      <w:spacing w:after="0"/>
      <w:ind w:left="360" w:firstLine="360"/>
    </w:pPr>
  </w:style>
  <w:style w:type="paragraph" w:customStyle="1" w:styleId="corte5transcripcion">
    <w:name w:val="corte5 transcripcion"/>
    <w:basedOn w:val="Normal"/>
    <w:qFormat/>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qFormat/>
    <w:rsid w:val="001D2165"/>
    <w:rPr>
      <w:rFonts w:asciiTheme="minorHAnsi" w:eastAsia="Cambria" w:hAnsiTheme="minorHAnsi" w:cstheme="minorBidi"/>
      <w:sz w:val="20"/>
      <w:szCs w:val="20"/>
      <w:lang w:eastAsia="en-US"/>
    </w:rPr>
  </w:style>
  <w:style w:type="paragraph" w:customStyle="1" w:styleId="paragraph">
    <w:name w:val="paragraph"/>
    <w:basedOn w:val="Normal"/>
    <w:qFormat/>
    <w:rsid w:val="00004C7A"/>
    <w:pPr>
      <w:spacing w:beforeAutospacing="1" w:afterAutospacing="1" w:line="264" w:lineRule="auto"/>
    </w:pPr>
    <w:rPr>
      <w:rFonts w:asciiTheme="minorHAnsi" w:eastAsiaTheme="minorEastAsia" w:hAnsiTheme="minorHAnsi" w:cstheme="minorBidi"/>
      <w:sz w:val="20"/>
      <w:szCs w:val="20"/>
      <w:lang w:eastAsia="es-MX"/>
    </w:rPr>
  </w:style>
  <w:style w:type="numbering" w:customStyle="1" w:styleId="Estiloimportado2">
    <w:name w:val="Estilo importado 2"/>
    <w:qFormat/>
    <w:rsid w:val="008677B6"/>
  </w:style>
  <w:style w:type="numbering" w:customStyle="1" w:styleId="Estiloimportado1">
    <w:name w:val="Estilo importado 1"/>
    <w:qFormat/>
    <w:rsid w:val="00CC7BDB"/>
  </w:style>
  <w:style w:type="table" w:styleId="Tablaconcuadrcula">
    <w:name w:val="Table Grid"/>
    <w:basedOn w:val="Tablanormal"/>
    <w:uiPriority w:val="5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59"/>
    <w:rsid w:val="00555C12"/>
    <w:rPr>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177F5F"/>
    <w:rPr>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9B3651"/>
    <w:rPr>
      <w:color w:val="0000FF"/>
      <w:u w:val="single"/>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9B365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088334">
      <w:bodyDiv w:val="1"/>
      <w:marLeft w:val="0"/>
      <w:marRight w:val="0"/>
      <w:marTop w:val="0"/>
      <w:marBottom w:val="0"/>
      <w:divBdr>
        <w:top w:val="none" w:sz="0" w:space="0" w:color="auto"/>
        <w:left w:val="none" w:sz="0" w:space="0" w:color="auto"/>
        <w:bottom w:val="none" w:sz="0" w:space="0" w:color="auto"/>
        <w:right w:val="none" w:sz="0" w:space="0" w:color="auto"/>
      </w:divBdr>
    </w:div>
    <w:div w:id="204175360">
      <w:bodyDiv w:val="1"/>
      <w:marLeft w:val="0"/>
      <w:marRight w:val="0"/>
      <w:marTop w:val="0"/>
      <w:marBottom w:val="0"/>
      <w:divBdr>
        <w:top w:val="none" w:sz="0" w:space="0" w:color="auto"/>
        <w:left w:val="none" w:sz="0" w:space="0" w:color="auto"/>
        <w:bottom w:val="none" w:sz="0" w:space="0" w:color="auto"/>
        <w:right w:val="none" w:sz="0" w:space="0" w:color="auto"/>
      </w:divBdr>
    </w:div>
    <w:div w:id="297417996">
      <w:bodyDiv w:val="1"/>
      <w:marLeft w:val="0"/>
      <w:marRight w:val="0"/>
      <w:marTop w:val="0"/>
      <w:marBottom w:val="0"/>
      <w:divBdr>
        <w:top w:val="none" w:sz="0" w:space="0" w:color="auto"/>
        <w:left w:val="none" w:sz="0" w:space="0" w:color="auto"/>
        <w:bottom w:val="none" w:sz="0" w:space="0" w:color="auto"/>
        <w:right w:val="none" w:sz="0" w:space="0" w:color="auto"/>
      </w:divBdr>
      <w:divsChild>
        <w:div w:id="1844006979">
          <w:marLeft w:val="0"/>
          <w:marRight w:val="0"/>
          <w:marTop w:val="0"/>
          <w:marBottom w:val="101"/>
          <w:divBdr>
            <w:top w:val="none" w:sz="0" w:space="0" w:color="auto"/>
            <w:left w:val="none" w:sz="0" w:space="0" w:color="auto"/>
            <w:bottom w:val="none" w:sz="0" w:space="0" w:color="auto"/>
            <w:right w:val="none" w:sz="0" w:space="0" w:color="auto"/>
          </w:divBdr>
        </w:div>
        <w:div w:id="1269042574">
          <w:marLeft w:val="0"/>
          <w:marRight w:val="0"/>
          <w:marTop w:val="0"/>
          <w:marBottom w:val="101"/>
          <w:divBdr>
            <w:top w:val="none" w:sz="0" w:space="0" w:color="auto"/>
            <w:left w:val="none" w:sz="0" w:space="0" w:color="auto"/>
            <w:bottom w:val="none" w:sz="0" w:space="0" w:color="auto"/>
            <w:right w:val="none" w:sz="0" w:space="0" w:color="auto"/>
          </w:divBdr>
        </w:div>
        <w:div w:id="82185811">
          <w:marLeft w:val="0"/>
          <w:marRight w:val="0"/>
          <w:marTop w:val="0"/>
          <w:marBottom w:val="101"/>
          <w:divBdr>
            <w:top w:val="none" w:sz="0" w:space="0" w:color="auto"/>
            <w:left w:val="none" w:sz="0" w:space="0" w:color="auto"/>
            <w:bottom w:val="none" w:sz="0" w:space="0" w:color="auto"/>
            <w:right w:val="none" w:sz="0" w:space="0" w:color="auto"/>
          </w:divBdr>
        </w:div>
        <w:div w:id="257373045">
          <w:marLeft w:val="0"/>
          <w:marRight w:val="0"/>
          <w:marTop w:val="0"/>
          <w:marBottom w:val="101"/>
          <w:divBdr>
            <w:top w:val="none" w:sz="0" w:space="0" w:color="auto"/>
            <w:left w:val="none" w:sz="0" w:space="0" w:color="auto"/>
            <w:bottom w:val="none" w:sz="0" w:space="0" w:color="auto"/>
            <w:right w:val="none" w:sz="0" w:space="0" w:color="auto"/>
          </w:divBdr>
        </w:div>
        <w:div w:id="931858207">
          <w:marLeft w:val="0"/>
          <w:marRight w:val="0"/>
          <w:marTop w:val="0"/>
          <w:marBottom w:val="101"/>
          <w:divBdr>
            <w:top w:val="none" w:sz="0" w:space="0" w:color="auto"/>
            <w:left w:val="none" w:sz="0" w:space="0" w:color="auto"/>
            <w:bottom w:val="none" w:sz="0" w:space="0" w:color="auto"/>
            <w:right w:val="none" w:sz="0" w:space="0" w:color="auto"/>
          </w:divBdr>
        </w:div>
        <w:div w:id="711925376">
          <w:marLeft w:val="0"/>
          <w:marRight w:val="0"/>
          <w:marTop w:val="0"/>
          <w:marBottom w:val="101"/>
          <w:divBdr>
            <w:top w:val="none" w:sz="0" w:space="0" w:color="auto"/>
            <w:left w:val="none" w:sz="0" w:space="0" w:color="auto"/>
            <w:bottom w:val="none" w:sz="0" w:space="0" w:color="auto"/>
            <w:right w:val="none" w:sz="0" w:space="0" w:color="auto"/>
          </w:divBdr>
        </w:div>
        <w:div w:id="421343125">
          <w:marLeft w:val="0"/>
          <w:marRight w:val="0"/>
          <w:marTop w:val="0"/>
          <w:marBottom w:val="101"/>
          <w:divBdr>
            <w:top w:val="none" w:sz="0" w:space="0" w:color="auto"/>
            <w:left w:val="none" w:sz="0" w:space="0" w:color="auto"/>
            <w:bottom w:val="none" w:sz="0" w:space="0" w:color="auto"/>
            <w:right w:val="none" w:sz="0" w:space="0" w:color="auto"/>
          </w:divBdr>
        </w:div>
        <w:div w:id="181671109">
          <w:marLeft w:val="0"/>
          <w:marRight w:val="0"/>
          <w:marTop w:val="0"/>
          <w:marBottom w:val="101"/>
          <w:divBdr>
            <w:top w:val="none" w:sz="0" w:space="0" w:color="auto"/>
            <w:left w:val="none" w:sz="0" w:space="0" w:color="auto"/>
            <w:bottom w:val="none" w:sz="0" w:space="0" w:color="auto"/>
            <w:right w:val="none" w:sz="0" w:space="0" w:color="auto"/>
          </w:divBdr>
        </w:div>
        <w:div w:id="1313368156">
          <w:marLeft w:val="0"/>
          <w:marRight w:val="0"/>
          <w:marTop w:val="0"/>
          <w:marBottom w:val="101"/>
          <w:divBdr>
            <w:top w:val="none" w:sz="0" w:space="0" w:color="auto"/>
            <w:left w:val="none" w:sz="0" w:space="0" w:color="auto"/>
            <w:bottom w:val="none" w:sz="0" w:space="0" w:color="auto"/>
            <w:right w:val="none" w:sz="0" w:space="0" w:color="auto"/>
          </w:divBdr>
        </w:div>
        <w:div w:id="1114596907">
          <w:marLeft w:val="0"/>
          <w:marRight w:val="0"/>
          <w:marTop w:val="0"/>
          <w:marBottom w:val="101"/>
          <w:divBdr>
            <w:top w:val="none" w:sz="0" w:space="0" w:color="auto"/>
            <w:left w:val="none" w:sz="0" w:space="0" w:color="auto"/>
            <w:bottom w:val="none" w:sz="0" w:space="0" w:color="auto"/>
            <w:right w:val="none" w:sz="0" w:space="0" w:color="auto"/>
          </w:divBdr>
        </w:div>
        <w:div w:id="744692914">
          <w:marLeft w:val="0"/>
          <w:marRight w:val="0"/>
          <w:marTop w:val="0"/>
          <w:marBottom w:val="101"/>
          <w:divBdr>
            <w:top w:val="none" w:sz="0" w:space="0" w:color="auto"/>
            <w:left w:val="none" w:sz="0" w:space="0" w:color="auto"/>
            <w:bottom w:val="none" w:sz="0" w:space="0" w:color="auto"/>
            <w:right w:val="none" w:sz="0" w:space="0" w:color="auto"/>
          </w:divBdr>
        </w:div>
        <w:div w:id="1509518467">
          <w:marLeft w:val="0"/>
          <w:marRight w:val="0"/>
          <w:marTop w:val="0"/>
          <w:marBottom w:val="101"/>
          <w:divBdr>
            <w:top w:val="none" w:sz="0" w:space="0" w:color="auto"/>
            <w:left w:val="none" w:sz="0" w:space="0" w:color="auto"/>
            <w:bottom w:val="none" w:sz="0" w:space="0" w:color="auto"/>
            <w:right w:val="none" w:sz="0" w:space="0" w:color="auto"/>
          </w:divBdr>
        </w:div>
        <w:div w:id="1986809513">
          <w:marLeft w:val="0"/>
          <w:marRight w:val="0"/>
          <w:marTop w:val="0"/>
          <w:marBottom w:val="101"/>
          <w:divBdr>
            <w:top w:val="none" w:sz="0" w:space="0" w:color="auto"/>
            <w:left w:val="none" w:sz="0" w:space="0" w:color="auto"/>
            <w:bottom w:val="none" w:sz="0" w:space="0" w:color="auto"/>
            <w:right w:val="none" w:sz="0" w:space="0" w:color="auto"/>
          </w:divBdr>
        </w:div>
        <w:div w:id="1149589381">
          <w:marLeft w:val="0"/>
          <w:marRight w:val="0"/>
          <w:marTop w:val="0"/>
          <w:marBottom w:val="101"/>
          <w:divBdr>
            <w:top w:val="none" w:sz="0" w:space="0" w:color="auto"/>
            <w:left w:val="none" w:sz="0" w:space="0" w:color="auto"/>
            <w:bottom w:val="none" w:sz="0" w:space="0" w:color="auto"/>
            <w:right w:val="none" w:sz="0" w:space="0" w:color="auto"/>
          </w:divBdr>
        </w:div>
        <w:div w:id="862593582">
          <w:marLeft w:val="0"/>
          <w:marRight w:val="0"/>
          <w:marTop w:val="0"/>
          <w:marBottom w:val="101"/>
          <w:divBdr>
            <w:top w:val="none" w:sz="0" w:space="0" w:color="auto"/>
            <w:left w:val="none" w:sz="0" w:space="0" w:color="auto"/>
            <w:bottom w:val="none" w:sz="0" w:space="0" w:color="auto"/>
            <w:right w:val="none" w:sz="0" w:space="0" w:color="auto"/>
          </w:divBdr>
        </w:div>
        <w:div w:id="1664353991">
          <w:marLeft w:val="0"/>
          <w:marRight w:val="0"/>
          <w:marTop w:val="0"/>
          <w:marBottom w:val="101"/>
          <w:divBdr>
            <w:top w:val="none" w:sz="0" w:space="0" w:color="auto"/>
            <w:left w:val="none" w:sz="0" w:space="0" w:color="auto"/>
            <w:bottom w:val="none" w:sz="0" w:space="0" w:color="auto"/>
            <w:right w:val="none" w:sz="0" w:space="0" w:color="auto"/>
          </w:divBdr>
        </w:div>
        <w:div w:id="2123527868">
          <w:marLeft w:val="0"/>
          <w:marRight w:val="0"/>
          <w:marTop w:val="0"/>
          <w:marBottom w:val="101"/>
          <w:divBdr>
            <w:top w:val="none" w:sz="0" w:space="0" w:color="auto"/>
            <w:left w:val="none" w:sz="0" w:space="0" w:color="auto"/>
            <w:bottom w:val="none" w:sz="0" w:space="0" w:color="auto"/>
            <w:right w:val="none" w:sz="0" w:space="0" w:color="auto"/>
          </w:divBdr>
        </w:div>
        <w:div w:id="1222330979">
          <w:marLeft w:val="0"/>
          <w:marRight w:val="0"/>
          <w:marTop w:val="0"/>
          <w:marBottom w:val="101"/>
          <w:divBdr>
            <w:top w:val="none" w:sz="0" w:space="0" w:color="auto"/>
            <w:left w:val="none" w:sz="0" w:space="0" w:color="auto"/>
            <w:bottom w:val="none" w:sz="0" w:space="0" w:color="auto"/>
            <w:right w:val="none" w:sz="0" w:space="0" w:color="auto"/>
          </w:divBdr>
        </w:div>
        <w:div w:id="1647737048">
          <w:marLeft w:val="0"/>
          <w:marRight w:val="0"/>
          <w:marTop w:val="0"/>
          <w:marBottom w:val="101"/>
          <w:divBdr>
            <w:top w:val="none" w:sz="0" w:space="0" w:color="auto"/>
            <w:left w:val="none" w:sz="0" w:space="0" w:color="auto"/>
            <w:bottom w:val="none" w:sz="0" w:space="0" w:color="auto"/>
            <w:right w:val="none" w:sz="0" w:space="0" w:color="auto"/>
          </w:divBdr>
        </w:div>
        <w:div w:id="376665553">
          <w:marLeft w:val="0"/>
          <w:marRight w:val="0"/>
          <w:marTop w:val="0"/>
          <w:marBottom w:val="101"/>
          <w:divBdr>
            <w:top w:val="none" w:sz="0" w:space="0" w:color="auto"/>
            <w:left w:val="none" w:sz="0" w:space="0" w:color="auto"/>
            <w:bottom w:val="none" w:sz="0" w:space="0" w:color="auto"/>
            <w:right w:val="none" w:sz="0" w:space="0" w:color="auto"/>
          </w:divBdr>
        </w:div>
        <w:div w:id="2036539956">
          <w:marLeft w:val="0"/>
          <w:marRight w:val="0"/>
          <w:marTop w:val="0"/>
          <w:marBottom w:val="101"/>
          <w:divBdr>
            <w:top w:val="none" w:sz="0" w:space="0" w:color="auto"/>
            <w:left w:val="none" w:sz="0" w:space="0" w:color="auto"/>
            <w:bottom w:val="none" w:sz="0" w:space="0" w:color="auto"/>
            <w:right w:val="none" w:sz="0" w:space="0" w:color="auto"/>
          </w:divBdr>
        </w:div>
        <w:div w:id="685518530">
          <w:marLeft w:val="0"/>
          <w:marRight w:val="0"/>
          <w:marTop w:val="0"/>
          <w:marBottom w:val="101"/>
          <w:divBdr>
            <w:top w:val="none" w:sz="0" w:space="0" w:color="auto"/>
            <w:left w:val="none" w:sz="0" w:space="0" w:color="auto"/>
            <w:bottom w:val="none" w:sz="0" w:space="0" w:color="auto"/>
            <w:right w:val="none" w:sz="0" w:space="0" w:color="auto"/>
          </w:divBdr>
        </w:div>
        <w:div w:id="1752774849">
          <w:marLeft w:val="0"/>
          <w:marRight w:val="0"/>
          <w:marTop w:val="0"/>
          <w:marBottom w:val="101"/>
          <w:divBdr>
            <w:top w:val="none" w:sz="0" w:space="0" w:color="auto"/>
            <w:left w:val="none" w:sz="0" w:space="0" w:color="auto"/>
            <w:bottom w:val="none" w:sz="0" w:space="0" w:color="auto"/>
            <w:right w:val="none" w:sz="0" w:space="0" w:color="auto"/>
          </w:divBdr>
        </w:div>
        <w:div w:id="1869833006">
          <w:marLeft w:val="0"/>
          <w:marRight w:val="0"/>
          <w:marTop w:val="0"/>
          <w:marBottom w:val="101"/>
          <w:divBdr>
            <w:top w:val="none" w:sz="0" w:space="0" w:color="auto"/>
            <w:left w:val="none" w:sz="0" w:space="0" w:color="auto"/>
            <w:bottom w:val="none" w:sz="0" w:space="0" w:color="auto"/>
            <w:right w:val="none" w:sz="0" w:space="0" w:color="auto"/>
          </w:divBdr>
        </w:div>
        <w:div w:id="75443345">
          <w:marLeft w:val="0"/>
          <w:marRight w:val="0"/>
          <w:marTop w:val="0"/>
          <w:marBottom w:val="101"/>
          <w:divBdr>
            <w:top w:val="none" w:sz="0" w:space="0" w:color="auto"/>
            <w:left w:val="none" w:sz="0" w:space="0" w:color="auto"/>
            <w:bottom w:val="none" w:sz="0" w:space="0" w:color="auto"/>
            <w:right w:val="none" w:sz="0" w:space="0" w:color="auto"/>
          </w:divBdr>
        </w:div>
        <w:div w:id="1082488084">
          <w:marLeft w:val="0"/>
          <w:marRight w:val="0"/>
          <w:marTop w:val="0"/>
          <w:marBottom w:val="101"/>
          <w:divBdr>
            <w:top w:val="none" w:sz="0" w:space="0" w:color="auto"/>
            <w:left w:val="none" w:sz="0" w:space="0" w:color="auto"/>
            <w:bottom w:val="none" w:sz="0" w:space="0" w:color="auto"/>
            <w:right w:val="none" w:sz="0" w:space="0" w:color="auto"/>
          </w:divBdr>
        </w:div>
        <w:div w:id="1041054610">
          <w:marLeft w:val="0"/>
          <w:marRight w:val="0"/>
          <w:marTop w:val="0"/>
          <w:marBottom w:val="101"/>
          <w:divBdr>
            <w:top w:val="none" w:sz="0" w:space="0" w:color="auto"/>
            <w:left w:val="none" w:sz="0" w:space="0" w:color="auto"/>
            <w:bottom w:val="none" w:sz="0" w:space="0" w:color="auto"/>
            <w:right w:val="none" w:sz="0" w:space="0" w:color="auto"/>
          </w:divBdr>
        </w:div>
        <w:div w:id="1971858328">
          <w:marLeft w:val="0"/>
          <w:marRight w:val="0"/>
          <w:marTop w:val="0"/>
          <w:marBottom w:val="101"/>
          <w:divBdr>
            <w:top w:val="none" w:sz="0" w:space="0" w:color="auto"/>
            <w:left w:val="none" w:sz="0" w:space="0" w:color="auto"/>
            <w:bottom w:val="none" w:sz="0" w:space="0" w:color="auto"/>
            <w:right w:val="none" w:sz="0" w:space="0" w:color="auto"/>
          </w:divBdr>
        </w:div>
        <w:div w:id="70592173">
          <w:marLeft w:val="0"/>
          <w:marRight w:val="0"/>
          <w:marTop w:val="0"/>
          <w:marBottom w:val="101"/>
          <w:divBdr>
            <w:top w:val="none" w:sz="0" w:space="0" w:color="auto"/>
            <w:left w:val="none" w:sz="0" w:space="0" w:color="auto"/>
            <w:bottom w:val="none" w:sz="0" w:space="0" w:color="auto"/>
            <w:right w:val="none" w:sz="0" w:space="0" w:color="auto"/>
          </w:divBdr>
        </w:div>
        <w:div w:id="1240363960">
          <w:marLeft w:val="0"/>
          <w:marRight w:val="0"/>
          <w:marTop w:val="0"/>
          <w:marBottom w:val="101"/>
          <w:divBdr>
            <w:top w:val="none" w:sz="0" w:space="0" w:color="auto"/>
            <w:left w:val="none" w:sz="0" w:space="0" w:color="auto"/>
            <w:bottom w:val="none" w:sz="0" w:space="0" w:color="auto"/>
            <w:right w:val="none" w:sz="0" w:space="0" w:color="auto"/>
          </w:divBdr>
        </w:div>
        <w:div w:id="269632406">
          <w:marLeft w:val="0"/>
          <w:marRight w:val="0"/>
          <w:marTop w:val="0"/>
          <w:marBottom w:val="101"/>
          <w:divBdr>
            <w:top w:val="none" w:sz="0" w:space="0" w:color="auto"/>
            <w:left w:val="none" w:sz="0" w:space="0" w:color="auto"/>
            <w:bottom w:val="none" w:sz="0" w:space="0" w:color="auto"/>
            <w:right w:val="none" w:sz="0" w:space="0" w:color="auto"/>
          </w:divBdr>
        </w:div>
        <w:div w:id="2081101382">
          <w:marLeft w:val="0"/>
          <w:marRight w:val="0"/>
          <w:marTop w:val="0"/>
          <w:marBottom w:val="101"/>
          <w:divBdr>
            <w:top w:val="none" w:sz="0" w:space="0" w:color="auto"/>
            <w:left w:val="none" w:sz="0" w:space="0" w:color="auto"/>
            <w:bottom w:val="none" w:sz="0" w:space="0" w:color="auto"/>
            <w:right w:val="none" w:sz="0" w:space="0" w:color="auto"/>
          </w:divBdr>
        </w:div>
        <w:div w:id="341053565">
          <w:marLeft w:val="0"/>
          <w:marRight w:val="0"/>
          <w:marTop w:val="0"/>
          <w:marBottom w:val="101"/>
          <w:divBdr>
            <w:top w:val="none" w:sz="0" w:space="0" w:color="auto"/>
            <w:left w:val="none" w:sz="0" w:space="0" w:color="auto"/>
            <w:bottom w:val="none" w:sz="0" w:space="0" w:color="auto"/>
            <w:right w:val="none" w:sz="0" w:space="0" w:color="auto"/>
          </w:divBdr>
        </w:div>
        <w:div w:id="505636726">
          <w:marLeft w:val="0"/>
          <w:marRight w:val="0"/>
          <w:marTop w:val="0"/>
          <w:marBottom w:val="101"/>
          <w:divBdr>
            <w:top w:val="none" w:sz="0" w:space="0" w:color="auto"/>
            <w:left w:val="none" w:sz="0" w:space="0" w:color="auto"/>
            <w:bottom w:val="none" w:sz="0" w:space="0" w:color="auto"/>
            <w:right w:val="none" w:sz="0" w:space="0" w:color="auto"/>
          </w:divBdr>
        </w:div>
        <w:div w:id="1204823964">
          <w:marLeft w:val="0"/>
          <w:marRight w:val="0"/>
          <w:marTop w:val="0"/>
          <w:marBottom w:val="101"/>
          <w:divBdr>
            <w:top w:val="none" w:sz="0" w:space="0" w:color="auto"/>
            <w:left w:val="none" w:sz="0" w:space="0" w:color="auto"/>
            <w:bottom w:val="none" w:sz="0" w:space="0" w:color="auto"/>
            <w:right w:val="none" w:sz="0" w:space="0" w:color="auto"/>
          </w:divBdr>
        </w:div>
        <w:div w:id="317537844">
          <w:marLeft w:val="0"/>
          <w:marRight w:val="0"/>
          <w:marTop w:val="0"/>
          <w:marBottom w:val="101"/>
          <w:divBdr>
            <w:top w:val="none" w:sz="0" w:space="0" w:color="auto"/>
            <w:left w:val="none" w:sz="0" w:space="0" w:color="auto"/>
            <w:bottom w:val="none" w:sz="0" w:space="0" w:color="auto"/>
            <w:right w:val="none" w:sz="0" w:space="0" w:color="auto"/>
          </w:divBdr>
        </w:div>
        <w:div w:id="1978139598">
          <w:marLeft w:val="0"/>
          <w:marRight w:val="0"/>
          <w:marTop w:val="0"/>
          <w:marBottom w:val="101"/>
          <w:divBdr>
            <w:top w:val="none" w:sz="0" w:space="0" w:color="auto"/>
            <w:left w:val="none" w:sz="0" w:space="0" w:color="auto"/>
            <w:bottom w:val="none" w:sz="0" w:space="0" w:color="auto"/>
            <w:right w:val="none" w:sz="0" w:space="0" w:color="auto"/>
          </w:divBdr>
        </w:div>
        <w:div w:id="285160376">
          <w:marLeft w:val="0"/>
          <w:marRight w:val="0"/>
          <w:marTop w:val="0"/>
          <w:marBottom w:val="101"/>
          <w:divBdr>
            <w:top w:val="none" w:sz="0" w:space="0" w:color="auto"/>
            <w:left w:val="none" w:sz="0" w:space="0" w:color="auto"/>
            <w:bottom w:val="none" w:sz="0" w:space="0" w:color="auto"/>
            <w:right w:val="none" w:sz="0" w:space="0" w:color="auto"/>
          </w:divBdr>
        </w:div>
        <w:div w:id="870530330">
          <w:marLeft w:val="0"/>
          <w:marRight w:val="0"/>
          <w:marTop w:val="0"/>
          <w:marBottom w:val="101"/>
          <w:divBdr>
            <w:top w:val="none" w:sz="0" w:space="0" w:color="auto"/>
            <w:left w:val="none" w:sz="0" w:space="0" w:color="auto"/>
            <w:bottom w:val="none" w:sz="0" w:space="0" w:color="auto"/>
            <w:right w:val="none" w:sz="0" w:space="0" w:color="auto"/>
          </w:divBdr>
        </w:div>
        <w:div w:id="794980742">
          <w:marLeft w:val="0"/>
          <w:marRight w:val="0"/>
          <w:marTop w:val="0"/>
          <w:marBottom w:val="101"/>
          <w:divBdr>
            <w:top w:val="none" w:sz="0" w:space="0" w:color="auto"/>
            <w:left w:val="none" w:sz="0" w:space="0" w:color="auto"/>
            <w:bottom w:val="none" w:sz="0" w:space="0" w:color="auto"/>
            <w:right w:val="none" w:sz="0" w:space="0" w:color="auto"/>
          </w:divBdr>
        </w:div>
        <w:div w:id="1433237393">
          <w:marLeft w:val="0"/>
          <w:marRight w:val="0"/>
          <w:marTop w:val="0"/>
          <w:marBottom w:val="101"/>
          <w:divBdr>
            <w:top w:val="none" w:sz="0" w:space="0" w:color="auto"/>
            <w:left w:val="none" w:sz="0" w:space="0" w:color="auto"/>
            <w:bottom w:val="none" w:sz="0" w:space="0" w:color="auto"/>
            <w:right w:val="none" w:sz="0" w:space="0" w:color="auto"/>
          </w:divBdr>
        </w:div>
        <w:div w:id="869299661">
          <w:marLeft w:val="0"/>
          <w:marRight w:val="0"/>
          <w:marTop w:val="0"/>
          <w:marBottom w:val="101"/>
          <w:divBdr>
            <w:top w:val="none" w:sz="0" w:space="0" w:color="auto"/>
            <w:left w:val="none" w:sz="0" w:space="0" w:color="auto"/>
            <w:bottom w:val="none" w:sz="0" w:space="0" w:color="auto"/>
            <w:right w:val="none" w:sz="0" w:space="0" w:color="auto"/>
          </w:divBdr>
        </w:div>
        <w:div w:id="1926301030">
          <w:marLeft w:val="0"/>
          <w:marRight w:val="0"/>
          <w:marTop w:val="0"/>
          <w:marBottom w:val="101"/>
          <w:divBdr>
            <w:top w:val="none" w:sz="0" w:space="0" w:color="auto"/>
            <w:left w:val="none" w:sz="0" w:space="0" w:color="auto"/>
            <w:bottom w:val="none" w:sz="0" w:space="0" w:color="auto"/>
            <w:right w:val="none" w:sz="0" w:space="0" w:color="auto"/>
          </w:divBdr>
        </w:div>
        <w:div w:id="283586522">
          <w:marLeft w:val="0"/>
          <w:marRight w:val="0"/>
          <w:marTop w:val="0"/>
          <w:marBottom w:val="101"/>
          <w:divBdr>
            <w:top w:val="none" w:sz="0" w:space="0" w:color="auto"/>
            <w:left w:val="none" w:sz="0" w:space="0" w:color="auto"/>
            <w:bottom w:val="none" w:sz="0" w:space="0" w:color="auto"/>
            <w:right w:val="none" w:sz="0" w:space="0" w:color="auto"/>
          </w:divBdr>
        </w:div>
        <w:div w:id="1103495228">
          <w:marLeft w:val="0"/>
          <w:marRight w:val="0"/>
          <w:marTop w:val="0"/>
          <w:marBottom w:val="101"/>
          <w:divBdr>
            <w:top w:val="none" w:sz="0" w:space="0" w:color="auto"/>
            <w:left w:val="none" w:sz="0" w:space="0" w:color="auto"/>
            <w:bottom w:val="none" w:sz="0" w:space="0" w:color="auto"/>
            <w:right w:val="none" w:sz="0" w:space="0" w:color="auto"/>
          </w:divBdr>
        </w:div>
        <w:div w:id="157888924">
          <w:marLeft w:val="0"/>
          <w:marRight w:val="0"/>
          <w:marTop w:val="0"/>
          <w:marBottom w:val="101"/>
          <w:divBdr>
            <w:top w:val="none" w:sz="0" w:space="0" w:color="auto"/>
            <w:left w:val="none" w:sz="0" w:space="0" w:color="auto"/>
            <w:bottom w:val="none" w:sz="0" w:space="0" w:color="auto"/>
            <w:right w:val="none" w:sz="0" w:space="0" w:color="auto"/>
          </w:divBdr>
        </w:div>
        <w:div w:id="1402099911">
          <w:marLeft w:val="0"/>
          <w:marRight w:val="0"/>
          <w:marTop w:val="0"/>
          <w:marBottom w:val="101"/>
          <w:divBdr>
            <w:top w:val="none" w:sz="0" w:space="0" w:color="auto"/>
            <w:left w:val="none" w:sz="0" w:space="0" w:color="auto"/>
            <w:bottom w:val="none" w:sz="0" w:space="0" w:color="auto"/>
            <w:right w:val="none" w:sz="0" w:space="0" w:color="auto"/>
          </w:divBdr>
        </w:div>
        <w:div w:id="1699622932">
          <w:marLeft w:val="0"/>
          <w:marRight w:val="0"/>
          <w:marTop w:val="0"/>
          <w:marBottom w:val="101"/>
          <w:divBdr>
            <w:top w:val="none" w:sz="0" w:space="0" w:color="auto"/>
            <w:left w:val="none" w:sz="0" w:space="0" w:color="auto"/>
            <w:bottom w:val="none" w:sz="0" w:space="0" w:color="auto"/>
            <w:right w:val="none" w:sz="0" w:space="0" w:color="auto"/>
          </w:divBdr>
        </w:div>
        <w:div w:id="283854751">
          <w:marLeft w:val="0"/>
          <w:marRight w:val="0"/>
          <w:marTop w:val="0"/>
          <w:marBottom w:val="101"/>
          <w:divBdr>
            <w:top w:val="none" w:sz="0" w:space="0" w:color="auto"/>
            <w:left w:val="none" w:sz="0" w:space="0" w:color="auto"/>
            <w:bottom w:val="none" w:sz="0" w:space="0" w:color="auto"/>
            <w:right w:val="none" w:sz="0" w:space="0" w:color="auto"/>
          </w:divBdr>
        </w:div>
        <w:div w:id="1215847765">
          <w:marLeft w:val="0"/>
          <w:marRight w:val="0"/>
          <w:marTop w:val="0"/>
          <w:marBottom w:val="101"/>
          <w:divBdr>
            <w:top w:val="none" w:sz="0" w:space="0" w:color="auto"/>
            <w:left w:val="none" w:sz="0" w:space="0" w:color="auto"/>
            <w:bottom w:val="none" w:sz="0" w:space="0" w:color="auto"/>
            <w:right w:val="none" w:sz="0" w:space="0" w:color="auto"/>
          </w:divBdr>
        </w:div>
        <w:div w:id="824512227">
          <w:marLeft w:val="0"/>
          <w:marRight w:val="0"/>
          <w:marTop w:val="0"/>
          <w:marBottom w:val="101"/>
          <w:divBdr>
            <w:top w:val="none" w:sz="0" w:space="0" w:color="auto"/>
            <w:left w:val="none" w:sz="0" w:space="0" w:color="auto"/>
            <w:bottom w:val="none" w:sz="0" w:space="0" w:color="auto"/>
            <w:right w:val="none" w:sz="0" w:space="0" w:color="auto"/>
          </w:divBdr>
        </w:div>
        <w:div w:id="671836227">
          <w:marLeft w:val="0"/>
          <w:marRight w:val="0"/>
          <w:marTop w:val="0"/>
          <w:marBottom w:val="101"/>
          <w:divBdr>
            <w:top w:val="none" w:sz="0" w:space="0" w:color="auto"/>
            <w:left w:val="none" w:sz="0" w:space="0" w:color="auto"/>
            <w:bottom w:val="none" w:sz="0" w:space="0" w:color="auto"/>
            <w:right w:val="none" w:sz="0" w:space="0" w:color="auto"/>
          </w:divBdr>
        </w:div>
        <w:div w:id="197011684">
          <w:marLeft w:val="0"/>
          <w:marRight w:val="0"/>
          <w:marTop w:val="0"/>
          <w:marBottom w:val="101"/>
          <w:divBdr>
            <w:top w:val="none" w:sz="0" w:space="0" w:color="auto"/>
            <w:left w:val="none" w:sz="0" w:space="0" w:color="auto"/>
            <w:bottom w:val="none" w:sz="0" w:space="0" w:color="auto"/>
            <w:right w:val="none" w:sz="0" w:space="0" w:color="auto"/>
          </w:divBdr>
        </w:div>
        <w:div w:id="1321158081">
          <w:marLeft w:val="0"/>
          <w:marRight w:val="0"/>
          <w:marTop w:val="0"/>
          <w:marBottom w:val="101"/>
          <w:divBdr>
            <w:top w:val="none" w:sz="0" w:space="0" w:color="auto"/>
            <w:left w:val="none" w:sz="0" w:space="0" w:color="auto"/>
            <w:bottom w:val="none" w:sz="0" w:space="0" w:color="auto"/>
            <w:right w:val="none" w:sz="0" w:space="0" w:color="auto"/>
          </w:divBdr>
        </w:div>
        <w:div w:id="513612245">
          <w:marLeft w:val="0"/>
          <w:marRight w:val="0"/>
          <w:marTop w:val="0"/>
          <w:marBottom w:val="101"/>
          <w:divBdr>
            <w:top w:val="none" w:sz="0" w:space="0" w:color="auto"/>
            <w:left w:val="none" w:sz="0" w:space="0" w:color="auto"/>
            <w:bottom w:val="none" w:sz="0" w:space="0" w:color="auto"/>
            <w:right w:val="none" w:sz="0" w:space="0" w:color="auto"/>
          </w:divBdr>
        </w:div>
        <w:div w:id="506016050">
          <w:marLeft w:val="0"/>
          <w:marRight w:val="0"/>
          <w:marTop w:val="0"/>
          <w:marBottom w:val="101"/>
          <w:divBdr>
            <w:top w:val="none" w:sz="0" w:space="0" w:color="auto"/>
            <w:left w:val="none" w:sz="0" w:space="0" w:color="auto"/>
            <w:bottom w:val="none" w:sz="0" w:space="0" w:color="auto"/>
            <w:right w:val="none" w:sz="0" w:space="0" w:color="auto"/>
          </w:divBdr>
        </w:div>
        <w:div w:id="1882815970">
          <w:marLeft w:val="0"/>
          <w:marRight w:val="0"/>
          <w:marTop w:val="0"/>
          <w:marBottom w:val="101"/>
          <w:divBdr>
            <w:top w:val="none" w:sz="0" w:space="0" w:color="auto"/>
            <w:left w:val="none" w:sz="0" w:space="0" w:color="auto"/>
            <w:bottom w:val="none" w:sz="0" w:space="0" w:color="auto"/>
            <w:right w:val="none" w:sz="0" w:space="0" w:color="auto"/>
          </w:divBdr>
        </w:div>
        <w:div w:id="1116757897">
          <w:marLeft w:val="0"/>
          <w:marRight w:val="0"/>
          <w:marTop w:val="0"/>
          <w:marBottom w:val="101"/>
          <w:divBdr>
            <w:top w:val="none" w:sz="0" w:space="0" w:color="auto"/>
            <w:left w:val="none" w:sz="0" w:space="0" w:color="auto"/>
            <w:bottom w:val="none" w:sz="0" w:space="0" w:color="auto"/>
            <w:right w:val="none" w:sz="0" w:space="0" w:color="auto"/>
          </w:divBdr>
        </w:div>
        <w:div w:id="478150968">
          <w:marLeft w:val="0"/>
          <w:marRight w:val="0"/>
          <w:marTop w:val="0"/>
          <w:marBottom w:val="101"/>
          <w:divBdr>
            <w:top w:val="none" w:sz="0" w:space="0" w:color="auto"/>
            <w:left w:val="none" w:sz="0" w:space="0" w:color="auto"/>
            <w:bottom w:val="none" w:sz="0" w:space="0" w:color="auto"/>
            <w:right w:val="none" w:sz="0" w:space="0" w:color="auto"/>
          </w:divBdr>
        </w:div>
        <w:div w:id="1429546841">
          <w:marLeft w:val="0"/>
          <w:marRight w:val="0"/>
          <w:marTop w:val="0"/>
          <w:marBottom w:val="101"/>
          <w:divBdr>
            <w:top w:val="none" w:sz="0" w:space="0" w:color="auto"/>
            <w:left w:val="none" w:sz="0" w:space="0" w:color="auto"/>
            <w:bottom w:val="none" w:sz="0" w:space="0" w:color="auto"/>
            <w:right w:val="none" w:sz="0" w:space="0" w:color="auto"/>
          </w:divBdr>
        </w:div>
        <w:div w:id="529492904">
          <w:marLeft w:val="0"/>
          <w:marRight w:val="0"/>
          <w:marTop w:val="0"/>
          <w:marBottom w:val="101"/>
          <w:divBdr>
            <w:top w:val="none" w:sz="0" w:space="0" w:color="auto"/>
            <w:left w:val="none" w:sz="0" w:space="0" w:color="auto"/>
            <w:bottom w:val="none" w:sz="0" w:space="0" w:color="auto"/>
            <w:right w:val="none" w:sz="0" w:space="0" w:color="auto"/>
          </w:divBdr>
        </w:div>
        <w:div w:id="1189442992">
          <w:marLeft w:val="0"/>
          <w:marRight w:val="0"/>
          <w:marTop w:val="0"/>
          <w:marBottom w:val="101"/>
          <w:divBdr>
            <w:top w:val="none" w:sz="0" w:space="0" w:color="auto"/>
            <w:left w:val="none" w:sz="0" w:space="0" w:color="auto"/>
            <w:bottom w:val="none" w:sz="0" w:space="0" w:color="auto"/>
            <w:right w:val="none" w:sz="0" w:space="0" w:color="auto"/>
          </w:divBdr>
        </w:div>
        <w:div w:id="253051759">
          <w:marLeft w:val="0"/>
          <w:marRight w:val="0"/>
          <w:marTop w:val="0"/>
          <w:marBottom w:val="101"/>
          <w:divBdr>
            <w:top w:val="none" w:sz="0" w:space="0" w:color="auto"/>
            <w:left w:val="none" w:sz="0" w:space="0" w:color="auto"/>
            <w:bottom w:val="none" w:sz="0" w:space="0" w:color="auto"/>
            <w:right w:val="none" w:sz="0" w:space="0" w:color="auto"/>
          </w:divBdr>
        </w:div>
        <w:div w:id="576405551">
          <w:marLeft w:val="0"/>
          <w:marRight w:val="0"/>
          <w:marTop w:val="0"/>
          <w:marBottom w:val="101"/>
          <w:divBdr>
            <w:top w:val="none" w:sz="0" w:space="0" w:color="auto"/>
            <w:left w:val="none" w:sz="0" w:space="0" w:color="auto"/>
            <w:bottom w:val="none" w:sz="0" w:space="0" w:color="auto"/>
            <w:right w:val="none" w:sz="0" w:space="0" w:color="auto"/>
          </w:divBdr>
        </w:div>
        <w:div w:id="1776169742">
          <w:marLeft w:val="0"/>
          <w:marRight w:val="0"/>
          <w:marTop w:val="0"/>
          <w:marBottom w:val="101"/>
          <w:divBdr>
            <w:top w:val="none" w:sz="0" w:space="0" w:color="auto"/>
            <w:left w:val="none" w:sz="0" w:space="0" w:color="auto"/>
            <w:bottom w:val="none" w:sz="0" w:space="0" w:color="auto"/>
            <w:right w:val="none" w:sz="0" w:space="0" w:color="auto"/>
          </w:divBdr>
        </w:div>
        <w:div w:id="1248731352">
          <w:marLeft w:val="0"/>
          <w:marRight w:val="0"/>
          <w:marTop w:val="0"/>
          <w:marBottom w:val="101"/>
          <w:divBdr>
            <w:top w:val="none" w:sz="0" w:space="0" w:color="auto"/>
            <w:left w:val="none" w:sz="0" w:space="0" w:color="auto"/>
            <w:bottom w:val="none" w:sz="0" w:space="0" w:color="auto"/>
            <w:right w:val="none" w:sz="0" w:space="0" w:color="auto"/>
          </w:divBdr>
        </w:div>
        <w:div w:id="218441003">
          <w:marLeft w:val="0"/>
          <w:marRight w:val="0"/>
          <w:marTop w:val="0"/>
          <w:marBottom w:val="101"/>
          <w:divBdr>
            <w:top w:val="none" w:sz="0" w:space="0" w:color="auto"/>
            <w:left w:val="none" w:sz="0" w:space="0" w:color="auto"/>
            <w:bottom w:val="none" w:sz="0" w:space="0" w:color="auto"/>
            <w:right w:val="none" w:sz="0" w:space="0" w:color="auto"/>
          </w:divBdr>
        </w:div>
        <w:div w:id="2040469517">
          <w:marLeft w:val="0"/>
          <w:marRight w:val="0"/>
          <w:marTop w:val="0"/>
          <w:marBottom w:val="101"/>
          <w:divBdr>
            <w:top w:val="none" w:sz="0" w:space="0" w:color="auto"/>
            <w:left w:val="none" w:sz="0" w:space="0" w:color="auto"/>
            <w:bottom w:val="none" w:sz="0" w:space="0" w:color="auto"/>
            <w:right w:val="none" w:sz="0" w:space="0" w:color="auto"/>
          </w:divBdr>
        </w:div>
        <w:div w:id="1006325815">
          <w:marLeft w:val="0"/>
          <w:marRight w:val="0"/>
          <w:marTop w:val="0"/>
          <w:marBottom w:val="101"/>
          <w:divBdr>
            <w:top w:val="none" w:sz="0" w:space="0" w:color="auto"/>
            <w:left w:val="none" w:sz="0" w:space="0" w:color="auto"/>
            <w:bottom w:val="none" w:sz="0" w:space="0" w:color="auto"/>
            <w:right w:val="none" w:sz="0" w:space="0" w:color="auto"/>
          </w:divBdr>
        </w:div>
        <w:div w:id="1819607738">
          <w:marLeft w:val="0"/>
          <w:marRight w:val="0"/>
          <w:marTop w:val="0"/>
          <w:marBottom w:val="101"/>
          <w:divBdr>
            <w:top w:val="none" w:sz="0" w:space="0" w:color="auto"/>
            <w:left w:val="none" w:sz="0" w:space="0" w:color="auto"/>
            <w:bottom w:val="none" w:sz="0" w:space="0" w:color="auto"/>
            <w:right w:val="none" w:sz="0" w:space="0" w:color="auto"/>
          </w:divBdr>
        </w:div>
        <w:div w:id="453328419">
          <w:marLeft w:val="0"/>
          <w:marRight w:val="0"/>
          <w:marTop w:val="0"/>
          <w:marBottom w:val="101"/>
          <w:divBdr>
            <w:top w:val="none" w:sz="0" w:space="0" w:color="auto"/>
            <w:left w:val="none" w:sz="0" w:space="0" w:color="auto"/>
            <w:bottom w:val="none" w:sz="0" w:space="0" w:color="auto"/>
            <w:right w:val="none" w:sz="0" w:space="0" w:color="auto"/>
          </w:divBdr>
        </w:div>
        <w:div w:id="1847473668">
          <w:marLeft w:val="0"/>
          <w:marRight w:val="0"/>
          <w:marTop w:val="0"/>
          <w:marBottom w:val="101"/>
          <w:divBdr>
            <w:top w:val="none" w:sz="0" w:space="0" w:color="auto"/>
            <w:left w:val="none" w:sz="0" w:space="0" w:color="auto"/>
            <w:bottom w:val="none" w:sz="0" w:space="0" w:color="auto"/>
            <w:right w:val="none" w:sz="0" w:space="0" w:color="auto"/>
          </w:divBdr>
        </w:div>
        <w:div w:id="1042093229">
          <w:marLeft w:val="0"/>
          <w:marRight w:val="0"/>
          <w:marTop w:val="0"/>
          <w:marBottom w:val="101"/>
          <w:divBdr>
            <w:top w:val="none" w:sz="0" w:space="0" w:color="auto"/>
            <w:left w:val="none" w:sz="0" w:space="0" w:color="auto"/>
            <w:bottom w:val="none" w:sz="0" w:space="0" w:color="auto"/>
            <w:right w:val="none" w:sz="0" w:space="0" w:color="auto"/>
          </w:divBdr>
        </w:div>
        <w:div w:id="1009286970">
          <w:marLeft w:val="0"/>
          <w:marRight w:val="0"/>
          <w:marTop w:val="0"/>
          <w:marBottom w:val="101"/>
          <w:divBdr>
            <w:top w:val="none" w:sz="0" w:space="0" w:color="auto"/>
            <w:left w:val="none" w:sz="0" w:space="0" w:color="auto"/>
            <w:bottom w:val="none" w:sz="0" w:space="0" w:color="auto"/>
            <w:right w:val="none" w:sz="0" w:space="0" w:color="auto"/>
          </w:divBdr>
        </w:div>
        <w:div w:id="19401324">
          <w:marLeft w:val="0"/>
          <w:marRight w:val="0"/>
          <w:marTop w:val="0"/>
          <w:marBottom w:val="101"/>
          <w:divBdr>
            <w:top w:val="none" w:sz="0" w:space="0" w:color="auto"/>
            <w:left w:val="none" w:sz="0" w:space="0" w:color="auto"/>
            <w:bottom w:val="none" w:sz="0" w:space="0" w:color="auto"/>
            <w:right w:val="none" w:sz="0" w:space="0" w:color="auto"/>
          </w:divBdr>
        </w:div>
        <w:div w:id="1688094644">
          <w:marLeft w:val="0"/>
          <w:marRight w:val="0"/>
          <w:marTop w:val="0"/>
          <w:marBottom w:val="101"/>
          <w:divBdr>
            <w:top w:val="none" w:sz="0" w:space="0" w:color="auto"/>
            <w:left w:val="none" w:sz="0" w:space="0" w:color="auto"/>
            <w:bottom w:val="none" w:sz="0" w:space="0" w:color="auto"/>
            <w:right w:val="none" w:sz="0" w:space="0" w:color="auto"/>
          </w:divBdr>
        </w:div>
        <w:div w:id="1579053411">
          <w:marLeft w:val="0"/>
          <w:marRight w:val="0"/>
          <w:marTop w:val="0"/>
          <w:marBottom w:val="101"/>
          <w:divBdr>
            <w:top w:val="none" w:sz="0" w:space="0" w:color="auto"/>
            <w:left w:val="none" w:sz="0" w:space="0" w:color="auto"/>
            <w:bottom w:val="none" w:sz="0" w:space="0" w:color="auto"/>
            <w:right w:val="none" w:sz="0" w:space="0" w:color="auto"/>
          </w:divBdr>
        </w:div>
        <w:div w:id="530455286">
          <w:marLeft w:val="0"/>
          <w:marRight w:val="0"/>
          <w:marTop w:val="0"/>
          <w:marBottom w:val="101"/>
          <w:divBdr>
            <w:top w:val="none" w:sz="0" w:space="0" w:color="auto"/>
            <w:left w:val="none" w:sz="0" w:space="0" w:color="auto"/>
            <w:bottom w:val="none" w:sz="0" w:space="0" w:color="auto"/>
            <w:right w:val="none" w:sz="0" w:space="0" w:color="auto"/>
          </w:divBdr>
        </w:div>
        <w:div w:id="1803888414">
          <w:marLeft w:val="0"/>
          <w:marRight w:val="0"/>
          <w:marTop w:val="0"/>
          <w:marBottom w:val="101"/>
          <w:divBdr>
            <w:top w:val="none" w:sz="0" w:space="0" w:color="auto"/>
            <w:left w:val="none" w:sz="0" w:space="0" w:color="auto"/>
            <w:bottom w:val="none" w:sz="0" w:space="0" w:color="auto"/>
            <w:right w:val="none" w:sz="0" w:space="0" w:color="auto"/>
          </w:divBdr>
        </w:div>
        <w:div w:id="953437185">
          <w:marLeft w:val="0"/>
          <w:marRight w:val="0"/>
          <w:marTop w:val="0"/>
          <w:marBottom w:val="101"/>
          <w:divBdr>
            <w:top w:val="none" w:sz="0" w:space="0" w:color="auto"/>
            <w:left w:val="none" w:sz="0" w:space="0" w:color="auto"/>
            <w:bottom w:val="none" w:sz="0" w:space="0" w:color="auto"/>
            <w:right w:val="none" w:sz="0" w:space="0" w:color="auto"/>
          </w:divBdr>
        </w:div>
        <w:div w:id="1943537766">
          <w:marLeft w:val="0"/>
          <w:marRight w:val="0"/>
          <w:marTop w:val="0"/>
          <w:marBottom w:val="101"/>
          <w:divBdr>
            <w:top w:val="none" w:sz="0" w:space="0" w:color="auto"/>
            <w:left w:val="none" w:sz="0" w:space="0" w:color="auto"/>
            <w:bottom w:val="none" w:sz="0" w:space="0" w:color="auto"/>
            <w:right w:val="none" w:sz="0" w:space="0" w:color="auto"/>
          </w:divBdr>
        </w:div>
        <w:div w:id="1247885119">
          <w:marLeft w:val="0"/>
          <w:marRight w:val="0"/>
          <w:marTop w:val="40"/>
          <w:marBottom w:val="40"/>
          <w:divBdr>
            <w:top w:val="none" w:sz="0" w:space="0" w:color="auto"/>
            <w:left w:val="none" w:sz="0" w:space="0" w:color="auto"/>
            <w:bottom w:val="none" w:sz="0" w:space="0" w:color="auto"/>
            <w:right w:val="none" w:sz="0" w:space="0" w:color="auto"/>
          </w:divBdr>
        </w:div>
        <w:div w:id="2135245444">
          <w:marLeft w:val="0"/>
          <w:marRight w:val="0"/>
          <w:marTop w:val="40"/>
          <w:marBottom w:val="40"/>
          <w:divBdr>
            <w:top w:val="none" w:sz="0" w:space="0" w:color="auto"/>
            <w:left w:val="none" w:sz="0" w:space="0" w:color="auto"/>
            <w:bottom w:val="none" w:sz="0" w:space="0" w:color="auto"/>
            <w:right w:val="none" w:sz="0" w:space="0" w:color="auto"/>
          </w:divBdr>
        </w:div>
        <w:div w:id="1527596381">
          <w:marLeft w:val="0"/>
          <w:marRight w:val="0"/>
          <w:marTop w:val="40"/>
          <w:marBottom w:val="40"/>
          <w:divBdr>
            <w:top w:val="none" w:sz="0" w:space="0" w:color="auto"/>
            <w:left w:val="none" w:sz="0" w:space="0" w:color="auto"/>
            <w:bottom w:val="none" w:sz="0" w:space="0" w:color="auto"/>
            <w:right w:val="none" w:sz="0" w:space="0" w:color="auto"/>
          </w:divBdr>
        </w:div>
        <w:div w:id="328217798">
          <w:marLeft w:val="0"/>
          <w:marRight w:val="0"/>
          <w:marTop w:val="40"/>
          <w:marBottom w:val="40"/>
          <w:divBdr>
            <w:top w:val="none" w:sz="0" w:space="0" w:color="auto"/>
            <w:left w:val="none" w:sz="0" w:space="0" w:color="auto"/>
            <w:bottom w:val="none" w:sz="0" w:space="0" w:color="auto"/>
            <w:right w:val="none" w:sz="0" w:space="0" w:color="auto"/>
          </w:divBdr>
        </w:div>
        <w:div w:id="497619666">
          <w:marLeft w:val="0"/>
          <w:marRight w:val="0"/>
          <w:marTop w:val="40"/>
          <w:marBottom w:val="40"/>
          <w:divBdr>
            <w:top w:val="none" w:sz="0" w:space="0" w:color="auto"/>
            <w:left w:val="none" w:sz="0" w:space="0" w:color="auto"/>
            <w:bottom w:val="none" w:sz="0" w:space="0" w:color="auto"/>
            <w:right w:val="none" w:sz="0" w:space="0" w:color="auto"/>
          </w:divBdr>
        </w:div>
        <w:div w:id="186722825">
          <w:marLeft w:val="0"/>
          <w:marRight w:val="0"/>
          <w:marTop w:val="40"/>
          <w:marBottom w:val="40"/>
          <w:divBdr>
            <w:top w:val="none" w:sz="0" w:space="0" w:color="auto"/>
            <w:left w:val="none" w:sz="0" w:space="0" w:color="auto"/>
            <w:bottom w:val="none" w:sz="0" w:space="0" w:color="auto"/>
            <w:right w:val="none" w:sz="0" w:space="0" w:color="auto"/>
          </w:divBdr>
        </w:div>
        <w:div w:id="977883889">
          <w:marLeft w:val="0"/>
          <w:marRight w:val="0"/>
          <w:marTop w:val="40"/>
          <w:marBottom w:val="40"/>
          <w:divBdr>
            <w:top w:val="none" w:sz="0" w:space="0" w:color="auto"/>
            <w:left w:val="none" w:sz="0" w:space="0" w:color="auto"/>
            <w:bottom w:val="none" w:sz="0" w:space="0" w:color="auto"/>
            <w:right w:val="none" w:sz="0" w:space="0" w:color="auto"/>
          </w:divBdr>
        </w:div>
        <w:div w:id="253706926">
          <w:marLeft w:val="0"/>
          <w:marRight w:val="0"/>
          <w:marTop w:val="40"/>
          <w:marBottom w:val="40"/>
          <w:divBdr>
            <w:top w:val="none" w:sz="0" w:space="0" w:color="auto"/>
            <w:left w:val="none" w:sz="0" w:space="0" w:color="auto"/>
            <w:bottom w:val="none" w:sz="0" w:space="0" w:color="auto"/>
            <w:right w:val="none" w:sz="0" w:space="0" w:color="auto"/>
          </w:divBdr>
        </w:div>
        <w:div w:id="583077388">
          <w:marLeft w:val="0"/>
          <w:marRight w:val="0"/>
          <w:marTop w:val="40"/>
          <w:marBottom w:val="40"/>
          <w:divBdr>
            <w:top w:val="none" w:sz="0" w:space="0" w:color="auto"/>
            <w:left w:val="none" w:sz="0" w:space="0" w:color="auto"/>
            <w:bottom w:val="none" w:sz="0" w:space="0" w:color="auto"/>
            <w:right w:val="none" w:sz="0" w:space="0" w:color="auto"/>
          </w:divBdr>
        </w:div>
        <w:div w:id="1941138989">
          <w:marLeft w:val="0"/>
          <w:marRight w:val="0"/>
          <w:marTop w:val="40"/>
          <w:marBottom w:val="40"/>
          <w:divBdr>
            <w:top w:val="none" w:sz="0" w:space="0" w:color="auto"/>
            <w:left w:val="none" w:sz="0" w:space="0" w:color="auto"/>
            <w:bottom w:val="none" w:sz="0" w:space="0" w:color="auto"/>
            <w:right w:val="none" w:sz="0" w:space="0" w:color="auto"/>
          </w:divBdr>
        </w:div>
        <w:div w:id="1408190712">
          <w:marLeft w:val="0"/>
          <w:marRight w:val="0"/>
          <w:marTop w:val="40"/>
          <w:marBottom w:val="40"/>
          <w:divBdr>
            <w:top w:val="none" w:sz="0" w:space="0" w:color="auto"/>
            <w:left w:val="none" w:sz="0" w:space="0" w:color="auto"/>
            <w:bottom w:val="none" w:sz="0" w:space="0" w:color="auto"/>
            <w:right w:val="none" w:sz="0" w:space="0" w:color="auto"/>
          </w:divBdr>
        </w:div>
        <w:div w:id="2023429186">
          <w:marLeft w:val="0"/>
          <w:marRight w:val="0"/>
          <w:marTop w:val="40"/>
          <w:marBottom w:val="40"/>
          <w:divBdr>
            <w:top w:val="none" w:sz="0" w:space="0" w:color="auto"/>
            <w:left w:val="none" w:sz="0" w:space="0" w:color="auto"/>
            <w:bottom w:val="none" w:sz="0" w:space="0" w:color="auto"/>
            <w:right w:val="none" w:sz="0" w:space="0" w:color="auto"/>
          </w:divBdr>
        </w:div>
        <w:div w:id="1071460662">
          <w:marLeft w:val="0"/>
          <w:marRight w:val="0"/>
          <w:marTop w:val="40"/>
          <w:marBottom w:val="40"/>
          <w:divBdr>
            <w:top w:val="none" w:sz="0" w:space="0" w:color="auto"/>
            <w:left w:val="none" w:sz="0" w:space="0" w:color="auto"/>
            <w:bottom w:val="none" w:sz="0" w:space="0" w:color="auto"/>
            <w:right w:val="none" w:sz="0" w:space="0" w:color="auto"/>
          </w:divBdr>
        </w:div>
        <w:div w:id="1807160136">
          <w:marLeft w:val="0"/>
          <w:marRight w:val="0"/>
          <w:marTop w:val="40"/>
          <w:marBottom w:val="40"/>
          <w:divBdr>
            <w:top w:val="none" w:sz="0" w:space="0" w:color="auto"/>
            <w:left w:val="none" w:sz="0" w:space="0" w:color="auto"/>
            <w:bottom w:val="none" w:sz="0" w:space="0" w:color="auto"/>
            <w:right w:val="none" w:sz="0" w:space="0" w:color="auto"/>
          </w:divBdr>
        </w:div>
        <w:div w:id="946230315">
          <w:marLeft w:val="0"/>
          <w:marRight w:val="0"/>
          <w:marTop w:val="40"/>
          <w:marBottom w:val="40"/>
          <w:divBdr>
            <w:top w:val="none" w:sz="0" w:space="0" w:color="auto"/>
            <w:left w:val="none" w:sz="0" w:space="0" w:color="auto"/>
            <w:bottom w:val="none" w:sz="0" w:space="0" w:color="auto"/>
            <w:right w:val="none" w:sz="0" w:space="0" w:color="auto"/>
          </w:divBdr>
        </w:div>
        <w:div w:id="313460123">
          <w:marLeft w:val="0"/>
          <w:marRight w:val="0"/>
          <w:marTop w:val="40"/>
          <w:marBottom w:val="40"/>
          <w:divBdr>
            <w:top w:val="none" w:sz="0" w:space="0" w:color="auto"/>
            <w:left w:val="none" w:sz="0" w:space="0" w:color="auto"/>
            <w:bottom w:val="none" w:sz="0" w:space="0" w:color="auto"/>
            <w:right w:val="none" w:sz="0" w:space="0" w:color="auto"/>
          </w:divBdr>
        </w:div>
        <w:div w:id="464352281">
          <w:marLeft w:val="0"/>
          <w:marRight w:val="0"/>
          <w:marTop w:val="40"/>
          <w:marBottom w:val="40"/>
          <w:divBdr>
            <w:top w:val="none" w:sz="0" w:space="0" w:color="auto"/>
            <w:left w:val="none" w:sz="0" w:space="0" w:color="auto"/>
            <w:bottom w:val="none" w:sz="0" w:space="0" w:color="auto"/>
            <w:right w:val="none" w:sz="0" w:space="0" w:color="auto"/>
          </w:divBdr>
        </w:div>
        <w:div w:id="223756405">
          <w:marLeft w:val="0"/>
          <w:marRight w:val="0"/>
          <w:marTop w:val="40"/>
          <w:marBottom w:val="40"/>
          <w:divBdr>
            <w:top w:val="none" w:sz="0" w:space="0" w:color="auto"/>
            <w:left w:val="none" w:sz="0" w:space="0" w:color="auto"/>
            <w:bottom w:val="none" w:sz="0" w:space="0" w:color="auto"/>
            <w:right w:val="none" w:sz="0" w:space="0" w:color="auto"/>
          </w:divBdr>
        </w:div>
        <w:div w:id="1591085086">
          <w:marLeft w:val="0"/>
          <w:marRight w:val="0"/>
          <w:marTop w:val="40"/>
          <w:marBottom w:val="40"/>
          <w:divBdr>
            <w:top w:val="none" w:sz="0" w:space="0" w:color="auto"/>
            <w:left w:val="none" w:sz="0" w:space="0" w:color="auto"/>
            <w:bottom w:val="none" w:sz="0" w:space="0" w:color="auto"/>
            <w:right w:val="none" w:sz="0" w:space="0" w:color="auto"/>
          </w:divBdr>
        </w:div>
        <w:div w:id="1917009815">
          <w:marLeft w:val="0"/>
          <w:marRight w:val="0"/>
          <w:marTop w:val="40"/>
          <w:marBottom w:val="40"/>
          <w:divBdr>
            <w:top w:val="none" w:sz="0" w:space="0" w:color="auto"/>
            <w:left w:val="none" w:sz="0" w:space="0" w:color="auto"/>
            <w:bottom w:val="none" w:sz="0" w:space="0" w:color="auto"/>
            <w:right w:val="none" w:sz="0" w:space="0" w:color="auto"/>
          </w:divBdr>
        </w:div>
        <w:div w:id="625696058">
          <w:marLeft w:val="0"/>
          <w:marRight w:val="0"/>
          <w:marTop w:val="40"/>
          <w:marBottom w:val="40"/>
          <w:divBdr>
            <w:top w:val="none" w:sz="0" w:space="0" w:color="auto"/>
            <w:left w:val="none" w:sz="0" w:space="0" w:color="auto"/>
            <w:bottom w:val="none" w:sz="0" w:space="0" w:color="auto"/>
            <w:right w:val="none" w:sz="0" w:space="0" w:color="auto"/>
          </w:divBdr>
        </w:div>
        <w:div w:id="652804139">
          <w:marLeft w:val="0"/>
          <w:marRight w:val="0"/>
          <w:marTop w:val="40"/>
          <w:marBottom w:val="40"/>
          <w:divBdr>
            <w:top w:val="none" w:sz="0" w:space="0" w:color="auto"/>
            <w:left w:val="none" w:sz="0" w:space="0" w:color="auto"/>
            <w:bottom w:val="none" w:sz="0" w:space="0" w:color="auto"/>
            <w:right w:val="none" w:sz="0" w:space="0" w:color="auto"/>
          </w:divBdr>
        </w:div>
        <w:div w:id="2022973379">
          <w:marLeft w:val="0"/>
          <w:marRight w:val="0"/>
          <w:marTop w:val="40"/>
          <w:marBottom w:val="40"/>
          <w:divBdr>
            <w:top w:val="none" w:sz="0" w:space="0" w:color="auto"/>
            <w:left w:val="none" w:sz="0" w:space="0" w:color="auto"/>
            <w:bottom w:val="none" w:sz="0" w:space="0" w:color="auto"/>
            <w:right w:val="none" w:sz="0" w:space="0" w:color="auto"/>
          </w:divBdr>
        </w:div>
        <w:div w:id="271128748">
          <w:marLeft w:val="0"/>
          <w:marRight w:val="0"/>
          <w:marTop w:val="40"/>
          <w:marBottom w:val="40"/>
          <w:divBdr>
            <w:top w:val="none" w:sz="0" w:space="0" w:color="auto"/>
            <w:left w:val="none" w:sz="0" w:space="0" w:color="auto"/>
            <w:bottom w:val="none" w:sz="0" w:space="0" w:color="auto"/>
            <w:right w:val="none" w:sz="0" w:space="0" w:color="auto"/>
          </w:divBdr>
        </w:div>
        <w:div w:id="177546696">
          <w:marLeft w:val="0"/>
          <w:marRight w:val="0"/>
          <w:marTop w:val="40"/>
          <w:marBottom w:val="40"/>
          <w:divBdr>
            <w:top w:val="none" w:sz="0" w:space="0" w:color="auto"/>
            <w:left w:val="none" w:sz="0" w:space="0" w:color="auto"/>
            <w:bottom w:val="none" w:sz="0" w:space="0" w:color="auto"/>
            <w:right w:val="none" w:sz="0" w:space="0" w:color="auto"/>
          </w:divBdr>
        </w:div>
        <w:div w:id="108625545">
          <w:marLeft w:val="0"/>
          <w:marRight w:val="0"/>
          <w:marTop w:val="40"/>
          <w:marBottom w:val="40"/>
          <w:divBdr>
            <w:top w:val="none" w:sz="0" w:space="0" w:color="auto"/>
            <w:left w:val="none" w:sz="0" w:space="0" w:color="auto"/>
            <w:bottom w:val="none" w:sz="0" w:space="0" w:color="auto"/>
            <w:right w:val="none" w:sz="0" w:space="0" w:color="auto"/>
          </w:divBdr>
        </w:div>
        <w:div w:id="2134597989">
          <w:marLeft w:val="0"/>
          <w:marRight w:val="0"/>
          <w:marTop w:val="40"/>
          <w:marBottom w:val="40"/>
          <w:divBdr>
            <w:top w:val="none" w:sz="0" w:space="0" w:color="auto"/>
            <w:left w:val="none" w:sz="0" w:space="0" w:color="auto"/>
            <w:bottom w:val="none" w:sz="0" w:space="0" w:color="auto"/>
            <w:right w:val="none" w:sz="0" w:space="0" w:color="auto"/>
          </w:divBdr>
        </w:div>
        <w:div w:id="2003047780">
          <w:marLeft w:val="0"/>
          <w:marRight w:val="0"/>
          <w:marTop w:val="40"/>
          <w:marBottom w:val="40"/>
          <w:divBdr>
            <w:top w:val="none" w:sz="0" w:space="0" w:color="auto"/>
            <w:left w:val="none" w:sz="0" w:space="0" w:color="auto"/>
            <w:bottom w:val="none" w:sz="0" w:space="0" w:color="auto"/>
            <w:right w:val="none" w:sz="0" w:space="0" w:color="auto"/>
          </w:divBdr>
        </w:div>
        <w:div w:id="464470895">
          <w:marLeft w:val="0"/>
          <w:marRight w:val="0"/>
          <w:marTop w:val="40"/>
          <w:marBottom w:val="40"/>
          <w:divBdr>
            <w:top w:val="none" w:sz="0" w:space="0" w:color="auto"/>
            <w:left w:val="none" w:sz="0" w:space="0" w:color="auto"/>
            <w:bottom w:val="none" w:sz="0" w:space="0" w:color="auto"/>
            <w:right w:val="none" w:sz="0" w:space="0" w:color="auto"/>
          </w:divBdr>
        </w:div>
        <w:div w:id="241061877">
          <w:marLeft w:val="0"/>
          <w:marRight w:val="0"/>
          <w:marTop w:val="40"/>
          <w:marBottom w:val="40"/>
          <w:divBdr>
            <w:top w:val="none" w:sz="0" w:space="0" w:color="auto"/>
            <w:left w:val="none" w:sz="0" w:space="0" w:color="auto"/>
            <w:bottom w:val="none" w:sz="0" w:space="0" w:color="auto"/>
            <w:right w:val="none" w:sz="0" w:space="0" w:color="auto"/>
          </w:divBdr>
        </w:div>
        <w:div w:id="116726708">
          <w:marLeft w:val="0"/>
          <w:marRight w:val="0"/>
          <w:marTop w:val="40"/>
          <w:marBottom w:val="40"/>
          <w:divBdr>
            <w:top w:val="none" w:sz="0" w:space="0" w:color="auto"/>
            <w:left w:val="none" w:sz="0" w:space="0" w:color="auto"/>
            <w:bottom w:val="none" w:sz="0" w:space="0" w:color="auto"/>
            <w:right w:val="none" w:sz="0" w:space="0" w:color="auto"/>
          </w:divBdr>
        </w:div>
        <w:div w:id="1545556380">
          <w:marLeft w:val="0"/>
          <w:marRight w:val="0"/>
          <w:marTop w:val="40"/>
          <w:marBottom w:val="40"/>
          <w:divBdr>
            <w:top w:val="none" w:sz="0" w:space="0" w:color="auto"/>
            <w:left w:val="none" w:sz="0" w:space="0" w:color="auto"/>
            <w:bottom w:val="none" w:sz="0" w:space="0" w:color="auto"/>
            <w:right w:val="none" w:sz="0" w:space="0" w:color="auto"/>
          </w:divBdr>
        </w:div>
        <w:div w:id="1885605361">
          <w:marLeft w:val="0"/>
          <w:marRight w:val="0"/>
          <w:marTop w:val="40"/>
          <w:marBottom w:val="40"/>
          <w:divBdr>
            <w:top w:val="none" w:sz="0" w:space="0" w:color="auto"/>
            <w:left w:val="none" w:sz="0" w:space="0" w:color="auto"/>
            <w:bottom w:val="none" w:sz="0" w:space="0" w:color="auto"/>
            <w:right w:val="none" w:sz="0" w:space="0" w:color="auto"/>
          </w:divBdr>
        </w:div>
        <w:div w:id="1783189075">
          <w:marLeft w:val="0"/>
          <w:marRight w:val="0"/>
          <w:marTop w:val="40"/>
          <w:marBottom w:val="40"/>
          <w:divBdr>
            <w:top w:val="none" w:sz="0" w:space="0" w:color="auto"/>
            <w:left w:val="none" w:sz="0" w:space="0" w:color="auto"/>
            <w:bottom w:val="none" w:sz="0" w:space="0" w:color="auto"/>
            <w:right w:val="none" w:sz="0" w:space="0" w:color="auto"/>
          </w:divBdr>
        </w:div>
        <w:div w:id="1945264690">
          <w:marLeft w:val="0"/>
          <w:marRight w:val="0"/>
          <w:marTop w:val="40"/>
          <w:marBottom w:val="40"/>
          <w:divBdr>
            <w:top w:val="none" w:sz="0" w:space="0" w:color="auto"/>
            <w:left w:val="none" w:sz="0" w:space="0" w:color="auto"/>
            <w:bottom w:val="none" w:sz="0" w:space="0" w:color="auto"/>
            <w:right w:val="none" w:sz="0" w:space="0" w:color="auto"/>
          </w:divBdr>
        </w:div>
        <w:div w:id="1069964259">
          <w:marLeft w:val="0"/>
          <w:marRight w:val="0"/>
          <w:marTop w:val="40"/>
          <w:marBottom w:val="40"/>
          <w:divBdr>
            <w:top w:val="none" w:sz="0" w:space="0" w:color="auto"/>
            <w:left w:val="none" w:sz="0" w:space="0" w:color="auto"/>
            <w:bottom w:val="none" w:sz="0" w:space="0" w:color="auto"/>
            <w:right w:val="none" w:sz="0" w:space="0" w:color="auto"/>
          </w:divBdr>
        </w:div>
        <w:div w:id="646935784">
          <w:marLeft w:val="0"/>
          <w:marRight w:val="0"/>
          <w:marTop w:val="40"/>
          <w:marBottom w:val="40"/>
          <w:divBdr>
            <w:top w:val="none" w:sz="0" w:space="0" w:color="auto"/>
            <w:left w:val="none" w:sz="0" w:space="0" w:color="auto"/>
            <w:bottom w:val="none" w:sz="0" w:space="0" w:color="auto"/>
            <w:right w:val="none" w:sz="0" w:space="0" w:color="auto"/>
          </w:divBdr>
        </w:div>
        <w:div w:id="293873704">
          <w:marLeft w:val="0"/>
          <w:marRight w:val="0"/>
          <w:marTop w:val="40"/>
          <w:marBottom w:val="40"/>
          <w:divBdr>
            <w:top w:val="none" w:sz="0" w:space="0" w:color="auto"/>
            <w:left w:val="none" w:sz="0" w:space="0" w:color="auto"/>
            <w:bottom w:val="none" w:sz="0" w:space="0" w:color="auto"/>
            <w:right w:val="none" w:sz="0" w:space="0" w:color="auto"/>
          </w:divBdr>
        </w:div>
        <w:div w:id="201477514">
          <w:marLeft w:val="0"/>
          <w:marRight w:val="0"/>
          <w:marTop w:val="40"/>
          <w:marBottom w:val="40"/>
          <w:divBdr>
            <w:top w:val="none" w:sz="0" w:space="0" w:color="auto"/>
            <w:left w:val="none" w:sz="0" w:space="0" w:color="auto"/>
            <w:bottom w:val="none" w:sz="0" w:space="0" w:color="auto"/>
            <w:right w:val="none" w:sz="0" w:space="0" w:color="auto"/>
          </w:divBdr>
        </w:div>
        <w:div w:id="1862621953">
          <w:marLeft w:val="0"/>
          <w:marRight w:val="0"/>
          <w:marTop w:val="40"/>
          <w:marBottom w:val="40"/>
          <w:divBdr>
            <w:top w:val="none" w:sz="0" w:space="0" w:color="auto"/>
            <w:left w:val="none" w:sz="0" w:space="0" w:color="auto"/>
            <w:bottom w:val="none" w:sz="0" w:space="0" w:color="auto"/>
            <w:right w:val="none" w:sz="0" w:space="0" w:color="auto"/>
          </w:divBdr>
        </w:div>
        <w:div w:id="1201479004">
          <w:marLeft w:val="0"/>
          <w:marRight w:val="0"/>
          <w:marTop w:val="40"/>
          <w:marBottom w:val="40"/>
          <w:divBdr>
            <w:top w:val="none" w:sz="0" w:space="0" w:color="auto"/>
            <w:left w:val="none" w:sz="0" w:space="0" w:color="auto"/>
            <w:bottom w:val="none" w:sz="0" w:space="0" w:color="auto"/>
            <w:right w:val="none" w:sz="0" w:space="0" w:color="auto"/>
          </w:divBdr>
        </w:div>
        <w:div w:id="1906407064">
          <w:marLeft w:val="0"/>
          <w:marRight w:val="0"/>
          <w:marTop w:val="40"/>
          <w:marBottom w:val="40"/>
          <w:divBdr>
            <w:top w:val="none" w:sz="0" w:space="0" w:color="auto"/>
            <w:left w:val="none" w:sz="0" w:space="0" w:color="auto"/>
            <w:bottom w:val="none" w:sz="0" w:space="0" w:color="auto"/>
            <w:right w:val="none" w:sz="0" w:space="0" w:color="auto"/>
          </w:divBdr>
        </w:div>
        <w:div w:id="1613511678">
          <w:marLeft w:val="0"/>
          <w:marRight w:val="0"/>
          <w:marTop w:val="40"/>
          <w:marBottom w:val="40"/>
          <w:divBdr>
            <w:top w:val="none" w:sz="0" w:space="0" w:color="auto"/>
            <w:left w:val="none" w:sz="0" w:space="0" w:color="auto"/>
            <w:bottom w:val="none" w:sz="0" w:space="0" w:color="auto"/>
            <w:right w:val="none" w:sz="0" w:space="0" w:color="auto"/>
          </w:divBdr>
        </w:div>
        <w:div w:id="484586985">
          <w:marLeft w:val="0"/>
          <w:marRight w:val="0"/>
          <w:marTop w:val="40"/>
          <w:marBottom w:val="40"/>
          <w:divBdr>
            <w:top w:val="none" w:sz="0" w:space="0" w:color="auto"/>
            <w:left w:val="none" w:sz="0" w:space="0" w:color="auto"/>
            <w:bottom w:val="none" w:sz="0" w:space="0" w:color="auto"/>
            <w:right w:val="none" w:sz="0" w:space="0" w:color="auto"/>
          </w:divBdr>
        </w:div>
        <w:div w:id="1158378811">
          <w:marLeft w:val="0"/>
          <w:marRight w:val="0"/>
          <w:marTop w:val="40"/>
          <w:marBottom w:val="40"/>
          <w:divBdr>
            <w:top w:val="none" w:sz="0" w:space="0" w:color="auto"/>
            <w:left w:val="none" w:sz="0" w:space="0" w:color="auto"/>
            <w:bottom w:val="none" w:sz="0" w:space="0" w:color="auto"/>
            <w:right w:val="none" w:sz="0" w:space="0" w:color="auto"/>
          </w:divBdr>
        </w:div>
        <w:div w:id="112403476">
          <w:marLeft w:val="0"/>
          <w:marRight w:val="0"/>
          <w:marTop w:val="40"/>
          <w:marBottom w:val="40"/>
          <w:divBdr>
            <w:top w:val="none" w:sz="0" w:space="0" w:color="auto"/>
            <w:left w:val="none" w:sz="0" w:space="0" w:color="auto"/>
            <w:bottom w:val="none" w:sz="0" w:space="0" w:color="auto"/>
            <w:right w:val="none" w:sz="0" w:space="0" w:color="auto"/>
          </w:divBdr>
        </w:div>
        <w:div w:id="910585040">
          <w:marLeft w:val="0"/>
          <w:marRight w:val="0"/>
          <w:marTop w:val="40"/>
          <w:marBottom w:val="40"/>
          <w:divBdr>
            <w:top w:val="none" w:sz="0" w:space="0" w:color="auto"/>
            <w:left w:val="none" w:sz="0" w:space="0" w:color="auto"/>
            <w:bottom w:val="none" w:sz="0" w:space="0" w:color="auto"/>
            <w:right w:val="none" w:sz="0" w:space="0" w:color="auto"/>
          </w:divBdr>
        </w:div>
        <w:div w:id="5834814">
          <w:marLeft w:val="0"/>
          <w:marRight w:val="0"/>
          <w:marTop w:val="40"/>
          <w:marBottom w:val="40"/>
          <w:divBdr>
            <w:top w:val="none" w:sz="0" w:space="0" w:color="auto"/>
            <w:left w:val="none" w:sz="0" w:space="0" w:color="auto"/>
            <w:bottom w:val="none" w:sz="0" w:space="0" w:color="auto"/>
            <w:right w:val="none" w:sz="0" w:space="0" w:color="auto"/>
          </w:divBdr>
        </w:div>
        <w:div w:id="1325015648">
          <w:marLeft w:val="0"/>
          <w:marRight w:val="0"/>
          <w:marTop w:val="40"/>
          <w:marBottom w:val="40"/>
          <w:divBdr>
            <w:top w:val="none" w:sz="0" w:space="0" w:color="auto"/>
            <w:left w:val="none" w:sz="0" w:space="0" w:color="auto"/>
            <w:bottom w:val="none" w:sz="0" w:space="0" w:color="auto"/>
            <w:right w:val="none" w:sz="0" w:space="0" w:color="auto"/>
          </w:divBdr>
        </w:div>
        <w:div w:id="1172376922">
          <w:marLeft w:val="0"/>
          <w:marRight w:val="0"/>
          <w:marTop w:val="40"/>
          <w:marBottom w:val="40"/>
          <w:divBdr>
            <w:top w:val="none" w:sz="0" w:space="0" w:color="auto"/>
            <w:left w:val="none" w:sz="0" w:space="0" w:color="auto"/>
            <w:bottom w:val="none" w:sz="0" w:space="0" w:color="auto"/>
            <w:right w:val="none" w:sz="0" w:space="0" w:color="auto"/>
          </w:divBdr>
        </w:div>
        <w:div w:id="850337843">
          <w:marLeft w:val="0"/>
          <w:marRight w:val="0"/>
          <w:marTop w:val="40"/>
          <w:marBottom w:val="40"/>
          <w:divBdr>
            <w:top w:val="none" w:sz="0" w:space="0" w:color="auto"/>
            <w:left w:val="none" w:sz="0" w:space="0" w:color="auto"/>
            <w:bottom w:val="none" w:sz="0" w:space="0" w:color="auto"/>
            <w:right w:val="none" w:sz="0" w:space="0" w:color="auto"/>
          </w:divBdr>
        </w:div>
        <w:div w:id="1273586706">
          <w:marLeft w:val="0"/>
          <w:marRight w:val="0"/>
          <w:marTop w:val="40"/>
          <w:marBottom w:val="40"/>
          <w:divBdr>
            <w:top w:val="none" w:sz="0" w:space="0" w:color="auto"/>
            <w:left w:val="none" w:sz="0" w:space="0" w:color="auto"/>
            <w:bottom w:val="none" w:sz="0" w:space="0" w:color="auto"/>
            <w:right w:val="none" w:sz="0" w:space="0" w:color="auto"/>
          </w:divBdr>
        </w:div>
        <w:div w:id="861281556">
          <w:marLeft w:val="0"/>
          <w:marRight w:val="0"/>
          <w:marTop w:val="40"/>
          <w:marBottom w:val="40"/>
          <w:divBdr>
            <w:top w:val="none" w:sz="0" w:space="0" w:color="auto"/>
            <w:left w:val="none" w:sz="0" w:space="0" w:color="auto"/>
            <w:bottom w:val="none" w:sz="0" w:space="0" w:color="auto"/>
            <w:right w:val="none" w:sz="0" w:space="0" w:color="auto"/>
          </w:divBdr>
        </w:div>
        <w:div w:id="573857710">
          <w:marLeft w:val="0"/>
          <w:marRight w:val="0"/>
          <w:marTop w:val="40"/>
          <w:marBottom w:val="40"/>
          <w:divBdr>
            <w:top w:val="none" w:sz="0" w:space="0" w:color="auto"/>
            <w:left w:val="none" w:sz="0" w:space="0" w:color="auto"/>
            <w:bottom w:val="none" w:sz="0" w:space="0" w:color="auto"/>
            <w:right w:val="none" w:sz="0" w:space="0" w:color="auto"/>
          </w:divBdr>
        </w:div>
        <w:div w:id="1128007314">
          <w:marLeft w:val="0"/>
          <w:marRight w:val="0"/>
          <w:marTop w:val="40"/>
          <w:marBottom w:val="40"/>
          <w:divBdr>
            <w:top w:val="none" w:sz="0" w:space="0" w:color="auto"/>
            <w:left w:val="none" w:sz="0" w:space="0" w:color="auto"/>
            <w:bottom w:val="none" w:sz="0" w:space="0" w:color="auto"/>
            <w:right w:val="none" w:sz="0" w:space="0" w:color="auto"/>
          </w:divBdr>
        </w:div>
        <w:div w:id="327175647">
          <w:marLeft w:val="0"/>
          <w:marRight w:val="0"/>
          <w:marTop w:val="40"/>
          <w:marBottom w:val="40"/>
          <w:divBdr>
            <w:top w:val="none" w:sz="0" w:space="0" w:color="auto"/>
            <w:left w:val="none" w:sz="0" w:space="0" w:color="auto"/>
            <w:bottom w:val="none" w:sz="0" w:space="0" w:color="auto"/>
            <w:right w:val="none" w:sz="0" w:space="0" w:color="auto"/>
          </w:divBdr>
        </w:div>
        <w:div w:id="370149564">
          <w:marLeft w:val="0"/>
          <w:marRight w:val="0"/>
          <w:marTop w:val="40"/>
          <w:marBottom w:val="40"/>
          <w:divBdr>
            <w:top w:val="none" w:sz="0" w:space="0" w:color="auto"/>
            <w:left w:val="none" w:sz="0" w:space="0" w:color="auto"/>
            <w:bottom w:val="none" w:sz="0" w:space="0" w:color="auto"/>
            <w:right w:val="none" w:sz="0" w:space="0" w:color="auto"/>
          </w:divBdr>
        </w:div>
        <w:div w:id="236668711">
          <w:marLeft w:val="0"/>
          <w:marRight w:val="0"/>
          <w:marTop w:val="40"/>
          <w:marBottom w:val="40"/>
          <w:divBdr>
            <w:top w:val="none" w:sz="0" w:space="0" w:color="auto"/>
            <w:left w:val="none" w:sz="0" w:space="0" w:color="auto"/>
            <w:bottom w:val="none" w:sz="0" w:space="0" w:color="auto"/>
            <w:right w:val="none" w:sz="0" w:space="0" w:color="auto"/>
          </w:divBdr>
        </w:div>
        <w:div w:id="879703726">
          <w:marLeft w:val="0"/>
          <w:marRight w:val="0"/>
          <w:marTop w:val="40"/>
          <w:marBottom w:val="40"/>
          <w:divBdr>
            <w:top w:val="none" w:sz="0" w:space="0" w:color="auto"/>
            <w:left w:val="none" w:sz="0" w:space="0" w:color="auto"/>
            <w:bottom w:val="none" w:sz="0" w:space="0" w:color="auto"/>
            <w:right w:val="none" w:sz="0" w:space="0" w:color="auto"/>
          </w:divBdr>
        </w:div>
        <w:div w:id="1535271575">
          <w:marLeft w:val="0"/>
          <w:marRight w:val="0"/>
          <w:marTop w:val="40"/>
          <w:marBottom w:val="40"/>
          <w:divBdr>
            <w:top w:val="none" w:sz="0" w:space="0" w:color="auto"/>
            <w:left w:val="none" w:sz="0" w:space="0" w:color="auto"/>
            <w:bottom w:val="none" w:sz="0" w:space="0" w:color="auto"/>
            <w:right w:val="none" w:sz="0" w:space="0" w:color="auto"/>
          </w:divBdr>
        </w:div>
        <w:div w:id="1550413133">
          <w:marLeft w:val="0"/>
          <w:marRight w:val="0"/>
          <w:marTop w:val="40"/>
          <w:marBottom w:val="40"/>
          <w:divBdr>
            <w:top w:val="none" w:sz="0" w:space="0" w:color="auto"/>
            <w:left w:val="none" w:sz="0" w:space="0" w:color="auto"/>
            <w:bottom w:val="none" w:sz="0" w:space="0" w:color="auto"/>
            <w:right w:val="none" w:sz="0" w:space="0" w:color="auto"/>
          </w:divBdr>
        </w:div>
        <w:div w:id="1401750898">
          <w:marLeft w:val="0"/>
          <w:marRight w:val="0"/>
          <w:marTop w:val="40"/>
          <w:marBottom w:val="40"/>
          <w:divBdr>
            <w:top w:val="none" w:sz="0" w:space="0" w:color="auto"/>
            <w:left w:val="none" w:sz="0" w:space="0" w:color="auto"/>
            <w:bottom w:val="none" w:sz="0" w:space="0" w:color="auto"/>
            <w:right w:val="none" w:sz="0" w:space="0" w:color="auto"/>
          </w:divBdr>
        </w:div>
        <w:div w:id="1844003968">
          <w:marLeft w:val="0"/>
          <w:marRight w:val="0"/>
          <w:marTop w:val="40"/>
          <w:marBottom w:val="40"/>
          <w:divBdr>
            <w:top w:val="none" w:sz="0" w:space="0" w:color="auto"/>
            <w:left w:val="none" w:sz="0" w:space="0" w:color="auto"/>
            <w:bottom w:val="none" w:sz="0" w:space="0" w:color="auto"/>
            <w:right w:val="none" w:sz="0" w:space="0" w:color="auto"/>
          </w:divBdr>
        </w:div>
        <w:div w:id="196705090">
          <w:marLeft w:val="0"/>
          <w:marRight w:val="0"/>
          <w:marTop w:val="40"/>
          <w:marBottom w:val="40"/>
          <w:divBdr>
            <w:top w:val="none" w:sz="0" w:space="0" w:color="auto"/>
            <w:left w:val="none" w:sz="0" w:space="0" w:color="auto"/>
            <w:bottom w:val="none" w:sz="0" w:space="0" w:color="auto"/>
            <w:right w:val="none" w:sz="0" w:space="0" w:color="auto"/>
          </w:divBdr>
        </w:div>
        <w:div w:id="1191912899">
          <w:marLeft w:val="0"/>
          <w:marRight w:val="0"/>
          <w:marTop w:val="40"/>
          <w:marBottom w:val="40"/>
          <w:divBdr>
            <w:top w:val="none" w:sz="0" w:space="0" w:color="auto"/>
            <w:left w:val="none" w:sz="0" w:space="0" w:color="auto"/>
            <w:bottom w:val="none" w:sz="0" w:space="0" w:color="auto"/>
            <w:right w:val="none" w:sz="0" w:space="0" w:color="auto"/>
          </w:divBdr>
        </w:div>
        <w:div w:id="951282153">
          <w:marLeft w:val="0"/>
          <w:marRight w:val="0"/>
          <w:marTop w:val="40"/>
          <w:marBottom w:val="40"/>
          <w:divBdr>
            <w:top w:val="none" w:sz="0" w:space="0" w:color="auto"/>
            <w:left w:val="none" w:sz="0" w:space="0" w:color="auto"/>
            <w:bottom w:val="none" w:sz="0" w:space="0" w:color="auto"/>
            <w:right w:val="none" w:sz="0" w:space="0" w:color="auto"/>
          </w:divBdr>
        </w:div>
        <w:div w:id="1010450230">
          <w:marLeft w:val="0"/>
          <w:marRight w:val="0"/>
          <w:marTop w:val="40"/>
          <w:marBottom w:val="40"/>
          <w:divBdr>
            <w:top w:val="none" w:sz="0" w:space="0" w:color="auto"/>
            <w:left w:val="none" w:sz="0" w:space="0" w:color="auto"/>
            <w:bottom w:val="none" w:sz="0" w:space="0" w:color="auto"/>
            <w:right w:val="none" w:sz="0" w:space="0" w:color="auto"/>
          </w:divBdr>
        </w:div>
        <w:div w:id="1899169482">
          <w:marLeft w:val="0"/>
          <w:marRight w:val="0"/>
          <w:marTop w:val="40"/>
          <w:marBottom w:val="40"/>
          <w:divBdr>
            <w:top w:val="none" w:sz="0" w:space="0" w:color="auto"/>
            <w:left w:val="none" w:sz="0" w:space="0" w:color="auto"/>
            <w:bottom w:val="none" w:sz="0" w:space="0" w:color="auto"/>
            <w:right w:val="none" w:sz="0" w:space="0" w:color="auto"/>
          </w:divBdr>
        </w:div>
        <w:div w:id="2083485260">
          <w:marLeft w:val="0"/>
          <w:marRight w:val="0"/>
          <w:marTop w:val="40"/>
          <w:marBottom w:val="40"/>
          <w:divBdr>
            <w:top w:val="none" w:sz="0" w:space="0" w:color="auto"/>
            <w:left w:val="none" w:sz="0" w:space="0" w:color="auto"/>
            <w:bottom w:val="none" w:sz="0" w:space="0" w:color="auto"/>
            <w:right w:val="none" w:sz="0" w:space="0" w:color="auto"/>
          </w:divBdr>
        </w:div>
        <w:div w:id="1809279776">
          <w:marLeft w:val="0"/>
          <w:marRight w:val="0"/>
          <w:marTop w:val="40"/>
          <w:marBottom w:val="40"/>
          <w:divBdr>
            <w:top w:val="none" w:sz="0" w:space="0" w:color="auto"/>
            <w:left w:val="none" w:sz="0" w:space="0" w:color="auto"/>
            <w:bottom w:val="none" w:sz="0" w:space="0" w:color="auto"/>
            <w:right w:val="none" w:sz="0" w:space="0" w:color="auto"/>
          </w:divBdr>
        </w:div>
        <w:div w:id="1382750475">
          <w:marLeft w:val="0"/>
          <w:marRight w:val="0"/>
          <w:marTop w:val="40"/>
          <w:marBottom w:val="40"/>
          <w:divBdr>
            <w:top w:val="none" w:sz="0" w:space="0" w:color="auto"/>
            <w:left w:val="none" w:sz="0" w:space="0" w:color="auto"/>
            <w:bottom w:val="none" w:sz="0" w:space="0" w:color="auto"/>
            <w:right w:val="none" w:sz="0" w:space="0" w:color="auto"/>
          </w:divBdr>
        </w:div>
        <w:div w:id="1428385828">
          <w:marLeft w:val="0"/>
          <w:marRight w:val="0"/>
          <w:marTop w:val="40"/>
          <w:marBottom w:val="40"/>
          <w:divBdr>
            <w:top w:val="none" w:sz="0" w:space="0" w:color="auto"/>
            <w:left w:val="none" w:sz="0" w:space="0" w:color="auto"/>
            <w:bottom w:val="none" w:sz="0" w:space="0" w:color="auto"/>
            <w:right w:val="none" w:sz="0" w:space="0" w:color="auto"/>
          </w:divBdr>
        </w:div>
        <w:div w:id="803229128">
          <w:marLeft w:val="0"/>
          <w:marRight w:val="0"/>
          <w:marTop w:val="40"/>
          <w:marBottom w:val="40"/>
          <w:divBdr>
            <w:top w:val="none" w:sz="0" w:space="0" w:color="auto"/>
            <w:left w:val="none" w:sz="0" w:space="0" w:color="auto"/>
            <w:bottom w:val="none" w:sz="0" w:space="0" w:color="auto"/>
            <w:right w:val="none" w:sz="0" w:space="0" w:color="auto"/>
          </w:divBdr>
        </w:div>
        <w:div w:id="555287484">
          <w:marLeft w:val="0"/>
          <w:marRight w:val="0"/>
          <w:marTop w:val="40"/>
          <w:marBottom w:val="40"/>
          <w:divBdr>
            <w:top w:val="none" w:sz="0" w:space="0" w:color="auto"/>
            <w:left w:val="none" w:sz="0" w:space="0" w:color="auto"/>
            <w:bottom w:val="none" w:sz="0" w:space="0" w:color="auto"/>
            <w:right w:val="none" w:sz="0" w:space="0" w:color="auto"/>
          </w:divBdr>
        </w:div>
        <w:div w:id="962272714">
          <w:marLeft w:val="0"/>
          <w:marRight w:val="0"/>
          <w:marTop w:val="40"/>
          <w:marBottom w:val="40"/>
          <w:divBdr>
            <w:top w:val="none" w:sz="0" w:space="0" w:color="auto"/>
            <w:left w:val="none" w:sz="0" w:space="0" w:color="auto"/>
            <w:bottom w:val="none" w:sz="0" w:space="0" w:color="auto"/>
            <w:right w:val="none" w:sz="0" w:space="0" w:color="auto"/>
          </w:divBdr>
        </w:div>
        <w:div w:id="1603680364">
          <w:marLeft w:val="0"/>
          <w:marRight w:val="0"/>
          <w:marTop w:val="40"/>
          <w:marBottom w:val="40"/>
          <w:divBdr>
            <w:top w:val="none" w:sz="0" w:space="0" w:color="auto"/>
            <w:left w:val="none" w:sz="0" w:space="0" w:color="auto"/>
            <w:bottom w:val="none" w:sz="0" w:space="0" w:color="auto"/>
            <w:right w:val="none" w:sz="0" w:space="0" w:color="auto"/>
          </w:divBdr>
        </w:div>
        <w:div w:id="599527323">
          <w:marLeft w:val="0"/>
          <w:marRight w:val="0"/>
          <w:marTop w:val="40"/>
          <w:marBottom w:val="40"/>
          <w:divBdr>
            <w:top w:val="none" w:sz="0" w:space="0" w:color="auto"/>
            <w:left w:val="none" w:sz="0" w:space="0" w:color="auto"/>
            <w:bottom w:val="none" w:sz="0" w:space="0" w:color="auto"/>
            <w:right w:val="none" w:sz="0" w:space="0" w:color="auto"/>
          </w:divBdr>
        </w:div>
        <w:div w:id="1128472248">
          <w:marLeft w:val="0"/>
          <w:marRight w:val="0"/>
          <w:marTop w:val="40"/>
          <w:marBottom w:val="40"/>
          <w:divBdr>
            <w:top w:val="none" w:sz="0" w:space="0" w:color="auto"/>
            <w:left w:val="none" w:sz="0" w:space="0" w:color="auto"/>
            <w:bottom w:val="none" w:sz="0" w:space="0" w:color="auto"/>
            <w:right w:val="none" w:sz="0" w:space="0" w:color="auto"/>
          </w:divBdr>
        </w:div>
        <w:div w:id="87505999">
          <w:marLeft w:val="0"/>
          <w:marRight w:val="0"/>
          <w:marTop w:val="40"/>
          <w:marBottom w:val="40"/>
          <w:divBdr>
            <w:top w:val="none" w:sz="0" w:space="0" w:color="auto"/>
            <w:left w:val="none" w:sz="0" w:space="0" w:color="auto"/>
            <w:bottom w:val="none" w:sz="0" w:space="0" w:color="auto"/>
            <w:right w:val="none" w:sz="0" w:space="0" w:color="auto"/>
          </w:divBdr>
        </w:div>
        <w:div w:id="1007633288">
          <w:marLeft w:val="0"/>
          <w:marRight w:val="0"/>
          <w:marTop w:val="40"/>
          <w:marBottom w:val="40"/>
          <w:divBdr>
            <w:top w:val="none" w:sz="0" w:space="0" w:color="auto"/>
            <w:left w:val="none" w:sz="0" w:space="0" w:color="auto"/>
            <w:bottom w:val="none" w:sz="0" w:space="0" w:color="auto"/>
            <w:right w:val="none" w:sz="0" w:space="0" w:color="auto"/>
          </w:divBdr>
        </w:div>
        <w:div w:id="1585261863">
          <w:marLeft w:val="0"/>
          <w:marRight w:val="0"/>
          <w:marTop w:val="40"/>
          <w:marBottom w:val="40"/>
          <w:divBdr>
            <w:top w:val="none" w:sz="0" w:space="0" w:color="auto"/>
            <w:left w:val="none" w:sz="0" w:space="0" w:color="auto"/>
            <w:bottom w:val="none" w:sz="0" w:space="0" w:color="auto"/>
            <w:right w:val="none" w:sz="0" w:space="0" w:color="auto"/>
          </w:divBdr>
        </w:div>
        <w:div w:id="1012536685">
          <w:marLeft w:val="0"/>
          <w:marRight w:val="0"/>
          <w:marTop w:val="40"/>
          <w:marBottom w:val="40"/>
          <w:divBdr>
            <w:top w:val="none" w:sz="0" w:space="0" w:color="auto"/>
            <w:left w:val="none" w:sz="0" w:space="0" w:color="auto"/>
            <w:bottom w:val="none" w:sz="0" w:space="0" w:color="auto"/>
            <w:right w:val="none" w:sz="0" w:space="0" w:color="auto"/>
          </w:divBdr>
        </w:div>
        <w:div w:id="2118985092">
          <w:marLeft w:val="0"/>
          <w:marRight w:val="0"/>
          <w:marTop w:val="40"/>
          <w:marBottom w:val="40"/>
          <w:divBdr>
            <w:top w:val="none" w:sz="0" w:space="0" w:color="auto"/>
            <w:left w:val="none" w:sz="0" w:space="0" w:color="auto"/>
            <w:bottom w:val="none" w:sz="0" w:space="0" w:color="auto"/>
            <w:right w:val="none" w:sz="0" w:space="0" w:color="auto"/>
          </w:divBdr>
        </w:div>
        <w:div w:id="1223369474">
          <w:marLeft w:val="0"/>
          <w:marRight w:val="0"/>
          <w:marTop w:val="40"/>
          <w:marBottom w:val="40"/>
          <w:divBdr>
            <w:top w:val="none" w:sz="0" w:space="0" w:color="auto"/>
            <w:left w:val="none" w:sz="0" w:space="0" w:color="auto"/>
            <w:bottom w:val="none" w:sz="0" w:space="0" w:color="auto"/>
            <w:right w:val="none" w:sz="0" w:space="0" w:color="auto"/>
          </w:divBdr>
        </w:div>
        <w:div w:id="298607361">
          <w:marLeft w:val="0"/>
          <w:marRight w:val="0"/>
          <w:marTop w:val="40"/>
          <w:marBottom w:val="40"/>
          <w:divBdr>
            <w:top w:val="none" w:sz="0" w:space="0" w:color="auto"/>
            <w:left w:val="none" w:sz="0" w:space="0" w:color="auto"/>
            <w:bottom w:val="none" w:sz="0" w:space="0" w:color="auto"/>
            <w:right w:val="none" w:sz="0" w:space="0" w:color="auto"/>
          </w:divBdr>
        </w:div>
        <w:div w:id="912621372">
          <w:marLeft w:val="0"/>
          <w:marRight w:val="0"/>
          <w:marTop w:val="40"/>
          <w:marBottom w:val="40"/>
          <w:divBdr>
            <w:top w:val="none" w:sz="0" w:space="0" w:color="auto"/>
            <w:left w:val="none" w:sz="0" w:space="0" w:color="auto"/>
            <w:bottom w:val="none" w:sz="0" w:space="0" w:color="auto"/>
            <w:right w:val="none" w:sz="0" w:space="0" w:color="auto"/>
          </w:divBdr>
        </w:div>
        <w:div w:id="1232888912">
          <w:marLeft w:val="0"/>
          <w:marRight w:val="0"/>
          <w:marTop w:val="40"/>
          <w:marBottom w:val="40"/>
          <w:divBdr>
            <w:top w:val="none" w:sz="0" w:space="0" w:color="auto"/>
            <w:left w:val="none" w:sz="0" w:space="0" w:color="auto"/>
            <w:bottom w:val="none" w:sz="0" w:space="0" w:color="auto"/>
            <w:right w:val="none" w:sz="0" w:space="0" w:color="auto"/>
          </w:divBdr>
        </w:div>
        <w:div w:id="1678190235">
          <w:marLeft w:val="0"/>
          <w:marRight w:val="0"/>
          <w:marTop w:val="40"/>
          <w:marBottom w:val="40"/>
          <w:divBdr>
            <w:top w:val="none" w:sz="0" w:space="0" w:color="auto"/>
            <w:left w:val="none" w:sz="0" w:space="0" w:color="auto"/>
            <w:bottom w:val="none" w:sz="0" w:space="0" w:color="auto"/>
            <w:right w:val="none" w:sz="0" w:space="0" w:color="auto"/>
          </w:divBdr>
        </w:div>
        <w:div w:id="183328507">
          <w:marLeft w:val="0"/>
          <w:marRight w:val="0"/>
          <w:marTop w:val="40"/>
          <w:marBottom w:val="40"/>
          <w:divBdr>
            <w:top w:val="none" w:sz="0" w:space="0" w:color="auto"/>
            <w:left w:val="none" w:sz="0" w:space="0" w:color="auto"/>
            <w:bottom w:val="none" w:sz="0" w:space="0" w:color="auto"/>
            <w:right w:val="none" w:sz="0" w:space="0" w:color="auto"/>
          </w:divBdr>
        </w:div>
        <w:div w:id="1578663408">
          <w:marLeft w:val="0"/>
          <w:marRight w:val="0"/>
          <w:marTop w:val="40"/>
          <w:marBottom w:val="40"/>
          <w:divBdr>
            <w:top w:val="none" w:sz="0" w:space="0" w:color="auto"/>
            <w:left w:val="none" w:sz="0" w:space="0" w:color="auto"/>
            <w:bottom w:val="none" w:sz="0" w:space="0" w:color="auto"/>
            <w:right w:val="none" w:sz="0" w:space="0" w:color="auto"/>
          </w:divBdr>
        </w:div>
        <w:div w:id="239600997">
          <w:marLeft w:val="0"/>
          <w:marRight w:val="0"/>
          <w:marTop w:val="40"/>
          <w:marBottom w:val="40"/>
          <w:divBdr>
            <w:top w:val="none" w:sz="0" w:space="0" w:color="auto"/>
            <w:left w:val="none" w:sz="0" w:space="0" w:color="auto"/>
            <w:bottom w:val="none" w:sz="0" w:space="0" w:color="auto"/>
            <w:right w:val="none" w:sz="0" w:space="0" w:color="auto"/>
          </w:divBdr>
        </w:div>
        <w:div w:id="1785339961">
          <w:marLeft w:val="0"/>
          <w:marRight w:val="0"/>
          <w:marTop w:val="40"/>
          <w:marBottom w:val="40"/>
          <w:divBdr>
            <w:top w:val="none" w:sz="0" w:space="0" w:color="auto"/>
            <w:left w:val="none" w:sz="0" w:space="0" w:color="auto"/>
            <w:bottom w:val="none" w:sz="0" w:space="0" w:color="auto"/>
            <w:right w:val="none" w:sz="0" w:space="0" w:color="auto"/>
          </w:divBdr>
        </w:div>
        <w:div w:id="864513236">
          <w:marLeft w:val="0"/>
          <w:marRight w:val="0"/>
          <w:marTop w:val="40"/>
          <w:marBottom w:val="40"/>
          <w:divBdr>
            <w:top w:val="none" w:sz="0" w:space="0" w:color="auto"/>
            <w:left w:val="none" w:sz="0" w:space="0" w:color="auto"/>
            <w:bottom w:val="none" w:sz="0" w:space="0" w:color="auto"/>
            <w:right w:val="none" w:sz="0" w:space="0" w:color="auto"/>
          </w:divBdr>
        </w:div>
        <w:div w:id="792675078">
          <w:marLeft w:val="0"/>
          <w:marRight w:val="0"/>
          <w:marTop w:val="40"/>
          <w:marBottom w:val="40"/>
          <w:divBdr>
            <w:top w:val="none" w:sz="0" w:space="0" w:color="auto"/>
            <w:left w:val="none" w:sz="0" w:space="0" w:color="auto"/>
            <w:bottom w:val="none" w:sz="0" w:space="0" w:color="auto"/>
            <w:right w:val="none" w:sz="0" w:space="0" w:color="auto"/>
          </w:divBdr>
        </w:div>
        <w:div w:id="1787769607">
          <w:marLeft w:val="0"/>
          <w:marRight w:val="0"/>
          <w:marTop w:val="40"/>
          <w:marBottom w:val="40"/>
          <w:divBdr>
            <w:top w:val="none" w:sz="0" w:space="0" w:color="auto"/>
            <w:left w:val="none" w:sz="0" w:space="0" w:color="auto"/>
            <w:bottom w:val="none" w:sz="0" w:space="0" w:color="auto"/>
            <w:right w:val="none" w:sz="0" w:space="0" w:color="auto"/>
          </w:divBdr>
        </w:div>
        <w:div w:id="824783432">
          <w:marLeft w:val="0"/>
          <w:marRight w:val="0"/>
          <w:marTop w:val="40"/>
          <w:marBottom w:val="40"/>
          <w:divBdr>
            <w:top w:val="none" w:sz="0" w:space="0" w:color="auto"/>
            <w:left w:val="none" w:sz="0" w:space="0" w:color="auto"/>
            <w:bottom w:val="none" w:sz="0" w:space="0" w:color="auto"/>
            <w:right w:val="none" w:sz="0" w:space="0" w:color="auto"/>
          </w:divBdr>
        </w:div>
        <w:div w:id="466970599">
          <w:marLeft w:val="0"/>
          <w:marRight w:val="0"/>
          <w:marTop w:val="40"/>
          <w:marBottom w:val="40"/>
          <w:divBdr>
            <w:top w:val="none" w:sz="0" w:space="0" w:color="auto"/>
            <w:left w:val="none" w:sz="0" w:space="0" w:color="auto"/>
            <w:bottom w:val="none" w:sz="0" w:space="0" w:color="auto"/>
            <w:right w:val="none" w:sz="0" w:space="0" w:color="auto"/>
          </w:divBdr>
        </w:div>
        <w:div w:id="918710698">
          <w:marLeft w:val="0"/>
          <w:marRight w:val="0"/>
          <w:marTop w:val="40"/>
          <w:marBottom w:val="40"/>
          <w:divBdr>
            <w:top w:val="none" w:sz="0" w:space="0" w:color="auto"/>
            <w:left w:val="none" w:sz="0" w:space="0" w:color="auto"/>
            <w:bottom w:val="none" w:sz="0" w:space="0" w:color="auto"/>
            <w:right w:val="none" w:sz="0" w:space="0" w:color="auto"/>
          </w:divBdr>
        </w:div>
        <w:div w:id="1030649231">
          <w:marLeft w:val="0"/>
          <w:marRight w:val="0"/>
          <w:marTop w:val="40"/>
          <w:marBottom w:val="40"/>
          <w:divBdr>
            <w:top w:val="none" w:sz="0" w:space="0" w:color="auto"/>
            <w:left w:val="none" w:sz="0" w:space="0" w:color="auto"/>
            <w:bottom w:val="none" w:sz="0" w:space="0" w:color="auto"/>
            <w:right w:val="none" w:sz="0" w:space="0" w:color="auto"/>
          </w:divBdr>
        </w:div>
        <w:div w:id="702560053">
          <w:marLeft w:val="0"/>
          <w:marRight w:val="0"/>
          <w:marTop w:val="40"/>
          <w:marBottom w:val="40"/>
          <w:divBdr>
            <w:top w:val="none" w:sz="0" w:space="0" w:color="auto"/>
            <w:left w:val="none" w:sz="0" w:space="0" w:color="auto"/>
            <w:bottom w:val="none" w:sz="0" w:space="0" w:color="auto"/>
            <w:right w:val="none" w:sz="0" w:space="0" w:color="auto"/>
          </w:divBdr>
        </w:div>
        <w:div w:id="229510553">
          <w:marLeft w:val="0"/>
          <w:marRight w:val="0"/>
          <w:marTop w:val="40"/>
          <w:marBottom w:val="40"/>
          <w:divBdr>
            <w:top w:val="none" w:sz="0" w:space="0" w:color="auto"/>
            <w:left w:val="none" w:sz="0" w:space="0" w:color="auto"/>
            <w:bottom w:val="none" w:sz="0" w:space="0" w:color="auto"/>
            <w:right w:val="none" w:sz="0" w:space="0" w:color="auto"/>
          </w:divBdr>
        </w:div>
        <w:div w:id="1647709654">
          <w:marLeft w:val="0"/>
          <w:marRight w:val="0"/>
          <w:marTop w:val="0"/>
          <w:marBottom w:val="101"/>
          <w:divBdr>
            <w:top w:val="none" w:sz="0" w:space="0" w:color="auto"/>
            <w:left w:val="none" w:sz="0" w:space="0" w:color="auto"/>
            <w:bottom w:val="none" w:sz="0" w:space="0" w:color="auto"/>
            <w:right w:val="none" w:sz="0" w:space="0" w:color="auto"/>
          </w:divBdr>
        </w:div>
        <w:div w:id="1486555358">
          <w:marLeft w:val="0"/>
          <w:marRight w:val="0"/>
          <w:marTop w:val="0"/>
          <w:marBottom w:val="101"/>
          <w:divBdr>
            <w:top w:val="none" w:sz="0" w:space="0" w:color="auto"/>
            <w:left w:val="none" w:sz="0" w:space="0" w:color="auto"/>
            <w:bottom w:val="none" w:sz="0" w:space="0" w:color="auto"/>
            <w:right w:val="none" w:sz="0" w:space="0" w:color="auto"/>
          </w:divBdr>
        </w:div>
        <w:div w:id="653148059">
          <w:marLeft w:val="0"/>
          <w:marRight w:val="0"/>
          <w:marTop w:val="0"/>
          <w:marBottom w:val="101"/>
          <w:divBdr>
            <w:top w:val="none" w:sz="0" w:space="0" w:color="auto"/>
            <w:left w:val="none" w:sz="0" w:space="0" w:color="auto"/>
            <w:bottom w:val="none" w:sz="0" w:space="0" w:color="auto"/>
            <w:right w:val="none" w:sz="0" w:space="0" w:color="auto"/>
          </w:divBdr>
        </w:div>
        <w:div w:id="947933041">
          <w:marLeft w:val="0"/>
          <w:marRight w:val="0"/>
          <w:marTop w:val="0"/>
          <w:marBottom w:val="101"/>
          <w:divBdr>
            <w:top w:val="none" w:sz="0" w:space="0" w:color="auto"/>
            <w:left w:val="none" w:sz="0" w:space="0" w:color="auto"/>
            <w:bottom w:val="none" w:sz="0" w:space="0" w:color="auto"/>
            <w:right w:val="none" w:sz="0" w:space="0" w:color="auto"/>
          </w:divBdr>
        </w:div>
        <w:div w:id="1129587708">
          <w:marLeft w:val="0"/>
          <w:marRight w:val="0"/>
          <w:marTop w:val="0"/>
          <w:marBottom w:val="101"/>
          <w:divBdr>
            <w:top w:val="none" w:sz="0" w:space="0" w:color="auto"/>
            <w:left w:val="none" w:sz="0" w:space="0" w:color="auto"/>
            <w:bottom w:val="none" w:sz="0" w:space="0" w:color="auto"/>
            <w:right w:val="none" w:sz="0" w:space="0" w:color="auto"/>
          </w:divBdr>
        </w:div>
        <w:div w:id="132451840">
          <w:marLeft w:val="0"/>
          <w:marRight w:val="0"/>
          <w:marTop w:val="0"/>
          <w:marBottom w:val="101"/>
          <w:divBdr>
            <w:top w:val="none" w:sz="0" w:space="0" w:color="auto"/>
            <w:left w:val="none" w:sz="0" w:space="0" w:color="auto"/>
            <w:bottom w:val="none" w:sz="0" w:space="0" w:color="auto"/>
            <w:right w:val="none" w:sz="0" w:space="0" w:color="auto"/>
          </w:divBdr>
        </w:div>
        <w:div w:id="585187092">
          <w:marLeft w:val="0"/>
          <w:marRight w:val="0"/>
          <w:marTop w:val="0"/>
          <w:marBottom w:val="101"/>
          <w:divBdr>
            <w:top w:val="none" w:sz="0" w:space="0" w:color="auto"/>
            <w:left w:val="none" w:sz="0" w:space="0" w:color="auto"/>
            <w:bottom w:val="none" w:sz="0" w:space="0" w:color="auto"/>
            <w:right w:val="none" w:sz="0" w:space="0" w:color="auto"/>
          </w:divBdr>
        </w:div>
        <w:div w:id="1909998996">
          <w:marLeft w:val="0"/>
          <w:marRight w:val="0"/>
          <w:marTop w:val="0"/>
          <w:marBottom w:val="101"/>
          <w:divBdr>
            <w:top w:val="none" w:sz="0" w:space="0" w:color="auto"/>
            <w:left w:val="none" w:sz="0" w:space="0" w:color="auto"/>
            <w:bottom w:val="none" w:sz="0" w:space="0" w:color="auto"/>
            <w:right w:val="none" w:sz="0" w:space="0" w:color="auto"/>
          </w:divBdr>
        </w:div>
        <w:div w:id="1361465915">
          <w:marLeft w:val="0"/>
          <w:marRight w:val="0"/>
          <w:marTop w:val="0"/>
          <w:marBottom w:val="101"/>
          <w:divBdr>
            <w:top w:val="none" w:sz="0" w:space="0" w:color="auto"/>
            <w:left w:val="none" w:sz="0" w:space="0" w:color="auto"/>
            <w:bottom w:val="none" w:sz="0" w:space="0" w:color="auto"/>
            <w:right w:val="none" w:sz="0" w:space="0" w:color="auto"/>
          </w:divBdr>
        </w:div>
        <w:div w:id="1014645658">
          <w:marLeft w:val="0"/>
          <w:marRight w:val="0"/>
          <w:marTop w:val="0"/>
          <w:marBottom w:val="101"/>
          <w:divBdr>
            <w:top w:val="none" w:sz="0" w:space="0" w:color="auto"/>
            <w:left w:val="none" w:sz="0" w:space="0" w:color="auto"/>
            <w:bottom w:val="none" w:sz="0" w:space="0" w:color="auto"/>
            <w:right w:val="none" w:sz="0" w:space="0" w:color="auto"/>
          </w:divBdr>
        </w:div>
        <w:div w:id="360981757">
          <w:marLeft w:val="0"/>
          <w:marRight w:val="0"/>
          <w:marTop w:val="0"/>
          <w:marBottom w:val="101"/>
          <w:divBdr>
            <w:top w:val="none" w:sz="0" w:space="0" w:color="auto"/>
            <w:left w:val="none" w:sz="0" w:space="0" w:color="auto"/>
            <w:bottom w:val="none" w:sz="0" w:space="0" w:color="auto"/>
            <w:right w:val="none" w:sz="0" w:space="0" w:color="auto"/>
          </w:divBdr>
        </w:div>
        <w:div w:id="257562823">
          <w:marLeft w:val="0"/>
          <w:marRight w:val="0"/>
          <w:marTop w:val="0"/>
          <w:marBottom w:val="101"/>
          <w:divBdr>
            <w:top w:val="none" w:sz="0" w:space="0" w:color="auto"/>
            <w:left w:val="none" w:sz="0" w:space="0" w:color="auto"/>
            <w:bottom w:val="none" w:sz="0" w:space="0" w:color="auto"/>
            <w:right w:val="none" w:sz="0" w:space="0" w:color="auto"/>
          </w:divBdr>
        </w:div>
        <w:div w:id="420642797">
          <w:marLeft w:val="0"/>
          <w:marRight w:val="0"/>
          <w:marTop w:val="0"/>
          <w:marBottom w:val="101"/>
          <w:divBdr>
            <w:top w:val="none" w:sz="0" w:space="0" w:color="auto"/>
            <w:left w:val="none" w:sz="0" w:space="0" w:color="auto"/>
            <w:bottom w:val="none" w:sz="0" w:space="0" w:color="auto"/>
            <w:right w:val="none" w:sz="0" w:space="0" w:color="auto"/>
          </w:divBdr>
        </w:div>
        <w:div w:id="1669821410">
          <w:marLeft w:val="0"/>
          <w:marRight w:val="0"/>
          <w:marTop w:val="0"/>
          <w:marBottom w:val="101"/>
          <w:divBdr>
            <w:top w:val="none" w:sz="0" w:space="0" w:color="auto"/>
            <w:left w:val="none" w:sz="0" w:space="0" w:color="auto"/>
            <w:bottom w:val="none" w:sz="0" w:space="0" w:color="auto"/>
            <w:right w:val="none" w:sz="0" w:space="0" w:color="auto"/>
          </w:divBdr>
        </w:div>
        <w:div w:id="1390305002">
          <w:marLeft w:val="0"/>
          <w:marRight w:val="0"/>
          <w:marTop w:val="0"/>
          <w:marBottom w:val="101"/>
          <w:divBdr>
            <w:top w:val="none" w:sz="0" w:space="0" w:color="auto"/>
            <w:left w:val="none" w:sz="0" w:space="0" w:color="auto"/>
            <w:bottom w:val="none" w:sz="0" w:space="0" w:color="auto"/>
            <w:right w:val="none" w:sz="0" w:space="0" w:color="auto"/>
          </w:divBdr>
        </w:div>
        <w:div w:id="1601987581">
          <w:marLeft w:val="0"/>
          <w:marRight w:val="0"/>
          <w:marTop w:val="0"/>
          <w:marBottom w:val="101"/>
          <w:divBdr>
            <w:top w:val="none" w:sz="0" w:space="0" w:color="auto"/>
            <w:left w:val="none" w:sz="0" w:space="0" w:color="auto"/>
            <w:bottom w:val="none" w:sz="0" w:space="0" w:color="auto"/>
            <w:right w:val="none" w:sz="0" w:space="0" w:color="auto"/>
          </w:divBdr>
        </w:div>
        <w:div w:id="120347843">
          <w:marLeft w:val="0"/>
          <w:marRight w:val="0"/>
          <w:marTop w:val="0"/>
          <w:marBottom w:val="101"/>
          <w:divBdr>
            <w:top w:val="none" w:sz="0" w:space="0" w:color="auto"/>
            <w:left w:val="none" w:sz="0" w:space="0" w:color="auto"/>
            <w:bottom w:val="none" w:sz="0" w:space="0" w:color="auto"/>
            <w:right w:val="none" w:sz="0" w:space="0" w:color="auto"/>
          </w:divBdr>
        </w:div>
        <w:div w:id="1392922978">
          <w:marLeft w:val="0"/>
          <w:marRight w:val="0"/>
          <w:marTop w:val="0"/>
          <w:marBottom w:val="101"/>
          <w:divBdr>
            <w:top w:val="none" w:sz="0" w:space="0" w:color="auto"/>
            <w:left w:val="none" w:sz="0" w:space="0" w:color="auto"/>
            <w:bottom w:val="none" w:sz="0" w:space="0" w:color="auto"/>
            <w:right w:val="none" w:sz="0" w:space="0" w:color="auto"/>
          </w:divBdr>
        </w:div>
        <w:div w:id="1230536265">
          <w:marLeft w:val="0"/>
          <w:marRight w:val="0"/>
          <w:marTop w:val="0"/>
          <w:marBottom w:val="101"/>
          <w:divBdr>
            <w:top w:val="none" w:sz="0" w:space="0" w:color="auto"/>
            <w:left w:val="none" w:sz="0" w:space="0" w:color="auto"/>
            <w:bottom w:val="none" w:sz="0" w:space="0" w:color="auto"/>
            <w:right w:val="none" w:sz="0" w:space="0" w:color="auto"/>
          </w:divBdr>
        </w:div>
        <w:div w:id="1930649120">
          <w:marLeft w:val="0"/>
          <w:marRight w:val="0"/>
          <w:marTop w:val="0"/>
          <w:marBottom w:val="101"/>
          <w:divBdr>
            <w:top w:val="none" w:sz="0" w:space="0" w:color="auto"/>
            <w:left w:val="none" w:sz="0" w:space="0" w:color="auto"/>
            <w:bottom w:val="none" w:sz="0" w:space="0" w:color="auto"/>
            <w:right w:val="none" w:sz="0" w:space="0" w:color="auto"/>
          </w:divBdr>
        </w:div>
        <w:div w:id="402021571">
          <w:marLeft w:val="0"/>
          <w:marRight w:val="0"/>
          <w:marTop w:val="0"/>
          <w:marBottom w:val="101"/>
          <w:divBdr>
            <w:top w:val="none" w:sz="0" w:space="0" w:color="auto"/>
            <w:left w:val="none" w:sz="0" w:space="0" w:color="auto"/>
            <w:bottom w:val="none" w:sz="0" w:space="0" w:color="auto"/>
            <w:right w:val="none" w:sz="0" w:space="0" w:color="auto"/>
          </w:divBdr>
        </w:div>
        <w:div w:id="1259824502">
          <w:marLeft w:val="0"/>
          <w:marRight w:val="0"/>
          <w:marTop w:val="0"/>
          <w:marBottom w:val="101"/>
          <w:divBdr>
            <w:top w:val="none" w:sz="0" w:space="0" w:color="auto"/>
            <w:left w:val="none" w:sz="0" w:space="0" w:color="auto"/>
            <w:bottom w:val="none" w:sz="0" w:space="0" w:color="auto"/>
            <w:right w:val="none" w:sz="0" w:space="0" w:color="auto"/>
          </w:divBdr>
        </w:div>
        <w:div w:id="112330235">
          <w:marLeft w:val="0"/>
          <w:marRight w:val="0"/>
          <w:marTop w:val="0"/>
          <w:marBottom w:val="101"/>
          <w:divBdr>
            <w:top w:val="none" w:sz="0" w:space="0" w:color="auto"/>
            <w:left w:val="none" w:sz="0" w:space="0" w:color="auto"/>
            <w:bottom w:val="none" w:sz="0" w:space="0" w:color="auto"/>
            <w:right w:val="none" w:sz="0" w:space="0" w:color="auto"/>
          </w:divBdr>
        </w:div>
        <w:div w:id="158271859">
          <w:marLeft w:val="0"/>
          <w:marRight w:val="0"/>
          <w:marTop w:val="0"/>
          <w:marBottom w:val="101"/>
          <w:divBdr>
            <w:top w:val="none" w:sz="0" w:space="0" w:color="auto"/>
            <w:left w:val="none" w:sz="0" w:space="0" w:color="auto"/>
            <w:bottom w:val="none" w:sz="0" w:space="0" w:color="auto"/>
            <w:right w:val="none" w:sz="0" w:space="0" w:color="auto"/>
          </w:divBdr>
        </w:div>
        <w:div w:id="478965528">
          <w:marLeft w:val="0"/>
          <w:marRight w:val="0"/>
          <w:marTop w:val="0"/>
          <w:marBottom w:val="101"/>
          <w:divBdr>
            <w:top w:val="none" w:sz="0" w:space="0" w:color="auto"/>
            <w:left w:val="none" w:sz="0" w:space="0" w:color="auto"/>
            <w:bottom w:val="none" w:sz="0" w:space="0" w:color="auto"/>
            <w:right w:val="none" w:sz="0" w:space="0" w:color="auto"/>
          </w:divBdr>
        </w:div>
        <w:div w:id="433324107">
          <w:marLeft w:val="0"/>
          <w:marRight w:val="0"/>
          <w:marTop w:val="0"/>
          <w:marBottom w:val="101"/>
          <w:divBdr>
            <w:top w:val="none" w:sz="0" w:space="0" w:color="auto"/>
            <w:left w:val="none" w:sz="0" w:space="0" w:color="auto"/>
            <w:bottom w:val="none" w:sz="0" w:space="0" w:color="auto"/>
            <w:right w:val="none" w:sz="0" w:space="0" w:color="auto"/>
          </w:divBdr>
        </w:div>
        <w:div w:id="983854628">
          <w:marLeft w:val="0"/>
          <w:marRight w:val="0"/>
          <w:marTop w:val="0"/>
          <w:marBottom w:val="101"/>
          <w:divBdr>
            <w:top w:val="none" w:sz="0" w:space="0" w:color="auto"/>
            <w:left w:val="none" w:sz="0" w:space="0" w:color="auto"/>
            <w:bottom w:val="none" w:sz="0" w:space="0" w:color="auto"/>
            <w:right w:val="none" w:sz="0" w:space="0" w:color="auto"/>
          </w:divBdr>
        </w:div>
        <w:div w:id="282731882">
          <w:marLeft w:val="0"/>
          <w:marRight w:val="0"/>
          <w:marTop w:val="0"/>
          <w:marBottom w:val="101"/>
          <w:divBdr>
            <w:top w:val="none" w:sz="0" w:space="0" w:color="auto"/>
            <w:left w:val="none" w:sz="0" w:space="0" w:color="auto"/>
            <w:bottom w:val="none" w:sz="0" w:space="0" w:color="auto"/>
            <w:right w:val="none" w:sz="0" w:space="0" w:color="auto"/>
          </w:divBdr>
        </w:div>
        <w:div w:id="1547257698">
          <w:marLeft w:val="0"/>
          <w:marRight w:val="0"/>
          <w:marTop w:val="0"/>
          <w:marBottom w:val="101"/>
          <w:divBdr>
            <w:top w:val="none" w:sz="0" w:space="0" w:color="auto"/>
            <w:left w:val="none" w:sz="0" w:space="0" w:color="auto"/>
            <w:bottom w:val="none" w:sz="0" w:space="0" w:color="auto"/>
            <w:right w:val="none" w:sz="0" w:space="0" w:color="auto"/>
          </w:divBdr>
        </w:div>
        <w:div w:id="136264652">
          <w:marLeft w:val="0"/>
          <w:marRight w:val="0"/>
          <w:marTop w:val="0"/>
          <w:marBottom w:val="101"/>
          <w:divBdr>
            <w:top w:val="none" w:sz="0" w:space="0" w:color="auto"/>
            <w:left w:val="none" w:sz="0" w:space="0" w:color="auto"/>
            <w:bottom w:val="none" w:sz="0" w:space="0" w:color="auto"/>
            <w:right w:val="none" w:sz="0" w:space="0" w:color="auto"/>
          </w:divBdr>
        </w:div>
        <w:div w:id="446048972">
          <w:marLeft w:val="0"/>
          <w:marRight w:val="0"/>
          <w:marTop w:val="0"/>
          <w:marBottom w:val="101"/>
          <w:divBdr>
            <w:top w:val="none" w:sz="0" w:space="0" w:color="auto"/>
            <w:left w:val="none" w:sz="0" w:space="0" w:color="auto"/>
            <w:bottom w:val="none" w:sz="0" w:space="0" w:color="auto"/>
            <w:right w:val="none" w:sz="0" w:space="0" w:color="auto"/>
          </w:divBdr>
        </w:div>
        <w:div w:id="1689792737">
          <w:marLeft w:val="0"/>
          <w:marRight w:val="0"/>
          <w:marTop w:val="0"/>
          <w:marBottom w:val="101"/>
          <w:divBdr>
            <w:top w:val="none" w:sz="0" w:space="0" w:color="auto"/>
            <w:left w:val="none" w:sz="0" w:space="0" w:color="auto"/>
            <w:bottom w:val="none" w:sz="0" w:space="0" w:color="auto"/>
            <w:right w:val="none" w:sz="0" w:space="0" w:color="auto"/>
          </w:divBdr>
        </w:div>
        <w:div w:id="1094403486">
          <w:marLeft w:val="0"/>
          <w:marRight w:val="0"/>
          <w:marTop w:val="0"/>
          <w:marBottom w:val="101"/>
          <w:divBdr>
            <w:top w:val="none" w:sz="0" w:space="0" w:color="auto"/>
            <w:left w:val="none" w:sz="0" w:space="0" w:color="auto"/>
            <w:bottom w:val="none" w:sz="0" w:space="0" w:color="auto"/>
            <w:right w:val="none" w:sz="0" w:space="0" w:color="auto"/>
          </w:divBdr>
        </w:div>
        <w:div w:id="1806005566">
          <w:marLeft w:val="0"/>
          <w:marRight w:val="0"/>
          <w:marTop w:val="0"/>
          <w:marBottom w:val="101"/>
          <w:divBdr>
            <w:top w:val="none" w:sz="0" w:space="0" w:color="auto"/>
            <w:left w:val="none" w:sz="0" w:space="0" w:color="auto"/>
            <w:bottom w:val="none" w:sz="0" w:space="0" w:color="auto"/>
            <w:right w:val="none" w:sz="0" w:space="0" w:color="auto"/>
          </w:divBdr>
        </w:div>
        <w:div w:id="1956403089">
          <w:marLeft w:val="0"/>
          <w:marRight w:val="0"/>
          <w:marTop w:val="0"/>
          <w:marBottom w:val="101"/>
          <w:divBdr>
            <w:top w:val="none" w:sz="0" w:space="0" w:color="auto"/>
            <w:left w:val="none" w:sz="0" w:space="0" w:color="auto"/>
            <w:bottom w:val="none" w:sz="0" w:space="0" w:color="auto"/>
            <w:right w:val="none" w:sz="0" w:space="0" w:color="auto"/>
          </w:divBdr>
        </w:div>
      </w:divsChild>
    </w:div>
    <w:div w:id="368993694">
      <w:bodyDiv w:val="1"/>
      <w:marLeft w:val="0"/>
      <w:marRight w:val="0"/>
      <w:marTop w:val="0"/>
      <w:marBottom w:val="0"/>
      <w:divBdr>
        <w:top w:val="none" w:sz="0" w:space="0" w:color="auto"/>
        <w:left w:val="none" w:sz="0" w:space="0" w:color="auto"/>
        <w:bottom w:val="none" w:sz="0" w:space="0" w:color="auto"/>
        <w:right w:val="none" w:sz="0" w:space="0" w:color="auto"/>
      </w:divBdr>
    </w:div>
    <w:div w:id="665010979">
      <w:bodyDiv w:val="1"/>
      <w:marLeft w:val="0"/>
      <w:marRight w:val="0"/>
      <w:marTop w:val="0"/>
      <w:marBottom w:val="0"/>
      <w:divBdr>
        <w:top w:val="none" w:sz="0" w:space="0" w:color="auto"/>
        <w:left w:val="none" w:sz="0" w:space="0" w:color="auto"/>
        <w:bottom w:val="none" w:sz="0" w:space="0" w:color="auto"/>
        <w:right w:val="none" w:sz="0" w:space="0" w:color="auto"/>
      </w:divBdr>
    </w:div>
    <w:div w:id="678696450">
      <w:bodyDiv w:val="1"/>
      <w:marLeft w:val="0"/>
      <w:marRight w:val="0"/>
      <w:marTop w:val="0"/>
      <w:marBottom w:val="0"/>
      <w:divBdr>
        <w:top w:val="none" w:sz="0" w:space="0" w:color="auto"/>
        <w:left w:val="none" w:sz="0" w:space="0" w:color="auto"/>
        <w:bottom w:val="none" w:sz="0" w:space="0" w:color="auto"/>
        <w:right w:val="none" w:sz="0" w:space="0" w:color="auto"/>
      </w:divBdr>
    </w:div>
    <w:div w:id="737940698">
      <w:bodyDiv w:val="1"/>
      <w:marLeft w:val="0"/>
      <w:marRight w:val="0"/>
      <w:marTop w:val="0"/>
      <w:marBottom w:val="0"/>
      <w:divBdr>
        <w:top w:val="none" w:sz="0" w:space="0" w:color="auto"/>
        <w:left w:val="none" w:sz="0" w:space="0" w:color="auto"/>
        <w:bottom w:val="none" w:sz="0" w:space="0" w:color="auto"/>
        <w:right w:val="none" w:sz="0" w:space="0" w:color="auto"/>
      </w:divBdr>
    </w:div>
    <w:div w:id="1258824725">
      <w:bodyDiv w:val="1"/>
      <w:marLeft w:val="0"/>
      <w:marRight w:val="0"/>
      <w:marTop w:val="0"/>
      <w:marBottom w:val="0"/>
      <w:divBdr>
        <w:top w:val="none" w:sz="0" w:space="0" w:color="auto"/>
        <w:left w:val="none" w:sz="0" w:space="0" w:color="auto"/>
        <w:bottom w:val="none" w:sz="0" w:space="0" w:color="auto"/>
        <w:right w:val="none" w:sz="0" w:space="0" w:color="auto"/>
      </w:divBdr>
    </w:div>
    <w:div w:id="1531450129">
      <w:bodyDiv w:val="1"/>
      <w:marLeft w:val="0"/>
      <w:marRight w:val="0"/>
      <w:marTop w:val="0"/>
      <w:marBottom w:val="0"/>
      <w:divBdr>
        <w:top w:val="none" w:sz="0" w:space="0" w:color="auto"/>
        <w:left w:val="none" w:sz="0" w:space="0" w:color="auto"/>
        <w:bottom w:val="none" w:sz="0" w:space="0" w:color="auto"/>
        <w:right w:val="none" w:sz="0" w:space="0" w:color="auto"/>
      </w:divBdr>
    </w:div>
    <w:div w:id="1574437902">
      <w:bodyDiv w:val="1"/>
      <w:marLeft w:val="0"/>
      <w:marRight w:val="0"/>
      <w:marTop w:val="0"/>
      <w:marBottom w:val="0"/>
      <w:divBdr>
        <w:top w:val="none" w:sz="0" w:space="0" w:color="auto"/>
        <w:left w:val="none" w:sz="0" w:space="0" w:color="auto"/>
        <w:bottom w:val="none" w:sz="0" w:space="0" w:color="auto"/>
        <w:right w:val="none" w:sz="0" w:space="0" w:color="auto"/>
      </w:divBdr>
      <w:divsChild>
        <w:div w:id="140003018">
          <w:marLeft w:val="1138"/>
          <w:marRight w:val="763"/>
          <w:marTop w:val="0"/>
          <w:marBottom w:val="101"/>
          <w:divBdr>
            <w:top w:val="none" w:sz="0" w:space="0" w:color="auto"/>
            <w:left w:val="none" w:sz="0" w:space="0" w:color="auto"/>
            <w:bottom w:val="none" w:sz="0" w:space="0" w:color="auto"/>
            <w:right w:val="none" w:sz="0" w:space="0" w:color="auto"/>
          </w:divBdr>
        </w:div>
        <w:div w:id="1598127111">
          <w:marLeft w:val="1138"/>
          <w:marRight w:val="763"/>
          <w:marTop w:val="0"/>
          <w:marBottom w:val="101"/>
          <w:divBdr>
            <w:top w:val="none" w:sz="0" w:space="0" w:color="auto"/>
            <w:left w:val="none" w:sz="0" w:space="0" w:color="auto"/>
            <w:bottom w:val="none" w:sz="0" w:space="0" w:color="auto"/>
            <w:right w:val="none" w:sz="0" w:space="0" w:color="auto"/>
          </w:divBdr>
        </w:div>
        <w:div w:id="1442144490">
          <w:marLeft w:val="1138"/>
          <w:marRight w:val="763"/>
          <w:marTop w:val="0"/>
          <w:marBottom w:val="101"/>
          <w:divBdr>
            <w:top w:val="none" w:sz="0" w:space="0" w:color="auto"/>
            <w:left w:val="none" w:sz="0" w:space="0" w:color="auto"/>
            <w:bottom w:val="none" w:sz="0" w:space="0" w:color="auto"/>
            <w:right w:val="none" w:sz="0" w:space="0" w:color="auto"/>
          </w:divBdr>
        </w:div>
        <w:div w:id="584804663">
          <w:marLeft w:val="1138"/>
          <w:marRight w:val="763"/>
          <w:marTop w:val="0"/>
          <w:marBottom w:val="101"/>
          <w:divBdr>
            <w:top w:val="none" w:sz="0" w:space="0" w:color="auto"/>
            <w:left w:val="none" w:sz="0" w:space="0" w:color="auto"/>
            <w:bottom w:val="none" w:sz="0" w:space="0" w:color="auto"/>
            <w:right w:val="none" w:sz="0" w:space="0" w:color="auto"/>
          </w:divBdr>
        </w:div>
        <w:div w:id="142164919">
          <w:marLeft w:val="1138"/>
          <w:marRight w:val="763"/>
          <w:marTop w:val="0"/>
          <w:marBottom w:val="101"/>
          <w:divBdr>
            <w:top w:val="none" w:sz="0" w:space="0" w:color="auto"/>
            <w:left w:val="none" w:sz="0" w:space="0" w:color="auto"/>
            <w:bottom w:val="none" w:sz="0" w:space="0" w:color="auto"/>
            <w:right w:val="none" w:sz="0" w:space="0" w:color="auto"/>
          </w:divBdr>
        </w:div>
        <w:div w:id="1921063369">
          <w:marLeft w:val="1138"/>
          <w:marRight w:val="763"/>
          <w:marTop w:val="0"/>
          <w:marBottom w:val="101"/>
          <w:divBdr>
            <w:top w:val="none" w:sz="0" w:space="0" w:color="auto"/>
            <w:left w:val="none" w:sz="0" w:space="0" w:color="auto"/>
            <w:bottom w:val="none" w:sz="0" w:space="0" w:color="auto"/>
            <w:right w:val="none" w:sz="0" w:space="0" w:color="auto"/>
          </w:divBdr>
        </w:div>
        <w:div w:id="908419249">
          <w:marLeft w:val="1138"/>
          <w:marRight w:val="763"/>
          <w:marTop w:val="0"/>
          <w:marBottom w:val="101"/>
          <w:divBdr>
            <w:top w:val="none" w:sz="0" w:space="0" w:color="auto"/>
            <w:left w:val="none" w:sz="0" w:space="0" w:color="auto"/>
            <w:bottom w:val="none" w:sz="0" w:space="0" w:color="auto"/>
            <w:right w:val="none" w:sz="0" w:space="0" w:color="auto"/>
          </w:divBdr>
        </w:div>
        <w:div w:id="132255008">
          <w:marLeft w:val="1138"/>
          <w:marRight w:val="763"/>
          <w:marTop w:val="0"/>
          <w:marBottom w:val="101"/>
          <w:divBdr>
            <w:top w:val="none" w:sz="0" w:space="0" w:color="auto"/>
            <w:left w:val="none" w:sz="0" w:space="0" w:color="auto"/>
            <w:bottom w:val="none" w:sz="0" w:space="0" w:color="auto"/>
            <w:right w:val="none" w:sz="0" w:space="0" w:color="auto"/>
          </w:divBdr>
        </w:div>
        <w:div w:id="109905744">
          <w:marLeft w:val="1138"/>
          <w:marRight w:val="763"/>
          <w:marTop w:val="0"/>
          <w:marBottom w:val="101"/>
          <w:divBdr>
            <w:top w:val="none" w:sz="0" w:space="0" w:color="auto"/>
            <w:left w:val="none" w:sz="0" w:space="0" w:color="auto"/>
            <w:bottom w:val="none" w:sz="0" w:space="0" w:color="auto"/>
            <w:right w:val="none" w:sz="0" w:space="0" w:color="auto"/>
          </w:divBdr>
        </w:div>
        <w:div w:id="369185711">
          <w:marLeft w:val="1138"/>
          <w:marRight w:val="763"/>
          <w:marTop w:val="0"/>
          <w:marBottom w:val="101"/>
          <w:divBdr>
            <w:top w:val="none" w:sz="0" w:space="0" w:color="auto"/>
            <w:left w:val="none" w:sz="0" w:space="0" w:color="auto"/>
            <w:bottom w:val="none" w:sz="0" w:space="0" w:color="auto"/>
            <w:right w:val="none" w:sz="0" w:space="0" w:color="auto"/>
          </w:divBdr>
        </w:div>
        <w:div w:id="339235926">
          <w:marLeft w:val="1134"/>
          <w:marRight w:val="757"/>
          <w:marTop w:val="0"/>
          <w:marBottom w:val="101"/>
          <w:divBdr>
            <w:top w:val="none" w:sz="0" w:space="0" w:color="auto"/>
            <w:left w:val="none" w:sz="0" w:space="0" w:color="auto"/>
            <w:bottom w:val="none" w:sz="0" w:space="0" w:color="auto"/>
            <w:right w:val="none" w:sz="0" w:space="0" w:color="auto"/>
          </w:divBdr>
        </w:div>
        <w:div w:id="189147249">
          <w:marLeft w:val="1134"/>
          <w:marRight w:val="757"/>
          <w:marTop w:val="0"/>
          <w:marBottom w:val="101"/>
          <w:divBdr>
            <w:top w:val="none" w:sz="0" w:space="0" w:color="auto"/>
            <w:left w:val="none" w:sz="0" w:space="0" w:color="auto"/>
            <w:bottom w:val="none" w:sz="0" w:space="0" w:color="auto"/>
            <w:right w:val="none" w:sz="0" w:space="0" w:color="auto"/>
          </w:divBdr>
        </w:div>
        <w:div w:id="166362596">
          <w:marLeft w:val="1134"/>
          <w:marRight w:val="757"/>
          <w:marTop w:val="0"/>
          <w:marBottom w:val="101"/>
          <w:divBdr>
            <w:top w:val="none" w:sz="0" w:space="0" w:color="auto"/>
            <w:left w:val="none" w:sz="0" w:space="0" w:color="auto"/>
            <w:bottom w:val="none" w:sz="0" w:space="0" w:color="auto"/>
            <w:right w:val="none" w:sz="0" w:space="0" w:color="auto"/>
          </w:divBdr>
        </w:div>
        <w:div w:id="1090008632">
          <w:marLeft w:val="1134"/>
          <w:marRight w:val="757"/>
          <w:marTop w:val="0"/>
          <w:marBottom w:val="101"/>
          <w:divBdr>
            <w:top w:val="none" w:sz="0" w:space="0" w:color="auto"/>
            <w:left w:val="none" w:sz="0" w:space="0" w:color="auto"/>
            <w:bottom w:val="none" w:sz="0" w:space="0" w:color="auto"/>
            <w:right w:val="none" w:sz="0" w:space="0" w:color="auto"/>
          </w:divBdr>
        </w:div>
        <w:div w:id="377970023">
          <w:marLeft w:val="1134"/>
          <w:marRight w:val="757"/>
          <w:marTop w:val="0"/>
          <w:marBottom w:val="101"/>
          <w:divBdr>
            <w:top w:val="none" w:sz="0" w:space="0" w:color="auto"/>
            <w:left w:val="none" w:sz="0" w:space="0" w:color="auto"/>
            <w:bottom w:val="none" w:sz="0" w:space="0" w:color="auto"/>
            <w:right w:val="none" w:sz="0" w:space="0" w:color="auto"/>
          </w:divBdr>
        </w:div>
        <w:div w:id="1476797402">
          <w:marLeft w:val="1134"/>
          <w:marRight w:val="757"/>
          <w:marTop w:val="0"/>
          <w:marBottom w:val="101"/>
          <w:divBdr>
            <w:top w:val="none" w:sz="0" w:space="0" w:color="auto"/>
            <w:left w:val="none" w:sz="0" w:space="0" w:color="auto"/>
            <w:bottom w:val="none" w:sz="0" w:space="0" w:color="auto"/>
            <w:right w:val="none" w:sz="0" w:space="0" w:color="auto"/>
          </w:divBdr>
        </w:div>
        <w:div w:id="1817916697">
          <w:marLeft w:val="1134"/>
          <w:marRight w:val="757"/>
          <w:marTop w:val="0"/>
          <w:marBottom w:val="101"/>
          <w:divBdr>
            <w:top w:val="none" w:sz="0" w:space="0" w:color="auto"/>
            <w:left w:val="none" w:sz="0" w:space="0" w:color="auto"/>
            <w:bottom w:val="none" w:sz="0" w:space="0" w:color="auto"/>
            <w:right w:val="none" w:sz="0" w:space="0" w:color="auto"/>
          </w:divBdr>
        </w:div>
        <w:div w:id="640311026">
          <w:marLeft w:val="1134"/>
          <w:marRight w:val="757"/>
          <w:marTop w:val="0"/>
          <w:marBottom w:val="101"/>
          <w:divBdr>
            <w:top w:val="none" w:sz="0" w:space="0" w:color="auto"/>
            <w:left w:val="none" w:sz="0" w:space="0" w:color="auto"/>
            <w:bottom w:val="none" w:sz="0" w:space="0" w:color="auto"/>
            <w:right w:val="none" w:sz="0" w:space="0" w:color="auto"/>
          </w:divBdr>
        </w:div>
        <w:div w:id="233779745">
          <w:marLeft w:val="1134"/>
          <w:marRight w:val="757"/>
          <w:marTop w:val="0"/>
          <w:marBottom w:val="101"/>
          <w:divBdr>
            <w:top w:val="none" w:sz="0" w:space="0" w:color="auto"/>
            <w:left w:val="none" w:sz="0" w:space="0" w:color="auto"/>
            <w:bottom w:val="none" w:sz="0" w:space="0" w:color="auto"/>
            <w:right w:val="none" w:sz="0" w:space="0" w:color="auto"/>
          </w:divBdr>
        </w:div>
        <w:div w:id="686103902">
          <w:marLeft w:val="0"/>
          <w:marRight w:val="0"/>
          <w:marTop w:val="0"/>
          <w:marBottom w:val="101"/>
          <w:divBdr>
            <w:top w:val="none" w:sz="0" w:space="0" w:color="auto"/>
            <w:left w:val="none" w:sz="0" w:space="0" w:color="auto"/>
            <w:bottom w:val="none" w:sz="0" w:space="0" w:color="auto"/>
            <w:right w:val="none" w:sz="0" w:space="0" w:color="auto"/>
          </w:divBdr>
        </w:div>
        <w:div w:id="874536238">
          <w:marLeft w:val="0"/>
          <w:marRight w:val="0"/>
          <w:marTop w:val="0"/>
          <w:marBottom w:val="101"/>
          <w:divBdr>
            <w:top w:val="none" w:sz="0" w:space="0" w:color="auto"/>
            <w:left w:val="none" w:sz="0" w:space="0" w:color="auto"/>
            <w:bottom w:val="none" w:sz="0" w:space="0" w:color="auto"/>
            <w:right w:val="none" w:sz="0" w:space="0" w:color="auto"/>
          </w:divBdr>
        </w:div>
        <w:div w:id="1673140070">
          <w:marLeft w:val="0"/>
          <w:marRight w:val="0"/>
          <w:marTop w:val="0"/>
          <w:marBottom w:val="101"/>
          <w:divBdr>
            <w:top w:val="none" w:sz="0" w:space="0" w:color="auto"/>
            <w:left w:val="none" w:sz="0" w:space="0" w:color="auto"/>
            <w:bottom w:val="none" w:sz="0" w:space="0" w:color="auto"/>
            <w:right w:val="none" w:sz="0" w:space="0" w:color="auto"/>
          </w:divBdr>
        </w:div>
        <w:div w:id="1134367574">
          <w:marLeft w:val="0"/>
          <w:marRight w:val="0"/>
          <w:marTop w:val="0"/>
          <w:marBottom w:val="101"/>
          <w:divBdr>
            <w:top w:val="none" w:sz="0" w:space="0" w:color="auto"/>
            <w:left w:val="none" w:sz="0" w:space="0" w:color="auto"/>
            <w:bottom w:val="none" w:sz="0" w:space="0" w:color="auto"/>
            <w:right w:val="none" w:sz="0" w:space="0" w:color="auto"/>
          </w:divBdr>
        </w:div>
        <w:div w:id="1785080807">
          <w:marLeft w:val="720"/>
          <w:marRight w:val="0"/>
          <w:marTop w:val="0"/>
          <w:marBottom w:val="101"/>
          <w:divBdr>
            <w:top w:val="none" w:sz="0" w:space="0" w:color="auto"/>
            <w:left w:val="none" w:sz="0" w:space="0" w:color="auto"/>
            <w:bottom w:val="none" w:sz="0" w:space="0" w:color="auto"/>
            <w:right w:val="none" w:sz="0" w:space="0" w:color="auto"/>
          </w:divBdr>
        </w:div>
        <w:div w:id="1377267976">
          <w:marLeft w:val="720"/>
          <w:marRight w:val="0"/>
          <w:marTop w:val="0"/>
          <w:marBottom w:val="101"/>
          <w:divBdr>
            <w:top w:val="none" w:sz="0" w:space="0" w:color="auto"/>
            <w:left w:val="none" w:sz="0" w:space="0" w:color="auto"/>
            <w:bottom w:val="none" w:sz="0" w:space="0" w:color="auto"/>
            <w:right w:val="none" w:sz="0" w:space="0" w:color="auto"/>
          </w:divBdr>
        </w:div>
        <w:div w:id="1579292022">
          <w:marLeft w:val="720"/>
          <w:marRight w:val="0"/>
          <w:marTop w:val="0"/>
          <w:marBottom w:val="101"/>
          <w:divBdr>
            <w:top w:val="none" w:sz="0" w:space="0" w:color="auto"/>
            <w:left w:val="none" w:sz="0" w:space="0" w:color="auto"/>
            <w:bottom w:val="none" w:sz="0" w:space="0" w:color="auto"/>
            <w:right w:val="none" w:sz="0" w:space="0" w:color="auto"/>
          </w:divBdr>
        </w:div>
        <w:div w:id="1424951739">
          <w:marLeft w:val="720"/>
          <w:marRight w:val="0"/>
          <w:marTop w:val="0"/>
          <w:marBottom w:val="101"/>
          <w:divBdr>
            <w:top w:val="none" w:sz="0" w:space="0" w:color="auto"/>
            <w:left w:val="none" w:sz="0" w:space="0" w:color="auto"/>
            <w:bottom w:val="none" w:sz="0" w:space="0" w:color="auto"/>
            <w:right w:val="none" w:sz="0" w:space="0" w:color="auto"/>
          </w:divBdr>
        </w:div>
        <w:div w:id="1213073878">
          <w:marLeft w:val="0"/>
          <w:marRight w:val="0"/>
          <w:marTop w:val="0"/>
          <w:marBottom w:val="101"/>
          <w:divBdr>
            <w:top w:val="none" w:sz="0" w:space="0" w:color="auto"/>
            <w:left w:val="none" w:sz="0" w:space="0" w:color="auto"/>
            <w:bottom w:val="none" w:sz="0" w:space="0" w:color="auto"/>
            <w:right w:val="none" w:sz="0" w:space="0" w:color="auto"/>
          </w:divBdr>
        </w:div>
        <w:div w:id="1484543583">
          <w:marLeft w:val="0"/>
          <w:marRight w:val="0"/>
          <w:marTop w:val="0"/>
          <w:marBottom w:val="101"/>
          <w:divBdr>
            <w:top w:val="none" w:sz="0" w:space="0" w:color="auto"/>
            <w:left w:val="none" w:sz="0" w:space="0" w:color="auto"/>
            <w:bottom w:val="none" w:sz="0" w:space="0" w:color="auto"/>
            <w:right w:val="none" w:sz="0" w:space="0" w:color="auto"/>
          </w:divBdr>
        </w:div>
        <w:div w:id="766925862">
          <w:marLeft w:val="0"/>
          <w:marRight w:val="0"/>
          <w:marTop w:val="0"/>
          <w:marBottom w:val="101"/>
          <w:divBdr>
            <w:top w:val="none" w:sz="0" w:space="0" w:color="auto"/>
            <w:left w:val="none" w:sz="0" w:space="0" w:color="auto"/>
            <w:bottom w:val="none" w:sz="0" w:space="0" w:color="auto"/>
            <w:right w:val="none" w:sz="0" w:space="0" w:color="auto"/>
          </w:divBdr>
        </w:div>
        <w:div w:id="1022053951">
          <w:marLeft w:val="0"/>
          <w:marRight w:val="0"/>
          <w:marTop w:val="0"/>
          <w:marBottom w:val="101"/>
          <w:divBdr>
            <w:top w:val="none" w:sz="0" w:space="0" w:color="auto"/>
            <w:left w:val="none" w:sz="0" w:space="0" w:color="auto"/>
            <w:bottom w:val="none" w:sz="0" w:space="0" w:color="auto"/>
            <w:right w:val="none" w:sz="0" w:space="0" w:color="auto"/>
          </w:divBdr>
        </w:div>
        <w:div w:id="1836803380">
          <w:marLeft w:val="0"/>
          <w:marRight w:val="0"/>
          <w:marTop w:val="0"/>
          <w:marBottom w:val="101"/>
          <w:divBdr>
            <w:top w:val="none" w:sz="0" w:space="0" w:color="auto"/>
            <w:left w:val="none" w:sz="0" w:space="0" w:color="auto"/>
            <w:bottom w:val="none" w:sz="0" w:space="0" w:color="auto"/>
            <w:right w:val="none" w:sz="0" w:space="0" w:color="auto"/>
          </w:divBdr>
        </w:div>
        <w:div w:id="340593996">
          <w:marLeft w:val="0"/>
          <w:marRight w:val="0"/>
          <w:marTop w:val="0"/>
          <w:marBottom w:val="101"/>
          <w:divBdr>
            <w:top w:val="none" w:sz="0" w:space="0" w:color="auto"/>
            <w:left w:val="none" w:sz="0" w:space="0" w:color="auto"/>
            <w:bottom w:val="none" w:sz="0" w:space="0" w:color="auto"/>
            <w:right w:val="none" w:sz="0" w:space="0" w:color="auto"/>
          </w:divBdr>
        </w:div>
        <w:div w:id="936210592">
          <w:marLeft w:val="0"/>
          <w:marRight w:val="0"/>
          <w:marTop w:val="0"/>
          <w:marBottom w:val="101"/>
          <w:divBdr>
            <w:top w:val="none" w:sz="0" w:space="0" w:color="auto"/>
            <w:left w:val="none" w:sz="0" w:space="0" w:color="auto"/>
            <w:bottom w:val="none" w:sz="0" w:space="0" w:color="auto"/>
            <w:right w:val="none" w:sz="0" w:space="0" w:color="auto"/>
          </w:divBdr>
        </w:div>
        <w:div w:id="1123697020">
          <w:marLeft w:val="0"/>
          <w:marRight w:val="0"/>
          <w:marTop w:val="0"/>
          <w:marBottom w:val="101"/>
          <w:divBdr>
            <w:top w:val="none" w:sz="0" w:space="0" w:color="auto"/>
            <w:left w:val="none" w:sz="0" w:space="0" w:color="auto"/>
            <w:bottom w:val="none" w:sz="0" w:space="0" w:color="auto"/>
            <w:right w:val="none" w:sz="0" w:space="0" w:color="auto"/>
          </w:divBdr>
        </w:div>
        <w:div w:id="1091661600">
          <w:marLeft w:val="0"/>
          <w:marRight w:val="0"/>
          <w:marTop w:val="0"/>
          <w:marBottom w:val="101"/>
          <w:divBdr>
            <w:top w:val="none" w:sz="0" w:space="0" w:color="auto"/>
            <w:left w:val="none" w:sz="0" w:space="0" w:color="auto"/>
            <w:bottom w:val="none" w:sz="0" w:space="0" w:color="auto"/>
            <w:right w:val="none" w:sz="0" w:space="0" w:color="auto"/>
          </w:divBdr>
        </w:div>
        <w:div w:id="1368791995">
          <w:marLeft w:val="0"/>
          <w:marRight w:val="0"/>
          <w:marTop w:val="0"/>
          <w:marBottom w:val="101"/>
          <w:divBdr>
            <w:top w:val="none" w:sz="0" w:space="0" w:color="auto"/>
            <w:left w:val="none" w:sz="0" w:space="0" w:color="auto"/>
            <w:bottom w:val="none" w:sz="0" w:space="0" w:color="auto"/>
            <w:right w:val="none" w:sz="0" w:space="0" w:color="auto"/>
          </w:divBdr>
        </w:div>
        <w:div w:id="1420520009">
          <w:marLeft w:val="0"/>
          <w:marRight w:val="0"/>
          <w:marTop w:val="0"/>
          <w:marBottom w:val="101"/>
          <w:divBdr>
            <w:top w:val="none" w:sz="0" w:space="0" w:color="auto"/>
            <w:left w:val="none" w:sz="0" w:space="0" w:color="auto"/>
            <w:bottom w:val="none" w:sz="0" w:space="0" w:color="auto"/>
            <w:right w:val="none" w:sz="0" w:space="0" w:color="auto"/>
          </w:divBdr>
        </w:div>
        <w:div w:id="667443252">
          <w:marLeft w:val="0"/>
          <w:marRight w:val="0"/>
          <w:marTop w:val="0"/>
          <w:marBottom w:val="101"/>
          <w:divBdr>
            <w:top w:val="none" w:sz="0" w:space="0" w:color="auto"/>
            <w:left w:val="none" w:sz="0" w:space="0" w:color="auto"/>
            <w:bottom w:val="none" w:sz="0" w:space="0" w:color="auto"/>
            <w:right w:val="none" w:sz="0" w:space="0" w:color="auto"/>
          </w:divBdr>
        </w:div>
        <w:div w:id="1528790851">
          <w:marLeft w:val="0"/>
          <w:marRight w:val="0"/>
          <w:marTop w:val="0"/>
          <w:marBottom w:val="101"/>
          <w:divBdr>
            <w:top w:val="none" w:sz="0" w:space="0" w:color="auto"/>
            <w:left w:val="none" w:sz="0" w:space="0" w:color="auto"/>
            <w:bottom w:val="none" w:sz="0" w:space="0" w:color="auto"/>
            <w:right w:val="none" w:sz="0" w:space="0" w:color="auto"/>
          </w:divBdr>
        </w:div>
        <w:div w:id="1686787807">
          <w:marLeft w:val="0"/>
          <w:marRight w:val="850"/>
          <w:marTop w:val="0"/>
          <w:marBottom w:val="101"/>
          <w:divBdr>
            <w:top w:val="none" w:sz="0" w:space="0" w:color="auto"/>
            <w:left w:val="none" w:sz="0" w:space="0" w:color="auto"/>
            <w:bottom w:val="none" w:sz="0" w:space="0" w:color="auto"/>
            <w:right w:val="none" w:sz="0" w:space="0" w:color="auto"/>
          </w:divBdr>
        </w:div>
        <w:div w:id="1058358228">
          <w:marLeft w:val="1701"/>
          <w:marRight w:val="850"/>
          <w:marTop w:val="0"/>
          <w:marBottom w:val="101"/>
          <w:divBdr>
            <w:top w:val="none" w:sz="0" w:space="0" w:color="auto"/>
            <w:left w:val="none" w:sz="0" w:space="0" w:color="auto"/>
            <w:bottom w:val="none" w:sz="0" w:space="0" w:color="auto"/>
            <w:right w:val="none" w:sz="0" w:space="0" w:color="auto"/>
          </w:divBdr>
        </w:div>
        <w:div w:id="882329478">
          <w:marLeft w:val="1701"/>
          <w:marRight w:val="850"/>
          <w:marTop w:val="0"/>
          <w:marBottom w:val="101"/>
          <w:divBdr>
            <w:top w:val="none" w:sz="0" w:space="0" w:color="auto"/>
            <w:left w:val="none" w:sz="0" w:space="0" w:color="auto"/>
            <w:bottom w:val="none" w:sz="0" w:space="0" w:color="auto"/>
            <w:right w:val="none" w:sz="0" w:space="0" w:color="auto"/>
          </w:divBdr>
        </w:div>
        <w:div w:id="2050300766">
          <w:marLeft w:val="567"/>
          <w:marRight w:val="850"/>
          <w:marTop w:val="0"/>
          <w:marBottom w:val="101"/>
          <w:divBdr>
            <w:top w:val="none" w:sz="0" w:space="0" w:color="auto"/>
            <w:left w:val="none" w:sz="0" w:space="0" w:color="auto"/>
            <w:bottom w:val="none" w:sz="0" w:space="0" w:color="auto"/>
            <w:right w:val="none" w:sz="0" w:space="0" w:color="auto"/>
          </w:divBdr>
        </w:div>
        <w:div w:id="2005350206">
          <w:marLeft w:val="1701"/>
          <w:marRight w:val="850"/>
          <w:marTop w:val="0"/>
          <w:marBottom w:val="101"/>
          <w:divBdr>
            <w:top w:val="none" w:sz="0" w:space="0" w:color="auto"/>
            <w:left w:val="none" w:sz="0" w:space="0" w:color="auto"/>
            <w:bottom w:val="none" w:sz="0" w:space="0" w:color="auto"/>
            <w:right w:val="none" w:sz="0" w:space="0" w:color="auto"/>
          </w:divBdr>
        </w:div>
        <w:div w:id="1527602350">
          <w:marLeft w:val="1701"/>
          <w:marRight w:val="850"/>
          <w:marTop w:val="0"/>
          <w:marBottom w:val="101"/>
          <w:divBdr>
            <w:top w:val="none" w:sz="0" w:space="0" w:color="auto"/>
            <w:left w:val="none" w:sz="0" w:space="0" w:color="auto"/>
            <w:bottom w:val="none" w:sz="0" w:space="0" w:color="auto"/>
            <w:right w:val="none" w:sz="0" w:space="0" w:color="auto"/>
          </w:divBdr>
        </w:div>
        <w:div w:id="630475494">
          <w:marLeft w:val="1701"/>
          <w:marRight w:val="850"/>
          <w:marTop w:val="0"/>
          <w:marBottom w:val="101"/>
          <w:divBdr>
            <w:top w:val="none" w:sz="0" w:space="0" w:color="auto"/>
            <w:left w:val="none" w:sz="0" w:space="0" w:color="auto"/>
            <w:bottom w:val="none" w:sz="0" w:space="0" w:color="auto"/>
            <w:right w:val="none" w:sz="0" w:space="0" w:color="auto"/>
          </w:divBdr>
        </w:div>
        <w:div w:id="57171127">
          <w:marLeft w:val="1701"/>
          <w:marRight w:val="850"/>
          <w:marTop w:val="0"/>
          <w:marBottom w:val="101"/>
          <w:divBdr>
            <w:top w:val="none" w:sz="0" w:space="0" w:color="auto"/>
            <w:left w:val="none" w:sz="0" w:space="0" w:color="auto"/>
            <w:bottom w:val="none" w:sz="0" w:space="0" w:color="auto"/>
            <w:right w:val="none" w:sz="0" w:space="0" w:color="auto"/>
          </w:divBdr>
        </w:div>
        <w:div w:id="33434489">
          <w:marLeft w:val="1701"/>
          <w:marRight w:val="850"/>
          <w:marTop w:val="0"/>
          <w:marBottom w:val="101"/>
          <w:divBdr>
            <w:top w:val="none" w:sz="0" w:space="0" w:color="auto"/>
            <w:left w:val="none" w:sz="0" w:space="0" w:color="auto"/>
            <w:bottom w:val="none" w:sz="0" w:space="0" w:color="auto"/>
            <w:right w:val="none" w:sz="0" w:space="0" w:color="auto"/>
          </w:divBdr>
        </w:div>
        <w:div w:id="1316304540">
          <w:marLeft w:val="1701"/>
          <w:marRight w:val="850"/>
          <w:marTop w:val="0"/>
          <w:marBottom w:val="101"/>
          <w:divBdr>
            <w:top w:val="none" w:sz="0" w:space="0" w:color="auto"/>
            <w:left w:val="none" w:sz="0" w:space="0" w:color="auto"/>
            <w:bottom w:val="none" w:sz="0" w:space="0" w:color="auto"/>
            <w:right w:val="none" w:sz="0" w:space="0" w:color="auto"/>
          </w:divBdr>
        </w:div>
        <w:div w:id="67075367">
          <w:marLeft w:val="1701"/>
          <w:marRight w:val="850"/>
          <w:marTop w:val="0"/>
          <w:marBottom w:val="101"/>
          <w:divBdr>
            <w:top w:val="none" w:sz="0" w:space="0" w:color="auto"/>
            <w:left w:val="none" w:sz="0" w:space="0" w:color="auto"/>
            <w:bottom w:val="none" w:sz="0" w:space="0" w:color="auto"/>
            <w:right w:val="none" w:sz="0" w:space="0" w:color="auto"/>
          </w:divBdr>
        </w:div>
        <w:div w:id="1903055067">
          <w:marLeft w:val="1701"/>
          <w:marRight w:val="850"/>
          <w:marTop w:val="0"/>
          <w:marBottom w:val="101"/>
          <w:divBdr>
            <w:top w:val="none" w:sz="0" w:space="0" w:color="auto"/>
            <w:left w:val="none" w:sz="0" w:space="0" w:color="auto"/>
            <w:bottom w:val="none" w:sz="0" w:space="0" w:color="auto"/>
            <w:right w:val="none" w:sz="0" w:space="0" w:color="auto"/>
          </w:divBdr>
        </w:div>
        <w:div w:id="2133208110">
          <w:marLeft w:val="1701"/>
          <w:marRight w:val="850"/>
          <w:marTop w:val="0"/>
          <w:marBottom w:val="101"/>
          <w:divBdr>
            <w:top w:val="none" w:sz="0" w:space="0" w:color="auto"/>
            <w:left w:val="none" w:sz="0" w:space="0" w:color="auto"/>
            <w:bottom w:val="none" w:sz="0" w:space="0" w:color="auto"/>
            <w:right w:val="none" w:sz="0" w:space="0" w:color="auto"/>
          </w:divBdr>
        </w:div>
        <w:div w:id="2077511650">
          <w:marLeft w:val="1701"/>
          <w:marRight w:val="850"/>
          <w:marTop w:val="0"/>
          <w:marBottom w:val="101"/>
          <w:divBdr>
            <w:top w:val="none" w:sz="0" w:space="0" w:color="auto"/>
            <w:left w:val="none" w:sz="0" w:space="0" w:color="auto"/>
            <w:bottom w:val="none" w:sz="0" w:space="0" w:color="auto"/>
            <w:right w:val="none" w:sz="0" w:space="0" w:color="auto"/>
          </w:divBdr>
        </w:div>
        <w:div w:id="647320123">
          <w:marLeft w:val="1701"/>
          <w:marRight w:val="850"/>
          <w:marTop w:val="0"/>
          <w:marBottom w:val="101"/>
          <w:divBdr>
            <w:top w:val="none" w:sz="0" w:space="0" w:color="auto"/>
            <w:left w:val="none" w:sz="0" w:space="0" w:color="auto"/>
            <w:bottom w:val="none" w:sz="0" w:space="0" w:color="auto"/>
            <w:right w:val="none" w:sz="0" w:space="0" w:color="auto"/>
          </w:divBdr>
        </w:div>
        <w:div w:id="972948786">
          <w:marLeft w:val="1701"/>
          <w:marRight w:val="850"/>
          <w:marTop w:val="0"/>
          <w:marBottom w:val="101"/>
          <w:divBdr>
            <w:top w:val="none" w:sz="0" w:space="0" w:color="auto"/>
            <w:left w:val="none" w:sz="0" w:space="0" w:color="auto"/>
            <w:bottom w:val="none" w:sz="0" w:space="0" w:color="auto"/>
            <w:right w:val="none" w:sz="0" w:space="0" w:color="auto"/>
          </w:divBdr>
        </w:div>
        <w:div w:id="1710495387">
          <w:marLeft w:val="1701"/>
          <w:marRight w:val="850"/>
          <w:marTop w:val="0"/>
          <w:marBottom w:val="101"/>
          <w:divBdr>
            <w:top w:val="none" w:sz="0" w:space="0" w:color="auto"/>
            <w:left w:val="none" w:sz="0" w:space="0" w:color="auto"/>
            <w:bottom w:val="none" w:sz="0" w:space="0" w:color="auto"/>
            <w:right w:val="none" w:sz="0" w:space="0" w:color="auto"/>
          </w:divBdr>
        </w:div>
        <w:div w:id="1120608877">
          <w:marLeft w:val="1701"/>
          <w:marRight w:val="850"/>
          <w:marTop w:val="0"/>
          <w:marBottom w:val="101"/>
          <w:divBdr>
            <w:top w:val="none" w:sz="0" w:space="0" w:color="auto"/>
            <w:left w:val="none" w:sz="0" w:space="0" w:color="auto"/>
            <w:bottom w:val="none" w:sz="0" w:space="0" w:color="auto"/>
            <w:right w:val="none" w:sz="0" w:space="0" w:color="auto"/>
          </w:divBdr>
        </w:div>
        <w:div w:id="799375195">
          <w:marLeft w:val="1701"/>
          <w:marRight w:val="850"/>
          <w:marTop w:val="0"/>
          <w:marBottom w:val="101"/>
          <w:divBdr>
            <w:top w:val="none" w:sz="0" w:space="0" w:color="auto"/>
            <w:left w:val="none" w:sz="0" w:space="0" w:color="auto"/>
            <w:bottom w:val="none" w:sz="0" w:space="0" w:color="auto"/>
            <w:right w:val="none" w:sz="0" w:space="0" w:color="auto"/>
          </w:divBdr>
        </w:div>
        <w:div w:id="1865556715">
          <w:marLeft w:val="567"/>
          <w:marRight w:val="850"/>
          <w:marTop w:val="0"/>
          <w:marBottom w:val="84"/>
          <w:divBdr>
            <w:top w:val="none" w:sz="0" w:space="0" w:color="auto"/>
            <w:left w:val="none" w:sz="0" w:space="0" w:color="auto"/>
            <w:bottom w:val="none" w:sz="0" w:space="0" w:color="auto"/>
            <w:right w:val="none" w:sz="0" w:space="0" w:color="auto"/>
          </w:divBdr>
        </w:div>
        <w:div w:id="721370484">
          <w:marLeft w:val="1701"/>
          <w:marRight w:val="850"/>
          <w:marTop w:val="0"/>
          <w:marBottom w:val="84"/>
          <w:divBdr>
            <w:top w:val="none" w:sz="0" w:space="0" w:color="auto"/>
            <w:left w:val="none" w:sz="0" w:space="0" w:color="auto"/>
            <w:bottom w:val="none" w:sz="0" w:space="0" w:color="auto"/>
            <w:right w:val="none" w:sz="0" w:space="0" w:color="auto"/>
          </w:divBdr>
        </w:div>
        <w:div w:id="944535180">
          <w:marLeft w:val="1701"/>
          <w:marRight w:val="850"/>
          <w:marTop w:val="0"/>
          <w:marBottom w:val="84"/>
          <w:divBdr>
            <w:top w:val="none" w:sz="0" w:space="0" w:color="auto"/>
            <w:left w:val="none" w:sz="0" w:space="0" w:color="auto"/>
            <w:bottom w:val="none" w:sz="0" w:space="0" w:color="auto"/>
            <w:right w:val="none" w:sz="0" w:space="0" w:color="auto"/>
          </w:divBdr>
        </w:div>
        <w:div w:id="241180011">
          <w:marLeft w:val="1701"/>
          <w:marRight w:val="850"/>
          <w:marTop w:val="0"/>
          <w:marBottom w:val="84"/>
          <w:divBdr>
            <w:top w:val="none" w:sz="0" w:space="0" w:color="auto"/>
            <w:left w:val="none" w:sz="0" w:space="0" w:color="auto"/>
            <w:bottom w:val="none" w:sz="0" w:space="0" w:color="auto"/>
            <w:right w:val="none" w:sz="0" w:space="0" w:color="auto"/>
          </w:divBdr>
        </w:div>
        <w:div w:id="636448867">
          <w:marLeft w:val="1701"/>
          <w:marRight w:val="850"/>
          <w:marTop w:val="0"/>
          <w:marBottom w:val="84"/>
          <w:divBdr>
            <w:top w:val="none" w:sz="0" w:space="0" w:color="auto"/>
            <w:left w:val="none" w:sz="0" w:space="0" w:color="auto"/>
            <w:bottom w:val="none" w:sz="0" w:space="0" w:color="auto"/>
            <w:right w:val="none" w:sz="0" w:space="0" w:color="auto"/>
          </w:divBdr>
        </w:div>
        <w:div w:id="499587411">
          <w:marLeft w:val="1701"/>
          <w:marRight w:val="850"/>
          <w:marTop w:val="0"/>
          <w:marBottom w:val="84"/>
          <w:divBdr>
            <w:top w:val="none" w:sz="0" w:space="0" w:color="auto"/>
            <w:left w:val="none" w:sz="0" w:space="0" w:color="auto"/>
            <w:bottom w:val="none" w:sz="0" w:space="0" w:color="auto"/>
            <w:right w:val="none" w:sz="0" w:space="0" w:color="auto"/>
          </w:divBdr>
        </w:div>
        <w:div w:id="549800985">
          <w:marLeft w:val="1701"/>
          <w:marRight w:val="850"/>
          <w:marTop w:val="0"/>
          <w:marBottom w:val="84"/>
          <w:divBdr>
            <w:top w:val="none" w:sz="0" w:space="0" w:color="auto"/>
            <w:left w:val="none" w:sz="0" w:space="0" w:color="auto"/>
            <w:bottom w:val="none" w:sz="0" w:space="0" w:color="auto"/>
            <w:right w:val="none" w:sz="0" w:space="0" w:color="auto"/>
          </w:divBdr>
        </w:div>
        <w:div w:id="125322112">
          <w:marLeft w:val="1701"/>
          <w:marRight w:val="850"/>
          <w:marTop w:val="0"/>
          <w:marBottom w:val="84"/>
          <w:divBdr>
            <w:top w:val="none" w:sz="0" w:space="0" w:color="auto"/>
            <w:left w:val="none" w:sz="0" w:space="0" w:color="auto"/>
            <w:bottom w:val="none" w:sz="0" w:space="0" w:color="auto"/>
            <w:right w:val="none" w:sz="0" w:space="0" w:color="auto"/>
          </w:divBdr>
        </w:div>
        <w:div w:id="866216687">
          <w:marLeft w:val="567"/>
          <w:marRight w:val="850"/>
          <w:marTop w:val="0"/>
          <w:marBottom w:val="84"/>
          <w:divBdr>
            <w:top w:val="none" w:sz="0" w:space="0" w:color="auto"/>
            <w:left w:val="none" w:sz="0" w:space="0" w:color="auto"/>
            <w:bottom w:val="none" w:sz="0" w:space="0" w:color="auto"/>
            <w:right w:val="none" w:sz="0" w:space="0" w:color="auto"/>
          </w:divBdr>
        </w:div>
        <w:div w:id="1945915048">
          <w:marLeft w:val="1701"/>
          <w:marRight w:val="850"/>
          <w:marTop w:val="0"/>
          <w:marBottom w:val="84"/>
          <w:divBdr>
            <w:top w:val="none" w:sz="0" w:space="0" w:color="auto"/>
            <w:left w:val="none" w:sz="0" w:space="0" w:color="auto"/>
            <w:bottom w:val="none" w:sz="0" w:space="0" w:color="auto"/>
            <w:right w:val="none" w:sz="0" w:space="0" w:color="auto"/>
          </w:divBdr>
        </w:div>
        <w:div w:id="623073417">
          <w:marLeft w:val="1701"/>
          <w:marRight w:val="850"/>
          <w:marTop w:val="0"/>
          <w:marBottom w:val="84"/>
          <w:divBdr>
            <w:top w:val="none" w:sz="0" w:space="0" w:color="auto"/>
            <w:left w:val="none" w:sz="0" w:space="0" w:color="auto"/>
            <w:bottom w:val="none" w:sz="0" w:space="0" w:color="auto"/>
            <w:right w:val="none" w:sz="0" w:space="0" w:color="auto"/>
          </w:divBdr>
        </w:div>
        <w:div w:id="672493397">
          <w:marLeft w:val="1701"/>
          <w:marRight w:val="850"/>
          <w:marTop w:val="0"/>
          <w:marBottom w:val="84"/>
          <w:divBdr>
            <w:top w:val="none" w:sz="0" w:space="0" w:color="auto"/>
            <w:left w:val="none" w:sz="0" w:space="0" w:color="auto"/>
            <w:bottom w:val="none" w:sz="0" w:space="0" w:color="auto"/>
            <w:right w:val="none" w:sz="0" w:space="0" w:color="auto"/>
          </w:divBdr>
        </w:div>
        <w:div w:id="958147948">
          <w:marLeft w:val="1701"/>
          <w:marRight w:val="850"/>
          <w:marTop w:val="0"/>
          <w:marBottom w:val="84"/>
          <w:divBdr>
            <w:top w:val="none" w:sz="0" w:space="0" w:color="auto"/>
            <w:left w:val="none" w:sz="0" w:space="0" w:color="auto"/>
            <w:bottom w:val="none" w:sz="0" w:space="0" w:color="auto"/>
            <w:right w:val="none" w:sz="0" w:space="0" w:color="auto"/>
          </w:divBdr>
        </w:div>
        <w:div w:id="789279436">
          <w:marLeft w:val="1701"/>
          <w:marRight w:val="850"/>
          <w:marTop w:val="0"/>
          <w:marBottom w:val="84"/>
          <w:divBdr>
            <w:top w:val="none" w:sz="0" w:space="0" w:color="auto"/>
            <w:left w:val="none" w:sz="0" w:space="0" w:color="auto"/>
            <w:bottom w:val="none" w:sz="0" w:space="0" w:color="auto"/>
            <w:right w:val="none" w:sz="0" w:space="0" w:color="auto"/>
          </w:divBdr>
        </w:div>
        <w:div w:id="458378345">
          <w:marLeft w:val="1701"/>
          <w:marRight w:val="850"/>
          <w:marTop w:val="0"/>
          <w:marBottom w:val="84"/>
          <w:divBdr>
            <w:top w:val="none" w:sz="0" w:space="0" w:color="auto"/>
            <w:left w:val="none" w:sz="0" w:space="0" w:color="auto"/>
            <w:bottom w:val="none" w:sz="0" w:space="0" w:color="auto"/>
            <w:right w:val="none" w:sz="0" w:space="0" w:color="auto"/>
          </w:divBdr>
        </w:div>
        <w:div w:id="2059626873">
          <w:marLeft w:val="1701"/>
          <w:marRight w:val="850"/>
          <w:marTop w:val="0"/>
          <w:marBottom w:val="84"/>
          <w:divBdr>
            <w:top w:val="none" w:sz="0" w:space="0" w:color="auto"/>
            <w:left w:val="none" w:sz="0" w:space="0" w:color="auto"/>
            <w:bottom w:val="none" w:sz="0" w:space="0" w:color="auto"/>
            <w:right w:val="none" w:sz="0" w:space="0" w:color="auto"/>
          </w:divBdr>
        </w:div>
        <w:div w:id="1608462328">
          <w:marLeft w:val="567"/>
          <w:marRight w:val="850"/>
          <w:marTop w:val="0"/>
          <w:marBottom w:val="84"/>
          <w:divBdr>
            <w:top w:val="none" w:sz="0" w:space="0" w:color="auto"/>
            <w:left w:val="none" w:sz="0" w:space="0" w:color="auto"/>
            <w:bottom w:val="none" w:sz="0" w:space="0" w:color="auto"/>
            <w:right w:val="none" w:sz="0" w:space="0" w:color="auto"/>
          </w:divBdr>
        </w:div>
        <w:div w:id="1628003935">
          <w:marLeft w:val="1701"/>
          <w:marRight w:val="850"/>
          <w:marTop w:val="0"/>
          <w:marBottom w:val="84"/>
          <w:divBdr>
            <w:top w:val="none" w:sz="0" w:space="0" w:color="auto"/>
            <w:left w:val="none" w:sz="0" w:space="0" w:color="auto"/>
            <w:bottom w:val="none" w:sz="0" w:space="0" w:color="auto"/>
            <w:right w:val="none" w:sz="0" w:space="0" w:color="auto"/>
          </w:divBdr>
        </w:div>
        <w:div w:id="101077963">
          <w:marLeft w:val="1701"/>
          <w:marRight w:val="850"/>
          <w:marTop w:val="0"/>
          <w:marBottom w:val="84"/>
          <w:divBdr>
            <w:top w:val="none" w:sz="0" w:space="0" w:color="auto"/>
            <w:left w:val="none" w:sz="0" w:space="0" w:color="auto"/>
            <w:bottom w:val="none" w:sz="0" w:space="0" w:color="auto"/>
            <w:right w:val="none" w:sz="0" w:space="0" w:color="auto"/>
          </w:divBdr>
        </w:div>
        <w:div w:id="904729150">
          <w:marLeft w:val="1701"/>
          <w:marRight w:val="850"/>
          <w:marTop w:val="0"/>
          <w:marBottom w:val="84"/>
          <w:divBdr>
            <w:top w:val="none" w:sz="0" w:space="0" w:color="auto"/>
            <w:left w:val="none" w:sz="0" w:space="0" w:color="auto"/>
            <w:bottom w:val="none" w:sz="0" w:space="0" w:color="auto"/>
            <w:right w:val="none" w:sz="0" w:space="0" w:color="auto"/>
          </w:divBdr>
        </w:div>
        <w:div w:id="1912307060">
          <w:marLeft w:val="1701"/>
          <w:marRight w:val="850"/>
          <w:marTop w:val="0"/>
          <w:marBottom w:val="84"/>
          <w:divBdr>
            <w:top w:val="none" w:sz="0" w:space="0" w:color="auto"/>
            <w:left w:val="none" w:sz="0" w:space="0" w:color="auto"/>
            <w:bottom w:val="none" w:sz="0" w:space="0" w:color="auto"/>
            <w:right w:val="none" w:sz="0" w:space="0" w:color="auto"/>
          </w:divBdr>
        </w:div>
        <w:div w:id="1791901499">
          <w:marLeft w:val="1701"/>
          <w:marRight w:val="850"/>
          <w:marTop w:val="0"/>
          <w:marBottom w:val="84"/>
          <w:divBdr>
            <w:top w:val="none" w:sz="0" w:space="0" w:color="auto"/>
            <w:left w:val="none" w:sz="0" w:space="0" w:color="auto"/>
            <w:bottom w:val="none" w:sz="0" w:space="0" w:color="auto"/>
            <w:right w:val="none" w:sz="0" w:space="0" w:color="auto"/>
          </w:divBdr>
        </w:div>
        <w:div w:id="1551771566">
          <w:marLeft w:val="567"/>
          <w:marRight w:val="850"/>
          <w:marTop w:val="0"/>
          <w:marBottom w:val="84"/>
          <w:divBdr>
            <w:top w:val="none" w:sz="0" w:space="0" w:color="auto"/>
            <w:left w:val="none" w:sz="0" w:space="0" w:color="auto"/>
            <w:bottom w:val="none" w:sz="0" w:space="0" w:color="auto"/>
            <w:right w:val="none" w:sz="0" w:space="0" w:color="auto"/>
          </w:divBdr>
        </w:div>
        <w:div w:id="1078794645">
          <w:marLeft w:val="1701"/>
          <w:marRight w:val="850"/>
          <w:marTop w:val="0"/>
          <w:marBottom w:val="84"/>
          <w:divBdr>
            <w:top w:val="none" w:sz="0" w:space="0" w:color="auto"/>
            <w:left w:val="none" w:sz="0" w:space="0" w:color="auto"/>
            <w:bottom w:val="none" w:sz="0" w:space="0" w:color="auto"/>
            <w:right w:val="none" w:sz="0" w:space="0" w:color="auto"/>
          </w:divBdr>
        </w:div>
        <w:div w:id="139809898">
          <w:marLeft w:val="1701"/>
          <w:marRight w:val="850"/>
          <w:marTop w:val="0"/>
          <w:marBottom w:val="84"/>
          <w:divBdr>
            <w:top w:val="none" w:sz="0" w:space="0" w:color="auto"/>
            <w:left w:val="none" w:sz="0" w:space="0" w:color="auto"/>
            <w:bottom w:val="none" w:sz="0" w:space="0" w:color="auto"/>
            <w:right w:val="none" w:sz="0" w:space="0" w:color="auto"/>
          </w:divBdr>
        </w:div>
        <w:div w:id="321010215">
          <w:marLeft w:val="1701"/>
          <w:marRight w:val="850"/>
          <w:marTop w:val="0"/>
          <w:marBottom w:val="84"/>
          <w:divBdr>
            <w:top w:val="none" w:sz="0" w:space="0" w:color="auto"/>
            <w:left w:val="none" w:sz="0" w:space="0" w:color="auto"/>
            <w:bottom w:val="none" w:sz="0" w:space="0" w:color="auto"/>
            <w:right w:val="none" w:sz="0" w:space="0" w:color="auto"/>
          </w:divBdr>
        </w:div>
        <w:div w:id="204367535">
          <w:marLeft w:val="1701"/>
          <w:marRight w:val="850"/>
          <w:marTop w:val="0"/>
          <w:marBottom w:val="84"/>
          <w:divBdr>
            <w:top w:val="none" w:sz="0" w:space="0" w:color="auto"/>
            <w:left w:val="none" w:sz="0" w:space="0" w:color="auto"/>
            <w:bottom w:val="none" w:sz="0" w:space="0" w:color="auto"/>
            <w:right w:val="none" w:sz="0" w:space="0" w:color="auto"/>
          </w:divBdr>
        </w:div>
        <w:div w:id="1910579148">
          <w:marLeft w:val="1701"/>
          <w:marRight w:val="850"/>
          <w:marTop w:val="0"/>
          <w:marBottom w:val="84"/>
          <w:divBdr>
            <w:top w:val="none" w:sz="0" w:space="0" w:color="auto"/>
            <w:left w:val="none" w:sz="0" w:space="0" w:color="auto"/>
            <w:bottom w:val="none" w:sz="0" w:space="0" w:color="auto"/>
            <w:right w:val="none" w:sz="0" w:space="0" w:color="auto"/>
          </w:divBdr>
        </w:div>
        <w:div w:id="1541547155">
          <w:marLeft w:val="1701"/>
          <w:marRight w:val="850"/>
          <w:marTop w:val="0"/>
          <w:marBottom w:val="84"/>
          <w:divBdr>
            <w:top w:val="none" w:sz="0" w:space="0" w:color="auto"/>
            <w:left w:val="none" w:sz="0" w:space="0" w:color="auto"/>
            <w:bottom w:val="none" w:sz="0" w:space="0" w:color="auto"/>
            <w:right w:val="none" w:sz="0" w:space="0" w:color="auto"/>
          </w:divBdr>
        </w:div>
        <w:div w:id="576280297">
          <w:marLeft w:val="1701"/>
          <w:marRight w:val="850"/>
          <w:marTop w:val="0"/>
          <w:marBottom w:val="84"/>
          <w:divBdr>
            <w:top w:val="none" w:sz="0" w:space="0" w:color="auto"/>
            <w:left w:val="none" w:sz="0" w:space="0" w:color="auto"/>
            <w:bottom w:val="none" w:sz="0" w:space="0" w:color="auto"/>
            <w:right w:val="none" w:sz="0" w:space="0" w:color="auto"/>
          </w:divBdr>
        </w:div>
        <w:div w:id="1162815802">
          <w:marLeft w:val="1701"/>
          <w:marRight w:val="850"/>
          <w:marTop w:val="0"/>
          <w:marBottom w:val="101"/>
          <w:divBdr>
            <w:top w:val="none" w:sz="0" w:space="0" w:color="auto"/>
            <w:left w:val="none" w:sz="0" w:space="0" w:color="auto"/>
            <w:bottom w:val="none" w:sz="0" w:space="0" w:color="auto"/>
            <w:right w:val="none" w:sz="0" w:space="0" w:color="auto"/>
          </w:divBdr>
        </w:div>
        <w:div w:id="853498485">
          <w:marLeft w:val="1701"/>
          <w:marRight w:val="850"/>
          <w:marTop w:val="0"/>
          <w:marBottom w:val="101"/>
          <w:divBdr>
            <w:top w:val="none" w:sz="0" w:space="0" w:color="auto"/>
            <w:left w:val="none" w:sz="0" w:space="0" w:color="auto"/>
            <w:bottom w:val="none" w:sz="0" w:space="0" w:color="auto"/>
            <w:right w:val="none" w:sz="0" w:space="0" w:color="auto"/>
          </w:divBdr>
        </w:div>
        <w:div w:id="1570192019">
          <w:marLeft w:val="1701"/>
          <w:marRight w:val="850"/>
          <w:marTop w:val="0"/>
          <w:marBottom w:val="101"/>
          <w:divBdr>
            <w:top w:val="none" w:sz="0" w:space="0" w:color="auto"/>
            <w:left w:val="none" w:sz="0" w:space="0" w:color="auto"/>
            <w:bottom w:val="none" w:sz="0" w:space="0" w:color="auto"/>
            <w:right w:val="none" w:sz="0" w:space="0" w:color="auto"/>
          </w:divBdr>
        </w:div>
        <w:div w:id="1089734537">
          <w:marLeft w:val="1701"/>
          <w:marRight w:val="850"/>
          <w:marTop w:val="0"/>
          <w:marBottom w:val="101"/>
          <w:divBdr>
            <w:top w:val="none" w:sz="0" w:space="0" w:color="auto"/>
            <w:left w:val="none" w:sz="0" w:space="0" w:color="auto"/>
            <w:bottom w:val="none" w:sz="0" w:space="0" w:color="auto"/>
            <w:right w:val="none" w:sz="0" w:space="0" w:color="auto"/>
          </w:divBdr>
        </w:div>
        <w:div w:id="398791186">
          <w:marLeft w:val="1701"/>
          <w:marRight w:val="850"/>
          <w:marTop w:val="0"/>
          <w:marBottom w:val="101"/>
          <w:divBdr>
            <w:top w:val="none" w:sz="0" w:space="0" w:color="auto"/>
            <w:left w:val="none" w:sz="0" w:space="0" w:color="auto"/>
            <w:bottom w:val="none" w:sz="0" w:space="0" w:color="auto"/>
            <w:right w:val="none" w:sz="0" w:space="0" w:color="auto"/>
          </w:divBdr>
        </w:div>
        <w:div w:id="1370497241">
          <w:marLeft w:val="1701"/>
          <w:marRight w:val="850"/>
          <w:marTop w:val="0"/>
          <w:marBottom w:val="101"/>
          <w:divBdr>
            <w:top w:val="none" w:sz="0" w:space="0" w:color="auto"/>
            <w:left w:val="none" w:sz="0" w:space="0" w:color="auto"/>
            <w:bottom w:val="none" w:sz="0" w:space="0" w:color="auto"/>
            <w:right w:val="none" w:sz="0" w:space="0" w:color="auto"/>
          </w:divBdr>
        </w:div>
        <w:div w:id="932513754">
          <w:marLeft w:val="1701"/>
          <w:marRight w:val="850"/>
          <w:marTop w:val="0"/>
          <w:marBottom w:val="101"/>
          <w:divBdr>
            <w:top w:val="none" w:sz="0" w:space="0" w:color="auto"/>
            <w:left w:val="none" w:sz="0" w:space="0" w:color="auto"/>
            <w:bottom w:val="none" w:sz="0" w:space="0" w:color="auto"/>
            <w:right w:val="none" w:sz="0" w:space="0" w:color="auto"/>
          </w:divBdr>
        </w:div>
        <w:div w:id="1052848140">
          <w:marLeft w:val="567"/>
          <w:marRight w:val="850"/>
          <w:marTop w:val="0"/>
          <w:marBottom w:val="101"/>
          <w:divBdr>
            <w:top w:val="none" w:sz="0" w:space="0" w:color="auto"/>
            <w:left w:val="none" w:sz="0" w:space="0" w:color="auto"/>
            <w:bottom w:val="none" w:sz="0" w:space="0" w:color="auto"/>
            <w:right w:val="none" w:sz="0" w:space="0" w:color="auto"/>
          </w:divBdr>
        </w:div>
        <w:div w:id="1566408021">
          <w:marLeft w:val="1701"/>
          <w:marRight w:val="850"/>
          <w:marTop w:val="0"/>
          <w:marBottom w:val="101"/>
          <w:divBdr>
            <w:top w:val="none" w:sz="0" w:space="0" w:color="auto"/>
            <w:left w:val="none" w:sz="0" w:space="0" w:color="auto"/>
            <w:bottom w:val="none" w:sz="0" w:space="0" w:color="auto"/>
            <w:right w:val="none" w:sz="0" w:space="0" w:color="auto"/>
          </w:divBdr>
        </w:div>
        <w:div w:id="1301038452">
          <w:marLeft w:val="1701"/>
          <w:marRight w:val="850"/>
          <w:marTop w:val="0"/>
          <w:marBottom w:val="101"/>
          <w:divBdr>
            <w:top w:val="none" w:sz="0" w:space="0" w:color="auto"/>
            <w:left w:val="none" w:sz="0" w:space="0" w:color="auto"/>
            <w:bottom w:val="none" w:sz="0" w:space="0" w:color="auto"/>
            <w:right w:val="none" w:sz="0" w:space="0" w:color="auto"/>
          </w:divBdr>
        </w:div>
        <w:div w:id="202256931">
          <w:marLeft w:val="1701"/>
          <w:marRight w:val="850"/>
          <w:marTop w:val="0"/>
          <w:marBottom w:val="101"/>
          <w:divBdr>
            <w:top w:val="none" w:sz="0" w:space="0" w:color="auto"/>
            <w:left w:val="none" w:sz="0" w:space="0" w:color="auto"/>
            <w:bottom w:val="none" w:sz="0" w:space="0" w:color="auto"/>
            <w:right w:val="none" w:sz="0" w:space="0" w:color="auto"/>
          </w:divBdr>
        </w:div>
        <w:div w:id="113136133">
          <w:marLeft w:val="1701"/>
          <w:marRight w:val="850"/>
          <w:marTop w:val="0"/>
          <w:marBottom w:val="101"/>
          <w:divBdr>
            <w:top w:val="none" w:sz="0" w:space="0" w:color="auto"/>
            <w:left w:val="none" w:sz="0" w:space="0" w:color="auto"/>
            <w:bottom w:val="none" w:sz="0" w:space="0" w:color="auto"/>
            <w:right w:val="none" w:sz="0" w:space="0" w:color="auto"/>
          </w:divBdr>
        </w:div>
        <w:div w:id="819275966">
          <w:marLeft w:val="567"/>
          <w:marRight w:val="850"/>
          <w:marTop w:val="0"/>
          <w:marBottom w:val="101"/>
          <w:divBdr>
            <w:top w:val="none" w:sz="0" w:space="0" w:color="auto"/>
            <w:left w:val="none" w:sz="0" w:space="0" w:color="auto"/>
            <w:bottom w:val="none" w:sz="0" w:space="0" w:color="auto"/>
            <w:right w:val="none" w:sz="0" w:space="0" w:color="auto"/>
          </w:divBdr>
        </w:div>
        <w:div w:id="471404887">
          <w:marLeft w:val="1701"/>
          <w:marRight w:val="850"/>
          <w:marTop w:val="0"/>
          <w:marBottom w:val="101"/>
          <w:divBdr>
            <w:top w:val="none" w:sz="0" w:space="0" w:color="auto"/>
            <w:left w:val="none" w:sz="0" w:space="0" w:color="auto"/>
            <w:bottom w:val="none" w:sz="0" w:space="0" w:color="auto"/>
            <w:right w:val="none" w:sz="0" w:space="0" w:color="auto"/>
          </w:divBdr>
        </w:div>
        <w:div w:id="1291207219">
          <w:marLeft w:val="1701"/>
          <w:marRight w:val="850"/>
          <w:marTop w:val="0"/>
          <w:marBottom w:val="101"/>
          <w:divBdr>
            <w:top w:val="none" w:sz="0" w:space="0" w:color="auto"/>
            <w:left w:val="none" w:sz="0" w:space="0" w:color="auto"/>
            <w:bottom w:val="none" w:sz="0" w:space="0" w:color="auto"/>
            <w:right w:val="none" w:sz="0" w:space="0" w:color="auto"/>
          </w:divBdr>
        </w:div>
        <w:div w:id="1013917901">
          <w:marLeft w:val="1701"/>
          <w:marRight w:val="850"/>
          <w:marTop w:val="0"/>
          <w:marBottom w:val="101"/>
          <w:divBdr>
            <w:top w:val="none" w:sz="0" w:space="0" w:color="auto"/>
            <w:left w:val="none" w:sz="0" w:space="0" w:color="auto"/>
            <w:bottom w:val="none" w:sz="0" w:space="0" w:color="auto"/>
            <w:right w:val="none" w:sz="0" w:space="0" w:color="auto"/>
          </w:divBdr>
        </w:div>
        <w:div w:id="1613591487">
          <w:marLeft w:val="567"/>
          <w:marRight w:val="850"/>
          <w:marTop w:val="0"/>
          <w:marBottom w:val="101"/>
          <w:divBdr>
            <w:top w:val="none" w:sz="0" w:space="0" w:color="auto"/>
            <w:left w:val="none" w:sz="0" w:space="0" w:color="auto"/>
            <w:bottom w:val="none" w:sz="0" w:space="0" w:color="auto"/>
            <w:right w:val="none" w:sz="0" w:space="0" w:color="auto"/>
          </w:divBdr>
        </w:div>
        <w:div w:id="476071198">
          <w:marLeft w:val="1701"/>
          <w:marRight w:val="850"/>
          <w:marTop w:val="0"/>
          <w:marBottom w:val="101"/>
          <w:divBdr>
            <w:top w:val="none" w:sz="0" w:space="0" w:color="auto"/>
            <w:left w:val="none" w:sz="0" w:space="0" w:color="auto"/>
            <w:bottom w:val="none" w:sz="0" w:space="0" w:color="auto"/>
            <w:right w:val="none" w:sz="0" w:space="0" w:color="auto"/>
          </w:divBdr>
        </w:div>
        <w:div w:id="753627091">
          <w:marLeft w:val="1701"/>
          <w:marRight w:val="850"/>
          <w:marTop w:val="0"/>
          <w:marBottom w:val="101"/>
          <w:divBdr>
            <w:top w:val="none" w:sz="0" w:space="0" w:color="auto"/>
            <w:left w:val="none" w:sz="0" w:space="0" w:color="auto"/>
            <w:bottom w:val="none" w:sz="0" w:space="0" w:color="auto"/>
            <w:right w:val="none" w:sz="0" w:space="0" w:color="auto"/>
          </w:divBdr>
        </w:div>
        <w:div w:id="749427502">
          <w:marLeft w:val="1701"/>
          <w:marRight w:val="850"/>
          <w:marTop w:val="0"/>
          <w:marBottom w:val="101"/>
          <w:divBdr>
            <w:top w:val="none" w:sz="0" w:space="0" w:color="auto"/>
            <w:left w:val="none" w:sz="0" w:space="0" w:color="auto"/>
            <w:bottom w:val="none" w:sz="0" w:space="0" w:color="auto"/>
            <w:right w:val="none" w:sz="0" w:space="0" w:color="auto"/>
          </w:divBdr>
        </w:div>
        <w:div w:id="600380726">
          <w:marLeft w:val="567"/>
          <w:marRight w:val="850"/>
          <w:marTop w:val="0"/>
          <w:marBottom w:val="101"/>
          <w:divBdr>
            <w:top w:val="none" w:sz="0" w:space="0" w:color="auto"/>
            <w:left w:val="none" w:sz="0" w:space="0" w:color="auto"/>
            <w:bottom w:val="none" w:sz="0" w:space="0" w:color="auto"/>
            <w:right w:val="none" w:sz="0" w:space="0" w:color="auto"/>
          </w:divBdr>
        </w:div>
        <w:div w:id="1278220800">
          <w:marLeft w:val="1701"/>
          <w:marRight w:val="850"/>
          <w:marTop w:val="0"/>
          <w:marBottom w:val="101"/>
          <w:divBdr>
            <w:top w:val="none" w:sz="0" w:space="0" w:color="auto"/>
            <w:left w:val="none" w:sz="0" w:space="0" w:color="auto"/>
            <w:bottom w:val="none" w:sz="0" w:space="0" w:color="auto"/>
            <w:right w:val="none" w:sz="0" w:space="0" w:color="auto"/>
          </w:divBdr>
        </w:div>
        <w:div w:id="2071224941">
          <w:marLeft w:val="0"/>
          <w:marRight w:val="850"/>
          <w:marTop w:val="0"/>
          <w:marBottom w:val="101"/>
          <w:divBdr>
            <w:top w:val="none" w:sz="0" w:space="0" w:color="auto"/>
            <w:left w:val="none" w:sz="0" w:space="0" w:color="auto"/>
            <w:bottom w:val="none" w:sz="0" w:space="0" w:color="auto"/>
            <w:right w:val="none" w:sz="0" w:space="0" w:color="auto"/>
          </w:divBdr>
        </w:div>
        <w:div w:id="440345111">
          <w:marLeft w:val="1701"/>
          <w:marRight w:val="850"/>
          <w:marTop w:val="0"/>
          <w:marBottom w:val="101"/>
          <w:divBdr>
            <w:top w:val="none" w:sz="0" w:space="0" w:color="auto"/>
            <w:left w:val="none" w:sz="0" w:space="0" w:color="auto"/>
            <w:bottom w:val="none" w:sz="0" w:space="0" w:color="auto"/>
            <w:right w:val="none" w:sz="0" w:space="0" w:color="auto"/>
          </w:divBdr>
        </w:div>
        <w:div w:id="1308172234">
          <w:marLeft w:val="1701"/>
          <w:marRight w:val="850"/>
          <w:marTop w:val="0"/>
          <w:marBottom w:val="101"/>
          <w:divBdr>
            <w:top w:val="none" w:sz="0" w:space="0" w:color="auto"/>
            <w:left w:val="none" w:sz="0" w:space="0" w:color="auto"/>
            <w:bottom w:val="none" w:sz="0" w:space="0" w:color="auto"/>
            <w:right w:val="none" w:sz="0" w:space="0" w:color="auto"/>
          </w:divBdr>
        </w:div>
        <w:div w:id="530920185">
          <w:marLeft w:val="1701"/>
          <w:marRight w:val="850"/>
          <w:marTop w:val="0"/>
          <w:marBottom w:val="101"/>
          <w:divBdr>
            <w:top w:val="none" w:sz="0" w:space="0" w:color="auto"/>
            <w:left w:val="none" w:sz="0" w:space="0" w:color="auto"/>
            <w:bottom w:val="none" w:sz="0" w:space="0" w:color="auto"/>
            <w:right w:val="none" w:sz="0" w:space="0" w:color="auto"/>
          </w:divBdr>
        </w:div>
        <w:div w:id="595331579">
          <w:marLeft w:val="0"/>
          <w:marRight w:val="850"/>
          <w:marTop w:val="0"/>
          <w:marBottom w:val="101"/>
          <w:divBdr>
            <w:top w:val="none" w:sz="0" w:space="0" w:color="auto"/>
            <w:left w:val="none" w:sz="0" w:space="0" w:color="auto"/>
            <w:bottom w:val="none" w:sz="0" w:space="0" w:color="auto"/>
            <w:right w:val="none" w:sz="0" w:space="0" w:color="auto"/>
          </w:divBdr>
        </w:div>
        <w:div w:id="2057391973">
          <w:marLeft w:val="1701"/>
          <w:marRight w:val="850"/>
          <w:marTop w:val="0"/>
          <w:marBottom w:val="101"/>
          <w:divBdr>
            <w:top w:val="none" w:sz="0" w:space="0" w:color="auto"/>
            <w:left w:val="none" w:sz="0" w:space="0" w:color="auto"/>
            <w:bottom w:val="none" w:sz="0" w:space="0" w:color="auto"/>
            <w:right w:val="none" w:sz="0" w:space="0" w:color="auto"/>
          </w:divBdr>
        </w:div>
        <w:div w:id="1980768210">
          <w:marLeft w:val="1701"/>
          <w:marRight w:val="850"/>
          <w:marTop w:val="0"/>
          <w:marBottom w:val="101"/>
          <w:divBdr>
            <w:top w:val="none" w:sz="0" w:space="0" w:color="auto"/>
            <w:left w:val="none" w:sz="0" w:space="0" w:color="auto"/>
            <w:bottom w:val="none" w:sz="0" w:space="0" w:color="auto"/>
            <w:right w:val="none" w:sz="0" w:space="0" w:color="auto"/>
          </w:divBdr>
        </w:div>
        <w:div w:id="1374380149">
          <w:marLeft w:val="1701"/>
          <w:marRight w:val="850"/>
          <w:marTop w:val="0"/>
          <w:marBottom w:val="101"/>
          <w:divBdr>
            <w:top w:val="none" w:sz="0" w:space="0" w:color="auto"/>
            <w:left w:val="none" w:sz="0" w:space="0" w:color="auto"/>
            <w:bottom w:val="none" w:sz="0" w:space="0" w:color="auto"/>
            <w:right w:val="none" w:sz="0" w:space="0" w:color="auto"/>
          </w:divBdr>
        </w:div>
        <w:div w:id="351339721">
          <w:marLeft w:val="1701"/>
          <w:marRight w:val="850"/>
          <w:marTop w:val="0"/>
          <w:marBottom w:val="101"/>
          <w:divBdr>
            <w:top w:val="none" w:sz="0" w:space="0" w:color="auto"/>
            <w:left w:val="none" w:sz="0" w:space="0" w:color="auto"/>
            <w:bottom w:val="none" w:sz="0" w:space="0" w:color="auto"/>
            <w:right w:val="none" w:sz="0" w:space="0" w:color="auto"/>
          </w:divBdr>
        </w:div>
        <w:div w:id="187060134">
          <w:marLeft w:val="0"/>
          <w:marRight w:val="850"/>
          <w:marTop w:val="0"/>
          <w:marBottom w:val="101"/>
          <w:divBdr>
            <w:top w:val="none" w:sz="0" w:space="0" w:color="auto"/>
            <w:left w:val="none" w:sz="0" w:space="0" w:color="auto"/>
            <w:bottom w:val="none" w:sz="0" w:space="0" w:color="auto"/>
            <w:right w:val="none" w:sz="0" w:space="0" w:color="auto"/>
          </w:divBdr>
        </w:div>
        <w:div w:id="674959469">
          <w:marLeft w:val="1701"/>
          <w:marRight w:val="850"/>
          <w:marTop w:val="0"/>
          <w:marBottom w:val="101"/>
          <w:divBdr>
            <w:top w:val="none" w:sz="0" w:space="0" w:color="auto"/>
            <w:left w:val="none" w:sz="0" w:space="0" w:color="auto"/>
            <w:bottom w:val="none" w:sz="0" w:space="0" w:color="auto"/>
            <w:right w:val="none" w:sz="0" w:space="0" w:color="auto"/>
          </w:divBdr>
        </w:div>
        <w:div w:id="914969867">
          <w:marLeft w:val="1701"/>
          <w:marRight w:val="850"/>
          <w:marTop w:val="0"/>
          <w:marBottom w:val="101"/>
          <w:divBdr>
            <w:top w:val="none" w:sz="0" w:space="0" w:color="auto"/>
            <w:left w:val="none" w:sz="0" w:space="0" w:color="auto"/>
            <w:bottom w:val="none" w:sz="0" w:space="0" w:color="auto"/>
            <w:right w:val="none" w:sz="0" w:space="0" w:color="auto"/>
          </w:divBdr>
        </w:div>
        <w:div w:id="445659202">
          <w:marLeft w:val="0"/>
          <w:marRight w:val="0"/>
          <w:marTop w:val="0"/>
          <w:marBottom w:val="101"/>
          <w:divBdr>
            <w:top w:val="none" w:sz="0" w:space="0" w:color="auto"/>
            <w:left w:val="none" w:sz="0" w:space="0" w:color="auto"/>
            <w:bottom w:val="none" w:sz="0" w:space="0" w:color="auto"/>
            <w:right w:val="none" w:sz="0" w:space="0" w:color="auto"/>
          </w:divBdr>
        </w:div>
        <w:div w:id="1356997690">
          <w:marLeft w:val="0"/>
          <w:marRight w:val="0"/>
          <w:marTop w:val="0"/>
          <w:marBottom w:val="101"/>
          <w:divBdr>
            <w:top w:val="none" w:sz="0" w:space="0" w:color="auto"/>
            <w:left w:val="none" w:sz="0" w:space="0" w:color="auto"/>
            <w:bottom w:val="none" w:sz="0" w:space="0" w:color="auto"/>
            <w:right w:val="none" w:sz="0" w:space="0" w:color="auto"/>
          </w:divBdr>
        </w:div>
        <w:div w:id="1217089078">
          <w:marLeft w:val="0"/>
          <w:marRight w:val="0"/>
          <w:marTop w:val="0"/>
          <w:marBottom w:val="101"/>
          <w:divBdr>
            <w:top w:val="none" w:sz="0" w:space="0" w:color="auto"/>
            <w:left w:val="none" w:sz="0" w:space="0" w:color="auto"/>
            <w:bottom w:val="none" w:sz="0" w:space="0" w:color="auto"/>
            <w:right w:val="none" w:sz="0" w:space="0" w:color="auto"/>
          </w:divBdr>
        </w:div>
        <w:div w:id="152645145">
          <w:marLeft w:val="0"/>
          <w:marRight w:val="0"/>
          <w:marTop w:val="0"/>
          <w:marBottom w:val="101"/>
          <w:divBdr>
            <w:top w:val="none" w:sz="0" w:space="0" w:color="auto"/>
            <w:left w:val="none" w:sz="0" w:space="0" w:color="auto"/>
            <w:bottom w:val="none" w:sz="0" w:space="0" w:color="auto"/>
            <w:right w:val="none" w:sz="0" w:space="0" w:color="auto"/>
          </w:divBdr>
        </w:div>
        <w:div w:id="470601">
          <w:marLeft w:val="0"/>
          <w:marRight w:val="0"/>
          <w:marTop w:val="0"/>
          <w:marBottom w:val="101"/>
          <w:divBdr>
            <w:top w:val="none" w:sz="0" w:space="0" w:color="auto"/>
            <w:left w:val="none" w:sz="0" w:space="0" w:color="auto"/>
            <w:bottom w:val="none" w:sz="0" w:space="0" w:color="auto"/>
            <w:right w:val="none" w:sz="0" w:space="0" w:color="auto"/>
          </w:divBdr>
        </w:div>
        <w:div w:id="997421388">
          <w:marLeft w:val="0"/>
          <w:marRight w:val="0"/>
          <w:marTop w:val="0"/>
          <w:marBottom w:val="101"/>
          <w:divBdr>
            <w:top w:val="none" w:sz="0" w:space="0" w:color="auto"/>
            <w:left w:val="none" w:sz="0" w:space="0" w:color="auto"/>
            <w:bottom w:val="none" w:sz="0" w:space="0" w:color="auto"/>
            <w:right w:val="none" w:sz="0" w:space="0" w:color="auto"/>
          </w:divBdr>
        </w:div>
        <w:div w:id="417680188">
          <w:marLeft w:val="0"/>
          <w:marRight w:val="0"/>
          <w:marTop w:val="0"/>
          <w:marBottom w:val="101"/>
          <w:divBdr>
            <w:top w:val="none" w:sz="0" w:space="0" w:color="auto"/>
            <w:left w:val="none" w:sz="0" w:space="0" w:color="auto"/>
            <w:bottom w:val="none" w:sz="0" w:space="0" w:color="auto"/>
            <w:right w:val="none" w:sz="0" w:space="0" w:color="auto"/>
          </w:divBdr>
        </w:div>
        <w:div w:id="1593970051">
          <w:marLeft w:val="0"/>
          <w:marRight w:val="0"/>
          <w:marTop w:val="0"/>
          <w:marBottom w:val="101"/>
          <w:divBdr>
            <w:top w:val="none" w:sz="0" w:space="0" w:color="auto"/>
            <w:left w:val="none" w:sz="0" w:space="0" w:color="auto"/>
            <w:bottom w:val="none" w:sz="0" w:space="0" w:color="auto"/>
            <w:right w:val="none" w:sz="0" w:space="0" w:color="auto"/>
          </w:divBdr>
        </w:div>
        <w:div w:id="1604071611">
          <w:marLeft w:val="0"/>
          <w:marRight w:val="0"/>
          <w:marTop w:val="0"/>
          <w:marBottom w:val="101"/>
          <w:divBdr>
            <w:top w:val="none" w:sz="0" w:space="0" w:color="auto"/>
            <w:left w:val="none" w:sz="0" w:space="0" w:color="auto"/>
            <w:bottom w:val="none" w:sz="0" w:space="0" w:color="auto"/>
            <w:right w:val="none" w:sz="0" w:space="0" w:color="auto"/>
          </w:divBdr>
        </w:div>
        <w:div w:id="189418215">
          <w:marLeft w:val="0"/>
          <w:marRight w:val="0"/>
          <w:marTop w:val="0"/>
          <w:marBottom w:val="101"/>
          <w:divBdr>
            <w:top w:val="none" w:sz="0" w:space="0" w:color="auto"/>
            <w:left w:val="none" w:sz="0" w:space="0" w:color="auto"/>
            <w:bottom w:val="none" w:sz="0" w:space="0" w:color="auto"/>
            <w:right w:val="none" w:sz="0" w:space="0" w:color="auto"/>
          </w:divBdr>
        </w:div>
        <w:div w:id="819659132">
          <w:marLeft w:val="0"/>
          <w:marRight w:val="0"/>
          <w:marTop w:val="0"/>
          <w:marBottom w:val="101"/>
          <w:divBdr>
            <w:top w:val="none" w:sz="0" w:space="0" w:color="auto"/>
            <w:left w:val="none" w:sz="0" w:space="0" w:color="auto"/>
            <w:bottom w:val="none" w:sz="0" w:space="0" w:color="auto"/>
            <w:right w:val="none" w:sz="0" w:space="0" w:color="auto"/>
          </w:divBdr>
        </w:div>
        <w:div w:id="2095008146">
          <w:marLeft w:val="0"/>
          <w:marRight w:val="0"/>
          <w:marTop w:val="0"/>
          <w:marBottom w:val="101"/>
          <w:divBdr>
            <w:top w:val="none" w:sz="0" w:space="0" w:color="auto"/>
            <w:left w:val="none" w:sz="0" w:space="0" w:color="auto"/>
            <w:bottom w:val="none" w:sz="0" w:space="0" w:color="auto"/>
            <w:right w:val="none" w:sz="0" w:space="0" w:color="auto"/>
          </w:divBdr>
        </w:div>
        <w:div w:id="34429405">
          <w:marLeft w:val="0"/>
          <w:marRight w:val="0"/>
          <w:marTop w:val="0"/>
          <w:marBottom w:val="101"/>
          <w:divBdr>
            <w:top w:val="none" w:sz="0" w:space="0" w:color="auto"/>
            <w:left w:val="none" w:sz="0" w:space="0" w:color="auto"/>
            <w:bottom w:val="none" w:sz="0" w:space="0" w:color="auto"/>
            <w:right w:val="none" w:sz="0" w:space="0" w:color="auto"/>
          </w:divBdr>
        </w:div>
        <w:div w:id="50152770">
          <w:marLeft w:val="0"/>
          <w:marRight w:val="0"/>
          <w:marTop w:val="0"/>
          <w:marBottom w:val="101"/>
          <w:divBdr>
            <w:top w:val="none" w:sz="0" w:space="0" w:color="auto"/>
            <w:left w:val="none" w:sz="0" w:space="0" w:color="auto"/>
            <w:bottom w:val="none" w:sz="0" w:space="0" w:color="auto"/>
            <w:right w:val="none" w:sz="0" w:space="0" w:color="auto"/>
          </w:divBdr>
        </w:div>
        <w:div w:id="66729554">
          <w:marLeft w:val="0"/>
          <w:marRight w:val="0"/>
          <w:marTop w:val="0"/>
          <w:marBottom w:val="101"/>
          <w:divBdr>
            <w:top w:val="none" w:sz="0" w:space="0" w:color="auto"/>
            <w:left w:val="none" w:sz="0" w:space="0" w:color="auto"/>
            <w:bottom w:val="none" w:sz="0" w:space="0" w:color="auto"/>
            <w:right w:val="none" w:sz="0" w:space="0" w:color="auto"/>
          </w:divBdr>
        </w:div>
        <w:div w:id="2142451836">
          <w:marLeft w:val="0"/>
          <w:marRight w:val="0"/>
          <w:marTop w:val="0"/>
          <w:marBottom w:val="101"/>
          <w:divBdr>
            <w:top w:val="none" w:sz="0" w:space="0" w:color="auto"/>
            <w:left w:val="none" w:sz="0" w:space="0" w:color="auto"/>
            <w:bottom w:val="none" w:sz="0" w:space="0" w:color="auto"/>
            <w:right w:val="none" w:sz="0" w:space="0" w:color="auto"/>
          </w:divBdr>
        </w:div>
        <w:div w:id="1987391297">
          <w:marLeft w:val="0"/>
          <w:marRight w:val="0"/>
          <w:marTop w:val="0"/>
          <w:marBottom w:val="101"/>
          <w:divBdr>
            <w:top w:val="none" w:sz="0" w:space="0" w:color="auto"/>
            <w:left w:val="none" w:sz="0" w:space="0" w:color="auto"/>
            <w:bottom w:val="none" w:sz="0" w:space="0" w:color="auto"/>
            <w:right w:val="none" w:sz="0" w:space="0" w:color="auto"/>
          </w:divBdr>
        </w:div>
        <w:div w:id="1582132820">
          <w:marLeft w:val="0"/>
          <w:marRight w:val="0"/>
          <w:marTop w:val="0"/>
          <w:marBottom w:val="101"/>
          <w:divBdr>
            <w:top w:val="none" w:sz="0" w:space="0" w:color="auto"/>
            <w:left w:val="none" w:sz="0" w:space="0" w:color="auto"/>
            <w:bottom w:val="none" w:sz="0" w:space="0" w:color="auto"/>
            <w:right w:val="none" w:sz="0" w:space="0" w:color="auto"/>
          </w:divBdr>
        </w:div>
        <w:div w:id="1084952772">
          <w:marLeft w:val="0"/>
          <w:marRight w:val="0"/>
          <w:marTop w:val="0"/>
          <w:marBottom w:val="101"/>
          <w:divBdr>
            <w:top w:val="none" w:sz="0" w:space="0" w:color="auto"/>
            <w:left w:val="none" w:sz="0" w:space="0" w:color="auto"/>
            <w:bottom w:val="none" w:sz="0" w:space="0" w:color="auto"/>
            <w:right w:val="none" w:sz="0" w:space="0" w:color="auto"/>
          </w:divBdr>
        </w:div>
        <w:div w:id="696007885">
          <w:marLeft w:val="0"/>
          <w:marRight w:val="0"/>
          <w:marTop w:val="0"/>
          <w:marBottom w:val="101"/>
          <w:divBdr>
            <w:top w:val="none" w:sz="0" w:space="0" w:color="auto"/>
            <w:left w:val="none" w:sz="0" w:space="0" w:color="auto"/>
            <w:bottom w:val="none" w:sz="0" w:space="0" w:color="auto"/>
            <w:right w:val="none" w:sz="0" w:space="0" w:color="auto"/>
          </w:divBdr>
        </w:div>
        <w:div w:id="577979049">
          <w:marLeft w:val="0"/>
          <w:marRight w:val="0"/>
          <w:marTop w:val="0"/>
          <w:marBottom w:val="101"/>
          <w:divBdr>
            <w:top w:val="none" w:sz="0" w:space="0" w:color="auto"/>
            <w:left w:val="none" w:sz="0" w:space="0" w:color="auto"/>
            <w:bottom w:val="none" w:sz="0" w:space="0" w:color="auto"/>
            <w:right w:val="none" w:sz="0" w:space="0" w:color="auto"/>
          </w:divBdr>
        </w:div>
        <w:div w:id="1536767298">
          <w:marLeft w:val="0"/>
          <w:marRight w:val="0"/>
          <w:marTop w:val="0"/>
          <w:marBottom w:val="101"/>
          <w:divBdr>
            <w:top w:val="none" w:sz="0" w:space="0" w:color="auto"/>
            <w:left w:val="none" w:sz="0" w:space="0" w:color="auto"/>
            <w:bottom w:val="none" w:sz="0" w:space="0" w:color="auto"/>
            <w:right w:val="none" w:sz="0" w:space="0" w:color="auto"/>
          </w:divBdr>
        </w:div>
        <w:div w:id="722563252">
          <w:marLeft w:val="0"/>
          <w:marRight w:val="0"/>
          <w:marTop w:val="0"/>
          <w:marBottom w:val="101"/>
          <w:divBdr>
            <w:top w:val="none" w:sz="0" w:space="0" w:color="auto"/>
            <w:left w:val="none" w:sz="0" w:space="0" w:color="auto"/>
            <w:bottom w:val="none" w:sz="0" w:space="0" w:color="auto"/>
            <w:right w:val="none" w:sz="0" w:space="0" w:color="auto"/>
          </w:divBdr>
        </w:div>
        <w:div w:id="1481312693">
          <w:marLeft w:val="0"/>
          <w:marRight w:val="0"/>
          <w:marTop w:val="0"/>
          <w:marBottom w:val="101"/>
          <w:divBdr>
            <w:top w:val="none" w:sz="0" w:space="0" w:color="auto"/>
            <w:left w:val="none" w:sz="0" w:space="0" w:color="auto"/>
            <w:bottom w:val="none" w:sz="0" w:space="0" w:color="auto"/>
            <w:right w:val="none" w:sz="0" w:space="0" w:color="auto"/>
          </w:divBdr>
        </w:div>
        <w:div w:id="1755936688">
          <w:marLeft w:val="0"/>
          <w:marRight w:val="0"/>
          <w:marTop w:val="0"/>
          <w:marBottom w:val="101"/>
          <w:divBdr>
            <w:top w:val="none" w:sz="0" w:space="0" w:color="auto"/>
            <w:left w:val="none" w:sz="0" w:space="0" w:color="auto"/>
            <w:bottom w:val="none" w:sz="0" w:space="0" w:color="auto"/>
            <w:right w:val="none" w:sz="0" w:space="0" w:color="auto"/>
          </w:divBdr>
        </w:div>
        <w:div w:id="1436484661">
          <w:marLeft w:val="0"/>
          <w:marRight w:val="0"/>
          <w:marTop w:val="0"/>
          <w:marBottom w:val="101"/>
          <w:divBdr>
            <w:top w:val="none" w:sz="0" w:space="0" w:color="auto"/>
            <w:left w:val="none" w:sz="0" w:space="0" w:color="auto"/>
            <w:bottom w:val="none" w:sz="0" w:space="0" w:color="auto"/>
            <w:right w:val="none" w:sz="0" w:space="0" w:color="auto"/>
          </w:divBdr>
        </w:div>
        <w:div w:id="1844005732">
          <w:marLeft w:val="0"/>
          <w:marRight w:val="0"/>
          <w:marTop w:val="0"/>
          <w:marBottom w:val="101"/>
          <w:divBdr>
            <w:top w:val="none" w:sz="0" w:space="0" w:color="auto"/>
            <w:left w:val="none" w:sz="0" w:space="0" w:color="auto"/>
            <w:bottom w:val="none" w:sz="0" w:space="0" w:color="auto"/>
            <w:right w:val="none" w:sz="0" w:space="0" w:color="auto"/>
          </w:divBdr>
        </w:div>
        <w:div w:id="1731612233">
          <w:marLeft w:val="0"/>
          <w:marRight w:val="0"/>
          <w:marTop w:val="0"/>
          <w:marBottom w:val="101"/>
          <w:divBdr>
            <w:top w:val="none" w:sz="0" w:space="0" w:color="auto"/>
            <w:left w:val="none" w:sz="0" w:space="0" w:color="auto"/>
            <w:bottom w:val="none" w:sz="0" w:space="0" w:color="auto"/>
            <w:right w:val="none" w:sz="0" w:space="0" w:color="auto"/>
          </w:divBdr>
        </w:div>
        <w:div w:id="1547913857">
          <w:marLeft w:val="0"/>
          <w:marRight w:val="0"/>
          <w:marTop w:val="0"/>
          <w:marBottom w:val="101"/>
          <w:divBdr>
            <w:top w:val="none" w:sz="0" w:space="0" w:color="auto"/>
            <w:left w:val="none" w:sz="0" w:space="0" w:color="auto"/>
            <w:bottom w:val="none" w:sz="0" w:space="0" w:color="auto"/>
            <w:right w:val="none" w:sz="0" w:space="0" w:color="auto"/>
          </w:divBdr>
        </w:div>
        <w:div w:id="1484204076">
          <w:marLeft w:val="0"/>
          <w:marRight w:val="0"/>
          <w:marTop w:val="0"/>
          <w:marBottom w:val="101"/>
          <w:divBdr>
            <w:top w:val="none" w:sz="0" w:space="0" w:color="auto"/>
            <w:left w:val="none" w:sz="0" w:space="0" w:color="auto"/>
            <w:bottom w:val="none" w:sz="0" w:space="0" w:color="auto"/>
            <w:right w:val="none" w:sz="0" w:space="0" w:color="auto"/>
          </w:divBdr>
        </w:div>
        <w:div w:id="664941196">
          <w:marLeft w:val="0"/>
          <w:marRight w:val="0"/>
          <w:marTop w:val="0"/>
          <w:marBottom w:val="101"/>
          <w:divBdr>
            <w:top w:val="none" w:sz="0" w:space="0" w:color="auto"/>
            <w:left w:val="none" w:sz="0" w:space="0" w:color="auto"/>
            <w:bottom w:val="none" w:sz="0" w:space="0" w:color="auto"/>
            <w:right w:val="none" w:sz="0" w:space="0" w:color="auto"/>
          </w:divBdr>
        </w:div>
        <w:div w:id="1032266419">
          <w:marLeft w:val="0"/>
          <w:marRight w:val="0"/>
          <w:marTop w:val="0"/>
          <w:marBottom w:val="101"/>
          <w:divBdr>
            <w:top w:val="none" w:sz="0" w:space="0" w:color="auto"/>
            <w:left w:val="none" w:sz="0" w:space="0" w:color="auto"/>
            <w:bottom w:val="none" w:sz="0" w:space="0" w:color="auto"/>
            <w:right w:val="none" w:sz="0" w:space="0" w:color="auto"/>
          </w:divBdr>
        </w:div>
        <w:div w:id="963466155">
          <w:marLeft w:val="0"/>
          <w:marRight w:val="0"/>
          <w:marTop w:val="0"/>
          <w:marBottom w:val="101"/>
          <w:divBdr>
            <w:top w:val="none" w:sz="0" w:space="0" w:color="auto"/>
            <w:left w:val="none" w:sz="0" w:space="0" w:color="auto"/>
            <w:bottom w:val="none" w:sz="0" w:space="0" w:color="auto"/>
            <w:right w:val="none" w:sz="0" w:space="0" w:color="auto"/>
          </w:divBdr>
        </w:div>
        <w:div w:id="1808429922">
          <w:marLeft w:val="0"/>
          <w:marRight w:val="0"/>
          <w:marTop w:val="0"/>
          <w:marBottom w:val="101"/>
          <w:divBdr>
            <w:top w:val="none" w:sz="0" w:space="0" w:color="auto"/>
            <w:left w:val="none" w:sz="0" w:space="0" w:color="auto"/>
            <w:bottom w:val="none" w:sz="0" w:space="0" w:color="auto"/>
            <w:right w:val="none" w:sz="0" w:space="0" w:color="auto"/>
          </w:divBdr>
        </w:div>
        <w:div w:id="822545564">
          <w:marLeft w:val="0"/>
          <w:marRight w:val="0"/>
          <w:marTop w:val="0"/>
          <w:marBottom w:val="101"/>
          <w:divBdr>
            <w:top w:val="none" w:sz="0" w:space="0" w:color="auto"/>
            <w:left w:val="none" w:sz="0" w:space="0" w:color="auto"/>
            <w:bottom w:val="none" w:sz="0" w:space="0" w:color="auto"/>
            <w:right w:val="none" w:sz="0" w:space="0" w:color="auto"/>
          </w:divBdr>
        </w:div>
        <w:div w:id="1204293640">
          <w:marLeft w:val="0"/>
          <w:marRight w:val="0"/>
          <w:marTop w:val="0"/>
          <w:marBottom w:val="101"/>
          <w:divBdr>
            <w:top w:val="none" w:sz="0" w:space="0" w:color="auto"/>
            <w:left w:val="none" w:sz="0" w:space="0" w:color="auto"/>
            <w:bottom w:val="none" w:sz="0" w:space="0" w:color="auto"/>
            <w:right w:val="none" w:sz="0" w:space="0" w:color="auto"/>
          </w:divBdr>
        </w:div>
        <w:div w:id="297102697">
          <w:marLeft w:val="0"/>
          <w:marRight w:val="0"/>
          <w:marTop w:val="0"/>
          <w:marBottom w:val="101"/>
          <w:divBdr>
            <w:top w:val="none" w:sz="0" w:space="0" w:color="auto"/>
            <w:left w:val="none" w:sz="0" w:space="0" w:color="auto"/>
            <w:bottom w:val="none" w:sz="0" w:space="0" w:color="auto"/>
            <w:right w:val="none" w:sz="0" w:space="0" w:color="auto"/>
          </w:divBdr>
        </w:div>
        <w:div w:id="2095928780">
          <w:marLeft w:val="0"/>
          <w:marRight w:val="0"/>
          <w:marTop w:val="0"/>
          <w:marBottom w:val="101"/>
          <w:divBdr>
            <w:top w:val="none" w:sz="0" w:space="0" w:color="auto"/>
            <w:left w:val="none" w:sz="0" w:space="0" w:color="auto"/>
            <w:bottom w:val="none" w:sz="0" w:space="0" w:color="auto"/>
            <w:right w:val="none" w:sz="0" w:space="0" w:color="auto"/>
          </w:divBdr>
        </w:div>
        <w:div w:id="28841144">
          <w:marLeft w:val="0"/>
          <w:marRight w:val="0"/>
          <w:marTop w:val="0"/>
          <w:marBottom w:val="101"/>
          <w:divBdr>
            <w:top w:val="none" w:sz="0" w:space="0" w:color="auto"/>
            <w:left w:val="none" w:sz="0" w:space="0" w:color="auto"/>
            <w:bottom w:val="none" w:sz="0" w:space="0" w:color="auto"/>
            <w:right w:val="none" w:sz="0" w:space="0" w:color="auto"/>
          </w:divBdr>
        </w:div>
        <w:div w:id="1567107836">
          <w:marLeft w:val="0"/>
          <w:marRight w:val="0"/>
          <w:marTop w:val="0"/>
          <w:marBottom w:val="101"/>
          <w:divBdr>
            <w:top w:val="none" w:sz="0" w:space="0" w:color="auto"/>
            <w:left w:val="none" w:sz="0" w:space="0" w:color="auto"/>
            <w:bottom w:val="none" w:sz="0" w:space="0" w:color="auto"/>
            <w:right w:val="none" w:sz="0" w:space="0" w:color="auto"/>
          </w:divBdr>
        </w:div>
        <w:div w:id="602693703">
          <w:marLeft w:val="0"/>
          <w:marRight w:val="0"/>
          <w:marTop w:val="0"/>
          <w:marBottom w:val="101"/>
          <w:divBdr>
            <w:top w:val="none" w:sz="0" w:space="0" w:color="auto"/>
            <w:left w:val="none" w:sz="0" w:space="0" w:color="auto"/>
            <w:bottom w:val="none" w:sz="0" w:space="0" w:color="auto"/>
            <w:right w:val="none" w:sz="0" w:space="0" w:color="auto"/>
          </w:divBdr>
        </w:div>
        <w:div w:id="668169748">
          <w:marLeft w:val="0"/>
          <w:marRight w:val="0"/>
          <w:marTop w:val="0"/>
          <w:marBottom w:val="101"/>
          <w:divBdr>
            <w:top w:val="none" w:sz="0" w:space="0" w:color="auto"/>
            <w:left w:val="none" w:sz="0" w:space="0" w:color="auto"/>
            <w:bottom w:val="none" w:sz="0" w:space="0" w:color="auto"/>
            <w:right w:val="none" w:sz="0" w:space="0" w:color="auto"/>
          </w:divBdr>
        </w:div>
        <w:div w:id="2110467757">
          <w:marLeft w:val="0"/>
          <w:marRight w:val="0"/>
          <w:marTop w:val="0"/>
          <w:marBottom w:val="101"/>
          <w:divBdr>
            <w:top w:val="none" w:sz="0" w:space="0" w:color="auto"/>
            <w:left w:val="none" w:sz="0" w:space="0" w:color="auto"/>
            <w:bottom w:val="none" w:sz="0" w:space="0" w:color="auto"/>
            <w:right w:val="none" w:sz="0" w:space="0" w:color="auto"/>
          </w:divBdr>
        </w:div>
        <w:div w:id="1079641113">
          <w:marLeft w:val="0"/>
          <w:marRight w:val="0"/>
          <w:marTop w:val="0"/>
          <w:marBottom w:val="101"/>
          <w:divBdr>
            <w:top w:val="none" w:sz="0" w:space="0" w:color="auto"/>
            <w:left w:val="none" w:sz="0" w:space="0" w:color="auto"/>
            <w:bottom w:val="none" w:sz="0" w:space="0" w:color="auto"/>
            <w:right w:val="none" w:sz="0" w:space="0" w:color="auto"/>
          </w:divBdr>
        </w:div>
        <w:div w:id="791098244">
          <w:marLeft w:val="0"/>
          <w:marRight w:val="0"/>
          <w:marTop w:val="0"/>
          <w:marBottom w:val="101"/>
          <w:divBdr>
            <w:top w:val="none" w:sz="0" w:space="0" w:color="auto"/>
            <w:left w:val="none" w:sz="0" w:space="0" w:color="auto"/>
            <w:bottom w:val="none" w:sz="0" w:space="0" w:color="auto"/>
            <w:right w:val="none" w:sz="0" w:space="0" w:color="auto"/>
          </w:divBdr>
        </w:div>
        <w:div w:id="1581331302">
          <w:marLeft w:val="0"/>
          <w:marRight w:val="0"/>
          <w:marTop w:val="0"/>
          <w:marBottom w:val="101"/>
          <w:divBdr>
            <w:top w:val="none" w:sz="0" w:space="0" w:color="auto"/>
            <w:left w:val="none" w:sz="0" w:space="0" w:color="auto"/>
            <w:bottom w:val="none" w:sz="0" w:space="0" w:color="auto"/>
            <w:right w:val="none" w:sz="0" w:space="0" w:color="auto"/>
          </w:divBdr>
        </w:div>
        <w:div w:id="1818913077">
          <w:marLeft w:val="0"/>
          <w:marRight w:val="0"/>
          <w:marTop w:val="0"/>
          <w:marBottom w:val="101"/>
          <w:divBdr>
            <w:top w:val="none" w:sz="0" w:space="0" w:color="auto"/>
            <w:left w:val="none" w:sz="0" w:space="0" w:color="auto"/>
            <w:bottom w:val="none" w:sz="0" w:space="0" w:color="auto"/>
            <w:right w:val="none" w:sz="0" w:space="0" w:color="auto"/>
          </w:divBdr>
        </w:div>
        <w:div w:id="834035511">
          <w:marLeft w:val="0"/>
          <w:marRight w:val="0"/>
          <w:marTop w:val="0"/>
          <w:marBottom w:val="101"/>
          <w:divBdr>
            <w:top w:val="none" w:sz="0" w:space="0" w:color="auto"/>
            <w:left w:val="none" w:sz="0" w:space="0" w:color="auto"/>
            <w:bottom w:val="none" w:sz="0" w:space="0" w:color="auto"/>
            <w:right w:val="none" w:sz="0" w:space="0" w:color="auto"/>
          </w:divBdr>
        </w:div>
        <w:div w:id="1803113336">
          <w:marLeft w:val="0"/>
          <w:marRight w:val="0"/>
          <w:marTop w:val="0"/>
          <w:marBottom w:val="101"/>
          <w:divBdr>
            <w:top w:val="none" w:sz="0" w:space="0" w:color="auto"/>
            <w:left w:val="none" w:sz="0" w:space="0" w:color="auto"/>
            <w:bottom w:val="none" w:sz="0" w:space="0" w:color="auto"/>
            <w:right w:val="none" w:sz="0" w:space="0" w:color="auto"/>
          </w:divBdr>
        </w:div>
        <w:div w:id="1361200143">
          <w:marLeft w:val="0"/>
          <w:marRight w:val="0"/>
          <w:marTop w:val="0"/>
          <w:marBottom w:val="101"/>
          <w:divBdr>
            <w:top w:val="none" w:sz="0" w:space="0" w:color="auto"/>
            <w:left w:val="none" w:sz="0" w:space="0" w:color="auto"/>
            <w:bottom w:val="none" w:sz="0" w:space="0" w:color="auto"/>
            <w:right w:val="none" w:sz="0" w:space="0" w:color="auto"/>
          </w:divBdr>
        </w:div>
        <w:div w:id="254898735">
          <w:marLeft w:val="0"/>
          <w:marRight w:val="0"/>
          <w:marTop w:val="0"/>
          <w:marBottom w:val="101"/>
          <w:divBdr>
            <w:top w:val="none" w:sz="0" w:space="0" w:color="auto"/>
            <w:left w:val="none" w:sz="0" w:space="0" w:color="auto"/>
            <w:bottom w:val="none" w:sz="0" w:space="0" w:color="auto"/>
            <w:right w:val="none" w:sz="0" w:space="0" w:color="auto"/>
          </w:divBdr>
        </w:div>
        <w:div w:id="468012565">
          <w:marLeft w:val="0"/>
          <w:marRight w:val="0"/>
          <w:marTop w:val="0"/>
          <w:marBottom w:val="101"/>
          <w:divBdr>
            <w:top w:val="none" w:sz="0" w:space="0" w:color="auto"/>
            <w:left w:val="none" w:sz="0" w:space="0" w:color="auto"/>
            <w:bottom w:val="none" w:sz="0" w:space="0" w:color="auto"/>
            <w:right w:val="none" w:sz="0" w:space="0" w:color="auto"/>
          </w:divBdr>
        </w:div>
        <w:div w:id="278607134">
          <w:marLeft w:val="0"/>
          <w:marRight w:val="0"/>
          <w:marTop w:val="0"/>
          <w:marBottom w:val="101"/>
          <w:divBdr>
            <w:top w:val="none" w:sz="0" w:space="0" w:color="auto"/>
            <w:left w:val="none" w:sz="0" w:space="0" w:color="auto"/>
            <w:bottom w:val="none" w:sz="0" w:space="0" w:color="auto"/>
            <w:right w:val="none" w:sz="0" w:space="0" w:color="auto"/>
          </w:divBdr>
        </w:div>
        <w:div w:id="1172985284">
          <w:marLeft w:val="0"/>
          <w:marRight w:val="0"/>
          <w:marTop w:val="0"/>
          <w:marBottom w:val="101"/>
          <w:divBdr>
            <w:top w:val="none" w:sz="0" w:space="0" w:color="auto"/>
            <w:left w:val="none" w:sz="0" w:space="0" w:color="auto"/>
            <w:bottom w:val="none" w:sz="0" w:space="0" w:color="auto"/>
            <w:right w:val="none" w:sz="0" w:space="0" w:color="auto"/>
          </w:divBdr>
        </w:div>
        <w:div w:id="1763261271">
          <w:marLeft w:val="0"/>
          <w:marRight w:val="0"/>
          <w:marTop w:val="0"/>
          <w:marBottom w:val="101"/>
          <w:divBdr>
            <w:top w:val="none" w:sz="0" w:space="0" w:color="auto"/>
            <w:left w:val="none" w:sz="0" w:space="0" w:color="auto"/>
            <w:bottom w:val="none" w:sz="0" w:space="0" w:color="auto"/>
            <w:right w:val="none" w:sz="0" w:space="0" w:color="auto"/>
          </w:divBdr>
        </w:div>
        <w:div w:id="395206909">
          <w:marLeft w:val="0"/>
          <w:marRight w:val="0"/>
          <w:marTop w:val="0"/>
          <w:marBottom w:val="101"/>
          <w:divBdr>
            <w:top w:val="none" w:sz="0" w:space="0" w:color="auto"/>
            <w:left w:val="none" w:sz="0" w:space="0" w:color="auto"/>
            <w:bottom w:val="none" w:sz="0" w:space="0" w:color="auto"/>
            <w:right w:val="none" w:sz="0" w:space="0" w:color="auto"/>
          </w:divBdr>
        </w:div>
        <w:div w:id="1921601468">
          <w:marLeft w:val="0"/>
          <w:marRight w:val="0"/>
          <w:marTop w:val="0"/>
          <w:marBottom w:val="101"/>
          <w:divBdr>
            <w:top w:val="none" w:sz="0" w:space="0" w:color="auto"/>
            <w:left w:val="none" w:sz="0" w:space="0" w:color="auto"/>
            <w:bottom w:val="none" w:sz="0" w:space="0" w:color="auto"/>
            <w:right w:val="none" w:sz="0" w:space="0" w:color="auto"/>
          </w:divBdr>
        </w:div>
        <w:div w:id="158467124">
          <w:marLeft w:val="0"/>
          <w:marRight w:val="0"/>
          <w:marTop w:val="0"/>
          <w:marBottom w:val="101"/>
          <w:divBdr>
            <w:top w:val="none" w:sz="0" w:space="0" w:color="auto"/>
            <w:left w:val="none" w:sz="0" w:space="0" w:color="auto"/>
            <w:bottom w:val="none" w:sz="0" w:space="0" w:color="auto"/>
            <w:right w:val="none" w:sz="0" w:space="0" w:color="auto"/>
          </w:divBdr>
        </w:div>
        <w:div w:id="1220482075">
          <w:marLeft w:val="0"/>
          <w:marRight w:val="0"/>
          <w:marTop w:val="0"/>
          <w:marBottom w:val="101"/>
          <w:divBdr>
            <w:top w:val="none" w:sz="0" w:space="0" w:color="auto"/>
            <w:left w:val="none" w:sz="0" w:space="0" w:color="auto"/>
            <w:bottom w:val="none" w:sz="0" w:space="0" w:color="auto"/>
            <w:right w:val="none" w:sz="0" w:space="0" w:color="auto"/>
          </w:divBdr>
        </w:div>
        <w:div w:id="1578400536">
          <w:marLeft w:val="0"/>
          <w:marRight w:val="0"/>
          <w:marTop w:val="0"/>
          <w:marBottom w:val="101"/>
          <w:divBdr>
            <w:top w:val="none" w:sz="0" w:space="0" w:color="auto"/>
            <w:left w:val="none" w:sz="0" w:space="0" w:color="auto"/>
            <w:bottom w:val="none" w:sz="0" w:space="0" w:color="auto"/>
            <w:right w:val="none" w:sz="0" w:space="0" w:color="auto"/>
          </w:divBdr>
        </w:div>
        <w:div w:id="104925725">
          <w:marLeft w:val="0"/>
          <w:marRight w:val="0"/>
          <w:marTop w:val="0"/>
          <w:marBottom w:val="101"/>
          <w:divBdr>
            <w:top w:val="none" w:sz="0" w:space="0" w:color="auto"/>
            <w:left w:val="none" w:sz="0" w:space="0" w:color="auto"/>
            <w:bottom w:val="none" w:sz="0" w:space="0" w:color="auto"/>
            <w:right w:val="none" w:sz="0" w:space="0" w:color="auto"/>
          </w:divBdr>
        </w:div>
        <w:div w:id="211890906">
          <w:marLeft w:val="0"/>
          <w:marRight w:val="0"/>
          <w:marTop w:val="0"/>
          <w:marBottom w:val="101"/>
          <w:divBdr>
            <w:top w:val="none" w:sz="0" w:space="0" w:color="auto"/>
            <w:left w:val="none" w:sz="0" w:space="0" w:color="auto"/>
            <w:bottom w:val="none" w:sz="0" w:space="0" w:color="auto"/>
            <w:right w:val="none" w:sz="0" w:space="0" w:color="auto"/>
          </w:divBdr>
        </w:div>
        <w:div w:id="1539733384">
          <w:marLeft w:val="0"/>
          <w:marRight w:val="0"/>
          <w:marTop w:val="0"/>
          <w:marBottom w:val="101"/>
          <w:divBdr>
            <w:top w:val="none" w:sz="0" w:space="0" w:color="auto"/>
            <w:left w:val="none" w:sz="0" w:space="0" w:color="auto"/>
            <w:bottom w:val="none" w:sz="0" w:space="0" w:color="auto"/>
            <w:right w:val="none" w:sz="0" w:space="0" w:color="auto"/>
          </w:divBdr>
        </w:div>
        <w:div w:id="1039668315">
          <w:marLeft w:val="0"/>
          <w:marRight w:val="0"/>
          <w:marTop w:val="0"/>
          <w:marBottom w:val="101"/>
          <w:divBdr>
            <w:top w:val="none" w:sz="0" w:space="0" w:color="auto"/>
            <w:left w:val="none" w:sz="0" w:space="0" w:color="auto"/>
            <w:bottom w:val="none" w:sz="0" w:space="0" w:color="auto"/>
            <w:right w:val="none" w:sz="0" w:space="0" w:color="auto"/>
          </w:divBdr>
        </w:div>
        <w:div w:id="1883251883">
          <w:marLeft w:val="0"/>
          <w:marRight w:val="0"/>
          <w:marTop w:val="0"/>
          <w:marBottom w:val="101"/>
          <w:divBdr>
            <w:top w:val="none" w:sz="0" w:space="0" w:color="auto"/>
            <w:left w:val="none" w:sz="0" w:space="0" w:color="auto"/>
            <w:bottom w:val="none" w:sz="0" w:space="0" w:color="auto"/>
            <w:right w:val="none" w:sz="0" w:space="0" w:color="auto"/>
          </w:divBdr>
        </w:div>
        <w:div w:id="1008168687">
          <w:marLeft w:val="0"/>
          <w:marRight w:val="0"/>
          <w:marTop w:val="0"/>
          <w:marBottom w:val="101"/>
          <w:divBdr>
            <w:top w:val="none" w:sz="0" w:space="0" w:color="auto"/>
            <w:left w:val="none" w:sz="0" w:space="0" w:color="auto"/>
            <w:bottom w:val="none" w:sz="0" w:space="0" w:color="auto"/>
            <w:right w:val="none" w:sz="0" w:space="0" w:color="auto"/>
          </w:divBdr>
        </w:div>
        <w:div w:id="1887453508">
          <w:marLeft w:val="0"/>
          <w:marRight w:val="0"/>
          <w:marTop w:val="0"/>
          <w:marBottom w:val="101"/>
          <w:divBdr>
            <w:top w:val="none" w:sz="0" w:space="0" w:color="auto"/>
            <w:left w:val="none" w:sz="0" w:space="0" w:color="auto"/>
            <w:bottom w:val="none" w:sz="0" w:space="0" w:color="auto"/>
            <w:right w:val="none" w:sz="0" w:space="0" w:color="auto"/>
          </w:divBdr>
        </w:div>
        <w:div w:id="1924871630">
          <w:marLeft w:val="0"/>
          <w:marRight w:val="0"/>
          <w:marTop w:val="0"/>
          <w:marBottom w:val="101"/>
          <w:divBdr>
            <w:top w:val="none" w:sz="0" w:space="0" w:color="auto"/>
            <w:left w:val="none" w:sz="0" w:space="0" w:color="auto"/>
            <w:bottom w:val="none" w:sz="0" w:space="0" w:color="auto"/>
            <w:right w:val="none" w:sz="0" w:space="0" w:color="auto"/>
          </w:divBdr>
        </w:div>
        <w:div w:id="662511168">
          <w:marLeft w:val="0"/>
          <w:marRight w:val="0"/>
          <w:marTop w:val="0"/>
          <w:marBottom w:val="101"/>
          <w:divBdr>
            <w:top w:val="none" w:sz="0" w:space="0" w:color="auto"/>
            <w:left w:val="none" w:sz="0" w:space="0" w:color="auto"/>
            <w:bottom w:val="none" w:sz="0" w:space="0" w:color="auto"/>
            <w:right w:val="none" w:sz="0" w:space="0" w:color="auto"/>
          </w:divBdr>
        </w:div>
        <w:div w:id="478694748">
          <w:marLeft w:val="0"/>
          <w:marRight w:val="0"/>
          <w:marTop w:val="0"/>
          <w:marBottom w:val="101"/>
          <w:divBdr>
            <w:top w:val="none" w:sz="0" w:space="0" w:color="auto"/>
            <w:left w:val="none" w:sz="0" w:space="0" w:color="auto"/>
            <w:bottom w:val="none" w:sz="0" w:space="0" w:color="auto"/>
            <w:right w:val="none" w:sz="0" w:space="0" w:color="auto"/>
          </w:divBdr>
        </w:div>
        <w:div w:id="1535771205">
          <w:marLeft w:val="0"/>
          <w:marRight w:val="0"/>
          <w:marTop w:val="0"/>
          <w:marBottom w:val="101"/>
          <w:divBdr>
            <w:top w:val="none" w:sz="0" w:space="0" w:color="auto"/>
            <w:left w:val="none" w:sz="0" w:space="0" w:color="auto"/>
            <w:bottom w:val="none" w:sz="0" w:space="0" w:color="auto"/>
            <w:right w:val="none" w:sz="0" w:space="0" w:color="auto"/>
          </w:divBdr>
        </w:div>
        <w:div w:id="152650543">
          <w:marLeft w:val="0"/>
          <w:marRight w:val="0"/>
          <w:marTop w:val="0"/>
          <w:marBottom w:val="101"/>
          <w:divBdr>
            <w:top w:val="none" w:sz="0" w:space="0" w:color="auto"/>
            <w:left w:val="none" w:sz="0" w:space="0" w:color="auto"/>
            <w:bottom w:val="none" w:sz="0" w:space="0" w:color="auto"/>
            <w:right w:val="none" w:sz="0" w:space="0" w:color="auto"/>
          </w:divBdr>
        </w:div>
        <w:div w:id="137691760">
          <w:marLeft w:val="0"/>
          <w:marRight w:val="0"/>
          <w:marTop w:val="0"/>
          <w:marBottom w:val="101"/>
          <w:divBdr>
            <w:top w:val="none" w:sz="0" w:space="0" w:color="auto"/>
            <w:left w:val="none" w:sz="0" w:space="0" w:color="auto"/>
            <w:bottom w:val="none" w:sz="0" w:space="0" w:color="auto"/>
            <w:right w:val="none" w:sz="0" w:space="0" w:color="auto"/>
          </w:divBdr>
        </w:div>
        <w:div w:id="2063209679">
          <w:marLeft w:val="0"/>
          <w:marRight w:val="0"/>
          <w:marTop w:val="0"/>
          <w:marBottom w:val="101"/>
          <w:divBdr>
            <w:top w:val="none" w:sz="0" w:space="0" w:color="auto"/>
            <w:left w:val="none" w:sz="0" w:space="0" w:color="auto"/>
            <w:bottom w:val="none" w:sz="0" w:space="0" w:color="auto"/>
            <w:right w:val="none" w:sz="0" w:space="0" w:color="auto"/>
          </w:divBdr>
        </w:div>
        <w:div w:id="1307661708">
          <w:marLeft w:val="0"/>
          <w:marRight w:val="0"/>
          <w:marTop w:val="0"/>
          <w:marBottom w:val="101"/>
          <w:divBdr>
            <w:top w:val="none" w:sz="0" w:space="0" w:color="auto"/>
            <w:left w:val="none" w:sz="0" w:space="0" w:color="auto"/>
            <w:bottom w:val="none" w:sz="0" w:space="0" w:color="auto"/>
            <w:right w:val="none" w:sz="0" w:space="0" w:color="auto"/>
          </w:divBdr>
        </w:div>
        <w:div w:id="1933705530">
          <w:marLeft w:val="0"/>
          <w:marRight w:val="0"/>
          <w:marTop w:val="0"/>
          <w:marBottom w:val="101"/>
          <w:divBdr>
            <w:top w:val="none" w:sz="0" w:space="0" w:color="auto"/>
            <w:left w:val="none" w:sz="0" w:space="0" w:color="auto"/>
            <w:bottom w:val="none" w:sz="0" w:space="0" w:color="auto"/>
            <w:right w:val="none" w:sz="0" w:space="0" w:color="auto"/>
          </w:divBdr>
        </w:div>
        <w:div w:id="210503574">
          <w:marLeft w:val="0"/>
          <w:marRight w:val="0"/>
          <w:marTop w:val="0"/>
          <w:marBottom w:val="101"/>
          <w:divBdr>
            <w:top w:val="none" w:sz="0" w:space="0" w:color="auto"/>
            <w:left w:val="none" w:sz="0" w:space="0" w:color="auto"/>
            <w:bottom w:val="none" w:sz="0" w:space="0" w:color="auto"/>
            <w:right w:val="none" w:sz="0" w:space="0" w:color="auto"/>
          </w:divBdr>
        </w:div>
        <w:div w:id="91248984">
          <w:marLeft w:val="0"/>
          <w:marRight w:val="0"/>
          <w:marTop w:val="0"/>
          <w:marBottom w:val="101"/>
          <w:divBdr>
            <w:top w:val="none" w:sz="0" w:space="0" w:color="auto"/>
            <w:left w:val="none" w:sz="0" w:space="0" w:color="auto"/>
            <w:bottom w:val="none" w:sz="0" w:space="0" w:color="auto"/>
            <w:right w:val="none" w:sz="0" w:space="0" w:color="auto"/>
          </w:divBdr>
        </w:div>
        <w:div w:id="350566857">
          <w:marLeft w:val="0"/>
          <w:marRight w:val="0"/>
          <w:marTop w:val="0"/>
          <w:marBottom w:val="101"/>
          <w:divBdr>
            <w:top w:val="none" w:sz="0" w:space="0" w:color="auto"/>
            <w:left w:val="none" w:sz="0" w:space="0" w:color="auto"/>
            <w:bottom w:val="none" w:sz="0" w:space="0" w:color="auto"/>
            <w:right w:val="none" w:sz="0" w:space="0" w:color="auto"/>
          </w:divBdr>
        </w:div>
        <w:div w:id="1947545032">
          <w:marLeft w:val="0"/>
          <w:marRight w:val="0"/>
          <w:marTop w:val="0"/>
          <w:marBottom w:val="101"/>
          <w:divBdr>
            <w:top w:val="none" w:sz="0" w:space="0" w:color="auto"/>
            <w:left w:val="none" w:sz="0" w:space="0" w:color="auto"/>
            <w:bottom w:val="none" w:sz="0" w:space="0" w:color="auto"/>
            <w:right w:val="none" w:sz="0" w:space="0" w:color="auto"/>
          </w:divBdr>
        </w:div>
        <w:div w:id="1902280205">
          <w:marLeft w:val="0"/>
          <w:marRight w:val="0"/>
          <w:marTop w:val="0"/>
          <w:marBottom w:val="101"/>
          <w:divBdr>
            <w:top w:val="none" w:sz="0" w:space="0" w:color="auto"/>
            <w:left w:val="none" w:sz="0" w:space="0" w:color="auto"/>
            <w:bottom w:val="none" w:sz="0" w:space="0" w:color="auto"/>
            <w:right w:val="none" w:sz="0" w:space="0" w:color="auto"/>
          </w:divBdr>
        </w:div>
        <w:div w:id="234168568">
          <w:marLeft w:val="0"/>
          <w:marRight w:val="0"/>
          <w:marTop w:val="0"/>
          <w:marBottom w:val="101"/>
          <w:divBdr>
            <w:top w:val="none" w:sz="0" w:space="0" w:color="auto"/>
            <w:left w:val="none" w:sz="0" w:space="0" w:color="auto"/>
            <w:bottom w:val="none" w:sz="0" w:space="0" w:color="auto"/>
            <w:right w:val="none" w:sz="0" w:space="0" w:color="auto"/>
          </w:divBdr>
        </w:div>
        <w:div w:id="1492407966">
          <w:marLeft w:val="0"/>
          <w:marRight w:val="0"/>
          <w:marTop w:val="40"/>
          <w:marBottom w:val="40"/>
          <w:divBdr>
            <w:top w:val="none" w:sz="0" w:space="0" w:color="auto"/>
            <w:left w:val="none" w:sz="0" w:space="0" w:color="auto"/>
            <w:bottom w:val="none" w:sz="0" w:space="0" w:color="auto"/>
            <w:right w:val="none" w:sz="0" w:space="0" w:color="auto"/>
          </w:divBdr>
        </w:div>
        <w:div w:id="2112780576">
          <w:marLeft w:val="0"/>
          <w:marRight w:val="0"/>
          <w:marTop w:val="40"/>
          <w:marBottom w:val="40"/>
          <w:divBdr>
            <w:top w:val="none" w:sz="0" w:space="0" w:color="auto"/>
            <w:left w:val="none" w:sz="0" w:space="0" w:color="auto"/>
            <w:bottom w:val="none" w:sz="0" w:space="0" w:color="auto"/>
            <w:right w:val="none" w:sz="0" w:space="0" w:color="auto"/>
          </w:divBdr>
        </w:div>
        <w:div w:id="1555266032">
          <w:marLeft w:val="0"/>
          <w:marRight w:val="0"/>
          <w:marTop w:val="40"/>
          <w:marBottom w:val="40"/>
          <w:divBdr>
            <w:top w:val="none" w:sz="0" w:space="0" w:color="auto"/>
            <w:left w:val="none" w:sz="0" w:space="0" w:color="auto"/>
            <w:bottom w:val="none" w:sz="0" w:space="0" w:color="auto"/>
            <w:right w:val="none" w:sz="0" w:space="0" w:color="auto"/>
          </w:divBdr>
        </w:div>
        <w:div w:id="101464525">
          <w:marLeft w:val="0"/>
          <w:marRight w:val="0"/>
          <w:marTop w:val="40"/>
          <w:marBottom w:val="40"/>
          <w:divBdr>
            <w:top w:val="none" w:sz="0" w:space="0" w:color="auto"/>
            <w:left w:val="none" w:sz="0" w:space="0" w:color="auto"/>
            <w:bottom w:val="none" w:sz="0" w:space="0" w:color="auto"/>
            <w:right w:val="none" w:sz="0" w:space="0" w:color="auto"/>
          </w:divBdr>
        </w:div>
        <w:div w:id="1987851892">
          <w:marLeft w:val="0"/>
          <w:marRight w:val="0"/>
          <w:marTop w:val="40"/>
          <w:marBottom w:val="40"/>
          <w:divBdr>
            <w:top w:val="none" w:sz="0" w:space="0" w:color="auto"/>
            <w:left w:val="none" w:sz="0" w:space="0" w:color="auto"/>
            <w:bottom w:val="none" w:sz="0" w:space="0" w:color="auto"/>
            <w:right w:val="none" w:sz="0" w:space="0" w:color="auto"/>
          </w:divBdr>
        </w:div>
        <w:div w:id="500318774">
          <w:marLeft w:val="0"/>
          <w:marRight w:val="0"/>
          <w:marTop w:val="40"/>
          <w:marBottom w:val="40"/>
          <w:divBdr>
            <w:top w:val="none" w:sz="0" w:space="0" w:color="auto"/>
            <w:left w:val="none" w:sz="0" w:space="0" w:color="auto"/>
            <w:bottom w:val="none" w:sz="0" w:space="0" w:color="auto"/>
            <w:right w:val="none" w:sz="0" w:space="0" w:color="auto"/>
          </w:divBdr>
        </w:div>
        <w:div w:id="468938693">
          <w:marLeft w:val="0"/>
          <w:marRight w:val="0"/>
          <w:marTop w:val="40"/>
          <w:marBottom w:val="40"/>
          <w:divBdr>
            <w:top w:val="none" w:sz="0" w:space="0" w:color="auto"/>
            <w:left w:val="none" w:sz="0" w:space="0" w:color="auto"/>
            <w:bottom w:val="none" w:sz="0" w:space="0" w:color="auto"/>
            <w:right w:val="none" w:sz="0" w:space="0" w:color="auto"/>
          </w:divBdr>
        </w:div>
        <w:div w:id="202913505">
          <w:marLeft w:val="0"/>
          <w:marRight w:val="0"/>
          <w:marTop w:val="40"/>
          <w:marBottom w:val="40"/>
          <w:divBdr>
            <w:top w:val="none" w:sz="0" w:space="0" w:color="auto"/>
            <w:left w:val="none" w:sz="0" w:space="0" w:color="auto"/>
            <w:bottom w:val="none" w:sz="0" w:space="0" w:color="auto"/>
            <w:right w:val="none" w:sz="0" w:space="0" w:color="auto"/>
          </w:divBdr>
        </w:div>
        <w:div w:id="1581403288">
          <w:marLeft w:val="0"/>
          <w:marRight w:val="0"/>
          <w:marTop w:val="40"/>
          <w:marBottom w:val="40"/>
          <w:divBdr>
            <w:top w:val="none" w:sz="0" w:space="0" w:color="auto"/>
            <w:left w:val="none" w:sz="0" w:space="0" w:color="auto"/>
            <w:bottom w:val="none" w:sz="0" w:space="0" w:color="auto"/>
            <w:right w:val="none" w:sz="0" w:space="0" w:color="auto"/>
          </w:divBdr>
        </w:div>
        <w:div w:id="2008704899">
          <w:marLeft w:val="0"/>
          <w:marRight w:val="0"/>
          <w:marTop w:val="40"/>
          <w:marBottom w:val="40"/>
          <w:divBdr>
            <w:top w:val="none" w:sz="0" w:space="0" w:color="auto"/>
            <w:left w:val="none" w:sz="0" w:space="0" w:color="auto"/>
            <w:bottom w:val="none" w:sz="0" w:space="0" w:color="auto"/>
            <w:right w:val="none" w:sz="0" w:space="0" w:color="auto"/>
          </w:divBdr>
        </w:div>
        <w:div w:id="687832019">
          <w:marLeft w:val="0"/>
          <w:marRight w:val="0"/>
          <w:marTop w:val="40"/>
          <w:marBottom w:val="40"/>
          <w:divBdr>
            <w:top w:val="none" w:sz="0" w:space="0" w:color="auto"/>
            <w:left w:val="none" w:sz="0" w:space="0" w:color="auto"/>
            <w:bottom w:val="none" w:sz="0" w:space="0" w:color="auto"/>
            <w:right w:val="none" w:sz="0" w:space="0" w:color="auto"/>
          </w:divBdr>
        </w:div>
        <w:div w:id="2018265352">
          <w:marLeft w:val="0"/>
          <w:marRight w:val="0"/>
          <w:marTop w:val="40"/>
          <w:marBottom w:val="40"/>
          <w:divBdr>
            <w:top w:val="none" w:sz="0" w:space="0" w:color="auto"/>
            <w:left w:val="none" w:sz="0" w:space="0" w:color="auto"/>
            <w:bottom w:val="none" w:sz="0" w:space="0" w:color="auto"/>
            <w:right w:val="none" w:sz="0" w:space="0" w:color="auto"/>
          </w:divBdr>
        </w:div>
        <w:div w:id="1503469936">
          <w:marLeft w:val="0"/>
          <w:marRight w:val="0"/>
          <w:marTop w:val="40"/>
          <w:marBottom w:val="40"/>
          <w:divBdr>
            <w:top w:val="none" w:sz="0" w:space="0" w:color="auto"/>
            <w:left w:val="none" w:sz="0" w:space="0" w:color="auto"/>
            <w:bottom w:val="none" w:sz="0" w:space="0" w:color="auto"/>
            <w:right w:val="none" w:sz="0" w:space="0" w:color="auto"/>
          </w:divBdr>
        </w:div>
        <w:div w:id="1372916999">
          <w:marLeft w:val="0"/>
          <w:marRight w:val="0"/>
          <w:marTop w:val="40"/>
          <w:marBottom w:val="40"/>
          <w:divBdr>
            <w:top w:val="none" w:sz="0" w:space="0" w:color="auto"/>
            <w:left w:val="none" w:sz="0" w:space="0" w:color="auto"/>
            <w:bottom w:val="none" w:sz="0" w:space="0" w:color="auto"/>
            <w:right w:val="none" w:sz="0" w:space="0" w:color="auto"/>
          </w:divBdr>
        </w:div>
        <w:div w:id="1369141493">
          <w:marLeft w:val="0"/>
          <w:marRight w:val="0"/>
          <w:marTop w:val="40"/>
          <w:marBottom w:val="40"/>
          <w:divBdr>
            <w:top w:val="none" w:sz="0" w:space="0" w:color="auto"/>
            <w:left w:val="none" w:sz="0" w:space="0" w:color="auto"/>
            <w:bottom w:val="none" w:sz="0" w:space="0" w:color="auto"/>
            <w:right w:val="none" w:sz="0" w:space="0" w:color="auto"/>
          </w:divBdr>
        </w:div>
        <w:div w:id="459425712">
          <w:marLeft w:val="0"/>
          <w:marRight w:val="0"/>
          <w:marTop w:val="40"/>
          <w:marBottom w:val="40"/>
          <w:divBdr>
            <w:top w:val="none" w:sz="0" w:space="0" w:color="auto"/>
            <w:left w:val="none" w:sz="0" w:space="0" w:color="auto"/>
            <w:bottom w:val="none" w:sz="0" w:space="0" w:color="auto"/>
            <w:right w:val="none" w:sz="0" w:space="0" w:color="auto"/>
          </w:divBdr>
        </w:div>
        <w:div w:id="1456287323">
          <w:marLeft w:val="0"/>
          <w:marRight w:val="0"/>
          <w:marTop w:val="40"/>
          <w:marBottom w:val="40"/>
          <w:divBdr>
            <w:top w:val="none" w:sz="0" w:space="0" w:color="auto"/>
            <w:left w:val="none" w:sz="0" w:space="0" w:color="auto"/>
            <w:bottom w:val="none" w:sz="0" w:space="0" w:color="auto"/>
            <w:right w:val="none" w:sz="0" w:space="0" w:color="auto"/>
          </w:divBdr>
        </w:div>
        <w:div w:id="1952321506">
          <w:marLeft w:val="0"/>
          <w:marRight w:val="0"/>
          <w:marTop w:val="40"/>
          <w:marBottom w:val="40"/>
          <w:divBdr>
            <w:top w:val="none" w:sz="0" w:space="0" w:color="auto"/>
            <w:left w:val="none" w:sz="0" w:space="0" w:color="auto"/>
            <w:bottom w:val="none" w:sz="0" w:space="0" w:color="auto"/>
            <w:right w:val="none" w:sz="0" w:space="0" w:color="auto"/>
          </w:divBdr>
        </w:div>
        <w:div w:id="1288076239">
          <w:marLeft w:val="0"/>
          <w:marRight w:val="0"/>
          <w:marTop w:val="40"/>
          <w:marBottom w:val="40"/>
          <w:divBdr>
            <w:top w:val="none" w:sz="0" w:space="0" w:color="auto"/>
            <w:left w:val="none" w:sz="0" w:space="0" w:color="auto"/>
            <w:bottom w:val="none" w:sz="0" w:space="0" w:color="auto"/>
            <w:right w:val="none" w:sz="0" w:space="0" w:color="auto"/>
          </w:divBdr>
        </w:div>
        <w:div w:id="1436483768">
          <w:marLeft w:val="0"/>
          <w:marRight w:val="0"/>
          <w:marTop w:val="40"/>
          <w:marBottom w:val="40"/>
          <w:divBdr>
            <w:top w:val="none" w:sz="0" w:space="0" w:color="auto"/>
            <w:left w:val="none" w:sz="0" w:space="0" w:color="auto"/>
            <w:bottom w:val="none" w:sz="0" w:space="0" w:color="auto"/>
            <w:right w:val="none" w:sz="0" w:space="0" w:color="auto"/>
          </w:divBdr>
        </w:div>
        <w:div w:id="650595696">
          <w:marLeft w:val="0"/>
          <w:marRight w:val="0"/>
          <w:marTop w:val="40"/>
          <w:marBottom w:val="40"/>
          <w:divBdr>
            <w:top w:val="none" w:sz="0" w:space="0" w:color="auto"/>
            <w:left w:val="none" w:sz="0" w:space="0" w:color="auto"/>
            <w:bottom w:val="none" w:sz="0" w:space="0" w:color="auto"/>
            <w:right w:val="none" w:sz="0" w:space="0" w:color="auto"/>
          </w:divBdr>
        </w:div>
        <w:div w:id="1676376654">
          <w:marLeft w:val="0"/>
          <w:marRight w:val="0"/>
          <w:marTop w:val="40"/>
          <w:marBottom w:val="40"/>
          <w:divBdr>
            <w:top w:val="none" w:sz="0" w:space="0" w:color="auto"/>
            <w:left w:val="none" w:sz="0" w:space="0" w:color="auto"/>
            <w:bottom w:val="none" w:sz="0" w:space="0" w:color="auto"/>
            <w:right w:val="none" w:sz="0" w:space="0" w:color="auto"/>
          </w:divBdr>
        </w:div>
        <w:div w:id="1124038125">
          <w:marLeft w:val="0"/>
          <w:marRight w:val="0"/>
          <w:marTop w:val="40"/>
          <w:marBottom w:val="40"/>
          <w:divBdr>
            <w:top w:val="none" w:sz="0" w:space="0" w:color="auto"/>
            <w:left w:val="none" w:sz="0" w:space="0" w:color="auto"/>
            <w:bottom w:val="none" w:sz="0" w:space="0" w:color="auto"/>
            <w:right w:val="none" w:sz="0" w:space="0" w:color="auto"/>
          </w:divBdr>
        </w:div>
        <w:div w:id="723407644">
          <w:marLeft w:val="0"/>
          <w:marRight w:val="0"/>
          <w:marTop w:val="40"/>
          <w:marBottom w:val="40"/>
          <w:divBdr>
            <w:top w:val="none" w:sz="0" w:space="0" w:color="auto"/>
            <w:left w:val="none" w:sz="0" w:space="0" w:color="auto"/>
            <w:bottom w:val="none" w:sz="0" w:space="0" w:color="auto"/>
            <w:right w:val="none" w:sz="0" w:space="0" w:color="auto"/>
          </w:divBdr>
        </w:div>
        <w:div w:id="2088845063">
          <w:marLeft w:val="0"/>
          <w:marRight w:val="0"/>
          <w:marTop w:val="40"/>
          <w:marBottom w:val="40"/>
          <w:divBdr>
            <w:top w:val="none" w:sz="0" w:space="0" w:color="auto"/>
            <w:left w:val="none" w:sz="0" w:space="0" w:color="auto"/>
            <w:bottom w:val="none" w:sz="0" w:space="0" w:color="auto"/>
            <w:right w:val="none" w:sz="0" w:space="0" w:color="auto"/>
          </w:divBdr>
        </w:div>
        <w:div w:id="2073113416">
          <w:marLeft w:val="0"/>
          <w:marRight w:val="0"/>
          <w:marTop w:val="40"/>
          <w:marBottom w:val="40"/>
          <w:divBdr>
            <w:top w:val="none" w:sz="0" w:space="0" w:color="auto"/>
            <w:left w:val="none" w:sz="0" w:space="0" w:color="auto"/>
            <w:bottom w:val="none" w:sz="0" w:space="0" w:color="auto"/>
            <w:right w:val="none" w:sz="0" w:space="0" w:color="auto"/>
          </w:divBdr>
        </w:div>
        <w:div w:id="1926259111">
          <w:marLeft w:val="0"/>
          <w:marRight w:val="0"/>
          <w:marTop w:val="40"/>
          <w:marBottom w:val="40"/>
          <w:divBdr>
            <w:top w:val="none" w:sz="0" w:space="0" w:color="auto"/>
            <w:left w:val="none" w:sz="0" w:space="0" w:color="auto"/>
            <w:bottom w:val="none" w:sz="0" w:space="0" w:color="auto"/>
            <w:right w:val="none" w:sz="0" w:space="0" w:color="auto"/>
          </w:divBdr>
        </w:div>
        <w:div w:id="1748959388">
          <w:marLeft w:val="0"/>
          <w:marRight w:val="0"/>
          <w:marTop w:val="40"/>
          <w:marBottom w:val="40"/>
          <w:divBdr>
            <w:top w:val="none" w:sz="0" w:space="0" w:color="auto"/>
            <w:left w:val="none" w:sz="0" w:space="0" w:color="auto"/>
            <w:bottom w:val="none" w:sz="0" w:space="0" w:color="auto"/>
            <w:right w:val="none" w:sz="0" w:space="0" w:color="auto"/>
          </w:divBdr>
        </w:div>
        <w:div w:id="2011568010">
          <w:marLeft w:val="0"/>
          <w:marRight w:val="0"/>
          <w:marTop w:val="40"/>
          <w:marBottom w:val="40"/>
          <w:divBdr>
            <w:top w:val="none" w:sz="0" w:space="0" w:color="auto"/>
            <w:left w:val="none" w:sz="0" w:space="0" w:color="auto"/>
            <w:bottom w:val="none" w:sz="0" w:space="0" w:color="auto"/>
            <w:right w:val="none" w:sz="0" w:space="0" w:color="auto"/>
          </w:divBdr>
        </w:div>
        <w:div w:id="469323076">
          <w:marLeft w:val="0"/>
          <w:marRight w:val="0"/>
          <w:marTop w:val="40"/>
          <w:marBottom w:val="40"/>
          <w:divBdr>
            <w:top w:val="none" w:sz="0" w:space="0" w:color="auto"/>
            <w:left w:val="none" w:sz="0" w:space="0" w:color="auto"/>
            <w:bottom w:val="none" w:sz="0" w:space="0" w:color="auto"/>
            <w:right w:val="none" w:sz="0" w:space="0" w:color="auto"/>
          </w:divBdr>
        </w:div>
        <w:div w:id="1192766208">
          <w:marLeft w:val="0"/>
          <w:marRight w:val="0"/>
          <w:marTop w:val="40"/>
          <w:marBottom w:val="40"/>
          <w:divBdr>
            <w:top w:val="none" w:sz="0" w:space="0" w:color="auto"/>
            <w:left w:val="none" w:sz="0" w:space="0" w:color="auto"/>
            <w:bottom w:val="none" w:sz="0" w:space="0" w:color="auto"/>
            <w:right w:val="none" w:sz="0" w:space="0" w:color="auto"/>
          </w:divBdr>
        </w:div>
        <w:div w:id="814108310">
          <w:marLeft w:val="0"/>
          <w:marRight w:val="0"/>
          <w:marTop w:val="40"/>
          <w:marBottom w:val="40"/>
          <w:divBdr>
            <w:top w:val="none" w:sz="0" w:space="0" w:color="auto"/>
            <w:left w:val="none" w:sz="0" w:space="0" w:color="auto"/>
            <w:bottom w:val="none" w:sz="0" w:space="0" w:color="auto"/>
            <w:right w:val="none" w:sz="0" w:space="0" w:color="auto"/>
          </w:divBdr>
        </w:div>
        <w:div w:id="1776754947">
          <w:marLeft w:val="0"/>
          <w:marRight w:val="0"/>
          <w:marTop w:val="40"/>
          <w:marBottom w:val="40"/>
          <w:divBdr>
            <w:top w:val="none" w:sz="0" w:space="0" w:color="auto"/>
            <w:left w:val="none" w:sz="0" w:space="0" w:color="auto"/>
            <w:bottom w:val="none" w:sz="0" w:space="0" w:color="auto"/>
            <w:right w:val="none" w:sz="0" w:space="0" w:color="auto"/>
          </w:divBdr>
        </w:div>
        <w:div w:id="196312713">
          <w:marLeft w:val="0"/>
          <w:marRight w:val="0"/>
          <w:marTop w:val="40"/>
          <w:marBottom w:val="40"/>
          <w:divBdr>
            <w:top w:val="none" w:sz="0" w:space="0" w:color="auto"/>
            <w:left w:val="none" w:sz="0" w:space="0" w:color="auto"/>
            <w:bottom w:val="none" w:sz="0" w:space="0" w:color="auto"/>
            <w:right w:val="none" w:sz="0" w:space="0" w:color="auto"/>
          </w:divBdr>
        </w:div>
        <w:div w:id="1925917919">
          <w:marLeft w:val="0"/>
          <w:marRight w:val="0"/>
          <w:marTop w:val="40"/>
          <w:marBottom w:val="40"/>
          <w:divBdr>
            <w:top w:val="none" w:sz="0" w:space="0" w:color="auto"/>
            <w:left w:val="none" w:sz="0" w:space="0" w:color="auto"/>
            <w:bottom w:val="none" w:sz="0" w:space="0" w:color="auto"/>
            <w:right w:val="none" w:sz="0" w:space="0" w:color="auto"/>
          </w:divBdr>
        </w:div>
        <w:div w:id="1824463980">
          <w:marLeft w:val="0"/>
          <w:marRight w:val="0"/>
          <w:marTop w:val="40"/>
          <w:marBottom w:val="40"/>
          <w:divBdr>
            <w:top w:val="none" w:sz="0" w:space="0" w:color="auto"/>
            <w:left w:val="none" w:sz="0" w:space="0" w:color="auto"/>
            <w:bottom w:val="none" w:sz="0" w:space="0" w:color="auto"/>
            <w:right w:val="none" w:sz="0" w:space="0" w:color="auto"/>
          </w:divBdr>
        </w:div>
        <w:div w:id="1765879160">
          <w:marLeft w:val="0"/>
          <w:marRight w:val="0"/>
          <w:marTop w:val="40"/>
          <w:marBottom w:val="40"/>
          <w:divBdr>
            <w:top w:val="none" w:sz="0" w:space="0" w:color="auto"/>
            <w:left w:val="none" w:sz="0" w:space="0" w:color="auto"/>
            <w:bottom w:val="none" w:sz="0" w:space="0" w:color="auto"/>
            <w:right w:val="none" w:sz="0" w:space="0" w:color="auto"/>
          </w:divBdr>
        </w:div>
        <w:div w:id="1797406930">
          <w:marLeft w:val="0"/>
          <w:marRight w:val="0"/>
          <w:marTop w:val="40"/>
          <w:marBottom w:val="40"/>
          <w:divBdr>
            <w:top w:val="none" w:sz="0" w:space="0" w:color="auto"/>
            <w:left w:val="none" w:sz="0" w:space="0" w:color="auto"/>
            <w:bottom w:val="none" w:sz="0" w:space="0" w:color="auto"/>
            <w:right w:val="none" w:sz="0" w:space="0" w:color="auto"/>
          </w:divBdr>
        </w:div>
        <w:div w:id="1590651760">
          <w:marLeft w:val="0"/>
          <w:marRight w:val="0"/>
          <w:marTop w:val="40"/>
          <w:marBottom w:val="40"/>
          <w:divBdr>
            <w:top w:val="none" w:sz="0" w:space="0" w:color="auto"/>
            <w:left w:val="none" w:sz="0" w:space="0" w:color="auto"/>
            <w:bottom w:val="none" w:sz="0" w:space="0" w:color="auto"/>
            <w:right w:val="none" w:sz="0" w:space="0" w:color="auto"/>
          </w:divBdr>
        </w:div>
        <w:div w:id="1318144336">
          <w:marLeft w:val="0"/>
          <w:marRight w:val="0"/>
          <w:marTop w:val="40"/>
          <w:marBottom w:val="40"/>
          <w:divBdr>
            <w:top w:val="none" w:sz="0" w:space="0" w:color="auto"/>
            <w:left w:val="none" w:sz="0" w:space="0" w:color="auto"/>
            <w:bottom w:val="none" w:sz="0" w:space="0" w:color="auto"/>
            <w:right w:val="none" w:sz="0" w:space="0" w:color="auto"/>
          </w:divBdr>
        </w:div>
        <w:div w:id="414128885">
          <w:marLeft w:val="0"/>
          <w:marRight w:val="0"/>
          <w:marTop w:val="40"/>
          <w:marBottom w:val="40"/>
          <w:divBdr>
            <w:top w:val="none" w:sz="0" w:space="0" w:color="auto"/>
            <w:left w:val="none" w:sz="0" w:space="0" w:color="auto"/>
            <w:bottom w:val="none" w:sz="0" w:space="0" w:color="auto"/>
            <w:right w:val="none" w:sz="0" w:space="0" w:color="auto"/>
          </w:divBdr>
        </w:div>
        <w:div w:id="1220089884">
          <w:marLeft w:val="0"/>
          <w:marRight w:val="0"/>
          <w:marTop w:val="40"/>
          <w:marBottom w:val="40"/>
          <w:divBdr>
            <w:top w:val="none" w:sz="0" w:space="0" w:color="auto"/>
            <w:left w:val="none" w:sz="0" w:space="0" w:color="auto"/>
            <w:bottom w:val="none" w:sz="0" w:space="0" w:color="auto"/>
            <w:right w:val="none" w:sz="0" w:space="0" w:color="auto"/>
          </w:divBdr>
        </w:div>
        <w:div w:id="1862083061">
          <w:marLeft w:val="0"/>
          <w:marRight w:val="0"/>
          <w:marTop w:val="40"/>
          <w:marBottom w:val="40"/>
          <w:divBdr>
            <w:top w:val="none" w:sz="0" w:space="0" w:color="auto"/>
            <w:left w:val="none" w:sz="0" w:space="0" w:color="auto"/>
            <w:bottom w:val="none" w:sz="0" w:space="0" w:color="auto"/>
            <w:right w:val="none" w:sz="0" w:space="0" w:color="auto"/>
          </w:divBdr>
        </w:div>
        <w:div w:id="1068072771">
          <w:marLeft w:val="0"/>
          <w:marRight w:val="0"/>
          <w:marTop w:val="40"/>
          <w:marBottom w:val="40"/>
          <w:divBdr>
            <w:top w:val="none" w:sz="0" w:space="0" w:color="auto"/>
            <w:left w:val="none" w:sz="0" w:space="0" w:color="auto"/>
            <w:bottom w:val="none" w:sz="0" w:space="0" w:color="auto"/>
            <w:right w:val="none" w:sz="0" w:space="0" w:color="auto"/>
          </w:divBdr>
        </w:div>
        <w:div w:id="1664384223">
          <w:marLeft w:val="0"/>
          <w:marRight w:val="0"/>
          <w:marTop w:val="40"/>
          <w:marBottom w:val="40"/>
          <w:divBdr>
            <w:top w:val="none" w:sz="0" w:space="0" w:color="auto"/>
            <w:left w:val="none" w:sz="0" w:space="0" w:color="auto"/>
            <w:bottom w:val="none" w:sz="0" w:space="0" w:color="auto"/>
            <w:right w:val="none" w:sz="0" w:space="0" w:color="auto"/>
          </w:divBdr>
        </w:div>
        <w:div w:id="750152621">
          <w:marLeft w:val="0"/>
          <w:marRight w:val="0"/>
          <w:marTop w:val="40"/>
          <w:marBottom w:val="40"/>
          <w:divBdr>
            <w:top w:val="none" w:sz="0" w:space="0" w:color="auto"/>
            <w:left w:val="none" w:sz="0" w:space="0" w:color="auto"/>
            <w:bottom w:val="none" w:sz="0" w:space="0" w:color="auto"/>
            <w:right w:val="none" w:sz="0" w:space="0" w:color="auto"/>
          </w:divBdr>
        </w:div>
        <w:div w:id="1787501524">
          <w:marLeft w:val="0"/>
          <w:marRight w:val="0"/>
          <w:marTop w:val="40"/>
          <w:marBottom w:val="40"/>
          <w:divBdr>
            <w:top w:val="none" w:sz="0" w:space="0" w:color="auto"/>
            <w:left w:val="none" w:sz="0" w:space="0" w:color="auto"/>
            <w:bottom w:val="none" w:sz="0" w:space="0" w:color="auto"/>
            <w:right w:val="none" w:sz="0" w:space="0" w:color="auto"/>
          </w:divBdr>
        </w:div>
        <w:div w:id="778377457">
          <w:marLeft w:val="0"/>
          <w:marRight w:val="0"/>
          <w:marTop w:val="40"/>
          <w:marBottom w:val="40"/>
          <w:divBdr>
            <w:top w:val="none" w:sz="0" w:space="0" w:color="auto"/>
            <w:left w:val="none" w:sz="0" w:space="0" w:color="auto"/>
            <w:bottom w:val="none" w:sz="0" w:space="0" w:color="auto"/>
            <w:right w:val="none" w:sz="0" w:space="0" w:color="auto"/>
          </w:divBdr>
        </w:div>
        <w:div w:id="1847552252">
          <w:marLeft w:val="0"/>
          <w:marRight w:val="0"/>
          <w:marTop w:val="40"/>
          <w:marBottom w:val="40"/>
          <w:divBdr>
            <w:top w:val="none" w:sz="0" w:space="0" w:color="auto"/>
            <w:left w:val="none" w:sz="0" w:space="0" w:color="auto"/>
            <w:bottom w:val="none" w:sz="0" w:space="0" w:color="auto"/>
            <w:right w:val="none" w:sz="0" w:space="0" w:color="auto"/>
          </w:divBdr>
        </w:div>
        <w:div w:id="786001427">
          <w:marLeft w:val="0"/>
          <w:marRight w:val="0"/>
          <w:marTop w:val="40"/>
          <w:marBottom w:val="40"/>
          <w:divBdr>
            <w:top w:val="none" w:sz="0" w:space="0" w:color="auto"/>
            <w:left w:val="none" w:sz="0" w:space="0" w:color="auto"/>
            <w:bottom w:val="none" w:sz="0" w:space="0" w:color="auto"/>
            <w:right w:val="none" w:sz="0" w:space="0" w:color="auto"/>
          </w:divBdr>
        </w:div>
        <w:div w:id="94981857">
          <w:marLeft w:val="0"/>
          <w:marRight w:val="0"/>
          <w:marTop w:val="40"/>
          <w:marBottom w:val="40"/>
          <w:divBdr>
            <w:top w:val="none" w:sz="0" w:space="0" w:color="auto"/>
            <w:left w:val="none" w:sz="0" w:space="0" w:color="auto"/>
            <w:bottom w:val="none" w:sz="0" w:space="0" w:color="auto"/>
            <w:right w:val="none" w:sz="0" w:space="0" w:color="auto"/>
          </w:divBdr>
        </w:div>
        <w:div w:id="481000032">
          <w:marLeft w:val="0"/>
          <w:marRight w:val="0"/>
          <w:marTop w:val="40"/>
          <w:marBottom w:val="40"/>
          <w:divBdr>
            <w:top w:val="none" w:sz="0" w:space="0" w:color="auto"/>
            <w:left w:val="none" w:sz="0" w:space="0" w:color="auto"/>
            <w:bottom w:val="none" w:sz="0" w:space="0" w:color="auto"/>
            <w:right w:val="none" w:sz="0" w:space="0" w:color="auto"/>
          </w:divBdr>
        </w:div>
        <w:div w:id="1911888895">
          <w:marLeft w:val="0"/>
          <w:marRight w:val="0"/>
          <w:marTop w:val="40"/>
          <w:marBottom w:val="40"/>
          <w:divBdr>
            <w:top w:val="none" w:sz="0" w:space="0" w:color="auto"/>
            <w:left w:val="none" w:sz="0" w:space="0" w:color="auto"/>
            <w:bottom w:val="none" w:sz="0" w:space="0" w:color="auto"/>
            <w:right w:val="none" w:sz="0" w:space="0" w:color="auto"/>
          </w:divBdr>
        </w:div>
        <w:div w:id="629096464">
          <w:marLeft w:val="0"/>
          <w:marRight w:val="0"/>
          <w:marTop w:val="40"/>
          <w:marBottom w:val="40"/>
          <w:divBdr>
            <w:top w:val="none" w:sz="0" w:space="0" w:color="auto"/>
            <w:left w:val="none" w:sz="0" w:space="0" w:color="auto"/>
            <w:bottom w:val="none" w:sz="0" w:space="0" w:color="auto"/>
            <w:right w:val="none" w:sz="0" w:space="0" w:color="auto"/>
          </w:divBdr>
        </w:div>
        <w:div w:id="1370455823">
          <w:marLeft w:val="0"/>
          <w:marRight w:val="0"/>
          <w:marTop w:val="40"/>
          <w:marBottom w:val="40"/>
          <w:divBdr>
            <w:top w:val="none" w:sz="0" w:space="0" w:color="auto"/>
            <w:left w:val="none" w:sz="0" w:space="0" w:color="auto"/>
            <w:bottom w:val="none" w:sz="0" w:space="0" w:color="auto"/>
            <w:right w:val="none" w:sz="0" w:space="0" w:color="auto"/>
          </w:divBdr>
        </w:div>
        <w:div w:id="577791959">
          <w:marLeft w:val="0"/>
          <w:marRight w:val="0"/>
          <w:marTop w:val="40"/>
          <w:marBottom w:val="40"/>
          <w:divBdr>
            <w:top w:val="none" w:sz="0" w:space="0" w:color="auto"/>
            <w:left w:val="none" w:sz="0" w:space="0" w:color="auto"/>
            <w:bottom w:val="none" w:sz="0" w:space="0" w:color="auto"/>
            <w:right w:val="none" w:sz="0" w:space="0" w:color="auto"/>
          </w:divBdr>
        </w:div>
        <w:div w:id="1497916665">
          <w:marLeft w:val="0"/>
          <w:marRight w:val="0"/>
          <w:marTop w:val="40"/>
          <w:marBottom w:val="40"/>
          <w:divBdr>
            <w:top w:val="none" w:sz="0" w:space="0" w:color="auto"/>
            <w:left w:val="none" w:sz="0" w:space="0" w:color="auto"/>
            <w:bottom w:val="none" w:sz="0" w:space="0" w:color="auto"/>
            <w:right w:val="none" w:sz="0" w:space="0" w:color="auto"/>
          </w:divBdr>
        </w:div>
        <w:div w:id="1388720037">
          <w:marLeft w:val="0"/>
          <w:marRight w:val="0"/>
          <w:marTop w:val="40"/>
          <w:marBottom w:val="40"/>
          <w:divBdr>
            <w:top w:val="none" w:sz="0" w:space="0" w:color="auto"/>
            <w:left w:val="none" w:sz="0" w:space="0" w:color="auto"/>
            <w:bottom w:val="none" w:sz="0" w:space="0" w:color="auto"/>
            <w:right w:val="none" w:sz="0" w:space="0" w:color="auto"/>
          </w:divBdr>
        </w:div>
        <w:div w:id="1422488652">
          <w:marLeft w:val="0"/>
          <w:marRight w:val="0"/>
          <w:marTop w:val="40"/>
          <w:marBottom w:val="40"/>
          <w:divBdr>
            <w:top w:val="none" w:sz="0" w:space="0" w:color="auto"/>
            <w:left w:val="none" w:sz="0" w:space="0" w:color="auto"/>
            <w:bottom w:val="none" w:sz="0" w:space="0" w:color="auto"/>
            <w:right w:val="none" w:sz="0" w:space="0" w:color="auto"/>
          </w:divBdr>
        </w:div>
        <w:div w:id="914245886">
          <w:marLeft w:val="0"/>
          <w:marRight w:val="0"/>
          <w:marTop w:val="40"/>
          <w:marBottom w:val="40"/>
          <w:divBdr>
            <w:top w:val="none" w:sz="0" w:space="0" w:color="auto"/>
            <w:left w:val="none" w:sz="0" w:space="0" w:color="auto"/>
            <w:bottom w:val="none" w:sz="0" w:space="0" w:color="auto"/>
            <w:right w:val="none" w:sz="0" w:space="0" w:color="auto"/>
          </w:divBdr>
        </w:div>
        <w:div w:id="1418793976">
          <w:marLeft w:val="0"/>
          <w:marRight w:val="0"/>
          <w:marTop w:val="40"/>
          <w:marBottom w:val="40"/>
          <w:divBdr>
            <w:top w:val="none" w:sz="0" w:space="0" w:color="auto"/>
            <w:left w:val="none" w:sz="0" w:space="0" w:color="auto"/>
            <w:bottom w:val="none" w:sz="0" w:space="0" w:color="auto"/>
            <w:right w:val="none" w:sz="0" w:space="0" w:color="auto"/>
          </w:divBdr>
        </w:div>
        <w:div w:id="258606655">
          <w:marLeft w:val="0"/>
          <w:marRight w:val="0"/>
          <w:marTop w:val="40"/>
          <w:marBottom w:val="40"/>
          <w:divBdr>
            <w:top w:val="none" w:sz="0" w:space="0" w:color="auto"/>
            <w:left w:val="none" w:sz="0" w:space="0" w:color="auto"/>
            <w:bottom w:val="none" w:sz="0" w:space="0" w:color="auto"/>
            <w:right w:val="none" w:sz="0" w:space="0" w:color="auto"/>
          </w:divBdr>
        </w:div>
        <w:div w:id="462188201">
          <w:marLeft w:val="0"/>
          <w:marRight w:val="0"/>
          <w:marTop w:val="40"/>
          <w:marBottom w:val="40"/>
          <w:divBdr>
            <w:top w:val="none" w:sz="0" w:space="0" w:color="auto"/>
            <w:left w:val="none" w:sz="0" w:space="0" w:color="auto"/>
            <w:bottom w:val="none" w:sz="0" w:space="0" w:color="auto"/>
            <w:right w:val="none" w:sz="0" w:space="0" w:color="auto"/>
          </w:divBdr>
        </w:div>
        <w:div w:id="1712684261">
          <w:marLeft w:val="0"/>
          <w:marRight w:val="0"/>
          <w:marTop w:val="40"/>
          <w:marBottom w:val="40"/>
          <w:divBdr>
            <w:top w:val="none" w:sz="0" w:space="0" w:color="auto"/>
            <w:left w:val="none" w:sz="0" w:space="0" w:color="auto"/>
            <w:bottom w:val="none" w:sz="0" w:space="0" w:color="auto"/>
            <w:right w:val="none" w:sz="0" w:space="0" w:color="auto"/>
          </w:divBdr>
        </w:div>
        <w:div w:id="330987935">
          <w:marLeft w:val="0"/>
          <w:marRight w:val="0"/>
          <w:marTop w:val="40"/>
          <w:marBottom w:val="40"/>
          <w:divBdr>
            <w:top w:val="none" w:sz="0" w:space="0" w:color="auto"/>
            <w:left w:val="none" w:sz="0" w:space="0" w:color="auto"/>
            <w:bottom w:val="none" w:sz="0" w:space="0" w:color="auto"/>
            <w:right w:val="none" w:sz="0" w:space="0" w:color="auto"/>
          </w:divBdr>
        </w:div>
        <w:div w:id="2032099584">
          <w:marLeft w:val="0"/>
          <w:marRight w:val="0"/>
          <w:marTop w:val="40"/>
          <w:marBottom w:val="40"/>
          <w:divBdr>
            <w:top w:val="none" w:sz="0" w:space="0" w:color="auto"/>
            <w:left w:val="none" w:sz="0" w:space="0" w:color="auto"/>
            <w:bottom w:val="none" w:sz="0" w:space="0" w:color="auto"/>
            <w:right w:val="none" w:sz="0" w:space="0" w:color="auto"/>
          </w:divBdr>
        </w:div>
        <w:div w:id="1456875918">
          <w:marLeft w:val="0"/>
          <w:marRight w:val="0"/>
          <w:marTop w:val="40"/>
          <w:marBottom w:val="40"/>
          <w:divBdr>
            <w:top w:val="none" w:sz="0" w:space="0" w:color="auto"/>
            <w:left w:val="none" w:sz="0" w:space="0" w:color="auto"/>
            <w:bottom w:val="none" w:sz="0" w:space="0" w:color="auto"/>
            <w:right w:val="none" w:sz="0" w:space="0" w:color="auto"/>
          </w:divBdr>
        </w:div>
        <w:div w:id="1123114882">
          <w:marLeft w:val="0"/>
          <w:marRight w:val="0"/>
          <w:marTop w:val="40"/>
          <w:marBottom w:val="40"/>
          <w:divBdr>
            <w:top w:val="none" w:sz="0" w:space="0" w:color="auto"/>
            <w:left w:val="none" w:sz="0" w:space="0" w:color="auto"/>
            <w:bottom w:val="none" w:sz="0" w:space="0" w:color="auto"/>
            <w:right w:val="none" w:sz="0" w:space="0" w:color="auto"/>
          </w:divBdr>
        </w:div>
        <w:div w:id="743918180">
          <w:marLeft w:val="0"/>
          <w:marRight w:val="0"/>
          <w:marTop w:val="40"/>
          <w:marBottom w:val="40"/>
          <w:divBdr>
            <w:top w:val="none" w:sz="0" w:space="0" w:color="auto"/>
            <w:left w:val="none" w:sz="0" w:space="0" w:color="auto"/>
            <w:bottom w:val="none" w:sz="0" w:space="0" w:color="auto"/>
            <w:right w:val="none" w:sz="0" w:space="0" w:color="auto"/>
          </w:divBdr>
        </w:div>
        <w:div w:id="132215538">
          <w:marLeft w:val="0"/>
          <w:marRight w:val="0"/>
          <w:marTop w:val="40"/>
          <w:marBottom w:val="40"/>
          <w:divBdr>
            <w:top w:val="none" w:sz="0" w:space="0" w:color="auto"/>
            <w:left w:val="none" w:sz="0" w:space="0" w:color="auto"/>
            <w:bottom w:val="none" w:sz="0" w:space="0" w:color="auto"/>
            <w:right w:val="none" w:sz="0" w:space="0" w:color="auto"/>
          </w:divBdr>
        </w:div>
        <w:div w:id="1234663745">
          <w:marLeft w:val="0"/>
          <w:marRight w:val="0"/>
          <w:marTop w:val="40"/>
          <w:marBottom w:val="40"/>
          <w:divBdr>
            <w:top w:val="none" w:sz="0" w:space="0" w:color="auto"/>
            <w:left w:val="none" w:sz="0" w:space="0" w:color="auto"/>
            <w:bottom w:val="none" w:sz="0" w:space="0" w:color="auto"/>
            <w:right w:val="none" w:sz="0" w:space="0" w:color="auto"/>
          </w:divBdr>
        </w:div>
        <w:div w:id="1894191374">
          <w:marLeft w:val="0"/>
          <w:marRight w:val="0"/>
          <w:marTop w:val="40"/>
          <w:marBottom w:val="40"/>
          <w:divBdr>
            <w:top w:val="none" w:sz="0" w:space="0" w:color="auto"/>
            <w:left w:val="none" w:sz="0" w:space="0" w:color="auto"/>
            <w:bottom w:val="none" w:sz="0" w:space="0" w:color="auto"/>
            <w:right w:val="none" w:sz="0" w:space="0" w:color="auto"/>
          </w:divBdr>
        </w:div>
        <w:div w:id="1456675515">
          <w:marLeft w:val="0"/>
          <w:marRight w:val="0"/>
          <w:marTop w:val="40"/>
          <w:marBottom w:val="40"/>
          <w:divBdr>
            <w:top w:val="none" w:sz="0" w:space="0" w:color="auto"/>
            <w:left w:val="none" w:sz="0" w:space="0" w:color="auto"/>
            <w:bottom w:val="none" w:sz="0" w:space="0" w:color="auto"/>
            <w:right w:val="none" w:sz="0" w:space="0" w:color="auto"/>
          </w:divBdr>
        </w:div>
        <w:div w:id="424420626">
          <w:marLeft w:val="0"/>
          <w:marRight w:val="0"/>
          <w:marTop w:val="40"/>
          <w:marBottom w:val="40"/>
          <w:divBdr>
            <w:top w:val="none" w:sz="0" w:space="0" w:color="auto"/>
            <w:left w:val="none" w:sz="0" w:space="0" w:color="auto"/>
            <w:bottom w:val="none" w:sz="0" w:space="0" w:color="auto"/>
            <w:right w:val="none" w:sz="0" w:space="0" w:color="auto"/>
          </w:divBdr>
        </w:div>
        <w:div w:id="967126631">
          <w:marLeft w:val="0"/>
          <w:marRight w:val="0"/>
          <w:marTop w:val="40"/>
          <w:marBottom w:val="40"/>
          <w:divBdr>
            <w:top w:val="none" w:sz="0" w:space="0" w:color="auto"/>
            <w:left w:val="none" w:sz="0" w:space="0" w:color="auto"/>
            <w:bottom w:val="none" w:sz="0" w:space="0" w:color="auto"/>
            <w:right w:val="none" w:sz="0" w:space="0" w:color="auto"/>
          </w:divBdr>
        </w:div>
        <w:div w:id="1136144046">
          <w:marLeft w:val="0"/>
          <w:marRight w:val="0"/>
          <w:marTop w:val="40"/>
          <w:marBottom w:val="40"/>
          <w:divBdr>
            <w:top w:val="none" w:sz="0" w:space="0" w:color="auto"/>
            <w:left w:val="none" w:sz="0" w:space="0" w:color="auto"/>
            <w:bottom w:val="none" w:sz="0" w:space="0" w:color="auto"/>
            <w:right w:val="none" w:sz="0" w:space="0" w:color="auto"/>
          </w:divBdr>
        </w:div>
        <w:div w:id="1331251478">
          <w:marLeft w:val="0"/>
          <w:marRight w:val="0"/>
          <w:marTop w:val="40"/>
          <w:marBottom w:val="40"/>
          <w:divBdr>
            <w:top w:val="none" w:sz="0" w:space="0" w:color="auto"/>
            <w:left w:val="none" w:sz="0" w:space="0" w:color="auto"/>
            <w:bottom w:val="none" w:sz="0" w:space="0" w:color="auto"/>
            <w:right w:val="none" w:sz="0" w:space="0" w:color="auto"/>
          </w:divBdr>
        </w:div>
        <w:div w:id="2096050792">
          <w:marLeft w:val="0"/>
          <w:marRight w:val="0"/>
          <w:marTop w:val="40"/>
          <w:marBottom w:val="40"/>
          <w:divBdr>
            <w:top w:val="none" w:sz="0" w:space="0" w:color="auto"/>
            <w:left w:val="none" w:sz="0" w:space="0" w:color="auto"/>
            <w:bottom w:val="none" w:sz="0" w:space="0" w:color="auto"/>
            <w:right w:val="none" w:sz="0" w:space="0" w:color="auto"/>
          </w:divBdr>
        </w:div>
        <w:div w:id="1540433744">
          <w:marLeft w:val="0"/>
          <w:marRight w:val="0"/>
          <w:marTop w:val="40"/>
          <w:marBottom w:val="40"/>
          <w:divBdr>
            <w:top w:val="none" w:sz="0" w:space="0" w:color="auto"/>
            <w:left w:val="none" w:sz="0" w:space="0" w:color="auto"/>
            <w:bottom w:val="none" w:sz="0" w:space="0" w:color="auto"/>
            <w:right w:val="none" w:sz="0" w:space="0" w:color="auto"/>
          </w:divBdr>
        </w:div>
        <w:div w:id="940836639">
          <w:marLeft w:val="0"/>
          <w:marRight w:val="0"/>
          <w:marTop w:val="40"/>
          <w:marBottom w:val="40"/>
          <w:divBdr>
            <w:top w:val="none" w:sz="0" w:space="0" w:color="auto"/>
            <w:left w:val="none" w:sz="0" w:space="0" w:color="auto"/>
            <w:bottom w:val="none" w:sz="0" w:space="0" w:color="auto"/>
            <w:right w:val="none" w:sz="0" w:space="0" w:color="auto"/>
          </w:divBdr>
        </w:div>
        <w:div w:id="854029224">
          <w:marLeft w:val="0"/>
          <w:marRight w:val="0"/>
          <w:marTop w:val="40"/>
          <w:marBottom w:val="40"/>
          <w:divBdr>
            <w:top w:val="none" w:sz="0" w:space="0" w:color="auto"/>
            <w:left w:val="none" w:sz="0" w:space="0" w:color="auto"/>
            <w:bottom w:val="none" w:sz="0" w:space="0" w:color="auto"/>
            <w:right w:val="none" w:sz="0" w:space="0" w:color="auto"/>
          </w:divBdr>
        </w:div>
        <w:div w:id="321743528">
          <w:marLeft w:val="0"/>
          <w:marRight w:val="0"/>
          <w:marTop w:val="40"/>
          <w:marBottom w:val="40"/>
          <w:divBdr>
            <w:top w:val="none" w:sz="0" w:space="0" w:color="auto"/>
            <w:left w:val="none" w:sz="0" w:space="0" w:color="auto"/>
            <w:bottom w:val="none" w:sz="0" w:space="0" w:color="auto"/>
            <w:right w:val="none" w:sz="0" w:space="0" w:color="auto"/>
          </w:divBdr>
        </w:div>
        <w:div w:id="1319309745">
          <w:marLeft w:val="0"/>
          <w:marRight w:val="0"/>
          <w:marTop w:val="40"/>
          <w:marBottom w:val="40"/>
          <w:divBdr>
            <w:top w:val="none" w:sz="0" w:space="0" w:color="auto"/>
            <w:left w:val="none" w:sz="0" w:space="0" w:color="auto"/>
            <w:bottom w:val="none" w:sz="0" w:space="0" w:color="auto"/>
            <w:right w:val="none" w:sz="0" w:space="0" w:color="auto"/>
          </w:divBdr>
        </w:div>
        <w:div w:id="776292320">
          <w:marLeft w:val="0"/>
          <w:marRight w:val="0"/>
          <w:marTop w:val="40"/>
          <w:marBottom w:val="40"/>
          <w:divBdr>
            <w:top w:val="none" w:sz="0" w:space="0" w:color="auto"/>
            <w:left w:val="none" w:sz="0" w:space="0" w:color="auto"/>
            <w:bottom w:val="none" w:sz="0" w:space="0" w:color="auto"/>
            <w:right w:val="none" w:sz="0" w:space="0" w:color="auto"/>
          </w:divBdr>
        </w:div>
        <w:div w:id="1944728437">
          <w:marLeft w:val="0"/>
          <w:marRight w:val="0"/>
          <w:marTop w:val="40"/>
          <w:marBottom w:val="40"/>
          <w:divBdr>
            <w:top w:val="none" w:sz="0" w:space="0" w:color="auto"/>
            <w:left w:val="none" w:sz="0" w:space="0" w:color="auto"/>
            <w:bottom w:val="none" w:sz="0" w:space="0" w:color="auto"/>
            <w:right w:val="none" w:sz="0" w:space="0" w:color="auto"/>
          </w:divBdr>
        </w:div>
        <w:div w:id="881409210">
          <w:marLeft w:val="0"/>
          <w:marRight w:val="0"/>
          <w:marTop w:val="40"/>
          <w:marBottom w:val="40"/>
          <w:divBdr>
            <w:top w:val="none" w:sz="0" w:space="0" w:color="auto"/>
            <w:left w:val="none" w:sz="0" w:space="0" w:color="auto"/>
            <w:bottom w:val="none" w:sz="0" w:space="0" w:color="auto"/>
            <w:right w:val="none" w:sz="0" w:space="0" w:color="auto"/>
          </w:divBdr>
        </w:div>
        <w:div w:id="1036471311">
          <w:marLeft w:val="0"/>
          <w:marRight w:val="0"/>
          <w:marTop w:val="40"/>
          <w:marBottom w:val="40"/>
          <w:divBdr>
            <w:top w:val="none" w:sz="0" w:space="0" w:color="auto"/>
            <w:left w:val="none" w:sz="0" w:space="0" w:color="auto"/>
            <w:bottom w:val="none" w:sz="0" w:space="0" w:color="auto"/>
            <w:right w:val="none" w:sz="0" w:space="0" w:color="auto"/>
          </w:divBdr>
        </w:div>
        <w:div w:id="2052144323">
          <w:marLeft w:val="0"/>
          <w:marRight w:val="0"/>
          <w:marTop w:val="40"/>
          <w:marBottom w:val="40"/>
          <w:divBdr>
            <w:top w:val="none" w:sz="0" w:space="0" w:color="auto"/>
            <w:left w:val="none" w:sz="0" w:space="0" w:color="auto"/>
            <w:bottom w:val="none" w:sz="0" w:space="0" w:color="auto"/>
            <w:right w:val="none" w:sz="0" w:space="0" w:color="auto"/>
          </w:divBdr>
        </w:div>
        <w:div w:id="742876153">
          <w:marLeft w:val="0"/>
          <w:marRight w:val="0"/>
          <w:marTop w:val="40"/>
          <w:marBottom w:val="40"/>
          <w:divBdr>
            <w:top w:val="none" w:sz="0" w:space="0" w:color="auto"/>
            <w:left w:val="none" w:sz="0" w:space="0" w:color="auto"/>
            <w:bottom w:val="none" w:sz="0" w:space="0" w:color="auto"/>
            <w:right w:val="none" w:sz="0" w:space="0" w:color="auto"/>
          </w:divBdr>
        </w:div>
        <w:div w:id="1737125371">
          <w:marLeft w:val="0"/>
          <w:marRight w:val="0"/>
          <w:marTop w:val="40"/>
          <w:marBottom w:val="40"/>
          <w:divBdr>
            <w:top w:val="none" w:sz="0" w:space="0" w:color="auto"/>
            <w:left w:val="none" w:sz="0" w:space="0" w:color="auto"/>
            <w:bottom w:val="none" w:sz="0" w:space="0" w:color="auto"/>
            <w:right w:val="none" w:sz="0" w:space="0" w:color="auto"/>
          </w:divBdr>
        </w:div>
        <w:div w:id="1479034203">
          <w:marLeft w:val="0"/>
          <w:marRight w:val="0"/>
          <w:marTop w:val="40"/>
          <w:marBottom w:val="40"/>
          <w:divBdr>
            <w:top w:val="none" w:sz="0" w:space="0" w:color="auto"/>
            <w:left w:val="none" w:sz="0" w:space="0" w:color="auto"/>
            <w:bottom w:val="none" w:sz="0" w:space="0" w:color="auto"/>
            <w:right w:val="none" w:sz="0" w:space="0" w:color="auto"/>
          </w:divBdr>
        </w:div>
        <w:div w:id="1211456969">
          <w:marLeft w:val="0"/>
          <w:marRight w:val="0"/>
          <w:marTop w:val="40"/>
          <w:marBottom w:val="40"/>
          <w:divBdr>
            <w:top w:val="none" w:sz="0" w:space="0" w:color="auto"/>
            <w:left w:val="none" w:sz="0" w:space="0" w:color="auto"/>
            <w:bottom w:val="none" w:sz="0" w:space="0" w:color="auto"/>
            <w:right w:val="none" w:sz="0" w:space="0" w:color="auto"/>
          </w:divBdr>
        </w:div>
        <w:div w:id="505436221">
          <w:marLeft w:val="0"/>
          <w:marRight w:val="0"/>
          <w:marTop w:val="40"/>
          <w:marBottom w:val="40"/>
          <w:divBdr>
            <w:top w:val="none" w:sz="0" w:space="0" w:color="auto"/>
            <w:left w:val="none" w:sz="0" w:space="0" w:color="auto"/>
            <w:bottom w:val="none" w:sz="0" w:space="0" w:color="auto"/>
            <w:right w:val="none" w:sz="0" w:space="0" w:color="auto"/>
          </w:divBdr>
        </w:div>
        <w:div w:id="748698885">
          <w:marLeft w:val="0"/>
          <w:marRight w:val="0"/>
          <w:marTop w:val="40"/>
          <w:marBottom w:val="40"/>
          <w:divBdr>
            <w:top w:val="none" w:sz="0" w:space="0" w:color="auto"/>
            <w:left w:val="none" w:sz="0" w:space="0" w:color="auto"/>
            <w:bottom w:val="none" w:sz="0" w:space="0" w:color="auto"/>
            <w:right w:val="none" w:sz="0" w:space="0" w:color="auto"/>
          </w:divBdr>
        </w:div>
        <w:div w:id="2027363468">
          <w:marLeft w:val="0"/>
          <w:marRight w:val="0"/>
          <w:marTop w:val="40"/>
          <w:marBottom w:val="40"/>
          <w:divBdr>
            <w:top w:val="none" w:sz="0" w:space="0" w:color="auto"/>
            <w:left w:val="none" w:sz="0" w:space="0" w:color="auto"/>
            <w:bottom w:val="none" w:sz="0" w:space="0" w:color="auto"/>
            <w:right w:val="none" w:sz="0" w:space="0" w:color="auto"/>
          </w:divBdr>
        </w:div>
        <w:div w:id="623465550">
          <w:marLeft w:val="0"/>
          <w:marRight w:val="0"/>
          <w:marTop w:val="40"/>
          <w:marBottom w:val="40"/>
          <w:divBdr>
            <w:top w:val="none" w:sz="0" w:space="0" w:color="auto"/>
            <w:left w:val="none" w:sz="0" w:space="0" w:color="auto"/>
            <w:bottom w:val="none" w:sz="0" w:space="0" w:color="auto"/>
            <w:right w:val="none" w:sz="0" w:space="0" w:color="auto"/>
          </w:divBdr>
        </w:div>
        <w:div w:id="1555502887">
          <w:marLeft w:val="0"/>
          <w:marRight w:val="0"/>
          <w:marTop w:val="40"/>
          <w:marBottom w:val="40"/>
          <w:divBdr>
            <w:top w:val="none" w:sz="0" w:space="0" w:color="auto"/>
            <w:left w:val="none" w:sz="0" w:space="0" w:color="auto"/>
            <w:bottom w:val="none" w:sz="0" w:space="0" w:color="auto"/>
            <w:right w:val="none" w:sz="0" w:space="0" w:color="auto"/>
          </w:divBdr>
        </w:div>
        <w:div w:id="1096174065">
          <w:marLeft w:val="0"/>
          <w:marRight w:val="0"/>
          <w:marTop w:val="40"/>
          <w:marBottom w:val="40"/>
          <w:divBdr>
            <w:top w:val="none" w:sz="0" w:space="0" w:color="auto"/>
            <w:left w:val="none" w:sz="0" w:space="0" w:color="auto"/>
            <w:bottom w:val="none" w:sz="0" w:space="0" w:color="auto"/>
            <w:right w:val="none" w:sz="0" w:space="0" w:color="auto"/>
          </w:divBdr>
        </w:div>
        <w:div w:id="1256521793">
          <w:marLeft w:val="0"/>
          <w:marRight w:val="0"/>
          <w:marTop w:val="40"/>
          <w:marBottom w:val="40"/>
          <w:divBdr>
            <w:top w:val="none" w:sz="0" w:space="0" w:color="auto"/>
            <w:left w:val="none" w:sz="0" w:space="0" w:color="auto"/>
            <w:bottom w:val="none" w:sz="0" w:space="0" w:color="auto"/>
            <w:right w:val="none" w:sz="0" w:space="0" w:color="auto"/>
          </w:divBdr>
        </w:div>
        <w:div w:id="876627108">
          <w:marLeft w:val="0"/>
          <w:marRight w:val="0"/>
          <w:marTop w:val="40"/>
          <w:marBottom w:val="40"/>
          <w:divBdr>
            <w:top w:val="none" w:sz="0" w:space="0" w:color="auto"/>
            <w:left w:val="none" w:sz="0" w:space="0" w:color="auto"/>
            <w:bottom w:val="none" w:sz="0" w:space="0" w:color="auto"/>
            <w:right w:val="none" w:sz="0" w:space="0" w:color="auto"/>
          </w:divBdr>
        </w:div>
        <w:div w:id="1819612182">
          <w:marLeft w:val="0"/>
          <w:marRight w:val="0"/>
          <w:marTop w:val="40"/>
          <w:marBottom w:val="40"/>
          <w:divBdr>
            <w:top w:val="none" w:sz="0" w:space="0" w:color="auto"/>
            <w:left w:val="none" w:sz="0" w:space="0" w:color="auto"/>
            <w:bottom w:val="none" w:sz="0" w:space="0" w:color="auto"/>
            <w:right w:val="none" w:sz="0" w:space="0" w:color="auto"/>
          </w:divBdr>
        </w:div>
        <w:div w:id="933904776">
          <w:marLeft w:val="0"/>
          <w:marRight w:val="0"/>
          <w:marTop w:val="0"/>
          <w:marBottom w:val="101"/>
          <w:divBdr>
            <w:top w:val="none" w:sz="0" w:space="0" w:color="auto"/>
            <w:left w:val="none" w:sz="0" w:space="0" w:color="auto"/>
            <w:bottom w:val="none" w:sz="0" w:space="0" w:color="auto"/>
            <w:right w:val="none" w:sz="0" w:space="0" w:color="auto"/>
          </w:divBdr>
        </w:div>
        <w:div w:id="222835939">
          <w:marLeft w:val="0"/>
          <w:marRight w:val="0"/>
          <w:marTop w:val="0"/>
          <w:marBottom w:val="101"/>
          <w:divBdr>
            <w:top w:val="none" w:sz="0" w:space="0" w:color="auto"/>
            <w:left w:val="none" w:sz="0" w:space="0" w:color="auto"/>
            <w:bottom w:val="none" w:sz="0" w:space="0" w:color="auto"/>
            <w:right w:val="none" w:sz="0" w:space="0" w:color="auto"/>
          </w:divBdr>
        </w:div>
        <w:div w:id="232662986">
          <w:marLeft w:val="0"/>
          <w:marRight w:val="0"/>
          <w:marTop w:val="0"/>
          <w:marBottom w:val="101"/>
          <w:divBdr>
            <w:top w:val="none" w:sz="0" w:space="0" w:color="auto"/>
            <w:left w:val="none" w:sz="0" w:space="0" w:color="auto"/>
            <w:bottom w:val="none" w:sz="0" w:space="0" w:color="auto"/>
            <w:right w:val="none" w:sz="0" w:space="0" w:color="auto"/>
          </w:divBdr>
        </w:div>
        <w:div w:id="2047362649">
          <w:marLeft w:val="0"/>
          <w:marRight w:val="0"/>
          <w:marTop w:val="0"/>
          <w:marBottom w:val="101"/>
          <w:divBdr>
            <w:top w:val="none" w:sz="0" w:space="0" w:color="auto"/>
            <w:left w:val="none" w:sz="0" w:space="0" w:color="auto"/>
            <w:bottom w:val="none" w:sz="0" w:space="0" w:color="auto"/>
            <w:right w:val="none" w:sz="0" w:space="0" w:color="auto"/>
          </w:divBdr>
        </w:div>
        <w:div w:id="1886409367">
          <w:marLeft w:val="0"/>
          <w:marRight w:val="0"/>
          <w:marTop w:val="0"/>
          <w:marBottom w:val="101"/>
          <w:divBdr>
            <w:top w:val="none" w:sz="0" w:space="0" w:color="auto"/>
            <w:left w:val="none" w:sz="0" w:space="0" w:color="auto"/>
            <w:bottom w:val="none" w:sz="0" w:space="0" w:color="auto"/>
            <w:right w:val="none" w:sz="0" w:space="0" w:color="auto"/>
          </w:divBdr>
        </w:div>
        <w:div w:id="156698902">
          <w:marLeft w:val="0"/>
          <w:marRight w:val="0"/>
          <w:marTop w:val="0"/>
          <w:marBottom w:val="101"/>
          <w:divBdr>
            <w:top w:val="none" w:sz="0" w:space="0" w:color="auto"/>
            <w:left w:val="none" w:sz="0" w:space="0" w:color="auto"/>
            <w:bottom w:val="none" w:sz="0" w:space="0" w:color="auto"/>
            <w:right w:val="none" w:sz="0" w:space="0" w:color="auto"/>
          </w:divBdr>
        </w:div>
        <w:div w:id="448597026">
          <w:marLeft w:val="0"/>
          <w:marRight w:val="0"/>
          <w:marTop w:val="0"/>
          <w:marBottom w:val="101"/>
          <w:divBdr>
            <w:top w:val="none" w:sz="0" w:space="0" w:color="auto"/>
            <w:left w:val="none" w:sz="0" w:space="0" w:color="auto"/>
            <w:bottom w:val="none" w:sz="0" w:space="0" w:color="auto"/>
            <w:right w:val="none" w:sz="0" w:space="0" w:color="auto"/>
          </w:divBdr>
        </w:div>
        <w:div w:id="273558483">
          <w:marLeft w:val="0"/>
          <w:marRight w:val="0"/>
          <w:marTop w:val="0"/>
          <w:marBottom w:val="101"/>
          <w:divBdr>
            <w:top w:val="none" w:sz="0" w:space="0" w:color="auto"/>
            <w:left w:val="none" w:sz="0" w:space="0" w:color="auto"/>
            <w:bottom w:val="none" w:sz="0" w:space="0" w:color="auto"/>
            <w:right w:val="none" w:sz="0" w:space="0" w:color="auto"/>
          </w:divBdr>
        </w:div>
        <w:div w:id="1596549051">
          <w:marLeft w:val="0"/>
          <w:marRight w:val="0"/>
          <w:marTop w:val="0"/>
          <w:marBottom w:val="101"/>
          <w:divBdr>
            <w:top w:val="none" w:sz="0" w:space="0" w:color="auto"/>
            <w:left w:val="none" w:sz="0" w:space="0" w:color="auto"/>
            <w:bottom w:val="none" w:sz="0" w:space="0" w:color="auto"/>
            <w:right w:val="none" w:sz="0" w:space="0" w:color="auto"/>
          </w:divBdr>
        </w:div>
        <w:div w:id="611329377">
          <w:marLeft w:val="0"/>
          <w:marRight w:val="0"/>
          <w:marTop w:val="0"/>
          <w:marBottom w:val="101"/>
          <w:divBdr>
            <w:top w:val="none" w:sz="0" w:space="0" w:color="auto"/>
            <w:left w:val="none" w:sz="0" w:space="0" w:color="auto"/>
            <w:bottom w:val="none" w:sz="0" w:space="0" w:color="auto"/>
            <w:right w:val="none" w:sz="0" w:space="0" w:color="auto"/>
          </w:divBdr>
        </w:div>
        <w:div w:id="2072652959">
          <w:marLeft w:val="0"/>
          <w:marRight w:val="0"/>
          <w:marTop w:val="0"/>
          <w:marBottom w:val="101"/>
          <w:divBdr>
            <w:top w:val="none" w:sz="0" w:space="0" w:color="auto"/>
            <w:left w:val="none" w:sz="0" w:space="0" w:color="auto"/>
            <w:bottom w:val="none" w:sz="0" w:space="0" w:color="auto"/>
            <w:right w:val="none" w:sz="0" w:space="0" w:color="auto"/>
          </w:divBdr>
        </w:div>
        <w:div w:id="1962374014">
          <w:marLeft w:val="0"/>
          <w:marRight w:val="0"/>
          <w:marTop w:val="0"/>
          <w:marBottom w:val="101"/>
          <w:divBdr>
            <w:top w:val="none" w:sz="0" w:space="0" w:color="auto"/>
            <w:left w:val="none" w:sz="0" w:space="0" w:color="auto"/>
            <w:bottom w:val="none" w:sz="0" w:space="0" w:color="auto"/>
            <w:right w:val="none" w:sz="0" w:space="0" w:color="auto"/>
          </w:divBdr>
        </w:div>
        <w:div w:id="1497916631">
          <w:marLeft w:val="0"/>
          <w:marRight w:val="0"/>
          <w:marTop w:val="0"/>
          <w:marBottom w:val="101"/>
          <w:divBdr>
            <w:top w:val="none" w:sz="0" w:space="0" w:color="auto"/>
            <w:left w:val="none" w:sz="0" w:space="0" w:color="auto"/>
            <w:bottom w:val="none" w:sz="0" w:space="0" w:color="auto"/>
            <w:right w:val="none" w:sz="0" w:space="0" w:color="auto"/>
          </w:divBdr>
        </w:div>
        <w:div w:id="851796165">
          <w:marLeft w:val="0"/>
          <w:marRight w:val="0"/>
          <w:marTop w:val="0"/>
          <w:marBottom w:val="101"/>
          <w:divBdr>
            <w:top w:val="none" w:sz="0" w:space="0" w:color="auto"/>
            <w:left w:val="none" w:sz="0" w:space="0" w:color="auto"/>
            <w:bottom w:val="none" w:sz="0" w:space="0" w:color="auto"/>
            <w:right w:val="none" w:sz="0" w:space="0" w:color="auto"/>
          </w:divBdr>
        </w:div>
        <w:div w:id="2065832848">
          <w:marLeft w:val="0"/>
          <w:marRight w:val="0"/>
          <w:marTop w:val="0"/>
          <w:marBottom w:val="101"/>
          <w:divBdr>
            <w:top w:val="none" w:sz="0" w:space="0" w:color="auto"/>
            <w:left w:val="none" w:sz="0" w:space="0" w:color="auto"/>
            <w:bottom w:val="none" w:sz="0" w:space="0" w:color="auto"/>
            <w:right w:val="none" w:sz="0" w:space="0" w:color="auto"/>
          </w:divBdr>
        </w:div>
        <w:div w:id="1935699920">
          <w:marLeft w:val="0"/>
          <w:marRight w:val="0"/>
          <w:marTop w:val="0"/>
          <w:marBottom w:val="101"/>
          <w:divBdr>
            <w:top w:val="none" w:sz="0" w:space="0" w:color="auto"/>
            <w:left w:val="none" w:sz="0" w:space="0" w:color="auto"/>
            <w:bottom w:val="none" w:sz="0" w:space="0" w:color="auto"/>
            <w:right w:val="none" w:sz="0" w:space="0" w:color="auto"/>
          </w:divBdr>
        </w:div>
        <w:div w:id="370615819">
          <w:marLeft w:val="0"/>
          <w:marRight w:val="0"/>
          <w:marTop w:val="0"/>
          <w:marBottom w:val="101"/>
          <w:divBdr>
            <w:top w:val="none" w:sz="0" w:space="0" w:color="auto"/>
            <w:left w:val="none" w:sz="0" w:space="0" w:color="auto"/>
            <w:bottom w:val="none" w:sz="0" w:space="0" w:color="auto"/>
            <w:right w:val="none" w:sz="0" w:space="0" w:color="auto"/>
          </w:divBdr>
        </w:div>
        <w:div w:id="99644648">
          <w:marLeft w:val="0"/>
          <w:marRight w:val="0"/>
          <w:marTop w:val="0"/>
          <w:marBottom w:val="101"/>
          <w:divBdr>
            <w:top w:val="none" w:sz="0" w:space="0" w:color="auto"/>
            <w:left w:val="none" w:sz="0" w:space="0" w:color="auto"/>
            <w:bottom w:val="none" w:sz="0" w:space="0" w:color="auto"/>
            <w:right w:val="none" w:sz="0" w:space="0" w:color="auto"/>
          </w:divBdr>
        </w:div>
        <w:div w:id="354504704">
          <w:marLeft w:val="0"/>
          <w:marRight w:val="0"/>
          <w:marTop w:val="0"/>
          <w:marBottom w:val="101"/>
          <w:divBdr>
            <w:top w:val="none" w:sz="0" w:space="0" w:color="auto"/>
            <w:left w:val="none" w:sz="0" w:space="0" w:color="auto"/>
            <w:bottom w:val="none" w:sz="0" w:space="0" w:color="auto"/>
            <w:right w:val="none" w:sz="0" w:space="0" w:color="auto"/>
          </w:divBdr>
        </w:div>
        <w:div w:id="609819860">
          <w:marLeft w:val="0"/>
          <w:marRight w:val="0"/>
          <w:marTop w:val="0"/>
          <w:marBottom w:val="101"/>
          <w:divBdr>
            <w:top w:val="none" w:sz="0" w:space="0" w:color="auto"/>
            <w:left w:val="none" w:sz="0" w:space="0" w:color="auto"/>
            <w:bottom w:val="none" w:sz="0" w:space="0" w:color="auto"/>
            <w:right w:val="none" w:sz="0" w:space="0" w:color="auto"/>
          </w:divBdr>
        </w:div>
        <w:div w:id="2022314937">
          <w:marLeft w:val="0"/>
          <w:marRight w:val="0"/>
          <w:marTop w:val="0"/>
          <w:marBottom w:val="101"/>
          <w:divBdr>
            <w:top w:val="none" w:sz="0" w:space="0" w:color="auto"/>
            <w:left w:val="none" w:sz="0" w:space="0" w:color="auto"/>
            <w:bottom w:val="none" w:sz="0" w:space="0" w:color="auto"/>
            <w:right w:val="none" w:sz="0" w:space="0" w:color="auto"/>
          </w:divBdr>
        </w:div>
        <w:div w:id="649673125">
          <w:marLeft w:val="0"/>
          <w:marRight w:val="0"/>
          <w:marTop w:val="0"/>
          <w:marBottom w:val="101"/>
          <w:divBdr>
            <w:top w:val="none" w:sz="0" w:space="0" w:color="auto"/>
            <w:left w:val="none" w:sz="0" w:space="0" w:color="auto"/>
            <w:bottom w:val="none" w:sz="0" w:space="0" w:color="auto"/>
            <w:right w:val="none" w:sz="0" w:space="0" w:color="auto"/>
          </w:divBdr>
        </w:div>
        <w:div w:id="2069263555">
          <w:marLeft w:val="0"/>
          <w:marRight w:val="0"/>
          <w:marTop w:val="0"/>
          <w:marBottom w:val="101"/>
          <w:divBdr>
            <w:top w:val="none" w:sz="0" w:space="0" w:color="auto"/>
            <w:left w:val="none" w:sz="0" w:space="0" w:color="auto"/>
            <w:bottom w:val="none" w:sz="0" w:space="0" w:color="auto"/>
            <w:right w:val="none" w:sz="0" w:space="0" w:color="auto"/>
          </w:divBdr>
        </w:div>
        <w:div w:id="238369828">
          <w:marLeft w:val="0"/>
          <w:marRight w:val="0"/>
          <w:marTop w:val="0"/>
          <w:marBottom w:val="101"/>
          <w:divBdr>
            <w:top w:val="none" w:sz="0" w:space="0" w:color="auto"/>
            <w:left w:val="none" w:sz="0" w:space="0" w:color="auto"/>
            <w:bottom w:val="none" w:sz="0" w:space="0" w:color="auto"/>
            <w:right w:val="none" w:sz="0" w:space="0" w:color="auto"/>
          </w:divBdr>
        </w:div>
        <w:div w:id="1173951924">
          <w:marLeft w:val="0"/>
          <w:marRight w:val="0"/>
          <w:marTop w:val="0"/>
          <w:marBottom w:val="101"/>
          <w:divBdr>
            <w:top w:val="none" w:sz="0" w:space="0" w:color="auto"/>
            <w:left w:val="none" w:sz="0" w:space="0" w:color="auto"/>
            <w:bottom w:val="none" w:sz="0" w:space="0" w:color="auto"/>
            <w:right w:val="none" w:sz="0" w:space="0" w:color="auto"/>
          </w:divBdr>
        </w:div>
        <w:div w:id="750465901">
          <w:marLeft w:val="0"/>
          <w:marRight w:val="0"/>
          <w:marTop w:val="0"/>
          <w:marBottom w:val="101"/>
          <w:divBdr>
            <w:top w:val="none" w:sz="0" w:space="0" w:color="auto"/>
            <w:left w:val="none" w:sz="0" w:space="0" w:color="auto"/>
            <w:bottom w:val="none" w:sz="0" w:space="0" w:color="auto"/>
            <w:right w:val="none" w:sz="0" w:space="0" w:color="auto"/>
          </w:divBdr>
        </w:div>
        <w:div w:id="1651910146">
          <w:marLeft w:val="0"/>
          <w:marRight w:val="0"/>
          <w:marTop w:val="0"/>
          <w:marBottom w:val="101"/>
          <w:divBdr>
            <w:top w:val="none" w:sz="0" w:space="0" w:color="auto"/>
            <w:left w:val="none" w:sz="0" w:space="0" w:color="auto"/>
            <w:bottom w:val="none" w:sz="0" w:space="0" w:color="auto"/>
            <w:right w:val="none" w:sz="0" w:space="0" w:color="auto"/>
          </w:divBdr>
        </w:div>
        <w:div w:id="942765711">
          <w:marLeft w:val="0"/>
          <w:marRight w:val="0"/>
          <w:marTop w:val="0"/>
          <w:marBottom w:val="101"/>
          <w:divBdr>
            <w:top w:val="none" w:sz="0" w:space="0" w:color="auto"/>
            <w:left w:val="none" w:sz="0" w:space="0" w:color="auto"/>
            <w:bottom w:val="none" w:sz="0" w:space="0" w:color="auto"/>
            <w:right w:val="none" w:sz="0" w:space="0" w:color="auto"/>
          </w:divBdr>
        </w:div>
        <w:div w:id="1957325843">
          <w:marLeft w:val="0"/>
          <w:marRight w:val="0"/>
          <w:marTop w:val="0"/>
          <w:marBottom w:val="101"/>
          <w:divBdr>
            <w:top w:val="none" w:sz="0" w:space="0" w:color="auto"/>
            <w:left w:val="none" w:sz="0" w:space="0" w:color="auto"/>
            <w:bottom w:val="none" w:sz="0" w:space="0" w:color="auto"/>
            <w:right w:val="none" w:sz="0" w:space="0" w:color="auto"/>
          </w:divBdr>
        </w:div>
        <w:div w:id="740370585">
          <w:marLeft w:val="0"/>
          <w:marRight w:val="0"/>
          <w:marTop w:val="0"/>
          <w:marBottom w:val="101"/>
          <w:divBdr>
            <w:top w:val="none" w:sz="0" w:space="0" w:color="auto"/>
            <w:left w:val="none" w:sz="0" w:space="0" w:color="auto"/>
            <w:bottom w:val="none" w:sz="0" w:space="0" w:color="auto"/>
            <w:right w:val="none" w:sz="0" w:space="0" w:color="auto"/>
          </w:divBdr>
        </w:div>
        <w:div w:id="2067871729">
          <w:marLeft w:val="0"/>
          <w:marRight w:val="0"/>
          <w:marTop w:val="0"/>
          <w:marBottom w:val="101"/>
          <w:divBdr>
            <w:top w:val="none" w:sz="0" w:space="0" w:color="auto"/>
            <w:left w:val="none" w:sz="0" w:space="0" w:color="auto"/>
            <w:bottom w:val="none" w:sz="0" w:space="0" w:color="auto"/>
            <w:right w:val="none" w:sz="0" w:space="0" w:color="auto"/>
          </w:divBdr>
        </w:div>
        <w:div w:id="504172748">
          <w:marLeft w:val="0"/>
          <w:marRight w:val="0"/>
          <w:marTop w:val="0"/>
          <w:marBottom w:val="101"/>
          <w:divBdr>
            <w:top w:val="none" w:sz="0" w:space="0" w:color="auto"/>
            <w:left w:val="none" w:sz="0" w:space="0" w:color="auto"/>
            <w:bottom w:val="none" w:sz="0" w:space="0" w:color="auto"/>
            <w:right w:val="none" w:sz="0" w:space="0" w:color="auto"/>
          </w:divBdr>
        </w:div>
        <w:div w:id="2018192435">
          <w:marLeft w:val="0"/>
          <w:marRight w:val="0"/>
          <w:marTop w:val="0"/>
          <w:marBottom w:val="101"/>
          <w:divBdr>
            <w:top w:val="none" w:sz="0" w:space="0" w:color="auto"/>
            <w:left w:val="none" w:sz="0" w:space="0" w:color="auto"/>
            <w:bottom w:val="none" w:sz="0" w:space="0" w:color="auto"/>
            <w:right w:val="none" w:sz="0" w:space="0" w:color="auto"/>
          </w:divBdr>
        </w:div>
        <w:div w:id="682901724">
          <w:marLeft w:val="0"/>
          <w:marRight w:val="0"/>
          <w:marTop w:val="0"/>
          <w:marBottom w:val="101"/>
          <w:divBdr>
            <w:top w:val="none" w:sz="0" w:space="0" w:color="auto"/>
            <w:left w:val="none" w:sz="0" w:space="0" w:color="auto"/>
            <w:bottom w:val="none" w:sz="0" w:space="0" w:color="auto"/>
            <w:right w:val="none" w:sz="0" w:space="0" w:color="auto"/>
          </w:divBdr>
        </w:div>
        <w:div w:id="1703286863">
          <w:marLeft w:val="0"/>
          <w:marRight w:val="0"/>
          <w:marTop w:val="0"/>
          <w:marBottom w:val="101"/>
          <w:divBdr>
            <w:top w:val="none" w:sz="0" w:space="0" w:color="auto"/>
            <w:left w:val="none" w:sz="0" w:space="0" w:color="auto"/>
            <w:bottom w:val="none" w:sz="0" w:space="0" w:color="auto"/>
            <w:right w:val="none" w:sz="0" w:space="0" w:color="auto"/>
          </w:divBdr>
        </w:div>
        <w:div w:id="1204751165">
          <w:marLeft w:val="0"/>
          <w:marRight w:val="0"/>
          <w:marTop w:val="0"/>
          <w:marBottom w:val="101"/>
          <w:divBdr>
            <w:top w:val="none" w:sz="0" w:space="0" w:color="auto"/>
            <w:left w:val="none" w:sz="0" w:space="0" w:color="auto"/>
            <w:bottom w:val="none" w:sz="0" w:space="0" w:color="auto"/>
            <w:right w:val="none" w:sz="0" w:space="0" w:color="auto"/>
          </w:divBdr>
        </w:div>
        <w:div w:id="931089849">
          <w:marLeft w:val="0"/>
          <w:marRight w:val="0"/>
          <w:marTop w:val="0"/>
          <w:marBottom w:val="101"/>
          <w:divBdr>
            <w:top w:val="none" w:sz="0" w:space="0" w:color="auto"/>
            <w:left w:val="none" w:sz="0" w:space="0" w:color="auto"/>
            <w:bottom w:val="none" w:sz="0" w:space="0" w:color="auto"/>
            <w:right w:val="none" w:sz="0" w:space="0" w:color="auto"/>
          </w:divBdr>
        </w:div>
        <w:div w:id="1672680379">
          <w:marLeft w:val="0"/>
          <w:marRight w:val="0"/>
          <w:marTop w:val="0"/>
          <w:marBottom w:val="101"/>
          <w:divBdr>
            <w:top w:val="none" w:sz="0" w:space="0" w:color="auto"/>
            <w:left w:val="none" w:sz="0" w:space="0" w:color="auto"/>
            <w:bottom w:val="none" w:sz="0" w:space="0" w:color="auto"/>
            <w:right w:val="none" w:sz="0" w:space="0" w:color="auto"/>
          </w:divBdr>
        </w:div>
        <w:div w:id="1989094753">
          <w:marLeft w:val="0"/>
          <w:marRight w:val="0"/>
          <w:marTop w:val="0"/>
          <w:marBottom w:val="101"/>
          <w:divBdr>
            <w:top w:val="none" w:sz="0" w:space="0" w:color="auto"/>
            <w:left w:val="none" w:sz="0" w:space="0" w:color="auto"/>
            <w:bottom w:val="none" w:sz="0" w:space="0" w:color="auto"/>
            <w:right w:val="none" w:sz="0" w:space="0" w:color="auto"/>
          </w:divBdr>
        </w:div>
        <w:div w:id="1932395166">
          <w:marLeft w:val="0"/>
          <w:marRight w:val="0"/>
          <w:marTop w:val="0"/>
          <w:marBottom w:val="101"/>
          <w:divBdr>
            <w:top w:val="none" w:sz="0" w:space="0" w:color="auto"/>
            <w:left w:val="none" w:sz="0" w:space="0" w:color="auto"/>
            <w:bottom w:val="none" w:sz="0" w:space="0" w:color="auto"/>
            <w:right w:val="none" w:sz="0" w:space="0" w:color="auto"/>
          </w:divBdr>
        </w:div>
      </w:divsChild>
    </w:div>
    <w:div w:id="19555571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legislacion.edomex.gob.mx/sites/legislacion.edomex.gob.mx/files/files/pdf/gct/2020/ene311.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legislacion.edomex.gob.mx/sites/legislacion.edomex.gob.mx/files/files/pdf/gct/2020/ene311.pdf"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E6A9E1-28D1-427D-BD5F-3655971D6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4142</Words>
  <Characters>22781</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26870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dc:description/>
  <cp:lastModifiedBy>A cid</cp:lastModifiedBy>
  <cp:revision>2</cp:revision>
  <cp:lastPrinted>2020-01-22T19:55:00Z</cp:lastPrinted>
  <dcterms:created xsi:type="dcterms:W3CDTF">2020-11-20T21:09:00Z</dcterms:created>
  <dcterms:modified xsi:type="dcterms:W3CDTF">2020-11-20T21:09:00Z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