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76FF11" w14:textId="77777777" w:rsidR="00C22DA1" w:rsidRPr="0024772A" w:rsidRDefault="00C22DA1" w:rsidP="00C22DA1">
      <w:pPr>
        <w:shd w:val="clear" w:color="auto" w:fill="FFFFFF"/>
        <w:spacing w:after="0" w:line="360" w:lineRule="auto"/>
        <w:jc w:val="both"/>
        <w:rPr>
          <w:rFonts w:ascii="Palatino Linotype" w:eastAsia="Times New Roman" w:hAnsi="Palatino Linotype" w:cs="Arial"/>
          <w:color w:val="000000"/>
          <w:sz w:val="24"/>
          <w:szCs w:val="24"/>
          <w:lang w:eastAsia="es-MX"/>
        </w:rPr>
      </w:pPr>
      <w:r w:rsidRPr="0024772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a </w:t>
      </w:r>
      <w:r w:rsidR="007C505C" w:rsidRPr="0024772A">
        <w:rPr>
          <w:rFonts w:ascii="Palatino Linotype" w:eastAsia="Times New Roman" w:hAnsi="Palatino Linotype" w:cs="Arial"/>
          <w:color w:val="000000"/>
          <w:sz w:val="24"/>
          <w:szCs w:val="24"/>
          <w:lang w:eastAsia="es-MX"/>
        </w:rPr>
        <w:t>veinte de enero</w:t>
      </w:r>
      <w:r w:rsidRPr="0024772A">
        <w:rPr>
          <w:rFonts w:ascii="Palatino Linotype" w:eastAsia="Times New Roman" w:hAnsi="Palatino Linotype" w:cs="Arial"/>
          <w:color w:val="000000"/>
          <w:sz w:val="24"/>
          <w:szCs w:val="24"/>
          <w:lang w:eastAsia="es-MX"/>
        </w:rPr>
        <w:t xml:space="preserve"> de dos mil </w:t>
      </w:r>
      <w:r w:rsidR="007C505C" w:rsidRPr="0024772A">
        <w:rPr>
          <w:rFonts w:ascii="Palatino Linotype" w:eastAsia="Times New Roman" w:hAnsi="Palatino Linotype" w:cs="Arial"/>
          <w:color w:val="000000"/>
          <w:sz w:val="24"/>
          <w:szCs w:val="24"/>
          <w:lang w:eastAsia="es-MX"/>
        </w:rPr>
        <w:t>veintiuno</w:t>
      </w:r>
      <w:r w:rsidRPr="0024772A">
        <w:rPr>
          <w:rFonts w:ascii="Palatino Linotype" w:eastAsia="Times New Roman" w:hAnsi="Palatino Linotype" w:cs="Arial"/>
          <w:color w:val="000000"/>
          <w:sz w:val="24"/>
          <w:szCs w:val="24"/>
          <w:lang w:eastAsia="es-MX"/>
        </w:rPr>
        <w:t>.</w:t>
      </w:r>
    </w:p>
    <w:p w14:paraId="75240737" w14:textId="77777777" w:rsidR="00C22DA1" w:rsidRPr="0024772A" w:rsidRDefault="00C22DA1" w:rsidP="00C22DA1">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235B33C" w14:textId="3B579262" w:rsidR="00C22DA1" w:rsidRPr="0024772A" w:rsidRDefault="00C22DA1" w:rsidP="00C22DA1">
      <w:pPr>
        <w:spacing w:after="0" w:line="360" w:lineRule="auto"/>
        <w:jc w:val="both"/>
        <w:rPr>
          <w:rFonts w:ascii="Palatino Linotype" w:hAnsi="Palatino Linotype" w:cs="Arial"/>
          <w:sz w:val="24"/>
          <w:szCs w:val="24"/>
        </w:rPr>
      </w:pPr>
      <w:r w:rsidRPr="0024772A">
        <w:rPr>
          <w:rFonts w:ascii="Palatino Linotype" w:hAnsi="Palatino Linotype" w:cs="Arial"/>
          <w:b/>
          <w:sz w:val="24"/>
        </w:rPr>
        <w:t>VISTO</w:t>
      </w:r>
      <w:r w:rsidRPr="0024772A">
        <w:rPr>
          <w:rFonts w:ascii="Palatino Linotype" w:hAnsi="Palatino Linotype" w:cs="Arial"/>
          <w:sz w:val="24"/>
        </w:rPr>
        <w:t xml:space="preserve"> el expediente electrónico formado con motivo del recurso de revisión número </w:t>
      </w:r>
      <w:r w:rsidRPr="0024772A">
        <w:rPr>
          <w:rFonts w:ascii="Palatino Linotype" w:hAnsi="Palatino Linotype" w:cs="Arial"/>
          <w:b/>
          <w:bCs/>
          <w:sz w:val="24"/>
          <w:lang w:eastAsia="es-MX"/>
        </w:rPr>
        <w:t>0</w:t>
      </w:r>
      <w:r w:rsidR="00B37C22" w:rsidRPr="0024772A">
        <w:rPr>
          <w:rFonts w:ascii="Palatino Linotype" w:hAnsi="Palatino Linotype" w:cs="Arial"/>
          <w:b/>
          <w:bCs/>
          <w:sz w:val="24"/>
          <w:lang w:eastAsia="es-MX"/>
        </w:rPr>
        <w:t>5915</w:t>
      </w:r>
      <w:r w:rsidRPr="0024772A">
        <w:rPr>
          <w:rFonts w:ascii="Palatino Linotype" w:hAnsi="Palatino Linotype" w:cs="Arial"/>
          <w:b/>
          <w:bCs/>
          <w:sz w:val="24"/>
          <w:lang w:eastAsia="es-MX"/>
        </w:rPr>
        <w:t>/INFOEM/IP/RR/20</w:t>
      </w:r>
      <w:r w:rsidR="006256C9" w:rsidRPr="0024772A">
        <w:rPr>
          <w:rFonts w:ascii="Palatino Linotype" w:hAnsi="Palatino Linotype" w:cs="Arial"/>
          <w:b/>
          <w:bCs/>
          <w:sz w:val="24"/>
          <w:lang w:eastAsia="es-MX"/>
        </w:rPr>
        <w:t>20</w:t>
      </w:r>
      <w:r w:rsidRPr="0024772A">
        <w:rPr>
          <w:rFonts w:ascii="Palatino Linotype" w:hAnsi="Palatino Linotype" w:cs="Arial"/>
          <w:sz w:val="24"/>
        </w:rPr>
        <w:t xml:space="preserve">, interpuesto por </w:t>
      </w:r>
      <w:r w:rsidR="006256C9" w:rsidRPr="0024772A">
        <w:rPr>
          <w:rFonts w:ascii="Palatino Linotype" w:hAnsi="Palatino Linotype" w:cs="Arial"/>
          <w:sz w:val="24"/>
        </w:rPr>
        <w:t>el</w:t>
      </w:r>
      <w:r w:rsidRPr="0024772A">
        <w:rPr>
          <w:rFonts w:ascii="Palatino Linotype" w:hAnsi="Palatino Linotype" w:cs="Arial"/>
          <w:b/>
          <w:sz w:val="24"/>
        </w:rPr>
        <w:t xml:space="preserve"> C.</w:t>
      </w:r>
      <w:r w:rsidR="00B37C22" w:rsidRPr="0024772A">
        <w:rPr>
          <w:rFonts w:ascii="Palatino Linotype" w:hAnsi="Palatino Linotype" w:cs="Arial"/>
          <w:b/>
          <w:sz w:val="24"/>
        </w:rPr>
        <w:t xml:space="preserve"> </w:t>
      </w:r>
      <w:r w:rsidR="00921809">
        <w:rPr>
          <w:rFonts w:ascii="Palatino Linotype" w:hAnsi="Palatino Linotype" w:cs="Arial"/>
          <w:b/>
          <w:sz w:val="24"/>
        </w:rPr>
        <w:t>xxxx</w:t>
      </w:r>
      <w:r w:rsidRPr="0024772A">
        <w:rPr>
          <w:rFonts w:ascii="Palatino Linotype" w:hAnsi="Palatino Linotype" w:cs="Arial"/>
          <w:sz w:val="24"/>
        </w:rPr>
        <w:t>,</w:t>
      </w:r>
      <w:r w:rsidRPr="0024772A">
        <w:rPr>
          <w:rFonts w:ascii="Palatino Linotype" w:hAnsi="Palatino Linotype" w:cs="Arial"/>
          <w:b/>
          <w:sz w:val="24"/>
        </w:rPr>
        <w:t xml:space="preserve"> </w:t>
      </w:r>
      <w:r w:rsidRPr="0024772A">
        <w:rPr>
          <w:rFonts w:ascii="Palatino Linotype" w:hAnsi="Palatino Linotype" w:cs="Arial"/>
          <w:sz w:val="24"/>
        </w:rPr>
        <w:t xml:space="preserve">en lo sucesivo </w:t>
      </w:r>
      <w:r w:rsidR="006256C9" w:rsidRPr="0024772A">
        <w:rPr>
          <w:rFonts w:ascii="Palatino Linotype" w:hAnsi="Palatino Linotype" w:cs="Arial"/>
          <w:b/>
          <w:sz w:val="24"/>
        </w:rPr>
        <w:t xml:space="preserve">El </w:t>
      </w:r>
      <w:r w:rsidRPr="0024772A">
        <w:rPr>
          <w:rFonts w:ascii="Palatino Linotype" w:hAnsi="Palatino Linotype" w:cs="Arial"/>
          <w:b/>
          <w:sz w:val="24"/>
        </w:rPr>
        <w:t>Recurrente</w:t>
      </w:r>
      <w:r w:rsidRPr="0024772A">
        <w:rPr>
          <w:rFonts w:ascii="Palatino Linotype" w:hAnsi="Palatino Linotype" w:cs="Arial"/>
          <w:sz w:val="24"/>
        </w:rPr>
        <w:t xml:space="preserve">, en contra de la falta de respuesta </w:t>
      </w:r>
      <w:r w:rsidRPr="0024772A">
        <w:rPr>
          <w:rFonts w:ascii="Palatino Linotype" w:hAnsi="Palatino Linotype" w:cs="Arial"/>
          <w:sz w:val="24"/>
          <w:szCs w:val="24"/>
        </w:rPr>
        <w:t xml:space="preserve">del </w:t>
      </w:r>
      <w:r w:rsidR="006256C9" w:rsidRPr="0024772A">
        <w:rPr>
          <w:rFonts w:ascii="Palatino Linotype" w:hAnsi="Palatino Linotype" w:cs="Arial"/>
          <w:b/>
          <w:sz w:val="24"/>
          <w:szCs w:val="24"/>
        </w:rPr>
        <w:t xml:space="preserve">Ayuntamiento </w:t>
      </w:r>
      <w:r w:rsidR="00B37C22" w:rsidRPr="0024772A">
        <w:rPr>
          <w:rFonts w:ascii="Palatino Linotype" w:hAnsi="Palatino Linotype" w:cs="Arial"/>
          <w:b/>
          <w:sz w:val="24"/>
          <w:szCs w:val="24"/>
        </w:rPr>
        <w:t>de Ecatepec de Morelos</w:t>
      </w:r>
      <w:r w:rsidRPr="0024772A">
        <w:rPr>
          <w:rFonts w:ascii="Palatino Linotype" w:hAnsi="Palatino Linotype" w:cs="Arial"/>
          <w:sz w:val="24"/>
          <w:szCs w:val="24"/>
        </w:rPr>
        <w:t>,</w:t>
      </w:r>
      <w:r w:rsidRPr="0024772A">
        <w:rPr>
          <w:rFonts w:ascii="Palatino Linotype" w:hAnsi="Palatino Linotype" w:cs="Arial"/>
          <w:sz w:val="24"/>
        </w:rPr>
        <w:t xml:space="preserve"> en lo subsecuente</w:t>
      </w:r>
      <w:r w:rsidRPr="0024772A">
        <w:rPr>
          <w:rFonts w:ascii="Palatino Linotype" w:hAnsi="Palatino Linotype" w:cs="Arial"/>
          <w:b/>
          <w:sz w:val="24"/>
        </w:rPr>
        <w:t xml:space="preserve"> El Sujeto Obligado, </w:t>
      </w:r>
      <w:r w:rsidRPr="0024772A">
        <w:rPr>
          <w:rFonts w:ascii="Palatino Linotype" w:hAnsi="Palatino Linotype" w:cs="Arial"/>
          <w:sz w:val="24"/>
        </w:rPr>
        <w:t>se procede a dictar la presente resolución:</w:t>
      </w:r>
    </w:p>
    <w:p w14:paraId="6129A7C9" w14:textId="77777777" w:rsidR="00C22DA1" w:rsidRPr="0024772A" w:rsidRDefault="00C22DA1" w:rsidP="00C22DA1">
      <w:pPr>
        <w:spacing w:after="0" w:line="360" w:lineRule="auto"/>
        <w:jc w:val="both"/>
        <w:rPr>
          <w:rFonts w:ascii="Palatino Linotype" w:hAnsi="Palatino Linotype" w:cs="Arial"/>
          <w:sz w:val="24"/>
          <w:szCs w:val="24"/>
        </w:rPr>
      </w:pPr>
    </w:p>
    <w:p w14:paraId="1616C38F" w14:textId="77777777" w:rsidR="00C22DA1" w:rsidRPr="0024772A" w:rsidRDefault="00C22DA1" w:rsidP="00C22DA1">
      <w:pPr>
        <w:spacing w:after="0" w:line="360" w:lineRule="auto"/>
        <w:jc w:val="center"/>
        <w:rPr>
          <w:rFonts w:ascii="Palatino Linotype" w:hAnsi="Palatino Linotype"/>
          <w:b/>
          <w:sz w:val="28"/>
          <w:szCs w:val="28"/>
        </w:rPr>
      </w:pPr>
      <w:r w:rsidRPr="0024772A">
        <w:rPr>
          <w:rFonts w:ascii="Palatino Linotype" w:hAnsi="Palatino Linotype"/>
          <w:b/>
          <w:sz w:val="28"/>
          <w:szCs w:val="28"/>
        </w:rPr>
        <w:t xml:space="preserve">A N T E C E D E N T E S </w:t>
      </w:r>
    </w:p>
    <w:p w14:paraId="025900E5" w14:textId="77777777" w:rsidR="00C22DA1" w:rsidRPr="0024772A" w:rsidRDefault="00C22DA1" w:rsidP="00C22DA1">
      <w:pPr>
        <w:spacing w:after="0" w:line="360" w:lineRule="auto"/>
        <w:rPr>
          <w:rFonts w:ascii="Palatino Linotype" w:hAnsi="Palatino Linotype" w:cs="Arial"/>
          <w:b/>
          <w:sz w:val="24"/>
          <w:szCs w:val="24"/>
        </w:rPr>
      </w:pPr>
    </w:p>
    <w:p w14:paraId="2B8410A8" w14:textId="77777777" w:rsidR="00C22DA1" w:rsidRPr="0024772A" w:rsidRDefault="00C22DA1" w:rsidP="00C22DA1">
      <w:pPr>
        <w:spacing w:after="0" w:line="360" w:lineRule="auto"/>
        <w:jc w:val="both"/>
        <w:rPr>
          <w:rFonts w:ascii="Palatino Linotype" w:hAnsi="Palatino Linotype"/>
          <w:b/>
          <w:sz w:val="28"/>
          <w:szCs w:val="24"/>
        </w:rPr>
      </w:pPr>
      <w:r w:rsidRPr="0024772A">
        <w:rPr>
          <w:rFonts w:ascii="Palatino Linotype" w:hAnsi="Palatino Linotype" w:cs="Arial"/>
          <w:b/>
          <w:sz w:val="28"/>
          <w:szCs w:val="24"/>
        </w:rPr>
        <w:t>PRIMERO.</w:t>
      </w:r>
      <w:r w:rsidRPr="0024772A">
        <w:rPr>
          <w:rFonts w:ascii="Palatino Linotype" w:hAnsi="Palatino Linotype" w:cs="Arial"/>
          <w:sz w:val="28"/>
          <w:szCs w:val="24"/>
        </w:rPr>
        <w:t xml:space="preserve"> </w:t>
      </w:r>
      <w:r w:rsidRPr="0024772A">
        <w:rPr>
          <w:rFonts w:ascii="Palatino Linotype" w:hAnsi="Palatino Linotype"/>
          <w:b/>
          <w:sz w:val="28"/>
          <w:szCs w:val="24"/>
        </w:rPr>
        <w:t>De la Solicitud de Información.</w:t>
      </w:r>
    </w:p>
    <w:p w14:paraId="047FD11B" w14:textId="77777777" w:rsidR="00C22DA1" w:rsidRPr="0024772A" w:rsidRDefault="00C22DA1" w:rsidP="00B37C22">
      <w:pPr>
        <w:spacing w:after="0" w:line="360" w:lineRule="auto"/>
        <w:jc w:val="both"/>
        <w:rPr>
          <w:rFonts w:ascii="Palatino Linotype" w:hAnsi="Palatino Linotype" w:cs="Arial"/>
          <w:sz w:val="24"/>
          <w:szCs w:val="24"/>
        </w:rPr>
      </w:pPr>
      <w:r w:rsidRPr="0024772A">
        <w:rPr>
          <w:rFonts w:ascii="Palatino Linotype" w:hAnsi="Palatino Linotype" w:cs="Arial"/>
          <w:sz w:val="24"/>
          <w:szCs w:val="24"/>
        </w:rPr>
        <w:t xml:space="preserve">Con fecha </w:t>
      </w:r>
      <w:r w:rsidR="00B37C22" w:rsidRPr="0024772A">
        <w:rPr>
          <w:rFonts w:ascii="Palatino Linotype" w:hAnsi="Palatino Linotype" w:cs="Arial"/>
          <w:sz w:val="24"/>
          <w:szCs w:val="24"/>
        </w:rPr>
        <w:t>cinco de noviembre</w:t>
      </w:r>
      <w:r w:rsidRPr="0024772A">
        <w:rPr>
          <w:rFonts w:ascii="Palatino Linotype" w:hAnsi="Palatino Linotype" w:cs="Arial"/>
          <w:sz w:val="24"/>
          <w:szCs w:val="24"/>
        </w:rPr>
        <w:t xml:space="preserve"> de dos mil </w:t>
      </w:r>
      <w:r w:rsidR="006256C9" w:rsidRPr="0024772A">
        <w:rPr>
          <w:rFonts w:ascii="Palatino Linotype" w:hAnsi="Palatino Linotype" w:cs="Arial"/>
          <w:sz w:val="24"/>
          <w:szCs w:val="24"/>
        </w:rPr>
        <w:t>veinte</w:t>
      </w:r>
      <w:r w:rsidRPr="0024772A">
        <w:rPr>
          <w:rFonts w:ascii="Palatino Linotype" w:hAnsi="Palatino Linotype" w:cs="Arial"/>
          <w:sz w:val="24"/>
          <w:szCs w:val="24"/>
        </w:rPr>
        <w:t xml:space="preserve">, </w:t>
      </w:r>
      <w:r w:rsidR="006256C9" w:rsidRPr="0024772A">
        <w:rPr>
          <w:rFonts w:ascii="Palatino Linotype" w:hAnsi="Palatino Linotype" w:cs="Arial"/>
          <w:b/>
          <w:sz w:val="24"/>
          <w:szCs w:val="24"/>
        </w:rPr>
        <w:t>El</w:t>
      </w:r>
      <w:r w:rsidRPr="0024772A">
        <w:rPr>
          <w:rFonts w:ascii="Palatino Linotype" w:hAnsi="Palatino Linotype" w:cs="Arial"/>
          <w:b/>
          <w:sz w:val="24"/>
          <w:szCs w:val="24"/>
        </w:rPr>
        <w:t xml:space="preserve"> Recurrente</w:t>
      </w:r>
      <w:r w:rsidRPr="0024772A">
        <w:rPr>
          <w:rFonts w:ascii="Palatino Linotype" w:hAnsi="Palatino Linotype" w:cs="Arial"/>
          <w:sz w:val="24"/>
          <w:szCs w:val="24"/>
        </w:rPr>
        <w:t xml:space="preserve"> presentó a través del Sistema de Acceso a la Información Mexiquense (</w:t>
      </w:r>
      <w:r w:rsidRPr="0024772A">
        <w:rPr>
          <w:rFonts w:ascii="Palatino Linotype" w:hAnsi="Palatino Linotype" w:cs="Arial"/>
          <w:b/>
          <w:sz w:val="24"/>
          <w:szCs w:val="24"/>
        </w:rPr>
        <w:t>SAIMEX)</w:t>
      </w:r>
      <w:r w:rsidRPr="0024772A">
        <w:rPr>
          <w:rFonts w:ascii="Palatino Linotype" w:hAnsi="Palatino Linotype" w:cs="Arial"/>
          <w:sz w:val="24"/>
          <w:szCs w:val="24"/>
        </w:rPr>
        <w:t xml:space="preserve"> ante </w:t>
      </w:r>
      <w:r w:rsidRPr="0024772A">
        <w:rPr>
          <w:rFonts w:ascii="Palatino Linotype" w:hAnsi="Palatino Linotype" w:cs="Arial"/>
          <w:b/>
          <w:sz w:val="24"/>
          <w:szCs w:val="24"/>
        </w:rPr>
        <w:t>El Sujeto Obligado</w:t>
      </w:r>
      <w:r w:rsidRPr="0024772A">
        <w:rPr>
          <w:rFonts w:ascii="Palatino Linotype" w:hAnsi="Palatino Linotype" w:cs="Arial"/>
          <w:sz w:val="24"/>
          <w:szCs w:val="24"/>
        </w:rPr>
        <w:t>, solicitud de acceso a la información pública registrada bajo el número de expediente</w:t>
      </w:r>
      <w:r w:rsidRPr="0024772A">
        <w:rPr>
          <w:rFonts w:ascii="Palatino Linotype" w:hAnsi="Palatino Linotype" w:cs="Arial"/>
          <w:b/>
          <w:sz w:val="24"/>
          <w:szCs w:val="24"/>
        </w:rPr>
        <w:t xml:space="preserve"> </w:t>
      </w:r>
      <w:r w:rsidR="00B37C22" w:rsidRPr="0024772A">
        <w:rPr>
          <w:rFonts w:ascii="Palatino Linotype" w:hAnsi="Palatino Linotype" w:cs="Arial"/>
          <w:b/>
          <w:sz w:val="24"/>
          <w:szCs w:val="24"/>
        </w:rPr>
        <w:t>00710/ECATEPEC/IP/2020</w:t>
      </w:r>
      <w:r w:rsidRPr="0024772A">
        <w:rPr>
          <w:rFonts w:ascii="Palatino Linotype" w:hAnsi="Palatino Linotype" w:cs="Arial"/>
          <w:sz w:val="24"/>
          <w:szCs w:val="24"/>
          <w:lang w:eastAsia="es-MX"/>
        </w:rPr>
        <w:t>,</w:t>
      </w:r>
      <w:r w:rsidRPr="0024772A">
        <w:rPr>
          <w:rFonts w:ascii="Palatino Linotype" w:hAnsi="Palatino Linotype" w:cs="Arial"/>
          <w:b/>
          <w:sz w:val="24"/>
          <w:szCs w:val="24"/>
          <w:lang w:eastAsia="es-MX"/>
        </w:rPr>
        <w:t xml:space="preserve"> </w:t>
      </w:r>
      <w:r w:rsidRPr="0024772A">
        <w:rPr>
          <w:rFonts w:ascii="Palatino Linotype" w:hAnsi="Palatino Linotype" w:cs="Arial"/>
          <w:sz w:val="24"/>
          <w:szCs w:val="24"/>
        </w:rPr>
        <w:t>mediante la cual solicitó información en el tenor siguiente:</w:t>
      </w:r>
    </w:p>
    <w:p w14:paraId="3685BBA5" w14:textId="77777777" w:rsidR="00B37C22" w:rsidRPr="0024772A" w:rsidRDefault="00B37C22" w:rsidP="00B37C22">
      <w:pPr>
        <w:spacing w:after="0" w:line="360" w:lineRule="auto"/>
        <w:jc w:val="both"/>
        <w:rPr>
          <w:rFonts w:ascii="Palatino Linotype" w:hAnsi="Palatino Linotype" w:cs="Arial"/>
          <w:sz w:val="24"/>
          <w:szCs w:val="24"/>
        </w:rPr>
      </w:pPr>
    </w:p>
    <w:p w14:paraId="437C83AE" w14:textId="77777777" w:rsidR="00C22DA1" w:rsidRPr="0024772A" w:rsidRDefault="00C22DA1" w:rsidP="00C22DA1">
      <w:pPr>
        <w:spacing w:after="0" w:line="276" w:lineRule="auto"/>
        <w:ind w:left="567" w:right="567"/>
        <w:jc w:val="both"/>
        <w:rPr>
          <w:rFonts w:ascii="Palatino Linotype" w:eastAsia="Times New Roman" w:hAnsi="Palatino Linotype" w:cs="Times New Roman"/>
          <w:i/>
          <w:sz w:val="24"/>
          <w:szCs w:val="24"/>
          <w:lang w:val="es-ES_tradnl" w:eastAsia="es-ES"/>
        </w:rPr>
      </w:pPr>
      <w:r w:rsidRPr="0024772A">
        <w:rPr>
          <w:rFonts w:ascii="Palatino Linotype" w:eastAsia="Times New Roman" w:hAnsi="Palatino Linotype" w:cs="Times New Roman"/>
          <w:i/>
          <w:szCs w:val="24"/>
          <w:lang w:val="es-ES_tradnl" w:eastAsia="es-ES"/>
        </w:rPr>
        <w:t>“</w:t>
      </w:r>
      <w:r w:rsidR="00B37C22" w:rsidRPr="0024772A">
        <w:rPr>
          <w:rFonts w:ascii="Palatino Linotype" w:eastAsia="Times New Roman" w:hAnsi="Palatino Linotype" w:cs="Times New Roman"/>
          <w:i/>
          <w:sz w:val="24"/>
          <w:szCs w:val="24"/>
          <w:lang w:val="es-ES_tradnl" w:eastAsia="es-ES"/>
        </w:rPr>
        <w:t>CUANTO GANA EL PRESIDENTE MUNICIPAL, CONTRALOR, SINDICO, REGIDORES, COMISIONADO DE SEGURIDAD PUBLICA, Y LA D PLANEACION UIPPE</w:t>
      </w:r>
      <w:r w:rsidRPr="0024772A">
        <w:rPr>
          <w:rFonts w:ascii="Palatino Linotype" w:eastAsia="Times New Roman" w:hAnsi="Palatino Linotype" w:cs="Times New Roman"/>
          <w:i/>
          <w:sz w:val="24"/>
          <w:szCs w:val="24"/>
          <w:lang w:val="es-ES_tradnl" w:eastAsia="es-ES"/>
        </w:rPr>
        <w:t>” (Sic).</w:t>
      </w:r>
    </w:p>
    <w:p w14:paraId="1AD482C7" w14:textId="77777777" w:rsidR="00C22DA1" w:rsidRPr="0024772A" w:rsidRDefault="00C22DA1" w:rsidP="006256C9">
      <w:pPr>
        <w:rPr>
          <w:lang w:val="es-ES_tradnl" w:eastAsia="es-ES"/>
        </w:rPr>
      </w:pPr>
    </w:p>
    <w:p w14:paraId="65A9DA97" w14:textId="77777777" w:rsidR="00B37C22" w:rsidRPr="0024772A" w:rsidRDefault="00B37C22" w:rsidP="006256C9">
      <w:pPr>
        <w:rPr>
          <w:lang w:val="es-ES_tradnl" w:eastAsia="es-ES"/>
        </w:rPr>
      </w:pPr>
    </w:p>
    <w:p w14:paraId="4033CBF1" w14:textId="77777777" w:rsidR="00C22DA1" w:rsidRPr="0024772A" w:rsidRDefault="00C22DA1" w:rsidP="00C22DA1">
      <w:pPr>
        <w:spacing w:after="0" w:line="360" w:lineRule="auto"/>
        <w:ind w:right="850"/>
        <w:jc w:val="both"/>
        <w:rPr>
          <w:rFonts w:ascii="Palatino Linotype" w:eastAsia="Times New Roman" w:hAnsi="Palatino Linotype" w:cs="Times New Roman"/>
          <w:sz w:val="24"/>
          <w:szCs w:val="24"/>
          <w:lang w:val="es-ES_tradnl" w:eastAsia="es-ES"/>
        </w:rPr>
      </w:pPr>
      <w:r w:rsidRPr="0024772A">
        <w:rPr>
          <w:rFonts w:ascii="Palatino Linotype" w:eastAsia="Times New Roman" w:hAnsi="Palatino Linotype" w:cs="Times New Roman"/>
          <w:b/>
          <w:sz w:val="24"/>
          <w:szCs w:val="24"/>
          <w:lang w:val="es-ES_tradnl" w:eastAsia="es-ES"/>
        </w:rPr>
        <w:t>MODALIDAD DE ENTREGA:</w:t>
      </w:r>
      <w:r w:rsidRPr="0024772A">
        <w:rPr>
          <w:rFonts w:ascii="Palatino Linotype" w:eastAsia="Times New Roman" w:hAnsi="Palatino Linotype" w:cs="Times New Roman"/>
          <w:sz w:val="24"/>
          <w:szCs w:val="24"/>
          <w:lang w:val="es-ES_tradnl" w:eastAsia="es-ES"/>
        </w:rPr>
        <w:t xml:space="preserve"> A través del </w:t>
      </w:r>
      <w:r w:rsidRPr="0024772A">
        <w:rPr>
          <w:rFonts w:ascii="Palatino Linotype" w:eastAsia="Times New Roman" w:hAnsi="Palatino Linotype" w:cs="Times New Roman"/>
          <w:b/>
          <w:sz w:val="24"/>
          <w:szCs w:val="24"/>
          <w:lang w:val="es-ES_tradnl" w:eastAsia="es-ES"/>
        </w:rPr>
        <w:t>SAIMEX</w:t>
      </w:r>
      <w:r w:rsidRPr="0024772A">
        <w:rPr>
          <w:rFonts w:ascii="Palatino Linotype" w:eastAsia="Times New Roman" w:hAnsi="Palatino Linotype" w:cs="Times New Roman"/>
          <w:sz w:val="24"/>
          <w:szCs w:val="24"/>
          <w:lang w:val="es-ES_tradnl" w:eastAsia="es-ES"/>
        </w:rPr>
        <w:t>.</w:t>
      </w:r>
    </w:p>
    <w:p w14:paraId="1E23A469" w14:textId="77777777" w:rsidR="006256C9" w:rsidRPr="0024772A" w:rsidRDefault="006256C9" w:rsidP="00C22DA1">
      <w:pPr>
        <w:pStyle w:val="Sinespaciado"/>
        <w:rPr>
          <w:rFonts w:ascii="Palatino Linotype" w:eastAsia="Times New Roman" w:hAnsi="Palatino Linotype" w:cs="Times New Roman"/>
          <w:sz w:val="24"/>
          <w:szCs w:val="24"/>
          <w:lang w:val="es-ES_tradnl" w:eastAsia="es-ES"/>
        </w:rPr>
      </w:pPr>
    </w:p>
    <w:p w14:paraId="58670B09" w14:textId="77777777" w:rsidR="00B37C22" w:rsidRPr="0024772A" w:rsidRDefault="00B37C22" w:rsidP="00C22DA1">
      <w:pPr>
        <w:pStyle w:val="Sinespaciado"/>
      </w:pPr>
    </w:p>
    <w:p w14:paraId="041F4FA2" w14:textId="77777777" w:rsidR="00C22DA1" w:rsidRPr="0024772A" w:rsidRDefault="006256C9" w:rsidP="00C22DA1">
      <w:pPr>
        <w:spacing w:after="0" w:line="360" w:lineRule="auto"/>
        <w:jc w:val="both"/>
        <w:rPr>
          <w:rFonts w:ascii="Palatino Linotype" w:hAnsi="Palatino Linotype" w:cs="Arial"/>
          <w:b/>
          <w:sz w:val="28"/>
          <w:szCs w:val="24"/>
        </w:rPr>
      </w:pPr>
      <w:r w:rsidRPr="0024772A">
        <w:rPr>
          <w:rFonts w:ascii="Palatino Linotype" w:hAnsi="Palatino Linotype" w:cs="Arial"/>
          <w:b/>
          <w:sz w:val="28"/>
          <w:szCs w:val="24"/>
        </w:rPr>
        <w:lastRenderedPageBreak/>
        <w:t>SEGUNDO</w:t>
      </w:r>
      <w:r w:rsidR="00C22DA1" w:rsidRPr="0024772A">
        <w:rPr>
          <w:rFonts w:ascii="Palatino Linotype" w:hAnsi="Palatino Linotype" w:cs="Arial"/>
          <w:b/>
          <w:sz w:val="28"/>
          <w:szCs w:val="24"/>
        </w:rPr>
        <w:t>. De la respuesta del Sujeto Obligado.</w:t>
      </w:r>
    </w:p>
    <w:p w14:paraId="403EBAE4" w14:textId="77777777" w:rsidR="00C22DA1" w:rsidRPr="0024772A" w:rsidRDefault="00C22DA1" w:rsidP="00C22DA1">
      <w:pPr>
        <w:spacing w:after="0" w:line="360" w:lineRule="auto"/>
        <w:jc w:val="both"/>
        <w:rPr>
          <w:rFonts w:ascii="Palatino Linotype" w:hAnsi="Palatino Linotype" w:cs="Arial"/>
          <w:sz w:val="24"/>
          <w:szCs w:val="24"/>
        </w:rPr>
      </w:pPr>
      <w:r w:rsidRPr="0024772A">
        <w:rPr>
          <w:rFonts w:ascii="Palatino Linotype" w:hAnsi="Palatino Linotype" w:cs="Arial"/>
          <w:sz w:val="24"/>
          <w:szCs w:val="24"/>
        </w:rPr>
        <w:t xml:space="preserve">Una vez transcurrido el plazo para dar cumplimiento a la solicitud de información de referencia, con base en las constancias contenidas en el </w:t>
      </w:r>
      <w:r w:rsidRPr="0024772A">
        <w:rPr>
          <w:rFonts w:ascii="Palatino Linotype" w:hAnsi="Palatino Linotype" w:cs="Arial"/>
          <w:b/>
          <w:sz w:val="24"/>
          <w:szCs w:val="24"/>
        </w:rPr>
        <w:t>SAIMEX,</w:t>
      </w:r>
      <w:r w:rsidRPr="0024772A">
        <w:rPr>
          <w:rFonts w:ascii="Palatino Linotype" w:hAnsi="Palatino Linotype" w:cs="Arial"/>
          <w:sz w:val="24"/>
          <w:szCs w:val="24"/>
        </w:rPr>
        <w:t xml:space="preserve"> se aprecia que el</w:t>
      </w:r>
      <w:r w:rsidRPr="0024772A">
        <w:rPr>
          <w:rFonts w:ascii="Palatino Linotype" w:hAnsi="Palatino Linotype" w:cs="Arial"/>
          <w:b/>
          <w:sz w:val="24"/>
          <w:szCs w:val="24"/>
        </w:rPr>
        <w:t xml:space="preserve"> Sujeto Obligado</w:t>
      </w:r>
      <w:r w:rsidRPr="0024772A">
        <w:rPr>
          <w:rFonts w:ascii="Palatino Linotype" w:hAnsi="Palatino Linotype" w:cs="Arial"/>
          <w:sz w:val="24"/>
          <w:szCs w:val="24"/>
        </w:rPr>
        <w:t xml:space="preserve"> no dio contestación, como se muestra a continuación:</w:t>
      </w:r>
    </w:p>
    <w:p w14:paraId="419489C8" w14:textId="77777777" w:rsidR="006256C9" w:rsidRPr="0024772A" w:rsidRDefault="006256C9" w:rsidP="00B37C22">
      <w:pPr>
        <w:pStyle w:val="Sinespaciado"/>
        <w:rPr>
          <w:sz w:val="12"/>
        </w:rPr>
      </w:pPr>
    </w:p>
    <w:p w14:paraId="7A768609" w14:textId="4B7938B3" w:rsidR="00C22DA1" w:rsidRPr="0024772A" w:rsidRDefault="006256C9" w:rsidP="00C22DA1">
      <w:pPr>
        <w:spacing w:after="0" w:line="360" w:lineRule="auto"/>
        <w:jc w:val="both"/>
        <w:rPr>
          <w:rFonts w:ascii="Palatino Linotype" w:hAnsi="Palatino Linotype" w:cs="Arial"/>
          <w:sz w:val="8"/>
          <w:szCs w:val="24"/>
        </w:rPr>
      </w:pPr>
      <w:r w:rsidRPr="0024772A">
        <w:rPr>
          <w:rFonts w:ascii="Palatino Linotype" w:eastAsia="Calibri"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57AFCC20" wp14:editId="6D278A84">
                <wp:simplePos x="0" y="0"/>
                <wp:positionH relativeFrom="column">
                  <wp:posOffset>104609</wp:posOffset>
                </wp:positionH>
                <wp:positionV relativeFrom="paragraph">
                  <wp:posOffset>837813</wp:posOffset>
                </wp:positionV>
                <wp:extent cx="5549403" cy="612251"/>
                <wp:effectExtent l="19050" t="19050" r="13335" b="16510"/>
                <wp:wrapNone/>
                <wp:docPr id="5" name="Rectángulo 5"/>
                <wp:cNvGraphicFramePr/>
                <a:graphic xmlns:a="http://schemas.openxmlformats.org/drawingml/2006/main">
                  <a:graphicData uri="http://schemas.microsoft.com/office/word/2010/wordprocessingShape">
                    <wps:wsp>
                      <wps:cNvSpPr/>
                      <wps:spPr>
                        <a:xfrm>
                          <a:off x="0" y="0"/>
                          <a:ext cx="5549403" cy="6122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D2214" id="Rectángulo 5" o:spid="_x0000_s1026" style="position:absolute;margin-left:8.25pt;margin-top:65.95pt;width:436.95pt;height:4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" filled="f" strokecolor="red" strokeweight="2.25pt"/>
            </w:pict>
          </mc:Fallback>
        </mc:AlternateContent>
      </w:r>
      <w:bookmarkStart w:id="0" w:name="_GoBack"/>
      <w:r w:rsidR="007C21DA">
        <w:rPr>
          <w:rFonts w:ascii="Palatino Linotype" w:hAnsi="Palatino Linotype" w:cs="Arial"/>
          <w:noProof/>
          <w:sz w:val="8"/>
          <w:szCs w:val="24"/>
          <w:lang w:eastAsia="es-MX"/>
        </w:rPr>
        <w:drawing>
          <wp:inline distT="0" distB="0" distL="0" distR="0" wp14:anchorId="72962B6A" wp14:editId="14707232">
            <wp:extent cx="5772229" cy="27660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9761" cy="2769669"/>
                    </a:xfrm>
                    <a:prstGeom prst="rect">
                      <a:avLst/>
                    </a:prstGeom>
                    <a:noFill/>
                    <a:ln>
                      <a:noFill/>
                    </a:ln>
                  </pic:spPr>
                </pic:pic>
              </a:graphicData>
            </a:graphic>
          </wp:inline>
        </w:drawing>
      </w:r>
      <w:bookmarkEnd w:id="0"/>
    </w:p>
    <w:p w14:paraId="3000F2F1" w14:textId="77777777" w:rsidR="00C22DA1" w:rsidRPr="0024772A" w:rsidRDefault="00C22DA1" w:rsidP="00B37C22">
      <w:pPr>
        <w:pStyle w:val="Sinespaciado"/>
      </w:pPr>
    </w:p>
    <w:p w14:paraId="2F74E224" w14:textId="77777777" w:rsidR="006256C9" w:rsidRPr="0024772A" w:rsidRDefault="006256C9" w:rsidP="00C22DA1">
      <w:pPr>
        <w:pStyle w:val="Sinespaciado"/>
        <w:rPr>
          <w:sz w:val="2"/>
          <w:lang w:val="es-ES" w:eastAsia="es-ES"/>
        </w:rPr>
      </w:pPr>
    </w:p>
    <w:p w14:paraId="321449B5" w14:textId="77777777" w:rsidR="00C22DA1" w:rsidRPr="0024772A" w:rsidRDefault="006256C9" w:rsidP="00C22DA1">
      <w:pPr>
        <w:spacing w:after="0" w:line="360" w:lineRule="auto"/>
        <w:jc w:val="both"/>
        <w:rPr>
          <w:rFonts w:ascii="Palatino Linotype" w:hAnsi="Palatino Linotype"/>
          <w:b/>
          <w:sz w:val="28"/>
          <w:szCs w:val="24"/>
        </w:rPr>
      </w:pPr>
      <w:r w:rsidRPr="0024772A">
        <w:rPr>
          <w:rFonts w:ascii="Palatino Linotype" w:hAnsi="Palatino Linotype" w:cs="Arial"/>
          <w:b/>
          <w:sz w:val="28"/>
          <w:szCs w:val="24"/>
        </w:rPr>
        <w:t>TERCER</w:t>
      </w:r>
      <w:r w:rsidR="00C22DA1" w:rsidRPr="0024772A">
        <w:rPr>
          <w:rFonts w:ascii="Palatino Linotype" w:hAnsi="Palatino Linotype" w:cs="Arial"/>
          <w:b/>
          <w:sz w:val="28"/>
          <w:szCs w:val="24"/>
        </w:rPr>
        <w:t xml:space="preserve">O. </w:t>
      </w:r>
      <w:r w:rsidR="00C22DA1" w:rsidRPr="0024772A">
        <w:rPr>
          <w:rFonts w:ascii="Palatino Linotype" w:hAnsi="Palatino Linotype"/>
          <w:b/>
          <w:sz w:val="28"/>
          <w:szCs w:val="24"/>
        </w:rPr>
        <w:t>Del recurso de revisión.</w:t>
      </w:r>
    </w:p>
    <w:p w14:paraId="4F5C7B4C" w14:textId="77777777" w:rsidR="00C22DA1" w:rsidRPr="0024772A" w:rsidRDefault="00C22DA1" w:rsidP="006256C9">
      <w:pPr>
        <w:spacing w:after="0" w:line="360" w:lineRule="auto"/>
        <w:jc w:val="both"/>
        <w:rPr>
          <w:rFonts w:ascii="Palatino Linotype" w:hAnsi="Palatino Linotype" w:cs="Arial"/>
          <w:sz w:val="24"/>
          <w:szCs w:val="24"/>
        </w:rPr>
      </w:pPr>
      <w:r w:rsidRPr="0024772A">
        <w:rPr>
          <w:rFonts w:ascii="Palatino Linotype" w:hAnsi="Palatino Linotype" w:cs="Arial"/>
          <w:sz w:val="24"/>
          <w:szCs w:val="24"/>
        </w:rPr>
        <w:t xml:space="preserve">Por lo anterior, en fecha </w:t>
      </w:r>
      <w:r w:rsidR="00B37C22" w:rsidRPr="0024772A">
        <w:rPr>
          <w:rFonts w:ascii="Palatino Linotype" w:hAnsi="Palatino Linotype" w:cs="Arial"/>
          <w:sz w:val="24"/>
          <w:szCs w:val="24"/>
        </w:rPr>
        <w:t>treinta de noviembre</w:t>
      </w:r>
      <w:r w:rsidRPr="0024772A">
        <w:rPr>
          <w:rFonts w:ascii="Palatino Linotype" w:eastAsia="Calibri" w:hAnsi="Palatino Linotype" w:cs="Times New Roman"/>
          <w:sz w:val="24"/>
          <w:szCs w:val="24"/>
          <w:lang w:val="es-ES" w:eastAsia="es-ES"/>
        </w:rPr>
        <w:t xml:space="preserve"> de dos mil </w:t>
      </w:r>
      <w:r w:rsidR="006256C9" w:rsidRPr="0024772A">
        <w:rPr>
          <w:rFonts w:ascii="Palatino Linotype" w:eastAsia="Calibri" w:hAnsi="Palatino Linotype" w:cs="Times New Roman"/>
          <w:sz w:val="24"/>
          <w:szCs w:val="24"/>
          <w:lang w:val="es-ES" w:eastAsia="es-ES"/>
        </w:rPr>
        <w:t>veinte</w:t>
      </w:r>
      <w:r w:rsidRPr="0024772A">
        <w:rPr>
          <w:rFonts w:ascii="Palatino Linotype" w:hAnsi="Palatino Linotype" w:cs="Arial"/>
          <w:sz w:val="24"/>
          <w:szCs w:val="24"/>
        </w:rPr>
        <w:t xml:space="preserve">, </w:t>
      </w:r>
      <w:r w:rsidR="006256C9" w:rsidRPr="0024772A">
        <w:rPr>
          <w:rFonts w:ascii="Palatino Linotype" w:hAnsi="Palatino Linotype" w:cs="Arial"/>
          <w:b/>
          <w:sz w:val="24"/>
          <w:szCs w:val="24"/>
        </w:rPr>
        <w:t>El</w:t>
      </w:r>
      <w:r w:rsidRPr="0024772A">
        <w:rPr>
          <w:rFonts w:ascii="Palatino Linotype" w:hAnsi="Palatino Linotype" w:cs="Arial"/>
          <w:b/>
          <w:sz w:val="24"/>
          <w:szCs w:val="24"/>
        </w:rPr>
        <w:t xml:space="preserve"> Recurrente </w:t>
      </w:r>
      <w:r w:rsidRPr="0024772A">
        <w:rPr>
          <w:rFonts w:ascii="Palatino Linotype" w:hAnsi="Palatino Linotype" w:cs="Arial"/>
          <w:sz w:val="24"/>
          <w:szCs w:val="24"/>
        </w:rPr>
        <w:t xml:space="preserve">interpuso el recurso de revisión, </w:t>
      </w:r>
      <w:r w:rsidRPr="0024772A">
        <w:rPr>
          <w:rFonts w:ascii="Palatino Linotype" w:hAnsi="Palatino Linotype" w:cs="Arial"/>
          <w:bCs/>
          <w:sz w:val="24"/>
          <w:szCs w:val="24"/>
        </w:rPr>
        <w:t xml:space="preserve">en contra de la omisión en la respuesta del </w:t>
      </w:r>
      <w:r w:rsidRPr="0024772A">
        <w:rPr>
          <w:rFonts w:ascii="Palatino Linotype" w:hAnsi="Palatino Linotype" w:cs="Arial"/>
          <w:b/>
          <w:bCs/>
          <w:sz w:val="24"/>
          <w:szCs w:val="24"/>
        </w:rPr>
        <w:t>Sujeto Obligado</w:t>
      </w:r>
      <w:r w:rsidRPr="0024772A">
        <w:rPr>
          <w:rFonts w:ascii="Palatino Linotype" w:hAnsi="Palatino Linotype" w:cs="Arial"/>
          <w:bCs/>
          <w:sz w:val="24"/>
          <w:szCs w:val="24"/>
        </w:rPr>
        <w:t xml:space="preserve">, </w:t>
      </w:r>
      <w:r w:rsidRPr="0024772A">
        <w:rPr>
          <w:rFonts w:ascii="Palatino Linotype" w:hAnsi="Palatino Linotype" w:cs="Arial"/>
          <w:sz w:val="24"/>
          <w:szCs w:val="24"/>
        </w:rPr>
        <w:t>señalando lo siguiente:</w:t>
      </w:r>
    </w:p>
    <w:p w14:paraId="29F2E495" w14:textId="77777777" w:rsidR="006256C9" w:rsidRPr="0024772A" w:rsidRDefault="006256C9" w:rsidP="00B37C22">
      <w:pPr>
        <w:pStyle w:val="Sinespaciado"/>
        <w:rPr>
          <w:lang w:val="es-ES" w:eastAsia="es-ES"/>
        </w:rPr>
      </w:pPr>
    </w:p>
    <w:p w14:paraId="6637F707" w14:textId="77777777" w:rsidR="00C22DA1" w:rsidRPr="0024772A" w:rsidRDefault="00C22DA1" w:rsidP="00B37C22">
      <w:pPr>
        <w:pStyle w:val="Prrafodelista"/>
        <w:numPr>
          <w:ilvl w:val="0"/>
          <w:numId w:val="5"/>
        </w:numPr>
        <w:jc w:val="both"/>
        <w:rPr>
          <w:rFonts w:ascii="Palatino Linotype" w:hAnsi="Palatino Linotype" w:cs="Arial"/>
        </w:rPr>
      </w:pPr>
      <w:r w:rsidRPr="0024772A">
        <w:rPr>
          <w:rFonts w:ascii="Palatino Linotype" w:hAnsi="Palatino Linotype" w:cs="Arial"/>
          <w:b/>
        </w:rPr>
        <w:t>Acto Impugnado</w:t>
      </w:r>
    </w:p>
    <w:p w14:paraId="0C0CABA7" w14:textId="77777777" w:rsidR="006256C9" w:rsidRPr="0024772A" w:rsidRDefault="00C22DA1" w:rsidP="00B37C22">
      <w:pPr>
        <w:spacing w:after="0" w:line="240" w:lineRule="auto"/>
        <w:ind w:left="567"/>
        <w:jc w:val="both"/>
        <w:rPr>
          <w:rFonts w:ascii="Palatino Linotype" w:hAnsi="Palatino Linotype"/>
          <w:i/>
          <w:color w:val="000000"/>
          <w:sz w:val="24"/>
        </w:rPr>
      </w:pPr>
      <w:r w:rsidRPr="0024772A">
        <w:rPr>
          <w:rFonts w:ascii="Palatino Linotype" w:hAnsi="Palatino Linotype"/>
          <w:i/>
          <w:color w:val="000000"/>
          <w:sz w:val="24"/>
        </w:rPr>
        <w:t>“</w:t>
      </w:r>
      <w:r w:rsidR="00B37C22" w:rsidRPr="0024772A">
        <w:rPr>
          <w:rFonts w:ascii="Palatino Linotype" w:hAnsi="Palatino Linotype"/>
          <w:i/>
          <w:color w:val="000000"/>
          <w:sz w:val="24"/>
        </w:rPr>
        <w:t>DERIVADO A LA SOLICITUD DE INFORMACIÓN NO SE ME DIO CONTESTACIÓN</w:t>
      </w:r>
      <w:r w:rsidRPr="0024772A">
        <w:rPr>
          <w:rFonts w:ascii="Palatino Linotype" w:hAnsi="Palatino Linotype"/>
          <w:i/>
          <w:color w:val="000000"/>
          <w:sz w:val="24"/>
        </w:rPr>
        <w:t>" (Sic).</w:t>
      </w:r>
    </w:p>
    <w:p w14:paraId="5D21CC8E" w14:textId="77777777" w:rsidR="006256C9" w:rsidRPr="0024772A" w:rsidRDefault="006256C9" w:rsidP="00B37C22">
      <w:pPr>
        <w:spacing w:after="0" w:line="240" w:lineRule="auto"/>
        <w:ind w:left="567"/>
        <w:jc w:val="both"/>
        <w:rPr>
          <w:rFonts w:ascii="Palatino Linotype" w:hAnsi="Palatino Linotype"/>
          <w:i/>
          <w:color w:val="000000"/>
          <w:sz w:val="24"/>
        </w:rPr>
      </w:pPr>
    </w:p>
    <w:p w14:paraId="74B147D6" w14:textId="77777777" w:rsidR="006256C9" w:rsidRPr="0024772A" w:rsidRDefault="006256C9" w:rsidP="00B37C22">
      <w:pPr>
        <w:pStyle w:val="Sinespaciado"/>
      </w:pPr>
    </w:p>
    <w:p w14:paraId="501DDE4B" w14:textId="77777777" w:rsidR="00C22DA1" w:rsidRPr="0024772A" w:rsidRDefault="00C22DA1" w:rsidP="00B37C22">
      <w:pPr>
        <w:pStyle w:val="Prrafodelista"/>
        <w:numPr>
          <w:ilvl w:val="0"/>
          <w:numId w:val="5"/>
        </w:numPr>
        <w:jc w:val="both"/>
        <w:rPr>
          <w:rFonts w:ascii="Palatino Linotype" w:hAnsi="Palatino Linotype" w:cs="Arial"/>
        </w:rPr>
      </w:pPr>
      <w:r w:rsidRPr="0024772A">
        <w:rPr>
          <w:rFonts w:ascii="Palatino Linotype" w:hAnsi="Palatino Linotype" w:cs="Arial"/>
          <w:b/>
        </w:rPr>
        <w:t>Razones o Motivos de Inconformidad</w:t>
      </w:r>
    </w:p>
    <w:p w14:paraId="24E5BF56" w14:textId="77777777" w:rsidR="00C22DA1" w:rsidRPr="0024772A" w:rsidRDefault="00C22DA1" w:rsidP="00B37C22">
      <w:pPr>
        <w:spacing w:after="0" w:line="240" w:lineRule="auto"/>
        <w:ind w:left="567"/>
        <w:jc w:val="both"/>
        <w:rPr>
          <w:rFonts w:ascii="Palatino Linotype" w:hAnsi="Palatino Linotype"/>
          <w:i/>
          <w:color w:val="000000"/>
          <w:sz w:val="24"/>
        </w:rPr>
      </w:pPr>
      <w:r w:rsidRPr="0024772A">
        <w:rPr>
          <w:rFonts w:ascii="Palatino Linotype" w:hAnsi="Palatino Linotype"/>
          <w:i/>
          <w:color w:val="000000"/>
          <w:sz w:val="24"/>
        </w:rPr>
        <w:t>“</w:t>
      </w:r>
      <w:r w:rsidR="00B37C22" w:rsidRPr="0024772A">
        <w:rPr>
          <w:rFonts w:ascii="Palatino Linotype" w:hAnsi="Palatino Linotype"/>
          <w:i/>
          <w:color w:val="000000"/>
          <w:sz w:val="24"/>
        </w:rPr>
        <w:t xml:space="preserve">NO SE ME DIO RESPUESTA A LA SOLICITUD SIENDO POR ELLO ES QUE SE LE DE VISTA A LA CONTRALORIA INTERNA DEL MUNICIPIO A SI COMO A </w:t>
      </w:r>
      <w:r w:rsidR="00B37C22" w:rsidRPr="0024772A">
        <w:rPr>
          <w:rFonts w:ascii="Palatino Linotype" w:hAnsi="Palatino Linotype"/>
          <w:i/>
          <w:color w:val="000000"/>
          <w:sz w:val="24"/>
        </w:rPr>
        <w:lastRenderedPageBreak/>
        <w:t>LA CONTRALORÍA DEL INFOEM. PARA QUE INICIE CON LA INVESTIGACIÓN CORRESPONDIENTE.</w:t>
      </w:r>
      <w:r w:rsidRPr="0024772A">
        <w:rPr>
          <w:rFonts w:ascii="Palatino Linotype" w:hAnsi="Palatino Linotype"/>
          <w:i/>
          <w:color w:val="000000"/>
          <w:sz w:val="24"/>
        </w:rPr>
        <w:t>” (Sic).</w:t>
      </w:r>
    </w:p>
    <w:p w14:paraId="1CEA02C9" w14:textId="77777777" w:rsidR="00C22DA1" w:rsidRPr="0024772A" w:rsidRDefault="00C22DA1" w:rsidP="00C22DA1">
      <w:pPr>
        <w:spacing w:after="0" w:line="240" w:lineRule="auto"/>
        <w:ind w:left="851" w:right="992"/>
        <w:jc w:val="both"/>
        <w:rPr>
          <w:rFonts w:ascii="Palatino Linotype" w:hAnsi="Palatino Linotype"/>
          <w:i/>
          <w:color w:val="000000"/>
          <w:sz w:val="24"/>
        </w:rPr>
      </w:pPr>
    </w:p>
    <w:p w14:paraId="5879A9DE" w14:textId="77777777" w:rsidR="00C22DA1" w:rsidRPr="0024772A" w:rsidRDefault="00C22DA1" w:rsidP="00C22DA1">
      <w:pPr>
        <w:spacing w:after="0" w:line="240" w:lineRule="auto"/>
        <w:ind w:left="851" w:right="992"/>
        <w:jc w:val="both"/>
        <w:rPr>
          <w:rFonts w:ascii="Palatino Linotype" w:hAnsi="Palatino Linotype"/>
          <w:i/>
          <w:color w:val="000000"/>
          <w:sz w:val="24"/>
        </w:rPr>
      </w:pPr>
    </w:p>
    <w:p w14:paraId="4E76831D" w14:textId="77777777" w:rsidR="00C22DA1" w:rsidRPr="0024772A" w:rsidRDefault="00C22DA1" w:rsidP="00C22DA1">
      <w:pPr>
        <w:spacing w:after="0" w:line="360" w:lineRule="auto"/>
        <w:jc w:val="both"/>
        <w:rPr>
          <w:rFonts w:ascii="Palatino Linotype" w:hAnsi="Palatino Linotype" w:cs="Arial"/>
          <w:b/>
          <w:sz w:val="28"/>
          <w:szCs w:val="24"/>
        </w:rPr>
      </w:pPr>
      <w:r w:rsidRPr="0024772A">
        <w:rPr>
          <w:rFonts w:ascii="Palatino Linotype" w:hAnsi="Palatino Linotype" w:cs="Arial"/>
          <w:b/>
          <w:sz w:val="28"/>
          <w:szCs w:val="24"/>
        </w:rPr>
        <w:t>CUARTO. Del turno del recurso de revisión.</w:t>
      </w:r>
    </w:p>
    <w:p w14:paraId="3390C4BB" w14:textId="77777777" w:rsidR="00C22DA1" w:rsidRPr="0024772A" w:rsidRDefault="00C22DA1" w:rsidP="00C22DA1">
      <w:pPr>
        <w:spacing w:after="0" w:line="360" w:lineRule="auto"/>
        <w:jc w:val="both"/>
        <w:rPr>
          <w:rFonts w:ascii="Palatino Linotype" w:hAnsi="Palatino Linotype" w:cs="Arial"/>
          <w:sz w:val="24"/>
          <w:szCs w:val="24"/>
        </w:rPr>
      </w:pPr>
      <w:r w:rsidRPr="0024772A">
        <w:rPr>
          <w:rFonts w:ascii="Palatino Linotype" w:hAnsi="Palatino Linotype" w:cs="Arial"/>
          <w:sz w:val="24"/>
          <w:szCs w:val="24"/>
        </w:rPr>
        <w:t>El</w:t>
      </w:r>
      <w:r w:rsidRPr="0024772A">
        <w:rPr>
          <w:rFonts w:ascii="Palatino Linotype" w:hAnsi="Palatino Linotype" w:cs="Arial"/>
          <w:b/>
          <w:sz w:val="24"/>
          <w:szCs w:val="24"/>
        </w:rPr>
        <w:t xml:space="preserve"> </w:t>
      </w:r>
      <w:r w:rsidRPr="0024772A">
        <w:rPr>
          <w:rFonts w:ascii="Palatino Linotype" w:hAnsi="Palatino Linotype" w:cs="Arial"/>
          <w:sz w:val="24"/>
          <w:szCs w:val="24"/>
        </w:rPr>
        <w:t xml:space="preserve">medio de impugnación le fue turnado a la </w:t>
      </w:r>
      <w:r w:rsidRPr="0024772A">
        <w:rPr>
          <w:rFonts w:ascii="Palatino Linotype" w:hAnsi="Palatino Linotype" w:cs="Arial"/>
          <w:b/>
          <w:sz w:val="24"/>
          <w:szCs w:val="24"/>
        </w:rPr>
        <w:t>Comisionada Zulema Martínez Sánchez</w:t>
      </w:r>
      <w:r w:rsidRPr="0024772A">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B37C22" w:rsidRPr="0024772A">
        <w:rPr>
          <w:rFonts w:ascii="Palatino Linotype" w:hAnsi="Palatino Linotype" w:cs="Arial"/>
          <w:sz w:val="24"/>
          <w:szCs w:val="24"/>
        </w:rPr>
        <w:t xml:space="preserve">cuatro de diciembre </w:t>
      </w:r>
      <w:r w:rsidRPr="0024772A">
        <w:rPr>
          <w:rFonts w:ascii="Palatino Linotype" w:hAnsi="Palatino Linotype" w:cs="Arial"/>
          <w:sz w:val="24"/>
          <w:szCs w:val="24"/>
        </w:rPr>
        <w:t xml:space="preserve">de dos mil </w:t>
      </w:r>
      <w:r w:rsidR="006256C9" w:rsidRPr="0024772A">
        <w:rPr>
          <w:rFonts w:ascii="Palatino Linotype" w:hAnsi="Palatino Linotype" w:cs="Arial"/>
          <w:sz w:val="24"/>
          <w:szCs w:val="24"/>
        </w:rPr>
        <w:t>veinte</w:t>
      </w:r>
      <w:r w:rsidRPr="0024772A">
        <w:rPr>
          <w:rFonts w:ascii="Palatino Linotype" w:hAnsi="Palatino Linotype" w:cs="Arial"/>
          <w:sz w:val="24"/>
          <w:szCs w:val="24"/>
        </w:rPr>
        <w:t>,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53D80190" w14:textId="77777777" w:rsidR="006256C9" w:rsidRPr="0024772A" w:rsidRDefault="006256C9" w:rsidP="00C22DA1">
      <w:pPr>
        <w:spacing w:after="0" w:line="360" w:lineRule="auto"/>
        <w:jc w:val="both"/>
        <w:rPr>
          <w:rFonts w:ascii="Palatino Linotype" w:hAnsi="Palatino Linotype" w:cs="Arial"/>
          <w:sz w:val="24"/>
          <w:szCs w:val="24"/>
        </w:rPr>
      </w:pPr>
    </w:p>
    <w:p w14:paraId="20C0E408" w14:textId="77777777" w:rsidR="00C22DA1" w:rsidRPr="0024772A" w:rsidRDefault="00C22DA1" w:rsidP="00C22DA1">
      <w:pPr>
        <w:spacing w:after="0" w:line="360" w:lineRule="auto"/>
        <w:jc w:val="both"/>
        <w:rPr>
          <w:rFonts w:ascii="Palatino Linotype" w:hAnsi="Palatino Linotype" w:cs="Arial"/>
          <w:b/>
          <w:sz w:val="28"/>
          <w:szCs w:val="24"/>
        </w:rPr>
      </w:pPr>
      <w:r w:rsidRPr="0024772A">
        <w:rPr>
          <w:rFonts w:ascii="Palatino Linotype" w:hAnsi="Palatino Linotype" w:cs="Arial"/>
          <w:b/>
          <w:sz w:val="28"/>
          <w:szCs w:val="24"/>
        </w:rPr>
        <w:t>QUINTO. De la etapa de instrucción.</w:t>
      </w:r>
    </w:p>
    <w:p w14:paraId="22F8BDE8" w14:textId="77777777" w:rsidR="006256C9" w:rsidRPr="0024772A" w:rsidRDefault="00C22DA1" w:rsidP="006256C9">
      <w:pPr>
        <w:spacing w:after="0" w:line="360" w:lineRule="auto"/>
        <w:jc w:val="both"/>
        <w:rPr>
          <w:rFonts w:ascii="Palatino Linotype" w:hAnsi="Palatino Linotype" w:cs="Arial"/>
          <w:sz w:val="24"/>
          <w:szCs w:val="24"/>
        </w:rPr>
      </w:pPr>
      <w:r w:rsidRPr="0024772A">
        <w:rPr>
          <w:rFonts w:ascii="Palatino Linotype" w:hAnsi="Palatino Linotype" w:cs="Arial"/>
          <w:sz w:val="24"/>
          <w:szCs w:val="24"/>
        </w:rPr>
        <w:t xml:space="preserve">Así, en la etapa de instrucción, se desprende que </w:t>
      </w:r>
      <w:r w:rsidRPr="0024772A">
        <w:rPr>
          <w:rFonts w:ascii="Palatino Linotype" w:hAnsi="Palatino Linotype" w:cs="Arial"/>
          <w:b/>
          <w:sz w:val="24"/>
          <w:szCs w:val="24"/>
        </w:rPr>
        <w:t>El Sujeto Obligado</w:t>
      </w:r>
      <w:r w:rsidR="006256C9" w:rsidRPr="0024772A">
        <w:rPr>
          <w:rFonts w:ascii="Palatino Linotype" w:hAnsi="Palatino Linotype" w:cs="Arial"/>
          <w:sz w:val="24"/>
          <w:szCs w:val="24"/>
        </w:rPr>
        <w:t xml:space="preserve"> </w:t>
      </w:r>
      <w:r w:rsidR="00B37C22" w:rsidRPr="0024772A">
        <w:rPr>
          <w:rFonts w:ascii="Palatino Linotype" w:hAnsi="Palatino Linotype" w:cs="Arial"/>
          <w:sz w:val="24"/>
          <w:szCs w:val="24"/>
        </w:rPr>
        <w:t xml:space="preserve">en fecha siete de diciembre de dos mil veinte, </w:t>
      </w:r>
      <w:r w:rsidR="006256C9" w:rsidRPr="0024772A">
        <w:rPr>
          <w:rFonts w:ascii="Palatino Linotype" w:hAnsi="Palatino Linotype" w:cs="Arial"/>
          <w:sz w:val="24"/>
          <w:szCs w:val="24"/>
        </w:rPr>
        <w:t xml:space="preserve">remitió </w:t>
      </w:r>
      <w:r w:rsidR="00B37C22" w:rsidRPr="0024772A">
        <w:rPr>
          <w:rFonts w:ascii="Palatino Linotype" w:hAnsi="Palatino Linotype" w:cs="Arial"/>
          <w:sz w:val="24"/>
          <w:szCs w:val="24"/>
        </w:rPr>
        <w:t xml:space="preserve">su </w:t>
      </w:r>
      <w:r w:rsidR="006256C9" w:rsidRPr="0024772A">
        <w:rPr>
          <w:rFonts w:ascii="Palatino Linotype" w:hAnsi="Palatino Linotype" w:cs="Arial"/>
          <w:sz w:val="24"/>
          <w:szCs w:val="24"/>
        </w:rPr>
        <w:t>informe justificado</w:t>
      </w:r>
      <w:r w:rsidR="00B37C22" w:rsidRPr="0024772A">
        <w:rPr>
          <w:rFonts w:ascii="Palatino Linotype" w:hAnsi="Palatino Linotype" w:cs="Arial"/>
          <w:sz w:val="24"/>
          <w:szCs w:val="24"/>
        </w:rPr>
        <w:t xml:space="preserve"> mediante los archivos electrónicos denominados </w:t>
      </w:r>
      <w:r w:rsidR="00B37C22" w:rsidRPr="0024772A">
        <w:rPr>
          <w:rFonts w:ascii="Palatino Linotype" w:hAnsi="Palatino Linotype" w:cs="Arial"/>
          <w:i/>
          <w:sz w:val="24"/>
          <w:szCs w:val="24"/>
        </w:rPr>
        <w:t>“Respuesta del área 05910.pdf”</w:t>
      </w:r>
      <w:r w:rsidR="00B37C22" w:rsidRPr="0024772A">
        <w:rPr>
          <w:rFonts w:ascii="Palatino Linotype" w:hAnsi="Palatino Linotype" w:cs="Arial"/>
          <w:sz w:val="24"/>
          <w:szCs w:val="24"/>
        </w:rPr>
        <w:t xml:space="preserve"> y </w:t>
      </w:r>
      <w:r w:rsidR="00B37C22" w:rsidRPr="0024772A">
        <w:rPr>
          <w:rFonts w:ascii="Palatino Linotype" w:hAnsi="Palatino Linotype" w:cs="Arial"/>
          <w:i/>
          <w:sz w:val="24"/>
          <w:szCs w:val="24"/>
        </w:rPr>
        <w:t>“</w:t>
      </w:r>
      <w:r w:rsidR="00042000" w:rsidRPr="0024772A">
        <w:rPr>
          <w:rFonts w:ascii="Palatino Linotype" w:hAnsi="Palatino Linotype" w:cs="Arial"/>
          <w:i/>
          <w:sz w:val="24"/>
          <w:szCs w:val="24"/>
        </w:rPr>
        <w:t>05915-2020.pdf</w:t>
      </w:r>
      <w:r w:rsidR="00B37C22" w:rsidRPr="0024772A">
        <w:rPr>
          <w:rFonts w:ascii="Palatino Linotype" w:hAnsi="Palatino Linotype" w:cs="Arial"/>
          <w:i/>
          <w:sz w:val="24"/>
          <w:szCs w:val="24"/>
        </w:rPr>
        <w:t>”</w:t>
      </w:r>
      <w:r w:rsidR="006256C9" w:rsidRPr="0024772A">
        <w:rPr>
          <w:rFonts w:ascii="Palatino Linotype" w:hAnsi="Palatino Linotype" w:cs="Arial"/>
          <w:sz w:val="24"/>
          <w:szCs w:val="24"/>
        </w:rPr>
        <w:t>;</w:t>
      </w:r>
      <w:r w:rsidR="00B37C22" w:rsidRPr="0024772A">
        <w:rPr>
          <w:rFonts w:ascii="Palatino Linotype" w:hAnsi="Palatino Linotype" w:cs="Arial"/>
          <w:sz w:val="24"/>
          <w:szCs w:val="24"/>
        </w:rPr>
        <w:t xml:space="preserve"> mismos que se pusieron a la vista del particular mediante el Acuerdo de fecha catorce del mismo mes y año;</w:t>
      </w:r>
      <w:r w:rsidRPr="0024772A">
        <w:rPr>
          <w:rFonts w:ascii="Palatino Linotype" w:hAnsi="Palatino Linotype" w:cs="Arial"/>
          <w:sz w:val="24"/>
          <w:szCs w:val="24"/>
        </w:rPr>
        <w:t xml:space="preserve"> asimismo, se advierte que </w:t>
      </w:r>
      <w:r w:rsidR="006256C9" w:rsidRPr="0024772A">
        <w:rPr>
          <w:rFonts w:ascii="Palatino Linotype" w:hAnsi="Palatino Linotype" w:cs="Arial"/>
          <w:sz w:val="24"/>
          <w:szCs w:val="24"/>
        </w:rPr>
        <w:t xml:space="preserve">el </w:t>
      </w:r>
      <w:r w:rsidRPr="0024772A">
        <w:rPr>
          <w:rFonts w:ascii="Palatino Linotype" w:hAnsi="Palatino Linotype" w:cs="Arial"/>
          <w:b/>
          <w:sz w:val="24"/>
          <w:szCs w:val="24"/>
        </w:rPr>
        <w:t>Recurrente</w:t>
      </w:r>
      <w:r w:rsidRPr="0024772A">
        <w:rPr>
          <w:rFonts w:ascii="Palatino Linotype" w:hAnsi="Palatino Linotype" w:cs="Arial"/>
          <w:sz w:val="24"/>
          <w:szCs w:val="24"/>
        </w:rPr>
        <w:t xml:space="preserve">, </w:t>
      </w:r>
      <w:r w:rsidR="00042000" w:rsidRPr="0024772A">
        <w:rPr>
          <w:rFonts w:ascii="Palatino Linotype" w:hAnsi="Palatino Linotype" w:cs="Arial"/>
          <w:sz w:val="24"/>
          <w:szCs w:val="24"/>
        </w:rPr>
        <w:t>no</w:t>
      </w:r>
      <w:r w:rsidRPr="0024772A">
        <w:rPr>
          <w:rFonts w:ascii="Palatino Linotype" w:hAnsi="Palatino Linotype" w:cs="Arial"/>
          <w:sz w:val="24"/>
          <w:szCs w:val="24"/>
        </w:rPr>
        <w:t xml:space="preserve"> rindió manifestaciones, de igual modo se aprecia del expediente electrónico en estudio que obra en el sistema SAIMEX, que no se llevaron a acabo audiencias ni diligencia alguna, como se muestra en la siguiente imagen:</w:t>
      </w:r>
    </w:p>
    <w:p w14:paraId="3B9A2D32" w14:textId="77777777" w:rsidR="006256C9" w:rsidRPr="0024772A" w:rsidRDefault="006256C9" w:rsidP="006256C9">
      <w:pPr>
        <w:pStyle w:val="Sinespaciado"/>
      </w:pPr>
    </w:p>
    <w:p w14:paraId="24C4AEAF" w14:textId="77777777" w:rsidR="006256C9" w:rsidRPr="0024772A" w:rsidRDefault="006256C9" w:rsidP="006256C9">
      <w:pPr>
        <w:spacing w:after="0" w:line="360" w:lineRule="auto"/>
        <w:jc w:val="both"/>
        <w:rPr>
          <w:rFonts w:ascii="Palatino Linotype" w:hAnsi="Palatino Linotype" w:cs="Arial"/>
          <w:sz w:val="24"/>
          <w:szCs w:val="24"/>
        </w:rPr>
      </w:pPr>
    </w:p>
    <w:p w14:paraId="286E290C" w14:textId="77777777" w:rsidR="006256C9" w:rsidRPr="0024772A" w:rsidRDefault="00042000" w:rsidP="006256C9">
      <w:pPr>
        <w:spacing w:after="0" w:line="360" w:lineRule="auto"/>
        <w:jc w:val="both"/>
        <w:rPr>
          <w:rFonts w:ascii="Palatino Linotype" w:hAnsi="Palatino Linotype" w:cs="Arial"/>
          <w:sz w:val="24"/>
          <w:szCs w:val="24"/>
        </w:rPr>
      </w:pPr>
      <w:r w:rsidRPr="0024772A">
        <w:rPr>
          <w:rFonts w:ascii="Palatino Linotype" w:hAnsi="Palatino Linotype" w:cs="Arial"/>
          <w:noProof/>
          <w:sz w:val="24"/>
          <w:szCs w:val="24"/>
          <w:lang w:eastAsia="es-MX"/>
        </w:rPr>
        <w:lastRenderedPageBreak/>
        <mc:AlternateContent>
          <mc:Choice Requires="wps">
            <w:drawing>
              <wp:anchor distT="0" distB="0" distL="114300" distR="114300" simplePos="0" relativeHeight="251668480" behindDoc="0" locked="0" layoutInCell="1" allowOverlap="1" wp14:anchorId="52764165" wp14:editId="1DB79783">
                <wp:simplePos x="0" y="0"/>
                <wp:positionH relativeFrom="column">
                  <wp:posOffset>3180604</wp:posOffset>
                </wp:positionH>
                <wp:positionV relativeFrom="paragraph">
                  <wp:posOffset>502727</wp:posOffset>
                </wp:positionV>
                <wp:extent cx="1423284" cy="222636"/>
                <wp:effectExtent l="19050" t="19050" r="24765" b="44450"/>
                <wp:wrapNone/>
                <wp:docPr id="7" name="Flecha izquierda 7"/>
                <wp:cNvGraphicFramePr/>
                <a:graphic xmlns:a="http://schemas.openxmlformats.org/drawingml/2006/main">
                  <a:graphicData uri="http://schemas.microsoft.com/office/word/2010/wordprocessingShape">
                    <wps:wsp>
                      <wps:cNvSpPr/>
                      <wps:spPr>
                        <a:xfrm>
                          <a:off x="0" y="0"/>
                          <a:ext cx="1423284" cy="222636"/>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D23A8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250.45pt;margin-top:39.6pt;width:112.05pt;height:17.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" adj="1689" fillcolor="red" strokecolor="white [3212]" strokeweight="1pt"/>
            </w:pict>
          </mc:Fallback>
        </mc:AlternateContent>
      </w:r>
      <w:r w:rsidRPr="0024772A">
        <w:rPr>
          <w:rFonts w:ascii="Palatino Linotype" w:hAnsi="Palatino Linotype" w:cs="Arial"/>
          <w:noProof/>
          <w:sz w:val="24"/>
          <w:szCs w:val="24"/>
          <w:lang w:eastAsia="es-MX"/>
        </w:rPr>
        <w:drawing>
          <wp:inline distT="0" distB="0" distL="0" distR="0" wp14:anchorId="273C2B92" wp14:editId="4A60559B">
            <wp:extent cx="5748655" cy="499364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4993640"/>
                    </a:xfrm>
                    <a:prstGeom prst="rect">
                      <a:avLst/>
                    </a:prstGeom>
                    <a:noFill/>
                    <a:ln>
                      <a:noFill/>
                    </a:ln>
                  </pic:spPr>
                </pic:pic>
              </a:graphicData>
            </a:graphic>
          </wp:inline>
        </w:drawing>
      </w:r>
    </w:p>
    <w:p w14:paraId="2529710D" w14:textId="77777777" w:rsidR="00042000" w:rsidRPr="0024772A" w:rsidRDefault="00042000" w:rsidP="00042000">
      <w:pPr>
        <w:pStyle w:val="Sinespaciado"/>
      </w:pPr>
    </w:p>
    <w:p w14:paraId="41E2C256" w14:textId="77777777" w:rsidR="00C22DA1" w:rsidRPr="0024772A" w:rsidRDefault="006256C9" w:rsidP="00C22DA1">
      <w:pPr>
        <w:spacing w:after="0" w:line="360" w:lineRule="auto"/>
        <w:jc w:val="both"/>
        <w:rPr>
          <w:rFonts w:ascii="Palatino Linotype" w:hAnsi="Palatino Linotype" w:cs="Arial"/>
          <w:b/>
          <w:sz w:val="28"/>
          <w:szCs w:val="24"/>
        </w:rPr>
      </w:pPr>
      <w:r w:rsidRPr="0024772A">
        <w:rPr>
          <w:rFonts w:ascii="Palatino Linotype" w:hAnsi="Palatino Linotype" w:cs="Arial"/>
          <w:b/>
          <w:sz w:val="28"/>
          <w:szCs w:val="24"/>
        </w:rPr>
        <w:t>SEX</w:t>
      </w:r>
      <w:r w:rsidR="00C22DA1" w:rsidRPr="0024772A">
        <w:rPr>
          <w:rFonts w:ascii="Palatino Linotype" w:hAnsi="Palatino Linotype" w:cs="Arial"/>
          <w:b/>
          <w:sz w:val="28"/>
          <w:szCs w:val="24"/>
        </w:rPr>
        <w:t>TO. Del Cierre de la etapa de instrucción.</w:t>
      </w:r>
    </w:p>
    <w:p w14:paraId="33462314" w14:textId="77777777" w:rsidR="00C22DA1" w:rsidRPr="0024772A" w:rsidRDefault="00C22DA1" w:rsidP="006256C9">
      <w:pPr>
        <w:spacing w:after="0" w:line="360" w:lineRule="auto"/>
        <w:jc w:val="both"/>
        <w:rPr>
          <w:rFonts w:ascii="Palatino Linotype" w:hAnsi="Palatino Linotype" w:cs="Arial"/>
          <w:sz w:val="24"/>
          <w:szCs w:val="24"/>
        </w:rPr>
      </w:pPr>
      <w:r w:rsidRPr="0024772A">
        <w:rPr>
          <w:rFonts w:ascii="Palatino Linotype" w:hAnsi="Palatino Linotype" w:cs="Arial"/>
          <w:sz w:val="24"/>
          <w:szCs w:val="24"/>
        </w:rPr>
        <w:t xml:space="preserve">En fecha </w:t>
      </w:r>
      <w:r w:rsidR="00042000" w:rsidRPr="0024772A">
        <w:rPr>
          <w:rFonts w:ascii="Palatino Linotype" w:hAnsi="Palatino Linotype" w:cs="Arial"/>
          <w:sz w:val="24"/>
          <w:szCs w:val="24"/>
        </w:rPr>
        <w:t>dieciocho de diciembre</w:t>
      </w:r>
      <w:r w:rsidRPr="0024772A">
        <w:rPr>
          <w:rFonts w:ascii="Palatino Linotype" w:hAnsi="Palatino Linotype" w:cs="Arial"/>
          <w:sz w:val="24"/>
          <w:szCs w:val="24"/>
        </w:rPr>
        <w:t xml:space="preserve"> de dos mil </w:t>
      </w:r>
      <w:r w:rsidR="00691183" w:rsidRPr="0024772A">
        <w:rPr>
          <w:rFonts w:ascii="Palatino Linotype" w:hAnsi="Palatino Linotype" w:cs="Arial"/>
          <w:sz w:val="24"/>
          <w:szCs w:val="24"/>
        </w:rPr>
        <w:t>veinte</w:t>
      </w:r>
      <w:r w:rsidRPr="0024772A">
        <w:rPr>
          <w:rFonts w:ascii="Palatino Linotype" w:hAnsi="Palatino Linotype" w:cs="Arial"/>
          <w:sz w:val="24"/>
          <w:szCs w:val="24"/>
        </w:rPr>
        <w:t>, en términos del artículo 185, fracción VI, de la Ley de Transparencia y Acceso a la Información Pública del Estado de México y Municipios, se decretó el cierre de la misma, iniciando el término legal para dictar resolución definitiva del asunto.</w:t>
      </w:r>
    </w:p>
    <w:p w14:paraId="24BC74D5" w14:textId="77777777" w:rsidR="006256C9" w:rsidRPr="0024772A" w:rsidRDefault="006256C9" w:rsidP="006256C9">
      <w:pPr>
        <w:spacing w:after="0" w:line="360" w:lineRule="auto"/>
        <w:jc w:val="both"/>
        <w:rPr>
          <w:rFonts w:ascii="Palatino Linotype" w:hAnsi="Palatino Linotype" w:cs="Arial"/>
          <w:sz w:val="24"/>
          <w:szCs w:val="24"/>
        </w:rPr>
      </w:pPr>
    </w:p>
    <w:p w14:paraId="6CDADC8D" w14:textId="77777777" w:rsidR="006256C9" w:rsidRPr="0024772A" w:rsidRDefault="006256C9" w:rsidP="006256C9">
      <w:pPr>
        <w:spacing w:after="0" w:line="360" w:lineRule="auto"/>
        <w:jc w:val="both"/>
        <w:rPr>
          <w:rFonts w:ascii="Palatino Linotype" w:hAnsi="Palatino Linotype" w:cs="Arial"/>
          <w:sz w:val="24"/>
          <w:szCs w:val="24"/>
        </w:rPr>
      </w:pPr>
    </w:p>
    <w:p w14:paraId="234C10E0" w14:textId="77777777" w:rsidR="00C22DA1" w:rsidRPr="0024772A" w:rsidRDefault="00C22DA1" w:rsidP="006256C9">
      <w:pPr>
        <w:spacing w:after="0" w:line="360" w:lineRule="auto"/>
        <w:jc w:val="center"/>
        <w:rPr>
          <w:rFonts w:ascii="Palatino Linotype" w:hAnsi="Palatino Linotype" w:cs="Arial"/>
          <w:b/>
          <w:sz w:val="28"/>
          <w:szCs w:val="24"/>
        </w:rPr>
      </w:pPr>
      <w:r w:rsidRPr="0024772A">
        <w:rPr>
          <w:rFonts w:ascii="Palatino Linotype" w:hAnsi="Palatino Linotype" w:cs="Arial"/>
          <w:b/>
          <w:sz w:val="28"/>
          <w:szCs w:val="24"/>
        </w:rPr>
        <w:lastRenderedPageBreak/>
        <w:t>C O N S I D E R A N D O</w:t>
      </w:r>
    </w:p>
    <w:p w14:paraId="38301A65" w14:textId="77777777" w:rsidR="006256C9" w:rsidRPr="0024772A" w:rsidRDefault="006256C9" w:rsidP="006256C9">
      <w:pPr>
        <w:spacing w:after="0" w:line="360" w:lineRule="auto"/>
        <w:rPr>
          <w:rFonts w:ascii="Palatino Linotype" w:hAnsi="Palatino Linotype" w:cs="Arial"/>
          <w:b/>
          <w:sz w:val="24"/>
          <w:szCs w:val="24"/>
        </w:rPr>
      </w:pPr>
    </w:p>
    <w:p w14:paraId="2871774C" w14:textId="77777777" w:rsidR="00C22DA1" w:rsidRPr="0024772A" w:rsidRDefault="00C22DA1" w:rsidP="00C22DA1">
      <w:pPr>
        <w:spacing w:after="0" w:line="360" w:lineRule="auto"/>
        <w:jc w:val="both"/>
        <w:rPr>
          <w:rFonts w:ascii="Palatino Linotype" w:hAnsi="Palatino Linotype" w:cs="Arial"/>
          <w:sz w:val="28"/>
          <w:szCs w:val="28"/>
        </w:rPr>
      </w:pPr>
      <w:r w:rsidRPr="0024772A">
        <w:rPr>
          <w:rFonts w:ascii="Palatino Linotype" w:hAnsi="Palatino Linotype" w:cs="Arial"/>
          <w:b/>
          <w:sz w:val="28"/>
          <w:szCs w:val="28"/>
        </w:rPr>
        <w:t>PRIMERO. Competencia</w:t>
      </w:r>
      <w:r w:rsidRPr="0024772A">
        <w:rPr>
          <w:rFonts w:ascii="Palatino Linotype" w:hAnsi="Palatino Linotype" w:cs="Arial"/>
          <w:sz w:val="28"/>
          <w:szCs w:val="28"/>
        </w:rPr>
        <w:t xml:space="preserve">. </w:t>
      </w:r>
    </w:p>
    <w:p w14:paraId="23FA79F3" w14:textId="77777777" w:rsidR="00232FB3" w:rsidRPr="0024772A" w:rsidRDefault="00232FB3" w:rsidP="00232FB3">
      <w:pPr>
        <w:spacing w:after="0" w:line="360" w:lineRule="auto"/>
        <w:jc w:val="both"/>
        <w:rPr>
          <w:rFonts w:ascii="Palatino Linotype" w:hAnsi="Palatino Linotype" w:cs="Arial"/>
          <w:sz w:val="24"/>
        </w:rPr>
      </w:pPr>
      <w:r w:rsidRPr="0024772A">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B2522DD" w14:textId="77777777" w:rsidR="00232FB3" w:rsidRPr="0024772A" w:rsidRDefault="00232FB3" w:rsidP="00232FB3">
      <w:pPr>
        <w:spacing w:after="0" w:line="360" w:lineRule="auto"/>
        <w:jc w:val="both"/>
        <w:rPr>
          <w:rFonts w:ascii="Palatino Linotype" w:hAnsi="Palatino Linotype" w:cs="Arial"/>
          <w:sz w:val="24"/>
        </w:rPr>
      </w:pPr>
    </w:p>
    <w:p w14:paraId="3AB74BFB" w14:textId="77777777" w:rsidR="00232FB3" w:rsidRPr="0024772A" w:rsidRDefault="00232FB3" w:rsidP="00232FB3">
      <w:pPr>
        <w:spacing w:after="0" w:line="360" w:lineRule="auto"/>
        <w:jc w:val="both"/>
        <w:rPr>
          <w:rFonts w:ascii="Palatino Linotype" w:hAnsi="Palatino Linotype"/>
          <w:sz w:val="32"/>
        </w:rPr>
      </w:pPr>
      <w:r w:rsidRPr="0024772A">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4EAB1E7" w14:textId="77777777" w:rsidR="00C22DA1" w:rsidRPr="0024772A" w:rsidRDefault="00C22DA1" w:rsidP="00C22DA1">
      <w:pPr>
        <w:spacing w:after="0" w:line="360" w:lineRule="auto"/>
        <w:ind w:left="426" w:hanging="426"/>
        <w:jc w:val="both"/>
        <w:rPr>
          <w:rFonts w:ascii="Palatino Linotype" w:hAnsi="Palatino Linotype" w:cs="Arial"/>
          <w:sz w:val="24"/>
          <w:szCs w:val="24"/>
        </w:rPr>
      </w:pPr>
    </w:p>
    <w:p w14:paraId="5AB7BCF7" w14:textId="77777777" w:rsidR="00232FB3" w:rsidRPr="0024772A" w:rsidRDefault="00232FB3" w:rsidP="00C22DA1">
      <w:pPr>
        <w:spacing w:after="0" w:line="360" w:lineRule="auto"/>
        <w:ind w:left="426" w:hanging="426"/>
        <w:jc w:val="both"/>
        <w:rPr>
          <w:rFonts w:ascii="Palatino Linotype" w:hAnsi="Palatino Linotype" w:cs="Arial"/>
          <w:sz w:val="24"/>
          <w:szCs w:val="24"/>
        </w:rPr>
      </w:pPr>
    </w:p>
    <w:p w14:paraId="55D92599" w14:textId="77777777" w:rsidR="00C22DA1" w:rsidRPr="0024772A" w:rsidRDefault="00C22DA1" w:rsidP="00C22DA1">
      <w:pPr>
        <w:autoSpaceDE w:val="0"/>
        <w:autoSpaceDN w:val="0"/>
        <w:adjustRightInd w:val="0"/>
        <w:spacing w:after="0" w:line="360" w:lineRule="auto"/>
        <w:jc w:val="both"/>
        <w:rPr>
          <w:rFonts w:ascii="Palatino Linotype" w:hAnsi="Palatino Linotype" w:cs="Arial"/>
          <w:b/>
          <w:sz w:val="28"/>
          <w:szCs w:val="28"/>
        </w:rPr>
      </w:pPr>
      <w:r w:rsidRPr="0024772A">
        <w:rPr>
          <w:rFonts w:ascii="Palatino Linotype" w:hAnsi="Palatino Linotype" w:cs="Arial"/>
          <w:b/>
          <w:sz w:val="28"/>
          <w:szCs w:val="28"/>
        </w:rPr>
        <w:lastRenderedPageBreak/>
        <w:t xml:space="preserve">SEGUNDO. Alcances del Recurso de Revisión. </w:t>
      </w:r>
    </w:p>
    <w:p w14:paraId="06843E92" w14:textId="77777777" w:rsidR="00C22DA1" w:rsidRPr="0024772A" w:rsidRDefault="00C22DA1" w:rsidP="00C22DA1">
      <w:pPr>
        <w:pStyle w:val="Prrafodelista"/>
        <w:autoSpaceDE w:val="0"/>
        <w:autoSpaceDN w:val="0"/>
        <w:adjustRightInd w:val="0"/>
        <w:spacing w:line="360" w:lineRule="auto"/>
        <w:ind w:left="0"/>
        <w:jc w:val="both"/>
        <w:rPr>
          <w:rFonts w:ascii="Palatino Linotype" w:hAnsi="Palatino Linotype" w:cs="Arial"/>
        </w:rPr>
      </w:pPr>
      <w:r w:rsidRPr="0024772A">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A610E4E" w14:textId="77777777" w:rsidR="00C22DA1" w:rsidRPr="0024772A" w:rsidRDefault="00C22DA1" w:rsidP="00C22DA1">
      <w:pPr>
        <w:pStyle w:val="Prrafodelista"/>
        <w:autoSpaceDE w:val="0"/>
        <w:autoSpaceDN w:val="0"/>
        <w:adjustRightInd w:val="0"/>
        <w:spacing w:line="360" w:lineRule="auto"/>
        <w:ind w:left="0"/>
        <w:jc w:val="both"/>
        <w:rPr>
          <w:rFonts w:ascii="Palatino Linotype" w:hAnsi="Palatino Linotype" w:cs="Arial"/>
        </w:rPr>
      </w:pPr>
    </w:p>
    <w:p w14:paraId="186E80B5" w14:textId="77777777" w:rsidR="00C22DA1" w:rsidRPr="0024772A" w:rsidRDefault="00C22DA1" w:rsidP="00C22DA1">
      <w:pPr>
        <w:autoSpaceDE w:val="0"/>
        <w:autoSpaceDN w:val="0"/>
        <w:adjustRightInd w:val="0"/>
        <w:spacing w:line="360" w:lineRule="auto"/>
        <w:jc w:val="both"/>
        <w:rPr>
          <w:rFonts w:ascii="Palatino Linotype" w:hAnsi="Palatino Linotype" w:cs="Arial"/>
          <w:sz w:val="24"/>
          <w:szCs w:val="24"/>
        </w:rPr>
      </w:pPr>
      <w:r w:rsidRPr="0024772A">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14:paraId="624C6656" w14:textId="77777777" w:rsidR="00C22DA1" w:rsidRPr="0024772A" w:rsidRDefault="00C22DA1" w:rsidP="00C22DA1">
      <w:pPr>
        <w:pStyle w:val="Sinespaciado"/>
      </w:pPr>
    </w:p>
    <w:p w14:paraId="27FECF21" w14:textId="77777777" w:rsidR="00C22DA1" w:rsidRPr="0024772A" w:rsidRDefault="00C22DA1" w:rsidP="00C22DA1">
      <w:pPr>
        <w:pStyle w:val="Prrafodelista"/>
        <w:autoSpaceDE w:val="0"/>
        <w:autoSpaceDN w:val="0"/>
        <w:adjustRightInd w:val="0"/>
        <w:ind w:left="567" w:right="567"/>
        <w:jc w:val="both"/>
        <w:rPr>
          <w:rFonts w:ascii="Palatino Linotype" w:hAnsi="Palatino Linotype" w:cs="Arial"/>
          <w:i/>
          <w:sz w:val="22"/>
          <w:szCs w:val="22"/>
        </w:rPr>
      </w:pPr>
      <w:r w:rsidRPr="0024772A">
        <w:rPr>
          <w:rFonts w:ascii="Palatino Linotype" w:hAnsi="Palatino Linotype" w:cs="Arial"/>
          <w:i/>
          <w:sz w:val="22"/>
          <w:szCs w:val="22"/>
        </w:rPr>
        <w:t>“</w:t>
      </w:r>
      <w:r w:rsidRPr="0024772A">
        <w:rPr>
          <w:rFonts w:ascii="Palatino Linotype" w:hAnsi="Palatino Linotype" w:cs="Arial"/>
          <w:b/>
          <w:i/>
          <w:sz w:val="22"/>
          <w:szCs w:val="22"/>
        </w:rPr>
        <w:t>Artículo 163.</w:t>
      </w:r>
      <w:r w:rsidRPr="0024772A">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755CEF50" w14:textId="77777777" w:rsidR="00C22DA1" w:rsidRPr="0024772A" w:rsidRDefault="00C22DA1" w:rsidP="00C22DA1">
      <w:pPr>
        <w:pStyle w:val="Prrafodelista"/>
        <w:autoSpaceDE w:val="0"/>
        <w:autoSpaceDN w:val="0"/>
        <w:adjustRightInd w:val="0"/>
        <w:ind w:left="567" w:right="567"/>
        <w:jc w:val="both"/>
        <w:rPr>
          <w:rFonts w:ascii="Palatino Linotype" w:hAnsi="Palatino Linotype" w:cs="Arial"/>
          <w:i/>
          <w:sz w:val="22"/>
          <w:szCs w:val="22"/>
        </w:rPr>
      </w:pPr>
    </w:p>
    <w:p w14:paraId="0955D776" w14:textId="77777777" w:rsidR="00C22DA1" w:rsidRPr="0024772A" w:rsidRDefault="00C22DA1" w:rsidP="00C22DA1">
      <w:pPr>
        <w:pStyle w:val="Prrafodelista"/>
        <w:autoSpaceDE w:val="0"/>
        <w:autoSpaceDN w:val="0"/>
        <w:adjustRightInd w:val="0"/>
        <w:ind w:left="567" w:right="567"/>
        <w:jc w:val="both"/>
        <w:rPr>
          <w:rFonts w:ascii="Palatino Linotype" w:hAnsi="Palatino Linotype" w:cs="Arial"/>
          <w:i/>
          <w:sz w:val="22"/>
          <w:szCs w:val="22"/>
        </w:rPr>
      </w:pPr>
      <w:r w:rsidRPr="0024772A">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D378609" w14:textId="77777777" w:rsidR="00C22DA1" w:rsidRPr="0024772A" w:rsidRDefault="00C22DA1" w:rsidP="00C22DA1">
      <w:pPr>
        <w:pStyle w:val="Prrafodelista"/>
        <w:autoSpaceDE w:val="0"/>
        <w:autoSpaceDN w:val="0"/>
        <w:adjustRightInd w:val="0"/>
        <w:ind w:left="567" w:right="567"/>
        <w:jc w:val="right"/>
        <w:rPr>
          <w:rFonts w:ascii="Palatino Linotype" w:hAnsi="Palatino Linotype" w:cs="Arial"/>
          <w:i/>
          <w:sz w:val="22"/>
          <w:szCs w:val="22"/>
        </w:rPr>
      </w:pPr>
      <w:r w:rsidRPr="0024772A">
        <w:rPr>
          <w:rFonts w:ascii="Palatino Linotype" w:hAnsi="Palatino Linotype" w:cs="Arial"/>
          <w:i/>
          <w:sz w:val="22"/>
          <w:szCs w:val="22"/>
        </w:rPr>
        <w:t>(Énfasis añadido)</w:t>
      </w:r>
    </w:p>
    <w:p w14:paraId="161DDBA4" w14:textId="77777777" w:rsidR="00C22DA1" w:rsidRPr="0024772A" w:rsidRDefault="00C22DA1" w:rsidP="00C22DA1">
      <w:pPr>
        <w:pStyle w:val="Prrafodelista"/>
        <w:autoSpaceDE w:val="0"/>
        <w:autoSpaceDN w:val="0"/>
        <w:adjustRightInd w:val="0"/>
        <w:ind w:left="567" w:right="567"/>
        <w:jc w:val="both"/>
        <w:rPr>
          <w:rFonts w:ascii="Palatino Linotype" w:hAnsi="Palatino Linotype" w:cs="Arial"/>
          <w:i/>
          <w:sz w:val="22"/>
          <w:szCs w:val="22"/>
        </w:rPr>
      </w:pPr>
    </w:p>
    <w:p w14:paraId="127FEA4A" w14:textId="77777777" w:rsidR="00C22DA1" w:rsidRPr="0024772A" w:rsidRDefault="00C22DA1" w:rsidP="00C22DA1">
      <w:pPr>
        <w:pStyle w:val="Sinespaciado"/>
      </w:pPr>
    </w:p>
    <w:p w14:paraId="504BC5D7" w14:textId="77777777" w:rsidR="00C22DA1" w:rsidRPr="0024772A" w:rsidRDefault="00C22DA1" w:rsidP="00232FB3">
      <w:pPr>
        <w:autoSpaceDE w:val="0"/>
        <w:autoSpaceDN w:val="0"/>
        <w:adjustRightInd w:val="0"/>
        <w:spacing w:line="360" w:lineRule="auto"/>
        <w:jc w:val="both"/>
        <w:rPr>
          <w:rFonts w:ascii="Palatino Linotype" w:hAnsi="Palatino Linotype" w:cs="Arial"/>
          <w:sz w:val="24"/>
          <w:szCs w:val="24"/>
        </w:rPr>
      </w:pPr>
      <w:r w:rsidRPr="0024772A">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14:paraId="05F1A259" w14:textId="77777777" w:rsidR="00042000" w:rsidRPr="0024772A" w:rsidRDefault="00C22DA1" w:rsidP="00042000">
      <w:pPr>
        <w:autoSpaceDE w:val="0"/>
        <w:autoSpaceDN w:val="0"/>
        <w:adjustRightInd w:val="0"/>
        <w:spacing w:after="0" w:line="360" w:lineRule="auto"/>
        <w:jc w:val="both"/>
        <w:rPr>
          <w:rFonts w:ascii="Palatino Linotype" w:hAnsi="Palatino Linotype" w:cs="Arial"/>
          <w:sz w:val="24"/>
          <w:szCs w:val="24"/>
        </w:rPr>
      </w:pPr>
      <w:r w:rsidRPr="0024772A">
        <w:rPr>
          <w:rFonts w:ascii="Palatino Linotype" w:hAnsi="Palatino Linotype" w:cs="Arial"/>
          <w:sz w:val="24"/>
          <w:szCs w:val="24"/>
        </w:rPr>
        <w:lastRenderedPageBreak/>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w:t>
      </w:r>
      <w:r w:rsidR="00042000" w:rsidRPr="0024772A">
        <w:rPr>
          <w:rFonts w:ascii="Palatino Linotype" w:hAnsi="Palatino Linotype" w:cs="Arial"/>
          <w:sz w:val="24"/>
          <w:szCs w:val="24"/>
        </w:rPr>
        <w:t>so de revisión correspondiente.</w:t>
      </w:r>
    </w:p>
    <w:p w14:paraId="21EDF09F" w14:textId="77777777" w:rsidR="00042000" w:rsidRPr="0024772A" w:rsidRDefault="00042000" w:rsidP="00042000">
      <w:pPr>
        <w:autoSpaceDE w:val="0"/>
        <w:autoSpaceDN w:val="0"/>
        <w:adjustRightInd w:val="0"/>
        <w:spacing w:after="0" w:line="360" w:lineRule="auto"/>
        <w:jc w:val="both"/>
        <w:rPr>
          <w:rFonts w:ascii="Palatino Linotype" w:hAnsi="Palatino Linotype" w:cs="Arial"/>
          <w:sz w:val="24"/>
          <w:szCs w:val="24"/>
        </w:rPr>
      </w:pPr>
    </w:p>
    <w:p w14:paraId="4034D7C2" w14:textId="77777777" w:rsidR="00C22DA1" w:rsidRPr="0024772A" w:rsidRDefault="00C22DA1" w:rsidP="00042000">
      <w:pPr>
        <w:autoSpaceDE w:val="0"/>
        <w:autoSpaceDN w:val="0"/>
        <w:adjustRightInd w:val="0"/>
        <w:spacing w:after="0" w:line="360" w:lineRule="auto"/>
        <w:jc w:val="both"/>
        <w:rPr>
          <w:rFonts w:ascii="Palatino Linotype" w:hAnsi="Palatino Linotype" w:cs="Arial"/>
          <w:sz w:val="24"/>
          <w:szCs w:val="24"/>
        </w:rPr>
      </w:pPr>
      <w:r w:rsidRPr="0024772A">
        <w:rPr>
          <w:rFonts w:ascii="Palatino Linotype" w:hAnsi="Palatino Linotype" w:cs="Arial"/>
          <w:sz w:val="24"/>
          <w:szCs w:val="24"/>
        </w:rPr>
        <w:t xml:space="preserve">Derivado de lo anterior, se constituye la figura jurídica de la </w:t>
      </w:r>
      <w:r w:rsidRPr="0024772A">
        <w:rPr>
          <w:rFonts w:ascii="Palatino Linotype" w:hAnsi="Palatino Linotype" w:cs="Arial"/>
          <w:b/>
          <w:i/>
          <w:sz w:val="24"/>
          <w:szCs w:val="24"/>
        </w:rPr>
        <w:t>NEGATIVA FICTA</w:t>
      </w:r>
      <w:r w:rsidRPr="0024772A">
        <w:rPr>
          <w:rFonts w:ascii="Palatino Linotype" w:hAnsi="Palatino Linotype" w:cs="Arial"/>
          <w:sz w:val="24"/>
          <w:szCs w:val="24"/>
        </w:rPr>
        <w:t>, cuya esencia consiste en atribuir un efecto negativo al silencio de la autoridad administrativa frente a las instancias y solicitudes que hagan los particulares.</w:t>
      </w:r>
    </w:p>
    <w:p w14:paraId="4645F8B4" w14:textId="77777777" w:rsidR="00C22DA1" w:rsidRPr="0024772A" w:rsidRDefault="00C22DA1" w:rsidP="00C22DA1">
      <w:pPr>
        <w:pStyle w:val="Sinespaciado"/>
      </w:pPr>
    </w:p>
    <w:p w14:paraId="0562F952" w14:textId="77777777" w:rsidR="00C22DA1" w:rsidRPr="0024772A" w:rsidRDefault="00C22DA1" w:rsidP="00C22DA1">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24772A">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41036FCB" w14:textId="77777777" w:rsidR="00C22DA1" w:rsidRPr="0024772A" w:rsidRDefault="00C22DA1" w:rsidP="00C22DA1">
      <w:pPr>
        <w:pStyle w:val="Sinespaciado"/>
      </w:pPr>
    </w:p>
    <w:p w14:paraId="3BE490A5" w14:textId="77777777" w:rsidR="00C22DA1" w:rsidRPr="0024772A" w:rsidRDefault="00C22DA1" w:rsidP="00C22DA1">
      <w:pPr>
        <w:pStyle w:val="Prrafodelista"/>
        <w:autoSpaceDE w:val="0"/>
        <w:autoSpaceDN w:val="0"/>
        <w:adjustRightInd w:val="0"/>
        <w:ind w:left="567" w:right="567"/>
        <w:jc w:val="both"/>
        <w:rPr>
          <w:rFonts w:ascii="Palatino Linotype" w:hAnsi="Palatino Linotype" w:cs="Arial"/>
          <w:i/>
          <w:sz w:val="22"/>
          <w:szCs w:val="22"/>
        </w:rPr>
      </w:pPr>
      <w:r w:rsidRPr="0024772A">
        <w:rPr>
          <w:rFonts w:ascii="Palatino Linotype" w:hAnsi="Palatino Linotype" w:cs="Arial"/>
          <w:i/>
          <w:sz w:val="22"/>
          <w:szCs w:val="22"/>
        </w:rPr>
        <w:t>“</w:t>
      </w:r>
      <w:r w:rsidRPr="0024772A">
        <w:rPr>
          <w:rFonts w:ascii="Palatino Linotype" w:hAnsi="Palatino Linotype" w:cs="Arial"/>
          <w:b/>
          <w:i/>
          <w:sz w:val="22"/>
          <w:szCs w:val="22"/>
        </w:rPr>
        <w:t>Artículo 178.</w:t>
      </w:r>
      <w:r w:rsidRPr="0024772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A8DD1DF" w14:textId="77777777" w:rsidR="00C22DA1" w:rsidRPr="0024772A" w:rsidRDefault="00C22DA1" w:rsidP="00C22DA1">
      <w:pPr>
        <w:pStyle w:val="Prrafodelista"/>
        <w:autoSpaceDE w:val="0"/>
        <w:autoSpaceDN w:val="0"/>
        <w:adjustRightInd w:val="0"/>
        <w:ind w:left="567" w:right="567"/>
        <w:jc w:val="both"/>
        <w:rPr>
          <w:rFonts w:ascii="Palatino Linotype" w:hAnsi="Palatino Linotype" w:cs="Arial"/>
          <w:i/>
          <w:sz w:val="22"/>
          <w:szCs w:val="22"/>
        </w:rPr>
      </w:pPr>
    </w:p>
    <w:p w14:paraId="3DB9403D" w14:textId="77777777" w:rsidR="00C22DA1" w:rsidRPr="0024772A" w:rsidRDefault="00C22DA1" w:rsidP="00C22DA1">
      <w:pPr>
        <w:pStyle w:val="Prrafodelista"/>
        <w:autoSpaceDE w:val="0"/>
        <w:autoSpaceDN w:val="0"/>
        <w:adjustRightInd w:val="0"/>
        <w:ind w:left="567" w:right="567"/>
        <w:jc w:val="both"/>
        <w:rPr>
          <w:rFonts w:ascii="Palatino Linotype" w:hAnsi="Palatino Linotype" w:cs="Arial"/>
          <w:i/>
          <w:sz w:val="22"/>
          <w:szCs w:val="22"/>
        </w:rPr>
      </w:pPr>
      <w:r w:rsidRPr="0024772A">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24772A">
        <w:rPr>
          <w:rFonts w:ascii="Palatino Linotype" w:hAnsi="Palatino Linotype" w:cs="Arial"/>
          <w:i/>
          <w:sz w:val="22"/>
          <w:szCs w:val="22"/>
        </w:rPr>
        <w:t>, acompañado con el documento que pruebe la fecha en que presentó la solicitud.</w:t>
      </w:r>
    </w:p>
    <w:p w14:paraId="06E2310A" w14:textId="77777777" w:rsidR="00C22DA1" w:rsidRPr="0024772A" w:rsidRDefault="00C22DA1" w:rsidP="00C22DA1">
      <w:pPr>
        <w:pStyle w:val="Prrafodelista"/>
        <w:autoSpaceDE w:val="0"/>
        <w:autoSpaceDN w:val="0"/>
        <w:adjustRightInd w:val="0"/>
        <w:ind w:left="567" w:right="567"/>
        <w:jc w:val="both"/>
        <w:rPr>
          <w:rFonts w:ascii="Palatino Linotype" w:hAnsi="Palatino Linotype" w:cs="Arial"/>
          <w:i/>
          <w:sz w:val="22"/>
          <w:szCs w:val="22"/>
        </w:rPr>
      </w:pPr>
    </w:p>
    <w:p w14:paraId="2E800E0C" w14:textId="77777777" w:rsidR="00C22DA1" w:rsidRPr="0024772A" w:rsidRDefault="00C22DA1" w:rsidP="00C22DA1">
      <w:pPr>
        <w:pStyle w:val="Prrafodelista"/>
        <w:autoSpaceDE w:val="0"/>
        <w:autoSpaceDN w:val="0"/>
        <w:adjustRightInd w:val="0"/>
        <w:ind w:left="567" w:right="567"/>
        <w:jc w:val="both"/>
        <w:rPr>
          <w:rFonts w:ascii="Palatino Linotype" w:hAnsi="Palatino Linotype" w:cs="Arial"/>
          <w:i/>
          <w:sz w:val="22"/>
          <w:szCs w:val="22"/>
        </w:rPr>
      </w:pPr>
      <w:r w:rsidRPr="0024772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01A7ABCB" w14:textId="77777777" w:rsidR="00C22DA1" w:rsidRPr="0024772A" w:rsidRDefault="00C22DA1" w:rsidP="00C22DA1">
      <w:pPr>
        <w:pStyle w:val="Prrafodelista"/>
        <w:autoSpaceDE w:val="0"/>
        <w:autoSpaceDN w:val="0"/>
        <w:adjustRightInd w:val="0"/>
        <w:ind w:left="567" w:right="567"/>
        <w:jc w:val="both"/>
        <w:rPr>
          <w:rFonts w:ascii="Palatino Linotype" w:hAnsi="Palatino Linotype" w:cs="Arial"/>
          <w:i/>
          <w:sz w:val="22"/>
          <w:szCs w:val="22"/>
        </w:rPr>
      </w:pPr>
    </w:p>
    <w:p w14:paraId="18763E86" w14:textId="77777777" w:rsidR="00C22DA1" w:rsidRPr="0024772A" w:rsidRDefault="00C22DA1" w:rsidP="00C22DA1">
      <w:pPr>
        <w:pStyle w:val="Prrafodelista"/>
        <w:autoSpaceDE w:val="0"/>
        <w:autoSpaceDN w:val="0"/>
        <w:adjustRightInd w:val="0"/>
        <w:ind w:left="567" w:right="567"/>
        <w:jc w:val="right"/>
        <w:rPr>
          <w:rFonts w:ascii="Palatino Linotype" w:hAnsi="Palatino Linotype" w:cs="Arial"/>
          <w:i/>
          <w:sz w:val="22"/>
          <w:szCs w:val="22"/>
        </w:rPr>
      </w:pPr>
      <w:r w:rsidRPr="0024772A">
        <w:rPr>
          <w:rFonts w:ascii="Palatino Linotype" w:hAnsi="Palatino Linotype" w:cs="Arial"/>
          <w:i/>
          <w:sz w:val="22"/>
          <w:szCs w:val="22"/>
        </w:rPr>
        <w:t>(Énfasis añadido)</w:t>
      </w:r>
    </w:p>
    <w:p w14:paraId="0B4961DE" w14:textId="77777777" w:rsidR="00C22DA1" w:rsidRPr="0024772A" w:rsidRDefault="00C22DA1" w:rsidP="00C22DA1">
      <w:pPr>
        <w:pStyle w:val="Sinespaciado"/>
      </w:pPr>
    </w:p>
    <w:p w14:paraId="193C2FB2" w14:textId="77777777" w:rsidR="00C22DA1" w:rsidRPr="0024772A" w:rsidRDefault="00C22DA1" w:rsidP="00C22DA1">
      <w:pPr>
        <w:pStyle w:val="Prrafodelista"/>
        <w:autoSpaceDE w:val="0"/>
        <w:autoSpaceDN w:val="0"/>
        <w:adjustRightInd w:val="0"/>
        <w:spacing w:line="360" w:lineRule="auto"/>
        <w:ind w:left="0"/>
        <w:jc w:val="both"/>
        <w:rPr>
          <w:rFonts w:ascii="Palatino Linotype" w:hAnsi="Palatino Linotype" w:cs="Arial"/>
        </w:rPr>
      </w:pPr>
      <w:r w:rsidRPr="0024772A">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w:t>
      </w:r>
      <w:r w:rsidRPr="0024772A">
        <w:rPr>
          <w:rFonts w:ascii="Palatino Linotype" w:hAnsi="Palatino Linotype" w:cs="Arial"/>
        </w:rPr>
        <w:lastRenderedPageBreak/>
        <w:t xml:space="preserve">por parte del </w:t>
      </w:r>
      <w:r w:rsidRPr="0024772A">
        <w:rPr>
          <w:rFonts w:ascii="Palatino Linotype" w:hAnsi="Palatino Linotype" w:cs="Arial"/>
          <w:b/>
        </w:rPr>
        <w:t>Sujeto Obligado</w:t>
      </w:r>
      <w:r w:rsidRPr="0024772A">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34FE77AD" w14:textId="77777777" w:rsidR="006256C9" w:rsidRPr="0024772A" w:rsidRDefault="006256C9" w:rsidP="00C22DA1">
      <w:pPr>
        <w:pStyle w:val="Prrafodelista"/>
        <w:autoSpaceDE w:val="0"/>
        <w:autoSpaceDN w:val="0"/>
        <w:adjustRightInd w:val="0"/>
        <w:spacing w:line="360" w:lineRule="auto"/>
        <w:ind w:left="0"/>
        <w:jc w:val="both"/>
        <w:rPr>
          <w:rFonts w:ascii="Palatino Linotype" w:hAnsi="Palatino Linotype" w:cs="Arial"/>
        </w:rPr>
      </w:pPr>
    </w:p>
    <w:p w14:paraId="2141E5EE" w14:textId="77777777" w:rsidR="00C22DA1" w:rsidRPr="0024772A" w:rsidRDefault="00042000" w:rsidP="00C22DA1">
      <w:pPr>
        <w:spacing w:after="0" w:line="360" w:lineRule="auto"/>
        <w:jc w:val="both"/>
        <w:rPr>
          <w:rFonts w:ascii="Palatino Linotype" w:hAnsi="Palatino Linotype" w:cs="Arial"/>
          <w:b/>
          <w:sz w:val="28"/>
          <w:szCs w:val="28"/>
        </w:rPr>
      </w:pPr>
      <w:r w:rsidRPr="0024772A">
        <w:rPr>
          <w:rFonts w:ascii="Palatino Linotype" w:hAnsi="Palatino Linotype" w:cs="Arial"/>
          <w:b/>
          <w:sz w:val="28"/>
          <w:szCs w:val="28"/>
        </w:rPr>
        <w:t>TERCER</w:t>
      </w:r>
      <w:r w:rsidR="00C22DA1" w:rsidRPr="0024772A">
        <w:rPr>
          <w:rFonts w:ascii="Palatino Linotype" w:hAnsi="Palatino Linotype" w:cs="Arial"/>
          <w:b/>
          <w:sz w:val="28"/>
          <w:szCs w:val="28"/>
        </w:rPr>
        <w:t>O. De las causas de improcedencia.</w:t>
      </w:r>
    </w:p>
    <w:p w14:paraId="781E8E85" w14:textId="77777777" w:rsidR="00C22DA1" w:rsidRPr="0024772A" w:rsidRDefault="00C22DA1" w:rsidP="00C22DA1">
      <w:pPr>
        <w:pStyle w:val="Prrafodelista"/>
        <w:autoSpaceDE w:val="0"/>
        <w:autoSpaceDN w:val="0"/>
        <w:adjustRightInd w:val="0"/>
        <w:spacing w:line="360" w:lineRule="auto"/>
        <w:ind w:left="0"/>
        <w:jc w:val="both"/>
        <w:rPr>
          <w:rFonts w:ascii="Palatino Linotype" w:hAnsi="Palatino Linotype" w:cs="Arial"/>
        </w:rPr>
      </w:pPr>
      <w:r w:rsidRPr="0024772A">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4772A">
        <w:rPr>
          <w:rStyle w:val="Refdenotaalpie"/>
          <w:rFonts w:ascii="Palatino Linotype" w:hAnsi="Palatino Linotype" w:cs="Arial"/>
        </w:rPr>
        <w:footnoteReference w:id="1"/>
      </w:r>
      <w:r w:rsidRPr="0024772A">
        <w:rPr>
          <w:rFonts w:ascii="Palatino Linotype" w:hAnsi="Palatino Linotype" w:cs="Arial"/>
        </w:rPr>
        <w:t>.</w:t>
      </w:r>
    </w:p>
    <w:p w14:paraId="474E8F92" w14:textId="77777777" w:rsidR="00C22DA1" w:rsidRPr="0024772A" w:rsidRDefault="00C22DA1" w:rsidP="00C22DA1">
      <w:pPr>
        <w:pStyle w:val="Prrafodelista"/>
        <w:autoSpaceDE w:val="0"/>
        <w:autoSpaceDN w:val="0"/>
        <w:adjustRightInd w:val="0"/>
        <w:spacing w:line="360" w:lineRule="auto"/>
        <w:ind w:left="0"/>
        <w:jc w:val="both"/>
        <w:rPr>
          <w:rFonts w:ascii="Palatino Linotype" w:hAnsi="Palatino Linotype" w:cs="Arial"/>
        </w:rPr>
      </w:pPr>
      <w:r w:rsidRPr="0024772A">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2BE6B107" w14:textId="77777777" w:rsidR="00C22DA1" w:rsidRPr="0024772A" w:rsidRDefault="00C22DA1" w:rsidP="00C22DA1">
      <w:pPr>
        <w:pStyle w:val="Prrafodelista"/>
        <w:autoSpaceDE w:val="0"/>
        <w:autoSpaceDN w:val="0"/>
        <w:adjustRightInd w:val="0"/>
        <w:spacing w:line="360" w:lineRule="auto"/>
        <w:ind w:left="0"/>
        <w:jc w:val="both"/>
        <w:rPr>
          <w:rFonts w:ascii="Palatino Linotype" w:hAnsi="Palatino Linotype" w:cs="Arial"/>
          <w:b/>
        </w:rPr>
      </w:pPr>
    </w:p>
    <w:p w14:paraId="4C221CFA" w14:textId="77777777" w:rsidR="00C22DA1" w:rsidRPr="0024772A" w:rsidRDefault="00042000" w:rsidP="00C22DA1">
      <w:pPr>
        <w:pStyle w:val="Prrafodelista"/>
        <w:autoSpaceDE w:val="0"/>
        <w:autoSpaceDN w:val="0"/>
        <w:adjustRightInd w:val="0"/>
        <w:spacing w:line="360" w:lineRule="auto"/>
        <w:ind w:left="0"/>
        <w:jc w:val="both"/>
        <w:rPr>
          <w:rFonts w:ascii="Palatino Linotype" w:hAnsi="Palatino Linotype" w:cs="Arial"/>
          <w:b/>
          <w:sz w:val="28"/>
        </w:rPr>
      </w:pPr>
      <w:r w:rsidRPr="0024772A">
        <w:rPr>
          <w:rFonts w:ascii="Palatino Linotype" w:hAnsi="Palatino Linotype" w:cs="Arial"/>
          <w:b/>
          <w:sz w:val="28"/>
        </w:rPr>
        <w:t>CUAR</w:t>
      </w:r>
      <w:r w:rsidR="00C22DA1" w:rsidRPr="0024772A">
        <w:rPr>
          <w:rFonts w:ascii="Palatino Linotype" w:hAnsi="Palatino Linotype" w:cs="Arial"/>
          <w:b/>
          <w:sz w:val="28"/>
        </w:rPr>
        <w:t>TO.</w:t>
      </w:r>
      <w:r w:rsidR="00C22DA1" w:rsidRPr="0024772A">
        <w:rPr>
          <w:rFonts w:ascii="Palatino Linotype" w:hAnsi="Palatino Linotype" w:cs="Arial"/>
          <w:sz w:val="28"/>
        </w:rPr>
        <w:t xml:space="preserve"> </w:t>
      </w:r>
      <w:r w:rsidR="00C22DA1" w:rsidRPr="0024772A">
        <w:rPr>
          <w:rFonts w:ascii="Palatino Linotype" w:hAnsi="Palatino Linotype" w:cs="Arial"/>
          <w:b/>
          <w:sz w:val="28"/>
        </w:rPr>
        <w:t>Estudio y resolución del asunto.</w:t>
      </w:r>
    </w:p>
    <w:p w14:paraId="53BE8EF1"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 xml:space="preserve">Antes del entrar al estudio, cabe precisar que </w:t>
      </w:r>
      <w:r w:rsidRPr="0024772A">
        <w:rPr>
          <w:rFonts w:ascii="Palatino Linotype" w:eastAsia="Times New Roman" w:hAnsi="Palatino Linotype" w:cs="Times New Roman"/>
          <w:b/>
          <w:sz w:val="24"/>
          <w:szCs w:val="24"/>
          <w:lang w:eastAsia="es-ES"/>
        </w:rPr>
        <w:t>El Sujeto Obligado</w:t>
      </w:r>
      <w:r w:rsidRPr="0024772A">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24772A">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24772A">
        <w:rPr>
          <w:rFonts w:ascii="Palatino Linotype" w:eastAsia="Calibri" w:hAnsi="Palatino Linotype" w:cs="Times New Roman"/>
          <w:b/>
          <w:sz w:val="24"/>
          <w:szCs w:val="24"/>
          <w:lang w:eastAsia="es-ES"/>
        </w:rPr>
        <w:t xml:space="preserve"> </w:t>
      </w:r>
      <w:r w:rsidRPr="0024772A">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507E9183"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p>
    <w:p w14:paraId="22A11FE4"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lastRenderedPageBreak/>
        <w:t xml:space="preserve">Así las cosas, ante la omisión del Sujeto Obligado para dar respuesta al </w:t>
      </w:r>
      <w:r w:rsidRPr="0024772A">
        <w:rPr>
          <w:rFonts w:ascii="Palatino Linotype" w:eastAsia="Times New Roman" w:hAnsi="Palatino Linotype" w:cs="Times New Roman"/>
          <w:b/>
          <w:sz w:val="24"/>
          <w:szCs w:val="24"/>
          <w:lang w:eastAsia="es-ES"/>
        </w:rPr>
        <w:t>Recurrente</w:t>
      </w:r>
      <w:r w:rsidRPr="0024772A">
        <w:rPr>
          <w:rFonts w:ascii="Palatino Linotype" w:eastAsia="Times New Roman" w:hAnsi="Palatino Linotype" w:cs="Times New Roman"/>
          <w:sz w:val="24"/>
          <w:szCs w:val="24"/>
          <w:lang w:eastAsia="es-ES"/>
        </w:rPr>
        <w:t xml:space="preserve">, se advierte lo que en la doctrina se le conoce como </w:t>
      </w:r>
      <w:r w:rsidRPr="0024772A">
        <w:rPr>
          <w:rFonts w:ascii="Palatino Linotype" w:eastAsia="Times New Roman" w:hAnsi="Palatino Linotype" w:cs="Times New Roman"/>
          <w:i/>
          <w:sz w:val="24"/>
          <w:szCs w:val="24"/>
          <w:lang w:eastAsia="es-ES"/>
        </w:rPr>
        <w:t>negativa ficta</w:t>
      </w:r>
      <w:r w:rsidRPr="0024772A">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1A512461"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p>
    <w:p w14:paraId="35ED59B5"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 xml:space="preserve">En este sentido la </w:t>
      </w:r>
      <w:r w:rsidRPr="0024772A">
        <w:rPr>
          <w:rFonts w:ascii="Palatino Linotype" w:eastAsia="Times New Roman" w:hAnsi="Palatino Linotype" w:cs="Times New Roman"/>
          <w:i/>
          <w:sz w:val="24"/>
          <w:szCs w:val="24"/>
          <w:lang w:eastAsia="es-ES"/>
        </w:rPr>
        <w:t>negativa ficta</w:t>
      </w:r>
      <w:r w:rsidRPr="0024772A">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24772A">
        <w:rPr>
          <w:rFonts w:ascii="Palatino Linotype" w:eastAsia="Times New Roman" w:hAnsi="Palatino Linotype" w:cs="Times New Roman"/>
          <w:b/>
          <w:sz w:val="24"/>
          <w:szCs w:val="24"/>
          <w:lang w:eastAsia="es-ES"/>
        </w:rPr>
        <w:t xml:space="preserve"> </w:t>
      </w:r>
      <w:r w:rsidRPr="0024772A">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24772A">
        <w:rPr>
          <w:rFonts w:ascii="Palatino Linotype" w:eastAsia="Times New Roman" w:hAnsi="Palatino Linotype" w:cs="Times New Roman"/>
          <w:i/>
          <w:sz w:val="24"/>
          <w:szCs w:val="24"/>
          <w:lang w:eastAsia="es-ES"/>
        </w:rPr>
        <w:t>Estado de Derecho</w:t>
      </w:r>
      <w:r w:rsidRPr="0024772A">
        <w:rPr>
          <w:rFonts w:ascii="Palatino Linotype" w:eastAsia="Times New Roman" w:hAnsi="Palatino Linotype" w:cs="Times New Roman"/>
          <w:sz w:val="24"/>
          <w:szCs w:val="24"/>
          <w:lang w:eastAsia="es-ES"/>
        </w:rPr>
        <w:t xml:space="preserve"> en el que, el particular, tiene siempre una vía de defensa.</w:t>
      </w:r>
    </w:p>
    <w:p w14:paraId="6D973EA1" w14:textId="77777777" w:rsidR="006002E1" w:rsidRPr="0024772A" w:rsidRDefault="006002E1" w:rsidP="00C22DA1">
      <w:pPr>
        <w:spacing w:after="0" w:line="360" w:lineRule="auto"/>
        <w:jc w:val="both"/>
        <w:rPr>
          <w:rFonts w:ascii="Palatino Linotype" w:eastAsia="Times New Roman" w:hAnsi="Palatino Linotype" w:cs="Times New Roman"/>
          <w:sz w:val="24"/>
          <w:szCs w:val="24"/>
          <w:lang w:eastAsia="es-ES"/>
        </w:rPr>
      </w:pPr>
    </w:p>
    <w:p w14:paraId="5E4AAA6F"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24772A">
        <w:rPr>
          <w:rFonts w:ascii="Palatino Linotype" w:eastAsia="Times New Roman" w:hAnsi="Palatino Linotype" w:cs="Times New Roman"/>
          <w:i/>
          <w:sz w:val="24"/>
          <w:szCs w:val="24"/>
          <w:lang w:eastAsia="es-ES"/>
        </w:rPr>
        <w:t>negativa ficta</w:t>
      </w:r>
      <w:r w:rsidRPr="0024772A">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1795F94" w14:textId="77777777" w:rsidR="00C22DA1" w:rsidRPr="0024772A" w:rsidRDefault="00C22DA1" w:rsidP="00C22DA1">
      <w:pPr>
        <w:pStyle w:val="Sinespaciado"/>
      </w:pPr>
    </w:p>
    <w:p w14:paraId="5854A940"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b/>
          <w:i/>
          <w:lang w:eastAsia="es-ES"/>
        </w:rPr>
        <w:t>Artículo 4.</w:t>
      </w:r>
      <w:r w:rsidRPr="0024772A">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2EDD916"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p>
    <w:p w14:paraId="39ADFCDB"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2CA2B8F"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p>
    <w:p w14:paraId="00F5EA2A"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524FF3B"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p>
    <w:p w14:paraId="2760808F"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b/>
          <w:i/>
          <w:lang w:eastAsia="es-ES"/>
        </w:rPr>
        <w:t>Artículo 12.</w:t>
      </w:r>
      <w:r w:rsidRPr="0024772A">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C30B236"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p>
    <w:p w14:paraId="3331874D"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E206BF8"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i/>
          <w:lang w:eastAsia="es-ES"/>
        </w:rPr>
        <w:t>(…)</w:t>
      </w:r>
    </w:p>
    <w:p w14:paraId="0CDAB827" w14:textId="77777777" w:rsidR="00C22DA1" w:rsidRPr="0024772A" w:rsidRDefault="00C22DA1" w:rsidP="00C22DA1">
      <w:pPr>
        <w:spacing w:after="0" w:line="240" w:lineRule="auto"/>
        <w:ind w:left="567" w:right="567"/>
        <w:jc w:val="both"/>
        <w:rPr>
          <w:rFonts w:ascii="Palatino Linotype" w:eastAsia="Times New Roman" w:hAnsi="Palatino Linotype" w:cs="Times New Roman"/>
          <w:b/>
          <w:i/>
          <w:lang w:eastAsia="es-ES"/>
        </w:rPr>
      </w:pPr>
      <w:r w:rsidRPr="0024772A">
        <w:rPr>
          <w:rFonts w:ascii="Palatino Linotype" w:eastAsia="Times New Roman" w:hAnsi="Palatino Linotype" w:cs="Times New Roman"/>
          <w:b/>
          <w:i/>
          <w:lang w:eastAsia="es-ES"/>
        </w:rPr>
        <w:t xml:space="preserve">Artículo 24. </w:t>
      </w:r>
    </w:p>
    <w:p w14:paraId="3DD76657"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i/>
          <w:lang w:eastAsia="es-ES"/>
        </w:rPr>
        <w:t>(…)</w:t>
      </w:r>
    </w:p>
    <w:p w14:paraId="0B7DFDF6"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847E7C"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i/>
          <w:lang w:eastAsia="es-ES"/>
        </w:rPr>
        <w:t>(…)</w:t>
      </w:r>
    </w:p>
    <w:p w14:paraId="24F55D20"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b/>
          <w:i/>
          <w:lang w:eastAsia="es-ES"/>
        </w:rPr>
        <w:t>Artículo 160.</w:t>
      </w:r>
      <w:r w:rsidRPr="0024772A">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40254B0"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p>
    <w:p w14:paraId="1877C965"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4675D912"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p>
    <w:p w14:paraId="321555EA"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lastRenderedPageBreak/>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24772A">
        <w:rPr>
          <w:rFonts w:ascii="Palatino Linotype" w:eastAsia="Times New Roman" w:hAnsi="Palatino Linotype" w:cs="Times New Roman"/>
          <w:bCs/>
          <w:sz w:val="24"/>
          <w:szCs w:val="24"/>
          <w:lang w:eastAsia="es-ES"/>
        </w:rPr>
        <w:t>de la Ley local en la materia, que se reproduce de la siguiente forma</w:t>
      </w:r>
      <w:r w:rsidRPr="0024772A">
        <w:rPr>
          <w:rFonts w:ascii="Palatino Linotype" w:eastAsia="Times New Roman" w:hAnsi="Palatino Linotype" w:cs="Times New Roman"/>
          <w:sz w:val="24"/>
          <w:szCs w:val="24"/>
          <w:lang w:eastAsia="es-ES"/>
        </w:rPr>
        <w:t>:</w:t>
      </w:r>
    </w:p>
    <w:p w14:paraId="778DCBB2" w14:textId="77777777" w:rsidR="00C22DA1" w:rsidRPr="0024772A" w:rsidRDefault="00C22DA1" w:rsidP="00C22DA1">
      <w:pPr>
        <w:pStyle w:val="Sinespaciado"/>
      </w:pPr>
    </w:p>
    <w:p w14:paraId="15CC55C4" w14:textId="77777777" w:rsidR="00C22DA1" w:rsidRPr="0024772A" w:rsidRDefault="00C22DA1" w:rsidP="00C22DA1">
      <w:pPr>
        <w:spacing w:after="0" w:line="240" w:lineRule="auto"/>
        <w:ind w:left="567" w:right="567"/>
        <w:jc w:val="both"/>
        <w:rPr>
          <w:rFonts w:ascii="Palatino Linotype" w:eastAsia="Times New Roman" w:hAnsi="Palatino Linotype" w:cs="Arial"/>
          <w:i/>
          <w:lang w:eastAsia="es-ES"/>
        </w:rPr>
      </w:pPr>
      <w:r w:rsidRPr="0024772A">
        <w:rPr>
          <w:rFonts w:ascii="Palatino Linotype" w:eastAsia="Times New Roman" w:hAnsi="Palatino Linotype" w:cs="Arial"/>
          <w:b/>
          <w:i/>
          <w:lang w:eastAsia="es-ES"/>
        </w:rPr>
        <w:t>Artículo 166.</w:t>
      </w:r>
      <w:r w:rsidRPr="0024772A">
        <w:rPr>
          <w:rFonts w:ascii="Palatino Linotype" w:eastAsia="Times New Roman" w:hAnsi="Palatino Linotype" w:cs="Arial"/>
          <w:i/>
          <w:lang w:eastAsia="es-ES"/>
        </w:rPr>
        <w:t xml:space="preserve"> </w:t>
      </w:r>
      <w:r w:rsidRPr="0024772A">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5B02FB78" w14:textId="77777777" w:rsidR="00C22DA1" w:rsidRPr="0024772A" w:rsidRDefault="00C22DA1" w:rsidP="00C22DA1">
      <w:pPr>
        <w:spacing w:after="0" w:line="360" w:lineRule="auto"/>
        <w:rPr>
          <w:rFonts w:ascii="Palatino Linotype" w:eastAsia="Times New Roman" w:hAnsi="Palatino Linotype" w:cs="Times New Roman"/>
          <w:sz w:val="24"/>
          <w:szCs w:val="24"/>
          <w:lang w:eastAsia="es-ES"/>
        </w:rPr>
      </w:pPr>
    </w:p>
    <w:p w14:paraId="1C761E6F"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7A7A5B1E" w14:textId="77777777" w:rsidR="00C22DA1" w:rsidRPr="0024772A" w:rsidRDefault="00C22DA1" w:rsidP="00C22DA1">
      <w:pPr>
        <w:pStyle w:val="Sinespaciado"/>
      </w:pPr>
    </w:p>
    <w:p w14:paraId="43068316"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b/>
          <w:i/>
          <w:lang w:eastAsia="es-ES"/>
        </w:rPr>
        <w:t>A</w:t>
      </w:r>
      <w:r w:rsidRPr="0024772A">
        <w:rPr>
          <w:rFonts w:ascii="Palatino Linotype" w:eastAsia="Times New Roman" w:hAnsi="Palatino Linotype" w:cs="Times New Roman"/>
          <w:b/>
          <w:bCs/>
          <w:i/>
          <w:lang w:eastAsia="es-ES"/>
        </w:rPr>
        <w:t>rtículo 24.</w:t>
      </w:r>
      <w:r w:rsidRPr="0024772A">
        <w:rPr>
          <w:rFonts w:ascii="Palatino Linotype" w:eastAsia="Times New Roman" w:hAnsi="Palatino Linotype" w:cs="Times New Roman"/>
          <w:bCs/>
          <w:i/>
          <w:lang w:eastAsia="es-ES"/>
        </w:rPr>
        <w:t xml:space="preserve"> </w:t>
      </w:r>
      <w:r w:rsidRPr="0024772A">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6BDFC020"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bCs/>
          <w:i/>
          <w:lang w:eastAsia="es-ES"/>
        </w:rPr>
        <w:t>(..</w:t>
      </w:r>
      <w:r w:rsidRPr="0024772A">
        <w:rPr>
          <w:rFonts w:ascii="Palatino Linotype" w:eastAsia="Times New Roman" w:hAnsi="Palatino Linotype" w:cs="Times New Roman"/>
          <w:i/>
          <w:lang w:eastAsia="es-ES"/>
        </w:rPr>
        <w:t>.)</w:t>
      </w:r>
    </w:p>
    <w:p w14:paraId="01DA835D" w14:textId="77777777" w:rsidR="00C22DA1" w:rsidRPr="0024772A" w:rsidRDefault="00C22DA1" w:rsidP="00C22DA1">
      <w:pPr>
        <w:spacing w:after="0" w:line="240" w:lineRule="auto"/>
        <w:ind w:left="567" w:right="567"/>
        <w:jc w:val="both"/>
        <w:rPr>
          <w:rFonts w:ascii="Palatino Linotype" w:eastAsia="Times New Roman" w:hAnsi="Palatino Linotype" w:cs="Times New Roman"/>
          <w:bCs/>
          <w:i/>
          <w:lang w:eastAsia="es-ES"/>
        </w:rPr>
      </w:pPr>
      <w:r w:rsidRPr="0024772A">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36EE4474" w14:textId="77777777" w:rsidR="00C22DA1" w:rsidRPr="0024772A" w:rsidRDefault="00C22DA1" w:rsidP="00C22DA1">
      <w:pPr>
        <w:pStyle w:val="Prrafodelista"/>
        <w:autoSpaceDE w:val="0"/>
        <w:autoSpaceDN w:val="0"/>
        <w:adjustRightInd w:val="0"/>
        <w:spacing w:line="360" w:lineRule="auto"/>
        <w:ind w:left="0"/>
        <w:jc w:val="both"/>
        <w:rPr>
          <w:rFonts w:ascii="Palatino Linotype" w:hAnsi="Palatino Linotype" w:cs="Arial"/>
        </w:rPr>
      </w:pPr>
    </w:p>
    <w:p w14:paraId="6DC4DC6C" w14:textId="77777777" w:rsidR="00C22DA1" w:rsidRPr="0024772A" w:rsidRDefault="00C22DA1" w:rsidP="00C22DA1">
      <w:pPr>
        <w:pStyle w:val="Prrafodelista"/>
        <w:autoSpaceDE w:val="0"/>
        <w:autoSpaceDN w:val="0"/>
        <w:adjustRightInd w:val="0"/>
        <w:spacing w:line="360" w:lineRule="auto"/>
        <w:ind w:left="0"/>
        <w:jc w:val="both"/>
        <w:rPr>
          <w:rFonts w:ascii="Palatino Linotype" w:hAnsi="Palatino Linotype" w:cs="Arial"/>
        </w:rPr>
      </w:pPr>
      <w:r w:rsidRPr="0024772A">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24772A">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34491A9D" w14:textId="77777777" w:rsidR="00C22DA1" w:rsidRPr="0024772A" w:rsidRDefault="00C22DA1" w:rsidP="00C22DA1">
      <w:pPr>
        <w:pStyle w:val="Prrafodelista"/>
        <w:autoSpaceDE w:val="0"/>
        <w:autoSpaceDN w:val="0"/>
        <w:adjustRightInd w:val="0"/>
        <w:spacing w:line="360" w:lineRule="auto"/>
        <w:ind w:left="0"/>
        <w:jc w:val="both"/>
        <w:rPr>
          <w:rFonts w:ascii="Palatino Linotype" w:hAnsi="Palatino Linotype" w:cs="Arial"/>
        </w:rPr>
      </w:pPr>
    </w:p>
    <w:p w14:paraId="738ECAC7" w14:textId="77777777" w:rsidR="00C22DA1" w:rsidRPr="0024772A" w:rsidRDefault="00C22DA1" w:rsidP="00E21C9E">
      <w:pPr>
        <w:pStyle w:val="Prrafodelista"/>
        <w:autoSpaceDE w:val="0"/>
        <w:autoSpaceDN w:val="0"/>
        <w:adjustRightInd w:val="0"/>
        <w:spacing w:line="360" w:lineRule="auto"/>
        <w:ind w:left="0"/>
        <w:jc w:val="both"/>
        <w:rPr>
          <w:rFonts w:ascii="Palatino Linotype" w:hAnsi="Palatino Linotype" w:cs="Arial"/>
        </w:rPr>
      </w:pPr>
      <w:r w:rsidRPr="0024772A">
        <w:rPr>
          <w:rFonts w:ascii="Palatino Linotype" w:hAnsi="Palatino Linotype" w:cs="Arial"/>
        </w:rPr>
        <w:t>Por lo anterior, es necesario retomar el requerimiento del solicitante que versa específicamente en conocer la siguiente información:</w:t>
      </w:r>
    </w:p>
    <w:p w14:paraId="48063B04" w14:textId="77777777" w:rsidR="00042000" w:rsidRPr="0024772A" w:rsidRDefault="00042000" w:rsidP="00E21C9E">
      <w:pPr>
        <w:pStyle w:val="Prrafodelista"/>
        <w:autoSpaceDE w:val="0"/>
        <w:autoSpaceDN w:val="0"/>
        <w:adjustRightInd w:val="0"/>
        <w:spacing w:line="360" w:lineRule="auto"/>
        <w:ind w:left="0"/>
        <w:jc w:val="both"/>
        <w:rPr>
          <w:rFonts w:ascii="Palatino Linotype" w:hAnsi="Palatino Linotype" w:cs="Arial"/>
        </w:rPr>
      </w:pPr>
    </w:p>
    <w:p w14:paraId="3212D2B5" w14:textId="77777777" w:rsidR="00042000" w:rsidRPr="0024772A" w:rsidRDefault="00042000" w:rsidP="006002E1">
      <w:pPr>
        <w:pStyle w:val="Prrafodelista"/>
        <w:autoSpaceDE w:val="0"/>
        <w:autoSpaceDN w:val="0"/>
        <w:adjustRightInd w:val="0"/>
        <w:ind w:left="720" w:right="567"/>
        <w:jc w:val="both"/>
        <w:rPr>
          <w:rFonts w:ascii="Palatino Linotype" w:hAnsi="Palatino Linotype"/>
          <w:b/>
          <w:i/>
          <w:lang w:val="es-ES_tradnl"/>
        </w:rPr>
      </w:pPr>
      <w:r w:rsidRPr="0024772A">
        <w:rPr>
          <w:rFonts w:ascii="Palatino Linotype" w:hAnsi="Palatino Linotype"/>
          <w:b/>
          <w:i/>
          <w:lang w:val="es-ES_tradnl"/>
        </w:rPr>
        <w:t xml:space="preserve">CUÁNTO GANA </w:t>
      </w:r>
    </w:p>
    <w:p w14:paraId="172A43D2" w14:textId="77777777" w:rsidR="00042000" w:rsidRPr="0024772A" w:rsidRDefault="00042000" w:rsidP="00042000">
      <w:pPr>
        <w:pStyle w:val="Prrafodelista"/>
        <w:numPr>
          <w:ilvl w:val="0"/>
          <w:numId w:val="41"/>
        </w:numPr>
        <w:autoSpaceDE w:val="0"/>
        <w:autoSpaceDN w:val="0"/>
        <w:adjustRightInd w:val="0"/>
        <w:ind w:right="567"/>
        <w:jc w:val="both"/>
        <w:rPr>
          <w:rFonts w:ascii="Palatino Linotype" w:hAnsi="Palatino Linotype"/>
          <w:i/>
          <w:lang w:val="es-ES_tradnl"/>
        </w:rPr>
      </w:pPr>
      <w:r w:rsidRPr="0024772A">
        <w:rPr>
          <w:rFonts w:ascii="Palatino Linotype" w:hAnsi="Palatino Linotype"/>
          <w:i/>
          <w:lang w:val="es-ES_tradnl"/>
        </w:rPr>
        <w:t xml:space="preserve">EL PRESIDENTE MUNICIPAL, </w:t>
      </w:r>
    </w:p>
    <w:p w14:paraId="4B788F81" w14:textId="77777777" w:rsidR="00042000" w:rsidRPr="0024772A" w:rsidRDefault="00042000" w:rsidP="00042000">
      <w:pPr>
        <w:pStyle w:val="Prrafodelista"/>
        <w:numPr>
          <w:ilvl w:val="0"/>
          <w:numId w:val="41"/>
        </w:numPr>
        <w:autoSpaceDE w:val="0"/>
        <w:autoSpaceDN w:val="0"/>
        <w:adjustRightInd w:val="0"/>
        <w:ind w:right="567"/>
        <w:jc w:val="both"/>
        <w:rPr>
          <w:rFonts w:ascii="Palatino Linotype" w:hAnsi="Palatino Linotype"/>
          <w:i/>
          <w:lang w:val="es-ES_tradnl"/>
        </w:rPr>
      </w:pPr>
      <w:r w:rsidRPr="0024772A">
        <w:rPr>
          <w:rFonts w:ascii="Palatino Linotype" w:hAnsi="Palatino Linotype"/>
          <w:i/>
          <w:lang w:val="es-ES_tradnl"/>
        </w:rPr>
        <w:t xml:space="preserve">CONTRALOR, </w:t>
      </w:r>
    </w:p>
    <w:p w14:paraId="6B2614E3" w14:textId="77777777" w:rsidR="00042000" w:rsidRPr="0024772A" w:rsidRDefault="00042000" w:rsidP="00042000">
      <w:pPr>
        <w:pStyle w:val="Prrafodelista"/>
        <w:numPr>
          <w:ilvl w:val="0"/>
          <w:numId w:val="41"/>
        </w:numPr>
        <w:autoSpaceDE w:val="0"/>
        <w:autoSpaceDN w:val="0"/>
        <w:adjustRightInd w:val="0"/>
        <w:ind w:right="567"/>
        <w:jc w:val="both"/>
        <w:rPr>
          <w:rFonts w:ascii="Palatino Linotype" w:hAnsi="Palatino Linotype"/>
          <w:i/>
          <w:lang w:val="es-ES_tradnl"/>
        </w:rPr>
      </w:pPr>
      <w:r w:rsidRPr="0024772A">
        <w:rPr>
          <w:rFonts w:ascii="Palatino Linotype" w:hAnsi="Palatino Linotype"/>
          <w:i/>
          <w:lang w:val="es-ES_tradnl"/>
        </w:rPr>
        <w:t xml:space="preserve">SÍNDICO, </w:t>
      </w:r>
    </w:p>
    <w:p w14:paraId="2EFC3E2E" w14:textId="77777777" w:rsidR="00042000" w:rsidRPr="0024772A" w:rsidRDefault="00042000" w:rsidP="00042000">
      <w:pPr>
        <w:pStyle w:val="Prrafodelista"/>
        <w:numPr>
          <w:ilvl w:val="0"/>
          <w:numId w:val="41"/>
        </w:numPr>
        <w:autoSpaceDE w:val="0"/>
        <w:autoSpaceDN w:val="0"/>
        <w:adjustRightInd w:val="0"/>
        <w:ind w:right="567"/>
        <w:jc w:val="both"/>
        <w:rPr>
          <w:rFonts w:ascii="Palatino Linotype" w:hAnsi="Palatino Linotype"/>
          <w:i/>
          <w:lang w:val="es-ES_tradnl"/>
        </w:rPr>
      </w:pPr>
      <w:r w:rsidRPr="0024772A">
        <w:rPr>
          <w:rFonts w:ascii="Palatino Linotype" w:hAnsi="Palatino Linotype"/>
          <w:i/>
          <w:lang w:val="es-ES_tradnl"/>
        </w:rPr>
        <w:t xml:space="preserve">REGIDORES, </w:t>
      </w:r>
    </w:p>
    <w:p w14:paraId="1DEA2BFA" w14:textId="77777777" w:rsidR="00042000" w:rsidRPr="0024772A" w:rsidRDefault="00042000" w:rsidP="00042000">
      <w:pPr>
        <w:pStyle w:val="Prrafodelista"/>
        <w:numPr>
          <w:ilvl w:val="0"/>
          <w:numId w:val="41"/>
        </w:numPr>
        <w:autoSpaceDE w:val="0"/>
        <w:autoSpaceDN w:val="0"/>
        <w:adjustRightInd w:val="0"/>
        <w:ind w:right="567"/>
        <w:jc w:val="both"/>
        <w:rPr>
          <w:rFonts w:ascii="Palatino Linotype" w:hAnsi="Palatino Linotype"/>
          <w:i/>
          <w:lang w:val="es-ES_tradnl"/>
        </w:rPr>
      </w:pPr>
      <w:r w:rsidRPr="0024772A">
        <w:rPr>
          <w:rFonts w:ascii="Palatino Linotype" w:hAnsi="Palatino Linotype"/>
          <w:i/>
          <w:lang w:val="es-ES_tradnl"/>
        </w:rPr>
        <w:t xml:space="preserve">COMISIONADO DE SEGURIDAD PÚBLICA, Y </w:t>
      </w:r>
    </w:p>
    <w:p w14:paraId="3BA5D150" w14:textId="77777777" w:rsidR="006002E1" w:rsidRPr="0024772A" w:rsidRDefault="00042000" w:rsidP="00042000">
      <w:pPr>
        <w:pStyle w:val="Prrafodelista"/>
        <w:numPr>
          <w:ilvl w:val="0"/>
          <w:numId w:val="41"/>
        </w:numPr>
        <w:autoSpaceDE w:val="0"/>
        <w:autoSpaceDN w:val="0"/>
        <w:adjustRightInd w:val="0"/>
        <w:ind w:right="567"/>
        <w:jc w:val="both"/>
        <w:rPr>
          <w:rFonts w:ascii="Palatino Linotype" w:hAnsi="Palatino Linotype"/>
          <w:i/>
          <w:lang w:val="es-ES_tradnl"/>
        </w:rPr>
      </w:pPr>
      <w:r w:rsidRPr="0024772A">
        <w:rPr>
          <w:rFonts w:ascii="Palatino Linotype" w:hAnsi="Palatino Linotype"/>
          <w:i/>
          <w:lang w:val="es-ES_tradnl"/>
        </w:rPr>
        <w:t>LA DE PLANEACION UIPPE</w:t>
      </w:r>
    </w:p>
    <w:p w14:paraId="635BCC71" w14:textId="77777777" w:rsidR="00C22DA1" w:rsidRPr="0024772A" w:rsidRDefault="00C22DA1" w:rsidP="00C22DA1">
      <w:pPr>
        <w:pStyle w:val="Sinespaciado"/>
      </w:pPr>
    </w:p>
    <w:p w14:paraId="53BEF7D9" w14:textId="77777777" w:rsidR="00C22DA1" w:rsidRPr="0024772A" w:rsidRDefault="00C22DA1" w:rsidP="00C22DA1">
      <w:pPr>
        <w:autoSpaceDE w:val="0"/>
        <w:autoSpaceDN w:val="0"/>
        <w:adjustRightInd w:val="0"/>
        <w:spacing w:after="0" w:line="360" w:lineRule="auto"/>
        <w:jc w:val="both"/>
        <w:rPr>
          <w:rFonts w:ascii="Palatino Linotype" w:hAnsi="Palatino Linotype" w:cs="Arial"/>
          <w:sz w:val="24"/>
        </w:rPr>
      </w:pPr>
      <w:r w:rsidRPr="0024772A">
        <w:rPr>
          <w:rFonts w:ascii="Palatino Linotype" w:hAnsi="Palatino Linotype" w:cs="Arial"/>
          <w:sz w:val="24"/>
        </w:rPr>
        <w:t xml:space="preserve">Sin embargo, no se emitió respuesta alguna por parte del </w:t>
      </w:r>
      <w:r w:rsidRPr="0024772A">
        <w:rPr>
          <w:rFonts w:ascii="Palatino Linotype" w:hAnsi="Palatino Linotype" w:cs="Arial"/>
          <w:b/>
          <w:sz w:val="24"/>
        </w:rPr>
        <w:t>Sujeto Obligado</w:t>
      </w:r>
      <w:r w:rsidRPr="0024772A">
        <w:rPr>
          <w:rFonts w:ascii="Palatino Linotype" w:hAnsi="Palatino Linotype" w:cs="Arial"/>
          <w:sz w:val="24"/>
        </w:rPr>
        <w:t xml:space="preserve">, obteniendo de esta manera la inconformidad por parte de la </w:t>
      </w:r>
      <w:r w:rsidRPr="0024772A">
        <w:rPr>
          <w:rFonts w:ascii="Palatino Linotype" w:hAnsi="Palatino Linotype" w:cs="Arial"/>
          <w:b/>
          <w:sz w:val="24"/>
        </w:rPr>
        <w:t>Recurrente</w:t>
      </w:r>
      <w:r w:rsidRPr="0024772A">
        <w:rPr>
          <w:rFonts w:ascii="Palatino Linotype" w:hAnsi="Palatino Linotype" w:cs="Arial"/>
          <w:sz w:val="24"/>
        </w:rPr>
        <w:t xml:space="preserve"> el cual, suscribió el presente recurso de revisión argumentando que</w:t>
      </w:r>
      <w:r w:rsidR="00896485" w:rsidRPr="0024772A">
        <w:rPr>
          <w:rFonts w:ascii="Palatino Linotype" w:hAnsi="Palatino Linotype" w:cs="Arial"/>
          <w:sz w:val="24"/>
        </w:rPr>
        <w:t xml:space="preserve"> no se le proporcionó respuesta</w:t>
      </w:r>
      <w:r w:rsidRPr="0024772A">
        <w:rPr>
          <w:rFonts w:ascii="Palatino Linotype" w:hAnsi="Palatino Linotype" w:cs="Arial"/>
          <w:sz w:val="24"/>
        </w:rPr>
        <w:t>.</w:t>
      </w:r>
    </w:p>
    <w:p w14:paraId="60370FC7" w14:textId="77777777" w:rsidR="00C22DA1" w:rsidRPr="0024772A" w:rsidRDefault="00C22DA1" w:rsidP="00C22DA1">
      <w:pPr>
        <w:autoSpaceDE w:val="0"/>
        <w:autoSpaceDN w:val="0"/>
        <w:adjustRightInd w:val="0"/>
        <w:spacing w:after="0" w:line="360" w:lineRule="auto"/>
        <w:jc w:val="both"/>
        <w:rPr>
          <w:rFonts w:ascii="Palatino Linotype" w:hAnsi="Palatino Linotype" w:cs="Arial"/>
          <w:sz w:val="24"/>
        </w:rPr>
      </w:pPr>
    </w:p>
    <w:p w14:paraId="3B653E3A" w14:textId="77777777" w:rsidR="00C22DA1" w:rsidRPr="0024772A" w:rsidRDefault="00C22DA1" w:rsidP="00C22DA1">
      <w:pPr>
        <w:autoSpaceDE w:val="0"/>
        <w:autoSpaceDN w:val="0"/>
        <w:adjustRightInd w:val="0"/>
        <w:spacing w:after="0" w:line="360" w:lineRule="auto"/>
        <w:jc w:val="both"/>
        <w:rPr>
          <w:rFonts w:ascii="Palatino Linotype" w:hAnsi="Palatino Linotype" w:cs="Arial"/>
          <w:sz w:val="24"/>
          <w:szCs w:val="24"/>
        </w:rPr>
      </w:pPr>
      <w:r w:rsidRPr="0024772A">
        <w:rPr>
          <w:rFonts w:ascii="Palatino Linotype" w:hAnsi="Palatino Linotype" w:cs="Arial"/>
          <w:sz w:val="24"/>
          <w:szCs w:val="24"/>
        </w:rPr>
        <w:t xml:space="preserve">Una vez establecida y delimitada la materia del presente recurso de revisión, y atentos a </w:t>
      </w:r>
      <w:r w:rsidRPr="0024772A">
        <w:rPr>
          <w:rFonts w:ascii="Palatino Linotype" w:hAnsi="Palatino Linotype"/>
          <w:sz w:val="24"/>
          <w:szCs w:val="24"/>
          <w:lang w:eastAsia="es-MX"/>
        </w:rPr>
        <w:t xml:space="preserve">la falta de respuesta del </w:t>
      </w:r>
      <w:r w:rsidRPr="0024772A">
        <w:rPr>
          <w:rFonts w:ascii="Palatino Linotype" w:hAnsi="Palatino Linotype"/>
          <w:b/>
          <w:sz w:val="24"/>
          <w:szCs w:val="24"/>
          <w:lang w:eastAsia="es-MX"/>
        </w:rPr>
        <w:t>Sujeto Obligado</w:t>
      </w:r>
      <w:r w:rsidRPr="0024772A">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24772A">
        <w:rPr>
          <w:rFonts w:ascii="Palatino Linotype" w:hAnsi="Palatino Linotype"/>
          <w:b/>
          <w:sz w:val="24"/>
          <w:szCs w:val="24"/>
          <w:lang w:eastAsia="es-MX"/>
        </w:rPr>
        <w:t>Sujeto Obligado</w:t>
      </w:r>
      <w:r w:rsidRPr="0024772A">
        <w:rPr>
          <w:rFonts w:ascii="Palatino Linotype" w:hAnsi="Palatino Linotype"/>
          <w:sz w:val="24"/>
          <w:szCs w:val="24"/>
          <w:lang w:eastAsia="es-MX"/>
        </w:rPr>
        <w:t xml:space="preserve"> de la misma, tal y como lo constituyen </w:t>
      </w:r>
      <w:r w:rsidRPr="0024772A">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3611175B" w14:textId="77777777" w:rsidR="00C22DA1" w:rsidRPr="0024772A" w:rsidRDefault="00C22DA1" w:rsidP="00C22DA1">
      <w:pPr>
        <w:pStyle w:val="Sinespaciado"/>
        <w:rPr>
          <w:sz w:val="24"/>
        </w:rPr>
      </w:pPr>
    </w:p>
    <w:p w14:paraId="48B9C132" w14:textId="77777777" w:rsidR="00C22DA1" w:rsidRPr="0024772A" w:rsidRDefault="00C22DA1" w:rsidP="00C22DA1">
      <w:pPr>
        <w:autoSpaceDE w:val="0"/>
        <w:autoSpaceDN w:val="0"/>
        <w:adjustRightInd w:val="0"/>
        <w:spacing w:after="0" w:line="240" w:lineRule="auto"/>
        <w:ind w:left="567" w:right="567"/>
        <w:jc w:val="both"/>
        <w:rPr>
          <w:rFonts w:ascii="Palatino Linotype" w:hAnsi="Palatino Linotype" w:cs="Arial"/>
          <w:i/>
        </w:rPr>
      </w:pPr>
      <w:r w:rsidRPr="0024772A">
        <w:rPr>
          <w:rFonts w:ascii="Palatino Linotype" w:hAnsi="Palatino Linotype" w:cs="Arial"/>
          <w:i/>
        </w:rPr>
        <w:lastRenderedPageBreak/>
        <w:t>“</w:t>
      </w:r>
      <w:r w:rsidRPr="0024772A">
        <w:rPr>
          <w:rFonts w:ascii="Palatino Linotype" w:hAnsi="Palatino Linotype" w:cs="Arial"/>
          <w:b/>
          <w:i/>
        </w:rPr>
        <w:t>Artículo 7. El Estado de México garantizará el efectivo acceso de toda persona a la información en posesión de cualquier entidad,</w:t>
      </w:r>
      <w:r w:rsidRPr="0024772A">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24772A">
        <w:rPr>
          <w:rFonts w:ascii="Palatino Linotype" w:hAnsi="Palatino Linotype" w:cs="Arial"/>
          <w:b/>
          <w:i/>
        </w:rPr>
        <w:t>que reciba y ejerza recursos públicos</w:t>
      </w:r>
      <w:r w:rsidRPr="0024772A">
        <w:rPr>
          <w:rFonts w:ascii="Palatino Linotype" w:hAnsi="Palatino Linotype" w:cs="Arial"/>
          <w:i/>
        </w:rPr>
        <w:t xml:space="preserve"> o realice actos de autoridad en el ámbito de competencia del Estado de México y sus municipios. </w:t>
      </w:r>
    </w:p>
    <w:p w14:paraId="19356B6A" w14:textId="77777777" w:rsidR="00C22DA1" w:rsidRPr="0024772A" w:rsidRDefault="00C22DA1" w:rsidP="00C22DA1">
      <w:pPr>
        <w:autoSpaceDE w:val="0"/>
        <w:autoSpaceDN w:val="0"/>
        <w:adjustRightInd w:val="0"/>
        <w:spacing w:after="0" w:line="240" w:lineRule="auto"/>
        <w:ind w:left="567" w:right="567"/>
        <w:jc w:val="both"/>
        <w:rPr>
          <w:rFonts w:ascii="Palatino Linotype" w:hAnsi="Palatino Linotype" w:cs="Arial"/>
          <w:i/>
        </w:rPr>
      </w:pPr>
    </w:p>
    <w:p w14:paraId="31668997" w14:textId="77777777" w:rsidR="00C22DA1" w:rsidRPr="0024772A" w:rsidRDefault="00C22DA1" w:rsidP="00C22DA1">
      <w:pPr>
        <w:autoSpaceDE w:val="0"/>
        <w:autoSpaceDN w:val="0"/>
        <w:adjustRightInd w:val="0"/>
        <w:spacing w:after="0" w:line="240" w:lineRule="auto"/>
        <w:ind w:left="567" w:right="567"/>
        <w:jc w:val="both"/>
        <w:rPr>
          <w:rFonts w:ascii="Palatino Linotype" w:hAnsi="Palatino Linotype" w:cs="Arial"/>
          <w:bCs/>
          <w:i/>
        </w:rPr>
      </w:pPr>
      <w:r w:rsidRPr="0024772A">
        <w:rPr>
          <w:rFonts w:ascii="Palatino Linotype" w:hAnsi="Palatino Linotype" w:cs="Arial"/>
          <w:b/>
          <w:bCs/>
          <w:i/>
        </w:rPr>
        <w:t>Artículo 23</w:t>
      </w:r>
      <w:r w:rsidRPr="0024772A">
        <w:rPr>
          <w:rFonts w:ascii="Palatino Linotype" w:hAnsi="Palatino Linotype" w:cs="Arial"/>
          <w:bCs/>
          <w:i/>
        </w:rPr>
        <w:t xml:space="preserve">. Son sujetos obligados a transparentar y permitir el acceso a su información y proteger los datos personales que obren en su poder: </w:t>
      </w:r>
    </w:p>
    <w:p w14:paraId="45B935A7" w14:textId="77777777" w:rsidR="00C22DA1" w:rsidRPr="0024772A" w:rsidRDefault="00C22DA1" w:rsidP="00C22DA1">
      <w:pPr>
        <w:spacing w:after="0" w:line="240" w:lineRule="auto"/>
        <w:ind w:left="567" w:right="709"/>
        <w:jc w:val="both"/>
        <w:rPr>
          <w:rFonts w:ascii="Palatino Linotype" w:hAnsi="Palatino Linotype" w:cs="Arial"/>
          <w:bCs/>
          <w:i/>
        </w:rPr>
      </w:pPr>
      <w:r w:rsidRPr="0024772A">
        <w:rPr>
          <w:rFonts w:ascii="Palatino Linotype" w:hAnsi="Palatino Linotype" w:cs="Arial"/>
          <w:bCs/>
          <w:i/>
        </w:rPr>
        <w:t>…</w:t>
      </w:r>
    </w:p>
    <w:p w14:paraId="6D4C32AA" w14:textId="77777777" w:rsidR="00C22DA1" w:rsidRPr="0024772A" w:rsidRDefault="00C22DA1" w:rsidP="00C22DA1">
      <w:pPr>
        <w:spacing w:after="0" w:line="240" w:lineRule="auto"/>
        <w:ind w:left="567" w:right="709"/>
        <w:jc w:val="both"/>
        <w:rPr>
          <w:rFonts w:ascii="Palatino Linotype" w:hAnsi="Palatino Linotype" w:cs="Arial"/>
          <w:bCs/>
          <w:i/>
        </w:rPr>
      </w:pPr>
      <w:r w:rsidRPr="0024772A">
        <w:rPr>
          <w:rFonts w:ascii="Palatino Linotype" w:hAnsi="Palatino Linotype" w:cs="Arial"/>
          <w:b/>
          <w:bCs/>
          <w:i/>
        </w:rPr>
        <w:t xml:space="preserve">IV. </w:t>
      </w:r>
      <w:r w:rsidRPr="0024772A">
        <w:rPr>
          <w:rFonts w:ascii="Palatino Linotype" w:hAnsi="Palatino Linotype" w:cs="Arial"/>
          <w:b/>
          <w:bCs/>
          <w:i/>
          <w:u w:val="single"/>
        </w:rPr>
        <w:t>Los ayuntamientos y las dependencias, organismos, órganos y entidades de la administración municipal</w:t>
      </w:r>
      <w:r w:rsidRPr="0024772A">
        <w:rPr>
          <w:rFonts w:ascii="Palatino Linotype" w:hAnsi="Palatino Linotype" w:cs="Arial"/>
          <w:bCs/>
          <w:i/>
        </w:rPr>
        <w:t>;</w:t>
      </w:r>
    </w:p>
    <w:p w14:paraId="1F408C49" w14:textId="77777777" w:rsidR="00C22DA1" w:rsidRPr="0024772A" w:rsidRDefault="00C22DA1" w:rsidP="00C22DA1">
      <w:pPr>
        <w:spacing w:before="240" w:after="240" w:line="360" w:lineRule="auto"/>
        <w:contextualSpacing/>
        <w:jc w:val="both"/>
        <w:rPr>
          <w:rFonts w:ascii="Palatino Linotype" w:hAnsi="Palatino Linotype" w:cs="Arial"/>
          <w:b/>
          <w:bCs/>
          <w:i/>
          <w:sz w:val="8"/>
        </w:rPr>
      </w:pPr>
    </w:p>
    <w:p w14:paraId="0A528EFC" w14:textId="77777777" w:rsidR="00C22DA1" w:rsidRPr="0024772A" w:rsidRDefault="00C22DA1" w:rsidP="00C22DA1">
      <w:pPr>
        <w:pStyle w:val="Sinespaciado"/>
        <w:rPr>
          <w:sz w:val="2"/>
        </w:rPr>
      </w:pPr>
    </w:p>
    <w:p w14:paraId="1C441172" w14:textId="77777777" w:rsidR="00C22DA1" w:rsidRPr="0024772A" w:rsidRDefault="00E977A5" w:rsidP="00405085">
      <w:pPr>
        <w:pStyle w:val="Sinespaciado"/>
        <w:spacing w:line="360" w:lineRule="auto"/>
        <w:jc w:val="both"/>
        <w:rPr>
          <w:rFonts w:ascii="Palatino Linotype" w:hAnsi="Palatino Linotype"/>
          <w:sz w:val="24"/>
        </w:rPr>
      </w:pPr>
      <w:r w:rsidRPr="0024772A">
        <w:rPr>
          <w:rFonts w:ascii="Palatino Linotype" w:hAnsi="Palatino Linotype"/>
          <w:sz w:val="24"/>
        </w:rPr>
        <w:t>En primer lugar, se tiene que el</w:t>
      </w:r>
      <w:r w:rsidR="00C22DA1" w:rsidRPr="0024772A">
        <w:rPr>
          <w:rFonts w:ascii="Palatino Linotype" w:hAnsi="Palatino Linotype"/>
          <w:sz w:val="24"/>
        </w:rPr>
        <w:t xml:space="preserve"> </w:t>
      </w:r>
      <w:r w:rsidR="00C22DA1" w:rsidRPr="0024772A">
        <w:rPr>
          <w:rFonts w:ascii="Palatino Linotype" w:hAnsi="Palatino Linotype"/>
          <w:b/>
          <w:sz w:val="24"/>
        </w:rPr>
        <w:t>Recurrente</w:t>
      </w:r>
      <w:r w:rsidR="00C22DA1" w:rsidRPr="0024772A">
        <w:rPr>
          <w:rFonts w:ascii="Palatino Linotype" w:hAnsi="Palatino Linotype"/>
          <w:sz w:val="24"/>
        </w:rPr>
        <w:t xml:space="preserve"> solicitó objetivamente </w:t>
      </w:r>
      <w:r w:rsidR="00042000" w:rsidRPr="0024772A">
        <w:rPr>
          <w:rFonts w:ascii="Palatino Linotype" w:hAnsi="Palatino Linotype"/>
          <w:sz w:val="24"/>
        </w:rPr>
        <w:t>las remuneraciones</w:t>
      </w:r>
      <w:r w:rsidR="00405085" w:rsidRPr="0024772A">
        <w:rPr>
          <w:rFonts w:ascii="Palatino Linotype" w:hAnsi="Palatino Linotype"/>
          <w:sz w:val="24"/>
        </w:rPr>
        <w:t xml:space="preserve"> de</w:t>
      </w:r>
      <w:r w:rsidRPr="0024772A">
        <w:rPr>
          <w:rFonts w:ascii="Palatino Linotype" w:hAnsi="Palatino Linotype"/>
          <w:sz w:val="24"/>
        </w:rPr>
        <w:t xml:space="preserve"> </w:t>
      </w:r>
      <w:r w:rsidR="00405085" w:rsidRPr="0024772A">
        <w:rPr>
          <w:rFonts w:ascii="Palatino Linotype" w:hAnsi="Palatino Linotype"/>
          <w:sz w:val="24"/>
        </w:rPr>
        <w:t>diversos</w:t>
      </w:r>
      <w:r w:rsidRPr="0024772A">
        <w:rPr>
          <w:rFonts w:ascii="Palatino Linotype" w:hAnsi="Palatino Linotype"/>
          <w:sz w:val="24"/>
        </w:rPr>
        <w:t xml:space="preserve"> Servidores Públicos adscritos a </w:t>
      </w:r>
      <w:r w:rsidR="00405085" w:rsidRPr="0024772A">
        <w:rPr>
          <w:rFonts w:ascii="Palatino Linotype" w:hAnsi="Palatino Linotype"/>
          <w:sz w:val="24"/>
        </w:rPr>
        <w:t>diversas</w:t>
      </w:r>
      <w:r w:rsidRPr="0024772A">
        <w:rPr>
          <w:rFonts w:ascii="Palatino Linotype" w:hAnsi="Palatino Linotype"/>
          <w:sz w:val="24"/>
        </w:rPr>
        <w:t xml:space="preserve"> áreas del Ayuntamiento de </w:t>
      </w:r>
      <w:r w:rsidR="00405085" w:rsidRPr="0024772A">
        <w:rPr>
          <w:rFonts w:ascii="Palatino Linotype" w:hAnsi="Palatino Linotype"/>
          <w:sz w:val="24"/>
        </w:rPr>
        <w:t>Ecatepec de Morelos</w:t>
      </w:r>
      <w:r w:rsidRPr="0024772A">
        <w:rPr>
          <w:rFonts w:ascii="Palatino Linotype" w:hAnsi="Palatino Linotype"/>
          <w:sz w:val="24"/>
        </w:rPr>
        <w:t xml:space="preserve">. </w:t>
      </w:r>
      <w:r w:rsidR="00C22DA1" w:rsidRPr="0024772A">
        <w:rPr>
          <w:rFonts w:ascii="Palatino Linotype" w:hAnsi="Palatino Linotype"/>
          <w:sz w:val="24"/>
        </w:rPr>
        <w:t xml:space="preserve"> </w:t>
      </w:r>
    </w:p>
    <w:p w14:paraId="7A5E0938" w14:textId="77777777" w:rsidR="00232FB3" w:rsidRPr="0024772A" w:rsidRDefault="00232FB3" w:rsidP="00405085">
      <w:pPr>
        <w:pStyle w:val="Sinespaciado"/>
        <w:spacing w:line="360" w:lineRule="auto"/>
        <w:jc w:val="both"/>
        <w:rPr>
          <w:rFonts w:ascii="Palatino Linotype" w:hAnsi="Palatino Linotype" w:cs="Arial"/>
          <w:sz w:val="24"/>
          <w:szCs w:val="23"/>
        </w:rPr>
      </w:pPr>
    </w:p>
    <w:p w14:paraId="04949C23" w14:textId="77777777" w:rsidR="00405085" w:rsidRPr="0024772A" w:rsidRDefault="00405085" w:rsidP="00405085">
      <w:pPr>
        <w:pStyle w:val="Sinespaciado"/>
        <w:spacing w:line="360" w:lineRule="auto"/>
        <w:jc w:val="both"/>
        <w:rPr>
          <w:rFonts w:ascii="Palatino Linotype" w:hAnsi="Palatino Linotype" w:cs="Arial"/>
          <w:sz w:val="24"/>
          <w:szCs w:val="23"/>
        </w:rPr>
      </w:pPr>
      <w:r w:rsidRPr="0024772A">
        <w:rPr>
          <w:rFonts w:ascii="Palatino Linotype" w:hAnsi="Palatino Linotype" w:cs="Arial"/>
          <w:sz w:val="24"/>
          <w:szCs w:val="23"/>
        </w:rPr>
        <w:t xml:space="preserve">Sin embargo, el </w:t>
      </w:r>
      <w:r w:rsidRPr="0024772A">
        <w:rPr>
          <w:rFonts w:ascii="Palatino Linotype" w:hAnsi="Palatino Linotype" w:cs="Arial"/>
          <w:b/>
          <w:sz w:val="24"/>
          <w:szCs w:val="23"/>
        </w:rPr>
        <w:t>Sujeto Obligado</w:t>
      </w:r>
      <w:r w:rsidRPr="0024772A">
        <w:rPr>
          <w:rFonts w:ascii="Palatino Linotype" w:hAnsi="Palatino Linotype" w:cs="Arial"/>
          <w:sz w:val="24"/>
          <w:szCs w:val="23"/>
        </w:rPr>
        <w:t xml:space="preserve"> mediante su respectivo informe justificado, intentó resarcir la falta de información informando lo siguiente:</w:t>
      </w:r>
    </w:p>
    <w:p w14:paraId="5436A8AE" w14:textId="77777777" w:rsidR="00405085" w:rsidRPr="0024772A" w:rsidRDefault="00232FB3" w:rsidP="00405085">
      <w:pPr>
        <w:pStyle w:val="Sinespaciado"/>
        <w:spacing w:line="360" w:lineRule="auto"/>
        <w:jc w:val="both"/>
        <w:rPr>
          <w:rFonts w:ascii="Palatino Linotype" w:hAnsi="Palatino Linotype" w:cs="Arial"/>
          <w:sz w:val="24"/>
          <w:szCs w:val="23"/>
        </w:rPr>
      </w:pPr>
      <w:r w:rsidRPr="0024772A">
        <w:rPr>
          <w:rFonts w:ascii="Palatino Linotype" w:hAnsi="Palatino Linotype" w:cs="Arial"/>
          <w:noProof/>
          <w:sz w:val="24"/>
          <w:szCs w:val="23"/>
          <w:lang w:eastAsia="es-MX"/>
        </w:rPr>
        <mc:AlternateContent>
          <mc:Choice Requires="wps">
            <w:drawing>
              <wp:anchor distT="0" distB="0" distL="114300" distR="114300" simplePos="0" relativeHeight="251676672" behindDoc="0" locked="0" layoutInCell="1" allowOverlap="1" wp14:anchorId="6CC105C7" wp14:editId="4407A7C4">
                <wp:simplePos x="0" y="0"/>
                <wp:positionH relativeFrom="column">
                  <wp:posOffset>-6709</wp:posOffset>
                </wp:positionH>
                <wp:positionV relativeFrom="paragraph">
                  <wp:posOffset>49529</wp:posOffset>
                </wp:positionV>
                <wp:extent cx="5693134" cy="3307743"/>
                <wp:effectExtent l="19050" t="19050" r="22225" b="26035"/>
                <wp:wrapNone/>
                <wp:docPr id="9" name="Conector recto 9"/>
                <wp:cNvGraphicFramePr/>
                <a:graphic xmlns:a="http://schemas.openxmlformats.org/drawingml/2006/main">
                  <a:graphicData uri="http://schemas.microsoft.com/office/word/2010/wordprocessingShape">
                    <wps:wsp>
                      <wps:cNvCnPr/>
                      <wps:spPr>
                        <a:xfrm>
                          <a:off x="0" y="0"/>
                          <a:ext cx="5693134" cy="330774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D4216" id="Conector recto 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5pt,3.9pt" to="447.7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" strokecolor="#5b9bd5 [3204]" strokeweight="2.25pt">
                <v:stroke joinstyle="miter"/>
              </v:line>
            </w:pict>
          </mc:Fallback>
        </mc:AlternateContent>
      </w:r>
    </w:p>
    <w:p w14:paraId="4FF1FD5E" w14:textId="77777777" w:rsidR="00405085" w:rsidRPr="0024772A" w:rsidRDefault="00405085" w:rsidP="00232FB3">
      <w:pPr>
        <w:pStyle w:val="Sinespaciado"/>
        <w:spacing w:line="360" w:lineRule="auto"/>
        <w:jc w:val="both"/>
        <w:rPr>
          <w:rFonts w:ascii="Palatino Linotype" w:hAnsi="Palatino Linotype" w:cs="Arial"/>
          <w:sz w:val="24"/>
          <w:szCs w:val="23"/>
        </w:rPr>
      </w:pPr>
      <w:r w:rsidRPr="0024772A">
        <w:rPr>
          <w:rFonts w:ascii="Palatino Linotype" w:hAnsi="Palatino Linotype" w:cs="Arial"/>
          <w:noProof/>
          <w:sz w:val="24"/>
          <w:szCs w:val="23"/>
          <w:lang w:eastAsia="es-MX"/>
        </w:rPr>
        <w:lastRenderedPageBreak/>
        <mc:AlternateContent>
          <mc:Choice Requires="wps">
            <w:drawing>
              <wp:anchor distT="0" distB="0" distL="114300" distR="114300" simplePos="0" relativeHeight="251675648" behindDoc="0" locked="0" layoutInCell="1" allowOverlap="1" wp14:anchorId="74BBE96F" wp14:editId="67F7425B">
                <wp:simplePos x="0" y="0"/>
                <wp:positionH relativeFrom="column">
                  <wp:posOffset>406759</wp:posOffset>
                </wp:positionH>
                <wp:positionV relativeFrom="paragraph">
                  <wp:posOffset>3268566</wp:posOffset>
                </wp:positionV>
                <wp:extent cx="4945711" cy="962108"/>
                <wp:effectExtent l="19050" t="19050" r="26670" b="28575"/>
                <wp:wrapNone/>
                <wp:docPr id="14" name="Rectángulo 14"/>
                <wp:cNvGraphicFramePr/>
                <a:graphic xmlns:a="http://schemas.openxmlformats.org/drawingml/2006/main">
                  <a:graphicData uri="http://schemas.microsoft.com/office/word/2010/wordprocessingShape">
                    <wps:wsp>
                      <wps:cNvSpPr/>
                      <wps:spPr>
                        <a:xfrm>
                          <a:off x="0" y="0"/>
                          <a:ext cx="4945711" cy="9621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9A6F0" id="Rectángulo 14" o:spid="_x0000_s1026" style="position:absolute;margin-left:32.05pt;margin-top:257.35pt;width:389.45pt;height:75.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" filled="f" strokecolor="red" strokeweight="2.25pt"/>
            </w:pict>
          </mc:Fallback>
        </mc:AlternateContent>
      </w:r>
      <w:r w:rsidRPr="0024772A">
        <w:rPr>
          <w:rFonts w:ascii="Palatino Linotype" w:hAnsi="Palatino Linotype" w:cs="Arial"/>
          <w:noProof/>
          <w:sz w:val="24"/>
          <w:szCs w:val="23"/>
          <w:lang w:eastAsia="es-MX"/>
        </w:rPr>
        <w:drawing>
          <wp:inline distT="0" distB="0" distL="0" distR="0" wp14:anchorId="13B980CB" wp14:editId="4E8E9628">
            <wp:extent cx="5759033" cy="63133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894" b="19415"/>
                    <a:stretch/>
                  </pic:blipFill>
                  <pic:spPr bwMode="auto">
                    <a:xfrm>
                      <a:off x="0" y="0"/>
                      <a:ext cx="5767426" cy="6322536"/>
                    </a:xfrm>
                    <a:prstGeom prst="rect">
                      <a:avLst/>
                    </a:prstGeom>
                    <a:noFill/>
                    <a:ln>
                      <a:noFill/>
                    </a:ln>
                    <a:extLst>
                      <a:ext uri="{53640926-AAD7-44D8-BBD7-CCE9431645EC}">
                        <a14:shadowObscured xmlns:a14="http://schemas.microsoft.com/office/drawing/2010/main"/>
                      </a:ext>
                    </a:extLst>
                  </pic:spPr>
                </pic:pic>
              </a:graphicData>
            </a:graphic>
          </wp:inline>
        </w:drawing>
      </w:r>
      <w:r w:rsidRPr="0024772A">
        <w:rPr>
          <w:rFonts w:ascii="Palatino Linotype" w:hAnsi="Palatino Linotype" w:cs="Arial"/>
          <w:sz w:val="24"/>
          <w:szCs w:val="23"/>
        </w:rPr>
        <w:t xml:space="preserve"> </w:t>
      </w:r>
    </w:p>
    <w:p w14:paraId="1191D70B" w14:textId="77777777" w:rsidR="00A87C0F" w:rsidRPr="0024772A" w:rsidRDefault="00A87C0F" w:rsidP="00C22DA1">
      <w:pPr>
        <w:pStyle w:val="Sinespaciado"/>
        <w:spacing w:line="360" w:lineRule="auto"/>
        <w:jc w:val="both"/>
        <w:rPr>
          <w:rFonts w:ascii="Palatino Linotype" w:hAnsi="Palatino Linotype" w:cs="Arial"/>
          <w:sz w:val="24"/>
          <w:szCs w:val="24"/>
        </w:rPr>
      </w:pPr>
      <w:r w:rsidRPr="0024772A">
        <w:rPr>
          <w:rFonts w:ascii="Palatino Linotype" w:hAnsi="Palatino Linotype" w:cs="Arial"/>
          <w:sz w:val="24"/>
          <w:szCs w:val="24"/>
        </w:rPr>
        <w:t xml:space="preserve">Por lo anterior, se aprecia que el </w:t>
      </w:r>
      <w:r w:rsidRPr="0024772A">
        <w:rPr>
          <w:rFonts w:ascii="Palatino Linotype" w:hAnsi="Palatino Linotype" w:cs="Arial"/>
          <w:b/>
          <w:sz w:val="24"/>
          <w:szCs w:val="24"/>
        </w:rPr>
        <w:t>Sujeto Obligado</w:t>
      </w:r>
      <w:r w:rsidRPr="0024772A">
        <w:rPr>
          <w:rFonts w:ascii="Palatino Linotype" w:hAnsi="Palatino Linotype" w:cs="Arial"/>
          <w:sz w:val="24"/>
          <w:szCs w:val="24"/>
        </w:rPr>
        <w:t xml:space="preserve"> remitió el link </w:t>
      </w:r>
      <w:hyperlink r:id="rId11" w:history="1">
        <w:r w:rsidRPr="0024772A">
          <w:rPr>
            <w:rStyle w:val="Hipervnculo"/>
            <w:rFonts w:ascii="Palatino Linotype" w:hAnsi="Palatino Linotype" w:cs="Arial"/>
            <w:sz w:val="24"/>
            <w:szCs w:val="24"/>
          </w:rPr>
          <w:t>https://www.ipomex.org.mx/ipo3/lgt/indice/ecatepec.web</w:t>
        </w:r>
      </w:hyperlink>
      <w:r w:rsidRPr="0024772A">
        <w:rPr>
          <w:rFonts w:ascii="Palatino Linotype" w:hAnsi="Palatino Linotype" w:cs="Arial"/>
          <w:sz w:val="24"/>
          <w:szCs w:val="24"/>
        </w:rPr>
        <w:t>, el cual, consta en lo siguiente:</w:t>
      </w:r>
    </w:p>
    <w:p w14:paraId="22F376F2" w14:textId="77777777" w:rsidR="00A87C0F" w:rsidRPr="0024772A" w:rsidRDefault="00A87C0F" w:rsidP="00C22DA1">
      <w:pPr>
        <w:pStyle w:val="Sinespaciado"/>
        <w:spacing w:line="360" w:lineRule="auto"/>
        <w:jc w:val="both"/>
        <w:rPr>
          <w:rFonts w:ascii="Palatino Linotype" w:hAnsi="Palatino Linotype" w:cs="Arial"/>
          <w:sz w:val="24"/>
          <w:szCs w:val="24"/>
        </w:rPr>
      </w:pPr>
      <w:r w:rsidRPr="0024772A">
        <w:rPr>
          <w:rFonts w:ascii="Palatino Linotype" w:hAnsi="Palatino Linotype" w:cs="Arial"/>
          <w:noProof/>
          <w:sz w:val="24"/>
          <w:szCs w:val="24"/>
          <w:lang w:eastAsia="es-MX"/>
        </w:rPr>
        <w:lastRenderedPageBreak/>
        <w:drawing>
          <wp:inline distT="0" distB="0" distL="0" distR="0" wp14:anchorId="4F234F07" wp14:editId="189B98DC">
            <wp:extent cx="5760499" cy="650416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3662" cy="6519029"/>
                    </a:xfrm>
                    <a:prstGeom prst="rect">
                      <a:avLst/>
                    </a:prstGeom>
                    <a:noFill/>
                    <a:ln>
                      <a:noFill/>
                    </a:ln>
                  </pic:spPr>
                </pic:pic>
              </a:graphicData>
            </a:graphic>
          </wp:inline>
        </w:drawing>
      </w:r>
    </w:p>
    <w:p w14:paraId="7126F35C" w14:textId="77777777" w:rsidR="00A87C0F" w:rsidRPr="0024772A" w:rsidRDefault="00A87C0F" w:rsidP="00A87C0F">
      <w:pPr>
        <w:spacing w:after="0" w:line="360" w:lineRule="auto"/>
        <w:jc w:val="both"/>
        <w:rPr>
          <w:rFonts w:ascii="Palatino Linotype" w:hAnsi="Palatino Linotype" w:cs="Arial"/>
          <w:sz w:val="24"/>
        </w:rPr>
      </w:pPr>
      <w:r w:rsidRPr="0024772A">
        <w:rPr>
          <w:rFonts w:ascii="Palatino Linotype" w:hAnsi="Palatino Linotype" w:cs="Arial"/>
          <w:sz w:val="24"/>
          <w:szCs w:val="24"/>
        </w:rPr>
        <w:t xml:space="preserve">Lo cierto es que dicha orientación al particular resulta insuficiente, al no cumplir con los lineamientos que exige el numeral 161, de la ley de la materia, lo anterior en razón de que al ingresar al link remitido por </w:t>
      </w:r>
      <w:r w:rsidRPr="0024772A">
        <w:rPr>
          <w:rFonts w:ascii="Palatino Linotype" w:hAnsi="Palatino Linotype" w:cs="Arial"/>
          <w:b/>
          <w:sz w:val="24"/>
          <w:szCs w:val="24"/>
        </w:rPr>
        <w:t>El Sujeto Obligado</w:t>
      </w:r>
      <w:r w:rsidRPr="0024772A">
        <w:rPr>
          <w:rFonts w:ascii="Palatino Linotype" w:hAnsi="Palatino Linotype" w:cs="Arial"/>
          <w:sz w:val="24"/>
          <w:szCs w:val="24"/>
        </w:rPr>
        <w:t xml:space="preserve">, se requiere hacer una </w:t>
      </w:r>
      <w:r w:rsidRPr="0024772A">
        <w:rPr>
          <w:rFonts w:ascii="Palatino Linotype" w:hAnsi="Palatino Linotype" w:cs="Arial"/>
          <w:sz w:val="24"/>
          <w:szCs w:val="24"/>
        </w:rPr>
        <w:lastRenderedPageBreak/>
        <w:t xml:space="preserve">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24772A">
        <w:rPr>
          <w:rFonts w:ascii="Palatino Linotype" w:hAnsi="Palatino Linotype" w:cs="Arial"/>
          <w:b/>
          <w:sz w:val="24"/>
          <w:szCs w:val="24"/>
        </w:rPr>
        <w:t>El Recurrente</w:t>
      </w:r>
      <w:r w:rsidRPr="0024772A">
        <w:rPr>
          <w:rFonts w:ascii="Palatino Linotype" w:hAnsi="Palatino Linotype" w:cs="Arial"/>
          <w:sz w:val="24"/>
          <w:szCs w:val="24"/>
        </w:rPr>
        <w:t xml:space="preserve"> obtendrá la información; p</w:t>
      </w:r>
      <w:r w:rsidRPr="0024772A">
        <w:rPr>
          <w:rFonts w:ascii="Palatino Linotype" w:eastAsia="Times New Roman" w:hAnsi="Palatino Linotype" w:cs="Arial"/>
          <w:sz w:val="24"/>
          <w:szCs w:val="24"/>
          <w:lang w:val="es-ES" w:eastAsia="es-ES"/>
        </w:rPr>
        <w:t>ara efecto de fundar y motivar la precedente aseveración, se parte de la premisa normativa siguiente:</w:t>
      </w:r>
    </w:p>
    <w:p w14:paraId="7E52FB44" w14:textId="77777777" w:rsidR="00A87C0F" w:rsidRPr="0024772A" w:rsidRDefault="00A87C0F" w:rsidP="00A87C0F">
      <w:pPr>
        <w:spacing w:line="360" w:lineRule="auto"/>
        <w:ind w:right="51"/>
        <w:jc w:val="both"/>
        <w:rPr>
          <w:rFonts w:ascii="Palatino Linotype" w:eastAsia="Times New Roman" w:hAnsi="Palatino Linotype" w:cs="Arial"/>
          <w:sz w:val="12"/>
          <w:szCs w:val="24"/>
          <w:lang w:val="es-ES" w:eastAsia="es-ES"/>
        </w:rPr>
      </w:pPr>
    </w:p>
    <w:p w14:paraId="507E60CE" w14:textId="77777777" w:rsidR="00A87C0F" w:rsidRPr="0024772A" w:rsidRDefault="00A87C0F" w:rsidP="00A87C0F">
      <w:pPr>
        <w:spacing w:line="360" w:lineRule="auto"/>
        <w:ind w:right="51"/>
        <w:jc w:val="both"/>
        <w:rPr>
          <w:rFonts w:ascii="Palatino Linotype" w:eastAsia="Times New Roman" w:hAnsi="Palatino Linotype" w:cs="Arial"/>
          <w:sz w:val="24"/>
          <w:szCs w:val="24"/>
          <w:lang w:val="es-ES" w:eastAsia="es-ES"/>
        </w:rPr>
      </w:pPr>
      <w:r w:rsidRPr="0024772A">
        <w:rPr>
          <w:rFonts w:ascii="Palatino Linotype" w:eastAsia="Times New Roman" w:hAnsi="Palatino Linotype" w:cs="Arial"/>
          <w:sz w:val="24"/>
          <w:szCs w:val="24"/>
          <w:lang w:val="es-ES" w:eastAsia="es-ES"/>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1B54977B" w14:textId="77777777" w:rsidR="00A87C0F" w:rsidRPr="0024772A" w:rsidRDefault="00A87C0F" w:rsidP="00A87C0F">
      <w:pPr>
        <w:spacing w:line="360" w:lineRule="auto"/>
        <w:ind w:right="51"/>
        <w:jc w:val="both"/>
        <w:rPr>
          <w:rFonts w:ascii="Palatino Linotype" w:eastAsia="Times New Roman" w:hAnsi="Palatino Linotype" w:cs="Arial"/>
          <w:sz w:val="2"/>
          <w:szCs w:val="24"/>
          <w:lang w:val="es-ES" w:eastAsia="es-ES"/>
        </w:rPr>
      </w:pPr>
    </w:p>
    <w:p w14:paraId="1743F897" w14:textId="77777777" w:rsidR="00A87C0F" w:rsidRPr="0024772A" w:rsidRDefault="00A87C0F" w:rsidP="00A87C0F">
      <w:pPr>
        <w:spacing w:line="276" w:lineRule="auto"/>
        <w:ind w:left="851" w:right="850"/>
        <w:jc w:val="both"/>
        <w:rPr>
          <w:rFonts w:ascii="Palatino Linotype" w:hAnsi="Palatino Linotype"/>
          <w:i/>
        </w:rPr>
      </w:pPr>
      <w:r w:rsidRPr="0024772A">
        <w:rPr>
          <w:rFonts w:ascii="Palatino Linotype" w:hAnsi="Palatino Linotype"/>
          <w:b/>
          <w:i/>
        </w:rPr>
        <w:t>Artículo 11.</w:t>
      </w:r>
      <w:r w:rsidRPr="0024772A">
        <w:rPr>
          <w:rFonts w:ascii="Palatino Linotype" w:hAnsi="Palatino Linotype"/>
          <w:i/>
        </w:rPr>
        <w:t xml:space="preserve"> En la generación, publicación y</w:t>
      </w:r>
      <w:r w:rsidRPr="0024772A">
        <w:rPr>
          <w:rFonts w:ascii="Palatino Linotype" w:hAnsi="Palatino Linotype"/>
          <w:b/>
          <w:i/>
        </w:rPr>
        <w:t xml:space="preserve"> </w:t>
      </w:r>
      <w:r w:rsidRPr="0024772A">
        <w:rPr>
          <w:rFonts w:ascii="Palatino Linotype" w:hAnsi="Palatino Linotype"/>
          <w:b/>
          <w:i/>
          <w:u w:val="single"/>
        </w:rPr>
        <w:t>entrega de información se deberá</w:t>
      </w:r>
      <w:r w:rsidRPr="0024772A">
        <w:rPr>
          <w:rFonts w:ascii="Palatino Linotype" w:hAnsi="Palatino Linotype"/>
          <w:i/>
        </w:rPr>
        <w:t xml:space="preserve"> </w:t>
      </w:r>
      <w:r w:rsidRPr="0024772A">
        <w:rPr>
          <w:rFonts w:ascii="Palatino Linotype" w:hAnsi="Palatino Linotype"/>
          <w:b/>
          <w:i/>
          <w:u w:val="single"/>
        </w:rPr>
        <w:t>garantizar que ésta sea accesible, actualizada, completa, congruente, confiable, verificable, veraz, integral, oportuna y expedita</w:t>
      </w:r>
      <w:r w:rsidRPr="0024772A">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25A48775" w14:textId="77777777" w:rsidR="00A87C0F" w:rsidRPr="0024772A" w:rsidRDefault="00A87C0F" w:rsidP="00A87C0F">
      <w:pPr>
        <w:spacing w:line="276" w:lineRule="auto"/>
        <w:ind w:left="851" w:right="850"/>
        <w:jc w:val="both"/>
        <w:rPr>
          <w:rFonts w:ascii="Palatino Linotype" w:hAnsi="Palatino Linotype"/>
          <w:b/>
          <w:i/>
        </w:rPr>
      </w:pPr>
      <w:r w:rsidRPr="0024772A">
        <w:rPr>
          <w:rFonts w:ascii="Palatino Linotype" w:hAnsi="Palatino Linotype"/>
          <w:b/>
          <w:i/>
        </w:rPr>
        <w:t>[…]</w:t>
      </w:r>
    </w:p>
    <w:p w14:paraId="33ED5BBC" w14:textId="77777777" w:rsidR="00A87C0F" w:rsidRPr="0024772A" w:rsidRDefault="00A87C0F" w:rsidP="00A87C0F">
      <w:pPr>
        <w:spacing w:line="276" w:lineRule="auto"/>
        <w:ind w:left="851" w:right="850"/>
        <w:jc w:val="both"/>
        <w:rPr>
          <w:rFonts w:ascii="Palatino Linotype" w:hAnsi="Palatino Linotype"/>
          <w:b/>
          <w:i/>
          <w:u w:val="single"/>
        </w:rPr>
      </w:pPr>
      <w:r w:rsidRPr="0024772A">
        <w:rPr>
          <w:rFonts w:ascii="Palatino Linotype" w:hAnsi="Palatino Linotype"/>
          <w:b/>
          <w:i/>
        </w:rPr>
        <w:t>Artículo 161.</w:t>
      </w:r>
      <w:r w:rsidRPr="0024772A">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24772A">
        <w:rPr>
          <w:rFonts w:ascii="Palatino Linotype" w:hAnsi="Palatino Linotype"/>
          <w:b/>
          <w:i/>
        </w:rPr>
        <w:t xml:space="preserve">la fuente, el lugar y la forma en que puede consultar, reproducir o adquirir dicha información en un plazo no mayor a cinco días hábiles. </w:t>
      </w:r>
      <w:r w:rsidRPr="0024772A">
        <w:rPr>
          <w:rFonts w:ascii="Palatino Linotype" w:hAnsi="Palatino Linotype"/>
          <w:b/>
          <w:i/>
          <w:u w:val="single"/>
        </w:rPr>
        <w:t>La fuente deberá ser precisa y concreta y no debe implicar que el solicitante realice una búsqueda en toda la información que se encuentre disponible.</w:t>
      </w:r>
    </w:p>
    <w:p w14:paraId="33E51909" w14:textId="77777777" w:rsidR="00A87C0F" w:rsidRPr="0024772A" w:rsidRDefault="00A87C0F" w:rsidP="00A87C0F">
      <w:pPr>
        <w:spacing w:line="360" w:lineRule="auto"/>
        <w:ind w:right="51"/>
        <w:jc w:val="both"/>
        <w:rPr>
          <w:rFonts w:ascii="Palatino Linotype" w:eastAsia="Times New Roman" w:hAnsi="Palatino Linotype" w:cs="Arial"/>
          <w:sz w:val="8"/>
          <w:szCs w:val="24"/>
          <w:lang w:val="es-ES" w:eastAsia="es-ES"/>
        </w:rPr>
      </w:pPr>
    </w:p>
    <w:p w14:paraId="76FE2AA9" w14:textId="77777777" w:rsidR="00A87C0F" w:rsidRPr="0024772A" w:rsidRDefault="00A87C0F" w:rsidP="00A87C0F">
      <w:pPr>
        <w:spacing w:line="360" w:lineRule="auto"/>
        <w:ind w:right="51"/>
        <w:jc w:val="both"/>
        <w:rPr>
          <w:rFonts w:ascii="Palatino Linotype" w:eastAsia="Times New Roman" w:hAnsi="Palatino Linotype" w:cs="Arial"/>
          <w:sz w:val="24"/>
          <w:szCs w:val="24"/>
          <w:lang w:val="es-ES" w:eastAsia="es-ES"/>
        </w:rPr>
      </w:pPr>
      <w:r w:rsidRPr="0024772A">
        <w:rPr>
          <w:rFonts w:ascii="Palatino Linotype" w:eastAsia="Times New Roman" w:hAnsi="Palatino Linotype" w:cs="Arial"/>
          <w:sz w:val="24"/>
          <w:szCs w:val="24"/>
          <w:lang w:val="es-ES" w:eastAsia="es-ES"/>
        </w:rPr>
        <w:lastRenderedPageBreak/>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24772A">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24772A">
        <w:rPr>
          <w:rFonts w:ascii="Palatino Linotype" w:eastAsia="Times New Roman" w:hAnsi="Palatino Linotype" w:cs="Arial"/>
          <w:sz w:val="24"/>
          <w:szCs w:val="24"/>
          <w:lang w:val="es-ES" w:eastAsia="es-ES"/>
        </w:rPr>
        <w:t>, comprendiendo:</w:t>
      </w:r>
    </w:p>
    <w:p w14:paraId="0FB77EAC" w14:textId="77777777" w:rsidR="00A87C0F" w:rsidRPr="0024772A" w:rsidRDefault="00A87C0F" w:rsidP="00A87C0F">
      <w:pPr>
        <w:pStyle w:val="Prrafodelista"/>
        <w:numPr>
          <w:ilvl w:val="0"/>
          <w:numId w:val="43"/>
        </w:numPr>
        <w:spacing w:line="360" w:lineRule="auto"/>
        <w:ind w:right="51"/>
        <w:jc w:val="both"/>
        <w:rPr>
          <w:rFonts w:ascii="Palatino Linotype" w:hAnsi="Palatino Linotype" w:cs="Arial"/>
        </w:rPr>
      </w:pPr>
      <w:r w:rsidRPr="0024772A">
        <w:rPr>
          <w:rFonts w:ascii="Palatino Linotype" w:hAnsi="Palatino Linotype" w:cs="Arial"/>
        </w:rPr>
        <w:t>La fuente</w:t>
      </w:r>
    </w:p>
    <w:p w14:paraId="0D8347E8" w14:textId="77777777" w:rsidR="00A87C0F" w:rsidRPr="0024772A" w:rsidRDefault="00A87C0F" w:rsidP="00A87C0F">
      <w:pPr>
        <w:pStyle w:val="Prrafodelista"/>
        <w:numPr>
          <w:ilvl w:val="0"/>
          <w:numId w:val="43"/>
        </w:numPr>
        <w:spacing w:line="360" w:lineRule="auto"/>
        <w:ind w:right="51"/>
        <w:jc w:val="both"/>
        <w:rPr>
          <w:rFonts w:ascii="Palatino Linotype" w:hAnsi="Palatino Linotype" w:cs="Arial"/>
        </w:rPr>
      </w:pPr>
      <w:r w:rsidRPr="0024772A">
        <w:rPr>
          <w:rFonts w:ascii="Palatino Linotype" w:hAnsi="Palatino Linotype" w:cs="Arial"/>
        </w:rPr>
        <w:t>El lugar y</w:t>
      </w:r>
    </w:p>
    <w:p w14:paraId="006A4456" w14:textId="77777777" w:rsidR="00A87C0F" w:rsidRPr="0024772A" w:rsidRDefault="00A87C0F" w:rsidP="00A87C0F">
      <w:pPr>
        <w:pStyle w:val="Prrafodelista"/>
        <w:numPr>
          <w:ilvl w:val="0"/>
          <w:numId w:val="43"/>
        </w:numPr>
        <w:spacing w:line="360" w:lineRule="auto"/>
        <w:ind w:right="51"/>
        <w:jc w:val="both"/>
        <w:rPr>
          <w:rFonts w:ascii="Palatino Linotype" w:hAnsi="Palatino Linotype" w:cs="Arial"/>
        </w:rPr>
      </w:pPr>
      <w:r w:rsidRPr="0024772A">
        <w:rPr>
          <w:rFonts w:ascii="Palatino Linotype" w:hAnsi="Palatino Linotype" w:cs="Arial"/>
        </w:rPr>
        <w:t xml:space="preserve">La forma </w:t>
      </w:r>
    </w:p>
    <w:p w14:paraId="07CC3B70" w14:textId="77777777" w:rsidR="00A87C0F" w:rsidRPr="0024772A" w:rsidRDefault="00A87C0F" w:rsidP="00A87C0F">
      <w:pPr>
        <w:spacing w:line="360" w:lineRule="auto"/>
        <w:ind w:right="51"/>
        <w:jc w:val="both"/>
        <w:rPr>
          <w:rFonts w:ascii="Palatino Linotype" w:eastAsia="Times New Roman" w:hAnsi="Palatino Linotype" w:cs="Arial"/>
          <w:sz w:val="24"/>
          <w:szCs w:val="24"/>
          <w:lang w:val="es-ES" w:eastAsia="es-ES"/>
        </w:rPr>
      </w:pPr>
      <w:r w:rsidRPr="0024772A">
        <w:rPr>
          <w:rFonts w:ascii="Palatino Linotype" w:eastAsia="Times New Roman" w:hAnsi="Palatino Linotype" w:cs="Arial"/>
          <w:sz w:val="24"/>
          <w:szCs w:val="24"/>
          <w:lang w:val="es-ES" w:eastAsia="es-ES"/>
        </w:rPr>
        <w:t xml:space="preserve">Asimismo, se establece que la fuente de la información </w:t>
      </w:r>
      <w:r w:rsidRPr="0024772A">
        <w:rPr>
          <w:rFonts w:ascii="Palatino Linotype" w:eastAsia="Times New Roman" w:hAnsi="Palatino Linotype" w:cs="Arial"/>
          <w:b/>
          <w:sz w:val="24"/>
          <w:szCs w:val="24"/>
          <w:lang w:val="es-ES" w:eastAsia="es-ES"/>
        </w:rPr>
        <w:t>deberá ser</w:t>
      </w:r>
      <w:r w:rsidRPr="0024772A">
        <w:rPr>
          <w:rFonts w:ascii="Palatino Linotype" w:eastAsia="Times New Roman" w:hAnsi="Palatino Linotype" w:cs="Arial"/>
          <w:sz w:val="24"/>
          <w:szCs w:val="24"/>
          <w:lang w:val="es-ES" w:eastAsia="es-ES"/>
        </w:rPr>
        <w:t>:</w:t>
      </w:r>
    </w:p>
    <w:p w14:paraId="4110E0E6" w14:textId="77777777" w:rsidR="00A87C0F" w:rsidRPr="0024772A" w:rsidRDefault="00A87C0F" w:rsidP="00A87C0F">
      <w:pPr>
        <w:pStyle w:val="Prrafodelista"/>
        <w:numPr>
          <w:ilvl w:val="0"/>
          <w:numId w:val="44"/>
        </w:numPr>
        <w:spacing w:line="360" w:lineRule="auto"/>
        <w:ind w:right="51"/>
        <w:jc w:val="both"/>
        <w:rPr>
          <w:rFonts w:ascii="Palatino Linotype" w:hAnsi="Palatino Linotype" w:cs="Arial"/>
        </w:rPr>
      </w:pPr>
      <w:r w:rsidRPr="0024772A">
        <w:rPr>
          <w:rFonts w:ascii="Palatino Linotype" w:hAnsi="Palatino Linotype" w:cs="Arial"/>
        </w:rPr>
        <w:t>Precisa</w:t>
      </w:r>
    </w:p>
    <w:p w14:paraId="3F90B926" w14:textId="77777777" w:rsidR="00A87C0F" w:rsidRPr="0024772A" w:rsidRDefault="00A87C0F" w:rsidP="00A87C0F">
      <w:pPr>
        <w:pStyle w:val="Prrafodelista"/>
        <w:numPr>
          <w:ilvl w:val="0"/>
          <w:numId w:val="44"/>
        </w:numPr>
        <w:spacing w:line="360" w:lineRule="auto"/>
        <w:ind w:right="51"/>
        <w:jc w:val="both"/>
        <w:rPr>
          <w:rFonts w:ascii="Palatino Linotype" w:hAnsi="Palatino Linotype" w:cs="Arial"/>
        </w:rPr>
      </w:pPr>
      <w:r w:rsidRPr="0024772A">
        <w:rPr>
          <w:rFonts w:ascii="Palatino Linotype" w:hAnsi="Palatino Linotype" w:cs="Arial"/>
        </w:rPr>
        <w:t>Concreta</w:t>
      </w:r>
    </w:p>
    <w:p w14:paraId="2E1BC404" w14:textId="77777777" w:rsidR="00A87C0F" w:rsidRPr="0024772A" w:rsidRDefault="00A87C0F" w:rsidP="00A87C0F">
      <w:pPr>
        <w:pStyle w:val="Prrafodelista"/>
        <w:numPr>
          <w:ilvl w:val="0"/>
          <w:numId w:val="44"/>
        </w:numPr>
        <w:spacing w:line="360" w:lineRule="auto"/>
        <w:ind w:right="51"/>
        <w:jc w:val="both"/>
        <w:rPr>
          <w:rFonts w:ascii="Palatino Linotype" w:hAnsi="Palatino Linotype" w:cs="Arial"/>
          <w:u w:val="single"/>
        </w:rPr>
      </w:pPr>
      <w:r w:rsidRPr="0024772A">
        <w:rPr>
          <w:rFonts w:ascii="Palatino Linotype" w:hAnsi="Palatino Linotype" w:cs="Arial"/>
          <w:u w:val="single"/>
        </w:rPr>
        <w:t>Y NO debe implicar que el solicitante realice una búsqueda en toda la información que se encuentre disponible.</w:t>
      </w:r>
    </w:p>
    <w:p w14:paraId="7A3BA5CA" w14:textId="77777777" w:rsidR="00A87C0F" w:rsidRPr="0024772A" w:rsidRDefault="00A87C0F" w:rsidP="00A87C0F">
      <w:pPr>
        <w:pStyle w:val="Prrafodelista"/>
        <w:spacing w:line="360" w:lineRule="auto"/>
        <w:ind w:left="720" w:right="51"/>
        <w:jc w:val="both"/>
        <w:rPr>
          <w:rFonts w:ascii="Palatino Linotype" w:hAnsi="Palatino Linotype" w:cs="Arial"/>
          <w:b/>
          <w:sz w:val="18"/>
          <w:u w:val="single"/>
        </w:rPr>
      </w:pPr>
    </w:p>
    <w:p w14:paraId="5D543C81" w14:textId="77777777" w:rsidR="00A87C0F" w:rsidRPr="0024772A" w:rsidRDefault="00A87C0F" w:rsidP="00A87C0F">
      <w:pPr>
        <w:spacing w:after="0" w:line="360" w:lineRule="auto"/>
        <w:ind w:right="51"/>
        <w:jc w:val="both"/>
        <w:rPr>
          <w:rFonts w:ascii="Palatino Linotype" w:hAnsi="Palatino Linotype" w:cs="Arial"/>
          <w:sz w:val="24"/>
          <w:szCs w:val="24"/>
        </w:rPr>
      </w:pPr>
      <w:r w:rsidRPr="0024772A">
        <w:rPr>
          <w:rFonts w:ascii="Palatino Linotype" w:hAnsi="Palatino Linotype" w:cs="Arial"/>
          <w:sz w:val="24"/>
          <w:szCs w:val="24"/>
        </w:rPr>
        <w:t xml:space="preserve">Imperativos legales que establecen el procedimiento que debe seguir </w:t>
      </w:r>
      <w:r w:rsidRPr="0024772A">
        <w:rPr>
          <w:rFonts w:ascii="Palatino Linotype" w:hAnsi="Palatino Linotype" w:cs="Arial"/>
          <w:b/>
          <w:sz w:val="24"/>
          <w:szCs w:val="24"/>
        </w:rPr>
        <w:t xml:space="preserve">El Sujeto Obligado </w:t>
      </w:r>
      <w:r w:rsidRPr="0024772A">
        <w:rPr>
          <w:rFonts w:ascii="Palatino Linotype" w:hAnsi="Palatino Linotype" w:cs="Arial"/>
          <w:sz w:val="24"/>
          <w:szCs w:val="24"/>
        </w:rPr>
        <w:t xml:space="preserve">para que pueda tomarse como válida su orientación sobre la forma en que puede consultar la información requerida, y que en la especie no acontece, ello porque contrario a lo que establece </w:t>
      </w:r>
      <w:r w:rsidRPr="0024772A">
        <w:rPr>
          <w:rFonts w:ascii="Palatino Linotype" w:hAnsi="Palatino Linotype" w:cs="Arial"/>
          <w:b/>
          <w:sz w:val="24"/>
          <w:szCs w:val="24"/>
        </w:rPr>
        <w:t>El Sujeto Obligado</w:t>
      </w:r>
      <w:r w:rsidRPr="0024772A">
        <w:rPr>
          <w:rFonts w:ascii="Palatino Linotype" w:hAnsi="Palatino Linotype" w:cs="Arial"/>
          <w:sz w:val="24"/>
          <w:szCs w:val="24"/>
        </w:rPr>
        <w:t xml:space="preserve">, la fuente donde a su decir se encuentra la información, </w:t>
      </w:r>
      <w:r w:rsidRPr="0024772A">
        <w:rPr>
          <w:rFonts w:ascii="Palatino Linotype" w:hAnsi="Palatino Linotype" w:cs="Arial"/>
          <w:b/>
          <w:sz w:val="24"/>
          <w:szCs w:val="24"/>
          <w:u w:val="single"/>
        </w:rPr>
        <w:t>no es precisa</w:t>
      </w:r>
      <w:r w:rsidRPr="0024772A">
        <w:rPr>
          <w:rFonts w:ascii="Palatino Linotype" w:hAnsi="Palatino Linotype" w:cs="Arial"/>
          <w:sz w:val="24"/>
          <w:szCs w:val="24"/>
        </w:rPr>
        <w:t xml:space="preserve"> por no señalarse el lugar específico donde se encuentra la información solicitada; </w:t>
      </w:r>
      <w:r w:rsidRPr="0024772A">
        <w:rPr>
          <w:rFonts w:ascii="Palatino Linotype" w:hAnsi="Palatino Linotype" w:cs="Arial"/>
          <w:b/>
          <w:sz w:val="24"/>
          <w:szCs w:val="24"/>
          <w:u w:val="single"/>
        </w:rPr>
        <w:t>no es concreta</w:t>
      </w:r>
      <w:r w:rsidRPr="0024772A">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24772A">
        <w:rPr>
          <w:rFonts w:ascii="Palatino Linotype" w:hAnsi="Palatino Linotype" w:cs="Arial"/>
          <w:b/>
          <w:sz w:val="24"/>
          <w:szCs w:val="24"/>
        </w:rPr>
        <w:t xml:space="preserve">SÍ implica que el </w:t>
      </w:r>
      <w:r w:rsidRPr="0024772A">
        <w:rPr>
          <w:rFonts w:ascii="Palatino Linotype" w:hAnsi="Palatino Linotype" w:cs="Arial"/>
          <w:b/>
          <w:sz w:val="24"/>
          <w:szCs w:val="24"/>
        </w:rPr>
        <w:lastRenderedPageBreak/>
        <w:t>solicitante realice una búsqueda en toda la información que se encuentra disponible</w:t>
      </w:r>
      <w:r w:rsidRPr="0024772A">
        <w:rPr>
          <w:rFonts w:ascii="Palatino Linotype" w:hAnsi="Palatino Linotype" w:cs="Arial"/>
          <w:sz w:val="24"/>
          <w:szCs w:val="24"/>
        </w:rPr>
        <w:t>, lo que a todas luces transgrede el numeral citado.</w:t>
      </w:r>
    </w:p>
    <w:p w14:paraId="03A2001A" w14:textId="77777777" w:rsidR="00A87C0F" w:rsidRPr="0024772A" w:rsidRDefault="00A87C0F" w:rsidP="00A87C0F">
      <w:pPr>
        <w:spacing w:after="0" w:line="360" w:lineRule="auto"/>
        <w:ind w:right="51"/>
        <w:jc w:val="both"/>
        <w:rPr>
          <w:rFonts w:ascii="Palatino Linotype" w:hAnsi="Palatino Linotype" w:cs="Arial"/>
          <w:sz w:val="24"/>
          <w:szCs w:val="24"/>
        </w:rPr>
      </w:pPr>
    </w:p>
    <w:p w14:paraId="78EA93BF" w14:textId="77777777" w:rsidR="00A87C0F" w:rsidRPr="0024772A" w:rsidRDefault="00A87C0F" w:rsidP="00A87C0F">
      <w:pPr>
        <w:spacing w:after="0" w:line="360" w:lineRule="auto"/>
        <w:ind w:right="51"/>
        <w:jc w:val="both"/>
        <w:rPr>
          <w:rFonts w:ascii="Palatino Linotype" w:eastAsia="Arial Unicode MS" w:hAnsi="Palatino Linotype" w:cs="Arial"/>
          <w:sz w:val="24"/>
        </w:rPr>
      </w:pPr>
      <w:r w:rsidRPr="0024772A">
        <w:rPr>
          <w:rFonts w:ascii="Palatino Linotype" w:eastAsia="Arial Unicode MS" w:hAnsi="Palatino Linotype" w:cs="Arial"/>
          <w:sz w:val="24"/>
        </w:rPr>
        <w:t xml:space="preserve">Por lo anteriormente expuesto, se concluye que el </w:t>
      </w:r>
      <w:r w:rsidRPr="0024772A">
        <w:rPr>
          <w:rFonts w:ascii="Palatino Linotype" w:eastAsia="Arial Unicode MS" w:hAnsi="Palatino Linotype" w:cs="Arial"/>
          <w:b/>
          <w:sz w:val="24"/>
        </w:rPr>
        <w:t>Sujeto Obligado</w:t>
      </w:r>
      <w:r w:rsidRPr="0024772A">
        <w:rPr>
          <w:rFonts w:ascii="Palatino Linotype" w:eastAsia="Arial Unicode MS" w:hAnsi="Palatino Linotype" w:cs="Arial"/>
          <w:sz w:val="24"/>
        </w:rPr>
        <w:t xml:space="preserve"> no colmó las pretensiones realizadas por el particular, con dichas instrucciones para acceder a la información solicitada en la multireferida página de internet.</w:t>
      </w:r>
    </w:p>
    <w:p w14:paraId="5A331054" w14:textId="77777777" w:rsidR="00187E10" w:rsidRPr="0024772A" w:rsidRDefault="00187E10" w:rsidP="00A87C0F">
      <w:pPr>
        <w:spacing w:after="0" w:line="360" w:lineRule="auto"/>
        <w:ind w:right="51"/>
        <w:jc w:val="both"/>
        <w:rPr>
          <w:rFonts w:ascii="Palatino Linotype" w:eastAsia="Arial Unicode MS" w:hAnsi="Palatino Linotype" w:cs="Arial"/>
          <w:sz w:val="24"/>
        </w:rPr>
      </w:pPr>
    </w:p>
    <w:p w14:paraId="74064FC9" w14:textId="77777777" w:rsidR="00187E10" w:rsidRPr="0024772A" w:rsidRDefault="00187E10" w:rsidP="00187E10">
      <w:pPr>
        <w:spacing w:after="0" w:line="360" w:lineRule="auto"/>
        <w:ind w:right="51"/>
        <w:jc w:val="both"/>
        <w:rPr>
          <w:rFonts w:ascii="Palatino Linotype" w:hAnsi="Palatino Linotype" w:cs="Arial"/>
          <w:sz w:val="24"/>
        </w:rPr>
      </w:pPr>
      <w:r w:rsidRPr="0024772A">
        <w:rPr>
          <w:rFonts w:ascii="Palatino Linotype" w:eastAsia="Arial Unicode MS" w:hAnsi="Palatino Linotype" w:cs="Arial"/>
          <w:sz w:val="24"/>
        </w:rPr>
        <w:t>No obstante</w:t>
      </w:r>
      <w:r w:rsidRPr="0024772A">
        <w:rPr>
          <w:rFonts w:ascii="Palatino Linotype" w:hAnsi="Palatino Linotype" w:cs="Arial"/>
          <w:color w:val="000000" w:themeColor="text1"/>
          <w:sz w:val="24"/>
        </w:rPr>
        <w:t xml:space="preserve">, no pasa desapercibido para esta ponencia que el plazo transcurrido entre la solicitud de información y la respuesta del </w:t>
      </w:r>
      <w:r w:rsidRPr="0024772A">
        <w:rPr>
          <w:rFonts w:ascii="Palatino Linotype" w:hAnsi="Palatino Linotype" w:cs="Arial"/>
          <w:b/>
          <w:color w:val="000000" w:themeColor="text1"/>
          <w:sz w:val="24"/>
        </w:rPr>
        <w:t>Sujeto Obligado</w:t>
      </w:r>
      <w:r w:rsidRPr="0024772A">
        <w:rPr>
          <w:rFonts w:ascii="Palatino Linotype" w:hAnsi="Palatino Linotype" w:cs="Arial"/>
          <w:color w:val="000000" w:themeColor="text1"/>
          <w:sz w:val="24"/>
        </w:rPr>
        <w:t xml:space="preserve"> fue de </w:t>
      </w:r>
      <w:r w:rsidRPr="0024772A">
        <w:rPr>
          <w:rFonts w:ascii="Palatino Linotype" w:hAnsi="Palatino Linotype" w:cs="Arial"/>
          <w:b/>
          <w:i/>
          <w:color w:val="000000" w:themeColor="text1"/>
          <w:sz w:val="24"/>
        </w:rPr>
        <w:t>veintitrés días hábiles</w:t>
      </w:r>
      <w:r w:rsidRPr="0024772A">
        <w:rPr>
          <w:rFonts w:ascii="Palatino Linotype" w:hAnsi="Palatino Linotype" w:cs="Arial"/>
          <w:color w:val="000000" w:themeColor="text1"/>
          <w:sz w:val="24"/>
        </w:rPr>
        <w:t xml:space="preserve">; al respecto, el artículo 161, de la Ley de Transparencia local indica que cuando la información requerida esté disponible en internet, el </w:t>
      </w:r>
      <w:r w:rsidRPr="0024772A">
        <w:rPr>
          <w:rFonts w:ascii="Palatino Linotype" w:hAnsi="Palatino Linotype" w:cs="Arial"/>
          <w:b/>
          <w:color w:val="000000" w:themeColor="text1"/>
          <w:sz w:val="24"/>
        </w:rPr>
        <w:t>Sujeto Obligado</w:t>
      </w:r>
      <w:r w:rsidRPr="0024772A">
        <w:rPr>
          <w:rFonts w:ascii="Palatino Linotype" w:hAnsi="Palatino Linotype" w:cs="Arial"/>
          <w:color w:val="000000" w:themeColor="text1"/>
          <w:sz w:val="24"/>
        </w:rPr>
        <w:t xml:space="preserve"> </w:t>
      </w:r>
      <w:r w:rsidRPr="0024772A">
        <w:rPr>
          <w:rFonts w:ascii="Palatino Linotype" w:hAnsi="Palatino Linotype" w:cs="Arial"/>
          <w:b/>
          <w:i/>
          <w:color w:val="000000" w:themeColor="text1"/>
          <w:sz w:val="24"/>
          <w:u w:val="single"/>
        </w:rPr>
        <w:t>deberá hacerlo saber al solicitante en un plazo no mayor a cinco días hábiles</w:t>
      </w:r>
      <w:r w:rsidRPr="0024772A">
        <w:rPr>
          <w:rFonts w:ascii="Palatino Linotype" w:hAnsi="Palatino Linotype" w:cs="Arial"/>
          <w:color w:val="000000" w:themeColor="text1"/>
          <w:sz w:val="24"/>
        </w:rPr>
        <w:t xml:space="preserve">; bajo esa premisa, la respuesta del </w:t>
      </w:r>
      <w:r w:rsidRPr="0024772A">
        <w:rPr>
          <w:rFonts w:ascii="Palatino Linotype" w:hAnsi="Palatino Linotype" w:cs="Arial"/>
          <w:b/>
          <w:color w:val="000000" w:themeColor="text1"/>
          <w:sz w:val="24"/>
        </w:rPr>
        <w:t>Sujeto Obligado</w:t>
      </w:r>
      <w:r w:rsidRPr="0024772A">
        <w:rPr>
          <w:rFonts w:ascii="Palatino Linotype" w:hAnsi="Palatino Linotype" w:cs="Arial"/>
          <w:color w:val="000000" w:themeColor="text1"/>
          <w:sz w:val="24"/>
        </w:rPr>
        <w:t xml:space="preserve"> </w:t>
      </w:r>
      <w:r w:rsidRPr="0024772A">
        <w:rPr>
          <w:rFonts w:ascii="Palatino Linotype" w:hAnsi="Palatino Linotype" w:cs="Arial"/>
          <w:sz w:val="24"/>
        </w:rPr>
        <w:t xml:space="preserve">vulneró el referido dispositivo de la Ley de Transparencia, toda vez que se pronunció al </w:t>
      </w:r>
      <w:r w:rsidRPr="0024772A">
        <w:rPr>
          <w:rFonts w:ascii="Palatino Linotype" w:hAnsi="Palatino Linotype" w:cs="Arial"/>
          <w:b/>
          <w:sz w:val="24"/>
          <w:u w:val="single"/>
        </w:rPr>
        <w:t>vigésimo tercer día hábil posterior al ingreso de la solicitud</w:t>
      </w:r>
      <w:r w:rsidRPr="0024772A">
        <w:rPr>
          <w:rFonts w:ascii="Palatino Linotype" w:hAnsi="Palatino Linotype" w:cs="Arial"/>
          <w:sz w:val="24"/>
        </w:rPr>
        <w:t xml:space="preserve">, por lo que se le sugiere al </w:t>
      </w:r>
      <w:r w:rsidRPr="0024772A">
        <w:rPr>
          <w:rFonts w:ascii="Palatino Linotype" w:hAnsi="Palatino Linotype" w:cs="Arial"/>
          <w:b/>
          <w:sz w:val="24"/>
        </w:rPr>
        <w:t xml:space="preserve">Sujeto Obligado </w:t>
      </w:r>
      <w:r w:rsidRPr="0024772A">
        <w:rPr>
          <w:rFonts w:ascii="Palatino Linotype" w:hAnsi="Palatino Linotype" w:cs="Arial"/>
          <w:sz w:val="24"/>
        </w:rPr>
        <w:t xml:space="preserve">que en posteriores ocasiones, atienda la solicitud de información con la mayor diligencia posible, orientando debidamente al solicitante dentro del plazo legalmente establecido. </w:t>
      </w:r>
    </w:p>
    <w:p w14:paraId="312FDA17" w14:textId="77777777" w:rsidR="00405085" w:rsidRPr="0024772A" w:rsidRDefault="00405085" w:rsidP="00C22DA1">
      <w:pPr>
        <w:pStyle w:val="Sinespaciado"/>
        <w:spacing w:line="360" w:lineRule="auto"/>
        <w:jc w:val="both"/>
        <w:rPr>
          <w:rFonts w:ascii="Palatino Linotype" w:hAnsi="Palatino Linotype" w:cs="Arial"/>
          <w:sz w:val="24"/>
          <w:szCs w:val="24"/>
        </w:rPr>
      </w:pPr>
    </w:p>
    <w:p w14:paraId="13CE78CD" w14:textId="77777777" w:rsidR="00C22DA1" w:rsidRPr="0024772A" w:rsidRDefault="00C22DA1" w:rsidP="00C22DA1">
      <w:pPr>
        <w:pStyle w:val="Sinespaciado"/>
        <w:spacing w:line="360" w:lineRule="auto"/>
        <w:jc w:val="both"/>
        <w:rPr>
          <w:rFonts w:ascii="Palatino Linotype" w:hAnsi="Palatino Linotype"/>
          <w:sz w:val="24"/>
          <w:szCs w:val="24"/>
        </w:rPr>
      </w:pPr>
      <w:r w:rsidRPr="0024772A">
        <w:rPr>
          <w:rFonts w:ascii="Palatino Linotype" w:hAnsi="Palatino Linotype" w:cs="Arial"/>
          <w:sz w:val="24"/>
          <w:szCs w:val="24"/>
        </w:rPr>
        <w:t xml:space="preserve">Atento a lo transcrito, es que resulta dable señalar que </w:t>
      </w:r>
      <w:r w:rsidRPr="0024772A">
        <w:rPr>
          <w:rFonts w:ascii="Palatino Linotype" w:hAnsi="Palatino Linotype"/>
          <w:sz w:val="24"/>
          <w:szCs w:val="24"/>
        </w:rPr>
        <w:t xml:space="preserve">la Constitución </w:t>
      </w:r>
      <w:r w:rsidRPr="0024772A">
        <w:rPr>
          <w:rFonts w:ascii="Palatino Linotype" w:hAnsi="Palatino Linotype" w:cs="Arial"/>
          <w:sz w:val="24"/>
          <w:szCs w:val="24"/>
        </w:rPr>
        <w:t>Política</w:t>
      </w:r>
      <w:r w:rsidRPr="0024772A">
        <w:rPr>
          <w:rFonts w:ascii="Palatino Linotype" w:hAnsi="Palatino Linotype"/>
          <w:sz w:val="24"/>
          <w:szCs w:val="24"/>
        </w:rPr>
        <w:t xml:space="preserve"> del Estado Libre y Soberano de México</w:t>
      </w:r>
      <w:r w:rsidR="00E977A5" w:rsidRPr="0024772A">
        <w:rPr>
          <w:rFonts w:ascii="Palatino Linotype" w:hAnsi="Palatino Linotype"/>
          <w:sz w:val="24"/>
          <w:szCs w:val="24"/>
        </w:rPr>
        <w:t>,</w:t>
      </w:r>
      <w:r w:rsidRPr="0024772A">
        <w:rPr>
          <w:rFonts w:ascii="Palatino Linotype" w:hAnsi="Palatino Linotype"/>
          <w:sz w:val="24"/>
          <w:szCs w:val="24"/>
        </w:rPr>
        <w:t xml:space="preserve"> dispone en lo relativo a las remuneraciones de los servidores públicos, lo siguiente:</w:t>
      </w:r>
    </w:p>
    <w:p w14:paraId="72FD1F25" w14:textId="77777777" w:rsidR="00C22DA1" w:rsidRPr="0024772A" w:rsidRDefault="00C22DA1" w:rsidP="00C22DA1">
      <w:pPr>
        <w:pStyle w:val="Sinespaciado"/>
        <w:rPr>
          <w:sz w:val="24"/>
          <w:szCs w:val="24"/>
        </w:rPr>
      </w:pPr>
    </w:p>
    <w:p w14:paraId="73A0C400" w14:textId="77777777" w:rsidR="00C22DA1" w:rsidRPr="0024772A" w:rsidRDefault="00C22DA1" w:rsidP="00C22DA1">
      <w:pPr>
        <w:pStyle w:val="Sinespaciado"/>
        <w:ind w:left="567" w:right="567"/>
        <w:jc w:val="both"/>
        <w:rPr>
          <w:rFonts w:ascii="Palatino Linotype" w:hAnsi="Palatino Linotype" w:cs="Arial"/>
          <w:bCs/>
          <w:i/>
        </w:rPr>
      </w:pPr>
      <w:r w:rsidRPr="0024772A">
        <w:rPr>
          <w:rFonts w:ascii="Palatino Linotype" w:hAnsi="Palatino Linotype" w:cs="Arial"/>
          <w:b/>
          <w:bCs/>
          <w:i/>
        </w:rPr>
        <w:t xml:space="preserve">Artículo 147.- </w:t>
      </w:r>
      <w:r w:rsidRPr="0024772A">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24772A">
        <w:rPr>
          <w:rFonts w:ascii="Palatino Linotype" w:hAnsi="Palatino Linotype" w:cs="Arial"/>
          <w:b/>
          <w:bCs/>
          <w:i/>
        </w:rPr>
        <w:t>los miembros de los ayuntamientos</w:t>
      </w:r>
      <w:r w:rsidRPr="0024772A">
        <w:rPr>
          <w:rFonts w:ascii="Palatino Linotype" w:hAnsi="Palatino Linotype" w:cs="Arial"/>
          <w:bCs/>
          <w:i/>
        </w:rPr>
        <w:t xml:space="preserve"> y demás servidores públicos </w:t>
      </w:r>
      <w:r w:rsidRPr="0024772A">
        <w:rPr>
          <w:rFonts w:ascii="Palatino Linotype" w:hAnsi="Palatino Linotype" w:cs="Arial"/>
          <w:bCs/>
          <w:i/>
        </w:rPr>
        <w:lastRenderedPageBreak/>
        <w:t xml:space="preserve">municipales </w:t>
      </w:r>
      <w:r w:rsidRPr="0024772A">
        <w:rPr>
          <w:rFonts w:ascii="Palatino Linotype" w:hAnsi="Palatino Linotype" w:cs="Arial"/>
          <w:b/>
          <w:bCs/>
          <w:i/>
        </w:rPr>
        <w:t>recibirán una retribución adecuada</w:t>
      </w:r>
      <w:r w:rsidRPr="0024772A">
        <w:rPr>
          <w:rFonts w:ascii="Palatino Linotype" w:hAnsi="Palatino Linotype" w:cs="Arial"/>
          <w:bCs/>
          <w:i/>
        </w:rPr>
        <w:t xml:space="preserve"> e </w:t>
      </w:r>
      <w:r w:rsidRPr="0024772A">
        <w:rPr>
          <w:rFonts w:ascii="Palatino Linotype" w:hAnsi="Palatino Linotype" w:cs="Arial"/>
          <w:b/>
          <w:bCs/>
          <w:i/>
        </w:rPr>
        <w:t>irrenunciable por el desempeño de su empleo, cargo o comisión</w:t>
      </w:r>
      <w:r w:rsidRPr="0024772A">
        <w:rPr>
          <w:rFonts w:ascii="Palatino Linotype" w:hAnsi="Palatino Linotype" w:cs="Arial"/>
          <w:bCs/>
          <w:i/>
        </w:rPr>
        <w:t xml:space="preserve">, que </w:t>
      </w:r>
      <w:r w:rsidRPr="0024772A">
        <w:rPr>
          <w:rFonts w:ascii="Palatino Linotype" w:hAnsi="Palatino Linotype" w:cs="Arial"/>
          <w:b/>
          <w:bCs/>
          <w:i/>
        </w:rPr>
        <w:t>será determinada en el presupuesto de egresos que corresponda.</w:t>
      </w:r>
    </w:p>
    <w:p w14:paraId="798C340D" w14:textId="77777777" w:rsidR="00042000" w:rsidRPr="0024772A" w:rsidRDefault="00042000" w:rsidP="00C22DA1">
      <w:pPr>
        <w:pStyle w:val="Sinespaciado"/>
        <w:spacing w:line="360" w:lineRule="auto"/>
        <w:jc w:val="both"/>
        <w:rPr>
          <w:rFonts w:ascii="Palatino Linotype" w:hAnsi="Palatino Linotype" w:cs="Arial"/>
          <w:sz w:val="24"/>
          <w:szCs w:val="23"/>
        </w:rPr>
      </w:pPr>
    </w:p>
    <w:p w14:paraId="12B5C0E6" w14:textId="77777777" w:rsidR="00C22DA1" w:rsidRPr="0024772A" w:rsidRDefault="00C22DA1" w:rsidP="00C22DA1">
      <w:pPr>
        <w:pStyle w:val="Sinespaciado"/>
        <w:spacing w:line="360" w:lineRule="auto"/>
        <w:jc w:val="both"/>
        <w:rPr>
          <w:rFonts w:ascii="Palatino Linotype" w:hAnsi="Palatino Linotype" w:cs="Arial"/>
          <w:sz w:val="24"/>
          <w:szCs w:val="23"/>
        </w:rPr>
      </w:pPr>
      <w:r w:rsidRPr="0024772A">
        <w:rPr>
          <w:rFonts w:ascii="Palatino Linotype" w:hAnsi="Palatino Linotype" w:cs="Arial"/>
          <w:sz w:val="24"/>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61B5F9DD" w14:textId="77777777" w:rsidR="00C22DA1" w:rsidRPr="0024772A" w:rsidRDefault="00C22DA1" w:rsidP="00C22DA1">
      <w:pPr>
        <w:pStyle w:val="Sinespaciado"/>
      </w:pPr>
    </w:p>
    <w:p w14:paraId="1D3F89F9" w14:textId="77777777" w:rsidR="00C22DA1" w:rsidRPr="0024772A" w:rsidRDefault="00C22DA1" w:rsidP="00C22DA1">
      <w:pPr>
        <w:pStyle w:val="Sinespaciado"/>
        <w:ind w:left="567" w:right="567"/>
        <w:jc w:val="both"/>
        <w:rPr>
          <w:rFonts w:ascii="Palatino Linotype" w:hAnsi="Palatino Linotype" w:cs="Arial"/>
          <w:bCs/>
          <w:i/>
        </w:rPr>
      </w:pPr>
      <w:r w:rsidRPr="0024772A">
        <w:rPr>
          <w:rFonts w:ascii="Palatino Linotype" w:hAnsi="Palatino Linotype" w:cs="Arial"/>
          <w:b/>
          <w:bCs/>
          <w:i/>
        </w:rPr>
        <w:t>Artículo 3.-</w:t>
      </w:r>
      <w:r w:rsidRPr="0024772A">
        <w:rPr>
          <w:rFonts w:ascii="Palatino Linotype" w:hAnsi="Palatino Linotype" w:cs="Arial"/>
          <w:bCs/>
          <w:i/>
        </w:rPr>
        <w:t xml:space="preserve"> Para efectos de este Código, Ley de Ingresos del Estado y del Presupuesto de Egresos se entenderá por:</w:t>
      </w:r>
    </w:p>
    <w:p w14:paraId="299CE482" w14:textId="77777777" w:rsidR="00C22DA1" w:rsidRPr="0024772A" w:rsidRDefault="00C22DA1" w:rsidP="00C22DA1">
      <w:pPr>
        <w:pStyle w:val="Sinespaciado"/>
        <w:ind w:left="567" w:right="567"/>
        <w:jc w:val="both"/>
        <w:rPr>
          <w:rFonts w:ascii="Palatino Linotype" w:hAnsi="Palatino Linotype" w:cs="Arial"/>
          <w:bCs/>
          <w:i/>
        </w:rPr>
      </w:pPr>
      <w:r w:rsidRPr="0024772A">
        <w:rPr>
          <w:rFonts w:ascii="Palatino Linotype" w:hAnsi="Palatino Linotype" w:cs="Arial"/>
          <w:bCs/>
          <w:i/>
        </w:rPr>
        <w:t>(…)</w:t>
      </w:r>
    </w:p>
    <w:p w14:paraId="02F71AE8" w14:textId="77777777" w:rsidR="00C22DA1" w:rsidRPr="0024772A" w:rsidRDefault="00C22DA1" w:rsidP="00C22DA1">
      <w:pPr>
        <w:pStyle w:val="Sinespaciado"/>
        <w:ind w:left="567" w:right="567"/>
        <w:jc w:val="both"/>
        <w:rPr>
          <w:rFonts w:ascii="Palatino Linotype" w:hAnsi="Palatino Linotype" w:cs="Arial"/>
          <w:bCs/>
          <w:i/>
        </w:rPr>
      </w:pPr>
      <w:r w:rsidRPr="0024772A">
        <w:rPr>
          <w:rFonts w:ascii="Palatino Linotype" w:hAnsi="Palatino Linotype" w:cs="Arial"/>
          <w:b/>
          <w:bCs/>
          <w:i/>
        </w:rPr>
        <w:t xml:space="preserve">XXXII. Remuneración: </w:t>
      </w:r>
      <w:r w:rsidRPr="0024772A">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CCFFB4A" w14:textId="77777777" w:rsidR="00C22DA1" w:rsidRPr="0024772A" w:rsidRDefault="00C22DA1" w:rsidP="00C22DA1">
      <w:pPr>
        <w:pStyle w:val="Sinespaciado"/>
        <w:ind w:left="567" w:right="567"/>
        <w:jc w:val="both"/>
        <w:rPr>
          <w:rFonts w:ascii="Palatino Linotype" w:hAnsi="Palatino Linotype" w:cs="Arial"/>
          <w:bCs/>
          <w:i/>
        </w:rPr>
      </w:pPr>
      <w:r w:rsidRPr="0024772A">
        <w:rPr>
          <w:rFonts w:ascii="Palatino Linotype" w:hAnsi="Palatino Linotype" w:cs="Arial"/>
          <w:bCs/>
          <w:i/>
        </w:rPr>
        <w:t>(…)</w:t>
      </w:r>
    </w:p>
    <w:p w14:paraId="31E82AE4" w14:textId="77777777" w:rsidR="00C22DA1" w:rsidRPr="0024772A" w:rsidRDefault="00C22DA1" w:rsidP="00C22DA1">
      <w:pPr>
        <w:pStyle w:val="Sinespaciado"/>
      </w:pPr>
    </w:p>
    <w:p w14:paraId="32C2319D" w14:textId="77777777" w:rsidR="00C22DA1" w:rsidRPr="0024772A" w:rsidRDefault="00187E10" w:rsidP="00C22DA1">
      <w:pPr>
        <w:pStyle w:val="Sinespaciado"/>
        <w:spacing w:line="360" w:lineRule="auto"/>
        <w:jc w:val="both"/>
        <w:rPr>
          <w:rFonts w:ascii="Palatino Linotype" w:hAnsi="Palatino Linotype" w:cs="Arial"/>
          <w:sz w:val="24"/>
        </w:rPr>
      </w:pPr>
      <w:r w:rsidRPr="0024772A">
        <w:rPr>
          <w:noProof/>
          <w:lang w:eastAsia="es-MX"/>
        </w:rPr>
        <mc:AlternateContent>
          <mc:Choice Requires="wps">
            <w:drawing>
              <wp:anchor distT="0" distB="0" distL="114300" distR="114300" simplePos="0" relativeHeight="251674624" behindDoc="0" locked="0" layoutInCell="1" allowOverlap="1" wp14:anchorId="2443F72E" wp14:editId="5E6E6F95">
                <wp:simplePos x="0" y="0"/>
                <wp:positionH relativeFrom="column">
                  <wp:posOffset>40999</wp:posOffset>
                </wp:positionH>
                <wp:positionV relativeFrom="paragraph">
                  <wp:posOffset>885494</wp:posOffset>
                </wp:positionV>
                <wp:extent cx="5597718" cy="2480807"/>
                <wp:effectExtent l="19050" t="19050" r="22225" b="34290"/>
                <wp:wrapNone/>
                <wp:docPr id="11" name="Conector recto 11"/>
                <wp:cNvGraphicFramePr/>
                <a:graphic xmlns:a="http://schemas.openxmlformats.org/drawingml/2006/main">
                  <a:graphicData uri="http://schemas.microsoft.com/office/word/2010/wordprocessingShape">
                    <wps:wsp>
                      <wps:cNvCnPr/>
                      <wps:spPr>
                        <a:xfrm>
                          <a:off x="0" y="0"/>
                          <a:ext cx="5597718" cy="24808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7A4C8" id="Conector recto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69.7pt" to="444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" strokecolor="#5b9bd5 [3204]" strokeweight="2.25pt">
                <v:stroke joinstyle="miter"/>
              </v:line>
            </w:pict>
          </mc:Fallback>
        </mc:AlternateContent>
      </w:r>
      <w:r w:rsidR="00C22DA1" w:rsidRPr="0024772A">
        <w:rPr>
          <w:rFonts w:ascii="Palatino Linotype" w:hAnsi="Palatino Linotype"/>
          <w:sz w:val="24"/>
        </w:rPr>
        <w:t xml:space="preserve">En ese orden de ideas, </w:t>
      </w:r>
      <w:r w:rsidR="00C22DA1" w:rsidRPr="0024772A">
        <w:rPr>
          <w:rFonts w:ascii="Palatino Linotype" w:hAnsi="Palatino Linotype" w:cs="Arial"/>
          <w:sz w:val="24"/>
        </w:rPr>
        <w:t>se considera oportuno traer a contexto lo conducente de los Lineamientos para la Elaboración y Presentación del Informe Mensual Municipal (en lo subsecuente LINEAMIENTOS), de conformidad con las siguientes imágenes:</w:t>
      </w:r>
    </w:p>
    <w:p w14:paraId="5EF62422" w14:textId="77777777" w:rsidR="00C22DA1" w:rsidRPr="0024772A" w:rsidRDefault="00C22DA1" w:rsidP="00C22DA1">
      <w:pPr>
        <w:pStyle w:val="Sinespaciado"/>
      </w:pPr>
    </w:p>
    <w:p w14:paraId="23D50CDC" w14:textId="77777777" w:rsidR="00C22DA1" w:rsidRPr="0024772A" w:rsidRDefault="00C22DA1" w:rsidP="00C22DA1">
      <w:pPr>
        <w:pStyle w:val="Sinespaciado"/>
        <w:spacing w:line="360" w:lineRule="auto"/>
        <w:jc w:val="center"/>
        <w:rPr>
          <w:rFonts w:ascii="Palatino Linotype" w:hAnsi="Palatino Linotype"/>
          <w:sz w:val="28"/>
        </w:rPr>
      </w:pPr>
      <w:r w:rsidRPr="0024772A">
        <w:rPr>
          <w:noProof/>
          <w:lang w:eastAsia="es-MX"/>
        </w:rPr>
        <w:lastRenderedPageBreak/>
        <mc:AlternateContent>
          <mc:Choice Requires="wps">
            <w:drawing>
              <wp:anchor distT="0" distB="0" distL="114300" distR="114300" simplePos="0" relativeHeight="251664384" behindDoc="0" locked="0" layoutInCell="1" allowOverlap="1" wp14:anchorId="4DBB9918" wp14:editId="30ED1220">
                <wp:simplePos x="0" y="0"/>
                <wp:positionH relativeFrom="column">
                  <wp:posOffset>526001</wp:posOffset>
                </wp:positionH>
                <wp:positionV relativeFrom="paragraph">
                  <wp:posOffset>4610486</wp:posOffset>
                </wp:positionV>
                <wp:extent cx="1860136" cy="270344"/>
                <wp:effectExtent l="19050" t="19050" r="26035" b="15875"/>
                <wp:wrapNone/>
                <wp:docPr id="13" name="Rectángulo redondeado 13"/>
                <wp:cNvGraphicFramePr/>
                <a:graphic xmlns:a="http://schemas.openxmlformats.org/drawingml/2006/main">
                  <a:graphicData uri="http://schemas.microsoft.com/office/word/2010/wordprocessingShape">
                    <wps:wsp>
                      <wps:cNvSpPr/>
                      <wps:spPr>
                        <a:xfrm>
                          <a:off x="0" y="0"/>
                          <a:ext cx="1860136"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DC66D" id="Rectángulo redondeado 13" o:spid="_x0000_s1026" style="position:absolute;margin-left:41.4pt;margin-top:363.05pt;width:146.45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" filled="f" strokecolor="red" strokeweight="3pt">
                <v:stroke joinstyle="miter"/>
              </v:roundrect>
            </w:pict>
          </mc:Fallback>
        </mc:AlternateContent>
      </w:r>
      <w:r w:rsidRPr="0024772A">
        <w:rPr>
          <w:noProof/>
          <w:lang w:eastAsia="es-MX"/>
        </w:rPr>
        <w:drawing>
          <wp:inline distT="0" distB="0" distL="0" distR="0" wp14:anchorId="11DD1864" wp14:editId="69FD61BC">
            <wp:extent cx="4960810" cy="616966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23" t="5972" r="34155" b="8951"/>
                    <a:stretch/>
                  </pic:blipFill>
                  <pic:spPr bwMode="auto">
                    <a:xfrm>
                      <a:off x="0" y="0"/>
                      <a:ext cx="4989546" cy="6205399"/>
                    </a:xfrm>
                    <a:prstGeom prst="rect">
                      <a:avLst/>
                    </a:prstGeom>
                    <a:ln>
                      <a:noFill/>
                    </a:ln>
                    <a:extLst>
                      <a:ext uri="{53640926-AAD7-44D8-BBD7-CCE9431645EC}">
                        <a14:shadowObscured xmlns:a14="http://schemas.microsoft.com/office/drawing/2010/main"/>
                      </a:ext>
                    </a:extLst>
                  </pic:spPr>
                </pic:pic>
              </a:graphicData>
            </a:graphic>
          </wp:inline>
        </w:drawing>
      </w:r>
    </w:p>
    <w:p w14:paraId="3F5B2BF7" w14:textId="77777777" w:rsidR="00E977A5" w:rsidRPr="0024772A" w:rsidRDefault="00E977A5" w:rsidP="00C22DA1">
      <w:pPr>
        <w:spacing w:after="0" w:line="360" w:lineRule="auto"/>
        <w:jc w:val="both"/>
        <w:rPr>
          <w:rFonts w:ascii="Palatino Linotype" w:hAnsi="Palatino Linotype" w:cs="Arial"/>
          <w:sz w:val="24"/>
          <w:szCs w:val="24"/>
        </w:rPr>
      </w:pPr>
    </w:p>
    <w:p w14:paraId="27B2669E" w14:textId="77777777" w:rsidR="00C22DA1" w:rsidRPr="0024772A" w:rsidRDefault="00C22DA1" w:rsidP="00C22DA1">
      <w:pPr>
        <w:spacing w:after="0" w:line="360" w:lineRule="auto"/>
        <w:jc w:val="both"/>
        <w:rPr>
          <w:rFonts w:ascii="Palatino Linotype" w:hAnsi="Palatino Linotype" w:cs="Arial"/>
          <w:sz w:val="24"/>
          <w:szCs w:val="24"/>
        </w:rPr>
      </w:pPr>
      <w:r w:rsidRPr="0024772A">
        <w:rPr>
          <w:rFonts w:ascii="Palatino Linotype" w:hAnsi="Palatino Linotype" w:cs="Arial"/>
          <w:sz w:val="24"/>
          <w:szCs w:val="24"/>
        </w:rPr>
        <w:t xml:space="preserve">De lo anterior, se infiere que con fines prácticos y homogéneos para la fiscalización que mandata la Ley de Fiscalización Superior, el OSFEM, ha tenido a bien crear los referidos Lineamientos para la Elaboración y Presentación del Informe Mensual </w:t>
      </w:r>
      <w:r w:rsidRPr="0024772A">
        <w:rPr>
          <w:rFonts w:ascii="Palatino Linotype" w:hAnsi="Palatino Linotype" w:cs="Arial"/>
          <w:sz w:val="24"/>
          <w:szCs w:val="24"/>
        </w:rPr>
        <w:lastRenderedPageBreak/>
        <w:t>Municipal, los cuales constituyen una herramienta para la elaboración y presentación de los informas mensuales que en materia contable, patrimonial, presupuestal, programático y administrativo deben rendir los Municipios del Estado de México.</w:t>
      </w:r>
    </w:p>
    <w:p w14:paraId="0217849C" w14:textId="77777777" w:rsidR="00C22DA1" w:rsidRPr="0024772A" w:rsidRDefault="00C22DA1" w:rsidP="00C22DA1">
      <w:pPr>
        <w:spacing w:after="0" w:line="360" w:lineRule="auto"/>
        <w:jc w:val="both"/>
        <w:rPr>
          <w:rFonts w:ascii="Palatino Linotype" w:hAnsi="Palatino Linotype" w:cs="Arial"/>
          <w:sz w:val="24"/>
          <w:szCs w:val="24"/>
        </w:rPr>
      </w:pPr>
    </w:p>
    <w:p w14:paraId="5B46F38A" w14:textId="77777777" w:rsidR="00C22DA1" w:rsidRPr="0024772A" w:rsidRDefault="00C22DA1" w:rsidP="00C22DA1">
      <w:pPr>
        <w:spacing w:after="0" w:line="360" w:lineRule="auto"/>
        <w:jc w:val="both"/>
        <w:rPr>
          <w:rFonts w:ascii="Palatino Linotype" w:hAnsi="Palatino Linotype" w:cs="Arial"/>
          <w:sz w:val="24"/>
          <w:szCs w:val="24"/>
        </w:rPr>
      </w:pPr>
      <w:r w:rsidRPr="0024772A">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14:paraId="4BF9EF0B" w14:textId="77777777" w:rsidR="00C22DA1" w:rsidRPr="0024772A" w:rsidRDefault="00C22DA1" w:rsidP="00C22DA1">
      <w:pPr>
        <w:spacing w:after="0" w:line="360" w:lineRule="auto"/>
        <w:jc w:val="both"/>
        <w:rPr>
          <w:rFonts w:ascii="Palatino Linotype" w:hAnsi="Palatino Linotype" w:cs="Arial"/>
          <w:sz w:val="24"/>
          <w:szCs w:val="24"/>
        </w:rPr>
      </w:pPr>
    </w:p>
    <w:p w14:paraId="4E5457C8" w14:textId="77777777" w:rsidR="00C22DA1" w:rsidRPr="0024772A" w:rsidRDefault="00C22DA1" w:rsidP="00C22DA1">
      <w:pPr>
        <w:spacing w:after="0" w:line="360" w:lineRule="auto"/>
        <w:jc w:val="both"/>
        <w:rPr>
          <w:rFonts w:ascii="Palatino Linotype" w:hAnsi="Palatino Linotype" w:cs="Arial"/>
          <w:sz w:val="24"/>
          <w:szCs w:val="24"/>
        </w:rPr>
      </w:pPr>
      <w:r w:rsidRPr="0024772A">
        <w:rPr>
          <w:rFonts w:ascii="Palatino Linotype" w:hAnsi="Palatino Linotype" w:cs="Arial"/>
          <w:sz w:val="24"/>
          <w:szCs w:val="24"/>
        </w:rPr>
        <w:t xml:space="preserve">De este modo, de los 6 discos que comprenden los informes mensuales de las administraciones municipales, </w:t>
      </w:r>
      <w:r w:rsidRPr="0024772A">
        <w:rPr>
          <w:rFonts w:ascii="Palatino Linotype" w:hAnsi="Palatino Linotype" w:cs="Arial"/>
          <w:b/>
          <w:sz w:val="24"/>
          <w:szCs w:val="24"/>
          <w:u w:val="single"/>
        </w:rPr>
        <w:t xml:space="preserve">el presente caso corresponde solo al disco 4, el cual debe contener información sobre </w:t>
      </w:r>
      <w:r w:rsidR="00E977A5" w:rsidRPr="0024772A">
        <w:rPr>
          <w:rFonts w:ascii="Palatino Linotype" w:hAnsi="Palatino Linotype" w:cs="Arial"/>
          <w:b/>
          <w:sz w:val="24"/>
          <w:szCs w:val="24"/>
          <w:u w:val="single"/>
        </w:rPr>
        <w:t>los Comprobantes Fiscales Digitales por Internet</w:t>
      </w:r>
      <w:r w:rsidRPr="0024772A">
        <w:rPr>
          <w:rFonts w:ascii="Palatino Linotype" w:hAnsi="Palatino Linotype" w:cs="Arial"/>
          <w:sz w:val="24"/>
          <w:szCs w:val="24"/>
        </w:rPr>
        <w:t xml:space="preserve">. </w:t>
      </w:r>
    </w:p>
    <w:p w14:paraId="14B864E2" w14:textId="77777777" w:rsidR="00C22DA1" w:rsidRPr="0024772A" w:rsidRDefault="00C22DA1" w:rsidP="00C22DA1">
      <w:pPr>
        <w:pStyle w:val="Sinespaciado"/>
      </w:pPr>
    </w:p>
    <w:p w14:paraId="0102E1AF" w14:textId="77777777" w:rsidR="00C22DA1" w:rsidRPr="0024772A" w:rsidRDefault="00C22DA1" w:rsidP="00C22DA1">
      <w:pPr>
        <w:spacing w:before="240" w:after="240" w:line="360" w:lineRule="auto"/>
        <w:jc w:val="both"/>
        <w:rPr>
          <w:rFonts w:ascii="Palatino Linotype" w:hAnsi="Palatino Linotype" w:cs="Arial"/>
          <w:sz w:val="24"/>
          <w:szCs w:val="24"/>
        </w:rPr>
      </w:pPr>
      <w:r w:rsidRPr="0024772A">
        <w:rPr>
          <w:rFonts w:ascii="Palatino Linotype" w:hAnsi="Palatino Linotype" w:cs="Arial"/>
          <w:sz w:val="24"/>
          <w:szCs w:val="24"/>
        </w:rPr>
        <w:t xml:space="preserve">Así, como lo solicita la </w:t>
      </w:r>
      <w:r w:rsidRPr="0024772A">
        <w:rPr>
          <w:rFonts w:ascii="Palatino Linotype" w:hAnsi="Palatino Linotype" w:cs="Arial"/>
          <w:b/>
          <w:sz w:val="24"/>
          <w:szCs w:val="24"/>
        </w:rPr>
        <w:t>Recurrente</w:t>
      </w:r>
      <w:r w:rsidRPr="0024772A">
        <w:rPr>
          <w:rFonts w:ascii="Palatino Linotype" w:hAnsi="Palatino Linotype" w:cs="Arial"/>
          <w:sz w:val="24"/>
          <w:szCs w:val="24"/>
        </w:rPr>
        <w:t xml:space="preserve">, se tiene que la información que debe contener el </w:t>
      </w:r>
      <w:r w:rsidRPr="0024772A">
        <w:rPr>
          <w:rFonts w:ascii="Palatino Linotype" w:hAnsi="Palatino Linotype" w:cs="Arial"/>
          <w:b/>
          <w:i/>
          <w:sz w:val="24"/>
          <w:szCs w:val="24"/>
        </w:rPr>
        <w:t>Disco 4</w:t>
      </w:r>
      <w:r w:rsidRPr="0024772A">
        <w:rPr>
          <w:rFonts w:ascii="Palatino Linotype" w:hAnsi="Palatino Linotype" w:cs="Arial"/>
          <w:sz w:val="24"/>
          <w:szCs w:val="24"/>
        </w:rPr>
        <w:t xml:space="preserve">, correspondiente a cada quincena; del </w:t>
      </w:r>
      <w:r w:rsidRPr="0024772A">
        <w:rPr>
          <w:rFonts w:ascii="Palatino Linotype" w:hAnsi="Palatino Linotype" w:cs="Arial"/>
          <w:b/>
          <w:sz w:val="24"/>
          <w:szCs w:val="24"/>
        </w:rPr>
        <w:t xml:space="preserve">H. Ayuntamiento de </w:t>
      </w:r>
      <w:r w:rsidR="00A87C0F" w:rsidRPr="0024772A">
        <w:rPr>
          <w:rFonts w:ascii="Palatino Linotype" w:hAnsi="Palatino Linotype" w:cs="Arial"/>
          <w:b/>
          <w:sz w:val="24"/>
          <w:szCs w:val="24"/>
        </w:rPr>
        <w:t>Ecatepec de Morelos</w:t>
      </w:r>
      <w:r w:rsidRPr="0024772A">
        <w:rPr>
          <w:rFonts w:ascii="Palatino Linotype" w:hAnsi="Palatino Linotype" w:cs="Arial"/>
          <w:sz w:val="24"/>
          <w:szCs w:val="24"/>
        </w:rPr>
        <w:t>, debe ser la que a continuación se muestra:</w:t>
      </w:r>
    </w:p>
    <w:p w14:paraId="6698B729" w14:textId="77777777" w:rsidR="00C22DA1" w:rsidRPr="0024772A" w:rsidRDefault="00C22DA1" w:rsidP="00C22DA1">
      <w:pPr>
        <w:spacing w:after="0" w:line="360" w:lineRule="auto"/>
        <w:jc w:val="center"/>
        <w:rPr>
          <w:rFonts w:ascii="Palatino Linotype" w:hAnsi="Palatino Linotype" w:cs="Arial"/>
          <w:sz w:val="24"/>
          <w:szCs w:val="24"/>
        </w:rPr>
      </w:pPr>
      <w:r w:rsidRPr="0024772A">
        <w:rPr>
          <w:noProof/>
          <w:lang w:eastAsia="es-MX"/>
        </w:rPr>
        <mc:AlternateContent>
          <mc:Choice Requires="wps">
            <w:drawing>
              <wp:anchor distT="0" distB="0" distL="114300" distR="114300" simplePos="0" relativeHeight="251669504" behindDoc="0" locked="0" layoutInCell="1" allowOverlap="1" wp14:anchorId="389B45FC" wp14:editId="37D8A279">
                <wp:simplePos x="0" y="0"/>
                <wp:positionH relativeFrom="column">
                  <wp:posOffset>1106474</wp:posOffset>
                </wp:positionH>
                <wp:positionV relativeFrom="paragraph">
                  <wp:posOffset>984581</wp:posOffset>
                </wp:positionV>
                <wp:extent cx="3324225" cy="818985"/>
                <wp:effectExtent l="19050" t="19050" r="28575" b="19685"/>
                <wp:wrapNone/>
                <wp:docPr id="8" name="Rectángulo 8"/>
                <wp:cNvGraphicFramePr/>
                <a:graphic xmlns:a="http://schemas.openxmlformats.org/drawingml/2006/main">
                  <a:graphicData uri="http://schemas.microsoft.com/office/word/2010/wordprocessingShape">
                    <wps:wsp>
                      <wps:cNvSpPr/>
                      <wps:spPr>
                        <a:xfrm>
                          <a:off x="0" y="0"/>
                          <a:ext cx="3324225" cy="8189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67F5A9" id="Rectángulo 8" o:spid="_x0000_s1026" style="position:absolute;margin-left:87.1pt;margin-top:77.55pt;width:261.75pt;height:6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" filled="f" strokecolor="red" strokeweight="3pt"/>
            </w:pict>
          </mc:Fallback>
        </mc:AlternateContent>
      </w:r>
      <w:r w:rsidRPr="0024772A">
        <w:rPr>
          <w:noProof/>
          <w:lang w:eastAsia="es-MX"/>
        </w:rPr>
        <w:drawing>
          <wp:inline distT="0" distB="0" distL="0" distR="0" wp14:anchorId="0CDDD234" wp14:editId="34D5CAFD">
            <wp:extent cx="3324226" cy="1931670"/>
            <wp:effectExtent l="152400" t="152400" r="371475" b="3543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BB78FC4" w14:textId="77777777" w:rsidR="00C22DA1" w:rsidRPr="0024772A" w:rsidRDefault="00C22DA1" w:rsidP="00C22DA1">
      <w:pPr>
        <w:spacing w:after="0" w:line="360" w:lineRule="auto"/>
        <w:jc w:val="both"/>
        <w:rPr>
          <w:rFonts w:ascii="Palatino Linotype" w:hAnsi="Palatino Linotype" w:cs="Arial"/>
          <w:sz w:val="24"/>
          <w:szCs w:val="24"/>
        </w:rPr>
      </w:pPr>
      <w:r w:rsidRPr="0024772A">
        <w:rPr>
          <w:rFonts w:ascii="Palatino Linotype" w:hAnsi="Palatino Linotype" w:cs="Arial"/>
          <w:bCs/>
          <w:noProof/>
          <w:lang w:eastAsia="es-MX"/>
        </w:rPr>
        <w:lastRenderedPageBreak/>
        <mc:AlternateContent>
          <mc:Choice Requires="wps">
            <w:drawing>
              <wp:anchor distT="0" distB="0" distL="114300" distR="114300" simplePos="0" relativeHeight="251670528" behindDoc="0" locked="0" layoutInCell="1" allowOverlap="1" wp14:anchorId="08D92B4C" wp14:editId="0E5EBEDB">
                <wp:simplePos x="0" y="0"/>
                <wp:positionH relativeFrom="column">
                  <wp:posOffset>80755</wp:posOffset>
                </wp:positionH>
                <wp:positionV relativeFrom="paragraph">
                  <wp:posOffset>2245691</wp:posOffset>
                </wp:positionV>
                <wp:extent cx="5478449" cy="755374"/>
                <wp:effectExtent l="19050" t="19050" r="27305" b="26035"/>
                <wp:wrapNone/>
                <wp:docPr id="34" name="Rectángulo 34"/>
                <wp:cNvGraphicFramePr/>
                <a:graphic xmlns:a="http://schemas.openxmlformats.org/drawingml/2006/main">
                  <a:graphicData uri="http://schemas.microsoft.com/office/word/2010/wordprocessingShape">
                    <wps:wsp>
                      <wps:cNvSpPr/>
                      <wps:spPr>
                        <a:xfrm>
                          <a:off x="0" y="0"/>
                          <a:ext cx="5478449" cy="75537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47E0A" id="Rectángulo 34" o:spid="_x0000_s1026" style="position:absolute;margin-left:6.35pt;margin-top:176.85pt;width:431.35pt;height: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" filled="f" strokecolor="red" strokeweight="3pt"/>
            </w:pict>
          </mc:Fallback>
        </mc:AlternateContent>
      </w:r>
      <w:r w:rsidRPr="0024772A">
        <w:rPr>
          <w:rFonts w:ascii="Palatino Linotype" w:hAnsi="Palatino Linotype" w:cs="Arial"/>
          <w:bCs/>
          <w:noProof/>
          <w:lang w:eastAsia="es-MX"/>
        </w:rPr>
        <w:drawing>
          <wp:inline distT="0" distB="0" distL="0" distR="0" wp14:anchorId="63CC8C88" wp14:editId="3938275B">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14:paraId="1C13186A" w14:textId="77777777" w:rsidR="00C22DA1" w:rsidRPr="0024772A" w:rsidRDefault="00C22DA1" w:rsidP="00C22DA1">
      <w:pPr>
        <w:spacing w:after="0" w:line="360" w:lineRule="auto"/>
        <w:jc w:val="both"/>
        <w:rPr>
          <w:rFonts w:ascii="Palatino Linotype" w:hAnsi="Palatino Linotype" w:cs="Arial"/>
          <w:sz w:val="24"/>
          <w:szCs w:val="24"/>
        </w:rPr>
      </w:pPr>
    </w:p>
    <w:p w14:paraId="239C558E" w14:textId="77777777" w:rsidR="00C22DA1" w:rsidRPr="0024772A" w:rsidRDefault="00C22DA1" w:rsidP="00E977A5">
      <w:pPr>
        <w:spacing w:after="0" w:line="360" w:lineRule="auto"/>
        <w:jc w:val="both"/>
        <w:rPr>
          <w:rFonts w:ascii="Palatino Linotype" w:hAnsi="Palatino Linotype" w:cs="Arial"/>
          <w:sz w:val="24"/>
          <w:szCs w:val="24"/>
        </w:rPr>
      </w:pPr>
      <w:r w:rsidRPr="0024772A">
        <w:rPr>
          <w:rStyle w:val="Hipervnculo"/>
          <w:rFonts w:ascii="Palatino Linotype" w:hAnsi="Palatino Linotype" w:cs="Arial"/>
          <w:bCs/>
          <w:color w:val="000000" w:themeColor="text1"/>
          <w:sz w:val="24"/>
          <w:szCs w:val="24"/>
        </w:rPr>
        <w:t xml:space="preserve">Al respecto, los LINEAMIENTOS de mérito proporcionan el formato indicado para la presentación de la nómina general a través del Disco 4; </w:t>
      </w:r>
      <w:r w:rsidRPr="0024772A">
        <w:rPr>
          <w:rFonts w:ascii="Palatino Linotype" w:hAnsi="Palatino Linotype" w:cs="Arial"/>
          <w:sz w:val="24"/>
          <w:szCs w:val="24"/>
        </w:rPr>
        <w:t xml:space="preserve">de este modo, en atención a que el </w:t>
      </w:r>
      <w:r w:rsidRPr="0024772A">
        <w:rPr>
          <w:rFonts w:ascii="Palatino Linotype" w:hAnsi="Palatino Linotype" w:cs="Arial"/>
          <w:b/>
          <w:sz w:val="24"/>
          <w:szCs w:val="24"/>
        </w:rPr>
        <w:t>Recurrente</w:t>
      </w:r>
      <w:r w:rsidRPr="0024772A">
        <w:rPr>
          <w:rFonts w:ascii="Palatino Linotype" w:hAnsi="Palatino Linotype" w:cs="Arial"/>
          <w:sz w:val="24"/>
          <w:szCs w:val="24"/>
        </w:rPr>
        <w:t xml:space="preserve"> requiere la información tal y como se manda en el informe mensual al OSFEM, cabe traer a contexto los formatos que para tal </w:t>
      </w:r>
      <w:r w:rsidR="00E977A5" w:rsidRPr="0024772A">
        <w:rPr>
          <w:rFonts w:ascii="Palatino Linotype" w:hAnsi="Palatino Linotype" w:cs="Arial"/>
          <w:sz w:val="24"/>
          <w:szCs w:val="24"/>
        </w:rPr>
        <w:t>efecto expone los LINEAMIENTOS.</w:t>
      </w:r>
    </w:p>
    <w:p w14:paraId="3F8AE128" w14:textId="77777777" w:rsidR="00E977A5" w:rsidRPr="0024772A" w:rsidRDefault="00E977A5" w:rsidP="00E977A5">
      <w:pPr>
        <w:spacing w:after="0" w:line="360" w:lineRule="auto"/>
        <w:jc w:val="both"/>
        <w:rPr>
          <w:rFonts w:ascii="Palatino Linotype" w:hAnsi="Palatino Linotype" w:cs="Arial"/>
          <w:sz w:val="24"/>
          <w:szCs w:val="24"/>
        </w:rPr>
      </w:pPr>
    </w:p>
    <w:p w14:paraId="4DEC9AB1" w14:textId="77777777" w:rsidR="00C22DA1" w:rsidRPr="0024772A" w:rsidRDefault="00C22DA1" w:rsidP="00C22DA1">
      <w:pPr>
        <w:spacing w:after="0" w:line="360" w:lineRule="auto"/>
        <w:ind w:right="142"/>
        <w:jc w:val="both"/>
        <w:rPr>
          <w:rFonts w:ascii="Palatino Linotype" w:eastAsia="Times New Roman" w:hAnsi="Palatino Linotype" w:cs="Arial"/>
          <w:sz w:val="24"/>
          <w:lang w:val="es-ES_tradnl"/>
        </w:rPr>
      </w:pPr>
      <w:r w:rsidRPr="0024772A">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08F74601" w14:textId="77777777" w:rsidR="00C22DA1" w:rsidRPr="0024772A" w:rsidRDefault="00C22DA1" w:rsidP="00C22DA1">
      <w:pPr>
        <w:spacing w:after="0" w:line="360" w:lineRule="auto"/>
        <w:ind w:right="142"/>
        <w:jc w:val="both"/>
        <w:rPr>
          <w:rFonts w:ascii="Palatino Linotype" w:hAnsi="Palatino Linotype"/>
          <w:sz w:val="24"/>
        </w:rPr>
      </w:pPr>
      <w:r w:rsidRPr="0024772A">
        <w:rPr>
          <w:rFonts w:ascii="Palatino Linotype" w:hAnsi="Palatino Linotype"/>
          <w:sz w:val="24"/>
        </w:rPr>
        <w:lastRenderedPageBreak/>
        <w:t>Al mismo tiempo, la Ley de Transparencia y Acceso a la Información Pública del Estado de México y Municipios, prevé en su artículo 23, lo siguiente:</w:t>
      </w:r>
    </w:p>
    <w:p w14:paraId="114555B4" w14:textId="77777777" w:rsidR="00E977A5" w:rsidRPr="0024772A" w:rsidRDefault="00E977A5" w:rsidP="00E977A5">
      <w:pPr>
        <w:pStyle w:val="Sinespaciado"/>
        <w:rPr>
          <w:lang w:val="es-ES_tradnl"/>
        </w:rPr>
      </w:pPr>
    </w:p>
    <w:p w14:paraId="2BF59CDB"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b/>
          <w:i/>
          <w:lang w:eastAsia="es-ES"/>
        </w:rPr>
        <w:t>Artículo 23.</w:t>
      </w:r>
      <w:r w:rsidRPr="0024772A">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14:paraId="088F3575"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i/>
          <w:lang w:eastAsia="es-ES"/>
        </w:rPr>
        <w:t>(…)</w:t>
      </w:r>
    </w:p>
    <w:p w14:paraId="7902904F" w14:textId="77777777" w:rsidR="00C22DA1" w:rsidRPr="0024772A" w:rsidRDefault="00C22DA1" w:rsidP="00C22DA1">
      <w:pPr>
        <w:spacing w:after="0" w:line="240" w:lineRule="auto"/>
        <w:ind w:left="567" w:right="567"/>
        <w:jc w:val="both"/>
        <w:rPr>
          <w:rFonts w:ascii="Palatino Linotype" w:eastAsia="Times New Roman" w:hAnsi="Palatino Linotype" w:cs="Times New Roman"/>
          <w:i/>
          <w:lang w:eastAsia="es-ES"/>
        </w:rPr>
      </w:pPr>
      <w:r w:rsidRPr="0024772A">
        <w:rPr>
          <w:rFonts w:ascii="Palatino Linotype" w:eastAsia="Times New Roman" w:hAnsi="Palatino Linotype" w:cs="Times New Roman"/>
          <w:i/>
          <w:lang w:eastAsia="es-ES"/>
        </w:rPr>
        <w:t xml:space="preserve">IV. </w:t>
      </w:r>
      <w:r w:rsidRPr="0024772A">
        <w:rPr>
          <w:rFonts w:ascii="Palatino Linotype" w:eastAsia="Times New Roman" w:hAnsi="Palatino Linotype" w:cs="Times New Roman"/>
          <w:b/>
          <w:i/>
          <w:u w:val="single"/>
          <w:lang w:eastAsia="es-ES"/>
        </w:rPr>
        <w:t>Los ayuntamientos y las dependencias, organismos, órganos y entidades de la administración municipal</w:t>
      </w:r>
      <w:r w:rsidRPr="0024772A">
        <w:rPr>
          <w:rFonts w:ascii="Palatino Linotype" w:eastAsia="Times New Roman" w:hAnsi="Palatino Linotype" w:cs="Times New Roman"/>
          <w:i/>
          <w:lang w:eastAsia="es-ES"/>
        </w:rPr>
        <w:t>;</w:t>
      </w:r>
    </w:p>
    <w:p w14:paraId="7267197D"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p>
    <w:p w14:paraId="7849B4BC"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EA798E4"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p>
    <w:p w14:paraId="3EA141C3"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hAnsi="Palatino Linotype" w:cs="Arial"/>
          <w:sz w:val="24"/>
        </w:rPr>
        <w:t xml:space="preserve">Precisado lo anterior, y de acuerdo a las obligaciones de transparencia comunes que le son atribuibles al </w:t>
      </w:r>
      <w:r w:rsidRPr="0024772A">
        <w:rPr>
          <w:rFonts w:ascii="Palatino Linotype" w:hAnsi="Palatino Linotype" w:cs="Arial"/>
          <w:b/>
          <w:sz w:val="24"/>
        </w:rPr>
        <w:t>Sujeto Obligado</w:t>
      </w:r>
      <w:r w:rsidRPr="0024772A">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24772A">
        <w:rPr>
          <w:rFonts w:ascii="Palatino Linotype" w:hAnsi="Palatino Linotype" w:cs="Arial"/>
          <w:b/>
          <w:sz w:val="24"/>
          <w:u w:val="single"/>
        </w:rPr>
        <w:t>sueldos, prestaciones, gratificaciones, primas, comisiones, dietas, bonos, estímulos, ingresos y sistemas de compensación</w:t>
      </w:r>
      <w:r w:rsidRPr="0024772A">
        <w:rPr>
          <w:rFonts w:ascii="Palatino Linotype" w:hAnsi="Palatino Linotype" w:cs="Arial"/>
          <w:sz w:val="24"/>
        </w:rPr>
        <w:t>, artículo y fracción que para mayor referencia se cita a continuación:</w:t>
      </w:r>
    </w:p>
    <w:p w14:paraId="4B64B500" w14:textId="77777777" w:rsidR="00C22DA1" w:rsidRPr="0024772A" w:rsidRDefault="00C22DA1" w:rsidP="00C22DA1">
      <w:pPr>
        <w:pStyle w:val="Sinespaciado"/>
      </w:pPr>
    </w:p>
    <w:p w14:paraId="71808EB3" w14:textId="77777777" w:rsidR="00C22DA1" w:rsidRPr="0024772A" w:rsidRDefault="00C22DA1" w:rsidP="00C22DA1">
      <w:pPr>
        <w:autoSpaceDE w:val="0"/>
        <w:autoSpaceDN w:val="0"/>
        <w:adjustRightInd w:val="0"/>
        <w:spacing w:after="0" w:line="240" w:lineRule="auto"/>
        <w:ind w:left="567" w:right="567"/>
        <w:jc w:val="both"/>
        <w:rPr>
          <w:rFonts w:ascii="Palatino Linotype" w:hAnsi="Palatino Linotype" w:cs="Bookman Old Style"/>
          <w:i/>
        </w:rPr>
      </w:pPr>
      <w:r w:rsidRPr="0024772A">
        <w:rPr>
          <w:rFonts w:ascii="Palatino Linotype" w:hAnsi="Palatino Linotype" w:cs="Bookman Old Style,Bold"/>
          <w:b/>
          <w:bCs/>
          <w:i/>
        </w:rPr>
        <w:t xml:space="preserve">“Artículo 92. </w:t>
      </w:r>
      <w:r w:rsidRPr="0024772A">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EF50BA" w14:textId="77777777" w:rsidR="00C22DA1" w:rsidRPr="0024772A" w:rsidRDefault="00C22DA1" w:rsidP="00C22DA1">
      <w:pPr>
        <w:autoSpaceDE w:val="0"/>
        <w:autoSpaceDN w:val="0"/>
        <w:adjustRightInd w:val="0"/>
        <w:spacing w:after="0" w:line="240" w:lineRule="auto"/>
        <w:ind w:left="567" w:right="567"/>
        <w:jc w:val="both"/>
        <w:rPr>
          <w:rFonts w:ascii="Palatino Linotype" w:hAnsi="Palatino Linotype" w:cs="Bookman Old Style"/>
          <w:i/>
        </w:rPr>
      </w:pPr>
      <w:r w:rsidRPr="0024772A">
        <w:rPr>
          <w:rFonts w:ascii="Palatino Linotype" w:hAnsi="Palatino Linotype" w:cs="Bookman Old Style"/>
          <w:i/>
        </w:rPr>
        <w:lastRenderedPageBreak/>
        <w:t>(…)</w:t>
      </w:r>
    </w:p>
    <w:p w14:paraId="56F8D865" w14:textId="77777777" w:rsidR="00C22DA1" w:rsidRPr="0024772A" w:rsidRDefault="00C22DA1" w:rsidP="00C22DA1">
      <w:pPr>
        <w:autoSpaceDE w:val="0"/>
        <w:autoSpaceDN w:val="0"/>
        <w:adjustRightInd w:val="0"/>
        <w:spacing w:after="0" w:line="240" w:lineRule="auto"/>
        <w:ind w:left="567" w:right="567"/>
        <w:jc w:val="both"/>
        <w:rPr>
          <w:rFonts w:ascii="Palatino Linotype" w:hAnsi="Palatino Linotype" w:cs="Bookman Old Style"/>
          <w:i/>
        </w:rPr>
      </w:pPr>
      <w:r w:rsidRPr="0024772A">
        <w:rPr>
          <w:rFonts w:ascii="Palatino Linotype" w:hAnsi="Palatino Linotype" w:cs="Bookman Old Style,Bold"/>
          <w:b/>
          <w:bCs/>
          <w:i/>
        </w:rPr>
        <w:t xml:space="preserve">VIII. </w:t>
      </w:r>
      <w:r w:rsidRPr="0024772A">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24772A">
        <w:rPr>
          <w:rFonts w:ascii="Palatino Linotype" w:hAnsi="Palatino Linotype" w:cs="Bookman Old Style"/>
          <w:i/>
        </w:rPr>
        <w:t>” (sic)</w:t>
      </w:r>
    </w:p>
    <w:p w14:paraId="23927907" w14:textId="77777777" w:rsidR="00C22DA1" w:rsidRPr="0024772A" w:rsidRDefault="00C22DA1" w:rsidP="00C22DA1">
      <w:pPr>
        <w:autoSpaceDE w:val="0"/>
        <w:autoSpaceDN w:val="0"/>
        <w:adjustRightInd w:val="0"/>
        <w:spacing w:after="0" w:line="240" w:lineRule="auto"/>
        <w:ind w:left="567" w:right="567"/>
        <w:jc w:val="both"/>
        <w:rPr>
          <w:rFonts w:ascii="Palatino Linotype" w:hAnsi="Palatino Linotype" w:cs="Bookman Old Style"/>
          <w:i/>
        </w:rPr>
      </w:pPr>
    </w:p>
    <w:p w14:paraId="4539CF52" w14:textId="77777777" w:rsidR="00C22DA1" w:rsidRPr="0024772A" w:rsidRDefault="00C22DA1" w:rsidP="00C22DA1">
      <w:pPr>
        <w:autoSpaceDE w:val="0"/>
        <w:autoSpaceDN w:val="0"/>
        <w:adjustRightInd w:val="0"/>
        <w:spacing w:after="0" w:line="360" w:lineRule="auto"/>
        <w:ind w:left="567"/>
        <w:jc w:val="right"/>
        <w:rPr>
          <w:rFonts w:ascii="Palatino Linotype" w:hAnsi="Palatino Linotype" w:cs="Arial"/>
          <w:i/>
        </w:rPr>
      </w:pPr>
      <w:r w:rsidRPr="0024772A">
        <w:rPr>
          <w:rFonts w:ascii="Palatino Linotype" w:hAnsi="Palatino Linotype" w:cs="Arial"/>
          <w:i/>
          <w:sz w:val="20"/>
          <w:szCs w:val="20"/>
        </w:rPr>
        <w:t>(Énfasis añadido)</w:t>
      </w:r>
    </w:p>
    <w:p w14:paraId="55D34518" w14:textId="77777777" w:rsidR="00C22DA1" w:rsidRPr="0024772A" w:rsidRDefault="00C22DA1" w:rsidP="00C22DA1">
      <w:pPr>
        <w:spacing w:after="0" w:line="360" w:lineRule="auto"/>
        <w:jc w:val="both"/>
        <w:rPr>
          <w:rFonts w:ascii="Palatino Linotype" w:hAnsi="Palatino Linotype" w:cs="Arial"/>
          <w:sz w:val="24"/>
        </w:rPr>
      </w:pPr>
      <w:r w:rsidRPr="0024772A">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250E8E6D" w14:textId="77777777" w:rsidR="00C22DA1" w:rsidRPr="0024772A" w:rsidRDefault="00C22DA1" w:rsidP="00C22DA1">
      <w:pPr>
        <w:spacing w:after="0" w:line="240" w:lineRule="auto"/>
        <w:rPr>
          <w:rFonts w:ascii="Times New Roman" w:eastAsia="Times New Roman" w:hAnsi="Times New Roman" w:cs="Times New Roman"/>
          <w:sz w:val="2"/>
          <w:szCs w:val="24"/>
          <w:lang w:eastAsia="es-ES"/>
        </w:rPr>
      </w:pPr>
    </w:p>
    <w:p w14:paraId="3A7AA3DF" w14:textId="77777777" w:rsidR="00C22DA1" w:rsidRPr="0024772A" w:rsidRDefault="00C22DA1" w:rsidP="00C22DA1">
      <w:pPr>
        <w:spacing w:after="0" w:line="360" w:lineRule="auto"/>
        <w:jc w:val="both"/>
        <w:rPr>
          <w:rFonts w:ascii="Palatino Linotype" w:hAnsi="Palatino Linotype" w:cs="Arial"/>
          <w:sz w:val="24"/>
        </w:rPr>
      </w:pPr>
    </w:p>
    <w:p w14:paraId="0DED654D" w14:textId="77777777" w:rsidR="00C22DA1" w:rsidRPr="0024772A" w:rsidRDefault="00C22DA1" w:rsidP="00C22DA1">
      <w:pPr>
        <w:spacing w:after="0" w:line="360" w:lineRule="auto"/>
        <w:jc w:val="both"/>
        <w:rPr>
          <w:rFonts w:ascii="Palatino Linotype" w:hAnsi="Palatino Linotype" w:cs="Arial"/>
          <w:sz w:val="24"/>
        </w:rPr>
      </w:pPr>
      <w:r w:rsidRPr="0024772A">
        <w:rPr>
          <w:rFonts w:ascii="Palatino Linotype" w:hAnsi="Palatino Linotype" w:cs="Arial"/>
          <w:sz w:val="24"/>
        </w:rPr>
        <w:t>Por lo tanto, lo solicitado corresponde a información pública susceptible de ser entregada, en su caso, en versión pública y, por lo tanto, no es procedente su clasificación.</w:t>
      </w:r>
    </w:p>
    <w:p w14:paraId="6753F2CB" w14:textId="77777777" w:rsidR="00C22DA1" w:rsidRPr="0024772A" w:rsidRDefault="00C22DA1" w:rsidP="00C22DA1">
      <w:pPr>
        <w:spacing w:after="0" w:line="360" w:lineRule="auto"/>
        <w:jc w:val="both"/>
        <w:rPr>
          <w:rFonts w:ascii="Palatino Linotype" w:hAnsi="Palatino Linotype" w:cs="Arial"/>
          <w:sz w:val="24"/>
        </w:rPr>
      </w:pPr>
    </w:p>
    <w:p w14:paraId="1A963BF3" w14:textId="77777777" w:rsidR="00C22DA1" w:rsidRPr="0024772A" w:rsidRDefault="00C22DA1" w:rsidP="00C22DA1">
      <w:pPr>
        <w:spacing w:after="0" w:line="360" w:lineRule="auto"/>
        <w:jc w:val="both"/>
        <w:rPr>
          <w:rFonts w:ascii="Palatino Linotype" w:hAnsi="Palatino Linotype" w:cs="Arial"/>
          <w:sz w:val="24"/>
        </w:rPr>
      </w:pPr>
      <w:r w:rsidRPr="0024772A">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1086A9D4" w14:textId="77777777" w:rsidR="00C22DA1" w:rsidRPr="0024772A" w:rsidRDefault="00C22DA1" w:rsidP="00C22DA1">
      <w:pPr>
        <w:pStyle w:val="Sinespaciado"/>
      </w:pPr>
    </w:p>
    <w:p w14:paraId="192DE79C" w14:textId="77777777" w:rsidR="00C22DA1" w:rsidRPr="0024772A" w:rsidRDefault="00C22DA1" w:rsidP="00C22DA1">
      <w:pPr>
        <w:spacing w:after="0"/>
        <w:ind w:left="567" w:right="51"/>
        <w:jc w:val="both"/>
        <w:rPr>
          <w:rFonts w:ascii="Palatino Linotype" w:hAnsi="Palatino Linotype" w:cs="Arial"/>
          <w:b/>
          <w:i/>
          <w:szCs w:val="20"/>
        </w:rPr>
      </w:pPr>
      <w:r w:rsidRPr="0024772A">
        <w:rPr>
          <w:rFonts w:ascii="Palatino Linotype" w:hAnsi="Palatino Linotype" w:cs="Arial"/>
          <w:i/>
          <w:szCs w:val="20"/>
        </w:rPr>
        <w:t>“</w:t>
      </w:r>
      <w:r w:rsidRPr="0024772A">
        <w:rPr>
          <w:rFonts w:ascii="Palatino Linotype" w:hAnsi="Palatino Linotype" w:cs="Arial"/>
          <w:b/>
          <w:i/>
          <w:szCs w:val="20"/>
        </w:rPr>
        <w:t>Criterio 01/2003.</w:t>
      </w:r>
    </w:p>
    <w:p w14:paraId="111B0AFD" w14:textId="77777777" w:rsidR="00C22DA1" w:rsidRPr="0024772A" w:rsidRDefault="00C22DA1" w:rsidP="00C22DA1">
      <w:pPr>
        <w:spacing w:after="0"/>
        <w:ind w:left="567" w:right="51"/>
        <w:jc w:val="both"/>
        <w:rPr>
          <w:rFonts w:ascii="Palatino Linotype" w:hAnsi="Palatino Linotype" w:cs="Arial"/>
          <w:i/>
          <w:szCs w:val="20"/>
        </w:rPr>
      </w:pPr>
      <w:r w:rsidRPr="0024772A">
        <w:rPr>
          <w:rFonts w:ascii="Palatino Linotype" w:hAnsi="Palatino Linotype" w:cs="Arial"/>
          <w:b/>
          <w:i/>
          <w:szCs w:val="20"/>
        </w:rPr>
        <w:t>“INGRESOS DE LOS SERVIDORES PÚBLICOS. CONSTITUYEN INFORMACIÓN PÚBLICA AÚN Y CUANDO SU DIFUSIÓN PUEDE AFECTAR LA VIDA O LA SEGURIDAD DE AQUELLOS</w:t>
      </w:r>
      <w:r w:rsidRPr="0024772A">
        <w:rPr>
          <w:rFonts w:ascii="Palatino Linotype" w:hAnsi="Palatino Linotype" w:cs="Arial"/>
          <w:b/>
          <w:i/>
          <w:szCs w:val="20"/>
          <w:u w:val="single"/>
        </w:rPr>
        <w:t>.</w:t>
      </w:r>
      <w:r w:rsidRPr="0024772A">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24772A">
        <w:rPr>
          <w:rFonts w:ascii="Palatino Linotype" w:hAnsi="Palatino Linotype" w:cs="Arial"/>
          <w:i/>
          <w:szCs w:val="20"/>
        </w:rPr>
        <w:t xml:space="preserve">, </w:t>
      </w:r>
      <w:r w:rsidRPr="0024772A">
        <w:rPr>
          <w:rFonts w:ascii="Palatino Linotype" w:hAnsi="Palatino Linotype" w:cs="Arial"/>
          <w:i/>
          <w:szCs w:val="20"/>
          <w:u w:val="single"/>
        </w:rPr>
        <w:t xml:space="preserve">debe reconocerse que aun y  cuando en ese supuesto podría encuadrar la relativa a las percepciones ordinarias y extraordinaria </w:t>
      </w:r>
      <w:r w:rsidRPr="0024772A">
        <w:rPr>
          <w:rFonts w:ascii="Palatino Linotype" w:hAnsi="Palatino Linotype" w:cs="Arial"/>
          <w:i/>
          <w:szCs w:val="20"/>
          <w:u w:val="single"/>
        </w:rPr>
        <w:lastRenderedPageBreak/>
        <w:t>de los servidores públicos</w:t>
      </w:r>
      <w:r w:rsidRPr="0024772A">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24772A">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4772A">
        <w:rPr>
          <w:rFonts w:ascii="Palatino Linotype" w:hAnsi="Palatino Linotype" w:cs="Arial"/>
          <w:i/>
          <w:szCs w:val="20"/>
        </w:rPr>
        <w:t>…”</w:t>
      </w:r>
    </w:p>
    <w:p w14:paraId="5581520B" w14:textId="77777777" w:rsidR="00C22DA1" w:rsidRPr="0024772A" w:rsidRDefault="00C22DA1" w:rsidP="00C22DA1">
      <w:pPr>
        <w:spacing w:after="0"/>
        <w:ind w:left="567" w:right="51"/>
        <w:jc w:val="both"/>
        <w:rPr>
          <w:rFonts w:ascii="Palatino Linotype" w:hAnsi="Palatino Linotype" w:cs="Arial"/>
          <w:i/>
          <w:sz w:val="2"/>
          <w:szCs w:val="20"/>
        </w:rPr>
      </w:pPr>
    </w:p>
    <w:p w14:paraId="5D354A6F" w14:textId="77777777" w:rsidR="00C22DA1" w:rsidRPr="0024772A" w:rsidRDefault="00C22DA1" w:rsidP="00C22DA1">
      <w:pPr>
        <w:spacing w:after="0"/>
        <w:ind w:left="567" w:right="51"/>
        <w:jc w:val="both"/>
        <w:rPr>
          <w:rFonts w:ascii="Palatino Linotype" w:hAnsi="Palatino Linotype" w:cs="Arial"/>
          <w:b/>
          <w:i/>
          <w:szCs w:val="20"/>
        </w:rPr>
      </w:pPr>
    </w:p>
    <w:p w14:paraId="60756761" w14:textId="77777777" w:rsidR="00C22DA1" w:rsidRPr="0024772A" w:rsidRDefault="00C22DA1" w:rsidP="00C22DA1">
      <w:pPr>
        <w:spacing w:after="0"/>
        <w:ind w:left="567" w:right="51"/>
        <w:jc w:val="both"/>
        <w:rPr>
          <w:rFonts w:ascii="Palatino Linotype" w:hAnsi="Palatino Linotype" w:cs="Arial"/>
          <w:b/>
          <w:i/>
          <w:szCs w:val="20"/>
        </w:rPr>
      </w:pPr>
    </w:p>
    <w:p w14:paraId="130BD307" w14:textId="77777777" w:rsidR="00C22DA1" w:rsidRPr="0024772A" w:rsidRDefault="00C22DA1" w:rsidP="00C22DA1">
      <w:pPr>
        <w:spacing w:after="0"/>
        <w:ind w:left="567" w:right="51"/>
        <w:jc w:val="both"/>
        <w:rPr>
          <w:rFonts w:ascii="Palatino Linotype" w:hAnsi="Palatino Linotype" w:cs="Arial"/>
          <w:b/>
          <w:i/>
          <w:szCs w:val="20"/>
        </w:rPr>
      </w:pPr>
      <w:r w:rsidRPr="0024772A">
        <w:rPr>
          <w:rFonts w:ascii="Palatino Linotype" w:hAnsi="Palatino Linotype" w:cs="Arial"/>
          <w:b/>
          <w:i/>
          <w:szCs w:val="20"/>
        </w:rPr>
        <w:t>“Criterio 02/2003.</w:t>
      </w:r>
    </w:p>
    <w:p w14:paraId="47AB5E67" w14:textId="77777777" w:rsidR="00C22DA1" w:rsidRPr="0024772A" w:rsidRDefault="00C22DA1" w:rsidP="00C22DA1">
      <w:pPr>
        <w:spacing w:after="0"/>
        <w:ind w:left="567" w:right="51"/>
        <w:jc w:val="both"/>
        <w:rPr>
          <w:rFonts w:ascii="Palatino Linotype" w:hAnsi="Palatino Linotype" w:cs="Arial"/>
          <w:i/>
          <w:szCs w:val="20"/>
        </w:rPr>
      </w:pPr>
      <w:r w:rsidRPr="0024772A">
        <w:rPr>
          <w:rFonts w:ascii="Palatino Linotype" w:hAnsi="Palatino Linotype" w:cs="Arial"/>
          <w:b/>
          <w:i/>
          <w:szCs w:val="20"/>
        </w:rPr>
        <w:t>INGRESOS DE LOS SERVIDORES PÚBLICOS, SON INFORMACIÓN PÚBLICA AÚN Y CUANDO CONSTITUYEN DATOS PERSONALES QUE SE REFIEREN AL PATRIMONIO DE AQUÉLLOS.</w:t>
      </w:r>
      <w:r w:rsidRPr="0024772A">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24772A">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24772A">
        <w:rPr>
          <w:rFonts w:ascii="Palatino Linotype" w:hAnsi="Palatino Linotype" w:cs="Arial"/>
          <w:i/>
          <w:szCs w:val="20"/>
        </w:rPr>
        <w:t xml:space="preserve">, para su difusión no se requiere consentimiento de aquellos, </w:t>
      </w:r>
      <w:r w:rsidRPr="0024772A">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4772A">
        <w:rPr>
          <w:rFonts w:ascii="Palatino Linotype" w:hAnsi="Palatino Linotype" w:cs="Arial"/>
          <w:i/>
          <w:szCs w:val="20"/>
        </w:rPr>
        <w:t xml:space="preserve"> el sistema de compensación…” (sic)</w:t>
      </w:r>
    </w:p>
    <w:p w14:paraId="14516B5D" w14:textId="77777777" w:rsidR="00C22DA1" w:rsidRPr="0024772A" w:rsidRDefault="00C22DA1" w:rsidP="00C22DA1">
      <w:pPr>
        <w:spacing w:after="0" w:line="360" w:lineRule="auto"/>
        <w:jc w:val="both"/>
        <w:rPr>
          <w:rFonts w:ascii="Palatino Linotype" w:hAnsi="Palatino Linotype" w:cs="Arial"/>
          <w:sz w:val="24"/>
          <w:szCs w:val="24"/>
        </w:rPr>
      </w:pPr>
    </w:p>
    <w:p w14:paraId="12908F60" w14:textId="77777777" w:rsidR="00C22DA1" w:rsidRPr="0024772A" w:rsidRDefault="00CE14DF" w:rsidP="00CE14DF">
      <w:pPr>
        <w:pStyle w:val="Sinespaciado"/>
        <w:spacing w:line="360" w:lineRule="auto"/>
        <w:jc w:val="both"/>
        <w:rPr>
          <w:rFonts w:ascii="Palatino Linotype" w:hAnsi="Palatino Linotype"/>
          <w:sz w:val="24"/>
        </w:rPr>
      </w:pPr>
      <w:r w:rsidRPr="0024772A">
        <w:rPr>
          <w:rFonts w:ascii="Palatino Linotype" w:hAnsi="Palatino Linotype"/>
          <w:sz w:val="24"/>
        </w:rPr>
        <w:t xml:space="preserve">Ahora bien, es preciso invocar el Bando Municipal del </w:t>
      </w:r>
      <w:r w:rsidRPr="0024772A">
        <w:rPr>
          <w:rFonts w:ascii="Palatino Linotype" w:hAnsi="Palatino Linotype"/>
          <w:b/>
          <w:sz w:val="24"/>
        </w:rPr>
        <w:t>Sujeto Obligado</w:t>
      </w:r>
      <w:r w:rsidRPr="0024772A">
        <w:rPr>
          <w:rFonts w:ascii="Palatino Linotype" w:hAnsi="Palatino Linotype"/>
          <w:sz w:val="24"/>
        </w:rPr>
        <w:t>, en el que estipula en su</w:t>
      </w:r>
      <w:r w:rsidR="008125E6" w:rsidRPr="0024772A">
        <w:rPr>
          <w:rFonts w:ascii="Palatino Linotype" w:hAnsi="Palatino Linotype"/>
          <w:sz w:val="24"/>
        </w:rPr>
        <w:t>s</w:t>
      </w:r>
      <w:r w:rsidRPr="0024772A">
        <w:rPr>
          <w:rFonts w:ascii="Palatino Linotype" w:hAnsi="Palatino Linotype"/>
          <w:sz w:val="24"/>
        </w:rPr>
        <w:t xml:space="preserve"> artículo</w:t>
      </w:r>
      <w:r w:rsidR="008125E6" w:rsidRPr="0024772A">
        <w:rPr>
          <w:rFonts w:ascii="Palatino Linotype" w:hAnsi="Palatino Linotype"/>
          <w:sz w:val="24"/>
        </w:rPr>
        <w:t xml:space="preserve"> 28,</w:t>
      </w:r>
      <w:r w:rsidR="00232FB3" w:rsidRPr="0024772A">
        <w:rPr>
          <w:rFonts w:ascii="Palatino Linotype" w:hAnsi="Palatino Linotype"/>
          <w:sz w:val="24"/>
        </w:rPr>
        <w:t xml:space="preserve"> </w:t>
      </w:r>
      <w:r w:rsidR="00A87C0F" w:rsidRPr="0024772A">
        <w:rPr>
          <w:rFonts w:ascii="Palatino Linotype" w:hAnsi="Palatino Linotype"/>
          <w:sz w:val="24"/>
        </w:rPr>
        <w:t>33</w:t>
      </w:r>
      <w:r w:rsidR="008125E6" w:rsidRPr="0024772A">
        <w:rPr>
          <w:rFonts w:ascii="Palatino Linotype" w:hAnsi="Palatino Linotype"/>
          <w:sz w:val="24"/>
        </w:rPr>
        <w:t xml:space="preserve"> y 85</w:t>
      </w:r>
      <w:r w:rsidRPr="0024772A">
        <w:rPr>
          <w:rFonts w:ascii="Palatino Linotype" w:hAnsi="Palatino Linotype"/>
          <w:sz w:val="24"/>
        </w:rPr>
        <w:t>, lo siguiente</w:t>
      </w:r>
      <w:r w:rsidR="00C22DA1" w:rsidRPr="0024772A">
        <w:rPr>
          <w:rFonts w:ascii="Palatino Linotype" w:hAnsi="Palatino Linotype"/>
          <w:sz w:val="24"/>
        </w:rPr>
        <w:t>:</w:t>
      </w:r>
    </w:p>
    <w:p w14:paraId="4ED91F61" w14:textId="77777777" w:rsidR="00C22DA1" w:rsidRPr="0024772A" w:rsidRDefault="00C22DA1" w:rsidP="00C22DA1">
      <w:pPr>
        <w:pStyle w:val="Sinespaciado"/>
      </w:pPr>
    </w:p>
    <w:p w14:paraId="7A95AD58" w14:textId="77777777" w:rsidR="008125E6" w:rsidRPr="0024772A" w:rsidRDefault="008125E6" w:rsidP="008125E6">
      <w:pPr>
        <w:spacing w:after="0" w:line="240" w:lineRule="auto"/>
        <w:ind w:left="426" w:right="567"/>
        <w:jc w:val="both"/>
        <w:rPr>
          <w:rFonts w:ascii="Palatino Linotype" w:hAnsi="Palatino Linotype" w:cs="Arial"/>
          <w:i/>
        </w:rPr>
      </w:pPr>
      <w:r w:rsidRPr="0024772A">
        <w:rPr>
          <w:rFonts w:ascii="Palatino Linotype" w:hAnsi="Palatino Linotype" w:cs="Arial"/>
          <w:b/>
          <w:i/>
        </w:rPr>
        <w:t xml:space="preserve">Artículo 28. </w:t>
      </w:r>
      <w:r w:rsidRPr="0024772A">
        <w:rPr>
          <w:rFonts w:ascii="Palatino Linotype" w:hAnsi="Palatino Linotype" w:cs="Arial"/>
          <w:i/>
        </w:rPr>
        <w:t xml:space="preserve">El gobierno y la administración del municipio de Ecatepec de Morelos están depositados en un cuerpo colegiado y deliberante que se denomina H. Ayuntamiento, integrado por </w:t>
      </w:r>
      <w:r w:rsidRPr="0024772A">
        <w:rPr>
          <w:rFonts w:ascii="Palatino Linotype" w:hAnsi="Palatino Linotype" w:cs="Arial"/>
          <w:b/>
          <w:i/>
          <w:u w:val="single"/>
        </w:rPr>
        <w:t>un presidente municipal, tres síndicos y diecinueve regidores</w:t>
      </w:r>
      <w:r w:rsidRPr="0024772A">
        <w:rPr>
          <w:rFonts w:ascii="Palatino Linotype" w:hAnsi="Palatino Linotype" w:cs="Arial"/>
          <w:i/>
        </w:rPr>
        <w:t>, electos según los principios de mayoría relativa y de representación proporcional, con las facultades y obligaciones que les otorgan la Constitución Política de los Estados Unidos Mexicanos, la particular del Estado, la Ley Orgánica Municipal del Estado de México y demás disposiciones legales vigentes aplicables.</w:t>
      </w:r>
    </w:p>
    <w:p w14:paraId="5B27F264" w14:textId="77777777" w:rsidR="008125E6" w:rsidRPr="0024772A" w:rsidRDefault="008125E6" w:rsidP="00CE14DF">
      <w:pPr>
        <w:spacing w:after="0" w:line="240" w:lineRule="auto"/>
        <w:ind w:left="426" w:right="567"/>
        <w:jc w:val="both"/>
        <w:rPr>
          <w:rFonts w:ascii="Palatino Linotype" w:hAnsi="Palatino Linotype" w:cs="Arial"/>
          <w:b/>
          <w:i/>
        </w:rPr>
      </w:pPr>
    </w:p>
    <w:p w14:paraId="268AD60C" w14:textId="77777777" w:rsidR="00CE14DF" w:rsidRPr="0024772A" w:rsidRDefault="00CE14DF" w:rsidP="00CE14DF">
      <w:pPr>
        <w:spacing w:after="0" w:line="240" w:lineRule="auto"/>
        <w:ind w:left="426" w:right="567"/>
        <w:jc w:val="both"/>
        <w:rPr>
          <w:rFonts w:ascii="Palatino Linotype" w:hAnsi="Palatino Linotype" w:cs="Arial"/>
          <w:i/>
        </w:rPr>
      </w:pPr>
      <w:r w:rsidRPr="0024772A">
        <w:rPr>
          <w:rFonts w:ascii="Palatino Linotype" w:hAnsi="Palatino Linotype" w:cs="Arial"/>
          <w:b/>
          <w:i/>
        </w:rPr>
        <w:lastRenderedPageBreak/>
        <w:t xml:space="preserve">Artículo </w:t>
      </w:r>
      <w:r w:rsidR="00A87C0F" w:rsidRPr="0024772A">
        <w:rPr>
          <w:rFonts w:ascii="Palatino Linotype" w:hAnsi="Palatino Linotype" w:cs="Arial"/>
          <w:b/>
          <w:i/>
        </w:rPr>
        <w:t>33</w:t>
      </w:r>
      <w:r w:rsidRPr="0024772A">
        <w:rPr>
          <w:rFonts w:ascii="Palatino Linotype" w:hAnsi="Palatino Linotype" w:cs="Arial"/>
          <w:b/>
          <w:i/>
        </w:rPr>
        <w:t xml:space="preserve">. </w:t>
      </w:r>
      <w:r w:rsidR="00A87C0F" w:rsidRPr="0024772A">
        <w:rPr>
          <w:rFonts w:ascii="Palatino Linotype" w:hAnsi="Palatino Linotype" w:cs="Arial"/>
          <w:i/>
        </w:rPr>
        <w:t xml:space="preserve">Para el ejercicio de sus atribuciones, tanto el H. Ayuntamiento como el </w:t>
      </w:r>
      <w:r w:rsidR="00A87C0F" w:rsidRPr="0024772A">
        <w:rPr>
          <w:rFonts w:ascii="Palatino Linotype" w:hAnsi="Palatino Linotype" w:cs="Arial"/>
          <w:b/>
          <w:i/>
          <w:u w:val="single"/>
        </w:rPr>
        <w:t>presidente municipal</w:t>
      </w:r>
      <w:r w:rsidR="00A87C0F" w:rsidRPr="0024772A">
        <w:rPr>
          <w:rFonts w:ascii="Palatino Linotype" w:hAnsi="Palatino Linotype" w:cs="Arial"/>
          <w:i/>
        </w:rPr>
        <w:t>, se auxiliarán de las siguientes dependencias, las cuales estarán subordinadas a este último:</w:t>
      </w:r>
    </w:p>
    <w:p w14:paraId="37425D88" w14:textId="77777777" w:rsidR="008125E6" w:rsidRPr="0024772A" w:rsidRDefault="008125E6" w:rsidP="00CE14DF">
      <w:pPr>
        <w:spacing w:after="0" w:line="240" w:lineRule="auto"/>
        <w:ind w:left="426" w:right="567"/>
        <w:jc w:val="both"/>
        <w:rPr>
          <w:rFonts w:ascii="Palatino Linotype" w:hAnsi="Palatino Linotype" w:cs="Arial"/>
          <w:i/>
        </w:rPr>
      </w:pPr>
      <w:r w:rsidRPr="0024772A">
        <w:rPr>
          <w:rFonts w:ascii="Palatino Linotype" w:hAnsi="Palatino Linotype" w:cs="Arial"/>
          <w:i/>
        </w:rPr>
        <w:t>(…)</w:t>
      </w:r>
    </w:p>
    <w:p w14:paraId="080AF5B7" w14:textId="77777777" w:rsidR="008125E6" w:rsidRPr="0024772A" w:rsidRDefault="008125E6" w:rsidP="008125E6">
      <w:pPr>
        <w:spacing w:after="0" w:line="240" w:lineRule="auto"/>
        <w:ind w:left="426" w:right="567"/>
        <w:jc w:val="both"/>
        <w:rPr>
          <w:rFonts w:ascii="Palatino Linotype" w:hAnsi="Palatino Linotype" w:cs="Arial"/>
          <w:i/>
        </w:rPr>
      </w:pPr>
      <w:r w:rsidRPr="0024772A">
        <w:rPr>
          <w:rFonts w:ascii="Palatino Linotype" w:hAnsi="Palatino Linotype" w:cs="Arial"/>
          <w:i/>
        </w:rPr>
        <w:t xml:space="preserve">III. </w:t>
      </w:r>
      <w:r w:rsidRPr="0024772A">
        <w:rPr>
          <w:rFonts w:ascii="Palatino Linotype" w:hAnsi="Palatino Linotype" w:cs="Arial"/>
          <w:b/>
          <w:i/>
          <w:u w:val="single"/>
        </w:rPr>
        <w:t>Contraloría Interna</w:t>
      </w:r>
      <w:r w:rsidRPr="0024772A">
        <w:rPr>
          <w:rFonts w:ascii="Palatino Linotype" w:hAnsi="Palatino Linotype" w:cs="Arial"/>
          <w:i/>
        </w:rPr>
        <w:t>;</w:t>
      </w:r>
    </w:p>
    <w:p w14:paraId="27810FA6" w14:textId="77777777" w:rsidR="008125E6" w:rsidRPr="0024772A" w:rsidRDefault="008125E6" w:rsidP="008125E6">
      <w:pPr>
        <w:spacing w:after="0" w:line="240" w:lineRule="auto"/>
        <w:ind w:left="426" w:right="567"/>
        <w:jc w:val="both"/>
        <w:rPr>
          <w:rFonts w:ascii="Palatino Linotype" w:hAnsi="Palatino Linotype" w:cs="Arial"/>
          <w:i/>
        </w:rPr>
      </w:pPr>
      <w:r w:rsidRPr="0024772A">
        <w:rPr>
          <w:rFonts w:ascii="Palatino Linotype" w:hAnsi="Palatino Linotype" w:cs="Arial"/>
          <w:i/>
        </w:rPr>
        <w:t>IV. Las Direcciones de:</w:t>
      </w:r>
    </w:p>
    <w:p w14:paraId="1D42268D" w14:textId="77777777" w:rsidR="008125E6" w:rsidRPr="0024772A" w:rsidRDefault="008125E6" w:rsidP="008125E6">
      <w:pPr>
        <w:spacing w:after="0" w:line="240" w:lineRule="auto"/>
        <w:ind w:left="426" w:right="567"/>
        <w:jc w:val="both"/>
        <w:rPr>
          <w:rFonts w:ascii="Palatino Linotype" w:hAnsi="Palatino Linotype" w:cs="Arial"/>
          <w:i/>
        </w:rPr>
      </w:pPr>
      <w:r w:rsidRPr="0024772A">
        <w:rPr>
          <w:rFonts w:ascii="Palatino Linotype" w:hAnsi="Palatino Linotype" w:cs="Arial"/>
          <w:i/>
        </w:rPr>
        <w:t>(…)</w:t>
      </w:r>
    </w:p>
    <w:p w14:paraId="0DCDC17F" w14:textId="77777777" w:rsidR="008125E6" w:rsidRPr="0024772A" w:rsidRDefault="008125E6" w:rsidP="008125E6">
      <w:pPr>
        <w:spacing w:after="0" w:line="240" w:lineRule="auto"/>
        <w:ind w:left="426" w:right="567"/>
        <w:jc w:val="both"/>
        <w:rPr>
          <w:rFonts w:ascii="Palatino Linotype" w:hAnsi="Palatino Linotype" w:cs="Arial"/>
          <w:i/>
        </w:rPr>
      </w:pPr>
      <w:r w:rsidRPr="0024772A">
        <w:rPr>
          <w:rFonts w:ascii="Palatino Linotype" w:hAnsi="Palatino Linotype" w:cs="Arial"/>
          <w:i/>
        </w:rPr>
        <w:t xml:space="preserve">o. </w:t>
      </w:r>
      <w:r w:rsidRPr="0024772A">
        <w:rPr>
          <w:rFonts w:ascii="Palatino Linotype" w:hAnsi="Palatino Linotype" w:cs="Arial"/>
          <w:b/>
          <w:i/>
          <w:u w:val="single"/>
        </w:rPr>
        <w:t>Seguridad Pública y Tránsito</w:t>
      </w:r>
      <w:r w:rsidRPr="0024772A">
        <w:rPr>
          <w:rFonts w:ascii="Palatino Linotype" w:hAnsi="Palatino Linotype" w:cs="Arial"/>
          <w:i/>
        </w:rPr>
        <w:t>;</w:t>
      </w:r>
    </w:p>
    <w:p w14:paraId="2984E98C" w14:textId="77777777" w:rsidR="00A87C0F" w:rsidRPr="0024772A" w:rsidRDefault="00A87C0F" w:rsidP="00CE14DF">
      <w:pPr>
        <w:spacing w:after="0" w:line="240" w:lineRule="auto"/>
        <w:ind w:left="426" w:right="567"/>
        <w:jc w:val="both"/>
        <w:rPr>
          <w:rFonts w:ascii="Palatino Linotype" w:hAnsi="Palatino Linotype" w:cs="Arial"/>
          <w:i/>
        </w:rPr>
      </w:pPr>
    </w:p>
    <w:p w14:paraId="6B00737A" w14:textId="77777777" w:rsidR="008125E6" w:rsidRPr="0024772A" w:rsidRDefault="008125E6" w:rsidP="00CE14DF">
      <w:pPr>
        <w:spacing w:after="0" w:line="240" w:lineRule="auto"/>
        <w:ind w:left="426" w:right="567"/>
        <w:jc w:val="both"/>
        <w:rPr>
          <w:rFonts w:ascii="Palatino Linotype" w:hAnsi="Palatino Linotype" w:cs="Arial"/>
          <w:i/>
        </w:rPr>
      </w:pPr>
      <w:r w:rsidRPr="0024772A">
        <w:rPr>
          <w:rFonts w:ascii="Palatino Linotype" w:hAnsi="Palatino Linotype" w:cs="Arial"/>
          <w:i/>
        </w:rPr>
        <w:t>(…)</w:t>
      </w:r>
    </w:p>
    <w:p w14:paraId="0B5B0470" w14:textId="77777777" w:rsidR="008125E6" w:rsidRPr="0024772A" w:rsidRDefault="008125E6" w:rsidP="00CE14DF">
      <w:pPr>
        <w:spacing w:after="0" w:line="240" w:lineRule="auto"/>
        <w:ind w:left="426" w:right="567"/>
        <w:jc w:val="both"/>
        <w:rPr>
          <w:rFonts w:ascii="Palatino Linotype" w:hAnsi="Palatino Linotype" w:cs="Arial"/>
          <w:i/>
        </w:rPr>
      </w:pPr>
    </w:p>
    <w:p w14:paraId="3DC5EC91" w14:textId="77777777" w:rsidR="00BF2F96" w:rsidRPr="0024772A" w:rsidRDefault="008125E6" w:rsidP="009033DA">
      <w:pPr>
        <w:spacing w:after="0"/>
        <w:ind w:left="426" w:right="567"/>
        <w:jc w:val="both"/>
        <w:rPr>
          <w:rFonts w:ascii="Palatino Linotype" w:hAnsi="Palatino Linotype" w:cs="Arial"/>
          <w:i/>
        </w:rPr>
      </w:pPr>
      <w:r w:rsidRPr="0024772A">
        <w:rPr>
          <w:rFonts w:ascii="Palatino Linotype" w:hAnsi="Palatino Linotype" w:cs="Arial"/>
          <w:b/>
          <w:i/>
        </w:rPr>
        <w:t>Artículo 85.</w:t>
      </w:r>
      <w:r w:rsidRPr="0024772A">
        <w:rPr>
          <w:rFonts w:ascii="Palatino Linotype" w:hAnsi="Palatino Linotype" w:cs="Arial"/>
          <w:i/>
        </w:rPr>
        <w:t xml:space="preserve"> La Secretaría Técnica de Gabinete es la dependencia responsable de conducir el proceso de planeación, seguimiento y evaluación de los compromisos de gobierno, planes, programas, obras, proyectos y acciones relevantes de la Administración Pública Municipal, estableciendo los mecanismos de coordinación y comunicación interinstitucionales necesarios; asimismo, le corresponde supervisar el cumplimiento de los acuerdos del Gabinete Municipal e instrucciones del presidente municipal. De igual forma, coordinará a: </w:t>
      </w:r>
    </w:p>
    <w:p w14:paraId="6D115323" w14:textId="77777777" w:rsidR="009033DA" w:rsidRPr="0024772A" w:rsidRDefault="009033DA" w:rsidP="009033DA">
      <w:pPr>
        <w:spacing w:after="0"/>
        <w:ind w:left="426" w:right="567"/>
        <w:jc w:val="both"/>
        <w:rPr>
          <w:rFonts w:ascii="Palatino Linotype" w:hAnsi="Palatino Linotype" w:cs="Arial"/>
          <w:i/>
        </w:rPr>
      </w:pPr>
    </w:p>
    <w:p w14:paraId="4CAF4519" w14:textId="77777777" w:rsidR="00CE14DF" w:rsidRPr="0024772A" w:rsidRDefault="008125E6" w:rsidP="009033DA">
      <w:pPr>
        <w:pStyle w:val="Prrafodelista"/>
        <w:numPr>
          <w:ilvl w:val="0"/>
          <w:numId w:val="45"/>
        </w:numPr>
        <w:ind w:right="567"/>
        <w:jc w:val="both"/>
        <w:rPr>
          <w:rFonts w:ascii="Palatino Linotype" w:hAnsi="Palatino Linotype" w:cs="Arial"/>
          <w:i/>
        </w:rPr>
      </w:pPr>
      <w:r w:rsidRPr="0024772A">
        <w:rPr>
          <w:rFonts w:ascii="Palatino Linotype" w:hAnsi="Palatino Linotype" w:cs="Arial"/>
          <w:b/>
          <w:i/>
          <w:u w:val="single"/>
        </w:rPr>
        <w:t>La Unidad de Información, Planeación, Programación y Evaluación</w:t>
      </w:r>
      <w:r w:rsidRPr="0024772A">
        <w:rPr>
          <w:rFonts w:ascii="Palatino Linotype" w:hAnsi="Palatino Linotype" w:cs="Arial"/>
          <w:i/>
        </w:rPr>
        <w:t>;</w:t>
      </w:r>
    </w:p>
    <w:p w14:paraId="7AFAB2C2" w14:textId="77777777" w:rsidR="00BF2F96" w:rsidRPr="0024772A" w:rsidRDefault="00BF2F96" w:rsidP="00BF2F96">
      <w:pPr>
        <w:pStyle w:val="Prrafodelista"/>
        <w:ind w:left="786" w:right="567"/>
        <w:jc w:val="both"/>
        <w:rPr>
          <w:rFonts w:ascii="Palatino Linotype" w:hAnsi="Palatino Linotype" w:cs="Arial"/>
          <w:i/>
        </w:rPr>
      </w:pPr>
      <w:r w:rsidRPr="0024772A">
        <w:rPr>
          <w:rFonts w:ascii="Palatino Linotype" w:hAnsi="Palatino Linotype" w:cs="Arial"/>
          <w:i/>
        </w:rPr>
        <w:t>(…)</w:t>
      </w:r>
    </w:p>
    <w:p w14:paraId="7EA8C524" w14:textId="77777777" w:rsidR="008125E6" w:rsidRPr="0024772A" w:rsidRDefault="008125E6" w:rsidP="008125E6">
      <w:pPr>
        <w:ind w:left="426" w:right="567"/>
        <w:jc w:val="both"/>
        <w:rPr>
          <w:rFonts w:ascii="Palatino Linotype" w:hAnsi="Palatino Linotype" w:cs="Arial"/>
          <w:i/>
        </w:rPr>
      </w:pPr>
    </w:p>
    <w:p w14:paraId="2BA00245" w14:textId="77777777" w:rsidR="00CE14DF" w:rsidRPr="0024772A" w:rsidRDefault="00CE14DF" w:rsidP="00C22DA1">
      <w:pPr>
        <w:spacing w:after="0" w:line="360" w:lineRule="auto"/>
        <w:jc w:val="both"/>
        <w:rPr>
          <w:rFonts w:ascii="Palatino Linotype" w:hAnsi="Palatino Linotype" w:cs="Arial"/>
          <w:sz w:val="24"/>
          <w:szCs w:val="24"/>
        </w:rPr>
      </w:pPr>
      <w:r w:rsidRPr="0024772A">
        <w:rPr>
          <w:rFonts w:ascii="Palatino Linotype" w:hAnsi="Palatino Linotype" w:cs="Arial"/>
          <w:sz w:val="24"/>
          <w:szCs w:val="24"/>
        </w:rPr>
        <w:t xml:space="preserve">Por lo anterior, se desprende que cuenta con las Unidades Administrativas solicitadas por el particular, por lo que es dable ordenar la entrega </w:t>
      </w:r>
      <w:r w:rsidR="005D5AFC" w:rsidRPr="0024772A">
        <w:rPr>
          <w:rFonts w:ascii="Palatino Linotype" w:hAnsi="Palatino Linotype" w:cs="Arial"/>
          <w:sz w:val="24"/>
          <w:szCs w:val="24"/>
        </w:rPr>
        <w:t>de los</w:t>
      </w:r>
      <w:r w:rsidR="00BF2F96" w:rsidRPr="0024772A">
        <w:rPr>
          <w:rFonts w:ascii="Palatino Linotype" w:hAnsi="Palatino Linotype" w:cs="Arial"/>
          <w:sz w:val="24"/>
          <w:szCs w:val="24"/>
        </w:rPr>
        <w:t xml:space="preserve"> documentos en donde conste la remuneración bruta y neta de los servidores públicos descritos en la solicitud de información que nos ocupa, así como de todas las percepciones, incluyendo sueldos, prestaciones, gratificaciones, primas, comisiones, dietas, bonos, estímulos, ingresos y sistemas de compensación, los cuales, se encuentran en los recibos de nómina </w:t>
      </w:r>
      <w:r w:rsidR="005D5AFC" w:rsidRPr="0024772A">
        <w:rPr>
          <w:rFonts w:ascii="Palatino Linotype" w:hAnsi="Palatino Linotype" w:cs="Arial"/>
          <w:sz w:val="24"/>
          <w:szCs w:val="24"/>
        </w:rPr>
        <w:t>de las personas que se encuentran adscritas a dichas áreas.</w:t>
      </w:r>
    </w:p>
    <w:p w14:paraId="3483E536" w14:textId="77777777" w:rsidR="00BF2F96" w:rsidRPr="0024772A" w:rsidRDefault="00BF2F96" w:rsidP="00C22DA1">
      <w:pPr>
        <w:spacing w:after="0" w:line="360" w:lineRule="auto"/>
        <w:jc w:val="both"/>
        <w:rPr>
          <w:rFonts w:ascii="Palatino Linotype" w:hAnsi="Palatino Linotype" w:cs="Arial"/>
          <w:sz w:val="24"/>
          <w:szCs w:val="24"/>
        </w:rPr>
      </w:pPr>
    </w:p>
    <w:p w14:paraId="42FD21C8" w14:textId="77777777" w:rsidR="00ED4EA7" w:rsidRPr="0024772A" w:rsidRDefault="00187E10" w:rsidP="009033DA">
      <w:pPr>
        <w:shd w:val="clear" w:color="auto" w:fill="FFFFFF"/>
        <w:spacing w:after="0" w:line="360" w:lineRule="auto"/>
        <w:jc w:val="both"/>
        <w:rPr>
          <w:rFonts w:ascii="Palatino Linotype" w:eastAsia="Times New Roman" w:hAnsi="Palatino Linotype" w:cs="Calibri"/>
          <w:color w:val="222222"/>
          <w:sz w:val="24"/>
          <w:szCs w:val="24"/>
          <w:lang w:eastAsia="es-MX"/>
        </w:rPr>
      </w:pPr>
      <w:r w:rsidRPr="0024772A">
        <w:rPr>
          <w:rFonts w:ascii="Palatino Linotype" w:eastAsia="Times New Roman" w:hAnsi="Palatino Linotype" w:cs="Calibri"/>
          <w:color w:val="222222"/>
          <w:sz w:val="24"/>
          <w:szCs w:val="24"/>
          <w:lang w:eastAsia="es-MX"/>
        </w:rPr>
        <w:t>Por lo que, del análisis realizado y toda vez que el </w:t>
      </w:r>
      <w:r w:rsidRPr="0024772A">
        <w:rPr>
          <w:rFonts w:ascii="Palatino Linotype" w:eastAsia="Times New Roman" w:hAnsi="Palatino Linotype" w:cs="Calibri"/>
          <w:b/>
          <w:color w:val="222222"/>
          <w:sz w:val="24"/>
          <w:szCs w:val="24"/>
          <w:lang w:eastAsia="es-MX"/>
        </w:rPr>
        <w:t>Recurrente </w:t>
      </w:r>
      <w:r w:rsidRPr="0024772A">
        <w:rPr>
          <w:rFonts w:ascii="Palatino Linotype" w:eastAsia="Times New Roman" w:hAnsi="Palatino Linotype" w:cs="Calibri"/>
          <w:color w:val="222222"/>
          <w:sz w:val="24"/>
          <w:szCs w:val="24"/>
          <w:lang w:eastAsia="es-MX"/>
        </w:rPr>
        <w:t xml:space="preserve">no solicitó un tiempo determinado para la información requerida, este Órgano Resolutor considera dable la entrega dela información, </w:t>
      </w:r>
      <w:r w:rsidRPr="0024772A">
        <w:rPr>
          <w:rFonts w:ascii="Palatino Linotype" w:eastAsia="Times New Roman" w:hAnsi="Palatino Linotype" w:cs="Calibri"/>
          <w:b/>
          <w:color w:val="222222"/>
          <w:sz w:val="24"/>
          <w:szCs w:val="24"/>
          <w:u w:val="single"/>
          <w:lang w:eastAsia="es-MX"/>
        </w:rPr>
        <w:t xml:space="preserve">tomando en cuenta el periodo de la búsqueda de un </w:t>
      </w:r>
      <w:r w:rsidR="00896485" w:rsidRPr="0024772A">
        <w:rPr>
          <w:rFonts w:ascii="Palatino Linotype" w:eastAsia="Times New Roman" w:hAnsi="Palatino Linotype" w:cs="Calibri"/>
          <w:b/>
          <w:color w:val="222222"/>
          <w:sz w:val="24"/>
          <w:szCs w:val="24"/>
          <w:u w:val="single"/>
          <w:lang w:eastAsia="es-MX"/>
        </w:rPr>
        <w:t xml:space="preserve">mes, </w:t>
      </w:r>
      <w:r w:rsidR="00896485" w:rsidRPr="0024772A">
        <w:rPr>
          <w:rFonts w:ascii="Palatino Linotype" w:eastAsia="Times New Roman" w:hAnsi="Palatino Linotype" w:cs="Calibri"/>
          <w:b/>
          <w:color w:val="222222"/>
          <w:sz w:val="24"/>
          <w:szCs w:val="24"/>
          <w:u w:val="single"/>
          <w:lang w:eastAsia="es-MX"/>
        </w:rPr>
        <w:lastRenderedPageBreak/>
        <w:t>es decir, la información correspondiente a las dos quincenas del mes de octubre de 2020</w:t>
      </w:r>
      <w:r w:rsidR="009033DA" w:rsidRPr="0024772A">
        <w:rPr>
          <w:rFonts w:ascii="Palatino Linotype" w:eastAsia="Times New Roman" w:hAnsi="Palatino Linotype" w:cs="Calibri"/>
          <w:color w:val="222222"/>
          <w:sz w:val="24"/>
          <w:szCs w:val="24"/>
          <w:lang w:eastAsia="es-MX"/>
        </w:rPr>
        <w:t>.</w:t>
      </w:r>
    </w:p>
    <w:p w14:paraId="0405D558" w14:textId="77777777" w:rsidR="009033DA" w:rsidRPr="0024772A" w:rsidRDefault="009033DA" w:rsidP="009033DA">
      <w:pPr>
        <w:shd w:val="clear" w:color="auto" w:fill="FFFFFF"/>
        <w:spacing w:after="0" w:line="360" w:lineRule="auto"/>
        <w:jc w:val="both"/>
        <w:rPr>
          <w:rFonts w:ascii="Palatino Linotype" w:eastAsia="Times New Roman" w:hAnsi="Palatino Linotype" w:cs="Calibri"/>
          <w:color w:val="222222"/>
          <w:sz w:val="24"/>
          <w:szCs w:val="24"/>
          <w:lang w:eastAsia="es-MX"/>
        </w:rPr>
      </w:pPr>
    </w:p>
    <w:p w14:paraId="6ED642B8" w14:textId="77777777" w:rsidR="00ED4EA7" w:rsidRPr="0024772A" w:rsidRDefault="00ED4EA7" w:rsidP="00ED4EA7">
      <w:pPr>
        <w:tabs>
          <w:tab w:val="left" w:pos="2130"/>
        </w:tabs>
        <w:spacing w:line="360" w:lineRule="auto"/>
        <w:jc w:val="both"/>
        <w:rPr>
          <w:rFonts w:ascii="Palatino Linotype" w:eastAsia="Calibri" w:hAnsi="Palatino Linotype" w:cs="Tahoma"/>
          <w:bCs/>
          <w:sz w:val="24"/>
        </w:rPr>
      </w:pPr>
      <w:r w:rsidRPr="0024772A">
        <w:rPr>
          <w:rFonts w:ascii="Palatino Linotype" w:eastAsia="Calibri" w:hAnsi="Palatino Linotype" w:cs="Tahoma"/>
          <w:bCs/>
          <w:sz w:val="24"/>
        </w:rPr>
        <w:t>Finalmente, la información requerida</w:t>
      </w:r>
      <w:r w:rsidRPr="0024772A">
        <w:rPr>
          <w:rFonts w:ascii="Palatino Linotype" w:eastAsia="Calibri" w:hAnsi="Palatino Linotype" w:cs="Tahoma"/>
          <w:b/>
          <w:bCs/>
          <w:sz w:val="24"/>
        </w:rPr>
        <w:t xml:space="preserve">, </w:t>
      </w:r>
      <w:r w:rsidRPr="0024772A">
        <w:rPr>
          <w:rFonts w:ascii="Palatino Linotype" w:eastAsia="Calibri" w:hAnsi="Palatino Linotype" w:cs="Tahoma"/>
          <w:bCs/>
          <w:sz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2CCA7E10" w14:textId="77777777" w:rsidR="009033DA" w:rsidRPr="0024772A" w:rsidRDefault="009033DA" w:rsidP="00896485">
      <w:pPr>
        <w:pStyle w:val="Textoindependiente"/>
        <w:ind w:left="0"/>
        <w:rPr>
          <w:sz w:val="28"/>
        </w:rPr>
      </w:pPr>
    </w:p>
    <w:p w14:paraId="6F52F0F8" w14:textId="77777777" w:rsidR="00C22DA1" w:rsidRPr="0024772A" w:rsidRDefault="00C22DA1" w:rsidP="00C22DA1">
      <w:pPr>
        <w:pStyle w:val="Sinespaciado"/>
        <w:numPr>
          <w:ilvl w:val="0"/>
          <w:numId w:val="33"/>
        </w:numPr>
        <w:spacing w:line="360" w:lineRule="auto"/>
        <w:jc w:val="both"/>
        <w:rPr>
          <w:rFonts w:ascii="Palatino Linotype" w:hAnsi="Palatino Linotype"/>
          <w:b/>
          <w:i/>
          <w:sz w:val="28"/>
          <w:szCs w:val="28"/>
          <w:u w:val="single"/>
        </w:rPr>
      </w:pPr>
      <w:r w:rsidRPr="0024772A">
        <w:rPr>
          <w:rFonts w:ascii="Palatino Linotype" w:hAnsi="Palatino Linotype"/>
          <w:b/>
          <w:i/>
          <w:sz w:val="28"/>
          <w:szCs w:val="28"/>
          <w:u w:val="single"/>
        </w:rPr>
        <w:t>De la Versión Pública.</w:t>
      </w:r>
    </w:p>
    <w:p w14:paraId="5BF34D08" w14:textId="77777777" w:rsidR="00C22DA1" w:rsidRPr="0024772A" w:rsidRDefault="00C22DA1" w:rsidP="00C22DA1">
      <w:pPr>
        <w:spacing w:after="0" w:line="360" w:lineRule="auto"/>
        <w:jc w:val="both"/>
        <w:rPr>
          <w:rFonts w:ascii="Palatino Linotype" w:eastAsia="Arial Unicode MS" w:hAnsi="Palatino Linotype" w:cs="Times New Roman"/>
          <w:sz w:val="24"/>
          <w:szCs w:val="24"/>
          <w:lang w:val="es-ES" w:eastAsia="es-ES"/>
        </w:rPr>
      </w:pPr>
      <w:r w:rsidRPr="0024772A">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24772A">
        <w:rPr>
          <w:rFonts w:ascii="Palatino Linotype" w:eastAsia="Arial Unicode MS" w:hAnsi="Palatino Linotype" w:cs="Times New Roman"/>
          <w:b/>
          <w:sz w:val="24"/>
          <w:szCs w:val="24"/>
          <w:lang w:val="es-ES" w:eastAsia="es-ES"/>
        </w:rPr>
        <w:t>Recurrente</w:t>
      </w:r>
      <w:r w:rsidRPr="0024772A">
        <w:rPr>
          <w:rFonts w:ascii="Palatino Linotype" w:eastAsia="Arial Unicode MS" w:hAnsi="Palatino Linotype" w:cs="Times New Roman"/>
          <w:sz w:val="24"/>
          <w:szCs w:val="24"/>
          <w:lang w:val="es-ES" w:eastAsia="es-ES"/>
        </w:rPr>
        <w:t xml:space="preserve"> se haga en </w:t>
      </w:r>
      <w:r w:rsidRPr="0024772A">
        <w:rPr>
          <w:rFonts w:ascii="Palatino Linotype" w:eastAsia="Arial Unicode MS" w:hAnsi="Palatino Linotype" w:cs="Times New Roman"/>
          <w:b/>
          <w:i/>
          <w:sz w:val="24"/>
          <w:szCs w:val="24"/>
          <w:lang w:val="es-ES" w:eastAsia="es-ES"/>
        </w:rPr>
        <w:t>versión pública</w:t>
      </w:r>
      <w:r w:rsidRPr="0024772A">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1FDF1E53" w14:textId="77777777" w:rsidR="00C22DA1" w:rsidRPr="0024772A" w:rsidRDefault="00C22DA1" w:rsidP="00C22DA1">
      <w:pPr>
        <w:spacing w:after="0" w:line="360" w:lineRule="auto"/>
        <w:jc w:val="both"/>
        <w:rPr>
          <w:rFonts w:ascii="Palatino Linotype" w:eastAsia="Times New Roman" w:hAnsi="Palatino Linotype" w:cs="Times New Roman"/>
          <w:bCs/>
          <w:sz w:val="24"/>
          <w:szCs w:val="24"/>
          <w:lang w:eastAsia="es-ES"/>
        </w:rPr>
      </w:pPr>
    </w:p>
    <w:p w14:paraId="4D9B17A4"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bCs/>
          <w:sz w:val="24"/>
          <w:szCs w:val="24"/>
          <w:lang w:eastAsia="es-ES"/>
        </w:rPr>
        <w:t>A este respecto, los</w:t>
      </w:r>
      <w:r w:rsidRPr="0024772A">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51E6BEFA" w14:textId="77777777" w:rsidR="00C22DA1" w:rsidRPr="0024772A" w:rsidRDefault="00C22DA1" w:rsidP="00C22DA1">
      <w:pPr>
        <w:pStyle w:val="Sinespaciado"/>
        <w:rPr>
          <w:noProof/>
        </w:rPr>
      </w:pPr>
    </w:p>
    <w:p w14:paraId="1C3952D7"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ES"/>
        </w:rPr>
      </w:pPr>
      <w:r w:rsidRPr="0024772A">
        <w:rPr>
          <w:rFonts w:ascii="Palatino Linotype" w:eastAsia="Times New Roman" w:hAnsi="Palatino Linotype" w:cs="Arial"/>
          <w:b/>
          <w:bCs/>
          <w:i/>
          <w:noProof/>
          <w:lang w:eastAsia="es-ES"/>
        </w:rPr>
        <w:t>“</w:t>
      </w:r>
      <w:r w:rsidRPr="0024772A">
        <w:rPr>
          <w:rFonts w:ascii="Palatino Linotype" w:eastAsia="Times New Roman" w:hAnsi="Palatino Linotype" w:cs="Arial"/>
          <w:b/>
          <w:bCs/>
          <w:i/>
          <w:lang w:eastAsia="es-MX"/>
        </w:rPr>
        <w:t>Artículo</w:t>
      </w:r>
      <w:r w:rsidRPr="0024772A">
        <w:rPr>
          <w:rFonts w:ascii="Palatino Linotype" w:eastAsia="Times New Roman" w:hAnsi="Palatino Linotype" w:cs="Arial"/>
          <w:b/>
          <w:bCs/>
          <w:i/>
          <w:lang w:eastAsia="es-ES"/>
        </w:rPr>
        <w:t xml:space="preserve"> 3. </w:t>
      </w:r>
      <w:r w:rsidRPr="0024772A">
        <w:rPr>
          <w:rFonts w:ascii="Palatino Linotype" w:eastAsia="Times New Roman" w:hAnsi="Palatino Linotype" w:cs="Times New Roman"/>
          <w:i/>
          <w:lang w:eastAsia="es-ES"/>
        </w:rPr>
        <w:t xml:space="preserve">Para los efectos de la presente Ley se entenderá por: </w:t>
      </w:r>
    </w:p>
    <w:p w14:paraId="5E2BC9A9" w14:textId="77777777" w:rsidR="00C22DA1" w:rsidRPr="0024772A" w:rsidRDefault="00C22DA1" w:rsidP="00C22DA1">
      <w:pPr>
        <w:pStyle w:val="Sinespaciado"/>
      </w:pPr>
    </w:p>
    <w:p w14:paraId="50E44424" w14:textId="77777777" w:rsidR="00C22DA1" w:rsidRPr="0024772A" w:rsidRDefault="00C22DA1" w:rsidP="00C22DA1">
      <w:pPr>
        <w:spacing w:after="0" w:line="240" w:lineRule="auto"/>
        <w:ind w:left="567" w:right="616"/>
        <w:jc w:val="both"/>
        <w:rPr>
          <w:rFonts w:ascii="Palatino Linotype" w:eastAsia="Times New Roman" w:hAnsi="Palatino Linotype" w:cs="Arial"/>
          <w:i/>
          <w:lang w:eastAsia="es-ES"/>
        </w:rPr>
      </w:pPr>
      <w:r w:rsidRPr="0024772A">
        <w:rPr>
          <w:rFonts w:ascii="Palatino Linotype" w:eastAsia="Times New Roman" w:hAnsi="Palatino Linotype" w:cs="Arial"/>
          <w:b/>
          <w:i/>
          <w:lang w:eastAsia="es-ES"/>
        </w:rPr>
        <w:lastRenderedPageBreak/>
        <w:t>IX.</w:t>
      </w:r>
      <w:r w:rsidRPr="0024772A">
        <w:rPr>
          <w:rFonts w:ascii="Palatino Linotype" w:eastAsia="Times New Roman" w:hAnsi="Palatino Linotype" w:cs="Arial"/>
          <w:i/>
          <w:lang w:eastAsia="es-ES"/>
        </w:rPr>
        <w:t xml:space="preserve"> </w:t>
      </w:r>
      <w:r w:rsidRPr="0024772A">
        <w:rPr>
          <w:rFonts w:ascii="Palatino Linotype" w:eastAsia="Times New Roman" w:hAnsi="Palatino Linotype" w:cs="Arial"/>
          <w:b/>
          <w:i/>
          <w:lang w:eastAsia="es-ES"/>
        </w:rPr>
        <w:t xml:space="preserve">Datos personales: </w:t>
      </w:r>
      <w:r w:rsidRPr="0024772A">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6016FA8F" w14:textId="77777777" w:rsidR="00C22DA1" w:rsidRPr="0024772A" w:rsidRDefault="00C22DA1" w:rsidP="00C22DA1">
      <w:pPr>
        <w:spacing w:after="0" w:line="240" w:lineRule="auto"/>
        <w:ind w:left="567" w:right="616"/>
        <w:jc w:val="both"/>
        <w:rPr>
          <w:rFonts w:ascii="Palatino Linotype" w:eastAsia="Times New Roman" w:hAnsi="Palatino Linotype" w:cs="Arial"/>
          <w:i/>
          <w:lang w:eastAsia="es-ES"/>
        </w:rPr>
      </w:pPr>
    </w:p>
    <w:p w14:paraId="6C9725D9" w14:textId="77777777" w:rsidR="00C22DA1" w:rsidRPr="0024772A" w:rsidRDefault="00C22DA1" w:rsidP="00C22DA1">
      <w:pPr>
        <w:spacing w:after="0" w:line="240" w:lineRule="auto"/>
        <w:ind w:left="567" w:right="616"/>
        <w:jc w:val="both"/>
        <w:rPr>
          <w:rFonts w:ascii="Palatino Linotype" w:eastAsia="Times New Roman" w:hAnsi="Palatino Linotype" w:cs="Arial"/>
          <w:i/>
          <w:lang w:eastAsia="es-ES"/>
        </w:rPr>
      </w:pPr>
      <w:r w:rsidRPr="0024772A">
        <w:rPr>
          <w:rFonts w:ascii="Palatino Linotype" w:eastAsia="Times New Roman" w:hAnsi="Palatino Linotype" w:cs="Arial"/>
          <w:b/>
          <w:i/>
          <w:lang w:eastAsia="es-ES"/>
        </w:rPr>
        <w:t>XX.</w:t>
      </w:r>
      <w:r w:rsidRPr="0024772A">
        <w:rPr>
          <w:rFonts w:ascii="Palatino Linotype" w:eastAsia="Times New Roman" w:hAnsi="Palatino Linotype" w:cs="Arial"/>
          <w:i/>
          <w:lang w:eastAsia="es-ES"/>
        </w:rPr>
        <w:t xml:space="preserve"> </w:t>
      </w:r>
      <w:r w:rsidRPr="0024772A">
        <w:rPr>
          <w:rFonts w:ascii="Palatino Linotype" w:eastAsia="Times New Roman" w:hAnsi="Palatino Linotype" w:cs="Arial"/>
          <w:b/>
          <w:i/>
          <w:lang w:eastAsia="es-ES"/>
        </w:rPr>
        <w:t>Información clasificada:</w:t>
      </w:r>
      <w:r w:rsidRPr="0024772A">
        <w:rPr>
          <w:rFonts w:ascii="Palatino Linotype" w:eastAsia="Times New Roman" w:hAnsi="Palatino Linotype" w:cs="Arial"/>
          <w:i/>
          <w:lang w:eastAsia="es-ES"/>
        </w:rPr>
        <w:t xml:space="preserve"> Aquella considerada por la presente Ley como reservada o confidencial; </w:t>
      </w:r>
    </w:p>
    <w:p w14:paraId="7D93F73B" w14:textId="77777777" w:rsidR="00C22DA1" w:rsidRPr="0024772A" w:rsidRDefault="00C22DA1" w:rsidP="00C22DA1">
      <w:pPr>
        <w:spacing w:after="0" w:line="240" w:lineRule="auto"/>
        <w:ind w:left="567" w:right="616"/>
        <w:jc w:val="both"/>
        <w:rPr>
          <w:rFonts w:ascii="Palatino Linotype" w:eastAsia="Times New Roman" w:hAnsi="Palatino Linotype" w:cs="Arial"/>
          <w:i/>
          <w:lang w:eastAsia="es-ES"/>
        </w:rPr>
      </w:pPr>
    </w:p>
    <w:p w14:paraId="308086F3" w14:textId="77777777" w:rsidR="00C22DA1" w:rsidRPr="0024772A" w:rsidRDefault="00C22DA1" w:rsidP="00C22DA1">
      <w:pPr>
        <w:spacing w:after="0" w:line="240" w:lineRule="auto"/>
        <w:ind w:left="567" w:right="616"/>
        <w:jc w:val="both"/>
        <w:rPr>
          <w:rFonts w:ascii="Palatino Linotype" w:eastAsia="Times New Roman" w:hAnsi="Palatino Linotype" w:cs="Arial"/>
          <w:i/>
          <w:lang w:eastAsia="es-ES"/>
        </w:rPr>
      </w:pPr>
      <w:r w:rsidRPr="0024772A">
        <w:rPr>
          <w:rFonts w:ascii="Palatino Linotype" w:eastAsia="Times New Roman" w:hAnsi="Palatino Linotype" w:cs="Arial"/>
          <w:b/>
          <w:i/>
          <w:lang w:eastAsia="es-ES"/>
        </w:rPr>
        <w:t>XXI.</w:t>
      </w:r>
      <w:r w:rsidRPr="0024772A">
        <w:rPr>
          <w:rFonts w:ascii="Palatino Linotype" w:eastAsia="Times New Roman" w:hAnsi="Palatino Linotype" w:cs="Arial"/>
          <w:i/>
          <w:lang w:eastAsia="es-ES"/>
        </w:rPr>
        <w:t xml:space="preserve"> </w:t>
      </w:r>
      <w:r w:rsidRPr="0024772A">
        <w:rPr>
          <w:rFonts w:ascii="Palatino Linotype" w:eastAsia="Times New Roman" w:hAnsi="Palatino Linotype" w:cs="Arial"/>
          <w:b/>
          <w:i/>
          <w:lang w:eastAsia="es-ES"/>
        </w:rPr>
        <w:t>Información confidencial</w:t>
      </w:r>
      <w:r w:rsidRPr="0024772A">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DC5DD23" w14:textId="77777777" w:rsidR="00C22DA1" w:rsidRPr="0024772A" w:rsidRDefault="00C22DA1" w:rsidP="00C22DA1">
      <w:pPr>
        <w:spacing w:after="0" w:line="240" w:lineRule="auto"/>
        <w:ind w:left="567" w:right="616"/>
        <w:jc w:val="both"/>
        <w:rPr>
          <w:rFonts w:ascii="Palatino Linotype" w:eastAsia="Times New Roman" w:hAnsi="Palatino Linotype" w:cs="Arial"/>
          <w:i/>
          <w:lang w:eastAsia="es-ES"/>
        </w:rPr>
      </w:pPr>
    </w:p>
    <w:p w14:paraId="3AC15EC8" w14:textId="77777777" w:rsidR="00C22DA1" w:rsidRPr="0024772A" w:rsidRDefault="00C22DA1" w:rsidP="00C22DA1">
      <w:pPr>
        <w:spacing w:after="0" w:line="240" w:lineRule="auto"/>
        <w:ind w:left="567" w:right="616"/>
        <w:jc w:val="both"/>
        <w:rPr>
          <w:rFonts w:ascii="Palatino Linotype" w:eastAsia="Times New Roman" w:hAnsi="Palatino Linotype" w:cs="Arial"/>
          <w:i/>
          <w:lang w:eastAsia="es-ES"/>
        </w:rPr>
      </w:pPr>
      <w:r w:rsidRPr="0024772A">
        <w:rPr>
          <w:rFonts w:ascii="Palatino Linotype" w:eastAsia="Times New Roman" w:hAnsi="Palatino Linotype" w:cs="Arial"/>
          <w:b/>
          <w:i/>
          <w:lang w:eastAsia="es-ES"/>
        </w:rPr>
        <w:t>XLV. Versión pública:</w:t>
      </w:r>
      <w:r w:rsidRPr="0024772A">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275DFB0B" w14:textId="77777777" w:rsidR="00C22DA1" w:rsidRPr="0024772A" w:rsidRDefault="00C22DA1" w:rsidP="00C22DA1">
      <w:pPr>
        <w:spacing w:after="0" w:line="240" w:lineRule="auto"/>
        <w:ind w:left="567" w:right="616"/>
        <w:jc w:val="both"/>
        <w:rPr>
          <w:rFonts w:ascii="Palatino Linotype" w:eastAsia="Times New Roman" w:hAnsi="Palatino Linotype" w:cs="Arial"/>
          <w:i/>
          <w:lang w:eastAsia="es-ES"/>
        </w:rPr>
      </w:pPr>
    </w:p>
    <w:p w14:paraId="5B74AD69" w14:textId="77777777" w:rsidR="00C22DA1" w:rsidRPr="0024772A" w:rsidRDefault="00C22DA1" w:rsidP="00C22DA1">
      <w:pPr>
        <w:spacing w:after="0" w:line="240" w:lineRule="auto"/>
        <w:ind w:left="567" w:right="616"/>
        <w:jc w:val="both"/>
        <w:rPr>
          <w:rFonts w:ascii="Palatino Linotype" w:eastAsia="Times New Roman" w:hAnsi="Palatino Linotype" w:cs="Arial"/>
          <w:i/>
          <w:lang w:eastAsia="es-ES"/>
        </w:rPr>
      </w:pPr>
      <w:r w:rsidRPr="0024772A">
        <w:rPr>
          <w:rFonts w:ascii="Palatino Linotype" w:eastAsia="Times New Roman" w:hAnsi="Palatino Linotype" w:cs="Arial"/>
          <w:b/>
          <w:i/>
          <w:lang w:eastAsia="es-ES"/>
        </w:rPr>
        <w:t>Artículo 51.</w:t>
      </w:r>
      <w:r w:rsidRPr="0024772A">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4772A">
        <w:rPr>
          <w:rFonts w:ascii="Palatino Linotype" w:eastAsia="Times New Roman" w:hAnsi="Palatino Linotype" w:cs="Arial"/>
          <w:b/>
          <w:i/>
          <w:lang w:eastAsia="es-ES"/>
        </w:rPr>
        <w:t xml:space="preserve">y tendrá la responsabilidad de verificar en cada caso que la misma no sea confidencial o reservada. </w:t>
      </w:r>
      <w:r w:rsidRPr="0024772A">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262D7BE0" w14:textId="77777777" w:rsidR="00C22DA1" w:rsidRPr="0024772A" w:rsidRDefault="00C22DA1" w:rsidP="00C22DA1">
      <w:pPr>
        <w:spacing w:after="0" w:line="240" w:lineRule="auto"/>
        <w:ind w:left="567" w:right="616"/>
        <w:jc w:val="both"/>
        <w:rPr>
          <w:rFonts w:ascii="Palatino Linotype" w:eastAsia="Times New Roman" w:hAnsi="Palatino Linotype" w:cs="Arial"/>
          <w:i/>
          <w:lang w:eastAsia="es-ES"/>
        </w:rPr>
      </w:pPr>
    </w:p>
    <w:p w14:paraId="39F5F4FA" w14:textId="77777777" w:rsidR="00C22DA1" w:rsidRPr="0024772A" w:rsidRDefault="00C22DA1" w:rsidP="00C22DA1">
      <w:pPr>
        <w:spacing w:after="0" w:line="240" w:lineRule="auto"/>
        <w:ind w:left="567" w:right="616"/>
        <w:jc w:val="both"/>
        <w:rPr>
          <w:rFonts w:ascii="Palatino Linotype" w:eastAsia="Times New Roman" w:hAnsi="Palatino Linotype" w:cs="Arial"/>
          <w:bCs/>
          <w:i/>
          <w:noProof/>
          <w:lang w:eastAsia="es-ES"/>
        </w:rPr>
      </w:pPr>
      <w:r w:rsidRPr="0024772A">
        <w:rPr>
          <w:rFonts w:ascii="Palatino Linotype" w:eastAsia="Times New Roman" w:hAnsi="Palatino Linotype" w:cs="Arial"/>
          <w:b/>
          <w:i/>
          <w:lang w:eastAsia="es-ES"/>
        </w:rPr>
        <w:t>Artículo 52.</w:t>
      </w:r>
      <w:r w:rsidRPr="0024772A">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24772A">
        <w:rPr>
          <w:rFonts w:ascii="Palatino Linotype" w:eastAsia="Times New Roman" w:hAnsi="Palatino Linotype" w:cs="Arial"/>
          <w:bCs/>
          <w:i/>
          <w:noProof/>
          <w:lang w:eastAsia="es-ES"/>
        </w:rPr>
        <w:t>”</w:t>
      </w:r>
    </w:p>
    <w:p w14:paraId="2BC3E1EE" w14:textId="77777777" w:rsidR="00C22DA1" w:rsidRPr="0024772A" w:rsidRDefault="00C22DA1" w:rsidP="00C22DA1">
      <w:pPr>
        <w:rPr>
          <w:noProof/>
          <w:lang w:eastAsia="es-ES"/>
        </w:rPr>
      </w:pPr>
    </w:p>
    <w:p w14:paraId="14BF2967"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24772A">
        <w:rPr>
          <w:rFonts w:ascii="Palatino Linotype" w:eastAsia="Times New Roman" w:hAnsi="Palatino Linotype" w:cs="Times New Roman"/>
          <w:sz w:val="24"/>
          <w:szCs w:val="24"/>
          <w:lang w:eastAsia="es-ES"/>
        </w:rPr>
        <w:lastRenderedPageBreak/>
        <w:t xml:space="preserve">de Protección de Datos Personales en Posesión de Sujetos Obligados del Estado de México y Municipios, los cuales se transcriben para mayor referencia: </w:t>
      </w:r>
    </w:p>
    <w:p w14:paraId="04A401E7" w14:textId="77777777" w:rsidR="00C22DA1" w:rsidRPr="0024772A" w:rsidRDefault="00C22DA1" w:rsidP="00C22DA1">
      <w:pPr>
        <w:spacing w:after="0" w:line="240" w:lineRule="auto"/>
        <w:ind w:left="567" w:right="616"/>
        <w:jc w:val="both"/>
        <w:rPr>
          <w:rFonts w:ascii="Palatino Linotype" w:eastAsia="Times New Roman" w:hAnsi="Palatino Linotype" w:cs="Times New Roman"/>
          <w:sz w:val="24"/>
          <w:szCs w:val="24"/>
          <w:lang w:eastAsia="es-ES"/>
        </w:rPr>
      </w:pPr>
    </w:p>
    <w:p w14:paraId="22E9B836" w14:textId="77777777" w:rsidR="00C22DA1" w:rsidRPr="0024772A" w:rsidRDefault="00C22DA1" w:rsidP="00C22DA1">
      <w:pPr>
        <w:spacing w:after="0" w:line="240" w:lineRule="auto"/>
        <w:ind w:left="567" w:right="616"/>
        <w:jc w:val="both"/>
        <w:rPr>
          <w:rFonts w:ascii="Palatino Linotype" w:eastAsia="Arial Unicode MS" w:hAnsi="Palatino Linotype" w:cs="Arial"/>
          <w:i/>
          <w:szCs w:val="24"/>
          <w:lang w:eastAsia="es-ES"/>
        </w:rPr>
      </w:pPr>
      <w:r w:rsidRPr="0024772A">
        <w:rPr>
          <w:rFonts w:ascii="Palatino Linotype" w:eastAsia="Arial Unicode MS" w:hAnsi="Palatino Linotype" w:cs="Arial"/>
          <w:i/>
          <w:szCs w:val="24"/>
          <w:lang w:eastAsia="es-ES"/>
        </w:rPr>
        <w:t>“</w:t>
      </w:r>
      <w:r w:rsidRPr="0024772A">
        <w:rPr>
          <w:rFonts w:ascii="Palatino Linotype" w:eastAsia="Arial Unicode MS" w:hAnsi="Palatino Linotype" w:cs="Arial"/>
          <w:b/>
          <w:i/>
          <w:szCs w:val="24"/>
          <w:lang w:eastAsia="es-ES"/>
        </w:rPr>
        <w:t>Artículo</w:t>
      </w:r>
      <w:r w:rsidRPr="0024772A">
        <w:rPr>
          <w:rFonts w:ascii="Palatino Linotype" w:eastAsia="Arial Unicode MS" w:hAnsi="Palatino Linotype" w:cs="Arial"/>
          <w:i/>
          <w:szCs w:val="24"/>
          <w:lang w:eastAsia="es-ES"/>
        </w:rPr>
        <w:t xml:space="preserve"> </w:t>
      </w:r>
      <w:r w:rsidRPr="0024772A">
        <w:rPr>
          <w:rFonts w:ascii="Palatino Linotype" w:eastAsia="Arial Unicode MS" w:hAnsi="Palatino Linotype" w:cs="Arial"/>
          <w:b/>
          <w:i/>
          <w:szCs w:val="24"/>
          <w:lang w:eastAsia="es-ES"/>
        </w:rPr>
        <w:t>22</w:t>
      </w:r>
      <w:r w:rsidRPr="0024772A">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7B4CB96B" w14:textId="77777777" w:rsidR="00C22DA1" w:rsidRPr="0024772A" w:rsidRDefault="00C22DA1" w:rsidP="00C22DA1">
      <w:pPr>
        <w:spacing w:after="0" w:line="240" w:lineRule="auto"/>
        <w:ind w:left="567" w:right="616"/>
        <w:jc w:val="both"/>
        <w:rPr>
          <w:rFonts w:ascii="Palatino Linotype" w:eastAsia="Arial Unicode MS" w:hAnsi="Palatino Linotype" w:cs="Arial"/>
          <w:i/>
          <w:szCs w:val="24"/>
          <w:lang w:eastAsia="es-ES"/>
        </w:rPr>
      </w:pPr>
    </w:p>
    <w:p w14:paraId="49723ADA" w14:textId="77777777" w:rsidR="00C22DA1" w:rsidRPr="0024772A" w:rsidRDefault="00C22DA1" w:rsidP="00C22DA1">
      <w:pPr>
        <w:spacing w:after="0" w:line="240" w:lineRule="auto"/>
        <w:ind w:left="567" w:right="616"/>
        <w:jc w:val="both"/>
        <w:rPr>
          <w:rFonts w:ascii="Palatino Linotype" w:eastAsia="Arial Unicode MS" w:hAnsi="Palatino Linotype" w:cs="Arial"/>
          <w:i/>
          <w:szCs w:val="24"/>
          <w:lang w:eastAsia="es-ES"/>
        </w:rPr>
      </w:pPr>
      <w:r w:rsidRPr="0024772A">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3E489623" w14:textId="77777777" w:rsidR="00C22DA1" w:rsidRPr="0024772A" w:rsidRDefault="00C22DA1" w:rsidP="00C22DA1">
      <w:pPr>
        <w:spacing w:after="0" w:line="240" w:lineRule="auto"/>
        <w:ind w:left="567" w:right="616"/>
        <w:jc w:val="both"/>
        <w:rPr>
          <w:rFonts w:ascii="Palatino Linotype" w:eastAsia="Arial Unicode MS" w:hAnsi="Palatino Linotype" w:cs="Arial"/>
          <w:i/>
          <w:szCs w:val="24"/>
          <w:lang w:eastAsia="es-ES"/>
        </w:rPr>
      </w:pPr>
    </w:p>
    <w:p w14:paraId="01B4877F" w14:textId="77777777" w:rsidR="00C22DA1" w:rsidRPr="0024772A" w:rsidRDefault="00C22DA1" w:rsidP="00C22DA1">
      <w:pPr>
        <w:spacing w:after="0" w:line="240" w:lineRule="auto"/>
        <w:ind w:left="567" w:right="616"/>
        <w:jc w:val="both"/>
        <w:rPr>
          <w:rFonts w:ascii="Palatino Linotype" w:eastAsia="Arial Unicode MS" w:hAnsi="Palatino Linotype" w:cs="Arial"/>
          <w:i/>
          <w:szCs w:val="24"/>
          <w:lang w:eastAsia="es-ES"/>
        </w:rPr>
      </w:pPr>
      <w:r w:rsidRPr="0024772A">
        <w:rPr>
          <w:rFonts w:ascii="Palatino Linotype" w:eastAsia="Arial Unicode MS" w:hAnsi="Palatino Linotype" w:cs="Arial"/>
          <w:i/>
          <w:szCs w:val="24"/>
          <w:lang w:eastAsia="es-ES"/>
        </w:rPr>
        <w:t>I. Cuente con atribuciones conferidas en ley y medie el consentimiento del titular.</w:t>
      </w:r>
    </w:p>
    <w:p w14:paraId="05BED142" w14:textId="77777777" w:rsidR="00C22DA1" w:rsidRPr="0024772A" w:rsidRDefault="00C22DA1" w:rsidP="00C22DA1">
      <w:pPr>
        <w:spacing w:after="0" w:line="240" w:lineRule="auto"/>
        <w:ind w:left="567" w:right="616"/>
        <w:jc w:val="both"/>
        <w:rPr>
          <w:rFonts w:ascii="Palatino Linotype" w:eastAsia="Arial Unicode MS" w:hAnsi="Palatino Linotype" w:cs="Arial"/>
          <w:i/>
          <w:szCs w:val="24"/>
          <w:lang w:eastAsia="es-ES"/>
        </w:rPr>
      </w:pPr>
      <w:r w:rsidRPr="0024772A">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046E7459" w14:textId="77777777" w:rsidR="00C22DA1" w:rsidRPr="0024772A" w:rsidRDefault="00C22DA1" w:rsidP="00C22DA1">
      <w:pPr>
        <w:spacing w:after="0" w:line="240" w:lineRule="auto"/>
        <w:ind w:left="567" w:right="616"/>
        <w:jc w:val="both"/>
        <w:rPr>
          <w:rFonts w:ascii="Palatino Linotype" w:eastAsia="Arial Unicode MS" w:hAnsi="Palatino Linotype" w:cs="Arial"/>
          <w:i/>
          <w:szCs w:val="24"/>
          <w:lang w:eastAsia="es-ES"/>
        </w:rPr>
      </w:pPr>
    </w:p>
    <w:p w14:paraId="1C723A9D" w14:textId="77777777" w:rsidR="00C22DA1" w:rsidRPr="0024772A" w:rsidRDefault="00C22DA1" w:rsidP="00C22DA1">
      <w:pPr>
        <w:spacing w:after="0" w:line="240" w:lineRule="auto"/>
        <w:ind w:left="567" w:right="616"/>
        <w:jc w:val="both"/>
        <w:rPr>
          <w:rFonts w:ascii="Palatino Linotype" w:eastAsia="Arial Unicode MS" w:hAnsi="Palatino Linotype" w:cs="Arial"/>
          <w:i/>
          <w:szCs w:val="24"/>
          <w:lang w:eastAsia="es-ES"/>
        </w:rPr>
      </w:pPr>
      <w:r w:rsidRPr="0024772A">
        <w:rPr>
          <w:rFonts w:ascii="Palatino Linotype" w:eastAsia="Arial Unicode MS" w:hAnsi="Palatino Linotype" w:cs="Arial"/>
          <w:b/>
          <w:i/>
          <w:szCs w:val="24"/>
          <w:lang w:eastAsia="es-ES"/>
        </w:rPr>
        <w:t>Artículo</w:t>
      </w:r>
      <w:r w:rsidRPr="0024772A">
        <w:rPr>
          <w:rFonts w:ascii="Palatino Linotype" w:eastAsia="Arial Unicode MS" w:hAnsi="Palatino Linotype" w:cs="Arial"/>
          <w:i/>
          <w:szCs w:val="24"/>
          <w:lang w:eastAsia="es-ES"/>
        </w:rPr>
        <w:t xml:space="preserve"> </w:t>
      </w:r>
      <w:r w:rsidRPr="0024772A">
        <w:rPr>
          <w:rFonts w:ascii="Palatino Linotype" w:eastAsia="Arial Unicode MS" w:hAnsi="Palatino Linotype" w:cs="Arial"/>
          <w:b/>
          <w:i/>
          <w:szCs w:val="24"/>
          <w:lang w:eastAsia="es-ES"/>
        </w:rPr>
        <w:t>38</w:t>
      </w:r>
      <w:r w:rsidRPr="0024772A">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53F5DC5" w14:textId="77777777" w:rsidR="00C22DA1" w:rsidRPr="0024772A" w:rsidRDefault="00C22DA1" w:rsidP="00C22DA1">
      <w:pPr>
        <w:spacing w:after="0" w:line="240" w:lineRule="auto"/>
        <w:ind w:left="567" w:right="616"/>
        <w:jc w:val="both"/>
        <w:rPr>
          <w:rFonts w:ascii="Palatino Linotype" w:eastAsia="Arial Unicode MS" w:hAnsi="Palatino Linotype" w:cs="Arial"/>
          <w:i/>
          <w:sz w:val="28"/>
          <w:szCs w:val="24"/>
          <w:lang w:eastAsia="es-ES"/>
        </w:rPr>
      </w:pPr>
    </w:p>
    <w:p w14:paraId="4AFD457A"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715F3D46"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p>
    <w:p w14:paraId="6DBE8C1B" w14:textId="77777777" w:rsidR="00C22DA1" w:rsidRPr="0024772A" w:rsidRDefault="00C22DA1" w:rsidP="00C22DA1">
      <w:pPr>
        <w:spacing w:after="0" w:line="360" w:lineRule="auto"/>
        <w:jc w:val="both"/>
        <w:rPr>
          <w:rFonts w:ascii="Palatino Linotype" w:eastAsia="Arial Unicode MS" w:hAnsi="Palatino Linotype" w:cs="Times New Roman"/>
          <w:sz w:val="24"/>
          <w:szCs w:val="24"/>
          <w:lang w:val="es-ES" w:eastAsia="es-ES"/>
        </w:rPr>
      </w:pPr>
      <w:r w:rsidRPr="0024772A">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w:t>
      </w:r>
      <w:r w:rsidRPr="0024772A">
        <w:rPr>
          <w:rFonts w:ascii="Palatino Linotype" w:eastAsia="Arial Unicode MS" w:hAnsi="Palatino Linotype" w:cs="Times New Roman"/>
          <w:sz w:val="24"/>
          <w:szCs w:val="24"/>
          <w:lang w:val="es-ES" w:eastAsia="es-ES"/>
        </w:rPr>
        <w:lastRenderedPageBreak/>
        <w:t xml:space="preserve">Obligados del Estado de México y Municipios; por consiguiente, se trata de información confidencial, que debe ser protegida por </w:t>
      </w:r>
      <w:r w:rsidRPr="0024772A">
        <w:rPr>
          <w:rFonts w:ascii="Palatino Linotype" w:eastAsia="Arial Unicode MS" w:hAnsi="Palatino Linotype" w:cs="Times New Roman"/>
          <w:color w:val="000000"/>
          <w:sz w:val="24"/>
          <w:szCs w:val="24"/>
          <w:lang w:eastAsia="es-MX"/>
        </w:rPr>
        <w:t>el Sujeto Obligado</w:t>
      </w:r>
      <w:r w:rsidRPr="0024772A">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4211D461" w14:textId="77777777" w:rsidR="00C22DA1" w:rsidRPr="0024772A" w:rsidRDefault="00C22DA1" w:rsidP="00C22DA1">
      <w:pPr>
        <w:spacing w:after="0" w:line="360" w:lineRule="auto"/>
        <w:jc w:val="both"/>
        <w:rPr>
          <w:rFonts w:ascii="Palatino Linotype" w:eastAsia="Arial Unicode MS" w:hAnsi="Palatino Linotype" w:cs="Times New Roman"/>
          <w:sz w:val="24"/>
          <w:szCs w:val="24"/>
          <w:lang w:val="es-ES" w:eastAsia="es-ES"/>
        </w:rPr>
      </w:pPr>
    </w:p>
    <w:p w14:paraId="410D6EB8" w14:textId="77777777" w:rsidR="00C22DA1" w:rsidRPr="0024772A" w:rsidRDefault="00C22DA1" w:rsidP="00C22DA1">
      <w:pPr>
        <w:spacing w:after="0" w:line="360" w:lineRule="auto"/>
        <w:jc w:val="both"/>
        <w:rPr>
          <w:rFonts w:ascii="Palatino Linotype" w:eastAsia="Arial Unicode MS" w:hAnsi="Palatino Linotype" w:cs="Times New Roman"/>
          <w:sz w:val="24"/>
          <w:szCs w:val="24"/>
          <w:lang w:val="es-ES" w:eastAsia="es-ES"/>
        </w:rPr>
      </w:pPr>
      <w:r w:rsidRPr="0024772A">
        <w:rPr>
          <w:rFonts w:ascii="Palatino Linotype" w:eastAsia="Arial Unicode MS" w:hAnsi="Palatino Linotype" w:cs="Times New Roman"/>
          <w:sz w:val="24"/>
          <w:szCs w:val="24"/>
          <w:lang w:val="es-ES" w:eastAsia="es-ES"/>
        </w:rPr>
        <w:t>Asimismo, de la versión pública deberá dejarse a la vista de la Recurrente</w:t>
      </w:r>
      <w:r w:rsidRPr="0024772A">
        <w:rPr>
          <w:rFonts w:ascii="Palatino Linotype" w:eastAsia="Arial Unicode MS" w:hAnsi="Palatino Linotype" w:cs="Times New Roman"/>
          <w:b/>
          <w:sz w:val="24"/>
          <w:szCs w:val="24"/>
          <w:lang w:val="es-ES" w:eastAsia="es-ES"/>
        </w:rPr>
        <w:t xml:space="preserve"> </w:t>
      </w:r>
      <w:r w:rsidRPr="0024772A">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24772A">
        <w:rPr>
          <w:rFonts w:ascii="Palatino Linotype" w:eastAsia="Arial Unicode MS" w:hAnsi="Palatino Linotype" w:cs="Times New Roman"/>
          <w:b/>
          <w:sz w:val="24"/>
          <w:szCs w:val="24"/>
          <w:lang w:val="es-ES" w:eastAsia="es-ES"/>
        </w:rPr>
        <w:t>el nombre del servidor público</w:t>
      </w:r>
      <w:r w:rsidRPr="0024772A">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3B5D6EBF" w14:textId="77777777" w:rsidR="00C22DA1" w:rsidRPr="0024772A" w:rsidRDefault="00C22DA1" w:rsidP="00C22DA1">
      <w:pPr>
        <w:spacing w:after="0" w:line="360" w:lineRule="auto"/>
        <w:jc w:val="both"/>
        <w:rPr>
          <w:sz w:val="24"/>
          <w:lang w:val="es-ES"/>
        </w:rPr>
      </w:pPr>
    </w:p>
    <w:p w14:paraId="0A6E706E"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r w:rsidRPr="0024772A">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49DBD3AC" w14:textId="77777777" w:rsidR="00C22DA1" w:rsidRPr="0024772A" w:rsidRDefault="00C22DA1" w:rsidP="00C22DA1">
      <w:pPr>
        <w:pStyle w:val="Sinespaciado"/>
        <w:rPr>
          <w:lang w:val="es-ES"/>
        </w:rPr>
      </w:pPr>
    </w:p>
    <w:p w14:paraId="115451AB"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w:t>
      </w:r>
      <w:r w:rsidRPr="0024772A">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4772A">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w:t>
      </w:r>
      <w:r w:rsidRPr="0024772A">
        <w:rPr>
          <w:rFonts w:ascii="Palatino Linotype" w:eastAsia="Times New Roman" w:hAnsi="Palatino Linotype" w:cs="Times New Roman"/>
          <w:i/>
          <w:lang w:eastAsia="es-MX"/>
        </w:rPr>
        <w:lastRenderedPageBreak/>
        <w:t>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ACDBAFA"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_tradnl" w:eastAsia="es-ES"/>
        </w:rPr>
      </w:pPr>
    </w:p>
    <w:p w14:paraId="718AE8F3"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r w:rsidRPr="0024772A">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24772A">
        <w:rPr>
          <w:rFonts w:ascii="Palatino Linotype" w:eastAsia="Times New Roman" w:hAnsi="Palatino Linotype" w:cs="Times New Roman"/>
          <w:sz w:val="24"/>
          <w:szCs w:val="24"/>
          <w:lang w:val="es-ES" w:eastAsia="es-ES"/>
        </w:rPr>
        <w:t>resulta necesario que el Comité de Transparencia d</w:t>
      </w:r>
      <w:r w:rsidRPr="0024772A">
        <w:rPr>
          <w:rFonts w:ascii="Palatino Linotype" w:eastAsia="Times New Roman" w:hAnsi="Palatino Linotype" w:cs="Times New Roman"/>
          <w:sz w:val="24"/>
          <w:szCs w:val="24"/>
          <w:lang w:val="es-ES_tradnl" w:eastAsia="es-ES"/>
        </w:rPr>
        <w:t xml:space="preserve">el Sujeto Obligado </w:t>
      </w:r>
      <w:r w:rsidRPr="0024772A">
        <w:rPr>
          <w:rFonts w:ascii="Palatino Linotype" w:eastAsia="Times New Roman" w:hAnsi="Palatino Linotype" w:cs="Times New Roman"/>
          <w:sz w:val="24"/>
          <w:szCs w:val="24"/>
          <w:lang w:val="es-ES" w:eastAsia="es-ES"/>
        </w:rPr>
        <w:t>emita el Acuerdo de Clasificación correspondiente</w:t>
      </w:r>
      <w:r w:rsidRPr="0024772A">
        <w:rPr>
          <w:rFonts w:ascii="Palatino Linotype" w:eastAsia="Times New Roman" w:hAnsi="Palatino Linotype" w:cs="Times New Roman"/>
          <w:sz w:val="24"/>
          <w:szCs w:val="24"/>
          <w:lang w:val="es-ES_tradnl" w:eastAsia="es-ES"/>
        </w:rPr>
        <w:t xml:space="preserve"> debidamente fundado y motivado, </w:t>
      </w:r>
      <w:r w:rsidRPr="0024772A">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24772A">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24772A">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7917B446"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p>
    <w:p w14:paraId="1D6BE754"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r w:rsidRPr="0024772A">
        <w:rPr>
          <w:rFonts w:ascii="Palatino Linotype" w:hAnsi="Palatino Linotype" w:cs="Arial"/>
          <w:sz w:val="24"/>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w:t>
      </w:r>
      <w:r w:rsidRPr="0024772A">
        <w:rPr>
          <w:rFonts w:ascii="Palatino Linotype" w:hAnsi="Palatino Linotype" w:cs="Arial"/>
          <w:sz w:val="24"/>
          <w:lang w:eastAsia="es-MX"/>
        </w:rPr>
        <w:lastRenderedPageBreak/>
        <w:t>gobierno encargadas de la seguridad pública, debe ser objeto de un proceso de disociación, para no hacer identificable al titular de tal dato personal.</w:t>
      </w:r>
    </w:p>
    <w:p w14:paraId="4F964BC5"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p>
    <w:p w14:paraId="53E59EA1"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r w:rsidRPr="0024772A">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2B036D11" w14:textId="77777777" w:rsidR="00C22DA1" w:rsidRPr="0024772A" w:rsidRDefault="00C22DA1" w:rsidP="00C22DA1">
      <w:pPr>
        <w:autoSpaceDE w:val="0"/>
        <w:autoSpaceDN w:val="0"/>
        <w:adjustRightInd w:val="0"/>
        <w:spacing w:before="240" w:after="360"/>
        <w:ind w:left="851" w:right="900"/>
        <w:jc w:val="both"/>
        <w:rPr>
          <w:rFonts w:ascii="Palatino Linotype" w:hAnsi="Palatino Linotype" w:cs="Arial"/>
          <w:lang w:eastAsia="es-MX"/>
        </w:rPr>
      </w:pPr>
      <w:r w:rsidRPr="0024772A">
        <w:rPr>
          <w:rFonts w:ascii="Palatino Linotype" w:hAnsi="Palatino Linotype" w:cs="Arial"/>
          <w:i/>
          <w:lang w:eastAsia="es-MX"/>
        </w:rPr>
        <w:t>“</w:t>
      </w:r>
      <w:r w:rsidRPr="0024772A">
        <w:rPr>
          <w:rFonts w:ascii="Palatino Linotype" w:hAnsi="Palatino Linotype" w:cs="Arial"/>
          <w:b/>
          <w:i/>
          <w:lang w:eastAsia="es-MX"/>
        </w:rPr>
        <w:t xml:space="preserve">Disociación: </w:t>
      </w:r>
      <w:r w:rsidRPr="0024772A">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14:paraId="3D7BF234" w14:textId="77777777" w:rsidR="00C22DA1" w:rsidRPr="0024772A" w:rsidRDefault="00C22DA1" w:rsidP="00C22DA1">
      <w:pPr>
        <w:autoSpaceDE w:val="0"/>
        <w:autoSpaceDN w:val="0"/>
        <w:adjustRightInd w:val="0"/>
        <w:spacing w:before="240" w:after="360" w:line="360" w:lineRule="auto"/>
        <w:jc w:val="both"/>
        <w:rPr>
          <w:rFonts w:ascii="Palatino Linotype" w:hAnsi="Palatino Linotype" w:cs="Arial"/>
          <w:sz w:val="24"/>
          <w:lang w:eastAsia="es-MX"/>
        </w:rPr>
      </w:pPr>
      <w:r w:rsidRPr="0024772A">
        <w:rPr>
          <w:rFonts w:ascii="Palatino Linotype" w:hAnsi="Palatino Linotype" w:cs="Arial"/>
          <w:sz w:val="24"/>
          <w:lang w:eastAsia="es-MX"/>
        </w:rPr>
        <w:t xml:space="preserve">No obstante que si bien, por regla general dentro de la </w:t>
      </w:r>
      <w:r w:rsidRPr="0024772A">
        <w:rPr>
          <w:rFonts w:ascii="Palatino Linotype" w:hAnsi="Palatino Linotype" w:cs="Arial"/>
          <w:i/>
          <w:sz w:val="24"/>
          <w:lang w:eastAsia="es-MX"/>
        </w:rPr>
        <w:t xml:space="preserve">nómina </w:t>
      </w:r>
      <w:r w:rsidRPr="0024772A">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24772A">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24772A">
        <w:rPr>
          <w:rFonts w:ascii="Palatino Linotype" w:hAnsi="Palatino Linotype" w:cs="Arial"/>
          <w:b/>
          <w:i/>
          <w:sz w:val="24"/>
          <w:lang w:eastAsia="es-MX"/>
        </w:rPr>
        <w:t>.</w:t>
      </w:r>
    </w:p>
    <w:p w14:paraId="5707843D" w14:textId="77777777" w:rsidR="00C22DA1" w:rsidRPr="0024772A" w:rsidRDefault="00C22DA1" w:rsidP="00C22DA1">
      <w:pPr>
        <w:autoSpaceDE w:val="0"/>
        <w:autoSpaceDN w:val="0"/>
        <w:adjustRightInd w:val="0"/>
        <w:spacing w:before="240" w:after="360" w:line="360" w:lineRule="auto"/>
        <w:jc w:val="both"/>
        <w:rPr>
          <w:rFonts w:ascii="Palatino Linotype" w:hAnsi="Palatino Linotype" w:cs="Arial"/>
          <w:sz w:val="24"/>
          <w:lang w:eastAsia="es-MX"/>
        </w:rPr>
      </w:pPr>
      <w:r w:rsidRPr="0024772A">
        <w:rPr>
          <w:rFonts w:ascii="Palatino Linotype" w:hAnsi="Palatino Linotype" w:cs="Arial"/>
          <w:sz w:val="24"/>
          <w:lang w:eastAsia="es-MX"/>
        </w:rPr>
        <w:t xml:space="preserve">Esto es así, ya que el artículo 81, fracción III, de la Ley de Seguridad del Estado de México, establece lo siguiente: </w:t>
      </w:r>
    </w:p>
    <w:p w14:paraId="5668FFB6" w14:textId="77777777" w:rsidR="00C22DA1" w:rsidRPr="0024772A" w:rsidRDefault="00C22DA1" w:rsidP="00C22DA1">
      <w:pPr>
        <w:autoSpaceDE w:val="0"/>
        <w:autoSpaceDN w:val="0"/>
        <w:adjustRightInd w:val="0"/>
        <w:spacing w:before="240" w:after="360"/>
        <w:ind w:left="851" w:right="900"/>
        <w:jc w:val="both"/>
        <w:rPr>
          <w:rFonts w:ascii="Palatino Linotype" w:hAnsi="Palatino Linotype" w:cs="Arial"/>
          <w:i/>
          <w:lang w:eastAsia="es-MX"/>
        </w:rPr>
      </w:pPr>
      <w:r w:rsidRPr="0024772A">
        <w:rPr>
          <w:rFonts w:ascii="Palatino Linotype" w:hAnsi="Palatino Linotype" w:cs="Arial"/>
          <w:i/>
          <w:lang w:eastAsia="es-MX"/>
        </w:rPr>
        <w:t>“</w:t>
      </w:r>
      <w:r w:rsidRPr="0024772A">
        <w:rPr>
          <w:rFonts w:ascii="Palatino Linotype" w:hAnsi="Palatino Linotype" w:cs="Arial"/>
          <w:b/>
          <w:i/>
          <w:lang w:eastAsia="es-MX"/>
        </w:rPr>
        <w:t>Artículo 81</w:t>
      </w:r>
      <w:r w:rsidRPr="0024772A">
        <w:rPr>
          <w:rFonts w:ascii="Palatino Linotype" w:hAnsi="Palatino Linotype" w:cs="Arial"/>
          <w:i/>
          <w:lang w:eastAsia="es-MX"/>
        </w:rPr>
        <w:t xml:space="preserve">.- Toda información para la seguridad pública generada o en poder de Instituciones de Seguridad Pública o de cualquier instancia del Sistema Estatal debe </w:t>
      </w:r>
      <w:r w:rsidRPr="0024772A">
        <w:rPr>
          <w:rFonts w:ascii="Palatino Linotype" w:hAnsi="Palatino Linotype" w:cs="Arial"/>
          <w:i/>
          <w:lang w:eastAsia="es-MX"/>
        </w:rPr>
        <w:lastRenderedPageBreak/>
        <w:t>registrarse, clasificarse y tratarse de conformidad con las disposiciones aplicables. No obstante lo anterior, esta información se considerará reservada en los casos siguientes:</w:t>
      </w:r>
    </w:p>
    <w:p w14:paraId="1526C402" w14:textId="77777777" w:rsidR="00C22DA1" w:rsidRPr="0024772A" w:rsidRDefault="00C22DA1" w:rsidP="00C22DA1">
      <w:pPr>
        <w:autoSpaceDE w:val="0"/>
        <w:autoSpaceDN w:val="0"/>
        <w:adjustRightInd w:val="0"/>
        <w:spacing w:before="240" w:after="360"/>
        <w:ind w:left="851" w:right="900"/>
        <w:jc w:val="both"/>
        <w:rPr>
          <w:rFonts w:ascii="Palatino Linotype" w:hAnsi="Palatino Linotype" w:cs="Arial"/>
          <w:i/>
          <w:lang w:eastAsia="es-MX"/>
        </w:rPr>
      </w:pPr>
      <w:r w:rsidRPr="0024772A">
        <w:rPr>
          <w:rFonts w:ascii="Palatino Linotype" w:hAnsi="Palatino Linotype" w:cs="Arial"/>
          <w:i/>
          <w:lang w:eastAsia="es-MX"/>
        </w:rPr>
        <w:t>(…)</w:t>
      </w:r>
    </w:p>
    <w:p w14:paraId="0B3A40DE" w14:textId="77777777" w:rsidR="00C22DA1" w:rsidRPr="0024772A" w:rsidRDefault="00C22DA1" w:rsidP="00C22DA1">
      <w:pPr>
        <w:autoSpaceDE w:val="0"/>
        <w:autoSpaceDN w:val="0"/>
        <w:adjustRightInd w:val="0"/>
        <w:spacing w:before="240" w:after="360"/>
        <w:ind w:left="851" w:right="900"/>
        <w:jc w:val="both"/>
        <w:rPr>
          <w:rFonts w:ascii="Palatino Linotype" w:hAnsi="Palatino Linotype" w:cs="Arial"/>
          <w:lang w:eastAsia="es-MX"/>
        </w:rPr>
      </w:pPr>
      <w:r w:rsidRPr="0024772A">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14:paraId="54D74AB5" w14:textId="77777777" w:rsidR="00C22DA1" w:rsidRPr="0024772A" w:rsidRDefault="00C22DA1" w:rsidP="00C22DA1">
      <w:pPr>
        <w:autoSpaceDE w:val="0"/>
        <w:autoSpaceDN w:val="0"/>
        <w:adjustRightInd w:val="0"/>
        <w:spacing w:before="240" w:after="360" w:line="360" w:lineRule="auto"/>
        <w:jc w:val="both"/>
        <w:rPr>
          <w:rFonts w:ascii="Palatino Linotype" w:hAnsi="Palatino Linotype" w:cs="Arial"/>
          <w:sz w:val="24"/>
          <w:lang w:eastAsia="es-MX"/>
        </w:rPr>
      </w:pPr>
      <w:r w:rsidRPr="0024772A">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6259D539" w14:textId="77777777" w:rsidR="00C22DA1" w:rsidRPr="0024772A" w:rsidRDefault="00C22DA1" w:rsidP="00C22DA1">
      <w:pPr>
        <w:autoSpaceDE w:val="0"/>
        <w:autoSpaceDN w:val="0"/>
        <w:adjustRightInd w:val="0"/>
        <w:spacing w:before="240" w:after="360" w:line="360" w:lineRule="auto"/>
        <w:jc w:val="both"/>
        <w:rPr>
          <w:rFonts w:ascii="Palatino Linotype" w:hAnsi="Palatino Linotype" w:cs="Arial"/>
          <w:sz w:val="24"/>
          <w:lang w:eastAsia="es-MX"/>
        </w:rPr>
      </w:pPr>
      <w:r w:rsidRPr="0024772A">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2B55D2E3" w14:textId="77777777" w:rsidR="00C22DA1" w:rsidRPr="0024772A" w:rsidRDefault="00C22DA1" w:rsidP="00F348A6">
      <w:pPr>
        <w:spacing w:after="0" w:line="360" w:lineRule="auto"/>
        <w:jc w:val="both"/>
        <w:rPr>
          <w:rFonts w:ascii="Palatino Linotype" w:hAnsi="Palatino Linotype" w:cs="Arial"/>
          <w:sz w:val="24"/>
          <w:lang w:eastAsia="es-MX"/>
        </w:rPr>
      </w:pPr>
      <w:r w:rsidRPr="0024772A">
        <w:rPr>
          <w:rFonts w:ascii="Palatino Linotype" w:hAnsi="Palatino Linotype" w:cs="Arial"/>
          <w:sz w:val="24"/>
          <w:lang w:eastAsia="es-MX"/>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16880684" w14:textId="77777777" w:rsidR="00F348A6" w:rsidRPr="0024772A" w:rsidRDefault="00F348A6" w:rsidP="00F348A6">
      <w:pPr>
        <w:spacing w:after="0" w:line="360" w:lineRule="auto"/>
        <w:jc w:val="both"/>
        <w:rPr>
          <w:rFonts w:ascii="Palatino Linotype" w:hAnsi="Palatino Linotype" w:cs="Arial"/>
          <w:sz w:val="24"/>
          <w:lang w:eastAsia="es-MX"/>
        </w:rPr>
      </w:pPr>
    </w:p>
    <w:p w14:paraId="7B6EA455" w14:textId="77777777" w:rsidR="00C22DA1" w:rsidRPr="0024772A" w:rsidRDefault="00C22DA1" w:rsidP="00F348A6">
      <w:pPr>
        <w:spacing w:after="0" w:line="360" w:lineRule="auto"/>
        <w:jc w:val="both"/>
        <w:rPr>
          <w:rFonts w:ascii="Palatino Linotype" w:hAnsi="Palatino Linotype"/>
          <w:sz w:val="24"/>
        </w:rPr>
      </w:pPr>
      <w:r w:rsidRPr="0024772A">
        <w:rPr>
          <w:rFonts w:ascii="Palatino Linotype" w:hAnsi="Palatino Linotype" w:cs="Arial"/>
          <w:sz w:val="24"/>
          <w:lang w:eastAsia="es-MX"/>
        </w:rPr>
        <w:t xml:space="preserve">Resulta alusivo por analogía el criterio 06-09 emitido </w:t>
      </w:r>
      <w:r w:rsidRPr="0024772A">
        <w:rPr>
          <w:rFonts w:ascii="Palatino Linotype" w:hAnsi="Palatino Linotype"/>
          <w:sz w:val="24"/>
        </w:rPr>
        <w:t>por el entonces IFAI, ahora INAI que a la letra dice:</w:t>
      </w:r>
    </w:p>
    <w:p w14:paraId="5EA33B6D" w14:textId="77777777" w:rsidR="00C22DA1" w:rsidRPr="0024772A" w:rsidRDefault="00C22DA1" w:rsidP="00C22DA1">
      <w:pPr>
        <w:spacing w:before="240" w:after="240"/>
        <w:ind w:left="851" w:right="900"/>
        <w:jc w:val="both"/>
        <w:rPr>
          <w:rFonts w:ascii="Palatino Linotype" w:hAnsi="Palatino Linotype"/>
          <w:i/>
          <w:shd w:val="clear" w:color="auto" w:fill="FFFFFF"/>
        </w:rPr>
      </w:pPr>
      <w:r w:rsidRPr="0024772A">
        <w:rPr>
          <w:rFonts w:ascii="Palatino Linotype" w:hAnsi="Palatino Linotype"/>
          <w:i/>
        </w:rPr>
        <w:t>“</w:t>
      </w:r>
      <w:r w:rsidRPr="0024772A">
        <w:rPr>
          <w:rFonts w:ascii="Palatino Linotype" w:eastAsia="Arial" w:hAnsi="Palatino Linotype" w:cs="Arial"/>
          <w:b/>
          <w:i/>
          <w:spacing w:val="-1"/>
          <w:u w:val="single"/>
        </w:rPr>
        <w:t>N</w:t>
      </w:r>
      <w:r w:rsidRPr="0024772A">
        <w:rPr>
          <w:rFonts w:ascii="Palatino Linotype" w:eastAsia="Arial" w:hAnsi="Palatino Linotype" w:cs="Arial"/>
          <w:b/>
          <w:i/>
          <w:u w:val="single"/>
        </w:rPr>
        <w:t>ombres</w:t>
      </w:r>
      <w:r w:rsidRPr="0024772A">
        <w:rPr>
          <w:rFonts w:ascii="Palatino Linotype" w:eastAsia="Arial" w:hAnsi="Palatino Linotype" w:cs="Arial"/>
          <w:b/>
          <w:i/>
          <w:spacing w:val="2"/>
          <w:u w:val="single"/>
        </w:rPr>
        <w:t xml:space="preserve"> </w:t>
      </w:r>
      <w:r w:rsidRPr="0024772A">
        <w:rPr>
          <w:rFonts w:ascii="Palatino Linotype" w:eastAsia="Arial" w:hAnsi="Palatino Linotype" w:cs="Arial"/>
          <w:b/>
          <w:i/>
          <w:u w:val="single"/>
        </w:rPr>
        <w:t>de</w:t>
      </w:r>
      <w:r w:rsidRPr="0024772A">
        <w:rPr>
          <w:rFonts w:ascii="Palatino Linotype" w:eastAsia="Arial" w:hAnsi="Palatino Linotype" w:cs="Arial"/>
          <w:b/>
          <w:i/>
          <w:spacing w:val="5"/>
          <w:u w:val="single"/>
        </w:rPr>
        <w:t xml:space="preserve"> </w:t>
      </w:r>
      <w:r w:rsidRPr="0024772A">
        <w:rPr>
          <w:rFonts w:ascii="Palatino Linotype" w:eastAsia="Arial" w:hAnsi="Palatino Linotype" w:cs="Arial"/>
          <w:b/>
          <w:i/>
          <w:u w:val="single"/>
        </w:rPr>
        <w:t>s</w:t>
      </w:r>
      <w:r w:rsidRPr="0024772A">
        <w:rPr>
          <w:rFonts w:ascii="Palatino Linotype" w:eastAsia="Arial" w:hAnsi="Palatino Linotype" w:cs="Arial"/>
          <w:b/>
          <w:i/>
          <w:spacing w:val="-3"/>
          <w:u w:val="single"/>
        </w:rPr>
        <w:t>e</w:t>
      </w:r>
      <w:r w:rsidRPr="0024772A">
        <w:rPr>
          <w:rFonts w:ascii="Palatino Linotype" w:eastAsia="Arial" w:hAnsi="Palatino Linotype" w:cs="Arial"/>
          <w:b/>
          <w:i/>
          <w:u w:val="single"/>
        </w:rPr>
        <w:t>r</w:t>
      </w:r>
      <w:r w:rsidRPr="0024772A">
        <w:rPr>
          <w:rFonts w:ascii="Palatino Linotype" w:eastAsia="Arial" w:hAnsi="Palatino Linotype" w:cs="Arial"/>
          <w:b/>
          <w:i/>
          <w:spacing w:val="-2"/>
          <w:u w:val="single"/>
        </w:rPr>
        <w:t>v</w:t>
      </w:r>
      <w:r w:rsidRPr="0024772A">
        <w:rPr>
          <w:rFonts w:ascii="Palatino Linotype" w:eastAsia="Arial" w:hAnsi="Palatino Linotype" w:cs="Arial"/>
          <w:b/>
          <w:i/>
          <w:spacing w:val="1"/>
          <w:u w:val="single"/>
        </w:rPr>
        <w:t>i</w:t>
      </w:r>
      <w:r w:rsidRPr="0024772A">
        <w:rPr>
          <w:rFonts w:ascii="Palatino Linotype" w:eastAsia="Arial" w:hAnsi="Palatino Linotype" w:cs="Arial"/>
          <w:b/>
          <w:i/>
          <w:u w:val="single"/>
        </w:rPr>
        <w:t>d</w:t>
      </w:r>
      <w:r w:rsidRPr="0024772A">
        <w:rPr>
          <w:rFonts w:ascii="Palatino Linotype" w:eastAsia="Arial" w:hAnsi="Palatino Linotype" w:cs="Arial"/>
          <w:b/>
          <w:i/>
          <w:spacing w:val="-1"/>
          <w:u w:val="single"/>
        </w:rPr>
        <w:t>o</w:t>
      </w:r>
      <w:r w:rsidRPr="0024772A">
        <w:rPr>
          <w:rFonts w:ascii="Palatino Linotype" w:eastAsia="Arial" w:hAnsi="Palatino Linotype" w:cs="Arial"/>
          <w:b/>
          <w:i/>
          <w:u w:val="single"/>
        </w:rPr>
        <w:t>r</w:t>
      </w:r>
      <w:r w:rsidRPr="0024772A">
        <w:rPr>
          <w:rFonts w:ascii="Palatino Linotype" w:eastAsia="Arial" w:hAnsi="Palatino Linotype" w:cs="Arial"/>
          <w:b/>
          <w:i/>
          <w:spacing w:val="-2"/>
          <w:u w:val="single"/>
        </w:rPr>
        <w:t>e</w:t>
      </w:r>
      <w:r w:rsidRPr="0024772A">
        <w:rPr>
          <w:rFonts w:ascii="Palatino Linotype" w:eastAsia="Arial" w:hAnsi="Palatino Linotype" w:cs="Arial"/>
          <w:b/>
          <w:i/>
          <w:u w:val="single"/>
        </w:rPr>
        <w:t>s</w:t>
      </w:r>
      <w:r w:rsidRPr="0024772A">
        <w:rPr>
          <w:rFonts w:ascii="Palatino Linotype" w:eastAsia="Arial" w:hAnsi="Palatino Linotype" w:cs="Arial"/>
          <w:b/>
          <w:i/>
          <w:spacing w:val="5"/>
          <w:u w:val="single"/>
        </w:rPr>
        <w:t xml:space="preserve"> </w:t>
      </w:r>
      <w:r w:rsidRPr="0024772A">
        <w:rPr>
          <w:rFonts w:ascii="Palatino Linotype" w:eastAsia="Arial" w:hAnsi="Palatino Linotype" w:cs="Arial"/>
          <w:b/>
          <w:i/>
          <w:u w:val="single"/>
        </w:rPr>
        <w:t>p</w:t>
      </w:r>
      <w:r w:rsidRPr="0024772A">
        <w:rPr>
          <w:rFonts w:ascii="Palatino Linotype" w:eastAsia="Arial" w:hAnsi="Palatino Linotype" w:cs="Arial"/>
          <w:b/>
          <w:i/>
          <w:spacing w:val="-1"/>
          <w:u w:val="single"/>
        </w:rPr>
        <w:t>ú</w:t>
      </w:r>
      <w:r w:rsidRPr="0024772A">
        <w:rPr>
          <w:rFonts w:ascii="Palatino Linotype" w:eastAsia="Arial" w:hAnsi="Palatino Linotype" w:cs="Arial"/>
          <w:b/>
          <w:i/>
          <w:u w:val="single"/>
        </w:rPr>
        <w:t>b</w:t>
      </w:r>
      <w:r w:rsidRPr="0024772A">
        <w:rPr>
          <w:rFonts w:ascii="Palatino Linotype" w:eastAsia="Arial" w:hAnsi="Palatino Linotype" w:cs="Arial"/>
          <w:b/>
          <w:i/>
          <w:spacing w:val="-2"/>
          <w:u w:val="single"/>
        </w:rPr>
        <w:t>l</w:t>
      </w:r>
      <w:r w:rsidRPr="0024772A">
        <w:rPr>
          <w:rFonts w:ascii="Palatino Linotype" w:eastAsia="Arial" w:hAnsi="Palatino Linotype" w:cs="Arial"/>
          <w:b/>
          <w:i/>
          <w:spacing w:val="1"/>
          <w:u w:val="single"/>
        </w:rPr>
        <w:t>i</w:t>
      </w:r>
      <w:r w:rsidRPr="0024772A">
        <w:rPr>
          <w:rFonts w:ascii="Palatino Linotype" w:eastAsia="Arial" w:hAnsi="Palatino Linotype" w:cs="Arial"/>
          <w:b/>
          <w:i/>
          <w:u w:val="single"/>
        </w:rPr>
        <w:t>c</w:t>
      </w:r>
      <w:r w:rsidRPr="0024772A">
        <w:rPr>
          <w:rFonts w:ascii="Palatino Linotype" w:eastAsia="Arial" w:hAnsi="Palatino Linotype" w:cs="Arial"/>
          <w:b/>
          <w:i/>
          <w:spacing w:val="-1"/>
          <w:u w:val="single"/>
        </w:rPr>
        <w:t>o</w:t>
      </w:r>
      <w:r w:rsidRPr="0024772A">
        <w:rPr>
          <w:rFonts w:ascii="Palatino Linotype" w:eastAsia="Arial" w:hAnsi="Palatino Linotype" w:cs="Arial"/>
          <w:b/>
          <w:i/>
          <w:u w:val="single"/>
        </w:rPr>
        <w:t>s</w:t>
      </w:r>
      <w:r w:rsidRPr="0024772A">
        <w:rPr>
          <w:rFonts w:ascii="Palatino Linotype" w:eastAsia="Arial" w:hAnsi="Palatino Linotype" w:cs="Arial"/>
          <w:b/>
          <w:i/>
          <w:spacing w:val="3"/>
          <w:u w:val="single"/>
        </w:rPr>
        <w:t xml:space="preserve"> </w:t>
      </w:r>
      <w:r w:rsidRPr="0024772A">
        <w:rPr>
          <w:rFonts w:ascii="Palatino Linotype" w:eastAsia="Arial" w:hAnsi="Palatino Linotype" w:cs="Arial"/>
          <w:b/>
          <w:i/>
          <w:u w:val="single"/>
        </w:rPr>
        <w:t>d</w:t>
      </w:r>
      <w:r w:rsidRPr="0024772A">
        <w:rPr>
          <w:rFonts w:ascii="Palatino Linotype" w:eastAsia="Arial" w:hAnsi="Palatino Linotype" w:cs="Arial"/>
          <w:b/>
          <w:i/>
          <w:spacing w:val="-1"/>
          <w:u w:val="single"/>
        </w:rPr>
        <w:t>e</w:t>
      </w:r>
      <w:r w:rsidRPr="0024772A">
        <w:rPr>
          <w:rFonts w:ascii="Palatino Linotype" w:eastAsia="Arial" w:hAnsi="Palatino Linotype" w:cs="Arial"/>
          <w:b/>
          <w:i/>
          <w:u w:val="single"/>
        </w:rPr>
        <w:t>dica</w:t>
      </w:r>
      <w:r w:rsidRPr="0024772A">
        <w:rPr>
          <w:rFonts w:ascii="Palatino Linotype" w:eastAsia="Arial" w:hAnsi="Palatino Linotype" w:cs="Arial"/>
          <w:b/>
          <w:i/>
          <w:spacing w:val="-1"/>
          <w:u w:val="single"/>
        </w:rPr>
        <w:t>d</w:t>
      </w:r>
      <w:r w:rsidRPr="0024772A">
        <w:rPr>
          <w:rFonts w:ascii="Palatino Linotype" w:eastAsia="Arial" w:hAnsi="Palatino Linotype" w:cs="Arial"/>
          <w:b/>
          <w:i/>
          <w:u w:val="single"/>
        </w:rPr>
        <w:t>os a</w:t>
      </w:r>
      <w:r w:rsidRPr="0024772A">
        <w:rPr>
          <w:rFonts w:ascii="Palatino Linotype" w:eastAsia="Arial" w:hAnsi="Palatino Linotype" w:cs="Arial"/>
          <w:b/>
          <w:i/>
          <w:spacing w:val="5"/>
          <w:u w:val="single"/>
        </w:rPr>
        <w:t xml:space="preserve"> </w:t>
      </w:r>
      <w:r w:rsidRPr="0024772A">
        <w:rPr>
          <w:rFonts w:ascii="Palatino Linotype" w:eastAsia="Arial" w:hAnsi="Palatino Linotype" w:cs="Arial"/>
          <w:b/>
          <w:i/>
          <w:u w:val="single"/>
        </w:rPr>
        <w:t>a</w:t>
      </w:r>
      <w:r w:rsidRPr="0024772A">
        <w:rPr>
          <w:rFonts w:ascii="Palatino Linotype" w:eastAsia="Arial" w:hAnsi="Palatino Linotype" w:cs="Arial"/>
          <w:b/>
          <w:i/>
          <w:spacing w:val="-1"/>
          <w:u w:val="single"/>
        </w:rPr>
        <w:t>c</w:t>
      </w:r>
      <w:r w:rsidRPr="0024772A">
        <w:rPr>
          <w:rFonts w:ascii="Palatino Linotype" w:eastAsia="Arial" w:hAnsi="Palatino Linotype" w:cs="Arial"/>
          <w:b/>
          <w:i/>
          <w:spacing w:val="-2"/>
          <w:u w:val="single"/>
        </w:rPr>
        <w:t>t</w:t>
      </w:r>
      <w:r w:rsidRPr="0024772A">
        <w:rPr>
          <w:rFonts w:ascii="Palatino Linotype" w:eastAsia="Arial" w:hAnsi="Palatino Linotype" w:cs="Arial"/>
          <w:b/>
          <w:i/>
          <w:spacing w:val="1"/>
          <w:u w:val="single"/>
        </w:rPr>
        <w:t>i</w:t>
      </w:r>
      <w:r w:rsidRPr="0024772A">
        <w:rPr>
          <w:rFonts w:ascii="Palatino Linotype" w:eastAsia="Arial" w:hAnsi="Palatino Linotype" w:cs="Arial"/>
          <w:b/>
          <w:i/>
          <w:spacing w:val="-3"/>
          <w:u w:val="single"/>
        </w:rPr>
        <w:t>v</w:t>
      </w:r>
      <w:r w:rsidRPr="0024772A">
        <w:rPr>
          <w:rFonts w:ascii="Palatino Linotype" w:eastAsia="Arial" w:hAnsi="Palatino Linotype" w:cs="Arial"/>
          <w:b/>
          <w:i/>
          <w:spacing w:val="1"/>
          <w:u w:val="single"/>
        </w:rPr>
        <w:t>i</w:t>
      </w:r>
      <w:r w:rsidRPr="0024772A">
        <w:rPr>
          <w:rFonts w:ascii="Palatino Linotype" w:eastAsia="Arial" w:hAnsi="Palatino Linotype" w:cs="Arial"/>
          <w:b/>
          <w:i/>
          <w:u w:val="single"/>
        </w:rPr>
        <w:t>d</w:t>
      </w:r>
      <w:r w:rsidRPr="0024772A">
        <w:rPr>
          <w:rFonts w:ascii="Palatino Linotype" w:eastAsia="Arial" w:hAnsi="Palatino Linotype" w:cs="Arial"/>
          <w:b/>
          <w:i/>
          <w:spacing w:val="-1"/>
          <w:u w:val="single"/>
        </w:rPr>
        <w:t>a</w:t>
      </w:r>
      <w:r w:rsidRPr="0024772A">
        <w:rPr>
          <w:rFonts w:ascii="Palatino Linotype" w:eastAsia="Arial" w:hAnsi="Palatino Linotype" w:cs="Arial"/>
          <w:b/>
          <w:i/>
          <w:u w:val="single"/>
        </w:rPr>
        <w:t>d</w:t>
      </w:r>
      <w:r w:rsidRPr="0024772A">
        <w:rPr>
          <w:rFonts w:ascii="Palatino Linotype" w:eastAsia="Arial" w:hAnsi="Palatino Linotype" w:cs="Arial"/>
          <w:b/>
          <w:i/>
          <w:spacing w:val="-1"/>
          <w:u w:val="single"/>
        </w:rPr>
        <w:t>e</w:t>
      </w:r>
      <w:r w:rsidRPr="0024772A">
        <w:rPr>
          <w:rFonts w:ascii="Palatino Linotype" w:eastAsia="Arial" w:hAnsi="Palatino Linotype" w:cs="Arial"/>
          <w:b/>
          <w:i/>
          <w:u w:val="single"/>
        </w:rPr>
        <w:t>s</w:t>
      </w:r>
      <w:r w:rsidRPr="0024772A">
        <w:rPr>
          <w:rFonts w:ascii="Palatino Linotype" w:eastAsia="Arial" w:hAnsi="Palatino Linotype" w:cs="Arial"/>
          <w:b/>
          <w:i/>
          <w:spacing w:val="5"/>
          <w:u w:val="single"/>
        </w:rPr>
        <w:t xml:space="preserve"> </w:t>
      </w:r>
      <w:r w:rsidRPr="0024772A">
        <w:rPr>
          <w:rFonts w:ascii="Palatino Linotype" w:eastAsia="Arial" w:hAnsi="Palatino Linotype" w:cs="Arial"/>
          <w:b/>
          <w:i/>
          <w:u w:val="single"/>
        </w:rPr>
        <w:t>en ma</w:t>
      </w:r>
      <w:r w:rsidRPr="0024772A">
        <w:rPr>
          <w:rFonts w:ascii="Palatino Linotype" w:eastAsia="Arial" w:hAnsi="Palatino Linotype" w:cs="Arial"/>
          <w:b/>
          <w:i/>
          <w:spacing w:val="1"/>
          <w:u w:val="single"/>
        </w:rPr>
        <w:t>t</w:t>
      </w:r>
      <w:r w:rsidRPr="0024772A">
        <w:rPr>
          <w:rFonts w:ascii="Palatino Linotype" w:eastAsia="Arial" w:hAnsi="Palatino Linotype" w:cs="Arial"/>
          <w:b/>
          <w:i/>
          <w:spacing w:val="-3"/>
          <w:u w:val="single"/>
        </w:rPr>
        <w:t>e</w:t>
      </w:r>
      <w:r w:rsidRPr="0024772A">
        <w:rPr>
          <w:rFonts w:ascii="Palatino Linotype" w:eastAsia="Arial" w:hAnsi="Palatino Linotype" w:cs="Arial"/>
          <w:b/>
          <w:i/>
          <w:spacing w:val="-2"/>
          <w:u w:val="single"/>
        </w:rPr>
        <w:t>r</w:t>
      </w:r>
      <w:r w:rsidRPr="0024772A">
        <w:rPr>
          <w:rFonts w:ascii="Palatino Linotype" w:eastAsia="Arial" w:hAnsi="Palatino Linotype" w:cs="Arial"/>
          <w:b/>
          <w:i/>
          <w:spacing w:val="1"/>
          <w:u w:val="single"/>
        </w:rPr>
        <w:t>i</w:t>
      </w:r>
      <w:r w:rsidRPr="0024772A">
        <w:rPr>
          <w:rFonts w:ascii="Palatino Linotype" w:eastAsia="Arial" w:hAnsi="Palatino Linotype" w:cs="Arial"/>
          <w:b/>
          <w:i/>
          <w:u w:val="single"/>
        </w:rPr>
        <w:t>a</w:t>
      </w:r>
      <w:r w:rsidRPr="0024772A">
        <w:rPr>
          <w:rFonts w:ascii="Palatino Linotype" w:eastAsia="Arial" w:hAnsi="Palatino Linotype" w:cs="Arial"/>
          <w:b/>
          <w:i/>
          <w:spacing w:val="5"/>
          <w:u w:val="single"/>
        </w:rPr>
        <w:t xml:space="preserve"> </w:t>
      </w:r>
      <w:r w:rsidRPr="0024772A">
        <w:rPr>
          <w:rFonts w:ascii="Palatino Linotype" w:eastAsia="Arial" w:hAnsi="Palatino Linotype" w:cs="Arial"/>
          <w:b/>
          <w:i/>
          <w:u w:val="single"/>
        </w:rPr>
        <w:t>de</w:t>
      </w:r>
      <w:r w:rsidRPr="0024772A">
        <w:rPr>
          <w:rFonts w:ascii="Palatino Linotype" w:eastAsia="Arial" w:hAnsi="Palatino Linotype" w:cs="Arial"/>
          <w:b/>
          <w:i/>
          <w:spacing w:val="2"/>
          <w:u w:val="single"/>
        </w:rPr>
        <w:t xml:space="preserve"> </w:t>
      </w:r>
      <w:r w:rsidRPr="0024772A">
        <w:rPr>
          <w:rFonts w:ascii="Palatino Linotype" w:eastAsia="Arial" w:hAnsi="Palatino Linotype" w:cs="Arial"/>
          <w:b/>
          <w:i/>
          <w:u w:val="single"/>
        </w:rPr>
        <w:t>s</w:t>
      </w:r>
      <w:r w:rsidRPr="0024772A">
        <w:rPr>
          <w:rFonts w:ascii="Palatino Linotype" w:eastAsia="Arial" w:hAnsi="Palatino Linotype" w:cs="Arial"/>
          <w:b/>
          <w:i/>
          <w:spacing w:val="-1"/>
          <w:u w:val="single"/>
        </w:rPr>
        <w:t>e</w:t>
      </w:r>
      <w:r w:rsidRPr="0024772A">
        <w:rPr>
          <w:rFonts w:ascii="Palatino Linotype" w:eastAsia="Arial" w:hAnsi="Palatino Linotype" w:cs="Arial"/>
          <w:b/>
          <w:i/>
          <w:u w:val="single"/>
        </w:rPr>
        <w:t>g</w:t>
      </w:r>
      <w:r w:rsidRPr="0024772A">
        <w:rPr>
          <w:rFonts w:ascii="Palatino Linotype" w:eastAsia="Arial" w:hAnsi="Palatino Linotype" w:cs="Arial"/>
          <w:b/>
          <w:i/>
          <w:spacing w:val="-3"/>
          <w:u w:val="single"/>
        </w:rPr>
        <w:t>u</w:t>
      </w:r>
      <w:r w:rsidRPr="0024772A">
        <w:rPr>
          <w:rFonts w:ascii="Palatino Linotype" w:eastAsia="Arial" w:hAnsi="Palatino Linotype" w:cs="Arial"/>
          <w:b/>
          <w:i/>
          <w:u w:val="single"/>
        </w:rPr>
        <w:t>r</w:t>
      </w:r>
      <w:r w:rsidRPr="0024772A">
        <w:rPr>
          <w:rFonts w:ascii="Palatino Linotype" w:eastAsia="Arial" w:hAnsi="Palatino Linotype" w:cs="Arial"/>
          <w:b/>
          <w:i/>
          <w:spacing w:val="1"/>
          <w:u w:val="single"/>
        </w:rPr>
        <w:t>i</w:t>
      </w:r>
      <w:r w:rsidRPr="0024772A">
        <w:rPr>
          <w:rFonts w:ascii="Palatino Linotype" w:eastAsia="Arial" w:hAnsi="Palatino Linotype" w:cs="Arial"/>
          <w:b/>
          <w:i/>
          <w:u w:val="single"/>
        </w:rPr>
        <w:t>d</w:t>
      </w:r>
      <w:r w:rsidRPr="0024772A">
        <w:rPr>
          <w:rFonts w:ascii="Palatino Linotype" w:eastAsia="Arial" w:hAnsi="Palatino Linotype" w:cs="Arial"/>
          <w:b/>
          <w:i/>
          <w:spacing w:val="-1"/>
          <w:u w:val="single"/>
        </w:rPr>
        <w:t>a</w:t>
      </w:r>
      <w:r w:rsidRPr="0024772A">
        <w:rPr>
          <w:rFonts w:ascii="Palatino Linotype" w:eastAsia="Arial" w:hAnsi="Palatino Linotype" w:cs="Arial"/>
          <w:b/>
          <w:i/>
          <w:spacing w:val="-3"/>
          <w:u w:val="single"/>
        </w:rPr>
        <w:t>d</w:t>
      </w:r>
      <w:r w:rsidRPr="0024772A">
        <w:rPr>
          <w:rFonts w:ascii="Palatino Linotype" w:eastAsia="Arial" w:hAnsi="Palatino Linotype" w:cs="Arial"/>
          <w:b/>
          <w:i/>
          <w:u w:val="single"/>
        </w:rPr>
        <w:t>, p</w:t>
      </w:r>
      <w:r w:rsidRPr="0024772A">
        <w:rPr>
          <w:rFonts w:ascii="Palatino Linotype" w:eastAsia="Arial" w:hAnsi="Palatino Linotype" w:cs="Arial"/>
          <w:b/>
          <w:i/>
          <w:spacing w:val="-1"/>
          <w:u w:val="single"/>
        </w:rPr>
        <w:t>o</w:t>
      </w:r>
      <w:r w:rsidRPr="0024772A">
        <w:rPr>
          <w:rFonts w:ascii="Palatino Linotype" w:eastAsia="Arial" w:hAnsi="Palatino Linotype" w:cs="Arial"/>
          <w:b/>
          <w:i/>
          <w:u w:val="single"/>
        </w:rPr>
        <w:t>r</w:t>
      </w:r>
      <w:r w:rsidRPr="0024772A">
        <w:rPr>
          <w:rFonts w:ascii="Palatino Linotype" w:eastAsia="Arial" w:hAnsi="Palatino Linotype" w:cs="Arial"/>
          <w:b/>
          <w:i/>
          <w:spacing w:val="11"/>
          <w:u w:val="single"/>
        </w:rPr>
        <w:t xml:space="preserve"> </w:t>
      </w:r>
      <w:r w:rsidRPr="0024772A">
        <w:rPr>
          <w:rFonts w:ascii="Palatino Linotype" w:eastAsia="Arial" w:hAnsi="Palatino Linotype" w:cs="Arial"/>
          <w:b/>
          <w:i/>
          <w:u w:val="single"/>
        </w:rPr>
        <w:t>e</w:t>
      </w:r>
      <w:r w:rsidRPr="0024772A">
        <w:rPr>
          <w:rFonts w:ascii="Palatino Linotype" w:eastAsia="Arial" w:hAnsi="Palatino Linotype" w:cs="Arial"/>
          <w:b/>
          <w:i/>
          <w:spacing w:val="-1"/>
          <w:u w:val="single"/>
        </w:rPr>
        <w:t>x</w:t>
      </w:r>
      <w:r w:rsidRPr="0024772A">
        <w:rPr>
          <w:rFonts w:ascii="Palatino Linotype" w:eastAsia="Arial" w:hAnsi="Palatino Linotype" w:cs="Arial"/>
          <w:b/>
          <w:i/>
          <w:u w:val="single"/>
        </w:rPr>
        <w:t>c</w:t>
      </w:r>
      <w:r w:rsidRPr="0024772A">
        <w:rPr>
          <w:rFonts w:ascii="Palatino Linotype" w:eastAsia="Arial" w:hAnsi="Palatino Linotype" w:cs="Arial"/>
          <w:b/>
          <w:i/>
          <w:spacing w:val="-1"/>
          <w:u w:val="single"/>
        </w:rPr>
        <w:t>e</w:t>
      </w:r>
      <w:r w:rsidRPr="0024772A">
        <w:rPr>
          <w:rFonts w:ascii="Palatino Linotype" w:eastAsia="Arial" w:hAnsi="Palatino Linotype" w:cs="Arial"/>
          <w:b/>
          <w:i/>
          <w:u w:val="single"/>
        </w:rPr>
        <w:t>p</w:t>
      </w:r>
      <w:r w:rsidRPr="0024772A">
        <w:rPr>
          <w:rFonts w:ascii="Palatino Linotype" w:eastAsia="Arial" w:hAnsi="Palatino Linotype" w:cs="Arial"/>
          <w:b/>
          <w:i/>
          <w:spacing w:val="-1"/>
          <w:u w:val="single"/>
        </w:rPr>
        <w:t>c</w:t>
      </w:r>
      <w:r w:rsidRPr="0024772A">
        <w:rPr>
          <w:rFonts w:ascii="Palatino Linotype" w:eastAsia="Arial" w:hAnsi="Palatino Linotype" w:cs="Arial"/>
          <w:b/>
          <w:i/>
          <w:spacing w:val="1"/>
          <w:u w:val="single"/>
        </w:rPr>
        <w:t>i</w:t>
      </w:r>
      <w:r w:rsidRPr="0024772A">
        <w:rPr>
          <w:rFonts w:ascii="Palatino Linotype" w:eastAsia="Arial" w:hAnsi="Palatino Linotype" w:cs="Arial"/>
          <w:b/>
          <w:i/>
          <w:u w:val="single"/>
        </w:rPr>
        <w:t>ón</w:t>
      </w:r>
      <w:r w:rsidRPr="0024772A">
        <w:rPr>
          <w:rFonts w:ascii="Palatino Linotype" w:eastAsia="Arial" w:hAnsi="Palatino Linotype" w:cs="Arial"/>
          <w:b/>
          <w:i/>
          <w:spacing w:val="10"/>
          <w:u w:val="single"/>
        </w:rPr>
        <w:t xml:space="preserve"> </w:t>
      </w:r>
      <w:r w:rsidRPr="0024772A">
        <w:rPr>
          <w:rFonts w:ascii="Palatino Linotype" w:eastAsia="Arial" w:hAnsi="Palatino Linotype" w:cs="Arial"/>
          <w:b/>
          <w:i/>
          <w:u w:val="single"/>
        </w:rPr>
        <w:t>p</w:t>
      </w:r>
      <w:r w:rsidRPr="0024772A">
        <w:rPr>
          <w:rFonts w:ascii="Palatino Linotype" w:eastAsia="Arial" w:hAnsi="Palatino Linotype" w:cs="Arial"/>
          <w:b/>
          <w:i/>
          <w:spacing w:val="-1"/>
          <w:u w:val="single"/>
        </w:rPr>
        <w:t>u</w:t>
      </w:r>
      <w:r w:rsidRPr="0024772A">
        <w:rPr>
          <w:rFonts w:ascii="Palatino Linotype" w:eastAsia="Arial" w:hAnsi="Palatino Linotype" w:cs="Arial"/>
          <w:b/>
          <w:i/>
          <w:u w:val="single"/>
        </w:rPr>
        <w:t>e</w:t>
      </w:r>
      <w:r w:rsidRPr="0024772A">
        <w:rPr>
          <w:rFonts w:ascii="Palatino Linotype" w:eastAsia="Arial" w:hAnsi="Palatino Linotype" w:cs="Arial"/>
          <w:b/>
          <w:i/>
          <w:spacing w:val="-1"/>
          <w:u w:val="single"/>
        </w:rPr>
        <w:t>d</w:t>
      </w:r>
      <w:r w:rsidRPr="0024772A">
        <w:rPr>
          <w:rFonts w:ascii="Palatino Linotype" w:eastAsia="Arial" w:hAnsi="Palatino Linotype" w:cs="Arial"/>
          <w:b/>
          <w:i/>
          <w:u w:val="single"/>
        </w:rPr>
        <w:t>en</w:t>
      </w:r>
      <w:r w:rsidRPr="0024772A">
        <w:rPr>
          <w:rFonts w:ascii="Palatino Linotype" w:eastAsia="Arial" w:hAnsi="Palatino Linotype" w:cs="Arial"/>
          <w:b/>
          <w:i/>
          <w:spacing w:val="7"/>
          <w:u w:val="single"/>
        </w:rPr>
        <w:t xml:space="preserve"> </w:t>
      </w:r>
      <w:r w:rsidRPr="0024772A">
        <w:rPr>
          <w:rFonts w:ascii="Palatino Linotype" w:eastAsia="Arial" w:hAnsi="Palatino Linotype" w:cs="Arial"/>
          <w:b/>
          <w:i/>
          <w:u w:val="single"/>
        </w:rPr>
        <w:t>c</w:t>
      </w:r>
      <w:r w:rsidRPr="0024772A">
        <w:rPr>
          <w:rFonts w:ascii="Palatino Linotype" w:eastAsia="Arial" w:hAnsi="Palatino Linotype" w:cs="Arial"/>
          <w:b/>
          <w:i/>
          <w:spacing w:val="-1"/>
          <w:u w:val="single"/>
        </w:rPr>
        <w:t>o</w:t>
      </w:r>
      <w:r w:rsidRPr="0024772A">
        <w:rPr>
          <w:rFonts w:ascii="Palatino Linotype" w:eastAsia="Arial" w:hAnsi="Palatino Linotype" w:cs="Arial"/>
          <w:b/>
          <w:i/>
          <w:u w:val="single"/>
        </w:rPr>
        <w:t>n</w:t>
      </w:r>
      <w:r w:rsidRPr="0024772A">
        <w:rPr>
          <w:rFonts w:ascii="Palatino Linotype" w:eastAsia="Arial" w:hAnsi="Palatino Linotype" w:cs="Arial"/>
          <w:b/>
          <w:i/>
          <w:spacing w:val="-1"/>
          <w:u w:val="single"/>
        </w:rPr>
        <w:t>s</w:t>
      </w:r>
      <w:r w:rsidRPr="0024772A">
        <w:rPr>
          <w:rFonts w:ascii="Palatino Linotype" w:eastAsia="Arial" w:hAnsi="Palatino Linotype" w:cs="Arial"/>
          <w:b/>
          <w:i/>
          <w:spacing w:val="1"/>
          <w:u w:val="single"/>
        </w:rPr>
        <w:t>i</w:t>
      </w:r>
      <w:r w:rsidRPr="0024772A">
        <w:rPr>
          <w:rFonts w:ascii="Palatino Linotype" w:eastAsia="Arial" w:hAnsi="Palatino Linotype" w:cs="Arial"/>
          <w:b/>
          <w:i/>
          <w:u w:val="single"/>
        </w:rPr>
        <w:t>d</w:t>
      </w:r>
      <w:r w:rsidRPr="0024772A">
        <w:rPr>
          <w:rFonts w:ascii="Palatino Linotype" w:eastAsia="Arial" w:hAnsi="Palatino Linotype" w:cs="Arial"/>
          <w:b/>
          <w:i/>
          <w:spacing w:val="-1"/>
          <w:u w:val="single"/>
        </w:rPr>
        <w:t>e</w:t>
      </w:r>
      <w:r w:rsidRPr="0024772A">
        <w:rPr>
          <w:rFonts w:ascii="Palatino Linotype" w:eastAsia="Arial" w:hAnsi="Palatino Linotype" w:cs="Arial"/>
          <w:b/>
          <w:i/>
          <w:u w:val="single"/>
        </w:rPr>
        <w:t>rarse</w:t>
      </w:r>
      <w:r w:rsidRPr="0024772A">
        <w:rPr>
          <w:rFonts w:ascii="Palatino Linotype" w:eastAsia="Arial" w:hAnsi="Palatino Linotype" w:cs="Arial"/>
          <w:b/>
          <w:i/>
          <w:spacing w:val="8"/>
          <w:u w:val="single"/>
        </w:rPr>
        <w:t xml:space="preserve"> </w:t>
      </w:r>
      <w:r w:rsidRPr="0024772A">
        <w:rPr>
          <w:rFonts w:ascii="Palatino Linotype" w:eastAsia="Arial" w:hAnsi="Palatino Linotype" w:cs="Arial"/>
          <w:b/>
          <w:i/>
          <w:spacing w:val="1"/>
          <w:u w:val="single"/>
        </w:rPr>
        <w:t>i</w:t>
      </w:r>
      <w:r w:rsidRPr="0024772A">
        <w:rPr>
          <w:rFonts w:ascii="Palatino Linotype" w:eastAsia="Arial" w:hAnsi="Palatino Linotype" w:cs="Arial"/>
          <w:b/>
          <w:i/>
          <w:spacing w:val="-3"/>
          <w:u w:val="single"/>
        </w:rPr>
        <w:t>n</w:t>
      </w:r>
      <w:r w:rsidRPr="0024772A">
        <w:rPr>
          <w:rFonts w:ascii="Palatino Linotype" w:eastAsia="Arial" w:hAnsi="Palatino Linotype" w:cs="Arial"/>
          <w:b/>
          <w:i/>
          <w:spacing w:val="1"/>
          <w:u w:val="single"/>
        </w:rPr>
        <w:t>f</w:t>
      </w:r>
      <w:r w:rsidRPr="0024772A">
        <w:rPr>
          <w:rFonts w:ascii="Palatino Linotype" w:eastAsia="Arial" w:hAnsi="Palatino Linotype" w:cs="Arial"/>
          <w:b/>
          <w:i/>
          <w:u w:val="single"/>
        </w:rPr>
        <w:t>orm</w:t>
      </w:r>
      <w:r w:rsidRPr="0024772A">
        <w:rPr>
          <w:rFonts w:ascii="Palatino Linotype" w:eastAsia="Arial" w:hAnsi="Palatino Linotype" w:cs="Arial"/>
          <w:b/>
          <w:i/>
          <w:spacing w:val="-2"/>
          <w:u w:val="single"/>
        </w:rPr>
        <w:t>a</w:t>
      </w:r>
      <w:r w:rsidRPr="0024772A">
        <w:rPr>
          <w:rFonts w:ascii="Palatino Linotype" w:eastAsia="Arial" w:hAnsi="Palatino Linotype" w:cs="Arial"/>
          <w:b/>
          <w:i/>
          <w:u w:val="single"/>
        </w:rPr>
        <w:t>ción</w:t>
      </w:r>
      <w:r w:rsidRPr="0024772A">
        <w:rPr>
          <w:rFonts w:ascii="Palatino Linotype" w:eastAsia="Arial" w:hAnsi="Palatino Linotype" w:cs="Arial"/>
          <w:b/>
          <w:i/>
          <w:spacing w:val="10"/>
          <w:u w:val="single"/>
        </w:rPr>
        <w:t xml:space="preserve"> </w:t>
      </w:r>
      <w:r w:rsidRPr="0024772A">
        <w:rPr>
          <w:rFonts w:ascii="Palatino Linotype" w:eastAsia="Arial" w:hAnsi="Palatino Linotype" w:cs="Arial"/>
          <w:b/>
          <w:i/>
          <w:u w:val="single"/>
        </w:rPr>
        <w:t>reser</w:t>
      </w:r>
      <w:r w:rsidRPr="0024772A">
        <w:rPr>
          <w:rFonts w:ascii="Palatino Linotype" w:eastAsia="Arial" w:hAnsi="Palatino Linotype" w:cs="Arial"/>
          <w:b/>
          <w:i/>
          <w:spacing w:val="-3"/>
          <w:u w:val="single"/>
        </w:rPr>
        <w:t>v</w:t>
      </w:r>
      <w:r w:rsidRPr="0024772A">
        <w:rPr>
          <w:rFonts w:ascii="Palatino Linotype" w:eastAsia="Arial" w:hAnsi="Palatino Linotype" w:cs="Arial"/>
          <w:b/>
          <w:i/>
          <w:u w:val="single"/>
        </w:rPr>
        <w:t>a</w:t>
      </w:r>
      <w:r w:rsidRPr="0024772A">
        <w:rPr>
          <w:rFonts w:ascii="Palatino Linotype" w:eastAsia="Arial" w:hAnsi="Palatino Linotype" w:cs="Arial"/>
          <w:b/>
          <w:i/>
          <w:spacing w:val="-1"/>
          <w:u w:val="single"/>
        </w:rPr>
        <w:t>d</w:t>
      </w:r>
      <w:r w:rsidRPr="0024772A">
        <w:rPr>
          <w:rFonts w:ascii="Palatino Linotype" w:eastAsia="Arial" w:hAnsi="Palatino Linotype" w:cs="Arial"/>
          <w:b/>
          <w:i/>
          <w:u w:val="single"/>
        </w:rPr>
        <w:t>a.</w:t>
      </w:r>
      <w:r w:rsidRPr="0024772A">
        <w:rPr>
          <w:rFonts w:ascii="Palatino Linotype" w:eastAsia="Arial" w:hAnsi="Palatino Linotype" w:cs="Arial"/>
          <w:b/>
          <w:i/>
          <w:spacing w:val="14"/>
        </w:rPr>
        <w:t xml:space="preserve"> </w:t>
      </w:r>
      <w:r w:rsidRPr="0024772A">
        <w:rPr>
          <w:rFonts w:ascii="Palatino Linotype" w:eastAsia="Arial" w:hAnsi="Palatino Linotype" w:cs="Arial"/>
          <w:i/>
          <w:spacing w:val="-1"/>
        </w:rPr>
        <w:t>D</w:t>
      </w:r>
      <w:r w:rsidRPr="0024772A">
        <w:rPr>
          <w:rFonts w:ascii="Palatino Linotype" w:eastAsia="Arial" w:hAnsi="Palatino Linotype" w:cs="Arial"/>
          <w:i/>
        </w:rPr>
        <w:t>e</w:t>
      </w:r>
      <w:r w:rsidRPr="0024772A">
        <w:rPr>
          <w:rFonts w:ascii="Palatino Linotype" w:eastAsia="Arial" w:hAnsi="Palatino Linotype" w:cs="Arial"/>
          <w:i/>
          <w:spacing w:val="1"/>
        </w:rPr>
        <w:t xml:space="preserve"> </w:t>
      </w:r>
      <w:r w:rsidRPr="0024772A">
        <w:rPr>
          <w:rFonts w:ascii="Palatino Linotype" w:eastAsia="Arial" w:hAnsi="Palatino Linotype" w:cs="Arial"/>
          <w:i/>
        </w:rPr>
        <w:t>c</w:t>
      </w:r>
      <w:r w:rsidRPr="0024772A">
        <w:rPr>
          <w:rFonts w:ascii="Palatino Linotype" w:eastAsia="Arial" w:hAnsi="Palatino Linotype" w:cs="Arial"/>
          <w:i/>
          <w:spacing w:val="-3"/>
        </w:rPr>
        <w:t>on</w:t>
      </w:r>
      <w:r w:rsidRPr="0024772A">
        <w:rPr>
          <w:rFonts w:ascii="Palatino Linotype" w:eastAsia="Arial" w:hAnsi="Palatino Linotype" w:cs="Arial"/>
          <w:i/>
          <w:spacing w:val="3"/>
        </w:rPr>
        <w:t>f</w:t>
      </w:r>
      <w:r w:rsidRPr="0024772A">
        <w:rPr>
          <w:rFonts w:ascii="Palatino Linotype" w:eastAsia="Arial" w:hAnsi="Palatino Linotype" w:cs="Arial"/>
          <w:i/>
        </w:rPr>
        <w:t>o</w:t>
      </w:r>
      <w:r w:rsidRPr="0024772A">
        <w:rPr>
          <w:rFonts w:ascii="Palatino Linotype" w:eastAsia="Arial" w:hAnsi="Palatino Linotype" w:cs="Arial"/>
          <w:i/>
          <w:spacing w:val="-2"/>
        </w:rPr>
        <w:t>r</w:t>
      </w:r>
      <w:r w:rsidRPr="0024772A">
        <w:rPr>
          <w:rFonts w:ascii="Palatino Linotype" w:eastAsia="Arial" w:hAnsi="Palatino Linotype" w:cs="Arial"/>
          <w:i/>
          <w:spacing w:val="1"/>
        </w:rPr>
        <w:t>m</w:t>
      </w:r>
      <w:r w:rsidRPr="0024772A">
        <w:rPr>
          <w:rFonts w:ascii="Palatino Linotype" w:eastAsia="Arial" w:hAnsi="Palatino Linotype" w:cs="Arial"/>
          <w:i/>
          <w:spacing w:val="-1"/>
        </w:rPr>
        <w:t>i</w:t>
      </w:r>
      <w:r w:rsidRPr="0024772A">
        <w:rPr>
          <w:rFonts w:ascii="Palatino Linotype" w:eastAsia="Arial" w:hAnsi="Palatino Linotype" w:cs="Arial"/>
          <w:i/>
        </w:rPr>
        <w:t>d</w:t>
      </w:r>
      <w:r w:rsidRPr="0024772A">
        <w:rPr>
          <w:rFonts w:ascii="Palatino Linotype" w:eastAsia="Arial" w:hAnsi="Palatino Linotype" w:cs="Arial"/>
          <w:i/>
          <w:spacing w:val="-1"/>
        </w:rPr>
        <w:t>a</w:t>
      </w:r>
      <w:r w:rsidRPr="0024772A">
        <w:rPr>
          <w:rFonts w:ascii="Palatino Linotype" w:eastAsia="Arial" w:hAnsi="Palatino Linotype" w:cs="Arial"/>
          <w:i/>
        </w:rPr>
        <w:t>d</w:t>
      </w:r>
      <w:r w:rsidRPr="0024772A">
        <w:rPr>
          <w:rFonts w:ascii="Palatino Linotype" w:eastAsia="Arial" w:hAnsi="Palatino Linotype" w:cs="Arial"/>
          <w:i/>
          <w:spacing w:val="3"/>
        </w:rPr>
        <w:t xml:space="preserve"> </w:t>
      </w:r>
      <w:r w:rsidRPr="0024772A">
        <w:rPr>
          <w:rFonts w:ascii="Palatino Linotype" w:eastAsia="Arial" w:hAnsi="Palatino Linotype" w:cs="Arial"/>
          <w:i/>
        </w:rPr>
        <w:t>con el ar</w:t>
      </w:r>
      <w:r w:rsidRPr="0024772A">
        <w:rPr>
          <w:rFonts w:ascii="Palatino Linotype" w:eastAsia="Arial" w:hAnsi="Palatino Linotype" w:cs="Arial"/>
          <w:i/>
          <w:spacing w:val="1"/>
        </w:rPr>
        <w:t>t</w:t>
      </w:r>
      <w:r w:rsidRPr="0024772A">
        <w:rPr>
          <w:rFonts w:ascii="Palatino Linotype" w:eastAsia="Arial" w:hAnsi="Palatino Linotype" w:cs="Arial"/>
          <w:i/>
          <w:spacing w:val="-4"/>
        </w:rPr>
        <w:t>í</w:t>
      </w:r>
      <w:r w:rsidRPr="0024772A">
        <w:rPr>
          <w:rFonts w:ascii="Palatino Linotype" w:eastAsia="Arial" w:hAnsi="Palatino Linotype" w:cs="Arial"/>
          <w:i/>
        </w:rPr>
        <w:t>cu</w:t>
      </w:r>
      <w:r w:rsidRPr="0024772A">
        <w:rPr>
          <w:rFonts w:ascii="Palatino Linotype" w:eastAsia="Arial" w:hAnsi="Palatino Linotype" w:cs="Arial"/>
          <w:i/>
          <w:spacing w:val="-1"/>
        </w:rPr>
        <w:t>l</w:t>
      </w:r>
      <w:r w:rsidRPr="0024772A">
        <w:rPr>
          <w:rFonts w:ascii="Palatino Linotype" w:eastAsia="Arial" w:hAnsi="Palatino Linotype" w:cs="Arial"/>
          <w:i/>
        </w:rPr>
        <w:t>o</w:t>
      </w:r>
      <w:r w:rsidRPr="0024772A">
        <w:rPr>
          <w:rFonts w:ascii="Palatino Linotype" w:eastAsia="Arial" w:hAnsi="Palatino Linotype" w:cs="Arial"/>
          <w:i/>
          <w:spacing w:val="5"/>
        </w:rPr>
        <w:t xml:space="preserve"> </w:t>
      </w:r>
      <w:r w:rsidRPr="0024772A">
        <w:rPr>
          <w:rFonts w:ascii="Palatino Linotype" w:eastAsia="Arial" w:hAnsi="Palatino Linotype" w:cs="Arial"/>
          <w:i/>
        </w:rPr>
        <w:t>7,</w:t>
      </w:r>
      <w:r w:rsidRPr="0024772A">
        <w:rPr>
          <w:rFonts w:ascii="Palatino Linotype" w:eastAsia="Arial" w:hAnsi="Palatino Linotype" w:cs="Arial"/>
          <w:i/>
          <w:spacing w:val="4"/>
        </w:rPr>
        <w:t xml:space="preserve"> </w:t>
      </w:r>
      <w:r w:rsidRPr="0024772A">
        <w:rPr>
          <w:rFonts w:ascii="Palatino Linotype" w:eastAsia="Arial" w:hAnsi="Palatino Linotype" w:cs="Arial"/>
          <w:i/>
          <w:spacing w:val="1"/>
        </w:rPr>
        <w:t>fr</w:t>
      </w:r>
      <w:r w:rsidRPr="0024772A">
        <w:rPr>
          <w:rFonts w:ascii="Palatino Linotype" w:eastAsia="Arial" w:hAnsi="Palatino Linotype" w:cs="Arial"/>
          <w:i/>
        </w:rPr>
        <w:t>acc</w:t>
      </w:r>
      <w:r w:rsidRPr="0024772A">
        <w:rPr>
          <w:rFonts w:ascii="Palatino Linotype" w:eastAsia="Arial" w:hAnsi="Palatino Linotype" w:cs="Arial"/>
          <w:i/>
          <w:spacing w:val="-1"/>
        </w:rPr>
        <w:t>i</w:t>
      </w:r>
      <w:r w:rsidRPr="0024772A">
        <w:rPr>
          <w:rFonts w:ascii="Palatino Linotype" w:eastAsia="Arial" w:hAnsi="Palatino Linotype" w:cs="Arial"/>
          <w:i/>
        </w:rPr>
        <w:t>o</w:t>
      </w:r>
      <w:r w:rsidRPr="0024772A">
        <w:rPr>
          <w:rFonts w:ascii="Palatino Linotype" w:eastAsia="Arial" w:hAnsi="Palatino Linotype" w:cs="Arial"/>
          <w:i/>
          <w:spacing w:val="-1"/>
        </w:rPr>
        <w:t>n</w:t>
      </w:r>
      <w:r w:rsidRPr="0024772A">
        <w:rPr>
          <w:rFonts w:ascii="Palatino Linotype" w:eastAsia="Arial" w:hAnsi="Palatino Linotype" w:cs="Arial"/>
          <w:i/>
        </w:rPr>
        <w:t>es</w:t>
      </w:r>
      <w:r w:rsidRPr="0024772A">
        <w:rPr>
          <w:rFonts w:ascii="Palatino Linotype" w:eastAsia="Arial" w:hAnsi="Palatino Linotype" w:cs="Arial"/>
          <w:i/>
          <w:spacing w:val="3"/>
        </w:rPr>
        <w:t xml:space="preserve"> </w:t>
      </w:r>
      <w:r w:rsidRPr="0024772A">
        <w:rPr>
          <w:rFonts w:ascii="Palatino Linotype" w:eastAsia="Arial" w:hAnsi="Palatino Linotype" w:cs="Arial"/>
          <w:i/>
        </w:rPr>
        <w:t>I</w:t>
      </w:r>
      <w:r w:rsidRPr="0024772A">
        <w:rPr>
          <w:rFonts w:ascii="Palatino Linotype" w:eastAsia="Arial" w:hAnsi="Palatino Linotype" w:cs="Arial"/>
          <w:i/>
          <w:spacing w:val="7"/>
        </w:rPr>
        <w:t xml:space="preserve"> </w:t>
      </w:r>
      <w:r w:rsidRPr="0024772A">
        <w:rPr>
          <w:rFonts w:ascii="Palatino Linotype" w:eastAsia="Arial" w:hAnsi="Palatino Linotype" w:cs="Arial"/>
          <w:i/>
        </w:rPr>
        <w:t>y</w:t>
      </w:r>
      <w:r w:rsidRPr="0024772A">
        <w:rPr>
          <w:rFonts w:ascii="Palatino Linotype" w:eastAsia="Arial" w:hAnsi="Palatino Linotype" w:cs="Arial"/>
          <w:i/>
          <w:spacing w:val="1"/>
        </w:rPr>
        <w:t xml:space="preserve"> I</w:t>
      </w:r>
      <w:r w:rsidRPr="0024772A">
        <w:rPr>
          <w:rFonts w:ascii="Palatino Linotype" w:eastAsia="Arial" w:hAnsi="Palatino Linotype" w:cs="Arial"/>
          <w:i/>
          <w:spacing w:val="-1"/>
        </w:rPr>
        <w:t>I</w:t>
      </w:r>
      <w:r w:rsidRPr="0024772A">
        <w:rPr>
          <w:rFonts w:ascii="Palatino Linotype" w:eastAsia="Arial" w:hAnsi="Palatino Linotype" w:cs="Arial"/>
          <w:i/>
        </w:rPr>
        <w:t>I</w:t>
      </w:r>
      <w:r w:rsidRPr="0024772A">
        <w:rPr>
          <w:rFonts w:ascii="Palatino Linotype" w:eastAsia="Arial" w:hAnsi="Palatino Linotype" w:cs="Arial"/>
          <w:i/>
          <w:spacing w:val="7"/>
        </w:rPr>
        <w:t xml:space="preserve"> </w:t>
      </w:r>
      <w:r w:rsidRPr="0024772A">
        <w:rPr>
          <w:rFonts w:ascii="Palatino Linotype" w:eastAsia="Arial" w:hAnsi="Palatino Linotype" w:cs="Arial"/>
          <w:i/>
        </w:rPr>
        <w:t>de</w:t>
      </w:r>
      <w:r w:rsidRPr="0024772A">
        <w:rPr>
          <w:rFonts w:ascii="Palatino Linotype" w:eastAsia="Arial" w:hAnsi="Palatino Linotype" w:cs="Arial"/>
          <w:i/>
          <w:spacing w:val="5"/>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rPr>
        <w:t>L</w:t>
      </w:r>
      <w:r w:rsidRPr="0024772A">
        <w:rPr>
          <w:rFonts w:ascii="Palatino Linotype" w:eastAsia="Arial" w:hAnsi="Palatino Linotype" w:cs="Arial"/>
          <w:i/>
          <w:spacing w:val="-1"/>
        </w:rPr>
        <w:t>e</w:t>
      </w:r>
      <w:r w:rsidRPr="0024772A">
        <w:rPr>
          <w:rFonts w:ascii="Palatino Linotype" w:eastAsia="Arial" w:hAnsi="Palatino Linotype" w:cs="Arial"/>
          <w:i/>
        </w:rPr>
        <w:t>y</w:t>
      </w:r>
      <w:r w:rsidRPr="0024772A">
        <w:rPr>
          <w:rFonts w:ascii="Palatino Linotype" w:eastAsia="Arial" w:hAnsi="Palatino Linotype" w:cs="Arial"/>
          <w:i/>
          <w:spacing w:val="3"/>
        </w:rPr>
        <w:t xml:space="preserve"> </w:t>
      </w:r>
      <w:r w:rsidRPr="0024772A">
        <w:rPr>
          <w:rFonts w:ascii="Palatino Linotype" w:eastAsia="Arial" w:hAnsi="Palatino Linotype" w:cs="Arial"/>
          <w:i/>
        </w:rPr>
        <w:t>F</w:t>
      </w:r>
      <w:r w:rsidRPr="0024772A">
        <w:rPr>
          <w:rFonts w:ascii="Palatino Linotype" w:eastAsia="Arial" w:hAnsi="Palatino Linotype" w:cs="Arial"/>
          <w:i/>
          <w:spacing w:val="-1"/>
        </w:rPr>
        <w:t>e</w:t>
      </w:r>
      <w:r w:rsidRPr="0024772A">
        <w:rPr>
          <w:rFonts w:ascii="Palatino Linotype" w:eastAsia="Arial" w:hAnsi="Palatino Linotype" w:cs="Arial"/>
          <w:i/>
        </w:rPr>
        <w:t>d</w:t>
      </w:r>
      <w:r w:rsidRPr="0024772A">
        <w:rPr>
          <w:rFonts w:ascii="Palatino Linotype" w:eastAsia="Arial" w:hAnsi="Palatino Linotype" w:cs="Arial"/>
          <w:i/>
          <w:spacing w:val="-1"/>
        </w:rPr>
        <w:t>e</w:t>
      </w:r>
      <w:r w:rsidRPr="0024772A">
        <w:rPr>
          <w:rFonts w:ascii="Palatino Linotype" w:eastAsia="Arial" w:hAnsi="Palatino Linotype" w:cs="Arial"/>
          <w:i/>
          <w:spacing w:val="1"/>
        </w:rPr>
        <w:t>r</w:t>
      </w:r>
      <w:r w:rsidRPr="0024772A">
        <w:rPr>
          <w:rFonts w:ascii="Palatino Linotype" w:eastAsia="Arial" w:hAnsi="Palatino Linotype" w:cs="Arial"/>
          <w:i/>
        </w:rPr>
        <w:t>al</w:t>
      </w:r>
      <w:r w:rsidRPr="0024772A">
        <w:rPr>
          <w:rFonts w:ascii="Palatino Linotype" w:eastAsia="Arial" w:hAnsi="Palatino Linotype" w:cs="Arial"/>
          <w:i/>
          <w:spacing w:val="4"/>
        </w:rPr>
        <w:t xml:space="preserve"> </w:t>
      </w:r>
      <w:r w:rsidRPr="0024772A">
        <w:rPr>
          <w:rFonts w:ascii="Palatino Linotype" w:eastAsia="Arial" w:hAnsi="Palatino Linotype" w:cs="Arial"/>
          <w:i/>
        </w:rPr>
        <w:t>de</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2"/>
        </w:rPr>
        <w:t>T</w:t>
      </w:r>
      <w:r w:rsidRPr="0024772A">
        <w:rPr>
          <w:rFonts w:ascii="Palatino Linotype" w:eastAsia="Arial" w:hAnsi="Palatino Linotype" w:cs="Arial"/>
          <w:i/>
          <w:spacing w:val="1"/>
        </w:rPr>
        <w:t>r</w:t>
      </w:r>
      <w:r w:rsidRPr="0024772A">
        <w:rPr>
          <w:rFonts w:ascii="Palatino Linotype" w:eastAsia="Arial" w:hAnsi="Palatino Linotype" w:cs="Arial"/>
          <w:i/>
          <w:spacing w:val="-3"/>
        </w:rPr>
        <w:t>a</w:t>
      </w:r>
      <w:r w:rsidRPr="0024772A">
        <w:rPr>
          <w:rFonts w:ascii="Palatino Linotype" w:eastAsia="Arial" w:hAnsi="Palatino Linotype" w:cs="Arial"/>
          <w:i/>
        </w:rPr>
        <w:t>ns</w:t>
      </w:r>
      <w:r w:rsidRPr="0024772A">
        <w:rPr>
          <w:rFonts w:ascii="Palatino Linotype" w:eastAsia="Arial" w:hAnsi="Palatino Linotype" w:cs="Arial"/>
          <w:i/>
          <w:spacing w:val="-1"/>
        </w:rPr>
        <w:t>p</w:t>
      </w:r>
      <w:r w:rsidRPr="0024772A">
        <w:rPr>
          <w:rFonts w:ascii="Palatino Linotype" w:eastAsia="Arial" w:hAnsi="Palatino Linotype" w:cs="Arial"/>
          <w:i/>
        </w:rPr>
        <w:t>arenc</w:t>
      </w:r>
      <w:r w:rsidRPr="0024772A">
        <w:rPr>
          <w:rFonts w:ascii="Palatino Linotype" w:eastAsia="Arial" w:hAnsi="Palatino Linotype" w:cs="Arial"/>
          <w:i/>
          <w:spacing w:val="-1"/>
        </w:rPr>
        <w:t>i</w:t>
      </w:r>
      <w:r w:rsidRPr="0024772A">
        <w:rPr>
          <w:rFonts w:ascii="Palatino Linotype" w:eastAsia="Arial" w:hAnsi="Palatino Linotype" w:cs="Arial"/>
          <w:i/>
        </w:rPr>
        <w:t>a</w:t>
      </w:r>
      <w:r w:rsidRPr="0024772A">
        <w:rPr>
          <w:rFonts w:ascii="Palatino Linotype" w:eastAsia="Arial" w:hAnsi="Palatino Linotype" w:cs="Arial"/>
          <w:i/>
          <w:spacing w:val="5"/>
        </w:rPr>
        <w:t xml:space="preserve"> </w:t>
      </w:r>
      <w:r w:rsidRPr="0024772A">
        <w:rPr>
          <w:rFonts w:ascii="Palatino Linotype" w:eastAsia="Arial" w:hAnsi="Palatino Linotype" w:cs="Arial"/>
          <w:i/>
        </w:rPr>
        <w:t>y</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A</w:t>
      </w:r>
      <w:r w:rsidRPr="0024772A">
        <w:rPr>
          <w:rFonts w:ascii="Palatino Linotype" w:eastAsia="Arial" w:hAnsi="Palatino Linotype" w:cs="Arial"/>
          <w:i/>
        </w:rPr>
        <w:t>cceso a</w:t>
      </w:r>
      <w:r w:rsidRPr="0024772A">
        <w:rPr>
          <w:rFonts w:ascii="Palatino Linotype" w:eastAsia="Arial" w:hAnsi="Palatino Linotype" w:cs="Arial"/>
          <w:i/>
          <w:spacing w:val="5"/>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5"/>
        </w:rPr>
        <w:t xml:space="preserve"> </w:t>
      </w:r>
      <w:r w:rsidRPr="0024772A">
        <w:rPr>
          <w:rFonts w:ascii="Palatino Linotype" w:eastAsia="Arial" w:hAnsi="Palatino Linotype" w:cs="Arial"/>
          <w:i/>
          <w:spacing w:val="1"/>
        </w:rPr>
        <w:t>I</w:t>
      </w:r>
      <w:r w:rsidRPr="0024772A">
        <w:rPr>
          <w:rFonts w:ascii="Palatino Linotype" w:eastAsia="Arial" w:hAnsi="Palatino Linotype" w:cs="Arial"/>
          <w:i/>
          <w:spacing w:val="-3"/>
        </w:rPr>
        <w:t>n</w:t>
      </w:r>
      <w:r w:rsidRPr="0024772A">
        <w:rPr>
          <w:rFonts w:ascii="Palatino Linotype" w:eastAsia="Arial" w:hAnsi="Palatino Linotype" w:cs="Arial"/>
          <w:i/>
          <w:spacing w:val="1"/>
        </w:rPr>
        <w:t>f</w:t>
      </w:r>
      <w:r w:rsidRPr="0024772A">
        <w:rPr>
          <w:rFonts w:ascii="Palatino Linotype" w:eastAsia="Arial" w:hAnsi="Palatino Linotype" w:cs="Arial"/>
          <w:i/>
        </w:rPr>
        <w:t>o</w:t>
      </w:r>
      <w:r w:rsidRPr="0024772A">
        <w:rPr>
          <w:rFonts w:ascii="Palatino Linotype" w:eastAsia="Arial" w:hAnsi="Palatino Linotype" w:cs="Arial"/>
          <w:i/>
          <w:spacing w:val="-2"/>
        </w:rPr>
        <w:t>r</w:t>
      </w:r>
      <w:r w:rsidRPr="0024772A">
        <w:rPr>
          <w:rFonts w:ascii="Palatino Linotype" w:eastAsia="Arial" w:hAnsi="Palatino Linotype" w:cs="Arial"/>
          <w:i/>
          <w:spacing w:val="1"/>
        </w:rPr>
        <w:t>m</w:t>
      </w:r>
      <w:r w:rsidRPr="0024772A">
        <w:rPr>
          <w:rFonts w:ascii="Palatino Linotype" w:eastAsia="Arial" w:hAnsi="Palatino Linotype" w:cs="Arial"/>
          <w:i/>
        </w:rPr>
        <w:t>ac</w:t>
      </w:r>
      <w:r w:rsidRPr="0024772A">
        <w:rPr>
          <w:rFonts w:ascii="Palatino Linotype" w:eastAsia="Arial" w:hAnsi="Palatino Linotype" w:cs="Arial"/>
          <w:i/>
          <w:spacing w:val="-1"/>
        </w:rPr>
        <w:t>i</w:t>
      </w:r>
      <w:r w:rsidRPr="0024772A">
        <w:rPr>
          <w:rFonts w:ascii="Palatino Linotype" w:eastAsia="Arial" w:hAnsi="Palatino Linotype" w:cs="Arial"/>
          <w:i/>
        </w:rPr>
        <w:t xml:space="preserve">ón </w:t>
      </w:r>
      <w:r w:rsidRPr="0024772A">
        <w:rPr>
          <w:rFonts w:ascii="Palatino Linotype" w:eastAsia="Arial" w:hAnsi="Palatino Linotype" w:cs="Arial"/>
          <w:i/>
          <w:spacing w:val="-1"/>
        </w:rPr>
        <w:t>P</w:t>
      </w:r>
      <w:r w:rsidRPr="0024772A">
        <w:rPr>
          <w:rFonts w:ascii="Palatino Linotype" w:eastAsia="Arial" w:hAnsi="Palatino Linotype" w:cs="Arial"/>
          <w:i/>
        </w:rPr>
        <w:t>ú</w:t>
      </w:r>
      <w:r w:rsidRPr="0024772A">
        <w:rPr>
          <w:rFonts w:ascii="Palatino Linotype" w:eastAsia="Arial" w:hAnsi="Palatino Linotype" w:cs="Arial"/>
          <w:i/>
          <w:spacing w:val="-1"/>
        </w:rPr>
        <w:t>bli</w:t>
      </w:r>
      <w:r w:rsidRPr="0024772A">
        <w:rPr>
          <w:rFonts w:ascii="Palatino Linotype" w:eastAsia="Arial" w:hAnsi="Palatino Linotype" w:cs="Arial"/>
          <w:i/>
        </w:rPr>
        <w:t>ca</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G</w:t>
      </w:r>
      <w:r w:rsidRPr="0024772A">
        <w:rPr>
          <w:rFonts w:ascii="Palatino Linotype" w:eastAsia="Arial" w:hAnsi="Palatino Linotype" w:cs="Arial"/>
          <w:i/>
        </w:rPr>
        <w:t>u</w:t>
      </w:r>
      <w:r w:rsidRPr="0024772A">
        <w:rPr>
          <w:rFonts w:ascii="Palatino Linotype" w:eastAsia="Arial" w:hAnsi="Palatino Linotype" w:cs="Arial"/>
          <w:i/>
          <w:spacing w:val="-1"/>
        </w:rPr>
        <w:t>b</w:t>
      </w:r>
      <w:r w:rsidRPr="0024772A">
        <w:rPr>
          <w:rFonts w:ascii="Palatino Linotype" w:eastAsia="Arial" w:hAnsi="Palatino Linotype" w:cs="Arial"/>
          <w:i/>
        </w:rPr>
        <w:t>ern</w:t>
      </w:r>
      <w:r w:rsidRPr="0024772A">
        <w:rPr>
          <w:rFonts w:ascii="Palatino Linotype" w:eastAsia="Arial" w:hAnsi="Palatino Linotype" w:cs="Arial"/>
          <w:i/>
          <w:spacing w:val="-3"/>
        </w:rPr>
        <w:t>a</w:t>
      </w:r>
      <w:r w:rsidRPr="0024772A">
        <w:rPr>
          <w:rFonts w:ascii="Palatino Linotype" w:eastAsia="Arial" w:hAnsi="Palatino Linotype" w:cs="Arial"/>
          <w:i/>
          <w:spacing w:val="1"/>
        </w:rPr>
        <w:t>m</w:t>
      </w:r>
      <w:r w:rsidRPr="0024772A">
        <w:rPr>
          <w:rFonts w:ascii="Palatino Linotype" w:eastAsia="Arial" w:hAnsi="Palatino Linotype" w:cs="Arial"/>
          <w:i/>
        </w:rPr>
        <w:t>e</w:t>
      </w:r>
      <w:r w:rsidRPr="0024772A">
        <w:rPr>
          <w:rFonts w:ascii="Palatino Linotype" w:eastAsia="Arial" w:hAnsi="Palatino Linotype" w:cs="Arial"/>
          <w:i/>
          <w:spacing w:val="-1"/>
        </w:rPr>
        <w:t>n</w:t>
      </w:r>
      <w:r w:rsidRPr="0024772A">
        <w:rPr>
          <w:rFonts w:ascii="Palatino Linotype" w:eastAsia="Arial" w:hAnsi="Palatino Linotype" w:cs="Arial"/>
          <w:i/>
          <w:spacing w:val="1"/>
        </w:rPr>
        <w:t>t</w:t>
      </w:r>
      <w:r w:rsidRPr="0024772A">
        <w:rPr>
          <w:rFonts w:ascii="Palatino Linotype" w:eastAsia="Arial" w:hAnsi="Palatino Linotype" w:cs="Arial"/>
          <w:i/>
        </w:rPr>
        <w:t>al</w:t>
      </w:r>
      <w:r w:rsidRPr="0024772A">
        <w:rPr>
          <w:rFonts w:ascii="Palatino Linotype" w:eastAsia="Arial" w:hAnsi="Palatino Linotype" w:cs="Arial"/>
          <w:i/>
          <w:spacing w:val="-2"/>
        </w:rPr>
        <w:t xml:space="preserve"> </w:t>
      </w:r>
      <w:r w:rsidRPr="0024772A">
        <w:rPr>
          <w:rFonts w:ascii="Palatino Linotype" w:eastAsia="Arial" w:hAnsi="Palatino Linotype" w:cs="Arial"/>
          <w:i/>
        </w:rPr>
        <w:t>el</w:t>
      </w:r>
      <w:r w:rsidRPr="0024772A">
        <w:rPr>
          <w:rFonts w:ascii="Palatino Linotype" w:eastAsia="Arial" w:hAnsi="Palatino Linotype" w:cs="Arial"/>
          <w:i/>
          <w:spacing w:val="2"/>
        </w:rPr>
        <w:t xml:space="preserve"> </w:t>
      </w:r>
      <w:r w:rsidRPr="0024772A">
        <w:rPr>
          <w:rFonts w:ascii="Palatino Linotype" w:eastAsia="Arial" w:hAnsi="Palatino Linotype" w:cs="Arial"/>
          <w:i/>
        </w:rPr>
        <w:t>n</w:t>
      </w:r>
      <w:r w:rsidRPr="0024772A">
        <w:rPr>
          <w:rFonts w:ascii="Palatino Linotype" w:eastAsia="Arial" w:hAnsi="Palatino Linotype" w:cs="Arial"/>
          <w:i/>
          <w:spacing w:val="-1"/>
        </w:rPr>
        <w:t>o</w:t>
      </w:r>
      <w:r w:rsidRPr="0024772A">
        <w:rPr>
          <w:rFonts w:ascii="Palatino Linotype" w:eastAsia="Arial" w:hAnsi="Palatino Linotype" w:cs="Arial"/>
          <w:i/>
          <w:spacing w:val="1"/>
        </w:rPr>
        <w:t>m</w:t>
      </w:r>
      <w:r w:rsidRPr="0024772A">
        <w:rPr>
          <w:rFonts w:ascii="Palatino Linotype" w:eastAsia="Arial" w:hAnsi="Palatino Linotype" w:cs="Arial"/>
          <w:i/>
        </w:rPr>
        <w:t>bre</w:t>
      </w:r>
      <w:r w:rsidRPr="0024772A">
        <w:rPr>
          <w:rFonts w:ascii="Palatino Linotype" w:eastAsia="Arial" w:hAnsi="Palatino Linotype" w:cs="Arial"/>
          <w:i/>
          <w:spacing w:val="1"/>
        </w:rPr>
        <w:t xml:space="preserve"> </w:t>
      </w:r>
      <w:r w:rsidRPr="0024772A">
        <w:rPr>
          <w:rFonts w:ascii="Palatino Linotype" w:eastAsia="Arial" w:hAnsi="Palatino Linotype" w:cs="Arial"/>
          <w:i/>
        </w:rPr>
        <w:t xml:space="preserve">de </w:t>
      </w:r>
      <w:r w:rsidRPr="0024772A">
        <w:rPr>
          <w:rFonts w:ascii="Palatino Linotype" w:eastAsia="Arial" w:hAnsi="Palatino Linotype" w:cs="Arial"/>
          <w:i/>
          <w:spacing w:val="-1"/>
        </w:rPr>
        <w:t>l</w:t>
      </w:r>
      <w:r w:rsidRPr="0024772A">
        <w:rPr>
          <w:rFonts w:ascii="Palatino Linotype" w:eastAsia="Arial" w:hAnsi="Palatino Linotype" w:cs="Arial"/>
          <w:i/>
        </w:rPr>
        <w:t>os</w:t>
      </w:r>
      <w:r w:rsidRPr="0024772A">
        <w:rPr>
          <w:rFonts w:ascii="Palatino Linotype" w:eastAsia="Arial" w:hAnsi="Palatino Linotype" w:cs="Arial"/>
          <w:i/>
          <w:spacing w:val="3"/>
        </w:rPr>
        <w:t xml:space="preserve"> </w:t>
      </w:r>
      <w:r w:rsidRPr="0024772A">
        <w:rPr>
          <w:rFonts w:ascii="Palatino Linotype" w:eastAsia="Arial" w:hAnsi="Palatino Linotype" w:cs="Arial"/>
          <w:i/>
        </w:rPr>
        <w:t>s</w:t>
      </w:r>
      <w:r w:rsidRPr="0024772A">
        <w:rPr>
          <w:rFonts w:ascii="Palatino Linotype" w:eastAsia="Arial" w:hAnsi="Palatino Linotype" w:cs="Arial"/>
          <w:i/>
          <w:spacing w:val="-3"/>
        </w:rPr>
        <w:t>e</w:t>
      </w:r>
      <w:r w:rsidRPr="0024772A">
        <w:rPr>
          <w:rFonts w:ascii="Palatino Linotype" w:eastAsia="Arial" w:hAnsi="Palatino Linotype" w:cs="Arial"/>
          <w:i/>
          <w:spacing w:val="1"/>
        </w:rPr>
        <w:t>r</w:t>
      </w:r>
      <w:r w:rsidRPr="0024772A">
        <w:rPr>
          <w:rFonts w:ascii="Palatino Linotype" w:eastAsia="Arial" w:hAnsi="Palatino Linotype" w:cs="Arial"/>
          <w:i/>
          <w:spacing w:val="-2"/>
        </w:rPr>
        <w:t>v</w:t>
      </w:r>
      <w:r w:rsidRPr="0024772A">
        <w:rPr>
          <w:rFonts w:ascii="Palatino Linotype" w:eastAsia="Arial" w:hAnsi="Palatino Linotype" w:cs="Arial"/>
          <w:i/>
          <w:spacing w:val="-1"/>
        </w:rPr>
        <w:t>i</w:t>
      </w:r>
      <w:r w:rsidRPr="0024772A">
        <w:rPr>
          <w:rFonts w:ascii="Palatino Linotype" w:eastAsia="Arial" w:hAnsi="Palatino Linotype" w:cs="Arial"/>
          <w:i/>
        </w:rPr>
        <w:t>d</w:t>
      </w:r>
      <w:r w:rsidRPr="0024772A">
        <w:rPr>
          <w:rFonts w:ascii="Palatino Linotype" w:eastAsia="Arial" w:hAnsi="Palatino Linotype" w:cs="Arial"/>
          <w:i/>
          <w:spacing w:val="-1"/>
        </w:rPr>
        <w:t>o</w:t>
      </w:r>
      <w:r w:rsidRPr="0024772A">
        <w:rPr>
          <w:rFonts w:ascii="Palatino Linotype" w:eastAsia="Arial" w:hAnsi="Palatino Linotype" w:cs="Arial"/>
          <w:i/>
          <w:spacing w:val="1"/>
        </w:rPr>
        <w:t>r</w:t>
      </w:r>
      <w:r w:rsidRPr="0024772A">
        <w:rPr>
          <w:rFonts w:ascii="Palatino Linotype" w:eastAsia="Arial" w:hAnsi="Palatino Linotype" w:cs="Arial"/>
          <w:i/>
        </w:rPr>
        <w:t>es</w:t>
      </w:r>
      <w:r w:rsidRPr="0024772A">
        <w:rPr>
          <w:rFonts w:ascii="Palatino Linotype" w:eastAsia="Arial" w:hAnsi="Palatino Linotype" w:cs="Arial"/>
          <w:i/>
          <w:spacing w:val="3"/>
        </w:rPr>
        <w:t xml:space="preserve"> </w:t>
      </w:r>
      <w:r w:rsidRPr="0024772A">
        <w:rPr>
          <w:rFonts w:ascii="Palatino Linotype" w:eastAsia="Arial" w:hAnsi="Palatino Linotype" w:cs="Arial"/>
          <w:i/>
        </w:rPr>
        <w:t>p</w:t>
      </w:r>
      <w:r w:rsidRPr="0024772A">
        <w:rPr>
          <w:rFonts w:ascii="Palatino Linotype" w:eastAsia="Arial" w:hAnsi="Palatino Linotype" w:cs="Arial"/>
          <w:i/>
          <w:spacing w:val="-1"/>
        </w:rPr>
        <w:t>ú</w:t>
      </w:r>
      <w:r w:rsidRPr="0024772A">
        <w:rPr>
          <w:rFonts w:ascii="Palatino Linotype" w:eastAsia="Arial" w:hAnsi="Palatino Linotype" w:cs="Arial"/>
          <w:i/>
        </w:rPr>
        <w:t>b</w:t>
      </w:r>
      <w:r w:rsidRPr="0024772A">
        <w:rPr>
          <w:rFonts w:ascii="Palatino Linotype" w:eastAsia="Arial" w:hAnsi="Palatino Linotype" w:cs="Arial"/>
          <w:i/>
          <w:spacing w:val="-1"/>
        </w:rPr>
        <w:t>li</w:t>
      </w:r>
      <w:r w:rsidRPr="0024772A">
        <w:rPr>
          <w:rFonts w:ascii="Palatino Linotype" w:eastAsia="Arial" w:hAnsi="Palatino Linotype" w:cs="Arial"/>
          <w:i/>
        </w:rPr>
        <w:t>cos</w:t>
      </w:r>
      <w:r w:rsidRPr="0024772A">
        <w:rPr>
          <w:rFonts w:ascii="Palatino Linotype" w:eastAsia="Arial" w:hAnsi="Palatino Linotype" w:cs="Arial"/>
          <w:i/>
          <w:spacing w:val="1"/>
        </w:rPr>
        <w:t xml:space="preserve"> </w:t>
      </w:r>
      <w:r w:rsidRPr="0024772A">
        <w:rPr>
          <w:rFonts w:ascii="Palatino Linotype" w:eastAsia="Arial" w:hAnsi="Palatino Linotype" w:cs="Arial"/>
          <w:i/>
        </w:rPr>
        <w:t>es</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i</w:t>
      </w:r>
      <w:r w:rsidRPr="0024772A">
        <w:rPr>
          <w:rFonts w:ascii="Palatino Linotype" w:eastAsia="Arial" w:hAnsi="Palatino Linotype" w:cs="Arial"/>
          <w:i/>
          <w:spacing w:val="-3"/>
        </w:rPr>
        <w:t>n</w:t>
      </w:r>
      <w:r w:rsidRPr="0024772A">
        <w:rPr>
          <w:rFonts w:ascii="Palatino Linotype" w:eastAsia="Arial" w:hAnsi="Palatino Linotype" w:cs="Arial"/>
          <w:i/>
          <w:spacing w:val="1"/>
        </w:rPr>
        <w:t>f</w:t>
      </w:r>
      <w:r w:rsidRPr="0024772A">
        <w:rPr>
          <w:rFonts w:ascii="Palatino Linotype" w:eastAsia="Arial" w:hAnsi="Palatino Linotype" w:cs="Arial"/>
          <w:i/>
        </w:rPr>
        <w:t>o</w:t>
      </w:r>
      <w:r w:rsidRPr="0024772A">
        <w:rPr>
          <w:rFonts w:ascii="Palatino Linotype" w:eastAsia="Arial" w:hAnsi="Palatino Linotype" w:cs="Arial"/>
          <w:i/>
          <w:spacing w:val="-2"/>
        </w:rPr>
        <w:t>r</w:t>
      </w:r>
      <w:r w:rsidRPr="0024772A">
        <w:rPr>
          <w:rFonts w:ascii="Palatino Linotype" w:eastAsia="Arial" w:hAnsi="Palatino Linotype" w:cs="Arial"/>
          <w:i/>
          <w:spacing w:val="1"/>
        </w:rPr>
        <w:t>m</w:t>
      </w:r>
      <w:r w:rsidRPr="0024772A">
        <w:rPr>
          <w:rFonts w:ascii="Palatino Linotype" w:eastAsia="Arial" w:hAnsi="Palatino Linotype" w:cs="Arial"/>
          <w:i/>
        </w:rPr>
        <w:t>ac</w:t>
      </w:r>
      <w:r w:rsidRPr="0024772A">
        <w:rPr>
          <w:rFonts w:ascii="Palatino Linotype" w:eastAsia="Arial" w:hAnsi="Palatino Linotype" w:cs="Arial"/>
          <w:i/>
          <w:spacing w:val="-4"/>
        </w:rPr>
        <w:t>i</w:t>
      </w:r>
      <w:r w:rsidRPr="0024772A">
        <w:rPr>
          <w:rFonts w:ascii="Palatino Linotype" w:eastAsia="Arial" w:hAnsi="Palatino Linotype" w:cs="Arial"/>
          <w:i/>
        </w:rPr>
        <w:t>ón</w:t>
      </w:r>
      <w:r w:rsidRPr="0024772A">
        <w:rPr>
          <w:rFonts w:ascii="Palatino Linotype" w:eastAsia="Arial" w:hAnsi="Palatino Linotype" w:cs="Arial"/>
          <w:i/>
          <w:spacing w:val="3"/>
        </w:rPr>
        <w:t xml:space="preserve"> </w:t>
      </w:r>
      <w:r w:rsidRPr="0024772A">
        <w:rPr>
          <w:rFonts w:ascii="Palatino Linotype" w:eastAsia="Arial" w:hAnsi="Palatino Linotype" w:cs="Arial"/>
          <w:i/>
        </w:rPr>
        <w:t>de</w:t>
      </w:r>
      <w:r w:rsidRPr="0024772A">
        <w:rPr>
          <w:rFonts w:ascii="Palatino Linotype" w:eastAsia="Arial" w:hAnsi="Palatino Linotype" w:cs="Arial"/>
          <w:i/>
          <w:spacing w:val="3"/>
        </w:rPr>
        <w:t xml:space="preserve"> </w:t>
      </w:r>
      <w:r w:rsidRPr="0024772A">
        <w:rPr>
          <w:rFonts w:ascii="Palatino Linotype" w:eastAsia="Arial" w:hAnsi="Palatino Linotype" w:cs="Arial"/>
          <w:i/>
        </w:rPr>
        <w:t>n</w:t>
      </w:r>
      <w:r w:rsidRPr="0024772A">
        <w:rPr>
          <w:rFonts w:ascii="Palatino Linotype" w:eastAsia="Arial" w:hAnsi="Palatino Linotype" w:cs="Arial"/>
          <w:i/>
          <w:spacing w:val="-3"/>
        </w:rPr>
        <w:t>a</w:t>
      </w:r>
      <w:r w:rsidRPr="0024772A">
        <w:rPr>
          <w:rFonts w:ascii="Palatino Linotype" w:eastAsia="Arial" w:hAnsi="Palatino Linotype" w:cs="Arial"/>
          <w:i/>
          <w:spacing w:val="1"/>
        </w:rPr>
        <w:t>t</w:t>
      </w:r>
      <w:r w:rsidRPr="0024772A">
        <w:rPr>
          <w:rFonts w:ascii="Palatino Linotype" w:eastAsia="Arial" w:hAnsi="Palatino Linotype" w:cs="Arial"/>
          <w:i/>
        </w:rPr>
        <w:t>ura</w:t>
      </w:r>
      <w:r w:rsidRPr="0024772A">
        <w:rPr>
          <w:rFonts w:ascii="Palatino Linotype" w:eastAsia="Arial" w:hAnsi="Palatino Linotype" w:cs="Arial"/>
          <w:i/>
          <w:spacing w:val="-1"/>
        </w:rPr>
        <w:t>l</w:t>
      </w:r>
      <w:r w:rsidRPr="0024772A">
        <w:rPr>
          <w:rFonts w:ascii="Palatino Linotype" w:eastAsia="Arial" w:hAnsi="Palatino Linotype" w:cs="Arial"/>
          <w:i/>
        </w:rPr>
        <w:t>e</w:t>
      </w:r>
      <w:r w:rsidRPr="0024772A">
        <w:rPr>
          <w:rFonts w:ascii="Palatino Linotype" w:eastAsia="Arial" w:hAnsi="Palatino Linotype" w:cs="Arial"/>
          <w:i/>
          <w:spacing w:val="-3"/>
        </w:rPr>
        <w:t>z</w:t>
      </w:r>
      <w:r w:rsidRPr="0024772A">
        <w:rPr>
          <w:rFonts w:ascii="Palatino Linotype" w:eastAsia="Arial" w:hAnsi="Palatino Linotype" w:cs="Arial"/>
          <w:i/>
        </w:rPr>
        <w:t>a p</w:t>
      </w:r>
      <w:r w:rsidRPr="0024772A">
        <w:rPr>
          <w:rFonts w:ascii="Palatino Linotype" w:eastAsia="Arial" w:hAnsi="Palatino Linotype" w:cs="Arial"/>
          <w:i/>
          <w:spacing w:val="-1"/>
        </w:rPr>
        <w:t>ú</w:t>
      </w:r>
      <w:r w:rsidRPr="0024772A">
        <w:rPr>
          <w:rFonts w:ascii="Palatino Linotype" w:eastAsia="Arial" w:hAnsi="Palatino Linotype" w:cs="Arial"/>
          <w:i/>
        </w:rPr>
        <w:t>b</w:t>
      </w:r>
      <w:r w:rsidRPr="0024772A">
        <w:rPr>
          <w:rFonts w:ascii="Palatino Linotype" w:eastAsia="Arial" w:hAnsi="Palatino Linotype" w:cs="Arial"/>
          <w:i/>
          <w:spacing w:val="-1"/>
        </w:rPr>
        <w:t>li</w:t>
      </w:r>
      <w:r w:rsidRPr="0024772A">
        <w:rPr>
          <w:rFonts w:ascii="Palatino Linotype" w:eastAsia="Arial" w:hAnsi="Palatino Linotype" w:cs="Arial"/>
          <w:i/>
        </w:rPr>
        <w:t>ca.</w:t>
      </w:r>
      <w:r w:rsidRPr="0024772A">
        <w:rPr>
          <w:rFonts w:ascii="Palatino Linotype" w:eastAsia="Arial" w:hAnsi="Palatino Linotype" w:cs="Arial"/>
          <w:i/>
          <w:spacing w:val="7"/>
        </w:rPr>
        <w:t xml:space="preserve"> </w:t>
      </w:r>
      <w:r w:rsidRPr="0024772A">
        <w:rPr>
          <w:rFonts w:ascii="Palatino Linotype" w:eastAsia="Arial" w:hAnsi="Palatino Linotype" w:cs="Arial"/>
          <w:i/>
          <w:spacing w:val="-1"/>
        </w:rPr>
        <w:t>N</w:t>
      </w:r>
      <w:r w:rsidRPr="0024772A">
        <w:rPr>
          <w:rFonts w:ascii="Palatino Linotype" w:eastAsia="Arial" w:hAnsi="Palatino Linotype" w:cs="Arial"/>
          <w:i/>
        </w:rPr>
        <w:t>o</w:t>
      </w:r>
      <w:r w:rsidRPr="0024772A">
        <w:rPr>
          <w:rFonts w:ascii="Palatino Linotype" w:eastAsia="Arial" w:hAnsi="Palatino Linotype" w:cs="Arial"/>
          <w:i/>
          <w:spacing w:val="3"/>
        </w:rPr>
        <w:t xml:space="preserve"> </w:t>
      </w:r>
      <w:r w:rsidRPr="0024772A">
        <w:rPr>
          <w:rFonts w:ascii="Palatino Linotype" w:eastAsia="Arial" w:hAnsi="Palatino Linotype" w:cs="Arial"/>
          <w:i/>
        </w:rPr>
        <w:t>o</w:t>
      </w:r>
      <w:r w:rsidRPr="0024772A">
        <w:rPr>
          <w:rFonts w:ascii="Palatino Linotype" w:eastAsia="Arial" w:hAnsi="Palatino Linotype" w:cs="Arial"/>
          <w:i/>
          <w:spacing w:val="-1"/>
        </w:rPr>
        <w:t>b</w:t>
      </w:r>
      <w:r w:rsidRPr="0024772A">
        <w:rPr>
          <w:rFonts w:ascii="Palatino Linotype" w:eastAsia="Arial" w:hAnsi="Palatino Linotype" w:cs="Arial"/>
          <w:i/>
          <w:spacing w:val="-2"/>
        </w:rPr>
        <w:t>s</w:t>
      </w:r>
      <w:r w:rsidRPr="0024772A">
        <w:rPr>
          <w:rFonts w:ascii="Palatino Linotype" w:eastAsia="Arial" w:hAnsi="Palatino Linotype" w:cs="Arial"/>
          <w:i/>
          <w:spacing w:val="1"/>
        </w:rPr>
        <w:t>t</w:t>
      </w:r>
      <w:r w:rsidRPr="0024772A">
        <w:rPr>
          <w:rFonts w:ascii="Palatino Linotype" w:eastAsia="Arial" w:hAnsi="Palatino Linotype" w:cs="Arial"/>
          <w:i/>
        </w:rPr>
        <w:t>a</w:t>
      </w:r>
      <w:r w:rsidRPr="0024772A">
        <w:rPr>
          <w:rFonts w:ascii="Palatino Linotype" w:eastAsia="Arial" w:hAnsi="Palatino Linotype" w:cs="Arial"/>
          <w:i/>
          <w:spacing w:val="-1"/>
        </w:rPr>
        <w:t>n</w:t>
      </w:r>
      <w:r w:rsidRPr="0024772A">
        <w:rPr>
          <w:rFonts w:ascii="Palatino Linotype" w:eastAsia="Arial" w:hAnsi="Palatino Linotype" w:cs="Arial"/>
          <w:i/>
          <w:spacing w:val="1"/>
        </w:rPr>
        <w:t>t</w:t>
      </w:r>
      <w:r w:rsidRPr="0024772A">
        <w:rPr>
          <w:rFonts w:ascii="Palatino Linotype" w:eastAsia="Arial" w:hAnsi="Palatino Linotype" w:cs="Arial"/>
          <w:i/>
        </w:rPr>
        <w:t>e</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o</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3"/>
        </w:rPr>
        <w:t>a</w:t>
      </w:r>
      <w:r w:rsidRPr="0024772A">
        <w:rPr>
          <w:rFonts w:ascii="Palatino Linotype" w:eastAsia="Arial" w:hAnsi="Palatino Linotype" w:cs="Arial"/>
          <w:i/>
        </w:rPr>
        <w:t>nte</w:t>
      </w:r>
      <w:r w:rsidRPr="0024772A">
        <w:rPr>
          <w:rFonts w:ascii="Palatino Linotype" w:eastAsia="Arial" w:hAnsi="Palatino Linotype" w:cs="Arial"/>
          <w:i/>
          <w:spacing w:val="1"/>
        </w:rPr>
        <w:t>r</w:t>
      </w:r>
      <w:r w:rsidRPr="0024772A">
        <w:rPr>
          <w:rFonts w:ascii="Palatino Linotype" w:eastAsia="Arial" w:hAnsi="Palatino Linotype" w:cs="Arial"/>
          <w:i/>
          <w:spacing w:val="-1"/>
        </w:rPr>
        <w:t>i</w:t>
      </w:r>
      <w:r w:rsidRPr="0024772A">
        <w:rPr>
          <w:rFonts w:ascii="Palatino Linotype" w:eastAsia="Arial" w:hAnsi="Palatino Linotype" w:cs="Arial"/>
          <w:i/>
        </w:rPr>
        <w:t>o</w:t>
      </w:r>
      <w:r w:rsidRPr="0024772A">
        <w:rPr>
          <w:rFonts w:ascii="Palatino Linotype" w:eastAsia="Arial" w:hAnsi="Palatino Linotype" w:cs="Arial"/>
          <w:i/>
          <w:spacing w:val="-2"/>
        </w:rPr>
        <w:t>r</w:t>
      </w:r>
      <w:r w:rsidRPr="0024772A">
        <w:rPr>
          <w:rFonts w:ascii="Palatino Linotype" w:eastAsia="Arial" w:hAnsi="Palatino Linotype" w:cs="Arial"/>
          <w:i/>
        </w:rPr>
        <w:t>,</w:t>
      </w:r>
      <w:r w:rsidRPr="0024772A">
        <w:rPr>
          <w:rFonts w:ascii="Palatino Linotype" w:eastAsia="Arial" w:hAnsi="Palatino Linotype" w:cs="Arial"/>
          <w:i/>
          <w:spacing w:val="5"/>
        </w:rPr>
        <w:t xml:space="preserve"> </w:t>
      </w:r>
      <w:r w:rsidRPr="0024772A">
        <w:rPr>
          <w:rFonts w:ascii="Palatino Linotype" w:eastAsia="Arial" w:hAnsi="Palatino Linotype" w:cs="Arial"/>
          <w:i/>
        </w:rPr>
        <w:t>el</w:t>
      </w:r>
      <w:r w:rsidRPr="0024772A">
        <w:rPr>
          <w:rFonts w:ascii="Palatino Linotype" w:eastAsia="Arial" w:hAnsi="Palatino Linotype" w:cs="Arial"/>
          <w:i/>
          <w:spacing w:val="2"/>
        </w:rPr>
        <w:t xml:space="preserve"> </w:t>
      </w:r>
      <w:r w:rsidRPr="0024772A">
        <w:rPr>
          <w:rFonts w:ascii="Palatino Linotype" w:eastAsia="Arial" w:hAnsi="Palatino Linotype" w:cs="Arial"/>
          <w:i/>
          <w:spacing w:val="1"/>
        </w:rPr>
        <w:t>m</w:t>
      </w:r>
      <w:r w:rsidRPr="0024772A">
        <w:rPr>
          <w:rFonts w:ascii="Palatino Linotype" w:eastAsia="Arial" w:hAnsi="Palatino Linotype" w:cs="Arial"/>
          <w:i/>
          <w:spacing w:val="-1"/>
        </w:rPr>
        <w:t>i</w:t>
      </w:r>
      <w:r w:rsidRPr="0024772A">
        <w:rPr>
          <w:rFonts w:ascii="Palatino Linotype" w:eastAsia="Arial" w:hAnsi="Palatino Linotype" w:cs="Arial"/>
          <w:i/>
        </w:rPr>
        <w:t>s</w:t>
      </w:r>
      <w:r w:rsidRPr="0024772A">
        <w:rPr>
          <w:rFonts w:ascii="Palatino Linotype" w:eastAsia="Arial" w:hAnsi="Palatino Linotype" w:cs="Arial"/>
          <w:i/>
          <w:spacing w:val="1"/>
        </w:rPr>
        <w:t>m</w:t>
      </w:r>
      <w:r w:rsidRPr="0024772A">
        <w:rPr>
          <w:rFonts w:ascii="Palatino Linotype" w:eastAsia="Arial" w:hAnsi="Palatino Linotype" w:cs="Arial"/>
          <w:i/>
        </w:rPr>
        <w:t>o</w:t>
      </w:r>
      <w:r w:rsidRPr="0024772A">
        <w:rPr>
          <w:rFonts w:ascii="Palatino Linotype" w:eastAsia="Arial" w:hAnsi="Palatino Linotype" w:cs="Arial"/>
          <w:i/>
          <w:spacing w:val="1"/>
        </w:rPr>
        <w:t xml:space="preserve"> </w:t>
      </w:r>
      <w:r w:rsidRPr="0024772A">
        <w:rPr>
          <w:rFonts w:ascii="Palatino Linotype" w:eastAsia="Arial" w:hAnsi="Palatino Linotype" w:cs="Arial"/>
          <w:i/>
        </w:rPr>
        <w:t>prece</w:t>
      </w:r>
      <w:r w:rsidRPr="0024772A">
        <w:rPr>
          <w:rFonts w:ascii="Palatino Linotype" w:eastAsia="Arial" w:hAnsi="Palatino Linotype" w:cs="Arial"/>
          <w:i/>
          <w:spacing w:val="-3"/>
        </w:rPr>
        <w:t>p</w:t>
      </w:r>
      <w:r w:rsidRPr="0024772A">
        <w:rPr>
          <w:rFonts w:ascii="Palatino Linotype" w:eastAsia="Arial" w:hAnsi="Palatino Linotype" w:cs="Arial"/>
          <w:i/>
          <w:spacing w:val="-1"/>
        </w:rPr>
        <w:t>t</w:t>
      </w:r>
      <w:r w:rsidRPr="0024772A">
        <w:rPr>
          <w:rFonts w:ascii="Palatino Linotype" w:eastAsia="Arial" w:hAnsi="Palatino Linotype" w:cs="Arial"/>
          <w:i/>
        </w:rPr>
        <w:t>o</w:t>
      </w:r>
      <w:r w:rsidRPr="0024772A">
        <w:rPr>
          <w:rFonts w:ascii="Palatino Linotype" w:eastAsia="Arial" w:hAnsi="Palatino Linotype" w:cs="Arial"/>
          <w:i/>
          <w:spacing w:val="6"/>
        </w:rPr>
        <w:t xml:space="preserve"> </w:t>
      </w:r>
      <w:r w:rsidRPr="0024772A">
        <w:rPr>
          <w:rFonts w:ascii="Palatino Linotype" w:eastAsia="Arial" w:hAnsi="Palatino Linotype" w:cs="Arial"/>
          <w:i/>
        </w:rPr>
        <w:t>e</w:t>
      </w:r>
      <w:r w:rsidRPr="0024772A">
        <w:rPr>
          <w:rFonts w:ascii="Palatino Linotype" w:eastAsia="Arial" w:hAnsi="Palatino Linotype" w:cs="Arial"/>
          <w:i/>
          <w:spacing w:val="-3"/>
        </w:rPr>
        <w:t>s</w:t>
      </w:r>
      <w:r w:rsidRPr="0024772A">
        <w:rPr>
          <w:rFonts w:ascii="Palatino Linotype" w:eastAsia="Arial" w:hAnsi="Palatino Linotype" w:cs="Arial"/>
          <w:i/>
          <w:spacing w:val="1"/>
        </w:rPr>
        <w:t>t</w:t>
      </w:r>
      <w:r w:rsidRPr="0024772A">
        <w:rPr>
          <w:rFonts w:ascii="Palatino Linotype" w:eastAsia="Arial" w:hAnsi="Palatino Linotype" w:cs="Arial"/>
          <w:i/>
        </w:rPr>
        <w:t>a</w:t>
      </w:r>
      <w:r w:rsidRPr="0024772A">
        <w:rPr>
          <w:rFonts w:ascii="Palatino Linotype" w:eastAsia="Arial" w:hAnsi="Palatino Linotype" w:cs="Arial"/>
          <w:i/>
          <w:spacing w:val="-1"/>
        </w:rPr>
        <w:t>bl</w:t>
      </w:r>
      <w:r w:rsidRPr="0024772A">
        <w:rPr>
          <w:rFonts w:ascii="Palatino Linotype" w:eastAsia="Arial" w:hAnsi="Palatino Linotype" w:cs="Arial"/>
          <w:i/>
        </w:rPr>
        <w:t>ece</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6"/>
        </w:rPr>
        <w:t xml:space="preserve"> </w:t>
      </w:r>
      <w:r w:rsidRPr="0024772A">
        <w:rPr>
          <w:rFonts w:ascii="Palatino Linotype" w:eastAsia="Arial" w:hAnsi="Palatino Linotype" w:cs="Arial"/>
          <w:i/>
        </w:rPr>
        <w:t>p</w:t>
      </w:r>
      <w:r w:rsidRPr="0024772A">
        <w:rPr>
          <w:rFonts w:ascii="Palatino Linotype" w:eastAsia="Arial" w:hAnsi="Palatino Linotype" w:cs="Arial"/>
          <w:i/>
          <w:spacing w:val="-1"/>
        </w:rPr>
        <w:t>o</w:t>
      </w:r>
      <w:r w:rsidRPr="0024772A">
        <w:rPr>
          <w:rFonts w:ascii="Palatino Linotype" w:eastAsia="Arial" w:hAnsi="Palatino Linotype" w:cs="Arial"/>
          <w:i/>
        </w:rPr>
        <w:t>s</w:t>
      </w:r>
      <w:r w:rsidRPr="0024772A">
        <w:rPr>
          <w:rFonts w:ascii="Palatino Linotype" w:eastAsia="Arial" w:hAnsi="Palatino Linotype" w:cs="Arial"/>
          <w:i/>
          <w:spacing w:val="-1"/>
        </w:rPr>
        <w:t>i</w:t>
      </w:r>
      <w:r w:rsidRPr="0024772A">
        <w:rPr>
          <w:rFonts w:ascii="Palatino Linotype" w:eastAsia="Arial" w:hAnsi="Palatino Linotype" w:cs="Arial"/>
          <w:i/>
        </w:rPr>
        <w:t>b</w:t>
      </w:r>
      <w:r w:rsidRPr="0024772A">
        <w:rPr>
          <w:rFonts w:ascii="Palatino Linotype" w:eastAsia="Arial" w:hAnsi="Palatino Linotype" w:cs="Arial"/>
          <w:i/>
          <w:spacing w:val="-1"/>
        </w:rPr>
        <w:t>ili</w:t>
      </w:r>
      <w:r w:rsidRPr="0024772A">
        <w:rPr>
          <w:rFonts w:ascii="Palatino Linotype" w:eastAsia="Arial" w:hAnsi="Palatino Linotype" w:cs="Arial"/>
          <w:i/>
        </w:rPr>
        <w:t>d</w:t>
      </w:r>
      <w:r w:rsidRPr="0024772A">
        <w:rPr>
          <w:rFonts w:ascii="Palatino Linotype" w:eastAsia="Arial" w:hAnsi="Palatino Linotype" w:cs="Arial"/>
          <w:i/>
          <w:spacing w:val="-1"/>
        </w:rPr>
        <w:t>a</w:t>
      </w:r>
      <w:r w:rsidRPr="0024772A">
        <w:rPr>
          <w:rFonts w:ascii="Palatino Linotype" w:eastAsia="Arial" w:hAnsi="Palatino Linotype" w:cs="Arial"/>
          <w:i/>
        </w:rPr>
        <w:t>d</w:t>
      </w:r>
      <w:r w:rsidRPr="0024772A">
        <w:rPr>
          <w:rFonts w:ascii="Palatino Linotype" w:eastAsia="Arial" w:hAnsi="Palatino Linotype" w:cs="Arial"/>
          <w:i/>
          <w:spacing w:val="6"/>
        </w:rPr>
        <w:t xml:space="preserve"> </w:t>
      </w:r>
      <w:r w:rsidRPr="0024772A">
        <w:rPr>
          <w:rFonts w:ascii="Palatino Linotype" w:eastAsia="Arial" w:hAnsi="Palatino Linotype" w:cs="Arial"/>
          <w:i/>
        </w:rPr>
        <w:t xml:space="preserve">de </w:t>
      </w:r>
      <w:r w:rsidRPr="0024772A">
        <w:rPr>
          <w:rFonts w:ascii="Palatino Linotype" w:eastAsia="Arial" w:hAnsi="Palatino Linotype" w:cs="Arial"/>
          <w:i/>
          <w:spacing w:val="2"/>
        </w:rPr>
        <w:t>q</w:t>
      </w:r>
      <w:r w:rsidRPr="0024772A">
        <w:rPr>
          <w:rFonts w:ascii="Palatino Linotype" w:eastAsia="Arial" w:hAnsi="Palatino Linotype" w:cs="Arial"/>
          <w:i/>
        </w:rPr>
        <w:t>ue</w:t>
      </w:r>
      <w:r w:rsidRPr="0024772A">
        <w:rPr>
          <w:rFonts w:ascii="Palatino Linotype" w:eastAsia="Arial" w:hAnsi="Palatino Linotype" w:cs="Arial"/>
          <w:i/>
          <w:spacing w:val="3"/>
        </w:rPr>
        <w:t xml:space="preserve"> </w:t>
      </w:r>
      <w:r w:rsidRPr="0024772A">
        <w:rPr>
          <w:rFonts w:ascii="Palatino Linotype" w:eastAsia="Arial" w:hAnsi="Palatino Linotype" w:cs="Arial"/>
          <w:i/>
        </w:rPr>
        <w:t>e</w:t>
      </w:r>
      <w:r w:rsidRPr="0024772A">
        <w:rPr>
          <w:rFonts w:ascii="Palatino Linotype" w:eastAsia="Arial" w:hAnsi="Palatino Linotype" w:cs="Arial"/>
          <w:i/>
          <w:spacing w:val="-3"/>
        </w:rPr>
        <w:t>x</w:t>
      </w:r>
      <w:r w:rsidRPr="0024772A">
        <w:rPr>
          <w:rFonts w:ascii="Palatino Linotype" w:eastAsia="Arial" w:hAnsi="Palatino Linotype" w:cs="Arial"/>
          <w:i/>
          <w:spacing w:val="-1"/>
        </w:rPr>
        <w:t>i</w:t>
      </w:r>
      <w:r w:rsidRPr="0024772A">
        <w:rPr>
          <w:rFonts w:ascii="Palatino Linotype" w:eastAsia="Arial" w:hAnsi="Palatino Linotype" w:cs="Arial"/>
          <w:i/>
        </w:rPr>
        <w:t>s</w:t>
      </w:r>
      <w:r w:rsidRPr="0024772A">
        <w:rPr>
          <w:rFonts w:ascii="Palatino Linotype" w:eastAsia="Arial" w:hAnsi="Palatino Linotype" w:cs="Arial"/>
          <w:i/>
          <w:spacing w:val="1"/>
        </w:rPr>
        <w:t>t</w:t>
      </w:r>
      <w:r w:rsidRPr="0024772A">
        <w:rPr>
          <w:rFonts w:ascii="Palatino Linotype" w:eastAsia="Arial" w:hAnsi="Palatino Linotype" w:cs="Arial"/>
          <w:i/>
        </w:rPr>
        <w:t>an e</w:t>
      </w:r>
      <w:r w:rsidRPr="0024772A">
        <w:rPr>
          <w:rFonts w:ascii="Palatino Linotype" w:eastAsia="Arial" w:hAnsi="Palatino Linotype" w:cs="Arial"/>
          <w:i/>
          <w:spacing w:val="-3"/>
        </w:rPr>
        <w:t>x</w:t>
      </w:r>
      <w:r w:rsidRPr="0024772A">
        <w:rPr>
          <w:rFonts w:ascii="Palatino Linotype" w:eastAsia="Arial" w:hAnsi="Palatino Linotype" w:cs="Arial"/>
          <w:i/>
        </w:rPr>
        <w:t>ce</w:t>
      </w:r>
      <w:r w:rsidRPr="0024772A">
        <w:rPr>
          <w:rFonts w:ascii="Palatino Linotype" w:eastAsia="Arial" w:hAnsi="Palatino Linotype" w:cs="Arial"/>
          <w:i/>
          <w:spacing w:val="-1"/>
        </w:rPr>
        <w:t>p</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o</w:t>
      </w:r>
      <w:r w:rsidRPr="0024772A">
        <w:rPr>
          <w:rFonts w:ascii="Palatino Linotype" w:eastAsia="Arial" w:hAnsi="Palatino Linotype" w:cs="Arial"/>
          <w:i/>
          <w:spacing w:val="-1"/>
        </w:rPr>
        <w:t>n</w:t>
      </w:r>
      <w:r w:rsidRPr="0024772A">
        <w:rPr>
          <w:rFonts w:ascii="Palatino Linotype" w:eastAsia="Arial" w:hAnsi="Palatino Linotype" w:cs="Arial"/>
          <w:i/>
        </w:rPr>
        <w:t>es</w:t>
      </w:r>
      <w:r w:rsidRPr="0024772A">
        <w:rPr>
          <w:rFonts w:ascii="Palatino Linotype" w:eastAsia="Arial" w:hAnsi="Palatino Linotype" w:cs="Arial"/>
          <w:i/>
          <w:spacing w:val="20"/>
        </w:rPr>
        <w:t xml:space="preserve"> </w:t>
      </w:r>
      <w:r w:rsidRPr="0024772A">
        <w:rPr>
          <w:rFonts w:ascii="Palatino Linotype" w:eastAsia="Arial" w:hAnsi="Palatino Linotype" w:cs="Arial"/>
          <w:i/>
        </w:rPr>
        <w:t>a</w:t>
      </w:r>
      <w:r w:rsidRPr="0024772A">
        <w:rPr>
          <w:rFonts w:ascii="Palatino Linotype" w:eastAsia="Arial" w:hAnsi="Palatino Linotype" w:cs="Arial"/>
          <w:i/>
          <w:spacing w:val="20"/>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as</w:t>
      </w:r>
      <w:r w:rsidRPr="0024772A">
        <w:rPr>
          <w:rFonts w:ascii="Palatino Linotype" w:eastAsia="Arial" w:hAnsi="Palatino Linotype" w:cs="Arial"/>
          <w:i/>
          <w:spacing w:val="18"/>
        </w:rPr>
        <w:t xml:space="preserve"> </w:t>
      </w:r>
      <w:r w:rsidRPr="0024772A">
        <w:rPr>
          <w:rFonts w:ascii="Palatino Linotype" w:eastAsia="Arial" w:hAnsi="Palatino Linotype" w:cs="Arial"/>
          <w:i/>
        </w:rPr>
        <w:t>o</w:t>
      </w:r>
      <w:r w:rsidRPr="0024772A">
        <w:rPr>
          <w:rFonts w:ascii="Palatino Linotype" w:eastAsia="Arial" w:hAnsi="Palatino Linotype" w:cs="Arial"/>
          <w:i/>
          <w:spacing w:val="-1"/>
        </w:rPr>
        <w:t>bli</w:t>
      </w:r>
      <w:r w:rsidRPr="0024772A">
        <w:rPr>
          <w:rFonts w:ascii="Palatino Linotype" w:eastAsia="Arial" w:hAnsi="Palatino Linotype" w:cs="Arial"/>
          <w:i/>
          <w:spacing w:val="2"/>
        </w:rPr>
        <w:t>g</w:t>
      </w:r>
      <w:r w:rsidRPr="0024772A">
        <w:rPr>
          <w:rFonts w:ascii="Palatino Linotype" w:eastAsia="Arial" w:hAnsi="Palatino Linotype" w:cs="Arial"/>
          <w:i/>
          <w:spacing w:val="-3"/>
        </w:rPr>
        <w:t>a</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o</w:t>
      </w:r>
      <w:r w:rsidRPr="0024772A">
        <w:rPr>
          <w:rFonts w:ascii="Palatino Linotype" w:eastAsia="Arial" w:hAnsi="Palatino Linotype" w:cs="Arial"/>
          <w:i/>
          <w:spacing w:val="-1"/>
        </w:rPr>
        <w:t>n</w:t>
      </w:r>
      <w:r w:rsidRPr="0024772A">
        <w:rPr>
          <w:rFonts w:ascii="Palatino Linotype" w:eastAsia="Arial" w:hAnsi="Palatino Linotype" w:cs="Arial"/>
          <w:i/>
        </w:rPr>
        <w:t>es</w:t>
      </w:r>
      <w:r w:rsidRPr="0024772A">
        <w:rPr>
          <w:rFonts w:ascii="Palatino Linotype" w:eastAsia="Arial" w:hAnsi="Palatino Linotype" w:cs="Arial"/>
          <w:i/>
          <w:spacing w:val="20"/>
        </w:rPr>
        <w:t xml:space="preserve"> </w:t>
      </w:r>
      <w:r w:rsidRPr="0024772A">
        <w:rPr>
          <w:rFonts w:ascii="Palatino Linotype" w:eastAsia="Arial" w:hAnsi="Palatino Linotype" w:cs="Arial"/>
          <w:i/>
        </w:rPr>
        <w:t>a</w:t>
      </w:r>
      <w:r w:rsidRPr="0024772A">
        <w:rPr>
          <w:rFonts w:ascii="Palatino Linotype" w:eastAsia="Arial" w:hAnsi="Palatino Linotype" w:cs="Arial"/>
          <w:i/>
          <w:spacing w:val="-1"/>
        </w:rPr>
        <w:t>h</w:t>
      </w:r>
      <w:r w:rsidRPr="0024772A">
        <w:rPr>
          <w:rFonts w:ascii="Palatino Linotype" w:eastAsia="Arial" w:hAnsi="Palatino Linotype" w:cs="Arial"/>
          <w:i/>
        </w:rPr>
        <w:t>í</w:t>
      </w:r>
      <w:r w:rsidRPr="0024772A">
        <w:rPr>
          <w:rFonts w:ascii="Palatino Linotype" w:eastAsia="Arial" w:hAnsi="Palatino Linotype" w:cs="Arial"/>
          <w:i/>
          <w:spacing w:val="17"/>
        </w:rPr>
        <w:t xml:space="preserve"> </w:t>
      </w:r>
      <w:r w:rsidRPr="0024772A">
        <w:rPr>
          <w:rFonts w:ascii="Palatino Linotype" w:eastAsia="Arial" w:hAnsi="Palatino Linotype" w:cs="Arial"/>
          <w:i/>
        </w:rPr>
        <w:t>estab</w:t>
      </w:r>
      <w:r w:rsidRPr="0024772A">
        <w:rPr>
          <w:rFonts w:ascii="Palatino Linotype" w:eastAsia="Arial" w:hAnsi="Palatino Linotype" w:cs="Arial"/>
          <w:i/>
          <w:spacing w:val="-1"/>
        </w:rPr>
        <w:t>l</w:t>
      </w:r>
      <w:r w:rsidRPr="0024772A">
        <w:rPr>
          <w:rFonts w:ascii="Palatino Linotype" w:eastAsia="Arial" w:hAnsi="Palatino Linotype" w:cs="Arial"/>
          <w:i/>
        </w:rPr>
        <w:t>ec</w:t>
      </w:r>
      <w:r w:rsidRPr="0024772A">
        <w:rPr>
          <w:rFonts w:ascii="Palatino Linotype" w:eastAsia="Arial" w:hAnsi="Palatino Linotype" w:cs="Arial"/>
          <w:i/>
          <w:spacing w:val="-1"/>
        </w:rPr>
        <w:t>i</w:t>
      </w:r>
      <w:r w:rsidRPr="0024772A">
        <w:rPr>
          <w:rFonts w:ascii="Palatino Linotype" w:eastAsia="Arial" w:hAnsi="Palatino Linotype" w:cs="Arial"/>
          <w:i/>
        </w:rPr>
        <w:t>d</w:t>
      </w:r>
      <w:r w:rsidRPr="0024772A">
        <w:rPr>
          <w:rFonts w:ascii="Palatino Linotype" w:eastAsia="Arial" w:hAnsi="Palatino Linotype" w:cs="Arial"/>
          <w:i/>
          <w:spacing w:val="-1"/>
        </w:rPr>
        <w:t>a</w:t>
      </w:r>
      <w:r w:rsidRPr="0024772A">
        <w:rPr>
          <w:rFonts w:ascii="Palatino Linotype" w:eastAsia="Arial" w:hAnsi="Palatino Linotype" w:cs="Arial"/>
          <w:i/>
        </w:rPr>
        <w:t>s</w:t>
      </w:r>
      <w:r w:rsidRPr="0024772A">
        <w:rPr>
          <w:rFonts w:ascii="Palatino Linotype" w:eastAsia="Arial" w:hAnsi="Palatino Linotype" w:cs="Arial"/>
          <w:i/>
          <w:spacing w:val="16"/>
        </w:rPr>
        <w:t xml:space="preserve"> </w:t>
      </w:r>
      <w:r w:rsidRPr="0024772A">
        <w:rPr>
          <w:rFonts w:ascii="Palatino Linotype" w:eastAsia="Arial" w:hAnsi="Palatino Linotype" w:cs="Arial"/>
          <w:i/>
        </w:rPr>
        <w:t>cu</w:t>
      </w:r>
      <w:r w:rsidRPr="0024772A">
        <w:rPr>
          <w:rFonts w:ascii="Palatino Linotype" w:eastAsia="Arial" w:hAnsi="Palatino Linotype" w:cs="Arial"/>
          <w:i/>
          <w:spacing w:val="-1"/>
        </w:rPr>
        <w:t>a</w:t>
      </w:r>
      <w:r w:rsidRPr="0024772A">
        <w:rPr>
          <w:rFonts w:ascii="Palatino Linotype" w:eastAsia="Arial" w:hAnsi="Palatino Linotype" w:cs="Arial"/>
          <w:i/>
        </w:rPr>
        <w:t>n</w:t>
      </w:r>
      <w:r w:rsidRPr="0024772A">
        <w:rPr>
          <w:rFonts w:ascii="Palatino Linotype" w:eastAsia="Arial" w:hAnsi="Palatino Linotype" w:cs="Arial"/>
          <w:i/>
          <w:spacing w:val="-1"/>
        </w:rPr>
        <w:t>d</w:t>
      </w:r>
      <w:r w:rsidRPr="0024772A">
        <w:rPr>
          <w:rFonts w:ascii="Palatino Linotype" w:eastAsia="Arial" w:hAnsi="Palatino Linotype" w:cs="Arial"/>
          <w:i/>
        </w:rPr>
        <w:t>o</w:t>
      </w:r>
      <w:r w:rsidRPr="0024772A">
        <w:rPr>
          <w:rFonts w:ascii="Palatino Linotype" w:eastAsia="Arial" w:hAnsi="Palatino Linotype" w:cs="Arial"/>
          <w:i/>
          <w:spacing w:val="20"/>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18"/>
        </w:rPr>
        <w:t xml:space="preserve"> </w:t>
      </w:r>
      <w:r w:rsidRPr="0024772A">
        <w:rPr>
          <w:rFonts w:ascii="Palatino Linotype" w:eastAsia="Arial" w:hAnsi="Palatino Linotype" w:cs="Arial"/>
          <w:i/>
          <w:spacing w:val="-1"/>
        </w:rPr>
        <w:t>i</w:t>
      </w:r>
      <w:r w:rsidRPr="0024772A">
        <w:rPr>
          <w:rFonts w:ascii="Palatino Linotype" w:eastAsia="Arial" w:hAnsi="Palatino Linotype" w:cs="Arial"/>
          <w:i/>
          <w:spacing w:val="-3"/>
        </w:rPr>
        <w:t>n</w:t>
      </w:r>
      <w:r w:rsidRPr="0024772A">
        <w:rPr>
          <w:rFonts w:ascii="Palatino Linotype" w:eastAsia="Arial" w:hAnsi="Palatino Linotype" w:cs="Arial"/>
          <w:i/>
          <w:spacing w:val="3"/>
        </w:rPr>
        <w:t>f</w:t>
      </w:r>
      <w:r w:rsidRPr="0024772A">
        <w:rPr>
          <w:rFonts w:ascii="Palatino Linotype" w:eastAsia="Arial" w:hAnsi="Palatino Linotype" w:cs="Arial"/>
          <w:i/>
          <w:spacing w:val="-3"/>
        </w:rPr>
        <w:t>o</w:t>
      </w:r>
      <w:r w:rsidRPr="0024772A">
        <w:rPr>
          <w:rFonts w:ascii="Palatino Linotype" w:eastAsia="Arial" w:hAnsi="Palatino Linotype" w:cs="Arial"/>
          <w:i/>
          <w:spacing w:val="1"/>
        </w:rPr>
        <w:t>rm</w:t>
      </w:r>
      <w:r w:rsidRPr="0024772A">
        <w:rPr>
          <w:rFonts w:ascii="Palatino Linotype" w:eastAsia="Arial" w:hAnsi="Palatino Linotype" w:cs="Arial"/>
          <w:i/>
        </w:rPr>
        <w:t>ac</w:t>
      </w:r>
      <w:r w:rsidRPr="0024772A">
        <w:rPr>
          <w:rFonts w:ascii="Palatino Linotype" w:eastAsia="Arial" w:hAnsi="Palatino Linotype" w:cs="Arial"/>
          <w:i/>
          <w:spacing w:val="-1"/>
        </w:rPr>
        <w:t>i</w:t>
      </w:r>
      <w:r w:rsidRPr="0024772A">
        <w:rPr>
          <w:rFonts w:ascii="Palatino Linotype" w:eastAsia="Arial" w:hAnsi="Palatino Linotype" w:cs="Arial"/>
          <w:i/>
        </w:rPr>
        <w:t>ón</w:t>
      </w:r>
      <w:r w:rsidRPr="0024772A">
        <w:rPr>
          <w:rFonts w:ascii="Palatino Linotype" w:eastAsia="Arial" w:hAnsi="Palatino Linotype" w:cs="Arial"/>
          <w:i/>
          <w:spacing w:val="17"/>
        </w:rPr>
        <w:t xml:space="preserve"> </w:t>
      </w:r>
      <w:r w:rsidRPr="0024772A">
        <w:rPr>
          <w:rFonts w:ascii="Palatino Linotype" w:eastAsia="Arial" w:hAnsi="Palatino Linotype" w:cs="Arial"/>
          <w:i/>
          <w:spacing w:val="-3"/>
        </w:rPr>
        <w:t>a</w:t>
      </w:r>
      <w:r w:rsidRPr="0024772A">
        <w:rPr>
          <w:rFonts w:ascii="Palatino Linotype" w:eastAsia="Arial" w:hAnsi="Palatino Linotype" w:cs="Arial"/>
          <w:i/>
        </w:rPr>
        <w:t>c</w:t>
      </w:r>
      <w:r w:rsidRPr="0024772A">
        <w:rPr>
          <w:rFonts w:ascii="Palatino Linotype" w:eastAsia="Arial" w:hAnsi="Palatino Linotype" w:cs="Arial"/>
          <w:i/>
          <w:spacing w:val="1"/>
        </w:rPr>
        <w:t>t</w:t>
      </w:r>
      <w:r w:rsidRPr="0024772A">
        <w:rPr>
          <w:rFonts w:ascii="Palatino Linotype" w:eastAsia="Arial" w:hAnsi="Palatino Linotype" w:cs="Arial"/>
          <w:i/>
        </w:rPr>
        <w:t>u</w:t>
      </w:r>
      <w:r w:rsidRPr="0024772A">
        <w:rPr>
          <w:rFonts w:ascii="Palatino Linotype" w:eastAsia="Arial" w:hAnsi="Palatino Linotype" w:cs="Arial"/>
          <w:i/>
          <w:spacing w:val="-1"/>
        </w:rPr>
        <w:t>a</w:t>
      </w:r>
      <w:r w:rsidRPr="0024772A">
        <w:rPr>
          <w:rFonts w:ascii="Palatino Linotype" w:eastAsia="Arial" w:hAnsi="Palatino Linotype" w:cs="Arial"/>
          <w:i/>
          <w:spacing w:val="4"/>
        </w:rPr>
        <w:t>l</w:t>
      </w:r>
      <w:r w:rsidRPr="0024772A">
        <w:rPr>
          <w:rFonts w:ascii="Palatino Linotype" w:eastAsia="Arial" w:hAnsi="Palatino Linotype" w:cs="Arial"/>
          <w:i/>
          <w:spacing w:val="-1"/>
        </w:rPr>
        <w:t>i</w:t>
      </w:r>
      <w:r w:rsidRPr="0024772A">
        <w:rPr>
          <w:rFonts w:ascii="Palatino Linotype" w:eastAsia="Arial" w:hAnsi="Palatino Linotype" w:cs="Arial"/>
          <w:i/>
        </w:rPr>
        <w:t>ce</w:t>
      </w:r>
      <w:r w:rsidRPr="0024772A">
        <w:rPr>
          <w:rFonts w:ascii="Palatino Linotype" w:eastAsia="Arial" w:hAnsi="Palatino Linotype" w:cs="Arial"/>
          <w:i/>
          <w:spacing w:val="20"/>
        </w:rPr>
        <w:t xml:space="preserve"> </w:t>
      </w:r>
      <w:r w:rsidRPr="0024772A">
        <w:rPr>
          <w:rFonts w:ascii="Palatino Linotype" w:eastAsia="Arial" w:hAnsi="Palatino Linotype" w:cs="Arial"/>
          <w:i/>
        </w:rPr>
        <w:t>a</w:t>
      </w:r>
      <w:r w:rsidRPr="0024772A">
        <w:rPr>
          <w:rFonts w:ascii="Palatino Linotype" w:eastAsia="Arial" w:hAnsi="Palatino Linotype" w:cs="Arial"/>
          <w:i/>
          <w:spacing w:val="-4"/>
        </w:rPr>
        <w:t>l</w:t>
      </w:r>
      <w:r w:rsidRPr="0024772A">
        <w:rPr>
          <w:rFonts w:ascii="Palatino Linotype" w:eastAsia="Arial" w:hAnsi="Palatino Linotype" w:cs="Arial"/>
          <w:i/>
          <w:spacing w:val="2"/>
        </w:rPr>
        <w:t>g</w:t>
      </w:r>
      <w:r w:rsidRPr="0024772A">
        <w:rPr>
          <w:rFonts w:ascii="Palatino Linotype" w:eastAsia="Arial" w:hAnsi="Palatino Linotype" w:cs="Arial"/>
          <w:i/>
        </w:rPr>
        <w:t>u</w:t>
      </w:r>
      <w:r w:rsidRPr="0024772A">
        <w:rPr>
          <w:rFonts w:ascii="Palatino Linotype" w:eastAsia="Arial" w:hAnsi="Palatino Linotype" w:cs="Arial"/>
          <w:i/>
          <w:spacing w:val="-1"/>
        </w:rPr>
        <w:t>n</w:t>
      </w:r>
      <w:r w:rsidRPr="0024772A">
        <w:rPr>
          <w:rFonts w:ascii="Palatino Linotype" w:eastAsia="Arial" w:hAnsi="Palatino Linotype" w:cs="Arial"/>
          <w:i/>
          <w:spacing w:val="-3"/>
        </w:rPr>
        <w:t>o</w:t>
      </w:r>
      <w:r w:rsidRPr="0024772A">
        <w:rPr>
          <w:rFonts w:ascii="Palatino Linotype" w:eastAsia="Arial" w:hAnsi="Palatino Linotype" w:cs="Arial"/>
          <w:i/>
        </w:rPr>
        <w:t>s de</w:t>
      </w:r>
      <w:r w:rsidRPr="0024772A">
        <w:rPr>
          <w:rFonts w:ascii="Palatino Linotype" w:eastAsia="Arial" w:hAnsi="Palatino Linotype" w:cs="Arial"/>
          <w:i/>
          <w:spacing w:val="2"/>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os</w:t>
      </w:r>
      <w:r w:rsidRPr="0024772A">
        <w:rPr>
          <w:rFonts w:ascii="Palatino Linotype" w:eastAsia="Arial" w:hAnsi="Palatino Linotype" w:cs="Arial"/>
          <w:i/>
          <w:spacing w:val="3"/>
        </w:rPr>
        <w:t xml:space="preserve"> </w:t>
      </w:r>
      <w:r w:rsidRPr="0024772A">
        <w:rPr>
          <w:rFonts w:ascii="Palatino Linotype" w:eastAsia="Arial" w:hAnsi="Palatino Linotype" w:cs="Arial"/>
          <w:i/>
        </w:rPr>
        <w:t>su</w:t>
      </w:r>
      <w:r w:rsidRPr="0024772A">
        <w:rPr>
          <w:rFonts w:ascii="Palatino Linotype" w:eastAsia="Arial" w:hAnsi="Palatino Linotype" w:cs="Arial"/>
          <w:i/>
          <w:spacing w:val="-1"/>
        </w:rPr>
        <w:t>p</w:t>
      </w:r>
      <w:r w:rsidRPr="0024772A">
        <w:rPr>
          <w:rFonts w:ascii="Palatino Linotype" w:eastAsia="Arial" w:hAnsi="Palatino Linotype" w:cs="Arial"/>
          <w:i/>
        </w:rPr>
        <w:t>u</w:t>
      </w:r>
      <w:r w:rsidRPr="0024772A">
        <w:rPr>
          <w:rFonts w:ascii="Palatino Linotype" w:eastAsia="Arial" w:hAnsi="Palatino Linotype" w:cs="Arial"/>
          <w:i/>
          <w:spacing w:val="-1"/>
        </w:rPr>
        <w:t>e</w:t>
      </w:r>
      <w:r w:rsidRPr="0024772A">
        <w:rPr>
          <w:rFonts w:ascii="Palatino Linotype" w:eastAsia="Arial" w:hAnsi="Palatino Linotype" w:cs="Arial"/>
          <w:i/>
        </w:rPr>
        <w:t>s</w:t>
      </w:r>
      <w:r w:rsidRPr="0024772A">
        <w:rPr>
          <w:rFonts w:ascii="Palatino Linotype" w:eastAsia="Arial" w:hAnsi="Palatino Linotype" w:cs="Arial"/>
          <w:i/>
          <w:spacing w:val="1"/>
        </w:rPr>
        <w:t>t</w:t>
      </w:r>
      <w:r w:rsidRPr="0024772A">
        <w:rPr>
          <w:rFonts w:ascii="Palatino Linotype" w:eastAsia="Arial" w:hAnsi="Palatino Linotype" w:cs="Arial"/>
          <w:i/>
        </w:rPr>
        <w:t>os</w:t>
      </w:r>
      <w:r w:rsidRPr="0024772A">
        <w:rPr>
          <w:rFonts w:ascii="Palatino Linotype" w:eastAsia="Arial" w:hAnsi="Palatino Linotype" w:cs="Arial"/>
          <w:i/>
          <w:spacing w:val="3"/>
        </w:rPr>
        <w:t xml:space="preserve"> </w:t>
      </w:r>
      <w:r w:rsidRPr="0024772A">
        <w:rPr>
          <w:rFonts w:ascii="Palatino Linotype" w:eastAsia="Arial" w:hAnsi="Palatino Linotype" w:cs="Arial"/>
          <w:i/>
        </w:rPr>
        <w:t xml:space="preserve">de </w:t>
      </w:r>
      <w:r w:rsidRPr="0024772A">
        <w:rPr>
          <w:rFonts w:ascii="Palatino Linotype" w:eastAsia="Arial" w:hAnsi="Palatino Linotype" w:cs="Arial"/>
          <w:i/>
          <w:spacing w:val="1"/>
        </w:rPr>
        <w:t>r</w:t>
      </w:r>
      <w:r w:rsidRPr="0024772A">
        <w:rPr>
          <w:rFonts w:ascii="Palatino Linotype" w:eastAsia="Arial" w:hAnsi="Palatino Linotype" w:cs="Arial"/>
          <w:i/>
        </w:rPr>
        <w:t>e</w:t>
      </w:r>
      <w:r w:rsidRPr="0024772A">
        <w:rPr>
          <w:rFonts w:ascii="Palatino Linotype" w:eastAsia="Arial" w:hAnsi="Palatino Linotype" w:cs="Arial"/>
          <w:i/>
          <w:spacing w:val="-3"/>
        </w:rPr>
        <w:t>s</w:t>
      </w:r>
      <w:r w:rsidRPr="0024772A">
        <w:rPr>
          <w:rFonts w:ascii="Palatino Linotype" w:eastAsia="Arial" w:hAnsi="Palatino Linotype" w:cs="Arial"/>
          <w:i/>
        </w:rPr>
        <w:t>er</w:t>
      </w:r>
      <w:r w:rsidRPr="0024772A">
        <w:rPr>
          <w:rFonts w:ascii="Palatino Linotype" w:eastAsia="Arial" w:hAnsi="Palatino Linotype" w:cs="Arial"/>
          <w:i/>
          <w:spacing w:val="-2"/>
        </w:rPr>
        <w:t>v</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rPr>
        <w:t>o</w:t>
      </w:r>
      <w:r w:rsidRPr="0024772A">
        <w:rPr>
          <w:rFonts w:ascii="Palatino Linotype" w:eastAsia="Arial" w:hAnsi="Palatino Linotype" w:cs="Arial"/>
          <w:i/>
          <w:spacing w:val="3"/>
        </w:rPr>
        <w:t xml:space="preserve"> </w:t>
      </w:r>
      <w:r w:rsidRPr="0024772A">
        <w:rPr>
          <w:rFonts w:ascii="Palatino Linotype" w:eastAsia="Arial" w:hAnsi="Palatino Linotype" w:cs="Arial"/>
          <w:i/>
        </w:rPr>
        <w:t>co</w:t>
      </w:r>
      <w:r w:rsidRPr="0024772A">
        <w:rPr>
          <w:rFonts w:ascii="Palatino Linotype" w:eastAsia="Arial" w:hAnsi="Palatino Linotype" w:cs="Arial"/>
          <w:i/>
          <w:spacing w:val="-1"/>
        </w:rPr>
        <w:t>n</w:t>
      </w:r>
      <w:r w:rsidRPr="0024772A">
        <w:rPr>
          <w:rFonts w:ascii="Palatino Linotype" w:eastAsia="Arial" w:hAnsi="Palatino Linotype" w:cs="Arial"/>
          <w:i/>
          <w:spacing w:val="3"/>
        </w:rPr>
        <w:t>f</w:t>
      </w:r>
      <w:r w:rsidRPr="0024772A">
        <w:rPr>
          <w:rFonts w:ascii="Palatino Linotype" w:eastAsia="Arial" w:hAnsi="Palatino Linotype" w:cs="Arial"/>
          <w:i/>
          <w:spacing w:val="-1"/>
        </w:rPr>
        <w:t>i</w:t>
      </w:r>
      <w:r w:rsidRPr="0024772A">
        <w:rPr>
          <w:rFonts w:ascii="Palatino Linotype" w:eastAsia="Arial" w:hAnsi="Palatino Linotype" w:cs="Arial"/>
          <w:i/>
        </w:rPr>
        <w:t>d</w:t>
      </w:r>
      <w:r w:rsidRPr="0024772A">
        <w:rPr>
          <w:rFonts w:ascii="Palatino Linotype" w:eastAsia="Arial" w:hAnsi="Palatino Linotype" w:cs="Arial"/>
          <w:i/>
          <w:spacing w:val="-1"/>
        </w:rPr>
        <w:t>e</w:t>
      </w:r>
      <w:r w:rsidRPr="0024772A">
        <w:rPr>
          <w:rFonts w:ascii="Palatino Linotype" w:eastAsia="Arial" w:hAnsi="Palatino Linotype" w:cs="Arial"/>
          <w:i/>
        </w:rPr>
        <w:t>nc</w:t>
      </w:r>
      <w:r w:rsidRPr="0024772A">
        <w:rPr>
          <w:rFonts w:ascii="Palatino Linotype" w:eastAsia="Arial" w:hAnsi="Palatino Linotype" w:cs="Arial"/>
          <w:i/>
          <w:spacing w:val="-1"/>
        </w:rPr>
        <w:t>i</w:t>
      </w:r>
      <w:r w:rsidRPr="0024772A">
        <w:rPr>
          <w:rFonts w:ascii="Palatino Linotype" w:eastAsia="Arial" w:hAnsi="Palatino Linotype" w:cs="Arial"/>
          <w:i/>
        </w:rPr>
        <w:t>a</w:t>
      </w:r>
      <w:r w:rsidRPr="0024772A">
        <w:rPr>
          <w:rFonts w:ascii="Palatino Linotype" w:eastAsia="Arial" w:hAnsi="Palatino Linotype" w:cs="Arial"/>
          <w:i/>
          <w:spacing w:val="-1"/>
        </w:rPr>
        <w:t>li</w:t>
      </w:r>
      <w:r w:rsidRPr="0024772A">
        <w:rPr>
          <w:rFonts w:ascii="Palatino Linotype" w:eastAsia="Arial" w:hAnsi="Palatino Linotype" w:cs="Arial"/>
          <w:i/>
        </w:rPr>
        <w:t>d</w:t>
      </w:r>
      <w:r w:rsidRPr="0024772A">
        <w:rPr>
          <w:rFonts w:ascii="Palatino Linotype" w:eastAsia="Arial" w:hAnsi="Palatino Linotype" w:cs="Arial"/>
          <w:i/>
          <w:spacing w:val="-1"/>
        </w:rPr>
        <w:t>a</w:t>
      </w:r>
      <w:r w:rsidRPr="0024772A">
        <w:rPr>
          <w:rFonts w:ascii="Palatino Linotype" w:eastAsia="Arial" w:hAnsi="Palatino Linotype" w:cs="Arial"/>
          <w:i/>
        </w:rPr>
        <w:t>d</w:t>
      </w:r>
      <w:r w:rsidRPr="0024772A">
        <w:rPr>
          <w:rFonts w:ascii="Palatino Linotype" w:eastAsia="Arial" w:hAnsi="Palatino Linotype" w:cs="Arial"/>
          <w:i/>
          <w:spacing w:val="3"/>
        </w:rPr>
        <w:t xml:space="preserve"> </w:t>
      </w:r>
      <w:r w:rsidRPr="0024772A">
        <w:rPr>
          <w:rFonts w:ascii="Palatino Linotype" w:eastAsia="Arial" w:hAnsi="Palatino Linotype" w:cs="Arial"/>
          <w:i/>
        </w:rPr>
        <w:t>pre</w:t>
      </w:r>
      <w:r w:rsidRPr="0024772A">
        <w:rPr>
          <w:rFonts w:ascii="Palatino Linotype" w:eastAsia="Arial" w:hAnsi="Palatino Linotype" w:cs="Arial"/>
          <w:i/>
          <w:spacing w:val="-2"/>
        </w:rPr>
        <w:t>v</w:t>
      </w:r>
      <w:r w:rsidRPr="0024772A">
        <w:rPr>
          <w:rFonts w:ascii="Palatino Linotype" w:eastAsia="Arial" w:hAnsi="Palatino Linotype" w:cs="Arial"/>
          <w:i/>
          <w:spacing w:val="-1"/>
        </w:rPr>
        <w:t>i</w:t>
      </w:r>
      <w:r w:rsidRPr="0024772A">
        <w:rPr>
          <w:rFonts w:ascii="Palatino Linotype" w:eastAsia="Arial" w:hAnsi="Palatino Linotype" w:cs="Arial"/>
          <w:i/>
        </w:rPr>
        <w:t>s</w:t>
      </w:r>
      <w:r w:rsidRPr="0024772A">
        <w:rPr>
          <w:rFonts w:ascii="Palatino Linotype" w:eastAsia="Arial" w:hAnsi="Palatino Linotype" w:cs="Arial"/>
          <w:i/>
          <w:spacing w:val="1"/>
        </w:rPr>
        <w:t>t</w:t>
      </w:r>
      <w:r w:rsidRPr="0024772A">
        <w:rPr>
          <w:rFonts w:ascii="Palatino Linotype" w:eastAsia="Arial" w:hAnsi="Palatino Linotype" w:cs="Arial"/>
          <w:i/>
        </w:rPr>
        <w:t>os</w:t>
      </w:r>
      <w:r w:rsidRPr="0024772A">
        <w:rPr>
          <w:rFonts w:ascii="Palatino Linotype" w:eastAsia="Arial" w:hAnsi="Palatino Linotype" w:cs="Arial"/>
          <w:i/>
          <w:spacing w:val="3"/>
        </w:rPr>
        <w:t xml:space="preserve"> </w:t>
      </w:r>
      <w:r w:rsidRPr="0024772A">
        <w:rPr>
          <w:rFonts w:ascii="Palatino Linotype" w:eastAsia="Arial" w:hAnsi="Palatino Linotype" w:cs="Arial"/>
          <w:i/>
        </w:rPr>
        <w:t>en</w:t>
      </w:r>
      <w:r w:rsidRPr="0024772A">
        <w:rPr>
          <w:rFonts w:ascii="Palatino Linotype" w:eastAsia="Arial" w:hAnsi="Palatino Linotype" w:cs="Arial"/>
          <w:i/>
          <w:spacing w:val="2"/>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os</w:t>
      </w:r>
      <w:r w:rsidRPr="0024772A">
        <w:rPr>
          <w:rFonts w:ascii="Palatino Linotype" w:eastAsia="Arial" w:hAnsi="Palatino Linotype" w:cs="Arial"/>
          <w:i/>
          <w:spacing w:val="3"/>
        </w:rPr>
        <w:t xml:space="preserve"> </w:t>
      </w:r>
      <w:r w:rsidRPr="0024772A">
        <w:rPr>
          <w:rFonts w:ascii="Palatino Linotype" w:eastAsia="Arial" w:hAnsi="Palatino Linotype" w:cs="Arial"/>
          <w:i/>
        </w:rPr>
        <w:t>ar</w:t>
      </w:r>
      <w:r w:rsidRPr="0024772A">
        <w:rPr>
          <w:rFonts w:ascii="Palatino Linotype" w:eastAsia="Arial" w:hAnsi="Palatino Linotype" w:cs="Arial"/>
          <w:i/>
          <w:spacing w:val="1"/>
        </w:rPr>
        <w:t>t</w:t>
      </w:r>
      <w:r w:rsidRPr="0024772A">
        <w:rPr>
          <w:rFonts w:ascii="Palatino Linotype" w:eastAsia="Arial" w:hAnsi="Palatino Linotype" w:cs="Arial"/>
          <w:i/>
          <w:spacing w:val="-4"/>
        </w:rPr>
        <w:t>í</w:t>
      </w:r>
      <w:r w:rsidRPr="0024772A">
        <w:rPr>
          <w:rFonts w:ascii="Palatino Linotype" w:eastAsia="Arial" w:hAnsi="Palatino Linotype" w:cs="Arial"/>
          <w:i/>
        </w:rPr>
        <w:t>cu</w:t>
      </w:r>
      <w:r w:rsidRPr="0024772A">
        <w:rPr>
          <w:rFonts w:ascii="Palatino Linotype" w:eastAsia="Arial" w:hAnsi="Palatino Linotype" w:cs="Arial"/>
          <w:i/>
          <w:spacing w:val="-1"/>
        </w:rPr>
        <w:t>l</w:t>
      </w:r>
      <w:r w:rsidRPr="0024772A">
        <w:rPr>
          <w:rFonts w:ascii="Palatino Linotype" w:eastAsia="Arial" w:hAnsi="Palatino Linotype" w:cs="Arial"/>
          <w:i/>
        </w:rPr>
        <w:t>os</w:t>
      </w:r>
      <w:r w:rsidRPr="0024772A">
        <w:rPr>
          <w:rFonts w:ascii="Palatino Linotype" w:eastAsia="Arial" w:hAnsi="Palatino Linotype" w:cs="Arial"/>
          <w:i/>
          <w:spacing w:val="3"/>
        </w:rPr>
        <w:t xml:space="preserve"> </w:t>
      </w:r>
      <w:r w:rsidRPr="0024772A">
        <w:rPr>
          <w:rFonts w:ascii="Palatino Linotype" w:eastAsia="Arial" w:hAnsi="Palatino Linotype" w:cs="Arial"/>
          <w:i/>
        </w:rPr>
        <w:t>1</w:t>
      </w:r>
      <w:r w:rsidRPr="0024772A">
        <w:rPr>
          <w:rFonts w:ascii="Palatino Linotype" w:eastAsia="Arial" w:hAnsi="Palatino Linotype" w:cs="Arial"/>
          <w:i/>
          <w:spacing w:val="-1"/>
        </w:rPr>
        <w:t>3</w:t>
      </w:r>
      <w:r w:rsidRPr="0024772A">
        <w:rPr>
          <w:rFonts w:ascii="Palatino Linotype" w:eastAsia="Arial" w:hAnsi="Palatino Linotype" w:cs="Arial"/>
          <w:i/>
        </w:rPr>
        <w:t>,</w:t>
      </w:r>
      <w:r w:rsidRPr="0024772A">
        <w:rPr>
          <w:rFonts w:ascii="Palatino Linotype" w:eastAsia="Arial" w:hAnsi="Palatino Linotype" w:cs="Arial"/>
          <w:i/>
          <w:spacing w:val="4"/>
        </w:rPr>
        <w:t xml:space="preserve"> </w:t>
      </w:r>
      <w:r w:rsidRPr="0024772A">
        <w:rPr>
          <w:rFonts w:ascii="Palatino Linotype" w:eastAsia="Arial" w:hAnsi="Palatino Linotype" w:cs="Arial"/>
          <w:i/>
        </w:rPr>
        <w:t>14</w:t>
      </w:r>
      <w:r w:rsidRPr="0024772A">
        <w:rPr>
          <w:rFonts w:ascii="Palatino Linotype" w:eastAsia="Arial" w:hAnsi="Palatino Linotype" w:cs="Arial"/>
          <w:i/>
          <w:spacing w:val="2"/>
        </w:rPr>
        <w:t xml:space="preserve"> </w:t>
      </w:r>
      <w:r w:rsidRPr="0024772A">
        <w:rPr>
          <w:rFonts w:ascii="Palatino Linotype" w:eastAsia="Arial" w:hAnsi="Palatino Linotype" w:cs="Arial"/>
          <w:i/>
        </w:rPr>
        <w:t>y</w:t>
      </w:r>
      <w:r w:rsidRPr="0024772A">
        <w:rPr>
          <w:rFonts w:ascii="Palatino Linotype" w:eastAsia="Arial" w:hAnsi="Palatino Linotype" w:cs="Arial"/>
          <w:i/>
          <w:spacing w:val="1"/>
        </w:rPr>
        <w:t xml:space="preserve"> </w:t>
      </w:r>
      <w:r w:rsidRPr="0024772A">
        <w:rPr>
          <w:rFonts w:ascii="Palatino Linotype" w:eastAsia="Arial" w:hAnsi="Palatino Linotype" w:cs="Arial"/>
          <w:i/>
        </w:rPr>
        <w:t>18</w:t>
      </w:r>
      <w:r w:rsidRPr="0024772A">
        <w:rPr>
          <w:rFonts w:ascii="Palatino Linotype" w:eastAsia="Arial" w:hAnsi="Palatino Linotype" w:cs="Arial"/>
          <w:i/>
          <w:spacing w:val="2"/>
        </w:rPr>
        <w:t xml:space="preserve"> </w:t>
      </w:r>
      <w:r w:rsidRPr="0024772A">
        <w:rPr>
          <w:rFonts w:ascii="Palatino Linotype" w:eastAsia="Arial" w:hAnsi="Palatino Linotype" w:cs="Arial"/>
          <w:i/>
        </w:rPr>
        <w:t>de</w:t>
      </w:r>
      <w:r w:rsidRPr="0024772A">
        <w:rPr>
          <w:rFonts w:ascii="Palatino Linotype" w:eastAsia="Arial" w:hAnsi="Palatino Linotype" w:cs="Arial"/>
          <w:i/>
          <w:spacing w:val="2"/>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 c</w:t>
      </w:r>
      <w:r w:rsidRPr="0024772A">
        <w:rPr>
          <w:rFonts w:ascii="Palatino Linotype" w:eastAsia="Arial" w:hAnsi="Palatino Linotype" w:cs="Arial"/>
          <w:i/>
          <w:spacing w:val="-1"/>
        </w:rPr>
        <w:t>i</w:t>
      </w:r>
      <w:r w:rsidRPr="0024772A">
        <w:rPr>
          <w:rFonts w:ascii="Palatino Linotype" w:eastAsia="Arial" w:hAnsi="Palatino Linotype" w:cs="Arial"/>
          <w:i/>
          <w:spacing w:val="1"/>
        </w:rPr>
        <w:t>t</w:t>
      </w:r>
      <w:r w:rsidRPr="0024772A">
        <w:rPr>
          <w:rFonts w:ascii="Palatino Linotype" w:eastAsia="Arial" w:hAnsi="Palatino Linotype" w:cs="Arial"/>
          <w:i/>
        </w:rPr>
        <w:t>a</w:t>
      </w:r>
      <w:r w:rsidRPr="0024772A">
        <w:rPr>
          <w:rFonts w:ascii="Palatino Linotype" w:eastAsia="Arial" w:hAnsi="Palatino Linotype" w:cs="Arial"/>
          <w:i/>
          <w:spacing w:val="-1"/>
        </w:rPr>
        <w:t>d</w:t>
      </w:r>
      <w:r w:rsidRPr="0024772A">
        <w:rPr>
          <w:rFonts w:ascii="Palatino Linotype" w:eastAsia="Arial" w:hAnsi="Palatino Linotype" w:cs="Arial"/>
          <w:i/>
        </w:rPr>
        <w:t>a</w:t>
      </w:r>
      <w:r w:rsidRPr="0024772A">
        <w:rPr>
          <w:rFonts w:ascii="Palatino Linotype" w:eastAsia="Arial" w:hAnsi="Palatino Linotype" w:cs="Arial"/>
          <w:i/>
          <w:spacing w:val="2"/>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e</w:t>
      </w:r>
      <w:r w:rsidRPr="0024772A">
        <w:rPr>
          <w:rFonts w:ascii="Palatino Linotype" w:eastAsia="Arial" w:hAnsi="Palatino Linotype" w:cs="Arial"/>
          <w:i/>
          <w:spacing w:val="-3"/>
        </w:rPr>
        <w:t>y</w:t>
      </w:r>
      <w:r w:rsidRPr="0024772A">
        <w:rPr>
          <w:rFonts w:ascii="Palatino Linotype" w:eastAsia="Arial" w:hAnsi="Palatino Linotype" w:cs="Arial"/>
          <w:i/>
        </w:rPr>
        <w:t>.</w:t>
      </w:r>
      <w:r w:rsidRPr="0024772A">
        <w:rPr>
          <w:rFonts w:ascii="Palatino Linotype" w:eastAsia="Arial" w:hAnsi="Palatino Linotype" w:cs="Arial"/>
          <w:i/>
          <w:spacing w:val="4"/>
        </w:rPr>
        <w:t xml:space="preserve"> </w:t>
      </w:r>
      <w:r w:rsidRPr="0024772A">
        <w:rPr>
          <w:rFonts w:ascii="Palatino Linotype" w:eastAsia="Arial" w:hAnsi="Palatino Linotype" w:cs="Arial"/>
          <w:i/>
          <w:spacing w:val="-1"/>
        </w:rPr>
        <w:t>E</w:t>
      </w:r>
      <w:r w:rsidRPr="0024772A">
        <w:rPr>
          <w:rFonts w:ascii="Palatino Linotype" w:eastAsia="Arial" w:hAnsi="Palatino Linotype" w:cs="Arial"/>
          <w:i/>
        </w:rPr>
        <w:t>n</w:t>
      </w:r>
      <w:r w:rsidRPr="0024772A">
        <w:rPr>
          <w:rFonts w:ascii="Palatino Linotype" w:eastAsia="Arial" w:hAnsi="Palatino Linotype" w:cs="Arial"/>
          <w:i/>
          <w:spacing w:val="2"/>
        </w:rPr>
        <w:t xml:space="preserve"> </w:t>
      </w:r>
      <w:r w:rsidRPr="0024772A">
        <w:rPr>
          <w:rFonts w:ascii="Palatino Linotype" w:eastAsia="Arial" w:hAnsi="Palatino Linotype" w:cs="Arial"/>
          <w:i/>
        </w:rPr>
        <w:t>este</w:t>
      </w:r>
      <w:r w:rsidRPr="0024772A">
        <w:rPr>
          <w:rFonts w:ascii="Palatino Linotype" w:eastAsia="Arial" w:hAnsi="Palatino Linotype" w:cs="Arial"/>
          <w:i/>
          <w:spacing w:val="3"/>
        </w:rPr>
        <w:t xml:space="preserve"> </w:t>
      </w:r>
      <w:r w:rsidRPr="0024772A">
        <w:rPr>
          <w:rFonts w:ascii="Palatino Linotype" w:eastAsia="Arial" w:hAnsi="Palatino Linotype" w:cs="Arial"/>
          <w:i/>
        </w:rPr>
        <w:t>se</w:t>
      </w:r>
      <w:r w:rsidRPr="0024772A">
        <w:rPr>
          <w:rFonts w:ascii="Palatino Linotype" w:eastAsia="Arial" w:hAnsi="Palatino Linotype" w:cs="Arial"/>
          <w:i/>
          <w:spacing w:val="-1"/>
        </w:rPr>
        <w:t>n</w:t>
      </w:r>
      <w:r w:rsidRPr="0024772A">
        <w:rPr>
          <w:rFonts w:ascii="Palatino Linotype" w:eastAsia="Arial" w:hAnsi="Palatino Linotype" w:cs="Arial"/>
          <w:i/>
          <w:spacing w:val="1"/>
        </w:rPr>
        <w:t>t</w:t>
      </w:r>
      <w:r w:rsidRPr="0024772A">
        <w:rPr>
          <w:rFonts w:ascii="Palatino Linotype" w:eastAsia="Arial" w:hAnsi="Palatino Linotype" w:cs="Arial"/>
          <w:i/>
          <w:spacing w:val="-3"/>
        </w:rPr>
        <w:t>i</w:t>
      </w:r>
      <w:r w:rsidRPr="0024772A">
        <w:rPr>
          <w:rFonts w:ascii="Palatino Linotype" w:eastAsia="Arial" w:hAnsi="Palatino Linotype" w:cs="Arial"/>
          <w:i/>
        </w:rPr>
        <w:t>d</w:t>
      </w:r>
      <w:r w:rsidRPr="0024772A">
        <w:rPr>
          <w:rFonts w:ascii="Palatino Linotype" w:eastAsia="Arial" w:hAnsi="Palatino Linotype" w:cs="Arial"/>
          <w:i/>
          <w:spacing w:val="-1"/>
        </w:rPr>
        <w:t>o</w:t>
      </w:r>
      <w:r w:rsidRPr="0024772A">
        <w:rPr>
          <w:rFonts w:ascii="Palatino Linotype" w:eastAsia="Arial" w:hAnsi="Palatino Linotype" w:cs="Arial"/>
          <w:i/>
        </w:rPr>
        <w:t>,</w:t>
      </w:r>
      <w:r w:rsidRPr="0024772A">
        <w:rPr>
          <w:rFonts w:ascii="Palatino Linotype" w:eastAsia="Arial" w:hAnsi="Palatino Linotype" w:cs="Arial"/>
          <w:i/>
          <w:spacing w:val="4"/>
        </w:rPr>
        <w:t xml:space="preserve"> </w:t>
      </w:r>
      <w:r w:rsidRPr="0024772A">
        <w:rPr>
          <w:rFonts w:ascii="Palatino Linotype" w:eastAsia="Arial" w:hAnsi="Palatino Linotype" w:cs="Arial"/>
          <w:i/>
        </w:rPr>
        <w:t>se</w:t>
      </w:r>
      <w:r w:rsidRPr="0024772A">
        <w:rPr>
          <w:rFonts w:ascii="Palatino Linotype" w:eastAsia="Arial" w:hAnsi="Palatino Linotype" w:cs="Arial"/>
          <w:i/>
          <w:spacing w:val="2"/>
        </w:rPr>
        <w:t xml:space="preserve"> </w:t>
      </w:r>
      <w:r w:rsidRPr="0024772A">
        <w:rPr>
          <w:rFonts w:ascii="Palatino Linotype" w:eastAsia="Arial" w:hAnsi="Palatino Linotype" w:cs="Arial"/>
          <w:i/>
        </w:rPr>
        <w:t>d</w:t>
      </w:r>
      <w:r w:rsidRPr="0024772A">
        <w:rPr>
          <w:rFonts w:ascii="Palatino Linotype" w:eastAsia="Arial" w:hAnsi="Palatino Linotype" w:cs="Arial"/>
          <w:i/>
          <w:spacing w:val="-1"/>
        </w:rPr>
        <w:t>e</w:t>
      </w:r>
      <w:r w:rsidRPr="0024772A">
        <w:rPr>
          <w:rFonts w:ascii="Palatino Linotype" w:eastAsia="Arial" w:hAnsi="Palatino Linotype" w:cs="Arial"/>
          <w:i/>
        </w:rPr>
        <w:t>be</w:t>
      </w:r>
      <w:r w:rsidRPr="0024772A">
        <w:rPr>
          <w:rFonts w:ascii="Palatino Linotype" w:eastAsia="Arial" w:hAnsi="Palatino Linotype" w:cs="Arial"/>
          <w:i/>
          <w:spacing w:val="2"/>
        </w:rPr>
        <w:t xml:space="preserve"> </w:t>
      </w:r>
      <w:r w:rsidRPr="0024772A">
        <w:rPr>
          <w:rFonts w:ascii="Palatino Linotype" w:eastAsia="Arial" w:hAnsi="Palatino Linotype" w:cs="Arial"/>
          <w:i/>
        </w:rPr>
        <w:t>se</w:t>
      </w:r>
      <w:r w:rsidRPr="0024772A">
        <w:rPr>
          <w:rFonts w:ascii="Palatino Linotype" w:eastAsia="Arial" w:hAnsi="Palatino Linotype" w:cs="Arial"/>
          <w:i/>
          <w:spacing w:val="-1"/>
        </w:rPr>
        <w:t>ñ</w:t>
      </w:r>
      <w:r w:rsidRPr="0024772A">
        <w:rPr>
          <w:rFonts w:ascii="Palatino Linotype" w:eastAsia="Arial" w:hAnsi="Palatino Linotype" w:cs="Arial"/>
          <w:i/>
        </w:rPr>
        <w:t>a</w:t>
      </w:r>
      <w:r w:rsidRPr="0024772A">
        <w:rPr>
          <w:rFonts w:ascii="Palatino Linotype" w:eastAsia="Arial" w:hAnsi="Palatino Linotype" w:cs="Arial"/>
          <w:i/>
          <w:spacing w:val="-1"/>
        </w:rPr>
        <w:t>l</w:t>
      </w:r>
      <w:r w:rsidRPr="0024772A">
        <w:rPr>
          <w:rFonts w:ascii="Palatino Linotype" w:eastAsia="Arial" w:hAnsi="Palatino Linotype" w:cs="Arial"/>
          <w:i/>
        </w:rPr>
        <w:t>ar</w:t>
      </w:r>
      <w:r w:rsidRPr="0024772A">
        <w:rPr>
          <w:rFonts w:ascii="Palatino Linotype" w:eastAsia="Arial" w:hAnsi="Palatino Linotype" w:cs="Arial"/>
          <w:i/>
          <w:spacing w:val="1"/>
        </w:rPr>
        <w:t xml:space="preserve"> </w:t>
      </w:r>
      <w:r w:rsidRPr="0024772A">
        <w:rPr>
          <w:rFonts w:ascii="Palatino Linotype" w:eastAsia="Arial" w:hAnsi="Palatino Linotype" w:cs="Arial"/>
          <w:i/>
          <w:spacing w:val="2"/>
        </w:rPr>
        <w:t>q</w:t>
      </w:r>
      <w:r w:rsidRPr="0024772A">
        <w:rPr>
          <w:rFonts w:ascii="Palatino Linotype" w:eastAsia="Arial" w:hAnsi="Palatino Linotype" w:cs="Arial"/>
          <w:i/>
        </w:rPr>
        <w:t>ue e</w:t>
      </w:r>
      <w:r w:rsidRPr="0024772A">
        <w:rPr>
          <w:rFonts w:ascii="Palatino Linotype" w:eastAsia="Arial" w:hAnsi="Palatino Linotype" w:cs="Arial"/>
          <w:i/>
          <w:spacing w:val="-3"/>
        </w:rPr>
        <w:t>x</w:t>
      </w:r>
      <w:r w:rsidRPr="0024772A">
        <w:rPr>
          <w:rFonts w:ascii="Palatino Linotype" w:eastAsia="Arial" w:hAnsi="Palatino Linotype" w:cs="Arial"/>
          <w:i/>
          <w:spacing w:val="-1"/>
        </w:rPr>
        <w:t>i</w:t>
      </w:r>
      <w:r w:rsidRPr="0024772A">
        <w:rPr>
          <w:rFonts w:ascii="Palatino Linotype" w:eastAsia="Arial" w:hAnsi="Palatino Linotype" w:cs="Arial"/>
          <w:i/>
        </w:rPr>
        <w:t>s</w:t>
      </w:r>
      <w:r w:rsidRPr="0024772A">
        <w:rPr>
          <w:rFonts w:ascii="Palatino Linotype" w:eastAsia="Arial" w:hAnsi="Palatino Linotype" w:cs="Arial"/>
          <w:i/>
          <w:spacing w:val="1"/>
        </w:rPr>
        <w:t>t</w:t>
      </w:r>
      <w:r w:rsidRPr="0024772A">
        <w:rPr>
          <w:rFonts w:ascii="Palatino Linotype" w:eastAsia="Arial" w:hAnsi="Palatino Linotype" w:cs="Arial"/>
          <w:i/>
        </w:rPr>
        <w:t>en</w:t>
      </w:r>
      <w:r w:rsidRPr="0024772A">
        <w:rPr>
          <w:rFonts w:ascii="Palatino Linotype" w:eastAsia="Arial" w:hAnsi="Palatino Linotype" w:cs="Arial"/>
          <w:i/>
          <w:spacing w:val="2"/>
        </w:rPr>
        <w:t xml:space="preserve"> </w:t>
      </w:r>
      <w:r w:rsidRPr="0024772A">
        <w:rPr>
          <w:rFonts w:ascii="Palatino Linotype" w:eastAsia="Arial" w:hAnsi="Palatino Linotype" w:cs="Arial"/>
          <w:i/>
          <w:spacing w:val="3"/>
        </w:rPr>
        <w:t>f</w:t>
      </w:r>
      <w:r w:rsidRPr="0024772A">
        <w:rPr>
          <w:rFonts w:ascii="Palatino Linotype" w:eastAsia="Arial" w:hAnsi="Palatino Linotype" w:cs="Arial"/>
          <w:i/>
        </w:rPr>
        <w:t>u</w:t>
      </w:r>
      <w:r w:rsidRPr="0024772A">
        <w:rPr>
          <w:rFonts w:ascii="Palatino Linotype" w:eastAsia="Arial" w:hAnsi="Palatino Linotype" w:cs="Arial"/>
          <w:i/>
          <w:spacing w:val="-1"/>
        </w:rPr>
        <w:t>n</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o</w:t>
      </w:r>
      <w:r w:rsidRPr="0024772A">
        <w:rPr>
          <w:rFonts w:ascii="Palatino Linotype" w:eastAsia="Arial" w:hAnsi="Palatino Linotype" w:cs="Arial"/>
          <w:i/>
          <w:spacing w:val="-1"/>
        </w:rPr>
        <w:t>n</w:t>
      </w:r>
      <w:r w:rsidRPr="0024772A">
        <w:rPr>
          <w:rFonts w:ascii="Palatino Linotype" w:eastAsia="Arial" w:hAnsi="Palatino Linotype" w:cs="Arial"/>
          <w:i/>
        </w:rPr>
        <w:t>es</w:t>
      </w:r>
      <w:r w:rsidRPr="0024772A">
        <w:rPr>
          <w:rFonts w:ascii="Palatino Linotype" w:eastAsia="Arial" w:hAnsi="Palatino Linotype" w:cs="Arial"/>
          <w:i/>
          <w:spacing w:val="2"/>
        </w:rPr>
        <w:t xml:space="preserve"> </w:t>
      </w:r>
      <w:r w:rsidRPr="0024772A">
        <w:rPr>
          <w:rFonts w:ascii="Palatino Linotype" w:eastAsia="Arial" w:hAnsi="Palatino Linotype" w:cs="Arial"/>
          <w:i/>
        </w:rPr>
        <w:t>a</w:t>
      </w:r>
      <w:r w:rsidRPr="0024772A">
        <w:rPr>
          <w:rFonts w:ascii="Palatino Linotype" w:eastAsia="Arial" w:hAnsi="Palatino Linotype" w:cs="Arial"/>
          <w:i/>
          <w:spacing w:val="2"/>
        </w:rPr>
        <w:t xml:space="preserve"> </w:t>
      </w:r>
      <w:r w:rsidRPr="0024772A">
        <w:rPr>
          <w:rFonts w:ascii="Palatino Linotype" w:eastAsia="Arial" w:hAnsi="Palatino Linotype" w:cs="Arial"/>
          <w:i/>
        </w:rPr>
        <w:t>c</w:t>
      </w:r>
      <w:r w:rsidRPr="0024772A">
        <w:rPr>
          <w:rFonts w:ascii="Palatino Linotype" w:eastAsia="Arial" w:hAnsi="Palatino Linotype" w:cs="Arial"/>
          <w:i/>
          <w:spacing w:val="-3"/>
        </w:rPr>
        <w:t>a</w:t>
      </w:r>
      <w:r w:rsidRPr="0024772A">
        <w:rPr>
          <w:rFonts w:ascii="Palatino Linotype" w:eastAsia="Arial" w:hAnsi="Palatino Linotype" w:cs="Arial"/>
          <w:i/>
          <w:spacing w:val="-2"/>
        </w:rPr>
        <w:t>r</w:t>
      </w:r>
      <w:r w:rsidRPr="0024772A">
        <w:rPr>
          <w:rFonts w:ascii="Palatino Linotype" w:eastAsia="Arial" w:hAnsi="Palatino Linotype" w:cs="Arial"/>
          <w:i/>
          <w:spacing w:val="2"/>
        </w:rPr>
        <w:t>g</w:t>
      </w:r>
      <w:r w:rsidRPr="0024772A">
        <w:rPr>
          <w:rFonts w:ascii="Palatino Linotype" w:eastAsia="Arial" w:hAnsi="Palatino Linotype" w:cs="Arial"/>
          <w:i/>
        </w:rPr>
        <w:t>o</w:t>
      </w:r>
      <w:r w:rsidRPr="0024772A">
        <w:rPr>
          <w:rFonts w:ascii="Palatino Linotype" w:eastAsia="Arial" w:hAnsi="Palatino Linotype" w:cs="Arial"/>
          <w:i/>
          <w:spacing w:val="2"/>
        </w:rPr>
        <w:t xml:space="preserve"> </w:t>
      </w:r>
      <w:r w:rsidRPr="0024772A">
        <w:rPr>
          <w:rFonts w:ascii="Palatino Linotype" w:eastAsia="Arial" w:hAnsi="Palatino Linotype" w:cs="Arial"/>
          <w:i/>
        </w:rPr>
        <w:t>de</w:t>
      </w:r>
      <w:r w:rsidRPr="0024772A">
        <w:rPr>
          <w:rFonts w:ascii="Palatino Linotype" w:eastAsia="Arial" w:hAnsi="Palatino Linotype" w:cs="Arial"/>
          <w:i/>
          <w:spacing w:val="2"/>
        </w:rPr>
        <w:t xml:space="preserve"> </w:t>
      </w:r>
      <w:r w:rsidRPr="0024772A">
        <w:rPr>
          <w:rFonts w:ascii="Palatino Linotype" w:eastAsia="Arial" w:hAnsi="Palatino Linotype" w:cs="Arial"/>
          <w:i/>
        </w:rPr>
        <w:t>s</w:t>
      </w:r>
      <w:r w:rsidRPr="0024772A">
        <w:rPr>
          <w:rFonts w:ascii="Palatino Linotype" w:eastAsia="Arial" w:hAnsi="Palatino Linotype" w:cs="Arial"/>
          <w:i/>
          <w:spacing w:val="-3"/>
        </w:rPr>
        <w:t>e</w:t>
      </w:r>
      <w:r w:rsidRPr="0024772A">
        <w:rPr>
          <w:rFonts w:ascii="Palatino Linotype" w:eastAsia="Arial" w:hAnsi="Palatino Linotype" w:cs="Arial"/>
          <w:i/>
          <w:spacing w:val="1"/>
        </w:rPr>
        <w:t>r</w:t>
      </w:r>
      <w:r w:rsidRPr="0024772A">
        <w:rPr>
          <w:rFonts w:ascii="Palatino Linotype" w:eastAsia="Arial" w:hAnsi="Palatino Linotype" w:cs="Arial"/>
          <w:i/>
          <w:spacing w:val="-2"/>
        </w:rPr>
        <w:t>v</w:t>
      </w:r>
      <w:r w:rsidRPr="0024772A">
        <w:rPr>
          <w:rFonts w:ascii="Palatino Linotype" w:eastAsia="Arial" w:hAnsi="Palatino Linotype" w:cs="Arial"/>
          <w:i/>
          <w:spacing w:val="-1"/>
        </w:rPr>
        <w:t>i</w:t>
      </w:r>
      <w:r w:rsidRPr="0024772A">
        <w:rPr>
          <w:rFonts w:ascii="Palatino Linotype" w:eastAsia="Arial" w:hAnsi="Palatino Linotype" w:cs="Arial"/>
          <w:i/>
        </w:rPr>
        <w:t>d</w:t>
      </w:r>
      <w:r w:rsidRPr="0024772A">
        <w:rPr>
          <w:rFonts w:ascii="Palatino Linotype" w:eastAsia="Arial" w:hAnsi="Palatino Linotype" w:cs="Arial"/>
          <w:i/>
          <w:spacing w:val="-1"/>
        </w:rPr>
        <w:t>o</w:t>
      </w:r>
      <w:r w:rsidRPr="0024772A">
        <w:rPr>
          <w:rFonts w:ascii="Palatino Linotype" w:eastAsia="Arial" w:hAnsi="Palatino Linotype" w:cs="Arial"/>
          <w:i/>
          <w:spacing w:val="1"/>
        </w:rPr>
        <w:t>r</w:t>
      </w:r>
      <w:r w:rsidRPr="0024772A">
        <w:rPr>
          <w:rFonts w:ascii="Palatino Linotype" w:eastAsia="Arial" w:hAnsi="Palatino Linotype" w:cs="Arial"/>
          <w:i/>
        </w:rPr>
        <w:t>es p</w:t>
      </w:r>
      <w:r w:rsidRPr="0024772A">
        <w:rPr>
          <w:rFonts w:ascii="Palatino Linotype" w:eastAsia="Arial" w:hAnsi="Palatino Linotype" w:cs="Arial"/>
          <w:i/>
          <w:spacing w:val="-1"/>
        </w:rPr>
        <w:t>ú</w:t>
      </w:r>
      <w:r w:rsidRPr="0024772A">
        <w:rPr>
          <w:rFonts w:ascii="Palatino Linotype" w:eastAsia="Arial" w:hAnsi="Palatino Linotype" w:cs="Arial"/>
          <w:i/>
        </w:rPr>
        <w:t>b</w:t>
      </w:r>
      <w:r w:rsidRPr="0024772A">
        <w:rPr>
          <w:rFonts w:ascii="Palatino Linotype" w:eastAsia="Arial" w:hAnsi="Palatino Linotype" w:cs="Arial"/>
          <w:i/>
          <w:spacing w:val="-1"/>
        </w:rPr>
        <w:t>li</w:t>
      </w:r>
      <w:r w:rsidRPr="0024772A">
        <w:rPr>
          <w:rFonts w:ascii="Palatino Linotype" w:eastAsia="Arial" w:hAnsi="Palatino Linotype" w:cs="Arial"/>
          <w:i/>
        </w:rPr>
        <w:t>cos,</w:t>
      </w:r>
      <w:r w:rsidRPr="0024772A">
        <w:rPr>
          <w:rFonts w:ascii="Palatino Linotype" w:eastAsia="Arial" w:hAnsi="Palatino Linotype" w:cs="Arial"/>
          <w:i/>
          <w:spacing w:val="4"/>
        </w:rPr>
        <w:t xml:space="preserve"> </w:t>
      </w:r>
      <w:r w:rsidRPr="0024772A">
        <w:rPr>
          <w:rFonts w:ascii="Palatino Linotype" w:eastAsia="Arial" w:hAnsi="Palatino Linotype" w:cs="Arial"/>
          <w:i/>
          <w:spacing w:val="1"/>
        </w:rPr>
        <w:t>t</w:t>
      </w:r>
      <w:r w:rsidRPr="0024772A">
        <w:rPr>
          <w:rFonts w:ascii="Palatino Linotype" w:eastAsia="Arial" w:hAnsi="Palatino Linotype" w:cs="Arial"/>
          <w:i/>
        </w:rPr>
        <w:t>e</w:t>
      </w:r>
      <w:r w:rsidRPr="0024772A">
        <w:rPr>
          <w:rFonts w:ascii="Palatino Linotype" w:eastAsia="Arial" w:hAnsi="Palatino Linotype" w:cs="Arial"/>
          <w:i/>
          <w:spacing w:val="-1"/>
        </w:rPr>
        <w:t>n</w:t>
      </w:r>
      <w:r w:rsidRPr="0024772A">
        <w:rPr>
          <w:rFonts w:ascii="Palatino Linotype" w:eastAsia="Arial" w:hAnsi="Palatino Linotype" w:cs="Arial"/>
          <w:i/>
        </w:rPr>
        <w:t>d</w:t>
      </w:r>
      <w:r w:rsidRPr="0024772A">
        <w:rPr>
          <w:rFonts w:ascii="Palatino Linotype" w:eastAsia="Arial" w:hAnsi="Palatino Linotype" w:cs="Arial"/>
          <w:i/>
          <w:spacing w:val="-1"/>
        </w:rPr>
        <w:t>i</w:t>
      </w:r>
      <w:r w:rsidRPr="0024772A">
        <w:rPr>
          <w:rFonts w:ascii="Palatino Linotype" w:eastAsia="Arial" w:hAnsi="Palatino Linotype" w:cs="Arial"/>
          <w:i/>
        </w:rPr>
        <w:t>e</w:t>
      </w:r>
      <w:r w:rsidRPr="0024772A">
        <w:rPr>
          <w:rFonts w:ascii="Palatino Linotype" w:eastAsia="Arial" w:hAnsi="Palatino Linotype" w:cs="Arial"/>
          <w:i/>
          <w:spacing w:val="-1"/>
        </w:rPr>
        <w:t>n</w:t>
      </w:r>
      <w:r w:rsidRPr="0024772A">
        <w:rPr>
          <w:rFonts w:ascii="Palatino Linotype" w:eastAsia="Arial" w:hAnsi="Palatino Linotype" w:cs="Arial"/>
          <w:i/>
          <w:spacing w:val="1"/>
        </w:rPr>
        <w:t>t</w:t>
      </w:r>
      <w:r w:rsidRPr="0024772A">
        <w:rPr>
          <w:rFonts w:ascii="Palatino Linotype" w:eastAsia="Arial" w:hAnsi="Palatino Linotype" w:cs="Arial"/>
          <w:i/>
        </w:rPr>
        <w:t>es</w:t>
      </w:r>
      <w:r w:rsidRPr="0024772A">
        <w:rPr>
          <w:rFonts w:ascii="Palatino Linotype" w:eastAsia="Arial" w:hAnsi="Palatino Linotype" w:cs="Arial"/>
          <w:i/>
          <w:spacing w:val="1"/>
        </w:rPr>
        <w:t xml:space="preserve"> </w:t>
      </w:r>
      <w:r w:rsidRPr="0024772A">
        <w:rPr>
          <w:rFonts w:ascii="Palatino Linotype" w:eastAsia="Arial" w:hAnsi="Palatino Linotype" w:cs="Arial"/>
          <w:i/>
        </w:rPr>
        <w:t>a</w:t>
      </w:r>
      <w:r w:rsidRPr="0024772A">
        <w:rPr>
          <w:rFonts w:ascii="Palatino Linotype" w:eastAsia="Arial" w:hAnsi="Palatino Linotype" w:cs="Arial"/>
          <w:i/>
          <w:spacing w:val="1"/>
        </w:rPr>
        <w:t xml:space="preserve"> </w:t>
      </w:r>
      <w:r w:rsidRPr="0024772A">
        <w:rPr>
          <w:rFonts w:ascii="Palatino Linotype" w:eastAsia="Arial" w:hAnsi="Palatino Linotype" w:cs="Arial"/>
          <w:i/>
        </w:rPr>
        <w:t>g</w:t>
      </w:r>
      <w:r w:rsidRPr="0024772A">
        <w:rPr>
          <w:rFonts w:ascii="Palatino Linotype" w:eastAsia="Arial" w:hAnsi="Palatino Linotype" w:cs="Arial"/>
          <w:i/>
          <w:spacing w:val="-1"/>
        </w:rPr>
        <w:t>a</w:t>
      </w:r>
      <w:r w:rsidRPr="0024772A">
        <w:rPr>
          <w:rFonts w:ascii="Palatino Linotype" w:eastAsia="Arial" w:hAnsi="Palatino Linotype" w:cs="Arial"/>
          <w:i/>
          <w:spacing w:val="1"/>
        </w:rPr>
        <w:t>r</w:t>
      </w:r>
      <w:r w:rsidRPr="0024772A">
        <w:rPr>
          <w:rFonts w:ascii="Palatino Linotype" w:eastAsia="Arial" w:hAnsi="Palatino Linotype" w:cs="Arial"/>
          <w:i/>
        </w:rPr>
        <w:t>a</w:t>
      </w:r>
      <w:r w:rsidRPr="0024772A">
        <w:rPr>
          <w:rFonts w:ascii="Palatino Linotype" w:eastAsia="Arial" w:hAnsi="Palatino Linotype" w:cs="Arial"/>
          <w:i/>
          <w:spacing w:val="-1"/>
        </w:rPr>
        <w:t>n</w:t>
      </w:r>
      <w:r w:rsidRPr="0024772A">
        <w:rPr>
          <w:rFonts w:ascii="Palatino Linotype" w:eastAsia="Arial" w:hAnsi="Palatino Linotype" w:cs="Arial"/>
          <w:i/>
          <w:spacing w:val="1"/>
        </w:rPr>
        <w:t>t</w:t>
      </w:r>
      <w:r w:rsidRPr="0024772A">
        <w:rPr>
          <w:rFonts w:ascii="Palatino Linotype" w:eastAsia="Arial" w:hAnsi="Palatino Linotype" w:cs="Arial"/>
          <w:i/>
          <w:spacing w:val="-1"/>
        </w:rPr>
        <w:t>i</w:t>
      </w:r>
      <w:r w:rsidRPr="0024772A">
        <w:rPr>
          <w:rFonts w:ascii="Palatino Linotype" w:eastAsia="Arial" w:hAnsi="Palatino Linotype" w:cs="Arial"/>
          <w:i/>
          <w:spacing w:val="-2"/>
        </w:rPr>
        <w:t>z</w:t>
      </w:r>
      <w:r w:rsidRPr="0024772A">
        <w:rPr>
          <w:rFonts w:ascii="Palatino Linotype" w:eastAsia="Arial" w:hAnsi="Palatino Linotype" w:cs="Arial"/>
          <w:i/>
        </w:rPr>
        <w:t>ar</w:t>
      </w:r>
      <w:r w:rsidRPr="0024772A">
        <w:rPr>
          <w:rFonts w:ascii="Palatino Linotype" w:eastAsia="Arial" w:hAnsi="Palatino Linotype" w:cs="Arial"/>
          <w:i/>
          <w:spacing w:val="4"/>
        </w:rPr>
        <w:t xml:space="preserve"> </w:t>
      </w:r>
      <w:r w:rsidRPr="0024772A">
        <w:rPr>
          <w:rFonts w:ascii="Palatino Linotype" w:eastAsia="Arial" w:hAnsi="Palatino Linotype" w:cs="Arial"/>
          <w:i/>
        </w:rPr>
        <w:t xml:space="preserve">de </w:t>
      </w:r>
      <w:r w:rsidRPr="0024772A">
        <w:rPr>
          <w:rFonts w:ascii="Palatino Linotype" w:eastAsia="Arial" w:hAnsi="Palatino Linotype" w:cs="Arial"/>
          <w:i/>
          <w:spacing w:val="1"/>
        </w:rPr>
        <w:t>m</w:t>
      </w:r>
      <w:r w:rsidRPr="0024772A">
        <w:rPr>
          <w:rFonts w:ascii="Palatino Linotype" w:eastAsia="Arial" w:hAnsi="Palatino Linotype" w:cs="Arial"/>
          <w:i/>
        </w:rPr>
        <w:t>a</w:t>
      </w:r>
      <w:r w:rsidRPr="0024772A">
        <w:rPr>
          <w:rFonts w:ascii="Palatino Linotype" w:eastAsia="Arial" w:hAnsi="Palatino Linotype" w:cs="Arial"/>
          <w:i/>
          <w:spacing w:val="-1"/>
        </w:rPr>
        <w:t>n</w:t>
      </w:r>
      <w:r w:rsidRPr="0024772A">
        <w:rPr>
          <w:rFonts w:ascii="Palatino Linotype" w:eastAsia="Arial" w:hAnsi="Palatino Linotype" w:cs="Arial"/>
          <w:i/>
        </w:rPr>
        <w:t>era</w:t>
      </w:r>
      <w:r w:rsidRPr="0024772A">
        <w:rPr>
          <w:rFonts w:ascii="Palatino Linotype" w:eastAsia="Arial" w:hAnsi="Palatino Linotype" w:cs="Arial"/>
          <w:i/>
          <w:spacing w:val="1"/>
        </w:rPr>
        <w:t xml:space="preserve"> </w:t>
      </w:r>
      <w:r w:rsidRPr="0024772A">
        <w:rPr>
          <w:rFonts w:ascii="Palatino Linotype" w:eastAsia="Arial" w:hAnsi="Palatino Linotype" w:cs="Arial"/>
          <w:i/>
        </w:rPr>
        <w:t>d</w:t>
      </w:r>
      <w:r w:rsidRPr="0024772A">
        <w:rPr>
          <w:rFonts w:ascii="Palatino Linotype" w:eastAsia="Arial" w:hAnsi="Palatino Linotype" w:cs="Arial"/>
          <w:i/>
          <w:spacing w:val="-1"/>
        </w:rPr>
        <w:t>i</w:t>
      </w:r>
      <w:r w:rsidRPr="0024772A">
        <w:rPr>
          <w:rFonts w:ascii="Palatino Linotype" w:eastAsia="Arial" w:hAnsi="Palatino Linotype" w:cs="Arial"/>
          <w:i/>
          <w:spacing w:val="-2"/>
        </w:rPr>
        <w:t>r</w:t>
      </w:r>
      <w:r w:rsidRPr="0024772A">
        <w:rPr>
          <w:rFonts w:ascii="Palatino Linotype" w:eastAsia="Arial" w:hAnsi="Palatino Linotype" w:cs="Arial"/>
          <w:i/>
        </w:rPr>
        <w:t>ecta</w:t>
      </w:r>
      <w:r w:rsidRPr="0024772A">
        <w:rPr>
          <w:rFonts w:ascii="Palatino Linotype" w:eastAsia="Arial" w:hAnsi="Palatino Linotype" w:cs="Arial"/>
          <w:i/>
          <w:spacing w:val="4"/>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rPr>
        <w:t>s</w:t>
      </w:r>
      <w:r w:rsidRPr="0024772A">
        <w:rPr>
          <w:rFonts w:ascii="Palatino Linotype" w:eastAsia="Arial" w:hAnsi="Palatino Linotype" w:cs="Arial"/>
          <w:i/>
          <w:spacing w:val="-3"/>
        </w:rPr>
        <w:t>e</w:t>
      </w:r>
      <w:r w:rsidRPr="0024772A">
        <w:rPr>
          <w:rFonts w:ascii="Palatino Linotype" w:eastAsia="Arial" w:hAnsi="Palatino Linotype" w:cs="Arial"/>
          <w:i/>
          <w:spacing w:val="2"/>
        </w:rPr>
        <w:t>g</w:t>
      </w:r>
      <w:r w:rsidRPr="0024772A">
        <w:rPr>
          <w:rFonts w:ascii="Palatino Linotype" w:eastAsia="Arial" w:hAnsi="Palatino Linotype" w:cs="Arial"/>
          <w:i/>
          <w:spacing w:val="-3"/>
        </w:rPr>
        <w:t>u</w:t>
      </w:r>
      <w:r w:rsidRPr="0024772A">
        <w:rPr>
          <w:rFonts w:ascii="Palatino Linotype" w:eastAsia="Arial" w:hAnsi="Palatino Linotype" w:cs="Arial"/>
          <w:i/>
          <w:spacing w:val="1"/>
        </w:rPr>
        <w:t>r</w:t>
      </w:r>
      <w:r w:rsidRPr="0024772A">
        <w:rPr>
          <w:rFonts w:ascii="Palatino Linotype" w:eastAsia="Arial" w:hAnsi="Palatino Linotype" w:cs="Arial"/>
          <w:i/>
          <w:spacing w:val="-1"/>
        </w:rPr>
        <w:t>i</w:t>
      </w:r>
      <w:r w:rsidRPr="0024772A">
        <w:rPr>
          <w:rFonts w:ascii="Palatino Linotype" w:eastAsia="Arial" w:hAnsi="Palatino Linotype" w:cs="Arial"/>
          <w:i/>
        </w:rPr>
        <w:t>d</w:t>
      </w:r>
      <w:r w:rsidRPr="0024772A">
        <w:rPr>
          <w:rFonts w:ascii="Palatino Linotype" w:eastAsia="Arial" w:hAnsi="Palatino Linotype" w:cs="Arial"/>
          <w:i/>
          <w:spacing w:val="3"/>
        </w:rPr>
        <w:t>a</w:t>
      </w:r>
      <w:r w:rsidRPr="0024772A">
        <w:rPr>
          <w:rFonts w:ascii="Palatino Linotype" w:eastAsia="Arial" w:hAnsi="Palatino Linotype" w:cs="Arial"/>
          <w:i/>
        </w:rPr>
        <w:t>d</w:t>
      </w:r>
      <w:r w:rsidRPr="0024772A">
        <w:rPr>
          <w:rFonts w:ascii="Palatino Linotype" w:eastAsia="Arial" w:hAnsi="Palatino Linotype" w:cs="Arial"/>
          <w:i/>
          <w:spacing w:val="3"/>
        </w:rPr>
        <w:t xml:space="preserve"> </w:t>
      </w:r>
      <w:r w:rsidRPr="0024772A">
        <w:rPr>
          <w:rFonts w:ascii="Palatino Linotype" w:eastAsia="Arial" w:hAnsi="Palatino Linotype" w:cs="Arial"/>
          <w:i/>
        </w:rPr>
        <w:t>n</w:t>
      </w:r>
      <w:r w:rsidRPr="0024772A">
        <w:rPr>
          <w:rFonts w:ascii="Palatino Linotype" w:eastAsia="Arial" w:hAnsi="Palatino Linotype" w:cs="Arial"/>
          <w:i/>
          <w:spacing w:val="-1"/>
        </w:rPr>
        <w:t>a</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spacing w:val="-3"/>
        </w:rPr>
        <w:t>o</w:t>
      </w:r>
      <w:r w:rsidRPr="0024772A">
        <w:rPr>
          <w:rFonts w:ascii="Palatino Linotype" w:eastAsia="Arial" w:hAnsi="Palatino Linotype" w:cs="Arial"/>
          <w:i/>
        </w:rPr>
        <w:t>n</w:t>
      </w:r>
      <w:r w:rsidRPr="0024772A">
        <w:rPr>
          <w:rFonts w:ascii="Palatino Linotype" w:eastAsia="Arial" w:hAnsi="Palatino Linotype" w:cs="Arial"/>
          <w:i/>
          <w:spacing w:val="-1"/>
        </w:rPr>
        <w:t>a</w:t>
      </w:r>
      <w:r w:rsidRPr="0024772A">
        <w:rPr>
          <w:rFonts w:ascii="Palatino Linotype" w:eastAsia="Arial" w:hAnsi="Palatino Linotype" w:cs="Arial"/>
          <w:i/>
        </w:rPr>
        <w:t>l</w:t>
      </w:r>
      <w:r w:rsidRPr="0024772A">
        <w:rPr>
          <w:rFonts w:ascii="Palatino Linotype" w:eastAsia="Arial" w:hAnsi="Palatino Linotype" w:cs="Arial"/>
          <w:i/>
          <w:spacing w:val="2"/>
        </w:rPr>
        <w:t xml:space="preserve"> </w:t>
      </w:r>
      <w:r w:rsidRPr="0024772A">
        <w:rPr>
          <w:rFonts w:ascii="Palatino Linotype" w:eastAsia="Arial" w:hAnsi="Palatino Linotype" w:cs="Arial"/>
          <w:i/>
        </w:rPr>
        <w:t>y</w:t>
      </w:r>
      <w:r w:rsidRPr="0024772A">
        <w:rPr>
          <w:rFonts w:ascii="Palatino Linotype" w:eastAsia="Arial" w:hAnsi="Palatino Linotype" w:cs="Arial"/>
          <w:i/>
          <w:spacing w:val="1"/>
        </w:rPr>
        <w:t xml:space="preserve"> </w:t>
      </w:r>
      <w:r w:rsidRPr="0024772A">
        <w:rPr>
          <w:rFonts w:ascii="Palatino Linotype" w:eastAsia="Arial" w:hAnsi="Palatino Linotype" w:cs="Arial"/>
          <w:i/>
        </w:rPr>
        <w:t>p</w:t>
      </w:r>
      <w:r w:rsidRPr="0024772A">
        <w:rPr>
          <w:rFonts w:ascii="Palatino Linotype" w:eastAsia="Arial" w:hAnsi="Palatino Linotype" w:cs="Arial"/>
          <w:i/>
          <w:spacing w:val="-1"/>
        </w:rPr>
        <w:t>ú</w:t>
      </w:r>
      <w:r w:rsidRPr="0024772A">
        <w:rPr>
          <w:rFonts w:ascii="Palatino Linotype" w:eastAsia="Arial" w:hAnsi="Palatino Linotype" w:cs="Arial"/>
          <w:i/>
        </w:rPr>
        <w:t>b</w:t>
      </w:r>
      <w:r w:rsidRPr="0024772A">
        <w:rPr>
          <w:rFonts w:ascii="Palatino Linotype" w:eastAsia="Arial" w:hAnsi="Palatino Linotype" w:cs="Arial"/>
          <w:i/>
          <w:spacing w:val="-1"/>
        </w:rPr>
        <w:t>li</w:t>
      </w:r>
      <w:r w:rsidRPr="0024772A">
        <w:rPr>
          <w:rFonts w:ascii="Palatino Linotype" w:eastAsia="Arial" w:hAnsi="Palatino Linotype" w:cs="Arial"/>
          <w:i/>
        </w:rPr>
        <w:t>ca,</w:t>
      </w:r>
      <w:r w:rsidRPr="0024772A">
        <w:rPr>
          <w:rFonts w:ascii="Palatino Linotype" w:eastAsia="Arial" w:hAnsi="Palatino Linotype" w:cs="Arial"/>
          <w:i/>
          <w:spacing w:val="4"/>
        </w:rPr>
        <w:t xml:space="preserve"> </w:t>
      </w:r>
      <w:r w:rsidRPr="0024772A">
        <w:rPr>
          <w:rFonts w:ascii="Palatino Linotype" w:eastAsia="Arial" w:hAnsi="Palatino Linotype" w:cs="Arial"/>
          <w:i/>
        </w:rPr>
        <w:t xml:space="preserve">a </w:t>
      </w:r>
      <w:r w:rsidRPr="0024772A">
        <w:rPr>
          <w:rFonts w:ascii="Palatino Linotype" w:eastAsia="Arial" w:hAnsi="Palatino Linotype" w:cs="Arial"/>
          <w:i/>
          <w:spacing w:val="1"/>
        </w:rPr>
        <w:t>tr</w:t>
      </w:r>
      <w:r w:rsidRPr="0024772A">
        <w:rPr>
          <w:rFonts w:ascii="Palatino Linotype" w:eastAsia="Arial" w:hAnsi="Palatino Linotype" w:cs="Arial"/>
          <w:i/>
        </w:rPr>
        <w:t>a</w:t>
      </w:r>
      <w:r w:rsidRPr="0024772A">
        <w:rPr>
          <w:rFonts w:ascii="Palatino Linotype" w:eastAsia="Arial" w:hAnsi="Palatino Linotype" w:cs="Arial"/>
          <w:i/>
          <w:spacing w:val="-3"/>
        </w:rPr>
        <w:t>v</w:t>
      </w:r>
      <w:r w:rsidRPr="0024772A">
        <w:rPr>
          <w:rFonts w:ascii="Palatino Linotype" w:eastAsia="Arial" w:hAnsi="Palatino Linotype" w:cs="Arial"/>
          <w:i/>
        </w:rPr>
        <w:t>és</w:t>
      </w:r>
      <w:r w:rsidRPr="0024772A">
        <w:rPr>
          <w:rFonts w:ascii="Palatino Linotype" w:eastAsia="Arial" w:hAnsi="Palatino Linotype" w:cs="Arial"/>
          <w:i/>
          <w:spacing w:val="3"/>
        </w:rPr>
        <w:t xml:space="preserve"> </w:t>
      </w:r>
      <w:r w:rsidRPr="0024772A">
        <w:rPr>
          <w:rFonts w:ascii="Palatino Linotype" w:eastAsia="Arial" w:hAnsi="Palatino Linotype" w:cs="Arial"/>
          <w:i/>
        </w:rPr>
        <w:t>de</w:t>
      </w:r>
      <w:r w:rsidRPr="0024772A">
        <w:rPr>
          <w:rFonts w:ascii="Palatino Linotype" w:eastAsia="Arial" w:hAnsi="Palatino Linotype" w:cs="Arial"/>
          <w:i/>
          <w:spacing w:val="2"/>
        </w:rPr>
        <w:t xml:space="preserve"> </w:t>
      </w:r>
      <w:r w:rsidRPr="0024772A">
        <w:rPr>
          <w:rFonts w:ascii="Palatino Linotype" w:eastAsia="Arial" w:hAnsi="Palatino Linotype" w:cs="Arial"/>
          <w:i/>
        </w:rPr>
        <w:t>a</w:t>
      </w:r>
      <w:r w:rsidRPr="0024772A">
        <w:rPr>
          <w:rFonts w:ascii="Palatino Linotype" w:eastAsia="Arial" w:hAnsi="Palatino Linotype" w:cs="Arial"/>
          <w:i/>
          <w:spacing w:val="-3"/>
        </w:rPr>
        <w:t>c</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o</w:t>
      </w:r>
      <w:r w:rsidRPr="0024772A">
        <w:rPr>
          <w:rFonts w:ascii="Palatino Linotype" w:eastAsia="Arial" w:hAnsi="Palatino Linotype" w:cs="Arial"/>
          <w:i/>
          <w:spacing w:val="-1"/>
        </w:rPr>
        <w:t>n</w:t>
      </w:r>
      <w:r w:rsidRPr="0024772A">
        <w:rPr>
          <w:rFonts w:ascii="Palatino Linotype" w:eastAsia="Arial" w:hAnsi="Palatino Linotype" w:cs="Arial"/>
          <w:i/>
        </w:rPr>
        <w:t>es</w:t>
      </w:r>
      <w:r w:rsidRPr="0024772A">
        <w:rPr>
          <w:rFonts w:ascii="Palatino Linotype" w:eastAsia="Arial" w:hAnsi="Palatino Linotype" w:cs="Arial"/>
          <w:i/>
          <w:spacing w:val="3"/>
        </w:rPr>
        <w:t xml:space="preserve"> </w:t>
      </w:r>
      <w:r w:rsidRPr="0024772A">
        <w:rPr>
          <w:rFonts w:ascii="Palatino Linotype" w:eastAsia="Arial" w:hAnsi="Palatino Linotype" w:cs="Arial"/>
          <w:i/>
        </w:rPr>
        <w:t>pre</w:t>
      </w:r>
      <w:r w:rsidRPr="0024772A">
        <w:rPr>
          <w:rFonts w:ascii="Palatino Linotype" w:eastAsia="Arial" w:hAnsi="Palatino Linotype" w:cs="Arial"/>
          <w:i/>
          <w:spacing w:val="-5"/>
        </w:rPr>
        <w:t>v</w:t>
      </w:r>
      <w:r w:rsidRPr="0024772A">
        <w:rPr>
          <w:rFonts w:ascii="Palatino Linotype" w:eastAsia="Arial" w:hAnsi="Palatino Linotype" w:cs="Arial"/>
          <w:i/>
        </w:rPr>
        <w:t>e</w:t>
      </w:r>
      <w:r w:rsidRPr="0024772A">
        <w:rPr>
          <w:rFonts w:ascii="Palatino Linotype" w:eastAsia="Arial" w:hAnsi="Palatino Linotype" w:cs="Arial"/>
          <w:i/>
          <w:spacing w:val="-1"/>
        </w:rPr>
        <w:t>n</w:t>
      </w:r>
      <w:r w:rsidRPr="0024772A">
        <w:rPr>
          <w:rFonts w:ascii="Palatino Linotype" w:eastAsia="Arial" w:hAnsi="Palatino Linotype" w:cs="Arial"/>
          <w:i/>
          <w:spacing w:val="1"/>
        </w:rPr>
        <w:t>t</w:t>
      </w:r>
      <w:r w:rsidRPr="0024772A">
        <w:rPr>
          <w:rFonts w:ascii="Palatino Linotype" w:eastAsia="Arial" w:hAnsi="Palatino Linotype" w:cs="Arial"/>
          <w:i/>
          <w:spacing w:val="-1"/>
        </w:rPr>
        <w:t>i</w:t>
      </w:r>
      <w:r w:rsidRPr="0024772A">
        <w:rPr>
          <w:rFonts w:ascii="Palatino Linotype" w:eastAsia="Arial" w:hAnsi="Palatino Linotype" w:cs="Arial"/>
          <w:i/>
          <w:spacing w:val="-2"/>
        </w:rPr>
        <w:t>v</w:t>
      </w:r>
      <w:r w:rsidRPr="0024772A">
        <w:rPr>
          <w:rFonts w:ascii="Palatino Linotype" w:eastAsia="Arial" w:hAnsi="Palatino Linotype" w:cs="Arial"/>
          <w:i/>
        </w:rPr>
        <w:t>as</w:t>
      </w:r>
      <w:r w:rsidRPr="0024772A">
        <w:rPr>
          <w:rFonts w:ascii="Palatino Linotype" w:eastAsia="Arial" w:hAnsi="Palatino Linotype" w:cs="Arial"/>
          <w:i/>
          <w:spacing w:val="3"/>
        </w:rPr>
        <w:t xml:space="preserve"> </w:t>
      </w:r>
      <w:r w:rsidRPr="0024772A">
        <w:rPr>
          <w:rFonts w:ascii="Palatino Linotype" w:eastAsia="Arial" w:hAnsi="Palatino Linotype" w:cs="Arial"/>
          <w:i/>
        </w:rPr>
        <w:t>y</w:t>
      </w:r>
      <w:r w:rsidRPr="0024772A">
        <w:rPr>
          <w:rFonts w:ascii="Palatino Linotype" w:eastAsia="Arial" w:hAnsi="Palatino Linotype" w:cs="Arial"/>
          <w:i/>
          <w:spacing w:val="1"/>
        </w:rPr>
        <w:t xml:space="preserve"> </w:t>
      </w:r>
      <w:r w:rsidRPr="0024772A">
        <w:rPr>
          <w:rFonts w:ascii="Palatino Linotype" w:eastAsia="Arial" w:hAnsi="Palatino Linotype" w:cs="Arial"/>
          <w:i/>
        </w:rPr>
        <w:t>cor</w:t>
      </w:r>
      <w:r w:rsidRPr="0024772A">
        <w:rPr>
          <w:rFonts w:ascii="Palatino Linotype" w:eastAsia="Arial" w:hAnsi="Palatino Linotype" w:cs="Arial"/>
          <w:i/>
          <w:spacing w:val="1"/>
        </w:rPr>
        <w:t>r</w:t>
      </w:r>
      <w:r w:rsidRPr="0024772A">
        <w:rPr>
          <w:rFonts w:ascii="Palatino Linotype" w:eastAsia="Arial" w:hAnsi="Palatino Linotype" w:cs="Arial"/>
          <w:i/>
        </w:rPr>
        <w:t>ecti</w:t>
      </w:r>
      <w:r w:rsidRPr="0024772A">
        <w:rPr>
          <w:rFonts w:ascii="Palatino Linotype" w:eastAsia="Arial" w:hAnsi="Palatino Linotype" w:cs="Arial"/>
          <w:i/>
          <w:spacing w:val="-3"/>
        </w:rPr>
        <w:t>v</w:t>
      </w:r>
      <w:r w:rsidRPr="0024772A">
        <w:rPr>
          <w:rFonts w:ascii="Palatino Linotype" w:eastAsia="Arial" w:hAnsi="Palatino Linotype" w:cs="Arial"/>
          <w:i/>
        </w:rPr>
        <w:t>as</w:t>
      </w:r>
      <w:r w:rsidRPr="0024772A">
        <w:rPr>
          <w:rFonts w:ascii="Palatino Linotype" w:eastAsia="Arial" w:hAnsi="Palatino Linotype" w:cs="Arial"/>
          <w:i/>
          <w:spacing w:val="3"/>
        </w:rPr>
        <w:t xml:space="preserve"> </w:t>
      </w:r>
      <w:r w:rsidRPr="0024772A">
        <w:rPr>
          <w:rFonts w:ascii="Palatino Linotype" w:eastAsia="Arial" w:hAnsi="Palatino Linotype" w:cs="Arial"/>
          <w:i/>
        </w:rPr>
        <w:t>e</w:t>
      </w:r>
      <w:r w:rsidRPr="0024772A">
        <w:rPr>
          <w:rFonts w:ascii="Palatino Linotype" w:eastAsia="Arial" w:hAnsi="Palatino Linotype" w:cs="Arial"/>
          <w:i/>
          <w:spacing w:val="-1"/>
        </w:rPr>
        <w:t>n</w:t>
      </w:r>
      <w:r w:rsidRPr="0024772A">
        <w:rPr>
          <w:rFonts w:ascii="Palatino Linotype" w:eastAsia="Arial" w:hAnsi="Palatino Linotype" w:cs="Arial"/>
          <w:i/>
          <w:spacing w:val="-2"/>
        </w:rPr>
        <w:t>c</w:t>
      </w:r>
      <w:r w:rsidRPr="0024772A">
        <w:rPr>
          <w:rFonts w:ascii="Palatino Linotype" w:eastAsia="Arial" w:hAnsi="Palatino Linotype" w:cs="Arial"/>
          <w:i/>
        </w:rPr>
        <w:t>ami</w:t>
      </w:r>
      <w:r w:rsidRPr="0024772A">
        <w:rPr>
          <w:rFonts w:ascii="Palatino Linotype" w:eastAsia="Arial" w:hAnsi="Palatino Linotype" w:cs="Arial"/>
          <w:i/>
          <w:spacing w:val="-1"/>
        </w:rPr>
        <w:t>n</w:t>
      </w:r>
      <w:r w:rsidRPr="0024772A">
        <w:rPr>
          <w:rFonts w:ascii="Palatino Linotype" w:eastAsia="Arial" w:hAnsi="Palatino Linotype" w:cs="Arial"/>
          <w:i/>
        </w:rPr>
        <w:t>a</w:t>
      </w:r>
      <w:r w:rsidRPr="0024772A">
        <w:rPr>
          <w:rFonts w:ascii="Palatino Linotype" w:eastAsia="Arial" w:hAnsi="Palatino Linotype" w:cs="Arial"/>
          <w:i/>
          <w:spacing w:val="-1"/>
        </w:rPr>
        <w:t>d</w:t>
      </w:r>
      <w:r w:rsidRPr="0024772A">
        <w:rPr>
          <w:rFonts w:ascii="Palatino Linotype" w:eastAsia="Arial" w:hAnsi="Palatino Linotype" w:cs="Arial"/>
          <w:i/>
        </w:rPr>
        <w:t>as</w:t>
      </w:r>
      <w:r w:rsidRPr="0024772A">
        <w:rPr>
          <w:rFonts w:ascii="Palatino Linotype" w:eastAsia="Arial" w:hAnsi="Palatino Linotype" w:cs="Arial"/>
          <w:i/>
          <w:spacing w:val="3"/>
        </w:rPr>
        <w:t xml:space="preserve"> </w:t>
      </w:r>
      <w:r w:rsidRPr="0024772A">
        <w:rPr>
          <w:rFonts w:ascii="Palatino Linotype" w:eastAsia="Arial" w:hAnsi="Palatino Linotype" w:cs="Arial"/>
          <w:i/>
        </w:rPr>
        <w:t>a comb</w:t>
      </w:r>
      <w:r w:rsidRPr="0024772A">
        <w:rPr>
          <w:rFonts w:ascii="Palatino Linotype" w:eastAsia="Arial" w:hAnsi="Palatino Linotype" w:cs="Arial"/>
          <w:i/>
          <w:spacing w:val="-3"/>
        </w:rPr>
        <w:t>a</w:t>
      </w:r>
      <w:r w:rsidRPr="0024772A">
        <w:rPr>
          <w:rFonts w:ascii="Palatino Linotype" w:eastAsia="Arial" w:hAnsi="Palatino Linotype" w:cs="Arial"/>
          <w:i/>
          <w:spacing w:val="1"/>
        </w:rPr>
        <w:t>t</w:t>
      </w:r>
      <w:r w:rsidRPr="0024772A">
        <w:rPr>
          <w:rFonts w:ascii="Palatino Linotype" w:eastAsia="Arial" w:hAnsi="Palatino Linotype" w:cs="Arial"/>
          <w:i/>
          <w:spacing w:val="-1"/>
        </w:rPr>
        <w:t>i</w:t>
      </w:r>
      <w:r w:rsidRPr="0024772A">
        <w:rPr>
          <w:rFonts w:ascii="Palatino Linotype" w:eastAsia="Arial" w:hAnsi="Palatino Linotype" w:cs="Arial"/>
          <w:i/>
        </w:rPr>
        <w:t>r</w:t>
      </w:r>
      <w:r w:rsidRPr="0024772A">
        <w:rPr>
          <w:rFonts w:ascii="Palatino Linotype" w:eastAsia="Arial" w:hAnsi="Palatino Linotype" w:cs="Arial"/>
          <w:i/>
          <w:spacing w:val="4"/>
        </w:rPr>
        <w:t xml:space="preserve"> </w:t>
      </w:r>
      <w:r w:rsidRPr="0024772A">
        <w:rPr>
          <w:rFonts w:ascii="Palatino Linotype" w:eastAsia="Arial" w:hAnsi="Palatino Linotype" w:cs="Arial"/>
          <w:i/>
        </w:rPr>
        <w:t xml:space="preserve">a </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rPr>
        <w:t>d</w:t>
      </w:r>
      <w:r w:rsidRPr="0024772A">
        <w:rPr>
          <w:rFonts w:ascii="Palatino Linotype" w:eastAsia="Arial" w:hAnsi="Palatino Linotype" w:cs="Arial"/>
          <w:i/>
          <w:spacing w:val="-1"/>
        </w:rPr>
        <w:t>eli</w:t>
      </w:r>
      <w:r w:rsidRPr="0024772A">
        <w:rPr>
          <w:rFonts w:ascii="Palatino Linotype" w:eastAsia="Arial" w:hAnsi="Palatino Linotype" w:cs="Arial"/>
          <w:i/>
        </w:rPr>
        <w:t>nc</w:t>
      </w:r>
      <w:r w:rsidRPr="0024772A">
        <w:rPr>
          <w:rFonts w:ascii="Palatino Linotype" w:eastAsia="Arial" w:hAnsi="Palatino Linotype" w:cs="Arial"/>
          <w:i/>
          <w:spacing w:val="-1"/>
        </w:rPr>
        <w:t>u</w:t>
      </w:r>
      <w:r w:rsidRPr="0024772A">
        <w:rPr>
          <w:rFonts w:ascii="Palatino Linotype" w:eastAsia="Arial" w:hAnsi="Palatino Linotype" w:cs="Arial"/>
          <w:i/>
        </w:rPr>
        <w:t>e</w:t>
      </w:r>
      <w:r w:rsidRPr="0024772A">
        <w:rPr>
          <w:rFonts w:ascii="Palatino Linotype" w:eastAsia="Arial" w:hAnsi="Palatino Linotype" w:cs="Arial"/>
          <w:i/>
          <w:spacing w:val="-1"/>
        </w:rPr>
        <w:t>n</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rPr>
        <w:t>en sus</w:t>
      </w:r>
      <w:r w:rsidRPr="0024772A">
        <w:rPr>
          <w:rFonts w:ascii="Palatino Linotype" w:eastAsia="Arial" w:hAnsi="Palatino Linotype" w:cs="Arial"/>
          <w:i/>
          <w:spacing w:val="2"/>
        </w:rPr>
        <w:t xml:space="preserve"> </w:t>
      </w:r>
      <w:r w:rsidRPr="0024772A">
        <w:rPr>
          <w:rFonts w:ascii="Palatino Linotype" w:eastAsia="Arial" w:hAnsi="Palatino Linotype" w:cs="Arial"/>
          <w:i/>
        </w:rPr>
        <w:t>d</w:t>
      </w:r>
      <w:r w:rsidRPr="0024772A">
        <w:rPr>
          <w:rFonts w:ascii="Palatino Linotype" w:eastAsia="Arial" w:hAnsi="Palatino Linotype" w:cs="Arial"/>
          <w:i/>
          <w:spacing w:val="-4"/>
        </w:rPr>
        <w:t>i</w:t>
      </w:r>
      <w:r w:rsidRPr="0024772A">
        <w:rPr>
          <w:rFonts w:ascii="Palatino Linotype" w:eastAsia="Arial" w:hAnsi="Palatino Linotype" w:cs="Arial"/>
          <w:i/>
          <w:spacing w:val="3"/>
        </w:rPr>
        <w:t>f</w:t>
      </w:r>
      <w:r w:rsidRPr="0024772A">
        <w:rPr>
          <w:rFonts w:ascii="Palatino Linotype" w:eastAsia="Arial" w:hAnsi="Palatino Linotype" w:cs="Arial"/>
          <w:i/>
        </w:rPr>
        <w:t>ere</w:t>
      </w:r>
      <w:r w:rsidRPr="0024772A">
        <w:rPr>
          <w:rFonts w:ascii="Palatino Linotype" w:eastAsia="Arial" w:hAnsi="Palatino Linotype" w:cs="Arial"/>
          <w:i/>
          <w:spacing w:val="-3"/>
        </w:rPr>
        <w:t>n</w:t>
      </w:r>
      <w:r w:rsidRPr="0024772A">
        <w:rPr>
          <w:rFonts w:ascii="Palatino Linotype" w:eastAsia="Arial" w:hAnsi="Palatino Linotype" w:cs="Arial"/>
          <w:i/>
          <w:spacing w:val="1"/>
        </w:rPr>
        <w:t>t</w:t>
      </w:r>
      <w:r w:rsidRPr="0024772A">
        <w:rPr>
          <w:rFonts w:ascii="Palatino Linotype" w:eastAsia="Arial" w:hAnsi="Palatino Linotype" w:cs="Arial"/>
          <w:i/>
        </w:rPr>
        <w:t xml:space="preserve">es </w:t>
      </w:r>
      <w:r w:rsidRPr="0024772A">
        <w:rPr>
          <w:rFonts w:ascii="Palatino Linotype" w:eastAsia="Arial" w:hAnsi="Palatino Linotype" w:cs="Arial"/>
          <w:i/>
          <w:spacing w:val="1"/>
        </w:rPr>
        <w:t>m</w:t>
      </w:r>
      <w:r w:rsidRPr="0024772A">
        <w:rPr>
          <w:rFonts w:ascii="Palatino Linotype" w:eastAsia="Arial" w:hAnsi="Palatino Linotype" w:cs="Arial"/>
          <w:i/>
        </w:rPr>
        <w:t>a</w:t>
      </w:r>
      <w:r w:rsidRPr="0024772A">
        <w:rPr>
          <w:rFonts w:ascii="Palatino Linotype" w:eastAsia="Arial" w:hAnsi="Palatino Linotype" w:cs="Arial"/>
          <w:i/>
          <w:spacing w:val="-1"/>
        </w:rPr>
        <w:t>n</w:t>
      </w:r>
      <w:r w:rsidRPr="0024772A">
        <w:rPr>
          <w:rFonts w:ascii="Palatino Linotype" w:eastAsia="Arial" w:hAnsi="Palatino Linotype" w:cs="Arial"/>
          <w:i/>
          <w:spacing w:val="-3"/>
        </w:rPr>
        <w:t>i</w:t>
      </w:r>
      <w:r w:rsidRPr="0024772A">
        <w:rPr>
          <w:rFonts w:ascii="Palatino Linotype" w:eastAsia="Arial" w:hAnsi="Palatino Linotype" w:cs="Arial"/>
          <w:i/>
          <w:spacing w:val="3"/>
        </w:rPr>
        <w:t>f</w:t>
      </w:r>
      <w:r w:rsidRPr="0024772A">
        <w:rPr>
          <w:rFonts w:ascii="Palatino Linotype" w:eastAsia="Arial" w:hAnsi="Palatino Linotype" w:cs="Arial"/>
          <w:i/>
        </w:rPr>
        <w:t>e</w:t>
      </w:r>
      <w:r w:rsidRPr="0024772A">
        <w:rPr>
          <w:rFonts w:ascii="Palatino Linotype" w:eastAsia="Arial" w:hAnsi="Palatino Linotype" w:cs="Arial"/>
          <w:i/>
          <w:spacing w:val="-3"/>
        </w:rPr>
        <w:t>s</w:t>
      </w:r>
      <w:r w:rsidRPr="0024772A">
        <w:rPr>
          <w:rFonts w:ascii="Palatino Linotype" w:eastAsia="Arial" w:hAnsi="Palatino Linotype" w:cs="Arial"/>
          <w:i/>
          <w:spacing w:val="1"/>
        </w:rPr>
        <w:t>t</w:t>
      </w:r>
      <w:r w:rsidRPr="0024772A">
        <w:rPr>
          <w:rFonts w:ascii="Palatino Linotype" w:eastAsia="Arial" w:hAnsi="Palatino Linotype" w:cs="Arial"/>
          <w:i/>
          <w:spacing w:val="-3"/>
        </w:rPr>
        <w:t>a</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o</w:t>
      </w:r>
      <w:r w:rsidRPr="0024772A">
        <w:rPr>
          <w:rFonts w:ascii="Palatino Linotype" w:eastAsia="Arial" w:hAnsi="Palatino Linotype" w:cs="Arial"/>
          <w:i/>
          <w:spacing w:val="-1"/>
        </w:rPr>
        <w:t>n</w:t>
      </w:r>
      <w:r w:rsidRPr="0024772A">
        <w:rPr>
          <w:rFonts w:ascii="Palatino Linotype" w:eastAsia="Arial" w:hAnsi="Palatino Linotype" w:cs="Arial"/>
          <w:i/>
        </w:rPr>
        <w:t>es.</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A</w:t>
      </w:r>
      <w:r w:rsidRPr="0024772A">
        <w:rPr>
          <w:rFonts w:ascii="Palatino Linotype" w:eastAsia="Arial" w:hAnsi="Palatino Linotype" w:cs="Arial"/>
          <w:i/>
        </w:rPr>
        <w:t>s</w:t>
      </w:r>
      <w:r w:rsidRPr="0024772A">
        <w:rPr>
          <w:rFonts w:ascii="Palatino Linotype" w:eastAsia="Arial" w:hAnsi="Palatino Linotype" w:cs="Arial"/>
          <w:i/>
          <w:spacing w:val="-4"/>
        </w:rPr>
        <w:t>í</w:t>
      </w:r>
      <w:r w:rsidRPr="0024772A">
        <w:rPr>
          <w:rFonts w:ascii="Palatino Linotype" w:eastAsia="Arial" w:hAnsi="Palatino Linotype" w:cs="Arial"/>
          <w:i/>
        </w:rPr>
        <w:t>,</w:t>
      </w:r>
      <w:r w:rsidRPr="0024772A">
        <w:rPr>
          <w:rFonts w:ascii="Palatino Linotype" w:eastAsia="Arial" w:hAnsi="Palatino Linotype" w:cs="Arial"/>
          <w:i/>
          <w:spacing w:val="4"/>
        </w:rPr>
        <w:t xml:space="preserve"> </w:t>
      </w:r>
      <w:r w:rsidRPr="0024772A">
        <w:rPr>
          <w:rFonts w:ascii="Palatino Linotype" w:eastAsia="Arial" w:hAnsi="Palatino Linotype" w:cs="Arial"/>
          <w:i/>
        </w:rPr>
        <w:t>es</w:t>
      </w:r>
      <w:r w:rsidRPr="0024772A">
        <w:rPr>
          <w:rFonts w:ascii="Palatino Linotype" w:eastAsia="Arial" w:hAnsi="Palatino Linotype" w:cs="Arial"/>
          <w:i/>
          <w:spacing w:val="2"/>
        </w:rPr>
        <w:t xml:space="preserve"> </w:t>
      </w:r>
      <w:r w:rsidRPr="0024772A">
        <w:rPr>
          <w:rFonts w:ascii="Palatino Linotype" w:eastAsia="Arial" w:hAnsi="Palatino Linotype" w:cs="Arial"/>
          <w:i/>
        </w:rPr>
        <w:t>p</w:t>
      </w:r>
      <w:r w:rsidRPr="0024772A">
        <w:rPr>
          <w:rFonts w:ascii="Palatino Linotype" w:eastAsia="Arial" w:hAnsi="Palatino Linotype" w:cs="Arial"/>
          <w:i/>
          <w:spacing w:val="-1"/>
        </w:rPr>
        <w:t>e</w:t>
      </w:r>
      <w:r w:rsidRPr="0024772A">
        <w:rPr>
          <w:rFonts w:ascii="Palatino Linotype" w:eastAsia="Arial" w:hAnsi="Palatino Linotype" w:cs="Arial"/>
          <w:i/>
          <w:spacing w:val="-2"/>
        </w:rPr>
        <w:t>r</w:t>
      </w:r>
      <w:r w:rsidRPr="0024772A">
        <w:rPr>
          <w:rFonts w:ascii="Palatino Linotype" w:eastAsia="Arial" w:hAnsi="Palatino Linotype" w:cs="Arial"/>
          <w:i/>
          <w:spacing w:val="1"/>
        </w:rPr>
        <w:t>t</w:t>
      </w:r>
      <w:r w:rsidRPr="0024772A">
        <w:rPr>
          <w:rFonts w:ascii="Palatino Linotype" w:eastAsia="Arial" w:hAnsi="Palatino Linotype" w:cs="Arial"/>
          <w:i/>
          <w:spacing w:val="-1"/>
        </w:rPr>
        <w:t>i</w:t>
      </w:r>
      <w:r w:rsidRPr="0024772A">
        <w:rPr>
          <w:rFonts w:ascii="Palatino Linotype" w:eastAsia="Arial" w:hAnsi="Palatino Linotype" w:cs="Arial"/>
          <w:i/>
        </w:rPr>
        <w:t>n</w:t>
      </w:r>
      <w:r w:rsidRPr="0024772A">
        <w:rPr>
          <w:rFonts w:ascii="Palatino Linotype" w:eastAsia="Arial" w:hAnsi="Palatino Linotype" w:cs="Arial"/>
          <w:i/>
          <w:spacing w:val="-1"/>
        </w:rPr>
        <w:t>e</w:t>
      </w:r>
      <w:r w:rsidRPr="0024772A">
        <w:rPr>
          <w:rFonts w:ascii="Palatino Linotype" w:eastAsia="Arial" w:hAnsi="Palatino Linotype" w:cs="Arial"/>
          <w:i/>
        </w:rPr>
        <w:t>n</w:t>
      </w:r>
      <w:r w:rsidRPr="0024772A">
        <w:rPr>
          <w:rFonts w:ascii="Palatino Linotype" w:eastAsia="Arial" w:hAnsi="Palatino Linotype" w:cs="Arial"/>
          <w:i/>
          <w:spacing w:val="-2"/>
        </w:rPr>
        <w:t>t</w:t>
      </w:r>
      <w:r w:rsidRPr="0024772A">
        <w:rPr>
          <w:rFonts w:ascii="Palatino Linotype" w:eastAsia="Arial" w:hAnsi="Palatino Linotype" w:cs="Arial"/>
          <w:i/>
        </w:rPr>
        <w:t>e</w:t>
      </w:r>
      <w:r w:rsidRPr="0024772A">
        <w:rPr>
          <w:rFonts w:ascii="Palatino Linotype" w:eastAsia="Arial" w:hAnsi="Palatino Linotype" w:cs="Arial"/>
          <w:i/>
          <w:spacing w:val="2"/>
        </w:rPr>
        <w:t xml:space="preserve"> </w:t>
      </w:r>
      <w:r w:rsidRPr="0024772A">
        <w:rPr>
          <w:rFonts w:ascii="Palatino Linotype" w:eastAsia="Arial" w:hAnsi="Palatino Linotype" w:cs="Arial"/>
          <w:i/>
        </w:rPr>
        <w:t>se</w:t>
      </w:r>
      <w:r w:rsidRPr="0024772A">
        <w:rPr>
          <w:rFonts w:ascii="Palatino Linotype" w:eastAsia="Arial" w:hAnsi="Palatino Linotype" w:cs="Arial"/>
          <w:i/>
          <w:spacing w:val="-1"/>
        </w:rPr>
        <w:t>ñ</w:t>
      </w:r>
      <w:r w:rsidRPr="0024772A">
        <w:rPr>
          <w:rFonts w:ascii="Palatino Linotype" w:eastAsia="Arial" w:hAnsi="Palatino Linotype" w:cs="Arial"/>
          <w:i/>
        </w:rPr>
        <w:t>a</w:t>
      </w:r>
      <w:r w:rsidRPr="0024772A">
        <w:rPr>
          <w:rFonts w:ascii="Palatino Linotype" w:eastAsia="Arial" w:hAnsi="Palatino Linotype" w:cs="Arial"/>
          <w:i/>
          <w:spacing w:val="-1"/>
        </w:rPr>
        <w:t>l</w:t>
      </w:r>
      <w:r w:rsidRPr="0024772A">
        <w:rPr>
          <w:rFonts w:ascii="Palatino Linotype" w:eastAsia="Arial" w:hAnsi="Palatino Linotype" w:cs="Arial"/>
          <w:i/>
        </w:rPr>
        <w:t>ar</w:t>
      </w:r>
      <w:r w:rsidRPr="0024772A">
        <w:rPr>
          <w:rFonts w:ascii="Palatino Linotype" w:eastAsia="Arial" w:hAnsi="Palatino Linotype" w:cs="Arial"/>
          <w:i/>
          <w:spacing w:val="1"/>
        </w:rPr>
        <w:t xml:space="preserve"> </w:t>
      </w:r>
      <w:r w:rsidRPr="0024772A">
        <w:rPr>
          <w:rFonts w:ascii="Palatino Linotype" w:eastAsia="Arial" w:hAnsi="Palatino Linotype" w:cs="Arial"/>
          <w:i/>
          <w:spacing w:val="2"/>
        </w:rPr>
        <w:t>q</w:t>
      </w:r>
      <w:r w:rsidRPr="0024772A">
        <w:rPr>
          <w:rFonts w:ascii="Palatino Linotype" w:eastAsia="Arial" w:hAnsi="Palatino Linotype" w:cs="Arial"/>
          <w:i/>
        </w:rPr>
        <w:t>ue</w:t>
      </w:r>
      <w:r w:rsidRPr="0024772A">
        <w:rPr>
          <w:rFonts w:ascii="Palatino Linotype" w:eastAsia="Arial" w:hAnsi="Palatino Linotype" w:cs="Arial"/>
          <w:i/>
          <w:spacing w:val="2"/>
        </w:rPr>
        <w:t xml:space="preserve"> </w:t>
      </w:r>
      <w:r w:rsidRPr="0024772A">
        <w:rPr>
          <w:rFonts w:ascii="Palatino Linotype" w:eastAsia="Arial" w:hAnsi="Palatino Linotype" w:cs="Arial"/>
          <w:i/>
        </w:rPr>
        <w:t>en el</w:t>
      </w:r>
      <w:r w:rsidRPr="0024772A">
        <w:rPr>
          <w:rFonts w:ascii="Palatino Linotype" w:eastAsia="Arial" w:hAnsi="Palatino Linotype" w:cs="Arial"/>
          <w:i/>
          <w:spacing w:val="1"/>
        </w:rPr>
        <w:t xml:space="preserve"> </w:t>
      </w:r>
      <w:r w:rsidRPr="0024772A">
        <w:rPr>
          <w:rFonts w:ascii="Palatino Linotype" w:eastAsia="Arial" w:hAnsi="Palatino Linotype" w:cs="Arial"/>
          <w:i/>
        </w:rPr>
        <w:t>ar</w:t>
      </w:r>
      <w:r w:rsidRPr="0024772A">
        <w:rPr>
          <w:rFonts w:ascii="Palatino Linotype" w:eastAsia="Arial" w:hAnsi="Palatino Linotype" w:cs="Arial"/>
          <w:i/>
          <w:spacing w:val="1"/>
        </w:rPr>
        <w:t>t</w:t>
      </w:r>
      <w:r w:rsidRPr="0024772A">
        <w:rPr>
          <w:rFonts w:ascii="Palatino Linotype" w:eastAsia="Arial" w:hAnsi="Palatino Linotype" w:cs="Arial"/>
          <w:i/>
          <w:spacing w:val="-4"/>
        </w:rPr>
        <w:t>í</w:t>
      </w:r>
      <w:r w:rsidRPr="0024772A">
        <w:rPr>
          <w:rFonts w:ascii="Palatino Linotype" w:eastAsia="Arial" w:hAnsi="Palatino Linotype" w:cs="Arial"/>
          <w:i/>
        </w:rPr>
        <w:t>cu</w:t>
      </w:r>
      <w:r w:rsidRPr="0024772A">
        <w:rPr>
          <w:rFonts w:ascii="Palatino Linotype" w:eastAsia="Arial" w:hAnsi="Palatino Linotype" w:cs="Arial"/>
          <w:i/>
          <w:spacing w:val="-1"/>
        </w:rPr>
        <w:t>l</w:t>
      </w:r>
      <w:r w:rsidRPr="0024772A">
        <w:rPr>
          <w:rFonts w:ascii="Palatino Linotype" w:eastAsia="Arial" w:hAnsi="Palatino Linotype" w:cs="Arial"/>
          <w:i/>
        </w:rPr>
        <w:t>o</w:t>
      </w:r>
      <w:r w:rsidRPr="0024772A">
        <w:rPr>
          <w:rFonts w:ascii="Palatino Linotype" w:eastAsia="Arial" w:hAnsi="Palatino Linotype" w:cs="Arial"/>
          <w:i/>
          <w:spacing w:val="2"/>
        </w:rPr>
        <w:t xml:space="preserve"> </w:t>
      </w:r>
      <w:r w:rsidRPr="0024772A">
        <w:rPr>
          <w:rFonts w:ascii="Palatino Linotype" w:eastAsia="Arial" w:hAnsi="Palatino Linotype" w:cs="Arial"/>
          <w:i/>
        </w:rPr>
        <w:t>1</w:t>
      </w:r>
      <w:r w:rsidRPr="0024772A">
        <w:rPr>
          <w:rFonts w:ascii="Palatino Linotype" w:eastAsia="Arial" w:hAnsi="Palatino Linotype" w:cs="Arial"/>
          <w:i/>
          <w:spacing w:val="-1"/>
        </w:rPr>
        <w:t>3</w:t>
      </w:r>
      <w:r w:rsidRPr="0024772A">
        <w:rPr>
          <w:rFonts w:ascii="Palatino Linotype" w:eastAsia="Arial" w:hAnsi="Palatino Linotype" w:cs="Arial"/>
          <w:i/>
        </w:rPr>
        <w:t>,</w:t>
      </w:r>
      <w:r w:rsidRPr="0024772A">
        <w:rPr>
          <w:rFonts w:ascii="Palatino Linotype" w:eastAsia="Arial" w:hAnsi="Palatino Linotype" w:cs="Arial"/>
          <w:i/>
          <w:spacing w:val="1"/>
        </w:rPr>
        <w:t xml:space="preserve"> fr</w:t>
      </w:r>
      <w:r w:rsidRPr="0024772A">
        <w:rPr>
          <w:rFonts w:ascii="Palatino Linotype" w:eastAsia="Arial" w:hAnsi="Palatino Linotype" w:cs="Arial"/>
          <w:i/>
        </w:rPr>
        <w:t>acc</w:t>
      </w:r>
      <w:r w:rsidRPr="0024772A">
        <w:rPr>
          <w:rFonts w:ascii="Palatino Linotype" w:eastAsia="Arial" w:hAnsi="Palatino Linotype" w:cs="Arial"/>
          <w:i/>
          <w:spacing w:val="-1"/>
        </w:rPr>
        <w:t>i</w:t>
      </w:r>
      <w:r w:rsidRPr="0024772A">
        <w:rPr>
          <w:rFonts w:ascii="Palatino Linotype" w:eastAsia="Arial" w:hAnsi="Palatino Linotype" w:cs="Arial"/>
          <w:i/>
        </w:rPr>
        <w:t>ón I de</w:t>
      </w:r>
      <w:r w:rsidRPr="0024772A">
        <w:rPr>
          <w:rFonts w:ascii="Palatino Linotype" w:eastAsia="Arial" w:hAnsi="Palatino Linotype" w:cs="Arial"/>
          <w:i/>
          <w:spacing w:val="2"/>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 xml:space="preserve">ey de </w:t>
      </w:r>
      <w:r w:rsidRPr="0024772A">
        <w:rPr>
          <w:rFonts w:ascii="Palatino Linotype" w:eastAsia="Arial" w:hAnsi="Palatino Linotype" w:cs="Arial"/>
          <w:i/>
          <w:spacing w:val="1"/>
        </w:rPr>
        <w:t>r</w:t>
      </w:r>
      <w:r w:rsidRPr="0024772A">
        <w:rPr>
          <w:rFonts w:ascii="Palatino Linotype" w:eastAsia="Arial" w:hAnsi="Palatino Linotype" w:cs="Arial"/>
          <w:i/>
          <w:spacing w:val="-3"/>
        </w:rPr>
        <w:t>e</w:t>
      </w:r>
      <w:r w:rsidRPr="0024772A">
        <w:rPr>
          <w:rFonts w:ascii="Palatino Linotype" w:eastAsia="Arial" w:hAnsi="Palatino Linotype" w:cs="Arial"/>
          <w:i/>
          <w:spacing w:val="1"/>
        </w:rPr>
        <w:t>f</w:t>
      </w:r>
      <w:r w:rsidRPr="0024772A">
        <w:rPr>
          <w:rFonts w:ascii="Palatino Linotype" w:eastAsia="Arial" w:hAnsi="Palatino Linotype" w:cs="Arial"/>
          <w:i/>
        </w:rPr>
        <w:t>erenc</w:t>
      </w:r>
      <w:r w:rsidRPr="0024772A">
        <w:rPr>
          <w:rFonts w:ascii="Palatino Linotype" w:eastAsia="Arial" w:hAnsi="Palatino Linotype" w:cs="Arial"/>
          <w:i/>
          <w:spacing w:val="-1"/>
        </w:rPr>
        <w:t>i</w:t>
      </w:r>
      <w:r w:rsidRPr="0024772A">
        <w:rPr>
          <w:rFonts w:ascii="Palatino Linotype" w:eastAsia="Arial" w:hAnsi="Palatino Linotype" w:cs="Arial"/>
          <w:i/>
        </w:rPr>
        <w:t>a se e</w:t>
      </w:r>
      <w:r w:rsidRPr="0024772A">
        <w:rPr>
          <w:rFonts w:ascii="Palatino Linotype" w:eastAsia="Arial" w:hAnsi="Palatino Linotype" w:cs="Arial"/>
          <w:i/>
          <w:spacing w:val="-3"/>
        </w:rPr>
        <w:t>s</w:t>
      </w:r>
      <w:r w:rsidRPr="0024772A">
        <w:rPr>
          <w:rFonts w:ascii="Palatino Linotype" w:eastAsia="Arial" w:hAnsi="Palatino Linotype" w:cs="Arial"/>
          <w:i/>
          <w:spacing w:val="1"/>
        </w:rPr>
        <w:t>t</w:t>
      </w:r>
      <w:r w:rsidRPr="0024772A">
        <w:rPr>
          <w:rFonts w:ascii="Palatino Linotype" w:eastAsia="Arial" w:hAnsi="Palatino Linotype" w:cs="Arial"/>
          <w:i/>
        </w:rPr>
        <w:t>a</w:t>
      </w:r>
      <w:r w:rsidRPr="0024772A">
        <w:rPr>
          <w:rFonts w:ascii="Palatino Linotype" w:eastAsia="Arial" w:hAnsi="Palatino Linotype" w:cs="Arial"/>
          <w:i/>
          <w:spacing w:val="-1"/>
        </w:rPr>
        <w:t>bl</w:t>
      </w:r>
      <w:r w:rsidRPr="0024772A">
        <w:rPr>
          <w:rFonts w:ascii="Palatino Linotype" w:eastAsia="Arial" w:hAnsi="Palatino Linotype" w:cs="Arial"/>
          <w:i/>
        </w:rPr>
        <w:t xml:space="preserve">ece </w:t>
      </w:r>
      <w:r w:rsidRPr="0024772A">
        <w:rPr>
          <w:rFonts w:ascii="Palatino Linotype" w:eastAsia="Arial" w:hAnsi="Palatino Linotype" w:cs="Arial"/>
          <w:i/>
          <w:spacing w:val="2"/>
        </w:rPr>
        <w:t>q</w:t>
      </w:r>
      <w:r w:rsidRPr="0024772A">
        <w:rPr>
          <w:rFonts w:ascii="Palatino Linotype" w:eastAsia="Arial" w:hAnsi="Palatino Linotype" w:cs="Arial"/>
          <w:i/>
        </w:rPr>
        <w:t>ue p</w:t>
      </w:r>
      <w:r w:rsidRPr="0024772A">
        <w:rPr>
          <w:rFonts w:ascii="Palatino Linotype" w:eastAsia="Arial" w:hAnsi="Palatino Linotype" w:cs="Arial"/>
          <w:i/>
          <w:spacing w:val="-1"/>
        </w:rPr>
        <w:t>o</w:t>
      </w:r>
      <w:r w:rsidRPr="0024772A">
        <w:rPr>
          <w:rFonts w:ascii="Palatino Linotype" w:eastAsia="Arial" w:hAnsi="Palatino Linotype" w:cs="Arial"/>
          <w:i/>
          <w:spacing w:val="-3"/>
        </w:rPr>
        <w:t>d</w:t>
      </w:r>
      <w:r w:rsidRPr="0024772A">
        <w:rPr>
          <w:rFonts w:ascii="Palatino Linotype" w:eastAsia="Arial" w:hAnsi="Palatino Linotype" w:cs="Arial"/>
          <w:i/>
          <w:spacing w:val="-2"/>
        </w:rPr>
        <w:t>r</w:t>
      </w:r>
      <w:r w:rsidRPr="0024772A">
        <w:rPr>
          <w:rFonts w:ascii="Palatino Linotype" w:eastAsia="Arial" w:hAnsi="Palatino Linotype" w:cs="Arial"/>
          <w:i/>
        </w:rPr>
        <w:t>á</w:t>
      </w:r>
      <w:r w:rsidRPr="0024772A">
        <w:rPr>
          <w:rFonts w:ascii="Palatino Linotype" w:eastAsia="Arial" w:hAnsi="Palatino Linotype" w:cs="Arial"/>
          <w:i/>
          <w:spacing w:val="3"/>
        </w:rPr>
        <w:t xml:space="preserve"> </w:t>
      </w:r>
      <w:r w:rsidRPr="0024772A">
        <w:rPr>
          <w:rFonts w:ascii="Palatino Linotype" w:eastAsia="Arial" w:hAnsi="Palatino Linotype" w:cs="Arial"/>
          <w:i/>
        </w:rPr>
        <w:t>c</w:t>
      </w:r>
      <w:r w:rsidRPr="0024772A">
        <w:rPr>
          <w:rFonts w:ascii="Palatino Linotype" w:eastAsia="Arial" w:hAnsi="Palatino Linotype" w:cs="Arial"/>
          <w:i/>
          <w:spacing w:val="-1"/>
        </w:rPr>
        <w:t>l</w:t>
      </w:r>
      <w:r w:rsidRPr="0024772A">
        <w:rPr>
          <w:rFonts w:ascii="Palatino Linotype" w:eastAsia="Arial" w:hAnsi="Palatino Linotype" w:cs="Arial"/>
          <w:i/>
          <w:spacing w:val="4"/>
        </w:rPr>
        <w:t>a</w:t>
      </w:r>
      <w:r w:rsidRPr="0024772A">
        <w:rPr>
          <w:rFonts w:ascii="Palatino Linotype" w:eastAsia="Arial" w:hAnsi="Palatino Linotype" w:cs="Arial"/>
          <w:i/>
        </w:rPr>
        <w:t>s</w:t>
      </w:r>
      <w:r w:rsidRPr="0024772A">
        <w:rPr>
          <w:rFonts w:ascii="Palatino Linotype" w:eastAsia="Arial" w:hAnsi="Palatino Linotype" w:cs="Arial"/>
          <w:i/>
          <w:spacing w:val="-3"/>
        </w:rPr>
        <w:t>i</w:t>
      </w:r>
      <w:r w:rsidRPr="0024772A">
        <w:rPr>
          <w:rFonts w:ascii="Palatino Linotype" w:eastAsia="Arial" w:hAnsi="Palatino Linotype" w:cs="Arial"/>
          <w:i/>
          <w:spacing w:val="3"/>
        </w:rPr>
        <w:t>f</w:t>
      </w:r>
      <w:r w:rsidRPr="0024772A">
        <w:rPr>
          <w:rFonts w:ascii="Palatino Linotype" w:eastAsia="Arial" w:hAnsi="Palatino Linotype" w:cs="Arial"/>
          <w:i/>
          <w:spacing w:val="-1"/>
        </w:rPr>
        <w:t>i</w:t>
      </w:r>
      <w:r w:rsidRPr="0024772A">
        <w:rPr>
          <w:rFonts w:ascii="Palatino Linotype" w:eastAsia="Arial" w:hAnsi="Palatino Linotype" w:cs="Arial"/>
          <w:i/>
        </w:rPr>
        <w:t>carse</w:t>
      </w:r>
      <w:r w:rsidRPr="0024772A">
        <w:rPr>
          <w:rFonts w:ascii="Palatino Linotype" w:eastAsia="Arial" w:hAnsi="Palatino Linotype" w:cs="Arial"/>
          <w:i/>
          <w:spacing w:val="1"/>
        </w:rPr>
        <w:t xml:space="preserve"> </w:t>
      </w:r>
      <w:r w:rsidRPr="0024772A">
        <w:rPr>
          <w:rFonts w:ascii="Palatino Linotype" w:eastAsia="Arial" w:hAnsi="Palatino Linotype" w:cs="Arial"/>
          <w:i/>
          <w:spacing w:val="-3"/>
        </w:rPr>
        <w:t>a</w:t>
      </w:r>
      <w:r w:rsidRPr="0024772A">
        <w:rPr>
          <w:rFonts w:ascii="Palatino Linotype" w:eastAsia="Arial" w:hAnsi="Palatino Linotype" w:cs="Arial"/>
          <w:i/>
          <w:spacing w:val="2"/>
        </w:rPr>
        <w:t>q</w:t>
      </w:r>
      <w:r w:rsidRPr="0024772A">
        <w:rPr>
          <w:rFonts w:ascii="Palatino Linotype" w:eastAsia="Arial" w:hAnsi="Palatino Linotype" w:cs="Arial"/>
          <w:i/>
        </w:rPr>
        <w:t>u</w:t>
      </w:r>
      <w:r w:rsidRPr="0024772A">
        <w:rPr>
          <w:rFonts w:ascii="Palatino Linotype" w:eastAsia="Arial" w:hAnsi="Palatino Linotype" w:cs="Arial"/>
          <w:i/>
          <w:spacing w:val="-1"/>
        </w:rPr>
        <w:t>ell</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i</w:t>
      </w:r>
      <w:r w:rsidRPr="0024772A">
        <w:rPr>
          <w:rFonts w:ascii="Palatino Linotype" w:eastAsia="Arial" w:hAnsi="Palatino Linotype" w:cs="Arial"/>
          <w:i/>
          <w:spacing w:val="-3"/>
        </w:rPr>
        <w:t>n</w:t>
      </w:r>
      <w:r w:rsidRPr="0024772A">
        <w:rPr>
          <w:rFonts w:ascii="Palatino Linotype" w:eastAsia="Arial" w:hAnsi="Palatino Linotype" w:cs="Arial"/>
          <w:i/>
          <w:spacing w:val="1"/>
        </w:rPr>
        <w:t>f</w:t>
      </w:r>
      <w:r w:rsidRPr="0024772A">
        <w:rPr>
          <w:rFonts w:ascii="Palatino Linotype" w:eastAsia="Arial" w:hAnsi="Palatino Linotype" w:cs="Arial"/>
          <w:i/>
        </w:rPr>
        <w:t>o</w:t>
      </w:r>
      <w:r w:rsidRPr="0024772A">
        <w:rPr>
          <w:rFonts w:ascii="Palatino Linotype" w:eastAsia="Arial" w:hAnsi="Palatino Linotype" w:cs="Arial"/>
          <w:i/>
          <w:spacing w:val="-2"/>
        </w:rPr>
        <w:t>r</w:t>
      </w:r>
      <w:r w:rsidRPr="0024772A">
        <w:rPr>
          <w:rFonts w:ascii="Palatino Linotype" w:eastAsia="Arial" w:hAnsi="Palatino Linotype" w:cs="Arial"/>
          <w:i/>
          <w:spacing w:val="1"/>
        </w:rPr>
        <w:t>m</w:t>
      </w:r>
      <w:r w:rsidRPr="0024772A">
        <w:rPr>
          <w:rFonts w:ascii="Palatino Linotype" w:eastAsia="Arial" w:hAnsi="Palatino Linotype" w:cs="Arial"/>
          <w:i/>
        </w:rPr>
        <w:t>ac</w:t>
      </w:r>
      <w:r w:rsidRPr="0024772A">
        <w:rPr>
          <w:rFonts w:ascii="Palatino Linotype" w:eastAsia="Arial" w:hAnsi="Palatino Linotype" w:cs="Arial"/>
          <w:i/>
          <w:spacing w:val="-1"/>
        </w:rPr>
        <w:t>i</w:t>
      </w:r>
      <w:r w:rsidRPr="0024772A">
        <w:rPr>
          <w:rFonts w:ascii="Palatino Linotype" w:eastAsia="Arial" w:hAnsi="Palatino Linotype" w:cs="Arial"/>
          <w:i/>
        </w:rPr>
        <w:t>ón</w:t>
      </w:r>
      <w:r w:rsidRPr="0024772A">
        <w:rPr>
          <w:rFonts w:ascii="Palatino Linotype" w:eastAsia="Arial" w:hAnsi="Palatino Linotype" w:cs="Arial"/>
          <w:i/>
          <w:spacing w:val="2"/>
        </w:rPr>
        <w:t xml:space="preserve"> </w:t>
      </w:r>
      <w:r w:rsidRPr="0024772A">
        <w:rPr>
          <w:rFonts w:ascii="Palatino Linotype" w:eastAsia="Arial" w:hAnsi="Palatino Linotype" w:cs="Arial"/>
          <w:i/>
        </w:rPr>
        <w:t>cu</w:t>
      </w:r>
      <w:r w:rsidRPr="0024772A">
        <w:rPr>
          <w:rFonts w:ascii="Palatino Linotype" w:eastAsia="Arial" w:hAnsi="Palatino Linotype" w:cs="Arial"/>
          <w:i/>
          <w:spacing w:val="-3"/>
        </w:rPr>
        <w:t>y</w:t>
      </w:r>
      <w:r w:rsidRPr="0024772A">
        <w:rPr>
          <w:rFonts w:ascii="Palatino Linotype" w:eastAsia="Arial" w:hAnsi="Palatino Linotype" w:cs="Arial"/>
          <w:i/>
        </w:rPr>
        <w:t>a d</w:t>
      </w:r>
      <w:r w:rsidRPr="0024772A">
        <w:rPr>
          <w:rFonts w:ascii="Palatino Linotype" w:eastAsia="Arial" w:hAnsi="Palatino Linotype" w:cs="Arial"/>
          <w:i/>
          <w:spacing w:val="-1"/>
        </w:rPr>
        <w:t>i</w:t>
      </w:r>
      <w:r w:rsidRPr="0024772A">
        <w:rPr>
          <w:rFonts w:ascii="Palatino Linotype" w:eastAsia="Arial" w:hAnsi="Palatino Linotype" w:cs="Arial"/>
          <w:i/>
          <w:spacing w:val="3"/>
        </w:rPr>
        <w:t>f</w:t>
      </w:r>
      <w:r w:rsidRPr="0024772A">
        <w:rPr>
          <w:rFonts w:ascii="Palatino Linotype" w:eastAsia="Arial" w:hAnsi="Palatino Linotype" w:cs="Arial"/>
          <w:i/>
        </w:rPr>
        <w:t>us</w:t>
      </w:r>
      <w:r w:rsidRPr="0024772A">
        <w:rPr>
          <w:rFonts w:ascii="Palatino Linotype" w:eastAsia="Arial" w:hAnsi="Palatino Linotype" w:cs="Arial"/>
          <w:i/>
          <w:spacing w:val="-1"/>
        </w:rPr>
        <w:t>i</w:t>
      </w:r>
      <w:r w:rsidRPr="0024772A">
        <w:rPr>
          <w:rFonts w:ascii="Palatino Linotype" w:eastAsia="Arial" w:hAnsi="Palatino Linotype" w:cs="Arial"/>
          <w:i/>
        </w:rPr>
        <w:t>ón</w:t>
      </w:r>
      <w:r w:rsidRPr="0024772A">
        <w:rPr>
          <w:rFonts w:ascii="Palatino Linotype" w:eastAsia="Arial" w:hAnsi="Palatino Linotype" w:cs="Arial"/>
          <w:i/>
          <w:spacing w:val="2"/>
        </w:rPr>
        <w:t xml:space="preserve"> </w:t>
      </w:r>
      <w:r w:rsidRPr="0024772A">
        <w:rPr>
          <w:rFonts w:ascii="Palatino Linotype" w:eastAsia="Arial" w:hAnsi="Palatino Linotype" w:cs="Arial"/>
          <w:i/>
        </w:rPr>
        <w:t>p</w:t>
      </w:r>
      <w:r w:rsidRPr="0024772A">
        <w:rPr>
          <w:rFonts w:ascii="Palatino Linotype" w:eastAsia="Arial" w:hAnsi="Palatino Linotype" w:cs="Arial"/>
          <w:i/>
          <w:spacing w:val="-1"/>
        </w:rPr>
        <w:t>u</w:t>
      </w:r>
      <w:r w:rsidRPr="0024772A">
        <w:rPr>
          <w:rFonts w:ascii="Palatino Linotype" w:eastAsia="Arial" w:hAnsi="Palatino Linotype" w:cs="Arial"/>
          <w:i/>
        </w:rPr>
        <w:t>e</w:t>
      </w:r>
      <w:r w:rsidRPr="0024772A">
        <w:rPr>
          <w:rFonts w:ascii="Palatino Linotype" w:eastAsia="Arial" w:hAnsi="Palatino Linotype" w:cs="Arial"/>
          <w:i/>
          <w:spacing w:val="-1"/>
        </w:rPr>
        <w:t>d</w:t>
      </w:r>
      <w:r w:rsidRPr="0024772A">
        <w:rPr>
          <w:rFonts w:ascii="Palatino Linotype" w:eastAsia="Arial" w:hAnsi="Palatino Linotype" w:cs="Arial"/>
          <w:i/>
        </w:rPr>
        <w:t>a</w:t>
      </w:r>
      <w:r w:rsidRPr="0024772A">
        <w:rPr>
          <w:rFonts w:ascii="Palatino Linotype" w:eastAsia="Arial" w:hAnsi="Palatino Linotype" w:cs="Arial"/>
          <w:i/>
          <w:spacing w:val="2"/>
        </w:rPr>
        <w:t xml:space="preserve"> </w:t>
      </w:r>
      <w:r w:rsidRPr="0024772A">
        <w:rPr>
          <w:rFonts w:ascii="Palatino Linotype" w:eastAsia="Arial" w:hAnsi="Palatino Linotype" w:cs="Arial"/>
          <w:i/>
        </w:rPr>
        <w:t>c</w:t>
      </w:r>
      <w:r w:rsidRPr="0024772A">
        <w:rPr>
          <w:rFonts w:ascii="Palatino Linotype" w:eastAsia="Arial" w:hAnsi="Palatino Linotype" w:cs="Arial"/>
          <w:i/>
          <w:spacing w:val="-3"/>
        </w:rPr>
        <w:t>o</w:t>
      </w:r>
      <w:r w:rsidRPr="0024772A">
        <w:rPr>
          <w:rFonts w:ascii="Palatino Linotype" w:eastAsia="Arial" w:hAnsi="Palatino Linotype" w:cs="Arial"/>
          <w:i/>
          <w:spacing w:val="1"/>
        </w:rPr>
        <w:t>m</w:t>
      </w:r>
      <w:r w:rsidRPr="0024772A">
        <w:rPr>
          <w:rFonts w:ascii="Palatino Linotype" w:eastAsia="Arial" w:hAnsi="Palatino Linotype" w:cs="Arial"/>
          <w:i/>
          <w:spacing w:val="-3"/>
        </w:rPr>
        <w:t>p</w:t>
      </w:r>
      <w:r w:rsidRPr="0024772A">
        <w:rPr>
          <w:rFonts w:ascii="Palatino Linotype" w:eastAsia="Arial" w:hAnsi="Palatino Linotype" w:cs="Arial"/>
          <w:i/>
          <w:spacing w:val="1"/>
        </w:rPr>
        <w:t>r</w:t>
      </w:r>
      <w:r w:rsidRPr="0024772A">
        <w:rPr>
          <w:rFonts w:ascii="Palatino Linotype" w:eastAsia="Arial" w:hAnsi="Palatino Linotype" w:cs="Arial"/>
          <w:i/>
        </w:rPr>
        <w:t>o</w:t>
      </w:r>
      <w:r w:rsidRPr="0024772A">
        <w:rPr>
          <w:rFonts w:ascii="Palatino Linotype" w:eastAsia="Arial" w:hAnsi="Palatino Linotype" w:cs="Arial"/>
          <w:i/>
          <w:spacing w:val="-2"/>
        </w:rPr>
        <w:t>m</w:t>
      </w:r>
      <w:r w:rsidRPr="0024772A">
        <w:rPr>
          <w:rFonts w:ascii="Palatino Linotype" w:eastAsia="Arial" w:hAnsi="Palatino Linotype" w:cs="Arial"/>
          <w:i/>
        </w:rPr>
        <w:t>eter</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2"/>
        </w:rPr>
        <w:t xml:space="preserve"> </w:t>
      </w:r>
      <w:r w:rsidRPr="0024772A">
        <w:rPr>
          <w:rFonts w:ascii="Palatino Linotype" w:eastAsia="Arial" w:hAnsi="Palatino Linotype" w:cs="Arial"/>
          <w:i/>
        </w:rPr>
        <w:t>s</w:t>
      </w:r>
      <w:r w:rsidRPr="0024772A">
        <w:rPr>
          <w:rFonts w:ascii="Palatino Linotype" w:eastAsia="Arial" w:hAnsi="Palatino Linotype" w:cs="Arial"/>
          <w:i/>
          <w:spacing w:val="-3"/>
        </w:rPr>
        <w:t>e</w:t>
      </w:r>
      <w:r w:rsidRPr="0024772A">
        <w:rPr>
          <w:rFonts w:ascii="Palatino Linotype" w:eastAsia="Arial" w:hAnsi="Palatino Linotype" w:cs="Arial"/>
          <w:i/>
          <w:spacing w:val="2"/>
        </w:rPr>
        <w:t>g</w:t>
      </w:r>
      <w:r w:rsidRPr="0024772A">
        <w:rPr>
          <w:rFonts w:ascii="Palatino Linotype" w:eastAsia="Arial" w:hAnsi="Palatino Linotype" w:cs="Arial"/>
          <w:i/>
          <w:spacing w:val="-3"/>
        </w:rPr>
        <w:t>u</w:t>
      </w:r>
      <w:r w:rsidRPr="0024772A">
        <w:rPr>
          <w:rFonts w:ascii="Palatino Linotype" w:eastAsia="Arial" w:hAnsi="Palatino Linotype" w:cs="Arial"/>
          <w:i/>
          <w:spacing w:val="1"/>
        </w:rPr>
        <w:t>r</w:t>
      </w:r>
      <w:r w:rsidRPr="0024772A">
        <w:rPr>
          <w:rFonts w:ascii="Palatino Linotype" w:eastAsia="Arial" w:hAnsi="Palatino Linotype" w:cs="Arial"/>
          <w:i/>
          <w:spacing w:val="-1"/>
        </w:rPr>
        <w:t>i</w:t>
      </w:r>
      <w:r w:rsidRPr="0024772A">
        <w:rPr>
          <w:rFonts w:ascii="Palatino Linotype" w:eastAsia="Arial" w:hAnsi="Palatino Linotype" w:cs="Arial"/>
          <w:i/>
        </w:rPr>
        <w:t>d</w:t>
      </w:r>
      <w:r w:rsidRPr="0024772A">
        <w:rPr>
          <w:rFonts w:ascii="Palatino Linotype" w:eastAsia="Arial" w:hAnsi="Palatino Linotype" w:cs="Arial"/>
          <w:i/>
          <w:spacing w:val="-1"/>
        </w:rPr>
        <w:t>a</w:t>
      </w:r>
      <w:r w:rsidRPr="0024772A">
        <w:rPr>
          <w:rFonts w:ascii="Palatino Linotype" w:eastAsia="Arial" w:hAnsi="Palatino Linotype" w:cs="Arial"/>
          <w:i/>
        </w:rPr>
        <w:t>d</w:t>
      </w:r>
      <w:r w:rsidRPr="0024772A">
        <w:rPr>
          <w:rFonts w:ascii="Palatino Linotype" w:eastAsia="Arial" w:hAnsi="Palatino Linotype" w:cs="Arial"/>
          <w:i/>
          <w:spacing w:val="2"/>
        </w:rPr>
        <w:t xml:space="preserve"> </w:t>
      </w:r>
      <w:r w:rsidRPr="0024772A">
        <w:rPr>
          <w:rFonts w:ascii="Palatino Linotype" w:eastAsia="Arial" w:hAnsi="Palatino Linotype" w:cs="Arial"/>
          <w:i/>
        </w:rPr>
        <w:t>n</w:t>
      </w:r>
      <w:r w:rsidRPr="0024772A">
        <w:rPr>
          <w:rFonts w:ascii="Palatino Linotype" w:eastAsia="Arial" w:hAnsi="Palatino Linotype" w:cs="Arial"/>
          <w:i/>
          <w:spacing w:val="-1"/>
        </w:rPr>
        <w:t>a</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o</w:t>
      </w:r>
      <w:r w:rsidRPr="0024772A">
        <w:rPr>
          <w:rFonts w:ascii="Palatino Linotype" w:eastAsia="Arial" w:hAnsi="Palatino Linotype" w:cs="Arial"/>
          <w:i/>
          <w:spacing w:val="-1"/>
        </w:rPr>
        <w:t>n</w:t>
      </w:r>
      <w:r w:rsidRPr="0024772A">
        <w:rPr>
          <w:rFonts w:ascii="Palatino Linotype" w:eastAsia="Arial" w:hAnsi="Palatino Linotype" w:cs="Arial"/>
          <w:i/>
        </w:rPr>
        <w:t>al</w:t>
      </w:r>
      <w:r w:rsidRPr="0024772A">
        <w:rPr>
          <w:rFonts w:ascii="Palatino Linotype" w:eastAsia="Arial" w:hAnsi="Palatino Linotype" w:cs="Arial"/>
          <w:i/>
          <w:spacing w:val="1"/>
        </w:rPr>
        <w:t xml:space="preserve"> </w:t>
      </w:r>
      <w:r w:rsidRPr="0024772A">
        <w:rPr>
          <w:rFonts w:ascii="Palatino Linotype" w:eastAsia="Arial" w:hAnsi="Palatino Linotype" w:cs="Arial"/>
          <w:i/>
        </w:rPr>
        <w:t>y p</w:t>
      </w:r>
      <w:r w:rsidRPr="0024772A">
        <w:rPr>
          <w:rFonts w:ascii="Palatino Linotype" w:eastAsia="Arial" w:hAnsi="Palatino Linotype" w:cs="Arial"/>
          <w:i/>
          <w:spacing w:val="-1"/>
        </w:rPr>
        <w:t>ú</w:t>
      </w:r>
      <w:r w:rsidRPr="0024772A">
        <w:rPr>
          <w:rFonts w:ascii="Palatino Linotype" w:eastAsia="Arial" w:hAnsi="Palatino Linotype" w:cs="Arial"/>
          <w:i/>
        </w:rPr>
        <w:t>b</w:t>
      </w:r>
      <w:r w:rsidRPr="0024772A">
        <w:rPr>
          <w:rFonts w:ascii="Palatino Linotype" w:eastAsia="Arial" w:hAnsi="Palatino Linotype" w:cs="Arial"/>
          <w:i/>
          <w:spacing w:val="1"/>
        </w:rPr>
        <w:t>l</w:t>
      </w:r>
      <w:r w:rsidRPr="0024772A">
        <w:rPr>
          <w:rFonts w:ascii="Palatino Linotype" w:eastAsia="Arial" w:hAnsi="Palatino Linotype" w:cs="Arial"/>
          <w:i/>
          <w:spacing w:val="-1"/>
        </w:rPr>
        <w:t>i</w:t>
      </w:r>
      <w:r w:rsidRPr="0024772A">
        <w:rPr>
          <w:rFonts w:ascii="Palatino Linotype" w:eastAsia="Arial" w:hAnsi="Palatino Linotype" w:cs="Arial"/>
          <w:i/>
        </w:rPr>
        <w:t>ca.</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E</w:t>
      </w:r>
      <w:r w:rsidRPr="0024772A">
        <w:rPr>
          <w:rFonts w:ascii="Palatino Linotype" w:eastAsia="Arial" w:hAnsi="Palatino Linotype" w:cs="Arial"/>
          <w:i/>
        </w:rPr>
        <w:t>n</w:t>
      </w:r>
      <w:r w:rsidRPr="0024772A">
        <w:rPr>
          <w:rFonts w:ascii="Palatino Linotype" w:eastAsia="Arial" w:hAnsi="Palatino Linotype" w:cs="Arial"/>
          <w:i/>
          <w:spacing w:val="2"/>
        </w:rPr>
        <w:t xml:space="preserve"> </w:t>
      </w:r>
      <w:r w:rsidRPr="0024772A">
        <w:rPr>
          <w:rFonts w:ascii="Palatino Linotype" w:eastAsia="Arial" w:hAnsi="Palatino Linotype" w:cs="Arial"/>
          <w:i/>
        </w:rPr>
        <w:t>este</w:t>
      </w:r>
      <w:r w:rsidRPr="0024772A">
        <w:rPr>
          <w:rFonts w:ascii="Palatino Linotype" w:eastAsia="Arial" w:hAnsi="Palatino Linotype" w:cs="Arial"/>
          <w:i/>
          <w:spacing w:val="3"/>
        </w:rPr>
        <w:t xml:space="preserve"> </w:t>
      </w:r>
      <w:r w:rsidRPr="0024772A">
        <w:rPr>
          <w:rFonts w:ascii="Palatino Linotype" w:eastAsia="Arial" w:hAnsi="Palatino Linotype" w:cs="Arial"/>
          <w:i/>
        </w:rPr>
        <w:t>or</w:t>
      </w:r>
      <w:r w:rsidRPr="0024772A">
        <w:rPr>
          <w:rFonts w:ascii="Palatino Linotype" w:eastAsia="Arial" w:hAnsi="Palatino Linotype" w:cs="Arial"/>
          <w:i/>
          <w:spacing w:val="-2"/>
        </w:rPr>
        <w:t>d</w:t>
      </w:r>
      <w:r w:rsidRPr="0024772A">
        <w:rPr>
          <w:rFonts w:ascii="Palatino Linotype" w:eastAsia="Arial" w:hAnsi="Palatino Linotype" w:cs="Arial"/>
          <w:i/>
        </w:rPr>
        <w:t>en</w:t>
      </w:r>
      <w:r w:rsidRPr="0024772A">
        <w:rPr>
          <w:rFonts w:ascii="Palatino Linotype" w:eastAsia="Arial" w:hAnsi="Palatino Linotype" w:cs="Arial"/>
          <w:i/>
          <w:spacing w:val="2"/>
        </w:rPr>
        <w:t xml:space="preserve"> </w:t>
      </w:r>
      <w:r w:rsidRPr="0024772A">
        <w:rPr>
          <w:rFonts w:ascii="Palatino Linotype" w:eastAsia="Arial" w:hAnsi="Palatino Linotype" w:cs="Arial"/>
          <w:i/>
        </w:rPr>
        <w:t>de</w:t>
      </w:r>
      <w:r w:rsidRPr="0024772A">
        <w:rPr>
          <w:rFonts w:ascii="Palatino Linotype" w:eastAsia="Arial" w:hAnsi="Palatino Linotype" w:cs="Arial"/>
          <w:i/>
          <w:spacing w:val="2"/>
        </w:rPr>
        <w:t xml:space="preserve"> </w:t>
      </w:r>
      <w:r w:rsidRPr="0024772A">
        <w:rPr>
          <w:rFonts w:ascii="Palatino Linotype" w:eastAsia="Arial" w:hAnsi="Palatino Linotype" w:cs="Arial"/>
          <w:i/>
          <w:spacing w:val="-1"/>
        </w:rPr>
        <w:t>i</w:t>
      </w:r>
      <w:r w:rsidRPr="0024772A">
        <w:rPr>
          <w:rFonts w:ascii="Palatino Linotype" w:eastAsia="Arial" w:hAnsi="Palatino Linotype" w:cs="Arial"/>
          <w:i/>
        </w:rPr>
        <w:t>d</w:t>
      </w:r>
      <w:r w:rsidRPr="0024772A">
        <w:rPr>
          <w:rFonts w:ascii="Palatino Linotype" w:eastAsia="Arial" w:hAnsi="Palatino Linotype" w:cs="Arial"/>
          <w:i/>
          <w:spacing w:val="-1"/>
        </w:rPr>
        <w:t>e</w:t>
      </w:r>
      <w:r w:rsidRPr="0024772A">
        <w:rPr>
          <w:rFonts w:ascii="Palatino Linotype" w:eastAsia="Arial" w:hAnsi="Palatino Linotype" w:cs="Arial"/>
          <w:i/>
        </w:rPr>
        <w:t>as,</w:t>
      </w:r>
      <w:r w:rsidRPr="0024772A">
        <w:rPr>
          <w:rFonts w:ascii="Palatino Linotype" w:eastAsia="Arial" w:hAnsi="Palatino Linotype" w:cs="Arial"/>
          <w:i/>
          <w:spacing w:val="3"/>
        </w:rPr>
        <w:t xml:space="preserve"> </w:t>
      </w:r>
      <w:r w:rsidRPr="0024772A">
        <w:rPr>
          <w:rFonts w:ascii="Palatino Linotype" w:eastAsia="Arial" w:hAnsi="Palatino Linotype" w:cs="Arial"/>
          <w:i/>
        </w:rPr>
        <w:t>u</w:t>
      </w:r>
      <w:r w:rsidRPr="0024772A">
        <w:rPr>
          <w:rFonts w:ascii="Palatino Linotype" w:eastAsia="Arial" w:hAnsi="Palatino Linotype" w:cs="Arial"/>
          <w:i/>
          <w:spacing w:val="-3"/>
        </w:rPr>
        <w:t>n</w:t>
      </w:r>
      <w:r w:rsidRPr="0024772A">
        <w:rPr>
          <w:rFonts w:ascii="Palatino Linotype" w:eastAsia="Arial" w:hAnsi="Palatino Linotype" w:cs="Arial"/>
          <w:i/>
        </w:rPr>
        <w:t>a de</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as</w:t>
      </w:r>
      <w:r w:rsidRPr="0024772A">
        <w:rPr>
          <w:rFonts w:ascii="Palatino Linotype" w:eastAsia="Arial" w:hAnsi="Palatino Linotype" w:cs="Arial"/>
          <w:i/>
          <w:spacing w:val="1"/>
        </w:rPr>
        <w:t xml:space="preserve"> </w:t>
      </w:r>
      <w:r w:rsidRPr="0024772A">
        <w:rPr>
          <w:rFonts w:ascii="Palatino Linotype" w:eastAsia="Arial" w:hAnsi="Palatino Linotype" w:cs="Arial"/>
          <w:i/>
          <w:spacing w:val="3"/>
        </w:rPr>
        <w:t>f</w:t>
      </w:r>
      <w:r w:rsidRPr="0024772A">
        <w:rPr>
          <w:rFonts w:ascii="Palatino Linotype" w:eastAsia="Arial" w:hAnsi="Palatino Linotype" w:cs="Arial"/>
          <w:i/>
        </w:rPr>
        <w:t>o</w:t>
      </w:r>
      <w:r w:rsidRPr="0024772A">
        <w:rPr>
          <w:rFonts w:ascii="Palatino Linotype" w:eastAsia="Arial" w:hAnsi="Palatino Linotype" w:cs="Arial"/>
          <w:i/>
          <w:spacing w:val="-2"/>
        </w:rPr>
        <w:t>r</w:t>
      </w:r>
      <w:r w:rsidRPr="0024772A">
        <w:rPr>
          <w:rFonts w:ascii="Palatino Linotype" w:eastAsia="Arial" w:hAnsi="Palatino Linotype" w:cs="Arial"/>
          <w:i/>
          <w:spacing w:val="1"/>
        </w:rPr>
        <w:t>m</w:t>
      </w:r>
      <w:r w:rsidRPr="0024772A">
        <w:rPr>
          <w:rFonts w:ascii="Palatino Linotype" w:eastAsia="Arial" w:hAnsi="Palatino Linotype" w:cs="Arial"/>
          <w:i/>
        </w:rPr>
        <w:t>as</w:t>
      </w:r>
      <w:r w:rsidRPr="0024772A">
        <w:rPr>
          <w:rFonts w:ascii="Palatino Linotype" w:eastAsia="Arial" w:hAnsi="Palatino Linotype" w:cs="Arial"/>
          <w:i/>
          <w:spacing w:val="3"/>
        </w:rPr>
        <w:t xml:space="preserve"> </w:t>
      </w:r>
      <w:r w:rsidRPr="0024772A">
        <w:rPr>
          <w:rFonts w:ascii="Palatino Linotype" w:eastAsia="Arial" w:hAnsi="Palatino Linotype" w:cs="Arial"/>
          <w:i/>
        </w:rPr>
        <w:t xml:space="preserve">en </w:t>
      </w:r>
      <w:r w:rsidRPr="0024772A">
        <w:rPr>
          <w:rFonts w:ascii="Palatino Linotype" w:eastAsia="Arial" w:hAnsi="Palatino Linotype" w:cs="Arial"/>
          <w:i/>
          <w:spacing w:val="2"/>
        </w:rPr>
        <w:t>q</w:t>
      </w:r>
      <w:r w:rsidRPr="0024772A">
        <w:rPr>
          <w:rFonts w:ascii="Palatino Linotype" w:eastAsia="Arial" w:hAnsi="Palatino Linotype" w:cs="Arial"/>
          <w:i/>
        </w:rPr>
        <w:t>ue</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1"/>
        </w:rPr>
        <w:t xml:space="preserve"> </w:t>
      </w:r>
      <w:r w:rsidRPr="0024772A">
        <w:rPr>
          <w:rFonts w:ascii="Palatino Linotype" w:eastAsia="Arial" w:hAnsi="Palatino Linotype" w:cs="Arial"/>
          <w:i/>
        </w:rPr>
        <w:t>d</w:t>
      </w:r>
      <w:r w:rsidRPr="0024772A">
        <w:rPr>
          <w:rFonts w:ascii="Palatino Linotype" w:eastAsia="Arial" w:hAnsi="Palatino Linotype" w:cs="Arial"/>
          <w:i/>
          <w:spacing w:val="-1"/>
        </w:rPr>
        <w:t>eli</w:t>
      </w:r>
      <w:r w:rsidRPr="0024772A">
        <w:rPr>
          <w:rFonts w:ascii="Palatino Linotype" w:eastAsia="Arial" w:hAnsi="Palatino Linotype" w:cs="Arial"/>
          <w:i/>
        </w:rPr>
        <w:t>nc</w:t>
      </w:r>
      <w:r w:rsidRPr="0024772A">
        <w:rPr>
          <w:rFonts w:ascii="Palatino Linotype" w:eastAsia="Arial" w:hAnsi="Palatino Linotype" w:cs="Arial"/>
          <w:i/>
          <w:spacing w:val="-1"/>
        </w:rPr>
        <w:t>u</w:t>
      </w:r>
      <w:r w:rsidRPr="0024772A">
        <w:rPr>
          <w:rFonts w:ascii="Palatino Linotype" w:eastAsia="Arial" w:hAnsi="Palatino Linotype" w:cs="Arial"/>
          <w:i/>
        </w:rPr>
        <w:t>e</w:t>
      </w:r>
      <w:r w:rsidRPr="0024772A">
        <w:rPr>
          <w:rFonts w:ascii="Palatino Linotype" w:eastAsia="Arial" w:hAnsi="Palatino Linotype" w:cs="Arial"/>
          <w:i/>
          <w:spacing w:val="-1"/>
        </w:rPr>
        <w:t>n</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rPr>
        <w:t>p</w:t>
      </w:r>
      <w:r w:rsidRPr="0024772A">
        <w:rPr>
          <w:rFonts w:ascii="Palatino Linotype" w:eastAsia="Arial" w:hAnsi="Palatino Linotype" w:cs="Arial"/>
          <w:i/>
          <w:spacing w:val="-1"/>
        </w:rPr>
        <w:t>u</w:t>
      </w:r>
      <w:r w:rsidRPr="0024772A">
        <w:rPr>
          <w:rFonts w:ascii="Palatino Linotype" w:eastAsia="Arial" w:hAnsi="Palatino Linotype" w:cs="Arial"/>
          <w:i/>
        </w:rPr>
        <w:t>e</w:t>
      </w:r>
      <w:r w:rsidRPr="0024772A">
        <w:rPr>
          <w:rFonts w:ascii="Palatino Linotype" w:eastAsia="Arial" w:hAnsi="Palatino Linotype" w:cs="Arial"/>
          <w:i/>
          <w:spacing w:val="-1"/>
        </w:rPr>
        <w:t>d</w:t>
      </w:r>
      <w:r w:rsidRPr="0024772A">
        <w:rPr>
          <w:rFonts w:ascii="Palatino Linotype" w:eastAsia="Arial" w:hAnsi="Palatino Linotype" w:cs="Arial"/>
          <w:i/>
        </w:rPr>
        <w:t>e</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ll</w:t>
      </w:r>
      <w:r w:rsidRPr="0024772A">
        <w:rPr>
          <w:rFonts w:ascii="Palatino Linotype" w:eastAsia="Arial" w:hAnsi="Palatino Linotype" w:cs="Arial"/>
          <w:i/>
        </w:rPr>
        <w:t>e</w:t>
      </w:r>
      <w:r w:rsidRPr="0024772A">
        <w:rPr>
          <w:rFonts w:ascii="Palatino Linotype" w:eastAsia="Arial" w:hAnsi="Palatino Linotype" w:cs="Arial"/>
          <w:i/>
          <w:spacing w:val="1"/>
        </w:rPr>
        <w:t>g</w:t>
      </w:r>
      <w:r w:rsidRPr="0024772A">
        <w:rPr>
          <w:rFonts w:ascii="Palatino Linotype" w:eastAsia="Arial" w:hAnsi="Palatino Linotype" w:cs="Arial"/>
          <w:i/>
        </w:rPr>
        <w:t>ar</w:t>
      </w:r>
      <w:r w:rsidRPr="0024772A">
        <w:rPr>
          <w:rFonts w:ascii="Palatino Linotype" w:eastAsia="Arial" w:hAnsi="Palatino Linotype" w:cs="Arial"/>
          <w:i/>
          <w:spacing w:val="4"/>
        </w:rPr>
        <w:t xml:space="preserve"> </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rPr>
        <w:t>p</w:t>
      </w:r>
      <w:r w:rsidRPr="0024772A">
        <w:rPr>
          <w:rFonts w:ascii="Palatino Linotype" w:eastAsia="Arial" w:hAnsi="Palatino Linotype" w:cs="Arial"/>
          <w:i/>
          <w:spacing w:val="-1"/>
        </w:rPr>
        <w:t>o</w:t>
      </w:r>
      <w:r w:rsidRPr="0024772A">
        <w:rPr>
          <w:rFonts w:ascii="Palatino Linotype" w:eastAsia="Arial" w:hAnsi="Palatino Linotype" w:cs="Arial"/>
          <w:i/>
        </w:rPr>
        <w:t>n</w:t>
      </w:r>
      <w:r w:rsidRPr="0024772A">
        <w:rPr>
          <w:rFonts w:ascii="Palatino Linotype" w:eastAsia="Arial" w:hAnsi="Palatino Linotype" w:cs="Arial"/>
          <w:i/>
          <w:spacing w:val="-1"/>
        </w:rPr>
        <w:t>e</w:t>
      </w:r>
      <w:r w:rsidRPr="0024772A">
        <w:rPr>
          <w:rFonts w:ascii="Palatino Linotype" w:eastAsia="Arial" w:hAnsi="Palatino Linotype" w:cs="Arial"/>
          <w:i/>
        </w:rPr>
        <w:t>r</w:t>
      </w:r>
      <w:r w:rsidRPr="0024772A">
        <w:rPr>
          <w:rFonts w:ascii="Palatino Linotype" w:eastAsia="Arial" w:hAnsi="Palatino Linotype" w:cs="Arial"/>
          <w:i/>
          <w:spacing w:val="4"/>
        </w:rPr>
        <w:t xml:space="preserve"> </w:t>
      </w:r>
      <w:r w:rsidRPr="0024772A">
        <w:rPr>
          <w:rFonts w:ascii="Palatino Linotype" w:eastAsia="Arial" w:hAnsi="Palatino Linotype" w:cs="Arial"/>
          <w:i/>
        </w:rPr>
        <w:t xml:space="preserve">en </w:t>
      </w:r>
      <w:r w:rsidRPr="0024772A">
        <w:rPr>
          <w:rFonts w:ascii="Palatino Linotype" w:eastAsia="Arial" w:hAnsi="Palatino Linotype" w:cs="Arial"/>
          <w:i/>
          <w:spacing w:val="1"/>
        </w:rPr>
        <w:t>r</w:t>
      </w:r>
      <w:r w:rsidRPr="0024772A">
        <w:rPr>
          <w:rFonts w:ascii="Palatino Linotype" w:eastAsia="Arial" w:hAnsi="Palatino Linotype" w:cs="Arial"/>
          <w:i/>
          <w:spacing w:val="-1"/>
        </w:rPr>
        <w:t>i</w:t>
      </w:r>
      <w:r w:rsidRPr="0024772A">
        <w:rPr>
          <w:rFonts w:ascii="Palatino Linotype" w:eastAsia="Arial" w:hAnsi="Palatino Linotype" w:cs="Arial"/>
          <w:i/>
        </w:rPr>
        <w:t>e</w:t>
      </w:r>
      <w:r w:rsidRPr="0024772A">
        <w:rPr>
          <w:rFonts w:ascii="Palatino Linotype" w:eastAsia="Arial" w:hAnsi="Palatino Linotype" w:cs="Arial"/>
          <w:i/>
          <w:spacing w:val="-3"/>
        </w:rPr>
        <w:t>s</w:t>
      </w:r>
      <w:r w:rsidRPr="0024772A">
        <w:rPr>
          <w:rFonts w:ascii="Palatino Linotype" w:eastAsia="Arial" w:hAnsi="Palatino Linotype" w:cs="Arial"/>
          <w:i/>
          <w:spacing w:val="2"/>
        </w:rPr>
        <w:t>g</w:t>
      </w:r>
      <w:r w:rsidRPr="0024772A">
        <w:rPr>
          <w:rFonts w:ascii="Palatino Linotype" w:eastAsia="Arial" w:hAnsi="Palatino Linotype" w:cs="Arial"/>
          <w:i/>
        </w:rPr>
        <w:t>o</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rPr>
        <w:t>s</w:t>
      </w:r>
      <w:r w:rsidRPr="0024772A">
        <w:rPr>
          <w:rFonts w:ascii="Palatino Linotype" w:eastAsia="Arial" w:hAnsi="Palatino Linotype" w:cs="Arial"/>
          <w:i/>
          <w:spacing w:val="-3"/>
        </w:rPr>
        <w:t>e</w:t>
      </w:r>
      <w:r w:rsidRPr="0024772A">
        <w:rPr>
          <w:rFonts w:ascii="Palatino Linotype" w:eastAsia="Arial" w:hAnsi="Palatino Linotype" w:cs="Arial"/>
          <w:i/>
          <w:spacing w:val="2"/>
        </w:rPr>
        <w:t>g</w:t>
      </w:r>
      <w:r w:rsidRPr="0024772A">
        <w:rPr>
          <w:rFonts w:ascii="Palatino Linotype" w:eastAsia="Arial" w:hAnsi="Palatino Linotype" w:cs="Arial"/>
          <w:i/>
          <w:spacing w:val="-3"/>
        </w:rPr>
        <w:t>u</w:t>
      </w:r>
      <w:r w:rsidRPr="0024772A">
        <w:rPr>
          <w:rFonts w:ascii="Palatino Linotype" w:eastAsia="Arial" w:hAnsi="Palatino Linotype" w:cs="Arial"/>
          <w:i/>
          <w:spacing w:val="1"/>
        </w:rPr>
        <w:t>r</w:t>
      </w:r>
      <w:r w:rsidRPr="0024772A">
        <w:rPr>
          <w:rFonts w:ascii="Palatino Linotype" w:eastAsia="Arial" w:hAnsi="Palatino Linotype" w:cs="Arial"/>
          <w:i/>
          <w:spacing w:val="-1"/>
        </w:rPr>
        <w:t>i</w:t>
      </w:r>
      <w:r w:rsidRPr="0024772A">
        <w:rPr>
          <w:rFonts w:ascii="Palatino Linotype" w:eastAsia="Arial" w:hAnsi="Palatino Linotype" w:cs="Arial"/>
          <w:i/>
        </w:rPr>
        <w:t>d</w:t>
      </w:r>
      <w:r w:rsidRPr="0024772A">
        <w:rPr>
          <w:rFonts w:ascii="Palatino Linotype" w:eastAsia="Arial" w:hAnsi="Palatino Linotype" w:cs="Arial"/>
          <w:i/>
          <w:spacing w:val="-1"/>
        </w:rPr>
        <w:t>a</w:t>
      </w:r>
      <w:r w:rsidRPr="0024772A">
        <w:rPr>
          <w:rFonts w:ascii="Palatino Linotype" w:eastAsia="Arial" w:hAnsi="Palatino Linotype" w:cs="Arial"/>
          <w:i/>
        </w:rPr>
        <w:t>d</w:t>
      </w:r>
      <w:r w:rsidRPr="0024772A">
        <w:rPr>
          <w:rFonts w:ascii="Palatino Linotype" w:eastAsia="Arial" w:hAnsi="Palatino Linotype" w:cs="Arial"/>
          <w:i/>
          <w:spacing w:val="3"/>
        </w:rPr>
        <w:t xml:space="preserve"> </w:t>
      </w:r>
      <w:r w:rsidRPr="0024772A">
        <w:rPr>
          <w:rFonts w:ascii="Palatino Linotype" w:eastAsia="Arial" w:hAnsi="Palatino Linotype" w:cs="Arial"/>
          <w:i/>
        </w:rPr>
        <w:t>d</w:t>
      </w:r>
      <w:r w:rsidRPr="0024772A">
        <w:rPr>
          <w:rFonts w:ascii="Palatino Linotype" w:eastAsia="Arial" w:hAnsi="Palatino Linotype" w:cs="Arial"/>
          <w:i/>
          <w:spacing w:val="-1"/>
        </w:rPr>
        <w:t>e</w:t>
      </w:r>
      <w:r w:rsidRPr="0024772A">
        <w:rPr>
          <w:rFonts w:ascii="Palatino Linotype" w:eastAsia="Arial" w:hAnsi="Palatino Linotype" w:cs="Arial"/>
          <w:i/>
        </w:rPr>
        <w:t>l</w:t>
      </w:r>
      <w:r w:rsidRPr="0024772A">
        <w:rPr>
          <w:rFonts w:ascii="Palatino Linotype" w:eastAsia="Arial" w:hAnsi="Palatino Linotype" w:cs="Arial"/>
          <w:i/>
          <w:spacing w:val="2"/>
        </w:rPr>
        <w:t xml:space="preserve"> </w:t>
      </w:r>
      <w:r w:rsidRPr="0024772A">
        <w:rPr>
          <w:rFonts w:ascii="Palatino Linotype" w:eastAsia="Arial" w:hAnsi="Palatino Linotype" w:cs="Arial"/>
          <w:i/>
        </w:rPr>
        <w:t>p</w:t>
      </w:r>
      <w:r w:rsidRPr="0024772A">
        <w:rPr>
          <w:rFonts w:ascii="Palatino Linotype" w:eastAsia="Arial" w:hAnsi="Palatino Linotype" w:cs="Arial"/>
          <w:i/>
          <w:spacing w:val="-1"/>
        </w:rPr>
        <w:t>a</w:t>
      </w:r>
      <w:r w:rsidRPr="0024772A">
        <w:rPr>
          <w:rFonts w:ascii="Palatino Linotype" w:eastAsia="Arial" w:hAnsi="Palatino Linotype" w:cs="Arial"/>
          <w:i/>
          <w:spacing w:val="-4"/>
        </w:rPr>
        <w:t>í</w:t>
      </w:r>
      <w:r w:rsidRPr="0024772A">
        <w:rPr>
          <w:rFonts w:ascii="Palatino Linotype" w:eastAsia="Arial" w:hAnsi="Palatino Linotype" w:cs="Arial"/>
          <w:i/>
        </w:rPr>
        <w:t>s es</w:t>
      </w:r>
      <w:r w:rsidRPr="0024772A">
        <w:rPr>
          <w:rFonts w:ascii="Palatino Linotype" w:eastAsia="Arial" w:hAnsi="Palatino Linotype" w:cs="Arial"/>
          <w:i/>
          <w:spacing w:val="3"/>
        </w:rPr>
        <w:t xml:space="preserve"> </w:t>
      </w:r>
      <w:r w:rsidRPr="0024772A">
        <w:rPr>
          <w:rFonts w:ascii="Palatino Linotype" w:eastAsia="Arial" w:hAnsi="Palatino Linotype" w:cs="Arial"/>
          <w:i/>
        </w:rPr>
        <w:t>pr</w:t>
      </w:r>
      <w:r w:rsidRPr="0024772A">
        <w:rPr>
          <w:rFonts w:ascii="Palatino Linotype" w:eastAsia="Arial" w:hAnsi="Palatino Linotype" w:cs="Arial"/>
          <w:i/>
          <w:spacing w:val="-2"/>
        </w:rPr>
        <w:t>e</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same</w:t>
      </w:r>
      <w:r w:rsidRPr="0024772A">
        <w:rPr>
          <w:rFonts w:ascii="Palatino Linotype" w:eastAsia="Arial" w:hAnsi="Palatino Linotype" w:cs="Arial"/>
          <w:i/>
          <w:spacing w:val="-3"/>
        </w:rPr>
        <w:t>n</w:t>
      </w:r>
      <w:r w:rsidRPr="0024772A">
        <w:rPr>
          <w:rFonts w:ascii="Palatino Linotype" w:eastAsia="Arial" w:hAnsi="Palatino Linotype" w:cs="Arial"/>
          <w:i/>
          <w:spacing w:val="1"/>
        </w:rPr>
        <w:t>t</w:t>
      </w:r>
      <w:r w:rsidRPr="0024772A">
        <w:rPr>
          <w:rFonts w:ascii="Palatino Linotype" w:eastAsia="Arial" w:hAnsi="Palatino Linotype" w:cs="Arial"/>
          <w:i/>
        </w:rPr>
        <w:t>e</w:t>
      </w:r>
      <w:r w:rsidRPr="0024772A">
        <w:rPr>
          <w:rFonts w:ascii="Palatino Linotype" w:eastAsia="Arial" w:hAnsi="Palatino Linotype" w:cs="Arial"/>
          <w:i/>
          <w:spacing w:val="3"/>
        </w:rPr>
        <w:t xml:space="preserve"> </w:t>
      </w:r>
      <w:r w:rsidRPr="0024772A">
        <w:rPr>
          <w:rFonts w:ascii="Palatino Linotype" w:eastAsia="Arial" w:hAnsi="Palatino Linotype" w:cs="Arial"/>
          <w:i/>
        </w:rPr>
        <w:t>a</w:t>
      </w:r>
      <w:r w:rsidRPr="0024772A">
        <w:rPr>
          <w:rFonts w:ascii="Palatino Linotype" w:eastAsia="Arial" w:hAnsi="Palatino Linotype" w:cs="Arial"/>
          <w:i/>
          <w:spacing w:val="-3"/>
        </w:rPr>
        <w:t>n</w:t>
      </w:r>
      <w:r w:rsidRPr="0024772A">
        <w:rPr>
          <w:rFonts w:ascii="Palatino Linotype" w:eastAsia="Arial" w:hAnsi="Palatino Linotype" w:cs="Arial"/>
          <w:i/>
        </w:rPr>
        <w:t>u</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1"/>
        </w:rPr>
        <w:t>n</w:t>
      </w:r>
      <w:r w:rsidRPr="0024772A">
        <w:rPr>
          <w:rFonts w:ascii="Palatino Linotype" w:eastAsia="Arial" w:hAnsi="Palatino Linotype" w:cs="Arial"/>
          <w:i/>
        </w:rPr>
        <w:t>d</w:t>
      </w:r>
      <w:r w:rsidRPr="0024772A">
        <w:rPr>
          <w:rFonts w:ascii="Palatino Linotype" w:eastAsia="Arial" w:hAnsi="Palatino Linotype" w:cs="Arial"/>
          <w:i/>
          <w:spacing w:val="-1"/>
        </w:rPr>
        <w:t>o</w:t>
      </w:r>
      <w:r w:rsidRPr="0024772A">
        <w:rPr>
          <w:rFonts w:ascii="Palatino Linotype" w:eastAsia="Arial" w:hAnsi="Palatino Linotype" w:cs="Arial"/>
          <w:i/>
        </w:rPr>
        <w:t>,</w:t>
      </w:r>
      <w:r w:rsidRPr="0024772A">
        <w:rPr>
          <w:rFonts w:ascii="Palatino Linotype" w:eastAsia="Arial" w:hAnsi="Palatino Linotype" w:cs="Arial"/>
          <w:i/>
          <w:spacing w:val="4"/>
        </w:rPr>
        <w:t xml:space="preserve"> </w:t>
      </w:r>
      <w:r w:rsidRPr="0024772A">
        <w:rPr>
          <w:rFonts w:ascii="Palatino Linotype" w:eastAsia="Arial" w:hAnsi="Palatino Linotype" w:cs="Arial"/>
          <w:i/>
          <w:spacing w:val="-3"/>
        </w:rPr>
        <w:t>i</w:t>
      </w:r>
      <w:r w:rsidRPr="0024772A">
        <w:rPr>
          <w:rFonts w:ascii="Palatino Linotype" w:eastAsia="Arial" w:hAnsi="Palatino Linotype" w:cs="Arial"/>
          <w:i/>
          <w:spacing w:val="1"/>
        </w:rPr>
        <w:t>m</w:t>
      </w:r>
      <w:r w:rsidRPr="0024772A">
        <w:rPr>
          <w:rFonts w:ascii="Palatino Linotype" w:eastAsia="Arial" w:hAnsi="Palatino Linotype" w:cs="Arial"/>
          <w:i/>
        </w:rPr>
        <w:t>p</w:t>
      </w:r>
      <w:r w:rsidRPr="0024772A">
        <w:rPr>
          <w:rFonts w:ascii="Palatino Linotype" w:eastAsia="Arial" w:hAnsi="Palatino Linotype" w:cs="Arial"/>
          <w:i/>
          <w:spacing w:val="-1"/>
        </w:rPr>
        <w:t>i</w:t>
      </w:r>
      <w:r w:rsidRPr="0024772A">
        <w:rPr>
          <w:rFonts w:ascii="Palatino Linotype" w:eastAsia="Arial" w:hAnsi="Palatino Linotype" w:cs="Arial"/>
          <w:i/>
        </w:rPr>
        <w:t>d</w:t>
      </w:r>
      <w:r w:rsidRPr="0024772A">
        <w:rPr>
          <w:rFonts w:ascii="Palatino Linotype" w:eastAsia="Arial" w:hAnsi="Palatino Linotype" w:cs="Arial"/>
          <w:i/>
          <w:spacing w:val="-1"/>
        </w:rPr>
        <w:t>i</w:t>
      </w:r>
      <w:r w:rsidRPr="0024772A">
        <w:rPr>
          <w:rFonts w:ascii="Palatino Linotype" w:eastAsia="Arial" w:hAnsi="Palatino Linotype" w:cs="Arial"/>
          <w:i/>
        </w:rPr>
        <w:t>e</w:t>
      </w:r>
      <w:r w:rsidRPr="0024772A">
        <w:rPr>
          <w:rFonts w:ascii="Palatino Linotype" w:eastAsia="Arial" w:hAnsi="Palatino Linotype" w:cs="Arial"/>
          <w:i/>
          <w:spacing w:val="-1"/>
        </w:rPr>
        <w:t>n</w:t>
      </w:r>
      <w:r w:rsidRPr="0024772A">
        <w:rPr>
          <w:rFonts w:ascii="Palatino Linotype" w:eastAsia="Arial" w:hAnsi="Palatino Linotype" w:cs="Arial"/>
          <w:i/>
        </w:rPr>
        <w:t>do</w:t>
      </w:r>
      <w:r w:rsidRPr="0024772A">
        <w:rPr>
          <w:rFonts w:ascii="Palatino Linotype" w:eastAsia="Arial" w:hAnsi="Palatino Linotype" w:cs="Arial"/>
          <w:i/>
          <w:spacing w:val="2"/>
        </w:rPr>
        <w:t xml:space="preserve"> </w:t>
      </w:r>
      <w:r w:rsidRPr="0024772A">
        <w:rPr>
          <w:rFonts w:ascii="Palatino Linotype" w:eastAsia="Arial" w:hAnsi="Palatino Linotype" w:cs="Arial"/>
          <w:i/>
        </w:rPr>
        <w:t>u o</w:t>
      </w:r>
      <w:r w:rsidRPr="0024772A">
        <w:rPr>
          <w:rFonts w:ascii="Palatino Linotype" w:eastAsia="Arial" w:hAnsi="Palatino Linotype" w:cs="Arial"/>
          <w:i/>
          <w:spacing w:val="-1"/>
        </w:rPr>
        <w:t>b</w:t>
      </w:r>
      <w:r w:rsidRPr="0024772A">
        <w:rPr>
          <w:rFonts w:ascii="Palatino Linotype" w:eastAsia="Arial" w:hAnsi="Palatino Linotype" w:cs="Arial"/>
          <w:i/>
        </w:rPr>
        <w:t>s</w:t>
      </w:r>
      <w:r w:rsidRPr="0024772A">
        <w:rPr>
          <w:rFonts w:ascii="Palatino Linotype" w:eastAsia="Arial" w:hAnsi="Palatino Linotype" w:cs="Arial"/>
          <w:i/>
          <w:spacing w:val="3"/>
        </w:rPr>
        <w:t>t</w:t>
      </w:r>
      <w:r w:rsidRPr="0024772A">
        <w:rPr>
          <w:rFonts w:ascii="Palatino Linotype" w:eastAsia="Arial" w:hAnsi="Palatino Linotype" w:cs="Arial"/>
          <w:i/>
          <w:spacing w:val="-3"/>
        </w:rPr>
        <w:t>a</w:t>
      </w:r>
      <w:r w:rsidRPr="0024772A">
        <w:rPr>
          <w:rFonts w:ascii="Palatino Linotype" w:eastAsia="Arial" w:hAnsi="Palatino Linotype" w:cs="Arial"/>
          <w:i/>
          <w:spacing w:val="-2"/>
        </w:rPr>
        <w:t>c</w:t>
      </w:r>
      <w:r w:rsidRPr="0024772A">
        <w:rPr>
          <w:rFonts w:ascii="Palatino Linotype" w:eastAsia="Arial" w:hAnsi="Palatino Linotype" w:cs="Arial"/>
          <w:i/>
        </w:rPr>
        <w:t>u</w:t>
      </w:r>
      <w:r w:rsidRPr="0024772A">
        <w:rPr>
          <w:rFonts w:ascii="Palatino Linotype" w:eastAsia="Arial" w:hAnsi="Palatino Linotype" w:cs="Arial"/>
          <w:i/>
          <w:spacing w:val="-1"/>
        </w:rPr>
        <w:t>l</w:t>
      </w:r>
      <w:r w:rsidRPr="0024772A">
        <w:rPr>
          <w:rFonts w:ascii="Palatino Linotype" w:eastAsia="Arial" w:hAnsi="Palatino Linotype" w:cs="Arial"/>
          <w:i/>
          <w:spacing w:val="1"/>
        </w:rPr>
        <w:t>i</w:t>
      </w:r>
      <w:r w:rsidRPr="0024772A">
        <w:rPr>
          <w:rFonts w:ascii="Palatino Linotype" w:eastAsia="Arial" w:hAnsi="Palatino Linotype" w:cs="Arial"/>
          <w:i/>
          <w:spacing w:val="-2"/>
        </w:rPr>
        <w:t>z</w:t>
      </w:r>
      <w:r w:rsidRPr="0024772A">
        <w:rPr>
          <w:rFonts w:ascii="Palatino Linotype" w:eastAsia="Arial" w:hAnsi="Palatino Linotype" w:cs="Arial"/>
          <w:i/>
        </w:rPr>
        <w:t>a</w:t>
      </w:r>
      <w:r w:rsidRPr="0024772A">
        <w:rPr>
          <w:rFonts w:ascii="Palatino Linotype" w:eastAsia="Arial" w:hAnsi="Palatino Linotype" w:cs="Arial"/>
          <w:i/>
          <w:spacing w:val="-1"/>
        </w:rPr>
        <w:t>n</w:t>
      </w:r>
      <w:r w:rsidRPr="0024772A">
        <w:rPr>
          <w:rFonts w:ascii="Palatino Linotype" w:eastAsia="Arial" w:hAnsi="Palatino Linotype" w:cs="Arial"/>
          <w:i/>
        </w:rPr>
        <w:t>do</w:t>
      </w:r>
      <w:r w:rsidRPr="0024772A">
        <w:rPr>
          <w:rFonts w:ascii="Palatino Linotype" w:eastAsia="Arial" w:hAnsi="Palatino Linotype" w:cs="Arial"/>
          <w:i/>
          <w:spacing w:val="2"/>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rPr>
        <w:t>actu</w:t>
      </w:r>
      <w:r w:rsidRPr="0024772A">
        <w:rPr>
          <w:rFonts w:ascii="Palatino Linotype" w:eastAsia="Arial" w:hAnsi="Palatino Linotype" w:cs="Arial"/>
          <w:i/>
          <w:spacing w:val="-2"/>
        </w:rPr>
        <w:t>a</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ón</w:t>
      </w:r>
      <w:r w:rsidRPr="0024772A">
        <w:rPr>
          <w:rFonts w:ascii="Palatino Linotype" w:eastAsia="Arial" w:hAnsi="Palatino Linotype" w:cs="Arial"/>
          <w:i/>
          <w:spacing w:val="2"/>
        </w:rPr>
        <w:t xml:space="preserve"> </w:t>
      </w:r>
      <w:r w:rsidRPr="0024772A">
        <w:rPr>
          <w:rFonts w:ascii="Palatino Linotype" w:eastAsia="Arial" w:hAnsi="Palatino Linotype" w:cs="Arial"/>
          <w:i/>
          <w:spacing w:val="-3"/>
        </w:rPr>
        <w:t>d</w:t>
      </w:r>
      <w:r w:rsidRPr="0024772A">
        <w:rPr>
          <w:rFonts w:ascii="Palatino Linotype" w:eastAsia="Arial" w:hAnsi="Palatino Linotype" w:cs="Arial"/>
          <w:i/>
        </w:rPr>
        <w:t>e</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os ser</w:t>
      </w:r>
      <w:r w:rsidRPr="0024772A">
        <w:rPr>
          <w:rFonts w:ascii="Palatino Linotype" w:eastAsia="Arial" w:hAnsi="Palatino Linotype" w:cs="Arial"/>
          <w:i/>
          <w:spacing w:val="-2"/>
        </w:rPr>
        <w:t>v</w:t>
      </w:r>
      <w:r w:rsidRPr="0024772A">
        <w:rPr>
          <w:rFonts w:ascii="Palatino Linotype" w:eastAsia="Arial" w:hAnsi="Palatino Linotype" w:cs="Arial"/>
          <w:i/>
          <w:spacing w:val="-1"/>
        </w:rPr>
        <w:t>i</w:t>
      </w:r>
      <w:r w:rsidRPr="0024772A">
        <w:rPr>
          <w:rFonts w:ascii="Palatino Linotype" w:eastAsia="Arial" w:hAnsi="Palatino Linotype" w:cs="Arial"/>
          <w:i/>
        </w:rPr>
        <w:t>d</w:t>
      </w:r>
      <w:r w:rsidRPr="0024772A">
        <w:rPr>
          <w:rFonts w:ascii="Palatino Linotype" w:eastAsia="Arial" w:hAnsi="Palatino Linotype" w:cs="Arial"/>
          <w:i/>
          <w:spacing w:val="-1"/>
        </w:rPr>
        <w:t>o</w:t>
      </w:r>
      <w:r w:rsidRPr="0024772A">
        <w:rPr>
          <w:rFonts w:ascii="Palatino Linotype" w:eastAsia="Arial" w:hAnsi="Palatino Linotype" w:cs="Arial"/>
          <w:i/>
          <w:spacing w:val="1"/>
        </w:rPr>
        <w:t>r</w:t>
      </w:r>
      <w:r w:rsidRPr="0024772A">
        <w:rPr>
          <w:rFonts w:ascii="Palatino Linotype" w:eastAsia="Arial" w:hAnsi="Palatino Linotype" w:cs="Arial"/>
          <w:i/>
        </w:rPr>
        <w:t>es p</w:t>
      </w:r>
      <w:r w:rsidRPr="0024772A">
        <w:rPr>
          <w:rFonts w:ascii="Palatino Linotype" w:eastAsia="Arial" w:hAnsi="Palatino Linotype" w:cs="Arial"/>
          <w:i/>
          <w:spacing w:val="-1"/>
        </w:rPr>
        <w:t>ú</w:t>
      </w:r>
      <w:r w:rsidRPr="0024772A">
        <w:rPr>
          <w:rFonts w:ascii="Palatino Linotype" w:eastAsia="Arial" w:hAnsi="Palatino Linotype" w:cs="Arial"/>
          <w:i/>
        </w:rPr>
        <w:t>b</w:t>
      </w:r>
      <w:r w:rsidRPr="0024772A">
        <w:rPr>
          <w:rFonts w:ascii="Palatino Linotype" w:eastAsia="Arial" w:hAnsi="Palatino Linotype" w:cs="Arial"/>
          <w:i/>
          <w:spacing w:val="-1"/>
        </w:rPr>
        <w:t>li</w:t>
      </w:r>
      <w:r w:rsidRPr="0024772A">
        <w:rPr>
          <w:rFonts w:ascii="Palatino Linotype" w:eastAsia="Arial" w:hAnsi="Palatino Linotype" w:cs="Arial"/>
          <w:i/>
        </w:rPr>
        <w:t>cos</w:t>
      </w:r>
      <w:r w:rsidRPr="0024772A">
        <w:rPr>
          <w:rFonts w:ascii="Palatino Linotype" w:eastAsia="Arial" w:hAnsi="Palatino Linotype" w:cs="Arial"/>
          <w:i/>
          <w:spacing w:val="4"/>
        </w:rPr>
        <w:t xml:space="preserve"> </w:t>
      </w:r>
      <w:r w:rsidRPr="0024772A">
        <w:rPr>
          <w:rFonts w:ascii="Palatino Linotype" w:eastAsia="Arial" w:hAnsi="Palatino Linotype" w:cs="Arial"/>
          <w:i/>
          <w:spacing w:val="2"/>
        </w:rPr>
        <w:t>q</w:t>
      </w:r>
      <w:r w:rsidRPr="0024772A">
        <w:rPr>
          <w:rFonts w:ascii="Palatino Linotype" w:eastAsia="Arial" w:hAnsi="Palatino Linotype" w:cs="Arial"/>
          <w:i/>
        </w:rPr>
        <w:t>ue</w:t>
      </w:r>
      <w:r w:rsidRPr="0024772A">
        <w:rPr>
          <w:rFonts w:ascii="Palatino Linotype" w:eastAsia="Arial" w:hAnsi="Palatino Linotype" w:cs="Arial"/>
          <w:i/>
          <w:spacing w:val="1"/>
        </w:rPr>
        <w:t xml:space="preserve"> r</w:t>
      </w:r>
      <w:r w:rsidRPr="0024772A">
        <w:rPr>
          <w:rFonts w:ascii="Palatino Linotype" w:eastAsia="Arial" w:hAnsi="Palatino Linotype" w:cs="Arial"/>
          <w:i/>
        </w:rPr>
        <w:t>e</w:t>
      </w:r>
      <w:r w:rsidRPr="0024772A">
        <w:rPr>
          <w:rFonts w:ascii="Palatino Linotype" w:eastAsia="Arial" w:hAnsi="Palatino Linotype" w:cs="Arial"/>
          <w:i/>
          <w:spacing w:val="-1"/>
        </w:rPr>
        <w:t>ali</w:t>
      </w:r>
      <w:r w:rsidRPr="0024772A">
        <w:rPr>
          <w:rFonts w:ascii="Palatino Linotype" w:eastAsia="Arial" w:hAnsi="Palatino Linotype" w:cs="Arial"/>
          <w:i/>
          <w:spacing w:val="-2"/>
        </w:rPr>
        <w:t>z</w:t>
      </w:r>
      <w:r w:rsidRPr="0024772A">
        <w:rPr>
          <w:rFonts w:ascii="Palatino Linotype" w:eastAsia="Arial" w:hAnsi="Palatino Linotype" w:cs="Arial"/>
          <w:i/>
        </w:rPr>
        <w:t>an</w:t>
      </w:r>
      <w:r w:rsidRPr="0024772A">
        <w:rPr>
          <w:rFonts w:ascii="Palatino Linotype" w:eastAsia="Arial" w:hAnsi="Palatino Linotype" w:cs="Arial"/>
          <w:i/>
          <w:spacing w:val="1"/>
        </w:rPr>
        <w:t xml:space="preserve"> </w:t>
      </w:r>
      <w:r w:rsidRPr="0024772A">
        <w:rPr>
          <w:rFonts w:ascii="Palatino Linotype" w:eastAsia="Arial" w:hAnsi="Palatino Linotype" w:cs="Arial"/>
          <w:i/>
          <w:spacing w:val="3"/>
        </w:rPr>
        <w:t>f</w:t>
      </w:r>
      <w:r w:rsidRPr="0024772A">
        <w:rPr>
          <w:rFonts w:ascii="Palatino Linotype" w:eastAsia="Arial" w:hAnsi="Palatino Linotype" w:cs="Arial"/>
          <w:i/>
          <w:spacing w:val="-3"/>
        </w:rPr>
        <w:t>u</w:t>
      </w:r>
      <w:r w:rsidRPr="0024772A">
        <w:rPr>
          <w:rFonts w:ascii="Palatino Linotype" w:eastAsia="Arial" w:hAnsi="Palatino Linotype" w:cs="Arial"/>
          <w:i/>
        </w:rPr>
        <w:t>nc</w:t>
      </w:r>
      <w:r w:rsidRPr="0024772A">
        <w:rPr>
          <w:rFonts w:ascii="Palatino Linotype" w:eastAsia="Arial" w:hAnsi="Palatino Linotype" w:cs="Arial"/>
          <w:i/>
          <w:spacing w:val="-1"/>
        </w:rPr>
        <w:t>i</w:t>
      </w:r>
      <w:r w:rsidRPr="0024772A">
        <w:rPr>
          <w:rFonts w:ascii="Palatino Linotype" w:eastAsia="Arial" w:hAnsi="Palatino Linotype" w:cs="Arial"/>
          <w:i/>
        </w:rPr>
        <w:t>o</w:t>
      </w:r>
      <w:r w:rsidRPr="0024772A">
        <w:rPr>
          <w:rFonts w:ascii="Palatino Linotype" w:eastAsia="Arial" w:hAnsi="Palatino Linotype" w:cs="Arial"/>
          <w:i/>
          <w:spacing w:val="-1"/>
        </w:rPr>
        <w:t>n</w:t>
      </w:r>
      <w:r w:rsidRPr="0024772A">
        <w:rPr>
          <w:rFonts w:ascii="Palatino Linotype" w:eastAsia="Arial" w:hAnsi="Palatino Linotype" w:cs="Arial"/>
          <w:i/>
        </w:rPr>
        <w:t>es</w:t>
      </w:r>
      <w:r w:rsidRPr="0024772A">
        <w:rPr>
          <w:rFonts w:ascii="Palatino Linotype" w:eastAsia="Arial" w:hAnsi="Palatino Linotype" w:cs="Arial"/>
          <w:i/>
          <w:spacing w:val="4"/>
        </w:rPr>
        <w:t xml:space="preserve"> </w:t>
      </w:r>
      <w:r w:rsidRPr="0024772A">
        <w:rPr>
          <w:rFonts w:ascii="Palatino Linotype" w:eastAsia="Arial" w:hAnsi="Palatino Linotype" w:cs="Arial"/>
          <w:i/>
        </w:rPr>
        <w:t>de</w:t>
      </w:r>
      <w:r w:rsidRPr="0024772A">
        <w:rPr>
          <w:rFonts w:ascii="Palatino Linotype" w:eastAsia="Arial" w:hAnsi="Palatino Linotype" w:cs="Arial"/>
          <w:i/>
          <w:spacing w:val="4"/>
        </w:rPr>
        <w:t xml:space="preserve"> </w:t>
      </w:r>
      <w:r w:rsidRPr="0024772A">
        <w:rPr>
          <w:rFonts w:ascii="Palatino Linotype" w:eastAsia="Arial" w:hAnsi="Palatino Linotype" w:cs="Arial"/>
          <w:i/>
        </w:rPr>
        <w:t>c</w:t>
      </w:r>
      <w:r w:rsidRPr="0024772A">
        <w:rPr>
          <w:rFonts w:ascii="Palatino Linotype" w:eastAsia="Arial" w:hAnsi="Palatino Linotype" w:cs="Arial"/>
          <w:i/>
          <w:spacing w:val="-3"/>
        </w:rPr>
        <w:t>a</w:t>
      </w:r>
      <w:r w:rsidRPr="0024772A">
        <w:rPr>
          <w:rFonts w:ascii="Palatino Linotype" w:eastAsia="Arial" w:hAnsi="Palatino Linotype" w:cs="Arial"/>
          <w:i/>
          <w:spacing w:val="1"/>
        </w:rPr>
        <w:t>r</w:t>
      </w:r>
      <w:r w:rsidRPr="0024772A">
        <w:rPr>
          <w:rFonts w:ascii="Palatino Linotype" w:eastAsia="Arial" w:hAnsi="Palatino Linotype" w:cs="Arial"/>
          <w:i/>
        </w:rPr>
        <w:t>áct</w:t>
      </w:r>
      <w:r w:rsidRPr="0024772A">
        <w:rPr>
          <w:rFonts w:ascii="Palatino Linotype" w:eastAsia="Arial" w:hAnsi="Palatino Linotype" w:cs="Arial"/>
          <w:i/>
          <w:spacing w:val="-2"/>
        </w:rPr>
        <w:t>e</w:t>
      </w:r>
      <w:r w:rsidRPr="0024772A">
        <w:rPr>
          <w:rFonts w:ascii="Palatino Linotype" w:eastAsia="Arial" w:hAnsi="Palatino Linotype" w:cs="Arial"/>
          <w:i/>
        </w:rPr>
        <w:t>r</w:t>
      </w:r>
      <w:r w:rsidRPr="0024772A">
        <w:rPr>
          <w:rFonts w:ascii="Palatino Linotype" w:eastAsia="Arial" w:hAnsi="Palatino Linotype" w:cs="Arial"/>
          <w:i/>
          <w:spacing w:val="5"/>
        </w:rPr>
        <w:t xml:space="preserve"> </w:t>
      </w:r>
      <w:r w:rsidRPr="0024772A">
        <w:rPr>
          <w:rFonts w:ascii="Palatino Linotype" w:eastAsia="Arial" w:hAnsi="Palatino Linotype" w:cs="Arial"/>
          <w:i/>
        </w:rPr>
        <w:t>o</w:t>
      </w:r>
      <w:r w:rsidRPr="0024772A">
        <w:rPr>
          <w:rFonts w:ascii="Palatino Linotype" w:eastAsia="Arial" w:hAnsi="Palatino Linotype" w:cs="Arial"/>
          <w:i/>
          <w:spacing w:val="-1"/>
        </w:rPr>
        <w:t>p</w:t>
      </w:r>
      <w:r w:rsidRPr="0024772A">
        <w:rPr>
          <w:rFonts w:ascii="Palatino Linotype" w:eastAsia="Arial" w:hAnsi="Palatino Linotype" w:cs="Arial"/>
          <w:i/>
          <w:spacing w:val="-3"/>
        </w:rPr>
        <w:t>e</w:t>
      </w:r>
      <w:r w:rsidRPr="0024772A">
        <w:rPr>
          <w:rFonts w:ascii="Palatino Linotype" w:eastAsia="Arial" w:hAnsi="Palatino Linotype" w:cs="Arial"/>
          <w:i/>
          <w:spacing w:val="1"/>
        </w:rPr>
        <w:t>r</w:t>
      </w:r>
      <w:r w:rsidRPr="0024772A">
        <w:rPr>
          <w:rFonts w:ascii="Palatino Linotype" w:eastAsia="Arial" w:hAnsi="Palatino Linotype" w:cs="Arial"/>
          <w:i/>
        </w:rPr>
        <w:t>ati</w:t>
      </w:r>
      <w:r w:rsidRPr="0024772A">
        <w:rPr>
          <w:rFonts w:ascii="Palatino Linotype" w:eastAsia="Arial" w:hAnsi="Palatino Linotype" w:cs="Arial"/>
          <w:i/>
          <w:spacing w:val="-3"/>
        </w:rPr>
        <w:t>v</w:t>
      </w:r>
      <w:r w:rsidRPr="0024772A">
        <w:rPr>
          <w:rFonts w:ascii="Palatino Linotype" w:eastAsia="Arial" w:hAnsi="Palatino Linotype" w:cs="Arial"/>
          <w:i/>
        </w:rPr>
        <w:t>o,</w:t>
      </w:r>
      <w:r w:rsidRPr="0024772A">
        <w:rPr>
          <w:rFonts w:ascii="Palatino Linotype" w:eastAsia="Arial" w:hAnsi="Palatino Linotype" w:cs="Arial"/>
          <w:i/>
          <w:spacing w:val="2"/>
        </w:rPr>
        <w:t xml:space="preserve"> </w:t>
      </w:r>
      <w:r w:rsidRPr="0024772A">
        <w:rPr>
          <w:rFonts w:ascii="Palatino Linotype" w:eastAsia="Arial" w:hAnsi="Palatino Linotype" w:cs="Arial"/>
          <w:i/>
          <w:spacing w:val="1"/>
        </w:rPr>
        <w:t>m</w:t>
      </w:r>
      <w:r w:rsidRPr="0024772A">
        <w:rPr>
          <w:rFonts w:ascii="Palatino Linotype" w:eastAsia="Arial" w:hAnsi="Palatino Linotype" w:cs="Arial"/>
          <w:i/>
        </w:rPr>
        <w:t>e</w:t>
      </w:r>
      <w:r w:rsidRPr="0024772A">
        <w:rPr>
          <w:rFonts w:ascii="Palatino Linotype" w:eastAsia="Arial" w:hAnsi="Palatino Linotype" w:cs="Arial"/>
          <w:i/>
          <w:spacing w:val="-1"/>
        </w:rPr>
        <w:t>di</w:t>
      </w:r>
      <w:r w:rsidRPr="0024772A">
        <w:rPr>
          <w:rFonts w:ascii="Palatino Linotype" w:eastAsia="Arial" w:hAnsi="Palatino Linotype" w:cs="Arial"/>
          <w:i/>
        </w:rPr>
        <w:t>a</w:t>
      </w:r>
      <w:r w:rsidRPr="0024772A">
        <w:rPr>
          <w:rFonts w:ascii="Palatino Linotype" w:eastAsia="Arial" w:hAnsi="Palatino Linotype" w:cs="Arial"/>
          <w:i/>
          <w:spacing w:val="-1"/>
        </w:rPr>
        <w:t>n</w:t>
      </w:r>
      <w:r w:rsidRPr="0024772A">
        <w:rPr>
          <w:rFonts w:ascii="Palatino Linotype" w:eastAsia="Arial" w:hAnsi="Palatino Linotype" w:cs="Arial"/>
          <w:i/>
          <w:spacing w:val="1"/>
        </w:rPr>
        <w:t>t</w:t>
      </w:r>
      <w:r w:rsidRPr="0024772A">
        <w:rPr>
          <w:rFonts w:ascii="Palatino Linotype" w:eastAsia="Arial" w:hAnsi="Palatino Linotype" w:cs="Arial"/>
          <w:i/>
        </w:rPr>
        <w:t>e</w:t>
      </w:r>
      <w:r w:rsidRPr="0024772A">
        <w:rPr>
          <w:rFonts w:ascii="Palatino Linotype" w:eastAsia="Arial" w:hAnsi="Palatino Linotype" w:cs="Arial"/>
          <w:i/>
          <w:spacing w:val="4"/>
        </w:rPr>
        <w:t xml:space="preserve"> </w:t>
      </w:r>
      <w:r w:rsidRPr="0024772A">
        <w:rPr>
          <w:rFonts w:ascii="Palatino Linotype" w:eastAsia="Arial" w:hAnsi="Palatino Linotype" w:cs="Arial"/>
          <w:i/>
        </w:rPr>
        <w:t>el co</w:t>
      </w:r>
      <w:r w:rsidRPr="0024772A">
        <w:rPr>
          <w:rFonts w:ascii="Palatino Linotype" w:eastAsia="Arial" w:hAnsi="Palatino Linotype" w:cs="Arial"/>
          <w:i/>
          <w:spacing w:val="-1"/>
        </w:rPr>
        <w:t>n</w:t>
      </w:r>
      <w:r w:rsidRPr="0024772A">
        <w:rPr>
          <w:rFonts w:ascii="Palatino Linotype" w:eastAsia="Arial" w:hAnsi="Palatino Linotype" w:cs="Arial"/>
          <w:i/>
          <w:spacing w:val="-3"/>
        </w:rPr>
        <w:t>o</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spacing w:val="1"/>
        </w:rPr>
        <w:t>m</w:t>
      </w:r>
      <w:r w:rsidRPr="0024772A">
        <w:rPr>
          <w:rFonts w:ascii="Palatino Linotype" w:eastAsia="Arial" w:hAnsi="Palatino Linotype" w:cs="Arial"/>
          <w:i/>
          <w:spacing w:val="-1"/>
        </w:rPr>
        <w:t>i</w:t>
      </w:r>
      <w:r w:rsidRPr="0024772A">
        <w:rPr>
          <w:rFonts w:ascii="Palatino Linotype" w:eastAsia="Arial" w:hAnsi="Palatino Linotype" w:cs="Arial"/>
          <w:i/>
        </w:rPr>
        <w:t>e</w:t>
      </w:r>
      <w:r w:rsidRPr="0024772A">
        <w:rPr>
          <w:rFonts w:ascii="Palatino Linotype" w:eastAsia="Arial" w:hAnsi="Palatino Linotype" w:cs="Arial"/>
          <w:i/>
          <w:spacing w:val="-1"/>
        </w:rPr>
        <w:t>n</w:t>
      </w:r>
      <w:r w:rsidRPr="0024772A">
        <w:rPr>
          <w:rFonts w:ascii="Palatino Linotype" w:eastAsia="Arial" w:hAnsi="Palatino Linotype" w:cs="Arial"/>
          <w:i/>
          <w:spacing w:val="1"/>
        </w:rPr>
        <w:t>t</w:t>
      </w:r>
      <w:r w:rsidRPr="0024772A">
        <w:rPr>
          <w:rFonts w:ascii="Palatino Linotype" w:eastAsia="Arial" w:hAnsi="Palatino Linotype" w:cs="Arial"/>
          <w:i/>
        </w:rPr>
        <w:t>o</w:t>
      </w:r>
      <w:r w:rsidRPr="0024772A">
        <w:rPr>
          <w:rFonts w:ascii="Palatino Linotype" w:eastAsia="Arial" w:hAnsi="Palatino Linotype" w:cs="Arial"/>
          <w:i/>
          <w:spacing w:val="4"/>
        </w:rPr>
        <w:t xml:space="preserve"> </w:t>
      </w:r>
      <w:r w:rsidRPr="0024772A">
        <w:rPr>
          <w:rFonts w:ascii="Palatino Linotype" w:eastAsia="Arial" w:hAnsi="Palatino Linotype" w:cs="Arial"/>
          <w:i/>
        </w:rPr>
        <w:t>de</w:t>
      </w:r>
      <w:r w:rsidRPr="0024772A">
        <w:rPr>
          <w:rFonts w:ascii="Palatino Linotype" w:eastAsia="Arial" w:hAnsi="Palatino Linotype" w:cs="Arial"/>
          <w:i/>
          <w:spacing w:val="1"/>
        </w:rPr>
        <w:t xml:space="preserve"> </w:t>
      </w:r>
      <w:r w:rsidRPr="0024772A">
        <w:rPr>
          <w:rFonts w:ascii="Palatino Linotype" w:eastAsia="Arial" w:hAnsi="Palatino Linotype" w:cs="Arial"/>
          <w:i/>
        </w:rPr>
        <w:t>d</w:t>
      </w:r>
      <w:r w:rsidRPr="0024772A">
        <w:rPr>
          <w:rFonts w:ascii="Palatino Linotype" w:eastAsia="Arial" w:hAnsi="Palatino Linotype" w:cs="Arial"/>
          <w:i/>
          <w:spacing w:val="-1"/>
        </w:rPr>
        <w:t>i</w:t>
      </w:r>
      <w:r w:rsidRPr="0024772A">
        <w:rPr>
          <w:rFonts w:ascii="Palatino Linotype" w:eastAsia="Arial" w:hAnsi="Palatino Linotype" w:cs="Arial"/>
          <w:i/>
        </w:rPr>
        <w:t>cha s</w:t>
      </w:r>
      <w:r w:rsidRPr="0024772A">
        <w:rPr>
          <w:rFonts w:ascii="Palatino Linotype" w:eastAsia="Arial" w:hAnsi="Palatino Linotype" w:cs="Arial"/>
          <w:i/>
          <w:spacing w:val="-1"/>
        </w:rPr>
        <w:t>i</w:t>
      </w:r>
      <w:r w:rsidRPr="0024772A">
        <w:rPr>
          <w:rFonts w:ascii="Palatino Linotype" w:eastAsia="Arial" w:hAnsi="Palatino Linotype" w:cs="Arial"/>
          <w:i/>
          <w:spacing w:val="1"/>
        </w:rPr>
        <w:t>t</w:t>
      </w:r>
      <w:r w:rsidRPr="0024772A">
        <w:rPr>
          <w:rFonts w:ascii="Palatino Linotype" w:eastAsia="Arial" w:hAnsi="Palatino Linotype" w:cs="Arial"/>
          <w:i/>
        </w:rPr>
        <w:t>u</w:t>
      </w:r>
      <w:r w:rsidRPr="0024772A">
        <w:rPr>
          <w:rFonts w:ascii="Palatino Linotype" w:eastAsia="Arial" w:hAnsi="Palatino Linotype" w:cs="Arial"/>
          <w:i/>
          <w:spacing w:val="-1"/>
        </w:rPr>
        <w:t>a</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ó</w:t>
      </w:r>
      <w:r w:rsidRPr="0024772A">
        <w:rPr>
          <w:rFonts w:ascii="Palatino Linotype" w:eastAsia="Arial" w:hAnsi="Palatino Linotype" w:cs="Arial"/>
          <w:i/>
          <w:spacing w:val="-1"/>
        </w:rPr>
        <w:t>n</w:t>
      </w:r>
      <w:r w:rsidRPr="0024772A">
        <w:rPr>
          <w:rFonts w:ascii="Palatino Linotype" w:eastAsia="Arial" w:hAnsi="Palatino Linotype" w:cs="Arial"/>
          <w:i/>
        </w:rPr>
        <w:t>,</w:t>
      </w:r>
      <w:r w:rsidRPr="0024772A">
        <w:rPr>
          <w:rFonts w:ascii="Palatino Linotype" w:eastAsia="Arial" w:hAnsi="Palatino Linotype" w:cs="Arial"/>
          <w:i/>
          <w:spacing w:val="4"/>
        </w:rPr>
        <w:t xml:space="preserve"> </w:t>
      </w:r>
      <w:r w:rsidRPr="0024772A">
        <w:rPr>
          <w:rFonts w:ascii="Palatino Linotype" w:eastAsia="Arial" w:hAnsi="Palatino Linotype" w:cs="Arial"/>
          <w:i/>
        </w:rPr>
        <w:t>p</w:t>
      </w:r>
      <w:r w:rsidRPr="0024772A">
        <w:rPr>
          <w:rFonts w:ascii="Palatino Linotype" w:eastAsia="Arial" w:hAnsi="Palatino Linotype" w:cs="Arial"/>
          <w:i/>
          <w:spacing w:val="-3"/>
        </w:rPr>
        <w:t>o</w:t>
      </w:r>
      <w:r w:rsidRPr="0024772A">
        <w:rPr>
          <w:rFonts w:ascii="Palatino Linotype" w:eastAsia="Arial" w:hAnsi="Palatino Linotype" w:cs="Arial"/>
          <w:i/>
        </w:rPr>
        <w:t>r</w:t>
      </w:r>
      <w:r w:rsidRPr="0024772A">
        <w:rPr>
          <w:rFonts w:ascii="Palatino Linotype" w:eastAsia="Arial" w:hAnsi="Palatino Linotype" w:cs="Arial"/>
          <w:i/>
          <w:spacing w:val="2"/>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 xml:space="preserve">o </w:t>
      </w:r>
      <w:r w:rsidRPr="0024772A">
        <w:rPr>
          <w:rFonts w:ascii="Palatino Linotype" w:eastAsia="Arial" w:hAnsi="Palatino Linotype" w:cs="Arial"/>
          <w:i/>
          <w:spacing w:val="2"/>
        </w:rPr>
        <w:t>q</w:t>
      </w:r>
      <w:r w:rsidRPr="0024772A">
        <w:rPr>
          <w:rFonts w:ascii="Palatino Linotype" w:eastAsia="Arial" w:hAnsi="Palatino Linotype" w:cs="Arial"/>
          <w:i/>
        </w:rPr>
        <w:t xml:space="preserve">ue </w:t>
      </w:r>
      <w:r w:rsidRPr="0024772A">
        <w:rPr>
          <w:rFonts w:ascii="Palatino Linotype" w:eastAsia="Arial" w:hAnsi="Palatino Linotype" w:cs="Arial"/>
          <w:i/>
          <w:spacing w:val="-3"/>
        </w:rPr>
        <w:t>l</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r</w:t>
      </w:r>
      <w:r w:rsidRPr="0024772A">
        <w:rPr>
          <w:rFonts w:ascii="Palatino Linotype" w:eastAsia="Arial" w:hAnsi="Palatino Linotype" w:cs="Arial"/>
          <w:i/>
        </w:rPr>
        <w:t>es</w:t>
      </w:r>
      <w:r w:rsidRPr="0024772A">
        <w:rPr>
          <w:rFonts w:ascii="Palatino Linotype" w:eastAsia="Arial" w:hAnsi="Palatino Linotype" w:cs="Arial"/>
          <w:i/>
          <w:spacing w:val="-3"/>
        </w:rPr>
        <w:t>e</w:t>
      </w:r>
      <w:r w:rsidRPr="0024772A">
        <w:rPr>
          <w:rFonts w:ascii="Palatino Linotype" w:eastAsia="Arial" w:hAnsi="Palatino Linotype" w:cs="Arial"/>
          <w:i/>
          <w:spacing w:val="1"/>
        </w:rPr>
        <w:t>r</w:t>
      </w:r>
      <w:r w:rsidRPr="0024772A">
        <w:rPr>
          <w:rFonts w:ascii="Palatino Linotype" w:eastAsia="Arial" w:hAnsi="Palatino Linotype" w:cs="Arial"/>
          <w:i/>
          <w:spacing w:val="-2"/>
        </w:rPr>
        <w:t>v</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rPr>
        <w:t xml:space="preserve">de </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r</w:t>
      </w:r>
      <w:r w:rsidRPr="0024772A">
        <w:rPr>
          <w:rFonts w:ascii="Palatino Linotype" w:eastAsia="Arial" w:hAnsi="Palatino Linotype" w:cs="Arial"/>
          <w:i/>
        </w:rPr>
        <w:t>e</w:t>
      </w:r>
      <w:r w:rsidRPr="0024772A">
        <w:rPr>
          <w:rFonts w:ascii="Palatino Linotype" w:eastAsia="Arial" w:hAnsi="Palatino Linotype" w:cs="Arial"/>
          <w:i/>
          <w:spacing w:val="-1"/>
        </w:rPr>
        <w:t>l</w:t>
      </w:r>
      <w:r w:rsidRPr="0024772A">
        <w:rPr>
          <w:rFonts w:ascii="Palatino Linotype" w:eastAsia="Arial" w:hAnsi="Palatino Linotype" w:cs="Arial"/>
          <w:i/>
        </w:rPr>
        <w:t>ac</w:t>
      </w:r>
      <w:r w:rsidRPr="0024772A">
        <w:rPr>
          <w:rFonts w:ascii="Palatino Linotype" w:eastAsia="Arial" w:hAnsi="Palatino Linotype" w:cs="Arial"/>
          <w:i/>
          <w:spacing w:val="-1"/>
        </w:rPr>
        <w:t>i</w:t>
      </w:r>
      <w:r w:rsidRPr="0024772A">
        <w:rPr>
          <w:rFonts w:ascii="Palatino Linotype" w:eastAsia="Arial" w:hAnsi="Palatino Linotype" w:cs="Arial"/>
          <w:i/>
          <w:spacing w:val="-3"/>
        </w:rPr>
        <w:t>ó</w:t>
      </w:r>
      <w:r w:rsidRPr="0024772A">
        <w:rPr>
          <w:rFonts w:ascii="Palatino Linotype" w:eastAsia="Arial" w:hAnsi="Palatino Linotype" w:cs="Arial"/>
          <w:i/>
        </w:rPr>
        <w:t>n</w:t>
      </w:r>
      <w:r w:rsidRPr="0024772A">
        <w:rPr>
          <w:rFonts w:ascii="Palatino Linotype" w:eastAsia="Arial" w:hAnsi="Palatino Linotype" w:cs="Arial"/>
          <w:i/>
          <w:spacing w:val="3"/>
        </w:rPr>
        <w:t xml:space="preserve"> </w:t>
      </w:r>
      <w:r w:rsidRPr="0024772A">
        <w:rPr>
          <w:rFonts w:ascii="Palatino Linotype" w:eastAsia="Arial" w:hAnsi="Palatino Linotype" w:cs="Arial"/>
          <w:i/>
        </w:rPr>
        <w:t xml:space="preserve">de </w:t>
      </w:r>
      <w:r w:rsidRPr="0024772A">
        <w:rPr>
          <w:rFonts w:ascii="Palatino Linotype" w:eastAsia="Arial" w:hAnsi="Palatino Linotype" w:cs="Arial"/>
          <w:i/>
          <w:spacing w:val="-1"/>
        </w:rPr>
        <w:t>l</w:t>
      </w:r>
      <w:r w:rsidRPr="0024772A">
        <w:rPr>
          <w:rFonts w:ascii="Palatino Linotype" w:eastAsia="Arial" w:hAnsi="Palatino Linotype" w:cs="Arial"/>
          <w:i/>
        </w:rPr>
        <w:t>os</w:t>
      </w:r>
      <w:r w:rsidRPr="0024772A">
        <w:rPr>
          <w:rFonts w:ascii="Palatino Linotype" w:eastAsia="Arial" w:hAnsi="Palatino Linotype" w:cs="Arial"/>
          <w:i/>
          <w:spacing w:val="3"/>
        </w:rPr>
        <w:t xml:space="preserve"> </w:t>
      </w:r>
      <w:r w:rsidRPr="0024772A">
        <w:rPr>
          <w:rFonts w:ascii="Palatino Linotype" w:eastAsia="Arial" w:hAnsi="Palatino Linotype" w:cs="Arial"/>
          <w:i/>
        </w:rPr>
        <w:t>n</w:t>
      </w:r>
      <w:r w:rsidRPr="0024772A">
        <w:rPr>
          <w:rFonts w:ascii="Palatino Linotype" w:eastAsia="Arial" w:hAnsi="Palatino Linotype" w:cs="Arial"/>
          <w:i/>
          <w:spacing w:val="-3"/>
        </w:rPr>
        <w:t>o</w:t>
      </w:r>
      <w:r w:rsidRPr="0024772A">
        <w:rPr>
          <w:rFonts w:ascii="Palatino Linotype" w:eastAsia="Arial" w:hAnsi="Palatino Linotype" w:cs="Arial"/>
          <w:i/>
          <w:spacing w:val="1"/>
        </w:rPr>
        <w:t>m</w:t>
      </w:r>
      <w:r w:rsidRPr="0024772A">
        <w:rPr>
          <w:rFonts w:ascii="Palatino Linotype" w:eastAsia="Arial" w:hAnsi="Palatino Linotype" w:cs="Arial"/>
          <w:i/>
        </w:rPr>
        <w:t>bres</w:t>
      </w:r>
      <w:r w:rsidRPr="0024772A">
        <w:rPr>
          <w:rFonts w:ascii="Palatino Linotype" w:eastAsia="Arial" w:hAnsi="Palatino Linotype" w:cs="Arial"/>
          <w:i/>
          <w:spacing w:val="1"/>
        </w:rPr>
        <w:t xml:space="preserve"> </w:t>
      </w:r>
      <w:r w:rsidRPr="0024772A">
        <w:rPr>
          <w:rFonts w:ascii="Palatino Linotype" w:eastAsia="Arial" w:hAnsi="Palatino Linotype" w:cs="Arial"/>
          <w:i/>
        </w:rPr>
        <w:t>y</w:t>
      </w:r>
      <w:r w:rsidRPr="0024772A">
        <w:rPr>
          <w:rFonts w:ascii="Palatino Linotype" w:eastAsia="Arial" w:hAnsi="Palatino Linotype" w:cs="Arial"/>
          <w:i/>
          <w:spacing w:val="1"/>
        </w:rPr>
        <w:t xml:space="preserve"> </w:t>
      </w:r>
      <w:r w:rsidRPr="0024772A">
        <w:rPr>
          <w:rFonts w:ascii="Palatino Linotype" w:eastAsia="Arial" w:hAnsi="Palatino Linotype" w:cs="Arial"/>
          <w:i/>
          <w:spacing w:val="-1"/>
        </w:rPr>
        <w:t>l</w:t>
      </w:r>
      <w:r w:rsidRPr="0024772A">
        <w:rPr>
          <w:rFonts w:ascii="Palatino Linotype" w:eastAsia="Arial" w:hAnsi="Palatino Linotype" w:cs="Arial"/>
          <w:i/>
          <w:spacing w:val="-3"/>
        </w:rPr>
        <w:t>a</w:t>
      </w:r>
      <w:r w:rsidRPr="0024772A">
        <w:rPr>
          <w:rFonts w:ascii="Palatino Linotype" w:eastAsia="Arial" w:hAnsi="Palatino Linotype" w:cs="Arial"/>
          <w:i/>
        </w:rPr>
        <w:t>s</w:t>
      </w:r>
      <w:r w:rsidRPr="0024772A">
        <w:rPr>
          <w:rFonts w:ascii="Palatino Linotype" w:eastAsia="Arial" w:hAnsi="Palatino Linotype" w:cs="Arial"/>
          <w:i/>
          <w:spacing w:val="1"/>
        </w:rPr>
        <w:t xml:space="preserve"> </w:t>
      </w:r>
      <w:r w:rsidRPr="0024772A">
        <w:rPr>
          <w:rFonts w:ascii="Palatino Linotype" w:eastAsia="Arial" w:hAnsi="Palatino Linotype" w:cs="Arial"/>
          <w:i/>
          <w:spacing w:val="3"/>
        </w:rPr>
        <w:t>f</w:t>
      </w:r>
      <w:r w:rsidRPr="0024772A">
        <w:rPr>
          <w:rFonts w:ascii="Palatino Linotype" w:eastAsia="Arial" w:hAnsi="Palatino Linotype" w:cs="Arial"/>
          <w:i/>
        </w:rPr>
        <w:t>u</w:t>
      </w:r>
      <w:r w:rsidRPr="0024772A">
        <w:rPr>
          <w:rFonts w:ascii="Palatino Linotype" w:eastAsia="Arial" w:hAnsi="Palatino Linotype" w:cs="Arial"/>
          <w:i/>
          <w:spacing w:val="-3"/>
        </w:rPr>
        <w:t>n</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o</w:t>
      </w:r>
      <w:r w:rsidRPr="0024772A">
        <w:rPr>
          <w:rFonts w:ascii="Palatino Linotype" w:eastAsia="Arial" w:hAnsi="Palatino Linotype" w:cs="Arial"/>
          <w:i/>
          <w:spacing w:val="-1"/>
        </w:rPr>
        <w:t>n</w:t>
      </w:r>
      <w:r w:rsidRPr="0024772A">
        <w:rPr>
          <w:rFonts w:ascii="Palatino Linotype" w:eastAsia="Arial" w:hAnsi="Palatino Linotype" w:cs="Arial"/>
          <w:i/>
        </w:rPr>
        <w:t xml:space="preserve">es </w:t>
      </w:r>
      <w:r w:rsidRPr="0024772A">
        <w:rPr>
          <w:rFonts w:ascii="Palatino Linotype" w:eastAsia="Arial" w:hAnsi="Palatino Linotype" w:cs="Arial"/>
          <w:i/>
          <w:spacing w:val="2"/>
        </w:rPr>
        <w:t>q</w:t>
      </w:r>
      <w:r w:rsidRPr="0024772A">
        <w:rPr>
          <w:rFonts w:ascii="Palatino Linotype" w:eastAsia="Arial" w:hAnsi="Palatino Linotype" w:cs="Arial"/>
          <w:i/>
        </w:rPr>
        <w:t>ue d</w:t>
      </w:r>
      <w:r w:rsidRPr="0024772A">
        <w:rPr>
          <w:rFonts w:ascii="Palatino Linotype" w:eastAsia="Arial" w:hAnsi="Palatino Linotype" w:cs="Arial"/>
          <w:i/>
          <w:spacing w:val="-1"/>
        </w:rPr>
        <w:t>e</w:t>
      </w:r>
      <w:r w:rsidRPr="0024772A">
        <w:rPr>
          <w:rFonts w:ascii="Palatino Linotype" w:eastAsia="Arial" w:hAnsi="Palatino Linotype" w:cs="Arial"/>
          <w:i/>
        </w:rPr>
        <w:t>sempeñ</w:t>
      </w:r>
      <w:r w:rsidRPr="0024772A">
        <w:rPr>
          <w:rFonts w:ascii="Palatino Linotype" w:eastAsia="Arial" w:hAnsi="Palatino Linotype" w:cs="Arial"/>
          <w:i/>
          <w:spacing w:val="-1"/>
        </w:rPr>
        <w:t>a</w:t>
      </w:r>
      <w:r w:rsidRPr="0024772A">
        <w:rPr>
          <w:rFonts w:ascii="Palatino Linotype" w:eastAsia="Arial" w:hAnsi="Palatino Linotype" w:cs="Arial"/>
          <w:i/>
        </w:rPr>
        <w:t>n</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os</w:t>
      </w:r>
      <w:r w:rsidRPr="0024772A">
        <w:rPr>
          <w:rFonts w:ascii="Palatino Linotype" w:eastAsia="Arial" w:hAnsi="Palatino Linotype" w:cs="Arial"/>
          <w:i/>
          <w:spacing w:val="3"/>
        </w:rPr>
        <w:t xml:space="preserve"> </w:t>
      </w:r>
      <w:r w:rsidRPr="0024772A">
        <w:rPr>
          <w:rFonts w:ascii="Palatino Linotype" w:eastAsia="Arial" w:hAnsi="Palatino Linotype" w:cs="Arial"/>
          <w:i/>
        </w:rPr>
        <w:t>s</w:t>
      </w:r>
      <w:r w:rsidRPr="0024772A">
        <w:rPr>
          <w:rFonts w:ascii="Palatino Linotype" w:eastAsia="Arial" w:hAnsi="Palatino Linotype" w:cs="Arial"/>
          <w:i/>
          <w:spacing w:val="-3"/>
        </w:rPr>
        <w:t>e</w:t>
      </w:r>
      <w:r w:rsidRPr="0024772A">
        <w:rPr>
          <w:rFonts w:ascii="Palatino Linotype" w:eastAsia="Arial" w:hAnsi="Palatino Linotype" w:cs="Arial"/>
          <w:i/>
          <w:spacing w:val="1"/>
        </w:rPr>
        <w:t>r</w:t>
      </w:r>
      <w:r w:rsidRPr="0024772A">
        <w:rPr>
          <w:rFonts w:ascii="Palatino Linotype" w:eastAsia="Arial" w:hAnsi="Palatino Linotype" w:cs="Arial"/>
          <w:i/>
          <w:spacing w:val="-2"/>
        </w:rPr>
        <w:t>v</w:t>
      </w:r>
      <w:r w:rsidRPr="0024772A">
        <w:rPr>
          <w:rFonts w:ascii="Palatino Linotype" w:eastAsia="Arial" w:hAnsi="Palatino Linotype" w:cs="Arial"/>
          <w:i/>
          <w:spacing w:val="-1"/>
        </w:rPr>
        <w:t>i</w:t>
      </w:r>
      <w:r w:rsidRPr="0024772A">
        <w:rPr>
          <w:rFonts w:ascii="Palatino Linotype" w:eastAsia="Arial" w:hAnsi="Palatino Linotype" w:cs="Arial"/>
          <w:i/>
          <w:spacing w:val="2"/>
        </w:rPr>
        <w:t>d</w:t>
      </w:r>
      <w:r w:rsidRPr="0024772A">
        <w:rPr>
          <w:rFonts w:ascii="Palatino Linotype" w:eastAsia="Arial" w:hAnsi="Palatino Linotype" w:cs="Arial"/>
          <w:i/>
        </w:rPr>
        <w:t>ores</w:t>
      </w:r>
      <w:r w:rsidRPr="0024772A">
        <w:rPr>
          <w:rFonts w:ascii="Palatino Linotype" w:eastAsia="Arial" w:hAnsi="Palatino Linotype" w:cs="Arial"/>
          <w:i/>
          <w:spacing w:val="4"/>
        </w:rPr>
        <w:t xml:space="preserve"> </w:t>
      </w:r>
      <w:r w:rsidRPr="0024772A">
        <w:rPr>
          <w:rFonts w:ascii="Palatino Linotype" w:eastAsia="Arial" w:hAnsi="Palatino Linotype" w:cs="Arial"/>
          <w:i/>
        </w:rPr>
        <w:t>p</w:t>
      </w:r>
      <w:r w:rsidRPr="0024772A">
        <w:rPr>
          <w:rFonts w:ascii="Palatino Linotype" w:eastAsia="Arial" w:hAnsi="Palatino Linotype" w:cs="Arial"/>
          <w:i/>
          <w:spacing w:val="-1"/>
        </w:rPr>
        <w:t>ú</w:t>
      </w:r>
      <w:r w:rsidRPr="0024772A">
        <w:rPr>
          <w:rFonts w:ascii="Palatino Linotype" w:eastAsia="Arial" w:hAnsi="Palatino Linotype" w:cs="Arial"/>
          <w:i/>
        </w:rPr>
        <w:t>b</w:t>
      </w:r>
      <w:r w:rsidRPr="0024772A">
        <w:rPr>
          <w:rFonts w:ascii="Palatino Linotype" w:eastAsia="Arial" w:hAnsi="Palatino Linotype" w:cs="Arial"/>
          <w:i/>
          <w:spacing w:val="-1"/>
        </w:rPr>
        <w:t>li</w:t>
      </w:r>
      <w:r w:rsidRPr="0024772A">
        <w:rPr>
          <w:rFonts w:ascii="Palatino Linotype" w:eastAsia="Arial" w:hAnsi="Palatino Linotype" w:cs="Arial"/>
          <w:i/>
        </w:rPr>
        <w:t>cos</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2"/>
        </w:rPr>
        <w:t>q</w:t>
      </w:r>
      <w:r w:rsidRPr="0024772A">
        <w:rPr>
          <w:rFonts w:ascii="Palatino Linotype" w:eastAsia="Arial" w:hAnsi="Palatino Linotype" w:cs="Arial"/>
          <w:i/>
        </w:rPr>
        <w:t>ue pr</w:t>
      </w:r>
      <w:r w:rsidRPr="0024772A">
        <w:rPr>
          <w:rFonts w:ascii="Palatino Linotype" w:eastAsia="Arial" w:hAnsi="Palatino Linotype" w:cs="Arial"/>
          <w:i/>
          <w:spacing w:val="2"/>
        </w:rPr>
        <w:t>e</w:t>
      </w:r>
      <w:r w:rsidRPr="0024772A">
        <w:rPr>
          <w:rFonts w:ascii="Palatino Linotype" w:eastAsia="Arial" w:hAnsi="Palatino Linotype" w:cs="Arial"/>
          <w:i/>
          <w:spacing w:val="-2"/>
        </w:rPr>
        <w:t>s</w:t>
      </w:r>
      <w:r w:rsidRPr="0024772A">
        <w:rPr>
          <w:rFonts w:ascii="Palatino Linotype" w:eastAsia="Arial" w:hAnsi="Palatino Linotype" w:cs="Arial"/>
          <w:i/>
          <w:spacing w:val="-1"/>
        </w:rPr>
        <w:t>t</w:t>
      </w:r>
      <w:r w:rsidRPr="0024772A">
        <w:rPr>
          <w:rFonts w:ascii="Palatino Linotype" w:eastAsia="Arial" w:hAnsi="Palatino Linotype" w:cs="Arial"/>
          <w:i/>
        </w:rPr>
        <w:t>an</w:t>
      </w:r>
      <w:r w:rsidRPr="0024772A">
        <w:rPr>
          <w:rFonts w:ascii="Palatino Linotype" w:eastAsia="Arial" w:hAnsi="Palatino Linotype" w:cs="Arial"/>
          <w:i/>
          <w:spacing w:val="3"/>
        </w:rPr>
        <w:t xml:space="preserve"> </w:t>
      </w:r>
      <w:r w:rsidRPr="0024772A">
        <w:rPr>
          <w:rFonts w:ascii="Palatino Linotype" w:eastAsia="Arial" w:hAnsi="Palatino Linotype" w:cs="Arial"/>
          <w:i/>
        </w:rPr>
        <w:t>sus</w:t>
      </w:r>
      <w:r w:rsidRPr="0024772A">
        <w:rPr>
          <w:rFonts w:ascii="Palatino Linotype" w:eastAsia="Arial" w:hAnsi="Palatino Linotype" w:cs="Arial"/>
          <w:i/>
          <w:spacing w:val="3"/>
        </w:rPr>
        <w:t xml:space="preserve"> </w:t>
      </w:r>
      <w:r w:rsidRPr="0024772A">
        <w:rPr>
          <w:rFonts w:ascii="Palatino Linotype" w:eastAsia="Arial" w:hAnsi="Palatino Linotype" w:cs="Arial"/>
          <w:i/>
        </w:rPr>
        <w:t>ser</w:t>
      </w:r>
      <w:r w:rsidRPr="0024772A">
        <w:rPr>
          <w:rFonts w:ascii="Palatino Linotype" w:eastAsia="Arial" w:hAnsi="Palatino Linotype" w:cs="Arial"/>
          <w:i/>
          <w:spacing w:val="-2"/>
        </w:rPr>
        <w:t>v</w:t>
      </w:r>
      <w:r w:rsidRPr="0024772A">
        <w:rPr>
          <w:rFonts w:ascii="Palatino Linotype" w:eastAsia="Arial" w:hAnsi="Palatino Linotype" w:cs="Arial"/>
          <w:i/>
          <w:spacing w:val="-1"/>
        </w:rPr>
        <w:t>i</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os</w:t>
      </w:r>
      <w:r w:rsidRPr="0024772A">
        <w:rPr>
          <w:rFonts w:ascii="Palatino Linotype" w:eastAsia="Arial" w:hAnsi="Palatino Linotype" w:cs="Arial"/>
          <w:i/>
          <w:spacing w:val="3"/>
        </w:rPr>
        <w:t xml:space="preserve"> </w:t>
      </w:r>
      <w:r w:rsidRPr="0024772A">
        <w:rPr>
          <w:rFonts w:ascii="Palatino Linotype" w:eastAsia="Arial" w:hAnsi="Palatino Linotype" w:cs="Arial"/>
          <w:i/>
        </w:rPr>
        <w:t>en</w:t>
      </w:r>
      <w:r w:rsidRPr="0024772A">
        <w:rPr>
          <w:rFonts w:ascii="Palatino Linotype" w:eastAsia="Arial" w:hAnsi="Palatino Linotype" w:cs="Arial"/>
          <w:i/>
          <w:spacing w:val="3"/>
        </w:rPr>
        <w:t xml:space="preserve"> </w:t>
      </w:r>
      <w:r w:rsidRPr="0024772A">
        <w:rPr>
          <w:rFonts w:ascii="Palatino Linotype" w:eastAsia="Arial" w:hAnsi="Palatino Linotype" w:cs="Arial"/>
          <w:i/>
        </w:rPr>
        <w:t>ár</w:t>
      </w:r>
      <w:r w:rsidRPr="0024772A">
        <w:rPr>
          <w:rFonts w:ascii="Palatino Linotype" w:eastAsia="Arial" w:hAnsi="Palatino Linotype" w:cs="Arial"/>
          <w:i/>
          <w:spacing w:val="-2"/>
        </w:rPr>
        <w:t>e</w:t>
      </w:r>
      <w:r w:rsidRPr="0024772A">
        <w:rPr>
          <w:rFonts w:ascii="Palatino Linotype" w:eastAsia="Arial" w:hAnsi="Palatino Linotype" w:cs="Arial"/>
          <w:i/>
        </w:rPr>
        <w:t>as</w:t>
      </w:r>
      <w:r w:rsidRPr="0024772A">
        <w:rPr>
          <w:rFonts w:ascii="Palatino Linotype" w:eastAsia="Arial" w:hAnsi="Palatino Linotype" w:cs="Arial"/>
          <w:i/>
          <w:spacing w:val="3"/>
        </w:rPr>
        <w:t xml:space="preserve"> </w:t>
      </w:r>
      <w:r w:rsidRPr="0024772A">
        <w:rPr>
          <w:rFonts w:ascii="Palatino Linotype" w:eastAsia="Arial" w:hAnsi="Palatino Linotype" w:cs="Arial"/>
          <w:i/>
        </w:rPr>
        <w:t>de</w:t>
      </w:r>
      <w:r w:rsidRPr="0024772A">
        <w:rPr>
          <w:rFonts w:ascii="Palatino Linotype" w:eastAsia="Arial" w:hAnsi="Palatino Linotype" w:cs="Arial"/>
          <w:i/>
          <w:spacing w:val="3"/>
        </w:rPr>
        <w:t xml:space="preserve"> </w:t>
      </w:r>
      <w:r w:rsidRPr="0024772A">
        <w:rPr>
          <w:rFonts w:ascii="Palatino Linotype" w:eastAsia="Arial" w:hAnsi="Palatino Linotype" w:cs="Arial"/>
          <w:i/>
        </w:rPr>
        <w:t>s</w:t>
      </w:r>
      <w:r w:rsidRPr="0024772A">
        <w:rPr>
          <w:rFonts w:ascii="Palatino Linotype" w:eastAsia="Arial" w:hAnsi="Palatino Linotype" w:cs="Arial"/>
          <w:i/>
          <w:spacing w:val="-3"/>
        </w:rPr>
        <w:t>e</w:t>
      </w:r>
      <w:r w:rsidRPr="0024772A">
        <w:rPr>
          <w:rFonts w:ascii="Palatino Linotype" w:eastAsia="Arial" w:hAnsi="Palatino Linotype" w:cs="Arial"/>
          <w:i/>
          <w:spacing w:val="2"/>
        </w:rPr>
        <w:t>g</w:t>
      </w:r>
      <w:r w:rsidRPr="0024772A">
        <w:rPr>
          <w:rFonts w:ascii="Palatino Linotype" w:eastAsia="Arial" w:hAnsi="Palatino Linotype" w:cs="Arial"/>
          <w:i/>
        </w:rPr>
        <w:t>uri</w:t>
      </w:r>
      <w:r w:rsidRPr="0024772A">
        <w:rPr>
          <w:rFonts w:ascii="Palatino Linotype" w:eastAsia="Arial" w:hAnsi="Palatino Linotype" w:cs="Arial"/>
          <w:i/>
          <w:spacing w:val="-1"/>
        </w:rPr>
        <w:t>d</w:t>
      </w:r>
      <w:r w:rsidRPr="0024772A">
        <w:rPr>
          <w:rFonts w:ascii="Palatino Linotype" w:eastAsia="Arial" w:hAnsi="Palatino Linotype" w:cs="Arial"/>
          <w:i/>
        </w:rPr>
        <w:t>ad n</w:t>
      </w:r>
      <w:r w:rsidRPr="0024772A">
        <w:rPr>
          <w:rFonts w:ascii="Palatino Linotype" w:eastAsia="Arial" w:hAnsi="Palatino Linotype" w:cs="Arial"/>
          <w:i/>
          <w:spacing w:val="-1"/>
        </w:rPr>
        <w:t>a</w:t>
      </w:r>
      <w:r w:rsidRPr="0024772A">
        <w:rPr>
          <w:rFonts w:ascii="Palatino Linotype" w:eastAsia="Arial" w:hAnsi="Palatino Linotype" w:cs="Arial"/>
          <w:i/>
        </w:rPr>
        <w:t>c</w:t>
      </w:r>
      <w:r w:rsidRPr="0024772A">
        <w:rPr>
          <w:rFonts w:ascii="Palatino Linotype" w:eastAsia="Arial" w:hAnsi="Palatino Linotype" w:cs="Arial"/>
          <w:i/>
          <w:spacing w:val="-1"/>
        </w:rPr>
        <w:t>i</w:t>
      </w:r>
      <w:r w:rsidRPr="0024772A">
        <w:rPr>
          <w:rFonts w:ascii="Palatino Linotype" w:eastAsia="Arial" w:hAnsi="Palatino Linotype" w:cs="Arial"/>
          <w:i/>
        </w:rPr>
        <w:t>o</w:t>
      </w:r>
      <w:r w:rsidRPr="0024772A">
        <w:rPr>
          <w:rFonts w:ascii="Palatino Linotype" w:eastAsia="Arial" w:hAnsi="Palatino Linotype" w:cs="Arial"/>
          <w:i/>
          <w:spacing w:val="-1"/>
        </w:rPr>
        <w:t>n</w:t>
      </w:r>
      <w:r w:rsidRPr="0024772A">
        <w:rPr>
          <w:rFonts w:ascii="Palatino Linotype" w:eastAsia="Arial" w:hAnsi="Palatino Linotype" w:cs="Arial"/>
          <w:i/>
        </w:rPr>
        <w:t>al</w:t>
      </w:r>
      <w:r w:rsidRPr="0024772A">
        <w:rPr>
          <w:rFonts w:ascii="Palatino Linotype" w:eastAsia="Arial" w:hAnsi="Palatino Linotype" w:cs="Arial"/>
          <w:i/>
          <w:spacing w:val="1"/>
        </w:rPr>
        <w:t xml:space="preserve"> </w:t>
      </w:r>
      <w:r w:rsidRPr="0024772A">
        <w:rPr>
          <w:rFonts w:ascii="Palatino Linotype" w:eastAsia="Arial" w:hAnsi="Palatino Linotype" w:cs="Arial"/>
          <w:i/>
        </w:rPr>
        <w:t>o</w:t>
      </w:r>
      <w:r w:rsidRPr="0024772A">
        <w:rPr>
          <w:rFonts w:ascii="Palatino Linotype" w:eastAsia="Arial" w:hAnsi="Palatino Linotype" w:cs="Arial"/>
          <w:i/>
          <w:spacing w:val="3"/>
        </w:rPr>
        <w:t xml:space="preserve"> </w:t>
      </w:r>
      <w:r w:rsidRPr="0024772A">
        <w:rPr>
          <w:rFonts w:ascii="Palatino Linotype" w:eastAsia="Arial" w:hAnsi="Palatino Linotype" w:cs="Arial"/>
          <w:i/>
        </w:rPr>
        <w:t>p</w:t>
      </w:r>
      <w:r w:rsidRPr="0024772A">
        <w:rPr>
          <w:rFonts w:ascii="Palatino Linotype" w:eastAsia="Arial" w:hAnsi="Palatino Linotype" w:cs="Arial"/>
          <w:i/>
          <w:spacing w:val="-1"/>
        </w:rPr>
        <w:t>ú</w:t>
      </w:r>
      <w:r w:rsidRPr="0024772A">
        <w:rPr>
          <w:rFonts w:ascii="Palatino Linotype" w:eastAsia="Arial" w:hAnsi="Palatino Linotype" w:cs="Arial"/>
          <w:i/>
        </w:rPr>
        <w:t>b</w:t>
      </w:r>
      <w:r w:rsidRPr="0024772A">
        <w:rPr>
          <w:rFonts w:ascii="Palatino Linotype" w:eastAsia="Arial" w:hAnsi="Palatino Linotype" w:cs="Arial"/>
          <w:i/>
          <w:spacing w:val="-1"/>
        </w:rPr>
        <w:t>li</w:t>
      </w:r>
      <w:r w:rsidRPr="0024772A">
        <w:rPr>
          <w:rFonts w:ascii="Palatino Linotype" w:eastAsia="Arial" w:hAnsi="Palatino Linotype" w:cs="Arial"/>
          <w:i/>
        </w:rPr>
        <w:t>ca,</w:t>
      </w:r>
      <w:r w:rsidRPr="0024772A">
        <w:rPr>
          <w:rFonts w:ascii="Palatino Linotype" w:eastAsia="Arial" w:hAnsi="Palatino Linotype" w:cs="Arial"/>
          <w:i/>
          <w:spacing w:val="3"/>
        </w:rPr>
        <w:t xml:space="preserve"> </w:t>
      </w:r>
      <w:r w:rsidRPr="0024772A">
        <w:rPr>
          <w:rFonts w:ascii="Palatino Linotype" w:eastAsia="Arial" w:hAnsi="Palatino Linotype" w:cs="Arial"/>
          <w:i/>
        </w:rPr>
        <w:t>p</w:t>
      </w:r>
      <w:r w:rsidRPr="0024772A">
        <w:rPr>
          <w:rFonts w:ascii="Palatino Linotype" w:eastAsia="Arial" w:hAnsi="Palatino Linotype" w:cs="Arial"/>
          <w:i/>
          <w:spacing w:val="-1"/>
        </w:rPr>
        <w:t>u</w:t>
      </w:r>
      <w:r w:rsidRPr="0024772A">
        <w:rPr>
          <w:rFonts w:ascii="Palatino Linotype" w:eastAsia="Arial" w:hAnsi="Palatino Linotype" w:cs="Arial"/>
          <w:i/>
          <w:spacing w:val="-3"/>
        </w:rPr>
        <w:t>e</w:t>
      </w:r>
      <w:r w:rsidRPr="0024772A">
        <w:rPr>
          <w:rFonts w:ascii="Palatino Linotype" w:eastAsia="Arial" w:hAnsi="Palatino Linotype" w:cs="Arial"/>
          <w:i/>
        </w:rPr>
        <w:t>de</w:t>
      </w:r>
      <w:r w:rsidRPr="0024772A">
        <w:rPr>
          <w:rFonts w:ascii="Palatino Linotype" w:eastAsia="Arial" w:hAnsi="Palatino Linotype" w:cs="Arial"/>
          <w:i/>
          <w:spacing w:val="2"/>
        </w:rPr>
        <w:t xml:space="preserve"> </w:t>
      </w:r>
      <w:r w:rsidRPr="0024772A">
        <w:rPr>
          <w:rFonts w:ascii="Palatino Linotype" w:eastAsia="Arial" w:hAnsi="Palatino Linotype" w:cs="Arial"/>
          <w:i/>
          <w:spacing w:val="-1"/>
        </w:rPr>
        <w:t>ll</w:t>
      </w:r>
      <w:r w:rsidRPr="0024772A">
        <w:rPr>
          <w:rFonts w:ascii="Palatino Linotype" w:eastAsia="Arial" w:hAnsi="Palatino Linotype" w:cs="Arial"/>
          <w:i/>
        </w:rPr>
        <w:t>e</w:t>
      </w:r>
      <w:r w:rsidRPr="0024772A">
        <w:rPr>
          <w:rFonts w:ascii="Palatino Linotype" w:eastAsia="Arial" w:hAnsi="Palatino Linotype" w:cs="Arial"/>
          <w:i/>
          <w:spacing w:val="1"/>
        </w:rPr>
        <w:t>g</w:t>
      </w:r>
      <w:r w:rsidRPr="0024772A">
        <w:rPr>
          <w:rFonts w:ascii="Palatino Linotype" w:eastAsia="Arial" w:hAnsi="Palatino Linotype" w:cs="Arial"/>
          <w:i/>
        </w:rPr>
        <w:t>ar</w:t>
      </w:r>
      <w:r w:rsidRPr="0024772A">
        <w:rPr>
          <w:rFonts w:ascii="Palatino Linotype" w:eastAsia="Arial" w:hAnsi="Palatino Linotype" w:cs="Arial"/>
          <w:i/>
          <w:spacing w:val="1"/>
        </w:rPr>
        <w:t xml:space="preserve"> </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rPr>
        <w:t>co</w:t>
      </w:r>
      <w:r w:rsidRPr="0024772A">
        <w:rPr>
          <w:rFonts w:ascii="Palatino Linotype" w:eastAsia="Arial" w:hAnsi="Palatino Linotype" w:cs="Arial"/>
          <w:i/>
          <w:spacing w:val="-1"/>
        </w:rPr>
        <w:t>n</w:t>
      </w:r>
      <w:r w:rsidRPr="0024772A">
        <w:rPr>
          <w:rFonts w:ascii="Palatino Linotype" w:eastAsia="Arial" w:hAnsi="Palatino Linotype" w:cs="Arial"/>
          <w:i/>
          <w:spacing w:val="-2"/>
        </w:rPr>
        <w:t>s</w:t>
      </w:r>
      <w:r w:rsidRPr="0024772A">
        <w:rPr>
          <w:rFonts w:ascii="Palatino Linotype" w:eastAsia="Arial" w:hAnsi="Palatino Linotype" w:cs="Arial"/>
          <w:i/>
          <w:spacing w:val="1"/>
        </w:rPr>
        <w:t>t</w:t>
      </w:r>
      <w:r w:rsidRPr="0024772A">
        <w:rPr>
          <w:rFonts w:ascii="Palatino Linotype" w:eastAsia="Arial" w:hAnsi="Palatino Linotype" w:cs="Arial"/>
          <w:i/>
          <w:spacing w:val="-1"/>
        </w:rPr>
        <w:t>i</w:t>
      </w:r>
      <w:r w:rsidRPr="0024772A">
        <w:rPr>
          <w:rFonts w:ascii="Palatino Linotype" w:eastAsia="Arial" w:hAnsi="Palatino Linotype" w:cs="Arial"/>
          <w:i/>
          <w:spacing w:val="1"/>
        </w:rPr>
        <w:t>t</w:t>
      </w:r>
      <w:r w:rsidRPr="0024772A">
        <w:rPr>
          <w:rFonts w:ascii="Palatino Linotype" w:eastAsia="Arial" w:hAnsi="Palatino Linotype" w:cs="Arial"/>
          <w:i/>
        </w:rPr>
        <w:t>u</w:t>
      </w:r>
      <w:r w:rsidRPr="0024772A">
        <w:rPr>
          <w:rFonts w:ascii="Palatino Linotype" w:eastAsia="Arial" w:hAnsi="Palatino Linotype" w:cs="Arial"/>
          <w:i/>
          <w:spacing w:val="-1"/>
        </w:rPr>
        <w:t>i</w:t>
      </w:r>
      <w:r w:rsidRPr="0024772A">
        <w:rPr>
          <w:rFonts w:ascii="Palatino Linotype" w:eastAsia="Arial" w:hAnsi="Palatino Linotype" w:cs="Arial"/>
          <w:i/>
          <w:spacing w:val="1"/>
        </w:rPr>
        <w:t>r</w:t>
      </w:r>
      <w:r w:rsidRPr="0024772A">
        <w:rPr>
          <w:rFonts w:ascii="Palatino Linotype" w:eastAsia="Arial" w:hAnsi="Palatino Linotype" w:cs="Arial"/>
          <w:i/>
        </w:rPr>
        <w:t>se en</w:t>
      </w:r>
      <w:r w:rsidRPr="0024772A">
        <w:rPr>
          <w:rFonts w:ascii="Palatino Linotype" w:eastAsia="Arial" w:hAnsi="Palatino Linotype" w:cs="Arial"/>
          <w:i/>
          <w:spacing w:val="2"/>
        </w:rPr>
        <w:t xml:space="preserve"> </w:t>
      </w:r>
      <w:r w:rsidRPr="0024772A">
        <w:rPr>
          <w:rFonts w:ascii="Palatino Linotype" w:eastAsia="Arial" w:hAnsi="Palatino Linotype" w:cs="Arial"/>
          <w:i/>
        </w:rPr>
        <w:t>un</w:t>
      </w:r>
      <w:r w:rsidRPr="0024772A">
        <w:rPr>
          <w:rFonts w:ascii="Palatino Linotype" w:eastAsia="Arial" w:hAnsi="Palatino Linotype" w:cs="Arial"/>
          <w:i/>
          <w:spacing w:val="2"/>
        </w:rPr>
        <w:t xml:space="preserve"> </w:t>
      </w:r>
      <w:r w:rsidRPr="0024772A">
        <w:rPr>
          <w:rFonts w:ascii="Palatino Linotype" w:eastAsia="Arial" w:hAnsi="Palatino Linotype" w:cs="Arial"/>
          <w:i/>
        </w:rPr>
        <w:lastRenderedPageBreak/>
        <w:t>c</w:t>
      </w:r>
      <w:r w:rsidRPr="0024772A">
        <w:rPr>
          <w:rFonts w:ascii="Palatino Linotype" w:eastAsia="Arial" w:hAnsi="Palatino Linotype" w:cs="Arial"/>
          <w:i/>
          <w:spacing w:val="-3"/>
        </w:rPr>
        <w:t>o</w:t>
      </w:r>
      <w:r w:rsidRPr="0024772A">
        <w:rPr>
          <w:rFonts w:ascii="Palatino Linotype" w:eastAsia="Arial" w:hAnsi="Palatino Linotype" w:cs="Arial"/>
          <w:i/>
          <w:spacing w:val="1"/>
        </w:rPr>
        <w:t>m</w:t>
      </w:r>
      <w:r w:rsidRPr="0024772A">
        <w:rPr>
          <w:rFonts w:ascii="Palatino Linotype" w:eastAsia="Arial" w:hAnsi="Palatino Linotype" w:cs="Arial"/>
          <w:i/>
        </w:rPr>
        <w:t>p</w:t>
      </w:r>
      <w:r w:rsidRPr="0024772A">
        <w:rPr>
          <w:rFonts w:ascii="Palatino Linotype" w:eastAsia="Arial" w:hAnsi="Palatino Linotype" w:cs="Arial"/>
          <w:i/>
          <w:spacing w:val="-1"/>
        </w:rPr>
        <w:t>o</w:t>
      </w:r>
      <w:r w:rsidRPr="0024772A">
        <w:rPr>
          <w:rFonts w:ascii="Palatino Linotype" w:eastAsia="Arial" w:hAnsi="Palatino Linotype" w:cs="Arial"/>
          <w:i/>
        </w:rPr>
        <w:t>n</w:t>
      </w:r>
      <w:r w:rsidRPr="0024772A">
        <w:rPr>
          <w:rFonts w:ascii="Palatino Linotype" w:eastAsia="Arial" w:hAnsi="Palatino Linotype" w:cs="Arial"/>
          <w:i/>
          <w:spacing w:val="-1"/>
        </w:rPr>
        <w:t>e</w:t>
      </w:r>
      <w:r w:rsidRPr="0024772A">
        <w:rPr>
          <w:rFonts w:ascii="Palatino Linotype" w:eastAsia="Arial" w:hAnsi="Palatino Linotype" w:cs="Arial"/>
          <w:i/>
          <w:spacing w:val="-3"/>
        </w:rPr>
        <w:t>n</w:t>
      </w:r>
      <w:r w:rsidRPr="0024772A">
        <w:rPr>
          <w:rFonts w:ascii="Palatino Linotype" w:eastAsia="Arial" w:hAnsi="Palatino Linotype" w:cs="Arial"/>
          <w:i/>
          <w:spacing w:val="1"/>
        </w:rPr>
        <w:t>t</w:t>
      </w:r>
      <w:r w:rsidRPr="0024772A">
        <w:rPr>
          <w:rFonts w:ascii="Palatino Linotype" w:eastAsia="Arial" w:hAnsi="Palatino Linotype" w:cs="Arial"/>
          <w:i/>
        </w:rPr>
        <w:t xml:space="preserve">e </w:t>
      </w:r>
      <w:r w:rsidRPr="0024772A">
        <w:rPr>
          <w:rFonts w:ascii="Palatino Linotype" w:eastAsia="Arial" w:hAnsi="Palatino Linotype" w:cs="Arial"/>
          <w:i/>
          <w:spacing w:val="1"/>
        </w:rPr>
        <w:t>f</w:t>
      </w:r>
      <w:r w:rsidRPr="0024772A">
        <w:rPr>
          <w:rFonts w:ascii="Palatino Linotype" w:eastAsia="Arial" w:hAnsi="Palatino Linotype" w:cs="Arial"/>
          <w:i/>
          <w:spacing w:val="-3"/>
        </w:rPr>
        <w:t>u</w:t>
      </w:r>
      <w:r w:rsidRPr="0024772A">
        <w:rPr>
          <w:rFonts w:ascii="Palatino Linotype" w:eastAsia="Arial" w:hAnsi="Palatino Linotype" w:cs="Arial"/>
          <w:i/>
        </w:rPr>
        <w:t>n</w:t>
      </w:r>
      <w:r w:rsidRPr="0024772A">
        <w:rPr>
          <w:rFonts w:ascii="Palatino Linotype" w:eastAsia="Arial" w:hAnsi="Palatino Linotype" w:cs="Arial"/>
          <w:i/>
          <w:spacing w:val="-1"/>
        </w:rPr>
        <w:t>d</w:t>
      </w:r>
      <w:r w:rsidRPr="0024772A">
        <w:rPr>
          <w:rFonts w:ascii="Palatino Linotype" w:eastAsia="Arial" w:hAnsi="Palatino Linotype" w:cs="Arial"/>
          <w:i/>
        </w:rPr>
        <w:t>amen</w:t>
      </w:r>
      <w:r w:rsidRPr="0024772A">
        <w:rPr>
          <w:rFonts w:ascii="Palatino Linotype" w:eastAsia="Arial" w:hAnsi="Palatino Linotype" w:cs="Arial"/>
          <w:i/>
          <w:spacing w:val="1"/>
        </w:rPr>
        <w:t>t</w:t>
      </w:r>
      <w:r w:rsidRPr="0024772A">
        <w:rPr>
          <w:rFonts w:ascii="Palatino Linotype" w:eastAsia="Arial" w:hAnsi="Palatino Linotype" w:cs="Arial"/>
          <w:i/>
        </w:rPr>
        <w:t>al</w:t>
      </w:r>
      <w:r w:rsidRPr="0024772A">
        <w:rPr>
          <w:rFonts w:ascii="Palatino Linotype" w:eastAsia="Arial" w:hAnsi="Palatino Linotype" w:cs="Arial"/>
          <w:i/>
          <w:spacing w:val="1"/>
        </w:rPr>
        <w:t xml:space="preserve"> </w:t>
      </w:r>
      <w:r w:rsidRPr="0024772A">
        <w:rPr>
          <w:rFonts w:ascii="Palatino Linotype" w:eastAsia="Arial" w:hAnsi="Palatino Linotype" w:cs="Arial"/>
          <w:i/>
        </w:rPr>
        <w:t>en el e</w:t>
      </w:r>
      <w:r w:rsidRPr="0024772A">
        <w:rPr>
          <w:rFonts w:ascii="Palatino Linotype" w:eastAsia="Arial" w:hAnsi="Palatino Linotype" w:cs="Arial"/>
          <w:i/>
          <w:spacing w:val="-3"/>
        </w:rPr>
        <w:t>s</w:t>
      </w:r>
      <w:r w:rsidRPr="0024772A">
        <w:rPr>
          <w:rFonts w:ascii="Palatino Linotype" w:eastAsia="Arial" w:hAnsi="Palatino Linotype" w:cs="Arial"/>
          <w:i/>
          <w:spacing w:val="3"/>
        </w:rPr>
        <w:t>f</w:t>
      </w:r>
      <w:r w:rsidRPr="0024772A">
        <w:rPr>
          <w:rFonts w:ascii="Palatino Linotype" w:eastAsia="Arial" w:hAnsi="Palatino Linotype" w:cs="Arial"/>
          <w:i/>
        </w:rPr>
        <w:t>u</w:t>
      </w:r>
      <w:r w:rsidRPr="0024772A">
        <w:rPr>
          <w:rFonts w:ascii="Palatino Linotype" w:eastAsia="Arial" w:hAnsi="Palatino Linotype" w:cs="Arial"/>
          <w:i/>
          <w:spacing w:val="-1"/>
        </w:rPr>
        <w:t>e</w:t>
      </w:r>
      <w:r w:rsidRPr="0024772A">
        <w:rPr>
          <w:rFonts w:ascii="Palatino Linotype" w:eastAsia="Arial" w:hAnsi="Palatino Linotype" w:cs="Arial"/>
          <w:i/>
          <w:spacing w:val="1"/>
        </w:rPr>
        <w:t>r</w:t>
      </w:r>
      <w:r w:rsidRPr="0024772A">
        <w:rPr>
          <w:rFonts w:ascii="Palatino Linotype" w:eastAsia="Arial" w:hAnsi="Palatino Linotype" w:cs="Arial"/>
          <w:i/>
          <w:spacing w:val="-2"/>
        </w:rPr>
        <w:t>z</w:t>
      </w:r>
      <w:r w:rsidRPr="0024772A">
        <w:rPr>
          <w:rFonts w:ascii="Palatino Linotype" w:eastAsia="Arial" w:hAnsi="Palatino Linotype" w:cs="Arial"/>
          <w:i/>
        </w:rPr>
        <w:t xml:space="preserve">o </w:t>
      </w:r>
      <w:r w:rsidRPr="0024772A">
        <w:rPr>
          <w:rFonts w:ascii="Palatino Linotype" w:eastAsia="Arial" w:hAnsi="Palatino Linotype" w:cs="Arial"/>
          <w:i/>
          <w:spacing w:val="2"/>
        </w:rPr>
        <w:t>q</w:t>
      </w:r>
      <w:r w:rsidRPr="0024772A">
        <w:rPr>
          <w:rFonts w:ascii="Palatino Linotype" w:eastAsia="Arial" w:hAnsi="Palatino Linotype" w:cs="Arial"/>
          <w:i/>
        </w:rPr>
        <w:t xml:space="preserve">ue </w:t>
      </w:r>
      <w:r w:rsidRPr="0024772A">
        <w:rPr>
          <w:rFonts w:ascii="Palatino Linotype" w:eastAsia="Arial" w:hAnsi="Palatino Linotype" w:cs="Arial"/>
          <w:i/>
          <w:spacing w:val="1"/>
        </w:rPr>
        <w:t>r</w:t>
      </w:r>
      <w:r w:rsidRPr="0024772A">
        <w:rPr>
          <w:rFonts w:ascii="Palatino Linotype" w:eastAsia="Arial" w:hAnsi="Palatino Linotype" w:cs="Arial"/>
          <w:i/>
        </w:rPr>
        <w:t>e</w:t>
      </w:r>
      <w:r w:rsidRPr="0024772A">
        <w:rPr>
          <w:rFonts w:ascii="Palatino Linotype" w:eastAsia="Arial" w:hAnsi="Palatino Linotype" w:cs="Arial"/>
          <w:i/>
          <w:spacing w:val="-1"/>
        </w:rPr>
        <w:t>ali</w:t>
      </w:r>
      <w:r w:rsidRPr="0024772A">
        <w:rPr>
          <w:rFonts w:ascii="Palatino Linotype" w:eastAsia="Arial" w:hAnsi="Palatino Linotype" w:cs="Arial"/>
          <w:i/>
          <w:spacing w:val="-2"/>
        </w:rPr>
        <w:t>z</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rPr>
        <w:t>el</w:t>
      </w:r>
      <w:r w:rsidRPr="0024772A">
        <w:rPr>
          <w:rFonts w:ascii="Palatino Linotype" w:eastAsia="Arial" w:hAnsi="Palatino Linotype" w:cs="Arial"/>
          <w:i/>
          <w:spacing w:val="4"/>
        </w:rPr>
        <w:t xml:space="preserve"> </w:t>
      </w:r>
      <w:r w:rsidRPr="0024772A">
        <w:rPr>
          <w:rFonts w:ascii="Palatino Linotype" w:eastAsia="Arial" w:hAnsi="Palatino Linotype" w:cs="Arial"/>
          <w:i/>
          <w:spacing w:val="-1"/>
        </w:rPr>
        <w:t>E</w:t>
      </w:r>
      <w:r w:rsidRPr="0024772A">
        <w:rPr>
          <w:rFonts w:ascii="Palatino Linotype" w:eastAsia="Arial" w:hAnsi="Palatino Linotype" w:cs="Arial"/>
          <w:i/>
        </w:rPr>
        <w:t>s</w:t>
      </w:r>
      <w:r w:rsidRPr="0024772A">
        <w:rPr>
          <w:rFonts w:ascii="Palatino Linotype" w:eastAsia="Arial" w:hAnsi="Palatino Linotype" w:cs="Arial"/>
          <w:i/>
          <w:spacing w:val="1"/>
        </w:rPr>
        <w:t>t</w:t>
      </w:r>
      <w:r w:rsidRPr="0024772A">
        <w:rPr>
          <w:rFonts w:ascii="Palatino Linotype" w:eastAsia="Arial" w:hAnsi="Palatino Linotype" w:cs="Arial"/>
          <w:i/>
        </w:rPr>
        <w:t>a</w:t>
      </w:r>
      <w:r w:rsidRPr="0024772A">
        <w:rPr>
          <w:rFonts w:ascii="Palatino Linotype" w:eastAsia="Arial" w:hAnsi="Palatino Linotype" w:cs="Arial"/>
          <w:i/>
          <w:spacing w:val="-1"/>
        </w:rPr>
        <w:t>d</w:t>
      </w:r>
      <w:r w:rsidRPr="0024772A">
        <w:rPr>
          <w:rFonts w:ascii="Palatino Linotype" w:eastAsia="Arial" w:hAnsi="Palatino Linotype" w:cs="Arial"/>
          <w:i/>
        </w:rPr>
        <w:t>o</w:t>
      </w:r>
      <w:r w:rsidRPr="0024772A">
        <w:rPr>
          <w:rFonts w:ascii="Palatino Linotype" w:eastAsia="Arial" w:hAnsi="Palatino Linotype" w:cs="Arial"/>
          <w:i/>
          <w:spacing w:val="3"/>
        </w:rPr>
        <w:t xml:space="preserve"> </w:t>
      </w:r>
      <w:r w:rsidRPr="0024772A">
        <w:rPr>
          <w:rFonts w:ascii="Palatino Linotype" w:eastAsia="Arial" w:hAnsi="Palatino Linotype" w:cs="Arial"/>
          <w:i/>
          <w:spacing w:val="-4"/>
        </w:rPr>
        <w:t>M</w:t>
      </w:r>
      <w:r w:rsidRPr="0024772A">
        <w:rPr>
          <w:rFonts w:ascii="Palatino Linotype" w:eastAsia="Arial" w:hAnsi="Palatino Linotype" w:cs="Arial"/>
          <w:i/>
        </w:rPr>
        <w:t>ex</w:t>
      </w:r>
      <w:r w:rsidRPr="0024772A">
        <w:rPr>
          <w:rFonts w:ascii="Palatino Linotype" w:eastAsia="Arial" w:hAnsi="Palatino Linotype" w:cs="Arial"/>
          <w:i/>
          <w:spacing w:val="-1"/>
        </w:rPr>
        <w:t>i</w:t>
      </w:r>
      <w:r w:rsidRPr="0024772A">
        <w:rPr>
          <w:rFonts w:ascii="Palatino Linotype" w:eastAsia="Arial" w:hAnsi="Palatino Linotype" w:cs="Arial"/>
          <w:i/>
        </w:rPr>
        <w:t>ca</w:t>
      </w:r>
      <w:r w:rsidRPr="0024772A">
        <w:rPr>
          <w:rFonts w:ascii="Palatino Linotype" w:eastAsia="Arial" w:hAnsi="Palatino Linotype" w:cs="Arial"/>
          <w:i/>
          <w:spacing w:val="-1"/>
        </w:rPr>
        <w:t>n</w:t>
      </w:r>
      <w:r w:rsidRPr="0024772A">
        <w:rPr>
          <w:rFonts w:ascii="Palatino Linotype" w:eastAsia="Arial" w:hAnsi="Palatino Linotype" w:cs="Arial"/>
          <w:i/>
        </w:rPr>
        <w:t>o</w:t>
      </w:r>
      <w:r w:rsidRPr="0024772A">
        <w:rPr>
          <w:rFonts w:ascii="Palatino Linotype" w:eastAsia="Arial" w:hAnsi="Palatino Linotype" w:cs="Arial"/>
          <w:i/>
          <w:spacing w:val="3"/>
        </w:rPr>
        <w:t xml:space="preserve"> </w:t>
      </w:r>
      <w:r w:rsidRPr="0024772A">
        <w:rPr>
          <w:rFonts w:ascii="Palatino Linotype" w:eastAsia="Arial" w:hAnsi="Palatino Linotype" w:cs="Arial"/>
          <w:i/>
        </w:rPr>
        <w:t>p</w:t>
      </w:r>
      <w:r w:rsidRPr="0024772A">
        <w:rPr>
          <w:rFonts w:ascii="Palatino Linotype" w:eastAsia="Arial" w:hAnsi="Palatino Linotype" w:cs="Arial"/>
          <w:i/>
          <w:spacing w:val="-1"/>
        </w:rPr>
        <w:t>a</w:t>
      </w:r>
      <w:r w:rsidRPr="0024772A">
        <w:rPr>
          <w:rFonts w:ascii="Palatino Linotype" w:eastAsia="Arial" w:hAnsi="Palatino Linotype" w:cs="Arial"/>
          <w:i/>
          <w:spacing w:val="1"/>
        </w:rPr>
        <w:t>r</w:t>
      </w:r>
      <w:r w:rsidRPr="0024772A">
        <w:rPr>
          <w:rFonts w:ascii="Palatino Linotype" w:eastAsia="Arial" w:hAnsi="Palatino Linotype" w:cs="Arial"/>
          <w:i/>
        </w:rPr>
        <w:t xml:space="preserve">a </w:t>
      </w:r>
      <w:r w:rsidRPr="0024772A">
        <w:rPr>
          <w:rFonts w:ascii="Palatino Linotype" w:eastAsia="Arial" w:hAnsi="Palatino Linotype" w:cs="Arial"/>
          <w:i/>
          <w:spacing w:val="2"/>
        </w:rPr>
        <w:t>g</w:t>
      </w:r>
      <w:r w:rsidRPr="0024772A">
        <w:rPr>
          <w:rFonts w:ascii="Palatino Linotype" w:eastAsia="Arial" w:hAnsi="Palatino Linotype" w:cs="Arial"/>
          <w:i/>
          <w:spacing w:val="-3"/>
        </w:rPr>
        <w:t>a</w:t>
      </w:r>
      <w:r w:rsidRPr="0024772A">
        <w:rPr>
          <w:rFonts w:ascii="Palatino Linotype" w:eastAsia="Arial" w:hAnsi="Palatino Linotype" w:cs="Arial"/>
          <w:i/>
          <w:spacing w:val="1"/>
        </w:rPr>
        <w:t>r</w:t>
      </w:r>
      <w:r w:rsidRPr="0024772A">
        <w:rPr>
          <w:rFonts w:ascii="Palatino Linotype" w:eastAsia="Arial" w:hAnsi="Palatino Linotype" w:cs="Arial"/>
          <w:i/>
        </w:rPr>
        <w:t>a</w:t>
      </w:r>
      <w:r w:rsidRPr="0024772A">
        <w:rPr>
          <w:rFonts w:ascii="Palatino Linotype" w:eastAsia="Arial" w:hAnsi="Palatino Linotype" w:cs="Arial"/>
          <w:i/>
          <w:spacing w:val="-1"/>
        </w:rPr>
        <w:t>n</w:t>
      </w:r>
      <w:r w:rsidRPr="0024772A">
        <w:rPr>
          <w:rFonts w:ascii="Palatino Linotype" w:eastAsia="Arial" w:hAnsi="Palatino Linotype" w:cs="Arial"/>
          <w:i/>
          <w:spacing w:val="1"/>
        </w:rPr>
        <w:t>t</w:t>
      </w:r>
      <w:r w:rsidRPr="0024772A">
        <w:rPr>
          <w:rFonts w:ascii="Palatino Linotype" w:eastAsia="Arial" w:hAnsi="Palatino Linotype" w:cs="Arial"/>
          <w:i/>
          <w:spacing w:val="-1"/>
        </w:rPr>
        <w:t>i</w:t>
      </w:r>
      <w:r w:rsidRPr="0024772A">
        <w:rPr>
          <w:rFonts w:ascii="Palatino Linotype" w:eastAsia="Arial" w:hAnsi="Palatino Linotype" w:cs="Arial"/>
          <w:i/>
          <w:spacing w:val="-2"/>
        </w:rPr>
        <w:t>z</w:t>
      </w:r>
      <w:r w:rsidRPr="0024772A">
        <w:rPr>
          <w:rFonts w:ascii="Palatino Linotype" w:eastAsia="Arial" w:hAnsi="Palatino Linotype" w:cs="Arial"/>
          <w:i/>
        </w:rPr>
        <w:t>ar</w:t>
      </w:r>
      <w:r w:rsidRPr="0024772A">
        <w:rPr>
          <w:rFonts w:ascii="Palatino Linotype" w:eastAsia="Arial" w:hAnsi="Palatino Linotype" w:cs="Arial"/>
          <w:i/>
          <w:spacing w:val="4"/>
        </w:rPr>
        <w:t xml:space="preserve"> </w:t>
      </w:r>
      <w:r w:rsidRPr="0024772A">
        <w:rPr>
          <w:rFonts w:ascii="Palatino Linotype" w:eastAsia="Arial" w:hAnsi="Palatino Linotype" w:cs="Arial"/>
          <w:i/>
          <w:spacing w:val="-1"/>
        </w:rPr>
        <w:t>l</w:t>
      </w:r>
      <w:r w:rsidRPr="0024772A">
        <w:rPr>
          <w:rFonts w:ascii="Palatino Linotype" w:eastAsia="Arial" w:hAnsi="Palatino Linotype" w:cs="Arial"/>
          <w:i/>
        </w:rPr>
        <w:t>a</w:t>
      </w:r>
      <w:r w:rsidRPr="0024772A">
        <w:rPr>
          <w:rFonts w:ascii="Palatino Linotype" w:eastAsia="Arial" w:hAnsi="Palatino Linotype" w:cs="Arial"/>
          <w:i/>
          <w:spacing w:val="3"/>
        </w:rPr>
        <w:t xml:space="preserve"> </w:t>
      </w:r>
      <w:r w:rsidRPr="0024772A">
        <w:rPr>
          <w:rFonts w:ascii="Palatino Linotype" w:eastAsia="Arial" w:hAnsi="Palatino Linotype" w:cs="Arial"/>
          <w:i/>
        </w:rPr>
        <w:t>s</w:t>
      </w:r>
      <w:r w:rsidRPr="0024772A">
        <w:rPr>
          <w:rFonts w:ascii="Palatino Linotype" w:eastAsia="Arial" w:hAnsi="Palatino Linotype" w:cs="Arial"/>
          <w:i/>
          <w:spacing w:val="-3"/>
        </w:rPr>
        <w:t>e</w:t>
      </w:r>
      <w:r w:rsidRPr="0024772A">
        <w:rPr>
          <w:rFonts w:ascii="Palatino Linotype" w:eastAsia="Arial" w:hAnsi="Palatino Linotype" w:cs="Arial"/>
          <w:i/>
          <w:spacing w:val="2"/>
        </w:rPr>
        <w:t>g</w:t>
      </w:r>
      <w:r w:rsidRPr="0024772A">
        <w:rPr>
          <w:rFonts w:ascii="Palatino Linotype" w:eastAsia="Arial" w:hAnsi="Palatino Linotype" w:cs="Arial"/>
          <w:i/>
        </w:rPr>
        <w:t>uri</w:t>
      </w:r>
      <w:r w:rsidRPr="0024772A">
        <w:rPr>
          <w:rFonts w:ascii="Palatino Linotype" w:eastAsia="Arial" w:hAnsi="Palatino Linotype" w:cs="Arial"/>
          <w:i/>
          <w:spacing w:val="-1"/>
        </w:rPr>
        <w:t>d</w:t>
      </w:r>
      <w:r w:rsidRPr="0024772A">
        <w:rPr>
          <w:rFonts w:ascii="Palatino Linotype" w:eastAsia="Arial" w:hAnsi="Palatino Linotype" w:cs="Arial"/>
          <w:i/>
        </w:rPr>
        <w:t>ad d</w:t>
      </w:r>
      <w:r w:rsidRPr="0024772A">
        <w:rPr>
          <w:rFonts w:ascii="Palatino Linotype" w:eastAsia="Arial" w:hAnsi="Palatino Linotype" w:cs="Arial"/>
          <w:i/>
          <w:spacing w:val="-1"/>
        </w:rPr>
        <w:t>e</w:t>
      </w:r>
      <w:r w:rsidRPr="0024772A">
        <w:rPr>
          <w:rFonts w:ascii="Palatino Linotype" w:eastAsia="Arial" w:hAnsi="Palatino Linotype" w:cs="Arial"/>
          <w:i/>
        </w:rPr>
        <w:t>l</w:t>
      </w:r>
      <w:r w:rsidRPr="0024772A">
        <w:rPr>
          <w:rFonts w:ascii="Palatino Linotype" w:eastAsia="Arial" w:hAnsi="Palatino Linotype" w:cs="Arial"/>
          <w:i/>
          <w:spacing w:val="2"/>
        </w:rPr>
        <w:t xml:space="preserve"> </w:t>
      </w:r>
      <w:r w:rsidRPr="0024772A">
        <w:rPr>
          <w:rFonts w:ascii="Palatino Linotype" w:eastAsia="Arial" w:hAnsi="Palatino Linotype" w:cs="Arial"/>
          <w:i/>
        </w:rPr>
        <w:t>p</w:t>
      </w:r>
      <w:r w:rsidRPr="0024772A">
        <w:rPr>
          <w:rFonts w:ascii="Palatino Linotype" w:eastAsia="Arial" w:hAnsi="Palatino Linotype" w:cs="Arial"/>
          <w:i/>
          <w:spacing w:val="-1"/>
        </w:rPr>
        <w:t>a</w:t>
      </w:r>
      <w:r w:rsidRPr="0024772A">
        <w:rPr>
          <w:rFonts w:ascii="Palatino Linotype" w:eastAsia="Arial" w:hAnsi="Palatino Linotype" w:cs="Arial"/>
          <w:i/>
          <w:spacing w:val="-4"/>
        </w:rPr>
        <w:t>í</w:t>
      </w:r>
      <w:r w:rsidRPr="0024772A">
        <w:rPr>
          <w:rFonts w:ascii="Palatino Linotype" w:eastAsia="Arial" w:hAnsi="Palatino Linotype" w:cs="Arial"/>
          <w:i/>
        </w:rPr>
        <w:t>s</w:t>
      </w:r>
      <w:r w:rsidRPr="0024772A">
        <w:rPr>
          <w:rFonts w:ascii="Palatino Linotype" w:eastAsia="Arial" w:hAnsi="Palatino Linotype" w:cs="Arial"/>
          <w:i/>
          <w:spacing w:val="3"/>
        </w:rPr>
        <w:t xml:space="preserve"> </w:t>
      </w:r>
      <w:r w:rsidRPr="0024772A">
        <w:rPr>
          <w:rFonts w:ascii="Palatino Linotype" w:eastAsia="Arial" w:hAnsi="Palatino Linotype" w:cs="Arial"/>
          <w:i/>
        </w:rPr>
        <w:t>en</w:t>
      </w:r>
      <w:r w:rsidRPr="0024772A">
        <w:rPr>
          <w:rFonts w:ascii="Palatino Linotype" w:eastAsia="Arial" w:hAnsi="Palatino Linotype" w:cs="Arial"/>
          <w:i/>
          <w:spacing w:val="2"/>
        </w:rPr>
        <w:t xml:space="preserve"> </w:t>
      </w:r>
      <w:r w:rsidRPr="0024772A">
        <w:rPr>
          <w:rFonts w:ascii="Palatino Linotype" w:eastAsia="Arial" w:hAnsi="Palatino Linotype" w:cs="Arial"/>
          <w:i/>
        </w:rPr>
        <w:t>sus d</w:t>
      </w:r>
      <w:r w:rsidRPr="0024772A">
        <w:rPr>
          <w:rFonts w:ascii="Palatino Linotype" w:eastAsia="Arial" w:hAnsi="Palatino Linotype" w:cs="Arial"/>
          <w:i/>
          <w:spacing w:val="-1"/>
        </w:rPr>
        <w:t>i</w:t>
      </w:r>
      <w:r w:rsidRPr="0024772A">
        <w:rPr>
          <w:rFonts w:ascii="Palatino Linotype" w:eastAsia="Arial" w:hAnsi="Palatino Linotype" w:cs="Arial"/>
          <w:i/>
          <w:spacing w:val="3"/>
        </w:rPr>
        <w:t>f</w:t>
      </w:r>
      <w:r w:rsidRPr="0024772A">
        <w:rPr>
          <w:rFonts w:ascii="Palatino Linotype" w:eastAsia="Arial" w:hAnsi="Palatino Linotype" w:cs="Arial"/>
          <w:i/>
          <w:spacing w:val="-3"/>
        </w:rPr>
        <w:t>e</w:t>
      </w:r>
      <w:r w:rsidRPr="0024772A">
        <w:rPr>
          <w:rFonts w:ascii="Palatino Linotype" w:eastAsia="Arial" w:hAnsi="Palatino Linotype" w:cs="Arial"/>
          <w:i/>
          <w:spacing w:val="1"/>
        </w:rPr>
        <w:t>r</w:t>
      </w:r>
      <w:r w:rsidRPr="0024772A">
        <w:rPr>
          <w:rFonts w:ascii="Palatino Linotype" w:eastAsia="Arial" w:hAnsi="Palatino Linotype" w:cs="Arial"/>
          <w:i/>
        </w:rPr>
        <w:t>e</w:t>
      </w:r>
      <w:r w:rsidRPr="0024772A">
        <w:rPr>
          <w:rFonts w:ascii="Palatino Linotype" w:eastAsia="Arial" w:hAnsi="Palatino Linotype" w:cs="Arial"/>
          <w:i/>
          <w:spacing w:val="-1"/>
        </w:rPr>
        <w:t>n</w:t>
      </w:r>
      <w:r w:rsidRPr="0024772A">
        <w:rPr>
          <w:rFonts w:ascii="Palatino Linotype" w:eastAsia="Arial" w:hAnsi="Palatino Linotype" w:cs="Arial"/>
          <w:i/>
          <w:spacing w:val="1"/>
        </w:rPr>
        <w:t>t</w:t>
      </w:r>
      <w:r w:rsidRPr="0024772A">
        <w:rPr>
          <w:rFonts w:ascii="Palatino Linotype" w:eastAsia="Arial" w:hAnsi="Palatino Linotype" w:cs="Arial"/>
          <w:i/>
        </w:rPr>
        <w:t>es</w:t>
      </w:r>
      <w:r w:rsidRPr="0024772A">
        <w:rPr>
          <w:rFonts w:ascii="Palatino Linotype" w:eastAsia="Arial" w:hAnsi="Palatino Linotype" w:cs="Arial"/>
          <w:i/>
          <w:spacing w:val="-2"/>
        </w:rPr>
        <w:t xml:space="preserve"> v</w:t>
      </w:r>
      <w:r w:rsidRPr="0024772A">
        <w:rPr>
          <w:rFonts w:ascii="Palatino Linotype" w:eastAsia="Arial" w:hAnsi="Palatino Linotype" w:cs="Arial"/>
          <w:i/>
        </w:rPr>
        <w:t>er</w:t>
      </w:r>
      <w:r w:rsidRPr="0024772A">
        <w:rPr>
          <w:rFonts w:ascii="Palatino Linotype" w:eastAsia="Arial" w:hAnsi="Palatino Linotype" w:cs="Arial"/>
          <w:i/>
          <w:spacing w:val="1"/>
        </w:rPr>
        <w:t>t</w:t>
      </w:r>
      <w:r w:rsidRPr="0024772A">
        <w:rPr>
          <w:rFonts w:ascii="Palatino Linotype" w:eastAsia="Arial" w:hAnsi="Palatino Linotype" w:cs="Arial"/>
          <w:i/>
          <w:spacing w:val="-1"/>
        </w:rPr>
        <w:t>i</w:t>
      </w:r>
      <w:r w:rsidRPr="0024772A">
        <w:rPr>
          <w:rFonts w:ascii="Palatino Linotype" w:eastAsia="Arial" w:hAnsi="Palatino Linotype" w:cs="Arial"/>
          <w:i/>
        </w:rPr>
        <w:t>e</w:t>
      </w:r>
      <w:r w:rsidRPr="0024772A">
        <w:rPr>
          <w:rFonts w:ascii="Palatino Linotype" w:eastAsia="Arial" w:hAnsi="Palatino Linotype" w:cs="Arial"/>
          <w:i/>
          <w:spacing w:val="-1"/>
        </w:rPr>
        <w:t>n</w:t>
      </w:r>
      <w:r w:rsidRPr="0024772A">
        <w:rPr>
          <w:rFonts w:ascii="Palatino Linotype" w:eastAsia="Arial" w:hAnsi="Palatino Linotype" w:cs="Arial"/>
          <w:i/>
          <w:spacing w:val="1"/>
        </w:rPr>
        <w:t>t</w:t>
      </w:r>
      <w:r w:rsidRPr="0024772A">
        <w:rPr>
          <w:rFonts w:ascii="Palatino Linotype" w:eastAsia="Arial" w:hAnsi="Palatino Linotype" w:cs="Arial"/>
          <w:i/>
        </w:rPr>
        <w:t>e</w:t>
      </w:r>
      <w:r w:rsidRPr="0024772A">
        <w:rPr>
          <w:rFonts w:ascii="Palatino Linotype" w:eastAsia="Arial" w:hAnsi="Palatino Linotype" w:cs="Arial"/>
          <w:i/>
          <w:spacing w:val="-3"/>
        </w:rPr>
        <w:t>s</w:t>
      </w:r>
      <w:r w:rsidRPr="0024772A">
        <w:rPr>
          <w:rFonts w:ascii="Palatino Linotype" w:eastAsia="Arial" w:hAnsi="Palatino Linotype" w:cs="Arial"/>
          <w:i/>
        </w:rPr>
        <w:t>.”</w:t>
      </w:r>
    </w:p>
    <w:p w14:paraId="372BA9D4" w14:textId="77777777" w:rsidR="00C22DA1" w:rsidRPr="0024772A" w:rsidRDefault="00C22DA1" w:rsidP="00C22DA1">
      <w:pPr>
        <w:pStyle w:val="Sinespaciado"/>
        <w:rPr>
          <w:lang w:val="es-ES"/>
        </w:rPr>
      </w:pPr>
    </w:p>
    <w:p w14:paraId="211EECB4" w14:textId="77777777" w:rsidR="00C22DA1" w:rsidRPr="0024772A" w:rsidRDefault="00C22DA1" w:rsidP="00C22DA1">
      <w:pPr>
        <w:spacing w:after="0" w:line="360" w:lineRule="auto"/>
        <w:jc w:val="both"/>
        <w:rPr>
          <w:rFonts w:ascii="Palatino Linotype" w:eastAsia="Times New Roman" w:hAnsi="Palatino Linotype" w:cs="Times New Roman"/>
          <w:b/>
          <w:sz w:val="24"/>
          <w:szCs w:val="24"/>
          <w:lang w:val="es-ES" w:eastAsia="es-ES"/>
        </w:rPr>
      </w:pPr>
      <w:r w:rsidRPr="0024772A">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24772A">
        <w:rPr>
          <w:rFonts w:ascii="Palatino Linotype" w:eastAsia="Times New Roman" w:hAnsi="Palatino Linotype" w:cs="Times New Roman"/>
          <w:b/>
          <w:sz w:val="24"/>
          <w:szCs w:val="24"/>
          <w:lang w:val="es-ES" w:eastAsia="es-ES"/>
        </w:rPr>
        <w:t>Registro Federal de Contribuyentes</w:t>
      </w:r>
      <w:r w:rsidRPr="0024772A">
        <w:rPr>
          <w:rFonts w:ascii="Palatino Linotype" w:eastAsia="Times New Roman" w:hAnsi="Palatino Linotype" w:cs="Times New Roman"/>
          <w:sz w:val="24"/>
          <w:szCs w:val="24"/>
          <w:lang w:val="es-ES" w:eastAsia="es-ES"/>
        </w:rPr>
        <w:t xml:space="preserve"> (RFC), la </w:t>
      </w:r>
      <w:r w:rsidRPr="0024772A">
        <w:rPr>
          <w:rFonts w:ascii="Palatino Linotype" w:eastAsia="Times New Roman" w:hAnsi="Palatino Linotype" w:cs="Times New Roman"/>
          <w:b/>
          <w:sz w:val="24"/>
          <w:szCs w:val="24"/>
          <w:lang w:val="es-ES" w:eastAsia="es-ES"/>
        </w:rPr>
        <w:t>Clave Única de Registro de Población</w:t>
      </w:r>
      <w:r w:rsidRPr="0024772A">
        <w:rPr>
          <w:rFonts w:ascii="Palatino Linotype" w:eastAsia="Times New Roman" w:hAnsi="Palatino Linotype" w:cs="Times New Roman"/>
          <w:sz w:val="24"/>
          <w:szCs w:val="24"/>
          <w:lang w:val="es-ES" w:eastAsia="es-ES"/>
        </w:rPr>
        <w:t xml:space="preserve"> (CURP), la </w:t>
      </w:r>
      <w:r w:rsidRPr="0024772A">
        <w:rPr>
          <w:rFonts w:ascii="Palatino Linotype" w:eastAsia="Times New Roman" w:hAnsi="Palatino Linotype" w:cs="Times New Roman"/>
          <w:b/>
          <w:sz w:val="24"/>
          <w:szCs w:val="24"/>
          <w:lang w:val="es-ES" w:eastAsia="es-ES"/>
        </w:rPr>
        <w:t>Clave de cualquier tipo de seguridad social</w:t>
      </w:r>
      <w:r w:rsidRPr="0024772A">
        <w:rPr>
          <w:rFonts w:ascii="Palatino Linotype" w:eastAsia="Times New Roman" w:hAnsi="Palatino Linotype" w:cs="Times New Roman"/>
          <w:sz w:val="24"/>
          <w:szCs w:val="24"/>
          <w:lang w:val="es-ES" w:eastAsia="es-ES"/>
        </w:rPr>
        <w:t xml:space="preserve"> (ISSEMYM, u otros), así como, los </w:t>
      </w:r>
      <w:r w:rsidRPr="0024772A">
        <w:rPr>
          <w:rFonts w:ascii="Palatino Linotype" w:eastAsia="Times New Roman" w:hAnsi="Palatino Linotype" w:cs="Times New Roman"/>
          <w:b/>
          <w:sz w:val="24"/>
          <w:szCs w:val="24"/>
          <w:lang w:val="es-ES" w:eastAsia="es-ES"/>
        </w:rPr>
        <w:t xml:space="preserve">préstamos o descuentos </w:t>
      </w:r>
      <w:r w:rsidRPr="0024772A">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24772A">
        <w:rPr>
          <w:rFonts w:ascii="Palatino Linotype" w:eastAsia="Times New Roman" w:hAnsi="Palatino Linotype" w:cs="Times New Roman"/>
          <w:b/>
          <w:sz w:val="24"/>
          <w:szCs w:val="24"/>
          <w:lang w:val="es-ES" w:eastAsia="es-ES"/>
        </w:rPr>
        <w:t>cuotas</w:t>
      </w:r>
      <w:r w:rsidRPr="0024772A">
        <w:rPr>
          <w:rFonts w:ascii="Palatino Linotype" w:eastAsia="Times New Roman" w:hAnsi="Palatino Linotype" w:cs="Times New Roman"/>
          <w:sz w:val="24"/>
          <w:szCs w:val="24"/>
          <w:lang w:val="es-ES" w:eastAsia="es-ES"/>
        </w:rPr>
        <w:t xml:space="preserve"> por </w:t>
      </w:r>
      <w:r w:rsidRPr="0024772A">
        <w:rPr>
          <w:rFonts w:ascii="Palatino Linotype" w:eastAsia="Times New Roman" w:hAnsi="Palatino Linotype" w:cs="Times New Roman"/>
          <w:b/>
          <w:sz w:val="24"/>
          <w:szCs w:val="24"/>
          <w:lang w:val="es-ES" w:eastAsia="es-ES"/>
        </w:rPr>
        <w:t xml:space="preserve">seguridad social, Cadenas Originales </w:t>
      </w:r>
      <w:r w:rsidRPr="0024772A">
        <w:rPr>
          <w:rFonts w:ascii="Palatino Linotype" w:eastAsia="Times New Roman" w:hAnsi="Palatino Linotype" w:cs="Times New Roman"/>
          <w:sz w:val="24"/>
          <w:szCs w:val="24"/>
          <w:lang w:val="es-ES" w:eastAsia="es-ES"/>
        </w:rPr>
        <w:t>y</w:t>
      </w:r>
      <w:r w:rsidRPr="0024772A">
        <w:rPr>
          <w:rFonts w:ascii="Palatino Linotype" w:eastAsia="Times New Roman" w:hAnsi="Palatino Linotype" w:cs="Times New Roman"/>
          <w:b/>
          <w:sz w:val="24"/>
          <w:szCs w:val="24"/>
          <w:lang w:val="es-ES" w:eastAsia="es-ES"/>
        </w:rPr>
        <w:t xml:space="preserve"> Sellos Digitales</w:t>
      </w:r>
    </w:p>
    <w:p w14:paraId="3A6B8231"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r w:rsidRPr="0024772A">
        <w:rPr>
          <w:rFonts w:ascii="Palatino Linotype" w:eastAsia="Times New Roman" w:hAnsi="Palatino Linotype" w:cs="Times New Roman"/>
          <w:b/>
          <w:sz w:val="24"/>
          <w:szCs w:val="24"/>
          <w:lang w:val="es-ES" w:eastAsia="es-ES"/>
        </w:rPr>
        <w:t xml:space="preserve">Códigos Bidimensionales </w:t>
      </w:r>
      <w:r w:rsidRPr="0024772A">
        <w:rPr>
          <w:rFonts w:ascii="Palatino Linotype" w:eastAsia="Times New Roman" w:hAnsi="Palatino Linotype" w:cs="Times New Roman"/>
          <w:sz w:val="24"/>
          <w:szCs w:val="24"/>
          <w:lang w:val="es-ES" w:eastAsia="es-ES"/>
        </w:rPr>
        <w:t>y los denominados</w:t>
      </w:r>
      <w:r w:rsidRPr="0024772A">
        <w:rPr>
          <w:rFonts w:ascii="Palatino Linotype" w:eastAsia="Times New Roman" w:hAnsi="Palatino Linotype" w:cs="Times New Roman"/>
          <w:b/>
          <w:sz w:val="24"/>
          <w:szCs w:val="24"/>
          <w:lang w:val="es-ES" w:eastAsia="es-ES"/>
        </w:rPr>
        <w:t xml:space="preserve"> Códigos QR.</w:t>
      </w:r>
    </w:p>
    <w:p w14:paraId="496E729C"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p>
    <w:p w14:paraId="2D2F9839"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r w:rsidRPr="0024772A">
        <w:rPr>
          <w:rFonts w:ascii="Palatino Linotype" w:eastAsia="Times New Roman" w:hAnsi="Palatino Linotype" w:cs="Times New Roman"/>
          <w:sz w:val="24"/>
          <w:szCs w:val="24"/>
          <w:lang w:val="es-ES" w:eastAsia="es-MX"/>
        </w:rPr>
        <w:t xml:space="preserve">Por cuanto hace al </w:t>
      </w:r>
      <w:r w:rsidRPr="0024772A">
        <w:rPr>
          <w:rFonts w:ascii="Palatino Linotype" w:eastAsia="Times New Roman" w:hAnsi="Palatino Linotype" w:cs="Times New Roman"/>
          <w:b/>
          <w:sz w:val="24"/>
          <w:szCs w:val="24"/>
          <w:lang w:val="es-ES" w:eastAsia="es-MX"/>
        </w:rPr>
        <w:t>Registro Federal de Contribuyentes</w:t>
      </w:r>
      <w:r w:rsidRPr="0024772A">
        <w:rPr>
          <w:rFonts w:ascii="Palatino Linotype" w:eastAsia="Times New Roman" w:hAnsi="Palatino Linotype" w:cs="Times New Roman"/>
          <w:sz w:val="24"/>
          <w:szCs w:val="24"/>
          <w:lang w:val="es-ES" w:eastAsia="es-MX"/>
        </w:rPr>
        <w:t xml:space="preserve"> </w:t>
      </w:r>
      <w:r w:rsidRPr="0024772A">
        <w:rPr>
          <w:rFonts w:ascii="Palatino Linotype" w:eastAsia="Times New Roman" w:hAnsi="Palatino Linotype" w:cs="Times New Roman"/>
          <w:b/>
          <w:sz w:val="24"/>
          <w:szCs w:val="24"/>
          <w:lang w:val="es-ES" w:eastAsia="es-MX"/>
        </w:rPr>
        <w:t>de las personas físicas</w:t>
      </w:r>
      <w:r w:rsidRPr="0024772A">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4772A">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15EF9C79"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p>
    <w:p w14:paraId="245298AA"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r w:rsidRPr="0024772A">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0FB768E9"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val="es-ES" w:eastAsia="es-ES"/>
        </w:rPr>
      </w:pPr>
    </w:p>
    <w:p w14:paraId="0A405A23"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val="es-ES" w:eastAsia="es-ES"/>
        </w:rPr>
      </w:pPr>
      <w:r w:rsidRPr="0024772A">
        <w:rPr>
          <w:rFonts w:ascii="Palatino Linotype" w:eastAsia="Times New Roman" w:hAnsi="Palatino Linotype" w:cs="Times New Roman"/>
          <w:i/>
          <w:lang w:val="es-ES" w:eastAsia="es-ES"/>
        </w:rPr>
        <w:lastRenderedPageBreak/>
        <w:t>“</w:t>
      </w:r>
      <w:r w:rsidRPr="0024772A">
        <w:rPr>
          <w:rFonts w:ascii="Palatino Linotype" w:eastAsia="Times New Roman" w:hAnsi="Palatino Linotype" w:cs="Times New Roman"/>
          <w:b/>
          <w:i/>
          <w:lang w:val="es-ES" w:eastAsia="es-ES"/>
        </w:rPr>
        <w:t>Registro Federal de Contribuyentes (RFC) de personas físicas</w:t>
      </w:r>
      <w:r w:rsidRPr="0024772A">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61CE99A0" w14:textId="77777777" w:rsidR="00C22DA1" w:rsidRPr="0024772A" w:rsidRDefault="00C22DA1" w:rsidP="00C22DA1">
      <w:pPr>
        <w:rPr>
          <w:lang w:val="es-ES"/>
        </w:rPr>
      </w:pPr>
    </w:p>
    <w:p w14:paraId="4DE86FB5"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MX"/>
        </w:rPr>
      </w:pPr>
      <w:r w:rsidRPr="0024772A">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4772A">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24772A">
        <w:rPr>
          <w:rFonts w:ascii="Palatino Linotype" w:eastAsia="Times New Roman" w:hAnsi="Palatino Linotype" w:cs="Times New Roman"/>
          <w:sz w:val="24"/>
          <w:szCs w:val="24"/>
          <w:lang w:eastAsia="es-MX"/>
        </w:rPr>
        <w:t>.</w:t>
      </w:r>
    </w:p>
    <w:p w14:paraId="691251C3"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MX"/>
        </w:rPr>
      </w:pPr>
    </w:p>
    <w:p w14:paraId="7ED78BF7"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MX"/>
        </w:rPr>
      </w:pPr>
      <w:r w:rsidRPr="0024772A">
        <w:rPr>
          <w:rFonts w:ascii="Palatino Linotype" w:eastAsia="Times New Roman" w:hAnsi="Palatino Linotype" w:cs="Times New Roman"/>
          <w:sz w:val="24"/>
          <w:szCs w:val="24"/>
          <w:lang w:val="es-ES" w:eastAsia="es-MX"/>
        </w:rPr>
        <w:t xml:space="preserve">Por cuanto hace a la </w:t>
      </w:r>
      <w:r w:rsidRPr="0024772A">
        <w:rPr>
          <w:rFonts w:ascii="Palatino Linotype" w:eastAsia="Times New Roman" w:hAnsi="Palatino Linotype" w:cs="Times New Roman"/>
          <w:b/>
          <w:sz w:val="24"/>
          <w:szCs w:val="24"/>
          <w:lang w:val="es-ES" w:eastAsia="es-ES"/>
        </w:rPr>
        <w:t xml:space="preserve">Clave Única de Registro de Población, </w:t>
      </w:r>
      <w:r w:rsidRPr="0024772A">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E2172AD" w14:textId="77777777" w:rsidR="00C22DA1" w:rsidRPr="0024772A" w:rsidRDefault="00C22DA1" w:rsidP="00C22DA1">
      <w:pPr>
        <w:pStyle w:val="Sinespaciado"/>
        <w:rPr>
          <w:lang w:val="es-ES" w:eastAsia="es-MX"/>
        </w:rPr>
      </w:pPr>
    </w:p>
    <w:p w14:paraId="543918B5"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MX"/>
        </w:rPr>
      </w:pPr>
      <w:r w:rsidRPr="0024772A">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2D75CAFF" w14:textId="77777777" w:rsidR="00C22DA1" w:rsidRPr="0024772A" w:rsidRDefault="00C22DA1" w:rsidP="00C22DA1">
      <w:pPr>
        <w:spacing w:after="0" w:line="240" w:lineRule="auto"/>
        <w:ind w:left="709" w:right="757"/>
        <w:jc w:val="both"/>
        <w:rPr>
          <w:rFonts w:ascii="Palatino Linotype" w:eastAsia="Times New Roman" w:hAnsi="Palatino Linotype" w:cs="Arial,Bold"/>
          <w:b/>
          <w:bCs/>
          <w:i/>
          <w:szCs w:val="24"/>
          <w:lang w:val="es-ES" w:eastAsia="es-MX"/>
        </w:rPr>
      </w:pPr>
    </w:p>
    <w:p w14:paraId="1AF95A0D" w14:textId="77777777" w:rsidR="00C22DA1" w:rsidRPr="0024772A" w:rsidRDefault="00C22DA1" w:rsidP="00C22DA1">
      <w:pPr>
        <w:spacing w:after="0" w:line="240" w:lineRule="auto"/>
        <w:ind w:left="709" w:right="757"/>
        <w:jc w:val="both"/>
        <w:rPr>
          <w:rFonts w:ascii="Palatino Linotype" w:eastAsia="Times New Roman" w:hAnsi="Palatino Linotype" w:cs="Arial"/>
          <w:i/>
          <w:szCs w:val="24"/>
          <w:lang w:val="es-ES" w:eastAsia="es-MX"/>
        </w:rPr>
      </w:pPr>
      <w:r w:rsidRPr="0024772A">
        <w:rPr>
          <w:rFonts w:ascii="Palatino Linotype" w:eastAsia="Times New Roman" w:hAnsi="Palatino Linotype" w:cs="Arial,Bold"/>
          <w:b/>
          <w:bCs/>
          <w:i/>
          <w:szCs w:val="24"/>
          <w:lang w:val="es-ES" w:eastAsia="es-MX"/>
        </w:rPr>
        <w:t xml:space="preserve">“Artículo 86. </w:t>
      </w:r>
      <w:r w:rsidRPr="0024772A">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B006E26" w14:textId="77777777" w:rsidR="00C22DA1" w:rsidRPr="0024772A" w:rsidRDefault="00C22DA1" w:rsidP="00C22DA1">
      <w:pPr>
        <w:spacing w:after="0" w:line="240" w:lineRule="auto"/>
        <w:ind w:left="709" w:right="757"/>
        <w:jc w:val="both"/>
        <w:rPr>
          <w:rFonts w:ascii="Palatino Linotype" w:eastAsia="Times New Roman" w:hAnsi="Palatino Linotype" w:cs="Arial"/>
          <w:i/>
          <w:szCs w:val="24"/>
          <w:lang w:val="es-ES" w:eastAsia="es-MX"/>
        </w:rPr>
      </w:pPr>
    </w:p>
    <w:p w14:paraId="0A8EA84F" w14:textId="77777777" w:rsidR="00C22DA1" w:rsidRPr="0024772A" w:rsidRDefault="00C22DA1" w:rsidP="00C22DA1">
      <w:pPr>
        <w:spacing w:after="0" w:line="240" w:lineRule="auto"/>
        <w:ind w:left="709" w:right="757"/>
        <w:jc w:val="both"/>
        <w:rPr>
          <w:rFonts w:ascii="Palatino Linotype" w:eastAsia="Times New Roman" w:hAnsi="Palatino Linotype" w:cs="Arial"/>
          <w:i/>
          <w:szCs w:val="24"/>
          <w:lang w:val="es-ES" w:eastAsia="es-MX"/>
        </w:rPr>
      </w:pPr>
      <w:r w:rsidRPr="0024772A">
        <w:rPr>
          <w:rFonts w:ascii="Palatino Linotype" w:eastAsia="Times New Roman" w:hAnsi="Palatino Linotype" w:cs="Arial,Bold"/>
          <w:b/>
          <w:bCs/>
          <w:i/>
          <w:szCs w:val="24"/>
          <w:lang w:val="es-ES" w:eastAsia="es-MX"/>
        </w:rPr>
        <w:t xml:space="preserve">Artículo 91. </w:t>
      </w:r>
      <w:r w:rsidRPr="0024772A">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1DDBA5F5" w14:textId="77777777" w:rsidR="00C22DA1" w:rsidRPr="0024772A" w:rsidRDefault="00C22DA1" w:rsidP="00C22DA1">
      <w:pPr>
        <w:spacing w:after="0" w:line="240" w:lineRule="auto"/>
        <w:ind w:left="709" w:right="757"/>
        <w:jc w:val="both"/>
        <w:rPr>
          <w:rFonts w:ascii="Palatino Linotype" w:eastAsia="Times New Roman" w:hAnsi="Palatino Linotype" w:cs="Arial"/>
          <w:i/>
          <w:szCs w:val="24"/>
          <w:lang w:val="es-ES" w:eastAsia="es-MX"/>
        </w:rPr>
      </w:pPr>
    </w:p>
    <w:p w14:paraId="0E7A77E1" w14:textId="77777777" w:rsidR="00C22DA1" w:rsidRPr="0024772A" w:rsidRDefault="00C22DA1" w:rsidP="00C22DA1">
      <w:pPr>
        <w:pStyle w:val="Sinespaciado"/>
        <w:rPr>
          <w:lang w:val="es-ES"/>
        </w:rPr>
      </w:pPr>
    </w:p>
    <w:p w14:paraId="0B55BE58"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MX"/>
        </w:rPr>
      </w:pPr>
      <w:r w:rsidRPr="0024772A">
        <w:rPr>
          <w:rFonts w:ascii="Palatino Linotype" w:eastAsia="Times New Roman" w:hAnsi="Palatino Linotype" w:cs="Times New Roman"/>
          <w:sz w:val="24"/>
          <w:szCs w:val="24"/>
          <w:lang w:val="es-ES" w:eastAsia="es-MX"/>
        </w:rPr>
        <w:lastRenderedPageBreak/>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7373F402" w14:textId="77777777" w:rsidR="00C22DA1" w:rsidRPr="0024772A" w:rsidRDefault="00C22DA1" w:rsidP="00C22DA1">
      <w:pPr>
        <w:pStyle w:val="Sinespaciado"/>
        <w:rPr>
          <w:lang w:val="es-ES" w:eastAsia="es-MX"/>
        </w:rPr>
      </w:pPr>
    </w:p>
    <w:p w14:paraId="4264D9DA"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MX"/>
        </w:rPr>
      </w:pPr>
      <w:r w:rsidRPr="0024772A">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3206540B" w14:textId="77777777" w:rsidR="00C22DA1" w:rsidRPr="0024772A" w:rsidRDefault="00C22DA1" w:rsidP="00C22DA1">
      <w:pPr>
        <w:pStyle w:val="Sinespaciado"/>
        <w:rPr>
          <w:lang w:val="es-ES" w:eastAsia="es-MX"/>
        </w:rPr>
      </w:pPr>
    </w:p>
    <w:p w14:paraId="37D2E74A"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val="es-ES" w:eastAsia="es-MX"/>
        </w:rPr>
      </w:pPr>
      <w:r w:rsidRPr="0024772A">
        <w:rPr>
          <w:rFonts w:ascii="Palatino Linotype" w:eastAsia="Times New Roman" w:hAnsi="Palatino Linotype" w:cs="Times New Roman"/>
          <w:b/>
          <w:i/>
          <w:lang w:val="es-ES" w:eastAsia="es-MX"/>
        </w:rPr>
        <w:t>Clave Única de Registro de Población (CURP)</w:t>
      </w:r>
      <w:r w:rsidRPr="0024772A">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0FFCBB0" w14:textId="77777777" w:rsidR="00C22DA1" w:rsidRPr="0024772A" w:rsidRDefault="00C22DA1" w:rsidP="00C22DA1">
      <w:pPr>
        <w:spacing w:after="0" w:line="240" w:lineRule="auto"/>
        <w:ind w:left="567" w:right="616"/>
        <w:jc w:val="both"/>
        <w:rPr>
          <w:rFonts w:ascii="Palatino Linotype" w:eastAsia="Times New Roman" w:hAnsi="Palatino Linotype" w:cs="Arial"/>
          <w:bCs/>
          <w:i/>
          <w:sz w:val="24"/>
          <w:lang w:val="es-ES" w:eastAsia="es-MX"/>
        </w:rPr>
      </w:pPr>
    </w:p>
    <w:p w14:paraId="6035F58E"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MX"/>
        </w:rPr>
      </w:pPr>
      <w:r w:rsidRPr="0024772A">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w:t>
      </w:r>
      <w:r w:rsidRPr="0024772A">
        <w:rPr>
          <w:rFonts w:ascii="Palatino Linotype" w:eastAsia="Times New Roman" w:hAnsi="Palatino Linotype" w:cs="Times New Roman"/>
          <w:sz w:val="24"/>
          <w:szCs w:val="24"/>
          <w:lang w:val="es-ES" w:eastAsia="es-MX"/>
        </w:rPr>
        <w:lastRenderedPageBreak/>
        <w:t>de México y Municipios y  4 fracción XI de la Ley de Protección de Datos Personales en Posesión de Sujetos Obligados del Estado de México y Municipios.</w:t>
      </w:r>
    </w:p>
    <w:p w14:paraId="111A2187" w14:textId="77777777" w:rsidR="00C22DA1" w:rsidRPr="0024772A" w:rsidRDefault="00C22DA1" w:rsidP="00C22DA1">
      <w:pPr>
        <w:pStyle w:val="Sinespaciado"/>
        <w:rPr>
          <w:lang w:val="es-ES" w:eastAsia="es-MX"/>
        </w:rPr>
      </w:pPr>
    </w:p>
    <w:p w14:paraId="328502D3"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MX"/>
        </w:rPr>
      </w:pPr>
      <w:r w:rsidRPr="0024772A">
        <w:rPr>
          <w:rFonts w:ascii="Palatino Linotype" w:eastAsia="Times New Roman" w:hAnsi="Palatino Linotype" w:cs="Times New Roman"/>
          <w:sz w:val="24"/>
          <w:szCs w:val="24"/>
          <w:lang w:val="es-ES" w:eastAsia="es-MX"/>
        </w:rPr>
        <w:t xml:space="preserve">Por cuanto hace a la </w:t>
      </w:r>
      <w:r w:rsidRPr="0024772A">
        <w:rPr>
          <w:rFonts w:ascii="Palatino Linotype" w:eastAsia="Times New Roman" w:hAnsi="Palatino Linotype" w:cs="Times New Roman"/>
          <w:b/>
          <w:sz w:val="24"/>
          <w:szCs w:val="24"/>
          <w:lang w:val="es-ES" w:eastAsia="es-ES"/>
        </w:rPr>
        <w:t>Clave de cualquier tipo de seguridad social</w:t>
      </w:r>
      <w:r w:rsidRPr="0024772A">
        <w:rPr>
          <w:rFonts w:ascii="Palatino Linotype" w:eastAsia="Times New Roman" w:hAnsi="Palatino Linotype" w:cs="Times New Roman"/>
          <w:sz w:val="24"/>
          <w:szCs w:val="24"/>
          <w:lang w:val="es-ES" w:eastAsia="es-ES"/>
        </w:rPr>
        <w:t xml:space="preserve"> (ISSEMYM, u otros), está integrado por una </w:t>
      </w:r>
      <w:r w:rsidRPr="0024772A">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4772A">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4772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24772A">
        <w:rPr>
          <w:rFonts w:ascii="Palatino Linotype" w:eastAsia="Times New Roman" w:hAnsi="Palatino Linotype" w:cs="Times New Roman"/>
          <w:sz w:val="24"/>
          <w:szCs w:val="24"/>
          <w:lang w:val="es-ES" w:eastAsia="es-MX"/>
        </w:rPr>
        <w:t>.</w:t>
      </w:r>
    </w:p>
    <w:p w14:paraId="33CA16C5" w14:textId="77777777" w:rsidR="00C22DA1" w:rsidRPr="0024772A" w:rsidRDefault="00C22DA1" w:rsidP="00C22DA1">
      <w:pPr>
        <w:pStyle w:val="Sinespaciado"/>
        <w:rPr>
          <w:lang w:val="es-ES" w:eastAsia="es-MX"/>
        </w:rPr>
      </w:pPr>
    </w:p>
    <w:p w14:paraId="6AD84D4B"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MX"/>
        </w:rPr>
      </w:pPr>
      <w:r w:rsidRPr="0024772A">
        <w:rPr>
          <w:rFonts w:ascii="Palatino Linotype" w:eastAsia="Times New Roman" w:hAnsi="Palatino Linotype" w:cs="Times New Roman"/>
          <w:sz w:val="24"/>
          <w:szCs w:val="24"/>
          <w:lang w:val="es-ES" w:eastAsia="es-ES"/>
        </w:rPr>
        <w:t xml:space="preserve">Respecto de los </w:t>
      </w:r>
      <w:r w:rsidRPr="0024772A">
        <w:rPr>
          <w:rFonts w:ascii="Palatino Linotype" w:eastAsia="Times New Roman" w:hAnsi="Palatino Linotype" w:cs="Times New Roman"/>
          <w:b/>
          <w:sz w:val="24"/>
          <w:szCs w:val="24"/>
          <w:lang w:val="es-ES" w:eastAsia="es-ES"/>
        </w:rPr>
        <w:t>préstamos o descuentos</w:t>
      </w:r>
      <w:r w:rsidRPr="0024772A">
        <w:rPr>
          <w:rFonts w:ascii="Palatino Linotype" w:eastAsia="Times New Roman" w:hAnsi="Palatino Linotype" w:cs="Times New Roman"/>
          <w:sz w:val="24"/>
          <w:szCs w:val="24"/>
          <w:lang w:val="es-ES" w:eastAsia="es-ES"/>
        </w:rPr>
        <w:t xml:space="preserve"> </w:t>
      </w:r>
      <w:r w:rsidRPr="0024772A">
        <w:rPr>
          <w:rFonts w:ascii="Palatino Linotype" w:eastAsia="Times New Roman" w:hAnsi="Palatino Linotype" w:cs="Times New Roman"/>
          <w:b/>
          <w:sz w:val="24"/>
          <w:szCs w:val="24"/>
          <w:lang w:val="es-ES" w:eastAsia="es-ES"/>
        </w:rPr>
        <w:t>de carácter personal</w:t>
      </w:r>
      <w:r w:rsidRPr="0024772A">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24772A">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24772A">
        <w:rPr>
          <w:rFonts w:ascii="Palatino Linotype" w:eastAsia="Times New Roman" w:hAnsi="Palatino Linotype" w:cs="Times New Roman"/>
          <w:sz w:val="24"/>
          <w:szCs w:val="24"/>
          <w:lang w:val="es-ES" w:eastAsia="es-ES"/>
        </w:rPr>
        <w:t xml:space="preserve"> </w:t>
      </w:r>
      <w:r w:rsidRPr="0024772A">
        <w:rPr>
          <w:rFonts w:ascii="Palatino Linotype" w:eastAsia="Times New Roman" w:hAnsi="Palatino Linotype" w:cs="Times New Roman"/>
          <w:sz w:val="24"/>
          <w:szCs w:val="24"/>
          <w:lang w:val="es-ES" w:eastAsia="es-MX"/>
        </w:rPr>
        <w:t>protección de información confidencial, porque incide en la intimidad de un individuo</w:t>
      </w:r>
      <w:r w:rsidRPr="0024772A">
        <w:rPr>
          <w:rFonts w:ascii="Palatino Linotype" w:eastAsia="Times New Roman" w:hAnsi="Palatino Linotype" w:cs="Times New Roman"/>
          <w:sz w:val="24"/>
          <w:szCs w:val="24"/>
          <w:lang w:val="es-ES" w:eastAsia="es-ES"/>
        </w:rPr>
        <w:t xml:space="preserve"> </w:t>
      </w:r>
      <w:r w:rsidRPr="0024772A">
        <w:rPr>
          <w:rFonts w:ascii="Palatino Linotype" w:eastAsia="Times New Roman" w:hAnsi="Palatino Linotype" w:cs="Times New Roman"/>
          <w:sz w:val="24"/>
          <w:szCs w:val="24"/>
          <w:lang w:val="es-ES" w:eastAsia="es-MX"/>
        </w:rPr>
        <w:t>identificado.</w:t>
      </w:r>
    </w:p>
    <w:p w14:paraId="071A2C43" w14:textId="77777777" w:rsidR="00C22DA1" w:rsidRPr="0024772A" w:rsidRDefault="00C22DA1" w:rsidP="00C22DA1">
      <w:pPr>
        <w:pStyle w:val="Sinespaciado"/>
        <w:rPr>
          <w:lang w:val="es-ES"/>
        </w:rPr>
      </w:pPr>
    </w:p>
    <w:p w14:paraId="1220BD1E"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r w:rsidRPr="0024772A">
        <w:rPr>
          <w:rFonts w:ascii="Palatino Linotype" w:eastAsia="Times New Roman" w:hAnsi="Palatino Linotype" w:cs="Times New Roman"/>
          <w:sz w:val="24"/>
          <w:szCs w:val="24"/>
          <w:lang w:val="es-ES" w:eastAsia="es-MX"/>
        </w:rPr>
        <w:t xml:space="preserve">Por su parte, el </w:t>
      </w:r>
      <w:r w:rsidRPr="0024772A">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0D03D2E9" w14:textId="77777777" w:rsidR="00C22DA1" w:rsidRPr="0024772A" w:rsidRDefault="00C22DA1" w:rsidP="00C22DA1">
      <w:pPr>
        <w:pStyle w:val="Sinespaciado"/>
        <w:rPr>
          <w:lang w:val="es-ES"/>
        </w:rPr>
      </w:pPr>
    </w:p>
    <w:p w14:paraId="66BEF229"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24772A">
        <w:rPr>
          <w:rFonts w:ascii="Palatino Linotype" w:eastAsia="Times New Roman" w:hAnsi="Palatino Linotype" w:cs="Times New Roman"/>
          <w:b/>
          <w:i/>
          <w:noProof/>
          <w:szCs w:val="24"/>
          <w:lang w:val="es-ES" w:eastAsia="es-ES"/>
        </w:rPr>
        <w:t>ARTICULO 84.</w:t>
      </w:r>
      <w:r w:rsidRPr="0024772A">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465CED9B"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p>
    <w:p w14:paraId="76141D8F"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24772A">
        <w:rPr>
          <w:rFonts w:ascii="Palatino Linotype" w:eastAsia="Times New Roman" w:hAnsi="Palatino Linotype" w:cs="Times New Roman"/>
          <w:i/>
          <w:noProof/>
          <w:szCs w:val="24"/>
          <w:lang w:val="es-ES" w:eastAsia="es-ES"/>
        </w:rPr>
        <w:lastRenderedPageBreak/>
        <w:t>I. Gravámenes fiscales relacionados con el sueldo;</w:t>
      </w:r>
    </w:p>
    <w:p w14:paraId="7CBEF75F"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24772A">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4525049A"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24772A">
        <w:rPr>
          <w:rFonts w:ascii="Palatino Linotype" w:eastAsia="Times New Roman" w:hAnsi="Palatino Linotype" w:cs="Times New Roman"/>
          <w:i/>
          <w:noProof/>
          <w:szCs w:val="24"/>
          <w:lang w:val="es-ES" w:eastAsia="es-ES"/>
        </w:rPr>
        <w:t>III. Cuotas sindicales;</w:t>
      </w:r>
    </w:p>
    <w:p w14:paraId="382E62FC"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24772A">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66982B9F"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24772A">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76CE56F0"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24772A">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64EA2FC5"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24772A">
        <w:rPr>
          <w:rFonts w:ascii="Palatino Linotype" w:eastAsia="Times New Roman" w:hAnsi="Palatino Linotype" w:cs="Times New Roman"/>
          <w:i/>
          <w:noProof/>
          <w:szCs w:val="24"/>
          <w:lang w:val="es-ES" w:eastAsia="es-ES"/>
        </w:rPr>
        <w:t>VII. Faltas de puntualidad o de asistencia injustificadas;</w:t>
      </w:r>
    </w:p>
    <w:p w14:paraId="073778B4"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24772A">
        <w:rPr>
          <w:rFonts w:ascii="Palatino Linotype" w:eastAsia="Times New Roman" w:hAnsi="Palatino Linotype" w:cs="Times New Roman"/>
          <w:i/>
          <w:noProof/>
          <w:szCs w:val="24"/>
          <w:lang w:val="es-ES" w:eastAsia="es-ES"/>
        </w:rPr>
        <w:t>VIII. Pensiones alimenticias ordenadas por la autoridad judicial; o</w:t>
      </w:r>
    </w:p>
    <w:p w14:paraId="761E4696"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24772A">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0286E75A"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p>
    <w:p w14:paraId="0C6608BE" w14:textId="77777777" w:rsidR="00C22DA1" w:rsidRPr="0024772A" w:rsidRDefault="00C22DA1" w:rsidP="00C22DA1">
      <w:pPr>
        <w:spacing w:after="0" w:line="240" w:lineRule="auto"/>
        <w:ind w:left="567" w:right="616"/>
        <w:jc w:val="both"/>
        <w:rPr>
          <w:rFonts w:ascii="Times New Roman" w:eastAsia="Times New Roman" w:hAnsi="Times New Roman" w:cs="Times New Roman"/>
          <w:szCs w:val="24"/>
          <w:lang w:val="es-ES" w:eastAsia="es-ES"/>
        </w:rPr>
      </w:pPr>
      <w:r w:rsidRPr="0024772A">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16A1879" w14:textId="77777777" w:rsidR="00C22DA1" w:rsidRPr="0024772A" w:rsidRDefault="00C22DA1" w:rsidP="00C22DA1">
      <w:pPr>
        <w:spacing w:after="0" w:line="360" w:lineRule="auto"/>
        <w:jc w:val="both"/>
        <w:rPr>
          <w:rFonts w:ascii="Palatino Linotype" w:eastAsia="Times New Roman" w:hAnsi="Palatino Linotype" w:cs="Times New Roman"/>
          <w:szCs w:val="24"/>
          <w:lang w:val="es-ES" w:eastAsia="es-ES"/>
        </w:rPr>
      </w:pPr>
    </w:p>
    <w:p w14:paraId="1E39B450"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r w:rsidRPr="0024772A">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26C72DDE"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p>
    <w:p w14:paraId="42375818"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Arial Unicode MS" w:hAnsi="Palatino Linotype" w:cs="Times New Roman"/>
          <w:sz w:val="24"/>
          <w:szCs w:val="24"/>
          <w:lang w:eastAsia="es-ES"/>
        </w:rPr>
        <w:t xml:space="preserve">En ese sentido, </w:t>
      </w:r>
      <w:r w:rsidRPr="0024772A">
        <w:rPr>
          <w:rFonts w:ascii="Palatino Linotype" w:eastAsia="Times New Roman" w:hAnsi="Palatino Linotype" w:cs="Times New Roman"/>
          <w:sz w:val="24"/>
          <w:szCs w:val="24"/>
          <w:lang w:eastAsia="es-ES"/>
        </w:rPr>
        <w:t xml:space="preserve">las </w:t>
      </w:r>
      <w:r w:rsidRPr="0024772A">
        <w:rPr>
          <w:rFonts w:ascii="Palatino Linotype" w:eastAsia="Times New Roman" w:hAnsi="Palatino Linotype" w:cs="Times New Roman"/>
          <w:b/>
          <w:sz w:val="24"/>
          <w:szCs w:val="24"/>
          <w:lang w:eastAsia="es-ES"/>
        </w:rPr>
        <w:t xml:space="preserve">Cadenas Originales </w:t>
      </w:r>
      <w:r w:rsidRPr="0024772A">
        <w:rPr>
          <w:rFonts w:ascii="Palatino Linotype" w:eastAsia="Times New Roman" w:hAnsi="Palatino Linotype" w:cs="Times New Roman"/>
          <w:sz w:val="24"/>
          <w:szCs w:val="24"/>
          <w:lang w:eastAsia="es-ES"/>
        </w:rPr>
        <w:t xml:space="preserve">y </w:t>
      </w:r>
      <w:r w:rsidRPr="0024772A">
        <w:rPr>
          <w:rFonts w:ascii="Palatino Linotype" w:eastAsia="Times New Roman" w:hAnsi="Palatino Linotype" w:cs="Times New Roman"/>
          <w:b/>
          <w:sz w:val="24"/>
          <w:szCs w:val="24"/>
          <w:lang w:eastAsia="es-ES"/>
        </w:rPr>
        <w:t>Sellos</w:t>
      </w:r>
      <w:r w:rsidRPr="0024772A">
        <w:rPr>
          <w:rFonts w:ascii="Palatino Linotype" w:eastAsia="Times New Roman" w:hAnsi="Palatino Linotype" w:cs="Times New Roman"/>
          <w:sz w:val="24"/>
          <w:szCs w:val="24"/>
          <w:lang w:eastAsia="es-ES"/>
        </w:rPr>
        <w:t xml:space="preserve"> </w:t>
      </w:r>
      <w:r w:rsidRPr="0024772A">
        <w:rPr>
          <w:rFonts w:ascii="Palatino Linotype" w:eastAsia="Times New Roman" w:hAnsi="Palatino Linotype" w:cs="Times New Roman"/>
          <w:b/>
          <w:sz w:val="24"/>
          <w:szCs w:val="24"/>
          <w:lang w:eastAsia="es-ES"/>
        </w:rPr>
        <w:t>Digitales</w:t>
      </w:r>
      <w:r w:rsidRPr="0024772A">
        <w:rPr>
          <w:rFonts w:ascii="Palatino Linotype" w:eastAsia="Times New Roman" w:hAnsi="Palatino Linotype" w:cs="Times New Roman"/>
          <w:sz w:val="24"/>
          <w:szCs w:val="24"/>
          <w:lang w:eastAsia="es-ES"/>
        </w:rPr>
        <w:t xml:space="preserve">, forman parte del </w:t>
      </w:r>
      <w:r w:rsidRPr="0024772A">
        <w:rPr>
          <w:rFonts w:ascii="Palatino Linotype" w:eastAsia="Times New Roman" w:hAnsi="Palatino Linotype" w:cs="Times New Roman"/>
          <w:sz w:val="24"/>
          <w:szCs w:val="24"/>
          <w:lang w:val="es-ES_tradnl" w:eastAsia="es-ES"/>
        </w:rPr>
        <w:t xml:space="preserve">certificado de sello digital, los cuales </w:t>
      </w:r>
      <w:r w:rsidRPr="0024772A">
        <w:rPr>
          <w:rFonts w:ascii="Palatino Linotype" w:eastAsia="Times New Roman" w:hAnsi="Palatino Linotype" w:cs="Times New Roman"/>
          <w:sz w:val="24"/>
          <w:szCs w:val="24"/>
          <w:lang w:eastAsia="es-ES"/>
        </w:rPr>
        <w:t xml:space="preserve">son documentos electrónicos, mismos que de conformidad </w:t>
      </w:r>
      <w:r w:rsidRPr="0024772A">
        <w:rPr>
          <w:rFonts w:ascii="Palatino Linotype" w:eastAsia="Times New Roman" w:hAnsi="Palatino Linotype" w:cs="Times New Roman"/>
          <w:sz w:val="24"/>
          <w:szCs w:val="24"/>
          <w:lang w:eastAsia="es-ES"/>
        </w:rPr>
        <w:lastRenderedPageBreak/>
        <w:t xml:space="preserve">con el artículo 17-G y 29 del Código Fiscal de la Federación le permiten a la autoridad hacendaria federal garantizar una </w:t>
      </w:r>
      <w:r w:rsidRPr="0024772A">
        <w:rPr>
          <w:rFonts w:ascii="Palatino Linotype" w:eastAsia="Times New Roman" w:hAnsi="Palatino Linotype" w:cs="Times New Roman"/>
          <w:b/>
          <w:sz w:val="24"/>
          <w:szCs w:val="24"/>
          <w:lang w:eastAsia="es-ES"/>
        </w:rPr>
        <w:t xml:space="preserve">vinculación </w:t>
      </w:r>
      <w:r w:rsidRPr="0024772A">
        <w:rPr>
          <w:rFonts w:ascii="Palatino Linotype" w:eastAsia="Times New Roman" w:hAnsi="Palatino Linotype" w:cs="Times New Roman"/>
          <w:sz w:val="24"/>
          <w:szCs w:val="24"/>
          <w:lang w:eastAsia="es-ES"/>
        </w:rPr>
        <w:t xml:space="preserve">entre la </w:t>
      </w:r>
      <w:r w:rsidRPr="0024772A">
        <w:rPr>
          <w:rFonts w:ascii="Palatino Linotype" w:eastAsia="Times New Roman" w:hAnsi="Palatino Linotype" w:cs="Times New Roman"/>
          <w:b/>
          <w:sz w:val="24"/>
          <w:szCs w:val="24"/>
          <w:lang w:eastAsia="es-ES"/>
        </w:rPr>
        <w:t>identidad de un sujeto o entidad</w:t>
      </w:r>
      <w:r w:rsidRPr="0024772A">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24772A">
        <w:rPr>
          <w:rFonts w:ascii="Palatino Linotype" w:eastAsia="Times New Roman" w:hAnsi="Palatino Linotype" w:cs="Times New Roman"/>
          <w:b/>
          <w:sz w:val="24"/>
          <w:szCs w:val="24"/>
          <w:lang w:eastAsia="es-ES"/>
        </w:rPr>
        <w:t>para acreditar la autoría de los comprobantes fiscales digitales</w:t>
      </w:r>
      <w:r w:rsidRPr="0024772A">
        <w:rPr>
          <w:rFonts w:ascii="Palatino Linotype" w:eastAsia="Times New Roman" w:hAnsi="Palatino Linotype" w:cs="Times New Roman"/>
          <w:sz w:val="24"/>
          <w:szCs w:val="24"/>
          <w:lang w:eastAsia="es-ES"/>
        </w:rPr>
        <w:t>. En ese tenor se transcriben los artículos señalados con antelación para mejor ilustración:</w:t>
      </w:r>
    </w:p>
    <w:p w14:paraId="603B5E45"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p>
    <w:p w14:paraId="609C56D4"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lang w:eastAsia="es-ES"/>
        </w:rPr>
      </w:pPr>
      <w:r w:rsidRPr="0024772A">
        <w:rPr>
          <w:rFonts w:ascii="Palatino Linotype" w:eastAsia="Times New Roman" w:hAnsi="Palatino Linotype" w:cs="Times New Roman"/>
          <w:i/>
          <w:noProof/>
          <w:lang w:eastAsia="es-ES"/>
        </w:rPr>
        <w:t>“</w:t>
      </w:r>
      <w:r w:rsidRPr="0024772A">
        <w:rPr>
          <w:rFonts w:ascii="Palatino Linotype" w:eastAsia="Times New Roman" w:hAnsi="Palatino Linotype" w:cs="Times New Roman"/>
          <w:b/>
          <w:i/>
          <w:noProof/>
          <w:lang w:eastAsia="es-ES"/>
        </w:rPr>
        <w:t xml:space="preserve">Artículo 17-G.- </w:t>
      </w:r>
      <w:r w:rsidRPr="0024772A">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68BBF415"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lang w:eastAsia="es-ES"/>
        </w:rPr>
      </w:pPr>
    </w:p>
    <w:p w14:paraId="0D8FA725" w14:textId="77777777" w:rsidR="00C22DA1" w:rsidRPr="0024772A" w:rsidRDefault="00C22DA1" w:rsidP="00C22DA1">
      <w:pPr>
        <w:numPr>
          <w:ilvl w:val="0"/>
          <w:numId w:val="17"/>
        </w:numPr>
        <w:spacing w:after="0" w:line="240" w:lineRule="auto"/>
        <w:ind w:right="616"/>
        <w:jc w:val="both"/>
        <w:rPr>
          <w:rFonts w:ascii="Palatino Linotype" w:eastAsia="Times New Roman" w:hAnsi="Palatino Linotype" w:cs="Times New Roman"/>
          <w:i/>
          <w:noProof/>
          <w:lang w:eastAsia="es-ES"/>
        </w:rPr>
      </w:pPr>
      <w:r w:rsidRPr="0024772A">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5B0BDDED" w14:textId="77777777" w:rsidR="00C22DA1" w:rsidRPr="0024772A" w:rsidRDefault="00C22DA1" w:rsidP="00C22DA1">
      <w:pPr>
        <w:spacing w:after="0" w:line="240" w:lineRule="auto"/>
        <w:ind w:left="1422" w:right="616"/>
        <w:jc w:val="both"/>
        <w:rPr>
          <w:rFonts w:ascii="Palatino Linotype" w:eastAsia="Times New Roman" w:hAnsi="Palatino Linotype" w:cs="Times New Roman"/>
          <w:i/>
          <w:noProof/>
          <w:lang w:eastAsia="es-ES"/>
        </w:rPr>
      </w:pPr>
    </w:p>
    <w:p w14:paraId="714DC2BB"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lang w:eastAsia="es-ES"/>
        </w:rPr>
      </w:pPr>
      <w:r w:rsidRPr="0024772A">
        <w:rPr>
          <w:rFonts w:ascii="Palatino Linotype" w:eastAsia="Times New Roman" w:hAnsi="Palatino Linotype" w:cs="Times New Roman"/>
          <w:b/>
          <w:i/>
          <w:noProof/>
          <w:lang w:eastAsia="es-ES"/>
        </w:rPr>
        <w:t>Artículo 29.</w:t>
      </w:r>
      <w:r w:rsidRPr="0024772A">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F3486E1"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lang w:eastAsia="es-ES"/>
        </w:rPr>
      </w:pPr>
    </w:p>
    <w:p w14:paraId="2D2744D3"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lang w:eastAsia="es-ES"/>
        </w:rPr>
      </w:pPr>
      <w:r w:rsidRPr="0024772A">
        <w:rPr>
          <w:rFonts w:ascii="Palatino Linotype" w:eastAsia="Times New Roman" w:hAnsi="Palatino Linotype" w:cs="Times New Roman"/>
          <w:i/>
          <w:noProof/>
          <w:lang w:eastAsia="es-ES"/>
        </w:rPr>
        <w:t>Los contribuyentes a que se refiere el párrafo anterior deberán cumplir con las obligaciones siguientes:</w:t>
      </w:r>
    </w:p>
    <w:p w14:paraId="56881962"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lang w:eastAsia="es-ES"/>
        </w:rPr>
      </w:pPr>
    </w:p>
    <w:p w14:paraId="3E42B06C" w14:textId="77777777" w:rsidR="00C22DA1" w:rsidRPr="0024772A" w:rsidRDefault="00ED4EA7" w:rsidP="00C22DA1">
      <w:pPr>
        <w:spacing w:after="0" w:line="240" w:lineRule="auto"/>
        <w:ind w:left="567" w:right="616"/>
        <w:jc w:val="both"/>
        <w:rPr>
          <w:rFonts w:ascii="Palatino Linotype" w:eastAsia="Times New Roman" w:hAnsi="Palatino Linotype" w:cs="Times New Roman"/>
          <w:i/>
          <w:noProof/>
          <w:lang w:eastAsia="es-ES"/>
        </w:rPr>
      </w:pPr>
      <w:r w:rsidRPr="0024772A">
        <w:rPr>
          <w:rFonts w:ascii="Palatino Linotype" w:eastAsia="Times New Roman" w:hAnsi="Palatino Linotype" w:cs="Times New Roman"/>
          <w:i/>
          <w:noProof/>
          <w:lang w:eastAsia="es-ES"/>
        </w:rPr>
        <w:t>I.  (</w:t>
      </w:r>
      <w:r w:rsidR="00C22DA1" w:rsidRPr="0024772A">
        <w:rPr>
          <w:rFonts w:ascii="Palatino Linotype" w:eastAsia="Times New Roman" w:hAnsi="Palatino Linotype" w:cs="Times New Roman"/>
          <w:i/>
          <w:noProof/>
          <w:lang w:eastAsia="es-ES"/>
        </w:rPr>
        <w:t>…</w:t>
      </w:r>
      <w:r w:rsidRPr="0024772A">
        <w:rPr>
          <w:rFonts w:ascii="Palatino Linotype" w:eastAsia="Times New Roman" w:hAnsi="Palatino Linotype" w:cs="Times New Roman"/>
          <w:i/>
          <w:noProof/>
          <w:lang w:eastAsia="es-ES"/>
        </w:rPr>
        <w:t>)</w:t>
      </w:r>
    </w:p>
    <w:p w14:paraId="1F7707B0" w14:textId="77777777" w:rsidR="00C22DA1" w:rsidRPr="0024772A" w:rsidRDefault="00ED4EA7" w:rsidP="00C22DA1">
      <w:pPr>
        <w:spacing w:after="0" w:line="240" w:lineRule="auto"/>
        <w:ind w:left="567" w:right="616"/>
        <w:jc w:val="both"/>
        <w:rPr>
          <w:rFonts w:ascii="Palatino Linotype" w:eastAsia="Times New Roman" w:hAnsi="Palatino Linotype" w:cs="Times New Roman"/>
          <w:i/>
          <w:noProof/>
          <w:lang w:eastAsia="es-ES"/>
        </w:rPr>
      </w:pPr>
      <w:r w:rsidRPr="0024772A">
        <w:rPr>
          <w:rFonts w:ascii="Palatino Linotype" w:eastAsia="Times New Roman" w:hAnsi="Palatino Linotype" w:cs="Times New Roman"/>
          <w:i/>
          <w:noProof/>
          <w:lang w:eastAsia="es-ES"/>
        </w:rPr>
        <w:t xml:space="preserve">II. </w:t>
      </w:r>
      <w:r w:rsidR="00C22DA1" w:rsidRPr="0024772A">
        <w:rPr>
          <w:rFonts w:ascii="Palatino Linotype" w:eastAsia="Times New Roman" w:hAnsi="Palatino Linotype" w:cs="Times New Roman"/>
          <w:i/>
          <w:noProof/>
          <w:lang w:eastAsia="es-ES"/>
        </w:rPr>
        <w:t>Tramitar ante el Servicio de Administración Tributaria el certificado para el uso de los sellos digitales.</w:t>
      </w:r>
    </w:p>
    <w:p w14:paraId="346EA65B" w14:textId="77777777" w:rsidR="00C22DA1" w:rsidRPr="0024772A" w:rsidRDefault="00C22DA1" w:rsidP="00C22DA1">
      <w:pPr>
        <w:spacing w:after="0" w:line="240" w:lineRule="auto"/>
        <w:ind w:left="567" w:right="616"/>
        <w:jc w:val="both"/>
        <w:rPr>
          <w:rFonts w:ascii="Palatino Linotype" w:eastAsia="Times New Roman" w:hAnsi="Palatino Linotype" w:cs="Times New Roman"/>
          <w:i/>
          <w:noProof/>
          <w:lang w:eastAsia="es-ES"/>
        </w:rPr>
      </w:pPr>
    </w:p>
    <w:p w14:paraId="13F0CC79" w14:textId="77777777" w:rsidR="00C22DA1" w:rsidRPr="0024772A" w:rsidRDefault="00C22DA1" w:rsidP="00232FB3">
      <w:pPr>
        <w:spacing w:after="0" w:line="240" w:lineRule="auto"/>
        <w:ind w:left="567" w:right="616"/>
        <w:jc w:val="both"/>
        <w:rPr>
          <w:rFonts w:ascii="Times New Roman" w:eastAsia="Times New Roman" w:hAnsi="Times New Roman" w:cs="Times New Roman"/>
          <w:noProof/>
          <w:sz w:val="24"/>
          <w:szCs w:val="24"/>
          <w:lang w:eastAsia="es-ES"/>
        </w:rPr>
      </w:pPr>
      <w:r w:rsidRPr="0024772A">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7E10883"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lastRenderedPageBreak/>
        <w:t xml:space="preserve">Por lo que hace a los </w:t>
      </w:r>
      <w:r w:rsidRPr="0024772A">
        <w:rPr>
          <w:rFonts w:ascii="Palatino Linotype" w:eastAsia="Times New Roman" w:hAnsi="Palatino Linotype" w:cs="Times New Roman"/>
          <w:b/>
          <w:sz w:val="24"/>
          <w:szCs w:val="24"/>
          <w:lang w:eastAsia="es-ES"/>
        </w:rPr>
        <w:t>Códigos Bidimensionales</w:t>
      </w:r>
      <w:r w:rsidRPr="0024772A">
        <w:rPr>
          <w:rFonts w:ascii="Palatino Linotype" w:eastAsia="Times New Roman" w:hAnsi="Palatino Linotype" w:cs="Times New Roman"/>
          <w:sz w:val="24"/>
          <w:szCs w:val="24"/>
          <w:lang w:eastAsia="es-ES"/>
        </w:rPr>
        <w:t xml:space="preserve"> y los denominados </w:t>
      </w:r>
      <w:r w:rsidRPr="0024772A">
        <w:rPr>
          <w:rFonts w:ascii="Palatino Linotype" w:eastAsia="Times New Roman" w:hAnsi="Palatino Linotype" w:cs="Times New Roman"/>
          <w:b/>
          <w:sz w:val="24"/>
          <w:szCs w:val="24"/>
          <w:lang w:eastAsia="es-ES"/>
        </w:rPr>
        <w:t>Códigos QR</w:t>
      </w:r>
      <w:r w:rsidRPr="0024772A">
        <w:rPr>
          <w:rFonts w:ascii="Palatino Linotype" w:eastAsia="Times New Roman" w:hAnsi="Palatino Linotype" w:cs="Times New Roman"/>
          <w:sz w:val="24"/>
          <w:szCs w:val="24"/>
          <w:lang w:eastAsia="es-ES"/>
        </w:rPr>
        <w:t xml:space="preserve">, se trata </w:t>
      </w:r>
      <w:r w:rsidRPr="0024772A">
        <w:rPr>
          <w:rFonts w:ascii="Palatino Linotype" w:eastAsia="Times New Roman" w:hAnsi="Palatino Linotype" w:cs="Times New Roman"/>
          <w:sz w:val="24"/>
          <w:szCs w:val="24"/>
          <w:lang w:val="es-ES_tradnl" w:eastAsia="es-ES"/>
        </w:rPr>
        <w:t>de</w:t>
      </w:r>
      <w:r w:rsidRPr="0024772A">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24772A">
        <w:rPr>
          <w:rFonts w:ascii="Palatino Linotype" w:eastAsia="Times New Roman" w:hAnsi="Palatino Linotype" w:cs="Times New Roman"/>
          <w:sz w:val="24"/>
          <w:szCs w:val="24"/>
          <w:lang w:eastAsia="es-MX"/>
        </w:rPr>
        <w:t>datos</w:t>
      </w:r>
      <w:r w:rsidRPr="0024772A">
        <w:rPr>
          <w:rFonts w:ascii="Palatino Linotype" w:eastAsia="Times New Roman" w:hAnsi="Palatino Linotype" w:cs="Times New Roman"/>
          <w:sz w:val="24"/>
          <w:szCs w:val="24"/>
          <w:lang w:eastAsia="es-ES"/>
        </w:rPr>
        <w:t xml:space="preserve"> personales como lo son el </w:t>
      </w:r>
      <w:r w:rsidRPr="0024772A">
        <w:rPr>
          <w:rFonts w:ascii="Palatino Linotype" w:eastAsia="Times New Roman" w:hAnsi="Palatino Linotype" w:cs="Times New Roman"/>
          <w:b/>
          <w:sz w:val="24"/>
          <w:szCs w:val="24"/>
          <w:lang w:eastAsia="es-ES"/>
        </w:rPr>
        <w:t>Registro Federal de Contribuyentes</w:t>
      </w:r>
      <w:r w:rsidRPr="0024772A">
        <w:rPr>
          <w:rFonts w:ascii="Palatino Linotype" w:eastAsia="Times New Roman" w:hAnsi="Palatino Linotype" w:cs="Times New Roman"/>
          <w:sz w:val="24"/>
          <w:szCs w:val="24"/>
          <w:lang w:eastAsia="es-ES"/>
        </w:rPr>
        <w:t xml:space="preserve"> (RFC) y la </w:t>
      </w:r>
      <w:r w:rsidRPr="0024772A">
        <w:rPr>
          <w:rFonts w:ascii="Palatino Linotype" w:eastAsia="Times New Roman" w:hAnsi="Palatino Linotype" w:cs="Times New Roman"/>
          <w:b/>
          <w:sz w:val="24"/>
          <w:szCs w:val="24"/>
          <w:lang w:eastAsia="es-ES"/>
        </w:rPr>
        <w:t>Clave Única de Registro de Población</w:t>
      </w:r>
      <w:r w:rsidRPr="0024772A">
        <w:rPr>
          <w:rFonts w:ascii="Palatino Linotype" w:eastAsia="Times New Roman" w:hAnsi="Palatino Linotype" w:cs="Times New Roman"/>
          <w:sz w:val="24"/>
          <w:szCs w:val="24"/>
          <w:lang w:eastAsia="es-ES"/>
        </w:rPr>
        <w:t xml:space="preserve"> (CURP), por lo cual, deberán ser protegidos.</w:t>
      </w:r>
    </w:p>
    <w:p w14:paraId="2F10592A"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p>
    <w:p w14:paraId="2139765A"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MX"/>
        </w:rPr>
      </w:pPr>
      <w:r w:rsidRPr="0024772A">
        <w:rPr>
          <w:rFonts w:ascii="Palatino Linotype" w:eastAsia="Times New Roman" w:hAnsi="Palatino Linotype" w:cs="Times New Roman"/>
          <w:sz w:val="24"/>
          <w:szCs w:val="24"/>
          <w:lang w:val="es-ES_tradnl" w:eastAsia="es-ES"/>
        </w:rPr>
        <w:t xml:space="preserve">Por ende, en el presente caso el Sujeto Obligado debe </w:t>
      </w:r>
      <w:r w:rsidRPr="0024772A">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4772A">
        <w:rPr>
          <w:rFonts w:ascii="Palatino Linotype" w:eastAsia="Times New Roman" w:hAnsi="Palatino Linotype" w:cs="Times New Roman"/>
          <w:sz w:val="24"/>
          <w:szCs w:val="24"/>
          <w:lang w:val="es-ES_tradnl" w:eastAsia="es-ES"/>
        </w:rPr>
        <w:t xml:space="preserve">el Sujeto Obligado </w:t>
      </w:r>
      <w:r w:rsidRPr="0024772A">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24772A">
        <w:rPr>
          <w:rFonts w:ascii="Palatino Linotype" w:eastAsia="Times New Roman" w:hAnsi="Palatino Linotype" w:cs="Times New Roman"/>
          <w:sz w:val="24"/>
          <w:szCs w:val="24"/>
          <w:lang w:val="es-ES_tradnl" w:eastAsia="es-ES"/>
        </w:rPr>
        <w:t>el Sujeto Obligado</w:t>
      </w:r>
      <w:r w:rsidRPr="0024772A">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47E2939"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MX"/>
        </w:rPr>
      </w:pPr>
    </w:p>
    <w:p w14:paraId="670030F8" w14:textId="77777777" w:rsidR="00C22DA1" w:rsidRPr="0024772A" w:rsidRDefault="00C22DA1" w:rsidP="00C22DA1">
      <w:pPr>
        <w:spacing w:after="0" w:line="360" w:lineRule="auto"/>
        <w:jc w:val="both"/>
        <w:rPr>
          <w:rFonts w:ascii="Palatino Linotype" w:eastAsia="Calibri" w:hAnsi="Palatino Linotype" w:cs="Times New Roman"/>
          <w:sz w:val="24"/>
          <w:szCs w:val="24"/>
          <w:lang w:eastAsia="es-ES"/>
        </w:rPr>
      </w:pPr>
      <w:r w:rsidRPr="0024772A">
        <w:rPr>
          <w:rFonts w:ascii="Palatino Linotype" w:eastAsia="Calibri" w:hAnsi="Palatino Linotype" w:cs="Times New Roman"/>
          <w:sz w:val="24"/>
          <w:szCs w:val="24"/>
          <w:lang w:eastAsia="es-ES"/>
        </w:rPr>
        <w:lastRenderedPageBreak/>
        <w:t xml:space="preserve">Así, es que </w:t>
      </w:r>
      <w:r w:rsidRPr="0024772A">
        <w:rPr>
          <w:rFonts w:ascii="Palatino Linotype" w:eastAsia="Times New Roman" w:hAnsi="Palatino Linotype" w:cs="Times New Roman"/>
          <w:sz w:val="24"/>
          <w:szCs w:val="24"/>
          <w:lang w:val="es-ES_tradnl" w:eastAsia="es-ES"/>
        </w:rPr>
        <w:t xml:space="preserve">el Sujeto Obligado </w:t>
      </w:r>
      <w:r w:rsidRPr="0024772A">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0D637BF4" w14:textId="77777777" w:rsidR="00C22DA1" w:rsidRPr="0024772A" w:rsidRDefault="00C22DA1" w:rsidP="00C22DA1">
      <w:pPr>
        <w:spacing w:after="0" w:line="360" w:lineRule="auto"/>
        <w:jc w:val="both"/>
        <w:rPr>
          <w:rFonts w:ascii="Palatino Linotype" w:eastAsia="Calibri" w:hAnsi="Palatino Linotype" w:cs="Times New Roman"/>
          <w:sz w:val="24"/>
          <w:szCs w:val="24"/>
          <w:lang w:eastAsia="es-ES"/>
        </w:rPr>
      </w:pPr>
    </w:p>
    <w:p w14:paraId="3C96FBA9"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74148D5" w14:textId="77777777" w:rsidR="00C22DA1" w:rsidRPr="0024772A" w:rsidRDefault="00C22DA1" w:rsidP="00C22DA1">
      <w:pPr>
        <w:pStyle w:val="Sinespaciado"/>
      </w:pPr>
    </w:p>
    <w:p w14:paraId="6E93BCF6"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 xml:space="preserve">“Artículo 49. </w:t>
      </w:r>
      <w:r w:rsidRPr="0024772A">
        <w:rPr>
          <w:rFonts w:ascii="Palatino Linotype" w:eastAsia="Times New Roman" w:hAnsi="Palatino Linotype" w:cs="Times New Roman"/>
          <w:i/>
          <w:lang w:eastAsia="es-MX"/>
        </w:rPr>
        <w:t>Los Comités de Transparencia tendrán las siguientes atribuciones:</w:t>
      </w:r>
    </w:p>
    <w:p w14:paraId="34C5224D"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VIII.</w:t>
      </w:r>
      <w:r w:rsidRPr="0024772A">
        <w:rPr>
          <w:rFonts w:ascii="Palatino Linotype" w:eastAsia="Times New Roman" w:hAnsi="Palatino Linotype" w:cs="Times New Roman"/>
          <w:i/>
          <w:lang w:eastAsia="es-MX"/>
        </w:rPr>
        <w:t xml:space="preserve"> Aprobar, modificar o revocar la clasificación de la información;</w:t>
      </w:r>
    </w:p>
    <w:p w14:paraId="09C1C469"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p>
    <w:p w14:paraId="69989ADA"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Artículo 132.</w:t>
      </w:r>
      <w:r w:rsidRPr="0024772A">
        <w:rPr>
          <w:rFonts w:ascii="Palatino Linotype" w:eastAsia="Times New Roman" w:hAnsi="Palatino Linotype" w:cs="Times New Roman"/>
          <w:i/>
          <w:lang w:eastAsia="es-MX"/>
        </w:rPr>
        <w:t xml:space="preserve"> La clasificación de la información se llevará a cabo en el momento en que:</w:t>
      </w:r>
    </w:p>
    <w:p w14:paraId="1E798B91" w14:textId="77777777" w:rsidR="00C22DA1" w:rsidRPr="0024772A" w:rsidRDefault="00C22DA1" w:rsidP="00C22DA1">
      <w:pPr>
        <w:spacing w:after="0" w:line="240" w:lineRule="auto"/>
        <w:ind w:left="567" w:right="616"/>
        <w:jc w:val="both"/>
        <w:rPr>
          <w:rFonts w:ascii="Palatino Linotype" w:eastAsia="Times New Roman" w:hAnsi="Palatino Linotype" w:cs="Times New Roman"/>
          <w:b/>
          <w:i/>
          <w:lang w:eastAsia="es-MX"/>
        </w:rPr>
      </w:pPr>
    </w:p>
    <w:p w14:paraId="37EC0282"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I.</w:t>
      </w:r>
      <w:r w:rsidRPr="0024772A">
        <w:rPr>
          <w:rFonts w:ascii="Palatino Linotype" w:eastAsia="Times New Roman" w:hAnsi="Palatino Linotype" w:cs="Times New Roman"/>
          <w:i/>
          <w:lang w:eastAsia="es-MX"/>
        </w:rPr>
        <w:t xml:space="preserve"> Se reciba una solicitud de acceso a la información;</w:t>
      </w:r>
    </w:p>
    <w:p w14:paraId="7428FDFB"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II.</w:t>
      </w:r>
      <w:r w:rsidRPr="0024772A">
        <w:rPr>
          <w:rFonts w:ascii="Palatino Linotype" w:eastAsia="Times New Roman" w:hAnsi="Palatino Linotype" w:cs="Times New Roman"/>
          <w:i/>
          <w:lang w:eastAsia="es-MX"/>
        </w:rPr>
        <w:t xml:space="preserve"> Se determine mediante resolución de autoridad competente; o</w:t>
      </w:r>
    </w:p>
    <w:p w14:paraId="63A46E55" w14:textId="77777777" w:rsidR="00C22DA1" w:rsidRPr="0024772A" w:rsidRDefault="00C22DA1" w:rsidP="00C22DA1">
      <w:pPr>
        <w:spacing w:after="0" w:line="240" w:lineRule="auto"/>
        <w:ind w:left="567" w:right="616"/>
        <w:jc w:val="both"/>
        <w:rPr>
          <w:rFonts w:ascii="Palatino Linotype" w:eastAsia="Times New Roman" w:hAnsi="Palatino Linotype" w:cs="Times New Roman"/>
          <w:b/>
          <w:i/>
          <w:lang w:eastAsia="es-MX"/>
        </w:rPr>
      </w:pPr>
      <w:r w:rsidRPr="0024772A">
        <w:rPr>
          <w:rFonts w:ascii="Palatino Linotype" w:eastAsia="Times New Roman" w:hAnsi="Palatino Linotype" w:cs="Times New Roman"/>
          <w:i/>
          <w:lang w:eastAsia="es-MX"/>
        </w:rPr>
        <w:t>III. Se generen versiones públicas para dar cumplimiento a las obligaciones de transparencia previstas en esta Ley.</w:t>
      </w:r>
      <w:r w:rsidRPr="0024772A">
        <w:rPr>
          <w:rFonts w:ascii="Palatino Linotype" w:eastAsia="Times New Roman" w:hAnsi="Palatino Linotype" w:cs="Times New Roman"/>
          <w:b/>
          <w:i/>
          <w:lang w:eastAsia="es-MX"/>
        </w:rPr>
        <w:t>”</w:t>
      </w:r>
    </w:p>
    <w:p w14:paraId="36299F4D" w14:textId="77777777" w:rsidR="00C22DA1" w:rsidRPr="0024772A" w:rsidRDefault="00C22DA1" w:rsidP="00C22DA1">
      <w:pPr>
        <w:spacing w:after="0" w:line="240" w:lineRule="auto"/>
        <w:ind w:left="567" w:right="616"/>
        <w:jc w:val="both"/>
        <w:rPr>
          <w:rFonts w:ascii="Palatino Linotype" w:eastAsia="Times New Roman" w:hAnsi="Palatino Linotype" w:cs="Times New Roman"/>
          <w:b/>
          <w:i/>
          <w:lang w:eastAsia="es-MX"/>
        </w:rPr>
      </w:pPr>
    </w:p>
    <w:p w14:paraId="75D12071" w14:textId="77777777" w:rsidR="00C22DA1" w:rsidRPr="0024772A" w:rsidRDefault="00C22DA1" w:rsidP="00232FB3">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“Segundo.-</w:t>
      </w:r>
      <w:r w:rsidRPr="0024772A">
        <w:rPr>
          <w:rFonts w:ascii="Palatino Linotype" w:eastAsia="Times New Roman" w:hAnsi="Palatino Linotype" w:cs="Times New Roman"/>
          <w:i/>
          <w:lang w:eastAsia="es-MX"/>
        </w:rPr>
        <w:t xml:space="preserve"> Para efectos de los presentes Lineamientos Generales, se entenderá por:</w:t>
      </w:r>
    </w:p>
    <w:p w14:paraId="72D67639"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XVIII.</w:t>
      </w:r>
      <w:r w:rsidRPr="0024772A">
        <w:rPr>
          <w:rFonts w:ascii="Palatino Linotype" w:eastAsia="Times New Roman" w:hAnsi="Palatino Linotype" w:cs="Times New Roman"/>
          <w:i/>
          <w:lang w:eastAsia="es-MX"/>
        </w:rPr>
        <w:t xml:space="preserve"> </w:t>
      </w:r>
      <w:r w:rsidRPr="0024772A">
        <w:rPr>
          <w:rFonts w:ascii="Palatino Linotype" w:eastAsia="Times New Roman" w:hAnsi="Palatino Linotype" w:cs="Times New Roman"/>
          <w:b/>
          <w:i/>
          <w:lang w:eastAsia="es-MX"/>
        </w:rPr>
        <w:t>Versión pública:</w:t>
      </w:r>
      <w:r w:rsidRPr="0024772A">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8826D8F" w14:textId="77777777" w:rsidR="00C22DA1" w:rsidRPr="0024772A" w:rsidRDefault="00C22DA1" w:rsidP="00C22DA1">
      <w:pPr>
        <w:spacing w:after="0" w:line="240" w:lineRule="auto"/>
        <w:ind w:left="567" w:right="616"/>
        <w:jc w:val="both"/>
        <w:rPr>
          <w:rFonts w:ascii="Palatino Linotype" w:eastAsia="Times New Roman" w:hAnsi="Palatino Linotype" w:cs="Times New Roman"/>
          <w:b/>
          <w:i/>
          <w:lang w:eastAsia="es-MX"/>
        </w:rPr>
      </w:pPr>
    </w:p>
    <w:p w14:paraId="2EB1BC60"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Cuarto.</w:t>
      </w:r>
      <w:r w:rsidRPr="0024772A">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39475E7"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14:paraId="217C269E" w14:textId="77777777" w:rsidR="00C22DA1" w:rsidRPr="0024772A" w:rsidRDefault="00C22DA1" w:rsidP="00C22DA1">
      <w:pPr>
        <w:spacing w:after="0" w:line="240" w:lineRule="auto"/>
        <w:ind w:left="567" w:right="616"/>
        <w:jc w:val="both"/>
        <w:rPr>
          <w:rFonts w:ascii="Palatino Linotype" w:eastAsia="Times New Roman" w:hAnsi="Palatino Linotype" w:cs="Times New Roman"/>
          <w:b/>
          <w:i/>
          <w:lang w:eastAsia="es-MX"/>
        </w:rPr>
      </w:pPr>
    </w:p>
    <w:p w14:paraId="32E22D14"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Quinto.</w:t>
      </w:r>
      <w:r w:rsidRPr="0024772A">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9E81C27" w14:textId="77777777" w:rsidR="00C22DA1" w:rsidRPr="0024772A" w:rsidRDefault="00C22DA1" w:rsidP="00C22DA1">
      <w:pPr>
        <w:spacing w:after="0" w:line="240" w:lineRule="auto"/>
        <w:ind w:left="567" w:right="616"/>
        <w:jc w:val="both"/>
        <w:rPr>
          <w:rFonts w:ascii="Palatino Linotype" w:eastAsia="Times New Roman" w:hAnsi="Palatino Linotype" w:cs="Times New Roman"/>
          <w:b/>
          <w:i/>
          <w:lang w:eastAsia="es-MX"/>
        </w:rPr>
      </w:pPr>
    </w:p>
    <w:p w14:paraId="488CCD5F"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Sexto.</w:t>
      </w:r>
      <w:r w:rsidRPr="0024772A">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CAFA11B"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14:paraId="58C482B7" w14:textId="77777777" w:rsidR="00C22DA1" w:rsidRPr="0024772A" w:rsidRDefault="00C22DA1" w:rsidP="00C22DA1">
      <w:pPr>
        <w:spacing w:after="0" w:line="240" w:lineRule="auto"/>
        <w:ind w:left="567" w:right="616"/>
        <w:jc w:val="both"/>
        <w:rPr>
          <w:rFonts w:ascii="Palatino Linotype" w:eastAsia="Times New Roman" w:hAnsi="Palatino Linotype" w:cs="Times New Roman"/>
          <w:b/>
          <w:i/>
          <w:lang w:eastAsia="es-MX"/>
        </w:rPr>
      </w:pPr>
    </w:p>
    <w:p w14:paraId="05D794A1"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Séptimo.</w:t>
      </w:r>
      <w:r w:rsidRPr="0024772A">
        <w:rPr>
          <w:rFonts w:ascii="Palatino Linotype" w:eastAsia="Times New Roman" w:hAnsi="Palatino Linotype" w:cs="Times New Roman"/>
          <w:i/>
          <w:lang w:eastAsia="es-MX"/>
        </w:rPr>
        <w:t xml:space="preserve"> La clasificación de la información se llevará a cabo en el momento en que:</w:t>
      </w:r>
    </w:p>
    <w:p w14:paraId="3A6D986A"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I.</w:t>
      </w:r>
      <w:r w:rsidRPr="0024772A">
        <w:rPr>
          <w:rFonts w:ascii="Palatino Linotype" w:eastAsia="Times New Roman" w:hAnsi="Palatino Linotype" w:cs="Times New Roman"/>
          <w:i/>
          <w:lang w:eastAsia="es-MX"/>
        </w:rPr>
        <w:t xml:space="preserve"> Se reciba una solicitud de acceso a la información;</w:t>
      </w:r>
    </w:p>
    <w:p w14:paraId="197CEFA1" w14:textId="77777777" w:rsidR="00C22DA1" w:rsidRPr="0024772A" w:rsidRDefault="00C22DA1" w:rsidP="00C22DA1">
      <w:pPr>
        <w:spacing w:after="0" w:line="240" w:lineRule="auto"/>
        <w:ind w:left="567" w:right="616"/>
        <w:jc w:val="both"/>
        <w:rPr>
          <w:rFonts w:ascii="Palatino Linotype" w:eastAsia="Times New Roman" w:hAnsi="Palatino Linotype" w:cs="Times New Roman"/>
          <w:b/>
          <w:i/>
          <w:lang w:eastAsia="es-MX"/>
        </w:rPr>
      </w:pPr>
    </w:p>
    <w:p w14:paraId="6901B426"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II.</w:t>
      </w:r>
      <w:r w:rsidRPr="0024772A">
        <w:rPr>
          <w:rFonts w:ascii="Palatino Linotype" w:eastAsia="Times New Roman" w:hAnsi="Palatino Linotype" w:cs="Times New Roman"/>
          <w:i/>
          <w:lang w:eastAsia="es-MX"/>
        </w:rPr>
        <w:t xml:space="preserve"> Se determine mediante resolución de autoridad competente, o</w:t>
      </w:r>
    </w:p>
    <w:p w14:paraId="01690CA5"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III.</w:t>
      </w:r>
      <w:r w:rsidRPr="0024772A">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14:paraId="3616CC91"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23B29A1D" w14:textId="77777777" w:rsidR="00C22DA1" w:rsidRPr="0024772A" w:rsidRDefault="00C22DA1" w:rsidP="00C22DA1">
      <w:pPr>
        <w:spacing w:after="0" w:line="240" w:lineRule="auto"/>
        <w:ind w:left="567" w:right="616"/>
        <w:jc w:val="both"/>
        <w:rPr>
          <w:rFonts w:ascii="Palatino Linotype" w:eastAsia="Times New Roman" w:hAnsi="Palatino Linotype" w:cs="Times New Roman"/>
          <w:b/>
          <w:i/>
          <w:lang w:eastAsia="es-MX"/>
        </w:rPr>
      </w:pPr>
    </w:p>
    <w:p w14:paraId="15CF1BC3"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Octavo.</w:t>
      </w:r>
      <w:r w:rsidRPr="0024772A">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568B76B"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5D516AD2"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14:paraId="177BEA29"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p>
    <w:p w14:paraId="07D2E1A4"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02713A4"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14:paraId="362943DC" w14:textId="77777777" w:rsidR="00C22DA1" w:rsidRPr="0024772A" w:rsidRDefault="00C22DA1" w:rsidP="00C22DA1">
      <w:pPr>
        <w:spacing w:after="0" w:line="240" w:lineRule="auto"/>
        <w:ind w:left="567" w:right="616"/>
        <w:jc w:val="both"/>
        <w:rPr>
          <w:rFonts w:ascii="Palatino Linotype" w:eastAsia="Times New Roman" w:hAnsi="Palatino Linotype" w:cs="Times New Roman"/>
          <w:b/>
          <w:i/>
          <w:lang w:eastAsia="es-MX"/>
        </w:rPr>
      </w:pPr>
    </w:p>
    <w:p w14:paraId="681D1B1F"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Noveno.</w:t>
      </w:r>
      <w:r w:rsidRPr="0024772A">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FA66A0D" w14:textId="77777777" w:rsidR="00C22DA1" w:rsidRPr="0024772A" w:rsidRDefault="00C22DA1" w:rsidP="00C22DA1">
      <w:pPr>
        <w:spacing w:after="0" w:line="240" w:lineRule="auto"/>
        <w:ind w:left="567" w:right="616"/>
        <w:jc w:val="both"/>
        <w:rPr>
          <w:rFonts w:ascii="Palatino Linotype" w:eastAsia="Times New Roman" w:hAnsi="Palatino Linotype" w:cs="Times New Roman"/>
          <w:b/>
          <w:i/>
          <w:lang w:eastAsia="es-MX"/>
        </w:rPr>
      </w:pPr>
    </w:p>
    <w:p w14:paraId="6E3F3CE0"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b/>
          <w:i/>
          <w:lang w:eastAsia="es-MX"/>
        </w:rPr>
        <w:t>Décimo.</w:t>
      </w:r>
      <w:r w:rsidRPr="0024772A">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B0F5A82"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p>
    <w:p w14:paraId="670FEDE3"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MX"/>
        </w:rPr>
      </w:pPr>
      <w:r w:rsidRPr="0024772A">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14:paraId="6926144D" w14:textId="77777777" w:rsidR="00C22DA1" w:rsidRPr="0024772A" w:rsidRDefault="00C22DA1" w:rsidP="00C22DA1">
      <w:pPr>
        <w:spacing w:after="0" w:line="240" w:lineRule="auto"/>
        <w:ind w:left="567" w:right="616"/>
        <w:jc w:val="both"/>
        <w:rPr>
          <w:rFonts w:ascii="Palatino Linotype" w:eastAsia="Times New Roman" w:hAnsi="Palatino Linotype" w:cs="Times New Roman"/>
          <w:b/>
          <w:i/>
          <w:lang w:eastAsia="es-MX"/>
        </w:rPr>
      </w:pPr>
    </w:p>
    <w:p w14:paraId="74E5AAF5" w14:textId="77777777" w:rsidR="00C22DA1" w:rsidRPr="0024772A" w:rsidRDefault="00C22DA1" w:rsidP="00C22DA1">
      <w:pPr>
        <w:spacing w:after="0" w:line="240" w:lineRule="auto"/>
        <w:ind w:left="567" w:right="616"/>
        <w:jc w:val="both"/>
        <w:rPr>
          <w:rFonts w:ascii="Palatino Linotype" w:eastAsia="Times New Roman" w:hAnsi="Palatino Linotype" w:cs="Times New Roman"/>
          <w:b/>
          <w:sz w:val="24"/>
          <w:szCs w:val="24"/>
          <w:lang w:eastAsia="es-MX"/>
        </w:rPr>
      </w:pPr>
      <w:r w:rsidRPr="0024772A">
        <w:rPr>
          <w:rFonts w:ascii="Palatino Linotype" w:eastAsia="Times New Roman" w:hAnsi="Palatino Linotype" w:cs="Times New Roman"/>
          <w:b/>
          <w:i/>
          <w:lang w:eastAsia="es-MX"/>
        </w:rPr>
        <w:t>Décimo primero.</w:t>
      </w:r>
      <w:r w:rsidRPr="0024772A">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4772A">
        <w:rPr>
          <w:rFonts w:ascii="Palatino Linotype" w:eastAsia="Times New Roman" w:hAnsi="Palatino Linotype" w:cs="Times New Roman"/>
          <w:b/>
          <w:i/>
          <w:lang w:eastAsia="es-MX"/>
        </w:rPr>
        <w:t>”</w:t>
      </w:r>
    </w:p>
    <w:p w14:paraId="29DC62CE" w14:textId="77777777" w:rsidR="00C22DA1" w:rsidRPr="0024772A" w:rsidRDefault="00C22DA1" w:rsidP="00C22DA1">
      <w:pPr>
        <w:spacing w:after="0" w:line="360" w:lineRule="auto"/>
        <w:jc w:val="both"/>
        <w:rPr>
          <w:rFonts w:ascii="Palatino Linotype" w:eastAsia="Times New Roman" w:hAnsi="Palatino Linotype" w:cs="Arial"/>
          <w:i/>
          <w:sz w:val="24"/>
          <w:szCs w:val="24"/>
          <w:lang w:eastAsia="es-MX"/>
        </w:rPr>
      </w:pPr>
    </w:p>
    <w:p w14:paraId="06C73E99"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24772A">
        <w:rPr>
          <w:rFonts w:ascii="Palatino Linotype" w:eastAsia="Times New Roman" w:hAnsi="Palatino Linotype" w:cs="Times New Roman"/>
          <w:sz w:val="24"/>
          <w:szCs w:val="24"/>
          <w:lang w:val="es-ES_tradnl" w:eastAsia="es-ES"/>
        </w:rPr>
        <w:t>el Sujeto Obligado</w:t>
      </w:r>
      <w:r w:rsidRPr="0024772A">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4B92B2E" w14:textId="77777777" w:rsidR="00C22DA1" w:rsidRPr="0024772A" w:rsidRDefault="00C22DA1" w:rsidP="00C22DA1"/>
    <w:p w14:paraId="6EBA5501"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7D5C0AA2" w14:textId="77777777" w:rsidR="00C22DA1" w:rsidRPr="0024772A" w:rsidRDefault="00C22DA1" w:rsidP="00C22DA1">
      <w:pPr>
        <w:pStyle w:val="Sinespaciado"/>
      </w:pPr>
    </w:p>
    <w:p w14:paraId="4F10F20B"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58228050" w14:textId="77777777" w:rsidR="00C22DA1" w:rsidRPr="0024772A" w:rsidRDefault="00C22DA1" w:rsidP="00C22DA1"/>
    <w:p w14:paraId="3EA1619E"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ES"/>
        </w:rPr>
      </w:pPr>
      <w:r w:rsidRPr="0024772A">
        <w:rPr>
          <w:rFonts w:ascii="Palatino Linotype" w:eastAsia="Times New Roman" w:hAnsi="Palatino Linotype" w:cs="Times New Roman"/>
          <w:b/>
          <w:i/>
          <w:lang w:eastAsia="es-ES"/>
        </w:rPr>
        <w:t xml:space="preserve">FUNDAMENTACIÓN Y MOTIVACIÓN. </w:t>
      </w:r>
      <w:r w:rsidRPr="0024772A">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02ABB18"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ES"/>
        </w:rPr>
      </w:pPr>
    </w:p>
    <w:p w14:paraId="1258799D" w14:textId="77777777" w:rsidR="00C22DA1" w:rsidRPr="0024772A" w:rsidRDefault="00C22DA1" w:rsidP="00C22DA1">
      <w:pPr>
        <w:pStyle w:val="Sinespaciado"/>
      </w:pPr>
    </w:p>
    <w:p w14:paraId="673E331B"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 xml:space="preserve">Así, en un acto de autoridad se surte la debida fundamentación cuando se cita el precepto legal aplicable al caso concreto y la debida motivación cuando se expresan </w:t>
      </w:r>
      <w:r w:rsidRPr="0024772A">
        <w:rPr>
          <w:rFonts w:ascii="Palatino Linotype" w:eastAsia="Times New Roman" w:hAnsi="Palatino Linotype" w:cs="Times New Roman"/>
          <w:sz w:val="24"/>
          <w:szCs w:val="24"/>
          <w:lang w:eastAsia="es-ES"/>
        </w:rPr>
        <w:lastRenderedPageBreak/>
        <w:t>las razones, motivos o circunstancias que tomó en cuenta la autoridad para adecuar el hecho a los fundamentos de derecho.</w:t>
      </w:r>
    </w:p>
    <w:p w14:paraId="583B800E"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DAC6C7A" w14:textId="77777777" w:rsidR="00C22DA1" w:rsidRPr="0024772A" w:rsidRDefault="00C22DA1" w:rsidP="00C22DA1">
      <w:pPr>
        <w:pStyle w:val="Sinespaciado"/>
      </w:pPr>
    </w:p>
    <w:p w14:paraId="5ACA8AE4" w14:textId="77777777" w:rsidR="00C22DA1" w:rsidRPr="0024772A" w:rsidRDefault="00C22DA1" w:rsidP="00C22DA1">
      <w:pPr>
        <w:spacing w:after="0" w:line="240" w:lineRule="auto"/>
        <w:ind w:left="567" w:right="616"/>
        <w:jc w:val="both"/>
        <w:rPr>
          <w:rFonts w:ascii="Palatino Linotype" w:eastAsia="Times New Roman" w:hAnsi="Palatino Linotype" w:cs="Times New Roman"/>
          <w:i/>
          <w:lang w:eastAsia="es-ES"/>
        </w:rPr>
      </w:pPr>
      <w:r w:rsidRPr="0024772A">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24772A">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73F2F5C"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p>
    <w:p w14:paraId="3E08B0CB"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r w:rsidRPr="0024772A">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E732373"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eastAsia="es-ES"/>
        </w:rPr>
      </w:pPr>
    </w:p>
    <w:p w14:paraId="5223EC76" w14:textId="77777777" w:rsidR="00C22DA1" w:rsidRPr="0024772A" w:rsidRDefault="00C22DA1" w:rsidP="00C22DA1">
      <w:pPr>
        <w:spacing w:after="0" w:line="360" w:lineRule="auto"/>
        <w:jc w:val="both"/>
        <w:rPr>
          <w:rFonts w:ascii="Palatino Linotype" w:eastAsia="Times New Roman" w:hAnsi="Palatino Linotype" w:cs="Times New Roman"/>
          <w:sz w:val="24"/>
          <w:szCs w:val="24"/>
          <w:lang w:val="es-ES" w:eastAsia="es-ES"/>
        </w:rPr>
      </w:pPr>
      <w:r w:rsidRPr="0024772A">
        <w:rPr>
          <w:rFonts w:ascii="Palatino Linotype" w:eastAsia="Times New Roman" w:hAnsi="Palatino Linotype" w:cs="Times New Roman"/>
          <w:sz w:val="24"/>
          <w:szCs w:val="24"/>
          <w:lang w:val="es-ES" w:eastAsia="es-ES"/>
        </w:rPr>
        <w:lastRenderedPageBreak/>
        <w:t>Por lo tanto, la entrega de documentos en su versión pública debe acompañarse necesariamente del Acuerdo del Comité de Transparencia del Sujeto Obligado</w:t>
      </w:r>
      <w:r w:rsidRPr="0024772A">
        <w:rPr>
          <w:rFonts w:ascii="Palatino Linotype" w:eastAsia="Times New Roman" w:hAnsi="Palatino Linotype" w:cs="Times New Roman"/>
          <w:b/>
          <w:sz w:val="24"/>
          <w:szCs w:val="24"/>
          <w:lang w:val="es-ES" w:eastAsia="es-ES"/>
        </w:rPr>
        <w:t xml:space="preserve"> </w:t>
      </w:r>
      <w:r w:rsidRPr="0024772A">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733441B" w14:textId="77777777" w:rsidR="009033DA" w:rsidRPr="0024772A" w:rsidRDefault="009033DA" w:rsidP="00C22DA1">
      <w:pPr>
        <w:spacing w:after="0" w:line="360" w:lineRule="auto"/>
        <w:jc w:val="both"/>
        <w:rPr>
          <w:rFonts w:ascii="Palatino Linotype" w:eastAsia="Times New Roman" w:hAnsi="Palatino Linotype" w:cs="Times New Roman"/>
          <w:sz w:val="24"/>
          <w:szCs w:val="24"/>
          <w:lang w:val="es-ES" w:eastAsia="es-ES"/>
        </w:rPr>
      </w:pPr>
    </w:p>
    <w:p w14:paraId="14C8A677" w14:textId="77777777" w:rsidR="00C22DA1" w:rsidRPr="0024772A" w:rsidRDefault="00C22DA1" w:rsidP="00C22DA1">
      <w:pPr>
        <w:pStyle w:val="Prrafodelista"/>
        <w:numPr>
          <w:ilvl w:val="0"/>
          <w:numId w:val="17"/>
        </w:numPr>
        <w:autoSpaceDE w:val="0"/>
        <w:autoSpaceDN w:val="0"/>
        <w:adjustRightInd w:val="0"/>
        <w:spacing w:line="360" w:lineRule="auto"/>
        <w:jc w:val="both"/>
        <w:rPr>
          <w:rFonts w:ascii="Palatino Linotype" w:hAnsi="Palatino Linotype"/>
          <w:b/>
          <w:i/>
          <w:sz w:val="28"/>
          <w:u w:val="single"/>
        </w:rPr>
      </w:pPr>
      <w:r w:rsidRPr="0024772A">
        <w:rPr>
          <w:rFonts w:ascii="Palatino Linotype" w:hAnsi="Palatino Linotype"/>
          <w:b/>
          <w:i/>
          <w:sz w:val="28"/>
          <w:u w:val="single"/>
        </w:rPr>
        <w:t xml:space="preserve">Vista a los Órganos de Control Interno. </w:t>
      </w:r>
    </w:p>
    <w:p w14:paraId="70A6D0DC" w14:textId="77777777" w:rsidR="00C22DA1" w:rsidRPr="0024772A" w:rsidRDefault="00C22DA1" w:rsidP="006002E1">
      <w:pPr>
        <w:spacing w:after="0" w:line="360" w:lineRule="auto"/>
        <w:contextualSpacing/>
        <w:jc w:val="both"/>
        <w:rPr>
          <w:rFonts w:ascii="Palatino Linotype" w:eastAsia="MS Mincho" w:hAnsi="Palatino Linotype" w:cs="Times New Roman"/>
          <w:sz w:val="24"/>
          <w:szCs w:val="24"/>
          <w:lang w:val="es-ES_tradnl" w:eastAsia="es-ES"/>
        </w:rPr>
      </w:pPr>
      <w:r w:rsidRPr="0024772A">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24772A">
        <w:rPr>
          <w:rFonts w:ascii="Palatino Linotype" w:eastAsia="MS Mincho" w:hAnsi="Palatino Linotype" w:cs="Times New Roman"/>
          <w:b/>
          <w:sz w:val="24"/>
          <w:szCs w:val="24"/>
          <w:lang w:val="es-ES_tradnl" w:eastAsia="es-ES"/>
        </w:rPr>
        <w:t>Sujeto Obligado</w:t>
      </w:r>
      <w:r w:rsidR="006002E1" w:rsidRPr="0024772A">
        <w:rPr>
          <w:rFonts w:ascii="Palatino Linotype" w:eastAsia="MS Mincho" w:hAnsi="Palatino Linotype" w:cs="Times New Roman"/>
          <w:sz w:val="24"/>
          <w:szCs w:val="24"/>
          <w:lang w:val="es-ES_tradnl" w:eastAsia="es-ES"/>
        </w:rPr>
        <w:t>.</w:t>
      </w:r>
    </w:p>
    <w:p w14:paraId="4AA77983" w14:textId="77777777" w:rsidR="006002E1" w:rsidRPr="0024772A" w:rsidRDefault="006002E1" w:rsidP="00C22DA1">
      <w:pPr>
        <w:spacing w:before="240" w:after="240" w:line="360" w:lineRule="auto"/>
        <w:contextualSpacing/>
        <w:jc w:val="both"/>
        <w:rPr>
          <w:rFonts w:ascii="Palatino Linotype" w:eastAsia="MS Mincho" w:hAnsi="Palatino Linotype"/>
          <w:sz w:val="24"/>
        </w:rPr>
      </w:pPr>
    </w:p>
    <w:p w14:paraId="15ED7E85" w14:textId="77777777" w:rsidR="00C22DA1" w:rsidRPr="0024772A" w:rsidRDefault="00C22DA1" w:rsidP="00C22DA1">
      <w:pPr>
        <w:spacing w:before="240" w:after="240" w:line="360" w:lineRule="auto"/>
        <w:contextualSpacing/>
        <w:jc w:val="both"/>
        <w:rPr>
          <w:rFonts w:ascii="Palatino Linotype" w:eastAsia="MS Mincho" w:hAnsi="Palatino Linotype"/>
          <w:sz w:val="24"/>
        </w:rPr>
      </w:pPr>
      <w:r w:rsidRPr="0024772A">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531B6552" w14:textId="77777777" w:rsidR="00C22DA1" w:rsidRPr="0024772A" w:rsidRDefault="00C22DA1" w:rsidP="00C22DA1">
      <w:pPr>
        <w:spacing w:before="240" w:after="240" w:line="360" w:lineRule="auto"/>
        <w:contextualSpacing/>
        <w:jc w:val="both"/>
        <w:rPr>
          <w:rFonts w:ascii="Palatino Linotype" w:eastAsia="MS Mincho" w:hAnsi="Palatino Linotype"/>
          <w:sz w:val="16"/>
        </w:rPr>
      </w:pPr>
    </w:p>
    <w:p w14:paraId="5D0ACCAF" w14:textId="77777777" w:rsidR="00C22DA1" w:rsidRPr="0024772A" w:rsidRDefault="00C22DA1" w:rsidP="00C22DA1">
      <w:pPr>
        <w:spacing w:line="240" w:lineRule="auto"/>
        <w:ind w:left="567" w:right="567"/>
        <w:contextualSpacing/>
        <w:jc w:val="both"/>
        <w:rPr>
          <w:rFonts w:ascii="Palatino Linotype" w:eastAsia="MS Mincho" w:hAnsi="Palatino Linotype" w:cs="Times New Roman"/>
          <w:i/>
        </w:rPr>
      </w:pPr>
      <w:r w:rsidRPr="0024772A">
        <w:rPr>
          <w:rFonts w:ascii="Palatino Linotype" w:eastAsia="MS Mincho" w:hAnsi="Palatino Linotype" w:cs="Times New Roman"/>
          <w:b/>
          <w:i/>
        </w:rPr>
        <w:t>Artículo 36.</w:t>
      </w:r>
      <w:r w:rsidRPr="0024772A">
        <w:rPr>
          <w:rFonts w:ascii="Palatino Linotype" w:eastAsia="MS Mincho" w:hAnsi="Palatino Linotype" w:cs="Times New Roman"/>
          <w:i/>
        </w:rPr>
        <w:t xml:space="preserve"> El Instituto tendrá, en el ámbito de su competencia, las siguientes atribuciones:</w:t>
      </w:r>
    </w:p>
    <w:p w14:paraId="025B43DF" w14:textId="77777777" w:rsidR="00C22DA1" w:rsidRPr="0024772A" w:rsidRDefault="00C22DA1" w:rsidP="00C22DA1">
      <w:pPr>
        <w:spacing w:line="240" w:lineRule="auto"/>
        <w:ind w:left="567" w:right="567"/>
        <w:contextualSpacing/>
        <w:jc w:val="both"/>
        <w:rPr>
          <w:rFonts w:ascii="Palatino Linotype" w:eastAsia="MS Mincho" w:hAnsi="Palatino Linotype" w:cs="Times New Roman"/>
          <w:i/>
        </w:rPr>
      </w:pPr>
      <w:r w:rsidRPr="0024772A">
        <w:rPr>
          <w:rFonts w:ascii="Palatino Linotype" w:eastAsia="MS Mincho" w:hAnsi="Palatino Linotype" w:cs="Times New Roman"/>
          <w:i/>
        </w:rPr>
        <w:t>(…)</w:t>
      </w:r>
    </w:p>
    <w:p w14:paraId="024783E1" w14:textId="77777777" w:rsidR="00C22DA1" w:rsidRPr="0024772A" w:rsidRDefault="00C22DA1" w:rsidP="00C22DA1">
      <w:pPr>
        <w:spacing w:line="240" w:lineRule="auto"/>
        <w:ind w:left="567" w:right="567"/>
        <w:contextualSpacing/>
        <w:jc w:val="both"/>
        <w:rPr>
          <w:rFonts w:ascii="Palatino Linotype" w:eastAsia="MS Mincho" w:hAnsi="Palatino Linotype" w:cs="Times New Roman"/>
          <w:i/>
        </w:rPr>
      </w:pPr>
      <w:r w:rsidRPr="0024772A">
        <w:rPr>
          <w:rFonts w:ascii="Palatino Linotype" w:eastAsia="MS Mincho" w:hAnsi="Palatino Linotype" w:cs="Times New Roman"/>
          <w:i/>
        </w:rPr>
        <w:t xml:space="preserve">X. Hacer del conocimiento del órgano de control interno o equivalente de cada Sujeto Obligado las infracciones a esta Ley; </w:t>
      </w:r>
    </w:p>
    <w:p w14:paraId="0C9AF542" w14:textId="77777777" w:rsidR="00C22DA1" w:rsidRPr="0024772A" w:rsidRDefault="00C22DA1" w:rsidP="00C22DA1">
      <w:pPr>
        <w:spacing w:line="240" w:lineRule="auto"/>
        <w:ind w:left="567" w:right="567"/>
        <w:contextualSpacing/>
        <w:jc w:val="both"/>
        <w:rPr>
          <w:rFonts w:ascii="Palatino Linotype" w:eastAsia="MS Mincho" w:hAnsi="Palatino Linotype" w:cs="Times New Roman"/>
          <w:i/>
        </w:rPr>
      </w:pPr>
      <w:r w:rsidRPr="0024772A">
        <w:rPr>
          <w:rFonts w:ascii="Palatino Linotype" w:eastAsia="MS Mincho" w:hAnsi="Palatino Linotype" w:cs="Times New Roman"/>
          <w:i/>
        </w:rPr>
        <w:t>(…)</w:t>
      </w:r>
    </w:p>
    <w:p w14:paraId="2FBF9706" w14:textId="77777777" w:rsidR="00C22DA1" w:rsidRPr="0024772A" w:rsidRDefault="00C22DA1" w:rsidP="00C22DA1">
      <w:pPr>
        <w:spacing w:before="240" w:after="240" w:line="360" w:lineRule="auto"/>
        <w:contextualSpacing/>
        <w:jc w:val="both"/>
        <w:rPr>
          <w:rFonts w:ascii="Palatino Linotype" w:eastAsia="MS Mincho" w:hAnsi="Palatino Linotype"/>
          <w:sz w:val="16"/>
        </w:rPr>
      </w:pPr>
    </w:p>
    <w:p w14:paraId="6411A048" w14:textId="77777777" w:rsidR="00C22DA1" w:rsidRPr="0024772A" w:rsidRDefault="00C22DA1" w:rsidP="00C22DA1">
      <w:pPr>
        <w:spacing w:before="240" w:after="240" w:line="360" w:lineRule="auto"/>
        <w:contextualSpacing/>
        <w:jc w:val="both"/>
        <w:rPr>
          <w:rFonts w:ascii="Palatino Linotype" w:eastAsia="MS Mincho" w:hAnsi="Palatino Linotype" w:cs="Arial"/>
          <w:sz w:val="24"/>
        </w:rPr>
      </w:pPr>
      <w:r w:rsidRPr="0024772A">
        <w:rPr>
          <w:rFonts w:ascii="Palatino Linotype" w:eastAsia="MS Mincho" w:hAnsi="Palatino Linotype"/>
          <w:sz w:val="24"/>
        </w:rPr>
        <w:t xml:space="preserve">Asimismo, este Pleno hará del conocimiento del órgano de control de este Instituto de las infracciones en que el </w:t>
      </w:r>
      <w:r w:rsidRPr="0024772A">
        <w:rPr>
          <w:rFonts w:ascii="Palatino Linotype" w:eastAsia="MS Mincho" w:hAnsi="Palatino Linotype"/>
          <w:b/>
          <w:sz w:val="24"/>
        </w:rPr>
        <w:t>Sujeto Obligado</w:t>
      </w:r>
      <w:r w:rsidRPr="0024772A">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24772A">
        <w:rPr>
          <w:rFonts w:ascii="Palatino Linotype" w:eastAsia="MS Mincho" w:hAnsi="Palatino Linotype" w:cs="Arial"/>
          <w:sz w:val="24"/>
        </w:rPr>
        <w:t>en la Ley de Transparencia Acceso a la Información Pública del Estado de México y Municipios específicamente en sus artículos 190, 222 y 223</w:t>
      </w:r>
      <w:r w:rsidR="008B476D" w:rsidRPr="0024772A">
        <w:rPr>
          <w:rFonts w:ascii="Palatino Linotype" w:eastAsia="MS Mincho" w:hAnsi="Palatino Linotype" w:cs="Arial"/>
          <w:sz w:val="24"/>
        </w:rPr>
        <w:t>,</w:t>
      </w:r>
      <w:r w:rsidRPr="0024772A">
        <w:rPr>
          <w:rFonts w:ascii="Palatino Linotype" w:eastAsia="MS Mincho" w:hAnsi="Palatino Linotype" w:cs="Arial"/>
          <w:sz w:val="24"/>
        </w:rPr>
        <w:t xml:space="preserve"> que señalan lo siguiente:</w:t>
      </w:r>
    </w:p>
    <w:p w14:paraId="133ECF63" w14:textId="77777777" w:rsidR="00C22DA1" w:rsidRPr="0024772A" w:rsidRDefault="00C22DA1" w:rsidP="00C22DA1">
      <w:pPr>
        <w:spacing w:before="240" w:after="240" w:line="360" w:lineRule="auto"/>
        <w:contextualSpacing/>
        <w:jc w:val="both"/>
        <w:rPr>
          <w:rFonts w:ascii="Palatino Linotype" w:eastAsia="MS Mincho" w:hAnsi="Palatino Linotype" w:cs="Arial"/>
          <w:sz w:val="24"/>
        </w:rPr>
      </w:pPr>
    </w:p>
    <w:p w14:paraId="6BA6CBA6" w14:textId="77777777" w:rsidR="00C22DA1" w:rsidRPr="0024772A" w:rsidRDefault="00C22DA1" w:rsidP="00C22DA1">
      <w:pPr>
        <w:spacing w:line="240" w:lineRule="auto"/>
        <w:ind w:left="567" w:right="567"/>
        <w:contextualSpacing/>
        <w:jc w:val="both"/>
        <w:rPr>
          <w:rFonts w:ascii="Palatino Linotype" w:eastAsia="MS Mincho" w:hAnsi="Palatino Linotype" w:cs="Times New Roman"/>
          <w:i/>
        </w:rPr>
      </w:pPr>
      <w:r w:rsidRPr="0024772A">
        <w:rPr>
          <w:rFonts w:ascii="Palatino Linotype" w:eastAsia="MS Mincho" w:hAnsi="Palatino Linotype" w:cs="Times New Roman"/>
          <w:b/>
          <w:i/>
        </w:rPr>
        <w:t>Artículo 190.</w:t>
      </w:r>
      <w:r w:rsidRPr="0024772A">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8DF9277" w14:textId="77777777" w:rsidR="00C22DA1" w:rsidRPr="0024772A" w:rsidRDefault="00C22DA1" w:rsidP="00C22DA1">
      <w:pPr>
        <w:spacing w:line="240" w:lineRule="auto"/>
        <w:ind w:left="567" w:right="567"/>
        <w:contextualSpacing/>
        <w:jc w:val="both"/>
        <w:rPr>
          <w:rFonts w:ascii="Palatino Linotype" w:eastAsia="MS Mincho" w:hAnsi="Palatino Linotype" w:cs="Times New Roman"/>
          <w:i/>
        </w:rPr>
      </w:pPr>
    </w:p>
    <w:p w14:paraId="3402E67A" w14:textId="77777777" w:rsidR="00C22DA1" w:rsidRPr="0024772A" w:rsidRDefault="00C22DA1" w:rsidP="00C22DA1">
      <w:pPr>
        <w:spacing w:line="240" w:lineRule="auto"/>
        <w:ind w:left="567" w:right="567"/>
        <w:contextualSpacing/>
        <w:jc w:val="both"/>
        <w:rPr>
          <w:rFonts w:ascii="Palatino Linotype" w:eastAsia="MS Mincho" w:hAnsi="Palatino Linotype" w:cs="Times New Roman"/>
          <w:i/>
        </w:rPr>
      </w:pPr>
      <w:r w:rsidRPr="0024772A">
        <w:rPr>
          <w:rFonts w:ascii="Palatino Linotype" w:eastAsia="MS Mincho" w:hAnsi="Palatino Linotype" w:cs="Times New Roman"/>
          <w:b/>
          <w:i/>
        </w:rPr>
        <w:t>Artículo 222.</w:t>
      </w:r>
      <w:r w:rsidRPr="0024772A">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6E50AAE9" w14:textId="77777777" w:rsidR="00C22DA1" w:rsidRPr="0024772A" w:rsidRDefault="00C22DA1" w:rsidP="00C22DA1">
      <w:pPr>
        <w:spacing w:line="240" w:lineRule="auto"/>
        <w:ind w:left="567" w:right="567"/>
        <w:contextualSpacing/>
        <w:jc w:val="both"/>
        <w:rPr>
          <w:rFonts w:ascii="Palatino Linotype" w:eastAsia="MS Mincho" w:hAnsi="Palatino Linotype" w:cs="Times New Roman"/>
          <w:i/>
        </w:rPr>
      </w:pPr>
      <w:r w:rsidRPr="0024772A">
        <w:rPr>
          <w:rFonts w:ascii="Palatino Linotype" w:eastAsia="MS Mincho" w:hAnsi="Palatino Linotype" w:cs="Times New Roman"/>
          <w:i/>
        </w:rPr>
        <w:t>(…)</w:t>
      </w:r>
    </w:p>
    <w:p w14:paraId="27B9AF9F" w14:textId="77777777" w:rsidR="00C22DA1" w:rsidRPr="0024772A" w:rsidRDefault="00C22DA1" w:rsidP="00C22DA1">
      <w:pPr>
        <w:spacing w:line="240" w:lineRule="auto"/>
        <w:ind w:left="567" w:right="567"/>
        <w:contextualSpacing/>
        <w:jc w:val="both"/>
        <w:rPr>
          <w:rFonts w:ascii="Palatino Linotype" w:eastAsia="MS Mincho" w:hAnsi="Palatino Linotype" w:cs="Times New Roman"/>
          <w:b/>
          <w:i/>
        </w:rPr>
      </w:pPr>
      <w:r w:rsidRPr="0024772A">
        <w:rPr>
          <w:rFonts w:ascii="Palatino Linotype" w:eastAsia="MS Mincho" w:hAnsi="Palatino Linotype" w:cs="Times New Roman"/>
          <w:b/>
          <w:i/>
        </w:rPr>
        <w:t xml:space="preserve">I. Cualquier acto u </w:t>
      </w:r>
      <w:r w:rsidRPr="0024772A">
        <w:rPr>
          <w:rFonts w:ascii="Palatino Linotype" w:eastAsia="MS Mincho" w:hAnsi="Palatino Linotype" w:cs="Times New Roman"/>
          <w:b/>
          <w:i/>
          <w:u w:val="single"/>
        </w:rPr>
        <w:t>omisión</w:t>
      </w:r>
      <w:r w:rsidRPr="0024772A">
        <w:rPr>
          <w:rFonts w:ascii="Palatino Linotype" w:eastAsia="MS Mincho" w:hAnsi="Palatino Linotype" w:cs="Times New Roman"/>
          <w:b/>
          <w:i/>
        </w:rPr>
        <w:t xml:space="preserve"> que provoque la suspensión o deficiencia en la atención de las solicitudes de información;</w:t>
      </w:r>
    </w:p>
    <w:p w14:paraId="19932DB9" w14:textId="77777777" w:rsidR="00C22DA1" w:rsidRPr="0024772A" w:rsidRDefault="00C22DA1" w:rsidP="00C22DA1">
      <w:pPr>
        <w:spacing w:line="240" w:lineRule="auto"/>
        <w:ind w:left="567" w:right="567"/>
        <w:contextualSpacing/>
        <w:jc w:val="both"/>
        <w:rPr>
          <w:rFonts w:ascii="Palatino Linotype" w:eastAsia="MS Mincho" w:hAnsi="Palatino Linotype" w:cs="Times New Roman"/>
          <w:i/>
        </w:rPr>
      </w:pPr>
      <w:r w:rsidRPr="0024772A">
        <w:rPr>
          <w:rFonts w:ascii="Palatino Linotype" w:eastAsia="MS Mincho" w:hAnsi="Palatino Linotype" w:cs="Times New Roman"/>
          <w:b/>
          <w:i/>
          <w:u w:val="single"/>
        </w:rPr>
        <w:t>II. La falta de respuesta a las solicitudes de información en los plazos señalados en la normatividad aplicable</w:t>
      </w:r>
      <w:r w:rsidRPr="0024772A">
        <w:rPr>
          <w:rFonts w:ascii="Palatino Linotype" w:eastAsia="MS Mincho" w:hAnsi="Palatino Linotype" w:cs="Times New Roman"/>
          <w:i/>
        </w:rPr>
        <w:t>;</w:t>
      </w:r>
    </w:p>
    <w:p w14:paraId="3E4DC635" w14:textId="77777777" w:rsidR="00C22DA1" w:rsidRPr="0024772A" w:rsidRDefault="00C22DA1" w:rsidP="00C22DA1">
      <w:pPr>
        <w:spacing w:line="240" w:lineRule="auto"/>
        <w:ind w:left="567" w:right="567"/>
        <w:contextualSpacing/>
        <w:jc w:val="both"/>
        <w:rPr>
          <w:rFonts w:ascii="Palatino Linotype" w:eastAsia="MS Mincho" w:hAnsi="Palatino Linotype" w:cs="Times New Roman"/>
          <w:i/>
        </w:rPr>
      </w:pPr>
      <w:r w:rsidRPr="0024772A">
        <w:rPr>
          <w:rFonts w:ascii="Palatino Linotype" w:eastAsia="MS Mincho" w:hAnsi="Palatino Linotype" w:cs="Times New Roman"/>
          <w:i/>
        </w:rPr>
        <w:t>(…)</w:t>
      </w:r>
    </w:p>
    <w:p w14:paraId="48B9BB57" w14:textId="77777777" w:rsidR="00C22DA1" w:rsidRPr="0024772A" w:rsidRDefault="00C22DA1" w:rsidP="00232FB3">
      <w:pPr>
        <w:spacing w:line="240" w:lineRule="auto"/>
        <w:ind w:left="567" w:right="567"/>
        <w:contextualSpacing/>
        <w:jc w:val="both"/>
        <w:rPr>
          <w:rFonts w:ascii="Palatino Linotype" w:eastAsia="MS Mincho" w:hAnsi="Palatino Linotype" w:cs="Times New Roman"/>
          <w:i/>
        </w:rPr>
      </w:pPr>
      <w:r w:rsidRPr="0024772A">
        <w:rPr>
          <w:rFonts w:ascii="Palatino Linotype" w:eastAsia="MS Mincho" w:hAnsi="Palatino Linotype" w:cs="Times New Roman"/>
          <w:b/>
          <w:i/>
        </w:rPr>
        <w:t>Artículo 223.</w:t>
      </w:r>
      <w:r w:rsidRPr="0024772A">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854DB83" w14:textId="77777777" w:rsidR="00042000" w:rsidRPr="0024772A" w:rsidRDefault="00C22DA1" w:rsidP="00F3088D">
      <w:pPr>
        <w:spacing w:before="240" w:after="240" w:line="360" w:lineRule="auto"/>
        <w:contextualSpacing/>
        <w:jc w:val="both"/>
        <w:rPr>
          <w:rFonts w:ascii="Palatino Linotype" w:hAnsi="Palatino Linotype" w:cs="Arial"/>
          <w:color w:val="222222"/>
          <w:sz w:val="24"/>
          <w:lang w:eastAsia="es-MX"/>
        </w:rPr>
      </w:pPr>
      <w:r w:rsidRPr="0024772A">
        <w:rPr>
          <w:rFonts w:ascii="Palatino Linotype" w:eastAsia="Calibri" w:hAnsi="Palatino Linotype" w:cs="Arial"/>
          <w:color w:val="000000"/>
          <w:sz w:val="24"/>
          <w:lang w:eastAsia="es-MX"/>
        </w:rPr>
        <w:lastRenderedPageBreak/>
        <w:t xml:space="preserve">Por lo que es menester en este asunto, </w:t>
      </w:r>
      <w:r w:rsidRPr="0024772A">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A760171" w14:textId="77777777" w:rsidR="00F3088D" w:rsidRPr="0024772A" w:rsidRDefault="00F3088D" w:rsidP="00232FB3">
      <w:pPr>
        <w:pStyle w:val="Sinespaciado"/>
        <w:rPr>
          <w:lang w:eastAsia="es-MX"/>
        </w:rPr>
      </w:pPr>
    </w:p>
    <w:p w14:paraId="6C21FF26" w14:textId="77777777" w:rsidR="00F3088D" w:rsidRPr="0024772A" w:rsidRDefault="00F3088D" w:rsidP="00F3088D">
      <w:pPr>
        <w:pStyle w:val="Prrafodelista"/>
        <w:numPr>
          <w:ilvl w:val="0"/>
          <w:numId w:val="17"/>
        </w:numPr>
        <w:autoSpaceDE w:val="0"/>
        <w:autoSpaceDN w:val="0"/>
        <w:adjustRightInd w:val="0"/>
        <w:spacing w:line="360" w:lineRule="auto"/>
        <w:jc w:val="both"/>
        <w:rPr>
          <w:rFonts w:ascii="Palatino Linotype" w:hAnsi="Palatino Linotype"/>
          <w:b/>
          <w:i/>
          <w:sz w:val="28"/>
          <w:u w:val="single"/>
        </w:rPr>
      </w:pPr>
      <w:r w:rsidRPr="0024772A">
        <w:rPr>
          <w:rFonts w:ascii="Palatino Linotype" w:hAnsi="Palatino Linotype"/>
          <w:b/>
          <w:i/>
          <w:sz w:val="28"/>
          <w:u w:val="single"/>
        </w:rPr>
        <w:t xml:space="preserve">Vista a la Dirección General Jurídica y de Verificación. </w:t>
      </w:r>
    </w:p>
    <w:p w14:paraId="6F46505C" w14:textId="77777777" w:rsidR="00F3088D" w:rsidRPr="0024772A" w:rsidRDefault="00F3088D" w:rsidP="00F3088D">
      <w:pPr>
        <w:spacing w:before="240" w:after="240" w:line="360" w:lineRule="auto"/>
        <w:contextualSpacing/>
        <w:jc w:val="both"/>
        <w:rPr>
          <w:rFonts w:ascii="Palatino Linotype" w:hAnsi="Palatino Linotype" w:cs="Arial"/>
          <w:color w:val="222222"/>
          <w:sz w:val="24"/>
          <w:lang w:eastAsia="es-MX"/>
        </w:rPr>
      </w:pPr>
      <w:r w:rsidRPr="0024772A">
        <w:rPr>
          <w:rFonts w:ascii="Palatino Linotype" w:hAnsi="Palatino Linotype" w:cs="Arial"/>
          <w:color w:val="222222"/>
          <w:sz w:val="24"/>
          <w:lang w:eastAsia="es-MX"/>
        </w:rPr>
        <w:t>Asimismo, es necesario resaltar que el recurso de revisión previsto en la Ley de la materia no es el medio para investigar y en su caso, sancionar a servidores públicos por no tener actualizada o completa la información en su portal de Acceso a la Información Mexiquense o en la atención a solicitudes de información; sin embargo, dadas la inconsistencias que se pudieron observar en el presente asunto, consistentes en la probable falta de publicación de contratación de servicios.</w:t>
      </w:r>
    </w:p>
    <w:p w14:paraId="7785C77D" w14:textId="77777777" w:rsidR="00F3088D" w:rsidRPr="0024772A" w:rsidRDefault="00F3088D" w:rsidP="00F3088D">
      <w:pPr>
        <w:spacing w:before="240" w:after="240" w:line="360" w:lineRule="auto"/>
        <w:contextualSpacing/>
        <w:jc w:val="both"/>
        <w:rPr>
          <w:rFonts w:ascii="Palatino Linotype" w:hAnsi="Palatino Linotype" w:cs="Arial"/>
          <w:color w:val="222222"/>
          <w:sz w:val="24"/>
          <w:lang w:eastAsia="es-MX"/>
        </w:rPr>
      </w:pPr>
    </w:p>
    <w:p w14:paraId="6243002B" w14:textId="77777777" w:rsidR="00F3088D" w:rsidRPr="0024772A" w:rsidRDefault="00F3088D" w:rsidP="00F3088D">
      <w:pPr>
        <w:spacing w:before="240" w:after="240" w:line="360" w:lineRule="auto"/>
        <w:contextualSpacing/>
        <w:jc w:val="both"/>
        <w:rPr>
          <w:rFonts w:ascii="Palatino Linotype" w:hAnsi="Palatino Linotype"/>
          <w:sz w:val="24"/>
        </w:rPr>
      </w:pPr>
      <w:r w:rsidRPr="0024772A">
        <w:rPr>
          <w:rFonts w:ascii="Palatino Linotype" w:hAnsi="Palatino Linotype"/>
          <w:sz w:val="24"/>
        </w:rPr>
        <w:t xml:space="preserve">Atento a lo anterior se dará vista al área competente para que en ejercicio de sus atribuciones realice las investigaciones pertinentes por las probables omisiones detectadas atribuibles al </w:t>
      </w:r>
      <w:r w:rsidRPr="0024772A">
        <w:rPr>
          <w:rFonts w:ascii="Palatino Linotype" w:hAnsi="Palatino Linotype"/>
          <w:b/>
          <w:sz w:val="24"/>
        </w:rPr>
        <w:t>Sujeto Obligado</w:t>
      </w:r>
      <w:r w:rsidRPr="0024772A">
        <w:rPr>
          <w:rFonts w:ascii="Palatino Linotype" w:hAnsi="Palatino Linotype"/>
          <w:sz w:val="24"/>
        </w:rPr>
        <w:t>.</w:t>
      </w:r>
    </w:p>
    <w:p w14:paraId="3F6A51E8" w14:textId="77777777" w:rsidR="00F3088D" w:rsidRPr="0024772A" w:rsidRDefault="00F3088D" w:rsidP="00F3088D">
      <w:pPr>
        <w:spacing w:before="240" w:after="240" w:line="360" w:lineRule="auto"/>
        <w:contextualSpacing/>
        <w:jc w:val="both"/>
        <w:rPr>
          <w:rFonts w:ascii="Palatino Linotype" w:hAnsi="Palatino Linotype"/>
          <w:sz w:val="24"/>
        </w:rPr>
      </w:pPr>
    </w:p>
    <w:p w14:paraId="6CD4F46A" w14:textId="77777777" w:rsidR="00F3088D" w:rsidRPr="0024772A" w:rsidRDefault="00F3088D" w:rsidP="00F3088D">
      <w:pPr>
        <w:spacing w:before="240" w:after="240" w:line="360" w:lineRule="auto"/>
        <w:contextualSpacing/>
        <w:jc w:val="both"/>
        <w:rPr>
          <w:rFonts w:ascii="Palatino Linotype" w:hAnsi="Palatino Linotype"/>
          <w:sz w:val="28"/>
        </w:rPr>
      </w:pPr>
      <w:r w:rsidRPr="0024772A">
        <w:rPr>
          <w:rFonts w:ascii="Palatino Linotype" w:hAnsi="Palatino Linotype"/>
          <w:sz w:val="24"/>
        </w:rPr>
        <w:lastRenderedPageBreak/>
        <w:t xml:space="preserve">En ese sentido, el Reglamento Interior del Instituto de Transparencia, Acceso a la Información Pública y Protección de Datos del Estado de México y sus Municipios, establece en su artículo 23, fracción XIV, que es la Dirección General Jurídica y de Verificación, quien ordenará y practicará verificaciones en los portales de internet de los sujetos obligados: </w:t>
      </w:r>
    </w:p>
    <w:p w14:paraId="40B17D1F" w14:textId="77777777" w:rsidR="00F3088D" w:rsidRPr="0024772A" w:rsidRDefault="00F3088D" w:rsidP="00F3088D">
      <w:pPr>
        <w:spacing w:line="360" w:lineRule="auto"/>
        <w:contextualSpacing/>
        <w:jc w:val="both"/>
        <w:rPr>
          <w:rFonts w:ascii="Palatino Linotype" w:hAnsi="Palatino Linotype"/>
          <w:i/>
        </w:rPr>
      </w:pPr>
    </w:p>
    <w:p w14:paraId="7419D66A" w14:textId="77777777" w:rsidR="00F3088D" w:rsidRPr="0024772A" w:rsidRDefault="00F3088D" w:rsidP="00F3088D">
      <w:pPr>
        <w:spacing w:line="276" w:lineRule="auto"/>
        <w:ind w:left="851" w:right="567"/>
        <w:contextualSpacing/>
        <w:jc w:val="both"/>
        <w:rPr>
          <w:rFonts w:ascii="Palatino Linotype" w:hAnsi="Palatino Linotype"/>
          <w:i/>
        </w:rPr>
      </w:pPr>
      <w:r w:rsidRPr="0024772A">
        <w:rPr>
          <w:rFonts w:ascii="Palatino Linotype" w:hAnsi="Palatino Linotype"/>
          <w:b/>
          <w:i/>
        </w:rPr>
        <w:t xml:space="preserve">Artículo 23. </w:t>
      </w:r>
      <w:r w:rsidRPr="0024772A">
        <w:rPr>
          <w:rFonts w:ascii="Palatino Linotype" w:hAnsi="Palatino Linotype"/>
          <w:i/>
        </w:rPr>
        <w:t>Corresponde a la Dirección General Jurídica y de Verificación ejercer las atribuciones siguientes:</w:t>
      </w:r>
      <w:r w:rsidRPr="0024772A">
        <w:rPr>
          <w:rFonts w:ascii="Palatino Linotype" w:hAnsi="Palatino Linotype"/>
          <w:b/>
          <w:i/>
        </w:rPr>
        <w:t xml:space="preserve"> </w:t>
      </w:r>
    </w:p>
    <w:p w14:paraId="1E439DA4" w14:textId="77777777" w:rsidR="00F3088D" w:rsidRPr="0024772A" w:rsidRDefault="00F3088D" w:rsidP="00F3088D">
      <w:pPr>
        <w:spacing w:line="276" w:lineRule="auto"/>
        <w:ind w:left="851" w:right="567"/>
        <w:contextualSpacing/>
        <w:jc w:val="both"/>
        <w:rPr>
          <w:rFonts w:ascii="Palatino Linotype" w:hAnsi="Palatino Linotype"/>
          <w:i/>
        </w:rPr>
      </w:pPr>
      <w:r w:rsidRPr="0024772A">
        <w:rPr>
          <w:rFonts w:ascii="Palatino Linotype" w:hAnsi="Palatino Linotype"/>
          <w:i/>
        </w:rPr>
        <w:t xml:space="preserve">(…) </w:t>
      </w:r>
    </w:p>
    <w:p w14:paraId="23035D3E" w14:textId="77777777" w:rsidR="00F3088D" w:rsidRPr="0024772A" w:rsidRDefault="00F3088D" w:rsidP="00F3088D">
      <w:pPr>
        <w:spacing w:line="276" w:lineRule="auto"/>
        <w:ind w:left="851" w:right="567"/>
        <w:contextualSpacing/>
        <w:jc w:val="both"/>
        <w:rPr>
          <w:rFonts w:ascii="Palatino Linotype" w:hAnsi="Palatino Linotype"/>
          <w:i/>
        </w:rPr>
      </w:pPr>
      <w:r w:rsidRPr="0024772A">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531CE3FF" w14:textId="77777777" w:rsidR="00F3088D" w:rsidRPr="0024772A" w:rsidRDefault="00F3088D" w:rsidP="00F3088D">
      <w:pPr>
        <w:spacing w:line="276" w:lineRule="auto"/>
        <w:ind w:left="851" w:right="567"/>
        <w:contextualSpacing/>
        <w:jc w:val="both"/>
        <w:rPr>
          <w:rFonts w:ascii="Palatino Linotype" w:hAnsi="Palatino Linotype"/>
          <w:i/>
        </w:rPr>
      </w:pPr>
      <w:r w:rsidRPr="0024772A">
        <w:rPr>
          <w:rFonts w:ascii="Palatino Linotype" w:hAnsi="Palatino Linotype"/>
          <w:i/>
        </w:rPr>
        <w:t>(…)</w:t>
      </w:r>
    </w:p>
    <w:p w14:paraId="16638AA0" w14:textId="77777777" w:rsidR="00F3088D" w:rsidRPr="0024772A" w:rsidRDefault="00F3088D" w:rsidP="00C22DA1">
      <w:pPr>
        <w:autoSpaceDE w:val="0"/>
        <w:autoSpaceDN w:val="0"/>
        <w:adjustRightInd w:val="0"/>
        <w:spacing w:after="0" w:line="360" w:lineRule="auto"/>
        <w:jc w:val="both"/>
        <w:rPr>
          <w:rFonts w:ascii="Palatino Linotype" w:hAnsi="Palatino Linotype" w:cs="Arial"/>
          <w:sz w:val="24"/>
          <w:szCs w:val="24"/>
        </w:rPr>
      </w:pPr>
    </w:p>
    <w:p w14:paraId="03C9DF91" w14:textId="77777777" w:rsidR="00C22DA1" w:rsidRPr="0024772A" w:rsidRDefault="00C22DA1" w:rsidP="00C22DA1">
      <w:pPr>
        <w:autoSpaceDE w:val="0"/>
        <w:autoSpaceDN w:val="0"/>
        <w:adjustRightInd w:val="0"/>
        <w:spacing w:after="0" w:line="360" w:lineRule="auto"/>
        <w:jc w:val="both"/>
        <w:rPr>
          <w:rFonts w:ascii="Palatino Linotype" w:hAnsi="Palatino Linotype" w:cs="Arial"/>
          <w:sz w:val="24"/>
          <w:szCs w:val="24"/>
        </w:rPr>
      </w:pPr>
      <w:r w:rsidRPr="0024772A">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24772A">
        <w:rPr>
          <w:rFonts w:ascii="Palatino Linotype" w:hAnsi="Palatino Linotype" w:cs="Arial"/>
          <w:b/>
          <w:sz w:val="24"/>
          <w:szCs w:val="24"/>
        </w:rPr>
        <w:t>ORDENA</w:t>
      </w:r>
      <w:r w:rsidRPr="0024772A">
        <w:rPr>
          <w:rFonts w:ascii="Palatino Linotype" w:hAnsi="Palatino Linotype" w:cs="Arial"/>
          <w:sz w:val="24"/>
          <w:szCs w:val="24"/>
        </w:rPr>
        <w:t xml:space="preserve"> al </w:t>
      </w:r>
      <w:r w:rsidRPr="0024772A">
        <w:rPr>
          <w:rFonts w:ascii="Palatino Linotype" w:hAnsi="Palatino Linotype" w:cs="Arial"/>
          <w:b/>
          <w:sz w:val="24"/>
          <w:szCs w:val="24"/>
        </w:rPr>
        <w:t>Sujeto Obligado</w:t>
      </w:r>
      <w:r w:rsidRPr="0024772A">
        <w:rPr>
          <w:rFonts w:ascii="Palatino Linotype" w:hAnsi="Palatino Linotype" w:cs="Arial"/>
          <w:sz w:val="24"/>
          <w:szCs w:val="24"/>
        </w:rPr>
        <w:t xml:space="preserve">, atienda la solicitud de información número </w:t>
      </w:r>
      <w:r w:rsidR="009033DA" w:rsidRPr="0024772A">
        <w:rPr>
          <w:rFonts w:ascii="Palatino Linotype" w:hAnsi="Palatino Linotype" w:cs="Arial"/>
          <w:b/>
          <w:sz w:val="24"/>
          <w:szCs w:val="24"/>
        </w:rPr>
        <w:t>00710/ECATEPEC/IP/2020</w:t>
      </w:r>
      <w:r w:rsidRPr="0024772A">
        <w:rPr>
          <w:rFonts w:ascii="Palatino Linotype" w:hAnsi="Palatino Linotype" w:cs="Arial"/>
          <w:sz w:val="24"/>
          <w:szCs w:val="24"/>
        </w:rPr>
        <w:t>, que ha sido materia del presente fallo.</w:t>
      </w:r>
    </w:p>
    <w:p w14:paraId="72925D11" w14:textId="77777777" w:rsidR="00C22DA1" w:rsidRPr="0024772A" w:rsidRDefault="00C22DA1" w:rsidP="00C22DA1">
      <w:pPr>
        <w:autoSpaceDE w:val="0"/>
        <w:autoSpaceDN w:val="0"/>
        <w:adjustRightInd w:val="0"/>
        <w:spacing w:after="0" w:line="360" w:lineRule="auto"/>
        <w:jc w:val="both"/>
        <w:rPr>
          <w:rFonts w:ascii="Palatino Linotype" w:hAnsi="Palatino Linotype" w:cs="Arial"/>
          <w:sz w:val="24"/>
          <w:szCs w:val="24"/>
        </w:rPr>
      </w:pPr>
    </w:p>
    <w:p w14:paraId="7409597F" w14:textId="77777777" w:rsidR="00C04769" w:rsidRPr="0024772A" w:rsidRDefault="00C22DA1" w:rsidP="00C22DA1">
      <w:pPr>
        <w:autoSpaceDE w:val="0"/>
        <w:autoSpaceDN w:val="0"/>
        <w:adjustRightInd w:val="0"/>
        <w:spacing w:after="0" w:line="360" w:lineRule="auto"/>
        <w:jc w:val="both"/>
        <w:rPr>
          <w:rFonts w:ascii="Palatino Linotype" w:hAnsi="Palatino Linotype" w:cs="Arial"/>
          <w:sz w:val="24"/>
          <w:szCs w:val="24"/>
        </w:rPr>
      </w:pPr>
      <w:r w:rsidRPr="0024772A">
        <w:rPr>
          <w:rFonts w:ascii="Palatino Linotype" w:hAnsi="Palatino Linotype" w:cs="Arial"/>
          <w:sz w:val="24"/>
          <w:szCs w:val="24"/>
        </w:rPr>
        <w:t>Por lo antes expuesto y fundado es de resolverse y,</w:t>
      </w:r>
    </w:p>
    <w:p w14:paraId="25BB54F3" w14:textId="77777777" w:rsidR="00BF2F96" w:rsidRPr="0024772A" w:rsidRDefault="00BF2F96" w:rsidP="006002E1">
      <w:pPr>
        <w:pStyle w:val="Prrafodelista"/>
        <w:spacing w:line="360" w:lineRule="auto"/>
        <w:ind w:left="426"/>
        <w:jc w:val="center"/>
        <w:rPr>
          <w:rFonts w:ascii="Palatino Linotype" w:hAnsi="Palatino Linotype"/>
          <w:b/>
          <w:color w:val="000000"/>
        </w:rPr>
      </w:pPr>
    </w:p>
    <w:p w14:paraId="1EB6B2D7" w14:textId="77777777" w:rsidR="00232FB3" w:rsidRPr="0024772A" w:rsidRDefault="00232FB3" w:rsidP="006002E1">
      <w:pPr>
        <w:pStyle w:val="Prrafodelista"/>
        <w:spacing w:line="360" w:lineRule="auto"/>
        <w:ind w:left="426"/>
        <w:jc w:val="center"/>
        <w:rPr>
          <w:rFonts w:ascii="Palatino Linotype" w:hAnsi="Palatino Linotype"/>
          <w:b/>
          <w:color w:val="000000"/>
        </w:rPr>
      </w:pPr>
    </w:p>
    <w:p w14:paraId="61F79D4C" w14:textId="77777777" w:rsidR="00232FB3" w:rsidRPr="0024772A" w:rsidRDefault="00232FB3" w:rsidP="006002E1">
      <w:pPr>
        <w:pStyle w:val="Prrafodelista"/>
        <w:spacing w:line="360" w:lineRule="auto"/>
        <w:ind w:left="426"/>
        <w:jc w:val="center"/>
        <w:rPr>
          <w:rFonts w:ascii="Palatino Linotype" w:hAnsi="Palatino Linotype"/>
          <w:b/>
          <w:color w:val="000000"/>
        </w:rPr>
      </w:pPr>
    </w:p>
    <w:p w14:paraId="735A597A" w14:textId="77777777" w:rsidR="00232FB3" w:rsidRPr="0024772A" w:rsidRDefault="00232FB3" w:rsidP="006002E1">
      <w:pPr>
        <w:pStyle w:val="Prrafodelista"/>
        <w:spacing w:line="360" w:lineRule="auto"/>
        <w:ind w:left="426"/>
        <w:jc w:val="center"/>
        <w:rPr>
          <w:rFonts w:ascii="Palatino Linotype" w:hAnsi="Palatino Linotype"/>
          <w:b/>
          <w:color w:val="000000"/>
        </w:rPr>
      </w:pPr>
    </w:p>
    <w:p w14:paraId="6C279A99" w14:textId="77777777" w:rsidR="00BF2F96" w:rsidRPr="0024772A" w:rsidRDefault="006002E1" w:rsidP="00232FB3">
      <w:pPr>
        <w:pStyle w:val="Prrafodelista"/>
        <w:spacing w:line="360" w:lineRule="auto"/>
        <w:ind w:left="426"/>
        <w:jc w:val="center"/>
        <w:rPr>
          <w:rFonts w:ascii="Palatino Linotype" w:hAnsi="Palatino Linotype"/>
          <w:b/>
          <w:color w:val="000000"/>
          <w:sz w:val="28"/>
        </w:rPr>
      </w:pPr>
      <w:r w:rsidRPr="0024772A">
        <w:rPr>
          <w:rFonts w:ascii="Palatino Linotype" w:hAnsi="Palatino Linotype"/>
          <w:b/>
          <w:color w:val="000000"/>
          <w:sz w:val="28"/>
        </w:rPr>
        <w:lastRenderedPageBreak/>
        <w:t xml:space="preserve">S E    R E S U E L V E </w:t>
      </w:r>
    </w:p>
    <w:p w14:paraId="4662D465" w14:textId="77777777" w:rsidR="00232FB3" w:rsidRPr="0024772A" w:rsidRDefault="00232FB3" w:rsidP="006002E1">
      <w:pPr>
        <w:autoSpaceDE w:val="0"/>
        <w:autoSpaceDN w:val="0"/>
        <w:adjustRightInd w:val="0"/>
        <w:spacing w:after="0" w:line="360" w:lineRule="auto"/>
        <w:ind w:right="49"/>
        <w:jc w:val="both"/>
        <w:rPr>
          <w:rFonts w:ascii="Palatino Linotype" w:hAnsi="Palatino Linotype" w:cs="Arial"/>
          <w:b/>
          <w:sz w:val="24"/>
          <w:szCs w:val="28"/>
          <w:lang w:val="es-ES_tradnl"/>
        </w:rPr>
      </w:pPr>
    </w:p>
    <w:p w14:paraId="587B076C" w14:textId="77777777" w:rsidR="006002E1" w:rsidRPr="0024772A" w:rsidRDefault="006002E1" w:rsidP="006002E1">
      <w:pPr>
        <w:autoSpaceDE w:val="0"/>
        <w:autoSpaceDN w:val="0"/>
        <w:adjustRightInd w:val="0"/>
        <w:spacing w:after="0" w:line="360" w:lineRule="auto"/>
        <w:ind w:right="49"/>
        <w:jc w:val="both"/>
        <w:rPr>
          <w:rFonts w:ascii="Palatino Linotype" w:eastAsia="Times New Roman" w:hAnsi="Palatino Linotype" w:cs="Arial"/>
          <w:sz w:val="24"/>
          <w:szCs w:val="24"/>
        </w:rPr>
      </w:pPr>
      <w:r w:rsidRPr="0024772A">
        <w:rPr>
          <w:rFonts w:ascii="Palatino Linotype" w:hAnsi="Palatino Linotype" w:cs="Arial"/>
          <w:b/>
          <w:sz w:val="28"/>
          <w:szCs w:val="28"/>
          <w:lang w:val="es-ES_tradnl"/>
        </w:rPr>
        <w:t>PRIMERO.</w:t>
      </w:r>
      <w:r w:rsidRPr="0024772A">
        <w:rPr>
          <w:rFonts w:ascii="Palatino Linotype" w:hAnsi="Palatino Linotype" w:cs="Arial"/>
        </w:rPr>
        <w:t xml:space="preserve"> </w:t>
      </w:r>
      <w:r w:rsidRPr="0024772A">
        <w:rPr>
          <w:rFonts w:ascii="Palatino Linotype" w:eastAsia="Times New Roman" w:hAnsi="Palatino Linotype" w:cs="Arial"/>
          <w:sz w:val="24"/>
          <w:szCs w:val="24"/>
        </w:rPr>
        <w:t xml:space="preserve">Resultan fundadas las razones o motivos de inconformidad hechos valer por </w:t>
      </w:r>
      <w:r w:rsidRPr="0024772A">
        <w:rPr>
          <w:rFonts w:ascii="Palatino Linotype" w:eastAsia="Times New Roman" w:hAnsi="Palatino Linotype" w:cs="Arial"/>
          <w:b/>
          <w:sz w:val="24"/>
          <w:szCs w:val="24"/>
        </w:rPr>
        <w:t>El Recurrente,</w:t>
      </w:r>
      <w:r w:rsidRPr="0024772A">
        <w:rPr>
          <w:rFonts w:ascii="Palatino Linotype" w:eastAsia="Times New Roman" w:hAnsi="Palatino Linotype" w:cs="Arial"/>
          <w:sz w:val="24"/>
          <w:szCs w:val="24"/>
        </w:rPr>
        <w:t xml:space="preserve"> en términos del Considerando </w:t>
      </w:r>
      <w:r w:rsidR="00042000" w:rsidRPr="0024772A">
        <w:rPr>
          <w:rFonts w:ascii="Palatino Linotype" w:eastAsia="Times New Roman" w:hAnsi="Palatino Linotype" w:cs="Arial"/>
          <w:b/>
          <w:sz w:val="24"/>
          <w:szCs w:val="24"/>
        </w:rPr>
        <w:t>CUAR</w:t>
      </w:r>
      <w:r w:rsidRPr="0024772A">
        <w:rPr>
          <w:rFonts w:ascii="Palatino Linotype" w:eastAsia="Times New Roman" w:hAnsi="Palatino Linotype" w:cs="Arial"/>
          <w:b/>
          <w:sz w:val="24"/>
          <w:szCs w:val="24"/>
        </w:rPr>
        <w:t xml:space="preserve">TO </w:t>
      </w:r>
      <w:r w:rsidRPr="0024772A">
        <w:rPr>
          <w:rFonts w:ascii="Palatino Linotype" w:eastAsia="Times New Roman" w:hAnsi="Palatino Linotype" w:cs="Arial"/>
          <w:sz w:val="24"/>
          <w:szCs w:val="24"/>
        </w:rPr>
        <w:t>de la presente resolución.</w:t>
      </w:r>
    </w:p>
    <w:p w14:paraId="02D8A72F" w14:textId="77777777" w:rsidR="006002E1" w:rsidRPr="0024772A" w:rsidRDefault="006002E1" w:rsidP="006002E1">
      <w:pPr>
        <w:spacing w:after="0" w:line="360" w:lineRule="auto"/>
        <w:jc w:val="both"/>
        <w:rPr>
          <w:rFonts w:ascii="Palatino Linotype" w:eastAsia="Times New Roman" w:hAnsi="Palatino Linotype" w:cs="Arial"/>
          <w:sz w:val="24"/>
          <w:szCs w:val="24"/>
        </w:rPr>
      </w:pPr>
    </w:p>
    <w:p w14:paraId="4C926D98" w14:textId="77777777" w:rsidR="006002E1" w:rsidRPr="0024772A" w:rsidRDefault="006002E1" w:rsidP="006002E1">
      <w:pPr>
        <w:spacing w:after="0" w:line="360" w:lineRule="auto"/>
        <w:jc w:val="both"/>
        <w:rPr>
          <w:rFonts w:ascii="Palatino Linotype" w:eastAsia="Times New Roman" w:hAnsi="Palatino Linotype" w:cs="Arial"/>
          <w:sz w:val="24"/>
          <w:szCs w:val="24"/>
        </w:rPr>
      </w:pPr>
      <w:r w:rsidRPr="0024772A">
        <w:rPr>
          <w:rFonts w:ascii="Palatino Linotype" w:hAnsi="Palatino Linotype" w:cs="Calibri"/>
          <w:b/>
          <w:bCs/>
          <w:color w:val="222222"/>
          <w:sz w:val="28"/>
          <w:szCs w:val="24"/>
          <w:shd w:val="clear" w:color="auto" w:fill="FFFFFF"/>
          <w:lang w:val="es-ES_tradnl"/>
        </w:rPr>
        <w:t>SEGUNDO</w:t>
      </w:r>
      <w:r w:rsidRPr="0024772A">
        <w:rPr>
          <w:rFonts w:ascii="Palatino Linotype" w:hAnsi="Palatino Linotype"/>
          <w:color w:val="222222"/>
          <w:sz w:val="28"/>
          <w:szCs w:val="24"/>
          <w:shd w:val="clear" w:color="auto" w:fill="FFFFFF"/>
        </w:rPr>
        <w:t>.</w:t>
      </w:r>
      <w:r w:rsidRPr="0024772A">
        <w:rPr>
          <w:rFonts w:ascii="Palatino Linotype" w:hAnsi="Palatino Linotype"/>
          <w:color w:val="222222"/>
          <w:sz w:val="24"/>
          <w:szCs w:val="24"/>
          <w:shd w:val="clear" w:color="auto" w:fill="FFFFFF"/>
        </w:rPr>
        <w:t> Se</w:t>
      </w:r>
      <w:r w:rsidRPr="0024772A">
        <w:rPr>
          <w:rFonts w:ascii="Palatino Linotype" w:hAnsi="Palatino Linotype"/>
          <w:b/>
          <w:bCs/>
          <w:color w:val="222222"/>
          <w:sz w:val="24"/>
          <w:szCs w:val="24"/>
          <w:shd w:val="clear" w:color="auto" w:fill="FFFFFF"/>
        </w:rPr>
        <w:t> </w:t>
      </w:r>
      <w:r w:rsidRPr="0024772A">
        <w:rPr>
          <w:rFonts w:ascii="Palatino Linotype" w:hAnsi="Palatino Linotype"/>
          <w:b/>
          <w:bCs/>
          <w:sz w:val="24"/>
          <w:szCs w:val="24"/>
          <w:shd w:val="clear" w:color="auto" w:fill="FFFFFF"/>
        </w:rPr>
        <w:t>ORDENA</w:t>
      </w:r>
      <w:r w:rsidRPr="0024772A">
        <w:rPr>
          <w:rFonts w:ascii="Palatino Linotype" w:hAnsi="Palatino Linotype"/>
          <w:b/>
          <w:bCs/>
          <w:color w:val="222222"/>
          <w:sz w:val="24"/>
          <w:szCs w:val="24"/>
          <w:shd w:val="clear" w:color="auto" w:fill="FFFFFF"/>
        </w:rPr>
        <w:t> </w:t>
      </w:r>
      <w:r w:rsidRPr="0024772A">
        <w:rPr>
          <w:rFonts w:ascii="Palatino Linotype" w:hAnsi="Palatino Linotype"/>
          <w:color w:val="222222"/>
          <w:sz w:val="24"/>
          <w:szCs w:val="24"/>
          <w:shd w:val="clear" w:color="auto" w:fill="FFFFFF"/>
        </w:rPr>
        <w:t xml:space="preserve">al </w:t>
      </w:r>
      <w:r w:rsidRPr="0024772A">
        <w:rPr>
          <w:rFonts w:ascii="Palatino Linotype" w:hAnsi="Palatino Linotype"/>
          <w:b/>
          <w:color w:val="222222"/>
          <w:sz w:val="24"/>
          <w:szCs w:val="24"/>
          <w:shd w:val="clear" w:color="auto" w:fill="FFFFFF"/>
        </w:rPr>
        <w:t>Sujeto Obligado</w:t>
      </w:r>
      <w:r w:rsidRPr="0024772A">
        <w:rPr>
          <w:rFonts w:ascii="Palatino Linotype" w:hAnsi="Palatino Linotype"/>
          <w:color w:val="222222"/>
          <w:sz w:val="24"/>
          <w:szCs w:val="24"/>
          <w:shd w:val="clear" w:color="auto" w:fill="FFFFFF"/>
        </w:rPr>
        <w:t>, atienda la solicitud de información número</w:t>
      </w:r>
      <w:r w:rsidRPr="0024772A">
        <w:rPr>
          <w:rFonts w:ascii="Palatino Linotype" w:hAnsi="Palatino Linotype"/>
          <w:b/>
          <w:bCs/>
          <w:color w:val="222222"/>
          <w:sz w:val="24"/>
          <w:szCs w:val="24"/>
          <w:shd w:val="clear" w:color="auto" w:fill="FFFFFF"/>
        </w:rPr>
        <w:t> </w:t>
      </w:r>
      <w:r w:rsidR="009033DA" w:rsidRPr="0024772A">
        <w:rPr>
          <w:rFonts w:ascii="Palatino Linotype" w:hAnsi="Palatino Linotype" w:cs="Arial"/>
          <w:b/>
          <w:sz w:val="24"/>
          <w:szCs w:val="24"/>
        </w:rPr>
        <w:t>00710/ECATEPEC/IP/2020</w:t>
      </w:r>
      <w:r w:rsidRPr="0024772A">
        <w:rPr>
          <w:rFonts w:ascii="Palatino Linotype" w:hAnsi="Palatino Linotype"/>
          <w:color w:val="222222"/>
          <w:sz w:val="24"/>
          <w:szCs w:val="24"/>
          <w:shd w:val="clear" w:color="auto" w:fill="FFFFFF"/>
        </w:rPr>
        <w:t xml:space="preserve">, en términos del Considerando </w:t>
      </w:r>
      <w:r w:rsidR="00042000" w:rsidRPr="0024772A">
        <w:rPr>
          <w:rFonts w:ascii="Palatino Linotype" w:hAnsi="Palatino Linotype"/>
          <w:b/>
          <w:color w:val="222222"/>
          <w:sz w:val="24"/>
          <w:szCs w:val="24"/>
          <w:shd w:val="clear" w:color="auto" w:fill="FFFFFF"/>
        </w:rPr>
        <w:t>CUAR</w:t>
      </w:r>
      <w:r w:rsidRPr="0024772A">
        <w:rPr>
          <w:rFonts w:ascii="Palatino Linotype" w:hAnsi="Palatino Linotype"/>
          <w:b/>
          <w:color w:val="222222"/>
          <w:sz w:val="24"/>
          <w:szCs w:val="24"/>
          <w:shd w:val="clear" w:color="auto" w:fill="FFFFFF"/>
        </w:rPr>
        <w:t>TO</w:t>
      </w:r>
      <w:r w:rsidR="009033DA" w:rsidRPr="0024772A">
        <w:rPr>
          <w:rFonts w:ascii="Palatino Linotype" w:hAnsi="Palatino Linotype"/>
          <w:color w:val="222222"/>
          <w:sz w:val="24"/>
          <w:szCs w:val="24"/>
          <w:shd w:val="clear" w:color="auto" w:fill="FFFFFF"/>
        </w:rPr>
        <w:t xml:space="preserve"> de esta resolución</w:t>
      </w:r>
      <w:r w:rsidRPr="0024772A">
        <w:rPr>
          <w:rFonts w:ascii="Palatino Linotype" w:hAnsi="Palatino Linotype"/>
          <w:color w:val="222222"/>
          <w:sz w:val="24"/>
          <w:szCs w:val="24"/>
          <w:shd w:val="clear" w:color="auto" w:fill="FFFFFF"/>
        </w:rPr>
        <w:t> </w:t>
      </w:r>
      <w:r w:rsidR="009033DA" w:rsidRPr="0024772A">
        <w:rPr>
          <w:rFonts w:ascii="Palatino Linotype" w:hAnsi="Palatino Linotype"/>
          <w:color w:val="222222"/>
          <w:sz w:val="24"/>
          <w:szCs w:val="24"/>
          <w:shd w:val="clear" w:color="auto" w:fill="FFFFFF"/>
        </w:rPr>
        <w:t xml:space="preserve">y haga entrega a </w:t>
      </w:r>
      <w:r w:rsidR="009033DA" w:rsidRPr="0024772A">
        <w:rPr>
          <w:rFonts w:ascii="Palatino Linotype" w:hAnsi="Palatino Linotype"/>
          <w:b/>
          <w:color w:val="222222"/>
          <w:sz w:val="24"/>
          <w:szCs w:val="24"/>
          <w:shd w:val="clear" w:color="auto" w:fill="FFFFFF"/>
        </w:rPr>
        <w:t>El Recurrente</w:t>
      </w:r>
      <w:r w:rsidR="009033DA" w:rsidRPr="0024772A">
        <w:rPr>
          <w:rFonts w:ascii="Palatino Linotype" w:hAnsi="Palatino Linotype"/>
          <w:color w:val="222222"/>
          <w:sz w:val="24"/>
          <w:szCs w:val="24"/>
          <w:shd w:val="clear" w:color="auto" w:fill="FFFFFF"/>
        </w:rPr>
        <w:t xml:space="preserve"> a través del </w:t>
      </w:r>
      <w:r w:rsidR="009033DA" w:rsidRPr="0024772A">
        <w:rPr>
          <w:rFonts w:ascii="Palatino Linotype" w:hAnsi="Palatino Linotype"/>
          <w:b/>
          <w:color w:val="222222"/>
          <w:sz w:val="24"/>
          <w:szCs w:val="24"/>
          <w:shd w:val="clear" w:color="auto" w:fill="FFFFFF"/>
        </w:rPr>
        <w:t>SAIMEX</w:t>
      </w:r>
      <w:r w:rsidR="009033DA" w:rsidRPr="0024772A">
        <w:rPr>
          <w:rFonts w:ascii="Palatino Linotype" w:hAnsi="Palatino Linotype"/>
          <w:color w:val="222222"/>
          <w:sz w:val="24"/>
          <w:szCs w:val="24"/>
          <w:shd w:val="clear" w:color="auto" w:fill="FFFFFF"/>
        </w:rPr>
        <w:t>, en versión pública</w:t>
      </w:r>
      <w:r w:rsidR="002121F2" w:rsidRPr="0024772A">
        <w:rPr>
          <w:rFonts w:ascii="Palatino Linotype" w:hAnsi="Palatino Linotype"/>
          <w:color w:val="222222"/>
          <w:sz w:val="24"/>
          <w:szCs w:val="24"/>
          <w:shd w:val="clear" w:color="auto" w:fill="FFFFFF"/>
        </w:rPr>
        <w:t>,</w:t>
      </w:r>
      <w:r w:rsidR="009033DA" w:rsidRPr="0024772A">
        <w:rPr>
          <w:rFonts w:ascii="Palatino Linotype" w:hAnsi="Palatino Linotype"/>
          <w:color w:val="222222"/>
          <w:sz w:val="24"/>
          <w:szCs w:val="24"/>
          <w:shd w:val="clear" w:color="auto" w:fill="FFFFFF"/>
        </w:rPr>
        <w:t xml:space="preserve"> de lo siguiente:</w:t>
      </w:r>
    </w:p>
    <w:p w14:paraId="288350EA" w14:textId="77777777" w:rsidR="009033DA" w:rsidRPr="0024772A" w:rsidRDefault="009033DA" w:rsidP="009033DA">
      <w:pPr>
        <w:autoSpaceDE w:val="0"/>
        <w:autoSpaceDN w:val="0"/>
        <w:adjustRightInd w:val="0"/>
        <w:spacing w:line="276" w:lineRule="auto"/>
        <w:ind w:right="49"/>
        <w:jc w:val="both"/>
        <w:rPr>
          <w:rFonts w:ascii="Palatino Linotype" w:hAnsi="Palatino Linotype" w:cs="Arial"/>
          <w:b/>
        </w:rPr>
      </w:pPr>
    </w:p>
    <w:p w14:paraId="50C3F2AE" w14:textId="77777777" w:rsidR="0022016B" w:rsidRPr="0024772A" w:rsidRDefault="002121F2" w:rsidP="004220C0">
      <w:pPr>
        <w:pStyle w:val="Prrafodelista"/>
        <w:numPr>
          <w:ilvl w:val="0"/>
          <w:numId w:val="46"/>
        </w:numPr>
        <w:autoSpaceDE w:val="0"/>
        <w:autoSpaceDN w:val="0"/>
        <w:adjustRightInd w:val="0"/>
        <w:spacing w:line="360" w:lineRule="auto"/>
        <w:ind w:right="49"/>
        <w:jc w:val="both"/>
        <w:rPr>
          <w:rFonts w:ascii="Palatino Linotype" w:hAnsi="Palatino Linotype" w:cs="Arial"/>
        </w:rPr>
      </w:pPr>
      <w:r w:rsidRPr="0024772A">
        <w:rPr>
          <w:rFonts w:ascii="Palatino Linotype" w:hAnsi="Palatino Linotype" w:cs="Arial"/>
        </w:rPr>
        <w:t xml:space="preserve">Los documentos en donde conste la remuneración bruta y neta, </w:t>
      </w:r>
      <w:r w:rsidR="0022016B" w:rsidRPr="0024772A">
        <w:rPr>
          <w:rFonts w:ascii="Palatino Linotype" w:hAnsi="Palatino Linotype" w:cs="Arial"/>
        </w:rPr>
        <w:t xml:space="preserve">del periodo comprendido de la primera y segunda quincena del mes de octubre de 2020, </w:t>
      </w:r>
      <w:r w:rsidRPr="0024772A">
        <w:rPr>
          <w:rFonts w:ascii="Palatino Linotype" w:hAnsi="Palatino Linotype" w:cs="Arial"/>
        </w:rPr>
        <w:t>de los</w:t>
      </w:r>
      <w:r w:rsidR="0022016B" w:rsidRPr="0024772A">
        <w:rPr>
          <w:rFonts w:ascii="Palatino Linotype" w:hAnsi="Palatino Linotype" w:cs="Arial"/>
        </w:rPr>
        <w:t xml:space="preserve"> siguientes </w:t>
      </w:r>
      <w:r w:rsidRPr="0024772A">
        <w:rPr>
          <w:rFonts w:ascii="Palatino Linotype" w:hAnsi="Palatino Linotype" w:cs="Arial"/>
        </w:rPr>
        <w:t>servidores públicos</w:t>
      </w:r>
      <w:r w:rsidR="0022016B" w:rsidRPr="0024772A">
        <w:rPr>
          <w:rFonts w:ascii="Palatino Linotype" w:hAnsi="Palatino Linotype" w:cs="Arial"/>
        </w:rPr>
        <w:t>:</w:t>
      </w:r>
    </w:p>
    <w:p w14:paraId="0841D69B" w14:textId="77777777" w:rsidR="0022016B" w:rsidRPr="0024772A" w:rsidRDefault="0022016B" w:rsidP="0022016B">
      <w:pPr>
        <w:pStyle w:val="Sinespaciado"/>
      </w:pPr>
    </w:p>
    <w:p w14:paraId="60D2A02B" w14:textId="77777777" w:rsidR="0022016B" w:rsidRPr="0024772A" w:rsidRDefault="0022016B" w:rsidP="0022016B">
      <w:pPr>
        <w:pStyle w:val="Prrafodelista"/>
        <w:numPr>
          <w:ilvl w:val="0"/>
          <w:numId w:val="41"/>
        </w:numPr>
        <w:autoSpaceDE w:val="0"/>
        <w:autoSpaceDN w:val="0"/>
        <w:adjustRightInd w:val="0"/>
        <w:spacing w:line="360" w:lineRule="auto"/>
        <w:ind w:right="49"/>
        <w:jc w:val="both"/>
        <w:rPr>
          <w:rFonts w:ascii="Palatino Linotype" w:hAnsi="Palatino Linotype" w:cs="Arial"/>
        </w:rPr>
      </w:pPr>
      <w:r w:rsidRPr="0024772A">
        <w:rPr>
          <w:rFonts w:ascii="Palatino Linotype" w:hAnsi="Palatino Linotype" w:cs="Arial"/>
        </w:rPr>
        <w:t>Presidente Municipal.</w:t>
      </w:r>
    </w:p>
    <w:p w14:paraId="0B5783BE" w14:textId="77777777" w:rsidR="0022016B" w:rsidRPr="0024772A" w:rsidRDefault="0022016B" w:rsidP="0022016B">
      <w:pPr>
        <w:pStyle w:val="Prrafodelista"/>
        <w:numPr>
          <w:ilvl w:val="0"/>
          <w:numId w:val="41"/>
        </w:numPr>
        <w:autoSpaceDE w:val="0"/>
        <w:autoSpaceDN w:val="0"/>
        <w:adjustRightInd w:val="0"/>
        <w:spacing w:line="360" w:lineRule="auto"/>
        <w:ind w:right="49"/>
        <w:jc w:val="both"/>
        <w:rPr>
          <w:rFonts w:ascii="Palatino Linotype" w:hAnsi="Palatino Linotype" w:cs="Arial"/>
        </w:rPr>
      </w:pPr>
      <w:r w:rsidRPr="0024772A">
        <w:rPr>
          <w:rFonts w:ascii="Palatino Linotype" w:hAnsi="Palatino Linotype" w:cs="Arial"/>
        </w:rPr>
        <w:t>Contralor Interno</w:t>
      </w:r>
      <w:r w:rsidR="009762D5" w:rsidRPr="0024772A">
        <w:rPr>
          <w:rFonts w:ascii="Palatino Linotype" w:hAnsi="Palatino Linotype" w:cs="Arial"/>
        </w:rPr>
        <w:t xml:space="preserve"> Municipal</w:t>
      </w:r>
      <w:r w:rsidRPr="0024772A">
        <w:rPr>
          <w:rFonts w:ascii="Palatino Linotype" w:hAnsi="Palatino Linotype" w:cs="Arial"/>
        </w:rPr>
        <w:t>.</w:t>
      </w:r>
    </w:p>
    <w:p w14:paraId="3765B5A3" w14:textId="77777777" w:rsidR="0022016B" w:rsidRPr="0024772A" w:rsidRDefault="0022016B" w:rsidP="0022016B">
      <w:pPr>
        <w:pStyle w:val="Prrafodelista"/>
        <w:numPr>
          <w:ilvl w:val="0"/>
          <w:numId w:val="41"/>
        </w:numPr>
        <w:autoSpaceDE w:val="0"/>
        <w:autoSpaceDN w:val="0"/>
        <w:adjustRightInd w:val="0"/>
        <w:spacing w:line="360" w:lineRule="auto"/>
        <w:ind w:right="49"/>
        <w:jc w:val="both"/>
        <w:rPr>
          <w:rFonts w:ascii="Palatino Linotype" w:hAnsi="Palatino Linotype" w:cs="Arial"/>
        </w:rPr>
      </w:pPr>
      <w:r w:rsidRPr="0024772A">
        <w:rPr>
          <w:rFonts w:ascii="Palatino Linotype" w:hAnsi="Palatino Linotype" w:cs="Arial"/>
        </w:rPr>
        <w:t>Síndicos.</w:t>
      </w:r>
    </w:p>
    <w:p w14:paraId="53F60F19" w14:textId="77777777" w:rsidR="0022016B" w:rsidRPr="0024772A" w:rsidRDefault="0022016B" w:rsidP="0022016B">
      <w:pPr>
        <w:pStyle w:val="Prrafodelista"/>
        <w:numPr>
          <w:ilvl w:val="0"/>
          <w:numId w:val="41"/>
        </w:numPr>
        <w:autoSpaceDE w:val="0"/>
        <w:autoSpaceDN w:val="0"/>
        <w:adjustRightInd w:val="0"/>
        <w:spacing w:line="360" w:lineRule="auto"/>
        <w:ind w:right="49"/>
        <w:jc w:val="both"/>
        <w:rPr>
          <w:rFonts w:ascii="Palatino Linotype" w:hAnsi="Palatino Linotype" w:cs="Arial"/>
        </w:rPr>
      </w:pPr>
      <w:r w:rsidRPr="0024772A">
        <w:rPr>
          <w:rFonts w:ascii="Palatino Linotype" w:hAnsi="Palatino Linotype" w:cs="Arial"/>
        </w:rPr>
        <w:t>Regidores.</w:t>
      </w:r>
    </w:p>
    <w:p w14:paraId="21AE069A" w14:textId="77777777" w:rsidR="0022016B" w:rsidRPr="0024772A" w:rsidRDefault="0022016B" w:rsidP="0022016B">
      <w:pPr>
        <w:pStyle w:val="Prrafodelista"/>
        <w:numPr>
          <w:ilvl w:val="0"/>
          <w:numId w:val="41"/>
        </w:numPr>
        <w:autoSpaceDE w:val="0"/>
        <w:autoSpaceDN w:val="0"/>
        <w:adjustRightInd w:val="0"/>
        <w:spacing w:line="360" w:lineRule="auto"/>
        <w:ind w:right="49"/>
        <w:jc w:val="both"/>
        <w:rPr>
          <w:rFonts w:ascii="Palatino Linotype" w:hAnsi="Palatino Linotype" w:cs="Arial"/>
        </w:rPr>
      </w:pPr>
      <w:r w:rsidRPr="0024772A">
        <w:rPr>
          <w:rFonts w:ascii="Palatino Linotype" w:hAnsi="Palatino Linotype" w:cs="Arial"/>
        </w:rPr>
        <w:t>Comisario de la Dirección de Seguridad Pública y Tránsito.</w:t>
      </w:r>
    </w:p>
    <w:p w14:paraId="2C401797" w14:textId="77777777" w:rsidR="002121F2" w:rsidRPr="0024772A" w:rsidRDefault="009762D5" w:rsidP="0022016B">
      <w:pPr>
        <w:pStyle w:val="Prrafodelista"/>
        <w:numPr>
          <w:ilvl w:val="0"/>
          <w:numId w:val="41"/>
        </w:numPr>
        <w:autoSpaceDE w:val="0"/>
        <w:autoSpaceDN w:val="0"/>
        <w:adjustRightInd w:val="0"/>
        <w:spacing w:line="360" w:lineRule="auto"/>
        <w:ind w:right="49"/>
        <w:jc w:val="both"/>
        <w:rPr>
          <w:rFonts w:ascii="Palatino Linotype" w:hAnsi="Palatino Linotype" w:cs="Arial"/>
        </w:rPr>
      </w:pPr>
      <w:r w:rsidRPr="0024772A">
        <w:rPr>
          <w:rFonts w:ascii="Palatino Linotype" w:hAnsi="Palatino Linotype" w:cs="Arial"/>
        </w:rPr>
        <w:t xml:space="preserve">Titular </w:t>
      </w:r>
      <w:r w:rsidR="004220C0" w:rsidRPr="0024772A">
        <w:rPr>
          <w:rFonts w:ascii="Palatino Linotype" w:hAnsi="Palatino Linotype" w:cs="Arial"/>
        </w:rPr>
        <w:t xml:space="preserve">de la </w:t>
      </w:r>
      <w:r w:rsidR="00896485" w:rsidRPr="0024772A">
        <w:rPr>
          <w:rFonts w:ascii="Palatino Linotype" w:hAnsi="Palatino Linotype" w:cs="Arial"/>
        </w:rPr>
        <w:t>Unidad de Información, Planeación, Programación y Evaluación</w:t>
      </w:r>
      <w:r w:rsidR="002121F2" w:rsidRPr="0024772A">
        <w:rPr>
          <w:rFonts w:ascii="Palatino Linotype" w:hAnsi="Palatino Linotype" w:cs="Arial"/>
        </w:rPr>
        <w:t>.</w:t>
      </w:r>
    </w:p>
    <w:p w14:paraId="31D5C6EF" w14:textId="77777777" w:rsidR="006002E1" w:rsidRPr="0024772A" w:rsidRDefault="006002E1" w:rsidP="00C76F6C">
      <w:pPr>
        <w:pStyle w:val="Sinespaciado"/>
      </w:pPr>
    </w:p>
    <w:p w14:paraId="713D98CF" w14:textId="77777777" w:rsidR="00C76F6C" w:rsidRPr="0024772A" w:rsidRDefault="00C76F6C" w:rsidP="00C76F6C">
      <w:pPr>
        <w:pStyle w:val="Sinespaciado"/>
        <w:spacing w:line="276" w:lineRule="auto"/>
        <w:ind w:left="426" w:right="425"/>
        <w:jc w:val="both"/>
        <w:rPr>
          <w:rFonts w:ascii="Palatino Linotype" w:eastAsia="Calibri" w:hAnsi="Palatino Linotype" w:cs="Arial"/>
          <w:lang w:val="es-ES_tradnl"/>
        </w:rPr>
      </w:pPr>
      <w:r w:rsidRPr="0024772A">
        <w:rPr>
          <w:rFonts w:ascii="Palatino Linotype" w:hAnsi="Palatino Linotype" w:cs="Arial"/>
          <w:bCs/>
          <w:i/>
          <w:shd w:val="clear" w:color="auto" w:fill="FFFFFF"/>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w:t>
      </w:r>
      <w:r w:rsidRPr="0024772A">
        <w:rPr>
          <w:rFonts w:ascii="Palatino Linotype" w:hAnsi="Palatino Linotype" w:cs="Arial"/>
          <w:bCs/>
          <w:i/>
          <w:shd w:val="clear" w:color="auto" w:fill="FFFFFF"/>
        </w:rPr>
        <w:lastRenderedPageBreak/>
        <w:t xml:space="preserve">en el que funde y motive las razones sobre los datos que se supriman o eliminen dentro del soporte documental respectivo y se ponga a disposición del </w:t>
      </w:r>
      <w:r w:rsidRPr="0024772A">
        <w:rPr>
          <w:rFonts w:ascii="Palatino Linotype" w:hAnsi="Palatino Linotype" w:cs="Arial"/>
          <w:b/>
          <w:bCs/>
          <w:i/>
          <w:shd w:val="clear" w:color="auto" w:fill="FFFFFF"/>
        </w:rPr>
        <w:t>Recurrente</w:t>
      </w:r>
      <w:r w:rsidRPr="0024772A">
        <w:rPr>
          <w:rFonts w:ascii="Palatino Linotype" w:hAnsi="Palatino Linotype" w:cs="Arial"/>
          <w:bCs/>
          <w:i/>
          <w:shd w:val="clear" w:color="auto" w:fill="FFFFFF"/>
        </w:rPr>
        <w:t>.</w:t>
      </w:r>
    </w:p>
    <w:p w14:paraId="631C432B" w14:textId="77777777" w:rsidR="00C76F6C" w:rsidRPr="0024772A" w:rsidRDefault="00C76F6C" w:rsidP="006002E1">
      <w:pPr>
        <w:spacing w:after="0" w:line="360" w:lineRule="auto"/>
        <w:jc w:val="both"/>
        <w:rPr>
          <w:rFonts w:ascii="Palatino Linotype" w:eastAsia="Times New Roman" w:hAnsi="Palatino Linotype" w:cs="Arial"/>
          <w:sz w:val="24"/>
          <w:szCs w:val="24"/>
        </w:rPr>
      </w:pPr>
    </w:p>
    <w:p w14:paraId="4E49C022" w14:textId="77777777" w:rsidR="006002E1" w:rsidRPr="0024772A" w:rsidRDefault="006002E1" w:rsidP="006002E1">
      <w:pPr>
        <w:autoSpaceDE w:val="0"/>
        <w:autoSpaceDN w:val="0"/>
        <w:adjustRightInd w:val="0"/>
        <w:spacing w:after="0" w:line="360" w:lineRule="auto"/>
        <w:jc w:val="both"/>
        <w:rPr>
          <w:rFonts w:ascii="Palatino Linotype" w:hAnsi="Palatino Linotype" w:cs="Arial"/>
          <w:sz w:val="24"/>
          <w:szCs w:val="24"/>
        </w:rPr>
      </w:pPr>
      <w:r w:rsidRPr="0024772A">
        <w:rPr>
          <w:rFonts w:ascii="Palatino Linotype" w:hAnsi="Palatino Linotype" w:cs="Arial"/>
          <w:b/>
          <w:sz w:val="28"/>
          <w:szCs w:val="24"/>
        </w:rPr>
        <w:t xml:space="preserve">TERCERO. </w:t>
      </w:r>
      <w:r w:rsidRPr="0024772A">
        <w:rPr>
          <w:rFonts w:ascii="Palatino Linotype" w:hAnsi="Palatino Linotype" w:cs="Arial"/>
          <w:b/>
          <w:sz w:val="24"/>
          <w:szCs w:val="24"/>
        </w:rPr>
        <w:t>REMÍTASE</w:t>
      </w:r>
      <w:r w:rsidRPr="0024772A">
        <w:rPr>
          <w:rFonts w:ascii="Palatino Linotype" w:hAnsi="Palatino Linotype" w:cs="Arial"/>
          <w:i/>
          <w:sz w:val="24"/>
          <w:szCs w:val="24"/>
        </w:rPr>
        <w:t xml:space="preserve"> </w:t>
      </w:r>
      <w:r w:rsidRPr="0024772A">
        <w:rPr>
          <w:rFonts w:ascii="Palatino Linotype" w:hAnsi="Palatino Linotype" w:cs="Arial"/>
          <w:sz w:val="24"/>
          <w:szCs w:val="24"/>
        </w:rPr>
        <w:t>la presente resolución al Titular de la Unidad de Transparencia del</w:t>
      </w:r>
      <w:r w:rsidRPr="0024772A">
        <w:rPr>
          <w:rFonts w:ascii="Palatino Linotype" w:hAnsi="Palatino Linotype" w:cs="Arial"/>
          <w:b/>
          <w:sz w:val="24"/>
          <w:szCs w:val="24"/>
        </w:rPr>
        <w:t xml:space="preserve"> Sujeto Obligado</w:t>
      </w:r>
      <w:r w:rsidRPr="0024772A">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E5CA753" w14:textId="77777777" w:rsidR="004220C0" w:rsidRPr="0024772A" w:rsidRDefault="004220C0" w:rsidP="006002E1">
      <w:pPr>
        <w:autoSpaceDE w:val="0"/>
        <w:autoSpaceDN w:val="0"/>
        <w:adjustRightInd w:val="0"/>
        <w:spacing w:after="0" w:line="360" w:lineRule="auto"/>
        <w:jc w:val="both"/>
        <w:rPr>
          <w:rFonts w:ascii="Palatino Linotype" w:hAnsi="Palatino Linotype" w:cs="Arial"/>
          <w:sz w:val="24"/>
          <w:szCs w:val="24"/>
        </w:rPr>
      </w:pPr>
    </w:p>
    <w:p w14:paraId="438C063A" w14:textId="77777777" w:rsidR="004220C0" w:rsidRPr="0024772A" w:rsidRDefault="004220C0" w:rsidP="006002E1">
      <w:pPr>
        <w:autoSpaceDE w:val="0"/>
        <w:autoSpaceDN w:val="0"/>
        <w:adjustRightInd w:val="0"/>
        <w:spacing w:after="0" w:line="360" w:lineRule="auto"/>
        <w:jc w:val="both"/>
        <w:rPr>
          <w:rFonts w:ascii="Palatino Linotype" w:hAnsi="Palatino Linotype" w:cs="Arial"/>
          <w:sz w:val="24"/>
          <w:szCs w:val="24"/>
        </w:rPr>
      </w:pPr>
      <w:r w:rsidRPr="0024772A">
        <w:rPr>
          <w:rFonts w:ascii="Palatino Linotype" w:hAnsi="Palatino Linotype" w:cs="Arial"/>
          <w:b/>
          <w:sz w:val="28"/>
          <w:szCs w:val="24"/>
        </w:rPr>
        <w:t xml:space="preserve">CUARTO. </w:t>
      </w:r>
      <w:r w:rsidRPr="0024772A">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24772A">
        <w:rPr>
          <w:rFonts w:ascii="Palatino Linotype" w:hAnsi="Palatino Linotype" w:cs="Arial"/>
          <w:b/>
          <w:sz w:val="24"/>
          <w:szCs w:val="24"/>
        </w:rPr>
        <w:t>Sujeto Obligado</w:t>
      </w:r>
      <w:r w:rsidRPr="0024772A">
        <w:rPr>
          <w:rFonts w:ascii="Palatino Linotype" w:hAnsi="Palatino Linotype" w:cs="Arial"/>
          <w:sz w:val="24"/>
          <w:szCs w:val="24"/>
        </w:rPr>
        <w:t xml:space="preserve"> de manera fundada y motivada, podrá solicitar una ampliación de plazo para el cumplimiento de la presente resolución.</w:t>
      </w:r>
    </w:p>
    <w:p w14:paraId="6DD7A846" w14:textId="77777777" w:rsidR="00C76F6C" w:rsidRPr="0024772A" w:rsidRDefault="00C76F6C" w:rsidP="006002E1">
      <w:pPr>
        <w:autoSpaceDE w:val="0"/>
        <w:autoSpaceDN w:val="0"/>
        <w:adjustRightInd w:val="0"/>
        <w:spacing w:after="0" w:line="360" w:lineRule="auto"/>
        <w:jc w:val="both"/>
        <w:rPr>
          <w:rFonts w:ascii="Palatino Linotype" w:hAnsi="Palatino Linotype" w:cs="Arial"/>
          <w:b/>
          <w:sz w:val="24"/>
          <w:szCs w:val="24"/>
        </w:rPr>
      </w:pPr>
    </w:p>
    <w:p w14:paraId="055F7108" w14:textId="77777777" w:rsidR="006002E1" w:rsidRPr="0024772A" w:rsidRDefault="004220C0" w:rsidP="006002E1">
      <w:pPr>
        <w:autoSpaceDE w:val="0"/>
        <w:autoSpaceDN w:val="0"/>
        <w:adjustRightInd w:val="0"/>
        <w:spacing w:after="0" w:line="360" w:lineRule="auto"/>
        <w:jc w:val="both"/>
        <w:rPr>
          <w:rFonts w:ascii="Palatino Linotype" w:hAnsi="Palatino Linotype" w:cs="Arial"/>
          <w:sz w:val="24"/>
          <w:szCs w:val="24"/>
        </w:rPr>
      </w:pPr>
      <w:r w:rsidRPr="0024772A">
        <w:rPr>
          <w:rFonts w:ascii="Palatino Linotype" w:hAnsi="Palatino Linotype" w:cs="Arial"/>
          <w:b/>
          <w:sz w:val="28"/>
          <w:szCs w:val="24"/>
        </w:rPr>
        <w:t>QUIN</w:t>
      </w:r>
      <w:r w:rsidR="006002E1" w:rsidRPr="0024772A">
        <w:rPr>
          <w:rFonts w:ascii="Palatino Linotype" w:hAnsi="Palatino Linotype" w:cs="Arial"/>
          <w:b/>
          <w:sz w:val="28"/>
          <w:szCs w:val="24"/>
        </w:rPr>
        <w:t xml:space="preserve">TO. </w:t>
      </w:r>
      <w:r w:rsidR="006002E1" w:rsidRPr="0024772A">
        <w:rPr>
          <w:rFonts w:ascii="Palatino Linotype" w:hAnsi="Palatino Linotype" w:cs="Arial"/>
          <w:b/>
          <w:sz w:val="24"/>
          <w:szCs w:val="24"/>
        </w:rPr>
        <w:t xml:space="preserve">NOTIFÍQUESE </w:t>
      </w:r>
      <w:r w:rsidR="006002E1" w:rsidRPr="0024772A">
        <w:rPr>
          <w:rFonts w:ascii="Palatino Linotype" w:hAnsi="Palatino Linotype" w:cs="Arial"/>
          <w:sz w:val="24"/>
          <w:szCs w:val="24"/>
        </w:rPr>
        <w:t xml:space="preserve">al </w:t>
      </w:r>
      <w:r w:rsidR="006002E1" w:rsidRPr="0024772A">
        <w:rPr>
          <w:rFonts w:ascii="Palatino Linotype" w:hAnsi="Palatino Linotype" w:cs="Arial"/>
          <w:b/>
          <w:sz w:val="24"/>
          <w:szCs w:val="24"/>
        </w:rPr>
        <w:t xml:space="preserve">Recurrente </w:t>
      </w:r>
      <w:r w:rsidR="006002E1" w:rsidRPr="0024772A">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97FED17" w14:textId="77777777" w:rsidR="006002E1" w:rsidRPr="0024772A" w:rsidRDefault="006002E1" w:rsidP="006002E1">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7BB75322" w14:textId="77777777" w:rsidR="006002E1" w:rsidRPr="0024772A" w:rsidRDefault="004220C0" w:rsidP="006002E1">
      <w:pPr>
        <w:autoSpaceDE w:val="0"/>
        <w:autoSpaceDN w:val="0"/>
        <w:adjustRightInd w:val="0"/>
        <w:spacing w:after="0" w:line="360" w:lineRule="auto"/>
        <w:jc w:val="both"/>
        <w:rPr>
          <w:rFonts w:ascii="Palatino Linotype" w:eastAsia="MS Mincho" w:hAnsi="Palatino Linotype" w:cs="Times New Roman"/>
          <w:sz w:val="24"/>
        </w:rPr>
      </w:pPr>
      <w:r w:rsidRPr="0024772A">
        <w:rPr>
          <w:rFonts w:ascii="Palatino Linotype" w:eastAsia="Times New Roman" w:hAnsi="Palatino Linotype" w:cs="Arial"/>
          <w:b/>
          <w:sz w:val="28"/>
          <w:szCs w:val="24"/>
          <w:lang w:val="es-ES" w:eastAsia="es-ES"/>
        </w:rPr>
        <w:t>SEX</w:t>
      </w:r>
      <w:r w:rsidR="006002E1" w:rsidRPr="0024772A">
        <w:rPr>
          <w:rFonts w:ascii="Palatino Linotype" w:eastAsia="Times New Roman" w:hAnsi="Palatino Linotype" w:cs="Arial"/>
          <w:b/>
          <w:sz w:val="28"/>
          <w:szCs w:val="24"/>
          <w:lang w:val="es-ES" w:eastAsia="es-ES"/>
        </w:rPr>
        <w:t xml:space="preserve">TO. </w:t>
      </w:r>
      <w:r w:rsidR="006002E1" w:rsidRPr="0024772A">
        <w:rPr>
          <w:rFonts w:ascii="Palatino Linotype" w:eastAsia="Times New Roman" w:hAnsi="Palatino Linotype" w:cs="Arial"/>
          <w:b/>
          <w:sz w:val="24"/>
          <w:szCs w:val="24"/>
          <w:lang w:val="es-ES" w:eastAsia="es-ES"/>
        </w:rPr>
        <w:t>GÍRESE</w:t>
      </w:r>
      <w:r w:rsidR="006002E1" w:rsidRPr="0024772A">
        <w:rPr>
          <w:rFonts w:ascii="Palatino Linotype" w:eastAsia="MS Mincho" w:hAnsi="Palatino Linotype" w:cs="Times New Roman"/>
          <w:sz w:val="24"/>
        </w:rPr>
        <w:t xml:space="preserve"> oficio al Contralor Interno y Órgano de Control y Vigilancia de este Instituto</w:t>
      </w:r>
      <w:r w:rsidR="009D5A4B" w:rsidRPr="0024772A">
        <w:rPr>
          <w:rFonts w:ascii="Palatino Linotype" w:eastAsia="MS Mincho" w:hAnsi="Palatino Linotype" w:cs="Times New Roman"/>
          <w:sz w:val="24"/>
        </w:rPr>
        <w:t>,</w:t>
      </w:r>
      <w:r w:rsidR="006002E1" w:rsidRPr="0024772A">
        <w:rPr>
          <w:rFonts w:ascii="Palatino Linotype" w:eastAsia="MS Mincho" w:hAnsi="Palatino Linotype" w:cs="Times New Roman"/>
          <w:sz w:val="24"/>
        </w:rPr>
        <w:t xml:space="preserve"> a fin de que en ejercicio de sus atribuciones y de conformidad al artículo 190, de la Ley de Transparencia y Acceso a la Información Pública del Estado de México y </w:t>
      </w:r>
      <w:r w:rsidR="006002E1" w:rsidRPr="0024772A">
        <w:rPr>
          <w:rFonts w:ascii="Palatino Linotype" w:eastAsia="MS Mincho" w:hAnsi="Palatino Linotype" w:cs="Times New Roman"/>
          <w:sz w:val="24"/>
        </w:rPr>
        <w:lastRenderedPageBreak/>
        <w:t xml:space="preserve">Municipios, determine lo conducente, en términos de lo señalado en el Considerando </w:t>
      </w:r>
      <w:r w:rsidR="00042000" w:rsidRPr="0024772A">
        <w:rPr>
          <w:rFonts w:ascii="Palatino Linotype" w:eastAsia="MS Mincho" w:hAnsi="Palatino Linotype" w:cs="Times New Roman"/>
          <w:b/>
          <w:sz w:val="24"/>
        </w:rPr>
        <w:t>CUAR</w:t>
      </w:r>
      <w:r w:rsidR="006002E1" w:rsidRPr="0024772A">
        <w:rPr>
          <w:rFonts w:ascii="Palatino Linotype" w:eastAsia="MS Mincho" w:hAnsi="Palatino Linotype" w:cs="Times New Roman"/>
          <w:b/>
          <w:sz w:val="24"/>
        </w:rPr>
        <w:t>TO</w:t>
      </w:r>
      <w:r w:rsidR="006002E1" w:rsidRPr="0024772A">
        <w:rPr>
          <w:rFonts w:ascii="Palatino Linotype" w:eastAsia="MS Mincho" w:hAnsi="Palatino Linotype" w:cs="Times New Roman"/>
          <w:sz w:val="24"/>
        </w:rPr>
        <w:t xml:space="preserve"> de la presente resolución. </w:t>
      </w:r>
    </w:p>
    <w:p w14:paraId="42FD4001" w14:textId="77777777" w:rsidR="00F3088D" w:rsidRPr="0024772A" w:rsidRDefault="00F3088D" w:rsidP="006002E1">
      <w:pPr>
        <w:autoSpaceDE w:val="0"/>
        <w:autoSpaceDN w:val="0"/>
        <w:adjustRightInd w:val="0"/>
        <w:spacing w:after="0" w:line="360" w:lineRule="auto"/>
        <w:jc w:val="both"/>
        <w:rPr>
          <w:rFonts w:ascii="Palatino Linotype" w:eastAsia="MS Mincho" w:hAnsi="Palatino Linotype" w:cs="Times New Roman"/>
          <w:sz w:val="24"/>
        </w:rPr>
      </w:pPr>
    </w:p>
    <w:p w14:paraId="088D3B8F" w14:textId="77777777" w:rsidR="00F3088D" w:rsidRPr="0024772A" w:rsidRDefault="009D5A4B" w:rsidP="006002E1">
      <w:pPr>
        <w:autoSpaceDE w:val="0"/>
        <w:autoSpaceDN w:val="0"/>
        <w:adjustRightInd w:val="0"/>
        <w:spacing w:after="0" w:line="360" w:lineRule="auto"/>
        <w:jc w:val="both"/>
        <w:rPr>
          <w:rFonts w:ascii="Palatino Linotype" w:eastAsia="MS Mincho" w:hAnsi="Palatino Linotype" w:cs="Times New Roman"/>
          <w:sz w:val="24"/>
        </w:rPr>
      </w:pPr>
      <w:r w:rsidRPr="0024772A">
        <w:rPr>
          <w:rFonts w:ascii="Palatino Linotype" w:eastAsia="Times New Roman" w:hAnsi="Palatino Linotype" w:cs="Times New Roman"/>
          <w:b/>
          <w:color w:val="000000"/>
          <w:sz w:val="28"/>
          <w:lang w:val="es-ES" w:eastAsia="es-MX"/>
        </w:rPr>
        <w:t>SÉPTIMO</w:t>
      </w:r>
      <w:r w:rsidR="00F3088D" w:rsidRPr="0024772A">
        <w:rPr>
          <w:rFonts w:ascii="Palatino Linotype" w:eastAsia="Times New Roman" w:hAnsi="Palatino Linotype" w:cs="Times New Roman"/>
          <w:color w:val="000000"/>
          <w:sz w:val="28"/>
          <w:lang w:val="es-ES" w:eastAsia="es-MX"/>
        </w:rPr>
        <w:t>.</w:t>
      </w:r>
      <w:r w:rsidR="00F3088D" w:rsidRPr="0024772A">
        <w:rPr>
          <w:rFonts w:ascii="Palatino Linotype" w:eastAsia="Times New Roman" w:hAnsi="Palatino Linotype" w:cs="Times New Roman"/>
          <w:color w:val="000000"/>
          <w:lang w:val="es-ES" w:eastAsia="es-MX"/>
        </w:rPr>
        <w:t xml:space="preserve"> </w:t>
      </w:r>
      <w:r w:rsidR="00F3088D" w:rsidRPr="0024772A">
        <w:rPr>
          <w:rFonts w:ascii="Palatino Linotype" w:eastAsia="Times New Roman" w:hAnsi="Palatino Linotype" w:cs="Times New Roman"/>
          <w:b/>
          <w:color w:val="000000"/>
          <w:sz w:val="24"/>
          <w:lang w:val="es-ES" w:eastAsia="es-MX"/>
        </w:rPr>
        <w:t>G</w:t>
      </w:r>
      <w:r w:rsidR="00F3088D" w:rsidRPr="0024772A">
        <w:rPr>
          <w:rFonts w:ascii="Palatino Linotype" w:eastAsia="Times New Roman" w:hAnsi="Palatino Linotype" w:cs="Arial"/>
          <w:b/>
          <w:sz w:val="24"/>
          <w:szCs w:val="24"/>
          <w:lang w:val="es-ES" w:eastAsia="es-ES"/>
        </w:rPr>
        <w:t xml:space="preserve">ÍRESE </w:t>
      </w:r>
      <w:r w:rsidR="00F3088D" w:rsidRPr="0024772A">
        <w:rPr>
          <w:rFonts w:ascii="Palatino Linotype" w:eastAsia="Times New Roman" w:hAnsi="Palatino Linotype" w:cs="Times New Roman"/>
          <w:color w:val="000000"/>
          <w:sz w:val="24"/>
          <w:lang w:val="es-ES" w:eastAsia="es-MX"/>
        </w:rPr>
        <w:t xml:space="preserve">oficio al Titular de la Dirección General Jurídica y de Verificación de este Instituto, </w:t>
      </w:r>
      <w:r w:rsidR="00F3088D" w:rsidRPr="0024772A">
        <w:rPr>
          <w:rFonts w:ascii="Palatino Linotype" w:eastAsia="MS Mincho" w:hAnsi="Palatino Linotype" w:cs="Times New Roman"/>
          <w:sz w:val="24"/>
        </w:rPr>
        <w:t>a fin de que en ejercicio de sus atribuciones y de conformidad con</w:t>
      </w:r>
      <w:r w:rsidR="00F3088D" w:rsidRPr="0024772A">
        <w:rPr>
          <w:rFonts w:ascii="Palatino Linotype" w:eastAsia="Times New Roman" w:hAnsi="Palatino Linotype" w:cs="Times New Roman"/>
          <w:color w:val="000000"/>
          <w:sz w:val="24"/>
          <w:lang w:val="es-ES" w:eastAsia="es-MX"/>
        </w:rPr>
        <w:t xml:space="preserve"> lo dispuesto por el artículo 23, fracción XIV, del Reglamento Interior del Instituto de Transparencia, Acceso a la Información Pública y Protección de Datos Personales del Estado de México y Municipios, determine lo conducente en términos del </w:t>
      </w:r>
      <w:r w:rsidR="00F3088D" w:rsidRPr="0024772A">
        <w:rPr>
          <w:rFonts w:ascii="Palatino Linotype" w:eastAsia="MS Mincho" w:hAnsi="Palatino Linotype" w:cs="Times New Roman"/>
          <w:sz w:val="24"/>
        </w:rPr>
        <w:t xml:space="preserve">Considerando </w:t>
      </w:r>
      <w:r w:rsidR="00F3088D" w:rsidRPr="0024772A">
        <w:rPr>
          <w:rFonts w:ascii="Palatino Linotype" w:eastAsia="MS Mincho" w:hAnsi="Palatino Linotype" w:cs="Times New Roman"/>
          <w:b/>
          <w:sz w:val="24"/>
        </w:rPr>
        <w:t xml:space="preserve">CUARTO </w:t>
      </w:r>
      <w:r w:rsidR="00F3088D" w:rsidRPr="0024772A">
        <w:rPr>
          <w:rFonts w:ascii="Palatino Linotype" w:eastAsia="MS Mincho" w:hAnsi="Palatino Linotype" w:cs="Times New Roman"/>
          <w:sz w:val="24"/>
        </w:rPr>
        <w:t xml:space="preserve">de la presente resolución. </w:t>
      </w:r>
    </w:p>
    <w:p w14:paraId="2D32A495" w14:textId="77777777" w:rsidR="006002E1" w:rsidRPr="0024772A" w:rsidRDefault="006002E1" w:rsidP="006002E1">
      <w:pPr>
        <w:autoSpaceDE w:val="0"/>
        <w:autoSpaceDN w:val="0"/>
        <w:adjustRightInd w:val="0"/>
        <w:spacing w:after="0" w:line="360" w:lineRule="auto"/>
        <w:jc w:val="both"/>
        <w:rPr>
          <w:rFonts w:ascii="Palatino Linotype" w:eastAsia="MS Mincho" w:hAnsi="Palatino Linotype" w:cs="Times New Roman"/>
          <w:sz w:val="24"/>
        </w:rPr>
      </w:pPr>
    </w:p>
    <w:p w14:paraId="0AE0B47C" w14:textId="77777777" w:rsidR="00042000" w:rsidRPr="0024772A" w:rsidRDefault="009D5A4B" w:rsidP="006002E1">
      <w:pPr>
        <w:autoSpaceDE w:val="0"/>
        <w:autoSpaceDN w:val="0"/>
        <w:adjustRightInd w:val="0"/>
        <w:spacing w:after="0" w:line="360" w:lineRule="auto"/>
        <w:jc w:val="both"/>
      </w:pPr>
      <w:r w:rsidRPr="0024772A">
        <w:rPr>
          <w:rFonts w:ascii="Palatino Linotype" w:eastAsia="Calibri" w:hAnsi="Palatino Linotype" w:cs="Tahoma"/>
          <w:b/>
          <w:bCs/>
          <w:iCs/>
          <w:sz w:val="28"/>
          <w:szCs w:val="24"/>
          <w:lang w:val="es-ES" w:eastAsia="es-ES_tradnl"/>
        </w:rPr>
        <w:t>OCTAV</w:t>
      </w:r>
      <w:r w:rsidR="006002E1" w:rsidRPr="0024772A">
        <w:rPr>
          <w:rFonts w:ascii="Palatino Linotype" w:eastAsia="Calibri" w:hAnsi="Palatino Linotype" w:cs="Tahoma"/>
          <w:b/>
          <w:bCs/>
          <w:iCs/>
          <w:sz w:val="28"/>
          <w:szCs w:val="24"/>
          <w:lang w:val="es-ES" w:eastAsia="es-ES_tradnl"/>
        </w:rPr>
        <w:t>O.</w:t>
      </w:r>
      <w:r w:rsidR="006002E1" w:rsidRPr="0024772A">
        <w:rPr>
          <w:rFonts w:ascii="Palatino Linotype" w:eastAsia="Calibri" w:hAnsi="Palatino Linotype" w:cs="Tahoma"/>
          <w:bCs/>
          <w:iCs/>
          <w:sz w:val="28"/>
          <w:szCs w:val="24"/>
          <w:lang w:val="es-ES" w:eastAsia="es-ES_tradnl"/>
        </w:rPr>
        <w:t xml:space="preserve"> </w:t>
      </w:r>
      <w:r w:rsidR="006002E1" w:rsidRPr="0024772A">
        <w:rPr>
          <w:rFonts w:ascii="Palatino Linotype" w:eastAsia="Calibri" w:hAnsi="Palatino Linotype" w:cs="Tahoma"/>
          <w:bCs/>
          <w:iCs/>
          <w:sz w:val="24"/>
          <w:szCs w:val="24"/>
          <w:lang w:val="es-ES" w:eastAsia="es-ES_tradnl"/>
        </w:rPr>
        <w:t xml:space="preserve">Se hace del conocimiento del </w:t>
      </w:r>
      <w:r w:rsidR="006002E1" w:rsidRPr="0024772A">
        <w:rPr>
          <w:rFonts w:ascii="Palatino Linotype" w:eastAsia="Calibri" w:hAnsi="Palatino Linotype" w:cs="Tahoma"/>
          <w:b/>
          <w:bCs/>
          <w:iCs/>
          <w:sz w:val="24"/>
          <w:szCs w:val="24"/>
          <w:lang w:val="es-ES" w:eastAsia="es-ES_tradnl"/>
        </w:rPr>
        <w:t xml:space="preserve">Recurrente </w:t>
      </w:r>
      <w:r w:rsidR="006002E1" w:rsidRPr="0024772A">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006002E1" w:rsidRPr="0024772A">
        <w:rPr>
          <w:rFonts w:ascii="Palatino Linotype" w:eastAsia="Calibri" w:hAnsi="Palatino Linotype" w:cs="Tahoma"/>
          <w:b/>
          <w:bCs/>
          <w:iCs/>
          <w:sz w:val="24"/>
          <w:szCs w:val="24"/>
          <w:lang w:val="es-ES" w:eastAsia="es-ES_tradnl"/>
        </w:rPr>
        <w:t>Sujeto Obligado</w:t>
      </w:r>
      <w:r w:rsidR="006002E1" w:rsidRPr="0024772A">
        <w:rPr>
          <w:rFonts w:ascii="Palatino Linotype" w:eastAsia="Calibri" w:hAnsi="Palatino Linotype" w:cs="Tahoma"/>
          <w:bCs/>
          <w:iCs/>
          <w:sz w:val="24"/>
          <w:szCs w:val="24"/>
          <w:lang w:val="es-ES" w:eastAsia="es-ES_tradnl"/>
        </w:rPr>
        <w:t>, en cumplimiento a esta Resolución.</w:t>
      </w:r>
      <w:r w:rsidR="00042000" w:rsidRPr="0024772A">
        <w:t xml:space="preserve"> </w:t>
      </w:r>
    </w:p>
    <w:p w14:paraId="6978B00B" w14:textId="77777777" w:rsidR="0022016B" w:rsidRPr="0024772A" w:rsidRDefault="0022016B" w:rsidP="006002E1">
      <w:pPr>
        <w:autoSpaceDE w:val="0"/>
        <w:autoSpaceDN w:val="0"/>
        <w:adjustRightInd w:val="0"/>
        <w:spacing w:after="0" w:line="360" w:lineRule="auto"/>
        <w:jc w:val="both"/>
        <w:rPr>
          <w:sz w:val="24"/>
        </w:rPr>
      </w:pPr>
    </w:p>
    <w:p w14:paraId="56067C46" w14:textId="77777777" w:rsidR="006002E1" w:rsidRPr="0024772A" w:rsidRDefault="009D5A4B" w:rsidP="006002E1">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sidRPr="0024772A">
        <w:rPr>
          <w:rFonts w:ascii="Palatino Linotype" w:eastAsia="Calibri" w:hAnsi="Palatino Linotype" w:cs="Tahoma"/>
          <w:b/>
          <w:bCs/>
          <w:iCs/>
          <w:sz w:val="28"/>
          <w:szCs w:val="24"/>
          <w:lang w:val="es-ES" w:eastAsia="es-ES_tradnl"/>
        </w:rPr>
        <w:t>NOVEN</w:t>
      </w:r>
      <w:r w:rsidR="004220C0" w:rsidRPr="0024772A">
        <w:rPr>
          <w:rFonts w:ascii="Palatino Linotype" w:eastAsia="Calibri" w:hAnsi="Palatino Linotype" w:cs="Tahoma"/>
          <w:b/>
          <w:bCs/>
          <w:iCs/>
          <w:sz w:val="28"/>
          <w:szCs w:val="24"/>
          <w:lang w:val="es-ES" w:eastAsia="es-ES_tradnl"/>
        </w:rPr>
        <w:t>O</w:t>
      </w:r>
      <w:r w:rsidR="006002E1" w:rsidRPr="0024772A">
        <w:rPr>
          <w:rFonts w:ascii="Palatino Linotype" w:eastAsia="Calibri" w:hAnsi="Palatino Linotype" w:cs="Tahoma"/>
          <w:b/>
          <w:bCs/>
          <w:iCs/>
          <w:sz w:val="28"/>
          <w:szCs w:val="24"/>
          <w:lang w:val="es-ES" w:eastAsia="es-ES_tradnl"/>
        </w:rPr>
        <w:t>.</w:t>
      </w:r>
      <w:r w:rsidR="006002E1" w:rsidRPr="0024772A">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006002E1" w:rsidRPr="0024772A">
        <w:rPr>
          <w:rFonts w:ascii="Palatino Linotype" w:eastAsia="Calibri" w:hAnsi="Palatino Linotype" w:cs="Tahoma"/>
          <w:b/>
          <w:bCs/>
          <w:iCs/>
          <w:sz w:val="24"/>
          <w:szCs w:val="24"/>
          <w:lang w:val="es-ES" w:eastAsia="es-ES_tradnl"/>
        </w:rPr>
        <w:t>Sujeto Obligado</w:t>
      </w:r>
      <w:r w:rsidR="006002E1" w:rsidRPr="0024772A">
        <w:rPr>
          <w:rFonts w:ascii="Palatino Linotype" w:eastAsia="Calibri" w:hAnsi="Palatino Linotype" w:cs="Tahoma"/>
          <w:bCs/>
          <w:iCs/>
          <w:sz w:val="24"/>
          <w:szCs w:val="24"/>
          <w:lang w:val="es-ES" w:eastAsia="es-ES_tradnl"/>
        </w:rPr>
        <w:t xml:space="preserve"> a que, en caso de negarse a cumplir la presente resolución o hacerlo de manera parcial, se actuará de conformidad con lo previsto en los artículos 213, 214, 216 y 217, de dicha Ley.</w:t>
      </w:r>
    </w:p>
    <w:p w14:paraId="51DA60F2" w14:textId="77777777" w:rsidR="00C76F6C" w:rsidRPr="0024772A" w:rsidRDefault="00C76F6C" w:rsidP="006002E1">
      <w:pPr>
        <w:autoSpaceDE w:val="0"/>
        <w:autoSpaceDN w:val="0"/>
        <w:adjustRightInd w:val="0"/>
        <w:spacing w:after="0" w:line="360" w:lineRule="auto"/>
        <w:jc w:val="both"/>
        <w:rPr>
          <w:rFonts w:ascii="Palatino Linotype" w:hAnsi="Palatino Linotype" w:cs="Arial"/>
          <w:sz w:val="24"/>
          <w:szCs w:val="24"/>
        </w:rPr>
      </w:pPr>
    </w:p>
    <w:p w14:paraId="41C603BF" w14:textId="7E8F5FCF" w:rsidR="00C22DA1" w:rsidRPr="0024772A" w:rsidRDefault="00C22DA1" w:rsidP="006002E1">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sidRPr="0024772A">
        <w:rPr>
          <w:rFonts w:ascii="Palatino Linotype" w:hAnsi="Palatino Linotype" w:cs="Arial"/>
          <w:sz w:val="24"/>
          <w:szCs w:val="24"/>
        </w:rPr>
        <w:t xml:space="preserve">ASÍ LO RESUELVE, POR </w:t>
      </w:r>
      <w:r w:rsidR="0024772A">
        <w:rPr>
          <w:rFonts w:ascii="Palatino Linotype" w:hAnsi="Palatino Linotype" w:cs="Arial"/>
          <w:sz w:val="24"/>
          <w:szCs w:val="24"/>
        </w:rPr>
        <w:t>UNANIMIDAD</w:t>
      </w:r>
      <w:r w:rsidRPr="0024772A">
        <w:rPr>
          <w:rFonts w:ascii="Palatino Linotype" w:hAnsi="Palatino Linotype" w:cs="Arial"/>
          <w:sz w:val="24"/>
          <w:szCs w:val="24"/>
        </w:rPr>
        <w:t xml:space="preserve"> DE VOTOS EL PLENO DEL</w:t>
      </w:r>
      <w:r w:rsidRPr="0024772A">
        <w:rPr>
          <w:rFonts w:ascii="Palatino Linotype" w:eastAsia="Arial Unicode MS" w:hAnsi="Palatino Linotype" w:cs="Arial"/>
          <w:sz w:val="24"/>
          <w:szCs w:val="24"/>
        </w:rPr>
        <w:t xml:space="preserve"> INSTITUTO DE TRANSPARENCIA, ACCESO A LA INFORMACIÓN PÚBLICA Y PROTECCIÓN </w:t>
      </w:r>
      <w:r w:rsidRPr="0024772A">
        <w:rPr>
          <w:rFonts w:ascii="Palatino Linotype" w:eastAsia="Arial Unicode MS" w:hAnsi="Palatino Linotype" w:cs="Arial"/>
          <w:sz w:val="24"/>
          <w:szCs w:val="24"/>
        </w:rPr>
        <w:lastRenderedPageBreak/>
        <w:t>DE DATOS PERSONALES DEL ESTADO DE MÉXICO Y MUNICIPIOS</w:t>
      </w:r>
      <w:r w:rsidRPr="0024772A">
        <w:rPr>
          <w:rFonts w:ascii="Palatino Linotype" w:hAnsi="Palatino Linotype" w:cs="Arial"/>
          <w:sz w:val="24"/>
          <w:szCs w:val="24"/>
        </w:rPr>
        <w:t>, CONFORMADO POR LOS COMISIONADOS ZULEMA MARTÍNEZ SÁNCHEZ, EVA ABAID YAPUR, JOSÉ GUADALUPE LUNA HERNÁNDEZ, JAVIER MARTÍNEZ CRUZ</w:t>
      </w:r>
      <w:r w:rsidR="0024772A" w:rsidRPr="0024772A">
        <w:rPr>
          <w:rFonts w:ascii="Palatino Linotype" w:hAnsi="Palatino Linotype" w:cs="Arial"/>
          <w:sz w:val="24"/>
          <w:szCs w:val="24"/>
        </w:rPr>
        <w:t xml:space="preserve"> (EMITIENDO VOTO PARTICULA</w:t>
      </w:r>
      <w:r w:rsidR="0039116E">
        <w:rPr>
          <w:rFonts w:ascii="Palatino Linotype" w:hAnsi="Palatino Linotype" w:cs="Arial"/>
          <w:sz w:val="24"/>
          <w:szCs w:val="24"/>
        </w:rPr>
        <w:t>R CONCURRENTE)</w:t>
      </w:r>
      <w:r w:rsidR="00042000" w:rsidRPr="0024772A">
        <w:rPr>
          <w:rFonts w:ascii="Palatino Linotype" w:hAnsi="Palatino Linotype" w:cs="Arial"/>
          <w:sz w:val="24"/>
          <w:szCs w:val="24"/>
        </w:rPr>
        <w:t xml:space="preserve"> </w:t>
      </w:r>
      <w:r w:rsidRPr="0024772A">
        <w:rPr>
          <w:rFonts w:ascii="Palatino Linotype" w:hAnsi="Palatino Linotype" w:cs="Arial"/>
          <w:sz w:val="24"/>
          <w:szCs w:val="24"/>
        </w:rPr>
        <w:t>Y LUIS GUSTAVO PARRA NORIEGA</w:t>
      </w:r>
      <w:r w:rsidR="0024772A" w:rsidRPr="0024772A">
        <w:rPr>
          <w:rFonts w:ascii="Palatino Linotype" w:hAnsi="Palatino Linotype" w:cs="Arial"/>
          <w:sz w:val="24"/>
          <w:szCs w:val="24"/>
        </w:rPr>
        <w:t xml:space="preserve"> (EMITIENDO VOTO PARTICULA</w:t>
      </w:r>
      <w:r w:rsidR="0039116E">
        <w:rPr>
          <w:rFonts w:ascii="Palatino Linotype" w:hAnsi="Palatino Linotype" w:cs="Arial"/>
          <w:sz w:val="24"/>
          <w:szCs w:val="24"/>
        </w:rPr>
        <w:t>R CONCURRENTE)</w:t>
      </w:r>
      <w:r w:rsidRPr="0024772A">
        <w:rPr>
          <w:rFonts w:ascii="Palatino Linotype" w:hAnsi="Palatino Linotype" w:cs="Arial"/>
          <w:sz w:val="24"/>
          <w:szCs w:val="24"/>
        </w:rPr>
        <w:t xml:space="preserve">, EN LA </w:t>
      </w:r>
      <w:r w:rsidR="0024772A" w:rsidRPr="0024772A">
        <w:rPr>
          <w:rFonts w:ascii="Palatino Linotype" w:hAnsi="Palatino Linotype" w:cs="Arial"/>
          <w:sz w:val="24"/>
          <w:szCs w:val="24"/>
        </w:rPr>
        <w:t>PRIMER</w:t>
      </w:r>
      <w:r w:rsidR="00F348A6" w:rsidRPr="0024772A">
        <w:rPr>
          <w:rFonts w:ascii="Palatino Linotype" w:hAnsi="Palatino Linotype" w:cs="Arial"/>
          <w:sz w:val="24"/>
          <w:szCs w:val="24"/>
        </w:rPr>
        <w:t>A</w:t>
      </w:r>
      <w:r w:rsidRPr="0024772A">
        <w:rPr>
          <w:rFonts w:ascii="Palatino Linotype" w:hAnsi="Palatino Linotype" w:cs="Arial"/>
          <w:sz w:val="24"/>
          <w:szCs w:val="24"/>
        </w:rPr>
        <w:t xml:space="preserve"> SESIÓN ORDINARIA CELEBRADA EL </w:t>
      </w:r>
      <w:r w:rsidR="00F348A6" w:rsidRPr="0024772A">
        <w:rPr>
          <w:rFonts w:ascii="Palatino Linotype" w:hAnsi="Palatino Linotype" w:cs="Arial"/>
          <w:sz w:val="24"/>
          <w:szCs w:val="24"/>
        </w:rPr>
        <w:t>VEINTE DE ENERO</w:t>
      </w:r>
      <w:r w:rsidRPr="0024772A">
        <w:rPr>
          <w:rFonts w:ascii="Palatino Linotype" w:hAnsi="Palatino Linotype" w:cs="Arial"/>
          <w:sz w:val="24"/>
          <w:szCs w:val="24"/>
        </w:rPr>
        <w:t xml:space="preserve"> DE DOS MIL </w:t>
      </w:r>
      <w:r w:rsidR="00F348A6" w:rsidRPr="0024772A">
        <w:rPr>
          <w:rFonts w:ascii="Palatino Linotype" w:hAnsi="Palatino Linotype" w:cs="Arial"/>
          <w:sz w:val="24"/>
          <w:szCs w:val="24"/>
        </w:rPr>
        <w:t>VEINTIUNO</w:t>
      </w:r>
      <w:r w:rsidRPr="0024772A">
        <w:rPr>
          <w:rFonts w:ascii="Palatino Linotype" w:hAnsi="Palatino Linotype" w:cs="Arial"/>
          <w:sz w:val="24"/>
          <w:szCs w:val="24"/>
        </w:rPr>
        <w:t>, ANTE EL SECRETARIO TÉCNICO DEL PLENO, ALEXIS TAPIA RAMÍREZ.-----------------------------------------------------------------------------------------------------------------------------------------</w:t>
      </w:r>
      <w:r w:rsidR="00232FB3" w:rsidRPr="0024772A">
        <w:rPr>
          <w:rFonts w:ascii="Palatino Linotype" w:hAnsi="Palatino Linotype" w:cs="Arial"/>
          <w:sz w:val="24"/>
          <w:szCs w:val="24"/>
        </w:rPr>
        <w:t>--------------------------------------------------------------------------------------------------------------------------------------------------------------------------------------------------------------------------------------------------------------------------------------------------------------------------------------------------------------------------------------------------------------------------------------------------------------------------------------------------------------------------------------------------------------------------------------------------------------------------------------------------------------------------------------------------------------------------------------------------------------------------------------------------------------------------------------------------------------------------------------------------------------------------------------------------------------------------------------------------------------------------------------------------------------------------------------------------------------------------------------------------------------------------------------------------------------------------------------------------------------------------------------------------------------------------------------------------------------------------------------------------------------------------------------------------------------------------------------------------------------------------------------------------------------------------------------------------------------------------------------------------------------------------------------------------------------------------------------------------------------------------------------------------</w:t>
      </w:r>
    </w:p>
    <w:p w14:paraId="648A9C70" w14:textId="77777777" w:rsidR="00C22DA1" w:rsidRPr="0024772A" w:rsidRDefault="00C22DA1" w:rsidP="00C22DA1">
      <w:pPr>
        <w:spacing w:after="0" w:line="360" w:lineRule="auto"/>
        <w:jc w:val="both"/>
        <w:rPr>
          <w:rFonts w:ascii="Palatino Linotype" w:hAnsi="Palatino Linotype"/>
          <w:sz w:val="18"/>
          <w:szCs w:val="24"/>
        </w:rPr>
      </w:pPr>
    </w:p>
    <w:p w14:paraId="34A05DAA" w14:textId="77777777" w:rsidR="00C22DA1" w:rsidRPr="0024772A" w:rsidRDefault="00C22DA1" w:rsidP="00C22DA1">
      <w:pPr>
        <w:spacing w:after="0" w:line="360" w:lineRule="auto"/>
        <w:jc w:val="both"/>
        <w:rPr>
          <w:rFonts w:ascii="Palatino Linotype" w:hAnsi="Palatino Linotype"/>
          <w:sz w:val="16"/>
          <w:szCs w:val="24"/>
        </w:rPr>
      </w:pPr>
    </w:p>
    <w:p w14:paraId="07360898" w14:textId="77777777" w:rsidR="008B476D" w:rsidRPr="0024772A" w:rsidRDefault="008B476D" w:rsidP="00C22DA1">
      <w:pPr>
        <w:spacing w:after="0" w:line="360" w:lineRule="auto"/>
        <w:jc w:val="both"/>
        <w:rPr>
          <w:rFonts w:ascii="Palatino Linotype" w:hAnsi="Palatino Linotype"/>
          <w:sz w:val="18"/>
          <w:szCs w:val="24"/>
        </w:rPr>
      </w:pPr>
    </w:p>
    <w:p w14:paraId="3EF46DC9" w14:textId="77777777" w:rsidR="00232FB3" w:rsidRPr="0024772A" w:rsidRDefault="00232FB3" w:rsidP="00C22DA1">
      <w:pPr>
        <w:spacing w:after="0" w:line="360" w:lineRule="auto"/>
        <w:jc w:val="both"/>
        <w:rPr>
          <w:rFonts w:ascii="Palatino Linotype" w:hAnsi="Palatino Linotype"/>
          <w:sz w:val="18"/>
          <w:szCs w:val="24"/>
        </w:rPr>
      </w:pPr>
    </w:p>
    <w:p w14:paraId="42248532" w14:textId="77777777" w:rsidR="00C22DA1" w:rsidRPr="0024772A" w:rsidRDefault="00C22DA1" w:rsidP="00C22DA1">
      <w:pPr>
        <w:spacing w:after="0" w:line="360" w:lineRule="auto"/>
        <w:jc w:val="both"/>
        <w:rPr>
          <w:rFonts w:ascii="Palatino Linotype" w:hAnsi="Palatino Linotype"/>
          <w:sz w:val="24"/>
          <w:szCs w:val="24"/>
        </w:rPr>
      </w:pPr>
    </w:p>
    <w:p w14:paraId="0E16AC74" w14:textId="77777777" w:rsidR="00C22DA1" w:rsidRPr="0024772A" w:rsidRDefault="00C22DA1" w:rsidP="00C22DA1">
      <w:pPr>
        <w:spacing w:after="0" w:line="360" w:lineRule="auto"/>
        <w:jc w:val="both"/>
        <w:rPr>
          <w:rFonts w:ascii="Palatino Linotype" w:hAnsi="Palatino Linotype"/>
          <w:sz w:val="24"/>
          <w:szCs w:val="24"/>
        </w:rPr>
      </w:pPr>
      <w:r w:rsidRPr="0024772A">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3A4AA1C1" wp14:editId="5C2C3ED4">
                <wp:simplePos x="0" y="0"/>
                <wp:positionH relativeFrom="page">
                  <wp:posOffset>2599690</wp:posOffset>
                </wp:positionH>
                <wp:positionV relativeFrom="paragraph">
                  <wp:posOffset>29430</wp:posOffset>
                </wp:positionV>
                <wp:extent cx="2551430" cy="683812"/>
                <wp:effectExtent l="0" t="0" r="20320" b="21590"/>
                <wp:wrapNone/>
                <wp:docPr id="21" name="Cuadro de texto 21"/>
                <wp:cNvGraphicFramePr/>
                <a:graphic xmlns:a="http://schemas.openxmlformats.org/drawingml/2006/main">
                  <a:graphicData uri="http://schemas.microsoft.com/office/word/2010/wordprocessingShape">
                    <wps:wsp>
                      <wps:cNvSpPr txBox="1"/>
                      <wps:spPr>
                        <a:xfrm>
                          <a:off x="0" y="0"/>
                          <a:ext cx="2551430" cy="6838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12BD35" w14:textId="77777777" w:rsidR="00F3088D" w:rsidRPr="009020F7" w:rsidRDefault="00F3088D"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14:paraId="29F180E8" w14:textId="77777777" w:rsidR="00F3088D" w:rsidRPr="009020F7" w:rsidRDefault="00F3088D" w:rsidP="00C22DA1">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14:paraId="30EB1847" w14:textId="77777777" w:rsidR="00F3088D" w:rsidRPr="009020F7" w:rsidRDefault="00F3088D"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E2164" id="_x0000_t202" coordsize="21600,21600" o:spt="202" path="m,l,21600r21600,l21600,xe">
                <v:stroke joinstyle="miter"/>
                <v:path gradientshapeok="t" o:connecttype="rect"/>
              </v:shapetype>
              <v:shape id="Cuadro de texto 21" o:spid="_x0000_s1026" type="#_x0000_t202" style="position:absolute;left:0;text-align:left;margin-left:204.7pt;margin-top:2.3pt;width:200.9pt;height:5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" fillcolor="white [3201]" strokecolor="white [3212]" strokeweight=".5pt">
                <v:textbox>
                  <w:txbxContent>
                    <w:p w:rsidR="00F3088D" w:rsidRPr="009020F7" w:rsidRDefault="00F3088D"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F3088D" w:rsidRPr="009020F7" w:rsidRDefault="00F3088D" w:rsidP="00C22DA1">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F3088D" w:rsidRPr="009020F7" w:rsidRDefault="00F3088D"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14:paraId="16E29717" w14:textId="77777777" w:rsidR="00C22DA1" w:rsidRPr="0024772A" w:rsidRDefault="00C22DA1" w:rsidP="00C22DA1">
      <w:pPr>
        <w:spacing w:after="0" w:line="360" w:lineRule="auto"/>
        <w:jc w:val="center"/>
        <w:rPr>
          <w:rFonts w:ascii="Palatino Linotype" w:hAnsi="Palatino Linotype"/>
          <w:sz w:val="24"/>
          <w:szCs w:val="24"/>
        </w:rPr>
      </w:pPr>
    </w:p>
    <w:p w14:paraId="0DCB02A2" w14:textId="77777777" w:rsidR="00C22DA1" w:rsidRPr="0024772A" w:rsidRDefault="00C22DA1" w:rsidP="00C22DA1">
      <w:pPr>
        <w:spacing w:after="0" w:line="360" w:lineRule="auto"/>
        <w:rPr>
          <w:rFonts w:ascii="Palatino Linotype" w:hAnsi="Palatino Linotype"/>
          <w:b/>
          <w:sz w:val="24"/>
          <w:szCs w:val="24"/>
        </w:rPr>
      </w:pPr>
    </w:p>
    <w:p w14:paraId="4030B9F2" w14:textId="77777777" w:rsidR="00C22DA1" w:rsidRPr="0024772A" w:rsidRDefault="00C22DA1" w:rsidP="00C22DA1">
      <w:pPr>
        <w:spacing w:after="0" w:line="360" w:lineRule="auto"/>
        <w:rPr>
          <w:rFonts w:ascii="Palatino Linotype" w:hAnsi="Palatino Linotype"/>
          <w:b/>
          <w:sz w:val="24"/>
          <w:szCs w:val="24"/>
        </w:rPr>
      </w:pPr>
    </w:p>
    <w:p w14:paraId="285A627D" w14:textId="77777777" w:rsidR="00C22DA1" w:rsidRPr="0024772A" w:rsidRDefault="00C22DA1" w:rsidP="00C22DA1">
      <w:pPr>
        <w:spacing w:after="0" w:line="360" w:lineRule="auto"/>
        <w:rPr>
          <w:rFonts w:ascii="Palatino Linotype" w:hAnsi="Palatino Linotype"/>
          <w:b/>
          <w:sz w:val="24"/>
          <w:szCs w:val="24"/>
        </w:rPr>
      </w:pPr>
    </w:p>
    <w:p w14:paraId="2E812CA1" w14:textId="77777777" w:rsidR="00C22DA1" w:rsidRPr="0024772A" w:rsidRDefault="00C22DA1" w:rsidP="00C22DA1">
      <w:pPr>
        <w:spacing w:after="0" w:line="360" w:lineRule="auto"/>
        <w:rPr>
          <w:rFonts w:ascii="Palatino Linotype" w:hAnsi="Palatino Linotype"/>
          <w:b/>
          <w:sz w:val="24"/>
          <w:szCs w:val="24"/>
        </w:rPr>
      </w:pPr>
      <w:r w:rsidRPr="0024772A">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2873436D" wp14:editId="68EE8277">
                <wp:simplePos x="0" y="0"/>
                <wp:positionH relativeFrom="margin">
                  <wp:posOffset>3189715</wp:posOffset>
                </wp:positionH>
                <wp:positionV relativeFrom="paragraph">
                  <wp:posOffset>145968</wp:posOffset>
                </wp:positionV>
                <wp:extent cx="2543175" cy="850790"/>
                <wp:effectExtent l="0" t="0" r="28575" b="26035"/>
                <wp:wrapNone/>
                <wp:docPr id="35" name="Cuadro de texto 35"/>
                <wp:cNvGraphicFramePr/>
                <a:graphic xmlns:a="http://schemas.openxmlformats.org/drawingml/2006/main">
                  <a:graphicData uri="http://schemas.microsoft.com/office/word/2010/wordprocessingShape">
                    <wps:wsp>
                      <wps:cNvSpPr txBox="1"/>
                      <wps:spPr>
                        <a:xfrm>
                          <a:off x="0" y="0"/>
                          <a:ext cx="2543175" cy="8507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58D2BE" w14:textId="77777777" w:rsidR="00F3088D" w:rsidRPr="005C434E" w:rsidRDefault="00F3088D" w:rsidP="00C22DA1">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14:paraId="40999A64" w14:textId="77777777" w:rsidR="00F3088D" w:rsidRPr="005C434E" w:rsidRDefault="00F3088D"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14:paraId="5FC4C039" w14:textId="77777777" w:rsidR="00F3088D" w:rsidRPr="001E579B" w:rsidRDefault="00F3088D" w:rsidP="00C22DA1">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05F7D" id="Cuadro de texto 35" o:spid="_x0000_s1027" type="#_x0000_t202" style="position:absolute;margin-left:251.15pt;margin-top:11.5pt;width:200.25pt;height: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" fillcolor="white [3201]" strokecolor="white [3212]" strokeweight=".5pt">
                <v:textbox>
                  <w:txbxContent>
                    <w:p w:rsidR="00F3088D" w:rsidRPr="005C434E" w:rsidRDefault="00F3088D" w:rsidP="00C22DA1">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F3088D" w:rsidRPr="005C434E" w:rsidRDefault="00F3088D"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F3088D" w:rsidRPr="001E579B" w:rsidRDefault="00F3088D" w:rsidP="00C22DA1">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v:textbox>
                <w10:wrap anchorx="margin"/>
              </v:shape>
            </w:pict>
          </mc:Fallback>
        </mc:AlternateContent>
      </w:r>
      <w:r w:rsidRPr="0024772A">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10FEF37" wp14:editId="7B58DE9A">
                <wp:simplePos x="0" y="0"/>
                <wp:positionH relativeFrom="margin">
                  <wp:posOffset>1242</wp:posOffset>
                </wp:positionH>
                <wp:positionV relativeFrom="paragraph">
                  <wp:posOffset>159937</wp:posOffset>
                </wp:positionV>
                <wp:extent cx="1943100" cy="707666"/>
                <wp:effectExtent l="0" t="0" r="19050" b="16510"/>
                <wp:wrapNone/>
                <wp:docPr id="22" name="Cuadro de texto 22"/>
                <wp:cNvGraphicFramePr/>
                <a:graphic xmlns:a="http://schemas.openxmlformats.org/drawingml/2006/main">
                  <a:graphicData uri="http://schemas.microsoft.com/office/word/2010/wordprocessingShape">
                    <wps:wsp>
                      <wps:cNvSpPr txBox="1"/>
                      <wps:spPr>
                        <a:xfrm>
                          <a:off x="0" y="0"/>
                          <a:ext cx="19431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0A9D39" w14:textId="77777777" w:rsidR="00F3088D" w:rsidRPr="005C434E" w:rsidRDefault="00F3088D" w:rsidP="00C22DA1">
                            <w:pPr>
                              <w:spacing w:after="0" w:line="240" w:lineRule="auto"/>
                              <w:jc w:val="center"/>
                              <w:rPr>
                                <w:rFonts w:ascii="Palatino Linotype" w:hAnsi="Palatino Linotype"/>
                                <w:b/>
                                <w:sz w:val="24"/>
                              </w:rPr>
                            </w:pPr>
                            <w:r w:rsidRPr="005C434E">
                              <w:rPr>
                                <w:rFonts w:ascii="Palatino Linotype" w:hAnsi="Palatino Linotype"/>
                                <w:b/>
                                <w:sz w:val="24"/>
                              </w:rPr>
                              <w:t>Eva Abaid Yapur</w:t>
                            </w:r>
                          </w:p>
                          <w:p w14:paraId="133E86F3" w14:textId="77777777" w:rsidR="00F3088D" w:rsidRPr="005C434E" w:rsidRDefault="00F3088D" w:rsidP="00C22DA1">
                            <w:pPr>
                              <w:spacing w:after="0" w:line="240" w:lineRule="auto"/>
                              <w:jc w:val="center"/>
                              <w:rPr>
                                <w:rFonts w:ascii="Palatino Linotype" w:hAnsi="Palatino Linotype"/>
                                <w:sz w:val="24"/>
                              </w:rPr>
                            </w:pPr>
                            <w:r w:rsidRPr="005C434E">
                              <w:rPr>
                                <w:rFonts w:ascii="Palatino Linotype" w:hAnsi="Palatino Linotype"/>
                                <w:sz w:val="24"/>
                              </w:rPr>
                              <w:t>Comisionada</w:t>
                            </w:r>
                          </w:p>
                          <w:p w14:paraId="60CBD9B0" w14:textId="77777777" w:rsidR="00F3088D" w:rsidRPr="009020F7" w:rsidRDefault="00F3088D"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076B24BC" w14:textId="77777777" w:rsidR="00F3088D" w:rsidRPr="005C434E" w:rsidRDefault="00F3088D" w:rsidP="00C22DA1">
                            <w:pPr>
                              <w:spacing w:after="0" w:line="240" w:lineRule="auto"/>
                              <w:jc w:val="center"/>
                              <w:rPr>
                                <w:rFonts w:ascii="Palatino Linotype" w:hAnsi="Palatino Linotype"/>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6A68E" id="Cuadro de texto 22" o:spid="_x0000_s1028" type="#_x0000_t202" style="position:absolute;margin-left:.1pt;margin-top:12.6pt;width:153pt;height:5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" fillcolor="white [3201]" strokecolor="white [3212]" strokeweight=".5pt">
                <v:textbox>
                  <w:txbxContent>
                    <w:p w:rsidR="00F3088D" w:rsidRPr="005C434E" w:rsidRDefault="00F3088D" w:rsidP="00C22DA1">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F3088D" w:rsidRPr="005C434E" w:rsidRDefault="00F3088D" w:rsidP="00C22DA1">
                      <w:pPr>
                        <w:spacing w:after="0" w:line="240" w:lineRule="auto"/>
                        <w:jc w:val="center"/>
                        <w:rPr>
                          <w:rFonts w:ascii="Palatino Linotype" w:hAnsi="Palatino Linotype"/>
                          <w:sz w:val="24"/>
                        </w:rPr>
                      </w:pPr>
                      <w:r w:rsidRPr="005C434E">
                        <w:rPr>
                          <w:rFonts w:ascii="Palatino Linotype" w:hAnsi="Palatino Linotype"/>
                          <w:sz w:val="24"/>
                        </w:rPr>
                        <w:t>Comisionada</w:t>
                      </w:r>
                    </w:p>
                    <w:p w:rsidR="00F3088D" w:rsidRPr="009020F7" w:rsidRDefault="00F3088D"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F3088D" w:rsidRPr="005C434E" w:rsidRDefault="00F3088D" w:rsidP="00C22DA1">
                      <w:pPr>
                        <w:spacing w:after="0" w:line="240" w:lineRule="auto"/>
                        <w:jc w:val="center"/>
                        <w:rPr>
                          <w:rFonts w:ascii="Palatino Linotype" w:hAnsi="Palatino Linotype"/>
                          <w:b/>
                          <w:sz w:val="24"/>
                        </w:rPr>
                      </w:pPr>
                    </w:p>
                  </w:txbxContent>
                </v:textbox>
                <w10:wrap anchorx="margin"/>
              </v:shape>
            </w:pict>
          </mc:Fallback>
        </mc:AlternateContent>
      </w:r>
    </w:p>
    <w:p w14:paraId="2C99E073" w14:textId="77777777" w:rsidR="00C22DA1" w:rsidRPr="0024772A" w:rsidRDefault="00C22DA1" w:rsidP="00C22DA1">
      <w:pPr>
        <w:spacing w:after="0" w:line="360" w:lineRule="auto"/>
        <w:rPr>
          <w:rFonts w:ascii="Palatino Linotype" w:hAnsi="Palatino Linotype"/>
          <w:b/>
          <w:sz w:val="24"/>
          <w:szCs w:val="24"/>
        </w:rPr>
      </w:pPr>
    </w:p>
    <w:p w14:paraId="26446BF4" w14:textId="77777777" w:rsidR="00C22DA1" w:rsidRPr="0024772A" w:rsidRDefault="00C22DA1" w:rsidP="00C22DA1">
      <w:pPr>
        <w:spacing w:after="0" w:line="360" w:lineRule="auto"/>
        <w:rPr>
          <w:rFonts w:ascii="Palatino Linotype" w:hAnsi="Palatino Linotype"/>
          <w:b/>
          <w:sz w:val="24"/>
          <w:szCs w:val="24"/>
        </w:rPr>
      </w:pPr>
    </w:p>
    <w:p w14:paraId="29EE30C1" w14:textId="77777777" w:rsidR="00C22DA1" w:rsidRPr="0024772A" w:rsidRDefault="00C22DA1" w:rsidP="00C22DA1">
      <w:pPr>
        <w:spacing w:after="0" w:line="360" w:lineRule="auto"/>
        <w:rPr>
          <w:rFonts w:ascii="Palatino Linotype" w:hAnsi="Palatino Linotype"/>
          <w:b/>
          <w:sz w:val="24"/>
          <w:szCs w:val="24"/>
        </w:rPr>
      </w:pPr>
    </w:p>
    <w:p w14:paraId="31D13009" w14:textId="77777777" w:rsidR="00C22DA1" w:rsidRPr="0024772A" w:rsidRDefault="00C22DA1" w:rsidP="00C22DA1">
      <w:pPr>
        <w:spacing w:after="0" w:line="360" w:lineRule="auto"/>
        <w:rPr>
          <w:rFonts w:ascii="Palatino Linotype" w:hAnsi="Palatino Linotype"/>
          <w:b/>
          <w:szCs w:val="24"/>
        </w:rPr>
      </w:pPr>
    </w:p>
    <w:p w14:paraId="412C8D88" w14:textId="77777777" w:rsidR="00C22DA1" w:rsidRPr="0024772A" w:rsidRDefault="00C22DA1" w:rsidP="00C22DA1">
      <w:pPr>
        <w:spacing w:after="0" w:line="360" w:lineRule="auto"/>
        <w:rPr>
          <w:rFonts w:ascii="Palatino Linotype" w:hAnsi="Palatino Linotype"/>
          <w:b/>
          <w:sz w:val="24"/>
          <w:szCs w:val="24"/>
        </w:rPr>
      </w:pPr>
    </w:p>
    <w:p w14:paraId="653E6016" w14:textId="77777777" w:rsidR="00C22DA1" w:rsidRPr="0024772A" w:rsidRDefault="00C22DA1" w:rsidP="00C22DA1">
      <w:pPr>
        <w:spacing w:after="0" w:line="360" w:lineRule="auto"/>
        <w:rPr>
          <w:rFonts w:ascii="Palatino Linotype" w:hAnsi="Palatino Linotype" w:cs="Arial"/>
          <w:sz w:val="24"/>
          <w:szCs w:val="24"/>
        </w:rPr>
      </w:pPr>
    </w:p>
    <w:p w14:paraId="24F92959" w14:textId="77777777" w:rsidR="00C22DA1" w:rsidRPr="0024772A" w:rsidRDefault="00C22DA1" w:rsidP="00C22DA1">
      <w:pPr>
        <w:spacing w:after="0" w:line="360" w:lineRule="auto"/>
        <w:rPr>
          <w:rFonts w:ascii="Palatino Linotype" w:hAnsi="Palatino Linotype" w:cs="Arial"/>
          <w:sz w:val="24"/>
          <w:szCs w:val="24"/>
        </w:rPr>
      </w:pPr>
      <w:r w:rsidRPr="0024772A">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1B60C10B" wp14:editId="69DA89A7">
                <wp:simplePos x="0" y="0"/>
                <wp:positionH relativeFrom="margin">
                  <wp:posOffset>3595922</wp:posOffset>
                </wp:positionH>
                <wp:positionV relativeFrom="margin">
                  <wp:posOffset>4606125</wp:posOffset>
                </wp:positionV>
                <wp:extent cx="2133600" cy="675640"/>
                <wp:effectExtent l="0" t="0" r="19050" b="10160"/>
                <wp:wrapSquare wrapText="bothSides"/>
                <wp:docPr id="1" name="Cuadro de texto 1"/>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DC4415" w14:textId="77777777" w:rsidR="00F3088D" w:rsidRPr="005C434E" w:rsidRDefault="00F3088D" w:rsidP="00C22DA1">
                            <w:pPr>
                              <w:spacing w:after="0" w:line="240" w:lineRule="auto"/>
                              <w:jc w:val="center"/>
                              <w:rPr>
                                <w:rFonts w:ascii="Palatino Linotype" w:hAnsi="Palatino Linotype"/>
                                <w:sz w:val="24"/>
                              </w:rPr>
                            </w:pPr>
                            <w:r>
                              <w:rPr>
                                <w:rFonts w:ascii="Palatino Linotype" w:hAnsi="Palatino Linotype"/>
                                <w:b/>
                                <w:sz w:val="24"/>
                              </w:rPr>
                              <w:t>Luis Gustavo Parra Noriega</w:t>
                            </w:r>
                          </w:p>
                          <w:p w14:paraId="672CC8E5" w14:textId="77777777" w:rsidR="00F3088D" w:rsidRPr="005C434E" w:rsidRDefault="00F3088D"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14:paraId="3C23EF47" w14:textId="77777777" w:rsidR="00F3088D" w:rsidRDefault="00F3088D"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499F5AD2" w14:textId="77777777" w:rsidR="00F3088D" w:rsidRPr="009020F7" w:rsidRDefault="00F3088D" w:rsidP="00C22DA1">
                            <w:pPr>
                              <w:spacing w:after="0" w:line="240" w:lineRule="auto"/>
                              <w:jc w:val="center"/>
                              <w:rPr>
                                <w:rFonts w:ascii="Palatino Linotype" w:hAnsi="Palatino Linotype"/>
                                <w:b/>
                                <w:sz w:val="24"/>
                                <w:szCs w:val="24"/>
                              </w:rPr>
                            </w:pPr>
                          </w:p>
                          <w:p w14:paraId="016C16F0" w14:textId="77777777" w:rsidR="00F3088D" w:rsidRDefault="00F3088D" w:rsidP="00C22DA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89D9" id="Cuadro de texto 1" o:spid="_x0000_s1029" type="#_x0000_t202" style="position:absolute;margin-left:283.15pt;margin-top:362.7pt;width:168pt;height:5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" fillcolor="white [3201]" strokecolor="white [3212]" strokeweight=".5pt">
                <v:textbox>
                  <w:txbxContent>
                    <w:p w:rsidR="00F3088D" w:rsidRPr="005C434E" w:rsidRDefault="00F3088D" w:rsidP="00C22DA1">
                      <w:pPr>
                        <w:spacing w:after="0" w:line="240" w:lineRule="auto"/>
                        <w:jc w:val="center"/>
                        <w:rPr>
                          <w:rFonts w:ascii="Palatino Linotype" w:hAnsi="Palatino Linotype"/>
                          <w:sz w:val="24"/>
                        </w:rPr>
                      </w:pPr>
                      <w:r>
                        <w:rPr>
                          <w:rFonts w:ascii="Palatino Linotype" w:hAnsi="Palatino Linotype"/>
                          <w:b/>
                          <w:sz w:val="24"/>
                        </w:rPr>
                        <w:t>Luis Gustavo Parra Noriega</w:t>
                      </w:r>
                    </w:p>
                    <w:p w:rsidR="00F3088D" w:rsidRPr="005C434E" w:rsidRDefault="00F3088D"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F3088D" w:rsidRDefault="00F3088D"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F3088D" w:rsidRPr="009020F7" w:rsidRDefault="00F3088D" w:rsidP="00C22DA1">
                      <w:pPr>
                        <w:spacing w:after="0" w:line="240" w:lineRule="auto"/>
                        <w:jc w:val="center"/>
                        <w:rPr>
                          <w:rFonts w:ascii="Palatino Linotype" w:hAnsi="Palatino Linotype"/>
                          <w:b/>
                          <w:sz w:val="24"/>
                          <w:szCs w:val="24"/>
                        </w:rPr>
                      </w:pPr>
                    </w:p>
                    <w:p w:rsidR="00F3088D" w:rsidRDefault="00F3088D" w:rsidP="00C22DA1">
                      <w:pPr>
                        <w:spacing w:after="0" w:line="240" w:lineRule="auto"/>
                        <w:jc w:val="center"/>
                      </w:pPr>
                    </w:p>
                  </w:txbxContent>
                </v:textbox>
                <w10:wrap type="square" anchorx="margin" anchory="margin"/>
              </v:shape>
            </w:pict>
          </mc:Fallback>
        </mc:AlternateContent>
      </w:r>
      <w:r w:rsidRPr="0024772A">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7FDFB085" wp14:editId="4383CAE3">
                <wp:simplePos x="0" y="0"/>
                <wp:positionH relativeFrom="margin">
                  <wp:posOffset>-635</wp:posOffset>
                </wp:positionH>
                <wp:positionV relativeFrom="margin">
                  <wp:posOffset>4579620</wp:posOffset>
                </wp:positionV>
                <wp:extent cx="2133600" cy="675640"/>
                <wp:effectExtent l="0" t="0" r="19050" b="10160"/>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58FA58" w14:textId="77777777" w:rsidR="00F3088D" w:rsidRPr="005C434E" w:rsidRDefault="00F3088D" w:rsidP="00C22DA1">
                            <w:pPr>
                              <w:spacing w:after="0" w:line="240" w:lineRule="auto"/>
                              <w:jc w:val="center"/>
                              <w:rPr>
                                <w:rFonts w:ascii="Palatino Linotype" w:hAnsi="Palatino Linotype"/>
                                <w:sz w:val="24"/>
                              </w:rPr>
                            </w:pPr>
                            <w:r w:rsidRPr="005C434E">
                              <w:rPr>
                                <w:rFonts w:ascii="Palatino Linotype" w:hAnsi="Palatino Linotype"/>
                                <w:b/>
                                <w:sz w:val="24"/>
                              </w:rPr>
                              <w:t>Javier Martínez Cruz</w:t>
                            </w:r>
                          </w:p>
                          <w:p w14:paraId="6F88C6A3" w14:textId="77777777" w:rsidR="00F3088D" w:rsidRPr="005C434E" w:rsidRDefault="00F3088D"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14:paraId="6D395A67" w14:textId="77777777" w:rsidR="00F3088D" w:rsidRDefault="00F3088D"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4C4E1B53" w14:textId="77777777" w:rsidR="00F3088D" w:rsidRPr="009020F7" w:rsidRDefault="00F3088D" w:rsidP="00C22DA1">
                            <w:pPr>
                              <w:spacing w:after="0" w:line="240" w:lineRule="auto"/>
                              <w:jc w:val="center"/>
                              <w:rPr>
                                <w:rFonts w:ascii="Palatino Linotype" w:hAnsi="Palatino Linotype"/>
                                <w:b/>
                                <w:sz w:val="24"/>
                                <w:szCs w:val="24"/>
                              </w:rPr>
                            </w:pPr>
                          </w:p>
                          <w:p w14:paraId="6B7B2D5F" w14:textId="77777777" w:rsidR="00F3088D" w:rsidRDefault="00F3088D" w:rsidP="00C22DA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5A7B" id="Cuadro de texto 2" o:spid="_x0000_s1030" type="#_x0000_t202" style="position:absolute;margin-left:-.05pt;margin-top:360.6pt;width:168pt;height:5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" fillcolor="white [3201]" strokecolor="white [3212]" strokeweight=".5pt">
                <v:textbox>
                  <w:txbxContent>
                    <w:p w:rsidR="00F3088D" w:rsidRPr="005C434E" w:rsidRDefault="00F3088D" w:rsidP="00C22DA1">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F3088D" w:rsidRPr="005C434E" w:rsidRDefault="00F3088D"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F3088D" w:rsidRDefault="00F3088D"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F3088D" w:rsidRPr="009020F7" w:rsidRDefault="00F3088D" w:rsidP="00C22DA1">
                      <w:pPr>
                        <w:spacing w:after="0" w:line="240" w:lineRule="auto"/>
                        <w:jc w:val="center"/>
                        <w:rPr>
                          <w:rFonts w:ascii="Palatino Linotype" w:hAnsi="Palatino Linotype"/>
                          <w:b/>
                          <w:sz w:val="24"/>
                          <w:szCs w:val="24"/>
                        </w:rPr>
                      </w:pPr>
                    </w:p>
                    <w:p w:rsidR="00F3088D" w:rsidRDefault="00F3088D" w:rsidP="00C22DA1">
                      <w:pPr>
                        <w:spacing w:after="0" w:line="240" w:lineRule="auto"/>
                        <w:jc w:val="center"/>
                      </w:pPr>
                    </w:p>
                  </w:txbxContent>
                </v:textbox>
                <w10:wrap type="square" anchorx="margin" anchory="margin"/>
              </v:shape>
            </w:pict>
          </mc:Fallback>
        </mc:AlternateContent>
      </w:r>
    </w:p>
    <w:p w14:paraId="05B410C1" w14:textId="77777777" w:rsidR="00C22DA1" w:rsidRPr="0024772A" w:rsidRDefault="00C22DA1" w:rsidP="00C22DA1">
      <w:pPr>
        <w:spacing w:after="0" w:line="360" w:lineRule="auto"/>
        <w:rPr>
          <w:rFonts w:ascii="Palatino Linotype" w:hAnsi="Palatino Linotype" w:cs="Arial"/>
          <w:sz w:val="24"/>
          <w:szCs w:val="24"/>
        </w:rPr>
      </w:pPr>
    </w:p>
    <w:p w14:paraId="67F37249" w14:textId="77777777" w:rsidR="00C22DA1" w:rsidRPr="0024772A" w:rsidRDefault="00C22DA1" w:rsidP="00C22DA1">
      <w:pPr>
        <w:spacing w:after="0" w:line="360" w:lineRule="auto"/>
        <w:rPr>
          <w:rFonts w:ascii="Palatino Linotype" w:hAnsi="Palatino Linotype" w:cs="Arial"/>
          <w:szCs w:val="24"/>
        </w:rPr>
      </w:pPr>
    </w:p>
    <w:p w14:paraId="017440E0" w14:textId="77777777" w:rsidR="00C22DA1" w:rsidRPr="0024772A" w:rsidRDefault="00C22DA1" w:rsidP="00C22DA1">
      <w:pPr>
        <w:spacing w:after="0" w:line="360" w:lineRule="auto"/>
        <w:rPr>
          <w:rFonts w:ascii="Palatino Linotype" w:hAnsi="Palatino Linotype" w:cs="Arial"/>
          <w:sz w:val="32"/>
          <w:szCs w:val="24"/>
        </w:rPr>
      </w:pPr>
    </w:p>
    <w:p w14:paraId="63E9897F" w14:textId="77777777" w:rsidR="00C22DA1" w:rsidRPr="0024772A" w:rsidRDefault="00C22DA1" w:rsidP="00C22DA1">
      <w:pPr>
        <w:spacing w:after="0" w:line="360" w:lineRule="auto"/>
        <w:rPr>
          <w:rFonts w:ascii="Palatino Linotype" w:hAnsi="Palatino Linotype" w:cs="Arial"/>
          <w:sz w:val="24"/>
          <w:szCs w:val="24"/>
        </w:rPr>
      </w:pPr>
    </w:p>
    <w:p w14:paraId="114CA8DA" w14:textId="77777777" w:rsidR="00C22DA1" w:rsidRPr="0024772A" w:rsidRDefault="00C22DA1" w:rsidP="00C22DA1">
      <w:pPr>
        <w:spacing w:after="0" w:line="360" w:lineRule="auto"/>
        <w:rPr>
          <w:rFonts w:ascii="Palatino Linotype" w:hAnsi="Palatino Linotype" w:cs="Arial"/>
          <w:sz w:val="24"/>
          <w:szCs w:val="24"/>
        </w:rPr>
      </w:pPr>
      <w:r w:rsidRPr="0024772A">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320B47F3" wp14:editId="75D3F4D0">
                <wp:simplePos x="0" y="0"/>
                <wp:positionH relativeFrom="page">
                  <wp:posOffset>2297927</wp:posOffset>
                </wp:positionH>
                <wp:positionV relativeFrom="paragraph">
                  <wp:posOffset>61540</wp:posOffset>
                </wp:positionV>
                <wp:extent cx="3152775" cy="675861"/>
                <wp:effectExtent l="0" t="0" r="28575" b="10160"/>
                <wp:wrapNone/>
                <wp:docPr id="24" name="Cuadro de texto 24"/>
                <wp:cNvGraphicFramePr/>
                <a:graphic xmlns:a="http://schemas.openxmlformats.org/drawingml/2006/main">
                  <a:graphicData uri="http://schemas.microsoft.com/office/word/2010/wordprocessingShape">
                    <wps:wsp>
                      <wps:cNvSpPr txBox="1"/>
                      <wps:spPr>
                        <a:xfrm>
                          <a:off x="0" y="0"/>
                          <a:ext cx="3152775" cy="6758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4134B6" w14:textId="77777777" w:rsidR="00F3088D" w:rsidRPr="005C434E" w:rsidRDefault="00F3088D" w:rsidP="00C22DA1">
                            <w:pPr>
                              <w:spacing w:after="0" w:line="240" w:lineRule="auto"/>
                              <w:jc w:val="center"/>
                              <w:rPr>
                                <w:rFonts w:ascii="Palatino Linotype" w:hAnsi="Palatino Linotype"/>
                                <w:b/>
                                <w:sz w:val="24"/>
                              </w:rPr>
                            </w:pPr>
                            <w:r>
                              <w:rPr>
                                <w:rFonts w:ascii="Palatino Linotype" w:hAnsi="Palatino Linotype"/>
                                <w:b/>
                                <w:sz w:val="24"/>
                              </w:rPr>
                              <w:t>Alexis Tapia Ramírez</w:t>
                            </w:r>
                          </w:p>
                          <w:p w14:paraId="1D901F88" w14:textId="77777777" w:rsidR="00F3088D" w:rsidRPr="005C434E" w:rsidRDefault="00F3088D" w:rsidP="00C22DA1">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14:paraId="3D167016" w14:textId="77777777" w:rsidR="00F3088D" w:rsidRPr="001476CB" w:rsidRDefault="00F3088D"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85A09" id="Cuadro de texto 24" o:spid="_x0000_s1031" type="#_x0000_t202" style="position:absolute;margin-left:180.95pt;margin-top:4.85pt;width:248.25pt;height:5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" fillcolor="white [3201]" strokecolor="white [3212]" strokeweight=".5pt">
                <v:textbox>
                  <w:txbxContent>
                    <w:p w:rsidR="00F3088D" w:rsidRPr="005C434E" w:rsidRDefault="00F3088D" w:rsidP="00C22DA1">
                      <w:pPr>
                        <w:spacing w:after="0" w:line="240" w:lineRule="auto"/>
                        <w:jc w:val="center"/>
                        <w:rPr>
                          <w:rFonts w:ascii="Palatino Linotype" w:hAnsi="Palatino Linotype"/>
                          <w:b/>
                          <w:sz w:val="24"/>
                        </w:rPr>
                      </w:pPr>
                      <w:r>
                        <w:rPr>
                          <w:rFonts w:ascii="Palatino Linotype" w:hAnsi="Palatino Linotype"/>
                          <w:b/>
                          <w:sz w:val="24"/>
                        </w:rPr>
                        <w:t>Alexis Tapia Ramírez</w:t>
                      </w:r>
                    </w:p>
                    <w:p w:rsidR="00F3088D" w:rsidRPr="005C434E" w:rsidRDefault="00F3088D" w:rsidP="00C22DA1">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F3088D" w:rsidRPr="001476CB" w:rsidRDefault="00F3088D"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14:paraId="44F67EB9" w14:textId="77777777" w:rsidR="00C22DA1" w:rsidRPr="0024772A" w:rsidRDefault="00C22DA1" w:rsidP="00C22DA1">
      <w:pPr>
        <w:spacing w:after="0" w:line="240" w:lineRule="auto"/>
        <w:jc w:val="both"/>
        <w:rPr>
          <w:rFonts w:ascii="Palatino Linotype" w:hAnsi="Palatino Linotype" w:cs="Arial"/>
          <w:sz w:val="16"/>
          <w:szCs w:val="24"/>
        </w:rPr>
      </w:pPr>
    </w:p>
    <w:p w14:paraId="3F685CA5" w14:textId="77777777" w:rsidR="00C22DA1" w:rsidRPr="0024772A" w:rsidRDefault="00C22DA1" w:rsidP="00C22DA1">
      <w:pPr>
        <w:spacing w:after="0" w:line="240" w:lineRule="auto"/>
        <w:jc w:val="both"/>
        <w:rPr>
          <w:rFonts w:ascii="Palatino Linotype" w:hAnsi="Palatino Linotype" w:cs="Arial"/>
          <w:sz w:val="16"/>
          <w:szCs w:val="24"/>
        </w:rPr>
      </w:pPr>
    </w:p>
    <w:p w14:paraId="21B6ECD3" w14:textId="77777777" w:rsidR="00C22DA1" w:rsidRPr="0024772A" w:rsidRDefault="00C22DA1" w:rsidP="00C22DA1">
      <w:pPr>
        <w:spacing w:after="0" w:line="240" w:lineRule="auto"/>
        <w:jc w:val="both"/>
        <w:rPr>
          <w:rFonts w:ascii="Palatino Linotype" w:hAnsi="Palatino Linotype" w:cs="Arial"/>
          <w:sz w:val="16"/>
          <w:szCs w:val="24"/>
        </w:rPr>
      </w:pPr>
    </w:p>
    <w:p w14:paraId="01A82E0D" w14:textId="77777777" w:rsidR="00C22DA1" w:rsidRPr="0024772A" w:rsidRDefault="00C22DA1" w:rsidP="00C22DA1">
      <w:pPr>
        <w:spacing w:after="0" w:line="240" w:lineRule="auto"/>
        <w:jc w:val="both"/>
        <w:rPr>
          <w:rFonts w:ascii="Palatino Linotype" w:hAnsi="Palatino Linotype" w:cs="Arial"/>
          <w:sz w:val="16"/>
          <w:szCs w:val="24"/>
        </w:rPr>
      </w:pPr>
    </w:p>
    <w:p w14:paraId="2BFB6292" w14:textId="77777777" w:rsidR="00C22DA1" w:rsidRPr="0024772A" w:rsidRDefault="00C22DA1" w:rsidP="00C22DA1">
      <w:pPr>
        <w:spacing w:after="0" w:line="240" w:lineRule="auto"/>
        <w:jc w:val="both"/>
        <w:rPr>
          <w:rFonts w:ascii="Palatino Linotype" w:hAnsi="Palatino Linotype" w:cs="Arial"/>
          <w:sz w:val="16"/>
          <w:szCs w:val="24"/>
        </w:rPr>
      </w:pPr>
      <w:r w:rsidRPr="0024772A">
        <w:rPr>
          <w:rFonts w:ascii="Palatino Linotype" w:hAnsi="Palatino Linotype" w:cs="Arial"/>
          <w:sz w:val="16"/>
          <w:szCs w:val="24"/>
        </w:rPr>
        <w:t xml:space="preserve">Esta hoja corresponde a la resolución de fecha </w:t>
      </w:r>
      <w:r w:rsidR="00F348A6" w:rsidRPr="0024772A">
        <w:rPr>
          <w:rFonts w:ascii="Palatino Linotype" w:hAnsi="Palatino Linotype" w:cs="Arial"/>
          <w:sz w:val="16"/>
          <w:szCs w:val="24"/>
        </w:rPr>
        <w:t>veinte de enero</w:t>
      </w:r>
      <w:r w:rsidRPr="0024772A">
        <w:rPr>
          <w:rFonts w:ascii="Palatino Linotype" w:hAnsi="Palatino Linotype" w:cs="Arial"/>
          <w:sz w:val="16"/>
          <w:szCs w:val="24"/>
        </w:rPr>
        <w:t xml:space="preserve"> de dos mil </w:t>
      </w:r>
      <w:r w:rsidR="00F348A6" w:rsidRPr="0024772A">
        <w:rPr>
          <w:rFonts w:ascii="Palatino Linotype" w:hAnsi="Palatino Linotype" w:cs="Arial"/>
          <w:sz w:val="16"/>
          <w:szCs w:val="24"/>
        </w:rPr>
        <w:t>veintiuno</w:t>
      </w:r>
      <w:r w:rsidRPr="0024772A">
        <w:rPr>
          <w:rFonts w:ascii="Palatino Linotype" w:hAnsi="Palatino Linotype" w:cs="Arial"/>
          <w:sz w:val="16"/>
          <w:szCs w:val="24"/>
        </w:rPr>
        <w:t xml:space="preserve">, emitida en el recurso de revisión </w:t>
      </w:r>
      <w:r w:rsidRPr="0024772A">
        <w:rPr>
          <w:rFonts w:ascii="Palatino Linotype" w:hAnsi="Palatino Linotype" w:cs="Arial"/>
          <w:b/>
          <w:sz w:val="16"/>
          <w:szCs w:val="24"/>
        </w:rPr>
        <w:t>0</w:t>
      </w:r>
      <w:r w:rsidR="00F348A6" w:rsidRPr="0024772A">
        <w:rPr>
          <w:rFonts w:ascii="Palatino Linotype" w:hAnsi="Palatino Linotype" w:cs="Arial"/>
          <w:b/>
          <w:sz w:val="16"/>
          <w:szCs w:val="24"/>
        </w:rPr>
        <w:t>59</w:t>
      </w:r>
      <w:r w:rsidR="006002E1" w:rsidRPr="0024772A">
        <w:rPr>
          <w:rFonts w:ascii="Palatino Linotype" w:hAnsi="Palatino Linotype" w:cs="Arial"/>
          <w:b/>
          <w:sz w:val="16"/>
          <w:szCs w:val="24"/>
        </w:rPr>
        <w:t>15</w:t>
      </w:r>
      <w:r w:rsidRPr="0024772A">
        <w:rPr>
          <w:rFonts w:ascii="Palatino Linotype" w:hAnsi="Palatino Linotype" w:cs="Arial"/>
          <w:b/>
          <w:sz w:val="16"/>
          <w:szCs w:val="24"/>
        </w:rPr>
        <w:t>/INFOEM/IP/RR/20</w:t>
      </w:r>
      <w:r w:rsidR="006002E1" w:rsidRPr="0024772A">
        <w:rPr>
          <w:rFonts w:ascii="Palatino Linotype" w:hAnsi="Palatino Linotype" w:cs="Arial"/>
          <w:b/>
          <w:sz w:val="16"/>
          <w:szCs w:val="24"/>
        </w:rPr>
        <w:t>20</w:t>
      </w:r>
      <w:r w:rsidRPr="0024772A">
        <w:rPr>
          <w:rFonts w:ascii="Palatino Linotype" w:hAnsi="Palatino Linotype" w:cs="Arial"/>
          <w:sz w:val="16"/>
          <w:szCs w:val="24"/>
        </w:rPr>
        <w:t>.</w:t>
      </w:r>
    </w:p>
    <w:p w14:paraId="66013735" w14:textId="77777777" w:rsidR="008366FB" w:rsidRPr="00FE2E8B" w:rsidRDefault="00C22DA1" w:rsidP="00FE2E8B">
      <w:pPr>
        <w:spacing w:after="0" w:line="240" w:lineRule="auto"/>
        <w:jc w:val="both"/>
        <w:rPr>
          <w:rFonts w:ascii="Palatino Linotype" w:hAnsi="Palatino Linotype" w:cs="Arial"/>
          <w:sz w:val="16"/>
          <w:szCs w:val="24"/>
        </w:rPr>
      </w:pPr>
      <w:r w:rsidRPr="0024772A">
        <w:rPr>
          <w:rFonts w:ascii="Palatino Linotype" w:hAnsi="Palatino Linotype" w:cs="Arial"/>
          <w:sz w:val="16"/>
          <w:szCs w:val="24"/>
        </w:rPr>
        <w:t>ZMS/OSAM/jasm</w:t>
      </w:r>
    </w:p>
    <w:sectPr w:rsidR="008366FB" w:rsidRPr="00FE2E8B" w:rsidSect="006351F5">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1722C" w14:textId="77777777" w:rsidR="00424730" w:rsidRDefault="00424730" w:rsidP="00C22DA1">
      <w:pPr>
        <w:spacing w:after="0" w:line="240" w:lineRule="auto"/>
      </w:pPr>
      <w:r>
        <w:separator/>
      </w:r>
    </w:p>
  </w:endnote>
  <w:endnote w:type="continuationSeparator" w:id="0">
    <w:p w14:paraId="4B385761" w14:textId="77777777" w:rsidR="00424730" w:rsidRDefault="00424730" w:rsidP="00C22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F0E26" w14:textId="77777777" w:rsidR="00F3088D" w:rsidRPr="000B69FA" w:rsidRDefault="00F3088D" w:rsidP="00635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C21DA">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C21DA">
      <w:rPr>
        <w:rFonts w:ascii="Palatino Linotype" w:hAnsi="Palatino Linotype"/>
        <w:bCs/>
        <w:noProof/>
        <w:sz w:val="20"/>
      </w:rPr>
      <w:t>56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07C3E" w14:textId="77777777" w:rsidR="00F3088D" w:rsidRPr="000B69FA" w:rsidRDefault="00F3088D" w:rsidP="00635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C21D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C21DA">
      <w:rPr>
        <w:rFonts w:ascii="Palatino Linotype" w:hAnsi="Palatino Linotype"/>
        <w:bCs/>
        <w:noProof/>
        <w:sz w:val="20"/>
      </w:rPr>
      <w:t>56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79180" w14:textId="77777777" w:rsidR="00424730" w:rsidRDefault="00424730" w:rsidP="00C22DA1">
      <w:pPr>
        <w:spacing w:after="0" w:line="240" w:lineRule="auto"/>
      </w:pPr>
      <w:r>
        <w:separator/>
      </w:r>
    </w:p>
  </w:footnote>
  <w:footnote w:type="continuationSeparator" w:id="0">
    <w:p w14:paraId="45444F9A" w14:textId="77777777" w:rsidR="00424730" w:rsidRDefault="00424730" w:rsidP="00C22DA1">
      <w:pPr>
        <w:spacing w:after="0" w:line="240" w:lineRule="auto"/>
      </w:pPr>
      <w:r>
        <w:continuationSeparator/>
      </w:r>
    </w:p>
  </w:footnote>
  <w:footnote w:id="1">
    <w:p w14:paraId="394E929D" w14:textId="77777777" w:rsidR="00F3088D" w:rsidRPr="00F07740" w:rsidRDefault="00F3088D" w:rsidP="00C22DA1">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165B58BF" w14:textId="77777777" w:rsidR="00F3088D" w:rsidRPr="00946E1F" w:rsidRDefault="00F3088D" w:rsidP="00C22DA1">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48718" w14:textId="77777777" w:rsidR="000649EF" w:rsidRDefault="00424730">
    <w:pPr>
      <w:pStyle w:val="Encabezado"/>
    </w:pPr>
    <w:r>
      <w:rPr>
        <w:noProof/>
        <w:lang w:val="es-MX" w:eastAsia="es-MX"/>
      </w:rPr>
      <w:pict w14:anchorId="03D90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66851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4B2E9" w14:textId="77777777" w:rsidR="00F3088D" w:rsidRDefault="00424730">
    <w:pPr>
      <w:pStyle w:val="Encabezado"/>
    </w:pPr>
    <w:r>
      <w:rPr>
        <w:noProof/>
        <w:lang w:val="es-MX" w:eastAsia="es-MX"/>
      </w:rPr>
      <w:pict w14:anchorId="3853D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66851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923" w:type="dxa"/>
      <w:tblInd w:w="-851" w:type="dxa"/>
      <w:tblLayout w:type="fixed"/>
      <w:tblCellMar>
        <w:left w:w="70" w:type="dxa"/>
        <w:right w:w="70" w:type="dxa"/>
      </w:tblCellMar>
      <w:tblLook w:val="04A0" w:firstRow="1" w:lastRow="0" w:firstColumn="1" w:lastColumn="0" w:noHBand="0" w:noVBand="1"/>
    </w:tblPr>
    <w:tblGrid>
      <w:gridCol w:w="5529"/>
      <w:gridCol w:w="4394"/>
    </w:tblGrid>
    <w:tr w:rsidR="00F3088D" w14:paraId="0BAB3FDC" w14:textId="77777777" w:rsidTr="006351F5">
      <w:trPr>
        <w:trHeight w:val="227"/>
      </w:trPr>
      <w:tc>
        <w:tcPr>
          <w:tcW w:w="5529" w:type="dxa"/>
          <w:hideMark/>
        </w:tcPr>
        <w:p w14:paraId="7DB072E7" w14:textId="77777777" w:rsidR="00F3088D" w:rsidRDefault="00F3088D"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7534F516" w14:textId="77777777" w:rsidR="00F3088D" w:rsidRDefault="00F3088D" w:rsidP="007C505C">
          <w:pPr>
            <w:spacing w:after="120" w:line="256" w:lineRule="auto"/>
            <w:ind w:left="-486" w:right="214"/>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5915/INFOEM/IP/RR/2020</w:t>
          </w:r>
        </w:p>
      </w:tc>
    </w:tr>
    <w:tr w:rsidR="00F3088D" w14:paraId="00417361" w14:textId="77777777" w:rsidTr="006351F5">
      <w:trPr>
        <w:trHeight w:val="242"/>
      </w:trPr>
      <w:tc>
        <w:tcPr>
          <w:tcW w:w="5529" w:type="dxa"/>
          <w:hideMark/>
        </w:tcPr>
        <w:p w14:paraId="43BD9FEE" w14:textId="77777777" w:rsidR="00F3088D" w:rsidRDefault="00F3088D"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5CAD5276" w14:textId="77777777" w:rsidR="00F3088D" w:rsidRDefault="00F3088D" w:rsidP="006351F5">
          <w:pPr>
            <w:spacing w:after="120" w:line="256" w:lineRule="auto"/>
            <w:ind w:left="-486" w:right="214" w:firstLine="284"/>
            <w:jc w:val="right"/>
            <w:rPr>
              <w:rFonts w:ascii="Palatino Linotype" w:hAnsi="Palatino Linotype" w:cs="Arial"/>
              <w:szCs w:val="20"/>
            </w:rPr>
          </w:pPr>
          <w:r w:rsidRPr="006256C9">
            <w:rPr>
              <w:rFonts w:ascii="Palatino Linotype" w:hAnsi="Palatino Linotype" w:cs="Arial"/>
              <w:szCs w:val="20"/>
            </w:rPr>
            <w:t xml:space="preserve">Ayuntamiento </w:t>
          </w:r>
          <w:r w:rsidRPr="007C505C">
            <w:rPr>
              <w:rFonts w:ascii="Palatino Linotype" w:hAnsi="Palatino Linotype" w:cs="Arial"/>
              <w:szCs w:val="20"/>
            </w:rPr>
            <w:t>de Ecatepec de Morelos</w:t>
          </w:r>
        </w:p>
      </w:tc>
    </w:tr>
    <w:tr w:rsidR="00F3088D" w14:paraId="2538E7EE" w14:textId="77777777" w:rsidTr="006351F5">
      <w:trPr>
        <w:trHeight w:val="342"/>
      </w:trPr>
      <w:tc>
        <w:tcPr>
          <w:tcW w:w="5529" w:type="dxa"/>
          <w:hideMark/>
        </w:tcPr>
        <w:p w14:paraId="69F4030A" w14:textId="77777777" w:rsidR="00F3088D" w:rsidRDefault="00F3088D" w:rsidP="00635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51257651" w14:textId="77777777" w:rsidR="00F3088D" w:rsidRDefault="00F3088D"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3265B86" w14:textId="77777777" w:rsidR="00F3088D" w:rsidRPr="0011607E" w:rsidRDefault="00F3088D">
    <w:pPr>
      <w:pStyle w:val="Encabezad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F3088D" w:rsidRPr="00633CD9" w14:paraId="4C17C139" w14:textId="77777777" w:rsidTr="007C505C">
      <w:trPr>
        <w:trHeight w:val="227"/>
      </w:trPr>
      <w:tc>
        <w:tcPr>
          <w:tcW w:w="5813" w:type="dxa"/>
          <w:hideMark/>
        </w:tcPr>
        <w:p w14:paraId="069D4DFE" w14:textId="77777777" w:rsidR="00F3088D" w:rsidRDefault="00F3088D"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14:paraId="5BC5BE06" w14:textId="77777777" w:rsidR="00F3088D" w:rsidRPr="00B4142F" w:rsidRDefault="00F3088D" w:rsidP="007C505C">
          <w:pPr>
            <w:spacing w:after="120" w:line="256" w:lineRule="auto"/>
            <w:ind w:left="-486" w:right="214" w:firstLine="567"/>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5915/INFOEM/IP/RR/2020</w:t>
          </w:r>
        </w:p>
      </w:tc>
    </w:tr>
    <w:tr w:rsidR="00F3088D" w:rsidRPr="00633CD9" w14:paraId="0462F4BA" w14:textId="77777777" w:rsidTr="007C505C">
      <w:trPr>
        <w:trHeight w:val="196"/>
      </w:trPr>
      <w:tc>
        <w:tcPr>
          <w:tcW w:w="5813" w:type="dxa"/>
          <w:hideMark/>
        </w:tcPr>
        <w:p w14:paraId="465C87C4" w14:textId="77777777" w:rsidR="00F3088D" w:rsidRDefault="00F3088D"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0" w:type="dxa"/>
          <w:hideMark/>
        </w:tcPr>
        <w:p w14:paraId="66D13ECC" w14:textId="4E2D2ADC" w:rsidR="00F3088D" w:rsidRPr="00840752" w:rsidRDefault="00921809"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w:t>
          </w:r>
        </w:p>
      </w:tc>
    </w:tr>
    <w:tr w:rsidR="00F3088D" w:rsidRPr="00633CD9" w14:paraId="027264DA" w14:textId="77777777" w:rsidTr="007C505C">
      <w:trPr>
        <w:trHeight w:val="242"/>
      </w:trPr>
      <w:tc>
        <w:tcPr>
          <w:tcW w:w="5813" w:type="dxa"/>
          <w:hideMark/>
        </w:tcPr>
        <w:p w14:paraId="6353242A" w14:textId="77777777" w:rsidR="00F3088D" w:rsidRDefault="00F3088D"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14:paraId="079F39A0" w14:textId="77777777" w:rsidR="00F3088D" w:rsidRDefault="00F3088D" w:rsidP="007C505C">
          <w:pPr>
            <w:spacing w:after="120" w:line="256" w:lineRule="auto"/>
            <w:ind w:left="-486" w:right="214"/>
            <w:jc w:val="right"/>
            <w:rPr>
              <w:rFonts w:ascii="Palatino Linotype" w:hAnsi="Palatino Linotype" w:cs="Arial"/>
              <w:szCs w:val="20"/>
            </w:rPr>
          </w:pPr>
          <w:r w:rsidRPr="006256C9">
            <w:rPr>
              <w:rFonts w:ascii="Palatino Linotype" w:hAnsi="Palatino Linotype" w:cs="Arial"/>
              <w:szCs w:val="20"/>
            </w:rPr>
            <w:t xml:space="preserve">Ayuntamiento </w:t>
          </w:r>
          <w:r w:rsidRPr="007C505C">
            <w:rPr>
              <w:rFonts w:ascii="Palatino Linotype" w:hAnsi="Palatino Linotype" w:cs="Arial"/>
              <w:szCs w:val="20"/>
            </w:rPr>
            <w:t>de Ecatepec de Morelos</w:t>
          </w:r>
        </w:p>
      </w:tc>
    </w:tr>
    <w:tr w:rsidR="00F3088D" w14:paraId="1F50F5B2" w14:textId="77777777" w:rsidTr="007C505C">
      <w:trPr>
        <w:trHeight w:val="342"/>
      </w:trPr>
      <w:tc>
        <w:tcPr>
          <w:tcW w:w="5813" w:type="dxa"/>
          <w:hideMark/>
        </w:tcPr>
        <w:p w14:paraId="7993BBBC" w14:textId="77777777" w:rsidR="00F3088D" w:rsidRDefault="00F3088D" w:rsidP="00635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14:paraId="33961283" w14:textId="77777777" w:rsidR="00F3088D" w:rsidRDefault="00F3088D"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FEE79CA" w14:textId="77777777" w:rsidR="00F3088D" w:rsidRDefault="00424730">
    <w:pPr>
      <w:pStyle w:val="Encabezado"/>
    </w:pPr>
    <w:r>
      <w:rPr>
        <w:noProof/>
        <w:lang w:val="es-MX" w:eastAsia="es-MX"/>
      </w:rPr>
      <w:pict w14:anchorId="04A49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66851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F25C49"/>
    <w:multiLevelType w:val="hybridMultilevel"/>
    <w:tmpl w:val="31062B58"/>
    <w:lvl w:ilvl="0" w:tplc="6E9CE75C">
      <w:start w:val="1"/>
      <w:numFmt w:val="lowerLetter"/>
      <w:lvlText w:val="%1)"/>
      <w:lvlJc w:val="left"/>
      <w:pPr>
        <w:ind w:left="1068" w:hanging="360"/>
      </w:pPr>
      <w:rPr>
        <w:rFonts w:eastAsia="Arial Unicode M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9A242AE"/>
    <w:multiLevelType w:val="hybridMultilevel"/>
    <w:tmpl w:val="3A8ED5E6"/>
    <w:lvl w:ilvl="0" w:tplc="D4A44EE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4">
    <w:nsid w:val="0DFE7AE7"/>
    <w:multiLevelType w:val="hybridMultilevel"/>
    <w:tmpl w:val="2C6482DE"/>
    <w:lvl w:ilvl="0" w:tplc="F5B6DAB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EC331A"/>
    <w:multiLevelType w:val="hybridMultilevel"/>
    <w:tmpl w:val="41CA2FA8"/>
    <w:lvl w:ilvl="0" w:tplc="9A5C2414">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8">
    <w:nsid w:val="1C4547C8"/>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121DD8"/>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0434B7"/>
    <w:multiLevelType w:val="hybridMultilevel"/>
    <w:tmpl w:val="AB24F7D0"/>
    <w:lvl w:ilvl="0" w:tplc="1064419E">
      <w:start w:val="1"/>
      <w:numFmt w:val="upperRoman"/>
      <w:lvlText w:val="%1."/>
      <w:lvlJc w:val="left"/>
      <w:pPr>
        <w:ind w:left="1080" w:hanging="720"/>
      </w:pPr>
      <w:rPr>
        <w:rFonts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B5439C"/>
    <w:multiLevelType w:val="hybridMultilevel"/>
    <w:tmpl w:val="4B661254"/>
    <w:lvl w:ilvl="0" w:tplc="AF90C3BA">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nsid w:val="4A962222"/>
    <w:multiLevelType w:val="hybridMultilevel"/>
    <w:tmpl w:val="B336CB4C"/>
    <w:lvl w:ilvl="0" w:tplc="828CDB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nsid w:val="4DF86A07"/>
    <w:multiLevelType w:val="hybridMultilevel"/>
    <w:tmpl w:val="D116D72E"/>
    <w:lvl w:ilvl="0" w:tplc="9142F6A4">
      <w:start w:val="1"/>
      <w:numFmt w:val="lowerLetter"/>
      <w:lvlText w:val="%1."/>
      <w:lvlJc w:val="left"/>
      <w:pPr>
        <w:ind w:left="786" w:hanging="360"/>
      </w:pPr>
      <w:rPr>
        <w:rFonts w:hint="default"/>
        <w:b/>
        <w:u w:val="none"/>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nsid w:val="51BC586E"/>
    <w:multiLevelType w:val="hybridMultilevel"/>
    <w:tmpl w:val="5CD00B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5927727"/>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2C84D2F"/>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4FC677D"/>
    <w:multiLevelType w:val="hybridMultilevel"/>
    <w:tmpl w:val="5576FAB8"/>
    <w:lvl w:ilvl="0" w:tplc="FDCAF1EE">
      <w:start w:val="1"/>
      <w:numFmt w:val="bullet"/>
      <w:lvlText w:val="-"/>
      <w:lvlJc w:val="left"/>
      <w:pPr>
        <w:ind w:left="720" w:hanging="360"/>
      </w:pPr>
      <w:rPr>
        <w:rFonts w:ascii="Palatino Linotype" w:eastAsiaTheme="minorHAnsi" w:hAnsi="Palatino Linotype"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9758FC"/>
    <w:multiLevelType w:val="hybridMultilevel"/>
    <w:tmpl w:val="B8A29E2C"/>
    <w:lvl w:ilvl="0" w:tplc="133405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9E40CC6"/>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F769FF"/>
    <w:multiLevelType w:val="hybridMultilevel"/>
    <w:tmpl w:val="448AE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0">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710A83"/>
    <w:multiLevelType w:val="hybridMultilevel"/>
    <w:tmpl w:val="58366C9E"/>
    <w:lvl w:ilvl="0" w:tplc="22F473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5">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0"/>
  </w:num>
  <w:num w:numId="2">
    <w:abstractNumId w:val="30"/>
  </w:num>
  <w:num w:numId="3">
    <w:abstractNumId w:val="27"/>
  </w:num>
  <w:num w:numId="4">
    <w:abstractNumId w:val="39"/>
  </w:num>
  <w:num w:numId="5">
    <w:abstractNumId w:val="37"/>
  </w:num>
  <w:num w:numId="6">
    <w:abstractNumId w:val="18"/>
  </w:num>
  <w:num w:numId="7">
    <w:abstractNumId w:val="12"/>
  </w:num>
  <w:num w:numId="8">
    <w:abstractNumId w:val="43"/>
  </w:num>
  <w:num w:numId="9">
    <w:abstractNumId w:val="17"/>
  </w:num>
  <w:num w:numId="10">
    <w:abstractNumId w:val="26"/>
  </w:num>
  <w:num w:numId="11">
    <w:abstractNumId w:val="36"/>
  </w:num>
  <w:num w:numId="12">
    <w:abstractNumId w:val="32"/>
  </w:num>
  <w:num w:numId="13">
    <w:abstractNumId w:val="20"/>
  </w:num>
  <w:num w:numId="14">
    <w:abstractNumId w:val="15"/>
  </w:num>
  <w:num w:numId="15">
    <w:abstractNumId w:val="25"/>
  </w:num>
  <w:num w:numId="16">
    <w:abstractNumId w:val="6"/>
  </w:num>
  <w:num w:numId="17">
    <w:abstractNumId w:val="14"/>
  </w:num>
  <w:num w:numId="18">
    <w:abstractNumId w:val="41"/>
  </w:num>
  <w:num w:numId="19">
    <w:abstractNumId w:val="45"/>
  </w:num>
  <w:num w:numId="20">
    <w:abstractNumId w:val="22"/>
  </w:num>
  <w:num w:numId="21">
    <w:abstractNumId w:val="3"/>
  </w:num>
  <w:num w:numId="22">
    <w:abstractNumId w:val="23"/>
  </w:num>
  <w:num w:numId="23">
    <w:abstractNumId w:val="0"/>
  </w:num>
  <w:num w:numId="24">
    <w:abstractNumId w:val="44"/>
  </w:num>
  <w:num w:numId="25">
    <w:abstractNumId w:val="46"/>
  </w:num>
  <w:num w:numId="26">
    <w:abstractNumId w:val="21"/>
  </w:num>
  <w:num w:numId="27">
    <w:abstractNumId w:val="10"/>
  </w:num>
  <w:num w:numId="28">
    <w:abstractNumId w:val="11"/>
  </w:num>
  <w:num w:numId="29">
    <w:abstractNumId w:val="42"/>
  </w:num>
  <w:num w:numId="30">
    <w:abstractNumId w:val="5"/>
  </w:num>
  <w:num w:numId="31">
    <w:abstractNumId w:val="24"/>
  </w:num>
  <w:num w:numId="32">
    <w:abstractNumId w:val="9"/>
  </w:num>
  <w:num w:numId="33">
    <w:abstractNumId w:val="16"/>
  </w:num>
  <w:num w:numId="34">
    <w:abstractNumId w:val="7"/>
  </w:num>
  <w:num w:numId="35">
    <w:abstractNumId w:val="1"/>
  </w:num>
  <w:num w:numId="36">
    <w:abstractNumId w:val="13"/>
  </w:num>
  <w:num w:numId="37">
    <w:abstractNumId w:val="19"/>
  </w:num>
  <w:num w:numId="38">
    <w:abstractNumId w:val="28"/>
  </w:num>
  <w:num w:numId="39">
    <w:abstractNumId w:val="35"/>
  </w:num>
  <w:num w:numId="40">
    <w:abstractNumId w:val="31"/>
  </w:num>
  <w:num w:numId="41">
    <w:abstractNumId w:val="34"/>
  </w:num>
  <w:num w:numId="42">
    <w:abstractNumId w:val="2"/>
  </w:num>
  <w:num w:numId="43">
    <w:abstractNumId w:val="33"/>
  </w:num>
  <w:num w:numId="44">
    <w:abstractNumId w:val="38"/>
  </w:num>
  <w:num w:numId="45">
    <w:abstractNumId w:val="29"/>
  </w:num>
  <w:num w:numId="46">
    <w:abstractNumId w:val="4"/>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A1"/>
    <w:rsid w:val="00042000"/>
    <w:rsid w:val="00060D7E"/>
    <w:rsid w:val="000649EF"/>
    <w:rsid w:val="001516A9"/>
    <w:rsid w:val="00187E10"/>
    <w:rsid w:val="002121F2"/>
    <w:rsid w:val="0022016B"/>
    <w:rsid w:val="00232FB3"/>
    <w:rsid w:val="0024772A"/>
    <w:rsid w:val="00274C36"/>
    <w:rsid w:val="00302216"/>
    <w:rsid w:val="0038601C"/>
    <w:rsid w:val="0039116E"/>
    <w:rsid w:val="003D75CD"/>
    <w:rsid w:val="00405085"/>
    <w:rsid w:val="004220C0"/>
    <w:rsid w:val="00424730"/>
    <w:rsid w:val="004602C0"/>
    <w:rsid w:val="004849F5"/>
    <w:rsid w:val="004A4764"/>
    <w:rsid w:val="0053589E"/>
    <w:rsid w:val="005D25C6"/>
    <w:rsid w:val="005D5AFC"/>
    <w:rsid w:val="006002E1"/>
    <w:rsid w:val="006256C9"/>
    <w:rsid w:val="006351F5"/>
    <w:rsid w:val="00691183"/>
    <w:rsid w:val="007C21DA"/>
    <w:rsid w:val="007C505C"/>
    <w:rsid w:val="008125E6"/>
    <w:rsid w:val="008366FB"/>
    <w:rsid w:val="00872032"/>
    <w:rsid w:val="00896485"/>
    <w:rsid w:val="008A5860"/>
    <w:rsid w:val="008B476D"/>
    <w:rsid w:val="008D131C"/>
    <w:rsid w:val="009005E1"/>
    <w:rsid w:val="009033DA"/>
    <w:rsid w:val="00921809"/>
    <w:rsid w:val="0092580F"/>
    <w:rsid w:val="00925CCC"/>
    <w:rsid w:val="009541EB"/>
    <w:rsid w:val="009762D5"/>
    <w:rsid w:val="009C4219"/>
    <w:rsid w:val="009D5A4B"/>
    <w:rsid w:val="009F4927"/>
    <w:rsid w:val="00A650C2"/>
    <w:rsid w:val="00A87C0F"/>
    <w:rsid w:val="00B34BE7"/>
    <w:rsid w:val="00B37C22"/>
    <w:rsid w:val="00BF2F96"/>
    <w:rsid w:val="00C04769"/>
    <w:rsid w:val="00C22DA1"/>
    <w:rsid w:val="00C36878"/>
    <w:rsid w:val="00C76F6C"/>
    <w:rsid w:val="00CC134A"/>
    <w:rsid w:val="00CE14DF"/>
    <w:rsid w:val="00D97D05"/>
    <w:rsid w:val="00DA0161"/>
    <w:rsid w:val="00DB66B5"/>
    <w:rsid w:val="00E01604"/>
    <w:rsid w:val="00E21C9E"/>
    <w:rsid w:val="00E977A5"/>
    <w:rsid w:val="00ED4EA7"/>
    <w:rsid w:val="00EE6030"/>
    <w:rsid w:val="00F3088D"/>
    <w:rsid w:val="00F348A6"/>
    <w:rsid w:val="00F8409F"/>
    <w:rsid w:val="00F959A2"/>
    <w:rsid w:val="00FE1856"/>
    <w:rsid w:val="00FE2E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1DB863"/>
  <w15:chartTrackingRefBased/>
  <w15:docId w15:val="{DB04F22A-3EF0-46FF-9BF4-D0F710FA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DA1"/>
  </w:style>
  <w:style w:type="paragraph" w:styleId="Ttulo1">
    <w:name w:val="heading 1"/>
    <w:basedOn w:val="Normal"/>
    <w:next w:val="Normal"/>
    <w:link w:val="Ttulo1Car"/>
    <w:uiPriority w:val="9"/>
    <w:qFormat/>
    <w:rsid w:val="00C22DA1"/>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C22D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22DA1"/>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2DA1"/>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C22DA1"/>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22DA1"/>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22DA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22DA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22DA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22DA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22DA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C22DA1"/>
    <w:rPr>
      <w:vertAlign w:val="superscript"/>
    </w:rPr>
  </w:style>
  <w:style w:type="character" w:styleId="Hipervnculo">
    <w:name w:val="Hyperlink"/>
    <w:basedOn w:val="Fuentedeprrafopredeter"/>
    <w:uiPriority w:val="99"/>
    <w:unhideWhenUsed/>
    <w:rsid w:val="00C22DA1"/>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22DA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22DA1"/>
    <w:rPr>
      <w:sz w:val="20"/>
      <w:szCs w:val="20"/>
    </w:rPr>
  </w:style>
  <w:style w:type="paragraph" w:styleId="Textodeglobo">
    <w:name w:val="Balloon Text"/>
    <w:basedOn w:val="Normal"/>
    <w:link w:val="TextodegloboCar"/>
    <w:uiPriority w:val="99"/>
    <w:semiHidden/>
    <w:unhideWhenUsed/>
    <w:rsid w:val="00C22D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DA1"/>
    <w:rPr>
      <w:rFonts w:ascii="Segoe UI" w:hAnsi="Segoe UI" w:cs="Segoe UI"/>
      <w:sz w:val="18"/>
      <w:szCs w:val="18"/>
    </w:rPr>
  </w:style>
  <w:style w:type="paragraph" w:styleId="Sinespaciado">
    <w:name w:val="No Spacing"/>
    <w:aliases w:val="Francesa"/>
    <w:link w:val="SinespaciadoCar"/>
    <w:uiPriority w:val="1"/>
    <w:qFormat/>
    <w:rsid w:val="00C22DA1"/>
    <w:pPr>
      <w:spacing w:after="0" w:line="240" w:lineRule="auto"/>
    </w:pPr>
  </w:style>
  <w:style w:type="character" w:customStyle="1" w:styleId="apple-style-span">
    <w:name w:val="apple-style-span"/>
    <w:rsid w:val="00C22DA1"/>
  </w:style>
  <w:style w:type="character" w:customStyle="1" w:styleId="SinespaciadoCar">
    <w:name w:val="Sin espaciado Car"/>
    <w:aliases w:val="Francesa Car"/>
    <w:link w:val="Sinespaciado"/>
    <w:uiPriority w:val="1"/>
    <w:locked/>
    <w:rsid w:val="00C22DA1"/>
  </w:style>
  <w:style w:type="paragraph" w:styleId="Textosinformato">
    <w:name w:val="Plain Text"/>
    <w:basedOn w:val="Normal"/>
    <w:link w:val="TextosinformatoCar"/>
    <w:rsid w:val="00C22DA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C22DA1"/>
    <w:rPr>
      <w:rFonts w:ascii="Courier New" w:eastAsia="Times New Roman" w:hAnsi="Courier New" w:cs="Times New Roman"/>
      <w:sz w:val="20"/>
      <w:szCs w:val="20"/>
      <w:lang w:val="es-ES" w:eastAsia="es-ES"/>
    </w:rPr>
  </w:style>
  <w:style w:type="paragraph" w:customStyle="1" w:styleId="Default">
    <w:name w:val="Default"/>
    <w:rsid w:val="00C22DA1"/>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C22DA1"/>
    <w:rPr>
      <w:b/>
      <w:bCs/>
    </w:rPr>
  </w:style>
  <w:style w:type="paragraph" w:styleId="Textoindependiente">
    <w:name w:val="Body Text"/>
    <w:basedOn w:val="Normal"/>
    <w:link w:val="TextoindependienteCar"/>
    <w:uiPriority w:val="1"/>
    <w:qFormat/>
    <w:rsid w:val="00C22DA1"/>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C22DA1"/>
    <w:rPr>
      <w:rFonts w:ascii="Times New Roman" w:eastAsia="Times New Roman" w:hAnsi="Times New Roman"/>
      <w:sz w:val="25"/>
      <w:szCs w:val="25"/>
      <w:lang w:val="en-US"/>
    </w:rPr>
  </w:style>
  <w:style w:type="character" w:customStyle="1" w:styleId="lbl-encabezado-negro">
    <w:name w:val="lbl-encabezado-negro"/>
    <w:basedOn w:val="Fuentedeprrafopredeter"/>
    <w:rsid w:val="00C22DA1"/>
  </w:style>
  <w:style w:type="character" w:customStyle="1" w:styleId="red">
    <w:name w:val="red"/>
    <w:basedOn w:val="Fuentedeprrafopredeter"/>
    <w:rsid w:val="00C22DA1"/>
  </w:style>
  <w:style w:type="paragraph" w:customStyle="1" w:styleId="francesa">
    <w:name w:val="francesa"/>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22D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C22DA1"/>
    <w:pPr>
      <w:spacing w:line="221" w:lineRule="atLeast"/>
    </w:pPr>
    <w:rPr>
      <w:color w:val="auto"/>
    </w:rPr>
  </w:style>
  <w:style w:type="paragraph" w:customStyle="1" w:styleId="n2">
    <w:name w:val="n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22DA1"/>
    <w:rPr>
      <w:i/>
      <w:iCs/>
    </w:rPr>
  </w:style>
  <w:style w:type="paragraph" w:customStyle="1" w:styleId="j">
    <w:name w:val="j"/>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22DA1"/>
  </w:style>
  <w:style w:type="character" w:customStyle="1" w:styleId="h">
    <w:name w:val="h"/>
    <w:basedOn w:val="Fuentedeprrafopredeter"/>
    <w:rsid w:val="00C22DA1"/>
  </w:style>
  <w:style w:type="character" w:customStyle="1" w:styleId="i1">
    <w:name w:val="i1"/>
    <w:basedOn w:val="Fuentedeprrafopredeter"/>
    <w:rsid w:val="00C22DA1"/>
  </w:style>
  <w:style w:type="paragraph" w:styleId="Sangradetextonormal">
    <w:name w:val="Body Text Indent"/>
    <w:basedOn w:val="Normal"/>
    <w:link w:val="SangradetextonormalCar"/>
    <w:uiPriority w:val="99"/>
    <w:unhideWhenUsed/>
    <w:rsid w:val="00C22DA1"/>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C22DA1"/>
    <w:rPr>
      <w:rFonts w:ascii="Calibri" w:eastAsia="Calibri" w:hAnsi="Calibri" w:cs="Times New Roman"/>
    </w:rPr>
  </w:style>
  <w:style w:type="paragraph" w:styleId="NormalWeb">
    <w:name w:val="Normal (Web)"/>
    <w:basedOn w:val="Normal"/>
    <w:uiPriority w:val="99"/>
    <w:rsid w:val="00C22D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C22DA1"/>
    <w:rPr>
      <w:sz w:val="16"/>
      <w:szCs w:val="16"/>
    </w:rPr>
  </w:style>
  <w:style w:type="paragraph" w:styleId="Textocomentario">
    <w:name w:val="annotation text"/>
    <w:basedOn w:val="Normal"/>
    <w:link w:val="TextocomentarioCar"/>
    <w:uiPriority w:val="99"/>
    <w:semiHidden/>
    <w:unhideWhenUsed/>
    <w:rsid w:val="00C22D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DA1"/>
    <w:rPr>
      <w:sz w:val="20"/>
      <w:szCs w:val="20"/>
    </w:rPr>
  </w:style>
  <w:style w:type="paragraph" w:styleId="Asuntodelcomentario">
    <w:name w:val="annotation subject"/>
    <w:basedOn w:val="Textocomentario"/>
    <w:next w:val="Textocomentario"/>
    <w:link w:val="AsuntodelcomentarioCar"/>
    <w:uiPriority w:val="99"/>
    <w:semiHidden/>
    <w:unhideWhenUsed/>
    <w:rsid w:val="00C22DA1"/>
    <w:rPr>
      <w:b/>
      <w:bCs/>
    </w:rPr>
  </w:style>
  <w:style w:type="character" w:customStyle="1" w:styleId="AsuntodelcomentarioCar">
    <w:name w:val="Asunto del comentario Car"/>
    <w:basedOn w:val="TextocomentarioCar"/>
    <w:link w:val="Asuntodelcomentario"/>
    <w:uiPriority w:val="99"/>
    <w:semiHidden/>
    <w:rsid w:val="00C22DA1"/>
    <w:rPr>
      <w:b/>
      <w:bCs/>
      <w:sz w:val="20"/>
      <w:szCs w:val="20"/>
    </w:rPr>
  </w:style>
  <w:style w:type="paragraph" w:styleId="Revisin">
    <w:name w:val="Revision"/>
    <w:hidden/>
    <w:uiPriority w:val="99"/>
    <w:semiHidden/>
    <w:rsid w:val="00C22DA1"/>
    <w:pPr>
      <w:spacing w:after="0" w:line="240" w:lineRule="auto"/>
    </w:pPr>
  </w:style>
  <w:style w:type="character" w:customStyle="1" w:styleId="notranslate">
    <w:name w:val="notranslate"/>
    <w:basedOn w:val="Fuentedeprrafopredeter"/>
    <w:rsid w:val="00C22DA1"/>
  </w:style>
  <w:style w:type="character" w:styleId="Hipervnculovisitado">
    <w:name w:val="FollowedHyperlink"/>
    <w:basedOn w:val="Fuentedeprrafopredeter"/>
    <w:uiPriority w:val="99"/>
    <w:semiHidden/>
    <w:unhideWhenUsed/>
    <w:rsid w:val="00C22D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ecatepec.web"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C49BA-A2F9-4233-AF76-BADDD6F6B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13538</Words>
  <Characters>74459</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4</cp:revision>
  <dcterms:created xsi:type="dcterms:W3CDTF">2021-01-26T00:54:00Z</dcterms:created>
  <dcterms:modified xsi:type="dcterms:W3CDTF">2021-05-18T18:17:00Z</dcterms:modified>
</cp:coreProperties>
</file>