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D110"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ACA1AF8" w14:textId="63011B89"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CC647A">
        <w:rPr>
          <w:rFonts w:ascii="Palatino Linotype" w:eastAsia="Times New Roman" w:hAnsi="Palatino Linotype" w:cs="Arial"/>
          <w:color w:val="000000"/>
          <w:sz w:val="24"/>
          <w:szCs w:val="24"/>
          <w:lang w:eastAsia="es-MX"/>
        </w:rPr>
        <w:t xml:space="preserve">diecinueve de </w:t>
      </w:r>
      <w:r w:rsidR="00AC370D">
        <w:rPr>
          <w:rFonts w:ascii="Palatino Linotype" w:eastAsia="Times New Roman" w:hAnsi="Palatino Linotype" w:cs="Arial"/>
          <w:color w:val="000000"/>
          <w:sz w:val="24"/>
          <w:szCs w:val="24"/>
          <w:lang w:eastAsia="es-MX"/>
        </w:rPr>
        <w:t>agosto</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2E69D340"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221EC">
        <w:rPr>
          <w:rFonts w:ascii="Palatino Linotype" w:hAnsi="Palatino Linotype" w:cs="Arial"/>
          <w:b/>
          <w:bCs/>
          <w:sz w:val="24"/>
          <w:lang w:eastAsia="es-MX"/>
        </w:rPr>
        <w:t>0</w:t>
      </w:r>
      <w:r w:rsidR="000B52F4">
        <w:rPr>
          <w:rFonts w:ascii="Palatino Linotype" w:hAnsi="Palatino Linotype" w:cs="Arial"/>
          <w:b/>
          <w:bCs/>
          <w:sz w:val="24"/>
          <w:lang w:eastAsia="es-MX"/>
        </w:rPr>
        <w:t>1185</w:t>
      </w:r>
      <w:r w:rsidR="0037311B" w:rsidRPr="0037311B">
        <w:rPr>
          <w:rFonts w:ascii="Palatino Linotype" w:hAnsi="Palatino Linotype" w:cs="Arial"/>
          <w:b/>
          <w:bCs/>
          <w:sz w:val="24"/>
          <w:lang w:eastAsia="es-MX"/>
        </w:rPr>
        <w:t>/INFOEM/IP/RR/20</w:t>
      </w:r>
      <w:r w:rsidR="006221EC">
        <w:rPr>
          <w:rFonts w:ascii="Palatino Linotype" w:hAnsi="Palatino Linotype" w:cs="Arial"/>
          <w:b/>
          <w:bCs/>
          <w:sz w:val="24"/>
          <w:lang w:eastAsia="es-MX"/>
        </w:rPr>
        <w:t>20</w:t>
      </w:r>
      <w:r>
        <w:rPr>
          <w:rFonts w:ascii="Palatino Linotype" w:hAnsi="Palatino Linotype" w:cs="Arial"/>
          <w:sz w:val="24"/>
        </w:rPr>
        <w:t xml:space="preserve">, </w:t>
      </w:r>
      <w:r w:rsidR="0037311B">
        <w:rPr>
          <w:rFonts w:ascii="Palatino Linotype" w:hAnsi="Palatino Linotype" w:cs="Arial"/>
          <w:sz w:val="24"/>
        </w:rPr>
        <w:t>por</w:t>
      </w:r>
      <w:r w:rsidR="000B52F4">
        <w:rPr>
          <w:rFonts w:ascii="Palatino Linotype" w:hAnsi="Palatino Linotype" w:cs="Arial"/>
          <w:sz w:val="24"/>
        </w:rPr>
        <w:t xml:space="preserve"> el </w:t>
      </w:r>
      <w:r w:rsidR="000B52F4">
        <w:rPr>
          <w:rFonts w:ascii="Palatino Linotype" w:hAnsi="Palatino Linotype" w:cs="Arial"/>
          <w:b/>
          <w:sz w:val="24"/>
        </w:rPr>
        <w:t xml:space="preserve">C. </w:t>
      </w:r>
      <w:r w:rsidR="0037311B">
        <w:rPr>
          <w:rFonts w:ascii="Palatino Linotype" w:hAnsi="Palatino Linotype" w:cs="Arial"/>
          <w:sz w:val="24"/>
        </w:rPr>
        <w:t xml:space="preserve"> </w:t>
      </w:r>
      <w:r w:rsidR="00A93A5A" w:rsidRPr="00A93A5A">
        <w:rPr>
          <w:rFonts w:ascii="Palatino Linotype" w:hAnsi="Palatino Linotype" w:cs="Arial"/>
          <w:b/>
          <w:sz w:val="24"/>
        </w:rPr>
        <w:t>XXXXXXXXXXXXXXX</w:t>
      </w:r>
      <w:r w:rsidR="00A93A5A" w:rsidRPr="00A93A5A">
        <w:rPr>
          <w:rFonts w:ascii="Palatino Linotype" w:hAnsi="Palatino Linotype" w:cs="Arial"/>
          <w:b/>
          <w:sz w:val="24"/>
        </w:rPr>
        <w:t xml:space="preserve"> </w:t>
      </w:r>
      <w:r w:rsidR="000B52F4" w:rsidRPr="000B52F4">
        <w:rPr>
          <w:rFonts w:ascii="Palatino Linotype" w:hAnsi="Palatino Linotype" w:cs="Arial"/>
          <w:sz w:val="24"/>
        </w:rPr>
        <w:t xml:space="preserve">a quien en lo sucesivo se le denominara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0B52F4" w:rsidRPr="000B52F4">
        <w:rPr>
          <w:rFonts w:ascii="Palatino Linotype" w:hAnsi="Palatino Linotype" w:cs="Arial"/>
          <w:b/>
          <w:sz w:val="24"/>
          <w:szCs w:val="24"/>
        </w:rPr>
        <w:t>Instituto de Seguridad Social del Estado de México y Municipios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5403DF77"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730EB2">
        <w:rPr>
          <w:rFonts w:ascii="Palatino Linotype" w:hAnsi="Palatino Linotype" w:cs="Arial"/>
          <w:sz w:val="24"/>
        </w:rPr>
        <w:t xml:space="preserve"> veintiuno de enero de dos mil veinte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30EB2" w:rsidRPr="00730EB2">
        <w:rPr>
          <w:rFonts w:ascii="Palatino Linotype" w:hAnsi="Palatino Linotype" w:cs="Arial"/>
          <w:b/>
          <w:sz w:val="24"/>
        </w:rPr>
        <w:t>00058/ISSEMYM/IP/2020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16C7714C" w:rsidR="00E15E85" w:rsidRPr="00DE246E" w:rsidRDefault="00E15E85" w:rsidP="00281E2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730EB2" w:rsidRPr="00730EB2">
        <w:rPr>
          <w:rFonts w:ascii="Palatino Linotype" w:eastAsia="Times New Roman" w:hAnsi="Palatino Linotype" w:cs="Times New Roman"/>
          <w:i/>
          <w:lang w:val="es-ES_tradnl" w:eastAsia="es-ES"/>
        </w:rPr>
        <w:t xml:space="preserve">desde que fecha y hasta que </w:t>
      </w:r>
      <w:proofErr w:type="spellStart"/>
      <w:r w:rsidR="00730EB2" w:rsidRPr="00730EB2">
        <w:rPr>
          <w:rFonts w:ascii="Palatino Linotype" w:eastAsia="Times New Roman" w:hAnsi="Palatino Linotype" w:cs="Times New Roman"/>
          <w:i/>
          <w:lang w:val="es-ES_tradnl" w:eastAsia="es-ES"/>
        </w:rPr>
        <w:t>dia</w:t>
      </w:r>
      <w:proofErr w:type="spellEnd"/>
      <w:r w:rsidR="00730EB2" w:rsidRPr="00730EB2">
        <w:rPr>
          <w:rFonts w:ascii="Palatino Linotype" w:eastAsia="Times New Roman" w:hAnsi="Palatino Linotype" w:cs="Times New Roman"/>
          <w:i/>
          <w:lang w:val="es-ES_tradnl" w:eastAsia="es-ES"/>
        </w:rPr>
        <w:t xml:space="preserve"> se encuentra realizando aportaciones al instituto y como empleada de que dependencia la servidora publica </w:t>
      </w:r>
      <w:proofErr w:type="gramStart"/>
      <w:r w:rsidR="00A93A5A">
        <w:rPr>
          <w:rFonts w:ascii="Palatino Linotype" w:hAnsi="Palatino Linotype" w:cs="Arial"/>
        </w:rPr>
        <w:t>XXXXXXXXXXXXXXX</w:t>
      </w:r>
      <w:r w:rsidR="00730EB2" w:rsidRPr="00730EB2">
        <w:rPr>
          <w:rFonts w:ascii="Palatino Linotype" w:eastAsia="Times New Roman" w:hAnsi="Palatino Linotype" w:cs="Times New Roman"/>
          <w:i/>
          <w:lang w:val="es-ES_tradnl" w:eastAsia="es-ES"/>
        </w:rPr>
        <w:t>?</w:t>
      </w:r>
      <w:r w:rsidR="006221EC" w:rsidRPr="006221EC">
        <w:rPr>
          <w:rFonts w:ascii="Palatino Linotype" w:eastAsia="Times New Roman" w:hAnsi="Palatino Linotype" w:cs="Times New Roman"/>
          <w:i/>
          <w:lang w:val="es-ES_tradnl" w:eastAsia="es-ES"/>
        </w:rPr>
        <w:t>.</w:t>
      </w:r>
      <w:proofErr w:type="gramEnd"/>
      <w:r w:rsidRPr="00DE246E">
        <w:rPr>
          <w:rFonts w:ascii="Palatino Linotype" w:eastAsia="Times New Roman" w:hAnsi="Palatino Linotype" w:cs="Times New Roman"/>
          <w:i/>
          <w:lang w:val="es-ES_tradnl" w:eastAsia="es-ES"/>
        </w:rPr>
        <w:t>” [Sic]</w:t>
      </w:r>
    </w:p>
    <w:p w14:paraId="6648E929" w14:textId="3FA90A8A"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eastAsia="Times New Roman" w:hAnsi="Palatino Linotype" w:cs="Times New Roman"/>
          <w:sz w:val="24"/>
          <w:szCs w:val="24"/>
          <w:lang w:val="es-ES_tradnl" w:eastAsia="es-ES"/>
        </w:rPr>
        <w:t>a través del SAIMEX.</w:t>
      </w:r>
    </w:p>
    <w:p w14:paraId="7F44B051" w14:textId="77777777" w:rsidR="006C3577" w:rsidRDefault="00E15E85" w:rsidP="006C3577">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006C3577" w:rsidRPr="00165D6E">
        <w:rPr>
          <w:rFonts w:ascii="Palatino Linotype" w:hAnsi="Palatino Linotype" w:cs="Arial"/>
          <w:b/>
          <w:sz w:val="28"/>
          <w:szCs w:val="20"/>
        </w:rPr>
        <w:t>De la</w:t>
      </w:r>
      <w:r w:rsidR="006C3577">
        <w:rPr>
          <w:rFonts w:ascii="Palatino Linotype" w:hAnsi="Palatino Linotype" w:cs="Arial"/>
          <w:b/>
          <w:sz w:val="28"/>
          <w:szCs w:val="20"/>
        </w:rPr>
        <w:t xml:space="preserve"> respuesta del sujeto obligado</w:t>
      </w:r>
      <w:r w:rsidR="006C3577" w:rsidRPr="00165D6E">
        <w:rPr>
          <w:rFonts w:ascii="Palatino Linotype" w:hAnsi="Palatino Linotype" w:cs="Arial"/>
          <w:b/>
          <w:sz w:val="28"/>
          <w:szCs w:val="20"/>
        </w:rPr>
        <w:t>.</w:t>
      </w:r>
    </w:p>
    <w:p w14:paraId="092D119C" w14:textId="3A491E34" w:rsidR="006C3577" w:rsidRPr="00D02974" w:rsidRDefault="006C3577" w:rsidP="006C357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6B480B">
        <w:rPr>
          <w:rFonts w:ascii="Palatino Linotype" w:hAnsi="Palatino Linotype" w:cs="Arial"/>
          <w:sz w:val="24"/>
        </w:rPr>
        <w:t xml:space="preserve">once de febrero de </w:t>
      </w:r>
      <w:r w:rsidR="00BC47E9">
        <w:rPr>
          <w:rFonts w:ascii="Palatino Linotype" w:hAnsi="Palatino Linotype" w:cs="Arial"/>
          <w:sz w:val="24"/>
        </w:rPr>
        <w:t>dos mil veinte</w:t>
      </w:r>
      <w:r>
        <w:rPr>
          <w:rFonts w:ascii="Palatino Linotype" w:hAnsi="Palatino Linotype" w:cs="Arial"/>
          <w:sz w:val="24"/>
        </w:rPr>
        <w:t xml:space="preserve"> </w:t>
      </w:r>
      <w:r w:rsidR="006B480B">
        <w:rPr>
          <w:rFonts w:ascii="Palatino Linotype" w:hAnsi="Palatino Linotype" w:cs="Arial"/>
          <w:sz w:val="24"/>
        </w:rPr>
        <w:t xml:space="preserve">adjuntando para tales efectos el archivo electronico denominado </w:t>
      </w:r>
      <w:r w:rsidR="005E0CCD">
        <w:rPr>
          <w:rFonts w:ascii="Palatino Linotype" w:hAnsi="Palatino Linotype" w:cs="Arial"/>
          <w:i/>
          <w:sz w:val="24"/>
          <w:u w:val="single"/>
        </w:rPr>
        <w:t>“</w:t>
      </w:r>
      <w:r w:rsidR="006B480B" w:rsidRPr="005E0CCD">
        <w:rPr>
          <w:rFonts w:ascii="Palatino Linotype" w:hAnsi="Palatino Linotype" w:cs="Arial"/>
          <w:i/>
          <w:sz w:val="24"/>
          <w:u w:val="single"/>
        </w:rPr>
        <w:t>58.IP.PDF</w:t>
      </w:r>
      <w:r w:rsidR="005E0CCD">
        <w:rPr>
          <w:rFonts w:ascii="Palatino Linotype" w:hAnsi="Palatino Linotype" w:cs="Arial"/>
          <w:i/>
          <w:sz w:val="24"/>
          <w:u w:val="single"/>
        </w:rPr>
        <w:t xml:space="preserve">”, </w:t>
      </w:r>
      <w:r w:rsidR="005E0CCD">
        <w:rPr>
          <w:rFonts w:ascii="Palatino Linotype" w:hAnsi="Palatino Linotype" w:cs="Arial"/>
          <w:sz w:val="24"/>
        </w:rPr>
        <w:t>el cual se tiene por reproducido al ser del conocimiento de las partes y en obvio de reproducciones ociosas.</w:t>
      </w:r>
      <w:r w:rsidR="006B480B">
        <w:rPr>
          <w:rFonts w:ascii="Palatino Linotype" w:hAnsi="Palatino Linotype" w:cs="Arial"/>
          <w:sz w:val="24"/>
        </w:rPr>
        <w:t xml:space="preserve"> </w:t>
      </w:r>
    </w:p>
    <w:p w14:paraId="56075984" w14:textId="77777777" w:rsidR="005E0CCD" w:rsidRPr="005E0CCD" w:rsidRDefault="005E0CCD" w:rsidP="005E0CCD">
      <w:pPr>
        <w:spacing w:before="240" w:line="360" w:lineRule="auto"/>
        <w:ind w:left="708"/>
        <w:jc w:val="both"/>
        <w:rPr>
          <w:rFonts w:ascii="Palatino Linotype" w:hAnsi="Palatino Linotype" w:cs="Arial"/>
          <w:i/>
          <w:iCs/>
          <w:sz w:val="24"/>
        </w:rPr>
      </w:pPr>
      <w:r w:rsidRPr="005E0CCD">
        <w:rPr>
          <w:rFonts w:ascii="Palatino Linotype" w:hAnsi="Palatino Linotype" w:cs="Arial"/>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01F55E" w14:textId="77777777" w:rsidR="005E0CCD" w:rsidRPr="005E0CCD" w:rsidRDefault="005E0CCD" w:rsidP="005E0CCD">
      <w:pPr>
        <w:spacing w:before="240" w:line="360" w:lineRule="auto"/>
        <w:ind w:left="708"/>
        <w:jc w:val="both"/>
        <w:rPr>
          <w:rFonts w:ascii="Palatino Linotype" w:hAnsi="Palatino Linotype" w:cs="Arial"/>
          <w:i/>
          <w:iCs/>
          <w:sz w:val="24"/>
        </w:rPr>
      </w:pPr>
      <w:r w:rsidRPr="005E0CCD">
        <w:rPr>
          <w:rFonts w:ascii="Palatino Linotype" w:hAnsi="Palatino Linotype" w:cs="Arial"/>
          <w:i/>
          <w:iCs/>
          <w:sz w:val="24"/>
        </w:rPr>
        <w:t>Como archivo adjunto, encontrará el oficio que dará respuesta a su solicitud de información. Para cualquier duda o aclaración respecto a la presente respuesta, nos ponemos a sus órdenes en el teléfono (01722) 2261900 extensiones 1434072 y 1434073.</w:t>
      </w:r>
    </w:p>
    <w:p w14:paraId="2D2EFDE0" w14:textId="77777777" w:rsidR="005E0CCD" w:rsidRPr="005E0CCD" w:rsidRDefault="005E0CCD" w:rsidP="005E0CCD">
      <w:pPr>
        <w:spacing w:before="240" w:line="360" w:lineRule="auto"/>
        <w:ind w:left="708"/>
        <w:jc w:val="both"/>
        <w:rPr>
          <w:rFonts w:ascii="Palatino Linotype" w:hAnsi="Palatino Linotype" w:cs="Arial"/>
          <w:i/>
          <w:iCs/>
          <w:sz w:val="24"/>
        </w:rPr>
      </w:pPr>
      <w:r w:rsidRPr="005E0CCD">
        <w:rPr>
          <w:rFonts w:ascii="Palatino Linotype" w:hAnsi="Palatino Linotype" w:cs="Arial"/>
          <w:i/>
          <w:iCs/>
          <w:sz w:val="24"/>
        </w:rPr>
        <w:t>ATENTAMENTE</w:t>
      </w:r>
    </w:p>
    <w:p w14:paraId="7D1BB41A" w14:textId="7ECE5569" w:rsidR="00955CD0" w:rsidRDefault="005E0CCD" w:rsidP="005E0CCD">
      <w:pPr>
        <w:spacing w:before="240" w:line="360" w:lineRule="auto"/>
        <w:ind w:left="708"/>
        <w:jc w:val="both"/>
        <w:rPr>
          <w:rFonts w:ascii="Palatino Linotype" w:hAnsi="Palatino Linotype" w:cs="Arial"/>
          <w:i/>
          <w:iCs/>
          <w:sz w:val="24"/>
        </w:rPr>
      </w:pPr>
      <w:r w:rsidRPr="005E0CCD">
        <w:rPr>
          <w:rFonts w:ascii="Palatino Linotype" w:hAnsi="Palatino Linotype" w:cs="Arial"/>
          <w:i/>
          <w:iCs/>
          <w:sz w:val="24"/>
        </w:rPr>
        <w:t>MTRO EN CONTABILIDAD TOMAS VALLADARES MALDONADO</w:t>
      </w:r>
    </w:p>
    <w:p w14:paraId="05B653FD" w14:textId="3E41EFAF" w:rsidR="00A66428" w:rsidRPr="006C3577" w:rsidRDefault="00955CD0" w:rsidP="00955CD0">
      <w:pPr>
        <w:spacing w:before="240" w:line="360" w:lineRule="auto"/>
        <w:jc w:val="both"/>
        <w:rPr>
          <w:rFonts w:ascii="Palatino Linotype" w:hAnsi="Palatino Linotype" w:cs="Arial"/>
          <w:i/>
          <w:iCs/>
          <w:sz w:val="24"/>
        </w:rPr>
      </w:pPr>
      <w:r>
        <w:rPr>
          <w:rFonts w:ascii="Palatino Linotype" w:hAnsi="Palatino Linotype" w:cs="Arial"/>
          <w:b/>
          <w:sz w:val="28"/>
        </w:rPr>
        <w:t xml:space="preserve">TERCERO. </w:t>
      </w:r>
      <w:r w:rsidR="00A66428" w:rsidRPr="00441A94">
        <w:rPr>
          <w:rFonts w:ascii="Palatino Linotype" w:hAnsi="Palatino Linotype"/>
          <w:b/>
          <w:sz w:val="28"/>
        </w:rPr>
        <w:t>Del recurso de revisión.</w:t>
      </w:r>
    </w:p>
    <w:p w14:paraId="3EC0B327" w14:textId="0586A2D4"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5E0CCD">
        <w:rPr>
          <w:rFonts w:ascii="Palatino Linotype" w:hAnsi="Palatino Linotype" w:cs="Arial"/>
          <w:sz w:val="24"/>
          <w:szCs w:val="24"/>
        </w:rPr>
        <w:t>veinticuatro de febrero</w:t>
      </w:r>
      <w:r w:rsidR="006221EC">
        <w:rPr>
          <w:rFonts w:ascii="Palatino Linotype" w:hAnsi="Palatino Linotype" w:cs="Arial"/>
          <w:sz w:val="24"/>
          <w:szCs w:val="24"/>
        </w:rPr>
        <w:t xml:space="preserve">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w:t>
      </w:r>
      <w:r w:rsidRPr="0096643B">
        <w:rPr>
          <w:rFonts w:ascii="Palatino Linotype" w:hAnsi="Palatino Linotype" w:cs="Arial"/>
          <w:sz w:val="24"/>
          <w:szCs w:val="24"/>
        </w:rPr>
        <w:lastRenderedPageBreak/>
        <w:t xml:space="preserve">sistema electrónico con el expediente número </w:t>
      </w:r>
      <w:r w:rsidR="006221EC">
        <w:rPr>
          <w:rFonts w:ascii="Palatino Linotype" w:hAnsi="Palatino Linotype" w:cs="Arial"/>
          <w:b/>
          <w:bCs/>
          <w:sz w:val="24"/>
          <w:szCs w:val="24"/>
          <w:lang w:eastAsia="es-MX"/>
        </w:rPr>
        <w:t>0</w:t>
      </w:r>
      <w:r w:rsidR="005E0CCD">
        <w:rPr>
          <w:rFonts w:ascii="Palatino Linotype" w:hAnsi="Palatino Linotype" w:cs="Arial"/>
          <w:b/>
          <w:bCs/>
          <w:sz w:val="24"/>
          <w:szCs w:val="24"/>
          <w:lang w:eastAsia="es-MX"/>
        </w:rPr>
        <w:t>1185</w:t>
      </w:r>
      <w:r>
        <w:rPr>
          <w:rFonts w:ascii="Palatino Linotype" w:hAnsi="Palatino Linotype" w:cs="Arial"/>
          <w:b/>
          <w:bCs/>
          <w:sz w:val="24"/>
          <w:szCs w:val="24"/>
          <w:lang w:eastAsia="es-MX"/>
        </w:rPr>
        <w:t>/INFOEM/IP/RR/20</w:t>
      </w:r>
      <w:r w:rsidR="006221EC">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t>Acto Impugnado:</w:t>
      </w:r>
    </w:p>
    <w:p w14:paraId="4DC5B2C0" w14:textId="53135C2F"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5E0CCD" w:rsidRPr="005E0CCD">
        <w:rPr>
          <w:rFonts w:ascii="Palatino Linotype" w:hAnsi="Palatino Linotype"/>
          <w:i/>
          <w:color w:val="000000"/>
        </w:rPr>
        <w:t>la respuesta del sujeto obligado a la solicitud de información</w:t>
      </w:r>
      <w:r w:rsidRPr="005820BF">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2C2864" w14:textId="685CD87A" w:rsidR="00A66428" w:rsidRPr="004469D5" w:rsidRDefault="00A66428" w:rsidP="006221EC">
      <w:pPr>
        <w:spacing w:before="240"/>
        <w:ind w:left="851" w:right="850"/>
        <w:jc w:val="both"/>
        <w:rPr>
          <w:rFonts w:ascii="Palatino Linotype" w:hAnsi="Palatino Linotype" w:cs="Arial"/>
          <w:i/>
        </w:rPr>
      </w:pPr>
      <w:r w:rsidRPr="004469D5">
        <w:rPr>
          <w:rFonts w:ascii="Palatino Linotype" w:hAnsi="Palatino Linotype" w:cs="Arial"/>
          <w:i/>
        </w:rPr>
        <w:t>“</w:t>
      </w:r>
      <w:r w:rsidR="005E0CCD" w:rsidRPr="005E0CCD">
        <w:rPr>
          <w:rFonts w:ascii="Palatino Linotype" w:hAnsi="Palatino Linotype" w:cs="Arial"/>
          <w:i/>
        </w:rPr>
        <w:t>me permito mencionar tambien como causas del recurso de revision dos mas a) "la orientacion a un tramite especifico" B)"la entrega de información que no corresponda con lo solicitado". en ninguna parte de la solictud, se puede apreciar que la información fuese requerida con algun formato especifico, ni que se hiciera resumen o compilación de ella, mucho menos se requirió una respuesta adhoc. por lo tanto no se solicitó que esta fuese procesada. el sujeto obligado niega textualmente la entrega de la información solicitada "por lo que no es posible entregar la información solicitada"; modifica el sentido de la solicitud y proporciona los requisitos e indicaciones para realizar el tramite denominado " proyecto pension". por lo anterior en este recurso de revision solicito se instruya al sujeto obligado a entregar la información solicitada sin que esta sea procesada.</w:t>
      </w:r>
      <w:r w:rsidRPr="00BA65E0">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18F7FA1B" w14:textId="77777777"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7C42AF1A" w14:textId="3C8A4690" w:rsidR="00A66428" w:rsidRDefault="00A66428" w:rsidP="00A66428">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 la Comisionada</w:t>
      </w:r>
      <w:r w:rsidR="00280F65">
        <w:rPr>
          <w:rFonts w:ascii="Palatino Linotype" w:hAnsi="Palatino Linotype" w:cs="Arial"/>
          <w:sz w:val="24"/>
          <w:szCs w:val="24"/>
        </w:rPr>
        <w:t xml:space="preserve">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E0CCD">
        <w:rPr>
          <w:rFonts w:ascii="Palatino Linotype" w:hAnsi="Palatino Linotype" w:cs="Arial"/>
          <w:sz w:val="24"/>
          <w:szCs w:val="24"/>
        </w:rPr>
        <w:t>veintiocho</w:t>
      </w:r>
      <w:r w:rsidR="00BC47E9">
        <w:rPr>
          <w:rFonts w:ascii="Palatino Linotype" w:hAnsi="Palatino Linotype" w:cs="Arial"/>
          <w:sz w:val="24"/>
          <w:szCs w:val="24"/>
        </w:rPr>
        <w:t xml:space="preserve"> de febrero</w:t>
      </w:r>
      <w:r w:rsidR="00122C38">
        <w:rPr>
          <w:rFonts w:ascii="Palatino Linotype" w:hAnsi="Palatino Linotype" w:cs="Arial"/>
          <w:sz w:val="24"/>
          <w:szCs w:val="24"/>
        </w:rPr>
        <w:t xml:space="preserve">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1FC1DC74" w14:textId="77777777" w:rsidR="00AC370D" w:rsidRDefault="00AC370D" w:rsidP="00A66428">
      <w:pPr>
        <w:spacing w:before="240" w:line="360" w:lineRule="auto"/>
        <w:jc w:val="both"/>
        <w:rPr>
          <w:rFonts w:ascii="Palatino Linotype" w:hAnsi="Palatino Linotype" w:cs="Arial"/>
          <w:sz w:val="24"/>
          <w:szCs w:val="24"/>
        </w:rPr>
      </w:pP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3DDA19C8" w14:textId="58EDF0A8" w:rsidR="00E15E85" w:rsidRDefault="00A66428"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5E0CCD">
        <w:rPr>
          <w:rFonts w:ascii="Palatino Linotype" w:hAnsi="Palatino Linotype" w:cs="Arial"/>
          <w:sz w:val="24"/>
          <w:szCs w:val="24"/>
        </w:rPr>
        <w:t>en fecha doce de marzo de los corrientes presentó su informe justificado</w:t>
      </w:r>
      <w:r>
        <w:rPr>
          <w:rFonts w:ascii="Palatino Linotype" w:hAnsi="Palatino Linotype" w:cs="Arial"/>
          <w:sz w:val="24"/>
          <w:szCs w:val="24"/>
        </w:rPr>
        <w:t xml:space="preserve">,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5E0CCD">
        <w:rPr>
          <w:rFonts w:ascii="Palatino Linotype" w:hAnsi="Palatino Linotype" w:cs="Arial"/>
          <w:sz w:val="24"/>
          <w:szCs w:val="24"/>
        </w:rPr>
        <w:t>veinte de marzo</w:t>
      </w:r>
      <w:r w:rsidR="00122C38">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0D650927" w14:textId="11FA52EC" w:rsidR="00E15E85" w:rsidRDefault="00EC3D6F" w:rsidP="007654BC">
      <w:pPr>
        <w:spacing w:before="240" w:line="360" w:lineRule="auto"/>
        <w:jc w:val="center"/>
        <w:rPr>
          <w:rFonts w:ascii="Palatino Linotype" w:hAnsi="Palatino Linotype" w:cs="Arial"/>
          <w:b/>
          <w:sz w:val="24"/>
        </w:rPr>
      </w:pPr>
      <w:r>
        <w:rPr>
          <w:rFonts w:ascii="Palatino Linotype" w:hAnsi="Palatino Linotype" w:cs="Arial"/>
          <w:sz w:val="24"/>
          <w:szCs w:val="24"/>
        </w:rPr>
        <w:t xml:space="preserve"> </w:t>
      </w:r>
      <w:r w:rsidR="00E15E85"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26E643A"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27D995C4"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916913" w14:textId="23FCB362"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E41C865" w14:textId="77777777" w:rsidR="005E0CCD" w:rsidRPr="009E5FF7" w:rsidRDefault="00611F2D" w:rsidP="005E0CCD">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 xml:space="preserve">TERCERO. </w:t>
      </w:r>
      <w:r w:rsidR="005E0CCD" w:rsidRPr="009E5FF7">
        <w:rPr>
          <w:rFonts w:ascii="Palatino Linotype" w:hAnsi="Palatino Linotype"/>
          <w:b/>
          <w:sz w:val="28"/>
          <w:szCs w:val="28"/>
        </w:rPr>
        <w:t>De las causas de improcedencia.</w:t>
      </w:r>
    </w:p>
    <w:p w14:paraId="7CB18D26" w14:textId="77777777" w:rsidR="005E0CCD" w:rsidRPr="0014447C" w:rsidRDefault="005E0CCD" w:rsidP="005E0CCD">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280EF6E" w14:textId="77777777" w:rsidR="005E0CCD" w:rsidRPr="0014447C" w:rsidRDefault="005E0CCD" w:rsidP="005E0CCD">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lastRenderedPageBreak/>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2BA4E011" w14:textId="2CCF6D58" w:rsidR="00611F2D" w:rsidRDefault="005E0CCD" w:rsidP="005E0CCD">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07FA6A5F" w:rsidR="00611F2D" w:rsidRPr="005E0CCD" w:rsidRDefault="00611F2D" w:rsidP="005E0CCD">
      <w:pPr>
        <w:pStyle w:val="Sinespaciado"/>
        <w:spacing w:before="240" w:after="240" w:line="360" w:lineRule="auto"/>
        <w:jc w:val="both"/>
        <w:rPr>
          <w:rFonts w:ascii="Palatino Linotype" w:hAnsi="Palatino Linotype" w:cs="Arial"/>
          <w:b/>
          <w:sz w:val="28"/>
        </w:rPr>
      </w:pPr>
      <w:r w:rsidRPr="009E5FF7">
        <w:rPr>
          <w:rFonts w:ascii="Palatino Linotype" w:hAnsi="Palatino Linotype"/>
          <w:b/>
          <w:sz w:val="28"/>
          <w:szCs w:val="28"/>
        </w:rPr>
        <w:lastRenderedPageBreak/>
        <w:t xml:space="preserve">CUARTO. </w:t>
      </w:r>
      <w:r w:rsidRPr="008C3CD8">
        <w:rPr>
          <w:rFonts w:ascii="Palatino Linotype" w:hAnsi="Palatino Linotype" w:cs="Arial"/>
          <w:b/>
          <w:sz w:val="28"/>
          <w:szCs w:val="28"/>
        </w:rPr>
        <w:t>Estudio y resolución del asunto.</w:t>
      </w:r>
    </w:p>
    <w:p w14:paraId="5513B87F" w14:textId="77777777"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Default="00F730DF" w:rsidP="00DA69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w:t>
      </w:r>
      <w:r w:rsidR="00DA696D">
        <w:rPr>
          <w:rFonts w:ascii="Palatino Linotype" w:hAnsi="Palatino Linotype"/>
          <w:sz w:val="24"/>
          <w:szCs w:val="24"/>
        </w:rPr>
        <w:t>lo siguiente:</w:t>
      </w:r>
    </w:p>
    <w:p w14:paraId="2330939D" w14:textId="34B5375E" w:rsidR="00DA696D" w:rsidRPr="00DA696D" w:rsidRDefault="00DA696D" w:rsidP="00DA696D">
      <w:pPr>
        <w:tabs>
          <w:tab w:val="left" w:pos="709"/>
        </w:tabs>
        <w:spacing w:before="240" w:line="360" w:lineRule="auto"/>
        <w:ind w:left="708" w:right="51"/>
        <w:jc w:val="both"/>
        <w:rPr>
          <w:rFonts w:ascii="Palatino Linotype" w:hAnsi="Palatino Linotype" w:cs="Arial"/>
          <w:bCs/>
          <w:i/>
          <w:iCs/>
          <w:sz w:val="24"/>
          <w:szCs w:val="24"/>
        </w:rPr>
      </w:pPr>
      <w:r w:rsidRPr="00DA696D">
        <w:rPr>
          <w:rFonts w:ascii="Palatino Linotype" w:hAnsi="Palatino Linotype"/>
          <w:i/>
          <w:iCs/>
          <w:sz w:val="24"/>
          <w:szCs w:val="24"/>
        </w:rPr>
        <w:t>“</w:t>
      </w:r>
      <w:r w:rsidR="005E0CCD" w:rsidRPr="005E0CCD">
        <w:rPr>
          <w:rFonts w:ascii="Palatino Linotype" w:hAnsi="Palatino Linotype"/>
          <w:i/>
          <w:iCs/>
          <w:sz w:val="24"/>
          <w:szCs w:val="24"/>
        </w:rPr>
        <w:t xml:space="preserve">desde que fecha y hasta que dia se encuentra realizando aportaciones al instituto y como empleada de que dependencia la servidora publica </w:t>
      </w:r>
      <w:r w:rsidR="00A93A5A">
        <w:rPr>
          <w:rFonts w:ascii="Palatino Linotype" w:hAnsi="Palatino Linotype" w:cs="Arial"/>
        </w:rPr>
        <w:t>XXXXXXXXXXXXXXX</w:t>
      </w:r>
      <w:r w:rsidR="00A93A5A">
        <w:rPr>
          <w:rFonts w:ascii="Palatino Linotype" w:hAnsi="Palatino Linotype" w:cs="Arial"/>
        </w:rPr>
        <w:t>XXXXX</w:t>
      </w:r>
      <w:bookmarkStart w:id="0" w:name="_GoBack"/>
      <w:bookmarkEnd w:id="0"/>
      <w:r w:rsidR="005E0CCD" w:rsidRPr="005E0CCD">
        <w:rPr>
          <w:rFonts w:ascii="Palatino Linotype" w:hAnsi="Palatino Linotype"/>
          <w:i/>
          <w:iCs/>
          <w:sz w:val="24"/>
          <w:szCs w:val="24"/>
        </w:rPr>
        <w:t>?</w:t>
      </w:r>
      <w:r w:rsidR="00BC47E9" w:rsidRPr="00BC47E9">
        <w:rPr>
          <w:rFonts w:ascii="Palatino Linotype" w:hAnsi="Palatino Linotype"/>
          <w:i/>
          <w:iCs/>
          <w:sz w:val="24"/>
          <w:szCs w:val="24"/>
        </w:rPr>
        <w:t>.</w:t>
      </w:r>
      <w:r w:rsidRPr="00DA696D">
        <w:rPr>
          <w:rFonts w:ascii="Palatino Linotype" w:hAnsi="Palatino Linotype"/>
          <w:i/>
          <w:iCs/>
          <w:sz w:val="24"/>
          <w:szCs w:val="24"/>
        </w:rPr>
        <w:t>”</w:t>
      </w:r>
    </w:p>
    <w:p w14:paraId="7AE4B951" w14:textId="750FF3F4" w:rsidR="005A6316" w:rsidRDefault="004B2C70" w:rsidP="005E0CCD">
      <w:pPr>
        <w:pStyle w:val="Sinespaciado"/>
        <w:tabs>
          <w:tab w:val="left" w:pos="4395"/>
        </w:tabs>
        <w:spacing w:before="240" w:after="240" w:line="360" w:lineRule="auto"/>
        <w:jc w:val="both"/>
        <w:rPr>
          <w:rFonts w:ascii="Palatino Linotype" w:hAnsi="Palatino Linotype"/>
        </w:rPr>
      </w:pPr>
      <w:r w:rsidRPr="00F95935">
        <w:rPr>
          <w:rFonts w:ascii="Palatino Linotype" w:hAnsi="Palatino Linotype"/>
        </w:rPr>
        <w:t xml:space="preserve">A lo que el </w:t>
      </w:r>
      <w:r w:rsidRPr="00F95935">
        <w:rPr>
          <w:rFonts w:ascii="Palatino Linotype" w:hAnsi="Palatino Linotype"/>
          <w:b/>
        </w:rPr>
        <w:t>Sujeto Obligado</w:t>
      </w:r>
      <w:r w:rsidRPr="00F95935">
        <w:rPr>
          <w:rFonts w:ascii="Palatino Linotype" w:hAnsi="Palatino Linotype"/>
        </w:rPr>
        <w:t xml:space="preserve"> respondió </w:t>
      </w:r>
      <w:r>
        <w:rPr>
          <w:rFonts w:ascii="Palatino Linotype" w:hAnsi="Palatino Linotype"/>
        </w:rPr>
        <w:t xml:space="preserve">que </w:t>
      </w:r>
      <w:r w:rsidR="0046713E">
        <w:rPr>
          <w:rFonts w:ascii="Palatino Linotype" w:hAnsi="Palatino Linotype"/>
        </w:rPr>
        <w:t xml:space="preserve">para poder </w:t>
      </w:r>
      <w:r w:rsidR="000E3F7E">
        <w:rPr>
          <w:rFonts w:ascii="Palatino Linotype" w:hAnsi="Palatino Linotype"/>
        </w:rPr>
        <w:t>conocer la información solicitada el interesado lo podra hacer mediante el trámite llamado “Proyecto de Pensión”, en el que se obtendrá un dictamen de los periodos cotizados ante este instituto, independientemente de requerir realizar el tramite de pensión o n, por lo que, debera de acudir a la Unidad de Atencion al Derechohabiente mas cercana a su domicilio.</w:t>
      </w:r>
    </w:p>
    <w:p w14:paraId="000EE08A" w14:textId="7974D7D2" w:rsidR="000E3F7E" w:rsidRDefault="000E3F7E" w:rsidP="005E0CCD">
      <w:pPr>
        <w:pStyle w:val="Sinespaciado"/>
        <w:tabs>
          <w:tab w:val="left" w:pos="4395"/>
        </w:tabs>
        <w:spacing w:before="240" w:after="240" w:line="360" w:lineRule="auto"/>
        <w:jc w:val="both"/>
        <w:rPr>
          <w:rFonts w:ascii="Palatino Linotype" w:hAnsi="Palatino Linotype"/>
        </w:rPr>
      </w:pPr>
      <w:r>
        <w:rPr>
          <w:rFonts w:ascii="Palatino Linotype" w:hAnsi="Palatino Linotype"/>
        </w:rPr>
        <w:t xml:space="preserve">Asi tambien, de conformidad con lo establecido en los articulos 66, 67, 68 y 82 del Reglamento de Prestaciones del ISSEMyM, señalan que mediante el trámite </w:t>
      </w:r>
      <w:r>
        <w:rPr>
          <w:rFonts w:ascii="Palatino Linotype" w:hAnsi="Palatino Linotype"/>
        </w:rPr>
        <w:lastRenderedPageBreak/>
        <w:t>denominado, “Proyecto de Pensión”, podra conocer sus periodos cotizados independientemente de que cumpla o no con el minimo de cotizaciones establecidas, en la normatividad antes citada para acceder o no a una pensión; especificando que este trámite solo tendra el carácter de informativo; asimismo, señalo el procedimiento mediante el cual podra llevar a cabo el tramite de “Proyecto de Pensión”, para poder acceder a los periodos cotizados.</w:t>
      </w:r>
    </w:p>
    <w:p w14:paraId="12887C7E" w14:textId="61A54721" w:rsidR="000E3F7E" w:rsidRDefault="00810DB0" w:rsidP="005E0CCD">
      <w:pPr>
        <w:pStyle w:val="Sinespaciado"/>
        <w:tabs>
          <w:tab w:val="left" w:pos="4395"/>
        </w:tabs>
        <w:spacing w:before="240" w:after="240" w:line="360" w:lineRule="auto"/>
        <w:jc w:val="both"/>
        <w:rPr>
          <w:rFonts w:ascii="Palatino Linotype" w:hAnsi="Palatino Linotype"/>
          <w:i/>
        </w:rPr>
      </w:pPr>
      <w:r>
        <w:rPr>
          <w:rFonts w:ascii="Palatino Linotype" w:hAnsi="Palatino Linotype"/>
        </w:rPr>
        <w:t xml:space="preserve">Atento a lo anterior, el hoy recurrente se inconformo de la respuesta otorgada por el sujeto obligado, aludiendo como razones o motivos de inconformidad </w:t>
      </w:r>
      <w:r w:rsidRPr="00591E6E">
        <w:rPr>
          <w:rFonts w:ascii="Palatino Linotype" w:hAnsi="Palatino Linotype"/>
          <w:i/>
        </w:rPr>
        <w:t>“me permito mencionar tambien como causas del recurso de revision dos mas a) "la orientacion a un tramite especifico" B)"la entrega de información que no corresponda con lo solicitado". en ninguna parte de la solictud, se puede apreciar que la información fuese requerida con algun formato especifico, ni que se hiciera resumen o compilación de ella, mucho menos se requirió una respuesta adhoc. por lo tanto no se solicitó que esta fuese procesada. el sujeto obligado niega textualmente la entrega de la información solicitada "por lo que no es posible entregar la información solicitada"; modifica el sentido de la solicitud y proporciona los requisitos e indicaciones para realizar el tramite denominado " proyecto pension". por lo anterior en este recurso de revision solicito se instruya al sujeto obligado a entregar la información solicitada sin que esta sea procesada.</w:t>
      </w:r>
      <w:r w:rsidR="00591E6E">
        <w:rPr>
          <w:rFonts w:ascii="Palatino Linotype" w:hAnsi="Palatino Linotype"/>
          <w:i/>
        </w:rPr>
        <w:t>” [Sic]</w:t>
      </w:r>
    </w:p>
    <w:p w14:paraId="410A245C" w14:textId="2175775F" w:rsidR="000E3F7E" w:rsidRDefault="00591E6E" w:rsidP="00591E6E">
      <w:pPr>
        <w:pStyle w:val="Sinespaciado"/>
        <w:tabs>
          <w:tab w:val="left" w:pos="4395"/>
        </w:tabs>
        <w:spacing w:before="240" w:after="240" w:line="360" w:lineRule="auto"/>
        <w:jc w:val="both"/>
        <w:rPr>
          <w:rFonts w:ascii="Palatino Linotype" w:hAnsi="Palatino Linotype" w:cs="Arial"/>
        </w:rPr>
      </w:pPr>
      <w:r>
        <w:rPr>
          <w:rFonts w:ascii="Palatino Linotype" w:hAnsi="Palatino Linotype"/>
        </w:rPr>
        <w:t>Luego asi, durante la etapa de instrucción el remitio su informe justificado en el que ratifica su respuesta y el cual fue puesto a la vista de la parte recurrente.</w:t>
      </w:r>
    </w:p>
    <w:p w14:paraId="6FFCD49F" w14:textId="6A685ECF" w:rsidR="00BC47E9" w:rsidRDefault="00BC47E9" w:rsidP="00BC47E9">
      <w:pPr>
        <w:spacing w:before="240" w:line="360" w:lineRule="auto"/>
        <w:jc w:val="both"/>
        <w:rPr>
          <w:rFonts w:ascii="Palatino Linotype" w:hAnsi="Palatino Linotype" w:cs="Arial"/>
          <w:sz w:val="24"/>
        </w:rPr>
      </w:pPr>
      <w:r>
        <w:rPr>
          <w:rFonts w:ascii="Palatino Linotype" w:hAnsi="Palatino Linotype" w:cs="Arial"/>
          <w:sz w:val="24"/>
        </w:rPr>
        <w:t xml:space="preserve">Bajo esa premisa, en primer lugar, el artículo 12, de la Ley de la materia establece que los Sujetos Obligados sólo proporcionarán la información que generen, recopilen, </w:t>
      </w:r>
      <w:r>
        <w:rPr>
          <w:rFonts w:ascii="Palatino Linotype" w:hAnsi="Palatino Linotype" w:cs="Arial"/>
          <w:sz w:val="24"/>
        </w:rPr>
        <w:lastRenderedPageBreak/>
        <w:t xml:space="preserve">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Default="00BC47E9" w:rsidP="00BC47E9">
      <w:pPr>
        <w:spacing w:before="240" w:line="360" w:lineRule="auto"/>
        <w:ind w:left="567" w:right="567"/>
        <w:jc w:val="both"/>
        <w:rPr>
          <w:rFonts w:ascii="Palatino Linotype" w:hAnsi="Palatino Linotype" w:cs="Arial"/>
          <w:i/>
          <w:color w:val="000000"/>
          <w:sz w:val="2"/>
        </w:rPr>
      </w:pPr>
      <w:r>
        <w:rPr>
          <w:rFonts w:ascii="Palatino Linotype" w:hAnsi="Palatino Linotype" w:cs="Arial"/>
          <w:i/>
        </w:rPr>
        <w:t>“</w:t>
      </w:r>
      <w:r>
        <w:rPr>
          <w:rFonts w:ascii="Palatino Linotype" w:hAnsi="Palatino Linotype" w:cs="Arial"/>
          <w:b/>
          <w:i/>
          <w:color w:val="000000"/>
        </w:rPr>
        <w:t>Artículo 12.</w:t>
      </w:r>
      <w:r>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Default="00BC47E9" w:rsidP="00BC47E9">
      <w:pPr>
        <w:spacing w:before="240" w:line="360" w:lineRule="auto"/>
        <w:ind w:left="567" w:right="567"/>
        <w:jc w:val="both"/>
        <w:rPr>
          <w:rFonts w:ascii="Palatino Linotype" w:hAnsi="Palatino Linotype" w:cs="Arial"/>
          <w:i/>
        </w:rPr>
      </w:pPr>
      <w:r>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rPr>
        <w:t>”</w:t>
      </w:r>
    </w:p>
    <w:p w14:paraId="1322B825" w14:textId="77777777" w:rsidR="00BC47E9" w:rsidRDefault="00BC47E9" w:rsidP="00BC47E9">
      <w:pPr>
        <w:spacing w:line="360" w:lineRule="auto"/>
        <w:jc w:val="both"/>
        <w:rPr>
          <w:rFonts w:ascii="Palatino Linotype" w:hAnsi="Palatino Linotype" w:cs="Arial"/>
          <w:color w:val="000000"/>
          <w:sz w:val="24"/>
        </w:rPr>
      </w:pPr>
      <w:r>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sz w:val="24"/>
        </w:rPr>
        <w:t xml:space="preserve"> </w:t>
      </w:r>
      <w:r>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sz w:val="24"/>
        </w:rPr>
        <w:t>ad hoc</w:t>
      </w:r>
      <w:r>
        <w:rPr>
          <w:rFonts w:ascii="Palatino Linotype" w:hAnsi="Palatino Linotype" w:cs="Arial"/>
          <w:color w:val="000000"/>
          <w:sz w:val="24"/>
        </w:rPr>
        <w:t>, para satisfacer el derecho de acceso a la información pública.</w:t>
      </w:r>
    </w:p>
    <w:p w14:paraId="35FF1139" w14:textId="77777777" w:rsidR="00BC47E9" w:rsidRDefault="00BC47E9" w:rsidP="00BC47E9">
      <w:pPr>
        <w:spacing w:line="360" w:lineRule="auto"/>
        <w:jc w:val="both"/>
        <w:rPr>
          <w:rFonts w:ascii="Palatino Linotype" w:hAnsi="Palatino Linotype"/>
          <w:b/>
          <w:bCs/>
          <w:color w:val="000000"/>
          <w:sz w:val="24"/>
        </w:rPr>
      </w:pPr>
      <w:r>
        <w:rPr>
          <w:rFonts w:ascii="Palatino Linotype" w:hAnsi="Palatino Linotype" w:cs="Arial"/>
          <w:color w:val="000000"/>
          <w:sz w:val="24"/>
        </w:rPr>
        <w:t xml:space="preserve">Como apoyo a lo anterior, es aplicable el Criterio 03-17, emitido por </w:t>
      </w:r>
      <w:r>
        <w:rPr>
          <w:rFonts w:ascii="Palatino Linotype" w:eastAsia="Arial Unicode MS" w:hAnsi="Palatino Linotype" w:cs="Arial"/>
          <w:color w:val="000000"/>
          <w:sz w:val="24"/>
        </w:rPr>
        <w:t>el Instituto Nacional de Transparencia, Acceso a la Información y Protección de Datos Personales,</w:t>
      </w:r>
      <w:r>
        <w:rPr>
          <w:rFonts w:ascii="Palatino Linotype" w:hAnsi="Palatino Linotype"/>
          <w:bCs/>
          <w:color w:val="000000"/>
          <w:sz w:val="24"/>
        </w:rPr>
        <w:t xml:space="preserve"> que dice:</w:t>
      </w:r>
      <w:r>
        <w:rPr>
          <w:rFonts w:ascii="Palatino Linotype" w:hAnsi="Palatino Linotype"/>
          <w:b/>
          <w:bCs/>
          <w:color w:val="000000"/>
          <w:sz w:val="24"/>
        </w:rPr>
        <w:t xml:space="preserve"> </w:t>
      </w:r>
    </w:p>
    <w:p w14:paraId="154490E0" w14:textId="77777777" w:rsidR="00BC47E9" w:rsidRDefault="00BC47E9" w:rsidP="00BC47E9">
      <w:pPr>
        <w:spacing w:line="360" w:lineRule="auto"/>
        <w:ind w:left="851" w:right="850"/>
        <w:jc w:val="both"/>
        <w:rPr>
          <w:rFonts w:ascii="Palatino Linotype" w:hAnsi="Palatino Linotype" w:cs="Arial"/>
          <w:color w:val="000000"/>
          <w:sz w:val="2"/>
        </w:rPr>
      </w:pPr>
    </w:p>
    <w:p w14:paraId="02769AB3" w14:textId="77777777" w:rsidR="00BC47E9" w:rsidRDefault="00BC47E9" w:rsidP="00BC47E9">
      <w:pPr>
        <w:spacing w:line="360" w:lineRule="auto"/>
        <w:ind w:left="567" w:right="567"/>
        <w:jc w:val="both"/>
        <w:rPr>
          <w:rFonts w:ascii="Palatino Linotype" w:hAnsi="Palatino Linotype" w:cs="Arial"/>
          <w:i/>
          <w:color w:val="000000"/>
        </w:rPr>
      </w:pPr>
      <w:r>
        <w:rPr>
          <w:rFonts w:ascii="Palatino Linotype" w:hAnsi="Palatino Linotype" w:cs="Arial"/>
          <w:i/>
          <w:color w:val="000000"/>
        </w:rPr>
        <w:lastRenderedPageBreak/>
        <w:t>“</w:t>
      </w:r>
      <w:r>
        <w:rPr>
          <w:rFonts w:ascii="Palatino Linotype" w:hAnsi="Palatino Linotype" w:cs="Arial"/>
          <w:b/>
          <w:i/>
          <w:color w:val="000000"/>
        </w:rPr>
        <w:t>No existe obligación de elaborar documentos ad hoc para atender las solicitudes de acceso a la información.</w:t>
      </w:r>
      <w:r>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Default="00BC47E9" w:rsidP="00BC47E9">
      <w:pPr>
        <w:spacing w:line="360" w:lineRule="auto"/>
        <w:ind w:left="567" w:right="567"/>
        <w:jc w:val="both"/>
        <w:rPr>
          <w:rFonts w:ascii="Palatino Linotype" w:hAnsi="Palatino Linotype" w:cs="Arial"/>
          <w:i/>
          <w:color w:val="000000"/>
          <w:sz w:val="2"/>
        </w:rPr>
      </w:pPr>
    </w:p>
    <w:p w14:paraId="3AEEA183" w14:textId="77777777" w:rsidR="00BC47E9" w:rsidRDefault="00BC47E9" w:rsidP="00BC47E9">
      <w:pPr>
        <w:spacing w:after="0" w:line="360" w:lineRule="auto"/>
        <w:ind w:left="567" w:right="567"/>
        <w:jc w:val="both"/>
        <w:rPr>
          <w:rFonts w:ascii="Palatino Linotype" w:hAnsi="Palatino Linotype" w:cs="Arial"/>
          <w:i/>
          <w:color w:val="000000"/>
          <w:sz w:val="20"/>
        </w:rPr>
      </w:pPr>
      <w:r>
        <w:rPr>
          <w:rFonts w:ascii="Palatino Linotype" w:hAnsi="Palatino Linotype" w:cs="Arial"/>
          <w:i/>
          <w:color w:val="000000"/>
          <w:sz w:val="20"/>
        </w:rPr>
        <w:t xml:space="preserve">Resoluciones: </w:t>
      </w:r>
    </w:p>
    <w:p w14:paraId="6FB6FAAD" w14:textId="77777777" w:rsidR="00BC47E9" w:rsidRDefault="00BC47E9" w:rsidP="00BC47E9">
      <w:pPr>
        <w:spacing w:after="0" w:line="360" w:lineRule="auto"/>
        <w:ind w:left="567" w:right="567"/>
        <w:jc w:val="both"/>
        <w:rPr>
          <w:rFonts w:ascii="Palatino Linotype" w:hAnsi="Palatino Linotype" w:cs="Arial"/>
          <w:i/>
          <w:color w:val="000000"/>
          <w:sz w:val="20"/>
        </w:rPr>
      </w:pPr>
      <w:r>
        <w:rPr>
          <w:rFonts w:ascii="Palatino Linotype" w:hAnsi="Palatino Linotype" w:cs="Arial"/>
          <w:i/>
          <w:color w:val="000000"/>
          <w:sz w:val="20"/>
        </w:rPr>
        <w:sym w:font="Symbol" w:char="F0B7"/>
      </w:r>
      <w:r>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9BBA1C0" w14:textId="77777777" w:rsidR="00BC47E9" w:rsidRDefault="00BC47E9" w:rsidP="00BC47E9">
      <w:pPr>
        <w:spacing w:after="0" w:line="360" w:lineRule="auto"/>
        <w:ind w:left="567" w:right="567"/>
        <w:jc w:val="both"/>
        <w:rPr>
          <w:rFonts w:ascii="Palatino Linotype" w:hAnsi="Palatino Linotype" w:cs="Arial"/>
          <w:i/>
          <w:color w:val="000000"/>
          <w:sz w:val="20"/>
        </w:rPr>
      </w:pPr>
      <w:r>
        <w:rPr>
          <w:rFonts w:ascii="Palatino Linotype" w:hAnsi="Palatino Linotype" w:cs="Arial"/>
          <w:i/>
          <w:color w:val="000000"/>
          <w:sz w:val="20"/>
        </w:rPr>
        <w:sym w:font="Symbol" w:char="F0B7"/>
      </w:r>
      <w:r>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0E3939F7" w14:textId="77777777" w:rsidR="00BC47E9" w:rsidRDefault="00BC47E9" w:rsidP="00BC47E9">
      <w:pPr>
        <w:spacing w:after="0" w:line="360" w:lineRule="auto"/>
        <w:ind w:left="567" w:right="567"/>
        <w:jc w:val="both"/>
        <w:rPr>
          <w:rFonts w:ascii="Palatino Linotype" w:hAnsi="Palatino Linotype" w:cs="Arial"/>
          <w:i/>
          <w:color w:val="000000"/>
          <w:sz w:val="20"/>
        </w:rPr>
      </w:pPr>
      <w:r>
        <w:rPr>
          <w:rFonts w:ascii="Palatino Linotype" w:hAnsi="Palatino Linotype" w:cs="Arial"/>
          <w:i/>
          <w:color w:val="000000"/>
          <w:sz w:val="20"/>
        </w:rPr>
        <w:sym w:font="Symbol" w:char="F0B7"/>
      </w:r>
      <w:r>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44716BD5" w14:textId="77777777" w:rsidR="00BC47E9" w:rsidRDefault="00BC47E9" w:rsidP="00BC47E9">
      <w:pPr>
        <w:spacing w:line="360" w:lineRule="auto"/>
        <w:jc w:val="both"/>
        <w:rPr>
          <w:rFonts w:ascii="Palatino Linotype" w:hAnsi="Palatino Linotype" w:cs="Arial"/>
          <w:sz w:val="16"/>
        </w:rPr>
      </w:pPr>
    </w:p>
    <w:p w14:paraId="4E429F92" w14:textId="77777777" w:rsidR="00BC47E9" w:rsidRDefault="00BC47E9" w:rsidP="00BC47E9">
      <w:pPr>
        <w:spacing w:line="360" w:lineRule="auto"/>
        <w:jc w:val="both"/>
        <w:rPr>
          <w:rFonts w:ascii="Palatino Linotype" w:hAnsi="Palatino Linotype" w:cs="Arial"/>
          <w:color w:val="000000" w:themeColor="text1"/>
          <w:sz w:val="24"/>
        </w:rPr>
      </w:pPr>
      <w:r>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Pr>
          <w:rFonts w:ascii="Palatino Linotype" w:hAnsi="Palatino Linotype" w:cs="Arial"/>
          <w:sz w:val="24"/>
        </w:rPr>
        <w:t>generen</w:t>
      </w:r>
      <w:r>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F09208" w14:textId="77777777" w:rsidR="00BC47E9" w:rsidRDefault="00BC47E9" w:rsidP="00BC47E9">
      <w:pPr>
        <w:spacing w:line="360" w:lineRule="auto"/>
        <w:jc w:val="both"/>
        <w:rPr>
          <w:rFonts w:ascii="Palatino Linotype" w:hAnsi="Palatino Linotype" w:cs="Arial"/>
          <w:color w:val="000000" w:themeColor="text1"/>
          <w:sz w:val="24"/>
        </w:rPr>
      </w:pPr>
      <w:r>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Pr>
          <w:rFonts w:ascii="Palatino Linotype" w:hAnsi="Palatino Linotype" w:cs="Arial"/>
          <w:color w:val="000000" w:themeColor="text1"/>
          <w:sz w:val="24"/>
        </w:rPr>
        <w:t xml:space="preserve">; los que, </w:t>
      </w:r>
      <w:r>
        <w:rPr>
          <w:rFonts w:ascii="Palatino Linotype" w:hAnsi="Palatino Linotype" w:cs="Arial"/>
          <w:sz w:val="24"/>
        </w:rPr>
        <w:t>podrán estar en cualquier medio, sea escrito, impreso, sonoro, visual, electrónico, informático u holográfico</w:t>
      </w:r>
      <w:r>
        <w:rPr>
          <w:rFonts w:ascii="Palatino Linotype" w:hAnsi="Palatino Linotype" w:cs="Arial"/>
          <w:color w:val="000000" w:themeColor="text1"/>
          <w:sz w:val="24"/>
        </w:rPr>
        <w:t xml:space="preserve">, de conformidad con el artículo 3, fracción XI de la Ley de la materia, el cual dispone lo siguiente: </w:t>
      </w:r>
    </w:p>
    <w:p w14:paraId="641F2F9F" w14:textId="77777777" w:rsidR="00BC47E9" w:rsidRDefault="00BC47E9" w:rsidP="00BC47E9">
      <w:pPr>
        <w:spacing w:line="360" w:lineRule="auto"/>
        <w:ind w:left="851" w:right="902"/>
        <w:jc w:val="both"/>
        <w:rPr>
          <w:rFonts w:ascii="Palatino Linotype" w:hAnsi="Palatino Linotype" w:cs="Arial"/>
          <w:i/>
          <w:color w:val="000000"/>
          <w:sz w:val="6"/>
        </w:rPr>
      </w:pPr>
    </w:p>
    <w:p w14:paraId="1B72C433" w14:textId="77777777" w:rsidR="00BC47E9" w:rsidRDefault="00BC47E9" w:rsidP="00BC47E9">
      <w:pPr>
        <w:spacing w:line="360" w:lineRule="auto"/>
        <w:ind w:left="567" w:right="567"/>
        <w:jc w:val="both"/>
        <w:rPr>
          <w:rFonts w:ascii="Palatino Linotype" w:hAnsi="Palatino Linotype" w:cs="Arial"/>
          <w:i/>
          <w:color w:val="000000"/>
        </w:rPr>
      </w:pPr>
      <w:r>
        <w:rPr>
          <w:rFonts w:ascii="Palatino Linotype" w:hAnsi="Palatino Linotype" w:cs="Arial"/>
          <w:i/>
          <w:color w:val="000000"/>
        </w:rPr>
        <w:t>“</w:t>
      </w:r>
      <w:r>
        <w:rPr>
          <w:rFonts w:ascii="Palatino Linotype" w:hAnsi="Palatino Linotype" w:cs="Arial"/>
          <w:b/>
          <w:i/>
          <w:color w:val="000000"/>
        </w:rPr>
        <w:t xml:space="preserve">Artículo 3. </w:t>
      </w:r>
      <w:r>
        <w:rPr>
          <w:rFonts w:ascii="Palatino Linotype" w:hAnsi="Palatino Linotype" w:cs="Arial"/>
          <w:i/>
          <w:color w:val="000000"/>
        </w:rPr>
        <w:t>Para los efectos de la presente Ley se entenderá por:</w:t>
      </w:r>
    </w:p>
    <w:p w14:paraId="1CDD9F69" w14:textId="77777777" w:rsidR="00BC47E9" w:rsidRDefault="00BC47E9" w:rsidP="00BC47E9">
      <w:pPr>
        <w:spacing w:line="360" w:lineRule="auto"/>
        <w:ind w:left="567" w:right="567"/>
        <w:jc w:val="both"/>
        <w:rPr>
          <w:rFonts w:ascii="Palatino Linotype" w:hAnsi="Palatino Linotype" w:cs="Arial"/>
          <w:i/>
          <w:color w:val="000000"/>
        </w:rPr>
      </w:pPr>
      <w:r>
        <w:rPr>
          <w:rFonts w:ascii="Palatino Linotype" w:hAnsi="Palatino Linotype" w:cs="Arial"/>
          <w:i/>
          <w:color w:val="000000"/>
        </w:rPr>
        <w:t>(…)</w:t>
      </w:r>
    </w:p>
    <w:p w14:paraId="7D395289" w14:textId="77777777" w:rsidR="00BC47E9" w:rsidRDefault="00BC47E9" w:rsidP="00BC47E9">
      <w:pPr>
        <w:spacing w:line="360" w:lineRule="auto"/>
        <w:ind w:left="567" w:right="567"/>
        <w:jc w:val="both"/>
        <w:rPr>
          <w:rFonts w:ascii="Palatino Linotype" w:hAnsi="Palatino Linotype" w:cs="Arial"/>
          <w:i/>
          <w:color w:val="000000"/>
        </w:rPr>
      </w:pPr>
      <w:r>
        <w:rPr>
          <w:rFonts w:ascii="Palatino Linotype" w:hAnsi="Palatino Linotype" w:cs="Arial"/>
          <w:b/>
          <w:i/>
          <w:color w:val="000000"/>
        </w:rPr>
        <w:t>XI. Documento:</w:t>
      </w:r>
      <w:r>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Default="00BC47E9" w:rsidP="00BC47E9">
      <w:pPr>
        <w:spacing w:before="240" w:line="360" w:lineRule="auto"/>
        <w:ind w:left="567" w:right="567"/>
        <w:jc w:val="both"/>
        <w:rPr>
          <w:rFonts w:ascii="Palatino Linotype" w:hAnsi="Palatino Linotype" w:cs="Arial"/>
          <w:i/>
          <w:color w:val="000000"/>
        </w:rPr>
      </w:pPr>
      <w:r>
        <w:rPr>
          <w:rFonts w:ascii="Palatino Linotype" w:hAnsi="Palatino Linotype" w:cs="Arial"/>
          <w:i/>
          <w:color w:val="000000"/>
        </w:rPr>
        <w:t>(…)”</w:t>
      </w:r>
    </w:p>
    <w:p w14:paraId="726AFEB2" w14:textId="539569DC" w:rsidR="00BC47E9" w:rsidRPr="005A6316" w:rsidRDefault="00BC47E9" w:rsidP="005A6316">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 xml:space="preserve">Siendo aplicable el Criterio </w:t>
      </w:r>
      <w:r>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Pr>
          <w:rFonts w:ascii="Palatino Linotype" w:hAnsi="Palatino Linotype" w:cs="Arial"/>
          <w:sz w:val="24"/>
        </w:rPr>
        <w:t>cuyo rubro y texto dispone:</w:t>
      </w:r>
    </w:p>
    <w:p w14:paraId="0DB9EC5A" w14:textId="77777777" w:rsidR="00BC47E9" w:rsidRDefault="00BC47E9" w:rsidP="00BC47E9">
      <w:pPr>
        <w:spacing w:line="360" w:lineRule="auto"/>
        <w:ind w:left="567" w:right="567"/>
        <w:jc w:val="both"/>
        <w:rPr>
          <w:rFonts w:ascii="Palatino Linotype" w:hAnsi="Palatino Linotype" w:cs="Arial"/>
          <w:b/>
          <w:i/>
          <w:lang w:eastAsia="es-MX"/>
        </w:rPr>
      </w:pPr>
      <w:r>
        <w:rPr>
          <w:rFonts w:ascii="Palatino Linotype" w:hAnsi="Palatino Linotype" w:cs="Arial"/>
          <w:b/>
          <w:lang w:eastAsia="es-MX"/>
        </w:rPr>
        <w:t>“</w:t>
      </w:r>
      <w:r>
        <w:rPr>
          <w:rFonts w:ascii="Palatino Linotype" w:hAnsi="Palatino Linotype" w:cs="Arial"/>
          <w:b/>
          <w:i/>
          <w:lang w:eastAsia="es-MX"/>
        </w:rPr>
        <w:t>CRITERIO 0002-11</w:t>
      </w:r>
    </w:p>
    <w:p w14:paraId="30ACEB93" w14:textId="77777777" w:rsidR="00BC47E9" w:rsidRDefault="00BC47E9" w:rsidP="00BC47E9">
      <w:pPr>
        <w:spacing w:before="240" w:line="360" w:lineRule="auto"/>
        <w:ind w:left="567" w:right="567"/>
        <w:jc w:val="both"/>
        <w:rPr>
          <w:rFonts w:ascii="Palatino Linotype" w:hAnsi="Palatino Linotype" w:cs="Arial"/>
          <w:i/>
          <w:lang w:eastAsia="es-MX"/>
        </w:rPr>
      </w:pPr>
      <w:r>
        <w:rPr>
          <w:rFonts w:ascii="Palatino Linotype" w:hAnsi="Palatino Linotype" w:cs="Arial"/>
          <w:b/>
          <w:i/>
          <w:lang w:eastAsia="es-MX"/>
        </w:rPr>
        <w:t xml:space="preserve">INFORMACIÓN PÚBLICA, CONCEPTO DE, EN MATERIA DE TRANSPARENCIA. INTERPRETACIÓN SISTEMÁTICA DE LOS ARTÍCULOS 2°, FRACCIÓN </w:t>
      </w:r>
      <w:r>
        <w:rPr>
          <w:rFonts w:ascii="Palatino Linotype" w:hAnsi="Palatino Linotype" w:cs="Arial"/>
          <w:b/>
          <w:bCs/>
          <w:i/>
          <w:lang w:eastAsia="es-MX"/>
        </w:rPr>
        <w:t xml:space="preserve">V, XV, Y XVI, </w:t>
      </w:r>
      <w:r>
        <w:rPr>
          <w:rFonts w:ascii="Palatino Linotype" w:hAnsi="Palatino Linotype" w:cs="Arial"/>
          <w:b/>
          <w:i/>
          <w:lang w:eastAsia="es-MX"/>
        </w:rPr>
        <w:t>3°, 4°, 11 Y 41.</w:t>
      </w:r>
      <w:r>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7777777" w:rsidR="00BC47E9" w:rsidRDefault="00BC47E9" w:rsidP="00BC47E9">
      <w:pPr>
        <w:spacing w:line="360" w:lineRule="auto"/>
        <w:ind w:left="567" w:right="567"/>
        <w:jc w:val="both"/>
        <w:rPr>
          <w:rFonts w:ascii="Palatino Linotype" w:hAnsi="Palatino Linotype" w:cs="Arial"/>
          <w:i/>
          <w:lang w:eastAsia="es-MX"/>
        </w:rPr>
      </w:pPr>
      <w:r>
        <w:rPr>
          <w:rFonts w:ascii="Palatino Linotype" w:hAnsi="Palatino Linotype" w:cs="Arial"/>
          <w:i/>
          <w:lang w:eastAsia="es-MX"/>
        </w:rPr>
        <w:t>En consecuencia el acceso a la información se refiere a que se cumplan cualquiera de los siguientes tres supuestos:</w:t>
      </w:r>
    </w:p>
    <w:p w14:paraId="5697284B" w14:textId="77777777" w:rsidR="00BC47E9" w:rsidRDefault="00BC47E9" w:rsidP="00BC47E9">
      <w:pPr>
        <w:spacing w:line="360" w:lineRule="auto"/>
        <w:ind w:left="567" w:right="567"/>
        <w:jc w:val="both"/>
        <w:rPr>
          <w:rFonts w:ascii="Palatino Linotype" w:hAnsi="Palatino Linotype" w:cs="Arial"/>
          <w:b/>
          <w:i/>
          <w:lang w:eastAsia="es-MX"/>
        </w:rPr>
      </w:pPr>
      <w:r>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7FF1B6E9" w14:textId="77777777" w:rsidR="00BC47E9" w:rsidRDefault="00BC47E9" w:rsidP="00BC47E9">
      <w:pPr>
        <w:spacing w:line="360" w:lineRule="auto"/>
        <w:ind w:left="567" w:right="567"/>
        <w:jc w:val="both"/>
        <w:rPr>
          <w:rFonts w:ascii="Palatino Linotype" w:hAnsi="Palatino Linotype" w:cs="Arial"/>
          <w:i/>
          <w:lang w:eastAsia="es-MX"/>
        </w:rPr>
      </w:pPr>
      <w:r>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7702F789" w14:textId="77777777" w:rsidR="00BC47E9" w:rsidRDefault="00BC47E9" w:rsidP="00BC47E9">
      <w:pPr>
        <w:spacing w:line="360" w:lineRule="auto"/>
        <w:ind w:left="567" w:right="567"/>
        <w:jc w:val="both"/>
        <w:rPr>
          <w:rFonts w:ascii="Palatino Linotype" w:hAnsi="Palatino Linotype" w:cs="Arial"/>
          <w:i/>
          <w:lang w:eastAsia="es-MX"/>
        </w:rPr>
      </w:pPr>
      <w:r>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47DF3C61" w14:textId="77777777" w:rsidR="00BC47E9" w:rsidRDefault="00BC47E9" w:rsidP="00BC47E9">
      <w:pPr>
        <w:tabs>
          <w:tab w:val="left" w:pos="851"/>
        </w:tabs>
        <w:spacing w:before="240" w:line="360" w:lineRule="auto"/>
        <w:ind w:left="567" w:right="567"/>
        <w:jc w:val="right"/>
        <w:rPr>
          <w:rFonts w:ascii="Palatino Linotype" w:hAnsi="Palatino Linotype" w:cs="Arial"/>
          <w:i/>
          <w:sz w:val="20"/>
          <w:lang w:eastAsia="es-MX"/>
        </w:rPr>
      </w:pPr>
      <w:r>
        <w:rPr>
          <w:rFonts w:ascii="Palatino Linotype" w:hAnsi="Palatino Linotype" w:cs="Arial"/>
          <w:lang w:eastAsia="es-MX"/>
        </w:rPr>
        <w:tab/>
      </w:r>
      <w:r>
        <w:rPr>
          <w:rFonts w:ascii="Palatino Linotype" w:hAnsi="Palatino Linotype" w:cs="Arial"/>
          <w:i/>
          <w:sz w:val="20"/>
          <w:lang w:eastAsia="es-MX"/>
        </w:rPr>
        <w:t>(Énfasis Añadido)</w:t>
      </w:r>
    </w:p>
    <w:p w14:paraId="5A1C2795" w14:textId="77777777" w:rsidR="00BC47E9" w:rsidRDefault="00BC47E9" w:rsidP="00BC47E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Default="00BC47E9" w:rsidP="00BC47E9">
      <w:pPr>
        <w:spacing w:before="240" w:line="360" w:lineRule="auto"/>
        <w:ind w:left="708" w:right="567"/>
        <w:jc w:val="both"/>
        <w:rPr>
          <w:rFonts w:ascii="Palatino Linotype" w:hAnsi="Palatino Linotype" w:cs="Arial"/>
          <w:bCs/>
          <w:i/>
        </w:rPr>
      </w:pPr>
      <w:r>
        <w:rPr>
          <w:rFonts w:ascii="Palatino Linotype" w:hAnsi="Palatino Linotype" w:cs="Arial"/>
          <w:bCs/>
          <w:i/>
        </w:rPr>
        <w:lastRenderedPageBreak/>
        <w:t>“Artículo 6o.</w:t>
      </w:r>
    </w:p>
    <w:p w14:paraId="112E72B8" w14:textId="77777777" w:rsidR="00BC47E9" w:rsidRDefault="00BC47E9" w:rsidP="00BC47E9">
      <w:pPr>
        <w:spacing w:before="240" w:line="360" w:lineRule="auto"/>
        <w:ind w:left="708" w:right="567"/>
        <w:jc w:val="both"/>
        <w:rPr>
          <w:rFonts w:ascii="Palatino Linotype" w:hAnsi="Palatino Linotype" w:cs="Arial"/>
          <w:bCs/>
          <w:i/>
        </w:rPr>
      </w:pPr>
      <w:r>
        <w:rPr>
          <w:rFonts w:ascii="Palatino Linotype" w:hAnsi="Palatino Linotype" w:cs="Arial"/>
          <w:bCs/>
          <w:i/>
        </w:rPr>
        <w:t>[...]</w:t>
      </w:r>
    </w:p>
    <w:p w14:paraId="3DF3A920" w14:textId="77777777" w:rsidR="00BC47E9" w:rsidRDefault="00BC47E9" w:rsidP="00BC47E9">
      <w:pPr>
        <w:spacing w:before="240" w:line="360" w:lineRule="auto"/>
        <w:ind w:left="708" w:right="567"/>
        <w:jc w:val="both"/>
        <w:rPr>
          <w:rFonts w:ascii="Palatino Linotype" w:eastAsia="Times New Roman" w:hAnsi="Palatino Linotype" w:cs="Arial"/>
          <w:bCs/>
          <w:i/>
          <w:color w:val="000000"/>
          <w:lang w:eastAsia="es-MX"/>
        </w:rPr>
      </w:pPr>
      <w:r>
        <w:rPr>
          <w:rFonts w:ascii="Palatino Linotype" w:eastAsia="Times New Roman" w:hAnsi="Palatino Linotype" w:cs="Arial"/>
          <w:bCs/>
          <w:i/>
          <w:color w:val="000000"/>
          <w:lang w:val="es-ES_tradnl" w:eastAsia="es-MX"/>
        </w:rPr>
        <w:t xml:space="preserve">A. </w:t>
      </w:r>
      <w:r>
        <w:rPr>
          <w:rFonts w:ascii="Palatino Linotype" w:hAnsi="Palatino Linotype"/>
          <w:bCs/>
          <w:i/>
        </w:rPr>
        <w:t>Para el ejercicio del derecho de acceso a la información, la Federación y las entidades federativas, en el ámbito de sus respectivas competencias, se regirán por los siguientes principios y bases:</w:t>
      </w:r>
      <w:r>
        <w:rPr>
          <w:rFonts w:ascii="Palatino Linotype" w:eastAsia="Times New Roman" w:hAnsi="Palatino Linotype" w:cs="Arial"/>
          <w:bCs/>
          <w:i/>
          <w:color w:val="000000"/>
          <w:lang w:eastAsia="es-MX"/>
        </w:rPr>
        <w:t> </w:t>
      </w:r>
    </w:p>
    <w:p w14:paraId="47AC17E0" w14:textId="77777777" w:rsidR="00BC47E9" w:rsidRDefault="00BC47E9" w:rsidP="00BC47E9">
      <w:pPr>
        <w:spacing w:before="240" w:line="360" w:lineRule="auto"/>
        <w:ind w:left="708" w:right="567"/>
        <w:jc w:val="both"/>
        <w:rPr>
          <w:rFonts w:ascii="Palatino Linotype" w:eastAsia="Times New Roman" w:hAnsi="Palatino Linotype" w:cs="Arial"/>
          <w:bCs/>
          <w:i/>
          <w:color w:val="000000"/>
          <w:lang w:eastAsia="es-MX"/>
        </w:rPr>
      </w:pPr>
      <w:r>
        <w:rPr>
          <w:rFonts w:ascii="Palatino Linotype" w:eastAsia="Times New Roman" w:hAnsi="Palatino Linotype" w:cs="Arial"/>
          <w:bCs/>
          <w:i/>
          <w:color w:val="000000"/>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301CD1C1" w14:textId="77777777" w:rsidR="00BC47E9" w:rsidRDefault="00BC47E9" w:rsidP="00BC47E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Default="00BC47E9" w:rsidP="00BC47E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Lo anterior se concatena con lo establecido en los artículos 4 y 12 de la Ley de Transparencia y Acceso a la Información Pública del Estado de México y Municipios, los cuales esgrimen: </w:t>
      </w:r>
    </w:p>
    <w:p w14:paraId="27277C39" w14:textId="77777777" w:rsidR="00BC47E9" w:rsidRDefault="00BC47E9" w:rsidP="00BC47E9">
      <w:pPr>
        <w:autoSpaceDE w:val="0"/>
        <w:autoSpaceDN w:val="0"/>
        <w:adjustRightInd w:val="0"/>
        <w:spacing w:before="240" w:line="360" w:lineRule="auto"/>
        <w:ind w:left="567" w:right="567"/>
        <w:jc w:val="both"/>
        <w:rPr>
          <w:rFonts w:ascii="Palatino Linotype" w:hAnsi="Palatino Linotype"/>
          <w:i/>
        </w:rPr>
      </w:pPr>
      <w:r>
        <w:rPr>
          <w:rFonts w:ascii="Palatino Linotype" w:hAnsi="Palatino Linotype"/>
          <w:b/>
          <w:i/>
        </w:rPr>
        <w:t>Artículo 4.</w:t>
      </w:r>
      <w:r>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Default="00BC47E9" w:rsidP="00BC47E9">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Pr>
          <w:rFonts w:ascii="Palatino Linotype" w:hAnsi="Palatino Linotype"/>
          <w:i/>
          <w:u w:val="single"/>
        </w:rPr>
        <w:t>.</w:t>
      </w:r>
      <w:r>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Default="00BC47E9" w:rsidP="00BC47E9">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cs="Arial"/>
          <w:i/>
        </w:rPr>
        <w:t>[…]</w:t>
      </w:r>
    </w:p>
    <w:p w14:paraId="47761984" w14:textId="77777777" w:rsidR="00BC47E9" w:rsidRDefault="00BC47E9" w:rsidP="00BC47E9">
      <w:pPr>
        <w:autoSpaceDE w:val="0"/>
        <w:autoSpaceDN w:val="0"/>
        <w:adjustRightInd w:val="0"/>
        <w:spacing w:before="240" w:line="360" w:lineRule="auto"/>
        <w:ind w:left="567" w:right="567"/>
        <w:jc w:val="both"/>
        <w:rPr>
          <w:rFonts w:ascii="Palatino Linotype" w:hAnsi="Palatino Linotype"/>
          <w:i/>
        </w:rPr>
      </w:pP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Default="00BC47E9" w:rsidP="00BC47E9">
      <w:pPr>
        <w:autoSpaceDE w:val="0"/>
        <w:autoSpaceDN w:val="0"/>
        <w:adjustRightInd w:val="0"/>
        <w:spacing w:before="240" w:line="360" w:lineRule="auto"/>
        <w:ind w:left="567" w:right="567"/>
        <w:jc w:val="both"/>
        <w:rPr>
          <w:rFonts w:ascii="Palatino Linotype" w:hAnsi="Palatino Linotype"/>
          <w:b/>
          <w:i/>
          <w:u w:val="single"/>
        </w:rPr>
      </w:pPr>
      <w:r>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Pr>
          <w:rFonts w:ascii="Palatino Linotype" w:hAnsi="Palatino Linotype"/>
          <w:b/>
          <w:i/>
          <w:u w:val="single"/>
        </w:rPr>
        <w:lastRenderedPageBreak/>
        <w:t>misma, ni el presentarla conforme al interés del solicitante; no estarán obligados a generarla, resumirla, efectuar cálculos o practicar investigaciones.</w:t>
      </w:r>
    </w:p>
    <w:p w14:paraId="3F658614" w14:textId="77777777" w:rsidR="00BC47E9" w:rsidRDefault="00BC47E9" w:rsidP="00BC47E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19E53E75" w14:textId="09AB9425" w:rsidR="00415595" w:rsidRPr="00211D65" w:rsidRDefault="00BC47E9" w:rsidP="00211D6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rPr>
        <w:t xml:space="preserve">Ahora bien, es de mencionar que el recurrente se inconforma aludiendo que el sujeto obligado </w:t>
      </w:r>
      <w:r w:rsidR="00C25E67">
        <w:rPr>
          <w:rFonts w:ascii="Palatino Linotype" w:hAnsi="Palatino Linotype" w:cs="Arial"/>
          <w:sz w:val="24"/>
        </w:rPr>
        <w:t>niega textualmente la entrega de la información solicitada</w:t>
      </w:r>
      <w:r w:rsidR="005A6316">
        <w:rPr>
          <w:rFonts w:ascii="Palatino Linotype" w:hAnsi="Palatino Linotype" w:cs="Arial"/>
          <w:sz w:val="24"/>
        </w:rPr>
        <w:t xml:space="preserve">, sin embargo, si bien es cierto que su respuesta fue negativa, tambien cierto es que de conformidad con </w:t>
      </w:r>
      <w:r w:rsidR="00415595">
        <w:rPr>
          <w:rFonts w:ascii="Palatino Linotype" w:hAnsi="Palatino Linotype" w:cs="Arial"/>
          <w:sz w:val="24"/>
        </w:rPr>
        <w:t xml:space="preserve">el Reglamento de Prestaciones del ISSEMyM, nos encontramos frente a un tramite en especifico mediante el cual, siendo el titular de la información solcitada, se puede acceder a la misma, sin embargo, para el presente caso no nos encontramos ante dicho </w:t>
      </w:r>
      <w:r w:rsidR="00415595" w:rsidRPr="00211D65">
        <w:rPr>
          <w:rFonts w:ascii="Palatino Linotype" w:hAnsi="Palatino Linotype" w:cs="Arial"/>
          <w:sz w:val="24"/>
          <w:szCs w:val="24"/>
        </w:rPr>
        <w:t>suceso, ya que el nombre del solicitante y la servidora pública a la que pretende acceder a su información son distintos, motivo por el cual no es viable ordenar la entrega de la misma.</w:t>
      </w:r>
    </w:p>
    <w:p w14:paraId="165F0EC2" w14:textId="58EE64F4" w:rsidR="00415595" w:rsidRDefault="00415595" w:rsidP="00211D65">
      <w:pPr>
        <w:autoSpaceDE w:val="0"/>
        <w:autoSpaceDN w:val="0"/>
        <w:adjustRightInd w:val="0"/>
        <w:spacing w:before="240" w:line="360" w:lineRule="auto"/>
        <w:jc w:val="both"/>
        <w:rPr>
          <w:rFonts w:ascii="Palatino Linotype" w:hAnsi="Palatino Linotype" w:cs="Arial"/>
          <w:sz w:val="24"/>
          <w:szCs w:val="24"/>
        </w:rPr>
      </w:pPr>
      <w:r w:rsidRPr="00211D65">
        <w:rPr>
          <w:rFonts w:ascii="Palatino Linotype" w:hAnsi="Palatino Linotype" w:cs="Arial"/>
          <w:sz w:val="24"/>
          <w:szCs w:val="24"/>
        </w:rPr>
        <w:t xml:space="preserve">Ahora bien, </w:t>
      </w:r>
      <w:r w:rsidR="004B02F1">
        <w:rPr>
          <w:rFonts w:ascii="Palatino Linotype" w:hAnsi="Palatino Linotype" w:cs="Arial"/>
          <w:sz w:val="24"/>
          <w:szCs w:val="24"/>
        </w:rPr>
        <w:t>los numerales 66, 67, 68 y 82 del citado Reglamento establecen respecto al Proyecto de Pensión lo siguiente:</w:t>
      </w:r>
    </w:p>
    <w:p w14:paraId="6D012668" w14:textId="77777777" w:rsidR="004A23B7" w:rsidRPr="004A23B7" w:rsidRDefault="004A23B7" w:rsidP="004B02F1">
      <w:pPr>
        <w:spacing w:before="100" w:beforeAutospacing="1" w:after="100" w:afterAutospacing="1" w:line="360" w:lineRule="auto"/>
        <w:ind w:left="708"/>
        <w:jc w:val="both"/>
        <w:rPr>
          <w:rFonts w:ascii="Palatino Linotype" w:hAnsi="Palatino Linotype"/>
          <w:i/>
        </w:rPr>
      </w:pPr>
      <w:r w:rsidRPr="004A23B7">
        <w:rPr>
          <w:rFonts w:ascii="Palatino Linotype" w:hAnsi="Palatino Linotype"/>
          <w:i/>
        </w:rPr>
        <w:lastRenderedPageBreak/>
        <w:t xml:space="preserve">Artículo 66. El servidor público que tenga derecho a una pensión tendrá la opción de solicitar en la unidad administrativa que determine el Instituto un proyecto de la misma, que deberá tramitarse conforme al formato establecido para tal efecto, debiendo acompañar la documentación indicada en este Reglamento, de acuerdo a la modalidad de pensión que conforme a la Ley le corresponda, exceptuando de este beneficio a las personas que se ubican en el supuesto de pensión por inhabilitación. </w:t>
      </w:r>
    </w:p>
    <w:p w14:paraId="602B6269" w14:textId="77777777" w:rsidR="004A23B7" w:rsidRPr="004A23B7" w:rsidRDefault="004A23B7" w:rsidP="004B02F1">
      <w:pPr>
        <w:spacing w:before="100" w:beforeAutospacing="1" w:after="100" w:afterAutospacing="1" w:line="360" w:lineRule="auto"/>
        <w:ind w:left="708"/>
        <w:jc w:val="both"/>
        <w:rPr>
          <w:rFonts w:ascii="Palatino Linotype" w:hAnsi="Palatino Linotype"/>
          <w:i/>
        </w:rPr>
      </w:pPr>
      <w:r w:rsidRPr="004A23B7">
        <w:rPr>
          <w:rFonts w:ascii="Palatino Linotype" w:hAnsi="Palatino Linotype"/>
          <w:i/>
        </w:rPr>
        <w:t xml:space="preserve">Artículo 67. El proyecto de pensión especificará un monto estimado de pensión del sistema solidario de reparto, por lo que sólo tendrá efectos informativos y no obligatorios para el Instituto. </w:t>
      </w:r>
    </w:p>
    <w:p w14:paraId="7C1D4B10" w14:textId="77777777" w:rsidR="004B02F1" w:rsidRPr="004B02F1" w:rsidRDefault="004B02F1" w:rsidP="004B02F1">
      <w:pPr>
        <w:pStyle w:val="NormalWeb"/>
        <w:spacing w:line="360" w:lineRule="auto"/>
        <w:ind w:left="708"/>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Artículo 68. El trámite para el otorgamiento de las pensiones en sus diferentes modalidades, se iniciará a petición de parte, por escrito, mediante los formatos establecidos por el Instituto, debiendo cumplir además con los siguientes requisitos documentales: </w:t>
      </w:r>
    </w:p>
    <w:p w14:paraId="0AD5AEE9" w14:textId="77777777" w:rsidR="004B02F1" w:rsidRPr="004B02F1" w:rsidRDefault="004B02F1" w:rsidP="004B02F1">
      <w:pPr>
        <w:pStyle w:val="NormalWeb"/>
        <w:numPr>
          <w:ilvl w:val="0"/>
          <w:numId w:val="33"/>
        </w:numPr>
        <w:tabs>
          <w:tab w:val="clear" w:pos="720"/>
          <w:tab w:val="num" w:pos="1428"/>
        </w:tabs>
        <w:spacing w:line="360" w:lineRule="auto"/>
        <w:ind w:left="1428"/>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Solicitud de pensión debidamente requisitada; </w:t>
      </w:r>
    </w:p>
    <w:p w14:paraId="42A3E20F" w14:textId="77777777" w:rsidR="004B02F1" w:rsidRPr="004B02F1" w:rsidRDefault="004B02F1" w:rsidP="004B02F1">
      <w:pPr>
        <w:pStyle w:val="NormalWeb"/>
        <w:numPr>
          <w:ilvl w:val="0"/>
          <w:numId w:val="33"/>
        </w:numPr>
        <w:tabs>
          <w:tab w:val="clear" w:pos="720"/>
          <w:tab w:val="num" w:pos="1428"/>
        </w:tabs>
        <w:spacing w:line="360" w:lineRule="auto"/>
        <w:ind w:left="1428"/>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Copiacertificadadelactadenacimientodelservidorpúblico; </w:t>
      </w:r>
    </w:p>
    <w:p w14:paraId="242422E2" w14:textId="77777777" w:rsidR="004B02F1" w:rsidRPr="004B02F1" w:rsidRDefault="004B02F1" w:rsidP="004B02F1">
      <w:pPr>
        <w:pStyle w:val="NormalWeb"/>
        <w:numPr>
          <w:ilvl w:val="0"/>
          <w:numId w:val="33"/>
        </w:numPr>
        <w:tabs>
          <w:tab w:val="clear" w:pos="720"/>
          <w:tab w:val="num" w:pos="1428"/>
        </w:tabs>
        <w:spacing w:line="360" w:lineRule="auto"/>
        <w:ind w:left="1428"/>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Comprobantes de sueldo de los últimos ocho meses laborados, en el caso de que el servidor público haya mantenido durante sus últimos tres años el mismo nivel y rango; o los comprobantes del sueldo de los últimos tres años, cuando durante dicho plazo haya cambiado su nivel y rango o cuando sus percepciones correspondan a horas clase. </w:t>
      </w:r>
    </w:p>
    <w:p w14:paraId="195AEBE1" w14:textId="77777777" w:rsidR="004B02F1" w:rsidRPr="004B02F1" w:rsidRDefault="004B02F1" w:rsidP="004B02F1">
      <w:pPr>
        <w:pStyle w:val="NormalWeb"/>
        <w:spacing w:line="360" w:lineRule="auto"/>
        <w:ind w:left="1428"/>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En caso de no contar con los comprobantes de sueldo a que hace referencia el párrafo anterior, la Institución Pública podrá emitir una certificación con la información que tenga registrada en sus archivos, la cual deberá contener el sueldo sujeto a cotización desglosado tanto de percepciones y deducciones percibido durante el periodo en que se ubique el servidor público. </w:t>
      </w:r>
    </w:p>
    <w:p w14:paraId="5017DDEB" w14:textId="77777777" w:rsidR="004B02F1" w:rsidRPr="004B02F1" w:rsidRDefault="004B02F1" w:rsidP="004B02F1">
      <w:pPr>
        <w:pStyle w:val="NormalWeb"/>
        <w:spacing w:line="360" w:lineRule="auto"/>
        <w:ind w:left="1428"/>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lastRenderedPageBreak/>
        <w:t xml:space="preserve">Se considerará como último sueldo cotizado aquél que se encuentre en los registros presentados ante el Instituto. Sólo en caso de no haber sido enterados dichos registros, se considerarán los comprobantes de pago expedidos por la Institución Pública; y </w:t>
      </w:r>
    </w:p>
    <w:p w14:paraId="3EA96FA4" w14:textId="77777777" w:rsidR="004B02F1" w:rsidRPr="004B02F1" w:rsidRDefault="004B02F1" w:rsidP="004B02F1">
      <w:pPr>
        <w:pStyle w:val="NormalWeb"/>
        <w:numPr>
          <w:ilvl w:val="0"/>
          <w:numId w:val="33"/>
        </w:numPr>
        <w:tabs>
          <w:tab w:val="clear" w:pos="720"/>
          <w:tab w:val="num" w:pos="1428"/>
        </w:tabs>
        <w:spacing w:line="360" w:lineRule="auto"/>
        <w:ind w:left="1428"/>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Certificación expedida por la Institución Pública en la que se establezca el tiempo de servicio aportado con base al sueldo sujeto a cotización, el desglose del nivel y rango de los últimos tres años y los permisos sin goce de sueldo otorgados; con excepción de aquellas Instituciones Públicas que en las nóminas que presentan ante el Instituto contemplen estos registros. </w:t>
      </w:r>
    </w:p>
    <w:p w14:paraId="2A7E1883" w14:textId="77777777" w:rsidR="004B02F1" w:rsidRPr="004B02F1" w:rsidRDefault="004B02F1" w:rsidP="004B02F1">
      <w:pPr>
        <w:pStyle w:val="NormalWeb"/>
        <w:spacing w:line="360" w:lineRule="auto"/>
        <w:ind w:left="708"/>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Artículo 82. Los días, meses y años que labore y cotice al patrimonio del Instituto un servidor público, se sumarán hasta llegar a un sólo total, mismo que será considerado en la hoja de periodos cotizados al Instituto, documento emitido por éste, que será la base para otorgar las diversas prestaciones económicas que señala la Ley. </w:t>
      </w:r>
    </w:p>
    <w:p w14:paraId="427F3347" w14:textId="77777777" w:rsidR="004B02F1" w:rsidRPr="004B02F1" w:rsidRDefault="004B02F1" w:rsidP="004F5419">
      <w:pPr>
        <w:pStyle w:val="NormalWeb"/>
        <w:spacing w:line="360" w:lineRule="auto"/>
        <w:ind w:left="708"/>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Se considerará para la integración de la hoja de periodos cotizados al Instituto cualquiera de los documentos siguientes: </w:t>
      </w:r>
    </w:p>
    <w:p w14:paraId="24DF14E5" w14:textId="77777777" w:rsidR="004B02F1" w:rsidRPr="004B02F1" w:rsidRDefault="004B02F1" w:rsidP="004F5419">
      <w:pPr>
        <w:pStyle w:val="NormalWeb"/>
        <w:numPr>
          <w:ilvl w:val="0"/>
          <w:numId w:val="35"/>
        </w:numPr>
        <w:spacing w:line="360" w:lineRule="auto"/>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Nóminas manuales y automatizadas que haya recibido el Instituto de las Instituciones Públicas; </w:t>
      </w:r>
    </w:p>
    <w:p w14:paraId="1D315076" w14:textId="77777777" w:rsidR="004B02F1" w:rsidRPr="004B02F1" w:rsidRDefault="004B02F1" w:rsidP="004F5419">
      <w:pPr>
        <w:pStyle w:val="NormalWeb"/>
        <w:numPr>
          <w:ilvl w:val="0"/>
          <w:numId w:val="35"/>
        </w:numPr>
        <w:spacing w:line="360" w:lineRule="auto"/>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ReciboemitidoporelInstitutodepagodecuotasy/oaportacionesomitidas; </w:t>
      </w:r>
    </w:p>
    <w:p w14:paraId="07E88C59" w14:textId="77777777" w:rsidR="004B02F1" w:rsidRPr="004B02F1" w:rsidRDefault="004B02F1" w:rsidP="004F5419">
      <w:pPr>
        <w:pStyle w:val="NormalWeb"/>
        <w:numPr>
          <w:ilvl w:val="0"/>
          <w:numId w:val="35"/>
        </w:numPr>
        <w:spacing w:line="360" w:lineRule="auto"/>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Recibo de devolución al Instituto del Fondo de Reintegro por Separación anteriormente denominado Seguro de Cesantía; y </w:t>
      </w:r>
    </w:p>
    <w:p w14:paraId="7F5CDEC3" w14:textId="77777777" w:rsidR="004B02F1" w:rsidRPr="004B02F1" w:rsidRDefault="004B02F1" w:rsidP="004F5419">
      <w:pPr>
        <w:pStyle w:val="NormalWeb"/>
        <w:numPr>
          <w:ilvl w:val="0"/>
          <w:numId w:val="35"/>
        </w:numPr>
        <w:spacing w:line="360" w:lineRule="auto"/>
        <w:jc w:val="both"/>
        <w:rPr>
          <w:rFonts w:ascii="Palatino Linotype" w:eastAsiaTheme="minorHAnsi" w:hAnsi="Palatino Linotype" w:cstheme="minorBidi"/>
          <w:i/>
          <w:sz w:val="22"/>
          <w:szCs w:val="22"/>
          <w:lang w:eastAsia="en-US"/>
        </w:rPr>
      </w:pPr>
      <w:r w:rsidRPr="004B02F1">
        <w:rPr>
          <w:rFonts w:ascii="Palatino Linotype" w:eastAsiaTheme="minorHAnsi" w:hAnsi="Palatino Linotype" w:cstheme="minorBidi"/>
          <w:i/>
          <w:sz w:val="22"/>
          <w:szCs w:val="22"/>
          <w:lang w:eastAsia="en-US"/>
        </w:rPr>
        <w:t xml:space="preserve">Comprobantes de pago, certificación de la dependencia de percepciones y deducciones que acrediten la cotización al Instituto. </w:t>
      </w:r>
    </w:p>
    <w:p w14:paraId="5C1192F8" w14:textId="7E649307" w:rsidR="0014228F" w:rsidRDefault="00D22338" w:rsidP="00211D6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la normatividad plasmada se desprende que para poder acceder a los periodos cotizados el servidor público debera de solicitar a la unidad administrativa que determine el Instituto el Proyecto de Pensión correspondiente, el cual es considerado un trámite que se iniciara a petrición de parte, por escrito, mediante los formatos </w:t>
      </w:r>
      <w:r w:rsidR="004818B2">
        <w:rPr>
          <w:rFonts w:ascii="Palatino Linotype" w:hAnsi="Palatino Linotype" w:cs="Arial"/>
          <w:sz w:val="24"/>
          <w:szCs w:val="24"/>
        </w:rPr>
        <w:t>que establezca el Instituto; posteriormente se realizara la cotizacion y se sumara para llegar a un total, mismo que sera considerado en la hoja de periodos cotizados.</w:t>
      </w:r>
    </w:p>
    <w:p w14:paraId="73696B5A" w14:textId="143C9F98" w:rsidR="004818B2" w:rsidRPr="00211D65" w:rsidRDefault="004818B2" w:rsidP="00211D6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Luego entonces, tomando en cuenta las consideraciones anteriores nos encontramos notorimente ante un tramite previamente establecido y previsto en una norma, lo cual actualiza lo señalado en el articulo 172 de la Ley de Transparencia y Acceso a la Información Pública del Estado de México y Municipios, que a la letra reza:</w:t>
      </w:r>
    </w:p>
    <w:p w14:paraId="34D58A2D" w14:textId="6E79DC27" w:rsidR="00BC47E9" w:rsidRPr="004818B2" w:rsidRDefault="00415595" w:rsidP="004818B2">
      <w:pPr>
        <w:autoSpaceDE w:val="0"/>
        <w:autoSpaceDN w:val="0"/>
        <w:adjustRightInd w:val="0"/>
        <w:spacing w:before="240" w:line="360" w:lineRule="auto"/>
        <w:ind w:left="708"/>
        <w:jc w:val="both"/>
        <w:rPr>
          <w:rFonts w:ascii="Palatino Linotype" w:hAnsi="Palatino Linotype" w:cs="Arial"/>
          <w:i/>
        </w:rPr>
      </w:pPr>
      <w:r w:rsidRPr="00211D65">
        <w:rPr>
          <w:rFonts w:ascii="Palatino Linotype" w:hAnsi="Palatino Linotype" w:cs="Arial"/>
          <w:i/>
        </w:rPr>
        <w:t>Artículo 172.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conforme.Los argumentos para justificar cualquier negativa de acceso a la información deben recaer en el sujeto obligado al cual la información fue solicitada.</w:t>
      </w:r>
    </w:p>
    <w:p w14:paraId="7F22C32D" w14:textId="5DED20A9" w:rsidR="00BC47E9" w:rsidRDefault="00BC47E9" w:rsidP="00B13AE4">
      <w:pPr>
        <w:autoSpaceDE w:val="0"/>
        <w:autoSpaceDN w:val="0"/>
        <w:adjustRightInd w:val="0"/>
        <w:spacing w:before="240" w:line="360" w:lineRule="auto"/>
        <w:jc w:val="both"/>
        <w:rPr>
          <w:rFonts w:ascii="Palatino Linotype" w:hAnsi="Palatino Linotype" w:cs="Arial"/>
          <w:sz w:val="24"/>
          <w:szCs w:val="24"/>
        </w:rPr>
      </w:pPr>
      <w:r w:rsidRPr="00B13AE4">
        <w:rPr>
          <w:rFonts w:ascii="Palatino Linotype" w:hAnsi="Palatino Linotype" w:cs="Arial"/>
          <w:sz w:val="24"/>
          <w:szCs w:val="24"/>
        </w:rPr>
        <w:t xml:space="preserve">Por lo tanto, bajo tales premisas, tenemos que no se le esta vulnerando su derecho de acceso a la información del recurrente, toda vez que se le </w:t>
      </w:r>
      <w:r w:rsidR="005A6316" w:rsidRPr="00B13AE4">
        <w:rPr>
          <w:rFonts w:ascii="Palatino Linotype" w:hAnsi="Palatino Linotype" w:cs="Arial"/>
          <w:sz w:val="24"/>
          <w:szCs w:val="24"/>
        </w:rPr>
        <w:t xml:space="preserve">dio respuesta </w:t>
      </w:r>
      <w:r w:rsidR="004818B2" w:rsidRPr="00B13AE4">
        <w:rPr>
          <w:rFonts w:ascii="Palatino Linotype" w:hAnsi="Palatino Linotype" w:cs="Arial"/>
          <w:sz w:val="24"/>
          <w:szCs w:val="24"/>
        </w:rPr>
        <w:t xml:space="preserve">conforme a derecho correspondia, señalando asi, la orientración al trámite correspondiente para </w:t>
      </w:r>
      <w:r w:rsidR="00B13AE4" w:rsidRPr="00B13AE4">
        <w:rPr>
          <w:rFonts w:ascii="Palatino Linotype" w:hAnsi="Palatino Linotype" w:cs="Arial"/>
          <w:sz w:val="24"/>
          <w:szCs w:val="24"/>
        </w:rPr>
        <w:t>acceder asi a los periodos cotizados por parte de la servidore pública señalada en la solicitud de información.</w:t>
      </w:r>
    </w:p>
    <w:p w14:paraId="6D0AD925" w14:textId="7446F552" w:rsidR="00B13AE4" w:rsidRDefault="00B13AE4" w:rsidP="00B13AE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No pasando de optica este organo resolutor, que </w:t>
      </w:r>
      <w:r w:rsidR="00A4697B">
        <w:rPr>
          <w:rFonts w:ascii="Palatino Linotype" w:hAnsi="Palatino Linotype" w:cs="Arial"/>
          <w:sz w:val="24"/>
          <w:szCs w:val="24"/>
        </w:rPr>
        <w:t>si bien es cierto que el hoy recurrente tuvo a bien solicitar lo correspondiente a desde que fecha y hasta que dia se encuentra realizando aportaciones al Instituto la servidora púbica referida en la solicitud</w:t>
      </w:r>
      <w:r w:rsidR="00C26665">
        <w:rPr>
          <w:rFonts w:ascii="Palatino Linotype" w:hAnsi="Palatino Linotype" w:cs="Arial"/>
          <w:sz w:val="24"/>
          <w:szCs w:val="24"/>
        </w:rPr>
        <w:t xml:space="preserve">, tambien cierto es que dicha información puede ser obtenida mediante un trámite especifico, el cual se encuentra enmarcado en el Reglamento de Prestaciones del ISSEMyM y que puede ser solicitado a peticion de parte del interesado, presentando los requisitos establecidos en el multicitado Reglamento. </w:t>
      </w:r>
    </w:p>
    <w:p w14:paraId="613E4884" w14:textId="6066E5D9" w:rsidR="00C26665" w:rsidRPr="00B13AE4" w:rsidRDefault="00C26665" w:rsidP="00B13AE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Asi tambien, es de señalar que si bien no solicita el documento en especifico sino mas bien, que el sujeto obligado realice un pronunciamiento respecto a el periodo cotizado, nos econtramos frente a la entrega de un documento </w:t>
      </w:r>
      <w:r w:rsidRPr="00C26665">
        <w:rPr>
          <w:rFonts w:ascii="Palatino Linotype" w:hAnsi="Palatino Linotype" w:cs="Arial"/>
          <w:i/>
          <w:sz w:val="24"/>
          <w:szCs w:val="24"/>
        </w:rPr>
        <w:t>ad hoc</w:t>
      </w:r>
      <w:r>
        <w:rPr>
          <w:rFonts w:ascii="Palatino Linotype" w:hAnsi="Palatino Linotype" w:cs="Arial"/>
          <w:sz w:val="24"/>
          <w:szCs w:val="24"/>
        </w:rPr>
        <w:t>, el cual</w:t>
      </w:r>
      <w:r w:rsidR="00F76A75">
        <w:rPr>
          <w:rFonts w:ascii="Palatino Linotype" w:hAnsi="Palatino Linotype" w:cs="Arial"/>
          <w:sz w:val="24"/>
          <w:szCs w:val="24"/>
        </w:rPr>
        <w:t xml:space="preserve"> el sujeto obligado </w:t>
      </w:r>
      <w:r w:rsidR="00497C87">
        <w:rPr>
          <w:rFonts w:ascii="Palatino Linotype" w:hAnsi="Palatino Linotype" w:cs="Arial"/>
          <w:sz w:val="24"/>
          <w:szCs w:val="24"/>
        </w:rPr>
        <w:t>no tiene el deber de generar dicho documento al grado de detalle solicitado por los solicitantes para satisfacer el derecho de acceso a la información pública.</w:t>
      </w:r>
    </w:p>
    <w:p w14:paraId="3C9C1876" w14:textId="77777777" w:rsidR="00497C87" w:rsidRPr="008A5D92" w:rsidRDefault="00497C87" w:rsidP="00497C87">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4B632B5A" w14:textId="77777777" w:rsidR="00497C87" w:rsidRPr="008A5D92" w:rsidRDefault="00497C87" w:rsidP="00497C87">
      <w:pPr>
        <w:ind w:left="851" w:right="850"/>
        <w:jc w:val="both"/>
        <w:rPr>
          <w:rFonts w:ascii="Palatino Linotype" w:hAnsi="Palatino Linotype" w:cs="Arial"/>
          <w:color w:val="000000"/>
          <w:sz w:val="2"/>
        </w:rPr>
      </w:pPr>
    </w:p>
    <w:p w14:paraId="3682F649" w14:textId="77777777" w:rsidR="00497C87" w:rsidRPr="008A5D92" w:rsidRDefault="00497C87" w:rsidP="00497C87">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2F1926" w14:textId="77777777" w:rsidR="00497C87" w:rsidRPr="008A5D92" w:rsidRDefault="00497C87" w:rsidP="00497C87">
      <w:pPr>
        <w:ind w:left="567" w:right="567"/>
        <w:jc w:val="both"/>
        <w:rPr>
          <w:rFonts w:ascii="Palatino Linotype" w:hAnsi="Palatino Linotype" w:cs="Arial"/>
          <w:i/>
          <w:color w:val="000000"/>
          <w:sz w:val="2"/>
        </w:rPr>
      </w:pPr>
    </w:p>
    <w:p w14:paraId="7EE49D58" w14:textId="77777777" w:rsidR="00497C87" w:rsidRPr="008A5D92" w:rsidRDefault="00497C87" w:rsidP="00497C87">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2375314E" w14:textId="77777777" w:rsidR="00497C87" w:rsidRPr="008A5D92" w:rsidRDefault="00497C87" w:rsidP="00497C87">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61F14C62" w14:textId="77777777" w:rsidR="00497C87" w:rsidRPr="008A5D92" w:rsidRDefault="00497C87" w:rsidP="00497C87">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010C3DA6" w14:textId="77777777" w:rsidR="00497C87" w:rsidRPr="008A5D92" w:rsidRDefault="00497C87" w:rsidP="00497C87">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4DA5A7F3" w14:textId="77777777" w:rsidR="00497C87" w:rsidRPr="008A5D92" w:rsidRDefault="00497C87" w:rsidP="00497C87">
      <w:pPr>
        <w:jc w:val="both"/>
        <w:rPr>
          <w:rFonts w:ascii="Palatino Linotype" w:hAnsi="Palatino Linotype" w:cs="Arial"/>
          <w:sz w:val="16"/>
        </w:rPr>
      </w:pPr>
    </w:p>
    <w:p w14:paraId="6728FA48" w14:textId="77777777" w:rsidR="00497C87" w:rsidRPr="008A5D92" w:rsidRDefault="00497C87" w:rsidP="00497C87">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A167BC4" w14:textId="77777777" w:rsidR="00497C87" w:rsidRPr="008A5D92" w:rsidRDefault="00497C87" w:rsidP="00497C87">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3B96DF5A" w14:textId="77777777" w:rsidR="00497C87" w:rsidRPr="008A5D92" w:rsidRDefault="00497C87" w:rsidP="00497C87">
      <w:pPr>
        <w:ind w:left="851" w:right="902"/>
        <w:jc w:val="both"/>
        <w:rPr>
          <w:rFonts w:ascii="Palatino Linotype" w:hAnsi="Palatino Linotype" w:cs="Arial"/>
          <w:i/>
          <w:color w:val="000000"/>
          <w:sz w:val="6"/>
        </w:rPr>
      </w:pPr>
    </w:p>
    <w:p w14:paraId="26034EAC" w14:textId="77777777" w:rsidR="00497C87" w:rsidRPr="008A5D92" w:rsidRDefault="00497C87" w:rsidP="00497C87">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67EDE131" w14:textId="77777777" w:rsidR="00497C87" w:rsidRPr="008A5D92" w:rsidRDefault="00497C87" w:rsidP="00497C87">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2BE5044C" w14:textId="77777777" w:rsidR="00497C87" w:rsidRPr="008A5D92" w:rsidRDefault="00497C87" w:rsidP="00497C87">
      <w:pPr>
        <w:ind w:left="567" w:right="567"/>
        <w:jc w:val="both"/>
        <w:rPr>
          <w:rFonts w:ascii="Palatino Linotype" w:hAnsi="Palatino Linotype" w:cs="Arial"/>
          <w:i/>
          <w:color w:val="000000"/>
        </w:rPr>
      </w:pPr>
      <w:r w:rsidRPr="008A5D92">
        <w:rPr>
          <w:rFonts w:ascii="Palatino Linotype" w:hAnsi="Palatino Linotype" w:cs="Arial"/>
          <w:b/>
          <w:i/>
          <w:color w:val="000000"/>
        </w:rPr>
        <w:lastRenderedPageBreak/>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E295E1" w14:textId="77777777" w:rsidR="00497C87" w:rsidRPr="008A5D92" w:rsidRDefault="00497C87" w:rsidP="00497C87">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0E9C8A0B" w14:textId="77777777" w:rsidR="00497C87" w:rsidRPr="008A5D92" w:rsidRDefault="00497C87" w:rsidP="00497C87">
      <w:pPr>
        <w:ind w:left="851" w:right="902"/>
        <w:jc w:val="both"/>
        <w:rPr>
          <w:rFonts w:ascii="Palatino Linotype" w:hAnsi="Palatino Linotype" w:cs="Arial"/>
          <w:sz w:val="10"/>
        </w:rPr>
      </w:pPr>
    </w:p>
    <w:p w14:paraId="26688F68" w14:textId="77777777" w:rsidR="00497C87" w:rsidRDefault="00497C87" w:rsidP="00497C87">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1452403B" w14:textId="77777777" w:rsidR="00497C87" w:rsidRPr="008A5D92" w:rsidRDefault="00497C87" w:rsidP="00497C87">
      <w:pPr>
        <w:ind w:left="567" w:right="567"/>
        <w:jc w:val="both"/>
        <w:rPr>
          <w:rFonts w:ascii="Palatino Linotype" w:hAnsi="Palatino Linotype" w:cs="Arial"/>
          <w:sz w:val="2"/>
        </w:rPr>
      </w:pPr>
    </w:p>
    <w:p w14:paraId="3276DACC" w14:textId="77777777" w:rsidR="00497C87" w:rsidRPr="008A5D92" w:rsidRDefault="00497C87" w:rsidP="00497C87">
      <w:pPr>
        <w:ind w:left="567" w:right="567"/>
        <w:jc w:val="both"/>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14B482E7" w14:textId="77777777" w:rsidR="00497C87" w:rsidRPr="008A5D92" w:rsidRDefault="00497C87" w:rsidP="00497C87">
      <w:pPr>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0E93A2" w14:textId="77777777" w:rsidR="00497C87" w:rsidRPr="008A5D92" w:rsidRDefault="00497C87" w:rsidP="00497C87">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0642A524" w14:textId="77777777" w:rsidR="00497C87" w:rsidRPr="008A5D92" w:rsidRDefault="00497C87" w:rsidP="00497C87">
      <w:pPr>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45C61026" w14:textId="77777777" w:rsidR="00497C87" w:rsidRPr="008A5D92" w:rsidRDefault="00497C87" w:rsidP="00497C87">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5A6652E0" w14:textId="77777777" w:rsidR="00497C87" w:rsidRPr="008A5D92" w:rsidRDefault="00497C87" w:rsidP="00497C87">
      <w:pPr>
        <w:tabs>
          <w:tab w:val="left" w:pos="7938"/>
        </w:tabs>
        <w:ind w:left="567" w:right="567"/>
        <w:jc w:val="both"/>
        <w:rPr>
          <w:rFonts w:ascii="Palatino Linotype" w:hAnsi="Palatino Linotype" w:cs="Arial"/>
          <w:i/>
          <w:lang w:eastAsia="es-MX"/>
        </w:rPr>
      </w:pPr>
      <w:r w:rsidRPr="008A5D92">
        <w:rPr>
          <w:rFonts w:ascii="Palatino Linotype" w:hAnsi="Palatino Linotype" w:cs="Arial"/>
          <w:i/>
          <w:lang w:eastAsia="es-MX"/>
        </w:rPr>
        <w:lastRenderedPageBreak/>
        <w:t>3) Que se trate de información registrada en cualquier soporte documental, que en ejercicio de las atribuciones conferidas, se encuentre en posesión de los Sujetos Obligados.” (SIC)</w:t>
      </w:r>
    </w:p>
    <w:p w14:paraId="228649BF" w14:textId="77777777" w:rsidR="00497C87" w:rsidRDefault="00497C87" w:rsidP="00497C87">
      <w:pPr>
        <w:tabs>
          <w:tab w:val="left" w:pos="851"/>
        </w:tabs>
        <w:spacing w:before="240"/>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5E9F7BE3" w14:textId="7833DFD7" w:rsidR="00B13AE4" w:rsidRDefault="00497C87" w:rsidP="00B13AE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ultimo, lo tocante al punto numero 2 de la solicitud respecto a </w:t>
      </w:r>
      <w:r>
        <w:rPr>
          <w:rFonts w:ascii="Palatino Linotype" w:hAnsi="Palatino Linotype" w:cs="Arial"/>
          <w:i/>
          <w:sz w:val="24"/>
          <w:szCs w:val="24"/>
        </w:rPr>
        <w:t xml:space="preserve">“…y como empleada de que dependencia la servidora pública…”, </w:t>
      </w:r>
      <w:r>
        <w:rPr>
          <w:rFonts w:ascii="Palatino Linotype" w:hAnsi="Palatino Linotype" w:cs="Arial"/>
          <w:sz w:val="24"/>
          <w:szCs w:val="24"/>
        </w:rPr>
        <w:t>tenemos que el sujeto obligado no realizo manifestacion alguna, por lo que debera de pronunciarse al respecto.</w:t>
      </w:r>
    </w:p>
    <w:p w14:paraId="791F3BE8" w14:textId="73C8B5CA" w:rsidR="00497C87" w:rsidRPr="00497C87" w:rsidRDefault="00497C87" w:rsidP="00B13AE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Ahora bien, en virtud de dar respuesta a dicho punto, el sujeto obligado debera de proporcionar la información solicitada respectoa la dependencia en la que se encuentra o encontraba adscrita la servidore pública referida en la solicitud de información, siempre y cuando la misma pertenezca a la estructura organica del sujeto obligado, por lo que de ser caso contrario, de que no labore en dicho organismo, debera de hacerlo asi del conocimiento del recurrente.</w:t>
      </w:r>
    </w:p>
    <w:p w14:paraId="63D79684" w14:textId="53476418" w:rsidR="00497C87" w:rsidRDefault="00497C87" w:rsidP="00497C8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parcialmente 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sz w:val="24"/>
        </w:rPr>
        <w:t>M</w:t>
      </w:r>
      <w:r>
        <w:rPr>
          <w:rFonts w:ascii="Palatino Linotype" w:hAnsi="Palatino Linotype" w:cs="Arial"/>
          <w:b/>
          <w:sz w:val="24"/>
        </w:rPr>
        <w:t xml:space="preserve">odifica </w:t>
      </w:r>
      <w:r>
        <w:rPr>
          <w:rFonts w:ascii="Palatino Linotype" w:hAnsi="Palatino Linotype" w:cs="Arial"/>
          <w:sz w:val="24"/>
        </w:rPr>
        <w:t xml:space="preserve">la respuesta del sujeto obligado a la solicitud de información con número de folio </w:t>
      </w:r>
      <w:r w:rsidRPr="000C2911">
        <w:rPr>
          <w:rFonts w:ascii="Palatino Linotype" w:hAnsi="Palatino Linotype" w:cs="Arial"/>
          <w:b/>
          <w:sz w:val="24"/>
        </w:rPr>
        <w:t>00058/ISSEMYM/IP/2020</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14:paraId="60B6428F" w14:textId="77777777" w:rsidR="00497C87" w:rsidRDefault="00497C87" w:rsidP="00497C87">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4B244469" w14:textId="77777777" w:rsidR="00497C87" w:rsidRDefault="00497C87" w:rsidP="00497C87">
      <w:pPr>
        <w:tabs>
          <w:tab w:val="left" w:pos="8931"/>
        </w:tabs>
        <w:spacing w:before="240" w:line="360" w:lineRule="auto"/>
        <w:ind w:right="51"/>
        <w:jc w:val="both"/>
        <w:rPr>
          <w:rFonts w:ascii="Palatino Linotype" w:hAnsi="Palatino Linotype"/>
          <w:sz w:val="24"/>
          <w:szCs w:val="24"/>
        </w:rPr>
      </w:pPr>
    </w:p>
    <w:p w14:paraId="49614F87" w14:textId="77777777" w:rsidR="00497C87" w:rsidRDefault="00497C87" w:rsidP="00497C87">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3534D0A6" w14:textId="4B4BDE82" w:rsidR="00497C87" w:rsidRDefault="00497C87" w:rsidP="00497C87">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Pr>
          <w:rFonts w:ascii="Palatino Linotype" w:hAnsi="Palatino Linotype" w:cs="Arial"/>
          <w:b/>
          <w:sz w:val="24"/>
          <w:szCs w:val="24"/>
        </w:rPr>
        <w:t>Modifica</w:t>
      </w:r>
      <w:r w:rsidRPr="008A5D92">
        <w:rPr>
          <w:rFonts w:ascii="Palatino Linotype" w:hAnsi="Palatino Linotype" w:cs="Arial"/>
          <w:b/>
          <w:sz w:val="24"/>
          <w:szCs w:val="24"/>
        </w:rPr>
        <w:t xml:space="preserve"> </w:t>
      </w:r>
      <w:r w:rsidRPr="008A5D92">
        <w:rPr>
          <w:rFonts w:ascii="Palatino Linotype" w:eastAsia="Arial Unicode MS" w:hAnsi="Palatino Linotype" w:cs="Arial"/>
          <w:sz w:val="24"/>
          <w:szCs w:val="24"/>
        </w:rPr>
        <w:t xml:space="preserve">la respuesta entregada por </w:t>
      </w:r>
      <w:r w:rsidRPr="008A5D92">
        <w:rPr>
          <w:rFonts w:ascii="Palatino Linotype" w:eastAsia="Arial Unicode MS" w:hAnsi="Palatino Linotype" w:cs="Arial"/>
          <w:b/>
          <w:sz w:val="24"/>
          <w:szCs w:val="24"/>
        </w:rPr>
        <w:t xml:space="preserve">El Sujeto Obligado </w:t>
      </w:r>
      <w:r w:rsidRPr="008A5D92">
        <w:rPr>
          <w:rFonts w:ascii="Palatino Linotype" w:eastAsia="Arial Unicode MS" w:hAnsi="Palatino Linotype" w:cs="Arial"/>
          <w:sz w:val="24"/>
          <w:szCs w:val="24"/>
        </w:rPr>
        <w:t xml:space="preserve">a la solicitud de información número </w:t>
      </w:r>
      <w:r w:rsidRPr="000C2911">
        <w:rPr>
          <w:rFonts w:ascii="Palatino Linotype" w:hAnsi="Palatino Linotype" w:cs="Arial"/>
          <w:b/>
          <w:sz w:val="24"/>
        </w:rPr>
        <w:t>00058/ISSEMYM/IP/2020</w:t>
      </w:r>
      <w:r w:rsidRPr="008A5D92">
        <w:rPr>
          <w:rFonts w:ascii="Palatino Linotype" w:hAnsi="Palatino Linotype" w:cs="Arial"/>
          <w:sz w:val="24"/>
          <w:szCs w:val="24"/>
        </w:rPr>
        <w:t>, por resultar</w:t>
      </w:r>
      <w:r>
        <w:rPr>
          <w:rFonts w:ascii="Palatino Linotype" w:hAnsi="Palatino Linotype" w:cs="Arial"/>
          <w:sz w:val="24"/>
          <w:szCs w:val="24"/>
        </w:rPr>
        <w:t xml:space="preserve"> parcialmente</w:t>
      </w:r>
      <w:r w:rsidRPr="008A5D92">
        <w:rPr>
          <w:rFonts w:ascii="Palatino Linotype" w:hAnsi="Palatino Linotype" w:cs="Arial"/>
          <w:sz w:val="24"/>
          <w:szCs w:val="24"/>
        </w:rPr>
        <w:t xml:space="preserve"> fundados los motivos de inconformidad vertidos por </w:t>
      </w:r>
      <w:r>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Pr>
          <w:rFonts w:ascii="Palatino Linotype" w:hAnsi="Palatino Linotype" w:cs="Arial"/>
          <w:b/>
          <w:sz w:val="24"/>
          <w:szCs w:val="24"/>
        </w:rPr>
        <w:t xml:space="preserve">CUARTO </w:t>
      </w:r>
      <w:r w:rsidRPr="008A5D92">
        <w:rPr>
          <w:rFonts w:ascii="Palatino Linotype" w:hAnsi="Palatino Linotype" w:cs="Arial"/>
          <w:sz w:val="24"/>
          <w:szCs w:val="24"/>
        </w:rPr>
        <w:t>de esta resolución.</w:t>
      </w:r>
    </w:p>
    <w:p w14:paraId="38A3F299" w14:textId="77777777" w:rsidR="00EC3D6F" w:rsidRPr="008A5D92" w:rsidRDefault="00EC3D6F" w:rsidP="00497C87">
      <w:pPr>
        <w:autoSpaceDE w:val="0"/>
        <w:autoSpaceDN w:val="0"/>
        <w:adjustRightInd w:val="0"/>
        <w:spacing w:before="240" w:line="360" w:lineRule="auto"/>
        <w:ind w:right="49"/>
        <w:jc w:val="both"/>
        <w:rPr>
          <w:rFonts w:ascii="Palatino Linotype" w:hAnsi="Palatino Linotype" w:cs="Arial"/>
          <w:sz w:val="24"/>
          <w:szCs w:val="24"/>
        </w:rPr>
      </w:pPr>
    </w:p>
    <w:p w14:paraId="6FA62331" w14:textId="2C81C58A" w:rsidR="00497C87" w:rsidRDefault="00497C87" w:rsidP="00497C87">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w:t>
      </w:r>
      <w:r>
        <w:rPr>
          <w:rFonts w:ascii="Palatino Linotype" w:hAnsi="Palatino Linotype" w:cs="Arial"/>
          <w:sz w:val="24"/>
          <w:szCs w:val="24"/>
        </w:rPr>
        <w:t xml:space="preserve">el documento o documentos en donde conste </w:t>
      </w:r>
      <w:r w:rsidR="00F82FAD">
        <w:rPr>
          <w:rFonts w:ascii="Palatino Linotype" w:hAnsi="Palatino Linotype" w:cs="Arial"/>
          <w:sz w:val="24"/>
          <w:szCs w:val="24"/>
        </w:rPr>
        <w:t xml:space="preserve">el area en el que se encuentra adscrita en el ISSEMYM la servidora pública </w:t>
      </w:r>
      <w:r>
        <w:rPr>
          <w:rFonts w:ascii="Palatino Linotype" w:hAnsi="Palatino Linotype" w:cs="Arial"/>
          <w:sz w:val="24"/>
          <w:szCs w:val="24"/>
        </w:rPr>
        <w:t>referida en la solicitud de información.</w:t>
      </w:r>
    </w:p>
    <w:p w14:paraId="53A0F946" w14:textId="049EBB77" w:rsidR="00497C87" w:rsidRDefault="00497C87" w:rsidP="00497C87">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sz w:val="24"/>
          <w:szCs w:val="24"/>
        </w:rPr>
        <w:t xml:space="preserve">Para el caso de que la servidora pública no labore en el </w:t>
      </w:r>
      <w:r w:rsidRPr="00497C87">
        <w:rPr>
          <w:rFonts w:ascii="Palatino Linotype" w:hAnsi="Palatino Linotype" w:cs="Arial"/>
          <w:sz w:val="24"/>
          <w:szCs w:val="24"/>
        </w:rPr>
        <w:t>Instituto de Seguridad Social del Estado de México y Municipios</w:t>
      </w:r>
      <w:r>
        <w:rPr>
          <w:rFonts w:ascii="Palatino Linotype" w:hAnsi="Palatino Linotype" w:cs="Arial"/>
          <w:sz w:val="24"/>
          <w:szCs w:val="24"/>
        </w:rPr>
        <w:t>, bastara con que asi lo manifieste al momento de dar cumplimiento a la presente resolución.</w:t>
      </w:r>
      <w:r w:rsidR="00F82FAD">
        <w:rPr>
          <w:rFonts w:ascii="Palatino Linotype" w:hAnsi="Palatino Linotype" w:cs="Arial"/>
          <w:sz w:val="24"/>
          <w:szCs w:val="24"/>
        </w:rPr>
        <w:t xml:space="preserve"> </w:t>
      </w:r>
    </w:p>
    <w:p w14:paraId="588A7C93" w14:textId="77777777" w:rsidR="00EC3D6F" w:rsidRPr="008A5D92" w:rsidRDefault="00EC3D6F" w:rsidP="00497C87">
      <w:pPr>
        <w:autoSpaceDE w:val="0"/>
        <w:autoSpaceDN w:val="0"/>
        <w:adjustRightInd w:val="0"/>
        <w:spacing w:before="240" w:line="360" w:lineRule="auto"/>
        <w:ind w:right="49"/>
        <w:jc w:val="both"/>
        <w:rPr>
          <w:rFonts w:ascii="Palatino Linotype" w:hAnsi="Palatino Linotype" w:cs="Arial"/>
          <w:i/>
        </w:rPr>
      </w:pPr>
    </w:p>
    <w:p w14:paraId="05A3BC88" w14:textId="77777777" w:rsidR="00497C87" w:rsidRPr="00C9020A" w:rsidRDefault="00497C87" w:rsidP="00497C87">
      <w:pPr>
        <w:autoSpaceDE w:val="0"/>
        <w:autoSpaceDN w:val="0"/>
        <w:adjustRightInd w:val="0"/>
        <w:spacing w:before="24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Pr="008A5D92">
        <w:rPr>
          <w:rFonts w:ascii="Palatino Linotype" w:hAnsi="Palatino Linotype" w:cs="Arial"/>
          <w:b/>
          <w:sz w:val="24"/>
          <w:szCs w:val="28"/>
          <w:lang w:val="es-ES_tradnl"/>
        </w:rPr>
        <w:t>NOTIFÍQUESE</w:t>
      </w:r>
      <w:r w:rsidRPr="008A5D92">
        <w:rPr>
          <w:rFonts w:ascii="Palatino Linotype" w:hAnsi="Palatino Linotype" w:cs="Arial"/>
          <w:b/>
          <w:sz w:val="28"/>
          <w:szCs w:val="28"/>
          <w:lang w:val="es-ES_tradnl"/>
        </w:rPr>
        <w:t xml:space="preserve"> </w:t>
      </w:r>
      <w:r w:rsidRPr="008A5D92">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5845ABC" w14:textId="53DA0405" w:rsidR="00497C87" w:rsidRDefault="00497C87" w:rsidP="00497C87">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rPr>
        <w:lastRenderedPageBreak/>
        <w:t>CUARTO.</w:t>
      </w:r>
      <w:r w:rsidRPr="008A5D92">
        <w:rPr>
          <w:rFonts w:ascii="Palatino Linotype" w:hAnsi="Palatino Linotype" w:cs="Arial"/>
          <w:b/>
          <w:sz w:val="24"/>
          <w:szCs w:val="24"/>
        </w:rPr>
        <w:t xml:space="preserve"> NOTIFÍQUESE</w:t>
      </w:r>
      <w:r w:rsidRPr="008A5D92">
        <w:rPr>
          <w:rFonts w:ascii="Palatino Linotype" w:hAnsi="Palatino Linotype" w:cs="Arial"/>
          <w:sz w:val="24"/>
          <w:szCs w:val="24"/>
        </w:rPr>
        <w:t xml:space="preserve">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DD90DE1" w14:textId="77777777" w:rsidR="00EC3D6F" w:rsidRDefault="00EC3D6F" w:rsidP="00497C87">
      <w:pPr>
        <w:autoSpaceDE w:val="0"/>
        <w:autoSpaceDN w:val="0"/>
        <w:adjustRightInd w:val="0"/>
        <w:spacing w:before="240" w:line="360" w:lineRule="auto"/>
        <w:ind w:right="49"/>
        <w:jc w:val="both"/>
        <w:rPr>
          <w:rFonts w:ascii="Palatino Linotype" w:hAnsi="Palatino Linotype" w:cs="Arial"/>
          <w:sz w:val="24"/>
          <w:szCs w:val="24"/>
        </w:rPr>
      </w:pPr>
    </w:p>
    <w:p w14:paraId="22041FFA" w14:textId="3B903757" w:rsidR="00BB5BD5" w:rsidRDefault="00BB5BD5" w:rsidP="00BB5BD5">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ALEXIS TAPIA RAMÍREZ.--------------------------------------------------------------------------------------------------</w:t>
      </w:r>
      <w:r w:rsidRPr="00BB5BD5">
        <w:rPr>
          <w:rFonts w:ascii="Palatino Linotype" w:hAnsi="Palatino Linotype" w:cs="Arial"/>
          <w:sz w:val="24"/>
          <w:szCs w:val="24"/>
        </w:rPr>
        <w:t xml:space="preserve"> </w:t>
      </w:r>
      <w:r>
        <w:rPr>
          <w:rFonts w:ascii="Palatino Linotype" w:hAnsi="Palatino Linotype" w:cs="Arial"/>
          <w:sz w:val="24"/>
          <w:szCs w:val="24"/>
        </w:rPr>
        <w:t>-----------------------------------------------------------------------------------------------------------------------------------------------------------------------------------------------------------------------------------------------------------------------------------------------------------------------------------------------------------------------------------------------------------------------------------------------------------------------------------------------------------------------------------------------------------------------------------------------------------------------------------------------------------------------------------------------------------------------------------------------------------------------------------------------------------------------</w:t>
      </w:r>
    </w:p>
    <w:p w14:paraId="31276FE7" w14:textId="77777777" w:rsidR="00BB5BD5" w:rsidRDefault="00BB5BD5" w:rsidP="00BB5BD5">
      <w:pPr>
        <w:spacing w:before="240"/>
        <w:jc w:val="both"/>
        <w:rPr>
          <w:rFonts w:ascii="Palatino Linotype" w:hAnsi="Palatino Linotype"/>
        </w:rPr>
      </w:pPr>
    </w:p>
    <w:p w14:paraId="134B8DBE" w14:textId="50FCC476" w:rsidR="00BB5BD5" w:rsidRDefault="00BB5BD5" w:rsidP="00BB5BD5">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0FC68ABC" wp14:editId="4EC50020">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DD13330" w14:textId="77777777" w:rsidR="00BB5BD5" w:rsidRPr="00EF2FC0" w:rsidRDefault="00BB5BD5" w:rsidP="00BB5BD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DA590ED" w14:textId="77777777" w:rsidR="00BB5BD5" w:rsidRDefault="00BB5BD5" w:rsidP="00BB5BD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3B5C1CC"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0FC68ABC"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" stroked="f">
                <v:textbox>
                  <w:txbxContent>
                    <w:p w14:paraId="4DD13330" w14:textId="77777777" w:rsidR="00BB5BD5" w:rsidRPr="00EF2FC0" w:rsidRDefault="00BB5BD5" w:rsidP="00BB5BD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DA590ED" w14:textId="77777777" w:rsidR="00BB5BD5" w:rsidRDefault="00BB5BD5" w:rsidP="00BB5BD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03B5C1CC"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4897648" w14:textId="77777777" w:rsidR="00BB5BD5" w:rsidRPr="00D54B7D" w:rsidRDefault="00BB5BD5" w:rsidP="00BB5BD5">
      <w:pPr>
        <w:spacing w:before="240"/>
        <w:jc w:val="both"/>
        <w:rPr>
          <w:rFonts w:ascii="Palatino Linotype" w:hAnsi="Palatino Linotype"/>
        </w:rPr>
      </w:pPr>
    </w:p>
    <w:p w14:paraId="388B9434" w14:textId="77777777" w:rsidR="00BB5BD5" w:rsidRDefault="00BB5BD5" w:rsidP="00BB5BD5">
      <w:pPr>
        <w:spacing w:before="240"/>
        <w:rPr>
          <w:rFonts w:ascii="Palatino Linotype" w:hAnsi="Palatino Linotype"/>
          <w:b/>
        </w:rPr>
      </w:pPr>
    </w:p>
    <w:p w14:paraId="5DC165E2" w14:textId="77777777" w:rsidR="00BB5BD5" w:rsidRDefault="00BB5BD5" w:rsidP="00BB5BD5">
      <w:pPr>
        <w:spacing w:before="240"/>
        <w:rPr>
          <w:rFonts w:ascii="Palatino Linotype" w:hAnsi="Palatino Linotype"/>
          <w:b/>
        </w:rPr>
      </w:pPr>
    </w:p>
    <w:p w14:paraId="5F6E6485" w14:textId="77777777" w:rsidR="00BB5BD5" w:rsidRDefault="00BB5BD5" w:rsidP="00BB5BD5">
      <w:pPr>
        <w:spacing w:before="240"/>
        <w:rPr>
          <w:rFonts w:ascii="Palatino Linotype" w:hAnsi="Palatino Linotype"/>
          <w:b/>
        </w:rPr>
      </w:pPr>
    </w:p>
    <w:p w14:paraId="29131EDB" w14:textId="77777777" w:rsidR="00BB5BD5" w:rsidRPr="00D54B7D" w:rsidRDefault="00BB5BD5" w:rsidP="00BB5BD5">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6A29D72" wp14:editId="577F05BD">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D85F96" w14:textId="77777777" w:rsidR="00BB5BD5" w:rsidRPr="00EF2FC0" w:rsidRDefault="00BB5BD5" w:rsidP="00BB5BD5">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7DD7EB55" w14:textId="77777777" w:rsidR="00BB5BD5" w:rsidRPr="00EF2FC0" w:rsidRDefault="00BB5BD5" w:rsidP="00BB5BD5">
                            <w:pPr>
                              <w:jc w:val="center"/>
                              <w:rPr>
                                <w:rFonts w:ascii="Palatino Linotype" w:hAnsi="Palatino Linotype"/>
                                <w:sz w:val="24"/>
                                <w:szCs w:val="24"/>
                              </w:rPr>
                            </w:pPr>
                            <w:r w:rsidRPr="00EF2FC0">
                              <w:rPr>
                                <w:rFonts w:ascii="Palatino Linotype" w:hAnsi="Palatino Linotype"/>
                                <w:sz w:val="24"/>
                                <w:szCs w:val="24"/>
                              </w:rPr>
                              <w:t>Comisionada</w:t>
                            </w:r>
                          </w:p>
                          <w:p w14:paraId="5F6C272B"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p w14:paraId="5327903C" w14:textId="77777777" w:rsidR="00BB5BD5" w:rsidRDefault="00BB5BD5" w:rsidP="00BB5BD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6A29D72"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" fillcolor="white [3201]" strokecolor="white [3212]" strokeweight=".5pt">
                <v:textbox>
                  <w:txbxContent>
                    <w:p w14:paraId="6ED85F96" w14:textId="77777777" w:rsidR="00BB5BD5" w:rsidRPr="00EF2FC0" w:rsidRDefault="00BB5BD5" w:rsidP="00BB5BD5">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7DD7EB55" w14:textId="77777777" w:rsidR="00BB5BD5" w:rsidRPr="00EF2FC0" w:rsidRDefault="00BB5BD5" w:rsidP="00BB5BD5">
                      <w:pPr>
                        <w:jc w:val="center"/>
                        <w:rPr>
                          <w:rFonts w:ascii="Palatino Linotype" w:hAnsi="Palatino Linotype"/>
                          <w:sz w:val="24"/>
                          <w:szCs w:val="24"/>
                        </w:rPr>
                      </w:pPr>
                      <w:r w:rsidRPr="00EF2FC0">
                        <w:rPr>
                          <w:rFonts w:ascii="Palatino Linotype" w:hAnsi="Palatino Linotype"/>
                          <w:sz w:val="24"/>
                          <w:szCs w:val="24"/>
                        </w:rPr>
                        <w:t>Comisionada</w:t>
                      </w:r>
                    </w:p>
                    <w:p w14:paraId="5F6C272B"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p w14:paraId="5327903C" w14:textId="77777777" w:rsidR="00BB5BD5" w:rsidRDefault="00BB5BD5" w:rsidP="00BB5BD5">
                      <w:pPr>
                        <w:jc w:val="cente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F0C1015" wp14:editId="4CD1C919">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D5320D" w14:textId="77777777" w:rsidR="00BB5BD5" w:rsidRPr="00EF2FC0" w:rsidRDefault="00BB5BD5" w:rsidP="00BB5BD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0EDF7EA" w14:textId="77777777" w:rsidR="00BB5BD5" w:rsidRDefault="00BB5BD5" w:rsidP="00BB5BD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4C81A8"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p w14:paraId="6616E5F7" w14:textId="77777777" w:rsidR="00BB5BD5" w:rsidRPr="00797B31" w:rsidRDefault="00BB5BD5" w:rsidP="00BB5BD5">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F0C1015"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" fillcolor="white [3201]" strokecolor="white [3212]" strokeweight=".5pt">
                <v:textbox>
                  <w:txbxContent>
                    <w:p w14:paraId="2FD5320D" w14:textId="77777777" w:rsidR="00BB5BD5" w:rsidRPr="00EF2FC0" w:rsidRDefault="00BB5BD5" w:rsidP="00BB5BD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0EDF7EA" w14:textId="77777777" w:rsidR="00BB5BD5" w:rsidRDefault="00BB5BD5" w:rsidP="00BB5BD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4C81A8"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p w14:paraId="6616E5F7" w14:textId="77777777" w:rsidR="00BB5BD5" w:rsidRPr="00797B31" w:rsidRDefault="00BB5BD5" w:rsidP="00BB5BD5">
                      <w:pPr>
                        <w:spacing w:line="240" w:lineRule="auto"/>
                        <w:jc w:val="center"/>
                        <w:rPr>
                          <w:rFonts w:ascii="Palatino Linotype" w:hAnsi="Palatino Linotype"/>
                          <w:sz w:val="24"/>
                          <w:szCs w:val="24"/>
                        </w:rPr>
                      </w:pPr>
                    </w:p>
                  </w:txbxContent>
                </v:textbox>
                <w10:wrap anchorx="margin"/>
              </v:shape>
            </w:pict>
          </mc:Fallback>
        </mc:AlternateContent>
      </w:r>
    </w:p>
    <w:p w14:paraId="5D93778C" w14:textId="77777777" w:rsidR="00BB5BD5" w:rsidRPr="00D54B7D" w:rsidRDefault="00BB5BD5" w:rsidP="00BB5BD5">
      <w:pPr>
        <w:spacing w:before="240"/>
        <w:rPr>
          <w:rFonts w:ascii="Palatino Linotype" w:hAnsi="Palatino Linotype"/>
          <w:b/>
        </w:rPr>
      </w:pPr>
    </w:p>
    <w:p w14:paraId="7D5E1457" w14:textId="77777777" w:rsidR="00BB5BD5" w:rsidRDefault="00BB5BD5" w:rsidP="00BB5BD5">
      <w:pPr>
        <w:spacing w:before="240"/>
        <w:rPr>
          <w:rFonts w:ascii="Palatino Linotype" w:hAnsi="Palatino Linotype"/>
          <w:b/>
        </w:rPr>
      </w:pPr>
    </w:p>
    <w:p w14:paraId="1D3F4FAF" w14:textId="77777777" w:rsidR="00BB5BD5" w:rsidRPr="00B93570" w:rsidRDefault="00BB5BD5" w:rsidP="00BB5BD5">
      <w:pPr>
        <w:spacing w:before="240"/>
        <w:rPr>
          <w:rFonts w:ascii="Palatino Linotype" w:hAnsi="Palatino Linotype"/>
          <w:b/>
          <w:sz w:val="18"/>
          <w:szCs w:val="18"/>
        </w:rPr>
      </w:pPr>
    </w:p>
    <w:p w14:paraId="20E0ACA4" w14:textId="77777777" w:rsidR="00BB5BD5" w:rsidRPr="00B93570" w:rsidRDefault="00BB5BD5" w:rsidP="00BB5BD5">
      <w:pPr>
        <w:spacing w:before="240"/>
        <w:rPr>
          <w:rFonts w:ascii="Palatino Linotype" w:hAnsi="Palatino Linotype"/>
          <w:b/>
          <w:sz w:val="18"/>
          <w:szCs w:val="18"/>
        </w:rPr>
      </w:pPr>
    </w:p>
    <w:p w14:paraId="664BCEAA" w14:textId="77777777" w:rsidR="00BB5BD5" w:rsidRDefault="00BB5BD5" w:rsidP="00BB5BD5">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71CAB43" wp14:editId="11E2E164">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813011" w14:textId="77777777" w:rsidR="00BB5BD5" w:rsidRPr="00EF2FC0" w:rsidRDefault="00BB5BD5" w:rsidP="00BB5BD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21DAEE7" w14:textId="77777777" w:rsidR="00BB5BD5" w:rsidRPr="00EF2FC0" w:rsidRDefault="00BB5BD5" w:rsidP="00BB5BD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7CBACA2"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p w14:paraId="3BAA9F17" w14:textId="77777777" w:rsidR="00BB5BD5" w:rsidRDefault="00BB5BD5" w:rsidP="00BB5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71CAB43"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Oqp/1PgAAAACgEAAA8AAAAAAAAAAAAAAAAA8QQAAGRycy9k&#10;b3ducmV2LnhtbFBLBQYAAAAABAAEAPMAAAD+BQAAAAA=&#10;" fillcolor="white [3201]" strokecolor="white [3212]" strokeweight=".5pt">
                <v:textbox>
                  <w:txbxContent>
                    <w:p w14:paraId="17813011" w14:textId="77777777" w:rsidR="00BB5BD5" w:rsidRPr="00EF2FC0" w:rsidRDefault="00BB5BD5" w:rsidP="00BB5BD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21DAEE7" w14:textId="77777777" w:rsidR="00BB5BD5" w:rsidRPr="00EF2FC0" w:rsidRDefault="00BB5BD5" w:rsidP="00BB5BD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7CBACA2"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p w14:paraId="3BAA9F17" w14:textId="77777777" w:rsidR="00BB5BD5" w:rsidRDefault="00BB5BD5" w:rsidP="00BB5BD5"/>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7ED67B5" wp14:editId="79B0754C">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A5FFD6" w14:textId="77777777" w:rsidR="00BB5BD5" w:rsidRPr="00EF2FC0" w:rsidRDefault="00BB5BD5" w:rsidP="00BB5BD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A547D59" w14:textId="77777777" w:rsidR="00BB5BD5" w:rsidRPr="00EF2FC0" w:rsidRDefault="00BB5BD5" w:rsidP="00BB5BD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659998C"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p w14:paraId="56645E02" w14:textId="77777777" w:rsidR="00BB5BD5" w:rsidRDefault="00BB5BD5" w:rsidP="00BB5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7ED67B5"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" fillcolor="white [3201]" strokecolor="white [3212]" strokeweight=".5pt">
                <v:textbox>
                  <w:txbxContent>
                    <w:p w14:paraId="1BA5FFD6" w14:textId="77777777" w:rsidR="00BB5BD5" w:rsidRPr="00EF2FC0" w:rsidRDefault="00BB5BD5" w:rsidP="00BB5BD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A547D59" w14:textId="77777777" w:rsidR="00BB5BD5" w:rsidRPr="00EF2FC0" w:rsidRDefault="00BB5BD5" w:rsidP="00BB5BD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659998C"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p w14:paraId="56645E02" w14:textId="77777777" w:rsidR="00BB5BD5" w:rsidRDefault="00BB5BD5" w:rsidP="00BB5BD5"/>
                  </w:txbxContent>
                </v:textbox>
                <w10:wrap anchorx="page"/>
              </v:shape>
            </w:pict>
          </mc:Fallback>
        </mc:AlternateContent>
      </w:r>
    </w:p>
    <w:p w14:paraId="05444DB7" w14:textId="77777777" w:rsidR="00BB5BD5" w:rsidRDefault="00BB5BD5" w:rsidP="00BB5BD5">
      <w:pPr>
        <w:spacing w:before="240"/>
        <w:rPr>
          <w:rFonts w:ascii="Palatino Linotype" w:hAnsi="Palatino Linotype"/>
          <w:b/>
        </w:rPr>
      </w:pPr>
    </w:p>
    <w:p w14:paraId="286625EC" w14:textId="77777777" w:rsidR="00BB5BD5" w:rsidRDefault="00BB5BD5" w:rsidP="00BB5BD5">
      <w:pPr>
        <w:spacing w:before="240"/>
        <w:rPr>
          <w:rFonts w:ascii="Palatino Linotype" w:hAnsi="Palatino Linotype" w:cs="Arial"/>
          <w:szCs w:val="20"/>
        </w:rPr>
      </w:pPr>
    </w:p>
    <w:p w14:paraId="71C98A4D" w14:textId="77777777" w:rsidR="00BB5BD5" w:rsidRDefault="00BB5BD5" w:rsidP="00BB5BD5">
      <w:pPr>
        <w:spacing w:before="240"/>
        <w:rPr>
          <w:rFonts w:ascii="Palatino Linotype" w:hAnsi="Palatino Linotype" w:cs="Arial"/>
          <w:szCs w:val="20"/>
        </w:rPr>
      </w:pPr>
    </w:p>
    <w:p w14:paraId="5BCB9552" w14:textId="77777777" w:rsidR="00BB5BD5" w:rsidRDefault="00BB5BD5" w:rsidP="00BB5BD5">
      <w:pPr>
        <w:spacing w:before="240"/>
        <w:rPr>
          <w:rFonts w:ascii="Palatino Linotype" w:hAnsi="Palatino Linotype" w:cs="Arial"/>
          <w:szCs w:val="20"/>
        </w:rPr>
      </w:pPr>
    </w:p>
    <w:p w14:paraId="2C2C539E" w14:textId="77777777" w:rsidR="00BB5BD5" w:rsidRDefault="00BB5BD5" w:rsidP="00BB5BD5">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190F00E" wp14:editId="3055FDE9">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775DDF" w14:textId="77777777" w:rsidR="00BB5BD5" w:rsidRPr="007F6133" w:rsidRDefault="00BB5BD5" w:rsidP="00BB5BD5">
                            <w:pPr>
                              <w:jc w:val="center"/>
                              <w:rPr>
                                <w:rFonts w:ascii="Palatino Linotype" w:hAnsi="Palatino Linotype"/>
                                <w:b/>
                                <w:sz w:val="24"/>
                                <w:szCs w:val="24"/>
                              </w:rPr>
                            </w:pPr>
                            <w:r w:rsidRPr="00B86F1F">
                              <w:rPr>
                                <w:rFonts w:ascii="Palatino Linotype" w:hAnsi="Palatino Linotype"/>
                                <w:b/>
                                <w:sz w:val="24"/>
                                <w:szCs w:val="24"/>
                              </w:rPr>
                              <w:t>Alexis Tapia Ramírez</w:t>
                            </w:r>
                          </w:p>
                          <w:p w14:paraId="75592A78" w14:textId="77777777" w:rsidR="00BB5BD5" w:rsidRDefault="00BB5BD5" w:rsidP="00BB5BD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BF4476"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p w14:paraId="5CB26145" w14:textId="77777777" w:rsidR="00BB5BD5" w:rsidRDefault="00BB5BD5" w:rsidP="00BB5BD5">
                            <w:pPr>
                              <w:jc w:val="center"/>
                              <w:rPr>
                                <w:rFonts w:ascii="Palatino Linotype" w:hAnsi="Palatino Linotype"/>
                                <w:sz w:val="24"/>
                                <w:szCs w:val="24"/>
                              </w:rPr>
                            </w:pPr>
                          </w:p>
                          <w:p w14:paraId="424A7E64" w14:textId="77777777" w:rsidR="00BB5BD5" w:rsidRPr="00EF2FC0" w:rsidRDefault="00BB5BD5" w:rsidP="00BB5BD5">
                            <w:pPr>
                              <w:jc w:val="center"/>
                              <w:rPr>
                                <w:rFonts w:ascii="Palatino Linotype" w:hAnsi="Palatino Linotype"/>
                                <w:sz w:val="24"/>
                                <w:szCs w:val="24"/>
                              </w:rPr>
                            </w:pPr>
                          </w:p>
                          <w:p w14:paraId="3EDF9280" w14:textId="77777777" w:rsidR="00BB5BD5" w:rsidRDefault="00BB5BD5" w:rsidP="00BB5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190F00E"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" fillcolor="white [3201]" strokecolor="white [3212]" strokeweight=".5pt">
                <v:textbox>
                  <w:txbxContent>
                    <w:p w14:paraId="63775DDF" w14:textId="77777777" w:rsidR="00BB5BD5" w:rsidRPr="007F6133" w:rsidRDefault="00BB5BD5" w:rsidP="00BB5BD5">
                      <w:pPr>
                        <w:jc w:val="center"/>
                        <w:rPr>
                          <w:rFonts w:ascii="Palatino Linotype" w:hAnsi="Palatino Linotype"/>
                          <w:b/>
                          <w:sz w:val="24"/>
                          <w:szCs w:val="24"/>
                        </w:rPr>
                      </w:pPr>
                      <w:r w:rsidRPr="00B86F1F">
                        <w:rPr>
                          <w:rFonts w:ascii="Palatino Linotype" w:hAnsi="Palatino Linotype"/>
                          <w:b/>
                          <w:sz w:val="24"/>
                          <w:szCs w:val="24"/>
                        </w:rPr>
                        <w:t>Alexis Tapia Ramírez</w:t>
                      </w:r>
                    </w:p>
                    <w:p w14:paraId="75592A78" w14:textId="77777777" w:rsidR="00BB5BD5" w:rsidRDefault="00BB5BD5" w:rsidP="00BB5BD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BF4476" w14:textId="77777777" w:rsidR="00BB5BD5" w:rsidRDefault="00BB5BD5" w:rsidP="00BB5BD5">
                      <w:pPr>
                        <w:spacing w:line="240" w:lineRule="auto"/>
                        <w:jc w:val="center"/>
                        <w:rPr>
                          <w:rFonts w:ascii="Palatino Linotype" w:hAnsi="Palatino Linotype"/>
                          <w:sz w:val="24"/>
                          <w:szCs w:val="24"/>
                        </w:rPr>
                      </w:pPr>
                      <w:r>
                        <w:rPr>
                          <w:rFonts w:ascii="Palatino Linotype" w:hAnsi="Palatino Linotype"/>
                          <w:sz w:val="24"/>
                          <w:szCs w:val="24"/>
                        </w:rPr>
                        <w:t>(Rúbrica)</w:t>
                      </w:r>
                    </w:p>
                    <w:p w14:paraId="5CB26145" w14:textId="77777777" w:rsidR="00BB5BD5" w:rsidRDefault="00BB5BD5" w:rsidP="00BB5BD5">
                      <w:pPr>
                        <w:jc w:val="center"/>
                        <w:rPr>
                          <w:rFonts w:ascii="Palatino Linotype" w:hAnsi="Palatino Linotype"/>
                          <w:sz w:val="24"/>
                          <w:szCs w:val="24"/>
                        </w:rPr>
                      </w:pPr>
                    </w:p>
                    <w:p w14:paraId="424A7E64" w14:textId="77777777" w:rsidR="00BB5BD5" w:rsidRPr="00EF2FC0" w:rsidRDefault="00BB5BD5" w:rsidP="00BB5BD5">
                      <w:pPr>
                        <w:jc w:val="center"/>
                        <w:rPr>
                          <w:rFonts w:ascii="Palatino Linotype" w:hAnsi="Palatino Linotype"/>
                          <w:sz w:val="24"/>
                          <w:szCs w:val="24"/>
                        </w:rPr>
                      </w:pPr>
                    </w:p>
                    <w:p w14:paraId="3EDF9280" w14:textId="77777777" w:rsidR="00BB5BD5" w:rsidRDefault="00BB5BD5" w:rsidP="00BB5BD5"/>
                  </w:txbxContent>
                </v:textbox>
                <w10:wrap anchorx="margin"/>
              </v:shape>
            </w:pict>
          </mc:Fallback>
        </mc:AlternateContent>
      </w:r>
    </w:p>
    <w:p w14:paraId="3B908C4C" w14:textId="77777777" w:rsidR="00BB5BD5" w:rsidRDefault="00BB5BD5" w:rsidP="00BB5BD5">
      <w:pPr>
        <w:spacing w:before="240"/>
        <w:jc w:val="both"/>
        <w:rPr>
          <w:rFonts w:ascii="Palatino Linotype" w:hAnsi="Palatino Linotype" w:cs="Arial"/>
          <w:sz w:val="18"/>
          <w:szCs w:val="18"/>
        </w:rPr>
      </w:pPr>
    </w:p>
    <w:p w14:paraId="3363066B" w14:textId="77777777" w:rsidR="00BB5BD5" w:rsidRDefault="00BB5BD5" w:rsidP="00BB5BD5">
      <w:pPr>
        <w:spacing w:before="240" w:line="240" w:lineRule="auto"/>
        <w:jc w:val="both"/>
        <w:rPr>
          <w:rFonts w:ascii="Palatino Linotype" w:hAnsi="Palatino Linotype" w:cs="Arial"/>
          <w:sz w:val="14"/>
          <w:szCs w:val="14"/>
        </w:rPr>
      </w:pPr>
    </w:p>
    <w:p w14:paraId="78FA034B" w14:textId="77777777" w:rsidR="00BB5BD5" w:rsidRDefault="00BB5BD5" w:rsidP="00BB5BD5">
      <w:pPr>
        <w:spacing w:before="240" w:line="240" w:lineRule="auto"/>
        <w:jc w:val="both"/>
        <w:rPr>
          <w:rFonts w:ascii="Palatino Linotype" w:hAnsi="Palatino Linotype" w:cs="Arial"/>
          <w:sz w:val="14"/>
          <w:szCs w:val="14"/>
        </w:rPr>
      </w:pPr>
    </w:p>
    <w:p w14:paraId="2A5D5EF1" w14:textId="1FB162ED" w:rsidR="00BB5BD5" w:rsidRPr="002052F6" w:rsidRDefault="00BB5BD5" w:rsidP="00BB5BD5">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diecinueve de agosto</w:t>
      </w:r>
      <w:r w:rsidRPr="00455E36">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01185/INFOEM/IP/RR/2020</w:t>
      </w:r>
      <w:r w:rsidRPr="002052F6">
        <w:rPr>
          <w:rFonts w:ascii="Palatino Linotype" w:hAnsi="Palatino Linotype" w:cs="Arial"/>
          <w:sz w:val="16"/>
          <w:szCs w:val="16"/>
        </w:rPr>
        <w:t>.</w:t>
      </w:r>
    </w:p>
    <w:p w14:paraId="241F6787" w14:textId="6FA43A60" w:rsidR="0032321A" w:rsidRDefault="00BB5BD5" w:rsidP="00BB5BD5">
      <w:pPr>
        <w:spacing w:after="0"/>
      </w:pPr>
      <w:r w:rsidRPr="002052F6">
        <w:t>ZMS/OSAM/MAEM</w:t>
      </w:r>
    </w:p>
    <w:sectPr w:rsidR="0032321A"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264BA" w14:textId="77777777" w:rsidR="00192510" w:rsidRDefault="00192510" w:rsidP="00E15E85">
      <w:pPr>
        <w:spacing w:after="0" w:line="240" w:lineRule="auto"/>
      </w:pPr>
      <w:r>
        <w:separator/>
      </w:r>
    </w:p>
  </w:endnote>
  <w:endnote w:type="continuationSeparator" w:id="0">
    <w:p w14:paraId="77C03431" w14:textId="77777777" w:rsidR="00192510" w:rsidRDefault="0019251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76D79" w14:textId="77777777" w:rsidR="00192510" w:rsidRDefault="00192510" w:rsidP="00E15E85">
      <w:pPr>
        <w:spacing w:after="0" w:line="240" w:lineRule="auto"/>
      </w:pPr>
      <w:r>
        <w:separator/>
      </w:r>
    </w:p>
  </w:footnote>
  <w:footnote w:type="continuationSeparator" w:id="0">
    <w:p w14:paraId="7894B8BC" w14:textId="77777777" w:rsidR="00192510" w:rsidRDefault="00192510" w:rsidP="00E15E85">
      <w:pPr>
        <w:spacing w:after="0" w:line="240" w:lineRule="auto"/>
      </w:pPr>
      <w:r>
        <w:continuationSeparator/>
      </w:r>
    </w:p>
  </w:footnote>
  <w:footnote w:id="1">
    <w:p w14:paraId="4414B262" w14:textId="77777777" w:rsidR="005E0CCD" w:rsidRPr="00615B4B" w:rsidRDefault="005E0CCD" w:rsidP="005E0CC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90C3C81" w14:textId="77777777" w:rsidR="005E0CCD" w:rsidRPr="00615B4B" w:rsidRDefault="005E0CCD" w:rsidP="005E0CC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0C6BFE88"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30EB2">
            <w:rPr>
              <w:rFonts w:ascii="Palatino Linotype" w:hAnsi="Palatino Linotype" w:cs="Arial"/>
              <w:bCs/>
              <w:sz w:val="24"/>
              <w:lang w:eastAsia="es-MX"/>
            </w:rPr>
            <w:t>1185</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838EB7" w14:textId="77777777" w:rsidR="00730EB2" w:rsidRDefault="00730EB2" w:rsidP="00BA65E0">
          <w:pPr>
            <w:spacing w:after="120" w:line="256" w:lineRule="auto"/>
            <w:ind w:left="-486" w:right="214" w:firstLine="284"/>
            <w:jc w:val="right"/>
            <w:rPr>
              <w:rFonts w:ascii="Palatino Linotype" w:hAnsi="Palatino Linotype" w:cs="Arial"/>
              <w:szCs w:val="20"/>
            </w:rPr>
          </w:pPr>
          <w:r w:rsidRPr="00730EB2">
            <w:rPr>
              <w:rFonts w:ascii="Palatino Linotype" w:hAnsi="Palatino Linotype" w:cs="Arial"/>
              <w:szCs w:val="20"/>
            </w:rPr>
            <w:t xml:space="preserve">Instituto de Seguridad Social del Estado </w:t>
          </w:r>
        </w:p>
        <w:p w14:paraId="39680378" w14:textId="479295A4" w:rsidR="00E15E85" w:rsidRDefault="00730EB2" w:rsidP="00BA65E0">
          <w:pPr>
            <w:spacing w:after="120" w:line="256" w:lineRule="auto"/>
            <w:ind w:left="-486" w:right="214" w:firstLine="284"/>
            <w:jc w:val="right"/>
            <w:rPr>
              <w:rFonts w:ascii="Palatino Linotype" w:hAnsi="Palatino Linotype" w:cs="Arial"/>
              <w:szCs w:val="20"/>
            </w:rPr>
          </w:pPr>
          <w:r w:rsidRPr="00730EB2">
            <w:rPr>
              <w:rFonts w:ascii="Palatino Linotype" w:hAnsi="Palatino Linotype" w:cs="Arial"/>
              <w:szCs w:val="20"/>
            </w:rPr>
            <w:t>de México y Municipios</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2D1D112D"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F2459F">
            <w:rPr>
              <w:rFonts w:ascii="Palatino Linotype" w:hAnsi="Palatino Linotype" w:cs="Arial"/>
              <w:bCs/>
              <w:sz w:val="24"/>
              <w:lang w:eastAsia="es-MX"/>
            </w:rPr>
            <w:t>1185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447F66E6"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r w:rsidR="00A93A5A">
            <w:rPr>
              <w:rFonts w:ascii="Palatino Linotype" w:hAnsi="Palatino Linotype" w:cs="Arial"/>
            </w:rPr>
            <w:t>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0B0F43A1" w:rsidR="00E15E85" w:rsidRDefault="00730EB2" w:rsidP="0015550A">
          <w:pPr>
            <w:spacing w:after="120" w:line="256" w:lineRule="auto"/>
            <w:ind w:left="-495" w:right="214" w:firstLine="567"/>
            <w:jc w:val="right"/>
            <w:rPr>
              <w:rFonts w:ascii="Palatino Linotype" w:hAnsi="Palatino Linotype" w:cs="Arial"/>
              <w:szCs w:val="20"/>
            </w:rPr>
          </w:pPr>
          <w:r w:rsidRPr="00730EB2">
            <w:rPr>
              <w:rFonts w:ascii="Palatino Linotype" w:hAnsi="Palatino Linotype" w:cs="Arial"/>
              <w:szCs w:val="20"/>
            </w:rPr>
            <w:t>Instituto de Seguridad Social del Estado de México y Municipios</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35CBF"/>
    <w:multiLevelType w:val="multilevel"/>
    <w:tmpl w:val="AD225D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564AE7"/>
    <w:multiLevelType w:val="multilevel"/>
    <w:tmpl w:val="96E8B9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30158C"/>
    <w:multiLevelType w:val="hybridMultilevel"/>
    <w:tmpl w:val="A20E618A"/>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0" w15:restartNumberingAfterBreak="0">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B157DB9"/>
    <w:multiLevelType w:val="hybridMultilevel"/>
    <w:tmpl w:val="18640776"/>
    <w:numStyleLink w:val="Estiloimportado2"/>
  </w:abstractNum>
  <w:abstractNum w:abstractNumId="24"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6"/>
  </w:num>
  <w:num w:numId="3">
    <w:abstractNumId w:val="21"/>
  </w:num>
  <w:num w:numId="4">
    <w:abstractNumId w:val="13"/>
  </w:num>
  <w:num w:numId="5">
    <w:abstractNumId w:val="23"/>
  </w:num>
  <w:num w:numId="6">
    <w:abstractNumId w:val="7"/>
  </w:num>
  <w:num w:numId="7">
    <w:abstractNumId w:val="29"/>
  </w:num>
  <w:num w:numId="8">
    <w:abstractNumId w:val="16"/>
  </w:num>
  <w:num w:numId="9">
    <w:abstractNumId w:val="9"/>
  </w:num>
  <w:num w:numId="10">
    <w:abstractNumId w:val="28"/>
  </w:num>
  <w:num w:numId="11">
    <w:abstractNumId w:val="12"/>
  </w:num>
  <w:num w:numId="12">
    <w:abstractNumId w:val="15"/>
  </w:num>
  <w:num w:numId="13">
    <w:abstractNumId w:val="2"/>
  </w:num>
  <w:num w:numId="14">
    <w:abstractNumId w:val="10"/>
  </w:num>
  <w:num w:numId="15">
    <w:abstractNumId w:val="17"/>
  </w:num>
  <w:num w:numId="16">
    <w:abstractNumId w:val="25"/>
  </w:num>
  <w:num w:numId="17">
    <w:abstractNumId w:val="26"/>
  </w:num>
  <w:num w:numId="18">
    <w:abstractNumId w:val="1"/>
  </w:num>
  <w:num w:numId="19">
    <w:abstractNumId w:val="3"/>
  </w:num>
  <w:num w:numId="20">
    <w:abstractNumId w:val="30"/>
  </w:num>
  <w:num w:numId="21">
    <w:abstractNumId w:val="11"/>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2"/>
  </w:num>
  <w:num w:numId="32">
    <w:abstractNumId w:val="18"/>
  </w:num>
  <w:num w:numId="33">
    <w:abstractNumId w:val="5"/>
  </w:num>
  <w:num w:numId="34">
    <w:abstractNumId w:val="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2B0"/>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B52F4"/>
    <w:rsid w:val="000C22EC"/>
    <w:rsid w:val="000C59EE"/>
    <w:rsid w:val="000E3F7E"/>
    <w:rsid w:val="000E7606"/>
    <w:rsid w:val="000F019E"/>
    <w:rsid w:val="000F2650"/>
    <w:rsid w:val="00100095"/>
    <w:rsid w:val="0011750A"/>
    <w:rsid w:val="0012266D"/>
    <w:rsid w:val="00122C38"/>
    <w:rsid w:val="001278BC"/>
    <w:rsid w:val="00130D58"/>
    <w:rsid w:val="00141B78"/>
    <w:rsid w:val="0014228F"/>
    <w:rsid w:val="00142F61"/>
    <w:rsid w:val="00152B26"/>
    <w:rsid w:val="0015550A"/>
    <w:rsid w:val="00171BD5"/>
    <w:rsid w:val="00183623"/>
    <w:rsid w:val="00192510"/>
    <w:rsid w:val="001B066D"/>
    <w:rsid w:val="001B3E5E"/>
    <w:rsid w:val="001C28D0"/>
    <w:rsid w:val="001C3E01"/>
    <w:rsid w:val="001C3F41"/>
    <w:rsid w:val="001C5009"/>
    <w:rsid w:val="001C7069"/>
    <w:rsid w:val="001F295E"/>
    <w:rsid w:val="001F5D0E"/>
    <w:rsid w:val="002052F6"/>
    <w:rsid w:val="00211D65"/>
    <w:rsid w:val="00217E99"/>
    <w:rsid w:val="0022069E"/>
    <w:rsid w:val="00223C2F"/>
    <w:rsid w:val="00224181"/>
    <w:rsid w:val="00226E44"/>
    <w:rsid w:val="00233D51"/>
    <w:rsid w:val="00240133"/>
    <w:rsid w:val="00253101"/>
    <w:rsid w:val="002606F0"/>
    <w:rsid w:val="0026534C"/>
    <w:rsid w:val="002677ED"/>
    <w:rsid w:val="00280F65"/>
    <w:rsid w:val="00281E22"/>
    <w:rsid w:val="00287512"/>
    <w:rsid w:val="002902D7"/>
    <w:rsid w:val="00294D34"/>
    <w:rsid w:val="0029638D"/>
    <w:rsid w:val="002A143D"/>
    <w:rsid w:val="002A1820"/>
    <w:rsid w:val="002A30B2"/>
    <w:rsid w:val="002A6F17"/>
    <w:rsid w:val="002B067A"/>
    <w:rsid w:val="002B144D"/>
    <w:rsid w:val="002B18B0"/>
    <w:rsid w:val="002B7CD8"/>
    <w:rsid w:val="002C1EC5"/>
    <w:rsid w:val="002E3702"/>
    <w:rsid w:val="002F478E"/>
    <w:rsid w:val="003011A8"/>
    <w:rsid w:val="003034F4"/>
    <w:rsid w:val="00307041"/>
    <w:rsid w:val="00317B8A"/>
    <w:rsid w:val="0032321A"/>
    <w:rsid w:val="003265E0"/>
    <w:rsid w:val="00330A95"/>
    <w:rsid w:val="00333F57"/>
    <w:rsid w:val="003341B0"/>
    <w:rsid w:val="00334E11"/>
    <w:rsid w:val="00342A59"/>
    <w:rsid w:val="003452FA"/>
    <w:rsid w:val="0034696E"/>
    <w:rsid w:val="003470B1"/>
    <w:rsid w:val="003474F2"/>
    <w:rsid w:val="00351565"/>
    <w:rsid w:val="0035772D"/>
    <w:rsid w:val="00357BFC"/>
    <w:rsid w:val="00366F7E"/>
    <w:rsid w:val="0037311B"/>
    <w:rsid w:val="00384AC7"/>
    <w:rsid w:val="00385229"/>
    <w:rsid w:val="00385299"/>
    <w:rsid w:val="0039084D"/>
    <w:rsid w:val="003A2CF2"/>
    <w:rsid w:val="003A52C5"/>
    <w:rsid w:val="003B465B"/>
    <w:rsid w:val="003C5897"/>
    <w:rsid w:val="003D29D2"/>
    <w:rsid w:val="003D2E06"/>
    <w:rsid w:val="003D6DA3"/>
    <w:rsid w:val="003E3297"/>
    <w:rsid w:val="003F5224"/>
    <w:rsid w:val="0040048F"/>
    <w:rsid w:val="00407989"/>
    <w:rsid w:val="00415595"/>
    <w:rsid w:val="004254FE"/>
    <w:rsid w:val="00435652"/>
    <w:rsid w:val="00437C82"/>
    <w:rsid w:val="00455E36"/>
    <w:rsid w:val="00466DEC"/>
    <w:rsid w:val="0046713E"/>
    <w:rsid w:val="00470C7E"/>
    <w:rsid w:val="00474FA0"/>
    <w:rsid w:val="004818B2"/>
    <w:rsid w:val="00492244"/>
    <w:rsid w:val="00497C87"/>
    <w:rsid w:val="004A23B7"/>
    <w:rsid w:val="004A2BFB"/>
    <w:rsid w:val="004B02F1"/>
    <w:rsid w:val="004B14C2"/>
    <w:rsid w:val="004B2C70"/>
    <w:rsid w:val="004C3693"/>
    <w:rsid w:val="004E6DB3"/>
    <w:rsid w:val="004F05B2"/>
    <w:rsid w:val="004F5419"/>
    <w:rsid w:val="00523067"/>
    <w:rsid w:val="00526CB4"/>
    <w:rsid w:val="00527856"/>
    <w:rsid w:val="00527C6A"/>
    <w:rsid w:val="005329E8"/>
    <w:rsid w:val="00533106"/>
    <w:rsid w:val="00560CD2"/>
    <w:rsid w:val="005733EB"/>
    <w:rsid w:val="0057576D"/>
    <w:rsid w:val="00576C26"/>
    <w:rsid w:val="005820BF"/>
    <w:rsid w:val="00591E6E"/>
    <w:rsid w:val="005A6316"/>
    <w:rsid w:val="005C7580"/>
    <w:rsid w:val="005E0CCD"/>
    <w:rsid w:val="005F0FEC"/>
    <w:rsid w:val="00611799"/>
    <w:rsid w:val="00611F2D"/>
    <w:rsid w:val="00614FDD"/>
    <w:rsid w:val="00616784"/>
    <w:rsid w:val="006203A2"/>
    <w:rsid w:val="006221EC"/>
    <w:rsid w:val="00622957"/>
    <w:rsid w:val="00631B59"/>
    <w:rsid w:val="00631FC5"/>
    <w:rsid w:val="006402A6"/>
    <w:rsid w:val="006451E4"/>
    <w:rsid w:val="00653B08"/>
    <w:rsid w:val="00654B56"/>
    <w:rsid w:val="00657473"/>
    <w:rsid w:val="00673CFD"/>
    <w:rsid w:val="006A08BA"/>
    <w:rsid w:val="006B2E10"/>
    <w:rsid w:val="006B3069"/>
    <w:rsid w:val="006B480B"/>
    <w:rsid w:val="006B7C59"/>
    <w:rsid w:val="006C1A4F"/>
    <w:rsid w:val="006C3577"/>
    <w:rsid w:val="006C5B3F"/>
    <w:rsid w:val="006F001B"/>
    <w:rsid w:val="006F2EA8"/>
    <w:rsid w:val="00707CD8"/>
    <w:rsid w:val="00713A19"/>
    <w:rsid w:val="0071620F"/>
    <w:rsid w:val="00716F59"/>
    <w:rsid w:val="00730EB2"/>
    <w:rsid w:val="00736C75"/>
    <w:rsid w:val="00740AC8"/>
    <w:rsid w:val="00755099"/>
    <w:rsid w:val="0076141F"/>
    <w:rsid w:val="00761C4E"/>
    <w:rsid w:val="007654BC"/>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6DD5"/>
    <w:rsid w:val="00807D14"/>
    <w:rsid w:val="008101F6"/>
    <w:rsid w:val="00810DB0"/>
    <w:rsid w:val="00834724"/>
    <w:rsid w:val="0084093D"/>
    <w:rsid w:val="00845C1C"/>
    <w:rsid w:val="00856325"/>
    <w:rsid w:val="00872278"/>
    <w:rsid w:val="00875499"/>
    <w:rsid w:val="0087560D"/>
    <w:rsid w:val="00881D0D"/>
    <w:rsid w:val="008A12F6"/>
    <w:rsid w:val="008A29A2"/>
    <w:rsid w:val="008A5E77"/>
    <w:rsid w:val="008B34EC"/>
    <w:rsid w:val="008D6D31"/>
    <w:rsid w:val="008E0E21"/>
    <w:rsid w:val="008E1581"/>
    <w:rsid w:val="008E5141"/>
    <w:rsid w:val="008E7408"/>
    <w:rsid w:val="008F7A52"/>
    <w:rsid w:val="009306B4"/>
    <w:rsid w:val="00943223"/>
    <w:rsid w:val="0094613F"/>
    <w:rsid w:val="009472E2"/>
    <w:rsid w:val="00950056"/>
    <w:rsid w:val="00955CD0"/>
    <w:rsid w:val="00956757"/>
    <w:rsid w:val="009629A5"/>
    <w:rsid w:val="00980401"/>
    <w:rsid w:val="009838CD"/>
    <w:rsid w:val="009844CD"/>
    <w:rsid w:val="00991CC2"/>
    <w:rsid w:val="00993530"/>
    <w:rsid w:val="00994336"/>
    <w:rsid w:val="00997030"/>
    <w:rsid w:val="009A45B6"/>
    <w:rsid w:val="009A4C2C"/>
    <w:rsid w:val="009A6D1C"/>
    <w:rsid w:val="009B76BF"/>
    <w:rsid w:val="009C75A5"/>
    <w:rsid w:val="009E3B36"/>
    <w:rsid w:val="009F7948"/>
    <w:rsid w:val="00A27459"/>
    <w:rsid w:val="00A314A0"/>
    <w:rsid w:val="00A459D0"/>
    <w:rsid w:val="00A45C8D"/>
    <w:rsid w:val="00A4697B"/>
    <w:rsid w:val="00A65C79"/>
    <w:rsid w:val="00A66428"/>
    <w:rsid w:val="00A70873"/>
    <w:rsid w:val="00A9039B"/>
    <w:rsid w:val="00A92C85"/>
    <w:rsid w:val="00A93A5A"/>
    <w:rsid w:val="00A948EF"/>
    <w:rsid w:val="00A94BCE"/>
    <w:rsid w:val="00AA2CB1"/>
    <w:rsid w:val="00AA36D6"/>
    <w:rsid w:val="00AC1D50"/>
    <w:rsid w:val="00AC370D"/>
    <w:rsid w:val="00AF15FD"/>
    <w:rsid w:val="00AF385F"/>
    <w:rsid w:val="00AF732B"/>
    <w:rsid w:val="00B0008F"/>
    <w:rsid w:val="00B04652"/>
    <w:rsid w:val="00B052B4"/>
    <w:rsid w:val="00B05911"/>
    <w:rsid w:val="00B10B28"/>
    <w:rsid w:val="00B131CC"/>
    <w:rsid w:val="00B13AE4"/>
    <w:rsid w:val="00B17A1D"/>
    <w:rsid w:val="00B258A2"/>
    <w:rsid w:val="00B2748E"/>
    <w:rsid w:val="00B34A6D"/>
    <w:rsid w:val="00B355AB"/>
    <w:rsid w:val="00B44BB1"/>
    <w:rsid w:val="00B50BD7"/>
    <w:rsid w:val="00B51395"/>
    <w:rsid w:val="00B54578"/>
    <w:rsid w:val="00B56617"/>
    <w:rsid w:val="00B67466"/>
    <w:rsid w:val="00B73622"/>
    <w:rsid w:val="00B73CC5"/>
    <w:rsid w:val="00B73EEE"/>
    <w:rsid w:val="00B74369"/>
    <w:rsid w:val="00B953B7"/>
    <w:rsid w:val="00BA2458"/>
    <w:rsid w:val="00BA39CB"/>
    <w:rsid w:val="00BA65E0"/>
    <w:rsid w:val="00BA68FA"/>
    <w:rsid w:val="00BB5BD5"/>
    <w:rsid w:val="00BC1280"/>
    <w:rsid w:val="00BC1C0A"/>
    <w:rsid w:val="00BC47E9"/>
    <w:rsid w:val="00BC4EF7"/>
    <w:rsid w:val="00BC59B2"/>
    <w:rsid w:val="00BC5E09"/>
    <w:rsid w:val="00BE11B6"/>
    <w:rsid w:val="00BF5825"/>
    <w:rsid w:val="00C16071"/>
    <w:rsid w:val="00C203E8"/>
    <w:rsid w:val="00C21D7E"/>
    <w:rsid w:val="00C23151"/>
    <w:rsid w:val="00C25BA8"/>
    <w:rsid w:val="00C25E67"/>
    <w:rsid w:val="00C26665"/>
    <w:rsid w:val="00C3114B"/>
    <w:rsid w:val="00C4657C"/>
    <w:rsid w:val="00C5145E"/>
    <w:rsid w:val="00C56C4E"/>
    <w:rsid w:val="00C61C1C"/>
    <w:rsid w:val="00C6478B"/>
    <w:rsid w:val="00C64C22"/>
    <w:rsid w:val="00C66E70"/>
    <w:rsid w:val="00C80AEF"/>
    <w:rsid w:val="00CA6DA1"/>
    <w:rsid w:val="00CB5584"/>
    <w:rsid w:val="00CC647A"/>
    <w:rsid w:val="00CE4A4B"/>
    <w:rsid w:val="00D01B70"/>
    <w:rsid w:val="00D02974"/>
    <w:rsid w:val="00D0297D"/>
    <w:rsid w:val="00D120B9"/>
    <w:rsid w:val="00D22338"/>
    <w:rsid w:val="00D24D6B"/>
    <w:rsid w:val="00D30286"/>
    <w:rsid w:val="00D5302E"/>
    <w:rsid w:val="00D56BC3"/>
    <w:rsid w:val="00D67629"/>
    <w:rsid w:val="00D70FE3"/>
    <w:rsid w:val="00D81A75"/>
    <w:rsid w:val="00D8485C"/>
    <w:rsid w:val="00D86DEA"/>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3AD5"/>
    <w:rsid w:val="00E34874"/>
    <w:rsid w:val="00E372DA"/>
    <w:rsid w:val="00E44464"/>
    <w:rsid w:val="00E568F2"/>
    <w:rsid w:val="00E85DB7"/>
    <w:rsid w:val="00E872CE"/>
    <w:rsid w:val="00E87E34"/>
    <w:rsid w:val="00E92E34"/>
    <w:rsid w:val="00EA0D06"/>
    <w:rsid w:val="00EA4B96"/>
    <w:rsid w:val="00EB0246"/>
    <w:rsid w:val="00EC3D6F"/>
    <w:rsid w:val="00EC4061"/>
    <w:rsid w:val="00EC5AD5"/>
    <w:rsid w:val="00EC601F"/>
    <w:rsid w:val="00ED3DC4"/>
    <w:rsid w:val="00ED466F"/>
    <w:rsid w:val="00ED735A"/>
    <w:rsid w:val="00EE28A5"/>
    <w:rsid w:val="00EE5CB5"/>
    <w:rsid w:val="00EF2AE9"/>
    <w:rsid w:val="00EF2F87"/>
    <w:rsid w:val="00F07B17"/>
    <w:rsid w:val="00F21A2E"/>
    <w:rsid w:val="00F2459F"/>
    <w:rsid w:val="00F3212D"/>
    <w:rsid w:val="00F35083"/>
    <w:rsid w:val="00F371CA"/>
    <w:rsid w:val="00F433DC"/>
    <w:rsid w:val="00F532CB"/>
    <w:rsid w:val="00F6736F"/>
    <w:rsid w:val="00F70BC9"/>
    <w:rsid w:val="00F72930"/>
    <w:rsid w:val="00F730DF"/>
    <w:rsid w:val="00F76A75"/>
    <w:rsid w:val="00F77F57"/>
    <w:rsid w:val="00F812A0"/>
    <w:rsid w:val="00F82FAD"/>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97022757">
      <w:bodyDiv w:val="1"/>
      <w:marLeft w:val="0"/>
      <w:marRight w:val="0"/>
      <w:marTop w:val="0"/>
      <w:marBottom w:val="0"/>
      <w:divBdr>
        <w:top w:val="none" w:sz="0" w:space="0" w:color="auto"/>
        <w:left w:val="none" w:sz="0" w:space="0" w:color="auto"/>
        <w:bottom w:val="none" w:sz="0" w:space="0" w:color="auto"/>
        <w:right w:val="none" w:sz="0" w:space="0" w:color="auto"/>
      </w:divBdr>
    </w:div>
    <w:div w:id="97288182">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2664660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1534594">
      <w:bodyDiv w:val="1"/>
      <w:marLeft w:val="0"/>
      <w:marRight w:val="0"/>
      <w:marTop w:val="0"/>
      <w:marBottom w:val="0"/>
      <w:divBdr>
        <w:top w:val="none" w:sz="0" w:space="0" w:color="auto"/>
        <w:left w:val="none" w:sz="0" w:space="0" w:color="auto"/>
        <w:bottom w:val="none" w:sz="0" w:space="0" w:color="auto"/>
        <w:right w:val="none" w:sz="0" w:space="0" w:color="auto"/>
      </w:divBdr>
    </w:div>
    <w:div w:id="523130257">
      <w:bodyDiv w:val="1"/>
      <w:marLeft w:val="0"/>
      <w:marRight w:val="0"/>
      <w:marTop w:val="0"/>
      <w:marBottom w:val="0"/>
      <w:divBdr>
        <w:top w:val="none" w:sz="0" w:space="0" w:color="auto"/>
        <w:left w:val="none" w:sz="0" w:space="0" w:color="auto"/>
        <w:bottom w:val="none" w:sz="0" w:space="0" w:color="auto"/>
        <w:right w:val="none" w:sz="0" w:space="0" w:color="auto"/>
      </w:divBdr>
      <w:divsChild>
        <w:div w:id="401409048">
          <w:marLeft w:val="0"/>
          <w:marRight w:val="0"/>
          <w:marTop w:val="0"/>
          <w:marBottom w:val="0"/>
          <w:divBdr>
            <w:top w:val="none" w:sz="0" w:space="0" w:color="auto"/>
            <w:left w:val="none" w:sz="0" w:space="0" w:color="auto"/>
            <w:bottom w:val="none" w:sz="0" w:space="0" w:color="auto"/>
            <w:right w:val="none" w:sz="0" w:space="0" w:color="auto"/>
          </w:divBdr>
          <w:divsChild>
            <w:div w:id="1256597337">
              <w:marLeft w:val="0"/>
              <w:marRight w:val="0"/>
              <w:marTop w:val="0"/>
              <w:marBottom w:val="0"/>
              <w:divBdr>
                <w:top w:val="none" w:sz="0" w:space="0" w:color="auto"/>
                <w:left w:val="none" w:sz="0" w:space="0" w:color="auto"/>
                <w:bottom w:val="none" w:sz="0" w:space="0" w:color="auto"/>
                <w:right w:val="none" w:sz="0" w:space="0" w:color="auto"/>
              </w:divBdr>
              <w:divsChild>
                <w:div w:id="3994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1669">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39392162">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7845637">
      <w:bodyDiv w:val="1"/>
      <w:marLeft w:val="0"/>
      <w:marRight w:val="0"/>
      <w:marTop w:val="0"/>
      <w:marBottom w:val="0"/>
      <w:divBdr>
        <w:top w:val="none" w:sz="0" w:space="0" w:color="auto"/>
        <w:left w:val="none" w:sz="0" w:space="0" w:color="auto"/>
        <w:bottom w:val="none" w:sz="0" w:space="0" w:color="auto"/>
        <w:right w:val="none" w:sz="0" w:space="0" w:color="auto"/>
      </w:divBdr>
    </w:div>
    <w:div w:id="1202328514">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38519221">
      <w:bodyDiv w:val="1"/>
      <w:marLeft w:val="0"/>
      <w:marRight w:val="0"/>
      <w:marTop w:val="0"/>
      <w:marBottom w:val="0"/>
      <w:divBdr>
        <w:top w:val="none" w:sz="0" w:space="0" w:color="auto"/>
        <w:left w:val="none" w:sz="0" w:space="0" w:color="auto"/>
        <w:bottom w:val="none" w:sz="0" w:space="0" w:color="auto"/>
        <w:right w:val="none" w:sz="0" w:space="0" w:color="auto"/>
      </w:divBdr>
      <w:divsChild>
        <w:div w:id="667294987">
          <w:marLeft w:val="0"/>
          <w:marRight w:val="0"/>
          <w:marTop w:val="0"/>
          <w:marBottom w:val="0"/>
          <w:divBdr>
            <w:top w:val="none" w:sz="0" w:space="0" w:color="auto"/>
            <w:left w:val="none" w:sz="0" w:space="0" w:color="auto"/>
            <w:bottom w:val="none" w:sz="0" w:space="0" w:color="auto"/>
            <w:right w:val="none" w:sz="0" w:space="0" w:color="auto"/>
          </w:divBdr>
          <w:divsChild>
            <w:div w:id="36438994">
              <w:marLeft w:val="0"/>
              <w:marRight w:val="0"/>
              <w:marTop w:val="0"/>
              <w:marBottom w:val="0"/>
              <w:divBdr>
                <w:top w:val="none" w:sz="0" w:space="0" w:color="auto"/>
                <w:left w:val="none" w:sz="0" w:space="0" w:color="auto"/>
                <w:bottom w:val="none" w:sz="0" w:space="0" w:color="auto"/>
                <w:right w:val="none" w:sz="0" w:space="0" w:color="auto"/>
              </w:divBdr>
              <w:divsChild>
                <w:div w:id="20362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5449">
      <w:bodyDiv w:val="1"/>
      <w:marLeft w:val="0"/>
      <w:marRight w:val="0"/>
      <w:marTop w:val="0"/>
      <w:marBottom w:val="0"/>
      <w:divBdr>
        <w:top w:val="none" w:sz="0" w:space="0" w:color="auto"/>
        <w:left w:val="none" w:sz="0" w:space="0" w:color="auto"/>
        <w:bottom w:val="none" w:sz="0" w:space="0" w:color="auto"/>
        <w:right w:val="none" w:sz="0" w:space="0" w:color="auto"/>
      </w:divBdr>
    </w:div>
    <w:div w:id="1250963504">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174625">
      <w:bodyDiv w:val="1"/>
      <w:marLeft w:val="0"/>
      <w:marRight w:val="0"/>
      <w:marTop w:val="0"/>
      <w:marBottom w:val="0"/>
      <w:divBdr>
        <w:top w:val="none" w:sz="0" w:space="0" w:color="auto"/>
        <w:left w:val="none" w:sz="0" w:space="0" w:color="auto"/>
        <w:bottom w:val="none" w:sz="0" w:space="0" w:color="auto"/>
        <w:right w:val="none" w:sz="0" w:space="0" w:color="auto"/>
      </w:divBdr>
      <w:divsChild>
        <w:div w:id="149293613">
          <w:marLeft w:val="0"/>
          <w:marRight w:val="0"/>
          <w:marTop w:val="0"/>
          <w:marBottom w:val="0"/>
          <w:divBdr>
            <w:top w:val="none" w:sz="0" w:space="0" w:color="auto"/>
            <w:left w:val="none" w:sz="0" w:space="0" w:color="auto"/>
            <w:bottom w:val="none" w:sz="0" w:space="0" w:color="auto"/>
            <w:right w:val="none" w:sz="0" w:space="0" w:color="auto"/>
          </w:divBdr>
          <w:divsChild>
            <w:div w:id="1475830638">
              <w:marLeft w:val="0"/>
              <w:marRight w:val="0"/>
              <w:marTop w:val="0"/>
              <w:marBottom w:val="0"/>
              <w:divBdr>
                <w:top w:val="none" w:sz="0" w:space="0" w:color="auto"/>
                <w:left w:val="none" w:sz="0" w:space="0" w:color="auto"/>
                <w:bottom w:val="none" w:sz="0" w:space="0" w:color="auto"/>
                <w:right w:val="none" w:sz="0" w:space="0" w:color="auto"/>
              </w:divBdr>
              <w:divsChild>
                <w:div w:id="20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796">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8582348">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18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4215</TotalTime>
  <Pages>25</Pages>
  <Words>5806</Words>
  <Characters>31933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70</cp:revision>
  <cp:lastPrinted>2020-02-11T18:08:00Z</cp:lastPrinted>
  <dcterms:created xsi:type="dcterms:W3CDTF">2019-01-22T19:49:00Z</dcterms:created>
  <dcterms:modified xsi:type="dcterms:W3CDTF">2020-09-10T05:22:00Z</dcterms:modified>
</cp:coreProperties>
</file>