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1D3C0A43" w:rsidR="00AC1FD2" w:rsidRPr="00C61BC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C61BC1">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2626EC">
        <w:rPr>
          <w:rFonts w:ascii="Palatino Linotype" w:eastAsia="Times New Roman" w:hAnsi="Palatino Linotype" w:cs="Arial"/>
          <w:color w:val="000000"/>
          <w:sz w:val="24"/>
          <w:szCs w:val="24"/>
          <w:lang w:val="es-ES" w:eastAsia="es-MX"/>
        </w:rPr>
        <w:t>siete de octubre</w:t>
      </w:r>
      <w:r w:rsidR="003578B0" w:rsidRPr="00C61BC1">
        <w:rPr>
          <w:rFonts w:ascii="Palatino Linotype" w:eastAsia="Times New Roman" w:hAnsi="Palatino Linotype" w:cs="Arial"/>
          <w:color w:val="000000"/>
          <w:sz w:val="24"/>
          <w:szCs w:val="24"/>
          <w:lang w:val="es-ES" w:eastAsia="es-MX"/>
        </w:rPr>
        <w:t xml:space="preserve"> de</w:t>
      </w:r>
      <w:r w:rsidR="00455E36" w:rsidRPr="00C61BC1">
        <w:rPr>
          <w:rFonts w:ascii="Palatino Linotype" w:eastAsia="Times New Roman" w:hAnsi="Palatino Linotype" w:cs="Arial"/>
          <w:color w:val="000000"/>
          <w:sz w:val="24"/>
          <w:szCs w:val="24"/>
          <w:lang w:val="es-ES" w:eastAsia="es-MX"/>
        </w:rPr>
        <w:t xml:space="preserve"> dos mil veinte</w:t>
      </w:r>
      <w:r w:rsidRPr="00C61BC1">
        <w:rPr>
          <w:rFonts w:ascii="Palatino Linotype" w:eastAsia="Times New Roman" w:hAnsi="Palatino Linotype" w:cs="Arial"/>
          <w:color w:val="000000"/>
          <w:sz w:val="24"/>
          <w:szCs w:val="24"/>
          <w:lang w:val="es-ES" w:eastAsia="es-MX"/>
        </w:rPr>
        <w:t>.</w:t>
      </w:r>
    </w:p>
    <w:p w14:paraId="0421B4F8" w14:textId="77777777" w:rsidR="00AC1FD2" w:rsidRPr="00C61BC1" w:rsidRDefault="00AC1FD2" w:rsidP="00E15E85">
      <w:pPr>
        <w:tabs>
          <w:tab w:val="left" w:pos="1701"/>
        </w:tabs>
        <w:spacing w:before="240" w:line="360" w:lineRule="auto"/>
        <w:jc w:val="both"/>
        <w:rPr>
          <w:rFonts w:ascii="Palatino Linotype" w:hAnsi="Palatino Linotype" w:cs="Arial"/>
          <w:b/>
          <w:sz w:val="24"/>
          <w:lang w:val="es-ES"/>
        </w:rPr>
      </w:pPr>
    </w:p>
    <w:p w14:paraId="4C3848CC" w14:textId="3A83DB91" w:rsidR="00E87E34" w:rsidRPr="00C61BC1" w:rsidRDefault="00E15E85" w:rsidP="00E15E85">
      <w:pPr>
        <w:tabs>
          <w:tab w:val="left" w:pos="1701"/>
        </w:tabs>
        <w:spacing w:before="240" w:line="360" w:lineRule="auto"/>
        <w:jc w:val="both"/>
        <w:rPr>
          <w:rFonts w:ascii="Palatino Linotype" w:hAnsi="Palatino Linotype" w:cs="Arial"/>
          <w:b/>
          <w:bCs/>
          <w:sz w:val="24"/>
          <w:lang w:val="es-ES" w:eastAsia="es-MX"/>
        </w:rPr>
      </w:pPr>
      <w:r w:rsidRPr="00C61BC1">
        <w:rPr>
          <w:rFonts w:ascii="Palatino Linotype" w:hAnsi="Palatino Linotype" w:cs="Arial"/>
          <w:b/>
          <w:sz w:val="24"/>
          <w:lang w:val="es-ES"/>
        </w:rPr>
        <w:t>VISTO</w:t>
      </w:r>
      <w:r w:rsidRPr="00C61BC1">
        <w:rPr>
          <w:rFonts w:ascii="Palatino Linotype" w:hAnsi="Palatino Linotype" w:cs="Arial"/>
          <w:sz w:val="24"/>
          <w:lang w:val="es-ES"/>
        </w:rPr>
        <w:t xml:space="preserve"> el expediente electrónico formado con motivo del recurso de revisión número </w:t>
      </w:r>
      <w:bookmarkStart w:id="0" w:name="_GoBack"/>
      <w:bookmarkEnd w:id="0"/>
      <w:r w:rsidR="006221EC" w:rsidRPr="00C61BC1">
        <w:rPr>
          <w:rFonts w:ascii="Palatino Linotype" w:hAnsi="Palatino Linotype" w:cs="Arial"/>
          <w:b/>
          <w:bCs/>
          <w:sz w:val="24"/>
          <w:lang w:val="es-ES" w:eastAsia="es-MX"/>
        </w:rPr>
        <w:t>0</w:t>
      </w:r>
      <w:r w:rsidR="005B00A8" w:rsidRPr="00C61BC1">
        <w:rPr>
          <w:rFonts w:ascii="Palatino Linotype" w:hAnsi="Palatino Linotype" w:cs="Arial"/>
          <w:b/>
          <w:bCs/>
          <w:sz w:val="24"/>
          <w:lang w:val="es-ES" w:eastAsia="es-MX"/>
        </w:rPr>
        <w:t>3365</w:t>
      </w:r>
      <w:r w:rsidR="0037311B" w:rsidRPr="00C61BC1">
        <w:rPr>
          <w:rFonts w:ascii="Palatino Linotype" w:hAnsi="Palatino Linotype" w:cs="Arial"/>
          <w:b/>
          <w:bCs/>
          <w:sz w:val="24"/>
          <w:lang w:val="es-ES" w:eastAsia="es-MX"/>
        </w:rPr>
        <w:t>/INFOEM/IP/RR/20</w:t>
      </w:r>
      <w:r w:rsidR="006221EC" w:rsidRPr="00C61BC1">
        <w:rPr>
          <w:rFonts w:ascii="Palatino Linotype" w:hAnsi="Palatino Linotype" w:cs="Arial"/>
          <w:b/>
          <w:bCs/>
          <w:sz w:val="24"/>
          <w:lang w:val="es-ES" w:eastAsia="es-MX"/>
        </w:rPr>
        <w:t>20</w:t>
      </w:r>
      <w:r w:rsidRPr="00C61BC1">
        <w:rPr>
          <w:rFonts w:ascii="Palatino Linotype" w:hAnsi="Palatino Linotype" w:cs="Arial"/>
          <w:sz w:val="24"/>
          <w:lang w:val="es-ES"/>
        </w:rPr>
        <w:t xml:space="preserve">, </w:t>
      </w:r>
      <w:r w:rsidR="005B00A8" w:rsidRPr="00C61BC1">
        <w:rPr>
          <w:rFonts w:ascii="Palatino Linotype" w:hAnsi="Palatino Linotype" w:cs="Arial"/>
          <w:sz w:val="24"/>
          <w:lang w:val="es-ES"/>
        </w:rPr>
        <w:t>por el</w:t>
      </w:r>
      <w:r w:rsidRPr="00C61BC1">
        <w:rPr>
          <w:rFonts w:ascii="Palatino Linotype" w:hAnsi="Palatino Linotype" w:cs="Arial"/>
          <w:b/>
          <w:sz w:val="24"/>
          <w:lang w:val="es-ES"/>
        </w:rPr>
        <w:t xml:space="preserve"> </w:t>
      </w:r>
      <w:r w:rsidR="005B00A8" w:rsidRPr="00C61BC1">
        <w:rPr>
          <w:rFonts w:ascii="Palatino Linotype" w:hAnsi="Palatino Linotype" w:cs="Arial"/>
          <w:b/>
          <w:sz w:val="24"/>
          <w:lang w:val="es-ES"/>
        </w:rPr>
        <w:t>r</w:t>
      </w:r>
      <w:r w:rsidRPr="00C61BC1">
        <w:rPr>
          <w:rFonts w:ascii="Palatino Linotype" w:hAnsi="Palatino Linotype" w:cs="Arial"/>
          <w:b/>
          <w:sz w:val="24"/>
          <w:lang w:val="es-ES"/>
        </w:rPr>
        <w:t>ecurrente</w:t>
      </w:r>
      <w:r w:rsidR="00E221C1" w:rsidRPr="00C61BC1">
        <w:rPr>
          <w:rFonts w:ascii="Palatino Linotype" w:hAnsi="Palatino Linotype" w:cs="Arial"/>
          <w:sz w:val="24"/>
          <w:lang w:val="es-ES"/>
        </w:rPr>
        <w:t xml:space="preserve">, en contra </w:t>
      </w:r>
      <w:r w:rsidR="00E372DA" w:rsidRPr="00C61BC1">
        <w:rPr>
          <w:rFonts w:ascii="Palatino Linotype" w:hAnsi="Palatino Linotype" w:cs="Arial"/>
          <w:sz w:val="24"/>
          <w:lang w:val="es-ES"/>
        </w:rPr>
        <w:t>de</w:t>
      </w:r>
      <w:r w:rsidR="00E221C1" w:rsidRPr="00C61BC1">
        <w:rPr>
          <w:rFonts w:ascii="Palatino Linotype" w:hAnsi="Palatino Linotype" w:cs="Arial"/>
          <w:sz w:val="24"/>
          <w:lang w:val="es-ES"/>
        </w:rPr>
        <w:t xml:space="preserve"> la</w:t>
      </w:r>
      <w:r w:rsidR="00BA65E0" w:rsidRPr="00C61BC1">
        <w:rPr>
          <w:rFonts w:ascii="Palatino Linotype" w:hAnsi="Palatino Linotype" w:cs="Arial"/>
          <w:sz w:val="24"/>
          <w:lang w:val="es-ES"/>
        </w:rPr>
        <w:t xml:space="preserve"> </w:t>
      </w:r>
      <w:r w:rsidRPr="00C61BC1">
        <w:rPr>
          <w:rFonts w:ascii="Palatino Linotype" w:hAnsi="Palatino Linotype" w:cs="Arial"/>
          <w:sz w:val="24"/>
          <w:lang w:val="es-ES"/>
        </w:rPr>
        <w:t xml:space="preserve">respuesta </w:t>
      </w:r>
      <w:r w:rsidR="003470B1" w:rsidRPr="00C61BC1">
        <w:rPr>
          <w:rFonts w:ascii="Palatino Linotype" w:hAnsi="Palatino Linotype" w:cs="Arial"/>
          <w:sz w:val="24"/>
          <w:lang w:val="es-ES"/>
        </w:rPr>
        <w:t>d</w:t>
      </w:r>
      <w:r w:rsidR="00E372DA" w:rsidRPr="00C61BC1">
        <w:rPr>
          <w:rFonts w:ascii="Palatino Linotype" w:hAnsi="Palatino Linotype" w:cs="Arial"/>
          <w:sz w:val="24"/>
          <w:szCs w:val="24"/>
          <w:lang w:val="es-ES"/>
        </w:rPr>
        <w:t>e</w:t>
      </w:r>
      <w:r w:rsidR="00BA65E0" w:rsidRPr="00C61BC1">
        <w:rPr>
          <w:rFonts w:ascii="Palatino Linotype" w:hAnsi="Palatino Linotype" w:cs="Arial"/>
          <w:sz w:val="24"/>
          <w:szCs w:val="24"/>
          <w:lang w:val="es-ES"/>
        </w:rPr>
        <w:t>l</w:t>
      </w:r>
      <w:r w:rsidRPr="00C61BC1">
        <w:rPr>
          <w:rFonts w:ascii="Palatino Linotype" w:hAnsi="Palatino Linotype" w:cs="Arial"/>
          <w:sz w:val="24"/>
          <w:szCs w:val="24"/>
          <w:lang w:val="es-ES"/>
        </w:rPr>
        <w:t xml:space="preserve"> </w:t>
      </w:r>
      <w:r w:rsidR="005B00A8" w:rsidRPr="00C61BC1">
        <w:rPr>
          <w:rFonts w:ascii="Palatino Linotype" w:hAnsi="Palatino Linotype" w:cs="Arial"/>
          <w:b/>
          <w:sz w:val="24"/>
          <w:szCs w:val="24"/>
          <w:lang w:val="es-ES"/>
        </w:rPr>
        <w:t>Ayuntamiento de Chicoloapan</w:t>
      </w:r>
      <w:r w:rsidRPr="00C61BC1">
        <w:rPr>
          <w:rFonts w:ascii="Palatino Linotype" w:hAnsi="Palatino Linotype" w:cs="Arial"/>
          <w:sz w:val="28"/>
          <w:szCs w:val="24"/>
          <w:lang w:val="es-ES"/>
        </w:rPr>
        <w:t xml:space="preserve">, </w:t>
      </w:r>
      <w:r w:rsidRPr="00C61BC1">
        <w:rPr>
          <w:rFonts w:ascii="Palatino Linotype" w:hAnsi="Palatino Linotype" w:cs="Arial"/>
          <w:sz w:val="24"/>
          <w:szCs w:val="24"/>
          <w:lang w:val="es-ES"/>
        </w:rPr>
        <w:t>en lo subsecuente</w:t>
      </w:r>
      <w:r w:rsidRPr="00C61BC1">
        <w:rPr>
          <w:rFonts w:ascii="Palatino Linotype" w:hAnsi="Palatino Linotype" w:cs="Arial"/>
          <w:b/>
          <w:sz w:val="24"/>
          <w:szCs w:val="24"/>
          <w:lang w:val="es-ES"/>
        </w:rPr>
        <w:t xml:space="preserve"> El Sujeto Obligado, </w:t>
      </w:r>
      <w:r w:rsidRPr="00C61BC1">
        <w:rPr>
          <w:rFonts w:ascii="Palatino Linotype" w:hAnsi="Palatino Linotype" w:cs="Arial"/>
          <w:sz w:val="24"/>
          <w:szCs w:val="24"/>
          <w:lang w:val="es-ES"/>
        </w:rPr>
        <w:t>se procede a</w:t>
      </w:r>
      <w:r w:rsidRPr="00C61BC1">
        <w:rPr>
          <w:rFonts w:ascii="Palatino Linotype" w:hAnsi="Palatino Linotype" w:cs="Arial"/>
          <w:sz w:val="24"/>
          <w:lang w:val="es-ES"/>
        </w:rPr>
        <w:t xml:space="preserve"> dictar la presente resolución.</w:t>
      </w:r>
    </w:p>
    <w:p w14:paraId="0B7368F5" w14:textId="77777777" w:rsidR="00E15E85" w:rsidRPr="00C61BC1" w:rsidRDefault="00E15E85" w:rsidP="00E15E85">
      <w:pPr>
        <w:spacing w:before="240" w:after="240" w:line="360" w:lineRule="auto"/>
        <w:jc w:val="center"/>
        <w:rPr>
          <w:rFonts w:ascii="Palatino Linotype" w:hAnsi="Palatino Linotype"/>
          <w:b/>
          <w:sz w:val="28"/>
          <w:lang w:val="es-ES"/>
        </w:rPr>
      </w:pPr>
      <w:r w:rsidRPr="00C61BC1">
        <w:rPr>
          <w:rFonts w:ascii="Palatino Linotype" w:hAnsi="Palatino Linotype"/>
          <w:b/>
          <w:sz w:val="28"/>
          <w:lang w:val="es-ES"/>
        </w:rPr>
        <w:t>A N T E C E D E N T E S   D E L   A S U N T O</w:t>
      </w:r>
    </w:p>
    <w:p w14:paraId="658E41B0" w14:textId="77777777" w:rsidR="00E15E85" w:rsidRPr="00C61BC1" w:rsidRDefault="00E15E85" w:rsidP="00E15E85">
      <w:pPr>
        <w:spacing w:before="240" w:after="240" w:line="360" w:lineRule="auto"/>
        <w:jc w:val="both"/>
        <w:rPr>
          <w:rFonts w:ascii="Palatino Linotype" w:hAnsi="Palatino Linotype"/>
          <w:lang w:val="es-ES"/>
        </w:rPr>
      </w:pPr>
      <w:r w:rsidRPr="00C61BC1">
        <w:rPr>
          <w:rFonts w:ascii="Palatino Linotype" w:hAnsi="Palatino Linotype" w:cs="Arial"/>
          <w:b/>
          <w:sz w:val="28"/>
          <w:lang w:val="es-ES"/>
        </w:rPr>
        <w:t>PRIMERO.</w:t>
      </w:r>
      <w:r w:rsidRPr="00C61BC1">
        <w:rPr>
          <w:rFonts w:ascii="Palatino Linotype" w:hAnsi="Palatino Linotype" w:cs="Arial"/>
          <w:lang w:val="es-ES"/>
        </w:rPr>
        <w:t xml:space="preserve"> </w:t>
      </w:r>
      <w:r w:rsidRPr="00C61BC1">
        <w:rPr>
          <w:rFonts w:ascii="Palatino Linotype" w:hAnsi="Palatino Linotype"/>
          <w:b/>
          <w:sz w:val="28"/>
          <w:szCs w:val="28"/>
          <w:lang w:val="es-ES"/>
        </w:rPr>
        <w:t>De la Solicitud de Información.</w:t>
      </w:r>
    </w:p>
    <w:p w14:paraId="1D7AF01B" w14:textId="56B9B740" w:rsidR="00E15E85" w:rsidRPr="00C61BC1" w:rsidRDefault="00E15E85" w:rsidP="00E15E85">
      <w:pPr>
        <w:spacing w:before="240" w:line="360" w:lineRule="auto"/>
        <w:jc w:val="both"/>
        <w:rPr>
          <w:rFonts w:ascii="Palatino Linotype" w:hAnsi="Palatino Linotype" w:cs="Arial"/>
          <w:sz w:val="24"/>
          <w:lang w:val="es-ES"/>
        </w:rPr>
      </w:pPr>
      <w:r w:rsidRPr="00C61BC1">
        <w:rPr>
          <w:rFonts w:ascii="Palatino Linotype" w:hAnsi="Palatino Linotype" w:cs="Arial"/>
          <w:sz w:val="24"/>
          <w:lang w:val="es-ES"/>
        </w:rPr>
        <w:t xml:space="preserve">Con fecha </w:t>
      </w:r>
      <w:r w:rsidR="005B00A8" w:rsidRPr="00C61BC1">
        <w:rPr>
          <w:rFonts w:ascii="Palatino Linotype" w:hAnsi="Palatino Linotype" w:cs="Arial"/>
          <w:sz w:val="24"/>
          <w:lang w:val="es-ES"/>
        </w:rPr>
        <w:t>tres de marzo</w:t>
      </w:r>
      <w:r w:rsidR="0036159C" w:rsidRPr="00C61BC1">
        <w:rPr>
          <w:rFonts w:ascii="Palatino Linotype" w:hAnsi="Palatino Linotype" w:cs="Arial"/>
          <w:sz w:val="24"/>
          <w:lang w:val="es-ES"/>
        </w:rPr>
        <w:t xml:space="preserve"> de dos mil veinte</w:t>
      </w:r>
      <w:r w:rsidRPr="00C61BC1">
        <w:rPr>
          <w:rFonts w:ascii="Palatino Linotype" w:hAnsi="Palatino Linotype" w:cs="Arial"/>
          <w:sz w:val="24"/>
          <w:lang w:val="es-ES"/>
        </w:rPr>
        <w:t xml:space="preserve">, </w:t>
      </w:r>
      <w:r w:rsidR="0037311B" w:rsidRPr="00C61BC1">
        <w:rPr>
          <w:rFonts w:ascii="Palatino Linotype" w:hAnsi="Palatino Linotype" w:cs="Arial"/>
          <w:b/>
          <w:sz w:val="24"/>
          <w:lang w:val="es-ES"/>
        </w:rPr>
        <w:t>el</w:t>
      </w:r>
      <w:r w:rsidRPr="00C61BC1">
        <w:rPr>
          <w:rFonts w:ascii="Palatino Linotype" w:hAnsi="Palatino Linotype" w:cs="Arial"/>
          <w:b/>
          <w:sz w:val="24"/>
          <w:lang w:val="es-ES"/>
        </w:rPr>
        <w:t xml:space="preserve"> Recurrente</w:t>
      </w:r>
      <w:r w:rsidRPr="00C61BC1">
        <w:rPr>
          <w:rFonts w:ascii="Palatino Linotype" w:hAnsi="Palatino Linotype" w:cs="Arial"/>
          <w:sz w:val="24"/>
          <w:lang w:val="es-ES"/>
        </w:rPr>
        <w:t>, presentó a través del Sistema de Acceso a la Información Mexiquense (</w:t>
      </w:r>
      <w:r w:rsidRPr="00C61BC1">
        <w:rPr>
          <w:rFonts w:ascii="Palatino Linotype" w:hAnsi="Palatino Linotype" w:cs="Arial"/>
          <w:b/>
          <w:sz w:val="24"/>
          <w:lang w:val="es-ES"/>
        </w:rPr>
        <w:t>SAIMEX)</w:t>
      </w:r>
      <w:r w:rsidRPr="00C61BC1">
        <w:rPr>
          <w:rFonts w:ascii="Palatino Linotype" w:hAnsi="Palatino Linotype" w:cs="Arial"/>
          <w:sz w:val="24"/>
          <w:lang w:val="es-ES"/>
        </w:rPr>
        <w:t xml:space="preserve"> ante </w:t>
      </w:r>
      <w:r w:rsidRPr="00C61BC1">
        <w:rPr>
          <w:rFonts w:ascii="Palatino Linotype" w:hAnsi="Palatino Linotype" w:cs="Arial"/>
          <w:b/>
          <w:sz w:val="24"/>
          <w:lang w:val="es-ES"/>
        </w:rPr>
        <w:t>El Sujeto Obligado</w:t>
      </w:r>
      <w:r w:rsidRPr="00C61BC1">
        <w:rPr>
          <w:rFonts w:ascii="Palatino Linotype" w:hAnsi="Palatino Linotype" w:cs="Arial"/>
          <w:sz w:val="24"/>
          <w:lang w:val="es-ES"/>
        </w:rPr>
        <w:t>, solicitud de acceso a la información pública, registrada bajo el número de expediente</w:t>
      </w:r>
      <w:r w:rsidRPr="00C61BC1">
        <w:rPr>
          <w:rFonts w:ascii="Palatino Linotype" w:hAnsi="Palatino Linotype" w:cs="Arial"/>
          <w:b/>
          <w:sz w:val="24"/>
          <w:lang w:val="es-ES"/>
        </w:rPr>
        <w:t xml:space="preserve"> </w:t>
      </w:r>
      <w:r w:rsidR="005B00A8" w:rsidRPr="00C61BC1">
        <w:rPr>
          <w:rFonts w:ascii="Palatino Linotype" w:hAnsi="Palatino Linotype" w:cs="Arial"/>
          <w:b/>
          <w:sz w:val="24"/>
          <w:lang w:val="es-ES"/>
        </w:rPr>
        <w:t>00540/CHICOLOA/IP/2020</w:t>
      </w:r>
      <w:r w:rsidRPr="00C61BC1">
        <w:rPr>
          <w:rFonts w:ascii="Palatino Linotype" w:hAnsi="Palatino Linotype" w:cs="Arial"/>
          <w:b/>
          <w:sz w:val="24"/>
          <w:lang w:val="es-ES" w:eastAsia="es-MX"/>
        </w:rPr>
        <w:t xml:space="preserve">, </w:t>
      </w:r>
      <w:r w:rsidRPr="00C61BC1">
        <w:rPr>
          <w:rFonts w:ascii="Palatino Linotype" w:hAnsi="Palatino Linotype" w:cs="Arial"/>
          <w:sz w:val="24"/>
          <w:lang w:val="es-ES"/>
        </w:rPr>
        <w:t>mediante la cual solicitó información en el tenor siguiente:</w:t>
      </w:r>
    </w:p>
    <w:p w14:paraId="1059F642" w14:textId="25AED48E" w:rsidR="00E15E85" w:rsidRPr="00C61BC1" w:rsidRDefault="00E15E85" w:rsidP="00281E22">
      <w:pPr>
        <w:ind w:left="851" w:right="850"/>
        <w:jc w:val="both"/>
        <w:rPr>
          <w:rFonts w:ascii="Palatino Linotype" w:eastAsia="Times New Roman" w:hAnsi="Palatino Linotype" w:cs="Times New Roman"/>
          <w:i/>
          <w:lang w:val="es-ES" w:eastAsia="es-ES"/>
        </w:rPr>
      </w:pPr>
      <w:r w:rsidRPr="00C61BC1">
        <w:rPr>
          <w:rFonts w:ascii="Palatino Linotype" w:eastAsia="Times New Roman" w:hAnsi="Palatino Linotype" w:cs="Times New Roman"/>
          <w:i/>
          <w:lang w:val="es-ES" w:eastAsia="es-ES"/>
        </w:rPr>
        <w:t>“</w:t>
      </w:r>
      <w:r w:rsidR="005B00A8" w:rsidRPr="00C61BC1">
        <w:rPr>
          <w:rFonts w:ascii="Palatino Linotype" w:eastAsia="Times New Roman" w:hAnsi="Palatino Linotype" w:cs="Times New Roman"/>
          <w:i/>
          <w:lang w:val="es-ES" w:eastAsia="es-ES"/>
        </w:rPr>
        <w:t>REQUIERO SU DOCUMENTO DE SEGURIDAD Y SU PROGRAMA ANUAL DE SISTEMATIZACIÓN. PERIODO 2020 Y 2019</w:t>
      </w:r>
      <w:r w:rsidR="006221EC" w:rsidRPr="00C61BC1">
        <w:rPr>
          <w:rFonts w:ascii="Palatino Linotype" w:eastAsia="Times New Roman" w:hAnsi="Palatino Linotype" w:cs="Times New Roman"/>
          <w:i/>
          <w:lang w:val="es-ES" w:eastAsia="es-ES"/>
        </w:rPr>
        <w:t>.</w:t>
      </w:r>
      <w:r w:rsidRPr="00C61BC1">
        <w:rPr>
          <w:rFonts w:ascii="Palatino Linotype" w:eastAsia="Times New Roman" w:hAnsi="Palatino Linotype" w:cs="Times New Roman"/>
          <w:i/>
          <w:lang w:val="es-ES" w:eastAsia="es-ES"/>
        </w:rPr>
        <w:t>” [Sic]</w:t>
      </w:r>
    </w:p>
    <w:p w14:paraId="6648E929" w14:textId="5DA4881A" w:rsidR="00E15E85" w:rsidRPr="00C61BC1"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C61BC1">
        <w:rPr>
          <w:rFonts w:ascii="Palatino Linotype" w:eastAsia="Times New Roman" w:hAnsi="Palatino Linotype" w:cs="Times New Roman"/>
          <w:sz w:val="24"/>
          <w:szCs w:val="24"/>
          <w:lang w:val="es-ES" w:eastAsia="es-ES"/>
        </w:rPr>
        <w:t>Modalidad de entrega: a través del SAIMEX.</w:t>
      </w:r>
    </w:p>
    <w:p w14:paraId="0C06245E" w14:textId="1C284791" w:rsidR="0036159C" w:rsidRPr="00C61BC1" w:rsidRDefault="0036159C" w:rsidP="00E15E85">
      <w:pPr>
        <w:spacing w:before="240" w:line="240" w:lineRule="auto"/>
        <w:ind w:right="850"/>
        <w:jc w:val="both"/>
        <w:rPr>
          <w:rFonts w:ascii="Palatino Linotype" w:eastAsia="Times New Roman" w:hAnsi="Palatino Linotype" w:cs="Times New Roman"/>
          <w:sz w:val="24"/>
          <w:szCs w:val="24"/>
          <w:lang w:val="es-ES" w:eastAsia="es-ES"/>
        </w:rPr>
      </w:pPr>
    </w:p>
    <w:p w14:paraId="504E455D" w14:textId="77777777" w:rsidR="00AC1FD2" w:rsidRPr="00C61BC1" w:rsidRDefault="00AC1FD2" w:rsidP="00E15E85">
      <w:pPr>
        <w:spacing w:before="240" w:line="240" w:lineRule="auto"/>
        <w:ind w:right="850"/>
        <w:jc w:val="both"/>
        <w:rPr>
          <w:rFonts w:ascii="Palatino Linotype" w:eastAsia="Times New Roman" w:hAnsi="Palatino Linotype" w:cs="Times New Roman"/>
          <w:sz w:val="24"/>
          <w:szCs w:val="24"/>
          <w:lang w:val="es-ES" w:eastAsia="es-ES"/>
        </w:rPr>
      </w:pPr>
    </w:p>
    <w:p w14:paraId="1C4F46C8" w14:textId="7119E364" w:rsidR="005B00A8" w:rsidRPr="00C61BC1" w:rsidRDefault="00E15E85" w:rsidP="006C3577">
      <w:pPr>
        <w:spacing w:before="240" w:line="360" w:lineRule="auto"/>
        <w:jc w:val="both"/>
        <w:rPr>
          <w:rFonts w:ascii="Palatino Linotype" w:hAnsi="Palatino Linotype" w:cs="Arial"/>
          <w:b/>
          <w:sz w:val="28"/>
          <w:szCs w:val="20"/>
          <w:lang w:val="es-ES"/>
        </w:rPr>
      </w:pPr>
      <w:r w:rsidRPr="00C61BC1">
        <w:rPr>
          <w:rFonts w:ascii="Palatino Linotype" w:hAnsi="Palatino Linotype" w:cs="Arial"/>
          <w:b/>
          <w:sz w:val="28"/>
          <w:lang w:val="es-ES"/>
        </w:rPr>
        <w:lastRenderedPageBreak/>
        <w:t xml:space="preserve">SEGUNDO. </w:t>
      </w:r>
      <w:r w:rsidR="006C3577" w:rsidRPr="00C61BC1">
        <w:rPr>
          <w:rFonts w:ascii="Palatino Linotype" w:hAnsi="Palatino Linotype" w:cs="Arial"/>
          <w:b/>
          <w:sz w:val="28"/>
          <w:szCs w:val="20"/>
          <w:lang w:val="es-ES"/>
        </w:rPr>
        <w:t>De la</w:t>
      </w:r>
      <w:r w:rsidR="005B00A8" w:rsidRPr="00C61BC1">
        <w:rPr>
          <w:rFonts w:ascii="Palatino Linotype" w:hAnsi="Palatino Linotype" w:cs="Arial"/>
          <w:b/>
          <w:sz w:val="28"/>
          <w:szCs w:val="20"/>
          <w:lang w:val="es-ES"/>
        </w:rPr>
        <w:t xml:space="preserve"> solicitud de</w:t>
      </w:r>
      <w:r w:rsidR="006C3577" w:rsidRPr="00C61BC1">
        <w:rPr>
          <w:rFonts w:ascii="Palatino Linotype" w:hAnsi="Palatino Linotype" w:cs="Arial"/>
          <w:b/>
          <w:sz w:val="28"/>
          <w:szCs w:val="20"/>
          <w:lang w:val="es-ES"/>
        </w:rPr>
        <w:t xml:space="preserve"> </w:t>
      </w:r>
      <w:r w:rsidR="005B00A8" w:rsidRPr="00C61BC1">
        <w:rPr>
          <w:rFonts w:ascii="Palatino Linotype" w:hAnsi="Palatino Linotype" w:cs="Arial"/>
          <w:b/>
          <w:sz w:val="28"/>
          <w:szCs w:val="20"/>
          <w:lang w:val="es-ES"/>
        </w:rPr>
        <w:t xml:space="preserve">aclaración y </w:t>
      </w:r>
      <w:r w:rsidR="00B551D8" w:rsidRPr="00C61BC1">
        <w:rPr>
          <w:rFonts w:ascii="Palatino Linotype" w:hAnsi="Palatino Linotype" w:cs="Arial"/>
          <w:b/>
          <w:sz w:val="28"/>
          <w:szCs w:val="20"/>
          <w:lang w:val="es-ES"/>
        </w:rPr>
        <w:t>la respuesta del sujeto obligado.</w:t>
      </w:r>
    </w:p>
    <w:p w14:paraId="0C96B6F9" w14:textId="0650BE5D" w:rsidR="005B00A8" w:rsidRDefault="005B00A8" w:rsidP="006C3577">
      <w:pPr>
        <w:spacing w:before="240" w:line="360" w:lineRule="auto"/>
        <w:jc w:val="both"/>
        <w:rPr>
          <w:rFonts w:ascii="Palatino Linotype" w:hAnsi="Palatino Linotype" w:cs="Arial"/>
          <w:sz w:val="24"/>
          <w:szCs w:val="20"/>
          <w:lang w:val="es-ES"/>
        </w:rPr>
      </w:pPr>
      <w:r w:rsidRPr="00C61BC1">
        <w:rPr>
          <w:rFonts w:ascii="Palatino Linotype" w:hAnsi="Palatino Linotype" w:cs="Arial"/>
          <w:sz w:val="24"/>
          <w:szCs w:val="20"/>
          <w:lang w:val="es-ES"/>
        </w:rPr>
        <w:t xml:space="preserve">En el expediente electrónico </w:t>
      </w:r>
      <w:r w:rsidRPr="00C61BC1">
        <w:rPr>
          <w:rFonts w:ascii="Palatino Linotype" w:hAnsi="Palatino Linotype" w:cs="Arial"/>
          <w:b/>
          <w:sz w:val="24"/>
          <w:szCs w:val="20"/>
          <w:lang w:val="es-ES"/>
        </w:rPr>
        <w:t>SAIMEX</w:t>
      </w:r>
      <w:r w:rsidRPr="00C61BC1">
        <w:rPr>
          <w:rFonts w:ascii="Palatino Linotype" w:hAnsi="Palatino Linotype" w:cs="Arial"/>
          <w:sz w:val="24"/>
          <w:szCs w:val="20"/>
          <w:lang w:val="es-ES"/>
        </w:rPr>
        <w:t xml:space="preserve">, se aprecia que el sujeto obligado realizo un requerimiento de aclaración parcial, </w:t>
      </w:r>
      <w:r w:rsidR="00B551D8" w:rsidRPr="00C61BC1">
        <w:rPr>
          <w:rFonts w:ascii="Palatino Linotype" w:hAnsi="Palatino Linotype" w:cs="Arial"/>
          <w:sz w:val="24"/>
          <w:szCs w:val="20"/>
          <w:lang w:val="es-ES"/>
        </w:rPr>
        <w:t>aludiendo que la unidad de transparencia determinaba que los términos en que se presentaba la solicitud de información son ambiguos, insuficientes e incompletos, solicitante al particular proporcionar mayores detalles para que precise y/o complete la información requerida</w:t>
      </w:r>
    </w:p>
    <w:p w14:paraId="62A3AC42" w14:textId="6F48751A" w:rsidR="00182009" w:rsidRPr="00182009" w:rsidRDefault="00182009" w:rsidP="00182009">
      <w:pPr>
        <w:spacing w:before="240" w:line="360" w:lineRule="auto"/>
        <w:ind w:left="708"/>
        <w:jc w:val="both"/>
        <w:rPr>
          <w:rFonts w:ascii="Palatino Linotype" w:hAnsi="Palatino Linotype" w:cs="Arial"/>
          <w:i/>
          <w:iCs/>
          <w:sz w:val="24"/>
          <w:lang w:val="es-ES"/>
        </w:rPr>
      </w:pPr>
      <w:r w:rsidRPr="00C61BC1">
        <w:rPr>
          <w:rFonts w:ascii="Palatino Linotype" w:hAnsi="Palatino Linotype" w:cs="Arial"/>
          <w:i/>
          <w:iCs/>
          <w:sz w:val="24"/>
          <w:lang w:val="es-ES"/>
        </w:rPr>
        <w:t>Con fundamento en el articulo 159 de la Ley de Transparencia y Acceso a la Información Pública del Estado de México y Municipios, se le requiere para que dentro del plazo de diez días hábiles realice lo siguiente: Rango de fechas del cual requiere la información En caso de que no se desahogue el requerimiento señalado dentro del plazo citado se tendrá por no presentada la solicitud de información, quedando a salvo sus derechos para volver a presentar la solicitud, lo anterior con fundamento en el artículo 159 de la Ley invocada. ATENTAMENTE M. EN A.P. YANETT MARIBEL SOTO DIAZ Unidad de Transparencia Ayuntamiento de Chicoloapan</w:t>
      </w:r>
    </w:p>
    <w:p w14:paraId="092D119C" w14:textId="0CDC04DF" w:rsidR="006C3577" w:rsidRPr="00C61BC1" w:rsidRDefault="00B551D8" w:rsidP="00C82A50">
      <w:pPr>
        <w:spacing w:before="240" w:line="360" w:lineRule="auto"/>
        <w:jc w:val="both"/>
        <w:rPr>
          <w:rFonts w:ascii="Palatino Linotype" w:hAnsi="Palatino Linotype" w:cs="Arial"/>
          <w:sz w:val="24"/>
          <w:lang w:val="es-ES"/>
        </w:rPr>
      </w:pPr>
      <w:r w:rsidRPr="00C61BC1">
        <w:rPr>
          <w:rFonts w:ascii="Palatino Linotype" w:hAnsi="Palatino Linotype" w:cs="Arial"/>
          <w:sz w:val="24"/>
          <w:lang w:val="es-ES"/>
        </w:rPr>
        <w:t>Luego entonces</w:t>
      </w:r>
      <w:r w:rsidR="006C3577" w:rsidRPr="00C61BC1">
        <w:rPr>
          <w:rFonts w:ascii="Palatino Linotype" w:hAnsi="Palatino Linotype" w:cs="Arial"/>
          <w:sz w:val="24"/>
          <w:lang w:val="es-ES"/>
        </w:rPr>
        <w:t xml:space="preserve">, se aprecia que </w:t>
      </w:r>
      <w:r w:rsidRPr="00C61BC1">
        <w:rPr>
          <w:rFonts w:ascii="Palatino Linotype" w:hAnsi="Palatino Linotype" w:cs="Arial"/>
          <w:b/>
          <w:sz w:val="24"/>
          <w:lang w:val="es-ES"/>
        </w:rPr>
        <w:t>e</w:t>
      </w:r>
      <w:r w:rsidR="006C3577" w:rsidRPr="00C61BC1">
        <w:rPr>
          <w:rFonts w:ascii="Palatino Linotype" w:hAnsi="Palatino Linotype" w:cs="Arial"/>
          <w:b/>
          <w:sz w:val="24"/>
          <w:lang w:val="es-ES"/>
        </w:rPr>
        <w:t xml:space="preserve">l </w:t>
      </w:r>
      <w:r w:rsidRPr="00C61BC1">
        <w:rPr>
          <w:rFonts w:ascii="Palatino Linotype" w:hAnsi="Palatino Linotype" w:cs="Arial"/>
          <w:b/>
          <w:sz w:val="24"/>
          <w:lang w:val="es-ES"/>
        </w:rPr>
        <w:t>s</w:t>
      </w:r>
      <w:r w:rsidR="006C3577" w:rsidRPr="00C61BC1">
        <w:rPr>
          <w:rFonts w:ascii="Palatino Linotype" w:hAnsi="Palatino Linotype" w:cs="Arial"/>
          <w:b/>
          <w:sz w:val="24"/>
          <w:lang w:val="es-ES"/>
        </w:rPr>
        <w:t xml:space="preserve">ujeto </w:t>
      </w:r>
      <w:r w:rsidRPr="00C61BC1">
        <w:rPr>
          <w:rFonts w:ascii="Palatino Linotype" w:hAnsi="Palatino Linotype" w:cs="Arial"/>
          <w:b/>
          <w:sz w:val="24"/>
          <w:lang w:val="es-ES"/>
        </w:rPr>
        <w:t>o</w:t>
      </w:r>
      <w:r w:rsidR="006C3577" w:rsidRPr="00C61BC1">
        <w:rPr>
          <w:rFonts w:ascii="Palatino Linotype" w:hAnsi="Palatino Linotype" w:cs="Arial"/>
          <w:b/>
          <w:sz w:val="24"/>
          <w:lang w:val="es-ES"/>
        </w:rPr>
        <w:t>bligado</w:t>
      </w:r>
      <w:r w:rsidR="006C3577" w:rsidRPr="00C61BC1">
        <w:rPr>
          <w:rFonts w:ascii="Palatino Linotype" w:hAnsi="Palatino Linotype" w:cs="Arial"/>
          <w:sz w:val="24"/>
          <w:lang w:val="es-ES"/>
        </w:rPr>
        <w:t xml:space="preserve"> </w:t>
      </w:r>
      <w:r w:rsidR="00CA0626" w:rsidRPr="00C61BC1">
        <w:rPr>
          <w:rFonts w:ascii="Palatino Linotype" w:hAnsi="Palatino Linotype" w:cs="Arial"/>
          <w:sz w:val="24"/>
          <w:lang w:val="es-ES"/>
        </w:rPr>
        <w:t>señalo como no presentada la aclaración por la parte solicitante en fecha veinticuatro de agosto de</w:t>
      </w:r>
      <w:r w:rsidR="00C82A50" w:rsidRPr="00C61BC1">
        <w:rPr>
          <w:rFonts w:ascii="Palatino Linotype" w:hAnsi="Palatino Linotype" w:cs="Arial"/>
          <w:sz w:val="24"/>
          <w:lang w:val="es-ES"/>
        </w:rPr>
        <w:t xml:space="preserve"> dos mil veinte adjuntando para tales efectos </w:t>
      </w:r>
      <w:r w:rsidR="00403DD5" w:rsidRPr="00C61BC1">
        <w:rPr>
          <w:rFonts w:ascii="Palatino Linotype" w:hAnsi="Palatino Linotype" w:cs="Arial"/>
          <w:sz w:val="24"/>
          <w:lang w:val="es-ES"/>
        </w:rPr>
        <w:t>el documento electrónico denominado “</w:t>
      </w:r>
      <w:r w:rsidRPr="00C61BC1">
        <w:rPr>
          <w:rFonts w:ascii="Palatino Linotype" w:hAnsi="Palatino Linotype" w:cs="Arial"/>
          <w:sz w:val="24"/>
          <w:u w:val="single"/>
          <w:lang w:val="es-ES"/>
        </w:rPr>
        <w:t>no presentada por la 159.docx</w:t>
      </w:r>
      <w:r w:rsidR="00403DD5" w:rsidRPr="00C61BC1">
        <w:rPr>
          <w:rFonts w:ascii="Palatino Linotype" w:hAnsi="Palatino Linotype" w:cs="Arial"/>
          <w:sz w:val="24"/>
          <w:u w:val="single"/>
          <w:lang w:val="es-ES"/>
        </w:rPr>
        <w:t>”</w:t>
      </w:r>
      <w:r w:rsidR="00C82A50" w:rsidRPr="00C61BC1">
        <w:rPr>
          <w:rFonts w:ascii="Palatino Linotype" w:hAnsi="Palatino Linotype" w:cs="Arial"/>
          <w:sz w:val="24"/>
          <w:lang w:val="es-ES"/>
        </w:rPr>
        <w:t xml:space="preserve">, </w:t>
      </w:r>
      <w:r w:rsidR="00403DD5" w:rsidRPr="00C61BC1">
        <w:rPr>
          <w:rFonts w:ascii="Palatino Linotype" w:hAnsi="Palatino Linotype" w:cs="Arial"/>
          <w:sz w:val="24"/>
          <w:lang w:val="es-ES"/>
        </w:rPr>
        <w:t>el cual se tiene por reproducido</w:t>
      </w:r>
      <w:r w:rsidR="00C82A50" w:rsidRPr="00C61BC1">
        <w:rPr>
          <w:rFonts w:ascii="Palatino Linotype" w:hAnsi="Palatino Linotype" w:cs="Arial"/>
          <w:sz w:val="24"/>
          <w:lang w:val="es-ES"/>
        </w:rPr>
        <w:t xml:space="preserve"> al ser del conocimiento de las partes y en obvio de reproducciones ociosas.</w:t>
      </w:r>
    </w:p>
    <w:p w14:paraId="58B126AD" w14:textId="77777777" w:rsidR="00CA0626" w:rsidRPr="00C61BC1" w:rsidRDefault="00CA0626" w:rsidP="00CA0626">
      <w:pPr>
        <w:spacing w:before="240" w:line="360" w:lineRule="auto"/>
        <w:ind w:left="708"/>
        <w:jc w:val="both"/>
        <w:rPr>
          <w:rFonts w:ascii="Palatino Linotype" w:hAnsi="Palatino Linotype" w:cs="Arial"/>
          <w:i/>
          <w:iCs/>
          <w:sz w:val="24"/>
          <w:lang w:val="es-ES"/>
        </w:rPr>
      </w:pPr>
      <w:r w:rsidRPr="00C61BC1">
        <w:rPr>
          <w:rFonts w:ascii="Palatino Linotype" w:hAnsi="Palatino Linotype" w:cs="Arial"/>
          <w:i/>
          <w:iCs/>
          <w:sz w:val="24"/>
          <w:lang w:val="es-ES"/>
        </w:rPr>
        <w:t xml:space="preserve">Con fundamento en el articulo 159, tercer párrafo de la Ley de Transparencia y Acceso a la Información Pública del Estado de México y Municipios, se le hace de su </w:t>
      </w:r>
      <w:r w:rsidRPr="00C61BC1">
        <w:rPr>
          <w:rFonts w:ascii="Palatino Linotype" w:hAnsi="Palatino Linotype" w:cs="Arial"/>
          <w:i/>
          <w:iCs/>
          <w:sz w:val="24"/>
          <w:lang w:val="es-ES"/>
        </w:rPr>
        <w:lastRenderedPageBreak/>
        <w:t>conocimiento que se tiene por no presentada la solicitud de aclaración citada al rubro, en virtud de que</w:t>
      </w:r>
    </w:p>
    <w:p w14:paraId="020D7B5C" w14:textId="77777777" w:rsidR="00CA0626" w:rsidRPr="00C61BC1" w:rsidRDefault="00CA0626" w:rsidP="00CA0626">
      <w:pPr>
        <w:spacing w:before="240" w:line="360" w:lineRule="auto"/>
        <w:ind w:left="708"/>
        <w:jc w:val="both"/>
        <w:rPr>
          <w:rFonts w:ascii="Palatino Linotype" w:hAnsi="Palatino Linotype" w:cs="Arial"/>
          <w:i/>
          <w:iCs/>
          <w:sz w:val="24"/>
          <w:lang w:val="es-ES"/>
        </w:rPr>
      </w:pPr>
      <w:r w:rsidRPr="00C61BC1">
        <w:rPr>
          <w:rFonts w:ascii="Palatino Linotype" w:hAnsi="Palatino Linotype" w:cs="Arial"/>
          <w:i/>
          <w:iCs/>
          <w:sz w:val="24"/>
          <w:lang w:val="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5A4232DD" w14:textId="77777777" w:rsidR="00CA0626" w:rsidRPr="00C61BC1" w:rsidRDefault="00CA0626" w:rsidP="00CA0626">
      <w:pPr>
        <w:spacing w:before="240" w:line="360" w:lineRule="auto"/>
        <w:ind w:left="708"/>
        <w:jc w:val="both"/>
        <w:rPr>
          <w:rFonts w:ascii="Palatino Linotype" w:hAnsi="Palatino Linotype" w:cs="Arial"/>
          <w:i/>
          <w:iCs/>
          <w:sz w:val="24"/>
          <w:lang w:val="es-ES"/>
        </w:rPr>
      </w:pPr>
      <w:r w:rsidRPr="00C61BC1">
        <w:rPr>
          <w:rFonts w:ascii="Palatino Linotype" w:hAnsi="Palatino Linotype" w:cs="Arial"/>
          <w:i/>
          <w:iCs/>
          <w:sz w:val="24"/>
          <w:lang w:val="es-ES"/>
        </w:rPr>
        <w:t>ATENTAMENTE</w:t>
      </w:r>
    </w:p>
    <w:p w14:paraId="2A44DE20" w14:textId="38A63C34" w:rsidR="00C82A50" w:rsidRPr="00C61BC1" w:rsidRDefault="00CA0626" w:rsidP="00CA0626">
      <w:pPr>
        <w:spacing w:before="240" w:line="360" w:lineRule="auto"/>
        <w:ind w:left="708"/>
        <w:jc w:val="both"/>
        <w:rPr>
          <w:rFonts w:ascii="Palatino Linotype" w:hAnsi="Palatino Linotype" w:cs="Arial"/>
          <w:i/>
          <w:iCs/>
          <w:sz w:val="24"/>
          <w:lang w:val="es-ES"/>
        </w:rPr>
      </w:pPr>
      <w:r w:rsidRPr="00C61BC1">
        <w:rPr>
          <w:rFonts w:ascii="Palatino Linotype" w:hAnsi="Palatino Linotype" w:cs="Arial"/>
          <w:i/>
          <w:iCs/>
          <w:sz w:val="24"/>
          <w:lang w:val="es-ES"/>
        </w:rPr>
        <w:t>M. EN A.P. YANETT MARIBEL SOTO DIAZ</w:t>
      </w:r>
    </w:p>
    <w:p w14:paraId="05B653FD" w14:textId="7307FE88" w:rsidR="00A66428" w:rsidRPr="00C61BC1" w:rsidRDefault="00955CD0" w:rsidP="0036159C">
      <w:pPr>
        <w:spacing w:before="240" w:line="360" w:lineRule="auto"/>
        <w:jc w:val="both"/>
        <w:rPr>
          <w:rFonts w:ascii="Palatino Linotype" w:hAnsi="Palatino Linotype" w:cs="Arial"/>
          <w:i/>
          <w:iCs/>
          <w:sz w:val="24"/>
          <w:lang w:val="es-ES"/>
        </w:rPr>
      </w:pPr>
      <w:r w:rsidRPr="00C61BC1">
        <w:rPr>
          <w:rFonts w:ascii="Palatino Linotype" w:hAnsi="Palatino Linotype" w:cs="Arial"/>
          <w:b/>
          <w:sz w:val="28"/>
          <w:lang w:val="es-ES"/>
        </w:rPr>
        <w:t xml:space="preserve">TERCERO. </w:t>
      </w:r>
      <w:r w:rsidR="00A66428" w:rsidRPr="00C61BC1">
        <w:rPr>
          <w:rFonts w:ascii="Palatino Linotype" w:hAnsi="Palatino Linotype"/>
          <w:b/>
          <w:sz w:val="28"/>
          <w:lang w:val="es-ES"/>
        </w:rPr>
        <w:t>Del recurso de revisión.</w:t>
      </w:r>
    </w:p>
    <w:p w14:paraId="3EC0B327" w14:textId="7FE12638" w:rsidR="00A66428" w:rsidRPr="00C61BC1" w:rsidRDefault="00A66428" w:rsidP="00A66428">
      <w:pPr>
        <w:spacing w:before="240" w:line="360" w:lineRule="auto"/>
        <w:jc w:val="both"/>
        <w:rPr>
          <w:rFonts w:ascii="Palatino Linotype" w:hAnsi="Palatino Linotype" w:cs="Arial"/>
          <w:sz w:val="24"/>
          <w:lang w:val="es-ES"/>
        </w:rPr>
      </w:pPr>
      <w:r w:rsidRPr="00C61BC1">
        <w:rPr>
          <w:rFonts w:ascii="Palatino Linotype" w:hAnsi="Palatino Linotype" w:cs="Arial"/>
          <w:sz w:val="24"/>
          <w:szCs w:val="24"/>
          <w:lang w:val="es-ES"/>
        </w:rPr>
        <w:t>Inconforme con la respuesta del sujeto obligado, el</w:t>
      </w:r>
      <w:r w:rsidRPr="00C61BC1">
        <w:rPr>
          <w:rFonts w:ascii="Palatino Linotype" w:hAnsi="Palatino Linotype" w:cs="Arial"/>
          <w:b/>
          <w:sz w:val="24"/>
          <w:szCs w:val="24"/>
          <w:lang w:val="es-ES"/>
        </w:rPr>
        <w:t xml:space="preserve"> Recurrente </w:t>
      </w:r>
      <w:r w:rsidRPr="00C61BC1">
        <w:rPr>
          <w:rFonts w:ascii="Palatino Linotype" w:hAnsi="Palatino Linotype" w:cs="Arial"/>
          <w:sz w:val="24"/>
          <w:szCs w:val="24"/>
          <w:lang w:val="es-ES"/>
        </w:rPr>
        <w:t xml:space="preserve">interpuso el recurso de revisión, en fecha </w:t>
      </w:r>
      <w:r w:rsidR="00CA0626" w:rsidRPr="00C61BC1">
        <w:rPr>
          <w:rFonts w:ascii="Palatino Linotype" w:hAnsi="Palatino Linotype" w:cs="Arial"/>
          <w:sz w:val="24"/>
          <w:szCs w:val="24"/>
          <w:lang w:val="es-ES"/>
        </w:rPr>
        <w:t>veinticinco de agosto</w:t>
      </w:r>
      <w:r w:rsidR="006221EC" w:rsidRPr="00C61BC1">
        <w:rPr>
          <w:rFonts w:ascii="Palatino Linotype" w:hAnsi="Palatino Linotype" w:cs="Arial"/>
          <w:sz w:val="24"/>
          <w:szCs w:val="24"/>
          <w:lang w:val="es-ES"/>
        </w:rPr>
        <w:t xml:space="preserve"> de dos mil veinte</w:t>
      </w:r>
      <w:r w:rsidRPr="00C61BC1">
        <w:rPr>
          <w:rFonts w:ascii="Palatino Linotype" w:hAnsi="Palatino Linotype" w:cs="Arial"/>
          <w:sz w:val="24"/>
          <w:szCs w:val="24"/>
          <w:lang w:val="es-ES"/>
        </w:rPr>
        <w:t>, el cual fue registrado</w:t>
      </w:r>
      <w:r w:rsidRPr="00C61BC1">
        <w:rPr>
          <w:rFonts w:ascii="Palatino Linotype" w:hAnsi="Palatino Linotype" w:cs="Arial"/>
          <w:b/>
          <w:sz w:val="24"/>
          <w:szCs w:val="24"/>
          <w:lang w:val="es-ES"/>
        </w:rPr>
        <w:t xml:space="preserve"> </w:t>
      </w:r>
      <w:r w:rsidRPr="00C61BC1">
        <w:rPr>
          <w:rFonts w:ascii="Palatino Linotype" w:hAnsi="Palatino Linotype" w:cs="Arial"/>
          <w:sz w:val="24"/>
          <w:szCs w:val="24"/>
          <w:lang w:val="es-ES"/>
        </w:rPr>
        <w:t xml:space="preserve">en el sistema electrónico con el expediente número </w:t>
      </w:r>
      <w:r w:rsidR="006221EC" w:rsidRPr="00C61BC1">
        <w:rPr>
          <w:rFonts w:ascii="Palatino Linotype" w:hAnsi="Palatino Linotype" w:cs="Arial"/>
          <w:b/>
          <w:bCs/>
          <w:sz w:val="24"/>
          <w:szCs w:val="24"/>
          <w:lang w:val="es-ES" w:eastAsia="es-MX"/>
        </w:rPr>
        <w:t>0</w:t>
      </w:r>
      <w:r w:rsidR="00CA0626" w:rsidRPr="00C61BC1">
        <w:rPr>
          <w:rFonts w:ascii="Palatino Linotype" w:hAnsi="Palatino Linotype" w:cs="Arial"/>
          <w:b/>
          <w:bCs/>
          <w:sz w:val="24"/>
          <w:szCs w:val="24"/>
          <w:lang w:val="es-ES" w:eastAsia="es-MX"/>
        </w:rPr>
        <w:t>3365</w:t>
      </w:r>
      <w:r w:rsidRPr="00C61BC1">
        <w:rPr>
          <w:rFonts w:ascii="Palatino Linotype" w:hAnsi="Palatino Linotype" w:cs="Arial"/>
          <w:b/>
          <w:bCs/>
          <w:sz w:val="24"/>
          <w:szCs w:val="24"/>
          <w:lang w:val="es-ES" w:eastAsia="es-MX"/>
        </w:rPr>
        <w:t>/INFOEM/IP/RR/20</w:t>
      </w:r>
      <w:r w:rsidR="006221EC" w:rsidRPr="00C61BC1">
        <w:rPr>
          <w:rFonts w:ascii="Palatino Linotype" w:hAnsi="Palatino Linotype" w:cs="Arial"/>
          <w:b/>
          <w:bCs/>
          <w:sz w:val="24"/>
          <w:szCs w:val="24"/>
          <w:lang w:val="es-ES" w:eastAsia="es-MX"/>
        </w:rPr>
        <w:t>20</w:t>
      </w:r>
      <w:r w:rsidRPr="00C61BC1">
        <w:rPr>
          <w:rFonts w:ascii="Palatino Linotype" w:hAnsi="Palatino Linotype" w:cs="Arial"/>
          <w:sz w:val="24"/>
          <w:szCs w:val="24"/>
          <w:lang w:val="es-ES"/>
        </w:rPr>
        <w:t xml:space="preserve">, en el cual </w:t>
      </w:r>
      <w:r w:rsidRPr="00C61BC1">
        <w:rPr>
          <w:rFonts w:ascii="Palatino Linotype" w:hAnsi="Palatino Linotype" w:cs="Arial"/>
          <w:sz w:val="24"/>
          <w:lang w:val="es-ES"/>
        </w:rPr>
        <w:t>arguye, las siguientes manifestaciones:</w:t>
      </w:r>
    </w:p>
    <w:p w14:paraId="01A5B963" w14:textId="77777777" w:rsidR="00A66428" w:rsidRPr="00C61BC1" w:rsidRDefault="00A66428" w:rsidP="00A66428">
      <w:pPr>
        <w:spacing w:before="240"/>
        <w:jc w:val="both"/>
        <w:rPr>
          <w:rFonts w:ascii="Palatino Linotype" w:hAnsi="Palatino Linotype" w:cs="Arial"/>
          <w:b/>
          <w:sz w:val="24"/>
          <w:lang w:val="es-ES"/>
        </w:rPr>
      </w:pPr>
      <w:r w:rsidRPr="00C61BC1">
        <w:rPr>
          <w:rFonts w:ascii="Palatino Linotype" w:hAnsi="Palatino Linotype" w:cs="Arial"/>
          <w:b/>
          <w:sz w:val="24"/>
          <w:lang w:val="es-ES"/>
        </w:rPr>
        <w:t>Acto Impugnado:</w:t>
      </w:r>
    </w:p>
    <w:p w14:paraId="4DC5B2C0" w14:textId="7DA2AA07" w:rsidR="00A66428" w:rsidRPr="00C61BC1" w:rsidRDefault="00A66428" w:rsidP="00A66428">
      <w:pPr>
        <w:ind w:left="851" w:right="850"/>
        <w:jc w:val="both"/>
        <w:rPr>
          <w:rFonts w:ascii="Palatino Linotype" w:hAnsi="Palatino Linotype"/>
          <w:i/>
          <w:color w:val="000000"/>
          <w:lang w:val="es-ES"/>
        </w:rPr>
      </w:pPr>
      <w:r w:rsidRPr="00C61BC1">
        <w:rPr>
          <w:rFonts w:ascii="Palatino Linotype" w:hAnsi="Palatino Linotype"/>
          <w:i/>
          <w:color w:val="000000"/>
          <w:lang w:val="es-ES"/>
        </w:rPr>
        <w:t>“</w:t>
      </w:r>
      <w:r w:rsidR="00CA0626" w:rsidRPr="00C61BC1">
        <w:rPr>
          <w:rFonts w:ascii="Palatino Linotype" w:hAnsi="Palatino Linotype"/>
          <w:i/>
          <w:color w:val="000000"/>
          <w:lang w:val="es-ES"/>
        </w:rPr>
        <w:t>No entrega información</w:t>
      </w:r>
      <w:r w:rsidRPr="00C61BC1">
        <w:rPr>
          <w:rFonts w:ascii="Palatino Linotype" w:hAnsi="Palatino Linotype"/>
          <w:i/>
          <w:color w:val="000000"/>
          <w:lang w:val="es-ES"/>
        </w:rPr>
        <w:t>."[Sic]</w:t>
      </w:r>
    </w:p>
    <w:p w14:paraId="7C17051D" w14:textId="77777777" w:rsidR="00A66428" w:rsidRPr="00C61BC1" w:rsidRDefault="00A66428" w:rsidP="00A66428">
      <w:pPr>
        <w:spacing w:before="240"/>
        <w:jc w:val="both"/>
        <w:rPr>
          <w:rFonts w:ascii="Palatino Linotype" w:hAnsi="Palatino Linotype" w:cs="Arial"/>
          <w:sz w:val="24"/>
          <w:lang w:val="es-ES"/>
        </w:rPr>
      </w:pPr>
      <w:r w:rsidRPr="00C61BC1">
        <w:rPr>
          <w:rFonts w:ascii="Palatino Linotype" w:hAnsi="Palatino Linotype" w:cs="Arial"/>
          <w:b/>
          <w:sz w:val="24"/>
          <w:lang w:val="es-ES"/>
        </w:rPr>
        <w:t>Razones o Motivos de Inconformidad</w:t>
      </w:r>
      <w:r w:rsidRPr="00C61BC1">
        <w:rPr>
          <w:rFonts w:ascii="Palatino Linotype" w:hAnsi="Palatino Linotype" w:cs="Arial"/>
          <w:sz w:val="24"/>
          <w:lang w:val="es-ES"/>
        </w:rPr>
        <w:t xml:space="preserve">: </w:t>
      </w:r>
    </w:p>
    <w:p w14:paraId="1A2C2864" w14:textId="1E33704A" w:rsidR="00A66428" w:rsidRPr="00C61BC1" w:rsidRDefault="00A66428" w:rsidP="006221EC">
      <w:pPr>
        <w:spacing w:before="240"/>
        <w:ind w:left="851" w:right="850"/>
        <w:jc w:val="both"/>
        <w:rPr>
          <w:rFonts w:ascii="Palatino Linotype" w:hAnsi="Palatino Linotype" w:cs="Arial"/>
          <w:i/>
          <w:lang w:val="es-ES"/>
        </w:rPr>
      </w:pPr>
      <w:r w:rsidRPr="00C61BC1">
        <w:rPr>
          <w:rFonts w:ascii="Palatino Linotype" w:hAnsi="Palatino Linotype" w:cs="Arial"/>
          <w:i/>
          <w:lang w:val="es-ES"/>
        </w:rPr>
        <w:t>“</w:t>
      </w:r>
      <w:r w:rsidR="00CA0626" w:rsidRPr="00C61BC1">
        <w:rPr>
          <w:rFonts w:ascii="Palatino Linotype" w:hAnsi="Palatino Linotype" w:cs="Arial"/>
          <w:i/>
          <w:lang w:val="es-ES"/>
        </w:rPr>
        <w:t>No entrega información.</w:t>
      </w:r>
      <w:r w:rsidRPr="00C61BC1">
        <w:rPr>
          <w:rFonts w:ascii="Palatino Linotype" w:hAnsi="Palatino Linotype" w:cs="Arial"/>
          <w:i/>
          <w:lang w:val="es-ES"/>
        </w:rPr>
        <w:t>” [Sic]</w:t>
      </w:r>
    </w:p>
    <w:p w14:paraId="18F7FA1B" w14:textId="77777777" w:rsidR="00A66428" w:rsidRPr="00C61BC1"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C61BC1">
        <w:rPr>
          <w:rFonts w:ascii="Palatino Linotype" w:hAnsi="Palatino Linotype" w:cs="Arial"/>
          <w:b/>
          <w:sz w:val="28"/>
          <w:lang w:val="es-ES"/>
        </w:rPr>
        <w:t>CUARTO</w:t>
      </w:r>
      <w:r w:rsidR="00E15E85" w:rsidRPr="00C61BC1">
        <w:rPr>
          <w:rFonts w:ascii="Palatino Linotype" w:hAnsi="Palatino Linotype" w:cs="Arial"/>
          <w:b/>
          <w:sz w:val="28"/>
          <w:lang w:val="es-ES"/>
        </w:rPr>
        <w:t xml:space="preserve">. </w:t>
      </w:r>
      <w:r w:rsidR="00A66428" w:rsidRPr="00C61BC1">
        <w:rPr>
          <w:rFonts w:ascii="Palatino Linotype" w:hAnsi="Palatino Linotype" w:cs="Arial"/>
          <w:b/>
          <w:sz w:val="28"/>
          <w:szCs w:val="28"/>
          <w:lang w:val="es-ES"/>
        </w:rPr>
        <w:t>Del turno del recurso de revisión.</w:t>
      </w:r>
    </w:p>
    <w:p w14:paraId="37F1D7EF" w14:textId="23BA0784" w:rsidR="00C82A50" w:rsidRPr="00C61BC1" w:rsidRDefault="00A66428" w:rsidP="00A66428">
      <w:pPr>
        <w:spacing w:before="24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Medio de impugnación que le fue turnado a la Comisionada</w:t>
      </w:r>
      <w:r w:rsidR="00280F65" w:rsidRPr="00C61BC1">
        <w:rPr>
          <w:rFonts w:ascii="Palatino Linotype" w:hAnsi="Palatino Linotype" w:cs="Arial"/>
          <w:sz w:val="24"/>
          <w:szCs w:val="24"/>
          <w:lang w:val="es-ES"/>
        </w:rPr>
        <w:t xml:space="preserve"> </w:t>
      </w:r>
      <w:r w:rsidRPr="00C61BC1">
        <w:rPr>
          <w:rFonts w:ascii="Palatino Linotype" w:hAnsi="Palatino Linotype" w:cs="Arial"/>
          <w:b/>
          <w:sz w:val="24"/>
          <w:szCs w:val="24"/>
          <w:lang w:val="es-ES"/>
        </w:rPr>
        <w:t>Zulema Martínez Sánchez</w:t>
      </w:r>
      <w:r w:rsidRPr="00C61BC1">
        <w:rPr>
          <w:rFonts w:ascii="Palatino Linotype" w:hAnsi="Palatino Linotype" w:cs="Arial"/>
          <w:sz w:val="24"/>
          <w:szCs w:val="24"/>
          <w:lang w:val="es-ES"/>
        </w:rPr>
        <w:t xml:space="preserve">, por medio del sistema electrónico en términos del arábigo 185 fracción I de </w:t>
      </w:r>
      <w:r w:rsidRPr="00C61BC1">
        <w:rPr>
          <w:rFonts w:ascii="Palatino Linotype" w:hAnsi="Palatino Linotype" w:cs="Arial"/>
          <w:sz w:val="24"/>
          <w:szCs w:val="24"/>
          <w:lang w:val="es-ES"/>
        </w:rPr>
        <w:lastRenderedPageBreak/>
        <w:t xml:space="preserve">la Ley de Transparencia y Acceso a la información Pública del Estado de México y Municipios, del cual recayó acuerdo de admisión en fecha </w:t>
      </w:r>
      <w:r w:rsidR="00CA0626" w:rsidRPr="00C61BC1">
        <w:rPr>
          <w:rFonts w:ascii="Palatino Linotype" w:hAnsi="Palatino Linotype" w:cs="Arial"/>
          <w:sz w:val="24"/>
          <w:szCs w:val="24"/>
          <w:lang w:val="es-ES"/>
        </w:rPr>
        <w:t>treinta y uno de agosto</w:t>
      </w:r>
      <w:r w:rsidR="00122C38" w:rsidRPr="00C61BC1">
        <w:rPr>
          <w:rFonts w:ascii="Palatino Linotype" w:hAnsi="Palatino Linotype" w:cs="Arial"/>
          <w:sz w:val="24"/>
          <w:szCs w:val="24"/>
          <w:lang w:val="es-ES"/>
        </w:rPr>
        <w:t xml:space="preserve"> de dos mil veinte</w:t>
      </w:r>
      <w:r w:rsidRPr="00C61BC1">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C61BC1" w:rsidRDefault="00CE4A4B" w:rsidP="00A66428">
      <w:pPr>
        <w:spacing w:before="240" w:line="360" w:lineRule="auto"/>
        <w:jc w:val="both"/>
        <w:rPr>
          <w:rFonts w:ascii="Palatino Linotype" w:hAnsi="Palatino Linotype" w:cs="Arial"/>
          <w:b/>
          <w:sz w:val="24"/>
          <w:szCs w:val="24"/>
          <w:lang w:val="es-ES"/>
        </w:rPr>
      </w:pPr>
      <w:r w:rsidRPr="00C61BC1">
        <w:rPr>
          <w:rFonts w:ascii="Palatino Linotype" w:hAnsi="Palatino Linotype" w:cs="Arial"/>
          <w:b/>
          <w:sz w:val="28"/>
          <w:lang w:val="es-ES"/>
        </w:rPr>
        <w:t>QUINTO</w:t>
      </w:r>
      <w:r w:rsidR="00E15E85" w:rsidRPr="00C61BC1">
        <w:rPr>
          <w:rFonts w:ascii="Palatino Linotype" w:hAnsi="Palatino Linotype" w:cs="Arial"/>
          <w:b/>
          <w:sz w:val="24"/>
          <w:szCs w:val="24"/>
          <w:lang w:val="es-ES"/>
        </w:rPr>
        <w:t xml:space="preserve">. </w:t>
      </w:r>
      <w:r w:rsidR="00A66428" w:rsidRPr="00C61BC1">
        <w:rPr>
          <w:rFonts w:ascii="Palatino Linotype" w:hAnsi="Palatino Linotype" w:cs="Arial"/>
          <w:b/>
          <w:sz w:val="28"/>
          <w:szCs w:val="28"/>
          <w:lang w:val="es-ES"/>
        </w:rPr>
        <w:t>De la etapa de instrucción.</w:t>
      </w:r>
    </w:p>
    <w:p w14:paraId="3DDA19C8" w14:textId="66A86D25" w:rsidR="00E15E85" w:rsidRPr="00C61BC1" w:rsidRDefault="00A66428" w:rsidP="00E15E85">
      <w:pPr>
        <w:spacing w:before="24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Así, una vez abierta la etapa de instrucción, en el sumario se observa que el Sujeto Obligado </w:t>
      </w:r>
      <w:r w:rsidR="00CA0626" w:rsidRPr="00C61BC1">
        <w:rPr>
          <w:rFonts w:ascii="Palatino Linotype" w:hAnsi="Palatino Linotype" w:cs="Arial"/>
          <w:sz w:val="24"/>
          <w:szCs w:val="24"/>
          <w:lang w:val="es-ES"/>
        </w:rPr>
        <w:t>fue omiso en presentar</w:t>
      </w:r>
      <w:r w:rsidR="008F500A" w:rsidRPr="00C61BC1">
        <w:rPr>
          <w:rFonts w:ascii="Palatino Linotype" w:hAnsi="Palatino Linotype" w:cs="Arial"/>
          <w:sz w:val="24"/>
          <w:szCs w:val="24"/>
          <w:lang w:val="es-ES"/>
        </w:rPr>
        <w:t xml:space="preserve"> su informe justificado</w:t>
      </w:r>
      <w:r w:rsidRPr="00C61BC1">
        <w:rPr>
          <w:rFonts w:ascii="Palatino Linotype" w:hAnsi="Palatino Linotype" w:cs="Arial"/>
          <w:sz w:val="24"/>
          <w:szCs w:val="24"/>
          <w:lang w:val="es-ES"/>
        </w:rPr>
        <w:t xml:space="preserve">, asimismo, </w:t>
      </w:r>
      <w:r w:rsidR="00122C38" w:rsidRPr="00C61BC1">
        <w:rPr>
          <w:rFonts w:ascii="Palatino Linotype" w:hAnsi="Palatino Linotype" w:cs="Arial"/>
          <w:sz w:val="24"/>
          <w:szCs w:val="24"/>
          <w:lang w:val="es-ES"/>
        </w:rPr>
        <w:t>el recurrente no realizo manifestación alguna, por lo que</w:t>
      </w:r>
      <w:r w:rsidR="009A6D1C" w:rsidRPr="00C61BC1">
        <w:rPr>
          <w:rFonts w:ascii="Palatino Linotype" w:hAnsi="Palatino Linotype" w:cs="Arial"/>
          <w:sz w:val="24"/>
          <w:szCs w:val="24"/>
          <w:lang w:val="es-ES"/>
        </w:rPr>
        <w:t xml:space="preserve"> </w:t>
      </w:r>
      <w:r w:rsidR="009838CD" w:rsidRPr="00C61BC1">
        <w:rPr>
          <w:rFonts w:ascii="Palatino Linotype" w:hAnsi="Palatino Linotype" w:cs="Arial"/>
          <w:sz w:val="24"/>
          <w:szCs w:val="24"/>
          <w:lang w:val="es-ES"/>
        </w:rPr>
        <w:t>habiendo tra</w:t>
      </w:r>
      <w:r w:rsidR="0057576D" w:rsidRPr="00C61BC1">
        <w:rPr>
          <w:rFonts w:ascii="Palatino Linotype" w:hAnsi="Palatino Linotype" w:cs="Arial"/>
          <w:sz w:val="24"/>
          <w:szCs w:val="24"/>
          <w:lang w:val="es-ES"/>
        </w:rPr>
        <w:t>n</w:t>
      </w:r>
      <w:r w:rsidR="009838CD" w:rsidRPr="00C61BC1">
        <w:rPr>
          <w:rFonts w:ascii="Palatino Linotype" w:hAnsi="Palatino Linotype" w:cs="Arial"/>
          <w:sz w:val="24"/>
          <w:szCs w:val="24"/>
          <w:lang w:val="es-ES"/>
        </w:rPr>
        <w:t>scurrido</w:t>
      </w:r>
      <w:r w:rsidR="00755099" w:rsidRPr="00C61BC1">
        <w:rPr>
          <w:rFonts w:ascii="Palatino Linotype" w:hAnsi="Palatino Linotype" w:cs="Arial"/>
          <w:sz w:val="24"/>
          <w:szCs w:val="24"/>
          <w:lang w:val="es-ES"/>
        </w:rPr>
        <w:t xml:space="preserve"> el plazo establecido en fecha </w:t>
      </w:r>
      <w:r w:rsidR="00CA0626" w:rsidRPr="00C61BC1">
        <w:rPr>
          <w:rFonts w:ascii="Palatino Linotype" w:hAnsi="Palatino Linotype" w:cs="Arial"/>
          <w:sz w:val="24"/>
          <w:szCs w:val="24"/>
          <w:lang w:val="es-ES"/>
        </w:rPr>
        <w:t>diez de septiembre</w:t>
      </w:r>
      <w:r w:rsidR="00122C38" w:rsidRPr="00C61BC1">
        <w:rPr>
          <w:rFonts w:ascii="Palatino Linotype" w:hAnsi="Palatino Linotype" w:cs="Arial"/>
          <w:sz w:val="24"/>
          <w:szCs w:val="24"/>
          <w:lang w:val="es-ES"/>
        </w:rPr>
        <w:t xml:space="preserve"> de dos mil veinte</w:t>
      </w:r>
      <w:r w:rsidR="00EB0246" w:rsidRPr="00C61BC1">
        <w:rPr>
          <w:rFonts w:ascii="Palatino Linotype" w:hAnsi="Palatino Linotype" w:cs="Arial"/>
          <w:sz w:val="24"/>
          <w:szCs w:val="24"/>
          <w:lang w:val="es-ES"/>
        </w:rPr>
        <w:t xml:space="preserve"> </w:t>
      </w:r>
      <w:r w:rsidR="00755099" w:rsidRPr="00C61BC1">
        <w:rPr>
          <w:rFonts w:ascii="Palatino Linotype" w:hAnsi="Palatino Linotype" w:cs="Arial"/>
          <w:sz w:val="24"/>
          <w:szCs w:val="24"/>
          <w:lang w:val="es-ES"/>
        </w:rPr>
        <w:t>se decretó el cierre de instrucción</w:t>
      </w:r>
      <w:r w:rsidR="00E15E85" w:rsidRPr="00C61BC1">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0D650927" w14:textId="77777777" w:rsidR="00E15E85" w:rsidRPr="00C61BC1" w:rsidRDefault="00E15E85" w:rsidP="007654BC">
      <w:pPr>
        <w:spacing w:before="240" w:line="360" w:lineRule="auto"/>
        <w:jc w:val="center"/>
        <w:rPr>
          <w:rFonts w:ascii="Palatino Linotype" w:hAnsi="Palatino Linotype" w:cs="Arial"/>
          <w:b/>
          <w:sz w:val="24"/>
          <w:lang w:val="es-ES"/>
        </w:rPr>
      </w:pPr>
      <w:r w:rsidRPr="00C61BC1">
        <w:rPr>
          <w:rFonts w:ascii="Palatino Linotype" w:hAnsi="Palatino Linotype" w:cs="Arial"/>
          <w:b/>
          <w:sz w:val="24"/>
          <w:lang w:val="es-ES"/>
        </w:rPr>
        <w:t>C O N S I D E R A N D O</w:t>
      </w:r>
    </w:p>
    <w:p w14:paraId="781CD762" w14:textId="77777777" w:rsidR="00E15E85" w:rsidRPr="00C61BC1" w:rsidRDefault="00E15E85" w:rsidP="00E15E85">
      <w:pPr>
        <w:spacing w:before="240" w:line="360" w:lineRule="auto"/>
        <w:jc w:val="both"/>
        <w:rPr>
          <w:rFonts w:ascii="Palatino Linotype" w:hAnsi="Palatino Linotype" w:cs="Arial"/>
          <w:sz w:val="24"/>
          <w:lang w:val="es-ES"/>
        </w:rPr>
      </w:pPr>
      <w:r w:rsidRPr="00C61BC1">
        <w:rPr>
          <w:rFonts w:ascii="Palatino Linotype" w:hAnsi="Palatino Linotype" w:cs="Arial"/>
          <w:b/>
          <w:sz w:val="28"/>
          <w:lang w:val="es-ES"/>
        </w:rPr>
        <w:t>PRIMERO.</w:t>
      </w:r>
      <w:r w:rsidRPr="00C61BC1">
        <w:rPr>
          <w:rFonts w:ascii="Palatino Linotype" w:hAnsi="Palatino Linotype" w:cs="Arial"/>
          <w:b/>
          <w:lang w:val="es-ES"/>
        </w:rPr>
        <w:t xml:space="preserve"> </w:t>
      </w:r>
      <w:r w:rsidRPr="00C61BC1">
        <w:rPr>
          <w:rFonts w:ascii="Palatino Linotype" w:hAnsi="Palatino Linotype" w:cs="Arial"/>
          <w:b/>
          <w:sz w:val="28"/>
          <w:szCs w:val="28"/>
          <w:lang w:val="es-ES"/>
        </w:rPr>
        <w:t>De la competencia</w:t>
      </w:r>
      <w:r w:rsidRPr="00C61BC1">
        <w:rPr>
          <w:rFonts w:ascii="Palatino Linotype" w:hAnsi="Palatino Linotype" w:cs="Arial"/>
          <w:sz w:val="28"/>
          <w:szCs w:val="28"/>
          <w:lang w:val="es-ES"/>
        </w:rPr>
        <w:t>.</w:t>
      </w:r>
    </w:p>
    <w:p w14:paraId="2CE0D0F0" w14:textId="57FB65E5" w:rsidR="00806DD5" w:rsidRPr="00C61BC1" w:rsidRDefault="00806DD5" w:rsidP="00806DD5">
      <w:pPr>
        <w:spacing w:before="240" w:line="360" w:lineRule="auto"/>
        <w:jc w:val="both"/>
        <w:rPr>
          <w:rFonts w:ascii="Palatino Linotype" w:hAnsi="Palatino Linotype" w:cs="Arial"/>
          <w:sz w:val="24"/>
          <w:lang w:val="es-ES"/>
        </w:rPr>
      </w:pPr>
      <w:r w:rsidRPr="00C61BC1">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C61BC1">
        <w:rPr>
          <w:rFonts w:ascii="Palatino Linotype" w:hAnsi="Palatino Linotype" w:cs="Arial"/>
          <w:b/>
          <w:sz w:val="24"/>
          <w:lang w:val="es-ES"/>
        </w:rPr>
        <w:t xml:space="preserve">la </w:t>
      </w:r>
      <w:r w:rsidR="00ED635E" w:rsidRPr="00C61BC1">
        <w:rPr>
          <w:rFonts w:ascii="Palatino Linotype" w:hAnsi="Palatino Linotype" w:cs="Arial"/>
          <w:b/>
          <w:sz w:val="24"/>
          <w:lang w:val="es-ES"/>
        </w:rPr>
        <w:t>parte r</w:t>
      </w:r>
      <w:r w:rsidRPr="00C61BC1">
        <w:rPr>
          <w:rFonts w:ascii="Palatino Linotype" w:hAnsi="Palatino Linotype" w:cs="Arial"/>
          <w:b/>
          <w:sz w:val="24"/>
          <w:lang w:val="es-ES"/>
        </w:rPr>
        <w:t>ecurrente</w:t>
      </w:r>
      <w:r w:rsidRPr="00C61BC1">
        <w:rPr>
          <w:rFonts w:ascii="Palatino Linotype" w:hAnsi="Palatino Linotype" w:cs="Arial"/>
          <w:b/>
          <w:sz w:val="24"/>
          <w:szCs w:val="24"/>
          <w:lang w:val="es-ES"/>
        </w:rPr>
        <w:t xml:space="preserve"> </w:t>
      </w:r>
      <w:r w:rsidRPr="00C61BC1">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C61BC1">
        <w:rPr>
          <w:rFonts w:ascii="Palatino Linotype" w:hAnsi="Palatino Linotype" w:cs="Arial"/>
          <w:sz w:val="24"/>
          <w:szCs w:val="24"/>
          <w:lang w:val="es-ES"/>
        </w:rPr>
        <w:t xml:space="preserve">1, 2 fracción II, 13, 29, 36 fracciones II y III, 176, 178, 179, </w:t>
      </w:r>
      <w:r w:rsidRPr="00C61BC1">
        <w:rPr>
          <w:rFonts w:ascii="Palatino Linotype" w:hAnsi="Palatino Linotype" w:cs="Arial"/>
          <w:sz w:val="24"/>
          <w:szCs w:val="24"/>
          <w:lang w:val="es-ES"/>
        </w:rPr>
        <w:lastRenderedPageBreak/>
        <w:t xml:space="preserve">181 párrafo tercero, 182, 185, 188 y 194 </w:t>
      </w:r>
      <w:r w:rsidRPr="00C61BC1">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C61BC1"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61BC1">
        <w:rPr>
          <w:rFonts w:ascii="Palatino Linotype" w:hAnsi="Palatino Linotype" w:cs="Arial"/>
          <w:b/>
          <w:sz w:val="28"/>
        </w:rPr>
        <w:t>SEGUNDO</w:t>
      </w:r>
      <w:r w:rsidRPr="00C61BC1">
        <w:rPr>
          <w:rFonts w:ascii="Palatino Linotype" w:hAnsi="Palatino Linotype" w:cs="Arial"/>
          <w:b/>
        </w:rPr>
        <w:t xml:space="preserve">. </w:t>
      </w:r>
      <w:r w:rsidRPr="00C61BC1">
        <w:rPr>
          <w:rFonts w:ascii="Palatino Linotype" w:hAnsi="Palatino Linotype" w:cs="Arial"/>
          <w:b/>
          <w:sz w:val="28"/>
          <w:szCs w:val="28"/>
        </w:rPr>
        <w:t>Sobre los alcances del recurso de revisión.</w:t>
      </w:r>
      <w:r w:rsidRPr="00C61BC1">
        <w:rPr>
          <w:rFonts w:ascii="Palatino Linotype" w:hAnsi="Palatino Linotype" w:cs="Arial"/>
          <w:b/>
        </w:rPr>
        <w:t xml:space="preserve"> </w:t>
      </w:r>
    </w:p>
    <w:p w14:paraId="0E916913" w14:textId="23FCB362" w:rsidR="00E15E85" w:rsidRPr="00C61BC1"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C61BC1">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A88E2A4" w14:textId="77777777" w:rsidR="00ED635E" w:rsidRPr="00C61BC1" w:rsidRDefault="00ED635E" w:rsidP="00ED635E">
      <w:pPr>
        <w:pStyle w:val="Sinespaciado"/>
        <w:spacing w:line="360" w:lineRule="auto"/>
        <w:jc w:val="both"/>
        <w:rPr>
          <w:rFonts w:ascii="Palatino Linotype" w:hAnsi="Palatino Linotype"/>
          <w:b/>
          <w:sz w:val="28"/>
          <w:szCs w:val="28"/>
          <w:lang w:val="es-ES"/>
        </w:rPr>
      </w:pPr>
      <w:r w:rsidRPr="00C61BC1">
        <w:rPr>
          <w:rFonts w:ascii="Palatino Linotype" w:hAnsi="Palatino Linotype"/>
          <w:b/>
          <w:sz w:val="28"/>
          <w:szCs w:val="28"/>
          <w:lang w:val="es-ES"/>
        </w:rPr>
        <w:t>TERCERO. Previo y especial pronunciamiento.</w:t>
      </w:r>
    </w:p>
    <w:p w14:paraId="706B974D" w14:textId="77777777" w:rsidR="00ED635E" w:rsidRPr="00C61BC1" w:rsidRDefault="00ED635E" w:rsidP="00ED635E">
      <w:pPr>
        <w:pStyle w:val="Sinespaciado"/>
        <w:spacing w:before="240" w:after="240" w:line="360" w:lineRule="auto"/>
        <w:jc w:val="both"/>
        <w:rPr>
          <w:rFonts w:ascii="Palatino Linotype" w:hAnsi="Palatino Linotype"/>
          <w:lang w:val="es-ES"/>
        </w:rPr>
      </w:pPr>
      <w:r w:rsidRPr="00C61BC1">
        <w:rPr>
          <w:rFonts w:ascii="Palatino Linotype" w:hAnsi="Palatino Linotype"/>
          <w:lang w:val="es-ES"/>
        </w:rPr>
        <w:t>El Recurso de Revisión en estudio contiene los elementos normativos de validez exigidos en la Ley de Transparencia y Acceso a la Información Pública del Estado de México y Municipios, establecidos en el artículo 180 que enuncia:</w:t>
      </w:r>
    </w:p>
    <w:p w14:paraId="6A984A33"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b/>
          <w:i/>
          <w:lang w:val="es-ES"/>
        </w:rPr>
        <w:t xml:space="preserve">“Artículo 180. </w:t>
      </w:r>
      <w:r w:rsidRPr="00C61BC1">
        <w:rPr>
          <w:rFonts w:ascii="Palatino Linotype" w:hAnsi="Palatino Linotype"/>
          <w:i/>
          <w:lang w:val="es-ES"/>
        </w:rPr>
        <w:t>El recurso de revisión contendrá:</w:t>
      </w:r>
    </w:p>
    <w:p w14:paraId="6F636FA6"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i/>
          <w:lang w:val="es-ES"/>
        </w:rPr>
        <w:t>I. El sujeto obligado ante la cual se presentó la solicitud;</w:t>
      </w:r>
    </w:p>
    <w:p w14:paraId="54BF2D70"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b/>
          <w:i/>
          <w:lang w:val="es-ES"/>
        </w:rPr>
        <w:t>II. El nombre del solicitante que recurre</w:t>
      </w:r>
      <w:r w:rsidRPr="00C61BC1">
        <w:rPr>
          <w:rFonts w:ascii="Palatino Linotype" w:hAnsi="Palatino Linotype"/>
          <w:i/>
          <w:lang w:val="es-ES"/>
        </w:rPr>
        <w:t xml:space="preserve"> o de su representante y, en su caso, del tercero interesado, así como la dirección o medio que señale para recibir notificaciones;</w:t>
      </w:r>
    </w:p>
    <w:p w14:paraId="453EFE86"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i/>
          <w:lang w:val="es-ES"/>
        </w:rPr>
        <w:lastRenderedPageBreak/>
        <w:t>III. El número de folio de respuesta de la solicitud de acceso;</w:t>
      </w:r>
    </w:p>
    <w:p w14:paraId="1CB7368B"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i/>
          <w:lang w:val="es-ES"/>
        </w:rPr>
        <w:t>IV. La fecha en que fue notificada la respuesta al solicitante o tuvo conocimiento del acto reclamado, o de presentación de la solicitud, en caso de falta de respuesta;</w:t>
      </w:r>
    </w:p>
    <w:p w14:paraId="3BB4407F"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i/>
          <w:lang w:val="es-ES"/>
        </w:rPr>
        <w:t>V. El acto que se recurre;</w:t>
      </w:r>
    </w:p>
    <w:p w14:paraId="0D1B255A"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i/>
          <w:lang w:val="es-ES"/>
        </w:rPr>
        <w:t>VI. Las razones o motivos de inconformidad;</w:t>
      </w:r>
    </w:p>
    <w:p w14:paraId="65749FAC"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i/>
          <w:lang w:val="es-ES"/>
        </w:rPr>
        <w:t>VII. La copia de la respuesta que se impugna y, en su caso, de la notificación correspondiente, en el caso de respuesta de la solicitud; y</w:t>
      </w:r>
    </w:p>
    <w:p w14:paraId="461E693E"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i/>
          <w:lang w:val="es-ES"/>
        </w:rPr>
        <w:t>VIII. Firma del recurrente, en su caso, cuando se presente por escrito, requisito sin el cual se dará trámite al recurso.</w:t>
      </w:r>
    </w:p>
    <w:p w14:paraId="17B84E9C"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i/>
          <w:lang w:val="es-ES"/>
        </w:rPr>
        <w:t>Adicionalmente, se podrán anexar las pruebas y demás elementos que considere procedentes someter a juicio del Instituto.</w:t>
      </w:r>
    </w:p>
    <w:p w14:paraId="14AC7D68" w14:textId="77777777" w:rsidR="00ED635E" w:rsidRPr="00C61BC1" w:rsidRDefault="00ED635E" w:rsidP="00ED635E">
      <w:pPr>
        <w:pStyle w:val="Sinespaciado"/>
        <w:spacing w:line="360" w:lineRule="auto"/>
        <w:ind w:left="567" w:right="426"/>
        <w:jc w:val="both"/>
        <w:rPr>
          <w:rFonts w:ascii="Palatino Linotype" w:hAnsi="Palatino Linotype"/>
          <w:i/>
          <w:lang w:val="es-ES"/>
        </w:rPr>
      </w:pPr>
      <w:r w:rsidRPr="00C61BC1">
        <w:rPr>
          <w:rFonts w:ascii="Palatino Linotype" w:hAnsi="Palatino Linotype"/>
          <w:i/>
          <w:lang w:val="es-ES"/>
        </w:rPr>
        <w:t>En ningún caso será necesario que el particular ratifique el recurso de revisión interpuesto.</w:t>
      </w:r>
    </w:p>
    <w:p w14:paraId="3853C43E" w14:textId="77777777" w:rsidR="00ED635E" w:rsidRPr="00C61BC1" w:rsidRDefault="00ED635E" w:rsidP="00ED635E">
      <w:pPr>
        <w:pStyle w:val="Sinespaciado"/>
        <w:spacing w:before="240" w:after="240" w:line="360" w:lineRule="auto"/>
        <w:ind w:left="567" w:right="426"/>
        <w:jc w:val="both"/>
        <w:rPr>
          <w:rFonts w:ascii="Palatino Linotype" w:hAnsi="Palatino Linotype"/>
          <w:i/>
          <w:lang w:val="es-ES"/>
        </w:rPr>
      </w:pPr>
      <w:r w:rsidRPr="00C61BC1">
        <w:rPr>
          <w:rFonts w:ascii="Palatino Linotype" w:hAnsi="Palatino Linotype"/>
          <w:b/>
          <w:i/>
          <w:lang w:val="es-ES"/>
        </w:rPr>
        <w:t>En caso de que el recurso se interponga de manera electrónica no será indispensable que contengan los requisitos establecidos en las fracciones II</w:t>
      </w:r>
      <w:r w:rsidRPr="00C61BC1">
        <w:rPr>
          <w:rFonts w:ascii="Palatino Linotype" w:hAnsi="Palatino Linotype"/>
          <w:i/>
          <w:lang w:val="es-ES"/>
        </w:rPr>
        <w:t>, IV, VII y VIII.”</w:t>
      </w:r>
    </w:p>
    <w:p w14:paraId="009C409D" w14:textId="77777777" w:rsidR="00ED635E" w:rsidRPr="00C61BC1" w:rsidRDefault="00ED635E" w:rsidP="00ED635E">
      <w:pPr>
        <w:pStyle w:val="Sinespaciado"/>
        <w:spacing w:before="240" w:after="240"/>
        <w:ind w:left="567" w:right="426"/>
        <w:jc w:val="both"/>
        <w:rPr>
          <w:rFonts w:ascii="Palatino Linotype" w:hAnsi="Palatino Linotype"/>
          <w:b/>
          <w:i/>
          <w:lang w:val="es-ES"/>
        </w:rPr>
      </w:pPr>
      <w:r w:rsidRPr="00C61BC1">
        <w:rPr>
          <w:rFonts w:ascii="Palatino Linotype" w:hAnsi="Palatino Linotype"/>
          <w:b/>
          <w:i/>
          <w:lang w:val="es-ES"/>
        </w:rPr>
        <w:t>[Énfasis añadido]</w:t>
      </w:r>
    </w:p>
    <w:p w14:paraId="05678275" w14:textId="77777777" w:rsidR="00ED635E" w:rsidRPr="00C61BC1" w:rsidRDefault="00ED635E" w:rsidP="00ED635E">
      <w:pPr>
        <w:pStyle w:val="Sinespaciado"/>
        <w:spacing w:before="240" w:after="240" w:line="360" w:lineRule="auto"/>
        <w:jc w:val="both"/>
        <w:rPr>
          <w:rFonts w:ascii="Palatino Linotype" w:hAnsi="Palatino Linotype"/>
          <w:b/>
          <w:sz w:val="26"/>
          <w:szCs w:val="26"/>
          <w:lang w:val="es-ES"/>
        </w:rPr>
      </w:pPr>
      <w:r w:rsidRPr="00C61BC1">
        <w:rPr>
          <w:rFonts w:ascii="Palatino Linotype" w:hAnsi="Palatino Linotype"/>
          <w:lang w:val="es-ES"/>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w:t>
      </w:r>
      <w:r w:rsidRPr="00C61BC1">
        <w:rPr>
          <w:rFonts w:ascii="Palatino Linotype" w:hAnsi="Palatino Linotype"/>
          <w:lang w:val="es-ES"/>
        </w:rPr>
        <w:lastRenderedPageBreak/>
        <w:t>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p>
    <w:p w14:paraId="6F04778D" w14:textId="77777777" w:rsidR="00ED635E" w:rsidRPr="00C61BC1" w:rsidRDefault="00ED635E" w:rsidP="00ED635E">
      <w:pPr>
        <w:pStyle w:val="Sinespaciado"/>
        <w:spacing w:before="240" w:after="240" w:line="360" w:lineRule="auto"/>
        <w:jc w:val="both"/>
        <w:rPr>
          <w:rFonts w:ascii="Palatino Linotype" w:hAnsi="Palatino Linotype"/>
          <w:b/>
          <w:sz w:val="28"/>
          <w:szCs w:val="28"/>
          <w:lang w:val="es-ES"/>
        </w:rPr>
      </w:pPr>
      <w:r w:rsidRPr="00C61BC1">
        <w:rPr>
          <w:rFonts w:ascii="Palatino Linotype" w:hAnsi="Palatino Linotype"/>
          <w:b/>
          <w:sz w:val="28"/>
          <w:szCs w:val="28"/>
          <w:lang w:val="es-ES"/>
        </w:rPr>
        <w:t>CUARTO. De las causas de improcedencia.</w:t>
      </w:r>
    </w:p>
    <w:p w14:paraId="196B58A4" w14:textId="77777777" w:rsidR="00ED635E" w:rsidRPr="00C61BC1" w:rsidRDefault="00ED635E" w:rsidP="00ED635E">
      <w:pPr>
        <w:pStyle w:val="Sinespaciado"/>
        <w:spacing w:before="240" w:after="240" w:line="360" w:lineRule="auto"/>
        <w:jc w:val="both"/>
        <w:rPr>
          <w:rFonts w:ascii="Palatino Linotype" w:hAnsi="Palatino Linotype"/>
          <w:lang w:val="es-ES"/>
        </w:rPr>
      </w:pPr>
      <w:r w:rsidRPr="00C61BC1">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6343BE8" w14:textId="77777777" w:rsidR="00ED635E" w:rsidRPr="00C61BC1" w:rsidRDefault="00ED635E" w:rsidP="00ED635E">
      <w:pPr>
        <w:pStyle w:val="Sinespaciado"/>
        <w:spacing w:before="240" w:after="240" w:line="360" w:lineRule="auto"/>
        <w:jc w:val="both"/>
        <w:rPr>
          <w:rFonts w:ascii="Palatino Linotype" w:hAnsi="Palatino Linotype"/>
          <w:lang w:val="es-ES"/>
        </w:rPr>
      </w:pPr>
      <w:r w:rsidRPr="00C61BC1">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C61BC1">
        <w:rPr>
          <w:rStyle w:val="Refdenotaalpie"/>
          <w:rFonts w:ascii="Palatino Linotype" w:hAnsi="Palatino Linotype" w:cs="Arial"/>
          <w:lang w:val="es-ES"/>
        </w:rPr>
        <w:footnoteReference w:id="1"/>
      </w:r>
      <w:r w:rsidRPr="00C61BC1">
        <w:rPr>
          <w:rFonts w:ascii="Palatino Linotype" w:hAnsi="Palatino Linotype"/>
          <w:lang w:val="es-ES"/>
        </w:rPr>
        <w:t xml:space="preserve">, la cual permite </w:t>
      </w:r>
      <w:r w:rsidRPr="00C61BC1">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5CEB1330" w14:textId="77777777" w:rsidR="00ED635E" w:rsidRPr="00C61BC1" w:rsidRDefault="00ED635E" w:rsidP="00ED635E">
      <w:pPr>
        <w:pStyle w:val="Sinespaciado"/>
        <w:spacing w:before="240" w:after="240" w:line="360" w:lineRule="auto"/>
        <w:jc w:val="both"/>
        <w:rPr>
          <w:rFonts w:ascii="Palatino Linotype" w:hAnsi="Palatino Linotype"/>
          <w:lang w:val="es-ES"/>
        </w:rPr>
      </w:pPr>
      <w:r w:rsidRPr="00C61BC1">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14C0575" w14:textId="77777777" w:rsidR="00ED635E" w:rsidRPr="00C61BC1" w:rsidRDefault="00ED635E" w:rsidP="00ED635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61BC1">
        <w:rPr>
          <w:rFonts w:ascii="Palatino Linotype" w:hAnsi="Palatino Linotype" w:cs="Arial"/>
          <w:b/>
          <w:sz w:val="28"/>
        </w:rPr>
        <w:t>QUINTO</w:t>
      </w:r>
      <w:r w:rsidRPr="00C61BC1">
        <w:rPr>
          <w:rFonts w:ascii="Palatino Linotype" w:hAnsi="Palatino Linotype" w:cs="Arial"/>
          <w:b/>
          <w:sz w:val="28"/>
          <w:szCs w:val="28"/>
        </w:rPr>
        <w:t>.</w:t>
      </w:r>
      <w:r w:rsidRPr="00C61BC1">
        <w:rPr>
          <w:rFonts w:ascii="Palatino Linotype" w:hAnsi="Palatino Linotype" w:cs="Arial"/>
          <w:sz w:val="28"/>
          <w:szCs w:val="28"/>
        </w:rPr>
        <w:t xml:space="preserve"> </w:t>
      </w:r>
      <w:r w:rsidRPr="00C61BC1">
        <w:rPr>
          <w:rFonts w:ascii="Palatino Linotype" w:hAnsi="Palatino Linotype" w:cs="Arial"/>
          <w:b/>
          <w:sz w:val="28"/>
          <w:szCs w:val="28"/>
        </w:rPr>
        <w:t>Estudio y resolución del asunto.</w:t>
      </w:r>
    </w:p>
    <w:p w14:paraId="1C7A3E5C" w14:textId="77777777" w:rsidR="00ED635E" w:rsidRPr="00C61BC1" w:rsidRDefault="00ED635E" w:rsidP="00ED635E">
      <w:pPr>
        <w:pStyle w:val="Prrafodelista"/>
        <w:autoSpaceDE w:val="0"/>
        <w:autoSpaceDN w:val="0"/>
        <w:adjustRightInd w:val="0"/>
        <w:spacing w:before="240" w:after="160" w:line="360" w:lineRule="auto"/>
        <w:ind w:left="0"/>
        <w:jc w:val="both"/>
        <w:rPr>
          <w:rFonts w:ascii="Palatino Linotype" w:hAnsi="Palatino Linotype" w:cs="Arial"/>
        </w:rPr>
      </w:pPr>
      <w:r w:rsidRPr="00C61BC1">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C61BC1" w:rsidRDefault="00F730DF" w:rsidP="00DA696D">
      <w:pPr>
        <w:tabs>
          <w:tab w:val="left" w:pos="709"/>
        </w:tabs>
        <w:spacing w:before="240" w:line="360" w:lineRule="auto"/>
        <w:ind w:right="51"/>
        <w:jc w:val="both"/>
        <w:rPr>
          <w:rFonts w:ascii="Palatino Linotype" w:hAnsi="Palatino Linotype"/>
          <w:sz w:val="24"/>
          <w:szCs w:val="24"/>
          <w:lang w:val="es-ES"/>
        </w:rPr>
      </w:pPr>
      <w:r w:rsidRPr="00C61BC1">
        <w:rPr>
          <w:rFonts w:ascii="Palatino Linotype" w:hAnsi="Palatino Linotype"/>
          <w:sz w:val="24"/>
          <w:szCs w:val="24"/>
          <w:lang w:val="es-ES"/>
        </w:rPr>
        <w:t xml:space="preserve">Ante tal circunstancia, </w:t>
      </w:r>
      <w:r w:rsidR="006451E4" w:rsidRPr="00C61BC1">
        <w:rPr>
          <w:rFonts w:ascii="Palatino Linotype" w:hAnsi="Palatino Linotype"/>
          <w:sz w:val="24"/>
          <w:szCs w:val="24"/>
          <w:lang w:val="es-ES"/>
        </w:rPr>
        <w:t xml:space="preserve">es de recordar que el particular tuvo a bien solicitar </w:t>
      </w:r>
      <w:r w:rsidR="00DA696D" w:rsidRPr="00C61BC1">
        <w:rPr>
          <w:rFonts w:ascii="Palatino Linotype" w:hAnsi="Palatino Linotype"/>
          <w:sz w:val="24"/>
          <w:szCs w:val="24"/>
          <w:lang w:val="es-ES"/>
        </w:rPr>
        <w:t>lo siguiente:</w:t>
      </w:r>
    </w:p>
    <w:p w14:paraId="078D72A3" w14:textId="36A9AFC1" w:rsidR="00633758" w:rsidRPr="00C61BC1" w:rsidRDefault="00592578" w:rsidP="00DA696D">
      <w:pPr>
        <w:tabs>
          <w:tab w:val="left" w:pos="709"/>
        </w:tabs>
        <w:spacing w:before="240" w:line="360" w:lineRule="auto"/>
        <w:ind w:left="708" w:right="51"/>
        <w:jc w:val="both"/>
        <w:rPr>
          <w:rFonts w:ascii="Palatino Linotype" w:hAnsi="Palatino Linotype"/>
          <w:i/>
          <w:iCs/>
          <w:sz w:val="24"/>
          <w:szCs w:val="24"/>
          <w:lang w:val="es-ES"/>
        </w:rPr>
      </w:pPr>
      <w:r w:rsidRPr="00C61BC1">
        <w:rPr>
          <w:rFonts w:ascii="Palatino Linotype" w:hAnsi="Palatino Linotype"/>
          <w:i/>
          <w:iCs/>
          <w:sz w:val="24"/>
          <w:szCs w:val="24"/>
          <w:lang w:val="es-ES"/>
        </w:rPr>
        <w:t>REQUIERO SU DOCUMENTO DE SEGURIDAD Y SU PROGRAMA ANUAL DE SISTEMATIZACIÓN. PERIODO 2020 Y 2019</w:t>
      </w:r>
      <w:r w:rsidR="00633758" w:rsidRPr="00C61BC1">
        <w:rPr>
          <w:rFonts w:ascii="Palatino Linotype" w:hAnsi="Palatino Linotype"/>
          <w:i/>
          <w:iCs/>
          <w:sz w:val="24"/>
          <w:szCs w:val="24"/>
          <w:lang w:val="es-ES"/>
        </w:rPr>
        <w:t>.</w:t>
      </w:r>
    </w:p>
    <w:p w14:paraId="0F700D40" w14:textId="5188533A" w:rsidR="00E33FB7" w:rsidRPr="00C61BC1" w:rsidRDefault="00682E65" w:rsidP="00BC47E9">
      <w:pPr>
        <w:spacing w:before="240" w:line="360" w:lineRule="auto"/>
        <w:jc w:val="both"/>
        <w:rPr>
          <w:rFonts w:ascii="Palatino Linotype" w:hAnsi="Palatino Linotype" w:cs="Arial"/>
          <w:sz w:val="24"/>
          <w:lang w:val="es-ES"/>
        </w:rPr>
      </w:pPr>
      <w:r w:rsidRPr="00C61BC1">
        <w:rPr>
          <w:rFonts w:ascii="Palatino Linotype" w:hAnsi="Palatino Linotype" w:cs="Arial"/>
          <w:sz w:val="24"/>
          <w:lang w:val="es-ES"/>
        </w:rPr>
        <w:t>Ante tales circunstancias el sujeto obligado realizo un requerimiento de aclaración aludiendo que la solicitud del particular era ambigua</w:t>
      </w:r>
      <w:r w:rsidR="00B97EA9" w:rsidRPr="00C61BC1">
        <w:rPr>
          <w:rFonts w:ascii="Palatino Linotype" w:hAnsi="Palatino Linotype" w:cs="Arial"/>
          <w:sz w:val="24"/>
          <w:lang w:val="es-ES"/>
        </w:rPr>
        <w:t>, necesario no pasar de óptica que la parte solicitante no desahogo el requerimiento, motivo por el cual el sujeto obligado archivo la solicitud de información.</w:t>
      </w:r>
    </w:p>
    <w:p w14:paraId="6FFCD49F" w14:textId="6B5F8AC3" w:rsidR="00BC47E9" w:rsidRPr="00C61BC1" w:rsidRDefault="00BC47E9" w:rsidP="00BC47E9">
      <w:pPr>
        <w:spacing w:before="240" w:line="360" w:lineRule="auto"/>
        <w:jc w:val="both"/>
        <w:rPr>
          <w:rFonts w:ascii="Palatino Linotype" w:hAnsi="Palatino Linotype" w:cs="Arial"/>
          <w:sz w:val="24"/>
          <w:lang w:val="es-ES"/>
        </w:rPr>
      </w:pPr>
      <w:r w:rsidRPr="00C61BC1">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C61BC1" w:rsidRDefault="00BC47E9" w:rsidP="00BC47E9">
      <w:pPr>
        <w:spacing w:before="240" w:line="360" w:lineRule="auto"/>
        <w:ind w:left="567" w:right="567"/>
        <w:jc w:val="both"/>
        <w:rPr>
          <w:rFonts w:ascii="Palatino Linotype" w:hAnsi="Palatino Linotype" w:cs="Arial"/>
          <w:i/>
          <w:color w:val="000000"/>
          <w:sz w:val="2"/>
          <w:lang w:val="es-ES"/>
        </w:rPr>
      </w:pPr>
      <w:r w:rsidRPr="00C61BC1">
        <w:rPr>
          <w:rFonts w:ascii="Palatino Linotype" w:hAnsi="Palatino Linotype" w:cs="Arial"/>
          <w:i/>
          <w:lang w:val="es-ES"/>
        </w:rPr>
        <w:lastRenderedPageBreak/>
        <w:t>“</w:t>
      </w:r>
      <w:r w:rsidRPr="00C61BC1">
        <w:rPr>
          <w:rFonts w:ascii="Palatino Linotype" w:hAnsi="Palatino Linotype" w:cs="Arial"/>
          <w:b/>
          <w:i/>
          <w:color w:val="000000"/>
          <w:lang w:val="es-ES"/>
        </w:rPr>
        <w:t>Artículo 12.</w:t>
      </w:r>
      <w:r w:rsidRPr="00C61BC1">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C61BC1" w:rsidRDefault="00BC47E9" w:rsidP="00BC47E9">
      <w:pPr>
        <w:spacing w:before="240" w:line="360" w:lineRule="auto"/>
        <w:ind w:left="567" w:right="567"/>
        <w:jc w:val="both"/>
        <w:rPr>
          <w:rFonts w:ascii="Palatino Linotype" w:hAnsi="Palatino Linotype" w:cs="Arial"/>
          <w:i/>
          <w:lang w:val="es-ES"/>
        </w:rPr>
      </w:pPr>
      <w:r w:rsidRPr="00C61BC1">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61BC1">
        <w:rPr>
          <w:rFonts w:ascii="Palatino Linotype" w:hAnsi="Palatino Linotype" w:cs="Arial"/>
          <w:i/>
          <w:lang w:val="es-ES"/>
        </w:rPr>
        <w:t>”</w:t>
      </w:r>
    </w:p>
    <w:p w14:paraId="1322B825" w14:textId="77777777" w:rsidR="00BC47E9" w:rsidRPr="00C61BC1" w:rsidRDefault="00BC47E9" w:rsidP="00BC47E9">
      <w:pPr>
        <w:spacing w:line="360" w:lineRule="auto"/>
        <w:jc w:val="both"/>
        <w:rPr>
          <w:rFonts w:ascii="Palatino Linotype" w:hAnsi="Palatino Linotype" w:cs="Arial"/>
          <w:color w:val="000000"/>
          <w:sz w:val="24"/>
          <w:lang w:val="es-ES"/>
        </w:rPr>
      </w:pPr>
      <w:r w:rsidRPr="00C61BC1">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C61BC1">
        <w:rPr>
          <w:rFonts w:ascii="Palatino Linotype" w:hAnsi="Palatino Linotype" w:cs="Arial"/>
          <w:b/>
          <w:color w:val="000000"/>
          <w:sz w:val="24"/>
          <w:lang w:val="es-ES"/>
        </w:rPr>
        <w:t xml:space="preserve"> </w:t>
      </w:r>
      <w:r w:rsidRPr="00C61BC1">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C61BC1">
        <w:rPr>
          <w:rFonts w:ascii="Palatino Linotype" w:hAnsi="Palatino Linotype" w:cs="Arial"/>
          <w:i/>
          <w:color w:val="000000"/>
          <w:sz w:val="24"/>
          <w:lang w:val="es-ES"/>
        </w:rPr>
        <w:t>ad hoc</w:t>
      </w:r>
      <w:r w:rsidRPr="00C61BC1">
        <w:rPr>
          <w:rFonts w:ascii="Palatino Linotype" w:hAnsi="Palatino Linotype" w:cs="Arial"/>
          <w:color w:val="000000"/>
          <w:sz w:val="24"/>
          <w:lang w:val="es-ES"/>
        </w:rPr>
        <w:t>, para satisfacer el derecho de acceso a la información pública.</w:t>
      </w:r>
    </w:p>
    <w:p w14:paraId="35FF1139" w14:textId="77777777" w:rsidR="00BC47E9" w:rsidRPr="00C61BC1" w:rsidRDefault="00BC47E9" w:rsidP="00BC47E9">
      <w:pPr>
        <w:spacing w:line="360" w:lineRule="auto"/>
        <w:jc w:val="both"/>
        <w:rPr>
          <w:rFonts w:ascii="Palatino Linotype" w:hAnsi="Palatino Linotype"/>
          <w:b/>
          <w:bCs/>
          <w:color w:val="000000"/>
          <w:sz w:val="24"/>
          <w:lang w:val="es-ES"/>
        </w:rPr>
      </w:pPr>
      <w:r w:rsidRPr="00C61BC1">
        <w:rPr>
          <w:rFonts w:ascii="Palatino Linotype" w:hAnsi="Palatino Linotype" w:cs="Arial"/>
          <w:color w:val="000000"/>
          <w:sz w:val="24"/>
          <w:lang w:val="es-ES"/>
        </w:rPr>
        <w:t xml:space="preserve">Como apoyo a lo anterior, es aplicable el Criterio 03-17, emitido por </w:t>
      </w:r>
      <w:r w:rsidRPr="00C61BC1">
        <w:rPr>
          <w:rFonts w:ascii="Palatino Linotype" w:eastAsia="Arial Unicode MS" w:hAnsi="Palatino Linotype" w:cs="Arial"/>
          <w:color w:val="000000"/>
          <w:sz w:val="24"/>
          <w:lang w:val="es-ES"/>
        </w:rPr>
        <w:t>el Instituto Nacional de Transparencia, Acceso a la Información y Protección de Datos Personales,</w:t>
      </w:r>
      <w:r w:rsidRPr="00C61BC1">
        <w:rPr>
          <w:rFonts w:ascii="Palatino Linotype" w:hAnsi="Palatino Linotype"/>
          <w:bCs/>
          <w:color w:val="000000"/>
          <w:sz w:val="24"/>
          <w:lang w:val="es-ES"/>
        </w:rPr>
        <w:t xml:space="preserve"> que dice:</w:t>
      </w:r>
      <w:r w:rsidRPr="00C61BC1">
        <w:rPr>
          <w:rFonts w:ascii="Palatino Linotype" w:hAnsi="Palatino Linotype"/>
          <w:b/>
          <w:bCs/>
          <w:color w:val="000000"/>
          <w:sz w:val="24"/>
          <w:lang w:val="es-ES"/>
        </w:rPr>
        <w:t xml:space="preserve"> </w:t>
      </w:r>
    </w:p>
    <w:p w14:paraId="154490E0" w14:textId="77777777" w:rsidR="00BC47E9" w:rsidRPr="00C61BC1" w:rsidRDefault="00BC47E9" w:rsidP="00BC47E9">
      <w:pPr>
        <w:spacing w:line="360" w:lineRule="auto"/>
        <w:ind w:left="851" w:right="850"/>
        <w:jc w:val="both"/>
        <w:rPr>
          <w:rFonts w:ascii="Palatino Linotype" w:hAnsi="Palatino Linotype" w:cs="Arial"/>
          <w:color w:val="000000"/>
          <w:sz w:val="2"/>
          <w:lang w:val="es-ES"/>
        </w:rPr>
      </w:pPr>
    </w:p>
    <w:p w14:paraId="02769AB3" w14:textId="77777777" w:rsidR="00BC47E9" w:rsidRPr="00C61BC1" w:rsidRDefault="00BC47E9" w:rsidP="00BC47E9">
      <w:pPr>
        <w:spacing w:line="360" w:lineRule="auto"/>
        <w:ind w:left="567" w:right="567"/>
        <w:jc w:val="both"/>
        <w:rPr>
          <w:rFonts w:ascii="Palatino Linotype" w:hAnsi="Palatino Linotype" w:cs="Arial"/>
          <w:i/>
          <w:color w:val="000000"/>
          <w:lang w:val="es-ES"/>
        </w:rPr>
      </w:pPr>
      <w:r w:rsidRPr="00C61BC1">
        <w:rPr>
          <w:rFonts w:ascii="Palatino Linotype" w:hAnsi="Palatino Linotype" w:cs="Arial"/>
          <w:i/>
          <w:color w:val="000000"/>
          <w:lang w:val="es-ES"/>
        </w:rPr>
        <w:t>“</w:t>
      </w:r>
      <w:r w:rsidRPr="00C61BC1">
        <w:rPr>
          <w:rFonts w:ascii="Palatino Linotype" w:hAnsi="Palatino Linotype" w:cs="Arial"/>
          <w:b/>
          <w:i/>
          <w:color w:val="000000"/>
          <w:lang w:val="es-ES"/>
        </w:rPr>
        <w:t>No existe obligación de elaborar documentos ad hoc para atender las solicitudes de acceso a la información.</w:t>
      </w:r>
      <w:r w:rsidRPr="00C61BC1">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C61BC1">
        <w:rPr>
          <w:rFonts w:ascii="Palatino Linotype" w:hAnsi="Palatino Linotype" w:cs="Arial"/>
          <w:i/>
          <w:color w:val="000000"/>
          <w:lang w:val="es-ES"/>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C61BC1" w:rsidRDefault="00BC47E9" w:rsidP="00BC47E9">
      <w:pPr>
        <w:spacing w:line="360" w:lineRule="auto"/>
        <w:ind w:left="567" w:right="567"/>
        <w:jc w:val="both"/>
        <w:rPr>
          <w:rFonts w:ascii="Palatino Linotype" w:hAnsi="Palatino Linotype" w:cs="Arial"/>
          <w:i/>
          <w:color w:val="000000"/>
          <w:sz w:val="2"/>
          <w:lang w:val="es-ES"/>
        </w:rPr>
      </w:pPr>
    </w:p>
    <w:p w14:paraId="3AEEA183" w14:textId="77777777" w:rsidR="00BC47E9" w:rsidRPr="00C61BC1" w:rsidRDefault="00BC47E9" w:rsidP="00BC47E9">
      <w:pPr>
        <w:spacing w:after="0" w:line="360" w:lineRule="auto"/>
        <w:ind w:left="567" w:right="567"/>
        <w:jc w:val="both"/>
        <w:rPr>
          <w:rFonts w:ascii="Palatino Linotype" w:hAnsi="Palatino Linotype" w:cs="Arial"/>
          <w:i/>
          <w:color w:val="000000"/>
          <w:sz w:val="20"/>
          <w:lang w:val="es-ES"/>
        </w:rPr>
      </w:pPr>
      <w:r w:rsidRPr="00C61BC1">
        <w:rPr>
          <w:rFonts w:ascii="Palatino Linotype" w:hAnsi="Palatino Linotype" w:cs="Arial"/>
          <w:i/>
          <w:color w:val="000000"/>
          <w:sz w:val="20"/>
          <w:lang w:val="es-ES"/>
        </w:rPr>
        <w:t xml:space="preserve">Resoluciones: </w:t>
      </w:r>
    </w:p>
    <w:p w14:paraId="6FB6FAAD" w14:textId="77777777" w:rsidR="00BC47E9" w:rsidRPr="00C61BC1" w:rsidRDefault="00BC47E9" w:rsidP="00BC47E9">
      <w:pPr>
        <w:spacing w:after="0" w:line="360" w:lineRule="auto"/>
        <w:ind w:left="567" w:right="567"/>
        <w:jc w:val="both"/>
        <w:rPr>
          <w:rFonts w:ascii="Palatino Linotype" w:hAnsi="Palatino Linotype" w:cs="Arial"/>
          <w:i/>
          <w:color w:val="000000"/>
          <w:sz w:val="20"/>
          <w:lang w:val="es-ES"/>
        </w:rPr>
      </w:pPr>
      <w:r w:rsidRPr="00C61BC1">
        <w:rPr>
          <w:rFonts w:ascii="Palatino Linotype" w:hAnsi="Palatino Linotype" w:cs="Arial"/>
          <w:i/>
          <w:color w:val="000000"/>
          <w:sz w:val="20"/>
          <w:lang w:val="es-ES"/>
        </w:rPr>
        <w:sym w:font="Symbol" w:char="F0B7"/>
      </w:r>
      <w:r w:rsidRPr="00C61BC1">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C61BC1" w:rsidRDefault="00BC47E9" w:rsidP="00BC47E9">
      <w:pPr>
        <w:spacing w:after="0" w:line="360" w:lineRule="auto"/>
        <w:ind w:left="567" w:right="567"/>
        <w:jc w:val="both"/>
        <w:rPr>
          <w:rFonts w:ascii="Palatino Linotype" w:hAnsi="Palatino Linotype" w:cs="Arial"/>
          <w:i/>
          <w:color w:val="000000"/>
          <w:sz w:val="20"/>
          <w:lang w:val="es-ES"/>
        </w:rPr>
      </w:pPr>
      <w:r w:rsidRPr="00C61BC1">
        <w:rPr>
          <w:rFonts w:ascii="Palatino Linotype" w:hAnsi="Palatino Linotype" w:cs="Arial"/>
          <w:i/>
          <w:color w:val="000000"/>
          <w:sz w:val="20"/>
          <w:lang w:val="es-ES"/>
        </w:rPr>
        <w:sym w:font="Symbol" w:char="F0B7"/>
      </w:r>
      <w:r w:rsidRPr="00C61BC1">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C61BC1" w:rsidRDefault="00BC47E9" w:rsidP="00BC47E9">
      <w:pPr>
        <w:spacing w:after="0" w:line="360" w:lineRule="auto"/>
        <w:ind w:left="567" w:right="567"/>
        <w:jc w:val="both"/>
        <w:rPr>
          <w:rFonts w:ascii="Palatino Linotype" w:hAnsi="Palatino Linotype" w:cs="Arial"/>
          <w:i/>
          <w:color w:val="000000"/>
          <w:sz w:val="20"/>
          <w:lang w:val="es-ES"/>
        </w:rPr>
      </w:pPr>
      <w:r w:rsidRPr="00C61BC1">
        <w:rPr>
          <w:rFonts w:ascii="Palatino Linotype" w:hAnsi="Palatino Linotype" w:cs="Arial"/>
          <w:i/>
          <w:color w:val="000000"/>
          <w:sz w:val="20"/>
          <w:lang w:val="es-ES"/>
        </w:rPr>
        <w:sym w:font="Symbol" w:char="F0B7"/>
      </w:r>
      <w:r w:rsidRPr="00C61BC1">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C61BC1" w:rsidRDefault="00BC47E9" w:rsidP="00BC47E9">
      <w:pPr>
        <w:spacing w:line="360" w:lineRule="auto"/>
        <w:jc w:val="both"/>
        <w:rPr>
          <w:rFonts w:ascii="Palatino Linotype" w:hAnsi="Palatino Linotype" w:cs="Arial"/>
          <w:sz w:val="16"/>
          <w:lang w:val="es-ES"/>
        </w:rPr>
      </w:pPr>
    </w:p>
    <w:p w14:paraId="4E429F92" w14:textId="77777777" w:rsidR="00BC47E9" w:rsidRPr="00C61BC1" w:rsidRDefault="00BC47E9" w:rsidP="00BC47E9">
      <w:pPr>
        <w:spacing w:line="360" w:lineRule="auto"/>
        <w:jc w:val="both"/>
        <w:rPr>
          <w:rFonts w:ascii="Palatino Linotype" w:hAnsi="Palatino Linotype" w:cs="Arial"/>
          <w:color w:val="000000" w:themeColor="text1"/>
          <w:sz w:val="24"/>
          <w:lang w:val="es-ES"/>
        </w:rPr>
      </w:pPr>
      <w:r w:rsidRPr="00C61BC1">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C61BC1">
        <w:rPr>
          <w:rFonts w:ascii="Palatino Linotype" w:hAnsi="Palatino Linotype" w:cs="Arial"/>
          <w:sz w:val="24"/>
          <w:lang w:val="es-ES"/>
        </w:rPr>
        <w:t>generen</w:t>
      </w:r>
      <w:r w:rsidRPr="00C61BC1">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F09208" w14:textId="77777777" w:rsidR="00BC47E9" w:rsidRPr="00C61BC1" w:rsidRDefault="00BC47E9" w:rsidP="00BC47E9">
      <w:pPr>
        <w:spacing w:line="360" w:lineRule="auto"/>
        <w:jc w:val="both"/>
        <w:rPr>
          <w:rFonts w:ascii="Palatino Linotype" w:hAnsi="Palatino Linotype" w:cs="Arial"/>
          <w:color w:val="000000" w:themeColor="text1"/>
          <w:sz w:val="24"/>
          <w:lang w:val="es-ES"/>
        </w:rPr>
      </w:pPr>
      <w:r w:rsidRPr="00C61BC1">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C61BC1">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61BC1">
        <w:rPr>
          <w:rFonts w:ascii="Palatino Linotype" w:hAnsi="Palatino Linotype" w:cs="Arial"/>
          <w:color w:val="000000" w:themeColor="text1"/>
          <w:sz w:val="24"/>
          <w:lang w:val="es-ES"/>
        </w:rPr>
        <w:t xml:space="preserve">; los que, </w:t>
      </w:r>
      <w:r w:rsidRPr="00C61BC1">
        <w:rPr>
          <w:rFonts w:ascii="Palatino Linotype" w:hAnsi="Palatino Linotype" w:cs="Arial"/>
          <w:sz w:val="24"/>
          <w:lang w:val="es-ES"/>
        </w:rPr>
        <w:t>podrán estar en cualquier medio, sea escrito, impreso, sonoro, visual, electrónico, informático u holográfico</w:t>
      </w:r>
      <w:r w:rsidRPr="00C61BC1">
        <w:rPr>
          <w:rFonts w:ascii="Palatino Linotype" w:hAnsi="Palatino Linotype" w:cs="Arial"/>
          <w:color w:val="000000" w:themeColor="text1"/>
          <w:sz w:val="24"/>
          <w:lang w:val="es-ES"/>
        </w:rPr>
        <w:t xml:space="preserve">, de conformidad con el artículo 3, fracción XI de la Ley de la materia, el cual dispone lo siguiente: </w:t>
      </w:r>
    </w:p>
    <w:p w14:paraId="641F2F9F" w14:textId="77777777" w:rsidR="00BC47E9" w:rsidRPr="00C61BC1" w:rsidRDefault="00BC47E9" w:rsidP="00BC47E9">
      <w:pPr>
        <w:spacing w:line="360" w:lineRule="auto"/>
        <w:ind w:left="851" w:right="902"/>
        <w:jc w:val="both"/>
        <w:rPr>
          <w:rFonts w:ascii="Palatino Linotype" w:hAnsi="Palatino Linotype" w:cs="Arial"/>
          <w:i/>
          <w:color w:val="000000"/>
          <w:sz w:val="6"/>
          <w:lang w:val="es-ES"/>
        </w:rPr>
      </w:pPr>
    </w:p>
    <w:p w14:paraId="1B72C433" w14:textId="77777777" w:rsidR="00BC47E9" w:rsidRPr="00C61BC1" w:rsidRDefault="00BC47E9" w:rsidP="00BC47E9">
      <w:pPr>
        <w:spacing w:line="360" w:lineRule="auto"/>
        <w:ind w:left="567" w:right="567"/>
        <w:jc w:val="both"/>
        <w:rPr>
          <w:rFonts w:ascii="Palatino Linotype" w:hAnsi="Palatino Linotype" w:cs="Arial"/>
          <w:i/>
          <w:color w:val="000000"/>
          <w:lang w:val="es-ES"/>
        </w:rPr>
      </w:pPr>
      <w:r w:rsidRPr="00C61BC1">
        <w:rPr>
          <w:rFonts w:ascii="Palatino Linotype" w:hAnsi="Palatino Linotype" w:cs="Arial"/>
          <w:i/>
          <w:color w:val="000000"/>
          <w:lang w:val="es-ES"/>
        </w:rPr>
        <w:t>“</w:t>
      </w:r>
      <w:r w:rsidRPr="00C61BC1">
        <w:rPr>
          <w:rFonts w:ascii="Palatino Linotype" w:hAnsi="Palatino Linotype" w:cs="Arial"/>
          <w:b/>
          <w:i/>
          <w:color w:val="000000"/>
          <w:lang w:val="es-ES"/>
        </w:rPr>
        <w:t xml:space="preserve">Artículo 3. </w:t>
      </w:r>
      <w:r w:rsidRPr="00C61BC1">
        <w:rPr>
          <w:rFonts w:ascii="Palatino Linotype" w:hAnsi="Palatino Linotype" w:cs="Arial"/>
          <w:i/>
          <w:color w:val="000000"/>
          <w:lang w:val="es-ES"/>
        </w:rPr>
        <w:t>Para los efectos de la presente Ley se entenderá por:</w:t>
      </w:r>
    </w:p>
    <w:p w14:paraId="1CDD9F69" w14:textId="77777777" w:rsidR="00BC47E9" w:rsidRPr="00C61BC1" w:rsidRDefault="00BC47E9" w:rsidP="00BC47E9">
      <w:pPr>
        <w:spacing w:line="360" w:lineRule="auto"/>
        <w:ind w:left="567" w:right="567"/>
        <w:jc w:val="both"/>
        <w:rPr>
          <w:rFonts w:ascii="Palatino Linotype" w:hAnsi="Palatino Linotype" w:cs="Arial"/>
          <w:i/>
          <w:color w:val="000000"/>
          <w:lang w:val="es-ES"/>
        </w:rPr>
      </w:pPr>
      <w:r w:rsidRPr="00C61BC1">
        <w:rPr>
          <w:rFonts w:ascii="Palatino Linotype" w:hAnsi="Palatino Linotype" w:cs="Arial"/>
          <w:i/>
          <w:color w:val="000000"/>
          <w:lang w:val="es-ES"/>
        </w:rPr>
        <w:t>(…)</w:t>
      </w:r>
    </w:p>
    <w:p w14:paraId="7D395289" w14:textId="77777777" w:rsidR="00BC47E9" w:rsidRPr="00C61BC1" w:rsidRDefault="00BC47E9" w:rsidP="00BC47E9">
      <w:pPr>
        <w:spacing w:line="360" w:lineRule="auto"/>
        <w:ind w:left="567" w:right="567"/>
        <w:jc w:val="both"/>
        <w:rPr>
          <w:rFonts w:ascii="Palatino Linotype" w:hAnsi="Palatino Linotype" w:cs="Arial"/>
          <w:i/>
          <w:color w:val="000000"/>
          <w:lang w:val="es-ES"/>
        </w:rPr>
      </w:pPr>
      <w:r w:rsidRPr="00C61BC1">
        <w:rPr>
          <w:rFonts w:ascii="Palatino Linotype" w:hAnsi="Palatino Linotype" w:cs="Arial"/>
          <w:b/>
          <w:i/>
          <w:color w:val="000000"/>
          <w:lang w:val="es-ES"/>
        </w:rPr>
        <w:t>XI. Documento:</w:t>
      </w:r>
      <w:r w:rsidRPr="00C61BC1">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C61BC1" w:rsidRDefault="00BC47E9" w:rsidP="00BC47E9">
      <w:pPr>
        <w:spacing w:before="240" w:line="360" w:lineRule="auto"/>
        <w:ind w:left="567" w:right="567"/>
        <w:jc w:val="both"/>
        <w:rPr>
          <w:rFonts w:ascii="Palatino Linotype" w:hAnsi="Palatino Linotype" w:cs="Arial"/>
          <w:i/>
          <w:color w:val="000000"/>
          <w:lang w:val="es-ES"/>
        </w:rPr>
      </w:pPr>
      <w:r w:rsidRPr="00C61BC1">
        <w:rPr>
          <w:rFonts w:ascii="Palatino Linotype" w:hAnsi="Palatino Linotype" w:cs="Arial"/>
          <w:i/>
          <w:color w:val="000000"/>
          <w:lang w:val="es-ES"/>
        </w:rPr>
        <w:t>(…)”</w:t>
      </w:r>
    </w:p>
    <w:p w14:paraId="726AFEB2" w14:textId="539569DC" w:rsidR="00BC47E9" w:rsidRPr="00C61BC1" w:rsidRDefault="00BC47E9" w:rsidP="005A6316">
      <w:pPr>
        <w:autoSpaceDE w:val="0"/>
        <w:autoSpaceDN w:val="0"/>
        <w:adjustRightInd w:val="0"/>
        <w:spacing w:before="240" w:line="360" w:lineRule="auto"/>
        <w:jc w:val="both"/>
        <w:rPr>
          <w:rFonts w:ascii="Palatino Linotype" w:hAnsi="Palatino Linotype" w:cs="Arial"/>
          <w:sz w:val="24"/>
          <w:lang w:val="es-ES"/>
        </w:rPr>
      </w:pPr>
      <w:r w:rsidRPr="00C61BC1">
        <w:rPr>
          <w:rFonts w:ascii="Palatino Linotype" w:hAnsi="Palatino Linotype" w:cs="Arial"/>
          <w:sz w:val="24"/>
          <w:lang w:val="es-ES"/>
        </w:rPr>
        <w:t xml:space="preserve">Siendo aplicable el Criterio </w:t>
      </w:r>
      <w:r w:rsidRPr="00C61BC1">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61BC1">
        <w:rPr>
          <w:rFonts w:ascii="Palatino Linotype" w:hAnsi="Palatino Linotype" w:cs="Arial"/>
          <w:sz w:val="24"/>
          <w:lang w:val="es-ES"/>
        </w:rPr>
        <w:t>cuyo rubro y texto dispone:</w:t>
      </w:r>
    </w:p>
    <w:p w14:paraId="0DB9EC5A" w14:textId="77777777" w:rsidR="00BC47E9" w:rsidRPr="00C61BC1" w:rsidRDefault="00BC47E9" w:rsidP="00BC47E9">
      <w:pPr>
        <w:spacing w:line="360" w:lineRule="auto"/>
        <w:ind w:left="567" w:right="567"/>
        <w:jc w:val="both"/>
        <w:rPr>
          <w:rFonts w:ascii="Palatino Linotype" w:hAnsi="Palatino Linotype" w:cs="Arial"/>
          <w:b/>
          <w:i/>
          <w:lang w:val="es-ES" w:eastAsia="es-MX"/>
        </w:rPr>
      </w:pPr>
      <w:r w:rsidRPr="00C61BC1">
        <w:rPr>
          <w:rFonts w:ascii="Palatino Linotype" w:hAnsi="Palatino Linotype" w:cs="Arial"/>
          <w:b/>
          <w:lang w:val="es-ES" w:eastAsia="es-MX"/>
        </w:rPr>
        <w:t>“</w:t>
      </w:r>
      <w:r w:rsidRPr="00C61BC1">
        <w:rPr>
          <w:rFonts w:ascii="Palatino Linotype" w:hAnsi="Palatino Linotype" w:cs="Arial"/>
          <w:b/>
          <w:i/>
          <w:lang w:val="es-ES" w:eastAsia="es-MX"/>
        </w:rPr>
        <w:t>CRITERIO 0002-11</w:t>
      </w:r>
    </w:p>
    <w:p w14:paraId="30ACEB93" w14:textId="77777777" w:rsidR="00BC47E9" w:rsidRPr="00C61BC1" w:rsidRDefault="00BC47E9" w:rsidP="00BC47E9">
      <w:pPr>
        <w:spacing w:before="240" w:line="360" w:lineRule="auto"/>
        <w:ind w:left="567" w:right="567"/>
        <w:jc w:val="both"/>
        <w:rPr>
          <w:rFonts w:ascii="Palatino Linotype" w:hAnsi="Palatino Linotype" w:cs="Arial"/>
          <w:i/>
          <w:lang w:val="es-ES" w:eastAsia="es-MX"/>
        </w:rPr>
      </w:pPr>
      <w:r w:rsidRPr="00C61BC1">
        <w:rPr>
          <w:rFonts w:ascii="Palatino Linotype" w:hAnsi="Palatino Linotype" w:cs="Arial"/>
          <w:b/>
          <w:i/>
          <w:lang w:val="es-ES" w:eastAsia="es-MX"/>
        </w:rPr>
        <w:t xml:space="preserve">INFORMACIÓN PÚBLICA, CONCEPTO DE, EN MATERIA DE TRANSPARENCIA. INTERPRETACIÓN SISTEMÁTICA DE LOS ARTÍCULOS 2°, FRACCIÓN </w:t>
      </w:r>
      <w:r w:rsidRPr="00C61BC1">
        <w:rPr>
          <w:rFonts w:ascii="Palatino Linotype" w:hAnsi="Palatino Linotype" w:cs="Arial"/>
          <w:b/>
          <w:bCs/>
          <w:i/>
          <w:lang w:val="es-ES" w:eastAsia="es-MX"/>
        </w:rPr>
        <w:t xml:space="preserve">V, XV, Y XVI, </w:t>
      </w:r>
      <w:r w:rsidRPr="00C61BC1">
        <w:rPr>
          <w:rFonts w:ascii="Palatino Linotype" w:hAnsi="Palatino Linotype" w:cs="Arial"/>
          <w:b/>
          <w:i/>
          <w:lang w:val="es-ES" w:eastAsia="es-MX"/>
        </w:rPr>
        <w:t>3°, 4°, 11 Y 41.</w:t>
      </w:r>
      <w:r w:rsidRPr="00C61BC1">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Pr="00C61BC1" w:rsidRDefault="00BC47E9" w:rsidP="00BC47E9">
      <w:pPr>
        <w:spacing w:line="360" w:lineRule="auto"/>
        <w:ind w:left="567" w:right="567"/>
        <w:jc w:val="both"/>
        <w:rPr>
          <w:rFonts w:ascii="Palatino Linotype" w:hAnsi="Palatino Linotype" w:cs="Arial"/>
          <w:i/>
          <w:lang w:val="es-ES" w:eastAsia="es-MX"/>
        </w:rPr>
      </w:pPr>
      <w:r w:rsidRPr="00C61BC1">
        <w:rPr>
          <w:rFonts w:ascii="Palatino Linotype" w:hAnsi="Palatino Linotype" w:cs="Arial"/>
          <w:i/>
          <w:lang w:val="es-ES" w:eastAsia="es-MX"/>
        </w:rPr>
        <w:lastRenderedPageBreak/>
        <w:t>En consecuencia el acceso a la información se refiere a que se cumplan cualquiera de los siguientes tres supuestos:</w:t>
      </w:r>
    </w:p>
    <w:p w14:paraId="5697284B" w14:textId="77777777" w:rsidR="00BC47E9" w:rsidRPr="00C61BC1" w:rsidRDefault="00BC47E9" w:rsidP="00BC47E9">
      <w:pPr>
        <w:spacing w:line="360" w:lineRule="auto"/>
        <w:ind w:left="567" w:right="567"/>
        <w:jc w:val="both"/>
        <w:rPr>
          <w:rFonts w:ascii="Palatino Linotype" w:hAnsi="Palatino Linotype" w:cs="Arial"/>
          <w:b/>
          <w:i/>
          <w:lang w:val="es-ES" w:eastAsia="es-MX"/>
        </w:rPr>
      </w:pPr>
      <w:r w:rsidRPr="00C61BC1">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7FF1B6E9" w14:textId="77777777" w:rsidR="00BC47E9" w:rsidRPr="00C61BC1" w:rsidRDefault="00BC47E9" w:rsidP="00BC47E9">
      <w:pPr>
        <w:spacing w:line="360" w:lineRule="auto"/>
        <w:ind w:left="567" w:right="567"/>
        <w:jc w:val="both"/>
        <w:rPr>
          <w:rFonts w:ascii="Palatino Linotype" w:hAnsi="Palatino Linotype" w:cs="Arial"/>
          <w:i/>
          <w:lang w:val="es-ES" w:eastAsia="es-MX"/>
        </w:rPr>
      </w:pPr>
      <w:r w:rsidRPr="00C61BC1">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7702F789" w14:textId="77777777" w:rsidR="00BC47E9" w:rsidRPr="00C61BC1" w:rsidRDefault="00BC47E9" w:rsidP="00BC47E9">
      <w:pPr>
        <w:spacing w:line="360" w:lineRule="auto"/>
        <w:ind w:left="567" w:right="567"/>
        <w:jc w:val="both"/>
        <w:rPr>
          <w:rFonts w:ascii="Palatino Linotype" w:hAnsi="Palatino Linotype" w:cs="Arial"/>
          <w:i/>
          <w:lang w:val="es-ES" w:eastAsia="es-MX"/>
        </w:rPr>
      </w:pPr>
      <w:r w:rsidRPr="00C61BC1">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47DF3C61" w14:textId="77777777" w:rsidR="00BC47E9" w:rsidRPr="00C61BC1" w:rsidRDefault="00BC47E9" w:rsidP="00BC47E9">
      <w:pPr>
        <w:tabs>
          <w:tab w:val="left" w:pos="851"/>
        </w:tabs>
        <w:spacing w:before="240" w:line="360" w:lineRule="auto"/>
        <w:ind w:left="567" w:right="567"/>
        <w:jc w:val="right"/>
        <w:rPr>
          <w:rFonts w:ascii="Palatino Linotype" w:hAnsi="Palatino Linotype" w:cs="Arial"/>
          <w:i/>
          <w:sz w:val="20"/>
          <w:lang w:val="es-ES" w:eastAsia="es-MX"/>
        </w:rPr>
      </w:pPr>
      <w:r w:rsidRPr="00C61BC1">
        <w:rPr>
          <w:rFonts w:ascii="Palatino Linotype" w:hAnsi="Palatino Linotype" w:cs="Arial"/>
          <w:lang w:val="es-ES" w:eastAsia="es-MX"/>
        </w:rPr>
        <w:tab/>
      </w:r>
      <w:r w:rsidRPr="00C61BC1">
        <w:rPr>
          <w:rFonts w:ascii="Palatino Linotype" w:hAnsi="Palatino Linotype" w:cs="Arial"/>
          <w:i/>
          <w:sz w:val="20"/>
          <w:lang w:val="es-ES" w:eastAsia="es-MX"/>
        </w:rPr>
        <w:t>(Énfasis Añadido)</w:t>
      </w:r>
    </w:p>
    <w:p w14:paraId="5A1C2795" w14:textId="77777777" w:rsidR="00BC47E9" w:rsidRPr="00C61BC1" w:rsidRDefault="00BC47E9" w:rsidP="00BC47E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C61BC1">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Pr="00C61BC1" w:rsidRDefault="00BC47E9" w:rsidP="00BC47E9">
      <w:pPr>
        <w:spacing w:before="240" w:line="360" w:lineRule="auto"/>
        <w:ind w:left="708" w:right="567"/>
        <w:jc w:val="both"/>
        <w:rPr>
          <w:rFonts w:ascii="Palatino Linotype" w:hAnsi="Palatino Linotype" w:cs="Arial"/>
          <w:bCs/>
          <w:i/>
          <w:lang w:val="es-ES"/>
        </w:rPr>
      </w:pPr>
      <w:r w:rsidRPr="00C61BC1">
        <w:rPr>
          <w:rFonts w:ascii="Palatino Linotype" w:hAnsi="Palatino Linotype" w:cs="Arial"/>
          <w:bCs/>
          <w:i/>
          <w:lang w:val="es-ES"/>
        </w:rPr>
        <w:t>“Artículo 6o.</w:t>
      </w:r>
    </w:p>
    <w:p w14:paraId="112E72B8" w14:textId="77777777" w:rsidR="00BC47E9" w:rsidRPr="00C61BC1" w:rsidRDefault="00BC47E9" w:rsidP="00BC47E9">
      <w:pPr>
        <w:spacing w:before="240" w:line="360" w:lineRule="auto"/>
        <w:ind w:left="708" w:right="567"/>
        <w:jc w:val="both"/>
        <w:rPr>
          <w:rFonts w:ascii="Palatino Linotype" w:hAnsi="Palatino Linotype" w:cs="Arial"/>
          <w:bCs/>
          <w:i/>
          <w:lang w:val="es-ES"/>
        </w:rPr>
      </w:pPr>
      <w:r w:rsidRPr="00C61BC1">
        <w:rPr>
          <w:rFonts w:ascii="Palatino Linotype" w:hAnsi="Palatino Linotype" w:cs="Arial"/>
          <w:bCs/>
          <w:i/>
          <w:lang w:val="es-ES"/>
        </w:rPr>
        <w:t>[...]</w:t>
      </w:r>
    </w:p>
    <w:p w14:paraId="3DF3A920" w14:textId="77777777" w:rsidR="00BC47E9" w:rsidRPr="00C61BC1"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C61BC1">
        <w:rPr>
          <w:rFonts w:ascii="Palatino Linotype" w:eastAsia="Times New Roman" w:hAnsi="Palatino Linotype" w:cs="Arial"/>
          <w:bCs/>
          <w:i/>
          <w:color w:val="000000"/>
          <w:lang w:val="es-ES" w:eastAsia="es-MX"/>
        </w:rPr>
        <w:t xml:space="preserve">A. </w:t>
      </w:r>
      <w:r w:rsidRPr="00C61BC1">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C61BC1">
        <w:rPr>
          <w:rFonts w:ascii="Palatino Linotype" w:eastAsia="Times New Roman" w:hAnsi="Palatino Linotype" w:cs="Arial"/>
          <w:bCs/>
          <w:i/>
          <w:color w:val="000000"/>
          <w:lang w:val="es-ES" w:eastAsia="es-MX"/>
        </w:rPr>
        <w:t> </w:t>
      </w:r>
    </w:p>
    <w:p w14:paraId="47AC17E0" w14:textId="77777777" w:rsidR="00BC47E9" w:rsidRPr="00C61BC1" w:rsidRDefault="00BC47E9" w:rsidP="00BC47E9">
      <w:pPr>
        <w:spacing w:before="240" w:line="360" w:lineRule="auto"/>
        <w:ind w:left="708" w:right="567"/>
        <w:jc w:val="both"/>
        <w:rPr>
          <w:rFonts w:ascii="Palatino Linotype" w:eastAsia="Times New Roman" w:hAnsi="Palatino Linotype" w:cs="Arial"/>
          <w:bCs/>
          <w:i/>
          <w:color w:val="000000"/>
          <w:lang w:val="es-ES" w:eastAsia="es-MX"/>
        </w:rPr>
      </w:pPr>
      <w:r w:rsidRPr="00C61BC1">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C61BC1">
        <w:rPr>
          <w:rFonts w:ascii="Palatino Linotype" w:eastAsia="Times New Roman" w:hAnsi="Palatino Linotype" w:cs="Arial"/>
          <w:bCs/>
          <w:i/>
          <w:color w:val="000000"/>
          <w:lang w:val="es-ES" w:eastAsia="es-MX"/>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301CD1C1" w14:textId="77777777" w:rsidR="00BC47E9" w:rsidRPr="00C61BC1"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C61BC1"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C61BC1"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C61BC1">
        <w:rPr>
          <w:rFonts w:ascii="Palatino Linotype" w:hAnsi="Palatino Linotype"/>
          <w:b/>
          <w:i/>
          <w:lang w:val="es-ES"/>
        </w:rPr>
        <w:t>Artículo 4.</w:t>
      </w:r>
      <w:r w:rsidRPr="00C61BC1">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C61BC1"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C61BC1">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61BC1">
        <w:rPr>
          <w:rFonts w:ascii="Palatino Linotype" w:hAnsi="Palatino Linotype"/>
          <w:i/>
          <w:u w:val="single"/>
          <w:lang w:val="es-ES"/>
        </w:rPr>
        <w:t>.</w:t>
      </w:r>
      <w:r w:rsidRPr="00C61BC1">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C61BC1" w:rsidRDefault="00BC47E9" w:rsidP="00BC47E9">
      <w:pPr>
        <w:autoSpaceDE w:val="0"/>
        <w:autoSpaceDN w:val="0"/>
        <w:adjustRightInd w:val="0"/>
        <w:spacing w:before="240" w:line="360" w:lineRule="auto"/>
        <w:ind w:left="567" w:right="567"/>
        <w:jc w:val="both"/>
        <w:rPr>
          <w:rFonts w:ascii="Palatino Linotype" w:hAnsi="Palatino Linotype" w:cs="Arial"/>
          <w:i/>
          <w:lang w:val="es-ES"/>
        </w:rPr>
      </w:pPr>
      <w:r w:rsidRPr="00C61BC1">
        <w:rPr>
          <w:rFonts w:ascii="Palatino Linotype" w:hAnsi="Palatino Linotype" w:cs="Arial"/>
          <w:i/>
          <w:lang w:val="es-ES"/>
        </w:rPr>
        <w:lastRenderedPageBreak/>
        <w:t>[…]</w:t>
      </w:r>
    </w:p>
    <w:p w14:paraId="47761984" w14:textId="77777777" w:rsidR="00BC47E9" w:rsidRPr="00C61BC1" w:rsidRDefault="00BC47E9" w:rsidP="00BC47E9">
      <w:pPr>
        <w:autoSpaceDE w:val="0"/>
        <w:autoSpaceDN w:val="0"/>
        <w:adjustRightInd w:val="0"/>
        <w:spacing w:before="240" w:line="360" w:lineRule="auto"/>
        <w:ind w:left="567" w:right="567"/>
        <w:jc w:val="both"/>
        <w:rPr>
          <w:rFonts w:ascii="Palatino Linotype" w:hAnsi="Palatino Linotype"/>
          <w:i/>
          <w:lang w:val="es-ES"/>
        </w:rPr>
      </w:pPr>
      <w:r w:rsidRPr="00C61BC1">
        <w:rPr>
          <w:rFonts w:ascii="Palatino Linotype" w:hAnsi="Palatino Linotype"/>
          <w:b/>
          <w:i/>
          <w:lang w:val="es-ES"/>
        </w:rPr>
        <w:t>Artículo 12.</w:t>
      </w:r>
      <w:r w:rsidRPr="00C61BC1">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C61BC1" w:rsidRDefault="00BC47E9" w:rsidP="00BC47E9">
      <w:pPr>
        <w:autoSpaceDE w:val="0"/>
        <w:autoSpaceDN w:val="0"/>
        <w:adjustRightInd w:val="0"/>
        <w:spacing w:before="240" w:line="360" w:lineRule="auto"/>
        <w:ind w:left="567" w:right="567"/>
        <w:jc w:val="both"/>
        <w:rPr>
          <w:rFonts w:ascii="Palatino Linotype" w:hAnsi="Palatino Linotype"/>
          <w:b/>
          <w:i/>
          <w:u w:val="single"/>
          <w:lang w:val="es-ES"/>
        </w:rPr>
      </w:pPr>
      <w:r w:rsidRPr="00C61BC1">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658614" w14:textId="77777777" w:rsidR="00BC47E9" w:rsidRPr="00C61BC1" w:rsidRDefault="00BC47E9" w:rsidP="00BC47E9">
      <w:pPr>
        <w:autoSpaceDE w:val="0"/>
        <w:autoSpaceDN w:val="0"/>
        <w:adjustRightInd w:val="0"/>
        <w:spacing w:before="24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97E8741"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Aclarado lo anterior, considerando las documentales a las cuales pretende acceder el Particular,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w:t>
      </w:r>
      <w:r w:rsidRPr="00C61BC1">
        <w:rPr>
          <w:rFonts w:ascii="Palatino Linotype" w:hAnsi="Palatino Linotype" w:cs="Arial"/>
          <w:sz w:val="24"/>
          <w:szCs w:val="24"/>
          <w:lang w:val="es-ES"/>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6178B72"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004D9585" w14:textId="77777777" w:rsidR="00951884" w:rsidRPr="00C61BC1" w:rsidRDefault="00951884" w:rsidP="00951884">
      <w:pPr>
        <w:spacing w:after="0" w:line="360" w:lineRule="auto"/>
        <w:jc w:val="both"/>
        <w:rPr>
          <w:rFonts w:ascii="Palatino Linotype" w:eastAsia="Calibri" w:hAnsi="Palatino Linotype" w:cs="Arial"/>
          <w:sz w:val="24"/>
          <w:szCs w:val="24"/>
          <w:lang w:val="es-ES" w:eastAsia="es-ES"/>
        </w:rPr>
      </w:pPr>
      <w:r w:rsidRPr="00C61BC1">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3B6DC198" w14:textId="77777777" w:rsidR="00951884" w:rsidRPr="00C61BC1" w:rsidRDefault="00951884" w:rsidP="00951884">
      <w:pPr>
        <w:spacing w:after="0" w:line="360" w:lineRule="auto"/>
        <w:jc w:val="both"/>
        <w:rPr>
          <w:rFonts w:ascii="Palatino Linotype" w:eastAsia="Calibri" w:hAnsi="Palatino Linotype" w:cs="Arial"/>
          <w:sz w:val="24"/>
          <w:szCs w:val="24"/>
          <w:lang w:val="es-ES" w:eastAsia="es-ES"/>
        </w:rPr>
      </w:pPr>
    </w:p>
    <w:p w14:paraId="7CA8B97C" w14:textId="77777777" w:rsidR="00951884" w:rsidRPr="00C61BC1" w:rsidRDefault="00951884" w:rsidP="00951884">
      <w:pPr>
        <w:spacing w:after="0" w:line="360" w:lineRule="auto"/>
        <w:jc w:val="both"/>
        <w:rPr>
          <w:rFonts w:ascii="Palatino Linotype" w:eastAsia="Calibri" w:hAnsi="Palatino Linotype" w:cs="Arial"/>
          <w:sz w:val="24"/>
          <w:szCs w:val="24"/>
          <w:lang w:val="es-ES" w:eastAsia="es-ES"/>
        </w:rPr>
      </w:pPr>
      <w:r w:rsidRPr="00C61BC1">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C61BC1">
        <w:rPr>
          <w:rFonts w:ascii="Palatino Linotype" w:eastAsia="Calibri" w:hAnsi="Palatino Linotype" w:cs="Arial"/>
          <w:sz w:val="24"/>
          <w:szCs w:val="24"/>
          <w:vertAlign w:val="superscript"/>
          <w:lang w:val="es-ES" w:eastAsia="es-ES"/>
        </w:rPr>
        <w:footnoteReference w:id="2"/>
      </w:r>
      <w:r w:rsidRPr="00C61BC1">
        <w:rPr>
          <w:rFonts w:ascii="Palatino Linotype" w:eastAsia="Calibri" w:hAnsi="Palatino Linotype" w:cs="Arial"/>
          <w:sz w:val="24"/>
          <w:szCs w:val="24"/>
          <w:lang w:val="es-ES" w:eastAsia="es-ES"/>
        </w:rPr>
        <w:t>:</w:t>
      </w:r>
    </w:p>
    <w:p w14:paraId="6FE0CD65" w14:textId="77777777" w:rsidR="00951884" w:rsidRPr="00C61BC1" w:rsidRDefault="00951884" w:rsidP="00951884">
      <w:pPr>
        <w:spacing w:before="240" w:after="240" w:line="360" w:lineRule="auto"/>
        <w:ind w:left="567" w:right="567"/>
        <w:jc w:val="both"/>
        <w:rPr>
          <w:rFonts w:ascii="Palatino Linotype" w:eastAsia="Calibri" w:hAnsi="Palatino Linotype" w:cs="Arial"/>
          <w:i/>
          <w:sz w:val="24"/>
          <w:szCs w:val="24"/>
          <w:lang w:val="es-ES" w:eastAsia="es-ES"/>
        </w:rPr>
      </w:pPr>
      <w:r w:rsidRPr="00C61BC1">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C61BC1">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w:t>
      </w:r>
      <w:r w:rsidRPr="00C61BC1">
        <w:rPr>
          <w:rFonts w:ascii="Palatino Linotype" w:eastAsia="Calibri" w:hAnsi="Palatino Linotype" w:cs="Times New Roman"/>
          <w:i/>
          <w:sz w:val="24"/>
          <w:szCs w:val="24"/>
          <w:lang w:val="es-ES" w:eastAsia="es-ES"/>
        </w:rPr>
        <w:lastRenderedPageBreak/>
        <w:t>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1E348591"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5FF4D87A"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En otras palabras, este Instituto resalta que, si bien, por regla general, toda la información generada, obtenida, adquirida, transformada, administrada o en posesión de los sujetos obligados es pública, debemos considerar que también hay excepciones, </w:t>
      </w:r>
      <w:r w:rsidRPr="00C61BC1">
        <w:rPr>
          <w:rFonts w:ascii="Palatino Linotype" w:hAnsi="Palatino Linotype" w:cs="Arial"/>
          <w:sz w:val="24"/>
          <w:szCs w:val="24"/>
          <w:lang w:val="es-ES"/>
        </w:rPr>
        <w:lastRenderedPageBreak/>
        <w:t>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4F21A121"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582F3C8A" w14:textId="77777777" w:rsidR="00951884" w:rsidRPr="00C61BC1" w:rsidRDefault="00951884" w:rsidP="00951884">
      <w:pPr>
        <w:numPr>
          <w:ilvl w:val="0"/>
          <w:numId w:val="46"/>
        </w:numPr>
        <w:spacing w:after="120" w:line="360" w:lineRule="auto"/>
        <w:ind w:left="714" w:hanging="357"/>
        <w:jc w:val="both"/>
        <w:rPr>
          <w:rFonts w:ascii="Palatino Linotype" w:hAnsi="Palatino Linotype" w:cs="Arial"/>
          <w:sz w:val="24"/>
          <w:szCs w:val="24"/>
          <w:lang w:val="es-ES"/>
        </w:rPr>
      </w:pPr>
      <w:r w:rsidRPr="00C61BC1">
        <w:rPr>
          <w:rFonts w:ascii="Palatino Linotype" w:hAnsi="Palatino Linotype" w:cs="Arial"/>
          <w:b/>
          <w:sz w:val="24"/>
          <w:szCs w:val="24"/>
          <w:lang w:val="es-ES"/>
        </w:rPr>
        <w:t>Información confidencial</w:t>
      </w:r>
      <w:r w:rsidRPr="00C61BC1">
        <w:rPr>
          <w:rFonts w:ascii="Palatino Linotype" w:hAnsi="Palatino Linotype" w:cs="Arial"/>
          <w:sz w:val="24"/>
          <w:szCs w:val="24"/>
          <w:lang w:val="es-E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3253E6" w14:textId="77777777" w:rsidR="00951884" w:rsidRPr="00C61BC1" w:rsidRDefault="00951884" w:rsidP="00951884">
      <w:pPr>
        <w:numPr>
          <w:ilvl w:val="0"/>
          <w:numId w:val="46"/>
        </w:numPr>
        <w:spacing w:after="120" w:line="360" w:lineRule="auto"/>
        <w:ind w:left="714" w:hanging="357"/>
        <w:jc w:val="both"/>
        <w:rPr>
          <w:rFonts w:ascii="Palatino Linotype" w:hAnsi="Palatino Linotype" w:cs="Arial"/>
          <w:sz w:val="24"/>
          <w:szCs w:val="24"/>
          <w:lang w:val="es-ES"/>
        </w:rPr>
      </w:pPr>
      <w:r w:rsidRPr="00C61BC1">
        <w:rPr>
          <w:rFonts w:ascii="Palatino Linotype" w:hAnsi="Palatino Linotype" w:cs="Arial"/>
          <w:b/>
          <w:sz w:val="24"/>
          <w:szCs w:val="24"/>
          <w:lang w:val="es-ES"/>
        </w:rPr>
        <w:t>Información privada:</w:t>
      </w:r>
      <w:r w:rsidRPr="00C61BC1">
        <w:rPr>
          <w:rFonts w:ascii="Palatino Linotype" w:hAnsi="Palatino Linotype" w:cs="Arial"/>
          <w:sz w:val="24"/>
          <w:szCs w:val="24"/>
          <w:lang w:val="es-ES"/>
        </w:rPr>
        <w:t xml:space="preserve"> La contenida en documentos públicos o privados que refiera a la vida privada y/o los datos personales, que no son de acceso público.</w:t>
      </w:r>
    </w:p>
    <w:p w14:paraId="50C96942" w14:textId="77777777" w:rsidR="00951884" w:rsidRPr="00C61BC1" w:rsidRDefault="00951884" w:rsidP="00951884">
      <w:pPr>
        <w:numPr>
          <w:ilvl w:val="0"/>
          <w:numId w:val="46"/>
        </w:numPr>
        <w:spacing w:after="0" w:line="360" w:lineRule="auto"/>
        <w:jc w:val="both"/>
        <w:rPr>
          <w:rFonts w:ascii="Palatino Linotype" w:hAnsi="Palatino Linotype" w:cs="Arial"/>
          <w:sz w:val="24"/>
          <w:szCs w:val="24"/>
          <w:lang w:val="es-ES"/>
        </w:rPr>
      </w:pPr>
      <w:r w:rsidRPr="00C61BC1">
        <w:rPr>
          <w:rFonts w:ascii="Palatino Linotype" w:hAnsi="Palatino Linotype" w:cs="Arial"/>
          <w:b/>
          <w:sz w:val="24"/>
          <w:szCs w:val="24"/>
          <w:lang w:val="es-ES"/>
        </w:rPr>
        <w:t>Información reservada:</w:t>
      </w:r>
      <w:r w:rsidRPr="00C61BC1">
        <w:rPr>
          <w:rFonts w:ascii="Palatino Linotype" w:hAnsi="Palatino Linotype" w:cs="Arial"/>
          <w:sz w:val="24"/>
          <w:szCs w:val="24"/>
          <w:lang w:val="es-ES"/>
        </w:rPr>
        <w:t xml:space="preserve"> La clasificada con este carácter de manera temporal por las disposiciones de esta Ley, cuya divulgación puede causar daño en términos de lo establecido por esta Ley.</w:t>
      </w:r>
    </w:p>
    <w:p w14:paraId="59D7E67C"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4AB21743"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2D33349E"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20764B9F"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Así, se tiene que los sujetos obligados deben garantizar el derecho de acceso a la información pública, pero también tienen la obligación de proteger los datos </w:t>
      </w:r>
      <w:r w:rsidRPr="00C61BC1">
        <w:rPr>
          <w:rFonts w:ascii="Palatino Linotype" w:hAnsi="Palatino Linotype" w:cs="Arial"/>
          <w:sz w:val="24"/>
          <w:szCs w:val="24"/>
          <w:lang w:val="es-ES"/>
        </w:rPr>
        <w:lastRenderedPageBreak/>
        <w:t>personales contenidos en la información en su poder. De tal manera, se tiene que, en el caso particular, se debe atender a la clasificación confidencial.</w:t>
      </w:r>
    </w:p>
    <w:p w14:paraId="753FCB68"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2B6B3AE9"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En ese orden de ideas, debemos señalar el contenido de la 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14:paraId="4BBFC64C"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172740A8"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Aunado a lo antes expuesto, el marco normativo en estudio, instaura para los responsables del tratamiento de datos personales, el deber de establecer y </w:t>
      </w:r>
      <w:r w:rsidRPr="00C61BC1">
        <w:rPr>
          <w:rFonts w:ascii="Palatino Linotype" w:hAnsi="Palatino Linotype" w:cs="Arial"/>
          <w:b/>
          <w:bCs/>
          <w:sz w:val="24"/>
          <w:szCs w:val="24"/>
          <w:lang w:val="es-ES"/>
        </w:rPr>
        <w:t xml:space="preserve">mantener medidas de seguridad </w:t>
      </w:r>
      <w:r w:rsidRPr="00C61BC1">
        <w:rPr>
          <w:rFonts w:ascii="Palatino Linotype" w:hAnsi="Palatino Linotype" w:cs="Arial"/>
          <w:sz w:val="24"/>
          <w:szCs w:val="24"/>
          <w:lang w:val="es-ES"/>
        </w:rPr>
        <w:t xml:space="preserve">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57E827D9"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004DA03B"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Cabe mencionar, que las medidas de seguridad que el responsable ha de establecer y mantener para el tratamiento de datos personales, deberán ser documentadas y </w:t>
      </w:r>
      <w:r w:rsidRPr="00C61BC1">
        <w:rPr>
          <w:rFonts w:ascii="Palatino Linotype" w:hAnsi="Palatino Linotype" w:cs="Arial"/>
          <w:sz w:val="24"/>
          <w:szCs w:val="24"/>
          <w:lang w:val="es-ES"/>
        </w:rPr>
        <w:lastRenderedPageBreak/>
        <w:t xml:space="preserve">contenidas en el denominado </w:t>
      </w:r>
      <w:r w:rsidRPr="00C61BC1">
        <w:rPr>
          <w:rFonts w:ascii="Palatino Linotype" w:hAnsi="Palatino Linotype" w:cs="Arial"/>
          <w:b/>
          <w:bCs/>
          <w:sz w:val="24"/>
          <w:szCs w:val="24"/>
          <w:lang w:val="es-ES"/>
        </w:rPr>
        <w:t>documento de seguridad</w:t>
      </w:r>
      <w:r w:rsidRPr="00C61BC1">
        <w:rPr>
          <w:rFonts w:ascii="Palatino Linotype" w:hAnsi="Palatino Linotype" w:cs="Arial"/>
          <w:sz w:val="24"/>
          <w:szCs w:val="24"/>
          <w:lang w:val="es-ES"/>
        </w:rPr>
        <w:t>,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14:paraId="3D08963B"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0D782204"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54BDA761"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0ACB095C"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En tal virtud, se establece la obligatoriedad por parte de los responsables de proteger a las personas y su dignidad, mediante un adecuado tratamiento de sus datos personales; lo cual, será posible mediante la adopción de las medidas de seguridad </w:t>
      </w:r>
      <w:r w:rsidRPr="00C61BC1">
        <w:rPr>
          <w:rFonts w:ascii="Palatino Linotype" w:hAnsi="Palatino Linotype" w:cs="Arial"/>
          <w:sz w:val="24"/>
          <w:szCs w:val="24"/>
          <w:lang w:val="es-ES"/>
        </w:rPr>
        <w:lastRenderedPageBreak/>
        <w:t xml:space="preserve">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Ley, como se advierte enseguida: </w:t>
      </w:r>
    </w:p>
    <w:p w14:paraId="2A32CF16"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7A3F4F76" w14:textId="77777777" w:rsidR="00951884" w:rsidRPr="00C61BC1" w:rsidRDefault="00951884" w:rsidP="00951884">
      <w:pPr>
        <w:spacing w:after="0" w:line="360" w:lineRule="auto"/>
        <w:ind w:left="851" w:right="851"/>
        <w:jc w:val="both"/>
        <w:rPr>
          <w:rFonts w:ascii="Palatino Linotype" w:hAnsi="Palatino Linotype" w:cs="Arial"/>
          <w:i/>
          <w:iCs/>
          <w:lang w:val="es-ES"/>
        </w:rPr>
      </w:pPr>
      <w:r w:rsidRPr="00C61BC1">
        <w:rPr>
          <w:rFonts w:ascii="Palatino Linotype" w:hAnsi="Palatino Linotype" w:cs="Arial"/>
          <w:b/>
          <w:bCs/>
          <w:i/>
          <w:iCs/>
          <w:lang w:val="es-ES"/>
        </w:rPr>
        <w:t>Derecho a la privacidad y limitaciones a la protección de datos personales</w:t>
      </w:r>
      <w:r w:rsidRPr="00C61BC1">
        <w:rPr>
          <w:rFonts w:ascii="Palatino Linotype" w:hAnsi="Palatino Linotype" w:cs="Arial"/>
          <w:i/>
          <w:iCs/>
          <w:lang w:val="es-ES"/>
        </w:rPr>
        <w:t xml:space="preserve"> </w:t>
      </w:r>
    </w:p>
    <w:p w14:paraId="69D86537" w14:textId="77777777" w:rsidR="00951884" w:rsidRPr="00C61BC1" w:rsidRDefault="00951884" w:rsidP="00951884">
      <w:pPr>
        <w:spacing w:after="0" w:line="360" w:lineRule="auto"/>
        <w:ind w:left="851" w:right="851"/>
        <w:jc w:val="both"/>
        <w:rPr>
          <w:rFonts w:ascii="Palatino Linotype" w:hAnsi="Palatino Linotype" w:cs="Arial"/>
          <w:i/>
          <w:iCs/>
          <w:lang w:val="es-ES"/>
        </w:rPr>
      </w:pPr>
    </w:p>
    <w:p w14:paraId="2DAFD8DB"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b/>
          <w:bCs/>
          <w:i/>
          <w:iCs/>
          <w:lang w:val="es-ES"/>
        </w:rPr>
        <w:t>Artículo 6</w:t>
      </w:r>
      <w:r w:rsidRPr="00C61BC1">
        <w:rPr>
          <w:rFonts w:ascii="Palatino Linotype" w:hAnsi="Palatino Linotype" w:cs="Arial"/>
          <w:i/>
          <w:iCs/>
          <w:lang w:val="es-ES"/>
        </w:rPr>
        <w:t xml:space="preserve">. El Estado garantizará la privacidad de los individuos y velará porque no se incurra en conductas que puedan afectarla arbitrariamente. </w:t>
      </w:r>
    </w:p>
    <w:p w14:paraId="4E1F1649" w14:textId="77777777" w:rsidR="00951884" w:rsidRPr="00C61BC1" w:rsidRDefault="00951884" w:rsidP="00951884">
      <w:pPr>
        <w:spacing w:after="120" w:line="360" w:lineRule="auto"/>
        <w:ind w:left="851" w:right="851"/>
        <w:jc w:val="both"/>
        <w:rPr>
          <w:rFonts w:ascii="Palatino Linotype" w:hAnsi="Palatino Linotype" w:cs="Arial"/>
          <w:b/>
          <w:bCs/>
          <w:i/>
          <w:iCs/>
          <w:lang w:val="es-ES"/>
        </w:rPr>
      </w:pPr>
      <w:r w:rsidRPr="00C61BC1">
        <w:rPr>
          <w:rFonts w:ascii="Palatino Linotype" w:hAnsi="Palatino Linotype" w:cs="Arial"/>
          <w:b/>
          <w:bCs/>
          <w:i/>
          <w:iCs/>
          <w:lang w:val="es-ES"/>
        </w:rPr>
        <w:t xml:space="preserve">Los responsables aplicarán las medidas establecidas en esta Ley para la protección de las personas y su dignidad, respecto al tratamiento de sus datos personales. </w:t>
      </w:r>
    </w:p>
    <w:p w14:paraId="19A6C85C"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El derecho a la protección de los datos personales solamente se limitará por razones de seguridad pública en términos de la Ley en la materia, disposiciones de orden público, salud pública o para proteger los derechos de terceros.</w:t>
      </w:r>
    </w:p>
    <w:p w14:paraId="2E614318" w14:textId="77777777" w:rsidR="00951884" w:rsidRPr="00C61BC1" w:rsidRDefault="00951884" w:rsidP="00951884">
      <w:pPr>
        <w:spacing w:after="120" w:line="360" w:lineRule="auto"/>
        <w:ind w:left="851" w:right="851"/>
        <w:jc w:val="both"/>
        <w:rPr>
          <w:rFonts w:ascii="Palatino Linotype" w:hAnsi="Palatino Linotype" w:cs="Arial"/>
          <w:i/>
          <w:iCs/>
          <w:lang w:val="es-ES"/>
        </w:rPr>
      </w:pPr>
    </w:p>
    <w:p w14:paraId="6457C91B" w14:textId="77777777" w:rsidR="00951884" w:rsidRPr="00C61BC1" w:rsidRDefault="00951884" w:rsidP="00951884">
      <w:pPr>
        <w:spacing w:after="120" w:line="360" w:lineRule="auto"/>
        <w:ind w:left="851" w:right="851"/>
        <w:jc w:val="center"/>
        <w:rPr>
          <w:rFonts w:ascii="Palatino Linotype" w:hAnsi="Palatino Linotype" w:cs="Arial"/>
          <w:b/>
          <w:bCs/>
          <w:i/>
          <w:iCs/>
          <w:lang w:val="es-ES"/>
        </w:rPr>
      </w:pPr>
      <w:r w:rsidRPr="00C61BC1">
        <w:rPr>
          <w:rFonts w:ascii="Palatino Linotype" w:hAnsi="Palatino Linotype" w:cs="Arial"/>
          <w:b/>
          <w:bCs/>
          <w:i/>
          <w:iCs/>
          <w:lang w:val="es-ES"/>
        </w:rPr>
        <w:t>CAPÍTULO SEGUNDO</w:t>
      </w:r>
    </w:p>
    <w:p w14:paraId="16CB0566" w14:textId="77777777" w:rsidR="00951884" w:rsidRPr="00C61BC1" w:rsidRDefault="00951884" w:rsidP="00951884">
      <w:pPr>
        <w:spacing w:after="120" w:line="360" w:lineRule="auto"/>
        <w:ind w:left="851" w:right="851"/>
        <w:jc w:val="center"/>
        <w:rPr>
          <w:rFonts w:ascii="Palatino Linotype" w:hAnsi="Palatino Linotype" w:cs="Arial"/>
          <w:b/>
          <w:bCs/>
          <w:i/>
          <w:iCs/>
          <w:lang w:val="es-ES"/>
        </w:rPr>
      </w:pPr>
      <w:r w:rsidRPr="00C61BC1">
        <w:rPr>
          <w:rFonts w:ascii="Palatino Linotype" w:hAnsi="Palatino Linotype" w:cs="Arial"/>
          <w:b/>
          <w:bCs/>
          <w:i/>
          <w:iCs/>
          <w:lang w:val="es-ES"/>
        </w:rPr>
        <w:t>DE LAS MEDIDAS DE SEGURIDAD</w:t>
      </w:r>
    </w:p>
    <w:p w14:paraId="059AE5D0"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b/>
          <w:bCs/>
          <w:i/>
          <w:iCs/>
          <w:lang w:val="es-ES"/>
        </w:rPr>
        <w:t>Naturaleza de las medidas de seguridad y registro del nivel de seguridad</w:t>
      </w:r>
      <w:r w:rsidRPr="00C61BC1">
        <w:rPr>
          <w:rFonts w:ascii="Palatino Linotype" w:hAnsi="Palatino Linotype" w:cs="Arial"/>
          <w:i/>
          <w:iCs/>
          <w:lang w:val="es-ES"/>
        </w:rPr>
        <w:t xml:space="preserve"> </w:t>
      </w:r>
    </w:p>
    <w:p w14:paraId="226F022E"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b/>
          <w:bCs/>
          <w:i/>
          <w:iCs/>
          <w:lang w:val="es-ES"/>
        </w:rPr>
        <w:lastRenderedPageBreak/>
        <w:t>Artículo 43.</w:t>
      </w:r>
      <w:r w:rsidRPr="00C61BC1">
        <w:rPr>
          <w:rFonts w:ascii="Palatino Linotype" w:hAnsi="Palatino Linotype" w:cs="Arial"/>
          <w:i/>
          <w:iCs/>
          <w:lang w:val="es-E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17B3593C"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b/>
          <w:bCs/>
          <w:i/>
          <w:iCs/>
          <w:u w:val="single"/>
          <w:lang w:val="es-ES"/>
        </w:rPr>
        <w:t>Por la naturaleza de la información, las medidas de seguridad que se adopten serán consideradas confidenciales</w:t>
      </w:r>
      <w:r w:rsidRPr="00C61BC1">
        <w:rPr>
          <w:rFonts w:ascii="Palatino Linotype" w:hAnsi="Palatino Linotype" w:cs="Arial"/>
          <w:i/>
          <w:iCs/>
          <w:lang w:val="es-ES"/>
        </w:rPr>
        <w:t xml:space="preserve"> y únicamente se comunicará al Instituto, para su registro, el nivel de seguridad aplicable. </w:t>
      </w:r>
    </w:p>
    <w:p w14:paraId="567300F4"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14F86649"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1878C99A"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6CDACC92"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El responsable o el encargado, designarán a una o un administrador, quien tendrá bajo su responsabilidad directa la base y sistema de datos personales.</w:t>
      </w:r>
    </w:p>
    <w:p w14:paraId="20E6DCA6"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53AB9D73"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Así mismo, es preciso destacar que, en el marco normativo en materia de protección de datos personales, determina el deber de seguridad en sus artículos 38 y 39, cuya observancia obligatoria es para los responsables del tratamiento de la información, ya </w:t>
      </w:r>
      <w:r w:rsidRPr="00C61BC1">
        <w:rPr>
          <w:rFonts w:ascii="Palatino Linotype" w:hAnsi="Palatino Linotype" w:cs="Arial"/>
          <w:sz w:val="24"/>
          <w:szCs w:val="24"/>
          <w:lang w:val="es-ES"/>
        </w:rPr>
        <w:lastRenderedPageBreak/>
        <w:t>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w:t>
      </w:r>
    </w:p>
    <w:p w14:paraId="79C43A1D"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sometidos, para lograr tener un nivel adecuado de seguridad.</w:t>
      </w:r>
    </w:p>
    <w:p w14:paraId="77F6559B"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403F0AE1"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C61BC1">
        <w:rPr>
          <w:rFonts w:ascii="Palatino Linotype" w:hAnsi="Palatino Linotype" w:cs="Arial"/>
          <w:b/>
          <w:bCs/>
          <w:sz w:val="24"/>
          <w:szCs w:val="24"/>
          <w:lang w:val="es-ES"/>
        </w:rPr>
        <w:t>Documento de Seguridad</w:t>
      </w:r>
      <w:r w:rsidRPr="00C61BC1">
        <w:rPr>
          <w:rFonts w:ascii="Palatino Linotype" w:hAnsi="Palatino Linotype" w:cs="Arial"/>
          <w:sz w:val="24"/>
          <w:szCs w:val="24"/>
          <w:lang w:val="es-ES"/>
        </w:rPr>
        <w:t>,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14:paraId="4D911F0C"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5360E9DF"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Ahora bien, </w:t>
      </w:r>
      <w:r w:rsidRPr="00C61BC1">
        <w:rPr>
          <w:rFonts w:ascii="Palatino Linotype" w:hAnsi="Palatino Linotype" w:cs="Arial"/>
          <w:b/>
          <w:bCs/>
          <w:sz w:val="24"/>
          <w:szCs w:val="24"/>
          <w:lang w:val="es-ES"/>
        </w:rPr>
        <w:t>el Documento de Seguridad</w:t>
      </w:r>
      <w:r w:rsidRPr="00C61BC1">
        <w:rPr>
          <w:rFonts w:ascii="Palatino Linotype" w:hAnsi="Palatino Linotype" w:cs="Arial"/>
          <w:sz w:val="24"/>
          <w:szCs w:val="24"/>
          <w:lang w:val="es-ES"/>
        </w:rPr>
        <w:t xml:space="preserve"> al ser una política para la gestión, soporte y</w:t>
      </w:r>
    </w:p>
    <w:p w14:paraId="47F8FA09"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revisión de la seguridad de la información en la organización de los Responsables, es</w:t>
      </w:r>
    </w:p>
    <w:p w14:paraId="359D05EF"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lastRenderedPageBreak/>
        <w:t xml:space="preserve">considerada una medida de seguridad de carácter administrativa; por lo cual, </w:t>
      </w:r>
      <w:r w:rsidRPr="00C61BC1">
        <w:rPr>
          <w:rFonts w:ascii="Palatino Linotype" w:hAnsi="Palatino Linotype" w:cs="Arial"/>
          <w:b/>
          <w:bCs/>
          <w:sz w:val="24"/>
          <w:szCs w:val="24"/>
          <w:lang w:val="es-ES"/>
        </w:rPr>
        <w:t>esté debe considerarse como información de carácter confidencial, solo en cuanto hace a dichas medidas de seguridad</w:t>
      </w:r>
      <w:r w:rsidRPr="00C61BC1">
        <w:rPr>
          <w:rFonts w:ascii="Palatino Linotype" w:hAnsi="Palatino Linotype" w:cs="Arial"/>
          <w:sz w:val="24"/>
          <w:szCs w:val="24"/>
          <w:lang w:val="es-ES"/>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63F9736B"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73CDC8A7"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En este sentido, la Ley señala puntualmente que el documento de seguridad es una medida de seguridad administrativa de carácter general, ya que este debe incluir todos los sistemas y/o bases de datos personales que poseen los Sujetos Obligados.</w:t>
      </w:r>
    </w:p>
    <w:p w14:paraId="3897A761"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2CFCFFB1"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De igual manera, es preciso mencionar que el </w:t>
      </w:r>
      <w:r w:rsidRPr="00C61BC1">
        <w:rPr>
          <w:rFonts w:ascii="Palatino Linotype" w:hAnsi="Palatino Linotype" w:cs="Arial"/>
          <w:b/>
          <w:bCs/>
          <w:sz w:val="24"/>
          <w:szCs w:val="24"/>
          <w:lang w:val="es-ES"/>
        </w:rPr>
        <w:t>Documento de Seguridad</w:t>
      </w:r>
      <w:r w:rsidRPr="00C61BC1">
        <w:rPr>
          <w:rFonts w:ascii="Palatino Linotype" w:hAnsi="Palatino Linotype" w:cs="Arial"/>
          <w:sz w:val="24"/>
          <w:szCs w:val="24"/>
          <w:lang w:val="es-ES"/>
        </w:rPr>
        <w:t xml:space="preserve"> es un instrumento dinámico de aplicación para todos aquellos que intervengan en el tratamiento de datos personales, debido a la información que </w:t>
      </w:r>
      <w:bookmarkStart w:id="1" w:name="_Hlk33086748"/>
      <w:r w:rsidRPr="00C61BC1">
        <w:rPr>
          <w:rFonts w:ascii="Palatino Linotype" w:hAnsi="Palatino Linotype" w:cs="Arial"/>
          <w:sz w:val="24"/>
          <w:szCs w:val="24"/>
          <w:lang w:val="es-ES"/>
        </w:rPr>
        <w:t>contiene; además, su divulgación integra, puede traer consigo el daño, alteración, pérdida, destrucción, uso, transferencia, acceso o tratamiento no autorizado y en su caso ilícito, poniendo en riesgo la integridad, disponibilidad y confidencialidad de los datos personales</w:t>
      </w:r>
      <w:bookmarkEnd w:id="1"/>
      <w:r w:rsidRPr="00C61BC1">
        <w:rPr>
          <w:rFonts w:ascii="Palatino Linotype" w:hAnsi="Palatino Linotype" w:cs="Arial"/>
          <w:sz w:val="24"/>
          <w:szCs w:val="24"/>
          <w:lang w:val="es-ES"/>
        </w:rPr>
        <w:t>, e incluso poner en riesgo a las personas y su dignidad, por algún tipo de divulgación.</w:t>
      </w:r>
    </w:p>
    <w:p w14:paraId="00E9FFC6"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2C05F392"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lastRenderedPageBreak/>
        <w:t>Debido a lo anterior, es obligación del responsable, encargado, administrador, usuarios, guardar el secreto y sigilo correspondiente, conservando en todo momento la confidencialidad de los procesos, aun después de cumplida la finalidad del tratamiento. 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14:paraId="7B5DFB0F"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5F755DAE"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En este orden de ideas, se concluye que la Ley de Protección de Datos Personales en Posesión de Sujetos Obligados del Estado de México y Municipios, </w:t>
      </w:r>
      <w:r w:rsidRPr="00C61BC1">
        <w:rPr>
          <w:rFonts w:ascii="Palatino Linotype" w:hAnsi="Palatino Linotype" w:cs="Arial"/>
          <w:b/>
          <w:bCs/>
          <w:sz w:val="24"/>
          <w:szCs w:val="24"/>
          <w:lang w:val="es-ES"/>
        </w:rPr>
        <w:t>determina que el Documento de Seguridad no puede ser entregado de forma íntegra al público en general</w:t>
      </w:r>
      <w:r w:rsidRPr="00C61BC1">
        <w:rPr>
          <w:rFonts w:ascii="Palatino Linotype" w:hAnsi="Palatino Linotype" w:cs="Arial"/>
          <w:sz w:val="24"/>
          <w:szCs w:val="24"/>
          <w:lang w:val="es-ES"/>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14:paraId="3497BBBF"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3C0A5891"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Abonando a lo anterior, se precisa que en términos del artículo 4 fracciones XXXI, XXXII y XXXIII de la Ley de Protección de Datos Personales en Posesión de Sujetos Obligados del Estado de México y Municipios, las medidas que contiene el </w:t>
      </w:r>
      <w:r w:rsidRPr="00C61BC1">
        <w:rPr>
          <w:rFonts w:ascii="Palatino Linotype" w:hAnsi="Palatino Linotype" w:cs="Arial"/>
          <w:b/>
          <w:bCs/>
          <w:sz w:val="24"/>
          <w:szCs w:val="24"/>
          <w:lang w:val="es-ES"/>
        </w:rPr>
        <w:t>Documento de Seguridad</w:t>
      </w:r>
      <w:r w:rsidRPr="00C61BC1">
        <w:rPr>
          <w:rFonts w:ascii="Palatino Linotype" w:hAnsi="Palatino Linotype" w:cs="Arial"/>
          <w:sz w:val="24"/>
          <w:szCs w:val="24"/>
          <w:lang w:val="es-ES"/>
        </w:rPr>
        <w:t xml:space="preserve"> son las siguientes:</w:t>
      </w:r>
    </w:p>
    <w:p w14:paraId="73F485C5"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06BCC145"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w:t>
      </w:r>
      <w:r w:rsidRPr="00C61BC1">
        <w:rPr>
          <w:rFonts w:ascii="Palatino Linotype" w:hAnsi="Palatino Linotype" w:cs="Arial"/>
          <w:b/>
          <w:bCs/>
          <w:i/>
          <w:iCs/>
          <w:lang w:val="es-ES"/>
        </w:rPr>
        <w:t>Artículo 4</w:t>
      </w:r>
      <w:r w:rsidRPr="00C61BC1">
        <w:rPr>
          <w:rFonts w:ascii="Palatino Linotype" w:hAnsi="Palatino Linotype" w:cs="Arial"/>
          <w:i/>
          <w:iCs/>
          <w:lang w:val="es-ES"/>
        </w:rPr>
        <w:t>. Para los efectos de esta Ley se entenderá por:</w:t>
      </w:r>
    </w:p>
    <w:p w14:paraId="124F1A5C"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lastRenderedPageBreak/>
        <w:t>…</w:t>
      </w:r>
    </w:p>
    <w:p w14:paraId="7FB2E7ED"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b/>
          <w:bCs/>
          <w:i/>
          <w:iCs/>
          <w:lang w:val="es-ES"/>
        </w:rPr>
        <w:t>XXXI. Medidas de seguridad administrativas</w:t>
      </w:r>
      <w:r w:rsidRPr="00C61BC1">
        <w:rPr>
          <w:rFonts w:ascii="Palatino Linotype" w:hAnsi="Palatino Linotype" w:cs="Arial"/>
          <w:i/>
          <w:iCs/>
          <w:lang w:val="es-ES"/>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0D786B42"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b/>
          <w:bCs/>
          <w:i/>
          <w:iCs/>
          <w:lang w:val="es-ES"/>
        </w:rPr>
        <w:t>XXXII. Medidas de seguridad físicas</w:t>
      </w:r>
      <w:r w:rsidRPr="00C61BC1">
        <w:rPr>
          <w:rFonts w:ascii="Palatino Linotype" w:hAnsi="Palatino Linotype" w:cs="Arial"/>
          <w:i/>
          <w:iCs/>
          <w:lang w:val="es-ES"/>
        </w:rPr>
        <w:t>: a las acciones y mecanismos para proteger el entorno físico de los datos personales y de los recursos involucrados en su tratamiento. De manera enunciativa más no limitativa, se considerarán las actividades siguientes:</w:t>
      </w:r>
    </w:p>
    <w:p w14:paraId="5FB775B4"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a) Prevenir el acceso no autorizado al perímetro de la organización, sus instalaciones físicas, áreas críticas, recursos e información.</w:t>
      </w:r>
    </w:p>
    <w:p w14:paraId="1C2B531C"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b) Prevenir el daño o interferencia a las instalaciones físicas, áreas críticas de la organización, recursos e información.</w:t>
      </w:r>
    </w:p>
    <w:p w14:paraId="45200F0C"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c) Proteger los recursos móviles, portátiles y cualquier soporte físico o electrónico que pueda salir de la organización.</w:t>
      </w:r>
    </w:p>
    <w:p w14:paraId="79EE09D6"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d) Proveer a los equipos que contienen o almacenan datos personales de un mantenimiento eficaz que asegure su disponibilidad e integridad.</w:t>
      </w:r>
    </w:p>
    <w:p w14:paraId="3BFC45B6"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b/>
          <w:bCs/>
          <w:i/>
          <w:iCs/>
          <w:lang w:val="es-ES"/>
        </w:rPr>
        <w:t>XXXIII, Medidas de seguridad técnicas</w:t>
      </w:r>
      <w:r w:rsidRPr="00C61BC1">
        <w:rPr>
          <w:rFonts w:ascii="Palatino Linotype" w:hAnsi="Palatino Linotype" w:cs="Arial"/>
          <w:i/>
          <w:iCs/>
          <w:lang w:val="es-ES"/>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580B3168"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a) Prevenir que el acceso a los sistemas y bases de datos o a la información, así como a los recursos, sea por usuarios identificados y autorizados.</w:t>
      </w:r>
    </w:p>
    <w:p w14:paraId="407337E6"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lastRenderedPageBreak/>
        <w:t>b) Generar un esquema de privilegios para que el usuario lleve a cabo las actividades que requiere con motivo de sus funciones.</w:t>
      </w:r>
    </w:p>
    <w:p w14:paraId="1F345995"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c) Revisar la configuración de seguridad en la adquisición, operación, desarrollo y mantenimiento del software y hardware.</w:t>
      </w:r>
    </w:p>
    <w:p w14:paraId="365D799A"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d) Gestionar las comunicaciones, operaciones y medios de almacenamiento de los recursos informáticos en el tratamiento de datos personales.</w:t>
      </w:r>
    </w:p>
    <w:p w14:paraId="3B0EE5EF" w14:textId="77777777" w:rsidR="00951884" w:rsidRPr="00C61BC1" w:rsidRDefault="00951884" w:rsidP="00951884">
      <w:pPr>
        <w:spacing w:after="120" w:line="360" w:lineRule="auto"/>
        <w:ind w:left="851" w:right="851"/>
        <w:jc w:val="both"/>
        <w:rPr>
          <w:rFonts w:ascii="Palatino Linotype" w:hAnsi="Palatino Linotype" w:cs="Arial"/>
          <w:i/>
          <w:iCs/>
          <w:lang w:val="es-ES"/>
        </w:rPr>
      </w:pPr>
      <w:r w:rsidRPr="00C61BC1">
        <w:rPr>
          <w:rFonts w:ascii="Palatino Linotype" w:hAnsi="Palatino Linotype" w:cs="Arial"/>
          <w:i/>
          <w:iCs/>
          <w:lang w:val="es-ES"/>
        </w:rPr>
        <w:t>…”</w:t>
      </w:r>
    </w:p>
    <w:p w14:paraId="4597C542"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6A776119" w14:textId="77777777" w:rsidR="00951884"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Por todo lo antes expuesto, resulta oportuno describir los elementos mínimos contenidos en el documento de seguridad establecidos en el artículo 49 de la Ley, que se mencionan a continuación:</w:t>
      </w:r>
    </w:p>
    <w:p w14:paraId="00D4DA0C"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00BDA94C"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w:t>
      </w:r>
      <w:r w:rsidRPr="00C61BC1">
        <w:rPr>
          <w:rFonts w:ascii="Palatino Linotype" w:hAnsi="Palatino Linotype" w:cs="Arial"/>
          <w:b/>
          <w:bCs/>
          <w:i/>
          <w:iCs/>
          <w:lang w:val="es-ES"/>
        </w:rPr>
        <w:t xml:space="preserve">Artículo 49. </w:t>
      </w:r>
      <w:r w:rsidRPr="00C61BC1">
        <w:rPr>
          <w:rFonts w:ascii="Palatino Linotype" w:hAnsi="Palatino Linotype" w:cs="Arial"/>
          <w:b/>
          <w:bCs/>
          <w:i/>
          <w:iCs/>
          <w:u w:val="single"/>
          <w:lang w:val="es-ES"/>
        </w:rPr>
        <w:t>El documento de seguridad deberá contener como mínimo lo siguiente</w:t>
      </w:r>
      <w:r w:rsidRPr="00C61BC1">
        <w:rPr>
          <w:rFonts w:ascii="Palatino Linotype" w:hAnsi="Palatino Linotype" w:cs="Arial"/>
          <w:i/>
          <w:iCs/>
          <w:lang w:val="es-ES"/>
        </w:rPr>
        <w:t>:</w:t>
      </w:r>
    </w:p>
    <w:p w14:paraId="07147F2A"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b/>
          <w:bCs/>
          <w:i/>
          <w:iCs/>
          <w:lang w:val="es-ES"/>
        </w:rPr>
        <w:t>I</w:t>
      </w:r>
      <w:r w:rsidRPr="00C61BC1">
        <w:rPr>
          <w:rFonts w:ascii="Palatino Linotype" w:hAnsi="Palatino Linotype" w:cs="Arial"/>
          <w:i/>
          <w:iCs/>
          <w:lang w:val="es-ES"/>
        </w:rPr>
        <w:t>. Respecto de los sistemas de datos personales:</w:t>
      </w:r>
    </w:p>
    <w:p w14:paraId="385F0FDD"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 xml:space="preserve">a) </w:t>
      </w:r>
      <w:bookmarkStart w:id="2" w:name="_Hlk33086301"/>
      <w:r w:rsidRPr="00C61BC1">
        <w:rPr>
          <w:rFonts w:ascii="Palatino Linotype" w:hAnsi="Palatino Linotype" w:cs="Arial"/>
          <w:i/>
          <w:iCs/>
          <w:lang w:val="es-ES"/>
        </w:rPr>
        <w:t>El nombre.</w:t>
      </w:r>
    </w:p>
    <w:p w14:paraId="31F052D2"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b) El nombre, cargo y adscripción del administrador de cada sistema y base de datos.</w:t>
      </w:r>
    </w:p>
    <w:p w14:paraId="6BA6123C"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c) Las funciones y obligaciones del responsable, encargado o encargados y todas las personas que traten datos personales.</w:t>
      </w:r>
    </w:p>
    <w:p w14:paraId="5D1680BB"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d) El folio del registro del sistema y base de datos</w:t>
      </w:r>
      <w:bookmarkEnd w:id="2"/>
      <w:r w:rsidRPr="00C61BC1">
        <w:rPr>
          <w:rFonts w:ascii="Palatino Linotype" w:hAnsi="Palatino Linotype" w:cs="Arial"/>
          <w:i/>
          <w:iCs/>
          <w:lang w:val="es-ES"/>
        </w:rPr>
        <w:t>.</w:t>
      </w:r>
    </w:p>
    <w:p w14:paraId="4355665E"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e) El inventario o la especificación detallada del tipo de datos personales contenidos.</w:t>
      </w:r>
    </w:p>
    <w:p w14:paraId="3E44F539"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f) La estructura y descripción de los sistemas y bases de datos personales, lo cual consiste en precisar y describir el tipo de soporte, así como las características del lugar donde se resguardan.</w:t>
      </w:r>
    </w:p>
    <w:p w14:paraId="768053B6" w14:textId="77777777" w:rsidR="00951884" w:rsidRPr="00C61BC1" w:rsidRDefault="00951884" w:rsidP="00951884">
      <w:pPr>
        <w:spacing w:after="0" w:line="360" w:lineRule="auto"/>
        <w:ind w:left="851" w:right="284"/>
        <w:jc w:val="both"/>
        <w:rPr>
          <w:rFonts w:ascii="Palatino Linotype" w:hAnsi="Palatino Linotype" w:cs="Arial"/>
          <w:i/>
          <w:iCs/>
          <w:lang w:val="es-ES"/>
        </w:rPr>
      </w:pPr>
    </w:p>
    <w:p w14:paraId="34185C50"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b/>
          <w:bCs/>
          <w:i/>
          <w:iCs/>
          <w:lang w:val="es-ES"/>
        </w:rPr>
        <w:lastRenderedPageBreak/>
        <w:t>II</w:t>
      </w:r>
      <w:r w:rsidRPr="00C61BC1">
        <w:rPr>
          <w:rFonts w:ascii="Palatino Linotype" w:hAnsi="Palatino Linotype" w:cs="Arial"/>
          <w:i/>
          <w:iCs/>
          <w:lang w:val="es-ES"/>
        </w:rPr>
        <w:t>. Respecto de las medidas de seguridad implementadas deberá incluir lo siguiente:</w:t>
      </w:r>
    </w:p>
    <w:p w14:paraId="259A31D2"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a) Transferencia y remisiones.</w:t>
      </w:r>
    </w:p>
    <w:p w14:paraId="27760714"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b) Resguardo de soportes físicos y electrónicos.</w:t>
      </w:r>
    </w:p>
    <w:p w14:paraId="75FA502C"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c) Bitácoras para accesos, operación cotidiana y violaciones a la seguridad de los datos personales.</w:t>
      </w:r>
    </w:p>
    <w:p w14:paraId="1EE293E2"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d) El análisis de riesgos.</w:t>
      </w:r>
    </w:p>
    <w:p w14:paraId="75500E27"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e) El análisis de brecha.</w:t>
      </w:r>
    </w:p>
    <w:p w14:paraId="1B3BF232"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f) Gestión de incidentes.</w:t>
      </w:r>
    </w:p>
    <w:p w14:paraId="65C71DBC"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g) Acceso a las instalaciones.</w:t>
      </w:r>
    </w:p>
    <w:p w14:paraId="22CCB0A2"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h) Identificación y autenticación.</w:t>
      </w:r>
    </w:p>
    <w:p w14:paraId="21A0E995"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i) Procedimientos de respaldo y recuperación de datos.</w:t>
      </w:r>
    </w:p>
    <w:p w14:paraId="352DAB7B"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j) Plan de contingencia.</w:t>
      </w:r>
    </w:p>
    <w:p w14:paraId="341869EC"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k) Auditorías.</w:t>
      </w:r>
    </w:p>
    <w:p w14:paraId="27A44D37"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l) Supresión y borrado seguro de datos.</w:t>
      </w:r>
    </w:p>
    <w:p w14:paraId="6532FF96"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m) El plan de trabajo.</w:t>
      </w:r>
    </w:p>
    <w:p w14:paraId="7083F7B4"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n) Los mecanismos de monitoreo y revisión de las medidas de seguridad.</w:t>
      </w:r>
    </w:p>
    <w:p w14:paraId="11C2A8E8" w14:textId="77777777" w:rsidR="00951884" w:rsidRPr="00C61BC1" w:rsidRDefault="00951884" w:rsidP="00951884">
      <w:pPr>
        <w:spacing w:after="0" w:line="360" w:lineRule="auto"/>
        <w:ind w:left="851" w:right="284"/>
        <w:jc w:val="both"/>
        <w:rPr>
          <w:rFonts w:ascii="Palatino Linotype" w:hAnsi="Palatino Linotype" w:cs="Arial"/>
          <w:i/>
          <w:iCs/>
          <w:lang w:val="es-ES"/>
        </w:rPr>
      </w:pPr>
      <w:r w:rsidRPr="00C61BC1">
        <w:rPr>
          <w:rFonts w:ascii="Palatino Linotype" w:hAnsi="Palatino Linotype" w:cs="Arial"/>
          <w:i/>
          <w:iCs/>
          <w:lang w:val="es-ES"/>
        </w:rPr>
        <w:t>o) El programa general de capacitación."</w:t>
      </w:r>
    </w:p>
    <w:p w14:paraId="73D69123" w14:textId="77777777" w:rsidR="00951884" w:rsidRPr="00C61BC1" w:rsidRDefault="00951884" w:rsidP="00951884">
      <w:pPr>
        <w:spacing w:after="0" w:line="360" w:lineRule="auto"/>
        <w:jc w:val="both"/>
        <w:rPr>
          <w:rFonts w:ascii="Palatino Linotype" w:hAnsi="Palatino Linotype" w:cs="Arial"/>
          <w:sz w:val="24"/>
          <w:szCs w:val="24"/>
          <w:lang w:val="es-ES"/>
        </w:rPr>
      </w:pPr>
    </w:p>
    <w:p w14:paraId="1B691B4A" w14:textId="198A8F9C" w:rsidR="005210BA" w:rsidRPr="00C61BC1" w:rsidRDefault="00951884" w:rsidP="00951884">
      <w:pPr>
        <w:spacing w:after="0" w:line="360" w:lineRule="auto"/>
        <w:jc w:val="both"/>
        <w:rPr>
          <w:rFonts w:ascii="Palatino Linotype" w:hAnsi="Palatino Linotype" w:cs="Arial"/>
          <w:sz w:val="24"/>
          <w:szCs w:val="24"/>
          <w:lang w:val="es-ES"/>
        </w:rPr>
      </w:pPr>
      <w:r w:rsidRPr="00C61BC1">
        <w:rPr>
          <w:rFonts w:ascii="Palatino Linotype" w:hAnsi="Palatino Linotype" w:cs="Arial"/>
          <w:sz w:val="24"/>
          <w:szCs w:val="24"/>
          <w:lang w:val="es-ES"/>
        </w:rPr>
        <w:t xml:space="preserve">En consecuencia, si bien es cierto que, el marco normativo señala que </w:t>
      </w:r>
      <w:r w:rsidRPr="00C61BC1">
        <w:rPr>
          <w:rFonts w:ascii="Palatino Linotype" w:hAnsi="Palatino Linotype" w:cs="Arial"/>
          <w:b/>
          <w:bCs/>
          <w:sz w:val="24"/>
          <w:szCs w:val="24"/>
          <w:lang w:val="es-ES"/>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 e</w:t>
      </w:r>
      <w:r w:rsidRPr="00C61BC1">
        <w:rPr>
          <w:rFonts w:ascii="Palatino Linotype" w:hAnsi="Palatino Linotype" w:cs="Arial"/>
          <w:sz w:val="24"/>
          <w:szCs w:val="24"/>
          <w:lang w:val="es-ES"/>
        </w:rPr>
        <w:t xml:space="preserve">l nombre, cargo y adscripción del administrador de cada sistema y base de datos, las funciones y obligaciones del </w:t>
      </w:r>
      <w:r w:rsidRPr="00C61BC1">
        <w:rPr>
          <w:rFonts w:ascii="Palatino Linotype" w:hAnsi="Palatino Linotype" w:cs="Arial"/>
          <w:sz w:val="24"/>
          <w:szCs w:val="24"/>
          <w:lang w:val="es-ES"/>
        </w:rPr>
        <w:lastRenderedPageBreak/>
        <w:t>responsable, encargado o encargados y todas las personas que traten datos personales, así como el folio del registro del sistema y base de datos, por ende,  el Sujeto Obligado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en relación a los diversos, 4 fracciones XXX, XXXI, XXXII y XXXIII, 43 y 49 de la Ley de Protección de Datos Personales en Posesión de Sujetos Obligados del Estado de México y Municipios.</w:t>
      </w:r>
    </w:p>
    <w:p w14:paraId="3E9D7D7A" w14:textId="5369F8CF" w:rsidR="00B97EA9" w:rsidRPr="00C61BC1" w:rsidRDefault="00951884" w:rsidP="007E0724">
      <w:pPr>
        <w:spacing w:before="240" w:after="240" w:line="360" w:lineRule="auto"/>
        <w:jc w:val="both"/>
        <w:rPr>
          <w:rFonts w:ascii="Palatino Linotype" w:hAnsi="Palatino Linotype"/>
          <w:sz w:val="24"/>
          <w:lang w:val="es-ES"/>
        </w:rPr>
      </w:pPr>
      <w:r w:rsidRPr="00C61BC1">
        <w:rPr>
          <w:rFonts w:ascii="Palatino Linotype" w:hAnsi="Palatino Linotype"/>
          <w:sz w:val="24"/>
          <w:lang w:val="es-ES"/>
        </w:rPr>
        <w:t>Por ultimo, respecto al programa anual de sistematización, la Ley de Transparencia y Acceso a la Información Pública del Estado de México y Municipios</w:t>
      </w:r>
      <w:r w:rsidR="00CB457D" w:rsidRPr="00C61BC1">
        <w:rPr>
          <w:rFonts w:ascii="Palatino Linotype" w:hAnsi="Palatino Linotype"/>
          <w:sz w:val="24"/>
          <w:lang w:val="es-ES"/>
        </w:rPr>
        <w:t xml:space="preserve"> establece lo siguiente:</w:t>
      </w:r>
    </w:p>
    <w:p w14:paraId="237B0F04" w14:textId="303F9842" w:rsidR="00CB457D" w:rsidRPr="00C61BC1" w:rsidRDefault="00CB457D" w:rsidP="00CB457D">
      <w:pPr>
        <w:spacing w:before="240" w:after="240" w:line="360" w:lineRule="auto"/>
        <w:ind w:left="708"/>
        <w:jc w:val="both"/>
        <w:rPr>
          <w:rFonts w:ascii="Palatino Linotype" w:hAnsi="Palatino Linotype"/>
          <w:i/>
          <w:lang w:val="es-ES"/>
        </w:rPr>
      </w:pPr>
      <w:r w:rsidRPr="00C61BC1">
        <w:rPr>
          <w:rFonts w:ascii="Palatino Linotype" w:hAnsi="Palatino Linotype"/>
          <w:i/>
          <w:lang w:val="es-ES"/>
        </w:rPr>
        <w:t>Artículo 49. Los Comités de Transparencia tendrán las siguientes atribuciones:</w:t>
      </w:r>
    </w:p>
    <w:p w14:paraId="12C0EA81" w14:textId="693D0210" w:rsidR="00CB457D" w:rsidRPr="00C61BC1" w:rsidRDefault="00CB457D" w:rsidP="00CB457D">
      <w:pPr>
        <w:spacing w:before="240" w:after="240" w:line="360" w:lineRule="auto"/>
        <w:ind w:left="708"/>
        <w:jc w:val="both"/>
        <w:rPr>
          <w:rFonts w:ascii="Palatino Linotype" w:hAnsi="Palatino Linotype"/>
          <w:i/>
          <w:lang w:val="es-ES"/>
        </w:rPr>
      </w:pPr>
      <w:r w:rsidRPr="00C61BC1">
        <w:rPr>
          <w:rFonts w:ascii="Palatino Linotype" w:hAnsi="Palatino Linotype"/>
          <w:i/>
          <w:lang w:val="es-ES"/>
        </w:rPr>
        <w:t>…</w:t>
      </w:r>
    </w:p>
    <w:p w14:paraId="64850CAE" w14:textId="18444ABA" w:rsidR="00CB457D" w:rsidRPr="00C61BC1" w:rsidRDefault="00CB457D" w:rsidP="00CB457D">
      <w:pPr>
        <w:spacing w:before="240" w:after="240" w:line="360" w:lineRule="auto"/>
        <w:ind w:left="708"/>
        <w:jc w:val="both"/>
        <w:rPr>
          <w:rFonts w:ascii="Palatino Linotype" w:hAnsi="Palatino Linotype"/>
          <w:i/>
          <w:lang w:val="es-ES"/>
        </w:rPr>
      </w:pPr>
      <w:r w:rsidRPr="00C61BC1">
        <w:rPr>
          <w:rFonts w:ascii="Palatino Linotype" w:hAnsi="Palatino Linotype"/>
          <w:i/>
          <w:lang w:val="es-ES"/>
        </w:rPr>
        <w:t>X. Elaborar un programa para facilitar la sistematización y actualización de la información, mismo que deberá remitirse al Instituto dentro de los primeros veinte días de cada año;</w:t>
      </w:r>
    </w:p>
    <w:p w14:paraId="0EF3743A" w14:textId="38FC729B" w:rsidR="00CB457D" w:rsidRPr="00C61BC1" w:rsidRDefault="00CB457D" w:rsidP="00CB457D">
      <w:pPr>
        <w:spacing w:before="240" w:after="240" w:line="360" w:lineRule="auto"/>
        <w:ind w:left="708"/>
        <w:jc w:val="both"/>
        <w:rPr>
          <w:rFonts w:ascii="Palatino Linotype" w:hAnsi="Palatino Linotype"/>
          <w:sz w:val="24"/>
          <w:lang w:val="es-ES"/>
        </w:rPr>
      </w:pPr>
      <w:r w:rsidRPr="00C61BC1">
        <w:rPr>
          <w:rFonts w:ascii="Palatino Linotype" w:hAnsi="Palatino Linotype"/>
          <w:i/>
          <w:lang w:val="es-ES"/>
        </w:rPr>
        <w:t>…</w:t>
      </w:r>
    </w:p>
    <w:p w14:paraId="47C57070" w14:textId="239773FA" w:rsidR="00CB457D" w:rsidRDefault="00CB457D" w:rsidP="007E0724">
      <w:pPr>
        <w:spacing w:before="240" w:after="240" w:line="360" w:lineRule="auto"/>
        <w:jc w:val="both"/>
        <w:rPr>
          <w:rFonts w:ascii="Palatino Linotype" w:hAnsi="Palatino Linotype"/>
          <w:sz w:val="24"/>
          <w:lang w:val="es-ES"/>
        </w:rPr>
      </w:pPr>
      <w:r w:rsidRPr="00C61BC1">
        <w:rPr>
          <w:rFonts w:ascii="Palatino Linotype" w:hAnsi="Palatino Linotype"/>
          <w:sz w:val="24"/>
          <w:lang w:val="es-ES"/>
        </w:rPr>
        <w:lastRenderedPageBreak/>
        <w:t xml:space="preserve">De tal suerte, los </w:t>
      </w:r>
      <w:r w:rsidR="00C61BC1" w:rsidRPr="00C61BC1">
        <w:rPr>
          <w:rFonts w:ascii="Palatino Linotype" w:hAnsi="Palatino Linotype"/>
          <w:sz w:val="24"/>
          <w:lang w:val="es-ES"/>
        </w:rPr>
        <w:t>comités</w:t>
      </w:r>
      <w:r w:rsidRPr="00C61BC1">
        <w:rPr>
          <w:rFonts w:ascii="Palatino Linotype" w:hAnsi="Palatino Linotype"/>
          <w:sz w:val="24"/>
          <w:lang w:val="es-ES"/>
        </w:rPr>
        <w:t xml:space="preserve"> de transparencia de los sujetos obligados </w:t>
      </w:r>
      <w:r w:rsidR="00C61BC1" w:rsidRPr="00C61BC1">
        <w:rPr>
          <w:rFonts w:ascii="Palatino Linotype" w:hAnsi="Palatino Linotype"/>
          <w:sz w:val="24"/>
          <w:lang w:val="es-ES"/>
        </w:rPr>
        <w:t>deberán</w:t>
      </w:r>
      <w:r w:rsidRPr="00C61BC1">
        <w:rPr>
          <w:rFonts w:ascii="Palatino Linotype" w:hAnsi="Palatino Linotype"/>
          <w:sz w:val="24"/>
          <w:lang w:val="es-ES"/>
        </w:rPr>
        <w:t xml:space="preserve"> de remitir la Instituto de Transparencia</w:t>
      </w:r>
      <w:r w:rsidR="00C61BC1" w:rsidRPr="00C61BC1">
        <w:rPr>
          <w:rFonts w:ascii="Palatino Linotype" w:hAnsi="Palatino Linotype"/>
          <w:sz w:val="24"/>
          <w:lang w:val="es-ES"/>
        </w:rPr>
        <w:t xml:space="preserve"> dentro de los primeros veinte días de cada año</w:t>
      </w:r>
      <w:r w:rsidR="00C61BC1">
        <w:rPr>
          <w:rFonts w:ascii="Palatino Linotype" w:hAnsi="Palatino Linotype"/>
          <w:sz w:val="24"/>
          <w:lang w:val="es-ES"/>
        </w:rPr>
        <w:t xml:space="preserve"> el programa para facilitar la sistematización y actualización de la información.</w:t>
      </w:r>
    </w:p>
    <w:p w14:paraId="0448F1C0" w14:textId="15EE61CD" w:rsidR="00C61BC1" w:rsidRDefault="00C61BC1" w:rsidP="007E0724">
      <w:pPr>
        <w:spacing w:before="240" w:after="240" w:line="360" w:lineRule="auto"/>
        <w:jc w:val="both"/>
        <w:rPr>
          <w:rFonts w:ascii="Palatino Linotype" w:hAnsi="Palatino Linotype"/>
          <w:sz w:val="24"/>
          <w:lang w:val="es-ES"/>
        </w:rPr>
      </w:pPr>
      <w:r>
        <w:rPr>
          <w:rFonts w:ascii="Palatino Linotype" w:hAnsi="Palatino Linotype"/>
          <w:sz w:val="24"/>
          <w:lang w:val="es-ES"/>
        </w:rPr>
        <w:t xml:space="preserve">Luego entonces, el sujeto obligado </w:t>
      </w:r>
      <w:r w:rsidR="007B0266">
        <w:rPr>
          <w:rFonts w:ascii="Palatino Linotype" w:hAnsi="Palatino Linotype"/>
          <w:sz w:val="24"/>
          <w:lang w:val="es-ES"/>
        </w:rPr>
        <w:t>debió</w:t>
      </w:r>
      <w:r>
        <w:rPr>
          <w:rFonts w:ascii="Palatino Linotype" w:hAnsi="Palatino Linotype"/>
          <w:sz w:val="24"/>
          <w:lang w:val="es-ES"/>
        </w:rPr>
        <w:t xml:space="preserve"> remitir a este </w:t>
      </w:r>
      <w:r w:rsidR="007B0266">
        <w:rPr>
          <w:rFonts w:ascii="Palatino Linotype" w:hAnsi="Palatino Linotype"/>
          <w:sz w:val="24"/>
          <w:lang w:val="es-ES"/>
        </w:rPr>
        <w:t>Instituto</w:t>
      </w:r>
      <w:r>
        <w:rPr>
          <w:rFonts w:ascii="Palatino Linotype" w:hAnsi="Palatino Linotype"/>
          <w:sz w:val="24"/>
          <w:lang w:val="es-ES"/>
        </w:rPr>
        <w:t xml:space="preserve"> dentro de los primeros veinte </w:t>
      </w:r>
      <w:r w:rsidR="007B0266">
        <w:rPr>
          <w:rFonts w:ascii="Palatino Linotype" w:hAnsi="Palatino Linotype"/>
          <w:sz w:val="24"/>
          <w:lang w:val="es-ES"/>
        </w:rPr>
        <w:t>días</w:t>
      </w:r>
      <w:r>
        <w:rPr>
          <w:rFonts w:ascii="Palatino Linotype" w:hAnsi="Palatino Linotype"/>
          <w:sz w:val="24"/>
          <w:lang w:val="es-ES"/>
        </w:rPr>
        <w:t xml:space="preserve"> hábiles </w:t>
      </w:r>
      <w:r w:rsidR="007B0266">
        <w:rPr>
          <w:rFonts w:ascii="Palatino Linotype" w:hAnsi="Palatino Linotype"/>
          <w:sz w:val="24"/>
          <w:lang w:val="es-ES"/>
        </w:rPr>
        <w:t>del año el programa para facilitar la sistematización y actualización de la información, por lo que debe contar con la información solicitada y deberá de hacer entrega a la parte recurrente.</w:t>
      </w:r>
    </w:p>
    <w:p w14:paraId="23A67F92" w14:textId="77777777" w:rsidR="003E5B9B" w:rsidRPr="00C61BC1" w:rsidRDefault="003E5B9B" w:rsidP="003E5B9B">
      <w:pPr>
        <w:pStyle w:val="Prrafodelista"/>
        <w:numPr>
          <w:ilvl w:val="0"/>
          <w:numId w:val="17"/>
        </w:numPr>
        <w:tabs>
          <w:tab w:val="left" w:pos="709"/>
        </w:tabs>
        <w:spacing w:before="240" w:line="360" w:lineRule="auto"/>
        <w:ind w:right="51"/>
        <w:jc w:val="both"/>
        <w:rPr>
          <w:rFonts w:ascii="Palatino Linotype" w:hAnsi="Palatino Linotype" w:cs="Arial"/>
          <w:b/>
        </w:rPr>
      </w:pPr>
      <w:r w:rsidRPr="00C61BC1">
        <w:rPr>
          <w:rFonts w:ascii="Palatino Linotype" w:hAnsi="Palatino Linotype" w:cs="Arial"/>
          <w:b/>
        </w:rPr>
        <w:t xml:space="preserve">De la Versión Pública </w:t>
      </w:r>
    </w:p>
    <w:p w14:paraId="4578D81C" w14:textId="77777777" w:rsidR="003E5B9B" w:rsidRPr="00C61BC1" w:rsidRDefault="003E5B9B" w:rsidP="003E5B9B">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48077C5E" w14:textId="77777777" w:rsidR="003E5B9B" w:rsidRPr="00C61BC1" w:rsidRDefault="003E5B9B" w:rsidP="003E5B9B">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 xml:space="preserve">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w:t>
      </w:r>
      <w:r w:rsidRPr="00C61BC1">
        <w:rPr>
          <w:rFonts w:ascii="Palatino Linotype" w:hAnsi="Palatino Linotype"/>
          <w:sz w:val="24"/>
          <w:lang w:val="es-ES"/>
        </w:rPr>
        <w:lastRenderedPageBreak/>
        <w:t>rendición de cuentas y a la transparencia en el ejercicio de las atribuciones que tienen conferidas.</w:t>
      </w:r>
    </w:p>
    <w:p w14:paraId="623B05F3" w14:textId="77777777" w:rsidR="003E5B9B" w:rsidRPr="00C61BC1" w:rsidRDefault="003E5B9B" w:rsidP="003E5B9B">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D603963" w14:textId="77777777" w:rsidR="003E5B9B" w:rsidRPr="00C61BC1" w:rsidRDefault="003E5B9B" w:rsidP="003E5B9B">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01E5E06D" w14:textId="70F0BD50" w:rsidR="00A11899" w:rsidRPr="00C61BC1" w:rsidRDefault="00A11899" w:rsidP="00A11899">
      <w:pPr>
        <w:tabs>
          <w:tab w:val="left" w:pos="709"/>
        </w:tabs>
        <w:spacing w:before="240" w:line="360" w:lineRule="auto"/>
        <w:ind w:right="51"/>
        <w:jc w:val="both"/>
        <w:rPr>
          <w:rFonts w:ascii="Palatino Linotype" w:hAnsi="Palatino Linotype"/>
          <w:sz w:val="24"/>
          <w:szCs w:val="24"/>
          <w:lang w:val="es-ES"/>
        </w:rPr>
      </w:pPr>
      <w:r w:rsidRPr="00C61BC1">
        <w:rPr>
          <w:rFonts w:ascii="Palatino Linotype" w:hAnsi="Palatino Linotype"/>
          <w:sz w:val="24"/>
          <w:szCs w:val="24"/>
          <w:lang w:val="es-ES"/>
        </w:rPr>
        <w:t xml:space="preserve">Por lo tanto, en consecuencia y en mérito de lo expuesto en líneas anteriores, resultan  parcialmente fundadas las razones o motivos de inconformidad que arguye El Recurrente en su medio de impugnación que fue materia de estudio, por ello </w:t>
      </w:r>
      <w:r w:rsidRPr="00C61BC1">
        <w:rPr>
          <w:rFonts w:ascii="Palatino Linotype" w:hAnsi="Palatino Linotype" w:cs="Arial"/>
          <w:b/>
          <w:sz w:val="24"/>
          <w:lang w:val="es-ES"/>
        </w:rPr>
        <w:t xml:space="preserve">con fundamento en la </w:t>
      </w:r>
      <w:r w:rsidR="00FA4638" w:rsidRPr="00C61BC1">
        <w:rPr>
          <w:rFonts w:ascii="Palatino Linotype" w:hAnsi="Palatino Linotype" w:cs="Arial"/>
          <w:b/>
          <w:sz w:val="24"/>
          <w:lang w:val="es-ES"/>
        </w:rPr>
        <w:t>primer</w:t>
      </w:r>
      <w:r w:rsidRPr="00C61BC1">
        <w:rPr>
          <w:rFonts w:ascii="Palatino Linotype" w:hAnsi="Palatino Linotype" w:cs="Arial"/>
          <w:b/>
          <w:sz w:val="24"/>
          <w:lang w:val="es-ES"/>
        </w:rPr>
        <w:t xml:space="preserve"> hipótesis de la fracción III del artículo 186, </w:t>
      </w:r>
      <w:r w:rsidRPr="00C61BC1">
        <w:rPr>
          <w:rFonts w:ascii="Palatino Linotype" w:hAnsi="Palatino Linotype" w:cs="Arial"/>
          <w:sz w:val="24"/>
          <w:lang w:val="es-ES"/>
        </w:rPr>
        <w:t xml:space="preserve">de la Ley de Transparencia y Acceso a la Información Pública del Estado de México y Municipios, se </w:t>
      </w:r>
      <w:r w:rsidR="00FA4638" w:rsidRPr="00C61BC1">
        <w:rPr>
          <w:rFonts w:ascii="Palatino Linotype" w:hAnsi="Palatino Linotype" w:cs="Arial"/>
          <w:b/>
          <w:sz w:val="24"/>
          <w:lang w:val="es-ES"/>
        </w:rPr>
        <w:t>Revoca</w:t>
      </w:r>
      <w:r w:rsidRPr="00C61BC1">
        <w:rPr>
          <w:rFonts w:ascii="Palatino Linotype" w:hAnsi="Palatino Linotype" w:cs="Arial"/>
          <w:b/>
          <w:sz w:val="24"/>
          <w:lang w:val="es-ES"/>
        </w:rPr>
        <w:t xml:space="preserve"> </w:t>
      </w:r>
      <w:r w:rsidRPr="00C61BC1">
        <w:rPr>
          <w:rFonts w:ascii="Palatino Linotype" w:hAnsi="Palatino Linotype" w:cs="Arial"/>
          <w:sz w:val="24"/>
          <w:lang w:val="es-ES"/>
        </w:rPr>
        <w:t xml:space="preserve">la respuesta del sujeto obligado a la solicitud de información con número de folio </w:t>
      </w:r>
      <w:r w:rsidR="00951884" w:rsidRPr="00C61BC1">
        <w:rPr>
          <w:rFonts w:ascii="Palatino Linotype" w:hAnsi="Palatino Linotype" w:cs="Arial"/>
          <w:b/>
          <w:sz w:val="24"/>
          <w:lang w:val="es-ES"/>
        </w:rPr>
        <w:t>00540/CHICOLOA/IP/2020</w:t>
      </w:r>
      <w:r w:rsidRPr="00C61BC1">
        <w:rPr>
          <w:rFonts w:ascii="Palatino Linotype" w:hAnsi="Palatino Linotype"/>
          <w:sz w:val="24"/>
          <w:szCs w:val="24"/>
          <w:lang w:val="es-ES"/>
        </w:rPr>
        <w:t>, que ha sido materia del presente fallo.</w:t>
      </w:r>
    </w:p>
    <w:p w14:paraId="6ADF63E7" w14:textId="77777777" w:rsidR="00A11899" w:rsidRPr="00C61BC1" w:rsidRDefault="00A11899" w:rsidP="00A11899">
      <w:pPr>
        <w:spacing w:before="240" w:line="360" w:lineRule="auto"/>
        <w:jc w:val="both"/>
        <w:rPr>
          <w:rFonts w:ascii="Palatino Linotype" w:hAnsi="Palatino Linotype" w:cs="Arial"/>
          <w:sz w:val="24"/>
          <w:lang w:val="es-ES"/>
        </w:rPr>
      </w:pPr>
      <w:r w:rsidRPr="00C61BC1">
        <w:rPr>
          <w:rFonts w:ascii="Palatino Linotype" w:hAnsi="Palatino Linotype"/>
          <w:sz w:val="24"/>
          <w:lang w:val="es-ES"/>
        </w:rPr>
        <w:t>Por lo antes expuesto y fundado es de resolverse y;</w:t>
      </w:r>
    </w:p>
    <w:p w14:paraId="17087881" w14:textId="77777777" w:rsidR="00A11899" w:rsidRPr="00C61BC1" w:rsidRDefault="00A11899" w:rsidP="00A11899">
      <w:pPr>
        <w:spacing w:before="240" w:line="360" w:lineRule="auto"/>
        <w:jc w:val="center"/>
        <w:rPr>
          <w:rFonts w:ascii="Palatino Linotype" w:eastAsia="Times New Roman" w:hAnsi="Palatino Linotype"/>
          <w:b/>
          <w:bCs/>
          <w:spacing w:val="60"/>
          <w:sz w:val="28"/>
          <w:lang w:val="es-ES"/>
        </w:rPr>
      </w:pPr>
      <w:r w:rsidRPr="00C61BC1">
        <w:rPr>
          <w:rFonts w:ascii="Palatino Linotype" w:eastAsia="Times New Roman" w:hAnsi="Palatino Linotype"/>
          <w:b/>
          <w:bCs/>
          <w:spacing w:val="60"/>
          <w:sz w:val="28"/>
          <w:lang w:val="es-ES"/>
        </w:rPr>
        <w:t>SE    RESUELVE</w:t>
      </w:r>
    </w:p>
    <w:p w14:paraId="3B03A057" w14:textId="541414DE" w:rsidR="00A11899" w:rsidRPr="00C61BC1" w:rsidRDefault="00A11899" w:rsidP="00A11899">
      <w:pPr>
        <w:spacing w:before="240" w:line="360" w:lineRule="auto"/>
        <w:jc w:val="both"/>
        <w:rPr>
          <w:rFonts w:ascii="Palatino Linotype" w:hAnsi="Palatino Linotype" w:cs="Arial"/>
          <w:sz w:val="24"/>
          <w:lang w:val="es-ES"/>
        </w:rPr>
      </w:pPr>
      <w:r w:rsidRPr="00C61BC1">
        <w:rPr>
          <w:rFonts w:ascii="Palatino Linotype" w:hAnsi="Palatino Linotype" w:cs="Arial"/>
          <w:b/>
          <w:sz w:val="28"/>
          <w:szCs w:val="28"/>
          <w:lang w:val="es-ES"/>
        </w:rPr>
        <w:lastRenderedPageBreak/>
        <w:t>PRIMERO.</w:t>
      </w:r>
      <w:r w:rsidRPr="00C61BC1">
        <w:rPr>
          <w:rFonts w:ascii="Palatino Linotype" w:hAnsi="Palatino Linotype" w:cs="Arial"/>
          <w:lang w:val="es-ES"/>
        </w:rPr>
        <w:t xml:space="preserve">  </w:t>
      </w:r>
      <w:r w:rsidRPr="00C61BC1">
        <w:rPr>
          <w:rFonts w:ascii="Palatino Linotype" w:hAnsi="Palatino Linotype" w:cs="Arial"/>
          <w:sz w:val="24"/>
          <w:lang w:val="es-ES"/>
        </w:rPr>
        <w:t xml:space="preserve">Se </w:t>
      </w:r>
      <w:r w:rsidR="00FA4638" w:rsidRPr="00C61BC1">
        <w:rPr>
          <w:rFonts w:ascii="Palatino Linotype" w:hAnsi="Palatino Linotype" w:cs="Arial"/>
          <w:b/>
          <w:sz w:val="24"/>
          <w:lang w:val="es-ES"/>
        </w:rPr>
        <w:t>Revoca</w:t>
      </w:r>
      <w:r w:rsidRPr="00C61BC1">
        <w:rPr>
          <w:rFonts w:ascii="Palatino Linotype" w:hAnsi="Palatino Linotype" w:cs="Arial"/>
          <w:b/>
          <w:sz w:val="24"/>
          <w:lang w:val="es-ES"/>
        </w:rPr>
        <w:t xml:space="preserve"> </w:t>
      </w:r>
      <w:r w:rsidRPr="00C61BC1">
        <w:rPr>
          <w:rFonts w:ascii="Palatino Linotype" w:hAnsi="Palatino Linotype" w:cs="Arial"/>
          <w:sz w:val="24"/>
          <w:lang w:val="es-ES"/>
        </w:rPr>
        <w:t>la respuesta del sujeto obligado a la solicitud de</w:t>
      </w:r>
      <w:r w:rsidRPr="00C61BC1">
        <w:rPr>
          <w:rFonts w:ascii="Palatino Linotype" w:hAnsi="Palatino Linotype" w:cs="Arial"/>
          <w:sz w:val="24"/>
          <w:szCs w:val="24"/>
          <w:lang w:val="es-ES"/>
        </w:rPr>
        <w:t xml:space="preserve"> información</w:t>
      </w:r>
      <w:r w:rsidRPr="00C61BC1">
        <w:rPr>
          <w:rFonts w:ascii="Palatino Linotype" w:eastAsia="Arial Unicode MS" w:hAnsi="Palatino Linotype" w:cs="Arial"/>
          <w:sz w:val="24"/>
          <w:szCs w:val="24"/>
          <w:lang w:val="es-ES"/>
        </w:rPr>
        <w:t xml:space="preserve"> </w:t>
      </w:r>
      <w:r w:rsidR="00951884" w:rsidRPr="00C61BC1">
        <w:rPr>
          <w:rFonts w:ascii="Palatino Linotype" w:hAnsi="Palatino Linotype" w:cs="Arial"/>
          <w:b/>
          <w:sz w:val="24"/>
          <w:lang w:val="es-ES"/>
        </w:rPr>
        <w:t>00540/CHICOLOA/IP/2020</w:t>
      </w:r>
      <w:r w:rsidRPr="00C61BC1">
        <w:rPr>
          <w:rFonts w:ascii="Palatino Linotype" w:hAnsi="Palatino Linotype"/>
          <w:i/>
          <w:lang w:val="es-ES"/>
        </w:rPr>
        <w:t xml:space="preserve">, </w:t>
      </w:r>
      <w:r w:rsidRPr="00C61BC1">
        <w:rPr>
          <w:rFonts w:ascii="Palatino Linotype" w:hAnsi="Palatino Linotype" w:cs="Arial"/>
          <w:sz w:val="24"/>
          <w:lang w:val="es-ES"/>
        </w:rPr>
        <w:t xml:space="preserve">por resultar fundadas las razones o motivos de inconformidad hechas valer por el recurrente, en términos del </w:t>
      </w:r>
      <w:r w:rsidR="00951884" w:rsidRPr="00C61BC1">
        <w:rPr>
          <w:rFonts w:ascii="Palatino Linotype" w:hAnsi="Palatino Linotype" w:cs="Arial"/>
          <w:sz w:val="24"/>
          <w:lang w:val="es-ES"/>
        </w:rPr>
        <w:t>c</w:t>
      </w:r>
      <w:r w:rsidRPr="00C61BC1">
        <w:rPr>
          <w:rFonts w:ascii="Palatino Linotype" w:hAnsi="Palatino Linotype" w:cs="Arial"/>
          <w:sz w:val="24"/>
          <w:lang w:val="es-ES"/>
        </w:rPr>
        <w:t xml:space="preserve">onsiderando </w:t>
      </w:r>
      <w:r w:rsidR="00951884" w:rsidRPr="00C61BC1">
        <w:rPr>
          <w:rFonts w:ascii="Palatino Linotype" w:hAnsi="Palatino Linotype" w:cs="Arial"/>
          <w:sz w:val="24"/>
          <w:lang w:val="es-ES"/>
        </w:rPr>
        <w:t>quinto</w:t>
      </w:r>
      <w:r w:rsidRPr="00C61BC1">
        <w:rPr>
          <w:rFonts w:ascii="Palatino Linotype" w:hAnsi="Palatino Linotype" w:cs="Arial"/>
          <w:sz w:val="24"/>
          <w:lang w:val="es-ES"/>
        </w:rPr>
        <w:t xml:space="preserve"> de la presente resolución.</w:t>
      </w:r>
    </w:p>
    <w:p w14:paraId="67358654" w14:textId="24997122" w:rsidR="00951884" w:rsidRPr="00C61BC1" w:rsidRDefault="00951884" w:rsidP="00951884">
      <w:pPr>
        <w:autoSpaceDE w:val="0"/>
        <w:autoSpaceDN w:val="0"/>
        <w:adjustRightInd w:val="0"/>
        <w:spacing w:before="240" w:line="360" w:lineRule="auto"/>
        <w:ind w:right="49"/>
        <w:jc w:val="both"/>
        <w:rPr>
          <w:rFonts w:ascii="Palatino Linotype" w:hAnsi="Palatino Linotype" w:cs="Arial"/>
          <w:sz w:val="24"/>
          <w:szCs w:val="24"/>
          <w:lang w:val="es-ES"/>
        </w:rPr>
      </w:pPr>
      <w:r w:rsidRPr="00C61BC1">
        <w:rPr>
          <w:rFonts w:ascii="Palatino Linotype" w:hAnsi="Palatino Linotype" w:cs="Arial"/>
          <w:b/>
          <w:sz w:val="28"/>
          <w:szCs w:val="28"/>
          <w:lang w:val="es-ES"/>
        </w:rPr>
        <w:t>SEGUNDO.</w:t>
      </w:r>
      <w:r w:rsidRPr="00C61BC1">
        <w:rPr>
          <w:rFonts w:ascii="Palatino Linotype" w:hAnsi="Palatino Linotype" w:cs="Arial"/>
          <w:lang w:val="es-ES"/>
        </w:rPr>
        <w:t xml:space="preserve"> </w:t>
      </w:r>
      <w:r w:rsidRPr="00C61BC1">
        <w:rPr>
          <w:rFonts w:ascii="Palatino Linotype" w:hAnsi="Palatino Linotype" w:cs="Arial"/>
          <w:sz w:val="24"/>
          <w:szCs w:val="24"/>
          <w:lang w:val="es-ES"/>
        </w:rPr>
        <w:t xml:space="preserve">Se </w:t>
      </w:r>
      <w:r w:rsidRPr="00C61BC1">
        <w:rPr>
          <w:rFonts w:ascii="Palatino Linotype" w:hAnsi="Palatino Linotype" w:cs="Arial"/>
          <w:b/>
          <w:sz w:val="24"/>
          <w:szCs w:val="24"/>
          <w:lang w:val="es-ES"/>
        </w:rPr>
        <w:t>ORDENA</w:t>
      </w:r>
      <w:r w:rsidRPr="00C61BC1">
        <w:rPr>
          <w:rFonts w:ascii="Palatino Linotype" w:hAnsi="Palatino Linotype" w:cs="Arial"/>
          <w:sz w:val="24"/>
          <w:szCs w:val="24"/>
          <w:lang w:val="es-ES"/>
        </w:rPr>
        <w:t xml:space="preserve"> al </w:t>
      </w:r>
      <w:r w:rsidRPr="00C61BC1">
        <w:rPr>
          <w:rFonts w:ascii="Palatino Linotype" w:hAnsi="Palatino Linotype" w:cs="Arial"/>
          <w:b/>
          <w:sz w:val="24"/>
          <w:szCs w:val="24"/>
          <w:lang w:val="es-ES"/>
        </w:rPr>
        <w:t>Sujeto Obligado,</w:t>
      </w:r>
      <w:r w:rsidRPr="00C61BC1">
        <w:rPr>
          <w:rFonts w:ascii="Palatino Linotype" w:hAnsi="Palatino Linotype" w:cs="Arial"/>
          <w:sz w:val="24"/>
          <w:szCs w:val="24"/>
          <w:lang w:val="es-ES"/>
        </w:rPr>
        <w:t xml:space="preserve"> haga entrega a la parte </w:t>
      </w:r>
      <w:r w:rsidRPr="00C61BC1">
        <w:rPr>
          <w:rFonts w:ascii="Palatino Linotype" w:hAnsi="Palatino Linotype" w:cs="Arial"/>
          <w:b/>
          <w:sz w:val="24"/>
          <w:szCs w:val="24"/>
          <w:lang w:val="es-ES"/>
        </w:rPr>
        <w:t>recurrente</w:t>
      </w:r>
      <w:r w:rsidRPr="00C61BC1">
        <w:rPr>
          <w:rFonts w:ascii="Palatino Linotype" w:hAnsi="Palatino Linotype" w:cs="Arial"/>
          <w:sz w:val="24"/>
          <w:szCs w:val="24"/>
          <w:lang w:val="es-ES"/>
        </w:rPr>
        <w:t xml:space="preserve"> en términos de considerando quinto de la presente resolución, a través del SAIMEX, en versión pública, respecto a los años 2019 y 2020 de lo siguiente:</w:t>
      </w:r>
    </w:p>
    <w:p w14:paraId="0B6F27A6" w14:textId="594837B5" w:rsidR="00951884" w:rsidRPr="00C61BC1" w:rsidRDefault="00951884" w:rsidP="00951884">
      <w:pPr>
        <w:pStyle w:val="Prrafodelista"/>
        <w:numPr>
          <w:ilvl w:val="0"/>
          <w:numId w:val="49"/>
        </w:numPr>
        <w:autoSpaceDE w:val="0"/>
        <w:autoSpaceDN w:val="0"/>
        <w:adjustRightInd w:val="0"/>
        <w:spacing w:before="240" w:line="360" w:lineRule="auto"/>
        <w:ind w:right="49"/>
        <w:jc w:val="both"/>
        <w:rPr>
          <w:rFonts w:ascii="Palatino Linotype" w:hAnsi="Palatino Linotype" w:cs="Arial"/>
          <w:i/>
        </w:rPr>
      </w:pPr>
      <w:r w:rsidRPr="00C61BC1">
        <w:rPr>
          <w:rFonts w:ascii="Palatino Linotype" w:hAnsi="Palatino Linotype" w:cs="Arial"/>
          <w:i/>
        </w:rPr>
        <w:t>El o los Documentos de Seguridad de Datos Personales en posesión del Municipio</w:t>
      </w:r>
      <w:r w:rsidRPr="00C61BC1">
        <w:rPr>
          <w:i/>
        </w:rPr>
        <w:t xml:space="preserve"> </w:t>
      </w:r>
      <w:r w:rsidRPr="00C61BC1">
        <w:rPr>
          <w:rFonts w:ascii="Palatino Linotype" w:hAnsi="Palatino Linotype" w:cs="Arial"/>
          <w:i/>
        </w:rPr>
        <w:t>Chicoloapan.</w:t>
      </w:r>
    </w:p>
    <w:p w14:paraId="07BDDB1E" w14:textId="77777777" w:rsidR="00951884" w:rsidRPr="00C61BC1" w:rsidRDefault="00951884" w:rsidP="00951884">
      <w:pPr>
        <w:pStyle w:val="Prrafodelista"/>
        <w:autoSpaceDE w:val="0"/>
        <w:autoSpaceDN w:val="0"/>
        <w:adjustRightInd w:val="0"/>
        <w:spacing w:before="240" w:line="360" w:lineRule="auto"/>
        <w:ind w:left="720" w:right="49"/>
        <w:jc w:val="both"/>
        <w:rPr>
          <w:rFonts w:ascii="Palatino Linotype" w:eastAsia="Arial Unicode MS" w:hAnsi="Palatino Linotype" w:cs="Arial"/>
          <w:i/>
          <w:szCs w:val="22"/>
        </w:rPr>
      </w:pPr>
      <w:r w:rsidRPr="00C61BC1">
        <w:rPr>
          <w:rFonts w:ascii="Palatino Linotype" w:eastAsia="Arial Unicode MS" w:hAnsi="Palatino Linotype" w:cs="Arial"/>
          <w:i/>
          <w:szCs w:val="22"/>
        </w:rPr>
        <w:t xml:space="preserve">Debiendo notificar a la parte </w:t>
      </w:r>
      <w:r w:rsidRPr="00C61BC1">
        <w:rPr>
          <w:rFonts w:ascii="Palatino Linotype" w:eastAsia="Arial Unicode MS" w:hAnsi="Palatino Linotype" w:cs="Arial"/>
          <w:b/>
          <w:i/>
          <w:szCs w:val="22"/>
        </w:rPr>
        <w:t>recurrente</w:t>
      </w:r>
      <w:r w:rsidRPr="00C61BC1">
        <w:rPr>
          <w:rFonts w:ascii="Palatino Linotype" w:eastAsia="Arial Unicode MS" w:hAnsi="Palatino Linotype" w:cs="Arial"/>
          <w:i/>
          <w:szCs w:val="22"/>
        </w:rPr>
        <w:t xml:space="preserve"> el Acuerdo de Clasificación de la información que apruebe su Comité de Transparencia con motivo de la versión pública; </w:t>
      </w:r>
      <w:r w:rsidRPr="00C61BC1">
        <w:rPr>
          <w:rFonts w:ascii="Palatino Linotype" w:eastAsia="Arial Unicode MS" w:hAnsi="Palatino Linotype" w:cs="Arial"/>
          <w:b/>
          <w:bCs/>
          <w:i/>
          <w:szCs w:val="22"/>
        </w:rPr>
        <w:t>clasificando como información confidencial las medidas de seguridad</w:t>
      </w:r>
      <w:r w:rsidRPr="00C61BC1">
        <w:rPr>
          <w:rFonts w:ascii="Palatino Linotype" w:eastAsia="Arial Unicode MS" w:hAnsi="Palatino Linotype" w:cs="Arial"/>
          <w:i/>
          <w:szCs w:val="22"/>
        </w:rPr>
        <w:t>, en términos de los artículos 122 y 143 de la Ley de Transparencia y Acceso a la Información Pública del Estado de México y Municipios, así como 43 de la Ley de Protección de Datos Personales del Estado de México y Municipios.”</w:t>
      </w:r>
    </w:p>
    <w:p w14:paraId="428E06A7" w14:textId="794349A2" w:rsidR="00951884" w:rsidRPr="00C61BC1" w:rsidRDefault="00951884" w:rsidP="00951884">
      <w:pPr>
        <w:pStyle w:val="Prrafodelista"/>
        <w:numPr>
          <w:ilvl w:val="0"/>
          <w:numId w:val="49"/>
        </w:numPr>
        <w:autoSpaceDE w:val="0"/>
        <w:autoSpaceDN w:val="0"/>
        <w:adjustRightInd w:val="0"/>
        <w:spacing w:before="240" w:line="360" w:lineRule="auto"/>
        <w:ind w:right="49"/>
        <w:jc w:val="both"/>
        <w:rPr>
          <w:rFonts w:ascii="Palatino Linotype" w:hAnsi="Palatino Linotype" w:cs="Arial"/>
          <w:i/>
        </w:rPr>
      </w:pPr>
      <w:r w:rsidRPr="00C61BC1">
        <w:rPr>
          <w:rFonts w:ascii="Palatino Linotype" w:hAnsi="Palatino Linotype" w:cs="Arial"/>
          <w:i/>
        </w:rPr>
        <w:t xml:space="preserve">Programa </w:t>
      </w:r>
      <w:r w:rsidR="0050584D">
        <w:rPr>
          <w:rFonts w:ascii="Palatino Linotype" w:hAnsi="Palatino Linotype" w:cs="Arial"/>
          <w:i/>
        </w:rPr>
        <w:t>para facilitar la</w:t>
      </w:r>
      <w:r w:rsidRPr="00C61BC1">
        <w:rPr>
          <w:rFonts w:ascii="Palatino Linotype" w:hAnsi="Palatino Linotype" w:cs="Arial"/>
          <w:i/>
        </w:rPr>
        <w:t xml:space="preserve"> sistematización</w:t>
      </w:r>
      <w:r w:rsidR="00CB457D" w:rsidRPr="00C61BC1">
        <w:rPr>
          <w:rFonts w:ascii="Palatino Linotype" w:hAnsi="Palatino Linotype" w:cs="Arial"/>
          <w:i/>
        </w:rPr>
        <w:t xml:space="preserve"> y actualización de la información</w:t>
      </w:r>
      <w:r w:rsidRPr="00C61BC1">
        <w:rPr>
          <w:rFonts w:ascii="Palatino Linotype" w:hAnsi="Palatino Linotype" w:cs="Arial"/>
          <w:i/>
        </w:rPr>
        <w:t>.</w:t>
      </w:r>
    </w:p>
    <w:p w14:paraId="61DB0324" w14:textId="5854D5A8" w:rsidR="00A11899" w:rsidRPr="00C61BC1" w:rsidRDefault="00A11899" w:rsidP="00FA4638">
      <w:pPr>
        <w:autoSpaceDE w:val="0"/>
        <w:autoSpaceDN w:val="0"/>
        <w:adjustRightInd w:val="0"/>
        <w:spacing w:before="240" w:line="360" w:lineRule="auto"/>
        <w:jc w:val="both"/>
        <w:rPr>
          <w:rFonts w:ascii="Palatino Linotype" w:hAnsi="Palatino Linotype" w:cs="Arial"/>
          <w:lang w:val="es-ES"/>
        </w:rPr>
      </w:pPr>
      <w:r w:rsidRPr="00C61BC1">
        <w:rPr>
          <w:rFonts w:ascii="Palatino Linotype" w:hAnsi="Palatino Linotype" w:cs="Arial"/>
          <w:b/>
          <w:sz w:val="28"/>
          <w:lang w:val="es-ES"/>
        </w:rPr>
        <w:t>TERCERO</w:t>
      </w:r>
      <w:r w:rsidRPr="00C61BC1">
        <w:rPr>
          <w:rFonts w:ascii="Palatino Linotype" w:hAnsi="Palatino Linotype" w:cs="Arial"/>
          <w:sz w:val="28"/>
          <w:lang w:val="es-ES"/>
        </w:rPr>
        <w:t>.</w:t>
      </w:r>
      <w:r w:rsidRPr="00C61BC1">
        <w:rPr>
          <w:rFonts w:ascii="Palatino Linotype" w:hAnsi="Palatino Linotype" w:cs="Arial"/>
          <w:lang w:val="es-ES"/>
        </w:rPr>
        <w:t xml:space="preserve"> </w:t>
      </w:r>
      <w:r w:rsidRPr="00C61BC1">
        <w:rPr>
          <w:rFonts w:ascii="Palatino Linotype" w:hAnsi="Palatino Linotype" w:cs="Arial"/>
          <w:b/>
          <w:lang w:val="es-ES"/>
        </w:rPr>
        <w:t>NOTIFÍQUESE</w:t>
      </w:r>
      <w:r w:rsidRPr="00C61BC1">
        <w:rPr>
          <w:rFonts w:ascii="Palatino Linotype" w:hAnsi="Palatino Linotype" w:cs="Arial"/>
          <w:b/>
          <w:i/>
          <w:lang w:val="es-ES"/>
        </w:rPr>
        <w:t xml:space="preserve"> </w:t>
      </w:r>
      <w:r w:rsidRPr="00C61BC1">
        <w:rPr>
          <w:rFonts w:ascii="Palatino Linotype" w:hAnsi="Palatino Linotype" w:cs="Arial"/>
          <w:lang w:val="es-ES"/>
        </w:rPr>
        <w:t>la presente resolución al Titular de la Unidad de Transparencia del</w:t>
      </w:r>
      <w:r w:rsidRPr="00C61BC1">
        <w:rPr>
          <w:rFonts w:ascii="Palatino Linotype" w:hAnsi="Palatino Linotype" w:cs="Arial"/>
          <w:b/>
          <w:lang w:val="es-ES"/>
        </w:rPr>
        <w:t xml:space="preserve"> sujeto obligado</w:t>
      </w:r>
      <w:r w:rsidRPr="00C61BC1">
        <w:rPr>
          <w:rFonts w:ascii="Palatino Linotype" w:hAnsi="Palatino Linotype" w:cs="Arial"/>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A145E29" w14:textId="7EBEB354" w:rsidR="00A11899" w:rsidRDefault="00A11899" w:rsidP="00A11899">
      <w:pPr>
        <w:autoSpaceDE w:val="0"/>
        <w:autoSpaceDN w:val="0"/>
        <w:adjustRightInd w:val="0"/>
        <w:spacing w:before="240" w:line="360" w:lineRule="auto"/>
        <w:jc w:val="both"/>
        <w:rPr>
          <w:rFonts w:ascii="Palatino Linotype" w:hAnsi="Palatino Linotype" w:cs="Arial"/>
          <w:sz w:val="24"/>
          <w:szCs w:val="24"/>
          <w:lang w:val="es-ES"/>
        </w:rPr>
      </w:pPr>
      <w:r w:rsidRPr="00C61BC1">
        <w:rPr>
          <w:rFonts w:ascii="Palatino Linotype" w:hAnsi="Palatino Linotype" w:cs="Arial"/>
          <w:b/>
          <w:sz w:val="28"/>
          <w:szCs w:val="24"/>
          <w:lang w:val="es-ES"/>
        </w:rPr>
        <w:lastRenderedPageBreak/>
        <w:t>CUARTO.</w:t>
      </w:r>
      <w:r w:rsidRPr="00C61BC1">
        <w:rPr>
          <w:rFonts w:ascii="Palatino Linotype" w:hAnsi="Palatino Linotype" w:cs="Arial"/>
          <w:b/>
          <w:sz w:val="24"/>
          <w:szCs w:val="24"/>
          <w:lang w:val="es-ES"/>
        </w:rPr>
        <w:t xml:space="preserve"> Notifíquese </w:t>
      </w:r>
      <w:r w:rsidRPr="00C61BC1">
        <w:rPr>
          <w:rFonts w:ascii="Palatino Linotype" w:hAnsi="Palatino Linotype" w:cs="Arial"/>
          <w:sz w:val="24"/>
          <w:szCs w:val="24"/>
          <w:lang w:val="es-ES"/>
        </w:rPr>
        <w:t>al recurrente</w:t>
      </w:r>
      <w:r w:rsidRPr="00C61BC1">
        <w:rPr>
          <w:rFonts w:ascii="Palatino Linotype" w:hAnsi="Palatino Linotype" w:cs="Arial"/>
          <w:b/>
          <w:sz w:val="24"/>
          <w:szCs w:val="24"/>
          <w:lang w:val="es-ES"/>
        </w:rPr>
        <w:t xml:space="preserve"> </w:t>
      </w:r>
      <w:r w:rsidRPr="00C61BC1">
        <w:rPr>
          <w:rFonts w:ascii="Palatino Linotype" w:hAnsi="Palatino Linotype" w:cs="Arial"/>
          <w:sz w:val="24"/>
          <w:szCs w:val="24"/>
          <w:lang w:val="es-ES"/>
        </w:rPr>
        <w:t xml:space="preserve">la presente resolución y hágase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4F28E94" w14:textId="77777777" w:rsidR="002626EC" w:rsidRPr="00C61BC1" w:rsidRDefault="002626EC" w:rsidP="00A11899">
      <w:pPr>
        <w:autoSpaceDE w:val="0"/>
        <w:autoSpaceDN w:val="0"/>
        <w:adjustRightInd w:val="0"/>
        <w:spacing w:before="240" w:line="360" w:lineRule="auto"/>
        <w:jc w:val="both"/>
        <w:rPr>
          <w:rFonts w:ascii="Palatino Linotype" w:hAnsi="Palatino Linotype" w:cs="Arial"/>
          <w:sz w:val="24"/>
          <w:szCs w:val="24"/>
          <w:lang w:val="es-ES"/>
        </w:rPr>
      </w:pPr>
    </w:p>
    <w:p w14:paraId="69996047" w14:textId="77777777" w:rsidR="002626EC" w:rsidRPr="00A2691C" w:rsidRDefault="002626EC" w:rsidP="002626EC">
      <w:pPr>
        <w:spacing w:after="0" w:line="360" w:lineRule="auto"/>
        <w:jc w:val="both"/>
        <w:rPr>
          <w:rFonts w:ascii="Palatino Linotype" w:hAnsi="Palatino Linotype" w:cs="Arial"/>
          <w:sz w:val="24"/>
          <w:szCs w:val="24"/>
          <w:lang w:val="es-ES"/>
        </w:rPr>
      </w:pPr>
      <w:r w:rsidRPr="00A2691C">
        <w:rPr>
          <w:rFonts w:ascii="Palatino Linotype" w:hAnsi="Palatino Linotype" w:cs="Arial"/>
          <w:sz w:val="24"/>
          <w:szCs w:val="24"/>
          <w:lang w:val="es-ES"/>
        </w:rPr>
        <w:t>ASÍ LO RESUELVE, POR UNANIMIDAD DE VOTOS EL PLENO DEL</w:t>
      </w:r>
      <w:r w:rsidRPr="00A2691C">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A2691C">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 xml:space="preserve">VIGÉSIMO PRIMERA </w:t>
      </w:r>
      <w:r w:rsidRPr="00A2691C">
        <w:rPr>
          <w:rFonts w:ascii="Palatino Linotype" w:hAnsi="Palatino Linotype" w:cs="Arial"/>
          <w:sz w:val="24"/>
          <w:szCs w:val="24"/>
          <w:lang w:val="es-ES"/>
        </w:rPr>
        <w:t xml:space="preserve">SESIÓN ORDINARIA CELEBRADA EL </w:t>
      </w:r>
      <w:r>
        <w:rPr>
          <w:rFonts w:ascii="Palatino Linotype" w:hAnsi="Palatino Linotype" w:cs="Arial"/>
          <w:sz w:val="24"/>
          <w:szCs w:val="24"/>
          <w:lang w:val="es-ES"/>
        </w:rPr>
        <w:t>SIETE DE OCTUBRE</w:t>
      </w:r>
      <w:r w:rsidRPr="00A2691C">
        <w:rPr>
          <w:rFonts w:ascii="Palatino Linotype" w:hAnsi="Palatino Linotype" w:cs="Arial"/>
          <w:sz w:val="24"/>
          <w:szCs w:val="24"/>
          <w:lang w:val="es-ES"/>
        </w:rPr>
        <w:t xml:space="preserve"> DE DOS MIL VEINTE, ANTE EL SECRETARIO TÉCNICO DEL PLENO, ALEXIS TAPIA RAMÍREZ.-------------------------------------------------------------------------------------------------- </w:t>
      </w:r>
    </w:p>
    <w:p w14:paraId="3C0F78E8" w14:textId="77777777" w:rsidR="002626EC" w:rsidRPr="00A2691C" w:rsidRDefault="002626EC" w:rsidP="002626EC">
      <w:pPr>
        <w:spacing w:before="240" w:line="360" w:lineRule="auto"/>
        <w:jc w:val="both"/>
        <w:rPr>
          <w:rFonts w:ascii="Palatino Linotype" w:hAnsi="Palatino Linotype"/>
          <w:lang w:val="es-ES"/>
        </w:rPr>
      </w:pPr>
      <w:r>
        <w:rPr>
          <w:rFonts w:ascii="Palatino Linotype" w:hAnsi="Palatino Linotype"/>
          <w:lang w:val="es-ES"/>
        </w:rPr>
        <w:t>---------------------------------------------------------------------------------------------------------------------------</w:t>
      </w:r>
    </w:p>
    <w:p w14:paraId="389E3273" w14:textId="77777777" w:rsidR="002626EC" w:rsidRPr="00A2691C" w:rsidRDefault="002626EC" w:rsidP="002626EC">
      <w:pPr>
        <w:spacing w:before="240" w:line="360" w:lineRule="auto"/>
        <w:jc w:val="both"/>
        <w:rPr>
          <w:rFonts w:ascii="Palatino Linotype" w:hAnsi="Palatino Linotype"/>
          <w:lang w:val="es-ES"/>
        </w:rPr>
      </w:pPr>
      <w:r>
        <w:rPr>
          <w:rFonts w:ascii="Palatino Linotype" w:hAnsi="Palatino Linotype"/>
          <w:lang w:val="es-ES"/>
        </w:rPr>
        <w:t>---------------------------------------------------------------------------------------------------------------------------</w:t>
      </w:r>
    </w:p>
    <w:p w14:paraId="077E8C61" w14:textId="77777777" w:rsidR="002626EC" w:rsidRPr="00A2691C" w:rsidRDefault="002626EC" w:rsidP="002626EC">
      <w:pPr>
        <w:spacing w:before="240" w:line="360" w:lineRule="auto"/>
        <w:jc w:val="both"/>
        <w:rPr>
          <w:rFonts w:ascii="Palatino Linotype" w:hAnsi="Palatino Linotype"/>
          <w:lang w:val="es-ES"/>
        </w:rPr>
      </w:pPr>
      <w:r>
        <w:rPr>
          <w:rFonts w:ascii="Palatino Linotype" w:hAnsi="Palatino Linotype"/>
          <w:lang w:val="es-ES"/>
        </w:rPr>
        <w:t>---------------------------------------------------------------------------------------------------------------------------</w:t>
      </w:r>
    </w:p>
    <w:p w14:paraId="1CDC1100" w14:textId="77777777" w:rsidR="002626EC" w:rsidRPr="00A2691C" w:rsidRDefault="002626EC" w:rsidP="002626EC">
      <w:pPr>
        <w:spacing w:before="240" w:line="360" w:lineRule="auto"/>
        <w:jc w:val="both"/>
        <w:rPr>
          <w:rFonts w:ascii="Palatino Linotype" w:hAnsi="Palatino Linotype"/>
          <w:lang w:val="es-ES"/>
        </w:rPr>
      </w:pPr>
      <w:r>
        <w:rPr>
          <w:rFonts w:ascii="Palatino Linotype" w:hAnsi="Palatino Linotype"/>
          <w:lang w:val="es-ES"/>
        </w:rPr>
        <w:t>---------------------------------------------------------------------------------------------------------------------------</w:t>
      </w:r>
    </w:p>
    <w:p w14:paraId="4184E379" w14:textId="77777777" w:rsidR="002626EC" w:rsidRPr="00A2691C" w:rsidRDefault="002626EC" w:rsidP="002626EC">
      <w:pPr>
        <w:spacing w:before="240" w:line="360" w:lineRule="auto"/>
        <w:jc w:val="both"/>
        <w:rPr>
          <w:rFonts w:ascii="Palatino Linotype" w:hAnsi="Palatino Linotype"/>
          <w:lang w:val="es-ES"/>
        </w:rPr>
      </w:pPr>
      <w:r>
        <w:rPr>
          <w:rFonts w:ascii="Palatino Linotype" w:hAnsi="Palatino Linotype"/>
          <w:lang w:val="es-ES"/>
        </w:rPr>
        <w:t>---------------------------------------------------------------------------------------------------------------------------</w:t>
      </w:r>
    </w:p>
    <w:p w14:paraId="221774D2" w14:textId="77777777" w:rsidR="002626EC" w:rsidRPr="00A2691C" w:rsidRDefault="002626EC" w:rsidP="002626EC">
      <w:pPr>
        <w:spacing w:before="240" w:line="360" w:lineRule="auto"/>
        <w:jc w:val="both"/>
        <w:rPr>
          <w:rFonts w:ascii="Palatino Linotype" w:hAnsi="Palatino Linotype"/>
          <w:lang w:val="es-ES"/>
        </w:rPr>
      </w:pPr>
      <w:r>
        <w:rPr>
          <w:rFonts w:ascii="Palatino Linotype" w:hAnsi="Palatino Linotype"/>
          <w:lang w:val="es-ES"/>
        </w:rPr>
        <w:t>---------------------------------------------------------------------------------------------------------------------------</w:t>
      </w:r>
    </w:p>
    <w:p w14:paraId="78A8A991" w14:textId="77777777" w:rsidR="002626EC" w:rsidRPr="00C61BC1" w:rsidRDefault="002626EC" w:rsidP="002626EC">
      <w:pPr>
        <w:spacing w:before="240"/>
        <w:jc w:val="both"/>
        <w:rPr>
          <w:rFonts w:ascii="Palatino Linotype" w:hAnsi="Palatino Linotype"/>
          <w:lang w:val="es-ES"/>
        </w:rPr>
      </w:pPr>
    </w:p>
    <w:p w14:paraId="797E2844" w14:textId="77777777" w:rsidR="002626EC" w:rsidRPr="00C61BC1" w:rsidRDefault="002626EC" w:rsidP="002626EC">
      <w:pPr>
        <w:spacing w:before="240"/>
        <w:jc w:val="both"/>
        <w:rPr>
          <w:rFonts w:ascii="Palatino Linotype" w:hAnsi="Palatino Linotype"/>
          <w:lang w:val="es-ES"/>
        </w:rPr>
      </w:pPr>
      <w:r w:rsidRPr="00C61BC1">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661E43F8" wp14:editId="32226353">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6D785A6" w14:textId="77777777" w:rsidR="002626EC" w:rsidRPr="00EF2FC0" w:rsidRDefault="002626EC" w:rsidP="002626E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52EFA5C" w14:textId="77777777" w:rsidR="002626EC" w:rsidRDefault="002626EC" w:rsidP="002626E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6477915"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61E43F8"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" stroked="f">
                <v:textbox>
                  <w:txbxContent>
                    <w:p w14:paraId="26D785A6" w14:textId="77777777" w:rsidR="002626EC" w:rsidRPr="00EF2FC0" w:rsidRDefault="002626EC" w:rsidP="002626E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52EFA5C" w14:textId="77777777" w:rsidR="002626EC" w:rsidRDefault="002626EC" w:rsidP="002626E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6477915"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77DBBDFF" w14:textId="77777777" w:rsidR="002626EC" w:rsidRPr="00C61BC1" w:rsidRDefault="002626EC" w:rsidP="002626EC">
      <w:pPr>
        <w:spacing w:before="240"/>
        <w:jc w:val="both"/>
        <w:rPr>
          <w:rFonts w:ascii="Palatino Linotype" w:hAnsi="Palatino Linotype"/>
          <w:lang w:val="es-ES"/>
        </w:rPr>
      </w:pPr>
    </w:p>
    <w:p w14:paraId="4414E53C" w14:textId="77777777" w:rsidR="002626EC" w:rsidRPr="00C61BC1" w:rsidRDefault="002626EC" w:rsidP="002626EC">
      <w:pPr>
        <w:spacing w:before="240"/>
        <w:jc w:val="center"/>
        <w:rPr>
          <w:rFonts w:ascii="Palatino Linotype" w:hAnsi="Palatino Linotype"/>
          <w:lang w:val="es-ES"/>
        </w:rPr>
      </w:pPr>
    </w:p>
    <w:p w14:paraId="70AB038A" w14:textId="77777777" w:rsidR="002626EC" w:rsidRPr="00C61BC1" w:rsidRDefault="002626EC" w:rsidP="002626EC">
      <w:pPr>
        <w:spacing w:before="240"/>
        <w:rPr>
          <w:rFonts w:ascii="Palatino Linotype" w:hAnsi="Palatino Linotype"/>
          <w:b/>
          <w:lang w:val="es-ES"/>
        </w:rPr>
      </w:pPr>
    </w:p>
    <w:p w14:paraId="6BB3AFAE" w14:textId="77777777" w:rsidR="002626EC" w:rsidRPr="00C61BC1" w:rsidRDefault="002626EC" w:rsidP="002626EC">
      <w:pPr>
        <w:spacing w:before="240"/>
        <w:rPr>
          <w:rFonts w:ascii="Palatino Linotype" w:hAnsi="Palatino Linotype"/>
          <w:b/>
          <w:sz w:val="18"/>
          <w:szCs w:val="18"/>
          <w:lang w:val="es-ES"/>
        </w:rPr>
      </w:pPr>
    </w:p>
    <w:p w14:paraId="67678B70" w14:textId="77777777" w:rsidR="002626EC" w:rsidRPr="00C61BC1" w:rsidRDefault="002626EC" w:rsidP="002626EC">
      <w:pPr>
        <w:spacing w:before="240"/>
        <w:rPr>
          <w:rFonts w:ascii="Palatino Linotype" w:hAnsi="Palatino Linotype"/>
          <w:b/>
          <w:lang w:val="es-ES"/>
        </w:rPr>
      </w:pPr>
      <w:r w:rsidRPr="00C61BC1">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C494602" wp14:editId="520FB948">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FCF66A" w14:textId="77777777" w:rsidR="002626EC" w:rsidRPr="00EF2FC0" w:rsidRDefault="002626EC" w:rsidP="002626E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9862DE8" w14:textId="77777777" w:rsidR="002626EC" w:rsidRDefault="002626EC" w:rsidP="002626E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B9BD841"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44C3E737" w14:textId="77777777" w:rsidR="002626EC" w:rsidRPr="00797B31" w:rsidRDefault="002626EC" w:rsidP="002626E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494602"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6AmQ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" fillcolor="white [3201]" strokecolor="white [3212]" strokeweight=".5pt">
                <v:textbox>
                  <w:txbxContent>
                    <w:p w14:paraId="5EFCF66A" w14:textId="77777777" w:rsidR="002626EC" w:rsidRPr="00EF2FC0" w:rsidRDefault="002626EC" w:rsidP="002626E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9862DE8" w14:textId="77777777" w:rsidR="002626EC" w:rsidRDefault="002626EC" w:rsidP="002626E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B9BD841"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44C3E737" w14:textId="77777777" w:rsidR="002626EC" w:rsidRPr="00797B31" w:rsidRDefault="002626EC" w:rsidP="002626EC">
                      <w:pPr>
                        <w:spacing w:line="240" w:lineRule="auto"/>
                        <w:jc w:val="center"/>
                        <w:rPr>
                          <w:rFonts w:ascii="Palatino Linotype" w:hAnsi="Palatino Linotype"/>
                          <w:sz w:val="24"/>
                          <w:szCs w:val="24"/>
                        </w:rPr>
                      </w:pPr>
                    </w:p>
                  </w:txbxContent>
                </v:textbox>
                <w10:wrap anchorx="margin"/>
              </v:shape>
            </w:pict>
          </mc:Fallback>
        </mc:AlternateContent>
      </w:r>
      <w:r w:rsidRPr="00C61BC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043D10E" wp14:editId="04B7CE0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8A0C43" w14:textId="77777777" w:rsidR="002626EC" w:rsidRPr="00EF2FC0" w:rsidRDefault="002626EC" w:rsidP="002626EC">
                            <w:pPr>
                              <w:jc w:val="center"/>
                              <w:rPr>
                                <w:rFonts w:ascii="Palatino Linotype" w:hAnsi="Palatino Linotype"/>
                                <w:b/>
                                <w:sz w:val="24"/>
                                <w:szCs w:val="24"/>
                              </w:rPr>
                            </w:pPr>
                            <w:r w:rsidRPr="00EF2FC0">
                              <w:rPr>
                                <w:rFonts w:ascii="Palatino Linotype" w:hAnsi="Palatino Linotype"/>
                                <w:b/>
                                <w:sz w:val="24"/>
                                <w:szCs w:val="24"/>
                              </w:rPr>
                              <w:t>Eva Abaid Yapur</w:t>
                            </w:r>
                          </w:p>
                          <w:p w14:paraId="0D0533AB" w14:textId="77777777" w:rsidR="002626EC" w:rsidRDefault="002626EC" w:rsidP="002626EC">
                            <w:pPr>
                              <w:jc w:val="center"/>
                              <w:rPr>
                                <w:rFonts w:ascii="Palatino Linotype" w:hAnsi="Palatino Linotype"/>
                                <w:sz w:val="24"/>
                                <w:szCs w:val="24"/>
                              </w:rPr>
                            </w:pPr>
                            <w:r w:rsidRPr="00EF2FC0">
                              <w:rPr>
                                <w:rFonts w:ascii="Palatino Linotype" w:hAnsi="Palatino Linotype"/>
                                <w:sz w:val="24"/>
                                <w:szCs w:val="24"/>
                              </w:rPr>
                              <w:t>Comisionada</w:t>
                            </w:r>
                          </w:p>
                          <w:p w14:paraId="1B9BEBFC"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47B8D340" w14:textId="77777777" w:rsidR="002626EC" w:rsidRPr="00EF2FC0" w:rsidRDefault="002626EC" w:rsidP="002626EC">
                            <w:pPr>
                              <w:jc w:val="center"/>
                              <w:rPr>
                                <w:rFonts w:ascii="Palatino Linotype" w:hAnsi="Palatino Linotype"/>
                                <w:sz w:val="24"/>
                                <w:szCs w:val="24"/>
                              </w:rPr>
                            </w:pPr>
                          </w:p>
                          <w:p w14:paraId="188D1AA4" w14:textId="77777777" w:rsidR="002626EC" w:rsidRDefault="002626EC" w:rsidP="002626E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043D10E"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MDmg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" fillcolor="white [3201]" strokecolor="white [3212]" strokeweight=".5pt">
                <v:textbox>
                  <w:txbxContent>
                    <w:p w14:paraId="2A8A0C43" w14:textId="77777777" w:rsidR="002626EC" w:rsidRPr="00EF2FC0" w:rsidRDefault="002626EC" w:rsidP="002626EC">
                      <w:pPr>
                        <w:jc w:val="center"/>
                        <w:rPr>
                          <w:rFonts w:ascii="Palatino Linotype" w:hAnsi="Palatino Linotype"/>
                          <w:b/>
                          <w:sz w:val="24"/>
                          <w:szCs w:val="24"/>
                        </w:rPr>
                      </w:pPr>
                      <w:r w:rsidRPr="00EF2FC0">
                        <w:rPr>
                          <w:rFonts w:ascii="Palatino Linotype" w:hAnsi="Palatino Linotype"/>
                          <w:b/>
                          <w:sz w:val="24"/>
                          <w:szCs w:val="24"/>
                        </w:rPr>
                        <w:t>Eva Abaid Yapur</w:t>
                      </w:r>
                    </w:p>
                    <w:p w14:paraId="0D0533AB" w14:textId="77777777" w:rsidR="002626EC" w:rsidRDefault="002626EC" w:rsidP="002626EC">
                      <w:pPr>
                        <w:jc w:val="center"/>
                        <w:rPr>
                          <w:rFonts w:ascii="Palatino Linotype" w:hAnsi="Palatino Linotype"/>
                          <w:sz w:val="24"/>
                          <w:szCs w:val="24"/>
                        </w:rPr>
                      </w:pPr>
                      <w:r w:rsidRPr="00EF2FC0">
                        <w:rPr>
                          <w:rFonts w:ascii="Palatino Linotype" w:hAnsi="Palatino Linotype"/>
                          <w:sz w:val="24"/>
                          <w:szCs w:val="24"/>
                        </w:rPr>
                        <w:t>Comisionada</w:t>
                      </w:r>
                    </w:p>
                    <w:p w14:paraId="1B9BEBFC"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47B8D340" w14:textId="77777777" w:rsidR="002626EC" w:rsidRPr="00EF2FC0" w:rsidRDefault="002626EC" w:rsidP="002626EC">
                      <w:pPr>
                        <w:jc w:val="center"/>
                        <w:rPr>
                          <w:rFonts w:ascii="Palatino Linotype" w:hAnsi="Palatino Linotype"/>
                          <w:sz w:val="24"/>
                          <w:szCs w:val="24"/>
                        </w:rPr>
                      </w:pPr>
                    </w:p>
                    <w:p w14:paraId="188D1AA4" w14:textId="77777777" w:rsidR="002626EC" w:rsidRDefault="002626EC" w:rsidP="002626EC">
                      <w:pPr>
                        <w:jc w:val="center"/>
                      </w:pPr>
                    </w:p>
                  </w:txbxContent>
                </v:textbox>
                <w10:wrap anchorx="margin"/>
              </v:shape>
            </w:pict>
          </mc:Fallback>
        </mc:AlternateContent>
      </w:r>
    </w:p>
    <w:p w14:paraId="0A5D30D1" w14:textId="77777777" w:rsidR="002626EC" w:rsidRPr="00C61BC1" w:rsidRDefault="002626EC" w:rsidP="002626EC">
      <w:pPr>
        <w:spacing w:before="240"/>
        <w:rPr>
          <w:rFonts w:ascii="Palatino Linotype" w:hAnsi="Palatino Linotype"/>
          <w:b/>
          <w:lang w:val="es-ES"/>
        </w:rPr>
      </w:pPr>
    </w:p>
    <w:p w14:paraId="34266F55" w14:textId="77777777" w:rsidR="002626EC" w:rsidRPr="00C61BC1" w:rsidRDefault="002626EC" w:rsidP="002626EC">
      <w:pPr>
        <w:spacing w:before="240"/>
        <w:rPr>
          <w:rFonts w:ascii="Palatino Linotype" w:hAnsi="Palatino Linotype"/>
          <w:b/>
          <w:lang w:val="es-ES"/>
        </w:rPr>
      </w:pPr>
    </w:p>
    <w:p w14:paraId="4189EC91" w14:textId="77777777" w:rsidR="002626EC" w:rsidRPr="00C61BC1" w:rsidRDefault="002626EC" w:rsidP="002626EC">
      <w:pPr>
        <w:spacing w:before="240"/>
        <w:rPr>
          <w:rFonts w:ascii="Palatino Linotype" w:hAnsi="Palatino Linotype"/>
          <w:b/>
          <w:lang w:val="es-ES"/>
        </w:rPr>
      </w:pPr>
    </w:p>
    <w:p w14:paraId="63454499" w14:textId="77777777" w:rsidR="002626EC" w:rsidRPr="00C61BC1" w:rsidRDefault="002626EC" w:rsidP="002626EC">
      <w:pPr>
        <w:spacing w:before="240"/>
        <w:rPr>
          <w:rFonts w:ascii="Palatino Linotype" w:hAnsi="Palatino Linotype"/>
          <w:b/>
          <w:sz w:val="18"/>
          <w:szCs w:val="18"/>
          <w:lang w:val="es-ES"/>
        </w:rPr>
      </w:pPr>
    </w:p>
    <w:p w14:paraId="73659E2F" w14:textId="77777777" w:rsidR="002626EC" w:rsidRPr="00C61BC1" w:rsidRDefault="002626EC" w:rsidP="002626EC">
      <w:pPr>
        <w:spacing w:before="240"/>
        <w:rPr>
          <w:rFonts w:ascii="Palatino Linotype" w:hAnsi="Palatino Linotype"/>
          <w:b/>
          <w:sz w:val="18"/>
          <w:szCs w:val="18"/>
          <w:lang w:val="es-ES"/>
        </w:rPr>
      </w:pPr>
      <w:r w:rsidRPr="00C61BC1">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A6757AE" wp14:editId="099B7B17">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43B7A1" w14:textId="77777777" w:rsidR="002626EC" w:rsidRPr="00EF2FC0" w:rsidRDefault="002626EC" w:rsidP="002626E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8E88237" w14:textId="77777777" w:rsidR="002626EC" w:rsidRDefault="002626EC" w:rsidP="002626E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AD85304"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07F5B4E5" w14:textId="77777777" w:rsidR="002626EC" w:rsidRPr="00F71A5D" w:rsidRDefault="002626EC" w:rsidP="002626EC">
                            <w:pPr>
                              <w:spacing w:line="240" w:lineRule="auto"/>
                              <w:jc w:val="center"/>
                              <w:rPr>
                                <w:rFonts w:ascii="Palatino Linotype" w:hAnsi="Palatino Linotype"/>
                                <w:b/>
                                <w:bCs/>
                                <w:sz w:val="24"/>
                                <w:szCs w:val="24"/>
                              </w:rPr>
                            </w:pPr>
                          </w:p>
                          <w:p w14:paraId="78297327" w14:textId="77777777" w:rsidR="002626EC" w:rsidRDefault="002626EC" w:rsidP="002626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A6757AE"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l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" fillcolor="white [3201]" strokecolor="white [3212]" strokeweight=".5pt">
                <v:textbox>
                  <w:txbxContent>
                    <w:p w14:paraId="7843B7A1" w14:textId="77777777" w:rsidR="002626EC" w:rsidRPr="00EF2FC0" w:rsidRDefault="002626EC" w:rsidP="002626E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8E88237" w14:textId="77777777" w:rsidR="002626EC" w:rsidRDefault="002626EC" w:rsidP="002626E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AD85304"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07F5B4E5" w14:textId="77777777" w:rsidR="002626EC" w:rsidRPr="00F71A5D" w:rsidRDefault="002626EC" w:rsidP="002626EC">
                      <w:pPr>
                        <w:spacing w:line="240" w:lineRule="auto"/>
                        <w:jc w:val="center"/>
                        <w:rPr>
                          <w:rFonts w:ascii="Palatino Linotype" w:hAnsi="Palatino Linotype"/>
                          <w:b/>
                          <w:bCs/>
                          <w:sz w:val="24"/>
                          <w:szCs w:val="24"/>
                        </w:rPr>
                      </w:pPr>
                    </w:p>
                    <w:p w14:paraId="78297327" w14:textId="77777777" w:rsidR="002626EC" w:rsidRDefault="002626EC" w:rsidP="002626EC"/>
                  </w:txbxContent>
                </v:textbox>
                <w10:wrap anchorx="page"/>
              </v:shape>
            </w:pict>
          </mc:Fallback>
        </mc:AlternateContent>
      </w:r>
      <w:r w:rsidRPr="00C61BC1">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CCDE2C5" wp14:editId="718168FE">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3A7AF" w14:textId="77777777" w:rsidR="002626EC" w:rsidRPr="00EF2FC0" w:rsidRDefault="002626EC" w:rsidP="002626E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B4E2FA" w14:textId="77777777" w:rsidR="002626EC" w:rsidRDefault="002626EC" w:rsidP="002626E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747B12"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52A22AE5" w14:textId="77777777" w:rsidR="002626EC" w:rsidRDefault="002626EC" w:rsidP="002626EC">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CCDE2C5"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bwlg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" fillcolor="white [3201]" strokecolor="white [3212]" strokeweight=".5pt">
                <v:textbox>
                  <w:txbxContent>
                    <w:p w14:paraId="6933A7AF" w14:textId="77777777" w:rsidR="002626EC" w:rsidRPr="00EF2FC0" w:rsidRDefault="002626EC" w:rsidP="002626E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B4E2FA" w14:textId="77777777" w:rsidR="002626EC" w:rsidRDefault="002626EC" w:rsidP="002626E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747B12"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52A22AE5" w14:textId="77777777" w:rsidR="002626EC" w:rsidRDefault="002626EC" w:rsidP="002626EC">
                      <w:pPr>
                        <w:spacing w:line="240" w:lineRule="auto"/>
                        <w:jc w:val="center"/>
                      </w:pPr>
                    </w:p>
                  </w:txbxContent>
                </v:textbox>
                <w10:wrap anchorx="page"/>
              </v:shape>
            </w:pict>
          </mc:Fallback>
        </mc:AlternateContent>
      </w:r>
    </w:p>
    <w:p w14:paraId="1C7273E7" w14:textId="77777777" w:rsidR="002626EC" w:rsidRPr="00C61BC1" w:rsidRDefault="002626EC" w:rsidP="002626EC">
      <w:pPr>
        <w:spacing w:before="240"/>
        <w:rPr>
          <w:rFonts w:ascii="Palatino Linotype" w:hAnsi="Palatino Linotype"/>
          <w:b/>
          <w:lang w:val="es-ES"/>
        </w:rPr>
      </w:pPr>
    </w:p>
    <w:p w14:paraId="6DD51E16" w14:textId="77777777" w:rsidR="002626EC" w:rsidRPr="00C61BC1" w:rsidRDefault="002626EC" w:rsidP="002626EC">
      <w:pPr>
        <w:spacing w:before="240"/>
        <w:rPr>
          <w:rFonts w:ascii="Palatino Linotype" w:hAnsi="Palatino Linotype"/>
          <w:b/>
          <w:lang w:val="es-ES"/>
        </w:rPr>
      </w:pPr>
    </w:p>
    <w:p w14:paraId="23F02289" w14:textId="77777777" w:rsidR="002626EC" w:rsidRPr="00C61BC1" w:rsidRDefault="002626EC" w:rsidP="002626EC">
      <w:pPr>
        <w:spacing w:before="240"/>
        <w:rPr>
          <w:rFonts w:ascii="Palatino Linotype" w:hAnsi="Palatino Linotype" w:cs="Arial"/>
          <w:szCs w:val="20"/>
          <w:lang w:val="es-ES"/>
        </w:rPr>
      </w:pPr>
    </w:p>
    <w:p w14:paraId="4E69B504" w14:textId="77777777" w:rsidR="002626EC" w:rsidRPr="00C61BC1" w:rsidRDefault="002626EC" w:rsidP="002626EC">
      <w:pPr>
        <w:spacing w:before="240"/>
        <w:rPr>
          <w:rFonts w:ascii="Palatino Linotype" w:hAnsi="Palatino Linotype" w:cs="Arial"/>
          <w:szCs w:val="20"/>
          <w:lang w:val="es-ES"/>
        </w:rPr>
      </w:pPr>
    </w:p>
    <w:p w14:paraId="48522CB9" w14:textId="77777777" w:rsidR="002626EC" w:rsidRPr="00C61BC1" w:rsidRDefault="002626EC" w:rsidP="002626EC">
      <w:pPr>
        <w:spacing w:before="240"/>
        <w:rPr>
          <w:rFonts w:ascii="Palatino Linotype" w:hAnsi="Palatino Linotype" w:cs="Arial"/>
          <w:szCs w:val="20"/>
          <w:lang w:val="es-ES"/>
        </w:rPr>
      </w:pPr>
      <w:r w:rsidRPr="00C61BC1">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CA5D8C7" wp14:editId="517A118D">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54665D" w14:textId="77777777" w:rsidR="002626EC" w:rsidRPr="007F6133" w:rsidRDefault="002626EC" w:rsidP="002626EC">
                            <w:pPr>
                              <w:jc w:val="center"/>
                              <w:rPr>
                                <w:rFonts w:ascii="Palatino Linotype" w:hAnsi="Palatino Linotype"/>
                                <w:b/>
                                <w:sz w:val="24"/>
                                <w:szCs w:val="24"/>
                              </w:rPr>
                            </w:pPr>
                            <w:r w:rsidRPr="00B86F1F">
                              <w:rPr>
                                <w:rFonts w:ascii="Palatino Linotype" w:hAnsi="Palatino Linotype"/>
                                <w:b/>
                                <w:sz w:val="24"/>
                                <w:szCs w:val="24"/>
                              </w:rPr>
                              <w:t>Alexis Tapia Ramírez</w:t>
                            </w:r>
                          </w:p>
                          <w:p w14:paraId="6AE7C916" w14:textId="77777777" w:rsidR="002626EC" w:rsidRDefault="002626EC" w:rsidP="002626E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91A3FE3"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5F11BAB5" w14:textId="77777777" w:rsidR="002626EC" w:rsidRDefault="002626EC" w:rsidP="002626EC">
                            <w:pPr>
                              <w:spacing w:after="0" w:line="240" w:lineRule="auto"/>
                              <w:jc w:val="center"/>
                              <w:rPr>
                                <w:rFonts w:ascii="Palatino Linotype" w:hAnsi="Palatino Linotype"/>
                                <w:sz w:val="24"/>
                                <w:szCs w:val="24"/>
                              </w:rPr>
                            </w:pPr>
                          </w:p>
                          <w:p w14:paraId="4634AA63" w14:textId="77777777" w:rsidR="002626EC" w:rsidRPr="00EF2FC0" w:rsidRDefault="002626EC" w:rsidP="002626EC">
                            <w:pPr>
                              <w:jc w:val="center"/>
                              <w:rPr>
                                <w:rFonts w:ascii="Palatino Linotype" w:hAnsi="Palatino Linotype"/>
                                <w:sz w:val="24"/>
                                <w:szCs w:val="24"/>
                              </w:rPr>
                            </w:pPr>
                          </w:p>
                          <w:p w14:paraId="6D7982BC" w14:textId="77777777" w:rsidR="002626EC" w:rsidRDefault="002626EC" w:rsidP="002626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CA5D8C7"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" fillcolor="white [3201]" strokecolor="white [3212]" strokeweight=".5pt">
                <v:textbox>
                  <w:txbxContent>
                    <w:p w14:paraId="3254665D" w14:textId="77777777" w:rsidR="002626EC" w:rsidRPr="007F6133" w:rsidRDefault="002626EC" w:rsidP="002626EC">
                      <w:pPr>
                        <w:jc w:val="center"/>
                        <w:rPr>
                          <w:rFonts w:ascii="Palatino Linotype" w:hAnsi="Palatino Linotype"/>
                          <w:b/>
                          <w:sz w:val="24"/>
                          <w:szCs w:val="24"/>
                        </w:rPr>
                      </w:pPr>
                      <w:bookmarkStart w:id="3" w:name="_GoBack"/>
                      <w:r w:rsidRPr="00B86F1F">
                        <w:rPr>
                          <w:rFonts w:ascii="Palatino Linotype" w:hAnsi="Palatino Linotype"/>
                          <w:b/>
                          <w:sz w:val="24"/>
                          <w:szCs w:val="24"/>
                        </w:rPr>
                        <w:t>Alexis Tapia Ramírez</w:t>
                      </w:r>
                    </w:p>
                    <w:p w14:paraId="6AE7C916" w14:textId="77777777" w:rsidR="002626EC" w:rsidRDefault="002626EC" w:rsidP="002626E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91A3FE3" w14:textId="77777777" w:rsidR="002626EC" w:rsidRDefault="002626EC" w:rsidP="002626EC">
                      <w:pPr>
                        <w:spacing w:line="240" w:lineRule="auto"/>
                        <w:jc w:val="center"/>
                        <w:rPr>
                          <w:rFonts w:ascii="Palatino Linotype" w:hAnsi="Palatino Linotype"/>
                          <w:sz w:val="24"/>
                          <w:szCs w:val="24"/>
                        </w:rPr>
                      </w:pPr>
                      <w:r>
                        <w:rPr>
                          <w:rFonts w:ascii="Palatino Linotype" w:hAnsi="Palatino Linotype"/>
                          <w:sz w:val="24"/>
                          <w:szCs w:val="24"/>
                        </w:rPr>
                        <w:t>(Rúbrica)</w:t>
                      </w:r>
                    </w:p>
                    <w:p w14:paraId="5F11BAB5" w14:textId="77777777" w:rsidR="002626EC" w:rsidRDefault="002626EC" w:rsidP="002626EC">
                      <w:pPr>
                        <w:spacing w:after="0" w:line="240" w:lineRule="auto"/>
                        <w:jc w:val="center"/>
                        <w:rPr>
                          <w:rFonts w:ascii="Palatino Linotype" w:hAnsi="Palatino Linotype"/>
                          <w:sz w:val="24"/>
                          <w:szCs w:val="24"/>
                        </w:rPr>
                      </w:pPr>
                    </w:p>
                    <w:p w14:paraId="4634AA63" w14:textId="77777777" w:rsidR="002626EC" w:rsidRPr="00EF2FC0" w:rsidRDefault="002626EC" w:rsidP="002626EC">
                      <w:pPr>
                        <w:jc w:val="center"/>
                        <w:rPr>
                          <w:rFonts w:ascii="Palatino Linotype" w:hAnsi="Palatino Linotype"/>
                          <w:sz w:val="24"/>
                          <w:szCs w:val="24"/>
                        </w:rPr>
                      </w:pPr>
                    </w:p>
                    <w:bookmarkEnd w:id="3"/>
                    <w:p w14:paraId="6D7982BC" w14:textId="77777777" w:rsidR="002626EC" w:rsidRDefault="002626EC" w:rsidP="002626EC"/>
                  </w:txbxContent>
                </v:textbox>
                <w10:wrap anchorx="page"/>
              </v:shape>
            </w:pict>
          </mc:Fallback>
        </mc:AlternateContent>
      </w:r>
    </w:p>
    <w:p w14:paraId="138A9FFC" w14:textId="77777777" w:rsidR="002626EC" w:rsidRPr="00C61BC1" w:rsidRDefault="002626EC" w:rsidP="002626EC">
      <w:pPr>
        <w:spacing w:before="240"/>
        <w:rPr>
          <w:rFonts w:ascii="Palatino Linotype" w:hAnsi="Palatino Linotype" w:cs="Arial"/>
          <w:sz w:val="18"/>
          <w:szCs w:val="18"/>
          <w:lang w:val="es-ES"/>
        </w:rPr>
      </w:pPr>
    </w:p>
    <w:p w14:paraId="482833CE" w14:textId="77777777" w:rsidR="002626EC" w:rsidRPr="00C61BC1" w:rsidRDefault="002626EC" w:rsidP="002626EC">
      <w:pPr>
        <w:spacing w:before="240"/>
        <w:jc w:val="both"/>
        <w:rPr>
          <w:rFonts w:ascii="Palatino Linotype" w:hAnsi="Palatino Linotype" w:cs="Arial"/>
          <w:sz w:val="18"/>
          <w:szCs w:val="18"/>
          <w:lang w:val="es-ES"/>
        </w:rPr>
      </w:pPr>
    </w:p>
    <w:p w14:paraId="49583496" w14:textId="77777777" w:rsidR="002626EC" w:rsidRPr="00C61BC1" w:rsidRDefault="002626EC" w:rsidP="002626EC">
      <w:pPr>
        <w:spacing w:before="240" w:line="240" w:lineRule="auto"/>
        <w:jc w:val="both"/>
        <w:rPr>
          <w:rFonts w:ascii="Palatino Linotype" w:hAnsi="Palatino Linotype" w:cs="Arial"/>
          <w:sz w:val="14"/>
          <w:szCs w:val="14"/>
          <w:lang w:val="es-ES"/>
        </w:rPr>
      </w:pPr>
    </w:p>
    <w:p w14:paraId="57E634A9" w14:textId="2D9F7618" w:rsidR="002626EC" w:rsidRPr="00C61BC1" w:rsidRDefault="002626EC" w:rsidP="002626EC">
      <w:pPr>
        <w:spacing w:after="0" w:line="276" w:lineRule="auto"/>
        <w:jc w:val="both"/>
        <w:rPr>
          <w:rFonts w:ascii="Palatino Linotype" w:hAnsi="Palatino Linotype" w:cs="Arial"/>
          <w:sz w:val="16"/>
          <w:lang w:val="es-ES"/>
        </w:rPr>
      </w:pPr>
      <w:r w:rsidRPr="00C61BC1">
        <w:rPr>
          <w:rFonts w:ascii="Palatino Linotype" w:hAnsi="Palatino Linotype" w:cs="Arial"/>
          <w:sz w:val="16"/>
          <w:lang w:val="es-ES"/>
        </w:rPr>
        <w:t xml:space="preserve">Esta hoja corresponde a la resolución de fecha </w:t>
      </w:r>
      <w:r>
        <w:rPr>
          <w:rFonts w:ascii="Palatino Linotype" w:hAnsi="Palatino Linotype" w:cs="Arial"/>
          <w:sz w:val="16"/>
          <w:lang w:val="es-ES"/>
        </w:rPr>
        <w:t>siete de octubre</w:t>
      </w:r>
      <w:r w:rsidRPr="00C61BC1">
        <w:rPr>
          <w:rFonts w:ascii="Palatino Linotype" w:hAnsi="Palatino Linotype" w:cs="Arial"/>
          <w:sz w:val="16"/>
          <w:lang w:val="es-ES"/>
        </w:rPr>
        <w:t xml:space="preserve"> de dos mil veinte, emitida en el recurso de revisión </w:t>
      </w:r>
      <w:r w:rsidRPr="00C61BC1">
        <w:rPr>
          <w:rFonts w:ascii="Palatino Linotype" w:hAnsi="Palatino Linotype" w:cs="Arial"/>
          <w:bCs/>
          <w:sz w:val="16"/>
          <w:lang w:val="es-ES" w:eastAsia="es-MX"/>
        </w:rPr>
        <w:t>0</w:t>
      </w:r>
      <w:r>
        <w:rPr>
          <w:rFonts w:ascii="Palatino Linotype" w:hAnsi="Palatino Linotype" w:cs="Arial"/>
          <w:bCs/>
          <w:sz w:val="16"/>
          <w:lang w:val="es-ES" w:eastAsia="es-MX"/>
        </w:rPr>
        <w:t>3365/</w:t>
      </w:r>
      <w:r w:rsidRPr="00C61BC1">
        <w:rPr>
          <w:rFonts w:ascii="Palatino Linotype" w:hAnsi="Palatino Linotype" w:cs="Arial"/>
          <w:bCs/>
          <w:sz w:val="16"/>
          <w:lang w:val="es-ES" w:eastAsia="es-MX"/>
        </w:rPr>
        <w:t>INFOEM/IP/RR/2020</w:t>
      </w:r>
      <w:r w:rsidRPr="00C61BC1">
        <w:rPr>
          <w:rFonts w:ascii="Palatino Linotype" w:hAnsi="Palatino Linotype" w:cs="Arial"/>
          <w:sz w:val="16"/>
          <w:lang w:val="es-ES"/>
        </w:rPr>
        <w:t>.</w:t>
      </w:r>
    </w:p>
    <w:p w14:paraId="357F0CE4" w14:textId="77777777" w:rsidR="002626EC" w:rsidRPr="00A2691C" w:rsidRDefault="002626EC" w:rsidP="002626EC">
      <w:pPr>
        <w:spacing w:after="0" w:line="276" w:lineRule="auto"/>
        <w:rPr>
          <w:rFonts w:ascii="Palatino Linotype" w:hAnsi="Palatino Linotype"/>
          <w:sz w:val="16"/>
          <w:lang w:val="es-ES"/>
        </w:rPr>
      </w:pPr>
      <w:r w:rsidRPr="00C61BC1">
        <w:rPr>
          <w:rFonts w:ascii="Palatino Linotype" w:hAnsi="Palatino Linotype"/>
          <w:sz w:val="16"/>
          <w:lang w:val="es-ES"/>
        </w:rPr>
        <w:t>ZMS/OSAM/MAEM</w:t>
      </w:r>
    </w:p>
    <w:p w14:paraId="241F6787" w14:textId="6E35F3D1" w:rsidR="0032321A" w:rsidRPr="00C61BC1" w:rsidRDefault="0032321A" w:rsidP="002626EC">
      <w:pPr>
        <w:spacing w:after="0" w:line="360" w:lineRule="auto"/>
        <w:jc w:val="both"/>
        <w:rPr>
          <w:rFonts w:ascii="Palatino Linotype" w:hAnsi="Palatino Linotype"/>
          <w:sz w:val="16"/>
          <w:lang w:val="es-ES"/>
        </w:rPr>
      </w:pPr>
    </w:p>
    <w:sectPr w:rsidR="0032321A" w:rsidRPr="00C61BC1"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9391D" w14:textId="77777777" w:rsidR="003D1B44" w:rsidRDefault="003D1B44" w:rsidP="00E15E85">
      <w:pPr>
        <w:spacing w:after="0" w:line="240" w:lineRule="auto"/>
      </w:pPr>
      <w:r>
        <w:separator/>
      </w:r>
    </w:p>
  </w:endnote>
  <w:endnote w:type="continuationSeparator" w:id="0">
    <w:p w14:paraId="0FBB6816" w14:textId="77777777" w:rsidR="003D1B44" w:rsidRDefault="003D1B4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27FF">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27FF">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27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27FF">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62C00" w14:textId="77777777" w:rsidR="003D1B44" w:rsidRDefault="003D1B44" w:rsidP="00E15E85">
      <w:pPr>
        <w:spacing w:after="0" w:line="240" w:lineRule="auto"/>
      </w:pPr>
      <w:r>
        <w:separator/>
      </w:r>
    </w:p>
  </w:footnote>
  <w:footnote w:type="continuationSeparator" w:id="0">
    <w:p w14:paraId="64784579" w14:textId="77777777" w:rsidR="003D1B44" w:rsidRDefault="003D1B44" w:rsidP="00E15E85">
      <w:pPr>
        <w:spacing w:after="0" w:line="240" w:lineRule="auto"/>
      </w:pPr>
      <w:r>
        <w:continuationSeparator/>
      </w:r>
    </w:p>
  </w:footnote>
  <w:footnote w:id="1">
    <w:p w14:paraId="18B715A2" w14:textId="77777777" w:rsidR="00ED635E" w:rsidRPr="00615B4B" w:rsidRDefault="00ED635E" w:rsidP="00ED635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2C5A2E5" w14:textId="77777777" w:rsidR="00ED635E" w:rsidRPr="00615B4B" w:rsidRDefault="00ED635E" w:rsidP="00ED635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5AA1C98" w14:textId="77777777" w:rsidR="00951884" w:rsidRDefault="00951884" w:rsidP="00951884">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55011BA2" w:rsidR="004D3ECE" w:rsidRDefault="003D1B44">
    <w:pPr>
      <w:pStyle w:val="Encabezado"/>
    </w:pPr>
    <w:r>
      <w:rPr>
        <w:noProof/>
        <w:lang w:val="es-MX" w:eastAsia="es-MX"/>
      </w:rPr>
      <w:pict w14:anchorId="268E0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7047" o:spid="_x0000_s2051" type="#_x0000_t75" alt="logo 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3C0ED9D6" w:rsidR="00E15E85" w:rsidRDefault="003D1B44">
    <w:pPr>
      <w:pStyle w:val="Encabezado"/>
    </w:pPr>
    <w:r>
      <w:rPr>
        <w:noProof/>
        <w:lang w:val="es-MX" w:eastAsia="es-MX"/>
      </w:rPr>
      <w:pict w14:anchorId="05870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infoem" style="position:absolute;margin-left:-84.1pt;margin-top:-124.55pt;width:609.4pt;height:793.75pt;z-index:-251656192;mso-wrap-edited:f;mso-width-percent:0;mso-height-percent:0;mso-position-horizontal-relative:margin;mso-position-vertical-relative:margin;mso-width-percent:0;mso-height-percent:0"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57316242"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B00A8">
            <w:rPr>
              <w:rFonts w:ascii="Palatino Linotype" w:hAnsi="Palatino Linotype" w:cs="Arial"/>
              <w:bCs/>
              <w:sz w:val="24"/>
              <w:lang w:eastAsia="es-MX"/>
            </w:rPr>
            <w:t>3365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48B2AFEB" w:rsidR="00E15E85" w:rsidRDefault="005B00A8" w:rsidP="00BA65E0">
          <w:pPr>
            <w:spacing w:after="120" w:line="256" w:lineRule="auto"/>
            <w:ind w:left="-486" w:right="214" w:firstLine="284"/>
            <w:jc w:val="right"/>
            <w:rPr>
              <w:rFonts w:ascii="Palatino Linotype" w:hAnsi="Palatino Linotype" w:cs="Arial"/>
              <w:szCs w:val="20"/>
            </w:rPr>
          </w:pPr>
          <w:r w:rsidRPr="005B00A8">
            <w:rPr>
              <w:rFonts w:ascii="Palatino Linotype" w:hAnsi="Palatino Linotype" w:cs="Arial"/>
              <w:szCs w:val="20"/>
            </w:rPr>
            <w:t>Ayuntamiento de Chicoloapan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6414D3C2"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B00A8">
            <w:rPr>
              <w:rFonts w:ascii="Palatino Linotype" w:hAnsi="Palatino Linotype" w:cs="Arial"/>
              <w:bCs/>
              <w:sz w:val="24"/>
              <w:lang w:eastAsia="es-MX"/>
            </w:rPr>
            <w:t>3365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09F48508"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r w:rsidR="004D27FF">
            <w:rPr>
              <w:rFonts w:ascii="Palatino Linotype" w:hAnsi="Palatino Linotype" w:cs="Arial"/>
            </w:rPr>
            <w:t>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132A1C04" w:rsidR="00E15E85" w:rsidRDefault="005B00A8" w:rsidP="0015550A">
          <w:pPr>
            <w:spacing w:after="120" w:line="256" w:lineRule="auto"/>
            <w:ind w:left="-495" w:right="214" w:firstLine="567"/>
            <w:jc w:val="right"/>
            <w:rPr>
              <w:rFonts w:ascii="Palatino Linotype" w:hAnsi="Palatino Linotype" w:cs="Arial"/>
              <w:szCs w:val="20"/>
            </w:rPr>
          </w:pPr>
          <w:r w:rsidRPr="005B00A8">
            <w:rPr>
              <w:rFonts w:ascii="Palatino Linotype" w:hAnsi="Palatino Linotype" w:cs="Arial"/>
              <w:szCs w:val="20"/>
            </w:rPr>
            <w:t>Ayuntamiento de Chicoloapan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1ECEFC6F" w:rsidR="00E15E85" w:rsidRDefault="003D1B44">
    <w:pPr>
      <w:pStyle w:val="Encabezado"/>
    </w:pPr>
    <w:r>
      <w:rPr>
        <w:noProof/>
        <w:lang w:val="es-MX" w:eastAsia="es-MX"/>
      </w:rPr>
      <w:pict w14:anchorId="05B6E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logo infoem" style="position:absolute;margin-left:-83.35pt;margin-top:-130pt;width:609.4pt;height:793.75pt;z-index:-251658240;mso-wrap-edited:f;mso-width-percent:0;mso-height-percent:0;mso-position-horizontal-relative:margin;mso-position-vertical-relative:margin;mso-width-percent:0;mso-height-percent:0"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21F86182"/>
    <w:multiLevelType w:val="multilevel"/>
    <w:tmpl w:val="073832A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nsid w:val="4D981543"/>
    <w:multiLevelType w:val="hybridMultilevel"/>
    <w:tmpl w:val="E3D03ABE"/>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6">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5B157DB9"/>
    <w:multiLevelType w:val="hybridMultilevel"/>
    <w:tmpl w:val="18640776"/>
    <w:numStyleLink w:val="Estiloimportado2"/>
  </w:abstractNum>
  <w:abstractNum w:abstractNumId="31">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E03F1F"/>
    <w:multiLevelType w:val="hybridMultilevel"/>
    <w:tmpl w:val="A1E8CA94"/>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6">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7">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9">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nsid w:val="77F53315"/>
    <w:multiLevelType w:val="multilevel"/>
    <w:tmpl w:val="D8BEA5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nsid w:val="7CB33709"/>
    <w:multiLevelType w:val="multilevel"/>
    <w:tmpl w:val="1EF030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9"/>
  </w:num>
  <w:num w:numId="3">
    <w:abstractNumId w:val="28"/>
  </w:num>
  <w:num w:numId="4">
    <w:abstractNumId w:val="17"/>
  </w:num>
  <w:num w:numId="5">
    <w:abstractNumId w:val="30"/>
  </w:num>
  <w:num w:numId="6">
    <w:abstractNumId w:val="10"/>
  </w:num>
  <w:num w:numId="7">
    <w:abstractNumId w:val="41"/>
  </w:num>
  <w:num w:numId="8">
    <w:abstractNumId w:val="22"/>
  </w:num>
  <w:num w:numId="9">
    <w:abstractNumId w:val="13"/>
  </w:num>
  <w:num w:numId="10">
    <w:abstractNumId w:val="40"/>
  </w:num>
  <w:num w:numId="11">
    <w:abstractNumId w:val="16"/>
  </w:num>
  <w:num w:numId="12">
    <w:abstractNumId w:val="19"/>
  </w:num>
  <w:num w:numId="13">
    <w:abstractNumId w:val="5"/>
  </w:num>
  <w:num w:numId="14">
    <w:abstractNumId w:val="14"/>
  </w:num>
  <w:num w:numId="15">
    <w:abstractNumId w:val="24"/>
  </w:num>
  <w:num w:numId="16">
    <w:abstractNumId w:val="32"/>
  </w:num>
  <w:num w:numId="17">
    <w:abstractNumId w:val="33"/>
  </w:num>
  <w:num w:numId="18">
    <w:abstractNumId w:val="3"/>
  </w:num>
  <w:num w:numId="19">
    <w:abstractNumId w:val="6"/>
  </w:num>
  <w:num w:numId="20">
    <w:abstractNumId w:val="44"/>
  </w:num>
  <w:num w:numId="21">
    <w:abstractNumId w:val="15"/>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1"/>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26"/>
  </w:num>
  <w:num w:numId="33">
    <w:abstractNumId w:val="0"/>
  </w:num>
  <w:num w:numId="34">
    <w:abstractNumId w:val="11"/>
  </w:num>
  <w:num w:numId="35">
    <w:abstractNumId w:val="23"/>
  </w:num>
  <w:num w:numId="36">
    <w:abstractNumId w:val="36"/>
  </w:num>
  <w:num w:numId="37">
    <w:abstractNumId w:val="20"/>
  </w:num>
  <w:num w:numId="38">
    <w:abstractNumId w:val="21"/>
  </w:num>
  <w:num w:numId="39">
    <w:abstractNumId w:val="38"/>
  </w:num>
  <w:num w:numId="40">
    <w:abstractNumId w:val="4"/>
  </w:num>
  <w:num w:numId="41">
    <w:abstractNumId w:val="43"/>
  </w:num>
  <w:num w:numId="42">
    <w:abstractNumId w:val="12"/>
  </w:num>
  <w:num w:numId="43">
    <w:abstractNumId w:val="42"/>
  </w:num>
  <w:num w:numId="44">
    <w:abstractNumId w:val="25"/>
  </w:num>
  <w:num w:numId="45">
    <w:abstractNumId w:val="35"/>
  </w:num>
  <w:num w:numId="46">
    <w:abstractNumId w:val="37"/>
  </w:num>
  <w:num w:numId="47">
    <w:abstractNumId w:val="1"/>
  </w:num>
  <w:num w:numId="48">
    <w:abstractNumId w:val="8"/>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677C4"/>
    <w:rsid w:val="00073973"/>
    <w:rsid w:val="00074A99"/>
    <w:rsid w:val="00076643"/>
    <w:rsid w:val="00082DF3"/>
    <w:rsid w:val="00091D98"/>
    <w:rsid w:val="0009534A"/>
    <w:rsid w:val="0009633E"/>
    <w:rsid w:val="000C22EC"/>
    <w:rsid w:val="000C59EE"/>
    <w:rsid w:val="000E7606"/>
    <w:rsid w:val="000F019E"/>
    <w:rsid w:val="000F2650"/>
    <w:rsid w:val="000F4B80"/>
    <w:rsid w:val="00100095"/>
    <w:rsid w:val="00111F67"/>
    <w:rsid w:val="0011750A"/>
    <w:rsid w:val="0012266D"/>
    <w:rsid w:val="00122C38"/>
    <w:rsid w:val="001278BC"/>
    <w:rsid w:val="00130D58"/>
    <w:rsid w:val="00141B78"/>
    <w:rsid w:val="00142F61"/>
    <w:rsid w:val="00152B26"/>
    <w:rsid w:val="0015550A"/>
    <w:rsid w:val="00171BD5"/>
    <w:rsid w:val="00182009"/>
    <w:rsid w:val="00183623"/>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40133"/>
    <w:rsid w:val="00253101"/>
    <w:rsid w:val="002606F0"/>
    <w:rsid w:val="002626EC"/>
    <w:rsid w:val="0026534C"/>
    <w:rsid w:val="002677ED"/>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7CD8"/>
    <w:rsid w:val="002C1EC5"/>
    <w:rsid w:val="002E3702"/>
    <w:rsid w:val="002F478E"/>
    <w:rsid w:val="003011A8"/>
    <w:rsid w:val="003034F4"/>
    <w:rsid w:val="00303799"/>
    <w:rsid w:val="00307041"/>
    <w:rsid w:val="00317B8A"/>
    <w:rsid w:val="0032321A"/>
    <w:rsid w:val="00326340"/>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159C"/>
    <w:rsid w:val="00366F7E"/>
    <w:rsid w:val="0037311B"/>
    <w:rsid w:val="00384AC7"/>
    <w:rsid w:val="00385229"/>
    <w:rsid w:val="00385299"/>
    <w:rsid w:val="0039084D"/>
    <w:rsid w:val="003A2CF2"/>
    <w:rsid w:val="003A52C5"/>
    <w:rsid w:val="003B465B"/>
    <w:rsid w:val="003C5897"/>
    <w:rsid w:val="003D1B44"/>
    <w:rsid w:val="003D29D2"/>
    <w:rsid w:val="003D2E06"/>
    <w:rsid w:val="003D6DA3"/>
    <w:rsid w:val="003E3297"/>
    <w:rsid w:val="003E5B9B"/>
    <w:rsid w:val="003F5224"/>
    <w:rsid w:val="0040048F"/>
    <w:rsid w:val="00403DD5"/>
    <w:rsid w:val="00407989"/>
    <w:rsid w:val="00411CFD"/>
    <w:rsid w:val="004254FE"/>
    <w:rsid w:val="00437C82"/>
    <w:rsid w:val="00455E36"/>
    <w:rsid w:val="00466DEC"/>
    <w:rsid w:val="00470C7E"/>
    <w:rsid w:val="00474FA0"/>
    <w:rsid w:val="00491583"/>
    <w:rsid w:val="00492244"/>
    <w:rsid w:val="004A2BFB"/>
    <w:rsid w:val="004B14C2"/>
    <w:rsid w:val="004B2C70"/>
    <w:rsid w:val="004C18A2"/>
    <w:rsid w:val="004C3693"/>
    <w:rsid w:val="004D27FF"/>
    <w:rsid w:val="004D3ECE"/>
    <w:rsid w:val="004E6DB3"/>
    <w:rsid w:val="004F05B2"/>
    <w:rsid w:val="0050584D"/>
    <w:rsid w:val="00507DB9"/>
    <w:rsid w:val="005210BA"/>
    <w:rsid w:val="00523067"/>
    <w:rsid w:val="00526CB4"/>
    <w:rsid w:val="00527856"/>
    <w:rsid w:val="00527C6A"/>
    <w:rsid w:val="005329E8"/>
    <w:rsid w:val="00533106"/>
    <w:rsid w:val="00560CD2"/>
    <w:rsid w:val="005733EB"/>
    <w:rsid w:val="0057576D"/>
    <w:rsid w:val="00576C26"/>
    <w:rsid w:val="00580806"/>
    <w:rsid w:val="005820BF"/>
    <w:rsid w:val="00592578"/>
    <w:rsid w:val="005A6316"/>
    <w:rsid w:val="005B00A8"/>
    <w:rsid w:val="005C7580"/>
    <w:rsid w:val="005F0FEC"/>
    <w:rsid w:val="005F2FA2"/>
    <w:rsid w:val="005F662D"/>
    <w:rsid w:val="00611799"/>
    <w:rsid w:val="00611F2D"/>
    <w:rsid w:val="00614FDD"/>
    <w:rsid w:val="00616784"/>
    <w:rsid w:val="006203A2"/>
    <w:rsid w:val="00620DDB"/>
    <w:rsid w:val="006221EC"/>
    <w:rsid w:val="00631B59"/>
    <w:rsid w:val="00631FC5"/>
    <w:rsid w:val="00633758"/>
    <w:rsid w:val="006402A6"/>
    <w:rsid w:val="006451E4"/>
    <w:rsid w:val="00653B08"/>
    <w:rsid w:val="00654B56"/>
    <w:rsid w:val="00657473"/>
    <w:rsid w:val="00664276"/>
    <w:rsid w:val="00673CFD"/>
    <w:rsid w:val="00682E65"/>
    <w:rsid w:val="006A08BA"/>
    <w:rsid w:val="006B2E10"/>
    <w:rsid w:val="006B3069"/>
    <w:rsid w:val="006B7C59"/>
    <w:rsid w:val="006C1A4F"/>
    <w:rsid w:val="006C3577"/>
    <w:rsid w:val="006C5B3F"/>
    <w:rsid w:val="006E502D"/>
    <w:rsid w:val="006F001B"/>
    <w:rsid w:val="006F2EA8"/>
    <w:rsid w:val="00704639"/>
    <w:rsid w:val="00707CD8"/>
    <w:rsid w:val="00713A19"/>
    <w:rsid w:val="0071620F"/>
    <w:rsid w:val="00716F59"/>
    <w:rsid w:val="00732160"/>
    <w:rsid w:val="00736C75"/>
    <w:rsid w:val="00740A8D"/>
    <w:rsid w:val="00740AC8"/>
    <w:rsid w:val="00755099"/>
    <w:rsid w:val="0076141F"/>
    <w:rsid w:val="00761C4E"/>
    <w:rsid w:val="007636D0"/>
    <w:rsid w:val="007654BC"/>
    <w:rsid w:val="00775CB4"/>
    <w:rsid w:val="00785979"/>
    <w:rsid w:val="0079194D"/>
    <w:rsid w:val="007A0267"/>
    <w:rsid w:val="007A1183"/>
    <w:rsid w:val="007A3D09"/>
    <w:rsid w:val="007A6C4A"/>
    <w:rsid w:val="007B0266"/>
    <w:rsid w:val="007B2103"/>
    <w:rsid w:val="007B33AA"/>
    <w:rsid w:val="007C1445"/>
    <w:rsid w:val="007C162D"/>
    <w:rsid w:val="007C56AB"/>
    <w:rsid w:val="007C64C1"/>
    <w:rsid w:val="007D276C"/>
    <w:rsid w:val="007D48FA"/>
    <w:rsid w:val="007D62B3"/>
    <w:rsid w:val="007E0724"/>
    <w:rsid w:val="007E1AE4"/>
    <w:rsid w:val="007E2959"/>
    <w:rsid w:val="007F56D8"/>
    <w:rsid w:val="007F7F3C"/>
    <w:rsid w:val="00806DD5"/>
    <w:rsid w:val="00807D14"/>
    <w:rsid w:val="008101F6"/>
    <w:rsid w:val="00834724"/>
    <w:rsid w:val="0084093D"/>
    <w:rsid w:val="008429FA"/>
    <w:rsid w:val="00845C1C"/>
    <w:rsid w:val="00856325"/>
    <w:rsid w:val="00872278"/>
    <w:rsid w:val="00875499"/>
    <w:rsid w:val="0087560D"/>
    <w:rsid w:val="00881D0D"/>
    <w:rsid w:val="008A12F6"/>
    <w:rsid w:val="008A29A2"/>
    <w:rsid w:val="008A5E77"/>
    <w:rsid w:val="008B34EC"/>
    <w:rsid w:val="008D3A26"/>
    <w:rsid w:val="008D6D31"/>
    <w:rsid w:val="008E0E21"/>
    <w:rsid w:val="008E1581"/>
    <w:rsid w:val="008E5141"/>
    <w:rsid w:val="008E7408"/>
    <w:rsid w:val="008F500A"/>
    <w:rsid w:val="008F7A52"/>
    <w:rsid w:val="00901F9A"/>
    <w:rsid w:val="009078A8"/>
    <w:rsid w:val="009236FE"/>
    <w:rsid w:val="00926150"/>
    <w:rsid w:val="009306B4"/>
    <w:rsid w:val="00943223"/>
    <w:rsid w:val="0094613F"/>
    <w:rsid w:val="009472E2"/>
    <w:rsid w:val="00950056"/>
    <w:rsid w:val="009504B8"/>
    <w:rsid w:val="00951884"/>
    <w:rsid w:val="00955CD0"/>
    <w:rsid w:val="00956757"/>
    <w:rsid w:val="009629A5"/>
    <w:rsid w:val="00980401"/>
    <w:rsid w:val="009838CD"/>
    <w:rsid w:val="00991CC2"/>
    <w:rsid w:val="00993530"/>
    <w:rsid w:val="00994336"/>
    <w:rsid w:val="00997030"/>
    <w:rsid w:val="009A45B6"/>
    <w:rsid w:val="009A4C2C"/>
    <w:rsid w:val="009A6D1C"/>
    <w:rsid w:val="009B76BF"/>
    <w:rsid w:val="009C6484"/>
    <w:rsid w:val="009C75A5"/>
    <w:rsid w:val="009E3B36"/>
    <w:rsid w:val="009E48BB"/>
    <w:rsid w:val="009F4AB3"/>
    <w:rsid w:val="009F7948"/>
    <w:rsid w:val="00A11899"/>
    <w:rsid w:val="00A27459"/>
    <w:rsid w:val="00A314A0"/>
    <w:rsid w:val="00A355D3"/>
    <w:rsid w:val="00A459D0"/>
    <w:rsid w:val="00A45C8D"/>
    <w:rsid w:val="00A65C79"/>
    <w:rsid w:val="00A66428"/>
    <w:rsid w:val="00A70873"/>
    <w:rsid w:val="00A80B37"/>
    <w:rsid w:val="00A876ED"/>
    <w:rsid w:val="00A9039B"/>
    <w:rsid w:val="00A92C85"/>
    <w:rsid w:val="00A948EF"/>
    <w:rsid w:val="00A94BCE"/>
    <w:rsid w:val="00AA2CB1"/>
    <w:rsid w:val="00AA36D6"/>
    <w:rsid w:val="00AC1D50"/>
    <w:rsid w:val="00AC1FD2"/>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36065"/>
    <w:rsid w:val="00B44BB1"/>
    <w:rsid w:val="00B50BD7"/>
    <w:rsid w:val="00B51395"/>
    <w:rsid w:val="00B54578"/>
    <w:rsid w:val="00B551D8"/>
    <w:rsid w:val="00B56617"/>
    <w:rsid w:val="00B62125"/>
    <w:rsid w:val="00B67466"/>
    <w:rsid w:val="00B73622"/>
    <w:rsid w:val="00B73CC5"/>
    <w:rsid w:val="00B73EEE"/>
    <w:rsid w:val="00B74369"/>
    <w:rsid w:val="00B953B7"/>
    <w:rsid w:val="00B97EA9"/>
    <w:rsid w:val="00BA2458"/>
    <w:rsid w:val="00BA39CB"/>
    <w:rsid w:val="00BA65E0"/>
    <w:rsid w:val="00BA68FA"/>
    <w:rsid w:val="00BC1280"/>
    <w:rsid w:val="00BC1C0A"/>
    <w:rsid w:val="00BC47E9"/>
    <w:rsid w:val="00BC4EF7"/>
    <w:rsid w:val="00BC59B2"/>
    <w:rsid w:val="00BC5E09"/>
    <w:rsid w:val="00BE11B6"/>
    <w:rsid w:val="00BF5825"/>
    <w:rsid w:val="00C10EAC"/>
    <w:rsid w:val="00C16071"/>
    <w:rsid w:val="00C203E8"/>
    <w:rsid w:val="00C21D7E"/>
    <w:rsid w:val="00C23151"/>
    <w:rsid w:val="00C25BA8"/>
    <w:rsid w:val="00C3114B"/>
    <w:rsid w:val="00C3273C"/>
    <w:rsid w:val="00C4657C"/>
    <w:rsid w:val="00C5145E"/>
    <w:rsid w:val="00C5287B"/>
    <w:rsid w:val="00C56C4E"/>
    <w:rsid w:val="00C61BC1"/>
    <w:rsid w:val="00C61C1C"/>
    <w:rsid w:val="00C6478B"/>
    <w:rsid w:val="00C64C22"/>
    <w:rsid w:val="00C66E70"/>
    <w:rsid w:val="00C80AEF"/>
    <w:rsid w:val="00C82A50"/>
    <w:rsid w:val="00C82FB1"/>
    <w:rsid w:val="00CA0626"/>
    <w:rsid w:val="00CA6DA1"/>
    <w:rsid w:val="00CB457D"/>
    <w:rsid w:val="00CB5584"/>
    <w:rsid w:val="00CC03FD"/>
    <w:rsid w:val="00CC647A"/>
    <w:rsid w:val="00CE4A4B"/>
    <w:rsid w:val="00D01B70"/>
    <w:rsid w:val="00D02974"/>
    <w:rsid w:val="00D0297D"/>
    <w:rsid w:val="00D120B9"/>
    <w:rsid w:val="00D1470E"/>
    <w:rsid w:val="00D24CC2"/>
    <w:rsid w:val="00D24D6B"/>
    <w:rsid w:val="00D30286"/>
    <w:rsid w:val="00D5302E"/>
    <w:rsid w:val="00D56BC3"/>
    <w:rsid w:val="00D67629"/>
    <w:rsid w:val="00D70FE3"/>
    <w:rsid w:val="00D81A75"/>
    <w:rsid w:val="00D8485C"/>
    <w:rsid w:val="00D86DEA"/>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1202"/>
    <w:rsid w:val="00E33AD5"/>
    <w:rsid w:val="00E33FB7"/>
    <w:rsid w:val="00E34874"/>
    <w:rsid w:val="00E372DA"/>
    <w:rsid w:val="00E44464"/>
    <w:rsid w:val="00E54E11"/>
    <w:rsid w:val="00E85DB7"/>
    <w:rsid w:val="00E872CE"/>
    <w:rsid w:val="00E87E34"/>
    <w:rsid w:val="00E92E34"/>
    <w:rsid w:val="00EA0D06"/>
    <w:rsid w:val="00EA3C6E"/>
    <w:rsid w:val="00EA4B96"/>
    <w:rsid w:val="00EB0246"/>
    <w:rsid w:val="00EB539C"/>
    <w:rsid w:val="00EC4061"/>
    <w:rsid w:val="00EC5AD5"/>
    <w:rsid w:val="00EC601F"/>
    <w:rsid w:val="00ED3DC4"/>
    <w:rsid w:val="00ED466F"/>
    <w:rsid w:val="00ED635E"/>
    <w:rsid w:val="00ED735A"/>
    <w:rsid w:val="00EE28A5"/>
    <w:rsid w:val="00EE5CB5"/>
    <w:rsid w:val="00EF2AE9"/>
    <w:rsid w:val="00EF2F87"/>
    <w:rsid w:val="00F0082D"/>
    <w:rsid w:val="00F07B17"/>
    <w:rsid w:val="00F21A2E"/>
    <w:rsid w:val="00F3212D"/>
    <w:rsid w:val="00F35083"/>
    <w:rsid w:val="00F371CA"/>
    <w:rsid w:val="00F433DC"/>
    <w:rsid w:val="00F532CB"/>
    <w:rsid w:val="00F6736F"/>
    <w:rsid w:val="00F70BC9"/>
    <w:rsid w:val="00F72930"/>
    <w:rsid w:val="00F730DF"/>
    <w:rsid w:val="00F77F57"/>
    <w:rsid w:val="00F812A0"/>
    <w:rsid w:val="00F84AE2"/>
    <w:rsid w:val="00F95652"/>
    <w:rsid w:val="00F9756D"/>
    <w:rsid w:val="00FA1D2B"/>
    <w:rsid w:val="00FA4638"/>
    <w:rsid w:val="00FA4C3E"/>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80975737">
      <w:bodyDiv w:val="1"/>
      <w:marLeft w:val="0"/>
      <w:marRight w:val="0"/>
      <w:marTop w:val="0"/>
      <w:marBottom w:val="0"/>
      <w:divBdr>
        <w:top w:val="none" w:sz="0" w:space="0" w:color="auto"/>
        <w:left w:val="none" w:sz="0" w:space="0" w:color="auto"/>
        <w:bottom w:val="none" w:sz="0" w:space="0" w:color="auto"/>
        <w:right w:val="none" w:sz="0" w:space="0" w:color="auto"/>
      </w:divBdr>
    </w:div>
    <w:div w:id="19936893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6657248">
      <w:bodyDiv w:val="1"/>
      <w:marLeft w:val="0"/>
      <w:marRight w:val="0"/>
      <w:marTop w:val="0"/>
      <w:marBottom w:val="0"/>
      <w:divBdr>
        <w:top w:val="none" w:sz="0" w:space="0" w:color="auto"/>
        <w:left w:val="none" w:sz="0" w:space="0" w:color="auto"/>
        <w:bottom w:val="none" w:sz="0" w:space="0" w:color="auto"/>
        <w:right w:val="none" w:sz="0" w:space="0" w:color="auto"/>
      </w:divBdr>
      <w:divsChild>
        <w:div w:id="1349403974">
          <w:marLeft w:val="0"/>
          <w:marRight w:val="0"/>
          <w:marTop w:val="0"/>
          <w:marBottom w:val="0"/>
          <w:divBdr>
            <w:top w:val="none" w:sz="0" w:space="0" w:color="auto"/>
            <w:left w:val="none" w:sz="0" w:space="0" w:color="auto"/>
            <w:bottom w:val="none" w:sz="0" w:space="0" w:color="auto"/>
            <w:right w:val="none" w:sz="0" w:space="0" w:color="auto"/>
          </w:divBdr>
          <w:divsChild>
            <w:div w:id="29766698">
              <w:marLeft w:val="0"/>
              <w:marRight w:val="0"/>
              <w:marTop w:val="0"/>
              <w:marBottom w:val="0"/>
              <w:divBdr>
                <w:top w:val="none" w:sz="0" w:space="0" w:color="auto"/>
                <w:left w:val="none" w:sz="0" w:space="0" w:color="auto"/>
                <w:bottom w:val="none" w:sz="0" w:space="0" w:color="auto"/>
                <w:right w:val="none" w:sz="0" w:space="0" w:color="auto"/>
              </w:divBdr>
              <w:divsChild>
                <w:div w:id="653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856578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14017004">
      <w:bodyDiv w:val="1"/>
      <w:marLeft w:val="0"/>
      <w:marRight w:val="0"/>
      <w:marTop w:val="0"/>
      <w:marBottom w:val="0"/>
      <w:divBdr>
        <w:top w:val="none" w:sz="0" w:space="0" w:color="auto"/>
        <w:left w:val="none" w:sz="0" w:space="0" w:color="auto"/>
        <w:bottom w:val="none" w:sz="0" w:space="0" w:color="auto"/>
        <w:right w:val="none" w:sz="0" w:space="0" w:color="auto"/>
      </w:divBdr>
    </w:div>
    <w:div w:id="665086216">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7412395">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97453098">
      <w:bodyDiv w:val="1"/>
      <w:marLeft w:val="0"/>
      <w:marRight w:val="0"/>
      <w:marTop w:val="0"/>
      <w:marBottom w:val="0"/>
      <w:divBdr>
        <w:top w:val="none" w:sz="0" w:space="0" w:color="auto"/>
        <w:left w:val="none" w:sz="0" w:space="0" w:color="auto"/>
        <w:bottom w:val="none" w:sz="0" w:space="0" w:color="auto"/>
        <w:right w:val="none" w:sz="0" w:space="0" w:color="auto"/>
      </w:divBdr>
    </w:div>
    <w:div w:id="812211480">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287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1773024">
      <w:bodyDiv w:val="1"/>
      <w:marLeft w:val="0"/>
      <w:marRight w:val="0"/>
      <w:marTop w:val="0"/>
      <w:marBottom w:val="0"/>
      <w:divBdr>
        <w:top w:val="none" w:sz="0" w:space="0" w:color="auto"/>
        <w:left w:val="none" w:sz="0" w:space="0" w:color="auto"/>
        <w:bottom w:val="none" w:sz="0" w:space="0" w:color="auto"/>
        <w:right w:val="none" w:sz="0" w:space="0" w:color="auto"/>
      </w:divBdr>
      <w:divsChild>
        <w:div w:id="2141411869">
          <w:marLeft w:val="0"/>
          <w:marRight w:val="0"/>
          <w:marTop w:val="0"/>
          <w:marBottom w:val="0"/>
          <w:divBdr>
            <w:top w:val="none" w:sz="0" w:space="0" w:color="auto"/>
            <w:left w:val="none" w:sz="0" w:space="0" w:color="auto"/>
            <w:bottom w:val="none" w:sz="0" w:space="0" w:color="auto"/>
            <w:right w:val="none" w:sz="0" w:space="0" w:color="auto"/>
          </w:divBdr>
          <w:divsChild>
            <w:div w:id="1227110377">
              <w:marLeft w:val="0"/>
              <w:marRight w:val="0"/>
              <w:marTop w:val="0"/>
              <w:marBottom w:val="0"/>
              <w:divBdr>
                <w:top w:val="none" w:sz="0" w:space="0" w:color="auto"/>
                <w:left w:val="none" w:sz="0" w:space="0" w:color="auto"/>
                <w:bottom w:val="none" w:sz="0" w:space="0" w:color="auto"/>
                <w:right w:val="none" w:sz="0" w:space="0" w:color="auto"/>
              </w:divBdr>
              <w:divsChild>
                <w:div w:id="10624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1809">
      <w:bodyDiv w:val="1"/>
      <w:marLeft w:val="0"/>
      <w:marRight w:val="0"/>
      <w:marTop w:val="0"/>
      <w:marBottom w:val="0"/>
      <w:divBdr>
        <w:top w:val="none" w:sz="0" w:space="0" w:color="auto"/>
        <w:left w:val="none" w:sz="0" w:space="0" w:color="auto"/>
        <w:bottom w:val="none" w:sz="0" w:space="0" w:color="auto"/>
        <w:right w:val="none" w:sz="0" w:space="0" w:color="auto"/>
      </w:divBdr>
    </w:div>
    <w:div w:id="955598346">
      <w:bodyDiv w:val="1"/>
      <w:marLeft w:val="0"/>
      <w:marRight w:val="0"/>
      <w:marTop w:val="0"/>
      <w:marBottom w:val="0"/>
      <w:divBdr>
        <w:top w:val="none" w:sz="0" w:space="0" w:color="auto"/>
        <w:left w:val="none" w:sz="0" w:space="0" w:color="auto"/>
        <w:bottom w:val="none" w:sz="0" w:space="0" w:color="auto"/>
        <w:right w:val="none" w:sz="0" w:space="0" w:color="auto"/>
      </w:divBdr>
      <w:divsChild>
        <w:div w:id="583297730">
          <w:marLeft w:val="0"/>
          <w:marRight w:val="0"/>
          <w:marTop w:val="0"/>
          <w:marBottom w:val="0"/>
          <w:divBdr>
            <w:top w:val="none" w:sz="0" w:space="0" w:color="auto"/>
            <w:left w:val="none" w:sz="0" w:space="0" w:color="auto"/>
            <w:bottom w:val="none" w:sz="0" w:space="0" w:color="auto"/>
            <w:right w:val="none" w:sz="0" w:space="0" w:color="auto"/>
          </w:divBdr>
          <w:divsChild>
            <w:div w:id="179051519">
              <w:marLeft w:val="0"/>
              <w:marRight w:val="0"/>
              <w:marTop w:val="0"/>
              <w:marBottom w:val="0"/>
              <w:divBdr>
                <w:top w:val="none" w:sz="0" w:space="0" w:color="auto"/>
                <w:left w:val="none" w:sz="0" w:space="0" w:color="auto"/>
                <w:bottom w:val="none" w:sz="0" w:space="0" w:color="auto"/>
                <w:right w:val="none" w:sz="0" w:space="0" w:color="auto"/>
              </w:divBdr>
              <w:divsChild>
                <w:div w:id="8067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5956026">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267961">
      <w:bodyDiv w:val="1"/>
      <w:marLeft w:val="0"/>
      <w:marRight w:val="0"/>
      <w:marTop w:val="0"/>
      <w:marBottom w:val="0"/>
      <w:divBdr>
        <w:top w:val="none" w:sz="0" w:space="0" w:color="auto"/>
        <w:left w:val="none" w:sz="0" w:space="0" w:color="auto"/>
        <w:bottom w:val="none" w:sz="0" w:space="0" w:color="auto"/>
        <w:right w:val="none" w:sz="0" w:space="0" w:color="auto"/>
      </w:divBdr>
    </w:div>
    <w:div w:id="10313029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0993947">
      <w:bodyDiv w:val="1"/>
      <w:marLeft w:val="0"/>
      <w:marRight w:val="0"/>
      <w:marTop w:val="0"/>
      <w:marBottom w:val="0"/>
      <w:divBdr>
        <w:top w:val="none" w:sz="0" w:space="0" w:color="auto"/>
        <w:left w:val="none" w:sz="0" w:space="0" w:color="auto"/>
        <w:bottom w:val="none" w:sz="0" w:space="0" w:color="auto"/>
        <w:right w:val="none" w:sz="0" w:space="0" w:color="auto"/>
      </w:divBdr>
      <w:divsChild>
        <w:div w:id="1620378923">
          <w:marLeft w:val="0"/>
          <w:marRight w:val="0"/>
          <w:marTop w:val="0"/>
          <w:marBottom w:val="0"/>
          <w:divBdr>
            <w:top w:val="none" w:sz="0" w:space="0" w:color="auto"/>
            <w:left w:val="none" w:sz="0" w:space="0" w:color="auto"/>
            <w:bottom w:val="none" w:sz="0" w:space="0" w:color="auto"/>
            <w:right w:val="none" w:sz="0" w:space="0" w:color="auto"/>
          </w:divBdr>
          <w:divsChild>
            <w:div w:id="269239073">
              <w:marLeft w:val="0"/>
              <w:marRight w:val="0"/>
              <w:marTop w:val="0"/>
              <w:marBottom w:val="0"/>
              <w:divBdr>
                <w:top w:val="none" w:sz="0" w:space="0" w:color="auto"/>
                <w:left w:val="none" w:sz="0" w:space="0" w:color="auto"/>
                <w:bottom w:val="none" w:sz="0" w:space="0" w:color="auto"/>
                <w:right w:val="none" w:sz="0" w:space="0" w:color="auto"/>
              </w:divBdr>
              <w:divsChild>
                <w:div w:id="1546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65964832">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16950539">
      <w:bodyDiv w:val="1"/>
      <w:marLeft w:val="0"/>
      <w:marRight w:val="0"/>
      <w:marTop w:val="0"/>
      <w:marBottom w:val="0"/>
      <w:divBdr>
        <w:top w:val="none" w:sz="0" w:space="0" w:color="auto"/>
        <w:left w:val="none" w:sz="0" w:space="0" w:color="auto"/>
        <w:bottom w:val="none" w:sz="0" w:space="0" w:color="auto"/>
        <w:right w:val="none" w:sz="0" w:space="0" w:color="auto"/>
      </w:divBdr>
      <w:divsChild>
        <w:div w:id="687559131">
          <w:marLeft w:val="0"/>
          <w:marRight w:val="0"/>
          <w:marTop w:val="0"/>
          <w:marBottom w:val="0"/>
          <w:divBdr>
            <w:top w:val="none" w:sz="0" w:space="0" w:color="auto"/>
            <w:left w:val="none" w:sz="0" w:space="0" w:color="auto"/>
            <w:bottom w:val="none" w:sz="0" w:space="0" w:color="auto"/>
            <w:right w:val="none" w:sz="0" w:space="0" w:color="auto"/>
          </w:divBdr>
          <w:divsChild>
            <w:div w:id="156920250">
              <w:marLeft w:val="0"/>
              <w:marRight w:val="0"/>
              <w:marTop w:val="0"/>
              <w:marBottom w:val="0"/>
              <w:divBdr>
                <w:top w:val="none" w:sz="0" w:space="0" w:color="auto"/>
                <w:left w:val="none" w:sz="0" w:space="0" w:color="auto"/>
                <w:bottom w:val="none" w:sz="0" w:space="0" w:color="auto"/>
                <w:right w:val="none" w:sz="0" w:space="0" w:color="auto"/>
              </w:divBdr>
              <w:divsChild>
                <w:div w:id="1224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7780554">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406178">
      <w:bodyDiv w:val="1"/>
      <w:marLeft w:val="0"/>
      <w:marRight w:val="0"/>
      <w:marTop w:val="0"/>
      <w:marBottom w:val="0"/>
      <w:divBdr>
        <w:top w:val="none" w:sz="0" w:space="0" w:color="auto"/>
        <w:left w:val="none" w:sz="0" w:space="0" w:color="auto"/>
        <w:bottom w:val="none" w:sz="0" w:space="0" w:color="auto"/>
        <w:right w:val="none" w:sz="0" w:space="0" w:color="auto"/>
      </w:divBdr>
    </w:div>
    <w:div w:id="1440879235">
      <w:bodyDiv w:val="1"/>
      <w:marLeft w:val="0"/>
      <w:marRight w:val="0"/>
      <w:marTop w:val="0"/>
      <w:marBottom w:val="0"/>
      <w:divBdr>
        <w:top w:val="none" w:sz="0" w:space="0" w:color="auto"/>
        <w:left w:val="none" w:sz="0" w:space="0" w:color="auto"/>
        <w:bottom w:val="none" w:sz="0" w:space="0" w:color="auto"/>
        <w:right w:val="none" w:sz="0" w:space="0" w:color="auto"/>
      </w:divBdr>
    </w:div>
    <w:div w:id="1446657388">
      <w:bodyDiv w:val="1"/>
      <w:marLeft w:val="0"/>
      <w:marRight w:val="0"/>
      <w:marTop w:val="0"/>
      <w:marBottom w:val="0"/>
      <w:divBdr>
        <w:top w:val="none" w:sz="0" w:space="0" w:color="auto"/>
        <w:left w:val="none" w:sz="0" w:space="0" w:color="auto"/>
        <w:bottom w:val="none" w:sz="0" w:space="0" w:color="auto"/>
        <w:right w:val="none" w:sz="0" w:space="0" w:color="auto"/>
      </w:divBdr>
      <w:divsChild>
        <w:div w:id="484787617">
          <w:marLeft w:val="0"/>
          <w:marRight w:val="0"/>
          <w:marTop w:val="0"/>
          <w:marBottom w:val="0"/>
          <w:divBdr>
            <w:top w:val="none" w:sz="0" w:space="0" w:color="auto"/>
            <w:left w:val="none" w:sz="0" w:space="0" w:color="auto"/>
            <w:bottom w:val="none" w:sz="0" w:space="0" w:color="auto"/>
            <w:right w:val="none" w:sz="0" w:space="0" w:color="auto"/>
          </w:divBdr>
          <w:divsChild>
            <w:div w:id="1669361319">
              <w:marLeft w:val="0"/>
              <w:marRight w:val="0"/>
              <w:marTop w:val="0"/>
              <w:marBottom w:val="0"/>
              <w:divBdr>
                <w:top w:val="none" w:sz="0" w:space="0" w:color="auto"/>
                <w:left w:val="none" w:sz="0" w:space="0" w:color="auto"/>
                <w:bottom w:val="none" w:sz="0" w:space="0" w:color="auto"/>
                <w:right w:val="none" w:sz="0" w:space="0" w:color="auto"/>
              </w:divBdr>
              <w:divsChild>
                <w:div w:id="1611743956">
                  <w:marLeft w:val="0"/>
                  <w:marRight w:val="0"/>
                  <w:marTop w:val="0"/>
                  <w:marBottom w:val="0"/>
                  <w:divBdr>
                    <w:top w:val="none" w:sz="0" w:space="0" w:color="auto"/>
                    <w:left w:val="none" w:sz="0" w:space="0" w:color="auto"/>
                    <w:bottom w:val="none" w:sz="0" w:space="0" w:color="auto"/>
                    <w:right w:val="none" w:sz="0" w:space="0" w:color="auto"/>
                  </w:divBdr>
                  <w:divsChild>
                    <w:div w:id="7707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54995">
      <w:bodyDiv w:val="1"/>
      <w:marLeft w:val="0"/>
      <w:marRight w:val="0"/>
      <w:marTop w:val="0"/>
      <w:marBottom w:val="0"/>
      <w:divBdr>
        <w:top w:val="none" w:sz="0" w:space="0" w:color="auto"/>
        <w:left w:val="none" w:sz="0" w:space="0" w:color="auto"/>
        <w:bottom w:val="none" w:sz="0" w:space="0" w:color="auto"/>
        <w:right w:val="none" w:sz="0" w:space="0" w:color="auto"/>
      </w:divBdr>
    </w:div>
    <w:div w:id="1517159408">
      <w:bodyDiv w:val="1"/>
      <w:marLeft w:val="0"/>
      <w:marRight w:val="0"/>
      <w:marTop w:val="0"/>
      <w:marBottom w:val="0"/>
      <w:divBdr>
        <w:top w:val="none" w:sz="0" w:space="0" w:color="auto"/>
        <w:left w:val="none" w:sz="0" w:space="0" w:color="auto"/>
        <w:bottom w:val="none" w:sz="0" w:space="0" w:color="auto"/>
        <w:right w:val="none" w:sz="0" w:space="0" w:color="auto"/>
      </w:divBdr>
    </w:div>
    <w:div w:id="1560171791">
      <w:bodyDiv w:val="1"/>
      <w:marLeft w:val="0"/>
      <w:marRight w:val="0"/>
      <w:marTop w:val="0"/>
      <w:marBottom w:val="0"/>
      <w:divBdr>
        <w:top w:val="none" w:sz="0" w:space="0" w:color="auto"/>
        <w:left w:val="none" w:sz="0" w:space="0" w:color="auto"/>
        <w:bottom w:val="none" w:sz="0" w:space="0" w:color="auto"/>
        <w:right w:val="none" w:sz="0" w:space="0" w:color="auto"/>
      </w:divBdr>
    </w:div>
    <w:div w:id="1607494581">
      <w:bodyDiv w:val="1"/>
      <w:marLeft w:val="0"/>
      <w:marRight w:val="0"/>
      <w:marTop w:val="0"/>
      <w:marBottom w:val="0"/>
      <w:divBdr>
        <w:top w:val="none" w:sz="0" w:space="0" w:color="auto"/>
        <w:left w:val="none" w:sz="0" w:space="0" w:color="auto"/>
        <w:bottom w:val="none" w:sz="0" w:space="0" w:color="auto"/>
        <w:right w:val="none" w:sz="0" w:space="0" w:color="auto"/>
      </w:divBdr>
      <w:divsChild>
        <w:div w:id="1779443223">
          <w:marLeft w:val="0"/>
          <w:marRight w:val="0"/>
          <w:marTop w:val="0"/>
          <w:marBottom w:val="0"/>
          <w:divBdr>
            <w:top w:val="none" w:sz="0" w:space="0" w:color="auto"/>
            <w:left w:val="none" w:sz="0" w:space="0" w:color="auto"/>
            <w:bottom w:val="none" w:sz="0" w:space="0" w:color="auto"/>
            <w:right w:val="none" w:sz="0" w:space="0" w:color="auto"/>
          </w:divBdr>
          <w:divsChild>
            <w:div w:id="1981382337">
              <w:marLeft w:val="0"/>
              <w:marRight w:val="0"/>
              <w:marTop w:val="0"/>
              <w:marBottom w:val="0"/>
              <w:divBdr>
                <w:top w:val="none" w:sz="0" w:space="0" w:color="auto"/>
                <w:left w:val="none" w:sz="0" w:space="0" w:color="auto"/>
                <w:bottom w:val="none" w:sz="0" w:space="0" w:color="auto"/>
                <w:right w:val="none" w:sz="0" w:space="0" w:color="auto"/>
              </w:divBdr>
              <w:divsChild>
                <w:div w:id="4424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79307089">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8527">
      <w:bodyDiv w:val="1"/>
      <w:marLeft w:val="0"/>
      <w:marRight w:val="0"/>
      <w:marTop w:val="0"/>
      <w:marBottom w:val="0"/>
      <w:divBdr>
        <w:top w:val="none" w:sz="0" w:space="0" w:color="auto"/>
        <w:left w:val="none" w:sz="0" w:space="0" w:color="auto"/>
        <w:bottom w:val="none" w:sz="0" w:space="0" w:color="auto"/>
        <w:right w:val="none" w:sz="0" w:space="0" w:color="auto"/>
      </w:divBdr>
      <w:divsChild>
        <w:div w:id="1150366770">
          <w:marLeft w:val="0"/>
          <w:marRight w:val="0"/>
          <w:marTop w:val="0"/>
          <w:marBottom w:val="0"/>
          <w:divBdr>
            <w:top w:val="none" w:sz="0" w:space="0" w:color="auto"/>
            <w:left w:val="none" w:sz="0" w:space="0" w:color="auto"/>
            <w:bottom w:val="none" w:sz="0" w:space="0" w:color="auto"/>
            <w:right w:val="none" w:sz="0" w:space="0" w:color="auto"/>
          </w:divBdr>
          <w:divsChild>
            <w:div w:id="169639176">
              <w:marLeft w:val="0"/>
              <w:marRight w:val="0"/>
              <w:marTop w:val="0"/>
              <w:marBottom w:val="0"/>
              <w:divBdr>
                <w:top w:val="none" w:sz="0" w:space="0" w:color="auto"/>
                <w:left w:val="none" w:sz="0" w:space="0" w:color="auto"/>
                <w:bottom w:val="none" w:sz="0" w:space="0" w:color="auto"/>
                <w:right w:val="none" w:sz="0" w:space="0" w:color="auto"/>
              </w:divBdr>
              <w:divsChild>
                <w:div w:id="11958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8518">
      <w:bodyDiv w:val="1"/>
      <w:marLeft w:val="0"/>
      <w:marRight w:val="0"/>
      <w:marTop w:val="0"/>
      <w:marBottom w:val="0"/>
      <w:divBdr>
        <w:top w:val="none" w:sz="0" w:space="0" w:color="auto"/>
        <w:left w:val="none" w:sz="0" w:space="0" w:color="auto"/>
        <w:bottom w:val="none" w:sz="0" w:space="0" w:color="auto"/>
        <w:right w:val="none" w:sz="0" w:space="0" w:color="auto"/>
      </w:divBdr>
    </w:div>
    <w:div w:id="1840191792">
      <w:bodyDiv w:val="1"/>
      <w:marLeft w:val="0"/>
      <w:marRight w:val="0"/>
      <w:marTop w:val="0"/>
      <w:marBottom w:val="0"/>
      <w:divBdr>
        <w:top w:val="none" w:sz="0" w:space="0" w:color="auto"/>
        <w:left w:val="none" w:sz="0" w:space="0" w:color="auto"/>
        <w:bottom w:val="none" w:sz="0" w:space="0" w:color="auto"/>
        <w:right w:val="none" w:sz="0" w:space="0" w:color="auto"/>
      </w:divBdr>
      <w:divsChild>
        <w:div w:id="1674213884">
          <w:marLeft w:val="0"/>
          <w:marRight w:val="0"/>
          <w:marTop w:val="0"/>
          <w:marBottom w:val="0"/>
          <w:divBdr>
            <w:top w:val="none" w:sz="0" w:space="0" w:color="auto"/>
            <w:left w:val="none" w:sz="0" w:space="0" w:color="auto"/>
            <w:bottom w:val="none" w:sz="0" w:space="0" w:color="auto"/>
            <w:right w:val="none" w:sz="0" w:space="0" w:color="auto"/>
          </w:divBdr>
          <w:divsChild>
            <w:div w:id="668601197">
              <w:marLeft w:val="0"/>
              <w:marRight w:val="0"/>
              <w:marTop w:val="0"/>
              <w:marBottom w:val="0"/>
              <w:divBdr>
                <w:top w:val="none" w:sz="0" w:space="0" w:color="auto"/>
                <w:left w:val="none" w:sz="0" w:space="0" w:color="auto"/>
                <w:bottom w:val="none" w:sz="0" w:space="0" w:color="auto"/>
                <w:right w:val="none" w:sz="0" w:space="0" w:color="auto"/>
              </w:divBdr>
              <w:divsChild>
                <w:div w:id="1983657392">
                  <w:marLeft w:val="0"/>
                  <w:marRight w:val="0"/>
                  <w:marTop w:val="0"/>
                  <w:marBottom w:val="0"/>
                  <w:divBdr>
                    <w:top w:val="none" w:sz="0" w:space="0" w:color="auto"/>
                    <w:left w:val="none" w:sz="0" w:space="0" w:color="auto"/>
                    <w:bottom w:val="none" w:sz="0" w:space="0" w:color="auto"/>
                    <w:right w:val="none" w:sz="0" w:space="0" w:color="auto"/>
                  </w:divBdr>
                  <w:divsChild>
                    <w:div w:id="12953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333384">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5527187">
      <w:bodyDiv w:val="1"/>
      <w:marLeft w:val="0"/>
      <w:marRight w:val="0"/>
      <w:marTop w:val="0"/>
      <w:marBottom w:val="0"/>
      <w:divBdr>
        <w:top w:val="none" w:sz="0" w:space="0" w:color="auto"/>
        <w:left w:val="none" w:sz="0" w:space="0" w:color="auto"/>
        <w:bottom w:val="none" w:sz="0" w:space="0" w:color="auto"/>
        <w:right w:val="none" w:sz="0" w:space="0" w:color="auto"/>
      </w:divBdr>
    </w:div>
    <w:div w:id="2001497095">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9B779-5303-4512-837C-D19494E0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7884</Words>
  <Characters>43366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2020-02-11T18:08:00Z</cp:lastPrinted>
  <dcterms:created xsi:type="dcterms:W3CDTF">2020-10-12T18:20:00Z</dcterms:created>
  <dcterms:modified xsi:type="dcterms:W3CDTF">2020-11-10T03:39:00Z</dcterms:modified>
</cp:coreProperties>
</file>