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62FB3" w14:textId="77777777" w:rsidR="005D20C1" w:rsidRPr="007C7D2E" w:rsidRDefault="005D20C1" w:rsidP="005D20C1">
      <w:pPr>
        <w:pStyle w:val="Sinespaciado"/>
        <w:spacing w:line="360" w:lineRule="auto"/>
        <w:jc w:val="both"/>
        <w:rPr>
          <w:rFonts w:ascii="Palatino Linotype" w:hAnsi="Palatino Linotype"/>
        </w:rPr>
      </w:pPr>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Pr>
          <w:rFonts w:ascii="Palatino Linotype" w:hAnsi="Palatino Linotype"/>
        </w:rPr>
        <w:t>veinte de enero de dos mil veintiuno</w:t>
      </w:r>
      <w:r w:rsidRPr="007C7D2E">
        <w:rPr>
          <w:rFonts w:ascii="Palatino Linotype" w:hAnsi="Palatino Linotype"/>
        </w:rPr>
        <w:t>.</w:t>
      </w:r>
    </w:p>
    <w:p w14:paraId="51F0A5F1" w14:textId="77777777" w:rsidR="005D20C1" w:rsidRPr="00363739" w:rsidRDefault="005D20C1" w:rsidP="005D20C1">
      <w:pPr>
        <w:pStyle w:val="Sinespaciado"/>
        <w:spacing w:line="360" w:lineRule="auto"/>
        <w:jc w:val="both"/>
        <w:rPr>
          <w:rFonts w:ascii="Palatino Linotype" w:hAnsi="Palatino Linotype"/>
          <w:sz w:val="18"/>
        </w:rPr>
      </w:pPr>
    </w:p>
    <w:p w14:paraId="181AE612" w14:textId="66DB7AF5" w:rsidR="005D20C1" w:rsidRPr="007C7D2E" w:rsidRDefault="005D20C1" w:rsidP="005D20C1">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sidRPr="007F76C1">
        <w:rPr>
          <w:rFonts w:ascii="Palatino Linotype" w:hAnsi="Palatino Linotype"/>
          <w:b/>
        </w:rPr>
        <w:t>0</w:t>
      </w:r>
      <w:r w:rsidR="00476D05">
        <w:rPr>
          <w:rFonts w:ascii="Palatino Linotype" w:hAnsi="Palatino Linotype"/>
          <w:b/>
        </w:rPr>
        <w:t>5320</w:t>
      </w:r>
      <w:r w:rsidRPr="00EF105E">
        <w:rPr>
          <w:rFonts w:ascii="Palatino Linotype" w:hAnsi="Palatino Linotype"/>
          <w:b/>
        </w:rPr>
        <w:t>/INFOEM/IP/RR/20</w:t>
      </w:r>
      <w:r>
        <w:rPr>
          <w:rFonts w:ascii="Palatino Linotype" w:hAnsi="Palatino Linotype"/>
          <w:b/>
        </w:rPr>
        <w:t>20</w:t>
      </w:r>
      <w:r w:rsidRPr="007C7D2E">
        <w:rPr>
          <w:rFonts w:ascii="Palatino Linotype" w:hAnsi="Palatino Linotype"/>
          <w:b/>
        </w:rPr>
        <w:t xml:space="preserve">, </w:t>
      </w:r>
      <w:r w:rsidRPr="007C7D2E">
        <w:rPr>
          <w:rFonts w:ascii="Palatino Linotype" w:hAnsi="Palatino Linotype"/>
        </w:rPr>
        <w:t xml:space="preserve">interpuesto por </w:t>
      </w:r>
      <w:r>
        <w:rPr>
          <w:rFonts w:ascii="Palatino Linotype" w:hAnsi="Palatino Linotype"/>
        </w:rPr>
        <w:t xml:space="preserve">la parte recurrente </w:t>
      </w:r>
      <w:proofErr w:type="spellStart"/>
      <w:r w:rsidR="006524A5">
        <w:rPr>
          <w:rFonts w:ascii="Palatino Linotype" w:hAnsi="Palatino Linotype"/>
        </w:rPr>
        <w:t>xxxxxxxxxxxxxxxx</w:t>
      </w:r>
      <w:proofErr w:type="spellEnd"/>
      <w:r w:rsidR="00476D05">
        <w:rPr>
          <w:rFonts w:ascii="Palatino Linotype" w:hAnsi="Palatino Linotype"/>
        </w:rPr>
        <w:t xml:space="preserve"> </w:t>
      </w:r>
      <w:proofErr w:type="spellStart"/>
      <w:r w:rsidR="006524A5">
        <w:rPr>
          <w:rFonts w:ascii="Palatino Linotype" w:hAnsi="Palatino Linotype"/>
        </w:rPr>
        <w:t>xxxxxxxxxx</w:t>
      </w:r>
      <w:proofErr w:type="spellEnd"/>
      <w:r>
        <w:rPr>
          <w:rFonts w:ascii="Palatino Linotype" w:hAnsi="Palatino Linotype"/>
        </w:rPr>
        <w:t xml:space="preserve">, </w:t>
      </w:r>
      <w:r w:rsidRPr="007C7D2E">
        <w:rPr>
          <w:rFonts w:ascii="Palatino Linotype" w:hAnsi="Palatino Linotype"/>
        </w:rPr>
        <w:t>en contra de la respuesta de</w:t>
      </w:r>
      <w:r>
        <w:rPr>
          <w:rFonts w:ascii="Palatino Linotype" w:hAnsi="Palatino Linotype"/>
        </w:rPr>
        <w:t xml:space="preserve">l Ayuntamiento de </w:t>
      </w:r>
      <w:r w:rsidR="00476D05">
        <w:rPr>
          <w:rFonts w:ascii="Palatino Linotype" w:hAnsi="Palatino Linotype"/>
        </w:rPr>
        <w:t>Atizapán de Zaragoza</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5AF8FA02" w14:textId="77777777" w:rsidR="005D20C1" w:rsidRDefault="005D20C1" w:rsidP="005D20C1">
      <w:pPr>
        <w:pStyle w:val="Sinespaciado"/>
        <w:spacing w:line="360" w:lineRule="auto"/>
        <w:jc w:val="both"/>
        <w:rPr>
          <w:rFonts w:ascii="Palatino Linotype" w:hAnsi="Palatino Linotype"/>
          <w:sz w:val="20"/>
        </w:rPr>
      </w:pPr>
    </w:p>
    <w:p w14:paraId="1C9C04C8" w14:textId="77777777" w:rsidR="005D20C1" w:rsidRPr="00363739" w:rsidRDefault="005D20C1" w:rsidP="005D20C1">
      <w:pPr>
        <w:pStyle w:val="Sinespaciado"/>
        <w:spacing w:line="360" w:lineRule="auto"/>
        <w:jc w:val="both"/>
        <w:rPr>
          <w:rFonts w:ascii="Palatino Linotype" w:hAnsi="Palatino Linotype"/>
          <w:sz w:val="20"/>
        </w:rPr>
      </w:pPr>
    </w:p>
    <w:p w14:paraId="28702F45" w14:textId="77777777" w:rsidR="005D20C1" w:rsidRPr="00D423A8" w:rsidRDefault="005D20C1" w:rsidP="005D20C1">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14:paraId="72D22FE6" w14:textId="77777777" w:rsidR="005D20C1" w:rsidRPr="00363739" w:rsidRDefault="005D20C1" w:rsidP="005D20C1">
      <w:pPr>
        <w:pStyle w:val="Sinespaciado"/>
        <w:spacing w:line="360" w:lineRule="auto"/>
        <w:jc w:val="both"/>
        <w:rPr>
          <w:rFonts w:ascii="Palatino Linotype" w:hAnsi="Palatino Linotype"/>
          <w:b/>
          <w:sz w:val="14"/>
          <w:szCs w:val="23"/>
        </w:rPr>
      </w:pPr>
    </w:p>
    <w:p w14:paraId="04846F7D" w14:textId="77777777" w:rsidR="005D20C1" w:rsidRPr="00D423A8" w:rsidRDefault="005D20C1" w:rsidP="005D20C1">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14:paraId="67B5B54C" w14:textId="3E834080" w:rsidR="005D20C1" w:rsidRPr="00936FDD" w:rsidRDefault="005D20C1" w:rsidP="005D20C1">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sidR="00664AD5">
        <w:rPr>
          <w:rFonts w:ascii="Palatino Linotype" w:hAnsi="Palatino Linotype"/>
        </w:rPr>
        <w:t>treinta</w:t>
      </w:r>
      <w:r>
        <w:rPr>
          <w:rFonts w:ascii="Palatino Linotype" w:hAnsi="Palatino Linotype"/>
        </w:rPr>
        <w:t xml:space="preserve"> de septiembre de dos mil veinte</w:t>
      </w:r>
      <w:r w:rsidRPr="00141D9A">
        <w:rPr>
          <w:rFonts w:ascii="Palatino Linotype" w:hAnsi="Palatino Linotype"/>
        </w:rPr>
        <w:t xml:space="preserve">, </w:t>
      </w:r>
      <w:r w:rsidRPr="00B47D51">
        <w:rPr>
          <w:rFonts w:ascii="Palatino Linotype" w:hAnsi="Palatino Linotype"/>
          <w:b/>
          <w:bCs/>
        </w:rPr>
        <w:t>El</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F64E10">
        <w:rPr>
          <w:rFonts w:ascii="Palatino Linotype" w:hAnsi="Palatino Linotype"/>
          <w:bCs/>
          <w:color w:val="000000" w:themeColor="text1"/>
        </w:rPr>
        <w:t>,</w:t>
      </w:r>
      <w:r w:rsidRPr="00463297">
        <w:rPr>
          <w:rFonts w:ascii="Palatino Linotype" w:hAnsi="Palatino Linotype"/>
          <w:b/>
          <w:bCs/>
          <w:color w:val="000000" w:themeColor="text1"/>
        </w:rPr>
        <w:t xml:space="preserve"> </w:t>
      </w:r>
      <w:r w:rsidR="00664AD5" w:rsidRPr="00664AD5">
        <w:rPr>
          <w:rFonts w:ascii="Palatino Linotype" w:hAnsi="Palatino Linotype"/>
          <w:b/>
          <w:bCs/>
          <w:color w:val="000000" w:themeColor="text1"/>
        </w:rPr>
        <w:t>00565/ATIZARA/IP/2020</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14:paraId="40F908DD" w14:textId="77777777" w:rsidR="005D20C1" w:rsidRPr="00141D9A" w:rsidRDefault="005D20C1" w:rsidP="005D20C1">
      <w:pPr>
        <w:pStyle w:val="Sinespaciado"/>
        <w:spacing w:line="360" w:lineRule="auto"/>
        <w:jc w:val="both"/>
        <w:rPr>
          <w:rFonts w:ascii="Palatino Linotype" w:hAnsi="Palatino Linotype"/>
        </w:rPr>
      </w:pPr>
    </w:p>
    <w:p w14:paraId="2CD5E179" w14:textId="73EBCCEB" w:rsidR="005D20C1" w:rsidRDefault="005D20C1" w:rsidP="005D20C1">
      <w:pPr>
        <w:pStyle w:val="Sinespaciado"/>
        <w:ind w:left="567" w:right="567"/>
        <w:jc w:val="both"/>
        <w:rPr>
          <w:rFonts w:ascii="Palatino Linotype" w:hAnsi="Palatino Linotype"/>
          <w:i/>
          <w:lang w:val="es-ES_tradnl"/>
        </w:rPr>
      </w:pPr>
      <w:r w:rsidRPr="00141D9A">
        <w:rPr>
          <w:rFonts w:ascii="Palatino Linotype" w:hAnsi="Palatino Linotype"/>
          <w:i/>
          <w:lang w:val="es-ES_tradnl"/>
        </w:rPr>
        <w:t xml:space="preserve"> “</w:t>
      </w:r>
      <w:r w:rsidR="00664AD5" w:rsidRPr="00664AD5">
        <w:rPr>
          <w:rFonts w:ascii="Palatino Linotype" w:hAnsi="Palatino Linotype"/>
          <w:i/>
          <w:lang w:val="es-ES_tradnl"/>
        </w:rPr>
        <w:t>ATIZAPÁN DE ZARAGOZA, 30 DE SEPTIEMBRE DEL 2020. EN ESTE ASUNTO, EL SUJETO OBLIGADO; ES EL H. AYUNTAMIENTO, DE ATIZAPÁN DE ZARAGOZA. EN LA SECCIÓN DE ARCHIVOS; SE ENCUENTRA UN OFICIÓ, DIRIGIDO AL DIRECTOR, DE MEDIO AMBIENTE. DEL H. AYUNTAMIENTO, DE ATIZAPÁN DE ZARAGOZA. Y UNA IMAGEN DEL INE.</w:t>
      </w:r>
      <w:r w:rsidRPr="00141D9A">
        <w:rPr>
          <w:rFonts w:ascii="Palatino Linotype" w:hAnsi="Palatino Linotype"/>
          <w:i/>
          <w:lang w:val="es-ES_tradnl"/>
        </w:rPr>
        <w:t>” [Sic]</w:t>
      </w:r>
    </w:p>
    <w:p w14:paraId="2437BAF9" w14:textId="593236DD" w:rsidR="005D20C1" w:rsidRDefault="005D20C1" w:rsidP="005D20C1">
      <w:pPr>
        <w:pStyle w:val="Sinespaciado"/>
        <w:spacing w:line="360" w:lineRule="auto"/>
        <w:jc w:val="both"/>
        <w:rPr>
          <w:rFonts w:ascii="Palatino Linotype" w:hAnsi="Palatino Linotype"/>
          <w:i/>
          <w:lang w:val="es-ES_tradnl"/>
        </w:rPr>
      </w:pPr>
    </w:p>
    <w:p w14:paraId="339127C5" w14:textId="3E95B0BC" w:rsidR="00664AD5" w:rsidRDefault="00664AD5" w:rsidP="00A94469">
      <w:pPr>
        <w:pStyle w:val="Sinespaciado"/>
        <w:spacing w:line="360" w:lineRule="auto"/>
        <w:jc w:val="both"/>
        <w:rPr>
          <w:rFonts w:ascii="Palatino Linotype" w:hAnsi="Palatino Linotype"/>
          <w:iCs/>
          <w:lang w:val="es-ES_tradnl"/>
        </w:rPr>
      </w:pPr>
      <w:r w:rsidRPr="00D14526">
        <w:rPr>
          <w:rFonts w:ascii="Palatino Linotype" w:hAnsi="Palatino Linotype"/>
          <w:iCs/>
          <w:lang w:val="es-ES_tradnl"/>
        </w:rPr>
        <w:lastRenderedPageBreak/>
        <w:t>Adjuntando a sí mismo dos archivos electrónicos denominados</w:t>
      </w:r>
      <w:r>
        <w:rPr>
          <w:rFonts w:ascii="Palatino Linotype" w:hAnsi="Palatino Linotype"/>
          <w:iCs/>
          <w:lang w:val="es-ES_tradnl"/>
        </w:rPr>
        <w:t xml:space="preserve"> “</w:t>
      </w:r>
      <w:r w:rsidR="00A94469" w:rsidRPr="00A94469">
        <w:rPr>
          <w:rFonts w:ascii="Palatino Linotype" w:hAnsi="Palatino Linotype"/>
          <w:iCs/>
          <w:lang w:val="es-ES_tradnl"/>
        </w:rPr>
        <w:t>2020 - MEDIO AMBIENTE.pdf</w:t>
      </w:r>
      <w:r w:rsidR="00A94469">
        <w:rPr>
          <w:rFonts w:ascii="Palatino Linotype" w:hAnsi="Palatino Linotype"/>
          <w:iCs/>
          <w:lang w:val="es-ES_tradnl"/>
        </w:rPr>
        <w:t>” y “</w:t>
      </w:r>
      <w:r w:rsidR="00A94469" w:rsidRPr="00A94469">
        <w:rPr>
          <w:rFonts w:ascii="Palatino Linotype" w:hAnsi="Palatino Linotype"/>
          <w:iCs/>
          <w:lang w:val="es-ES_tradnl"/>
        </w:rPr>
        <w:t>.pdf INE -RICARDO</w:t>
      </w:r>
      <w:proofErr w:type="gramStart"/>
      <w:r w:rsidR="00A94469" w:rsidRPr="00A94469">
        <w:rPr>
          <w:rFonts w:ascii="Palatino Linotype" w:hAnsi="Palatino Linotype"/>
          <w:iCs/>
          <w:lang w:val="es-ES_tradnl"/>
        </w:rPr>
        <w:t>..</w:t>
      </w:r>
      <w:proofErr w:type="spellStart"/>
      <w:r w:rsidR="00A94469" w:rsidRPr="00A94469">
        <w:rPr>
          <w:rFonts w:ascii="Palatino Linotype" w:hAnsi="Palatino Linotype"/>
          <w:iCs/>
          <w:lang w:val="es-ES_tradnl"/>
        </w:rPr>
        <w:t>pdf</w:t>
      </w:r>
      <w:proofErr w:type="spellEnd"/>
      <w:proofErr w:type="gramEnd"/>
      <w:r>
        <w:rPr>
          <w:rFonts w:ascii="Palatino Linotype" w:hAnsi="Palatino Linotype"/>
          <w:iCs/>
          <w:lang w:val="es-ES_tradnl"/>
        </w:rPr>
        <w:t>”, cuyo contenido es el siguiente:</w:t>
      </w:r>
    </w:p>
    <w:p w14:paraId="0FA9E7C1" w14:textId="042C8739" w:rsidR="00A94469" w:rsidRDefault="00A94469" w:rsidP="00A94469">
      <w:pPr>
        <w:pStyle w:val="Sinespaciado"/>
        <w:spacing w:line="360" w:lineRule="auto"/>
        <w:jc w:val="both"/>
        <w:rPr>
          <w:rFonts w:ascii="Palatino Linotype" w:hAnsi="Palatino Linotype"/>
          <w:iCs/>
          <w:lang w:val="es-ES_tradnl"/>
        </w:rPr>
      </w:pPr>
    </w:p>
    <w:p w14:paraId="43B9E8AD" w14:textId="6E31309E" w:rsidR="00A94469" w:rsidRPr="00A94469" w:rsidRDefault="00A94469" w:rsidP="00A94469">
      <w:pPr>
        <w:pStyle w:val="Sinespaciado"/>
        <w:numPr>
          <w:ilvl w:val="0"/>
          <w:numId w:val="8"/>
        </w:numPr>
        <w:spacing w:line="360" w:lineRule="auto"/>
        <w:jc w:val="both"/>
        <w:rPr>
          <w:rFonts w:ascii="Palatino Linotype" w:hAnsi="Palatino Linotype"/>
          <w:i/>
          <w:lang w:val="es-ES_tradnl"/>
        </w:rPr>
      </w:pPr>
      <w:r w:rsidRPr="00A94469">
        <w:rPr>
          <w:rFonts w:ascii="Palatino Linotype" w:hAnsi="Palatino Linotype"/>
          <w:b/>
          <w:bCs/>
          <w:iCs/>
          <w:lang w:val="es-ES_tradnl"/>
        </w:rPr>
        <w:t>2020 - MEDIO AMBIENTE.pdf</w:t>
      </w:r>
      <w:r>
        <w:rPr>
          <w:rFonts w:ascii="Palatino Linotype" w:hAnsi="Palatino Linotype"/>
          <w:iCs/>
          <w:lang w:val="es-ES_tradnl"/>
        </w:rPr>
        <w:t>:</w:t>
      </w:r>
      <w:r w:rsidRPr="00A94469">
        <w:rPr>
          <w:rFonts w:ascii="Palatino Linotype" w:hAnsi="Palatino Linotype"/>
          <w:iCs/>
          <w:lang w:val="es-ES_tradnl"/>
        </w:rPr>
        <w:t xml:space="preserve"> </w:t>
      </w:r>
      <w:r w:rsidRPr="00FD23EB">
        <w:rPr>
          <w:rFonts w:ascii="Palatino Linotype" w:hAnsi="Palatino Linotype"/>
          <w:iCs/>
          <w:lang w:val="es-ES_tradnl"/>
        </w:rPr>
        <w:t>mismo que contiene</w:t>
      </w:r>
      <w:r>
        <w:rPr>
          <w:rFonts w:ascii="Palatino Linotype" w:hAnsi="Palatino Linotype"/>
          <w:iCs/>
          <w:lang w:val="es-ES_tradnl"/>
        </w:rPr>
        <w:t xml:space="preserve"> documento en dos fojas, </w:t>
      </w:r>
      <w:r w:rsidRPr="00FD23EB">
        <w:rPr>
          <w:rFonts w:ascii="Palatino Linotype" w:hAnsi="Palatino Linotype"/>
          <w:iCs/>
          <w:lang w:val="es-ES_tradnl"/>
        </w:rPr>
        <w:t>por medio del cual el particular plasma su requerimiento</w:t>
      </w:r>
      <w:r>
        <w:rPr>
          <w:rFonts w:ascii="Palatino Linotype" w:hAnsi="Palatino Linotype"/>
          <w:iCs/>
          <w:lang w:val="es-ES_tradnl"/>
        </w:rPr>
        <w:t>, mismo que se inserta a continuación:</w:t>
      </w:r>
    </w:p>
    <w:p w14:paraId="70230240" w14:textId="5985FBE9" w:rsidR="00A94469" w:rsidRDefault="00A94469" w:rsidP="00A94469">
      <w:pPr>
        <w:pStyle w:val="Sinespaciado"/>
        <w:spacing w:line="360" w:lineRule="auto"/>
        <w:ind w:left="720"/>
        <w:jc w:val="center"/>
        <w:rPr>
          <w:rFonts w:ascii="Palatino Linotype" w:hAnsi="Palatino Linotype"/>
          <w:i/>
          <w:lang w:val="es-ES_tradnl"/>
        </w:rPr>
      </w:pPr>
      <w:r>
        <w:rPr>
          <w:noProof/>
          <w:lang w:eastAsia="es-MX"/>
        </w:rPr>
        <w:drawing>
          <wp:inline distT="0" distB="0" distL="0" distR="0" wp14:anchorId="5A64C811" wp14:editId="33297BFA">
            <wp:extent cx="4375495" cy="534352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919" t="8523" r="31713" b="10347"/>
                    <a:stretch/>
                  </pic:blipFill>
                  <pic:spPr bwMode="auto">
                    <a:xfrm>
                      <a:off x="0" y="0"/>
                      <a:ext cx="4391745" cy="5363370"/>
                    </a:xfrm>
                    <a:prstGeom prst="rect">
                      <a:avLst/>
                    </a:prstGeom>
                    <a:ln>
                      <a:noFill/>
                    </a:ln>
                    <a:extLst>
                      <a:ext uri="{53640926-AAD7-44D8-BBD7-CCE9431645EC}">
                        <a14:shadowObscured xmlns:a14="http://schemas.microsoft.com/office/drawing/2010/main"/>
                      </a:ext>
                    </a:extLst>
                  </pic:spPr>
                </pic:pic>
              </a:graphicData>
            </a:graphic>
          </wp:inline>
        </w:drawing>
      </w:r>
    </w:p>
    <w:p w14:paraId="041E0E89" w14:textId="17954BA7" w:rsidR="00A94469" w:rsidRPr="00FD23EB" w:rsidRDefault="00DE69C5" w:rsidP="00A94469">
      <w:pPr>
        <w:pStyle w:val="Sinespaciado"/>
        <w:spacing w:line="360" w:lineRule="auto"/>
        <w:ind w:left="720"/>
        <w:jc w:val="center"/>
        <w:rPr>
          <w:rFonts w:ascii="Palatino Linotype" w:hAnsi="Palatino Linotype"/>
          <w:i/>
          <w:lang w:val="es-ES_tradnl"/>
        </w:rPr>
      </w:pPr>
      <w:r>
        <w:rPr>
          <w:rFonts w:ascii="Palatino Linotype" w:hAnsi="Palatino Linotype"/>
          <w:i/>
          <w:noProof/>
          <w:lang w:eastAsia="es-MX"/>
        </w:rPr>
        <w:lastRenderedPageBreak/>
        <w:drawing>
          <wp:inline distT="0" distB="0" distL="0" distR="0" wp14:anchorId="4B0E424C" wp14:editId="187CE12D">
            <wp:extent cx="4256757" cy="555498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3403" cy="5563652"/>
                    </a:xfrm>
                    <a:prstGeom prst="rect">
                      <a:avLst/>
                    </a:prstGeom>
                    <a:noFill/>
                    <a:ln>
                      <a:noFill/>
                    </a:ln>
                  </pic:spPr>
                </pic:pic>
              </a:graphicData>
            </a:graphic>
          </wp:inline>
        </w:drawing>
      </w:r>
    </w:p>
    <w:p w14:paraId="3B4C3A59" w14:textId="4E6F5D94" w:rsidR="00A94469" w:rsidRPr="00A94469" w:rsidRDefault="00A94469" w:rsidP="00A94469">
      <w:pPr>
        <w:pStyle w:val="Sinespaciado"/>
        <w:numPr>
          <w:ilvl w:val="0"/>
          <w:numId w:val="7"/>
        </w:numPr>
        <w:spacing w:line="360" w:lineRule="auto"/>
        <w:jc w:val="both"/>
        <w:rPr>
          <w:rFonts w:ascii="Palatino Linotype" w:hAnsi="Palatino Linotype"/>
          <w:iCs/>
        </w:rPr>
      </w:pPr>
      <w:proofErr w:type="spellStart"/>
      <w:r w:rsidRPr="00A94469">
        <w:rPr>
          <w:rFonts w:ascii="Palatino Linotype" w:hAnsi="Palatino Linotype"/>
          <w:iCs/>
        </w:rPr>
        <w:t>pdf</w:t>
      </w:r>
      <w:proofErr w:type="spellEnd"/>
      <w:r w:rsidRPr="00A94469">
        <w:rPr>
          <w:rFonts w:ascii="Palatino Linotype" w:hAnsi="Palatino Linotype"/>
          <w:iCs/>
        </w:rPr>
        <w:t xml:space="preserve"> INE -</w:t>
      </w:r>
      <w:proofErr w:type="spellStart"/>
      <w:r w:rsidR="006524A5">
        <w:rPr>
          <w:rFonts w:ascii="Palatino Linotype" w:hAnsi="Palatino Linotype"/>
          <w:iCs/>
        </w:rPr>
        <w:t>xxxxxxxxxxx</w:t>
      </w:r>
      <w:proofErr w:type="spellEnd"/>
      <w:proofErr w:type="gramStart"/>
      <w:r w:rsidRPr="00A94469">
        <w:rPr>
          <w:rFonts w:ascii="Palatino Linotype" w:hAnsi="Palatino Linotype"/>
          <w:iCs/>
        </w:rPr>
        <w:t>..</w:t>
      </w:r>
      <w:proofErr w:type="spellStart"/>
      <w:proofErr w:type="gramEnd"/>
      <w:r w:rsidRPr="00A94469">
        <w:rPr>
          <w:rFonts w:ascii="Palatino Linotype" w:hAnsi="Palatino Linotype"/>
          <w:iCs/>
        </w:rPr>
        <w:t>pdf</w:t>
      </w:r>
      <w:proofErr w:type="spellEnd"/>
      <w:r w:rsidRPr="00A94469">
        <w:rPr>
          <w:rFonts w:ascii="Palatino Linotype" w:hAnsi="Palatino Linotype"/>
          <w:iCs/>
        </w:rPr>
        <w:t>: consistente e</w:t>
      </w:r>
      <w:r>
        <w:rPr>
          <w:rFonts w:ascii="Palatino Linotype" w:hAnsi="Palatino Linotype"/>
          <w:iCs/>
        </w:rPr>
        <w:t xml:space="preserve">n copia de credencial para votar expedida por el Instituto Nacional Electoral a favor de </w:t>
      </w:r>
      <w:proofErr w:type="spellStart"/>
      <w:r w:rsidR="006524A5">
        <w:rPr>
          <w:rFonts w:ascii="Palatino Linotype" w:hAnsi="Palatino Linotype"/>
          <w:iCs/>
        </w:rPr>
        <w:t>xxxxxxxxxxxxxxxx</w:t>
      </w:r>
      <w:proofErr w:type="spellEnd"/>
      <w:r>
        <w:rPr>
          <w:rFonts w:ascii="Palatino Linotype" w:hAnsi="Palatino Linotype"/>
          <w:iCs/>
        </w:rPr>
        <w:t xml:space="preserve"> </w:t>
      </w:r>
      <w:proofErr w:type="spellStart"/>
      <w:r w:rsidR="006524A5">
        <w:rPr>
          <w:rFonts w:ascii="Palatino Linotype" w:hAnsi="Palatino Linotype"/>
          <w:iCs/>
        </w:rPr>
        <w:t>xxxxxxxxxx</w:t>
      </w:r>
      <w:proofErr w:type="spellEnd"/>
      <w:r>
        <w:rPr>
          <w:rFonts w:ascii="Palatino Linotype" w:hAnsi="Palatino Linotype"/>
          <w:iCs/>
        </w:rPr>
        <w:t>.</w:t>
      </w:r>
    </w:p>
    <w:p w14:paraId="766FA16F" w14:textId="77777777" w:rsidR="00664AD5" w:rsidRPr="00A94469" w:rsidRDefault="00664AD5" w:rsidP="005D20C1">
      <w:pPr>
        <w:pStyle w:val="Sinespaciado"/>
        <w:spacing w:line="360" w:lineRule="auto"/>
        <w:jc w:val="both"/>
        <w:rPr>
          <w:rFonts w:ascii="Palatino Linotype" w:hAnsi="Palatino Linotype"/>
          <w:i/>
        </w:rPr>
      </w:pPr>
    </w:p>
    <w:p w14:paraId="43313FE0" w14:textId="77777777" w:rsidR="005D20C1" w:rsidRPr="00141D9A" w:rsidRDefault="005D20C1" w:rsidP="005D20C1">
      <w:pPr>
        <w:pStyle w:val="Sinespaciado"/>
        <w:spacing w:line="360" w:lineRule="auto"/>
        <w:jc w:val="both"/>
        <w:rPr>
          <w:rFonts w:ascii="Palatino Linotype" w:hAnsi="Palatino Linotype"/>
          <w:lang w:val="es-ES_tradnl"/>
        </w:rPr>
      </w:pPr>
      <w:r w:rsidRPr="00B2185E">
        <w:rPr>
          <w:rFonts w:ascii="Palatino Linotype" w:hAnsi="Palatino Linotype"/>
          <w:lang w:val="es-ES_tradnl"/>
        </w:rPr>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14:paraId="536C4D77" w14:textId="77777777" w:rsidR="005D20C1" w:rsidRDefault="005D20C1" w:rsidP="005D20C1">
      <w:pPr>
        <w:pStyle w:val="Sinespaciado"/>
        <w:spacing w:line="360" w:lineRule="auto"/>
        <w:jc w:val="both"/>
        <w:rPr>
          <w:rFonts w:ascii="Palatino Linotype" w:hAnsi="Palatino Linotype"/>
          <w:lang w:val="es-ES_tradnl"/>
        </w:rPr>
      </w:pPr>
    </w:p>
    <w:p w14:paraId="7CE4A6F1" w14:textId="77777777" w:rsidR="005D20C1" w:rsidRDefault="005D20C1" w:rsidP="005D20C1">
      <w:pPr>
        <w:pStyle w:val="Sinespaciado"/>
        <w:spacing w:line="360" w:lineRule="auto"/>
        <w:jc w:val="both"/>
        <w:rPr>
          <w:rFonts w:ascii="Palatino Linotype" w:hAnsi="Palatino Linotype"/>
          <w:b/>
          <w:szCs w:val="26"/>
        </w:rPr>
      </w:pPr>
      <w:r w:rsidRPr="00513C6E">
        <w:rPr>
          <w:rFonts w:ascii="Palatino Linotype" w:hAnsi="Palatino Linotype"/>
          <w:b/>
          <w:szCs w:val="26"/>
        </w:rPr>
        <w:t>SEGUNDO. De respuesta del Sujeto Obligado.</w:t>
      </w:r>
    </w:p>
    <w:p w14:paraId="6AE56E26" w14:textId="5FBD819F" w:rsidR="005D20C1" w:rsidRDefault="005D20C1" w:rsidP="005D20C1">
      <w:pPr>
        <w:pStyle w:val="Sinespaciado"/>
        <w:spacing w:line="360" w:lineRule="auto"/>
        <w:jc w:val="both"/>
        <w:rPr>
          <w:rFonts w:ascii="Palatino Linotype" w:hAnsi="Palatino Linotype"/>
        </w:rPr>
      </w:pPr>
      <w:r w:rsidRPr="001141D6">
        <w:rPr>
          <w:rFonts w:ascii="Palatino Linotype" w:hAnsi="Palatino Linotype"/>
        </w:rPr>
        <w:t>De las constancias que obran en el expediente electrón</w:t>
      </w:r>
      <w:r>
        <w:rPr>
          <w:rFonts w:ascii="Palatino Linotype" w:hAnsi="Palatino Linotype"/>
        </w:rPr>
        <w:t xml:space="preserve">ico, se observa que en fecha </w:t>
      </w:r>
      <w:r w:rsidR="00D53F2F">
        <w:rPr>
          <w:rFonts w:ascii="Palatino Linotype" w:hAnsi="Palatino Linotype"/>
        </w:rPr>
        <w:t>veintiuno</w:t>
      </w:r>
      <w:r>
        <w:rPr>
          <w:rFonts w:ascii="Palatino Linotype" w:hAnsi="Palatino Linotype"/>
        </w:rPr>
        <w:t xml:space="preserve"> de octubre del año</w:t>
      </w:r>
      <w:r w:rsidR="00D53F2F">
        <w:rPr>
          <w:rFonts w:ascii="Palatino Linotype" w:hAnsi="Palatino Linotype"/>
        </w:rPr>
        <w:t xml:space="preserve"> dos mil veinte</w:t>
      </w:r>
      <w:r>
        <w:rPr>
          <w:rFonts w:ascii="Palatino Linotype" w:hAnsi="Palatino Linotype"/>
        </w:rPr>
        <w:t xml:space="preserve"> el Sujeto Obligado </w:t>
      </w:r>
      <w:r w:rsidRPr="00C35F18">
        <w:rPr>
          <w:rFonts w:ascii="Palatino Linotype" w:hAnsi="Palatino Linotype"/>
        </w:rPr>
        <w:t xml:space="preserve">dio respuesta a la solicitud de información, </w:t>
      </w:r>
      <w:r>
        <w:rPr>
          <w:rFonts w:ascii="Palatino Linotype" w:hAnsi="Palatino Linotype"/>
        </w:rPr>
        <w:t>manifestando lo siguiente:</w:t>
      </w:r>
    </w:p>
    <w:p w14:paraId="7EBF98B8" w14:textId="77777777" w:rsidR="005D20C1" w:rsidRPr="00141D9A" w:rsidRDefault="005D20C1" w:rsidP="005D20C1">
      <w:pPr>
        <w:pStyle w:val="Sinespaciado"/>
        <w:spacing w:line="360" w:lineRule="auto"/>
        <w:jc w:val="both"/>
        <w:rPr>
          <w:rFonts w:ascii="Palatino Linotype" w:hAnsi="Palatino Linotype" w:cs="Arial"/>
        </w:rPr>
      </w:pPr>
    </w:p>
    <w:p w14:paraId="26A79FD7" w14:textId="549ABF4C" w:rsidR="00D53F2F" w:rsidRDefault="00D53F2F" w:rsidP="00D53F2F">
      <w:pPr>
        <w:pStyle w:val="Sinespaciado"/>
        <w:ind w:left="567" w:right="567"/>
        <w:jc w:val="both"/>
        <w:rPr>
          <w:rFonts w:ascii="Palatino Linotype" w:hAnsi="Palatino Linotype" w:cs="Arial"/>
          <w:i/>
          <w:sz w:val="22"/>
          <w:szCs w:val="22"/>
        </w:rPr>
      </w:pPr>
      <w:r>
        <w:rPr>
          <w:rFonts w:ascii="Palatino Linotype" w:hAnsi="Palatino Linotype" w:cs="Arial"/>
          <w:i/>
          <w:sz w:val="22"/>
          <w:szCs w:val="22"/>
        </w:rPr>
        <w:t>“…</w:t>
      </w:r>
    </w:p>
    <w:p w14:paraId="2E62E8DD" w14:textId="73A89D4E" w:rsidR="00D53F2F" w:rsidRPr="00D53F2F" w:rsidRDefault="00D53F2F" w:rsidP="00D53F2F">
      <w:pPr>
        <w:pStyle w:val="Sinespaciado"/>
        <w:ind w:left="567" w:right="567"/>
        <w:jc w:val="both"/>
        <w:rPr>
          <w:rFonts w:ascii="Palatino Linotype" w:hAnsi="Palatino Linotype" w:cs="Arial"/>
          <w:i/>
          <w:sz w:val="22"/>
          <w:szCs w:val="22"/>
        </w:rPr>
      </w:pPr>
      <w:r w:rsidRPr="00D53F2F">
        <w:rPr>
          <w:rFonts w:ascii="Palatino Linotype" w:hAnsi="Palatino Linotype" w:cs="Arial"/>
          <w:i/>
          <w:sz w:val="22"/>
          <w:szCs w:val="22"/>
        </w:rPr>
        <w:t>Por medio del presente le envío un cordial saludo, al tiempo de comunicarle que la respuesta a su solicitud de información la encontrará en un archivo adjunto a la presente. Sin más por el momento. Atentamente J. Jesús Ortega Santana, Director de Medio Ambiente</w:t>
      </w:r>
    </w:p>
    <w:p w14:paraId="238C35A3" w14:textId="77777777" w:rsidR="00D53F2F" w:rsidRPr="00D53F2F" w:rsidRDefault="00D53F2F" w:rsidP="00D53F2F">
      <w:pPr>
        <w:pStyle w:val="Sinespaciado"/>
        <w:ind w:left="567" w:right="567"/>
        <w:jc w:val="both"/>
        <w:rPr>
          <w:rFonts w:ascii="Palatino Linotype" w:hAnsi="Palatino Linotype" w:cs="Arial"/>
          <w:i/>
          <w:sz w:val="22"/>
          <w:szCs w:val="22"/>
        </w:rPr>
      </w:pPr>
      <w:r w:rsidRPr="00D53F2F">
        <w:rPr>
          <w:rFonts w:ascii="Palatino Linotype" w:hAnsi="Palatino Linotype" w:cs="Arial"/>
          <w:i/>
          <w:sz w:val="22"/>
          <w:szCs w:val="22"/>
        </w:rPr>
        <w:t>ATENTAMENTE</w:t>
      </w:r>
    </w:p>
    <w:p w14:paraId="120C6127" w14:textId="54F26F67" w:rsidR="005D20C1" w:rsidRPr="003C3A53" w:rsidRDefault="00D53F2F" w:rsidP="00D53F2F">
      <w:pPr>
        <w:pStyle w:val="Sinespaciado"/>
        <w:ind w:left="567" w:right="567"/>
        <w:jc w:val="both"/>
        <w:rPr>
          <w:rFonts w:ascii="Palatino Linotype" w:hAnsi="Palatino Linotype" w:cs="Arial"/>
          <w:i/>
          <w:sz w:val="22"/>
          <w:szCs w:val="22"/>
        </w:rPr>
      </w:pPr>
      <w:r w:rsidRPr="00D53F2F">
        <w:rPr>
          <w:rFonts w:ascii="Palatino Linotype" w:hAnsi="Palatino Linotype" w:cs="Arial"/>
          <w:i/>
          <w:sz w:val="22"/>
          <w:szCs w:val="22"/>
        </w:rPr>
        <w:t>LIC. MARIAMNEE VEGA BLANCARTE</w:t>
      </w:r>
      <w:r w:rsidR="005D20C1" w:rsidRPr="003C3A53">
        <w:rPr>
          <w:rFonts w:ascii="Palatino Linotype" w:hAnsi="Palatino Linotype" w:cs="Arial"/>
          <w:i/>
          <w:sz w:val="22"/>
          <w:szCs w:val="22"/>
        </w:rPr>
        <w:t>” (Sic)</w:t>
      </w:r>
    </w:p>
    <w:p w14:paraId="7FF7CD83" w14:textId="77777777" w:rsidR="005D20C1" w:rsidRDefault="005D20C1" w:rsidP="005D20C1">
      <w:pPr>
        <w:pStyle w:val="Sinespaciado"/>
        <w:ind w:right="567"/>
        <w:jc w:val="both"/>
        <w:rPr>
          <w:rFonts w:ascii="Palatino Linotype" w:hAnsi="Palatino Linotype" w:cs="Arial"/>
          <w:i/>
          <w:sz w:val="22"/>
          <w:szCs w:val="22"/>
        </w:rPr>
      </w:pPr>
    </w:p>
    <w:p w14:paraId="60940B35" w14:textId="77777777" w:rsidR="005D20C1" w:rsidRDefault="005D20C1" w:rsidP="005D20C1">
      <w:pPr>
        <w:pStyle w:val="Sinespaciado"/>
        <w:ind w:right="567"/>
        <w:jc w:val="both"/>
        <w:rPr>
          <w:rFonts w:ascii="Palatino Linotype" w:hAnsi="Palatino Linotype" w:cs="Arial"/>
          <w:i/>
          <w:sz w:val="22"/>
          <w:szCs w:val="22"/>
        </w:rPr>
      </w:pPr>
    </w:p>
    <w:p w14:paraId="2A7ECA65" w14:textId="40EF3C57" w:rsidR="005D20C1" w:rsidRDefault="005D20C1" w:rsidP="005D20C1">
      <w:pPr>
        <w:pStyle w:val="Sinespaciado"/>
        <w:spacing w:line="360" w:lineRule="auto"/>
        <w:jc w:val="both"/>
        <w:rPr>
          <w:rFonts w:ascii="Palatino Linotype" w:hAnsi="Palatino Linotype" w:cs="Arial"/>
          <w:bCs/>
        </w:rPr>
      </w:pPr>
      <w:r w:rsidRPr="001E37A3">
        <w:rPr>
          <w:rFonts w:ascii="Palatino Linotype" w:hAnsi="Palatino Linotype" w:cs="Arial"/>
          <w:bCs/>
        </w:rPr>
        <w:t xml:space="preserve">Adjuntando a su respuesta archivo electrónico denominado </w:t>
      </w:r>
      <w:r>
        <w:rPr>
          <w:rFonts w:ascii="Palatino Linotype" w:hAnsi="Palatino Linotype" w:cs="Arial"/>
          <w:bCs/>
        </w:rPr>
        <w:t>“</w:t>
      </w:r>
      <w:r w:rsidR="00D53F2F" w:rsidRPr="00D53F2F">
        <w:rPr>
          <w:rFonts w:ascii="Palatino Linotype" w:hAnsi="Palatino Linotype" w:cs="Arial"/>
          <w:bCs/>
        </w:rPr>
        <w:t>RESPUESTA A SOLICITUD DE INFORMACIÓN 00539-ATIZARA-IP-2020.jpg</w:t>
      </w:r>
      <w:r>
        <w:rPr>
          <w:rFonts w:ascii="Palatino Linotype" w:hAnsi="Palatino Linotype" w:cs="Arial"/>
          <w:bCs/>
        </w:rPr>
        <w:t>”, mismo del que se hará mérito de su estudio más adelante.</w:t>
      </w:r>
    </w:p>
    <w:p w14:paraId="5D274BDF" w14:textId="77777777" w:rsidR="005D20C1" w:rsidRDefault="005D20C1" w:rsidP="005D20C1">
      <w:pPr>
        <w:pStyle w:val="Sinespaciado"/>
        <w:spacing w:line="360" w:lineRule="auto"/>
        <w:jc w:val="both"/>
        <w:rPr>
          <w:rFonts w:ascii="Palatino Linotype" w:hAnsi="Palatino Linotype" w:cs="Arial"/>
          <w:bCs/>
        </w:rPr>
      </w:pPr>
    </w:p>
    <w:p w14:paraId="47969948" w14:textId="77777777" w:rsidR="005D20C1" w:rsidRPr="001E37A3" w:rsidRDefault="005D20C1" w:rsidP="005D20C1">
      <w:pPr>
        <w:pStyle w:val="Sinespaciado"/>
        <w:spacing w:line="360" w:lineRule="auto"/>
        <w:jc w:val="both"/>
        <w:rPr>
          <w:rFonts w:ascii="Palatino Linotype" w:hAnsi="Palatino Linotype" w:cs="Arial"/>
          <w:bCs/>
        </w:rPr>
      </w:pPr>
    </w:p>
    <w:p w14:paraId="77832EE0" w14:textId="77777777" w:rsidR="005D20C1" w:rsidRPr="00D423A8" w:rsidRDefault="005D20C1" w:rsidP="005D20C1">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14:paraId="7EAA51C4" w14:textId="69ECF88D" w:rsidR="005D20C1" w:rsidRDefault="005D20C1" w:rsidP="005D20C1">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el</w:t>
      </w:r>
      <w:r w:rsidRPr="00141D9A">
        <w:rPr>
          <w:rFonts w:ascii="Palatino Linotype" w:hAnsi="Palatino Linotype" w:cs="Arial"/>
        </w:rPr>
        <w:t xml:space="preserve"> </w:t>
      </w:r>
      <w:r w:rsidRPr="00957F29">
        <w:rPr>
          <w:rFonts w:ascii="Palatino Linotype" w:hAnsi="Palatino Linotype" w:cs="Arial"/>
          <w:b/>
        </w:rPr>
        <w:t>Recurrente</w:t>
      </w:r>
      <w:r>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sidR="00D53F2F">
        <w:rPr>
          <w:rFonts w:ascii="Palatino Linotype" w:hAnsi="Palatino Linotype" w:cs="Arial"/>
        </w:rPr>
        <w:t>once</w:t>
      </w:r>
      <w:r>
        <w:rPr>
          <w:rFonts w:ascii="Palatino Linotype" w:hAnsi="Palatino Linotype" w:cs="Arial"/>
        </w:rPr>
        <w:t xml:space="preserve"> de </w:t>
      </w:r>
      <w:r w:rsidR="00D53F2F">
        <w:rPr>
          <w:rFonts w:ascii="Palatino Linotype" w:hAnsi="Palatino Linotype" w:cs="Arial"/>
        </w:rPr>
        <w:t>noviembre</w:t>
      </w:r>
      <w:r>
        <w:rPr>
          <w:rFonts w:ascii="Palatino Linotype" w:hAnsi="Palatino Linotype" w:cs="Arial"/>
        </w:rPr>
        <w:t xml:space="preserve"> de dos mil veinte,</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Pr>
          <w:rFonts w:ascii="Palatino Linotype" w:hAnsi="Palatino Linotype" w:cs="Arial"/>
          <w:b/>
        </w:rPr>
        <w:t>0</w:t>
      </w:r>
      <w:r w:rsidR="00D53F2F">
        <w:rPr>
          <w:rFonts w:ascii="Palatino Linotype" w:hAnsi="Palatino Linotype" w:cs="Arial"/>
          <w:b/>
        </w:rPr>
        <w:t>532</w:t>
      </w:r>
      <w:r>
        <w:rPr>
          <w:rFonts w:ascii="Palatino Linotype" w:hAnsi="Palatino Linotype" w:cs="Arial"/>
          <w:b/>
        </w:rPr>
        <w:t>0/INFOEM/IP/RR/2020</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14:paraId="670FB8EC" w14:textId="77777777" w:rsidR="005D20C1" w:rsidRDefault="005D20C1" w:rsidP="005D20C1">
      <w:pPr>
        <w:pStyle w:val="Sinespaciado"/>
        <w:spacing w:line="360" w:lineRule="auto"/>
        <w:jc w:val="both"/>
        <w:rPr>
          <w:rFonts w:ascii="Palatino Linotype" w:hAnsi="Palatino Linotype" w:cs="Arial"/>
        </w:rPr>
      </w:pPr>
    </w:p>
    <w:p w14:paraId="753C26D3" w14:textId="77777777" w:rsidR="005D20C1" w:rsidRPr="005B1141" w:rsidRDefault="005D20C1" w:rsidP="005D20C1">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14:paraId="1FAA6ECE" w14:textId="483068CF" w:rsidR="005D20C1" w:rsidRDefault="005D20C1" w:rsidP="00A3759B">
      <w:pPr>
        <w:spacing w:line="240" w:lineRule="auto"/>
        <w:ind w:left="851" w:right="851"/>
        <w:jc w:val="both"/>
        <w:rPr>
          <w:rFonts w:ascii="Palatino Linotype" w:hAnsi="Palatino Linotype" w:cs="Arial"/>
          <w:i/>
        </w:rPr>
      </w:pPr>
      <w:r w:rsidRPr="005B1141">
        <w:rPr>
          <w:rFonts w:ascii="Palatino Linotype" w:hAnsi="Palatino Linotype" w:cs="Arial"/>
          <w:i/>
        </w:rPr>
        <w:lastRenderedPageBreak/>
        <w:t xml:space="preserve"> “</w:t>
      </w:r>
      <w:r w:rsidR="00D53F2F" w:rsidRPr="00D53F2F">
        <w:rPr>
          <w:rFonts w:ascii="Palatino Linotype" w:hAnsi="Palatino Linotype" w:cs="Arial"/>
          <w:i/>
        </w:rPr>
        <w:t xml:space="preserve">ATIZAPÁN DE ZARAGOZA, 11 DE NOVIEMBRE DEL 2020. ESTE ASUNTO; ES UN RECURSO DE REVISIÓN, EL SUJETO OBLIGADO, ES EL H. AYUNTAMIENTO DE ATIZAPÁN DE ZARAGOZA. EN LA SECCIÓN DE ARCHIVOS: SE ENCUENTRAN 4 ARCHIVOS. • ES UNA IMAGEN DE CREDENCIAL DE ELECTOR, INE. • ES UN OFICIO; CON FECHA 30 DE SEPTIEMBRE DEL 2020. DIRIGIDO AL DIRECTOR DE MEDIO AMBIENTE ING. JESÚS ORTEGA SANTANA. QUE PUEDE SERVIR, COMO REFERENCIA. • UNA RESPUESTA: FALSA O EQUIVOCADA. • ES UN OFICIO, DIRIGIDO AL INSTITUTO DE TRANSPARENCIA, ACCESO LA INFORMACIÓN PÚBLICA Y PROTECCIÓN DE DATOS PERSONALES DEL ESTADO DE MÉXICO Y MUNICIPIOS. </w:t>
      </w:r>
      <w:proofErr w:type="gramStart"/>
      <w:r w:rsidR="00D53F2F" w:rsidRPr="00D53F2F">
        <w:rPr>
          <w:rFonts w:ascii="Palatino Linotype" w:hAnsi="Palatino Linotype" w:cs="Arial"/>
          <w:i/>
        </w:rPr>
        <w:t>( INFOEM</w:t>
      </w:r>
      <w:proofErr w:type="gramEnd"/>
      <w:r w:rsidR="00D53F2F" w:rsidRPr="00D53F2F">
        <w:rPr>
          <w:rFonts w:ascii="Palatino Linotype" w:hAnsi="Palatino Linotype" w:cs="Arial"/>
          <w:i/>
        </w:rPr>
        <w:t xml:space="preserve"> )</w:t>
      </w:r>
      <w:r w:rsidRPr="005B1141">
        <w:rPr>
          <w:rFonts w:ascii="Palatino Linotype" w:hAnsi="Palatino Linotype" w:cs="Arial"/>
          <w:i/>
        </w:rPr>
        <w:t>” [sic]</w:t>
      </w:r>
    </w:p>
    <w:p w14:paraId="68699BF1" w14:textId="77777777" w:rsidR="005D20C1" w:rsidRPr="005B1141" w:rsidRDefault="005D20C1" w:rsidP="005D20C1">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369054DA" w14:textId="71DAB982" w:rsidR="005D20C1" w:rsidRDefault="005D20C1" w:rsidP="005D20C1">
      <w:pPr>
        <w:spacing w:line="240" w:lineRule="auto"/>
        <w:ind w:left="851" w:right="851"/>
        <w:jc w:val="both"/>
        <w:rPr>
          <w:rFonts w:ascii="Palatino Linotype" w:hAnsi="Palatino Linotype" w:cs="Arial"/>
          <w:i/>
        </w:rPr>
      </w:pPr>
      <w:r w:rsidRPr="005B1141">
        <w:rPr>
          <w:rFonts w:ascii="Palatino Linotype" w:hAnsi="Palatino Linotype" w:cs="Arial"/>
          <w:i/>
        </w:rPr>
        <w:t xml:space="preserve"> “</w:t>
      </w:r>
      <w:r w:rsidR="00E42E82" w:rsidRPr="00E42E82">
        <w:rPr>
          <w:rFonts w:ascii="Palatino Linotype" w:hAnsi="Palatino Linotype" w:cs="Arial"/>
          <w:i/>
        </w:rPr>
        <w:t xml:space="preserve">ATIZAPÁN DE ZARAGOZA, 11 DE NOVIEMBRE DEL 2020. EN LA SECCIÓN DE ARCHIVOS; SE ENCUENTRA UN OFICIO, DIRIGIDO AL INSTITUTO DE TRANSPARENCIA, ACCESO LA INFORMACIÓN PÚBLICA Y PROTECCIÓN DE DATOS PERSONALES DEL ESTADO DE MÉXICO Y MUNICIPIOS. </w:t>
      </w:r>
      <w:proofErr w:type="gramStart"/>
      <w:r w:rsidR="00E42E82" w:rsidRPr="00E42E82">
        <w:rPr>
          <w:rFonts w:ascii="Palatino Linotype" w:hAnsi="Palatino Linotype" w:cs="Arial"/>
          <w:i/>
        </w:rPr>
        <w:t>( INFOEM</w:t>
      </w:r>
      <w:proofErr w:type="gramEnd"/>
      <w:r w:rsidR="00E42E82" w:rsidRPr="00E42E82">
        <w:rPr>
          <w:rFonts w:ascii="Palatino Linotype" w:hAnsi="Palatino Linotype" w:cs="Arial"/>
          <w:i/>
        </w:rPr>
        <w:t xml:space="preserve"> ) DONDE SE DETALLA; LAS RAZONES DEL RECURSO DE REVISIÓN. GRACIAS. </w:t>
      </w:r>
      <w:proofErr w:type="gramStart"/>
      <w:r w:rsidRPr="005A3FAC">
        <w:rPr>
          <w:rFonts w:ascii="Palatino Linotype" w:hAnsi="Palatino Linotype" w:cs="Arial"/>
          <w:i/>
        </w:rPr>
        <w:t>"</w:t>
      </w:r>
      <w:r w:rsidRPr="005B1141">
        <w:rPr>
          <w:rFonts w:ascii="Palatino Linotype" w:hAnsi="Palatino Linotype" w:cs="Arial"/>
          <w:i/>
        </w:rPr>
        <w:t xml:space="preserve"> [</w:t>
      </w:r>
      <w:proofErr w:type="gramEnd"/>
      <w:r w:rsidRPr="005B1141">
        <w:rPr>
          <w:rFonts w:ascii="Palatino Linotype" w:hAnsi="Palatino Linotype" w:cs="Arial"/>
          <w:i/>
        </w:rPr>
        <w:t>Sic]</w:t>
      </w:r>
    </w:p>
    <w:p w14:paraId="324EBC85" w14:textId="11A30B64" w:rsidR="00E42E82" w:rsidRDefault="00E42E82" w:rsidP="00E42E82">
      <w:pPr>
        <w:spacing w:line="240" w:lineRule="auto"/>
        <w:ind w:right="851"/>
        <w:jc w:val="both"/>
        <w:rPr>
          <w:rFonts w:ascii="Palatino Linotype" w:hAnsi="Palatino Linotype" w:cs="Arial"/>
          <w:i/>
        </w:rPr>
      </w:pPr>
    </w:p>
    <w:p w14:paraId="006A8314" w14:textId="308019B6" w:rsidR="00E42E82" w:rsidRDefault="00E42E82" w:rsidP="00E42E82">
      <w:pPr>
        <w:pStyle w:val="Sinespaciado"/>
        <w:spacing w:line="360" w:lineRule="auto"/>
        <w:jc w:val="both"/>
        <w:rPr>
          <w:rFonts w:ascii="Palatino Linotype" w:hAnsi="Palatino Linotype"/>
          <w:iCs/>
          <w:lang w:val="es-ES_tradnl"/>
        </w:rPr>
      </w:pPr>
      <w:r w:rsidRPr="00D14526">
        <w:rPr>
          <w:rFonts w:ascii="Palatino Linotype" w:hAnsi="Palatino Linotype"/>
          <w:iCs/>
          <w:lang w:val="es-ES_tradnl"/>
        </w:rPr>
        <w:t>Adjuntando a sí mismo dos archivos electrónicos denominados</w:t>
      </w:r>
      <w:r>
        <w:rPr>
          <w:rFonts w:ascii="Palatino Linotype" w:hAnsi="Palatino Linotype"/>
          <w:iCs/>
          <w:lang w:val="es-ES_tradnl"/>
        </w:rPr>
        <w:t xml:space="preserve"> “</w:t>
      </w:r>
      <w:r w:rsidRPr="00E42E82">
        <w:rPr>
          <w:rFonts w:ascii="Palatino Linotype" w:hAnsi="Palatino Linotype"/>
          <w:iCs/>
          <w:lang w:val="es-ES_tradnl"/>
        </w:rPr>
        <w:t>IMG_20201111_101951.JPG</w:t>
      </w:r>
      <w:r>
        <w:rPr>
          <w:rFonts w:ascii="Palatino Linotype" w:hAnsi="Palatino Linotype"/>
          <w:iCs/>
          <w:lang w:val="es-ES_tradnl"/>
        </w:rPr>
        <w:t>”, “</w:t>
      </w:r>
      <w:r w:rsidRPr="00E42E82">
        <w:rPr>
          <w:rFonts w:ascii="Palatino Linotype" w:hAnsi="Palatino Linotype"/>
          <w:iCs/>
          <w:lang w:val="es-ES_tradnl"/>
        </w:rPr>
        <w:t>INFOEM -OFICIO.pdf</w:t>
      </w:r>
      <w:r>
        <w:rPr>
          <w:rFonts w:ascii="Palatino Linotype" w:hAnsi="Palatino Linotype"/>
          <w:iCs/>
          <w:lang w:val="es-ES_tradnl"/>
        </w:rPr>
        <w:t>”, “</w:t>
      </w:r>
      <w:proofErr w:type="gramStart"/>
      <w:r w:rsidRPr="00E42E82">
        <w:rPr>
          <w:rFonts w:ascii="Palatino Linotype" w:hAnsi="Palatino Linotype"/>
          <w:iCs/>
          <w:lang w:val="es-ES_tradnl"/>
        </w:rPr>
        <w:t>( OFICIO</w:t>
      </w:r>
      <w:proofErr w:type="gramEnd"/>
      <w:r w:rsidRPr="00E42E82">
        <w:rPr>
          <w:rFonts w:ascii="Palatino Linotype" w:hAnsi="Palatino Linotype"/>
          <w:iCs/>
          <w:lang w:val="es-ES_tradnl"/>
        </w:rPr>
        <w:t xml:space="preserve"> ENVIADO MEDIO AMBIENTE. ) .</w:t>
      </w:r>
      <w:proofErr w:type="spellStart"/>
      <w:proofErr w:type="gramStart"/>
      <w:r w:rsidRPr="00E42E82">
        <w:rPr>
          <w:rFonts w:ascii="Palatino Linotype" w:hAnsi="Palatino Linotype"/>
          <w:iCs/>
          <w:lang w:val="es-ES_tradnl"/>
        </w:rPr>
        <w:t>pdf</w:t>
      </w:r>
      <w:proofErr w:type="spellEnd"/>
      <w:proofErr w:type="gramEnd"/>
      <w:r>
        <w:rPr>
          <w:rFonts w:ascii="Palatino Linotype" w:hAnsi="Palatino Linotype"/>
          <w:iCs/>
          <w:lang w:val="es-ES_tradnl"/>
        </w:rPr>
        <w:t>” y “</w:t>
      </w:r>
      <w:r w:rsidRPr="00E42E82">
        <w:rPr>
          <w:rFonts w:ascii="Palatino Linotype" w:hAnsi="Palatino Linotype"/>
          <w:iCs/>
          <w:lang w:val="es-ES_tradnl"/>
        </w:rPr>
        <w:t>RESPUESTA A SOLICITUD DE INFORMACIÓN 00539-ATIZARA-IP-2020.jpg</w:t>
      </w:r>
      <w:r>
        <w:rPr>
          <w:rFonts w:ascii="Palatino Linotype" w:hAnsi="Palatino Linotype"/>
          <w:iCs/>
          <w:lang w:val="es-ES_tradnl"/>
        </w:rPr>
        <w:t>”, cuyo contenido es el siguiente:</w:t>
      </w:r>
    </w:p>
    <w:p w14:paraId="36F8C356" w14:textId="77777777" w:rsidR="00E42E82" w:rsidRPr="00E42E82" w:rsidRDefault="00E42E82" w:rsidP="00E42E82">
      <w:pPr>
        <w:spacing w:line="240" w:lineRule="auto"/>
        <w:ind w:right="851"/>
        <w:jc w:val="both"/>
        <w:rPr>
          <w:rFonts w:ascii="Palatino Linotype" w:hAnsi="Palatino Linotype" w:cs="Arial"/>
          <w:i/>
          <w:lang w:val="es-ES_tradnl"/>
        </w:rPr>
      </w:pPr>
    </w:p>
    <w:p w14:paraId="7542BCEC" w14:textId="0DD2D833" w:rsidR="00E42E82" w:rsidRDefault="00E42E82" w:rsidP="00E42E82">
      <w:pPr>
        <w:pStyle w:val="Sinespaciado"/>
        <w:numPr>
          <w:ilvl w:val="0"/>
          <w:numId w:val="7"/>
        </w:numPr>
        <w:spacing w:line="360" w:lineRule="auto"/>
        <w:jc w:val="both"/>
        <w:rPr>
          <w:rFonts w:ascii="Palatino Linotype" w:hAnsi="Palatino Linotype"/>
          <w:iCs/>
        </w:rPr>
      </w:pPr>
      <w:r w:rsidRPr="00082819">
        <w:rPr>
          <w:rFonts w:ascii="Palatino Linotype" w:hAnsi="Palatino Linotype"/>
          <w:b/>
          <w:bCs/>
          <w:iCs/>
          <w:lang w:val="es-ES_tradnl"/>
        </w:rPr>
        <w:t>IMG_20201111_101951.JPG</w:t>
      </w:r>
      <w:r>
        <w:rPr>
          <w:rFonts w:ascii="Palatino Linotype" w:hAnsi="Palatino Linotype"/>
          <w:iCs/>
          <w:lang w:val="es-ES_tradnl"/>
        </w:rPr>
        <w:t>:</w:t>
      </w:r>
      <w:r w:rsidRPr="00E42E82">
        <w:rPr>
          <w:rFonts w:ascii="Palatino Linotype" w:hAnsi="Palatino Linotype"/>
          <w:iCs/>
        </w:rPr>
        <w:t xml:space="preserve"> </w:t>
      </w:r>
      <w:r w:rsidRPr="00A94469">
        <w:rPr>
          <w:rFonts w:ascii="Palatino Linotype" w:hAnsi="Palatino Linotype"/>
          <w:iCs/>
        </w:rPr>
        <w:t>consistente e</w:t>
      </w:r>
      <w:r>
        <w:rPr>
          <w:rFonts w:ascii="Palatino Linotype" w:hAnsi="Palatino Linotype"/>
          <w:iCs/>
        </w:rPr>
        <w:t xml:space="preserve">n copia del lado anverso de la credencial para votar expedida por el Instituto Nacional Electoral a favor de </w:t>
      </w:r>
      <w:proofErr w:type="spellStart"/>
      <w:r w:rsidR="006524A5">
        <w:rPr>
          <w:rFonts w:ascii="Palatino Linotype" w:hAnsi="Palatino Linotype"/>
          <w:iCs/>
        </w:rPr>
        <w:t>xxxxxxxxxxxxxxxxxxxxxxxxxxx</w:t>
      </w:r>
      <w:proofErr w:type="spellEnd"/>
      <w:r>
        <w:rPr>
          <w:rFonts w:ascii="Palatino Linotype" w:hAnsi="Palatino Linotype"/>
          <w:iCs/>
        </w:rPr>
        <w:t>.</w:t>
      </w:r>
    </w:p>
    <w:p w14:paraId="0FA763FC" w14:textId="5C8F82F6" w:rsidR="00E42E82" w:rsidRPr="00E42E82" w:rsidRDefault="00E42E82" w:rsidP="00E42E82">
      <w:pPr>
        <w:pStyle w:val="Sinespaciado"/>
        <w:numPr>
          <w:ilvl w:val="0"/>
          <w:numId w:val="7"/>
        </w:numPr>
        <w:spacing w:line="360" w:lineRule="auto"/>
        <w:jc w:val="both"/>
        <w:rPr>
          <w:rFonts w:ascii="Palatino Linotype" w:hAnsi="Palatino Linotype"/>
          <w:iCs/>
        </w:rPr>
      </w:pPr>
      <w:r w:rsidRPr="00082819">
        <w:rPr>
          <w:rFonts w:ascii="Palatino Linotype" w:hAnsi="Palatino Linotype"/>
          <w:b/>
          <w:bCs/>
          <w:iCs/>
          <w:lang w:val="es-ES_tradnl"/>
        </w:rPr>
        <w:t>INFOEM -OFICIO.pdf</w:t>
      </w:r>
      <w:r>
        <w:rPr>
          <w:rFonts w:ascii="Palatino Linotype" w:hAnsi="Palatino Linotype"/>
          <w:iCs/>
          <w:lang w:val="es-ES_tradnl"/>
        </w:rPr>
        <w:t xml:space="preserve">: Documento en formato </w:t>
      </w:r>
      <w:proofErr w:type="spellStart"/>
      <w:r>
        <w:rPr>
          <w:rFonts w:ascii="Palatino Linotype" w:hAnsi="Palatino Linotype"/>
          <w:iCs/>
          <w:lang w:val="es-ES_tradnl"/>
        </w:rPr>
        <w:t>pdf</w:t>
      </w:r>
      <w:proofErr w:type="spellEnd"/>
      <w:r>
        <w:rPr>
          <w:rFonts w:ascii="Palatino Linotype" w:hAnsi="Palatino Linotype"/>
          <w:iCs/>
          <w:lang w:val="es-ES_tradnl"/>
        </w:rPr>
        <w:t xml:space="preserve"> en tres fojas, consistente en escrito dirigido al </w:t>
      </w:r>
      <w:r w:rsidRPr="00E42E82">
        <w:rPr>
          <w:rFonts w:ascii="Palatino Linotype" w:hAnsi="Palatino Linotype"/>
          <w:iCs/>
          <w:lang w:val="es-ES_tradnl"/>
        </w:rPr>
        <w:t xml:space="preserve">Instituto </w:t>
      </w:r>
      <w:r>
        <w:rPr>
          <w:rFonts w:ascii="Palatino Linotype" w:hAnsi="Palatino Linotype"/>
          <w:iCs/>
          <w:lang w:val="es-ES_tradnl"/>
        </w:rPr>
        <w:t>d</w:t>
      </w:r>
      <w:r w:rsidRPr="00E42E82">
        <w:rPr>
          <w:rFonts w:ascii="Palatino Linotype" w:hAnsi="Palatino Linotype"/>
          <w:iCs/>
          <w:lang w:val="es-ES_tradnl"/>
        </w:rPr>
        <w:t xml:space="preserve">e Transparencia, Acceso </w:t>
      </w:r>
      <w:r>
        <w:rPr>
          <w:rFonts w:ascii="Palatino Linotype" w:hAnsi="Palatino Linotype"/>
          <w:iCs/>
          <w:lang w:val="es-ES_tradnl"/>
        </w:rPr>
        <w:t>a l</w:t>
      </w:r>
      <w:r w:rsidRPr="00E42E82">
        <w:rPr>
          <w:rFonts w:ascii="Palatino Linotype" w:hAnsi="Palatino Linotype"/>
          <w:iCs/>
          <w:lang w:val="es-ES_tradnl"/>
        </w:rPr>
        <w:t xml:space="preserve">a Información Pública </w:t>
      </w:r>
      <w:r>
        <w:rPr>
          <w:rFonts w:ascii="Palatino Linotype" w:hAnsi="Palatino Linotype"/>
          <w:iCs/>
          <w:lang w:val="es-ES_tradnl"/>
        </w:rPr>
        <w:lastRenderedPageBreak/>
        <w:t>y</w:t>
      </w:r>
      <w:r w:rsidRPr="00E42E82">
        <w:rPr>
          <w:rFonts w:ascii="Palatino Linotype" w:hAnsi="Palatino Linotype"/>
          <w:iCs/>
          <w:lang w:val="es-ES_tradnl"/>
        </w:rPr>
        <w:t xml:space="preserve"> Protección </w:t>
      </w:r>
      <w:r>
        <w:rPr>
          <w:rFonts w:ascii="Palatino Linotype" w:hAnsi="Palatino Linotype"/>
          <w:iCs/>
          <w:lang w:val="es-ES_tradnl"/>
        </w:rPr>
        <w:t>d</w:t>
      </w:r>
      <w:r w:rsidRPr="00E42E82">
        <w:rPr>
          <w:rFonts w:ascii="Palatino Linotype" w:hAnsi="Palatino Linotype"/>
          <w:iCs/>
          <w:lang w:val="es-ES_tradnl"/>
        </w:rPr>
        <w:t xml:space="preserve">e Datos Personales </w:t>
      </w:r>
      <w:r>
        <w:rPr>
          <w:rFonts w:ascii="Palatino Linotype" w:hAnsi="Palatino Linotype"/>
          <w:iCs/>
          <w:lang w:val="es-ES_tradnl"/>
        </w:rPr>
        <w:t>d</w:t>
      </w:r>
      <w:r w:rsidRPr="00E42E82">
        <w:rPr>
          <w:rFonts w:ascii="Palatino Linotype" w:hAnsi="Palatino Linotype"/>
          <w:iCs/>
          <w:lang w:val="es-ES_tradnl"/>
        </w:rPr>
        <w:t xml:space="preserve">el Estado </w:t>
      </w:r>
      <w:r>
        <w:rPr>
          <w:rFonts w:ascii="Palatino Linotype" w:hAnsi="Palatino Linotype"/>
          <w:iCs/>
          <w:lang w:val="es-ES_tradnl"/>
        </w:rPr>
        <w:t>d</w:t>
      </w:r>
      <w:r w:rsidRPr="00E42E82">
        <w:rPr>
          <w:rFonts w:ascii="Palatino Linotype" w:hAnsi="Palatino Linotype"/>
          <w:iCs/>
          <w:lang w:val="es-ES_tradnl"/>
        </w:rPr>
        <w:t xml:space="preserve">e México </w:t>
      </w:r>
      <w:r>
        <w:rPr>
          <w:rFonts w:ascii="Palatino Linotype" w:hAnsi="Palatino Linotype"/>
          <w:iCs/>
          <w:lang w:val="es-ES_tradnl"/>
        </w:rPr>
        <w:t>y</w:t>
      </w:r>
      <w:r w:rsidRPr="00E42E82">
        <w:rPr>
          <w:rFonts w:ascii="Palatino Linotype" w:hAnsi="Palatino Linotype"/>
          <w:iCs/>
          <w:lang w:val="es-ES_tradnl"/>
        </w:rPr>
        <w:t xml:space="preserve"> Municipios</w:t>
      </w:r>
      <w:r>
        <w:rPr>
          <w:rFonts w:ascii="Palatino Linotype" w:hAnsi="Palatino Linotype"/>
          <w:iCs/>
          <w:lang w:val="es-ES_tradnl"/>
        </w:rPr>
        <w:t xml:space="preserve"> (INFOEM), solicita</w:t>
      </w:r>
      <w:r w:rsidR="002A5372">
        <w:rPr>
          <w:rFonts w:ascii="Palatino Linotype" w:hAnsi="Palatino Linotype"/>
          <w:iCs/>
          <w:lang w:val="es-ES_tradnl"/>
        </w:rPr>
        <w:t xml:space="preserve">do por </w:t>
      </w:r>
      <w:proofErr w:type="spellStart"/>
      <w:r w:rsidR="006524A5">
        <w:rPr>
          <w:rFonts w:ascii="Palatino Linotype" w:hAnsi="Palatino Linotype"/>
          <w:iCs/>
          <w:lang w:val="es-ES_tradnl"/>
        </w:rPr>
        <w:t>xxxxxxxxxxxxxxxxxxx</w:t>
      </w:r>
      <w:proofErr w:type="spellEnd"/>
      <w:r w:rsidR="002A5372">
        <w:rPr>
          <w:rFonts w:ascii="Palatino Linotype" w:hAnsi="Palatino Linotype"/>
          <w:iCs/>
          <w:lang w:val="es-ES_tradnl"/>
        </w:rPr>
        <w:t xml:space="preserve"> y </w:t>
      </w:r>
      <w:proofErr w:type="spellStart"/>
      <w:r w:rsidR="006524A5">
        <w:rPr>
          <w:rFonts w:ascii="Palatino Linotype" w:hAnsi="Palatino Linotype"/>
          <w:iCs/>
          <w:lang w:val="es-ES_tradnl"/>
        </w:rPr>
        <w:t>xxxxxxxxxxxxxxxxxxxxxx</w:t>
      </w:r>
      <w:proofErr w:type="spellEnd"/>
      <w:r>
        <w:rPr>
          <w:rFonts w:ascii="Palatino Linotype" w:hAnsi="Palatino Linotype"/>
          <w:iCs/>
          <w:lang w:val="es-ES_tradnl"/>
        </w:rPr>
        <w:t xml:space="preserve"> </w:t>
      </w:r>
      <w:r w:rsidR="002A5372">
        <w:rPr>
          <w:rFonts w:ascii="Palatino Linotype" w:hAnsi="Palatino Linotype"/>
          <w:iCs/>
          <w:lang w:val="es-ES_tradnl"/>
        </w:rPr>
        <w:t xml:space="preserve">para que puedan ser </w:t>
      </w:r>
      <w:r>
        <w:rPr>
          <w:rFonts w:ascii="Palatino Linotype" w:hAnsi="Palatino Linotype"/>
          <w:iCs/>
          <w:lang w:val="es-ES_tradnl"/>
        </w:rPr>
        <w:t>guiado</w:t>
      </w:r>
      <w:r w:rsidR="002A5372">
        <w:rPr>
          <w:rFonts w:ascii="Palatino Linotype" w:hAnsi="Palatino Linotype"/>
          <w:iCs/>
          <w:lang w:val="es-ES_tradnl"/>
        </w:rPr>
        <w:t>s</w:t>
      </w:r>
      <w:r>
        <w:rPr>
          <w:rFonts w:ascii="Palatino Linotype" w:hAnsi="Palatino Linotype"/>
          <w:iCs/>
          <w:lang w:val="es-ES_tradnl"/>
        </w:rPr>
        <w:t xml:space="preserve"> </w:t>
      </w:r>
      <w:r w:rsidR="002A5372">
        <w:rPr>
          <w:rFonts w:ascii="Palatino Linotype" w:hAnsi="Palatino Linotype"/>
          <w:iCs/>
          <w:lang w:val="es-ES_tradnl"/>
        </w:rPr>
        <w:t>y</w:t>
      </w:r>
      <w:r>
        <w:rPr>
          <w:rFonts w:ascii="Palatino Linotype" w:hAnsi="Palatino Linotype"/>
          <w:iCs/>
          <w:lang w:val="es-ES_tradnl"/>
        </w:rPr>
        <w:t xml:space="preserve"> acceder a la información en la solicitud </w:t>
      </w:r>
      <w:r w:rsidRPr="00E42E82">
        <w:rPr>
          <w:rFonts w:ascii="Palatino Linotype" w:hAnsi="Palatino Linotype"/>
          <w:iCs/>
          <w:lang w:val="es-ES_tradnl"/>
        </w:rPr>
        <w:t>00565/ATIZARA/IP/2020</w:t>
      </w:r>
      <w:r>
        <w:rPr>
          <w:rFonts w:ascii="Palatino Linotype" w:hAnsi="Palatino Linotype"/>
          <w:iCs/>
          <w:lang w:val="es-ES_tradnl"/>
        </w:rPr>
        <w:t>, toda vez que, la respuesta que fuera remitida por el Sujeto Obligado no coincide con la información requerida.</w:t>
      </w:r>
    </w:p>
    <w:p w14:paraId="60D06BFF" w14:textId="17FB5E51" w:rsidR="002A5372" w:rsidRPr="00E42E82" w:rsidRDefault="002A5372" w:rsidP="002A5372">
      <w:pPr>
        <w:pStyle w:val="Sinespaciado"/>
        <w:numPr>
          <w:ilvl w:val="0"/>
          <w:numId w:val="7"/>
        </w:numPr>
        <w:spacing w:line="360" w:lineRule="auto"/>
        <w:jc w:val="both"/>
        <w:rPr>
          <w:rFonts w:ascii="Palatino Linotype" w:hAnsi="Palatino Linotype"/>
          <w:iCs/>
        </w:rPr>
      </w:pPr>
      <w:proofErr w:type="gramStart"/>
      <w:r w:rsidRPr="00082819">
        <w:rPr>
          <w:rFonts w:ascii="Palatino Linotype" w:hAnsi="Palatino Linotype"/>
          <w:b/>
          <w:bCs/>
          <w:iCs/>
          <w:lang w:val="es-ES_tradnl"/>
        </w:rPr>
        <w:t>( OFICIO</w:t>
      </w:r>
      <w:proofErr w:type="gramEnd"/>
      <w:r w:rsidRPr="00082819">
        <w:rPr>
          <w:rFonts w:ascii="Palatino Linotype" w:hAnsi="Palatino Linotype"/>
          <w:b/>
          <w:bCs/>
          <w:iCs/>
          <w:lang w:val="es-ES_tradnl"/>
        </w:rPr>
        <w:t xml:space="preserve"> ENVIADO MEDIO AMBIENTE. ) .</w:t>
      </w:r>
      <w:proofErr w:type="spellStart"/>
      <w:r w:rsidRPr="00082819">
        <w:rPr>
          <w:rFonts w:ascii="Palatino Linotype" w:hAnsi="Palatino Linotype"/>
          <w:b/>
          <w:bCs/>
          <w:iCs/>
          <w:lang w:val="es-ES_tradnl"/>
        </w:rPr>
        <w:t>pdf</w:t>
      </w:r>
      <w:proofErr w:type="spellEnd"/>
      <w:r w:rsidRPr="00082819">
        <w:rPr>
          <w:rFonts w:ascii="Palatino Linotype" w:hAnsi="Palatino Linotype"/>
          <w:b/>
          <w:bCs/>
          <w:iCs/>
          <w:lang w:val="es-ES_tradnl"/>
        </w:rPr>
        <w:t>:</w:t>
      </w:r>
      <w:r w:rsidRPr="002A5372">
        <w:rPr>
          <w:rFonts w:ascii="Palatino Linotype" w:hAnsi="Palatino Linotype"/>
          <w:iCs/>
          <w:lang w:val="es-ES_tradnl"/>
        </w:rPr>
        <w:t xml:space="preserve"> </w:t>
      </w:r>
      <w:r>
        <w:rPr>
          <w:rFonts w:ascii="Palatino Linotype" w:hAnsi="Palatino Linotype"/>
          <w:iCs/>
          <w:lang w:val="es-ES_tradnl"/>
        </w:rPr>
        <w:t xml:space="preserve">Documento en formato </w:t>
      </w:r>
      <w:proofErr w:type="spellStart"/>
      <w:r>
        <w:rPr>
          <w:rFonts w:ascii="Palatino Linotype" w:hAnsi="Palatino Linotype"/>
          <w:iCs/>
          <w:lang w:val="es-ES_tradnl"/>
        </w:rPr>
        <w:t>pdf</w:t>
      </w:r>
      <w:proofErr w:type="spellEnd"/>
      <w:r>
        <w:rPr>
          <w:rFonts w:ascii="Palatino Linotype" w:hAnsi="Palatino Linotype"/>
          <w:iCs/>
          <w:lang w:val="es-ES_tradnl"/>
        </w:rPr>
        <w:t xml:space="preserve"> en dos fojas, consistente en escrito dirigido al Director de Medio Ambiente</w:t>
      </w:r>
      <w:proofErr w:type="gramStart"/>
      <w:r>
        <w:rPr>
          <w:rFonts w:ascii="Palatino Linotype" w:hAnsi="Palatino Linotype"/>
          <w:iCs/>
          <w:lang w:val="es-ES_tradnl"/>
        </w:rPr>
        <w:t>, )</w:t>
      </w:r>
      <w:proofErr w:type="gramEnd"/>
      <w:r>
        <w:rPr>
          <w:rFonts w:ascii="Palatino Linotype" w:hAnsi="Palatino Linotype"/>
          <w:iCs/>
          <w:lang w:val="es-ES_tradnl"/>
        </w:rPr>
        <w:t xml:space="preserve">, solicitado por </w:t>
      </w:r>
      <w:proofErr w:type="spellStart"/>
      <w:r w:rsidR="006524A5">
        <w:rPr>
          <w:rFonts w:ascii="Palatino Linotype" w:hAnsi="Palatino Linotype"/>
          <w:iCs/>
          <w:lang w:val="es-ES_tradnl"/>
        </w:rPr>
        <w:t>xxxxxxxxxxxxxxx</w:t>
      </w:r>
      <w:proofErr w:type="spellEnd"/>
      <w:r>
        <w:rPr>
          <w:rFonts w:ascii="Palatino Linotype" w:hAnsi="Palatino Linotype"/>
          <w:iCs/>
          <w:lang w:val="es-ES_tradnl"/>
        </w:rPr>
        <w:t xml:space="preserve"> y </w:t>
      </w:r>
      <w:proofErr w:type="spellStart"/>
      <w:r w:rsidR="006524A5">
        <w:rPr>
          <w:rFonts w:ascii="Palatino Linotype" w:hAnsi="Palatino Linotype"/>
          <w:iCs/>
          <w:lang w:val="es-ES_tradnl"/>
        </w:rPr>
        <w:t>xxxxxxxxxxxxxxxxxxxxxxx</w:t>
      </w:r>
      <w:proofErr w:type="spellEnd"/>
      <w:r>
        <w:rPr>
          <w:rFonts w:ascii="Palatino Linotype" w:hAnsi="Palatino Linotype"/>
          <w:iCs/>
          <w:lang w:val="es-ES_tradnl"/>
        </w:rPr>
        <w:t>, para que nuevamente sea atendida la información que le interesa saber .</w:t>
      </w:r>
    </w:p>
    <w:p w14:paraId="6D792AFA" w14:textId="6D242761" w:rsidR="00F95629" w:rsidRPr="00E42E82" w:rsidRDefault="00F95629" w:rsidP="00F95629">
      <w:pPr>
        <w:pStyle w:val="Sinespaciado"/>
        <w:numPr>
          <w:ilvl w:val="0"/>
          <w:numId w:val="7"/>
        </w:numPr>
        <w:spacing w:line="360" w:lineRule="auto"/>
        <w:jc w:val="both"/>
        <w:rPr>
          <w:rFonts w:ascii="Palatino Linotype" w:hAnsi="Palatino Linotype"/>
          <w:iCs/>
        </w:rPr>
      </w:pPr>
      <w:r w:rsidRPr="00082819">
        <w:rPr>
          <w:rFonts w:ascii="Palatino Linotype" w:hAnsi="Palatino Linotype"/>
          <w:b/>
          <w:bCs/>
          <w:iCs/>
          <w:lang w:val="es-ES_tradnl"/>
        </w:rPr>
        <w:t>RESPUESTA A SOLICITUD DE INFORMACIÓN 00539-ATIZARA-IP-2020.jpg:</w:t>
      </w:r>
      <w:r>
        <w:rPr>
          <w:rFonts w:ascii="Palatino Linotype" w:hAnsi="Palatino Linotype"/>
          <w:iCs/>
          <w:lang w:val="es-ES_tradnl"/>
        </w:rPr>
        <w:t xml:space="preserve"> Documento en formato </w:t>
      </w:r>
      <w:proofErr w:type="spellStart"/>
      <w:r>
        <w:rPr>
          <w:rFonts w:ascii="Palatino Linotype" w:hAnsi="Palatino Linotype"/>
          <w:iCs/>
          <w:lang w:val="es-ES_tradnl"/>
        </w:rPr>
        <w:t>jpg</w:t>
      </w:r>
      <w:proofErr w:type="spellEnd"/>
      <w:r>
        <w:rPr>
          <w:rFonts w:ascii="Palatino Linotype" w:hAnsi="Palatino Linotype"/>
          <w:iCs/>
          <w:lang w:val="es-ES_tradnl"/>
        </w:rPr>
        <w:t>, consistente en un oficio signado por el Director de Medio Ambiente, por la que es atendida solicitud</w:t>
      </w:r>
      <w:r w:rsidR="00030CE0">
        <w:rPr>
          <w:rFonts w:ascii="Palatino Linotype" w:hAnsi="Palatino Linotype"/>
          <w:iCs/>
          <w:lang w:val="es-ES_tradnl"/>
        </w:rPr>
        <w:t xml:space="preserve"> de información (</w:t>
      </w:r>
      <w:r w:rsidR="00030CE0" w:rsidRPr="00E42E82">
        <w:rPr>
          <w:rFonts w:ascii="Palatino Linotype" w:hAnsi="Palatino Linotype"/>
          <w:iCs/>
          <w:lang w:val="es-ES_tradnl"/>
        </w:rPr>
        <w:t>005</w:t>
      </w:r>
      <w:r w:rsidR="00030CE0">
        <w:rPr>
          <w:rFonts w:ascii="Palatino Linotype" w:hAnsi="Palatino Linotype"/>
          <w:iCs/>
          <w:lang w:val="es-ES_tradnl"/>
        </w:rPr>
        <w:t>39</w:t>
      </w:r>
      <w:r w:rsidR="00030CE0" w:rsidRPr="00E42E82">
        <w:rPr>
          <w:rFonts w:ascii="Palatino Linotype" w:hAnsi="Palatino Linotype"/>
          <w:iCs/>
          <w:lang w:val="es-ES_tradnl"/>
        </w:rPr>
        <w:t>/ATIZARA/IP/2020</w:t>
      </w:r>
      <w:r w:rsidR="00030CE0">
        <w:rPr>
          <w:rFonts w:ascii="Palatino Linotype" w:hAnsi="Palatino Linotype"/>
          <w:iCs/>
          <w:lang w:val="es-ES_tradnl"/>
        </w:rPr>
        <w:t>) diversa al caso que nos ocupa.</w:t>
      </w:r>
    </w:p>
    <w:p w14:paraId="30E13FE0" w14:textId="5C72A098" w:rsidR="00E42E82" w:rsidRPr="00A94469" w:rsidRDefault="00E42E82" w:rsidP="00F95629">
      <w:pPr>
        <w:pStyle w:val="Sinespaciado"/>
        <w:spacing w:line="360" w:lineRule="auto"/>
        <w:ind w:left="720"/>
        <w:jc w:val="both"/>
        <w:rPr>
          <w:rFonts w:ascii="Palatino Linotype" w:hAnsi="Palatino Linotype"/>
          <w:iCs/>
        </w:rPr>
      </w:pPr>
    </w:p>
    <w:p w14:paraId="5A14030A" w14:textId="1C56B03C" w:rsidR="005D20C1" w:rsidRDefault="005D20C1" w:rsidP="005D20C1">
      <w:pPr>
        <w:spacing w:line="240" w:lineRule="auto"/>
        <w:ind w:right="851"/>
        <w:jc w:val="both"/>
        <w:rPr>
          <w:rFonts w:ascii="Palatino Linotype" w:hAnsi="Palatino Linotype" w:cs="Arial"/>
          <w:i/>
        </w:rPr>
      </w:pPr>
    </w:p>
    <w:p w14:paraId="4CC57A49" w14:textId="77777777" w:rsidR="005D20C1" w:rsidRDefault="005D20C1" w:rsidP="005D20C1">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14:paraId="4EF132B0" w14:textId="133A6928" w:rsidR="005D20C1" w:rsidRPr="004E2A95" w:rsidRDefault="005D20C1" w:rsidP="005D20C1">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fecha </w:t>
      </w:r>
      <w:r w:rsidR="0087777C">
        <w:rPr>
          <w:rFonts w:ascii="Palatino Linotype" w:hAnsi="Palatino Linotype" w:cs="Arial"/>
          <w:sz w:val="24"/>
          <w:szCs w:val="24"/>
        </w:rPr>
        <w:t>dieciocho</w:t>
      </w:r>
      <w:r w:rsidRPr="004E2A95">
        <w:rPr>
          <w:rFonts w:ascii="Palatino Linotype" w:hAnsi="Palatino Linotype" w:cs="Arial"/>
          <w:sz w:val="24"/>
          <w:szCs w:val="24"/>
        </w:rPr>
        <w:t xml:space="preserve"> de </w:t>
      </w:r>
      <w:r w:rsidR="0087777C">
        <w:rPr>
          <w:rFonts w:ascii="Palatino Linotype" w:hAnsi="Palatino Linotype" w:cs="Arial"/>
          <w:sz w:val="24"/>
          <w:szCs w:val="24"/>
        </w:rPr>
        <w:t>noviem</w:t>
      </w:r>
      <w:r>
        <w:rPr>
          <w:rFonts w:ascii="Palatino Linotype" w:hAnsi="Palatino Linotype" w:cs="Arial"/>
          <w:sz w:val="24"/>
          <w:szCs w:val="24"/>
        </w:rPr>
        <w:t>bre</w:t>
      </w:r>
      <w:r w:rsidRPr="004E2A95">
        <w:rPr>
          <w:rFonts w:ascii="Palatino Linotype" w:hAnsi="Palatino Linotype" w:cs="Arial"/>
          <w:sz w:val="24"/>
          <w:szCs w:val="24"/>
        </w:rPr>
        <w:t xml:space="preserve"> </w:t>
      </w:r>
      <w:r>
        <w:rPr>
          <w:rFonts w:ascii="Palatino Linotype" w:hAnsi="Palatino Linotype" w:cs="Arial"/>
          <w:sz w:val="24"/>
          <w:szCs w:val="24"/>
        </w:rPr>
        <w:t>de dos mil veinte,</w:t>
      </w:r>
      <w:r w:rsidRPr="004E2A95">
        <w:rPr>
          <w:rFonts w:ascii="Palatino Linotype" w:hAnsi="Palatino Linotype" w:cs="Arial"/>
          <w:sz w:val="24"/>
          <w:szCs w:val="24"/>
        </w:rPr>
        <w:t xml:space="preserve"> determinándose en el</w:t>
      </w:r>
      <w:r>
        <w:rPr>
          <w:rFonts w:ascii="Palatino Linotype" w:hAnsi="Palatino Linotype" w:cs="Arial"/>
          <w:sz w:val="24"/>
          <w:szCs w:val="24"/>
        </w:rPr>
        <w:t>,</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14:paraId="1632608F" w14:textId="77777777" w:rsidR="005D20C1" w:rsidRDefault="005D20C1" w:rsidP="005D20C1">
      <w:pPr>
        <w:pStyle w:val="Sinespaciado"/>
        <w:spacing w:line="360" w:lineRule="auto"/>
        <w:jc w:val="both"/>
        <w:rPr>
          <w:rFonts w:ascii="Palatino Linotype" w:hAnsi="Palatino Linotype"/>
        </w:rPr>
      </w:pPr>
    </w:p>
    <w:p w14:paraId="25AF0087" w14:textId="77777777" w:rsidR="005D20C1" w:rsidRPr="00141D9A" w:rsidRDefault="005D20C1" w:rsidP="005D20C1">
      <w:pPr>
        <w:pStyle w:val="Sinespaciado"/>
        <w:spacing w:line="360" w:lineRule="auto"/>
        <w:jc w:val="both"/>
        <w:rPr>
          <w:rFonts w:ascii="Palatino Linotype" w:hAnsi="Palatino Linotype"/>
        </w:rPr>
      </w:pPr>
    </w:p>
    <w:p w14:paraId="45B405D2" w14:textId="77777777" w:rsidR="005D20C1" w:rsidRDefault="005D20C1" w:rsidP="005D20C1">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QUIN</w:t>
      </w:r>
      <w:r w:rsidRPr="006E0976">
        <w:rPr>
          <w:rFonts w:ascii="Palatino Linotype" w:hAnsi="Palatino Linotype"/>
          <w:b/>
          <w:sz w:val="26"/>
          <w:szCs w:val="26"/>
        </w:rPr>
        <w:t>TO.  De la etapa de instrucción.</w:t>
      </w:r>
    </w:p>
    <w:p w14:paraId="26502DC5" w14:textId="57F01EAD" w:rsidR="005D20C1" w:rsidRDefault="005D20C1" w:rsidP="005D20C1">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sidR="0087777C">
        <w:rPr>
          <w:rFonts w:ascii="Palatino Linotype" w:eastAsia="Calibri" w:hAnsi="Palatino Linotype" w:cs="Arial"/>
          <w:sz w:val="24"/>
          <w:szCs w:val="24"/>
        </w:rPr>
        <w:t>el</w:t>
      </w:r>
      <w:r>
        <w:rPr>
          <w:rFonts w:ascii="Palatino Linotype" w:eastAsia="Calibri" w:hAnsi="Palatino Linotype" w:cs="Arial"/>
          <w:sz w:val="24"/>
          <w:szCs w:val="24"/>
        </w:rPr>
        <w:t xml:space="preserve"> expediente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Pr>
          <w:rFonts w:ascii="Palatino Linotype" w:eastAsia="Calibri" w:hAnsi="Palatino Linotype" w:cs="Arial"/>
          <w:sz w:val="24"/>
          <w:szCs w:val="24"/>
        </w:rPr>
        <w:t>rindió su informe justificado en fecha veint</w:t>
      </w:r>
      <w:r w:rsidR="0087777C">
        <w:rPr>
          <w:rFonts w:ascii="Palatino Linotype" w:eastAsia="Calibri" w:hAnsi="Palatino Linotype" w:cs="Arial"/>
          <w:sz w:val="24"/>
          <w:szCs w:val="24"/>
        </w:rPr>
        <w:t>e</w:t>
      </w:r>
      <w:r>
        <w:rPr>
          <w:rFonts w:ascii="Palatino Linotype" w:eastAsia="Calibri" w:hAnsi="Palatino Linotype" w:cs="Arial"/>
          <w:sz w:val="24"/>
          <w:szCs w:val="24"/>
        </w:rPr>
        <w:t xml:space="preserve"> de </w:t>
      </w:r>
      <w:r w:rsidR="0087777C">
        <w:rPr>
          <w:rFonts w:ascii="Palatino Linotype" w:eastAsia="Calibri" w:hAnsi="Palatino Linotype" w:cs="Arial"/>
          <w:sz w:val="24"/>
          <w:szCs w:val="24"/>
        </w:rPr>
        <w:t>noviem</w:t>
      </w:r>
      <w:r>
        <w:rPr>
          <w:rFonts w:ascii="Palatino Linotype" w:eastAsia="Calibri" w:hAnsi="Palatino Linotype" w:cs="Arial"/>
          <w:sz w:val="24"/>
          <w:szCs w:val="24"/>
        </w:rPr>
        <w:t xml:space="preserve">bre de dos mil veinte, mismo que se puso a la vista del recurrente en fecha </w:t>
      </w:r>
      <w:r w:rsidR="0087777C">
        <w:rPr>
          <w:rFonts w:ascii="Palatino Linotype" w:eastAsia="Calibri" w:hAnsi="Palatino Linotype" w:cs="Arial"/>
          <w:sz w:val="24"/>
          <w:szCs w:val="24"/>
        </w:rPr>
        <w:t>veinticinco</w:t>
      </w:r>
      <w:r>
        <w:rPr>
          <w:rFonts w:ascii="Palatino Linotype" w:eastAsia="Calibri" w:hAnsi="Palatino Linotype" w:cs="Arial"/>
          <w:sz w:val="24"/>
          <w:szCs w:val="24"/>
        </w:rPr>
        <w:t xml:space="preserve"> de noviembre de dos mil veinte, así mismo el Recurrente no realizó manifestación alguna.</w:t>
      </w:r>
    </w:p>
    <w:p w14:paraId="6CF8A84B" w14:textId="084A8ECA" w:rsidR="005D20C1" w:rsidRDefault="0087777C" w:rsidP="005D20C1">
      <w:pPr>
        <w:spacing w:after="0" w:line="360" w:lineRule="auto"/>
        <w:jc w:val="center"/>
        <w:rPr>
          <w:rFonts w:ascii="Palatino Linotype" w:eastAsia="Calibri" w:hAnsi="Palatino Linotype" w:cs="Arial"/>
          <w:sz w:val="24"/>
          <w:szCs w:val="24"/>
        </w:rPr>
      </w:pPr>
      <w:r>
        <w:rPr>
          <w:noProof/>
          <w:lang w:eastAsia="es-MX"/>
        </w:rPr>
        <w:drawing>
          <wp:inline distT="0" distB="0" distL="0" distR="0" wp14:anchorId="2F549527" wp14:editId="65239D73">
            <wp:extent cx="4656743" cy="2657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132" t="28219" r="25099" b="23281"/>
                    <a:stretch/>
                  </pic:blipFill>
                  <pic:spPr bwMode="auto">
                    <a:xfrm>
                      <a:off x="0" y="0"/>
                      <a:ext cx="4676113" cy="2668529"/>
                    </a:xfrm>
                    <a:prstGeom prst="rect">
                      <a:avLst/>
                    </a:prstGeom>
                    <a:ln>
                      <a:noFill/>
                    </a:ln>
                    <a:extLst>
                      <a:ext uri="{53640926-AAD7-44D8-BBD7-CCE9431645EC}">
                        <a14:shadowObscured xmlns:a14="http://schemas.microsoft.com/office/drawing/2010/main"/>
                      </a:ext>
                    </a:extLst>
                  </pic:spPr>
                </pic:pic>
              </a:graphicData>
            </a:graphic>
          </wp:inline>
        </w:drawing>
      </w:r>
    </w:p>
    <w:p w14:paraId="1A5D3B43" w14:textId="77777777" w:rsidR="005D20C1" w:rsidRDefault="005D20C1" w:rsidP="005D20C1">
      <w:pPr>
        <w:spacing w:after="0" w:line="360" w:lineRule="auto"/>
        <w:jc w:val="center"/>
        <w:rPr>
          <w:rFonts w:ascii="Palatino Linotype" w:eastAsia="Calibri" w:hAnsi="Palatino Linotype" w:cs="Arial"/>
          <w:sz w:val="24"/>
          <w:szCs w:val="24"/>
        </w:rPr>
      </w:pPr>
    </w:p>
    <w:p w14:paraId="05B7301E" w14:textId="77777777" w:rsidR="005D20C1" w:rsidRPr="006E0976" w:rsidRDefault="005D20C1" w:rsidP="005D20C1">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Pr="006E0976">
        <w:rPr>
          <w:rFonts w:ascii="Palatino Linotype" w:hAnsi="Palatino Linotype"/>
          <w:b/>
          <w:sz w:val="26"/>
          <w:szCs w:val="26"/>
        </w:rPr>
        <w:t>O. Del cierre de instrucción.</w:t>
      </w:r>
    </w:p>
    <w:p w14:paraId="5FBD99E8" w14:textId="32A153D7" w:rsidR="005D20C1" w:rsidRDefault="005D20C1" w:rsidP="005D20C1">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 xml:space="preserve">ha </w:t>
      </w:r>
      <w:r w:rsidR="0090343E">
        <w:rPr>
          <w:rFonts w:ascii="Palatino Linotype" w:hAnsi="Palatino Linotype"/>
        </w:rPr>
        <w:t>primero</w:t>
      </w:r>
      <w:r>
        <w:rPr>
          <w:rFonts w:ascii="Palatino Linotype" w:hAnsi="Palatino Linotype"/>
        </w:rPr>
        <w:t xml:space="preserve"> de </w:t>
      </w:r>
      <w:r w:rsidR="0090343E">
        <w:rPr>
          <w:rFonts w:ascii="Palatino Linotype" w:hAnsi="Palatino Linotype"/>
        </w:rPr>
        <w:t>dic</w:t>
      </w:r>
      <w:r>
        <w:rPr>
          <w:rFonts w:ascii="Palatino Linotype" w:hAnsi="Palatino Linotype"/>
        </w:rPr>
        <w:t>iembre de dos mil veinte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14:paraId="07C63D2A" w14:textId="77777777" w:rsidR="005D20C1" w:rsidRDefault="005D20C1" w:rsidP="005D20C1">
      <w:pPr>
        <w:pStyle w:val="Sinespaciado"/>
        <w:spacing w:line="360" w:lineRule="auto"/>
        <w:jc w:val="both"/>
        <w:rPr>
          <w:rFonts w:ascii="Palatino Linotype" w:hAnsi="Palatino Linotype" w:cs="Arial"/>
          <w:b/>
          <w:sz w:val="26"/>
          <w:szCs w:val="26"/>
        </w:rPr>
      </w:pPr>
    </w:p>
    <w:p w14:paraId="3C2D0090" w14:textId="77777777" w:rsidR="005D20C1" w:rsidRPr="00E923E3" w:rsidRDefault="005D20C1" w:rsidP="005D20C1">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SEPTIMO</w:t>
      </w:r>
      <w:r w:rsidRPr="00E923E3">
        <w:rPr>
          <w:rFonts w:ascii="Palatino Linotype" w:hAnsi="Palatino Linotype" w:cs="Arial"/>
          <w:b/>
          <w:sz w:val="26"/>
          <w:szCs w:val="26"/>
        </w:rPr>
        <w:t>. De la ampliación del término para resolver.</w:t>
      </w:r>
    </w:p>
    <w:p w14:paraId="257B6E61" w14:textId="62BD536E" w:rsidR="005D20C1" w:rsidRDefault="005D20C1" w:rsidP="005D20C1">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sidR="0090343E" w:rsidRPr="00762F2D">
        <w:rPr>
          <w:rFonts w:ascii="Palatino Linotype" w:hAnsi="Palatino Linotype" w:cs="Arial"/>
        </w:rPr>
        <w:t>veinti</w:t>
      </w:r>
      <w:r w:rsidR="00762F2D" w:rsidRPr="00762F2D">
        <w:rPr>
          <w:rFonts w:ascii="Palatino Linotype" w:hAnsi="Palatino Linotype" w:cs="Arial"/>
        </w:rPr>
        <w:t>ocho</w:t>
      </w:r>
      <w:r w:rsidRPr="00762F2D">
        <w:rPr>
          <w:rFonts w:ascii="Palatino Linotype" w:hAnsi="Palatino Linotype" w:cs="Arial"/>
        </w:rPr>
        <w:t xml:space="preserve"> de e</w:t>
      </w:r>
      <w:r w:rsidR="0090343E" w:rsidRPr="00762F2D">
        <w:rPr>
          <w:rFonts w:ascii="Palatino Linotype" w:hAnsi="Palatino Linotype" w:cs="Arial"/>
        </w:rPr>
        <w:t>nero</w:t>
      </w:r>
      <w:r w:rsidRPr="00E5314D">
        <w:rPr>
          <w:rFonts w:ascii="Palatino Linotype" w:hAnsi="Palatino Linotype" w:cs="Arial"/>
        </w:rPr>
        <w:t xml:space="preserve"> de dos mil ve</w:t>
      </w:r>
      <w:r>
        <w:rPr>
          <w:rFonts w:ascii="Palatino Linotype" w:hAnsi="Palatino Linotype" w:cs="Arial"/>
        </w:rPr>
        <w:t>int</w:t>
      </w:r>
      <w:r w:rsidR="0090343E">
        <w:rPr>
          <w:rFonts w:ascii="Palatino Linotype" w:hAnsi="Palatino Linotype" w:cs="Arial"/>
        </w:rPr>
        <w:t>iuno</w:t>
      </w:r>
      <w:r w:rsidRPr="00E5314D">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0B463F75" w14:textId="77777777" w:rsidR="005D20C1" w:rsidRDefault="005D20C1" w:rsidP="005D20C1">
      <w:pPr>
        <w:pStyle w:val="Sinespaciado"/>
        <w:spacing w:line="360" w:lineRule="auto"/>
        <w:jc w:val="both"/>
        <w:rPr>
          <w:rFonts w:ascii="Palatino Linotype" w:hAnsi="Palatino Linotype"/>
          <w:sz w:val="28"/>
        </w:rPr>
      </w:pPr>
    </w:p>
    <w:p w14:paraId="20FD122B" w14:textId="77777777" w:rsidR="005D20C1" w:rsidRPr="0041374D" w:rsidRDefault="005D20C1" w:rsidP="005D20C1">
      <w:pPr>
        <w:pStyle w:val="Sinespaciado"/>
        <w:spacing w:line="360" w:lineRule="auto"/>
        <w:jc w:val="both"/>
        <w:rPr>
          <w:rFonts w:ascii="Palatino Linotype" w:hAnsi="Palatino Linotype"/>
          <w:sz w:val="28"/>
        </w:rPr>
      </w:pPr>
    </w:p>
    <w:p w14:paraId="27AECAF9" w14:textId="77777777" w:rsidR="005D20C1" w:rsidRPr="006E0976" w:rsidRDefault="005D20C1" w:rsidP="005D20C1">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14:paraId="77AD73A4" w14:textId="77777777" w:rsidR="005D20C1" w:rsidRPr="0041374D" w:rsidRDefault="005D20C1" w:rsidP="005D20C1">
      <w:pPr>
        <w:pStyle w:val="Sinespaciado"/>
        <w:spacing w:line="360" w:lineRule="auto"/>
        <w:jc w:val="both"/>
        <w:rPr>
          <w:rFonts w:ascii="Palatino Linotype" w:hAnsi="Palatino Linotype"/>
          <w:sz w:val="22"/>
          <w:szCs w:val="23"/>
        </w:rPr>
      </w:pPr>
    </w:p>
    <w:p w14:paraId="543A5BD4" w14:textId="77777777" w:rsidR="005D20C1" w:rsidRDefault="005D20C1" w:rsidP="005D20C1">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14:paraId="5DE1BA97" w14:textId="77777777" w:rsidR="005D20C1" w:rsidRPr="006534A4" w:rsidRDefault="005D20C1" w:rsidP="005D20C1">
      <w:pPr>
        <w:spacing w:after="0" w:line="360" w:lineRule="auto"/>
        <w:jc w:val="both"/>
        <w:rPr>
          <w:rFonts w:ascii="Palatino Linotype" w:eastAsia="Times New Roman" w:hAnsi="Palatino Linotype" w:cs="Times New Roman"/>
          <w:b/>
          <w:sz w:val="26"/>
          <w:szCs w:val="26"/>
          <w:lang w:eastAsia="es-ES"/>
        </w:rPr>
      </w:pPr>
    </w:p>
    <w:p w14:paraId="37C0263F" w14:textId="77777777" w:rsidR="005D20C1" w:rsidRDefault="005D20C1" w:rsidP="005D20C1">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1880E3C" w14:textId="77777777" w:rsidR="005D20C1" w:rsidRDefault="005D20C1" w:rsidP="005D20C1">
      <w:pPr>
        <w:spacing w:after="0" w:line="360" w:lineRule="auto"/>
        <w:jc w:val="both"/>
        <w:rPr>
          <w:rFonts w:ascii="Palatino Linotype" w:hAnsi="Palatino Linotype" w:cs="Arial"/>
          <w:sz w:val="24"/>
          <w:szCs w:val="24"/>
        </w:rPr>
      </w:pPr>
    </w:p>
    <w:p w14:paraId="3B96FB59" w14:textId="77777777" w:rsidR="005D20C1" w:rsidRDefault="005D20C1" w:rsidP="005D20C1">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A356039" w14:textId="6275A935" w:rsidR="005D20C1" w:rsidRDefault="005D20C1" w:rsidP="005D20C1">
      <w:pPr>
        <w:spacing w:after="0" w:line="360" w:lineRule="auto"/>
        <w:jc w:val="both"/>
        <w:rPr>
          <w:rFonts w:ascii="Palatino Linotype" w:eastAsia="Times New Roman" w:hAnsi="Palatino Linotype" w:cs="Times New Roman"/>
          <w:sz w:val="24"/>
          <w:szCs w:val="24"/>
          <w:lang w:eastAsia="es-ES"/>
        </w:rPr>
      </w:pPr>
    </w:p>
    <w:p w14:paraId="56E946A5" w14:textId="77777777" w:rsidR="00C25C3F" w:rsidRDefault="00C25C3F" w:rsidP="005D20C1">
      <w:pPr>
        <w:spacing w:after="0" w:line="360" w:lineRule="auto"/>
        <w:jc w:val="both"/>
        <w:rPr>
          <w:rFonts w:ascii="Palatino Linotype" w:eastAsia="Times New Roman" w:hAnsi="Palatino Linotype" w:cs="Times New Roman"/>
          <w:sz w:val="24"/>
          <w:szCs w:val="24"/>
          <w:lang w:eastAsia="es-ES"/>
        </w:rPr>
      </w:pPr>
    </w:p>
    <w:p w14:paraId="5CB92AD8" w14:textId="77777777" w:rsidR="005D20C1" w:rsidRDefault="005D20C1" w:rsidP="005D20C1">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14:paraId="46AD8CE4" w14:textId="77777777" w:rsidR="005D20C1" w:rsidRDefault="005D20C1" w:rsidP="005D20C1">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w:t>
      </w:r>
      <w:r w:rsidRPr="0053791C">
        <w:rPr>
          <w:rFonts w:ascii="Palatino Linotype" w:hAnsi="Palatino Linotype" w:cs="Arial"/>
        </w:rPr>
        <w:t>179</w:t>
      </w:r>
      <w:r>
        <w:rPr>
          <w:rFonts w:ascii="Palatino Linotype" w:hAnsi="Palatino Linotype" w:cs="Arial"/>
        </w:rPr>
        <w:t xml:space="preserve"> fracción V</w:t>
      </w:r>
      <w:r w:rsidRPr="00523CF0">
        <w:rPr>
          <w:rFonts w:ascii="Palatino Linotype" w:hAnsi="Palatino Linotype" w:cs="Arial"/>
        </w:rPr>
        <w:t>,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77D7CCA" w14:textId="7D2DB914" w:rsidR="005D20C1" w:rsidRDefault="005D20C1" w:rsidP="005D20C1">
      <w:pPr>
        <w:spacing w:after="0" w:line="360" w:lineRule="auto"/>
        <w:jc w:val="both"/>
        <w:rPr>
          <w:rFonts w:ascii="Palatino Linotype" w:eastAsia="Times New Roman" w:hAnsi="Palatino Linotype" w:cs="Times New Roman"/>
          <w:b/>
          <w:sz w:val="26"/>
          <w:szCs w:val="26"/>
          <w:lang w:eastAsia="es-ES"/>
        </w:rPr>
      </w:pPr>
    </w:p>
    <w:p w14:paraId="0E3B3E26" w14:textId="77777777" w:rsidR="00762F2D" w:rsidRDefault="00762F2D" w:rsidP="005D20C1">
      <w:pPr>
        <w:spacing w:after="0" w:line="360" w:lineRule="auto"/>
        <w:jc w:val="both"/>
        <w:rPr>
          <w:rFonts w:ascii="Palatino Linotype" w:eastAsia="Times New Roman" w:hAnsi="Palatino Linotype" w:cs="Times New Roman"/>
          <w:b/>
          <w:sz w:val="26"/>
          <w:szCs w:val="26"/>
          <w:lang w:eastAsia="es-ES"/>
        </w:rPr>
      </w:pPr>
    </w:p>
    <w:p w14:paraId="59C87B67" w14:textId="77777777" w:rsidR="00762F2D" w:rsidRDefault="00762F2D" w:rsidP="005D20C1">
      <w:pPr>
        <w:spacing w:after="0" w:line="360" w:lineRule="auto"/>
        <w:jc w:val="both"/>
        <w:rPr>
          <w:rFonts w:ascii="Palatino Linotype" w:eastAsia="Times New Roman" w:hAnsi="Palatino Linotype" w:cs="Times New Roman"/>
          <w:b/>
          <w:sz w:val="26"/>
          <w:szCs w:val="26"/>
          <w:lang w:eastAsia="es-ES"/>
        </w:rPr>
      </w:pPr>
    </w:p>
    <w:p w14:paraId="7429096D" w14:textId="11CBFD7E" w:rsidR="005D20C1" w:rsidRDefault="005D20C1" w:rsidP="005D20C1">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lastRenderedPageBreak/>
        <w:t>TERCERO.  De las causas de improcedencia.</w:t>
      </w:r>
    </w:p>
    <w:p w14:paraId="655B95B4" w14:textId="77777777" w:rsidR="005D20C1" w:rsidRPr="006534A4" w:rsidRDefault="005D20C1" w:rsidP="005D20C1">
      <w:pPr>
        <w:spacing w:after="0" w:line="360" w:lineRule="auto"/>
        <w:jc w:val="both"/>
        <w:rPr>
          <w:rFonts w:ascii="Palatino Linotype" w:eastAsia="Times New Roman" w:hAnsi="Palatino Linotype" w:cs="Times New Roman"/>
          <w:b/>
          <w:sz w:val="26"/>
          <w:szCs w:val="26"/>
          <w:lang w:eastAsia="es-ES"/>
        </w:rPr>
      </w:pPr>
    </w:p>
    <w:p w14:paraId="058B0504" w14:textId="77777777" w:rsidR="005D20C1" w:rsidRDefault="005D20C1" w:rsidP="005D20C1">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14C3023" w14:textId="77777777" w:rsidR="005D20C1" w:rsidRPr="00141D9A" w:rsidRDefault="005D20C1" w:rsidP="005D20C1">
      <w:pPr>
        <w:spacing w:after="0" w:line="360" w:lineRule="auto"/>
        <w:jc w:val="both"/>
        <w:rPr>
          <w:rFonts w:ascii="Palatino Linotype" w:eastAsia="Times New Roman" w:hAnsi="Palatino Linotype" w:cs="Times New Roman"/>
          <w:sz w:val="24"/>
          <w:szCs w:val="24"/>
          <w:lang w:eastAsia="es-ES"/>
        </w:rPr>
      </w:pPr>
    </w:p>
    <w:p w14:paraId="22DF85B5" w14:textId="77777777" w:rsidR="005D20C1" w:rsidRPr="00141D9A" w:rsidRDefault="005D20C1" w:rsidP="005D20C1">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w:t>
      </w:r>
      <w:r w:rsidRPr="00141D9A">
        <w:rPr>
          <w:rFonts w:ascii="Palatino Linotype" w:eastAsia="Times New Roman" w:hAnsi="Palatino Linotype" w:cs="Times New Roman"/>
          <w:sz w:val="24"/>
          <w:szCs w:val="24"/>
          <w:lang w:eastAsia="es-ES"/>
        </w:rPr>
        <w:lastRenderedPageBreak/>
        <w:t>dilucidar alguna causal que impida el estudio y resolución, cuando una vez admitido el recurso de revisión se advierta una causa de improcedencia que permita sobreseerlo, sin estudiar el fondo del asunto.</w:t>
      </w:r>
    </w:p>
    <w:p w14:paraId="7419462B" w14:textId="77777777" w:rsidR="005D20C1" w:rsidRDefault="005D20C1" w:rsidP="005D20C1">
      <w:pPr>
        <w:spacing w:after="0" w:line="360" w:lineRule="auto"/>
        <w:jc w:val="both"/>
        <w:rPr>
          <w:rFonts w:ascii="Palatino Linotype" w:eastAsia="Times New Roman" w:hAnsi="Palatino Linotype" w:cs="Times New Roman"/>
          <w:sz w:val="24"/>
          <w:szCs w:val="24"/>
          <w:lang w:eastAsia="es-ES"/>
        </w:rPr>
      </w:pPr>
    </w:p>
    <w:p w14:paraId="5EEFEEBE" w14:textId="77777777" w:rsidR="005D20C1" w:rsidRPr="00141D9A" w:rsidRDefault="005D20C1" w:rsidP="005D20C1">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5A6D47A" w14:textId="77777777" w:rsidR="005D20C1" w:rsidRDefault="005D20C1" w:rsidP="005D20C1">
      <w:pPr>
        <w:spacing w:after="0" w:line="360" w:lineRule="auto"/>
        <w:jc w:val="both"/>
        <w:rPr>
          <w:rFonts w:ascii="Palatino Linotype" w:eastAsia="Times New Roman" w:hAnsi="Palatino Linotype" w:cs="Times New Roman"/>
          <w:sz w:val="24"/>
          <w:szCs w:val="24"/>
          <w:lang w:eastAsia="es-ES"/>
        </w:rPr>
      </w:pPr>
    </w:p>
    <w:p w14:paraId="5C3223E9" w14:textId="77777777" w:rsidR="005D20C1" w:rsidRDefault="005D20C1" w:rsidP="005D20C1">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14:paraId="0A988873" w14:textId="77777777" w:rsidR="005D20C1" w:rsidRDefault="005D20C1" w:rsidP="005D20C1">
      <w:pPr>
        <w:spacing w:after="0" w:line="360" w:lineRule="auto"/>
        <w:jc w:val="both"/>
        <w:rPr>
          <w:rFonts w:ascii="Palatino Linotype" w:eastAsia="Times New Roman" w:hAnsi="Palatino Linotype" w:cs="Times New Roman"/>
          <w:b/>
          <w:sz w:val="26"/>
          <w:szCs w:val="26"/>
          <w:lang w:eastAsia="es-ES"/>
        </w:rPr>
      </w:pPr>
    </w:p>
    <w:p w14:paraId="18B75F59" w14:textId="77777777" w:rsidR="005D20C1" w:rsidRPr="0014447C" w:rsidRDefault="005D20C1" w:rsidP="005D20C1">
      <w:pPr>
        <w:pStyle w:val="Sinespaciado"/>
        <w:spacing w:line="360" w:lineRule="auto"/>
        <w:jc w:val="both"/>
        <w:rPr>
          <w:rFonts w:ascii="Palatino Linotype" w:hAnsi="Palatino Linotype"/>
        </w:rPr>
      </w:pPr>
      <w:r w:rsidRPr="0014447C">
        <w:rPr>
          <w:rFonts w:ascii="Palatino Linotype" w:hAnsi="Palatino Linotype"/>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14447C">
        <w:rPr>
          <w:rFonts w:ascii="Palatino Linotype" w:hAnsi="Palatino Linotype"/>
        </w:rPr>
        <w:lastRenderedPageBreak/>
        <w:t>que el Estado Mexicano sea parte, en concordancia con el párrafo tercero del artículo 1 de la Constitución Federal y el diverso 8 de la Ley de Transparencia local.</w:t>
      </w:r>
    </w:p>
    <w:p w14:paraId="4DD19C51" w14:textId="77777777" w:rsidR="005D20C1" w:rsidRDefault="005D20C1" w:rsidP="005D20C1">
      <w:pPr>
        <w:pStyle w:val="Sinespaciado"/>
        <w:spacing w:line="360" w:lineRule="auto"/>
        <w:jc w:val="both"/>
        <w:rPr>
          <w:rFonts w:ascii="Palatino Linotype" w:hAnsi="Palatino Linotype"/>
        </w:rPr>
      </w:pPr>
    </w:p>
    <w:p w14:paraId="7D66B819" w14:textId="2281DD24" w:rsidR="005D20C1" w:rsidRDefault="005D20C1" w:rsidP="005D20C1">
      <w:pPr>
        <w:pStyle w:val="Sinespaciado"/>
        <w:spacing w:line="360" w:lineRule="auto"/>
        <w:jc w:val="both"/>
        <w:rPr>
          <w:rFonts w:ascii="Palatino Linotype" w:hAnsi="Palatino Linotype" w:cs="Arial"/>
          <w:lang w:val="es-ES"/>
        </w:rPr>
      </w:pPr>
      <w:r w:rsidRPr="00823454">
        <w:rPr>
          <w:rFonts w:ascii="Palatino Linotype" w:hAnsi="Palatino Linotype"/>
        </w:rPr>
        <w:t>Por tanto, es conveniente recordar que</w:t>
      </w:r>
      <w:r>
        <w:rPr>
          <w:rFonts w:ascii="Palatino Linotype" w:hAnsi="Palatino Linotype"/>
        </w:rPr>
        <w:t xml:space="preserve"> el hoy Recurrente requirió conocer</w:t>
      </w:r>
      <w:r w:rsidR="00FA3E92">
        <w:rPr>
          <w:rFonts w:ascii="Palatino Linotype" w:hAnsi="Palatino Linotype"/>
        </w:rPr>
        <w:t xml:space="preserve"> la información que a continuación se enu</w:t>
      </w:r>
      <w:r w:rsidR="005E0743">
        <w:rPr>
          <w:rFonts w:ascii="Palatino Linotype" w:hAnsi="Palatino Linotype"/>
        </w:rPr>
        <w:t>mera</w:t>
      </w:r>
      <w:r>
        <w:rPr>
          <w:rFonts w:ascii="Palatino Linotype" w:hAnsi="Palatino Linotype" w:cs="Arial"/>
          <w:lang w:val="es-ES"/>
        </w:rPr>
        <w:t>:</w:t>
      </w:r>
    </w:p>
    <w:p w14:paraId="68B18DC4" w14:textId="77777777" w:rsidR="005D20C1" w:rsidRDefault="005D20C1" w:rsidP="005D20C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F5725EE" w14:textId="028C37D7" w:rsidR="005E0743" w:rsidRPr="001E657E" w:rsidRDefault="005E0743" w:rsidP="00ED52F8">
      <w:pPr>
        <w:pStyle w:val="Prrafodelista"/>
        <w:numPr>
          <w:ilvl w:val="0"/>
          <w:numId w:val="3"/>
        </w:numPr>
        <w:autoSpaceDE w:val="0"/>
        <w:autoSpaceDN w:val="0"/>
        <w:adjustRightInd w:val="0"/>
        <w:spacing w:line="360" w:lineRule="auto"/>
        <w:contextualSpacing/>
        <w:jc w:val="both"/>
        <w:rPr>
          <w:rFonts w:ascii="Palatino Linotype" w:hAnsi="Palatino Linotype" w:cs="Arial"/>
        </w:rPr>
      </w:pPr>
      <w:r w:rsidRPr="001E657E">
        <w:rPr>
          <w:rFonts w:ascii="Palatino Linotype" w:hAnsi="Palatino Linotype"/>
        </w:rPr>
        <w:t>Acta constitutiva o documento; realizado por el personal, de la dirección de medio ambiente, del ayuntamiento de Atizapán de Zaragoza.</w:t>
      </w:r>
    </w:p>
    <w:p w14:paraId="290A182D" w14:textId="30935601" w:rsidR="005D20C1" w:rsidRPr="001E657E" w:rsidRDefault="005E0743" w:rsidP="00ED52F8">
      <w:pPr>
        <w:pStyle w:val="Prrafodelista"/>
        <w:numPr>
          <w:ilvl w:val="0"/>
          <w:numId w:val="3"/>
        </w:numPr>
        <w:autoSpaceDE w:val="0"/>
        <w:autoSpaceDN w:val="0"/>
        <w:adjustRightInd w:val="0"/>
        <w:spacing w:line="360" w:lineRule="auto"/>
        <w:contextualSpacing/>
        <w:jc w:val="both"/>
        <w:rPr>
          <w:rFonts w:ascii="Palatino Linotype" w:hAnsi="Palatino Linotype" w:cs="Arial"/>
        </w:rPr>
      </w:pPr>
      <w:r w:rsidRPr="001E657E">
        <w:rPr>
          <w:rFonts w:ascii="Palatino Linotype" w:hAnsi="Palatino Linotype" w:cs="Arial"/>
        </w:rPr>
        <w:t>Permisos de poda y derribo; realizado por el mismo personal, de la Dirección de Medio Ambiente; a nombre del servidor público, c. Ángel Ávila Villalobos, promotor de HORTADIF.</w:t>
      </w:r>
      <w:r w:rsidRPr="001E657E">
        <w:rPr>
          <w:rFonts w:ascii="Palatino Linotype" w:hAnsi="Palatino Linotype" w:cs="Arial"/>
        </w:rPr>
        <w:cr/>
      </w:r>
    </w:p>
    <w:p w14:paraId="642C02E6" w14:textId="77777777" w:rsidR="005D20C1" w:rsidRDefault="005D20C1" w:rsidP="005D20C1">
      <w:pPr>
        <w:pStyle w:val="Prrafodelista"/>
        <w:autoSpaceDE w:val="0"/>
        <w:autoSpaceDN w:val="0"/>
        <w:adjustRightInd w:val="0"/>
        <w:spacing w:line="360" w:lineRule="auto"/>
        <w:ind w:left="720"/>
        <w:contextualSpacing/>
        <w:jc w:val="both"/>
        <w:rPr>
          <w:rFonts w:ascii="Palatino Linotype" w:hAnsi="Palatino Linotype" w:cs="Arial"/>
        </w:rPr>
      </w:pPr>
    </w:p>
    <w:p w14:paraId="261D138D" w14:textId="0B835632" w:rsidR="005D20C1" w:rsidRDefault="005D20C1" w:rsidP="005D20C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Pr="004E2A95">
        <w:rPr>
          <w:rFonts w:ascii="Palatino Linotype" w:hAnsi="Palatino Linotype" w:cs="Arial"/>
          <w:sz w:val="24"/>
          <w:szCs w:val="24"/>
        </w:rPr>
        <w:t xml:space="preserve">lo anterior,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sidR="00D623C7" w:rsidRPr="00D623C7">
        <w:rPr>
          <w:rFonts w:ascii="Palatino Linotype" w:hAnsi="Palatino Linotype" w:cs="Arial"/>
          <w:sz w:val="24"/>
          <w:szCs w:val="24"/>
        </w:rPr>
        <w:t>al momento de remitir su respuesta a la solicitud de acceso a la información pública adjuntó un archivo con información que no corresponde con lo solicitado</w:t>
      </w:r>
      <w:r w:rsidR="00D623C7">
        <w:rPr>
          <w:rFonts w:ascii="Palatino Linotype" w:hAnsi="Palatino Linotype" w:cs="Arial"/>
          <w:sz w:val="24"/>
          <w:szCs w:val="24"/>
        </w:rPr>
        <w:t>, como</w:t>
      </w:r>
      <w:r w:rsidR="001E657E">
        <w:rPr>
          <w:rFonts w:ascii="Palatino Linotype" w:hAnsi="Palatino Linotype" w:cs="Arial"/>
          <w:sz w:val="24"/>
          <w:szCs w:val="24"/>
        </w:rPr>
        <w:t xml:space="preserve"> ya se indicó en Antecedentes Tercero de la presente Resolución</w:t>
      </w:r>
      <w:r w:rsidR="00D623C7" w:rsidRPr="00D623C7">
        <w:rPr>
          <w:rFonts w:ascii="Palatino Linotype" w:hAnsi="Palatino Linotype" w:cs="Arial"/>
          <w:sz w:val="24"/>
          <w:szCs w:val="24"/>
        </w:rPr>
        <w:t>.</w:t>
      </w:r>
    </w:p>
    <w:p w14:paraId="488E64A0" w14:textId="19B72B43" w:rsidR="001E657E" w:rsidRDefault="001E657E" w:rsidP="005D20C1">
      <w:pPr>
        <w:autoSpaceDE w:val="0"/>
        <w:autoSpaceDN w:val="0"/>
        <w:adjustRightInd w:val="0"/>
        <w:spacing w:after="0" w:line="360" w:lineRule="auto"/>
        <w:jc w:val="both"/>
        <w:rPr>
          <w:rFonts w:ascii="Palatino Linotype" w:hAnsi="Palatino Linotype" w:cs="Arial"/>
          <w:sz w:val="24"/>
          <w:szCs w:val="24"/>
        </w:rPr>
      </w:pPr>
    </w:p>
    <w:p w14:paraId="23037AB7" w14:textId="77777777" w:rsidR="001E657E" w:rsidRDefault="001E657E" w:rsidP="005D20C1">
      <w:pPr>
        <w:autoSpaceDE w:val="0"/>
        <w:autoSpaceDN w:val="0"/>
        <w:adjustRightInd w:val="0"/>
        <w:spacing w:after="0" w:line="360" w:lineRule="auto"/>
        <w:jc w:val="both"/>
        <w:rPr>
          <w:rFonts w:ascii="Palatino Linotype" w:hAnsi="Palatino Linotype" w:cs="Arial"/>
          <w:sz w:val="24"/>
          <w:szCs w:val="24"/>
        </w:rPr>
      </w:pPr>
    </w:p>
    <w:p w14:paraId="13A23D03" w14:textId="77777777" w:rsidR="001E657E" w:rsidRPr="001E657E" w:rsidRDefault="001E657E" w:rsidP="001E657E">
      <w:pPr>
        <w:spacing w:before="100" w:beforeAutospacing="1" w:after="100" w:afterAutospacing="1" w:line="360" w:lineRule="auto"/>
        <w:contextualSpacing/>
        <w:jc w:val="both"/>
        <w:rPr>
          <w:rFonts w:ascii="Palatino Linotype" w:hAnsi="Palatino Linotype" w:cs="Arial"/>
          <w:sz w:val="24"/>
          <w:szCs w:val="24"/>
        </w:rPr>
      </w:pPr>
      <w:r w:rsidRPr="001E657E">
        <w:rPr>
          <w:rFonts w:ascii="Palatino Linotype" w:hAnsi="Palatino Linotype" w:cs="Arial"/>
          <w:sz w:val="24"/>
          <w:szCs w:val="24"/>
        </w:rPr>
        <w:t xml:space="preserve">Inconforme con la respuesta del </w:t>
      </w:r>
      <w:r w:rsidRPr="001E657E">
        <w:rPr>
          <w:rFonts w:ascii="Palatino Linotype" w:hAnsi="Palatino Linotype" w:cs="Arial"/>
          <w:b/>
          <w:sz w:val="24"/>
          <w:szCs w:val="24"/>
        </w:rPr>
        <w:t>SUJETO OBLIGADO</w:t>
      </w:r>
      <w:r w:rsidRPr="001E657E">
        <w:rPr>
          <w:rFonts w:ascii="Palatino Linotype" w:hAnsi="Palatino Linotype" w:cs="Arial"/>
          <w:sz w:val="24"/>
          <w:szCs w:val="24"/>
        </w:rPr>
        <w:t xml:space="preserve"> el particular interpuso recurso de revisión en el que señaló como acto impugnado: </w:t>
      </w:r>
    </w:p>
    <w:p w14:paraId="520B521D" w14:textId="77777777" w:rsidR="001E657E" w:rsidRPr="007B1547" w:rsidRDefault="001E657E" w:rsidP="001E657E">
      <w:pPr>
        <w:spacing w:before="100" w:beforeAutospacing="1" w:after="100" w:afterAutospacing="1"/>
        <w:ind w:left="851" w:right="899"/>
        <w:contextualSpacing/>
        <w:jc w:val="both"/>
        <w:rPr>
          <w:rFonts w:ascii="Palatino Linotype" w:hAnsi="Palatino Linotype" w:cs="Arial"/>
          <w:i/>
        </w:rPr>
      </w:pPr>
    </w:p>
    <w:p w14:paraId="47B552A4" w14:textId="77777777" w:rsidR="00A3759B" w:rsidRDefault="00A3759B" w:rsidP="00A3759B">
      <w:pPr>
        <w:spacing w:line="240" w:lineRule="auto"/>
        <w:ind w:left="851" w:right="851"/>
        <w:jc w:val="both"/>
        <w:rPr>
          <w:rFonts w:ascii="Palatino Linotype" w:hAnsi="Palatino Linotype" w:cs="Arial"/>
          <w:i/>
        </w:rPr>
      </w:pPr>
      <w:r w:rsidRPr="005B1141">
        <w:rPr>
          <w:rFonts w:ascii="Palatino Linotype" w:hAnsi="Palatino Linotype" w:cs="Arial"/>
          <w:i/>
        </w:rPr>
        <w:t>“</w:t>
      </w:r>
      <w:r w:rsidRPr="00D53F2F">
        <w:rPr>
          <w:rFonts w:ascii="Palatino Linotype" w:hAnsi="Palatino Linotype" w:cs="Arial"/>
          <w:i/>
        </w:rPr>
        <w:t xml:space="preserve">ATIZAPÁN DE ZARAGOZA, 11 DE NOVIEMBRE DEL 2020. ESTE ASUNTO; ES UN RECURSO DE REVISIÓN, EL SUJETO OBLIGADO, ES EL H. AYUNTAMIENTO DE ATIZAPÁN DE ZARAGOZA. EN LA SECCIÓN DE </w:t>
      </w:r>
      <w:r w:rsidRPr="00D53F2F">
        <w:rPr>
          <w:rFonts w:ascii="Palatino Linotype" w:hAnsi="Palatino Linotype" w:cs="Arial"/>
          <w:i/>
        </w:rPr>
        <w:lastRenderedPageBreak/>
        <w:t xml:space="preserve">ARCHIVOS: SE ENCUENTRAN 4 ARCHIVOS. • ES UNA IMAGEN DE CREDENCIAL DE ELECTOR, INE. • ES UN OFICIO; CON FECHA 30 DE SEPTIEMBRE DEL 2020. DIRIGIDO AL DIRECTOR DE MEDIO AMBIENTE ING. JESÚS ORTEGA SANTANA. QUE PUEDE SERVIR, COMO REFERENCIA. • UNA RESPUESTA: FALSA O EQUIVOCADA. • ES UN OFICIO, DIRIGIDO AL INSTITUTO DE TRANSPARENCIA, ACCESO LA INFORMACIÓN PÚBLICA Y PROTECCIÓN DE DATOS PERSONALES DEL ESTADO DE MÉXICO Y MUNICIPIOS. </w:t>
      </w:r>
      <w:proofErr w:type="gramStart"/>
      <w:r w:rsidRPr="00D53F2F">
        <w:rPr>
          <w:rFonts w:ascii="Palatino Linotype" w:hAnsi="Palatino Linotype" w:cs="Arial"/>
          <w:i/>
        </w:rPr>
        <w:t>( INFOEM</w:t>
      </w:r>
      <w:proofErr w:type="gramEnd"/>
      <w:r w:rsidRPr="00D53F2F">
        <w:rPr>
          <w:rFonts w:ascii="Palatino Linotype" w:hAnsi="Palatino Linotype" w:cs="Arial"/>
          <w:i/>
        </w:rPr>
        <w:t xml:space="preserve"> )</w:t>
      </w:r>
      <w:r w:rsidRPr="005B1141">
        <w:rPr>
          <w:rFonts w:ascii="Palatino Linotype" w:hAnsi="Palatino Linotype" w:cs="Arial"/>
          <w:i/>
        </w:rPr>
        <w:t>” [sic]</w:t>
      </w:r>
    </w:p>
    <w:p w14:paraId="71FD2300" w14:textId="77777777" w:rsidR="001E657E" w:rsidRPr="007B1547" w:rsidRDefault="001E657E" w:rsidP="001E657E">
      <w:pPr>
        <w:spacing w:before="100" w:beforeAutospacing="1" w:after="100" w:afterAutospacing="1"/>
        <w:ind w:left="851" w:right="899"/>
        <w:contextualSpacing/>
        <w:jc w:val="both"/>
        <w:rPr>
          <w:rFonts w:ascii="Palatino Linotype" w:hAnsi="Palatino Linotype" w:cs="Arial"/>
          <w:i/>
        </w:rPr>
      </w:pPr>
    </w:p>
    <w:p w14:paraId="1734B854" w14:textId="77777777" w:rsidR="001E657E" w:rsidRPr="007B1547" w:rsidRDefault="001E657E" w:rsidP="001E657E">
      <w:pPr>
        <w:spacing w:before="100" w:beforeAutospacing="1" w:after="100" w:afterAutospacing="1" w:line="360" w:lineRule="auto"/>
        <w:contextualSpacing/>
        <w:jc w:val="both"/>
        <w:rPr>
          <w:rFonts w:ascii="Palatino Linotype" w:hAnsi="Palatino Linotype" w:cs="Arial"/>
        </w:rPr>
      </w:pPr>
      <w:r w:rsidRPr="007B1547">
        <w:rPr>
          <w:rFonts w:ascii="Palatino Linotype" w:hAnsi="Palatino Linotype" w:cs="Arial"/>
        </w:rPr>
        <w:t xml:space="preserve">Así como, razones o motivos de inconformidad, lo siguiente: </w:t>
      </w:r>
    </w:p>
    <w:p w14:paraId="5C9035C5" w14:textId="77777777" w:rsidR="001E657E" w:rsidRPr="007B1547" w:rsidRDefault="001E657E" w:rsidP="001E657E">
      <w:pPr>
        <w:spacing w:before="100" w:beforeAutospacing="1" w:after="100" w:afterAutospacing="1"/>
        <w:ind w:left="851" w:right="899"/>
        <w:contextualSpacing/>
        <w:jc w:val="both"/>
        <w:rPr>
          <w:rFonts w:ascii="Palatino Linotype" w:hAnsi="Palatino Linotype" w:cs="Arial"/>
          <w:i/>
        </w:rPr>
      </w:pPr>
    </w:p>
    <w:p w14:paraId="236BBCCE" w14:textId="1758A11E" w:rsidR="001E657E" w:rsidRDefault="001E657E" w:rsidP="001E657E">
      <w:pPr>
        <w:spacing w:before="100" w:beforeAutospacing="1" w:after="100" w:afterAutospacing="1"/>
        <w:ind w:left="851" w:right="902"/>
        <w:contextualSpacing/>
        <w:jc w:val="both"/>
        <w:rPr>
          <w:rFonts w:ascii="Palatino Linotype" w:hAnsi="Palatino Linotype" w:cs="Arial"/>
          <w:i/>
        </w:rPr>
      </w:pPr>
      <w:r w:rsidRPr="007B1547">
        <w:rPr>
          <w:rFonts w:ascii="Palatino Linotype" w:hAnsi="Palatino Linotype" w:cs="Arial"/>
          <w:i/>
        </w:rPr>
        <w:t>“</w:t>
      </w:r>
      <w:r w:rsidR="00A3759B" w:rsidRPr="00A3759B">
        <w:rPr>
          <w:rFonts w:ascii="Palatino Linotype" w:hAnsi="Palatino Linotype" w:cs="Arial"/>
          <w:i/>
        </w:rPr>
        <w:t xml:space="preserve">ATIZAPÁN DE ZARAGOZA, 11 DE NOVIEMBRE DEL 2020. EN LA SECCIÓN DE ARCHIVOS; SE ENCUENTRA UN OFICIO, DIRIGIDO AL INSTITUTO DE TRANSPARENCIA, ACCESO LA INFORMACIÓN PÚBLICA Y PROTECCIÓN DE DATOS PERSONALES DEL ESTADO DE MÉXICO Y MUNICIPIOS. </w:t>
      </w:r>
      <w:proofErr w:type="gramStart"/>
      <w:r w:rsidR="00A3759B" w:rsidRPr="00A3759B">
        <w:rPr>
          <w:rFonts w:ascii="Palatino Linotype" w:hAnsi="Palatino Linotype" w:cs="Arial"/>
          <w:i/>
        </w:rPr>
        <w:t>( INFOEM</w:t>
      </w:r>
      <w:proofErr w:type="gramEnd"/>
      <w:r w:rsidR="00A3759B" w:rsidRPr="00A3759B">
        <w:rPr>
          <w:rFonts w:ascii="Palatino Linotype" w:hAnsi="Palatino Linotype" w:cs="Arial"/>
          <w:i/>
        </w:rPr>
        <w:t xml:space="preserve"> ) DONDE SE DETALLA; LAS RAZONES DEL RECURSO DE REVISIÓN. GRACIAS. </w:t>
      </w:r>
      <w:proofErr w:type="gramStart"/>
      <w:r w:rsidR="00A3759B" w:rsidRPr="00A3759B">
        <w:rPr>
          <w:rFonts w:ascii="Palatino Linotype" w:hAnsi="Palatino Linotype" w:cs="Arial"/>
          <w:i/>
        </w:rPr>
        <w:t xml:space="preserve">" </w:t>
      </w:r>
      <w:r w:rsidRPr="007B1547">
        <w:rPr>
          <w:rFonts w:ascii="Palatino Linotype" w:hAnsi="Palatino Linotype" w:cs="Arial"/>
          <w:i/>
        </w:rPr>
        <w:t xml:space="preserve"> (</w:t>
      </w:r>
      <w:proofErr w:type="gramEnd"/>
      <w:r w:rsidRPr="007B1547">
        <w:rPr>
          <w:rFonts w:ascii="Palatino Linotype" w:hAnsi="Palatino Linotype" w:cs="Arial"/>
          <w:i/>
        </w:rPr>
        <w:t>sic)</w:t>
      </w:r>
    </w:p>
    <w:p w14:paraId="7F9A617E" w14:textId="609B1AC7" w:rsidR="00D61410" w:rsidRDefault="00D61410" w:rsidP="00D61410">
      <w:pPr>
        <w:spacing w:before="100" w:beforeAutospacing="1" w:after="100" w:afterAutospacing="1"/>
        <w:ind w:right="902"/>
        <w:contextualSpacing/>
        <w:jc w:val="both"/>
        <w:rPr>
          <w:rFonts w:ascii="Palatino Linotype" w:hAnsi="Palatino Linotype" w:cs="Arial"/>
          <w:i/>
        </w:rPr>
      </w:pPr>
    </w:p>
    <w:p w14:paraId="14A02729" w14:textId="7EC23593" w:rsidR="00D61410" w:rsidRPr="00E42E82" w:rsidRDefault="00D61410" w:rsidP="00D61410">
      <w:pPr>
        <w:pStyle w:val="Sinespaciado"/>
        <w:spacing w:line="360" w:lineRule="auto"/>
        <w:jc w:val="both"/>
        <w:rPr>
          <w:rFonts w:ascii="Palatino Linotype" w:hAnsi="Palatino Linotype"/>
          <w:iCs/>
        </w:rPr>
      </w:pPr>
      <w:r>
        <w:rPr>
          <w:rFonts w:ascii="Palatino Linotype" w:hAnsi="Palatino Linotype"/>
          <w:iCs/>
          <w:lang w:val="es-ES_tradnl"/>
        </w:rPr>
        <w:t xml:space="preserve">Aunado a lo anterior, </w:t>
      </w:r>
      <w:r w:rsidRPr="00C25C3F">
        <w:rPr>
          <w:rFonts w:ascii="Palatino Linotype" w:hAnsi="Palatino Linotype"/>
          <w:iCs/>
          <w:lang w:val="es-ES_tradnl"/>
        </w:rPr>
        <w:t xml:space="preserve">el </w:t>
      </w:r>
      <w:r>
        <w:rPr>
          <w:rFonts w:ascii="Palatino Linotype" w:hAnsi="Palatino Linotype"/>
          <w:iCs/>
          <w:lang w:val="es-ES_tradnl"/>
        </w:rPr>
        <w:t>particular adjunto</w:t>
      </w:r>
      <w:r w:rsidRPr="00D61410">
        <w:rPr>
          <w:rFonts w:ascii="Palatino Linotype" w:hAnsi="Palatino Linotype"/>
          <w:iCs/>
          <w:lang w:val="es-ES_tradnl"/>
        </w:rPr>
        <w:t xml:space="preserve"> </w:t>
      </w:r>
      <w:r>
        <w:rPr>
          <w:rFonts w:ascii="Palatino Linotype" w:hAnsi="Palatino Linotype"/>
          <w:iCs/>
          <w:lang w:val="es-ES_tradnl"/>
        </w:rPr>
        <w:t>el</w:t>
      </w:r>
      <w:r w:rsidRPr="00D61410">
        <w:rPr>
          <w:rFonts w:ascii="Palatino Linotype" w:hAnsi="Palatino Linotype"/>
          <w:iCs/>
          <w:lang w:val="es-ES_tradnl"/>
        </w:rPr>
        <w:t xml:space="preserve"> archivo denominado</w:t>
      </w:r>
      <w:r>
        <w:rPr>
          <w:rFonts w:ascii="Palatino Linotype" w:hAnsi="Palatino Linotype"/>
          <w:b/>
          <w:bCs/>
          <w:iCs/>
          <w:lang w:val="es-ES_tradnl"/>
        </w:rPr>
        <w:t xml:space="preserve"> “</w:t>
      </w:r>
      <w:r w:rsidRPr="00082819">
        <w:rPr>
          <w:rFonts w:ascii="Palatino Linotype" w:hAnsi="Palatino Linotype"/>
          <w:b/>
          <w:bCs/>
          <w:iCs/>
          <w:lang w:val="es-ES_tradnl"/>
        </w:rPr>
        <w:t>INFOEM -OFICIO.pdf</w:t>
      </w:r>
      <w:r>
        <w:rPr>
          <w:rFonts w:ascii="Palatino Linotype" w:hAnsi="Palatino Linotype"/>
          <w:b/>
          <w:bCs/>
          <w:iCs/>
          <w:lang w:val="es-ES_tradnl"/>
        </w:rPr>
        <w:t>”</w:t>
      </w:r>
      <w:r>
        <w:rPr>
          <w:rFonts w:ascii="Palatino Linotype" w:hAnsi="Palatino Linotype"/>
          <w:iCs/>
          <w:lang w:val="es-ES_tradnl"/>
        </w:rPr>
        <w:t xml:space="preserve"> solicitando al </w:t>
      </w:r>
      <w:r w:rsidRPr="00E42E82">
        <w:rPr>
          <w:rFonts w:ascii="Palatino Linotype" w:hAnsi="Palatino Linotype"/>
          <w:iCs/>
          <w:lang w:val="es-ES_tradnl"/>
        </w:rPr>
        <w:t xml:space="preserve">Instituto </w:t>
      </w:r>
      <w:r>
        <w:rPr>
          <w:rFonts w:ascii="Palatino Linotype" w:hAnsi="Palatino Linotype"/>
          <w:iCs/>
          <w:lang w:val="es-ES_tradnl"/>
        </w:rPr>
        <w:t>d</w:t>
      </w:r>
      <w:r w:rsidRPr="00E42E82">
        <w:rPr>
          <w:rFonts w:ascii="Palatino Linotype" w:hAnsi="Palatino Linotype"/>
          <w:iCs/>
          <w:lang w:val="es-ES_tradnl"/>
        </w:rPr>
        <w:t xml:space="preserve">e Transparencia, Acceso </w:t>
      </w:r>
      <w:r>
        <w:rPr>
          <w:rFonts w:ascii="Palatino Linotype" w:hAnsi="Palatino Linotype"/>
          <w:iCs/>
          <w:lang w:val="es-ES_tradnl"/>
        </w:rPr>
        <w:t>a l</w:t>
      </w:r>
      <w:r w:rsidRPr="00E42E82">
        <w:rPr>
          <w:rFonts w:ascii="Palatino Linotype" w:hAnsi="Palatino Linotype"/>
          <w:iCs/>
          <w:lang w:val="es-ES_tradnl"/>
        </w:rPr>
        <w:t xml:space="preserve">a Información Pública </w:t>
      </w:r>
      <w:r>
        <w:rPr>
          <w:rFonts w:ascii="Palatino Linotype" w:hAnsi="Palatino Linotype"/>
          <w:iCs/>
          <w:lang w:val="es-ES_tradnl"/>
        </w:rPr>
        <w:t>y</w:t>
      </w:r>
      <w:r w:rsidRPr="00E42E82">
        <w:rPr>
          <w:rFonts w:ascii="Palatino Linotype" w:hAnsi="Palatino Linotype"/>
          <w:iCs/>
          <w:lang w:val="es-ES_tradnl"/>
        </w:rPr>
        <w:t xml:space="preserve"> Protección </w:t>
      </w:r>
      <w:r>
        <w:rPr>
          <w:rFonts w:ascii="Palatino Linotype" w:hAnsi="Palatino Linotype"/>
          <w:iCs/>
          <w:lang w:val="es-ES_tradnl"/>
        </w:rPr>
        <w:t>d</w:t>
      </w:r>
      <w:r w:rsidRPr="00E42E82">
        <w:rPr>
          <w:rFonts w:ascii="Palatino Linotype" w:hAnsi="Palatino Linotype"/>
          <w:iCs/>
          <w:lang w:val="es-ES_tradnl"/>
        </w:rPr>
        <w:t xml:space="preserve">e Datos Personales </w:t>
      </w:r>
      <w:r>
        <w:rPr>
          <w:rFonts w:ascii="Palatino Linotype" w:hAnsi="Palatino Linotype"/>
          <w:iCs/>
          <w:lang w:val="es-ES_tradnl"/>
        </w:rPr>
        <w:t>d</w:t>
      </w:r>
      <w:r w:rsidRPr="00E42E82">
        <w:rPr>
          <w:rFonts w:ascii="Palatino Linotype" w:hAnsi="Palatino Linotype"/>
          <w:iCs/>
          <w:lang w:val="es-ES_tradnl"/>
        </w:rPr>
        <w:t xml:space="preserve">el Estado </w:t>
      </w:r>
      <w:r>
        <w:rPr>
          <w:rFonts w:ascii="Palatino Linotype" w:hAnsi="Palatino Linotype"/>
          <w:iCs/>
          <w:lang w:val="es-ES_tradnl"/>
        </w:rPr>
        <w:t>d</w:t>
      </w:r>
      <w:r w:rsidRPr="00E42E82">
        <w:rPr>
          <w:rFonts w:ascii="Palatino Linotype" w:hAnsi="Palatino Linotype"/>
          <w:iCs/>
          <w:lang w:val="es-ES_tradnl"/>
        </w:rPr>
        <w:t xml:space="preserve">e México </w:t>
      </w:r>
      <w:r>
        <w:rPr>
          <w:rFonts w:ascii="Palatino Linotype" w:hAnsi="Palatino Linotype"/>
          <w:iCs/>
          <w:lang w:val="es-ES_tradnl"/>
        </w:rPr>
        <w:t>y</w:t>
      </w:r>
      <w:r w:rsidRPr="00E42E82">
        <w:rPr>
          <w:rFonts w:ascii="Palatino Linotype" w:hAnsi="Palatino Linotype"/>
          <w:iCs/>
          <w:lang w:val="es-ES_tradnl"/>
        </w:rPr>
        <w:t xml:space="preserve"> Municipios</w:t>
      </w:r>
      <w:r>
        <w:rPr>
          <w:rFonts w:ascii="Palatino Linotype" w:hAnsi="Palatino Linotype"/>
          <w:iCs/>
          <w:lang w:val="es-ES_tradnl"/>
        </w:rPr>
        <w:t xml:space="preserve"> (INFOEM), </w:t>
      </w:r>
      <w:r w:rsidR="00054249">
        <w:rPr>
          <w:rFonts w:ascii="Palatino Linotype" w:hAnsi="Palatino Linotype"/>
          <w:iCs/>
          <w:lang w:val="es-ES_tradnl"/>
        </w:rPr>
        <w:t>le guie para tener</w:t>
      </w:r>
      <w:r>
        <w:rPr>
          <w:rFonts w:ascii="Palatino Linotype" w:hAnsi="Palatino Linotype"/>
          <w:iCs/>
          <w:lang w:val="es-ES_tradnl"/>
        </w:rPr>
        <w:t xml:space="preserve"> acce</w:t>
      </w:r>
      <w:r w:rsidR="00054249">
        <w:rPr>
          <w:rFonts w:ascii="Palatino Linotype" w:hAnsi="Palatino Linotype"/>
          <w:iCs/>
          <w:lang w:val="es-ES_tradnl"/>
        </w:rPr>
        <w:t>so</w:t>
      </w:r>
      <w:r>
        <w:rPr>
          <w:rFonts w:ascii="Palatino Linotype" w:hAnsi="Palatino Linotype"/>
          <w:iCs/>
          <w:lang w:val="es-ES_tradnl"/>
        </w:rPr>
        <w:t xml:space="preserve"> a la información en la solicitud </w:t>
      </w:r>
      <w:r w:rsidRPr="00E42E82">
        <w:rPr>
          <w:rFonts w:ascii="Palatino Linotype" w:hAnsi="Palatino Linotype"/>
          <w:iCs/>
          <w:lang w:val="es-ES_tradnl"/>
        </w:rPr>
        <w:t>00565/ATIZARA/IP/2020</w:t>
      </w:r>
      <w:r>
        <w:rPr>
          <w:rFonts w:ascii="Palatino Linotype" w:hAnsi="Palatino Linotype"/>
          <w:iCs/>
          <w:lang w:val="es-ES_tradnl"/>
        </w:rPr>
        <w:t xml:space="preserve">, toda vez que, </w:t>
      </w:r>
      <w:r w:rsidR="00054249">
        <w:rPr>
          <w:rFonts w:ascii="Palatino Linotype" w:hAnsi="Palatino Linotype"/>
          <w:iCs/>
          <w:lang w:val="es-ES_tradnl"/>
        </w:rPr>
        <w:t xml:space="preserve">que </w:t>
      </w:r>
      <w:r>
        <w:rPr>
          <w:rFonts w:ascii="Palatino Linotype" w:hAnsi="Palatino Linotype"/>
          <w:iCs/>
          <w:lang w:val="es-ES_tradnl"/>
        </w:rPr>
        <w:t>la respuesta que fuera remitida por el Sujeto Obligado no coincide con la información requerida</w:t>
      </w:r>
      <w:r w:rsidR="00054249">
        <w:rPr>
          <w:rFonts w:ascii="Palatino Linotype" w:hAnsi="Palatino Linotype"/>
          <w:iCs/>
          <w:lang w:val="es-ES_tradnl"/>
        </w:rPr>
        <w:t>, sin embargo, e</w:t>
      </w:r>
      <w:r w:rsidR="00054249" w:rsidRPr="00C25C3F">
        <w:rPr>
          <w:rFonts w:ascii="Palatino Linotype" w:hAnsi="Palatino Linotype"/>
          <w:iCs/>
          <w:lang w:val="es-ES_tradnl"/>
        </w:rPr>
        <w:t>s menester señala</w:t>
      </w:r>
      <w:r w:rsidR="00054249">
        <w:rPr>
          <w:rFonts w:ascii="Palatino Linotype" w:hAnsi="Palatino Linotype"/>
          <w:iCs/>
          <w:lang w:val="es-ES_tradnl"/>
        </w:rPr>
        <w:t>r, que</w:t>
      </w:r>
      <w:r w:rsidR="00054249" w:rsidRPr="00C25C3F">
        <w:rPr>
          <w:rFonts w:ascii="Palatino Linotype" w:hAnsi="Palatino Linotype"/>
          <w:iCs/>
          <w:lang w:val="es-ES_tradnl"/>
        </w:rPr>
        <w:t xml:space="preserve"> </w:t>
      </w:r>
      <w:r w:rsidR="00054249">
        <w:rPr>
          <w:rFonts w:ascii="Palatino Linotype" w:hAnsi="Palatino Linotype"/>
          <w:iCs/>
          <w:lang w:val="es-ES_tradnl"/>
        </w:rPr>
        <w:t>el presente recurso de revisión no es el medio para poder dar alguna asesoría, al respecto.</w:t>
      </w:r>
    </w:p>
    <w:p w14:paraId="1A848B14" w14:textId="77777777" w:rsidR="00054249" w:rsidRDefault="00054249" w:rsidP="001E657E">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p>
    <w:p w14:paraId="7736F66F" w14:textId="7B8E3B44" w:rsidR="001E657E" w:rsidRPr="007B1547" w:rsidRDefault="001E657E" w:rsidP="001E657E">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r w:rsidRPr="007B1547">
        <w:rPr>
          <w:rFonts w:ascii="Palatino Linotype" w:eastAsia="Calibri" w:hAnsi="Palatino Linotype" w:cs="Arial"/>
        </w:rPr>
        <w:t xml:space="preserve">Bajo ese tenor, es de recordar que mediante informe justificado </w:t>
      </w:r>
      <w:r w:rsidRPr="007B1547">
        <w:rPr>
          <w:rFonts w:ascii="Palatino Linotype" w:eastAsia="Calibri" w:hAnsi="Palatino Linotype" w:cs="Arial"/>
          <w:b/>
        </w:rPr>
        <w:t xml:space="preserve">EL SUJETO </w:t>
      </w:r>
      <w:r w:rsidRPr="007B1547">
        <w:rPr>
          <w:rFonts w:ascii="Palatino Linotype" w:eastAsia="Calibri" w:hAnsi="Palatino Linotype" w:cs="Arial"/>
          <w:b/>
        </w:rPr>
        <w:lastRenderedPageBreak/>
        <w:t>OBLIGADO</w:t>
      </w:r>
      <w:r w:rsidRPr="007B1547">
        <w:rPr>
          <w:rFonts w:ascii="Palatino Linotype" w:eastAsia="Calibri" w:hAnsi="Palatino Linotype" w:cs="Arial"/>
        </w:rPr>
        <w:t xml:space="preserve"> contestó a cada uno de los </w:t>
      </w:r>
      <w:r w:rsidR="00F8148E">
        <w:rPr>
          <w:rFonts w:ascii="Palatino Linotype" w:eastAsia="Calibri" w:hAnsi="Palatino Linotype" w:cs="Arial"/>
        </w:rPr>
        <w:t>requerimientos a través del archivo electrónico “</w:t>
      </w:r>
      <w:r w:rsidR="00F8148E" w:rsidRPr="00F8148E">
        <w:rPr>
          <w:rFonts w:ascii="Palatino Linotype" w:eastAsia="Calibri" w:hAnsi="Palatino Linotype" w:cs="Arial"/>
        </w:rPr>
        <w:t>5320.pdf</w:t>
      </w:r>
      <w:r w:rsidR="00F8148E">
        <w:rPr>
          <w:rFonts w:ascii="Palatino Linotype" w:eastAsia="Calibri" w:hAnsi="Palatino Linotype" w:cs="Arial"/>
        </w:rPr>
        <w:t>” mismo que se inserta a continuación:</w:t>
      </w:r>
    </w:p>
    <w:p w14:paraId="10006E75" w14:textId="734868D2" w:rsidR="005D20C1" w:rsidRPr="00AA57AA" w:rsidRDefault="0069368A" w:rsidP="00A3759B">
      <w:pPr>
        <w:autoSpaceDE w:val="0"/>
        <w:autoSpaceDN w:val="0"/>
        <w:adjustRightInd w:val="0"/>
        <w:spacing w:line="360" w:lineRule="auto"/>
        <w:ind w:left="360"/>
        <w:contextualSpacing/>
        <w:jc w:val="center"/>
        <w:rPr>
          <w:rFonts w:ascii="Palatino Linotype" w:hAnsi="Palatino Linotype" w:cs="Arial"/>
        </w:rPr>
      </w:pPr>
      <w:r>
        <w:rPr>
          <w:noProof/>
          <w:lang w:eastAsia="es-MX"/>
        </w:rPr>
        <w:drawing>
          <wp:inline distT="0" distB="0" distL="0" distR="0" wp14:anchorId="3BEA401E" wp14:editId="10E54272">
            <wp:extent cx="5149475" cy="64674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02" t="8859" r="32239" b="5811"/>
                    <a:stretch/>
                  </pic:blipFill>
                  <pic:spPr bwMode="auto">
                    <a:xfrm>
                      <a:off x="0" y="0"/>
                      <a:ext cx="5179772" cy="6505526"/>
                    </a:xfrm>
                    <a:prstGeom prst="rect">
                      <a:avLst/>
                    </a:prstGeom>
                    <a:ln>
                      <a:noFill/>
                    </a:ln>
                    <a:extLst>
                      <a:ext uri="{53640926-AAD7-44D8-BBD7-CCE9431645EC}">
                        <a14:shadowObscured xmlns:a14="http://schemas.microsoft.com/office/drawing/2010/main"/>
                      </a:ext>
                    </a:extLst>
                  </pic:spPr>
                </pic:pic>
              </a:graphicData>
            </a:graphic>
          </wp:inline>
        </w:drawing>
      </w:r>
    </w:p>
    <w:p w14:paraId="7B9A33ED" w14:textId="126B1B82" w:rsidR="005D20C1" w:rsidRDefault="00DE69C5" w:rsidP="005D20C1">
      <w:pPr>
        <w:pStyle w:val="Prrafodelista"/>
        <w:autoSpaceDE w:val="0"/>
        <w:autoSpaceDN w:val="0"/>
        <w:adjustRightInd w:val="0"/>
        <w:spacing w:line="360" w:lineRule="auto"/>
        <w:ind w:left="720"/>
        <w:contextualSpacing/>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14:anchorId="74A59555" wp14:editId="2DC126AB">
            <wp:extent cx="4982654" cy="6797040"/>
            <wp:effectExtent l="0" t="0" r="889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7490" cy="6803638"/>
                    </a:xfrm>
                    <a:prstGeom prst="rect">
                      <a:avLst/>
                    </a:prstGeom>
                    <a:noFill/>
                    <a:ln>
                      <a:noFill/>
                    </a:ln>
                  </pic:spPr>
                </pic:pic>
              </a:graphicData>
            </a:graphic>
          </wp:inline>
        </w:drawing>
      </w:r>
    </w:p>
    <w:p w14:paraId="15CD59F3" w14:textId="0B2FCD6E" w:rsidR="005D20C1" w:rsidRDefault="00DE69C5" w:rsidP="00F8148E">
      <w:pPr>
        <w:autoSpaceDE w:val="0"/>
        <w:autoSpaceDN w:val="0"/>
        <w:adjustRightInd w:val="0"/>
        <w:spacing w:after="0" w:line="360" w:lineRule="auto"/>
        <w:jc w:val="center"/>
        <w:rPr>
          <w:rFonts w:ascii="Palatino Linotype" w:eastAsia="Times New Roman" w:hAnsi="Palatino Linotype" w:cs="Arial"/>
          <w:sz w:val="24"/>
          <w:szCs w:val="24"/>
          <w:lang w:val="es-ES_tradnl" w:eastAsia="es-ES"/>
        </w:rPr>
      </w:pPr>
      <w:r>
        <w:rPr>
          <w:rFonts w:ascii="Palatino Linotype" w:eastAsia="Times New Roman" w:hAnsi="Palatino Linotype" w:cs="Arial"/>
          <w:noProof/>
          <w:sz w:val="24"/>
          <w:szCs w:val="24"/>
          <w:lang w:eastAsia="es-MX"/>
        </w:rPr>
        <w:lastRenderedPageBreak/>
        <w:drawing>
          <wp:inline distT="0" distB="0" distL="0" distR="0" wp14:anchorId="1A7C065A" wp14:editId="77DA0833">
            <wp:extent cx="4926639" cy="675132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0122" cy="6756093"/>
                    </a:xfrm>
                    <a:prstGeom prst="rect">
                      <a:avLst/>
                    </a:prstGeom>
                    <a:noFill/>
                    <a:ln>
                      <a:noFill/>
                    </a:ln>
                  </pic:spPr>
                </pic:pic>
              </a:graphicData>
            </a:graphic>
          </wp:inline>
        </w:drawing>
      </w:r>
    </w:p>
    <w:p w14:paraId="663EC770" w14:textId="1175FE17" w:rsidR="00F8148E" w:rsidRDefault="00F8148E" w:rsidP="00F8148E">
      <w:pPr>
        <w:autoSpaceDE w:val="0"/>
        <w:autoSpaceDN w:val="0"/>
        <w:adjustRightInd w:val="0"/>
        <w:spacing w:after="0" w:line="360" w:lineRule="auto"/>
        <w:jc w:val="center"/>
        <w:rPr>
          <w:rFonts w:ascii="Palatino Linotype" w:eastAsia="Times New Roman" w:hAnsi="Palatino Linotype" w:cs="Arial"/>
          <w:sz w:val="24"/>
          <w:szCs w:val="24"/>
          <w:lang w:val="es-ES_tradnl" w:eastAsia="es-ES"/>
        </w:rPr>
      </w:pPr>
    </w:p>
    <w:p w14:paraId="76A16921" w14:textId="0DB45CD8" w:rsidR="00F8148E" w:rsidRDefault="00F8148E" w:rsidP="00F8148E">
      <w:pPr>
        <w:autoSpaceDE w:val="0"/>
        <w:autoSpaceDN w:val="0"/>
        <w:adjustRightInd w:val="0"/>
        <w:spacing w:after="0" w:line="360" w:lineRule="auto"/>
        <w:jc w:val="center"/>
        <w:rPr>
          <w:rFonts w:ascii="Palatino Linotype" w:eastAsia="Times New Roman" w:hAnsi="Palatino Linotype" w:cs="Arial"/>
          <w:sz w:val="24"/>
          <w:szCs w:val="24"/>
          <w:lang w:val="es-ES_tradnl" w:eastAsia="es-ES"/>
        </w:rPr>
      </w:pPr>
      <w:bookmarkStart w:id="0" w:name="_GoBack"/>
      <w:r>
        <w:rPr>
          <w:noProof/>
          <w:lang w:eastAsia="es-MX"/>
        </w:rPr>
        <w:lastRenderedPageBreak/>
        <w:drawing>
          <wp:inline distT="0" distB="0" distL="0" distR="0" wp14:anchorId="5B5A7673" wp14:editId="7EA12E00">
            <wp:extent cx="5220586" cy="6736676"/>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381" t="13125" r="32991" b="5141"/>
                    <a:stretch/>
                  </pic:blipFill>
                  <pic:spPr bwMode="auto">
                    <a:xfrm>
                      <a:off x="0" y="0"/>
                      <a:ext cx="5241509" cy="6763675"/>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7812336B" w14:textId="77777777" w:rsidR="00F8148E" w:rsidRDefault="00F8148E" w:rsidP="00F8148E">
      <w:pPr>
        <w:spacing w:before="100" w:beforeAutospacing="1" w:after="100" w:afterAutospacing="1" w:line="360" w:lineRule="auto"/>
        <w:contextualSpacing/>
        <w:jc w:val="both"/>
        <w:rPr>
          <w:rFonts w:ascii="Palatino Linotype" w:hAnsi="Palatino Linotype"/>
          <w:color w:val="222222"/>
          <w:lang w:eastAsia="es-MX"/>
        </w:rPr>
      </w:pPr>
    </w:p>
    <w:p w14:paraId="2B8312AB" w14:textId="4050D543" w:rsidR="00F8148E" w:rsidRPr="00F8148E" w:rsidRDefault="00F8148E" w:rsidP="00F8148E">
      <w:pPr>
        <w:spacing w:before="100" w:beforeAutospacing="1" w:after="100" w:afterAutospacing="1" w:line="360" w:lineRule="auto"/>
        <w:contextualSpacing/>
        <w:jc w:val="both"/>
        <w:rPr>
          <w:rFonts w:ascii="Palatino Linotype" w:hAnsi="Palatino Linotype"/>
          <w:color w:val="222222"/>
          <w:sz w:val="24"/>
          <w:szCs w:val="24"/>
          <w:lang w:eastAsia="es-MX"/>
        </w:rPr>
      </w:pPr>
      <w:r w:rsidRPr="00F8148E">
        <w:rPr>
          <w:rFonts w:ascii="Palatino Linotype" w:hAnsi="Palatino Linotype"/>
          <w:color w:val="222222"/>
          <w:sz w:val="24"/>
          <w:szCs w:val="24"/>
          <w:lang w:eastAsia="es-MX"/>
        </w:rPr>
        <w:lastRenderedPageBreak/>
        <w:t xml:space="preserve">Primeramente, se precisa que se obvia el análisis de la competencia por parte del </w:t>
      </w:r>
      <w:r w:rsidRPr="00F8148E">
        <w:rPr>
          <w:rFonts w:ascii="Palatino Linotype" w:hAnsi="Palatino Linotype"/>
          <w:b/>
          <w:bCs/>
          <w:color w:val="222222"/>
          <w:sz w:val="24"/>
          <w:szCs w:val="24"/>
          <w:lang w:eastAsia="es-MX"/>
        </w:rPr>
        <w:t>SUJETO OBLIGADO</w:t>
      </w:r>
      <w:r w:rsidRPr="00F8148E">
        <w:rPr>
          <w:rFonts w:ascii="Palatino Linotype" w:hAnsi="Palatino Linotype"/>
          <w:color w:val="222222"/>
          <w:sz w:val="24"/>
          <w:szCs w:val="24"/>
          <w:lang w:eastAsia="es-MX"/>
        </w:rPr>
        <w:t>, para generar, administrar o poseer la información relacionada con las asignaciones recibidas de los fondos federales, dado que éste ha asumido la misma, en razón de que en su respuesta admitió contar con dicha información.</w:t>
      </w:r>
    </w:p>
    <w:p w14:paraId="5E6FF785" w14:textId="77777777" w:rsidR="00F8148E" w:rsidRPr="00F8148E" w:rsidRDefault="00F8148E" w:rsidP="00F8148E">
      <w:pPr>
        <w:spacing w:before="100" w:beforeAutospacing="1" w:after="100" w:afterAutospacing="1" w:line="360" w:lineRule="auto"/>
        <w:contextualSpacing/>
        <w:jc w:val="both"/>
        <w:rPr>
          <w:rFonts w:ascii="Palatino Linotype" w:hAnsi="Palatino Linotype"/>
          <w:color w:val="222222"/>
          <w:sz w:val="24"/>
          <w:szCs w:val="24"/>
          <w:lang w:eastAsia="es-MX"/>
        </w:rPr>
      </w:pPr>
    </w:p>
    <w:p w14:paraId="08779B83" w14:textId="77777777" w:rsidR="00F8148E" w:rsidRPr="00F8148E" w:rsidRDefault="00F8148E" w:rsidP="00F8148E">
      <w:pPr>
        <w:spacing w:before="100" w:beforeAutospacing="1" w:after="100" w:afterAutospacing="1" w:line="360" w:lineRule="auto"/>
        <w:contextualSpacing/>
        <w:jc w:val="both"/>
        <w:rPr>
          <w:rFonts w:ascii="Palatino Linotype" w:hAnsi="Palatino Linotype" w:cs="Arial"/>
          <w:sz w:val="24"/>
          <w:szCs w:val="24"/>
        </w:rPr>
      </w:pPr>
      <w:r w:rsidRPr="00F8148E">
        <w:rPr>
          <w:rFonts w:ascii="Palatino Linotype" w:hAnsi="Palatino Linotype"/>
          <w:color w:val="222222"/>
          <w:sz w:val="24"/>
          <w:szCs w:val="24"/>
          <w:lang w:val="es-ES" w:eastAsia="es-MX"/>
        </w:rPr>
        <w:t xml:space="preserve">En efecto, el hecho de que </w:t>
      </w:r>
      <w:r w:rsidRPr="00F8148E">
        <w:rPr>
          <w:rFonts w:ascii="Palatino Linotype" w:hAnsi="Palatino Linotype"/>
          <w:b/>
          <w:bCs/>
          <w:color w:val="222222"/>
          <w:sz w:val="24"/>
          <w:szCs w:val="24"/>
          <w:lang w:val="es-ES" w:eastAsia="es-MX"/>
        </w:rPr>
        <w:t>EL SUJETO OBLIGADO</w:t>
      </w:r>
      <w:r w:rsidRPr="00F8148E">
        <w:rPr>
          <w:rFonts w:ascii="Palatino Linotype" w:hAnsi="Palatino Linotype"/>
          <w:color w:val="222222"/>
          <w:sz w:val="24"/>
          <w:szCs w:val="24"/>
          <w:lang w:val="es-ES" w:eastAsia="es-MX"/>
        </w:rPr>
        <w:t xml:space="preserve"> haya asumido contar con la información pública señalada el párrafo anterior,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6F959D2B" w14:textId="77777777" w:rsidR="00F8148E" w:rsidRPr="007B1547" w:rsidRDefault="00F8148E" w:rsidP="00F8148E">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color w:val="222222"/>
          <w:lang w:eastAsia="es-MX"/>
        </w:rPr>
      </w:pPr>
      <w:r w:rsidRPr="007B1547">
        <w:rPr>
          <w:rFonts w:ascii="Palatino Linotype" w:hAnsi="Palatino Linotype"/>
          <w:i/>
          <w:iCs/>
          <w:color w:val="222222"/>
          <w:sz w:val="22"/>
          <w:szCs w:val="22"/>
          <w:lang w:eastAsia="es-MX"/>
        </w:rPr>
        <w:t>“</w:t>
      </w:r>
      <w:r w:rsidRPr="007B1547">
        <w:rPr>
          <w:rFonts w:ascii="Palatino Linotype" w:hAnsi="Palatino Linotype"/>
          <w:b/>
          <w:bCs/>
          <w:i/>
          <w:iCs/>
          <w:color w:val="222222"/>
          <w:sz w:val="22"/>
          <w:szCs w:val="22"/>
          <w:lang w:eastAsia="es-MX"/>
        </w:rPr>
        <w:t>Artículo 12.</w:t>
      </w:r>
      <w:r w:rsidRPr="007B1547">
        <w:rPr>
          <w:rFonts w:ascii="Palatino Linotype" w:hAnsi="Palatino Linotype"/>
          <w:i/>
          <w:iCs/>
          <w:color w:val="222222"/>
          <w:sz w:val="22"/>
          <w:szCs w:val="22"/>
          <w:lang w:eastAsia="es-MX"/>
        </w:rPr>
        <w:t xml:space="preserve"> Quienes generen, recopilen, administren, manejen, procesen, archiven o </w:t>
      </w:r>
      <w:r w:rsidRPr="007B1547">
        <w:rPr>
          <w:rFonts w:ascii="Palatino Linotype" w:eastAsiaTheme="minorEastAsia" w:hAnsi="Palatino Linotype" w:cs="Arial"/>
          <w:i/>
          <w:sz w:val="22"/>
          <w:szCs w:val="22"/>
          <w:lang w:val="es-ES_tradnl"/>
        </w:rPr>
        <w:t>conserven</w:t>
      </w:r>
      <w:r w:rsidRPr="007B1547">
        <w:rPr>
          <w:rFonts w:ascii="Palatino Linotype" w:hAnsi="Palatino Linotype"/>
          <w:i/>
          <w:iCs/>
          <w:color w:val="222222"/>
          <w:sz w:val="22"/>
          <w:szCs w:val="22"/>
          <w:lang w:eastAsia="es-MX"/>
        </w:rPr>
        <w:t xml:space="preserve"> información pública serán responsables de la misma en los términos de las disposiciones jurídicas aplicables.</w:t>
      </w:r>
    </w:p>
    <w:p w14:paraId="59BB7DBF" w14:textId="77777777" w:rsidR="00F8148E" w:rsidRPr="007B1547" w:rsidRDefault="00F8148E" w:rsidP="00F8148E">
      <w:pPr>
        <w:tabs>
          <w:tab w:val="left" w:pos="8222"/>
        </w:tabs>
        <w:spacing w:before="100" w:beforeAutospacing="1" w:after="100" w:afterAutospacing="1"/>
        <w:ind w:left="851" w:right="902"/>
        <w:contextualSpacing/>
        <w:jc w:val="both"/>
        <w:rPr>
          <w:rFonts w:ascii="Palatino Linotype" w:hAnsi="Palatino Linotype"/>
          <w:i/>
          <w:iCs/>
          <w:color w:val="222222"/>
          <w:lang w:val="es-ES" w:eastAsia="es-MX"/>
        </w:rPr>
      </w:pPr>
      <w:r w:rsidRPr="007B1547">
        <w:rPr>
          <w:rFonts w:ascii="Palatino Linotype" w:hAnsi="Palatino Linotype"/>
          <w:i/>
          <w:iCs/>
          <w:color w:val="2222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8D3DD6F" w14:textId="77777777" w:rsidR="00F8148E" w:rsidRPr="007B1547" w:rsidRDefault="00F8148E" w:rsidP="00F8148E">
      <w:pPr>
        <w:shd w:val="clear" w:color="auto" w:fill="FFFFFF"/>
        <w:spacing w:before="100" w:beforeAutospacing="1" w:after="100" w:afterAutospacing="1"/>
        <w:ind w:left="851" w:right="902"/>
        <w:contextualSpacing/>
        <w:jc w:val="both"/>
        <w:rPr>
          <w:rFonts w:ascii="Palatino Linotype" w:hAnsi="Palatino Linotype"/>
          <w:color w:val="222222"/>
          <w:lang w:val="es-ES" w:eastAsia="es-MX"/>
        </w:rPr>
      </w:pPr>
    </w:p>
    <w:p w14:paraId="42E2A505" w14:textId="77777777" w:rsidR="00F8148E" w:rsidRPr="00F8148E" w:rsidRDefault="00F8148E" w:rsidP="00F8148E">
      <w:pPr>
        <w:spacing w:before="100" w:beforeAutospacing="1" w:after="100" w:afterAutospacing="1" w:line="360" w:lineRule="auto"/>
        <w:contextualSpacing/>
        <w:jc w:val="both"/>
        <w:rPr>
          <w:sz w:val="24"/>
          <w:szCs w:val="24"/>
        </w:rPr>
      </w:pPr>
      <w:r w:rsidRPr="00F8148E">
        <w:rPr>
          <w:rFonts w:ascii="Palatino Linotype" w:hAnsi="Palatino Linotype"/>
          <w:sz w:val="24"/>
          <w:szCs w:val="24"/>
        </w:rPr>
        <w:t xml:space="preserve">Así, el estudio de la naturaleza jurídica de la información pública solicitada, tiene por objeto determinar si ésta la genera, posee o administra </w:t>
      </w:r>
      <w:r w:rsidRPr="00F8148E">
        <w:rPr>
          <w:rFonts w:ascii="Palatino Linotype" w:hAnsi="Palatino Linotype"/>
          <w:b/>
          <w:sz w:val="24"/>
          <w:szCs w:val="24"/>
        </w:rPr>
        <w:t>EL SUJETO OBLIGADO</w:t>
      </w:r>
      <w:r w:rsidRPr="00F8148E">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F8148E">
        <w:rPr>
          <w:sz w:val="24"/>
          <w:szCs w:val="24"/>
        </w:rPr>
        <w:t xml:space="preserve"> </w:t>
      </w:r>
    </w:p>
    <w:p w14:paraId="0BE1856A" w14:textId="77777777" w:rsidR="00F8148E" w:rsidRPr="00F8148E" w:rsidRDefault="00F8148E" w:rsidP="00F8148E">
      <w:pPr>
        <w:spacing w:before="100" w:beforeAutospacing="1" w:after="100" w:afterAutospacing="1" w:line="360" w:lineRule="auto"/>
        <w:contextualSpacing/>
        <w:jc w:val="both"/>
        <w:rPr>
          <w:rFonts w:ascii="Palatino Linotype" w:hAnsi="Palatino Linotype"/>
          <w:sz w:val="24"/>
          <w:szCs w:val="24"/>
        </w:rPr>
      </w:pPr>
      <w:r w:rsidRPr="00F8148E">
        <w:rPr>
          <w:rFonts w:ascii="Palatino Linotype" w:hAnsi="Palatino Linotype"/>
          <w:sz w:val="24"/>
          <w:szCs w:val="24"/>
        </w:rPr>
        <w:lastRenderedPageBreak/>
        <w:t xml:space="preserve">Asimismo, no se omite comentar que, al haber existido un pronunciamiento por parte del </w:t>
      </w:r>
      <w:r w:rsidRPr="00F8148E">
        <w:rPr>
          <w:rFonts w:ascii="Palatino Linotype" w:hAnsi="Palatino Linotype"/>
          <w:b/>
          <w:sz w:val="24"/>
          <w:szCs w:val="24"/>
        </w:rPr>
        <w:t>SUJETO OBLIGADO</w:t>
      </w:r>
      <w:r w:rsidRPr="00F8148E">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65C7E9C1" w14:textId="77777777" w:rsidR="00F8148E" w:rsidRPr="00F8148E" w:rsidRDefault="00F8148E" w:rsidP="00F8148E">
      <w:pPr>
        <w:spacing w:before="100" w:beforeAutospacing="1" w:after="100" w:afterAutospacing="1" w:line="360" w:lineRule="auto"/>
        <w:contextualSpacing/>
        <w:jc w:val="both"/>
        <w:rPr>
          <w:rFonts w:ascii="Palatino Linotype" w:hAnsi="Palatino Linotype" w:cs="Arial"/>
          <w:sz w:val="24"/>
          <w:szCs w:val="24"/>
        </w:rPr>
      </w:pPr>
    </w:p>
    <w:p w14:paraId="415F7E6F" w14:textId="77777777" w:rsidR="00F8148E" w:rsidRPr="00F8148E" w:rsidRDefault="00F8148E" w:rsidP="00F8148E">
      <w:pPr>
        <w:spacing w:before="100" w:beforeAutospacing="1" w:after="100" w:afterAutospacing="1" w:line="360" w:lineRule="auto"/>
        <w:contextualSpacing/>
        <w:jc w:val="both"/>
        <w:rPr>
          <w:rFonts w:ascii="Palatino Linotype" w:hAnsi="Palatino Linotype" w:cs="Arial"/>
          <w:sz w:val="24"/>
          <w:szCs w:val="24"/>
        </w:rPr>
      </w:pPr>
      <w:r w:rsidRPr="00F8148E">
        <w:rPr>
          <w:rFonts w:ascii="Palatino Linotype" w:hAnsi="Palatino Linotype" w:cs="Arial"/>
          <w:sz w:val="24"/>
          <w:szCs w:val="24"/>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078242B1" w14:textId="77777777" w:rsidR="00F8148E" w:rsidRPr="007B1547" w:rsidRDefault="00F8148E" w:rsidP="00F8148E">
      <w:pPr>
        <w:spacing w:before="100" w:beforeAutospacing="1" w:after="100" w:afterAutospacing="1"/>
        <w:ind w:right="760"/>
        <w:contextualSpacing/>
        <w:jc w:val="both"/>
        <w:rPr>
          <w:rFonts w:ascii="Palatino Linotype" w:hAnsi="Palatino Linotype" w:cs="Arial"/>
          <w:b/>
          <w:i/>
        </w:rPr>
      </w:pPr>
    </w:p>
    <w:p w14:paraId="2B453607" w14:textId="6D4B8608" w:rsidR="00F8148E" w:rsidRDefault="00F8148E" w:rsidP="00F8148E">
      <w:pPr>
        <w:spacing w:before="100" w:beforeAutospacing="1" w:after="100" w:afterAutospacing="1"/>
        <w:ind w:left="851" w:right="902"/>
        <w:contextualSpacing/>
        <w:jc w:val="both"/>
        <w:rPr>
          <w:rFonts w:ascii="Palatino Linotype" w:hAnsi="Palatino Linotype" w:cs="Arial"/>
          <w:i/>
        </w:rPr>
      </w:pPr>
      <w:r w:rsidRPr="007B1547">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7B1547">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7B1547">
        <w:rPr>
          <w:rFonts w:ascii="Palatino Linotype" w:hAnsi="Palatino Linotype" w:cs="Arial"/>
          <w:i/>
        </w:rPr>
        <w:t>Marván</w:t>
      </w:r>
      <w:proofErr w:type="spellEnd"/>
      <w:r w:rsidRPr="007B1547">
        <w:rPr>
          <w:rFonts w:ascii="Palatino Linotype" w:hAnsi="Palatino Linotype" w:cs="Arial"/>
          <w:i/>
        </w:rPr>
        <w:t xml:space="preserve"> Laborde 2395/09 Secretaría de Economía - María </w:t>
      </w:r>
      <w:proofErr w:type="spellStart"/>
      <w:r w:rsidRPr="007B1547">
        <w:rPr>
          <w:rFonts w:ascii="Palatino Linotype" w:hAnsi="Palatino Linotype" w:cs="Arial"/>
          <w:i/>
        </w:rPr>
        <w:t>Marván</w:t>
      </w:r>
      <w:proofErr w:type="spellEnd"/>
      <w:r w:rsidRPr="007B1547">
        <w:rPr>
          <w:rFonts w:ascii="Palatino Linotype" w:hAnsi="Palatino Linotype" w:cs="Arial"/>
          <w:i/>
        </w:rPr>
        <w:t xml:space="preserve"> Laborde 0837/10 </w:t>
      </w:r>
      <w:r w:rsidRPr="007B1547">
        <w:rPr>
          <w:rFonts w:ascii="Palatino Linotype" w:hAnsi="Palatino Linotype" w:cs="Arial"/>
          <w:i/>
        </w:rPr>
        <w:lastRenderedPageBreak/>
        <w:t xml:space="preserve">Administración Portuaria Integral de Veracruz, S.A. de C.V. – María </w:t>
      </w:r>
      <w:proofErr w:type="spellStart"/>
      <w:r w:rsidRPr="007B1547">
        <w:rPr>
          <w:rFonts w:ascii="Palatino Linotype" w:hAnsi="Palatino Linotype" w:cs="Arial"/>
          <w:i/>
        </w:rPr>
        <w:t>Marván</w:t>
      </w:r>
      <w:proofErr w:type="spellEnd"/>
      <w:r w:rsidRPr="007B1547">
        <w:rPr>
          <w:rFonts w:ascii="Palatino Linotype" w:hAnsi="Palatino Linotype" w:cs="Arial"/>
          <w:i/>
        </w:rPr>
        <w:t xml:space="preserve"> Laborde- Criterio 31/10</w:t>
      </w:r>
      <w:r w:rsidRPr="007B1547">
        <w:rPr>
          <w:rFonts w:ascii="Palatino Linotype" w:hAnsi="Palatino Linotype" w:cs="Arial"/>
          <w:b/>
          <w:i/>
        </w:rPr>
        <w:t>”</w:t>
      </w:r>
      <w:r w:rsidRPr="007B1547">
        <w:rPr>
          <w:rFonts w:ascii="Palatino Linotype" w:hAnsi="Palatino Linotype" w:cs="Arial"/>
          <w:i/>
        </w:rPr>
        <w:t xml:space="preserve"> (sic)</w:t>
      </w:r>
    </w:p>
    <w:p w14:paraId="0561CBFC" w14:textId="77777777" w:rsidR="00F8148E" w:rsidRPr="007B1547" w:rsidRDefault="00F8148E" w:rsidP="00F8148E">
      <w:pPr>
        <w:spacing w:before="100" w:beforeAutospacing="1" w:after="100" w:afterAutospacing="1"/>
        <w:ind w:left="851" w:right="902"/>
        <w:contextualSpacing/>
        <w:jc w:val="both"/>
        <w:rPr>
          <w:rFonts w:ascii="Palatino Linotype" w:hAnsi="Palatino Linotype" w:cs="Arial"/>
          <w:i/>
        </w:rPr>
      </w:pPr>
    </w:p>
    <w:p w14:paraId="2A30C1AF" w14:textId="77777777" w:rsidR="00F8148E" w:rsidRPr="00F8148E" w:rsidRDefault="00F8148E" w:rsidP="005D20C1">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668C6851" w14:textId="1239760C" w:rsidR="005D20C1" w:rsidRPr="0097065F" w:rsidRDefault="0097065F" w:rsidP="005D20C1">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97065F">
        <w:rPr>
          <w:rFonts w:ascii="Palatino Linotype" w:eastAsia="Times New Roman" w:hAnsi="Palatino Linotype" w:cs="Arial"/>
          <w:sz w:val="24"/>
          <w:szCs w:val="24"/>
          <w:lang w:val="es-ES_tradnl" w:eastAsia="es-ES"/>
        </w:rPr>
        <w:t xml:space="preserve">En primer término, se advierte que </w:t>
      </w:r>
      <w:r>
        <w:rPr>
          <w:rFonts w:ascii="Palatino Linotype" w:eastAsia="Times New Roman" w:hAnsi="Palatino Linotype" w:cs="Arial"/>
          <w:sz w:val="24"/>
          <w:szCs w:val="24"/>
          <w:lang w:val="es-ES_tradnl" w:eastAsia="es-ES"/>
        </w:rPr>
        <w:t>el</w:t>
      </w:r>
      <w:r w:rsidRPr="0097065F">
        <w:rPr>
          <w:rFonts w:ascii="Palatino Linotype" w:eastAsia="Times New Roman" w:hAnsi="Palatino Linotype" w:cs="Arial"/>
          <w:sz w:val="24"/>
          <w:szCs w:val="24"/>
          <w:lang w:val="es-ES_tradnl" w:eastAsia="es-ES"/>
        </w:rPr>
        <w:t xml:space="preserve"> Sujeto </w:t>
      </w:r>
      <w:r>
        <w:rPr>
          <w:rFonts w:ascii="Palatino Linotype" w:eastAsia="Times New Roman" w:hAnsi="Palatino Linotype" w:cs="Arial"/>
          <w:sz w:val="24"/>
          <w:szCs w:val="24"/>
          <w:lang w:val="es-ES_tradnl" w:eastAsia="es-ES"/>
        </w:rPr>
        <w:t>O</w:t>
      </w:r>
      <w:r w:rsidRPr="0097065F">
        <w:rPr>
          <w:rFonts w:ascii="Palatino Linotype" w:eastAsia="Times New Roman" w:hAnsi="Palatino Linotype" w:cs="Arial"/>
          <w:sz w:val="24"/>
          <w:szCs w:val="24"/>
          <w:lang w:val="es-ES_tradnl" w:eastAsia="es-ES"/>
        </w:rPr>
        <w:t xml:space="preserve">bligado manifestó para </w:t>
      </w:r>
      <w:r>
        <w:rPr>
          <w:rFonts w:ascii="Palatino Linotype" w:eastAsia="Times New Roman" w:hAnsi="Palatino Linotype" w:cs="Arial"/>
          <w:sz w:val="24"/>
          <w:szCs w:val="24"/>
          <w:lang w:val="es-ES_tradnl" w:eastAsia="es-ES"/>
        </w:rPr>
        <w:t xml:space="preserve">el </w:t>
      </w:r>
      <w:r w:rsidRPr="0097065F">
        <w:rPr>
          <w:rFonts w:ascii="Palatino Linotype" w:eastAsia="Times New Roman" w:hAnsi="Palatino Linotype" w:cs="Arial"/>
          <w:sz w:val="24"/>
          <w:szCs w:val="24"/>
          <w:lang w:val="es-ES_tradnl" w:eastAsia="es-ES"/>
        </w:rPr>
        <w:t xml:space="preserve">numeral </w:t>
      </w:r>
      <w:r w:rsidR="00B66D58">
        <w:rPr>
          <w:rFonts w:ascii="Palatino Linotype" w:eastAsia="Times New Roman" w:hAnsi="Palatino Linotype" w:cs="Arial"/>
          <w:sz w:val="24"/>
          <w:szCs w:val="24"/>
          <w:lang w:val="es-ES_tradnl" w:eastAsia="es-ES"/>
        </w:rPr>
        <w:t>1,</w:t>
      </w:r>
      <w:r w:rsidR="00B66D58" w:rsidRPr="0097065F">
        <w:rPr>
          <w:rFonts w:ascii="Palatino Linotype" w:eastAsia="Times New Roman" w:hAnsi="Palatino Linotype" w:cs="Arial"/>
          <w:sz w:val="24"/>
          <w:szCs w:val="24"/>
          <w:lang w:val="es-ES_tradnl" w:eastAsia="es-ES"/>
        </w:rPr>
        <w:t xml:space="preserve"> </w:t>
      </w:r>
      <w:r w:rsidR="00B66D58">
        <w:rPr>
          <w:rFonts w:ascii="Palatino Linotype" w:eastAsia="Times New Roman" w:hAnsi="Palatino Linotype" w:cs="Arial"/>
          <w:sz w:val="24"/>
          <w:szCs w:val="24"/>
          <w:lang w:val="es-ES_tradnl" w:eastAsia="es-ES"/>
        </w:rPr>
        <w:t>únicamente</w:t>
      </w:r>
      <w:r>
        <w:rPr>
          <w:rFonts w:ascii="Palatino Linotype" w:eastAsia="Times New Roman" w:hAnsi="Palatino Linotype" w:cs="Arial"/>
          <w:sz w:val="24"/>
          <w:szCs w:val="24"/>
          <w:lang w:val="es-ES_tradnl" w:eastAsia="es-ES"/>
        </w:rPr>
        <w:t xml:space="preserve"> se localizó el Acta Circunstanciada de fecha siete de febrero de dos mil veinte,</w:t>
      </w:r>
      <w:r w:rsidR="000B3410">
        <w:rPr>
          <w:rFonts w:ascii="Palatino Linotype" w:eastAsia="Times New Roman" w:hAnsi="Palatino Linotype" w:cs="Arial"/>
          <w:sz w:val="24"/>
          <w:szCs w:val="24"/>
          <w:lang w:val="es-ES_tradnl" w:eastAsia="es-ES"/>
        </w:rPr>
        <w:t xml:space="preserve"> </w:t>
      </w:r>
      <w:r>
        <w:rPr>
          <w:rFonts w:ascii="Palatino Linotype" w:eastAsia="Times New Roman" w:hAnsi="Palatino Linotype" w:cs="Arial"/>
          <w:sz w:val="24"/>
          <w:szCs w:val="24"/>
          <w:lang w:val="es-ES_tradnl" w:eastAsia="es-ES"/>
        </w:rPr>
        <w:t>informando así mismo que en caso de requerir copia simple o copia certificada de la Acta ya referida deberá cubrir el monto correspondiente para que se proceda a la expedición de las mismas.</w:t>
      </w:r>
    </w:p>
    <w:p w14:paraId="338ADD35" w14:textId="77777777" w:rsidR="005D20C1" w:rsidRDefault="005D20C1" w:rsidP="005D20C1">
      <w:pPr>
        <w:pStyle w:val="Sinespaciado"/>
        <w:ind w:right="567"/>
        <w:jc w:val="center"/>
        <w:rPr>
          <w:rFonts w:ascii="Palatino Linotype" w:hAnsi="Palatino Linotype" w:cs="Arial"/>
          <w:i/>
          <w:sz w:val="22"/>
          <w:szCs w:val="22"/>
        </w:rPr>
      </w:pPr>
    </w:p>
    <w:p w14:paraId="71551105" w14:textId="26B15CCE" w:rsidR="005D20C1" w:rsidRDefault="005D20C1" w:rsidP="00FB3FDE">
      <w:pPr>
        <w:pStyle w:val="Sinespaciado"/>
        <w:ind w:right="567"/>
        <w:rPr>
          <w:rFonts w:ascii="Palatino Linotype" w:hAnsi="Palatino Linotype" w:cs="Arial"/>
          <w:i/>
          <w:sz w:val="22"/>
          <w:szCs w:val="22"/>
        </w:rPr>
      </w:pPr>
    </w:p>
    <w:p w14:paraId="681C50DA" w14:textId="25168CFC" w:rsidR="00FB3FDE" w:rsidRDefault="00FB3FDE" w:rsidP="00FB3FDE">
      <w:pPr>
        <w:spacing w:after="0" w:line="360" w:lineRule="auto"/>
        <w:jc w:val="both"/>
        <w:rPr>
          <w:rFonts w:ascii="Palatino Linotype" w:hAnsi="Palatino Linotype"/>
          <w:sz w:val="24"/>
          <w:szCs w:val="24"/>
        </w:rPr>
      </w:pPr>
      <w:r>
        <w:rPr>
          <w:rFonts w:ascii="Palatino Linotype" w:hAnsi="Palatino Linotype"/>
          <w:sz w:val="24"/>
          <w:szCs w:val="24"/>
        </w:rPr>
        <w:t>Atento a lo anterior, en relación al pago</w:t>
      </w:r>
      <w:r w:rsidRPr="008E607B">
        <w:rPr>
          <w:rFonts w:ascii="Palatino Linotype" w:hAnsi="Palatino Linotype"/>
          <w:sz w:val="24"/>
          <w:szCs w:val="24"/>
        </w:rPr>
        <w:t xml:space="preserve"> </w:t>
      </w:r>
      <w:r>
        <w:rPr>
          <w:rFonts w:ascii="Palatino Linotype" w:hAnsi="Palatino Linotype"/>
          <w:sz w:val="24"/>
          <w:szCs w:val="24"/>
        </w:rPr>
        <w:t xml:space="preserve">de </w:t>
      </w:r>
      <w:r>
        <w:rPr>
          <w:rFonts w:ascii="Palatino Linotype" w:eastAsia="Times New Roman" w:hAnsi="Palatino Linotype" w:cs="Arial"/>
          <w:sz w:val="24"/>
          <w:szCs w:val="24"/>
          <w:lang w:val="es-ES_tradnl" w:eastAsia="es-ES"/>
        </w:rPr>
        <w:t>copia simple o copia certificada de la Acta</w:t>
      </w:r>
      <w:r w:rsidRPr="008E607B">
        <w:rPr>
          <w:rFonts w:ascii="Palatino Linotype" w:hAnsi="Palatino Linotype"/>
          <w:sz w:val="24"/>
          <w:szCs w:val="24"/>
        </w:rPr>
        <w:t xml:space="preserve">, </w:t>
      </w:r>
      <w:r>
        <w:rPr>
          <w:rFonts w:ascii="Palatino Linotype" w:hAnsi="Palatino Linotype"/>
          <w:sz w:val="24"/>
          <w:szCs w:val="24"/>
        </w:rPr>
        <w:t xml:space="preserve">y </w:t>
      </w:r>
      <w:r w:rsidRPr="008E607B">
        <w:rPr>
          <w:rFonts w:ascii="Palatino Linotype" w:hAnsi="Palatino Linotype"/>
          <w:sz w:val="24"/>
          <w:szCs w:val="24"/>
        </w:rPr>
        <w:t>de acuerdo a que de las modalidades que puede elegir el particular para la entrega de la información</w:t>
      </w:r>
      <w:r>
        <w:rPr>
          <w:rFonts w:ascii="Palatino Linotype" w:hAnsi="Palatino Linotype"/>
          <w:sz w:val="24"/>
          <w:szCs w:val="24"/>
        </w:rPr>
        <w:t xml:space="preserve">, se advierte </w:t>
      </w:r>
      <w:r w:rsidRPr="00C25C3F">
        <w:rPr>
          <w:rFonts w:ascii="Palatino Linotype" w:hAnsi="Palatino Linotype"/>
          <w:sz w:val="24"/>
          <w:szCs w:val="24"/>
        </w:rPr>
        <w:t xml:space="preserve">que no </w:t>
      </w:r>
      <w:r w:rsidR="009F2E54" w:rsidRPr="00C25C3F">
        <w:rPr>
          <w:rFonts w:ascii="Palatino Linotype" w:hAnsi="Palatino Linotype"/>
          <w:sz w:val="24"/>
          <w:szCs w:val="24"/>
        </w:rPr>
        <w:t>solicito</w:t>
      </w:r>
      <w:r w:rsidRPr="00C25C3F">
        <w:rPr>
          <w:rFonts w:ascii="Palatino Linotype" w:hAnsi="Palatino Linotype"/>
          <w:sz w:val="24"/>
          <w:szCs w:val="24"/>
        </w:rPr>
        <w:t xml:space="preserve"> como tal la expedición de copias simples con costo o copias certificadas</w:t>
      </w:r>
      <w:r w:rsidRPr="008E607B">
        <w:rPr>
          <w:rFonts w:ascii="Palatino Linotype" w:hAnsi="Palatino Linotype"/>
          <w:sz w:val="24"/>
          <w:szCs w:val="24"/>
        </w:rPr>
        <w:t xml:space="preserve"> </w:t>
      </w:r>
      <w:r>
        <w:rPr>
          <w:rFonts w:ascii="Palatino Linotype" w:hAnsi="Palatino Linotype"/>
          <w:sz w:val="24"/>
          <w:szCs w:val="24"/>
        </w:rPr>
        <w:t>con</w:t>
      </w:r>
      <w:r w:rsidRPr="008E607B">
        <w:rPr>
          <w:rFonts w:ascii="Palatino Linotype" w:hAnsi="Palatino Linotype"/>
          <w:sz w:val="24"/>
          <w:szCs w:val="24"/>
        </w:rPr>
        <w:t xml:space="preserve"> costo, aunado a </w:t>
      </w:r>
      <w:r w:rsidR="00B66D58" w:rsidRPr="008E607B">
        <w:rPr>
          <w:rFonts w:ascii="Palatino Linotype" w:hAnsi="Palatino Linotype"/>
          <w:sz w:val="24"/>
          <w:szCs w:val="24"/>
        </w:rPr>
        <w:t>que</w:t>
      </w:r>
      <w:r w:rsidRPr="008E607B">
        <w:rPr>
          <w:rFonts w:ascii="Palatino Linotype" w:hAnsi="Palatino Linotype"/>
          <w:sz w:val="24"/>
          <w:szCs w:val="24"/>
        </w:rPr>
        <w:t xml:space="preserve"> al momento de presentar la solicitud de información, únicamente figura la expedición </w:t>
      </w:r>
      <w:r>
        <w:rPr>
          <w:rFonts w:ascii="Palatino Linotype" w:hAnsi="Palatino Linotype"/>
          <w:sz w:val="24"/>
          <w:szCs w:val="24"/>
        </w:rPr>
        <w:t>de la información a través del SAIMEX,</w:t>
      </w:r>
      <w:r w:rsidRPr="008E607B">
        <w:rPr>
          <w:rFonts w:ascii="Palatino Linotype" w:hAnsi="Palatino Linotype"/>
          <w:sz w:val="24"/>
          <w:szCs w:val="24"/>
        </w:rPr>
        <w:t xml:space="preserve"> tal y como se aprecia a continuación:</w:t>
      </w:r>
    </w:p>
    <w:p w14:paraId="2156B269" w14:textId="77777777" w:rsidR="00FB3FDE" w:rsidRPr="00592457" w:rsidRDefault="00FB3FDE" w:rsidP="00FB3FDE">
      <w:pPr>
        <w:spacing w:after="0" w:line="360" w:lineRule="auto"/>
        <w:jc w:val="both"/>
        <w:rPr>
          <w:rFonts w:ascii="Palatino Linotype" w:hAnsi="Palatino Linotype"/>
          <w:sz w:val="24"/>
          <w:szCs w:val="24"/>
        </w:rPr>
      </w:pPr>
    </w:p>
    <w:p w14:paraId="16071940" w14:textId="6CD9F9B3" w:rsidR="00FB3FDE" w:rsidRDefault="00FB3FDE" w:rsidP="00FB3FDE">
      <w:pPr>
        <w:spacing w:after="0" w:line="360" w:lineRule="auto"/>
        <w:jc w:val="center"/>
        <w:rPr>
          <w:rFonts w:ascii="Palatino Linotype" w:hAnsi="Palatino Linotype"/>
          <w:sz w:val="24"/>
          <w:szCs w:val="24"/>
        </w:rPr>
      </w:pPr>
      <w:r>
        <w:rPr>
          <w:noProof/>
          <w:lang w:eastAsia="es-MX"/>
        </w:rPr>
        <w:drawing>
          <wp:inline distT="0" distB="0" distL="0" distR="0" wp14:anchorId="014D42D7" wp14:editId="7A7085BB">
            <wp:extent cx="5485617" cy="136207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298" t="38507" r="26091" b="40035"/>
                    <a:stretch/>
                  </pic:blipFill>
                  <pic:spPr bwMode="auto">
                    <a:xfrm>
                      <a:off x="0" y="0"/>
                      <a:ext cx="5519357" cy="1370453"/>
                    </a:xfrm>
                    <a:prstGeom prst="rect">
                      <a:avLst/>
                    </a:prstGeom>
                    <a:ln>
                      <a:noFill/>
                    </a:ln>
                    <a:extLst>
                      <a:ext uri="{53640926-AAD7-44D8-BBD7-CCE9431645EC}">
                        <a14:shadowObscured xmlns:a14="http://schemas.microsoft.com/office/drawing/2010/main"/>
                      </a:ext>
                    </a:extLst>
                  </pic:spPr>
                </pic:pic>
              </a:graphicData>
            </a:graphic>
          </wp:inline>
        </w:drawing>
      </w:r>
    </w:p>
    <w:p w14:paraId="29605B15" w14:textId="77777777" w:rsidR="00FB3FDE" w:rsidRDefault="00FB3FDE" w:rsidP="00FB3FDE">
      <w:pPr>
        <w:spacing w:after="0" w:line="360" w:lineRule="auto"/>
        <w:jc w:val="both"/>
        <w:rPr>
          <w:rFonts w:ascii="Palatino Linotype" w:hAnsi="Palatino Linotype"/>
          <w:sz w:val="24"/>
          <w:szCs w:val="23"/>
        </w:rPr>
      </w:pPr>
    </w:p>
    <w:p w14:paraId="5F31D904" w14:textId="1656E4C5" w:rsidR="000F453D" w:rsidRDefault="000F453D" w:rsidP="000F453D">
      <w:pPr>
        <w:spacing w:after="0" w:line="360" w:lineRule="auto"/>
        <w:ind w:right="-93"/>
        <w:jc w:val="both"/>
        <w:rPr>
          <w:rFonts w:ascii="Palatino Linotype" w:hAnsi="Palatino Linotype" w:cs="Arial"/>
          <w:sz w:val="24"/>
        </w:rPr>
      </w:pPr>
      <w:r>
        <w:rPr>
          <w:rFonts w:ascii="Palatino Linotype" w:hAnsi="Palatino Linotype" w:cs="Arial"/>
          <w:sz w:val="24"/>
        </w:rPr>
        <w:t xml:space="preserve">Ahora </w:t>
      </w:r>
      <w:r w:rsidR="00C25C3F">
        <w:rPr>
          <w:rFonts w:ascii="Palatino Linotype" w:hAnsi="Palatino Linotype" w:cs="Arial"/>
          <w:sz w:val="24"/>
        </w:rPr>
        <w:t>bien, es</w:t>
      </w:r>
      <w:r w:rsidRPr="00577BB3">
        <w:rPr>
          <w:rFonts w:ascii="Palatino Linotype" w:hAnsi="Palatino Linotype" w:cs="Arial"/>
          <w:sz w:val="24"/>
        </w:rPr>
        <w:t xml:space="preserve"> de destacar que dicha entrega de la información deberá de versar en la modalidad elegida al momento de ingresar la solicitud de información; es decir </w:t>
      </w:r>
      <w:r>
        <w:rPr>
          <w:rFonts w:ascii="Palatino Linotype" w:hAnsi="Palatino Linotype" w:cs="Arial"/>
          <w:sz w:val="24"/>
        </w:rPr>
        <w:t xml:space="preserve">a través </w:t>
      </w:r>
      <w:r>
        <w:rPr>
          <w:rFonts w:ascii="Palatino Linotype" w:hAnsi="Palatino Linotype" w:cs="Arial"/>
          <w:sz w:val="24"/>
        </w:rPr>
        <w:lastRenderedPageBreak/>
        <w:t>de SAIMEX</w:t>
      </w:r>
      <w:r w:rsidRPr="00577BB3">
        <w:rPr>
          <w:rFonts w:ascii="Palatino Linotype" w:hAnsi="Palatino Linotype" w:cs="Arial"/>
          <w:sz w:val="24"/>
        </w:rPr>
        <w:t xml:space="preserve">, ello así porque el propio </w:t>
      </w:r>
      <w:r w:rsidRPr="00577BB3">
        <w:rPr>
          <w:rFonts w:ascii="Palatino Linotype" w:hAnsi="Palatino Linotype" w:cs="Arial"/>
          <w:b/>
          <w:sz w:val="24"/>
        </w:rPr>
        <w:t>Recurrente</w:t>
      </w:r>
      <w:r w:rsidRPr="00577BB3">
        <w:rPr>
          <w:rFonts w:ascii="Palatino Linotype" w:hAnsi="Palatino Linotype" w:cs="Arial"/>
          <w:sz w:val="24"/>
        </w:rPr>
        <w:t xml:space="preserve"> así lo expreso en el contenido de la solicitud</w:t>
      </w:r>
      <w:r>
        <w:rPr>
          <w:rFonts w:ascii="Palatino Linotype" w:hAnsi="Palatino Linotype" w:cs="Arial"/>
          <w:sz w:val="24"/>
        </w:rPr>
        <w:t>.</w:t>
      </w:r>
    </w:p>
    <w:p w14:paraId="165F448C" w14:textId="77777777" w:rsidR="000F453D" w:rsidRDefault="000F453D" w:rsidP="000F453D">
      <w:pPr>
        <w:spacing w:after="0" w:line="360" w:lineRule="auto"/>
        <w:ind w:right="-93"/>
        <w:jc w:val="both"/>
        <w:rPr>
          <w:rFonts w:ascii="Palatino Linotype" w:hAnsi="Palatino Linotype" w:cs="Arial"/>
          <w:sz w:val="24"/>
        </w:rPr>
      </w:pPr>
    </w:p>
    <w:p w14:paraId="5FD57D62" w14:textId="067B63AF" w:rsidR="000F453D" w:rsidRDefault="000F453D" w:rsidP="000F453D">
      <w:pPr>
        <w:spacing w:after="0" w:line="360" w:lineRule="auto"/>
        <w:ind w:right="-93"/>
        <w:jc w:val="both"/>
        <w:rPr>
          <w:rFonts w:ascii="Palatino Linotype" w:hAnsi="Palatino Linotype" w:cs="Arial"/>
          <w:sz w:val="24"/>
        </w:rPr>
      </w:pPr>
      <w:r>
        <w:rPr>
          <w:rFonts w:ascii="Palatino Linotype" w:hAnsi="Palatino Linotype" w:cs="Arial"/>
          <w:sz w:val="24"/>
        </w:rPr>
        <w:t>Aunado a que la mayoría de los integrantes del Pleno de este Instituto, consideran que dichas copias deberán ser sin costo, atendiendo al principio de Gratuidad.</w:t>
      </w:r>
    </w:p>
    <w:p w14:paraId="596CEEF0" w14:textId="77777777" w:rsidR="00FB3FDE" w:rsidRDefault="00FB3FDE" w:rsidP="00FB3FDE">
      <w:pPr>
        <w:spacing w:after="0" w:line="276" w:lineRule="auto"/>
        <w:ind w:right="423"/>
        <w:jc w:val="both"/>
        <w:rPr>
          <w:rFonts w:ascii="Palatino Linotype" w:hAnsi="Palatino Linotype"/>
          <w:sz w:val="24"/>
          <w:szCs w:val="24"/>
        </w:rPr>
      </w:pPr>
    </w:p>
    <w:p w14:paraId="4317447B" w14:textId="77777777" w:rsidR="00FB3FDE" w:rsidRDefault="00FB3FDE" w:rsidP="00FB3FDE">
      <w:pPr>
        <w:spacing w:after="0" w:line="360" w:lineRule="auto"/>
        <w:ind w:right="-3"/>
        <w:jc w:val="both"/>
        <w:rPr>
          <w:rFonts w:ascii="Palatino Linotype" w:hAnsi="Palatino Linotype"/>
          <w:sz w:val="24"/>
          <w:szCs w:val="24"/>
        </w:rPr>
      </w:pPr>
      <w:r w:rsidRPr="00784087">
        <w:rPr>
          <w:rFonts w:ascii="Palatino Linotype" w:hAnsi="Palatino Linotype"/>
          <w:sz w:val="24"/>
          <w:szCs w:val="24"/>
        </w:rPr>
        <w:t xml:space="preserve">Ahora bien, respecto al principio de Gratuidad consagrado en el artículo 9 de la Ley de Transparencia y Acceso a la Información Pública del Estado de México y Municipios, se contempla el cobro para el acceso a la información en los supuestos que la Ley señale. </w:t>
      </w:r>
    </w:p>
    <w:p w14:paraId="6EAAED9C" w14:textId="77777777" w:rsidR="00FB3FDE" w:rsidRPr="00784087" w:rsidRDefault="00FB3FDE" w:rsidP="00FB3FDE">
      <w:pPr>
        <w:pStyle w:val="Sinespaciado"/>
      </w:pPr>
    </w:p>
    <w:p w14:paraId="2E6A6C17" w14:textId="77777777" w:rsidR="00FB3FDE" w:rsidRPr="00784087" w:rsidRDefault="00FB3FDE" w:rsidP="00FB3FDE">
      <w:pPr>
        <w:spacing w:after="0" w:line="276" w:lineRule="auto"/>
        <w:ind w:left="567" w:right="423"/>
        <w:jc w:val="both"/>
        <w:rPr>
          <w:rFonts w:ascii="Palatino Linotype" w:hAnsi="Palatino Linotype"/>
          <w:i/>
          <w:iCs/>
        </w:rPr>
      </w:pPr>
      <w:r w:rsidRPr="00784087">
        <w:rPr>
          <w:rFonts w:ascii="Palatino Linotype" w:hAnsi="Palatino Linotype"/>
          <w:b/>
          <w:bCs/>
          <w:i/>
          <w:iCs/>
        </w:rPr>
        <w:t xml:space="preserve">“Artículo 9. </w:t>
      </w:r>
      <w:r w:rsidRPr="00784087">
        <w:rPr>
          <w:rFonts w:ascii="Palatino Linotype" w:hAnsi="Palatino Linotype"/>
          <w:i/>
          <w:iCs/>
        </w:rPr>
        <w:t>El Instituto deberá regir su funcionamiento de acuerdo a los siguientes principios:</w:t>
      </w:r>
    </w:p>
    <w:p w14:paraId="43C16FEB" w14:textId="77777777" w:rsidR="00FB3FDE" w:rsidRPr="00784087" w:rsidRDefault="00FB3FDE" w:rsidP="00FB3FDE">
      <w:pPr>
        <w:spacing w:after="0" w:line="276" w:lineRule="auto"/>
        <w:ind w:left="567" w:right="423"/>
        <w:jc w:val="both"/>
        <w:rPr>
          <w:rFonts w:ascii="Palatino Linotype" w:hAnsi="Palatino Linotype"/>
        </w:rPr>
      </w:pPr>
    </w:p>
    <w:p w14:paraId="6EEF61BC" w14:textId="4AC2EF56" w:rsidR="00FB3FDE" w:rsidRDefault="00FB3FDE" w:rsidP="00FB3FDE">
      <w:pPr>
        <w:spacing w:after="0" w:line="276" w:lineRule="auto"/>
        <w:ind w:left="567" w:right="423"/>
        <w:jc w:val="both"/>
        <w:rPr>
          <w:rFonts w:ascii="Palatino Linotype" w:hAnsi="Palatino Linotype"/>
          <w:i/>
          <w:iCs/>
        </w:rPr>
      </w:pPr>
      <w:r w:rsidRPr="00784087">
        <w:rPr>
          <w:rFonts w:ascii="Palatino Linotype" w:hAnsi="Palatino Linotype"/>
          <w:b/>
          <w:bCs/>
          <w:i/>
          <w:iCs/>
        </w:rPr>
        <w:t>III. Gratuidad</w:t>
      </w:r>
      <w:r w:rsidRPr="00784087">
        <w:rPr>
          <w:rFonts w:ascii="Palatino Linotype" w:hAnsi="Palatino Linotype"/>
          <w:i/>
          <w:iCs/>
        </w:rPr>
        <w:t xml:space="preserve">: Consiste en que el acceso a la información pública no genera costo alguno para los solicitantes, sólo </w:t>
      </w:r>
      <w:r w:rsidRPr="000F453D">
        <w:rPr>
          <w:rFonts w:ascii="Palatino Linotype" w:hAnsi="Palatino Linotype"/>
          <w:i/>
          <w:iCs/>
        </w:rPr>
        <w:t>podrá requerirse el cobro correspondiente a la modalidad de reproducción y entrega solicitada</w:t>
      </w:r>
      <w:r w:rsidRPr="00784087">
        <w:rPr>
          <w:rFonts w:ascii="Palatino Linotype" w:hAnsi="Palatino Linotype"/>
          <w:b/>
          <w:bCs/>
          <w:i/>
          <w:iCs/>
        </w:rPr>
        <w:t xml:space="preserve"> </w:t>
      </w:r>
      <w:r w:rsidRPr="00784087">
        <w:rPr>
          <w:rFonts w:ascii="Palatino Linotype" w:hAnsi="Palatino Linotype"/>
          <w:i/>
          <w:iCs/>
        </w:rPr>
        <w:t>conforme a lo establecido en la presente Ley y demás disposiciones jurídicas aplicables;”</w:t>
      </w:r>
    </w:p>
    <w:p w14:paraId="3364A344" w14:textId="3EC6FE52" w:rsidR="00400E3C" w:rsidRDefault="00400E3C" w:rsidP="00400E3C">
      <w:pPr>
        <w:spacing w:after="0" w:line="276" w:lineRule="auto"/>
        <w:jc w:val="both"/>
        <w:rPr>
          <w:rFonts w:ascii="Palatino Linotype" w:hAnsi="Palatino Linotype"/>
          <w:b/>
          <w:bCs/>
          <w:i/>
          <w:iCs/>
        </w:rPr>
      </w:pPr>
    </w:p>
    <w:p w14:paraId="73175DA3" w14:textId="77777777" w:rsidR="00ED52F8" w:rsidRDefault="00ED52F8" w:rsidP="00400E3C">
      <w:pPr>
        <w:spacing w:after="0" w:line="276" w:lineRule="auto"/>
        <w:jc w:val="both"/>
        <w:rPr>
          <w:rFonts w:ascii="Palatino Linotype" w:hAnsi="Palatino Linotype"/>
          <w:b/>
          <w:bCs/>
          <w:i/>
          <w:iCs/>
        </w:rPr>
      </w:pPr>
    </w:p>
    <w:p w14:paraId="1D3E1260" w14:textId="0D5F0E88" w:rsidR="00400E3C" w:rsidRDefault="00400E3C" w:rsidP="00400E3C">
      <w:pPr>
        <w:spacing w:after="0" w:line="360" w:lineRule="auto"/>
        <w:jc w:val="both"/>
        <w:rPr>
          <w:rFonts w:ascii="Palatino Linotype" w:hAnsi="Palatino Linotype"/>
          <w:sz w:val="24"/>
          <w:szCs w:val="24"/>
        </w:rPr>
      </w:pPr>
      <w:r w:rsidRPr="00400E3C">
        <w:rPr>
          <w:rFonts w:ascii="Palatino Linotype" w:hAnsi="Palatino Linotype"/>
          <w:sz w:val="24"/>
          <w:szCs w:val="24"/>
        </w:rPr>
        <w:t xml:space="preserve">Por lo que, en tal virtud, resulta dable ordenar al Sujeto Obligado haga entrega al Recurrente </w:t>
      </w:r>
      <w:r w:rsidR="00C25C3F" w:rsidRPr="00400E3C">
        <w:rPr>
          <w:rFonts w:ascii="Palatino Linotype" w:hAnsi="Palatino Linotype"/>
          <w:sz w:val="24"/>
          <w:szCs w:val="24"/>
        </w:rPr>
        <w:t>del</w:t>
      </w:r>
      <w:r w:rsidRPr="00400E3C">
        <w:rPr>
          <w:rFonts w:ascii="Palatino Linotype" w:hAnsi="Palatino Linotype"/>
          <w:sz w:val="24"/>
          <w:szCs w:val="24"/>
        </w:rPr>
        <w:t xml:space="preserve"> Acta Circunstanciada señalada al momento de rendir su informe justificado</w:t>
      </w:r>
      <w:r>
        <w:rPr>
          <w:rFonts w:ascii="Palatino Linotype" w:hAnsi="Palatino Linotype"/>
          <w:sz w:val="24"/>
          <w:szCs w:val="24"/>
        </w:rPr>
        <w:t>,</w:t>
      </w:r>
      <w:r w:rsidRPr="00400E3C">
        <w:rPr>
          <w:rFonts w:ascii="Palatino Linotype" w:hAnsi="Palatino Linotype"/>
          <w:sz w:val="24"/>
          <w:szCs w:val="24"/>
        </w:rPr>
        <w:t xml:space="preserve"> </w:t>
      </w:r>
      <w:r>
        <w:rPr>
          <w:rFonts w:ascii="Palatino Linotype" w:hAnsi="Palatino Linotype"/>
          <w:sz w:val="24"/>
          <w:szCs w:val="24"/>
        </w:rPr>
        <w:t>en</w:t>
      </w:r>
      <w:r w:rsidRPr="00400E3C">
        <w:rPr>
          <w:rFonts w:ascii="Palatino Linotype" w:hAnsi="Palatino Linotype"/>
          <w:sz w:val="24"/>
          <w:szCs w:val="24"/>
        </w:rPr>
        <w:t xml:space="preserve"> la modalidad elegida por el particular.</w:t>
      </w:r>
    </w:p>
    <w:p w14:paraId="5263191B" w14:textId="77777777" w:rsidR="00ED52F8" w:rsidRPr="00400E3C" w:rsidRDefault="00ED52F8" w:rsidP="00400E3C">
      <w:pPr>
        <w:spacing w:after="0" w:line="360" w:lineRule="auto"/>
        <w:jc w:val="both"/>
        <w:rPr>
          <w:rFonts w:ascii="Palatino Linotype" w:hAnsi="Palatino Linotype"/>
          <w:sz w:val="24"/>
          <w:szCs w:val="24"/>
        </w:rPr>
      </w:pPr>
    </w:p>
    <w:p w14:paraId="7D42008E" w14:textId="77777777" w:rsidR="00FB3FDE" w:rsidRPr="00400E3C" w:rsidRDefault="00FB3FDE" w:rsidP="00FB3FDE">
      <w:pPr>
        <w:pStyle w:val="Sinespaciado"/>
        <w:ind w:right="567"/>
        <w:rPr>
          <w:rFonts w:ascii="Palatino Linotype" w:hAnsi="Palatino Linotype" w:cs="Arial"/>
        </w:rPr>
      </w:pPr>
    </w:p>
    <w:p w14:paraId="677AD3B1" w14:textId="77777777" w:rsidR="005D20C1" w:rsidRDefault="005D20C1" w:rsidP="005D20C1">
      <w:pPr>
        <w:pStyle w:val="Sinespaciado"/>
        <w:ind w:right="567"/>
        <w:jc w:val="center"/>
        <w:rPr>
          <w:rFonts w:ascii="Palatino Linotype" w:hAnsi="Palatino Linotype" w:cs="Arial"/>
          <w:i/>
          <w:sz w:val="22"/>
          <w:szCs w:val="22"/>
        </w:rPr>
      </w:pPr>
    </w:p>
    <w:p w14:paraId="6E181646" w14:textId="2A2FCC90" w:rsidR="005D20C1" w:rsidRDefault="00ED52F8" w:rsidP="005D20C1">
      <w:pPr>
        <w:autoSpaceDE w:val="0"/>
        <w:autoSpaceDN w:val="0"/>
        <w:adjustRightInd w:val="0"/>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 xml:space="preserve">Por lo que respecta al requerimiento marcado con el numeral 2, el Sujeto Obligado informo que </w:t>
      </w:r>
      <w:r w:rsidR="0014036D">
        <w:rPr>
          <w:rFonts w:ascii="Palatino Linotype" w:eastAsia="Times New Roman" w:hAnsi="Palatino Linotype" w:cs="Arial"/>
          <w:sz w:val="24"/>
          <w:szCs w:val="24"/>
          <w:lang w:eastAsia="es-ES"/>
        </w:rPr>
        <w:t>“</w:t>
      </w:r>
      <w:r>
        <w:rPr>
          <w:rFonts w:ascii="Palatino Linotype" w:eastAsia="Times New Roman" w:hAnsi="Palatino Linotype" w:cs="Arial"/>
          <w:sz w:val="24"/>
          <w:szCs w:val="24"/>
          <w:lang w:eastAsia="es-ES"/>
        </w:rPr>
        <w:t xml:space="preserve">no se </w:t>
      </w:r>
      <w:r w:rsidR="0014036D">
        <w:rPr>
          <w:rFonts w:ascii="Palatino Linotype" w:eastAsia="Times New Roman" w:hAnsi="Palatino Linotype" w:cs="Arial"/>
          <w:sz w:val="24"/>
          <w:szCs w:val="24"/>
          <w:lang w:eastAsia="es-ES"/>
        </w:rPr>
        <w:t>localizó</w:t>
      </w:r>
      <w:r>
        <w:rPr>
          <w:rFonts w:ascii="Palatino Linotype" w:eastAsia="Times New Roman" w:hAnsi="Palatino Linotype" w:cs="Arial"/>
          <w:sz w:val="24"/>
          <w:szCs w:val="24"/>
          <w:lang w:eastAsia="es-ES"/>
        </w:rPr>
        <w:t xml:space="preserve"> permiso de poda o derribo a nombre de la persona que </w:t>
      </w:r>
      <w:r>
        <w:rPr>
          <w:rFonts w:ascii="Palatino Linotype" w:eastAsia="Times New Roman" w:hAnsi="Palatino Linotype" w:cs="Arial"/>
          <w:sz w:val="24"/>
          <w:szCs w:val="24"/>
          <w:lang w:eastAsia="es-ES"/>
        </w:rPr>
        <w:lastRenderedPageBreak/>
        <w:t>refiere</w:t>
      </w:r>
      <w:r w:rsidR="0014036D">
        <w:rPr>
          <w:rFonts w:ascii="Palatino Linotype" w:eastAsia="Times New Roman" w:hAnsi="Palatino Linotype" w:cs="Arial"/>
          <w:sz w:val="24"/>
          <w:szCs w:val="24"/>
          <w:lang w:eastAsia="es-ES"/>
        </w:rPr>
        <w:t>”…</w:t>
      </w:r>
      <w:r>
        <w:rPr>
          <w:rFonts w:ascii="Palatino Linotype" w:eastAsia="Times New Roman" w:hAnsi="Palatino Linotype" w:cs="Arial"/>
          <w:sz w:val="24"/>
          <w:szCs w:val="24"/>
          <w:lang w:eastAsia="es-ES"/>
        </w:rPr>
        <w:t xml:space="preserve">, </w:t>
      </w:r>
      <w:r w:rsidR="0064464B">
        <w:rPr>
          <w:rFonts w:ascii="Palatino Linotype" w:eastAsia="Times New Roman" w:hAnsi="Palatino Linotype" w:cs="Arial"/>
          <w:sz w:val="24"/>
          <w:szCs w:val="24"/>
          <w:lang w:eastAsia="es-ES"/>
        </w:rPr>
        <w:t xml:space="preserve">por lo que resulta necesario traer a colación lo dispuesto en el artículo 63 </w:t>
      </w:r>
      <w:r>
        <w:rPr>
          <w:rFonts w:ascii="Palatino Linotype" w:eastAsia="Times New Roman" w:hAnsi="Palatino Linotype" w:cs="Arial"/>
          <w:sz w:val="24"/>
          <w:szCs w:val="24"/>
          <w:lang w:eastAsia="es-ES"/>
        </w:rPr>
        <w:t xml:space="preserve">del </w:t>
      </w:r>
      <w:r w:rsidR="0064464B">
        <w:rPr>
          <w:rFonts w:ascii="Palatino Linotype" w:eastAsia="Times New Roman" w:hAnsi="Palatino Linotype" w:cs="Arial"/>
          <w:sz w:val="24"/>
          <w:szCs w:val="24"/>
          <w:lang w:eastAsia="es-ES"/>
        </w:rPr>
        <w:t xml:space="preserve">Reglamento </w:t>
      </w:r>
      <w:r w:rsidR="00EF4CD5">
        <w:rPr>
          <w:rFonts w:ascii="Palatino Linotype" w:eastAsia="Times New Roman" w:hAnsi="Palatino Linotype" w:cs="Arial"/>
          <w:sz w:val="24"/>
          <w:szCs w:val="24"/>
          <w:lang w:eastAsia="es-ES"/>
        </w:rPr>
        <w:t>Orgánico</w:t>
      </w:r>
      <w:r w:rsidR="0064464B">
        <w:rPr>
          <w:rFonts w:ascii="Palatino Linotype" w:eastAsia="Times New Roman" w:hAnsi="Palatino Linotype" w:cs="Arial"/>
          <w:sz w:val="24"/>
          <w:szCs w:val="24"/>
          <w:lang w:eastAsia="es-ES"/>
        </w:rPr>
        <w:t xml:space="preserve"> Municipal de Atizapán de Zaragoza, mismo que advierte lo siguiente:</w:t>
      </w:r>
    </w:p>
    <w:p w14:paraId="06C78223" w14:textId="77777777" w:rsidR="00EF4CD5" w:rsidRDefault="00EF4CD5" w:rsidP="005D20C1">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72BDF7C7" w14:textId="4ABDA539" w:rsidR="0064464B" w:rsidRDefault="00EF4CD5" w:rsidP="0064464B">
      <w:pPr>
        <w:autoSpaceDE w:val="0"/>
        <w:autoSpaceDN w:val="0"/>
        <w:adjustRightInd w:val="0"/>
        <w:spacing w:after="0" w:line="360" w:lineRule="auto"/>
        <w:ind w:left="567" w:right="567"/>
        <w:jc w:val="both"/>
        <w:rPr>
          <w:rFonts w:ascii="Palatino Linotype" w:hAnsi="Palatino Linotype"/>
          <w:i/>
          <w:iCs/>
        </w:rPr>
      </w:pPr>
      <w:r>
        <w:rPr>
          <w:rFonts w:ascii="Palatino Linotype" w:hAnsi="Palatino Linotype"/>
          <w:b/>
          <w:bCs/>
          <w:i/>
          <w:iCs/>
        </w:rPr>
        <w:t>“</w:t>
      </w:r>
      <w:r w:rsidR="0064464B" w:rsidRPr="0064464B">
        <w:rPr>
          <w:rFonts w:ascii="Palatino Linotype" w:hAnsi="Palatino Linotype"/>
          <w:b/>
          <w:bCs/>
          <w:i/>
          <w:iCs/>
        </w:rPr>
        <w:t>ARTÍCUL0 63.-</w:t>
      </w:r>
      <w:r w:rsidR="0064464B" w:rsidRPr="0064464B">
        <w:rPr>
          <w:rFonts w:ascii="Palatino Linotype" w:hAnsi="Palatino Linotype"/>
          <w:i/>
          <w:iCs/>
        </w:rPr>
        <w:t xml:space="preserve"> Las atribuciones de la Dirección de Protección Civil, Ecología y Bomberos, serán ejercidas por su Titular quien, para el cumplimiento de las mismas tendrá las siguientes facultades, ellas independientemente de las contenidas en las demás disposiciones legales o reglamentarias aplicables a la materia:</w:t>
      </w:r>
    </w:p>
    <w:p w14:paraId="138BE844" w14:textId="41E44AAA" w:rsidR="0064464B" w:rsidRDefault="0064464B" w:rsidP="0064464B">
      <w:pPr>
        <w:autoSpaceDE w:val="0"/>
        <w:autoSpaceDN w:val="0"/>
        <w:adjustRightInd w:val="0"/>
        <w:spacing w:after="0" w:line="360" w:lineRule="auto"/>
        <w:ind w:left="567" w:right="567"/>
        <w:jc w:val="both"/>
        <w:rPr>
          <w:rFonts w:ascii="Palatino Linotype" w:eastAsia="Times New Roman" w:hAnsi="Palatino Linotype" w:cs="Arial"/>
          <w:i/>
          <w:iCs/>
          <w:sz w:val="24"/>
          <w:szCs w:val="24"/>
          <w:lang w:val="es-ES" w:eastAsia="es-ES"/>
        </w:rPr>
      </w:pPr>
      <w:r>
        <w:rPr>
          <w:rFonts w:ascii="Palatino Linotype" w:hAnsi="Palatino Linotype"/>
          <w:b/>
          <w:bCs/>
          <w:i/>
          <w:iCs/>
        </w:rPr>
        <w:t>(…</w:t>
      </w:r>
      <w:r>
        <w:rPr>
          <w:rFonts w:ascii="Palatino Linotype" w:eastAsia="Times New Roman" w:hAnsi="Palatino Linotype" w:cs="Arial"/>
          <w:i/>
          <w:iCs/>
          <w:sz w:val="24"/>
          <w:szCs w:val="24"/>
          <w:lang w:val="es-ES" w:eastAsia="es-ES"/>
        </w:rPr>
        <w:t>)</w:t>
      </w:r>
    </w:p>
    <w:p w14:paraId="6AA914F7" w14:textId="77777777" w:rsidR="0064464B" w:rsidRPr="0064464B" w:rsidRDefault="0064464B" w:rsidP="0064464B">
      <w:pPr>
        <w:autoSpaceDE w:val="0"/>
        <w:autoSpaceDN w:val="0"/>
        <w:adjustRightInd w:val="0"/>
        <w:spacing w:after="0" w:line="360" w:lineRule="auto"/>
        <w:ind w:left="567" w:right="567"/>
        <w:jc w:val="both"/>
        <w:rPr>
          <w:rFonts w:ascii="Palatino Linotype" w:eastAsia="Times New Roman" w:hAnsi="Palatino Linotype" w:cs="Arial"/>
          <w:i/>
          <w:iCs/>
          <w:sz w:val="24"/>
          <w:szCs w:val="24"/>
          <w:lang w:val="es-ES" w:eastAsia="es-ES"/>
        </w:rPr>
      </w:pPr>
      <w:r w:rsidRPr="0064464B">
        <w:rPr>
          <w:rFonts w:ascii="Palatino Linotype" w:eastAsia="Times New Roman" w:hAnsi="Palatino Linotype" w:cs="Arial"/>
          <w:i/>
          <w:iCs/>
          <w:sz w:val="24"/>
          <w:szCs w:val="24"/>
          <w:lang w:val="es-ES" w:eastAsia="es-ES"/>
        </w:rPr>
        <w:t>LXII. Expedir los permisos de poda, derribo o trasplante de árboles situados en</w:t>
      </w:r>
    </w:p>
    <w:p w14:paraId="6E112868" w14:textId="63057F07" w:rsidR="0064464B" w:rsidRDefault="0064464B" w:rsidP="0064464B">
      <w:pPr>
        <w:autoSpaceDE w:val="0"/>
        <w:autoSpaceDN w:val="0"/>
        <w:adjustRightInd w:val="0"/>
        <w:spacing w:after="0" w:line="360" w:lineRule="auto"/>
        <w:ind w:left="567" w:right="567"/>
        <w:jc w:val="both"/>
        <w:rPr>
          <w:rFonts w:ascii="Palatino Linotype" w:eastAsia="Times New Roman" w:hAnsi="Palatino Linotype" w:cs="Arial"/>
          <w:i/>
          <w:iCs/>
          <w:sz w:val="24"/>
          <w:szCs w:val="24"/>
          <w:lang w:val="es-ES" w:eastAsia="es-ES"/>
        </w:rPr>
      </w:pPr>
      <w:proofErr w:type="gramStart"/>
      <w:r w:rsidRPr="0064464B">
        <w:rPr>
          <w:rFonts w:ascii="Palatino Linotype" w:eastAsia="Times New Roman" w:hAnsi="Palatino Linotype" w:cs="Arial"/>
          <w:i/>
          <w:iCs/>
          <w:sz w:val="24"/>
          <w:szCs w:val="24"/>
          <w:lang w:val="es-ES" w:eastAsia="es-ES"/>
        </w:rPr>
        <w:t>áreas</w:t>
      </w:r>
      <w:proofErr w:type="gramEnd"/>
      <w:r w:rsidRPr="0064464B">
        <w:rPr>
          <w:rFonts w:ascii="Palatino Linotype" w:eastAsia="Times New Roman" w:hAnsi="Palatino Linotype" w:cs="Arial"/>
          <w:i/>
          <w:iCs/>
          <w:sz w:val="24"/>
          <w:szCs w:val="24"/>
          <w:lang w:val="es-ES" w:eastAsia="es-ES"/>
        </w:rPr>
        <w:t xml:space="preserve"> urbanas.</w:t>
      </w:r>
    </w:p>
    <w:p w14:paraId="337F7411" w14:textId="77777777" w:rsidR="00EF4CD5" w:rsidRDefault="0064464B" w:rsidP="0064464B">
      <w:pPr>
        <w:autoSpaceDE w:val="0"/>
        <w:autoSpaceDN w:val="0"/>
        <w:adjustRightInd w:val="0"/>
        <w:spacing w:after="0" w:line="360" w:lineRule="auto"/>
        <w:ind w:left="567" w:right="567"/>
        <w:jc w:val="both"/>
        <w:rPr>
          <w:rFonts w:ascii="Palatino Linotype" w:eastAsia="Times New Roman" w:hAnsi="Palatino Linotype" w:cs="Arial"/>
          <w:i/>
          <w:iCs/>
          <w:sz w:val="24"/>
          <w:szCs w:val="24"/>
          <w:lang w:val="es-ES" w:eastAsia="es-ES"/>
        </w:rPr>
      </w:pPr>
      <w:r>
        <w:rPr>
          <w:rFonts w:ascii="Palatino Linotype" w:eastAsia="Times New Roman" w:hAnsi="Palatino Linotype" w:cs="Arial"/>
          <w:i/>
          <w:iCs/>
          <w:sz w:val="24"/>
          <w:szCs w:val="24"/>
          <w:lang w:val="es-ES" w:eastAsia="es-ES"/>
        </w:rPr>
        <w:t>(…)</w:t>
      </w:r>
      <w:r w:rsidR="00EF4CD5">
        <w:rPr>
          <w:rFonts w:ascii="Palatino Linotype" w:eastAsia="Times New Roman" w:hAnsi="Palatino Linotype" w:cs="Arial"/>
          <w:i/>
          <w:iCs/>
          <w:sz w:val="24"/>
          <w:szCs w:val="24"/>
          <w:lang w:val="es-ES" w:eastAsia="es-ES"/>
        </w:rPr>
        <w:tab/>
      </w:r>
    </w:p>
    <w:p w14:paraId="64E70E7A" w14:textId="2ED839AE" w:rsidR="0064464B" w:rsidRDefault="00EF4CD5" w:rsidP="00EF4CD5">
      <w:pPr>
        <w:autoSpaceDE w:val="0"/>
        <w:autoSpaceDN w:val="0"/>
        <w:adjustRightInd w:val="0"/>
        <w:spacing w:after="0" w:line="360" w:lineRule="auto"/>
        <w:ind w:left="567" w:right="567"/>
        <w:jc w:val="right"/>
        <w:rPr>
          <w:rFonts w:ascii="Palatino Linotype" w:eastAsia="Times New Roman" w:hAnsi="Palatino Linotype" w:cs="Arial"/>
          <w:i/>
          <w:iCs/>
          <w:sz w:val="24"/>
          <w:szCs w:val="24"/>
          <w:lang w:val="es-ES" w:eastAsia="es-ES"/>
        </w:rPr>
      </w:pPr>
      <w:r>
        <w:rPr>
          <w:rFonts w:ascii="Palatino Linotype" w:eastAsia="Times New Roman" w:hAnsi="Palatino Linotype" w:cs="Arial"/>
          <w:i/>
          <w:iCs/>
          <w:sz w:val="24"/>
          <w:szCs w:val="24"/>
          <w:lang w:val="es-ES" w:eastAsia="es-ES"/>
        </w:rPr>
        <w:t>Énfasis añadido”</w:t>
      </w:r>
    </w:p>
    <w:p w14:paraId="38298E32" w14:textId="2D40E0AB" w:rsidR="00EF4CD5" w:rsidRDefault="00EF4CD5" w:rsidP="00EF4CD5">
      <w:pPr>
        <w:autoSpaceDE w:val="0"/>
        <w:autoSpaceDN w:val="0"/>
        <w:adjustRightInd w:val="0"/>
        <w:spacing w:after="0" w:line="360" w:lineRule="auto"/>
        <w:ind w:right="567"/>
        <w:rPr>
          <w:rFonts w:ascii="Palatino Linotype" w:eastAsia="Times New Roman" w:hAnsi="Palatino Linotype" w:cs="Arial"/>
          <w:i/>
          <w:iCs/>
          <w:sz w:val="24"/>
          <w:szCs w:val="24"/>
          <w:lang w:val="es-ES" w:eastAsia="es-ES"/>
        </w:rPr>
      </w:pPr>
    </w:p>
    <w:p w14:paraId="2CF7C50E" w14:textId="6EDAD0E7" w:rsidR="00EF4CD5" w:rsidRPr="00EF4CD5" w:rsidRDefault="00EF4CD5" w:rsidP="00EF4CD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F4CD5">
        <w:rPr>
          <w:rFonts w:ascii="Palatino Linotype" w:eastAsia="Times New Roman" w:hAnsi="Palatino Linotype" w:cs="Arial"/>
          <w:sz w:val="24"/>
          <w:szCs w:val="24"/>
          <w:lang w:val="es-ES" w:eastAsia="es-ES"/>
        </w:rPr>
        <w:t xml:space="preserve">De la normatividad previamente plasmada se observa que la Dirección encargada </w:t>
      </w:r>
      <w:r>
        <w:rPr>
          <w:rFonts w:ascii="Palatino Linotype" w:eastAsia="Times New Roman" w:hAnsi="Palatino Linotype" w:cs="Arial"/>
          <w:sz w:val="24"/>
          <w:szCs w:val="24"/>
          <w:lang w:val="es-ES" w:eastAsia="es-ES"/>
        </w:rPr>
        <w:t xml:space="preserve">de expedir los </w:t>
      </w:r>
      <w:r w:rsidRPr="00EF4CD5">
        <w:rPr>
          <w:rFonts w:ascii="Palatino Linotype" w:eastAsia="Times New Roman" w:hAnsi="Palatino Linotype" w:cs="Arial"/>
          <w:sz w:val="24"/>
          <w:szCs w:val="24"/>
          <w:lang w:val="es-ES" w:eastAsia="es-ES"/>
        </w:rPr>
        <w:t>permisos de poda</w:t>
      </w:r>
      <w:r>
        <w:rPr>
          <w:rFonts w:ascii="Palatino Linotype" w:eastAsia="Times New Roman" w:hAnsi="Palatino Linotype" w:cs="Arial"/>
          <w:sz w:val="24"/>
          <w:szCs w:val="24"/>
          <w:lang w:val="es-ES" w:eastAsia="es-ES"/>
        </w:rPr>
        <w:t xml:space="preserve">, derribo o trasplante de árboles, de acuerdo a sus atribuciones, es a cargo de la Dirección de Protección Civil, Ecología y Bomberos, por lo que en esa tesitura el Sujeto Obligado deberá realizar una búsqueda exhaustiva y razonable a efecto de hacer entrega al recurrente del permiso de poda o derribo de árboles, de fecha siete de febrero de dos mil veinte señalado en la solicitud de información. </w:t>
      </w:r>
    </w:p>
    <w:p w14:paraId="2D1B67A1" w14:textId="77777777" w:rsidR="005D20C1" w:rsidRDefault="005D20C1" w:rsidP="005D20C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4968127" w14:textId="77777777" w:rsidR="005D20C1" w:rsidRDefault="005D20C1" w:rsidP="005D20C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6E3DF83" w14:textId="44F45F55" w:rsidR="005D20C1" w:rsidRDefault="005D20C1" w:rsidP="005D20C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C00CA58" w14:textId="77777777" w:rsidR="00C25C3F" w:rsidRPr="005A721E" w:rsidRDefault="00C25C3F" w:rsidP="005D20C1">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7D011BE8" w14:textId="77777777" w:rsidR="005D20C1" w:rsidRPr="00835D88" w:rsidRDefault="005D20C1" w:rsidP="005D20C1">
      <w:pPr>
        <w:numPr>
          <w:ilvl w:val="0"/>
          <w:numId w:val="5"/>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835D88">
        <w:rPr>
          <w:rFonts w:ascii="Palatino Linotype" w:eastAsia="Times New Roman" w:hAnsi="Palatino Linotype" w:cs="Arial"/>
          <w:b/>
          <w:i/>
          <w:sz w:val="28"/>
          <w:szCs w:val="24"/>
          <w:lang w:val="es-ES" w:eastAsia="es-ES"/>
        </w:rPr>
        <w:t>De la versión pública</w:t>
      </w:r>
    </w:p>
    <w:p w14:paraId="2E988E3D"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p>
    <w:p w14:paraId="2D9596D9"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5EC8D0C2"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p>
    <w:p w14:paraId="58FD78B8"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0F0D074F"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p>
    <w:p w14:paraId="01DE1AB9"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w:t>
      </w:r>
      <w:r w:rsidRPr="00835D88">
        <w:rPr>
          <w:rFonts w:ascii="Palatino Linotype" w:hAnsi="Palatino Linotype" w:cs="Arial"/>
          <w:sz w:val="24"/>
          <w:szCs w:val="24"/>
        </w:rPr>
        <w:lastRenderedPageBreak/>
        <w:t>públicas en las que se suprima aquella información relacionada con la vida privada de los particulares y de los servidores públicos.</w:t>
      </w:r>
    </w:p>
    <w:p w14:paraId="40B3E773"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p>
    <w:p w14:paraId="50C3021E"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835D88">
        <w:rPr>
          <w:rFonts w:ascii="Palatino Linotype" w:hAnsi="Palatino Linotype" w:cs="Arial"/>
          <w:b/>
          <w:sz w:val="24"/>
          <w:szCs w:val="24"/>
        </w:rPr>
        <w:t>Registro Federal de Contribuyentes</w:t>
      </w:r>
      <w:r w:rsidRPr="00835D88">
        <w:rPr>
          <w:rFonts w:ascii="Palatino Linotype" w:hAnsi="Palatino Linotype" w:cs="Arial"/>
          <w:sz w:val="24"/>
          <w:szCs w:val="24"/>
        </w:rPr>
        <w:t xml:space="preserve"> (RFC), la </w:t>
      </w:r>
      <w:r w:rsidRPr="00835D88">
        <w:rPr>
          <w:rFonts w:ascii="Palatino Linotype" w:hAnsi="Palatino Linotype" w:cs="Arial"/>
          <w:b/>
          <w:sz w:val="24"/>
          <w:szCs w:val="24"/>
        </w:rPr>
        <w:t>Clave Única de Registro de Población</w:t>
      </w:r>
      <w:r w:rsidRPr="00835D88">
        <w:rPr>
          <w:rFonts w:ascii="Palatino Linotype" w:hAnsi="Palatino Linotype" w:cs="Arial"/>
          <w:sz w:val="24"/>
          <w:szCs w:val="24"/>
        </w:rPr>
        <w:t xml:space="preserve"> (CURP), la </w:t>
      </w:r>
      <w:r w:rsidRPr="00835D88">
        <w:rPr>
          <w:rFonts w:ascii="Palatino Linotype" w:hAnsi="Palatino Linotype" w:cs="Arial"/>
          <w:b/>
          <w:sz w:val="24"/>
          <w:szCs w:val="24"/>
        </w:rPr>
        <w:t>Clave de cualquier tipo de seguridad social</w:t>
      </w:r>
      <w:r w:rsidRPr="00835D88">
        <w:rPr>
          <w:rFonts w:ascii="Palatino Linotype" w:hAnsi="Palatino Linotype" w:cs="Arial"/>
          <w:sz w:val="24"/>
          <w:szCs w:val="24"/>
        </w:rPr>
        <w:t xml:space="preserve"> (ISSEMYM, u otros), así como, los </w:t>
      </w:r>
      <w:r w:rsidRPr="00835D88">
        <w:rPr>
          <w:rFonts w:ascii="Palatino Linotype" w:hAnsi="Palatino Linotype" w:cs="Arial"/>
          <w:b/>
          <w:sz w:val="24"/>
          <w:szCs w:val="24"/>
        </w:rPr>
        <w:t>préstamos o descuentos</w:t>
      </w:r>
      <w:r w:rsidRPr="00835D88">
        <w:rPr>
          <w:rFonts w:ascii="Palatino Linotype" w:hAnsi="Palatino Linotype" w:cs="Arial"/>
          <w:sz w:val="24"/>
          <w:szCs w:val="24"/>
        </w:rPr>
        <w:t xml:space="preserve"> que se le hagan a la persona y que no tengan relación con los impuestos o la cuota por seguridad social.</w:t>
      </w:r>
    </w:p>
    <w:p w14:paraId="6435137C"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p>
    <w:p w14:paraId="63396D09"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D18EF2D"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p>
    <w:p w14:paraId="309C6352"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7A9B0FAF"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p>
    <w:p w14:paraId="29B5B70B" w14:textId="77777777" w:rsidR="005D20C1" w:rsidRPr="00835D88" w:rsidRDefault="005D20C1" w:rsidP="005D20C1">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
          <w:bCs/>
          <w:i/>
        </w:rPr>
        <w:lastRenderedPageBreak/>
        <w:t xml:space="preserve">“Registro Federal de Contribuyentes (RFC) de las personas físicas es un dato personal confidencial. </w:t>
      </w:r>
      <w:r w:rsidRPr="00835D88">
        <w:rPr>
          <w:rFonts w:ascii="Palatino Linotype" w:hAnsi="Palatino Linotype" w:cs="Arial"/>
          <w:i/>
        </w:rPr>
        <w:t>De conformidad con lo establecido en el artículo 18,</w:t>
      </w:r>
      <w:r w:rsidRPr="00835D88">
        <w:rPr>
          <w:rFonts w:ascii="Palatino Linotype" w:hAnsi="Palatino Linotype" w:cs="Arial"/>
          <w:b/>
          <w:bCs/>
          <w:i/>
        </w:rPr>
        <w:t xml:space="preserve"> </w:t>
      </w:r>
      <w:r w:rsidRPr="00835D88">
        <w:rPr>
          <w:rFonts w:ascii="Palatino Linotype" w:hAnsi="Palatino Linotype" w:cs="Arial"/>
          <w:i/>
        </w:rPr>
        <w:t>fracción II de la Ley Federal de Transparencia y Acceso a la Información Pública</w:t>
      </w:r>
      <w:r w:rsidRPr="00835D88">
        <w:rPr>
          <w:rFonts w:ascii="Palatino Linotype" w:hAnsi="Palatino Linotype" w:cs="Arial"/>
          <w:b/>
          <w:bCs/>
          <w:i/>
        </w:rPr>
        <w:t xml:space="preserve"> </w:t>
      </w:r>
      <w:r w:rsidRPr="00835D88">
        <w:rPr>
          <w:rFonts w:ascii="Palatino Linotype" w:hAnsi="Palatino Linotype" w:cs="Arial"/>
          <w:i/>
        </w:rPr>
        <w:t xml:space="preserve">Gubernamental </w:t>
      </w:r>
      <w:r w:rsidRPr="00835D88">
        <w:rPr>
          <w:rFonts w:ascii="Palatino Linotype" w:hAnsi="Palatino Linotype" w:cs="Arial"/>
          <w:i/>
          <w:u w:val="single"/>
        </w:rPr>
        <w:t>se considera información confidencial los datos personales que</w:t>
      </w:r>
      <w:r w:rsidRPr="00835D88">
        <w:rPr>
          <w:rFonts w:ascii="Palatino Linotype" w:hAnsi="Palatino Linotype" w:cs="Arial"/>
          <w:bCs/>
          <w:i/>
          <w:u w:val="single"/>
        </w:rPr>
        <w:t xml:space="preserve"> </w:t>
      </w:r>
      <w:r w:rsidRPr="00835D88">
        <w:rPr>
          <w:rFonts w:ascii="Palatino Linotype" w:hAnsi="Palatino Linotype" w:cs="Arial"/>
          <w:i/>
          <w:u w:val="single"/>
        </w:rPr>
        <w:t>requieren el consentimiento de los individuos para su difusión, distribución o</w:t>
      </w:r>
      <w:r w:rsidRPr="00835D88">
        <w:rPr>
          <w:rFonts w:ascii="Palatino Linotype" w:hAnsi="Palatino Linotype" w:cs="Arial"/>
          <w:bCs/>
          <w:i/>
          <w:u w:val="single"/>
        </w:rPr>
        <w:t xml:space="preserve"> </w:t>
      </w:r>
      <w:r w:rsidRPr="00835D88">
        <w:rPr>
          <w:rFonts w:ascii="Palatino Linotype" w:hAnsi="Palatino Linotype" w:cs="Arial"/>
          <w:i/>
          <w:u w:val="single"/>
        </w:rPr>
        <w:t>comercialización en los términos de esta Ley. Por su parte, según dispone el</w:t>
      </w:r>
      <w:r w:rsidRPr="00835D88">
        <w:rPr>
          <w:rFonts w:ascii="Palatino Linotype" w:hAnsi="Palatino Linotype" w:cs="Arial"/>
          <w:bCs/>
          <w:i/>
          <w:u w:val="single"/>
        </w:rPr>
        <w:t xml:space="preserve"> </w:t>
      </w:r>
      <w:r w:rsidRPr="00835D88">
        <w:rPr>
          <w:rFonts w:ascii="Palatino Linotype" w:hAnsi="Palatino Linotype" w:cs="Arial"/>
          <w:i/>
          <w:u w:val="single"/>
        </w:rPr>
        <w:t>artículo 3, fracción II de la Ley Federal de Transparencia y Acceso a la Información</w:t>
      </w:r>
      <w:r w:rsidRPr="00835D88">
        <w:rPr>
          <w:rFonts w:ascii="Palatino Linotype" w:hAnsi="Palatino Linotype" w:cs="Arial"/>
          <w:bCs/>
          <w:i/>
          <w:u w:val="single"/>
        </w:rPr>
        <w:t xml:space="preserve"> </w:t>
      </w:r>
      <w:r w:rsidRPr="00835D88">
        <w:rPr>
          <w:rFonts w:ascii="Palatino Linotype" w:hAnsi="Palatino Linotype" w:cs="Arial"/>
          <w:i/>
          <w:u w:val="single"/>
        </w:rPr>
        <w:t>Pública Gubernamental, dato personal es toda aquella información concerniente a</w:t>
      </w:r>
      <w:r w:rsidRPr="00835D88">
        <w:rPr>
          <w:rFonts w:ascii="Palatino Linotype" w:hAnsi="Palatino Linotype" w:cs="Arial"/>
          <w:bCs/>
          <w:i/>
          <w:u w:val="single"/>
        </w:rPr>
        <w:t xml:space="preserve"> </w:t>
      </w:r>
      <w:r w:rsidRPr="00835D88">
        <w:rPr>
          <w:rFonts w:ascii="Palatino Linotype" w:hAnsi="Palatino Linotype" w:cs="Arial"/>
          <w:i/>
          <w:u w:val="single"/>
        </w:rPr>
        <w:t>una persona física identificada o identificable</w:t>
      </w:r>
      <w:r w:rsidRPr="00835D88">
        <w:rPr>
          <w:rFonts w:ascii="Palatino Linotype" w:hAnsi="Palatino Linotype" w:cs="Arial"/>
          <w:i/>
        </w:rPr>
        <w:t xml:space="preserve">. Para </w:t>
      </w:r>
      <w:r w:rsidRPr="00835D88">
        <w:rPr>
          <w:rFonts w:ascii="Palatino Linotype" w:hAnsi="Palatino Linotype" w:cs="Arial"/>
          <w:i/>
          <w:u w:val="single"/>
        </w:rPr>
        <w:t>obtener el RFC es necesario</w:t>
      </w:r>
      <w:r w:rsidRPr="00835D88">
        <w:rPr>
          <w:rFonts w:ascii="Palatino Linotype" w:hAnsi="Palatino Linotype" w:cs="Arial"/>
          <w:b/>
          <w:bCs/>
          <w:i/>
          <w:u w:val="single"/>
        </w:rPr>
        <w:t xml:space="preserve"> </w:t>
      </w:r>
      <w:r w:rsidRPr="00835D88">
        <w:rPr>
          <w:rFonts w:ascii="Palatino Linotype" w:hAnsi="Palatino Linotype" w:cs="Arial"/>
          <w:i/>
          <w:u w:val="single"/>
        </w:rPr>
        <w:t>acreditar previamente mediante documentos oficiales (pasaporte, acta de</w:t>
      </w:r>
      <w:r w:rsidRPr="00835D88">
        <w:rPr>
          <w:rFonts w:ascii="Palatino Linotype" w:hAnsi="Palatino Linotype" w:cs="Arial"/>
          <w:b/>
          <w:bCs/>
          <w:i/>
          <w:u w:val="single"/>
        </w:rPr>
        <w:t xml:space="preserve"> </w:t>
      </w:r>
      <w:r w:rsidRPr="00835D88">
        <w:rPr>
          <w:rFonts w:ascii="Palatino Linotype" w:hAnsi="Palatino Linotype" w:cs="Arial"/>
          <w:i/>
          <w:u w:val="single"/>
        </w:rPr>
        <w:t>nacimiento, etc.) la identidad de la persona, su fecha y lugar de nacimiento, entre</w:t>
      </w:r>
      <w:r w:rsidRPr="00835D88">
        <w:rPr>
          <w:rFonts w:ascii="Palatino Linotype" w:hAnsi="Palatino Linotype" w:cs="Arial"/>
          <w:b/>
          <w:bCs/>
          <w:i/>
          <w:u w:val="single"/>
        </w:rPr>
        <w:t xml:space="preserve"> </w:t>
      </w:r>
      <w:r w:rsidRPr="00835D88">
        <w:rPr>
          <w:rFonts w:ascii="Palatino Linotype" w:hAnsi="Palatino Linotype" w:cs="Arial"/>
          <w:i/>
          <w:u w:val="single"/>
        </w:rPr>
        <w:t xml:space="preserve">otros. </w:t>
      </w:r>
      <w:r w:rsidRPr="00835D88">
        <w:rPr>
          <w:rFonts w:ascii="Palatino Linotype" w:hAnsi="Palatino Linotype" w:cs="Arial"/>
          <w:i/>
        </w:rPr>
        <w:t>De acuerdo con la legislación tributaria, las personas físicas tramitan su</w:t>
      </w:r>
      <w:r w:rsidRPr="00835D88">
        <w:rPr>
          <w:rFonts w:ascii="Palatino Linotype" w:hAnsi="Palatino Linotype" w:cs="Arial"/>
          <w:b/>
          <w:bCs/>
          <w:i/>
        </w:rPr>
        <w:t xml:space="preserve"> </w:t>
      </w:r>
      <w:r w:rsidRPr="00835D88">
        <w:rPr>
          <w:rFonts w:ascii="Palatino Linotype" w:hAnsi="Palatino Linotype" w:cs="Arial"/>
          <w:i/>
        </w:rPr>
        <w:t>inscripción en el Registro Federal de Contribuyentes con el único propósito de</w:t>
      </w:r>
      <w:r w:rsidRPr="00835D88">
        <w:rPr>
          <w:rFonts w:ascii="Palatino Linotype" w:hAnsi="Palatino Linotype" w:cs="Arial"/>
          <w:b/>
          <w:bCs/>
          <w:i/>
        </w:rPr>
        <w:t xml:space="preserve"> </w:t>
      </w:r>
      <w:r w:rsidRPr="00835D88">
        <w:rPr>
          <w:rFonts w:ascii="Palatino Linotype" w:hAnsi="Palatino Linotype" w:cs="Arial"/>
          <w:i/>
        </w:rPr>
        <w:t>realizar mediante esa clave de identificación, operaciones o actividades de</w:t>
      </w:r>
      <w:r w:rsidRPr="00835D88">
        <w:rPr>
          <w:rFonts w:ascii="Palatino Linotype" w:hAnsi="Palatino Linotype" w:cs="Arial"/>
          <w:b/>
          <w:bCs/>
          <w:i/>
        </w:rPr>
        <w:t xml:space="preserve"> </w:t>
      </w:r>
      <w:r w:rsidRPr="00835D88">
        <w:rPr>
          <w:rFonts w:ascii="Palatino Linotype" w:hAnsi="Palatino Linotype" w:cs="Arial"/>
          <w:i/>
        </w:rPr>
        <w:t>naturaleza tributaria. En este sentido, el artículo 79 del Código Fiscal de la</w:t>
      </w:r>
      <w:r w:rsidRPr="00835D88">
        <w:rPr>
          <w:rFonts w:ascii="Palatino Linotype" w:hAnsi="Palatino Linotype" w:cs="Arial"/>
          <w:b/>
          <w:bCs/>
          <w:i/>
        </w:rPr>
        <w:t xml:space="preserve"> </w:t>
      </w:r>
      <w:r w:rsidRPr="00835D88">
        <w:rPr>
          <w:rFonts w:ascii="Palatino Linotype" w:hAnsi="Palatino Linotype" w:cs="Arial"/>
          <w:i/>
        </w:rPr>
        <w:t>Federación prevé que la utilización de una clave de registro no asignada por la</w:t>
      </w:r>
      <w:r w:rsidRPr="00835D88">
        <w:rPr>
          <w:rFonts w:ascii="Palatino Linotype" w:hAnsi="Palatino Linotype" w:cs="Arial"/>
          <w:b/>
          <w:bCs/>
          <w:i/>
        </w:rPr>
        <w:t xml:space="preserve"> </w:t>
      </w:r>
      <w:r w:rsidRPr="00835D88">
        <w:rPr>
          <w:rFonts w:ascii="Palatino Linotype" w:hAnsi="Palatino Linotype" w:cs="Arial"/>
          <w:i/>
        </w:rPr>
        <w:t>autoridad constituye como una infracción en materia fiscal. De acuerdo con lo</w:t>
      </w:r>
      <w:r w:rsidRPr="00835D88">
        <w:rPr>
          <w:rFonts w:ascii="Palatino Linotype" w:hAnsi="Palatino Linotype" w:cs="Arial"/>
          <w:b/>
          <w:bCs/>
          <w:i/>
        </w:rPr>
        <w:t xml:space="preserve"> </w:t>
      </w:r>
      <w:r w:rsidRPr="00835D88">
        <w:rPr>
          <w:rFonts w:ascii="Palatino Linotype" w:hAnsi="Palatino Linotype" w:cs="Arial"/>
          <w:i/>
        </w:rPr>
        <w:t>antes apuntado, el RFC vinculado al nombre de su titular, permite identificar la</w:t>
      </w:r>
      <w:r w:rsidRPr="00835D88">
        <w:rPr>
          <w:rFonts w:ascii="Palatino Linotype" w:hAnsi="Palatino Linotype" w:cs="Arial"/>
          <w:b/>
          <w:bCs/>
          <w:i/>
        </w:rPr>
        <w:t xml:space="preserve"> </w:t>
      </w:r>
      <w:r w:rsidRPr="00835D88">
        <w:rPr>
          <w:rFonts w:ascii="Palatino Linotype" w:hAnsi="Palatino Linotype" w:cs="Arial"/>
          <w:i/>
        </w:rPr>
        <w:t xml:space="preserve">edad de la persona, así como su </w:t>
      </w:r>
      <w:proofErr w:type="spellStart"/>
      <w:r w:rsidRPr="00835D88">
        <w:rPr>
          <w:rFonts w:ascii="Palatino Linotype" w:hAnsi="Palatino Linotype" w:cs="Arial"/>
          <w:i/>
        </w:rPr>
        <w:t>homoclave</w:t>
      </w:r>
      <w:proofErr w:type="spellEnd"/>
      <w:r w:rsidRPr="00835D88">
        <w:rPr>
          <w:rFonts w:ascii="Palatino Linotype" w:hAnsi="Palatino Linotype" w:cs="Arial"/>
          <w:i/>
        </w:rPr>
        <w:t>, siendo esta última única e irrepetible,</w:t>
      </w:r>
      <w:r w:rsidRPr="00835D88">
        <w:rPr>
          <w:rFonts w:ascii="Palatino Linotype" w:hAnsi="Palatino Linotype" w:cs="Arial"/>
          <w:b/>
          <w:bCs/>
          <w:i/>
        </w:rPr>
        <w:t xml:space="preserve"> </w:t>
      </w:r>
      <w:r w:rsidRPr="00835D88">
        <w:rPr>
          <w:rFonts w:ascii="Palatino Linotype" w:hAnsi="Palatino Linotype" w:cs="Arial"/>
          <w:i/>
        </w:rPr>
        <w:t>por lo que es posible concluir que el RFC constituye un dato personal y, por tanto,</w:t>
      </w:r>
      <w:r w:rsidRPr="00835D88">
        <w:rPr>
          <w:rFonts w:ascii="Palatino Linotype" w:hAnsi="Palatino Linotype" w:cs="Arial"/>
          <w:b/>
          <w:bCs/>
          <w:i/>
        </w:rPr>
        <w:t xml:space="preserve"> </w:t>
      </w:r>
      <w:r w:rsidRPr="00835D88">
        <w:rPr>
          <w:rFonts w:ascii="Palatino Linotype" w:hAnsi="Palatino Linotype" w:cs="Arial"/>
          <w:i/>
        </w:rPr>
        <w:t>información confidencial, de conformidad con los previsto en el artículo 18,</w:t>
      </w:r>
      <w:r w:rsidRPr="00835D88">
        <w:rPr>
          <w:rFonts w:ascii="Palatino Linotype" w:hAnsi="Palatino Linotype" w:cs="Arial"/>
          <w:b/>
          <w:bCs/>
          <w:i/>
        </w:rPr>
        <w:t xml:space="preserve"> </w:t>
      </w:r>
      <w:r w:rsidRPr="00835D88">
        <w:rPr>
          <w:rFonts w:ascii="Palatino Linotype" w:hAnsi="Palatino Linotype" w:cs="Arial"/>
          <w:i/>
        </w:rPr>
        <w:t>fracción II de la Ley Federal de Transparencia y Acceso a la Información Pública</w:t>
      </w:r>
      <w:r w:rsidRPr="00835D88">
        <w:rPr>
          <w:rFonts w:ascii="Palatino Linotype" w:hAnsi="Palatino Linotype" w:cs="Arial"/>
          <w:b/>
          <w:bCs/>
          <w:i/>
        </w:rPr>
        <w:t xml:space="preserve"> </w:t>
      </w:r>
      <w:r w:rsidRPr="00835D88">
        <w:rPr>
          <w:rFonts w:ascii="Palatino Linotype" w:hAnsi="Palatino Linotype" w:cs="Arial"/>
          <w:i/>
        </w:rPr>
        <w:t>Gubernamental</w:t>
      </w:r>
      <w:r w:rsidRPr="00835D88">
        <w:rPr>
          <w:rFonts w:ascii="Palatino Linotype" w:hAnsi="Palatino Linotype" w:cs="Arial"/>
          <w:bCs/>
          <w:i/>
        </w:rPr>
        <w:t>…” (Sic)</w:t>
      </w:r>
    </w:p>
    <w:p w14:paraId="3B3BEE3F" w14:textId="77777777" w:rsidR="005D20C1" w:rsidRPr="00835D88" w:rsidRDefault="005D20C1" w:rsidP="005D20C1">
      <w:pPr>
        <w:tabs>
          <w:tab w:val="left" w:pos="8647"/>
        </w:tabs>
        <w:spacing w:after="0" w:line="240" w:lineRule="auto"/>
        <w:ind w:left="567" w:right="567"/>
        <w:jc w:val="both"/>
        <w:rPr>
          <w:rFonts w:ascii="Palatino Linotype" w:hAnsi="Palatino Linotype" w:cs="Arial"/>
          <w:bCs/>
          <w:i/>
        </w:rPr>
      </w:pPr>
    </w:p>
    <w:p w14:paraId="052FCB25" w14:textId="77777777" w:rsidR="005D20C1" w:rsidRPr="00835D88" w:rsidRDefault="005D20C1" w:rsidP="005D20C1">
      <w:pPr>
        <w:tabs>
          <w:tab w:val="left" w:pos="8647"/>
        </w:tabs>
        <w:spacing w:after="0" w:line="240" w:lineRule="auto"/>
        <w:ind w:left="567" w:right="284"/>
        <w:jc w:val="right"/>
        <w:rPr>
          <w:rFonts w:ascii="Palatino Linotype" w:hAnsi="Palatino Linotype" w:cs="Arial"/>
        </w:rPr>
      </w:pPr>
      <w:r w:rsidRPr="00835D88">
        <w:rPr>
          <w:rFonts w:ascii="Palatino Linotype" w:hAnsi="Palatino Linotype" w:cs="Arial"/>
        </w:rPr>
        <w:t>(Énfasis añadido)</w:t>
      </w:r>
    </w:p>
    <w:p w14:paraId="1590FF45"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p>
    <w:p w14:paraId="769DAFB6"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Así, el RFC se vincula al nombre de su titular y permite identificar la edad de la persona, su fecha de nacimiento, así como su </w:t>
      </w:r>
      <w:proofErr w:type="spellStart"/>
      <w:r w:rsidRPr="00835D88">
        <w:rPr>
          <w:rFonts w:ascii="Palatino Linotype" w:hAnsi="Palatino Linotype" w:cs="Arial"/>
          <w:sz w:val="24"/>
          <w:szCs w:val="24"/>
        </w:rPr>
        <w:t>homoclave</w:t>
      </w:r>
      <w:proofErr w:type="spellEnd"/>
      <w:r w:rsidRPr="00835D88">
        <w:rPr>
          <w:rFonts w:ascii="Palatino Linotype" w:hAnsi="Palatino Linotype" w:cs="Arial"/>
          <w:sz w:val="24"/>
          <w:szCs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1A6ADB6C"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p>
    <w:p w14:paraId="10706CEB"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lastRenderedPageBreak/>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40F2D11"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p>
    <w:p w14:paraId="1540B9C6"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Argumento que es compartido por el entonces </w:t>
      </w:r>
      <w:r w:rsidRPr="00835D88">
        <w:rPr>
          <w:rFonts w:ascii="Palatino Linotype" w:hAnsi="Palatino Linotype" w:cs="Arial"/>
          <w:b/>
          <w:bCs/>
          <w:sz w:val="24"/>
          <w:szCs w:val="24"/>
        </w:rPr>
        <w:t xml:space="preserve">Instituto Federal de Acceso a la Información y Protección de Datos (IFAI), conforme al </w:t>
      </w:r>
      <w:r w:rsidRPr="00835D88">
        <w:rPr>
          <w:rFonts w:ascii="Palatino Linotype" w:hAnsi="Palatino Linotype" w:cs="Arial"/>
          <w:sz w:val="24"/>
          <w:szCs w:val="24"/>
        </w:rPr>
        <w:t xml:space="preserve">criterio número 0003-10, el cual refiere: </w:t>
      </w:r>
    </w:p>
    <w:p w14:paraId="6F23972D"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p>
    <w:p w14:paraId="436B86AB" w14:textId="77777777" w:rsidR="005D20C1" w:rsidRPr="00835D88" w:rsidRDefault="005D20C1" w:rsidP="005D20C1">
      <w:pPr>
        <w:tabs>
          <w:tab w:val="left" w:pos="8505"/>
        </w:tabs>
        <w:spacing w:after="0" w:line="240" w:lineRule="auto"/>
        <w:ind w:left="567" w:right="567"/>
        <w:jc w:val="both"/>
        <w:rPr>
          <w:rFonts w:ascii="Palatino Linotype" w:hAnsi="Palatino Linotype" w:cs="Arial"/>
          <w:i/>
        </w:rPr>
      </w:pPr>
      <w:r w:rsidRPr="00835D88">
        <w:rPr>
          <w:rFonts w:ascii="Palatino Linotype" w:hAnsi="Palatino Linotype" w:cs="Arial"/>
          <w:b/>
          <w:bCs/>
          <w:i/>
        </w:rPr>
        <w:t xml:space="preserve">“Clave Única de Registro de Población (CURP) es un dato personal confidencial. </w:t>
      </w:r>
      <w:r w:rsidRPr="00835D88">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835D88">
        <w:rPr>
          <w:rFonts w:ascii="Palatino Linotype" w:hAnsi="Palatino Linotype" w:cs="Arial"/>
          <w:b/>
          <w:bCs/>
          <w:i/>
        </w:rPr>
        <w:t>..</w:t>
      </w:r>
      <w:r w:rsidRPr="00835D88">
        <w:rPr>
          <w:rFonts w:ascii="Palatino Linotype" w:hAnsi="Palatino Linotype" w:cs="Arial"/>
          <w:i/>
        </w:rPr>
        <w:t>.” (Sic)</w:t>
      </w:r>
    </w:p>
    <w:p w14:paraId="0F1A2890" w14:textId="77777777" w:rsidR="005D20C1" w:rsidRPr="00835D88" w:rsidRDefault="005D20C1" w:rsidP="005D20C1">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7992D900" w14:textId="77777777" w:rsidR="005D20C1" w:rsidRPr="00835D88" w:rsidRDefault="005D20C1" w:rsidP="005D20C1">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835D88">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119BDA27" w14:textId="77777777" w:rsidR="005D20C1" w:rsidRPr="00835D88" w:rsidRDefault="005D20C1" w:rsidP="005D20C1">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230CB51B"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 xml:space="preserve">Además de ello, se considera que se deberá testar el sello digital del contribuyente que lo expide y la cadena original de éste, en virtud de que éstos se pueden vincular con </w:t>
      </w:r>
      <w:r w:rsidRPr="00835D88">
        <w:rPr>
          <w:rFonts w:ascii="Palatino Linotype" w:hAnsi="Palatino Linotype" w:cs="Arial"/>
          <w:sz w:val="24"/>
          <w:szCs w:val="24"/>
        </w:rPr>
        <w:lastRenderedPageBreak/>
        <w:t>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398C835B"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p>
    <w:p w14:paraId="5E981CE3" w14:textId="77777777" w:rsidR="005D20C1" w:rsidRDefault="005D20C1" w:rsidP="005D20C1">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14:paraId="0C9920B6"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p>
    <w:p w14:paraId="69889D56"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3908E76D"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p>
    <w:p w14:paraId="25A30BC1" w14:textId="77777777" w:rsidR="005D20C1" w:rsidRPr="00835D88" w:rsidRDefault="005D20C1" w:rsidP="005D20C1">
      <w:pPr>
        <w:tabs>
          <w:tab w:val="left" w:pos="8505"/>
        </w:tabs>
        <w:spacing w:after="0" w:line="240" w:lineRule="auto"/>
        <w:ind w:left="567" w:right="567"/>
        <w:jc w:val="both"/>
        <w:rPr>
          <w:rFonts w:ascii="Palatino Linotype" w:hAnsi="Palatino Linotype" w:cs="Arial"/>
          <w:bCs/>
          <w:i/>
        </w:rPr>
      </w:pPr>
      <w:r w:rsidRPr="00835D88">
        <w:rPr>
          <w:rFonts w:ascii="Palatino Linotype" w:hAnsi="Palatino Linotype" w:cs="Arial"/>
          <w:bCs/>
          <w:i/>
        </w:rPr>
        <w:t>“</w:t>
      </w:r>
      <w:r w:rsidRPr="00835D88">
        <w:rPr>
          <w:rFonts w:ascii="Palatino Linotype" w:hAnsi="Palatino Linotype" w:cs="Arial"/>
          <w:b/>
          <w:bCs/>
          <w:i/>
        </w:rPr>
        <w:t>Cuarto</w:t>
      </w:r>
      <w:r w:rsidRPr="00835D88">
        <w:rPr>
          <w:rFonts w:ascii="Palatino Linotype" w:hAnsi="Palatino Linotype" w:cs="Arial"/>
          <w:bCs/>
          <w:i/>
        </w:rPr>
        <w:t xml:space="preserve">. </w:t>
      </w:r>
      <w:r w:rsidRPr="00835D88">
        <w:rPr>
          <w:rFonts w:ascii="Palatino Linotype" w:hAnsi="Palatino Linotype" w:cs="Arial"/>
          <w:b/>
          <w:bCs/>
          <w:i/>
          <w:u w:val="single"/>
        </w:rPr>
        <w:t>Para clasificar la información como reservada o confidencial,</w:t>
      </w:r>
      <w:r w:rsidRPr="00835D88">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B06A5B4" w14:textId="77777777" w:rsidR="005D20C1" w:rsidRPr="00835D88" w:rsidRDefault="005D20C1" w:rsidP="005D20C1">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Los sujetos obligados deberán aplicar, de manera estricta, las excepciones al derecho de acceso a la información y sólo podrán invocarlas cuando acrediten su procedencia.</w:t>
      </w:r>
    </w:p>
    <w:p w14:paraId="490FEC3E" w14:textId="77777777" w:rsidR="005D20C1" w:rsidRPr="00835D88" w:rsidRDefault="005D20C1" w:rsidP="005D20C1">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w:t>
      </w:r>
    </w:p>
    <w:p w14:paraId="02E6D820" w14:textId="77777777" w:rsidR="005D20C1" w:rsidRPr="00835D88" w:rsidRDefault="005D20C1" w:rsidP="005D20C1">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
          <w:bCs/>
          <w:i/>
        </w:rPr>
        <w:lastRenderedPageBreak/>
        <w:t>Quinto</w:t>
      </w:r>
      <w:r w:rsidRPr="00835D88">
        <w:rPr>
          <w:rFonts w:ascii="Palatino Linotype" w:hAnsi="Palatino Linotype" w:cs="Arial"/>
          <w:bCs/>
          <w:i/>
        </w:rPr>
        <w:t xml:space="preserve">. </w:t>
      </w:r>
      <w:r w:rsidRPr="00835D88">
        <w:rPr>
          <w:rFonts w:ascii="Palatino Linotype" w:hAnsi="Palatino Linotype" w:cs="Arial"/>
          <w:b/>
          <w:bCs/>
          <w:i/>
        </w:rPr>
        <w:t xml:space="preserve">La carga de la prueba para justificar toda negativa de acceso a la información, </w:t>
      </w:r>
      <w:r w:rsidRPr="00835D88">
        <w:rPr>
          <w:rFonts w:ascii="Palatino Linotype" w:hAnsi="Palatino Linotype" w:cs="Arial"/>
          <w:bCs/>
          <w:i/>
        </w:rPr>
        <w:t>por actualizarse cualquiera de los supuestos de clasificación previstos en la Ley General, la Ley Federal y leyes estatales, corresponderá</w:t>
      </w:r>
      <w:r w:rsidRPr="00835D88">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835D88">
        <w:rPr>
          <w:rFonts w:ascii="Palatino Linotype" w:hAnsi="Palatino Linotype" w:cs="Arial"/>
          <w:bCs/>
          <w:i/>
        </w:rPr>
        <w:t>, observando lo dispuesto en la Ley General y las demás disposiciones aplicables en la materia.</w:t>
      </w:r>
    </w:p>
    <w:p w14:paraId="6CFDEFAE" w14:textId="77777777" w:rsidR="005D20C1" w:rsidRPr="00835D88" w:rsidRDefault="005D20C1" w:rsidP="005D20C1">
      <w:pPr>
        <w:tabs>
          <w:tab w:val="left" w:pos="8647"/>
        </w:tabs>
        <w:spacing w:after="0" w:line="240" w:lineRule="auto"/>
        <w:ind w:left="567" w:right="567"/>
        <w:jc w:val="both"/>
        <w:rPr>
          <w:rFonts w:ascii="Palatino Linotype" w:hAnsi="Palatino Linotype" w:cs="Arial"/>
          <w:bCs/>
          <w:i/>
        </w:rPr>
      </w:pPr>
    </w:p>
    <w:p w14:paraId="64E0DEEC" w14:textId="77777777" w:rsidR="005D20C1" w:rsidRPr="00835D88" w:rsidRDefault="005D20C1" w:rsidP="005D20C1">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
          <w:bCs/>
          <w:i/>
        </w:rPr>
        <w:t>Octavo</w:t>
      </w:r>
      <w:r w:rsidRPr="00835D88">
        <w:rPr>
          <w:rFonts w:ascii="Palatino Linotype" w:hAnsi="Palatino Linotype" w:cs="Arial"/>
          <w:bCs/>
          <w:i/>
        </w:rPr>
        <w:t xml:space="preserve">. </w:t>
      </w:r>
      <w:r w:rsidRPr="00835D88">
        <w:rPr>
          <w:rFonts w:ascii="Palatino Linotype" w:hAnsi="Palatino Linotype" w:cs="Arial"/>
          <w:bCs/>
          <w:i/>
          <w:u w:val="single"/>
        </w:rPr>
        <w:t>Para fundar la clasificación de la información se debe señalar el artículo, fracción, inciso, párrafo o numeral de la ley o tratado internacional</w:t>
      </w:r>
      <w:r w:rsidRPr="00835D88">
        <w:rPr>
          <w:rFonts w:ascii="Palatino Linotype" w:hAnsi="Palatino Linotype" w:cs="Arial"/>
          <w:bCs/>
          <w:i/>
        </w:rPr>
        <w:t xml:space="preserve"> suscrito por el Estado mexicano que expresamente le otorga el carácter de reservada o confidencial.</w:t>
      </w:r>
    </w:p>
    <w:p w14:paraId="21D4E61E" w14:textId="77777777" w:rsidR="005D20C1" w:rsidRPr="00835D88" w:rsidRDefault="005D20C1" w:rsidP="005D20C1">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7F8CD354" w14:textId="77777777" w:rsidR="005D20C1" w:rsidRPr="00835D88" w:rsidRDefault="005D20C1" w:rsidP="005D20C1">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w:t>
      </w:r>
    </w:p>
    <w:p w14:paraId="589433D4" w14:textId="77777777" w:rsidR="005D20C1" w:rsidRPr="00835D88" w:rsidRDefault="005D20C1" w:rsidP="005D20C1">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DE LA INFORMACIÓN CONFIDENCIAL</w:t>
      </w:r>
    </w:p>
    <w:p w14:paraId="48951EA9" w14:textId="77777777" w:rsidR="005D20C1" w:rsidRPr="00835D88" w:rsidRDefault="005D20C1" w:rsidP="005D20C1">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
          <w:bCs/>
          <w:i/>
        </w:rPr>
        <w:t xml:space="preserve">Trigésimo octavo. </w:t>
      </w:r>
      <w:r w:rsidRPr="00835D88">
        <w:rPr>
          <w:rFonts w:ascii="Palatino Linotype" w:hAnsi="Palatino Linotype" w:cs="Arial"/>
          <w:bCs/>
          <w:i/>
        </w:rPr>
        <w:t>Se considera información confidencial:</w:t>
      </w:r>
    </w:p>
    <w:p w14:paraId="1BC620A6" w14:textId="77777777" w:rsidR="005D20C1" w:rsidRPr="00835D88" w:rsidRDefault="005D20C1" w:rsidP="005D20C1">
      <w:pPr>
        <w:tabs>
          <w:tab w:val="left" w:pos="8647"/>
        </w:tabs>
        <w:spacing w:after="0" w:line="240" w:lineRule="auto"/>
        <w:ind w:left="567" w:right="567"/>
        <w:jc w:val="both"/>
        <w:rPr>
          <w:rFonts w:ascii="Palatino Linotype" w:hAnsi="Palatino Linotype" w:cs="Arial"/>
          <w:b/>
          <w:bCs/>
          <w:i/>
        </w:rPr>
      </w:pPr>
      <w:r w:rsidRPr="00835D88">
        <w:rPr>
          <w:rFonts w:ascii="Palatino Linotype" w:hAnsi="Palatino Linotype" w:cs="Arial"/>
          <w:bCs/>
          <w:i/>
        </w:rPr>
        <w:t xml:space="preserve">I. </w:t>
      </w:r>
      <w:r w:rsidRPr="00835D88">
        <w:rPr>
          <w:rFonts w:ascii="Palatino Linotype" w:hAnsi="Palatino Linotype" w:cs="Arial"/>
          <w:b/>
          <w:bCs/>
          <w:i/>
          <w:u w:val="single"/>
        </w:rPr>
        <w:t>Los datos personales en los términos de la norma aplicable</w:t>
      </w:r>
      <w:r w:rsidRPr="00835D88">
        <w:rPr>
          <w:rFonts w:ascii="Palatino Linotype" w:hAnsi="Palatino Linotype" w:cs="Arial"/>
          <w:b/>
          <w:bCs/>
          <w:i/>
        </w:rPr>
        <w:t>;</w:t>
      </w:r>
    </w:p>
    <w:p w14:paraId="1ADF3F52" w14:textId="77777777" w:rsidR="005D20C1" w:rsidRPr="00835D88" w:rsidRDefault="005D20C1" w:rsidP="005D20C1">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018CFD6B" w14:textId="77777777" w:rsidR="005D20C1" w:rsidRPr="00835D88" w:rsidRDefault="005D20C1" w:rsidP="005D20C1">
      <w:pPr>
        <w:tabs>
          <w:tab w:val="left" w:pos="8647"/>
        </w:tabs>
        <w:spacing w:after="0" w:line="240" w:lineRule="auto"/>
        <w:ind w:left="567" w:right="567"/>
        <w:jc w:val="both"/>
        <w:rPr>
          <w:rFonts w:ascii="Palatino Linotype" w:hAnsi="Palatino Linotype" w:cs="Arial"/>
          <w:bCs/>
          <w:i/>
        </w:rPr>
      </w:pPr>
      <w:proofErr w:type="gramStart"/>
      <w:r w:rsidRPr="00835D88">
        <w:rPr>
          <w:rFonts w:ascii="Palatino Linotype" w:hAnsi="Palatino Linotype" w:cs="Arial"/>
          <w:bCs/>
          <w:i/>
        </w:rPr>
        <w:t>III …</w:t>
      </w:r>
      <w:proofErr w:type="gramEnd"/>
    </w:p>
    <w:p w14:paraId="18E29012" w14:textId="77777777" w:rsidR="005D20C1" w:rsidRPr="00835D88" w:rsidRDefault="005D20C1" w:rsidP="005D20C1">
      <w:pPr>
        <w:tabs>
          <w:tab w:val="left" w:pos="8647"/>
        </w:tabs>
        <w:spacing w:after="0" w:line="240" w:lineRule="auto"/>
        <w:ind w:left="567" w:right="567"/>
        <w:jc w:val="both"/>
        <w:rPr>
          <w:rFonts w:ascii="Palatino Linotype" w:hAnsi="Palatino Linotype" w:cs="Arial"/>
          <w:bCs/>
          <w:i/>
        </w:rPr>
      </w:pPr>
      <w:r w:rsidRPr="00835D88">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46BDBDBC" w14:textId="77777777" w:rsidR="005D20C1" w:rsidRPr="00835D88" w:rsidRDefault="005D20C1" w:rsidP="005D20C1">
      <w:pPr>
        <w:tabs>
          <w:tab w:val="left" w:pos="8647"/>
        </w:tabs>
        <w:spacing w:after="0" w:line="240" w:lineRule="auto"/>
        <w:ind w:left="567" w:right="567"/>
        <w:jc w:val="right"/>
        <w:rPr>
          <w:rFonts w:ascii="Palatino Linotype" w:hAnsi="Palatino Linotype" w:cs="Arial"/>
          <w:bCs/>
        </w:rPr>
      </w:pPr>
      <w:r w:rsidRPr="00835D88">
        <w:rPr>
          <w:rFonts w:ascii="Palatino Linotype" w:hAnsi="Palatino Linotype" w:cs="Arial"/>
          <w:bCs/>
        </w:rPr>
        <w:t>(Énfasis añadido)</w:t>
      </w:r>
    </w:p>
    <w:p w14:paraId="7824A74E"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p>
    <w:p w14:paraId="313340F1"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164F1CB8"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p>
    <w:p w14:paraId="740D770A"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sz w:val="24"/>
          <w:szCs w:val="24"/>
        </w:rPr>
        <w:lastRenderedPageBreak/>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39C9D50" w14:textId="77777777" w:rsidR="005D20C1" w:rsidRPr="00835D88" w:rsidRDefault="005D20C1" w:rsidP="005D20C1">
      <w:pPr>
        <w:tabs>
          <w:tab w:val="left" w:pos="8647"/>
        </w:tabs>
        <w:spacing w:after="0" w:line="360" w:lineRule="auto"/>
        <w:ind w:right="51"/>
        <w:jc w:val="both"/>
        <w:rPr>
          <w:rFonts w:ascii="Palatino Linotype" w:hAnsi="Palatino Linotype" w:cs="Arial"/>
          <w:sz w:val="24"/>
          <w:szCs w:val="24"/>
        </w:rPr>
      </w:pPr>
    </w:p>
    <w:p w14:paraId="6A4BE871" w14:textId="77777777" w:rsidR="005D20C1" w:rsidRPr="00835D88" w:rsidRDefault="005D20C1" w:rsidP="005D20C1">
      <w:pPr>
        <w:autoSpaceDE w:val="0"/>
        <w:autoSpaceDN w:val="0"/>
        <w:adjustRightInd w:val="0"/>
        <w:spacing w:after="0" w:line="360" w:lineRule="auto"/>
        <w:contextualSpacing/>
        <w:jc w:val="both"/>
        <w:rPr>
          <w:rFonts w:ascii="Palatino Linotype" w:eastAsia="Times New Roman" w:hAnsi="Palatino Linotype" w:cs="Arial"/>
          <w:iCs/>
          <w:sz w:val="24"/>
          <w:szCs w:val="24"/>
          <w:lang w:val="es-ES" w:eastAsia="es-ES"/>
        </w:rPr>
      </w:pPr>
      <w:r w:rsidRPr="00835D88">
        <w:rPr>
          <w:rFonts w:ascii="Palatino Linotype" w:eastAsia="Times New Roman" w:hAnsi="Palatino Linotype" w:cs="Arial"/>
          <w:sz w:val="24"/>
          <w:szCs w:val="24"/>
          <w:lang w:val="es-ES" w:eastAsia="es-ES"/>
        </w:rPr>
        <w:t xml:space="preserve">Entonces, el </w:t>
      </w:r>
      <w:r w:rsidRPr="00835D88">
        <w:rPr>
          <w:rFonts w:ascii="Palatino Linotype" w:eastAsia="Times New Roman" w:hAnsi="Palatino Linotype" w:cs="Arial"/>
          <w:b/>
          <w:sz w:val="24"/>
          <w:szCs w:val="24"/>
          <w:lang w:val="es-ES" w:eastAsia="es-ES"/>
        </w:rPr>
        <w:t>sujeto obligado</w:t>
      </w:r>
      <w:r w:rsidRPr="00835D88">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835D88">
        <w:rPr>
          <w:rFonts w:ascii="Palatino Linotype" w:eastAsia="Times New Roman" w:hAnsi="Palatino Linotype" w:cs="Arial"/>
          <w:i/>
          <w:iCs/>
          <w:sz w:val="24"/>
          <w:szCs w:val="24"/>
          <w:lang w:val="es-ES" w:eastAsia="es-ES"/>
        </w:rPr>
        <w:t>.</w:t>
      </w:r>
    </w:p>
    <w:p w14:paraId="7D2123D8" w14:textId="77777777" w:rsidR="005D20C1" w:rsidRDefault="005D20C1" w:rsidP="005D20C1">
      <w:pPr>
        <w:spacing w:after="0" w:line="360" w:lineRule="auto"/>
        <w:ind w:right="141"/>
        <w:jc w:val="both"/>
        <w:rPr>
          <w:rFonts w:ascii="Palatino Linotype" w:hAnsi="Palatino Linotype"/>
          <w:color w:val="000000"/>
          <w:sz w:val="24"/>
          <w:szCs w:val="24"/>
        </w:rPr>
      </w:pPr>
    </w:p>
    <w:p w14:paraId="07F5CA4E" w14:textId="2D258155" w:rsidR="005D20C1" w:rsidRPr="00AC5BF2" w:rsidRDefault="005D20C1" w:rsidP="005D20C1">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bCs/>
          <w:sz w:val="24"/>
          <w:szCs w:val="24"/>
        </w:rPr>
        <w:t>REVO</w:t>
      </w:r>
      <w:r w:rsidRPr="0098723C">
        <w:rPr>
          <w:rFonts w:ascii="Palatino Linotype" w:hAnsi="Palatino Linotype" w:cs="Arial"/>
          <w:b/>
          <w:sz w:val="24"/>
          <w:szCs w:val="24"/>
        </w:rPr>
        <w:t>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sidR="00AE5C4F" w:rsidRPr="00AE5C4F">
        <w:rPr>
          <w:rFonts w:ascii="Palatino Linotype" w:hAnsi="Palatino Linotype" w:cs="Arial"/>
          <w:b/>
          <w:sz w:val="24"/>
        </w:rPr>
        <w:t>00565/ATIZARA/IP/2020</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7B5ED34C" w14:textId="77777777" w:rsidR="005D20C1" w:rsidRDefault="005D20C1" w:rsidP="005D20C1">
      <w:pPr>
        <w:pStyle w:val="Sinespaciado"/>
        <w:spacing w:line="360" w:lineRule="auto"/>
        <w:jc w:val="both"/>
        <w:rPr>
          <w:rFonts w:ascii="Palatino Linotype" w:hAnsi="Palatino Linotype"/>
        </w:rPr>
      </w:pPr>
    </w:p>
    <w:p w14:paraId="5AFAE1A7" w14:textId="77777777" w:rsidR="005D20C1" w:rsidRDefault="005D20C1" w:rsidP="005D20C1">
      <w:pPr>
        <w:pStyle w:val="Sinespaciado"/>
        <w:spacing w:line="360" w:lineRule="auto"/>
        <w:jc w:val="both"/>
        <w:rPr>
          <w:rFonts w:ascii="Palatino Linotype" w:hAnsi="Palatino Linotype"/>
        </w:rPr>
      </w:pPr>
      <w:r w:rsidRPr="00B527BB">
        <w:rPr>
          <w:rFonts w:ascii="Palatino Linotype" w:hAnsi="Palatino Linotype"/>
        </w:rPr>
        <w:lastRenderedPageBreak/>
        <w:t>Por lo antes expuesto y fundado es de resolverse y,</w:t>
      </w:r>
    </w:p>
    <w:p w14:paraId="65AFBCFA" w14:textId="77777777" w:rsidR="005D20C1" w:rsidRDefault="005D20C1" w:rsidP="005D20C1">
      <w:pPr>
        <w:pStyle w:val="Sinespaciado"/>
        <w:spacing w:line="360" w:lineRule="auto"/>
        <w:jc w:val="center"/>
        <w:rPr>
          <w:rFonts w:ascii="Palatino Linotype" w:hAnsi="Palatino Linotype"/>
          <w:b/>
          <w:bCs/>
          <w:spacing w:val="60"/>
          <w:sz w:val="28"/>
          <w:szCs w:val="28"/>
          <w:lang w:val="es-ES_tradnl"/>
        </w:rPr>
      </w:pPr>
    </w:p>
    <w:p w14:paraId="21F19F95" w14:textId="77777777" w:rsidR="005D20C1" w:rsidRPr="00350442" w:rsidRDefault="005D20C1" w:rsidP="005D20C1">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4D83EC06" w14:textId="77777777" w:rsidR="005D20C1" w:rsidRPr="00350442" w:rsidRDefault="005D20C1" w:rsidP="005D20C1">
      <w:pPr>
        <w:pStyle w:val="Sinespaciado"/>
        <w:spacing w:line="360" w:lineRule="auto"/>
        <w:jc w:val="both"/>
        <w:rPr>
          <w:rFonts w:ascii="Palatino Linotype" w:hAnsi="Palatino Linotype"/>
          <w:b/>
          <w:bCs/>
          <w:spacing w:val="60"/>
          <w:lang w:val="es-ES_tradnl"/>
        </w:rPr>
      </w:pPr>
    </w:p>
    <w:p w14:paraId="5902744D" w14:textId="3606A39A" w:rsidR="005D20C1" w:rsidRPr="00D22D43" w:rsidRDefault="005D20C1" w:rsidP="005D20C1">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Se REVO</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AE5C4F" w:rsidRPr="00AE5C4F">
        <w:rPr>
          <w:rFonts w:ascii="Palatino Linotype" w:hAnsi="Palatino Linotype" w:cs="Arial"/>
          <w:b/>
        </w:rPr>
        <w:t>00565/ATIZARA/IP/2020</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4E348ACF" w14:textId="77777777" w:rsidR="005D20C1" w:rsidRPr="004E2A95" w:rsidRDefault="005D20C1" w:rsidP="005D20C1">
      <w:pPr>
        <w:tabs>
          <w:tab w:val="left" w:pos="8647"/>
        </w:tabs>
        <w:spacing w:after="0" w:line="360" w:lineRule="auto"/>
        <w:jc w:val="both"/>
        <w:rPr>
          <w:rFonts w:ascii="Palatino Linotype" w:hAnsi="Palatino Linotype" w:cs="Arial"/>
          <w:sz w:val="24"/>
          <w:szCs w:val="24"/>
        </w:rPr>
      </w:pPr>
    </w:p>
    <w:p w14:paraId="50BE0310" w14:textId="77777777" w:rsidR="005D20C1" w:rsidRDefault="005D20C1" w:rsidP="005D20C1">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realice una búsqueda exhaustiva y razonable y 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SAIMEX,</w:t>
      </w:r>
      <w:r>
        <w:rPr>
          <w:rFonts w:ascii="Palatino Linotype" w:hAnsi="Palatino Linotype"/>
          <w:lang w:val="es-ES_tradnl"/>
        </w:rPr>
        <w:t xml:space="preserve"> de ser procedente en versión pública, de los documentos donde conste:</w:t>
      </w:r>
    </w:p>
    <w:p w14:paraId="24884AD1" w14:textId="77777777" w:rsidR="005D20C1" w:rsidRDefault="005D20C1" w:rsidP="005D20C1">
      <w:pPr>
        <w:pStyle w:val="Sinespaciado"/>
        <w:spacing w:line="360" w:lineRule="auto"/>
        <w:jc w:val="both"/>
        <w:rPr>
          <w:rFonts w:ascii="Palatino Linotype" w:hAnsi="Palatino Linotype"/>
          <w:lang w:val="es-ES_tradnl"/>
        </w:rPr>
      </w:pPr>
    </w:p>
    <w:p w14:paraId="6A5A964A" w14:textId="1D80F243" w:rsidR="00E275CA" w:rsidRPr="001E657E" w:rsidRDefault="00E275CA" w:rsidP="00E275CA">
      <w:pPr>
        <w:pStyle w:val="Prrafodelista"/>
        <w:numPr>
          <w:ilvl w:val="0"/>
          <w:numId w:val="9"/>
        </w:numPr>
        <w:autoSpaceDE w:val="0"/>
        <w:autoSpaceDN w:val="0"/>
        <w:adjustRightInd w:val="0"/>
        <w:spacing w:line="360" w:lineRule="auto"/>
        <w:contextualSpacing/>
        <w:jc w:val="both"/>
        <w:rPr>
          <w:rFonts w:ascii="Palatino Linotype" w:hAnsi="Palatino Linotype" w:cs="Arial"/>
        </w:rPr>
      </w:pPr>
      <w:r w:rsidRPr="001E657E">
        <w:rPr>
          <w:rFonts w:ascii="Palatino Linotype" w:hAnsi="Palatino Linotype"/>
        </w:rPr>
        <w:t xml:space="preserve">Acta </w:t>
      </w:r>
      <w:r>
        <w:rPr>
          <w:rFonts w:ascii="Palatino Linotype" w:hAnsi="Palatino Linotype"/>
        </w:rPr>
        <w:t>Circunstanciada de fecha siete de febrero de dos mil veinte señalada en informe</w:t>
      </w:r>
      <w:r w:rsidR="009F2E54">
        <w:rPr>
          <w:rFonts w:ascii="Palatino Linotype" w:hAnsi="Palatino Linotype"/>
        </w:rPr>
        <w:t xml:space="preserve"> justificado</w:t>
      </w:r>
      <w:r>
        <w:rPr>
          <w:rFonts w:ascii="Palatino Linotype" w:hAnsi="Palatino Linotype"/>
        </w:rPr>
        <w:t>.</w:t>
      </w:r>
    </w:p>
    <w:p w14:paraId="30449383" w14:textId="332288C5" w:rsidR="00E275CA" w:rsidRPr="001E657E" w:rsidRDefault="00E275CA" w:rsidP="00E275CA">
      <w:pPr>
        <w:pStyle w:val="Prrafodelista"/>
        <w:numPr>
          <w:ilvl w:val="0"/>
          <w:numId w:val="9"/>
        </w:numPr>
        <w:autoSpaceDE w:val="0"/>
        <w:autoSpaceDN w:val="0"/>
        <w:adjustRightInd w:val="0"/>
        <w:spacing w:line="360" w:lineRule="auto"/>
        <w:contextualSpacing/>
        <w:jc w:val="both"/>
        <w:rPr>
          <w:rFonts w:ascii="Palatino Linotype" w:hAnsi="Palatino Linotype" w:cs="Arial"/>
        </w:rPr>
      </w:pPr>
      <w:r w:rsidRPr="001E657E">
        <w:rPr>
          <w:rFonts w:ascii="Palatino Linotype" w:hAnsi="Palatino Linotype" w:cs="Arial"/>
        </w:rPr>
        <w:t>Permiso de poda y derribo</w:t>
      </w:r>
      <w:r>
        <w:rPr>
          <w:rFonts w:ascii="Palatino Linotype" w:hAnsi="Palatino Linotype" w:cs="Arial"/>
        </w:rPr>
        <w:t xml:space="preserve"> </w:t>
      </w:r>
      <w:r w:rsidRPr="001E657E">
        <w:rPr>
          <w:rFonts w:ascii="Palatino Linotype" w:hAnsi="Palatino Linotype" w:cs="Arial"/>
        </w:rPr>
        <w:t>a nombre del servidor público</w:t>
      </w:r>
      <w:r>
        <w:rPr>
          <w:rFonts w:ascii="Palatino Linotype" w:hAnsi="Palatino Linotype" w:cs="Arial"/>
        </w:rPr>
        <w:t xml:space="preserve"> descrito en la solicitud de información.</w:t>
      </w:r>
    </w:p>
    <w:p w14:paraId="079B51BD" w14:textId="77777777" w:rsidR="005D20C1" w:rsidRPr="00B37DD4" w:rsidRDefault="005D20C1" w:rsidP="005D20C1">
      <w:pPr>
        <w:pStyle w:val="Prrafodelista"/>
        <w:spacing w:line="360" w:lineRule="auto"/>
        <w:ind w:left="1440"/>
        <w:jc w:val="both"/>
        <w:rPr>
          <w:rFonts w:ascii="Palatino Linotype" w:hAnsi="Palatino Linotype" w:cs="Arial"/>
        </w:rPr>
      </w:pPr>
    </w:p>
    <w:p w14:paraId="6C9B8664" w14:textId="4362B812" w:rsidR="005D20C1" w:rsidRDefault="005D20C1" w:rsidP="005D20C1">
      <w:pPr>
        <w:spacing w:after="0" w:line="240" w:lineRule="atLeast"/>
        <w:ind w:left="567" w:right="709"/>
        <w:jc w:val="both"/>
        <w:rPr>
          <w:rFonts w:ascii="Palatino Linotype" w:hAnsi="Palatino Linotype" w:cs="Arial"/>
          <w:i/>
          <w:iCs/>
          <w:sz w:val="24"/>
          <w:szCs w:val="24"/>
        </w:rPr>
      </w:pPr>
      <w:r w:rsidRPr="00932468">
        <w:rPr>
          <w:rFonts w:ascii="Palatino Linotype" w:hAnsi="Palatino Linotype" w:cs="Arial"/>
          <w:i/>
          <w:iCs/>
          <w:sz w:val="24"/>
          <w:szCs w:val="24"/>
        </w:rPr>
        <w:t xml:space="preserve">De ser procedente la versión pública, deberá emitir y adjuntar el Acuerdo del Comité de Transparencia en términos de los artículos 49, fracción VIII y 132 </w:t>
      </w:r>
      <w:proofErr w:type="gramStart"/>
      <w:r w:rsidRPr="00932468">
        <w:rPr>
          <w:rFonts w:ascii="Palatino Linotype" w:hAnsi="Palatino Linotype" w:cs="Arial"/>
          <w:i/>
          <w:iCs/>
          <w:sz w:val="24"/>
          <w:szCs w:val="24"/>
        </w:rPr>
        <w:t>fracción</w:t>
      </w:r>
      <w:proofErr w:type="gramEnd"/>
      <w:r w:rsidRPr="00932468">
        <w:rPr>
          <w:rFonts w:ascii="Palatino Linotype" w:hAnsi="Palatino Linotype" w:cs="Arial"/>
          <w:i/>
          <w:iCs/>
          <w:sz w:val="24"/>
          <w:szCs w:val="24"/>
        </w:rPr>
        <w:t xml:space="preserve"> II de la Ley de Transparencia y Acceso a la Información Pública del Estado de México y Municipios, en el que funde y motive la clasificación de la información.</w:t>
      </w:r>
    </w:p>
    <w:p w14:paraId="3D3C5EFC" w14:textId="5014B839" w:rsidR="00977C9C" w:rsidRDefault="00977C9C" w:rsidP="005D20C1">
      <w:pPr>
        <w:spacing w:after="0" w:line="240" w:lineRule="atLeast"/>
        <w:ind w:left="567" w:right="709"/>
        <w:jc w:val="both"/>
        <w:rPr>
          <w:rFonts w:ascii="Palatino Linotype" w:hAnsi="Palatino Linotype" w:cs="Arial"/>
          <w:i/>
          <w:iCs/>
          <w:sz w:val="24"/>
          <w:szCs w:val="24"/>
        </w:rPr>
      </w:pPr>
    </w:p>
    <w:p w14:paraId="257F9627" w14:textId="188A0E2D" w:rsidR="005D20C1" w:rsidRPr="00841882" w:rsidRDefault="00977C9C" w:rsidP="005D20C1">
      <w:pPr>
        <w:spacing w:after="0" w:line="240" w:lineRule="atLeast"/>
        <w:ind w:left="567" w:right="709"/>
        <w:jc w:val="both"/>
        <w:rPr>
          <w:rFonts w:ascii="Palatino Linotype" w:hAnsi="Palatino Linotype" w:cs="Arial"/>
          <w:i/>
          <w:iCs/>
          <w:sz w:val="28"/>
          <w:szCs w:val="28"/>
        </w:rPr>
      </w:pPr>
      <w:r>
        <w:rPr>
          <w:rFonts w:ascii="Palatino Linotype" w:hAnsi="Palatino Linotype" w:cs="Arial"/>
          <w:i/>
          <w:iCs/>
          <w:sz w:val="24"/>
          <w:szCs w:val="24"/>
        </w:rPr>
        <w:lastRenderedPageBreak/>
        <w:t>Para el caso</w:t>
      </w:r>
      <w:r w:rsidR="00CA10A3">
        <w:rPr>
          <w:rFonts w:ascii="Palatino Linotype" w:hAnsi="Palatino Linotype" w:cs="Arial"/>
          <w:i/>
          <w:iCs/>
          <w:sz w:val="24"/>
          <w:szCs w:val="24"/>
        </w:rPr>
        <w:t>,</w:t>
      </w:r>
      <w:r>
        <w:rPr>
          <w:rFonts w:ascii="Palatino Linotype" w:hAnsi="Palatino Linotype" w:cs="Arial"/>
          <w:i/>
          <w:iCs/>
          <w:sz w:val="24"/>
          <w:szCs w:val="24"/>
        </w:rPr>
        <w:t xml:space="preserve"> de que después de una búsqueda no se localice </w:t>
      </w:r>
      <w:r w:rsidR="00841882" w:rsidRPr="00841882">
        <w:rPr>
          <w:rFonts w:ascii="Palatino Linotype" w:hAnsi="Palatino Linotype" w:cs="Arial"/>
          <w:i/>
          <w:iCs/>
          <w:sz w:val="24"/>
          <w:szCs w:val="24"/>
        </w:rPr>
        <w:t xml:space="preserve">el documento requerido </w:t>
      </w:r>
      <w:r>
        <w:rPr>
          <w:rFonts w:ascii="Palatino Linotype" w:hAnsi="Palatino Linotype" w:cs="Arial"/>
          <w:i/>
          <w:iCs/>
          <w:sz w:val="24"/>
          <w:szCs w:val="24"/>
        </w:rPr>
        <w:t xml:space="preserve">en el punto marcado con el número 2, bastará </w:t>
      </w:r>
      <w:r w:rsidR="003C31F1" w:rsidRPr="00841882">
        <w:rPr>
          <w:rFonts w:ascii="Palatino Linotype" w:hAnsi="Palatino Linotype" w:cs="Arial"/>
          <w:i/>
          <w:sz w:val="24"/>
          <w:szCs w:val="24"/>
        </w:rPr>
        <w:t>con que lo haga del conocimiento del recurrente</w:t>
      </w:r>
      <w:r w:rsidR="00841882">
        <w:rPr>
          <w:rFonts w:ascii="Palatino Linotype" w:hAnsi="Palatino Linotype" w:cs="Arial"/>
          <w:i/>
          <w:sz w:val="24"/>
          <w:szCs w:val="24"/>
        </w:rPr>
        <w:t>.</w:t>
      </w:r>
    </w:p>
    <w:p w14:paraId="2AB01855" w14:textId="77777777" w:rsidR="005D20C1" w:rsidRPr="00B37DD4" w:rsidRDefault="005D20C1" w:rsidP="005D20C1">
      <w:pPr>
        <w:spacing w:line="360" w:lineRule="auto"/>
        <w:jc w:val="both"/>
        <w:rPr>
          <w:rFonts w:ascii="Palatino Linotype" w:hAnsi="Palatino Linotype" w:cs="Arial"/>
        </w:rPr>
      </w:pPr>
    </w:p>
    <w:p w14:paraId="40A23744" w14:textId="77777777" w:rsidR="005D20C1" w:rsidRDefault="005D20C1" w:rsidP="005D20C1">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A2F02FF" w14:textId="79487606" w:rsidR="005D20C1" w:rsidRDefault="005D20C1" w:rsidP="005D20C1">
      <w:pPr>
        <w:spacing w:after="0" w:line="360" w:lineRule="auto"/>
        <w:jc w:val="both"/>
        <w:rPr>
          <w:rFonts w:ascii="Palatino Linotype" w:hAnsi="Palatino Linotype" w:cs="Arial"/>
          <w:bCs/>
          <w:sz w:val="24"/>
          <w:szCs w:val="24"/>
        </w:rPr>
      </w:pPr>
    </w:p>
    <w:p w14:paraId="6BE4AC2E" w14:textId="77777777" w:rsidR="00977C9C" w:rsidRDefault="00977C9C" w:rsidP="005D20C1">
      <w:pPr>
        <w:spacing w:after="0" w:line="360" w:lineRule="auto"/>
        <w:jc w:val="both"/>
        <w:rPr>
          <w:rFonts w:ascii="Palatino Linotype" w:hAnsi="Palatino Linotype" w:cs="Arial"/>
          <w:bCs/>
          <w:sz w:val="24"/>
          <w:szCs w:val="24"/>
        </w:rPr>
      </w:pPr>
    </w:p>
    <w:p w14:paraId="6892BB90" w14:textId="77777777" w:rsidR="005D20C1" w:rsidRDefault="005D20C1" w:rsidP="005D20C1">
      <w:pPr>
        <w:spacing w:after="0" w:line="360" w:lineRule="auto"/>
        <w:jc w:val="both"/>
        <w:rPr>
          <w:rFonts w:ascii="Palatino Linotype" w:hAnsi="Palatino Linotype" w:cs="Arial"/>
          <w:sz w:val="24"/>
          <w:szCs w:val="24"/>
        </w:rPr>
      </w:pPr>
      <w:bookmarkStart w:id="1"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1"/>
    <w:p w14:paraId="603275BA" w14:textId="3EAE3F0C" w:rsidR="005D20C1" w:rsidRDefault="005D20C1" w:rsidP="005D20C1">
      <w:pPr>
        <w:spacing w:after="0" w:line="360" w:lineRule="auto"/>
        <w:jc w:val="both"/>
        <w:rPr>
          <w:rFonts w:ascii="Palatino Linotype" w:hAnsi="Palatino Linotype" w:cs="Arial"/>
          <w:bCs/>
          <w:sz w:val="24"/>
          <w:szCs w:val="24"/>
        </w:rPr>
      </w:pPr>
    </w:p>
    <w:p w14:paraId="3DB57D36" w14:textId="77777777" w:rsidR="00977C9C" w:rsidRPr="00AD68DE" w:rsidRDefault="00977C9C" w:rsidP="005D20C1">
      <w:pPr>
        <w:spacing w:after="0" w:line="360" w:lineRule="auto"/>
        <w:jc w:val="both"/>
        <w:rPr>
          <w:rFonts w:ascii="Palatino Linotype" w:hAnsi="Palatino Linotype" w:cs="Arial"/>
          <w:bCs/>
          <w:sz w:val="24"/>
          <w:szCs w:val="24"/>
        </w:rPr>
      </w:pPr>
    </w:p>
    <w:p w14:paraId="0ADB486D" w14:textId="77777777" w:rsidR="005D20C1" w:rsidRDefault="005D20C1" w:rsidP="005D20C1">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197627A3" w14:textId="77777777" w:rsidR="005D20C1" w:rsidRDefault="005D20C1" w:rsidP="005D20C1">
      <w:pPr>
        <w:spacing w:after="0" w:line="360" w:lineRule="auto"/>
        <w:jc w:val="both"/>
        <w:rPr>
          <w:rFonts w:ascii="Palatino Linotype" w:hAnsi="Palatino Linotype" w:cs="Arial"/>
          <w:bCs/>
          <w:sz w:val="24"/>
          <w:szCs w:val="24"/>
        </w:rPr>
      </w:pPr>
    </w:p>
    <w:p w14:paraId="31340615" w14:textId="77777777" w:rsidR="00977C9C" w:rsidRDefault="005D20C1" w:rsidP="00977C9C">
      <w:pPr>
        <w:spacing w:after="0" w:line="360" w:lineRule="auto"/>
        <w:jc w:val="both"/>
        <w:rPr>
          <w:rFonts w:ascii="Palatino Linotype" w:hAnsi="Palatino Linotype"/>
        </w:rPr>
      </w:pPr>
      <w:r w:rsidRPr="00994D4B">
        <w:rPr>
          <w:rFonts w:ascii="Palatino Linotype" w:hAnsi="Palatino Linotype"/>
          <w:sz w:val="24"/>
        </w:rPr>
        <w:lastRenderedPageBreak/>
        <w:t>ASÍ LO RESUELVE, POR UNANIMIDAD DE VOTOS, EL PLENO DEL</w:t>
      </w:r>
      <w:r w:rsidRPr="00994D4B">
        <w:rPr>
          <w:rFonts w:ascii="Palatino Linotype" w:eastAsia="Arial Unicode MS" w:hAnsi="Palatino Linotype"/>
          <w:sz w:val="24"/>
        </w:rPr>
        <w:t xml:space="preserve"> INSTITUTO DE TRANSPARENCIA, ACCESO A LA INFORMACIÓN PÚBLICA Y PROTECCIÓN DE DATOS PERSONALES DEL ESTADO DE MÉXICO Y MUNICIPIOS</w:t>
      </w:r>
      <w:r w:rsidRPr="00994D4B">
        <w:rPr>
          <w:rFonts w:ascii="Palatino Linotype" w:hAnsi="Palatino Linotype"/>
          <w:sz w:val="24"/>
        </w:rPr>
        <w:t xml:space="preserve">, CONFORMADO POR LOS COMISIONADOS ZULEMA </w:t>
      </w:r>
      <w:r w:rsidRPr="00994D4B">
        <w:rPr>
          <w:rFonts w:ascii="Palatino Linotype" w:eastAsia="Arial Unicode MS" w:hAnsi="Palatino Linotype"/>
          <w:sz w:val="24"/>
        </w:rPr>
        <w:t>MARTÍNEZ SÁNCHEZ, EVA ABAID YAPUR, JOSÉ GUADALUPE LUNA HERNÁNDEZ, JAVIER MARTÍNEZ CRUZ</w:t>
      </w:r>
      <w:r w:rsidRPr="00994D4B">
        <w:rPr>
          <w:sz w:val="24"/>
        </w:rPr>
        <w:t xml:space="preserve"> </w:t>
      </w:r>
      <w:r w:rsidRPr="00994D4B">
        <w:rPr>
          <w:rFonts w:ascii="Palatino Linotype" w:eastAsia="Arial Unicode MS" w:hAnsi="Palatino Linotype"/>
          <w:sz w:val="24"/>
        </w:rPr>
        <w:t xml:space="preserve">Y LUIS GUSTAVO PARRA NORIEGA, EN LA </w:t>
      </w:r>
      <w:r w:rsidR="00B20521">
        <w:rPr>
          <w:rFonts w:ascii="Palatino Linotype" w:eastAsia="Arial Unicode MS" w:hAnsi="Palatino Linotype"/>
          <w:sz w:val="24"/>
        </w:rPr>
        <w:t>TERCE</w:t>
      </w:r>
      <w:r>
        <w:rPr>
          <w:rFonts w:ascii="Palatino Linotype" w:eastAsia="Arial Unicode MS" w:hAnsi="Palatino Linotype"/>
          <w:sz w:val="24"/>
        </w:rPr>
        <w:t>RA</w:t>
      </w:r>
      <w:r w:rsidRPr="00994D4B">
        <w:rPr>
          <w:rFonts w:ascii="Palatino Linotype" w:eastAsia="Arial Unicode MS" w:hAnsi="Palatino Linotype"/>
          <w:sz w:val="24"/>
        </w:rPr>
        <w:t xml:space="preserve"> SESIÓN ORDINARIA</w:t>
      </w:r>
      <w:r w:rsidRPr="00994D4B">
        <w:rPr>
          <w:rFonts w:ascii="Palatino Linotype" w:hAnsi="Palatino Linotype"/>
          <w:sz w:val="24"/>
        </w:rPr>
        <w:t xml:space="preserve"> CELEBRADA EL </w:t>
      </w:r>
      <w:r w:rsidR="00B20521">
        <w:rPr>
          <w:rFonts w:ascii="Palatino Linotype" w:hAnsi="Palatino Linotype"/>
          <w:sz w:val="24"/>
        </w:rPr>
        <w:t>CUATRO</w:t>
      </w:r>
      <w:r>
        <w:rPr>
          <w:rFonts w:ascii="Palatino Linotype" w:hAnsi="Palatino Linotype"/>
          <w:sz w:val="24"/>
        </w:rPr>
        <w:t xml:space="preserve"> DE </w:t>
      </w:r>
      <w:r w:rsidR="00B20521">
        <w:rPr>
          <w:rFonts w:ascii="Palatino Linotype" w:hAnsi="Palatino Linotype"/>
          <w:sz w:val="24"/>
        </w:rPr>
        <w:t>FEBRE</w:t>
      </w:r>
      <w:r>
        <w:rPr>
          <w:rFonts w:ascii="Palatino Linotype" w:hAnsi="Palatino Linotype"/>
          <w:sz w:val="24"/>
        </w:rPr>
        <w:t>RO</w:t>
      </w:r>
      <w:r w:rsidRPr="00994D4B">
        <w:rPr>
          <w:rFonts w:ascii="Palatino Linotype" w:hAnsi="Palatino Linotype"/>
          <w:sz w:val="24"/>
        </w:rPr>
        <w:t xml:space="preserve"> DE DOS MIL VE</w:t>
      </w:r>
      <w:r>
        <w:rPr>
          <w:rFonts w:ascii="Palatino Linotype" w:hAnsi="Palatino Linotype"/>
          <w:sz w:val="24"/>
        </w:rPr>
        <w:t>INTIUNO</w:t>
      </w:r>
      <w:r w:rsidRPr="00994D4B">
        <w:rPr>
          <w:rFonts w:ascii="Palatino Linotype" w:hAnsi="Palatino Linotype"/>
          <w:sz w:val="24"/>
        </w:rPr>
        <w:t>, ANTE EL SECRETARIO TÉCNICO DEL PLENO, ALEXIS TAPIA RAMÍREZ</w:t>
      </w:r>
      <w:r w:rsidRPr="0040149E">
        <w:rPr>
          <w:rFonts w:ascii="Palatino Linotype" w:hAnsi="Palatino Linotype"/>
        </w:rPr>
        <w:t>.-------------------------------------------</w:t>
      </w:r>
      <w:r>
        <w:rPr>
          <w:rFonts w:ascii="Palatino Linotype" w:hAnsi="Palatino Linotype"/>
        </w:rPr>
        <w:t>--------------------------------------------------------------------------------------------</w:t>
      </w:r>
      <w:r w:rsidRPr="00AA57AA">
        <w:rPr>
          <w:rFonts w:ascii="Palatino Linotype" w:hAnsi="Palatino Linotype"/>
        </w:rPr>
        <w:t xml:space="preserve"> </w:t>
      </w:r>
      <w:r w:rsidRPr="0040149E">
        <w:rPr>
          <w:rFonts w:ascii="Palatino Linotype" w:hAnsi="Palatino Linotype"/>
        </w:rPr>
        <w:t>-------------------------------</w:t>
      </w:r>
      <w:r>
        <w:rPr>
          <w:rFonts w:ascii="Palatino Linotype" w:hAnsi="Palatino Linotype"/>
        </w:rPr>
        <w:t>--------------------------------------------------------------------------------------------</w:t>
      </w:r>
      <w:r w:rsidR="00977C9C" w:rsidRPr="0040149E">
        <w:rPr>
          <w:rFonts w:ascii="Palatino Linotype" w:hAnsi="Palatino Linotype"/>
        </w:rPr>
        <w:t>-------------------------------</w:t>
      </w:r>
      <w:r w:rsidR="00977C9C">
        <w:rPr>
          <w:rFonts w:ascii="Palatino Linotype" w:hAnsi="Palatino Linotype"/>
        </w:rPr>
        <w:t>--------------------------------------------------------------------------------------------</w:t>
      </w:r>
      <w:r w:rsidR="00977C9C" w:rsidRPr="00AA57AA">
        <w:rPr>
          <w:rFonts w:ascii="Palatino Linotype" w:hAnsi="Palatino Linotype"/>
        </w:rPr>
        <w:t xml:space="preserve"> </w:t>
      </w:r>
      <w:r w:rsidR="00977C9C" w:rsidRPr="0040149E">
        <w:rPr>
          <w:rFonts w:ascii="Palatino Linotype" w:hAnsi="Palatino Linotype"/>
        </w:rPr>
        <w:t>-------------------------------</w:t>
      </w:r>
      <w:r w:rsidR="00977C9C">
        <w:rPr>
          <w:rFonts w:ascii="Palatino Linotype" w:hAnsi="Palatino Linotype"/>
        </w:rPr>
        <w:t>--------------------------------------------------------------------------------------------</w:t>
      </w:r>
    </w:p>
    <w:p w14:paraId="5082CF22" w14:textId="77777777" w:rsidR="00977C9C" w:rsidRDefault="00977C9C" w:rsidP="00977C9C">
      <w:pPr>
        <w:spacing w:after="0" w:line="360" w:lineRule="auto"/>
        <w:jc w:val="both"/>
        <w:rPr>
          <w:rFonts w:ascii="Palatino Linotype" w:hAnsi="Palatino Linotype"/>
        </w:rPr>
      </w:pPr>
      <w:r w:rsidRPr="0040149E">
        <w:rPr>
          <w:rFonts w:ascii="Palatino Linotype" w:hAnsi="Palatino Linotype"/>
        </w:rPr>
        <w:t>-------------------------------</w:t>
      </w:r>
      <w:r>
        <w:rPr>
          <w:rFonts w:ascii="Palatino Linotype" w:hAnsi="Palatino Linotype"/>
        </w:rPr>
        <w:t>--------------------------------------------------------------------------------------------</w:t>
      </w:r>
      <w:r w:rsidRPr="00AA57AA">
        <w:rPr>
          <w:rFonts w:ascii="Palatino Linotype" w:hAnsi="Palatino Linotype"/>
        </w:rPr>
        <w:t xml:space="preserve"> </w:t>
      </w:r>
      <w:r w:rsidRPr="0040149E">
        <w:rPr>
          <w:rFonts w:ascii="Palatino Linotype" w:hAnsi="Palatino Linotype"/>
        </w:rPr>
        <w:t>-------------------------------</w:t>
      </w:r>
      <w:r>
        <w:rPr>
          <w:rFonts w:ascii="Palatino Linotype" w:hAnsi="Palatino Linotype"/>
        </w:rPr>
        <w:t>--------------------------------------------------------------------------------------------</w:t>
      </w:r>
    </w:p>
    <w:p w14:paraId="455122A5" w14:textId="77777777" w:rsidR="00977C9C" w:rsidRDefault="00977C9C" w:rsidP="00977C9C">
      <w:pPr>
        <w:spacing w:after="0" w:line="360" w:lineRule="auto"/>
        <w:jc w:val="both"/>
        <w:rPr>
          <w:rFonts w:ascii="Palatino Linotype" w:hAnsi="Palatino Linotype"/>
        </w:rPr>
      </w:pPr>
      <w:r w:rsidRPr="0040149E">
        <w:rPr>
          <w:rFonts w:ascii="Palatino Linotype" w:hAnsi="Palatino Linotype"/>
        </w:rPr>
        <w:t>-------------------------------</w:t>
      </w:r>
      <w:r>
        <w:rPr>
          <w:rFonts w:ascii="Palatino Linotype" w:hAnsi="Palatino Linotype"/>
        </w:rPr>
        <w:t>--------------------------------------------------------------------------------------------</w:t>
      </w:r>
      <w:r w:rsidRPr="00AA57AA">
        <w:rPr>
          <w:rFonts w:ascii="Palatino Linotype" w:hAnsi="Palatino Linotype"/>
        </w:rPr>
        <w:t xml:space="preserve"> </w:t>
      </w:r>
      <w:r w:rsidRPr="0040149E">
        <w:rPr>
          <w:rFonts w:ascii="Palatino Linotype" w:hAnsi="Palatino Linotype"/>
        </w:rPr>
        <w:t>-------------------------------</w:t>
      </w:r>
      <w:r>
        <w:rPr>
          <w:rFonts w:ascii="Palatino Linotype" w:hAnsi="Palatino Linotype"/>
        </w:rPr>
        <w:t>--------------------------------------------------------------------------------------------</w:t>
      </w:r>
    </w:p>
    <w:p w14:paraId="54AADEDE" w14:textId="77777777" w:rsidR="00977C9C" w:rsidRDefault="00977C9C" w:rsidP="00977C9C">
      <w:pPr>
        <w:spacing w:after="0" w:line="360" w:lineRule="auto"/>
        <w:jc w:val="both"/>
        <w:rPr>
          <w:rFonts w:ascii="Palatino Linotype" w:hAnsi="Palatino Linotype"/>
        </w:rPr>
      </w:pPr>
      <w:r w:rsidRPr="0040149E">
        <w:rPr>
          <w:rFonts w:ascii="Palatino Linotype" w:hAnsi="Palatino Linotype"/>
        </w:rPr>
        <w:t>-------------------------------</w:t>
      </w:r>
      <w:r>
        <w:rPr>
          <w:rFonts w:ascii="Palatino Linotype" w:hAnsi="Palatino Linotype"/>
        </w:rPr>
        <w:t>--------------------------------------------------------------------------------------------</w:t>
      </w:r>
      <w:r w:rsidRPr="00AA57AA">
        <w:rPr>
          <w:rFonts w:ascii="Palatino Linotype" w:hAnsi="Palatino Linotype"/>
        </w:rPr>
        <w:t xml:space="preserve"> </w:t>
      </w:r>
      <w:r w:rsidRPr="0040149E">
        <w:rPr>
          <w:rFonts w:ascii="Palatino Linotype" w:hAnsi="Palatino Linotype"/>
        </w:rPr>
        <w:t>-------------------------------</w:t>
      </w:r>
      <w:r>
        <w:rPr>
          <w:rFonts w:ascii="Palatino Linotype" w:hAnsi="Palatino Linotype"/>
        </w:rPr>
        <w:t>--------------------------------------------------------------------------------------------</w:t>
      </w:r>
    </w:p>
    <w:p w14:paraId="3A34DD11" w14:textId="77777777" w:rsidR="00977C9C" w:rsidRDefault="00977C9C" w:rsidP="00977C9C">
      <w:pPr>
        <w:spacing w:after="0" w:line="360" w:lineRule="auto"/>
        <w:jc w:val="both"/>
        <w:rPr>
          <w:rFonts w:ascii="Palatino Linotype" w:hAnsi="Palatino Linotype"/>
        </w:rPr>
      </w:pPr>
      <w:r w:rsidRPr="0040149E">
        <w:rPr>
          <w:rFonts w:ascii="Palatino Linotype" w:hAnsi="Palatino Linotype"/>
        </w:rPr>
        <w:t>-------------------------------</w:t>
      </w:r>
      <w:r>
        <w:rPr>
          <w:rFonts w:ascii="Palatino Linotype" w:hAnsi="Palatino Linotype"/>
        </w:rPr>
        <w:t>--------------------------------------------------------------------------------------------</w:t>
      </w:r>
      <w:r w:rsidRPr="00AA57AA">
        <w:rPr>
          <w:rFonts w:ascii="Palatino Linotype" w:hAnsi="Palatino Linotype"/>
        </w:rPr>
        <w:t xml:space="preserve"> </w:t>
      </w:r>
      <w:r w:rsidRPr="0040149E">
        <w:rPr>
          <w:rFonts w:ascii="Palatino Linotype" w:hAnsi="Palatino Linotype"/>
        </w:rPr>
        <w:t>-------------------------------</w:t>
      </w:r>
      <w:r>
        <w:rPr>
          <w:rFonts w:ascii="Palatino Linotype" w:hAnsi="Palatino Linotype"/>
        </w:rPr>
        <w:t>--------------------------------------------------------------------------------------------</w:t>
      </w:r>
    </w:p>
    <w:p w14:paraId="191196AA" w14:textId="77777777" w:rsidR="00977C9C" w:rsidRDefault="00977C9C" w:rsidP="00977C9C">
      <w:pPr>
        <w:spacing w:after="0" w:line="360" w:lineRule="auto"/>
        <w:jc w:val="both"/>
        <w:rPr>
          <w:rFonts w:ascii="Palatino Linotype" w:hAnsi="Palatino Linotype"/>
        </w:rPr>
      </w:pPr>
      <w:r w:rsidRPr="0040149E">
        <w:rPr>
          <w:rFonts w:ascii="Palatino Linotype" w:hAnsi="Palatino Linotype"/>
        </w:rPr>
        <w:t>-------------------------------</w:t>
      </w:r>
      <w:r>
        <w:rPr>
          <w:rFonts w:ascii="Palatino Linotype" w:hAnsi="Palatino Linotype"/>
        </w:rPr>
        <w:t>--------------------------------------------------------------------------------------------</w:t>
      </w:r>
      <w:r w:rsidRPr="00AA57AA">
        <w:rPr>
          <w:rFonts w:ascii="Palatino Linotype" w:hAnsi="Palatino Linotype"/>
        </w:rPr>
        <w:t xml:space="preserve"> </w:t>
      </w:r>
      <w:r w:rsidRPr="0040149E">
        <w:rPr>
          <w:rFonts w:ascii="Palatino Linotype" w:hAnsi="Palatino Linotype"/>
        </w:rPr>
        <w:t>-------------------------------</w:t>
      </w:r>
      <w:r>
        <w:rPr>
          <w:rFonts w:ascii="Palatino Linotype" w:hAnsi="Palatino Linotype"/>
        </w:rPr>
        <w:t>--------------------------------------------------------------------------------------------</w:t>
      </w:r>
    </w:p>
    <w:p w14:paraId="52CDC828" w14:textId="77777777" w:rsidR="00977C9C" w:rsidRDefault="00977C9C" w:rsidP="00977C9C">
      <w:pPr>
        <w:spacing w:after="0" w:line="360" w:lineRule="auto"/>
        <w:jc w:val="both"/>
        <w:rPr>
          <w:rFonts w:ascii="Palatino Linotype" w:hAnsi="Palatino Linotype"/>
        </w:rPr>
      </w:pPr>
      <w:r w:rsidRPr="0040149E">
        <w:rPr>
          <w:rFonts w:ascii="Palatino Linotype" w:hAnsi="Palatino Linotype"/>
        </w:rPr>
        <w:t>-------------------------------</w:t>
      </w:r>
      <w:r>
        <w:rPr>
          <w:rFonts w:ascii="Palatino Linotype" w:hAnsi="Palatino Linotype"/>
        </w:rPr>
        <w:t>--------------------------------------------------------------------------------------------</w:t>
      </w:r>
      <w:r w:rsidRPr="00AA57AA">
        <w:rPr>
          <w:rFonts w:ascii="Palatino Linotype" w:hAnsi="Palatino Linotype"/>
        </w:rPr>
        <w:t xml:space="preserve"> </w:t>
      </w:r>
      <w:r w:rsidRPr="0040149E">
        <w:rPr>
          <w:rFonts w:ascii="Palatino Linotype" w:hAnsi="Palatino Linotype"/>
        </w:rPr>
        <w:t>-------------------------------</w:t>
      </w:r>
      <w:r>
        <w:rPr>
          <w:rFonts w:ascii="Palatino Linotype" w:hAnsi="Palatino Linotype"/>
        </w:rPr>
        <w:t>--------------------------------------------------------------------------------------------</w:t>
      </w:r>
    </w:p>
    <w:p w14:paraId="587C6D70" w14:textId="387F3CBA" w:rsidR="00977C9C" w:rsidRDefault="00977C9C" w:rsidP="00977C9C">
      <w:pPr>
        <w:spacing w:after="0" w:line="360" w:lineRule="auto"/>
        <w:jc w:val="both"/>
        <w:rPr>
          <w:rFonts w:ascii="Palatino Linotype" w:hAnsi="Palatino Linotype"/>
        </w:rPr>
      </w:pPr>
      <w:r w:rsidRPr="0040149E">
        <w:rPr>
          <w:rFonts w:ascii="Palatino Linotype" w:hAnsi="Palatino Linotype"/>
        </w:rPr>
        <w:t>-------------------------------</w:t>
      </w:r>
      <w:r>
        <w:rPr>
          <w:rFonts w:ascii="Palatino Linotype" w:hAnsi="Palatino Linotype"/>
        </w:rPr>
        <w:t>--------------------------------------------------------------------------------------------</w:t>
      </w:r>
      <w:r w:rsidRPr="00AA57AA">
        <w:rPr>
          <w:rFonts w:ascii="Palatino Linotype" w:hAnsi="Palatino Linotype"/>
        </w:rPr>
        <w:t xml:space="preserve"> </w:t>
      </w:r>
    </w:p>
    <w:p w14:paraId="64DB47DE" w14:textId="33DA15CB" w:rsidR="005D20C1" w:rsidRDefault="005D20C1" w:rsidP="005D20C1">
      <w:pPr>
        <w:spacing w:after="0" w:line="360" w:lineRule="auto"/>
        <w:jc w:val="both"/>
        <w:rPr>
          <w:rFonts w:ascii="Palatino Linotype" w:hAnsi="Palatino Linoty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D20C1" w:rsidRPr="006149F1" w14:paraId="0C8FF4A8" w14:textId="77777777" w:rsidTr="00ED52F8">
        <w:tc>
          <w:tcPr>
            <w:tcW w:w="9062" w:type="dxa"/>
            <w:gridSpan w:val="2"/>
          </w:tcPr>
          <w:p w14:paraId="4B60FD91" w14:textId="77777777" w:rsidR="005D20C1" w:rsidRDefault="005D20C1" w:rsidP="00ED52F8">
            <w:pPr>
              <w:pStyle w:val="Sinespaciado"/>
              <w:jc w:val="center"/>
              <w:rPr>
                <w:rFonts w:ascii="Palatino Linotype" w:hAnsi="Palatino Linotype"/>
              </w:rPr>
            </w:pPr>
            <w:r>
              <w:rPr>
                <w:rFonts w:ascii="Palatino Linotype" w:hAnsi="Palatino Linotype"/>
              </w:rPr>
              <w:t xml:space="preserve"> </w:t>
            </w:r>
          </w:p>
          <w:p w14:paraId="62EC8F6C" w14:textId="77777777" w:rsidR="005D20C1" w:rsidRDefault="005D20C1" w:rsidP="00ED52F8">
            <w:pPr>
              <w:pStyle w:val="Sinespaciado"/>
              <w:jc w:val="center"/>
              <w:rPr>
                <w:rFonts w:ascii="Palatino Linotype" w:hAnsi="Palatino Linotype"/>
                <w:b/>
              </w:rPr>
            </w:pPr>
          </w:p>
          <w:p w14:paraId="284703B8" w14:textId="77777777" w:rsidR="005D20C1" w:rsidRPr="006149F1" w:rsidRDefault="005D20C1" w:rsidP="00ED52F8">
            <w:pPr>
              <w:pStyle w:val="Sinespaciado"/>
              <w:jc w:val="center"/>
              <w:rPr>
                <w:rFonts w:ascii="Palatino Linotype" w:hAnsi="Palatino Linotype"/>
                <w:b/>
              </w:rPr>
            </w:pPr>
            <w:r w:rsidRPr="006149F1">
              <w:rPr>
                <w:rFonts w:ascii="Palatino Linotype" w:hAnsi="Palatino Linotype"/>
                <w:b/>
              </w:rPr>
              <w:t>Zulema Martínez Sánchez</w:t>
            </w:r>
          </w:p>
          <w:p w14:paraId="47666962" w14:textId="77777777" w:rsidR="005D20C1" w:rsidRDefault="005D20C1" w:rsidP="00ED52F8">
            <w:pPr>
              <w:pStyle w:val="Sinespaciado"/>
              <w:jc w:val="center"/>
              <w:rPr>
                <w:rFonts w:ascii="Palatino Linotype" w:hAnsi="Palatino Linotype"/>
              </w:rPr>
            </w:pPr>
            <w:r w:rsidRPr="006149F1">
              <w:rPr>
                <w:rFonts w:ascii="Palatino Linotype" w:hAnsi="Palatino Linotype"/>
              </w:rPr>
              <w:t>Comisionada Presidenta</w:t>
            </w:r>
          </w:p>
          <w:p w14:paraId="3EE5AFA4" w14:textId="77777777" w:rsidR="005D20C1" w:rsidRPr="009A47B7" w:rsidRDefault="005D20C1" w:rsidP="00ED52F8">
            <w:pPr>
              <w:pStyle w:val="Sinespaciado"/>
              <w:jc w:val="center"/>
              <w:rPr>
                <w:rFonts w:ascii="Palatino Linotype" w:hAnsi="Palatino Linotype"/>
                <w:b/>
              </w:rPr>
            </w:pPr>
            <w:r>
              <w:rPr>
                <w:rFonts w:ascii="Palatino Linotype" w:hAnsi="Palatino Linotype"/>
                <w:b/>
              </w:rPr>
              <w:t>(Rúbrica)</w:t>
            </w:r>
          </w:p>
        </w:tc>
      </w:tr>
      <w:tr w:rsidR="005D20C1" w:rsidRPr="006149F1" w14:paraId="18E16584" w14:textId="77777777" w:rsidTr="00ED52F8">
        <w:tc>
          <w:tcPr>
            <w:tcW w:w="4531" w:type="dxa"/>
          </w:tcPr>
          <w:p w14:paraId="09A98EDA" w14:textId="77777777" w:rsidR="005D20C1" w:rsidRPr="006149F1" w:rsidRDefault="005D20C1" w:rsidP="00ED52F8">
            <w:pPr>
              <w:pStyle w:val="Sinespaciado"/>
              <w:jc w:val="both"/>
              <w:rPr>
                <w:rFonts w:ascii="Palatino Linotype" w:hAnsi="Palatino Linotype"/>
                <w:b/>
              </w:rPr>
            </w:pPr>
          </w:p>
          <w:p w14:paraId="48D9EF0D" w14:textId="77777777" w:rsidR="005D20C1" w:rsidRPr="006149F1" w:rsidRDefault="005D20C1" w:rsidP="00ED52F8">
            <w:pPr>
              <w:pStyle w:val="Sinespaciado"/>
              <w:jc w:val="both"/>
              <w:rPr>
                <w:rFonts w:ascii="Palatino Linotype" w:hAnsi="Palatino Linotype"/>
                <w:b/>
              </w:rPr>
            </w:pPr>
          </w:p>
          <w:p w14:paraId="6BB4A5DA" w14:textId="77777777" w:rsidR="005D20C1" w:rsidRPr="006149F1" w:rsidRDefault="005D20C1" w:rsidP="00ED52F8">
            <w:pPr>
              <w:pStyle w:val="Sinespaciado"/>
              <w:jc w:val="both"/>
              <w:rPr>
                <w:rFonts w:ascii="Palatino Linotype" w:hAnsi="Palatino Linotype"/>
                <w:b/>
              </w:rPr>
            </w:pPr>
          </w:p>
          <w:p w14:paraId="0C4B9E20" w14:textId="77777777" w:rsidR="005D20C1" w:rsidRDefault="005D20C1" w:rsidP="00ED52F8">
            <w:pPr>
              <w:pStyle w:val="Sinespaciado"/>
              <w:jc w:val="both"/>
              <w:rPr>
                <w:rFonts w:ascii="Palatino Linotype" w:hAnsi="Palatino Linotype"/>
                <w:b/>
              </w:rPr>
            </w:pPr>
          </w:p>
          <w:p w14:paraId="4BFDE3E7" w14:textId="77777777" w:rsidR="005D20C1" w:rsidRPr="006149F1" w:rsidRDefault="005D20C1" w:rsidP="00ED52F8">
            <w:pPr>
              <w:pStyle w:val="Sinespaciado"/>
              <w:jc w:val="both"/>
              <w:rPr>
                <w:rFonts w:ascii="Palatino Linotype" w:hAnsi="Palatino Linotype"/>
                <w:b/>
              </w:rPr>
            </w:pPr>
          </w:p>
          <w:p w14:paraId="661CEA2F" w14:textId="77777777" w:rsidR="005D20C1" w:rsidRPr="006149F1" w:rsidRDefault="005D20C1" w:rsidP="00ED52F8">
            <w:pPr>
              <w:pStyle w:val="Sinespaciado"/>
              <w:jc w:val="center"/>
              <w:rPr>
                <w:rFonts w:ascii="Palatino Linotype" w:hAnsi="Palatino Linotype"/>
                <w:b/>
              </w:rPr>
            </w:pPr>
            <w:bookmarkStart w:id="2" w:name="_Hlk12008780"/>
            <w:r w:rsidRPr="006149F1">
              <w:rPr>
                <w:rFonts w:ascii="Palatino Linotype" w:hAnsi="Palatino Linotype"/>
                <w:b/>
              </w:rPr>
              <w:t>Eva Abaid Yapur</w:t>
            </w:r>
            <w:bookmarkEnd w:id="2"/>
          </w:p>
          <w:p w14:paraId="7E510209" w14:textId="77777777" w:rsidR="005D20C1" w:rsidRPr="006149F1" w:rsidRDefault="005D20C1" w:rsidP="00ED52F8">
            <w:pPr>
              <w:pStyle w:val="Sinespaciado"/>
              <w:jc w:val="center"/>
              <w:rPr>
                <w:rFonts w:ascii="Palatino Linotype" w:hAnsi="Palatino Linotype"/>
              </w:rPr>
            </w:pPr>
            <w:r w:rsidRPr="006149F1">
              <w:rPr>
                <w:rFonts w:ascii="Palatino Linotype" w:hAnsi="Palatino Linotype"/>
              </w:rPr>
              <w:t>Comisionada</w:t>
            </w:r>
          </w:p>
          <w:p w14:paraId="04C801DE" w14:textId="77777777" w:rsidR="005D20C1" w:rsidRPr="006149F1" w:rsidRDefault="005D20C1" w:rsidP="00ED52F8">
            <w:pPr>
              <w:pStyle w:val="Sinespaciado"/>
              <w:jc w:val="center"/>
              <w:rPr>
                <w:rFonts w:ascii="Palatino Linotype" w:hAnsi="Palatino Linotype"/>
              </w:rPr>
            </w:pPr>
            <w:r>
              <w:rPr>
                <w:rFonts w:ascii="Palatino Linotype" w:hAnsi="Palatino Linotype"/>
                <w:b/>
              </w:rPr>
              <w:t>(Rúbrica)</w:t>
            </w:r>
          </w:p>
        </w:tc>
        <w:tc>
          <w:tcPr>
            <w:tcW w:w="4531" w:type="dxa"/>
          </w:tcPr>
          <w:p w14:paraId="07FC5906" w14:textId="77777777" w:rsidR="005D20C1" w:rsidRPr="006149F1" w:rsidRDefault="005D20C1" w:rsidP="00ED52F8">
            <w:pPr>
              <w:pStyle w:val="Sinespaciado"/>
              <w:jc w:val="both"/>
              <w:rPr>
                <w:rFonts w:ascii="Palatino Linotype" w:hAnsi="Palatino Linotype"/>
                <w:b/>
              </w:rPr>
            </w:pPr>
          </w:p>
          <w:p w14:paraId="76EFF792" w14:textId="77777777" w:rsidR="005D20C1" w:rsidRPr="006149F1" w:rsidRDefault="005D20C1" w:rsidP="00ED52F8">
            <w:pPr>
              <w:pStyle w:val="Sinespaciado"/>
              <w:jc w:val="both"/>
              <w:rPr>
                <w:rFonts w:ascii="Palatino Linotype" w:hAnsi="Palatino Linotype"/>
                <w:b/>
              </w:rPr>
            </w:pPr>
          </w:p>
          <w:p w14:paraId="6EF98550" w14:textId="77777777" w:rsidR="005D20C1" w:rsidRDefault="005D20C1" w:rsidP="00ED52F8">
            <w:pPr>
              <w:pStyle w:val="Sinespaciado"/>
              <w:jc w:val="both"/>
              <w:rPr>
                <w:rFonts w:ascii="Palatino Linotype" w:hAnsi="Palatino Linotype"/>
                <w:b/>
              </w:rPr>
            </w:pPr>
          </w:p>
          <w:p w14:paraId="757C2FD7" w14:textId="77777777" w:rsidR="005D20C1" w:rsidRPr="006149F1" w:rsidRDefault="005D20C1" w:rsidP="00ED52F8">
            <w:pPr>
              <w:pStyle w:val="Sinespaciado"/>
              <w:jc w:val="both"/>
              <w:rPr>
                <w:rFonts w:ascii="Palatino Linotype" w:hAnsi="Palatino Linotype"/>
                <w:b/>
              </w:rPr>
            </w:pPr>
          </w:p>
          <w:p w14:paraId="38444CF5" w14:textId="77777777" w:rsidR="005D20C1" w:rsidRPr="006149F1" w:rsidRDefault="005D20C1" w:rsidP="00ED52F8">
            <w:pPr>
              <w:pStyle w:val="Sinespaciado"/>
              <w:jc w:val="both"/>
              <w:rPr>
                <w:rFonts w:ascii="Palatino Linotype" w:hAnsi="Palatino Linotype"/>
                <w:b/>
              </w:rPr>
            </w:pPr>
          </w:p>
          <w:p w14:paraId="2F49249A" w14:textId="77777777" w:rsidR="005D20C1" w:rsidRPr="006149F1" w:rsidRDefault="005D20C1" w:rsidP="00ED52F8">
            <w:pPr>
              <w:pStyle w:val="Sinespaciado"/>
              <w:jc w:val="center"/>
              <w:rPr>
                <w:rFonts w:ascii="Palatino Linotype" w:hAnsi="Palatino Linotype"/>
                <w:b/>
              </w:rPr>
            </w:pPr>
            <w:r w:rsidRPr="006149F1">
              <w:rPr>
                <w:rFonts w:ascii="Palatino Linotype" w:hAnsi="Palatino Linotype"/>
                <w:b/>
              </w:rPr>
              <w:t>José Guadalupe Luna Hernández</w:t>
            </w:r>
          </w:p>
          <w:p w14:paraId="240DFA5E" w14:textId="77777777" w:rsidR="005D20C1" w:rsidRPr="006149F1" w:rsidRDefault="005D20C1" w:rsidP="00ED52F8">
            <w:pPr>
              <w:pStyle w:val="Sinespaciado"/>
              <w:jc w:val="center"/>
              <w:rPr>
                <w:rFonts w:ascii="Palatino Linotype" w:hAnsi="Palatino Linotype"/>
              </w:rPr>
            </w:pPr>
            <w:r w:rsidRPr="006149F1">
              <w:rPr>
                <w:rFonts w:ascii="Palatino Linotype" w:hAnsi="Palatino Linotype"/>
              </w:rPr>
              <w:t>Comisionado</w:t>
            </w:r>
          </w:p>
          <w:p w14:paraId="474ABA7F" w14:textId="77777777" w:rsidR="005D20C1" w:rsidRPr="006149F1" w:rsidRDefault="005D20C1" w:rsidP="00ED52F8">
            <w:pPr>
              <w:pStyle w:val="Sinespaciado"/>
              <w:jc w:val="center"/>
              <w:rPr>
                <w:rFonts w:ascii="Palatino Linotype" w:hAnsi="Palatino Linotype"/>
              </w:rPr>
            </w:pPr>
            <w:r>
              <w:rPr>
                <w:rFonts w:ascii="Palatino Linotype" w:hAnsi="Palatino Linotype"/>
                <w:b/>
              </w:rPr>
              <w:t>(Rúbrica)</w:t>
            </w:r>
          </w:p>
        </w:tc>
      </w:tr>
      <w:tr w:rsidR="005D20C1" w:rsidRPr="006149F1" w14:paraId="03CFDD81" w14:textId="77777777" w:rsidTr="00ED52F8">
        <w:tc>
          <w:tcPr>
            <w:tcW w:w="4531" w:type="dxa"/>
          </w:tcPr>
          <w:p w14:paraId="1A004874" w14:textId="77777777" w:rsidR="005D20C1" w:rsidRDefault="005D20C1" w:rsidP="00ED52F8">
            <w:pPr>
              <w:pStyle w:val="Sinespaciado"/>
              <w:jc w:val="center"/>
              <w:rPr>
                <w:rFonts w:ascii="Palatino Linotype" w:hAnsi="Palatino Linotype"/>
                <w:b/>
              </w:rPr>
            </w:pPr>
          </w:p>
          <w:p w14:paraId="17E85945" w14:textId="77777777" w:rsidR="005D20C1" w:rsidRDefault="005D20C1" w:rsidP="00ED52F8">
            <w:pPr>
              <w:pStyle w:val="Sinespaciado"/>
              <w:jc w:val="center"/>
              <w:rPr>
                <w:rFonts w:ascii="Palatino Linotype" w:hAnsi="Palatino Linotype"/>
                <w:b/>
              </w:rPr>
            </w:pPr>
          </w:p>
          <w:p w14:paraId="47B55859" w14:textId="77777777" w:rsidR="005D20C1" w:rsidRDefault="005D20C1" w:rsidP="00ED52F8">
            <w:pPr>
              <w:pStyle w:val="Sinespaciado"/>
              <w:jc w:val="center"/>
              <w:rPr>
                <w:rFonts w:ascii="Palatino Linotype" w:hAnsi="Palatino Linotype"/>
                <w:b/>
              </w:rPr>
            </w:pPr>
          </w:p>
          <w:p w14:paraId="130B3596" w14:textId="77777777" w:rsidR="005D20C1" w:rsidRDefault="005D20C1" w:rsidP="00ED52F8">
            <w:pPr>
              <w:pStyle w:val="Sinespaciado"/>
              <w:jc w:val="center"/>
              <w:rPr>
                <w:rFonts w:ascii="Palatino Linotype" w:hAnsi="Palatino Linotype"/>
                <w:b/>
              </w:rPr>
            </w:pPr>
          </w:p>
          <w:p w14:paraId="30137A82" w14:textId="77777777" w:rsidR="005D20C1" w:rsidRDefault="005D20C1" w:rsidP="00ED52F8">
            <w:pPr>
              <w:pStyle w:val="Sinespaciado"/>
              <w:jc w:val="center"/>
              <w:rPr>
                <w:rFonts w:ascii="Palatino Linotype" w:hAnsi="Palatino Linotype"/>
                <w:b/>
              </w:rPr>
            </w:pPr>
          </w:p>
          <w:p w14:paraId="764F9DD9" w14:textId="77777777" w:rsidR="005D20C1" w:rsidRPr="006149F1" w:rsidRDefault="005D20C1" w:rsidP="00ED52F8">
            <w:pPr>
              <w:pStyle w:val="Sinespaciado"/>
              <w:jc w:val="center"/>
              <w:rPr>
                <w:rFonts w:ascii="Palatino Linotype" w:hAnsi="Palatino Linotype"/>
                <w:b/>
              </w:rPr>
            </w:pPr>
            <w:r w:rsidRPr="006149F1">
              <w:rPr>
                <w:rFonts w:ascii="Palatino Linotype" w:hAnsi="Palatino Linotype"/>
                <w:b/>
              </w:rPr>
              <w:t>Javier Martínez Cruz</w:t>
            </w:r>
          </w:p>
          <w:p w14:paraId="676778C1" w14:textId="77777777" w:rsidR="005D20C1" w:rsidRPr="006149F1" w:rsidRDefault="005D20C1" w:rsidP="00ED52F8">
            <w:pPr>
              <w:pStyle w:val="Sinespaciado"/>
              <w:jc w:val="center"/>
              <w:rPr>
                <w:rFonts w:ascii="Palatino Linotype" w:hAnsi="Palatino Linotype"/>
              </w:rPr>
            </w:pPr>
            <w:r w:rsidRPr="006149F1">
              <w:rPr>
                <w:rFonts w:ascii="Palatino Linotype" w:hAnsi="Palatino Linotype"/>
              </w:rPr>
              <w:t>Comisionado</w:t>
            </w:r>
          </w:p>
          <w:p w14:paraId="079065C0" w14:textId="77777777" w:rsidR="005D20C1" w:rsidRPr="006149F1" w:rsidRDefault="005D20C1" w:rsidP="00ED52F8">
            <w:pPr>
              <w:pStyle w:val="Sinespaciado"/>
              <w:jc w:val="center"/>
              <w:rPr>
                <w:rFonts w:ascii="Palatino Linotype" w:hAnsi="Palatino Linotype"/>
                <w:b/>
              </w:rPr>
            </w:pPr>
            <w:r>
              <w:rPr>
                <w:rFonts w:ascii="Palatino Linotype" w:hAnsi="Palatino Linotype"/>
                <w:b/>
              </w:rPr>
              <w:t>(Rúbrica)</w:t>
            </w:r>
          </w:p>
        </w:tc>
        <w:tc>
          <w:tcPr>
            <w:tcW w:w="4531" w:type="dxa"/>
          </w:tcPr>
          <w:p w14:paraId="499C1DDD" w14:textId="77777777" w:rsidR="005D20C1" w:rsidRDefault="005D20C1" w:rsidP="00ED52F8">
            <w:pPr>
              <w:pStyle w:val="Sinespaciado"/>
              <w:jc w:val="center"/>
              <w:rPr>
                <w:rFonts w:ascii="Palatino Linotype" w:hAnsi="Palatino Linotype"/>
                <w:b/>
              </w:rPr>
            </w:pPr>
          </w:p>
          <w:p w14:paraId="05327A16" w14:textId="77777777" w:rsidR="005D20C1" w:rsidRDefault="005D20C1" w:rsidP="00ED52F8">
            <w:pPr>
              <w:pStyle w:val="Sinespaciado"/>
              <w:jc w:val="center"/>
              <w:rPr>
                <w:rFonts w:ascii="Palatino Linotype" w:hAnsi="Palatino Linotype"/>
                <w:b/>
              </w:rPr>
            </w:pPr>
          </w:p>
          <w:p w14:paraId="7C824673" w14:textId="77777777" w:rsidR="005D20C1" w:rsidRDefault="005D20C1" w:rsidP="00ED52F8">
            <w:pPr>
              <w:pStyle w:val="Sinespaciado"/>
              <w:jc w:val="center"/>
              <w:rPr>
                <w:rFonts w:ascii="Palatino Linotype" w:hAnsi="Palatino Linotype"/>
                <w:b/>
              </w:rPr>
            </w:pPr>
          </w:p>
          <w:p w14:paraId="2CD5AD47" w14:textId="77777777" w:rsidR="005D20C1" w:rsidRDefault="005D20C1" w:rsidP="00ED52F8">
            <w:pPr>
              <w:pStyle w:val="Sinespaciado"/>
              <w:jc w:val="center"/>
              <w:rPr>
                <w:rFonts w:ascii="Palatino Linotype" w:hAnsi="Palatino Linotype"/>
                <w:b/>
              </w:rPr>
            </w:pPr>
          </w:p>
          <w:p w14:paraId="1C654E3E" w14:textId="77777777" w:rsidR="005D20C1" w:rsidRDefault="005D20C1" w:rsidP="00ED52F8">
            <w:pPr>
              <w:pStyle w:val="Sinespaciado"/>
              <w:jc w:val="center"/>
              <w:rPr>
                <w:rFonts w:ascii="Palatino Linotype" w:hAnsi="Palatino Linotype"/>
                <w:b/>
              </w:rPr>
            </w:pPr>
          </w:p>
          <w:p w14:paraId="75776501" w14:textId="77777777" w:rsidR="005D20C1" w:rsidRDefault="005D20C1" w:rsidP="00ED52F8">
            <w:pPr>
              <w:pStyle w:val="Sinespaciado"/>
              <w:jc w:val="center"/>
              <w:rPr>
                <w:rFonts w:ascii="Palatino Linotype" w:hAnsi="Palatino Linotype"/>
                <w:b/>
              </w:rPr>
            </w:pPr>
            <w:r>
              <w:rPr>
                <w:rFonts w:ascii="Palatino Linotype" w:hAnsi="Palatino Linotype"/>
                <w:b/>
              </w:rPr>
              <w:t>Luis Gustavo Parra Noriega</w:t>
            </w:r>
          </w:p>
          <w:p w14:paraId="006AD852" w14:textId="77777777" w:rsidR="005D20C1" w:rsidRDefault="005D20C1" w:rsidP="00ED52F8">
            <w:pPr>
              <w:pStyle w:val="Sinespaciado"/>
              <w:jc w:val="center"/>
              <w:rPr>
                <w:rFonts w:ascii="Palatino Linotype" w:hAnsi="Palatino Linotype"/>
              </w:rPr>
            </w:pPr>
            <w:r>
              <w:rPr>
                <w:rFonts w:ascii="Palatino Linotype" w:hAnsi="Palatino Linotype"/>
              </w:rPr>
              <w:t>Comisionado</w:t>
            </w:r>
          </w:p>
          <w:p w14:paraId="1DF96622" w14:textId="77777777" w:rsidR="005D20C1" w:rsidRPr="00F91340" w:rsidRDefault="005D20C1" w:rsidP="00ED52F8">
            <w:pPr>
              <w:pStyle w:val="Sinespaciado"/>
              <w:jc w:val="center"/>
              <w:rPr>
                <w:rFonts w:ascii="Palatino Linotype" w:hAnsi="Palatino Linotype"/>
              </w:rPr>
            </w:pPr>
            <w:r>
              <w:rPr>
                <w:rFonts w:ascii="Palatino Linotype" w:hAnsi="Palatino Linotype"/>
                <w:b/>
              </w:rPr>
              <w:t>(Rúbrica)</w:t>
            </w:r>
          </w:p>
        </w:tc>
      </w:tr>
      <w:tr w:rsidR="005D20C1" w:rsidRPr="006149F1" w14:paraId="1E491E61" w14:textId="77777777" w:rsidTr="00ED52F8">
        <w:tc>
          <w:tcPr>
            <w:tcW w:w="9062" w:type="dxa"/>
            <w:gridSpan w:val="2"/>
          </w:tcPr>
          <w:p w14:paraId="587150DA" w14:textId="113C49FE" w:rsidR="005D20C1" w:rsidRPr="006149F1" w:rsidRDefault="005D20C1" w:rsidP="00ED52F8">
            <w:pPr>
              <w:pStyle w:val="Sinespaciado"/>
              <w:jc w:val="both"/>
              <w:rPr>
                <w:rFonts w:ascii="Palatino Linotype" w:hAnsi="Palatino Linotype"/>
                <w:b/>
              </w:rPr>
            </w:pPr>
          </w:p>
          <w:p w14:paraId="0E37991F" w14:textId="77777777" w:rsidR="005D20C1" w:rsidRPr="006149F1" w:rsidRDefault="005D20C1" w:rsidP="00ED52F8">
            <w:pPr>
              <w:pStyle w:val="Sinespaciado"/>
              <w:jc w:val="both"/>
              <w:rPr>
                <w:rFonts w:ascii="Palatino Linotype" w:hAnsi="Palatino Linotype"/>
                <w:b/>
              </w:rPr>
            </w:pPr>
          </w:p>
          <w:p w14:paraId="05F9F4DC" w14:textId="77777777" w:rsidR="005D20C1" w:rsidRDefault="005D20C1" w:rsidP="00ED52F8">
            <w:pPr>
              <w:pStyle w:val="Sinespaciado"/>
              <w:jc w:val="both"/>
              <w:rPr>
                <w:rFonts w:ascii="Palatino Linotype" w:hAnsi="Palatino Linotype"/>
                <w:b/>
              </w:rPr>
            </w:pPr>
          </w:p>
          <w:p w14:paraId="6133510B" w14:textId="77777777" w:rsidR="005D20C1" w:rsidRPr="006149F1" w:rsidRDefault="005D20C1" w:rsidP="00ED52F8">
            <w:pPr>
              <w:pStyle w:val="Sinespaciado"/>
              <w:jc w:val="both"/>
              <w:rPr>
                <w:rFonts w:ascii="Palatino Linotype" w:hAnsi="Palatino Linotype"/>
                <w:b/>
              </w:rPr>
            </w:pPr>
          </w:p>
          <w:p w14:paraId="08B90AE3" w14:textId="77777777" w:rsidR="005D20C1" w:rsidRDefault="005D20C1" w:rsidP="00ED52F8">
            <w:pPr>
              <w:pStyle w:val="Sinespaciado"/>
              <w:jc w:val="both"/>
              <w:rPr>
                <w:rFonts w:ascii="Palatino Linotype" w:hAnsi="Palatino Linotype"/>
                <w:b/>
              </w:rPr>
            </w:pPr>
          </w:p>
          <w:p w14:paraId="3DE34B8E" w14:textId="324134D8" w:rsidR="005D20C1" w:rsidRDefault="006A0D99" w:rsidP="00ED52F8">
            <w:pPr>
              <w:pStyle w:val="Sinespaciado"/>
              <w:jc w:val="center"/>
              <w:rPr>
                <w:rFonts w:ascii="Palatino Linotype" w:hAnsi="Palatino Linotype"/>
                <w:b/>
              </w:rPr>
            </w:pPr>
            <w:r>
              <w:rPr>
                <w:rFonts w:ascii="Palatino Linotype" w:hAnsi="Palatino Linotype"/>
                <w:b/>
              </w:rPr>
              <w:t xml:space="preserve">Rubén </w:t>
            </w:r>
            <w:proofErr w:type="spellStart"/>
            <w:r>
              <w:rPr>
                <w:rFonts w:ascii="Palatino Linotype" w:hAnsi="Palatino Linotype"/>
                <w:b/>
              </w:rPr>
              <w:t>Ortíz</w:t>
            </w:r>
            <w:proofErr w:type="spellEnd"/>
            <w:r>
              <w:rPr>
                <w:rFonts w:ascii="Palatino Linotype" w:hAnsi="Palatino Linotype"/>
                <w:b/>
              </w:rPr>
              <w:t xml:space="preserve"> Amaro</w:t>
            </w:r>
          </w:p>
          <w:p w14:paraId="0A9507EE" w14:textId="77777777" w:rsidR="006A0D99" w:rsidRPr="006A0D99" w:rsidRDefault="006A0D99" w:rsidP="00ED52F8">
            <w:pPr>
              <w:pStyle w:val="Sinespaciado"/>
              <w:jc w:val="center"/>
              <w:rPr>
                <w:rFonts w:ascii="Palatino Linotype" w:hAnsi="Palatino Linotype"/>
              </w:rPr>
            </w:pPr>
            <w:r w:rsidRPr="006A0D99">
              <w:rPr>
                <w:rFonts w:ascii="Palatino Linotype" w:hAnsi="Palatino Linotype"/>
              </w:rPr>
              <w:t>Director de Cumplimientos</w:t>
            </w:r>
          </w:p>
          <w:p w14:paraId="53D65D0D" w14:textId="3E61D1F3" w:rsidR="005D20C1" w:rsidRPr="006A0D99" w:rsidRDefault="006A0D99" w:rsidP="00ED52F8">
            <w:pPr>
              <w:pStyle w:val="Sinespaciado"/>
              <w:jc w:val="center"/>
              <w:rPr>
                <w:rFonts w:ascii="Palatino Linotype" w:hAnsi="Palatino Linotype"/>
              </w:rPr>
            </w:pPr>
            <w:r w:rsidRPr="006A0D99">
              <w:rPr>
                <w:rFonts w:ascii="Palatino Linotype" w:hAnsi="Palatino Linotype"/>
              </w:rPr>
              <w:t>En Suplencia del</w:t>
            </w:r>
            <w:r>
              <w:rPr>
                <w:rFonts w:ascii="Palatino Linotype" w:hAnsi="Palatino Linotype"/>
              </w:rPr>
              <w:t xml:space="preserve"> </w:t>
            </w:r>
            <w:r w:rsidR="005D20C1" w:rsidRPr="006A0D99">
              <w:rPr>
                <w:rFonts w:ascii="Palatino Linotype" w:hAnsi="Palatino Linotype"/>
              </w:rPr>
              <w:t>Secretario Técnico del Pleno</w:t>
            </w:r>
          </w:p>
          <w:p w14:paraId="61BCAD16" w14:textId="77777777" w:rsidR="005D20C1" w:rsidRPr="006149F1" w:rsidRDefault="005D20C1" w:rsidP="00ED52F8">
            <w:pPr>
              <w:pStyle w:val="Sinespaciado"/>
              <w:jc w:val="center"/>
              <w:rPr>
                <w:rFonts w:ascii="Palatino Linotype" w:hAnsi="Palatino Linotype"/>
              </w:rPr>
            </w:pPr>
            <w:r>
              <w:rPr>
                <w:rFonts w:ascii="Palatino Linotype" w:hAnsi="Palatino Linotype"/>
                <w:b/>
              </w:rPr>
              <w:t>(Rúbrica)</w:t>
            </w:r>
          </w:p>
        </w:tc>
      </w:tr>
    </w:tbl>
    <w:p w14:paraId="761F2C9A" w14:textId="77777777" w:rsidR="005D20C1" w:rsidRDefault="005D20C1" w:rsidP="005D20C1">
      <w:pPr>
        <w:spacing w:after="0" w:line="276" w:lineRule="auto"/>
        <w:jc w:val="both"/>
        <w:rPr>
          <w:rFonts w:ascii="Palatino Linotype" w:hAnsi="Palatino Linotype" w:cs="Arial"/>
          <w:sz w:val="18"/>
          <w:szCs w:val="18"/>
        </w:rPr>
      </w:pPr>
    </w:p>
    <w:p w14:paraId="24FF0715" w14:textId="77777777" w:rsidR="005D20C1" w:rsidRDefault="005D20C1" w:rsidP="005D20C1">
      <w:pPr>
        <w:spacing w:after="0" w:line="276" w:lineRule="auto"/>
        <w:jc w:val="both"/>
        <w:rPr>
          <w:rFonts w:ascii="Palatino Linotype" w:hAnsi="Palatino Linotype" w:cs="Arial"/>
          <w:sz w:val="18"/>
          <w:szCs w:val="18"/>
        </w:rPr>
      </w:pPr>
    </w:p>
    <w:p w14:paraId="66BF8346" w14:textId="44A2CBDF" w:rsidR="005D20C1" w:rsidRPr="003A6585" w:rsidRDefault="005D20C1" w:rsidP="005D20C1">
      <w:pPr>
        <w:spacing w:after="0" w:line="276" w:lineRule="auto"/>
        <w:jc w:val="both"/>
        <w:rPr>
          <w:rFonts w:ascii="Palatino Linotype" w:hAnsi="Palatino Linotype" w:cs="Arial"/>
          <w:sz w:val="16"/>
          <w:szCs w:val="16"/>
        </w:rPr>
      </w:pPr>
      <w:r w:rsidRPr="003A6585">
        <w:rPr>
          <w:rFonts w:ascii="Palatino Linotype" w:hAnsi="Palatino Linotype" w:cs="Arial"/>
          <w:sz w:val="16"/>
          <w:szCs w:val="16"/>
        </w:rPr>
        <w:t>Esta hoja correspon</w:t>
      </w:r>
      <w:r>
        <w:rPr>
          <w:rFonts w:ascii="Palatino Linotype" w:hAnsi="Palatino Linotype" w:cs="Arial"/>
          <w:sz w:val="16"/>
          <w:szCs w:val="16"/>
        </w:rPr>
        <w:t xml:space="preserve">de a la resolución de fecha </w:t>
      </w:r>
      <w:r w:rsidR="00B20521">
        <w:rPr>
          <w:rFonts w:ascii="Palatino Linotype" w:hAnsi="Palatino Linotype" w:cs="Arial"/>
          <w:sz w:val="16"/>
          <w:szCs w:val="16"/>
        </w:rPr>
        <w:t>cuatro</w:t>
      </w:r>
      <w:r w:rsidRPr="003A6585">
        <w:rPr>
          <w:rFonts w:ascii="Palatino Linotype" w:hAnsi="Palatino Linotype" w:cs="Arial"/>
          <w:sz w:val="16"/>
          <w:szCs w:val="16"/>
        </w:rPr>
        <w:t xml:space="preserve"> de </w:t>
      </w:r>
      <w:r w:rsidR="00B20521">
        <w:rPr>
          <w:rFonts w:ascii="Palatino Linotype" w:hAnsi="Palatino Linotype" w:cs="Arial"/>
          <w:sz w:val="16"/>
          <w:szCs w:val="16"/>
        </w:rPr>
        <w:t>febre</w:t>
      </w:r>
      <w:r>
        <w:rPr>
          <w:rFonts w:ascii="Palatino Linotype" w:hAnsi="Palatino Linotype" w:cs="Arial"/>
          <w:sz w:val="16"/>
          <w:szCs w:val="16"/>
        </w:rPr>
        <w:t xml:space="preserve">ro de dos mil </w:t>
      </w:r>
      <w:r w:rsidRPr="003A6585">
        <w:rPr>
          <w:rFonts w:ascii="Palatino Linotype" w:hAnsi="Palatino Linotype" w:cs="Arial"/>
          <w:sz w:val="16"/>
          <w:szCs w:val="16"/>
        </w:rPr>
        <w:t>ve</w:t>
      </w:r>
      <w:r>
        <w:rPr>
          <w:rFonts w:ascii="Palatino Linotype" w:hAnsi="Palatino Linotype" w:cs="Arial"/>
          <w:sz w:val="16"/>
          <w:szCs w:val="16"/>
        </w:rPr>
        <w:t>intiuno</w:t>
      </w:r>
      <w:r w:rsidRPr="003A6585">
        <w:rPr>
          <w:rFonts w:ascii="Palatino Linotype" w:hAnsi="Palatino Linotype" w:cs="Arial"/>
          <w:sz w:val="16"/>
          <w:szCs w:val="16"/>
        </w:rPr>
        <w:t xml:space="preserve">, emitida en </w:t>
      </w:r>
      <w:r>
        <w:rPr>
          <w:rFonts w:ascii="Palatino Linotype" w:hAnsi="Palatino Linotype" w:cs="Arial"/>
          <w:sz w:val="16"/>
          <w:szCs w:val="16"/>
        </w:rPr>
        <w:t>el</w:t>
      </w:r>
      <w:r w:rsidRPr="003A6585">
        <w:rPr>
          <w:rFonts w:ascii="Palatino Linotype" w:hAnsi="Palatino Linotype" w:cs="Arial"/>
          <w:sz w:val="16"/>
          <w:szCs w:val="16"/>
        </w:rPr>
        <w:t xml:space="preserve"> recurso de revisión </w:t>
      </w:r>
      <w:r>
        <w:rPr>
          <w:rFonts w:ascii="Palatino Linotype" w:hAnsi="Palatino Linotype" w:cs="Arial"/>
          <w:sz w:val="16"/>
          <w:szCs w:val="16"/>
        </w:rPr>
        <w:t>0</w:t>
      </w:r>
      <w:r w:rsidR="00B20521">
        <w:rPr>
          <w:rFonts w:ascii="Palatino Linotype" w:hAnsi="Palatino Linotype" w:cs="Arial"/>
          <w:sz w:val="16"/>
          <w:szCs w:val="16"/>
        </w:rPr>
        <w:t>5320</w:t>
      </w:r>
      <w:r>
        <w:rPr>
          <w:rFonts w:ascii="Palatino Linotype" w:hAnsi="Palatino Linotype" w:cs="Arial"/>
          <w:sz w:val="16"/>
          <w:szCs w:val="16"/>
        </w:rPr>
        <w:t>/INFOEM/IP/RR/2020.</w:t>
      </w:r>
    </w:p>
    <w:p w14:paraId="38932797" w14:textId="6E7D1AD5" w:rsidR="005D20C1" w:rsidRPr="008D6DC2" w:rsidRDefault="005D20C1" w:rsidP="008D6DC2">
      <w:pPr>
        <w:spacing w:after="0" w:line="276" w:lineRule="auto"/>
        <w:jc w:val="both"/>
        <w:rPr>
          <w:rFonts w:ascii="Palatino Linotype" w:hAnsi="Palatino Linotype" w:cs="Arial"/>
          <w:sz w:val="16"/>
          <w:szCs w:val="16"/>
        </w:rPr>
      </w:pPr>
      <w:r>
        <w:rPr>
          <w:rFonts w:ascii="Palatino Linotype" w:hAnsi="Palatino Linotype" w:cs="Arial"/>
          <w:sz w:val="16"/>
          <w:szCs w:val="16"/>
        </w:rPr>
        <w:t>ZMS/OSAM/BPAC</w:t>
      </w:r>
    </w:p>
    <w:sectPr w:rsidR="005D20C1" w:rsidRPr="008D6DC2" w:rsidSect="00ED52F8">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132F5" w14:textId="77777777" w:rsidR="00787964" w:rsidRDefault="00787964" w:rsidP="005D20C1">
      <w:pPr>
        <w:spacing w:after="0" w:line="240" w:lineRule="auto"/>
      </w:pPr>
      <w:r>
        <w:separator/>
      </w:r>
    </w:p>
  </w:endnote>
  <w:endnote w:type="continuationSeparator" w:id="0">
    <w:p w14:paraId="56C1E89C" w14:textId="77777777" w:rsidR="00787964" w:rsidRDefault="00787964" w:rsidP="005D2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D4873" w14:textId="77777777" w:rsidR="00ED52F8" w:rsidRPr="000B69FA" w:rsidRDefault="00ED52F8" w:rsidP="00ED52F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E69C5">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E69C5">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86DB3" w14:textId="77777777" w:rsidR="00ED52F8" w:rsidRPr="000B69FA" w:rsidRDefault="00ED52F8" w:rsidP="00ED52F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E69C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E69C5">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B172F1" w14:textId="77777777" w:rsidR="00787964" w:rsidRDefault="00787964" w:rsidP="005D20C1">
      <w:pPr>
        <w:spacing w:after="0" w:line="240" w:lineRule="auto"/>
      </w:pPr>
      <w:r>
        <w:separator/>
      </w:r>
    </w:p>
  </w:footnote>
  <w:footnote w:type="continuationSeparator" w:id="0">
    <w:p w14:paraId="1CBDEBF7" w14:textId="77777777" w:rsidR="00787964" w:rsidRDefault="00787964" w:rsidP="005D20C1">
      <w:pPr>
        <w:spacing w:after="0" w:line="240" w:lineRule="auto"/>
      </w:pPr>
      <w:r>
        <w:continuationSeparator/>
      </w:r>
    </w:p>
  </w:footnote>
  <w:footnote w:id="1">
    <w:p w14:paraId="16432451" w14:textId="77777777" w:rsidR="00ED52F8" w:rsidRPr="00615B4B" w:rsidRDefault="00ED52F8" w:rsidP="005D20C1">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28D4EE46" w14:textId="77777777" w:rsidR="00ED52F8" w:rsidRPr="00615B4B" w:rsidRDefault="00ED52F8" w:rsidP="005D20C1">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1BE54" w14:textId="0256A2BD" w:rsidR="00945FEF" w:rsidRDefault="00787964">
    <w:pPr>
      <w:pStyle w:val="Encabezado"/>
    </w:pPr>
    <w:r>
      <w:rPr>
        <w:noProof/>
        <w:lang w:val="es-MX" w:eastAsia="es-MX"/>
      </w:rPr>
      <w:pict w14:anchorId="50ADE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2428001"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5CBC6" w14:textId="3AA762F1" w:rsidR="00ED52F8" w:rsidRDefault="00787964">
    <w:pPr>
      <w:pStyle w:val="Encabezado"/>
    </w:pPr>
    <w:r>
      <w:rPr>
        <w:noProof/>
        <w:lang w:val="es-MX" w:eastAsia="es-MX"/>
      </w:rPr>
      <w:pict w14:anchorId="428B7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2428002"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739" w:type="dxa"/>
      <w:tblInd w:w="-851" w:type="dxa"/>
      <w:tblLayout w:type="fixed"/>
      <w:tblCellMar>
        <w:left w:w="70" w:type="dxa"/>
        <w:right w:w="70" w:type="dxa"/>
      </w:tblCellMar>
      <w:tblLook w:val="04A0" w:firstRow="1" w:lastRow="0" w:firstColumn="1" w:lastColumn="0" w:noHBand="0" w:noVBand="1"/>
    </w:tblPr>
    <w:tblGrid>
      <w:gridCol w:w="6359"/>
      <w:gridCol w:w="3380"/>
    </w:tblGrid>
    <w:tr w:rsidR="00ED52F8" w14:paraId="4350E1E5" w14:textId="77777777" w:rsidTr="00ED52F8">
      <w:trPr>
        <w:trHeight w:val="414"/>
      </w:trPr>
      <w:tc>
        <w:tcPr>
          <w:tcW w:w="6359" w:type="dxa"/>
          <w:hideMark/>
        </w:tcPr>
        <w:p w14:paraId="3E272453" w14:textId="77777777" w:rsidR="00ED52F8" w:rsidRDefault="00ED52F8" w:rsidP="00ED52F8">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380" w:type="dxa"/>
          <w:hideMark/>
        </w:tcPr>
        <w:p w14:paraId="7EA9633C" w14:textId="7F7009E1" w:rsidR="00ED52F8" w:rsidRPr="00F4453F" w:rsidRDefault="006A0D99" w:rsidP="00ED52F8">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005320</w:t>
          </w:r>
          <w:r w:rsidR="00ED52F8" w:rsidRPr="00F4453F">
            <w:rPr>
              <w:rFonts w:ascii="Palatino Linotype" w:eastAsia="Times New Roman" w:hAnsi="Palatino Linotype" w:cs="Times New Roman"/>
              <w:b/>
              <w:lang w:val="es-ES_tradnl" w:eastAsia="es-ES"/>
            </w:rPr>
            <w:t>/INFOEM/IP/RR/20</w:t>
          </w:r>
          <w:r w:rsidR="00ED52F8">
            <w:rPr>
              <w:rFonts w:ascii="Palatino Linotype" w:eastAsia="Times New Roman" w:hAnsi="Palatino Linotype" w:cs="Times New Roman"/>
              <w:b/>
              <w:lang w:val="es-ES_tradnl" w:eastAsia="es-ES"/>
            </w:rPr>
            <w:t>20</w:t>
          </w:r>
          <w:r w:rsidR="00ED52F8" w:rsidRPr="00F4453F">
            <w:rPr>
              <w:rFonts w:ascii="Palatino Linotype" w:eastAsia="Times New Roman" w:hAnsi="Palatino Linotype" w:cs="Times New Roman"/>
              <w:b/>
              <w:lang w:val="es-ES_tradnl" w:eastAsia="es-ES"/>
            </w:rPr>
            <w:t xml:space="preserve"> </w:t>
          </w:r>
        </w:p>
      </w:tc>
    </w:tr>
    <w:tr w:rsidR="00ED52F8" w14:paraId="0C2620E6" w14:textId="77777777" w:rsidTr="00ED52F8">
      <w:trPr>
        <w:trHeight w:val="441"/>
      </w:trPr>
      <w:tc>
        <w:tcPr>
          <w:tcW w:w="6359" w:type="dxa"/>
          <w:hideMark/>
        </w:tcPr>
        <w:p w14:paraId="10F6D3A7" w14:textId="77777777" w:rsidR="00ED52F8" w:rsidRDefault="00ED52F8" w:rsidP="00ED52F8">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380" w:type="dxa"/>
          <w:hideMark/>
        </w:tcPr>
        <w:p w14:paraId="68226FC1" w14:textId="698FECE3" w:rsidR="00ED52F8" w:rsidRDefault="00ED52F8" w:rsidP="00ED52F8">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Ayuntamiento de </w:t>
          </w:r>
          <w:r w:rsidRPr="00476D05">
            <w:rPr>
              <w:rFonts w:ascii="Palatino Linotype" w:hAnsi="Palatino Linotype" w:cs="Arial"/>
              <w:szCs w:val="20"/>
            </w:rPr>
            <w:t xml:space="preserve">Atizapán de </w:t>
          </w:r>
          <w:proofErr w:type="spellStart"/>
          <w:r>
            <w:rPr>
              <w:rFonts w:ascii="Palatino Linotype" w:hAnsi="Palatino Linotype" w:cs="Arial"/>
              <w:szCs w:val="20"/>
            </w:rPr>
            <w:t>Za</w:t>
          </w:r>
          <w:proofErr w:type="spellEnd"/>
          <w:r>
            <w:rPr>
              <w:rFonts w:ascii="Palatino Linotype" w:hAnsi="Palatino Linotype" w:cs="Arial"/>
              <w:szCs w:val="20"/>
            </w:rPr>
            <w:t xml:space="preserve">          Zaragoza                                                                         </w:t>
          </w:r>
        </w:p>
      </w:tc>
    </w:tr>
    <w:tr w:rsidR="00ED52F8" w14:paraId="351F8DDC" w14:textId="77777777" w:rsidTr="00ED52F8">
      <w:trPr>
        <w:trHeight w:val="625"/>
      </w:trPr>
      <w:tc>
        <w:tcPr>
          <w:tcW w:w="6359" w:type="dxa"/>
          <w:hideMark/>
        </w:tcPr>
        <w:p w14:paraId="2DC8CC9B" w14:textId="77777777" w:rsidR="00ED52F8" w:rsidRDefault="00ED52F8" w:rsidP="00ED52F8">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380" w:type="dxa"/>
          <w:hideMark/>
        </w:tcPr>
        <w:p w14:paraId="0B5E20DE" w14:textId="77777777" w:rsidR="00ED52F8" w:rsidRDefault="00ED52F8" w:rsidP="00ED52F8">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16920704" w14:textId="77777777" w:rsidR="00ED52F8" w:rsidRDefault="00ED52F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ED52F8" w:rsidRPr="00633CD9" w14:paraId="7D624DC4" w14:textId="77777777" w:rsidTr="00ED52F8">
      <w:trPr>
        <w:trHeight w:val="227"/>
      </w:trPr>
      <w:tc>
        <w:tcPr>
          <w:tcW w:w="6380" w:type="dxa"/>
          <w:hideMark/>
        </w:tcPr>
        <w:p w14:paraId="065C5C52" w14:textId="77777777" w:rsidR="00ED52F8" w:rsidRDefault="00ED52F8" w:rsidP="00ED52F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204E781A" w14:textId="304A58EC" w:rsidR="00ED52F8" w:rsidRPr="00B4142F" w:rsidRDefault="00ED52F8" w:rsidP="00ED52F8">
          <w:pPr>
            <w:spacing w:after="120" w:line="256" w:lineRule="auto"/>
            <w:ind w:left="-486" w:right="214"/>
            <w:jc w:val="right"/>
            <w:rPr>
              <w:rFonts w:ascii="Palatino Linotype" w:hAnsi="Palatino Linotype" w:cs="Arial"/>
              <w:szCs w:val="20"/>
            </w:rPr>
          </w:pPr>
          <w:r>
            <w:rPr>
              <w:rFonts w:ascii="Palatino Linotype" w:hAnsi="Palatino Linotype" w:cs="Arial"/>
              <w:szCs w:val="20"/>
            </w:rPr>
            <w:t>05320</w:t>
          </w:r>
          <w:r w:rsidRPr="00F870F0">
            <w:rPr>
              <w:rFonts w:ascii="Palatino Linotype" w:hAnsi="Palatino Linotype" w:cs="Arial"/>
              <w:szCs w:val="20"/>
            </w:rPr>
            <w:t>/INFOEM/IP/RR/20</w:t>
          </w:r>
          <w:r>
            <w:rPr>
              <w:rFonts w:ascii="Palatino Linotype" w:hAnsi="Palatino Linotype" w:cs="Arial"/>
              <w:szCs w:val="20"/>
            </w:rPr>
            <w:t>20</w:t>
          </w:r>
        </w:p>
      </w:tc>
    </w:tr>
    <w:tr w:rsidR="00ED52F8" w:rsidRPr="00633CD9" w14:paraId="579C0E25" w14:textId="77777777" w:rsidTr="00ED52F8">
      <w:trPr>
        <w:trHeight w:val="196"/>
      </w:trPr>
      <w:tc>
        <w:tcPr>
          <w:tcW w:w="6380" w:type="dxa"/>
          <w:hideMark/>
        </w:tcPr>
        <w:p w14:paraId="3F4E4D9E" w14:textId="77777777" w:rsidR="00ED52F8" w:rsidRDefault="00ED52F8" w:rsidP="00ED52F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3A047227" w14:textId="7041FF95" w:rsidR="00ED52F8" w:rsidRPr="00840752" w:rsidRDefault="006524A5" w:rsidP="006524A5">
          <w:pPr>
            <w:spacing w:after="120" w:line="256" w:lineRule="auto"/>
            <w:ind w:left="-486" w:right="214" w:firstLine="567"/>
            <w:jc w:val="right"/>
            <w:rPr>
              <w:rFonts w:ascii="Palatino Linotype" w:hAnsi="Palatino Linotype" w:cs="Arial"/>
              <w:szCs w:val="20"/>
            </w:rPr>
          </w:pPr>
          <w:proofErr w:type="spellStart"/>
          <w:r>
            <w:rPr>
              <w:rFonts w:ascii="Palatino Linotype" w:hAnsi="Palatino Linotype" w:cs="Arial"/>
              <w:szCs w:val="20"/>
            </w:rPr>
            <w:t>xxxxxxxxxxxxxxxxxxx</w:t>
          </w:r>
          <w:proofErr w:type="spellEnd"/>
          <w:r w:rsidR="00ED52F8">
            <w:rPr>
              <w:rFonts w:ascii="Palatino Linotype" w:hAnsi="Palatino Linotype" w:cs="Arial"/>
              <w:szCs w:val="20"/>
            </w:rPr>
            <w:t xml:space="preserve"> </w:t>
          </w:r>
          <w:proofErr w:type="spellStart"/>
          <w:r>
            <w:rPr>
              <w:rFonts w:ascii="Palatino Linotype" w:hAnsi="Palatino Linotype" w:cs="Arial"/>
              <w:szCs w:val="20"/>
            </w:rPr>
            <w:t>xxxxxxxxxxxx</w:t>
          </w:r>
          <w:proofErr w:type="spellEnd"/>
        </w:p>
      </w:tc>
    </w:tr>
    <w:tr w:rsidR="00ED52F8" w:rsidRPr="00633CD9" w14:paraId="4D9B6220" w14:textId="77777777" w:rsidTr="00ED52F8">
      <w:trPr>
        <w:trHeight w:val="242"/>
      </w:trPr>
      <w:tc>
        <w:tcPr>
          <w:tcW w:w="6380" w:type="dxa"/>
          <w:hideMark/>
        </w:tcPr>
        <w:p w14:paraId="18D78254" w14:textId="77777777" w:rsidR="00ED52F8" w:rsidRDefault="00ED52F8" w:rsidP="00ED52F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1EAF7EAC" w14:textId="57245981" w:rsidR="00ED52F8" w:rsidRDefault="00ED52F8" w:rsidP="00ED52F8">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 xml:space="preserve">Ayuntamiento de </w:t>
          </w:r>
          <w:r w:rsidRPr="00476D05">
            <w:rPr>
              <w:rFonts w:ascii="Palatino Linotype" w:hAnsi="Palatino Linotype" w:cs="Arial"/>
              <w:szCs w:val="20"/>
            </w:rPr>
            <w:t>Atizapán de Zaragoza</w:t>
          </w:r>
        </w:p>
      </w:tc>
    </w:tr>
    <w:tr w:rsidR="00ED52F8" w14:paraId="43DE87DE" w14:textId="77777777" w:rsidTr="00ED52F8">
      <w:trPr>
        <w:trHeight w:val="342"/>
      </w:trPr>
      <w:tc>
        <w:tcPr>
          <w:tcW w:w="6380" w:type="dxa"/>
          <w:hideMark/>
        </w:tcPr>
        <w:p w14:paraId="5D105711" w14:textId="77777777" w:rsidR="00ED52F8" w:rsidRDefault="00ED52F8" w:rsidP="00ED52F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56E9012A" w14:textId="77777777" w:rsidR="00ED52F8" w:rsidRDefault="00ED52F8" w:rsidP="00ED52F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B0F20CC" w14:textId="464FB625" w:rsidR="00ED52F8" w:rsidRDefault="00787964">
    <w:pPr>
      <w:pStyle w:val="Encabezado"/>
    </w:pPr>
    <w:r>
      <w:rPr>
        <w:noProof/>
        <w:lang w:val="es-MX" w:eastAsia="es-MX"/>
      </w:rPr>
      <w:pict w14:anchorId="7B0B7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2428000"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D64BBF"/>
    <w:multiLevelType w:val="hybridMultilevel"/>
    <w:tmpl w:val="9FA06EF0"/>
    <w:lvl w:ilvl="0" w:tplc="6E3433BC">
      <w:start w:val="1"/>
      <w:numFmt w:val="lowerLetter"/>
      <w:lvlText w:val="%1)"/>
      <w:lvlJc w:val="left"/>
      <w:pPr>
        <w:ind w:left="1778" w:hanging="360"/>
      </w:pPr>
      <w:rPr>
        <w:rFonts w:ascii="Palatino Linotype" w:eastAsiaTheme="minorHAnsi" w:hAnsi="Palatino Linotype" w:cs="Arial"/>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00964DC"/>
    <w:multiLevelType w:val="hybridMultilevel"/>
    <w:tmpl w:val="6090E92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1DB7B61"/>
    <w:multiLevelType w:val="hybridMultilevel"/>
    <w:tmpl w:val="700AAF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B9D6A68"/>
    <w:multiLevelType w:val="hybridMultilevel"/>
    <w:tmpl w:val="7F76642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4933007"/>
    <w:multiLevelType w:val="hybridMultilevel"/>
    <w:tmpl w:val="700AAF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63C6B77"/>
    <w:multiLevelType w:val="hybridMultilevel"/>
    <w:tmpl w:val="2B6E7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8"/>
  </w:num>
  <w:num w:numId="3">
    <w:abstractNumId w:val="5"/>
  </w:num>
  <w:num w:numId="4">
    <w:abstractNumId w:val="6"/>
  </w:num>
  <w:num w:numId="5">
    <w:abstractNumId w:val="7"/>
  </w:num>
  <w:num w:numId="6">
    <w:abstractNumId w:val="0"/>
  </w:num>
  <w:num w:numId="7">
    <w:abstractNumId w:val="2"/>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0C1"/>
    <w:rsid w:val="0002430E"/>
    <w:rsid w:val="00030CE0"/>
    <w:rsid w:val="00054249"/>
    <w:rsid w:val="00070466"/>
    <w:rsid w:val="00082819"/>
    <w:rsid w:val="000A1A62"/>
    <w:rsid w:val="000B3410"/>
    <w:rsid w:val="000F453D"/>
    <w:rsid w:val="0014036D"/>
    <w:rsid w:val="001E657E"/>
    <w:rsid w:val="002A5372"/>
    <w:rsid w:val="003C31F1"/>
    <w:rsid w:val="00400E3C"/>
    <w:rsid w:val="00476D05"/>
    <w:rsid w:val="00553F6F"/>
    <w:rsid w:val="00565E7E"/>
    <w:rsid w:val="005D20C1"/>
    <w:rsid w:val="005E0743"/>
    <w:rsid w:val="00606250"/>
    <w:rsid w:val="0064464B"/>
    <w:rsid w:val="006524A5"/>
    <w:rsid w:val="00664AD5"/>
    <w:rsid w:val="0069368A"/>
    <w:rsid w:val="006A0D99"/>
    <w:rsid w:val="00762F2D"/>
    <w:rsid w:val="00787964"/>
    <w:rsid w:val="007C2BD0"/>
    <w:rsid w:val="00841882"/>
    <w:rsid w:val="0087777C"/>
    <w:rsid w:val="008D6DC2"/>
    <w:rsid w:val="008E5A96"/>
    <w:rsid w:val="0090343E"/>
    <w:rsid w:val="00945FEF"/>
    <w:rsid w:val="0097065F"/>
    <w:rsid w:val="00977C9C"/>
    <w:rsid w:val="009F2E54"/>
    <w:rsid w:val="00A3759B"/>
    <w:rsid w:val="00A94469"/>
    <w:rsid w:val="00AE5C4F"/>
    <w:rsid w:val="00B20521"/>
    <w:rsid w:val="00B66D58"/>
    <w:rsid w:val="00C25C3F"/>
    <w:rsid w:val="00CA10A3"/>
    <w:rsid w:val="00CC0E60"/>
    <w:rsid w:val="00D27179"/>
    <w:rsid w:val="00D53F2F"/>
    <w:rsid w:val="00D57671"/>
    <w:rsid w:val="00D61410"/>
    <w:rsid w:val="00D623C7"/>
    <w:rsid w:val="00DE69C5"/>
    <w:rsid w:val="00E275CA"/>
    <w:rsid w:val="00E42E82"/>
    <w:rsid w:val="00E570F9"/>
    <w:rsid w:val="00ED52F8"/>
    <w:rsid w:val="00EF4CD5"/>
    <w:rsid w:val="00F34BC1"/>
    <w:rsid w:val="00F8148E"/>
    <w:rsid w:val="00F95629"/>
    <w:rsid w:val="00FA3E92"/>
    <w:rsid w:val="00FB3F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A3433B"/>
  <w15:chartTrackingRefBased/>
  <w15:docId w15:val="{62E1246C-9B56-48E6-9E5D-E05973836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0C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20C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D20C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D20C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D20C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20C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D20C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D20C1"/>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D20C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5D20C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D20C1"/>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5D20C1"/>
    <w:rPr>
      <w:color w:val="0563C1" w:themeColor="hyperlink"/>
      <w:u w:val="single"/>
    </w:rPr>
  </w:style>
  <w:style w:type="paragraph" w:styleId="Sinespaciado">
    <w:name w:val="No Spacing"/>
    <w:aliases w:val="Francesa,INAI"/>
    <w:link w:val="SinespaciadoCar"/>
    <w:uiPriority w:val="1"/>
    <w:qFormat/>
    <w:rsid w:val="005D20C1"/>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5D20C1"/>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D20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356086">
      <w:bodyDiv w:val="1"/>
      <w:marLeft w:val="0"/>
      <w:marRight w:val="0"/>
      <w:marTop w:val="0"/>
      <w:marBottom w:val="0"/>
      <w:divBdr>
        <w:top w:val="none" w:sz="0" w:space="0" w:color="auto"/>
        <w:left w:val="none" w:sz="0" w:space="0" w:color="auto"/>
        <w:bottom w:val="none" w:sz="0" w:space="0" w:color="auto"/>
        <w:right w:val="none" w:sz="0" w:space="0" w:color="auto"/>
      </w:divBdr>
    </w:div>
    <w:div w:id="795946414">
      <w:bodyDiv w:val="1"/>
      <w:marLeft w:val="0"/>
      <w:marRight w:val="0"/>
      <w:marTop w:val="0"/>
      <w:marBottom w:val="0"/>
      <w:divBdr>
        <w:top w:val="none" w:sz="0" w:space="0" w:color="auto"/>
        <w:left w:val="none" w:sz="0" w:space="0" w:color="auto"/>
        <w:bottom w:val="none" w:sz="0" w:space="0" w:color="auto"/>
        <w:right w:val="none" w:sz="0" w:space="0" w:color="auto"/>
      </w:divBdr>
    </w:div>
    <w:div w:id="1566407990">
      <w:bodyDiv w:val="1"/>
      <w:marLeft w:val="0"/>
      <w:marRight w:val="0"/>
      <w:marTop w:val="0"/>
      <w:marBottom w:val="0"/>
      <w:divBdr>
        <w:top w:val="none" w:sz="0" w:space="0" w:color="auto"/>
        <w:left w:val="none" w:sz="0" w:space="0" w:color="auto"/>
        <w:bottom w:val="none" w:sz="0" w:space="0" w:color="auto"/>
        <w:right w:val="none" w:sz="0" w:space="0" w:color="auto"/>
      </w:divBdr>
    </w:div>
    <w:div w:id="206648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5694E-6D10-4D16-9368-5B3A37262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33</Pages>
  <Words>6089</Words>
  <Characters>33493</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38</cp:revision>
  <dcterms:created xsi:type="dcterms:W3CDTF">2021-01-22T19:04:00Z</dcterms:created>
  <dcterms:modified xsi:type="dcterms:W3CDTF">2021-05-18T19:18:00Z</dcterms:modified>
</cp:coreProperties>
</file>