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63" w:rsidRDefault="00581923">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w:t>
      </w:r>
      <w:bookmarkStart w:id="0" w:name="_GoBack"/>
      <w:bookmarkEnd w:id="0"/>
      <w:r>
        <w:rPr>
          <w:rFonts w:ascii="Palatino Linotype" w:hAnsi="Palatino Linotype"/>
        </w:rPr>
        <w:t>o a la Información Pública y Protección de Datos Personales del Estado de México y Municipios, con domicilio en Metepec, Estado de México, de fecha diecinueve de agosto de dos mil veinte.</w:t>
      </w:r>
    </w:p>
    <w:p w:rsidR="00530263" w:rsidRDefault="00581923">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01492/INFOEM/IP/RR/2020</w:t>
      </w:r>
      <w:r>
        <w:rPr>
          <w:rFonts w:ascii="Palatino Linotype" w:hAnsi="Palatino Linotype"/>
        </w:rPr>
        <w:t xml:space="preserve">, promovido por el C. </w:t>
      </w:r>
      <w:r w:rsidR="00043BC1">
        <w:rPr>
          <w:rFonts w:ascii="Palatino Linotype" w:hAnsi="Palatino Linotype"/>
          <w:b/>
          <w:lang w:val="es-ES_tradnl"/>
        </w:rPr>
        <w:t>XXXXX 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b/>
        </w:rPr>
        <w:t xml:space="preserve">Ayuntamiento de </w:t>
      </w:r>
      <w:r>
        <w:rPr>
          <w:rFonts w:ascii="Palatino Linotype" w:hAnsi="Palatino Linotype"/>
          <w:b/>
          <w:bCs/>
          <w:szCs w:val="22"/>
        </w:rPr>
        <w:t>Tepetlixpa</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530263" w:rsidRDefault="0058192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530263" w:rsidRDefault="00581923">
      <w:pPr>
        <w:pStyle w:val="Prrafodelista"/>
        <w:numPr>
          <w:ilvl w:val="0"/>
          <w:numId w:val="1"/>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trece de febrero de dos mil veinte, </w:t>
      </w:r>
      <w:r>
        <w:rPr>
          <w:rFonts w:ascii="Palatino Linotype" w:hAnsi="Palatino Linotype" w:cs="Arial"/>
          <w:b/>
        </w:rPr>
        <w:t>EL RECURRENTE</w:t>
      </w:r>
      <w:r>
        <w:rPr>
          <w:rFonts w:ascii="Palatino Linotype" w:hAnsi="Palatino Linotype"/>
        </w:rPr>
        <w:t xml:space="preserve"> presentó </w:t>
      </w:r>
      <w:r>
        <w:rPr>
          <w:rFonts w:ascii="Palatino Linotype" w:hAnsi="Palatino Linotype" w:cs="Arial"/>
        </w:rPr>
        <w:t xml:space="preserve">a través del Sistema de Acceso a la Información Mexiquense, en lo subsecuente </w:t>
      </w:r>
      <w:r>
        <w:rPr>
          <w:rFonts w:ascii="Palatino Linotype" w:hAnsi="Palatino Linotype" w:cs="Arial"/>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00015/TEPETLIX/IP/2020</w:t>
      </w:r>
      <w:r>
        <w:rPr>
          <w:rFonts w:ascii="Palatino Linotype" w:hAnsi="Palatino Linotype"/>
        </w:rPr>
        <w:t xml:space="preserve">, mediante la cual requirió vía </w:t>
      </w:r>
      <w:r>
        <w:rPr>
          <w:rFonts w:ascii="Palatino Linotype" w:hAnsi="Palatino Linotype"/>
          <w:b/>
        </w:rPr>
        <w:t>SAIMEX</w:t>
      </w:r>
      <w:r>
        <w:rPr>
          <w:rFonts w:ascii="Palatino Linotype" w:hAnsi="Palatino Linotype"/>
        </w:rPr>
        <w:t>, lo siguiente:</w:t>
      </w:r>
    </w:p>
    <w:p w:rsidR="00530263" w:rsidRDefault="00581923">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“A través de la presente vengo a solicitar la lista de los nombres completos y cargos que desempeñan los ciudadanos electos como delegados, subdelegados y/o en su caso COPACIS para el periodo 2019-2022, del municipio de Tepetlixpa, Estado de México, de todas sus comunidades, barrios o delegaciones.” </w:t>
      </w:r>
      <w:r>
        <w:rPr>
          <w:rFonts w:ascii="Palatino Linotype" w:hAnsi="Palatino Linotype"/>
          <w:sz w:val="22"/>
          <w:szCs w:val="22"/>
        </w:rPr>
        <w:t>(Sic)</w:t>
      </w:r>
      <w:bookmarkStart w:id="1" w:name="_Ref531692384"/>
      <w:bookmarkStart w:id="2" w:name="_Ref516764469"/>
    </w:p>
    <w:p w:rsidR="00530263" w:rsidRDefault="00581923">
      <w:pPr>
        <w:pStyle w:val="Prrafodelista"/>
        <w:numPr>
          <w:ilvl w:val="0"/>
          <w:numId w:val="1"/>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en fecha catorce de febrero de dos mil veinte, </w:t>
      </w:r>
      <w:r>
        <w:rPr>
          <w:rFonts w:ascii="Palatino Linotype" w:hAnsi="Palatino Linotype" w:cs="Arial"/>
          <w:b/>
        </w:rPr>
        <w:t>EL SUJETO OBLIGADO</w:t>
      </w:r>
      <w:r>
        <w:rPr>
          <w:rFonts w:ascii="Palatino Linotype" w:hAnsi="Palatino Linotype" w:cs="Arial"/>
        </w:rPr>
        <w:t xml:space="preserve"> </w:t>
      </w:r>
      <w:r>
        <w:rPr>
          <w:rFonts w:ascii="Palatino Linotype" w:hAnsi="Palatino Linotype" w:cs="Arial"/>
        </w:rPr>
        <w:lastRenderedPageBreak/>
        <w:t>turnó los requerimientos de información a la Contralora Interna Municipal</w:t>
      </w:r>
      <w:r>
        <w:rPr>
          <w:rStyle w:val="Ancladenotaalpie"/>
          <w:rFonts w:ascii="Palatino Linotype" w:hAnsi="Palatino Linotype" w:cs="Arial"/>
        </w:rPr>
        <w:footnoteReference w:id="1"/>
      </w:r>
      <w:r>
        <w:rPr>
          <w:rFonts w:ascii="Palatino Linotype" w:hAnsi="Palatino Linotype" w:cs="Arial"/>
        </w:rPr>
        <w:t xml:space="preserve">, en su calidad de Servidora Pública Habilitada, mediante el folio número, </w:t>
      </w:r>
      <w:r>
        <w:rPr>
          <w:rFonts w:ascii="Palatino Linotype" w:hAnsi="Palatino Linotype"/>
          <w:b/>
          <w:bCs/>
        </w:rPr>
        <w:t>00015/TEPETLIX/IP/2020/TSP/0001;</w:t>
      </w:r>
      <w:r>
        <w:rPr>
          <w:rFonts w:ascii="Palatino Linotype" w:hAnsi="Palatino Linotype"/>
          <w:bCs/>
        </w:rPr>
        <w:t xml:space="preserve"> tal y como, se aprecia en la siguiente imagen:</w:t>
      </w:r>
    </w:p>
    <w:p w:rsidR="00530263" w:rsidRDefault="00581923">
      <w:pPr>
        <w:pStyle w:val="Prrafodelista"/>
        <w:tabs>
          <w:tab w:val="left" w:pos="709"/>
        </w:tabs>
        <w:spacing w:beforeAutospacing="1" w:afterAutospacing="1" w:line="360" w:lineRule="auto"/>
        <w:ind w:left="0"/>
        <w:jc w:val="both"/>
        <w:rPr>
          <w:rFonts w:ascii="Palatino Linotype" w:hAnsi="Palatino Linotype" w:cs="Arial"/>
        </w:rPr>
      </w:pPr>
      <w:r>
        <w:rPr>
          <w:noProof/>
          <w:lang w:eastAsia="es-MX"/>
        </w:rPr>
        <w:drawing>
          <wp:inline distT="0" distB="0" distL="0" distR="0">
            <wp:extent cx="5803265" cy="8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7551" t="28063" r="17285" b="61246"/>
                    <a:stretch>
                      <a:fillRect/>
                    </a:stretch>
                  </pic:blipFill>
                  <pic:spPr bwMode="auto">
                    <a:xfrm>
                      <a:off x="0" y="0"/>
                      <a:ext cx="5803265" cy="873125"/>
                    </a:xfrm>
                    <a:prstGeom prst="rect">
                      <a:avLst/>
                    </a:prstGeom>
                  </pic:spPr>
                </pic:pic>
              </a:graphicData>
            </a:graphic>
          </wp:inline>
        </w:drawing>
      </w:r>
    </w:p>
    <w:p w:rsidR="00530263" w:rsidRDefault="00581923">
      <w:pPr>
        <w:pStyle w:val="Prrafodelista"/>
        <w:numPr>
          <w:ilvl w:val="0"/>
          <w:numId w:val="1"/>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cs="Arial"/>
        </w:rPr>
        <w:t xml:space="preserve">Posteriormente, el día cuatro de marzo de dos mil veinte, </w:t>
      </w:r>
      <w:r>
        <w:rPr>
          <w:rFonts w:ascii="Palatino Linotype" w:hAnsi="Palatino Linotype" w:cs="Arial"/>
          <w:b/>
        </w:rPr>
        <w:t>EL SUJETO OBLIGADO</w:t>
      </w:r>
      <w:r>
        <w:rPr>
          <w:rFonts w:ascii="Palatino Linotype" w:hAnsi="Palatino Linotype" w:cs="Arial"/>
        </w:rPr>
        <w:t xml:space="preserve"> dio respuesta a la </w:t>
      </w:r>
      <w:r>
        <w:rPr>
          <w:rFonts w:ascii="Palatino Linotype" w:hAnsi="Palatino Linotype"/>
        </w:rPr>
        <w:t>solicitud</w:t>
      </w:r>
      <w:r>
        <w:rPr>
          <w:rFonts w:ascii="Palatino Linotype" w:hAnsi="Palatino Linotype" w:cs="Arial"/>
        </w:rPr>
        <w:t xml:space="preserve"> de </w:t>
      </w:r>
      <w:r>
        <w:rPr>
          <w:rFonts w:ascii="Palatino Linotype" w:hAnsi="Palatino Linotype"/>
        </w:rPr>
        <w:t>acceso</w:t>
      </w:r>
      <w:r>
        <w:rPr>
          <w:rFonts w:ascii="Palatino Linotype" w:hAnsi="Palatino Linotype" w:cs="Arial"/>
        </w:rPr>
        <w:t xml:space="preserve"> a la información pública requerida por </w:t>
      </w:r>
      <w:r>
        <w:rPr>
          <w:rFonts w:ascii="Palatino Linotype" w:hAnsi="Palatino Linotype" w:cs="Arial"/>
          <w:b/>
        </w:rPr>
        <w:t>EL RECURRENTE</w:t>
      </w:r>
      <w:r>
        <w:rPr>
          <w:rFonts w:ascii="Palatino Linotype" w:hAnsi="Palatino Linotype" w:cs="Arial"/>
        </w:rPr>
        <w:t>, en los siguientes términos:</w:t>
      </w:r>
      <w:bookmarkEnd w:id="1"/>
      <w:bookmarkEnd w:id="2"/>
    </w:p>
    <w:p w:rsidR="00530263" w:rsidRDefault="00581923">
      <w:pPr>
        <w:ind w:left="709" w:right="709"/>
        <w:jc w:val="both"/>
        <w:rPr>
          <w:rFonts w:ascii="Palatino Linotype" w:hAnsi="Palatino Linotype" w:cs="Arial"/>
          <w:i/>
          <w:sz w:val="22"/>
        </w:rPr>
      </w:pPr>
      <w:r>
        <w:rPr>
          <w:rFonts w:ascii="Palatino Linotype" w:hAnsi="Palatino Linotype" w:cs="Arial"/>
          <w:i/>
          <w:sz w:val="22"/>
        </w:rPr>
        <w:t>“Reciba con el presente un cordial y afectuoso saludo al mismo tiempo y por este conducto le informo que se ha brindado respuesta por medio del SPH de su competencia: SE ADJUNTA ARCHIVO CON LA INFORMACIÓN REQUERIDA Sin más por el momento quedo de usted.” (Sic)</w:t>
      </w:r>
    </w:p>
    <w:p w:rsidR="00530263" w:rsidRDefault="00581923">
      <w:pPr>
        <w:pStyle w:val="Prrafodelista"/>
        <w:widowControl w:val="0"/>
        <w:tabs>
          <w:tab w:val="left" w:pos="0"/>
        </w:tabs>
        <w:spacing w:beforeAutospacing="1" w:afterAutospacing="1" w:line="360" w:lineRule="auto"/>
        <w:ind w:left="0"/>
        <w:jc w:val="both"/>
        <w:rPr>
          <w:rFonts w:ascii="Palatino Linotype" w:hAnsi="Palatino Linotype" w:cs="Arial"/>
        </w:rPr>
      </w:pPr>
      <w:bookmarkStart w:id="3" w:name="_Ref507070922"/>
      <w:r>
        <w:rPr>
          <w:rFonts w:ascii="Palatino Linotype" w:hAnsi="Palatino Linotype" w:cs="Arial"/>
        </w:rPr>
        <w:t>Asimismo, adjuntó a su respuesta el siguiente archivo electrónico:</w:t>
      </w:r>
    </w:p>
    <w:p w:rsidR="00530263" w:rsidRDefault="00581923">
      <w:pPr>
        <w:rPr>
          <w:rFonts w:ascii="Palatino Linotype" w:hAnsi="Palatino Linotype"/>
          <w:i/>
          <w:sz w:val="20"/>
          <w:szCs w:val="20"/>
        </w:rPr>
      </w:pPr>
      <w:r>
        <w:rPr>
          <w:rFonts w:ascii="Palatino Linotype" w:hAnsi="Palatino Linotype"/>
          <w:i/>
          <w:sz w:val="20"/>
          <w:szCs w:val="20"/>
        </w:rPr>
        <w:t xml:space="preserve">“Autoridades auxiliares de San miguel Nepantla </w:t>
      </w:r>
    </w:p>
    <w:tbl>
      <w:tblPr>
        <w:tblStyle w:val="Tablaconcuadrcula"/>
        <w:tblW w:w="8832" w:type="dxa"/>
        <w:tblInd w:w="279" w:type="dxa"/>
        <w:tblLook w:val="04A0" w:firstRow="1" w:lastRow="0" w:firstColumn="1" w:lastColumn="0" w:noHBand="0" w:noVBand="1"/>
      </w:tblPr>
      <w:tblGrid>
        <w:gridCol w:w="554"/>
        <w:gridCol w:w="3806"/>
        <w:gridCol w:w="2762"/>
        <w:gridCol w:w="1710"/>
      </w:tblGrid>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N/P</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NOMBRE:</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CARGO: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PROPIETARIO O SUPLENTE: </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1.-</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FELIPE CORTES SANCHEZ</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Primer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2.-</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LEONARDO DANIEL RAMIREZ ROMERO</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Primer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3.-</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LETICIA RAMOS MORALES</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Segundo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4.-</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MARIA FERNANDA VALENCIA AGUILAR </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Segundo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5.-</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MARIO MENDEZ GARCIA </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Tercer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lastRenderedPageBreak/>
              <w:t>6.-</w:t>
            </w:r>
          </w:p>
        </w:tc>
        <w:tc>
          <w:tcPr>
            <w:tcW w:w="3806"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GILBERTO GUTIERREZ RODRIGUEZ</w:t>
            </w:r>
          </w:p>
        </w:tc>
        <w:tc>
          <w:tcPr>
            <w:tcW w:w="276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Tercer Delegado</w:t>
            </w:r>
          </w:p>
        </w:tc>
        <w:tc>
          <w:tcPr>
            <w:tcW w:w="171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bl>
    <w:p w:rsidR="00530263" w:rsidRDefault="00530263">
      <w:pPr>
        <w:rPr>
          <w:rFonts w:ascii="Palatino Linotype" w:hAnsi="Palatino Linotype"/>
          <w:i/>
          <w:sz w:val="20"/>
          <w:szCs w:val="20"/>
        </w:rPr>
      </w:pPr>
    </w:p>
    <w:p w:rsidR="00530263" w:rsidRDefault="00581923">
      <w:pPr>
        <w:rPr>
          <w:rFonts w:ascii="Palatino Linotype" w:hAnsi="Palatino Linotype"/>
          <w:i/>
          <w:sz w:val="20"/>
          <w:szCs w:val="20"/>
        </w:rPr>
      </w:pPr>
      <w:r>
        <w:rPr>
          <w:rFonts w:ascii="Palatino Linotype" w:hAnsi="Palatino Linotype"/>
          <w:i/>
          <w:sz w:val="20"/>
          <w:szCs w:val="20"/>
        </w:rPr>
        <w:t xml:space="preserve">Autoridades auxiliares de San Esteban Cuecuecuautitla  </w:t>
      </w:r>
    </w:p>
    <w:tbl>
      <w:tblPr>
        <w:tblStyle w:val="Tablaconcuadrcula"/>
        <w:tblW w:w="8832" w:type="dxa"/>
        <w:tblInd w:w="279" w:type="dxa"/>
        <w:tblLook w:val="04A0" w:firstRow="1" w:lastRow="0" w:firstColumn="1" w:lastColumn="0" w:noHBand="0" w:noVBand="1"/>
      </w:tblPr>
      <w:tblGrid>
        <w:gridCol w:w="554"/>
        <w:gridCol w:w="3820"/>
        <w:gridCol w:w="2749"/>
        <w:gridCol w:w="1709"/>
      </w:tblGrid>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N/P</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NOMBRE:</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CARGO: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PROPIETARIO O SUPLENTE: </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1.-</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SALVADOR VELAZQUEZ ALVARADO</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Primer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2.-</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JULIO ALTAMIRANO FLORES</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Primer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3.-</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JOSEFINA LIMA ALVARADO </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Segundo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4.-</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YESENIA BARRERA LIMA</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Segundo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5.-</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LUIS LIMA BAUTISTA </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Tercer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6.-</w:t>
            </w:r>
          </w:p>
        </w:tc>
        <w:tc>
          <w:tcPr>
            <w:tcW w:w="3820"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OSVALDO LIMA DE LOS SANTOS </w:t>
            </w:r>
          </w:p>
        </w:tc>
        <w:tc>
          <w:tcPr>
            <w:tcW w:w="274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Tercer Delegado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bl>
    <w:p w:rsidR="00530263" w:rsidRDefault="00530263">
      <w:pPr>
        <w:rPr>
          <w:rFonts w:ascii="Palatino Linotype" w:hAnsi="Palatino Linotype"/>
          <w:i/>
          <w:sz w:val="20"/>
          <w:szCs w:val="20"/>
        </w:rPr>
      </w:pPr>
    </w:p>
    <w:p w:rsidR="00530263" w:rsidRDefault="00581923">
      <w:pPr>
        <w:rPr>
          <w:rFonts w:ascii="Palatino Linotype" w:hAnsi="Palatino Linotype"/>
          <w:i/>
          <w:sz w:val="20"/>
          <w:szCs w:val="20"/>
        </w:rPr>
      </w:pPr>
      <w:r>
        <w:rPr>
          <w:rFonts w:ascii="Palatino Linotype" w:hAnsi="Palatino Linotype"/>
          <w:i/>
          <w:sz w:val="20"/>
          <w:szCs w:val="20"/>
        </w:rPr>
        <w:t>COPACI</w:t>
      </w:r>
    </w:p>
    <w:tbl>
      <w:tblPr>
        <w:tblStyle w:val="Tablaconcuadrcula"/>
        <w:tblW w:w="8832" w:type="dxa"/>
        <w:tblInd w:w="279" w:type="dxa"/>
        <w:tblLook w:val="04A0" w:firstRow="1" w:lastRow="0" w:firstColumn="1" w:lastColumn="0" w:noHBand="0" w:noVBand="1"/>
      </w:tblPr>
      <w:tblGrid>
        <w:gridCol w:w="554"/>
        <w:gridCol w:w="3797"/>
        <w:gridCol w:w="2772"/>
        <w:gridCol w:w="1709"/>
      </w:tblGrid>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N/P</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NOMBRE:</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CARGO: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PROPIETARIO O SUPLENTE: </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1.-</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NORMA PATRICIA ALVARADO RANGEL </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Presidente </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2.-</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ROCIO MIRANLDA VELASQUEZ</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Presidente</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3.-</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DIEGO MARTINEZ LIMA</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Secretario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4.-</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JAIME ALVARES BARRERA </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Secretario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5.-</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ALICIA ALVARADO RAMIREZ</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Tesorero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6.-</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MARIA LUISA GAIBRE MARTINEZ</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Tesorero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7.-</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ANDRE BAUTISTA LIMA</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Vocal Uno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8.-</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JOSE ALBERTO ALVARADO VELASQUEZ</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Vocal Uno</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9.-</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 xml:space="preserve">SANDRA NEYDI PEREZ LEYVA </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Vocal Dos</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Propietario</w:t>
            </w:r>
          </w:p>
        </w:tc>
      </w:tr>
      <w:tr w:rsidR="00530263">
        <w:tc>
          <w:tcPr>
            <w:tcW w:w="553"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10.-</w:t>
            </w:r>
          </w:p>
        </w:tc>
        <w:tc>
          <w:tcPr>
            <w:tcW w:w="3797"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MICHEL ARENAS MARTINEZ</w:t>
            </w:r>
          </w:p>
        </w:tc>
        <w:tc>
          <w:tcPr>
            <w:tcW w:w="2772"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Vocal Dos</w:t>
            </w:r>
          </w:p>
        </w:tc>
        <w:tc>
          <w:tcPr>
            <w:tcW w:w="1709" w:type="dxa"/>
          </w:tcPr>
          <w:p w:rsidR="00530263" w:rsidRDefault="00581923">
            <w:pPr>
              <w:rPr>
                <w:rFonts w:ascii="Palatino Linotype" w:hAnsi="Palatino Linotype"/>
                <w:i/>
                <w:sz w:val="20"/>
                <w:szCs w:val="20"/>
              </w:rPr>
            </w:pPr>
            <w:r>
              <w:rPr>
                <w:rFonts w:ascii="Palatino Linotype" w:eastAsiaTheme="minorHAnsi" w:hAnsi="Palatino Linotype"/>
                <w:i/>
                <w:sz w:val="20"/>
                <w:szCs w:val="20"/>
              </w:rPr>
              <w:t>Suplente</w:t>
            </w:r>
          </w:p>
        </w:tc>
      </w:tr>
    </w:tbl>
    <w:p w:rsidR="00530263" w:rsidRDefault="00581923">
      <w:pPr>
        <w:pStyle w:val="Prrafodelista"/>
        <w:widowControl w:val="0"/>
        <w:numPr>
          <w:ilvl w:val="0"/>
          <w:numId w:val="6"/>
        </w:numPr>
        <w:tabs>
          <w:tab w:val="left" w:pos="0"/>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en fecha diez de marzo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3"/>
    </w:p>
    <w:p w:rsidR="00530263" w:rsidRDefault="00581923">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 xml:space="preserve">la respuesta a la solicitud de información 00017/TEPETLAO/IP/2020, en razón de que la respuesta dada es incompleta ya que unicamente se refieren a tres delegaciones de los ubicados dentro del municipio de Tepetlaoxtoc, siendo que de acurdo al ARTÍCULO 13. de su bando municipal el Municipio, para su gobierno, organización y administración </w:t>
      </w:r>
      <w:r>
        <w:rPr>
          <w:rFonts w:ascii="Palatino Linotype" w:hAnsi="Palatino Linotype" w:cs="Arial"/>
          <w:i/>
          <w:sz w:val="22"/>
          <w:szCs w:val="22"/>
        </w:rPr>
        <w:lastRenderedPageBreak/>
        <w:t>interna, contará con 25 Delegaciones y 22 Consejos de Participación Ciudadana, razón por la que considero que la información recibida es incompleta.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530263" w:rsidRDefault="00581923">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530263" w:rsidRDefault="00581923">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“la vulneración de mi derecho a la información publica..” </w:t>
      </w:r>
      <w:r>
        <w:rPr>
          <w:rFonts w:ascii="Palatino Linotype" w:hAnsi="Palatino Linotype" w:cs="Arial"/>
          <w:sz w:val="22"/>
          <w:szCs w:val="22"/>
          <w:lang w:eastAsia="es-MX"/>
        </w:rPr>
        <w:t>(Sic)</w:t>
      </w:r>
    </w:p>
    <w:p w:rsidR="00530263" w:rsidRDefault="00581923">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w:t>
      </w:r>
      <w:r>
        <w:rPr>
          <w:rFonts w:ascii="Palatino Linotype" w:hAnsi="Palatino Linotype"/>
        </w:rPr>
        <w:t>diez de marzo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530263" w:rsidRDefault="00581923">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diecisiete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530263" w:rsidRDefault="00581923">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desprende que </w:t>
      </w:r>
      <w:r>
        <w:rPr>
          <w:rFonts w:ascii="Palatino Linotype" w:hAnsi="Palatino Linotype" w:cs="Arial"/>
          <w:b/>
        </w:rPr>
        <w:t xml:space="preserve">EL SUJETO OBLIGADO </w:t>
      </w:r>
      <w:r>
        <w:rPr>
          <w:rFonts w:ascii="Palatino Linotype" w:hAnsi="Palatino Linotype" w:cs="Arial"/>
        </w:rPr>
        <w:t xml:space="preserve">no rindió su Informe Justificado; por su parte, </w:t>
      </w:r>
      <w:r>
        <w:rPr>
          <w:rFonts w:ascii="Palatino Linotype" w:hAnsi="Palatino Linotype" w:cs="Arial"/>
          <w:b/>
        </w:rPr>
        <w:t>EL RECURRENTE</w:t>
      </w:r>
      <w:r>
        <w:rPr>
          <w:rFonts w:ascii="Palatino Linotype" w:hAnsi="Palatino Linotype" w:cs="Arial"/>
        </w:rPr>
        <w:t xml:space="preserve"> no </w:t>
      </w:r>
      <w:r>
        <w:rPr>
          <w:rFonts w:ascii="Palatino Linotype" w:hAnsi="Palatino Linotype" w:cs="Arial"/>
        </w:rPr>
        <w:lastRenderedPageBreak/>
        <w:t>presentó manifestaciones, alegatos ni ofreció los medios de prueba que a su derecho convinieran.</w:t>
      </w:r>
    </w:p>
    <w:p w:rsidR="00530263" w:rsidRDefault="00581923">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cuatro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530263" w:rsidRDefault="00581923">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530263" w:rsidRDefault="00581923">
      <w:pPr>
        <w:pStyle w:val="Prrafodelista"/>
        <w:widowControl w:val="0"/>
        <w:numPr>
          <w:ilvl w:val="0"/>
          <w:numId w:val="2"/>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530263" w:rsidRDefault="00581923">
      <w:pPr>
        <w:pStyle w:val="Prrafodelista"/>
        <w:widowControl w:val="0"/>
        <w:numPr>
          <w:ilvl w:val="0"/>
          <w:numId w:val="2"/>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w:t>
      </w:r>
      <w:r>
        <w:rPr>
          <w:rFonts w:ascii="Palatino Linotype" w:hAnsi="Palatino Linotype" w:cs="Arial"/>
        </w:rPr>
        <w:lastRenderedPageBreak/>
        <w:t xml:space="preserve">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00015/TEPETLIX/IP/2020</w:t>
      </w:r>
      <w:r>
        <w:rPr>
          <w:rFonts w:ascii="Palatino Linotype" w:hAnsi="Palatino Linotype" w:cs="Arial"/>
          <w:lang w:val="es-ES_tradnl"/>
        </w:rPr>
        <w:t>.</w:t>
      </w:r>
    </w:p>
    <w:p w:rsidR="00530263" w:rsidRDefault="00581923">
      <w:pPr>
        <w:pStyle w:val="Prrafodelista"/>
        <w:widowControl w:val="0"/>
        <w:numPr>
          <w:ilvl w:val="0"/>
          <w:numId w:val="2"/>
        </w:numPr>
        <w:tabs>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530263" w:rsidRDefault="00581923">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30263" w:rsidRDefault="00581923">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30263" w:rsidRDefault="00581923">
      <w:pPr>
        <w:spacing w:before="240" w:afterAutospacing="1"/>
        <w:ind w:left="720" w:right="70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530263" w:rsidRDefault="00581923">
      <w:pPr>
        <w:spacing w:before="240" w:afterAutospacing="1" w:line="360" w:lineRule="auto"/>
        <w:jc w:val="both"/>
        <w:rPr>
          <w:rFonts w:ascii="Palatino Linotype" w:hAnsi="Palatino Linotype"/>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acceso a la información pública el día</w:t>
      </w:r>
      <w:r>
        <w:rPr>
          <w:rFonts w:ascii="Palatino Linotype" w:hAnsi="Palatino Linotype" w:cs="Arial"/>
          <w:b/>
        </w:rPr>
        <w:t xml:space="preserve"> cuatro de marzo de dos mil veinte</w:t>
      </w:r>
      <w:r>
        <w:rPr>
          <w:rFonts w:ascii="Palatino Linotype" w:hAnsi="Palatino Linotype" w:cs="Arial"/>
        </w:rPr>
        <w:t>; así,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respectivo recurso de revisión, transcurrió del </w:t>
      </w:r>
      <w:r>
        <w:rPr>
          <w:rFonts w:ascii="Palatino Linotype" w:hAnsi="Palatino Linotype" w:cs="Arial"/>
          <w:b/>
        </w:rPr>
        <w:t>cinco de marzo al seis de agosto de dos mil veinte</w:t>
      </w:r>
      <w:r>
        <w:rPr>
          <w:rFonts w:ascii="Palatino Linotype" w:hAnsi="Palatino Linotype" w:cs="Arial"/>
        </w:rPr>
        <w:t xml:space="preserve">, sin contemplar en el cómputo los días siete, ocho, catorce, quince, veintiuno y veintidós de marzo, uno y dos de agosto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así como, los días nueve de marzo y del veintitrés de marzo al diecisiete de julio de dos mil veinte; así como, del </w:t>
      </w:r>
      <w:r>
        <w:rPr>
          <w:rFonts w:ascii="Palatino Linotype" w:hAnsi="Palatino Linotype"/>
        </w:rPr>
        <w:lastRenderedPageBreak/>
        <w:t>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530263" w:rsidRDefault="00581923">
      <w:pPr>
        <w:spacing w:before="240" w:afterAutospacing="1"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Pr>
          <w:rFonts w:ascii="Palatino Linotype" w:hAnsi="Palatino Linotype" w:cs="Arial"/>
          <w:b/>
          <w:u w:val="single"/>
        </w:rPr>
        <w:t>diez de marzo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530263" w:rsidRDefault="00581923">
      <w:pPr>
        <w:pStyle w:val="Prrafodelista"/>
        <w:widowControl w:val="0"/>
        <w:numPr>
          <w:ilvl w:val="0"/>
          <w:numId w:val="2"/>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lang w:val="es-ES"/>
        </w:rPr>
        <w:t>Procedibilidad.</w:t>
      </w:r>
      <w:r>
        <w:rPr>
          <w:rFonts w:ascii="Palatino Linotype" w:hAnsi="Palatino Linotype" w:cs="Arial"/>
          <w:lang w:val="es-ES"/>
        </w:rPr>
        <w:t xml:space="preserve"> </w:t>
      </w:r>
      <w:r>
        <w:rPr>
          <w:rFonts w:ascii="Palatino Linotype" w:hAnsi="Palatino Linotype"/>
          <w:lang w:val="es-ES"/>
        </w:rPr>
        <w:t>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530263" w:rsidRDefault="00581923">
      <w:pPr>
        <w:pStyle w:val="Prrafodelista"/>
        <w:widowControl w:val="0"/>
        <w:numPr>
          <w:ilvl w:val="0"/>
          <w:numId w:val="2"/>
        </w:numPr>
        <w:tabs>
          <w:tab w:val="left" w:pos="1701"/>
          <w:tab w:val="left" w:pos="1843"/>
        </w:tabs>
        <w:spacing w:before="360" w:after="240" w:line="360" w:lineRule="auto"/>
        <w:ind w:left="0" w:firstLine="0"/>
        <w:jc w:val="both"/>
        <w:rPr>
          <w:rFonts w:ascii="Palatino Linotype" w:hAnsi="Palatino Linotype" w:cs="Arial"/>
        </w:rPr>
      </w:pPr>
      <w:r>
        <w:rPr>
          <w:rFonts w:ascii="Palatino Linotype" w:hAnsi="Palatino Linotype" w:cs="Arial"/>
          <w:b/>
        </w:rPr>
        <w:t>Estudio y resolución del asunto</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Tal y como quedó precisado en los </w:t>
      </w:r>
      <w:r>
        <w:rPr>
          <w:rFonts w:ascii="Palatino Linotype" w:hAnsi="Palatino Linotype" w:cs="Arial"/>
          <w:color w:val="000000" w:themeColor="text1"/>
        </w:rPr>
        <w:lastRenderedPageBreak/>
        <w:t xml:space="preserve">resultandos de la presente resolución, el particular requirió del </w:t>
      </w:r>
      <w:r>
        <w:rPr>
          <w:rFonts w:ascii="Palatino Linotype" w:hAnsi="Palatino Linotype" w:cs="Arial"/>
          <w:b/>
          <w:color w:val="000000" w:themeColor="text1"/>
        </w:rPr>
        <w:t>SUJETO OBLIGADO</w:t>
      </w:r>
      <w:r>
        <w:rPr>
          <w:rFonts w:ascii="Palatino Linotype" w:hAnsi="Palatino Linotype" w:cs="Arial"/>
        </w:rPr>
        <w:t xml:space="preserve"> un listado que contenga los nombres y cargos de los delegados, subdelegados y personas que integran los Consejos de Participación Ciudadana del Municipio, para el periodo que comprende del 2019 al 2020.</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rPr>
        <w:t>Al respecto,</w:t>
      </w:r>
      <w:r>
        <w:rPr>
          <w:rFonts w:ascii="Palatino Linotype" w:hAnsi="Palatino Linotype" w:cs="Arial"/>
          <w:b/>
        </w:rPr>
        <w:t xml:space="preserve"> EL SUJETO OBLIGADO </w:t>
      </w:r>
      <w:r>
        <w:rPr>
          <w:rFonts w:ascii="Palatino Linotype" w:hAnsi="Palatino Linotype" w:cs="Arial"/>
        </w:rPr>
        <w:t>respondió al particular mediante la remisión de un documento en especificado en el que se aprecian los nombres, cargos y calidades de propietarios o suplentes de las Autoridades Auxiliares en dos delegaciones y del Consejo de Participación Ciudadana.</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rPr>
        <w:t xml:space="preserve">Inconforme con dicha respuesta el hoy </w:t>
      </w:r>
      <w:r>
        <w:rPr>
          <w:rFonts w:ascii="Palatino Linotype" w:hAnsi="Palatino Linotype" w:cs="Arial"/>
          <w:b/>
        </w:rPr>
        <w:t>RECURRENTE</w:t>
      </w:r>
      <w:r>
        <w:rPr>
          <w:rFonts w:ascii="Palatino Linotype" w:hAnsi="Palatino Linotype" w:cs="Arial"/>
        </w:rPr>
        <w:t xml:space="preserve"> interpuso el medio de defensa de mérito, en el cual argumentó genéricamente que se vulneró su derecho de acceso a la información.</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rPr>
        <w:t xml:space="preserve">Asimismo, </w:t>
      </w:r>
      <w:r>
        <w:rPr>
          <w:rFonts w:ascii="Palatino Linotype" w:hAnsi="Palatino Linotype" w:cs="Arial"/>
          <w:b/>
        </w:rPr>
        <w:t>EL RECURRENTE</w:t>
      </w:r>
      <w:r>
        <w:rPr>
          <w:rFonts w:ascii="Palatino Linotype" w:hAnsi="Palatino Linotype" w:cs="Arial"/>
        </w:rPr>
        <w:t xml:space="preserve"> expresó lo siguiente: </w:t>
      </w:r>
      <w:r>
        <w:rPr>
          <w:rFonts w:ascii="Palatino Linotype" w:hAnsi="Palatino Linotype" w:cs="Arial"/>
          <w:i/>
        </w:rPr>
        <w:t>“la respuesta a la solicitud de información 00017/TEPETLAO/IP/2020, en razón de que la respuesta dada es incompleta ya que unicamente se refieren a tres delegaciones de los ubicados dentro del municipio de Tepetlaoxtoc, siendo que de acurdo al ARTÍCULO 13. de su bando municipal el Municipio, para su gobierno, organización y administración interna, contará con 25 Delegaciones y 22 Consejos de Participación Ciudadana, razón por la que considero que la información recibida es incompleta”. (Sic),</w:t>
      </w:r>
      <w:r>
        <w:rPr>
          <w:rFonts w:ascii="Palatino Linotype" w:hAnsi="Palatino Linotype" w:cs="Arial"/>
        </w:rPr>
        <w:t xml:space="preserve"> manifestaciones que en este acto se declaran inatendibles por este Instituto; toda vez que hacen referencia a la respuesta recaída a una solicitud de acceso a la información realizada a un Sujeto Obligado diverso, esto es al Ayuntamiento de Tepetlaoxtoc. Tal y como, puede apreciarse de la simple lectura y en la siguiente imagen:</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noProof/>
          <w:lang w:eastAsia="es-MX"/>
        </w:rPr>
        <w:lastRenderedPageBreak/>
        <w:drawing>
          <wp:inline distT="0" distB="0" distL="0" distR="0">
            <wp:extent cx="5793105" cy="135128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rcRect l="24976" t="33085" r="24587" b="46999"/>
                    <a:stretch>
                      <a:fillRect/>
                    </a:stretch>
                  </pic:blipFill>
                  <pic:spPr bwMode="auto">
                    <a:xfrm>
                      <a:off x="0" y="0"/>
                      <a:ext cx="5793105" cy="1351280"/>
                    </a:xfrm>
                    <a:prstGeom prst="rect">
                      <a:avLst/>
                    </a:prstGeom>
                  </pic:spPr>
                </pic:pic>
              </a:graphicData>
            </a:graphic>
          </wp:inline>
        </w:drawing>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advirtió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infundados</w:t>
      </w:r>
      <w:r>
        <w:rPr>
          <w:rFonts w:ascii="Palatino Linotype" w:hAnsi="Palatino Linotype" w:cs="Arial"/>
        </w:rPr>
        <w:t xml:space="preserve">; por lo que, lo procedente es </w:t>
      </w:r>
      <w:r>
        <w:rPr>
          <w:rFonts w:ascii="Palatino Linotype" w:hAnsi="Palatino Linotype" w:cs="Arial"/>
          <w:b/>
        </w:rPr>
        <w:t>CONFIRMAR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en atención a las Consideraciones de hecho y de derecho siguientes:</w:t>
      </w:r>
    </w:p>
    <w:p w:rsidR="00530263" w:rsidRDefault="00581923">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eastAsia="Calibri" w:hAnsi="Palatino Linotype" w:cs="Arial"/>
        </w:rPr>
        <w:t xml:space="preserve">Primeramente, </w:t>
      </w:r>
      <w:r>
        <w:rPr>
          <w:rFonts w:ascii="Palatino Linotype" w:hAnsi="Palatino Linotype" w:cs="Arial"/>
        </w:rPr>
        <w:t xml:space="preserve">se destaca que </w:t>
      </w:r>
      <w:r>
        <w:rPr>
          <w:rFonts w:ascii="Palatino Linotype" w:hAnsi="Palatino Linotype" w:cs="Arial"/>
          <w:b/>
        </w:rPr>
        <w:t>EL SUJETO OBLIGADO</w:t>
      </w:r>
      <w:r>
        <w:rPr>
          <w:rFonts w:ascii="Palatino Linotype" w:hAnsi="Palatino Linotype" w:cs="Arial"/>
        </w:rPr>
        <w:t xml:space="preserve"> remitió un documento en específico por medio del cual pretende satisfacer el derecho de acceso a la información ejercitado por el particular. Razón por la cual, es importante resaltar que </w:t>
      </w:r>
      <w:r>
        <w:rPr>
          <w:rFonts w:ascii="Palatino Linotype" w:hAnsi="Palatino Linotype"/>
          <w:color w:val="212121"/>
        </w:rPr>
        <w:t>los Sujetos Obligados deben garantizar el derecho de acceso a la información de los particulares, proporcionando la información con la que cuentan, en el formato en que la misma obre en sus archivos; sin necesidad de elaborar documentos </w:t>
      </w:r>
      <w:r>
        <w:rPr>
          <w:rFonts w:ascii="Palatino Linotype" w:hAnsi="Palatino Linotype"/>
          <w:i/>
          <w:iCs/>
          <w:color w:val="212121"/>
        </w:rPr>
        <w:t>ad hoc </w:t>
      </w:r>
      <w:r>
        <w:rPr>
          <w:rFonts w:ascii="Palatino Linotype" w:hAnsi="Palatino Linotype"/>
          <w:color w:val="21212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530263" w:rsidRDefault="00581923">
      <w:pPr>
        <w:ind w:left="851" w:right="902"/>
        <w:jc w:val="both"/>
        <w:rPr>
          <w:rFonts w:ascii="Palatino Linotype" w:hAnsi="Palatino Linotype"/>
          <w:i/>
          <w:iCs/>
          <w:color w:val="212121"/>
          <w:sz w:val="21"/>
          <w:szCs w:val="21"/>
          <w:lang w:val="es-ES" w:eastAsia="es-MX"/>
        </w:rPr>
      </w:pPr>
      <w:r>
        <w:rPr>
          <w:rFonts w:ascii="Palatino Linotype" w:hAnsi="Palatino Linotype"/>
          <w:b/>
          <w:bCs/>
          <w:i/>
          <w:iCs/>
          <w:color w:val="212121"/>
          <w:sz w:val="21"/>
          <w:szCs w:val="21"/>
          <w:lang w:val="es-ES" w:eastAsia="es-MX"/>
        </w:rPr>
        <w:lastRenderedPageBreak/>
        <w:t>“No existe obligación de elaborar </w:t>
      </w:r>
      <w:r>
        <w:rPr>
          <w:rFonts w:ascii="Palatino Linotype" w:hAnsi="Palatino Linotype"/>
          <w:b/>
          <w:bCs/>
          <w:i/>
          <w:iCs/>
          <w:color w:val="212121"/>
          <w:spacing w:val="-3"/>
          <w:sz w:val="21"/>
          <w:szCs w:val="21"/>
          <w:lang w:val="es-ES" w:eastAsia="es-MX"/>
        </w:rPr>
        <w:t>d</w:t>
      </w:r>
      <w:r>
        <w:rPr>
          <w:rFonts w:ascii="Palatino Linotype" w:hAnsi="Palatino Linotype"/>
          <w:b/>
          <w:bCs/>
          <w:i/>
          <w:iCs/>
          <w:color w:val="212121"/>
          <w:sz w:val="21"/>
          <w:szCs w:val="21"/>
          <w:lang w:val="es-ES" w:eastAsia="es-MX"/>
        </w:rPr>
        <w:t>ocum</w:t>
      </w:r>
      <w:r>
        <w:rPr>
          <w:rFonts w:ascii="Palatino Linotype" w:hAnsi="Palatino Linotype"/>
          <w:b/>
          <w:bCs/>
          <w:i/>
          <w:iCs/>
          <w:color w:val="212121"/>
          <w:spacing w:val="1"/>
          <w:sz w:val="21"/>
          <w:szCs w:val="21"/>
          <w:lang w:val="es-ES" w:eastAsia="es-MX"/>
        </w:rPr>
        <w:t>e</w:t>
      </w:r>
      <w:r>
        <w:rPr>
          <w:rFonts w:ascii="Palatino Linotype" w:hAnsi="Palatino Linotype"/>
          <w:b/>
          <w:bCs/>
          <w:i/>
          <w:iCs/>
          <w:color w:val="212121"/>
          <w:sz w:val="21"/>
          <w:szCs w:val="21"/>
          <w:lang w:val="es-ES" w:eastAsia="es-MX"/>
        </w:rPr>
        <w:t>n</w:t>
      </w:r>
      <w:r>
        <w:rPr>
          <w:rFonts w:ascii="Palatino Linotype" w:hAnsi="Palatino Linotype"/>
          <w:b/>
          <w:bCs/>
          <w:i/>
          <w:iCs/>
          <w:color w:val="212121"/>
          <w:spacing w:val="-1"/>
          <w:sz w:val="21"/>
          <w:szCs w:val="21"/>
          <w:lang w:val="es-ES" w:eastAsia="es-MX"/>
        </w:rPr>
        <w:t>t</w:t>
      </w:r>
      <w:r>
        <w:rPr>
          <w:rFonts w:ascii="Palatino Linotype" w:hAnsi="Palatino Linotype"/>
          <w:b/>
          <w:bCs/>
          <w:i/>
          <w:iCs/>
          <w:color w:val="212121"/>
          <w:sz w:val="21"/>
          <w:szCs w:val="21"/>
          <w:lang w:val="es-ES" w:eastAsia="es-MX"/>
        </w:rPr>
        <w:t>os</w:t>
      </w:r>
      <w:r>
        <w:rPr>
          <w:rFonts w:ascii="Palatino Linotype" w:hAnsi="Palatino Linotype"/>
          <w:b/>
          <w:bCs/>
          <w:i/>
          <w:iCs/>
          <w:color w:val="212121"/>
          <w:spacing w:val="14"/>
          <w:sz w:val="21"/>
          <w:szCs w:val="21"/>
          <w:lang w:val="es-ES" w:eastAsia="es-MX"/>
        </w:rPr>
        <w:t> </w:t>
      </w:r>
      <w:r>
        <w:rPr>
          <w:rFonts w:ascii="Palatino Linotype" w:hAnsi="Palatino Linotype"/>
          <w:b/>
          <w:bCs/>
          <w:i/>
          <w:iCs/>
          <w:color w:val="212121"/>
          <w:spacing w:val="-1"/>
          <w:sz w:val="21"/>
          <w:szCs w:val="21"/>
          <w:lang w:val="es-ES" w:eastAsia="es-MX"/>
        </w:rPr>
        <w:t>ad </w:t>
      </w:r>
      <w:r>
        <w:rPr>
          <w:rFonts w:ascii="Palatino Linotype" w:hAnsi="Palatino Linotype"/>
          <w:b/>
          <w:bCs/>
          <w:i/>
          <w:iCs/>
          <w:color w:val="212121"/>
          <w:sz w:val="21"/>
          <w:szCs w:val="21"/>
          <w:lang w:val="es-ES" w:eastAsia="es-MX"/>
        </w:rPr>
        <w:t>hoc</w:t>
      </w:r>
      <w:r>
        <w:rPr>
          <w:rFonts w:ascii="Palatino Linotype" w:hAnsi="Palatino Linotype"/>
          <w:b/>
          <w:bCs/>
          <w:i/>
          <w:iCs/>
          <w:color w:val="212121"/>
          <w:spacing w:val="11"/>
          <w:sz w:val="21"/>
          <w:szCs w:val="21"/>
          <w:lang w:val="es-ES" w:eastAsia="es-MX"/>
        </w:rPr>
        <w:t> </w:t>
      </w:r>
      <w:r>
        <w:rPr>
          <w:rFonts w:ascii="Palatino Linotype" w:hAnsi="Palatino Linotype"/>
          <w:b/>
          <w:bCs/>
          <w:i/>
          <w:iCs/>
          <w:color w:val="212121"/>
          <w:sz w:val="21"/>
          <w:szCs w:val="21"/>
          <w:lang w:val="es-ES" w:eastAsia="es-MX"/>
        </w:rPr>
        <w:t>para</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atender las sol</w:t>
      </w:r>
      <w:r>
        <w:rPr>
          <w:rFonts w:ascii="Palatino Linotype" w:hAnsi="Palatino Linotype"/>
          <w:b/>
          <w:bCs/>
          <w:i/>
          <w:iCs/>
          <w:color w:val="212121"/>
          <w:spacing w:val="-2"/>
          <w:sz w:val="21"/>
          <w:szCs w:val="21"/>
          <w:lang w:val="es-ES" w:eastAsia="es-MX"/>
        </w:rPr>
        <w:t>i</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z w:val="21"/>
          <w:szCs w:val="21"/>
          <w:lang w:val="es-ES" w:eastAsia="es-MX"/>
        </w:rPr>
        <w:t>itudes</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de</w:t>
      </w:r>
      <w:r>
        <w:rPr>
          <w:rFonts w:ascii="Palatino Linotype" w:hAnsi="Palatino Linotype"/>
          <w:b/>
          <w:bCs/>
          <w:i/>
          <w:iCs/>
          <w:color w:val="212121"/>
          <w:spacing w:val="9"/>
          <w:sz w:val="21"/>
          <w:szCs w:val="21"/>
          <w:lang w:val="es-ES" w:eastAsia="es-MX"/>
        </w:rPr>
        <w:t> </w:t>
      </w:r>
      <w:r>
        <w:rPr>
          <w:rFonts w:ascii="Palatino Linotype" w:hAnsi="Palatino Linotype"/>
          <w:b/>
          <w:bCs/>
          <w:i/>
          <w:iCs/>
          <w:color w:val="212121"/>
          <w:spacing w:val="1"/>
          <w:sz w:val="21"/>
          <w:szCs w:val="21"/>
          <w:lang w:val="es-ES" w:eastAsia="es-MX"/>
        </w:rPr>
        <w:t>ac</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pacing w:val="1"/>
          <w:sz w:val="21"/>
          <w:szCs w:val="21"/>
          <w:lang w:val="es-ES" w:eastAsia="es-MX"/>
        </w:rPr>
        <w:t>es</w:t>
      </w:r>
      <w:r>
        <w:rPr>
          <w:rFonts w:ascii="Palatino Linotype" w:hAnsi="Palatino Linotype"/>
          <w:b/>
          <w:bCs/>
          <w:i/>
          <w:iCs/>
          <w:color w:val="212121"/>
          <w:sz w:val="21"/>
          <w:szCs w:val="21"/>
          <w:lang w:val="es-ES" w:eastAsia="es-MX"/>
        </w:rPr>
        <w:t>o</w:t>
      </w:r>
      <w:r>
        <w:rPr>
          <w:rFonts w:ascii="Palatino Linotype" w:hAnsi="Palatino Linotype"/>
          <w:b/>
          <w:bCs/>
          <w:i/>
          <w:iCs/>
          <w:color w:val="212121"/>
          <w:spacing w:val="11"/>
          <w:sz w:val="21"/>
          <w:szCs w:val="21"/>
          <w:lang w:val="es-ES" w:eastAsia="es-MX"/>
        </w:rPr>
        <w:t> </w:t>
      </w:r>
      <w:r>
        <w:rPr>
          <w:rFonts w:ascii="Palatino Linotype" w:hAnsi="Palatino Linotype"/>
          <w:b/>
          <w:bCs/>
          <w:i/>
          <w:iCs/>
          <w:color w:val="212121"/>
          <w:sz w:val="21"/>
          <w:szCs w:val="21"/>
          <w:lang w:val="es-ES" w:eastAsia="es-MX"/>
        </w:rPr>
        <w:t>a</w:t>
      </w:r>
      <w:r>
        <w:rPr>
          <w:rFonts w:ascii="Palatino Linotype" w:hAnsi="Palatino Linotype"/>
          <w:b/>
          <w:bCs/>
          <w:i/>
          <w:iCs/>
          <w:color w:val="212121"/>
          <w:spacing w:val="9"/>
          <w:sz w:val="21"/>
          <w:szCs w:val="21"/>
          <w:lang w:val="es-ES" w:eastAsia="es-MX"/>
        </w:rPr>
        <w:t> </w:t>
      </w:r>
      <w:r>
        <w:rPr>
          <w:rFonts w:ascii="Palatino Linotype" w:hAnsi="Palatino Linotype"/>
          <w:b/>
          <w:bCs/>
          <w:i/>
          <w:iCs/>
          <w:color w:val="212121"/>
          <w:sz w:val="21"/>
          <w:szCs w:val="21"/>
          <w:lang w:val="es-ES" w:eastAsia="es-MX"/>
        </w:rPr>
        <w:t>la</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informa</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z w:val="21"/>
          <w:szCs w:val="21"/>
          <w:lang w:val="es-ES" w:eastAsia="es-MX"/>
        </w:rPr>
        <w:t>ió</w:t>
      </w:r>
      <w:r>
        <w:rPr>
          <w:rFonts w:ascii="Palatino Linotype" w:hAnsi="Palatino Linotype"/>
          <w:b/>
          <w:bCs/>
          <w:i/>
          <w:iCs/>
          <w:color w:val="212121"/>
          <w:spacing w:val="-2"/>
          <w:sz w:val="21"/>
          <w:szCs w:val="21"/>
          <w:lang w:val="es-ES" w:eastAsia="es-MX"/>
        </w:rPr>
        <w:t>n</w:t>
      </w:r>
      <w:r>
        <w:rPr>
          <w:rFonts w:ascii="Palatino Linotype" w:hAnsi="Palatino Linotype"/>
          <w:b/>
          <w:bCs/>
          <w:i/>
          <w:iCs/>
          <w:color w:val="212121"/>
          <w:sz w:val="21"/>
          <w:szCs w:val="21"/>
          <w:lang w:val="es-ES" w:eastAsia="es-MX"/>
        </w:rPr>
        <w:t>.</w:t>
      </w:r>
      <w:r>
        <w:rPr>
          <w:rFonts w:ascii="Palatino Linotype" w:hAnsi="Palatino Linotype"/>
          <w:b/>
          <w:bCs/>
          <w:i/>
          <w:iCs/>
          <w:color w:val="212121"/>
          <w:spacing w:val="18"/>
          <w:sz w:val="21"/>
          <w:szCs w:val="21"/>
          <w:lang w:val="es-ES" w:eastAsia="es-MX"/>
        </w:rPr>
        <w:t> </w:t>
      </w:r>
      <w:r>
        <w:rPr>
          <w:rFonts w:ascii="Palatino Linotype" w:hAnsi="Palatino Linotype"/>
          <w:i/>
          <w:iCs/>
          <w:color w:val="212121"/>
          <w:spacing w:val="18"/>
          <w:sz w:val="21"/>
          <w:szCs w:val="21"/>
          <w:lang w:val="es-ES" w:eastAsia="es-MX"/>
        </w:rPr>
        <w:t>L</w:t>
      </w:r>
      <w:r>
        <w:rPr>
          <w:rFonts w:ascii="Palatino Linotype" w:hAnsi="Palatino Linotype"/>
          <w:i/>
          <w:iCs/>
          <w:color w:val="212121"/>
          <w:spacing w:val="-1"/>
          <w:sz w:val="21"/>
          <w:szCs w:val="21"/>
          <w:lang w:val="es-ES" w:eastAsia="es-MX"/>
        </w:rPr>
        <w:t>os </w:t>
      </w:r>
      <w:r>
        <w:rPr>
          <w:rFonts w:ascii="Palatino Linotype" w:hAnsi="Palatino Linotype"/>
          <w:i/>
          <w:iCs/>
          <w:color w:val="212121"/>
          <w:spacing w:val="1"/>
          <w:sz w:val="21"/>
          <w:szCs w:val="21"/>
          <w:lang w:val="es-ES" w:eastAsia="es-MX"/>
        </w:rPr>
        <w:t>a</w:t>
      </w:r>
      <w:r>
        <w:rPr>
          <w:rFonts w:ascii="Palatino Linotype" w:hAnsi="Palatino Linotype"/>
          <w:i/>
          <w:iCs/>
          <w:color w:val="212121"/>
          <w:sz w:val="21"/>
          <w:szCs w:val="21"/>
          <w:lang w:val="es-ES" w:eastAsia="es-MX"/>
        </w:rPr>
        <w:t>rt</w:t>
      </w:r>
      <w:r>
        <w:rPr>
          <w:rFonts w:ascii="Palatino Linotype" w:hAnsi="Palatino Linotype"/>
          <w:i/>
          <w:iCs/>
          <w:color w:val="212121"/>
          <w:spacing w:val="-2"/>
          <w:sz w:val="21"/>
          <w:szCs w:val="21"/>
          <w:lang w:val="es-ES" w:eastAsia="es-MX"/>
        </w:rPr>
        <w:t>í</w:t>
      </w:r>
      <w:r>
        <w:rPr>
          <w:rFonts w:ascii="Palatino Linotype" w:hAnsi="Palatino Linotype"/>
          <w:i/>
          <w:iCs/>
          <w:color w:val="212121"/>
          <w:sz w:val="21"/>
          <w:szCs w:val="21"/>
          <w:lang w:val="es-ES" w:eastAsia="es-MX"/>
        </w:rPr>
        <w:t>c</w:t>
      </w:r>
      <w:r>
        <w:rPr>
          <w:rFonts w:ascii="Palatino Linotype" w:hAnsi="Palatino Linotype"/>
          <w:i/>
          <w:iCs/>
          <w:color w:val="212121"/>
          <w:spacing w:val="1"/>
          <w:sz w:val="21"/>
          <w:szCs w:val="21"/>
          <w:lang w:val="es-ES" w:eastAsia="es-MX"/>
        </w:rPr>
        <w:t>u</w:t>
      </w:r>
      <w:r>
        <w:rPr>
          <w:rFonts w:ascii="Palatino Linotype" w:hAnsi="Palatino Linotype"/>
          <w:i/>
          <w:iCs/>
          <w:color w:val="212121"/>
          <w:sz w:val="21"/>
          <w:szCs w:val="21"/>
          <w:lang w:val="es-ES" w:eastAsia="es-MX"/>
        </w:rPr>
        <w:t>los</w:t>
      </w:r>
      <w:r>
        <w:rPr>
          <w:rFonts w:ascii="Palatino Linotype" w:hAnsi="Palatino Linotype"/>
          <w:i/>
          <w:iCs/>
          <w:color w:val="212121"/>
          <w:spacing w:val="8"/>
          <w:sz w:val="21"/>
          <w:szCs w:val="21"/>
          <w:lang w:val="es-ES" w:eastAsia="es-MX"/>
        </w:rPr>
        <w:t> 129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z w:val="21"/>
          <w:szCs w:val="21"/>
          <w:lang w:val="es-ES" w:eastAsia="es-MX"/>
        </w:rPr>
        <w:t>la</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L</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y</w:t>
      </w:r>
      <w:r>
        <w:rPr>
          <w:rFonts w:ascii="Palatino Linotype" w:hAnsi="Palatino Linotype"/>
          <w:i/>
          <w:iCs/>
          <w:color w:val="212121"/>
          <w:spacing w:val="8"/>
          <w:sz w:val="21"/>
          <w:szCs w:val="21"/>
          <w:lang w:val="es-ES" w:eastAsia="es-MX"/>
        </w:rPr>
        <w:t> </w:t>
      </w:r>
      <w:r>
        <w:rPr>
          <w:rFonts w:ascii="Palatino Linotype" w:hAnsi="Palatino Linotype"/>
          <w:i/>
          <w:iCs/>
          <w:color w:val="212121"/>
          <w:sz w:val="21"/>
          <w:szCs w:val="21"/>
          <w:lang w:val="es-ES" w:eastAsia="es-MX"/>
        </w:rPr>
        <w:t>General</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pacing w:val="2"/>
          <w:sz w:val="21"/>
          <w:szCs w:val="21"/>
          <w:lang w:val="es-ES" w:eastAsia="es-MX"/>
        </w:rPr>
        <w:t>T</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a</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s</w:t>
      </w:r>
      <w:r>
        <w:rPr>
          <w:rFonts w:ascii="Palatino Linotype" w:hAnsi="Palatino Linotype"/>
          <w:i/>
          <w:iCs/>
          <w:color w:val="212121"/>
          <w:spacing w:val="1"/>
          <w:sz w:val="21"/>
          <w:szCs w:val="21"/>
          <w:lang w:val="es-ES" w:eastAsia="es-MX"/>
        </w:rPr>
        <w:t>pa</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e</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cia y Acc</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so</w:t>
      </w:r>
      <w:r>
        <w:rPr>
          <w:rFonts w:ascii="Palatino Linotype" w:hAnsi="Palatino Linotype"/>
          <w:i/>
          <w:iCs/>
          <w:color w:val="212121"/>
          <w:spacing w:val="3"/>
          <w:sz w:val="21"/>
          <w:szCs w:val="21"/>
          <w:lang w:val="es-ES" w:eastAsia="es-MX"/>
        </w:rPr>
        <w:t> </w:t>
      </w:r>
      <w:r>
        <w:rPr>
          <w:rFonts w:ascii="Palatino Linotype" w:hAnsi="Palatino Linotype"/>
          <w:i/>
          <w:iCs/>
          <w:color w:val="212121"/>
          <w:sz w:val="21"/>
          <w:szCs w:val="21"/>
          <w:lang w:val="es-ES" w:eastAsia="es-MX"/>
        </w:rPr>
        <w:t>a</w:t>
      </w:r>
      <w:r>
        <w:rPr>
          <w:rFonts w:ascii="Palatino Linotype" w:hAnsi="Palatino Linotype"/>
          <w:i/>
          <w:iCs/>
          <w:color w:val="212121"/>
          <w:spacing w:val="1"/>
          <w:sz w:val="21"/>
          <w:szCs w:val="21"/>
          <w:lang w:val="es-ES" w:eastAsia="es-MX"/>
        </w:rPr>
        <w:t> </w:t>
      </w:r>
      <w:r>
        <w:rPr>
          <w:rFonts w:ascii="Palatino Linotype" w:hAnsi="Palatino Linotype"/>
          <w:i/>
          <w:iCs/>
          <w:color w:val="212121"/>
          <w:sz w:val="21"/>
          <w:szCs w:val="21"/>
          <w:lang w:val="es-ES" w:eastAsia="es-MX"/>
        </w:rPr>
        <w:t>la I</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f</w:t>
      </w:r>
      <w:r>
        <w:rPr>
          <w:rFonts w:ascii="Palatino Linotype" w:hAnsi="Palatino Linotype"/>
          <w:i/>
          <w:iCs/>
          <w:color w:val="212121"/>
          <w:spacing w:val="1"/>
          <w:sz w:val="21"/>
          <w:szCs w:val="21"/>
          <w:lang w:val="es-ES" w:eastAsia="es-MX"/>
        </w:rPr>
        <w:t>o</w:t>
      </w:r>
      <w:r>
        <w:rPr>
          <w:rFonts w:ascii="Palatino Linotype" w:hAnsi="Palatino Linotype"/>
          <w:i/>
          <w:iCs/>
          <w:color w:val="212121"/>
          <w:spacing w:val="-3"/>
          <w:sz w:val="21"/>
          <w:szCs w:val="21"/>
          <w:lang w:val="es-ES" w:eastAsia="es-MX"/>
        </w:rPr>
        <w:t>r</w:t>
      </w:r>
      <w:r>
        <w:rPr>
          <w:rFonts w:ascii="Palatino Linotype" w:hAnsi="Palatino Linotype"/>
          <w:i/>
          <w:iCs/>
          <w:color w:val="212121"/>
          <w:spacing w:val="1"/>
          <w:sz w:val="21"/>
          <w:szCs w:val="21"/>
          <w:lang w:val="es-ES" w:eastAsia="es-MX"/>
        </w:rPr>
        <w:t>ma</w:t>
      </w:r>
      <w:r>
        <w:rPr>
          <w:rFonts w:ascii="Palatino Linotype" w:hAnsi="Palatino Linotype"/>
          <w:i/>
          <w:iCs/>
          <w:color w:val="212121"/>
          <w:sz w:val="21"/>
          <w:szCs w:val="21"/>
          <w:lang w:val="es-ES" w:eastAsia="es-MX"/>
        </w:rPr>
        <w:t>ci</w:t>
      </w:r>
      <w:r>
        <w:rPr>
          <w:rFonts w:ascii="Palatino Linotype" w:hAnsi="Palatino Linotype"/>
          <w:i/>
          <w:iCs/>
          <w:color w:val="212121"/>
          <w:spacing w:val="-2"/>
          <w:sz w:val="21"/>
          <w:szCs w:val="21"/>
          <w:lang w:val="es-ES" w:eastAsia="es-MX"/>
        </w:rPr>
        <w:t>ó</w:t>
      </w:r>
      <w:r>
        <w:rPr>
          <w:rFonts w:ascii="Palatino Linotype" w:hAnsi="Palatino Linotype"/>
          <w:i/>
          <w:iCs/>
          <w:color w:val="212121"/>
          <w:sz w:val="21"/>
          <w:szCs w:val="21"/>
          <w:lang w:val="es-ES" w:eastAsia="es-MX"/>
        </w:rPr>
        <w:t>n</w:t>
      </w:r>
      <w:r>
        <w:rPr>
          <w:rFonts w:ascii="Palatino Linotype" w:hAnsi="Palatino Linotype"/>
          <w:i/>
          <w:iCs/>
          <w:color w:val="212121"/>
          <w:spacing w:val="6"/>
          <w:sz w:val="21"/>
          <w:szCs w:val="21"/>
          <w:lang w:val="es-ES" w:eastAsia="es-MX"/>
        </w:rPr>
        <w:t> </w:t>
      </w:r>
      <w:r>
        <w:rPr>
          <w:rFonts w:ascii="Palatino Linotype" w:hAnsi="Palatino Linotype"/>
          <w:i/>
          <w:iCs/>
          <w:color w:val="212121"/>
          <w:spacing w:val="-2"/>
          <w:sz w:val="21"/>
          <w:szCs w:val="21"/>
          <w:lang w:val="es-ES" w:eastAsia="es-MX"/>
        </w:rPr>
        <w:t>P</w:t>
      </w:r>
      <w:r>
        <w:rPr>
          <w:rFonts w:ascii="Palatino Linotype" w:hAnsi="Palatino Linotype"/>
          <w:i/>
          <w:iCs/>
          <w:color w:val="212121"/>
          <w:spacing w:val="1"/>
          <w:sz w:val="21"/>
          <w:szCs w:val="21"/>
          <w:lang w:val="es-ES" w:eastAsia="es-MX"/>
        </w:rPr>
        <w:t>úb</w:t>
      </w:r>
      <w:r>
        <w:rPr>
          <w:rFonts w:ascii="Palatino Linotype" w:hAnsi="Palatino Linotype"/>
          <w:i/>
          <w:iCs/>
          <w:color w:val="212121"/>
          <w:sz w:val="21"/>
          <w:szCs w:val="21"/>
          <w:lang w:val="es-ES" w:eastAsia="es-MX"/>
        </w:rPr>
        <w:t>l</w:t>
      </w:r>
      <w:r>
        <w:rPr>
          <w:rFonts w:ascii="Palatino Linotype" w:hAnsi="Palatino Linotype"/>
          <w:i/>
          <w:iCs/>
          <w:color w:val="212121"/>
          <w:spacing w:val="-1"/>
          <w:sz w:val="21"/>
          <w:szCs w:val="21"/>
          <w:lang w:val="es-ES" w:eastAsia="es-MX"/>
        </w:rPr>
        <w:t>i</w:t>
      </w:r>
      <w:r>
        <w:rPr>
          <w:rFonts w:ascii="Palatino Linotype" w:hAnsi="Palatino Linotype"/>
          <w:i/>
          <w:iCs/>
          <w:color w:val="212121"/>
          <w:sz w:val="21"/>
          <w:szCs w:val="21"/>
          <w:lang w:val="es-ES" w:eastAsia="es-MX"/>
        </w:rPr>
        <w:t>ca y </w:t>
      </w:r>
      <w:r>
        <w:rPr>
          <w:rFonts w:ascii="Palatino Linotype" w:hAnsi="Palatino Linotype"/>
          <w:i/>
          <w:iCs/>
          <w:color w:val="212121"/>
          <w:spacing w:val="8"/>
          <w:sz w:val="21"/>
          <w:szCs w:val="21"/>
          <w:lang w:val="es-ES" w:eastAsia="es-MX"/>
        </w:rPr>
        <w:t>130, párrafo cuarto,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z w:val="21"/>
          <w:szCs w:val="21"/>
          <w:lang w:val="es-ES" w:eastAsia="es-MX"/>
        </w:rPr>
        <w:t>la</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L</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y</w:t>
      </w:r>
      <w:r>
        <w:rPr>
          <w:rFonts w:ascii="Palatino Linotype" w:hAnsi="Palatino Linotype"/>
          <w:i/>
          <w:iCs/>
          <w:color w:val="212121"/>
          <w:spacing w:val="8"/>
          <w:sz w:val="21"/>
          <w:szCs w:val="21"/>
          <w:lang w:val="es-ES" w:eastAsia="es-MX"/>
        </w:rPr>
        <w:t> </w:t>
      </w:r>
      <w:r>
        <w:rPr>
          <w:rFonts w:ascii="Palatino Linotype" w:hAnsi="Palatino Linotype"/>
          <w:i/>
          <w:iCs/>
          <w:color w:val="212121"/>
          <w:sz w:val="21"/>
          <w:szCs w:val="21"/>
          <w:lang w:val="es-ES" w:eastAsia="es-MX"/>
        </w:rPr>
        <w:t>Fe</w:t>
      </w:r>
      <w:r>
        <w:rPr>
          <w:rFonts w:ascii="Palatino Linotype" w:hAnsi="Palatino Linotype"/>
          <w:i/>
          <w:iCs/>
          <w:color w:val="212121"/>
          <w:spacing w:val="1"/>
          <w:sz w:val="21"/>
          <w:szCs w:val="21"/>
          <w:lang w:val="es-ES" w:eastAsia="es-MX"/>
        </w:rPr>
        <w:t>de</w:t>
      </w:r>
      <w:r>
        <w:rPr>
          <w:rFonts w:ascii="Palatino Linotype" w:hAnsi="Palatino Linotype"/>
          <w:i/>
          <w:iCs/>
          <w:color w:val="212121"/>
          <w:sz w:val="21"/>
          <w:szCs w:val="21"/>
          <w:lang w:val="es-ES" w:eastAsia="es-MX"/>
        </w:rPr>
        <w:t>ral</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pacing w:val="2"/>
          <w:sz w:val="21"/>
          <w:szCs w:val="21"/>
          <w:lang w:val="es-ES" w:eastAsia="es-MX"/>
        </w:rPr>
        <w:t>T</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a</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s</w:t>
      </w:r>
      <w:r>
        <w:rPr>
          <w:rFonts w:ascii="Palatino Linotype" w:hAnsi="Palatino Linotype"/>
          <w:i/>
          <w:iCs/>
          <w:color w:val="212121"/>
          <w:spacing w:val="1"/>
          <w:sz w:val="21"/>
          <w:szCs w:val="21"/>
          <w:lang w:val="es-ES" w:eastAsia="es-MX"/>
        </w:rPr>
        <w:t>pa</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e</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cia y Acc</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so</w:t>
      </w:r>
      <w:r>
        <w:rPr>
          <w:rFonts w:ascii="Palatino Linotype" w:hAnsi="Palatino Linotype"/>
          <w:i/>
          <w:iCs/>
          <w:color w:val="212121"/>
          <w:spacing w:val="3"/>
          <w:sz w:val="21"/>
          <w:szCs w:val="21"/>
          <w:lang w:val="es-ES" w:eastAsia="es-MX"/>
        </w:rPr>
        <w:t> </w:t>
      </w:r>
      <w:r>
        <w:rPr>
          <w:rFonts w:ascii="Palatino Linotype" w:hAnsi="Palatino Linotype"/>
          <w:i/>
          <w:iCs/>
          <w:color w:val="212121"/>
          <w:sz w:val="21"/>
          <w:szCs w:val="21"/>
          <w:lang w:val="es-ES" w:eastAsia="es-MX"/>
        </w:rPr>
        <w:t>a</w:t>
      </w:r>
      <w:r>
        <w:rPr>
          <w:rFonts w:ascii="Palatino Linotype" w:hAnsi="Palatino Linotype"/>
          <w:i/>
          <w:iCs/>
          <w:color w:val="212121"/>
          <w:spacing w:val="1"/>
          <w:sz w:val="21"/>
          <w:szCs w:val="21"/>
          <w:lang w:val="es-ES" w:eastAsia="es-MX"/>
        </w:rPr>
        <w:t> </w:t>
      </w:r>
      <w:r>
        <w:rPr>
          <w:rFonts w:ascii="Palatino Linotype" w:hAnsi="Palatino Linotype"/>
          <w:i/>
          <w:iCs/>
          <w:color w:val="212121"/>
          <w:sz w:val="21"/>
          <w:szCs w:val="21"/>
          <w:lang w:val="es-ES" w:eastAsia="es-MX"/>
        </w:rPr>
        <w:t>la I</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f</w:t>
      </w:r>
      <w:r>
        <w:rPr>
          <w:rFonts w:ascii="Palatino Linotype" w:hAnsi="Palatino Linotype"/>
          <w:i/>
          <w:iCs/>
          <w:color w:val="212121"/>
          <w:spacing w:val="1"/>
          <w:sz w:val="21"/>
          <w:szCs w:val="21"/>
          <w:lang w:val="es-ES" w:eastAsia="es-MX"/>
        </w:rPr>
        <w:t>o</w:t>
      </w:r>
      <w:r>
        <w:rPr>
          <w:rFonts w:ascii="Palatino Linotype" w:hAnsi="Palatino Linotype"/>
          <w:i/>
          <w:iCs/>
          <w:color w:val="212121"/>
          <w:spacing w:val="-3"/>
          <w:sz w:val="21"/>
          <w:szCs w:val="21"/>
          <w:lang w:val="es-ES" w:eastAsia="es-MX"/>
        </w:rPr>
        <w:t>r</w:t>
      </w:r>
      <w:r>
        <w:rPr>
          <w:rFonts w:ascii="Palatino Linotype" w:hAnsi="Palatino Linotype"/>
          <w:i/>
          <w:iCs/>
          <w:color w:val="212121"/>
          <w:spacing w:val="1"/>
          <w:sz w:val="21"/>
          <w:szCs w:val="21"/>
          <w:lang w:val="es-ES" w:eastAsia="es-MX"/>
        </w:rPr>
        <w:t>ma</w:t>
      </w:r>
      <w:r>
        <w:rPr>
          <w:rFonts w:ascii="Palatino Linotype" w:hAnsi="Palatino Linotype"/>
          <w:i/>
          <w:iCs/>
          <w:color w:val="212121"/>
          <w:sz w:val="21"/>
          <w:szCs w:val="21"/>
          <w:lang w:val="es-ES" w:eastAsia="es-MX"/>
        </w:rPr>
        <w:t>ci</w:t>
      </w:r>
      <w:r>
        <w:rPr>
          <w:rFonts w:ascii="Palatino Linotype" w:hAnsi="Palatino Linotype"/>
          <w:i/>
          <w:iCs/>
          <w:color w:val="212121"/>
          <w:spacing w:val="-2"/>
          <w:sz w:val="21"/>
          <w:szCs w:val="21"/>
          <w:lang w:val="es-ES" w:eastAsia="es-MX"/>
        </w:rPr>
        <w:t>ó</w:t>
      </w:r>
      <w:r>
        <w:rPr>
          <w:rFonts w:ascii="Palatino Linotype" w:hAnsi="Palatino Linotype"/>
          <w:i/>
          <w:iCs/>
          <w:color w:val="212121"/>
          <w:sz w:val="21"/>
          <w:szCs w:val="21"/>
          <w:lang w:val="es-ES" w:eastAsia="es-MX"/>
        </w:rPr>
        <w:t>n</w:t>
      </w:r>
      <w:r>
        <w:rPr>
          <w:rFonts w:ascii="Palatino Linotype" w:hAnsi="Palatino Linotype"/>
          <w:i/>
          <w:iCs/>
          <w:color w:val="212121"/>
          <w:spacing w:val="6"/>
          <w:sz w:val="21"/>
          <w:szCs w:val="21"/>
          <w:lang w:val="es-ES" w:eastAsia="es-MX"/>
        </w:rPr>
        <w:t> </w:t>
      </w:r>
      <w:r>
        <w:rPr>
          <w:rFonts w:ascii="Palatino Linotype" w:hAnsi="Palatino Linotype"/>
          <w:i/>
          <w:iCs/>
          <w:color w:val="212121"/>
          <w:spacing w:val="-2"/>
          <w:sz w:val="21"/>
          <w:szCs w:val="21"/>
          <w:lang w:val="es-ES" w:eastAsia="es-MX"/>
        </w:rPr>
        <w:t>P</w:t>
      </w:r>
      <w:r>
        <w:rPr>
          <w:rFonts w:ascii="Palatino Linotype" w:hAnsi="Palatino Linotype"/>
          <w:i/>
          <w:iCs/>
          <w:color w:val="212121"/>
          <w:spacing w:val="1"/>
          <w:sz w:val="21"/>
          <w:szCs w:val="21"/>
          <w:lang w:val="es-ES" w:eastAsia="es-MX"/>
        </w:rPr>
        <w:t>úb</w:t>
      </w:r>
      <w:r>
        <w:rPr>
          <w:rFonts w:ascii="Palatino Linotype" w:hAnsi="Palatino Linotype"/>
          <w:i/>
          <w:iCs/>
          <w:color w:val="212121"/>
          <w:sz w:val="21"/>
          <w:szCs w:val="21"/>
          <w:lang w:val="es-ES" w:eastAsia="es-MX"/>
        </w:rPr>
        <w:t>l</w:t>
      </w:r>
      <w:r>
        <w:rPr>
          <w:rFonts w:ascii="Palatino Linotype" w:hAnsi="Palatino Linotype"/>
          <w:i/>
          <w:iCs/>
          <w:color w:val="212121"/>
          <w:spacing w:val="-1"/>
          <w:sz w:val="21"/>
          <w:szCs w:val="21"/>
          <w:lang w:val="es-ES" w:eastAsia="es-MX"/>
        </w:rPr>
        <w:t>i</w:t>
      </w:r>
      <w:r>
        <w:rPr>
          <w:rFonts w:ascii="Palatino Linotype" w:hAnsi="Palatino Linotype"/>
          <w:i/>
          <w:iCs/>
          <w:color w:val="212121"/>
          <w:sz w:val="21"/>
          <w:szCs w:val="21"/>
          <w:lang w:val="es-ES" w:eastAsia="es-MX"/>
        </w:rPr>
        <w:t>ca, </w:t>
      </w:r>
      <w:r>
        <w:rPr>
          <w:rFonts w:ascii="Palatino Linotype" w:hAnsi="Palatino Linotype"/>
          <w:i/>
          <w:iCs/>
          <w:color w:val="212121"/>
          <w:spacing w:val="-1"/>
          <w:sz w:val="21"/>
          <w:szCs w:val="21"/>
          <w:lang w:val="es-ES" w:eastAsia="es-MX"/>
        </w:rPr>
        <w:t>señalan</w:t>
      </w:r>
      <w:r>
        <w:rPr>
          <w:rFonts w:ascii="Palatino Linotype" w:hAnsi="Palatino Linotype"/>
          <w:i/>
          <w:iCs/>
          <w:color w:val="212121"/>
          <w:spacing w:val="1"/>
          <w:sz w:val="21"/>
          <w:szCs w:val="21"/>
          <w:lang w:val="es-ES" w:eastAsia="es-MX"/>
        </w:rPr>
        <w:t> </w:t>
      </w:r>
      <w:r>
        <w:rPr>
          <w:rFonts w:ascii="Palatino Linotype" w:hAnsi="Palatino Linotype"/>
          <w:i/>
          <w:iCs/>
          <w:color w:val="212121"/>
          <w:spacing w:val="-1"/>
          <w:sz w:val="21"/>
          <w:szCs w:val="21"/>
          <w:lang w:val="es-ES" w:eastAsia="es-MX"/>
        </w:rPr>
        <w:t>q</w:t>
      </w:r>
      <w:r>
        <w:rPr>
          <w:rFonts w:ascii="Palatino Linotype" w:hAnsi="Palatino Linotype"/>
          <w:i/>
          <w:iCs/>
          <w:color w:val="212121"/>
          <w:spacing w:val="1"/>
          <w:sz w:val="21"/>
          <w:szCs w:val="21"/>
          <w:lang w:val="es-ES" w:eastAsia="es-MX"/>
        </w:rPr>
        <w:t>u</w:t>
      </w:r>
      <w:r>
        <w:rPr>
          <w:rFonts w:ascii="Palatino Linotype" w:hAnsi="Palatino Linotype"/>
          <w:i/>
          <w:iCs/>
          <w:color w:val="212121"/>
          <w:sz w:val="21"/>
          <w:szCs w:val="2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530263" w:rsidRDefault="00581923">
      <w:pPr>
        <w:ind w:left="851" w:right="902"/>
        <w:jc w:val="both"/>
        <w:rPr>
          <w:rFonts w:ascii="Palatino Linotype" w:hAnsi="Palatino Linotype" w:cs="Arial"/>
          <w:i/>
          <w:color w:val="000000"/>
          <w:sz w:val="21"/>
          <w:szCs w:val="21"/>
        </w:rPr>
      </w:pPr>
      <w:r>
        <w:rPr>
          <w:rFonts w:ascii="Palatino Linotype" w:hAnsi="Palatino Linotype" w:cs="Arial"/>
          <w:i/>
          <w:color w:val="000000"/>
          <w:sz w:val="21"/>
          <w:szCs w:val="21"/>
        </w:rPr>
        <w:t xml:space="preserve">Resoluciones: </w:t>
      </w:r>
    </w:p>
    <w:p w:rsidR="00530263" w:rsidRDefault="00581923">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530263" w:rsidRDefault="00581923">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530263" w:rsidRDefault="00581923">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530263" w:rsidRDefault="00581923">
      <w:pPr>
        <w:ind w:left="851" w:right="902"/>
        <w:jc w:val="both"/>
        <w:rPr>
          <w:rFonts w:ascii="Palatino Linotype" w:hAnsi="Palatino Linotype" w:cs="Arial"/>
          <w:i/>
          <w:color w:val="000000"/>
          <w:sz w:val="21"/>
          <w:szCs w:val="21"/>
        </w:rPr>
      </w:pPr>
      <w:r>
        <w:rPr>
          <w:rFonts w:ascii="Palatino Linotype" w:hAnsi="Palatino Linotype" w:cs="Arial"/>
          <w:i/>
          <w:color w:val="000000"/>
          <w:sz w:val="21"/>
          <w:szCs w:val="21"/>
        </w:rPr>
        <w:t>(Sic)</w:t>
      </w:r>
    </w:p>
    <w:p w:rsidR="00530263" w:rsidRDefault="00581923">
      <w:pPr>
        <w:spacing w:beforeAutospacing="1" w:afterAutospacing="1" w:line="360" w:lineRule="auto"/>
        <w:jc w:val="both"/>
        <w:rPr>
          <w:rFonts w:ascii="Palatino Linotype" w:hAnsi="Palatino Linotype"/>
        </w:rPr>
      </w:pPr>
      <w:r>
        <w:rPr>
          <w:rFonts w:ascii="Palatino Linotype" w:hAnsi="Palatino Linotype"/>
        </w:rPr>
        <w:t>Sin embargo, este Órgano Garante estima que la legislación en comento no prohíbe a los Sujetos Obligados realizar documentos en particular, con el fin de satisfacer los requerimientos realizados; máxime, que la propia legislación sustantiva, en su artículo 11, establece que en la generación, publicación y entrega de información se deberá garantizar que ésta sea accesible, actualizada, completa, congruente, confiable, verificable, veraz, integral, oportuna y expedita.</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Dicho lo anterior, esta Autoridad observó que de conformidad con los artículos 56 y 57 de la Ley Orgánica Municipal del Estado de México son autoridades auxiliares municipales, los delegados y subdelegados, los cuales tienen las atribuciones que les delegue el ayuntamiento, para mantener el orden, la tranquilidad, la paz social, la </w:t>
      </w:r>
      <w:r>
        <w:rPr>
          <w:rFonts w:ascii="Palatino Linotype" w:eastAsia="Calibri" w:hAnsi="Palatino Linotype"/>
          <w:szCs w:val="22"/>
          <w:lang w:eastAsia="en-US"/>
        </w:rPr>
        <w:lastRenderedPageBreak/>
        <w:t xml:space="preserve">seguridad y la protección de los vecinos, conforme a lo establecido en dicha Ley, el Bando Municipal y los reglamentos respectivos. </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Asimismo, el diverso artículo el artículo 59 del ordenamiento legal en cita establece que la elección de Delegados y Subdelegados se sujetará al procedimiento establecido en la convocatoria que al efecto expida el Ayuntamiento y que por cada Delegado y Subdelegado deberá elegirse un suplente. Sus nombramientos serán firmados por el Presidente Municipal y el Secretario del Ayuntamiento, entregándose a los electos a más tardar el día en que entren en funciones.</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Así de conformidad con el artículo 14, inciso a) del Bando Municipal de Policía y Gobierno 2019 del Ayuntamiento de Tepetlixpa establece que el Municipio se integra de dos delegaciones únicamente: San Miguel Nepantla de Sor Juana Inés de la Cruz y San Esteban Cuecuecuautitla.</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Ahora bien,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w:t>
      </w:r>
      <w:r>
        <w:rPr>
          <w:rFonts w:ascii="Palatino Linotype" w:eastAsia="Calibri" w:hAnsi="Palatino Linotype"/>
          <w:szCs w:val="22"/>
          <w:lang w:eastAsia="en-US"/>
        </w:rPr>
        <w:lastRenderedPageBreak/>
        <w:t xml:space="preserve">ayuntamiento en los lugares más visibles y concurridos de cada comunidad,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Finalmente,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530263" w:rsidRDefault="0058192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esa virtud, es claro que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remitió un documento en específico en el que se incluye la información solicitada, puesto que en él se advierten los nombres y cargos de los delegados, subdelegados y suplentes de las dos delegaciones que integran el Municipio y, además, el nombre y cargo de los integrantes del COPACI municipal.</w:t>
      </w:r>
    </w:p>
    <w:p w:rsidR="00530263" w:rsidRDefault="00581923">
      <w:pPr>
        <w:spacing w:beforeAutospacing="1" w:afterAutospacing="1"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530263" w:rsidRDefault="00581923">
      <w:pPr>
        <w:spacing w:beforeAutospacing="1" w:afterAutospacing="1" w:line="360" w:lineRule="auto"/>
        <w:jc w:val="both"/>
        <w:rPr>
          <w:rFonts w:ascii="Palatino Linotype" w:hAnsi="Palatino Linotype" w:cs="Arial"/>
        </w:rPr>
      </w:pPr>
      <w:r>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530263" w:rsidRDefault="00581923">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530263" w:rsidRDefault="00581923">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530263" w:rsidRDefault="00581923">
      <w:pPr>
        <w:pStyle w:val="Prrafodelista"/>
        <w:widowControl w:val="0"/>
        <w:tabs>
          <w:tab w:val="left" w:pos="1701"/>
          <w:tab w:val="left" w:pos="1843"/>
        </w:tabs>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En mérito de lo expuesto, esta Autoridad estima que las razones o motivos de inconformidad hechos valer por </w:t>
      </w:r>
      <w:r>
        <w:rPr>
          <w:rFonts w:ascii="Palatino Linotype" w:eastAsia="Calibri" w:hAnsi="Palatino Linotype" w:cs="Arial"/>
          <w:b/>
        </w:rPr>
        <w:t>EL RECURRENTE</w:t>
      </w:r>
      <w:r>
        <w:rPr>
          <w:rFonts w:ascii="Palatino Linotype" w:eastAsia="Calibri" w:hAnsi="Palatino Linotype" w:cs="Arial"/>
        </w:rPr>
        <w:t xml:space="preserve"> devienen </w:t>
      </w:r>
      <w:r>
        <w:rPr>
          <w:rFonts w:ascii="Palatino Linotype" w:eastAsia="Calibri" w:hAnsi="Palatino Linotype" w:cs="Arial"/>
          <w:b/>
        </w:rPr>
        <w:t>infundados</w:t>
      </w:r>
      <w:r>
        <w:rPr>
          <w:rFonts w:ascii="Palatino Linotype" w:eastAsia="Calibri" w:hAnsi="Palatino Linotype" w:cs="Arial"/>
        </w:rPr>
        <w:t xml:space="preserve">; por lo que, lo procedente es </w:t>
      </w:r>
      <w:r>
        <w:rPr>
          <w:rFonts w:ascii="Palatino Linotype" w:eastAsia="Calibri" w:hAnsi="Palatino Linotype" w:cs="Arial"/>
          <w:b/>
        </w:rPr>
        <w:t>CONFIRMAR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w:t>
      </w:r>
    </w:p>
    <w:p w:rsidR="00530263" w:rsidRDefault="00581923">
      <w:pPr>
        <w:pStyle w:val="Prrafodelista"/>
        <w:widowControl w:val="0"/>
        <w:tabs>
          <w:tab w:val="left" w:pos="1276"/>
        </w:tabs>
        <w:spacing w:before="240" w:afterAutospacing="1" w:line="360" w:lineRule="auto"/>
        <w:ind w:left="0"/>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xml:space="preserve">, 36, fracciones I y </w:t>
      </w:r>
      <w:r>
        <w:rPr>
          <w:rFonts w:ascii="Palatino Linotype" w:hAnsi="Palatino Linotype"/>
        </w:rPr>
        <w:lastRenderedPageBreak/>
        <w:t>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530263" w:rsidRDefault="00581923">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530263" w:rsidRDefault="00581923">
      <w:pPr>
        <w:pStyle w:val="Prrafodelista"/>
        <w:widowControl w:val="0"/>
        <w:numPr>
          <w:ilvl w:val="0"/>
          <w:numId w:val="3"/>
        </w:numPr>
        <w:tabs>
          <w:tab w:val="left" w:pos="1701"/>
        </w:tabs>
        <w:spacing w:before="240" w:afterAutospacing="1"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infundadas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hAnsi="Palatino Linotype"/>
          <w:b/>
        </w:rPr>
        <w:t>EL</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530263" w:rsidRDefault="00581923">
      <w:pPr>
        <w:widowControl w:val="0"/>
        <w:spacing w:beforeAutospacing="1" w:afterAutospacing="1" w:line="360" w:lineRule="auto"/>
        <w:jc w:val="both"/>
        <w:rPr>
          <w:rFonts w:ascii="Palatino Linotype" w:hAnsi="Palatino Linotype" w:cs="Arial"/>
          <w:b/>
          <w:sz w:val="28"/>
          <w:szCs w:val="28"/>
        </w:rPr>
      </w:pPr>
      <w:r>
        <w:rPr>
          <w:rFonts w:ascii="Palatino Linotype" w:hAnsi="Palatino Linotype" w:cs="Arial"/>
          <w:b/>
          <w:sz w:val="28"/>
          <w:szCs w:val="28"/>
        </w:rPr>
        <w:t>SEGUNDO</w:t>
      </w:r>
      <w:r>
        <w:rPr>
          <w:rFonts w:ascii="Palatino Linotype" w:hAnsi="Palatino Linotype" w:cs="Arial"/>
          <w:sz w:val="28"/>
          <w:szCs w:val="28"/>
        </w:rPr>
        <w:t>.</w:t>
      </w:r>
      <w:r>
        <w:rPr>
          <w:rFonts w:ascii="Palatino Linotype" w:hAnsi="Palatino Linotype" w:cs="Arial"/>
        </w:rPr>
        <w:t xml:space="preserve"> Se </w:t>
      </w:r>
      <w:r>
        <w:rPr>
          <w:rFonts w:ascii="Palatino Linotype" w:hAnsi="Palatino Linotype" w:cs="Arial"/>
          <w:b/>
        </w:rPr>
        <w:t>CONFIRMA</w:t>
      </w:r>
      <w:r>
        <w:rPr>
          <w:rFonts w:ascii="Palatino Linotype" w:hAnsi="Palatino Linotype" w:cs="Arial"/>
        </w:rPr>
        <w:t xml:space="preserve"> la respuesta otorgada por </w:t>
      </w:r>
      <w:r>
        <w:rPr>
          <w:rFonts w:ascii="Palatino Linotype" w:hAnsi="Palatino Linotype" w:cs="Arial"/>
          <w:b/>
        </w:rPr>
        <w:t xml:space="preserve">EL SUJETO OBLIGADO </w:t>
      </w:r>
      <w:r>
        <w:rPr>
          <w:rFonts w:ascii="Palatino Linotype" w:hAnsi="Palatino Linotype" w:cs="Arial"/>
        </w:rPr>
        <w:t>a la</w:t>
      </w:r>
      <w:r>
        <w:rPr>
          <w:rFonts w:ascii="Palatino Linotype" w:hAnsi="Palatino Linotype" w:cs="Arial"/>
          <w:b/>
        </w:rPr>
        <w:t xml:space="preserve"> </w:t>
      </w:r>
      <w:r>
        <w:rPr>
          <w:rFonts w:ascii="Palatino Linotype" w:hAnsi="Palatino Linotype" w:cs="Arial"/>
        </w:rPr>
        <w:t xml:space="preserve">solicitud de acceso a la información pública número </w:t>
      </w:r>
      <w:r>
        <w:rPr>
          <w:rFonts w:ascii="Palatino Linotype" w:hAnsi="Palatino Linotype" w:cs="Arial"/>
          <w:b/>
          <w:bCs/>
        </w:rPr>
        <w:t>00015/TEPETLIX/IP/2020</w:t>
      </w:r>
      <w:r>
        <w:rPr>
          <w:rFonts w:ascii="Palatino Linotype" w:hAnsi="Palatino Linotype"/>
          <w:b/>
          <w:bCs/>
        </w:rPr>
        <w:t>.</w:t>
      </w:r>
    </w:p>
    <w:p w:rsidR="00530263" w:rsidRDefault="00581923">
      <w:pPr>
        <w:widowControl w:val="0"/>
        <w:spacing w:beforeAutospacing="1" w:afterAutospacing="1" w:line="360" w:lineRule="auto"/>
        <w:jc w:val="both"/>
        <w:rPr>
          <w:rFonts w:ascii="Palatino Linotype" w:hAnsi="Palatino Linotype" w:cs="Arial"/>
          <w:b/>
          <w:sz w:val="28"/>
          <w:szCs w:val="28"/>
        </w:rPr>
      </w:pPr>
      <w:r>
        <w:rPr>
          <w:rFonts w:ascii="Palatino Linotype" w:hAnsi="Palatino Linotype" w:cs="Arial"/>
          <w:b/>
          <w:sz w:val="28"/>
          <w:szCs w:val="28"/>
        </w:rPr>
        <w:t xml:space="preserve">TERCERO. </w:t>
      </w:r>
      <w:r>
        <w:rPr>
          <w:rFonts w:ascii="Palatino Linotype" w:hAnsi="Palatino Linotype" w:cs="Arial"/>
          <w:b/>
          <w:lang w:val="es-ES_tradnl"/>
        </w:rPr>
        <w:t>Notifíquese</w:t>
      </w:r>
      <w:r>
        <w:rPr>
          <w:rFonts w:ascii="Palatino Linotype" w:hAnsi="Palatino Linotype" w:cs="Arial"/>
          <w:lang w:val="es-ES_tradnl"/>
        </w:rPr>
        <w:t xml:space="preserve"> 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xml:space="preserve"> para su conocimiento.</w:t>
      </w:r>
    </w:p>
    <w:p w:rsidR="00530263" w:rsidRDefault="00581923">
      <w:pPr>
        <w:spacing w:beforeAutospacing="1" w:afterAutospacing="1" w:line="360" w:lineRule="auto"/>
        <w:ind w:right="49"/>
        <w:jc w:val="both"/>
        <w:rPr>
          <w:rFonts w:ascii="Palatino Linotype" w:hAnsi="Palatino Linotype"/>
          <w:color w:val="222222"/>
          <w:lang w:eastAsia="es-MX"/>
        </w:rPr>
      </w:pPr>
      <w:r>
        <w:rPr>
          <w:rFonts w:ascii="Palatino Linotype" w:hAnsi="Palatino Linotype"/>
          <w:b/>
          <w:bCs/>
          <w:color w:val="222222"/>
          <w:sz w:val="28"/>
          <w:szCs w:val="28"/>
          <w:lang w:eastAsia="es-MX"/>
        </w:rPr>
        <w:t>CUARTO.</w:t>
      </w:r>
      <w:r>
        <w:rPr>
          <w:rFonts w:ascii="Palatino Linotype" w:hAnsi="Palatino Linotype"/>
          <w:b/>
          <w:bCs/>
          <w:color w:val="222222"/>
          <w:lang w:eastAsia="es-MX"/>
        </w:rPr>
        <w:t xml:space="preserve"> Notifíquese</w:t>
      </w:r>
      <w:r>
        <w:rPr>
          <w:rFonts w:ascii="Palatino Linotype" w:hAnsi="Palatino Linotype"/>
          <w:color w:val="222222"/>
          <w:lang w:eastAsia="es-MX"/>
        </w:rPr>
        <w:t xml:space="preserve"> al</w:t>
      </w:r>
      <w:r>
        <w:rPr>
          <w:rFonts w:ascii="Palatino Linotype" w:hAnsi="Palatino Linotype"/>
          <w:b/>
          <w:color w:val="222222"/>
          <w:lang w:eastAsia="es-MX"/>
        </w:rPr>
        <w:t xml:space="preserve"> RECURRENTE</w:t>
      </w:r>
      <w:r>
        <w:rPr>
          <w:rFonts w:ascii="Palatino Linotype" w:hAnsi="Palatino Linotype"/>
          <w:color w:val="222222"/>
          <w:lang w:eastAsia="es-MX"/>
        </w:rPr>
        <w:t xml:space="preserve"> la presente resolución.</w:t>
      </w:r>
    </w:p>
    <w:p w:rsidR="00530263" w:rsidRDefault="00581923">
      <w:pPr>
        <w:spacing w:beforeAutospacing="1" w:afterAutospacing="1" w:line="360" w:lineRule="auto"/>
        <w:ind w:right="49"/>
        <w:jc w:val="both"/>
        <w:rPr>
          <w:rFonts w:ascii="Palatino Linotype" w:hAnsi="Palatino Linotype"/>
          <w:color w:val="222222"/>
          <w:lang w:eastAsia="es-MX"/>
        </w:rPr>
      </w:pPr>
      <w:r>
        <w:rPr>
          <w:rFonts w:ascii="Palatino Linotype" w:hAnsi="Palatino Linotype"/>
          <w:b/>
          <w:color w:val="222222"/>
          <w:sz w:val="28"/>
          <w:szCs w:val="28"/>
          <w:lang w:eastAsia="es-ES_tradnl"/>
        </w:rPr>
        <w:t>QUINTO.</w:t>
      </w:r>
      <w:r>
        <w:rPr>
          <w:rFonts w:ascii="Palatino Linotype" w:hAnsi="Palatino Linotype"/>
          <w:b/>
          <w:color w:val="222222"/>
          <w:szCs w:val="17"/>
          <w:lang w:eastAsia="es-ES_tradnl"/>
        </w:rPr>
        <w:t xml:space="preserve"> </w:t>
      </w:r>
      <w:r>
        <w:rPr>
          <w:rFonts w:ascii="Palatino Linotype" w:hAnsi="Palatino Linotype"/>
          <w:b/>
          <w:bCs/>
          <w:color w:val="222222"/>
          <w:lang w:eastAsia="es-MX"/>
        </w:rPr>
        <w:t>Hágase del conocimiento</w:t>
      </w:r>
      <w:r>
        <w:rPr>
          <w:rFonts w:ascii="Palatino Linotype" w:hAnsi="Palatino Linotype"/>
          <w:color w:val="222222"/>
          <w:lang w:eastAsia="es-MX"/>
        </w:rPr>
        <w:t xml:space="preserve"> del</w:t>
      </w:r>
      <w:r>
        <w:rPr>
          <w:rFonts w:ascii="Palatino Linotype" w:hAnsi="Palatino Linotype"/>
          <w:b/>
          <w:color w:val="222222"/>
          <w:lang w:eastAsia="es-MX"/>
        </w:rPr>
        <w:t xml:space="preserve"> RECURRENTE</w:t>
      </w:r>
      <w:r>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30263" w:rsidRDefault="00581923">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xml:space="preserve">, ACCESO A LA INFORMACIÓN PÚBLICA Y PROTECCIÓN </w:t>
      </w:r>
      <w:r>
        <w:rPr>
          <w:rFonts w:ascii="Palatino Linotype" w:eastAsia="Arial Unicode MS" w:hAnsi="Palatino Linotype" w:cs="Arial"/>
        </w:rPr>
        <w:lastRenderedPageBreak/>
        <w:t>DE DATOS PERSONALES DEL ESTADO DE MÉXICO Y MUNICIPIOS</w:t>
      </w:r>
      <w:r>
        <w:rPr>
          <w:rFonts w:ascii="Palatino Linotype" w:hAnsi="Palatino Linotype" w:cs="Arial"/>
        </w:rPr>
        <w:t>, CONFORMADO POR LOS COMISIONADOS ZULEMA MARTÍNEZ SÁNCHEZ; EVA ABAID YAPUR; JOSÉ GUADALUPE LUNA HERNÁNDEZ; JAVIER MARTÍNEZ CRUZ Y LUIS GUSTAVO PARRA NORIEGA; EN LA DÉCIMA CUARTA SESIÓN ORDINARIA CELEBRADA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530263">
        <w:trPr>
          <w:jc w:val="center"/>
        </w:trPr>
        <w:tc>
          <w:tcPr>
            <w:tcW w:w="9213" w:type="dxa"/>
            <w:gridSpan w:val="2"/>
            <w:shd w:val="clear" w:color="auto" w:fill="auto"/>
          </w:tcPr>
          <w:p w:rsidR="00A52BE8" w:rsidRDefault="00A52BE8">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Zulema Martínez Sánchez</w:t>
            </w:r>
          </w:p>
          <w:p w:rsidR="00530263" w:rsidRDefault="00581923">
            <w:pPr>
              <w:jc w:val="center"/>
              <w:rPr>
                <w:rFonts w:ascii="Palatino Linotype" w:hAnsi="Palatino Linotype" w:cs="Arial"/>
                <w:b/>
                <w:lang w:val="es-ES_tradnl"/>
              </w:rPr>
            </w:pPr>
            <w:r>
              <w:rPr>
                <w:rFonts w:ascii="Palatino Linotype" w:hAnsi="Palatino Linotype" w:cs="Arial"/>
                <w:lang w:val="es-ES_tradnl"/>
              </w:rPr>
              <w:t>Comisionada Presidenta</w:t>
            </w:r>
          </w:p>
          <w:p w:rsidR="00530263" w:rsidRDefault="00581923" w:rsidP="00A52BE8">
            <w:pPr>
              <w:jc w:val="center"/>
              <w:rPr>
                <w:rFonts w:ascii="Palatino Linotype" w:hAnsi="Palatino Linotype" w:cs="Arial"/>
                <w:b/>
                <w:lang w:val="es-ES_tradnl"/>
              </w:rPr>
            </w:pPr>
            <w:r>
              <w:rPr>
                <w:rFonts w:ascii="Palatino Linotype" w:hAnsi="Palatino Linotype" w:cs="Arial"/>
                <w:b/>
                <w:lang w:val="es-ES_tradnl"/>
              </w:rPr>
              <w:t>(RÚBRICA)</w:t>
            </w:r>
          </w:p>
        </w:tc>
      </w:tr>
      <w:tr w:rsidR="00530263">
        <w:trPr>
          <w:jc w:val="center"/>
        </w:trPr>
        <w:tc>
          <w:tcPr>
            <w:tcW w:w="4756" w:type="dxa"/>
            <w:shd w:val="clear" w:color="auto" w:fill="auto"/>
          </w:tcPr>
          <w:p w:rsidR="00A52BE8" w:rsidRDefault="00A52BE8">
            <w:pPr>
              <w:jc w:val="center"/>
              <w:rPr>
                <w:rFonts w:ascii="Palatino Linotype" w:hAnsi="Palatino Linotype" w:cs="Arial"/>
                <w:b/>
                <w:lang w:val="es-ES_tradnl"/>
              </w:rPr>
            </w:pPr>
          </w:p>
          <w:p w:rsidR="00A52BE8" w:rsidRDefault="00A52BE8">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Eva Abaid Yapur</w:t>
            </w:r>
          </w:p>
          <w:p w:rsidR="00530263" w:rsidRDefault="00581923">
            <w:pPr>
              <w:jc w:val="center"/>
              <w:rPr>
                <w:rFonts w:ascii="Palatino Linotype" w:hAnsi="Palatino Linotype" w:cs="Arial"/>
                <w:lang w:val="es-ES_tradnl"/>
              </w:rPr>
            </w:pPr>
            <w:r>
              <w:rPr>
                <w:rFonts w:ascii="Palatino Linotype" w:hAnsi="Palatino Linotype" w:cs="Arial"/>
                <w:lang w:val="es-ES_tradnl"/>
              </w:rPr>
              <w:t>Comisionada</w:t>
            </w:r>
          </w:p>
          <w:p w:rsidR="00530263" w:rsidRDefault="00581923">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A52BE8" w:rsidRDefault="00A52BE8">
            <w:pPr>
              <w:jc w:val="center"/>
              <w:rPr>
                <w:rFonts w:ascii="Palatino Linotype" w:hAnsi="Palatino Linotype" w:cs="Arial"/>
                <w:b/>
                <w:lang w:val="es-ES_tradnl"/>
              </w:rPr>
            </w:pPr>
          </w:p>
          <w:p w:rsidR="00A52BE8" w:rsidRDefault="00A52BE8">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530263" w:rsidRDefault="00581923">
            <w:pPr>
              <w:jc w:val="center"/>
              <w:rPr>
                <w:rFonts w:ascii="Palatino Linotype" w:hAnsi="Palatino Linotype" w:cs="Arial"/>
                <w:lang w:val="es-ES_tradnl"/>
              </w:rPr>
            </w:pPr>
            <w:r>
              <w:rPr>
                <w:rFonts w:ascii="Palatino Linotype" w:hAnsi="Palatino Linotype" w:cs="Arial"/>
                <w:lang w:val="es-ES_tradnl"/>
              </w:rPr>
              <w:t>Comisionado</w:t>
            </w:r>
          </w:p>
          <w:p w:rsidR="00530263" w:rsidRDefault="00581923">
            <w:pPr>
              <w:jc w:val="center"/>
              <w:rPr>
                <w:rFonts w:ascii="Palatino Linotype" w:hAnsi="Palatino Linotype" w:cs="Arial"/>
                <w:b/>
                <w:lang w:val="es-ES_tradnl"/>
              </w:rPr>
            </w:pPr>
            <w:r>
              <w:rPr>
                <w:rFonts w:ascii="Palatino Linotype" w:hAnsi="Palatino Linotype" w:cs="Arial"/>
                <w:b/>
                <w:lang w:val="es-ES_tradnl"/>
              </w:rPr>
              <w:t>(RÚBRICA)</w:t>
            </w:r>
          </w:p>
        </w:tc>
      </w:tr>
      <w:tr w:rsidR="00530263">
        <w:trPr>
          <w:jc w:val="center"/>
        </w:trPr>
        <w:tc>
          <w:tcPr>
            <w:tcW w:w="4756" w:type="dxa"/>
            <w:shd w:val="clear" w:color="auto" w:fill="auto"/>
          </w:tcPr>
          <w:p w:rsidR="00530263" w:rsidRDefault="00530263">
            <w:pPr>
              <w:jc w:val="center"/>
              <w:rPr>
                <w:rFonts w:ascii="Palatino Linotype" w:hAnsi="Palatino Linotype" w:cs="Arial"/>
                <w:b/>
                <w:lang w:val="es-ES_tradnl"/>
              </w:rPr>
            </w:pPr>
          </w:p>
          <w:p w:rsidR="00530263" w:rsidRDefault="00530263">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Javier Martínez Cruz</w:t>
            </w:r>
          </w:p>
          <w:p w:rsidR="00530263" w:rsidRDefault="00581923">
            <w:pPr>
              <w:jc w:val="center"/>
              <w:rPr>
                <w:rFonts w:ascii="Palatino Linotype" w:hAnsi="Palatino Linotype" w:cs="Arial"/>
                <w:lang w:val="es-ES_tradnl"/>
              </w:rPr>
            </w:pPr>
            <w:r>
              <w:rPr>
                <w:rFonts w:ascii="Palatino Linotype" w:hAnsi="Palatino Linotype" w:cs="Arial"/>
                <w:lang w:val="es-ES_tradnl"/>
              </w:rPr>
              <w:t>Comisionado</w:t>
            </w:r>
          </w:p>
          <w:p w:rsidR="00530263" w:rsidRDefault="00581923">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530263" w:rsidRDefault="00530263">
            <w:pPr>
              <w:jc w:val="center"/>
              <w:rPr>
                <w:rFonts w:ascii="Palatino Linotype" w:hAnsi="Palatino Linotype" w:cs="Arial"/>
                <w:b/>
                <w:lang w:val="es-ES_tradnl"/>
              </w:rPr>
            </w:pPr>
          </w:p>
          <w:p w:rsidR="00530263" w:rsidRDefault="00530263">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Luis Gustavo Parra Noriega</w:t>
            </w:r>
          </w:p>
          <w:p w:rsidR="00530263" w:rsidRDefault="00581923">
            <w:pPr>
              <w:jc w:val="center"/>
              <w:rPr>
                <w:rFonts w:ascii="Palatino Linotype" w:hAnsi="Palatino Linotype" w:cs="Arial"/>
                <w:lang w:val="es-ES_tradnl"/>
              </w:rPr>
            </w:pPr>
            <w:r>
              <w:rPr>
                <w:rFonts w:ascii="Palatino Linotype" w:hAnsi="Palatino Linotype" w:cs="Arial"/>
                <w:lang w:val="es-ES_tradnl"/>
              </w:rPr>
              <w:t>Comisionado</w:t>
            </w:r>
          </w:p>
          <w:p w:rsidR="00530263" w:rsidRDefault="00581923" w:rsidP="00A52BE8">
            <w:pPr>
              <w:jc w:val="center"/>
              <w:rPr>
                <w:rFonts w:ascii="Palatino Linotype" w:hAnsi="Palatino Linotype" w:cs="Arial"/>
                <w:b/>
                <w:lang w:val="es-ES_tradnl"/>
              </w:rPr>
            </w:pPr>
            <w:r>
              <w:rPr>
                <w:rFonts w:ascii="Palatino Linotype" w:hAnsi="Palatino Linotype" w:cs="Arial"/>
                <w:b/>
                <w:lang w:val="es-ES_tradnl"/>
              </w:rPr>
              <w:t>(RÚBRICA)</w:t>
            </w:r>
          </w:p>
        </w:tc>
      </w:tr>
      <w:tr w:rsidR="00530263">
        <w:trPr>
          <w:jc w:val="center"/>
        </w:trPr>
        <w:tc>
          <w:tcPr>
            <w:tcW w:w="9213" w:type="dxa"/>
            <w:gridSpan w:val="2"/>
            <w:shd w:val="clear" w:color="auto" w:fill="auto"/>
          </w:tcPr>
          <w:p w:rsidR="00A52BE8" w:rsidRDefault="00A52BE8">
            <w:pPr>
              <w:jc w:val="center"/>
              <w:rPr>
                <w:rFonts w:ascii="Palatino Linotype" w:hAnsi="Palatino Linotype" w:cs="Arial"/>
                <w:b/>
                <w:lang w:val="es-ES_tradnl"/>
              </w:rPr>
            </w:pPr>
          </w:p>
          <w:p w:rsidR="00A52BE8" w:rsidRDefault="00A52BE8">
            <w:pPr>
              <w:jc w:val="center"/>
              <w:rPr>
                <w:rFonts w:ascii="Palatino Linotype" w:hAnsi="Palatino Linotype" w:cs="Arial"/>
                <w:b/>
                <w:lang w:val="es-ES_tradnl"/>
              </w:rPr>
            </w:pPr>
          </w:p>
          <w:p w:rsidR="00A52BE8" w:rsidRDefault="00A52BE8">
            <w:pPr>
              <w:jc w:val="center"/>
              <w:rPr>
                <w:rFonts w:ascii="Palatino Linotype" w:hAnsi="Palatino Linotype" w:cs="Arial"/>
                <w:b/>
                <w:lang w:val="es-ES_tradnl"/>
              </w:rPr>
            </w:pPr>
          </w:p>
          <w:p w:rsidR="00A52BE8" w:rsidRDefault="00A52BE8">
            <w:pPr>
              <w:jc w:val="center"/>
              <w:rPr>
                <w:rFonts w:ascii="Palatino Linotype" w:hAnsi="Palatino Linotype" w:cs="Arial"/>
                <w:b/>
                <w:lang w:val="es-ES_tradnl"/>
              </w:rPr>
            </w:pPr>
          </w:p>
          <w:p w:rsidR="00530263" w:rsidRDefault="00581923">
            <w:pPr>
              <w:jc w:val="center"/>
              <w:rPr>
                <w:rFonts w:ascii="Palatino Linotype" w:hAnsi="Palatino Linotype" w:cs="Arial"/>
                <w:b/>
                <w:lang w:val="es-ES_tradnl"/>
              </w:rPr>
            </w:pPr>
            <w:r>
              <w:rPr>
                <w:rFonts w:ascii="Palatino Linotype" w:hAnsi="Palatino Linotype" w:cs="Arial"/>
                <w:b/>
                <w:lang w:val="es-ES_tradnl"/>
              </w:rPr>
              <w:t>Alexis Tapia Ramírez</w:t>
            </w:r>
          </w:p>
          <w:p w:rsidR="00530263" w:rsidRDefault="00581923">
            <w:pPr>
              <w:jc w:val="center"/>
              <w:rPr>
                <w:rFonts w:ascii="Palatino Linotype" w:hAnsi="Palatino Linotype" w:cs="Arial"/>
                <w:lang w:val="es-ES_tradnl"/>
              </w:rPr>
            </w:pPr>
            <w:r>
              <w:rPr>
                <w:rFonts w:ascii="Palatino Linotype" w:hAnsi="Palatino Linotype" w:cs="Arial"/>
                <w:lang w:val="es-ES_tradnl"/>
              </w:rPr>
              <w:t>Secretario Técnico del Pleno</w:t>
            </w:r>
          </w:p>
          <w:p w:rsidR="00530263" w:rsidRDefault="00581923" w:rsidP="00A52BE8">
            <w:pPr>
              <w:jc w:val="center"/>
              <w:rPr>
                <w:rFonts w:ascii="Palatino Linotype" w:hAnsi="Palatino Linotype" w:cs="Arial"/>
                <w:lang w:val="es-ES_tradnl"/>
              </w:rPr>
            </w:pPr>
            <w:r>
              <w:rPr>
                <w:rFonts w:ascii="Palatino Linotype" w:hAnsi="Palatino Linotype" w:cs="Arial"/>
                <w:b/>
                <w:lang w:val="es-ES_tradnl"/>
              </w:rPr>
              <w:t>(RÚBRICA)</w:t>
            </w:r>
          </w:p>
        </w:tc>
      </w:tr>
    </w:tbl>
    <w:p w:rsidR="00530263" w:rsidRDefault="00581923">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01492/INFOEM/IP/RR/2020. </w:t>
      </w:r>
    </w:p>
    <w:p w:rsidR="00530263" w:rsidRDefault="00581923">
      <w:pPr>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530263">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CDE" w:rsidRDefault="00547CDE">
      <w:r>
        <w:separator/>
      </w:r>
    </w:p>
  </w:endnote>
  <w:endnote w:type="continuationSeparator" w:id="0">
    <w:p w:rsidR="00547CDE" w:rsidRDefault="0054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63" w:rsidRDefault="0058192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43BC1">
      <w:rPr>
        <w:rFonts w:ascii="Palatino Linotype" w:hAnsi="Palatino Linotype" w:cs="Arial"/>
        <w:bCs/>
        <w:noProof/>
        <w:sz w:val="22"/>
        <w:szCs w:val="22"/>
      </w:rPr>
      <w:t>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43BC1">
      <w:rPr>
        <w:rFonts w:ascii="Palatino Linotype" w:hAnsi="Palatino Linotype" w:cs="Arial"/>
        <w:bCs/>
        <w:noProof/>
        <w:sz w:val="22"/>
        <w:szCs w:val="22"/>
      </w:rPr>
      <w:t>15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63" w:rsidRDefault="0058192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043BC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043BC1">
      <w:rPr>
        <w:rFonts w:ascii="Palatino Linotype" w:hAnsi="Palatino Linotype" w:cs="Arial"/>
        <w:bCs/>
        <w:noProof/>
        <w:sz w:val="22"/>
        <w:szCs w:val="22"/>
      </w:rPr>
      <w:t>15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CDE" w:rsidRDefault="00547CDE">
      <w:pPr>
        <w:rPr>
          <w:sz w:val="12"/>
        </w:rPr>
      </w:pPr>
      <w:r>
        <w:separator/>
      </w:r>
    </w:p>
  </w:footnote>
  <w:footnote w:type="continuationSeparator" w:id="0">
    <w:p w:rsidR="00547CDE" w:rsidRDefault="00547CDE">
      <w:pPr>
        <w:rPr>
          <w:sz w:val="12"/>
        </w:rPr>
      </w:pPr>
      <w:r>
        <w:continuationSeparator/>
      </w:r>
    </w:p>
  </w:footnote>
  <w:footnote w:id="1">
    <w:p w:rsidR="00530263" w:rsidRDefault="00581923">
      <w:pPr>
        <w:pStyle w:val="Textonotapie"/>
        <w:jc w:val="both"/>
        <w:rPr>
          <w:rFonts w:ascii="Palatino Linotype" w:hAnsi="Palatino Linotype"/>
        </w:rPr>
      </w:pPr>
      <w:r>
        <w:rPr>
          <w:rStyle w:val="Caracteresdenotaalpie"/>
        </w:rPr>
        <w:footnoteRef/>
      </w:r>
      <w:r>
        <w:t xml:space="preserve"> </w:t>
      </w:r>
      <w:r>
        <w:rPr>
          <w:rFonts w:ascii="Palatino Linotype" w:hAnsi="Palatino Linotype"/>
        </w:rPr>
        <w:t xml:space="preserve">De conformidad con la información publicada por </w:t>
      </w:r>
      <w:r>
        <w:rPr>
          <w:rFonts w:ascii="Palatino Linotype" w:hAnsi="Palatino Linotype"/>
          <w:b/>
        </w:rPr>
        <w:t>EL SUJETO OBLIGADO</w:t>
      </w:r>
      <w:r>
        <w:rPr>
          <w:rFonts w:ascii="Palatino Linotype" w:hAnsi="Palatino Linotype"/>
        </w:rPr>
        <w:t xml:space="preserve"> en su Portal de Información Pública de Oficio Mexiquense (IPOMEX) ubicable en la siguiente liga electrónica: https://www.ipomex.org.mx/ipo3/lgt/indice/tepetlixpa/art_92_vii/0/0/20537.web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63" w:rsidRDefault="0058192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18"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7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530263">
      <w:tc>
        <w:tcPr>
          <w:tcW w:w="3260" w:type="dxa"/>
          <w:vMerge w:val="restart"/>
        </w:tcPr>
        <w:p w:rsidR="00530263" w:rsidRDefault="0058192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530263" w:rsidRDefault="00581923">
          <w:pPr>
            <w:jc w:val="both"/>
            <w:rPr>
              <w:rFonts w:ascii="Palatino Linotype" w:hAnsi="Palatino Linotype"/>
              <w:b/>
              <w:sz w:val="22"/>
              <w:szCs w:val="22"/>
              <w:lang w:val="es-ES_tradnl"/>
            </w:rPr>
          </w:pPr>
          <w:r>
            <w:rPr>
              <w:rFonts w:ascii="Palatino Linotype" w:hAnsi="Palatino Linotype"/>
              <w:b/>
              <w:sz w:val="22"/>
              <w:szCs w:val="22"/>
              <w:lang w:val="es-ES_tradnl"/>
            </w:rPr>
            <w:t>01492/INFOEM/IP/RR/2020</w:t>
          </w:r>
        </w:p>
      </w:tc>
    </w:tr>
    <w:tr w:rsidR="00530263">
      <w:tc>
        <w:tcPr>
          <w:tcW w:w="3260" w:type="dxa"/>
          <w:vMerge/>
        </w:tcPr>
        <w:p w:rsidR="00530263" w:rsidRDefault="00530263">
          <w:pPr>
            <w:rPr>
              <w:rFonts w:ascii="Palatino Linotype" w:hAnsi="Palatino Linotype"/>
              <w:b/>
              <w:sz w:val="22"/>
              <w:szCs w:val="22"/>
              <w:lang w:val="es-ES_tradnl"/>
            </w:rPr>
          </w:pPr>
        </w:p>
      </w:tc>
      <w:tc>
        <w:tcPr>
          <w:tcW w:w="2551"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530263" w:rsidRDefault="00581923">
          <w:pPr>
            <w:jc w:val="both"/>
            <w:rPr>
              <w:rFonts w:ascii="Palatino Linotype" w:hAnsi="Palatino Linotype"/>
              <w:b/>
              <w:sz w:val="22"/>
              <w:szCs w:val="22"/>
              <w:lang w:val="es-ES_tradnl"/>
            </w:rPr>
          </w:pPr>
          <w:r>
            <w:rPr>
              <w:rFonts w:ascii="Palatino Linotype" w:hAnsi="Palatino Linotype"/>
              <w:b/>
              <w:sz w:val="22"/>
              <w:szCs w:val="22"/>
            </w:rPr>
            <w:t>Ayuntamiento de Tepetlixpa</w:t>
          </w:r>
        </w:p>
      </w:tc>
    </w:tr>
    <w:tr w:rsidR="00530263">
      <w:trPr>
        <w:trHeight w:val="228"/>
      </w:trPr>
      <w:tc>
        <w:tcPr>
          <w:tcW w:w="3260" w:type="dxa"/>
          <w:vMerge/>
        </w:tcPr>
        <w:p w:rsidR="00530263" w:rsidRDefault="00530263">
          <w:pPr>
            <w:rPr>
              <w:rFonts w:ascii="Palatino Linotype" w:hAnsi="Palatino Linotype"/>
              <w:b/>
              <w:sz w:val="22"/>
              <w:szCs w:val="22"/>
              <w:lang w:val="es-ES_tradnl"/>
            </w:rPr>
          </w:pPr>
        </w:p>
      </w:tc>
      <w:tc>
        <w:tcPr>
          <w:tcW w:w="2551"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530263" w:rsidRDefault="005819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30263" w:rsidRDefault="0053026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63" w:rsidRDefault="00043BC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20F15613" wp14:editId="657FEB1F">
          <wp:simplePos x="0" y="0"/>
          <wp:positionH relativeFrom="column">
            <wp:posOffset>-3926205</wp:posOffset>
          </wp:positionH>
          <wp:positionV relativeFrom="margin">
            <wp:posOffset>12065</wp:posOffset>
          </wp:positionV>
          <wp:extent cx="6858635" cy="9144635"/>
          <wp:effectExtent l="0" t="0" r="0" b="0"/>
          <wp:wrapNone/>
          <wp:docPr id="5"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635" cy="9144635"/>
                  </a:xfrm>
                  <a:prstGeom prst="rect">
                    <a:avLst/>
                  </a:prstGeom>
                  <a:ln>
                    <a:noFill/>
                  </a:ln>
                </pic:spPr>
              </pic:pic>
            </a:graphicData>
          </a:graphic>
          <wp14:sizeRelH relativeFrom="margin">
            <wp14:pctWidth>0</wp14:pctWidth>
          </wp14:sizeRelH>
          <wp14:sizeRelV relativeFrom="margin">
            <wp14:pctHeight>0</wp14:pctHeight>
          </wp14:sizeRelV>
        </wp:anchor>
      </w:drawing>
    </w:r>
  </w:p>
  <w:tbl>
    <w:tblPr>
      <w:tblW w:w="10490" w:type="dxa"/>
      <w:tblInd w:w="-1276" w:type="dxa"/>
      <w:tblLook w:val="04A0" w:firstRow="1" w:lastRow="0" w:firstColumn="1" w:lastColumn="0" w:noHBand="0" w:noVBand="1"/>
    </w:tblPr>
    <w:tblGrid>
      <w:gridCol w:w="4252"/>
      <w:gridCol w:w="2552"/>
      <w:gridCol w:w="3686"/>
    </w:tblGrid>
    <w:tr w:rsidR="00530263">
      <w:tc>
        <w:tcPr>
          <w:tcW w:w="4252" w:type="dxa"/>
          <w:vMerge w:val="restart"/>
          <w:shd w:val="clear" w:color="auto" w:fill="auto"/>
        </w:tcPr>
        <w:p w:rsidR="00530263" w:rsidRDefault="00581923">
          <w:pPr>
            <w:rPr>
              <w:rFonts w:ascii="Palatino Linotype" w:hAnsi="Palatino Linotype"/>
              <w:b/>
              <w:sz w:val="22"/>
              <w:szCs w:val="22"/>
              <w:lang w:val="es-ES_tradnl"/>
            </w:rPr>
          </w:pPr>
          <w:r>
            <w:rPr>
              <w:noProof/>
              <w:lang w:eastAsia="es-MX"/>
            </w:rPr>
            <w:drawing>
              <wp:inline distT="0" distB="0" distL="0" distR="0" wp14:anchorId="62BB7FD1" wp14:editId="4E235AD4">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530263" w:rsidRDefault="00581923">
          <w:pPr>
            <w:jc w:val="both"/>
            <w:rPr>
              <w:rFonts w:ascii="Palatino Linotype" w:hAnsi="Palatino Linotype"/>
              <w:b/>
              <w:sz w:val="22"/>
              <w:szCs w:val="22"/>
              <w:lang w:val="es-ES_tradnl"/>
            </w:rPr>
          </w:pPr>
          <w:r>
            <w:rPr>
              <w:rFonts w:ascii="Palatino Linotype" w:hAnsi="Palatino Linotype"/>
              <w:b/>
              <w:sz w:val="22"/>
              <w:szCs w:val="22"/>
              <w:lang w:val="es-ES_tradnl"/>
            </w:rPr>
            <w:t>01492/INFOEM/IP/RR/2020</w:t>
          </w:r>
        </w:p>
      </w:tc>
    </w:tr>
    <w:tr w:rsidR="00530263">
      <w:tc>
        <w:tcPr>
          <w:tcW w:w="4252" w:type="dxa"/>
          <w:vMerge/>
          <w:shd w:val="clear" w:color="auto" w:fill="auto"/>
        </w:tcPr>
        <w:p w:rsidR="00530263" w:rsidRDefault="00530263">
          <w:pPr>
            <w:rPr>
              <w:rFonts w:ascii="Palatino Linotype" w:hAnsi="Palatino Linotype"/>
              <w:b/>
              <w:sz w:val="22"/>
              <w:szCs w:val="22"/>
              <w:lang w:val="es-ES_tradnl"/>
            </w:rPr>
          </w:pPr>
        </w:p>
      </w:tc>
      <w:tc>
        <w:tcPr>
          <w:tcW w:w="2552"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530263" w:rsidRDefault="00043BC1">
          <w:pPr>
            <w:jc w:val="both"/>
            <w:rPr>
              <w:rFonts w:ascii="Palatino Linotype" w:hAnsi="Palatino Linotype"/>
              <w:b/>
              <w:sz w:val="22"/>
              <w:szCs w:val="22"/>
              <w:lang w:val="es-ES_tradnl"/>
            </w:rPr>
          </w:pPr>
          <w:r>
            <w:rPr>
              <w:rFonts w:ascii="Palatino Linotype" w:hAnsi="Palatino Linotype"/>
              <w:b/>
              <w:lang w:val="es-ES_tradnl"/>
            </w:rPr>
            <w:t>XXXXX XXXX</w:t>
          </w:r>
        </w:p>
      </w:tc>
    </w:tr>
    <w:tr w:rsidR="00530263">
      <w:trPr>
        <w:trHeight w:val="228"/>
      </w:trPr>
      <w:tc>
        <w:tcPr>
          <w:tcW w:w="4252" w:type="dxa"/>
          <w:vMerge/>
          <w:shd w:val="clear" w:color="auto" w:fill="auto"/>
        </w:tcPr>
        <w:p w:rsidR="00530263" w:rsidRDefault="00530263">
          <w:pPr>
            <w:rPr>
              <w:rFonts w:ascii="Palatino Linotype" w:hAnsi="Palatino Linotype"/>
              <w:b/>
              <w:sz w:val="22"/>
              <w:szCs w:val="22"/>
              <w:lang w:val="es-ES_tradnl"/>
            </w:rPr>
          </w:pPr>
        </w:p>
      </w:tc>
      <w:tc>
        <w:tcPr>
          <w:tcW w:w="2552"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530263" w:rsidRDefault="00581923">
          <w:pPr>
            <w:jc w:val="both"/>
            <w:rPr>
              <w:rFonts w:ascii="Palatino Linotype" w:hAnsi="Palatino Linotype"/>
              <w:b/>
              <w:sz w:val="22"/>
              <w:szCs w:val="22"/>
            </w:rPr>
          </w:pPr>
          <w:r>
            <w:rPr>
              <w:rFonts w:ascii="Palatino Linotype" w:hAnsi="Palatino Linotype"/>
              <w:b/>
              <w:sz w:val="22"/>
              <w:szCs w:val="22"/>
            </w:rPr>
            <w:t>Ayuntamiento de Tepetlixpa</w:t>
          </w:r>
        </w:p>
      </w:tc>
    </w:tr>
    <w:tr w:rsidR="00530263">
      <w:tc>
        <w:tcPr>
          <w:tcW w:w="4252" w:type="dxa"/>
          <w:vMerge/>
          <w:shd w:val="clear" w:color="auto" w:fill="auto"/>
        </w:tcPr>
        <w:p w:rsidR="00530263" w:rsidRDefault="00530263">
          <w:pPr>
            <w:rPr>
              <w:rFonts w:ascii="Palatino Linotype" w:hAnsi="Palatino Linotype"/>
              <w:b/>
              <w:sz w:val="22"/>
              <w:szCs w:val="22"/>
              <w:lang w:val="es-ES_tradnl"/>
            </w:rPr>
          </w:pPr>
        </w:p>
      </w:tc>
      <w:tc>
        <w:tcPr>
          <w:tcW w:w="2552" w:type="dxa"/>
          <w:shd w:val="clear" w:color="auto" w:fill="auto"/>
        </w:tcPr>
        <w:p w:rsidR="00530263" w:rsidRDefault="005819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530263" w:rsidRDefault="005819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30263" w:rsidRDefault="00530263">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1240"/>
    <w:multiLevelType w:val="multilevel"/>
    <w:tmpl w:val="9E360AB4"/>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0D7873"/>
    <w:multiLevelType w:val="multilevel"/>
    <w:tmpl w:val="42A62704"/>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6A6AAD"/>
    <w:multiLevelType w:val="multilevel"/>
    <w:tmpl w:val="9BF20352"/>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703088"/>
    <w:multiLevelType w:val="multilevel"/>
    <w:tmpl w:val="FB20AE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F5C3BC6"/>
    <w:multiLevelType w:val="multilevel"/>
    <w:tmpl w:val="C02E3086"/>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2"/>
    <w:lvlOverride w:ilvl="0">
      <w:lvl w:ilvl="0">
        <w:start w:val="1"/>
        <w:numFmt w:val="upperRoman"/>
        <w:lvlText w:val="%1."/>
        <w:lvlJc w:val="left"/>
        <w:pPr>
          <w:ind w:left="720" w:hanging="360"/>
        </w:pPr>
        <w:rPr>
          <w:b/>
          <w:i w:val="0"/>
          <w:caps/>
          <w:color w:val="auto"/>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3"/>
    <w:rsid w:val="00043BC1"/>
    <w:rsid w:val="00530263"/>
    <w:rsid w:val="00547CDE"/>
    <w:rsid w:val="00581923"/>
    <w:rsid w:val="00A52BE8"/>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1FB30-3284-403E-82F6-BA91CE2D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6E5F18"/>
    <w:rPr>
      <w:rFonts w:ascii="Times New Roman" w:eastAsia="Times New Roman" w:hAnsi="Times New Roman" w:cs="Times New Roman"/>
      <w:sz w:val="16"/>
      <w:szCs w:val="16"/>
      <w:lang w:val="es-MX"/>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customStyle="1" w:styleId="xmsonormal">
    <w:name w:val="x_msonormal"/>
    <w:basedOn w:val="Normal"/>
    <w:qFormat/>
    <w:rsid w:val="006E5F18"/>
    <w:pPr>
      <w:spacing w:beforeAutospacing="1" w:afterAutospacing="1"/>
    </w:pPr>
    <w:rPr>
      <w:lang w:eastAsia="es-MX"/>
    </w:rPr>
  </w:style>
  <w:style w:type="paragraph" w:styleId="Textoindependiente3">
    <w:name w:val="Body Text 3"/>
    <w:basedOn w:val="Normal"/>
    <w:link w:val="Textoindependiente3Car"/>
    <w:uiPriority w:val="99"/>
    <w:semiHidden/>
    <w:unhideWhenUsed/>
    <w:qFormat/>
    <w:rsid w:val="006E5F18"/>
    <w:pPr>
      <w:spacing w:after="120"/>
    </w:pPr>
    <w:rPr>
      <w:sz w:val="16"/>
      <w:szCs w:val="16"/>
    </w:rPr>
  </w:style>
  <w:style w:type="numbering" w:customStyle="1" w:styleId="Estiloimportado2">
    <w:name w:val="Estilo importado 2"/>
    <w:qFormat/>
    <w:rsid w:val="008677B6"/>
  </w:style>
  <w:style w:type="numbering" w:customStyle="1" w:styleId="Estiloimportado1">
    <w:name w:val="Estilo importado 1"/>
    <w:qFormat/>
    <w:rsid w:val="00CC7BDB"/>
  </w:style>
  <w:style w:type="numbering" w:customStyle="1" w:styleId="Sinlista1">
    <w:name w:val="Sin lista1"/>
    <w:uiPriority w:val="99"/>
    <w:semiHidden/>
    <w:unhideWhenUsed/>
    <w:qFormat/>
    <w:rsid w:val="006E5F18"/>
  </w:style>
  <w:style w:type="numbering" w:customStyle="1" w:styleId="Sinlista11">
    <w:name w:val="Sin lista11"/>
    <w:uiPriority w:val="99"/>
    <w:semiHidden/>
    <w:unhideWhenUsed/>
    <w:qFormat/>
    <w:rsid w:val="006E5F18"/>
  </w:style>
  <w:style w:type="numbering" w:customStyle="1" w:styleId="Sinlista2">
    <w:name w:val="Sin lista2"/>
    <w:uiPriority w:val="99"/>
    <w:semiHidden/>
    <w:unhideWhenUsed/>
    <w:qFormat/>
    <w:rsid w:val="006E5F18"/>
  </w:style>
  <w:style w:type="numbering" w:customStyle="1" w:styleId="Sinlista3">
    <w:name w:val="Sin lista3"/>
    <w:uiPriority w:val="99"/>
    <w:semiHidden/>
    <w:unhideWhenUsed/>
    <w:qFormat/>
    <w:rsid w:val="006E5F18"/>
  </w:style>
  <w:style w:type="numbering" w:customStyle="1" w:styleId="Sinlista4">
    <w:name w:val="Sin lista4"/>
    <w:uiPriority w:val="99"/>
    <w:semiHidden/>
    <w:unhideWhenUsed/>
    <w:qFormat/>
    <w:rsid w:val="006E5F18"/>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6E5F18"/>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6E5F18"/>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6E5F1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6E5F18"/>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1E302-CAE7-4360-9DD4-C9F93D2C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3639</Words>
  <Characters>20016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2</cp:revision>
  <cp:lastPrinted>2020-01-22T19:55:00Z</cp:lastPrinted>
  <dcterms:created xsi:type="dcterms:W3CDTF">2020-08-27T00:20:00Z</dcterms:created>
  <dcterms:modified xsi:type="dcterms:W3CDTF">2020-08-27T00:20:00Z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