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936" w:rsidRPr="00E5215D" w:rsidRDefault="00396936" w:rsidP="00396936">
      <w:pPr>
        <w:spacing w:line="360" w:lineRule="auto"/>
        <w:jc w:val="both"/>
        <w:rPr>
          <w:rFonts w:ascii="Palatino Linotype" w:hAnsi="Palatino Linotype" w:cs="Arial"/>
          <w:color w:val="FF0000"/>
          <w:lang w:val="es-ES"/>
        </w:rPr>
      </w:pPr>
      <w:r w:rsidRPr="00E5215D">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E5215D">
        <w:rPr>
          <w:rFonts w:ascii="Palatino Linotype" w:hAnsi="Palatino Linotype"/>
        </w:rPr>
        <w:t xml:space="preserve">de fecha </w:t>
      </w:r>
      <w:r>
        <w:rPr>
          <w:rFonts w:ascii="Palatino Linotype" w:hAnsi="Palatino Linotype"/>
        </w:rPr>
        <w:t>veintitrés</w:t>
      </w:r>
      <w:r w:rsidRPr="00E5215D">
        <w:rPr>
          <w:rFonts w:ascii="Palatino Linotype" w:hAnsi="Palatino Linotype"/>
        </w:rPr>
        <w:t xml:space="preserve"> de </w:t>
      </w:r>
      <w:r>
        <w:rPr>
          <w:rFonts w:ascii="Palatino Linotype" w:hAnsi="Palatino Linotype"/>
        </w:rPr>
        <w:t>septiembre</w:t>
      </w:r>
      <w:r w:rsidRPr="00E5215D">
        <w:rPr>
          <w:rFonts w:ascii="Palatino Linotype" w:hAnsi="Palatino Linotype"/>
        </w:rPr>
        <w:t xml:space="preserve"> de dos mil veinte.</w:t>
      </w:r>
    </w:p>
    <w:p w:rsidR="00396936" w:rsidRDefault="00396936" w:rsidP="00C7466A">
      <w:pPr>
        <w:spacing w:line="360" w:lineRule="auto"/>
        <w:jc w:val="both"/>
        <w:rPr>
          <w:rFonts w:ascii="Palatino Linotype" w:hAnsi="Palatino Linotype"/>
          <w:lang w:val="es-ES"/>
        </w:rPr>
      </w:pPr>
    </w:p>
    <w:p w:rsidR="00C7466A" w:rsidRPr="00A446F3" w:rsidRDefault="00C7466A" w:rsidP="00C7466A">
      <w:pPr>
        <w:spacing w:line="360" w:lineRule="auto"/>
        <w:jc w:val="both"/>
        <w:rPr>
          <w:rFonts w:ascii="Palatino Linotype" w:hAnsi="Palatino Linotype" w:cs="Arial"/>
          <w:lang w:val="es-ES"/>
        </w:rPr>
      </w:pPr>
      <w:r w:rsidRPr="002E4521">
        <w:rPr>
          <w:rFonts w:ascii="Palatino Linotype" w:hAnsi="Palatino Linotype"/>
          <w:lang w:val="es-ES"/>
        </w:rPr>
        <w:t>VISTO</w:t>
      </w:r>
      <w:r w:rsidRPr="00A446F3">
        <w:rPr>
          <w:rFonts w:ascii="Palatino Linotype" w:hAnsi="Palatino Linotype"/>
          <w:lang w:val="es-ES"/>
        </w:rPr>
        <w:t xml:space="preserve"> el expediente formado con motivo del recurso de revisión </w:t>
      </w:r>
      <w:r w:rsidR="006C5857">
        <w:rPr>
          <w:rFonts w:ascii="Palatino Linotype" w:hAnsi="Palatino Linotype"/>
          <w:b/>
          <w:lang w:val="es-ES"/>
        </w:rPr>
        <w:t>157</w:t>
      </w:r>
      <w:r w:rsidRPr="00BB2385">
        <w:rPr>
          <w:rFonts w:ascii="Palatino Linotype" w:hAnsi="Palatino Linotype"/>
          <w:b/>
          <w:lang w:val="es-ES"/>
        </w:rPr>
        <w:t>7</w:t>
      </w:r>
      <w:r w:rsidRPr="00D531E1">
        <w:rPr>
          <w:rFonts w:ascii="Palatino Linotype" w:hAnsi="Palatino Linotype"/>
          <w:b/>
          <w:lang w:val="es-ES"/>
        </w:rPr>
        <w:t>/</w:t>
      </w:r>
      <w:proofErr w:type="spellStart"/>
      <w:r w:rsidRPr="00D531E1">
        <w:rPr>
          <w:rFonts w:ascii="Palatino Linotype" w:hAnsi="Palatino Linotype"/>
          <w:b/>
          <w:lang w:val="es-ES"/>
        </w:rPr>
        <w:t>INFOEM</w:t>
      </w:r>
      <w:proofErr w:type="spellEnd"/>
      <w:r w:rsidRPr="00D531E1">
        <w:rPr>
          <w:rFonts w:ascii="Palatino Linotype" w:hAnsi="Palatino Linotype"/>
          <w:b/>
          <w:lang w:val="es-ES"/>
        </w:rPr>
        <w:t>/IP/</w:t>
      </w:r>
      <w:proofErr w:type="spellStart"/>
      <w:r w:rsidRPr="00D531E1">
        <w:rPr>
          <w:rFonts w:ascii="Palatino Linotype" w:hAnsi="Palatino Linotype"/>
          <w:b/>
          <w:lang w:val="es-ES"/>
        </w:rPr>
        <w:t>RR</w:t>
      </w:r>
      <w:proofErr w:type="spellEnd"/>
      <w:r w:rsidRPr="00D531E1">
        <w:rPr>
          <w:rFonts w:ascii="Palatino Linotype" w:hAnsi="Palatino Linotype"/>
          <w:b/>
          <w:lang w:val="es-ES"/>
        </w:rPr>
        <w:t>/20</w:t>
      </w:r>
      <w:r>
        <w:rPr>
          <w:rFonts w:ascii="Palatino Linotype" w:hAnsi="Palatino Linotype"/>
          <w:b/>
          <w:lang w:val="es-ES"/>
        </w:rPr>
        <w:t>20</w:t>
      </w:r>
      <w:r w:rsidRPr="00D531E1">
        <w:rPr>
          <w:rFonts w:ascii="Palatino Linotype" w:hAnsi="Palatino Linotype"/>
          <w:b/>
          <w:lang w:val="es-ES"/>
        </w:rPr>
        <w:t xml:space="preserve">, </w:t>
      </w:r>
      <w:r w:rsidR="006C5857">
        <w:rPr>
          <w:rFonts w:ascii="Palatino Linotype" w:hAnsi="Palatino Linotype"/>
          <w:lang w:val="es-ES"/>
        </w:rPr>
        <w:t>interpuesto</w:t>
      </w:r>
      <w:r w:rsidR="006C5857" w:rsidRPr="00225926">
        <w:rPr>
          <w:rFonts w:ascii="Palatino Linotype" w:hAnsi="Palatino Linotype"/>
          <w:lang w:val="es-ES"/>
        </w:rPr>
        <w:t xml:space="preserve"> </w:t>
      </w:r>
      <w:r w:rsidR="006C5857">
        <w:rPr>
          <w:rFonts w:ascii="Palatino Linotype" w:hAnsi="Palatino Linotype"/>
          <w:lang w:val="es-ES"/>
        </w:rPr>
        <w:t>por una persona de manera anónima</w:t>
      </w:r>
      <w:r w:rsidR="006C5857" w:rsidRPr="00225926">
        <w:rPr>
          <w:rFonts w:ascii="Palatino Linotype" w:hAnsi="Palatino Linotype"/>
          <w:b/>
          <w:lang w:val="es-ES"/>
        </w:rPr>
        <w:t>,</w:t>
      </w:r>
      <w:r w:rsidR="006C5857" w:rsidRPr="00225926">
        <w:rPr>
          <w:rFonts w:ascii="Palatino Linotype" w:hAnsi="Palatino Linotype"/>
          <w:lang w:val="es-ES"/>
        </w:rPr>
        <w:t xml:space="preserve"> en lo sucesivo </w:t>
      </w:r>
      <w:r w:rsidR="006C5857">
        <w:rPr>
          <w:rFonts w:ascii="Palatino Linotype" w:hAnsi="Palatino Linotype"/>
          <w:b/>
          <w:lang w:val="es-ES"/>
        </w:rPr>
        <w:t>EL</w:t>
      </w:r>
      <w:r w:rsidR="006C5857" w:rsidRPr="00225926">
        <w:rPr>
          <w:rFonts w:ascii="Palatino Linotype" w:hAnsi="Palatino Linotype"/>
          <w:b/>
          <w:lang w:val="es-ES"/>
        </w:rPr>
        <w:t xml:space="preserve"> RECURRENTE</w:t>
      </w:r>
      <w:r w:rsidRPr="00A446F3">
        <w:rPr>
          <w:rFonts w:ascii="Palatino Linotype" w:hAnsi="Palatino Linotype"/>
          <w:b/>
          <w:lang w:val="es-ES"/>
        </w:rPr>
        <w:t>,</w:t>
      </w:r>
      <w:r w:rsidRPr="00A446F3">
        <w:rPr>
          <w:rFonts w:ascii="Palatino Linotype" w:hAnsi="Palatino Linotype"/>
          <w:lang w:val="es-ES"/>
        </w:rPr>
        <w:t xml:space="preserve"> </w:t>
      </w:r>
      <w:r w:rsidRPr="00A446F3">
        <w:rPr>
          <w:rFonts w:ascii="Palatino Linotype" w:hAnsi="Palatino Linotype" w:cs="Arial"/>
          <w:lang w:val="es-ES"/>
        </w:rPr>
        <w:t xml:space="preserve">en contra de la respuesta del </w:t>
      </w:r>
      <w:r w:rsidR="006C5857" w:rsidRPr="006C5857">
        <w:rPr>
          <w:rFonts w:ascii="Palatino Linotype" w:hAnsi="Palatino Linotype"/>
          <w:b/>
          <w:lang w:val="es-ES_tradnl"/>
        </w:rPr>
        <w:t>Organismo Público Descentralizado para la Prestación de Los Servicios de Agua Potable Alcantarillado y Saneamiento del Municipio de Metepec</w:t>
      </w:r>
      <w:r w:rsidRPr="00A446F3">
        <w:rPr>
          <w:rFonts w:ascii="Palatino Linotype" w:hAnsi="Palatino Linotype" w:cs="Arial"/>
          <w:b/>
          <w:lang w:val="es-ES"/>
        </w:rPr>
        <w:t xml:space="preserve">, </w:t>
      </w:r>
      <w:r w:rsidRPr="00A446F3">
        <w:rPr>
          <w:rFonts w:ascii="Palatino Linotype" w:hAnsi="Palatino Linotype" w:cs="Arial"/>
          <w:lang w:val="es-ES"/>
        </w:rPr>
        <w:t xml:space="preserve">en lo sucesivo </w:t>
      </w:r>
      <w:r w:rsidRPr="00A446F3">
        <w:rPr>
          <w:rFonts w:ascii="Palatino Linotype" w:hAnsi="Palatino Linotype" w:cs="Arial"/>
          <w:b/>
          <w:lang w:val="es-ES"/>
        </w:rPr>
        <w:t xml:space="preserve">EL SUJETO OBLIGADO, </w:t>
      </w:r>
      <w:r w:rsidRPr="00A446F3">
        <w:rPr>
          <w:rFonts w:ascii="Palatino Linotype" w:hAnsi="Palatino Linotype" w:cs="Arial"/>
          <w:lang w:val="es-ES"/>
        </w:rPr>
        <w:t>se procede a dictar la presente resolución con base en lo siguiente:</w:t>
      </w:r>
    </w:p>
    <w:p w:rsidR="00C7466A" w:rsidRPr="002E4521" w:rsidRDefault="00C7466A" w:rsidP="00C7466A">
      <w:pPr>
        <w:spacing w:line="360" w:lineRule="auto"/>
        <w:jc w:val="center"/>
        <w:rPr>
          <w:rFonts w:ascii="Palatino Linotype" w:hAnsi="Palatino Linotype" w:cs="Arial"/>
          <w:b/>
          <w:sz w:val="28"/>
          <w:szCs w:val="28"/>
          <w:lang w:val="es-ES"/>
        </w:rPr>
      </w:pPr>
      <w:r w:rsidRPr="002E4521">
        <w:rPr>
          <w:rFonts w:ascii="Palatino Linotype" w:hAnsi="Palatino Linotype" w:cs="Arial"/>
          <w:b/>
          <w:sz w:val="28"/>
          <w:szCs w:val="28"/>
          <w:lang w:val="es-ES"/>
        </w:rPr>
        <w:t>R E S U L T A N D O</w:t>
      </w:r>
    </w:p>
    <w:p w:rsidR="00C7466A" w:rsidRPr="00A446F3" w:rsidRDefault="00C7466A" w:rsidP="00C7466A">
      <w:pPr>
        <w:spacing w:line="360" w:lineRule="auto"/>
        <w:jc w:val="both"/>
        <w:rPr>
          <w:rFonts w:ascii="Palatino Linotype" w:hAnsi="Palatino Linotype" w:cs="Arial"/>
          <w:lang w:val="es-ES"/>
        </w:rPr>
      </w:pPr>
      <w:r w:rsidRPr="00A446F3">
        <w:rPr>
          <w:rFonts w:ascii="Palatino Linotype" w:hAnsi="Palatino Linotype" w:cs="Arial"/>
          <w:b/>
          <w:sz w:val="28"/>
          <w:szCs w:val="28"/>
          <w:lang w:val="es-ES"/>
        </w:rPr>
        <w:t>I.</w:t>
      </w:r>
      <w:r w:rsidRPr="00A446F3">
        <w:rPr>
          <w:rFonts w:ascii="Palatino Linotype" w:hAnsi="Palatino Linotype" w:cs="Arial"/>
          <w:b/>
          <w:lang w:val="es-ES"/>
        </w:rPr>
        <w:t xml:space="preserve"> </w:t>
      </w:r>
      <w:r w:rsidRPr="00A446F3">
        <w:rPr>
          <w:rFonts w:ascii="Palatino Linotype" w:hAnsi="Palatino Linotype" w:cs="Arial"/>
          <w:lang w:val="es-ES"/>
        </w:rPr>
        <w:t xml:space="preserve">En fecha </w:t>
      </w:r>
      <w:r>
        <w:rPr>
          <w:rFonts w:ascii="Palatino Linotype" w:hAnsi="Palatino Linotype" w:cs="Arial"/>
          <w:lang w:val="es-ES"/>
        </w:rPr>
        <w:t>treinta y uno</w:t>
      </w:r>
      <w:r w:rsidRPr="00A446F3">
        <w:rPr>
          <w:rFonts w:ascii="Palatino Linotype" w:hAnsi="Palatino Linotype" w:cs="Arial"/>
          <w:lang w:val="es-ES"/>
        </w:rPr>
        <w:t xml:space="preserve"> de </w:t>
      </w:r>
      <w:r>
        <w:rPr>
          <w:rFonts w:ascii="Palatino Linotype" w:hAnsi="Palatino Linotype" w:cs="Arial"/>
          <w:lang w:val="es-ES"/>
        </w:rPr>
        <w:t>enero</w:t>
      </w:r>
      <w:r w:rsidRPr="00A446F3">
        <w:rPr>
          <w:rFonts w:ascii="Palatino Linotype" w:hAnsi="Palatino Linotype" w:cs="Arial"/>
          <w:lang w:val="es-ES"/>
        </w:rPr>
        <w:t xml:space="preserve"> de dos mil </w:t>
      </w:r>
      <w:r>
        <w:rPr>
          <w:rFonts w:ascii="Palatino Linotype" w:hAnsi="Palatino Linotype" w:cs="Arial"/>
          <w:lang w:val="es-ES"/>
        </w:rPr>
        <w:t>veinte</w:t>
      </w:r>
      <w:r w:rsidRPr="00A446F3">
        <w:rPr>
          <w:rFonts w:ascii="Palatino Linotype" w:hAnsi="Palatino Linotype" w:cs="Arial"/>
          <w:lang w:val="es-ES"/>
        </w:rPr>
        <w:t xml:space="preserve">, </w:t>
      </w:r>
      <w:r w:rsidR="006C5857">
        <w:rPr>
          <w:rFonts w:ascii="Palatino Linotype" w:hAnsi="Palatino Linotype" w:cs="Arial"/>
          <w:b/>
          <w:lang w:val="es-ES"/>
        </w:rPr>
        <w:t>EL</w:t>
      </w:r>
      <w:r w:rsidRPr="00A446F3">
        <w:rPr>
          <w:rFonts w:ascii="Palatino Linotype" w:hAnsi="Palatino Linotype" w:cs="Arial"/>
          <w:b/>
          <w:lang w:val="es-ES"/>
        </w:rPr>
        <w:t xml:space="preserve"> RECURRENTE</w:t>
      </w:r>
      <w:r w:rsidRPr="00A446F3">
        <w:rPr>
          <w:rFonts w:ascii="Palatino Linotype" w:hAnsi="Palatino Linotype" w:cs="Arial"/>
          <w:lang w:val="es-ES"/>
        </w:rPr>
        <w:t xml:space="preserve"> presentó a través del Sistema de Acceso a la Información Mexiquense, en lo subsecuente </w:t>
      </w:r>
      <w:r w:rsidRPr="00A446F3">
        <w:rPr>
          <w:rFonts w:ascii="Palatino Linotype" w:hAnsi="Palatino Linotype" w:cs="Arial"/>
          <w:b/>
          <w:lang w:val="es-ES"/>
        </w:rPr>
        <w:t xml:space="preserve">EL </w:t>
      </w:r>
      <w:proofErr w:type="spellStart"/>
      <w:r w:rsidRPr="00A446F3">
        <w:rPr>
          <w:rFonts w:ascii="Palatino Linotype" w:hAnsi="Palatino Linotype" w:cs="Arial"/>
          <w:b/>
          <w:lang w:val="es-ES"/>
        </w:rPr>
        <w:t>SAIMEX</w:t>
      </w:r>
      <w:proofErr w:type="spellEnd"/>
      <w:r w:rsidRPr="00A446F3">
        <w:rPr>
          <w:rFonts w:ascii="Palatino Linotype" w:hAnsi="Palatino Linotype" w:cs="Arial"/>
          <w:lang w:val="es-ES"/>
        </w:rPr>
        <w:t xml:space="preserve"> ante </w:t>
      </w:r>
      <w:r w:rsidRPr="00A446F3">
        <w:rPr>
          <w:rFonts w:ascii="Palatino Linotype" w:hAnsi="Palatino Linotype" w:cs="Arial"/>
          <w:b/>
          <w:lang w:val="es-ES"/>
        </w:rPr>
        <w:t>EL SUJETO OBLIGADO</w:t>
      </w:r>
      <w:r w:rsidRPr="00A446F3">
        <w:rPr>
          <w:rFonts w:ascii="Palatino Linotype" w:hAnsi="Palatino Linotype" w:cs="Arial"/>
          <w:lang w:val="es-ES"/>
        </w:rPr>
        <w:t xml:space="preserve">, </w:t>
      </w:r>
      <w:r w:rsidRPr="00A446F3">
        <w:rPr>
          <w:rFonts w:ascii="Palatino Linotype" w:hAnsi="Palatino Linotype"/>
          <w:lang w:val="es-ES"/>
        </w:rPr>
        <w:t>la solicitud de acceso a información pública, a la</w:t>
      </w:r>
      <w:r>
        <w:rPr>
          <w:rFonts w:ascii="Palatino Linotype" w:hAnsi="Palatino Linotype"/>
          <w:lang w:val="es-ES"/>
        </w:rPr>
        <w:t>s</w:t>
      </w:r>
      <w:r w:rsidRPr="00A446F3">
        <w:rPr>
          <w:rFonts w:ascii="Palatino Linotype" w:hAnsi="Palatino Linotype"/>
          <w:lang w:val="es-ES"/>
        </w:rPr>
        <w:t xml:space="preserve"> que se le</w:t>
      </w:r>
      <w:r>
        <w:rPr>
          <w:rFonts w:ascii="Palatino Linotype" w:hAnsi="Palatino Linotype"/>
          <w:lang w:val="es-ES"/>
        </w:rPr>
        <w:t>s</w:t>
      </w:r>
      <w:r w:rsidRPr="00A446F3">
        <w:rPr>
          <w:rFonts w:ascii="Palatino Linotype" w:hAnsi="Palatino Linotype"/>
          <w:lang w:val="es-ES"/>
        </w:rPr>
        <w:t xml:space="preserve"> asignó </w:t>
      </w:r>
      <w:r>
        <w:rPr>
          <w:rFonts w:ascii="Palatino Linotype" w:hAnsi="Palatino Linotype"/>
          <w:lang w:val="es-ES"/>
        </w:rPr>
        <w:t>el</w:t>
      </w:r>
      <w:r w:rsidRPr="00A446F3">
        <w:rPr>
          <w:rFonts w:ascii="Palatino Linotype" w:hAnsi="Palatino Linotype"/>
          <w:lang w:val="es-ES"/>
        </w:rPr>
        <w:t xml:space="preserve"> número </w:t>
      </w:r>
      <w:r w:rsidR="006C5857" w:rsidRPr="006C5857">
        <w:rPr>
          <w:rFonts w:ascii="Palatino Linotype" w:hAnsi="Palatino Linotype" w:cs="Arial"/>
          <w:b/>
          <w:lang w:val="es-ES"/>
        </w:rPr>
        <w:t>00002/</w:t>
      </w:r>
      <w:proofErr w:type="spellStart"/>
      <w:r w:rsidR="006C5857" w:rsidRPr="006C5857">
        <w:rPr>
          <w:rFonts w:ascii="Palatino Linotype" w:hAnsi="Palatino Linotype" w:cs="Arial"/>
          <w:b/>
          <w:lang w:val="es-ES"/>
        </w:rPr>
        <w:t>OASMETEPEC</w:t>
      </w:r>
      <w:proofErr w:type="spellEnd"/>
      <w:r w:rsidR="006C5857" w:rsidRPr="006C5857">
        <w:rPr>
          <w:rFonts w:ascii="Palatino Linotype" w:hAnsi="Palatino Linotype" w:cs="Arial"/>
          <w:b/>
          <w:lang w:val="es-ES"/>
        </w:rPr>
        <w:t>/IP/2020</w:t>
      </w:r>
      <w:r w:rsidRPr="00A446F3">
        <w:rPr>
          <w:rFonts w:ascii="Palatino Linotype" w:hAnsi="Palatino Linotype" w:cs="Arial"/>
          <w:b/>
          <w:lang w:val="es-ES"/>
        </w:rPr>
        <w:t xml:space="preserve">, </w:t>
      </w:r>
      <w:r w:rsidRPr="00A446F3">
        <w:rPr>
          <w:rFonts w:ascii="Palatino Linotype" w:hAnsi="Palatino Linotype" w:cs="Arial"/>
          <w:lang w:val="es-ES"/>
        </w:rPr>
        <w:t xml:space="preserve">mediante </w:t>
      </w:r>
      <w:r>
        <w:rPr>
          <w:rFonts w:ascii="Palatino Linotype" w:hAnsi="Palatino Linotype" w:cs="Arial"/>
          <w:lang w:val="es-ES"/>
        </w:rPr>
        <w:t>el</w:t>
      </w:r>
      <w:r w:rsidRPr="00A446F3">
        <w:rPr>
          <w:rFonts w:ascii="Palatino Linotype" w:hAnsi="Palatino Linotype" w:cs="Arial"/>
          <w:lang w:val="es-ES"/>
        </w:rPr>
        <w:t xml:space="preserve"> cual requirió lo siguiente:</w:t>
      </w:r>
    </w:p>
    <w:p w:rsidR="00C7466A" w:rsidRPr="00A446F3" w:rsidRDefault="00C7466A" w:rsidP="00C7466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170"/>
        <w:gridCol w:w="5836"/>
      </w:tblGrid>
      <w:tr w:rsidR="00C7466A" w:rsidRPr="00A446F3">
        <w:trPr>
          <w:trHeight w:val="589"/>
        </w:trPr>
        <w:tc>
          <w:tcPr>
            <w:tcW w:w="2990" w:type="dxa"/>
            <w:shd w:val="clear" w:color="auto" w:fill="000000" w:themeFill="text1"/>
            <w:vAlign w:val="center"/>
          </w:tcPr>
          <w:p w:rsidR="00C7466A" w:rsidRPr="00A446F3" w:rsidRDefault="00C7466A" w:rsidP="00B35C2C">
            <w:pPr>
              <w:spacing w:line="360" w:lineRule="auto"/>
              <w:jc w:val="center"/>
              <w:rPr>
                <w:rFonts w:ascii="Palatino Linotype" w:hAnsi="Palatino Linotype"/>
                <w:b/>
                <w:color w:val="FFFFFF" w:themeColor="background1"/>
                <w:sz w:val="24"/>
                <w:szCs w:val="24"/>
                <w:lang w:val="es-ES" w:eastAsia="es-ES"/>
              </w:rPr>
            </w:pPr>
            <w:r w:rsidRPr="00A446F3">
              <w:rPr>
                <w:rFonts w:ascii="Palatino Linotype" w:hAnsi="Palatino Linotype"/>
                <w:b/>
                <w:color w:val="FFFFFF" w:themeColor="background1"/>
                <w:sz w:val="24"/>
                <w:szCs w:val="24"/>
                <w:lang w:val="es-ES" w:eastAsia="es-ES"/>
              </w:rPr>
              <w:t>Número de Solicitud</w:t>
            </w:r>
          </w:p>
        </w:tc>
        <w:tc>
          <w:tcPr>
            <w:tcW w:w="6016" w:type="dxa"/>
            <w:shd w:val="clear" w:color="auto" w:fill="000000" w:themeFill="text1"/>
            <w:vAlign w:val="center"/>
          </w:tcPr>
          <w:p w:rsidR="00C7466A" w:rsidRPr="00A446F3" w:rsidRDefault="00C7466A" w:rsidP="00B35C2C">
            <w:pPr>
              <w:tabs>
                <w:tab w:val="left" w:pos="1125"/>
              </w:tabs>
              <w:spacing w:line="360" w:lineRule="auto"/>
              <w:jc w:val="center"/>
              <w:rPr>
                <w:rFonts w:ascii="Palatino Linotype" w:hAnsi="Palatino Linotype"/>
                <w:b/>
                <w:sz w:val="24"/>
                <w:szCs w:val="24"/>
                <w:lang w:val="es-ES" w:eastAsia="es-ES"/>
              </w:rPr>
            </w:pPr>
            <w:r w:rsidRPr="00A446F3">
              <w:rPr>
                <w:rFonts w:ascii="Palatino Linotype" w:hAnsi="Palatino Linotype"/>
                <w:b/>
                <w:sz w:val="24"/>
                <w:szCs w:val="24"/>
                <w:lang w:val="es-ES" w:eastAsia="es-ES"/>
              </w:rPr>
              <w:t>Contenido</w:t>
            </w:r>
          </w:p>
        </w:tc>
      </w:tr>
      <w:tr w:rsidR="00C7466A" w:rsidRPr="00A446F3">
        <w:trPr>
          <w:trHeight w:val="792"/>
        </w:trPr>
        <w:tc>
          <w:tcPr>
            <w:tcW w:w="2990" w:type="dxa"/>
            <w:vAlign w:val="center"/>
          </w:tcPr>
          <w:p w:rsidR="00C7466A" w:rsidRPr="0051617B" w:rsidRDefault="006C5857" w:rsidP="00B35C2C">
            <w:pPr>
              <w:spacing w:line="360" w:lineRule="auto"/>
              <w:jc w:val="center"/>
              <w:rPr>
                <w:rFonts w:ascii="Palatino Linotype" w:hAnsi="Palatino Linotype"/>
                <w:lang w:val="es-ES" w:eastAsia="es-ES"/>
              </w:rPr>
            </w:pPr>
            <w:r w:rsidRPr="006C5857">
              <w:rPr>
                <w:rFonts w:ascii="Palatino Linotype" w:hAnsi="Palatino Linotype" w:cs="Arial"/>
                <w:b/>
                <w:lang w:val="es-ES" w:eastAsia="es-ES"/>
              </w:rPr>
              <w:t>00002/</w:t>
            </w:r>
            <w:proofErr w:type="spellStart"/>
            <w:r w:rsidRPr="006C5857">
              <w:rPr>
                <w:rFonts w:ascii="Palatino Linotype" w:hAnsi="Palatino Linotype" w:cs="Arial"/>
                <w:b/>
                <w:lang w:val="es-ES" w:eastAsia="es-ES"/>
              </w:rPr>
              <w:t>OASMETEPEC</w:t>
            </w:r>
            <w:proofErr w:type="spellEnd"/>
            <w:r w:rsidRPr="006C5857">
              <w:rPr>
                <w:rFonts w:ascii="Palatino Linotype" w:hAnsi="Palatino Linotype" w:cs="Arial"/>
                <w:b/>
                <w:lang w:val="es-ES" w:eastAsia="es-ES"/>
              </w:rPr>
              <w:t>/IP/2020</w:t>
            </w:r>
          </w:p>
        </w:tc>
        <w:tc>
          <w:tcPr>
            <w:tcW w:w="6016" w:type="dxa"/>
          </w:tcPr>
          <w:p w:rsidR="00C7466A" w:rsidRPr="00065E69" w:rsidRDefault="00C7466A" w:rsidP="006C5857">
            <w:pPr>
              <w:jc w:val="both"/>
              <w:rPr>
                <w:rFonts w:ascii="Palatino Linotype" w:hAnsi="Palatino Linotype"/>
                <w:i/>
                <w:lang w:val="es-ES" w:eastAsia="es-ES"/>
              </w:rPr>
            </w:pPr>
            <w:r w:rsidRPr="00065E69">
              <w:rPr>
                <w:rFonts w:ascii="Palatino Linotype" w:hAnsi="Palatino Linotype" w:cs="Arial"/>
                <w:i/>
                <w:lang w:val="es-ES" w:eastAsia="es-ES"/>
              </w:rPr>
              <w:t>“</w:t>
            </w:r>
            <w:r w:rsidR="006C5857" w:rsidRPr="006C5857">
              <w:rPr>
                <w:rFonts w:ascii="Palatino Linotype" w:hAnsi="Palatino Linotype" w:cs="Arial"/>
                <w:i/>
                <w:lang w:val="es-ES" w:eastAsia="es-ES"/>
              </w:rPr>
              <w:t xml:space="preserve">Solicito atentamente se pueda remitir la información que a continuación se en lista y que corresponde al </w:t>
            </w:r>
            <w:proofErr w:type="spellStart"/>
            <w:r w:rsidR="006C5857" w:rsidRPr="006C5857">
              <w:rPr>
                <w:rFonts w:ascii="Palatino Linotype" w:hAnsi="Palatino Linotype" w:cs="Arial"/>
                <w:i/>
                <w:lang w:val="es-ES" w:eastAsia="es-ES"/>
              </w:rPr>
              <w:t>OPDAPAS</w:t>
            </w:r>
            <w:proofErr w:type="spellEnd"/>
            <w:r w:rsidR="006C5857" w:rsidRPr="006C5857">
              <w:rPr>
                <w:rFonts w:ascii="Palatino Linotype" w:hAnsi="Palatino Linotype" w:cs="Arial"/>
                <w:i/>
                <w:lang w:val="es-ES" w:eastAsia="es-ES"/>
              </w:rPr>
              <w:t xml:space="preserve"> del. Municipio de Metepec: Los Nombramientos de los servidores públicos que están adscritos a la Dirección General del </w:t>
            </w:r>
            <w:proofErr w:type="spellStart"/>
            <w:r w:rsidR="006C5857" w:rsidRPr="006C5857">
              <w:rPr>
                <w:rFonts w:ascii="Palatino Linotype" w:hAnsi="Palatino Linotype" w:cs="Arial"/>
                <w:i/>
                <w:lang w:val="es-ES" w:eastAsia="es-ES"/>
              </w:rPr>
              <w:t>OPDAPAS</w:t>
            </w:r>
            <w:proofErr w:type="spellEnd"/>
            <w:r w:rsidR="006C5857" w:rsidRPr="006C5857">
              <w:rPr>
                <w:rFonts w:ascii="Palatino Linotype" w:hAnsi="Palatino Linotype" w:cs="Arial"/>
                <w:i/>
                <w:lang w:val="es-ES" w:eastAsia="es-ES"/>
              </w:rPr>
              <w:t xml:space="preserve"> y que tienen denominación del cargo como "Asesores</w:t>
            </w:r>
            <w:proofErr w:type="gramStart"/>
            <w:r w:rsidR="006C5857" w:rsidRPr="006C5857">
              <w:rPr>
                <w:rFonts w:ascii="Palatino Linotype" w:hAnsi="Palatino Linotype" w:cs="Arial"/>
                <w:i/>
                <w:lang w:val="es-ES" w:eastAsia="es-ES"/>
              </w:rPr>
              <w:t>" .</w:t>
            </w:r>
            <w:proofErr w:type="gramEnd"/>
            <w:r w:rsidR="006C5857" w:rsidRPr="006C5857">
              <w:rPr>
                <w:rFonts w:ascii="Palatino Linotype" w:hAnsi="Palatino Linotype" w:cs="Arial"/>
                <w:i/>
                <w:lang w:val="es-ES" w:eastAsia="es-ES"/>
              </w:rPr>
              <w:t xml:space="preserve"> Las funciones asignadas que desempeñan por </w:t>
            </w:r>
            <w:r w:rsidR="006C5857" w:rsidRPr="006C5857">
              <w:rPr>
                <w:rFonts w:ascii="Palatino Linotype" w:hAnsi="Palatino Linotype" w:cs="Arial"/>
                <w:i/>
                <w:lang w:val="es-ES" w:eastAsia="es-ES"/>
              </w:rPr>
              <w:lastRenderedPageBreak/>
              <w:t xml:space="preserve">escrito con su acuse de recibo. </w:t>
            </w:r>
            <w:proofErr w:type="spellStart"/>
            <w:r w:rsidR="006C5857" w:rsidRPr="006C5857">
              <w:rPr>
                <w:rFonts w:ascii="Palatino Linotype" w:hAnsi="Palatino Linotype" w:cs="Arial"/>
                <w:i/>
                <w:lang w:val="es-ES" w:eastAsia="es-ES"/>
              </w:rPr>
              <w:t>Curriculum</w:t>
            </w:r>
            <w:proofErr w:type="spellEnd"/>
            <w:r w:rsidR="006C5857" w:rsidRPr="006C5857">
              <w:rPr>
                <w:rFonts w:ascii="Palatino Linotype" w:hAnsi="Palatino Linotype" w:cs="Arial"/>
                <w:i/>
                <w:lang w:val="es-ES" w:eastAsia="es-ES"/>
              </w:rPr>
              <w:t xml:space="preserve"> Vitae Experiencia laboral Trayectoria Académica, así como copia simple de la constancia del. Último grado académico. Su horario laboral Actividades que desempeñan Método por el cual registran su asistencia, y el histórico de su registro de asistencias, en caso de no registrar asistencia se indique el motivo y las pruebas del porque </w:t>
            </w:r>
            <w:proofErr w:type="spellStart"/>
            <w:r w:rsidR="006C5857" w:rsidRPr="006C5857">
              <w:rPr>
                <w:rFonts w:ascii="Palatino Linotype" w:hAnsi="Palatino Linotype" w:cs="Arial"/>
                <w:i/>
                <w:lang w:val="es-ES" w:eastAsia="es-ES"/>
              </w:rPr>
              <w:t>esta</w:t>
            </w:r>
            <w:proofErr w:type="spellEnd"/>
            <w:r w:rsidR="006C5857" w:rsidRPr="006C5857">
              <w:rPr>
                <w:rFonts w:ascii="Palatino Linotype" w:hAnsi="Palatino Linotype" w:cs="Arial"/>
                <w:i/>
                <w:lang w:val="es-ES" w:eastAsia="es-ES"/>
              </w:rPr>
              <w:t xml:space="preserve"> exento de registro. En caso de existir inasistencias se solicita se anexen a la presente, el documento por el cual se justifica la. Inasistencia, así como todos aquellos probatorios válidos. Así mismo, solicito que se brinde la información de los servidores públicos con categoría de ANALISTA ESPECIALIZADO, LÍDER DE Proyectos, AUDITOR LÍDER JURÍDICO Y DE OBRA respectivamente y que a continuación se describe: </w:t>
            </w:r>
            <w:proofErr w:type="spellStart"/>
            <w:r w:rsidR="006C5857" w:rsidRPr="006C5857">
              <w:rPr>
                <w:rFonts w:ascii="Palatino Linotype" w:hAnsi="Palatino Linotype" w:cs="Arial"/>
                <w:i/>
                <w:lang w:val="es-ES" w:eastAsia="es-ES"/>
              </w:rPr>
              <w:t>Curriculum</w:t>
            </w:r>
            <w:proofErr w:type="spellEnd"/>
            <w:r w:rsidR="006C5857" w:rsidRPr="006C5857">
              <w:rPr>
                <w:rFonts w:ascii="Palatino Linotype" w:hAnsi="Palatino Linotype" w:cs="Arial"/>
                <w:i/>
                <w:lang w:val="es-ES" w:eastAsia="es-ES"/>
              </w:rPr>
              <w:t xml:space="preserve"> Vitae Experiencia laboral Trayectoria Académica, así como copia simple de la constancia del. Último grado académico. Las funciones asignadas que desempeñan por escrito con su acuse de recibo. Su horario laboral Actividades que desempeñan Método por el cual registran su asistencia, y el histórico de su registro de asistencias, en caso de no registrar asistencia se indique el motivo y las pruebas del porque </w:t>
            </w:r>
            <w:proofErr w:type="spellStart"/>
            <w:r w:rsidR="006C5857" w:rsidRPr="006C5857">
              <w:rPr>
                <w:rFonts w:ascii="Palatino Linotype" w:hAnsi="Palatino Linotype" w:cs="Arial"/>
                <w:i/>
                <w:lang w:val="es-ES" w:eastAsia="es-ES"/>
              </w:rPr>
              <w:t>esta</w:t>
            </w:r>
            <w:proofErr w:type="spellEnd"/>
            <w:r w:rsidR="006C5857" w:rsidRPr="006C5857">
              <w:rPr>
                <w:rFonts w:ascii="Palatino Linotype" w:hAnsi="Palatino Linotype" w:cs="Arial"/>
                <w:i/>
                <w:lang w:val="es-ES" w:eastAsia="es-ES"/>
              </w:rPr>
              <w:t xml:space="preserve"> exento de registro. En caso de existir inasistencias se solicita se anexen a la presente, el documento por el cual se justifica la. Inasistencia, así como todos aquellos probatorios válidos. Con Analista especializado, me refiero a aquella categoría que supera los 18,000 pesos netos mensuales.</w:t>
            </w:r>
            <w:r w:rsidRPr="00065E69">
              <w:rPr>
                <w:rFonts w:ascii="Palatino Linotype" w:hAnsi="Palatino Linotype" w:cs="Arial"/>
                <w:i/>
                <w:lang w:val="es-ES" w:eastAsia="es-ES"/>
              </w:rPr>
              <w:t>”</w:t>
            </w:r>
            <w:r>
              <w:rPr>
                <w:rFonts w:ascii="Palatino Linotype" w:hAnsi="Palatino Linotype" w:cs="Arial"/>
                <w:i/>
                <w:lang w:val="es-ES" w:eastAsia="es-ES"/>
              </w:rPr>
              <w:t xml:space="preserve"> (sic)</w:t>
            </w:r>
          </w:p>
        </w:tc>
      </w:tr>
    </w:tbl>
    <w:p w:rsidR="00C7466A" w:rsidRPr="00A446F3" w:rsidRDefault="00C7466A" w:rsidP="00C7466A">
      <w:pPr>
        <w:spacing w:line="360" w:lineRule="auto"/>
        <w:jc w:val="both"/>
        <w:rPr>
          <w:rFonts w:ascii="Palatino Linotype" w:hAnsi="Palatino Linotype"/>
          <w:b/>
          <w:sz w:val="28"/>
          <w:szCs w:val="28"/>
        </w:rPr>
      </w:pPr>
    </w:p>
    <w:p w:rsidR="00B31F6F" w:rsidRDefault="00C7466A" w:rsidP="00B31F6F">
      <w:pPr>
        <w:spacing w:line="360" w:lineRule="auto"/>
        <w:jc w:val="both"/>
        <w:rPr>
          <w:rFonts w:ascii="Palatino Linotype" w:hAnsi="Palatino Linotype"/>
        </w:rPr>
      </w:pPr>
      <w:r w:rsidRPr="00A446F3">
        <w:rPr>
          <w:rFonts w:ascii="Palatino Linotype" w:hAnsi="Palatino Linotype"/>
          <w:b/>
          <w:sz w:val="28"/>
          <w:szCs w:val="28"/>
        </w:rPr>
        <w:t>II.</w:t>
      </w:r>
      <w:r w:rsidRPr="00A446F3">
        <w:rPr>
          <w:rFonts w:ascii="Palatino Linotype" w:hAnsi="Palatino Linotype"/>
          <w:sz w:val="28"/>
          <w:szCs w:val="28"/>
        </w:rPr>
        <w:t xml:space="preserve"> </w:t>
      </w:r>
      <w:r w:rsidR="00B31F6F" w:rsidRPr="0086702B">
        <w:rPr>
          <w:rFonts w:ascii="Palatino Linotype" w:hAnsi="Palatino Linotype"/>
        </w:rPr>
        <w:t xml:space="preserve">Por su parte el Titular de la Unidad de Transparencia en fecha </w:t>
      </w:r>
      <w:r w:rsidR="00B31F6F">
        <w:rPr>
          <w:rFonts w:ascii="Palatino Linotype" w:hAnsi="Palatino Linotype"/>
        </w:rPr>
        <w:t>cuatro</w:t>
      </w:r>
      <w:r w:rsidR="00B31F6F" w:rsidRPr="0086702B">
        <w:rPr>
          <w:rFonts w:ascii="Palatino Linotype" w:hAnsi="Palatino Linotype"/>
        </w:rPr>
        <w:t xml:space="preserve"> de </w:t>
      </w:r>
      <w:r w:rsidR="00B31F6F">
        <w:rPr>
          <w:rFonts w:ascii="Palatino Linotype" w:hAnsi="Palatino Linotype"/>
        </w:rPr>
        <w:t>febrero</w:t>
      </w:r>
      <w:r w:rsidR="00B31F6F" w:rsidRPr="0086702B">
        <w:rPr>
          <w:rFonts w:ascii="Palatino Linotype" w:hAnsi="Palatino Linotype"/>
        </w:rPr>
        <w:t xml:space="preserve"> de dos mil </w:t>
      </w:r>
      <w:r w:rsidR="00B31F6F">
        <w:rPr>
          <w:rFonts w:ascii="Palatino Linotype" w:hAnsi="Palatino Linotype"/>
        </w:rPr>
        <w:t>veinte</w:t>
      </w:r>
      <w:r w:rsidR="00B31F6F" w:rsidRPr="0086702B">
        <w:rPr>
          <w:rFonts w:ascii="Palatino Linotype" w:hAnsi="Palatino Linotype"/>
        </w:rPr>
        <w:t>, solicitó la información de mérito, como se aprecia en la imagen inserta a continuación:</w:t>
      </w:r>
    </w:p>
    <w:p w:rsidR="00B31F6F" w:rsidRDefault="00B31F6F" w:rsidP="00C7466A">
      <w:pPr>
        <w:tabs>
          <w:tab w:val="left" w:pos="426"/>
        </w:tabs>
        <w:spacing w:before="100" w:beforeAutospacing="1" w:after="100" w:afterAutospacing="1" w:line="360" w:lineRule="auto"/>
        <w:contextualSpacing/>
        <w:jc w:val="both"/>
        <w:rPr>
          <w:rFonts w:ascii="Palatino Linotype" w:hAnsi="Palatino Linotype"/>
          <w:sz w:val="28"/>
          <w:szCs w:val="28"/>
        </w:rPr>
      </w:pPr>
      <w:r>
        <w:rPr>
          <w:noProof/>
          <w:lang w:eastAsia="es-MX"/>
        </w:rPr>
        <w:lastRenderedPageBreak/>
        <w:drawing>
          <wp:inline distT="0" distB="0" distL="0" distR="0">
            <wp:extent cx="5743575" cy="1905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40" t="32761" r="3958" b="42375"/>
                    <a:stretch/>
                  </pic:blipFill>
                  <pic:spPr bwMode="auto">
                    <a:xfrm>
                      <a:off x="0" y="0"/>
                      <a:ext cx="5743575" cy="1905000"/>
                    </a:xfrm>
                    <a:prstGeom prst="rect">
                      <a:avLst/>
                    </a:prstGeom>
                    <a:ln>
                      <a:noFill/>
                    </a:ln>
                    <a:extLst>
                      <a:ext uri="{53640926-AAD7-44D8-BBD7-CCE9431645EC}">
                        <a14:shadowObscured xmlns:a14="http://schemas.microsoft.com/office/drawing/2010/main"/>
                      </a:ext>
                    </a:extLst>
                  </pic:spPr>
                </pic:pic>
              </a:graphicData>
            </a:graphic>
          </wp:inline>
        </w:drawing>
      </w:r>
    </w:p>
    <w:p w:rsidR="00B31F6F" w:rsidRDefault="0035740E" w:rsidP="00B31F6F">
      <w:pPr>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84864" behindDoc="0" locked="0" layoutInCell="1" allowOverlap="1">
                <wp:simplePos x="0" y="0"/>
                <wp:positionH relativeFrom="column">
                  <wp:posOffset>-89535</wp:posOffset>
                </wp:positionH>
                <wp:positionV relativeFrom="paragraph">
                  <wp:posOffset>1363345</wp:posOffset>
                </wp:positionV>
                <wp:extent cx="6147435" cy="3200400"/>
                <wp:effectExtent l="28575" t="27305" r="24765" b="48895"/>
                <wp:wrapTight wrapText="bothSides">
                  <wp:wrapPolygon edited="0">
                    <wp:start x="-33" y="-129"/>
                    <wp:lineTo x="-100" y="321"/>
                    <wp:lineTo x="-100" y="643"/>
                    <wp:lineTo x="2075" y="2893"/>
                    <wp:lineTo x="21332" y="22114"/>
                    <wp:lineTo x="21767" y="22114"/>
                    <wp:lineTo x="21801" y="21857"/>
                    <wp:lineTo x="21801" y="21600"/>
                    <wp:lineTo x="21734" y="21471"/>
                    <wp:lineTo x="167" y="-129"/>
                    <wp:lineTo x="-33" y="-129"/>
                  </wp:wrapPolygon>
                </wp:wrapTight>
                <wp:docPr id="3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7435" cy="32004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74F00" id="Line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7.35pt" to="477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" strokecolor="#4a7ebb" strokeweight="3.5pt">
                <v:fill o:detectmouseclick="t"/>
                <v:shadow on="t" opacity="22938f" offset="0"/>
                <w10:wrap type="tight"/>
              </v:line>
            </w:pict>
          </mc:Fallback>
        </mc:AlternateContent>
      </w:r>
      <w:r w:rsidR="00B31F6F" w:rsidRPr="00CE3565">
        <w:rPr>
          <w:rFonts w:ascii="Palatino Linotype" w:hAnsi="Palatino Linotype"/>
        </w:rPr>
        <w:t xml:space="preserve">Es importante señalar que, </w:t>
      </w:r>
      <w:r w:rsidR="00B31F6F">
        <w:rPr>
          <w:rFonts w:ascii="Palatino Linotype" w:hAnsi="Palatino Linotype"/>
        </w:rPr>
        <w:t>el</w:t>
      </w:r>
      <w:r w:rsidR="00B31F6F" w:rsidRPr="00CE3565">
        <w:rPr>
          <w:rFonts w:ascii="Palatino Linotype" w:hAnsi="Palatino Linotype"/>
        </w:rPr>
        <w:t xml:space="preserve"> servidor</w:t>
      </w:r>
      <w:r w:rsidR="00B31F6F">
        <w:rPr>
          <w:rFonts w:ascii="Palatino Linotype" w:hAnsi="Palatino Linotype"/>
        </w:rPr>
        <w:t xml:space="preserve"> público</w:t>
      </w:r>
      <w:r w:rsidR="00B31F6F" w:rsidRPr="00CE3565">
        <w:rPr>
          <w:rFonts w:ascii="Palatino Linotype" w:hAnsi="Palatino Linotype"/>
        </w:rPr>
        <w:t xml:space="preserve"> al que se le requirió la información, de la revisión realizada por esta Ponencia al Directorio de Servidores Públicos publicado en el portal electrónico que contiene la Información Pública de Oficio Mexiquense (</w:t>
      </w:r>
      <w:proofErr w:type="spellStart"/>
      <w:r w:rsidR="00B31F6F" w:rsidRPr="00CE3565">
        <w:rPr>
          <w:rFonts w:ascii="Palatino Linotype" w:hAnsi="Palatino Linotype"/>
        </w:rPr>
        <w:t>IPOMEX</w:t>
      </w:r>
      <w:proofErr w:type="spellEnd"/>
      <w:r w:rsidR="00B31F6F" w:rsidRPr="00CE3565">
        <w:rPr>
          <w:rFonts w:ascii="Palatino Linotype" w:hAnsi="Palatino Linotype"/>
        </w:rPr>
        <w:t>), ostenta</w:t>
      </w:r>
      <w:r w:rsidR="00B31F6F">
        <w:rPr>
          <w:rFonts w:ascii="Palatino Linotype" w:hAnsi="Palatino Linotype"/>
        </w:rPr>
        <w:t xml:space="preserve"> el cargo</w:t>
      </w:r>
      <w:r w:rsidR="00B31F6F" w:rsidRPr="00CE3565">
        <w:rPr>
          <w:rFonts w:ascii="Palatino Linotype" w:hAnsi="Palatino Linotype"/>
        </w:rPr>
        <w:t xml:space="preserve"> de </w:t>
      </w:r>
      <w:r w:rsidR="00D93144">
        <w:rPr>
          <w:rFonts w:ascii="Palatino Linotype" w:hAnsi="Palatino Linotype"/>
        </w:rPr>
        <w:t>Director de Administración y Finanzas</w:t>
      </w:r>
      <w:r w:rsidR="00B31F6F">
        <w:rPr>
          <w:rFonts w:ascii="Palatino Linotype" w:hAnsi="Palatino Linotype"/>
        </w:rPr>
        <w:t>, c</w:t>
      </w:r>
      <w:r w:rsidR="00B31F6F" w:rsidRPr="00CE3565">
        <w:rPr>
          <w:rFonts w:ascii="Palatino Linotype" w:hAnsi="Palatino Linotype"/>
        </w:rPr>
        <w:t>omo se aprecia a continuación:</w:t>
      </w:r>
    </w:p>
    <w:p w:rsidR="00B31F6F" w:rsidRDefault="00B31F6F" w:rsidP="00C7466A">
      <w:pPr>
        <w:tabs>
          <w:tab w:val="left" w:pos="426"/>
        </w:tabs>
        <w:spacing w:before="100" w:beforeAutospacing="1" w:after="100" w:afterAutospacing="1" w:line="360" w:lineRule="auto"/>
        <w:contextualSpacing/>
        <w:jc w:val="both"/>
        <w:rPr>
          <w:rFonts w:ascii="Palatino Linotype" w:hAnsi="Palatino Linotype"/>
          <w:sz w:val="28"/>
          <w:szCs w:val="28"/>
        </w:rPr>
      </w:pPr>
      <w:r>
        <w:rPr>
          <w:noProof/>
          <w:lang w:eastAsia="es-MX"/>
        </w:rPr>
        <w:lastRenderedPageBreak/>
        <w:drawing>
          <wp:inline distT="0" distB="0" distL="0" distR="0">
            <wp:extent cx="5695556" cy="308758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21" t="15211" r="34382" b="11954"/>
                    <a:stretch/>
                  </pic:blipFill>
                  <pic:spPr bwMode="auto">
                    <a:xfrm>
                      <a:off x="0" y="0"/>
                      <a:ext cx="5706654" cy="3093601"/>
                    </a:xfrm>
                    <a:prstGeom prst="rect">
                      <a:avLst/>
                    </a:prstGeom>
                    <a:ln>
                      <a:noFill/>
                    </a:ln>
                    <a:extLst>
                      <a:ext uri="{53640926-AAD7-44D8-BBD7-CCE9431645EC}">
                        <a14:shadowObscured xmlns:a14="http://schemas.microsoft.com/office/drawing/2010/main"/>
                      </a:ext>
                    </a:extLst>
                  </pic:spPr>
                </pic:pic>
              </a:graphicData>
            </a:graphic>
          </wp:inline>
        </w:drawing>
      </w:r>
    </w:p>
    <w:p w:rsidR="00C7466A" w:rsidRDefault="00D93144" w:rsidP="00C7466A">
      <w:pPr>
        <w:tabs>
          <w:tab w:val="left" w:pos="426"/>
        </w:tabs>
        <w:spacing w:before="100" w:beforeAutospacing="1" w:after="100" w:afterAutospacing="1" w:line="360" w:lineRule="auto"/>
        <w:contextualSpacing/>
        <w:jc w:val="both"/>
        <w:rPr>
          <w:rFonts w:ascii="Palatino Linotype" w:hAnsi="Palatino Linotype" w:cs="Arial"/>
          <w:lang w:val="es-ES_tradnl"/>
        </w:rPr>
      </w:pPr>
      <w:r w:rsidRPr="00D93144">
        <w:rPr>
          <w:rFonts w:ascii="Palatino Linotype" w:hAnsi="Palatino Linotype"/>
          <w:b/>
          <w:sz w:val="28"/>
          <w:szCs w:val="28"/>
        </w:rPr>
        <w:t xml:space="preserve">III. </w:t>
      </w:r>
      <w:r w:rsidR="00C7466A" w:rsidRPr="00222F30">
        <w:rPr>
          <w:rFonts w:ascii="Palatino Linotype" w:hAnsi="Palatino Linotype"/>
        </w:rPr>
        <w:t xml:space="preserve">De las constancias que obran en </w:t>
      </w:r>
      <w:r w:rsidR="00C7466A" w:rsidRPr="00222F30">
        <w:rPr>
          <w:rFonts w:ascii="Palatino Linotype" w:hAnsi="Palatino Linotype"/>
          <w:b/>
        </w:rPr>
        <w:t xml:space="preserve">EL </w:t>
      </w:r>
      <w:proofErr w:type="spellStart"/>
      <w:r w:rsidR="00C7466A" w:rsidRPr="00222F30">
        <w:rPr>
          <w:rFonts w:ascii="Palatino Linotype" w:hAnsi="Palatino Linotype"/>
          <w:b/>
        </w:rPr>
        <w:t>SAIMEX</w:t>
      </w:r>
      <w:proofErr w:type="spellEnd"/>
      <w:r w:rsidR="00C7466A" w:rsidRPr="00222F30">
        <w:rPr>
          <w:rFonts w:ascii="Palatino Linotype" w:hAnsi="Palatino Linotype"/>
          <w:b/>
        </w:rPr>
        <w:t>,</w:t>
      </w:r>
      <w:r w:rsidR="00C7466A" w:rsidRPr="00222F30">
        <w:rPr>
          <w:rFonts w:ascii="Palatino Linotype" w:hAnsi="Palatino Linotype"/>
        </w:rPr>
        <w:t xml:space="preserve"> se advierte que en fecha</w:t>
      </w:r>
      <w:r>
        <w:rPr>
          <w:rFonts w:ascii="Palatino Linotype" w:hAnsi="Palatino Linotype"/>
        </w:rPr>
        <w:t xml:space="preserve"> veintiuno</w:t>
      </w:r>
      <w:r w:rsidR="00C7466A" w:rsidRPr="00222F30">
        <w:rPr>
          <w:rFonts w:ascii="Palatino Linotype" w:hAnsi="Palatino Linotype"/>
        </w:rPr>
        <w:t xml:space="preserve"> de </w:t>
      </w:r>
      <w:r w:rsidR="00C7466A">
        <w:rPr>
          <w:rFonts w:ascii="Palatino Linotype" w:hAnsi="Palatino Linotype"/>
        </w:rPr>
        <w:t>febrero</w:t>
      </w:r>
      <w:r w:rsidR="00C7466A" w:rsidRPr="00222F30">
        <w:rPr>
          <w:rFonts w:ascii="Palatino Linotype" w:hAnsi="Palatino Linotype"/>
        </w:rPr>
        <w:t xml:space="preserve"> de dos mil </w:t>
      </w:r>
      <w:r w:rsidR="00C7466A">
        <w:rPr>
          <w:rFonts w:ascii="Palatino Linotype" w:hAnsi="Palatino Linotype"/>
        </w:rPr>
        <w:t>veinte</w:t>
      </w:r>
      <w:r w:rsidR="00C7466A" w:rsidRPr="00222F30">
        <w:rPr>
          <w:rFonts w:ascii="Palatino Linotype" w:hAnsi="Palatino Linotype"/>
        </w:rPr>
        <w:t xml:space="preserve">, </w:t>
      </w:r>
      <w:r w:rsidR="00C7466A" w:rsidRPr="00222F30">
        <w:rPr>
          <w:rFonts w:ascii="Palatino Linotype" w:hAnsi="Palatino Linotype"/>
          <w:b/>
        </w:rPr>
        <w:t>EL</w:t>
      </w:r>
      <w:r w:rsidR="00C7466A" w:rsidRPr="00222F30">
        <w:rPr>
          <w:rFonts w:ascii="Palatino Linotype" w:hAnsi="Palatino Linotype"/>
        </w:rPr>
        <w:t xml:space="preserve"> </w:t>
      </w:r>
      <w:r w:rsidR="00C7466A" w:rsidRPr="00222F30">
        <w:rPr>
          <w:rFonts w:ascii="Palatino Linotype" w:hAnsi="Palatino Linotype" w:cs="Arial"/>
          <w:b/>
          <w:lang w:val="es-ES_tradnl"/>
        </w:rPr>
        <w:t>SUJETO OBLIGADO</w:t>
      </w:r>
      <w:r w:rsidR="00C7466A" w:rsidRPr="00222F30">
        <w:rPr>
          <w:rFonts w:ascii="Palatino Linotype" w:hAnsi="Palatino Linotype" w:cs="Arial"/>
          <w:lang w:val="es-ES_tradnl"/>
        </w:rPr>
        <w:t xml:space="preserve"> dio respuesta a la solicitud de información, en los siguientes términos:</w:t>
      </w:r>
    </w:p>
    <w:p w:rsidR="00C7466A" w:rsidRPr="00222F30" w:rsidRDefault="00C7466A" w:rsidP="00C7466A">
      <w:pPr>
        <w:tabs>
          <w:tab w:val="left" w:pos="426"/>
        </w:tabs>
        <w:spacing w:before="100" w:beforeAutospacing="1" w:after="100" w:afterAutospacing="1" w:line="360" w:lineRule="auto"/>
        <w:contextualSpacing/>
        <w:jc w:val="both"/>
        <w:rPr>
          <w:rFonts w:ascii="Palatino Linotype" w:hAnsi="Palatino Linotype"/>
          <w:noProof/>
          <w:lang w:eastAsia="es-MX"/>
        </w:rPr>
      </w:pPr>
    </w:p>
    <w:p w:rsidR="00D93144" w:rsidRPr="00D93144" w:rsidRDefault="00C7466A" w:rsidP="00D93144">
      <w:pPr>
        <w:spacing w:line="276" w:lineRule="auto"/>
        <w:ind w:left="851" w:right="616"/>
        <w:jc w:val="right"/>
        <w:rPr>
          <w:rFonts w:ascii="Palatino Linotype" w:hAnsi="Palatino Linotype" w:cs="Arial"/>
          <w:i/>
          <w:lang w:val="es-ES"/>
        </w:rPr>
      </w:pPr>
      <w:r w:rsidRPr="00A446F3">
        <w:rPr>
          <w:rFonts w:ascii="Palatino Linotype" w:hAnsi="Palatino Linotype" w:cs="Arial"/>
          <w:i/>
          <w:lang w:val="es-ES"/>
        </w:rPr>
        <w:t>“</w:t>
      </w:r>
      <w:proofErr w:type="spellStart"/>
      <w:r w:rsidR="00D93144" w:rsidRPr="00D93144">
        <w:rPr>
          <w:rFonts w:ascii="Palatino Linotype" w:hAnsi="Palatino Linotype" w:cs="Arial"/>
          <w:i/>
          <w:lang w:val="es-ES"/>
        </w:rPr>
        <w:t>oDescentralizado</w:t>
      </w:r>
      <w:proofErr w:type="spellEnd"/>
      <w:r w:rsidR="00D93144" w:rsidRPr="00D93144">
        <w:rPr>
          <w:rFonts w:ascii="Palatino Linotype" w:hAnsi="Palatino Linotype" w:cs="Arial"/>
          <w:i/>
          <w:lang w:val="es-ES"/>
        </w:rPr>
        <w:t xml:space="preserve"> para la Prestación de Los Servicios de Agua Potable Alcantarillado y Saneamiento del Municipio de Metepec, México a 21 de Febrero de 2020</w:t>
      </w:r>
    </w:p>
    <w:p w:rsidR="00D93144" w:rsidRPr="00D93144" w:rsidRDefault="00D93144" w:rsidP="00D93144">
      <w:pPr>
        <w:spacing w:line="276" w:lineRule="auto"/>
        <w:ind w:left="851" w:right="616"/>
        <w:jc w:val="right"/>
        <w:rPr>
          <w:rFonts w:ascii="Palatino Linotype" w:hAnsi="Palatino Linotype" w:cs="Arial"/>
          <w:i/>
          <w:lang w:val="es-ES"/>
        </w:rPr>
      </w:pPr>
      <w:r w:rsidRPr="00D93144">
        <w:rPr>
          <w:rFonts w:ascii="Palatino Linotype" w:hAnsi="Palatino Linotype" w:cs="Arial"/>
          <w:i/>
          <w:lang w:val="es-ES"/>
        </w:rPr>
        <w:t>Nombre del solicitante:</w:t>
      </w:r>
    </w:p>
    <w:p w:rsidR="00D93144" w:rsidRDefault="00D93144" w:rsidP="00D93144">
      <w:pPr>
        <w:spacing w:line="276" w:lineRule="auto"/>
        <w:ind w:left="851" w:right="616"/>
        <w:jc w:val="right"/>
        <w:rPr>
          <w:rFonts w:ascii="Palatino Linotype" w:hAnsi="Palatino Linotype" w:cs="Arial"/>
          <w:i/>
          <w:lang w:val="es-ES"/>
        </w:rPr>
      </w:pPr>
      <w:r w:rsidRPr="00D93144">
        <w:rPr>
          <w:rFonts w:ascii="Palatino Linotype" w:hAnsi="Palatino Linotype" w:cs="Arial"/>
          <w:i/>
          <w:lang w:val="es-ES"/>
        </w:rPr>
        <w:t>Folio de la solicitud: 00002/</w:t>
      </w:r>
      <w:proofErr w:type="spellStart"/>
      <w:r w:rsidRPr="00D93144">
        <w:rPr>
          <w:rFonts w:ascii="Palatino Linotype" w:hAnsi="Palatino Linotype" w:cs="Arial"/>
          <w:i/>
          <w:lang w:val="es-ES"/>
        </w:rPr>
        <w:t>OASMETEPEC</w:t>
      </w:r>
      <w:proofErr w:type="spellEnd"/>
      <w:r w:rsidRPr="00D93144">
        <w:rPr>
          <w:rFonts w:ascii="Palatino Linotype" w:hAnsi="Palatino Linotype" w:cs="Arial"/>
          <w:i/>
          <w:lang w:val="es-ES"/>
        </w:rPr>
        <w:t>/IP/2020</w:t>
      </w:r>
    </w:p>
    <w:p w:rsidR="00D93144" w:rsidRPr="00D93144" w:rsidRDefault="00D93144" w:rsidP="00D93144">
      <w:pPr>
        <w:spacing w:line="276" w:lineRule="auto"/>
        <w:ind w:left="851" w:right="616"/>
        <w:jc w:val="right"/>
        <w:rPr>
          <w:rFonts w:ascii="Palatino Linotype" w:hAnsi="Palatino Linotype" w:cs="Arial"/>
          <w:i/>
          <w:lang w:val="es-ES"/>
        </w:rPr>
      </w:pPr>
    </w:p>
    <w:p w:rsidR="00D93144" w:rsidRPr="00D93144" w:rsidRDefault="00D93144" w:rsidP="00D93144">
      <w:pPr>
        <w:spacing w:line="276" w:lineRule="auto"/>
        <w:ind w:left="851" w:right="616"/>
        <w:jc w:val="both"/>
        <w:rPr>
          <w:rFonts w:ascii="Palatino Linotype" w:hAnsi="Palatino Linotype" w:cs="Arial"/>
          <w:i/>
          <w:lang w:val="es-ES"/>
        </w:rPr>
      </w:pPr>
      <w:r w:rsidRPr="00D93144">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93144" w:rsidRDefault="00D93144" w:rsidP="00D93144">
      <w:pPr>
        <w:spacing w:line="276" w:lineRule="auto"/>
        <w:ind w:left="851" w:right="616"/>
        <w:jc w:val="both"/>
        <w:rPr>
          <w:rFonts w:ascii="Palatino Linotype" w:hAnsi="Palatino Linotype" w:cs="Arial"/>
          <w:i/>
          <w:lang w:val="es-ES"/>
        </w:rPr>
      </w:pPr>
      <w:r w:rsidRPr="00D93144">
        <w:rPr>
          <w:rFonts w:ascii="Palatino Linotype" w:hAnsi="Palatino Linotype" w:cs="Arial"/>
          <w:i/>
          <w:lang w:val="es-ES"/>
        </w:rPr>
        <w:lastRenderedPageBreak/>
        <w:t>Se da respuesta a solicitud</w:t>
      </w:r>
    </w:p>
    <w:p w:rsidR="00D93144" w:rsidRPr="00D93144" w:rsidRDefault="00D93144" w:rsidP="00D93144">
      <w:pPr>
        <w:spacing w:line="276" w:lineRule="auto"/>
        <w:ind w:left="851" w:right="616"/>
        <w:jc w:val="both"/>
        <w:rPr>
          <w:rFonts w:ascii="Palatino Linotype" w:hAnsi="Palatino Linotype" w:cs="Arial"/>
          <w:i/>
          <w:lang w:val="es-ES"/>
        </w:rPr>
      </w:pPr>
    </w:p>
    <w:p w:rsidR="00D93144" w:rsidRPr="00D93144" w:rsidRDefault="00D93144" w:rsidP="00D93144">
      <w:pPr>
        <w:spacing w:line="276" w:lineRule="auto"/>
        <w:ind w:left="851" w:right="616"/>
        <w:jc w:val="both"/>
        <w:rPr>
          <w:rFonts w:ascii="Palatino Linotype" w:hAnsi="Palatino Linotype" w:cs="Arial"/>
          <w:i/>
          <w:lang w:val="es-ES"/>
        </w:rPr>
      </w:pPr>
      <w:r w:rsidRPr="00D93144">
        <w:rPr>
          <w:rFonts w:ascii="Palatino Linotype" w:hAnsi="Palatino Linotype" w:cs="Arial"/>
          <w:i/>
          <w:lang w:val="es-ES"/>
        </w:rPr>
        <w:t>ATENTAMENTE</w:t>
      </w:r>
    </w:p>
    <w:p w:rsidR="00C7466A" w:rsidRDefault="00D93144" w:rsidP="00D93144">
      <w:pPr>
        <w:spacing w:line="276" w:lineRule="auto"/>
        <w:ind w:left="851" w:right="616"/>
        <w:jc w:val="both"/>
        <w:rPr>
          <w:rFonts w:ascii="Palatino Linotype" w:hAnsi="Palatino Linotype" w:cs="Arial"/>
          <w:i/>
          <w:lang w:val="es-ES"/>
        </w:rPr>
      </w:pPr>
      <w:r w:rsidRPr="00D93144">
        <w:rPr>
          <w:rFonts w:ascii="Palatino Linotype" w:hAnsi="Palatino Linotype" w:cs="Arial"/>
          <w:i/>
          <w:lang w:val="es-ES"/>
        </w:rPr>
        <w:t xml:space="preserve">C. Ana Laura </w:t>
      </w:r>
      <w:proofErr w:type="spellStart"/>
      <w:r w:rsidRPr="00D93144">
        <w:rPr>
          <w:rFonts w:ascii="Palatino Linotype" w:hAnsi="Palatino Linotype" w:cs="Arial"/>
          <w:i/>
          <w:lang w:val="es-ES"/>
        </w:rPr>
        <w:t>Entar</w:t>
      </w:r>
      <w:proofErr w:type="spellEnd"/>
      <w:r w:rsidRPr="00D93144">
        <w:rPr>
          <w:rFonts w:ascii="Palatino Linotype" w:hAnsi="Palatino Linotype" w:cs="Arial"/>
          <w:i/>
          <w:lang w:val="es-ES"/>
        </w:rPr>
        <w:t xml:space="preserve"> Villanueva</w:t>
      </w:r>
      <w:r w:rsidR="00C7466A" w:rsidRPr="00A446F3">
        <w:rPr>
          <w:rFonts w:ascii="Palatino Linotype" w:hAnsi="Palatino Linotype" w:cs="Arial"/>
          <w:i/>
          <w:lang w:val="es-ES"/>
        </w:rPr>
        <w:t>”</w:t>
      </w:r>
    </w:p>
    <w:p w:rsidR="00C7466A" w:rsidRDefault="00C7466A" w:rsidP="00D93144">
      <w:pPr>
        <w:spacing w:line="276" w:lineRule="auto"/>
        <w:ind w:right="616"/>
        <w:jc w:val="both"/>
        <w:rPr>
          <w:rFonts w:ascii="Palatino Linotype" w:hAnsi="Palatino Linotype" w:cs="Arial"/>
          <w:i/>
          <w:lang w:val="es-ES"/>
        </w:rPr>
      </w:pPr>
    </w:p>
    <w:p w:rsidR="00C7466A" w:rsidRDefault="00C7466A" w:rsidP="00C7466A">
      <w:pPr>
        <w:spacing w:line="276" w:lineRule="auto"/>
        <w:ind w:right="49"/>
        <w:jc w:val="both"/>
        <w:rPr>
          <w:rFonts w:ascii="Palatino Linotype" w:hAnsi="Palatino Linotype" w:cs="Arial"/>
          <w:lang w:val="es-ES"/>
        </w:rPr>
      </w:pPr>
      <w:r>
        <w:rPr>
          <w:rFonts w:ascii="Palatino Linotype" w:hAnsi="Palatino Linotype" w:cs="Arial"/>
          <w:lang w:val="es-ES"/>
        </w:rPr>
        <w:t xml:space="preserve">Asimismo, </w:t>
      </w:r>
      <w:r w:rsidRPr="00ED355B">
        <w:rPr>
          <w:rFonts w:ascii="Palatino Linotype" w:hAnsi="Palatino Linotype" w:cs="Arial"/>
          <w:b/>
          <w:lang w:val="es-ES"/>
        </w:rPr>
        <w:t xml:space="preserve">EL SUJETO OBLIGADO </w:t>
      </w:r>
      <w:r>
        <w:rPr>
          <w:rFonts w:ascii="Palatino Linotype" w:hAnsi="Palatino Linotype" w:cs="Arial"/>
          <w:lang w:val="es-ES"/>
        </w:rPr>
        <w:t>adjunt</w:t>
      </w:r>
      <w:r w:rsidR="00DD02FF">
        <w:rPr>
          <w:rFonts w:ascii="Palatino Linotype" w:hAnsi="Palatino Linotype" w:cs="Arial"/>
          <w:lang w:val="es-ES"/>
        </w:rPr>
        <w:t>ó</w:t>
      </w:r>
      <w:r>
        <w:rPr>
          <w:rFonts w:ascii="Palatino Linotype" w:hAnsi="Palatino Linotype" w:cs="Arial"/>
          <w:lang w:val="es-ES"/>
        </w:rPr>
        <w:t xml:space="preserve"> </w:t>
      </w:r>
      <w:r w:rsidR="00D93144">
        <w:rPr>
          <w:rFonts w:ascii="Palatino Linotype" w:hAnsi="Palatino Linotype" w:cs="Arial"/>
          <w:lang w:val="es-ES"/>
        </w:rPr>
        <w:t>un archivo electrónico denominado</w:t>
      </w:r>
      <w:r>
        <w:rPr>
          <w:rFonts w:ascii="Palatino Linotype" w:hAnsi="Palatino Linotype" w:cs="Arial"/>
          <w:lang w:val="es-ES"/>
        </w:rPr>
        <w:t xml:space="preserve"> </w:t>
      </w:r>
      <w:r w:rsidR="00D93144" w:rsidRPr="00BE7761">
        <w:rPr>
          <w:rFonts w:ascii="Palatino Linotype" w:hAnsi="Palatino Linotype" w:cs="Arial"/>
          <w:b/>
          <w:lang w:val="es-ES"/>
        </w:rPr>
        <w:t xml:space="preserve">Respuesta a solicitud 002 </w:t>
      </w:r>
      <w:proofErr w:type="spellStart"/>
      <w:r w:rsidR="00D93144" w:rsidRPr="00BE7761">
        <w:rPr>
          <w:rFonts w:ascii="Palatino Linotype" w:hAnsi="Palatino Linotype" w:cs="Arial"/>
          <w:b/>
          <w:lang w:val="es-ES"/>
        </w:rPr>
        <w:t>SAIMEX.pdf</w:t>
      </w:r>
      <w:proofErr w:type="spellEnd"/>
      <w:r>
        <w:rPr>
          <w:rFonts w:ascii="Palatino Linotype" w:hAnsi="Palatino Linotype" w:cs="Arial"/>
          <w:lang w:val="es-ES"/>
        </w:rPr>
        <w:t xml:space="preserve">, </w:t>
      </w:r>
      <w:r w:rsidR="00D93144">
        <w:rPr>
          <w:rFonts w:ascii="Palatino Linotype" w:hAnsi="Palatino Linotype" w:cs="Arial"/>
          <w:lang w:val="es-ES"/>
        </w:rPr>
        <w:t>el</w:t>
      </w:r>
      <w:r>
        <w:rPr>
          <w:rFonts w:ascii="Palatino Linotype" w:hAnsi="Palatino Linotype" w:cs="Arial"/>
          <w:lang w:val="es-ES"/>
        </w:rPr>
        <w:t xml:space="preserve"> cual</w:t>
      </w:r>
      <w:r w:rsidR="00D93144">
        <w:rPr>
          <w:rFonts w:ascii="Palatino Linotype" w:hAnsi="Palatino Linotype" w:cs="Arial"/>
          <w:lang w:val="es-ES"/>
        </w:rPr>
        <w:t xml:space="preserve"> contiene</w:t>
      </w:r>
      <w:r w:rsidR="00427F26">
        <w:rPr>
          <w:rFonts w:ascii="Palatino Linotype" w:hAnsi="Palatino Linotype" w:cs="Arial"/>
          <w:lang w:val="es-ES"/>
        </w:rPr>
        <w:t xml:space="preserve"> el </w:t>
      </w:r>
      <w:r w:rsidR="006920F6">
        <w:rPr>
          <w:rFonts w:ascii="Palatino Linotype" w:hAnsi="Palatino Linotype" w:cs="Arial"/>
          <w:lang w:val="es-ES"/>
        </w:rPr>
        <w:t xml:space="preserve">oficio número </w:t>
      </w:r>
      <w:proofErr w:type="spellStart"/>
      <w:r w:rsidR="00D93144" w:rsidRPr="00BE7761">
        <w:rPr>
          <w:rFonts w:ascii="Palatino Linotype" w:hAnsi="Palatino Linotype" w:cs="Arial"/>
          <w:b/>
          <w:lang w:val="es-ES"/>
        </w:rPr>
        <w:t>OPDAPAS</w:t>
      </w:r>
      <w:proofErr w:type="spellEnd"/>
      <w:r w:rsidR="00D93144" w:rsidRPr="00BE7761">
        <w:rPr>
          <w:rFonts w:ascii="Palatino Linotype" w:hAnsi="Palatino Linotype" w:cs="Arial"/>
          <w:b/>
          <w:lang w:val="es-ES"/>
        </w:rPr>
        <w:t>/D/0027/2020</w:t>
      </w:r>
      <w:r w:rsidR="006920F6">
        <w:rPr>
          <w:rFonts w:ascii="Palatino Linotype" w:hAnsi="Palatino Linotype" w:cs="Arial"/>
          <w:lang w:val="es-ES"/>
        </w:rPr>
        <w:t xml:space="preserve"> suscrito por el </w:t>
      </w:r>
      <w:r w:rsidR="00D93144">
        <w:rPr>
          <w:rFonts w:ascii="Palatino Linotype" w:hAnsi="Palatino Linotype" w:cs="Arial"/>
          <w:lang w:val="es-ES"/>
        </w:rPr>
        <w:t>Director de Administración y Finanzas</w:t>
      </w:r>
      <w:r w:rsidR="006920F6">
        <w:rPr>
          <w:rFonts w:ascii="Palatino Linotype" w:hAnsi="Palatino Linotype" w:cs="Arial"/>
          <w:lang w:val="es-ES"/>
        </w:rPr>
        <w:t xml:space="preserve"> el C. </w:t>
      </w:r>
      <w:r w:rsidR="00D93144">
        <w:rPr>
          <w:rFonts w:ascii="Palatino Linotype" w:hAnsi="Palatino Linotype" w:cs="Arial"/>
          <w:lang w:val="es-ES"/>
        </w:rPr>
        <w:t>Luis Enrique Sandoval Silvera</w:t>
      </w:r>
      <w:r w:rsidR="006920F6">
        <w:rPr>
          <w:rFonts w:ascii="Palatino Linotype" w:hAnsi="Palatino Linotype" w:cs="Arial"/>
          <w:lang w:val="es-ES"/>
        </w:rPr>
        <w:t xml:space="preserve">, </w:t>
      </w:r>
      <w:r w:rsidR="004F5514">
        <w:rPr>
          <w:rFonts w:ascii="Palatino Linotype" w:hAnsi="Palatino Linotype" w:cs="Arial"/>
          <w:lang w:val="es-ES"/>
        </w:rPr>
        <w:t>donde adjuntó fichas curriculares, tarjetas de asistencia y perfil de puesto de diversos servidores públicos requeridos por la solicitud de acceso a la información pública.</w:t>
      </w:r>
    </w:p>
    <w:p w:rsidR="00C7466A" w:rsidRPr="00170071" w:rsidRDefault="00C7466A" w:rsidP="00C7466A">
      <w:pPr>
        <w:spacing w:line="276" w:lineRule="auto"/>
        <w:ind w:right="49"/>
        <w:jc w:val="both"/>
        <w:rPr>
          <w:rFonts w:ascii="Palatino Linotype" w:hAnsi="Palatino Linotype" w:cs="Arial"/>
          <w:lang w:val="es-ES"/>
        </w:rPr>
      </w:pPr>
    </w:p>
    <w:p w:rsidR="00DA36A6" w:rsidRPr="00E25F17" w:rsidRDefault="00BE7761" w:rsidP="00DA36A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b/>
          <w:sz w:val="28"/>
          <w:szCs w:val="28"/>
          <w:lang w:val="es-ES"/>
        </w:rPr>
        <w:t>IV</w:t>
      </w:r>
      <w:r w:rsidR="00C7466A" w:rsidRPr="00F944B4">
        <w:rPr>
          <w:rFonts w:ascii="Palatino Linotype" w:hAnsi="Palatino Linotype" w:cs="Arial"/>
          <w:b/>
          <w:sz w:val="28"/>
          <w:szCs w:val="28"/>
          <w:lang w:val="es-ES"/>
        </w:rPr>
        <w:t>.</w:t>
      </w:r>
      <w:r w:rsidR="00C7466A" w:rsidRPr="00A446F3">
        <w:rPr>
          <w:rFonts w:ascii="Palatino Linotype" w:hAnsi="Palatino Linotype" w:cs="Arial"/>
          <w:b/>
          <w:lang w:val="es-ES"/>
        </w:rPr>
        <w:t xml:space="preserve"> </w:t>
      </w:r>
      <w:r w:rsidR="00C7466A">
        <w:rPr>
          <w:rFonts w:ascii="Palatino Linotype" w:hAnsi="Palatino Linotype"/>
          <w:lang w:val="es-ES"/>
        </w:rPr>
        <w:t>Inconforme con la</w:t>
      </w:r>
      <w:r w:rsidR="00C7466A" w:rsidRPr="00A446F3">
        <w:rPr>
          <w:rFonts w:ascii="Palatino Linotype" w:hAnsi="Palatino Linotype"/>
          <w:lang w:val="es-ES"/>
        </w:rPr>
        <w:t xml:space="preserve"> </w:t>
      </w:r>
      <w:r w:rsidR="00C7466A" w:rsidRPr="00A446F3">
        <w:rPr>
          <w:rFonts w:ascii="Palatino Linotype" w:hAnsi="Palatino Linotype" w:cs="Arial"/>
          <w:lang w:val="es-ES"/>
        </w:rPr>
        <w:t>respuesta</w:t>
      </w:r>
      <w:r w:rsidR="00C7466A">
        <w:rPr>
          <w:rFonts w:ascii="Palatino Linotype" w:hAnsi="Palatino Linotype" w:cs="Arial"/>
          <w:lang w:val="es-ES"/>
        </w:rPr>
        <w:t>,</w:t>
      </w:r>
      <w:r w:rsidR="00C7466A" w:rsidRPr="00A446F3">
        <w:rPr>
          <w:rFonts w:ascii="Palatino Linotype" w:hAnsi="Palatino Linotype" w:cs="Arial"/>
          <w:lang w:val="es-ES"/>
        </w:rPr>
        <w:t xml:space="preserve"> el </w:t>
      </w:r>
      <w:r>
        <w:rPr>
          <w:rFonts w:ascii="Palatino Linotype" w:hAnsi="Palatino Linotype" w:cs="Arial"/>
          <w:lang w:val="es-ES"/>
        </w:rPr>
        <w:t>doce</w:t>
      </w:r>
      <w:r w:rsidR="00C7466A" w:rsidRPr="00A446F3">
        <w:rPr>
          <w:rFonts w:ascii="Palatino Linotype" w:hAnsi="Palatino Linotype" w:cs="Arial"/>
          <w:lang w:val="es-ES"/>
        </w:rPr>
        <w:t xml:space="preserve"> de </w:t>
      </w:r>
      <w:r w:rsidR="006920F6">
        <w:rPr>
          <w:rFonts w:ascii="Palatino Linotype" w:hAnsi="Palatino Linotype" w:cs="Arial"/>
          <w:lang w:val="es-ES"/>
        </w:rPr>
        <w:t>marzo</w:t>
      </w:r>
      <w:r w:rsidR="00C7466A" w:rsidRPr="00A446F3">
        <w:rPr>
          <w:rFonts w:ascii="Palatino Linotype" w:hAnsi="Palatino Linotype" w:cs="Arial"/>
          <w:lang w:val="es-ES"/>
        </w:rPr>
        <w:t xml:space="preserve"> de dos mil </w:t>
      </w:r>
      <w:r w:rsidR="006920F6">
        <w:rPr>
          <w:rFonts w:ascii="Palatino Linotype" w:hAnsi="Palatino Linotype" w:cs="Arial"/>
          <w:lang w:val="es-ES"/>
        </w:rPr>
        <w:t>veinte</w:t>
      </w:r>
      <w:r w:rsidR="00C7466A" w:rsidRPr="00A446F3">
        <w:rPr>
          <w:rFonts w:ascii="Palatino Linotype" w:hAnsi="Palatino Linotype" w:cs="Arial"/>
          <w:lang w:val="es-ES"/>
        </w:rPr>
        <w:t xml:space="preserve">, </w:t>
      </w:r>
      <w:r>
        <w:rPr>
          <w:rFonts w:ascii="Palatino Linotype" w:hAnsi="Palatino Linotype"/>
          <w:b/>
          <w:lang w:val="es-ES"/>
        </w:rPr>
        <w:t>EL</w:t>
      </w:r>
      <w:r w:rsidR="00C7466A" w:rsidRPr="00A446F3">
        <w:rPr>
          <w:rFonts w:ascii="Palatino Linotype" w:hAnsi="Palatino Linotype"/>
          <w:b/>
          <w:lang w:val="es-ES"/>
        </w:rPr>
        <w:t xml:space="preserve"> RECURRENTE</w:t>
      </w:r>
      <w:r w:rsidR="00C7466A" w:rsidRPr="00A446F3">
        <w:rPr>
          <w:rFonts w:ascii="Palatino Linotype" w:hAnsi="Palatino Linotype"/>
          <w:lang w:val="es-ES"/>
        </w:rPr>
        <w:t xml:space="preserve"> interpuso </w:t>
      </w:r>
      <w:r w:rsidR="00C7466A">
        <w:rPr>
          <w:rFonts w:ascii="Palatino Linotype" w:hAnsi="Palatino Linotype"/>
          <w:lang w:val="es-ES"/>
        </w:rPr>
        <w:t>el recurso</w:t>
      </w:r>
      <w:r w:rsidR="00C7466A" w:rsidRPr="00A446F3">
        <w:rPr>
          <w:rFonts w:ascii="Palatino Linotype" w:hAnsi="Palatino Linotype"/>
          <w:lang w:val="es-ES"/>
        </w:rPr>
        <w:t xml:space="preserve"> de revisión objeto del presente estudio, y se le asignó </w:t>
      </w:r>
      <w:r w:rsidR="00C7466A">
        <w:rPr>
          <w:rFonts w:ascii="Palatino Linotype" w:hAnsi="Palatino Linotype"/>
          <w:lang w:val="es-ES"/>
        </w:rPr>
        <w:t>el</w:t>
      </w:r>
      <w:r w:rsidR="00C7466A" w:rsidRPr="00A446F3">
        <w:rPr>
          <w:rFonts w:ascii="Palatino Linotype" w:hAnsi="Palatino Linotype"/>
          <w:lang w:val="es-ES"/>
        </w:rPr>
        <w:t xml:space="preserve"> número de expediente</w:t>
      </w:r>
      <w:r w:rsidR="00C7466A" w:rsidRPr="00A446F3">
        <w:rPr>
          <w:rFonts w:ascii="Palatino Linotype" w:hAnsi="Palatino Linotype" w:cs="Arial"/>
          <w:lang w:val="es-ES"/>
        </w:rPr>
        <w:t xml:space="preserve"> </w:t>
      </w:r>
      <w:r>
        <w:rPr>
          <w:rFonts w:ascii="Palatino Linotype" w:hAnsi="Palatino Linotype" w:cs="Arial"/>
          <w:b/>
          <w:lang w:val="es-ES"/>
        </w:rPr>
        <w:t>157</w:t>
      </w:r>
      <w:r w:rsidR="006920F6" w:rsidRPr="006920F6">
        <w:rPr>
          <w:rFonts w:ascii="Palatino Linotype" w:hAnsi="Palatino Linotype" w:cs="Arial"/>
          <w:b/>
          <w:lang w:val="es-ES"/>
        </w:rPr>
        <w:t>7</w:t>
      </w:r>
      <w:r w:rsidR="00C7466A" w:rsidRPr="005E16EA">
        <w:rPr>
          <w:rFonts w:ascii="Palatino Linotype" w:hAnsi="Palatino Linotype"/>
          <w:b/>
          <w:lang w:eastAsia="es-MX"/>
        </w:rPr>
        <w:t>/</w:t>
      </w:r>
      <w:proofErr w:type="spellStart"/>
      <w:r w:rsidR="00C7466A" w:rsidRPr="005E16EA">
        <w:rPr>
          <w:rFonts w:ascii="Palatino Linotype" w:hAnsi="Palatino Linotype"/>
          <w:b/>
          <w:lang w:eastAsia="es-MX"/>
        </w:rPr>
        <w:t>INFOEM</w:t>
      </w:r>
      <w:proofErr w:type="spellEnd"/>
      <w:r w:rsidR="00C7466A" w:rsidRPr="005E16EA">
        <w:rPr>
          <w:rFonts w:ascii="Palatino Linotype" w:hAnsi="Palatino Linotype"/>
          <w:b/>
          <w:lang w:eastAsia="es-MX"/>
        </w:rPr>
        <w:t>/IP/</w:t>
      </w:r>
      <w:proofErr w:type="spellStart"/>
      <w:r w:rsidR="00C7466A" w:rsidRPr="005E16EA">
        <w:rPr>
          <w:rFonts w:ascii="Palatino Linotype" w:hAnsi="Palatino Linotype"/>
          <w:b/>
          <w:lang w:eastAsia="es-MX"/>
        </w:rPr>
        <w:t>RR</w:t>
      </w:r>
      <w:proofErr w:type="spellEnd"/>
      <w:r w:rsidR="00C7466A" w:rsidRPr="005E16EA">
        <w:rPr>
          <w:rFonts w:ascii="Palatino Linotype" w:hAnsi="Palatino Linotype"/>
          <w:b/>
          <w:lang w:eastAsia="es-MX"/>
        </w:rPr>
        <w:t>/20</w:t>
      </w:r>
      <w:r w:rsidR="006920F6">
        <w:rPr>
          <w:rFonts w:ascii="Palatino Linotype" w:hAnsi="Palatino Linotype"/>
          <w:b/>
          <w:lang w:eastAsia="es-MX"/>
        </w:rPr>
        <w:t>20</w:t>
      </w:r>
      <w:r w:rsidR="00C7466A" w:rsidRPr="005E16EA">
        <w:rPr>
          <w:rFonts w:ascii="Palatino Linotype" w:hAnsi="Palatino Linotype"/>
          <w:b/>
          <w:lang w:eastAsia="es-MX"/>
        </w:rPr>
        <w:t xml:space="preserve">, </w:t>
      </w:r>
      <w:r w:rsidR="00C7466A" w:rsidRPr="00A446F3">
        <w:rPr>
          <w:rFonts w:ascii="Palatino Linotype" w:hAnsi="Palatino Linotype" w:cs="Arial"/>
          <w:lang w:val="es-ES"/>
        </w:rPr>
        <w:t xml:space="preserve">en </w:t>
      </w:r>
      <w:r w:rsidR="00C7466A">
        <w:rPr>
          <w:rFonts w:ascii="Palatino Linotype" w:hAnsi="Palatino Linotype" w:cs="Arial"/>
          <w:lang w:val="es-ES"/>
        </w:rPr>
        <w:t>el</w:t>
      </w:r>
      <w:r w:rsidR="00DA36A6">
        <w:rPr>
          <w:rFonts w:ascii="Palatino Linotype" w:hAnsi="Palatino Linotype" w:cs="Arial"/>
        </w:rPr>
        <w:t xml:space="preserve"> </w:t>
      </w:r>
      <w:r w:rsidR="00DA36A6" w:rsidRPr="00E25F17">
        <w:rPr>
          <w:rFonts w:ascii="Palatino Linotype" w:hAnsi="Palatino Linotype" w:cs="Arial"/>
        </w:rPr>
        <w:t>que</w:t>
      </w:r>
      <w:r w:rsidR="00DA36A6">
        <w:rPr>
          <w:rFonts w:ascii="Palatino Linotype" w:hAnsi="Palatino Linotype" w:cs="Arial"/>
        </w:rPr>
        <w:t xml:space="preserve"> </w:t>
      </w:r>
      <w:r w:rsidR="00DA36A6" w:rsidRPr="00E25F17">
        <w:rPr>
          <w:rFonts w:ascii="Palatino Linotype" w:hAnsi="Palatino Linotype" w:cs="Arial"/>
        </w:rPr>
        <w:t>señaló</w:t>
      </w:r>
      <w:r w:rsidR="00DA36A6">
        <w:rPr>
          <w:rFonts w:ascii="Palatino Linotype" w:hAnsi="Palatino Linotype" w:cs="Arial"/>
        </w:rPr>
        <w:t xml:space="preserve"> </w:t>
      </w:r>
      <w:r w:rsidR="00DA36A6" w:rsidRPr="00E25F17">
        <w:rPr>
          <w:rFonts w:ascii="Palatino Linotype" w:hAnsi="Palatino Linotype" w:cs="Arial"/>
        </w:rPr>
        <w:t>como</w:t>
      </w:r>
      <w:r w:rsidR="00DA36A6">
        <w:rPr>
          <w:rFonts w:ascii="Palatino Linotype" w:hAnsi="Palatino Linotype" w:cs="Arial"/>
        </w:rPr>
        <w:t xml:space="preserve"> </w:t>
      </w:r>
      <w:r w:rsidR="00DA36A6" w:rsidRPr="00E25F17">
        <w:rPr>
          <w:rFonts w:ascii="Palatino Linotype" w:hAnsi="Palatino Linotype" w:cs="Arial"/>
        </w:rPr>
        <w:t>acto</w:t>
      </w:r>
      <w:r w:rsidR="00DA36A6">
        <w:rPr>
          <w:rFonts w:ascii="Palatino Linotype" w:hAnsi="Palatino Linotype" w:cs="Arial"/>
        </w:rPr>
        <w:t xml:space="preserve"> </w:t>
      </w:r>
      <w:r w:rsidR="00DA36A6" w:rsidRPr="00E25F17">
        <w:rPr>
          <w:rFonts w:ascii="Palatino Linotype" w:hAnsi="Palatino Linotype" w:cs="Arial"/>
        </w:rPr>
        <w:t>impugnado,</w:t>
      </w:r>
      <w:r w:rsidR="00DA36A6">
        <w:rPr>
          <w:rFonts w:ascii="Palatino Linotype" w:hAnsi="Palatino Linotype" w:cs="Arial"/>
        </w:rPr>
        <w:t xml:space="preserve"> </w:t>
      </w:r>
      <w:r w:rsidR="00DA36A6" w:rsidRPr="00E25F17">
        <w:rPr>
          <w:rFonts w:ascii="Palatino Linotype" w:hAnsi="Palatino Linotype" w:cs="Arial"/>
        </w:rPr>
        <w:t>lo</w:t>
      </w:r>
      <w:r w:rsidR="00DA36A6">
        <w:rPr>
          <w:rFonts w:ascii="Palatino Linotype" w:hAnsi="Palatino Linotype" w:cs="Arial"/>
        </w:rPr>
        <w:t xml:space="preserve"> </w:t>
      </w:r>
      <w:r w:rsidR="00DA36A6" w:rsidRPr="00E25F17">
        <w:rPr>
          <w:rFonts w:ascii="Palatino Linotype" w:hAnsi="Palatino Linotype" w:cs="Arial"/>
        </w:rPr>
        <w:t>siguiente:</w:t>
      </w:r>
    </w:p>
    <w:p w:rsidR="00DA36A6" w:rsidRPr="00E25F17" w:rsidRDefault="006C0813" w:rsidP="00DA36A6">
      <w:pPr>
        <w:spacing w:before="100" w:beforeAutospacing="1" w:after="100" w:afterAutospacing="1"/>
        <w:ind w:left="709" w:right="709"/>
        <w:jc w:val="both"/>
        <w:rPr>
          <w:rFonts w:ascii="Palatino Linotype" w:hAnsi="Palatino Linotype" w:cs="Arial"/>
          <w:sz w:val="22"/>
          <w:szCs w:val="22"/>
          <w:lang w:eastAsia="es-MX"/>
        </w:rPr>
      </w:pPr>
      <w:r w:rsidRPr="00DA36A6">
        <w:rPr>
          <w:rFonts w:ascii="Palatino Linotype" w:hAnsi="Palatino Linotype" w:cs="Arial"/>
          <w:i/>
          <w:sz w:val="22"/>
          <w:szCs w:val="22"/>
          <w:lang w:eastAsia="es-MX"/>
        </w:rPr>
        <w:t xml:space="preserve"> </w:t>
      </w:r>
      <w:r w:rsidR="00DA36A6" w:rsidRPr="00DA36A6">
        <w:rPr>
          <w:rFonts w:ascii="Palatino Linotype" w:hAnsi="Palatino Linotype" w:cs="Arial"/>
          <w:i/>
          <w:sz w:val="22"/>
          <w:szCs w:val="22"/>
          <w:lang w:eastAsia="es-MX"/>
        </w:rPr>
        <w:t xml:space="preserve">“SE IMPUGNA LA INFORMACIÓN QUE FUE REMITIDA POR EL DIRECTOR DE ADMINISTRACIÓN Y FINANZAS, LUIS ENRIQUE SANDOVAL SILVERA, POR PRESENTAR INCONSISTENCIAS Y ESTAR INCOMPLETA, ASIMISMO SE HACE CONSTAR QUE SE CONTRAVIENE LO ESTIPULADO EN EL REGLAMENTO INTERIOR DEL </w:t>
      </w:r>
      <w:proofErr w:type="spellStart"/>
      <w:r w:rsidR="00DA36A6" w:rsidRPr="00DA36A6">
        <w:rPr>
          <w:rFonts w:ascii="Palatino Linotype" w:hAnsi="Palatino Linotype" w:cs="Arial"/>
          <w:i/>
          <w:sz w:val="22"/>
          <w:szCs w:val="22"/>
          <w:lang w:eastAsia="es-MX"/>
        </w:rPr>
        <w:t>OPDAPAS</w:t>
      </w:r>
      <w:proofErr w:type="spellEnd"/>
      <w:r w:rsidR="00DA36A6" w:rsidRPr="00DA36A6">
        <w:rPr>
          <w:rFonts w:ascii="Palatino Linotype" w:hAnsi="Palatino Linotype" w:cs="Arial"/>
          <w:i/>
          <w:sz w:val="22"/>
          <w:szCs w:val="22"/>
          <w:lang w:eastAsia="es-MX"/>
        </w:rPr>
        <w:t xml:space="preserve"> DEL MUNICIPIO DE METEPEC, EN LO PLASMADO EN SU FUNDAMENTO LEGAL DEL DEPARTAMENTO DE </w:t>
      </w:r>
      <w:proofErr w:type="spellStart"/>
      <w:r w:rsidR="00DA36A6" w:rsidRPr="00DA36A6">
        <w:rPr>
          <w:rFonts w:ascii="Palatino Linotype" w:hAnsi="Palatino Linotype" w:cs="Arial"/>
          <w:i/>
          <w:sz w:val="22"/>
          <w:szCs w:val="22"/>
          <w:lang w:eastAsia="es-MX"/>
        </w:rPr>
        <w:t>ERSONAL</w:t>
      </w:r>
      <w:proofErr w:type="spellEnd"/>
      <w:r w:rsidR="00DA36A6" w:rsidRPr="00DA36A6">
        <w:rPr>
          <w:rFonts w:ascii="Palatino Linotype" w:hAnsi="Palatino Linotype" w:cs="Arial"/>
          <w:i/>
          <w:sz w:val="22"/>
          <w:szCs w:val="22"/>
          <w:lang w:eastAsia="es-MX"/>
        </w:rPr>
        <w:t xml:space="preserve"> FRACCIÓN II, EN LA QUE SE ESTABLECE QUE UNA DE SUS FACULTADES ESTA LA DE “INTEGRAR Y MANTENER ACTUALIZADOS LOS EXPEDIENTES DE LOS EMPL</w:t>
      </w:r>
      <w:r w:rsidR="00DA36A6">
        <w:rPr>
          <w:rFonts w:ascii="Palatino Linotype" w:hAnsi="Palatino Linotype" w:cs="Arial"/>
          <w:i/>
          <w:sz w:val="22"/>
          <w:szCs w:val="22"/>
          <w:lang w:eastAsia="es-MX"/>
        </w:rPr>
        <w:t xml:space="preserve">EADOS DEL ORGANISMO”.” </w:t>
      </w:r>
      <w:r w:rsidR="00DA36A6" w:rsidRPr="00E25F17">
        <w:rPr>
          <w:rFonts w:ascii="Palatino Linotype" w:hAnsi="Palatino Linotype" w:cs="Arial"/>
          <w:sz w:val="22"/>
          <w:szCs w:val="22"/>
          <w:lang w:eastAsia="es-MX"/>
        </w:rPr>
        <w:t>(Sic)</w:t>
      </w:r>
    </w:p>
    <w:p w:rsidR="00DA36A6" w:rsidRPr="00E25F17" w:rsidRDefault="00DA36A6" w:rsidP="00DA36A6">
      <w:pPr>
        <w:pStyle w:val="Prrafodelista"/>
        <w:spacing w:before="100" w:beforeAutospacing="1" w:after="100" w:afterAutospacing="1" w:line="360" w:lineRule="auto"/>
        <w:ind w:left="0"/>
        <w:jc w:val="both"/>
        <w:rPr>
          <w:rFonts w:ascii="Palatino Linotype" w:hAnsi="Palatino Linotype"/>
        </w:rPr>
      </w:pPr>
      <w:r w:rsidRPr="00E25F17">
        <w:rPr>
          <w:rFonts w:ascii="Palatino Linotype" w:hAnsi="Palatino Linotype" w:cs="Arial"/>
        </w:rPr>
        <w:t>Asimismo</w:t>
      </w:r>
      <w:r w:rsidRPr="00E25F17">
        <w:rPr>
          <w:rFonts w:ascii="Palatino Linotype" w:hAnsi="Palatino Linotype"/>
        </w:rPr>
        <w:t>,</w:t>
      </w:r>
      <w:r>
        <w:rPr>
          <w:rFonts w:ascii="Palatino Linotype" w:hAnsi="Palatino Linotype"/>
        </w:rPr>
        <w:t xml:space="preserve"> </w:t>
      </w:r>
      <w:r w:rsidRPr="00E25F17">
        <w:rPr>
          <w:rFonts w:ascii="Palatino Linotype" w:hAnsi="Palatino Linotype" w:cs="Arial"/>
          <w:b/>
        </w:rPr>
        <w:t>EL</w:t>
      </w:r>
      <w:r>
        <w:rPr>
          <w:rFonts w:ascii="Palatino Linotype" w:hAnsi="Palatino Linotype" w:cs="Arial"/>
          <w:b/>
        </w:rPr>
        <w:t xml:space="preserve"> </w:t>
      </w:r>
      <w:r w:rsidRPr="00E25F17">
        <w:rPr>
          <w:rFonts w:ascii="Palatino Linotype" w:hAnsi="Palatino Linotype" w:cs="Arial"/>
          <w:b/>
        </w:rPr>
        <w:t>RECURRENTE</w:t>
      </w:r>
      <w:r>
        <w:rPr>
          <w:rFonts w:ascii="Palatino Linotype" w:hAnsi="Palatino Linotype" w:cs="Arial"/>
          <w:b/>
        </w:rPr>
        <w:t xml:space="preserve"> </w:t>
      </w:r>
      <w:r w:rsidRPr="00E25F17">
        <w:rPr>
          <w:rFonts w:ascii="Palatino Linotype" w:hAnsi="Palatino Linotype"/>
        </w:rPr>
        <w:t>indicó</w:t>
      </w:r>
      <w:r>
        <w:rPr>
          <w:rFonts w:ascii="Palatino Linotype" w:hAnsi="Palatino Linotype"/>
        </w:rPr>
        <w:t xml:space="preserve"> </w:t>
      </w:r>
      <w:r w:rsidRPr="00E25F17">
        <w:rPr>
          <w:rFonts w:ascii="Palatino Linotype" w:hAnsi="Palatino Linotype"/>
        </w:rPr>
        <w:t>como</w:t>
      </w:r>
      <w:r>
        <w:rPr>
          <w:rFonts w:ascii="Palatino Linotype" w:hAnsi="Palatino Linotype"/>
        </w:rPr>
        <w:t xml:space="preserve"> </w:t>
      </w:r>
      <w:r w:rsidRPr="00E25F17">
        <w:rPr>
          <w:rFonts w:ascii="Palatino Linotype" w:hAnsi="Palatino Linotype"/>
        </w:rPr>
        <w:t>razones</w:t>
      </w:r>
      <w:r>
        <w:rPr>
          <w:rFonts w:ascii="Palatino Linotype" w:hAnsi="Palatino Linotype"/>
        </w:rPr>
        <w:t xml:space="preserve"> </w:t>
      </w:r>
      <w:r w:rsidRPr="00E25F17">
        <w:rPr>
          <w:rFonts w:ascii="Palatino Linotype" w:hAnsi="Palatino Linotype"/>
        </w:rPr>
        <w:t>o</w:t>
      </w:r>
      <w:r>
        <w:rPr>
          <w:rFonts w:ascii="Palatino Linotype" w:hAnsi="Palatino Linotype"/>
        </w:rPr>
        <w:t xml:space="preserve"> </w:t>
      </w:r>
      <w:r w:rsidRPr="00E25F17">
        <w:rPr>
          <w:rFonts w:ascii="Palatino Linotype" w:hAnsi="Palatino Linotype"/>
        </w:rPr>
        <w:t>motivos</w:t>
      </w:r>
      <w:r>
        <w:rPr>
          <w:rFonts w:ascii="Palatino Linotype" w:hAnsi="Palatino Linotype"/>
        </w:rPr>
        <w:t xml:space="preserve"> </w:t>
      </w:r>
      <w:r w:rsidRPr="00E25F17">
        <w:rPr>
          <w:rFonts w:ascii="Palatino Linotype" w:hAnsi="Palatino Linotype"/>
        </w:rPr>
        <w:t>de</w:t>
      </w:r>
      <w:r>
        <w:rPr>
          <w:rFonts w:ascii="Palatino Linotype" w:hAnsi="Palatino Linotype"/>
        </w:rPr>
        <w:t xml:space="preserve"> </w:t>
      </w:r>
      <w:r w:rsidRPr="00E25F17">
        <w:rPr>
          <w:rFonts w:ascii="Palatino Linotype" w:hAnsi="Palatino Linotype"/>
        </w:rPr>
        <w:t>inconformidad:</w:t>
      </w:r>
    </w:p>
    <w:p w:rsidR="00DA36A6" w:rsidRPr="00E25F17" w:rsidRDefault="00DA36A6" w:rsidP="00DA36A6">
      <w:pPr>
        <w:spacing w:before="100" w:beforeAutospacing="1" w:after="100" w:afterAutospacing="1"/>
        <w:ind w:left="709" w:right="709"/>
        <w:jc w:val="both"/>
        <w:rPr>
          <w:rFonts w:ascii="Palatino Linotype" w:hAnsi="Palatino Linotype" w:cs="Arial"/>
          <w:sz w:val="22"/>
          <w:szCs w:val="22"/>
          <w:lang w:eastAsia="es-MX"/>
        </w:rPr>
      </w:pPr>
      <w:r w:rsidRPr="00DA36A6">
        <w:rPr>
          <w:rFonts w:ascii="Palatino Linotype" w:hAnsi="Palatino Linotype" w:cs="Arial"/>
          <w:i/>
          <w:sz w:val="22"/>
          <w:szCs w:val="22"/>
        </w:rPr>
        <w:lastRenderedPageBreak/>
        <w:t xml:space="preserve">“SE HACE CONSTAR QUE SE CONTRAVIENE LO ESTIPULADO EN EL REGLAMENTO INTERIOR DEL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DEL MUNICIPIO DE METEPEC, EN LO PLASMADO EN SU FUNDAMENTO LEGAL DEL DEPARTAMENTO DE PERSONAL FRACCIÓN II, EN LA QUE SE ESTABLECE QUE UNA DE SUS FACULTADES ESTA LA DE “INTEGRAR Y MANTENER ACTUALIZADOS LOS EXPEDIENTES DE LOS EMPLEADOS DEL ORGANISMO”. PRIMERO, EN LA SOLICITUD DE INFORMACIÓN SE REQUIERE COPIA SIMPLE DEL DOCUMENTO QUE ACREDITE EL ÚLTIMO GRADO DE ESTUDIOS DE LOS SERVIDORES PÚBLICOS, MISMO QUE NO SE ENVÍA, NI SE ADJUNTA, EL CUAL DEBE OBRAR EN LOS ARCHIVOS DEL DEPARTAMENTO DE PERSONAL, DE ACUERDO A SU MANUAL DE PROCEDIMIENTOS, SE SOLICITO SU </w:t>
      </w:r>
      <w:proofErr w:type="spellStart"/>
      <w:r w:rsidRPr="00DA36A6">
        <w:rPr>
          <w:rFonts w:ascii="Palatino Linotype" w:hAnsi="Palatino Linotype" w:cs="Arial"/>
          <w:i/>
          <w:sz w:val="22"/>
          <w:szCs w:val="22"/>
        </w:rPr>
        <w:t>CURRICULUM</w:t>
      </w:r>
      <w:proofErr w:type="spellEnd"/>
      <w:r w:rsidRPr="00DA36A6">
        <w:rPr>
          <w:rFonts w:ascii="Palatino Linotype" w:hAnsi="Palatino Linotype" w:cs="Arial"/>
          <w:i/>
          <w:sz w:val="22"/>
          <w:szCs w:val="22"/>
        </w:rPr>
        <w:t xml:space="preserve"> VITAE Y SE LIMITAN A PONER UNA CARATULA CON EL NOMBRE DEL SERVIDOR PÚBLICO Y EN SU EXPERIENCIA </w:t>
      </w:r>
      <w:proofErr w:type="spellStart"/>
      <w:r w:rsidRPr="00DA36A6">
        <w:rPr>
          <w:rFonts w:ascii="Palatino Linotype" w:hAnsi="Palatino Linotype" w:cs="Arial"/>
          <w:i/>
          <w:sz w:val="22"/>
          <w:szCs w:val="22"/>
        </w:rPr>
        <w:t>UNICAMENTE</w:t>
      </w:r>
      <w:proofErr w:type="spellEnd"/>
      <w:r w:rsidRPr="00DA36A6">
        <w:rPr>
          <w:rFonts w:ascii="Palatino Linotype" w:hAnsi="Palatino Linotype" w:cs="Arial"/>
          <w:i/>
          <w:sz w:val="22"/>
          <w:szCs w:val="22"/>
        </w:rPr>
        <w:t xml:space="preserve"> SE COLOCA EL PERIODO CORRESPONDIENTE A LA PRESTACIÓN DE SERVICIO EN 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DE METEPEC, LO QUE CONTRAVIENE LO PLASMADO EN EL DOCUMENTO DENOMINADO “PERFIL DEL PUESTO”, ACLARANDO QUE EN ALGUNOS FORMATOS DE “PERFIL DE PUESTO” LA INFORMACIÓN NO COINCIDE CON LO SOLICITADO. PARA EJEMPLIFICAR ME PERMITO CITAR LO PLASMADO EN EL FORMATO PERFIL DEL PUESTO DE LA C. GABRIELA EVELYN GARCÍA GÓMEZ, EN EL DOCUMENTO QUE ANTECEDE AL PERFIL DEL PUESTO SOLO COLOCAN EN EL </w:t>
      </w:r>
      <w:proofErr w:type="spellStart"/>
      <w:r w:rsidRPr="00DA36A6">
        <w:rPr>
          <w:rFonts w:ascii="Palatino Linotype" w:hAnsi="Palatino Linotype" w:cs="Arial"/>
          <w:i/>
          <w:sz w:val="22"/>
          <w:szCs w:val="22"/>
        </w:rPr>
        <w:t>AREA</w:t>
      </w:r>
      <w:proofErr w:type="spellEnd"/>
      <w:r w:rsidRPr="00DA36A6">
        <w:rPr>
          <w:rFonts w:ascii="Palatino Linotype" w:hAnsi="Palatino Linotype" w:cs="Arial"/>
          <w:i/>
          <w:sz w:val="22"/>
          <w:szCs w:val="22"/>
        </w:rPr>
        <w:t xml:space="preserve"> DE EXPERIENCIA LA DEL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ES DECIR LA ACTUAL Y EN EL APARTADO 8 DEL PERFIL DEL PUESTO, DENOMINADO EXPERIENCIA LABORAL </w:t>
      </w:r>
      <w:proofErr w:type="spellStart"/>
      <w:r w:rsidRPr="00DA36A6">
        <w:rPr>
          <w:rFonts w:ascii="Palatino Linotype" w:hAnsi="Palatino Linotype" w:cs="Arial"/>
          <w:i/>
          <w:sz w:val="22"/>
          <w:szCs w:val="22"/>
        </w:rPr>
        <w:t>UNICAMENTE</w:t>
      </w:r>
      <w:proofErr w:type="spellEnd"/>
      <w:r w:rsidRPr="00DA36A6">
        <w:rPr>
          <w:rFonts w:ascii="Palatino Linotype" w:hAnsi="Palatino Linotype" w:cs="Arial"/>
          <w:i/>
          <w:sz w:val="22"/>
          <w:szCs w:val="22"/>
        </w:rPr>
        <w:t xml:space="preserve"> SE COLOCA “4 AÑOS EN ADMINISTRACIÓN PÚBLICA” SIC. LO QUE DENOTA AMBIGÜEDAD EN LA RESPUESTA, PARECIERA QUE NO SE TIENE CERTEZA DE LOS LUGARES DONDE HA LABORADO PROFESIONALMENTE. SIN EMBARGO CON EL OBJETO DE CLARIFICAR EL MOTIVO DE IMPUGNACIÓN, ME PERMITO ENUNCIAR ALGUNAS OBSERVACIONES EN LA INFORMACIÓN PROPORCIONADA DE LOS SIGUIENTES SERVIDORES PÚBLICOS: ALEJANDRO MONTESINOS GONZÁLEZ SE EXHIBE LA SOLICITUD DE LA SUPERIOR </w:t>
      </w:r>
      <w:proofErr w:type="spellStart"/>
      <w:r w:rsidRPr="00DA36A6">
        <w:rPr>
          <w:rFonts w:ascii="Palatino Linotype" w:hAnsi="Palatino Linotype" w:cs="Arial"/>
          <w:i/>
          <w:sz w:val="22"/>
          <w:szCs w:val="22"/>
        </w:rPr>
        <w:t>JERARQUICA</w:t>
      </w:r>
      <w:proofErr w:type="spellEnd"/>
      <w:r w:rsidRPr="00DA36A6">
        <w:rPr>
          <w:rFonts w:ascii="Palatino Linotype" w:hAnsi="Palatino Linotype" w:cs="Arial"/>
          <w:i/>
          <w:sz w:val="22"/>
          <w:szCs w:val="22"/>
        </w:rPr>
        <w:t xml:space="preserve"> INMEDIATA DEL SERVIDOR PÚBLICO (SEGÚN LO ENUNCIADO EN EL FORMATO PERFIL DEL PUESTO) MISMA QUE REALIZA AL JEFE DEL DEPARTAMENTO DE PERSONAL, JUAN JOSÉ CASTILLO GRANADOS, EN DICHA SOLICITUD NOTIFICA QUE EL C. ALEJANDRO MONTESINOS </w:t>
      </w:r>
      <w:proofErr w:type="spellStart"/>
      <w:r w:rsidRPr="00DA36A6">
        <w:rPr>
          <w:rFonts w:ascii="Palatino Linotype" w:hAnsi="Palatino Linotype" w:cs="Arial"/>
          <w:i/>
          <w:sz w:val="22"/>
          <w:szCs w:val="22"/>
        </w:rPr>
        <w:lastRenderedPageBreak/>
        <w:t>GONZALEZ</w:t>
      </w:r>
      <w:proofErr w:type="spellEnd"/>
      <w:r w:rsidRPr="00DA36A6">
        <w:rPr>
          <w:rFonts w:ascii="Palatino Linotype" w:hAnsi="Palatino Linotype" w:cs="Arial"/>
          <w:i/>
          <w:sz w:val="22"/>
          <w:szCs w:val="22"/>
        </w:rPr>
        <w:t xml:space="preserve"> NO REGISTRARÁ ASISTENCIAS DE ENTRADA Y SALIDA, NI REGISTROS DE HORA DE COMIDA, A PARTIR DEL 19 DE SEPTIEMBRE DE 2019. SIN EMBARGO, EN </w:t>
      </w:r>
      <w:proofErr w:type="spellStart"/>
      <w:r w:rsidRPr="00DA36A6">
        <w:rPr>
          <w:rFonts w:ascii="Palatino Linotype" w:hAnsi="Palatino Linotype" w:cs="Arial"/>
          <w:i/>
          <w:sz w:val="22"/>
          <w:szCs w:val="22"/>
        </w:rPr>
        <w:t>NINGUN</w:t>
      </w:r>
      <w:proofErr w:type="spellEnd"/>
      <w:r w:rsidRPr="00DA36A6">
        <w:rPr>
          <w:rFonts w:ascii="Palatino Linotype" w:hAnsi="Palatino Linotype" w:cs="Arial"/>
          <w:i/>
          <w:sz w:val="22"/>
          <w:szCs w:val="22"/>
        </w:rPr>
        <w:t xml:space="preserve"> MOMENTO SE EMITE LA RESPUESTA DE AUTORIZACIÓN O VISTO BUENO POR PARTE DEL </w:t>
      </w:r>
      <w:proofErr w:type="spellStart"/>
      <w:r w:rsidRPr="00DA36A6">
        <w:rPr>
          <w:rFonts w:ascii="Palatino Linotype" w:hAnsi="Palatino Linotype" w:cs="Arial"/>
          <w:i/>
          <w:sz w:val="22"/>
          <w:szCs w:val="22"/>
        </w:rPr>
        <w:t>AREA</w:t>
      </w:r>
      <w:proofErr w:type="spellEnd"/>
      <w:r w:rsidRPr="00DA36A6">
        <w:rPr>
          <w:rFonts w:ascii="Palatino Linotype" w:hAnsi="Palatino Linotype" w:cs="Arial"/>
          <w:i/>
          <w:sz w:val="22"/>
          <w:szCs w:val="22"/>
        </w:rPr>
        <w:t xml:space="preserve"> DE PERSONAL O EN SU CASO DE LA SUBDIRECCIÓN DE ADMINISTRACIÓN O EL TITULAR DE LA DIRECCIÓN DE ADMINISTRACIÓN Y FINANZAS, DE LA PROCEDENCIA DE DICHA SOLICITUD, NI MUCHO MENOS SE NOTIFICA AL SERVIDOR PÚBLICO DE TAL MOVIMIENTO. LO QUE A TODAS LUCES CONTRAVIENE EL REGLAMENTO INTERNO DEL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EN ESPECIFICO EL ARTICULO 17; ASIMISMO, POR OTRA PARTE, SE OBSERVA QUE LA SOLICITUD DE LA DIRECTORA DE COMERCIALIZACIÓN RESPONDE A LAS ACTIVIDADES PROPIAS QUE REALIZA Y SE LE ENCOMIENDAN AL SERVIDOR PÚBLICO, SIN EMBARGO Y EN CONCORDANCIA CON LO PLASMADO DENTRO DEL PERFIL DEL PUESTO EN EL APARTADO DE FUNCIONES SE OBSERVA QUE DICHO SERVIDOR PÚBLICO SOLO REALIZA ACTIVIDADES QUE PRECISAN EL USO DE EQUIPOS </w:t>
      </w:r>
      <w:proofErr w:type="spellStart"/>
      <w:r w:rsidRPr="00DA36A6">
        <w:rPr>
          <w:rFonts w:ascii="Palatino Linotype" w:hAnsi="Palatino Linotype" w:cs="Arial"/>
          <w:i/>
          <w:sz w:val="22"/>
          <w:szCs w:val="22"/>
        </w:rPr>
        <w:t>INFORMATICOS</w:t>
      </w:r>
      <w:proofErr w:type="spellEnd"/>
      <w:r w:rsidRPr="00DA36A6">
        <w:rPr>
          <w:rFonts w:ascii="Palatino Linotype" w:hAnsi="Palatino Linotype" w:cs="Arial"/>
          <w:i/>
          <w:sz w:val="22"/>
          <w:szCs w:val="22"/>
        </w:rPr>
        <w:t xml:space="preserve"> Y UTILIZACIÓN DE SOFTWARE ESPECIALIZADO PARA EL DESEMPEÑO DE SUS FUNCIONES Y QUE NO SIEMPRE SUS ACTIVIDADES SE DESEMPEÑAN FUERA DEL CENTRO DE TRABAJO, LO QUE PONE EN DUDA SI EL SERVIDOR PÚBLICO REALMENTE ASISTE AL ORGANISMO DE AGUA Y SANEAMIENTO DE METEPEC PARA DAR CUMPLIMIENTO CON LAS HORAS SEMANALES ESTABLECIDAS EN EL ARTICULO 15 DEL MULTICITADO REGLAMENTO, YA QUE NO EXISTE UN MECANISMO POR EL CUAL EL ORGANISMO LLEVE LA MEDICIÓN Y/O CONTROL EL CUAL REGULE SU ASISTENCIA, ESTO DE CONFORMIDAD AL ARTICULO 25 DEL REGLAMENTO INTERNO DEL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QUE A LA LETRA DICE: “EL ORGANISMO PODRÁ ESTABLECER LOS CONTROLES DE ASISTENCIA QUE CONSIDERE NECESARIOS PARA EL BUEN FUNCIONAMIENTO DE LOS CENTROS DE TRABAJO, POR LO TANTO, EL PERSONAL QUEDARÁ SUJETO A LOS MISMOS, EXCEPTO AQUELLOS QUE POR LA NATURALEZA DE SUS FUNCIONES DESEMPEÑEN ACTIVIDADES FUERA DE LOS CENTROS DE TRABAJO, PARA ESTOS CASOS, EL ORGANISMO LLEVARÁ LOS MEDIDORES Y/O CONTROLES QUE REGULEN SU ASISTENCIA”. POR ÚLTIMO, SE OBSERVA QUE EL SERVIDOR PÚBLICO ALEJANDRO MONTESINOS GONZÁLEZ, ACUSA DE RECIBO EL FORMATO DE PERFIL DE PUESTO EL 31 DE OCTUBRE DE 2019 Y LA SOLICITUD DE </w:t>
      </w:r>
      <w:proofErr w:type="spellStart"/>
      <w:r w:rsidRPr="00DA36A6">
        <w:rPr>
          <w:rFonts w:ascii="Palatino Linotype" w:hAnsi="Palatino Linotype" w:cs="Arial"/>
          <w:i/>
          <w:sz w:val="22"/>
          <w:szCs w:val="22"/>
        </w:rPr>
        <w:lastRenderedPageBreak/>
        <w:t>EXENCION</w:t>
      </w:r>
      <w:proofErr w:type="spellEnd"/>
      <w:r w:rsidRPr="00DA36A6">
        <w:rPr>
          <w:rFonts w:ascii="Palatino Linotype" w:hAnsi="Palatino Linotype" w:cs="Arial"/>
          <w:i/>
          <w:sz w:val="22"/>
          <w:szCs w:val="22"/>
        </w:rPr>
        <w:t xml:space="preserve"> DE REGISTRO DE ASISTENCIAS SE DIO UN MES Y MEDIO ANTES, LO QUE NUEVAMENTE PONE EN DUDA LA VALIDEZ DE LOS DOCUMENTOS. MARIANO EDGAR DÍAZ </w:t>
      </w:r>
      <w:proofErr w:type="spellStart"/>
      <w:r w:rsidRPr="00DA36A6">
        <w:rPr>
          <w:rFonts w:ascii="Palatino Linotype" w:hAnsi="Palatino Linotype" w:cs="Arial"/>
          <w:i/>
          <w:sz w:val="22"/>
          <w:szCs w:val="22"/>
        </w:rPr>
        <w:t>HERNANDEZ</w:t>
      </w:r>
      <w:proofErr w:type="spellEnd"/>
      <w:r w:rsidRPr="00DA36A6">
        <w:rPr>
          <w:rFonts w:ascii="Palatino Linotype" w:hAnsi="Palatino Linotype" w:cs="Arial"/>
          <w:i/>
          <w:sz w:val="22"/>
          <w:szCs w:val="22"/>
        </w:rPr>
        <w:t xml:space="preserve"> EN EL FORMATO DENOMINADO PERFIL DEL PUESTO SE ENCONTRÓ LO SIGUIENTE: EL GENERO AL QUE PERTENECE NO SE DETERMINA (HOMBRE O MUJER), AUNQUE SE OBVIE. EN SU EXPERIENCIA LABORAL SE LIMITA A “GOBIERNOS MUNICIPALES, ESTATALES O FEDERALES (1 AÑO) Y PUESTOS SIMILARES (1 AÑO)” SIC. NO SE ESPECIFICA DONDE, NI LOS PERIODOS TRABAJO EN LOS TRES ORDENES DEL GOBIERNO Y EN QUE PERIODOS, LO CUAL BRINDA INCERTIDUMBRE. DALIA </w:t>
      </w:r>
      <w:proofErr w:type="spellStart"/>
      <w:r w:rsidRPr="00DA36A6">
        <w:rPr>
          <w:rFonts w:ascii="Palatino Linotype" w:hAnsi="Palatino Linotype" w:cs="Arial"/>
          <w:i/>
          <w:sz w:val="22"/>
          <w:szCs w:val="22"/>
        </w:rPr>
        <w:t>AVILA</w:t>
      </w:r>
      <w:proofErr w:type="spellEnd"/>
      <w:r w:rsidRPr="00DA36A6">
        <w:rPr>
          <w:rFonts w:ascii="Palatino Linotype" w:hAnsi="Palatino Linotype" w:cs="Arial"/>
          <w:i/>
          <w:sz w:val="22"/>
          <w:szCs w:val="22"/>
        </w:rPr>
        <w:t xml:space="preserve"> </w:t>
      </w:r>
      <w:proofErr w:type="spellStart"/>
      <w:r w:rsidRPr="00DA36A6">
        <w:rPr>
          <w:rFonts w:ascii="Palatino Linotype" w:hAnsi="Palatino Linotype" w:cs="Arial"/>
          <w:i/>
          <w:sz w:val="22"/>
          <w:szCs w:val="22"/>
        </w:rPr>
        <w:t>BENITEZ</w:t>
      </w:r>
      <w:proofErr w:type="spellEnd"/>
      <w:r w:rsidRPr="00DA36A6">
        <w:rPr>
          <w:rFonts w:ascii="Palatino Linotype" w:hAnsi="Palatino Linotype" w:cs="Arial"/>
          <w:i/>
          <w:sz w:val="22"/>
          <w:szCs w:val="22"/>
        </w:rPr>
        <w:t xml:space="preserve"> EN EL FORMATO DENOMINADO PERFIL DEL PUESTO SE ENCONTRÓ LO SIGUIENTE: QUE LABORA DE LUNES A DOMINGO DE 9 A 18 HORAS Y QUE </w:t>
      </w:r>
      <w:proofErr w:type="spellStart"/>
      <w:r w:rsidRPr="00DA36A6">
        <w:rPr>
          <w:rFonts w:ascii="Palatino Linotype" w:hAnsi="Palatino Linotype" w:cs="Arial"/>
          <w:i/>
          <w:sz w:val="22"/>
          <w:szCs w:val="22"/>
        </w:rPr>
        <w:t>TAMBIEN</w:t>
      </w:r>
      <w:proofErr w:type="spellEnd"/>
      <w:r w:rsidRPr="00DA36A6">
        <w:rPr>
          <w:rFonts w:ascii="Palatino Linotype" w:hAnsi="Palatino Linotype" w:cs="Arial"/>
          <w:i/>
          <w:sz w:val="22"/>
          <w:szCs w:val="22"/>
        </w:rPr>
        <w:t xml:space="preserve"> DESCANSA LOS MISMOS DÍAS, LO QUE SUGIERE UNA NEGLIGENCIA EN EL LLENADO DEL FORMATO Y UNA </w:t>
      </w:r>
      <w:proofErr w:type="spellStart"/>
      <w:r w:rsidRPr="00DA36A6">
        <w:rPr>
          <w:rFonts w:ascii="Palatino Linotype" w:hAnsi="Palatino Linotype" w:cs="Arial"/>
          <w:i/>
          <w:sz w:val="22"/>
          <w:szCs w:val="22"/>
        </w:rPr>
        <w:t>OMISION</w:t>
      </w:r>
      <w:proofErr w:type="spellEnd"/>
      <w:r w:rsidRPr="00DA36A6">
        <w:rPr>
          <w:rFonts w:ascii="Palatino Linotype" w:hAnsi="Palatino Linotype" w:cs="Arial"/>
          <w:i/>
          <w:sz w:val="22"/>
          <w:szCs w:val="22"/>
        </w:rPr>
        <w:t xml:space="preserve"> POR PARTE DEL DEPARTAMENTO DE PERSONAL AL NO VERIFICAR EL CORRECTO LLENADO DEL FORMATO. SU EXPERIENCIA LABORAL HA SIDO DE “DOS TRES AÑOS” SIC. NO SE ESPECIFICA DONDE, NI LOS PERIODOS, LO CUAL BRINDA INCERTIDUMBRE. NO SE COLOCAN LOS CONOCIMIENTOS REQUERIDOS PARA EL DESEMPEÑO DEL PUESTO. QUE SU JEFE INMEDIATO ES EL DIRECTOR DE COMERCIALIZACIÓN, SIN EMBARGO EN LAS LISTAS DE ASISTENCIA SE REGISTRA QUE SU ADSCRIPCIÓN SE ENCUENTRA EN UNA DIRECCIÓN DIFERENTE AL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ES DECIR A SERVICIOS PÚBLICOS DEL AYUNTAMIENTO, YA QUE QUIEN AUTORIZA CON FIRMA </w:t>
      </w:r>
      <w:proofErr w:type="spellStart"/>
      <w:r w:rsidRPr="00DA36A6">
        <w:rPr>
          <w:rFonts w:ascii="Palatino Linotype" w:hAnsi="Palatino Linotype" w:cs="Arial"/>
          <w:i/>
          <w:sz w:val="22"/>
          <w:szCs w:val="22"/>
        </w:rPr>
        <w:t>AUTOGRAFA</w:t>
      </w:r>
      <w:proofErr w:type="spellEnd"/>
      <w:r w:rsidRPr="00DA36A6">
        <w:rPr>
          <w:rFonts w:ascii="Palatino Linotype" w:hAnsi="Palatino Linotype" w:cs="Arial"/>
          <w:i/>
          <w:sz w:val="22"/>
          <w:szCs w:val="22"/>
        </w:rPr>
        <w:t xml:space="preserve"> Y SELLO OFICIAL, ES EL TITULAR DE LA DIRECCIÓN DE SERVICIOS PÚBLICOS, GILDARDO QUIROZ SALCEDO, SIN EMBARGO, </w:t>
      </w:r>
      <w:proofErr w:type="spellStart"/>
      <w:r w:rsidRPr="00DA36A6">
        <w:rPr>
          <w:rFonts w:ascii="Palatino Linotype" w:hAnsi="Palatino Linotype" w:cs="Arial"/>
          <w:i/>
          <w:sz w:val="22"/>
          <w:szCs w:val="22"/>
        </w:rPr>
        <w:t>TAMBIEN</w:t>
      </w:r>
      <w:proofErr w:type="spellEnd"/>
      <w:r w:rsidRPr="00DA36A6">
        <w:rPr>
          <w:rFonts w:ascii="Palatino Linotype" w:hAnsi="Palatino Linotype" w:cs="Arial"/>
          <w:i/>
          <w:sz w:val="22"/>
          <w:szCs w:val="22"/>
        </w:rPr>
        <w:t xml:space="preserve"> FIRMA EL JEFE DEL DEPARTAMENTO DE PERSONAL DEL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JUAN JOSÉ CASTILLO GRANADOS. LO QUE REPRESENTA UNA CONFUSIÓN Y UNA SEVERA IRREGULARIDAD EN EL REGISTRO DE ASISTENCIA DE LA SERVIDORA PÚBLICA Y CONTRAVIENE LO ESTIPULADO EN EL REGLAMENTO INTERNO DEL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LO QUE NOS HACE PLANTEAR LO SIGUIENTE: BAJO QUE FUNDAMENTO Y/O ARGUMENTO ESTA COMISIONADA A OTRA DIRECCIÓN LA SERVIDORA PÚBLICA, PORQUE NO EXISTE UN DOCUMENTO OFICIAL EN EL QUE SE PLASME DICHO MOVIMIENTO Y NO SE DA PARTE A LAS </w:t>
      </w:r>
      <w:proofErr w:type="spellStart"/>
      <w:r w:rsidRPr="00DA36A6">
        <w:rPr>
          <w:rFonts w:ascii="Palatino Linotype" w:hAnsi="Palatino Linotype" w:cs="Arial"/>
          <w:i/>
          <w:sz w:val="22"/>
          <w:szCs w:val="22"/>
        </w:rPr>
        <w:t>AREAS</w:t>
      </w:r>
      <w:proofErr w:type="spellEnd"/>
      <w:r w:rsidRPr="00DA36A6">
        <w:rPr>
          <w:rFonts w:ascii="Palatino Linotype" w:hAnsi="Palatino Linotype" w:cs="Arial"/>
          <w:i/>
          <w:sz w:val="22"/>
          <w:szCs w:val="22"/>
        </w:rPr>
        <w:t xml:space="preserve"> CORRESPONDIENTES, CON LA INTENCIÓN DE NO INCURRIR EN ALGUNA OBSERVACIÓN POR PARTE DEL </w:t>
      </w:r>
      <w:proofErr w:type="spellStart"/>
      <w:r w:rsidRPr="00DA36A6">
        <w:rPr>
          <w:rFonts w:ascii="Palatino Linotype" w:hAnsi="Palatino Linotype" w:cs="Arial"/>
          <w:i/>
          <w:sz w:val="22"/>
          <w:szCs w:val="22"/>
        </w:rPr>
        <w:t>ORGANO</w:t>
      </w:r>
      <w:proofErr w:type="spellEnd"/>
      <w:r w:rsidRPr="00DA36A6">
        <w:rPr>
          <w:rFonts w:ascii="Palatino Linotype" w:hAnsi="Palatino Linotype" w:cs="Arial"/>
          <w:i/>
          <w:sz w:val="22"/>
          <w:szCs w:val="22"/>
        </w:rPr>
        <w:t xml:space="preserve"> DE </w:t>
      </w:r>
      <w:r w:rsidRPr="00DA36A6">
        <w:rPr>
          <w:rFonts w:ascii="Palatino Linotype" w:hAnsi="Palatino Linotype" w:cs="Arial"/>
          <w:i/>
          <w:sz w:val="22"/>
          <w:szCs w:val="22"/>
        </w:rPr>
        <w:lastRenderedPageBreak/>
        <w:t xml:space="preserve">CONTROL INTERNO. </w:t>
      </w:r>
      <w:proofErr w:type="spellStart"/>
      <w:r w:rsidRPr="00DA36A6">
        <w:rPr>
          <w:rFonts w:ascii="Palatino Linotype" w:hAnsi="Palatino Linotype" w:cs="Arial"/>
          <w:i/>
          <w:sz w:val="22"/>
          <w:szCs w:val="22"/>
        </w:rPr>
        <w:t>ADRIAN</w:t>
      </w:r>
      <w:proofErr w:type="spellEnd"/>
      <w:r w:rsidRPr="00DA36A6">
        <w:rPr>
          <w:rFonts w:ascii="Palatino Linotype" w:hAnsi="Palatino Linotype" w:cs="Arial"/>
          <w:i/>
          <w:sz w:val="22"/>
          <w:szCs w:val="22"/>
        </w:rPr>
        <w:t xml:space="preserve"> RIVERA PÉREZ EN EL FORMATO DENOMINADO PERFIL DEL PUESTO SE ENCONTRÓ LO SIGUIENTE: QUE LABORA DE LUNES A DOMINGO Y QUE </w:t>
      </w:r>
      <w:proofErr w:type="spellStart"/>
      <w:r w:rsidRPr="00DA36A6">
        <w:rPr>
          <w:rFonts w:ascii="Palatino Linotype" w:hAnsi="Palatino Linotype" w:cs="Arial"/>
          <w:i/>
          <w:sz w:val="22"/>
          <w:szCs w:val="22"/>
        </w:rPr>
        <w:t>TAMBIEN</w:t>
      </w:r>
      <w:proofErr w:type="spellEnd"/>
      <w:r w:rsidRPr="00DA36A6">
        <w:rPr>
          <w:rFonts w:ascii="Palatino Linotype" w:hAnsi="Palatino Linotype" w:cs="Arial"/>
          <w:i/>
          <w:sz w:val="22"/>
          <w:szCs w:val="22"/>
        </w:rPr>
        <w:t xml:space="preserve"> DESCANSA LOS MISMOS DÍAS, SIN DEFINIR UN HORARIO, LO QUE SUGIERE UNA NEGLIGENCIA EN EL LLENADO DEL FORMATO Y UNA </w:t>
      </w:r>
      <w:proofErr w:type="spellStart"/>
      <w:r w:rsidRPr="00DA36A6">
        <w:rPr>
          <w:rFonts w:ascii="Palatino Linotype" w:hAnsi="Palatino Linotype" w:cs="Arial"/>
          <w:i/>
          <w:sz w:val="22"/>
          <w:szCs w:val="22"/>
        </w:rPr>
        <w:t>OMISION</w:t>
      </w:r>
      <w:proofErr w:type="spellEnd"/>
      <w:r w:rsidRPr="00DA36A6">
        <w:rPr>
          <w:rFonts w:ascii="Palatino Linotype" w:hAnsi="Palatino Linotype" w:cs="Arial"/>
          <w:i/>
          <w:sz w:val="22"/>
          <w:szCs w:val="22"/>
        </w:rPr>
        <w:t xml:space="preserve"> POR PARTE DEL DEPARTAMENTO DE PERSONAL AL NO VERIFICAR EL CORRECTO LLENADO DEL FORMATO. EL GENERO AL QUE PERTENECE NO SE DETERMINA (HOMBRE O MUJER), AUNQUE SE OBVIE. QUE SU EXPERIENCIA LABORAL HA SIDO DE “3 AÑOS EN </w:t>
      </w:r>
      <w:proofErr w:type="spellStart"/>
      <w:r w:rsidRPr="00DA36A6">
        <w:rPr>
          <w:rFonts w:ascii="Palatino Linotype" w:hAnsi="Palatino Linotype" w:cs="Arial"/>
          <w:i/>
          <w:sz w:val="22"/>
          <w:szCs w:val="22"/>
        </w:rPr>
        <w:t>EN</w:t>
      </w:r>
      <w:proofErr w:type="spellEnd"/>
      <w:r w:rsidRPr="00DA36A6">
        <w:rPr>
          <w:rFonts w:ascii="Palatino Linotype" w:hAnsi="Palatino Linotype" w:cs="Arial"/>
          <w:i/>
          <w:sz w:val="22"/>
          <w:szCs w:val="22"/>
        </w:rPr>
        <w:t xml:space="preserve"> </w:t>
      </w:r>
      <w:proofErr w:type="spellStart"/>
      <w:r w:rsidRPr="00DA36A6">
        <w:rPr>
          <w:rFonts w:ascii="Palatino Linotype" w:hAnsi="Palatino Linotype" w:cs="Arial"/>
          <w:i/>
          <w:sz w:val="22"/>
          <w:szCs w:val="22"/>
        </w:rPr>
        <w:t>AREA</w:t>
      </w:r>
      <w:proofErr w:type="spellEnd"/>
      <w:r w:rsidRPr="00DA36A6">
        <w:rPr>
          <w:rFonts w:ascii="Palatino Linotype" w:hAnsi="Palatino Linotype" w:cs="Arial"/>
          <w:i/>
          <w:sz w:val="22"/>
          <w:szCs w:val="22"/>
        </w:rPr>
        <w:t xml:space="preserve"> </w:t>
      </w:r>
      <w:proofErr w:type="spellStart"/>
      <w:r w:rsidRPr="00DA36A6">
        <w:rPr>
          <w:rFonts w:ascii="Palatino Linotype" w:hAnsi="Palatino Linotype" w:cs="Arial"/>
          <w:i/>
          <w:sz w:val="22"/>
          <w:szCs w:val="22"/>
        </w:rPr>
        <w:t>JURIDICA</w:t>
      </w:r>
      <w:proofErr w:type="spellEnd"/>
      <w:r w:rsidRPr="00DA36A6">
        <w:rPr>
          <w:rFonts w:ascii="Palatino Linotype" w:hAnsi="Palatino Linotype" w:cs="Arial"/>
          <w:i/>
          <w:sz w:val="22"/>
          <w:szCs w:val="22"/>
        </w:rPr>
        <w:t xml:space="preserve"> EN LOS GOBIERNOS MUNICIPAL, ESTATAL Y O FEDERAL” SIC. NO SE ESPECIFICA DONDE, NI LOS PERIODOS. NO SE FIRMA POR EL SERVIDOR PÚBLICO, NI CONTIENE FECHA DE RECEPCIÓN EL DOCUMENTO, LO QUE DENOTA QUE NO SE LE HA NOTIFICADO AL SERVIDOR PÚBLICO. SE ADJUNTA EL OFICIO POR EL CUAL SE LE NOTIFICA AL C. RIVERA </w:t>
      </w:r>
      <w:proofErr w:type="spellStart"/>
      <w:r w:rsidRPr="00DA36A6">
        <w:rPr>
          <w:rFonts w:ascii="Palatino Linotype" w:hAnsi="Palatino Linotype" w:cs="Arial"/>
          <w:i/>
          <w:sz w:val="22"/>
          <w:szCs w:val="22"/>
        </w:rPr>
        <w:t>PEREZ</w:t>
      </w:r>
      <w:proofErr w:type="spellEnd"/>
      <w:r w:rsidRPr="00DA36A6">
        <w:rPr>
          <w:rFonts w:ascii="Palatino Linotype" w:hAnsi="Palatino Linotype" w:cs="Arial"/>
          <w:i/>
          <w:sz w:val="22"/>
          <w:szCs w:val="22"/>
        </w:rPr>
        <w:t xml:space="preserve"> </w:t>
      </w:r>
      <w:proofErr w:type="spellStart"/>
      <w:r w:rsidRPr="00DA36A6">
        <w:rPr>
          <w:rFonts w:ascii="Palatino Linotype" w:hAnsi="Palatino Linotype" w:cs="Arial"/>
          <w:i/>
          <w:sz w:val="22"/>
          <w:szCs w:val="22"/>
        </w:rPr>
        <w:t>ADRIAN</w:t>
      </w:r>
      <w:proofErr w:type="spellEnd"/>
      <w:r w:rsidRPr="00DA36A6">
        <w:rPr>
          <w:rFonts w:ascii="Palatino Linotype" w:hAnsi="Palatino Linotype" w:cs="Arial"/>
          <w:i/>
          <w:sz w:val="22"/>
          <w:szCs w:val="22"/>
        </w:rPr>
        <w:t xml:space="preserve">, DE LA OMISIÓN DE SU REGISTRO DE ASISTENCIA A PARTIR DEL 01 DE FEBRERO, DERIVADO DEL CUMPLIMIENTO A LAS ACTIVIDADES QUE SON ENCOMENDADAS EN LA UNIDAD </w:t>
      </w:r>
      <w:proofErr w:type="spellStart"/>
      <w:r w:rsidRPr="00DA36A6">
        <w:rPr>
          <w:rFonts w:ascii="Palatino Linotype" w:hAnsi="Palatino Linotype" w:cs="Arial"/>
          <w:i/>
          <w:sz w:val="22"/>
          <w:szCs w:val="22"/>
        </w:rPr>
        <w:t>JURIDICA</w:t>
      </w:r>
      <w:proofErr w:type="spellEnd"/>
      <w:r w:rsidRPr="00DA36A6">
        <w:rPr>
          <w:rFonts w:ascii="Palatino Linotype" w:hAnsi="Palatino Linotype" w:cs="Arial"/>
          <w:i/>
          <w:sz w:val="22"/>
          <w:szCs w:val="22"/>
        </w:rPr>
        <w:t xml:space="preserve">, SIN EMBARGO NO HAY PETICIÓN EXPRESA DEL TITULAR DE DICHA UNIDAD HACIA EL DEPARTAMENTO DE PERSONAL, PARA DICHA AUTORIZACIÓN, ASIMISMO, DENTRO DE LAS FUNCIONES NO SE NOTIFICA QUE DICHA AUTORIZACIÓN OBEDECE A LA ATENCIÓN A SOLICITUDES Y OFICIOS ANTE LAS AUTORIDADES, FEDERALES, ESTATALES O MUNICIPALES. POR LO QUE NO EXISTE UN MECANISMO POR EL CUAL EL ORGANISMO LLEVE LA MEDICIÓN Y/O CONTROL EL CUAL REGULE SU ASISTENCIA, ESTO DE CONFORMIDAD AL ARTICULO 25 DEL REGLAMENTO INTERNO DEL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QUE A LA LETRA DICE: “EL ORGANISMO PODRÁ ESTABLECER LOS CONTROLES DE ASISTENCIA QUE CONSIDERE NECESARIOS PARA EL BUEN FUNCIONAMIENTO DE LOS CENTROS DE TRABAJO, POR LO TANTO, EL PERSONAL QUEDARÁ SUJETO A LOS MISMOS, EXCEPTO AQUELLOS QUE POR LA NATURALEZA DE SUS FUNCIONES DESEMPEÑEN ACTIVIDADES FUERA DE LOS CENTROS DE TRABAJO, PARA ESTOS CASOS, EL ORGANISMO LLEVARÁ LOS MEDIDORES Y/O CONTROLES QUE REGULEN SU ASISTENCIA”. FINALMENTE DICHO ESCRITO NO CUENTA CON FIRMA </w:t>
      </w:r>
      <w:proofErr w:type="spellStart"/>
      <w:r w:rsidRPr="00DA36A6">
        <w:rPr>
          <w:rFonts w:ascii="Palatino Linotype" w:hAnsi="Palatino Linotype" w:cs="Arial"/>
          <w:i/>
          <w:sz w:val="22"/>
          <w:szCs w:val="22"/>
        </w:rPr>
        <w:t>AUTOGRAFA</w:t>
      </w:r>
      <w:proofErr w:type="spellEnd"/>
      <w:r w:rsidRPr="00DA36A6">
        <w:rPr>
          <w:rFonts w:ascii="Palatino Linotype" w:hAnsi="Palatino Linotype" w:cs="Arial"/>
          <w:i/>
          <w:sz w:val="22"/>
          <w:szCs w:val="22"/>
        </w:rPr>
        <w:t xml:space="preserve">, NI LA FECHA DE RECEPCIÓN DEL DOCUMENTO, </w:t>
      </w:r>
      <w:proofErr w:type="spellStart"/>
      <w:r w:rsidRPr="00DA36A6">
        <w:rPr>
          <w:rFonts w:ascii="Palatino Linotype" w:hAnsi="Palatino Linotype" w:cs="Arial"/>
          <w:i/>
          <w:sz w:val="22"/>
          <w:szCs w:val="22"/>
        </w:rPr>
        <w:t>UNICAMENTE</w:t>
      </w:r>
      <w:proofErr w:type="spellEnd"/>
      <w:r w:rsidRPr="00DA36A6">
        <w:rPr>
          <w:rFonts w:ascii="Palatino Linotype" w:hAnsi="Palatino Linotype" w:cs="Arial"/>
          <w:i/>
          <w:sz w:val="22"/>
          <w:szCs w:val="22"/>
        </w:rPr>
        <w:t xml:space="preserve"> CON EL NOMBRE DEL SERVIDOR PÚBLICO Y LA LEYENDA DE </w:t>
      </w:r>
      <w:proofErr w:type="spellStart"/>
      <w:r w:rsidRPr="00DA36A6">
        <w:rPr>
          <w:rFonts w:ascii="Palatino Linotype" w:hAnsi="Palatino Linotype" w:cs="Arial"/>
          <w:i/>
          <w:sz w:val="22"/>
          <w:szCs w:val="22"/>
        </w:rPr>
        <w:t>RECIBI</w:t>
      </w:r>
      <w:proofErr w:type="spellEnd"/>
      <w:r w:rsidRPr="00DA36A6">
        <w:rPr>
          <w:rFonts w:ascii="Palatino Linotype" w:hAnsi="Palatino Linotype" w:cs="Arial"/>
          <w:i/>
          <w:sz w:val="22"/>
          <w:szCs w:val="22"/>
        </w:rPr>
        <w:t xml:space="preserve"> ORIGINAL, LO QUE PONE </w:t>
      </w:r>
      <w:r w:rsidRPr="00DA36A6">
        <w:rPr>
          <w:rFonts w:ascii="Palatino Linotype" w:hAnsi="Palatino Linotype" w:cs="Arial"/>
          <w:i/>
          <w:sz w:val="22"/>
          <w:szCs w:val="22"/>
        </w:rPr>
        <w:lastRenderedPageBreak/>
        <w:t xml:space="preserve">EN DUDA LA VALIDEZ DE LA NOTIFICACIÓN. GABRIELA EVELYN GARCÍA GÓMEZ EL GENERO AL QUE PERTENECE NO SE DETERMINA (HOMBRE O MUJER), AUNQUE SE OBVIE. QUE SU EXPERIENCIA LABORAL HA SIDO DE “4 AÑOS EN ADMINISTRACIÓN PÚBLICA” SIC. NUEVAMENTE NO SE ESPECIFICA DONDE, NI LOS PERIODOS DE SU EXPERIENCIA LABORAL EL DOCUMENTO NO CUENTA CON FECHA DE ACUSE DE RECIBIDO. SE ADJUNTA EL OFICIO POR EL CUAL SE LE NOTIFICA A LA C. </w:t>
      </w:r>
      <w:proofErr w:type="spellStart"/>
      <w:r w:rsidRPr="00DA36A6">
        <w:rPr>
          <w:rFonts w:ascii="Palatino Linotype" w:hAnsi="Palatino Linotype" w:cs="Arial"/>
          <w:i/>
          <w:sz w:val="22"/>
          <w:szCs w:val="22"/>
        </w:rPr>
        <w:t>GARCIA</w:t>
      </w:r>
      <w:proofErr w:type="spellEnd"/>
      <w:r w:rsidRPr="00DA36A6">
        <w:rPr>
          <w:rFonts w:ascii="Palatino Linotype" w:hAnsi="Palatino Linotype" w:cs="Arial"/>
          <w:i/>
          <w:sz w:val="22"/>
          <w:szCs w:val="22"/>
        </w:rPr>
        <w:t xml:space="preserve"> GÓMEZ GABRIELA EVELYN, DE LA OMISIÓN DE SU REGISTRO DE ASISTENCIA A PARTIR DEL 01 DE JULIO, DERIVADO DEL CUMPLIMIENTO A LAS ACTIVIDADES QUE SON ENCOMENDADAS POR PARTE DE SU JEFE INMEDIATO, SIN EMBARGO, NUEVAMENTE NO HAY PETICIÓN EXPRESA DEL TITULAR DE LA DIRECCIÓN DE COMERCIALIZACIÓN HACIA EL DEPARTAMENTO DE PERSONAL, NI TAMPOCO UNA COPIA DE CONOCIMIENTO QUE LA NOTIFIQUE, ASIMISMO, SE OBSERVA QUE LA NATURALEZA DE LAS FUNCIONES NO IMPLICA ABANDONAR EL CENTRO DE TRABAJO, ASIMISMO SE DA CUENTA DE QUE NO EXISTE UN MECANISMO POR EL CUAL EL ORGANISMO LLEVE LA MEDICIÓN Y/O CONTROL EL CUAL REGULE SU ASISTENCIA, ESTO DE CONFORMIDAD AL ARTICULO 25 DEL REGLAMENTO INTERNO DEL </w:t>
      </w:r>
      <w:proofErr w:type="spellStart"/>
      <w:r w:rsidRPr="00DA36A6">
        <w:rPr>
          <w:rFonts w:ascii="Palatino Linotype" w:hAnsi="Palatino Linotype" w:cs="Arial"/>
          <w:i/>
          <w:sz w:val="22"/>
          <w:szCs w:val="22"/>
        </w:rPr>
        <w:t>OPDAPAS</w:t>
      </w:r>
      <w:proofErr w:type="spellEnd"/>
      <w:r w:rsidRPr="00DA36A6">
        <w:rPr>
          <w:rFonts w:ascii="Palatino Linotype" w:hAnsi="Palatino Linotype" w:cs="Arial"/>
          <w:i/>
          <w:sz w:val="22"/>
          <w:szCs w:val="22"/>
        </w:rPr>
        <w:t xml:space="preserve">, QUE A LA LETRA DICE: “EL ORGANISMO PODRÁ ESTABLECER LOS CONTROLES DE ASISTENCIA QUE CONSIDERE NECESARIOS PARA EL BUEN FUNCIONAMIENTO DE LOS CENTROS DE TRABAJO, POR LO TANTO, EL PERSONAL QUEDARÁ SUJETO A LOS MISMOS, EXCEPTO AQUELLOS QUE POR LA NATURALEZA DE SUS FUNCIONES DESEMPEÑEN ACTIVIDADES FUERA DE LOS CENTROS DE TRABAJO, PARA ESTOS CASOS, EL ORGANISMO LLEVARÁ LOS MEDIDORES Y/O CONTROLES QUE REGULEN SU ASISTENCIA”. FINALMENTE DICHO ESCRITO NO CUENTA CON LA FIRMA </w:t>
      </w:r>
      <w:proofErr w:type="spellStart"/>
      <w:r w:rsidRPr="00DA36A6">
        <w:rPr>
          <w:rFonts w:ascii="Palatino Linotype" w:hAnsi="Palatino Linotype" w:cs="Arial"/>
          <w:i/>
          <w:sz w:val="22"/>
          <w:szCs w:val="22"/>
        </w:rPr>
        <w:t>AUTOGRAFA</w:t>
      </w:r>
      <w:proofErr w:type="spellEnd"/>
      <w:r w:rsidRPr="00DA36A6">
        <w:rPr>
          <w:rFonts w:ascii="Palatino Linotype" w:hAnsi="Palatino Linotype" w:cs="Arial"/>
          <w:i/>
          <w:sz w:val="22"/>
          <w:szCs w:val="22"/>
        </w:rPr>
        <w:t xml:space="preserve">, NI FECHA DE RECEPCIÓN DEL DOCUMENTO, </w:t>
      </w:r>
      <w:proofErr w:type="spellStart"/>
      <w:r w:rsidRPr="00DA36A6">
        <w:rPr>
          <w:rFonts w:ascii="Palatino Linotype" w:hAnsi="Palatino Linotype" w:cs="Arial"/>
          <w:i/>
          <w:sz w:val="22"/>
          <w:szCs w:val="22"/>
        </w:rPr>
        <w:t>UNICAMENTE</w:t>
      </w:r>
      <w:proofErr w:type="spellEnd"/>
      <w:r w:rsidRPr="00DA36A6">
        <w:rPr>
          <w:rFonts w:ascii="Palatino Linotype" w:hAnsi="Palatino Linotype" w:cs="Arial"/>
          <w:i/>
          <w:sz w:val="22"/>
          <w:szCs w:val="22"/>
        </w:rPr>
        <w:t xml:space="preserve"> CON EL NOMBRE DE LA SERVIDORA PÚBLICA Y LA LEYENDA DE </w:t>
      </w:r>
      <w:proofErr w:type="spellStart"/>
      <w:r w:rsidRPr="00DA36A6">
        <w:rPr>
          <w:rFonts w:ascii="Palatino Linotype" w:hAnsi="Palatino Linotype" w:cs="Arial"/>
          <w:i/>
          <w:sz w:val="22"/>
          <w:szCs w:val="22"/>
        </w:rPr>
        <w:t>RECIBI</w:t>
      </w:r>
      <w:proofErr w:type="spellEnd"/>
      <w:r w:rsidRPr="00DA36A6">
        <w:rPr>
          <w:rFonts w:ascii="Palatino Linotype" w:hAnsi="Palatino Linotype" w:cs="Arial"/>
          <w:i/>
          <w:sz w:val="22"/>
          <w:szCs w:val="22"/>
        </w:rPr>
        <w:t xml:space="preserve"> ORIGINAL, LO QUE PONE EN DUDA LA VALIDEZ DE LA </w:t>
      </w:r>
      <w:r>
        <w:rPr>
          <w:rFonts w:ascii="Palatino Linotype" w:hAnsi="Palatino Linotype" w:cs="Arial"/>
          <w:i/>
          <w:sz w:val="22"/>
          <w:szCs w:val="22"/>
        </w:rPr>
        <w:t>NOTIFICACIÓN.</w:t>
      </w:r>
      <w:r w:rsidRPr="00E25F17">
        <w:rPr>
          <w:rFonts w:ascii="Palatino Linotype" w:hAnsi="Palatino Linotype" w:cs="Arial"/>
          <w:i/>
          <w:sz w:val="22"/>
          <w:szCs w:val="22"/>
          <w:lang w:eastAsia="es-MX"/>
        </w:rPr>
        <w:t>”</w:t>
      </w:r>
      <w:r>
        <w:rPr>
          <w:rFonts w:ascii="Palatino Linotype" w:hAnsi="Palatino Linotype" w:cs="Arial"/>
          <w:i/>
          <w:sz w:val="22"/>
          <w:szCs w:val="22"/>
          <w:lang w:eastAsia="es-MX"/>
        </w:rPr>
        <w:t xml:space="preserve"> </w:t>
      </w:r>
      <w:r w:rsidRPr="00E25F17">
        <w:rPr>
          <w:rFonts w:ascii="Palatino Linotype" w:hAnsi="Palatino Linotype" w:cs="Arial"/>
          <w:sz w:val="22"/>
          <w:szCs w:val="22"/>
          <w:lang w:eastAsia="es-MX"/>
        </w:rPr>
        <w:t>(Sic)</w:t>
      </w:r>
    </w:p>
    <w:p w:rsidR="00C7466A" w:rsidRDefault="00C7466A" w:rsidP="00C7466A">
      <w:pPr>
        <w:spacing w:line="360" w:lineRule="auto"/>
        <w:ind w:right="49"/>
        <w:jc w:val="both"/>
        <w:rPr>
          <w:rFonts w:ascii="Palatino Linotype" w:hAnsi="Palatino Linotype"/>
          <w:noProof/>
          <w:lang w:eastAsia="es-MX"/>
        </w:rPr>
      </w:pPr>
      <w:r w:rsidRPr="00A446F3">
        <w:rPr>
          <w:rFonts w:ascii="Palatino Linotype" w:hAnsi="Palatino Linotype" w:cs="Arial"/>
          <w:b/>
          <w:sz w:val="28"/>
          <w:szCs w:val="28"/>
          <w:lang w:val="es-ES"/>
        </w:rPr>
        <w:t>V.</w:t>
      </w:r>
      <w:r w:rsidRPr="00A446F3">
        <w:rPr>
          <w:rFonts w:ascii="Palatino Linotype" w:hAnsi="Palatino Linotype" w:cs="Arial"/>
          <w:b/>
          <w:sz w:val="28"/>
          <w:lang w:val="es-ES"/>
        </w:rPr>
        <w:t xml:space="preserve"> </w:t>
      </w:r>
      <w:r w:rsidRPr="00A446F3">
        <w:rPr>
          <w:rFonts w:ascii="Palatino Linotype" w:hAnsi="Palatino Linotype" w:cs="Arial"/>
          <w:lang w:val="es-ES"/>
        </w:rPr>
        <w:t xml:space="preserve">El </w:t>
      </w:r>
      <w:r w:rsidR="006C0813">
        <w:rPr>
          <w:rFonts w:ascii="Palatino Linotype" w:hAnsi="Palatino Linotype" w:cs="Arial"/>
          <w:lang w:val="es-ES"/>
        </w:rPr>
        <w:t>doce</w:t>
      </w:r>
      <w:r w:rsidRPr="00A446F3">
        <w:rPr>
          <w:rFonts w:ascii="Palatino Linotype" w:hAnsi="Palatino Linotype" w:cs="Arial"/>
          <w:lang w:val="es-ES"/>
        </w:rPr>
        <w:t xml:space="preserve"> de </w:t>
      </w:r>
      <w:r w:rsidR="006920F6">
        <w:rPr>
          <w:rFonts w:ascii="Palatino Linotype" w:hAnsi="Palatino Linotype" w:cs="Arial"/>
          <w:lang w:val="es-ES"/>
        </w:rPr>
        <w:t>marzo</w:t>
      </w:r>
      <w:r w:rsidRPr="00A446F3">
        <w:rPr>
          <w:rFonts w:ascii="Palatino Linotype" w:hAnsi="Palatino Linotype" w:cs="Arial"/>
          <w:lang w:val="es-ES"/>
        </w:rPr>
        <w:t xml:space="preserve"> de dos mil </w:t>
      </w:r>
      <w:r w:rsidR="006920F6">
        <w:rPr>
          <w:rFonts w:ascii="Palatino Linotype" w:hAnsi="Palatino Linotype" w:cs="Arial"/>
          <w:lang w:val="es-ES"/>
        </w:rPr>
        <w:t>veinte</w:t>
      </w:r>
      <w:r w:rsidRPr="00A446F3">
        <w:rPr>
          <w:rFonts w:ascii="Palatino Linotype" w:hAnsi="Palatino Linotype"/>
          <w:lang w:val="es-ES"/>
        </w:rPr>
        <w:t xml:space="preserve">, </w:t>
      </w:r>
      <w:r>
        <w:rPr>
          <w:rFonts w:ascii="Palatino Linotype" w:hAnsi="Palatino Linotype"/>
          <w:lang w:val="es-ES"/>
        </w:rPr>
        <w:t>el</w:t>
      </w:r>
      <w:r w:rsidRPr="00A446F3">
        <w:rPr>
          <w:rFonts w:ascii="Palatino Linotype" w:hAnsi="Palatino Linotype" w:cs="Arial"/>
          <w:lang w:val="es-ES"/>
        </w:rPr>
        <w:t xml:space="preserve"> </w:t>
      </w:r>
      <w:r w:rsidRPr="00A446F3">
        <w:rPr>
          <w:rFonts w:ascii="Palatino Linotype" w:hAnsi="Palatino Linotype" w:cs="Arial"/>
          <w:lang w:val="es-ES_tradnl"/>
        </w:rPr>
        <w:t>recurso</w:t>
      </w:r>
      <w:r>
        <w:rPr>
          <w:rFonts w:ascii="Palatino Linotype" w:hAnsi="Palatino Linotype" w:cs="Arial"/>
          <w:lang w:val="es-ES_tradnl"/>
        </w:rPr>
        <w:t>s</w:t>
      </w:r>
      <w:r w:rsidRPr="00A446F3">
        <w:rPr>
          <w:rFonts w:ascii="Palatino Linotype" w:hAnsi="Palatino Linotype" w:cs="Arial"/>
          <w:lang w:val="es-ES_tradnl"/>
        </w:rPr>
        <w:t xml:space="preserve"> de revisión de que</w:t>
      </w:r>
      <w:r w:rsidRPr="00A446F3">
        <w:rPr>
          <w:rFonts w:ascii="Palatino Linotype" w:hAnsi="Palatino Linotype" w:cs="Arial"/>
          <w:lang w:val="es-ES"/>
        </w:rPr>
        <w:t xml:space="preserve"> se trata</w:t>
      </w:r>
      <w:r>
        <w:rPr>
          <w:rFonts w:ascii="Palatino Linotype" w:hAnsi="Palatino Linotype" w:cs="Arial"/>
          <w:lang w:val="es-ES_tradnl"/>
        </w:rPr>
        <w:t xml:space="preserve"> se envió</w:t>
      </w:r>
      <w:r w:rsidRPr="00A446F3">
        <w:rPr>
          <w:rFonts w:ascii="Palatino Linotype" w:hAnsi="Palatino Linotype" w:cs="Arial"/>
          <w:lang w:val="es-ES_tradnl"/>
        </w:rPr>
        <w:t xml:space="preserve"> electrónicamente al Instituto de </w:t>
      </w:r>
      <w:r w:rsidRPr="00A446F3">
        <w:rPr>
          <w:rFonts w:ascii="Palatino Linotype" w:eastAsia="Arial Unicode MS" w:hAnsi="Palatino Linotype" w:cs="Arial"/>
          <w:lang w:val="es-ES"/>
        </w:rPr>
        <w:t>Transparencia</w:t>
      </w:r>
      <w:r w:rsidRPr="00A446F3">
        <w:rPr>
          <w:rFonts w:ascii="Palatino Linotype" w:hAnsi="Palatino Linotype" w:cs="Arial"/>
          <w:lang w:val="es-ES_tradnl"/>
        </w:rPr>
        <w:t xml:space="preserve">, Acceso a la Información Pública y Protección de Datos Personales del Estado de México y Municipios y con fundamento </w:t>
      </w:r>
      <w:r w:rsidRPr="00A446F3">
        <w:rPr>
          <w:rFonts w:ascii="Palatino Linotype" w:hAnsi="Palatino Linotype" w:cs="Arial"/>
          <w:lang w:val="es-ES_tradnl"/>
        </w:rPr>
        <w:lastRenderedPageBreak/>
        <w:t xml:space="preserve">en el artículo 185, fracción I de la </w:t>
      </w:r>
      <w:r w:rsidRPr="00A446F3">
        <w:rPr>
          <w:rFonts w:ascii="Palatino Linotype" w:hAnsi="Palatino Linotype"/>
          <w:lang w:val="es-ES"/>
        </w:rPr>
        <w:t>Ley de Transparencia y Acceso a la Información Pública del Estado de México y Municipios</w:t>
      </w:r>
      <w:r w:rsidRPr="00A446F3">
        <w:rPr>
          <w:rFonts w:ascii="Palatino Linotype" w:hAnsi="Palatino Linotype" w:cs="Arial"/>
          <w:lang w:val="es-ES_tradnl"/>
        </w:rPr>
        <w:t>, se turnó, a través del</w:t>
      </w:r>
      <w:r w:rsidRPr="00A446F3">
        <w:rPr>
          <w:rFonts w:ascii="Palatino Linotype" w:eastAsia="Arial Unicode MS" w:hAnsi="Palatino Linotype" w:cs="Arial"/>
          <w:lang w:val="es-ES_tradnl"/>
        </w:rPr>
        <w:t xml:space="preserve"> </w:t>
      </w:r>
      <w:proofErr w:type="spellStart"/>
      <w:r w:rsidRPr="00A446F3">
        <w:rPr>
          <w:rFonts w:ascii="Palatino Linotype" w:eastAsia="Arial Unicode MS" w:hAnsi="Palatino Linotype" w:cs="Arial"/>
          <w:b/>
          <w:lang w:val="es-ES_tradnl"/>
        </w:rPr>
        <w:t>SAIMEX</w:t>
      </w:r>
      <w:proofErr w:type="spellEnd"/>
      <w:r w:rsidRPr="00A446F3">
        <w:rPr>
          <w:rFonts w:ascii="Palatino Linotype" w:hAnsi="Palatino Linotype"/>
          <w:lang w:val="es-ES"/>
        </w:rPr>
        <w:t xml:space="preserve">, a la </w:t>
      </w:r>
      <w:r w:rsidRPr="00A446F3">
        <w:rPr>
          <w:rFonts w:ascii="Palatino Linotype" w:hAnsi="Palatino Linotype" w:cs="Arial"/>
          <w:lang w:val="es-ES_tradnl"/>
        </w:rPr>
        <w:t xml:space="preserve">Comisionada </w:t>
      </w:r>
      <w:r w:rsidRPr="00A446F3">
        <w:rPr>
          <w:rFonts w:ascii="Palatino Linotype" w:hAnsi="Palatino Linotype" w:cs="Arial"/>
          <w:b/>
          <w:lang w:val="es-ES_tradnl"/>
        </w:rPr>
        <w:t xml:space="preserve">EVA </w:t>
      </w:r>
      <w:proofErr w:type="spellStart"/>
      <w:r w:rsidRPr="00A446F3">
        <w:rPr>
          <w:rFonts w:ascii="Palatino Linotype" w:hAnsi="Palatino Linotype" w:cs="Arial"/>
          <w:b/>
          <w:lang w:val="es-ES_tradnl"/>
        </w:rPr>
        <w:t>ABAID</w:t>
      </w:r>
      <w:proofErr w:type="spellEnd"/>
      <w:r w:rsidRPr="00A446F3">
        <w:rPr>
          <w:rFonts w:ascii="Palatino Linotype" w:hAnsi="Palatino Linotype" w:cs="Arial"/>
          <w:b/>
          <w:lang w:val="es-ES_tradnl"/>
        </w:rPr>
        <w:t xml:space="preserve"> </w:t>
      </w:r>
      <w:proofErr w:type="spellStart"/>
      <w:r w:rsidRPr="00A446F3">
        <w:rPr>
          <w:rFonts w:ascii="Palatino Linotype" w:hAnsi="Palatino Linotype" w:cs="Arial"/>
          <w:b/>
          <w:lang w:val="es-ES_tradnl"/>
        </w:rPr>
        <w:t>YAPUR</w:t>
      </w:r>
      <w:proofErr w:type="spellEnd"/>
      <w:r>
        <w:rPr>
          <w:rFonts w:ascii="Palatino Linotype" w:hAnsi="Palatino Linotype"/>
          <w:b/>
          <w:lang w:eastAsia="es-MX"/>
        </w:rPr>
        <w:t xml:space="preserve">, </w:t>
      </w:r>
      <w:r>
        <w:rPr>
          <w:rFonts w:ascii="Palatino Linotype" w:hAnsi="Palatino Linotype" w:cs="Arial"/>
          <w:lang w:val="es-ES_tradnl"/>
        </w:rPr>
        <w:t>a efecto de que decretara</w:t>
      </w:r>
      <w:r w:rsidRPr="00A446F3">
        <w:rPr>
          <w:rFonts w:ascii="Palatino Linotype" w:hAnsi="Palatino Linotype" w:cs="Arial"/>
          <w:lang w:val="es-ES_tradnl"/>
        </w:rPr>
        <w:t xml:space="preserve"> su admisión o </w:t>
      </w:r>
      <w:proofErr w:type="spellStart"/>
      <w:r w:rsidRPr="00A446F3">
        <w:rPr>
          <w:rFonts w:ascii="Palatino Linotype" w:hAnsi="Palatino Linotype" w:cs="Arial"/>
          <w:lang w:val="es-ES_tradnl"/>
        </w:rPr>
        <w:t>desechamiento</w:t>
      </w:r>
      <w:proofErr w:type="spellEnd"/>
      <w:r w:rsidRPr="00A446F3">
        <w:rPr>
          <w:rFonts w:ascii="Palatino Linotype" w:hAnsi="Palatino Linotype" w:cs="Arial"/>
          <w:lang w:val="es-ES_tradnl"/>
        </w:rPr>
        <w:t>.</w:t>
      </w:r>
      <w:r w:rsidRPr="00A446F3">
        <w:rPr>
          <w:rFonts w:ascii="Palatino Linotype" w:hAnsi="Palatino Linotype"/>
          <w:noProof/>
          <w:lang w:eastAsia="es-MX"/>
        </w:rPr>
        <w:t xml:space="preserve"> </w:t>
      </w:r>
    </w:p>
    <w:p w:rsidR="006C0813" w:rsidRPr="006C0813" w:rsidRDefault="006C0813" w:rsidP="00C7466A">
      <w:pPr>
        <w:spacing w:line="360" w:lineRule="auto"/>
        <w:ind w:right="49"/>
        <w:jc w:val="both"/>
        <w:rPr>
          <w:rFonts w:ascii="Palatino Linotype" w:hAnsi="Palatino Linotype"/>
          <w:noProof/>
          <w:sz w:val="18"/>
          <w:lang w:eastAsia="es-MX"/>
        </w:rPr>
      </w:pPr>
    </w:p>
    <w:p w:rsidR="00C7466A" w:rsidRPr="00A446F3" w:rsidRDefault="00C7466A" w:rsidP="00C7466A">
      <w:pPr>
        <w:tabs>
          <w:tab w:val="center" w:pos="4252"/>
          <w:tab w:val="right" w:pos="8504"/>
        </w:tabs>
        <w:spacing w:line="360" w:lineRule="auto"/>
        <w:jc w:val="both"/>
        <w:rPr>
          <w:rFonts w:ascii="Palatino Linotype" w:eastAsia="MS Mincho" w:hAnsi="Palatino Linotype" w:cs="Arial"/>
          <w:lang w:val="es-ES_tradnl"/>
        </w:rPr>
      </w:pPr>
      <w:r w:rsidRPr="00A446F3">
        <w:rPr>
          <w:rFonts w:ascii="Palatino Linotype" w:eastAsia="MS Mincho" w:hAnsi="Palatino Linotype" w:cs="Arial"/>
          <w:b/>
          <w:sz w:val="28"/>
          <w:lang w:val="es-ES_tradnl"/>
        </w:rPr>
        <w:t>V</w:t>
      </w:r>
      <w:r w:rsidR="006C0813">
        <w:rPr>
          <w:rFonts w:ascii="Palatino Linotype" w:eastAsia="MS Mincho" w:hAnsi="Palatino Linotype" w:cs="Arial"/>
          <w:b/>
          <w:sz w:val="28"/>
          <w:lang w:val="es-ES_tradnl"/>
        </w:rPr>
        <w:t>I</w:t>
      </w:r>
      <w:r w:rsidRPr="00A446F3">
        <w:rPr>
          <w:rFonts w:ascii="Palatino Linotype" w:eastAsia="MS Mincho" w:hAnsi="Palatino Linotype" w:cs="Arial"/>
          <w:b/>
          <w:sz w:val="28"/>
          <w:lang w:val="es-ES_tradnl"/>
        </w:rPr>
        <w:t xml:space="preserve">. </w:t>
      </w:r>
      <w:r w:rsidRPr="00A446F3">
        <w:rPr>
          <w:rFonts w:ascii="Palatino Linotype" w:eastAsia="MS Mincho" w:hAnsi="Palatino Linotype" w:cs="Arial"/>
          <w:lang w:val="es-ES_tradnl"/>
        </w:rPr>
        <w:t>De las constancias de los expedientes electrónicos del</w:t>
      </w:r>
      <w:r w:rsidRPr="00A446F3">
        <w:rPr>
          <w:rFonts w:ascii="Palatino Linotype" w:eastAsia="MS Mincho" w:hAnsi="Palatino Linotype" w:cs="Arial"/>
          <w:b/>
          <w:lang w:val="es-ES_tradnl"/>
        </w:rPr>
        <w:t xml:space="preserve"> </w:t>
      </w:r>
      <w:proofErr w:type="spellStart"/>
      <w:r w:rsidRPr="00A446F3">
        <w:rPr>
          <w:rFonts w:ascii="Palatino Linotype" w:eastAsia="MS Mincho" w:hAnsi="Palatino Linotype" w:cs="Arial"/>
          <w:b/>
          <w:lang w:val="es-ES_tradnl"/>
        </w:rPr>
        <w:t>SAIMEX</w:t>
      </w:r>
      <w:proofErr w:type="spellEnd"/>
      <w:r w:rsidRPr="00A446F3">
        <w:rPr>
          <w:rFonts w:ascii="Palatino Linotype" w:eastAsia="MS Mincho" w:hAnsi="Palatino Linotype" w:cs="Arial"/>
          <w:lang w:val="es-ES_tradnl"/>
        </w:rPr>
        <w:t xml:space="preserve">, se desprende que </w:t>
      </w:r>
      <w:r>
        <w:rPr>
          <w:rFonts w:ascii="Palatino Linotype" w:eastAsia="MS Mincho" w:hAnsi="Palatino Linotype" w:cs="Arial"/>
          <w:lang w:val="es-ES_tradnl"/>
        </w:rPr>
        <w:t xml:space="preserve">el día </w:t>
      </w:r>
      <w:r w:rsidR="006C0813">
        <w:rPr>
          <w:rFonts w:ascii="Palatino Linotype" w:eastAsia="MS Mincho" w:hAnsi="Palatino Linotype" w:cs="Arial"/>
          <w:lang w:val="es-ES_tradnl"/>
        </w:rPr>
        <w:t>diecinueve</w:t>
      </w:r>
      <w:r>
        <w:rPr>
          <w:rFonts w:ascii="Palatino Linotype" w:eastAsia="MS Mincho" w:hAnsi="Palatino Linotype" w:cs="Arial"/>
          <w:lang w:val="es-ES_tradnl"/>
        </w:rPr>
        <w:t xml:space="preserve"> </w:t>
      </w:r>
      <w:r w:rsidRPr="00A446F3">
        <w:rPr>
          <w:rFonts w:ascii="Palatino Linotype" w:eastAsia="MS Mincho" w:hAnsi="Palatino Linotype" w:cs="Arial"/>
          <w:lang w:val="es-ES_tradnl"/>
        </w:rPr>
        <w:t xml:space="preserve">de </w:t>
      </w:r>
      <w:r w:rsidR="006920F6">
        <w:rPr>
          <w:rFonts w:ascii="Palatino Linotype" w:eastAsia="MS Mincho" w:hAnsi="Palatino Linotype" w:cs="Arial"/>
          <w:lang w:val="es-ES_tradnl"/>
        </w:rPr>
        <w:t>marzo</w:t>
      </w:r>
      <w:r w:rsidRPr="00A446F3">
        <w:rPr>
          <w:rFonts w:ascii="Palatino Linotype" w:eastAsia="MS Mincho" w:hAnsi="Palatino Linotype" w:cs="Arial"/>
          <w:lang w:val="es-ES_tradnl"/>
        </w:rPr>
        <w:t xml:space="preserve"> de dos mil </w:t>
      </w:r>
      <w:r>
        <w:rPr>
          <w:rFonts w:ascii="Palatino Linotype" w:eastAsia="MS Mincho" w:hAnsi="Palatino Linotype" w:cs="Arial"/>
          <w:lang w:val="es-ES_tradnl"/>
        </w:rPr>
        <w:t>veinte</w:t>
      </w:r>
      <w:r w:rsidRPr="00A446F3">
        <w:rPr>
          <w:rFonts w:ascii="Palatino Linotype" w:eastAsia="MS Mincho" w:hAnsi="Palatino Linotype" w:cs="Arial"/>
          <w:lang w:val="es-ES_tradnl"/>
        </w:rPr>
        <w:t>, se acordó la admisión a trámite del recurso de revisión que nos ocupa,</w:t>
      </w:r>
      <w:r>
        <w:rPr>
          <w:rFonts w:ascii="Palatino Linotype" w:eastAsia="MS Mincho" w:hAnsi="Palatino Linotype" w:cs="Arial"/>
          <w:lang w:val="es-ES_tradnl"/>
        </w:rPr>
        <w:t xml:space="preserve"> así como la integración del</w:t>
      </w:r>
      <w:r w:rsidRPr="00A446F3">
        <w:rPr>
          <w:rFonts w:ascii="Palatino Linotype" w:eastAsia="MS Mincho" w:hAnsi="Palatino Linotype" w:cs="Arial"/>
          <w:lang w:val="es-ES_tradnl"/>
        </w:rPr>
        <w:t xml:space="preserve"> expediente respectivo, mismo que se pus</w:t>
      </w:r>
      <w:r>
        <w:rPr>
          <w:rFonts w:ascii="Palatino Linotype" w:eastAsia="MS Mincho" w:hAnsi="Palatino Linotype" w:cs="Arial"/>
          <w:lang w:val="es-ES_tradnl"/>
        </w:rPr>
        <w:t>o</w:t>
      </w:r>
      <w:r w:rsidRPr="00A446F3">
        <w:rPr>
          <w:rFonts w:ascii="Palatino Linotype" w:eastAsia="MS Mincho" w:hAnsi="Palatino Linotype" w:cs="Arial"/>
          <w:lang w:val="es-ES_tradn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446F3">
        <w:rPr>
          <w:rFonts w:ascii="Palatino Linotype" w:eastAsia="MS Mincho" w:hAnsi="Palatino Linotype" w:cs="Arial"/>
          <w:b/>
          <w:lang w:val="es-ES_tradnl"/>
        </w:rPr>
        <w:t xml:space="preserve">EL SUJETO OBLIGADO </w:t>
      </w:r>
      <w:r w:rsidRPr="00A446F3">
        <w:rPr>
          <w:rFonts w:ascii="Palatino Linotype" w:eastAsia="MS Mincho" w:hAnsi="Palatino Linotype" w:cs="Arial"/>
          <w:lang w:val="es-ES_tradnl"/>
        </w:rPr>
        <w:t>rinda su</w:t>
      </w:r>
      <w:r w:rsidRPr="00A446F3">
        <w:rPr>
          <w:rFonts w:ascii="Palatino Linotype" w:eastAsia="MS Mincho" w:hAnsi="Palatino Linotype" w:cs="Arial"/>
          <w:b/>
          <w:lang w:val="es-ES_tradnl"/>
        </w:rPr>
        <w:t xml:space="preserve"> </w:t>
      </w:r>
      <w:r w:rsidRPr="00A446F3">
        <w:rPr>
          <w:rFonts w:ascii="Palatino Linotype" w:eastAsia="MS Mincho" w:hAnsi="Palatino Linotype" w:cs="Arial"/>
          <w:lang w:val="es-ES_tradnl"/>
        </w:rPr>
        <w:t>Informe Justificado</w:t>
      </w:r>
      <w:r>
        <w:rPr>
          <w:rFonts w:ascii="Palatino Linotype" w:eastAsia="MS Mincho" w:hAnsi="Palatino Linotype" w:cs="Arial"/>
          <w:lang w:val="es-ES_tradnl"/>
        </w:rPr>
        <w:t>.</w:t>
      </w:r>
    </w:p>
    <w:p w:rsidR="00C7466A" w:rsidRPr="00A446F3" w:rsidRDefault="00C7466A" w:rsidP="00C7466A">
      <w:pPr>
        <w:tabs>
          <w:tab w:val="center" w:pos="4252"/>
          <w:tab w:val="right" w:pos="8504"/>
        </w:tabs>
        <w:spacing w:line="360" w:lineRule="auto"/>
        <w:jc w:val="both"/>
        <w:rPr>
          <w:rFonts w:ascii="Palatino Linotype" w:eastAsia="MS Mincho" w:hAnsi="Palatino Linotype" w:cs="Arial"/>
          <w:sz w:val="20"/>
          <w:lang w:val="es-ES_tradnl"/>
        </w:rPr>
      </w:pPr>
    </w:p>
    <w:p w:rsidR="006C0813" w:rsidRDefault="00C7466A" w:rsidP="00C7466A">
      <w:pPr>
        <w:spacing w:line="360" w:lineRule="auto"/>
        <w:jc w:val="both"/>
        <w:rPr>
          <w:rFonts w:ascii="Palatino Linotype" w:hAnsi="Palatino Linotype" w:cs="Arial"/>
          <w:lang w:val="es-ES"/>
        </w:rPr>
      </w:pPr>
      <w:r w:rsidRPr="00666E4C">
        <w:rPr>
          <w:rFonts w:ascii="Palatino Linotype" w:hAnsi="Palatino Linotype"/>
          <w:b/>
          <w:noProof/>
          <w:sz w:val="28"/>
          <w:szCs w:val="28"/>
          <w:lang w:eastAsia="es-MX"/>
        </w:rPr>
        <w:t>VI</w:t>
      </w:r>
      <w:r w:rsidR="006C0813">
        <w:rPr>
          <w:rFonts w:ascii="Palatino Linotype" w:hAnsi="Palatino Linotype"/>
          <w:b/>
          <w:noProof/>
          <w:sz w:val="28"/>
          <w:szCs w:val="28"/>
          <w:lang w:eastAsia="es-MX"/>
        </w:rPr>
        <w:t>I</w:t>
      </w:r>
      <w:r w:rsidRPr="00666E4C">
        <w:rPr>
          <w:rFonts w:ascii="Palatino Linotype" w:hAnsi="Palatino Linotype"/>
          <w:b/>
          <w:noProof/>
          <w:sz w:val="28"/>
          <w:szCs w:val="28"/>
          <w:lang w:eastAsia="es-MX"/>
        </w:rPr>
        <w:t>.</w:t>
      </w:r>
      <w:r w:rsidRPr="00A446F3">
        <w:rPr>
          <w:rFonts w:ascii="Palatino Linotype" w:hAnsi="Palatino Linotype"/>
          <w:b/>
          <w:noProof/>
          <w:lang w:eastAsia="es-MX"/>
        </w:rPr>
        <w:t xml:space="preserve"> </w:t>
      </w:r>
      <w:r w:rsidRPr="00A446F3">
        <w:rPr>
          <w:rFonts w:ascii="Palatino Linotype" w:hAnsi="Palatino Linotype" w:cs="Arial"/>
          <w:lang w:val="es-ES"/>
        </w:rPr>
        <w:t>En cumplimiento a lo anterior, de las constancias del expediente electrónico del</w:t>
      </w:r>
      <w:r w:rsidRPr="00A446F3">
        <w:rPr>
          <w:rFonts w:ascii="Palatino Linotype" w:hAnsi="Palatino Linotype" w:cs="Arial"/>
          <w:b/>
          <w:lang w:val="es-ES"/>
        </w:rPr>
        <w:t xml:space="preserve"> </w:t>
      </w:r>
      <w:proofErr w:type="spellStart"/>
      <w:r w:rsidRPr="00A446F3">
        <w:rPr>
          <w:rFonts w:ascii="Palatino Linotype" w:hAnsi="Palatino Linotype" w:cs="Arial"/>
          <w:b/>
          <w:lang w:val="es-ES"/>
        </w:rPr>
        <w:t>SAIMEX</w:t>
      </w:r>
      <w:proofErr w:type="spellEnd"/>
      <w:r w:rsidRPr="00A446F3">
        <w:rPr>
          <w:rFonts w:ascii="Palatino Linotype" w:hAnsi="Palatino Linotype" w:cs="Arial"/>
          <w:lang w:val="es-ES"/>
        </w:rPr>
        <w:t>, se observó que</w:t>
      </w:r>
      <w:r>
        <w:rPr>
          <w:rFonts w:ascii="Palatino Linotype" w:hAnsi="Palatino Linotype" w:cs="Arial"/>
          <w:lang w:val="es-ES"/>
        </w:rPr>
        <w:t xml:space="preserve"> </w:t>
      </w:r>
      <w:r w:rsidRPr="00A446F3">
        <w:rPr>
          <w:rFonts w:ascii="Palatino Linotype" w:hAnsi="Palatino Linotype" w:cs="Arial"/>
          <w:b/>
          <w:lang w:val="es-ES"/>
        </w:rPr>
        <w:t xml:space="preserve">EL SUJETO OBLIGADO </w:t>
      </w:r>
      <w:r w:rsidR="006C0813">
        <w:rPr>
          <w:rFonts w:ascii="Palatino Linotype" w:hAnsi="Palatino Linotype" w:cs="Arial"/>
          <w:lang w:val="es-ES"/>
        </w:rPr>
        <w:t>rindió</w:t>
      </w:r>
      <w:r>
        <w:rPr>
          <w:rFonts w:ascii="Palatino Linotype" w:hAnsi="Palatino Linotype" w:cs="Arial"/>
          <w:lang w:val="es-ES"/>
        </w:rPr>
        <w:t xml:space="preserve"> el</w:t>
      </w:r>
      <w:r w:rsidRPr="00A446F3">
        <w:rPr>
          <w:rFonts w:ascii="Palatino Linotype" w:hAnsi="Palatino Linotype" w:cs="Arial"/>
          <w:lang w:val="es-ES"/>
        </w:rPr>
        <w:t xml:space="preserve"> Informe Justificado</w:t>
      </w:r>
      <w:r>
        <w:rPr>
          <w:rFonts w:ascii="Palatino Linotype" w:hAnsi="Palatino Linotype" w:cs="Arial"/>
          <w:lang w:val="es-ES"/>
        </w:rPr>
        <w:t xml:space="preserve"> correspondiente</w:t>
      </w:r>
      <w:r w:rsidR="006C0813">
        <w:rPr>
          <w:rFonts w:ascii="Palatino Linotype" w:hAnsi="Palatino Linotype" w:cs="Arial"/>
          <w:lang w:val="es-ES"/>
        </w:rPr>
        <w:t xml:space="preserve"> en fecha diez de julio de dos mil veinte, del cual se desprende que del contenido del mismo dejo datos visibles considerados como confidenciales</w:t>
      </w:r>
      <w:r w:rsidR="000D7F2A">
        <w:rPr>
          <w:rFonts w:ascii="Palatino Linotype" w:hAnsi="Palatino Linotype" w:cs="Arial"/>
          <w:lang w:val="es-ES"/>
        </w:rPr>
        <w:t>, lo cual se abordará en el Considerando correspondiente</w:t>
      </w:r>
      <w:r w:rsidR="006C0813">
        <w:rPr>
          <w:rFonts w:ascii="Palatino Linotype" w:hAnsi="Palatino Linotype" w:cs="Arial"/>
          <w:lang w:val="es-ES"/>
        </w:rPr>
        <w:t>, por lo que se determinó no poner a la vista el mismo.</w:t>
      </w:r>
    </w:p>
    <w:p w:rsidR="006C0813" w:rsidRPr="006C0813" w:rsidRDefault="006C0813" w:rsidP="00C7466A">
      <w:pPr>
        <w:spacing w:line="360" w:lineRule="auto"/>
        <w:jc w:val="both"/>
        <w:rPr>
          <w:rFonts w:ascii="Palatino Linotype" w:hAnsi="Palatino Linotype" w:cs="Arial"/>
          <w:sz w:val="18"/>
          <w:lang w:val="es-ES"/>
        </w:rPr>
      </w:pPr>
    </w:p>
    <w:p w:rsidR="00C7466A" w:rsidRDefault="006C0813" w:rsidP="00C7466A">
      <w:pPr>
        <w:spacing w:line="360" w:lineRule="auto"/>
        <w:jc w:val="both"/>
        <w:rPr>
          <w:rFonts w:ascii="Palatino Linotype" w:eastAsia="Arial Unicode MS" w:hAnsi="Palatino Linotype" w:cs="Arial"/>
          <w:lang w:val="es-ES_tradnl"/>
        </w:rPr>
      </w:pPr>
      <w:r>
        <w:rPr>
          <w:rFonts w:ascii="Palatino Linotype" w:eastAsia="MS Mincho" w:hAnsi="Palatino Linotype"/>
          <w:noProof/>
          <w:lang w:eastAsia="es-MX"/>
        </w:rPr>
        <w:t>P</w:t>
      </w:r>
      <w:r w:rsidR="00C7466A" w:rsidRPr="00A446F3">
        <w:rPr>
          <w:rFonts w:ascii="Palatino Linotype" w:eastAsia="MS Mincho" w:hAnsi="Palatino Linotype"/>
          <w:noProof/>
          <w:lang w:eastAsia="es-MX"/>
        </w:rPr>
        <w:t xml:space="preserve">or su parte, </w:t>
      </w:r>
      <w:r>
        <w:rPr>
          <w:rFonts w:ascii="Palatino Linotype" w:eastAsia="MS Mincho" w:hAnsi="Palatino Linotype"/>
          <w:b/>
          <w:noProof/>
          <w:lang w:eastAsia="es-MX"/>
        </w:rPr>
        <w:t>EL</w:t>
      </w:r>
      <w:r w:rsidR="00C7466A" w:rsidRPr="00A446F3">
        <w:rPr>
          <w:rFonts w:ascii="Palatino Linotype" w:eastAsia="MS Mincho" w:hAnsi="Palatino Linotype"/>
          <w:b/>
          <w:noProof/>
          <w:lang w:eastAsia="es-MX"/>
        </w:rPr>
        <w:t xml:space="preserve"> RECURRENTE </w:t>
      </w:r>
      <w:r w:rsidR="00C7466A" w:rsidRPr="00A446F3">
        <w:rPr>
          <w:rFonts w:ascii="Palatino Linotype" w:eastAsia="MS Mincho" w:hAnsi="Palatino Linotype"/>
          <w:noProof/>
          <w:lang w:eastAsia="es-MX"/>
        </w:rPr>
        <w:t>no realizó manifiestación alguna,</w:t>
      </w:r>
      <w:r w:rsidR="00C7466A" w:rsidRPr="00A446F3">
        <w:rPr>
          <w:rFonts w:ascii="Palatino Linotype" w:eastAsia="Arial Unicode MS" w:hAnsi="Palatino Linotype" w:cs="Arial"/>
          <w:lang w:val="es-ES_tradnl"/>
        </w:rPr>
        <w:t xml:space="preserve"> ni presentó pruebas o alegatos que a su derecho convinieran</w:t>
      </w:r>
      <w:r w:rsidR="00C7466A">
        <w:rPr>
          <w:rFonts w:ascii="Palatino Linotype" w:eastAsia="Arial Unicode MS" w:hAnsi="Palatino Linotype" w:cs="Arial"/>
          <w:lang w:val="es-ES_tradnl"/>
        </w:rPr>
        <w:t xml:space="preserve"> en el medio de impugnación</w:t>
      </w:r>
      <w:r w:rsidR="00C7466A" w:rsidRPr="00A446F3">
        <w:rPr>
          <w:rFonts w:ascii="Palatino Linotype" w:eastAsia="Arial Unicode MS" w:hAnsi="Palatino Linotype" w:cs="Arial"/>
          <w:lang w:val="es-ES_tradnl"/>
        </w:rPr>
        <w:t>.</w:t>
      </w:r>
    </w:p>
    <w:p w:rsidR="006C0813" w:rsidRPr="006C0813" w:rsidRDefault="006C0813" w:rsidP="00C7466A">
      <w:pPr>
        <w:spacing w:line="360" w:lineRule="auto"/>
        <w:jc w:val="both"/>
        <w:rPr>
          <w:rFonts w:ascii="Palatino Linotype" w:eastAsia="Arial Unicode MS" w:hAnsi="Palatino Linotype" w:cs="Arial"/>
          <w:sz w:val="18"/>
          <w:lang w:val="es-ES_tradnl"/>
        </w:rPr>
      </w:pPr>
    </w:p>
    <w:p w:rsidR="00C7466A" w:rsidRDefault="00C7466A" w:rsidP="00E53E2A">
      <w:pPr>
        <w:spacing w:line="360" w:lineRule="auto"/>
        <w:jc w:val="both"/>
        <w:rPr>
          <w:rFonts w:ascii="Palatino Linotype" w:hAnsi="Palatino Linotype" w:cs="Arial"/>
        </w:rPr>
      </w:pPr>
      <w:r w:rsidRPr="00D22304">
        <w:rPr>
          <w:rFonts w:ascii="Palatino Linotype" w:hAnsi="Palatino Linotype"/>
          <w:b/>
          <w:sz w:val="28"/>
          <w:szCs w:val="28"/>
        </w:rPr>
        <w:t>V</w:t>
      </w:r>
      <w:r>
        <w:rPr>
          <w:rFonts w:ascii="Palatino Linotype" w:hAnsi="Palatino Linotype"/>
          <w:b/>
          <w:sz w:val="28"/>
          <w:szCs w:val="28"/>
        </w:rPr>
        <w:t>I</w:t>
      </w:r>
      <w:r w:rsidRPr="00D22304">
        <w:rPr>
          <w:rFonts w:ascii="Palatino Linotype" w:hAnsi="Palatino Linotype"/>
          <w:b/>
          <w:sz w:val="28"/>
          <w:szCs w:val="28"/>
        </w:rPr>
        <w:t>I</w:t>
      </w:r>
      <w:r w:rsidR="006C0813">
        <w:rPr>
          <w:rFonts w:ascii="Palatino Linotype" w:hAnsi="Palatino Linotype"/>
          <w:b/>
          <w:sz w:val="28"/>
          <w:szCs w:val="28"/>
        </w:rPr>
        <w:t>I</w:t>
      </w:r>
      <w:r w:rsidRPr="00D22304">
        <w:rPr>
          <w:rFonts w:ascii="Palatino Linotype" w:hAnsi="Palatino Linotype"/>
          <w:b/>
          <w:sz w:val="28"/>
          <w:szCs w:val="28"/>
        </w:rPr>
        <w:t xml:space="preserve">. </w:t>
      </w:r>
      <w:r w:rsidRPr="00A446F3">
        <w:rPr>
          <w:rFonts w:ascii="Palatino Linotype" w:eastAsia="MS Mincho" w:hAnsi="Palatino Linotype" w:cs="Arial"/>
          <w:lang w:val="es-ES_tradnl"/>
        </w:rPr>
        <w:t>Una vez analizad</w:t>
      </w:r>
      <w:r>
        <w:rPr>
          <w:rFonts w:ascii="Palatino Linotype" w:eastAsia="MS Mincho" w:hAnsi="Palatino Linotype" w:cs="Arial"/>
          <w:lang w:val="es-ES_tradnl"/>
        </w:rPr>
        <w:t>o el estado procesal que guarda</w:t>
      </w:r>
      <w:r w:rsidRPr="00A446F3">
        <w:rPr>
          <w:rFonts w:ascii="Palatino Linotype" w:eastAsia="MS Mincho" w:hAnsi="Palatino Linotype" w:cs="Arial"/>
          <w:lang w:val="es-ES_tradnl"/>
        </w:rPr>
        <w:t xml:space="preserve"> </w:t>
      </w:r>
      <w:r>
        <w:rPr>
          <w:rFonts w:ascii="Palatino Linotype" w:eastAsia="MS Mincho" w:hAnsi="Palatino Linotype" w:cs="Arial"/>
          <w:lang w:val="es-ES_tradnl"/>
        </w:rPr>
        <w:t>el</w:t>
      </w:r>
      <w:r w:rsidRPr="00A446F3">
        <w:rPr>
          <w:rFonts w:ascii="Palatino Linotype" w:eastAsia="MS Mincho" w:hAnsi="Palatino Linotype" w:cs="Arial"/>
          <w:lang w:val="es-ES_tradnl"/>
        </w:rPr>
        <w:t xml:space="preserve"> expediente, en fecha </w:t>
      </w:r>
      <w:r w:rsidR="006C0813">
        <w:rPr>
          <w:rFonts w:ascii="Palatino Linotype" w:eastAsia="MS Mincho" w:hAnsi="Palatino Linotype" w:cs="Arial"/>
          <w:lang w:val="es-ES_tradnl"/>
        </w:rPr>
        <w:t>dieciocho</w:t>
      </w:r>
      <w:r w:rsidRPr="00A446F3">
        <w:rPr>
          <w:rFonts w:ascii="Palatino Linotype" w:eastAsia="MS Mincho" w:hAnsi="Palatino Linotype" w:cs="Arial"/>
          <w:lang w:val="es-ES_tradnl"/>
        </w:rPr>
        <w:t xml:space="preserve"> de </w:t>
      </w:r>
      <w:r w:rsidR="00E53E2A">
        <w:rPr>
          <w:rFonts w:ascii="Palatino Linotype" w:eastAsia="MS Mincho" w:hAnsi="Palatino Linotype" w:cs="Arial"/>
          <w:lang w:val="es-ES_tradnl"/>
        </w:rPr>
        <w:t>agosto</w:t>
      </w:r>
      <w:r w:rsidRPr="00A446F3">
        <w:rPr>
          <w:rFonts w:ascii="Palatino Linotype" w:eastAsia="MS Mincho" w:hAnsi="Palatino Linotype" w:cs="Arial"/>
          <w:lang w:val="es-ES_tradnl"/>
        </w:rPr>
        <w:t xml:space="preserve"> de dos mil </w:t>
      </w:r>
      <w:r>
        <w:rPr>
          <w:rFonts w:ascii="Palatino Linotype" w:eastAsia="MS Mincho" w:hAnsi="Palatino Linotype" w:cs="Arial"/>
          <w:lang w:val="es-ES_tradnl"/>
        </w:rPr>
        <w:t>veinte</w:t>
      </w:r>
      <w:r w:rsidRPr="00A446F3">
        <w:rPr>
          <w:rFonts w:ascii="Palatino Linotype" w:eastAsia="MS Mincho" w:hAnsi="Palatino Linotype" w:cs="Arial"/>
          <w:lang w:val="es-ES_tradnl"/>
        </w:rPr>
        <w:t xml:space="preserve">, la Comisionada </w:t>
      </w:r>
      <w:r w:rsidRPr="00A446F3">
        <w:rPr>
          <w:rFonts w:ascii="Palatino Linotype" w:eastAsia="MS Mincho" w:hAnsi="Palatino Linotype" w:cs="Arial"/>
          <w:b/>
          <w:lang w:val="es-ES_tradnl"/>
        </w:rPr>
        <w:t xml:space="preserve">EVA </w:t>
      </w:r>
      <w:proofErr w:type="spellStart"/>
      <w:r w:rsidRPr="00A446F3">
        <w:rPr>
          <w:rFonts w:ascii="Palatino Linotype" w:eastAsia="MS Mincho" w:hAnsi="Palatino Linotype" w:cs="Arial"/>
          <w:b/>
          <w:lang w:val="es-ES_tradnl"/>
        </w:rPr>
        <w:t>ABAID</w:t>
      </w:r>
      <w:proofErr w:type="spellEnd"/>
      <w:r w:rsidRPr="00A446F3">
        <w:rPr>
          <w:rFonts w:ascii="Palatino Linotype" w:eastAsia="MS Mincho" w:hAnsi="Palatino Linotype" w:cs="Arial"/>
          <w:b/>
          <w:lang w:val="es-ES_tradnl"/>
        </w:rPr>
        <w:t xml:space="preserve"> </w:t>
      </w:r>
      <w:proofErr w:type="spellStart"/>
      <w:r w:rsidRPr="00A446F3">
        <w:rPr>
          <w:rFonts w:ascii="Palatino Linotype" w:eastAsia="MS Mincho" w:hAnsi="Palatino Linotype" w:cs="Arial"/>
          <w:b/>
          <w:lang w:val="es-ES_tradnl"/>
        </w:rPr>
        <w:t>YAPUR</w:t>
      </w:r>
      <w:proofErr w:type="spellEnd"/>
      <w:r w:rsidRPr="00A446F3">
        <w:rPr>
          <w:rFonts w:ascii="Palatino Linotype" w:eastAsia="MS Mincho" w:hAnsi="Palatino Linotype" w:cs="Arial"/>
          <w:b/>
          <w:lang w:val="es-ES_tradnl"/>
        </w:rPr>
        <w:t xml:space="preserve"> </w:t>
      </w:r>
      <w:r w:rsidRPr="00A446F3">
        <w:rPr>
          <w:rFonts w:ascii="Palatino Linotype" w:eastAsia="MS Mincho" w:hAnsi="Palatino Linotype" w:cs="Arial"/>
          <w:lang w:val="es-ES_tradnl"/>
        </w:rPr>
        <w:t xml:space="preserve">acordó el cierre de instrucción en </w:t>
      </w:r>
      <w:r>
        <w:rPr>
          <w:rFonts w:ascii="Palatino Linotype" w:eastAsia="MS Mincho" w:hAnsi="Palatino Linotype" w:cs="Arial"/>
          <w:lang w:val="es-ES_tradnl"/>
        </w:rPr>
        <w:t>el</w:t>
      </w:r>
      <w:r w:rsidRPr="00A446F3">
        <w:rPr>
          <w:rFonts w:ascii="Palatino Linotype" w:eastAsia="MS Mincho" w:hAnsi="Palatino Linotype" w:cs="Arial"/>
          <w:lang w:val="es-ES_tradnl"/>
        </w:rPr>
        <w:t xml:space="preserve"> recurso de revisión, así como la remisión del expediente a efecto de ser resuelto, de conformidad con lo establecido en el artículo 185</w:t>
      </w:r>
      <w:r w:rsidR="000D7F2A">
        <w:rPr>
          <w:rFonts w:ascii="Palatino Linotype" w:eastAsia="MS Mincho" w:hAnsi="Palatino Linotype" w:cs="Arial"/>
          <w:lang w:val="es-ES_tradnl"/>
        </w:rPr>
        <w:t>,</w:t>
      </w:r>
      <w:r w:rsidRPr="00A446F3">
        <w:rPr>
          <w:rFonts w:ascii="Palatino Linotype" w:eastAsia="MS Mincho" w:hAnsi="Palatino Linotype" w:cs="Arial"/>
          <w:lang w:val="es-ES_tradnl"/>
        </w:rPr>
        <w:t xml:space="preserve"> fracciones VI y VIII de la Ley de Transparencia y Acceso a la Información Pública del</w:t>
      </w:r>
      <w:r w:rsidR="00E53E2A">
        <w:rPr>
          <w:rFonts w:ascii="Palatino Linotype" w:eastAsia="MS Mincho" w:hAnsi="Palatino Linotype" w:cs="Arial"/>
          <w:lang w:val="es-ES_tradnl"/>
        </w:rPr>
        <w:t xml:space="preserve"> Estado de México y Municipios</w:t>
      </w:r>
      <w:r w:rsidRPr="00A446F3">
        <w:rPr>
          <w:rFonts w:ascii="Palatino Linotype" w:hAnsi="Palatino Linotype" w:cs="Arial"/>
        </w:rPr>
        <w:t>; y</w:t>
      </w:r>
    </w:p>
    <w:p w:rsidR="00C7466A" w:rsidRPr="00B802E6" w:rsidRDefault="00C7466A" w:rsidP="00C7466A">
      <w:pPr>
        <w:tabs>
          <w:tab w:val="center" w:pos="4252"/>
          <w:tab w:val="right" w:pos="8504"/>
        </w:tabs>
        <w:spacing w:line="360" w:lineRule="auto"/>
        <w:jc w:val="both"/>
        <w:rPr>
          <w:rFonts w:ascii="Palatino Linotype" w:eastAsia="MS Mincho" w:hAnsi="Palatino Linotype" w:cs="Arial"/>
          <w:sz w:val="14"/>
          <w:lang w:val="es-ES_tradnl"/>
        </w:rPr>
      </w:pPr>
    </w:p>
    <w:p w:rsidR="00C7466A" w:rsidRPr="00A446F3" w:rsidRDefault="00C7466A" w:rsidP="00C7466A">
      <w:pPr>
        <w:jc w:val="center"/>
        <w:rPr>
          <w:rFonts w:ascii="Palatino Linotype" w:hAnsi="Palatino Linotype"/>
          <w:b/>
          <w:szCs w:val="28"/>
          <w:lang w:val="es-ES"/>
        </w:rPr>
      </w:pPr>
      <w:r w:rsidRPr="00A446F3">
        <w:rPr>
          <w:rFonts w:ascii="Palatino Linotype" w:hAnsi="Palatino Linotype"/>
          <w:b/>
          <w:szCs w:val="28"/>
          <w:lang w:val="es-ES"/>
        </w:rPr>
        <w:t>C O N S I D E R A N D O</w:t>
      </w:r>
    </w:p>
    <w:p w:rsidR="00C7466A" w:rsidRPr="00A446F3" w:rsidRDefault="00C7466A" w:rsidP="00C7466A">
      <w:pPr>
        <w:jc w:val="center"/>
        <w:rPr>
          <w:rFonts w:ascii="Palatino Linotype" w:hAnsi="Palatino Linotype"/>
          <w:b/>
          <w:szCs w:val="28"/>
          <w:lang w:val="es-ES"/>
        </w:rPr>
      </w:pPr>
    </w:p>
    <w:p w:rsidR="00C7466A" w:rsidRPr="00A446F3" w:rsidRDefault="00C7466A" w:rsidP="00C7466A">
      <w:pPr>
        <w:spacing w:line="360" w:lineRule="auto"/>
        <w:ind w:right="50"/>
        <w:jc w:val="both"/>
        <w:rPr>
          <w:rFonts w:ascii="Palatino Linotype" w:hAnsi="Palatino Linotype" w:cs="Arial"/>
          <w:b/>
          <w:lang w:val="es-ES"/>
        </w:rPr>
      </w:pPr>
      <w:r w:rsidRPr="00A446F3">
        <w:rPr>
          <w:rFonts w:ascii="Palatino Linotype" w:hAnsi="Palatino Linotype"/>
          <w:b/>
          <w:sz w:val="28"/>
          <w:szCs w:val="28"/>
          <w:lang w:val="es-ES"/>
        </w:rPr>
        <w:t>PRIMERO</w:t>
      </w:r>
      <w:r w:rsidRPr="00A446F3">
        <w:rPr>
          <w:rFonts w:ascii="Palatino Linotype" w:hAnsi="Palatino Linotype"/>
          <w:b/>
          <w:lang w:val="es-ES"/>
        </w:rPr>
        <w:t>.</w:t>
      </w:r>
      <w:r w:rsidRPr="00A446F3">
        <w:rPr>
          <w:rFonts w:ascii="Palatino Linotype" w:hAnsi="Palatino Linotype"/>
          <w:lang w:val="es-ES"/>
        </w:rPr>
        <w:t xml:space="preserve"> </w:t>
      </w:r>
      <w:r w:rsidRPr="00A446F3">
        <w:rPr>
          <w:rFonts w:ascii="Palatino Linotype" w:hAnsi="Palatino Linotype"/>
          <w:b/>
          <w:i/>
          <w:lang w:val="es-ES"/>
        </w:rPr>
        <w:t>Competencia</w:t>
      </w:r>
      <w:r w:rsidRPr="00A446F3">
        <w:rPr>
          <w:rFonts w:ascii="Palatino Linotype" w:hAnsi="Palatino Linotype"/>
          <w:i/>
          <w:lang w:val="es-ES"/>
        </w:rPr>
        <w:t>.</w:t>
      </w:r>
      <w:r w:rsidRPr="00A446F3">
        <w:rPr>
          <w:rFonts w:ascii="Palatino Linotype" w:hAnsi="Palatino Linotype"/>
          <w:b/>
          <w:lang w:val="es-ES"/>
        </w:rPr>
        <w:t xml:space="preserve"> </w:t>
      </w:r>
      <w:r w:rsidRPr="00A446F3">
        <w:rPr>
          <w:rFonts w:ascii="Palatino Linotype" w:hAnsi="Palatino Linotype"/>
          <w:lang w:val="es-ES"/>
        </w:rPr>
        <w:t xml:space="preserve">Este Instituto de </w:t>
      </w:r>
      <w:r w:rsidRPr="00A446F3">
        <w:rPr>
          <w:rFonts w:ascii="Palatino Linotype" w:hAnsi="Palatino Linotype" w:cs="Arial"/>
          <w:lang w:val="es-ES"/>
        </w:rPr>
        <w:t>Transparencia</w:t>
      </w:r>
      <w:r w:rsidRPr="00A446F3">
        <w:rPr>
          <w:rFonts w:ascii="Palatino Linotype" w:hAnsi="Palatino Linotype"/>
          <w:lang w:val="es-ES"/>
        </w:rPr>
        <w:t xml:space="preserve">, Acceso a la Información Pública y Protección de Datos Personales del Estado de México y Municipios, es competente para conocer y resolver </w:t>
      </w:r>
      <w:r>
        <w:rPr>
          <w:rFonts w:ascii="Palatino Linotype" w:hAnsi="Palatino Linotype"/>
          <w:lang w:val="es-ES"/>
        </w:rPr>
        <w:t>los</w:t>
      </w:r>
      <w:r w:rsidRPr="00A446F3">
        <w:rPr>
          <w:rFonts w:ascii="Palatino Linotype" w:hAnsi="Palatino Linotype"/>
          <w:lang w:val="es-ES"/>
        </w:rPr>
        <w:t xml:space="preserve"> presente</w:t>
      </w:r>
      <w:r>
        <w:rPr>
          <w:rFonts w:ascii="Palatino Linotype" w:hAnsi="Palatino Linotype"/>
          <w:lang w:val="es-ES"/>
        </w:rPr>
        <w:t>s</w:t>
      </w:r>
      <w:r w:rsidRPr="00A446F3">
        <w:rPr>
          <w:rFonts w:ascii="Palatino Linotype" w:hAnsi="Palatino Linotype"/>
          <w:lang w:val="es-ES"/>
        </w:rPr>
        <w:t xml:space="preserve"> recurso</w:t>
      </w:r>
      <w:r>
        <w:rPr>
          <w:rFonts w:ascii="Palatino Linotype" w:hAnsi="Palatino Linotype"/>
          <w:lang w:val="es-ES"/>
        </w:rPr>
        <w:t>s</w:t>
      </w:r>
      <w:r w:rsidRPr="00A446F3">
        <w:rPr>
          <w:rFonts w:ascii="Palatino Linotype" w:hAnsi="Palatino Linotype"/>
          <w:lang w:val="es-ES"/>
        </w:rPr>
        <w:t>,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A446F3">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C7466A" w:rsidRPr="00B802E6" w:rsidRDefault="00C7466A" w:rsidP="00C7466A">
      <w:pPr>
        <w:spacing w:line="360" w:lineRule="auto"/>
        <w:jc w:val="both"/>
        <w:rPr>
          <w:rFonts w:ascii="Palatino Linotype" w:hAnsi="Palatino Linotype" w:cs="Arial"/>
          <w:b/>
          <w:sz w:val="14"/>
          <w:lang w:val="es-ES"/>
        </w:rPr>
      </w:pPr>
    </w:p>
    <w:p w:rsidR="00C7466A" w:rsidRPr="00A446F3" w:rsidRDefault="00C7466A" w:rsidP="00C7466A">
      <w:pPr>
        <w:spacing w:line="360" w:lineRule="auto"/>
        <w:jc w:val="both"/>
        <w:rPr>
          <w:rFonts w:ascii="Palatino Linotype" w:hAnsi="Palatino Linotype" w:cs="Arial"/>
          <w:b/>
          <w:bCs/>
          <w:lang w:val="es-ES"/>
        </w:rPr>
      </w:pPr>
      <w:r w:rsidRPr="00A446F3">
        <w:rPr>
          <w:rFonts w:ascii="Palatino Linotype" w:hAnsi="Palatino Linotype" w:cs="Arial"/>
          <w:b/>
          <w:sz w:val="28"/>
          <w:lang w:val="es-ES"/>
        </w:rPr>
        <w:lastRenderedPageBreak/>
        <w:t>SEGUNDO</w:t>
      </w:r>
      <w:r w:rsidRPr="00A446F3">
        <w:rPr>
          <w:rFonts w:ascii="Palatino Linotype" w:hAnsi="Palatino Linotype" w:cs="Arial"/>
          <w:b/>
        </w:rPr>
        <w:t xml:space="preserve">. </w:t>
      </w:r>
      <w:r w:rsidRPr="00A446F3">
        <w:rPr>
          <w:rFonts w:ascii="Palatino Linotype" w:hAnsi="Palatino Linotype" w:cs="Arial"/>
          <w:b/>
          <w:i/>
          <w:lang w:val="es-ES"/>
        </w:rPr>
        <w:t>Interés.</w:t>
      </w:r>
      <w:r w:rsidRPr="00A446F3">
        <w:rPr>
          <w:rFonts w:ascii="Palatino Linotype" w:hAnsi="Palatino Linotype" w:cs="Arial"/>
          <w:b/>
          <w:lang w:val="es-ES"/>
        </w:rPr>
        <w:t xml:space="preserve"> </w:t>
      </w:r>
      <w:r>
        <w:rPr>
          <w:rFonts w:ascii="Palatino Linotype" w:hAnsi="Palatino Linotype" w:cs="Arial"/>
          <w:lang w:val="es-ES"/>
        </w:rPr>
        <w:t>El</w:t>
      </w:r>
      <w:r w:rsidRPr="00A446F3">
        <w:rPr>
          <w:rFonts w:ascii="Palatino Linotype" w:hAnsi="Palatino Linotype" w:cs="Arial"/>
          <w:lang w:val="es-ES"/>
        </w:rPr>
        <w:t xml:space="preserve"> recurso de revisión fue interpuesto por parte legítima, en atención a que </w:t>
      </w:r>
      <w:r>
        <w:rPr>
          <w:rFonts w:ascii="Palatino Linotype" w:hAnsi="Palatino Linotype" w:cs="Arial"/>
          <w:lang w:val="es-ES"/>
        </w:rPr>
        <w:t xml:space="preserve">se </w:t>
      </w:r>
      <w:r w:rsidRPr="00A446F3">
        <w:rPr>
          <w:rFonts w:ascii="Palatino Linotype" w:hAnsi="Palatino Linotype" w:cs="Arial"/>
          <w:lang w:val="es-ES"/>
        </w:rPr>
        <w:t>present</w:t>
      </w:r>
      <w:r>
        <w:rPr>
          <w:rFonts w:ascii="Palatino Linotype" w:hAnsi="Palatino Linotype" w:cs="Arial"/>
          <w:lang w:val="es-ES"/>
        </w:rPr>
        <w:t>ó</w:t>
      </w:r>
      <w:r w:rsidRPr="00A446F3">
        <w:rPr>
          <w:rFonts w:ascii="Palatino Linotype" w:hAnsi="Palatino Linotype" w:cs="Arial"/>
          <w:lang w:val="es-ES"/>
        </w:rPr>
        <w:t xml:space="preserve"> por </w:t>
      </w:r>
      <w:r w:rsidR="00B802E6">
        <w:rPr>
          <w:rFonts w:ascii="Palatino Linotype" w:hAnsi="Palatino Linotype" w:cs="Arial"/>
          <w:b/>
          <w:lang w:val="es-ES"/>
        </w:rPr>
        <w:t>EL</w:t>
      </w:r>
      <w:r w:rsidRPr="00A446F3">
        <w:rPr>
          <w:rFonts w:ascii="Palatino Linotype" w:hAnsi="Palatino Linotype" w:cs="Arial"/>
          <w:b/>
          <w:lang w:val="es-ES"/>
        </w:rPr>
        <w:t xml:space="preserve"> RECURRENTE</w:t>
      </w:r>
      <w:r w:rsidRPr="00A446F3">
        <w:rPr>
          <w:rFonts w:ascii="Palatino Linotype" w:hAnsi="Palatino Linotype" w:cs="Arial"/>
          <w:snapToGrid w:val="0"/>
          <w:lang w:val="es-ES"/>
        </w:rPr>
        <w:t xml:space="preserve">, quien es la misma persona que formuló la solicitud de acceso a la información pública </w:t>
      </w:r>
      <w:r w:rsidRPr="00A446F3">
        <w:rPr>
          <w:rFonts w:ascii="Palatino Linotype" w:hAnsi="Palatino Linotype" w:cs="Arial"/>
          <w:bCs/>
          <w:lang w:val="es-ES"/>
        </w:rPr>
        <w:t xml:space="preserve">al </w:t>
      </w:r>
      <w:r w:rsidRPr="00A446F3">
        <w:rPr>
          <w:rFonts w:ascii="Palatino Linotype" w:hAnsi="Palatino Linotype" w:cs="Arial"/>
          <w:b/>
          <w:bCs/>
          <w:lang w:val="es-ES"/>
        </w:rPr>
        <w:t>SUJETO OBLIGADO.</w:t>
      </w:r>
    </w:p>
    <w:p w:rsidR="00C7466A" w:rsidRPr="00A446F3" w:rsidRDefault="00C7466A" w:rsidP="00C7466A">
      <w:pPr>
        <w:autoSpaceDE w:val="0"/>
        <w:autoSpaceDN w:val="0"/>
        <w:adjustRightInd w:val="0"/>
        <w:spacing w:line="360" w:lineRule="auto"/>
        <w:ind w:right="49"/>
        <w:contextualSpacing/>
        <w:jc w:val="both"/>
        <w:rPr>
          <w:rFonts w:ascii="Palatino Linotype" w:hAnsi="Palatino Linotype"/>
          <w:b/>
          <w:sz w:val="20"/>
          <w:lang w:val="es-ES"/>
        </w:rPr>
      </w:pPr>
    </w:p>
    <w:p w:rsidR="00C7466A" w:rsidRPr="00B700F1" w:rsidRDefault="00C7466A" w:rsidP="00C7466A">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b/>
          <w:sz w:val="28"/>
        </w:rPr>
        <w:t>TERCERO</w:t>
      </w:r>
      <w:r w:rsidRPr="008800CE">
        <w:rPr>
          <w:rFonts w:ascii="Palatino Linotype" w:hAnsi="Palatino Linotype"/>
          <w:b/>
          <w:sz w:val="28"/>
        </w:rPr>
        <w:t xml:space="preserve">. </w:t>
      </w:r>
      <w:r w:rsidRPr="008800CE">
        <w:rPr>
          <w:rFonts w:ascii="Palatino Linotype" w:hAnsi="Palatino Linotype" w:cs="Arial"/>
          <w:b/>
          <w:i/>
        </w:rPr>
        <w:t>Oportunidad.</w:t>
      </w:r>
      <w:r w:rsidRPr="008800CE">
        <w:rPr>
          <w:rFonts w:ascii="Palatino Linotype" w:hAnsi="Palatino Linotype" w:cs="Arial"/>
          <w:b/>
        </w:rPr>
        <w:t xml:space="preserve"> </w:t>
      </w:r>
      <w:r>
        <w:rPr>
          <w:rFonts w:ascii="Palatino Linotype" w:hAnsi="Palatino Linotype" w:cs="Arial"/>
        </w:rPr>
        <w:t>El</w:t>
      </w:r>
      <w:r w:rsidRPr="00B700F1">
        <w:rPr>
          <w:rFonts w:ascii="Palatino Linotype" w:hAnsi="Palatino Linotype" w:cs="Arial"/>
        </w:rPr>
        <w:t xml:space="preserve"> recurso de revisión fue interpuesto dentro del plazo de quince días hábiles contados a partir del día siguiente al en que </w:t>
      </w:r>
      <w:r w:rsidRPr="00B700F1">
        <w:rPr>
          <w:rFonts w:ascii="Palatino Linotype" w:hAnsi="Palatino Linotype" w:cs="Arial"/>
          <w:b/>
        </w:rPr>
        <w:t xml:space="preserve">EL RECURRENTE </w:t>
      </w:r>
      <w:r w:rsidRPr="00B700F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7466A" w:rsidRPr="00B072C9" w:rsidRDefault="00C7466A" w:rsidP="00C7466A">
      <w:pPr>
        <w:ind w:left="851" w:right="899"/>
        <w:jc w:val="both"/>
        <w:rPr>
          <w:rFonts w:ascii="Palatino Linotype" w:hAnsi="Palatino Linotype" w:cs="Arial"/>
        </w:rPr>
      </w:pPr>
    </w:p>
    <w:p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b/>
          <w:i/>
        </w:rPr>
        <w:t>“Artículo 178.</w:t>
      </w:r>
      <w:r w:rsidRPr="00B072C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7466A" w:rsidRPr="00B072C9" w:rsidRDefault="00C7466A" w:rsidP="00C7466A">
      <w:pPr>
        <w:ind w:left="851" w:right="899"/>
        <w:jc w:val="both"/>
        <w:rPr>
          <w:rFonts w:ascii="Palatino Linotype" w:hAnsi="Palatino Linotype" w:cs="Arial"/>
          <w:i/>
        </w:rPr>
      </w:pPr>
      <w:r w:rsidRPr="00B072C9">
        <w:rPr>
          <w:rFonts w:ascii="Palatino Linotype" w:hAnsi="Palatino Linotype" w:cs="Arial"/>
          <w:i/>
        </w:rPr>
        <w:t>En el caso de que se interponga ante la Unidad de Transparencia, ésta deberá remitir el recurso de revisión al Instituto a más tardar al día siguiente de haberlo recibido.</w:t>
      </w:r>
      <w:r w:rsidRPr="00B072C9">
        <w:rPr>
          <w:rFonts w:ascii="Palatino Linotype" w:hAnsi="Palatino Linotype" w:cs="Arial"/>
          <w:b/>
          <w:i/>
        </w:rPr>
        <w:t>”</w:t>
      </w:r>
    </w:p>
    <w:p w:rsidR="00C7466A" w:rsidRPr="00B072C9" w:rsidRDefault="00C7466A" w:rsidP="00C7466A">
      <w:pPr>
        <w:ind w:left="851" w:right="899"/>
        <w:jc w:val="both"/>
        <w:rPr>
          <w:rFonts w:ascii="Palatino Linotype" w:hAnsi="Palatino Linotype" w:cs="Arial"/>
        </w:rPr>
      </w:pPr>
    </w:p>
    <w:p w:rsidR="00C7466A" w:rsidRDefault="00C7466A" w:rsidP="00C7466A">
      <w:pPr>
        <w:spacing w:line="360" w:lineRule="auto"/>
        <w:jc w:val="both"/>
        <w:rPr>
          <w:rFonts w:ascii="Palatino Linotype" w:hAnsi="Palatino Linotype"/>
        </w:rPr>
      </w:pPr>
      <w:r w:rsidRPr="00B700F1">
        <w:rPr>
          <w:rFonts w:ascii="Palatino Linotype" w:hAnsi="Palatino Linotype" w:cs="Arial"/>
        </w:rPr>
        <w:t xml:space="preserve">En efecto, atendiendo a que </w:t>
      </w:r>
      <w:r w:rsidRPr="00B700F1">
        <w:rPr>
          <w:rFonts w:ascii="Palatino Linotype" w:hAnsi="Palatino Linotype" w:cs="Arial"/>
          <w:b/>
        </w:rPr>
        <w:t>EL SUJETO OBLIGADO</w:t>
      </w:r>
      <w:r w:rsidRPr="00B700F1">
        <w:rPr>
          <w:rFonts w:ascii="Palatino Linotype" w:hAnsi="Palatino Linotype" w:cs="Arial"/>
        </w:rPr>
        <w:t xml:space="preserve"> notificó la respuesta a la solicitud de información pública </w:t>
      </w:r>
      <w:r w:rsidR="00E53E2A">
        <w:rPr>
          <w:rFonts w:ascii="Palatino Linotype" w:hAnsi="Palatino Linotype" w:cs="Arial"/>
        </w:rPr>
        <w:t>el</w:t>
      </w:r>
      <w:r w:rsidRPr="00B700F1">
        <w:rPr>
          <w:rFonts w:ascii="Palatino Linotype" w:hAnsi="Palatino Linotype" w:cs="Arial"/>
        </w:rPr>
        <w:t xml:space="preserve"> día </w:t>
      </w:r>
      <w:r w:rsidR="00B802E6">
        <w:rPr>
          <w:rFonts w:ascii="Palatino Linotype" w:hAnsi="Palatino Linotype" w:cs="Arial"/>
          <w:b/>
        </w:rPr>
        <w:t>veintiuno</w:t>
      </w:r>
      <w:r w:rsidRPr="00B700F1">
        <w:rPr>
          <w:rFonts w:ascii="Palatino Linotype" w:hAnsi="Palatino Linotype" w:cs="Arial"/>
          <w:b/>
        </w:rPr>
        <w:t xml:space="preserve"> de </w:t>
      </w:r>
      <w:r w:rsidR="00E53E2A">
        <w:rPr>
          <w:rFonts w:ascii="Palatino Linotype" w:hAnsi="Palatino Linotype" w:cs="Arial"/>
          <w:b/>
        </w:rPr>
        <w:t>febrero</w:t>
      </w:r>
      <w:r w:rsidRPr="00B700F1">
        <w:rPr>
          <w:rFonts w:ascii="Palatino Linotype" w:hAnsi="Palatino Linotype" w:cs="Arial"/>
          <w:b/>
        </w:rPr>
        <w:t xml:space="preserve"> de dos mil dieci</w:t>
      </w:r>
      <w:r>
        <w:rPr>
          <w:rFonts w:ascii="Palatino Linotype" w:hAnsi="Palatino Linotype" w:cs="Arial"/>
          <w:b/>
        </w:rPr>
        <w:t>nueve</w:t>
      </w:r>
      <w:r w:rsidRPr="00B700F1">
        <w:rPr>
          <w:rFonts w:ascii="Palatino Linotype" w:hAnsi="Palatino Linotype" w:cs="Arial"/>
        </w:rPr>
        <w:t>, el plazo de quince días hábiles que el artículo 178 de la ley de la materia otorga al</w:t>
      </w:r>
      <w:r w:rsidRPr="00B700F1">
        <w:rPr>
          <w:rFonts w:ascii="Palatino Linotype" w:hAnsi="Palatino Linotype" w:cs="Arial"/>
          <w:b/>
        </w:rPr>
        <w:t xml:space="preserve"> RECURRENTE</w:t>
      </w:r>
      <w:r w:rsidRPr="00B700F1">
        <w:rPr>
          <w:rFonts w:ascii="Palatino Linotype" w:hAnsi="Palatino Linotype" w:cs="Arial"/>
        </w:rPr>
        <w:t xml:space="preserve"> para presentar el recurso de revisión, transcurrió del </w:t>
      </w:r>
      <w:r w:rsidR="00B802E6">
        <w:rPr>
          <w:rFonts w:ascii="Palatino Linotype" w:hAnsi="Palatino Linotype" w:cs="Arial"/>
          <w:b/>
        </w:rPr>
        <w:t>veinticuatro</w:t>
      </w:r>
      <w:r>
        <w:rPr>
          <w:rFonts w:ascii="Palatino Linotype" w:hAnsi="Palatino Linotype" w:cs="Arial"/>
          <w:b/>
        </w:rPr>
        <w:t xml:space="preserve"> de </w:t>
      </w:r>
      <w:r w:rsidR="00E53E2A">
        <w:rPr>
          <w:rFonts w:ascii="Palatino Linotype" w:hAnsi="Palatino Linotype" w:cs="Arial"/>
          <w:b/>
        </w:rPr>
        <w:t>febrero</w:t>
      </w:r>
      <w:r w:rsidRPr="00B700F1">
        <w:rPr>
          <w:rFonts w:ascii="Palatino Linotype" w:hAnsi="Palatino Linotype" w:cs="Arial"/>
          <w:b/>
        </w:rPr>
        <w:t xml:space="preserve"> al </w:t>
      </w:r>
      <w:r w:rsidR="00B802E6">
        <w:rPr>
          <w:rFonts w:ascii="Palatino Linotype" w:hAnsi="Palatino Linotype" w:cs="Arial"/>
          <w:b/>
        </w:rPr>
        <w:lastRenderedPageBreak/>
        <w:t>diecisiete</w:t>
      </w:r>
      <w:r w:rsidRPr="00B700F1">
        <w:rPr>
          <w:rFonts w:ascii="Palatino Linotype" w:hAnsi="Palatino Linotype" w:cs="Arial"/>
          <w:b/>
        </w:rPr>
        <w:t xml:space="preserve"> de </w:t>
      </w:r>
      <w:r w:rsidR="00E53E2A">
        <w:rPr>
          <w:rFonts w:ascii="Palatino Linotype" w:hAnsi="Palatino Linotype" w:cs="Arial"/>
          <w:b/>
        </w:rPr>
        <w:t>marzo</w:t>
      </w:r>
      <w:r w:rsidRPr="00B700F1">
        <w:rPr>
          <w:rFonts w:ascii="Palatino Linotype" w:hAnsi="Palatino Linotype" w:cs="Arial"/>
          <w:b/>
        </w:rPr>
        <w:t xml:space="preserve"> del dos mil </w:t>
      </w:r>
      <w:r>
        <w:rPr>
          <w:rFonts w:ascii="Palatino Linotype" w:hAnsi="Palatino Linotype" w:cs="Arial"/>
          <w:b/>
        </w:rPr>
        <w:t>veinte</w:t>
      </w:r>
      <w:r w:rsidRPr="00B700F1">
        <w:rPr>
          <w:rFonts w:ascii="Palatino Linotype" w:hAnsi="Palatino Linotype" w:cs="Arial"/>
        </w:rPr>
        <w:t xml:space="preserve">, </w:t>
      </w:r>
      <w:r w:rsidRPr="005B3134">
        <w:rPr>
          <w:rFonts w:ascii="Palatino Linotype" w:hAnsi="Palatino Linotype" w:cs="Arial"/>
          <w:lang w:val="es-ES_tradnl"/>
        </w:rPr>
        <w:t>sin contemplar en el cómputo los días</w:t>
      </w:r>
      <w:r>
        <w:rPr>
          <w:rFonts w:ascii="Palatino Linotype" w:hAnsi="Palatino Linotype" w:cs="Arial"/>
          <w:lang w:val="es-ES_tradnl"/>
        </w:rPr>
        <w:t xml:space="preserve"> </w:t>
      </w:r>
      <w:r w:rsidR="00E53E2A">
        <w:rPr>
          <w:rFonts w:ascii="Palatino Linotype" w:hAnsi="Palatino Linotype" w:cs="Arial"/>
          <w:lang w:val="es-ES_tradnl"/>
        </w:rPr>
        <w:t>veintinueve</w:t>
      </w:r>
      <w:r>
        <w:rPr>
          <w:rFonts w:ascii="Palatino Linotype" w:hAnsi="Palatino Linotype" w:cs="Arial"/>
          <w:lang w:val="es-ES_tradnl"/>
        </w:rPr>
        <w:t xml:space="preserve"> de </w:t>
      </w:r>
      <w:r w:rsidR="00E53E2A">
        <w:rPr>
          <w:rFonts w:ascii="Palatino Linotype" w:hAnsi="Palatino Linotype" w:cs="Arial"/>
          <w:lang w:val="es-ES_tradnl"/>
        </w:rPr>
        <w:t>febrero</w:t>
      </w:r>
      <w:r>
        <w:rPr>
          <w:rFonts w:ascii="Palatino Linotype" w:hAnsi="Palatino Linotype" w:cs="Arial"/>
          <w:lang w:val="es-ES_tradnl"/>
        </w:rPr>
        <w:t xml:space="preserve">; </w:t>
      </w:r>
      <w:r w:rsidR="00E53E2A">
        <w:rPr>
          <w:rFonts w:ascii="Palatino Linotype" w:hAnsi="Palatino Linotype" w:cs="Arial"/>
          <w:lang w:val="es-ES_tradnl"/>
        </w:rPr>
        <w:t>uno</w:t>
      </w:r>
      <w:r>
        <w:rPr>
          <w:rFonts w:ascii="Palatino Linotype" w:hAnsi="Palatino Linotype" w:cs="Arial"/>
          <w:lang w:val="es-ES_tradnl"/>
        </w:rPr>
        <w:t>,</w:t>
      </w:r>
      <w:r w:rsidR="00E53E2A">
        <w:rPr>
          <w:rFonts w:ascii="Palatino Linotype" w:hAnsi="Palatino Linotype" w:cs="Arial"/>
          <w:lang w:val="es-ES_tradnl"/>
        </w:rPr>
        <w:t xml:space="preserve"> siete, ocho,</w:t>
      </w:r>
      <w:r>
        <w:rPr>
          <w:rFonts w:ascii="Palatino Linotype" w:hAnsi="Palatino Linotype" w:cs="Arial"/>
          <w:lang w:val="es-ES_tradnl"/>
        </w:rPr>
        <w:t xml:space="preserve"> </w:t>
      </w:r>
      <w:r w:rsidR="00E53E2A">
        <w:rPr>
          <w:rFonts w:ascii="Palatino Linotype" w:hAnsi="Palatino Linotype" w:cs="Arial"/>
          <w:lang w:val="es-ES_tradnl"/>
        </w:rPr>
        <w:t>catorce</w:t>
      </w:r>
      <w:r>
        <w:rPr>
          <w:rFonts w:ascii="Palatino Linotype" w:hAnsi="Palatino Linotype" w:cs="Arial"/>
          <w:lang w:val="es-ES_tradnl"/>
        </w:rPr>
        <w:t xml:space="preserve"> y </w:t>
      </w:r>
      <w:r w:rsidR="00E53E2A">
        <w:rPr>
          <w:rFonts w:ascii="Palatino Linotype" w:hAnsi="Palatino Linotype" w:cs="Arial"/>
          <w:lang w:val="es-ES_tradnl"/>
        </w:rPr>
        <w:t>quince</w:t>
      </w:r>
      <w:r>
        <w:rPr>
          <w:rFonts w:ascii="Palatino Linotype" w:hAnsi="Palatino Linotype" w:cs="Arial"/>
          <w:lang w:val="es-ES_tradnl"/>
        </w:rPr>
        <w:t xml:space="preserve"> de </w:t>
      </w:r>
      <w:r w:rsidR="00E53E2A">
        <w:rPr>
          <w:rFonts w:ascii="Palatino Linotype" w:hAnsi="Palatino Linotype" w:cs="Arial"/>
          <w:lang w:val="es-ES_tradnl"/>
        </w:rPr>
        <w:t>marzo</w:t>
      </w:r>
      <w:r>
        <w:rPr>
          <w:rFonts w:ascii="Palatino Linotype" w:hAnsi="Palatino Linotype" w:cs="Arial"/>
          <w:lang w:val="es-ES_tradnl"/>
        </w:rPr>
        <w:t xml:space="preserve"> de dos mil veinte por corresponder a sábados y domingos </w:t>
      </w:r>
      <w:r w:rsidRPr="005B3134">
        <w:rPr>
          <w:rFonts w:ascii="Palatino Linotype" w:hAnsi="Palatino Linotype" w:cs="Arial"/>
        </w:rPr>
        <w:t xml:space="preserve">considerados como días inhábiles; en términos del artículo 3, fracción X de la </w:t>
      </w:r>
      <w:r w:rsidRPr="005B3134">
        <w:rPr>
          <w:rFonts w:ascii="Palatino Linotype" w:hAnsi="Palatino Linotype"/>
        </w:rPr>
        <w:t>Ley de Transparencia y Acceso a la Información Pública del</w:t>
      </w:r>
      <w:r>
        <w:rPr>
          <w:rFonts w:ascii="Palatino Linotype" w:hAnsi="Palatino Linotype"/>
        </w:rPr>
        <w:t xml:space="preserve"> Estado de México y Municipios; así como, </w:t>
      </w:r>
      <w:r w:rsidR="001448A3">
        <w:rPr>
          <w:rFonts w:ascii="Palatino Linotype" w:hAnsi="Palatino Linotype"/>
        </w:rPr>
        <w:t xml:space="preserve">los días </w:t>
      </w:r>
      <w:r w:rsidR="00E53E2A">
        <w:rPr>
          <w:rFonts w:ascii="Palatino Linotype" w:hAnsi="Palatino Linotype"/>
        </w:rPr>
        <w:t>dos y dieciséis</w:t>
      </w:r>
      <w:r>
        <w:rPr>
          <w:rFonts w:ascii="Palatino Linotype" w:hAnsi="Palatino Linotype"/>
        </w:rPr>
        <w:t xml:space="preserve"> de </w:t>
      </w:r>
      <w:r w:rsidR="00E53E2A">
        <w:rPr>
          <w:rFonts w:ascii="Palatino Linotype" w:hAnsi="Palatino Linotype"/>
        </w:rPr>
        <w:t>marzo</w:t>
      </w:r>
      <w:r>
        <w:rPr>
          <w:rFonts w:ascii="Palatino Linotype" w:hAnsi="Palatino Linotype"/>
        </w:rPr>
        <w:t xml:space="preserve"> de dos mil </w:t>
      </w:r>
      <w:r w:rsidR="00E53E2A">
        <w:rPr>
          <w:rFonts w:ascii="Palatino Linotype" w:hAnsi="Palatino Linotype"/>
        </w:rPr>
        <w:t>veinte</w:t>
      </w:r>
      <w:r w:rsidR="001448A3">
        <w:rPr>
          <w:rFonts w:ascii="Palatino Linotype" w:hAnsi="Palatino Linotype"/>
        </w:rPr>
        <w:t xml:space="preserve">, </w:t>
      </w:r>
      <w:r w:rsidR="001448A3" w:rsidRPr="00824A48">
        <w:rPr>
          <w:rFonts w:ascii="Palatino Linotype" w:hAnsi="Palatino Linotype"/>
        </w:rPr>
        <w:t>considerado como día</w:t>
      </w:r>
      <w:r w:rsidR="001448A3">
        <w:rPr>
          <w:rFonts w:ascii="Palatino Linotype" w:hAnsi="Palatino Linotype"/>
        </w:rPr>
        <w:t>s</w:t>
      </w:r>
      <w:r w:rsidR="001448A3" w:rsidRPr="00824A48">
        <w:rPr>
          <w:rFonts w:ascii="Palatino Linotype" w:hAnsi="Palatino Linotype"/>
        </w:rPr>
        <w:t xml:space="preserve"> inhábil</w:t>
      </w:r>
      <w:r w:rsidR="001448A3">
        <w:rPr>
          <w:rFonts w:ascii="Palatino Linotype" w:hAnsi="Palatino Linotype"/>
        </w:rPr>
        <w:t>es</w:t>
      </w:r>
      <w:r w:rsidR="001448A3" w:rsidRPr="00824A48">
        <w:rPr>
          <w:rFonts w:ascii="Palatino Linotype" w:hAnsi="Palatino Linotype"/>
        </w:rPr>
        <w:t xml:space="preserve"> en términos del Calendario oficial publicado en el Periódico Oficial “Gaceta del Gobierno”, el diecinueve de diciembre de dos mil diecinueve.</w:t>
      </w:r>
    </w:p>
    <w:p w:rsidR="00E53E2A" w:rsidRPr="00B802E6" w:rsidRDefault="00E53E2A" w:rsidP="00C7466A">
      <w:pPr>
        <w:spacing w:line="360" w:lineRule="auto"/>
        <w:jc w:val="both"/>
        <w:rPr>
          <w:rFonts w:ascii="Palatino Linotype" w:hAnsi="Palatino Linotype"/>
          <w:sz w:val="14"/>
        </w:rPr>
      </w:pPr>
    </w:p>
    <w:p w:rsidR="00C7466A" w:rsidRPr="000D7CB9" w:rsidRDefault="00C7466A" w:rsidP="00C7466A">
      <w:pPr>
        <w:spacing w:line="360" w:lineRule="auto"/>
        <w:jc w:val="both"/>
        <w:rPr>
          <w:rFonts w:ascii="Palatino Linotype" w:hAnsi="Palatino Linotype" w:cs="Arial"/>
          <w:lang w:val="es-ES"/>
        </w:rPr>
      </w:pPr>
      <w:r w:rsidRPr="000D7CB9">
        <w:rPr>
          <w:rFonts w:ascii="Palatino Linotype" w:hAnsi="Palatino Linotype" w:cs="Arial"/>
          <w:lang w:val="es-ES"/>
        </w:rPr>
        <w:t>En ese ten</w:t>
      </w:r>
      <w:r>
        <w:rPr>
          <w:rFonts w:ascii="Palatino Linotype" w:hAnsi="Palatino Linotype" w:cs="Arial"/>
          <w:lang w:val="es-ES"/>
        </w:rPr>
        <w:t xml:space="preserve">or, si </w:t>
      </w:r>
      <w:r w:rsidR="004A0E23">
        <w:rPr>
          <w:rFonts w:ascii="Palatino Linotype" w:hAnsi="Palatino Linotype" w:cs="Arial"/>
          <w:lang w:val="es-ES"/>
        </w:rPr>
        <w:t xml:space="preserve">el </w:t>
      </w:r>
      <w:r>
        <w:rPr>
          <w:rFonts w:ascii="Palatino Linotype" w:hAnsi="Palatino Linotype" w:cs="Arial"/>
          <w:lang w:val="es-ES"/>
        </w:rPr>
        <w:t>recurso de revisión que nos ocupa, se interpus</w:t>
      </w:r>
      <w:r w:rsidR="004A0E23">
        <w:rPr>
          <w:rFonts w:ascii="Palatino Linotype" w:hAnsi="Palatino Linotype" w:cs="Arial"/>
          <w:lang w:val="es-ES"/>
        </w:rPr>
        <w:t>o</w:t>
      </w:r>
      <w:r>
        <w:rPr>
          <w:rFonts w:ascii="Palatino Linotype" w:hAnsi="Palatino Linotype" w:cs="Arial"/>
          <w:lang w:val="es-ES"/>
        </w:rPr>
        <w:t xml:space="preserve"> en fecha </w:t>
      </w:r>
      <w:r w:rsidR="00B802E6">
        <w:rPr>
          <w:rFonts w:ascii="Palatino Linotype" w:hAnsi="Palatino Linotype" w:cs="Arial"/>
          <w:b/>
          <w:u w:val="single"/>
          <w:lang w:val="es-ES"/>
        </w:rPr>
        <w:t>doce</w:t>
      </w:r>
      <w:r w:rsidRPr="009833D5">
        <w:rPr>
          <w:rFonts w:ascii="Palatino Linotype" w:hAnsi="Palatino Linotype" w:cs="Arial"/>
          <w:b/>
          <w:u w:val="single"/>
          <w:lang w:val="es-ES"/>
        </w:rPr>
        <w:t xml:space="preserve"> de </w:t>
      </w:r>
      <w:r w:rsidR="00E53E2A">
        <w:rPr>
          <w:rFonts w:ascii="Palatino Linotype" w:hAnsi="Palatino Linotype" w:cs="Arial"/>
          <w:b/>
          <w:u w:val="single"/>
          <w:lang w:val="es-ES"/>
        </w:rPr>
        <w:t>marzo</w:t>
      </w:r>
      <w:r w:rsidRPr="009833D5">
        <w:rPr>
          <w:rFonts w:ascii="Palatino Linotype" w:hAnsi="Palatino Linotype" w:cs="Arial"/>
          <w:b/>
          <w:u w:val="single"/>
          <w:lang w:val="es-ES"/>
        </w:rPr>
        <w:t xml:space="preserve"> de dos mil </w:t>
      </w:r>
      <w:r w:rsidR="00E53E2A">
        <w:rPr>
          <w:rFonts w:ascii="Palatino Linotype" w:hAnsi="Palatino Linotype" w:cs="Arial"/>
          <w:b/>
          <w:u w:val="single"/>
          <w:lang w:val="es-ES"/>
        </w:rPr>
        <w:t>veinte</w:t>
      </w:r>
      <w:r>
        <w:rPr>
          <w:rFonts w:ascii="Palatino Linotype" w:hAnsi="Palatino Linotype" w:cs="Arial"/>
          <w:b/>
          <w:lang w:val="es-ES"/>
        </w:rPr>
        <w:t xml:space="preserve">, </w:t>
      </w:r>
      <w:r>
        <w:rPr>
          <w:rFonts w:ascii="Palatino Linotype" w:hAnsi="Palatino Linotype" w:cs="Arial"/>
          <w:lang w:val="es-ES"/>
        </w:rPr>
        <w:t>ést</w:t>
      </w:r>
      <w:r w:rsidR="004A0E23">
        <w:rPr>
          <w:rFonts w:ascii="Palatino Linotype" w:hAnsi="Palatino Linotype" w:cs="Arial"/>
          <w:lang w:val="es-ES"/>
        </w:rPr>
        <w:t>e</w:t>
      </w:r>
      <w:r w:rsidRPr="000D7CB9">
        <w:rPr>
          <w:rFonts w:ascii="Palatino Linotype" w:hAnsi="Palatino Linotype" w:cs="Arial"/>
          <w:lang w:val="es-ES"/>
        </w:rPr>
        <w:t xml:space="preserve"> se encuentra dentro </w:t>
      </w:r>
      <w:r>
        <w:rPr>
          <w:rFonts w:ascii="Palatino Linotype" w:hAnsi="Palatino Linotype" w:cs="Arial"/>
          <w:lang w:val="es-ES"/>
        </w:rPr>
        <w:t>del margen temporal previsto</w:t>
      </w:r>
      <w:r w:rsidRPr="000D7CB9">
        <w:rPr>
          <w:rFonts w:ascii="Palatino Linotype" w:hAnsi="Palatino Linotype" w:cs="Arial"/>
          <w:lang w:val="es-ES"/>
        </w:rPr>
        <w:t xml:space="preserve"> en el precepto legal y, p</w:t>
      </w:r>
      <w:r>
        <w:rPr>
          <w:rFonts w:ascii="Palatino Linotype" w:hAnsi="Palatino Linotype" w:cs="Arial"/>
          <w:lang w:val="es-ES"/>
        </w:rPr>
        <w:t xml:space="preserve">or tanto, </w:t>
      </w:r>
      <w:r w:rsidR="004A0E23">
        <w:rPr>
          <w:rFonts w:ascii="Palatino Linotype" w:hAnsi="Palatino Linotype" w:cs="Arial"/>
          <w:lang w:val="es-ES"/>
        </w:rPr>
        <w:t xml:space="preserve">es </w:t>
      </w:r>
      <w:r>
        <w:rPr>
          <w:rFonts w:ascii="Palatino Linotype" w:hAnsi="Palatino Linotype" w:cs="Arial"/>
          <w:lang w:val="es-ES"/>
        </w:rPr>
        <w:t xml:space="preserve">oportuno. </w:t>
      </w:r>
    </w:p>
    <w:p w:rsidR="00C7466A" w:rsidRPr="00B700F1" w:rsidRDefault="00C7466A" w:rsidP="00C7466A">
      <w:pPr>
        <w:spacing w:line="360" w:lineRule="auto"/>
        <w:jc w:val="both"/>
        <w:rPr>
          <w:rFonts w:ascii="Palatino Linotype" w:hAnsi="Palatino Linotype"/>
          <w:sz w:val="12"/>
        </w:rPr>
      </w:pPr>
    </w:p>
    <w:p w:rsidR="00B802E6" w:rsidRPr="00E25F17" w:rsidRDefault="00C7466A" w:rsidP="00B802E6">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lang w:val="es-ES"/>
        </w:rPr>
      </w:pPr>
      <w:r w:rsidRPr="00623266">
        <w:rPr>
          <w:rFonts w:ascii="Palatino Linotype" w:hAnsi="Palatino Linotype"/>
          <w:b/>
          <w:sz w:val="28"/>
        </w:rPr>
        <w:t xml:space="preserve">CUARTO. </w:t>
      </w:r>
      <w:proofErr w:type="spellStart"/>
      <w:r w:rsidR="00B802E6" w:rsidRPr="00ED4B91">
        <w:rPr>
          <w:rFonts w:ascii="Palatino Linotype" w:hAnsi="Palatino Linotype" w:cs="Arial"/>
          <w:b/>
          <w:i/>
        </w:rPr>
        <w:t>Procedibilidad</w:t>
      </w:r>
      <w:proofErr w:type="spellEnd"/>
      <w:r w:rsidR="00B802E6" w:rsidRPr="00E25F17">
        <w:rPr>
          <w:rFonts w:ascii="Palatino Linotype" w:hAnsi="Palatino Linotype" w:cs="Arial"/>
          <w:b/>
        </w:rPr>
        <w:t>.</w:t>
      </w:r>
      <w:r w:rsidR="00B802E6">
        <w:rPr>
          <w:rFonts w:ascii="Palatino Linotype" w:hAnsi="Palatino Linotype" w:cs="Arial"/>
          <w:b/>
        </w:rPr>
        <w:t xml:space="preserve"> </w:t>
      </w:r>
      <w:r w:rsidR="00B802E6" w:rsidRPr="00E25F17">
        <w:rPr>
          <w:rFonts w:ascii="Palatino Linotype" w:hAnsi="Palatino Linotype" w:cs="Arial"/>
          <w:lang w:val="es-ES"/>
        </w:rPr>
        <w:t>Se</w:t>
      </w:r>
      <w:r w:rsidR="00B802E6">
        <w:rPr>
          <w:rFonts w:ascii="Palatino Linotype" w:hAnsi="Palatino Linotype" w:cs="Arial"/>
          <w:lang w:val="es-ES"/>
        </w:rPr>
        <w:t xml:space="preserve"> </w:t>
      </w:r>
      <w:r w:rsidR="00B802E6" w:rsidRPr="00E25F17">
        <w:rPr>
          <w:rFonts w:ascii="Palatino Linotype" w:hAnsi="Palatino Linotype" w:cs="Arial"/>
          <w:lang w:val="es-ES"/>
        </w:rPr>
        <w:t>considera</w:t>
      </w:r>
      <w:r w:rsidR="00B802E6">
        <w:rPr>
          <w:rFonts w:ascii="Palatino Linotype" w:hAnsi="Palatino Linotype" w:cs="Arial"/>
          <w:lang w:val="es-ES"/>
        </w:rPr>
        <w:t xml:space="preserve"> </w:t>
      </w:r>
      <w:r w:rsidR="00B802E6" w:rsidRPr="00E25F17">
        <w:rPr>
          <w:rFonts w:ascii="Palatino Linotype" w:hAnsi="Palatino Linotype" w:cs="Arial"/>
          <w:lang w:val="es-ES"/>
        </w:rPr>
        <w:t>importante</w:t>
      </w:r>
      <w:r w:rsidR="00B802E6">
        <w:rPr>
          <w:rFonts w:ascii="Palatino Linotype" w:hAnsi="Palatino Linotype" w:cs="Arial"/>
          <w:lang w:val="es-ES"/>
        </w:rPr>
        <w:t xml:space="preserve"> </w:t>
      </w:r>
      <w:r w:rsidR="00B802E6" w:rsidRPr="00E25F17">
        <w:rPr>
          <w:rFonts w:ascii="Palatino Linotype" w:hAnsi="Palatino Linotype" w:cs="Arial"/>
          <w:lang w:val="es-ES"/>
        </w:rPr>
        <w:t>abordar</w:t>
      </w:r>
      <w:r w:rsidR="00B802E6">
        <w:rPr>
          <w:rFonts w:ascii="Palatino Linotype" w:hAnsi="Palatino Linotype" w:cs="Arial"/>
          <w:lang w:val="es-ES"/>
        </w:rPr>
        <w:t xml:space="preserve"> </w:t>
      </w:r>
      <w:r w:rsidR="00B802E6" w:rsidRPr="00E25F17">
        <w:rPr>
          <w:rFonts w:ascii="Palatino Linotype" w:hAnsi="Palatino Linotype" w:cs="Arial"/>
          <w:lang w:val="es-ES"/>
        </w:rPr>
        <w:t>el</w:t>
      </w:r>
      <w:r w:rsidR="00B802E6">
        <w:rPr>
          <w:rFonts w:ascii="Palatino Linotype" w:hAnsi="Palatino Linotype" w:cs="Arial"/>
          <w:lang w:val="es-ES"/>
        </w:rPr>
        <w:t xml:space="preserve"> </w:t>
      </w:r>
      <w:r w:rsidR="00B802E6" w:rsidRPr="00E25F17">
        <w:rPr>
          <w:rFonts w:ascii="Palatino Linotype" w:hAnsi="Palatino Linotype" w:cs="Arial"/>
          <w:lang w:val="es-ES"/>
        </w:rPr>
        <w:t>análisis</w:t>
      </w:r>
      <w:r w:rsidR="00B802E6">
        <w:rPr>
          <w:rFonts w:ascii="Palatino Linotype" w:hAnsi="Palatino Linotype" w:cs="Arial"/>
          <w:lang w:val="es-ES"/>
        </w:rPr>
        <w:t xml:space="preserve"> </w:t>
      </w:r>
      <w:r w:rsidR="00B802E6" w:rsidRPr="00E25F17">
        <w:rPr>
          <w:rFonts w:ascii="Palatino Linotype" w:hAnsi="Palatino Linotype" w:cs="Arial"/>
          <w:lang w:val="es-ES"/>
        </w:rPr>
        <w:t>de</w:t>
      </w:r>
      <w:r w:rsidR="00B802E6">
        <w:rPr>
          <w:rFonts w:ascii="Palatino Linotype" w:hAnsi="Palatino Linotype" w:cs="Arial"/>
          <w:lang w:val="es-ES"/>
        </w:rPr>
        <w:t xml:space="preserve"> </w:t>
      </w:r>
      <w:r w:rsidR="00B802E6" w:rsidRPr="00E25F17">
        <w:rPr>
          <w:rFonts w:ascii="Palatino Linotype" w:hAnsi="Palatino Linotype" w:cs="Arial"/>
          <w:lang w:val="es-ES"/>
        </w:rPr>
        <w:t>los</w:t>
      </w:r>
      <w:r w:rsidR="00B802E6">
        <w:rPr>
          <w:rFonts w:ascii="Palatino Linotype" w:hAnsi="Palatino Linotype" w:cs="Arial"/>
          <w:lang w:val="es-ES"/>
        </w:rPr>
        <w:t xml:space="preserve"> </w:t>
      </w:r>
      <w:r w:rsidR="00B802E6" w:rsidRPr="00E25F17">
        <w:rPr>
          <w:rFonts w:ascii="Palatino Linotype" w:hAnsi="Palatino Linotype" w:cs="Arial"/>
          <w:lang w:val="es-ES"/>
        </w:rPr>
        <w:t>requisitos</w:t>
      </w:r>
      <w:r w:rsidR="00B802E6">
        <w:rPr>
          <w:rFonts w:ascii="Palatino Linotype" w:hAnsi="Palatino Linotype" w:cs="Arial"/>
          <w:lang w:val="es-ES"/>
        </w:rPr>
        <w:t xml:space="preserve"> </w:t>
      </w:r>
      <w:r w:rsidR="00B802E6" w:rsidRPr="00E25F17">
        <w:rPr>
          <w:rFonts w:ascii="Palatino Linotype" w:hAnsi="Palatino Linotype" w:cs="Arial"/>
          <w:lang w:val="es-ES"/>
        </w:rPr>
        <w:t>de</w:t>
      </w:r>
      <w:r w:rsidR="00B802E6">
        <w:rPr>
          <w:rFonts w:ascii="Palatino Linotype" w:hAnsi="Palatino Linotype" w:cs="Arial"/>
          <w:lang w:val="es-ES"/>
        </w:rPr>
        <w:t xml:space="preserve"> </w:t>
      </w:r>
      <w:proofErr w:type="spellStart"/>
      <w:r w:rsidR="00B802E6" w:rsidRPr="00E25F17">
        <w:rPr>
          <w:rFonts w:ascii="Palatino Linotype" w:hAnsi="Palatino Linotype" w:cs="Arial"/>
          <w:lang w:val="es-ES"/>
        </w:rPr>
        <w:t>procedibilidad</w:t>
      </w:r>
      <w:proofErr w:type="spellEnd"/>
      <w:r w:rsidR="00B802E6">
        <w:rPr>
          <w:rFonts w:ascii="Palatino Linotype" w:hAnsi="Palatino Linotype" w:cs="Arial"/>
          <w:lang w:val="es-ES"/>
        </w:rPr>
        <w:t xml:space="preserve"> </w:t>
      </w:r>
      <w:r w:rsidR="00B802E6" w:rsidRPr="00E25F17">
        <w:rPr>
          <w:rFonts w:ascii="Palatino Linotype" w:hAnsi="Palatino Linotype" w:cs="Arial"/>
          <w:lang w:val="es-ES"/>
        </w:rPr>
        <w:t>del</w:t>
      </w:r>
      <w:r w:rsidR="00B802E6">
        <w:rPr>
          <w:rFonts w:ascii="Palatino Linotype" w:hAnsi="Palatino Linotype" w:cs="Arial"/>
          <w:lang w:val="es-ES"/>
        </w:rPr>
        <w:t xml:space="preserve"> </w:t>
      </w:r>
      <w:r w:rsidR="00B802E6" w:rsidRPr="00E25F17">
        <w:rPr>
          <w:rFonts w:ascii="Palatino Linotype" w:hAnsi="Palatino Linotype" w:cs="Arial"/>
          <w:lang w:val="es-ES"/>
        </w:rPr>
        <w:t>Recurso</w:t>
      </w:r>
      <w:r w:rsidR="00B802E6">
        <w:rPr>
          <w:rFonts w:ascii="Palatino Linotype" w:hAnsi="Palatino Linotype" w:cs="Arial"/>
          <w:lang w:val="es-ES"/>
        </w:rPr>
        <w:t xml:space="preserve"> </w:t>
      </w:r>
      <w:r w:rsidR="00B802E6" w:rsidRPr="00E25F17">
        <w:rPr>
          <w:rFonts w:ascii="Palatino Linotype" w:hAnsi="Palatino Linotype" w:cs="Arial"/>
          <w:lang w:val="es-ES"/>
        </w:rPr>
        <w:t>de</w:t>
      </w:r>
      <w:r w:rsidR="00B802E6">
        <w:rPr>
          <w:rFonts w:ascii="Palatino Linotype" w:hAnsi="Palatino Linotype" w:cs="Arial"/>
          <w:lang w:val="es-ES"/>
        </w:rPr>
        <w:t xml:space="preserve"> </w:t>
      </w:r>
      <w:r w:rsidR="00B802E6" w:rsidRPr="00E25F17">
        <w:rPr>
          <w:rFonts w:ascii="Palatino Linotype" w:hAnsi="Palatino Linotype" w:cs="Arial"/>
          <w:lang w:val="es-ES"/>
        </w:rPr>
        <w:t>Revisión;</w:t>
      </w:r>
      <w:r w:rsidR="00B802E6">
        <w:rPr>
          <w:rFonts w:ascii="Palatino Linotype" w:hAnsi="Palatino Linotype" w:cs="Arial"/>
          <w:lang w:val="es-ES"/>
        </w:rPr>
        <w:t xml:space="preserve"> </w:t>
      </w:r>
      <w:r w:rsidR="00B802E6" w:rsidRPr="00E25F17">
        <w:rPr>
          <w:rFonts w:ascii="Palatino Linotype" w:hAnsi="Palatino Linotype" w:cs="Arial"/>
          <w:lang w:val="es-ES"/>
        </w:rPr>
        <w:t>así,</w:t>
      </w:r>
      <w:r w:rsidR="00B802E6">
        <w:rPr>
          <w:rFonts w:ascii="Palatino Linotype" w:hAnsi="Palatino Linotype" w:cs="Arial"/>
          <w:lang w:val="es-ES"/>
        </w:rPr>
        <w:t xml:space="preserve"> </w:t>
      </w:r>
      <w:r w:rsidR="00B802E6" w:rsidRPr="00E25F17">
        <w:rPr>
          <w:rFonts w:ascii="Palatino Linotype" w:hAnsi="Palatino Linotype" w:cs="Arial"/>
          <w:lang w:val="es-ES"/>
        </w:rPr>
        <w:t>tenemos</w:t>
      </w:r>
      <w:r w:rsidR="00B802E6">
        <w:rPr>
          <w:rFonts w:ascii="Palatino Linotype" w:hAnsi="Palatino Linotype" w:cs="Arial"/>
          <w:lang w:val="es-ES"/>
        </w:rPr>
        <w:t xml:space="preserve"> </w:t>
      </w:r>
      <w:r w:rsidR="00B802E6" w:rsidRPr="00E25F17">
        <w:rPr>
          <w:rFonts w:ascii="Palatino Linotype" w:hAnsi="Palatino Linotype" w:cs="Arial"/>
          <w:lang w:val="es-ES"/>
        </w:rPr>
        <w:t>que</w:t>
      </w:r>
      <w:r w:rsidR="00B802E6">
        <w:rPr>
          <w:rFonts w:ascii="Palatino Linotype" w:hAnsi="Palatino Linotype" w:cs="Arial"/>
          <w:lang w:val="es-ES"/>
        </w:rPr>
        <w:t xml:space="preserve"> </w:t>
      </w:r>
      <w:r w:rsidR="00B802E6" w:rsidRPr="00E25F17">
        <w:rPr>
          <w:rFonts w:ascii="Palatino Linotype" w:hAnsi="Palatino Linotype" w:cs="Arial"/>
          <w:lang w:val="es-ES"/>
        </w:rPr>
        <w:t>el</w:t>
      </w:r>
      <w:r w:rsidR="00B802E6">
        <w:rPr>
          <w:rFonts w:ascii="Palatino Linotype" w:hAnsi="Palatino Linotype" w:cs="Arial"/>
          <w:lang w:val="es-ES"/>
        </w:rPr>
        <w:t xml:space="preserve"> </w:t>
      </w:r>
      <w:r w:rsidR="00B802E6" w:rsidRPr="00E25F17">
        <w:rPr>
          <w:rFonts w:ascii="Palatino Linotype" w:hAnsi="Palatino Linotype" w:cs="Arial"/>
          <w:lang w:val="es-ES"/>
        </w:rPr>
        <w:t>artículo</w:t>
      </w:r>
      <w:r w:rsidR="00B802E6">
        <w:rPr>
          <w:rFonts w:ascii="Palatino Linotype" w:hAnsi="Palatino Linotype" w:cs="Arial"/>
          <w:lang w:val="es-ES"/>
        </w:rPr>
        <w:t xml:space="preserve"> </w:t>
      </w:r>
      <w:r w:rsidR="00B802E6" w:rsidRPr="00E25F17">
        <w:rPr>
          <w:rFonts w:ascii="Palatino Linotype" w:hAnsi="Palatino Linotype" w:cs="Arial"/>
          <w:lang w:val="es-ES"/>
        </w:rPr>
        <w:t>180</w:t>
      </w:r>
      <w:r w:rsidR="00B802E6">
        <w:rPr>
          <w:rFonts w:ascii="Palatino Linotype" w:hAnsi="Palatino Linotype" w:cs="Arial"/>
          <w:lang w:val="es-ES"/>
        </w:rPr>
        <w:t xml:space="preserve"> </w:t>
      </w:r>
      <w:r w:rsidR="00B802E6" w:rsidRPr="00E25F17">
        <w:rPr>
          <w:rFonts w:ascii="Palatino Linotype" w:hAnsi="Palatino Linotype" w:cs="Arial"/>
          <w:lang w:val="es-ES"/>
        </w:rPr>
        <w:t>de</w:t>
      </w:r>
      <w:r w:rsidR="00B802E6">
        <w:rPr>
          <w:rFonts w:ascii="Palatino Linotype" w:hAnsi="Palatino Linotype" w:cs="Arial"/>
          <w:lang w:val="es-ES"/>
        </w:rPr>
        <w:t xml:space="preserve"> </w:t>
      </w:r>
      <w:r w:rsidR="00B802E6" w:rsidRPr="00E25F17">
        <w:rPr>
          <w:rFonts w:ascii="Palatino Linotype" w:hAnsi="Palatino Linotype" w:cs="Arial"/>
          <w:lang w:val="es-ES"/>
        </w:rPr>
        <w:t>la</w:t>
      </w:r>
      <w:r w:rsidR="00B802E6">
        <w:rPr>
          <w:rFonts w:ascii="Palatino Linotype" w:hAnsi="Palatino Linotype" w:cs="Arial"/>
          <w:lang w:val="es-ES"/>
        </w:rPr>
        <w:t xml:space="preserve"> </w:t>
      </w:r>
      <w:r w:rsidR="00B802E6" w:rsidRPr="00E25F17">
        <w:rPr>
          <w:rFonts w:ascii="Palatino Linotype" w:hAnsi="Palatino Linotype" w:cs="Arial"/>
          <w:lang w:val="es-ES" w:eastAsia="es-MX"/>
        </w:rPr>
        <w:t>Ley</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de</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Transparencia</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y</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Acceso</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a</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la</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Información</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Pública</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del</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Estado</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de</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México</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y</w:t>
      </w:r>
      <w:r w:rsidR="00B802E6">
        <w:rPr>
          <w:rFonts w:ascii="Palatino Linotype" w:hAnsi="Palatino Linotype" w:cs="Arial"/>
          <w:lang w:val="es-ES" w:eastAsia="es-MX"/>
        </w:rPr>
        <w:t xml:space="preserve"> </w:t>
      </w:r>
      <w:r w:rsidR="00B802E6" w:rsidRPr="00E25F17">
        <w:rPr>
          <w:rFonts w:ascii="Palatino Linotype" w:hAnsi="Palatino Linotype" w:cs="Arial"/>
          <w:lang w:val="es-ES" w:eastAsia="es-MX"/>
        </w:rPr>
        <w:t>Municipios,</w:t>
      </w:r>
      <w:r w:rsidR="00B802E6">
        <w:rPr>
          <w:rFonts w:ascii="Palatino Linotype" w:hAnsi="Palatino Linotype" w:cs="Arial"/>
          <w:lang w:val="es-ES" w:eastAsia="es-MX"/>
        </w:rPr>
        <w:t xml:space="preserve"> </w:t>
      </w:r>
      <w:r w:rsidR="00B802E6" w:rsidRPr="00E25F17">
        <w:rPr>
          <w:rFonts w:ascii="Palatino Linotype" w:hAnsi="Palatino Linotype" w:cs="Arial"/>
          <w:lang w:val="es-ES"/>
        </w:rPr>
        <w:t>establece</w:t>
      </w:r>
      <w:r w:rsidR="00B802E6">
        <w:rPr>
          <w:rFonts w:ascii="Palatino Linotype" w:hAnsi="Palatino Linotype" w:cs="Arial"/>
          <w:lang w:val="es-ES"/>
        </w:rPr>
        <w:t xml:space="preserve"> </w:t>
      </w:r>
      <w:r w:rsidR="00B802E6" w:rsidRPr="00E25F17">
        <w:rPr>
          <w:rFonts w:ascii="Palatino Linotype" w:hAnsi="Palatino Linotype" w:cs="Arial"/>
          <w:lang w:val="es-ES"/>
        </w:rPr>
        <w:t>lo</w:t>
      </w:r>
      <w:r w:rsidR="00B802E6">
        <w:rPr>
          <w:rFonts w:ascii="Palatino Linotype" w:hAnsi="Palatino Linotype" w:cs="Arial"/>
          <w:lang w:val="es-ES"/>
        </w:rPr>
        <w:t xml:space="preserve"> </w:t>
      </w:r>
      <w:r w:rsidR="00B802E6" w:rsidRPr="00E25F17">
        <w:rPr>
          <w:rFonts w:ascii="Palatino Linotype" w:hAnsi="Palatino Linotype" w:cs="Arial"/>
          <w:lang w:val="es-ES"/>
        </w:rPr>
        <w:t>siguiente:</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“Artículo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180.</w:t>
      </w:r>
      <w:r>
        <w:rPr>
          <w:rFonts w:ascii="Palatino Linotype" w:hAnsi="Palatino Linotype"/>
          <w:b/>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cs="Arial"/>
          <w:i/>
          <w:sz w:val="22"/>
          <w:szCs w:val="22"/>
          <w:lang w:val="es-ES"/>
        </w:rPr>
        <w:t>recurso</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revisión</w:t>
      </w:r>
      <w:r>
        <w:rPr>
          <w:rFonts w:ascii="Palatino Linotype" w:hAnsi="Palatino Linotype"/>
          <w:i/>
          <w:sz w:val="22"/>
          <w:szCs w:val="22"/>
          <w:lang w:val="es-ES"/>
        </w:rPr>
        <w:t xml:space="preserve"> </w:t>
      </w:r>
      <w:r w:rsidRPr="00E25F17">
        <w:rPr>
          <w:rFonts w:ascii="Palatino Linotype" w:hAnsi="Palatino Linotype"/>
          <w:i/>
          <w:sz w:val="22"/>
          <w:szCs w:val="22"/>
          <w:lang w:val="es-ES"/>
        </w:rPr>
        <w:t>contendrá:</w:t>
      </w:r>
      <w:r>
        <w:rPr>
          <w:rFonts w:ascii="Palatino Linotype" w:hAnsi="Palatino Linotype"/>
          <w:b/>
          <w:i/>
          <w:sz w:val="22"/>
          <w:szCs w:val="22"/>
          <w:lang w:val="es-ES"/>
        </w:rPr>
        <w:t xml:space="preserve"> </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w:t>
      </w:r>
      <w:r>
        <w:rPr>
          <w:rFonts w:ascii="Palatino Linotype" w:hAnsi="Palatino Linotype"/>
          <w:b/>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sujeto</w:t>
      </w:r>
      <w:r>
        <w:rPr>
          <w:rFonts w:ascii="Palatino Linotype" w:hAnsi="Palatino Linotype"/>
          <w:i/>
          <w:sz w:val="22"/>
          <w:szCs w:val="22"/>
          <w:lang w:val="es-ES"/>
        </w:rPr>
        <w:t xml:space="preserve"> </w:t>
      </w:r>
      <w:r w:rsidRPr="00E25F17">
        <w:rPr>
          <w:rFonts w:ascii="Palatino Linotype" w:hAnsi="Palatino Linotype"/>
          <w:i/>
          <w:sz w:val="22"/>
          <w:szCs w:val="22"/>
          <w:lang w:val="es-ES"/>
        </w:rPr>
        <w:t>obligado</w:t>
      </w:r>
      <w:r>
        <w:rPr>
          <w:rFonts w:ascii="Palatino Linotype" w:hAnsi="Palatino Linotype"/>
          <w:i/>
          <w:sz w:val="22"/>
          <w:szCs w:val="22"/>
          <w:lang w:val="es-ES"/>
        </w:rPr>
        <w:t xml:space="preserve"> </w:t>
      </w:r>
      <w:r w:rsidRPr="00E25F17">
        <w:rPr>
          <w:rFonts w:ascii="Palatino Linotype" w:hAnsi="Palatino Linotype"/>
          <w:i/>
          <w:sz w:val="22"/>
          <w:szCs w:val="22"/>
          <w:lang w:val="es-ES"/>
        </w:rPr>
        <w:t>ante</w:t>
      </w:r>
      <w:r>
        <w:rPr>
          <w:rFonts w:ascii="Palatino Linotype" w:hAnsi="Palatino Linotype"/>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cual</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presentó</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solicitud;</w:t>
      </w:r>
      <w:r>
        <w:rPr>
          <w:rFonts w:ascii="Palatino Linotype" w:hAnsi="Palatino Linotype"/>
          <w:b/>
          <w:i/>
          <w:sz w:val="22"/>
          <w:szCs w:val="22"/>
          <w:lang w:val="es-ES"/>
        </w:rPr>
        <w:t xml:space="preserve"> </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II.</w:t>
      </w:r>
      <w:r>
        <w:rPr>
          <w:rFonts w:ascii="Palatino Linotype" w:hAnsi="Palatino Linotype"/>
          <w:b/>
          <w:i/>
          <w:sz w:val="22"/>
          <w:szCs w:val="22"/>
          <w:lang w:val="es-ES"/>
        </w:rPr>
        <w:t xml:space="preserve"> </w:t>
      </w:r>
      <w:r w:rsidRPr="00E25F17">
        <w:rPr>
          <w:rFonts w:ascii="Palatino Linotype" w:hAnsi="Palatino Linotype"/>
          <w:b/>
          <w:i/>
          <w:sz w:val="22"/>
          <w:szCs w:val="22"/>
          <w:u w:val="single"/>
          <w:lang w:val="es-ES"/>
        </w:rPr>
        <w:t>El</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nombre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del</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solicitante</w:t>
      </w:r>
      <w:r>
        <w:rPr>
          <w:rFonts w:ascii="Palatino Linotype" w:hAnsi="Palatino Linotype"/>
          <w:b/>
          <w:i/>
          <w:sz w:val="22"/>
          <w:szCs w:val="22"/>
          <w:u w:val="single"/>
          <w:lang w:val="es-ES"/>
        </w:rPr>
        <w:t xml:space="preserve"> </w:t>
      </w:r>
      <w:r w:rsidRPr="00E25F17">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recurre</w:t>
      </w:r>
      <w:r>
        <w:rPr>
          <w:rFonts w:ascii="Palatino Linotype" w:hAnsi="Palatino Linotype"/>
          <w:b/>
          <w:i/>
          <w:sz w:val="22"/>
          <w:szCs w:val="22"/>
          <w:u w:val="single"/>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representante</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tercero</w:t>
      </w:r>
      <w:r>
        <w:rPr>
          <w:rFonts w:ascii="Palatino Linotype" w:hAnsi="Palatino Linotype"/>
          <w:i/>
          <w:sz w:val="22"/>
          <w:szCs w:val="22"/>
          <w:lang w:val="es-ES"/>
        </w:rPr>
        <w:t xml:space="preserve"> </w:t>
      </w:r>
      <w:r w:rsidRPr="00E25F17">
        <w:rPr>
          <w:rFonts w:ascii="Palatino Linotype" w:hAnsi="Palatino Linotype"/>
          <w:i/>
          <w:sz w:val="22"/>
          <w:szCs w:val="22"/>
          <w:lang w:val="es-ES"/>
        </w:rPr>
        <w:t>interesado,</w:t>
      </w:r>
      <w:r>
        <w:rPr>
          <w:rFonts w:ascii="Palatino Linotype" w:hAnsi="Palatino Linotype"/>
          <w:i/>
          <w:sz w:val="22"/>
          <w:szCs w:val="22"/>
          <w:lang w:val="es-ES"/>
        </w:rPr>
        <w:t xml:space="preserve"> </w:t>
      </w:r>
      <w:r w:rsidRPr="00E25F17">
        <w:rPr>
          <w:rFonts w:ascii="Palatino Linotype" w:hAnsi="Palatino Linotype"/>
          <w:i/>
          <w:sz w:val="22"/>
          <w:szCs w:val="22"/>
          <w:lang w:val="es-ES"/>
        </w:rPr>
        <w:t>así</w:t>
      </w:r>
      <w:r>
        <w:rPr>
          <w:rFonts w:ascii="Palatino Linotype" w:hAnsi="Palatino Linotype"/>
          <w:i/>
          <w:sz w:val="22"/>
          <w:szCs w:val="22"/>
          <w:lang w:val="es-ES"/>
        </w:rPr>
        <w:t xml:space="preserve"> </w:t>
      </w:r>
      <w:r w:rsidRPr="00E25F17">
        <w:rPr>
          <w:rFonts w:ascii="Palatino Linotype" w:hAnsi="Palatino Linotype"/>
          <w:i/>
          <w:sz w:val="22"/>
          <w:szCs w:val="22"/>
          <w:lang w:val="es-ES"/>
        </w:rPr>
        <w:t>como</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dirección</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medio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señale</w:t>
      </w:r>
      <w:r>
        <w:rPr>
          <w:rFonts w:ascii="Palatino Linotype" w:hAnsi="Palatino Linotype"/>
          <w:i/>
          <w:sz w:val="22"/>
          <w:szCs w:val="22"/>
          <w:lang w:val="es-ES"/>
        </w:rPr>
        <w:t xml:space="preserve"> </w:t>
      </w:r>
      <w:r w:rsidRPr="00E25F17">
        <w:rPr>
          <w:rFonts w:ascii="Palatino Linotype" w:hAnsi="Palatino Linotype"/>
          <w:i/>
          <w:sz w:val="22"/>
          <w:szCs w:val="22"/>
          <w:lang w:val="es-ES"/>
        </w:rPr>
        <w:t>para</w:t>
      </w:r>
      <w:r>
        <w:rPr>
          <w:rFonts w:ascii="Palatino Linotype" w:hAnsi="Palatino Linotype"/>
          <w:i/>
          <w:sz w:val="22"/>
          <w:szCs w:val="22"/>
          <w:lang w:val="es-ES"/>
        </w:rPr>
        <w:t xml:space="preserve"> </w:t>
      </w:r>
      <w:r w:rsidRPr="00E25F17">
        <w:rPr>
          <w:rFonts w:ascii="Palatino Linotype" w:hAnsi="Palatino Linotype"/>
          <w:i/>
          <w:sz w:val="22"/>
          <w:szCs w:val="22"/>
          <w:lang w:val="es-ES"/>
        </w:rPr>
        <w:t>recibir</w:t>
      </w:r>
      <w:r>
        <w:rPr>
          <w:rFonts w:ascii="Palatino Linotype" w:hAnsi="Palatino Linotype"/>
          <w:i/>
          <w:sz w:val="22"/>
          <w:szCs w:val="22"/>
          <w:lang w:val="es-ES"/>
        </w:rPr>
        <w:t xml:space="preserve"> </w:t>
      </w:r>
      <w:r w:rsidRPr="00E25F17">
        <w:rPr>
          <w:rFonts w:ascii="Palatino Linotype" w:hAnsi="Palatino Linotype"/>
          <w:i/>
          <w:sz w:val="22"/>
          <w:szCs w:val="22"/>
          <w:lang w:val="es-ES"/>
        </w:rPr>
        <w:t>notificaciones;</w:t>
      </w:r>
      <w:r>
        <w:rPr>
          <w:rFonts w:ascii="Palatino Linotype" w:hAnsi="Palatino Linotype"/>
          <w:b/>
          <w:i/>
          <w:sz w:val="22"/>
          <w:szCs w:val="22"/>
          <w:lang w:val="es-ES"/>
        </w:rPr>
        <w:t xml:space="preserve"> </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III.</w:t>
      </w:r>
      <w:r>
        <w:rPr>
          <w:rFonts w:ascii="Palatino Linotype" w:hAnsi="Palatino Linotype"/>
          <w:b/>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número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folio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solicitud</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IV.</w:t>
      </w:r>
      <w:r>
        <w:rPr>
          <w:rFonts w:ascii="Palatino Linotype" w:hAnsi="Palatino Linotype"/>
          <w:b/>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fecha</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fue</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respuesta</w:t>
      </w:r>
      <w:r>
        <w:rPr>
          <w:rFonts w:ascii="Palatino Linotype" w:hAnsi="Palatino Linotype"/>
          <w:i/>
          <w:sz w:val="22"/>
          <w:szCs w:val="22"/>
          <w:lang w:val="es-ES"/>
        </w:rPr>
        <w:t xml:space="preserve"> </w:t>
      </w:r>
      <w:r w:rsidRPr="00E25F17">
        <w:rPr>
          <w:rFonts w:ascii="Palatino Linotype" w:hAnsi="Palatino Linotype"/>
          <w:i/>
          <w:sz w:val="22"/>
          <w:szCs w:val="22"/>
          <w:lang w:val="es-ES"/>
        </w:rPr>
        <w:t>al</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solicitante</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tuvo</w:t>
      </w:r>
      <w:r>
        <w:rPr>
          <w:rFonts w:ascii="Palatino Linotype" w:hAnsi="Palatino Linotype"/>
          <w:i/>
          <w:sz w:val="22"/>
          <w:szCs w:val="22"/>
          <w:lang w:val="es-ES"/>
        </w:rPr>
        <w:t xml:space="preserve"> </w:t>
      </w:r>
      <w:r w:rsidRPr="00E25F17">
        <w:rPr>
          <w:rFonts w:ascii="Palatino Linotype" w:hAnsi="Palatino Linotype"/>
          <w:i/>
          <w:sz w:val="22"/>
          <w:szCs w:val="22"/>
          <w:lang w:val="es-ES"/>
        </w:rPr>
        <w:t>conocimiento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acto</w:t>
      </w:r>
      <w:r>
        <w:rPr>
          <w:rFonts w:ascii="Palatino Linotype" w:hAnsi="Palatino Linotype"/>
          <w:i/>
          <w:sz w:val="22"/>
          <w:szCs w:val="22"/>
          <w:lang w:val="es-ES"/>
        </w:rPr>
        <w:t xml:space="preserve"> </w:t>
      </w:r>
      <w:r w:rsidRPr="00E25F17">
        <w:rPr>
          <w:rFonts w:ascii="Palatino Linotype" w:hAnsi="Palatino Linotype"/>
          <w:i/>
          <w:sz w:val="22"/>
          <w:szCs w:val="22"/>
          <w:lang w:val="es-ES"/>
        </w:rPr>
        <w:t>reclamado,</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presentación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solicitud,</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falta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respuesta;</w:t>
      </w:r>
      <w:r>
        <w:rPr>
          <w:rFonts w:ascii="Palatino Linotype" w:hAnsi="Palatino Linotype"/>
          <w:b/>
          <w:i/>
          <w:sz w:val="22"/>
          <w:szCs w:val="22"/>
          <w:lang w:val="es-ES"/>
        </w:rPr>
        <w:t xml:space="preserve"> </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lastRenderedPageBreak/>
        <w:t>V.</w:t>
      </w:r>
      <w:r>
        <w:rPr>
          <w:rFonts w:ascii="Palatino Linotype" w:hAnsi="Palatino Linotype"/>
          <w:b/>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acto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recurre</w:t>
      </w:r>
      <w:r w:rsidRPr="00E25F17">
        <w:rPr>
          <w:rFonts w:ascii="Palatino Linotype" w:hAnsi="Palatino Linotype"/>
          <w:i/>
          <w:sz w:val="22"/>
          <w:szCs w:val="22"/>
          <w:lang w:val="es-ES"/>
        </w:rPr>
        <w:t>;</w:t>
      </w:r>
      <w:r>
        <w:rPr>
          <w:rFonts w:ascii="Palatino Linotype" w:hAnsi="Palatino Linotype"/>
          <w:b/>
          <w:i/>
          <w:sz w:val="22"/>
          <w:szCs w:val="22"/>
          <w:lang w:val="es-ES"/>
        </w:rPr>
        <w:t xml:space="preserve"> </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VI.</w:t>
      </w:r>
      <w:r>
        <w:rPr>
          <w:rFonts w:ascii="Palatino Linotype" w:hAnsi="Palatino Linotype"/>
          <w:b/>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razones</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inconformidad;</w:t>
      </w:r>
      <w:r>
        <w:rPr>
          <w:rFonts w:ascii="Palatino Linotype" w:hAnsi="Palatino Linotype"/>
          <w:b/>
          <w:i/>
          <w:sz w:val="22"/>
          <w:szCs w:val="22"/>
          <w:lang w:val="es-ES"/>
        </w:rPr>
        <w:t xml:space="preserve"> </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VII.</w:t>
      </w:r>
      <w:r>
        <w:rPr>
          <w:rFonts w:ascii="Palatino Linotype" w:hAnsi="Palatino Linotype"/>
          <w:b/>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copia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respuesta</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impugna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notificación</w:t>
      </w:r>
      <w:r>
        <w:rPr>
          <w:rFonts w:ascii="Palatino Linotype" w:hAnsi="Palatino Linotype"/>
          <w:i/>
          <w:sz w:val="22"/>
          <w:szCs w:val="22"/>
          <w:lang w:val="es-ES"/>
        </w:rPr>
        <w:t xml:space="preserve"> </w:t>
      </w:r>
      <w:r w:rsidRPr="00E25F17">
        <w:rPr>
          <w:rFonts w:ascii="Palatino Linotype" w:hAnsi="Palatino Linotype"/>
          <w:i/>
          <w:sz w:val="22"/>
          <w:szCs w:val="22"/>
          <w:lang w:val="es-ES"/>
        </w:rPr>
        <w:t>correspondiente,</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respuesta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solicitud;</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b/>
          <w:i/>
          <w:sz w:val="22"/>
          <w:szCs w:val="22"/>
          <w:lang w:val="es-ES"/>
        </w:rPr>
        <w:t xml:space="preserve"> </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b/>
          <w:i/>
          <w:sz w:val="22"/>
          <w:szCs w:val="22"/>
          <w:lang w:val="es-ES"/>
        </w:rPr>
        <w:t>VIII.</w:t>
      </w:r>
      <w:r>
        <w:rPr>
          <w:rFonts w:ascii="Palatino Linotype" w:hAnsi="Palatino Linotype"/>
          <w:b/>
          <w:i/>
          <w:sz w:val="22"/>
          <w:szCs w:val="22"/>
          <w:lang w:val="es-ES"/>
        </w:rPr>
        <w:t xml:space="preserve"> </w:t>
      </w:r>
      <w:r w:rsidRPr="00E25F17">
        <w:rPr>
          <w:rFonts w:ascii="Palatino Linotype" w:hAnsi="Palatino Linotype"/>
          <w:i/>
          <w:sz w:val="22"/>
          <w:szCs w:val="22"/>
          <w:lang w:val="es-ES"/>
        </w:rPr>
        <w:t>Firma</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recurrente,</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cuando</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presente</w:t>
      </w:r>
      <w:r>
        <w:rPr>
          <w:rFonts w:ascii="Palatino Linotype" w:hAnsi="Palatino Linotype"/>
          <w:i/>
          <w:sz w:val="22"/>
          <w:szCs w:val="22"/>
          <w:lang w:val="es-ES"/>
        </w:rPr>
        <w:t xml:space="preserve"> </w:t>
      </w:r>
      <w:r w:rsidRPr="00E25F17">
        <w:rPr>
          <w:rFonts w:ascii="Palatino Linotype" w:hAnsi="Palatino Linotype"/>
          <w:i/>
          <w:sz w:val="22"/>
          <w:szCs w:val="22"/>
          <w:lang w:val="es-ES"/>
        </w:rPr>
        <w:t>por</w:t>
      </w:r>
      <w:r>
        <w:rPr>
          <w:rFonts w:ascii="Palatino Linotype" w:hAnsi="Palatino Linotype"/>
          <w:i/>
          <w:sz w:val="22"/>
          <w:szCs w:val="22"/>
          <w:lang w:val="es-ES"/>
        </w:rPr>
        <w:t xml:space="preserve"> </w:t>
      </w:r>
      <w:r w:rsidRPr="00E25F17">
        <w:rPr>
          <w:rFonts w:ascii="Palatino Linotype" w:hAnsi="Palatino Linotype"/>
          <w:i/>
          <w:sz w:val="22"/>
          <w:szCs w:val="22"/>
          <w:lang w:val="es-ES"/>
        </w:rPr>
        <w:t>escrito,</w:t>
      </w:r>
      <w:r>
        <w:rPr>
          <w:rFonts w:ascii="Palatino Linotype" w:hAnsi="Palatino Linotype"/>
          <w:i/>
          <w:sz w:val="22"/>
          <w:szCs w:val="22"/>
          <w:lang w:val="es-ES"/>
        </w:rPr>
        <w:t xml:space="preserve"> </w:t>
      </w:r>
      <w:r w:rsidRPr="00E25F17">
        <w:rPr>
          <w:rFonts w:ascii="Palatino Linotype" w:hAnsi="Palatino Linotype"/>
          <w:i/>
          <w:sz w:val="22"/>
          <w:szCs w:val="22"/>
          <w:lang w:val="es-ES"/>
        </w:rPr>
        <w:t>requisito</w:t>
      </w:r>
      <w:r>
        <w:rPr>
          <w:rFonts w:ascii="Palatino Linotype" w:hAnsi="Palatino Linotype"/>
          <w:i/>
          <w:sz w:val="22"/>
          <w:szCs w:val="22"/>
          <w:lang w:val="es-ES"/>
        </w:rPr>
        <w:t xml:space="preserve"> </w:t>
      </w:r>
      <w:r w:rsidRPr="00E25F17">
        <w:rPr>
          <w:rFonts w:ascii="Palatino Linotype" w:hAnsi="Palatino Linotype"/>
          <w:i/>
          <w:sz w:val="22"/>
          <w:szCs w:val="22"/>
          <w:lang w:val="es-ES"/>
        </w:rPr>
        <w:t>sin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cual</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dará</w:t>
      </w:r>
      <w:r>
        <w:rPr>
          <w:rFonts w:ascii="Palatino Linotype" w:hAnsi="Palatino Linotype"/>
          <w:i/>
          <w:sz w:val="22"/>
          <w:szCs w:val="22"/>
          <w:lang w:val="es-ES"/>
        </w:rPr>
        <w:t xml:space="preserve"> </w:t>
      </w:r>
      <w:r w:rsidRPr="00E25F17">
        <w:rPr>
          <w:rFonts w:ascii="Palatino Linotype" w:hAnsi="Palatino Linotype"/>
          <w:i/>
          <w:sz w:val="22"/>
          <w:szCs w:val="22"/>
          <w:lang w:val="es-ES"/>
        </w:rPr>
        <w:t>trámite</w:t>
      </w:r>
      <w:r>
        <w:rPr>
          <w:rFonts w:ascii="Palatino Linotype" w:hAnsi="Palatino Linotype"/>
          <w:i/>
          <w:sz w:val="22"/>
          <w:szCs w:val="22"/>
          <w:lang w:val="es-ES"/>
        </w:rPr>
        <w:t xml:space="preserve"> </w:t>
      </w:r>
      <w:r w:rsidRPr="00E25F17">
        <w:rPr>
          <w:rFonts w:ascii="Palatino Linotype" w:hAnsi="Palatino Linotype"/>
          <w:i/>
          <w:sz w:val="22"/>
          <w:szCs w:val="22"/>
          <w:lang w:val="es-ES"/>
        </w:rPr>
        <w:t>al</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Adicionalmente,</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podrán</w:t>
      </w:r>
      <w:r>
        <w:rPr>
          <w:rFonts w:ascii="Palatino Linotype" w:hAnsi="Palatino Linotype"/>
          <w:i/>
          <w:sz w:val="22"/>
          <w:szCs w:val="22"/>
          <w:lang w:val="es-ES"/>
        </w:rPr>
        <w:t xml:space="preserve"> </w:t>
      </w:r>
      <w:r w:rsidRPr="00E25F17">
        <w:rPr>
          <w:rFonts w:ascii="Palatino Linotype" w:hAnsi="Palatino Linotype"/>
          <w:i/>
          <w:sz w:val="22"/>
          <w:szCs w:val="22"/>
          <w:lang w:val="es-ES"/>
        </w:rPr>
        <w:t>anexar</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pruebas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demás</w:t>
      </w:r>
      <w:r>
        <w:rPr>
          <w:rFonts w:ascii="Palatino Linotype" w:hAnsi="Palatino Linotype"/>
          <w:i/>
          <w:sz w:val="22"/>
          <w:szCs w:val="22"/>
          <w:lang w:val="es-ES"/>
        </w:rPr>
        <w:t xml:space="preserve"> </w:t>
      </w:r>
      <w:r w:rsidRPr="00E25F17">
        <w:rPr>
          <w:rFonts w:ascii="Palatino Linotype" w:hAnsi="Palatino Linotype"/>
          <w:i/>
          <w:sz w:val="22"/>
          <w:szCs w:val="22"/>
          <w:lang w:val="es-ES"/>
        </w:rPr>
        <w:t>elementos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considere</w:t>
      </w:r>
      <w:r>
        <w:rPr>
          <w:rFonts w:ascii="Palatino Linotype" w:hAnsi="Palatino Linotype"/>
          <w:i/>
          <w:sz w:val="22"/>
          <w:szCs w:val="22"/>
          <w:lang w:val="es-ES"/>
        </w:rPr>
        <w:t xml:space="preserve"> </w:t>
      </w:r>
      <w:r w:rsidRPr="00E25F17">
        <w:rPr>
          <w:rFonts w:ascii="Palatino Linotype" w:hAnsi="Palatino Linotype"/>
          <w:i/>
          <w:sz w:val="22"/>
          <w:szCs w:val="22"/>
          <w:lang w:val="es-ES"/>
        </w:rPr>
        <w:t>procedentes</w:t>
      </w:r>
      <w:r>
        <w:rPr>
          <w:rFonts w:ascii="Palatino Linotype" w:hAnsi="Palatino Linotype"/>
          <w:i/>
          <w:sz w:val="22"/>
          <w:szCs w:val="22"/>
          <w:lang w:val="es-ES"/>
        </w:rPr>
        <w:t xml:space="preserve"> </w:t>
      </w:r>
      <w:r w:rsidRPr="00E25F17">
        <w:rPr>
          <w:rFonts w:ascii="Palatino Linotype" w:hAnsi="Palatino Linotype"/>
          <w:i/>
          <w:sz w:val="22"/>
          <w:szCs w:val="22"/>
          <w:lang w:val="es-ES"/>
        </w:rPr>
        <w:t>someter</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juicio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Instituto.</w:t>
      </w:r>
      <w:r>
        <w:rPr>
          <w:rFonts w:ascii="Palatino Linotype" w:hAnsi="Palatino Linotype"/>
          <w:i/>
          <w:sz w:val="22"/>
          <w:szCs w:val="22"/>
          <w:lang w:val="es-ES"/>
        </w:rPr>
        <w:t xml:space="preserve"> </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ningún</w:t>
      </w:r>
      <w:r>
        <w:rPr>
          <w:rFonts w:ascii="Palatino Linotype" w:hAnsi="Palatino Linotype"/>
          <w:i/>
          <w:sz w:val="22"/>
          <w:szCs w:val="22"/>
          <w:lang w:val="es-ES"/>
        </w:rPr>
        <w:t xml:space="preserve"> </w:t>
      </w:r>
      <w:r w:rsidRPr="00E25F17">
        <w:rPr>
          <w:rFonts w:ascii="Palatino Linotype" w:hAnsi="Palatino Linotype"/>
          <w:i/>
          <w:sz w:val="22"/>
          <w:szCs w:val="22"/>
          <w:lang w:val="es-ES"/>
        </w:rPr>
        <w:t>caso</w:t>
      </w:r>
      <w:r>
        <w:rPr>
          <w:rFonts w:ascii="Palatino Linotype" w:hAnsi="Palatino Linotype"/>
          <w:i/>
          <w:sz w:val="22"/>
          <w:szCs w:val="22"/>
          <w:lang w:val="es-ES"/>
        </w:rPr>
        <w:t xml:space="preserve"> </w:t>
      </w:r>
      <w:r w:rsidRPr="00E25F17">
        <w:rPr>
          <w:rFonts w:ascii="Palatino Linotype" w:hAnsi="Palatino Linotype"/>
          <w:i/>
          <w:sz w:val="22"/>
          <w:szCs w:val="22"/>
          <w:lang w:val="es-ES"/>
        </w:rPr>
        <w:t>será</w:t>
      </w:r>
      <w:r>
        <w:rPr>
          <w:rFonts w:ascii="Palatino Linotype" w:hAnsi="Palatino Linotype"/>
          <w:i/>
          <w:sz w:val="22"/>
          <w:szCs w:val="22"/>
          <w:lang w:val="es-ES"/>
        </w:rPr>
        <w:t xml:space="preserve"> </w:t>
      </w:r>
      <w:r w:rsidRPr="00E25F17">
        <w:rPr>
          <w:rFonts w:ascii="Palatino Linotype" w:hAnsi="Palatino Linotype"/>
          <w:i/>
          <w:sz w:val="22"/>
          <w:szCs w:val="22"/>
          <w:lang w:val="es-ES"/>
        </w:rPr>
        <w:t>necesario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particular</w:t>
      </w:r>
      <w:r>
        <w:rPr>
          <w:rFonts w:ascii="Palatino Linotype" w:hAnsi="Palatino Linotype"/>
          <w:i/>
          <w:sz w:val="22"/>
          <w:szCs w:val="22"/>
          <w:lang w:val="es-ES"/>
        </w:rPr>
        <w:t xml:space="preserve"> </w:t>
      </w:r>
      <w:r w:rsidRPr="00E25F17">
        <w:rPr>
          <w:rFonts w:ascii="Palatino Linotype" w:hAnsi="Palatino Linotype"/>
          <w:i/>
          <w:sz w:val="22"/>
          <w:szCs w:val="22"/>
          <w:lang w:val="es-ES"/>
        </w:rPr>
        <w:t>ratifique</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revisión</w:t>
      </w:r>
      <w:r>
        <w:rPr>
          <w:rFonts w:ascii="Palatino Linotype" w:hAnsi="Palatino Linotype"/>
          <w:i/>
          <w:sz w:val="22"/>
          <w:szCs w:val="22"/>
          <w:lang w:val="es-ES"/>
        </w:rPr>
        <w:t xml:space="preserve"> </w:t>
      </w:r>
      <w:r w:rsidRPr="00E25F17">
        <w:rPr>
          <w:rFonts w:ascii="Palatino Linotype" w:hAnsi="Palatino Linotype"/>
          <w:i/>
          <w:sz w:val="22"/>
          <w:szCs w:val="22"/>
          <w:lang w:val="es-ES"/>
        </w:rPr>
        <w:t>interpuesto.</w:t>
      </w:r>
      <w:r>
        <w:rPr>
          <w:rFonts w:ascii="Palatino Linotype" w:hAnsi="Palatino Linotype"/>
          <w:i/>
          <w:sz w:val="22"/>
          <w:szCs w:val="22"/>
          <w:lang w:val="es-ES"/>
        </w:rPr>
        <w:t xml:space="preserve"> </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u w:val="single"/>
          <w:lang w:val="es-ES"/>
        </w:rPr>
        <w:t>En</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caso</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de</w:t>
      </w:r>
      <w:r>
        <w:rPr>
          <w:rFonts w:ascii="Palatino Linotype" w:hAnsi="Palatino Linotype"/>
          <w:b/>
          <w:i/>
          <w:sz w:val="22"/>
          <w:szCs w:val="22"/>
          <w:u w:val="single"/>
          <w:lang w:val="es-ES"/>
        </w:rPr>
        <w:t xml:space="preserve"> </w:t>
      </w:r>
      <w:r w:rsidRPr="00E25F17">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el</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recurso</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se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interponga</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de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manera</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electrónica</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no</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será</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indispensable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que</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contengan</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los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requisitos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establecidos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en</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las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fracciones</w:t>
      </w:r>
      <w:r>
        <w:rPr>
          <w:rFonts w:ascii="Palatino Linotype" w:hAnsi="Palatino Linotype"/>
          <w:b/>
          <w:i/>
          <w:sz w:val="22"/>
          <w:szCs w:val="22"/>
          <w:u w:val="single"/>
          <w:lang w:val="es-ES"/>
        </w:rPr>
        <w:t xml:space="preserve"> </w:t>
      </w:r>
      <w:r w:rsidRPr="00E25F17">
        <w:rPr>
          <w:rFonts w:ascii="Palatino Linotype" w:hAnsi="Palatino Linotype"/>
          <w:b/>
          <w:i/>
          <w:sz w:val="22"/>
          <w:szCs w:val="22"/>
          <w:u w:val="single"/>
          <w:lang w:val="es-ES"/>
        </w:rPr>
        <w:t>II</w:t>
      </w:r>
      <w:r w:rsidRPr="00E25F17">
        <w:rPr>
          <w:rFonts w:ascii="Palatino Linotype" w:hAnsi="Palatino Linotype"/>
          <w:i/>
          <w:sz w:val="22"/>
          <w:szCs w:val="22"/>
          <w:lang w:val="es-ES"/>
        </w:rPr>
        <w:t>,</w:t>
      </w:r>
      <w:r>
        <w:rPr>
          <w:rFonts w:ascii="Palatino Linotype" w:hAnsi="Palatino Linotype"/>
          <w:i/>
          <w:sz w:val="22"/>
          <w:szCs w:val="22"/>
          <w:lang w:val="es-ES"/>
        </w:rPr>
        <w:t xml:space="preserve"> </w:t>
      </w:r>
      <w:r w:rsidRPr="00E25F17">
        <w:rPr>
          <w:rFonts w:ascii="Palatino Linotype" w:hAnsi="Palatino Linotype"/>
          <w:i/>
          <w:sz w:val="22"/>
          <w:szCs w:val="22"/>
          <w:lang w:val="es-ES"/>
        </w:rPr>
        <w:t>IV,</w:t>
      </w:r>
      <w:r>
        <w:rPr>
          <w:rFonts w:ascii="Palatino Linotype" w:hAnsi="Palatino Linotype"/>
          <w:i/>
          <w:sz w:val="22"/>
          <w:szCs w:val="22"/>
          <w:lang w:val="es-ES"/>
        </w:rPr>
        <w:t xml:space="preserve"> </w:t>
      </w:r>
      <w:r w:rsidRPr="00E25F17">
        <w:rPr>
          <w:rFonts w:ascii="Palatino Linotype" w:hAnsi="Palatino Linotype"/>
          <w:i/>
          <w:sz w:val="22"/>
          <w:szCs w:val="22"/>
          <w:lang w:val="es-ES"/>
        </w:rPr>
        <w:t>VII</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VIII.</w:t>
      </w:r>
      <w:r w:rsidRPr="00E25F17">
        <w:rPr>
          <w:rFonts w:ascii="Palatino Linotype" w:hAnsi="Palatino Linotype"/>
          <w:b/>
          <w:i/>
          <w:sz w:val="22"/>
          <w:szCs w:val="22"/>
          <w:lang w:val="es-ES"/>
        </w:rPr>
        <w:t>”</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principio,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interpretación</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transcrito</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observan</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requisitos</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deberán</w:t>
      </w:r>
      <w:r>
        <w:rPr>
          <w:rFonts w:ascii="Palatino Linotype" w:hAnsi="Palatino Linotype"/>
          <w:lang w:val="es-ES"/>
        </w:rPr>
        <w:t xml:space="preserve"> </w:t>
      </w:r>
      <w:r w:rsidRPr="00E25F17">
        <w:rPr>
          <w:rFonts w:ascii="Palatino Linotype" w:hAnsi="Palatino Linotype"/>
          <w:lang w:val="es-ES"/>
        </w:rPr>
        <w:t>contener</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recursos</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sobre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particular,</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expediente</w:t>
      </w:r>
      <w:r>
        <w:rPr>
          <w:rFonts w:ascii="Palatino Linotype" w:hAnsi="Palatino Linotype"/>
          <w:lang w:val="es-ES"/>
        </w:rPr>
        <w:t xml:space="preserve"> </w:t>
      </w:r>
      <w:r w:rsidRPr="00E25F17">
        <w:rPr>
          <w:rFonts w:ascii="Palatino Linotype" w:hAnsi="Palatino Linotype"/>
          <w:lang w:val="es-ES"/>
        </w:rPr>
        <w:t>electrónico</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proofErr w:type="spellStart"/>
      <w:r w:rsidRPr="00E25F17">
        <w:rPr>
          <w:rFonts w:ascii="Palatino Linotype" w:hAnsi="Palatino Linotype"/>
          <w:b/>
          <w:lang w:val="es-ES"/>
        </w:rPr>
        <w:t>SAIMEX</w:t>
      </w:r>
      <w:proofErr w:type="spellEnd"/>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desprende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parte</w:t>
      </w:r>
      <w:r>
        <w:rPr>
          <w:rFonts w:ascii="Palatino Linotype" w:hAnsi="Palatino Linotype"/>
          <w:lang w:val="es-ES"/>
        </w:rPr>
        <w:t xml:space="preserve"> </w:t>
      </w:r>
      <w:r w:rsidRPr="00E25F17">
        <w:rPr>
          <w:rFonts w:ascii="Palatino Linotype" w:hAnsi="Palatino Linotype"/>
          <w:lang w:val="es-ES"/>
        </w:rPr>
        <w:t>solicitante</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ahora</w:t>
      </w:r>
      <w:r>
        <w:rPr>
          <w:rFonts w:ascii="Palatino Linotype" w:hAnsi="Palatino Linotype"/>
          <w:lang w:val="es-ES"/>
        </w:rPr>
        <w:t xml:space="preserve"> </w:t>
      </w:r>
      <w:r w:rsidRPr="00E25F17">
        <w:rPr>
          <w:rFonts w:ascii="Palatino Linotype" w:hAnsi="Palatino Linotype"/>
          <w:b/>
          <w:lang w:val="es-ES"/>
        </w:rPr>
        <w:t>RECURRENTE</w:t>
      </w:r>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ejercicio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proporcionó</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completo</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sea</w:t>
      </w:r>
      <w:r>
        <w:rPr>
          <w:rFonts w:ascii="Palatino Linotype" w:hAnsi="Palatino Linotype"/>
          <w:lang w:val="es-ES"/>
        </w:rPr>
        <w:t xml:space="preserve"> </w:t>
      </w:r>
      <w:r w:rsidRPr="00E25F17">
        <w:rPr>
          <w:rFonts w:ascii="Palatino Linotype" w:hAnsi="Palatino Linotype"/>
          <w:lang w:val="es-ES"/>
        </w:rPr>
        <w:t>identificada,</w:t>
      </w:r>
      <w:r>
        <w:rPr>
          <w:rFonts w:ascii="Palatino Linotype" w:hAnsi="Palatino Linotype"/>
          <w:lang w:val="es-ES"/>
        </w:rPr>
        <w:t xml:space="preserve"> </w:t>
      </w:r>
      <w:r w:rsidRPr="00E25F17">
        <w:rPr>
          <w:rFonts w:ascii="Palatino Linotype" w:hAnsi="Palatino Linotype"/>
          <w:lang w:val="es-ES"/>
        </w:rPr>
        <w:t>ni</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tiene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certeza</w:t>
      </w:r>
      <w:r>
        <w:rPr>
          <w:rFonts w:ascii="Palatino Linotype" w:hAnsi="Palatino Linotype"/>
          <w:lang w:val="es-ES"/>
        </w:rPr>
        <w:t xml:space="preserve"> </w:t>
      </w:r>
      <w:r w:rsidRPr="00E25F17">
        <w:rPr>
          <w:rFonts w:ascii="Palatino Linotype" w:hAnsi="Palatino Linotype"/>
          <w:lang w:val="es-ES"/>
        </w:rPr>
        <w:t>sobre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identidad,</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estricto</w:t>
      </w:r>
      <w:r>
        <w:rPr>
          <w:rFonts w:ascii="Palatino Linotype" w:hAnsi="Palatino Linotype"/>
          <w:lang w:val="es-ES"/>
        </w:rPr>
        <w:t xml:space="preserve"> </w:t>
      </w:r>
      <w:r w:rsidRPr="00E25F17">
        <w:rPr>
          <w:rFonts w:ascii="Palatino Linotype" w:hAnsi="Palatino Linotype"/>
          <w:lang w:val="es-ES"/>
        </w:rPr>
        <w:t>sentido</w:t>
      </w:r>
      <w:r>
        <w:rPr>
          <w:rFonts w:ascii="Palatino Linotype" w:hAnsi="Palatino Linotype"/>
          <w:lang w:val="es-ES"/>
        </w:rPr>
        <w:t xml:space="preserve"> </w:t>
      </w:r>
      <w:r w:rsidRPr="00E25F17">
        <w:rPr>
          <w:rFonts w:ascii="Palatino Linotype" w:hAnsi="Palatino Linotype"/>
          <w:lang w:val="es-ES"/>
        </w:rPr>
        <w:t>provoca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colmen</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requisitos</w:t>
      </w:r>
      <w:r>
        <w:rPr>
          <w:rFonts w:ascii="Palatino Linotype" w:hAnsi="Palatino Linotype"/>
          <w:lang w:val="es-ES"/>
        </w:rPr>
        <w:t xml:space="preserve"> </w:t>
      </w:r>
      <w:r w:rsidRPr="00E25F17">
        <w:rPr>
          <w:rFonts w:ascii="Palatino Linotype" w:hAnsi="Palatino Linotype"/>
          <w:lang w:val="es-ES"/>
        </w:rPr>
        <w:t>establecidos</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citado</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180</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Ley</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Transparencia.</w:t>
      </w:r>
    </w:p>
    <w:p w:rsidR="00B802E6" w:rsidRPr="00E25F17" w:rsidRDefault="00B802E6" w:rsidP="00B802E6">
      <w:pPr>
        <w:autoSpaceDE w:val="0"/>
        <w:autoSpaceDN w:val="0"/>
        <w:adjustRightInd w:val="0"/>
        <w:spacing w:before="240" w:after="240" w:line="360" w:lineRule="auto"/>
        <w:ind w:right="-91"/>
        <w:jc w:val="both"/>
        <w:rPr>
          <w:rFonts w:ascii="Palatino Linotype" w:hAnsi="Palatino Linotype" w:cs="Arial"/>
          <w:color w:val="000000"/>
          <w:lang w:val="es-ES"/>
        </w:rPr>
      </w:pPr>
      <w:r w:rsidRPr="00E25F17">
        <w:rPr>
          <w:rFonts w:ascii="Palatino Linotype" w:hAnsi="Palatino Linotype"/>
          <w:lang w:val="es-ES"/>
        </w:rPr>
        <w:t>Empero,</w:t>
      </w:r>
      <w:r>
        <w:rPr>
          <w:rFonts w:ascii="Palatino Linotype" w:hAnsi="Palatino Linotype"/>
          <w:lang w:val="es-ES"/>
        </w:rPr>
        <w:t xml:space="preserve"> </w:t>
      </w:r>
      <w:r w:rsidRPr="00E25F17">
        <w:rPr>
          <w:rFonts w:ascii="Palatino Linotype" w:hAnsi="Palatino Linotype"/>
          <w:lang w:val="es-ES"/>
        </w:rPr>
        <w:t>debe</w:t>
      </w:r>
      <w:r>
        <w:rPr>
          <w:rFonts w:ascii="Palatino Linotype" w:hAnsi="Palatino Linotype"/>
          <w:lang w:val="es-ES"/>
        </w:rPr>
        <w:t xml:space="preserve"> </w:t>
      </w:r>
      <w:r w:rsidRPr="00E25F17">
        <w:rPr>
          <w:rFonts w:ascii="Palatino Linotype" w:hAnsi="Palatino Linotype"/>
          <w:lang w:val="es-ES"/>
        </w:rPr>
        <w:t>destacarse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15</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cs="Arial"/>
          <w:lang w:val="es-ES" w:eastAsia="es-MX"/>
        </w:rPr>
        <w:t>Ley</w:t>
      </w:r>
      <w:r>
        <w:rPr>
          <w:rFonts w:ascii="Palatino Linotype" w:hAnsi="Palatino Linotype" w:cs="Arial"/>
          <w:lang w:val="es-ES" w:eastAsia="es-MX"/>
        </w:rPr>
        <w:t xml:space="preserve"> </w:t>
      </w:r>
      <w:r w:rsidRPr="00E25F17">
        <w:rPr>
          <w:rFonts w:ascii="Palatino Linotype" w:hAnsi="Palatino Linotype" w:cs="Arial"/>
          <w:lang w:val="es-ES" w:eastAsia="es-MX"/>
        </w:rPr>
        <w:t>de</w:t>
      </w:r>
      <w:r>
        <w:rPr>
          <w:rFonts w:ascii="Palatino Linotype" w:hAnsi="Palatino Linotype" w:cs="Arial"/>
          <w:lang w:val="es-ES" w:eastAsia="es-MX"/>
        </w:rPr>
        <w:t xml:space="preserve"> </w:t>
      </w:r>
      <w:r w:rsidRPr="00E25F17">
        <w:rPr>
          <w:rFonts w:ascii="Palatino Linotype" w:hAnsi="Palatino Linotype" w:cs="Arial"/>
          <w:lang w:val="es-ES" w:eastAsia="es-MX"/>
        </w:rPr>
        <w:t>Transparencia</w:t>
      </w:r>
      <w:r>
        <w:rPr>
          <w:rFonts w:ascii="Palatino Linotype" w:hAnsi="Palatino Linotype" w:cs="Arial"/>
          <w:lang w:val="es-ES" w:eastAsia="es-MX"/>
        </w:rPr>
        <w:t xml:space="preserve"> </w:t>
      </w:r>
      <w:r w:rsidRPr="00E25F17">
        <w:rPr>
          <w:rFonts w:ascii="Palatino Linotype" w:hAnsi="Palatino Linotype" w:cs="Arial"/>
          <w:lang w:val="es-ES" w:eastAsia="es-MX"/>
        </w:rPr>
        <w:t>y</w:t>
      </w:r>
      <w:r>
        <w:rPr>
          <w:rFonts w:ascii="Palatino Linotype" w:hAnsi="Palatino Linotype" w:cs="Arial"/>
          <w:lang w:val="es-ES" w:eastAsia="es-MX"/>
        </w:rPr>
        <w:t xml:space="preserve"> </w:t>
      </w:r>
      <w:r w:rsidRPr="00E25F17">
        <w:rPr>
          <w:rFonts w:ascii="Palatino Linotype" w:hAnsi="Palatino Linotype" w:cs="Arial"/>
          <w:lang w:val="es-ES" w:eastAsia="es-MX"/>
        </w:rPr>
        <w:t>Acceso</w:t>
      </w:r>
      <w:r>
        <w:rPr>
          <w:rFonts w:ascii="Palatino Linotype" w:hAnsi="Palatino Linotype" w:cs="Arial"/>
          <w:lang w:val="es-ES" w:eastAsia="es-MX"/>
        </w:rPr>
        <w:t xml:space="preserve"> </w:t>
      </w:r>
      <w:r w:rsidRPr="00E25F17">
        <w:rPr>
          <w:rFonts w:ascii="Palatino Linotype" w:hAnsi="Palatino Linotype" w:cs="Arial"/>
          <w:lang w:val="es-ES" w:eastAsia="es-MX"/>
        </w:rPr>
        <w:t>a</w:t>
      </w:r>
      <w:r>
        <w:rPr>
          <w:rFonts w:ascii="Palatino Linotype" w:hAnsi="Palatino Linotype" w:cs="Arial"/>
          <w:lang w:val="es-ES" w:eastAsia="es-MX"/>
        </w:rPr>
        <w:t xml:space="preserve"> </w:t>
      </w:r>
      <w:r w:rsidRPr="00E25F17">
        <w:rPr>
          <w:rFonts w:ascii="Palatino Linotype" w:hAnsi="Palatino Linotype" w:cs="Arial"/>
          <w:lang w:val="es-ES" w:eastAsia="es-MX"/>
        </w:rPr>
        <w:t>la</w:t>
      </w:r>
      <w:r>
        <w:rPr>
          <w:rFonts w:ascii="Palatino Linotype" w:hAnsi="Palatino Linotype" w:cs="Arial"/>
          <w:lang w:val="es-ES" w:eastAsia="es-MX"/>
        </w:rPr>
        <w:t xml:space="preserve"> </w:t>
      </w:r>
      <w:r w:rsidRPr="00E25F17">
        <w:rPr>
          <w:rFonts w:ascii="Palatino Linotype" w:hAnsi="Palatino Linotype" w:cs="Arial"/>
          <w:lang w:val="es-ES" w:eastAsia="es-MX"/>
        </w:rPr>
        <w:t>Información</w:t>
      </w:r>
      <w:r>
        <w:rPr>
          <w:rFonts w:ascii="Palatino Linotype" w:hAnsi="Palatino Linotype" w:cs="Arial"/>
          <w:lang w:val="es-ES" w:eastAsia="es-MX"/>
        </w:rPr>
        <w:t xml:space="preserve"> </w:t>
      </w:r>
      <w:r w:rsidRPr="00E25F17">
        <w:rPr>
          <w:rFonts w:ascii="Palatino Linotype" w:hAnsi="Palatino Linotype" w:cs="Arial"/>
          <w:lang w:val="es-ES" w:eastAsia="es-MX"/>
        </w:rPr>
        <w:t>Pública</w:t>
      </w:r>
      <w:r>
        <w:rPr>
          <w:rFonts w:ascii="Palatino Linotype" w:hAnsi="Palatino Linotype" w:cs="Arial"/>
          <w:lang w:val="es-ES" w:eastAsia="es-MX"/>
        </w:rPr>
        <w:t xml:space="preserve"> </w:t>
      </w:r>
      <w:r w:rsidRPr="00E25F17">
        <w:rPr>
          <w:rFonts w:ascii="Palatino Linotype" w:hAnsi="Palatino Linotype" w:cs="Arial"/>
          <w:lang w:val="es-ES" w:eastAsia="es-MX"/>
        </w:rPr>
        <w:t>del</w:t>
      </w:r>
      <w:r>
        <w:rPr>
          <w:rFonts w:ascii="Palatino Linotype" w:hAnsi="Palatino Linotype" w:cs="Arial"/>
          <w:lang w:val="es-ES" w:eastAsia="es-MX"/>
        </w:rPr>
        <w:t xml:space="preserve"> </w:t>
      </w:r>
      <w:r w:rsidRPr="00E25F17">
        <w:rPr>
          <w:rFonts w:ascii="Palatino Linotype" w:hAnsi="Palatino Linotype" w:cs="Arial"/>
          <w:lang w:val="es-ES" w:eastAsia="es-MX"/>
        </w:rPr>
        <w:t>Estado</w:t>
      </w:r>
      <w:r>
        <w:rPr>
          <w:rFonts w:ascii="Palatino Linotype" w:hAnsi="Palatino Linotype" w:cs="Arial"/>
          <w:lang w:val="es-ES" w:eastAsia="es-MX"/>
        </w:rPr>
        <w:t xml:space="preserve"> </w:t>
      </w:r>
      <w:r w:rsidRPr="00E25F17">
        <w:rPr>
          <w:rFonts w:ascii="Palatino Linotype" w:hAnsi="Palatino Linotype" w:cs="Arial"/>
          <w:lang w:val="es-ES" w:eastAsia="es-MX"/>
        </w:rPr>
        <w:t>de</w:t>
      </w:r>
      <w:r>
        <w:rPr>
          <w:rFonts w:ascii="Palatino Linotype" w:hAnsi="Palatino Linotype" w:cs="Arial"/>
          <w:lang w:val="es-ES" w:eastAsia="es-MX"/>
        </w:rPr>
        <w:t xml:space="preserve"> </w:t>
      </w:r>
      <w:r w:rsidRPr="00E25F17">
        <w:rPr>
          <w:rFonts w:ascii="Palatino Linotype" w:hAnsi="Palatino Linotype" w:cs="Arial"/>
          <w:lang w:val="es-ES" w:eastAsia="es-MX"/>
        </w:rPr>
        <w:t>México</w:t>
      </w:r>
      <w:r>
        <w:rPr>
          <w:rFonts w:ascii="Palatino Linotype" w:hAnsi="Palatino Linotype" w:cs="Arial"/>
          <w:lang w:val="es-ES" w:eastAsia="es-MX"/>
        </w:rPr>
        <w:t xml:space="preserve"> </w:t>
      </w:r>
      <w:r w:rsidRPr="00E25F17">
        <w:rPr>
          <w:rFonts w:ascii="Palatino Linotype" w:hAnsi="Palatino Linotype" w:cs="Arial"/>
          <w:lang w:val="es-ES" w:eastAsia="es-MX"/>
        </w:rPr>
        <w:t>y</w:t>
      </w:r>
      <w:r>
        <w:rPr>
          <w:rFonts w:ascii="Palatino Linotype" w:hAnsi="Palatino Linotype" w:cs="Arial"/>
          <w:lang w:val="es-ES" w:eastAsia="es-MX"/>
        </w:rPr>
        <w:t xml:space="preserve"> </w:t>
      </w:r>
      <w:r w:rsidRPr="00E25F17">
        <w:rPr>
          <w:rFonts w:ascii="Palatino Linotype" w:hAnsi="Palatino Linotype" w:cs="Arial"/>
          <w:lang w:val="es-ES" w:eastAsia="es-MX"/>
        </w:rPr>
        <w:t>Municipios</w:t>
      </w:r>
      <w:r>
        <w:rPr>
          <w:rFonts w:ascii="Palatino Linotype" w:hAnsi="Palatino Linotype" w:cs="Arial"/>
          <w:lang w:val="es-ES" w:eastAsia="es-MX"/>
        </w:rPr>
        <w:t xml:space="preserve"> </w:t>
      </w:r>
      <w:r w:rsidRPr="00E25F17">
        <w:rPr>
          <w:rFonts w:ascii="Palatino Linotype" w:hAnsi="Palatino Linotype" w:cs="Arial"/>
          <w:iCs/>
          <w:lang w:val="es-ES"/>
        </w:rPr>
        <w:t>prevé</w:t>
      </w:r>
      <w:r>
        <w:rPr>
          <w:rFonts w:ascii="Palatino Linotype" w:hAnsi="Palatino Linotype" w:cs="Arial"/>
          <w:iCs/>
          <w:lang w:val="es-ES"/>
        </w:rPr>
        <w:t xml:space="preserve"> </w:t>
      </w:r>
      <w:r w:rsidRPr="00E25F17">
        <w:rPr>
          <w:rFonts w:ascii="Palatino Linotype" w:hAnsi="Palatino Linotype" w:cs="Arial"/>
          <w:iCs/>
          <w:lang w:val="es-ES"/>
        </w:rPr>
        <w:t>que</w:t>
      </w:r>
      <w:r>
        <w:rPr>
          <w:rFonts w:ascii="Palatino Linotype" w:hAnsi="Palatino Linotype" w:cs="Arial"/>
          <w:iCs/>
          <w:lang w:val="es-ES"/>
        </w:rPr>
        <w:t xml:space="preserve"> </w:t>
      </w:r>
      <w:r w:rsidRPr="00E25F17">
        <w:rPr>
          <w:rFonts w:ascii="Palatino Linotype" w:hAnsi="Palatino Linotype"/>
          <w:lang w:val="es-ES"/>
        </w:rPr>
        <w:t>toda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tendrá</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cs="Arial"/>
          <w:color w:val="000000"/>
          <w:lang w:val="es-ES"/>
        </w:rPr>
        <w:t>sin</w:t>
      </w:r>
      <w:r>
        <w:rPr>
          <w:rFonts w:ascii="Palatino Linotype" w:hAnsi="Palatino Linotype" w:cs="Arial"/>
          <w:color w:val="000000"/>
          <w:lang w:val="es-ES"/>
        </w:rPr>
        <w:t xml:space="preserve"> </w:t>
      </w:r>
      <w:r w:rsidRPr="00E25F17">
        <w:rPr>
          <w:rFonts w:ascii="Palatino Linotype" w:hAnsi="Palatino Linotype" w:cs="Arial"/>
          <w:color w:val="000000"/>
          <w:lang w:val="es-ES"/>
        </w:rPr>
        <w:t>necesidad</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acreditar</w:t>
      </w:r>
      <w:r>
        <w:rPr>
          <w:rFonts w:ascii="Palatino Linotype" w:hAnsi="Palatino Linotype" w:cs="Arial"/>
          <w:color w:val="000000"/>
          <w:lang w:val="es-ES"/>
        </w:rPr>
        <w:t xml:space="preserve"> </w:t>
      </w:r>
      <w:r w:rsidRPr="00E25F17">
        <w:rPr>
          <w:rFonts w:ascii="Palatino Linotype" w:hAnsi="Palatino Linotype" w:cs="Arial"/>
          <w:color w:val="000000"/>
          <w:lang w:val="es-ES"/>
        </w:rPr>
        <w:t>interés</w:t>
      </w:r>
      <w:r>
        <w:rPr>
          <w:rFonts w:ascii="Palatino Linotype" w:hAnsi="Palatino Linotype" w:cs="Arial"/>
          <w:color w:val="000000"/>
          <w:lang w:val="es-ES"/>
        </w:rPr>
        <w:t xml:space="preserve"> </w:t>
      </w:r>
      <w:r w:rsidRPr="00E25F17">
        <w:rPr>
          <w:rFonts w:ascii="Palatino Linotype" w:hAnsi="Palatino Linotype" w:cs="Arial"/>
          <w:color w:val="000000"/>
          <w:lang w:val="es-ES"/>
        </w:rPr>
        <w:t>alguno</w:t>
      </w:r>
      <w:r>
        <w:rPr>
          <w:rFonts w:ascii="Palatino Linotype" w:hAnsi="Palatino Linotype" w:cs="Arial"/>
          <w:color w:val="000000"/>
          <w:lang w:val="es-ES"/>
        </w:rPr>
        <w:t xml:space="preserve"> </w:t>
      </w:r>
      <w:r w:rsidRPr="00E25F17">
        <w:rPr>
          <w:rFonts w:ascii="Palatino Linotype" w:hAnsi="Palatino Linotype" w:cs="Arial"/>
          <w:color w:val="000000"/>
          <w:lang w:val="es-ES"/>
        </w:rPr>
        <w:t>o</w:t>
      </w:r>
      <w:r>
        <w:rPr>
          <w:rFonts w:ascii="Palatino Linotype" w:hAnsi="Palatino Linotype" w:cs="Arial"/>
          <w:color w:val="000000"/>
          <w:lang w:val="es-ES"/>
        </w:rPr>
        <w:t xml:space="preserve"> </w:t>
      </w:r>
      <w:r w:rsidRPr="00E25F17">
        <w:rPr>
          <w:rFonts w:ascii="Palatino Linotype" w:hAnsi="Palatino Linotype" w:cs="Arial"/>
          <w:color w:val="000000"/>
          <w:lang w:val="es-ES"/>
        </w:rPr>
        <w:t>justificar</w:t>
      </w:r>
      <w:r>
        <w:rPr>
          <w:rFonts w:ascii="Palatino Linotype" w:hAnsi="Palatino Linotype" w:cs="Arial"/>
          <w:color w:val="000000"/>
          <w:lang w:val="es-ES"/>
        </w:rPr>
        <w:t xml:space="preserve"> </w:t>
      </w:r>
      <w:r w:rsidRPr="00E25F17">
        <w:rPr>
          <w:rFonts w:ascii="Palatino Linotype" w:hAnsi="Palatino Linotype" w:cs="Arial"/>
          <w:color w:val="000000"/>
          <w:lang w:val="es-ES"/>
        </w:rPr>
        <w:t>su</w:t>
      </w:r>
      <w:r>
        <w:rPr>
          <w:rFonts w:ascii="Palatino Linotype" w:hAnsi="Palatino Linotype" w:cs="Arial"/>
          <w:color w:val="000000"/>
          <w:lang w:val="es-ES"/>
        </w:rPr>
        <w:t xml:space="preserve"> </w:t>
      </w:r>
      <w:r w:rsidRPr="00E25F17">
        <w:rPr>
          <w:rFonts w:ascii="Palatino Linotype" w:hAnsi="Palatino Linotype" w:cs="Arial"/>
          <w:color w:val="000000"/>
          <w:lang w:val="es-ES"/>
        </w:rPr>
        <w:t>utilización,</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lo</w:t>
      </w:r>
      <w:r>
        <w:rPr>
          <w:rFonts w:ascii="Palatino Linotype" w:hAnsi="Palatino Linotype" w:cs="Arial"/>
          <w:color w:val="000000"/>
          <w:lang w:val="es-ES"/>
        </w:rPr>
        <w:t xml:space="preserve"> </w:t>
      </w:r>
      <w:r w:rsidRPr="00E25F17">
        <w:rPr>
          <w:rFonts w:ascii="Palatino Linotype" w:hAnsi="Palatino Linotype" w:cs="Arial"/>
          <w:color w:val="000000"/>
          <w:lang w:val="es-ES"/>
        </w:rPr>
        <w:t>que</w:t>
      </w:r>
      <w:r>
        <w:rPr>
          <w:rFonts w:ascii="Palatino Linotype" w:hAnsi="Palatino Linotype" w:cs="Arial"/>
          <w:color w:val="000000"/>
          <w:lang w:val="es-ES"/>
        </w:rPr>
        <w:t xml:space="preserve"> </w:t>
      </w:r>
      <w:r w:rsidRPr="00E25F17">
        <w:rPr>
          <w:rFonts w:ascii="Palatino Linotype" w:hAnsi="Palatino Linotype" w:cs="Arial"/>
          <w:color w:val="000000"/>
          <w:lang w:val="es-ES"/>
        </w:rPr>
        <w:t>se</w:t>
      </w:r>
      <w:r>
        <w:rPr>
          <w:rFonts w:ascii="Palatino Linotype" w:hAnsi="Palatino Linotype" w:cs="Arial"/>
          <w:color w:val="000000"/>
          <w:lang w:val="es-ES"/>
        </w:rPr>
        <w:t xml:space="preserve"> </w:t>
      </w:r>
      <w:r w:rsidRPr="00E25F17">
        <w:rPr>
          <w:rFonts w:ascii="Palatino Linotype" w:hAnsi="Palatino Linotype" w:cs="Arial"/>
          <w:color w:val="000000"/>
          <w:lang w:val="es-ES"/>
        </w:rPr>
        <w:t>infiere</w:t>
      </w:r>
      <w:r>
        <w:rPr>
          <w:rFonts w:ascii="Palatino Linotype" w:hAnsi="Palatino Linotype" w:cs="Arial"/>
          <w:color w:val="000000"/>
          <w:lang w:val="es-ES"/>
        </w:rPr>
        <w:t xml:space="preserve"> </w:t>
      </w:r>
      <w:r w:rsidRPr="00E25F17">
        <w:rPr>
          <w:rFonts w:ascii="Palatino Linotype" w:hAnsi="Palatino Linotype" w:cs="Arial"/>
          <w:color w:val="000000"/>
          <w:lang w:val="es-ES"/>
        </w:rPr>
        <w:t>que</w:t>
      </w:r>
      <w:r>
        <w:rPr>
          <w:rFonts w:ascii="Palatino Linotype" w:hAnsi="Palatino Linotype" w:cs="Arial"/>
          <w:color w:val="000000"/>
          <w:lang w:val="es-ES"/>
        </w:rPr>
        <w:t xml:space="preserve"> </w:t>
      </w:r>
      <w:r w:rsidRPr="00E25F17">
        <w:rPr>
          <w:rFonts w:ascii="Palatino Linotype" w:hAnsi="Palatino Linotype" w:cs="Arial"/>
          <w:color w:val="000000"/>
          <w:lang w:val="es-ES"/>
        </w:rPr>
        <w:t>para</w:t>
      </w:r>
      <w:r>
        <w:rPr>
          <w:rFonts w:ascii="Palatino Linotype" w:hAnsi="Palatino Linotype" w:cs="Arial"/>
          <w:color w:val="000000"/>
          <w:lang w:val="es-ES"/>
        </w:rPr>
        <w:t xml:space="preserve"> </w:t>
      </w:r>
      <w:r w:rsidRPr="00E25F17">
        <w:rPr>
          <w:rFonts w:ascii="Palatino Linotype" w:hAnsi="Palatino Linotype" w:cs="Arial"/>
          <w:color w:val="000000"/>
          <w:lang w:val="es-ES"/>
        </w:rPr>
        <w:t>el</w:t>
      </w:r>
      <w:r>
        <w:rPr>
          <w:rFonts w:ascii="Palatino Linotype" w:hAnsi="Palatino Linotype" w:cs="Arial"/>
          <w:color w:val="000000"/>
          <w:lang w:val="es-ES"/>
        </w:rPr>
        <w:t xml:space="preserve"> </w:t>
      </w:r>
      <w:r w:rsidRPr="00E25F17">
        <w:rPr>
          <w:rFonts w:ascii="Palatino Linotype" w:hAnsi="Palatino Linotype" w:cs="Arial"/>
          <w:color w:val="000000"/>
          <w:lang w:val="es-ES"/>
        </w:rPr>
        <w:t>ejercicio</w:t>
      </w:r>
      <w:r>
        <w:rPr>
          <w:rFonts w:ascii="Palatino Linotype" w:hAnsi="Palatino Linotype" w:cs="Arial"/>
          <w:color w:val="000000"/>
          <w:lang w:val="es-ES"/>
        </w:rPr>
        <w:t xml:space="preserve"> </w:t>
      </w:r>
      <w:r w:rsidRPr="00E25F17">
        <w:rPr>
          <w:rFonts w:ascii="Palatino Linotype" w:hAnsi="Palatino Linotype" w:cs="Arial"/>
          <w:color w:val="000000"/>
          <w:lang w:val="es-ES"/>
        </w:rPr>
        <w:t>del</w:t>
      </w:r>
      <w:r>
        <w:rPr>
          <w:rFonts w:ascii="Palatino Linotype" w:hAnsi="Palatino Linotype" w:cs="Arial"/>
          <w:color w:val="000000"/>
          <w:lang w:val="es-ES"/>
        </w:rPr>
        <w:t xml:space="preserve"> </w:t>
      </w:r>
      <w:r w:rsidRPr="00E25F17">
        <w:rPr>
          <w:rFonts w:ascii="Palatino Linotype" w:hAnsi="Palatino Linotype" w:cs="Arial"/>
          <w:color w:val="000000"/>
          <w:lang w:val="es-ES"/>
        </w:rPr>
        <w:t>derecho</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acceso</w:t>
      </w:r>
      <w:r>
        <w:rPr>
          <w:rFonts w:ascii="Palatino Linotype" w:hAnsi="Palatino Linotype" w:cs="Arial"/>
          <w:color w:val="000000"/>
          <w:lang w:val="es-ES"/>
        </w:rPr>
        <w:t xml:space="preserve"> </w:t>
      </w:r>
      <w:r w:rsidRPr="00E25F17">
        <w:rPr>
          <w:rFonts w:ascii="Palatino Linotype" w:hAnsi="Palatino Linotype" w:cs="Arial"/>
          <w:color w:val="000000"/>
          <w:lang w:val="es-ES"/>
        </w:rPr>
        <w:t>a</w:t>
      </w:r>
      <w:r>
        <w:rPr>
          <w:rFonts w:ascii="Palatino Linotype" w:hAnsi="Palatino Linotype" w:cs="Arial"/>
          <w:color w:val="000000"/>
          <w:lang w:val="es-ES"/>
        </w:rPr>
        <w:t xml:space="preserve"> </w:t>
      </w:r>
      <w:r w:rsidRPr="00E25F17">
        <w:rPr>
          <w:rFonts w:ascii="Palatino Linotype" w:hAnsi="Palatino Linotype" w:cs="Arial"/>
          <w:color w:val="000000"/>
          <w:lang w:val="es-ES"/>
        </w:rPr>
        <w:t>la</w:t>
      </w:r>
      <w:r>
        <w:rPr>
          <w:rFonts w:ascii="Palatino Linotype" w:hAnsi="Palatino Linotype" w:cs="Arial"/>
          <w:color w:val="000000"/>
          <w:lang w:val="es-ES"/>
        </w:rPr>
        <w:t xml:space="preserve"> </w:t>
      </w:r>
      <w:r w:rsidRPr="00E25F17">
        <w:rPr>
          <w:rFonts w:ascii="Palatino Linotype" w:hAnsi="Palatino Linotype" w:cs="Arial"/>
          <w:color w:val="000000"/>
          <w:lang w:val="es-ES"/>
        </w:rPr>
        <w:t>información</w:t>
      </w:r>
      <w:r>
        <w:rPr>
          <w:rFonts w:ascii="Palatino Linotype" w:hAnsi="Palatino Linotype" w:cs="Arial"/>
          <w:color w:val="000000"/>
          <w:lang w:val="es-ES"/>
        </w:rPr>
        <w:t xml:space="preserve"> </w:t>
      </w:r>
      <w:r w:rsidRPr="00E25F17">
        <w:rPr>
          <w:rFonts w:ascii="Palatino Linotype" w:hAnsi="Palatino Linotype" w:cs="Arial"/>
          <w:color w:val="000000"/>
          <w:lang w:val="es-ES"/>
        </w:rPr>
        <w:t>pública,</w:t>
      </w:r>
      <w:r>
        <w:rPr>
          <w:rFonts w:ascii="Palatino Linotype" w:hAnsi="Palatino Linotype" w:cs="Arial"/>
          <w:color w:val="000000"/>
          <w:lang w:val="es-ES"/>
        </w:rPr>
        <w:t xml:space="preserve"> </w:t>
      </w:r>
      <w:r w:rsidRPr="00E25F17">
        <w:rPr>
          <w:rFonts w:ascii="Palatino Linotype" w:hAnsi="Palatino Linotype" w:cs="Arial"/>
          <w:color w:val="000000"/>
          <w:lang w:val="es-ES"/>
        </w:rPr>
        <w:t>el</w:t>
      </w:r>
      <w:r>
        <w:rPr>
          <w:rFonts w:ascii="Palatino Linotype" w:hAnsi="Palatino Linotype" w:cs="Arial"/>
          <w:color w:val="000000"/>
          <w:lang w:val="es-ES"/>
        </w:rPr>
        <w:t xml:space="preserve"> </w:t>
      </w:r>
      <w:r w:rsidRPr="00E25F17">
        <w:rPr>
          <w:rFonts w:ascii="Palatino Linotype" w:hAnsi="Palatino Linotype" w:cs="Arial"/>
          <w:color w:val="000000"/>
          <w:lang w:val="es-ES"/>
        </w:rPr>
        <w:t>nombre</w:t>
      </w:r>
      <w:r>
        <w:rPr>
          <w:rFonts w:ascii="Palatino Linotype" w:hAnsi="Palatino Linotype" w:cs="Arial"/>
          <w:color w:val="000000"/>
          <w:lang w:val="es-ES"/>
        </w:rPr>
        <w:t xml:space="preserve"> </w:t>
      </w:r>
      <w:r w:rsidRPr="00E25F17">
        <w:rPr>
          <w:rFonts w:ascii="Palatino Linotype" w:hAnsi="Palatino Linotype" w:cs="Arial"/>
          <w:color w:val="000000"/>
          <w:lang w:val="es-ES"/>
        </w:rPr>
        <w:t>no</w:t>
      </w:r>
      <w:r>
        <w:rPr>
          <w:rFonts w:ascii="Palatino Linotype" w:hAnsi="Palatino Linotype" w:cs="Arial"/>
          <w:color w:val="000000"/>
          <w:lang w:val="es-ES"/>
        </w:rPr>
        <w:t xml:space="preserve"> </w:t>
      </w:r>
      <w:r w:rsidRPr="00E25F17">
        <w:rPr>
          <w:rFonts w:ascii="Palatino Linotype" w:hAnsi="Palatino Linotype" w:cs="Arial"/>
          <w:color w:val="000000"/>
          <w:lang w:val="es-ES"/>
        </w:rPr>
        <w:t>es</w:t>
      </w:r>
      <w:r>
        <w:rPr>
          <w:rFonts w:ascii="Palatino Linotype" w:hAnsi="Palatino Linotype" w:cs="Arial"/>
          <w:color w:val="000000"/>
          <w:lang w:val="es-ES"/>
        </w:rPr>
        <w:t xml:space="preserve"> </w:t>
      </w:r>
      <w:r w:rsidRPr="00E25F17">
        <w:rPr>
          <w:rFonts w:ascii="Palatino Linotype" w:hAnsi="Palatino Linotype" w:cs="Arial"/>
          <w:color w:val="000000"/>
          <w:lang w:val="es-ES"/>
        </w:rPr>
        <w:t>un</w:t>
      </w:r>
      <w:r>
        <w:rPr>
          <w:rFonts w:ascii="Palatino Linotype" w:hAnsi="Palatino Linotype" w:cs="Arial"/>
          <w:color w:val="000000"/>
          <w:lang w:val="es-ES"/>
        </w:rPr>
        <w:t xml:space="preserve"> </w:t>
      </w:r>
      <w:r w:rsidRPr="00E25F17">
        <w:rPr>
          <w:rFonts w:ascii="Palatino Linotype" w:hAnsi="Palatino Linotype" w:cs="Arial"/>
          <w:color w:val="000000"/>
          <w:lang w:val="es-ES"/>
        </w:rPr>
        <w:t>requisito</w:t>
      </w:r>
      <w:r>
        <w:rPr>
          <w:rFonts w:ascii="Palatino Linotype" w:hAnsi="Palatino Linotype" w:cs="Arial"/>
          <w:color w:val="000000"/>
          <w:lang w:val="es-ES"/>
        </w:rPr>
        <w:t xml:space="preserve"> </w:t>
      </w:r>
      <w:r w:rsidRPr="00E25F17">
        <w:rPr>
          <w:rFonts w:ascii="Palatino Linotype" w:hAnsi="Palatino Linotype" w:cs="Arial"/>
          <w:i/>
          <w:color w:val="000000"/>
          <w:lang w:val="es-ES"/>
        </w:rPr>
        <w:t>sine</w:t>
      </w:r>
      <w:r>
        <w:rPr>
          <w:rFonts w:ascii="Palatino Linotype" w:hAnsi="Palatino Linotype" w:cs="Arial"/>
          <w:i/>
          <w:color w:val="000000"/>
          <w:lang w:val="es-ES"/>
        </w:rPr>
        <w:t xml:space="preserve"> </w:t>
      </w:r>
      <w:r w:rsidRPr="00E25F17">
        <w:rPr>
          <w:rFonts w:ascii="Palatino Linotype" w:hAnsi="Palatino Linotype" w:cs="Arial"/>
          <w:i/>
          <w:color w:val="000000"/>
          <w:lang w:val="es-ES"/>
        </w:rPr>
        <w:t>qua</w:t>
      </w:r>
      <w:r>
        <w:rPr>
          <w:rFonts w:ascii="Palatino Linotype" w:hAnsi="Palatino Linotype" w:cs="Arial"/>
          <w:i/>
          <w:color w:val="000000"/>
          <w:lang w:val="es-ES"/>
        </w:rPr>
        <w:t xml:space="preserve"> </w:t>
      </w:r>
      <w:r w:rsidRPr="00E25F17">
        <w:rPr>
          <w:rFonts w:ascii="Palatino Linotype" w:hAnsi="Palatino Linotype" w:cs="Arial"/>
          <w:i/>
          <w:color w:val="000000"/>
          <w:lang w:val="es-ES"/>
        </w:rPr>
        <w:t>non</w:t>
      </w:r>
      <w:r>
        <w:rPr>
          <w:rFonts w:ascii="Palatino Linotype" w:hAnsi="Palatino Linotype" w:cs="Arial"/>
          <w:color w:val="000000"/>
          <w:lang w:val="es-ES"/>
        </w:rPr>
        <w:t xml:space="preserve"> </w:t>
      </w:r>
      <w:r w:rsidRPr="00E25F17">
        <w:rPr>
          <w:rFonts w:ascii="Palatino Linotype" w:hAnsi="Palatino Linotype" w:cs="Arial"/>
          <w:color w:val="000000"/>
          <w:lang w:val="es-ES"/>
        </w:rPr>
        <w:t>que</w:t>
      </w:r>
      <w:r>
        <w:rPr>
          <w:rFonts w:ascii="Palatino Linotype" w:hAnsi="Palatino Linotype" w:cs="Arial"/>
          <w:color w:val="000000"/>
          <w:lang w:val="es-ES"/>
        </w:rPr>
        <w:t xml:space="preserve"> </w:t>
      </w:r>
      <w:r w:rsidRPr="00E25F17">
        <w:rPr>
          <w:rFonts w:ascii="Palatino Linotype" w:hAnsi="Palatino Linotype" w:cs="Arial"/>
          <w:color w:val="000000"/>
          <w:lang w:val="es-ES"/>
        </w:rPr>
        <w:t>los</w:t>
      </w:r>
      <w:r>
        <w:rPr>
          <w:rFonts w:ascii="Palatino Linotype" w:hAnsi="Palatino Linotype" w:cs="Arial"/>
          <w:color w:val="000000"/>
          <w:lang w:val="es-ES"/>
        </w:rPr>
        <w:t xml:space="preserve"> </w:t>
      </w:r>
      <w:r w:rsidRPr="00E25F17">
        <w:rPr>
          <w:rFonts w:ascii="Palatino Linotype" w:hAnsi="Palatino Linotype" w:cs="Arial"/>
          <w:color w:val="000000"/>
          <w:lang w:val="es-ES"/>
        </w:rPr>
        <w:t>particulares</w:t>
      </w:r>
      <w:r>
        <w:rPr>
          <w:rFonts w:ascii="Palatino Linotype" w:hAnsi="Palatino Linotype" w:cs="Arial"/>
          <w:color w:val="000000"/>
          <w:lang w:val="es-ES"/>
        </w:rPr>
        <w:t xml:space="preserve"> </w:t>
      </w:r>
      <w:r w:rsidRPr="00E25F17">
        <w:rPr>
          <w:rFonts w:ascii="Palatino Linotype" w:hAnsi="Palatino Linotype" w:cs="Arial"/>
          <w:color w:val="000000"/>
          <w:lang w:val="es-ES"/>
        </w:rPr>
        <w:t>y,</w:t>
      </w:r>
      <w:r>
        <w:rPr>
          <w:rFonts w:ascii="Palatino Linotype" w:hAnsi="Palatino Linotype" w:cs="Arial"/>
          <w:color w:val="000000"/>
          <w:lang w:val="es-ES"/>
        </w:rPr>
        <w:t xml:space="preserve"> </w:t>
      </w:r>
      <w:r w:rsidRPr="00E25F17">
        <w:rPr>
          <w:rFonts w:ascii="Palatino Linotype" w:hAnsi="Palatino Linotype" w:cs="Arial"/>
          <w:color w:val="000000"/>
          <w:lang w:val="es-ES"/>
        </w:rPr>
        <w:t>en</w:t>
      </w:r>
      <w:r>
        <w:rPr>
          <w:rFonts w:ascii="Palatino Linotype" w:hAnsi="Palatino Linotype" w:cs="Arial"/>
          <w:color w:val="000000"/>
          <w:lang w:val="es-ES"/>
        </w:rPr>
        <w:t xml:space="preserve"> </w:t>
      </w:r>
      <w:r w:rsidRPr="00E25F17">
        <w:rPr>
          <w:rFonts w:ascii="Palatino Linotype" w:hAnsi="Palatino Linotype" w:cs="Arial"/>
          <w:color w:val="000000"/>
          <w:lang w:val="es-ES"/>
        </w:rPr>
        <w:t>su</w:t>
      </w:r>
      <w:r>
        <w:rPr>
          <w:rFonts w:ascii="Palatino Linotype" w:hAnsi="Palatino Linotype" w:cs="Arial"/>
          <w:color w:val="000000"/>
          <w:lang w:val="es-ES"/>
        </w:rPr>
        <w:t xml:space="preserve"> </w:t>
      </w:r>
      <w:r w:rsidRPr="00E25F17">
        <w:rPr>
          <w:rFonts w:ascii="Palatino Linotype" w:hAnsi="Palatino Linotype" w:cs="Arial"/>
          <w:color w:val="000000"/>
          <w:lang w:val="es-ES"/>
        </w:rPr>
        <w:t>caso,</w:t>
      </w:r>
      <w:r>
        <w:rPr>
          <w:rFonts w:ascii="Palatino Linotype" w:hAnsi="Palatino Linotype" w:cs="Arial"/>
          <w:color w:val="000000"/>
          <w:lang w:val="es-ES"/>
        </w:rPr>
        <w:t xml:space="preserve"> </w:t>
      </w:r>
      <w:r w:rsidRPr="00E25F17">
        <w:rPr>
          <w:rFonts w:ascii="Palatino Linotype" w:hAnsi="Palatino Linotype" w:cs="Arial"/>
          <w:color w:val="000000"/>
          <w:lang w:val="es-ES"/>
        </w:rPr>
        <w:t>los</w:t>
      </w:r>
      <w:r>
        <w:rPr>
          <w:rFonts w:ascii="Palatino Linotype" w:hAnsi="Palatino Linotype" w:cs="Arial"/>
          <w:color w:val="000000"/>
          <w:lang w:val="es-ES"/>
        </w:rPr>
        <w:t xml:space="preserve"> </w:t>
      </w:r>
      <w:r w:rsidRPr="00E25F17">
        <w:rPr>
          <w:rFonts w:ascii="Palatino Linotype" w:hAnsi="Palatino Linotype" w:cs="Arial"/>
          <w:color w:val="000000"/>
          <w:lang w:val="es-ES"/>
        </w:rPr>
        <w:t>recurrentes</w:t>
      </w:r>
      <w:r>
        <w:rPr>
          <w:rFonts w:ascii="Palatino Linotype" w:hAnsi="Palatino Linotype" w:cs="Arial"/>
          <w:color w:val="000000"/>
          <w:lang w:val="es-ES"/>
        </w:rPr>
        <w:t xml:space="preserve"> </w:t>
      </w:r>
      <w:r w:rsidRPr="00E25F17">
        <w:rPr>
          <w:rFonts w:ascii="Palatino Linotype" w:hAnsi="Palatino Linotype" w:cs="Arial"/>
          <w:color w:val="000000"/>
          <w:lang w:val="es-ES"/>
        </w:rPr>
        <w:t>deban</w:t>
      </w:r>
      <w:r>
        <w:rPr>
          <w:rFonts w:ascii="Palatino Linotype" w:hAnsi="Palatino Linotype" w:cs="Arial"/>
          <w:color w:val="000000"/>
          <w:lang w:val="es-ES"/>
        </w:rPr>
        <w:t xml:space="preserve"> </w:t>
      </w:r>
      <w:r w:rsidRPr="00E25F17">
        <w:rPr>
          <w:rFonts w:ascii="Palatino Linotype" w:hAnsi="Palatino Linotype" w:cs="Arial"/>
          <w:color w:val="000000"/>
          <w:lang w:val="es-ES"/>
        </w:rPr>
        <w:t>señalar,</w:t>
      </w:r>
      <w:r>
        <w:rPr>
          <w:rFonts w:ascii="Palatino Linotype" w:hAnsi="Palatino Linotype" w:cs="Arial"/>
          <w:color w:val="000000"/>
          <w:lang w:val="es-ES"/>
        </w:rPr>
        <w:t xml:space="preserve"> </w:t>
      </w:r>
      <w:r w:rsidRPr="00E25F17">
        <w:rPr>
          <w:rFonts w:ascii="Palatino Linotype" w:hAnsi="Palatino Linotype" w:cs="Arial"/>
          <w:color w:val="000000"/>
          <w:lang w:val="es-ES"/>
        </w:rPr>
        <w:t>por</w:t>
      </w:r>
      <w:r>
        <w:rPr>
          <w:rFonts w:ascii="Palatino Linotype" w:hAnsi="Palatino Linotype" w:cs="Arial"/>
          <w:color w:val="000000"/>
          <w:lang w:val="es-ES"/>
        </w:rPr>
        <w:t xml:space="preserve"> </w:t>
      </w:r>
      <w:r w:rsidRPr="00E25F17">
        <w:rPr>
          <w:rFonts w:ascii="Palatino Linotype" w:hAnsi="Palatino Linotype" w:cs="Arial"/>
          <w:color w:val="000000"/>
          <w:lang w:val="es-ES"/>
        </w:rPr>
        <w:t>el</w:t>
      </w:r>
      <w:r>
        <w:rPr>
          <w:rFonts w:ascii="Palatino Linotype" w:hAnsi="Palatino Linotype" w:cs="Arial"/>
          <w:color w:val="000000"/>
          <w:lang w:val="es-ES"/>
        </w:rPr>
        <w:t xml:space="preserve"> </w:t>
      </w:r>
      <w:r w:rsidRPr="00E25F17">
        <w:rPr>
          <w:rFonts w:ascii="Palatino Linotype" w:hAnsi="Palatino Linotype" w:cs="Arial"/>
          <w:color w:val="000000"/>
          <w:lang w:val="es-ES"/>
        </w:rPr>
        <w:t>contrario</w:t>
      </w:r>
      <w:r>
        <w:rPr>
          <w:rFonts w:ascii="Palatino Linotype" w:hAnsi="Palatino Linotype" w:cs="Arial"/>
          <w:color w:val="000000"/>
          <w:lang w:val="es-ES"/>
        </w:rPr>
        <w:t xml:space="preserve"> </w:t>
      </w:r>
      <w:r w:rsidRPr="00E25F17">
        <w:rPr>
          <w:rFonts w:ascii="Palatino Linotype" w:hAnsi="Palatino Linotype" w:cs="Arial"/>
          <w:color w:val="000000"/>
          <w:lang w:val="es-ES"/>
        </w:rPr>
        <w:t>la</w:t>
      </w:r>
      <w:r>
        <w:rPr>
          <w:rFonts w:ascii="Palatino Linotype" w:hAnsi="Palatino Linotype" w:cs="Arial"/>
          <w:color w:val="000000"/>
          <w:lang w:val="es-ES"/>
        </w:rPr>
        <w:t xml:space="preserve"> </w:t>
      </w:r>
      <w:r w:rsidRPr="00E25F17">
        <w:rPr>
          <w:rFonts w:ascii="Palatino Linotype" w:hAnsi="Palatino Linotype" w:cs="Arial"/>
          <w:color w:val="000000"/>
          <w:lang w:val="es-ES"/>
        </w:rPr>
        <w:t>Ley</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Transparencia</w:t>
      </w:r>
      <w:r>
        <w:rPr>
          <w:rFonts w:ascii="Palatino Linotype" w:hAnsi="Palatino Linotype" w:cs="Arial"/>
          <w:color w:val="000000"/>
          <w:lang w:val="es-ES"/>
        </w:rPr>
        <w:t xml:space="preserve"> </w:t>
      </w:r>
      <w:r w:rsidRPr="00E25F17">
        <w:rPr>
          <w:rFonts w:ascii="Palatino Linotype" w:hAnsi="Palatino Linotype" w:cs="Arial"/>
          <w:color w:val="000000"/>
          <w:lang w:val="es-ES"/>
        </w:rPr>
        <w:t>prevé</w:t>
      </w:r>
      <w:r>
        <w:rPr>
          <w:rFonts w:ascii="Palatino Linotype" w:hAnsi="Palatino Linotype" w:cs="Arial"/>
          <w:color w:val="000000"/>
          <w:lang w:val="es-ES"/>
        </w:rPr>
        <w:t xml:space="preserve"> </w:t>
      </w:r>
      <w:r w:rsidRPr="00E25F17">
        <w:rPr>
          <w:rFonts w:ascii="Palatino Linotype" w:hAnsi="Palatino Linotype" w:cs="Arial"/>
          <w:color w:val="000000"/>
          <w:lang w:val="es-ES"/>
        </w:rPr>
        <w:lastRenderedPageBreak/>
        <w:t>en</w:t>
      </w:r>
      <w:r>
        <w:rPr>
          <w:rFonts w:ascii="Palatino Linotype" w:hAnsi="Palatino Linotype" w:cs="Arial"/>
          <w:color w:val="000000"/>
          <w:lang w:val="es-ES"/>
        </w:rPr>
        <w:t xml:space="preserve"> </w:t>
      </w:r>
      <w:r w:rsidRPr="00E25F17">
        <w:rPr>
          <w:rFonts w:ascii="Palatino Linotype" w:hAnsi="Palatino Linotype" w:cs="Arial"/>
          <w:color w:val="000000"/>
          <w:lang w:val="es-ES"/>
        </w:rPr>
        <w:t>su</w:t>
      </w:r>
      <w:r>
        <w:rPr>
          <w:rFonts w:ascii="Palatino Linotype" w:hAnsi="Palatino Linotype" w:cs="Arial"/>
          <w:color w:val="000000"/>
          <w:lang w:val="es-ES"/>
        </w:rPr>
        <w:t xml:space="preserve"> </w:t>
      </w:r>
      <w:r w:rsidRPr="00E25F17">
        <w:rPr>
          <w:rFonts w:ascii="Palatino Linotype" w:hAnsi="Palatino Linotype" w:cs="Arial"/>
          <w:color w:val="000000"/>
          <w:lang w:val="es-ES"/>
        </w:rPr>
        <w:t>artículo</w:t>
      </w:r>
      <w:r>
        <w:rPr>
          <w:rFonts w:ascii="Palatino Linotype" w:hAnsi="Palatino Linotype" w:cs="Arial"/>
          <w:color w:val="000000"/>
          <w:lang w:val="es-ES"/>
        </w:rPr>
        <w:t xml:space="preserve"> </w:t>
      </w:r>
      <w:r w:rsidRPr="00E25F17">
        <w:rPr>
          <w:rFonts w:ascii="Palatino Linotype" w:hAnsi="Palatino Linotype" w:cs="Arial"/>
          <w:color w:val="000000"/>
          <w:lang w:val="es-ES"/>
        </w:rPr>
        <w:t>155,</w:t>
      </w:r>
      <w:r>
        <w:rPr>
          <w:rFonts w:ascii="Palatino Linotype" w:hAnsi="Palatino Linotype" w:cs="Arial"/>
          <w:color w:val="000000"/>
          <w:lang w:val="es-ES"/>
        </w:rPr>
        <w:t xml:space="preserve"> </w:t>
      </w:r>
      <w:r w:rsidRPr="00E25F17">
        <w:rPr>
          <w:rFonts w:ascii="Palatino Linotype" w:hAnsi="Palatino Linotype" w:cs="Arial"/>
          <w:color w:val="000000"/>
          <w:lang w:val="es-ES"/>
        </w:rPr>
        <w:t>párrafo</w:t>
      </w:r>
      <w:r>
        <w:rPr>
          <w:rFonts w:ascii="Palatino Linotype" w:hAnsi="Palatino Linotype" w:cs="Arial"/>
          <w:color w:val="000000"/>
          <w:lang w:val="es-ES"/>
        </w:rPr>
        <w:t xml:space="preserve"> </w:t>
      </w:r>
      <w:r w:rsidRPr="00E25F17">
        <w:rPr>
          <w:rFonts w:ascii="Palatino Linotype" w:hAnsi="Palatino Linotype" w:cs="Arial"/>
          <w:color w:val="000000"/>
          <w:lang w:val="es-ES"/>
        </w:rPr>
        <w:t>segundo</w:t>
      </w:r>
      <w:r>
        <w:rPr>
          <w:rFonts w:ascii="Palatino Linotype" w:hAnsi="Palatino Linotype" w:cs="Arial"/>
          <w:color w:val="000000"/>
          <w:lang w:val="es-ES"/>
        </w:rPr>
        <w:t xml:space="preserve"> </w:t>
      </w:r>
      <w:r w:rsidRPr="00E25F17">
        <w:rPr>
          <w:rFonts w:ascii="Palatino Linotype" w:hAnsi="Palatino Linotype" w:cs="Arial"/>
          <w:color w:val="000000"/>
          <w:lang w:val="es-ES"/>
        </w:rPr>
        <w:t>la</w:t>
      </w:r>
      <w:r>
        <w:rPr>
          <w:rFonts w:ascii="Palatino Linotype" w:hAnsi="Palatino Linotype" w:cs="Arial"/>
          <w:color w:val="000000"/>
          <w:lang w:val="es-ES"/>
        </w:rPr>
        <w:t xml:space="preserve"> </w:t>
      </w:r>
      <w:r w:rsidRPr="00E25F17">
        <w:rPr>
          <w:rFonts w:ascii="Palatino Linotype" w:hAnsi="Palatino Linotype" w:cs="Arial"/>
          <w:color w:val="000000"/>
          <w:lang w:val="es-ES"/>
        </w:rPr>
        <w:t>posibilidad</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que</w:t>
      </w:r>
      <w:r>
        <w:rPr>
          <w:rFonts w:ascii="Palatino Linotype" w:hAnsi="Palatino Linotype" w:cs="Arial"/>
          <w:color w:val="000000"/>
          <w:lang w:val="es-ES"/>
        </w:rPr>
        <w:t xml:space="preserve"> </w:t>
      </w:r>
      <w:r w:rsidRPr="00E25F17">
        <w:rPr>
          <w:rFonts w:ascii="Palatino Linotype" w:hAnsi="Palatino Linotype" w:cs="Arial"/>
          <w:color w:val="000000"/>
          <w:lang w:val="es-ES"/>
        </w:rPr>
        <w:t>las</w:t>
      </w:r>
      <w:r>
        <w:rPr>
          <w:rFonts w:ascii="Palatino Linotype" w:hAnsi="Palatino Linotype" w:cs="Arial"/>
          <w:color w:val="000000"/>
          <w:lang w:val="es-ES"/>
        </w:rPr>
        <w:t xml:space="preserve"> </w:t>
      </w:r>
      <w:r w:rsidRPr="00E25F17">
        <w:rPr>
          <w:rFonts w:ascii="Palatino Linotype" w:hAnsi="Palatino Linotype" w:cs="Arial"/>
          <w:color w:val="000000"/>
          <w:lang w:val="es-ES"/>
        </w:rPr>
        <w:t>solicitudes</w:t>
      </w:r>
      <w:r>
        <w:rPr>
          <w:rFonts w:ascii="Palatino Linotype" w:hAnsi="Palatino Linotype" w:cs="Arial"/>
          <w:color w:val="000000"/>
          <w:lang w:val="es-ES"/>
        </w:rPr>
        <w:t xml:space="preserve"> </w:t>
      </w:r>
      <w:r w:rsidRPr="00E25F17">
        <w:rPr>
          <w:rFonts w:ascii="Palatino Linotype" w:hAnsi="Palatino Linotype" w:cs="Arial"/>
          <w:color w:val="000000"/>
          <w:lang w:val="es-ES"/>
        </w:rPr>
        <w:t>de</w:t>
      </w:r>
      <w:r>
        <w:rPr>
          <w:rFonts w:ascii="Palatino Linotype" w:hAnsi="Palatino Linotype" w:cs="Arial"/>
          <w:color w:val="000000"/>
          <w:lang w:val="es-ES"/>
        </w:rPr>
        <w:t xml:space="preserve"> </w:t>
      </w:r>
      <w:r w:rsidRPr="00E25F17">
        <w:rPr>
          <w:rFonts w:ascii="Palatino Linotype" w:hAnsi="Palatino Linotype" w:cs="Arial"/>
          <w:color w:val="000000"/>
          <w:lang w:val="es-ES"/>
        </w:rPr>
        <w:t>información</w:t>
      </w:r>
      <w:r>
        <w:rPr>
          <w:rFonts w:ascii="Palatino Linotype" w:hAnsi="Palatino Linotype" w:cs="Arial"/>
          <w:color w:val="000000"/>
          <w:lang w:val="es-ES"/>
        </w:rPr>
        <w:t xml:space="preserve"> </w:t>
      </w:r>
      <w:r w:rsidRPr="00E25F17">
        <w:rPr>
          <w:rFonts w:ascii="Palatino Linotype" w:hAnsi="Palatino Linotype" w:cs="Arial"/>
          <w:color w:val="000000"/>
          <w:lang w:val="es-ES"/>
        </w:rPr>
        <w:t>sean</w:t>
      </w:r>
      <w:r>
        <w:rPr>
          <w:rFonts w:ascii="Palatino Linotype" w:hAnsi="Palatino Linotype" w:cs="Arial"/>
          <w:color w:val="000000"/>
          <w:lang w:val="es-ES"/>
        </w:rPr>
        <w:t xml:space="preserve"> </w:t>
      </w:r>
      <w:r w:rsidRPr="00E25F17">
        <w:rPr>
          <w:rFonts w:ascii="Palatino Linotype" w:hAnsi="Palatino Linotype" w:cs="Arial"/>
          <w:color w:val="000000"/>
          <w:lang w:val="es-ES"/>
        </w:rPr>
        <w:t>anónimas,</w:t>
      </w:r>
      <w:r>
        <w:rPr>
          <w:rFonts w:ascii="Palatino Linotype" w:hAnsi="Palatino Linotype" w:cs="Arial"/>
          <w:color w:val="000000"/>
          <w:lang w:val="es-ES"/>
        </w:rPr>
        <w:t xml:space="preserve"> </w:t>
      </w:r>
      <w:r w:rsidRPr="00E25F17">
        <w:rPr>
          <w:rFonts w:ascii="Palatino Linotype" w:hAnsi="Palatino Linotype" w:cs="Arial"/>
          <w:color w:val="000000"/>
          <w:lang w:val="es-ES"/>
        </w:rPr>
        <w:t>con</w:t>
      </w:r>
      <w:r>
        <w:rPr>
          <w:rFonts w:ascii="Palatino Linotype" w:hAnsi="Palatino Linotype" w:cs="Arial"/>
          <w:color w:val="000000"/>
          <w:lang w:val="es-ES"/>
        </w:rPr>
        <w:t xml:space="preserve"> </w:t>
      </w:r>
      <w:r w:rsidRPr="00E25F17">
        <w:rPr>
          <w:rFonts w:ascii="Palatino Linotype" w:hAnsi="Palatino Linotype" w:cs="Arial"/>
          <w:color w:val="000000"/>
          <w:lang w:val="es-ES"/>
        </w:rPr>
        <w:t>nombre</w:t>
      </w:r>
      <w:r>
        <w:rPr>
          <w:rFonts w:ascii="Palatino Linotype" w:hAnsi="Palatino Linotype" w:cs="Arial"/>
          <w:color w:val="000000"/>
          <w:lang w:val="es-ES"/>
        </w:rPr>
        <w:t xml:space="preserve"> </w:t>
      </w:r>
      <w:r w:rsidRPr="00E25F17">
        <w:rPr>
          <w:rFonts w:ascii="Palatino Linotype" w:hAnsi="Palatino Linotype" w:cs="Arial"/>
          <w:color w:val="000000"/>
          <w:lang w:val="es-ES"/>
        </w:rPr>
        <w:t>incompleto</w:t>
      </w:r>
      <w:r>
        <w:rPr>
          <w:rFonts w:ascii="Palatino Linotype" w:hAnsi="Palatino Linotype" w:cs="Arial"/>
          <w:color w:val="000000"/>
          <w:lang w:val="es-ES"/>
        </w:rPr>
        <w:t xml:space="preserve"> </w:t>
      </w:r>
      <w:r w:rsidRPr="00E25F17">
        <w:rPr>
          <w:rFonts w:ascii="Palatino Linotype" w:hAnsi="Palatino Linotype" w:cs="Arial"/>
          <w:color w:val="000000"/>
          <w:lang w:val="es-ES"/>
        </w:rPr>
        <w:t>o</w:t>
      </w:r>
      <w:r>
        <w:rPr>
          <w:rFonts w:ascii="Palatino Linotype" w:hAnsi="Palatino Linotype" w:cs="Arial"/>
          <w:color w:val="000000"/>
          <w:lang w:val="es-ES"/>
        </w:rPr>
        <w:t xml:space="preserve"> </w:t>
      </w:r>
      <w:r w:rsidRPr="00E25F17">
        <w:rPr>
          <w:rFonts w:ascii="Palatino Linotype" w:hAnsi="Palatino Linotype" w:cs="Arial"/>
          <w:color w:val="000000"/>
          <w:lang w:val="es-ES"/>
        </w:rPr>
        <w:t>seudónimo.</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t>Correlativo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ello,</w:t>
      </w:r>
      <w:r>
        <w:rPr>
          <w:rFonts w:ascii="Palatino Linotype" w:hAnsi="Palatino Linotype"/>
          <w:lang w:val="es-ES"/>
        </w:rPr>
        <w:t xml:space="preserve"> </w:t>
      </w:r>
      <w:r w:rsidRPr="00E25F17">
        <w:rPr>
          <w:rFonts w:ascii="Palatino Linotype" w:hAnsi="Palatino Linotype"/>
          <w:lang w:val="es-ES"/>
        </w:rPr>
        <w:t>cabe</w:t>
      </w:r>
      <w:r>
        <w:rPr>
          <w:rFonts w:ascii="Palatino Linotype" w:hAnsi="Palatino Linotype"/>
          <w:lang w:val="es-ES"/>
        </w:rPr>
        <w:t xml:space="preserve"> </w:t>
      </w:r>
      <w:r w:rsidRPr="00E25F17">
        <w:rPr>
          <w:rFonts w:ascii="Palatino Linotype" w:hAnsi="Palatino Linotype"/>
          <w:lang w:val="es-ES"/>
        </w:rPr>
        <w:t>mencionar</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artículos</w:t>
      </w:r>
      <w:r>
        <w:rPr>
          <w:rFonts w:ascii="Palatino Linotype" w:hAnsi="Palatino Linotype"/>
          <w:lang w:val="es-ES"/>
        </w:rPr>
        <w:t xml:space="preserve"> </w:t>
      </w:r>
      <w:r w:rsidRPr="00E25F17">
        <w:rPr>
          <w:rFonts w:ascii="Palatino Linotype" w:hAnsi="Palatino Linotype"/>
          <w:lang w:val="es-ES"/>
        </w:rPr>
        <w:t>6,</w:t>
      </w:r>
      <w:r>
        <w:rPr>
          <w:rFonts w:ascii="Palatino Linotype" w:hAnsi="Palatino Linotype"/>
          <w:lang w:val="es-ES"/>
        </w:rPr>
        <w:t xml:space="preserve"> </w:t>
      </w:r>
      <w:r w:rsidRPr="00E25F17">
        <w:rPr>
          <w:rFonts w:ascii="Palatino Linotype" w:hAnsi="Palatino Linotype"/>
          <w:lang w:val="es-ES"/>
        </w:rPr>
        <w:t>Apartado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Estados</w:t>
      </w:r>
      <w:r>
        <w:rPr>
          <w:rFonts w:ascii="Palatino Linotype" w:hAnsi="Palatino Linotype"/>
          <w:lang w:val="es-ES"/>
        </w:rPr>
        <w:t xml:space="preserve"> </w:t>
      </w:r>
      <w:r w:rsidRPr="00E25F17">
        <w:rPr>
          <w:rFonts w:ascii="Palatino Linotype" w:hAnsi="Palatino Linotype"/>
          <w:lang w:val="es-ES"/>
        </w:rPr>
        <w:t>Unidos</w:t>
      </w:r>
      <w:r>
        <w:rPr>
          <w:rFonts w:ascii="Palatino Linotype" w:hAnsi="Palatino Linotype"/>
          <w:lang w:val="es-ES"/>
        </w:rPr>
        <w:t xml:space="preserve"> </w:t>
      </w:r>
      <w:r w:rsidRPr="00E25F17">
        <w:rPr>
          <w:rFonts w:ascii="Palatino Linotype" w:hAnsi="Palatino Linotype"/>
          <w:lang w:val="es-ES"/>
        </w:rPr>
        <w:t>Mexicanos</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5</w:t>
      </w:r>
      <w:r>
        <w:rPr>
          <w:rFonts w:ascii="Palatino Linotype" w:hAnsi="Palatino Linotype"/>
          <w:lang w:val="es-ES"/>
        </w:rPr>
        <w:t xml:space="preserve"> </w:t>
      </w:r>
      <w:r w:rsidRPr="00E25F17">
        <w:rPr>
          <w:rFonts w:ascii="Palatino Linotype" w:hAnsi="Palatino Linotype"/>
          <w:lang w:val="es-ES"/>
        </w:rPr>
        <w:t>párrafos</w:t>
      </w:r>
      <w:r>
        <w:rPr>
          <w:rFonts w:ascii="Palatino Linotype" w:hAnsi="Palatino Linotype"/>
          <w:lang w:val="es-ES"/>
        </w:rPr>
        <w:t xml:space="preserve"> </w:t>
      </w:r>
      <w:r w:rsidRPr="00E25F17">
        <w:rPr>
          <w:rFonts w:ascii="Palatino Linotype" w:hAnsi="Palatino Linotype"/>
          <w:lang w:val="es-ES"/>
        </w:rPr>
        <w:t>vigésimo</w:t>
      </w:r>
      <w:r>
        <w:rPr>
          <w:rFonts w:ascii="Palatino Linotype" w:hAnsi="Palatino Linotype"/>
          <w:lang w:val="es-ES"/>
        </w:rPr>
        <w:t xml:space="preserve"> </w:t>
      </w:r>
      <w:r w:rsidRPr="00E25F17">
        <w:rPr>
          <w:rFonts w:ascii="Palatino Linotype" w:hAnsi="Palatino Linotype"/>
          <w:lang w:val="es-ES"/>
        </w:rPr>
        <w:t>segundo,</w:t>
      </w:r>
      <w:r>
        <w:rPr>
          <w:rFonts w:ascii="Palatino Linotype" w:hAnsi="Palatino Linotype"/>
          <w:lang w:val="es-ES"/>
        </w:rPr>
        <w:t xml:space="preserve"> </w:t>
      </w:r>
      <w:r w:rsidRPr="00E25F17">
        <w:rPr>
          <w:rFonts w:ascii="Palatino Linotype" w:hAnsi="Palatino Linotype"/>
          <w:lang w:val="es-ES"/>
        </w:rPr>
        <w:t>vigésimo</w:t>
      </w:r>
      <w:r>
        <w:rPr>
          <w:rFonts w:ascii="Palatino Linotype" w:hAnsi="Palatino Linotype"/>
          <w:lang w:val="es-ES"/>
        </w:rPr>
        <w:t xml:space="preserve"> </w:t>
      </w:r>
      <w:r w:rsidRPr="00E25F17">
        <w:rPr>
          <w:rFonts w:ascii="Palatino Linotype" w:hAnsi="Palatino Linotype"/>
          <w:lang w:val="es-ES"/>
        </w:rPr>
        <w:t>tercero</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vigésimo</w:t>
      </w:r>
      <w:r>
        <w:rPr>
          <w:rFonts w:ascii="Palatino Linotype" w:hAnsi="Palatino Linotype"/>
          <w:lang w:val="es-ES"/>
        </w:rPr>
        <w:t xml:space="preserve"> </w:t>
      </w:r>
      <w:r w:rsidRPr="00E25F17">
        <w:rPr>
          <w:rFonts w:ascii="Palatino Linotype" w:hAnsi="Palatino Linotype"/>
          <w:lang w:val="es-ES"/>
        </w:rPr>
        <w:t>cuarto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Estado</w:t>
      </w:r>
      <w:r>
        <w:rPr>
          <w:rFonts w:ascii="Palatino Linotype" w:hAnsi="Palatino Linotype"/>
          <w:lang w:val="es-ES"/>
        </w:rPr>
        <w:t xml:space="preserve"> </w:t>
      </w:r>
      <w:r w:rsidRPr="00E25F17">
        <w:rPr>
          <w:rFonts w:ascii="Palatino Linotype" w:hAnsi="Palatino Linotype"/>
          <w:lang w:val="es-ES"/>
        </w:rPr>
        <w:t>Libre</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Soberano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México,</w:t>
      </w:r>
      <w:r>
        <w:rPr>
          <w:rFonts w:ascii="Palatino Linotype" w:hAnsi="Palatino Linotype"/>
          <w:lang w:val="es-ES"/>
        </w:rPr>
        <w:t xml:space="preserve"> </w:t>
      </w:r>
      <w:r w:rsidRPr="00E25F17">
        <w:rPr>
          <w:rFonts w:ascii="Palatino Linotype" w:hAnsi="Palatino Linotype"/>
          <w:lang w:val="es-ES"/>
        </w:rPr>
        <w:t>garantizan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ejercicio</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toda</w:t>
      </w:r>
      <w:r>
        <w:rPr>
          <w:rFonts w:ascii="Palatino Linotype" w:hAnsi="Palatino Linotype"/>
          <w:lang w:val="es-ES"/>
        </w:rPr>
        <w:t xml:space="preserve"> </w:t>
      </w:r>
      <w:r w:rsidRPr="00E25F17">
        <w:rPr>
          <w:rFonts w:ascii="Palatino Linotype" w:hAnsi="Palatino Linotype"/>
          <w:lang w:val="es-ES"/>
        </w:rPr>
        <w:t>vez</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disponen</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toda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sin</w:t>
      </w:r>
      <w:r>
        <w:rPr>
          <w:rFonts w:ascii="Palatino Linotype" w:hAnsi="Palatino Linotype"/>
          <w:lang w:val="es-ES"/>
        </w:rPr>
        <w:t xml:space="preserve"> </w:t>
      </w:r>
      <w:r w:rsidRPr="00E25F17">
        <w:rPr>
          <w:rFonts w:ascii="Palatino Linotype" w:hAnsi="Palatino Linotype"/>
          <w:lang w:val="es-ES"/>
        </w:rPr>
        <w:t>necesidad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acreditar</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alguno</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justificar</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utilización,</w:t>
      </w:r>
      <w:r>
        <w:rPr>
          <w:rFonts w:ascii="Palatino Linotype" w:hAnsi="Palatino Linotype"/>
          <w:lang w:val="es-ES"/>
        </w:rPr>
        <w:t xml:space="preserve"> </w:t>
      </w:r>
      <w:r w:rsidRPr="00E25F17">
        <w:rPr>
          <w:rFonts w:ascii="Palatino Linotype" w:hAnsi="Palatino Linotype"/>
          <w:lang w:val="es-ES"/>
        </w:rPr>
        <w:t>tendrá</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gratuito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preceptos</w:t>
      </w:r>
      <w:r>
        <w:rPr>
          <w:rFonts w:ascii="Palatino Linotype" w:hAnsi="Palatino Linotype"/>
          <w:lang w:val="es-ES"/>
        </w:rPr>
        <w:t xml:space="preserve"> </w:t>
      </w:r>
      <w:r w:rsidRPr="00E25F17">
        <w:rPr>
          <w:rFonts w:ascii="Palatino Linotype" w:hAnsi="Palatino Linotype"/>
          <w:lang w:val="es-ES"/>
        </w:rPr>
        <w:t>cuyo</w:t>
      </w:r>
      <w:r>
        <w:rPr>
          <w:rFonts w:ascii="Palatino Linotype" w:hAnsi="Palatino Linotype"/>
          <w:lang w:val="es-ES"/>
        </w:rPr>
        <w:t xml:space="preserve"> </w:t>
      </w:r>
      <w:r w:rsidRPr="00E25F17">
        <w:rPr>
          <w:rFonts w:ascii="Palatino Linotype" w:hAnsi="Palatino Linotype"/>
          <w:lang w:val="es-ES"/>
        </w:rPr>
        <w:t>texto</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sentido</w:t>
      </w:r>
      <w:r>
        <w:rPr>
          <w:rFonts w:ascii="Palatino Linotype" w:hAnsi="Palatino Linotype"/>
          <w:lang w:val="es-ES"/>
        </w:rPr>
        <w:t xml:space="preserve"> </w:t>
      </w:r>
      <w:r w:rsidRPr="00E25F17">
        <w:rPr>
          <w:rFonts w:ascii="Palatino Linotype" w:hAnsi="Palatino Linotype"/>
          <w:lang w:val="es-ES"/>
        </w:rPr>
        <w:t>literal</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siguiente:</w:t>
      </w:r>
    </w:p>
    <w:p w:rsidR="00B802E6" w:rsidRPr="00E25F17" w:rsidRDefault="00B802E6" w:rsidP="00B802E6">
      <w:pPr>
        <w:ind w:left="851" w:right="992"/>
        <w:jc w:val="center"/>
        <w:rPr>
          <w:rFonts w:ascii="Palatino Linotype" w:hAnsi="Palatino Linotype" w:cs="Arial"/>
          <w:b/>
          <w:i/>
          <w:sz w:val="22"/>
          <w:szCs w:val="22"/>
          <w:lang w:val="es-ES"/>
        </w:rPr>
      </w:pPr>
      <w:r w:rsidRPr="00E25F17">
        <w:rPr>
          <w:rFonts w:ascii="Palatino Linotype" w:hAnsi="Palatino Linotype" w:cs="Arial"/>
          <w:b/>
          <w:i/>
          <w:sz w:val="22"/>
          <w:szCs w:val="22"/>
          <w:lang w:val="es-ES"/>
        </w:rPr>
        <w:t>Constitución</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Política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los</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Estados</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Unidos</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Mexicanos</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b/>
          <w:i/>
          <w:sz w:val="22"/>
          <w:szCs w:val="22"/>
          <w:lang w:val="es-ES"/>
        </w:rPr>
        <w:t>“Artículo</w:t>
      </w:r>
      <w:r>
        <w:rPr>
          <w:rFonts w:ascii="Palatino Linotype" w:hAnsi="Palatino Linotype" w:cs="Arial"/>
          <w:b/>
          <w:i/>
          <w:sz w:val="22"/>
          <w:szCs w:val="22"/>
          <w:lang w:val="es-ES"/>
        </w:rPr>
        <w:t xml:space="preserve"> </w:t>
      </w:r>
      <w:proofErr w:type="spellStart"/>
      <w:r w:rsidRPr="00E25F17">
        <w:rPr>
          <w:rFonts w:ascii="Palatino Linotype" w:hAnsi="Palatino Linotype" w:cs="Arial"/>
          <w:b/>
          <w:i/>
          <w:sz w:val="22"/>
          <w:szCs w:val="22"/>
          <w:lang w:val="es-ES"/>
        </w:rPr>
        <w:t>6o</w:t>
      </w:r>
      <w:proofErr w:type="spellEnd"/>
      <w:r w:rsidRPr="00E25F17">
        <w:rPr>
          <w:rFonts w:ascii="Palatino Linotype" w:hAnsi="Palatino Linotype" w:cs="Arial"/>
          <w:b/>
          <w:i/>
          <w:sz w:val="22"/>
          <w:szCs w:val="22"/>
          <w:lang w:val="es-ES"/>
        </w:rPr>
        <w:t>.</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manifestación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ideas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objeto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ninguna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inquisición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judicial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administrativa,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sino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caso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ataque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moral,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vida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privada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terceros,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provoque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algún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delito,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perturbe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orden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público;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réplica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ejercido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dispuestos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r>
        <w:rPr>
          <w:rFonts w:ascii="Palatino Linotype" w:hAnsi="Palatino Linotype" w:cs="Arial"/>
          <w:i/>
          <w:sz w:val="22"/>
          <w:szCs w:val="22"/>
          <w:lang w:val="es-ES"/>
        </w:rPr>
        <w:t xml:space="preserve"> </w:t>
      </w:r>
      <w:r w:rsidRPr="00E25F17">
        <w:rPr>
          <w:rFonts w:ascii="Palatino Linotype" w:hAnsi="Palatino Linotype" w:cs="Arial"/>
          <w:b/>
          <w:i/>
          <w:sz w:val="22"/>
          <w:szCs w:val="22"/>
          <w:lang w:val="es-ES"/>
        </w:rPr>
        <w:t>El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derecho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la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información</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será</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garantizado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por</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Estado.</w:t>
      </w:r>
      <w:r>
        <w:rPr>
          <w:rFonts w:ascii="Palatino Linotype" w:hAnsi="Palatino Linotype" w:cs="Arial"/>
          <w:i/>
          <w:sz w:val="22"/>
          <w:szCs w:val="22"/>
          <w:lang w:val="es-ES"/>
        </w:rPr>
        <w:t xml:space="preserve"> </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Toda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tiene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libre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plural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oportuna,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así</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como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buscar,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recibir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difundir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ideas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toda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índole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cualquier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medio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expresión.</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Para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efectos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dispuesto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presente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artículo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observará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siguiente:</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ejercicio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Federación,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Distrito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Federal,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ámbito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respectivas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competencias,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regirán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siguientes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principios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bases:</w:t>
      </w:r>
    </w:p>
    <w:p w:rsidR="00B802E6" w:rsidRPr="00E25F17" w:rsidRDefault="00B802E6" w:rsidP="00B802E6">
      <w:pPr>
        <w:ind w:left="851" w:right="992"/>
        <w:jc w:val="both"/>
        <w:rPr>
          <w:rFonts w:ascii="Palatino Linotype" w:hAnsi="Palatino Linotype" w:cs="Arial"/>
          <w:i/>
          <w:sz w:val="22"/>
          <w:szCs w:val="22"/>
          <w:u w:val="single"/>
          <w:lang w:val="es-ES"/>
        </w:rPr>
      </w:pPr>
      <w:r w:rsidRPr="00E25F17">
        <w:rPr>
          <w:rFonts w:ascii="Palatino Linotype" w:hAnsi="Palatino Linotype" w:cs="Arial"/>
          <w:i/>
          <w:sz w:val="22"/>
          <w:szCs w:val="22"/>
          <w:u w:val="single"/>
          <w:lang w:val="es-ES"/>
        </w:rPr>
        <w:t>I.</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Toda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posesión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cualquier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autoridad,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entidad,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órgano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organismo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Poderes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Ejecutivo,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Legislativo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Judicial,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órganos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autónomos,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partidos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políticos,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fideicomisos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fondos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así</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como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cualquier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persona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física,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moral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sindicato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reciba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ejerza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recursos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realice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autoridad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ámbito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federal,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estatal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municipal,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sólo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podrá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reservada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temporalmente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por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razones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interés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seguridad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nacional,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términos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fijen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leyes.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interpretación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este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derecho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deberá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lastRenderedPageBreak/>
        <w:t>prevalecer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principio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máxima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publicidad.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sujetos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obligados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deberán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documentar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todo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derive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ejercicio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facultades,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competencias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funciones,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determinará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supuestos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específicos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bajo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cuales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procederá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declaración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inexistencia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II.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refiere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vida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privada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datos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protegida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excepciones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fijen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leyes.</w:t>
      </w:r>
    </w:p>
    <w:p w:rsidR="00B802E6" w:rsidRPr="00E25F17" w:rsidRDefault="00B802E6" w:rsidP="00B802E6">
      <w:pPr>
        <w:ind w:left="851" w:right="992"/>
        <w:jc w:val="both"/>
        <w:rPr>
          <w:rFonts w:ascii="Palatino Linotype" w:hAnsi="Palatino Linotype" w:cs="Arial"/>
          <w:i/>
          <w:sz w:val="22"/>
          <w:szCs w:val="22"/>
          <w:u w:val="single"/>
          <w:lang w:val="es-ES"/>
        </w:rPr>
      </w:pPr>
      <w:r w:rsidRPr="00E25F17">
        <w:rPr>
          <w:rFonts w:ascii="Palatino Linotype" w:hAnsi="Palatino Linotype" w:cs="Arial"/>
          <w:i/>
          <w:sz w:val="22"/>
          <w:szCs w:val="22"/>
          <w:u w:val="single"/>
          <w:lang w:val="es-ES"/>
        </w:rPr>
        <w:t>III.</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Toda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persona,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sin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necesidad</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acreditar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interés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alguno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justificar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utilización,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tendrá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acceso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gratuito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datos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personales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rectificación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éstos.</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IV.</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establecerán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mecanismos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procedimientos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revisión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expeditos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sustanciarán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ante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organismos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autónomos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especializados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imparciales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establece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p>
    <w:p w:rsidR="00B802E6" w:rsidRPr="00E25F17" w:rsidRDefault="00B802E6" w:rsidP="00B802E6">
      <w:pPr>
        <w:ind w:left="851" w:right="992"/>
        <w:jc w:val="both"/>
        <w:rPr>
          <w:rFonts w:ascii="Palatino Linotype" w:hAnsi="Palatino Linotype" w:cs="Arial"/>
          <w:i/>
          <w:sz w:val="22"/>
          <w:szCs w:val="22"/>
          <w:u w:val="single"/>
          <w:lang w:val="es-ES"/>
        </w:rPr>
      </w:pPr>
      <w:r w:rsidRPr="00E25F17">
        <w:rPr>
          <w:rFonts w:ascii="Palatino Linotype" w:hAnsi="Palatino Linotype" w:cs="Arial"/>
          <w:i/>
          <w:sz w:val="22"/>
          <w:szCs w:val="22"/>
          <w:u w:val="single"/>
          <w:lang w:val="es-ES"/>
        </w:rPr>
        <w:t>V.</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sujetos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obligados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deberán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preservar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documentos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archivos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administrativos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actualizados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publicarán,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través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medios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electrónicos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disponibles,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completa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actualizada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sobre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ejercicio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recursos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indicadores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permitan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rendir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cuenta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del</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cumplimiento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objetivos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resultados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obtenidos.</w:t>
      </w:r>
    </w:p>
    <w:p w:rsidR="00B802E6" w:rsidRPr="00E25F17" w:rsidRDefault="00B802E6" w:rsidP="00B802E6">
      <w:pPr>
        <w:ind w:left="851" w:right="992"/>
        <w:jc w:val="both"/>
        <w:rPr>
          <w:rFonts w:ascii="Palatino Linotype" w:hAnsi="Palatino Linotype" w:cs="Arial"/>
          <w:i/>
          <w:sz w:val="22"/>
          <w:szCs w:val="22"/>
          <w:u w:val="single"/>
          <w:lang w:val="es-ES"/>
        </w:rPr>
      </w:pPr>
      <w:r w:rsidRPr="00E25F17">
        <w:rPr>
          <w:rFonts w:ascii="Palatino Linotype" w:hAnsi="Palatino Linotype" w:cs="Arial"/>
          <w:i/>
          <w:sz w:val="22"/>
          <w:szCs w:val="22"/>
          <w:u w:val="single"/>
          <w:lang w:val="es-ES"/>
        </w:rPr>
        <w:t>VI.</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leyes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determinarán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manera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sujetos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obligados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deberán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hacer</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relativa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recursos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públicos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entreguen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personas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físicas</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morales.</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VII.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inobservancia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disposiciones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materia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pública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sancionada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dispongan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leyes.</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VIII.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Federación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contará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organismo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autónomo,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especializado,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imparcial,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colegiado,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personalidad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jurídica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patrimonio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propio,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plena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autonomía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técnica,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gestión,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capacidad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decidir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sobre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ejercicio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presupuesto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determinar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organización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interna,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responsable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garantizar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cumplimiento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pública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protección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datos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posesión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sujetos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obligados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establezca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i/>
          <w:sz w:val="22"/>
          <w:szCs w:val="22"/>
          <w:lang w:val="es-ES"/>
        </w:rPr>
        <w:t>…</w:t>
      </w:r>
    </w:p>
    <w:p w:rsidR="00B802E6" w:rsidRPr="00E25F17" w:rsidRDefault="00B802E6" w:rsidP="00B802E6">
      <w:pPr>
        <w:ind w:left="851" w:right="992"/>
        <w:jc w:val="both"/>
        <w:rPr>
          <w:rFonts w:ascii="Palatino Linotype" w:hAnsi="Palatino Linotype" w:cs="Arial"/>
          <w:i/>
          <w:color w:val="000000"/>
          <w:sz w:val="22"/>
          <w:szCs w:val="22"/>
          <w:lang w:val="es-ES" w:eastAsia="es-MX"/>
        </w:rPr>
      </w:pPr>
      <w:r w:rsidRPr="00E25F17">
        <w:rPr>
          <w:rFonts w:ascii="Palatino Linotype" w:hAnsi="Palatino Linotype" w:cs="Arial"/>
          <w:i/>
          <w:sz w:val="22"/>
          <w:szCs w:val="22"/>
          <w:u w:val="single"/>
          <w:lang w:val="es-ES"/>
        </w:rPr>
        <w:t>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ley</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establecerá</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aquella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información</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que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se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considere</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reservada</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o</w:t>
      </w:r>
      <w:r>
        <w:rPr>
          <w:rFonts w:ascii="Palatino Linotype" w:hAnsi="Palatino Linotype" w:cs="Arial"/>
          <w:i/>
          <w:sz w:val="22"/>
          <w:szCs w:val="22"/>
          <w:u w:val="single"/>
          <w:lang w:val="es-ES"/>
        </w:rPr>
        <w:t xml:space="preserve"> </w:t>
      </w:r>
      <w:r w:rsidRPr="00E25F17">
        <w:rPr>
          <w:rFonts w:ascii="Palatino Linotype" w:hAnsi="Palatino Linotype" w:cs="Arial"/>
          <w:i/>
          <w:sz w:val="22"/>
          <w:szCs w:val="22"/>
          <w:u w:val="single"/>
          <w:lang w:val="es-ES"/>
        </w:rPr>
        <w:t>confidencial.</w:t>
      </w:r>
      <w:r w:rsidRPr="00E25F17">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B802E6" w:rsidRPr="00E25F17" w:rsidRDefault="00B802E6" w:rsidP="00B802E6">
      <w:pPr>
        <w:ind w:left="851" w:right="992"/>
        <w:jc w:val="center"/>
        <w:rPr>
          <w:rFonts w:ascii="Palatino Linotype" w:hAnsi="Palatino Linotype" w:cs="Arial"/>
          <w:b/>
          <w:i/>
          <w:sz w:val="22"/>
          <w:szCs w:val="22"/>
          <w:lang w:val="es-ES"/>
        </w:rPr>
      </w:pPr>
      <w:r w:rsidRPr="00E25F17">
        <w:rPr>
          <w:rFonts w:ascii="Palatino Linotype" w:hAnsi="Palatino Linotype" w:cs="Arial"/>
          <w:b/>
          <w:i/>
          <w:sz w:val="22"/>
          <w:szCs w:val="22"/>
          <w:lang w:val="es-ES"/>
        </w:rPr>
        <w:t>Constitución</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Política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Estado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Libre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y</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Soberano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México</w:t>
      </w:r>
    </w:p>
    <w:p w:rsidR="00B802E6" w:rsidRPr="00E25F17" w:rsidRDefault="00B802E6" w:rsidP="00B802E6">
      <w:pPr>
        <w:ind w:left="851" w:right="992"/>
        <w:jc w:val="both"/>
        <w:rPr>
          <w:rFonts w:ascii="Palatino Linotype" w:hAnsi="Palatino Linotype" w:cs="Arial"/>
          <w:b/>
          <w:i/>
          <w:sz w:val="22"/>
          <w:szCs w:val="22"/>
          <w:lang w:val="es-ES"/>
        </w:rPr>
      </w:pPr>
      <w:r w:rsidRPr="00E25F17">
        <w:rPr>
          <w:rFonts w:ascii="Palatino Linotype" w:hAnsi="Palatino Linotype" w:cs="Arial"/>
          <w:b/>
          <w:i/>
          <w:sz w:val="22"/>
          <w:szCs w:val="22"/>
          <w:lang w:val="es-ES"/>
        </w:rPr>
        <w:t>“Artículo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5.</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w:t>
      </w:r>
      <w:r>
        <w:rPr>
          <w:rFonts w:ascii="Palatino Linotype" w:hAnsi="Palatino Linotype" w:cs="Arial"/>
          <w:b/>
          <w:i/>
          <w:sz w:val="22"/>
          <w:szCs w:val="22"/>
          <w:lang w:val="es-ES"/>
        </w:rPr>
        <w:t xml:space="preserve"> </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b/>
          <w:i/>
          <w:sz w:val="22"/>
          <w:szCs w:val="22"/>
          <w:lang w:val="es-ES"/>
        </w:rPr>
        <w:t>El</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derecho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información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será</w:t>
      </w:r>
      <w:r>
        <w:rPr>
          <w:rFonts w:ascii="Palatino Linotype" w:hAnsi="Palatino Linotype"/>
          <w:b/>
          <w:i/>
          <w:sz w:val="22"/>
          <w:szCs w:val="22"/>
          <w:lang w:val="es-ES"/>
        </w:rPr>
        <w:t xml:space="preserve"> </w:t>
      </w:r>
      <w:r w:rsidRPr="00E25F17">
        <w:rPr>
          <w:rFonts w:ascii="Palatino Linotype" w:hAnsi="Palatino Linotype"/>
          <w:b/>
          <w:i/>
          <w:sz w:val="22"/>
          <w:szCs w:val="22"/>
          <w:lang w:val="es-ES"/>
        </w:rPr>
        <w:t>garantizado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por</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el</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Estado</w:t>
      </w:r>
      <w:r w:rsidRPr="00E25F17">
        <w:rPr>
          <w:rFonts w:ascii="Palatino Linotype" w:hAnsi="Palatino Linotype"/>
          <w:i/>
          <w:sz w:val="22"/>
          <w:szCs w:val="22"/>
          <w:lang w:val="es-ES"/>
        </w:rPr>
        <w:t>.</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establecerá</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previsiones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permitan</w:t>
      </w:r>
      <w:r>
        <w:rPr>
          <w:rFonts w:ascii="Palatino Linotype" w:hAnsi="Palatino Linotype"/>
          <w:i/>
          <w:sz w:val="22"/>
          <w:szCs w:val="22"/>
          <w:lang w:val="es-ES"/>
        </w:rPr>
        <w:t xml:space="preserve"> </w:t>
      </w:r>
      <w:r w:rsidRPr="00E25F17">
        <w:rPr>
          <w:rFonts w:ascii="Palatino Linotype" w:hAnsi="Palatino Linotype"/>
          <w:i/>
          <w:sz w:val="22"/>
          <w:szCs w:val="22"/>
          <w:lang w:val="es-ES"/>
        </w:rPr>
        <w:t>asegurar</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protección,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respeto</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difusión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este</w:t>
      </w:r>
      <w:r>
        <w:rPr>
          <w:rFonts w:ascii="Palatino Linotype" w:hAnsi="Palatino Linotype"/>
          <w:i/>
          <w:sz w:val="22"/>
          <w:szCs w:val="22"/>
          <w:lang w:val="es-ES"/>
        </w:rPr>
        <w:t xml:space="preserve"> </w:t>
      </w:r>
      <w:r w:rsidRPr="00E25F17">
        <w:rPr>
          <w:rFonts w:ascii="Palatino Linotype" w:hAnsi="Palatino Linotype"/>
          <w:i/>
          <w:sz w:val="22"/>
          <w:szCs w:val="22"/>
          <w:lang w:val="es-ES"/>
        </w:rPr>
        <w:t>derecho.</w:t>
      </w:r>
      <w:r>
        <w:rPr>
          <w:rFonts w:ascii="Palatino Linotype" w:hAnsi="Palatino Linotype"/>
          <w:i/>
          <w:sz w:val="22"/>
          <w:szCs w:val="22"/>
          <w:lang w:val="es-ES"/>
        </w:rPr>
        <w:t xml:space="preserve"> </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lastRenderedPageBreak/>
        <w:t>Para</w:t>
      </w:r>
      <w:r>
        <w:rPr>
          <w:rFonts w:ascii="Palatino Linotype" w:hAnsi="Palatino Linotype"/>
          <w:i/>
          <w:sz w:val="22"/>
          <w:szCs w:val="22"/>
          <w:lang w:val="es-ES"/>
        </w:rPr>
        <w:t xml:space="preserve"> </w:t>
      </w:r>
      <w:r w:rsidRPr="00E25F17">
        <w:rPr>
          <w:rFonts w:ascii="Palatino Linotype" w:hAnsi="Palatino Linotype"/>
          <w:i/>
          <w:sz w:val="22"/>
          <w:szCs w:val="22"/>
          <w:lang w:val="es-ES"/>
        </w:rPr>
        <w:t>garantizar</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ejercicio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derecho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transparencia,</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protección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datos</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personales,</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poderes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organismos</w:t>
      </w:r>
      <w:r>
        <w:rPr>
          <w:rFonts w:ascii="Palatino Linotype" w:hAnsi="Palatino Linotype"/>
          <w:i/>
          <w:sz w:val="22"/>
          <w:szCs w:val="22"/>
          <w:lang w:val="es-ES"/>
        </w:rPr>
        <w:t xml:space="preserve"> </w:t>
      </w:r>
      <w:r w:rsidRPr="00E25F17">
        <w:rPr>
          <w:rFonts w:ascii="Palatino Linotype" w:hAnsi="Palatino Linotype"/>
          <w:i/>
          <w:sz w:val="22"/>
          <w:szCs w:val="22"/>
          <w:lang w:val="es-ES"/>
        </w:rPr>
        <w:t>autónomos,</w:t>
      </w:r>
      <w:r>
        <w:rPr>
          <w:rFonts w:ascii="Palatino Linotype" w:hAnsi="Palatino Linotype"/>
          <w:i/>
          <w:sz w:val="22"/>
          <w:szCs w:val="22"/>
          <w:lang w:val="es-ES"/>
        </w:rPr>
        <w:t xml:space="preserve"> </w:t>
      </w:r>
      <w:r w:rsidRPr="00E25F17">
        <w:rPr>
          <w:rFonts w:ascii="Palatino Linotype" w:hAnsi="Palatino Linotype"/>
          <w:i/>
          <w:sz w:val="22"/>
          <w:szCs w:val="22"/>
          <w:lang w:val="es-ES"/>
        </w:rPr>
        <w:t>transparentarán</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acciones,</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términos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disposiciones</w:t>
      </w:r>
      <w:r>
        <w:rPr>
          <w:rFonts w:ascii="Palatino Linotype" w:hAnsi="Palatino Linotype"/>
          <w:i/>
          <w:sz w:val="22"/>
          <w:szCs w:val="22"/>
          <w:lang w:val="es-ES"/>
        </w:rPr>
        <w:t xml:space="preserve"> </w:t>
      </w:r>
      <w:r w:rsidRPr="00E25F17">
        <w:rPr>
          <w:rFonts w:ascii="Palatino Linotype" w:hAnsi="Palatino Linotype"/>
          <w:i/>
          <w:sz w:val="22"/>
          <w:szCs w:val="22"/>
          <w:lang w:val="es-ES"/>
        </w:rPr>
        <w:t>aplicables,</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será</w:t>
      </w:r>
      <w:r>
        <w:rPr>
          <w:rFonts w:ascii="Palatino Linotype" w:hAnsi="Palatino Linotype"/>
          <w:i/>
          <w:sz w:val="22"/>
          <w:szCs w:val="22"/>
          <w:lang w:val="es-ES"/>
        </w:rPr>
        <w:t xml:space="preserve"> </w:t>
      </w:r>
      <w:r w:rsidRPr="00E25F17">
        <w:rPr>
          <w:rFonts w:ascii="Palatino Linotype" w:hAnsi="Palatino Linotype"/>
          <w:i/>
          <w:sz w:val="22"/>
          <w:szCs w:val="22"/>
          <w:lang w:val="es-ES"/>
        </w:rPr>
        <w:t>oportuna,</w:t>
      </w:r>
      <w:r>
        <w:rPr>
          <w:rFonts w:ascii="Palatino Linotype" w:hAnsi="Palatino Linotype"/>
          <w:i/>
          <w:sz w:val="22"/>
          <w:szCs w:val="22"/>
          <w:lang w:val="es-ES"/>
        </w:rPr>
        <w:t xml:space="preserve"> </w:t>
      </w:r>
      <w:r w:rsidRPr="00E25F17">
        <w:rPr>
          <w:rFonts w:ascii="Palatino Linotype" w:hAnsi="Palatino Linotype"/>
          <w:i/>
          <w:sz w:val="22"/>
          <w:szCs w:val="22"/>
          <w:lang w:val="es-ES"/>
        </w:rPr>
        <w:t>clara,</w:t>
      </w:r>
      <w:r>
        <w:rPr>
          <w:rFonts w:ascii="Palatino Linotype" w:hAnsi="Palatino Linotype"/>
          <w:i/>
          <w:sz w:val="22"/>
          <w:szCs w:val="22"/>
          <w:lang w:val="es-ES"/>
        </w:rPr>
        <w:t xml:space="preserve"> </w:t>
      </w:r>
      <w:r w:rsidRPr="00E25F17">
        <w:rPr>
          <w:rFonts w:ascii="Palatino Linotype" w:hAnsi="Palatino Linotype"/>
          <w:i/>
          <w:sz w:val="22"/>
          <w:szCs w:val="22"/>
          <w:lang w:val="es-ES"/>
        </w:rPr>
        <w:t>veraz</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fácil</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Este</w:t>
      </w:r>
      <w:r>
        <w:rPr>
          <w:rFonts w:ascii="Palatino Linotype" w:hAnsi="Palatino Linotype"/>
          <w:i/>
          <w:sz w:val="22"/>
          <w:szCs w:val="22"/>
          <w:lang w:val="es-ES"/>
        </w:rPr>
        <w:t xml:space="preserve"> </w:t>
      </w:r>
      <w:r w:rsidRPr="00E25F17">
        <w:rPr>
          <w:rFonts w:ascii="Palatino Linotype" w:hAnsi="Palatino Linotype"/>
          <w:i/>
          <w:sz w:val="22"/>
          <w:szCs w:val="22"/>
          <w:lang w:val="es-ES"/>
        </w:rPr>
        <w:t>derecho</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regirá</w:t>
      </w:r>
      <w:r>
        <w:rPr>
          <w:rFonts w:ascii="Palatino Linotype" w:hAnsi="Palatino Linotype"/>
          <w:i/>
          <w:sz w:val="22"/>
          <w:szCs w:val="22"/>
          <w:lang w:val="es-ES"/>
        </w:rPr>
        <w:t xml:space="preserve"> </w:t>
      </w:r>
      <w:r w:rsidRPr="00E25F17">
        <w:rPr>
          <w:rFonts w:ascii="Palatino Linotype" w:hAnsi="Palatino Linotype"/>
          <w:i/>
          <w:sz w:val="22"/>
          <w:szCs w:val="22"/>
          <w:lang w:val="es-ES"/>
        </w:rPr>
        <w:t>por</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principios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bases</w:t>
      </w:r>
      <w:r>
        <w:rPr>
          <w:rFonts w:ascii="Palatino Linotype" w:hAnsi="Palatino Linotype"/>
          <w:i/>
          <w:sz w:val="22"/>
          <w:szCs w:val="22"/>
          <w:lang w:val="es-ES"/>
        </w:rPr>
        <w:t xml:space="preserve"> </w:t>
      </w:r>
      <w:r w:rsidRPr="00E25F17">
        <w:rPr>
          <w:rFonts w:ascii="Palatino Linotype" w:hAnsi="Palatino Linotype"/>
          <w:i/>
          <w:sz w:val="22"/>
          <w:szCs w:val="22"/>
          <w:lang w:val="es-ES"/>
        </w:rPr>
        <w:t>siguientes:</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b/>
          <w:i/>
          <w:sz w:val="22"/>
          <w:szCs w:val="22"/>
          <w:lang w:val="es-ES"/>
        </w:rPr>
        <w:t>I.</w:t>
      </w:r>
      <w:r>
        <w:rPr>
          <w:rFonts w:ascii="Palatino Linotype" w:hAnsi="Palatino Linotype"/>
          <w:b/>
          <w:i/>
          <w:sz w:val="22"/>
          <w:szCs w:val="22"/>
          <w:lang w:val="es-ES"/>
        </w:rPr>
        <w:t xml:space="preserve"> </w:t>
      </w:r>
      <w:r w:rsidRPr="00E25F17">
        <w:rPr>
          <w:rFonts w:ascii="Palatino Linotype" w:hAnsi="Palatino Linotype"/>
          <w:b/>
          <w:i/>
          <w:sz w:val="22"/>
          <w:szCs w:val="22"/>
          <w:lang w:val="es-ES"/>
        </w:rPr>
        <w:t>Toda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información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posesión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w:t>
      </w:r>
      <w:r>
        <w:rPr>
          <w:rFonts w:ascii="Palatino Linotype" w:hAnsi="Palatino Linotype"/>
          <w:b/>
          <w:i/>
          <w:sz w:val="22"/>
          <w:szCs w:val="22"/>
          <w:lang w:val="es-ES"/>
        </w:rPr>
        <w:t xml:space="preserve"> </w:t>
      </w:r>
      <w:r w:rsidRPr="00E25F17">
        <w:rPr>
          <w:rFonts w:ascii="Palatino Linotype" w:hAnsi="Palatino Linotype"/>
          <w:b/>
          <w:i/>
          <w:sz w:val="22"/>
          <w:szCs w:val="22"/>
          <w:lang w:val="es-ES"/>
        </w:rPr>
        <w:t>cualquier</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autoridad,</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entidad,</w:t>
      </w:r>
      <w:r>
        <w:rPr>
          <w:rFonts w:ascii="Palatino Linotype" w:hAnsi="Palatino Linotype"/>
          <w:b/>
          <w:i/>
          <w:sz w:val="22"/>
          <w:szCs w:val="22"/>
          <w:lang w:val="es-ES"/>
        </w:rPr>
        <w:t xml:space="preserve"> </w:t>
      </w:r>
      <w:r w:rsidRPr="00E25F17">
        <w:rPr>
          <w:rFonts w:ascii="Palatino Linotype" w:hAnsi="Palatino Linotype"/>
          <w:b/>
          <w:i/>
          <w:sz w:val="22"/>
          <w:szCs w:val="22"/>
          <w:lang w:val="es-ES"/>
        </w:rPr>
        <w:t>órgano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y</w:t>
      </w:r>
      <w:r>
        <w:rPr>
          <w:rFonts w:ascii="Palatino Linotype" w:hAnsi="Palatino Linotype"/>
          <w:b/>
          <w:i/>
          <w:sz w:val="22"/>
          <w:szCs w:val="22"/>
          <w:lang w:val="es-ES"/>
        </w:rPr>
        <w:t xml:space="preserve"> </w:t>
      </w:r>
      <w:r w:rsidRPr="00E25F17">
        <w:rPr>
          <w:rFonts w:ascii="Palatino Linotype" w:hAnsi="Palatino Linotype"/>
          <w:b/>
          <w:i/>
          <w:sz w:val="22"/>
          <w:szCs w:val="22"/>
          <w:lang w:val="es-ES"/>
        </w:rPr>
        <w:t>organismos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Poderes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Ejecutivo,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Legislativo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y</w:t>
      </w:r>
      <w:r>
        <w:rPr>
          <w:rFonts w:ascii="Palatino Linotype" w:hAnsi="Palatino Linotype"/>
          <w:b/>
          <w:i/>
          <w:sz w:val="22"/>
          <w:szCs w:val="22"/>
          <w:lang w:val="es-ES"/>
        </w:rPr>
        <w:t xml:space="preserve"> </w:t>
      </w:r>
      <w:r w:rsidRPr="00E25F17">
        <w:rPr>
          <w:rFonts w:ascii="Palatino Linotype" w:hAnsi="Palatino Linotype"/>
          <w:b/>
          <w:i/>
          <w:sz w:val="22"/>
          <w:szCs w:val="22"/>
          <w:lang w:val="es-ES"/>
        </w:rPr>
        <w:t>Judicial,</w:t>
      </w:r>
      <w:r>
        <w:rPr>
          <w:rFonts w:ascii="Palatino Linotype" w:hAnsi="Palatino Linotype"/>
          <w:b/>
          <w:i/>
          <w:sz w:val="22"/>
          <w:szCs w:val="22"/>
          <w:lang w:val="es-ES"/>
        </w:rPr>
        <w:t xml:space="preserve"> </w:t>
      </w:r>
      <w:r w:rsidRPr="00E25F17">
        <w:rPr>
          <w:rFonts w:ascii="Palatino Linotype" w:hAnsi="Palatino Linotype"/>
          <w:b/>
          <w:i/>
          <w:sz w:val="22"/>
          <w:szCs w:val="22"/>
          <w:lang w:val="es-ES"/>
        </w:rPr>
        <w:t>órganos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autónomos,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partidos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políticos,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fideicomisos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y</w:t>
      </w:r>
      <w:r>
        <w:rPr>
          <w:rFonts w:ascii="Palatino Linotype" w:hAnsi="Palatino Linotype"/>
          <w:b/>
          <w:i/>
          <w:sz w:val="22"/>
          <w:szCs w:val="22"/>
          <w:lang w:val="es-ES"/>
        </w:rPr>
        <w:t xml:space="preserve"> </w:t>
      </w:r>
      <w:r w:rsidRPr="00E25F17">
        <w:rPr>
          <w:rFonts w:ascii="Palatino Linotype" w:hAnsi="Palatino Linotype"/>
          <w:b/>
          <w:i/>
          <w:sz w:val="22"/>
          <w:szCs w:val="22"/>
          <w:lang w:val="es-ES"/>
        </w:rPr>
        <w:t>fondos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públicos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estatales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y</w:t>
      </w:r>
      <w:r>
        <w:rPr>
          <w:rFonts w:ascii="Palatino Linotype" w:hAnsi="Palatino Linotype"/>
          <w:b/>
          <w:i/>
          <w:sz w:val="22"/>
          <w:szCs w:val="22"/>
          <w:lang w:val="es-ES"/>
        </w:rPr>
        <w:t xml:space="preserve"> </w:t>
      </w:r>
      <w:r w:rsidRPr="00E25F17">
        <w:rPr>
          <w:rFonts w:ascii="Palatino Linotype" w:hAnsi="Palatino Linotype"/>
          <w:b/>
          <w:i/>
          <w:sz w:val="22"/>
          <w:szCs w:val="22"/>
          <w:lang w:val="es-ES"/>
        </w:rPr>
        <w:t>municipales,</w:t>
      </w:r>
      <w:r>
        <w:rPr>
          <w:rFonts w:ascii="Palatino Linotype" w:hAnsi="Palatino Linotype"/>
          <w:i/>
          <w:sz w:val="22"/>
          <w:szCs w:val="22"/>
          <w:lang w:val="es-ES"/>
        </w:rPr>
        <w:t xml:space="preserve"> </w:t>
      </w:r>
      <w:r w:rsidRPr="00E25F17">
        <w:rPr>
          <w:rFonts w:ascii="Palatino Linotype" w:hAnsi="Palatino Linotype"/>
          <w:i/>
          <w:sz w:val="22"/>
          <w:szCs w:val="22"/>
          <w:lang w:val="es-ES"/>
        </w:rPr>
        <w:t>así</w:t>
      </w:r>
      <w:r>
        <w:rPr>
          <w:rFonts w:ascii="Palatino Linotype" w:hAnsi="Palatino Linotype"/>
          <w:i/>
          <w:sz w:val="22"/>
          <w:szCs w:val="22"/>
          <w:lang w:val="es-ES"/>
        </w:rPr>
        <w:t xml:space="preserve"> </w:t>
      </w:r>
      <w:r w:rsidRPr="00E25F17">
        <w:rPr>
          <w:rFonts w:ascii="Palatino Linotype" w:hAnsi="Palatino Linotype"/>
          <w:i/>
          <w:sz w:val="22"/>
          <w:szCs w:val="22"/>
          <w:lang w:val="es-ES"/>
        </w:rPr>
        <w:t>como</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gobierno</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administración</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municipal</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organismos</w:t>
      </w:r>
      <w:r>
        <w:rPr>
          <w:rFonts w:ascii="Palatino Linotype" w:hAnsi="Palatino Linotype"/>
          <w:i/>
          <w:sz w:val="22"/>
          <w:szCs w:val="22"/>
          <w:lang w:val="es-ES"/>
        </w:rPr>
        <w:t xml:space="preserve"> </w:t>
      </w:r>
      <w:r w:rsidRPr="00E25F17">
        <w:rPr>
          <w:rFonts w:ascii="Palatino Linotype" w:hAnsi="Palatino Linotype"/>
          <w:i/>
          <w:sz w:val="22"/>
          <w:szCs w:val="22"/>
          <w:lang w:val="es-ES"/>
        </w:rPr>
        <w:t>descentralizados,</w:t>
      </w:r>
      <w:r>
        <w:rPr>
          <w:rFonts w:ascii="Palatino Linotype" w:hAnsi="Palatino Linotype"/>
          <w:i/>
          <w:sz w:val="22"/>
          <w:szCs w:val="22"/>
          <w:lang w:val="es-ES"/>
        </w:rPr>
        <w:t xml:space="preserve"> </w:t>
      </w:r>
      <w:r w:rsidRPr="00E25F17">
        <w:rPr>
          <w:rFonts w:ascii="Palatino Linotype" w:hAnsi="Palatino Linotype"/>
          <w:i/>
          <w:sz w:val="22"/>
          <w:szCs w:val="22"/>
          <w:lang w:val="es-ES"/>
        </w:rPr>
        <w:t>asimismo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cualquier</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w:t>
      </w:r>
      <w:r>
        <w:rPr>
          <w:rFonts w:ascii="Palatino Linotype" w:hAnsi="Palatino Linotype"/>
          <w:i/>
          <w:sz w:val="22"/>
          <w:szCs w:val="22"/>
          <w:lang w:val="es-ES"/>
        </w:rPr>
        <w:t xml:space="preserve"> </w:t>
      </w:r>
      <w:r w:rsidRPr="00E25F17">
        <w:rPr>
          <w:rFonts w:ascii="Palatino Linotype" w:hAnsi="Palatino Linotype"/>
          <w:i/>
          <w:sz w:val="22"/>
          <w:szCs w:val="22"/>
          <w:lang w:val="es-ES"/>
        </w:rPr>
        <w:t>física,</w:t>
      </w:r>
      <w:r>
        <w:rPr>
          <w:rFonts w:ascii="Palatino Linotype" w:hAnsi="Palatino Linotype"/>
          <w:i/>
          <w:sz w:val="22"/>
          <w:szCs w:val="22"/>
          <w:lang w:val="es-ES"/>
        </w:rPr>
        <w:t xml:space="preserve"> </w:t>
      </w:r>
      <w:r w:rsidRPr="00E25F17">
        <w:rPr>
          <w:rFonts w:ascii="Palatino Linotype" w:hAnsi="Palatino Linotype"/>
          <w:i/>
          <w:sz w:val="22"/>
          <w:szCs w:val="22"/>
          <w:lang w:val="es-ES"/>
        </w:rPr>
        <w:t>jurídica</w:t>
      </w:r>
      <w:r>
        <w:rPr>
          <w:rFonts w:ascii="Palatino Linotype" w:hAnsi="Palatino Linotype"/>
          <w:i/>
          <w:sz w:val="22"/>
          <w:szCs w:val="22"/>
          <w:lang w:val="es-ES"/>
        </w:rPr>
        <w:t xml:space="preserve"> </w:t>
      </w:r>
      <w:r w:rsidRPr="00E25F17">
        <w:rPr>
          <w:rFonts w:ascii="Palatino Linotype" w:hAnsi="Palatino Linotype"/>
          <w:i/>
          <w:sz w:val="22"/>
          <w:szCs w:val="22"/>
          <w:lang w:val="es-ES"/>
        </w:rPr>
        <w:t>colectiva</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sindicato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reciba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ejerza</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públicos</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realice</w:t>
      </w:r>
      <w:r>
        <w:rPr>
          <w:rFonts w:ascii="Palatino Linotype" w:hAnsi="Palatino Linotype"/>
          <w:i/>
          <w:sz w:val="22"/>
          <w:szCs w:val="22"/>
          <w:lang w:val="es-ES"/>
        </w:rPr>
        <w:t xml:space="preserve"> </w:t>
      </w:r>
      <w:r w:rsidRPr="00E25F17">
        <w:rPr>
          <w:rFonts w:ascii="Palatino Linotype" w:hAnsi="Palatino Linotype"/>
          <w:i/>
          <w:sz w:val="22"/>
          <w:szCs w:val="22"/>
          <w:lang w:val="es-ES"/>
        </w:rPr>
        <w:t>actos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autoridad</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ámbito</w:t>
      </w:r>
      <w:r>
        <w:rPr>
          <w:rFonts w:ascii="Palatino Linotype" w:hAnsi="Palatino Linotype"/>
          <w:i/>
          <w:sz w:val="22"/>
          <w:szCs w:val="22"/>
          <w:lang w:val="es-ES"/>
        </w:rPr>
        <w:t xml:space="preserve"> </w:t>
      </w:r>
      <w:r w:rsidRPr="00E25F17">
        <w:rPr>
          <w:rFonts w:ascii="Palatino Linotype" w:hAnsi="Palatino Linotype"/>
          <w:i/>
          <w:sz w:val="22"/>
          <w:szCs w:val="22"/>
          <w:lang w:val="es-ES"/>
        </w:rPr>
        <w:t>estatal</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municipal,</w:t>
      </w:r>
      <w:r>
        <w:rPr>
          <w:rFonts w:ascii="Palatino Linotype" w:hAnsi="Palatino Linotype"/>
          <w:i/>
          <w:sz w:val="22"/>
          <w:szCs w:val="22"/>
          <w:lang w:val="es-ES"/>
        </w:rPr>
        <w:t xml:space="preserve"> </w:t>
      </w:r>
      <w:r w:rsidRPr="00E25F17">
        <w:rPr>
          <w:rFonts w:ascii="Palatino Linotype" w:hAnsi="Palatino Linotype"/>
          <w:i/>
          <w:sz w:val="22"/>
          <w:szCs w:val="22"/>
          <w:lang w:val="es-ES"/>
        </w:rPr>
        <w:t>es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sólo</w:t>
      </w:r>
      <w:r>
        <w:rPr>
          <w:rFonts w:ascii="Palatino Linotype" w:hAnsi="Palatino Linotype"/>
          <w:i/>
          <w:sz w:val="22"/>
          <w:szCs w:val="22"/>
          <w:lang w:val="es-ES"/>
        </w:rPr>
        <w:t xml:space="preserve"> </w:t>
      </w:r>
      <w:r w:rsidRPr="00E25F17">
        <w:rPr>
          <w:rFonts w:ascii="Palatino Linotype" w:hAnsi="Palatino Linotype"/>
          <w:i/>
          <w:sz w:val="22"/>
          <w:szCs w:val="22"/>
          <w:lang w:val="es-ES"/>
        </w:rPr>
        <w:t>podrá</w:t>
      </w:r>
      <w:r>
        <w:rPr>
          <w:rFonts w:ascii="Palatino Linotype" w:hAnsi="Palatino Linotype"/>
          <w:i/>
          <w:sz w:val="22"/>
          <w:szCs w:val="22"/>
          <w:lang w:val="es-ES"/>
        </w:rPr>
        <w:t xml:space="preserve"> </w:t>
      </w:r>
      <w:r w:rsidRPr="00E25F17">
        <w:rPr>
          <w:rFonts w:ascii="Palatino Linotype" w:hAnsi="Palatino Linotype"/>
          <w:i/>
          <w:sz w:val="22"/>
          <w:szCs w:val="22"/>
          <w:lang w:val="es-ES"/>
        </w:rPr>
        <w:t>ser</w:t>
      </w:r>
      <w:r>
        <w:rPr>
          <w:rFonts w:ascii="Palatino Linotype" w:hAnsi="Palatino Linotype"/>
          <w:i/>
          <w:sz w:val="22"/>
          <w:szCs w:val="22"/>
          <w:lang w:val="es-ES"/>
        </w:rPr>
        <w:t xml:space="preserve"> </w:t>
      </w:r>
      <w:r w:rsidRPr="00E25F17">
        <w:rPr>
          <w:rFonts w:ascii="Palatino Linotype" w:hAnsi="Palatino Linotype"/>
          <w:i/>
          <w:sz w:val="22"/>
          <w:szCs w:val="22"/>
          <w:lang w:val="es-ES"/>
        </w:rPr>
        <w:t>reservada</w:t>
      </w:r>
      <w:r>
        <w:rPr>
          <w:rFonts w:ascii="Palatino Linotype" w:hAnsi="Palatino Linotype"/>
          <w:i/>
          <w:sz w:val="22"/>
          <w:szCs w:val="22"/>
          <w:lang w:val="es-ES"/>
        </w:rPr>
        <w:t xml:space="preserve"> </w:t>
      </w:r>
      <w:r w:rsidRPr="00E25F17">
        <w:rPr>
          <w:rFonts w:ascii="Palatino Linotype" w:hAnsi="Palatino Linotype"/>
          <w:i/>
          <w:sz w:val="22"/>
          <w:szCs w:val="22"/>
          <w:lang w:val="es-ES"/>
        </w:rPr>
        <w:t>temporalmente</w:t>
      </w:r>
      <w:r>
        <w:rPr>
          <w:rFonts w:ascii="Palatino Linotype" w:hAnsi="Palatino Linotype"/>
          <w:i/>
          <w:sz w:val="22"/>
          <w:szCs w:val="22"/>
          <w:lang w:val="es-ES"/>
        </w:rPr>
        <w:t xml:space="preserve"> </w:t>
      </w:r>
      <w:r w:rsidRPr="00E25F17">
        <w:rPr>
          <w:rFonts w:ascii="Palatino Linotype" w:hAnsi="Palatino Linotype"/>
          <w:i/>
          <w:sz w:val="22"/>
          <w:szCs w:val="22"/>
          <w:lang w:val="es-ES"/>
        </w:rPr>
        <w:t>por</w:t>
      </w:r>
      <w:r>
        <w:rPr>
          <w:rFonts w:ascii="Palatino Linotype" w:hAnsi="Palatino Linotype"/>
          <w:i/>
          <w:sz w:val="22"/>
          <w:szCs w:val="22"/>
          <w:lang w:val="es-ES"/>
        </w:rPr>
        <w:t xml:space="preserve"> </w:t>
      </w:r>
      <w:r w:rsidRPr="00E25F17">
        <w:rPr>
          <w:rFonts w:ascii="Palatino Linotype" w:hAnsi="Palatino Linotype"/>
          <w:i/>
          <w:sz w:val="22"/>
          <w:szCs w:val="22"/>
          <w:lang w:val="es-ES"/>
        </w:rPr>
        <w:t>razones</w:t>
      </w:r>
      <w:r>
        <w:rPr>
          <w:rFonts w:ascii="Palatino Linotype" w:hAnsi="Palatino Linotype"/>
          <w:i/>
          <w:sz w:val="22"/>
          <w:szCs w:val="22"/>
          <w:lang w:val="es-ES"/>
        </w:rPr>
        <w:t xml:space="preserve"> </w:t>
      </w:r>
      <w:r w:rsidRPr="00E25F17">
        <w:rPr>
          <w:rFonts w:ascii="Palatino Linotype" w:hAnsi="Palatino Linotype"/>
          <w:i/>
          <w:sz w:val="22"/>
          <w:szCs w:val="22"/>
          <w:lang w:val="es-ES"/>
        </w:rPr>
        <w:t>previstas</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Constitución</w:t>
      </w:r>
      <w:r>
        <w:rPr>
          <w:rFonts w:ascii="Palatino Linotype" w:hAnsi="Palatino Linotype"/>
          <w:i/>
          <w:sz w:val="22"/>
          <w:szCs w:val="22"/>
          <w:lang w:val="es-ES"/>
        </w:rPr>
        <w:t xml:space="preserve"> </w:t>
      </w:r>
      <w:r w:rsidRPr="00E25F17">
        <w:rPr>
          <w:rFonts w:ascii="Palatino Linotype" w:hAnsi="Palatino Linotype"/>
          <w:i/>
          <w:sz w:val="22"/>
          <w:szCs w:val="22"/>
          <w:lang w:val="es-ES"/>
        </w:rPr>
        <w:t>Política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Estados</w:t>
      </w:r>
      <w:r>
        <w:rPr>
          <w:rFonts w:ascii="Palatino Linotype" w:hAnsi="Palatino Linotype"/>
          <w:i/>
          <w:sz w:val="22"/>
          <w:szCs w:val="22"/>
          <w:lang w:val="es-ES"/>
        </w:rPr>
        <w:t xml:space="preserve"> </w:t>
      </w:r>
      <w:r w:rsidRPr="00E25F17">
        <w:rPr>
          <w:rFonts w:ascii="Palatino Linotype" w:hAnsi="Palatino Linotype"/>
          <w:i/>
          <w:sz w:val="22"/>
          <w:szCs w:val="22"/>
          <w:lang w:val="es-ES"/>
        </w:rPr>
        <w:t>Unidos</w:t>
      </w:r>
      <w:r>
        <w:rPr>
          <w:rFonts w:ascii="Palatino Linotype" w:hAnsi="Palatino Linotype"/>
          <w:i/>
          <w:sz w:val="22"/>
          <w:szCs w:val="22"/>
          <w:lang w:val="es-ES"/>
        </w:rPr>
        <w:t xml:space="preserve"> </w:t>
      </w:r>
      <w:r w:rsidRPr="00E25F17">
        <w:rPr>
          <w:rFonts w:ascii="Palatino Linotype" w:hAnsi="Palatino Linotype"/>
          <w:i/>
          <w:sz w:val="22"/>
          <w:szCs w:val="22"/>
          <w:lang w:val="es-ES"/>
        </w:rPr>
        <w:t>Mexicanos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interés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seguridad,</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términos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fijen</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leyes.</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interpretación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este</w:t>
      </w:r>
      <w:r>
        <w:rPr>
          <w:rFonts w:ascii="Palatino Linotype" w:hAnsi="Palatino Linotype"/>
          <w:i/>
          <w:sz w:val="22"/>
          <w:szCs w:val="22"/>
          <w:lang w:val="es-ES"/>
        </w:rPr>
        <w:t xml:space="preserve"> </w:t>
      </w:r>
      <w:r w:rsidRPr="00E25F17">
        <w:rPr>
          <w:rFonts w:ascii="Palatino Linotype" w:hAnsi="Palatino Linotype"/>
          <w:i/>
          <w:sz w:val="22"/>
          <w:szCs w:val="22"/>
          <w:lang w:val="es-ES"/>
        </w:rPr>
        <w:t>derecho</w:t>
      </w:r>
      <w:r>
        <w:rPr>
          <w:rFonts w:ascii="Palatino Linotype" w:hAnsi="Palatino Linotype"/>
          <w:i/>
          <w:sz w:val="22"/>
          <w:szCs w:val="22"/>
          <w:lang w:val="es-ES"/>
        </w:rPr>
        <w:t xml:space="preserve"> </w:t>
      </w:r>
      <w:r w:rsidRPr="00E25F17">
        <w:rPr>
          <w:rFonts w:ascii="Palatino Linotype" w:hAnsi="Palatino Linotype"/>
          <w:i/>
          <w:sz w:val="22"/>
          <w:szCs w:val="22"/>
          <w:lang w:val="es-ES"/>
        </w:rPr>
        <w:t>deberá</w:t>
      </w:r>
      <w:r>
        <w:rPr>
          <w:rFonts w:ascii="Palatino Linotype" w:hAnsi="Palatino Linotype"/>
          <w:i/>
          <w:sz w:val="22"/>
          <w:szCs w:val="22"/>
          <w:lang w:val="es-ES"/>
        </w:rPr>
        <w:t xml:space="preserve"> </w:t>
      </w:r>
      <w:r w:rsidRPr="00E25F17">
        <w:rPr>
          <w:rFonts w:ascii="Palatino Linotype" w:hAnsi="Palatino Linotype"/>
          <w:i/>
          <w:sz w:val="22"/>
          <w:szCs w:val="22"/>
          <w:lang w:val="es-ES"/>
        </w:rPr>
        <w:t>prevalecer</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principio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máxima</w:t>
      </w:r>
      <w:r>
        <w:rPr>
          <w:rFonts w:ascii="Palatino Linotype" w:hAnsi="Palatino Linotype"/>
          <w:i/>
          <w:sz w:val="22"/>
          <w:szCs w:val="22"/>
          <w:lang w:val="es-ES"/>
        </w:rPr>
        <w:t xml:space="preserve"> </w:t>
      </w:r>
      <w:r w:rsidRPr="00E25F17">
        <w:rPr>
          <w:rFonts w:ascii="Palatino Linotype" w:hAnsi="Palatino Linotype"/>
          <w:i/>
          <w:sz w:val="22"/>
          <w:szCs w:val="22"/>
          <w:lang w:val="es-ES"/>
        </w:rPr>
        <w:t>publicidad.</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sujetos</w:t>
      </w:r>
      <w:r>
        <w:rPr>
          <w:rFonts w:ascii="Palatino Linotype" w:hAnsi="Palatino Linotype"/>
          <w:i/>
          <w:sz w:val="22"/>
          <w:szCs w:val="22"/>
          <w:lang w:val="es-ES"/>
        </w:rPr>
        <w:t xml:space="preserve"> </w:t>
      </w:r>
      <w:r w:rsidRPr="00E25F17">
        <w:rPr>
          <w:rFonts w:ascii="Palatino Linotype" w:hAnsi="Palatino Linotype"/>
          <w:i/>
          <w:sz w:val="22"/>
          <w:szCs w:val="22"/>
          <w:lang w:val="es-ES"/>
        </w:rPr>
        <w:t>obligados</w:t>
      </w:r>
      <w:r>
        <w:rPr>
          <w:rFonts w:ascii="Palatino Linotype" w:hAnsi="Palatino Linotype"/>
          <w:i/>
          <w:sz w:val="22"/>
          <w:szCs w:val="22"/>
          <w:lang w:val="es-ES"/>
        </w:rPr>
        <w:t xml:space="preserve"> </w:t>
      </w:r>
      <w:r w:rsidRPr="00E25F17">
        <w:rPr>
          <w:rFonts w:ascii="Palatino Linotype" w:hAnsi="Palatino Linotype"/>
          <w:i/>
          <w:sz w:val="22"/>
          <w:szCs w:val="22"/>
          <w:lang w:val="es-ES"/>
        </w:rPr>
        <w:t>deberán</w:t>
      </w:r>
      <w:r>
        <w:rPr>
          <w:rFonts w:ascii="Palatino Linotype" w:hAnsi="Palatino Linotype"/>
          <w:i/>
          <w:sz w:val="22"/>
          <w:szCs w:val="22"/>
          <w:lang w:val="es-ES"/>
        </w:rPr>
        <w:t xml:space="preserve"> </w:t>
      </w:r>
      <w:r w:rsidRPr="00E25F17">
        <w:rPr>
          <w:rFonts w:ascii="Palatino Linotype" w:hAnsi="Palatino Linotype"/>
          <w:i/>
          <w:sz w:val="22"/>
          <w:szCs w:val="22"/>
          <w:lang w:val="es-ES"/>
        </w:rPr>
        <w:t>documentar</w:t>
      </w:r>
      <w:r>
        <w:rPr>
          <w:rFonts w:ascii="Palatino Linotype" w:hAnsi="Palatino Linotype"/>
          <w:i/>
          <w:sz w:val="22"/>
          <w:szCs w:val="22"/>
          <w:lang w:val="es-ES"/>
        </w:rPr>
        <w:t xml:space="preserve"> </w:t>
      </w:r>
      <w:r w:rsidRPr="00E25F17">
        <w:rPr>
          <w:rFonts w:ascii="Palatino Linotype" w:hAnsi="Palatino Linotype"/>
          <w:i/>
          <w:sz w:val="22"/>
          <w:szCs w:val="22"/>
          <w:lang w:val="es-ES"/>
        </w:rPr>
        <w:t>todo</w:t>
      </w:r>
      <w:r>
        <w:rPr>
          <w:rFonts w:ascii="Palatino Linotype" w:hAnsi="Palatino Linotype"/>
          <w:i/>
          <w:sz w:val="22"/>
          <w:szCs w:val="22"/>
          <w:lang w:val="es-ES"/>
        </w:rPr>
        <w:t xml:space="preserve"> </w:t>
      </w:r>
      <w:r w:rsidRPr="00E25F17">
        <w:rPr>
          <w:rFonts w:ascii="Palatino Linotype" w:hAnsi="Palatino Linotype"/>
          <w:i/>
          <w:sz w:val="22"/>
          <w:szCs w:val="22"/>
          <w:lang w:val="es-ES"/>
        </w:rPr>
        <w:t>acto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derive</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ejercicio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facultades,</w:t>
      </w:r>
      <w:r>
        <w:rPr>
          <w:rFonts w:ascii="Palatino Linotype" w:hAnsi="Palatino Linotype"/>
          <w:i/>
          <w:sz w:val="22"/>
          <w:szCs w:val="22"/>
          <w:lang w:val="es-ES"/>
        </w:rPr>
        <w:t xml:space="preserve"> </w:t>
      </w:r>
      <w:r w:rsidRPr="00E25F17">
        <w:rPr>
          <w:rFonts w:ascii="Palatino Linotype" w:hAnsi="Palatino Linotype"/>
          <w:i/>
          <w:sz w:val="22"/>
          <w:szCs w:val="22"/>
          <w:lang w:val="es-ES"/>
        </w:rPr>
        <w:t>competencias</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funciones,</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determinará</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supuestos</w:t>
      </w:r>
      <w:r>
        <w:rPr>
          <w:rFonts w:ascii="Palatino Linotype" w:hAnsi="Palatino Linotype"/>
          <w:i/>
          <w:sz w:val="22"/>
          <w:szCs w:val="22"/>
          <w:lang w:val="es-ES"/>
        </w:rPr>
        <w:t xml:space="preserve"> </w:t>
      </w:r>
      <w:r w:rsidRPr="00E25F17">
        <w:rPr>
          <w:rFonts w:ascii="Palatino Linotype" w:hAnsi="Palatino Linotype"/>
          <w:i/>
          <w:sz w:val="22"/>
          <w:szCs w:val="22"/>
          <w:lang w:val="es-ES"/>
        </w:rPr>
        <w:t>específicos</w:t>
      </w:r>
      <w:r>
        <w:rPr>
          <w:rFonts w:ascii="Palatino Linotype" w:hAnsi="Palatino Linotype"/>
          <w:i/>
          <w:sz w:val="22"/>
          <w:szCs w:val="22"/>
          <w:lang w:val="es-ES"/>
        </w:rPr>
        <w:t xml:space="preserve"> </w:t>
      </w:r>
      <w:r w:rsidRPr="00E25F17">
        <w:rPr>
          <w:rFonts w:ascii="Palatino Linotype" w:hAnsi="Palatino Linotype"/>
          <w:i/>
          <w:sz w:val="22"/>
          <w:szCs w:val="22"/>
          <w:lang w:val="es-ES"/>
        </w:rPr>
        <w:t>bajo</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cuales</w:t>
      </w:r>
      <w:r>
        <w:rPr>
          <w:rFonts w:ascii="Palatino Linotype" w:hAnsi="Palatino Linotype"/>
          <w:i/>
          <w:sz w:val="22"/>
          <w:szCs w:val="22"/>
          <w:lang w:val="es-ES"/>
        </w:rPr>
        <w:t xml:space="preserve"> </w:t>
      </w:r>
      <w:r w:rsidRPr="00E25F17">
        <w:rPr>
          <w:rFonts w:ascii="Palatino Linotype" w:hAnsi="Palatino Linotype"/>
          <w:i/>
          <w:sz w:val="22"/>
          <w:szCs w:val="22"/>
          <w:lang w:val="es-ES"/>
        </w:rPr>
        <w:t>procederá</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declaración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inexistencia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II.</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referente</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intimidad</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vida</w:t>
      </w:r>
      <w:r>
        <w:rPr>
          <w:rFonts w:ascii="Palatino Linotype" w:hAnsi="Palatino Linotype"/>
          <w:i/>
          <w:sz w:val="22"/>
          <w:szCs w:val="22"/>
          <w:lang w:val="es-ES"/>
        </w:rPr>
        <w:t xml:space="preserve"> </w:t>
      </w:r>
      <w:r w:rsidRPr="00E25F17">
        <w:rPr>
          <w:rFonts w:ascii="Palatino Linotype" w:hAnsi="Palatino Linotype"/>
          <w:i/>
          <w:sz w:val="22"/>
          <w:szCs w:val="22"/>
          <w:lang w:val="es-ES"/>
        </w:rPr>
        <w:t>privada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imagen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personas</w:t>
      </w:r>
      <w:r>
        <w:rPr>
          <w:rFonts w:ascii="Palatino Linotype" w:hAnsi="Palatino Linotype"/>
          <w:i/>
          <w:sz w:val="22"/>
          <w:szCs w:val="22"/>
          <w:lang w:val="es-ES"/>
        </w:rPr>
        <w:t xml:space="preserve"> </w:t>
      </w:r>
      <w:r w:rsidRPr="00E25F17">
        <w:rPr>
          <w:rFonts w:ascii="Palatino Linotype" w:hAnsi="Palatino Linotype"/>
          <w:i/>
          <w:sz w:val="22"/>
          <w:szCs w:val="22"/>
          <w:lang w:val="es-ES"/>
        </w:rPr>
        <w:t>será</w:t>
      </w:r>
      <w:r>
        <w:rPr>
          <w:rFonts w:ascii="Palatino Linotype" w:hAnsi="Palatino Linotype"/>
          <w:i/>
          <w:sz w:val="22"/>
          <w:szCs w:val="22"/>
          <w:lang w:val="es-ES"/>
        </w:rPr>
        <w:t xml:space="preserve"> </w:t>
      </w:r>
      <w:r w:rsidRPr="00E25F17">
        <w:rPr>
          <w:rFonts w:ascii="Palatino Linotype" w:hAnsi="Palatino Linotype"/>
          <w:i/>
          <w:sz w:val="22"/>
          <w:szCs w:val="22"/>
          <w:lang w:val="es-ES"/>
        </w:rPr>
        <w:t>protegida</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través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un</w:t>
      </w:r>
      <w:r>
        <w:rPr>
          <w:rFonts w:ascii="Palatino Linotype" w:hAnsi="Palatino Linotype"/>
          <w:i/>
          <w:sz w:val="22"/>
          <w:szCs w:val="22"/>
          <w:lang w:val="es-ES"/>
        </w:rPr>
        <w:t xml:space="preserve"> </w:t>
      </w:r>
      <w:r w:rsidRPr="00E25F17">
        <w:rPr>
          <w:rFonts w:ascii="Palatino Linotype" w:hAnsi="Palatino Linotype"/>
          <w:i/>
          <w:sz w:val="22"/>
          <w:szCs w:val="22"/>
          <w:lang w:val="es-ES"/>
        </w:rPr>
        <w:t>marco</w:t>
      </w:r>
      <w:r>
        <w:rPr>
          <w:rFonts w:ascii="Palatino Linotype" w:hAnsi="Palatino Linotype"/>
          <w:i/>
          <w:sz w:val="22"/>
          <w:szCs w:val="22"/>
          <w:lang w:val="es-ES"/>
        </w:rPr>
        <w:t xml:space="preserve"> </w:t>
      </w:r>
      <w:r w:rsidRPr="00E25F17">
        <w:rPr>
          <w:rFonts w:ascii="Palatino Linotype" w:hAnsi="Palatino Linotype"/>
          <w:i/>
          <w:sz w:val="22"/>
          <w:szCs w:val="22"/>
          <w:lang w:val="es-ES"/>
        </w:rPr>
        <w:t>jurídico</w:t>
      </w:r>
      <w:r>
        <w:rPr>
          <w:rFonts w:ascii="Palatino Linotype" w:hAnsi="Palatino Linotype"/>
          <w:i/>
          <w:sz w:val="22"/>
          <w:szCs w:val="22"/>
          <w:lang w:val="es-ES"/>
        </w:rPr>
        <w:t xml:space="preserve"> </w:t>
      </w:r>
      <w:r w:rsidRPr="00E25F17">
        <w:rPr>
          <w:rFonts w:ascii="Palatino Linotype" w:hAnsi="Palatino Linotype"/>
          <w:i/>
          <w:sz w:val="22"/>
          <w:szCs w:val="22"/>
          <w:lang w:val="es-ES"/>
        </w:rPr>
        <w:t>rígido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tratamiento</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manejo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datos</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personales,</w:t>
      </w:r>
      <w:r>
        <w:rPr>
          <w:rFonts w:ascii="Palatino Linotype" w:hAnsi="Palatino Linotype"/>
          <w:i/>
          <w:sz w:val="22"/>
          <w:szCs w:val="22"/>
          <w:lang w:val="es-ES"/>
        </w:rPr>
        <w:t xml:space="preserve"> </w:t>
      </w:r>
      <w:r w:rsidRPr="00E25F17">
        <w:rPr>
          <w:rFonts w:ascii="Palatino Linotype" w:hAnsi="Palatino Linotype"/>
          <w:i/>
          <w:sz w:val="22"/>
          <w:szCs w:val="22"/>
          <w:lang w:val="es-ES"/>
        </w:rPr>
        <w:t>con</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excepciones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establezca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reglamentaria.</w:t>
      </w:r>
    </w:p>
    <w:p w:rsidR="00B802E6" w:rsidRPr="00E25F17" w:rsidRDefault="00B802E6" w:rsidP="00B802E6">
      <w:pPr>
        <w:ind w:left="851" w:right="992"/>
        <w:jc w:val="both"/>
        <w:rPr>
          <w:rFonts w:ascii="Palatino Linotype" w:hAnsi="Palatino Linotype"/>
          <w:b/>
          <w:i/>
          <w:sz w:val="22"/>
          <w:szCs w:val="22"/>
          <w:lang w:val="es-ES"/>
        </w:rPr>
      </w:pPr>
      <w:r w:rsidRPr="00E25F17">
        <w:rPr>
          <w:rFonts w:ascii="Palatino Linotype" w:hAnsi="Palatino Linotype"/>
          <w:b/>
          <w:i/>
          <w:sz w:val="22"/>
          <w:szCs w:val="22"/>
          <w:lang w:val="es-ES"/>
        </w:rPr>
        <w:t>III.</w:t>
      </w:r>
      <w:r>
        <w:rPr>
          <w:rFonts w:ascii="Palatino Linotype" w:hAnsi="Palatino Linotype"/>
          <w:b/>
          <w:i/>
          <w:sz w:val="22"/>
          <w:szCs w:val="22"/>
          <w:lang w:val="es-ES"/>
        </w:rPr>
        <w:t xml:space="preserve"> </w:t>
      </w:r>
      <w:r w:rsidRPr="00E25F17">
        <w:rPr>
          <w:rFonts w:ascii="Palatino Linotype" w:hAnsi="Palatino Linotype"/>
          <w:b/>
          <w:i/>
          <w:sz w:val="22"/>
          <w:szCs w:val="22"/>
          <w:lang w:val="es-ES"/>
        </w:rPr>
        <w:t>Toda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persona,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sin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necesidad</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acreditar</w:t>
      </w:r>
      <w:r>
        <w:rPr>
          <w:rFonts w:ascii="Palatino Linotype" w:hAnsi="Palatino Linotype"/>
          <w:b/>
          <w:i/>
          <w:sz w:val="22"/>
          <w:szCs w:val="22"/>
          <w:lang w:val="es-ES"/>
        </w:rPr>
        <w:t xml:space="preserve"> </w:t>
      </w:r>
      <w:r w:rsidRPr="00E25F17">
        <w:rPr>
          <w:rFonts w:ascii="Palatino Linotype" w:hAnsi="Palatino Linotype"/>
          <w:b/>
          <w:i/>
          <w:sz w:val="22"/>
          <w:szCs w:val="22"/>
          <w:lang w:val="es-ES"/>
        </w:rPr>
        <w:t>interés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alguno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justificar</w:t>
      </w:r>
      <w:r>
        <w:rPr>
          <w:rFonts w:ascii="Palatino Linotype" w:hAnsi="Palatino Linotype"/>
          <w:b/>
          <w:i/>
          <w:sz w:val="22"/>
          <w:szCs w:val="22"/>
          <w:lang w:val="es-ES"/>
        </w:rPr>
        <w:t xml:space="preserve"> </w:t>
      </w:r>
      <w:r w:rsidRPr="00E25F17">
        <w:rPr>
          <w:rFonts w:ascii="Palatino Linotype" w:hAnsi="Palatino Linotype"/>
          <w:b/>
          <w:i/>
          <w:sz w:val="22"/>
          <w:szCs w:val="22"/>
          <w:lang w:val="es-ES"/>
        </w:rPr>
        <w:t>su</w:t>
      </w:r>
      <w:r>
        <w:rPr>
          <w:rFonts w:ascii="Palatino Linotype" w:hAnsi="Palatino Linotype"/>
          <w:b/>
          <w:i/>
          <w:sz w:val="22"/>
          <w:szCs w:val="22"/>
          <w:lang w:val="es-ES"/>
        </w:rPr>
        <w:t xml:space="preserve"> </w:t>
      </w:r>
      <w:r w:rsidRPr="00E25F17">
        <w:rPr>
          <w:rFonts w:ascii="Palatino Linotype" w:hAnsi="Palatino Linotype"/>
          <w:b/>
          <w:i/>
          <w:sz w:val="22"/>
          <w:szCs w:val="22"/>
          <w:lang w:val="es-ES"/>
        </w:rPr>
        <w:t>utilización,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tendrá</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acceso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gratuito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información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pública,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sus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datos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personales</w:t>
      </w:r>
      <w:r>
        <w:rPr>
          <w:rFonts w:ascii="Palatino Linotype" w:hAnsi="Palatino Linotype"/>
          <w:b/>
          <w:i/>
          <w:sz w:val="22"/>
          <w:szCs w:val="22"/>
          <w:lang w:val="es-ES"/>
        </w:rPr>
        <w:t xml:space="preserve"> </w:t>
      </w:r>
      <w:r w:rsidRPr="00E25F17">
        <w:rPr>
          <w:rFonts w:ascii="Palatino Linotype" w:hAnsi="Palatino Linotype"/>
          <w:b/>
          <w:i/>
          <w:sz w:val="22"/>
          <w:szCs w:val="22"/>
          <w:lang w:val="es-ES"/>
        </w:rPr>
        <w:t>o</w:t>
      </w:r>
      <w:r>
        <w:rPr>
          <w:rFonts w:ascii="Palatino Linotype" w:hAnsi="Palatino Linotype"/>
          <w:b/>
          <w:i/>
          <w:sz w:val="22"/>
          <w:szCs w:val="22"/>
          <w:lang w:val="es-ES"/>
        </w:rPr>
        <w:t xml:space="preserve"> </w:t>
      </w:r>
      <w:r w:rsidRPr="00E25F17">
        <w:rPr>
          <w:rFonts w:ascii="Palatino Linotype" w:hAnsi="Palatino Linotype"/>
          <w:b/>
          <w:i/>
          <w:sz w:val="22"/>
          <w:szCs w:val="22"/>
          <w:lang w:val="es-ES"/>
        </w:rPr>
        <w:t>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la</w:t>
      </w:r>
      <w:r>
        <w:rPr>
          <w:rFonts w:ascii="Palatino Linotype" w:hAnsi="Palatino Linotype"/>
          <w:b/>
          <w:i/>
          <w:sz w:val="22"/>
          <w:szCs w:val="22"/>
          <w:lang w:val="es-ES"/>
        </w:rPr>
        <w:t xml:space="preserve"> </w:t>
      </w:r>
      <w:r w:rsidRPr="00E25F17">
        <w:rPr>
          <w:rFonts w:ascii="Palatino Linotype" w:hAnsi="Palatino Linotype"/>
          <w:b/>
          <w:i/>
          <w:sz w:val="22"/>
          <w:szCs w:val="22"/>
          <w:lang w:val="es-ES"/>
        </w:rPr>
        <w:t>rectificación</w:t>
      </w:r>
      <w:r>
        <w:rPr>
          <w:rFonts w:ascii="Palatino Linotype" w:hAnsi="Palatino Linotype"/>
          <w:b/>
          <w:i/>
          <w:sz w:val="22"/>
          <w:szCs w:val="22"/>
          <w:lang w:val="es-ES"/>
        </w:rPr>
        <w:t xml:space="preserve"> </w:t>
      </w:r>
      <w:r w:rsidRPr="00E25F17">
        <w:rPr>
          <w:rFonts w:ascii="Palatino Linotype" w:hAnsi="Palatino Linotype"/>
          <w:b/>
          <w:i/>
          <w:sz w:val="22"/>
          <w:szCs w:val="22"/>
          <w:lang w:val="es-ES"/>
        </w:rPr>
        <w:t>de</w:t>
      </w:r>
      <w:r>
        <w:rPr>
          <w:rFonts w:ascii="Palatino Linotype" w:hAnsi="Palatino Linotype"/>
          <w:b/>
          <w:i/>
          <w:sz w:val="22"/>
          <w:szCs w:val="22"/>
          <w:lang w:val="es-ES"/>
        </w:rPr>
        <w:t xml:space="preserve"> </w:t>
      </w:r>
      <w:r w:rsidRPr="00E25F17">
        <w:rPr>
          <w:rFonts w:ascii="Palatino Linotype" w:hAnsi="Palatino Linotype"/>
          <w:b/>
          <w:i/>
          <w:sz w:val="22"/>
          <w:szCs w:val="22"/>
          <w:lang w:val="es-ES"/>
        </w:rPr>
        <w:t>éstos.</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IV.</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establecerán</w:t>
      </w:r>
      <w:r>
        <w:rPr>
          <w:rFonts w:ascii="Palatino Linotype" w:hAnsi="Palatino Linotype"/>
          <w:i/>
          <w:sz w:val="22"/>
          <w:szCs w:val="22"/>
          <w:lang w:val="es-ES"/>
        </w:rPr>
        <w:t xml:space="preserve"> </w:t>
      </w:r>
      <w:r w:rsidRPr="00E25F17">
        <w:rPr>
          <w:rFonts w:ascii="Palatino Linotype" w:hAnsi="Palatino Linotype"/>
          <w:i/>
          <w:sz w:val="22"/>
          <w:szCs w:val="22"/>
          <w:lang w:val="es-ES"/>
        </w:rPr>
        <w:t>mecanismos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procedimientos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revisión</w:t>
      </w:r>
      <w:r>
        <w:rPr>
          <w:rFonts w:ascii="Palatino Linotype" w:hAnsi="Palatino Linotype"/>
          <w:i/>
          <w:sz w:val="22"/>
          <w:szCs w:val="22"/>
          <w:lang w:val="es-ES"/>
        </w:rPr>
        <w:t xml:space="preserve"> </w:t>
      </w:r>
      <w:r w:rsidRPr="00E25F17">
        <w:rPr>
          <w:rFonts w:ascii="Palatino Linotype" w:hAnsi="Palatino Linotype"/>
          <w:i/>
          <w:sz w:val="22"/>
          <w:szCs w:val="22"/>
          <w:lang w:val="es-ES"/>
        </w:rPr>
        <w:t>expeditos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sustanciarán</w:t>
      </w:r>
      <w:r>
        <w:rPr>
          <w:rFonts w:ascii="Palatino Linotype" w:hAnsi="Palatino Linotype"/>
          <w:i/>
          <w:sz w:val="22"/>
          <w:szCs w:val="22"/>
          <w:lang w:val="es-ES"/>
        </w:rPr>
        <w:t xml:space="preserve"> </w:t>
      </w:r>
      <w:r w:rsidRPr="00E25F17">
        <w:rPr>
          <w:rFonts w:ascii="Palatino Linotype" w:hAnsi="Palatino Linotype"/>
          <w:i/>
          <w:sz w:val="22"/>
          <w:szCs w:val="22"/>
          <w:lang w:val="es-ES"/>
        </w:rPr>
        <w:t>ante</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organismo</w:t>
      </w:r>
      <w:r>
        <w:rPr>
          <w:rFonts w:ascii="Palatino Linotype" w:hAnsi="Palatino Linotype"/>
          <w:i/>
          <w:sz w:val="22"/>
          <w:szCs w:val="22"/>
          <w:lang w:val="es-ES"/>
        </w:rPr>
        <w:t xml:space="preserve"> </w:t>
      </w:r>
      <w:r w:rsidRPr="00E25F17">
        <w:rPr>
          <w:rFonts w:ascii="Palatino Linotype" w:hAnsi="Palatino Linotype"/>
          <w:i/>
          <w:sz w:val="22"/>
          <w:szCs w:val="22"/>
          <w:lang w:val="es-ES"/>
        </w:rPr>
        <w:t>autónomo</w:t>
      </w:r>
      <w:r>
        <w:rPr>
          <w:rFonts w:ascii="Palatino Linotype" w:hAnsi="Palatino Linotype"/>
          <w:i/>
          <w:sz w:val="22"/>
          <w:szCs w:val="22"/>
          <w:lang w:val="es-ES"/>
        </w:rPr>
        <w:t xml:space="preserve"> </w:t>
      </w:r>
      <w:r w:rsidRPr="00E25F17">
        <w:rPr>
          <w:rFonts w:ascii="Palatino Linotype" w:hAnsi="Palatino Linotype"/>
          <w:i/>
          <w:sz w:val="22"/>
          <w:szCs w:val="22"/>
          <w:lang w:val="es-ES"/>
        </w:rPr>
        <w:t>especializado</w:t>
      </w:r>
      <w:r>
        <w:rPr>
          <w:rFonts w:ascii="Palatino Linotype" w:hAnsi="Palatino Linotype"/>
          <w:i/>
          <w:sz w:val="22"/>
          <w:szCs w:val="22"/>
          <w:lang w:val="es-ES"/>
        </w:rPr>
        <w:t xml:space="preserve"> </w:t>
      </w:r>
      <w:r w:rsidRPr="00E25F17">
        <w:rPr>
          <w:rFonts w:ascii="Palatino Linotype" w:hAnsi="Palatino Linotype"/>
          <w:i/>
          <w:sz w:val="22"/>
          <w:szCs w:val="22"/>
          <w:lang w:val="es-ES"/>
        </w:rPr>
        <w:t>e</w:t>
      </w:r>
      <w:r>
        <w:rPr>
          <w:rFonts w:ascii="Palatino Linotype" w:hAnsi="Palatino Linotype"/>
          <w:i/>
          <w:sz w:val="22"/>
          <w:szCs w:val="22"/>
          <w:lang w:val="es-ES"/>
        </w:rPr>
        <w:t xml:space="preserve"> </w:t>
      </w:r>
      <w:r w:rsidRPr="00E25F17">
        <w:rPr>
          <w:rFonts w:ascii="Palatino Linotype" w:hAnsi="Palatino Linotype"/>
          <w:i/>
          <w:sz w:val="22"/>
          <w:szCs w:val="22"/>
          <w:lang w:val="es-ES"/>
        </w:rPr>
        <w:t>imparcial</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establece</w:t>
      </w:r>
      <w:r>
        <w:rPr>
          <w:rFonts w:ascii="Palatino Linotype" w:hAnsi="Palatino Linotype"/>
          <w:i/>
          <w:sz w:val="22"/>
          <w:szCs w:val="22"/>
          <w:lang w:val="es-ES"/>
        </w:rPr>
        <w:t xml:space="preserve"> </w:t>
      </w:r>
      <w:r w:rsidRPr="00E25F17">
        <w:rPr>
          <w:rFonts w:ascii="Palatino Linotype" w:hAnsi="Palatino Linotype"/>
          <w:i/>
          <w:sz w:val="22"/>
          <w:szCs w:val="22"/>
          <w:lang w:val="es-ES"/>
        </w:rPr>
        <w:t>esta</w:t>
      </w:r>
      <w:r>
        <w:rPr>
          <w:rFonts w:ascii="Palatino Linotype" w:hAnsi="Palatino Linotype"/>
          <w:i/>
          <w:sz w:val="22"/>
          <w:szCs w:val="22"/>
          <w:lang w:val="es-ES"/>
        </w:rPr>
        <w:t xml:space="preserve"> </w:t>
      </w:r>
      <w:r w:rsidRPr="00E25F17">
        <w:rPr>
          <w:rFonts w:ascii="Palatino Linotype" w:hAnsi="Palatino Linotype"/>
          <w:i/>
          <w:sz w:val="22"/>
          <w:szCs w:val="22"/>
          <w:lang w:val="es-ES"/>
        </w:rPr>
        <w:t>Constitución.</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V.</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procedimientos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acceso,</w:t>
      </w:r>
      <w:r>
        <w:rPr>
          <w:rFonts w:ascii="Palatino Linotype" w:hAnsi="Palatino Linotype"/>
          <w:i/>
          <w:sz w:val="22"/>
          <w:szCs w:val="22"/>
          <w:lang w:val="es-ES"/>
        </w:rPr>
        <w:t xml:space="preserve"> </w:t>
      </w:r>
      <w:r w:rsidRPr="00E25F17">
        <w:rPr>
          <w:rFonts w:ascii="Palatino Linotype" w:hAnsi="Palatino Linotype"/>
          <w:i/>
          <w:sz w:val="22"/>
          <w:szCs w:val="22"/>
          <w:lang w:val="es-ES"/>
        </w:rPr>
        <w:t>corrección</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supresión</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datos</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personales,</w:t>
      </w:r>
      <w:r>
        <w:rPr>
          <w:rFonts w:ascii="Palatino Linotype" w:hAnsi="Palatino Linotype"/>
          <w:i/>
          <w:sz w:val="22"/>
          <w:szCs w:val="22"/>
          <w:lang w:val="es-ES"/>
        </w:rPr>
        <w:t xml:space="preserve"> </w:t>
      </w:r>
      <w:r w:rsidRPr="00E25F17">
        <w:rPr>
          <w:rFonts w:ascii="Palatino Linotype" w:hAnsi="Palatino Linotype"/>
          <w:i/>
          <w:sz w:val="22"/>
          <w:szCs w:val="22"/>
          <w:lang w:val="es-ES"/>
        </w:rPr>
        <w:t>así</w:t>
      </w:r>
      <w:r>
        <w:rPr>
          <w:rFonts w:ascii="Palatino Linotype" w:hAnsi="Palatino Linotype"/>
          <w:i/>
          <w:sz w:val="22"/>
          <w:szCs w:val="22"/>
          <w:lang w:val="es-ES"/>
        </w:rPr>
        <w:t xml:space="preserve"> </w:t>
      </w:r>
      <w:r w:rsidRPr="00E25F17">
        <w:rPr>
          <w:rFonts w:ascii="Palatino Linotype" w:hAnsi="Palatino Linotype"/>
          <w:i/>
          <w:sz w:val="22"/>
          <w:szCs w:val="22"/>
          <w:lang w:val="es-ES"/>
        </w:rPr>
        <w:t>como</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revisión</w:t>
      </w:r>
      <w:r>
        <w:rPr>
          <w:rFonts w:ascii="Palatino Linotype" w:hAnsi="Palatino Linotype"/>
          <w:i/>
          <w:sz w:val="22"/>
          <w:szCs w:val="22"/>
          <w:lang w:val="es-ES"/>
        </w:rPr>
        <w:t xml:space="preserve"> </w:t>
      </w:r>
      <w:r w:rsidRPr="00E25F17">
        <w:rPr>
          <w:rFonts w:ascii="Palatino Linotype" w:hAnsi="Palatino Linotype"/>
          <w:i/>
          <w:sz w:val="22"/>
          <w:szCs w:val="22"/>
          <w:lang w:val="es-ES"/>
        </w:rPr>
        <w:t>derivados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mismos,</w:t>
      </w:r>
      <w:r>
        <w:rPr>
          <w:rFonts w:ascii="Palatino Linotype" w:hAnsi="Palatino Linotype"/>
          <w:i/>
          <w:sz w:val="22"/>
          <w:szCs w:val="22"/>
          <w:lang w:val="es-ES"/>
        </w:rPr>
        <w:t xml:space="preserve"> </w:t>
      </w:r>
      <w:r w:rsidRPr="00E25F17">
        <w:rPr>
          <w:rFonts w:ascii="Palatino Linotype" w:hAnsi="Palatino Linotype"/>
          <w:i/>
          <w:sz w:val="22"/>
          <w:szCs w:val="22"/>
          <w:lang w:val="es-ES"/>
        </w:rPr>
        <w:t>podrán</w:t>
      </w:r>
      <w:r>
        <w:rPr>
          <w:rFonts w:ascii="Palatino Linotype" w:hAnsi="Palatino Linotype"/>
          <w:i/>
          <w:sz w:val="22"/>
          <w:szCs w:val="22"/>
          <w:lang w:val="es-ES"/>
        </w:rPr>
        <w:t xml:space="preserve"> </w:t>
      </w:r>
      <w:r w:rsidRPr="00E25F17">
        <w:rPr>
          <w:rFonts w:ascii="Palatino Linotype" w:hAnsi="Palatino Linotype"/>
          <w:i/>
          <w:sz w:val="22"/>
          <w:szCs w:val="22"/>
          <w:lang w:val="es-ES"/>
        </w:rPr>
        <w:t>tramitarse</w:t>
      </w:r>
      <w:r>
        <w:rPr>
          <w:rFonts w:ascii="Palatino Linotype" w:hAnsi="Palatino Linotype"/>
          <w:i/>
          <w:sz w:val="22"/>
          <w:szCs w:val="22"/>
          <w:lang w:val="es-ES"/>
        </w:rPr>
        <w:t xml:space="preserve"> </w:t>
      </w:r>
      <w:r w:rsidRPr="00E25F17">
        <w:rPr>
          <w:rFonts w:ascii="Palatino Linotype" w:hAnsi="Palatino Linotype"/>
          <w:i/>
          <w:sz w:val="22"/>
          <w:szCs w:val="22"/>
          <w:lang w:val="es-ES"/>
        </w:rPr>
        <w:t>por</w:t>
      </w:r>
      <w:r>
        <w:rPr>
          <w:rFonts w:ascii="Palatino Linotype" w:hAnsi="Palatino Linotype"/>
          <w:i/>
          <w:sz w:val="22"/>
          <w:szCs w:val="22"/>
          <w:lang w:val="es-ES"/>
        </w:rPr>
        <w:t xml:space="preserve"> </w:t>
      </w:r>
      <w:r w:rsidRPr="00E25F17">
        <w:rPr>
          <w:rFonts w:ascii="Palatino Linotype" w:hAnsi="Palatino Linotype"/>
          <w:i/>
          <w:sz w:val="22"/>
          <w:szCs w:val="22"/>
          <w:lang w:val="es-ES"/>
        </w:rPr>
        <w:t>medios</w:t>
      </w:r>
      <w:r>
        <w:rPr>
          <w:rFonts w:ascii="Palatino Linotype" w:hAnsi="Palatino Linotype"/>
          <w:i/>
          <w:sz w:val="22"/>
          <w:szCs w:val="22"/>
          <w:lang w:val="es-ES"/>
        </w:rPr>
        <w:t xml:space="preserve"> </w:t>
      </w:r>
      <w:r w:rsidRPr="00E25F17">
        <w:rPr>
          <w:rFonts w:ascii="Palatino Linotype" w:hAnsi="Palatino Linotype"/>
          <w:i/>
          <w:sz w:val="22"/>
          <w:szCs w:val="22"/>
          <w:lang w:val="es-ES"/>
        </w:rPr>
        <w:t>electrónicos,</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través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un</w:t>
      </w:r>
      <w:r>
        <w:rPr>
          <w:rFonts w:ascii="Palatino Linotype" w:hAnsi="Palatino Linotype"/>
          <w:i/>
          <w:sz w:val="22"/>
          <w:szCs w:val="22"/>
          <w:lang w:val="es-ES"/>
        </w:rPr>
        <w:t xml:space="preserve"> </w:t>
      </w:r>
      <w:r w:rsidRPr="00E25F17">
        <w:rPr>
          <w:rFonts w:ascii="Palatino Linotype" w:hAnsi="Palatino Linotype"/>
          <w:i/>
          <w:sz w:val="22"/>
          <w:szCs w:val="22"/>
          <w:lang w:val="es-ES"/>
        </w:rPr>
        <w:t>sistema</w:t>
      </w:r>
      <w:r>
        <w:rPr>
          <w:rFonts w:ascii="Palatino Linotype" w:hAnsi="Palatino Linotype"/>
          <w:i/>
          <w:sz w:val="22"/>
          <w:szCs w:val="22"/>
          <w:lang w:val="es-ES"/>
        </w:rPr>
        <w:t xml:space="preserve"> </w:t>
      </w:r>
      <w:r w:rsidRPr="00E25F17">
        <w:rPr>
          <w:rFonts w:ascii="Palatino Linotype" w:hAnsi="Palatino Linotype"/>
          <w:i/>
          <w:sz w:val="22"/>
          <w:szCs w:val="22"/>
          <w:lang w:val="es-ES"/>
        </w:rPr>
        <w:t>automatizado</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para</w:t>
      </w:r>
      <w:r>
        <w:rPr>
          <w:rFonts w:ascii="Palatino Linotype" w:hAnsi="Palatino Linotype"/>
          <w:i/>
          <w:sz w:val="22"/>
          <w:szCs w:val="22"/>
          <w:lang w:val="es-ES"/>
        </w:rPr>
        <w:t xml:space="preserve"> </w:t>
      </w:r>
      <w:r w:rsidRPr="00E25F17">
        <w:rPr>
          <w:rFonts w:ascii="Palatino Linotype" w:hAnsi="Palatino Linotype"/>
          <w:i/>
          <w:sz w:val="22"/>
          <w:szCs w:val="22"/>
          <w:lang w:val="es-ES"/>
        </w:rPr>
        <w:t>tal</w:t>
      </w:r>
      <w:r>
        <w:rPr>
          <w:rFonts w:ascii="Palatino Linotype" w:hAnsi="Palatino Linotype"/>
          <w:i/>
          <w:sz w:val="22"/>
          <w:szCs w:val="22"/>
          <w:lang w:val="es-ES"/>
        </w:rPr>
        <w:t xml:space="preserve"> </w:t>
      </w:r>
      <w:r w:rsidRPr="00E25F17">
        <w:rPr>
          <w:rFonts w:ascii="Palatino Linotype" w:hAnsi="Palatino Linotype"/>
          <w:i/>
          <w:sz w:val="22"/>
          <w:szCs w:val="22"/>
          <w:lang w:val="es-ES"/>
        </w:rPr>
        <w:t>efecto</w:t>
      </w:r>
      <w:r>
        <w:rPr>
          <w:rFonts w:ascii="Palatino Linotype" w:hAnsi="Palatino Linotype"/>
          <w:i/>
          <w:sz w:val="22"/>
          <w:szCs w:val="22"/>
          <w:lang w:val="es-ES"/>
        </w:rPr>
        <w:t xml:space="preserve"> </w:t>
      </w:r>
      <w:r w:rsidRPr="00E25F17">
        <w:rPr>
          <w:rFonts w:ascii="Palatino Linotype" w:hAnsi="Palatino Linotype"/>
          <w:i/>
          <w:sz w:val="22"/>
          <w:szCs w:val="22"/>
          <w:lang w:val="es-ES"/>
        </w:rPr>
        <w:t>establezca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reglamentaria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organismo</w:t>
      </w:r>
      <w:r>
        <w:rPr>
          <w:rFonts w:ascii="Palatino Linotype" w:hAnsi="Palatino Linotype"/>
          <w:i/>
          <w:sz w:val="22"/>
          <w:szCs w:val="22"/>
          <w:lang w:val="es-ES"/>
        </w:rPr>
        <w:t xml:space="preserve"> </w:t>
      </w:r>
      <w:r w:rsidRPr="00E25F17">
        <w:rPr>
          <w:rFonts w:ascii="Palatino Linotype" w:hAnsi="Palatino Linotype"/>
          <w:i/>
          <w:sz w:val="22"/>
          <w:szCs w:val="22"/>
          <w:lang w:val="es-ES"/>
        </w:rPr>
        <w:t>autónomo</w:t>
      </w:r>
      <w:r>
        <w:rPr>
          <w:rFonts w:ascii="Palatino Linotype" w:hAnsi="Palatino Linotype"/>
          <w:i/>
          <w:sz w:val="22"/>
          <w:szCs w:val="22"/>
          <w:lang w:val="es-ES"/>
        </w:rPr>
        <w:t xml:space="preserve"> </w:t>
      </w:r>
      <w:r w:rsidRPr="00E25F17">
        <w:rPr>
          <w:rFonts w:ascii="Palatino Linotype" w:hAnsi="Palatino Linotype"/>
          <w:i/>
          <w:sz w:val="22"/>
          <w:szCs w:val="22"/>
          <w:lang w:val="es-ES"/>
        </w:rPr>
        <w:t>garante</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ámbito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competencia.</w:t>
      </w:r>
      <w:r>
        <w:rPr>
          <w:rFonts w:ascii="Palatino Linotype" w:hAnsi="Palatino Linotype"/>
          <w:i/>
          <w:sz w:val="22"/>
          <w:szCs w:val="22"/>
          <w:lang w:val="es-ES"/>
        </w:rPr>
        <w:t xml:space="preserve"> </w:t>
      </w:r>
      <w:r w:rsidRPr="00E25F17">
        <w:rPr>
          <w:rFonts w:ascii="Palatino Linotype" w:hAnsi="Palatino Linotype"/>
          <w:i/>
          <w:sz w:val="22"/>
          <w:szCs w:val="22"/>
          <w:lang w:val="es-ES"/>
        </w:rPr>
        <w:t>Las</w:t>
      </w:r>
      <w:r>
        <w:rPr>
          <w:rFonts w:ascii="Palatino Linotype" w:hAnsi="Palatino Linotype"/>
          <w:i/>
          <w:sz w:val="22"/>
          <w:szCs w:val="22"/>
          <w:lang w:val="es-ES"/>
        </w:rPr>
        <w:t xml:space="preserve"> </w:t>
      </w:r>
      <w:r w:rsidRPr="00E25F17">
        <w:rPr>
          <w:rFonts w:ascii="Palatino Linotype" w:hAnsi="Palatino Linotype"/>
          <w:i/>
          <w:sz w:val="22"/>
          <w:szCs w:val="22"/>
          <w:lang w:val="es-ES"/>
        </w:rPr>
        <w:t>resoluciones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correspondan</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estos</w:t>
      </w:r>
      <w:r>
        <w:rPr>
          <w:rFonts w:ascii="Palatino Linotype" w:hAnsi="Palatino Linotype"/>
          <w:i/>
          <w:sz w:val="22"/>
          <w:szCs w:val="22"/>
          <w:lang w:val="es-ES"/>
        </w:rPr>
        <w:t xml:space="preserve"> </w:t>
      </w:r>
      <w:r w:rsidRPr="00E25F17">
        <w:rPr>
          <w:rFonts w:ascii="Palatino Linotype" w:hAnsi="Palatino Linotype"/>
          <w:i/>
          <w:sz w:val="22"/>
          <w:szCs w:val="22"/>
          <w:lang w:val="es-ES"/>
        </w:rPr>
        <w:t>procedimientos</w:t>
      </w:r>
      <w:r>
        <w:rPr>
          <w:rFonts w:ascii="Palatino Linotype" w:hAnsi="Palatino Linotype"/>
          <w:i/>
          <w:sz w:val="22"/>
          <w:szCs w:val="22"/>
          <w:lang w:val="es-ES"/>
        </w:rPr>
        <w:t xml:space="preserve"> </w:t>
      </w:r>
      <w:r w:rsidRPr="00E25F17">
        <w:rPr>
          <w:rFonts w:ascii="Palatino Linotype" w:hAnsi="Palatino Linotype"/>
          <w:i/>
          <w:sz w:val="22"/>
          <w:szCs w:val="22"/>
          <w:lang w:val="es-ES"/>
        </w:rPr>
        <w:t>se</w:t>
      </w:r>
      <w:r>
        <w:rPr>
          <w:rFonts w:ascii="Palatino Linotype" w:hAnsi="Palatino Linotype"/>
          <w:i/>
          <w:sz w:val="22"/>
          <w:szCs w:val="22"/>
          <w:lang w:val="es-ES"/>
        </w:rPr>
        <w:t xml:space="preserve"> </w:t>
      </w:r>
      <w:r w:rsidRPr="00E25F17">
        <w:rPr>
          <w:rFonts w:ascii="Palatino Linotype" w:hAnsi="Palatino Linotype"/>
          <w:i/>
          <w:sz w:val="22"/>
          <w:szCs w:val="22"/>
          <w:lang w:val="es-ES"/>
        </w:rPr>
        <w:t>sistematizarán</w:t>
      </w:r>
      <w:r>
        <w:rPr>
          <w:rFonts w:ascii="Palatino Linotype" w:hAnsi="Palatino Linotype"/>
          <w:i/>
          <w:sz w:val="22"/>
          <w:szCs w:val="22"/>
          <w:lang w:val="es-ES"/>
        </w:rPr>
        <w:t xml:space="preserve"> </w:t>
      </w:r>
      <w:r w:rsidRPr="00E25F17">
        <w:rPr>
          <w:rFonts w:ascii="Palatino Linotype" w:hAnsi="Palatino Linotype"/>
          <w:i/>
          <w:sz w:val="22"/>
          <w:szCs w:val="22"/>
          <w:lang w:val="es-ES"/>
        </w:rPr>
        <w:t>para</w:t>
      </w:r>
      <w:r>
        <w:rPr>
          <w:rFonts w:ascii="Palatino Linotype" w:hAnsi="Palatino Linotype"/>
          <w:i/>
          <w:sz w:val="22"/>
          <w:szCs w:val="22"/>
          <w:lang w:val="es-ES"/>
        </w:rPr>
        <w:t xml:space="preserve"> </w:t>
      </w:r>
      <w:r w:rsidRPr="00E25F17">
        <w:rPr>
          <w:rFonts w:ascii="Palatino Linotype" w:hAnsi="Palatino Linotype"/>
          <w:i/>
          <w:sz w:val="22"/>
          <w:szCs w:val="22"/>
          <w:lang w:val="es-ES"/>
        </w:rPr>
        <w:t>favorecer</w:t>
      </w:r>
      <w:r>
        <w:rPr>
          <w:rFonts w:ascii="Palatino Linotype" w:hAnsi="Palatino Linotype"/>
          <w:i/>
          <w:sz w:val="22"/>
          <w:szCs w:val="22"/>
          <w:lang w:val="es-ES"/>
        </w:rPr>
        <w:t xml:space="preserve"> </w:t>
      </w:r>
      <w:r w:rsidRPr="00E25F17">
        <w:rPr>
          <w:rFonts w:ascii="Palatino Linotype" w:hAnsi="Palatino Linotype"/>
          <w:i/>
          <w:sz w:val="22"/>
          <w:szCs w:val="22"/>
          <w:lang w:val="es-ES"/>
        </w:rPr>
        <w:t>su</w:t>
      </w:r>
      <w:r>
        <w:rPr>
          <w:rFonts w:ascii="Palatino Linotype" w:hAnsi="Palatino Linotype"/>
          <w:i/>
          <w:sz w:val="22"/>
          <w:szCs w:val="22"/>
          <w:lang w:val="es-ES"/>
        </w:rPr>
        <w:t xml:space="preserve"> </w:t>
      </w:r>
      <w:r w:rsidRPr="00E25F17">
        <w:rPr>
          <w:rFonts w:ascii="Palatino Linotype" w:hAnsi="Palatino Linotype"/>
          <w:i/>
          <w:sz w:val="22"/>
          <w:szCs w:val="22"/>
          <w:lang w:val="es-ES"/>
        </w:rPr>
        <w:t>consulta.</w:t>
      </w:r>
    </w:p>
    <w:p w:rsidR="00B802E6" w:rsidRPr="00E25F17" w:rsidRDefault="00B802E6" w:rsidP="00B802E6">
      <w:pPr>
        <w:ind w:left="851" w:right="992"/>
        <w:jc w:val="both"/>
        <w:rPr>
          <w:rFonts w:ascii="Palatino Linotype" w:hAnsi="Palatino Linotype"/>
          <w:i/>
          <w:sz w:val="22"/>
          <w:szCs w:val="22"/>
          <w:lang w:val="es-ES"/>
        </w:rPr>
      </w:pPr>
      <w:r w:rsidRPr="00E25F17">
        <w:rPr>
          <w:rFonts w:ascii="Palatino Linotype" w:hAnsi="Palatino Linotype"/>
          <w:i/>
          <w:sz w:val="22"/>
          <w:szCs w:val="22"/>
          <w:lang w:val="es-ES"/>
        </w:rPr>
        <w:t>VI.</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sujetos</w:t>
      </w:r>
      <w:r>
        <w:rPr>
          <w:rFonts w:ascii="Palatino Linotype" w:hAnsi="Palatino Linotype"/>
          <w:i/>
          <w:sz w:val="22"/>
          <w:szCs w:val="22"/>
          <w:lang w:val="es-ES"/>
        </w:rPr>
        <w:t xml:space="preserve"> </w:t>
      </w:r>
      <w:r w:rsidRPr="00E25F17">
        <w:rPr>
          <w:rFonts w:ascii="Palatino Linotype" w:hAnsi="Palatino Linotype"/>
          <w:i/>
          <w:sz w:val="22"/>
          <w:szCs w:val="22"/>
          <w:lang w:val="es-ES"/>
        </w:rPr>
        <w:t>obligados</w:t>
      </w:r>
      <w:r>
        <w:rPr>
          <w:rFonts w:ascii="Palatino Linotype" w:hAnsi="Palatino Linotype"/>
          <w:i/>
          <w:sz w:val="22"/>
          <w:szCs w:val="22"/>
          <w:lang w:val="es-ES"/>
        </w:rPr>
        <w:t xml:space="preserve"> </w:t>
      </w:r>
      <w:r w:rsidRPr="00E25F17">
        <w:rPr>
          <w:rFonts w:ascii="Palatino Linotype" w:hAnsi="Palatino Linotype"/>
          <w:i/>
          <w:sz w:val="22"/>
          <w:szCs w:val="22"/>
          <w:lang w:val="es-ES"/>
        </w:rPr>
        <w:t>deberán</w:t>
      </w:r>
      <w:r>
        <w:rPr>
          <w:rFonts w:ascii="Palatino Linotype" w:hAnsi="Palatino Linotype"/>
          <w:i/>
          <w:sz w:val="22"/>
          <w:szCs w:val="22"/>
          <w:lang w:val="es-ES"/>
        </w:rPr>
        <w:t xml:space="preserve"> </w:t>
      </w:r>
      <w:r w:rsidRPr="00E25F17">
        <w:rPr>
          <w:rFonts w:ascii="Palatino Linotype" w:hAnsi="Palatino Linotype"/>
          <w:i/>
          <w:sz w:val="22"/>
          <w:szCs w:val="22"/>
          <w:lang w:val="es-ES"/>
        </w:rPr>
        <w:t>preservar</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documentos</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archivos</w:t>
      </w:r>
      <w:r>
        <w:rPr>
          <w:rFonts w:ascii="Palatino Linotype" w:hAnsi="Palatino Linotype"/>
          <w:i/>
          <w:sz w:val="22"/>
          <w:szCs w:val="22"/>
          <w:lang w:val="es-ES"/>
        </w:rPr>
        <w:t xml:space="preserve"> </w:t>
      </w:r>
      <w:r w:rsidRPr="00E25F17">
        <w:rPr>
          <w:rFonts w:ascii="Palatino Linotype" w:hAnsi="Palatino Linotype"/>
          <w:i/>
          <w:sz w:val="22"/>
          <w:szCs w:val="22"/>
          <w:lang w:val="es-ES"/>
        </w:rPr>
        <w:t>administrativos</w:t>
      </w:r>
      <w:r>
        <w:rPr>
          <w:rFonts w:ascii="Palatino Linotype" w:hAnsi="Palatino Linotype"/>
          <w:i/>
          <w:sz w:val="22"/>
          <w:szCs w:val="22"/>
          <w:lang w:val="es-ES"/>
        </w:rPr>
        <w:t xml:space="preserve"> </w:t>
      </w:r>
      <w:r w:rsidRPr="00E25F17">
        <w:rPr>
          <w:rFonts w:ascii="Palatino Linotype" w:hAnsi="Palatino Linotype"/>
          <w:i/>
          <w:sz w:val="22"/>
          <w:szCs w:val="22"/>
          <w:lang w:val="es-ES"/>
        </w:rPr>
        <w:t>actualizados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publicarán,</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través</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medios</w:t>
      </w:r>
      <w:r>
        <w:rPr>
          <w:rFonts w:ascii="Palatino Linotype" w:hAnsi="Palatino Linotype"/>
          <w:i/>
          <w:sz w:val="22"/>
          <w:szCs w:val="22"/>
          <w:lang w:val="es-ES"/>
        </w:rPr>
        <w:t xml:space="preserve"> </w:t>
      </w:r>
      <w:r w:rsidRPr="00E25F17">
        <w:rPr>
          <w:rFonts w:ascii="Palatino Linotype" w:hAnsi="Palatino Linotype"/>
          <w:i/>
          <w:sz w:val="22"/>
          <w:szCs w:val="22"/>
          <w:lang w:val="es-ES"/>
        </w:rPr>
        <w:t>electrónicos</w:t>
      </w:r>
      <w:r>
        <w:rPr>
          <w:rFonts w:ascii="Palatino Linotype" w:hAnsi="Palatino Linotype"/>
          <w:i/>
          <w:sz w:val="22"/>
          <w:szCs w:val="22"/>
          <w:lang w:val="es-ES"/>
        </w:rPr>
        <w:t xml:space="preserve"> </w:t>
      </w:r>
      <w:r w:rsidRPr="00E25F17">
        <w:rPr>
          <w:rFonts w:ascii="Palatino Linotype" w:hAnsi="Palatino Linotype"/>
          <w:i/>
          <w:sz w:val="22"/>
          <w:szCs w:val="22"/>
          <w:lang w:val="es-ES"/>
        </w:rPr>
        <w:lastRenderedPageBreak/>
        <w:t>disponibles,</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completa</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actualizada</w:t>
      </w:r>
      <w:r>
        <w:rPr>
          <w:rFonts w:ascii="Palatino Linotype" w:hAnsi="Palatino Linotype"/>
          <w:i/>
          <w:sz w:val="22"/>
          <w:szCs w:val="22"/>
          <w:lang w:val="es-ES"/>
        </w:rPr>
        <w:t xml:space="preserve"> </w:t>
      </w:r>
      <w:r w:rsidRPr="00E25F17">
        <w:rPr>
          <w:rFonts w:ascii="Palatino Linotype" w:hAnsi="Palatino Linotype"/>
          <w:i/>
          <w:sz w:val="22"/>
          <w:szCs w:val="22"/>
          <w:lang w:val="es-ES"/>
        </w:rPr>
        <w:t>sobre</w:t>
      </w:r>
      <w:r>
        <w:rPr>
          <w:rFonts w:ascii="Palatino Linotype" w:hAnsi="Palatino Linotype"/>
          <w:i/>
          <w:sz w:val="22"/>
          <w:szCs w:val="22"/>
          <w:lang w:val="es-ES"/>
        </w:rPr>
        <w:t xml:space="preserve"> </w:t>
      </w:r>
      <w:r w:rsidRPr="00E25F17">
        <w:rPr>
          <w:rFonts w:ascii="Palatino Linotype" w:hAnsi="Palatino Linotype"/>
          <w:i/>
          <w:sz w:val="22"/>
          <w:szCs w:val="22"/>
          <w:lang w:val="es-ES"/>
        </w:rPr>
        <w:t>el</w:t>
      </w:r>
      <w:r>
        <w:rPr>
          <w:rFonts w:ascii="Palatino Linotype" w:hAnsi="Palatino Linotype"/>
          <w:i/>
          <w:sz w:val="22"/>
          <w:szCs w:val="22"/>
          <w:lang w:val="es-ES"/>
        </w:rPr>
        <w:t xml:space="preserve"> </w:t>
      </w:r>
      <w:r w:rsidRPr="00E25F17">
        <w:rPr>
          <w:rFonts w:ascii="Palatino Linotype" w:hAnsi="Palatino Linotype"/>
          <w:i/>
          <w:sz w:val="22"/>
          <w:szCs w:val="22"/>
          <w:lang w:val="es-ES"/>
        </w:rPr>
        <w:t>ejercicio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indicadores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permitan</w:t>
      </w:r>
      <w:r>
        <w:rPr>
          <w:rFonts w:ascii="Palatino Linotype" w:hAnsi="Palatino Linotype"/>
          <w:i/>
          <w:sz w:val="22"/>
          <w:szCs w:val="22"/>
          <w:lang w:val="es-ES"/>
        </w:rPr>
        <w:t xml:space="preserve"> </w:t>
      </w:r>
      <w:r w:rsidRPr="00E25F17">
        <w:rPr>
          <w:rFonts w:ascii="Palatino Linotype" w:hAnsi="Palatino Linotype"/>
          <w:i/>
          <w:sz w:val="22"/>
          <w:szCs w:val="22"/>
          <w:lang w:val="es-ES"/>
        </w:rPr>
        <w:t>rendir</w:t>
      </w:r>
      <w:r>
        <w:rPr>
          <w:rFonts w:ascii="Palatino Linotype" w:hAnsi="Palatino Linotype"/>
          <w:i/>
          <w:sz w:val="22"/>
          <w:szCs w:val="22"/>
          <w:lang w:val="es-ES"/>
        </w:rPr>
        <w:t xml:space="preserve"> </w:t>
      </w:r>
      <w:r w:rsidRPr="00E25F17">
        <w:rPr>
          <w:rFonts w:ascii="Palatino Linotype" w:hAnsi="Palatino Linotype"/>
          <w:i/>
          <w:sz w:val="22"/>
          <w:szCs w:val="22"/>
          <w:lang w:val="es-ES"/>
        </w:rPr>
        <w:t>cuenta</w:t>
      </w:r>
      <w:r>
        <w:rPr>
          <w:rFonts w:ascii="Palatino Linotype" w:hAnsi="Palatino Linotype"/>
          <w:i/>
          <w:sz w:val="22"/>
          <w:szCs w:val="22"/>
          <w:lang w:val="es-ES"/>
        </w:rPr>
        <w:t xml:space="preserve"> </w:t>
      </w:r>
      <w:r w:rsidRPr="00E25F17">
        <w:rPr>
          <w:rFonts w:ascii="Palatino Linotype" w:hAnsi="Palatino Linotype"/>
          <w:i/>
          <w:sz w:val="22"/>
          <w:szCs w:val="22"/>
          <w:lang w:val="es-ES"/>
        </w:rPr>
        <w:t>del</w:t>
      </w:r>
      <w:r>
        <w:rPr>
          <w:rFonts w:ascii="Palatino Linotype" w:hAnsi="Palatino Linotype"/>
          <w:i/>
          <w:sz w:val="22"/>
          <w:szCs w:val="22"/>
          <w:lang w:val="es-ES"/>
        </w:rPr>
        <w:t xml:space="preserve"> </w:t>
      </w:r>
      <w:r w:rsidRPr="00E25F17">
        <w:rPr>
          <w:rFonts w:ascii="Palatino Linotype" w:hAnsi="Palatino Linotype"/>
          <w:i/>
          <w:sz w:val="22"/>
          <w:szCs w:val="22"/>
          <w:lang w:val="es-ES"/>
        </w:rPr>
        <w:t>cumplimiento</w:t>
      </w:r>
      <w:r>
        <w:rPr>
          <w:rFonts w:ascii="Palatino Linotype" w:hAnsi="Palatino Linotype"/>
          <w:i/>
          <w:sz w:val="22"/>
          <w:szCs w:val="22"/>
          <w:lang w:val="es-ES"/>
        </w:rPr>
        <w:t xml:space="preserve"> </w:t>
      </w:r>
      <w:r w:rsidRPr="00E25F17">
        <w:rPr>
          <w:rFonts w:ascii="Palatino Linotype" w:hAnsi="Palatino Linotype"/>
          <w:i/>
          <w:sz w:val="22"/>
          <w:szCs w:val="22"/>
          <w:lang w:val="es-ES"/>
        </w:rPr>
        <w:t>de</w:t>
      </w:r>
      <w:r>
        <w:rPr>
          <w:rFonts w:ascii="Palatino Linotype" w:hAnsi="Palatino Linotype"/>
          <w:i/>
          <w:sz w:val="22"/>
          <w:szCs w:val="22"/>
          <w:lang w:val="es-ES"/>
        </w:rPr>
        <w:t xml:space="preserve"> </w:t>
      </w:r>
      <w:r w:rsidRPr="00E25F17">
        <w:rPr>
          <w:rFonts w:ascii="Palatino Linotype" w:hAnsi="Palatino Linotype"/>
          <w:i/>
          <w:sz w:val="22"/>
          <w:szCs w:val="22"/>
          <w:lang w:val="es-ES"/>
        </w:rPr>
        <w:t>sus</w:t>
      </w:r>
      <w:r>
        <w:rPr>
          <w:rFonts w:ascii="Palatino Linotype" w:hAnsi="Palatino Linotype"/>
          <w:i/>
          <w:sz w:val="22"/>
          <w:szCs w:val="22"/>
          <w:lang w:val="es-ES"/>
        </w:rPr>
        <w:t xml:space="preserve"> </w:t>
      </w:r>
      <w:r w:rsidRPr="00E25F17">
        <w:rPr>
          <w:rFonts w:ascii="Palatino Linotype" w:hAnsi="Palatino Linotype"/>
          <w:i/>
          <w:sz w:val="22"/>
          <w:szCs w:val="22"/>
          <w:lang w:val="es-ES"/>
        </w:rPr>
        <w:t>objetivos</w:t>
      </w:r>
      <w:r>
        <w:rPr>
          <w:rFonts w:ascii="Palatino Linotype" w:hAnsi="Palatino Linotype"/>
          <w:i/>
          <w:sz w:val="22"/>
          <w:szCs w:val="22"/>
          <w:lang w:val="es-ES"/>
        </w:rPr>
        <w:t xml:space="preserve"> </w:t>
      </w:r>
      <w:r w:rsidRPr="00E25F17">
        <w:rPr>
          <w:rFonts w:ascii="Palatino Linotype" w:hAnsi="Palatino Linotype"/>
          <w:i/>
          <w:sz w:val="22"/>
          <w:szCs w:val="22"/>
          <w:lang w:val="es-ES"/>
        </w:rPr>
        <w:t>y</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resultados</w:t>
      </w:r>
      <w:r>
        <w:rPr>
          <w:rFonts w:ascii="Palatino Linotype" w:hAnsi="Palatino Linotype"/>
          <w:i/>
          <w:sz w:val="22"/>
          <w:szCs w:val="22"/>
          <w:lang w:val="es-ES"/>
        </w:rPr>
        <w:t xml:space="preserve"> </w:t>
      </w:r>
      <w:r w:rsidRPr="00E25F17">
        <w:rPr>
          <w:rFonts w:ascii="Palatino Linotype" w:hAnsi="Palatino Linotype"/>
          <w:i/>
          <w:sz w:val="22"/>
          <w:szCs w:val="22"/>
          <w:lang w:val="es-ES"/>
        </w:rPr>
        <w:t>obtenidos.</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i/>
          <w:sz w:val="22"/>
          <w:szCs w:val="22"/>
          <w:lang w:val="es-ES"/>
        </w:rPr>
        <w:t>VII.</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ley</w:t>
      </w:r>
      <w:r>
        <w:rPr>
          <w:rFonts w:ascii="Palatino Linotype" w:hAnsi="Palatino Linotype"/>
          <w:i/>
          <w:sz w:val="22"/>
          <w:szCs w:val="22"/>
          <w:lang w:val="es-ES"/>
        </w:rPr>
        <w:t xml:space="preserve"> </w:t>
      </w:r>
      <w:r w:rsidRPr="00E25F17">
        <w:rPr>
          <w:rFonts w:ascii="Palatino Linotype" w:hAnsi="Palatino Linotype"/>
          <w:i/>
          <w:sz w:val="22"/>
          <w:szCs w:val="22"/>
          <w:lang w:val="es-ES"/>
        </w:rPr>
        <w:t>reglamentaria,</w:t>
      </w:r>
      <w:r>
        <w:rPr>
          <w:rFonts w:ascii="Palatino Linotype" w:hAnsi="Palatino Linotype"/>
          <w:i/>
          <w:sz w:val="22"/>
          <w:szCs w:val="22"/>
          <w:lang w:val="es-ES"/>
        </w:rPr>
        <w:t xml:space="preserve"> </w:t>
      </w:r>
      <w:r w:rsidRPr="00E25F17">
        <w:rPr>
          <w:rFonts w:ascii="Palatino Linotype" w:hAnsi="Palatino Linotype"/>
          <w:i/>
          <w:sz w:val="22"/>
          <w:szCs w:val="22"/>
          <w:lang w:val="es-ES"/>
        </w:rPr>
        <w:t>determinará</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manera</w:t>
      </w:r>
      <w:r>
        <w:rPr>
          <w:rFonts w:ascii="Palatino Linotype" w:hAnsi="Palatino Linotype"/>
          <w:i/>
          <w:sz w:val="22"/>
          <w:szCs w:val="22"/>
          <w:lang w:val="es-ES"/>
        </w:rPr>
        <w:t xml:space="preserve"> </w:t>
      </w:r>
      <w:r w:rsidRPr="00E25F17">
        <w:rPr>
          <w:rFonts w:ascii="Palatino Linotype" w:hAnsi="Palatino Linotype"/>
          <w:i/>
          <w:sz w:val="22"/>
          <w:szCs w:val="22"/>
          <w:lang w:val="es-ES"/>
        </w:rPr>
        <w:t>en</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sujetos</w:t>
      </w:r>
      <w:r>
        <w:rPr>
          <w:rFonts w:ascii="Palatino Linotype" w:hAnsi="Palatino Linotype"/>
          <w:i/>
          <w:sz w:val="22"/>
          <w:szCs w:val="22"/>
          <w:lang w:val="es-ES"/>
        </w:rPr>
        <w:t xml:space="preserve"> </w:t>
      </w:r>
      <w:r w:rsidRPr="00E25F17">
        <w:rPr>
          <w:rFonts w:ascii="Palatino Linotype" w:hAnsi="Palatino Linotype"/>
          <w:i/>
          <w:sz w:val="22"/>
          <w:szCs w:val="22"/>
          <w:lang w:val="es-ES"/>
        </w:rPr>
        <w:t>obligados</w:t>
      </w:r>
      <w:r>
        <w:rPr>
          <w:rFonts w:ascii="Palatino Linotype" w:hAnsi="Palatino Linotype"/>
          <w:i/>
          <w:sz w:val="22"/>
          <w:szCs w:val="22"/>
          <w:lang w:val="es-ES"/>
        </w:rPr>
        <w:t xml:space="preserve"> </w:t>
      </w:r>
      <w:r w:rsidRPr="00E25F17">
        <w:rPr>
          <w:rFonts w:ascii="Palatino Linotype" w:hAnsi="Palatino Linotype"/>
          <w:i/>
          <w:sz w:val="22"/>
          <w:szCs w:val="22"/>
          <w:lang w:val="es-ES"/>
        </w:rPr>
        <w:t>deberán</w:t>
      </w:r>
      <w:r>
        <w:rPr>
          <w:rFonts w:ascii="Palatino Linotype" w:hAnsi="Palatino Linotype"/>
          <w:i/>
          <w:sz w:val="22"/>
          <w:szCs w:val="22"/>
          <w:lang w:val="es-ES"/>
        </w:rPr>
        <w:t xml:space="preserve"> </w:t>
      </w:r>
      <w:r w:rsidRPr="00E25F17">
        <w:rPr>
          <w:rFonts w:ascii="Palatino Linotype" w:hAnsi="Palatino Linotype"/>
          <w:i/>
          <w:sz w:val="22"/>
          <w:szCs w:val="22"/>
          <w:lang w:val="es-ES"/>
        </w:rPr>
        <w:t>hacer</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pública</w:t>
      </w:r>
      <w:r>
        <w:rPr>
          <w:rFonts w:ascii="Palatino Linotype" w:hAnsi="Palatino Linotype"/>
          <w:i/>
          <w:sz w:val="22"/>
          <w:szCs w:val="22"/>
          <w:lang w:val="es-ES"/>
        </w:rPr>
        <w:t xml:space="preserve"> </w:t>
      </w:r>
      <w:r w:rsidRPr="00E25F17">
        <w:rPr>
          <w:rFonts w:ascii="Palatino Linotype" w:hAnsi="Palatino Linotype"/>
          <w:i/>
          <w:sz w:val="22"/>
          <w:szCs w:val="22"/>
          <w:lang w:val="es-ES"/>
        </w:rPr>
        <w:t>la</w:t>
      </w:r>
      <w:r>
        <w:rPr>
          <w:rFonts w:ascii="Palatino Linotype" w:hAnsi="Palatino Linotype"/>
          <w:i/>
          <w:sz w:val="22"/>
          <w:szCs w:val="22"/>
          <w:lang w:val="es-ES"/>
        </w:rPr>
        <w:t xml:space="preserve"> </w:t>
      </w:r>
      <w:r w:rsidRPr="00E25F17">
        <w:rPr>
          <w:rFonts w:ascii="Palatino Linotype" w:hAnsi="Palatino Linotype"/>
          <w:i/>
          <w:sz w:val="22"/>
          <w:szCs w:val="22"/>
          <w:lang w:val="es-ES"/>
        </w:rPr>
        <w:t>información</w:t>
      </w:r>
      <w:r>
        <w:rPr>
          <w:rFonts w:ascii="Palatino Linotype" w:hAnsi="Palatino Linotype"/>
          <w:i/>
          <w:sz w:val="22"/>
          <w:szCs w:val="22"/>
          <w:lang w:val="es-ES"/>
        </w:rPr>
        <w:t xml:space="preserve"> </w:t>
      </w:r>
      <w:r w:rsidRPr="00E25F17">
        <w:rPr>
          <w:rFonts w:ascii="Palatino Linotype" w:hAnsi="Palatino Linotype"/>
          <w:i/>
          <w:sz w:val="22"/>
          <w:szCs w:val="22"/>
          <w:lang w:val="es-ES"/>
        </w:rPr>
        <w:t>relativa</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los</w:t>
      </w:r>
      <w:r>
        <w:rPr>
          <w:rFonts w:ascii="Palatino Linotype" w:hAnsi="Palatino Linotype"/>
          <w:i/>
          <w:sz w:val="22"/>
          <w:szCs w:val="22"/>
          <w:lang w:val="es-ES"/>
        </w:rPr>
        <w:t xml:space="preserve"> </w:t>
      </w:r>
      <w:r w:rsidRPr="00E25F17">
        <w:rPr>
          <w:rFonts w:ascii="Palatino Linotype" w:hAnsi="Palatino Linotype"/>
          <w:i/>
          <w:sz w:val="22"/>
          <w:szCs w:val="22"/>
          <w:lang w:val="es-ES"/>
        </w:rPr>
        <w:t>recursos</w:t>
      </w:r>
      <w:r>
        <w:rPr>
          <w:rFonts w:ascii="Palatino Linotype" w:hAnsi="Palatino Linotype"/>
          <w:i/>
          <w:sz w:val="22"/>
          <w:szCs w:val="22"/>
          <w:lang w:val="es-ES"/>
        </w:rPr>
        <w:t xml:space="preserve"> </w:t>
      </w:r>
      <w:r w:rsidRPr="00E25F17">
        <w:rPr>
          <w:rFonts w:ascii="Palatino Linotype" w:hAnsi="Palatino Linotype"/>
          <w:i/>
          <w:sz w:val="22"/>
          <w:szCs w:val="22"/>
          <w:lang w:val="es-ES"/>
        </w:rPr>
        <w:t>públicos</w:t>
      </w:r>
      <w:r>
        <w:rPr>
          <w:rFonts w:ascii="Palatino Linotype" w:hAnsi="Palatino Linotype"/>
          <w:i/>
          <w:sz w:val="22"/>
          <w:szCs w:val="22"/>
          <w:lang w:val="es-ES"/>
        </w:rPr>
        <w:t xml:space="preserve"> </w:t>
      </w:r>
      <w:r w:rsidRPr="00E25F17">
        <w:rPr>
          <w:rFonts w:ascii="Palatino Linotype" w:hAnsi="Palatino Linotype"/>
          <w:i/>
          <w:sz w:val="22"/>
          <w:szCs w:val="22"/>
          <w:lang w:val="es-ES"/>
        </w:rPr>
        <w:t>que</w:t>
      </w:r>
      <w:r>
        <w:rPr>
          <w:rFonts w:ascii="Palatino Linotype" w:hAnsi="Palatino Linotype"/>
          <w:i/>
          <w:sz w:val="22"/>
          <w:szCs w:val="22"/>
          <w:lang w:val="es-ES"/>
        </w:rPr>
        <w:t xml:space="preserve"> </w:t>
      </w:r>
      <w:r w:rsidRPr="00E25F17">
        <w:rPr>
          <w:rFonts w:ascii="Palatino Linotype" w:hAnsi="Palatino Linotype"/>
          <w:i/>
          <w:sz w:val="22"/>
          <w:szCs w:val="22"/>
          <w:lang w:val="es-ES"/>
        </w:rPr>
        <w:t>entreguen</w:t>
      </w:r>
      <w:r>
        <w:rPr>
          <w:rFonts w:ascii="Palatino Linotype" w:hAnsi="Palatino Linotype"/>
          <w:i/>
          <w:sz w:val="22"/>
          <w:szCs w:val="22"/>
          <w:lang w:val="es-ES"/>
        </w:rPr>
        <w:t xml:space="preserve"> </w:t>
      </w:r>
      <w:r w:rsidRPr="00E25F17">
        <w:rPr>
          <w:rFonts w:ascii="Palatino Linotype" w:hAnsi="Palatino Linotype"/>
          <w:i/>
          <w:sz w:val="22"/>
          <w:szCs w:val="22"/>
          <w:lang w:val="es-ES"/>
        </w:rPr>
        <w:t>a</w:t>
      </w:r>
      <w:r>
        <w:rPr>
          <w:rFonts w:ascii="Palatino Linotype" w:hAnsi="Palatino Linotype"/>
          <w:i/>
          <w:sz w:val="22"/>
          <w:szCs w:val="22"/>
          <w:lang w:val="es-ES"/>
        </w:rPr>
        <w:t xml:space="preserve"> </w:t>
      </w:r>
      <w:r w:rsidRPr="00E25F17">
        <w:rPr>
          <w:rFonts w:ascii="Palatino Linotype" w:hAnsi="Palatino Linotype"/>
          <w:i/>
          <w:sz w:val="22"/>
          <w:szCs w:val="22"/>
          <w:lang w:val="es-ES"/>
        </w:rPr>
        <w:t>personas</w:t>
      </w:r>
      <w:r>
        <w:rPr>
          <w:rFonts w:ascii="Palatino Linotype" w:hAnsi="Palatino Linotype"/>
          <w:i/>
          <w:sz w:val="22"/>
          <w:szCs w:val="22"/>
          <w:lang w:val="es-ES"/>
        </w:rPr>
        <w:t xml:space="preserve"> </w:t>
      </w:r>
      <w:r w:rsidRPr="00E25F17">
        <w:rPr>
          <w:rFonts w:ascii="Palatino Linotype" w:hAnsi="Palatino Linotype"/>
          <w:i/>
          <w:sz w:val="22"/>
          <w:szCs w:val="22"/>
          <w:lang w:val="es-ES"/>
        </w:rPr>
        <w:t>físicas</w:t>
      </w:r>
      <w:r>
        <w:rPr>
          <w:rFonts w:ascii="Palatino Linotype" w:hAnsi="Palatino Linotype"/>
          <w:i/>
          <w:sz w:val="22"/>
          <w:szCs w:val="22"/>
          <w:lang w:val="es-ES"/>
        </w:rPr>
        <w:t xml:space="preserve"> </w:t>
      </w:r>
      <w:r w:rsidRPr="00E25F17">
        <w:rPr>
          <w:rFonts w:ascii="Palatino Linotype" w:hAnsi="Palatino Linotype"/>
          <w:i/>
          <w:sz w:val="22"/>
          <w:szCs w:val="22"/>
          <w:lang w:val="es-ES"/>
        </w:rPr>
        <w:t>o</w:t>
      </w:r>
      <w:r>
        <w:rPr>
          <w:rFonts w:ascii="Palatino Linotype" w:hAnsi="Palatino Linotype"/>
          <w:i/>
          <w:sz w:val="22"/>
          <w:szCs w:val="22"/>
          <w:lang w:val="es-ES"/>
        </w:rPr>
        <w:t xml:space="preserve"> </w:t>
      </w:r>
      <w:r w:rsidRPr="00E25F17">
        <w:rPr>
          <w:rFonts w:ascii="Palatino Linotype" w:hAnsi="Palatino Linotype"/>
          <w:i/>
          <w:sz w:val="22"/>
          <w:szCs w:val="22"/>
          <w:lang w:val="es-ES"/>
        </w:rPr>
        <w:t>jurídicas</w:t>
      </w:r>
      <w:r>
        <w:rPr>
          <w:rFonts w:ascii="Palatino Linotype" w:hAnsi="Palatino Linotype"/>
          <w:i/>
          <w:sz w:val="22"/>
          <w:szCs w:val="22"/>
          <w:lang w:val="es-ES"/>
        </w:rPr>
        <w:t xml:space="preserve"> </w:t>
      </w:r>
      <w:r w:rsidRPr="00E25F17">
        <w:rPr>
          <w:rFonts w:ascii="Palatino Linotype" w:hAnsi="Palatino Linotype"/>
          <w:i/>
          <w:sz w:val="22"/>
          <w:szCs w:val="22"/>
          <w:lang w:val="es-ES"/>
        </w:rPr>
        <w:t>colectivas.</w:t>
      </w:r>
      <w:r w:rsidRPr="00E25F17">
        <w:rPr>
          <w:rFonts w:ascii="Palatino Linotype" w:hAnsi="Palatino Linotype"/>
          <w:b/>
          <w:i/>
          <w:sz w:val="22"/>
          <w:szCs w:val="22"/>
          <w:lang w:val="es-ES"/>
        </w:rPr>
        <w:t>”</w:t>
      </w:r>
    </w:p>
    <w:p w:rsidR="00B802E6" w:rsidRPr="00E25F17" w:rsidRDefault="00B802E6" w:rsidP="00B802E6">
      <w:pPr>
        <w:ind w:left="851" w:right="992"/>
        <w:jc w:val="both"/>
        <w:rPr>
          <w:rFonts w:ascii="Palatino Linotype" w:hAnsi="Palatino Linotype"/>
          <w:sz w:val="22"/>
          <w:szCs w:val="22"/>
          <w:lang w:val="es-ES"/>
        </w:rPr>
      </w:pPr>
      <w:r w:rsidRPr="00E25F17">
        <w:rPr>
          <w:rFonts w:ascii="Palatino Linotype" w:hAnsi="Palatino Linotype"/>
          <w:sz w:val="22"/>
          <w:szCs w:val="22"/>
          <w:lang w:val="es-ES"/>
        </w:rPr>
        <w:t>(Énfasis</w:t>
      </w:r>
      <w:r>
        <w:rPr>
          <w:rFonts w:ascii="Palatino Linotype" w:hAnsi="Palatino Linotype"/>
          <w:sz w:val="22"/>
          <w:szCs w:val="22"/>
          <w:lang w:val="es-ES"/>
        </w:rPr>
        <w:t xml:space="preserve"> </w:t>
      </w:r>
      <w:r w:rsidRPr="00E25F17">
        <w:rPr>
          <w:rFonts w:ascii="Palatino Linotype" w:hAnsi="Palatino Linotype"/>
          <w:sz w:val="22"/>
          <w:szCs w:val="22"/>
          <w:lang w:val="es-ES"/>
        </w:rPr>
        <w:t>añadido)</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t>Por</w:t>
      </w:r>
      <w:r>
        <w:rPr>
          <w:rFonts w:ascii="Palatino Linotype" w:hAnsi="Palatino Linotype"/>
          <w:lang w:val="es-ES"/>
        </w:rPr>
        <w:t xml:space="preserve"> </w:t>
      </w:r>
      <w:r w:rsidRPr="00E25F17">
        <w:rPr>
          <w:rFonts w:ascii="Palatino Linotype" w:hAnsi="Palatino Linotype"/>
          <w:lang w:val="es-ES"/>
        </w:rPr>
        <w:t>otra</w:t>
      </w:r>
      <w:r>
        <w:rPr>
          <w:rFonts w:ascii="Palatino Linotype" w:hAnsi="Palatino Linotype"/>
          <w:lang w:val="es-ES"/>
        </w:rPr>
        <w:t xml:space="preserve"> </w:t>
      </w:r>
      <w:r w:rsidRPr="00E25F17">
        <w:rPr>
          <w:rFonts w:ascii="Palatino Linotype" w:hAnsi="Palatino Linotype"/>
          <w:lang w:val="es-ES"/>
        </w:rPr>
        <w:t>parte,</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contenido</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1</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Estados</w:t>
      </w:r>
      <w:r>
        <w:rPr>
          <w:rFonts w:ascii="Palatino Linotype" w:hAnsi="Palatino Linotype"/>
          <w:lang w:val="es-ES"/>
        </w:rPr>
        <w:t xml:space="preserve"> </w:t>
      </w:r>
      <w:r w:rsidRPr="00E25F17">
        <w:rPr>
          <w:rFonts w:ascii="Palatino Linotype" w:hAnsi="Palatino Linotype"/>
          <w:lang w:val="es-ES"/>
        </w:rPr>
        <w:t>Unidos</w:t>
      </w:r>
      <w:r>
        <w:rPr>
          <w:rFonts w:ascii="Palatino Linotype" w:hAnsi="Palatino Linotype"/>
          <w:lang w:val="es-ES"/>
        </w:rPr>
        <w:t xml:space="preserve"> </w:t>
      </w:r>
      <w:r w:rsidRPr="00E25F17">
        <w:rPr>
          <w:rFonts w:ascii="Palatino Linotype" w:hAnsi="Palatino Linotype"/>
          <w:lang w:val="es-ES"/>
        </w:rPr>
        <w:t>Mexicanos,</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destaca</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siguiente:</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b/>
          <w:i/>
          <w:sz w:val="22"/>
          <w:szCs w:val="22"/>
          <w:lang w:val="es-ES"/>
        </w:rPr>
        <w:t>“Artículo</w:t>
      </w:r>
      <w:r>
        <w:rPr>
          <w:rFonts w:ascii="Palatino Linotype" w:hAnsi="Palatino Linotype" w:cs="Arial"/>
          <w:b/>
          <w:i/>
          <w:sz w:val="22"/>
          <w:szCs w:val="22"/>
          <w:lang w:val="es-ES"/>
        </w:rPr>
        <w:t xml:space="preserve"> </w:t>
      </w:r>
      <w:proofErr w:type="spellStart"/>
      <w:r w:rsidRPr="00E25F17">
        <w:rPr>
          <w:rFonts w:ascii="Palatino Linotype" w:hAnsi="Palatino Linotype" w:cs="Arial"/>
          <w:b/>
          <w:i/>
          <w:sz w:val="22"/>
          <w:szCs w:val="22"/>
          <w:lang w:val="es-ES"/>
        </w:rPr>
        <w:t>1o</w:t>
      </w:r>
      <w:proofErr w:type="spellEnd"/>
      <w:r w:rsidRPr="00E25F17">
        <w:rPr>
          <w:rFonts w:ascii="Palatino Linotype" w:hAnsi="Palatino Linotype" w:cs="Arial"/>
          <w:i/>
          <w:sz w:val="22"/>
          <w:szCs w:val="22"/>
          <w:lang w:val="es-ES"/>
        </w:rPr>
        <w:t>.</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Unidos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Mexicanos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todas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gozarán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humanos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reconocidos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tratados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internacionales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Mexicano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así</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como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garantías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protección,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cuyo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ejercicio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podrá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restringirse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suspenderse,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salvo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casos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bajo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condiciones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establece.</w:t>
      </w:r>
    </w:p>
    <w:p w:rsidR="00B802E6" w:rsidRPr="00E25F17" w:rsidRDefault="00B802E6" w:rsidP="00B802E6">
      <w:pPr>
        <w:ind w:left="851" w:right="992"/>
        <w:jc w:val="both"/>
        <w:rPr>
          <w:rFonts w:ascii="Palatino Linotype" w:hAnsi="Palatino Linotype" w:cs="Arial"/>
          <w:b/>
          <w:i/>
          <w:sz w:val="22"/>
          <w:szCs w:val="22"/>
          <w:lang w:val="es-ES"/>
        </w:rPr>
      </w:pPr>
      <w:r w:rsidRPr="00E25F17">
        <w:rPr>
          <w:rFonts w:ascii="Palatino Linotype" w:hAnsi="Palatino Linotype" w:cs="Arial"/>
          <w:b/>
          <w:i/>
          <w:sz w:val="22"/>
          <w:szCs w:val="22"/>
          <w:u w:val="single"/>
          <w:lang w:val="es-ES"/>
        </w:rPr>
        <w:t>Las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normas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relativas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derechos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humanos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se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interpretarán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conformidad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tratados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internacionales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b/>
          <w:i/>
          <w:sz w:val="22"/>
          <w:szCs w:val="22"/>
          <w:lang w:val="es-ES"/>
        </w:rPr>
        <w:t>materia</w:t>
      </w:r>
      <w:r>
        <w:rPr>
          <w:rFonts w:ascii="Palatino Linotype" w:hAnsi="Palatino Linotype" w:cs="Arial"/>
          <w:b/>
          <w:i/>
          <w:sz w:val="22"/>
          <w:szCs w:val="22"/>
          <w:lang w:val="es-ES"/>
        </w:rPr>
        <w:t xml:space="preserve"> </w:t>
      </w:r>
      <w:r w:rsidRPr="00E25F17">
        <w:rPr>
          <w:rFonts w:ascii="Palatino Linotype" w:hAnsi="Palatino Linotype" w:cs="Arial"/>
          <w:b/>
          <w:i/>
          <w:sz w:val="22"/>
          <w:szCs w:val="22"/>
          <w:u w:val="single"/>
          <w:lang w:val="es-ES"/>
        </w:rPr>
        <w:t>favoreciendo</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en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todo</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tiempo</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personas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protección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más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amplia</w:t>
      </w:r>
      <w:r w:rsidRPr="00E25F17">
        <w:rPr>
          <w:rFonts w:ascii="Palatino Linotype" w:hAnsi="Palatino Linotype" w:cs="Arial"/>
          <w:b/>
          <w:i/>
          <w:sz w:val="22"/>
          <w:szCs w:val="22"/>
          <w:lang w:val="es-ES"/>
        </w:rPr>
        <w:t>.</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b/>
          <w:i/>
          <w:sz w:val="22"/>
          <w:szCs w:val="22"/>
          <w:u w:val="single"/>
          <w:lang w:val="es-ES"/>
        </w:rPr>
        <w:t>Todas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autoridades,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en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el</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ámbito</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sus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competencias,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tienen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obligación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promover,</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respetar,</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proteger</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y</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garantizar</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derechos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humanos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conformidad</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con</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los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principios</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de</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universalidad,</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interdependencia,</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indivisibilidad</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y</w:t>
      </w:r>
      <w:r>
        <w:rPr>
          <w:rFonts w:ascii="Palatino Linotype" w:hAnsi="Palatino Linotype" w:cs="Arial"/>
          <w:b/>
          <w:i/>
          <w:sz w:val="22"/>
          <w:szCs w:val="22"/>
          <w:u w:val="single"/>
          <w:lang w:val="es-ES"/>
        </w:rPr>
        <w:t xml:space="preserve"> </w:t>
      </w:r>
      <w:r w:rsidRPr="00E25F17">
        <w:rPr>
          <w:rFonts w:ascii="Palatino Linotype" w:hAnsi="Palatino Linotype" w:cs="Arial"/>
          <w:b/>
          <w:i/>
          <w:sz w:val="22"/>
          <w:szCs w:val="22"/>
          <w:u w:val="single"/>
          <w:lang w:val="es-ES"/>
        </w:rPr>
        <w:t>progresividad</w:t>
      </w:r>
      <w:r w:rsidRPr="00E25F17">
        <w:rPr>
          <w:rFonts w:ascii="Palatino Linotype" w:hAnsi="Palatino Linotype" w:cs="Arial"/>
          <w:i/>
          <w:sz w:val="22"/>
          <w:szCs w:val="22"/>
          <w:lang w:val="es-ES"/>
        </w:rPr>
        <w:t>.</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consecuencia,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deberá</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prevenir,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investigar,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sancionar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reparar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violaciones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derechos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humanos,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términos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establezca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r w:rsidRPr="00E25F17">
        <w:rPr>
          <w:rFonts w:ascii="Palatino Linotype" w:hAnsi="Palatino Linotype" w:cs="Arial"/>
          <w:b/>
          <w:i/>
          <w:sz w:val="22"/>
          <w:szCs w:val="22"/>
          <w:lang w:val="es-ES"/>
        </w:rPr>
        <w:t>”</w:t>
      </w:r>
    </w:p>
    <w:p w:rsidR="00B802E6" w:rsidRPr="00E25F17" w:rsidRDefault="00B802E6" w:rsidP="00B802E6">
      <w:pPr>
        <w:ind w:left="851" w:right="992"/>
        <w:jc w:val="both"/>
        <w:rPr>
          <w:rFonts w:ascii="Palatino Linotype" w:hAnsi="Palatino Linotype"/>
          <w:sz w:val="22"/>
          <w:szCs w:val="22"/>
          <w:lang w:val="es-ES"/>
        </w:rPr>
      </w:pPr>
      <w:r w:rsidRPr="00E25F17">
        <w:rPr>
          <w:rFonts w:ascii="Palatino Linotype" w:hAnsi="Palatino Linotype"/>
          <w:sz w:val="22"/>
          <w:szCs w:val="22"/>
          <w:lang w:val="es-ES"/>
        </w:rPr>
        <w:t>(Énfasis</w:t>
      </w:r>
      <w:r>
        <w:rPr>
          <w:rFonts w:ascii="Palatino Linotype" w:hAnsi="Palatino Linotype"/>
          <w:sz w:val="22"/>
          <w:szCs w:val="22"/>
          <w:lang w:val="es-ES"/>
        </w:rPr>
        <w:t xml:space="preserve"> </w:t>
      </w:r>
      <w:r w:rsidRPr="00E25F17">
        <w:rPr>
          <w:rFonts w:ascii="Palatino Linotype" w:hAnsi="Palatino Linotype"/>
          <w:sz w:val="22"/>
          <w:szCs w:val="22"/>
          <w:lang w:val="es-ES"/>
        </w:rPr>
        <w:t>añadido)</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esa</w:t>
      </w:r>
      <w:r>
        <w:rPr>
          <w:rFonts w:ascii="Palatino Linotype" w:hAnsi="Palatino Linotype"/>
          <w:lang w:val="es-ES"/>
        </w:rPr>
        <w:t xml:space="preserve"> </w:t>
      </w:r>
      <w:r w:rsidRPr="00E25F17">
        <w:rPr>
          <w:rFonts w:ascii="Palatino Linotype" w:hAnsi="Palatino Linotype"/>
          <w:lang w:val="es-ES"/>
        </w:rPr>
        <w:t>virtud,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interpretación</w:t>
      </w:r>
      <w:r>
        <w:rPr>
          <w:rFonts w:ascii="Palatino Linotype" w:hAnsi="Palatino Linotype"/>
          <w:lang w:val="es-ES"/>
        </w:rPr>
        <w:t xml:space="preserve"> </w:t>
      </w:r>
      <w:r w:rsidRPr="00E25F17">
        <w:rPr>
          <w:rFonts w:ascii="Palatino Linotype" w:hAnsi="Palatino Linotype"/>
          <w:lang w:val="es-ES"/>
        </w:rPr>
        <w:t>sistemática,</w:t>
      </w:r>
      <w:r>
        <w:rPr>
          <w:rFonts w:ascii="Palatino Linotype" w:hAnsi="Palatino Linotype"/>
          <w:lang w:val="es-ES"/>
        </w:rPr>
        <w:t xml:space="preserve"> </w:t>
      </w:r>
      <w:r w:rsidRPr="00E25F17">
        <w:rPr>
          <w:rFonts w:ascii="Palatino Linotype" w:hAnsi="Palatino Linotype"/>
          <w:lang w:val="es-ES"/>
        </w:rPr>
        <w:t>armónica</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progresiva</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humano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reitera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toda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sin</w:t>
      </w:r>
      <w:r>
        <w:rPr>
          <w:rFonts w:ascii="Palatino Linotype" w:hAnsi="Palatino Linotype"/>
          <w:lang w:val="es-ES"/>
        </w:rPr>
        <w:t xml:space="preserve"> </w:t>
      </w:r>
      <w:r w:rsidRPr="00E25F17">
        <w:rPr>
          <w:rFonts w:ascii="Palatino Linotype" w:hAnsi="Palatino Linotype"/>
          <w:lang w:val="es-ES"/>
        </w:rPr>
        <w:t>necesidad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acreditar</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alguno</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justificar</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utilización,</w:t>
      </w:r>
      <w:r>
        <w:rPr>
          <w:rFonts w:ascii="Palatino Linotype" w:hAnsi="Palatino Linotype"/>
          <w:lang w:val="es-ES"/>
        </w:rPr>
        <w:t xml:space="preserve"> </w:t>
      </w:r>
      <w:r w:rsidRPr="00E25F17">
        <w:rPr>
          <w:rFonts w:ascii="Palatino Linotype" w:hAnsi="Palatino Linotype"/>
          <w:lang w:val="es-ES"/>
        </w:rPr>
        <w:t>deberá</w:t>
      </w:r>
      <w:r>
        <w:rPr>
          <w:rFonts w:ascii="Palatino Linotype" w:hAnsi="Palatino Linotype"/>
          <w:lang w:val="es-ES"/>
        </w:rPr>
        <w:t xml:space="preserve"> </w:t>
      </w:r>
      <w:r w:rsidRPr="00E25F17">
        <w:rPr>
          <w:rFonts w:ascii="Palatino Linotype" w:hAnsi="Palatino Linotype"/>
          <w:lang w:val="es-ES"/>
        </w:rPr>
        <w:t>tener</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decir,</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fundamental</w:t>
      </w:r>
      <w:r>
        <w:rPr>
          <w:rFonts w:ascii="Palatino Linotype" w:hAnsi="Palatino Linotype"/>
          <w:lang w:val="es-ES"/>
        </w:rPr>
        <w:t xml:space="preserve"> </w:t>
      </w:r>
      <w:r w:rsidRPr="00E25F17">
        <w:rPr>
          <w:rFonts w:ascii="Palatino Linotype" w:hAnsi="Palatino Linotype"/>
          <w:lang w:val="es-ES"/>
        </w:rPr>
        <w:t>exime</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quien</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ejerce,</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acreditar</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legitimación</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causa</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asunto,</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permite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lastRenderedPageBreak/>
        <w:t>posibilidad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inclusive,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solicitud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pueda</w:t>
      </w:r>
      <w:r>
        <w:rPr>
          <w:rFonts w:ascii="Palatino Linotype" w:hAnsi="Palatino Linotype"/>
          <w:lang w:val="es-ES"/>
        </w:rPr>
        <w:t xml:space="preserve"> </w:t>
      </w:r>
      <w:r w:rsidRPr="00E25F17">
        <w:rPr>
          <w:rFonts w:ascii="Palatino Linotype" w:hAnsi="Palatino Linotype"/>
          <w:lang w:val="es-ES"/>
        </w:rPr>
        <w:t>ser</w:t>
      </w:r>
      <w:r>
        <w:rPr>
          <w:rFonts w:ascii="Palatino Linotype" w:hAnsi="Palatino Linotype"/>
          <w:lang w:val="es-ES"/>
        </w:rPr>
        <w:t xml:space="preserve"> </w:t>
      </w:r>
      <w:r w:rsidRPr="00E25F17">
        <w:rPr>
          <w:rFonts w:ascii="Palatino Linotype" w:hAnsi="Palatino Linotype"/>
          <w:lang w:val="es-ES"/>
        </w:rPr>
        <w:t>anónima</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contener</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identifique</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solicitante</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permita</w:t>
      </w:r>
      <w:r>
        <w:rPr>
          <w:rFonts w:ascii="Palatino Linotype" w:hAnsi="Palatino Linotype"/>
          <w:lang w:val="es-ES"/>
        </w:rPr>
        <w:t xml:space="preserve"> </w:t>
      </w:r>
      <w:r w:rsidRPr="00E25F17">
        <w:rPr>
          <w:rFonts w:ascii="Palatino Linotype" w:hAnsi="Palatino Linotype"/>
          <w:lang w:val="es-ES"/>
        </w:rPr>
        <w:t>tener</w:t>
      </w:r>
      <w:r>
        <w:rPr>
          <w:rFonts w:ascii="Palatino Linotype" w:hAnsi="Palatino Linotype"/>
          <w:lang w:val="es-ES"/>
        </w:rPr>
        <w:t xml:space="preserve"> </w:t>
      </w:r>
      <w:r w:rsidRPr="00E25F17">
        <w:rPr>
          <w:rFonts w:ascii="Palatino Linotype" w:hAnsi="Palatino Linotype"/>
          <w:lang w:val="es-ES"/>
        </w:rPr>
        <w:t>certeza</w:t>
      </w:r>
      <w:r>
        <w:rPr>
          <w:rFonts w:ascii="Palatino Linotype" w:hAnsi="Palatino Linotype"/>
          <w:lang w:val="es-ES"/>
        </w:rPr>
        <w:t xml:space="preserve"> </w:t>
      </w:r>
      <w:r w:rsidRPr="00E25F17">
        <w:rPr>
          <w:rFonts w:ascii="Palatino Linotype" w:hAnsi="Palatino Linotype"/>
          <w:lang w:val="es-ES"/>
        </w:rPr>
        <w:t>sobre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identidad.</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t>Robustece</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anterior,</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Criterio</w:t>
      </w:r>
      <w:r>
        <w:rPr>
          <w:rFonts w:ascii="Palatino Linotype" w:hAnsi="Palatino Linotype"/>
          <w:lang w:val="es-ES"/>
        </w:rPr>
        <w:t xml:space="preserve"> </w:t>
      </w:r>
      <w:r w:rsidRPr="00E25F17">
        <w:rPr>
          <w:rFonts w:ascii="Palatino Linotype" w:hAnsi="Palatino Linotype"/>
          <w:lang w:val="es-ES"/>
        </w:rPr>
        <w:t>6/2014</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entonces</w:t>
      </w:r>
      <w:r>
        <w:rPr>
          <w:rFonts w:ascii="Palatino Linotype" w:hAnsi="Palatino Linotype"/>
          <w:lang w:val="es-ES"/>
        </w:rPr>
        <w:t xml:space="preserve"> </w:t>
      </w:r>
      <w:r w:rsidRPr="00E25F17">
        <w:rPr>
          <w:rFonts w:ascii="Palatino Linotype" w:hAnsi="Palatino Linotype"/>
          <w:lang w:val="es-ES"/>
        </w:rPr>
        <w:t>Instituto</w:t>
      </w:r>
      <w:r>
        <w:rPr>
          <w:rFonts w:ascii="Palatino Linotype" w:hAnsi="Palatino Linotype"/>
          <w:lang w:val="es-ES"/>
        </w:rPr>
        <w:t xml:space="preserve"> </w:t>
      </w:r>
      <w:r w:rsidRPr="00E25F17">
        <w:rPr>
          <w:rFonts w:ascii="Palatino Linotype" w:hAnsi="Palatino Linotype"/>
          <w:lang w:val="es-ES"/>
        </w:rPr>
        <w:t>Federal</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Protección</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Datos</w:t>
      </w:r>
      <w:r>
        <w:rPr>
          <w:rFonts w:ascii="Palatino Linotype" w:hAnsi="Palatino Linotype"/>
          <w:lang w:val="es-ES"/>
        </w:rPr>
        <w:t xml:space="preserve"> </w:t>
      </w:r>
      <w:r w:rsidRPr="00E25F17">
        <w:rPr>
          <w:rFonts w:ascii="Palatino Linotype" w:hAnsi="Palatino Linotype"/>
          <w:lang w:val="es-ES"/>
        </w:rPr>
        <w:t>(</w:t>
      </w:r>
      <w:proofErr w:type="spellStart"/>
      <w:r w:rsidRPr="00E25F17">
        <w:rPr>
          <w:rFonts w:ascii="Palatino Linotype" w:hAnsi="Palatino Linotype"/>
          <w:lang w:val="es-ES"/>
        </w:rPr>
        <w:t>IFAI</w:t>
      </w:r>
      <w:proofErr w:type="spellEnd"/>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ahora</w:t>
      </w:r>
      <w:r>
        <w:rPr>
          <w:rFonts w:ascii="Palatino Linotype" w:hAnsi="Palatino Linotype"/>
          <w:lang w:val="es-ES"/>
        </w:rPr>
        <w:t xml:space="preserve"> </w:t>
      </w:r>
      <w:proofErr w:type="spellStart"/>
      <w:r w:rsidRPr="00E25F17">
        <w:rPr>
          <w:rFonts w:ascii="Palatino Linotype" w:hAnsi="Palatino Linotype"/>
          <w:lang w:val="es-ES"/>
        </w:rPr>
        <w:t>INAI</w:t>
      </w:r>
      <w:proofErr w:type="spellEnd"/>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cual</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reproduce</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mayor</w:t>
      </w:r>
      <w:r>
        <w:rPr>
          <w:rFonts w:ascii="Palatino Linotype" w:hAnsi="Palatino Linotype"/>
          <w:lang w:val="es-ES"/>
        </w:rPr>
        <w:t xml:space="preserve"> </w:t>
      </w:r>
      <w:r w:rsidRPr="00E25F17">
        <w:rPr>
          <w:rFonts w:ascii="Palatino Linotype" w:hAnsi="Palatino Linotype"/>
          <w:lang w:val="es-ES"/>
        </w:rPr>
        <w:t>referencia:</w:t>
      </w:r>
    </w:p>
    <w:p w:rsidR="00B802E6" w:rsidRPr="00E25F17" w:rsidRDefault="00B802E6" w:rsidP="00B802E6">
      <w:pPr>
        <w:ind w:left="851" w:right="992"/>
        <w:jc w:val="both"/>
        <w:rPr>
          <w:rFonts w:ascii="Palatino Linotype" w:hAnsi="Palatino Linotype" w:cs="Arial"/>
          <w:i/>
          <w:sz w:val="22"/>
          <w:szCs w:val="22"/>
          <w:lang w:val="es-ES"/>
        </w:rPr>
      </w:pPr>
      <w:r w:rsidRPr="00E25F17">
        <w:rPr>
          <w:rFonts w:ascii="Palatino Linotype" w:hAnsi="Palatino Linotype" w:cs="Arial"/>
          <w:b/>
          <w:i/>
          <w:sz w:val="22"/>
          <w:szCs w:val="22"/>
          <w:lang w:val="es-ES"/>
        </w:rPr>
        <w:t>“Acceso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información</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gubernamental.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No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debe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condicionarse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que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el</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solicitante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acredite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su</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personalidad,</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demuestre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interés</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alguno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o</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justifique</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su</w:t>
      </w:r>
      <w:r>
        <w:rPr>
          <w:rFonts w:ascii="Palatino Linotype" w:hAnsi="Palatino Linotype" w:cs="Arial"/>
          <w:b/>
          <w:i/>
          <w:sz w:val="22"/>
          <w:szCs w:val="22"/>
          <w:lang w:val="es-ES"/>
        </w:rPr>
        <w:t xml:space="preserve"> </w:t>
      </w:r>
      <w:r w:rsidRPr="00E25F17">
        <w:rPr>
          <w:rFonts w:ascii="Palatino Linotype" w:hAnsi="Palatino Linotype" w:cs="Arial"/>
          <w:b/>
          <w:i/>
          <w:sz w:val="22"/>
          <w:szCs w:val="22"/>
          <w:lang w:val="es-ES"/>
        </w:rPr>
        <w:t>utilización.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conformidad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dispuesto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artículos</w:t>
      </w:r>
      <w:r>
        <w:rPr>
          <w:rFonts w:ascii="Palatino Linotype" w:hAnsi="Palatino Linotype" w:cs="Arial"/>
          <w:i/>
          <w:sz w:val="22"/>
          <w:szCs w:val="22"/>
          <w:lang w:val="es-ES"/>
        </w:rPr>
        <w:t xml:space="preserve"> </w:t>
      </w:r>
      <w:proofErr w:type="spellStart"/>
      <w:r w:rsidRPr="00E25F17">
        <w:rPr>
          <w:rFonts w:ascii="Palatino Linotype" w:hAnsi="Palatino Linotype" w:cs="Arial"/>
          <w:i/>
          <w:sz w:val="22"/>
          <w:szCs w:val="22"/>
          <w:lang w:val="es-ES"/>
        </w:rPr>
        <w:t>6o</w:t>
      </w:r>
      <w:proofErr w:type="spellEnd"/>
      <w:r w:rsidRPr="00E25F17">
        <w:rPr>
          <w:rFonts w:ascii="Palatino Linotype" w:hAnsi="Palatino Linotype" w:cs="Arial"/>
          <w:i/>
          <w:sz w:val="22"/>
          <w:szCs w:val="22"/>
          <w:lang w:val="es-ES"/>
        </w:rPr>
        <w:t>.,</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apartado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fracción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III</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Constitución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Política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Unidos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Mexicanos,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1º,</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2º,</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4º</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40</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Federal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Transparencia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Pública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Gubernamental,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respuesta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una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solicitud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acceso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entrega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misma,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debe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condicionada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particular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acredite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personalidad,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demuestre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interés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alguno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justifique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utilización,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virtud</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sujetos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obligados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no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deben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requerir</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solicitante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mayores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requisitos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establecidos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Ley.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este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sentido,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dependencias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entidades,</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sólo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deberán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asegurarse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que,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su</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caso,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se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haya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cubierto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pago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reproducción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y</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envío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información,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mediante</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la</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exhibición</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del</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recibo</w:t>
      </w:r>
      <w:r>
        <w:rPr>
          <w:rFonts w:ascii="Palatino Linotype" w:hAnsi="Palatino Linotype" w:cs="Arial"/>
          <w:i/>
          <w:sz w:val="22"/>
          <w:szCs w:val="22"/>
          <w:lang w:val="es-ES"/>
        </w:rPr>
        <w:t xml:space="preserve"> </w:t>
      </w:r>
      <w:r w:rsidRPr="00E25F17">
        <w:rPr>
          <w:rFonts w:ascii="Palatino Linotype" w:hAnsi="Palatino Linotype" w:cs="Arial"/>
          <w:i/>
          <w:sz w:val="22"/>
          <w:szCs w:val="22"/>
          <w:lang w:val="es-ES"/>
        </w:rPr>
        <w:t>correspondiente.”</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ese</w:t>
      </w:r>
      <w:r>
        <w:rPr>
          <w:rFonts w:ascii="Palatino Linotype" w:hAnsi="Palatino Linotype"/>
          <w:lang w:val="es-ES"/>
        </w:rPr>
        <w:t xml:space="preserve"> </w:t>
      </w:r>
      <w:r w:rsidRPr="00E25F17">
        <w:rPr>
          <w:rFonts w:ascii="Palatino Linotype" w:hAnsi="Palatino Linotype"/>
          <w:lang w:val="es-ES"/>
        </w:rPr>
        <w:t>orden</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ideas,</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estima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requerimiento</w:t>
      </w:r>
      <w:r>
        <w:rPr>
          <w:rFonts w:ascii="Palatino Linotype" w:hAnsi="Palatino Linotype"/>
          <w:lang w:val="es-ES"/>
        </w:rPr>
        <w:t xml:space="preserve"> </w:t>
      </w:r>
      <w:r w:rsidRPr="00E25F17">
        <w:rPr>
          <w:rFonts w:ascii="Palatino Linotype" w:hAnsi="Palatino Linotype"/>
          <w:lang w:val="es-ES"/>
        </w:rPr>
        <w:t>relativo</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como</w:t>
      </w:r>
      <w:r>
        <w:rPr>
          <w:rFonts w:ascii="Palatino Linotype" w:hAnsi="Palatino Linotype"/>
          <w:lang w:val="es-ES"/>
        </w:rPr>
        <w:t xml:space="preserve"> </w:t>
      </w:r>
      <w:r w:rsidRPr="00E25F17">
        <w:rPr>
          <w:rFonts w:ascii="Palatino Linotype" w:hAnsi="Palatino Linotype"/>
          <w:lang w:val="es-ES"/>
        </w:rPr>
        <w:t>presupuesto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proofErr w:type="spellStart"/>
      <w:r w:rsidRPr="00E25F17">
        <w:rPr>
          <w:rFonts w:ascii="Palatino Linotype" w:hAnsi="Palatino Linotype"/>
          <w:lang w:val="es-ES"/>
        </w:rPr>
        <w:t>procedibilidad</w:t>
      </w:r>
      <w:proofErr w:type="spellEnd"/>
      <w:r>
        <w:rPr>
          <w:rFonts w:ascii="Palatino Linotype" w:hAnsi="Palatino Linotype"/>
          <w:lang w:val="es-ES"/>
        </w:rPr>
        <w:t xml:space="preserve"> </w:t>
      </w:r>
      <w:r w:rsidRPr="00E25F17">
        <w:rPr>
          <w:rFonts w:ascii="Palatino Linotype" w:hAnsi="Palatino Linotype"/>
          <w:lang w:val="es-ES"/>
        </w:rPr>
        <w:t>podría</w:t>
      </w:r>
      <w:r>
        <w:rPr>
          <w:rFonts w:ascii="Palatino Linotype" w:hAnsi="Palatino Linotype"/>
          <w:lang w:val="es-ES"/>
        </w:rPr>
        <w:t xml:space="preserve"> </w:t>
      </w:r>
      <w:r w:rsidRPr="00E25F17">
        <w:rPr>
          <w:rFonts w:ascii="Palatino Linotype" w:hAnsi="Palatino Linotype"/>
          <w:lang w:val="es-ES"/>
        </w:rPr>
        <w:t>limitar</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ejercicio</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debido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hecho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solicitar</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identificación</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b/>
          <w:lang w:val="es-ES"/>
        </w:rPr>
        <w:t>RECURRENTE,</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través</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dato</w:t>
      </w:r>
      <w:r>
        <w:rPr>
          <w:rFonts w:ascii="Palatino Linotype" w:hAnsi="Palatino Linotype"/>
          <w:lang w:val="es-ES"/>
        </w:rPr>
        <w:t xml:space="preserve"> </w:t>
      </w:r>
      <w:r w:rsidRPr="00E25F17">
        <w:rPr>
          <w:rFonts w:ascii="Palatino Linotype" w:hAnsi="Palatino Linotype"/>
          <w:lang w:val="es-ES"/>
        </w:rPr>
        <w:t>personal,</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ciertos</w:t>
      </w:r>
      <w:r>
        <w:rPr>
          <w:rFonts w:ascii="Palatino Linotype" w:hAnsi="Palatino Linotype"/>
          <w:lang w:val="es-ES"/>
        </w:rPr>
        <w:t xml:space="preserve"> </w:t>
      </w:r>
      <w:r w:rsidRPr="00E25F17">
        <w:rPr>
          <w:rFonts w:ascii="Palatino Linotype" w:hAnsi="Palatino Linotype"/>
          <w:lang w:val="es-ES"/>
        </w:rPr>
        <w:t>extremos</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equipara</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exigencia</w:t>
      </w:r>
      <w:r>
        <w:rPr>
          <w:rFonts w:ascii="Palatino Linotype" w:hAnsi="Palatino Linotype"/>
          <w:lang w:val="es-ES"/>
        </w:rPr>
        <w:t xml:space="preserve"> </w:t>
      </w:r>
      <w:r w:rsidRPr="00E25F17">
        <w:rPr>
          <w:rFonts w:ascii="Palatino Linotype" w:hAnsi="Palatino Linotype"/>
          <w:lang w:val="es-ES"/>
        </w:rPr>
        <w:t>acerca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justificación</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utilización,</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materialmente</w:t>
      </w:r>
      <w:r>
        <w:rPr>
          <w:rFonts w:ascii="Palatino Linotype" w:hAnsi="Palatino Linotype"/>
          <w:lang w:val="es-ES"/>
        </w:rPr>
        <w:t xml:space="preserve"> </w:t>
      </w:r>
      <w:r w:rsidRPr="00E25F17">
        <w:rPr>
          <w:rFonts w:ascii="Palatino Linotype" w:hAnsi="Palatino Linotype"/>
          <w:lang w:val="es-ES"/>
        </w:rPr>
        <w:t>haría</w:t>
      </w:r>
      <w:r>
        <w:rPr>
          <w:rFonts w:ascii="Palatino Linotype" w:hAnsi="Palatino Linotype"/>
          <w:lang w:val="es-ES"/>
        </w:rPr>
        <w:t xml:space="preserve"> </w:t>
      </w:r>
      <w:r w:rsidRPr="00E25F17">
        <w:rPr>
          <w:rFonts w:ascii="Palatino Linotype" w:hAnsi="Palatino Linotype"/>
          <w:lang w:val="es-ES"/>
        </w:rPr>
        <w:t>nugatorio</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fundamental.</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lastRenderedPageBreak/>
        <w:t>Aunado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ello,</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estudio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materia</w:t>
      </w:r>
      <w:r>
        <w:rPr>
          <w:rFonts w:ascii="Palatino Linotype" w:hAnsi="Palatino Linotype"/>
          <w:lang w:val="es-ES"/>
        </w:rPr>
        <w:t xml:space="preserve"> </w:t>
      </w:r>
      <w:r w:rsidRPr="00E25F17">
        <w:rPr>
          <w:rFonts w:ascii="Palatino Linotype" w:hAnsi="Palatino Linotype"/>
          <w:lang w:val="es-ES"/>
        </w:rPr>
        <w:t>sobre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resuelve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resulta</w:t>
      </w:r>
      <w:r>
        <w:rPr>
          <w:rFonts w:ascii="Palatino Linotype" w:hAnsi="Palatino Linotype"/>
          <w:lang w:val="es-ES"/>
        </w:rPr>
        <w:t xml:space="preserve"> </w:t>
      </w:r>
      <w:r w:rsidRPr="00E25F17">
        <w:rPr>
          <w:rFonts w:ascii="Palatino Linotype" w:hAnsi="Palatino Linotype"/>
          <w:lang w:val="es-ES"/>
        </w:rPr>
        <w:t>intrascendente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hubiere</w:t>
      </w:r>
      <w:r>
        <w:rPr>
          <w:rFonts w:ascii="Palatino Linotype" w:hAnsi="Palatino Linotype"/>
          <w:lang w:val="es-ES"/>
        </w:rPr>
        <w:t xml:space="preserve"> </w:t>
      </w:r>
      <w:r w:rsidRPr="00E25F17">
        <w:rPr>
          <w:rFonts w:ascii="Palatino Linotype" w:hAnsi="Palatino Linotype"/>
          <w:lang w:val="es-ES"/>
        </w:rPr>
        <w:t>promovido,</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virtud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tanto</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Federal,</w:t>
      </w:r>
      <w:r>
        <w:rPr>
          <w:rFonts w:ascii="Palatino Linotype" w:hAnsi="Palatino Linotype"/>
          <w:lang w:val="es-ES"/>
        </w:rPr>
        <w:t xml:space="preserve"> </w:t>
      </w:r>
      <w:r w:rsidRPr="00E25F17">
        <w:rPr>
          <w:rFonts w:ascii="Palatino Linotype" w:hAnsi="Palatino Linotype"/>
          <w:lang w:val="es-ES"/>
        </w:rPr>
        <w:t>como</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Estado</w:t>
      </w:r>
      <w:r>
        <w:rPr>
          <w:rFonts w:ascii="Palatino Linotype" w:hAnsi="Palatino Linotype"/>
          <w:lang w:val="es-ES"/>
        </w:rPr>
        <w:t xml:space="preserve"> </w:t>
      </w:r>
      <w:r w:rsidRPr="00E25F17">
        <w:rPr>
          <w:rFonts w:ascii="Palatino Linotype" w:hAnsi="Palatino Linotype"/>
          <w:lang w:val="es-ES"/>
        </w:rPr>
        <w:t>Libre</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Soberano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México,</w:t>
      </w:r>
      <w:r>
        <w:rPr>
          <w:rFonts w:ascii="Palatino Linotype" w:hAnsi="Palatino Linotype"/>
          <w:lang w:val="es-ES"/>
        </w:rPr>
        <w:t xml:space="preserve"> </w:t>
      </w:r>
      <w:r w:rsidRPr="00E25F17">
        <w:rPr>
          <w:rFonts w:ascii="Palatino Linotype" w:hAnsi="Palatino Linotype"/>
          <w:lang w:val="es-ES"/>
        </w:rPr>
        <w:t>reconocen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prerrogativa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individuos</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acreditar</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interés</w:t>
      </w:r>
      <w:r>
        <w:rPr>
          <w:rFonts w:ascii="Palatino Linotype" w:hAnsi="Palatino Linotype"/>
          <w:lang w:val="es-ES"/>
        </w:rPr>
        <w:t xml:space="preserve"> </w:t>
      </w:r>
      <w:r w:rsidRPr="00E25F17">
        <w:rPr>
          <w:rFonts w:ascii="Palatino Linotype" w:hAnsi="Palatino Linotype"/>
          <w:lang w:val="es-ES"/>
        </w:rPr>
        <w:t>o</w:t>
      </w:r>
      <w:r>
        <w:rPr>
          <w:rFonts w:ascii="Palatino Linotype" w:hAnsi="Palatino Linotype"/>
          <w:lang w:val="es-ES"/>
        </w:rPr>
        <w:t xml:space="preserve"> </w:t>
      </w:r>
      <w:r w:rsidRPr="00E25F17">
        <w:rPr>
          <w:rFonts w:ascii="Palatino Linotype" w:hAnsi="Palatino Linotype"/>
          <w:lang w:val="es-ES"/>
        </w:rPr>
        <w:t>justificar</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utilización,</w:t>
      </w:r>
      <w:r>
        <w:rPr>
          <w:rFonts w:ascii="Palatino Linotype" w:hAnsi="Palatino Linotype"/>
          <w:lang w:val="es-ES"/>
        </w:rPr>
        <w:t xml:space="preserve"> </w:t>
      </w:r>
      <w:r w:rsidRPr="00E25F17">
        <w:rPr>
          <w:rFonts w:ascii="Palatino Linotype" w:hAnsi="Palatino Linotype"/>
          <w:lang w:val="es-ES"/>
        </w:rPr>
        <w:t>por</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este</w:t>
      </w:r>
      <w:r>
        <w:rPr>
          <w:rFonts w:ascii="Palatino Linotype" w:hAnsi="Palatino Linotype"/>
          <w:lang w:val="es-ES"/>
        </w:rPr>
        <w:t xml:space="preserve"> </w:t>
      </w:r>
      <w:r w:rsidRPr="00E25F17">
        <w:rPr>
          <w:rFonts w:ascii="Palatino Linotype" w:hAnsi="Palatino Linotype"/>
          <w:lang w:val="es-ES"/>
        </w:rPr>
        <w:t>Órgano</w:t>
      </w:r>
      <w:r>
        <w:rPr>
          <w:rFonts w:ascii="Palatino Linotype" w:hAnsi="Palatino Linotype"/>
          <w:lang w:val="es-ES"/>
        </w:rPr>
        <w:t xml:space="preserve"> </w:t>
      </w:r>
      <w:r w:rsidRPr="00E25F17">
        <w:rPr>
          <w:rFonts w:ascii="Palatino Linotype" w:hAnsi="Palatino Linotype"/>
          <w:lang w:val="es-ES"/>
        </w:rPr>
        <w:t>Garante</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materia,</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encuentra</w:t>
      </w:r>
      <w:r>
        <w:rPr>
          <w:rFonts w:ascii="Palatino Linotype" w:hAnsi="Palatino Linotype"/>
          <w:lang w:val="es-ES"/>
        </w:rPr>
        <w:t xml:space="preserve"> </w:t>
      </w:r>
      <w:r w:rsidRPr="00E25F17">
        <w:rPr>
          <w:rFonts w:ascii="Palatino Linotype" w:hAnsi="Palatino Linotype"/>
          <w:lang w:val="es-ES"/>
        </w:rPr>
        <w:t>impedido</w:t>
      </w:r>
      <w:r>
        <w:rPr>
          <w:rFonts w:ascii="Palatino Linotype" w:hAnsi="Palatino Linotype"/>
          <w:lang w:val="es-ES"/>
        </w:rPr>
        <w:t xml:space="preserve"> </w:t>
      </w:r>
      <w:r w:rsidRPr="00E25F17">
        <w:rPr>
          <w:rFonts w:ascii="Palatino Linotype" w:hAnsi="Palatino Linotype"/>
          <w:lang w:val="es-ES"/>
        </w:rPr>
        <w:t>para</w:t>
      </w:r>
      <w:r>
        <w:rPr>
          <w:rFonts w:ascii="Palatino Linotype" w:hAnsi="Palatino Linotype"/>
          <w:lang w:val="es-ES"/>
        </w:rPr>
        <w:t xml:space="preserve"> </w:t>
      </w:r>
      <w:r w:rsidRPr="00E25F17">
        <w:rPr>
          <w:rFonts w:ascii="Palatino Linotype" w:hAnsi="Palatino Linotype"/>
          <w:lang w:val="es-ES"/>
        </w:rPr>
        <w:t>realizar</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análisis,</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inteligencia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limitar</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humano,</w:t>
      </w:r>
      <w:r>
        <w:rPr>
          <w:rFonts w:ascii="Palatino Linotype" w:hAnsi="Palatino Linotype"/>
          <w:lang w:val="es-ES"/>
        </w:rPr>
        <w:t xml:space="preserve"> </w:t>
      </w:r>
      <w:r w:rsidRPr="00E25F17">
        <w:rPr>
          <w:rFonts w:ascii="Palatino Linotype" w:hAnsi="Palatino Linotype"/>
          <w:lang w:val="es-ES"/>
        </w:rPr>
        <w:t>como</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por</w:t>
      </w:r>
      <w:r>
        <w:rPr>
          <w:rFonts w:ascii="Palatino Linotype" w:hAnsi="Palatino Linotype"/>
          <w:lang w:val="es-ES"/>
        </w:rPr>
        <w:t xml:space="preserve"> </w:t>
      </w:r>
      <w:r w:rsidRPr="00E25F17">
        <w:rPr>
          <w:rFonts w:ascii="Palatino Linotype" w:hAnsi="Palatino Linotype"/>
          <w:lang w:val="es-ES"/>
        </w:rPr>
        <w:t>una</w:t>
      </w:r>
      <w:r>
        <w:rPr>
          <w:rFonts w:ascii="Palatino Linotype" w:hAnsi="Palatino Linotype"/>
          <w:lang w:val="es-ES"/>
        </w:rPr>
        <w:t xml:space="preserve"> </w:t>
      </w:r>
      <w:r w:rsidRPr="00E25F17">
        <w:rPr>
          <w:rFonts w:ascii="Palatino Linotype" w:hAnsi="Palatino Linotype"/>
          <w:lang w:val="es-ES"/>
        </w:rPr>
        <w:t>cuestión</w:t>
      </w:r>
      <w:r>
        <w:rPr>
          <w:rFonts w:ascii="Palatino Linotype" w:hAnsi="Palatino Linotype"/>
          <w:lang w:val="es-ES"/>
        </w:rPr>
        <w:t xml:space="preserve"> </w:t>
      </w:r>
      <w:r w:rsidRPr="00E25F17">
        <w:rPr>
          <w:rFonts w:ascii="Palatino Linotype" w:hAnsi="Palatino Linotype"/>
          <w:lang w:val="es-ES"/>
        </w:rPr>
        <w:t>procedimental.</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consecuencia,</w:t>
      </w:r>
      <w:r>
        <w:rPr>
          <w:rFonts w:ascii="Palatino Linotype" w:hAnsi="Palatino Linotype"/>
          <w:lang w:val="es-ES"/>
        </w:rPr>
        <w:t xml:space="preserve"> </w:t>
      </w:r>
      <w:r w:rsidRPr="00E25F17">
        <w:rPr>
          <w:rFonts w:ascii="Palatino Linotype" w:hAnsi="Palatino Linotype"/>
          <w:lang w:val="es-ES"/>
        </w:rPr>
        <w:t>dado</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expuesto</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fundado</w:t>
      </w:r>
      <w:r>
        <w:rPr>
          <w:rFonts w:ascii="Palatino Linotype" w:hAnsi="Palatino Linotype"/>
          <w:lang w:val="es-ES"/>
        </w:rPr>
        <w:t xml:space="preserve"> </w:t>
      </w:r>
      <w:r w:rsidRPr="00E25F17">
        <w:rPr>
          <w:rFonts w:ascii="Palatino Linotype" w:hAnsi="Palatino Linotype"/>
          <w:lang w:val="es-ES"/>
        </w:rPr>
        <w:t>con</w:t>
      </w:r>
      <w:r>
        <w:rPr>
          <w:rFonts w:ascii="Palatino Linotype" w:hAnsi="Palatino Linotype"/>
          <w:lang w:val="es-ES"/>
        </w:rPr>
        <w:t xml:space="preserve"> </w:t>
      </w:r>
      <w:r w:rsidRPr="00E25F17">
        <w:rPr>
          <w:rFonts w:ascii="Palatino Linotype" w:hAnsi="Palatino Linotype"/>
          <w:lang w:val="es-ES"/>
        </w:rPr>
        <w:t>anterioridad,</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estima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requisito</w:t>
      </w:r>
      <w:r>
        <w:rPr>
          <w:rFonts w:ascii="Palatino Linotype" w:hAnsi="Palatino Linotype"/>
          <w:lang w:val="es-ES"/>
        </w:rPr>
        <w:t xml:space="preserve"> </w:t>
      </w:r>
      <w:r w:rsidRPr="00E25F17">
        <w:rPr>
          <w:rFonts w:ascii="Palatino Linotype" w:hAnsi="Palatino Linotype"/>
          <w:lang w:val="es-ES"/>
        </w:rPr>
        <w:t>relativo</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b/>
          <w:lang w:val="es-ES"/>
        </w:rPr>
        <w:t xml:space="preserve"> </w:t>
      </w:r>
      <w:r w:rsidRPr="00E25F17">
        <w:rPr>
          <w:rFonts w:ascii="Palatino Linotype" w:hAnsi="Palatino Linotype"/>
          <w:b/>
          <w:lang w:val="es-ES"/>
        </w:rPr>
        <w:t>RECURRENTE</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constituye</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presupuesto</w:t>
      </w:r>
      <w:r>
        <w:rPr>
          <w:rFonts w:ascii="Palatino Linotype" w:hAnsi="Palatino Linotype"/>
          <w:lang w:val="es-ES"/>
        </w:rPr>
        <w:t xml:space="preserve"> </w:t>
      </w:r>
      <w:r w:rsidRPr="00E25F17">
        <w:rPr>
          <w:rFonts w:ascii="Palatino Linotype" w:hAnsi="Palatino Linotype"/>
          <w:lang w:val="es-ES"/>
        </w:rPr>
        <w:t>indispensable</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proofErr w:type="spellStart"/>
      <w:r w:rsidRPr="00E25F17">
        <w:rPr>
          <w:rFonts w:ascii="Palatino Linotype" w:hAnsi="Palatino Linotype"/>
          <w:lang w:val="es-ES"/>
        </w:rPr>
        <w:t>procedibilidad</w:t>
      </w:r>
      <w:proofErr w:type="spellEnd"/>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términos</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artículos</w:t>
      </w:r>
      <w:r>
        <w:rPr>
          <w:rFonts w:ascii="Palatino Linotype" w:hAnsi="Palatino Linotype"/>
          <w:lang w:val="es-ES"/>
        </w:rPr>
        <w:t xml:space="preserve"> </w:t>
      </w:r>
      <w:r w:rsidRPr="00E25F17">
        <w:rPr>
          <w:rFonts w:ascii="Palatino Linotype" w:hAnsi="Palatino Linotype"/>
          <w:lang w:val="es-ES"/>
        </w:rPr>
        <w:t>25</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Convención</w:t>
      </w:r>
      <w:r>
        <w:rPr>
          <w:rFonts w:ascii="Palatino Linotype" w:hAnsi="Palatino Linotype"/>
          <w:lang w:val="es-ES"/>
        </w:rPr>
        <w:t xml:space="preserve"> </w:t>
      </w:r>
      <w:r w:rsidRPr="00E25F17">
        <w:rPr>
          <w:rFonts w:ascii="Palatino Linotype" w:hAnsi="Palatino Linotype"/>
          <w:lang w:val="es-ES"/>
        </w:rPr>
        <w:t>Americana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Derechos</w:t>
      </w:r>
      <w:r>
        <w:rPr>
          <w:rFonts w:ascii="Palatino Linotype" w:hAnsi="Palatino Linotype"/>
          <w:lang w:val="es-ES"/>
        </w:rPr>
        <w:t xml:space="preserve"> </w:t>
      </w:r>
      <w:r w:rsidRPr="00E25F17">
        <w:rPr>
          <w:rFonts w:ascii="Palatino Linotype" w:hAnsi="Palatino Linotype"/>
          <w:lang w:val="es-ES"/>
        </w:rPr>
        <w:t>Humanos,</w:t>
      </w:r>
      <w:r>
        <w:rPr>
          <w:rFonts w:ascii="Palatino Linotype" w:hAnsi="Palatino Linotype"/>
          <w:lang w:val="es-ES"/>
        </w:rPr>
        <w:t xml:space="preserve"> </w:t>
      </w:r>
      <w:r w:rsidRPr="00E25F17">
        <w:rPr>
          <w:rFonts w:ascii="Palatino Linotype" w:hAnsi="Palatino Linotype"/>
          <w:lang w:val="es-ES"/>
        </w:rPr>
        <w:t>1,</w:t>
      </w:r>
      <w:r>
        <w:rPr>
          <w:rFonts w:ascii="Palatino Linotype" w:hAnsi="Palatino Linotype"/>
          <w:lang w:val="es-ES"/>
        </w:rPr>
        <w:t xml:space="preserve"> </w:t>
      </w:r>
      <w:r w:rsidRPr="00E25F17">
        <w:rPr>
          <w:rFonts w:ascii="Palatino Linotype" w:hAnsi="Palatino Linotype"/>
          <w:lang w:val="es-ES"/>
        </w:rPr>
        <w:t>párrafos</w:t>
      </w:r>
      <w:r>
        <w:rPr>
          <w:rFonts w:ascii="Palatino Linotype" w:hAnsi="Palatino Linotype"/>
          <w:lang w:val="es-ES"/>
        </w:rPr>
        <w:t xml:space="preserve"> </w:t>
      </w:r>
      <w:r w:rsidRPr="00E25F17">
        <w:rPr>
          <w:rFonts w:ascii="Palatino Linotype" w:hAnsi="Palatino Linotype"/>
          <w:lang w:val="es-ES"/>
        </w:rPr>
        <w:t>segundo</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tercero,</w:t>
      </w:r>
      <w:r>
        <w:rPr>
          <w:rFonts w:ascii="Palatino Linotype" w:hAnsi="Palatino Linotype"/>
          <w:lang w:val="es-ES"/>
        </w:rPr>
        <w:t xml:space="preserve"> </w:t>
      </w:r>
      <w:r w:rsidRPr="00E25F17">
        <w:rPr>
          <w:rFonts w:ascii="Palatino Linotype" w:hAnsi="Palatino Linotype"/>
          <w:lang w:val="es-ES"/>
        </w:rPr>
        <w:t>6,</w:t>
      </w:r>
      <w:r>
        <w:rPr>
          <w:rFonts w:ascii="Palatino Linotype" w:hAnsi="Palatino Linotype"/>
          <w:lang w:val="es-ES"/>
        </w:rPr>
        <w:t xml:space="preserve"> </w:t>
      </w:r>
      <w:r w:rsidRPr="00E25F17">
        <w:rPr>
          <w:rFonts w:ascii="Palatino Linotype" w:hAnsi="Palatino Linotype"/>
          <w:lang w:val="es-ES"/>
        </w:rPr>
        <w:t>apartado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fracciones</w:t>
      </w:r>
      <w:r>
        <w:rPr>
          <w:rFonts w:ascii="Palatino Linotype" w:hAnsi="Palatino Linotype"/>
          <w:lang w:val="es-ES"/>
        </w:rPr>
        <w:t xml:space="preserve"> </w:t>
      </w:r>
      <w:r w:rsidRPr="00E25F17">
        <w:rPr>
          <w:rFonts w:ascii="Palatino Linotype" w:hAnsi="Palatino Linotype"/>
          <w:lang w:val="es-ES"/>
        </w:rPr>
        <w:t>III</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IV</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los</w:t>
      </w:r>
      <w:r>
        <w:rPr>
          <w:rFonts w:ascii="Palatino Linotype" w:hAnsi="Palatino Linotype"/>
          <w:lang w:val="es-ES"/>
        </w:rPr>
        <w:t xml:space="preserve"> </w:t>
      </w:r>
      <w:r w:rsidRPr="00E25F17">
        <w:rPr>
          <w:rFonts w:ascii="Palatino Linotype" w:hAnsi="Palatino Linotype"/>
          <w:lang w:val="es-ES"/>
        </w:rPr>
        <w:t>Estados</w:t>
      </w:r>
      <w:r>
        <w:rPr>
          <w:rFonts w:ascii="Palatino Linotype" w:hAnsi="Palatino Linotype"/>
          <w:lang w:val="es-ES"/>
        </w:rPr>
        <w:t xml:space="preserve"> </w:t>
      </w:r>
      <w:r w:rsidRPr="00E25F17">
        <w:rPr>
          <w:rFonts w:ascii="Palatino Linotype" w:hAnsi="Palatino Linotype"/>
          <w:lang w:val="es-ES"/>
        </w:rPr>
        <w:t>Unidos</w:t>
      </w:r>
      <w:r>
        <w:rPr>
          <w:rFonts w:ascii="Palatino Linotype" w:hAnsi="Palatino Linotype"/>
          <w:lang w:val="es-ES"/>
        </w:rPr>
        <w:t xml:space="preserve"> </w:t>
      </w:r>
      <w:r w:rsidRPr="00E25F17">
        <w:rPr>
          <w:rFonts w:ascii="Palatino Linotype" w:hAnsi="Palatino Linotype"/>
          <w:lang w:val="es-ES"/>
        </w:rPr>
        <w:t>Mexicanos</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5,</w:t>
      </w:r>
      <w:r>
        <w:rPr>
          <w:rFonts w:ascii="Palatino Linotype" w:hAnsi="Palatino Linotype"/>
          <w:lang w:val="es-ES"/>
        </w:rPr>
        <w:t xml:space="preserve"> </w:t>
      </w:r>
      <w:r w:rsidRPr="00E25F17">
        <w:rPr>
          <w:rFonts w:ascii="Palatino Linotype" w:hAnsi="Palatino Linotype"/>
          <w:lang w:val="es-ES"/>
        </w:rPr>
        <w:t>párrafo</w:t>
      </w:r>
      <w:r>
        <w:rPr>
          <w:rFonts w:ascii="Palatino Linotype" w:hAnsi="Palatino Linotype"/>
          <w:lang w:val="es-ES"/>
        </w:rPr>
        <w:t xml:space="preserve"> </w:t>
      </w:r>
      <w:r w:rsidRPr="00E25F17">
        <w:rPr>
          <w:rFonts w:ascii="Palatino Linotype" w:hAnsi="Palatino Linotype"/>
          <w:lang w:val="es-ES"/>
        </w:rPr>
        <w:t>vigésimo</w:t>
      </w:r>
      <w:r>
        <w:rPr>
          <w:rFonts w:ascii="Palatino Linotype" w:hAnsi="Palatino Linotype"/>
          <w:lang w:val="es-ES"/>
        </w:rPr>
        <w:t xml:space="preserve"> </w:t>
      </w:r>
      <w:r w:rsidRPr="00E25F17">
        <w:rPr>
          <w:rFonts w:ascii="Palatino Linotype" w:hAnsi="Palatino Linotype"/>
          <w:lang w:val="es-ES"/>
        </w:rPr>
        <w:t>segundo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Constitución</w:t>
      </w:r>
      <w:r>
        <w:rPr>
          <w:rFonts w:ascii="Palatino Linotype" w:hAnsi="Palatino Linotype"/>
          <w:lang w:val="es-ES"/>
        </w:rPr>
        <w:t xml:space="preserve"> </w:t>
      </w:r>
      <w:r w:rsidRPr="00E25F17">
        <w:rPr>
          <w:rFonts w:ascii="Palatino Linotype" w:hAnsi="Palatino Linotype"/>
          <w:lang w:val="es-ES"/>
        </w:rPr>
        <w:t>Política</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Estado</w:t>
      </w:r>
      <w:r>
        <w:rPr>
          <w:rFonts w:ascii="Palatino Linotype" w:hAnsi="Palatino Linotype"/>
          <w:lang w:val="es-ES"/>
        </w:rPr>
        <w:t xml:space="preserve"> </w:t>
      </w:r>
      <w:r w:rsidRPr="00E25F17">
        <w:rPr>
          <w:rFonts w:ascii="Palatino Linotype" w:hAnsi="Palatino Linotype"/>
          <w:lang w:val="es-ES"/>
        </w:rPr>
        <w:t>Libre</w:t>
      </w:r>
      <w:r>
        <w:rPr>
          <w:rFonts w:ascii="Palatino Linotype" w:hAnsi="Palatino Linotype"/>
          <w:lang w:val="es-ES"/>
        </w:rPr>
        <w:t xml:space="preserve"> </w:t>
      </w:r>
      <w:r w:rsidRPr="00E25F17">
        <w:rPr>
          <w:rFonts w:ascii="Palatino Linotype" w:hAnsi="Palatino Linotype"/>
          <w:lang w:val="es-ES"/>
        </w:rPr>
        <w:t>y</w:t>
      </w:r>
      <w:r>
        <w:rPr>
          <w:rFonts w:ascii="Palatino Linotype" w:hAnsi="Palatino Linotype"/>
          <w:lang w:val="es-ES"/>
        </w:rPr>
        <w:t xml:space="preserve"> </w:t>
      </w:r>
      <w:r w:rsidRPr="00E25F17">
        <w:rPr>
          <w:rFonts w:ascii="Palatino Linotype" w:hAnsi="Palatino Linotype"/>
          <w:lang w:val="es-ES"/>
        </w:rPr>
        <w:t>Soberano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México</w:t>
      </w:r>
      <w:r>
        <w:rPr>
          <w:rFonts w:ascii="Palatino Linotype" w:hAnsi="Palatino Linotype"/>
          <w:lang w:val="es-ES"/>
        </w:rPr>
        <w:t xml:space="preserve"> </w:t>
      </w:r>
      <w:r w:rsidRPr="00E25F17">
        <w:rPr>
          <w:rFonts w:ascii="Palatino Linotype" w:hAnsi="Palatino Linotype"/>
          <w:lang w:val="es-ES"/>
        </w:rPr>
        <w:t>debido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un</w:t>
      </w:r>
      <w:r>
        <w:rPr>
          <w:rFonts w:ascii="Palatino Linotype" w:hAnsi="Palatino Linotype"/>
          <w:lang w:val="es-ES"/>
        </w:rPr>
        <w:t xml:space="preserve"> </w:t>
      </w:r>
      <w:r w:rsidRPr="00E25F17">
        <w:rPr>
          <w:rFonts w:ascii="Palatino Linotype" w:hAnsi="Palatino Linotype"/>
          <w:lang w:val="es-ES"/>
        </w:rPr>
        <w:t>derecho</w:t>
      </w:r>
      <w:r>
        <w:rPr>
          <w:rFonts w:ascii="Palatino Linotype" w:hAnsi="Palatino Linotype"/>
          <w:lang w:val="es-ES"/>
        </w:rPr>
        <w:t xml:space="preserve"> </w:t>
      </w:r>
      <w:r w:rsidRPr="00E25F17">
        <w:rPr>
          <w:rFonts w:ascii="Palatino Linotype" w:hAnsi="Palatino Linotype"/>
          <w:lang w:val="es-ES"/>
        </w:rPr>
        <w:t>humano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requiere</w:t>
      </w:r>
      <w:r>
        <w:rPr>
          <w:rFonts w:ascii="Palatino Linotype" w:hAnsi="Palatino Linotype"/>
          <w:lang w:val="es-ES"/>
        </w:rPr>
        <w:t xml:space="preserve"> </w:t>
      </w:r>
      <w:r w:rsidRPr="00E25F17">
        <w:rPr>
          <w:rFonts w:ascii="Palatino Linotype" w:hAnsi="Palatino Linotype"/>
          <w:lang w:val="es-ES"/>
        </w:rPr>
        <w:t>legitimación</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causa,</w:t>
      </w:r>
      <w:r>
        <w:rPr>
          <w:rFonts w:ascii="Palatino Linotype" w:hAnsi="Palatino Linotype"/>
          <w:lang w:val="es-ES"/>
        </w:rPr>
        <w:t xml:space="preserve"> </w:t>
      </w:r>
      <w:r w:rsidRPr="00E25F17">
        <w:rPr>
          <w:rFonts w:ascii="Palatino Linotype" w:hAnsi="Palatino Linotype"/>
          <w:lang w:val="es-ES"/>
        </w:rPr>
        <w:t>sino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únicamente</w:t>
      </w:r>
      <w:r>
        <w:rPr>
          <w:rFonts w:ascii="Palatino Linotype" w:hAnsi="Palatino Linotype"/>
          <w:lang w:val="es-ES"/>
        </w:rPr>
        <w:t xml:space="preserve"> </w:t>
      </w:r>
      <w:r w:rsidRPr="00E25F17">
        <w:rPr>
          <w:rFonts w:ascii="Palatino Linotype" w:hAnsi="Palatino Linotype"/>
          <w:lang w:val="es-ES"/>
        </w:rPr>
        <w:t>basta</w:t>
      </w:r>
      <w:r>
        <w:rPr>
          <w:rFonts w:ascii="Palatino Linotype" w:hAnsi="Palatino Linotype"/>
          <w:lang w:val="es-ES"/>
        </w:rPr>
        <w:t xml:space="preserve"> </w:t>
      </w:r>
      <w:r w:rsidRPr="00E25F17">
        <w:rPr>
          <w:rFonts w:ascii="Palatino Linotype" w:hAnsi="Palatino Linotype"/>
          <w:lang w:val="es-ES"/>
        </w:rPr>
        <w:t>con</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encuentre</w:t>
      </w:r>
      <w:r>
        <w:rPr>
          <w:rFonts w:ascii="Palatino Linotype" w:hAnsi="Palatino Linotype"/>
          <w:lang w:val="es-ES"/>
        </w:rPr>
        <w:t xml:space="preserve"> </w:t>
      </w:r>
      <w:r w:rsidRPr="00E25F17">
        <w:rPr>
          <w:rFonts w:ascii="Palatino Linotype" w:hAnsi="Palatino Linotype"/>
          <w:lang w:val="es-ES"/>
        </w:rPr>
        <w:t>legitimado</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procedimiento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circunstancia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acredita</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las</w:t>
      </w:r>
      <w:r>
        <w:rPr>
          <w:rFonts w:ascii="Palatino Linotype" w:hAnsi="Palatino Linotype"/>
          <w:lang w:val="es-ES"/>
        </w:rPr>
        <w:t xml:space="preserve"> </w:t>
      </w:r>
      <w:r w:rsidRPr="00E25F17">
        <w:rPr>
          <w:rFonts w:ascii="Palatino Linotype" w:hAnsi="Palatino Linotype"/>
          <w:lang w:val="es-ES"/>
        </w:rPr>
        <w:t>constancias</w:t>
      </w:r>
      <w:r>
        <w:rPr>
          <w:rFonts w:ascii="Palatino Linotype" w:hAnsi="Palatino Linotype"/>
          <w:lang w:val="es-ES"/>
        </w:rPr>
        <w:t xml:space="preserve"> </w:t>
      </w:r>
      <w:r w:rsidRPr="00E25F17">
        <w:rPr>
          <w:rFonts w:ascii="Palatino Linotype" w:hAnsi="Palatino Linotype"/>
          <w:lang w:val="es-ES"/>
        </w:rPr>
        <w:t>electrónicas</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lang w:val="es-ES"/>
        </w:rPr>
        <w:t>expediente,</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las</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desprende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b/>
          <w:lang w:val="es-ES"/>
        </w:rPr>
        <w:t>EL</w:t>
      </w:r>
      <w:r>
        <w:rPr>
          <w:rFonts w:ascii="Palatino Linotype" w:hAnsi="Palatino Linotype"/>
          <w:b/>
          <w:lang w:val="es-ES"/>
        </w:rPr>
        <w:t xml:space="preserve"> </w:t>
      </w:r>
      <w:r w:rsidRPr="00E25F17">
        <w:rPr>
          <w:rFonts w:ascii="Palatino Linotype" w:hAnsi="Palatino Linotype"/>
          <w:b/>
          <w:lang w:val="es-ES"/>
        </w:rPr>
        <w:t>RECURRENTE</w:t>
      </w:r>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es</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misma</w:t>
      </w:r>
      <w:r>
        <w:rPr>
          <w:rFonts w:ascii="Palatino Linotype" w:hAnsi="Palatino Linotype"/>
          <w:lang w:val="es-ES"/>
        </w:rPr>
        <w:t xml:space="preserve"> </w:t>
      </w:r>
      <w:r w:rsidRPr="00E25F17">
        <w:rPr>
          <w:rFonts w:ascii="Palatino Linotype" w:hAnsi="Palatino Linotype"/>
          <w:lang w:val="es-ES"/>
        </w:rPr>
        <w:t>persona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realizó</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solicitud</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acceso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la</w:t>
      </w:r>
      <w:r>
        <w:rPr>
          <w:rFonts w:ascii="Palatino Linotype" w:hAnsi="Palatino Linotype"/>
          <w:lang w:val="es-ES"/>
        </w:rPr>
        <w:t xml:space="preserve"> </w:t>
      </w:r>
      <w:r w:rsidRPr="00E25F17">
        <w:rPr>
          <w:rFonts w:ascii="Palatino Linotype" w:hAnsi="Palatino Linotype"/>
          <w:lang w:val="es-ES"/>
        </w:rPr>
        <w:t>información</w:t>
      </w:r>
      <w:r>
        <w:rPr>
          <w:rFonts w:ascii="Palatino Linotype" w:hAnsi="Palatino Linotype"/>
          <w:lang w:val="es-ES"/>
        </w:rPr>
        <w:t xml:space="preserve"> </w:t>
      </w:r>
      <w:r w:rsidRPr="00E25F17">
        <w:rPr>
          <w:rFonts w:ascii="Palatino Linotype" w:hAnsi="Palatino Linotype"/>
          <w:lang w:val="es-ES"/>
        </w:rPr>
        <w:t>pública</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ahora</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impugna.</w:t>
      </w:r>
    </w:p>
    <w:p w:rsidR="00B802E6" w:rsidRPr="00E25F17" w:rsidRDefault="00B802E6" w:rsidP="00B802E6">
      <w:pPr>
        <w:spacing w:before="240" w:after="240" w:line="360" w:lineRule="auto"/>
        <w:jc w:val="both"/>
        <w:rPr>
          <w:rFonts w:ascii="Palatino Linotype" w:hAnsi="Palatino Linotype"/>
          <w:lang w:val="es-ES"/>
        </w:rPr>
      </w:pPr>
      <w:r w:rsidRPr="00E25F17">
        <w:rPr>
          <w:rFonts w:ascii="Palatino Linotype" w:hAnsi="Palatino Linotype"/>
          <w:lang w:val="es-ES"/>
        </w:rPr>
        <w:lastRenderedPageBreak/>
        <w:t>Aunado</w:t>
      </w:r>
      <w:r>
        <w:rPr>
          <w:rFonts w:ascii="Palatino Linotype" w:hAnsi="Palatino Linotype"/>
          <w:lang w:val="es-ES"/>
        </w:rPr>
        <w:t xml:space="preserve"> </w:t>
      </w:r>
      <w:r w:rsidRPr="00E25F17">
        <w:rPr>
          <w:rFonts w:ascii="Palatino Linotype" w:hAnsi="Palatino Linotype"/>
          <w:lang w:val="es-ES"/>
        </w:rPr>
        <w:t>a</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anterior,</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propio</w:t>
      </w:r>
      <w:r>
        <w:rPr>
          <w:rFonts w:ascii="Palatino Linotype" w:hAnsi="Palatino Linotype"/>
          <w:lang w:val="es-ES"/>
        </w:rPr>
        <w:t xml:space="preserve"> </w:t>
      </w:r>
      <w:r w:rsidRPr="00E25F17">
        <w:rPr>
          <w:rFonts w:ascii="Palatino Linotype" w:hAnsi="Palatino Linotype"/>
          <w:lang w:val="es-ES"/>
        </w:rPr>
        <w:t>artículo</w:t>
      </w:r>
      <w:r>
        <w:rPr>
          <w:rFonts w:ascii="Palatino Linotype" w:hAnsi="Palatino Linotype"/>
          <w:lang w:val="es-ES"/>
        </w:rPr>
        <w:t xml:space="preserve"> </w:t>
      </w:r>
      <w:r w:rsidRPr="00E25F17">
        <w:rPr>
          <w:rFonts w:ascii="Palatino Linotype" w:hAnsi="Palatino Linotype"/>
          <w:lang w:val="es-ES"/>
        </w:rPr>
        <w:t>180</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su</w:t>
      </w:r>
      <w:r>
        <w:rPr>
          <w:rFonts w:ascii="Palatino Linotype" w:hAnsi="Palatino Linotype"/>
          <w:lang w:val="es-ES"/>
        </w:rPr>
        <w:t xml:space="preserve"> </w:t>
      </w:r>
      <w:r w:rsidRPr="00E25F17">
        <w:rPr>
          <w:rFonts w:ascii="Palatino Linotype" w:hAnsi="Palatino Linotype"/>
          <w:lang w:val="es-ES"/>
        </w:rPr>
        <w:t>último</w:t>
      </w:r>
      <w:r>
        <w:rPr>
          <w:rFonts w:ascii="Palatino Linotype" w:hAnsi="Palatino Linotype"/>
          <w:lang w:val="es-ES"/>
        </w:rPr>
        <w:t xml:space="preserve"> </w:t>
      </w:r>
      <w:r w:rsidRPr="00E25F17">
        <w:rPr>
          <w:rFonts w:ascii="Palatino Linotype" w:hAnsi="Palatino Linotype"/>
          <w:lang w:val="es-ES"/>
        </w:rPr>
        <w:t>párrafo</w:t>
      </w:r>
      <w:r>
        <w:rPr>
          <w:rFonts w:ascii="Palatino Linotype" w:hAnsi="Palatino Linotype"/>
          <w:lang w:val="es-ES"/>
        </w:rPr>
        <w:t xml:space="preserve"> </w:t>
      </w:r>
      <w:r w:rsidRPr="00E25F17">
        <w:rPr>
          <w:rFonts w:ascii="Palatino Linotype" w:hAnsi="Palatino Linotype"/>
          <w:lang w:val="es-ES"/>
        </w:rPr>
        <w:t>establece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cuando</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se</w:t>
      </w:r>
      <w:r>
        <w:rPr>
          <w:rFonts w:ascii="Palatino Linotype" w:hAnsi="Palatino Linotype"/>
          <w:lang w:val="es-ES"/>
        </w:rPr>
        <w:t xml:space="preserve"> </w:t>
      </w:r>
      <w:r w:rsidRPr="00E25F17">
        <w:rPr>
          <w:rFonts w:ascii="Palatino Linotype" w:hAnsi="Palatino Linotype"/>
          <w:lang w:val="es-ES"/>
        </w:rPr>
        <w:t>interponga</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manera</w:t>
      </w:r>
      <w:r>
        <w:rPr>
          <w:rFonts w:ascii="Palatino Linotype" w:hAnsi="Palatino Linotype"/>
          <w:lang w:val="es-ES"/>
        </w:rPr>
        <w:t xml:space="preserve"> </w:t>
      </w:r>
      <w:r w:rsidRPr="00E25F17">
        <w:rPr>
          <w:rFonts w:ascii="Palatino Linotype" w:hAnsi="Palatino Linotype"/>
          <w:lang w:val="es-ES"/>
        </w:rPr>
        <w:t>electrónica</w:t>
      </w:r>
      <w:r>
        <w:rPr>
          <w:rFonts w:ascii="Palatino Linotype" w:hAnsi="Palatino Linotype"/>
          <w:lang w:val="es-ES"/>
        </w:rPr>
        <w:t xml:space="preserve"> </w:t>
      </w:r>
      <w:r w:rsidRPr="00E25F17">
        <w:rPr>
          <w:rFonts w:ascii="Palatino Linotype" w:hAnsi="Palatino Linotype"/>
          <w:lang w:val="es-ES"/>
        </w:rPr>
        <w:t>no</w:t>
      </w:r>
      <w:r>
        <w:rPr>
          <w:rFonts w:ascii="Palatino Linotype" w:hAnsi="Palatino Linotype"/>
          <w:lang w:val="es-ES"/>
        </w:rPr>
        <w:t xml:space="preserve"> </w:t>
      </w:r>
      <w:r w:rsidRPr="00E25F17">
        <w:rPr>
          <w:rFonts w:ascii="Palatino Linotype" w:hAnsi="Palatino Linotype"/>
          <w:lang w:val="es-ES"/>
        </w:rPr>
        <w:t>será</w:t>
      </w:r>
      <w:r>
        <w:rPr>
          <w:rFonts w:ascii="Palatino Linotype" w:hAnsi="Palatino Linotype"/>
          <w:lang w:val="es-ES"/>
        </w:rPr>
        <w:t xml:space="preserve"> </w:t>
      </w:r>
      <w:r w:rsidRPr="00E25F17">
        <w:rPr>
          <w:rFonts w:ascii="Palatino Linotype" w:hAnsi="Palatino Linotype"/>
          <w:lang w:val="es-ES"/>
        </w:rPr>
        <w:t>indispensable</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contengan</w:t>
      </w:r>
      <w:r>
        <w:rPr>
          <w:rFonts w:ascii="Palatino Linotype" w:hAnsi="Palatino Linotype"/>
          <w:lang w:val="es-ES"/>
        </w:rPr>
        <w:t xml:space="preserve"> </w:t>
      </w:r>
      <w:r w:rsidRPr="00E25F17">
        <w:rPr>
          <w:rFonts w:ascii="Palatino Linotype" w:hAnsi="Palatino Linotype"/>
          <w:lang w:val="es-ES"/>
        </w:rPr>
        <w:t>determinados</w:t>
      </w:r>
      <w:r>
        <w:rPr>
          <w:rFonts w:ascii="Palatino Linotype" w:hAnsi="Palatino Linotype"/>
          <w:lang w:val="es-ES"/>
        </w:rPr>
        <w:t xml:space="preserve"> </w:t>
      </w:r>
      <w:r w:rsidRPr="00E25F17">
        <w:rPr>
          <w:rFonts w:ascii="Palatino Linotype" w:hAnsi="Palatino Linotype"/>
          <w:lang w:val="es-ES"/>
        </w:rPr>
        <w:t>requisitos,</w:t>
      </w:r>
      <w:r>
        <w:rPr>
          <w:rFonts w:ascii="Palatino Linotype" w:hAnsi="Palatino Linotype"/>
          <w:lang w:val="es-ES"/>
        </w:rPr>
        <w:t xml:space="preserve"> </w:t>
      </w:r>
      <w:r w:rsidRPr="00E25F17">
        <w:rPr>
          <w:rFonts w:ascii="Palatino Linotype" w:hAnsi="Palatino Linotype"/>
          <w:lang w:val="es-ES"/>
        </w:rPr>
        <w:t>entre</w:t>
      </w:r>
      <w:r>
        <w:rPr>
          <w:rFonts w:ascii="Palatino Linotype" w:hAnsi="Palatino Linotype"/>
          <w:lang w:val="es-ES"/>
        </w:rPr>
        <w:t xml:space="preserve"> </w:t>
      </w:r>
      <w:r w:rsidRPr="00E25F17">
        <w:rPr>
          <w:rFonts w:ascii="Palatino Linotype" w:hAnsi="Palatino Linotype"/>
          <w:lang w:val="es-ES"/>
        </w:rPr>
        <w:t>ellos,</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nombre</w:t>
      </w:r>
      <w:r>
        <w:rPr>
          <w:rFonts w:ascii="Palatino Linotype" w:hAnsi="Palatino Linotype"/>
          <w:lang w:val="es-ES"/>
        </w:rPr>
        <w:t xml:space="preserve"> </w:t>
      </w:r>
      <w:r w:rsidRPr="00E25F17">
        <w:rPr>
          <w:rFonts w:ascii="Palatino Linotype" w:hAnsi="Palatino Linotype"/>
          <w:lang w:val="es-ES"/>
        </w:rPr>
        <w:t>del</w:t>
      </w:r>
      <w:r>
        <w:rPr>
          <w:rFonts w:ascii="Palatino Linotype" w:hAnsi="Palatino Linotype"/>
          <w:lang w:val="es-ES"/>
        </w:rPr>
        <w:t xml:space="preserve"> </w:t>
      </w:r>
      <w:r w:rsidRPr="00E25F17">
        <w:rPr>
          <w:rFonts w:ascii="Palatino Linotype" w:hAnsi="Palatino Linotype"/>
          <w:b/>
          <w:lang w:val="es-ES"/>
        </w:rPr>
        <w:t>RECURRENTE</w:t>
      </w:r>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por</w:t>
      </w:r>
      <w:r>
        <w:rPr>
          <w:rFonts w:ascii="Palatino Linotype" w:hAnsi="Palatino Linotype"/>
          <w:lang w:val="es-ES"/>
        </w:rPr>
        <w:t xml:space="preserve"> </w:t>
      </w:r>
      <w:r w:rsidRPr="00E25F17">
        <w:rPr>
          <w:rFonts w:ascii="Palatino Linotype" w:hAnsi="Palatino Linotype"/>
          <w:lang w:val="es-ES"/>
        </w:rPr>
        <w:t>lo</w:t>
      </w:r>
      <w:r>
        <w:rPr>
          <w:rFonts w:ascii="Palatino Linotype" w:hAnsi="Palatino Linotype"/>
          <w:lang w:val="es-ES"/>
        </w:rPr>
        <w:t xml:space="preserve"> </w:t>
      </w:r>
      <w:r w:rsidRPr="00E25F17">
        <w:rPr>
          <w:rFonts w:ascii="Palatino Linotype" w:hAnsi="Palatino Linotype"/>
          <w:lang w:val="es-ES"/>
        </w:rPr>
        <w:t>que,</w:t>
      </w:r>
      <w:r>
        <w:rPr>
          <w:rFonts w:ascii="Palatino Linotype" w:hAnsi="Palatino Linotype"/>
          <w:lang w:val="es-ES"/>
        </w:rPr>
        <w:t xml:space="preserve"> </w:t>
      </w:r>
      <w:r w:rsidRPr="00E25F17">
        <w:rPr>
          <w:rFonts w:ascii="Palatino Linotype" w:hAnsi="Palatino Linotype"/>
          <w:lang w:val="es-ES"/>
        </w:rPr>
        <w:t>en</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presente</w:t>
      </w:r>
      <w:r>
        <w:rPr>
          <w:rFonts w:ascii="Palatino Linotype" w:hAnsi="Palatino Linotype"/>
          <w:lang w:val="es-ES"/>
        </w:rPr>
        <w:t xml:space="preserve"> </w:t>
      </w:r>
      <w:r w:rsidRPr="00E25F17">
        <w:rPr>
          <w:rFonts w:ascii="Palatino Linotype" w:hAnsi="Palatino Linotype"/>
          <w:lang w:val="es-ES"/>
        </w:rPr>
        <w:t>caso,</w:t>
      </w:r>
      <w:r>
        <w:rPr>
          <w:rFonts w:ascii="Palatino Linotype" w:hAnsi="Palatino Linotype"/>
          <w:lang w:val="es-ES"/>
        </w:rPr>
        <w:t xml:space="preserve"> </w:t>
      </w:r>
      <w:r w:rsidRPr="00E25F17">
        <w:rPr>
          <w:rFonts w:ascii="Palatino Linotype" w:hAnsi="Palatino Linotype"/>
          <w:lang w:val="es-ES"/>
        </w:rPr>
        <w:t>al</w:t>
      </w:r>
      <w:r>
        <w:rPr>
          <w:rFonts w:ascii="Palatino Linotype" w:hAnsi="Palatino Linotype"/>
          <w:lang w:val="es-ES"/>
        </w:rPr>
        <w:t xml:space="preserve"> </w:t>
      </w:r>
      <w:r w:rsidRPr="00E25F17">
        <w:rPr>
          <w:rFonts w:ascii="Palatino Linotype" w:hAnsi="Palatino Linotype"/>
          <w:lang w:val="es-ES"/>
        </w:rPr>
        <w:t>haber</w:t>
      </w:r>
      <w:r>
        <w:rPr>
          <w:rFonts w:ascii="Palatino Linotype" w:hAnsi="Palatino Linotype"/>
          <w:lang w:val="es-ES"/>
        </w:rPr>
        <w:t xml:space="preserve"> </w:t>
      </w:r>
      <w:r w:rsidRPr="00E25F17">
        <w:rPr>
          <w:rFonts w:ascii="Palatino Linotype" w:hAnsi="Palatino Linotype"/>
          <w:lang w:val="es-ES"/>
        </w:rPr>
        <w:t>sido</w:t>
      </w:r>
      <w:r>
        <w:rPr>
          <w:rFonts w:ascii="Palatino Linotype" w:hAnsi="Palatino Linotype"/>
          <w:lang w:val="es-ES"/>
        </w:rPr>
        <w:t xml:space="preserve"> </w:t>
      </w:r>
      <w:r w:rsidRPr="00E25F17">
        <w:rPr>
          <w:rFonts w:ascii="Palatino Linotype" w:hAnsi="Palatino Linotype"/>
          <w:lang w:val="es-ES"/>
        </w:rPr>
        <w:t>presentado</w:t>
      </w:r>
      <w:r>
        <w:rPr>
          <w:rFonts w:ascii="Palatino Linotype" w:hAnsi="Palatino Linotype"/>
          <w:lang w:val="es-ES"/>
        </w:rPr>
        <w:t xml:space="preserve"> </w:t>
      </w:r>
      <w:r w:rsidRPr="00E25F17">
        <w:rPr>
          <w:rFonts w:ascii="Palatino Linotype" w:hAnsi="Palatino Linotype"/>
          <w:lang w:val="es-ES"/>
        </w:rPr>
        <w:t>el</w:t>
      </w:r>
      <w:r>
        <w:rPr>
          <w:rFonts w:ascii="Palatino Linotype" w:hAnsi="Palatino Linotype"/>
          <w:lang w:val="es-ES"/>
        </w:rPr>
        <w:t xml:space="preserve"> </w:t>
      </w:r>
      <w:r w:rsidRPr="00E25F17">
        <w:rPr>
          <w:rFonts w:ascii="Palatino Linotype" w:hAnsi="Palatino Linotype"/>
          <w:lang w:val="es-ES"/>
        </w:rPr>
        <w:t>recurso</w:t>
      </w:r>
      <w:r>
        <w:rPr>
          <w:rFonts w:ascii="Palatino Linotype" w:hAnsi="Palatino Linotype"/>
          <w:lang w:val="es-ES"/>
        </w:rPr>
        <w:t xml:space="preserve"> </w:t>
      </w:r>
      <w:r w:rsidRPr="00E25F17">
        <w:rPr>
          <w:rFonts w:ascii="Palatino Linotype" w:hAnsi="Palatino Linotype"/>
          <w:lang w:val="es-ES"/>
        </w:rPr>
        <w:t>de</w:t>
      </w:r>
      <w:r>
        <w:rPr>
          <w:rFonts w:ascii="Palatino Linotype" w:hAnsi="Palatino Linotype"/>
          <w:lang w:val="es-ES"/>
        </w:rPr>
        <w:t xml:space="preserve"> </w:t>
      </w:r>
      <w:r w:rsidRPr="00E25F17">
        <w:rPr>
          <w:rFonts w:ascii="Palatino Linotype" w:hAnsi="Palatino Linotype"/>
          <w:lang w:val="es-ES"/>
        </w:rPr>
        <w:t>revisión</w:t>
      </w:r>
      <w:r>
        <w:rPr>
          <w:rFonts w:ascii="Palatino Linotype" w:hAnsi="Palatino Linotype"/>
          <w:lang w:val="es-ES"/>
        </w:rPr>
        <w:t xml:space="preserve"> </w:t>
      </w:r>
      <w:r w:rsidRPr="00E25F17">
        <w:rPr>
          <w:rFonts w:ascii="Palatino Linotype" w:hAnsi="Palatino Linotype"/>
          <w:lang w:val="es-ES"/>
        </w:rPr>
        <w:t>vía</w:t>
      </w:r>
      <w:r>
        <w:rPr>
          <w:rFonts w:ascii="Palatino Linotype" w:hAnsi="Palatino Linotype"/>
          <w:lang w:val="es-ES"/>
        </w:rPr>
        <w:t xml:space="preserve"> </w:t>
      </w:r>
      <w:proofErr w:type="spellStart"/>
      <w:r w:rsidRPr="00E25F17">
        <w:rPr>
          <w:rFonts w:ascii="Palatino Linotype" w:hAnsi="Palatino Linotype"/>
          <w:b/>
          <w:lang w:val="es-ES"/>
        </w:rPr>
        <w:t>SAIMEX</w:t>
      </w:r>
      <w:proofErr w:type="spellEnd"/>
      <w:r w:rsidRPr="00E25F17">
        <w:rPr>
          <w:rFonts w:ascii="Palatino Linotype" w:hAnsi="Palatino Linotype"/>
          <w:lang w:val="es-ES"/>
        </w:rPr>
        <w:t>,</w:t>
      </w:r>
      <w:r>
        <w:rPr>
          <w:rFonts w:ascii="Palatino Linotype" w:hAnsi="Palatino Linotype"/>
          <w:lang w:val="es-ES"/>
        </w:rPr>
        <w:t xml:space="preserve"> </w:t>
      </w:r>
      <w:r w:rsidRPr="00E25F17">
        <w:rPr>
          <w:rFonts w:ascii="Palatino Linotype" w:hAnsi="Palatino Linotype"/>
          <w:lang w:val="es-ES"/>
        </w:rPr>
        <w:t>dicho</w:t>
      </w:r>
      <w:r>
        <w:rPr>
          <w:rFonts w:ascii="Palatino Linotype" w:hAnsi="Palatino Linotype"/>
          <w:lang w:val="es-ES"/>
        </w:rPr>
        <w:t xml:space="preserve"> </w:t>
      </w:r>
      <w:r w:rsidRPr="00E25F17">
        <w:rPr>
          <w:rFonts w:ascii="Palatino Linotype" w:hAnsi="Palatino Linotype"/>
          <w:lang w:val="es-ES"/>
        </w:rPr>
        <w:t>requisito</w:t>
      </w:r>
      <w:r>
        <w:rPr>
          <w:rFonts w:ascii="Palatino Linotype" w:hAnsi="Palatino Linotype"/>
          <w:lang w:val="es-ES"/>
        </w:rPr>
        <w:t xml:space="preserve"> </w:t>
      </w:r>
      <w:r w:rsidRPr="00E25F17">
        <w:rPr>
          <w:rFonts w:ascii="Palatino Linotype" w:hAnsi="Palatino Linotype"/>
          <w:lang w:val="es-ES"/>
        </w:rPr>
        <w:t>resulta</w:t>
      </w:r>
      <w:r>
        <w:rPr>
          <w:rFonts w:ascii="Palatino Linotype" w:hAnsi="Palatino Linotype"/>
          <w:lang w:val="es-ES"/>
        </w:rPr>
        <w:t xml:space="preserve"> </w:t>
      </w:r>
      <w:r w:rsidRPr="00E25F17">
        <w:rPr>
          <w:rFonts w:ascii="Palatino Linotype" w:hAnsi="Palatino Linotype"/>
          <w:lang w:val="es-ES"/>
        </w:rPr>
        <w:t>innecesario.</w:t>
      </w:r>
    </w:p>
    <w:p w:rsidR="00C7466A" w:rsidRDefault="00C7466A" w:rsidP="00C7466A">
      <w:pPr>
        <w:spacing w:line="360" w:lineRule="auto"/>
        <w:jc w:val="both"/>
        <w:rPr>
          <w:rFonts w:ascii="Palatino Linotype" w:hAnsi="Palatino Linotype" w:cs="Arial"/>
        </w:rPr>
      </w:pPr>
      <w:r w:rsidRPr="00A446F3">
        <w:rPr>
          <w:rFonts w:ascii="Palatino Linotype" w:hAnsi="Palatino Linotype" w:cs="Arial"/>
          <w:b/>
          <w:sz w:val="28"/>
          <w:szCs w:val="28"/>
        </w:rPr>
        <w:t>QUINTO</w:t>
      </w:r>
      <w:r w:rsidRPr="00A446F3">
        <w:rPr>
          <w:rFonts w:ascii="Palatino Linotype" w:hAnsi="Palatino Linotype" w:cs="Arial"/>
          <w:b/>
        </w:rPr>
        <w:t xml:space="preserve">. </w:t>
      </w:r>
      <w:r w:rsidRPr="00974038">
        <w:rPr>
          <w:rFonts w:ascii="Palatino Linotype" w:hAnsi="Palatino Linotype" w:cs="Arial"/>
          <w:b/>
          <w:i/>
        </w:rPr>
        <w:t>Estudio y resolución del recurso</w:t>
      </w:r>
      <w:r w:rsidRPr="00974038">
        <w:rPr>
          <w:rFonts w:ascii="Palatino Linotype" w:hAnsi="Palatino Linotype" w:cs="Arial"/>
          <w:b/>
          <w:color w:val="000000" w:themeColor="text1"/>
        </w:rPr>
        <w:t>.</w:t>
      </w:r>
      <w:r w:rsidRPr="00974038">
        <w:rPr>
          <w:rFonts w:ascii="Palatino Linotype" w:hAnsi="Palatino Linotype" w:cs="Arial"/>
          <w:b/>
        </w:rPr>
        <w:t xml:space="preserve"> </w:t>
      </w:r>
      <w:r w:rsidRPr="00974038">
        <w:rPr>
          <w:rFonts w:ascii="Palatino Linotype" w:hAnsi="Palatino Linotype" w:cs="Arial"/>
        </w:rPr>
        <w:t>Una vez determinada la vía sobre la que versará</w:t>
      </w:r>
      <w:r>
        <w:rPr>
          <w:rFonts w:ascii="Palatino Linotype" w:hAnsi="Palatino Linotype" w:cs="Arial"/>
        </w:rPr>
        <w:t>n</w:t>
      </w:r>
      <w:r w:rsidRPr="00974038">
        <w:rPr>
          <w:rFonts w:ascii="Palatino Linotype" w:hAnsi="Palatino Linotype" w:cs="Arial"/>
        </w:rPr>
        <w:t xml:space="preserve"> </w:t>
      </w:r>
      <w:r>
        <w:rPr>
          <w:rFonts w:ascii="Palatino Linotype" w:hAnsi="Palatino Linotype" w:cs="Arial"/>
        </w:rPr>
        <w:t>el</w:t>
      </w:r>
      <w:r w:rsidRPr="00974038">
        <w:rPr>
          <w:rFonts w:ascii="Palatino Linotype" w:hAnsi="Palatino Linotype" w:cs="Arial"/>
        </w:rPr>
        <w:t xml:space="preserve"> presente recurso y pre</w:t>
      </w:r>
      <w:r>
        <w:rPr>
          <w:rFonts w:ascii="Palatino Linotype" w:hAnsi="Palatino Linotype" w:cs="Arial"/>
        </w:rPr>
        <w:t>via revisión del</w:t>
      </w:r>
      <w:r w:rsidRPr="00974038">
        <w:rPr>
          <w:rFonts w:ascii="Palatino Linotype" w:hAnsi="Palatino Linotype" w:cs="Arial"/>
        </w:rPr>
        <w:t xml:space="preserve"> expediente electrónico formado en </w:t>
      </w:r>
      <w:r w:rsidRPr="00974038">
        <w:rPr>
          <w:rFonts w:ascii="Palatino Linotype" w:hAnsi="Palatino Linotype" w:cs="Arial"/>
          <w:b/>
        </w:rPr>
        <w:t xml:space="preserve">EL </w:t>
      </w:r>
      <w:proofErr w:type="spellStart"/>
      <w:r w:rsidRPr="00974038">
        <w:rPr>
          <w:rFonts w:ascii="Palatino Linotype" w:hAnsi="Palatino Linotype" w:cs="Arial"/>
          <w:b/>
        </w:rPr>
        <w:t>SAIMEX</w:t>
      </w:r>
      <w:proofErr w:type="spellEnd"/>
      <w:r w:rsidRPr="00974038">
        <w:rPr>
          <w:rFonts w:ascii="Palatino Linotype" w:hAnsi="Palatino Linotype" w:cs="Arial"/>
        </w:rPr>
        <w:t xml:space="preserve"> con motivo de la solicitud de información y del recurso que da origen, es conveniente analizar si la respuesta del </w:t>
      </w:r>
      <w:r w:rsidRPr="00974038">
        <w:rPr>
          <w:rFonts w:ascii="Palatino Linotype" w:hAnsi="Palatino Linotype" w:cs="Arial"/>
          <w:b/>
          <w:lang w:eastAsia="es-MX"/>
        </w:rPr>
        <w:t>SUJETO OBLIGADO</w:t>
      </w:r>
      <w:r w:rsidRPr="00974038">
        <w:rPr>
          <w:rFonts w:ascii="Palatino Linotype" w:hAnsi="Palatino Linotype" w:cs="Arial"/>
        </w:rPr>
        <w:t xml:space="preserve">, cumple con los requisitos y procedimientos del derecho de acceso a la información pública; por lo que, </w:t>
      </w:r>
      <w:r>
        <w:rPr>
          <w:rFonts w:ascii="Palatino Linotype" w:hAnsi="Palatino Linotype" w:cs="Arial"/>
        </w:rPr>
        <w:t xml:space="preserve">en primer </w:t>
      </w:r>
      <w:r w:rsidR="002C37DD">
        <w:rPr>
          <w:rFonts w:ascii="Palatino Linotype" w:hAnsi="Palatino Linotype" w:cs="Arial"/>
        </w:rPr>
        <w:t>término,</w:t>
      </w:r>
      <w:r>
        <w:rPr>
          <w:rFonts w:ascii="Palatino Linotype" w:hAnsi="Palatino Linotype" w:cs="Arial"/>
        </w:rPr>
        <w:t xml:space="preserve"> tenemos que la solicitud de acceso a la información consistió en</w:t>
      </w:r>
      <w:r w:rsidR="00B802E6">
        <w:rPr>
          <w:rFonts w:ascii="Palatino Linotype" w:hAnsi="Palatino Linotype" w:cs="Arial"/>
        </w:rPr>
        <w:t xml:space="preserve"> lo siguiente:</w:t>
      </w:r>
    </w:p>
    <w:p w:rsidR="002C37DD" w:rsidRPr="001622A1" w:rsidRDefault="002C37DD" w:rsidP="001622A1">
      <w:pPr>
        <w:pStyle w:val="Prrafodelista"/>
        <w:numPr>
          <w:ilvl w:val="0"/>
          <w:numId w:val="43"/>
        </w:numPr>
        <w:spacing w:line="360" w:lineRule="auto"/>
        <w:jc w:val="both"/>
        <w:rPr>
          <w:rFonts w:ascii="Palatino Linotype" w:hAnsi="Palatino Linotype" w:cs="Arial"/>
        </w:rPr>
      </w:pPr>
      <w:r w:rsidRPr="001622A1">
        <w:rPr>
          <w:rFonts w:ascii="Palatino Linotype" w:hAnsi="Palatino Linotype" w:cs="Arial"/>
        </w:rPr>
        <w:t xml:space="preserve">Los Nombramientos de los servidores públicos que están adscritos a la Dirección General del </w:t>
      </w:r>
      <w:proofErr w:type="spellStart"/>
      <w:r w:rsidRPr="001622A1">
        <w:rPr>
          <w:rFonts w:ascii="Palatino Linotype" w:hAnsi="Palatino Linotype" w:cs="Arial"/>
        </w:rPr>
        <w:t>OPDAPAS</w:t>
      </w:r>
      <w:proofErr w:type="spellEnd"/>
      <w:r w:rsidRPr="001622A1">
        <w:rPr>
          <w:rFonts w:ascii="Palatino Linotype" w:hAnsi="Palatino Linotype" w:cs="Arial"/>
        </w:rPr>
        <w:t xml:space="preserve"> y que tienen denominación del cargo como "Asesores";</w:t>
      </w:r>
    </w:p>
    <w:p w:rsidR="002C37DD" w:rsidRPr="001622A1" w:rsidRDefault="002C37DD" w:rsidP="001622A1">
      <w:pPr>
        <w:pStyle w:val="Prrafodelista"/>
        <w:numPr>
          <w:ilvl w:val="0"/>
          <w:numId w:val="45"/>
        </w:numPr>
        <w:spacing w:line="360" w:lineRule="auto"/>
        <w:jc w:val="both"/>
        <w:rPr>
          <w:rFonts w:ascii="Palatino Linotype" w:hAnsi="Palatino Linotype" w:cs="Arial"/>
        </w:rPr>
      </w:pPr>
      <w:r w:rsidRPr="001622A1">
        <w:rPr>
          <w:rFonts w:ascii="Palatino Linotype" w:hAnsi="Palatino Linotype" w:cs="Arial"/>
        </w:rPr>
        <w:t>Las funciones asignadas que desempeñan por escrito con su acuse de recibo;</w:t>
      </w:r>
    </w:p>
    <w:p w:rsidR="002C37DD" w:rsidRDefault="002C37DD" w:rsidP="001622A1">
      <w:pPr>
        <w:pStyle w:val="Prrafodelista"/>
        <w:numPr>
          <w:ilvl w:val="0"/>
          <w:numId w:val="45"/>
        </w:numPr>
        <w:spacing w:line="360" w:lineRule="auto"/>
        <w:jc w:val="both"/>
        <w:rPr>
          <w:rFonts w:ascii="Palatino Linotype" w:hAnsi="Palatino Linotype" w:cs="Arial"/>
        </w:rPr>
      </w:pPr>
      <w:r>
        <w:rPr>
          <w:rFonts w:ascii="Palatino Linotype" w:hAnsi="Palatino Linotype" w:cs="Arial"/>
        </w:rPr>
        <w:t xml:space="preserve"> Currí</w:t>
      </w:r>
      <w:r w:rsidRPr="002C37DD">
        <w:rPr>
          <w:rFonts w:ascii="Palatino Linotype" w:hAnsi="Palatino Linotype" w:cs="Arial"/>
        </w:rPr>
        <w:t>c</w:t>
      </w:r>
      <w:r>
        <w:rPr>
          <w:rFonts w:ascii="Palatino Linotype" w:hAnsi="Palatino Linotype" w:cs="Arial"/>
        </w:rPr>
        <w:t>u</w:t>
      </w:r>
      <w:r w:rsidRPr="002C37DD">
        <w:rPr>
          <w:rFonts w:ascii="Palatino Linotype" w:hAnsi="Palatino Linotype" w:cs="Arial"/>
        </w:rPr>
        <w:t xml:space="preserve">lum Vitae Experiencia laboral </w:t>
      </w:r>
      <w:r>
        <w:rPr>
          <w:rFonts w:ascii="Palatino Linotype" w:hAnsi="Palatino Linotype" w:cs="Arial"/>
        </w:rPr>
        <w:t>Trayectoria Académica;</w:t>
      </w:r>
    </w:p>
    <w:p w:rsidR="002C37DD" w:rsidRDefault="002C37DD" w:rsidP="001622A1">
      <w:pPr>
        <w:pStyle w:val="Prrafodelista"/>
        <w:numPr>
          <w:ilvl w:val="0"/>
          <w:numId w:val="45"/>
        </w:numPr>
        <w:spacing w:line="360" w:lineRule="auto"/>
        <w:jc w:val="both"/>
        <w:rPr>
          <w:rFonts w:ascii="Palatino Linotype" w:hAnsi="Palatino Linotype" w:cs="Arial"/>
        </w:rPr>
      </w:pPr>
      <w:r>
        <w:rPr>
          <w:rFonts w:ascii="Palatino Linotype" w:hAnsi="Palatino Linotype" w:cs="Arial"/>
        </w:rPr>
        <w:t>C</w:t>
      </w:r>
      <w:r w:rsidRPr="002C37DD">
        <w:rPr>
          <w:rFonts w:ascii="Palatino Linotype" w:hAnsi="Palatino Linotype" w:cs="Arial"/>
        </w:rPr>
        <w:t>opia simple de la constan</w:t>
      </w:r>
      <w:r>
        <w:rPr>
          <w:rFonts w:ascii="Palatino Linotype" w:hAnsi="Palatino Linotype" w:cs="Arial"/>
        </w:rPr>
        <w:t xml:space="preserve">cia </w:t>
      </w:r>
      <w:proofErr w:type="spellStart"/>
      <w:r>
        <w:rPr>
          <w:rFonts w:ascii="Palatino Linotype" w:hAnsi="Palatino Linotype" w:cs="Arial"/>
        </w:rPr>
        <w:t>del</w:t>
      </w:r>
      <w:r w:rsidR="00534FD8">
        <w:rPr>
          <w:rFonts w:ascii="Palatino Linotype" w:hAnsi="Palatino Linotype" w:cs="Arial"/>
        </w:rPr>
        <w:t>ú</w:t>
      </w:r>
      <w:r>
        <w:rPr>
          <w:rFonts w:ascii="Palatino Linotype" w:hAnsi="Palatino Linotype" w:cs="Arial"/>
        </w:rPr>
        <w:t>ltimo</w:t>
      </w:r>
      <w:proofErr w:type="spellEnd"/>
      <w:r>
        <w:rPr>
          <w:rFonts w:ascii="Palatino Linotype" w:hAnsi="Palatino Linotype" w:cs="Arial"/>
        </w:rPr>
        <w:t xml:space="preserve"> grado académico;</w:t>
      </w:r>
      <w:r w:rsidRPr="002C37DD">
        <w:rPr>
          <w:rFonts w:ascii="Palatino Linotype" w:hAnsi="Palatino Linotype" w:cs="Arial"/>
        </w:rPr>
        <w:t xml:space="preserve"> </w:t>
      </w:r>
    </w:p>
    <w:p w:rsidR="002C37DD" w:rsidRDefault="00534FD8" w:rsidP="001622A1">
      <w:pPr>
        <w:pStyle w:val="Prrafodelista"/>
        <w:numPr>
          <w:ilvl w:val="0"/>
          <w:numId w:val="45"/>
        </w:numPr>
        <w:spacing w:line="360" w:lineRule="auto"/>
        <w:jc w:val="both"/>
        <w:rPr>
          <w:rFonts w:ascii="Palatino Linotype" w:hAnsi="Palatino Linotype" w:cs="Arial"/>
        </w:rPr>
      </w:pPr>
      <w:r>
        <w:rPr>
          <w:rFonts w:ascii="Palatino Linotype" w:hAnsi="Palatino Linotype" w:cs="Arial"/>
        </w:rPr>
        <w:t>H</w:t>
      </w:r>
      <w:r w:rsidR="002C37DD" w:rsidRPr="002C37DD">
        <w:rPr>
          <w:rFonts w:ascii="Palatino Linotype" w:hAnsi="Palatino Linotype" w:cs="Arial"/>
        </w:rPr>
        <w:t>o</w:t>
      </w:r>
      <w:r w:rsidR="002C37DD">
        <w:rPr>
          <w:rFonts w:ascii="Palatino Linotype" w:hAnsi="Palatino Linotype" w:cs="Arial"/>
        </w:rPr>
        <w:t>rario laboral;</w:t>
      </w:r>
    </w:p>
    <w:p w:rsidR="002C37DD" w:rsidRDefault="002C37DD" w:rsidP="001622A1">
      <w:pPr>
        <w:pStyle w:val="Prrafodelista"/>
        <w:numPr>
          <w:ilvl w:val="0"/>
          <w:numId w:val="45"/>
        </w:numPr>
        <w:spacing w:line="360" w:lineRule="auto"/>
        <w:jc w:val="both"/>
        <w:rPr>
          <w:rFonts w:ascii="Palatino Linotype" w:hAnsi="Palatino Linotype" w:cs="Arial"/>
        </w:rPr>
      </w:pPr>
      <w:r>
        <w:rPr>
          <w:rFonts w:ascii="Palatino Linotype" w:hAnsi="Palatino Linotype" w:cs="Arial"/>
        </w:rPr>
        <w:t>Actividades que desempeñan;</w:t>
      </w:r>
    </w:p>
    <w:p w:rsidR="002C37DD" w:rsidRDefault="002C37DD" w:rsidP="001622A1">
      <w:pPr>
        <w:pStyle w:val="Prrafodelista"/>
        <w:numPr>
          <w:ilvl w:val="0"/>
          <w:numId w:val="45"/>
        </w:numPr>
        <w:spacing w:line="360" w:lineRule="auto"/>
        <w:jc w:val="both"/>
        <w:rPr>
          <w:rFonts w:ascii="Palatino Linotype" w:hAnsi="Palatino Linotype" w:cs="Arial"/>
        </w:rPr>
      </w:pPr>
      <w:r w:rsidRPr="002C37DD">
        <w:rPr>
          <w:rFonts w:ascii="Palatino Linotype" w:hAnsi="Palatino Linotype" w:cs="Arial"/>
        </w:rPr>
        <w:lastRenderedPageBreak/>
        <w:t>Método por el cual registran su asistencia, y el histórico de su registro de asistencias, en caso de no registrar asistencia se indique el motivo y las pruebas del porque está exento de registro</w:t>
      </w:r>
      <w:r>
        <w:rPr>
          <w:rFonts w:ascii="Palatino Linotype" w:hAnsi="Palatino Linotype" w:cs="Arial"/>
        </w:rPr>
        <w:t>;</w:t>
      </w:r>
      <w:r w:rsidRPr="002C37DD">
        <w:rPr>
          <w:rFonts w:ascii="Palatino Linotype" w:hAnsi="Palatino Linotype" w:cs="Arial"/>
        </w:rPr>
        <w:t xml:space="preserve"> </w:t>
      </w:r>
    </w:p>
    <w:p w:rsidR="002C37DD" w:rsidRPr="00534FD8" w:rsidRDefault="002C37DD" w:rsidP="00534FD8">
      <w:pPr>
        <w:pStyle w:val="Prrafodelista"/>
        <w:numPr>
          <w:ilvl w:val="0"/>
          <w:numId w:val="45"/>
        </w:numPr>
        <w:spacing w:line="360" w:lineRule="auto"/>
        <w:jc w:val="both"/>
        <w:rPr>
          <w:rFonts w:ascii="Palatino Linotype" w:hAnsi="Palatino Linotype" w:cs="Arial"/>
        </w:rPr>
      </w:pPr>
      <w:r w:rsidRPr="002C37DD">
        <w:rPr>
          <w:rFonts w:ascii="Palatino Linotype" w:hAnsi="Palatino Linotype" w:cs="Arial"/>
        </w:rPr>
        <w:t>En caso de existir inasistencias se solicita se anexen a la presente, el do</w:t>
      </w:r>
      <w:r w:rsidRPr="00534FD8">
        <w:rPr>
          <w:rFonts w:ascii="Palatino Linotype" w:hAnsi="Palatino Linotype" w:cs="Arial"/>
        </w:rPr>
        <w:t xml:space="preserve">cumento por el cual se justifica la. Inasistencia, así como todos aquellos probatorios válidos. </w:t>
      </w:r>
    </w:p>
    <w:p w:rsidR="002C37DD" w:rsidRPr="001622A1" w:rsidRDefault="002C37DD" w:rsidP="001622A1">
      <w:pPr>
        <w:pStyle w:val="Prrafodelista"/>
        <w:numPr>
          <w:ilvl w:val="0"/>
          <w:numId w:val="43"/>
        </w:numPr>
        <w:spacing w:line="360" w:lineRule="auto"/>
        <w:jc w:val="both"/>
        <w:rPr>
          <w:rFonts w:ascii="Palatino Linotype" w:hAnsi="Palatino Linotype" w:cs="Arial"/>
        </w:rPr>
      </w:pPr>
      <w:r w:rsidRPr="001622A1">
        <w:rPr>
          <w:rFonts w:ascii="Palatino Linotype" w:hAnsi="Palatino Linotype" w:cs="Arial"/>
        </w:rPr>
        <w:t xml:space="preserve">Así mismo, solicito que se brinde la información de los servidores públicos con categoría de </w:t>
      </w:r>
      <w:r w:rsidR="00534FD8" w:rsidRPr="001622A1">
        <w:rPr>
          <w:rFonts w:ascii="Palatino Linotype" w:hAnsi="Palatino Linotype" w:cs="Arial"/>
        </w:rPr>
        <w:t>analista especializado, líder de proyectos, auditor líder jurídico y de obra</w:t>
      </w:r>
      <w:r w:rsidRPr="001622A1">
        <w:rPr>
          <w:rFonts w:ascii="Palatino Linotype" w:hAnsi="Palatino Linotype" w:cs="Arial"/>
        </w:rPr>
        <w:t xml:space="preserve"> respectivamente y que a continuación se describe: </w:t>
      </w:r>
    </w:p>
    <w:p w:rsidR="007D3F49" w:rsidRDefault="002C37DD" w:rsidP="007D3F49">
      <w:pPr>
        <w:pStyle w:val="Prrafodelista"/>
        <w:numPr>
          <w:ilvl w:val="0"/>
          <w:numId w:val="44"/>
        </w:numPr>
        <w:spacing w:line="360" w:lineRule="auto"/>
        <w:jc w:val="both"/>
        <w:rPr>
          <w:rFonts w:ascii="Palatino Linotype" w:hAnsi="Palatino Linotype" w:cs="Arial"/>
        </w:rPr>
      </w:pPr>
      <w:r w:rsidRPr="007D3F49">
        <w:rPr>
          <w:rFonts w:ascii="Palatino Linotype" w:hAnsi="Palatino Linotype" w:cs="Arial"/>
        </w:rPr>
        <w:t>Curr</w:t>
      </w:r>
      <w:r w:rsidR="00534FD8">
        <w:rPr>
          <w:rFonts w:ascii="Palatino Linotype" w:hAnsi="Palatino Linotype" w:cs="Arial"/>
        </w:rPr>
        <w:t>í</w:t>
      </w:r>
      <w:r w:rsidRPr="007D3F49">
        <w:rPr>
          <w:rFonts w:ascii="Palatino Linotype" w:hAnsi="Palatino Linotype" w:cs="Arial"/>
        </w:rPr>
        <w:t xml:space="preserve">culum Vitae </w:t>
      </w:r>
    </w:p>
    <w:p w:rsidR="002C37DD" w:rsidRPr="007D3F49" w:rsidRDefault="002C37DD" w:rsidP="007D3F49">
      <w:pPr>
        <w:pStyle w:val="Prrafodelista"/>
        <w:numPr>
          <w:ilvl w:val="0"/>
          <w:numId w:val="44"/>
        </w:numPr>
        <w:spacing w:line="360" w:lineRule="auto"/>
        <w:jc w:val="both"/>
        <w:rPr>
          <w:rFonts w:ascii="Palatino Linotype" w:hAnsi="Palatino Linotype" w:cs="Arial"/>
        </w:rPr>
      </w:pPr>
      <w:r w:rsidRPr="007D3F49">
        <w:rPr>
          <w:rFonts w:ascii="Palatino Linotype" w:hAnsi="Palatino Linotype" w:cs="Arial"/>
        </w:rPr>
        <w:t xml:space="preserve">Experiencia laboral Trayectoria Académica; </w:t>
      </w:r>
    </w:p>
    <w:p w:rsidR="001622A1" w:rsidRDefault="002C37DD" w:rsidP="002C37DD">
      <w:pPr>
        <w:pStyle w:val="Prrafodelista"/>
        <w:numPr>
          <w:ilvl w:val="0"/>
          <w:numId w:val="44"/>
        </w:numPr>
        <w:spacing w:line="360" w:lineRule="auto"/>
        <w:jc w:val="both"/>
        <w:rPr>
          <w:rFonts w:ascii="Palatino Linotype" w:hAnsi="Palatino Linotype" w:cs="Arial"/>
        </w:rPr>
      </w:pPr>
      <w:r w:rsidRPr="002C37DD">
        <w:rPr>
          <w:rFonts w:ascii="Palatino Linotype" w:hAnsi="Palatino Linotype" w:cs="Arial"/>
        </w:rPr>
        <w:t>copia simple de la constancia del</w:t>
      </w:r>
      <w:r w:rsidR="00534FD8">
        <w:rPr>
          <w:rFonts w:ascii="Palatino Linotype" w:hAnsi="Palatino Linotype" w:cs="Arial"/>
        </w:rPr>
        <w:t xml:space="preserve"> ú</w:t>
      </w:r>
      <w:r w:rsidRPr="002C37DD">
        <w:rPr>
          <w:rFonts w:ascii="Palatino Linotype" w:hAnsi="Palatino Linotype" w:cs="Arial"/>
        </w:rPr>
        <w:t xml:space="preserve">ltimo grado académico. </w:t>
      </w:r>
    </w:p>
    <w:p w:rsidR="001622A1" w:rsidRDefault="002C37DD" w:rsidP="002C37DD">
      <w:pPr>
        <w:pStyle w:val="Prrafodelista"/>
        <w:numPr>
          <w:ilvl w:val="0"/>
          <w:numId w:val="44"/>
        </w:numPr>
        <w:spacing w:line="360" w:lineRule="auto"/>
        <w:jc w:val="both"/>
        <w:rPr>
          <w:rFonts w:ascii="Palatino Linotype" w:hAnsi="Palatino Linotype" w:cs="Arial"/>
        </w:rPr>
      </w:pPr>
      <w:r w:rsidRPr="002C37DD">
        <w:rPr>
          <w:rFonts w:ascii="Palatino Linotype" w:hAnsi="Palatino Linotype" w:cs="Arial"/>
        </w:rPr>
        <w:t xml:space="preserve">Las funciones asignadas que desempeñan por escrito con su acuse de recibo. </w:t>
      </w:r>
    </w:p>
    <w:p w:rsidR="001622A1" w:rsidRDefault="002C37DD" w:rsidP="002C37DD">
      <w:pPr>
        <w:pStyle w:val="Prrafodelista"/>
        <w:numPr>
          <w:ilvl w:val="0"/>
          <w:numId w:val="44"/>
        </w:numPr>
        <w:spacing w:line="360" w:lineRule="auto"/>
        <w:jc w:val="both"/>
        <w:rPr>
          <w:rFonts w:ascii="Palatino Linotype" w:hAnsi="Palatino Linotype" w:cs="Arial"/>
        </w:rPr>
      </w:pPr>
      <w:r w:rsidRPr="002C37DD">
        <w:rPr>
          <w:rFonts w:ascii="Palatino Linotype" w:hAnsi="Palatino Linotype" w:cs="Arial"/>
        </w:rPr>
        <w:t xml:space="preserve">Su horario laboral Actividades que desempeñan </w:t>
      </w:r>
    </w:p>
    <w:p w:rsidR="001622A1" w:rsidRDefault="002C37DD" w:rsidP="002C37DD">
      <w:pPr>
        <w:pStyle w:val="Prrafodelista"/>
        <w:numPr>
          <w:ilvl w:val="0"/>
          <w:numId w:val="44"/>
        </w:numPr>
        <w:spacing w:line="360" w:lineRule="auto"/>
        <w:jc w:val="both"/>
        <w:rPr>
          <w:rFonts w:ascii="Palatino Linotype" w:hAnsi="Palatino Linotype" w:cs="Arial"/>
        </w:rPr>
      </w:pPr>
      <w:r w:rsidRPr="002C37DD">
        <w:rPr>
          <w:rFonts w:ascii="Palatino Linotype" w:hAnsi="Palatino Linotype" w:cs="Arial"/>
        </w:rPr>
        <w:t xml:space="preserve">Método por el cual registran su asistencia, y el histórico de su registro de asistencias, en caso de no registrar asistencia se indique el motivo y las pruebas del porque </w:t>
      </w:r>
      <w:r w:rsidR="001622A1" w:rsidRPr="002C37DD">
        <w:rPr>
          <w:rFonts w:ascii="Palatino Linotype" w:hAnsi="Palatino Linotype" w:cs="Arial"/>
        </w:rPr>
        <w:t>está</w:t>
      </w:r>
      <w:r w:rsidRPr="002C37DD">
        <w:rPr>
          <w:rFonts w:ascii="Palatino Linotype" w:hAnsi="Palatino Linotype" w:cs="Arial"/>
        </w:rPr>
        <w:t xml:space="preserve"> exento de registro. </w:t>
      </w:r>
    </w:p>
    <w:p w:rsidR="00B802E6" w:rsidRPr="002C37DD" w:rsidRDefault="002C37DD" w:rsidP="00895758">
      <w:pPr>
        <w:pStyle w:val="Prrafodelista"/>
        <w:numPr>
          <w:ilvl w:val="1"/>
          <w:numId w:val="44"/>
        </w:numPr>
        <w:spacing w:line="360" w:lineRule="auto"/>
        <w:jc w:val="both"/>
        <w:rPr>
          <w:rFonts w:ascii="Palatino Linotype" w:hAnsi="Palatino Linotype" w:cs="Arial"/>
        </w:rPr>
      </w:pPr>
      <w:r w:rsidRPr="002C37DD">
        <w:rPr>
          <w:rFonts w:ascii="Palatino Linotype" w:hAnsi="Palatino Linotype" w:cs="Arial"/>
        </w:rPr>
        <w:t>En caso de existir inasistencias se solicita se anexen a la presente, el documento por el cual se justifica la. Inasistencia, así como todos aquellos probatorios vál</w:t>
      </w:r>
      <w:r w:rsidR="001622A1">
        <w:rPr>
          <w:rFonts w:ascii="Palatino Linotype" w:hAnsi="Palatino Linotype" w:cs="Arial"/>
        </w:rPr>
        <w:t>idos.</w:t>
      </w:r>
    </w:p>
    <w:p w:rsidR="00C7466A" w:rsidRPr="00A446F3" w:rsidRDefault="00C7466A" w:rsidP="00C7466A">
      <w:pPr>
        <w:spacing w:line="360" w:lineRule="auto"/>
        <w:jc w:val="both"/>
        <w:rPr>
          <w:rFonts w:ascii="Palatino Linotype" w:hAnsi="Palatino Linotype" w:cs="Arial"/>
          <w:sz w:val="14"/>
        </w:rPr>
      </w:pPr>
    </w:p>
    <w:p w:rsidR="00C7466A" w:rsidRDefault="0035740E"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335280</wp:posOffset>
                </wp:positionV>
                <wp:extent cx="5866130" cy="5212080"/>
                <wp:effectExtent l="14605" t="13335" r="15240" b="41910"/>
                <wp:wrapNone/>
                <wp:docPr id="35"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130" cy="5212080"/>
                        </a:xfrm>
                        <a:prstGeom prst="line">
                          <a:avLst/>
                        </a:prstGeom>
                        <a:noFill/>
                        <a:ln w="25400">
                          <a:solidFill>
                            <a:srgbClr val="FF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09D61" id="Conector recto 4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6.4pt" to="468pt,4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" strokecolor="red" strokeweight="2pt">
                <v:shadow on="t" opacity="24903f" origin=",.5" offset="0,.55556mm"/>
              </v:line>
            </w:pict>
          </mc:Fallback>
        </mc:AlternateContent>
      </w:r>
      <w:r w:rsidR="00C7466A">
        <w:rPr>
          <w:rFonts w:ascii="Palatino Linotype" w:hAnsi="Palatino Linotype" w:cs="Arial"/>
        </w:rPr>
        <w:t xml:space="preserve">De lo anterior, se desprende que </w:t>
      </w:r>
      <w:r w:rsidR="00C7466A" w:rsidRPr="00B87897">
        <w:rPr>
          <w:rFonts w:ascii="Palatino Linotype" w:hAnsi="Palatino Linotype" w:cs="Arial"/>
          <w:b/>
        </w:rPr>
        <w:t>EL SUJETO OBLIGADO</w:t>
      </w:r>
      <w:r w:rsidR="00C7466A">
        <w:rPr>
          <w:rFonts w:ascii="Palatino Linotype" w:hAnsi="Palatino Linotype" w:cs="Arial"/>
        </w:rPr>
        <w:t xml:space="preserve"> le informó </w:t>
      </w:r>
      <w:r w:rsidR="001448A3">
        <w:rPr>
          <w:rFonts w:ascii="Palatino Linotype" w:hAnsi="Palatino Linotype" w:cs="Arial"/>
        </w:rPr>
        <w:t>lo siguiente:</w:t>
      </w:r>
    </w:p>
    <w:p w:rsidR="00895758" w:rsidRDefault="00D24B59"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lastRenderedPageBreak/>
        <w:drawing>
          <wp:inline distT="0" distB="0" distL="0" distR="0" wp14:anchorId="554711D0" wp14:editId="74EB14A9">
            <wp:extent cx="5753100" cy="6600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3100" cy="6600825"/>
                    </a:xfrm>
                    <a:prstGeom prst="rect">
                      <a:avLst/>
                    </a:prstGeom>
                  </pic:spPr>
                </pic:pic>
              </a:graphicData>
            </a:graphic>
          </wp:inline>
        </w:drawing>
      </w:r>
      <w:bookmarkStart w:id="0" w:name="_GoBack"/>
      <w:bookmarkEnd w:id="0"/>
      <w:r w:rsidR="0035740E">
        <w:rPr>
          <w:noProof/>
          <w:lang w:eastAsia="es-MX"/>
        </w:rPr>
        <mc:AlternateContent>
          <mc:Choice Requires="wps">
            <w:drawing>
              <wp:anchor distT="0" distB="0" distL="114300" distR="114300" simplePos="0" relativeHeight="251672576" behindDoc="0" locked="0" layoutInCell="1" allowOverlap="1">
                <wp:simplePos x="0" y="0"/>
                <wp:positionH relativeFrom="column">
                  <wp:posOffset>564515</wp:posOffset>
                </wp:positionH>
                <wp:positionV relativeFrom="paragraph">
                  <wp:posOffset>3387725</wp:posOffset>
                </wp:positionV>
                <wp:extent cx="635635" cy="17780"/>
                <wp:effectExtent l="15875" t="17145" r="15240" b="41275"/>
                <wp:wrapNone/>
                <wp:docPr id="34"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 cy="17780"/>
                        </a:xfrm>
                        <a:prstGeom prst="line">
                          <a:avLst/>
                        </a:prstGeom>
                        <a:noFill/>
                        <a:ln w="25400">
                          <a:solidFill>
                            <a:srgbClr val="FF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E9DB1" id="Conector recto 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66.75pt" to="94.5pt,2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" strokecolor="red" strokeweight="2pt">
                <v:shadow on="t" opacity="24903f" origin=",.5" offset="0,.55556mm"/>
              </v:line>
            </w:pict>
          </mc:Fallback>
        </mc:AlternateContent>
      </w:r>
      <w:r w:rsidR="0035740E">
        <w:rPr>
          <w:noProof/>
          <w:lang w:eastAsia="es-MX"/>
        </w:rPr>
        <mc:AlternateContent>
          <mc:Choice Requires="wps">
            <w:drawing>
              <wp:anchor distT="0" distB="0" distL="114300" distR="114300" simplePos="0" relativeHeight="251671552" behindDoc="0" locked="0" layoutInCell="1" allowOverlap="1">
                <wp:simplePos x="0" y="0"/>
                <wp:positionH relativeFrom="column">
                  <wp:posOffset>2630805</wp:posOffset>
                </wp:positionH>
                <wp:positionV relativeFrom="paragraph">
                  <wp:posOffset>3209290</wp:posOffset>
                </wp:positionV>
                <wp:extent cx="2826385" cy="0"/>
                <wp:effectExtent l="15240" t="19685" r="15875" b="37465"/>
                <wp:wrapNone/>
                <wp:docPr id="32"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6385" cy="0"/>
                        </a:xfrm>
                        <a:prstGeom prst="line">
                          <a:avLst/>
                        </a:prstGeom>
                        <a:noFill/>
                        <a:ln w="25400">
                          <a:solidFill>
                            <a:srgbClr val="FF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7D9BD" id="Conector recto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5pt,252.7pt" to="429.7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" strokecolor="red" strokeweight="2pt">
                <v:shadow on="t" opacity="24903f" origin=",.5" offset="0,.55556mm"/>
              </v:line>
            </w:pict>
          </mc:Fallback>
        </mc:AlternateContent>
      </w:r>
      <w:r w:rsidR="0035740E">
        <w:rPr>
          <w:noProof/>
          <w:lang w:eastAsia="es-MX"/>
        </w:rPr>
        <mc:AlternateContent>
          <mc:Choice Requires="wps">
            <w:drawing>
              <wp:anchor distT="0" distB="0" distL="114300" distR="114300" simplePos="0" relativeHeight="251670528" behindDoc="0" locked="0" layoutInCell="1" allowOverlap="1">
                <wp:simplePos x="0" y="0"/>
                <wp:positionH relativeFrom="column">
                  <wp:posOffset>409575</wp:posOffset>
                </wp:positionH>
                <wp:positionV relativeFrom="paragraph">
                  <wp:posOffset>2983865</wp:posOffset>
                </wp:positionV>
                <wp:extent cx="5100320" cy="1513840"/>
                <wp:effectExtent l="22860" t="22860" r="20320" b="44450"/>
                <wp:wrapNone/>
                <wp:docPr id="3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0320" cy="1513840"/>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0148B3" id="Rectángulo 7" o:spid="_x0000_s1026" style="position:absolute;margin-left:32.25pt;margin-top:234.95pt;width:401.6pt;height:1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" filled="f" strokecolor="red" strokeweight="2.25pt">
                <v:shadow on="t" opacity="22936f" origin=",.5" offset="0,.63889mm"/>
              </v:rect>
            </w:pict>
          </mc:Fallback>
        </mc:AlternateContent>
      </w:r>
    </w:p>
    <w:p w:rsidR="00895758" w:rsidRDefault="00895758" w:rsidP="00C7466A">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eastAsia="es-MX"/>
        </w:rPr>
        <w:lastRenderedPageBreak/>
        <w:drawing>
          <wp:inline distT="0" distB="0" distL="0" distR="0">
            <wp:extent cx="5800090" cy="687628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828" t="11457" r="31286" b="29451"/>
                    <a:stretch/>
                  </pic:blipFill>
                  <pic:spPr bwMode="auto">
                    <a:xfrm>
                      <a:off x="0" y="0"/>
                      <a:ext cx="5822724" cy="6903122"/>
                    </a:xfrm>
                    <a:prstGeom prst="rect">
                      <a:avLst/>
                    </a:prstGeom>
                    <a:ln>
                      <a:noFill/>
                    </a:ln>
                    <a:extLst>
                      <a:ext uri="{53640926-AAD7-44D8-BBD7-CCE9431645EC}">
                        <a14:shadowObscured xmlns:a14="http://schemas.microsoft.com/office/drawing/2010/main"/>
                      </a:ext>
                    </a:extLst>
                  </pic:spPr>
                </pic:pic>
              </a:graphicData>
            </a:graphic>
          </wp:inline>
        </w:drawing>
      </w:r>
    </w:p>
    <w:p w:rsidR="00385CE8" w:rsidRDefault="00B33844" w:rsidP="007B20D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rPr>
        <w:lastRenderedPageBreak/>
        <w:t>Asimismo, adjuntó cincuenta y nueve archivos de los que se d</w:t>
      </w:r>
      <w:r w:rsidR="007B20D8">
        <w:rPr>
          <w:rFonts w:ascii="Palatino Linotype" w:hAnsi="Palatino Linotype" w:cs="Arial"/>
        </w:rPr>
        <w:t>esprenden diversos documentos de</w:t>
      </w:r>
      <w:r>
        <w:rPr>
          <w:rFonts w:ascii="Palatino Linotype" w:hAnsi="Palatino Linotype" w:cs="Arial"/>
        </w:rPr>
        <w:t xml:space="preserve"> </w:t>
      </w:r>
      <w:r w:rsidR="007B20D8">
        <w:rPr>
          <w:rFonts w:ascii="Palatino Linotype" w:hAnsi="Palatino Linotype" w:cs="Arial"/>
        </w:rPr>
        <w:t>varios</w:t>
      </w:r>
      <w:r>
        <w:rPr>
          <w:rFonts w:ascii="Palatino Linotype" w:hAnsi="Palatino Linotype" w:cs="Arial"/>
        </w:rPr>
        <w:t xml:space="preserve"> servidores públicos de los que se </w:t>
      </w:r>
      <w:r w:rsidR="007A11FC">
        <w:rPr>
          <w:rFonts w:ascii="Palatino Linotype" w:hAnsi="Palatino Linotype" w:cs="Arial"/>
        </w:rPr>
        <w:t>pueden observar</w:t>
      </w:r>
      <w:r>
        <w:rPr>
          <w:rFonts w:ascii="Palatino Linotype" w:hAnsi="Palatino Linotype" w:cs="Arial"/>
        </w:rPr>
        <w:t xml:space="preserve"> fichas curriculares</w:t>
      </w:r>
      <w:r w:rsidR="007B20D8">
        <w:rPr>
          <w:rFonts w:ascii="Palatino Linotype" w:hAnsi="Palatino Linotype" w:cs="Arial"/>
        </w:rPr>
        <w:t xml:space="preserve">, perfil de puestos y </w:t>
      </w:r>
      <w:r>
        <w:rPr>
          <w:rFonts w:ascii="Palatino Linotype" w:hAnsi="Palatino Linotype" w:cs="Arial"/>
        </w:rPr>
        <w:t>tarjeta de entrada y salida</w:t>
      </w:r>
      <w:r w:rsidR="007B20D8">
        <w:rPr>
          <w:rFonts w:ascii="Palatino Linotype" w:hAnsi="Palatino Linotype" w:cs="Arial"/>
        </w:rPr>
        <w:t xml:space="preserve">, los cuales serán materia de estudio </w:t>
      </w:r>
      <w:r w:rsidR="007A11FC">
        <w:rPr>
          <w:rFonts w:ascii="Palatino Linotype" w:hAnsi="Palatino Linotype" w:cs="Arial"/>
        </w:rPr>
        <w:t>más</w:t>
      </w:r>
      <w:r w:rsidR="007B20D8">
        <w:rPr>
          <w:rFonts w:ascii="Palatino Linotype" w:hAnsi="Palatino Linotype" w:cs="Arial"/>
        </w:rPr>
        <w:t xml:space="preserve"> adelante.</w:t>
      </w:r>
    </w:p>
    <w:p w:rsidR="00396936" w:rsidRPr="00396936" w:rsidRDefault="00396936" w:rsidP="007B20D8">
      <w:pPr>
        <w:pStyle w:val="Prrafodelista"/>
        <w:widowControl w:val="0"/>
        <w:autoSpaceDE w:val="0"/>
        <w:autoSpaceDN w:val="0"/>
        <w:adjustRightInd w:val="0"/>
        <w:spacing w:after="120" w:line="360" w:lineRule="auto"/>
        <w:ind w:left="0"/>
        <w:jc w:val="both"/>
        <w:rPr>
          <w:rFonts w:ascii="Palatino Linotype" w:hAnsi="Palatino Linotype"/>
          <w:sz w:val="14"/>
        </w:rPr>
      </w:pPr>
    </w:p>
    <w:p w:rsidR="00C7466A" w:rsidRPr="009E2099" w:rsidRDefault="00C7466A" w:rsidP="00C7466A">
      <w:pPr>
        <w:spacing w:line="360" w:lineRule="auto"/>
        <w:jc w:val="both"/>
        <w:rPr>
          <w:rFonts w:ascii="Palatino Linotype" w:hAnsi="Palatino Linotype"/>
        </w:rPr>
      </w:pPr>
      <w:r>
        <w:rPr>
          <w:rFonts w:ascii="Palatino Linotype" w:hAnsi="Palatino Linotype"/>
        </w:rPr>
        <w:t>De lo anterior</w:t>
      </w:r>
      <w:r w:rsidRPr="00A446F3">
        <w:rPr>
          <w:rFonts w:ascii="Palatino Linotype" w:hAnsi="Palatino Linotype"/>
        </w:rPr>
        <w:t xml:space="preserve">, </w:t>
      </w:r>
      <w:r w:rsidR="00795155">
        <w:rPr>
          <w:rFonts w:ascii="Palatino Linotype" w:hAnsi="Palatino Linotype"/>
        </w:rPr>
        <w:t>el</w:t>
      </w:r>
      <w:r w:rsidR="00795155" w:rsidRPr="00A446F3">
        <w:rPr>
          <w:rFonts w:ascii="Palatino Linotype" w:hAnsi="Palatino Linotype"/>
        </w:rPr>
        <w:t xml:space="preserve"> </w:t>
      </w:r>
      <w:r>
        <w:rPr>
          <w:rFonts w:ascii="Palatino Linotype" w:hAnsi="Palatino Linotype"/>
        </w:rPr>
        <w:t xml:space="preserve">ahora </w:t>
      </w:r>
      <w:r w:rsidRPr="001B11A0">
        <w:rPr>
          <w:rFonts w:ascii="Palatino Linotype" w:hAnsi="Palatino Linotype"/>
          <w:b/>
        </w:rPr>
        <w:t>RECURRENTE</w:t>
      </w:r>
      <w:r w:rsidRPr="00A446F3">
        <w:rPr>
          <w:rFonts w:ascii="Palatino Linotype" w:hAnsi="Palatino Linotype"/>
        </w:rPr>
        <w:t xml:space="preserve"> </w:t>
      </w:r>
      <w:r>
        <w:rPr>
          <w:rFonts w:ascii="Palatino Linotype" w:hAnsi="Palatino Linotype"/>
        </w:rPr>
        <w:t>señaló como acto impugnado en el recurso de revisión en estudio “</w:t>
      </w:r>
      <w:r w:rsidR="007B20D8" w:rsidRPr="007B20D8">
        <w:rPr>
          <w:rFonts w:ascii="Palatino Linotype" w:hAnsi="Palatino Linotype"/>
          <w:i/>
        </w:rPr>
        <w:t xml:space="preserve">SE IMPUGNA LA INFORMACIÓN QUE FUE REMITIDA POR EL DIRECTOR DE ADMINISTRACIÓN Y FINANZAS, LUIS ENRIQUE SANDOVAL SILVERA, POR PRESENTAR INCONSISTENCIAS Y ESTAR INCOMPLETA, ASIMISMO SE HACE CONSTAR QUE SE CONTRAVIENE LO ESTIPULADO EN EL REGLAMENTO INTERIOR DEL </w:t>
      </w:r>
      <w:proofErr w:type="spellStart"/>
      <w:r w:rsidR="007B20D8" w:rsidRPr="007B20D8">
        <w:rPr>
          <w:rFonts w:ascii="Palatino Linotype" w:hAnsi="Palatino Linotype"/>
          <w:i/>
        </w:rPr>
        <w:t>OPDAPAS</w:t>
      </w:r>
      <w:proofErr w:type="spellEnd"/>
      <w:r w:rsidR="007B20D8" w:rsidRPr="007B20D8">
        <w:rPr>
          <w:rFonts w:ascii="Palatino Linotype" w:hAnsi="Palatino Linotype"/>
          <w:i/>
        </w:rPr>
        <w:t xml:space="preserve"> DEL MUNICIPIO DE METEPEC, EN LO PLASMADO EN SU FUNDAMENTO LEGAL DEL DEPARTAMENTO DE </w:t>
      </w:r>
      <w:proofErr w:type="spellStart"/>
      <w:r w:rsidR="007B20D8" w:rsidRPr="007B20D8">
        <w:rPr>
          <w:rFonts w:ascii="Palatino Linotype" w:hAnsi="Palatino Linotype"/>
          <w:i/>
        </w:rPr>
        <w:t>ERSONAL</w:t>
      </w:r>
      <w:proofErr w:type="spellEnd"/>
      <w:r w:rsidR="007B20D8" w:rsidRPr="007B20D8">
        <w:rPr>
          <w:rFonts w:ascii="Palatino Linotype" w:hAnsi="Palatino Linotype"/>
          <w:i/>
        </w:rPr>
        <w:t xml:space="preserve"> FRACCIÓN II, EN LA QUE SE ESTABLECE QUE UNA DE SUS FACULTADES ESTA LA DE “INTEGRAR Y MANTENER ACTUALIZADOS LOS EXPEDIENTES DE LOS EMPLEADOS DEL ORGANISMO”.</w:t>
      </w:r>
      <w:r>
        <w:rPr>
          <w:rFonts w:ascii="Palatino Linotype" w:hAnsi="Palatino Linotype"/>
          <w:i/>
        </w:rPr>
        <w:t>”</w:t>
      </w:r>
      <w:r>
        <w:rPr>
          <w:rFonts w:ascii="Palatino Linotype" w:hAnsi="Palatino Linotype"/>
        </w:rPr>
        <w:t xml:space="preserve"> y como razones y motivos de inconformidad </w:t>
      </w:r>
      <w:r w:rsidR="007B20D8">
        <w:rPr>
          <w:rFonts w:ascii="Palatino Linotype" w:hAnsi="Palatino Linotype"/>
        </w:rPr>
        <w:t>manifestó diversos cuestionamientos que por ser del conocimiento de las parte se obvia en el presente</w:t>
      </w:r>
      <w:r w:rsidR="007B20D8">
        <w:rPr>
          <w:rFonts w:ascii="Palatino Linotype" w:hAnsi="Palatino Linotype"/>
          <w:i/>
        </w:rPr>
        <w:t>.</w:t>
      </w:r>
    </w:p>
    <w:p w:rsidR="00C7466A" w:rsidRDefault="00C7466A" w:rsidP="00C7466A">
      <w:pPr>
        <w:spacing w:before="100" w:beforeAutospacing="1" w:after="100" w:afterAutospacing="1" w:line="360" w:lineRule="auto"/>
        <w:jc w:val="both"/>
        <w:rPr>
          <w:rFonts w:ascii="Palatino Linotype" w:hAnsi="Palatino Linotype"/>
        </w:rPr>
      </w:pPr>
      <w:r>
        <w:rPr>
          <w:rFonts w:ascii="Palatino Linotype" w:hAnsi="Palatino Linotype"/>
        </w:rPr>
        <w:t>Bajo lo cual, se actualiza la causal</w:t>
      </w:r>
      <w:r w:rsidR="00F137C1">
        <w:rPr>
          <w:rFonts w:ascii="Palatino Linotype" w:hAnsi="Palatino Linotype"/>
        </w:rPr>
        <w:t xml:space="preserve"> de procedencia en la fracción V,</w:t>
      </w:r>
      <w:r>
        <w:rPr>
          <w:rFonts w:ascii="Palatino Linotype" w:hAnsi="Palatino Linotype"/>
        </w:rPr>
        <w:t xml:space="preserve"> de la Ley de Transparencia y Acceso a la Información Pública del Estado de México y Municipios que dispone:</w:t>
      </w:r>
    </w:p>
    <w:p w:rsidR="00C7466A" w:rsidRPr="009E2099" w:rsidRDefault="00C7466A" w:rsidP="00C7466A">
      <w:pPr>
        <w:spacing w:line="276" w:lineRule="auto"/>
        <w:ind w:left="851" w:right="616"/>
        <w:jc w:val="both"/>
        <w:rPr>
          <w:rFonts w:ascii="Palatino Linotype" w:hAnsi="Palatino Linotype"/>
          <w:i/>
        </w:rPr>
      </w:pPr>
      <w:r>
        <w:rPr>
          <w:rFonts w:ascii="Palatino Linotype" w:hAnsi="Palatino Linotype"/>
          <w:b/>
          <w:i/>
        </w:rPr>
        <w:lastRenderedPageBreak/>
        <w:t>“</w:t>
      </w:r>
      <w:r w:rsidRPr="009E2099">
        <w:rPr>
          <w:rFonts w:ascii="Palatino Linotype" w:hAnsi="Palatino Linotype"/>
          <w:b/>
          <w:i/>
        </w:rPr>
        <w:t>Artículo 179.</w:t>
      </w:r>
      <w:r w:rsidRPr="009E2099">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C7466A" w:rsidRPr="009E2099" w:rsidRDefault="00F137C1" w:rsidP="00C7466A">
      <w:pPr>
        <w:spacing w:line="276" w:lineRule="auto"/>
        <w:ind w:left="851" w:right="616"/>
        <w:jc w:val="both"/>
        <w:rPr>
          <w:rFonts w:ascii="Palatino Linotype" w:hAnsi="Palatino Linotype"/>
          <w:i/>
        </w:rPr>
      </w:pPr>
      <w:r w:rsidRPr="00F137C1">
        <w:rPr>
          <w:rFonts w:ascii="Palatino Linotype" w:hAnsi="Palatino Linotype"/>
          <w:b/>
          <w:i/>
        </w:rPr>
        <w:t>V. La entrega de información incompleta;</w:t>
      </w:r>
      <w:r w:rsidR="00C7466A">
        <w:rPr>
          <w:rFonts w:ascii="Palatino Linotype" w:hAnsi="Palatino Linotype"/>
          <w:i/>
        </w:rPr>
        <w:t>”</w:t>
      </w:r>
    </w:p>
    <w:p w:rsidR="00C7466A" w:rsidRPr="003E1970" w:rsidRDefault="00C7466A" w:rsidP="00C7466A">
      <w:pPr>
        <w:spacing w:before="360" w:after="360" w:line="360" w:lineRule="auto"/>
        <w:jc w:val="both"/>
        <w:rPr>
          <w:rFonts w:ascii="Palatino Linotype" w:hAnsi="Palatino Linotype"/>
        </w:rPr>
      </w:pPr>
      <w:r w:rsidRPr="003E1970">
        <w:rPr>
          <w:rFonts w:ascii="Palatino Linotype" w:hAnsi="Palatino Linotype"/>
        </w:rPr>
        <w:t xml:space="preserve">Establecido lo anterior, </w:t>
      </w:r>
      <w:r w:rsidRPr="003E1970">
        <w:rPr>
          <w:rFonts w:ascii="Palatino Linotype" w:hAnsi="Palatino Linotype" w:cs="Arial"/>
        </w:rPr>
        <w:t>esta</w:t>
      </w:r>
      <w:r w:rsidRPr="003E1970">
        <w:rPr>
          <w:rFonts w:ascii="Palatino Linotype" w:hAnsi="Palatino Linotype"/>
        </w:rPr>
        <w:t xml:space="preserve"> </w:t>
      </w:r>
      <w:r w:rsidRPr="003E1970">
        <w:rPr>
          <w:rFonts w:ascii="Palatino Linotype" w:hAnsi="Palatino Linotype"/>
          <w:lang w:eastAsia="es-ES_tradnl"/>
        </w:rPr>
        <w:t>Ponencia</w:t>
      </w:r>
      <w:r w:rsidRPr="003E1970">
        <w:rPr>
          <w:rFonts w:ascii="Palatino Linotype" w:hAnsi="Palatino Linotype"/>
        </w:rPr>
        <w:t xml:space="preserve"> </w:t>
      </w:r>
      <w:proofErr w:type="spellStart"/>
      <w:r w:rsidRPr="003E1970">
        <w:rPr>
          <w:rFonts w:ascii="Palatino Linotype" w:hAnsi="Palatino Linotype"/>
        </w:rPr>
        <w:t>Resolutora</w:t>
      </w:r>
      <w:proofErr w:type="spellEnd"/>
      <w:r w:rsidRPr="003E1970">
        <w:rPr>
          <w:rFonts w:ascii="Palatino Linotype" w:hAnsi="Palatino Linotype"/>
        </w:rPr>
        <w:t xml:space="preserve"> advierte que resultan </w:t>
      </w:r>
      <w:r w:rsidR="003E2E59" w:rsidRPr="00CD022C">
        <w:rPr>
          <w:rFonts w:ascii="Palatino Linotype" w:hAnsi="Palatino Linotype"/>
          <w:b/>
        </w:rPr>
        <w:t>parcialmente</w:t>
      </w:r>
      <w:r w:rsidR="003E2E59">
        <w:rPr>
          <w:rFonts w:ascii="Palatino Linotype" w:hAnsi="Palatino Linotype"/>
        </w:rPr>
        <w:t xml:space="preserve"> </w:t>
      </w:r>
      <w:r w:rsidRPr="003E1970">
        <w:rPr>
          <w:rFonts w:ascii="Palatino Linotype" w:hAnsi="Palatino Linotype"/>
          <w:b/>
        </w:rPr>
        <w:t xml:space="preserve">fundadas </w:t>
      </w:r>
      <w:r w:rsidRPr="003E1970">
        <w:rPr>
          <w:rFonts w:ascii="Palatino Linotype" w:hAnsi="Palatino Linotype" w:cs="Arial"/>
        </w:rPr>
        <w:t xml:space="preserve">las razones o motivos de </w:t>
      </w:r>
      <w:r w:rsidRPr="003E1970">
        <w:rPr>
          <w:rFonts w:ascii="Palatino Linotype" w:hAnsi="Palatino Linotype"/>
        </w:rPr>
        <w:t xml:space="preserve">inconformidad expuestas por </w:t>
      </w:r>
      <w:r w:rsidR="007B20D8">
        <w:rPr>
          <w:rFonts w:ascii="Palatino Linotype" w:hAnsi="Palatino Linotype" w:cs="Arial"/>
          <w:b/>
        </w:rPr>
        <w:t>EL</w:t>
      </w:r>
      <w:r w:rsidRPr="003E1970">
        <w:rPr>
          <w:rFonts w:ascii="Palatino Linotype" w:hAnsi="Palatino Linotype" w:cs="Arial"/>
          <w:b/>
        </w:rPr>
        <w:t xml:space="preserve"> RECURRENTE</w:t>
      </w:r>
      <w:r w:rsidRPr="003E1970">
        <w:rPr>
          <w:rFonts w:ascii="Palatino Linotype" w:hAnsi="Palatino Linotype"/>
        </w:rPr>
        <w:t>, en razón de lo siguiente:</w:t>
      </w:r>
    </w:p>
    <w:p w:rsidR="00F137C1" w:rsidRPr="00824A48" w:rsidRDefault="00F137C1" w:rsidP="00F137C1">
      <w:pPr>
        <w:spacing w:before="100" w:beforeAutospacing="1" w:after="100" w:afterAutospacing="1" w:line="360" w:lineRule="auto"/>
        <w:jc w:val="both"/>
        <w:rPr>
          <w:rFonts w:ascii="Palatino Linotype" w:hAnsi="Palatino Linotype" w:cs="Arial"/>
          <w:lang w:val="es-ES_tradnl"/>
        </w:rPr>
      </w:pPr>
      <w:r w:rsidRPr="00824A48">
        <w:rPr>
          <w:rFonts w:ascii="Palatino Linotype" w:hAnsi="Palatino Linotype"/>
        </w:rPr>
        <w:t xml:space="preserve">Primeramente, se precisa que se obvia el análisis de la competencia por parte del </w:t>
      </w:r>
      <w:r w:rsidRPr="00824A48">
        <w:rPr>
          <w:rFonts w:ascii="Palatino Linotype" w:hAnsi="Palatino Linotype"/>
          <w:b/>
        </w:rPr>
        <w:t>SUJETO OBLIGADO</w:t>
      </w:r>
      <w:r w:rsidRPr="00824A48">
        <w:rPr>
          <w:rFonts w:ascii="Palatino Linotype" w:hAnsi="Palatino Linotype"/>
        </w:rPr>
        <w:t xml:space="preserve">, para generar, administrar o poseer la información solicitada, dado que éste ha asumido la misma, en razón de que en su respuesta admitió contar con dicha información al adjuntar </w:t>
      </w:r>
      <w:r w:rsidR="004F5514">
        <w:rPr>
          <w:rFonts w:ascii="Palatino Linotype" w:hAnsi="Palatino Linotype"/>
        </w:rPr>
        <w:t>diversos documento requeridos entre los currículos, fichas de asistencia y perfil de puesto de servidores públicos con el cargo que solicitó el particular</w:t>
      </w:r>
      <w:r w:rsidRPr="00824A48">
        <w:rPr>
          <w:rFonts w:ascii="Palatino Linotype" w:hAnsi="Palatino Linotype"/>
        </w:rPr>
        <w:t>.</w:t>
      </w:r>
    </w:p>
    <w:p w:rsidR="00F137C1" w:rsidRPr="00824A48" w:rsidRDefault="00F137C1" w:rsidP="00F137C1">
      <w:pPr>
        <w:spacing w:before="240" w:after="240" w:line="360" w:lineRule="auto"/>
        <w:jc w:val="both"/>
        <w:rPr>
          <w:rFonts w:ascii="Palatino Linotype" w:hAnsi="Palatino Linotype"/>
        </w:rPr>
      </w:pPr>
      <w:r w:rsidRPr="00824A48">
        <w:rPr>
          <w:rFonts w:ascii="Palatino Linotype" w:hAnsi="Palatino Linotype"/>
        </w:rPr>
        <w:t xml:space="preserve">En efecto, el hecho de que </w:t>
      </w:r>
      <w:r w:rsidRPr="00824A48">
        <w:rPr>
          <w:rFonts w:ascii="Palatino Linotype" w:hAnsi="Palatino Linotype"/>
          <w:b/>
        </w:rPr>
        <w:t>EL SUJETO OBLIGADO</w:t>
      </w:r>
      <w:r w:rsidRPr="00824A48">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F137C1" w:rsidRPr="00824A48" w:rsidRDefault="00F137C1" w:rsidP="00F137C1">
      <w:pPr>
        <w:tabs>
          <w:tab w:val="left" w:pos="851"/>
          <w:tab w:val="left" w:pos="8505"/>
        </w:tabs>
        <w:spacing w:line="276" w:lineRule="auto"/>
        <w:ind w:left="851" w:right="902"/>
        <w:jc w:val="both"/>
        <w:rPr>
          <w:rFonts w:ascii="Palatino Linotype" w:hAnsi="Palatino Linotype" w:cs="Arial"/>
          <w:i/>
        </w:rPr>
      </w:pPr>
      <w:r w:rsidRPr="00824A48">
        <w:rPr>
          <w:rFonts w:ascii="Palatino Linotype" w:hAnsi="Palatino Linotype" w:cs="Arial"/>
          <w:i/>
        </w:rPr>
        <w:t>“</w:t>
      </w:r>
      <w:r w:rsidRPr="00824A48">
        <w:rPr>
          <w:rFonts w:ascii="Palatino Linotype" w:hAnsi="Palatino Linotype" w:cs="Arial"/>
          <w:b/>
          <w:i/>
        </w:rPr>
        <w:t>Artículo 12.</w:t>
      </w:r>
      <w:r w:rsidRPr="00824A48">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F137C1" w:rsidRPr="00824A48" w:rsidRDefault="00F137C1" w:rsidP="00F137C1">
      <w:pPr>
        <w:spacing w:line="276" w:lineRule="auto"/>
        <w:ind w:left="851" w:right="902"/>
        <w:jc w:val="both"/>
        <w:rPr>
          <w:rFonts w:ascii="Palatino Linotype" w:hAnsi="Palatino Linotype" w:cs="Arial"/>
          <w:i/>
        </w:rPr>
      </w:pPr>
      <w:r w:rsidRPr="00824A48">
        <w:rPr>
          <w:rFonts w:ascii="Palatino Linotype" w:hAnsi="Palatino Linotype" w:cs="Arial"/>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F137C1" w:rsidRPr="00824A48" w:rsidRDefault="00F137C1" w:rsidP="00F137C1">
      <w:pPr>
        <w:spacing w:before="100" w:beforeAutospacing="1" w:after="100" w:afterAutospacing="1" w:line="360" w:lineRule="auto"/>
        <w:jc w:val="both"/>
        <w:rPr>
          <w:rFonts w:ascii="Palatino Linotype" w:hAnsi="Palatino Linotype"/>
        </w:rPr>
      </w:pPr>
      <w:r w:rsidRPr="00824A48">
        <w:rPr>
          <w:rFonts w:ascii="Palatino Linotype" w:hAnsi="Palatino Linotype"/>
        </w:rPr>
        <w:t xml:space="preserve">Así, el estudio de la naturaleza jurídica de la información pública solicitada, tiene por objeto determinar si ésta la genera, posee o administra </w:t>
      </w:r>
      <w:r w:rsidRPr="00824A48">
        <w:rPr>
          <w:rFonts w:ascii="Palatino Linotype" w:hAnsi="Palatino Linotype"/>
          <w:b/>
        </w:rPr>
        <w:t>EL SUJETO OBLIGADO</w:t>
      </w:r>
      <w:r w:rsidRPr="00824A4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7466A" w:rsidRPr="003E1970" w:rsidRDefault="00C7466A" w:rsidP="00C7466A">
      <w:pPr>
        <w:spacing w:before="360" w:after="360" w:line="360" w:lineRule="auto"/>
        <w:jc w:val="both"/>
        <w:rPr>
          <w:rFonts w:ascii="Palatino Linotype" w:hAnsi="Palatino Linotype"/>
        </w:rPr>
      </w:pPr>
      <w:r w:rsidRPr="003E1970">
        <w:rPr>
          <w:rFonts w:ascii="Palatino Linotype" w:hAnsi="Palatino Linotype" w:cs="Arial"/>
        </w:rPr>
        <w:t xml:space="preserve">No obstante, </w:t>
      </w:r>
      <w:r w:rsidRPr="003E1970">
        <w:rPr>
          <w:rFonts w:ascii="Palatino Linotype" w:hAnsi="Palatino Linotype"/>
        </w:rPr>
        <w:t xml:space="preserve">en aquellos casos en que los Sujetos Obligados hayan asumido que cuentan con la información </w:t>
      </w:r>
      <w:r w:rsidRPr="003E1970">
        <w:rPr>
          <w:rFonts w:ascii="Palatino Linotype" w:hAnsi="Palatino Linotype" w:cs="Arial"/>
        </w:rPr>
        <w:t>requerida</w:t>
      </w:r>
      <w:r w:rsidRPr="003E1970">
        <w:rPr>
          <w:rFonts w:ascii="Palatino Linotype" w:hAnsi="Palatino Linotype"/>
        </w:rPr>
        <w:t xml:space="preserve">, ello se traduce en que la generan, poseen o administran. Así, en el presente caso, </w:t>
      </w:r>
      <w:r w:rsidRPr="003E1970">
        <w:rPr>
          <w:rFonts w:ascii="Palatino Linotype" w:hAnsi="Palatino Linotype"/>
          <w:b/>
        </w:rPr>
        <w:t>EL SUJETO OBLIGADO</w:t>
      </w:r>
      <w:r w:rsidRPr="003E1970">
        <w:rPr>
          <w:rFonts w:ascii="Palatino Linotype" w:hAnsi="Palatino Linotype"/>
        </w:rPr>
        <w:t xml:space="preserve"> asumió tal situación al </w:t>
      </w:r>
      <w:r w:rsidR="001E17FA">
        <w:rPr>
          <w:rFonts w:ascii="Palatino Linotype" w:hAnsi="Palatino Linotype"/>
        </w:rPr>
        <w:t xml:space="preserve">adjuntar en su respuesta la información de los servidores públicos que cuentan con el cargo que solicitó el particular en su </w:t>
      </w:r>
      <w:proofErr w:type="spellStart"/>
      <w:r w:rsidR="001E17FA">
        <w:rPr>
          <w:rFonts w:ascii="Palatino Linotype" w:hAnsi="Palatino Linotype"/>
        </w:rPr>
        <w:t>colicitud</w:t>
      </w:r>
      <w:proofErr w:type="spellEnd"/>
      <w:r w:rsidR="001E17FA">
        <w:rPr>
          <w:rFonts w:ascii="Palatino Linotype" w:hAnsi="Palatino Linotype"/>
        </w:rPr>
        <w:t xml:space="preserve"> de acceso a la información pública</w:t>
      </w:r>
      <w:r w:rsidRPr="003E1970">
        <w:rPr>
          <w:rFonts w:ascii="Palatino Linotype" w:hAnsi="Palatino Linotype"/>
        </w:rPr>
        <w:t xml:space="preserve">, implica </w:t>
      </w:r>
      <w:r w:rsidR="00F137C1">
        <w:rPr>
          <w:rFonts w:ascii="Palatino Linotype" w:hAnsi="Palatino Linotype"/>
        </w:rPr>
        <w:t>que</w:t>
      </w:r>
      <w:r w:rsidR="00C929BF">
        <w:rPr>
          <w:rFonts w:ascii="Palatino Linotype" w:hAnsi="Palatino Linotype"/>
        </w:rPr>
        <w:t xml:space="preserve"> cuenta con la misma</w:t>
      </w:r>
      <w:r w:rsidRPr="003E1970">
        <w:rPr>
          <w:rFonts w:ascii="Palatino Linotype" w:hAnsi="Palatino Linotype"/>
        </w:rPr>
        <w:t>.</w:t>
      </w:r>
    </w:p>
    <w:p w:rsidR="00C7466A" w:rsidRDefault="00C7466A" w:rsidP="00C7466A">
      <w:pPr>
        <w:spacing w:before="100" w:beforeAutospacing="1" w:after="100" w:afterAutospacing="1" w:line="360" w:lineRule="auto"/>
        <w:jc w:val="both"/>
        <w:rPr>
          <w:rFonts w:ascii="Palatino Linotype" w:hAnsi="Palatino Linotype"/>
        </w:rPr>
      </w:pPr>
      <w:r w:rsidRPr="003E1970">
        <w:rPr>
          <w:rFonts w:ascii="Palatino Linotype" w:eastAsia="Calibri" w:hAnsi="Palatino Linotype" w:cs="Arial"/>
        </w:rPr>
        <w:t>Así, esta Autoridad advirtió que</w:t>
      </w:r>
      <w:r w:rsidR="004A0E23">
        <w:rPr>
          <w:rFonts w:ascii="Palatino Linotype" w:eastAsia="Calibri" w:hAnsi="Palatino Linotype" w:cs="Arial"/>
        </w:rPr>
        <w:t xml:space="preserve"> con</w:t>
      </w:r>
      <w:r w:rsidRPr="003E1970">
        <w:rPr>
          <w:rFonts w:ascii="Palatino Linotype" w:eastAsia="Calibri" w:hAnsi="Palatino Linotype" w:cs="Arial"/>
        </w:rPr>
        <w:t xml:space="preserve"> la respuesta otorgada por </w:t>
      </w:r>
      <w:r w:rsidRPr="003E1970">
        <w:rPr>
          <w:rFonts w:ascii="Palatino Linotype" w:eastAsia="Calibri" w:hAnsi="Palatino Linotype" w:cs="Arial"/>
          <w:b/>
        </w:rPr>
        <w:t>EL SUJETO OBLIGADO</w:t>
      </w:r>
      <w:r w:rsidRPr="003E1970">
        <w:rPr>
          <w:rFonts w:ascii="Palatino Linotype" w:eastAsia="Calibri" w:hAnsi="Palatino Linotype" w:cs="Arial"/>
        </w:rPr>
        <w:t xml:space="preserve"> </w:t>
      </w:r>
      <w:r w:rsidR="004A0E23">
        <w:rPr>
          <w:rFonts w:ascii="Palatino Linotype" w:eastAsia="Calibri" w:hAnsi="Palatino Linotype" w:cs="Arial"/>
        </w:rPr>
        <w:t>si bien trat</w:t>
      </w:r>
      <w:r w:rsidR="002105AC">
        <w:rPr>
          <w:rFonts w:ascii="Palatino Linotype" w:eastAsia="Calibri" w:hAnsi="Palatino Linotype" w:cs="Arial"/>
        </w:rPr>
        <w:t>ó</w:t>
      </w:r>
      <w:r w:rsidR="004A0E23">
        <w:rPr>
          <w:rFonts w:ascii="Palatino Linotype" w:eastAsia="Calibri" w:hAnsi="Palatino Linotype" w:cs="Arial"/>
        </w:rPr>
        <w:t xml:space="preserve"> de dar </w:t>
      </w:r>
      <w:r w:rsidRPr="003E1970">
        <w:rPr>
          <w:rFonts w:ascii="Palatino Linotype" w:eastAsia="Calibri" w:hAnsi="Palatino Linotype" w:cs="Arial"/>
        </w:rPr>
        <w:t xml:space="preserve">en atención </w:t>
      </w:r>
      <w:r w:rsidR="004A0E23">
        <w:rPr>
          <w:rFonts w:ascii="Palatino Linotype" w:eastAsia="Calibri" w:hAnsi="Palatino Linotype" w:cs="Arial"/>
        </w:rPr>
        <w:t xml:space="preserve">a la solicitud de acceso a la información pública requerida, también lo es </w:t>
      </w:r>
      <w:r w:rsidRPr="003E1970">
        <w:rPr>
          <w:rFonts w:ascii="Palatino Linotype" w:eastAsia="Calibri" w:hAnsi="Palatino Linotype" w:cs="Arial"/>
        </w:rPr>
        <w:t xml:space="preserve">que </w:t>
      </w:r>
      <w:r w:rsidR="007B20D8">
        <w:rPr>
          <w:rFonts w:ascii="Palatino Linotype" w:eastAsia="Calibri" w:hAnsi="Palatino Linotype" w:cs="Arial"/>
        </w:rPr>
        <w:t xml:space="preserve">no adjuntó la </w:t>
      </w:r>
      <w:r w:rsidR="007770B0">
        <w:rPr>
          <w:rFonts w:ascii="Palatino Linotype" w:eastAsia="Calibri" w:hAnsi="Palatino Linotype" w:cs="Arial"/>
        </w:rPr>
        <w:t xml:space="preserve">totalidad de </w:t>
      </w:r>
      <w:r w:rsidR="007B20D8">
        <w:rPr>
          <w:rFonts w:ascii="Palatino Linotype" w:eastAsia="Calibri" w:hAnsi="Palatino Linotype" w:cs="Arial"/>
        </w:rPr>
        <w:t xml:space="preserve">documentación </w:t>
      </w:r>
      <w:r w:rsidR="002105AC">
        <w:rPr>
          <w:rFonts w:ascii="Palatino Linotype" w:eastAsia="Calibri" w:hAnsi="Palatino Linotype" w:cs="Arial"/>
        </w:rPr>
        <w:lastRenderedPageBreak/>
        <w:t xml:space="preserve">respecto </w:t>
      </w:r>
      <w:r w:rsidR="007B20D8">
        <w:rPr>
          <w:rFonts w:ascii="Palatino Linotype" w:eastAsia="Calibri" w:hAnsi="Palatino Linotype" w:cs="Arial"/>
        </w:rPr>
        <w:t>de los servidores públicos solicitados</w:t>
      </w:r>
      <w:r w:rsidR="007B20D8">
        <w:rPr>
          <w:rFonts w:ascii="Palatino Linotype" w:hAnsi="Palatino Linotype"/>
        </w:rPr>
        <w:t>, por lo que para un mejor estudio</w:t>
      </w:r>
      <w:r w:rsidR="000A6A7C">
        <w:rPr>
          <w:rFonts w:ascii="Palatino Linotype" w:hAnsi="Palatino Linotype"/>
        </w:rPr>
        <w:t xml:space="preserve"> analizaremos cada uno de los documentos para mejor comprensión.</w:t>
      </w:r>
    </w:p>
    <w:p w:rsidR="000A6A7C" w:rsidRDefault="000A6A7C" w:rsidP="00C7466A">
      <w:pPr>
        <w:spacing w:before="100" w:beforeAutospacing="1" w:after="100" w:afterAutospacing="1" w:line="360" w:lineRule="auto"/>
        <w:jc w:val="both"/>
        <w:rPr>
          <w:rFonts w:ascii="Palatino Linotype" w:hAnsi="Palatino Linotype"/>
        </w:rPr>
      </w:pPr>
      <w:r>
        <w:rPr>
          <w:rFonts w:ascii="Palatino Linotype" w:hAnsi="Palatino Linotype"/>
        </w:rPr>
        <w:t xml:space="preserve">Primero, el particular requirió de los servidores públicos denominados como </w:t>
      </w:r>
      <w:r w:rsidRPr="000A6A7C">
        <w:rPr>
          <w:rFonts w:ascii="Palatino Linotype" w:hAnsi="Palatino Linotype"/>
        </w:rPr>
        <w:t>Analista Especializado, Líder de Proyectos, Auditor Líder Jurídico y de Obr</w:t>
      </w:r>
      <w:r>
        <w:rPr>
          <w:rFonts w:ascii="Palatino Linotype" w:hAnsi="Palatino Linotype"/>
        </w:rPr>
        <w:t xml:space="preserve">a, el currículum vitae </w:t>
      </w:r>
      <w:r w:rsidR="006C41FA">
        <w:rPr>
          <w:rFonts w:ascii="Palatino Linotype" w:hAnsi="Palatino Linotype"/>
        </w:rPr>
        <w:t xml:space="preserve">en el que conste la </w:t>
      </w:r>
      <w:r w:rsidR="002E6378">
        <w:rPr>
          <w:rFonts w:ascii="Palatino Linotype" w:hAnsi="Palatino Linotype"/>
        </w:rPr>
        <w:t>e</w:t>
      </w:r>
      <w:r w:rsidR="002E6378" w:rsidRPr="007D3F49">
        <w:rPr>
          <w:rFonts w:ascii="Palatino Linotype" w:hAnsi="Palatino Linotype" w:cs="Arial"/>
        </w:rPr>
        <w:t>xperiencia laboral</w:t>
      </w:r>
      <w:r w:rsidR="006C41FA">
        <w:rPr>
          <w:rFonts w:ascii="Palatino Linotype" w:hAnsi="Palatino Linotype" w:cs="Arial"/>
        </w:rPr>
        <w:t xml:space="preserve"> y t</w:t>
      </w:r>
      <w:r w:rsidR="002E6378" w:rsidRPr="007D3F49">
        <w:rPr>
          <w:rFonts w:ascii="Palatino Linotype" w:hAnsi="Palatino Linotype" w:cs="Arial"/>
        </w:rPr>
        <w:t xml:space="preserve">rayectoria </w:t>
      </w:r>
      <w:r w:rsidR="006C41FA">
        <w:rPr>
          <w:rFonts w:ascii="Palatino Linotype" w:hAnsi="Palatino Linotype" w:cs="Arial"/>
        </w:rPr>
        <w:t>a</w:t>
      </w:r>
      <w:r w:rsidR="002E6378" w:rsidRPr="007D3F49">
        <w:rPr>
          <w:rFonts w:ascii="Palatino Linotype" w:hAnsi="Palatino Linotype" w:cs="Arial"/>
        </w:rPr>
        <w:t>cadémica</w:t>
      </w:r>
      <w:r w:rsidR="006C41FA">
        <w:rPr>
          <w:rFonts w:ascii="Palatino Linotype" w:hAnsi="Palatino Linotype" w:cs="Arial"/>
        </w:rPr>
        <w:t>, a lo que EL SUJETO OBLIGADO</w:t>
      </w:r>
      <w:r w:rsidR="002E6378">
        <w:rPr>
          <w:rFonts w:ascii="Palatino Linotype" w:hAnsi="Palatino Linotype"/>
        </w:rPr>
        <w:t xml:space="preserve"> </w:t>
      </w:r>
      <w:r w:rsidR="006C41FA">
        <w:rPr>
          <w:rFonts w:ascii="Palatino Linotype" w:hAnsi="Palatino Linotype"/>
        </w:rPr>
        <w:t>remitió</w:t>
      </w:r>
      <w:r>
        <w:rPr>
          <w:rFonts w:ascii="Palatino Linotype" w:hAnsi="Palatino Linotype"/>
        </w:rPr>
        <w:t>:</w:t>
      </w:r>
    </w:p>
    <w:p w:rsidR="000A6A7C" w:rsidRDefault="000A6A7C" w:rsidP="00C7466A">
      <w:pPr>
        <w:spacing w:before="100" w:beforeAutospacing="1" w:after="100" w:afterAutospacing="1" w:line="360" w:lineRule="auto"/>
        <w:jc w:val="both"/>
        <w:rPr>
          <w:rFonts w:ascii="Palatino Linotype" w:eastAsia="Calibri" w:hAnsi="Palatino Linotype" w:cs="Arial"/>
        </w:rPr>
      </w:pPr>
      <w:r>
        <w:rPr>
          <w:noProof/>
          <w:lang w:eastAsia="es-MX"/>
        </w:rPr>
        <w:drawing>
          <wp:inline distT="0" distB="0" distL="0" distR="0">
            <wp:extent cx="5725351" cy="3240633"/>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28" t="19095" r="31790" b="35742"/>
                    <a:stretch/>
                  </pic:blipFill>
                  <pic:spPr bwMode="auto">
                    <a:xfrm>
                      <a:off x="0" y="0"/>
                      <a:ext cx="5817857" cy="3292993"/>
                    </a:xfrm>
                    <a:prstGeom prst="rect">
                      <a:avLst/>
                    </a:prstGeom>
                    <a:ln>
                      <a:noFill/>
                    </a:ln>
                    <a:extLst>
                      <a:ext uri="{53640926-AAD7-44D8-BBD7-CCE9431645EC}">
                        <a14:shadowObscured xmlns:a14="http://schemas.microsoft.com/office/drawing/2010/main"/>
                      </a:ext>
                    </a:extLst>
                  </pic:spPr>
                </pic:pic>
              </a:graphicData>
            </a:graphic>
          </wp:inline>
        </w:drawing>
      </w:r>
    </w:p>
    <w:p w:rsidR="000A6A7C" w:rsidRDefault="000A6A7C" w:rsidP="00C7466A">
      <w:pPr>
        <w:spacing w:before="100" w:beforeAutospacing="1" w:after="100" w:afterAutospacing="1" w:line="360" w:lineRule="auto"/>
        <w:jc w:val="both"/>
        <w:rPr>
          <w:rFonts w:ascii="Palatino Linotype" w:eastAsia="Calibri" w:hAnsi="Palatino Linotype" w:cs="Arial"/>
          <w:i/>
        </w:rPr>
      </w:pPr>
      <w:r>
        <w:rPr>
          <w:rFonts w:ascii="Palatino Linotype" w:eastAsia="Calibri" w:hAnsi="Palatino Linotype" w:cs="Arial"/>
        </w:rPr>
        <w:t xml:space="preserve">De lo anterior, </w:t>
      </w:r>
      <w:r w:rsidR="009F1BE4">
        <w:rPr>
          <w:rFonts w:ascii="Palatino Linotype" w:eastAsia="Calibri" w:hAnsi="Palatino Linotype" w:cs="Arial"/>
        </w:rPr>
        <w:t xml:space="preserve">es que el ahora </w:t>
      </w:r>
      <w:r w:rsidR="009F1BE4" w:rsidRPr="009F1BE4">
        <w:rPr>
          <w:rFonts w:ascii="Palatino Linotype" w:eastAsia="Calibri" w:hAnsi="Palatino Linotype" w:cs="Arial"/>
          <w:b/>
        </w:rPr>
        <w:t>RECURRENTE</w:t>
      </w:r>
      <w:r w:rsidR="009F1BE4">
        <w:rPr>
          <w:rFonts w:ascii="Palatino Linotype" w:eastAsia="Calibri" w:hAnsi="Palatino Linotype" w:cs="Arial"/>
        </w:rPr>
        <w:t xml:space="preserve"> se inconforma y entre otras cosas señaló que “</w:t>
      </w:r>
      <w:r w:rsidR="009F1BE4" w:rsidRPr="009F1BE4">
        <w:rPr>
          <w:rFonts w:ascii="Palatino Linotype" w:eastAsia="Calibri" w:hAnsi="Palatino Linotype" w:cs="Arial"/>
          <w:i/>
        </w:rPr>
        <w:t xml:space="preserve">DE ACUERDO A SU MANUAL DE PROCEDIMIENTOS, SE SOLICITO SU </w:t>
      </w:r>
      <w:proofErr w:type="spellStart"/>
      <w:r w:rsidR="009F1BE4" w:rsidRPr="009F1BE4">
        <w:rPr>
          <w:rFonts w:ascii="Palatino Linotype" w:eastAsia="Calibri" w:hAnsi="Palatino Linotype" w:cs="Arial"/>
          <w:i/>
        </w:rPr>
        <w:t>CURRICULUM</w:t>
      </w:r>
      <w:proofErr w:type="spellEnd"/>
      <w:r w:rsidR="009F1BE4" w:rsidRPr="009F1BE4">
        <w:rPr>
          <w:rFonts w:ascii="Palatino Linotype" w:eastAsia="Calibri" w:hAnsi="Palatino Linotype" w:cs="Arial"/>
          <w:i/>
        </w:rPr>
        <w:t xml:space="preserve"> VITAE Y SE LIMITAN A PONER UNA CARATULA CON EL NOMBRE DEL SERVIDOR PÚBLICO Y EN SU EXPERIENCIA </w:t>
      </w:r>
      <w:proofErr w:type="spellStart"/>
      <w:r w:rsidR="009F1BE4" w:rsidRPr="009F1BE4">
        <w:rPr>
          <w:rFonts w:ascii="Palatino Linotype" w:eastAsia="Calibri" w:hAnsi="Palatino Linotype" w:cs="Arial"/>
          <w:i/>
        </w:rPr>
        <w:t>UNICAMENTE</w:t>
      </w:r>
      <w:proofErr w:type="spellEnd"/>
      <w:r w:rsidR="009F1BE4" w:rsidRPr="009F1BE4">
        <w:rPr>
          <w:rFonts w:ascii="Palatino Linotype" w:eastAsia="Calibri" w:hAnsi="Palatino Linotype" w:cs="Arial"/>
          <w:i/>
        </w:rPr>
        <w:t xml:space="preserve"> SE COLOCA EL </w:t>
      </w:r>
      <w:r w:rsidR="009F1BE4" w:rsidRPr="009F1BE4">
        <w:rPr>
          <w:rFonts w:ascii="Palatino Linotype" w:eastAsia="Calibri" w:hAnsi="Palatino Linotype" w:cs="Arial"/>
          <w:i/>
        </w:rPr>
        <w:lastRenderedPageBreak/>
        <w:t xml:space="preserve">PERIODO CORRESPONDIENTE A LA PRESTACIÓN DE SERVICIO EN EL </w:t>
      </w:r>
      <w:proofErr w:type="spellStart"/>
      <w:r w:rsidR="009F1BE4" w:rsidRPr="009F1BE4">
        <w:rPr>
          <w:rFonts w:ascii="Palatino Linotype" w:eastAsia="Calibri" w:hAnsi="Palatino Linotype" w:cs="Arial"/>
          <w:i/>
        </w:rPr>
        <w:t>OPDAPAS</w:t>
      </w:r>
      <w:proofErr w:type="spellEnd"/>
      <w:r w:rsidR="009F1BE4" w:rsidRPr="009F1BE4">
        <w:rPr>
          <w:rFonts w:ascii="Palatino Linotype" w:eastAsia="Calibri" w:hAnsi="Palatino Linotype" w:cs="Arial"/>
          <w:i/>
        </w:rPr>
        <w:t xml:space="preserve"> DE METEPEC</w:t>
      </w:r>
      <w:r w:rsidR="009F1BE4">
        <w:rPr>
          <w:rFonts w:ascii="Palatino Linotype" w:eastAsia="Calibri" w:hAnsi="Palatino Linotype" w:cs="Arial"/>
          <w:i/>
        </w:rPr>
        <w:t>.</w:t>
      </w:r>
      <w:r w:rsidR="007A11FC">
        <w:rPr>
          <w:rFonts w:ascii="Palatino Linotype" w:eastAsia="Calibri" w:hAnsi="Palatino Linotype" w:cs="Arial"/>
          <w:i/>
        </w:rPr>
        <w:t xml:space="preserve"> . .”</w:t>
      </w:r>
    </w:p>
    <w:p w:rsidR="007A11FC" w:rsidRDefault="007A11FC" w:rsidP="00C7466A">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En este sentido es importante señalar que la información requerida es una de las obligaciones de transparencia común del </w:t>
      </w:r>
      <w:r w:rsidRPr="00A759A7">
        <w:rPr>
          <w:rFonts w:ascii="Palatino Linotype" w:eastAsia="Calibri" w:hAnsi="Palatino Linotype" w:cs="Arial"/>
          <w:b/>
        </w:rPr>
        <w:t>SUJETO OBLIGADO</w:t>
      </w:r>
      <w:r>
        <w:rPr>
          <w:rFonts w:ascii="Palatino Linotype" w:eastAsia="Calibri" w:hAnsi="Palatino Linotype" w:cs="Arial"/>
        </w:rPr>
        <w:t xml:space="preserve"> de conformidad con lo que dispone el artículo 92, fracción XXI de la Ley de Transparencia y Acceso a la Información Pública del Estado de México y Municipios que dispone:</w:t>
      </w:r>
    </w:p>
    <w:p w:rsidR="007C2E0B" w:rsidRDefault="007A11FC" w:rsidP="007C2E0B">
      <w:pPr>
        <w:spacing w:before="100" w:beforeAutospacing="1" w:after="100" w:afterAutospacing="1"/>
        <w:ind w:left="851" w:right="899"/>
        <w:jc w:val="both"/>
        <w:rPr>
          <w:rFonts w:ascii="Palatino Linotype" w:eastAsia="Calibri" w:hAnsi="Palatino Linotype" w:cs="Arial"/>
          <w:i/>
          <w:sz w:val="22"/>
          <w:szCs w:val="22"/>
        </w:rPr>
      </w:pPr>
      <w:r w:rsidRPr="001B4295">
        <w:rPr>
          <w:rFonts w:ascii="Palatino Linotype" w:eastAsia="Calibri" w:hAnsi="Palatino Linotype" w:cs="Arial"/>
          <w:i/>
          <w:sz w:val="22"/>
          <w:szCs w:val="22"/>
        </w:rPr>
        <w:t>Artículo 92. Los sujetos obligados deberán poner a disposición del público de manera permanente y actualizada de forma</w:t>
      </w:r>
      <w:r w:rsidR="001B4295" w:rsidRPr="001B4295">
        <w:rPr>
          <w:rFonts w:ascii="Palatino Linotype" w:eastAsia="Calibri" w:hAnsi="Palatino Linotype" w:cs="Arial"/>
          <w:i/>
          <w:sz w:val="22"/>
          <w:szCs w:val="22"/>
        </w:rPr>
        <w:t xml:space="preserve"> </w:t>
      </w:r>
      <w:r w:rsidRPr="001B4295">
        <w:rPr>
          <w:rFonts w:ascii="Palatino Linotype" w:eastAsia="Calibri" w:hAnsi="Palatino Linotype" w:cs="Arial"/>
          <w:i/>
          <w:sz w:val="22"/>
          <w:szCs w:val="22"/>
        </w:rPr>
        <w:t>sencilla, precisa y entendible, en los respectivos medios electrónicos, de acuerdo con sus facultades, atribuciones, funciones</w:t>
      </w:r>
      <w:r w:rsidR="001B4295" w:rsidRPr="001B4295">
        <w:rPr>
          <w:rFonts w:ascii="Palatino Linotype" w:eastAsia="Calibri" w:hAnsi="Palatino Linotype" w:cs="Arial"/>
          <w:i/>
          <w:sz w:val="22"/>
          <w:szCs w:val="22"/>
        </w:rPr>
        <w:t xml:space="preserve"> </w:t>
      </w:r>
      <w:r w:rsidRPr="001B4295">
        <w:rPr>
          <w:rFonts w:ascii="Palatino Linotype" w:eastAsia="Calibri" w:hAnsi="Palatino Linotype" w:cs="Arial"/>
          <w:i/>
          <w:sz w:val="22"/>
          <w:szCs w:val="22"/>
        </w:rPr>
        <w:t>u objeto social, según corresponda, la información, por lo menos, de los temas, documentos y políticas que a continuación</w:t>
      </w:r>
      <w:r w:rsidR="001B4295" w:rsidRPr="001B4295">
        <w:rPr>
          <w:rFonts w:ascii="Palatino Linotype" w:eastAsia="Calibri" w:hAnsi="Palatino Linotype" w:cs="Arial"/>
          <w:i/>
          <w:sz w:val="22"/>
          <w:szCs w:val="22"/>
        </w:rPr>
        <w:t xml:space="preserve"> </w:t>
      </w:r>
      <w:r w:rsidRPr="001B4295">
        <w:rPr>
          <w:rFonts w:ascii="Palatino Linotype" w:eastAsia="Calibri" w:hAnsi="Palatino Linotype" w:cs="Arial"/>
          <w:i/>
          <w:sz w:val="22"/>
          <w:szCs w:val="22"/>
        </w:rPr>
        <w:t>se señalan:</w:t>
      </w:r>
    </w:p>
    <w:p w:rsidR="007A11FC" w:rsidRPr="001B4295" w:rsidRDefault="007A11FC" w:rsidP="007C2E0B">
      <w:pPr>
        <w:spacing w:before="100" w:beforeAutospacing="1" w:after="100" w:afterAutospacing="1"/>
        <w:ind w:left="851" w:right="899"/>
        <w:jc w:val="both"/>
        <w:rPr>
          <w:rFonts w:ascii="Palatino Linotype" w:eastAsia="Calibri" w:hAnsi="Palatino Linotype" w:cs="Arial"/>
          <w:i/>
          <w:sz w:val="22"/>
          <w:szCs w:val="22"/>
        </w:rPr>
      </w:pPr>
      <w:r w:rsidRPr="001B4295">
        <w:rPr>
          <w:rFonts w:ascii="Palatino Linotype" w:eastAsia="Calibri" w:hAnsi="Palatino Linotype" w:cs="Arial"/>
          <w:i/>
          <w:sz w:val="22"/>
          <w:szCs w:val="22"/>
        </w:rPr>
        <w:t>XXI. La información curricular, desde el nivel de jefe de departamento o equivalente, hasta el titular del sujeto obligado, así</w:t>
      </w:r>
      <w:r w:rsidR="007C2E0B">
        <w:rPr>
          <w:rFonts w:ascii="Palatino Linotype" w:eastAsia="Calibri" w:hAnsi="Palatino Linotype" w:cs="Arial"/>
          <w:i/>
          <w:sz w:val="22"/>
          <w:szCs w:val="22"/>
        </w:rPr>
        <w:t xml:space="preserve"> </w:t>
      </w:r>
      <w:r w:rsidRPr="001B4295">
        <w:rPr>
          <w:rFonts w:ascii="Palatino Linotype" w:eastAsia="Calibri" w:hAnsi="Palatino Linotype" w:cs="Arial"/>
          <w:i/>
          <w:sz w:val="22"/>
          <w:szCs w:val="22"/>
        </w:rPr>
        <w:t>como, en su caso, las sanciones administrativas de que haya sido objeto;</w:t>
      </w:r>
    </w:p>
    <w:p w:rsidR="001307F0" w:rsidRDefault="009F1BE4" w:rsidP="001307F0">
      <w:pPr>
        <w:spacing w:line="360" w:lineRule="auto"/>
        <w:jc w:val="both"/>
        <w:rPr>
          <w:rFonts w:ascii="Palatino Linotype" w:hAnsi="Palatino Linotype"/>
          <w:color w:val="222222"/>
        </w:rPr>
      </w:pPr>
      <w:r w:rsidRPr="009F1BE4">
        <w:rPr>
          <w:rFonts w:ascii="Palatino Linotype" w:eastAsia="Calibri" w:hAnsi="Palatino Linotype" w:cs="Arial"/>
        </w:rPr>
        <w:t>Ahora bien</w:t>
      </w:r>
      <w:r>
        <w:rPr>
          <w:rFonts w:ascii="Palatino Linotype" w:eastAsia="Calibri" w:hAnsi="Palatino Linotype" w:cs="Arial"/>
        </w:rPr>
        <w:t>,</w:t>
      </w:r>
      <w:r w:rsidRPr="009F1BE4">
        <w:rPr>
          <w:rFonts w:ascii="Palatino Linotype" w:eastAsia="Calibri" w:hAnsi="Palatino Linotype" w:cs="Arial"/>
        </w:rPr>
        <w:t xml:space="preserve"> </w:t>
      </w:r>
      <w:r w:rsidR="007770B0">
        <w:rPr>
          <w:rFonts w:ascii="Palatino Linotype" w:eastAsia="Calibri" w:hAnsi="Palatino Linotype" w:cs="Arial"/>
        </w:rPr>
        <w:t xml:space="preserve">toda vez que se proporcionó la </w:t>
      </w:r>
      <w:r w:rsidR="001307F0">
        <w:rPr>
          <w:rFonts w:ascii="Palatino Linotype" w:eastAsia="Calibri" w:hAnsi="Palatino Linotype" w:cs="Arial"/>
        </w:rPr>
        <w:t xml:space="preserve">información requerida en la solicitud de acceso a la información pública </w:t>
      </w:r>
      <w:r w:rsidR="001307F0">
        <w:rPr>
          <w:rFonts w:ascii="Palatino Linotype" w:hAnsi="Palatino Linotype" w:cs="Arial"/>
        </w:rPr>
        <w:t xml:space="preserve">esto es, remitió información, por lo que </w:t>
      </w:r>
      <w:r w:rsidR="001307F0">
        <w:rPr>
          <w:rFonts w:ascii="Palatino Linotype" w:eastAsia="Arial Unicode MS" w:hAnsi="Palatino Linotype" w:cs="Arial"/>
        </w:rPr>
        <w:t>ya que al haber dado contestación a este requerimiento</w:t>
      </w:r>
      <w:r w:rsidR="001307F0">
        <w:rPr>
          <w:rFonts w:ascii="Palatino Linotype" w:hAnsi="Palatino Linotype" w:cs="Arial"/>
        </w:rPr>
        <w:t xml:space="preserve">, </w:t>
      </w:r>
      <w:r w:rsidR="001307F0">
        <w:rPr>
          <w:rFonts w:ascii="Palatino Linotype" w:hAnsi="Palatino Linotype"/>
          <w:color w:val="222222"/>
        </w:rPr>
        <w:t>este Instituto no está facultado para manifestarse sobre la veracidad del mismo</w:t>
      </w:r>
      <w:r w:rsidR="00701ACE">
        <w:rPr>
          <w:rFonts w:ascii="Palatino Linotype" w:hAnsi="Palatino Linotype"/>
          <w:color w:val="222222"/>
        </w:rPr>
        <w:t xml:space="preserve"> aunado a que la información a la cual se pretende acceder obra en los perfiles de puestos remitidos</w:t>
      </w:r>
      <w:r w:rsidR="00BE7C84">
        <w:rPr>
          <w:rFonts w:ascii="Palatino Linotype" w:hAnsi="Palatino Linotype"/>
          <w:color w:val="222222"/>
        </w:rPr>
        <w:t xml:space="preserve"> al desprenderse la trayectoria laboral y académica de cada uno de los servidores públicos</w:t>
      </w:r>
      <w:r w:rsidR="001307F0">
        <w:rPr>
          <w:rFonts w:ascii="Palatino Linotype" w:hAnsi="Palatino Linotype"/>
          <w:color w:val="222222"/>
        </w:rPr>
        <w:t xml:space="preserve">, </w:t>
      </w:r>
      <w:r w:rsidR="00701ACE">
        <w:rPr>
          <w:rFonts w:ascii="Palatino Linotype" w:hAnsi="Palatino Linotype"/>
          <w:color w:val="222222"/>
        </w:rPr>
        <w:t xml:space="preserve">siendo que </w:t>
      </w:r>
      <w:r w:rsidR="001307F0">
        <w:rPr>
          <w:rFonts w:ascii="Palatino Linotype" w:hAnsi="Palatino Linotype"/>
          <w:color w:val="222222"/>
        </w:rPr>
        <w:t xml:space="preserve">no existe precepto legal alguno en la Ley de la materia que lo faculte para, vía recurso de revisión, pronunciarse al respecto. Sirve de apoyo a lo anterior, por analogía, el criterio </w:t>
      </w:r>
      <w:r w:rsidR="001307F0">
        <w:rPr>
          <w:rFonts w:ascii="Palatino Linotype" w:hAnsi="Palatino Linotype"/>
          <w:color w:val="222222"/>
        </w:rPr>
        <w:lastRenderedPageBreak/>
        <w:t>31-10 emitido por el entonces Instituto Federal de Acceso a la Información que a la letra dice:</w:t>
      </w:r>
    </w:p>
    <w:p w:rsidR="001307F0" w:rsidRDefault="001307F0" w:rsidP="001307F0">
      <w:pPr>
        <w:shd w:val="clear" w:color="auto" w:fill="FFFFFF"/>
        <w:spacing w:line="360" w:lineRule="auto"/>
        <w:jc w:val="both"/>
        <w:rPr>
          <w:color w:val="222222"/>
          <w:sz w:val="10"/>
        </w:rPr>
      </w:pPr>
    </w:p>
    <w:p w:rsidR="001307F0" w:rsidRDefault="001307F0" w:rsidP="001307F0">
      <w:pPr>
        <w:shd w:val="clear" w:color="auto" w:fill="FFFFFF"/>
        <w:spacing w:line="221" w:lineRule="atLeast"/>
        <w:ind w:left="851" w:right="1276"/>
        <w:jc w:val="both"/>
        <w:rPr>
          <w:rFonts w:ascii="Palatino Linotype" w:hAnsi="Palatino Linotype"/>
          <w:i/>
          <w:iCs/>
          <w:color w:val="222222"/>
          <w:sz w:val="22"/>
          <w:szCs w:val="22"/>
        </w:rPr>
      </w:pPr>
      <w:r>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A5E53" w:rsidRDefault="00DA5E53" w:rsidP="00DA5E53">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Por lo expuesto, </w:t>
      </w:r>
      <w:r w:rsidR="001307F0">
        <w:rPr>
          <w:rFonts w:ascii="Palatino Linotype" w:eastAsia="Calibri" w:hAnsi="Palatino Linotype" w:cs="Arial"/>
        </w:rPr>
        <w:t>que se tiene por satisfecha la pretensión del particular en lo referente a este punto</w:t>
      </w:r>
      <w:r>
        <w:rPr>
          <w:rFonts w:ascii="Palatino Linotype" w:eastAsia="Calibri" w:hAnsi="Palatino Linotype" w:cs="Arial"/>
        </w:rPr>
        <w:t>.</w:t>
      </w:r>
    </w:p>
    <w:p w:rsidR="003E0F1A" w:rsidRDefault="003E0F1A" w:rsidP="00360346">
      <w:pPr>
        <w:spacing w:line="360" w:lineRule="auto"/>
        <w:jc w:val="both"/>
        <w:rPr>
          <w:rFonts w:ascii="Palatino Linotype" w:hAnsi="Palatino Linotype" w:cs="Arial"/>
        </w:rPr>
      </w:pPr>
      <w:r>
        <w:rPr>
          <w:rFonts w:ascii="Palatino Linotype" w:hAnsi="Palatino Linotype" w:cs="Arial"/>
        </w:rPr>
        <w:t xml:space="preserve">En relación al requerimiento del ahora </w:t>
      </w:r>
      <w:r w:rsidRPr="0042596C">
        <w:rPr>
          <w:rFonts w:ascii="Palatino Linotype" w:hAnsi="Palatino Linotype" w:cs="Arial"/>
          <w:b/>
        </w:rPr>
        <w:t>RECURRENTE</w:t>
      </w:r>
      <w:r>
        <w:rPr>
          <w:rFonts w:ascii="Palatino Linotype" w:hAnsi="Palatino Linotype" w:cs="Arial"/>
        </w:rPr>
        <w:t xml:space="preserve"> al </w:t>
      </w:r>
      <w:r w:rsidRPr="0042596C">
        <w:rPr>
          <w:rFonts w:ascii="Palatino Linotype" w:hAnsi="Palatino Linotype" w:cs="Arial"/>
          <w:b/>
        </w:rPr>
        <w:t>SUJETO OBLIGADO</w:t>
      </w:r>
      <w:r>
        <w:rPr>
          <w:rFonts w:ascii="Palatino Linotype" w:hAnsi="Palatino Linotype" w:cs="Arial"/>
        </w:rPr>
        <w:t xml:space="preserve"> relativa a l</w:t>
      </w:r>
      <w:r w:rsidR="00F0177C">
        <w:rPr>
          <w:rFonts w:ascii="Palatino Linotype" w:hAnsi="Palatino Linotype" w:cs="Arial"/>
        </w:rPr>
        <w:t>as funciones y a</w:t>
      </w:r>
      <w:r w:rsidR="00F0177C" w:rsidRPr="00F0177C">
        <w:rPr>
          <w:rFonts w:ascii="Palatino Linotype" w:hAnsi="Palatino Linotype" w:cs="Arial"/>
        </w:rPr>
        <w:t xml:space="preserve">ctividades que desempeñan </w:t>
      </w:r>
      <w:r w:rsidRPr="003E0F1A">
        <w:rPr>
          <w:rFonts w:ascii="Palatino Linotype" w:hAnsi="Palatino Linotype" w:cs="Arial"/>
        </w:rPr>
        <w:t>por escrito con su acuse de recibo</w:t>
      </w:r>
      <w:r>
        <w:rPr>
          <w:rFonts w:ascii="Palatino Linotype" w:hAnsi="Palatino Linotype" w:cs="Arial"/>
        </w:rPr>
        <w:t xml:space="preserve"> de todos los servidores públicos </w:t>
      </w:r>
      <w:r w:rsidR="0042596C">
        <w:rPr>
          <w:rFonts w:ascii="Palatino Linotype" w:hAnsi="Palatino Linotype" w:cs="Arial"/>
        </w:rPr>
        <w:t xml:space="preserve">con los cargos de asesores, </w:t>
      </w:r>
      <w:r w:rsidR="0042596C" w:rsidRPr="0042596C">
        <w:rPr>
          <w:rFonts w:ascii="Palatino Linotype" w:hAnsi="Palatino Linotype" w:cs="Arial"/>
        </w:rPr>
        <w:t>analista especializado, líder de proyectos, auditor líder jurídico y de obra</w:t>
      </w:r>
      <w:r>
        <w:rPr>
          <w:rFonts w:ascii="Palatino Linotype" w:hAnsi="Palatino Linotype" w:cs="Arial"/>
        </w:rPr>
        <w:t>, para lo cual la autoridad mediante respuesta le remitió lo siguiente que a manera de ejemplo sólo se inserta la siguiente:</w:t>
      </w:r>
    </w:p>
    <w:p w:rsidR="003E0F1A" w:rsidRDefault="0042596C" w:rsidP="00360346">
      <w:pPr>
        <w:spacing w:line="360" w:lineRule="auto"/>
        <w:jc w:val="both"/>
        <w:rPr>
          <w:rFonts w:ascii="Palatino Linotype" w:hAnsi="Palatino Linotype" w:cs="Arial"/>
        </w:rPr>
      </w:pPr>
      <w:r>
        <w:rPr>
          <w:noProof/>
          <w:lang w:eastAsia="es-MX"/>
        </w:rPr>
        <w:lastRenderedPageBreak/>
        <w:drawing>
          <wp:inline distT="0" distB="0" distL="0" distR="0">
            <wp:extent cx="5803265" cy="663236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58" t="16974" r="31896" b="7574"/>
                    <a:stretch/>
                  </pic:blipFill>
                  <pic:spPr bwMode="auto">
                    <a:xfrm>
                      <a:off x="0" y="0"/>
                      <a:ext cx="5812522" cy="6642949"/>
                    </a:xfrm>
                    <a:prstGeom prst="rect">
                      <a:avLst/>
                    </a:prstGeom>
                    <a:ln>
                      <a:noFill/>
                    </a:ln>
                    <a:extLst>
                      <a:ext uri="{53640926-AAD7-44D8-BBD7-CCE9431645EC}">
                        <a14:shadowObscured xmlns:a14="http://schemas.microsoft.com/office/drawing/2010/main"/>
                      </a:ext>
                    </a:extLst>
                  </pic:spPr>
                </pic:pic>
              </a:graphicData>
            </a:graphic>
          </wp:inline>
        </w:drawing>
      </w:r>
    </w:p>
    <w:p w:rsidR="0042596C" w:rsidRDefault="0035740E" w:rsidP="00360346">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25400</wp:posOffset>
                </wp:positionH>
                <wp:positionV relativeFrom="paragraph">
                  <wp:posOffset>5325110</wp:posOffset>
                </wp:positionV>
                <wp:extent cx="3828415" cy="887095"/>
                <wp:effectExtent l="19685" t="20955" r="19050" b="44450"/>
                <wp:wrapNone/>
                <wp:docPr id="29"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8415" cy="887095"/>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ECDDDF" id="Rectángulo 25" o:spid="_x0000_s1026" style="position:absolute;margin-left:2pt;margin-top:419.3pt;width:301.45pt;height:6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" filled="f" strokecolor="red" strokeweight="2.25pt">
                <v:shadow on="t" opacity="22936f" origin=",.5" offset="0,.63889mm"/>
              </v:rect>
            </w:pict>
          </mc:Fallback>
        </mc:AlternateContent>
      </w: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93345</wp:posOffset>
                </wp:positionH>
                <wp:positionV relativeFrom="paragraph">
                  <wp:posOffset>2029460</wp:posOffset>
                </wp:positionV>
                <wp:extent cx="5732145" cy="3118485"/>
                <wp:effectExtent l="20955" t="20955" r="19050" b="51435"/>
                <wp:wrapNone/>
                <wp:docPr id="28"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3118485"/>
                        </a:xfrm>
                        <a:prstGeom prst="rect">
                          <a:avLst/>
                        </a:prstGeom>
                        <a:noFill/>
                        <a:ln w="3810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611D3C" id="Rectángulo 23" o:spid="_x0000_s1026" style="position:absolute;margin-left:7.35pt;margin-top:159.8pt;width:451.35pt;height:24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" filled="f" strokecolor="red" strokeweight="3pt">
                <v:shadow on="t" opacity="22936f" origin=",.5" offset="0,.63889mm"/>
              </v:rect>
            </w:pict>
          </mc:Fallback>
        </mc:AlternateContent>
      </w:r>
      <w:r w:rsidR="0042596C">
        <w:rPr>
          <w:noProof/>
          <w:lang w:eastAsia="es-MX"/>
        </w:rPr>
        <w:drawing>
          <wp:inline distT="0" distB="0" distL="0" distR="0">
            <wp:extent cx="5772696" cy="66874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33" t="18652" r="32720" b="6314"/>
                    <a:stretch/>
                  </pic:blipFill>
                  <pic:spPr bwMode="auto">
                    <a:xfrm>
                      <a:off x="0" y="0"/>
                      <a:ext cx="5801254" cy="6720486"/>
                    </a:xfrm>
                    <a:prstGeom prst="rect">
                      <a:avLst/>
                    </a:prstGeom>
                    <a:ln>
                      <a:noFill/>
                    </a:ln>
                    <a:extLst>
                      <a:ext uri="{53640926-AAD7-44D8-BBD7-CCE9431645EC}">
                        <a14:shadowObscured xmlns:a14="http://schemas.microsoft.com/office/drawing/2010/main"/>
                      </a:ext>
                    </a:extLst>
                  </pic:spPr>
                </pic:pic>
              </a:graphicData>
            </a:graphic>
          </wp:inline>
        </w:drawing>
      </w:r>
    </w:p>
    <w:p w:rsidR="00360346" w:rsidRDefault="0035740E" w:rsidP="00401E05">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4772660</wp:posOffset>
                </wp:positionV>
                <wp:extent cx="5821045" cy="525145"/>
                <wp:effectExtent l="23495" t="20955" r="22860" b="44450"/>
                <wp:wrapNone/>
                <wp:docPr id="27"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045" cy="525145"/>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BE1DF3" id="Rectángulo 24" o:spid="_x0000_s1026" style="position:absolute;margin-left:-.7pt;margin-top:375.8pt;width:458.35pt;height:4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" filled="f" strokecolor="red" strokeweight="2.25pt">
                <v:shadow on="t" opacity="22936f" origin=",.5" offset="0,.63889mm"/>
              </v:rect>
            </w:pict>
          </mc:Fallback>
        </mc:AlternateContent>
      </w:r>
      <w:r w:rsidR="0042596C">
        <w:rPr>
          <w:noProof/>
          <w:lang w:eastAsia="es-MX"/>
        </w:rPr>
        <w:drawing>
          <wp:inline distT="0" distB="0" distL="0" distR="0">
            <wp:extent cx="5757545" cy="670787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22" t="13831" r="32248" b="7151"/>
                    <a:stretch/>
                  </pic:blipFill>
                  <pic:spPr bwMode="auto">
                    <a:xfrm>
                      <a:off x="0" y="0"/>
                      <a:ext cx="5807135" cy="6765649"/>
                    </a:xfrm>
                    <a:prstGeom prst="rect">
                      <a:avLst/>
                    </a:prstGeom>
                    <a:ln>
                      <a:noFill/>
                    </a:ln>
                    <a:extLst>
                      <a:ext uri="{53640926-AAD7-44D8-BBD7-CCE9431645EC}">
                        <a14:shadowObscured xmlns:a14="http://schemas.microsoft.com/office/drawing/2010/main"/>
                      </a:ext>
                    </a:extLst>
                  </pic:spPr>
                </pic:pic>
              </a:graphicData>
            </a:graphic>
          </wp:inline>
        </w:drawing>
      </w:r>
    </w:p>
    <w:p w:rsidR="0042596C" w:rsidRDefault="0035740E" w:rsidP="00401E05">
      <w:pPr>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124460</wp:posOffset>
                </wp:positionH>
                <wp:positionV relativeFrom="paragraph">
                  <wp:posOffset>397510</wp:posOffset>
                </wp:positionV>
                <wp:extent cx="5723890" cy="553720"/>
                <wp:effectExtent l="23495" t="17780" r="15240" b="38100"/>
                <wp:wrapNone/>
                <wp:docPr id="26"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553720"/>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7610F0" id="Rectángulo 8" o:spid="_x0000_s1026" style="position:absolute;margin-left:9.8pt;margin-top:31.3pt;width:450.7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" filled="f" strokecolor="red" strokeweight="2.25pt">
                <v:shadow on="t" opacity="22936f" origin=",.5" offset="0,.63889mm"/>
              </v:rect>
            </w:pict>
          </mc:Fallback>
        </mc:AlternateContent>
      </w:r>
      <w:r w:rsidR="0042596C">
        <w:rPr>
          <w:noProof/>
          <w:lang w:eastAsia="es-MX"/>
        </w:rPr>
        <w:drawing>
          <wp:inline distT="0" distB="0" distL="0" distR="0">
            <wp:extent cx="5758815" cy="257942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15" t="26405" r="31773" b="46136"/>
                    <a:stretch/>
                  </pic:blipFill>
                  <pic:spPr bwMode="auto">
                    <a:xfrm>
                      <a:off x="0" y="0"/>
                      <a:ext cx="5811519" cy="2603033"/>
                    </a:xfrm>
                    <a:prstGeom prst="rect">
                      <a:avLst/>
                    </a:prstGeom>
                    <a:ln>
                      <a:noFill/>
                    </a:ln>
                    <a:extLst>
                      <a:ext uri="{53640926-AAD7-44D8-BBD7-CCE9431645EC}">
                        <a14:shadowObscured xmlns:a14="http://schemas.microsoft.com/office/drawing/2010/main"/>
                      </a:ext>
                    </a:extLst>
                  </pic:spPr>
                </pic:pic>
              </a:graphicData>
            </a:graphic>
          </wp:inline>
        </w:drawing>
      </w:r>
    </w:p>
    <w:p w:rsidR="009E3403" w:rsidRDefault="0035740E" w:rsidP="00E87208">
      <w:pPr>
        <w:spacing w:line="360" w:lineRule="auto"/>
        <w:jc w:val="both"/>
        <w:rPr>
          <w:rFonts w:ascii="Palatino Linotype" w:hAnsi="Palatino Linotype"/>
          <w:color w:val="000000"/>
        </w:rPr>
      </w:pPr>
      <w:r>
        <w:rPr>
          <w:rFonts w:ascii="Palatino Linotype" w:hAnsi="Palatino Linotype" w:cs="Arial"/>
          <w:noProof/>
          <w:lang w:eastAsia="es-MX"/>
        </w:rPr>
        <mc:AlternateContent>
          <mc:Choice Requires="wps">
            <w:drawing>
              <wp:anchor distT="0" distB="0" distL="114300" distR="114300" simplePos="0" relativeHeight="251681792" behindDoc="0" locked="0" layoutInCell="1" allowOverlap="1">
                <wp:simplePos x="0" y="0"/>
                <wp:positionH relativeFrom="column">
                  <wp:posOffset>95250</wp:posOffset>
                </wp:positionH>
                <wp:positionV relativeFrom="paragraph">
                  <wp:posOffset>2131695</wp:posOffset>
                </wp:positionV>
                <wp:extent cx="5711825" cy="2101850"/>
                <wp:effectExtent l="13335" t="14605" r="18415" b="36195"/>
                <wp:wrapNone/>
                <wp:docPr id="25"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825" cy="2101850"/>
                        </a:xfrm>
                        <a:prstGeom prst="line">
                          <a:avLst/>
                        </a:prstGeom>
                        <a:noFill/>
                        <a:ln w="25400">
                          <a:solidFill>
                            <a:srgbClr val="FF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89E71" id="Conector recto 3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67.85pt" to="457.2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" strokecolor="red" strokeweight="2pt">
                <v:shadow on="t" opacity="24903f" origin=",.5" offset="0,.55556mm"/>
              </v:line>
            </w:pict>
          </mc:Fallback>
        </mc:AlternateContent>
      </w:r>
      <w:r w:rsidR="00273714" w:rsidRPr="00CD022C">
        <w:rPr>
          <w:rFonts w:ascii="Palatino Linotype" w:hAnsi="Palatino Linotype" w:cs="Arial"/>
        </w:rPr>
        <w:t xml:space="preserve">De lo anterior, esta ponencia desprendió que se remitió </w:t>
      </w:r>
      <w:r w:rsidR="00B52FA3" w:rsidRPr="00CD022C">
        <w:rPr>
          <w:rFonts w:ascii="Palatino Linotype" w:hAnsi="Palatino Linotype" w:cs="Arial"/>
        </w:rPr>
        <w:t xml:space="preserve">información </w:t>
      </w:r>
      <w:r w:rsidR="00BE7763" w:rsidRPr="00CD022C">
        <w:rPr>
          <w:rFonts w:ascii="Palatino Linotype" w:hAnsi="Palatino Linotype" w:cs="Arial"/>
        </w:rPr>
        <w:t xml:space="preserve">de servidores públicos que ostentan los cargos </w:t>
      </w:r>
      <w:r w:rsidR="00273714" w:rsidRPr="00CD022C">
        <w:rPr>
          <w:rFonts w:ascii="Palatino Linotype" w:hAnsi="Palatino Linotype" w:cs="Arial"/>
        </w:rPr>
        <w:t>de</w:t>
      </w:r>
      <w:r w:rsidR="00BE7763" w:rsidRPr="00CD022C">
        <w:rPr>
          <w:rFonts w:ascii="Palatino Linotype" w:hAnsi="Palatino Linotype" w:cs="Arial"/>
        </w:rPr>
        <w:t>:</w:t>
      </w:r>
      <w:r w:rsidR="00273714" w:rsidRPr="00CD022C">
        <w:rPr>
          <w:rFonts w:ascii="Palatino Linotype" w:hAnsi="Palatino Linotype" w:cs="Arial"/>
        </w:rPr>
        <w:t xml:space="preserve"> </w:t>
      </w:r>
      <w:r w:rsidR="00B52FA3" w:rsidRPr="00CD022C">
        <w:rPr>
          <w:rFonts w:ascii="Palatino Linotype" w:hAnsi="Palatino Linotype" w:cs="Arial"/>
        </w:rPr>
        <w:t>7</w:t>
      </w:r>
      <w:r w:rsidR="00273714" w:rsidRPr="00CD022C">
        <w:rPr>
          <w:rFonts w:ascii="Palatino Linotype" w:hAnsi="Palatino Linotype" w:cs="Arial"/>
        </w:rPr>
        <w:t xml:space="preserve"> Líderes de Proyecto, 2 Analista</w:t>
      </w:r>
      <w:r w:rsidR="00BE7763" w:rsidRPr="00CD022C">
        <w:rPr>
          <w:rFonts w:ascii="Palatino Linotype" w:hAnsi="Palatino Linotype" w:cs="Arial"/>
        </w:rPr>
        <w:t>s</w:t>
      </w:r>
      <w:r w:rsidR="00273714" w:rsidRPr="00CD022C">
        <w:rPr>
          <w:rFonts w:ascii="Palatino Linotype" w:hAnsi="Palatino Linotype" w:cs="Arial"/>
        </w:rPr>
        <w:t xml:space="preserve"> Especializado</w:t>
      </w:r>
      <w:r w:rsidR="00BE7763" w:rsidRPr="00CD022C">
        <w:rPr>
          <w:rFonts w:ascii="Palatino Linotype" w:hAnsi="Palatino Linotype" w:cs="Arial"/>
        </w:rPr>
        <w:t>s</w:t>
      </w:r>
      <w:r w:rsidR="00273714" w:rsidRPr="00CD022C">
        <w:rPr>
          <w:rFonts w:ascii="Palatino Linotype" w:hAnsi="Palatino Linotype" w:cs="Arial"/>
        </w:rPr>
        <w:t xml:space="preserve">, 1 Auditor Libre de Obra, 1 Auditor Líder Jurídico, </w:t>
      </w:r>
      <w:r w:rsidR="00B52FA3" w:rsidRPr="00CD022C">
        <w:rPr>
          <w:rFonts w:ascii="Palatino Linotype" w:hAnsi="Palatino Linotype" w:cs="Arial"/>
        </w:rPr>
        <w:t xml:space="preserve">1 Promotor de Cultura de Agua, </w:t>
      </w:r>
      <w:r w:rsidR="00582D6A" w:rsidRPr="00CD022C">
        <w:rPr>
          <w:rFonts w:ascii="Palatino Linotype" w:hAnsi="Palatino Linotype" w:cs="Arial"/>
        </w:rPr>
        <w:t>así como, un asistente de Direcci</w:t>
      </w:r>
      <w:r w:rsidR="00E87208">
        <w:rPr>
          <w:rFonts w:ascii="Palatino Linotype" w:hAnsi="Palatino Linotype" w:cs="Arial"/>
        </w:rPr>
        <w:t xml:space="preserve">ón, es importante señalar que el ahora recurrente señaló específicamente lo siguiente “. . </w:t>
      </w:r>
      <w:r w:rsidR="00E87208" w:rsidRPr="00E87208">
        <w:rPr>
          <w:rFonts w:ascii="Palatino Linotype" w:hAnsi="Palatino Linotype" w:cs="Arial"/>
          <w:i/>
          <w:sz w:val="22"/>
          <w:szCs w:val="22"/>
        </w:rPr>
        <w:t>.</w:t>
      </w:r>
      <w:r w:rsidR="00E87208" w:rsidRPr="00E87208">
        <w:rPr>
          <w:rFonts w:ascii="Palatino Linotype" w:hAnsi="Palatino Linotype"/>
          <w:i/>
          <w:color w:val="000000"/>
          <w:sz w:val="22"/>
          <w:szCs w:val="22"/>
        </w:rPr>
        <w:t xml:space="preserve">  me refiero a aquella categoría que supera los 18,000 pesos netos mensuales</w:t>
      </w:r>
      <w:r w:rsidR="00E87208">
        <w:rPr>
          <w:rFonts w:ascii="Verdana" w:hAnsi="Verdana"/>
          <w:color w:val="000000"/>
          <w:sz w:val="14"/>
          <w:szCs w:val="14"/>
        </w:rPr>
        <w:t xml:space="preserve">.”, </w:t>
      </w:r>
      <w:r w:rsidR="00E87208">
        <w:rPr>
          <w:rFonts w:ascii="Palatino Linotype" w:hAnsi="Palatino Linotype"/>
          <w:color w:val="000000"/>
        </w:rPr>
        <w:t xml:space="preserve">a lo que de una revisión al </w:t>
      </w:r>
      <w:proofErr w:type="spellStart"/>
      <w:r w:rsidR="00E87208">
        <w:rPr>
          <w:rFonts w:ascii="Palatino Linotype" w:hAnsi="Palatino Linotype"/>
          <w:color w:val="000000"/>
        </w:rPr>
        <w:t>IPOMEX</w:t>
      </w:r>
      <w:proofErr w:type="spellEnd"/>
      <w:r w:rsidR="00E87208">
        <w:rPr>
          <w:rFonts w:ascii="Palatino Linotype" w:hAnsi="Palatino Linotype"/>
          <w:color w:val="000000"/>
        </w:rPr>
        <w:t xml:space="preserve"> del SUJETO OBLIGADO se desprendió lo que a continuación se observa:</w:t>
      </w:r>
    </w:p>
    <w:p w:rsidR="00E87208" w:rsidRDefault="0035740E" w:rsidP="00E87208">
      <w:pPr>
        <w:spacing w:line="360" w:lineRule="auto"/>
        <w:jc w:val="both"/>
        <w:rPr>
          <w:rFonts w:ascii="Palatino Linotype" w:hAnsi="Palatino Linotype"/>
          <w:i/>
          <w:iCs/>
          <w:color w:val="222222"/>
        </w:rPr>
      </w:pPr>
      <w:r>
        <w:rPr>
          <w:noProof/>
          <w:lang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250190</wp:posOffset>
                </wp:positionH>
                <wp:positionV relativeFrom="paragraph">
                  <wp:posOffset>2245360</wp:posOffset>
                </wp:positionV>
                <wp:extent cx="2493645" cy="225425"/>
                <wp:effectExtent l="15875" t="17780" r="14605" b="42545"/>
                <wp:wrapNone/>
                <wp:docPr id="24"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225425"/>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DF7210" id="Rectángulo 38" o:spid="_x0000_s1026" style="position:absolute;margin-left:19.7pt;margin-top:176.8pt;width:196.3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" filled="f" strokecolor="red" strokeweight="2.25pt">
                <v:shadow on="t" opacity="22936f" origin=",.5" offset="0,.63889mm"/>
              </v:rect>
            </w:pict>
          </mc:Fallback>
        </mc:AlternateContent>
      </w:r>
      <w:r>
        <w:rPr>
          <w:noProof/>
          <w:lang w:eastAsia="es-MX"/>
        </w:rPr>
        <mc:AlternateContent>
          <mc:Choice Requires="wps">
            <w:drawing>
              <wp:anchor distT="0" distB="0" distL="114300" distR="114300" simplePos="0" relativeHeight="251679744" behindDoc="0" locked="0" layoutInCell="1" allowOverlap="1">
                <wp:simplePos x="0" y="0"/>
                <wp:positionH relativeFrom="column">
                  <wp:posOffset>160655</wp:posOffset>
                </wp:positionH>
                <wp:positionV relativeFrom="paragraph">
                  <wp:posOffset>761365</wp:posOffset>
                </wp:positionV>
                <wp:extent cx="4387850" cy="361950"/>
                <wp:effectExtent l="21590" t="19685" r="19685" b="37465"/>
                <wp:wrapNone/>
                <wp:docPr id="23"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0" cy="361950"/>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94AEC8" id="Rectángulo 37" o:spid="_x0000_s1026" style="position:absolute;margin-left:12.65pt;margin-top:59.95pt;width:345.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" filled="f" strokecolor="red" strokeweight="2.25pt">
                <v:shadow on="t" opacity="22936f" origin=",.5" offset="0,.63889mm"/>
              </v:rect>
            </w:pict>
          </mc:Fallback>
        </mc:AlternateContent>
      </w:r>
      <w:r w:rsidR="00E87208">
        <w:rPr>
          <w:noProof/>
          <w:lang w:eastAsia="es-MX"/>
        </w:rPr>
        <w:drawing>
          <wp:inline distT="0" distB="0" distL="0" distR="0">
            <wp:extent cx="5847715" cy="6780810"/>
            <wp:effectExtent l="0" t="0" r="635"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863" t="8930" r="36431" b="4128"/>
                    <a:stretch/>
                  </pic:blipFill>
                  <pic:spPr bwMode="auto">
                    <a:xfrm>
                      <a:off x="0" y="0"/>
                      <a:ext cx="5870744" cy="6807513"/>
                    </a:xfrm>
                    <a:prstGeom prst="rect">
                      <a:avLst/>
                    </a:prstGeom>
                    <a:ln>
                      <a:noFill/>
                    </a:ln>
                    <a:extLst>
                      <a:ext uri="{53640926-AAD7-44D8-BBD7-CCE9431645EC}">
                        <a14:shadowObscured xmlns:a14="http://schemas.microsoft.com/office/drawing/2010/main"/>
                      </a:ext>
                    </a:extLst>
                  </pic:spPr>
                </pic:pic>
              </a:graphicData>
            </a:graphic>
          </wp:inline>
        </w:drawing>
      </w:r>
    </w:p>
    <w:p w:rsidR="004C3059" w:rsidRDefault="004C3059" w:rsidP="004C3059">
      <w:pPr>
        <w:spacing w:line="360" w:lineRule="auto"/>
        <w:jc w:val="both"/>
        <w:rPr>
          <w:rFonts w:ascii="Palatino Linotype" w:hAnsi="Palatino Linotype" w:cs="Arial"/>
        </w:rPr>
      </w:pPr>
      <w:r>
        <w:rPr>
          <w:rFonts w:ascii="Palatino Linotype" w:hAnsi="Palatino Linotype" w:cs="Arial"/>
        </w:rPr>
        <w:lastRenderedPageBreak/>
        <w:t>De lo anterior, se observó que hay un servidor público que encuadra en el supuesto requerido por el particular al momento de formular su solicitud de acceso a la información pública, como lo es el Auditor Líder en Gestión de Calidad.</w:t>
      </w:r>
    </w:p>
    <w:p w:rsidR="004C3059" w:rsidRDefault="004C3059" w:rsidP="00E87208">
      <w:pPr>
        <w:spacing w:line="360" w:lineRule="auto"/>
        <w:jc w:val="both"/>
        <w:rPr>
          <w:rFonts w:ascii="Palatino Linotype" w:hAnsi="Palatino Linotype"/>
          <w:iCs/>
          <w:color w:val="222222"/>
        </w:rPr>
      </w:pPr>
    </w:p>
    <w:p w:rsidR="004C3059" w:rsidRPr="004C3059" w:rsidRDefault="004C3059" w:rsidP="00E87208">
      <w:pPr>
        <w:spacing w:line="360" w:lineRule="auto"/>
        <w:jc w:val="both"/>
        <w:rPr>
          <w:rFonts w:ascii="Palatino Linotype" w:hAnsi="Palatino Linotype"/>
          <w:iCs/>
          <w:color w:val="222222"/>
        </w:rPr>
      </w:pPr>
      <w:r w:rsidRPr="004C3059">
        <w:rPr>
          <w:rFonts w:ascii="Palatino Linotype" w:hAnsi="Palatino Linotype"/>
          <w:iCs/>
          <w:color w:val="222222"/>
        </w:rPr>
        <w:t xml:space="preserve">Así también, se </w:t>
      </w:r>
      <w:r>
        <w:rPr>
          <w:rFonts w:ascii="Palatino Linotype" w:hAnsi="Palatino Linotype"/>
          <w:iCs/>
          <w:color w:val="222222"/>
        </w:rPr>
        <w:t>en</w:t>
      </w:r>
      <w:r w:rsidRPr="004C3059">
        <w:rPr>
          <w:rFonts w:ascii="Palatino Linotype" w:hAnsi="Palatino Linotype"/>
          <w:iCs/>
          <w:color w:val="222222"/>
        </w:rPr>
        <w:t>contró lo siguiente:</w:t>
      </w:r>
    </w:p>
    <w:p w:rsidR="004C3059" w:rsidRPr="00E87208" w:rsidRDefault="0035740E" w:rsidP="00E87208">
      <w:pPr>
        <w:spacing w:line="360" w:lineRule="auto"/>
        <w:jc w:val="both"/>
        <w:rPr>
          <w:rFonts w:ascii="Palatino Linotype" w:hAnsi="Palatino Linotype"/>
          <w:i/>
          <w:iCs/>
          <w:color w:val="222222"/>
        </w:rPr>
      </w:pPr>
      <w:r>
        <w:rPr>
          <w:noProof/>
          <w:lang w:eastAsia="es-MX"/>
        </w:rPr>
        <mc:AlternateContent>
          <mc:Choice Requires="wps">
            <w:drawing>
              <wp:anchor distT="0" distB="0" distL="114300" distR="114300" simplePos="0" relativeHeight="251682816" behindDoc="0" locked="0" layoutInCell="1" allowOverlap="1">
                <wp:simplePos x="0" y="0"/>
                <wp:positionH relativeFrom="column">
                  <wp:posOffset>83820</wp:posOffset>
                </wp:positionH>
                <wp:positionV relativeFrom="paragraph">
                  <wp:posOffset>709295</wp:posOffset>
                </wp:positionV>
                <wp:extent cx="3651885" cy="818515"/>
                <wp:effectExtent l="20955" t="24130" r="22860" b="43180"/>
                <wp:wrapNone/>
                <wp:docPr id="20"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885" cy="818515"/>
                        </a:xfrm>
                        <a:prstGeom prst="rect">
                          <a:avLst/>
                        </a:prstGeom>
                        <a:noFill/>
                        <a:ln w="3810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700C03" id="Rectángulo 41" o:spid="_x0000_s1026" style="position:absolute;margin-left:6.6pt;margin-top:55.85pt;width:287.55pt;height:6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" filled="f" strokecolor="red" strokeweight="3pt">
                <v:shadow on="t" opacity="22936f" origin=",.5" offset="0,.63889mm"/>
              </v:rect>
            </w:pict>
          </mc:Fallback>
        </mc:AlternateContent>
      </w:r>
      <w:r w:rsidR="004C3059">
        <w:rPr>
          <w:noProof/>
          <w:lang w:eastAsia="es-MX"/>
        </w:rPr>
        <w:drawing>
          <wp:inline distT="0" distB="0" distL="0" distR="0">
            <wp:extent cx="5715000" cy="5153891"/>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96" t="12939" r="39100" b="4861"/>
                    <a:stretch/>
                  </pic:blipFill>
                  <pic:spPr bwMode="auto">
                    <a:xfrm>
                      <a:off x="0" y="0"/>
                      <a:ext cx="5728561" cy="5166121"/>
                    </a:xfrm>
                    <a:prstGeom prst="rect">
                      <a:avLst/>
                    </a:prstGeom>
                    <a:ln>
                      <a:noFill/>
                    </a:ln>
                    <a:extLst>
                      <a:ext uri="{53640926-AAD7-44D8-BBD7-CCE9431645EC}">
                        <a14:shadowObscured xmlns:a14="http://schemas.microsoft.com/office/drawing/2010/main"/>
                      </a:ext>
                    </a:extLst>
                  </pic:spPr>
                </pic:pic>
              </a:graphicData>
            </a:graphic>
          </wp:inline>
        </w:drawing>
      </w:r>
    </w:p>
    <w:p w:rsidR="00241192" w:rsidRDefault="00241192" w:rsidP="00401E05">
      <w:pPr>
        <w:spacing w:line="360" w:lineRule="auto"/>
        <w:jc w:val="both"/>
        <w:rPr>
          <w:rFonts w:ascii="Palatino Linotype" w:hAnsi="Palatino Linotype" w:cs="Arial"/>
        </w:rPr>
      </w:pPr>
      <w:r>
        <w:rPr>
          <w:rFonts w:ascii="Palatino Linotype" w:hAnsi="Palatino Linotype" w:cs="Arial"/>
        </w:rPr>
        <w:lastRenderedPageBreak/>
        <w:t xml:space="preserve">De lo expuesto, es que se encontró a este servidor público con la categoría de Analista Especializado y que de una revisión a la información entregada en respuesta por </w:t>
      </w:r>
      <w:r w:rsidRPr="00396936">
        <w:rPr>
          <w:rFonts w:ascii="Palatino Linotype" w:hAnsi="Palatino Linotype" w:cs="Arial"/>
          <w:b/>
        </w:rPr>
        <w:t>EL SUJETO OBLIGADO</w:t>
      </w:r>
      <w:r>
        <w:rPr>
          <w:rFonts w:ascii="Palatino Linotype" w:hAnsi="Palatino Linotype" w:cs="Arial"/>
        </w:rPr>
        <w:t xml:space="preserve"> se desprende que no remitió información del mismo.</w:t>
      </w:r>
    </w:p>
    <w:p w:rsidR="00241192" w:rsidRDefault="00241192" w:rsidP="00401E05">
      <w:pPr>
        <w:spacing w:line="360" w:lineRule="auto"/>
        <w:jc w:val="both"/>
        <w:rPr>
          <w:rFonts w:ascii="Palatino Linotype" w:hAnsi="Palatino Linotype" w:cs="Arial"/>
        </w:rPr>
      </w:pPr>
    </w:p>
    <w:p w:rsidR="00360346" w:rsidRDefault="00241192" w:rsidP="00401E05">
      <w:pPr>
        <w:spacing w:line="360" w:lineRule="auto"/>
        <w:jc w:val="both"/>
        <w:rPr>
          <w:rFonts w:ascii="Palatino Linotype" w:hAnsi="Palatino Linotype" w:cs="Arial"/>
        </w:rPr>
      </w:pPr>
      <w:r>
        <w:rPr>
          <w:rFonts w:ascii="Palatino Linotype" w:hAnsi="Palatino Linotype" w:cs="Arial"/>
        </w:rPr>
        <w:t>En razón de lo anterior</w:t>
      </w:r>
      <w:r w:rsidR="009E3403">
        <w:rPr>
          <w:rFonts w:ascii="Palatino Linotype" w:hAnsi="Palatino Linotype" w:cs="Arial"/>
        </w:rPr>
        <w:t xml:space="preserve">, no se tiene la certeza de que sean todos los servidores públicos que </w:t>
      </w:r>
      <w:r w:rsidR="004C3059">
        <w:rPr>
          <w:rFonts w:ascii="Palatino Linotype" w:hAnsi="Palatino Linotype" w:cs="Arial"/>
        </w:rPr>
        <w:t>ostentan</w:t>
      </w:r>
      <w:r w:rsidR="009E3403">
        <w:rPr>
          <w:rFonts w:ascii="Palatino Linotype" w:hAnsi="Palatino Linotype" w:cs="Arial"/>
        </w:rPr>
        <w:t xml:space="preserve"> ese encargo o comisión</w:t>
      </w:r>
      <w:r>
        <w:rPr>
          <w:rFonts w:ascii="Palatino Linotype" w:hAnsi="Palatino Linotype" w:cs="Arial"/>
        </w:rPr>
        <w:t xml:space="preserve"> requerido por el particular</w:t>
      </w:r>
      <w:r w:rsidR="009E3403">
        <w:rPr>
          <w:rFonts w:ascii="Palatino Linotype" w:hAnsi="Palatino Linotype" w:cs="Arial"/>
        </w:rPr>
        <w:t xml:space="preserve"> dentro de la estructura del </w:t>
      </w:r>
      <w:r w:rsidR="009E3403" w:rsidRPr="002E6378">
        <w:rPr>
          <w:rFonts w:ascii="Palatino Linotype" w:hAnsi="Palatino Linotype" w:cs="Arial"/>
          <w:b/>
        </w:rPr>
        <w:t>SUJETO OBLIGADO</w:t>
      </w:r>
      <w:r w:rsidR="009E3403">
        <w:rPr>
          <w:rFonts w:ascii="Palatino Linotype" w:hAnsi="Palatino Linotype" w:cs="Arial"/>
        </w:rPr>
        <w:t xml:space="preserve">; </w:t>
      </w:r>
      <w:r w:rsidR="003E2E59">
        <w:rPr>
          <w:rFonts w:ascii="Palatino Linotype" w:hAnsi="Palatino Linotype" w:cs="Arial"/>
        </w:rPr>
        <w:t xml:space="preserve">sin otorgar certeza </w:t>
      </w:r>
      <w:r>
        <w:rPr>
          <w:rFonts w:ascii="Palatino Linotype" w:hAnsi="Palatino Linotype" w:cs="Arial"/>
        </w:rPr>
        <w:t>jurídica de la totalidad de los mismos, deberá</w:t>
      </w:r>
      <w:r w:rsidR="009E3403">
        <w:rPr>
          <w:rFonts w:ascii="Palatino Linotype" w:hAnsi="Palatino Linotype" w:cs="Arial"/>
        </w:rPr>
        <w:t xml:space="preserve"> rea</w:t>
      </w:r>
      <w:r>
        <w:rPr>
          <w:rFonts w:ascii="Palatino Linotype" w:hAnsi="Palatino Linotype" w:cs="Arial"/>
        </w:rPr>
        <w:t xml:space="preserve">lizar una búsqueda y </w:t>
      </w:r>
      <w:r w:rsidR="00B15B6A">
        <w:rPr>
          <w:rFonts w:ascii="Palatino Linotype" w:hAnsi="Palatino Linotype" w:cs="Arial"/>
        </w:rPr>
        <w:t>remitir la información faltante</w:t>
      </w:r>
      <w:r w:rsidR="009E3403">
        <w:rPr>
          <w:rFonts w:ascii="Palatino Linotype" w:hAnsi="Palatino Linotype" w:cs="Arial"/>
        </w:rPr>
        <w:t>.</w:t>
      </w:r>
    </w:p>
    <w:p w:rsidR="002E6378" w:rsidRDefault="002E6378" w:rsidP="00C7466A">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En relación al requerimiento del particular al </w:t>
      </w:r>
      <w:r w:rsidRPr="00330F90">
        <w:rPr>
          <w:rFonts w:ascii="Palatino Linotype" w:hAnsi="Palatino Linotype" w:cs="Arial"/>
          <w:b/>
        </w:rPr>
        <w:t>SUJETO OBLIGADO</w:t>
      </w:r>
      <w:r>
        <w:rPr>
          <w:rFonts w:ascii="Palatino Linotype" w:hAnsi="Palatino Linotype" w:cs="Arial"/>
        </w:rPr>
        <w:t xml:space="preserve"> por el que solicitó </w:t>
      </w:r>
      <w:r w:rsidR="003A5536">
        <w:rPr>
          <w:rFonts w:ascii="Palatino Linotype" w:hAnsi="Palatino Linotype" w:cs="Arial"/>
        </w:rPr>
        <w:t>c</w:t>
      </w:r>
      <w:r w:rsidR="003A5536" w:rsidRPr="003A5536">
        <w:rPr>
          <w:rFonts w:ascii="Palatino Linotype" w:hAnsi="Palatino Linotype" w:cs="Arial"/>
        </w:rPr>
        <w:t>opia simple de la constan</w:t>
      </w:r>
      <w:r w:rsidR="00BE7763">
        <w:rPr>
          <w:rFonts w:ascii="Palatino Linotype" w:hAnsi="Palatino Linotype" w:cs="Arial"/>
        </w:rPr>
        <w:t>cia del ú</w:t>
      </w:r>
      <w:r w:rsidR="003A5536">
        <w:rPr>
          <w:rFonts w:ascii="Palatino Linotype" w:hAnsi="Palatino Linotype" w:cs="Arial"/>
        </w:rPr>
        <w:t>ltimo grado académico de los servidores públicos señalados mediante la solicitud de acceso a la información pública</w:t>
      </w:r>
      <w:r w:rsidR="00BE7763">
        <w:rPr>
          <w:rFonts w:ascii="Palatino Linotype" w:hAnsi="Palatino Linotype" w:cs="Arial"/>
        </w:rPr>
        <w:t>,</w:t>
      </w:r>
      <w:r w:rsidR="003A5536">
        <w:rPr>
          <w:rFonts w:ascii="Palatino Linotype" w:hAnsi="Palatino Linotype" w:cs="Arial"/>
        </w:rPr>
        <w:t xml:space="preserve"> a lo que mediante respuesta fue omisa la autoridad y es mediante Informe Justificado que remitió documentación de Títulos, constancias de estudios y boletas; sin embargo, la Autoridad dej</w:t>
      </w:r>
      <w:r w:rsidR="001929EB">
        <w:rPr>
          <w:rFonts w:ascii="Palatino Linotype" w:hAnsi="Palatino Linotype" w:cs="Arial"/>
        </w:rPr>
        <w:t>ó</w:t>
      </w:r>
      <w:r w:rsidR="003A5536">
        <w:rPr>
          <w:rFonts w:ascii="Palatino Linotype" w:hAnsi="Palatino Linotype" w:cs="Arial"/>
        </w:rPr>
        <w:t xml:space="preserve"> datos visibles considerados como confidenciales</w:t>
      </w:r>
      <w:r w:rsidR="00675DD2">
        <w:rPr>
          <w:rFonts w:ascii="Palatino Linotype" w:hAnsi="Palatino Linotype" w:cs="Arial"/>
        </w:rPr>
        <w:t xml:space="preserve"> como lo es las calificaciones e inclusive las fotografías de algunos servidores públicos</w:t>
      </w:r>
      <w:r w:rsidR="003A5536">
        <w:rPr>
          <w:rFonts w:ascii="Palatino Linotype" w:hAnsi="Palatino Linotype" w:cs="Arial"/>
        </w:rPr>
        <w:t xml:space="preserve">, </w:t>
      </w:r>
      <w:r w:rsidR="00EF03FA">
        <w:rPr>
          <w:rFonts w:ascii="Palatino Linotype" w:hAnsi="Palatino Linotype" w:cs="Arial"/>
        </w:rPr>
        <w:t>incumpliendo las disposiciones para salvaguar</w:t>
      </w:r>
      <w:r w:rsidR="00675DD2">
        <w:rPr>
          <w:rFonts w:ascii="Palatino Linotype" w:hAnsi="Palatino Linotype" w:cs="Arial"/>
        </w:rPr>
        <w:t>dar</w:t>
      </w:r>
      <w:r w:rsidR="00EF03FA">
        <w:rPr>
          <w:rFonts w:ascii="Palatino Linotype" w:hAnsi="Palatino Linotype" w:cs="Arial"/>
        </w:rPr>
        <w:t xml:space="preserve"> los datos personales de dichos servidores públic</w:t>
      </w:r>
      <w:r w:rsidR="00EF03FA" w:rsidRPr="008B64E7">
        <w:rPr>
          <w:rFonts w:ascii="Palatino Linotype" w:hAnsi="Palatino Linotype" w:cs="Arial"/>
        </w:rPr>
        <w:t xml:space="preserve">os; por lo que debe de darse vista </w:t>
      </w:r>
      <w:r w:rsidR="001307F0" w:rsidRPr="008B64E7">
        <w:rPr>
          <w:rFonts w:ascii="Palatino Linotype" w:hAnsi="Palatino Linotype" w:cs="Arial"/>
        </w:rPr>
        <w:t>al</w:t>
      </w:r>
      <w:r w:rsidR="00EF03FA" w:rsidRPr="008B64E7">
        <w:rPr>
          <w:rFonts w:ascii="Palatino Linotype" w:hAnsi="Palatino Linotype" w:cs="Arial"/>
        </w:rPr>
        <w:t xml:space="preserve"> Director de Datos Personales de instit</w:t>
      </w:r>
      <w:r w:rsidR="001307F0" w:rsidRPr="008B64E7">
        <w:rPr>
          <w:rFonts w:ascii="Palatino Linotype" w:hAnsi="Palatino Linotype" w:cs="Arial"/>
        </w:rPr>
        <w:t>uto para que en el ámbito de su</w:t>
      </w:r>
      <w:r w:rsidR="00EF03FA" w:rsidRPr="008B64E7">
        <w:rPr>
          <w:rFonts w:ascii="Palatino Linotype" w:hAnsi="Palatino Linotype" w:cs="Arial"/>
        </w:rPr>
        <w:t xml:space="preserve"> respectiva</w:t>
      </w:r>
      <w:r w:rsidR="001307F0" w:rsidRPr="008B64E7">
        <w:rPr>
          <w:rFonts w:ascii="Palatino Linotype" w:hAnsi="Palatino Linotype" w:cs="Arial"/>
        </w:rPr>
        <w:t xml:space="preserve"> competencia realice</w:t>
      </w:r>
      <w:r w:rsidR="00EF03FA" w:rsidRPr="008B64E7">
        <w:rPr>
          <w:rFonts w:ascii="Palatino Linotype" w:hAnsi="Palatino Linotype" w:cs="Arial"/>
        </w:rPr>
        <w:t xml:space="preserve"> las acciones a que haya lugar</w:t>
      </w:r>
      <w:r w:rsidR="00CD022C" w:rsidRPr="008B64E7">
        <w:rPr>
          <w:rFonts w:ascii="Palatino Linotype" w:hAnsi="Palatino Linotype" w:cs="Arial"/>
        </w:rPr>
        <w:t xml:space="preserve">, en términos de lo que dispone el artículo </w:t>
      </w:r>
      <w:r w:rsidR="0013103A" w:rsidRPr="008B64E7">
        <w:rPr>
          <w:rFonts w:ascii="Palatino Linotype" w:hAnsi="Palatino Linotype" w:cs="Arial"/>
          <w:sz w:val="23"/>
          <w:szCs w:val="23"/>
        </w:rPr>
        <w:t>82, fracción XXVII de la Ley de Protección de Datos Personales en Posesión de Sujetos Obligados del Estado de México y Municipios</w:t>
      </w:r>
      <w:r w:rsidR="00EF03FA" w:rsidRPr="008B64E7">
        <w:rPr>
          <w:rFonts w:ascii="Palatino Linotype" w:hAnsi="Palatino Linotype" w:cs="Arial"/>
        </w:rPr>
        <w:t>.</w:t>
      </w:r>
    </w:p>
    <w:p w:rsidR="00EF03FA" w:rsidRDefault="00EF03FA" w:rsidP="00C7466A">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Ahora bien, en razón de que </w:t>
      </w:r>
      <w:r w:rsidRPr="00EF03FA">
        <w:rPr>
          <w:rFonts w:ascii="Palatino Linotype" w:hAnsi="Palatino Linotype" w:cs="Arial"/>
          <w:b/>
        </w:rPr>
        <w:t>EL SUJETO OBLIGADO</w:t>
      </w:r>
      <w:r>
        <w:rPr>
          <w:rFonts w:ascii="Palatino Linotype" w:hAnsi="Palatino Linotype" w:cs="Arial"/>
        </w:rPr>
        <w:t xml:space="preserve"> cuenta con la información de mérito, </w:t>
      </w:r>
      <w:r w:rsidR="00241192">
        <w:rPr>
          <w:rFonts w:ascii="Palatino Linotype" w:hAnsi="Palatino Linotype" w:cs="Arial"/>
        </w:rPr>
        <w:t xml:space="preserve">y toda vez que no se puesto a la vista del ahora </w:t>
      </w:r>
      <w:r w:rsidR="00241192" w:rsidRPr="00241192">
        <w:rPr>
          <w:rFonts w:ascii="Palatino Linotype" w:hAnsi="Palatino Linotype" w:cs="Arial"/>
          <w:b/>
        </w:rPr>
        <w:t>RECURRENTE</w:t>
      </w:r>
      <w:r w:rsidR="00241192">
        <w:rPr>
          <w:rFonts w:ascii="Palatino Linotype" w:hAnsi="Palatino Linotype" w:cs="Arial"/>
        </w:rPr>
        <w:t xml:space="preserve"> y con el objeto de garantizar el derecho de acceso a la información, </w:t>
      </w:r>
      <w:r>
        <w:rPr>
          <w:rFonts w:ascii="Palatino Linotype" w:hAnsi="Palatino Linotype" w:cs="Arial"/>
        </w:rPr>
        <w:t xml:space="preserve">deberá elaborar la versión pública de dichos documentos </w:t>
      </w:r>
      <w:r w:rsidR="00B15002">
        <w:rPr>
          <w:rFonts w:ascii="Palatino Linotype" w:hAnsi="Palatino Linotype" w:cs="Arial"/>
        </w:rPr>
        <w:t>y testar los datos considerad</w:t>
      </w:r>
      <w:r w:rsidR="009D67E1">
        <w:rPr>
          <w:rFonts w:ascii="Palatino Linotype" w:hAnsi="Palatino Linotype" w:cs="Arial"/>
        </w:rPr>
        <w:t>os como confidenciales al</w:t>
      </w:r>
      <w:r w:rsidR="00B15002">
        <w:rPr>
          <w:rFonts w:ascii="Palatino Linotype" w:hAnsi="Palatino Linotype" w:cs="Arial"/>
        </w:rPr>
        <w:t xml:space="preserve"> clasificar los mismos.</w:t>
      </w:r>
    </w:p>
    <w:p w:rsidR="00B15002" w:rsidRPr="00443EEA" w:rsidRDefault="00B15002" w:rsidP="00B15002">
      <w:pPr>
        <w:spacing w:before="240" w:after="240" w:line="360" w:lineRule="auto"/>
        <w:jc w:val="both"/>
        <w:rPr>
          <w:rFonts w:ascii="Palatino Linotype" w:hAnsi="Palatino Linotype" w:cs="Arial"/>
          <w:lang w:val="es-ES_tradnl"/>
        </w:rPr>
      </w:pPr>
      <w:r w:rsidRPr="00443EEA">
        <w:rPr>
          <w:rFonts w:ascii="Palatino Linotype" w:hAnsi="Palatino Linotype" w:cs="Arial"/>
          <w:lang w:val="es-ES_tradnl"/>
        </w:rPr>
        <w:t xml:space="preserve">Clasificación que tiene que cumplir con las formalidades que la ley impone; </w:t>
      </w:r>
      <w:r w:rsidRPr="00443EEA">
        <w:rPr>
          <w:rFonts w:ascii="Palatino Linotype" w:hAnsi="Palatino Linotype" w:cs="Arial"/>
        </w:rPr>
        <w:t>es</w:t>
      </w:r>
      <w:r w:rsidRPr="00443EEA">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w:t>
      </w:r>
      <w:r w:rsidRPr="00443EEA">
        <w:rPr>
          <w:rFonts w:ascii="Palatino Linotype" w:hAnsi="Palatino Linotype" w:cs="Arial"/>
          <w:b/>
          <w:i/>
          <w:sz w:val="22"/>
          <w:szCs w:val="22"/>
          <w:lang w:eastAsia="es-MX"/>
        </w:rPr>
        <w:t xml:space="preserve">Artículo 49. </w:t>
      </w:r>
      <w:r w:rsidRPr="00443EEA">
        <w:rPr>
          <w:rFonts w:ascii="Palatino Linotype" w:hAnsi="Palatino Linotype" w:cs="Arial"/>
          <w:i/>
          <w:sz w:val="22"/>
          <w:szCs w:val="22"/>
          <w:lang w:eastAsia="es-MX"/>
        </w:rPr>
        <w:t>Los Comités de Transparencia tendrán las siguientes atribuciones:</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VIII.</w:t>
      </w:r>
      <w:r w:rsidRPr="00443EEA">
        <w:rPr>
          <w:rFonts w:ascii="Palatino Linotype" w:hAnsi="Palatino Linotype" w:cs="Arial"/>
          <w:i/>
          <w:sz w:val="22"/>
          <w:szCs w:val="22"/>
          <w:lang w:eastAsia="es-MX"/>
        </w:rPr>
        <w:t xml:space="preserve"> Aprobar, modificar o revocar la clasificación de la información;</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Artículo 132.</w:t>
      </w:r>
      <w:r w:rsidRPr="00443EEA">
        <w:rPr>
          <w:rFonts w:ascii="Palatino Linotype" w:hAnsi="Palatino Linotype" w:cs="Arial"/>
          <w:i/>
          <w:sz w:val="22"/>
          <w:szCs w:val="22"/>
          <w:lang w:eastAsia="es-MX"/>
        </w:rPr>
        <w:t xml:space="preserve"> La clasificación de la información se llevará a cabo en el momento en que:</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w:t>
      </w:r>
      <w:r w:rsidRPr="00443EEA">
        <w:rPr>
          <w:rFonts w:ascii="Palatino Linotype" w:hAnsi="Palatino Linotype" w:cs="Arial"/>
          <w:i/>
          <w:sz w:val="22"/>
          <w:szCs w:val="22"/>
          <w:lang w:eastAsia="es-MX"/>
        </w:rPr>
        <w:t xml:space="preserve"> Se reciba una solicitud de acceso a la información;</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w:t>
      </w:r>
      <w:r w:rsidRPr="00443EEA">
        <w:rPr>
          <w:rFonts w:ascii="Palatino Linotype" w:hAnsi="Palatino Linotype" w:cs="Arial"/>
          <w:i/>
          <w:sz w:val="22"/>
          <w:szCs w:val="22"/>
          <w:lang w:eastAsia="es-MX"/>
        </w:rPr>
        <w:t xml:space="preserve"> Se determine mediante resolución de autoridad competente; o</w:t>
      </w:r>
    </w:p>
    <w:p w:rsidR="00B15002" w:rsidRPr="00443EEA" w:rsidRDefault="00B15002" w:rsidP="00B15002">
      <w:pPr>
        <w:spacing w:before="120" w:after="120"/>
        <w:ind w:left="851" w:right="902"/>
        <w:jc w:val="both"/>
        <w:rPr>
          <w:rFonts w:ascii="Palatino Linotype" w:hAnsi="Palatino Linotype" w:cs="Arial"/>
          <w:b/>
          <w:i/>
          <w:sz w:val="22"/>
          <w:szCs w:val="22"/>
          <w:lang w:eastAsia="es-MX"/>
        </w:rPr>
      </w:pPr>
      <w:r w:rsidRPr="00443EEA">
        <w:rPr>
          <w:rFonts w:ascii="Palatino Linotype" w:hAnsi="Palatino Linotype" w:cs="Arial"/>
          <w:i/>
          <w:sz w:val="22"/>
          <w:szCs w:val="22"/>
          <w:lang w:eastAsia="es-MX"/>
        </w:rPr>
        <w:t>III. Se generen versiones públicas para dar cumplimiento a las obligaciones de transparencia previstas en esta Ley.</w:t>
      </w:r>
      <w:r w:rsidRPr="00443EEA">
        <w:rPr>
          <w:rFonts w:ascii="Palatino Linotype" w:hAnsi="Palatino Linotype" w:cs="Arial"/>
          <w:b/>
          <w:i/>
          <w:sz w:val="22"/>
          <w:szCs w:val="22"/>
          <w:lang w:eastAsia="es-MX"/>
        </w:rPr>
        <w:t>”</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“Segundo.-</w:t>
      </w:r>
      <w:r w:rsidRPr="00443EEA">
        <w:rPr>
          <w:rFonts w:ascii="Palatino Linotype" w:hAnsi="Palatino Linotype" w:cs="Arial"/>
          <w:i/>
          <w:sz w:val="22"/>
          <w:szCs w:val="22"/>
          <w:lang w:eastAsia="es-MX"/>
        </w:rPr>
        <w:t xml:space="preserve"> Para efectos de los presentes Lineamientos Generales, se entenderá por:</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XVIII.</w:t>
      </w:r>
      <w:r w:rsidRPr="00443EEA">
        <w:rPr>
          <w:rFonts w:ascii="Palatino Linotype" w:hAnsi="Palatino Linotype" w:cs="Arial"/>
          <w:i/>
          <w:sz w:val="22"/>
          <w:szCs w:val="22"/>
          <w:lang w:eastAsia="es-MX"/>
        </w:rPr>
        <w:t xml:space="preserve"> </w:t>
      </w:r>
      <w:r w:rsidRPr="00443EEA">
        <w:rPr>
          <w:rFonts w:ascii="Palatino Linotype" w:hAnsi="Palatino Linotype" w:cs="Arial"/>
          <w:b/>
          <w:i/>
          <w:sz w:val="22"/>
          <w:szCs w:val="22"/>
          <w:lang w:eastAsia="es-MX"/>
        </w:rPr>
        <w:t>Versión pública:</w:t>
      </w:r>
      <w:r w:rsidRPr="00443EE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w:t>
      </w:r>
      <w:r w:rsidRPr="00443EEA">
        <w:rPr>
          <w:rFonts w:ascii="Palatino Linotype" w:hAnsi="Palatino Linotype" w:cs="Arial"/>
          <w:i/>
          <w:sz w:val="22"/>
          <w:szCs w:val="22"/>
          <w:lang w:eastAsia="es-MX"/>
        </w:rPr>
        <w:lastRenderedPageBreak/>
        <w:t>de éstas de manera genérica, fundando y motivando la reserva o confidencialidad, a través de la resolución que para tal efecto emita el Comité de Transparencia.</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Cuarto.</w:t>
      </w:r>
      <w:r w:rsidRPr="00443EE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Quinto.</w:t>
      </w:r>
      <w:r w:rsidRPr="00443EE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Sexto.</w:t>
      </w:r>
      <w:r w:rsidRPr="00443EE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Séptimo.</w:t>
      </w:r>
      <w:r w:rsidRPr="00443EEA">
        <w:rPr>
          <w:rFonts w:ascii="Palatino Linotype" w:hAnsi="Palatino Linotype" w:cs="Arial"/>
          <w:i/>
          <w:sz w:val="22"/>
          <w:szCs w:val="22"/>
          <w:lang w:eastAsia="es-MX"/>
        </w:rPr>
        <w:t xml:space="preserve"> La clasificación de la información se llevará a cabo en el momento en que:</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w:t>
      </w:r>
      <w:r w:rsidRPr="00443EEA">
        <w:rPr>
          <w:rFonts w:ascii="Palatino Linotype" w:hAnsi="Palatino Linotype" w:cs="Arial"/>
          <w:i/>
          <w:sz w:val="22"/>
          <w:szCs w:val="22"/>
          <w:lang w:eastAsia="es-MX"/>
        </w:rPr>
        <w:t xml:space="preserve"> Se reciba una solicitud de acceso a la información;</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w:t>
      </w:r>
      <w:r w:rsidRPr="00443EEA">
        <w:rPr>
          <w:rFonts w:ascii="Palatino Linotype" w:hAnsi="Palatino Linotype" w:cs="Arial"/>
          <w:i/>
          <w:sz w:val="22"/>
          <w:szCs w:val="22"/>
          <w:lang w:eastAsia="es-MX"/>
        </w:rPr>
        <w:t xml:space="preserve"> Se determine mediante resolución de autoridad competente, o</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III.</w:t>
      </w:r>
      <w:r w:rsidRPr="00443EE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lastRenderedPageBreak/>
        <w:t>Octavo.</w:t>
      </w:r>
      <w:r w:rsidRPr="00443EE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Noveno.</w:t>
      </w:r>
      <w:r w:rsidRPr="00443EE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Décimo.</w:t>
      </w:r>
      <w:r w:rsidRPr="00443EE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B15002" w:rsidRPr="00443EEA" w:rsidRDefault="00B15002" w:rsidP="00B15002">
      <w:pPr>
        <w:spacing w:before="120" w:after="120"/>
        <w:ind w:left="851" w:right="902"/>
        <w:jc w:val="both"/>
        <w:rPr>
          <w:rFonts w:ascii="Palatino Linotype" w:hAnsi="Palatino Linotype" w:cs="Arial"/>
          <w:i/>
          <w:sz w:val="22"/>
          <w:szCs w:val="22"/>
          <w:lang w:eastAsia="es-MX"/>
        </w:rPr>
      </w:pPr>
      <w:r w:rsidRPr="00443EEA">
        <w:rPr>
          <w:rFonts w:ascii="Palatino Linotype" w:hAnsi="Palatino Linotype" w:cs="Arial"/>
          <w:b/>
          <w:i/>
          <w:sz w:val="22"/>
          <w:szCs w:val="22"/>
          <w:lang w:eastAsia="es-MX"/>
        </w:rPr>
        <w:t>Décimo primero.</w:t>
      </w:r>
      <w:r w:rsidRPr="00443EE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43EEA">
        <w:rPr>
          <w:rFonts w:ascii="Palatino Linotype" w:hAnsi="Palatino Linotype" w:cs="Arial"/>
          <w:b/>
          <w:i/>
          <w:sz w:val="22"/>
          <w:szCs w:val="22"/>
          <w:lang w:eastAsia="es-MX"/>
        </w:rPr>
        <w:t xml:space="preserve">” </w:t>
      </w:r>
      <w:r w:rsidRPr="00443EEA">
        <w:rPr>
          <w:rFonts w:ascii="Palatino Linotype" w:hAnsi="Palatino Linotype"/>
          <w:sz w:val="22"/>
          <w:szCs w:val="22"/>
        </w:rPr>
        <w:t>(</w:t>
      </w:r>
      <w:r w:rsidRPr="00443EEA">
        <w:rPr>
          <w:rFonts w:ascii="Palatino Linotype" w:hAnsi="Palatino Linotype"/>
          <w:i/>
          <w:sz w:val="22"/>
          <w:szCs w:val="22"/>
        </w:rPr>
        <w:t>Sic</w:t>
      </w:r>
      <w:r w:rsidRPr="00443EEA">
        <w:rPr>
          <w:rFonts w:ascii="Palatino Linotype" w:hAnsi="Palatino Linotype"/>
          <w:sz w:val="22"/>
          <w:szCs w:val="22"/>
        </w:rPr>
        <w:t>)</w:t>
      </w:r>
    </w:p>
    <w:p w:rsidR="00B15002" w:rsidRPr="00443EEA" w:rsidRDefault="00B15002" w:rsidP="00B15002">
      <w:pPr>
        <w:spacing w:before="240" w:after="240" w:line="360" w:lineRule="auto"/>
        <w:jc w:val="both"/>
        <w:rPr>
          <w:rFonts w:ascii="Palatino Linotype" w:hAnsi="Palatino Linotype" w:cs="Arial"/>
          <w:color w:val="000000"/>
          <w:sz w:val="2"/>
        </w:rPr>
      </w:pPr>
    </w:p>
    <w:p w:rsidR="00B15002" w:rsidRPr="00443EEA" w:rsidRDefault="00B15002" w:rsidP="00B15002">
      <w:pPr>
        <w:spacing w:before="240" w:after="240" w:line="360" w:lineRule="auto"/>
        <w:jc w:val="both"/>
        <w:rPr>
          <w:rFonts w:ascii="Palatino Linotype" w:hAnsi="Palatino Linotype" w:cs="Arial"/>
        </w:rPr>
      </w:pPr>
      <w:r w:rsidRPr="00443EEA">
        <w:rPr>
          <w:rFonts w:ascii="Palatino Linotype" w:eastAsia="Arial Unicode MS" w:hAnsi="Palatino Linotype" w:cs="Arial"/>
        </w:rPr>
        <w:lastRenderedPageBreak/>
        <w:t xml:space="preserve">En ese sentido, </w:t>
      </w:r>
      <w:r w:rsidRPr="00443EE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43EEA">
        <w:rPr>
          <w:rFonts w:ascii="Palatino Linotype" w:hAnsi="Palatino Linotype" w:cs="Arial"/>
        </w:rPr>
        <w:t xml:space="preserve"> que el Comité de Transparencia del </w:t>
      </w:r>
      <w:r w:rsidRPr="00443EEA">
        <w:rPr>
          <w:rFonts w:ascii="Palatino Linotype" w:hAnsi="Palatino Linotype" w:cs="Arial"/>
          <w:b/>
        </w:rPr>
        <w:t>SUJETO OBLIGADO</w:t>
      </w:r>
      <w:r w:rsidRPr="00443EEA">
        <w:rPr>
          <w:rFonts w:ascii="Palatino Linotype" w:hAnsi="Palatino Linotype" w:cs="Arial"/>
        </w:rPr>
        <w:t xml:space="preserve"> emita el Acuerdo de Clasificación correspondiente</w:t>
      </w:r>
      <w:r w:rsidRPr="00443EEA">
        <w:rPr>
          <w:rFonts w:ascii="Palatino Linotype" w:hAnsi="Palatino Linotype" w:cs="Arial"/>
          <w:lang w:val="es-ES_tradnl"/>
        </w:rPr>
        <w:t xml:space="preserve"> debidamente fundado y motivado, en el cual se</w:t>
      </w:r>
      <w:r w:rsidRPr="00443EEA">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443EEA">
        <w:rPr>
          <w:rFonts w:ascii="Palatino Linotype" w:hAnsi="Palatino Linotype" w:cs="Arial"/>
          <w:i/>
        </w:rPr>
        <w:t>Lineamientos Generales en materia de Clasificación y Desclasificación de la Información, así como para la Elaboración de Versiones Públicas</w:t>
      </w:r>
      <w:r w:rsidRPr="00443EEA">
        <w:rPr>
          <w:rFonts w:ascii="Palatino Linotype" w:hAnsi="Palatino Linotype" w:cs="Arial"/>
        </w:rPr>
        <w:t>.</w:t>
      </w:r>
    </w:p>
    <w:p w:rsidR="00B15002" w:rsidRDefault="00B15002" w:rsidP="00C7466A">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En relación a la fotografía, si bien es un dato considerado como confidencial, lo cierto es que tratándose de los servidores públicos que ostentan cargos </w:t>
      </w:r>
      <w:r w:rsidR="00BE7763">
        <w:rPr>
          <w:rFonts w:ascii="Palatino Linotype" w:hAnsi="Palatino Linotype" w:cs="Arial"/>
        </w:rPr>
        <w:t>de mandos medios y superiores y</w:t>
      </w:r>
      <w:r>
        <w:rPr>
          <w:rFonts w:ascii="Palatino Linotype" w:hAnsi="Palatino Linotype" w:cs="Arial"/>
        </w:rPr>
        <w:t xml:space="preserve"> que </w:t>
      </w:r>
      <w:r w:rsidR="00BE7763">
        <w:rPr>
          <w:rFonts w:ascii="Palatino Linotype" w:hAnsi="Palatino Linotype" w:cs="Arial"/>
        </w:rPr>
        <w:t xml:space="preserve">derivado de </w:t>
      </w:r>
      <w:r>
        <w:rPr>
          <w:rFonts w:ascii="Palatino Linotype" w:hAnsi="Palatino Linotype" w:cs="Arial"/>
        </w:rPr>
        <w:t>la actuación de los mismo</w:t>
      </w:r>
      <w:r w:rsidR="00BE7763">
        <w:rPr>
          <w:rFonts w:ascii="Palatino Linotype" w:hAnsi="Palatino Linotype" w:cs="Arial"/>
        </w:rPr>
        <w:t>,</w:t>
      </w:r>
      <w:r>
        <w:rPr>
          <w:rFonts w:ascii="Palatino Linotype" w:hAnsi="Palatino Linotype" w:cs="Arial"/>
        </w:rPr>
        <w:t xml:space="preserve"> debe dejarse visible dicho dato con el objeto de garantizar el pleno derecho Constitucional de acceso  a la información pública; toda vez que su actuación se debe poner</w:t>
      </w:r>
      <w:r w:rsidR="00BE7763">
        <w:rPr>
          <w:rFonts w:ascii="Palatino Linotype" w:hAnsi="Palatino Linotype" w:cs="Arial"/>
        </w:rPr>
        <w:t>se</w:t>
      </w:r>
      <w:r>
        <w:rPr>
          <w:rFonts w:ascii="Palatino Linotype" w:hAnsi="Palatino Linotype" w:cs="Arial"/>
        </w:rPr>
        <w:t xml:space="preserve"> al escrutinio de la sociedad y atendido a ello </w:t>
      </w:r>
      <w:r w:rsidR="00BE7763">
        <w:rPr>
          <w:rFonts w:ascii="Palatino Linotype" w:hAnsi="Palatino Linotype" w:cs="Arial"/>
        </w:rPr>
        <w:t xml:space="preserve">y sí </w:t>
      </w:r>
      <w:r>
        <w:rPr>
          <w:rFonts w:ascii="Palatino Linotype" w:hAnsi="Palatino Linotype" w:cs="Arial"/>
        </w:rPr>
        <w:t>es que de los servidores públicos requeridos se encuentren dentro la categoría de base señalada deberá dejarse visible la fotografía y en los casos de que no, se testara la misma salvaguardando el derecho de la protección</w:t>
      </w:r>
      <w:r w:rsidR="00BE7763">
        <w:rPr>
          <w:rFonts w:ascii="Palatino Linotype" w:hAnsi="Palatino Linotype" w:cs="Arial"/>
        </w:rPr>
        <w:t xml:space="preserve"> de sus datos personales</w:t>
      </w:r>
      <w:r>
        <w:rPr>
          <w:rFonts w:ascii="Palatino Linotype" w:hAnsi="Palatino Linotype" w:cs="Arial"/>
        </w:rPr>
        <w:t>.</w:t>
      </w:r>
    </w:p>
    <w:p w:rsidR="00037F65" w:rsidRDefault="00B15002" w:rsidP="00960C1D">
      <w:pPr>
        <w:spacing w:line="360" w:lineRule="auto"/>
        <w:jc w:val="both"/>
        <w:rPr>
          <w:rFonts w:ascii="Palatino Linotype" w:hAnsi="Palatino Linotype" w:cs="Arial"/>
        </w:rPr>
      </w:pPr>
      <w:r w:rsidRPr="00960C1D">
        <w:rPr>
          <w:rFonts w:ascii="Palatino Linotype" w:hAnsi="Palatino Linotype" w:cs="Arial"/>
        </w:rPr>
        <w:t xml:space="preserve">Ahora bien, en cuanto al requerimiento del ahora </w:t>
      </w:r>
      <w:r w:rsidRPr="00960C1D">
        <w:rPr>
          <w:rFonts w:ascii="Palatino Linotype" w:hAnsi="Palatino Linotype" w:cs="Arial"/>
          <w:b/>
        </w:rPr>
        <w:t>RECURRENTE</w:t>
      </w:r>
      <w:r w:rsidRPr="00960C1D">
        <w:rPr>
          <w:rFonts w:ascii="Palatino Linotype" w:hAnsi="Palatino Linotype" w:cs="Arial"/>
        </w:rPr>
        <w:t xml:space="preserve"> en el que le </w:t>
      </w:r>
      <w:r w:rsidR="00960C1D" w:rsidRPr="00960C1D">
        <w:rPr>
          <w:rFonts w:ascii="Palatino Linotype" w:hAnsi="Palatino Linotype" w:cs="Arial"/>
        </w:rPr>
        <w:t xml:space="preserve">solicitó </w:t>
      </w:r>
      <w:r w:rsidRPr="00960C1D">
        <w:rPr>
          <w:rFonts w:ascii="Palatino Linotype" w:hAnsi="Palatino Linotype" w:cs="Arial"/>
        </w:rPr>
        <w:t xml:space="preserve">al </w:t>
      </w:r>
      <w:r w:rsidR="00960C1D" w:rsidRPr="00960C1D">
        <w:rPr>
          <w:rFonts w:ascii="Palatino Linotype" w:hAnsi="Palatino Linotype" w:cs="Arial"/>
          <w:b/>
        </w:rPr>
        <w:t>SUJETO OBLIGADO</w:t>
      </w:r>
      <w:r w:rsidR="00960C1D" w:rsidRPr="00960C1D">
        <w:rPr>
          <w:rFonts w:ascii="Palatino Linotype" w:hAnsi="Palatino Linotype" w:cs="Arial"/>
        </w:rPr>
        <w:t xml:space="preserve"> lo referente al horario laboral, </w:t>
      </w:r>
      <w:r w:rsidR="00037F65">
        <w:rPr>
          <w:rFonts w:ascii="Palatino Linotype" w:hAnsi="Palatino Linotype" w:cs="Arial"/>
        </w:rPr>
        <w:t>m</w:t>
      </w:r>
      <w:r w:rsidR="00960C1D" w:rsidRPr="00960C1D">
        <w:rPr>
          <w:rFonts w:ascii="Palatino Linotype" w:hAnsi="Palatino Linotype" w:cs="Arial"/>
        </w:rPr>
        <w:t xml:space="preserve">étodo por el cual registran su asistencia, y el histórico de su registro de asistencias, en caso de no registrar asistencia </w:t>
      </w:r>
      <w:r w:rsidR="00960C1D" w:rsidRPr="00960C1D">
        <w:rPr>
          <w:rFonts w:ascii="Palatino Linotype" w:hAnsi="Palatino Linotype" w:cs="Arial"/>
        </w:rPr>
        <w:lastRenderedPageBreak/>
        <w:t xml:space="preserve">se indique el motivo y las pruebas del porque está exento de registro; </w:t>
      </w:r>
      <w:r w:rsidR="00037F65">
        <w:rPr>
          <w:rFonts w:ascii="Palatino Linotype" w:hAnsi="Palatino Linotype" w:cs="Arial"/>
        </w:rPr>
        <w:t>e</w:t>
      </w:r>
      <w:r w:rsidR="00960C1D" w:rsidRPr="002C37DD">
        <w:rPr>
          <w:rFonts w:ascii="Palatino Linotype" w:hAnsi="Palatino Linotype" w:cs="Arial"/>
        </w:rPr>
        <w:t>n caso de existir inasistencias</w:t>
      </w:r>
      <w:r w:rsidR="00037F65">
        <w:rPr>
          <w:rFonts w:ascii="Palatino Linotype" w:hAnsi="Palatino Linotype" w:cs="Arial"/>
        </w:rPr>
        <w:t>,</w:t>
      </w:r>
      <w:r w:rsidR="00960C1D" w:rsidRPr="002C37DD">
        <w:rPr>
          <w:rFonts w:ascii="Palatino Linotype" w:hAnsi="Palatino Linotype" w:cs="Arial"/>
        </w:rPr>
        <w:t xml:space="preserve"> se solicita se anexen a la presente, el docume</w:t>
      </w:r>
      <w:r w:rsidR="002F35A4">
        <w:rPr>
          <w:rFonts w:ascii="Palatino Linotype" w:hAnsi="Palatino Linotype" w:cs="Arial"/>
        </w:rPr>
        <w:t>nto por el cual se justifica la</w:t>
      </w:r>
      <w:r w:rsidR="00960C1D" w:rsidRPr="002C37DD">
        <w:rPr>
          <w:rFonts w:ascii="Palatino Linotype" w:hAnsi="Palatino Linotype" w:cs="Arial"/>
        </w:rPr>
        <w:t xml:space="preserve"> Inasistencia, así como tod</w:t>
      </w:r>
      <w:r w:rsidR="00037F65">
        <w:rPr>
          <w:rFonts w:ascii="Palatino Linotype" w:hAnsi="Palatino Linotype" w:cs="Arial"/>
        </w:rPr>
        <w:t>os aquellos probatorios válidos de los servidores públicos señalados en la solicitud de acceso a la información pública.</w:t>
      </w:r>
    </w:p>
    <w:p w:rsidR="00037F65" w:rsidRDefault="00037F65" w:rsidP="00960C1D">
      <w:pPr>
        <w:spacing w:line="360" w:lineRule="auto"/>
        <w:jc w:val="both"/>
        <w:rPr>
          <w:rFonts w:ascii="Palatino Linotype" w:hAnsi="Palatino Linotype" w:cs="Arial"/>
        </w:rPr>
      </w:pPr>
    </w:p>
    <w:p w:rsidR="00960C1D" w:rsidRDefault="00037F65" w:rsidP="00960C1D">
      <w:pPr>
        <w:spacing w:line="360" w:lineRule="auto"/>
        <w:jc w:val="both"/>
        <w:rPr>
          <w:rFonts w:ascii="Palatino Linotype" w:hAnsi="Palatino Linotype" w:cs="Arial"/>
        </w:rPr>
      </w:pPr>
      <w:r>
        <w:rPr>
          <w:rFonts w:ascii="Palatino Linotype" w:hAnsi="Palatino Linotype" w:cs="Arial"/>
        </w:rPr>
        <w:t xml:space="preserve">Para lo cual, es necesario precisar </w:t>
      </w:r>
      <w:r w:rsidR="00647FB9">
        <w:rPr>
          <w:rFonts w:ascii="Palatino Linotype" w:hAnsi="Palatino Linotype" w:cs="Arial"/>
        </w:rPr>
        <w:t>que,</w:t>
      </w:r>
      <w:r>
        <w:rPr>
          <w:rFonts w:ascii="Palatino Linotype" w:hAnsi="Palatino Linotype" w:cs="Arial"/>
        </w:rPr>
        <w:t xml:space="preserve"> a lo requerido relativo a histórico de asistencias </w:t>
      </w:r>
      <w:r w:rsidR="00647FB9">
        <w:rPr>
          <w:rFonts w:ascii="Palatino Linotype" w:hAnsi="Palatino Linotype" w:cs="Arial"/>
        </w:rPr>
        <w:t xml:space="preserve">de los servidores públicos con los cargos de asesores, </w:t>
      </w:r>
      <w:r w:rsidR="00647FB9" w:rsidRPr="0042596C">
        <w:rPr>
          <w:rFonts w:ascii="Palatino Linotype" w:hAnsi="Palatino Linotype" w:cs="Arial"/>
        </w:rPr>
        <w:t>analista especializado, líder de proyectos, auditor líder jurídico y de obra</w:t>
      </w:r>
      <w:r w:rsidR="00647FB9">
        <w:rPr>
          <w:rFonts w:ascii="Palatino Linotype" w:hAnsi="Palatino Linotype" w:cs="Arial"/>
        </w:rPr>
        <w:t>, se refiere desde que toman dicho cargo y al treinta y uno de enero de dos mil veinte.</w:t>
      </w:r>
    </w:p>
    <w:p w:rsidR="00647FB9" w:rsidRDefault="00647FB9" w:rsidP="00960C1D">
      <w:pPr>
        <w:spacing w:line="360" w:lineRule="auto"/>
        <w:jc w:val="both"/>
        <w:rPr>
          <w:rFonts w:ascii="Palatino Linotype" w:hAnsi="Palatino Linotype" w:cs="Arial"/>
        </w:rPr>
      </w:pPr>
    </w:p>
    <w:p w:rsidR="00647FB9" w:rsidRDefault="0035740E" w:rsidP="00960C1D">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928370</wp:posOffset>
                </wp:positionV>
                <wp:extent cx="5943600" cy="1943100"/>
                <wp:effectExtent l="13335" t="14605" r="15240" b="33020"/>
                <wp:wrapNone/>
                <wp:docPr id="19"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943100"/>
                        </a:xfrm>
                        <a:prstGeom prst="line">
                          <a:avLst/>
                        </a:prstGeom>
                        <a:noFill/>
                        <a:ln w="25400">
                          <a:solidFill>
                            <a:srgbClr val="FF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936EA9" id="Conector recto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1pt" to="468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" strokecolor="red" strokeweight="2pt">
                <v:shadow on="t" opacity="24903f" origin=",.5" offset="0,.55556mm"/>
              </v:line>
            </w:pict>
          </mc:Fallback>
        </mc:AlternateContent>
      </w:r>
      <w:r w:rsidR="00647FB9">
        <w:rPr>
          <w:rFonts w:ascii="Palatino Linotype" w:hAnsi="Palatino Linotype" w:cs="Arial"/>
        </w:rPr>
        <w:t xml:space="preserve">De lo anterior, </w:t>
      </w:r>
      <w:r w:rsidR="00647FB9" w:rsidRPr="00BE7763">
        <w:rPr>
          <w:rFonts w:ascii="Palatino Linotype" w:hAnsi="Palatino Linotype" w:cs="Arial"/>
          <w:b/>
        </w:rPr>
        <w:t xml:space="preserve">EL </w:t>
      </w:r>
      <w:r w:rsidR="00BE7763" w:rsidRPr="00BE7763">
        <w:rPr>
          <w:rFonts w:ascii="Palatino Linotype" w:hAnsi="Palatino Linotype" w:cs="Arial"/>
          <w:b/>
        </w:rPr>
        <w:t>SUJETO</w:t>
      </w:r>
      <w:r w:rsidR="00647FB9" w:rsidRPr="00BE7763">
        <w:rPr>
          <w:rFonts w:ascii="Palatino Linotype" w:hAnsi="Palatino Linotype" w:cs="Arial"/>
          <w:b/>
        </w:rPr>
        <w:t xml:space="preserve"> OBLIGADO</w:t>
      </w:r>
      <w:r w:rsidR="00647FB9">
        <w:rPr>
          <w:rFonts w:ascii="Palatino Linotype" w:hAnsi="Palatino Linotype" w:cs="Arial"/>
        </w:rPr>
        <w:t xml:space="preserve"> en respuesta remitió que a manera de ejemplo sólo se inserta lo siguiente y que se refiere a once registros de servidores públicos:</w:t>
      </w:r>
    </w:p>
    <w:p w:rsidR="00647FB9" w:rsidRDefault="00647FB9" w:rsidP="00960C1D">
      <w:pPr>
        <w:spacing w:line="360" w:lineRule="auto"/>
        <w:jc w:val="both"/>
        <w:rPr>
          <w:rFonts w:ascii="Palatino Linotype" w:hAnsi="Palatino Linotype" w:cs="Arial"/>
        </w:rPr>
      </w:pPr>
      <w:r>
        <w:rPr>
          <w:noProof/>
          <w:lang w:eastAsia="es-MX"/>
        </w:rPr>
        <w:lastRenderedPageBreak/>
        <w:drawing>
          <wp:inline distT="0" distB="0" distL="0" distR="0">
            <wp:extent cx="5791200" cy="6800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570" t="21646" r="24186" b="8736"/>
                    <a:stretch/>
                  </pic:blipFill>
                  <pic:spPr bwMode="auto">
                    <a:xfrm>
                      <a:off x="0" y="0"/>
                      <a:ext cx="5791200" cy="6800850"/>
                    </a:xfrm>
                    <a:prstGeom prst="rect">
                      <a:avLst/>
                    </a:prstGeom>
                    <a:ln>
                      <a:noFill/>
                    </a:ln>
                    <a:extLst>
                      <a:ext uri="{53640926-AAD7-44D8-BBD7-CCE9431645EC}">
                        <a14:shadowObscured xmlns:a14="http://schemas.microsoft.com/office/drawing/2010/main"/>
                      </a:ext>
                    </a:extLst>
                  </pic:spPr>
                </pic:pic>
              </a:graphicData>
            </a:graphic>
          </wp:inline>
        </w:drawing>
      </w:r>
    </w:p>
    <w:p w:rsidR="00805D83" w:rsidRDefault="00805D83" w:rsidP="00960C1D">
      <w:pPr>
        <w:spacing w:line="360" w:lineRule="auto"/>
        <w:jc w:val="both"/>
        <w:rPr>
          <w:rFonts w:ascii="Palatino Linotype" w:hAnsi="Palatino Linotype" w:cs="Arial"/>
        </w:rPr>
      </w:pPr>
      <w:r>
        <w:rPr>
          <w:noProof/>
          <w:lang w:eastAsia="es-MX"/>
        </w:rPr>
        <w:lastRenderedPageBreak/>
        <w:drawing>
          <wp:inline distT="0" distB="0" distL="0" distR="0">
            <wp:extent cx="5657850" cy="6572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68" t="12285" r="20239" b="5226"/>
                    <a:stretch/>
                  </pic:blipFill>
                  <pic:spPr bwMode="auto">
                    <a:xfrm>
                      <a:off x="0" y="0"/>
                      <a:ext cx="5657850" cy="6572250"/>
                    </a:xfrm>
                    <a:prstGeom prst="rect">
                      <a:avLst/>
                    </a:prstGeom>
                    <a:ln>
                      <a:noFill/>
                    </a:ln>
                    <a:extLst>
                      <a:ext uri="{53640926-AAD7-44D8-BBD7-CCE9431645EC}">
                        <a14:shadowObscured xmlns:a14="http://schemas.microsoft.com/office/drawing/2010/main"/>
                      </a:ext>
                    </a:extLst>
                  </pic:spPr>
                </pic:pic>
              </a:graphicData>
            </a:graphic>
          </wp:inline>
        </w:drawing>
      </w:r>
    </w:p>
    <w:p w:rsidR="002E6378" w:rsidRDefault="00805D83" w:rsidP="00C7466A">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De lo anterior, se desprende que unos servidores registran a través de tarjeta de tiempo o electrónico y otros por lista de asistencia</w:t>
      </w:r>
      <w:r w:rsidR="007C7B13">
        <w:rPr>
          <w:rFonts w:ascii="Palatino Linotype" w:hAnsi="Palatino Linotype" w:cs="Arial"/>
        </w:rPr>
        <w:t>; así también, remitió las siguientes excepciones para registrar su entrada como se muestra a continuación:</w:t>
      </w:r>
    </w:p>
    <w:p w:rsidR="007C7B13" w:rsidRDefault="007C7B13" w:rsidP="00C7466A">
      <w:pPr>
        <w:spacing w:before="100" w:beforeAutospacing="1" w:after="100" w:afterAutospacing="1" w:line="360" w:lineRule="auto"/>
        <w:jc w:val="both"/>
        <w:rPr>
          <w:rFonts w:ascii="Palatino Linotype" w:hAnsi="Palatino Linotype" w:cs="Arial"/>
        </w:rPr>
      </w:pPr>
      <w:r>
        <w:rPr>
          <w:noProof/>
          <w:lang w:eastAsia="es-MX"/>
        </w:rPr>
        <w:drawing>
          <wp:inline distT="0" distB="0" distL="0" distR="0">
            <wp:extent cx="5676900" cy="5705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615" t="9652" r="28133" b="4934"/>
                    <a:stretch/>
                  </pic:blipFill>
                  <pic:spPr bwMode="auto">
                    <a:xfrm>
                      <a:off x="0" y="0"/>
                      <a:ext cx="5676900" cy="5705475"/>
                    </a:xfrm>
                    <a:prstGeom prst="rect">
                      <a:avLst/>
                    </a:prstGeom>
                    <a:ln>
                      <a:noFill/>
                    </a:ln>
                    <a:extLst>
                      <a:ext uri="{53640926-AAD7-44D8-BBD7-CCE9431645EC}">
                        <a14:shadowObscured xmlns:a14="http://schemas.microsoft.com/office/drawing/2010/main"/>
                      </a:ext>
                    </a:extLst>
                  </pic:spPr>
                </pic:pic>
              </a:graphicData>
            </a:graphic>
          </wp:inline>
        </w:drawing>
      </w:r>
    </w:p>
    <w:p w:rsidR="007C7B13" w:rsidRDefault="007C7B13" w:rsidP="00C7466A">
      <w:pPr>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extent cx="5743575" cy="6772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135" t="11408" r="26817" b="6104"/>
                    <a:stretch/>
                  </pic:blipFill>
                  <pic:spPr bwMode="auto">
                    <a:xfrm>
                      <a:off x="0" y="0"/>
                      <a:ext cx="5743575" cy="6772275"/>
                    </a:xfrm>
                    <a:prstGeom prst="rect">
                      <a:avLst/>
                    </a:prstGeom>
                    <a:ln>
                      <a:noFill/>
                    </a:ln>
                    <a:extLst>
                      <a:ext uri="{53640926-AAD7-44D8-BBD7-CCE9431645EC}">
                        <a14:shadowObscured xmlns:a14="http://schemas.microsoft.com/office/drawing/2010/main"/>
                      </a:ext>
                    </a:extLst>
                  </pic:spPr>
                </pic:pic>
              </a:graphicData>
            </a:graphic>
          </wp:inline>
        </w:drawing>
      </w:r>
    </w:p>
    <w:p w:rsidR="007C7B13" w:rsidRDefault="007C7B13" w:rsidP="00C7466A">
      <w:pPr>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extent cx="5791200" cy="68484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984" t="15795" r="27311" b="6396"/>
                    <a:stretch/>
                  </pic:blipFill>
                  <pic:spPr bwMode="auto">
                    <a:xfrm>
                      <a:off x="0" y="0"/>
                      <a:ext cx="5791200" cy="6848475"/>
                    </a:xfrm>
                    <a:prstGeom prst="rect">
                      <a:avLst/>
                    </a:prstGeom>
                    <a:ln>
                      <a:noFill/>
                    </a:ln>
                    <a:extLst>
                      <a:ext uri="{53640926-AAD7-44D8-BBD7-CCE9431645EC}">
                        <a14:shadowObscured xmlns:a14="http://schemas.microsoft.com/office/drawing/2010/main"/>
                      </a:ext>
                    </a:extLst>
                  </pic:spPr>
                </pic:pic>
              </a:graphicData>
            </a:graphic>
          </wp:inline>
        </w:drawing>
      </w:r>
    </w:p>
    <w:p w:rsidR="007C7B13" w:rsidRDefault="006931F7" w:rsidP="00C7466A">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De lo anterior se desprende que sólo de tres servidores les otorgaron oficio para n</w:t>
      </w:r>
      <w:r w:rsidR="002F35A4">
        <w:rPr>
          <w:rFonts w:ascii="Palatino Linotype" w:hAnsi="Palatino Linotype" w:cs="Arial"/>
        </w:rPr>
        <w:t>o registrar su entrada y salida;</w:t>
      </w:r>
      <w:r>
        <w:rPr>
          <w:rFonts w:ascii="Palatino Linotype" w:hAnsi="Palatino Linotype" w:cs="Arial"/>
        </w:rPr>
        <w:t xml:space="preserve"> sin embargo, como quedó asentado en párrafos que anteceden, debieron registrar su entrada ya sea por tarjeta electrónica o a través de lista de asistencia, por lo que</w:t>
      </w:r>
      <w:r w:rsidR="001E17FA">
        <w:rPr>
          <w:rFonts w:ascii="Palatino Linotype" w:hAnsi="Palatino Linotype" w:cs="Arial"/>
        </w:rPr>
        <w:t xml:space="preserve"> para el caso de que ostenten ese cargo con anterioridad a su excepción de registro</w:t>
      </w:r>
      <w:r>
        <w:rPr>
          <w:rFonts w:ascii="Palatino Linotype" w:hAnsi="Palatino Linotype" w:cs="Arial"/>
        </w:rPr>
        <w:t xml:space="preserve"> </w:t>
      </w:r>
      <w:r w:rsidR="00BE7C84">
        <w:rPr>
          <w:rFonts w:ascii="Palatino Linotype" w:hAnsi="Palatino Linotype" w:cs="Arial"/>
        </w:rPr>
        <w:t>deberá</w:t>
      </w:r>
      <w:r>
        <w:rPr>
          <w:rFonts w:ascii="Palatino Linotype" w:hAnsi="Palatino Linotype" w:cs="Arial"/>
        </w:rPr>
        <w:t xml:space="preserve"> entregar su</w:t>
      </w:r>
      <w:r w:rsidR="00457EDA">
        <w:rPr>
          <w:rFonts w:ascii="Palatino Linotype" w:hAnsi="Palatino Linotype" w:cs="Arial"/>
        </w:rPr>
        <w:t>s</w:t>
      </w:r>
      <w:r>
        <w:rPr>
          <w:rFonts w:ascii="Palatino Linotype" w:hAnsi="Palatino Linotype" w:cs="Arial"/>
        </w:rPr>
        <w:t xml:space="preserve"> registros anteriores desde </w:t>
      </w:r>
      <w:r w:rsidR="00457EDA">
        <w:rPr>
          <w:rFonts w:ascii="Palatino Linotype" w:hAnsi="Palatino Linotype" w:cs="Arial"/>
        </w:rPr>
        <w:t>que ocupan el cargo señalado</w:t>
      </w:r>
      <w:r w:rsidR="00A01563">
        <w:rPr>
          <w:rFonts w:ascii="Palatino Linotype" w:hAnsi="Palatino Linotype" w:cs="Arial"/>
        </w:rPr>
        <w:t xml:space="preserve"> en el que justifica que no se tome asistencia</w:t>
      </w:r>
      <w:r>
        <w:rPr>
          <w:rFonts w:ascii="Palatino Linotype" w:hAnsi="Palatino Linotype" w:cs="Arial"/>
        </w:rPr>
        <w:t xml:space="preserve"> y hasta el treinta y </w:t>
      </w:r>
      <w:r w:rsidR="001929EB">
        <w:rPr>
          <w:rFonts w:ascii="Palatino Linotype" w:hAnsi="Palatino Linotype" w:cs="Arial"/>
        </w:rPr>
        <w:t>u</w:t>
      </w:r>
      <w:r>
        <w:rPr>
          <w:rFonts w:ascii="Palatino Linotype" w:hAnsi="Palatino Linotype" w:cs="Arial"/>
        </w:rPr>
        <w:t>no de enero de dos mil veinte.</w:t>
      </w:r>
    </w:p>
    <w:p w:rsidR="006931F7" w:rsidRDefault="006931F7" w:rsidP="00C7466A">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Así </w:t>
      </w:r>
      <w:r w:rsidR="00457EDA">
        <w:rPr>
          <w:rFonts w:ascii="Palatino Linotype" w:hAnsi="Palatino Linotype" w:cs="Arial"/>
        </w:rPr>
        <w:t>también, requirió el horario laboral señal</w:t>
      </w:r>
      <w:r w:rsidR="00A01563">
        <w:rPr>
          <w:rFonts w:ascii="Palatino Linotype" w:hAnsi="Palatino Linotype" w:cs="Arial"/>
        </w:rPr>
        <w:t>ó</w:t>
      </w:r>
      <w:r w:rsidR="00457EDA">
        <w:rPr>
          <w:rFonts w:ascii="Palatino Linotype" w:hAnsi="Palatino Linotype" w:cs="Arial"/>
        </w:rPr>
        <w:t xml:space="preserve"> que se apega al artículo 16, del Reglamento Interior del </w:t>
      </w:r>
      <w:r w:rsidR="00457EDA" w:rsidRPr="00457EDA">
        <w:rPr>
          <w:rFonts w:ascii="Palatino Linotype" w:hAnsi="Palatino Linotype" w:cs="Arial"/>
        </w:rPr>
        <w:t>Organismo Público Descentralizado para la Prestación de Los Servicios de Agua Potable Alcantarillado y Saneamiento del Municipio de Metepec</w:t>
      </w:r>
      <w:r w:rsidR="00B15B6A">
        <w:rPr>
          <w:rFonts w:ascii="Palatino Linotype" w:hAnsi="Palatino Linotype" w:cs="Arial"/>
        </w:rPr>
        <w:t xml:space="preserve">, siendo de 9:00 </w:t>
      </w:r>
      <w:proofErr w:type="spellStart"/>
      <w:r w:rsidR="00B15B6A">
        <w:rPr>
          <w:rFonts w:ascii="Palatino Linotype" w:hAnsi="Palatino Linotype" w:cs="Arial"/>
        </w:rPr>
        <w:t>a.m</w:t>
      </w:r>
      <w:proofErr w:type="spellEnd"/>
      <w:r w:rsidR="00B15B6A">
        <w:rPr>
          <w:rFonts w:ascii="Palatino Linotype" w:hAnsi="Palatino Linotype" w:cs="Arial"/>
        </w:rPr>
        <w:t xml:space="preserve"> a 18:</w:t>
      </w:r>
      <w:r w:rsidR="00457EDA">
        <w:rPr>
          <w:rFonts w:ascii="Palatino Linotype" w:hAnsi="Palatino Linotype" w:cs="Arial"/>
        </w:rPr>
        <w:t>00 horas p.m. de lunes a viernes, por lo que en cuanto a este punto queda colmado.</w:t>
      </w:r>
    </w:p>
    <w:p w:rsidR="00457EDA" w:rsidRDefault="00457EDA" w:rsidP="00C7466A">
      <w:pPr>
        <w:spacing w:before="100" w:beforeAutospacing="1" w:after="100" w:afterAutospacing="1" w:line="360" w:lineRule="auto"/>
        <w:jc w:val="both"/>
        <w:rPr>
          <w:rFonts w:ascii="Palatino Linotype" w:hAnsi="Palatino Linotype" w:cs="Arial"/>
        </w:rPr>
      </w:pPr>
      <w:r>
        <w:rPr>
          <w:rFonts w:ascii="Palatino Linotype" w:hAnsi="Palatino Linotype" w:cs="Arial"/>
        </w:rPr>
        <w:t>En relaci</w:t>
      </w:r>
      <w:r w:rsidR="00AF460F">
        <w:rPr>
          <w:rFonts w:ascii="Palatino Linotype" w:hAnsi="Palatino Linotype" w:cs="Arial"/>
        </w:rPr>
        <w:t>ón, a los</w:t>
      </w:r>
      <w:r w:rsidR="00AF460F" w:rsidRPr="002C37DD">
        <w:rPr>
          <w:rFonts w:ascii="Palatino Linotype" w:hAnsi="Palatino Linotype" w:cs="Arial"/>
        </w:rPr>
        <w:t xml:space="preserve"> documento</w:t>
      </w:r>
      <w:r w:rsidR="00AF460F">
        <w:rPr>
          <w:rFonts w:ascii="Palatino Linotype" w:hAnsi="Palatino Linotype" w:cs="Arial"/>
        </w:rPr>
        <w:t>s</w:t>
      </w:r>
      <w:r w:rsidR="00AF460F" w:rsidRPr="002C37DD">
        <w:rPr>
          <w:rFonts w:ascii="Palatino Linotype" w:hAnsi="Palatino Linotype" w:cs="Arial"/>
        </w:rPr>
        <w:t xml:space="preserve"> por el cual</w:t>
      </w:r>
      <w:r w:rsidR="00AF460F">
        <w:rPr>
          <w:rFonts w:ascii="Palatino Linotype" w:hAnsi="Palatino Linotype" w:cs="Arial"/>
        </w:rPr>
        <w:t>es justifiquen</w:t>
      </w:r>
      <w:r w:rsidR="00AF460F" w:rsidRPr="002C37DD">
        <w:rPr>
          <w:rFonts w:ascii="Palatino Linotype" w:hAnsi="Palatino Linotype" w:cs="Arial"/>
        </w:rPr>
        <w:t xml:space="preserve"> </w:t>
      </w:r>
      <w:r w:rsidR="00AF460F">
        <w:rPr>
          <w:rFonts w:ascii="Palatino Linotype" w:hAnsi="Palatino Linotype" w:cs="Arial"/>
        </w:rPr>
        <w:t>alguna</w:t>
      </w:r>
      <w:r w:rsidR="00AF460F" w:rsidRPr="002C37DD">
        <w:rPr>
          <w:rFonts w:ascii="Palatino Linotype" w:hAnsi="Palatino Linotype" w:cs="Arial"/>
        </w:rPr>
        <w:t xml:space="preserve"> Inasistencia, así como tod</w:t>
      </w:r>
      <w:r w:rsidR="00AF460F">
        <w:rPr>
          <w:rFonts w:ascii="Palatino Linotype" w:hAnsi="Palatino Linotype" w:cs="Arial"/>
        </w:rPr>
        <w:t xml:space="preserve">os aquellos probatorios válidos de los servidores públicos señalados en la solicitud de acceso a la información pública, </w:t>
      </w:r>
      <w:r w:rsidR="00AF460F" w:rsidRPr="003E2E59">
        <w:rPr>
          <w:rFonts w:ascii="Palatino Linotype" w:hAnsi="Palatino Linotype" w:cs="Arial"/>
          <w:b/>
        </w:rPr>
        <w:t>EL SUJETO OBLIGADO</w:t>
      </w:r>
      <w:r w:rsidR="00AF460F">
        <w:rPr>
          <w:rFonts w:ascii="Palatino Linotype" w:hAnsi="Palatino Linotype" w:cs="Arial"/>
        </w:rPr>
        <w:t xml:space="preserve"> </w:t>
      </w:r>
      <w:r w:rsidR="00241192">
        <w:rPr>
          <w:rFonts w:ascii="Palatino Linotype" w:hAnsi="Palatino Linotype" w:cs="Arial"/>
        </w:rPr>
        <w:t>sólo se pronunció de la primera quincena del mes de enero de dos mil veinte</w:t>
      </w:r>
      <w:r w:rsidR="00AF460F">
        <w:rPr>
          <w:rFonts w:ascii="Palatino Linotype" w:hAnsi="Palatino Linotype" w:cs="Arial"/>
        </w:rPr>
        <w:t xml:space="preserve">; </w:t>
      </w:r>
      <w:r w:rsidR="00241192">
        <w:rPr>
          <w:rFonts w:ascii="Palatino Linotype" w:hAnsi="Palatino Linotype" w:cs="Arial"/>
        </w:rPr>
        <w:t>esto es porque</w:t>
      </w:r>
      <w:r w:rsidR="00AF460F">
        <w:rPr>
          <w:rFonts w:ascii="Palatino Linotype" w:hAnsi="Palatino Linotype" w:cs="Arial"/>
        </w:rPr>
        <w:t xml:space="preserve">, sólo remitió listados de asistencia </w:t>
      </w:r>
      <w:r w:rsidR="00241192">
        <w:rPr>
          <w:rFonts w:ascii="Palatino Linotype" w:hAnsi="Palatino Linotype" w:cs="Arial"/>
        </w:rPr>
        <w:t>de dicha quincena</w:t>
      </w:r>
      <w:r w:rsidR="00AF460F">
        <w:rPr>
          <w:rFonts w:ascii="Palatino Linotype" w:hAnsi="Palatino Linotype" w:cs="Arial"/>
        </w:rPr>
        <w:t xml:space="preserve"> y como ya quedó señalado con anterioridad debe ser desde el </w:t>
      </w:r>
      <w:r w:rsidR="00A01563">
        <w:rPr>
          <w:rFonts w:ascii="Palatino Linotype" w:hAnsi="Palatino Linotype" w:cs="Arial"/>
        </w:rPr>
        <w:t xml:space="preserve">inicio de su </w:t>
      </w:r>
      <w:r w:rsidR="00AF460F">
        <w:rPr>
          <w:rFonts w:ascii="Palatino Linotype" w:hAnsi="Palatino Linotype" w:cs="Arial"/>
        </w:rPr>
        <w:t xml:space="preserve">cargo al </w:t>
      </w:r>
      <w:r w:rsidR="00241192">
        <w:rPr>
          <w:rFonts w:ascii="Palatino Linotype" w:hAnsi="Palatino Linotype" w:cs="Arial"/>
        </w:rPr>
        <w:t>treinta y uno de diciembre de dos mil diecinueve</w:t>
      </w:r>
      <w:r w:rsidR="00AF460F">
        <w:rPr>
          <w:rFonts w:ascii="Palatino Linotype" w:hAnsi="Palatino Linotype" w:cs="Arial"/>
        </w:rPr>
        <w:t xml:space="preserve">, por lo que es dable ordenar al </w:t>
      </w:r>
      <w:r w:rsidR="00AF460F" w:rsidRPr="002F35A4">
        <w:rPr>
          <w:rFonts w:ascii="Palatino Linotype" w:hAnsi="Palatino Linotype" w:cs="Arial"/>
          <w:b/>
        </w:rPr>
        <w:t>SUJETO OBLIGADO</w:t>
      </w:r>
      <w:r w:rsidR="00AF460F">
        <w:rPr>
          <w:rFonts w:ascii="Palatino Linotype" w:hAnsi="Palatino Linotype" w:cs="Arial"/>
        </w:rPr>
        <w:t xml:space="preserve"> realice una búsqueda de los documentos y haga entrega de los mismos, y solo para el caso de no haber tenido faltas</w:t>
      </w:r>
      <w:r w:rsidR="00BE7C84">
        <w:rPr>
          <w:rFonts w:ascii="Palatino Linotype" w:hAnsi="Palatino Linotype" w:cs="Arial"/>
        </w:rPr>
        <w:t xml:space="preserve"> </w:t>
      </w:r>
      <w:r w:rsidR="00BE7C84">
        <w:rPr>
          <w:rFonts w:ascii="Palatino Linotype" w:hAnsi="Palatino Linotype" w:cs="Arial"/>
        </w:rPr>
        <w:lastRenderedPageBreak/>
        <w:t xml:space="preserve">anteriores a la primer quincena de enero de 2020, </w:t>
      </w:r>
      <w:r w:rsidR="00AF460F">
        <w:rPr>
          <w:rFonts w:ascii="Palatino Linotype" w:hAnsi="Palatino Linotype" w:cs="Arial"/>
        </w:rPr>
        <w:t xml:space="preserve"> deberá de hacerlo del conocimiento al momento de cumplir con </w:t>
      </w:r>
      <w:r w:rsidR="00CD022C">
        <w:rPr>
          <w:rFonts w:ascii="Palatino Linotype" w:hAnsi="Palatino Linotype" w:cs="Arial"/>
        </w:rPr>
        <w:t>l</w:t>
      </w:r>
      <w:r w:rsidR="00AF460F">
        <w:rPr>
          <w:rFonts w:ascii="Palatino Linotype" w:hAnsi="Palatino Linotype" w:cs="Arial"/>
        </w:rPr>
        <w:t>a presente resolución.</w:t>
      </w:r>
    </w:p>
    <w:p w:rsidR="00E87208" w:rsidRDefault="00E87208" w:rsidP="00E87208">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Por último</w:t>
      </w:r>
      <w:r w:rsidRPr="00BC4CFA">
        <w:rPr>
          <w:rFonts w:ascii="Palatino Linotype" w:eastAsia="Calibri" w:hAnsi="Palatino Linotype" w:cs="Arial"/>
        </w:rPr>
        <w:t xml:space="preserve">, como se mencionó en líneas que anteceden, </w:t>
      </w:r>
      <w:r>
        <w:rPr>
          <w:rFonts w:ascii="Palatino Linotype" w:eastAsia="Calibri" w:hAnsi="Palatino Linotype" w:cs="Arial"/>
          <w:b/>
        </w:rPr>
        <w:t>EL</w:t>
      </w:r>
      <w:r w:rsidRPr="00BC4CFA">
        <w:rPr>
          <w:rFonts w:ascii="Palatino Linotype" w:eastAsia="Calibri" w:hAnsi="Palatino Linotype" w:cs="Arial"/>
          <w:b/>
        </w:rPr>
        <w:t xml:space="preserve"> RECURRENTE </w:t>
      </w:r>
      <w:r>
        <w:rPr>
          <w:rFonts w:ascii="Palatino Linotype" w:eastAsia="Calibri" w:hAnsi="Palatino Linotype" w:cs="Arial"/>
        </w:rPr>
        <w:t xml:space="preserve">solicitó los nombramientos de los servidores públicos que ostentan el cargo de asesores, a lo que </w:t>
      </w:r>
      <w:r w:rsidRPr="00FD19B9">
        <w:rPr>
          <w:rFonts w:ascii="Palatino Linotype" w:eastAsia="Calibri" w:hAnsi="Palatino Linotype" w:cs="Arial"/>
          <w:b/>
        </w:rPr>
        <w:t>EL SUJETO OBLIGADO</w:t>
      </w:r>
      <w:r>
        <w:rPr>
          <w:rFonts w:ascii="Palatino Linotype" w:eastAsia="Calibri" w:hAnsi="Palatino Linotype" w:cs="Arial"/>
        </w:rPr>
        <w:t xml:space="preserve"> señaló lo que a continuación se expone;</w:t>
      </w:r>
    </w:p>
    <w:p w:rsidR="00E87208" w:rsidRDefault="0035740E" w:rsidP="00E87208">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76672" behindDoc="0" locked="0" layoutInCell="1" allowOverlap="1">
                <wp:simplePos x="0" y="0"/>
                <wp:positionH relativeFrom="column">
                  <wp:posOffset>131445</wp:posOffset>
                </wp:positionH>
                <wp:positionV relativeFrom="paragraph">
                  <wp:posOffset>246380</wp:posOffset>
                </wp:positionV>
                <wp:extent cx="5634990" cy="0"/>
                <wp:effectExtent l="20955" t="21590" r="20955" b="35560"/>
                <wp:wrapNone/>
                <wp:docPr id="18"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4990" cy="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29448" id="Conector recto 3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9.4pt" to="454.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" strokecolor="#4f81bd [3204]" strokeweight="2pt">
                <v:shadow on="t" opacity="24903f" origin=",.5" offset="0,.55556mm"/>
              </v:line>
            </w:pict>
          </mc:Fallback>
        </mc:AlternateContent>
      </w: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95250</wp:posOffset>
                </wp:positionH>
                <wp:positionV relativeFrom="paragraph">
                  <wp:posOffset>294005</wp:posOffset>
                </wp:positionV>
                <wp:extent cx="735965" cy="249555"/>
                <wp:effectExtent l="22860" t="21590" r="22225" b="43180"/>
                <wp:wrapNone/>
                <wp:docPr id="8"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249555"/>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B3C060" id="Rectángulo 31" o:spid="_x0000_s1026" style="position:absolute;margin-left:7.5pt;margin-top:23.15pt;width:57.9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" filled="f" strokecolor="red" strokeweight="2.25pt">
                <v:shadow on="t" opacity="22936f" origin=",.5" offset="0,.63889mm"/>
              </v:rect>
            </w:pict>
          </mc:Fallback>
        </mc:AlternateContent>
      </w:r>
      <w:r w:rsidR="00E87208">
        <w:rPr>
          <w:noProof/>
          <w:lang w:eastAsia="es-MX"/>
        </w:rPr>
        <w:drawing>
          <wp:inline distT="0" distB="0" distL="0" distR="0">
            <wp:extent cx="5791835" cy="5607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560705"/>
                    </a:xfrm>
                    <a:prstGeom prst="rect">
                      <a:avLst/>
                    </a:prstGeom>
                  </pic:spPr>
                </pic:pic>
              </a:graphicData>
            </a:graphic>
          </wp:inline>
        </w:drawing>
      </w:r>
    </w:p>
    <w:p w:rsidR="00E87208" w:rsidRPr="00C81951" w:rsidRDefault="00E87208" w:rsidP="00E87208">
      <w:pPr>
        <w:shd w:val="clear" w:color="auto" w:fill="FFFFFF"/>
        <w:spacing w:line="360" w:lineRule="auto"/>
        <w:jc w:val="both"/>
        <w:rPr>
          <w:rFonts w:ascii="Palatino Linotype" w:hAnsi="Palatino Linotype"/>
          <w:color w:val="000000"/>
          <w:sz w:val="16"/>
        </w:rPr>
      </w:pPr>
    </w:p>
    <w:p w:rsidR="00E87208" w:rsidRDefault="0035740E" w:rsidP="00E87208">
      <w:pPr>
        <w:shd w:val="clear" w:color="auto" w:fill="FFFFFF"/>
        <w:spacing w:line="360" w:lineRule="auto"/>
        <w:jc w:val="both"/>
        <w:rPr>
          <w:rFonts w:ascii="Palatino Linotype" w:hAnsi="Palatino Linotype" w:cs="Arial"/>
        </w:rPr>
      </w:pPr>
      <w:r>
        <w:rPr>
          <w:rFonts w:ascii="Palatino Linotype" w:hAnsi="Palatino Linotype"/>
          <w:noProof/>
          <w:color w:val="000000"/>
          <w:lang w:eastAsia="es-MX"/>
        </w:rPr>
        <mc:AlternateContent>
          <mc:Choice Requires="wps">
            <w:drawing>
              <wp:anchor distT="0" distB="0" distL="114300" distR="114300" simplePos="0" relativeHeight="251678720" behindDoc="0" locked="0" layoutInCell="1" allowOverlap="1">
                <wp:simplePos x="0" y="0"/>
                <wp:positionH relativeFrom="column">
                  <wp:posOffset>59690</wp:posOffset>
                </wp:positionH>
                <wp:positionV relativeFrom="paragraph">
                  <wp:posOffset>1240155</wp:posOffset>
                </wp:positionV>
                <wp:extent cx="5783580" cy="2939415"/>
                <wp:effectExtent l="15875" t="17145" r="20320" b="34290"/>
                <wp:wrapNone/>
                <wp:docPr id="7"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3580" cy="2939415"/>
                        </a:xfrm>
                        <a:prstGeom prst="line">
                          <a:avLst/>
                        </a:prstGeom>
                        <a:noFill/>
                        <a:ln w="25400">
                          <a:solidFill>
                            <a:srgbClr val="FF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4C449" id="Conector recto 3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97.65pt" to="460.1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" strokecolor="red" strokeweight="2pt">
                <v:shadow on="t" opacity="24903f" origin=",.5" offset="0,.55556mm"/>
              </v:line>
            </w:pict>
          </mc:Fallback>
        </mc:AlternateContent>
      </w:r>
      <w:r w:rsidR="00E87208">
        <w:rPr>
          <w:rFonts w:ascii="Palatino Linotype" w:hAnsi="Palatino Linotype"/>
          <w:color w:val="000000"/>
        </w:rPr>
        <w:t xml:space="preserve">Esto es, de la respuesta </w:t>
      </w:r>
      <w:r w:rsidR="00E87208" w:rsidRPr="001B709C">
        <w:rPr>
          <w:rFonts w:ascii="Palatino Linotype" w:hAnsi="Palatino Linotype" w:cs="Arial"/>
          <w:b/>
        </w:rPr>
        <w:t>EL</w:t>
      </w:r>
      <w:r w:rsidR="00E87208" w:rsidRPr="00150B9A">
        <w:rPr>
          <w:rFonts w:ascii="Palatino Linotype" w:hAnsi="Palatino Linotype" w:cs="Arial"/>
        </w:rPr>
        <w:t xml:space="preserve"> </w:t>
      </w:r>
      <w:r w:rsidR="00E87208" w:rsidRPr="00150B9A">
        <w:rPr>
          <w:rFonts w:ascii="Palatino Linotype" w:hAnsi="Palatino Linotype" w:cs="Arial"/>
          <w:b/>
        </w:rPr>
        <w:t>SUJETO OBLIGADO</w:t>
      </w:r>
      <w:r w:rsidR="00E87208" w:rsidRPr="00150B9A">
        <w:rPr>
          <w:rFonts w:ascii="Palatino Linotype" w:hAnsi="Palatino Linotype" w:cs="Arial"/>
        </w:rPr>
        <w:t xml:space="preserve">, </w:t>
      </w:r>
      <w:r w:rsidR="00E87208">
        <w:rPr>
          <w:rFonts w:ascii="Palatino Linotype" w:hAnsi="Palatino Linotype" w:cs="Arial"/>
        </w:rPr>
        <w:t xml:space="preserve">manifestó que al momento no cuenta con el cargo de asesores, sin embargo es importante señalar que personal de esta Ponencia realizó una búsqueda en el portal institucional de Información Pública de Oficio Mexiquense </w:t>
      </w:r>
      <w:proofErr w:type="spellStart"/>
      <w:r w:rsidR="00E87208" w:rsidRPr="000C3F55">
        <w:rPr>
          <w:rFonts w:ascii="Palatino Linotype" w:hAnsi="Palatino Linotype" w:cs="Arial"/>
          <w:b/>
        </w:rPr>
        <w:t>IPOMEX</w:t>
      </w:r>
      <w:proofErr w:type="spellEnd"/>
      <w:r w:rsidR="00E87208">
        <w:rPr>
          <w:rFonts w:ascii="Palatino Linotype" w:hAnsi="Palatino Linotype" w:cs="Arial"/>
        </w:rPr>
        <w:t xml:space="preserve"> de la que se desprendió lo siguiente:</w:t>
      </w:r>
    </w:p>
    <w:p w:rsidR="00E87208" w:rsidRDefault="0035740E" w:rsidP="00E87208">
      <w:pPr>
        <w:shd w:val="clear" w:color="auto" w:fill="FFFFFF"/>
        <w:spacing w:line="360" w:lineRule="auto"/>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-29210</wp:posOffset>
                </wp:positionH>
                <wp:positionV relativeFrom="paragraph">
                  <wp:posOffset>1289685</wp:posOffset>
                </wp:positionV>
                <wp:extent cx="3841750" cy="433705"/>
                <wp:effectExtent l="22225" t="24130" r="22225" b="46990"/>
                <wp:wrapNone/>
                <wp:docPr id="2"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0" cy="433705"/>
                        </a:xfrm>
                        <a:prstGeom prst="rect">
                          <a:avLst/>
                        </a:prstGeom>
                        <a:noFill/>
                        <a:ln w="3810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B031B1" id="Rectángulo 34" o:spid="_x0000_s1026" style="position:absolute;margin-left:-2.3pt;margin-top:101.55pt;width:302.5pt;height:3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" filled="f" strokecolor="red" strokeweight="3pt">
                <v:shadow on="t" opacity="22936f" origin=",.5" offset="0,.63889mm"/>
              </v:rect>
            </w:pict>
          </mc:Fallback>
        </mc:AlternateContent>
      </w:r>
      <w:r w:rsidR="00E87208">
        <w:rPr>
          <w:noProof/>
          <w:lang w:eastAsia="es-MX"/>
        </w:rPr>
        <w:drawing>
          <wp:inline distT="0" distB="0" distL="0" distR="0">
            <wp:extent cx="5775960" cy="6887688"/>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709" t="12939" r="37668" b="4323"/>
                    <a:stretch/>
                  </pic:blipFill>
                  <pic:spPr bwMode="auto">
                    <a:xfrm>
                      <a:off x="0" y="0"/>
                      <a:ext cx="5818485" cy="6938398"/>
                    </a:xfrm>
                    <a:prstGeom prst="rect">
                      <a:avLst/>
                    </a:prstGeom>
                    <a:ln>
                      <a:noFill/>
                    </a:ln>
                    <a:extLst>
                      <a:ext uri="{53640926-AAD7-44D8-BBD7-CCE9431645EC}">
                        <a14:shadowObscured xmlns:a14="http://schemas.microsoft.com/office/drawing/2010/main"/>
                      </a:ext>
                    </a:extLst>
                  </pic:spPr>
                </pic:pic>
              </a:graphicData>
            </a:graphic>
          </wp:inline>
        </w:drawing>
      </w:r>
    </w:p>
    <w:p w:rsidR="00E87208" w:rsidRDefault="00E87208" w:rsidP="00E87208">
      <w:pPr>
        <w:shd w:val="clear" w:color="auto" w:fill="FFFFFF"/>
        <w:spacing w:line="360" w:lineRule="auto"/>
        <w:jc w:val="both"/>
        <w:rPr>
          <w:rFonts w:ascii="Palatino Linotype" w:hAnsi="Palatino Linotype" w:cs="Arial"/>
        </w:rPr>
      </w:pPr>
      <w:r>
        <w:rPr>
          <w:rFonts w:ascii="Palatino Linotype" w:hAnsi="Palatino Linotype" w:cs="Arial"/>
        </w:rPr>
        <w:lastRenderedPageBreak/>
        <w:t xml:space="preserve">De lo anterior se desprende que de acuerdo a la información que se encontró en la página de </w:t>
      </w:r>
      <w:proofErr w:type="spellStart"/>
      <w:r w:rsidRPr="000C3F55">
        <w:rPr>
          <w:rFonts w:ascii="Palatino Linotype" w:hAnsi="Palatino Linotype" w:cs="Arial"/>
          <w:b/>
        </w:rPr>
        <w:t>IPOMEX</w:t>
      </w:r>
      <w:proofErr w:type="spellEnd"/>
      <w:r>
        <w:rPr>
          <w:rFonts w:ascii="Palatino Linotype" w:hAnsi="Palatino Linotype" w:cs="Arial"/>
        </w:rPr>
        <w:t xml:space="preserve"> si obrar personal con la categoría de “ASESOR”, por lo que debe </w:t>
      </w:r>
      <w:r w:rsidRPr="000C3F55">
        <w:rPr>
          <w:rFonts w:ascii="Palatino Linotype" w:hAnsi="Palatino Linotype" w:cs="Arial"/>
          <w:b/>
        </w:rPr>
        <w:t>EL SUJETO OBLIGADO</w:t>
      </w:r>
      <w:r>
        <w:rPr>
          <w:rFonts w:ascii="Palatino Linotype" w:hAnsi="Palatino Linotype" w:cs="Arial"/>
        </w:rPr>
        <w:t xml:space="preserve"> realizar una </w:t>
      </w:r>
      <w:r w:rsidRPr="001E17FA">
        <w:rPr>
          <w:rFonts w:ascii="Palatino Linotype" w:hAnsi="Palatino Linotype" w:cs="Arial"/>
          <w:b/>
        </w:rPr>
        <w:t>búsqueda exhaustiva y razonable</w:t>
      </w:r>
      <w:r>
        <w:rPr>
          <w:rFonts w:ascii="Palatino Linotype" w:hAnsi="Palatino Linotype" w:cs="Arial"/>
        </w:rPr>
        <w:t xml:space="preserve"> de la información requerida por el particular y hacer entrega referente al último grado de estudios, horario laboral, actividades que se desempeñan, método de registro de asistencia y toda la información requerida respecto de dicho cargo.</w:t>
      </w:r>
    </w:p>
    <w:p w:rsidR="00C7466A" w:rsidRPr="00BC4CFA" w:rsidRDefault="00C7466A" w:rsidP="00C7466A">
      <w:pPr>
        <w:spacing w:before="100" w:beforeAutospacing="1" w:after="100" w:afterAutospacing="1" w:line="360" w:lineRule="auto"/>
        <w:jc w:val="both"/>
        <w:rPr>
          <w:rFonts w:ascii="Palatino Linotype" w:hAnsi="Palatino Linotype" w:cs="Arial"/>
        </w:rPr>
      </w:pPr>
      <w:r w:rsidRPr="00BC4CFA">
        <w:rPr>
          <w:rFonts w:ascii="Palatino Linotype" w:hAnsi="Palatino Linotype" w:cs="Arial"/>
        </w:rPr>
        <w:t xml:space="preserve">En consecuencia, y en atención a las consideraciones antes señaladas, esta Ponencia </w:t>
      </w:r>
      <w:proofErr w:type="spellStart"/>
      <w:r w:rsidRPr="00BC4CFA">
        <w:rPr>
          <w:rFonts w:ascii="Palatino Linotype" w:hAnsi="Palatino Linotype" w:cs="Arial"/>
        </w:rPr>
        <w:t>Resolutora</w:t>
      </w:r>
      <w:proofErr w:type="spellEnd"/>
      <w:r w:rsidRPr="00BC4CFA">
        <w:rPr>
          <w:rFonts w:ascii="Palatino Linotype" w:hAnsi="Palatino Linotype" w:cs="Arial"/>
        </w:rPr>
        <w:t xml:space="preserve">, en términos del artículo 186, fracción III de la Ley de Transparencia y Acceso a la </w:t>
      </w:r>
      <w:r w:rsidRPr="00BC4CFA">
        <w:rPr>
          <w:rFonts w:ascii="Palatino Linotype" w:hAnsi="Palatino Linotype"/>
        </w:rPr>
        <w:t>Información</w:t>
      </w:r>
      <w:r w:rsidRPr="00BC4CFA">
        <w:rPr>
          <w:rFonts w:ascii="Palatino Linotype" w:hAnsi="Palatino Linotype" w:cs="Arial"/>
        </w:rPr>
        <w:t xml:space="preserve"> Pública del Estado de México y Municipios, determina </w:t>
      </w:r>
      <w:r w:rsidR="00147703" w:rsidRPr="00BC4CFA">
        <w:rPr>
          <w:rFonts w:ascii="Palatino Linotype" w:hAnsi="Palatino Linotype" w:cs="Arial"/>
          <w:b/>
        </w:rPr>
        <w:t xml:space="preserve">MODIFICAR </w:t>
      </w:r>
      <w:r w:rsidRPr="00BC4CFA">
        <w:rPr>
          <w:rFonts w:ascii="Palatino Linotype" w:hAnsi="Palatino Linotype" w:cs="Arial"/>
        </w:rPr>
        <w:t xml:space="preserve">la respuesta del </w:t>
      </w:r>
      <w:r w:rsidRPr="00BC4CFA">
        <w:rPr>
          <w:rFonts w:ascii="Palatino Linotype" w:hAnsi="Palatino Linotype" w:cs="Arial"/>
          <w:b/>
        </w:rPr>
        <w:t>SUJETO OBLIGADO</w:t>
      </w:r>
      <w:r w:rsidRPr="00BC4CFA">
        <w:rPr>
          <w:rFonts w:ascii="Palatino Linotype" w:hAnsi="Palatino Linotype" w:cs="Arial"/>
        </w:rPr>
        <w:t xml:space="preserve"> y ordenar la entrega </w:t>
      </w:r>
      <w:r w:rsidR="00AF460F">
        <w:rPr>
          <w:rFonts w:ascii="Palatino Linotype" w:hAnsi="Palatino Linotype" w:cs="Arial"/>
        </w:rPr>
        <w:t>de la información</w:t>
      </w:r>
      <w:r w:rsidRPr="00BC4CFA">
        <w:rPr>
          <w:rFonts w:ascii="Palatino Linotype" w:hAnsi="Palatino Linotype" w:cs="Arial"/>
        </w:rPr>
        <w:t>.</w:t>
      </w:r>
    </w:p>
    <w:p w:rsidR="00C7466A" w:rsidRDefault="00C7466A" w:rsidP="00C7466A">
      <w:pPr>
        <w:widowControl w:val="0"/>
        <w:autoSpaceDE w:val="0"/>
        <w:autoSpaceDN w:val="0"/>
        <w:adjustRightInd w:val="0"/>
        <w:spacing w:before="240" w:after="120" w:line="360" w:lineRule="auto"/>
        <w:jc w:val="both"/>
        <w:rPr>
          <w:rFonts w:ascii="Palatino Linotype" w:hAnsi="Palatino Linotype" w:cs="Arial"/>
        </w:rPr>
      </w:pPr>
      <w:r w:rsidRPr="00A446F3">
        <w:rPr>
          <w:rFonts w:ascii="Palatino Linotype" w:hAnsi="Palatino Linotype" w:cs="Arial"/>
        </w:rPr>
        <w:t xml:space="preserve">Así, con fundamento en lo prescrito en los artículos 5, </w:t>
      </w:r>
      <w:r w:rsidRPr="00A446F3">
        <w:rPr>
          <w:rFonts w:ascii="Palatino Linotype" w:hAnsi="Palatino Linotype"/>
        </w:rPr>
        <w:t>párrafos vigésimo</w:t>
      </w:r>
      <w:r>
        <w:rPr>
          <w:rFonts w:ascii="Palatino Linotype" w:hAnsi="Palatino Linotype"/>
        </w:rPr>
        <w:t xml:space="preserve"> segundo</w:t>
      </w:r>
      <w:r w:rsidRPr="00A446F3">
        <w:rPr>
          <w:rFonts w:ascii="Palatino Linotype" w:hAnsi="Palatino Linotype"/>
        </w:rPr>
        <w:t xml:space="preserve">, vigésimo </w:t>
      </w:r>
      <w:r>
        <w:rPr>
          <w:rFonts w:ascii="Palatino Linotype" w:hAnsi="Palatino Linotype"/>
        </w:rPr>
        <w:t>tercero</w:t>
      </w:r>
      <w:r w:rsidRPr="00A446F3">
        <w:rPr>
          <w:rFonts w:ascii="Palatino Linotype" w:hAnsi="Palatino Linotype"/>
        </w:rPr>
        <w:t xml:space="preserve"> y vigésimo </w:t>
      </w:r>
      <w:r>
        <w:rPr>
          <w:rFonts w:ascii="Palatino Linotype" w:hAnsi="Palatino Linotype"/>
        </w:rPr>
        <w:t>cuarto</w:t>
      </w:r>
      <w:r w:rsidRPr="00A446F3">
        <w:rPr>
          <w:rFonts w:ascii="Palatino Linotype" w:hAnsi="Palatino Linotype"/>
        </w:rPr>
        <w:t>, fracciones IV y V</w:t>
      </w:r>
      <w:r w:rsidRPr="00A446F3">
        <w:rPr>
          <w:rFonts w:ascii="Palatino Linotype" w:hAnsi="Palatino Linotype" w:cs="Arial"/>
        </w:rPr>
        <w:t xml:space="preserve"> de la Constitución Política del Estado Libre y Soberano de México; </w:t>
      </w:r>
      <w:r w:rsidRPr="00A446F3">
        <w:rPr>
          <w:rFonts w:ascii="Palatino Linotype" w:hAnsi="Palatino Linotype"/>
        </w:rPr>
        <w:t xml:space="preserve">2, fracción II, 9, </w:t>
      </w:r>
      <w:r w:rsidRPr="00A446F3">
        <w:rPr>
          <w:rFonts w:ascii="Palatino Linotype" w:hAnsi="Palatino Linotype" w:cs="Arial"/>
          <w:lang w:val="es-ES_tradnl"/>
        </w:rPr>
        <w:t>29</w:t>
      </w:r>
      <w:r w:rsidRPr="00A446F3">
        <w:rPr>
          <w:rFonts w:ascii="Palatino Linotype" w:hAnsi="Palatino Linotype"/>
        </w:rPr>
        <w:t>, 36, fracciones I y II, 176, 178, 179, 181, 185, fracción I, 186 y 188</w:t>
      </w:r>
      <w:r w:rsidRPr="00A446F3">
        <w:rPr>
          <w:rFonts w:ascii="Palatino Linotype" w:hAnsi="Palatino Linotype" w:cs="Arial"/>
        </w:rPr>
        <w:t xml:space="preserve"> de la Ley de Transparencia y Acceso a la Información Pública del Estado de México y Municipios, este Pleno:</w:t>
      </w:r>
    </w:p>
    <w:p w:rsidR="00C7466A" w:rsidRPr="00A446F3" w:rsidRDefault="00C7466A" w:rsidP="00C7466A">
      <w:pPr>
        <w:spacing w:before="240" w:after="240" w:line="360" w:lineRule="auto"/>
        <w:jc w:val="center"/>
        <w:rPr>
          <w:rFonts w:ascii="Palatino Linotype" w:hAnsi="Palatino Linotype"/>
          <w:b/>
          <w:sz w:val="28"/>
        </w:rPr>
      </w:pPr>
      <w:r w:rsidRPr="00A446F3">
        <w:rPr>
          <w:rFonts w:ascii="Palatino Linotype" w:hAnsi="Palatino Linotype"/>
          <w:b/>
          <w:sz w:val="28"/>
        </w:rPr>
        <w:t>R E S U E L V E</w:t>
      </w:r>
    </w:p>
    <w:p w:rsidR="00C7466A" w:rsidRPr="001F4611" w:rsidRDefault="00C7466A" w:rsidP="00C7466A">
      <w:pPr>
        <w:pStyle w:val="Prrafodelista"/>
        <w:widowControl w:val="0"/>
        <w:tabs>
          <w:tab w:val="left" w:pos="1701"/>
        </w:tabs>
        <w:autoSpaceDE w:val="0"/>
        <w:autoSpaceDN w:val="0"/>
        <w:adjustRightInd w:val="0"/>
        <w:spacing w:before="360" w:after="240" w:line="360" w:lineRule="auto"/>
        <w:ind w:left="0"/>
        <w:jc w:val="both"/>
        <w:rPr>
          <w:rFonts w:ascii="Palatino Linotype" w:hAnsi="Palatino Linotype" w:cs="Arial"/>
        </w:rPr>
      </w:pPr>
      <w:r w:rsidRPr="00FD2D64">
        <w:rPr>
          <w:rFonts w:ascii="Palatino Linotype" w:hAnsi="Palatino Linotype" w:cs="Arial"/>
          <w:b/>
          <w:bCs/>
          <w:color w:val="222222"/>
          <w:sz w:val="28"/>
          <w:lang w:eastAsia="es-MX"/>
        </w:rPr>
        <w:t>PRIMERO</w:t>
      </w:r>
      <w:r w:rsidRPr="00FD2D64">
        <w:rPr>
          <w:rFonts w:ascii="Palatino Linotype" w:hAnsi="Palatino Linotype" w:cs="Arial"/>
        </w:rPr>
        <w:t xml:space="preserve">. </w:t>
      </w:r>
      <w:r w:rsidRPr="001F4611">
        <w:rPr>
          <w:rFonts w:ascii="Palatino Linotype" w:hAnsi="Palatino Linotype" w:cs="Arial"/>
        </w:rPr>
        <w:t>Resultan</w:t>
      </w:r>
      <w:r w:rsidR="002C529C">
        <w:rPr>
          <w:rFonts w:ascii="Palatino Linotype" w:hAnsi="Palatino Linotype" w:cs="Arial"/>
        </w:rPr>
        <w:t xml:space="preserve"> </w:t>
      </w:r>
      <w:r w:rsidR="002C529C" w:rsidRPr="002C529C">
        <w:rPr>
          <w:rFonts w:ascii="Palatino Linotype" w:hAnsi="Palatino Linotype" w:cs="Arial"/>
          <w:b/>
        </w:rPr>
        <w:t>parcialmente</w:t>
      </w:r>
      <w:r w:rsidRPr="001F4611">
        <w:rPr>
          <w:rFonts w:ascii="Palatino Linotype" w:hAnsi="Palatino Linotype" w:cs="Arial"/>
        </w:rPr>
        <w:t xml:space="preserve"> </w:t>
      </w:r>
      <w:r w:rsidRPr="001F4611">
        <w:rPr>
          <w:rFonts w:ascii="Palatino Linotype" w:hAnsi="Palatino Linotype" w:cs="Arial"/>
          <w:b/>
        </w:rPr>
        <w:t>fundadas</w:t>
      </w:r>
      <w:r w:rsidRPr="001F4611">
        <w:rPr>
          <w:rFonts w:ascii="Palatino Linotype" w:hAnsi="Palatino Linotype" w:cs="Arial"/>
        </w:rPr>
        <w:t xml:space="preserve"> las razones o motivos de inconformidad hechas valer por </w:t>
      </w:r>
      <w:r w:rsidR="003D4E41">
        <w:rPr>
          <w:rFonts w:ascii="Palatino Linotype" w:hAnsi="Palatino Linotype" w:cs="Arial"/>
          <w:b/>
        </w:rPr>
        <w:t xml:space="preserve">EL </w:t>
      </w:r>
      <w:r w:rsidRPr="001F4611">
        <w:rPr>
          <w:rFonts w:ascii="Palatino Linotype" w:hAnsi="Palatino Linotype" w:cs="Arial"/>
          <w:b/>
        </w:rPr>
        <w:t>RECURRENTE</w:t>
      </w:r>
      <w:r w:rsidRPr="001F4611">
        <w:rPr>
          <w:rFonts w:ascii="Palatino Linotype" w:hAnsi="Palatino Linotype" w:cs="Arial"/>
        </w:rPr>
        <w:t xml:space="preserve"> </w:t>
      </w:r>
      <w:r>
        <w:rPr>
          <w:rFonts w:ascii="Palatino Linotype" w:hAnsi="Palatino Linotype" w:cs="Arial"/>
        </w:rPr>
        <w:t xml:space="preserve">en el recurso de revisión </w:t>
      </w:r>
      <w:r w:rsidR="003C15F1">
        <w:rPr>
          <w:rFonts w:ascii="Palatino Linotype" w:hAnsi="Palatino Linotype" w:cs="Arial"/>
          <w:b/>
        </w:rPr>
        <w:t>157</w:t>
      </w:r>
      <w:r w:rsidRPr="00BC4CFA">
        <w:rPr>
          <w:rFonts w:ascii="Palatino Linotype" w:hAnsi="Palatino Linotype" w:cs="Arial"/>
          <w:b/>
        </w:rPr>
        <w:t>7/</w:t>
      </w:r>
      <w:proofErr w:type="spellStart"/>
      <w:r w:rsidRPr="00BC4CFA">
        <w:rPr>
          <w:rFonts w:ascii="Palatino Linotype" w:hAnsi="Palatino Linotype" w:cs="Arial"/>
          <w:b/>
        </w:rPr>
        <w:t>INFOEM</w:t>
      </w:r>
      <w:proofErr w:type="spellEnd"/>
      <w:r w:rsidRPr="00BC4CFA">
        <w:rPr>
          <w:rFonts w:ascii="Palatino Linotype" w:hAnsi="Palatino Linotype" w:cs="Arial"/>
          <w:b/>
        </w:rPr>
        <w:t>/IP/</w:t>
      </w:r>
      <w:proofErr w:type="spellStart"/>
      <w:r w:rsidRPr="00BC4CFA">
        <w:rPr>
          <w:rFonts w:ascii="Palatino Linotype" w:hAnsi="Palatino Linotype" w:cs="Arial"/>
          <w:b/>
        </w:rPr>
        <w:t>RR</w:t>
      </w:r>
      <w:proofErr w:type="spellEnd"/>
      <w:r w:rsidRPr="00BC4CFA">
        <w:rPr>
          <w:rFonts w:ascii="Palatino Linotype" w:hAnsi="Palatino Linotype" w:cs="Arial"/>
          <w:b/>
        </w:rPr>
        <w:t>/20</w:t>
      </w:r>
      <w:r w:rsidR="00147703">
        <w:rPr>
          <w:rFonts w:ascii="Palatino Linotype" w:hAnsi="Palatino Linotype" w:cs="Arial"/>
          <w:b/>
        </w:rPr>
        <w:t>20</w:t>
      </w:r>
      <w:r>
        <w:rPr>
          <w:rFonts w:ascii="Palatino Linotype" w:hAnsi="Palatino Linotype" w:cs="Arial"/>
        </w:rPr>
        <w:t xml:space="preserve">, </w:t>
      </w:r>
      <w:r w:rsidRPr="001F4611">
        <w:rPr>
          <w:rFonts w:ascii="Palatino Linotype" w:hAnsi="Palatino Linotype" w:cs="Arial"/>
        </w:rPr>
        <w:t xml:space="preserve">en términos del Considerando </w:t>
      </w:r>
      <w:r w:rsidRPr="001F4611">
        <w:rPr>
          <w:rFonts w:ascii="Palatino Linotype" w:hAnsi="Palatino Linotype" w:cs="Arial"/>
          <w:b/>
        </w:rPr>
        <w:t>QUINTO</w:t>
      </w:r>
      <w:r w:rsidRPr="001F4611">
        <w:rPr>
          <w:rFonts w:ascii="Palatino Linotype" w:hAnsi="Palatino Linotype" w:cs="Arial"/>
        </w:rPr>
        <w:t xml:space="preserve"> de la presente </w:t>
      </w:r>
      <w:r w:rsidRPr="001F4611">
        <w:rPr>
          <w:rFonts w:ascii="Palatino Linotype" w:hAnsi="Palatino Linotype" w:cs="Arial"/>
        </w:rPr>
        <w:lastRenderedPageBreak/>
        <w:t>resolución.</w:t>
      </w:r>
    </w:p>
    <w:p w:rsidR="00A63F98" w:rsidRDefault="00C7466A" w:rsidP="00A63F98">
      <w:pPr>
        <w:spacing w:line="360" w:lineRule="auto"/>
        <w:jc w:val="both"/>
        <w:rPr>
          <w:rFonts w:ascii="Palatino Linotype" w:hAnsi="Palatino Linotype" w:cs="Arial"/>
        </w:rPr>
      </w:pPr>
      <w:r w:rsidRPr="00FD2D64">
        <w:rPr>
          <w:rFonts w:ascii="Palatino Linotype" w:hAnsi="Palatino Linotype" w:cs="Arial"/>
          <w:b/>
          <w:bCs/>
          <w:color w:val="222222"/>
          <w:sz w:val="28"/>
          <w:lang w:eastAsia="es-MX"/>
        </w:rPr>
        <w:t>SEGUNDO</w:t>
      </w:r>
      <w:r w:rsidRPr="00FD2D64">
        <w:rPr>
          <w:rFonts w:ascii="Palatino Linotype" w:eastAsia="Calibri" w:hAnsi="Palatino Linotype" w:cs="Arial"/>
          <w:b/>
          <w:bCs/>
        </w:rPr>
        <w:t xml:space="preserve">. </w:t>
      </w:r>
      <w:r w:rsidRPr="00FD2D64">
        <w:rPr>
          <w:rFonts w:ascii="Palatino Linotype" w:eastAsia="Calibri" w:hAnsi="Palatino Linotype" w:cs="Arial"/>
          <w:bCs/>
        </w:rPr>
        <w:t>Se</w:t>
      </w:r>
      <w:r w:rsidRPr="00FD2D64">
        <w:rPr>
          <w:rFonts w:ascii="Palatino Linotype" w:eastAsia="Calibri" w:hAnsi="Palatino Linotype" w:cs="Arial"/>
          <w:b/>
          <w:bCs/>
        </w:rPr>
        <w:t xml:space="preserve"> </w:t>
      </w:r>
      <w:r>
        <w:rPr>
          <w:rFonts w:ascii="Palatino Linotype" w:eastAsia="Calibri" w:hAnsi="Palatino Linotype" w:cs="Arial"/>
          <w:b/>
          <w:bCs/>
        </w:rPr>
        <w:t xml:space="preserve">MODIFICA </w:t>
      </w:r>
      <w:r w:rsidRPr="00436851">
        <w:rPr>
          <w:rFonts w:ascii="Palatino Linotype" w:eastAsia="Calibri" w:hAnsi="Palatino Linotype" w:cs="Arial"/>
          <w:bCs/>
        </w:rPr>
        <w:t>la respuesta del</w:t>
      </w:r>
      <w:r w:rsidRPr="00FD2D64">
        <w:rPr>
          <w:rFonts w:ascii="Palatino Linotype" w:eastAsia="Calibri" w:hAnsi="Palatino Linotype" w:cs="Arial"/>
        </w:rPr>
        <w:t xml:space="preserve"> </w:t>
      </w:r>
      <w:r w:rsidRPr="00FD2D64">
        <w:rPr>
          <w:rFonts w:ascii="Palatino Linotype" w:eastAsia="Calibri" w:hAnsi="Palatino Linotype" w:cs="Arial"/>
          <w:b/>
        </w:rPr>
        <w:t xml:space="preserve">SUJETO OBLIGADO </w:t>
      </w:r>
      <w:r w:rsidRPr="00436851">
        <w:rPr>
          <w:rFonts w:ascii="Palatino Linotype" w:eastAsia="Calibri" w:hAnsi="Palatino Linotype" w:cs="Arial"/>
        </w:rPr>
        <w:t xml:space="preserve">y se ordena </w:t>
      </w:r>
      <w:r w:rsidRPr="00FD2D64">
        <w:rPr>
          <w:rFonts w:ascii="Palatino Linotype" w:eastAsia="Calibri" w:hAnsi="Palatino Linotype" w:cs="Arial"/>
        </w:rPr>
        <w:t xml:space="preserve">atienda la solicitud de información </w:t>
      </w:r>
      <w:r w:rsidR="00AF460F" w:rsidRPr="00AF460F">
        <w:rPr>
          <w:rFonts w:ascii="Palatino Linotype" w:hAnsi="Palatino Linotype" w:cs="Arial"/>
          <w:b/>
          <w:lang w:val="es-ES"/>
        </w:rPr>
        <w:t>00002/</w:t>
      </w:r>
      <w:proofErr w:type="spellStart"/>
      <w:r w:rsidR="00AF460F" w:rsidRPr="00AF460F">
        <w:rPr>
          <w:rFonts w:ascii="Palatino Linotype" w:hAnsi="Palatino Linotype" w:cs="Arial"/>
          <w:b/>
          <w:lang w:val="es-ES"/>
        </w:rPr>
        <w:t>OASMETEPEC</w:t>
      </w:r>
      <w:proofErr w:type="spellEnd"/>
      <w:r w:rsidR="00AF460F" w:rsidRPr="00AF460F">
        <w:rPr>
          <w:rFonts w:ascii="Palatino Linotype" w:hAnsi="Palatino Linotype" w:cs="Arial"/>
          <w:b/>
          <w:lang w:val="es-ES"/>
        </w:rPr>
        <w:t>/IP/2020</w:t>
      </w:r>
      <w:r>
        <w:rPr>
          <w:rFonts w:ascii="Palatino Linotype" w:hAnsi="Palatino Linotype" w:cs="Arial"/>
          <w:b/>
          <w:lang w:val="es-ES"/>
        </w:rPr>
        <w:t xml:space="preserve">, </w:t>
      </w:r>
      <w:r w:rsidRPr="00FD2D64">
        <w:rPr>
          <w:rFonts w:ascii="Palatino Linotype" w:hAnsi="Palatino Linotype" w:cs="Arial"/>
        </w:rPr>
        <w:t xml:space="preserve">en términos del Considerando </w:t>
      </w:r>
      <w:r w:rsidRPr="00FD2D64">
        <w:rPr>
          <w:rFonts w:ascii="Palatino Linotype" w:hAnsi="Palatino Linotype" w:cs="Arial"/>
          <w:b/>
        </w:rPr>
        <w:t>QUINTO</w:t>
      </w:r>
      <w:r w:rsidRPr="00FD2D64">
        <w:rPr>
          <w:rFonts w:ascii="Palatino Linotype" w:hAnsi="Palatino Linotype" w:cs="Arial"/>
        </w:rPr>
        <w:t xml:space="preserve"> y, haga entrega al </w:t>
      </w:r>
      <w:r w:rsidRPr="00FD2D64">
        <w:rPr>
          <w:rFonts w:ascii="Palatino Linotype" w:hAnsi="Palatino Linotype" w:cs="Arial"/>
          <w:b/>
        </w:rPr>
        <w:t>RECURRENTE</w:t>
      </w:r>
      <w:r w:rsidRPr="00FD2D64">
        <w:rPr>
          <w:rFonts w:ascii="Palatino Linotype" w:hAnsi="Palatino Linotype" w:cs="Arial"/>
        </w:rPr>
        <w:t xml:space="preserve">, vía </w:t>
      </w:r>
      <w:proofErr w:type="spellStart"/>
      <w:r w:rsidRPr="00BA2429">
        <w:rPr>
          <w:rFonts w:ascii="Palatino Linotype" w:hAnsi="Palatino Linotype" w:cs="Arial"/>
          <w:b/>
        </w:rPr>
        <w:t>SAIMEX</w:t>
      </w:r>
      <w:proofErr w:type="spellEnd"/>
      <w:r w:rsidRPr="00FD2D64">
        <w:rPr>
          <w:rFonts w:ascii="Palatino Linotype" w:hAnsi="Palatino Linotype" w:cs="Arial"/>
        </w:rPr>
        <w:t xml:space="preserve">, </w:t>
      </w:r>
      <w:r w:rsidR="00317B98">
        <w:rPr>
          <w:rFonts w:ascii="Palatino Linotype" w:hAnsi="Palatino Linotype" w:cs="Arial"/>
        </w:rPr>
        <w:t xml:space="preserve">de ser procedente </w:t>
      </w:r>
      <w:r w:rsidR="00AF460F">
        <w:rPr>
          <w:rFonts w:ascii="Palatino Linotype" w:hAnsi="Palatino Linotype" w:cs="Arial"/>
        </w:rPr>
        <w:t xml:space="preserve">en </w:t>
      </w:r>
      <w:r w:rsidR="00AF460F" w:rsidRPr="00317B98">
        <w:rPr>
          <w:rFonts w:ascii="Palatino Linotype" w:hAnsi="Palatino Linotype" w:cs="Arial"/>
          <w:b/>
        </w:rPr>
        <w:t>versión pública</w:t>
      </w:r>
      <w:r w:rsidR="006A2351">
        <w:rPr>
          <w:rFonts w:ascii="Palatino Linotype" w:hAnsi="Palatino Linotype" w:cs="Arial"/>
          <w:b/>
        </w:rPr>
        <w:t>,</w:t>
      </w:r>
      <w:r w:rsidR="00AF460F">
        <w:rPr>
          <w:rFonts w:ascii="Palatino Linotype" w:hAnsi="Palatino Linotype" w:cs="Arial"/>
        </w:rPr>
        <w:t xml:space="preserve"> </w:t>
      </w:r>
      <w:r w:rsidR="00BF125D">
        <w:rPr>
          <w:rFonts w:ascii="Palatino Linotype" w:hAnsi="Palatino Linotype" w:cs="Arial"/>
        </w:rPr>
        <w:t xml:space="preserve">de </w:t>
      </w:r>
      <w:r>
        <w:rPr>
          <w:rFonts w:ascii="Palatino Linotype" w:hAnsi="Palatino Linotype" w:cs="Arial"/>
        </w:rPr>
        <w:t>l</w:t>
      </w:r>
      <w:r w:rsidRPr="00FD2D64">
        <w:rPr>
          <w:rFonts w:ascii="Palatino Linotype" w:hAnsi="Palatino Linotype" w:cs="Arial"/>
        </w:rPr>
        <w:t>o siguiente:</w:t>
      </w:r>
    </w:p>
    <w:p w:rsidR="00A63F98" w:rsidRDefault="00A63F98" w:rsidP="00A63F98">
      <w:pPr>
        <w:rPr>
          <w:rFonts w:ascii="Palatino Linotype" w:hAnsi="Palatino Linotype" w:cs="Arial"/>
        </w:rPr>
      </w:pPr>
    </w:p>
    <w:p w:rsidR="00C7466A" w:rsidRDefault="00C7466A" w:rsidP="00A63F98">
      <w:pPr>
        <w:rPr>
          <w:i/>
          <w:iCs/>
          <w:color w:val="222222"/>
          <w:lang w:eastAsia="es-MX"/>
        </w:rPr>
      </w:pPr>
    </w:p>
    <w:p w:rsidR="00BE7C84" w:rsidRDefault="00A63F98" w:rsidP="002F35A4">
      <w:pPr>
        <w:tabs>
          <w:tab w:val="left" w:pos="709"/>
        </w:tabs>
        <w:spacing w:line="276" w:lineRule="auto"/>
        <w:ind w:left="851" w:right="1041"/>
        <w:contextualSpacing/>
        <w:jc w:val="both"/>
        <w:rPr>
          <w:rFonts w:ascii="Palatino Linotype" w:hAnsi="Palatino Linotype"/>
          <w:i/>
          <w:iCs/>
          <w:color w:val="222222"/>
          <w:lang w:eastAsia="es-MX"/>
        </w:rPr>
      </w:pPr>
      <w:r>
        <w:rPr>
          <w:rFonts w:ascii="Palatino Linotype" w:hAnsi="Palatino Linotype"/>
          <w:i/>
          <w:iCs/>
          <w:color w:val="222222"/>
          <w:lang w:eastAsia="es-MX"/>
        </w:rPr>
        <w:t xml:space="preserve">a) </w:t>
      </w:r>
      <w:r w:rsidR="00BE7C84">
        <w:rPr>
          <w:rFonts w:ascii="Palatino Linotype" w:hAnsi="Palatino Linotype"/>
          <w:i/>
          <w:iCs/>
          <w:color w:val="222222"/>
          <w:lang w:eastAsia="es-MX"/>
        </w:rPr>
        <w:t xml:space="preserve">El nombramiento, Formato Único </w:t>
      </w:r>
      <w:r w:rsidR="007C7697">
        <w:rPr>
          <w:rFonts w:ascii="Palatino Linotype" w:hAnsi="Palatino Linotype"/>
          <w:i/>
          <w:iCs/>
          <w:color w:val="222222"/>
          <w:lang w:eastAsia="es-MX"/>
        </w:rPr>
        <w:t>d</w:t>
      </w:r>
      <w:r w:rsidR="00BE7C84">
        <w:rPr>
          <w:rFonts w:ascii="Palatino Linotype" w:hAnsi="Palatino Linotype"/>
          <w:i/>
          <w:iCs/>
          <w:color w:val="222222"/>
          <w:lang w:eastAsia="es-MX"/>
        </w:rPr>
        <w:t>e Movimientos de Personal o contrato de los servidores públicos con el cargo de asesores</w:t>
      </w:r>
      <w:r w:rsidR="006A2351">
        <w:rPr>
          <w:rFonts w:ascii="Palatino Linotype" w:hAnsi="Palatino Linotype"/>
          <w:i/>
          <w:iCs/>
          <w:color w:val="222222"/>
          <w:lang w:eastAsia="es-MX"/>
        </w:rPr>
        <w:t xml:space="preserve"> al 31 de enero de 2020</w:t>
      </w:r>
      <w:r w:rsidR="00BE7C84">
        <w:rPr>
          <w:rFonts w:ascii="Palatino Linotype" w:hAnsi="Palatino Linotype"/>
          <w:i/>
          <w:iCs/>
          <w:color w:val="222222"/>
          <w:lang w:eastAsia="es-MX"/>
        </w:rPr>
        <w:t>; así como, los documentos donde consten las funciones</w:t>
      </w:r>
      <w:r w:rsidR="00AC0A6B">
        <w:rPr>
          <w:rFonts w:ascii="Palatino Linotype" w:hAnsi="Palatino Linotype"/>
          <w:i/>
          <w:iCs/>
          <w:color w:val="222222"/>
          <w:lang w:eastAsia="es-MX"/>
        </w:rPr>
        <w:t>; currículum vitae, solicitud de empleo o documento análogo con experiencia laboral y trayectoria académica; documento que acredite el último grado académico; horario laboral; registros de asistencia desde que tomaron el cargo o documento que autorice la excepción para registrarla; y los documentos que justifiquen de ser el caso las inasistencias durante su cargo</w:t>
      </w:r>
      <w:r w:rsidR="001E17FA">
        <w:rPr>
          <w:rFonts w:ascii="Palatino Linotype" w:hAnsi="Palatino Linotype"/>
          <w:i/>
          <w:iCs/>
          <w:color w:val="222222"/>
          <w:lang w:eastAsia="es-MX"/>
        </w:rPr>
        <w:t xml:space="preserve"> desde su nombramiento o alta en el cargo hasta el 31 de enero de 2020</w:t>
      </w:r>
      <w:r w:rsidR="00AC0A6B">
        <w:rPr>
          <w:rFonts w:ascii="Palatino Linotype" w:hAnsi="Palatino Linotype"/>
          <w:i/>
          <w:iCs/>
          <w:color w:val="222222"/>
          <w:lang w:eastAsia="es-MX"/>
        </w:rPr>
        <w:t xml:space="preserve">. </w:t>
      </w:r>
    </w:p>
    <w:p w:rsidR="00BE7C84" w:rsidRDefault="00BE7C84" w:rsidP="002F35A4">
      <w:pPr>
        <w:tabs>
          <w:tab w:val="left" w:pos="709"/>
        </w:tabs>
        <w:spacing w:line="276" w:lineRule="auto"/>
        <w:ind w:left="851" w:right="1041"/>
        <w:contextualSpacing/>
        <w:jc w:val="both"/>
        <w:rPr>
          <w:rFonts w:ascii="Palatino Linotype" w:hAnsi="Palatino Linotype"/>
          <w:i/>
          <w:iCs/>
          <w:color w:val="222222"/>
          <w:lang w:eastAsia="es-MX"/>
        </w:rPr>
      </w:pPr>
    </w:p>
    <w:p w:rsidR="00AC0A6B" w:rsidRDefault="00AC0A6B" w:rsidP="00AC0A6B">
      <w:pPr>
        <w:tabs>
          <w:tab w:val="left" w:pos="709"/>
        </w:tabs>
        <w:spacing w:line="276" w:lineRule="auto"/>
        <w:ind w:left="851" w:right="1041"/>
        <w:contextualSpacing/>
        <w:jc w:val="both"/>
        <w:rPr>
          <w:rFonts w:ascii="Palatino Linotype" w:hAnsi="Palatino Linotype"/>
          <w:i/>
          <w:iCs/>
          <w:color w:val="222222"/>
          <w:lang w:eastAsia="es-MX"/>
        </w:rPr>
      </w:pPr>
      <w:r>
        <w:rPr>
          <w:rFonts w:ascii="Palatino Linotype" w:hAnsi="Palatino Linotype"/>
          <w:i/>
          <w:iCs/>
          <w:color w:val="222222"/>
          <w:lang w:eastAsia="es-MX"/>
        </w:rPr>
        <w:t xml:space="preserve">b) Respecto de los servidores públicos faltantes con puesto de analistas especializados, líder de proyectos y auditores líder jurídico y líder de obra </w:t>
      </w:r>
      <w:r w:rsidR="006A2351">
        <w:rPr>
          <w:rFonts w:ascii="Palatino Linotype" w:hAnsi="Palatino Linotype"/>
          <w:i/>
          <w:iCs/>
          <w:color w:val="222222"/>
          <w:lang w:eastAsia="es-MX"/>
        </w:rPr>
        <w:t xml:space="preserve"> adscritos al 31 de enero de 2020, </w:t>
      </w:r>
      <w:r>
        <w:rPr>
          <w:rFonts w:ascii="Palatino Linotype" w:hAnsi="Palatino Linotype"/>
          <w:i/>
          <w:iCs/>
          <w:color w:val="222222"/>
          <w:lang w:eastAsia="es-MX"/>
        </w:rPr>
        <w:t xml:space="preserve">los documentos donde consten las funciones; currículum vitae, solicitud de empleo o documento análogo con experiencia laboral y trayectoria académica; documento que acredite el último grado académico; horario laboral; registros de asistencia desde que tomaron el cargo o documento que autorice la excepción para registrarla; y los documentos que justifiquen de ser el caso las inasistencias durante su cargo. </w:t>
      </w:r>
    </w:p>
    <w:p w:rsidR="00AC0A6B" w:rsidRDefault="00AC0A6B" w:rsidP="00AC0A6B">
      <w:pPr>
        <w:tabs>
          <w:tab w:val="left" w:pos="709"/>
        </w:tabs>
        <w:spacing w:line="276" w:lineRule="auto"/>
        <w:ind w:left="851" w:right="1041"/>
        <w:contextualSpacing/>
        <w:jc w:val="both"/>
        <w:rPr>
          <w:rFonts w:ascii="Palatino Linotype" w:hAnsi="Palatino Linotype"/>
          <w:i/>
          <w:iCs/>
          <w:color w:val="222222"/>
          <w:lang w:eastAsia="es-MX"/>
        </w:rPr>
      </w:pPr>
    </w:p>
    <w:p w:rsidR="00AC0A6B" w:rsidRDefault="00AC0A6B" w:rsidP="00AC0A6B">
      <w:pPr>
        <w:tabs>
          <w:tab w:val="left" w:pos="709"/>
        </w:tabs>
        <w:spacing w:line="276" w:lineRule="auto"/>
        <w:ind w:left="851" w:right="1041"/>
        <w:contextualSpacing/>
        <w:jc w:val="both"/>
        <w:rPr>
          <w:rFonts w:ascii="Palatino Linotype" w:hAnsi="Palatino Linotype"/>
          <w:i/>
          <w:iCs/>
          <w:color w:val="222222"/>
          <w:lang w:eastAsia="es-MX"/>
        </w:rPr>
      </w:pPr>
      <w:r>
        <w:rPr>
          <w:rFonts w:ascii="Palatino Linotype" w:hAnsi="Palatino Linotype"/>
          <w:i/>
          <w:iCs/>
          <w:color w:val="222222"/>
          <w:lang w:eastAsia="es-MX"/>
        </w:rPr>
        <w:lastRenderedPageBreak/>
        <w:t>c) Respecto de los servidores públicos con puesto de analistas especializados, líder de proyectos y auditores líder jurídico y líder de obra referidos en respuesta los documentos que acrediten el último grado de estudios y los registros de asistencia desde su nombramiento</w:t>
      </w:r>
      <w:r w:rsidR="00DF233D">
        <w:rPr>
          <w:rFonts w:ascii="Palatino Linotype" w:hAnsi="Palatino Linotype"/>
          <w:i/>
          <w:iCs/>
          <w:color w:val="222222"/>
          <w:lang w:eastAsia="es-MX"/>
        </w:rPr>
        <w:t xml:space="preserve"> o alta en el cargo</w:t>
      </w:r>
      <w:r>
        <w:rPr>
          <w:rFonts w:ascii="Palatino Linotype" w:hAnsi="Palatino Linotype"/>
          <w:i/>
          <w:iCs/>
          <w:color w:val="222222"/>
          <w:lang w:eastAsia="es-MX"/>
        </w:rPr>
        <w:t xml:space="preserve"> hasta el 31 de diciembre de 2019, así como </w:t>
      </w:r>
      <w:r w:rsidR="00DF233D">
        <w:rPr>
          <w:rFonts w:ascii="Palatino Linotype" w:hAnsi="Palatino Linotype"/>
          <w:i/>
          <w:iCs/>
          <w:color w:val="222222"/>
          <w:lang w:eastAsia="es-MX"/>
        </w:rPr>
        <w:t>l</w:t>
      </w:r>
      <w:r>
        <w:rPr>
          <w:rFonts w:ascii="Palatino Linotype" w:hAnsi="Palatino Linotype"/>
          <w:i/>
          <w:iCs/>
          <w:color w:val="222222"/>
          <w:lang w:eastAsia="es-MX"/>
        </w:rPr>
        <w:t xml:space="preserve">os documentos con los cuales se justifique su inasistencia durante dicho periodo con excepción de los que no registren asistencia; o bien los documentos con los cuales se justifique el no registro de asistencia. </w:t>
      </w:r>
    </w:p>
    <w:p w:rsidR="00330F90" w:rsidRDefault="00330F90" w:rsidP="002F35A4">
      <w:pPr>
        <w:tabs>
          <w:tab w:val="left" w:pos="709"/>
        </w:tabs>
        <w:spacing w:line="276" w:lineRule="auto"/>
        <w:ind w:left="851" w:right="1041"/>
        <w:contextualSpacing/>
        <w:jc w:val="both"/>
        <w:rPr>
          <w:rFonts w:ascii="Palatino Linotype" w:hAnsi="Palatino Linotype"/>
          <w:i/>
          <w:iCs/>
          <w:color w:val="222222"/>
          <w:lang w:eastAsia="es-MX"/>
        </w:rPr>
      </w:pPr>
    </w:p>
    <w:p w:rsidR="00330F90" w:rsidRDefault="00330F90" w:rsidP="002F35A4">
      <w:pPr>
        <w:tabs>
          <w:tab w:val="left" w:pos="709"/>
        </w:tabs>
        <w:spacing w:line="276" w:lineRule="auto"/>
        <w:ind w:left="851" w:right="1041"/>
        <w:contextualSpacing/>
        <w:jc w:val="both"/>
        <w:rPr>
          <w:rFonts w:ascii="Palatino Linotype" w:hAnsi="Palatino Linotype"/>
          <w:i/>
          <w:iCs/>
          <w:color w:val="222222"/>
          <w:lang w:eastAsia="es-MX"/>
        </w:rPr>
      </w:pPr>
      <w:r>
        <w:rPr>
          <w:rFonts w:ascii="Palatino Linotype" w:hAnsi="Palatino Linotype"/>
          <w:i/>
          <w:iCs/>
          <w:color w:val="222222"/>
          <w:lang w:eastAsia="es-MX"/>
        </w:rPr>
        <w:t>En caso de no contar con los documentos de in</w:t>
      </w:r>
      <w:r w:rsidR="00034BE8">
        <w:rPr>
          <w:rFonts w:ascii="Palatino Linotype" w:hAnsi="Palatino Linotype"/>
          <w:i/>
          <w:iCs/>
          <w:color w:val="222222"/>
          <w:lang w:eastAsia="es-MX"/>
        </w:rPr>
        <w:t>a</w:t>
      </w:r>
      <w:r>
        <w:rPr>
          <w:rFonts w:ascii="Palatino Linotype" w:hAnsi="Palatino Linotype"/>
          <w:i/>
          <w:iCs/>
          <w:color w:val="222222"/>
          <w:lang w:eastAsia="es-MX"/>
        </w:rPr>
        <w:t>sistencia</w:t>
      </w:r>
      <w:r w:rsidR="003D4E41">
        <w:rPr>
          <w:rFonts w:ascii="Palatino Linotype" w:hAnsi="Palatino Linotype"/>
          <w:i/>
          <w:iCs/>
          <w:color w:val="222222"/>
          <w:lang w:eastAsia="es-MX"/>
        </w:rPr>
        <w:t>, por asistir durante todo el periodo</w:t>
      </w:r>
      <w:r>
        <w:rPr>
          <w:rFonts w:ascii="Palatino Linotype" w:hAnsi="Palatino Linotype"/>
          <w:i/>
          <w:iCs/>
          <w:color w:val="222222"/>
          <w:lang w:eastAsia="es-MX"/>
        </w:rPr>
        <w:t xml:space="preserve"> deberá </w:t>
      </w:r>
      <w:r w:rsidR="00317B98">
        <w:rPr>
          <w:rFonts w:ascii="Palatino Linotype" w:hAnsi="Palatino Linotype"/>
          <w:i/>
          <w:iCs/>
          <w:color w:val="222222"/>
          <w:lang w:eastAsia="es-MX"/>
        </w:rPr>
        <w:t xml:space="preserve">hacerlo del </w:t>
      </w:r>
      <w:r>
        <w:rPr>
          <w:rFonts w:ascii="Palatino Linotype" w:hAnsi="Palatino Linotype"/>
          <w:i/>
          <w:iCs/>
          <w:color w:val="222222"/>
          <w:lang w:eastAsia="es-MX"/>
        </w:rPr>
        <w:t>conocimiento del particular al momento de dar cumplimiento a la presente</w:t>
      </w:r>
      <w:r w:rsidR="003D4E41">
        <w:rPr>
          <w:rFonts w:ascii="Palatino Linotype" w:hAnsi="Palatino Linotype"/>
          <w:i/>
          <w:iCs/>
          <w:color w:val="222222"/>
          <w:lang w:eastAsia="es-MX"/>
        </w:rPr>
        <w:t xml:space="preserve"> de manera fundada y motivada</w:t>
      </w:r>
      <w:r>
        <w:rPr>
          <w:rFonts w:ascii="Palatino Linotype" w:hAnsi="Palatino Linotype"/>
          <w:i/>
          <w:iCs/>
          <w:color w:val="222222"/>
          <w:lang w:eastAsia="es-MX"/>
        </w:rPr>
        <w:t>.</w:t>
      </w:r>
    </w:p>
    <w:p w:rsidR="00330F90" w:rsidRPr="00330F90" w:rsidRDefault="00330F90" w:rsidP="002F35A4">
      <w:pPr>
        <w:pStyle w:val="Prrafodelista"/>
        <w:widowControl w:val="0"/>
        <w:tabs>
          <w:tab w:val="left" w:pos="709"/>
          <w:tab w:val="left" w:pos="1701"/>
        </w:tabs>
        <w:autoSpaceDE w:val="0"/>
        <w:autoSpaceDN w:val="0"/>
        <w:adjustRightInd w:val="0"/>
        <w:spacing w:before="240" w:after="100" w:afterAutospacing="1" w:line="276" w:lineRule="auto"/>
        <w:ind w:left="851" w:right="1041"/>
        <w:jc w:val="both"/>
        <w:rPr>
          <w:rFonts w:ascii="Palatino Linotype" w:hAnsi="Palatino Linotype"/>
          <w:bCs/>
          <w:i/>
        </w:rPr>
      </w:pPr>
      <w:r w:rsidRPr="00330F90">
        <w:rPr>
          <w:rFonts w:ascii="Palatino Linotype" w:hAnsi="Palatino Linotype" w:cs="Arial"/>
          <w:i/>
          <w:lang w:eastAsia="es-MX"/>
        </w:rPr>
        <w:t>Debiendo</w:t>
      </w:r>
      <w:r w:rsidRPr="00330F90">
        <w:rPr>
          <w:rFonts w:ascii="Palatino Linotype" w:hAnsi="Palatino Linotype" w:cs="Arial"/>
          <w:i/>
        </w:rPr>
        <w:t xml:space="preserve"> notificar al </w:t>
      </w:r>
      <w:r w:rsidRPr="00330F90">
        <w:rPr>
          <w:rFonts w:ascii="Palatino Linotype" w:hAnsi="Palatino Linotype" w:cs="Arial"/>
          <w:b/>
          <w:i/>
        </w:rPr>
        <w:t>RECURRENTE</w:t>
      </w:r>
      <w:r w:rsidRPr="00330F90">
        <w:rPr>
          <w:rFonts w:ascii="Palatino Linotype" w:hAnsi="Palatino Linotype" w:cs="Arial"/>
          <w:i/>
        </w:rPr>
        <w:t xml:space="preserve"> el Acuerdo de Clasificación de la información que emita en su caso el Comité de Transparencia con motivo de la versión pública.</w:t>
      </w:r>
      <w:r w:rsidRPr="00330F90">
        <w:rPr>
          <w:rFonts w:ascii="Palatino Linotype" w:hAnsi="Palatino Linotype"/>
          <w:bCs/>
          <w:i/>
        </w:rPr>
        <w:t>”</w:t>
      </w:r>
    </w:p>
    <w:p w:rsidR="00C7466A" w:rsidRPr="00FD2D64" w:rsidRDefault="00C7466A" w:rsidP="00C7466A">
      <w:pPr>
        <w:spacing w:line="360" w:lineRule="auto"/>
        <w:jc w:val="both"/>
        <w:rPr>
          <w:rFonts w:ascii="Palatino Linotype" w:hAnsi="Palatino Linotype"/>
          <w:color w:val="222222"/>
          <w:shd w:val="clear" w:color="auto" w:fill="FFFFFF"/>
        </w:rPr>
      </w:pPr>
      <w:r w:rsidRPr="00FD2D64">
        <w:rPr>
          <w:rFonts w:ascii="Palatino Linotype" w:hAnsi="Palatino Linotype"/>
          <w:b/>
          <w:color w:val="222222"/>
          <w:sz w:val="28"/>
          <w:szCs w:val="28"/>
          <w:shd w:val="clear" w:color="auto" w:fill="FFFFFF"/>
        </w:rPr>
        <w:t>TERCERO.</w:t>
      </w:r>
      <w:r w:rsidRPr="00FD2D64">
        <w:rPr>
          <w:rFonts w:ascii="Palatino Linotype" w:hAnsi="Palatino Linotype"/>
          <w:b/>
          <w:color w:val="222222"/>
          <w:shd w:val="clear" w:color="auto" w:fill="FFFFFF"/>
        </w:rPr>
        <w:t> </w:t>
      </w:r>
      <w:r w:rsidRPr="00FD2D64">
        <w:rPr>
          <w:rFonts w:ascii="Palatino Linotype" w:hAnsi="Palatino Linotype"/>
          <w:b/>
          <w:color w:val="222222"/>
          <w:lang w:eastAsia="es-ES_tradnl"/>
        </w:rPr>
        <w:t>Notifíquese</w:t>
      </w:r>
      <w:r w:rsidRPr="00FD2D64">
        <w:rPr>
          <w:rFonts w:ascii="Palatino Linotype" w:hAnsi="Palatino Linotype"/>
          <w:color w:val="222222"/>
          <w:lang w:eastAsia="es-ES_tradnl"/>
        </w:rPr>
        <w:t xml:space="preserve"> </w:t>
      </w:r>
      <w:r w:rsidRPr="00FD2D64">
        <w:rPr>
          <w:rFonts w:ascii="Palatino Linotype" w:hAnsi="Palatino Linotype"/>
          <w:color w:val="222222"/>
          <w:shd w:val="clear" w:color="auto" w:fill="FFFFFF"/>
        </w:rPr>
        <w:t>al Titular de la Unidad de Transparencia del</w:t>
      </w:r>
      <w:r w:rsidRPr="00FD2D64">
        <w:rPr>
          <w:rFonts w:ascii="Palatino Linotype" w:hAnsi="Palatino Linotype"/>
          <w:b/>
          <w:color w:val="222222"/>
          <w:shd w:val="clear" w:color="auto" w:fill="FFFFFF"/>
        </w:rPr>
        <w:t> SUJETO OBLIGADO</w:t>
      </w:r>
      <w:r w:rsidRPr="00FD2D64">
        <w:rPr>
          <w:rFonts w:ascii="Palatino Linotype" w:hAnsi="Palatino Linotype"/>
          <w:color w:val="222222"/>
          <w:shd w:val="clear" w:color="auto" w:fill="FFFFFF"/>
        </w:rPr>
        <w:t xml:space="preserve">, para que conforme a los artículos 186, último párrafo y 189, párrafo segundo de la Ley de </w:t>
      </w:r>
      <w:r w:rsidRPr="00FD2D64">
        <w:rPr>
          <w:rFonts w:ascii="Palatino Linotype" w:hAnsi="Palatino Linotype" w:cs="Arial"/>
        </w:rPr>
        <w:t>Transparencia</w:t>
      </w:r>
      <w:r w:rsidRPr="00FD2D64">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FD2D64">
        <w:rPr>
          <w:rFonts w:ascii="Palatino Linotype" w:hAnsi="Palatino Linotype"/>
          <w:color w:val="222222"/>
          <w:lang w:eastAsia="es-ES_tradnl"/>
        </w:rPr>
        <w:t>de</w:t>
      </w:r>
      <w:r w:rsidRPr="00FD2D64">
        <w:rPr>
          <w:rFonts w:ascii="Palatino Linotype" w:hAnsi="Palatino Linotype"/>
          <w:color w:val="222222"/>
          <w:shd w:val="clear" w:color="auto" w:fill="FFFFFF"/>
        </w:rPr>
        <w:t xml:space="preserve"> tres días hábiles siguientes sobre el cumplimiento dado a la presente resolución.</w:t>
      </w:r>
    </w:p>
    <w:p w:rsidR="00C7466A" w:rsidRPr="00FD2D64" w:rsidRDefault="00C7466A" w:rsidP="00C7466A">
      <w:pPr>
        <w:spacing w:line="360" w:lineRule="auto"/>
        <w:jc w:val="both"/>
        <w:rPr>
          <w:rFonts w:ascii="Palatino Linotype" w:hAnsi="Palatino Linotype"/>
          <w:b/>
          <w:color w:val="222222"/>
          <w:shd w:val="clear" w:color="auto" w:fill="FFFFFF"/>
        </w:rPr>
      </w:pPr>
    </w:p>
    <w:p w:rsidR="00C7466A" w:rsidRDefault="00C7466A" w:rsidP="00C7466A">
      <w:pPr>
        <w:spacing w:line="360" w:lineRule="auto"/>
        <w:ind w:right="49"/>
        <w:jc w:val="both"/>
        <w:rPr>
          <w:rFonts w:ascii="Palatino Linotype" w:hAnsi="Palatino Linotype"/>
          <w:color w:val="222222"/>
          <w:lang w:eastAsia="es-ES_tradnl"/>
        </w:rPr>
      </w:pPr>
      <w:r w:rsidRPr="00FD2D64">
        <w:rPr>
          <w:rFonts w:ascii="Palatino Linotype" w:hAnsi="Palatino Linotype" w:cs="Arial"/>
          <w:b/>
          <w:bCs/>
          <w:color w:val="222222"/>
          <w:sz w:val="28"/>
          <w:lang w:eastAsia="es-MX"/>
        </w:rPr>
        <w:t xml:space="preserve">CUARTO. </w:t>
      </w:r>
      <w:r w:rsidRPr="00FD2D64">
        <w:rPr>
          <w:rFonts w:ascii="Palatino Linotype" w:hAnsi="Palatino Linotype"/>
          <w:b/>
          <w:color w:val="222222"/>
          <w:lang w:eastAsia="es-ES_tradnl"/>
        </w:rPr>
        <w:t>Notifíquese</w:t>
      </w:r>
      <w:r w:rsidRPr="00FD2D64">
        <w:rPr>
          <w:rFonts w:ascii="Palatino Linotype" w:hAnsi="Palatino Linotype"/>
          <w:color w:val="222222"/>
          <w:lang w:eastAsia="es-ES_tradnl"/>
        </w:rPr>
        <w:t xml:space="preserve"> a</w:t>
      </w:r>
      <w:r w:rsidR="00317B98">
        <w:rPr>
          <w:rFonts w:ascii="Palatino Linotype" w:hAnsi="Palatino Linotype"/>
          <w:color w:val="222222"/>
          <w:lang w:eastAsia="es-ES_tradnl"/>
        </w:rPr>
        <w:t>l</w:t>
      </w:r>
      <w:r w:rsidRPr="00FD2D64">
        <w:rPr>
          <w:rFonts w:ascii="Palatino Linotype" w:hAnsi="Palatino Linotype"/>
          <w:color w:val="222222"/>
          <w:lang w:eastAsia="es-ES_tradnl"/>
        </w:rPr>
        <w:t xml:space="preserve"> </w:t>
      </w:r>
      <w:r w:rsidRPr="00FD2D64">
        <w:rPr>
          <w:rFonts w:ascii="Palatino Linotype" w:hAnsi="Palatino Linotype"/>
          <w:b/>
          <w:color w:val="222222"/>
          <w:lang w:eastAsia="es-ES_tradnl"/>
        </w:rPr>
        <w:t>RECURRENTE</w:t>
      </w:r>
      <w:r w:rsidRPr="00FD2D64">
        <w:rPr>
          <w:rFonts w:ascii="Palatino Linotype" w:hAnsi="Palatino Linotype"/>
          <w:color w:val="222222"/>
          <w:lang w:eastAsia="es-ES_tradnl"/>
        </w:rPr>
        <w:t xml:space="preserve"> la </w:t>
      </w:r>
      <w:r w:rsidRPr="00FD2D64">
        <w:rPr>
          <w:rFonts w:ascii="Palatino Linotype" w:hAnsi="Palatino Linotype" w:cs="Arial"/>
        </w:rPr>
        <w:t>presente</w:t>
      </w:r>
      <w:r w:rsidRPr="00FD2D64">
        <w:rPr>
          <w:rFonts w:ascii="Palatino Linotype" w:hAnsi="Palatino Linotype"/>
          <w:color w:val="222222"/>
          <w:lang w:eastAsia="es-ES_tradnl"/>
        </w:rPr>
        <w:t xml:space="preserve"> resolución</w:t>
      </w:r>
      <w:r>
        <w:rPr>
          <w:rFonts w:ascii="Palatino Linotype" w:hAnsi="Palatino Linotype"/>
          <w:color w:val="222222"/>
          <w:lang w:eastAsia="es-ES_tradnl"/>
        </w:rPr>
        <w:t>.</w:t>
      </w:r>
      <w:r w:rsidRPr="00FD2D64">
        <w:rPr>
          <w:rFonts w:ascii="Palatino Linotype" w:hAnsi="Palatino Linotype"/>
          <w:color w:val="222222"/>
          <w:lang w:eastAsia="es-ES_tradnl"/>
        </w:rPr>
        <w:t xml:space="preserve"> </w:t>
      </w:r>
    </w:p>
    <w:p w:rsidR="00C7466A" w:rsidRPr="002C0D55" w:rsidRDefault="00C7466A" w:rsidP="00C7466A">
      <w:pPr>
        <w:spacing w:line="360" w:lineRule="auto"/>
        <w:ind w:right="49"/>
        <w:jc w:val="both"/>
        <w:rPr>
          <w:rFonts w:ascii="Palatino Linotype" w:hAnsi="Palatino Linotype"/>
          <w:color w:val="222222"/>
          <w:sz w:val="12"/>
          <w:lang w:eastAsia="es-ES_tradnl"/>
        </w:rPr>
      </w:pPr>
    </w:p>
    <w:p w:rsidR="00C7466A" w:rsidRDefault="00C7466A" w:rsidP="00C7466A">
      <w:pPr>
        <w:spacing w:line="360" w:lineRule="auto"/>
        <w:ind w:right="49"/>
        <w:jc w:val="both"/>
        <w:rPr>
          <w:rFonts w:ascii="Palatino Linotype" w:hAnsi="Palatino Linotype"/>
          <w:lang w:eastAsia="es-ES_tradnl"/>
        </w:rPr>
      </w:pPr>
      <w:r w:rsidRPr="00FD2D64">
        <w:rPr>
          <w:rFonts w:ascii="Palatino Linotype" w:hAnsi="Palatino Linotype" w:cs="Arial"/>
          <w:b/>
          <w:bCs/>
          <w:color w:val="222222"/>
          <w:sz w:val="28"/>
          <w:lang w:eastAsia="es-MX"/>
        </w:rPr>
        <w:lastRenderedPageBreak/>
        <w:t>QUINTO.</w:t>
      </w:r>
      <w:r w:rsidRPr="00FD2D64">
        <w:rPr>
          <w:rFonts w:ascii="Palatino Linotype" w:hAnsi="Palatino Linotype"/>
          <w:color w:val="222222"/>
          <w:szCs w:val="17"/>
          <w:lang w:eastAsia="es-ES_tradnl"/>
        </w:rPr>
        <w:t xml:space="preserve"> </w:t>
      </w:r>
      <w:r w:rsidRPr="002C0D55">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2C0D55">
        <w:rPr>
          <w:rFonts w:ascii="Palatino Linotype" w:hAnsi="Palatino Linotype"/>
          <w:b/>
          <w:lang w:eastAsia="es-ES_tradnl"/>
        </w:rPr>
        <w:t>SUJETO OBLIGADO</w:t>
      </w:r>
      <w:r w:rsidRPr="002C0D55">
        <w:rPr>
          <w:rFonts w:ascii="Palatino Linotype" w:hAnsi="Palatino Linotype"/>
          <w:lang w:eastAsia="es-ES_tradnl"/>
        </w:rPr>
        <w:t xml:space="preserve"> que, en caso de negarse a cumplir la presente resolución o hace</w:t>
      </w:r>
      <w:r>
        <w:rPr>
          <w:rFonts w:ascii="Palatino Linotype" w:hAnsi="Palatino Linotype"/>
          <w:lang w:eastAsia="es-ES_tradnl"/>
        </w:rPr>
        <w:t>rlo de manera parcial se actuará</w:t>
      </w:r>
      <w:r w:rsidRPr="002C0D55">
        <w:rPr>
          <w:rFonts w:ascii="Palatino Linotype" w:hAnsi="Palatino Linotype"/>
          <w:lang w:eastAsia="es-ES_tradnl"/>
        </w:rPr>
        <w:t xml:space="preserve"> de conformidad con lo previsto en los artículos 213, 214, 216 y 217 de dicha Ley.</w:t>
      </w:r>
    </w:p>
    <w:p w:rsidR="00147703" w:rsidRPr="00147703" w:rsidRDefault="00147703" w:rsidP="00C7466A">
      <w:pPr>
        <w:spacing w:line="360" w:lineRule="auto"/>
        <w:ind w:right="49"/>
        <w:jc w:val="both"/>
        <w:rPr>
          <w:rFonts w:ascii="Palatino Linotype" w:hAnsi="Palatino Linotype"/>
          <w:color w:val="222222"/>
          <w:sz w:val="14"/>
          <w:lang w:eastAsia="es-ES_tradnl"/>
        </w:rPr>
      </w:pPr>
    </w:p>
    <w:p w:rsidR="00C7466A" w:rsidRDefault="00C7466A" w:rsidP="00C7466A">
      <w:pPr>
        <w:widowControl w:val="0"/>
        <w:autoSpaceDE w:val="0"/>
        <w:autoSpaceDN w:val="0"/>
        <w:adjustRightInd w:val="0"/>
        <w:spacing w:before="120" w:line="360" w:lineRule="auto"/>
        <w:jc w:val="both"/>
        <w:rPr>
          <w:rFonts w:ascii="Palatino Linotype" w:hAnsi="Palatino Linotype"/>
          <w:color w:val="222222"/>
          <w:lang w:eastAsia="es-ES_tradnl"/>
        </w:rPr>
      </w:pPr>
      <w:r w:rsidRPr="006322F2">
        <w:rPr>
          <w:rFonts w:ascii="Palatino Linotype" w:hAnsi="Palatino Linotype"/>
          <w:b/>
          <w:sz w:val="28"/>
          <w:szCs w:val="28"/>
        </w:rPr>
        <w:t>SEXTO.</w:t>
      </w:r>
      <w:r w:rsidRPr="007A0006">
        <w:rPr>
          <w:rFonts w:ascii="Palatino Linotype" w:hAnsi="Palatino Linotype"/>
          <w:b/>
          <w:szCs w:val="25"/>
        </w:rPr>
        <w:t xml:space="preserve"> </w:t>
      </w:r>
      <w:r w:rsidRPr="00FD2D64">
        <w:rPr>
          <w:rFonts w:ascii="Palatino Linotype" w:hAnsi="Palatino Linotype"/>
          <w:b/>
          <w:color w:val="222222"/>
          <w:lang w:eastAsia="es-ES_tradnl"/>
        </w:rPr>
        <w:t>Hágase del conocimiento</w:t>
      </w:r>
      <w:r w:rsidRPr="00FD2D64">
        <w:rPr>
          <w:rFonts w:ascii="Palatino Linotype" w:hAnsi="Palatino Linotype"/>
          <w:color w:val="222222"/>
          <w:lang w:eastAsia="es-ES_tradnl"/>
        </w:rPr>
        <w:t xml:space="preserve"> a</w:t>
      </w:r>
      <w:r w:rsidR="00317B98">
        <w:rPr>
          <w:rFonts w:ascii="Palatino Linotype" w:hAnsi="Palatino Linotype"/>
          <w:color w:val="222222"/>
          <w:lang w:eastAsia="es-ES_tradnl"/>
        </w:rPr>
        <w:t>l</w:t>
      </w:r>
      <w:r w:rsidRPr="00FD2D64">
        <w:rPr>
          <w:rFonts w:ascii="Palatino Linotype" w:hAnsi="Palatino Linotype"/>
          <w:color w:val="222222"/>
          <w:lang w:eastAsia="es-ES_tradnl"/>
        </w:rPr>
        <w:t xml:space="preserve"> </w:t>
      </w:r>
      <w:r w:rsidRPr="00FD2D64">
        <w:rPr>
          <w:rFonts w:ascii="Palatino Linotype" w:hAnsi="Palatino Linotype"/>
          <w:b/>
          <w:color w:val="222222"/>
          <w:lang w:eastAsia="es-ES_tradnl"/>
        </w:rPr>
        <w:t>RECURRENTE</w:t>
      </w:r>
      <w:r w:rsidRPr="00FD2D64">
        <w:rPr>
          <w:rFonts w:ascii="Palatino Linotype" w:hAnsi="Palatino Linotype"/>
          <w:color w:val="222222"/>
          <w:lang w:eastAsia="es-ES_tradnl"/>
        </w:rPr>
        <w:t xml:space="preserve"> que, de conformidad con lo establecido en el artículo 196 de la </w:t>
      </w:r>
      <w:r w:rsidRPr="00FD2D64">
        <w:rPr>
          <w:rFonts w:ascii="Palatino Linotype" w:hAnsi="Palatino Linotype" w:cs="Arial"/>
        </w:rPr>
        <w:t>Ley</w:t>
      </w:r>
      <w:r w:rsidRPr="00FD2D64">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4A38BB" w:rsidRPr="004A38BB" w:rsidRDefault="004A38BB" w:rsidP="00C7466A">
      <w:pPr>
        <w:widowControl w:val="0"/>
        <w:autoSpaceDE w:val="0"/>
        <w:autoSpaceDN w:val="0"/>
        <w:adjustRightInd w:val="0"/>
        <w:spacing w:before="120" w:line="360" w:lineRule="auto"/>
        <w:jc w:val="both"/>
        <w:rPr>
          <w:rFonts w:ascii="Palatino Linotype" w:hAnsi="Palatino Linotype"/>
          <w:color w:val="222222"/>
          <w:sz w:val="6"/>
          <w:lang w:eastAsia="es-ES_tradnl"/>
        </w:rPr>
      </w:pPr>
    </w:p>
    <w:p w:rsidR="001643C0" w:rsidRDefault="001643C0" w:rsidP="00C7466A">
      <w:pPr>
        <w:widowControl w:val="0"/>
        <w:autoSpaceDE w:val="0"/>
        <w:autoSpaceDN w:val="0"/>
        <w:adjustRightInd w:val="0"/>
        <w:spacing w:before="120" w:line="360" w:lineRule="auto"/>
        <w:jc w:val="both"/>
        <w:rPr>
          <w:rFonts w:ascii="Palatino Linotype" w:hAnsi="Palatino Linotype"/>
          <w:color w:val="222222"/>
          <w:lang w:eastAsia="es-ES_tradnl"/>
        </w:rPr>
      </w:pPr>
      <w:r w:rsidRPr="004A38BB">
        <w:rPr>
          <w:rFonts w:ascii="Palatino Linotype" w:hAnsi="Palatino Linotype"/>
          <w:b/>
          <w:color w:val="222222"/>
          <w:lang w:eastAsia="es-ES_tradnl"/>
        </w:rPr>
        <w:t>SÉPTIMO</w:t>
      </w:r>
      <w:r>
        <w:rPr>
          <w:rFonts w:ascii="Palatino Linotype" w:hAnsi="Palatino Linotype"/>
          <w:color w:val="222222"/>
          <w:lang w:eastAsia="es-ES_tradnl"/>
        </w:rPr>
        <w:t xml:space="preserve">.- Gírese oficio </w:t>
      </w:r>
      <w:r w:rsidRPr="001643C0">
        <w:rPr>
          <w:rFonts w:ascii="Palatino Linotype" w:hAnsi="Palatino Linotype" w:cs="Arial"/>
        </w:rPr>
        <w:t xml:space="preserve">al Director </w:t>
      </w:r>
      <w:r w:rsidR="00C32B5A">
        <w:rPr>
          <w:rFonts w:ascii="Palatino Linotype" w:hAnsi="Palatino Linotype" w:cs="Arial"/>
        </w:rPr>
        <w:t xml:space="preserve">General </w:t>
      </w:r>
      <w:r w:rsidRPr="001643C0">
        <w:rPr>
          <w:rFonts w:ascii="Palatino Linotype" w:hAnsi="Palatino Linotype" w:cs="Arial"/>
        </w:rPr>
        <w:t xml:space="preserve">de Datos Personales </w:t>
      </w:r>
      <w:r>
        <w:rPr>
          <w:rFonts w:ascii="Palatino Linotype" w:hAnsi="Palatino Linotype" w:cs="Arial"/>
        </w:rPr>
        <w:t xml:space="preserve">en términos del </w:t>
      </w:r>
      <w:r w:rsidRPr="001643C0">
        <w:rPr>
          <w:rFonts w:ascii="Palatino Linotype" w:hAnsi="Palatino Linotype" w:cs="Arial"/>
        </w:rPr>
        <w:t xml:space="preserve">artículo </w:t>
      </w:r>
      <w:r w:rsidRPr="001643C0">
        <w:rPr>
          <w:rFonts w:ascii="Palatino Linotype" w:hAnsi="Palatino Linotype" w:cs="Arial"/>
          <w:sz w:val="23"/>
          <w:szCs w:val="23"/>
        </w:rPr>
        <w:t>82, fracción XXVII de la Ley de Protección de Datos Personales en Posesión de Sujetos Obligados del Estado de México y Municipios</w:t>
      </w:r>
      <w:r>
        <w:rPr>
          <w:rFonts w:ascii="Palatino Linotype" w:hAnsi="Palatino Linotype" w:cs="Arial"/>
          <w:sz w:val="23"/>
          <w:szCs w:val="23"/>
        </w:rPr>
        <w:t>,</w:t>
      </w:r>
      <w:r w:rsidRPr="001643C0">
        <w:rPr>
          <w:rFonts w:ascii="Palatino Linotype" w:hAnsi="Palatino Linotype" w:cs="Arial"/>
        </w:rPr>
        <w:t xml:space="preserve"> para que realice las acciones a que haya lugar.</w:t>
      </w:r>
    </w:p>
    <w:p w:rsidR="00C7466A" w:rsidRPr="00842015" w:rsidRDefault="00C7466A" w:rsidP="00C7466A">
      <w:pPr>
        <w:spacing w:before="240" w:after="240" w:line="360" w:lineRule="auto"/>
        <w:ind w:right="49"/>
        <w:jc w:val="both"/>
        <w:rPr>
          <w:rFonts w:ascii="Palatino Linotype" w:hAnsi="Palatino Linotype" w:cs="Arial"/>
          <w:color w:val="000000" w:themeColor="text1"/>
        </w:rPr>
      </w:pPr>
      <w:r w:rsidRPr="00842015">
        <w:rPr>
          <w:rFonts w:ascii="Palatino Linotype" w:hAnsi="Palatino Linotype" w:cs="Arial"/>
          <w:color w:val="000000" w:themeColor="text1"/>
        </w:rPr>
        <w:t>ASÍ LO RE</w:t>
      </w:r>
      <w:r w:rsidR="000833D3">
        <w:rPr>
          <w:rFonts w:ascii="Palatino Linotype" w:hAnsi="Palatino Linotype" w:cs="Arial"/>
          <w:color w:val="000000" w:themeColor="text1"/>
        </w:rPr>
        <w:t xml:space="preserve">SUELVE, POR UNANIMIDAD </w:t>
      </w:r>
      <w:r w:rsidRPr="00842015">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w:t>
      </w:r>
      <w:proofErr w:type="spellStart"/>
      <w:r w:rsidRPr="00842015">
        <w:rPr>
          <w:rFonts w:ascii="Palatino Linotype" w:hAnsi="Palatino Linotype" w:cs="Arial"/>
          <w:color w:val="000000" w:themeColor="text1"/>
        </w:rPr>
        <w:t>ABAID</w:t>
      </w:r>
      <w:proofErr w:type="spellEnd"/>
      <w:r w:rsidRPr="00842015">
        <w:rPr>
          <w:rFonts w:ascii="Palatino Linotype" w:hAnsi="Palatino Linotype" w:cs="Arial"/>
          <w:color w:val="000000" w:themeColor="text1"/>
        </w:rPr>
        <w:t xml:space="preserve"> </w:t>
      </w:r>
      <w:proofErr w:type="spellStart"/>
      <w:r w:rsidRPr="00842015">
        <w:rPr>
          <w:rFonts w:ascii="Palatino Linotype" w:hAnsi="Palatino Linotype" w:cs="Arial"/>
          <w:color w:val="000000" w:themeColor="text1"/>
        </w:rPr>
        <w:t>YAPUR</w:t>
      </w:r>
      <w:proofErr w:type="spellEnd"/>
      <w:r w:rsidRPr="00842015">
        <w:rPr>
          <w:rFonts w:ascii="Palatino Linotype" w:hAnsi="Palatino Linotype" w:cs="Arial"/>
          <w:color w:val="000000" w:themeColor="text1"/>
        </w:rPr>
        <w:t xml:space="preserve">, </w:t>
      </w:r>
      <w:r w:rsidRPr="00842015">
        <w:rPr>
          <w:rFonts w:ascii="Palatino Linotype" w:hAnsi="Palatino Linotype"/>
          <w:color w:val="000000" w:themeColor="text1"/>
          <w:lang w:val="es-ES_tradnl"/>
        </w:rPr>
        <w:t xml:space="preserve">JOSÉ GUADALUPE LUNA HERNÁNDEZ, </w:t>
      </w:r>
      <w:r w:rsidR="000833D3">
        <w:rPr>
          <w:rFonts w:ascii="Palatino Linotype" w:hAnsi="Palatino Linotype" w:cs="Arial"/>
          <w:color w:val="000000" w:themeColor="text1"/>
        </w:rPr>
        <w:t>JAVIER MARTÍNEZ CRUZ Y</w:t>
      </w:r>
      <w:r w:rsidRPr="00842015">
        <w:rPr>
          <w:rFonts w:ascii="Palatino Linotype" w:hAnsi="Palatino Linotype" w:cs="Arial"/>
          <w:color w:val="000000" w:themeColor="text1"/>
        </w:rPr>
        <w:t xml:space="preserve"> LUIS GUSTAVO PARRA NORIEGA</w:t>
      </w:r>
      <w:r w:rsidR="000833D3">
        <w:rPr>
          <w:rFonts w:ascii="Palatino Linotype" w:hAnsi="Palatino Linotype" w:cs="Arial"/>
          <w:color w:val="000000" w:themeColor="text1"/>
        </w:rPr>
        <w:t xml:space="preserve"> EMITIENDO VOTO PARTICULAR</w:t>
      </w:r>
      <w:r w:rsidRPr="00842015">
        <w:rPr>
          <w:rFonts w:ascii="Palatino Linotype" w:hAnsi="Palatino Linotype" w:cs="Arial"/>
          <w:color w:val="000000" w:themeColor="text1"/>
        </w:rPr>
        <w:t xml:space="preserve">; EN LA </w:t>
      </w:r>
      <w:r w:rsidR="00147703" w:rsidRPr="000833D3">
        <w:rPr>
          <w:rFonts w:ascii="Palatino Linotype" w:hAnsi="Palatino Linotype" w:cs="Arial"/>
          <w:color w:val="000000" w:themeColor="text1"/>
        </w:rPr>
        <w:t xml:space="preserve">DÉCIMA </w:t>
      </w:r>
      <w:r w:rsidR="000833D3" w:rsidRPr="000833D3">
        <w:rPr>
          <w:rFonts w:ascii="Palatino Linotype" w:hAnsi="Palatino Linotype" w:cs="Arial"/>
          <w:color w:val="000000" w:themeColor="text1"/>
        </w:rPr>
        <w:t>NOVENA</w:t>
      </w:r>
      <w:r w:rsidRPr="000833D3">
        <w:rPr>
          <w:rFonts w:ascii="Palatino Linotype" w:hAnsi="Palatino Linotype" w:cs="Arial"/>
          <w:color w:val="000000" w:themeColor="text1"/>
        </w:rPr>
        <w:t xml:space="preserve"> SESIÓN ORDINARIA CELEBRADA EL </w:t>
      </w:r>
      <w:r w:rsidR="004A38BB" w:rsidRPr="000833D3">
        <w:rPr>
          <w:rFonts w:ascii="Palatino Linotype" w:hAnsi="Palatino Linotype" w:cs="Arial"/>
          <w:color w:val="000000" w:themeColor="text1"/>
        </w:rPr>
        <w:lastRenderedPageBreak/>
        <w:t>VEINTITRÉS</w:t>
      </w:r>
      <w:r w:rsidRPr="000833D3">
        <w:rPr>
          <w:rFonts w:ascii="Palatino Linotype" w:hAnsi="Palatino Linotype" w:cs="Arial"/>
          <w:color w:val="000000" w:themeColor="text1"/>
        </w:rPr>
        <w:t xml:space="preserve"> DE </w:t>
      </w:r>
      <w:r w:rsidR="004A38BB" w:rsidRPr="000833D3">
        <w:rPr>
          <w:rFonts w:ascii="Palatino Linotype" w:hAnsi="Palatino Linotype" w:cs="Arial"/>
          <w:color w:val="000000" w:themeColor="text1"/>
        </w:rPr>
        <w:t>SEPTIEMBRE</w:t>
      </w:r>
      <w:r w:rsidRPr="000833D3">
        <w:rPr>
          <w:rFonts w:ascii="Palatino Linotype" w:hAnsi="Palatino Linotype" w:cs="Arial"/>
          <w:color w:val="000000" w:themeColor="text1"/>
        </w:rPr>
        <w:t xml:space="preserve"> DE DOS MIL VEINTE, ANTE EL SECRETARIO TÉCNICO DEL PLEN</w:t>
      </w:r>
      <w:r w:rsidRPr="00842015">
        <w:rPr>
          <w:rFonts w:ascii="Palatino Linotype" w:hAnsi="Palatino Linotype" w:cs="Arial"/>
          <w:color w:val="000000" w:themeColor="text1"/>
        </w:rPr>
        <w:t>O ALEXIS TAPIA RAMÍREZ.</w:t>
      </w:r>
    </w:p>
    <w:tbl>
      <w:tblPr>
        <w:tblW w:w="10368" w:type="dxa"/>
        <w:jc w:val="center"/>
        <w:tblLayout w:type="fixed"/>
        <w:tblLook w:val="04A0" w:firstRow="1" w:lastRow="0" w:firstColumn="1" w:lastColumn="0" w:noHBand="0" w:noVBand="1"/>
      </w:tblPr>
      <w:tblGrid>
        <w:gridCol w:w="5184"/>
        <w:gridCol w:w="5184"/>
      </w:tblGrid>
      <w:tr w:rsidR="00C7466A" w:rsidRPr="00120510">
        <w:trPr>
          <w:jc w:val="center"/>
        </w:trPr>
        <w:tc>
          <w:tcPr>
            <w:tcW w:w="10368" w:type="dxa"/>
            <w:gridSpan w:val="2"/>
          </w:tcPr>
          <w:p w:rsidR="000833D3" w:rsidRDefault="000833D3" w:rsidP="00B35C2C">
            <w:pPr>
              <w:jc w:val="center"/>
              <w:rPr>
                <w:rFonts w:ascii="Palatino Linotype" w:hAnsi="Palatino Linotype" w:cs="Arial"/>
                <w:b/>
                <w:lang w:val="es-ES_tradnl"/>
              </w:rPr>
            </w:pPr>
          </w:p>
          <w:p w:rsidR="000833D3" w:rsidRDefault="000833D3"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Zulema Martínez Sánchez</w:t>
            </w: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lang w:val="es-ES_tradnl"/>
              </w:rPr>
              <w:t>Comisionada Presidenta</w:t>
            </w: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trPr>
          <w:jc w:val="center"/>
        </w:trPr>
        <w:tc>
          <w:tcPr>
            <w:tcW w:w="5184" w:type="dxa"/>
          </w:tcPr>
          <w:p w:rsidR="000833D3" w:rsidRDefault="000833D3"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 xml:space="preserve">Eva </w:t>
            </w:r>
            <w:proofErr w:type="spellStart"/>
            <w:r w:rsidRPr="00842015">
              <w:rPr>
                <w:rFonts w:ascii="Palatino Linotype" w:hAnsi="Palatino Linotype" w:cs="Arial"/>
                <w:b/>
                <w:lang w:val="es-ES_tradnl"/>
              </w:rPr>
              <w:t>Abaid</w:t>
            </w:r>
            <w:proofErr w:type="spellEnd"/>
            <w:r w:rsidRPr="00842015">
              <w:rPr>
                <w:rFonts w:ascii="Palatino Linotype" w:hAnsi="Palatino Linotype" w:cs="Arial"/>
                <w:b/>
                <w:lang w:val="es-ES_tradnl"/>
              </w:rPr>
              <w:t xml:space="preserve"> </w:t>
            </w:r>
            <w:proofErr w:type="spellStart"/>
            <w:r w:rsidRPr="00842015">
              <w:rPr>
                <w:rFonts w:ascii="Palatino Linotype" w:hAnsi="Palatino Linotype" w:cs="Arial"/>
                <w:b/>
                <w:lang w:val="es-ES_tradnl"/>
              </w:rPr>
              <w:t>Yapur</w:t>
            </w:r>
            <w:proofErr w:type="spellEnd"/>
          </w:p>
          <w:p w:rsidR="00C7466A" w:rsidRPr="00842015" w:rsidRDefault="00C7466A" w:rsidP="00B35C2C">
            <w:pPr>
              <w:jc w:val="center"/>
              <w:rPr>
                <w:rFonts w:ascii="Palatino Linotype" w:hAnsi="Palatino Linotype" w:cs="Arial"/>
                <w:lang w:val="es-ES_tradnl"/>
              </w:rPr>
            </w:pPr>
            <w:r w:rsidRPr="00842015">
              <w:rPr>
                <w:rFonts w:ascii="Palatino Linotype" w:hAnsi="Palatino Linotype" w:cs="Arial"/>
                <w:lang w:val="es-ES_tradnl"/>
              </w:rPr>
              <w:t>Comisionada</w:t>
            </w: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rsidR="000833D3" w:rsidRDefault="000833D3" w:rsidP="00B35C2C">
            <w:pPr>
              <w:jc w:val="center"/>
              <w:rPr>
                <w:rFonts w:ascii="Palatino Linotype" w:hAnsi="Palatino Linotype" w:cs="Arial"/>
                <w:b/>
                <w:lang w:val="es-ES_tradnl"/>
              </w:rPr>
            </w:pPr>
          </w:p>
          <w:p w:rsidR="00C7466A" w:rsidRDefault="00C7466A"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José Guadalupe Luna Hernández</w:t>
            </w:r>
          </w:p>
          <w:p w:rsidR="00C7466A" w:rsidRPr="00842015" w:rsidRDefault="00C7466A" w:rsidP="00B35C2C">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trPr>
          <w:jc w:val="center"/>
        </w:trPr>
        <w:tc>
          <w:tcPr>
            <w:tcW w:w="5184" w:type="dxa"/>
          </w:tcPr>
          <w:p w:rsidR="000833D3" w:rsidRDefault="000833D3" w:rsidP="00B35C2C">
            <w:pPr>
              <w:jc w:val="center"/>
              <w:rPr>
                <w:rFonts w:ascii="Palatino Linotype" w:hAnsi="Palatino Linotype" w:cs="Arial"/>
                <w:b/>
                <w:lang w:val="es-ES_tradnl"/>
              </w:rPr>
            </w:pPr>
          </w:p>
          <w:p w:rsidR="000833D3" w:rsidRDefault="000833D3"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Javier Martínez Cruz</w:t>
            </w:r>
          </w:p>
          <w:p w:rsidR="00C7466A" w:rsidRPr="00842015" w:rsidRDefault="00C7466A" w:rsidP="00B35C2C">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(RÚBRICA)</w:t>
            </w:r>
          </w:p>
        </w:tc>
        <w:tc>
          <w:tcPr>
            <w:tcW w:w="5184" w:type="dxa"/>
          </w:tcPr>
          <w:p w:rsidR="000833D3" w:rsidRDefault="000833D3" w:rsidP="00B35C2C">
            <w:pPr>
              <w:jc w:val="center"/>
              <w:rPr>
                <w:rFonts w:ascii="Palatino Linotype" w:hAnsi="Palatino Linotype" w:cs="Arial"/>
                <w:b/>
                <w:lang w:val="es-ES_tradnl"/>
              </w:rPr>
            </w:pPr>
          </w:p>
          <w:p w:rsidR="000833D3" w:rsidRDefault="000833D3"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Luis Gustavo Parra Noriega</w:t>
            </w:r>
          </w:p>
          <w:p w:rsidR="00C7466A" w:rsidRPr="00842015" w:rsidRDefault="00C7466A" w:rsidP="00B35C2C">
            <w:pPr>
              <w:jc w:val="center"/>
              <w:rPr>
                <w:rFonts w:ascii="Palatino Linotype" w:hAnsi="Palatino Linotype" w:cs="Arial"/>
                <w:lang w:val="es-ES_tradnl"/>
              </w:rPr>
            </w:pPr>
            <w:r w:rsidRPr="00842015">
              <w:rPr>
                <w:rFonts w:ascii="Palatino Linotype" w:hAnsi="Palatino Linotype" w:cs="Arial"/>
                <w:lang w:val="es-ES_tradnl"/>
              </w:rPr>
              <w:t>Comisionado</w:t>
            </w: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(RÚBRICA)</w:t>
            </w:r>
          </w:p>
        </w:tc>
      </w:tr>
      <w:tr w:rsidR="00C7466A" w:rsidRPr="00120510">
        <w:trPr>
          <w:jc w:val="center"/>
        </w:trPr>
        <w:tc>
          <w:tcPr>
            <w:tcW w:w="10368" w:type="dxa"/>
            <w:gridSpan w:val="2"/>
          </w:tcPr>
          <w:p w:rsidR="00C7466A" w:rsidRDefault="00C7466A" w:rsidP="00B35C2C">
            <w:pPr>
              <w:jc w:val="center"/>
              <w:rPr>
                <w:rFonts w:ascii="Palatino Linotype" w:hAnsi="Palatino Linotype" w:cs="Arial"/>
                <w:b/>
                <w:lang w:val="es-ES_tradnl"/>
              </w:rPr>
            </w:pPr>
          </w:p>
          <w:p w:rsidR="000833D3" w:rsidRDefault="000833D3" w:rsidP="00B35C2C">
            <w:pPr>
              <w:jc w:val="center"/>
              <w:rPr>
                <w:rFonts w:ascii="Palatino Linotype" w:hAnsi="Palatino Linotype" w:cs="Arial"/>
                <w:b/>
                <w:lang w:val="es-ES_tradnl"/>
              </w:rPr>
            </w:pPr>
          </w:p>
          <w:p w:rsidR="000833D3" w:rsidRDefault="000833D3" w:rsidP="00B35C2C">
            <w:pPr>
              <w:jc w:val="center"/>
              <w:rPr>
                <w:rFonts w:ascii="Palatino Linotype" w:hAnsi="Palatino Linotype" w:cs="Arial"/>
                <w:b/>
                <w:lang w:val="es-ES_tradnl"/>
              </w:rPr>
            </w:pPr>
          </w:p>
          <w:p w:rsidR="00C7466A" w:rsidRDefault="00C7466A" w:rsidP="00B35C2C">
            <w:pPr>
              <w:jc w:val="center"/>
              <w:rPr>
                <w:rFonts w:ascii="Palatino Linotype" w:hAnsi="Palatino Linotype" w:cs="Arial"/>
                <w:b/>
                <w:lang w:val="es-ES_tradnl"/>
              </w:rPr>
            </w:pPr>
          </w:p>
          <w:p w:rsidR="00C7466A" w:rsidRPr="00842015" w:rsidRDefault="00C7466A" w:rsidP="00B35C2C">
            <w:pPr>
              <w:jc w:val="center"/>
              <w:rPr>
                <w:rFonts w:ascii="Palatino Linotype" w:hAnsi="Palatino Linotype" w:cs="Arial"/>
                <w:b/>
                <w:lang w:val="es-ES_tradnl"/>
              </w:rPr>
            </w:pPr>
            <w:r w:rsidRPr="00842015">
              <w:rPr>
                <w:rFonts w:ascii="Palatino Linotype" w:hAnsi="Palatino Linotype" w:cs="Arial"/>
                <w:b/>
                <w:lang w:val="es-ES_tradnl"/>
              </w:rPr>
              <w:t>Alexis Tapia Ramírez</w:t>
            </w:r>
          </w:p>
          <w:p w:rsidR="00C7466A" w:rsidRPr="00842015" w:rsidRDefault="00C7466A" w:rsidP="00B35C2C">
            <w:pPr>
              <w:jc w:val="center"/>
              <w:rPr>
                <w:rFonts w:ascii="Palatino Linotype" w:hAnsi="Palatino Linotype" w:cs="Arial"/>
                <w:lang w:val="es-ES_tradnl"/>
              </w:rPr>
            </w:pPr>
            <w:r w:rsidRPr="00842015">
              <w:rPr>
                <w:rFonts w:ascii="Palatino Linotype" w:hAnsi="Palatino Linotype" w:cs="Arial"/>
                <w:lang w:val="es-ES_tradnl"/>
              </w:rPr>
              <w:t>Secretario Técnico del Pleno</w:t>
            </w:r>
          </w:p>
          <w:p w:rsidR="00C7466A" w:rsidRPr="00842015" w:rsidRDefault="00C7466A" w:rsidP="00B35C2C">
            <w:pPr>
              <w:jc w:val="center"/>
              <w:rPr>
                <w:rFonts w:ascii="Palatino Linotype" w:hAnsi="Palatino Linotype" w:cs="Arial"/>
                <w:lang w:val="es-ES_tradnl"/>
              </w:rPr>
            </w:pPr>
            <w:r w:rsidRPr="00842015">
              <w:rPr>
                <w:rFonts w:ascii="Palatino Linotype" w:hAnsi="Palatino Linotype" w:cs="Arial"/>
                <w:b/>
                <w:lang w:val="es-ES_tradnl"/>
              </w:rPr>
              <w:t>(RÚBRICA)</w:t>
            </w:r>
          </w:p>
        </w:tc>
      </w:tr>
    </w:tbl>
    <w:p w:rsidR="00C7466A" w:rsidRPr="004A0F21" w:rsidRDefault="00C7466A" w:rsidP="00C7466A">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4A38BB">
        <w:rPr>
          <w:rFonts w:ascii="Palatino Linotype" w:hAnsi="Palatino Linotype"/>
          <w:sz w:val="20"/>
          <w:lang w:val="es-ES_tradnl"/>
        </w:rPr>
        <w:t>veintitrés</w:t>
      </w:r>
      <w:r w:rsidRPr="004A0F21">
        <w:rPr>
          <w:rFonts w:ascii="Palatino Linotype" w:hAnsi="Palatino Linotype"/>
          <w:sz w:val="20"/>
          <w:lang w:val="es-ES_tradnl"/>
        </w:rPr>
        <w:t xml:space="preserve"> de </w:t>
      </w:r>
      <w:r w:rsidR="004A38BB">
        <w:rPr>
          <w:rFonts w:ascii="Palatino Linotype" w:hAnsi="Palatino Linotype"/>
          <w:sz w:val="20"/>
          <w:lang w:val="es-ES_tradnl"/>
        </w:rPr>
        <w:t>septiembre</w:t>
      </w:r>
      <w:r w:rsidR="004A38BB" w:rsidRPr="004A0F21">
        <w:rPr>
          <w:rFonts w:ascii="Palatino Linotype" w:hAnsi="Palatino Linotype"/>
          <w:sz w:val="20"/>
          <w:lang w:val="es-ES_tradnl"/>
        </w:rPr>
        <w:t xml:space="preserve"> </w:t>
      </w:r>
      <w:r w:rsidRPr="004A0F21">
        <w:rPr>
          <w:rFonts w:ascii="Palatino Linotype" w:hAnsi="Palatino Linotype"/>
          <w:sz w:val="20"/>
          <w:lang w:val="es-ES_tradnl"/>
        </w:rPr>
        <w:t xml:space="preserve">de dos mil </w:t>
      </w:r>
      <w:r>
        <w:rPr>
          <w:rFonts w:ascii="Palatino Linotype" w:hAnsi="Palatino Linotype"/>
          <w:sz w:val="20"/>
          <w:lang w:val="es-ES_tradnl"/>
        </w:rPr>
        <w:t>veinte</w:t>
      </w:r>
      <w:r w:rsidRPr="004A0F21">
        <w:rPr>
          <w:rFonts w:ascii="Palatino Linotype" w:hAnsi="Palatino Linotype"/>
          <w:sz w:val="20"/>
          <w:lang w:val="es-ES_tradnl"/>
        </w:rPr>
        <w:t xml:space="preserve">, emitida en </w:t>
      </w:r>
      <w:r w:rsidR="000F3F0D">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F82FCD">
        <w:rPr>
          <w:rFonts w:ascii="Palatino Linotype" w:hAnsi="Palatino Linotype"/>
          <w:sz w:val="20"/>
          <w:lang w:val="es-ES_tradnl"/>
        </w:rPr>
        <w:t>157</w:t>
      </w:r>
      <w:r>
        <w:rPr>
          <w:rFonts w:ascii="Palatino Linotype" w:hAnsi="Palatino Linotype"/>
          <w:sz w:val="20"/>
          <w:lang w:val="es-ES_tradnl"/>
        </w:rPr>
        <w:t>7/</w:t>
      </w:r>
      <w:proofErr w:type="spellStart"/>
      <w:r>
        <w:rPr>
          <w:rFonts w:ascii="Palatino Linotype" w:hAnsi="Palatino Linotype"/>
          <w:sz w:val="20"/>
          <w:lang w:val="es-ES_tradnl"/>
        </w:rPr>
        <w:t>INFOEM</w:t>
      </w:r>
      <w:proofErr w:type="spellEnd"/>
      <w:r>
        <w:rPr>
          <w:rFonts w:ascii="Palatino Linotype" w:hAnsi="Palatino Linotype"/>
          <w:sz w:val="20"/>
          <w:lang w:val="es-ES_tradnl"/>
        </w:rPr>
        <w:t>/IP/</w:t>
      </w:r>
      <w:proofErr w:type="spellStart"/>
      <w:r>
        <w:rPr>
          <w:rFonts w:ascii="Palatino Linotype" w:hAnsi="Palatino Linotype"/>
          <w:sz w:val="20"/>
          <w:lang w:val="es-ES_tradnl"/>
        </w:rPr>
        <w:t>RR</w:t>
      </w:r>
      <w:proofErr w:type="spellEnd"/>
      <w:r>
        <w:rPr>
          <w:rFonts w:ascii="Palatino Linotype" w:hAnsi="Palatino Linotype"/>
          <w:sz w:val="20"/>
          <w:lang w:val="es-ES_tradnl"/>
        </w:rPr>
        <w:t>/20</w:t>
      </w:r>
      <w:r w:rsidR="000F3F0D">
        <w:rPr>
          <w:rFonts w:ascii="Palatino Linotype" w:hAnsi="Palatino Linotype"/>
          <w:sz w:val="20"/>
          <w:lang w:val="es-ES_tradnl"/>
        </w:rPr>
        <w:t>20</w:t>
      </w:r>
      <w:r w:rsidRPr="004A0F21">
        <w:rPr>
          <w:rFonts w:ascii="Palatino Linotype" w:hAnsi="Palatino Linotype"/>
          <w:sz w:val="20"/>
          <w:lang w:val="es-ES_tradnl"/>
        </w:rPr>
        <w:t>.</w:t>
      </w:r>
    </w:p>
    <w:p w:rsidR="00C34EFF" w:rsidRPr="00C34EFF" w:rsidRDefault="00C7466A" w:rsidP="000F3F0D">
      <w:pPr>
        <w:ind w:right="49"/>
        <w:jc w:val="both"/>
      </w:pPr>
      <w:proofErr w:type="spellStart"/>
      <w:r>
        <w:rPr>
          <w:rFonts w:ascii="Palatino Linotype" w:hAnsi="Palatino Linotype"/>
          <w:sz w:val="20"/>
          <w:szCs w:val="20"/>
          <w:lang w:val="es-ES_tradnl"/>
        </w:rPr>
        <w:t>YSM</w:t>
      </w:r>
      <w:proofErr w:type="spellEnd"/>
      <w:r w:rsidR="000F3F0D">
        <w:rPr>
          <w:rFonts w:ascii="Palatino Linotype" w:hAnsi="Palatino Linotype"/>
          <w:sz w:val="20"/>
          <w:szCs w:val="20"/>
          <w:lang w:val="es-ES_tradnl"/>
        </w:rPr>
        <w:t>/LAGO</w:t>
      </w:r>
    </w:p>
    <w:sectPr w:rsidR="00C34EFF" w:rsidRPr="00C34EFF" w:rsidSect="006957B1">
      <w:headerReference w:type="even" r:id="rId26"/>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A51" w:rsidRDefault="00435A51" w:rsidP="00C80F8C">
      <w:r>
        <w:separator/>
      </w:r>
    </w:p>
  </w:endnote>
  <w:endnote w:type="continuationSeparator" w:id="0">
    <w:p w:rsidR="00435A51" w:rsidRDefault="00435A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2C" w:rsidRPr="0010196A" w:rsidRDefault="00B35C2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7A3C2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7A3C21" w:rsidRPr="0010196A">
      <w:rPr>
        <w:rFonts w:ascii="Palatino Linotype" w:hAnsi="Palatino Linotype" w:cs="Arial"/>
        <w:bCs/>
        <w:sz w:val="22"/>
        <w:szCs w:val="22"/>
      </w:rPr>
      <w:fldChar w:fldCharType="separate"/>
    </w:r>
    <w:r w:rsidR="00D24B59">
      <w:rPr>
        <w:rFonts w:ascii="Palatino Linotype" w:hAnsi="Palatino Linotype" w:cs="Arial"/>
        <w:bCs/>
        <w:noProof/>
        <w:sz w:val="22"/>
        <w:szCs w:val="22"/>
      </w:rPr>
      <w:t>25</w:t>
    </w:r>
    <w:r w:rsidR="007A3C21"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7A3C2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7A3C21" w:rsidRPr="0010196A">
      <w:rPr>
        <w:rFonts w:ascii="Palatino Linotype" w:hAnsi="Palatino Linotype" w:cs="Arial"/>
        <w:bCs/>
        <w:sz w:val="22"/>
        <w:szCs w:val="22"/>
      </w:rPr>
      <w:fldChar w:fldCharType="separate"/>
    </w:r>
    <w:r w:rsidR="00D24B59">
      <w:rPr>
        <w:rFonts w:ascii="Palatino Linotype" w:hAnsi="Palatino Linotype" w:cs="Arial"/>
        <w:bCs/>
        <w:noProof/>
        <w:sz w:val="22"/>
        <w:szCs w:val="22"/>
      </w:rPr>
      <w:t>56</w:t>
    </w:r>
    <w:r w:rsidR="007A3C21"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2C" w:rsidRPr="0010196A" w:rsidRDefault="00B35C2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7A3C2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7A3C21" w:rsidRPr="0010196A">
      <w:rPr>
        <w:rFonts w:ascii="Palatino Linotype" w:hAnsi="Palatino Linotype" w:cs="Arial"/>
        <w:bCs/>
        <w:sz w:val="22"/>
        <w:szCs w:val="22"/>
      </w:rPr>
      <w:fldChar w:fldCharType="separate"/>
    </w:r>
    <w:r w:rsidR="00D24B59">
      <w:rPr>
        <w:rFonts w:ascii="Palatino Linotype" w:hAnsi="Palatino Linotype" w:cs="Arial"/>
        <w:bCs/>
        <w:noProof/>
        <w:sz w:val="22"/>
        <w:szCs w:val="22"/>
      </w:rPr>
      <w:t>1</w:t>
    </w:r>
    <w:r w:rsidR="007A3C21"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7A3C21"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7A3C21" w:rsidRPr="0010196A">
      <w:rPr>
        <w:rFonts w:ascii="Palatino Linotype" w:hAnsi="Palatino Linotype" w:cs="Arial"/>
        <w:bCs/>
        <w:sz w:val="22"/>
        <w:szCs w:val="22"/>
      </w:rPr>
      <w:fldChar w:fldCharType="separate"/>
    </w:r>
    <w:r w:rsidR="00D24B59">
      <w:rPr>
        <w:rFonts w:ascii="Palatino Linotype" w:hAnsi="Palatino Linotype" w:cs="Arial"/>
        <w:bCs/>
        <w:noProof/>
        <w:sz w:val="22"/>
        <w:szCs w:val="22"/>
      </w:rPr>
      <w:t>56</w:t>
    </w:r>
    <w:r w:rsidR="007A3C21"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A51" w:rsidRDefault="00435A51" w:rsidP="00C80F8C">
      <w:r>
        <w:separator/>
      </w:r>
    </w:p>
  </w:footnote>
  <w:footnote w:type="continuationSeparator" w:id="0">
    <w:p w:rsidR="00435A51" w:rsidRDefault="00435A5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2C" w:rsidRDefault="00D24B5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2C" w:rsidRPr="0010196A" w:rsidRDefault="00D24B5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109" w:type="dxa"/>
      <w:tblInd w:w="-142" w:type="dxa"/>
      <w:tblLayout w:type="fixed"/>
      <w:tblLook w:val="04A0" w:firstRow="1" w:lastRow="0" w:firstColumn="1" w:lastColumn="0" w:noHBand="0" w:noVBand="1"/>
    </w:tblPr>
    <w:tblGrid>
      <w:gridCol w:w="2836"/>
      <w:gridCol w:w="2551"/>
      <w:gridCol w:w="3722"/>
    </w:tblGrid>
    <w:tr w:rsidR="00B35C2C" w:rsidRPr="008F2CCC">
      <w:tc>
        <w:tcPr>
          <w:tcW w:w="2836" w:type="dxa"/>
          <w:vMerge w:val="restart"/>
        </w:tcPr>
        <w:p w:rsidR="00B35C2C" w:rsidRPr="008F2CCC" w:rsidRDefault="00B35C2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B35C2C" w:rsidRPr="00664658" w:rsidRDefault="00B35C2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B35C2C" w:rsidRPr="00664658" w:rsidRDefault="00B35C2C" w:rsidP="00C34EFF">
          <w:pPr>
            <w:jc w:val="both"/>
            <w:rPr>
              <w:rFonts w:ascii="Palatino Linotype" w:hAnsi="Palatino Linotype"/>
              <w:b/>
              <w:sz w:val="22"/>
              <w:szCs w:val="22"/>
              <w:lang w:val="es-ES_tradnl"/>
            </w:rPr>
          </w:pPr>
          <w:r>
            <w:rPr>
              <w:rFonts w:ascii="Palatino Linotype" w:hAnsi="Palatino Linotype"/>
              <w:b/>
              <w:sz w:val="22"/>
              <w:szCs w:val="22"/>
              <w:lang w:val="es-ES_tradnl"/>
            </w:rPr>
            <w:t>1577</w:t>
          </w:r>
          <w:r w:rsidRPr="00E6045D">
            <w:rPr>
              <w:rFonts w:ascii="Palatino Linotype" w:hAnsi="Palatino Linotype"/>
              <w:b/>
              <w:sz w:val="22"/>
              <w:szCs w:val="22"/>
              <w:lang w:val="es-ES_tradnl"/>
            </w:rPr>
            <w:t>/</w:t>
          </w:r>
          <w:proofErr w:type="spellStart"/>
          <w:r w:rsidRPr="00E6045D">
            <w:rPr>
              <w:rFonts w:ascii="Palatino Linotype" w:hAnsi="Palatino Linotype"/>
              <w:b/>
              <w:sz w:val="22"/>
              <w:szCs w:val="22"/>
              <w:lang w:val="es-ES_tradnl"/>
            </w:rPr>
            <w:t>INFOEM</w:t>
          </w:r>
          <w:proofErr w:type="spellEnd"/>
          <w:r w:rsidRPr="00E6045D">
            <w:rPr>
              <w:rFonts w:ascii="Palatino Linotype" w:hAnsi="Palatino Linotype"/>
              <w:b/>
              <w:sz w:val="22"/>
              <w:szCs w:val="22"/>
              <w:lang w:val="es-ES_tradnl"/>
            </w:rPr>
            <w:t>/IP/</w:t>
          </w:r>
          <w:proofErr w:type="spellStart"/>
          <w:r w:rsidRPr="00E6045D">
            <w:rPr>
              <w:rFonts w:ascii="Palatino Linotype" w:hAnsi="Palatino Linotype"/>
              <w:b/>
              <w:sz w:val="22"/>
              <w:szCs w:val="22"/>
              <w:lang w:val="es-ES_tradnl"/>
            </w:rPr>
            <w:t>RR</w:t>
          </w:r>
          <w:proofErr w:type="spellEnd"/>
          <w:r w:rsidRPr="00E6045D">
            <w:rPr>
              <w:rFonts w:ascii="Palatino Linotype" w:hAnsi="Palatino Linotype"/>
              <w:b/>
              <w:sz w:val="22"/>
              <w:szCs w:val="22"/>
              <w:lang w:val="es-ES_tradnl"/>
            </w:rPr>
            <w:t>/20</w:t>
          </w:r>
          <w:r>
            <w:rPr>
              <w:rFonts w:ascii="Palatino Linotype" w:hAnsi="Palatino Linotype"/>
              <w:b/>
              <w:sz w:val="22"/>
              <w:szCs w:val="22"/>
              <w:lang w:val="es-ES_tradnl"/>
            </w:rPr>
            <w:t>20</w:t>
          </w:r>
        </w:p>
      </w:tc>
    </w:tr>
    <w:tr w:rsidR="00B35C2C" w:rsidRPr="008F2CCC">
      <w:tc>
        <w:tcPr>
          <w:tcW w:w="2836" w:type="dxa"/>
          <w:vMerge/>
        </w:tcPr>
        <w:p w:rsidR="00B35C2C" w:rsidRPr="008F2CCC" w:rsidRDefault="00B35C2C" w:rsidP="00D41D47">
          <w:pPr>
            <w:rPr>
              <w:rFonts w:ascii="Palatino Linotype" w:hAnsi="Palatino Linotype"/>
              <w:b/>
              <w:sz w:val="22"/>
              <w:szCs w:val="22"/>
              <w:lang w:val="es-ES_tradnl"/>
            </w:rPr>
          </w:pPr>
        </w:p>
      </w:tc>
      <w:tc>
        <w:tcPr>
          <w:tcW w:w="2551" w:type="dxa"/>
          <w:shd w:val="clear" w:color="auto" w:fill="auto"/>
        </w:tcPr>
        <w:p w:rsidR="00B35C2C" w:rsidRPr="00664658" w:rsidRDefault="00B35C2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B35C2C" w:rsidRPr="00D41D47" w:rsidRDefault="00B35C2C" w:rsidP="00957D35">
          <w:pPr>
            <w:jc w:val="both"/>
            <w:rPr>
              <w:rFonts w:ascii="Palatino Linotype" w:hAnsi="Palatino Linotype"/>
              <w:b/>
              <w:sz w:val="22"/>
              <w:szCs w:val="22"/>
              <w:lang w:val="es-ES_tradnl"/>
            </w:rPr>
          </w:pPr>
          <w:r w:rsidRPr="006C5857">
            <w:rPr>
              <w:rFonts w:ascii="Palatino Linotype" w:hAnsi="Palatino Linotype"/>
              <w:b/>
              <w:sz w:val="22"/>
              <w:szCs w:val="22"/>
            </w:rPr>
            <w:t>Organismo Público Descentralizado para la Prestación de Los Servicios de Agua Potable Alcantarillado y Saneamiento del Municipio de Metepec</w:t>
          </w:r>
        </w:p>
      </w:tc>
    </w:tr>
    <w:tr w:rsidR="00B35C2C" w:rsidRPr="008F2CCC">
      <w:trPr>
        <w:trHeight w:val="228"/>
      </w:trPr>
      <w:tc>
        <w:tcPr>
          <w:tcW w:w="2836" w:type="dxa"/>
          <w:vMerge/>
        </w:tcPr>
        <w:p w:rsidR="00B35C2C" w:rsidRPr="008F2CCC" w:rsidRDefault="00B35C2C" w:rsidP="00070856">
          <w:pPr>
            <w:rPr>
              <w:rFonts w:ascii="Palatino Linotype" w:hAnsi="Palatino Linotype"/>
              <w:b/>
              <w:sz w:val="22"/>
              <w:szCs w:val="22"/>
              <w:lang w:val="es-ES_tradnl"/>
            </w:rPr>
          </w:pPr>
        </w:p>
      </w:tc>
      <w:tc>
        <w:tcPr>
          <w:tcW w:w="2551" w:type="dxa"/>
          <w:shd w:val="clear" w:color="auto" w:fill="auto"/>
        </w:tcPr>
        <w:p w:rsidR="00B35C2C" w:rsidRPr="00664658" w:rsidRDefault="00B35C2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B35C2C" w:rsidRPr="00664658" w:rsidRDefault="00B35C2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35C2C" w:rsidRPr="0010196A" w:rsidRDefault="00B35C2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C2C" w:rsidRPr="0010196A" w:rsidRDefault="00D24B59">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35C2C" w:rsidRPr="008F2CCC">
      <w:tc>
        <w:tcPr>
          <w:tcW w:w="4253" w:type="dxa"/>
          <w:vMerge w:val="restart"/>
          <w:shd w:val="clear" w:color="auto" w:fill="auto"/>
        </w:tcPr>
        <w:p w:rsidR="00B35C2C" w:rsidRPr="008F2CCC" w:rsidRDefault="00B35C2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B35C2C" w:rsidRPr="008F2CCC" w:rsidRDefault="00B35C2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B35C2C" w:rsidRPr="008F2CCC" w:rsidRDefault="00B35C2C" w:rsidP="00C34EFF">
          <w:pPr>
            <w:jc w:val="both"/>
            <w:rPr>
              <w:rFonts w:ascii="Palatino Linotype" w:hAnsi="Palatino Linotype"/>
              <w:b/>
              <w:sz w:val="22"/>
              <w:szCs w:val="22"/>
              <w:lang w:val="es-ES_tradnl"/>
            </w:rPr>
          </w:pPr>
          <w:r>
            <w:rPr>
              <w:rFonts w:ascii="Palatino Linotype" w:hAnsi="Palatino Linotype"/>
              <w:b/>
              <w:sz w:val="22"/>
              <w:szCs w:val="22"/>
              <w:lang w:val="es-ES_tradnl"/>
            </w:rPr>
            <w:t>1577/</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/2020</w:t>
          </w:r>
        </w:p>
      </w:tc>
    </w:tr>
    <w:tr w:rsidR="00B35C2C" w:rsidRPr="008F2CCC">
      <w:tc>
        <w:tcPr>
          <w:tcW w:w="4253" w:type="dxa"/>
          <w:vMerge/>
          <w:shd w:val="clear" w:color="auto" w:fill="auto"/>
        </w:tcPr>
        <w:p w:rsidR="00B35C2C" w:rsidRPr="008F2CCC" w:rsidRDefault="00B35C2C" w:rsidP="00A2780F">
          <w:pPr>
            <w:rPr>
              <w:rFonts w:ascii="Palatino Linotype" w:hAnsi="Palatino Linotype"/>
              <w:b/>
              <w:sz w:val="22"/>
              <w:szCs w:val="22"/>
              <w:lang w:val="es-ES_tradnl"/>
            </w:rPr>
          </w:pPr>
        </w:p>
      </w:tc>
      <w:tc>
        <w:tcPr>
          <w:tcW w:w="2552" w:type="dxa"/>
          <w:shd w:val="clear" w:color="auto" w:fill="auto"/>
        </w:tcPr>
        <w:p w:rsidR="00B35C2C" w:rsidRPr="008F2CCC" w:rsidRDefault="00B35C2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B35C2C" w:rsidRPr="008F2CCC" w:rsidRDefault="00B35C2C" w:rsidP="00495809">
          <w:pPr>
            <w:jc w:val="both"/>
            <w:rPr>
              <w:rFonts w:ascii="Palatino Linotype" w:hAnsi="Palatino Linotype"/>
              <w:b/>
              <w:sz w:val="22"/>
              <w:szCs w:val="22"/>
              <w:lang w:val="es-ES_tradnl"/>
            </w:rPr>
          </w:pPr>
        </w:p>
      </w:tc>
    </w:tr>
    <w:tr w:rsidR="00B35C2C" w:rsidRPr="008F2CCC">
      <w:trPr>
        <w:trHeight w:val="228"/>
      </w:trPr>
      <w:tc>
        <w:tcPr>
          <w:tcW w:w="4253" w:type="dxa"/>
          <w:vMerge/>
          <w:shd w:val="clear" w:color="auto" w:fill="auto"/>
        </w:tcPr>
        <w:p w:rsidR="00B35C2C" w:rsidRPr="008F2CCC" w:rsidRDefault="00B35C2C" w:rsidP="00E37C88">
          <w:pPr>
            <w:rPr>
              <w:rFonts w:ascii="Palatino Linotype" w:hAnsi="Palatino Linotype"/>
              <w:b/>
              <w:sz w:val="22"/>
              <w:szCs w:val="22"/>
              <w:lang w:val="es-ES_tradnl"/>
            </w:rPr>
          </w:pPr>
        </w:p>
      </w:tc>
      <w:tc>
        <w:tcPr>
          <w:tcW w:w="2552" w:type="dxa"/>
          <w:shd w:val="clear" w:color="auto" w:fill="auto"/>
        </w:tcPr>
        <w:p w:rsidR="00B35C2C" w:rsidRPr="008F2CCC" w:rsidRDefault="00B35C2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B35C2C" w:rsidRPr="00DC41C8" w:rsidRDefault="00B35C2C" w:rsidP="00840ECD">
          <w:pPr>
            <w:jc w:val="both"/>
            <w:rPr>
              <w:rFonts w:ascii="Palatino Linotype" w:hAnsi="Palatino Linotype"/>
              <w:b/>
              <w:sz w:val="22"/>
              <w:szCs w:val="22"/>
            </w:rPr>
          </w:pPr>
          <w:r w:rsidRPr="006C5857">
            <w:rPr>
              <w:rFonts w:ascii="Palatino Linotype" w:hAnsi="Palatino Linotype"/>
              <w:b/>
              <w:sz w:val="22"/>
              <w:szCs w:val="22"/>
            </w:rPr>
            <w:t>Organismo Público Descentralizado para la Prestación de Los Servicios de Agua Potable Alcantarillado y Saneamiento del Municipio de Metepec</w:t>
          </w:r>
        </w:p>
      </w:tc>
    </w:tr>
    <w:tr w:rsidR="00B35C2C" w:rsidRPr="008F2CCC">
      <w:tc>
        <w:tcPr>
          <w:tcW w:w="4253" w:type="dxa"/>
          <w:vMerge/>
          <w:shd w:val="clear" w:color="auto" w:fill="auto"/>
        </w:tcPr>
        <w:p w:rsidR="00B35C2C" w:rsidRPr="008F2CCC" w:rsidRDefault="00B35C2C" w:rsidP="00A2780F">
          <w:pPr>
            <w:rPr>
              <w:rFonts w:ascii="Palatino Linotype" w:hAnsi="Palatino Linotype"/>
              <w:b/>
              <w:sz w:val="22"/>
              <w:szCs w:val="22"/>
              <w:lang w:val="es-ES_tradnl"/>
            </w:rPr>
          </w:pPr>
        </w:p>
      </w:tc>
      <w:tc>
        <w:tcPr>
          <w:tcW w:w="2552" w:type="dxa"/>
          <w:shd w:val="clear" w:color="auto" w:fill="auto"/>
        </w:tcPr>
        <w:p w:rsidR="00B35C2C" w:rsidRPr="008F2CCC" w:rsidRDefault="00B35C2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B35C2C" w:rsidRPr="008F2CCC" w:rsidRDefault="00B35C2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35C2C" w:rsidRPr="0010196A" w:rsidRDefault="00B35C2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1F47696"/>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BD6F20"/>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7933F7"/>
    <w:multiLevelType w:val="hybridMultilevel"/>
    <w:tmpl w:val="4C9EC2A6"/>
    <w:lvl w:ilvl="0" w:tplc="0C8A549C">
      <w:start w:val="1"/>
      <w:numFmt w:val="lowerLetter"/>
      <w:lvlText w:val="%1)"/>
      <w:lvlJc w:val="left"/>
      <w:pPr>
        <w:ind w:left="720" w:hanging="360"/>
      </w:pPr>
      <w:rPr>
        <w:rFonts w:ascii="Palatino Linotype" w:eastAsia="Times New Roman" w:hAnsi="Palatino Linotype"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5E4E1297"/>
    <w:multiLevelType w:val="hybridMultilevel"/>
    <w:tmpl w:val="EF7058C4"/>
    <w:lvl w:ilvl="0" w:tplc="C77EBBB0">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70D60510"/>
    <w:multiLevelType w:val="hybridMultilevel"/>
    <w:tmpl w:val="94BA49B0"/>
    <w:lvl w:ilvl="0" w:tplc="7A905756">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3355AB"/>
    <w:multiLevelType w:val="hybridMultilevel"/>
    <w:tmpl w:val="1D56ACFC"/>
    <w:lvl w:ilvl="0" w:tplc="2D14A66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1"/>
  </w:num>
  <w:num w:numId="3">
    <w:abstractNumId w:val="14"/>
  </w:num>
  <w:num w:numId="4">
    <w:abstractNumId w:val="29"/>
  </w:num>
  <w:num w:numId="5">
    <w:abstractNumId w:val="37"/>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3"/>
  </w:num>
  <w:num w:numId="10">
    <w:abstractNumId w:val="16"/>
  </w:num>
  <w:num w:numId="11">
    <w:abstractNumId w:val="12"/>
  </w:num>
  <w:num w:numId="12">
    <w:abstractNumId w:val="0"/>
  </w:num>
  <w:num w:numId="13">
    <w:abstractNumId w:val="40"/>
  </w:num>
  <w:num w:numId="14">
    <w:abstractNumId w:val="5"/>
  </w:num>
  <w:num w:numId="15">
    <w:abstractNumId w:val="6"/>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8"/>
  </w:num>
  <w:num w:numId="20">
    <w:abstractNumId w:val="28"/>
  </w:num>
  <w:num w:numId="21">
    <w:abstractNumId w:val="25"/>
  </w:num>
  <w:num w:numId="22">
    <w:abstractNumId w:val="34"/>
  </w:num>
  <w:num w:numId="23">
    <w:abstractNumId w:val="38"/>
  </w:num>
  <w:num w:numId="24">
    <w:abstractNumId w:val="36"/>
  </w:num>
  <w:num w:numId="25">
    <w:abstractNumId w:val="2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3"/>
  </w:num>
  <w:num w:numId="29">
    <w:abstractNumId w:val="41"/>
  </w:num>
  <w:num w:numId="30">
    <w:abstractNumId w:val="39"/>
  </w:num>
  <w:num w:numId="31">
    <w:abstractNumId w:val="44"/>
  </w:num>
  <w:num w:numId="32">
    <w:abstractNumId w:val="10"/>
  </w:num>
  <w:num w:numId="33">
    <w:abstractNumId w:val="2"/>
  </w:num>
  <w:num w:numId="34">
    <w:abstractNumId w:val="13"/>
  </w:num>
  <w:num w:numId="35">
    <w:abstractNumId w:val="35"/>
  </w:num>
  <w:num w:numId="36">
    <w:abstractNumId w:val="20"/>
  </w:num>
  <w:num w:numId="37">
    <w:abstractNumId w:val="3"/>
  </w:num>
  <w:num w:numId="38">
    <w:abstractNumId w:val="15"/>
  </w:num>
  <w:num w:numId="39">
    <w:abstractNumId w:val="30"/>
  </w:num>
  <w:num w:numId="40">
    <w:abstractNumId w:val="31"/>
  </w:num>
  <w:num w:numId="41">
    <w:abstractNumId w:val="9"/>
  </w:num>
  <w:num w:numId="42">
    <w:abstractNumId w:val="1"/>
  </w:num>
  <w:num w:numId="43">
    <w:abstractNumId w:val="32"/>
  </w:num>
  <w:num w:numId="44">
    <w:abstractNumId w:val="27"/>
  </w:num>
  <w:num w:numId="45">
    <w:abstractNumId w:val="22"/>
  </w:num>
  <w:num w:numId="46">
    <w:abstractNumId w:val="7"/>
  </w:num>
  <w:num w:numId="47">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6FF3"/>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BE8"/>
    <w:rsid w:val="00035676"/>
    <w:rsid w:val="00035CDF"/>
    <w:rsid w:val="00036439"/>
    <w:rsid w:val="00036B1A"/>
    <w:rsid w:val="00037DDE"/>
    <w:rsid w:val="00037F65"/>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67F"/>
    <w:rsid w:val="00077AC1"/>
    <w:rsid w:val="00077B79"/>
    <w:rsid w:val="00077BB8"/>
    <w:rsid w:val="00077BC0"/>
    <w:rsid w:val="0008043B"/>
    <w:rsid w:val="0008139C"/>
    <w:rsid w:val="00081B66"/>
    <w:rsid w:val="0008338D"/>
    <w:rsid w:val="000833D3"/>
    <w:rsid w:val="00084079"/>
    <w:rsid w:val="0008420F"/>
    <w:rsid w:val="000847B2"/>
    <w:rsid w:val="00085229"/>
    <w:rsid w:val="0008542A"/>
    <w:rsid w:val="00085585"/>
    <w:rsid w:val="00085973"/>
    <w:rsid w:val="000861FF"/>
    <w:rsid w:val="0008668D"/>
    <w:rsid w:val="00086980"/>
    <w:rsid w:val="00086E72"/>
    <w:rsid w:val="0008710F"/>
    <w:rsid w:val="00087D47"/>
    <w:rsid w:val="00090C67"/>
    <w:rsid w:val="00090CC8"/>
    <w:rsid w:val="000922B0"/>
    <w:rsid w:val="00092385"/>
    <w:rsid w:val="00092543"/>
    <w:rsid w:val="00092789"/>
    <w:rsid w:val="00092893"/>
    <w:rsid w:val="00092F37"/>
    <w:rsid w:val="0009435B"/>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A7C"/>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3F55"/>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A79"/>
    <w:rsid w:val="000D5D68"/>
    <w:rsid w:val="000D6ADD"/>
    <w:rsid w:val="000D6BA3"/>
    <w:rsid w:val="000D72D0"/>
    <w:rsid w:val="000D75A0"/>
    <w:rsid w:val="000D7F2A"/>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F0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7F0"/>
    <w:rsid w:val="0013103A"/>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8A3"/>
    <w:rsid w:val="00144BB9"/>
    <w:rsid w:val="0014538F"/>
    <w:rsid w:val="00145F32"/>
    <w:rsid w:val="00146317"/>
    <w:rsid w:val="00146D8A"/>
    <w:rsid w:val="001471C8"/>
    <w:rsid w:val="0014732A"/>
    <w:rsid w:val="00147703"/>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2A1"/>
    <w:rsid w:val="001624E0"/>
    <w:rsid w:val="00162617"/>
    <w:rsid w:val="001626F3"/>
    <w:rsid w:val="00163E4C"/>
    <w:rsid w:val="001640BD"/>
    <w:rsid w:val="001642E9"/>
    <w:rsid w:val="0016439F"/>
    <w:rsid w:val="001643C0"/>
    <w:rsid w:val="001646CE"/>
    <w:rsid w:val="0016493E"/>
    <w:rsid w:val="00164D1B"/>
    <w:rsid w:val="00165069"/>
    <w:rsid w:val="001657E8"/>
    <w:rsid w:val="00165B8D"/>
    <w:rsid w:val="00166410"/>
    <w:rsid w:val="00166B57"/>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9EB"/>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A7E05"/>
    <w:rsid w:val="001B0393"/>
    <w:rsid w:val="001B0793"/>
    <w:rsid w:val="001B1253"/>
    <w:rsid w:val="001B125C"/>
    <w:rsid w:val="001B12D9"/>
    <w:rsid w:val="001B15F4"/>
    <w:rsid w:val="001B1ABC"/>
    <w:rsid w:val="001B1D04"/>
    <w:rsid w:val="001B2536"/>
    <w:rsid w:val="001B27AD"/>
    <w:rsid w:val="001B2E89"/>
    <w:rsid w:val="001B3698"/>
    <w:rsid w:val="001B3C5C"/>
    <w:rsid w:val="001B4295"/>
    <w:rsid w:val="001B449C"/>
    <w:rsid w:val="001B47B3"/>
    <w:rsid w:val="001B4E78"/>
    <w:rsid w:val="001B522E"/>
    <w:rsid w:val="001B5A4E"/>
    <w:rsid w:val="001B5CF1"/>
    <w:rsid w:val="001B626B"/>
    <w:rsid w:val="001B6521"/>
    <w:rsid w:val="001B6EFE"/>
    <w:rsid w:val="001B709C"/>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7FA"/>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0"/>
    <w:rsid w:val="00205BDE"/>
    <w:rsid w:val="002064B3"/>
    <w:rsid w:val="00206EF4"/>
    <w:rsid w:val="002105AC"/>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6B1C"/>
    <w:rsid w:val="002373B0"/>
    <w:rsid w:val="002401C1"/>
    <w:rsid w:val="00240C02"/>
    <w:rsid w:val="0024119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B66"/>
    <w:rsid w:val="0027005C"/>
    <w:rsid w:val="0027008F"/>
    <w:rsid w:val="002702BD"/>
    <w:rsid w:val="00270404"/>
    <w:rsid w:val="00270723"/>
    <w:rsid w:val="00270CBB"/>
    <w:rsid w:val="0027142F"/>
    <w:rsid w:val="00271AD4"/>
    <w:rsid w:val="002724AC"/>
    <w:rsid w:val="00272629"/>
    <w:rsid w:val="002727E6"/>
    <w:rsid w:val="002729DA"/>
    <w:rsid w:val="00272BE2"/>
    <w:rsid w:val="00273714"/>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7DD"/>
    <w:rsid w:val="002C3A41"/>
    <w:rsid w:val="002C3B01"/>
    <w:rsid w:val="002C451D"/>
    <w:rsid w:val="002C4863"/>
    <w:rsid w:val="002C4987"/>
    <w:rsid w:val="002C529C"/>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378"/>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5A4"/>
    <w:rsid w:val="002F3A15"/>
    <w:rsid w:val="002F3EDF"/>
    <w:rsid w:val="002F3F8B"/>
    <w:rsid w:val="002F45BC"/>
    <w:rsid w:val="002F5860"/>
    <w:rsid w:val="002F59FA"/>
    <w:rsid w:val="002F5CE4"/>
    <w:rsid w:val="002F60DF"/>
    <w:rsid w:val="002F6259"/>
    <w:rsid w:val="002F62ED"/>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B98"/>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0F90"/>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0E"/>
    <w:rsid w:val="00357421"/>
    <w:rsid w:val="003576E8"/>
    <w:rsid w:val="00357994"/>
    <w:rsid w:val="0036004B"/>
    <w:rsid w:val="00360346"/>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CE8"/>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36"/>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536"/>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15F1"/>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E41"/>
    <w:rsid w:val="003D4F06"/>
    <w:rsid w:val="003D53DD"/>
    <w:rsid w:val="003D544E"/>
    <w:rsid w:val="003D5A25"/>
    <w:rsid w:val="003D5BE3"/>
    <w:rsid w:val="003D606B"/>
    <w:rsid w:val="003D63D4"/>
    <w:rsid w:val="003D63E5"/>
    <w:rsid w:val="003D6B0A"/>
    <w:rsid w:val="003D74A1"/>
    <w:rsid w:val="003D7948"/>
    <w:rsid w:val="003E05C7"/>
    <w:rsid w:val="003E0F14"/>
    <w:rsid w:val="003E0F1A"/>
    <w:rsid w:val="003E1926"/>
    <w:rsid w:val="003E22CB"/>
    <w:rsid w:val="003E2402"/>
    <w:rsid w:val="003E2C19"/>
    <w:rsid w:val="003E2E5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E05"/>
    <w:rsid w:val="0040260F"/>
    <w:rsid w:val="0040268E"/>
    <w:rsid w:val="004027FA"/>
    <w:rsid w:val="00402A09"/>
    <w:rsid w:val="00402D6D"/>
    <w:rsid w:val="00402D8A"/>
    <w:rsid w:val="00402F3F"/>
    <w:rsid w:val="00402FAA"/>
    <w:rsid w:val="0040368C"/>
    <w:rsid w:val="0040454A"/>
    <w:rsid w:val="00404552"/>
    <w:rsid w:val="00404AC1"/>
    <w:rsid w:val="00404ADC"/>
    <w:rsid w:val="00404E42"/>
    <w:rsid w:val="0040561A"/>
    <w:rsid w:val="004057A1"/>
    <w:rsid w:val="0040599D"/>
    <w:rsid w:val="00405E19"/>
    <w:rsid w:val="00406028"/>
    <w:rsid w:val="0040615F"/>
    <w:rsid w:val="004063BC"/>
    <w:rsid w:val="00406744"/>
    <w:rsid w:val="00406BF2"/>
    <w:rsid w:val="00406EEC"/>
    <w:rsid w:val="00406F41"/>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C"/>
    <w:rsid w:val="0042596D"/>
    <w:rsid w:val="0042598A"/>
    <w:rsid w:val="00425B70"/>
    <w:rsid w:val="00426161"/>
    <w:rsid w:val="00426173"/>
    <w:rsid w:val="00427F2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A51"/>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DA"/>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488"/>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E23"/>
    <w:rsid w:val="004A1423"/>
    <w:rsid w:val="004A38BB"/>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059"/>
    <w:rsid w:val="004C4245"/>
    <w:rsid w:val="004C45EE"/>
    <w:rsid w:val="004C5516"/>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D6C47"/>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514"/>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6457"/>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0D4"/>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4FD8"/>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6A"/>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5D1"/>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1D8"/>
    <w:rsid w:val="005D46EE"/>
    <w:rsid w:val="005D4B10"/>
    <w:rsid w:val="005D51F2"/>
    <w:rsid w:val="005D5829"/>
    <w:rsid w:val="005D5D49"/>
    <w:rsid w:val="005D5EC5"/>
    <w:rsid w:val="005D64DA"/>
    <w:rsid w:val="005D7418"/>
    <w:rsid w:val="005D7558"/>
    <w:rsid w:val="005E0421"/>
    <w:rsid w:val="005E0559"/>
    <w:rsid w:val="005E0668"/>
    <w:rsid w:val="005E0B7F"/>
    <w:rsid w:val="005E0DF3"/>
    <w:rsid w:val="005E13B8"/>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4B82"/>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47FB9"/>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5DD2"/>
    <w:rsid w:val="0067612B"/>
    <w:rsid w:val="00676933"/>
    <w:rsid w:val="00676D9E"/>
    <w:rsid w:val="00676DE3"/>
    <w:rsid w:val="0067733E"/>
    <w:rsid w:val="0067797F"/>
    <w:rsid w:val="00677D71"/>
    <w:rsid w:val="0068007F"/>
    <w:rsid w:val="006801D4"/>
    <w:rsid w:val="006808E7"/>
    <w:rsid w:val="00680D81"/>
    <w:rsid w:val="00680F91"/>
    <w:rsid w:val="0068120B"/>
    <w:rsid w:val="00681988"/>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0F6"/>
    <w:rsid w:val="00692F64"/>
    <w:rsid w:val="006930D5"/>
    <w:rsid w:val="006931F7"/>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351"/>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813"/>
    <w:rsid w:val="006C140F"/>
    <w:rsid w:val="006C1A39"/>
    <w:rsid w:val="006C2427"/>
    <w:rsid w:val="006C24F6"/>
    <w:rsid w:val="006C2BE2"/>
    <w:rsid w:val="006C2EF9"/>
    <w:rsid w:val="006C2FB3"/>
    <w:rsid w:val="006C3E4C"/>
    <w:rsid w:val="006C41FA"/>
    <w:rsid w:val="006C4797"/>
    <w:rsid w:val="006C5127"/>
    <w:rsid w:val="006C53E6"/>
    <w:rsid w:val="006C56AC"/>
    <w:rsid w:val="006C5857"/>
    <w:rsid w:val="006C5C5E"/>
    <w:rsid w:val="006C69FF"/>
    <w:rsid w:val="006C6A74"/>
    <w:rsid w:val="006C6E05"/>
    <w:rsid w:val="006C7581"/>
    <w:rsid w:val="006C767D"/>
    <w:rsid w:val="006D047D"/>
    <w:rsid w:val="006D071E"/>
    <w:rsid w:val="006D0C2A"/>
    <w:rsid w:val="006D0C31"/>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B50"/>
    <w:rsid w:val="006F7279"/>
    <w:rsid w:val="006F7A70"/>
    <w:rsid w:val="007001DA"/>
    <w:rsid w:val="00700436"/>
    <w:rsid w:val="007004CA"/>
    <w:rsid w:val="00700CBB"/>
    <w:rsid w:val="00700FF5"/>
    <w:rsid w:val="00701189"/>
    <w:rsid w:val="007017EB"/>
    <w:rsid w:val="00701AC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0B0"/>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628"/>
    <w:rsid w:val="00794939"/>
    <w:rsid w:val="00795155"/>
    <w:rsid w:val="00795322"/>
    <w:rsid w:val="00795DB8"/>
    <w:rsid w:val="00796094"/>
    <w:rsid w:val="00797B84"/>
    <w:rsid w:val="00797B98"/>
    <w:rsid w:val="007A059E"/>
    <w:rsid w:val="007A09B0"/>
    <w:rsid w:val="007A11FC"/>
    <w:rsid w:val="007A15A9"/>
    <w:rsid w:val="007A18D5"/>
    <w:rsid w:val="007A2245"/>
    <w:rsid w:val="007A227B"/>
    <w:rsid w:val="007A2AB1"/>
    <w:rsid w:val="007A2F02"/>
    <w:rsid w:val="007A30B1"/>
    <w:rsid w:val="007A356D"/>
    <w:rsid w:val="007A3822"/>
    <w:rsid w:val="007A39BA"/>
    <w:rsid w:val="007A3B0A"/>
    <w:rsid w:val="007A3C21"/>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0D8"/>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E0B"/>
    <w:rsid w:val="007C46D7"/>
    <w:rsid w:val="007C4AA6"/>
    <w:rsid w:val="007C500D"/>
    <w:rsid w:val="007C644A"/>
    <w:rsid w:val="007C64DA"/>
    <w:rsid w:val="007C6664"/>
    <w:rsid w:val="007C6691"/>
    <w:rsid w:val="007C673D"/>
    <w:rsid w:val="007C6991"/>
    <w:rsid w:val="007C6E51"/>
    <w:rsid w:val="007C744C"/>
    <w:rsid w:val="007C74F6"/>
    <w:rsid w:val="007C7697"/>
    <w:rsid w:val="007C7ACB"/>
    <w:rsid w:val="007C7B13"/>
    <w:rsid w:val="007C7DB0"/>
    <w:rsid w:val="007D0F53"/>
    <w:rsid w:val="007D11ED"/>
    <w:rsid w:val="007D1283"/>
    <w:rsid w:val="007D151C"/>
    <w:rsid w:val="007D1D94"/>
    <w:rsid w:val="007D2170"/>
    <w:rsid w:val="007D2616"/>
    <w:rsid w:val="007D2BC3"/>
    <w:rsid w:val="007D3437"/>
    <w:rsid w:val="007D382E"/>
    <w:rsid w:val="007D3CE4"/>
    <w:rsid w:val="007D3F49"/>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D83"/>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93"/>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758"/>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4E7"/>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83E"/>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1D"/>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7E1"/>
    <w:rsid w:val="009D6B5A"/>
    <w:rsid w:val="009D7256"/>
    <w:rsid w:val="009D7303"/>
    <w:rsid w:val="009D79B3"/>
    <w:rsid w:val="009D7EB2"/>
    <w:rsid w:val="009E0232"/>
    <w:rsid w:val="009E03DD"/>
    <w:rsid w:val="009E0403"/>
    <w:rsid w:val="009E04FD"/>
    <w:rsid w:val="009E2354"/>
    <w:rsid w:val="009E23CA"/>
    <w:rsid w:val="009E29D0"/>
    <w:rsid w:val="009E2D79"/>
    <w:rsid w:val="009E3403"/>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BE4"/>
    <w:rsid w:val="009F1CCE"/>
    <w:rsid w:val="009F2046"/>
    <w:rsid w:val="009F23C2"/>
    <w:rsid w:val="009F2705"/>
    <w:rsid w:val="009F2CCB"/>
    <w:rsid w:val="009F40B2"/>
    <w:rsid w:val="009F42AA"/>
    <w:rsid w:val="009F473C"/>
    <w:rsid w:val="009F4A50"/>
    <w:rsid w:val="009F4C83"/>
    <w:rsid w:val="009F5384"/>
    <w:rsid w:val="009F5915"/>
    <w:rsid w:val="009F5E8B"/>
    <w:rsid w:val="009F65C8"/>
    <w:rsid w:val="009F66F6"/>
    <w:rsid w:val="009F68BC"/>
    <w:rsid w:val="009F6BD2"/>
    <w:rsid w:val="009F6E60"/>
    <w:rsid w:val="009F6F9F"/>
    <w:rsid w:val="00A00E64"/>
    <w:rsid w:val="00A01032"/>
    <w:rsid w:val="00A01563"/>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F9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4B"/>
    <w:rsid w:val="00A71CD7"/>
    <w:rsid w:val="00A72439"/>
    <w:rsid w:val="00A725B5"/>
    <w:rsid w:val="00A72DEC"/>
    <w:rsid w:val="00A72FE9"/>
    <w:rsid w:val="00A7350D"/>
    <w:rsid w:val="00A73C1E"/>
    <w:rsid w:val="00A74C7C"/>
    <w:rsid w:val="00A75489"/>
    <w:rsid w:val="00A759A7"/>
    <w:rsid w:val="00A75EE0"/>
    <w:rsid w:val="00A766B4"/>
    <w:rsid w:val="00A76DA1"/>
    <w:rsid w:val="00A770A2"/>
    <w:rsid w:val="00A77A85"/>
    <w:rsid w:val="00A81140"/>
    <w:rsid w:val="00A81414"/>
    <w:rsid w:val="00A81A4A"/>
    <w:rsid w:val="00A81A5F"/>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09BC"/>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A6B"/>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08B"/>
    <w:rsid w:val="00AE0492"/>
    <w:rsid w:val="00AE07B5"/>
    <w:rsid w:val="00AE0AE1"/>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F"/>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BB"/>
    <w:rsid w:val="00B1312B"/>
    <w:rsid w:val="00B13AD8"/>
    <w:rsid w:val="00B13B9C"/>
    <w:rsid w:val="00B1458C"/>
    <w:rsid w:val="00B14AC4"/>
    <w:rsid w:val="00B15002"/>
    <w:rsid w:val="00B1579E"/>
    <w:rsid w:val="00B15B6A"/>
    <w:rsid w:val="00B15EF9"/>
    <w:rsid w:val="00B15F43"/>
    <w:rsid w:val="00B162E4"/>
    <w:rsid w:val="00B16B90"/>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F6F"/>
    <w:rsid w:val="00B320FC"/>
    <w:rsid w:val="00B32425"/>
    <w:rsid w:val="00B32746"/>
    <w:rsid w:val="00B32CB6"/>
    <w:rsid w:val="00B32FE2"/>
    <w:rsid w:val="00B33844"/>
    <w:rsid w:val="00B33EC7"/>
    <w:rsid w:val="00B34C7B"/>
    <w:rsid w:val="00B35A38"/>
    <w:rsid w:val="00B35AE6"/>
    <w:rsid w:val="00B35C2C"/>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2FA3"/>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2E6"/>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761"/>
    <w:rsid w:val="00BE7763"/>
    <w:rsid w:val="00BE7A84"/>
    <w:rsid w:val="00BE7C2A"/>
    <w:rsid w:val="00BE7C84"/>
    <w:rsid w:val="00BE7D70"/>
    <w:rsid w:val="00BE7E7B"/>
    <w:rsid w:val="00BF04BB"/>
    <w:rsid w:val="00BF08F5"/>
    <w:rsid w:val="00BF0939"/>
    <w:rsid w:val="00BF11BC"/>
    <w:rsid w:val="00BF125D"/>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A1F"/>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B5A"/>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66A"/>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1951"/>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9BF"/>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22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5FE1"/>
    <w:rsid w:val="00D060F4"/>
    <w:rsid w:val="00D06221"/>
    <w:rsid w:val="00D07B90"/>
    <w:rsid w:val="00D07DE6"/>
    <w:rsid w:val="00D10920"/>
    <w:rsid w:val="00D10BB0"/>
    <w:rsid w:val="00D10C69"/>
    <w:rsid w:val="00D11A5A"/>
    <w:rsid w:val="00D12978"/>
    <w:rsid w:val="00D12C93"/>
    <w:rsid w:val="00D12F48"/>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4B59"/>
    <w:rsid w:val="00D253F8"/>
    <w:rsid w:val="00D255A8"/>
    <w:rsid w:val="00D25733"/>
    <w:rsid w:val="00D25D8E"/>
    <w:rsid w:val="00D26144"/>
    <w:rsid w:val="00D2735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2D4"/>
    <w:rsid w:val="00D71480"/>
    <w:rsid w:val="00D715DD"/>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144"/>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6A6"/>
    <w:rsid w:val="00DA387F"/>
    <w:rsid w:val="00DA3DCE"/>
    <w:rsid w:val="00DA4230"/>
    <w:rsid w:val="00DA4519"/>
    <w:rsid w:val="00DA457D"/>
    <w:rsid w:val="00DA4CD1"/>
    <w:rsid w:val="00DA4F2C"/>
    <w:rsid w:val="00DA5165"/>
    <w:rsid w:val="00DA563C"/>
    <w:rsid w:val="00DA58C3"/>
    <w:rsid w:val="00DA5E5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2FF"/>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33D"/>
    <w:rsid w:val="00DF280F"/>
    <w:rsid w:val="00DF2858"/>
    <w:rsid w:val="00DF2862"/>
    <w:rsid w:val="00DF2C1A"/>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2A"/>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59D4"/>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5D99"/>
    <w:rsid w:val="00E8663E"/>
    <w:rsid w:val="00E8666F"/>
    <w:rsid w:val="00E86E4F"/>
    <w:rsid w:val="00E87208"/>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5DA2"/>
    <w:rsid w:val="00EC64B5"/>
    <w:rsid w:val="00EC685F"/>
    <w:rsid w:val="00EC715C"/>
    <w:rsid w:val="00EC761D"/>
    <w:rsid w:val="00ED0A62"/>
    <w:rsid w:val="00ED0EFD"/>
    <w:rsid w:val="00ED1F7C"/>
    <w:rsid w:val="00ED2644"/>
    <w:rsid w:val="00ED2D9C"/>
    <w:rsid w:val="00ED355B"/>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4E5"/>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3FA"/>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77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7C1"/>
    <w:rsid w:val="00F13D3C"/>
    <w:rsid w:val="00F147AC"/>
    <w:rsid w:val="00F14D7D"/>
    <w:rsid w:val="00F15864"/>
    <w:rsid w:val="00F15FC2"/>
    <w:rsid w:val="00F15FED"/>
    <w:rsid w:val="00F1614C"/>
    <w:rsid w:val="00F16ADE"/>
    <w:rsid w:val="00F17345"/>
    <w:rsid w:val="00F17AC9"/>
    <w:rsid w:val="00F17ACE"/>
    <w:rsid w:val="00F212DD"/>
    <w:rsid w:val="00F21357"/>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740"/>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2FCD"/>
    <w:rsid w:val="00F836BA"/>
    <w:rsid w:val="00F83D96"/>
    <w:rsid w:val="00F83EA1"/>
    <w:rsid w:val="00F842A4"/>
    <w:rsid w:val="00F8531B"/>
    <w:rsid w:val="00F8561A"/>
    <w:rsid w:val="00F85E1E"/>
    <w:rsid w:val="00F85FB2"/>
    <w:rsid w:val="00F86A17"/>
    <w:rsid w:val="00F86B2F"/>
    <w:rsid w:val="00F8715B"/>
    <w:rsid w:val="00F87384"/>
    <w:rsid w:val="00F8760C"/>
    <w:rsid w:val="00F8790E"/>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19B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982"/>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986528F-86EA-4A03-8EF6-19E91661E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466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802E6"/>
  </w:style>
  <w:style w:type="numbering" w:customStyle="1" w:styleId="Sinlista11">
    <w:name w:val="Sin lista11"/>
    <w:next w:val="Sinlista"/>
    <w:uiPriority w:val="99"/>
    <w:semiHidden/>
    <w:unhideWhenUsed/>
    <w:rsid w:val="00B802E6"/>
  </w:style>
  <w:style w:type="table" w:customStyle="1" w:styleId="Tablaconcuadrcula11">
    <w:name w:val="Tabla con cuadrícula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802E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802E6"/>
    <w:rPr>
      <w:rFonts w:ascii="Times New Roman" w:eastAsia="Times New Roman" w:hAnsi="Times New Roman" w:cs="Times New Roman"/>
      <w:sz w:val="16"/>
      <w:szCs w:val="16"/>
      <w:lang w:val="es-MX"/>
    </w:rPr>
  </w:style>
  <w:style w:type="paragraph" w:customStyle="1" w:styleId="xmsonormal">
    <w:name w:val="x_msonormal"/>
    <w:basedOn w:val="Normal"/>
    <w:rsid w:val="00B802E6"/>
    <w:pPr>
      <w:spacing w:before="100" w:beforeAutospacing="1" w:after="100" w:afterAutospacing="1"/>
    </w:pPr>
    <w:rPr>
      <w:lang w:eastAsia="es-MX"/>
    </w:rPr>
  </w:style>
  <w:style w:type="numbering" w:customStyle="1" w:styleId="Sinlista2">
    <w:name w:val="Sin lista2"/>
    <w:next w:val="Sinlista"/>
    <w:uiPriority w:val="99"/>
    <w:semiHidden/>
    <w:unhideWhenUsed/>
    <w:rsid w:val="00B802E6"/>
  </w:style>
  <w:style w:type="numbering" w:customStyle="1" w:styleId="Sinlista3">
    <w:name w:val="Sin lista3"/>
    <w:next w:val="Sinlista"/>
    <w:uiPriority w:val="99"/>
    <w:semiHidden/>
    <w:unhideWhenUsed/>
    <w:rsid w:val="00B802E6"/>
  </w:style>
  <w:style w:type="table" w:customStyle="1" w:styleId="Tablaconcuadrcula3">
    <w:name w:val="Tabla con cuadrícula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802E6"/>
  </w:style>
  <w:style w:type="table" w:customStyle="1" w:styleId="Tablaconcuadrcula4">
    <w:name w:val="Tabla con cuadrícula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B802E6"/>
  </w:style>
  <w:style w:type="numbering" w:customStyle="1" w:styleId="Sinlista5">
    <w:name w:val="Sin lista5"/>
    <w:next w:val="Sinlista"/>
    <w:uiPriority w:val="99"/>
    <w:semiHidden/>
    <w:unhideWhenUsed/>
    <w:rsid w:val="00B802E6"/>
  </w:style>
  <w:style w:type="table" w:customStyle="1" w:styleId="Tablaconcuadrcula5">
    <w:name w:val="Tabla con cuadrícula5"/>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802E6"/>
  </w:style>
  <w:style w:type="table" w:customStyle="1" w:styleId="Tablaconcuadrcula21">
    <w:name w:val="Tabla con cuadrícula2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802E6"/>
  </w:style>
  <w:style w:type="table" w:customStyle="1" w:styleId="Tablaconcuadrcula111">
    <w:name w:val="Tabla con cuadrícula1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802E6"/>
  </w:style>
  <w:style w:type="numbering" w:customStyle="1" w:styleId="Sinlista31">
    <w:name w:val="Sin lista31"/>
    <w:next w:val="Sinlista"/>
    <w:uiPriority w:val="99"/>
    <w:semiHidden/>
    <w:unhideWhenUsed/>
    <w:rsid w:val="00B802E6"/>
  </w:style>
  <w:style w:type="table" w:customStyle="1" w:styleId="Tablaconcuadrcula31">
    <w:name w:val="Tabla con cuadrícula3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802E6"/>
  </w:style>
  <w:style w:type="table" w:customStyle="1" w:styleId="Tablaconcuadrcula41">
    <w:name w:val="Tabla con cuadrícula4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802E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802E6"/>
  </w:style>
  <w:style w:type="numbering" w:customStyle="1" w:styleId="Estiloimportado11">
    <w:name w:val="Estilo importado 11"/>
    <w:rsid w:val="00B802E6"/>
  </w:style>
  <w:style w:type="numbering" w:customStyle="1" w:styleId="Sinlista1111">
    <w:name w:val="Sin lista1111"/>
    <w:next w:val="Sinlista"/>
    <w:uiPriority w:val="99"/>
    <w:semiHidden/>
    <w:unhideWhenUsed/>
    <w:rsid w:val="00B802E6"/>
  </w:style>
  <w:style w:type="numbering" w:customStyle="1" w:styleId="Sinlista6">
    <w:name w:val="Sin lista6"/>
    <w:next w:val="Sinlista"/>
    <w:uiPriority w:val="99"/>
    <w:semiHidden/>
    <w:unhideWhenUsed/>
    <w:rsid w:val="00B802E6"/>
  </w:style>
  <w:style w:type="table" w:customStyle="1" w:styleId="Tablaconcuadrcula6">
    <w:name w:val="Tabla con cuadrícula6"/>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B802E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802E6"/>
  </w:style>
  <w:style w:type="numbering" w:customStyle="1" w:styleId="Sinlista13">
    <w:name w:val="Sin lista13"/>
    <w:next w:val="Sinlista"/>
    <w:uiPriority w:val="99"/>
    <w:semiHidden/>
    <w:unhideWhenUsed/>
    <w:rsid w:val="00B802E6"/>
  </w:style>
  <w:style w:type="table" w:customStyle="1" w:styleId="Tablaconcuadrcula13">
    <w:name w:val="Tabla con cuadrícula13"/>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802E6"/>
  </w:style>
  <w:style w:type="table" w:customStyle="1" w:styleId="Tablaconcuadrcula22">
    <w:name w:val="Tabla con cuadrícula2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802E6"/>
  </w:style>
  <w:style w:type="table" w:customStyle="1" w:styleId="Tablaconcuadrcula32">
    <w:name w:val="Tabla con cuadrícula3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802E6"/>
  </w:style>
  <w:style w:type="table" w:customStyle="1" w:styleId="Tablaconcuadrcula42">
    <w:name w:val="Tabla con cuadrícula4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802E6"/>
  </w:style>
  <w:style w:type="table" w:customStyle="1" w:styleId="Tablaconcuadrcula51">
    <w:name w:val="Tabla con cuadrícula5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802E6"/>
  </w:style>
  <w:style w:type="table" w:customStyle="1" w:styleId="Tablaconcuadrcula61">
    <w:name w:val="Tabla con cuadrícula6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802E6"/>
    <w:pPr>
      <w:numPr>
        <w:numId w:val="32"/>
      </w:numPr>
    </w:pPr>
  </w:style>
  <w:style w:type="numbering" w:customStyle="1" w:styleId="Estiloimportado12">
    <w:name w:val="Estilo importado 12"/>
    <w:rsid w:val="00B802E6"/>
    <w:pPr>
      <w:numPr>
        <w:numId w:val="33"/>
      </w:numPr>
    </w:pPr>
  </w:style>
  <w:style w:type="table" w:customStyle="1" w:styleId="Tablaconcuadrcula121">
    <w:name w:val="Tabla con cuadrícula121"/>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802E6"/>
  </w:style>
  <w:style w:type="table" w:customStyle="1" w:styleId="Tablaconcuadrcula211">
    <w:name w:val="Tabla con cuadrícula2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802E6"/>
  </w:style>
  <w:style w:type="table" w:customStyle="1" w:styleId="Tablaconcuadrcula1111">
    <w:name w:val="Tabla con cuadrícula11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802E6"/>
  </w:style>
  <w:style w:type="numbering" w:customStyle="1" w:styleId="Sinlista311">
    <w:name w:val="Sin lista311"/>
    <w:next w:val="Sinlista"/>
    <w:uiPriority w:val="99"/>
    <w:semiHidden/>
    <w:unhideWhenUsed/>
    <w:rsid w:val="00B802E6"/>
  </w:style>
  <w:style w:type="table" w:customStyle="1" w:styleId="Tablaconcuadrcula311">
    <w:name w:val="Tabla con cuadrícula3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802E6"/>
  </w:style>
  <w:style w:type="table" w:customStyle="1" w:styleId="Tablaconcuadrcula411">
    <w:name w:val="Tabla con cuadrícula4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802E6"/>
  </w:style>
  <w:style w:type="numbering" w:customStyle="1" w:styleId="Sinlista121">
    <w:name w:val="Sin lista121"/>
    <w:next w:val="Sinlista"/>
    <w:uiPriority w:val="99"/>
    <w:semiHidden/>
    <w:unhideWhenUsed/>
    <w:rsid w:val="00B802E6"/>
  </w:style>
  <w:style w:type="numbering" w:customStyle="1" w:styleId="Sinlista11111">
    <w:name w:val="Sin lista11111"/>
    <w:next w:val="Sinlista"/>
    <w:uiPriority w:val="99"/>
    <w:semiHidden/>
    <w:unhideWhenUsed/>
    <w:rsid w:val="00B802E6"/>
  </w:style>
  <w:style w:type="numbering" w:customStyle="1" w:styleId="Sinlista2111">
    <w:name w:val="Sin lista2111"/>
    <w:next w:val="Sinlista"/>
    <w:uiPriority w:val="99"/>
    <w:semiHidden/>
    <w:unhideWhenUsed/>
    <w:rsid w:val="00B802E6"/>
  </w:style>
  <w:style w:type="numbering" w:customStyle="1" w:styleId="Sinlista3111">
    <w:name w:val="Sin lista3111"/>
    <w:next w:val="Sinlista"/>
    <w:uiPriority w:val="99"/>
    <w:semiHidden/>
    <w:unhideWhenUsed/>
    <w:rsid w:val="00B802E6"/>
  </w:style>
  <w:style w:type="numbering" w:customStyle="1" w:styleId="Sinlista4111">
    <w:name w:val="Sin lista4111"/>
    <w:next w:val="Sinlista"/>
    <w:uiPriority w:val="99"/>
    <w:semiHidden/>
    <w:unhideWhenUsed/>
    <w:rsid w:val="00B802E6"/>
  </w:style>
  <w:style w:type="numbering" w:customStyle="1" w:styleId="Sinlista71">
    <w:name w:val="Sin lista71"/>
    <w:next w:val="Sinlista"/>
    <w:uiPriority w:val="99"/>
    <w:semiHidden/>
    <w:unhideWhenUsed/>
    <w:rsid w:val="00B802E6"/>
  </w:style>
  <w:style w:type="table" w:customStyle="1" w:styleId="Tablaconcuadrcula8">
    <w:name w:val="Tabla con cuadrícula8"/>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802E6"/>
  </w:style>
  <w:style w:type="numbering" w:customStyle="1" w:styleId="Estiloimportado111">
    <w:name w:val="Estilo importado 111"/>
    <w:rsid w:val="00B802E6"/>
  </w:style>
  <w:style w:type="numbering" w:customStyle="1" w:styleId="Sinlista131">
    <w:name w:val="Sin lista131"/>
    <w:next w:val="Sinlista"/>
    <w:uiPriority w:val="99"/>
    <w:semiHidden/>
    <w:unhideWhenUsed/>
    <w:rsid w:val="00B802E6"/>
  </w:style>
  <w:style w:type="numbering" w:customStyle="1" w:styleId="Sinlista1121">
    <w:name w:val="Sin lista1121"/>
    <w:next w:val="Sinlista"/>
    <w:uiPriority w:val="99"/>
    <w:semiHidden/>
    <w:unhideWhenUsed/>
    <w:rsid w:val="00B802E6"/>
  </w:style>
  <w:style w:type="table" w:customStyle="1" w:styleId="Tablaconcuadrcula1121">
    <w:name w:val="Tabla con cuadrícula112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802E6"/>
  </w:style>
  <w:style w:type="numbering" w:customStyle="1" w:styleId="Sinlista321">
    <w:name w:val="Sin lista321"/>
    <w:next w:val="Sinlista"/>
    <w:uiPriority w:val="99"/>
    <w:semiHidden/>
    <w:unhideWhenUsed/>
    <w:rsid w:val="00B802E6"/>
  </w:style>
  <w:style w:type="numbering" w:customStyle="1" w:styleId="Sinlista421">
    <w:name w:val="Sin lista421"/>
    <w:next w:val="Sinlista"/>
    <w:uiPriority w:val="99"/>
    <w:semiHidden/>
    <w:unhideWhenUsed/>
    <w:rsid w:val="00B802E6"/>
  </w:style>
  <w:style w:type="numbering" w:customStyle="1" w:styleId="Estiloimportado23">
    <w:name w:val="Estilo importado 23"/>
    <w:rsid w:val="00B802E6"/>
  </w:style>
  <w:style w:type="numbering" w:customStyle="1" w:styleId="Estiloimportado13">
    <w:name w:val="Estilo importado 13"/>
    <w:rsid w:val="00B802E6"/>
  </w:style>
  <w:style w:type="numbering" w:customStyle="1" w:styleId="Estiloimportado212">
    <w:name w:val="Estilo importado 212"/>
    <w:rsid w:val="00B802E6"/>
    <w:pPr>
      <w:numPr>
        <w:numId w:val="34"/>
      </w:numPr>
    </w:pPr>
  </w:style>
  <w:style w:type="numbering" w:customStyle="1" w:styleId="Estiloimportado112">
    <w:name w:val="Estilo importado 112"/>
    <w:rsid w:val="00B802E6"/>
    <w:pPr>
      <w:numPr>
        <w:numId w:val="35"/>
      </w:numPr>
    </w:pPr>
  </w:style>
  <w:style w:type="table" w:customStyle="1" w:styleId="Tablaconcuadrcula1122">
    <w:name w:val="Tabla con cuadrícula112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802E6"/>
  </w:style>
  <w:style w:type="table" w:customStyle="1" w:styleId="Tablaconcuadrcula9">
    <w:name w:val="Tabla con cuadrícula9"/>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802E6"/>
  </w:style>
  <w:style w:type="table" w:customStyle="1" w:styleId="Tablaconcuadrcula14">
    <w:name w:val="Tabla con cuadrícula1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802E6"/>
  </w:style>
  <w:style w:type="table" w:customStyle="1" w:styleId="Tablaconcuadrcula23">
    <w:name w:val="Tabla con cuadrícula2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802E6"/>
  </w:style>
  <w:style w:type="table" w:customStyle="1" w:styleId="Tablaconcuadrcula33">
    <w:name w:val="Tabla con cuadrícula3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802E6"/>
  </w:style>
  <w:style w:type="table" w:customStyle="1" w:styleId="Tablaconcuadrcula43">
    <w:name w:val="Tabla con cuadrícula4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802E6"/>
  </w:style>
  <w:style w:type="table" w:customStyle="1" w:styleId="Tablaconcuadrcula52">
    <w:name w:val="Tabla con cuadrícula5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802E6"/>
  </w:style>
  <w:style w:type="table" w:customStyle="1" w:styleId="Tablaconcuadrcula62">
    <w:name w:val="Tabla con cuadrícula6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802E6"/>
    <w:pPr>
      <w:numPr>
        <w:numId w:val="36"/>
      </w:numPr>
    </w:pPr>
  </w:style>
  <w:style w:type="numbering" w:customStyle="1" w:styleId="Estiloimportado14">
    <w:name w:val="Estilo importado 14"/>
    <w:rsid w:val="00B802E6"/>
    <w:pPr>
      <w:numPr>
        <w:numId w:val="37"/>
      </w:numPr>
    </w:pPr>
  </w:style>
  <w:style w:type="table" w:customStyle="1" w:styleId="Tablaconcuadrcula122">
    <w:name w:val="Tabla con cuadrícula122"/>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802E6"/>
  </w:style>
  <w:style w:type="table" w:customStyle="1" w:styleId="Tablaconcuadrcula212">
    <w:name w:val="Tabla con cuadrícula21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802E6"/>
  </w:style>
  <w:style w:type="table" w:customStyle="1" w:styleId="Tablaconcuadrcula1112">
    <w:name w:val="Tabla con cuadrícula111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802E6"/>
  </w:style>
  <w:style w:type="numbering" w:customStyle="1" w:styleId="Sinlista312">
    <w:name w:val="Sin lista312"/>
    <w:next w:val="Sinlista"/>
    <w:uiPriority w:val="99"/>
    <w:semiHidden/>
    <w:unhideWhenUsed/>
    <w:rsid w:val="00B802E6"/>
  </w:style>
  <w:style w:type="table" w:customStyle="1" w:styleId="Tablaconcuadrcula312">
    <w:name w:val="Tabla con cuadrícula31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802E6"/>
  </w:style>
  <w:style w:type="table" w:customStyle="1" w:styleId="Tablaconcuadrcula412">
    <w:name w:val="Tabla con cuadrícula41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802E6"/>
  </w:style>
  <w:style w:type="table" w:customStyle="1" w:styleId="Tablaconcuadrcula511">
    <w:name w:val="Tabla con cuadrícula5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802E6"/>
  </w:style>
  <w:style w:type="numbering" w:customStyle="1" w:styleId="Sinlista11112">
    <w:name w:val="Sin lista11112"/>
    <w:next w:val="Sinlista"/>
    <w:uiPriority w:val="99"/>
    <w:semiHidden/>
    <w:unhideWhenUsed/>
    <w:rsid w:val="00B802E6"/>
  </w:style>
  <w:style w:type="numbering" w:customStyle="1" w:styleId="Sinlista2112">
    <w:name w:val="Sin lista2112"/>
    <w:next w:val="Sinlista"/>
    <w:uiPriority w:val="99"/>
    <w:semiHidden/>
    <w:unhideWhenUsed/>
    <w:rsid w:val="00B802E6"/>
  </w:style>
  <w:style w:type="numbering" w:customStyle="1" w:styleId="Sinlista3112">
    <w:name w:val="Sin lista3112"/>
    <w:next w:val="Sinlista"/>
    <w:uiPriority w:val="99"/>
    <w:semiHidden/>
    <w:unhideWhenUsed/>
    <w:rsid w:val="00B802E6"/>
  </w:style>
  <w:style w:type="numbering" w:customStyle="1" w:styleId="Sinlista4112">
    <w:name w:val="Sin lista4112"/>
    <w:next w:val="Sinlista"/>
    <w:uiPriority w:val="99"/>
    <w:semiHidden/>
    <w:unhideWhenUsed/>
    <w:rsid w:val="00B802E6"/>
  </w:style>
  <w:style w:type="numbering" w:customStyle="1" w:styleId="Sinlista72">
    <w:name w:val="Sin lista72"/>
    <w:next w:val="Sinlista"/>
    <w:uiPriority w:val="99"/>
    <w:semiHidden/>
    <w:unhideWhenUsed/>
    <w:rsid w:val="00B802E6"/>
  </w:style>
  <w:style w:type="table" w:customStyle="1" w:styleId="Tablaconcuadrcula81">
    <w:name w:val="Tabla con cuadrícula8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802E6"/>
  </w:style>
  <w:style w:type="numbering" w:customStyle="1" w:styleId="Estiloimportado113">
    <w:name w:val="Estilo importado 113"/>
    <w:rsid w:val="00B802E6"/>
  </w:style>
  <w:style w:type="table" w:customStyle="1" w:styleId="Tablaconcuadrcula131">
    <w:name w:val="Tabla con cuadrícula131"/>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802E6"/>
  </w:style>
  <w:style w:type="table" w:customStyle="1" w:styleId="Tablaconcuadrcula221">
    <w:name w:val="Tabla con cuadrícula22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802E6"/>
  </w:style>
  <w:style w:type="table" w:customStyle="1" w:styleId="Tablaconcuadrcula1123">
    <w:name w:val="Tabla con cuadrícula112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802E6"/>
  </w:style>
  <w:style w:type="numbering" w:customStyle="1" w:styleId="Sinlista322">
    <w:name w:val="Sin lista322"/>
    <w:next w:val="Sinlista"/>
    <w:uiPriority w:val="99"/>
    <w:semiHidden/>
    <w:unhideWhenUsed/>
    <w:rsid w:val="00B802E6"/>
  </w:style>
  <w:style w:type="table" w:customStyle="1" w:styleId="Tablaconcuadrcula321">
    <w:name w:val="Tabla con cuadrícula32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802E6"/>
  </w:style>
  <w:style w:type="table" w:customStyle="1" w:styleId="Tablaconcuadrcula421">
    <w:name w:val="Tabla con cuadrícula42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802E6"/>
  </w:style>
  <w:style w:type="table" w:customStyle="1" w:styleId="Tablaconcuadrcula10">
    <w:name w:val="Tabla con cuadrícula10"/>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802E6"/>
  </w:style>
  <w:style w:type="table" w:customStyle="1" w:styleId="Tablaconcuadrcula24">
    <w:name w:val="Tabla con cuadrícula2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802E6"/>
  </w:style>
  <w:style w:type="table" w:customStyle="1" w:styleId="Tablaconcuadrcula116">
    <w:name w:val="Tabla con cuadrícula116"/>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802E6"/>
  </w:style>
  <w:style w:type="numbering" w:customStyle="1" w:styleId="Sinlista34">
    <w:name w:val="Sin lista34"/>
    <w:next w:val="Sinlista"/>
    <w:uiPriority w:val="99"/>
    <w:semiHidden/>
    <w:unhideWhenUsed/>
    <w:rsid w:val="00B802E6"/>
  </w:style>
  <w:style w:type="table" w:customStyle="1" w:styleId="Tablaconcuadrcula34">
    <w:name w:val="Tabla con cuadrícula3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802E6"/>
  </w:style>
  <w:style w:type="table" w:customStyle="1" w:styleId="Tablaconcuadrcula44">
    <w:name w:val="Tabla con cuadrícula4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802E6"/>
  </w:style>
  <w:style w:type="table" w:customStyle="1" w:styleId="Tablaconcuadrcula53">
    <w:name w:val="Tabla con cuadrícula5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802E6"/>
  </w:style>
  <w:style w:type="table" w:customStyle="1" w:styleId="Tablaconcuadrcula213">
    <w:name w:val="Tabla con cuadrícula21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802E6"/>
  </w:style>
  <w:style w:type="table" w:customStyle="1" w:styleId="Tablaconcuadrcula1113">
    <w:name w:val="Tabla con cuadrícula111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802E6"/>
  </w:style>
  <w:style w:type="numbering" w:customStyle="1" w:styleId="Sinlista313">
    <w:name w:val="Sin lista313"/>
    <w:next w:val="Sinlista"/>
    <w:uiPriority w:val="99"/>
    <w:semiHidden/>
    <w:unhideWhenUsed/>
    <w:rsid w:val="00B802E6"/>
  </w:style>
  <w:style w:type="table" w:customStyle="1" w:styleId="Tablaconcuadrcula313">
    <w:name w:val="Tabla con cuadrícula31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802E6"/>
  </w:style>
  <w:style w:type="table" w:customStyle="1" w:styleId="Tablaconcuadrcula413">
    <w:name w:val="Tabla con cuadrícula41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802E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802E6"/>
  </w:style>
  <w:style w:type="numbering" w:customStyle="1" w:styleId="Estiloimportado114">
    <w:name w:val="Estilo importado 114"/>
    <w:rsid w:val="00B802E6"/>
  </w:style>
  <w:style w:type="numbering" w:customStyle="1" w:styleId="Sinlista11113">
    <w:name w:val="Sin lista11113"/>
    <w:next w:val="Sinlista"/>
    <w:uiPriority w:val="99"/>
    <w:semiHidden/>
    <w:unhideWhenUsed/>
    <w:rsid w:val="00B802E6"/>
  </w:style>
  <w:style w:type="numbering" w:customStyle="1" w:styleId="Sinlista63">
    <w:name w:val="Sin lista63"/>
    <w:next w:val="Sinlista"/>
    <w:uiPriority w:val="99"/>
    <w:semiHidden/>
    <w:unhideWhenUsed/>
    <w:rsid w:val="00B802E6"/>
  </w:style>
  <w:style w:type="table" w:customStyle="1" w:styleId="Tablaconcuadrcula63">
    <w:name w:val="Tabla con cuadrícula63"/>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802E6"/>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802E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802E6"/>
  </w:style>
  <w:style w:type="table" w:customStyle="1" w:styleId="Tablaconcuadrcula16">
    <w:name w:val="Tabla con cuadrícula16"/>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802E6"/>
  </w:style>
  <w:style w:type="numbering" w:customStyle="1" w:styleId="Estiloimportado15">
    <w:name w:val="Estilo importado 15"/>
    <w:rsid w:val="00B802E6"/>
  </w:style>
  <w:style w:type="table" w:customStyle="1" w:styleId="Tablaconcuadrcula1114">
    <w:name w:val="Tabla con cuadrícula111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802E6"/>
  </w:style>
  <w:style w:type="table" w:customStyle="1" w:styleId="Tablaconcuadrcula17">
    <w:name w:val="Tabla con cuadrícula17"/>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802E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802E6"/>
  </w:style>
  <w:style w:type="numbering" w:customStyle="1" w:styleId="Sinlista25">
    <w:name w:val="Sin lista25"/>
    <w:next w:val="Sinlista"/>
    <w:uiPriority w:val="99"/>
    <w:semiHidden/>
    <w:unhideWhenUsed/>
    <w:rsid w:val="00B802E6"/>
  </w:style>
  <w:style w:type="numbering" w:customStyle="1" w:styleId="Sinlista35">
    <w:name w:val="Sin lista35"/>
    <w:next w:val="Sinlista"/>
    <w:uiPriority w:val="99"/>
    <w:semiHidden/>
    <w:unhideWhenUsed/>
    <w:rsid w:val="00B802E6"/>
  </w:style>
  <w:style w:type="table" w:customStyle="1" w:styleId="Tablaconcuadrcula35">
    <w:name w:val="Tabla con cuadrícula35"/>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802E6"/>
  </w:style>
  <w:style w:type="table" w:customStyle="1" w:styleId="Tablaconcuadrcula45">
    <w:name w:val="Tabla con cuadrícula45"/>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802E6"/>
  </w:style>
  <w:style w:type="table" w:customStyle="1" w:styleId="Tablaconcuadrcula54">
    <w:name w:val="Tabla con cuadrícula5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802E6"/>
  </w:style>
  <w:style w:type="table" w:customStyle="1" w:styleId="Tablaconcuadrcula214">
    <w:name w:val="Tabla con cuadrícula21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802E6"/>
  </w:style>
  <w:style w:type="numbering" w:customStyle="1" w:styleId="Sinlista214">
    <w:name w:val="Sin lista214"/>
    <w:next w:val="Sinlista"/>
    <w:uiPriority w:val="99"/>
    <w:semiHidden/>
    <w:unhideWhenUsed/>
    <w:rsid w:val="00B802E6"/>
  </w:style>
  <w:style w:type="numbering" w:customStyle="1" w:styleId="Sinlista314">
    <w:name w:val="Sin lista314"/>
    <w:next w:val="Sinlista"/>
    <w:uiPriority w:val="99"/>
    <w:semiHidden/>
    <w:unhideWhenUsed/>
    <w:rsid w:val="00B802E6"/>
  </w:style>
  <w:style w:type="table" w:customStyle="1" w:styleId="Tablaconcuadrcula314">
    <w:name w:val="Tabla con cuadrícula31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802E6"/>
  </w:style>
  <w:style w:type="table" w:customStyle="1" w:styleId="Tablaconcuadrcula414">
    <w:name w:val="Tabla con cuadrícula41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802E6"/>
  </w:style>
  <w:style w:type="numbering" w:customStyle="1" w:styleId="Estiloimportado115">
    <w:name w:val="Estilo importado 115"/>
    <w:rsid w:val="00B802E6"/>
  </w:style>
  <w:style w:type="numbering" w:customStyle="1" w:styleId="Sinlista64">
    <w:name w:val="Sin lista64"/>
    <w:next w:val="Sinlista"/>
    <w:uiPriority w:val="99"/>
    <w:semiHidden/>
    <w:unhideWhenUsed/>
    <w:rsid w:val="00B802E6"/>
  </w:style>
  <w:style w:type="table" w:customStyle="1" w:styleId="Tablaconcuadrcula64">
    <w:name w:val="Tabla con cuadrícula64"/>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802E6"/>
  </w:style>
  <w:style w:type="table" w:customStyle="1" w:styleId="Tablaconcuadrcula72">
    <w:name w:val="Tabla con cuadrícula7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802E6"/>
  </w:style>
  <w:style w:type="numbering" w:customStyle="1" w:styleId="Estiloimportado121">
    <w:name w:val="Estilo importado 121"/>
    <w:rsid w:val="00B802E6"/>
  </w:style>
  <w:style w:type="table" w:customStyle="1" w:styleId="Tablaconcuadrcula11121">
    <w:name w:val="Tabla con cuadrícula1112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802E6"/>
  </w:style>
  <w:style w:type="table" w:customStyle="1" w:styleId="Tablaconcuadrcula132">
    <w:name w:val="Tabla con cuadrícula13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802E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802E6"/>
  </w:style>
  <w:style w:type="numbering" w:customStyle="1" w:styleId="Sinlista223">
    <w:name w:val="Sin lista223"/>
    <w:next w:val="Sinlista"/>
    <w:uiPriority w:val="99"/>
    <w:semiHidden/>
    <w:unhideWhenUsed/>
    <w:rsid w:val="00B802E6"/>
  </w:style>
  <w:style w:type="numbering" w:customStyle="1" w:styleId="Sinlista323">
    <w:name w:val="Sin lista323"/>
    <w:next w:val="Sinlista"/>
    <w:uiPriority w:val="99"/>
    <w:semiHidden/>
    <w:unhideWhenUsed/>
    <w:rsid w:val="00B802E6"/>
  </w:style>
  <w:style w:type="table" w:customStyle="1" w:styleId="Tablaconcuadrcula322">
    <w:name w:val="Tabla con cuadrícula32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802E6"/>
  </w:style>
  <w:style w:type="table" w:customStyle="1" w:styleId="Tablaconcuadrcula422">
    <w:name w:val="Tabla con cuadrícula42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802E6"/>
  </w:style>
  <w:style w:type="table" w:customStyle="1" w:styleId="Tablaconcuadrcula512">
    <w:name w:val="Tabla con cuadrícula51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802E6"/>
  </w:style>
  <w:style w:type="table" w:customStyle="1" w:styleId="Tablaconcuadrcula2111">
    <w:name w:val="Tabla con cuadrícula21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802E6"/>
  </w:style>
  <w:style w:type="numbering" w:customStyle="1" w:styleId="Sinlista2113">
    <w:name w:val="Sin lista2113"/>
    <w:next w:val="Sinlista"/>
    <w:uiPriority w:val="99"/>
    <w:semiHidden/>
    <w:unhideWhenUsed/>
    <w:rsid w:val="00B802E6"/>
  </w:style>
  <w:style w:type="numbering" w:customStyle="1" w:styleId="Sinlista3113">
    <w:name w:val="Sin lista3113"/>
    <w:next w:val="Sinlista"/>
    <w:uiPriority w:val="99"/>
    <w:semiHidden/>
    <w:unhideWhenUsed/>
    <w:rsid w:val="00B802E6"/>
  </w:style>
  <w:style w:type="table" w:customStyle="1" w:styleId="Tablaconcuadrcula3111">
    <w:name w:val="Tabla con cuadrícula31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802E6"/>
  </w:style>
  <w:style w:type="table" w:customStyle="1" w:styleId="Tablaconcuadrcula4111">
    <w:name w:val="Tabla con cuadrícula41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802E6"/>
  </w:style>
  <w:style w:type="numbering" w:customStyle="1" w:styleId="Estiloimportado1111">
    <w:name w:val="Estilo importado 1111"/>
    <w:rsid w:val="00B802E6"/>
  </w:style>
  <w:style w:type="numbering" w:customStyle="1" w:styleId="Sinlista611">
    <w:name w:val="Sin lista611"/>
    <w:next w:val="Sinlista"/>
    <w:uiPriority w:val="99"/>
    <w:semiHidden/>
    <w:unhideWhenUsed/>
    <w:rsid w:val="00B802E6"/>
  </w:style>
  <w:style w:type="table" w:customStyle="1" w:styleId="Tablaconcuadrcula611">
    <w:name w:val="Tabla con cuadrícula6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802E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802E6"/>
  </w:style>
  <w:style w:type="numbering" w:customStyle="1" w:styleId="Estiloimportado131">
    <w:name w:val="Estilo importado 131"/>
    <w:rsid w:val="00B802E6"/>
  </w:style>
  <w:style w:type="table" w:customStyle="1" w:styleId="Tablaconcuadrcula11221">
    <w:name w:val="Tabla con cuadrícula11221"/>
    <w:basedOn w:val="Tablanormal"/>
    <w:next w:val="Tablaconcuadrcula"/>
    <w:uiPriority w:val="39"/>
    <w:rsid w:val="00B802E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802E6"/>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802E6"/>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015673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34BA2-229F-42AC-86EB-62865183F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10342</Words>
  <Characters>56884</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3</cp:revision>
  <cp:lastPrinted>2020-01-22T19:55:00Z</cp:lastPrinted>
  <dcterms:created xsi:type="dcterms:W3CDTF">2020-10-09T16:09:00Z</dcterms:created>
  <dcterms:modified xsi:type="dcterms:W3CDTF">2020-10-30T02:37:00Z</dcterms:modified>
</cp:coreProperties>
</file>